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F799CD6" w:rsidR="008B1184" w:rsidRPr="008B1184" w:rsidRDefault="008B1184" w:rsidP="00CA2A0D">
      <w:pPr>
        <w:widowControl w:val="0"/>
        <w:pBdr>
          <w:top w:val="nil"/>
          <w:left w:val="nil"/>
          <w:bottom w:val="nil"/>
          <w:right w:val="nil"/>
          <w:between w:val="nil"/>
        </w:pBdr>
        <w:tabs>
          <w:tab w:val="left" w:pos="567"/>
          <w:tab w:val="left" w:pos="851"/>
        </w:tabs>
        <w:jc w:val="right"/>
        <w:rPr>
          <w:bCs/>
          <w:sz w:val="22"/>
          <w:szCs w:val="22"/>
        </w:rPr>
      </w:pPr>
      <w:r w:rsidRPr="00E72484">
        <w:rPr>
          <w:bCs/>
          <w:sz w:val="22"/>
          <w:szCs w:val="22"/>
        </w:rPr>
        <w:t>Pirkimo sąlygų 1</w:t>
      </w:r>
      <w:r w:rsidR="001477E4">
        <w:rPr>
          <w:bCs/>
          <w:sz w:val="22"/>
          <w:szCs w:val="22"/>
        </w:rPr>
        <w:t>0</w:t>
      </w:r>
      <w:r w:rsidRPr="00E72484">
        <w:rPr>
          <w:bCs/>
          <w:sz w:val="22"/>
          <w:szCs w:val="22"/>
        </w:rPr>
        <w:t xml:space="preserve"> priedas</w:t>
      </w:r>
    </w:p>
    <w:p w14:paraId="1E4298F6" w14:textId="1D6D7416" w:rsidR="008B1184" w:rsidRPr="008B1184" w:rsidRDefault="008B1184" w:rsidP="008B1184">
      <w:pPr>
        <w:widowControl w:val="0"/>
        <w:pBdr>
          <w:top w:val="nil"/>
          <w:left w:val="nil"/>
          <w:bottom w:val="nil"/>
          <w:right w:val="nil"/>
          <w:between w:val="nil"/>
        </w:pBdr>
        <w:tabs>
          <w:tab w:val="left" w:pos="567"/>
          <w:tab w:val="left" w:pos="851"/>
        </w:tabs>
        <w:jc w:val="both"/>
        <w:rPr>
          <w:bCs/>
          <w:sz w:val="22"/>
          <w:szCs w:val="22"/>
        </w:rPr>
      </w:pPr>
      <w:r>
        <w:rPr>
          <w:bCs/>
          <w:sz w:val="22"/>
          <w:szCs w:val="22"/>
        </w:rPr>
        <w:t xml:space="preserve"> </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sidR="00936EF3">
        <w:rPr>
          <w:bCs/>
          <w:sz w:val="22"/>
          <w:szCs w:val="22"/>
        </w:rPr>
        <w:t xml:space="preserve">                    </w:t>
      </w:r>
      <w:r w:rsidRPr="008B1184">
        <w:rPr>
          <w:bCs/>
          <w:sz w:val="22"/>
          <w:szCs w:val="22"/>
        </w:rPr>
        <w:t>„Sutarties projektas“</w:t>
      </w:r>
    </w:p>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41D70957" w14:textId="77777777" w:rsidR="006E503B" w:rsidRDefault="006E503B" w:rsidP="008F1542">
            <w:pPr>
              <w:pStyle w:val="Betarp"/>
              <w:contextualSpacing/>
              <w:jc w:val="both"/>
              <w:rPr>
                <w:rFonts w:ascii="Times New Roman" w:eastAsia="Times New Roman" w:hAnsi="Times New Roman" w:cs="Times New Roman"/>
                <w:b/>
                <w:bCs/>
                <w:sz w:val="22"/>
                <w:szCs w:val="22"/>
                <w:lang w:eastAsia="en-US"/>
              </w:rPr>
            </w:pPr>
            <w:proofErr w:type="spellStart"/>
            <w:r w:rsidRPr="006E503B">
              <w:rPr>
                <w:rFonts w:ascii="Times New Roman" w:eastAsia="Times New Roman" w:hAnsi="Times New Roman" w:cs="Times New Roman"/>
                <w:b/>
                <w:bCs/>
                <w:sz w:val="22"/>
                <w:szCs w:val="22"/>
                <w:lang w:eastAsia="en-US"/>
              </w:rPr>
              <w:t>Intraokuliniai</w:t>
            </w:r>
            <w:proofErr w:type="spellEnd"/>
            <w:r w:rsidRPr="006E503B">
              <w:rPr>
                <w:rFonts w:ascii="Times New Roman" w:eastAsia="Times New Roman" w:hAnsi="Times New Roman" w:cs="Times New Roman"/>
                <w:b/>
                <w:bCs/>
                <w:sz w:val="22"/>
                <w:szCs w:val="22"/>
                <w:lang w:eastAsia="en-US"/>
              </w:rPr>
              <w:t xml:space="preserve"> lęšiukai</w:t>
            </w:r>
          </w:p>
          <w:p w14:paraId="49B89E92" w14:textId="0799D357" w:rsidR="001477E4" w:rsidRDefault="001477E4" w:rsidP="008F1542">
            <w:pPr>
              <w:pStyle w:val="Betarp"/>
              <w:contextualSpacing/>
              <w:jc w:val="both"/>
              <w:rPr>
                <w:rFonts w:ascii="Times New Roman" w:eastAsia="Times New Roman" w:hAnsi="Times New Roman" w:cs="Times New Roman"/>
                <w:sz w:val="22"/>
                <w:szCs w:val="22"/>
                <w:lang w:eastAsia="en-US"/>
              </w:rPr>
            </w:pPr>
            <w:r w:rsidRPr="001477E4">
              <w:rPr>
                <w:rFonts w:ascii="Times New Roman" w:eastAsia="Times New Roman" w:hAnsi="Times New Roman" w:cs="Times New Roman"/>
                <w:sz w:val="22"/>
                <w:szCs w:val="22"/>
                <w:lang w:eastAsia="en-US"/>
              </w:rPr>
              <w:t xml:space="preserve">I pirkimo dalis </w:t>
            </w:r>
            <w:r w:rsidR="006E503B" w:rsidRPr="006E503B">
              <w:rPr>
                <w:rFonts w:ascii="Times New Roman" w:eastAsia="Times New Roman" w:hAnsi="Times New Roman" w:cs="Times New Roman"/>
                <w:sz w:val="22"/>
                <w:szCs w:val="22"/>
                <w:lang w:eastAsia="en-US"/>
              </w:rPr>
              <w:t xml:space="preserve">Užpakalinės kameros sulankstomi vienos dalies </w:t>
            </w:r>
            <w:proofErr w:type="spellStart"/>
            <w:r w:rsidR="006E503B" w:rsidRPr="006E503B">
              <w:rPr>
                <w:rFonts w:ascii="Times New Roman" w:eastAsia="Times New Roman" w:hAnsi="Times New Roman" w:cs="Times New Roman"/>
                <w:sz w:val="22"/>
                <w:szCs w:val="22"/>
                <w:lang w:eastAsia="en-US"/>
              </w:rPr>
              <w:t>asferiniai</w:t>
            </w:r>
            <w:proofErr w:type="spellEnd"/>
            <w:r w:rsidR="006E503B" w:rsidRPr="006E503B">
              <w:rPr>
                <w:rFonts w:ascii="Times New Roman" w:eastAsia="Times New Roman" w:hAnsi="Times New Roman" w:cs="Times New Roman"/>
                <w:sz w:val="22"/>
                <w:szCs w:val="22"/>
                <w:lang w:eastAsia="en-US"/>
              </w:rPr>
              <w:t xml:space="preserve"> pagilinto židinio </w:t>
            </w:r>
            <w:proofErr w:type="spellStart"/>
            <w:r w:rsidR="006E503B" w:rsidRPr="006E503B">
              <w:rPr>
                <w:rFonts w:ascii="Times New Roman" w:eastAsia="Times New Roman" w:hAnsi="Times New Roman" w:cs="Times New Roman"/>
                <w:sz w:val="22"/>
                <w:szCs w:val="22"/>
                <w:lang w:eastAsia="en-US"/>
              </w:rPr>
              <w:t>intraokuliniai</w:t>
            </w:r>
            <w:proofErr w:type="spellEnd"/>
            <w:r w:rsidR="006E503B" w:rsidRPr="006E503B">
              <w:rPr>
                <w:rFonts w:ascii="Times New Roman" w:eastAsia="Times New Roman" w:hAnsi="Times New Roman" w:cs="Times New Roman"/>
                <w:sz w:val="22"/>
                <w:szCs w:val="22"/>
                <w:lang w:eastAsia="en-US"/>
              </w:rPr>
              <w:t xml:space="preserve"> lęšiai paruošti implantavimo </w:t>
            </w:r>
            <w:proofErr w:type="spellStart"/>
            <w:r w:rsidR="006E503B" w:rsidRPr="006E503B">
              <w:rPr>
                <w:rFonts w:ascii="Times New Roman" w:eastAsia="Times New Roman" w:hAnsi="Times New Roman" w:cs="Times New Roman"/>
                <w:sz w:val="22"/>
                <w:szCs w:val="22"/>
                <w:lang w:eastAsia="en-US"/>
              </w:rPr>
              <w:t>injektoriuje</w:t>
            </w:r>
            <w:proofErr w:type="spellEnd"/>
            <w:r w:rsidR="006E503B" w:rsidRPr="006E503B">
              <w:rPr>
                <w:rFonts w:ascii="Times New Roman" w:eastAsia="Times New Roman" w:hAnsi="Times New Roman" w:cs="Times New Roman"/>
                <w:sz w:val="22"/>
                <w:szCs w:val="22"/>
                <w:lang w:eastAsia="en-US"/>
              </w:rPr>
              <w:t xml:space="preserve"> (</w:t>
            </w:r>
            <w:proofErr w:type="spellStart"/>
            <w:r w:rsidR="006E503B" w:rsidRPr="006E503B">
              <w:rPr>
                <w:rFonts w:ascii="Times New Roman" w:eastAsia="Times New Roman" w:hAnsi="Times New Roman" w:cs="Times New Roman"/>
                <w:sz w:val="22"/>
                <w:szCs w:val="22"/>
                <w:lang w:eastAsia="en-US"/>
              </w:rPr>
              <w:t>preimplantuoti</w:t>
            </w:r>
            <w:proofErr w:type="spellEnd"/>
            <w:r w:rsidR="006E503B" w:rsidRPr="006E503B">
              <w:rPr>
                <w:rFonts w:ascii="Times New Roman" w:eastAsia="Times New Roman" w:hAnsi="Times New Roman" w:cs="Times New Roman"/>
                <w:sz w:val="22"/>
                <w:szCs w:val="22"/>
                <w:lang w:eastAsia="en-US"/>
              </w:rPr>
              <w:t>, angl. “</w:t>
            </w:r>
            <w:proofErr w:type="spellStart"/>
            <w:r w:rsidR="006E503B" w:rsidRPr="006E503B">
              <w:rPr>
                <w:rFonts w:ascii="Times New Roman" w:eastAsia="Times New Roman" w:hAnsi="Times New Roman" w:cs="Times New Roman"/>
                <w:sz w:val="22"/>
                <w:szCs w:val="22"/>
                <w:lang w:eastAsia="en-US"/>
              </w:rPr>
              <w:t>preloaded</w:t>
            </w:r>
            <w:proofErr w:type="spellEnd"/>
            <w:r w:rsidR="006E503B" w:rsidRPr="006E503B">
              <w:rPr>
                <w:rFonts w:ascii="Times New Roman" w:eastAsia="Times New Roman" w:hAnsi="Times New Roman" w:cs="Times New Roman"/>
                <w:sz w:val="22"/>
                <w:szCs w:val="22"/>
                <w:lang w:eastAsia="en-US"/>
              </w:rPr>
              <w:t>”), su mėlynos šviesos filtru</w:t>
            </w:r>
          </w:p>
          <w:p w14:paraId="7F861FBF" w14:textId="77777777" w:rsidR="00EA3785" w:rsidRDefault="00EA3785" w:rsidP="008F1542">
            <w:pPr>
              <w:pStyle w:val="Betarp"/>
              <w:contextualSpacing/>
              <w:jc w:val="both"/>
              <w:rPr>
                <w:rFonts w:ascii="Times New Roman" w:eastAsia="Times New Roman" w:hAnsi="Times New Roman" w:cs="Times New Roman"/>
                <w:sz w:val="22"/>
                <w:szCs w:val="22"/>
                <w:lang w:eastAsia="en-US"/>
              </w:rPr>
            </w:pPr>
          </w:p>
          <w:p w14:paraId="273E9877" w14:textId="351A1177" w:rsidR="001477E4" w:rsidRPr="001477E4" w:rsidRDefault="001477E4" w:rsidP="008F1542">
            <w:pPr>
              <w:pStyle w:val="Betarp"/>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II pirkimo dalis </w:t>
            </w:r>
            <w:r w:rsidR="00EA3785" w:rsidRPr="00EA3785">
              <w:rPr>
                <w:rFonts w:ascii="Times New Roman" w:eastAsia="Times New Roman" w:hAnsi="Times New Roman" w:cs="Times New Roman"/>
                <w:sz w:val="22"/>
                <w:szCs w:val="22"/>
                <w:lang w:eastAsia="en-US"/>
              </w:rPr>
              <w:t xml:space="preserve">Užpakalinės kameros sulankstomi monolitiniai </w:t>
            </w:r>
            <w:proofErr w:type="spellStart"/>
            <w:r w:rsidR="00EA3785" w:rsidRPr="00EA3785">
              <w:rPr>
                <w:rFonts w:ascii="Times New Roman" w:eastAsia="Times New Roman" w:hAnsi="Times New Roman" w:cs="Times New Roman"/>
                <w:sz w:val="22"/>
                <w:szCs w:val="22"/>
                <w:lang w:eastAsia="en-US"/>
              </w:rPr>
              <w:t>asferiniai</w:t>
            </w:r>
            <w:proofErr w:type="spellEnd"/>
            <w:r w:rsidR="00EA3785" w:rsidRPr="00EA3785">
              <w:rPr>
                <w:rFonts w:ascii="Times New Roman" w:eastAsia="Times New Roman" w:hAnsi="Times New Roman" w:cs="Times New Roman"/>
                <w:sz w:val="22"/>
                <w:szCs w:val="22"/>
                <w:lang w:eastAsia="en-US"/>
              </w:rPr>
              <w:t xml:space="preserve"> IOL su kasetėmis implantavimui</w:t>
            </w:r>
          </w:p>
          <w:p w14:paraId="157B9A62" w14:textId="77777777" w:rsidR="001477E4" w:rsidRDefault="001477E4" w:rsidP="008F1542">
            <w:pPr>
              <w:pStyle w:val="Betarp"/>
              <w:contextualSpacing/>
              <w:jc w:val="both"/>
              <w:rPr>
                <w:rFonts w:ascii="Times New Roman" w:eastAsia="Times New Roman" w:hAnsi="Times New Roman" w:cs="Times New Roman"/>
                <w:b/>
                <w:bCs/>
                <w:sz w:val="22"/>
                <w:szCs w:val="22"/>
                <w:lang w:eastAsia="en-US"/>
              </w:rPr>
            </w:pPr>
          </w:p>
          <w:p w14:paraId="249F1FE3" w14:textId="335A5039" w:rsidR="001477E4" w:rsidRPr="0048335C" w:rsidRDefault="001477E4" w:rsidP="008F1542">
            <w:pPr>
              <w:pStyle w:val="Betarp"/>
              <w:contextualSpacing/>
              <w:jc w:val="both"/>
              <w:rPr>
                <w:rFonts w:ascii="Times New Roman" w:eastAsia="Times New Roman" w:hAnsi="Times New Roman" w:cs="Times New Roman"/>
                <w:sz w:val="22"/>
                <w:szCs w:val="22"/>
                <w:lang w:eastAsia="en-US"/>
              </w:rPr>
            </w:pPr>
            <w:r w:rsidRPr="0048335C">
              <w:rPr>
                <w:rFonts w:ascii="Times New Roman" w:hAnsi="Times New Roman" w:cs="Times New Roman"/>
                <w:i/>
                <w:iCs/>
                <w:sz w:val="18"/>
                <w:szCs w:val="18"/>
              </w:rPr>
              <w:t>[Sudarant sutartį, nurodoma pirkimo dalis, dėl kurios sudaroma sutartis]</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B96C6D" w14:paraId="6C5DC4DA" w14:textId="77777777">
        <w:tc>
          <w:tcPr>
            <w:tcW w:w="955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51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51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51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51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51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510" w:type="dxa"/>
          </w:tcPr>
          <w:p w14:paraId="08B8428E" w14:textId="6C4A83E9" w:rsidR="002B7C65" w:rsidRPr="00B96C6D" w:rsidRDefault="00EB2BFE" w:rsidP="002B7C65">
            <w:pPr>
              <w:jc w:val="center"/>
              <w:rPr>
                <w:kern w:val="2"/>
                <w:sz w:val="22"/>
                <w:szCs w:val="22"/>
              </w:rPr>
            </w:pPr>
            <w:r w:rsidRPr="00EB2BFE">
              <w:rPr>
                <w:bCs/>
                <w:sz w:val="22"/>
                <w:szCs w:val="22"/>
              </w:rPr>
              <w:t>AB „</w:t>
            </w:r>
            <w:proofErr w:type="spellStart"/>
            <w:r w:rsidRPr="00EB2BFE">
              <w:rPr>
                <w:bCs/>
                <w:sz w:val="22"/>
                <w:szCs w:val="22"/>
              </w:rPr>
              <w:t>Artea</w:t>
            </w:r>
            <w:proofErr w:type="spellEnd"/>
            <w:r w:rsidRPr="00EB2BFE">
              <w:rPr>
                <w:bCs/>
                <w:sz w:val="22"/>
                <w:szCs w:val="22"/>
              </w:rPr>
              <w:t>“ bankas</w:t>
            </w:r>
            <w:r w:rsidR="002B7C65" w:rsidRPr="00B96C6D">
              <w:rPr>
                <w:bCs/>
                <w:sz w:val="22"/>
                <w:szCs w:val="22"/>
              </w:rPr>
              <w:t>, 71805</w:t>
            </w:r>
          </w:p>
        </w:tc>
      </w:tr>
      <w:tr w:rsidR="002B7C65" w:rsidRPr="00B96C6D" w14:paraId="708A92F3" w14:textId="77777777" w:rsidTr="009F734E">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510" w:type="dxa"/>
          </w:tcPr>
          <w:p w14:paraId="46DEE882" w14:textId="7DFAEEE6" w:rsidR="002B7C65" w:rsidRPr="00B96C6D" w:rsidRDefault="00016CDB" w:rsidP="002B7C65">
            <w:pPr>
              <w:jc w:val="center"/>
              <w:rPr>
                <w:kern w:val="2"/>
                <w:sz w:val="22"/>
                <w:szCs w:val="22"/>
              </w:rPr>
            </w:pPr>
            <w:r>
              <w:rPr>
                <w:kern w:val="2"/>
                <w:sz w:val="22"/>
                <w:szCs w:val="22"/>
              </w:rPr>
              <w:t>+37</w:t>
            </w:r>
            <w:r w:rsidR="000641C1" w:rsidRPr="00B96C6D">
              <w:rPr>
                <w:kern w:val="2"/>
                <w:sz w:val="22"/>
                <w:szCs w:val="22"/>
              </w:rPr>
              <w:t>0</w:t>
            </w:r>
            <w:r w:rsidR="002B7C65" w:rsidRPr="00B96C6D">
              <w:rPr>
                <w:kern w:val="2"/>
                <w:sz w:val="22"/>
                <w:szCs w:val="22"/>
              </w:rPr>
              <w:t xml:space="preserve"> 46 396</w:t>
            </w:r>
            <w:r w:rsidR="002B4095">
              <w:rPr>
                <w:kern w:val="2"/>
                <w:sz w:val="22"/>
                <w:szCs w:val="22"/>
              </w:rPr>
              <w:t>502</w:t>
            </w:r>
          </w:p>
        </w:tc>
      </w:tr>
      <w:tr w:rsidR="002B7C65" w:rsidRPr="00B96C6D" w14:paraId="78C537A6" w14:textId="77777777">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510" w:type="dxa"/>
          </w:tcPr>
          <w:p w14:paraId="575F296E" w14:textId="170AA604" w:rsidR="002B7C65" w:rsidRPr="00B96C6D" w:rsidRDefault="002B7C65" w:rsidP="002B7C65">
            <w:pPr>
              <w:jc w:val="center"/>
              <w:rPr>
                <w:kern w:val="2"/>
                <w:sz w:val="22"/>
                <w:szCs w:val="22"/>
              </w:rPr>
            </w:pPr>
            <w:proofErr w:type="spellStart"/>
            <w:r w:rsidRPr="00B96C6D">
              <w:rPr>
                <w:kern w:val="2"/>
                <w:sz w:val="22"/>
                <w:szCs w:val="22"/>
              </w:rPr>
              <w:t>kul</w:t>
            </w:r>
            <w:proofErr w:type="spellEnd"/>
            <w:r w:rsidRPr="00B96C6D">
              <w:rPr>
                <w:kern w:val="2"/>
                <w:sz w:val="22"/>
                <w:szCs w:val="22"/>
                <w:lang w:val="en-US"/>
              </w:rPr>
              <w:t>@</w:t>
            </w:r>
            <w:proofErr w:type="spellStart"/>
            <w:r w:rsidRPr="00B96C6D">
              <w:rPr>
                <w:kern w:val="2"/>
                <w:sz w:val="22"/>
                <w:szCs w:val="22"/>
              </w:rPr>
              <w:t>kul.lt</w:t>
            </w:r>
            <w:proofErr w:type="spellEnd"/>
          </w:p>
        </w:tc>
      </w:tr>
      <w:tr w:rsidR="002B7C65" w:rsidRPr="00B96C6D" w14:paraId="75BE758F" w14:textId="77777777">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51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51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w:t>
            </w:r>
            <w:proofErr w:type="spellStart"/>
            <w:r w:rsidRPr="00B96C6D">
              <w:rPr>
                <w:rFonts w:eastAsia="Calibri"/>
                <w:sz w:val="22"/>
                <w:szCs w:val="22"/>
              </w:rPr>
              <w:t>Šimaičio</w:t>
            </w:r>
            <w:proofErr w:type="spellEnd"/>
            <w:r w:rsidRPr="00B96C6D">
              <w:rPr>
                <w:rFonts w:eastAsia="Calibri"/>
                <w:sz w:val="22"/>
                <w:szCs w:val="22"/>
              </w:rPr>
              <w:t xml:space="preserve"> 2024 m. rugsėjo 25 d. įsakymas Nr. 2-1006 </w:t>
            </w:r>
          </w:p>
        </w:tc>
      </w:tr>
      <w:tr w:rsidR="002B7C65" w:rsidRPr="00B96C6D" w14:paraId="297540DE" w14:textId="77777777">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510" w:type="dxa"/>
          </w:tcPr>
          <w:p w14:paraId="4CA678CD" w14:textId="77777777" w:rsidR="002B7C65" w:rsidRPr="00B96C6D" w:rsidRDefault="002B7C65" w:rsidP="002B7C65">
            <w:pPr>
              <w:jc w:val="center"/>
              <w:rPr>
                <w:kern w:val="2"/>
                <w:sz w:val="22"/>
                <w:szCs w:val="22"/>
              </w:rPr>
            </w:pPr>
          </w:p>
        </w:tc>
      </w:tr>
      <w:tr w:rsidR="002B7C65" w:rsidRPr="00B96C6D" w14:paraId="5A1F4414" w14:textId="77777777">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510" w:type="dxa"/>
          </w:tcPr>
          <w:p w14:paraId="2F2FDC32" w14:textId="77777777" w:rsidR="002B7C65" w:rsidRPr="00B96C6D" w:rsidRDefault="002B7C65" w:rsidP="002B7C65">
            <w:pPr>
              <w:jc w:val="center"/>
              <w:rPr>
                <w:kern w:val="2"/>
                <w:sz w:val="22"/>
                <w:szCs w:val="22"/>
              </w:rPr>
            </w:pPr>
          </w:p>
        </w:tc>
      </w:tr>
      <w:tr w:rsidR="002B7C65" w:rsidRPr="00B96C6D" w14:paraId="677DD19F" w14:textId="77777777">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510" w:type="dxa"/>
          </w:tcPr>
          <w:p w14:paraId="2209A7F9" w14:textId="77777777" w:rsidR="002B7C65" w:rsidRPr="00B96C6D" w:rsidRDefault="002B7C65" w:rsidP="002B7C65">
            <w:pPr>
              <w:jc w:val="center"/>
              <w:rPr>
                <w:kern w:val="2"/>
                <w:sz w:val="22"/>
                <w:szCs w:val="22"/>
              </w:rPr>
            </w:pPr>
          </w:p>
        </w:tc>
      </w:tr>
      <w:tr w:rsidR="002B7C65" w:rsidRPr="00B96C6D" w14:paraId="6997CCAA" w14:textId="77777777">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510" w:type="dxa"/>
          </w:tcPr>
          <w:p w14:paraId="664E6C26" w14:textId="77777777" w:rsidR="002B7C65" w:rsidRPr="00B96C6D" w:rsidRDefault="002B7C65" w:rsidP="002B7C65">
            <w:pPr>
              <w:jc w:val="center"/>
              <w:rPr>
                <w:kern w:val="2"/>
                <w:sz w:val="22"/>
                <w:szCs w:val="22"/>
              </w:rPr>
            </w:pPr>
          </w:p>
        </w:tc>
      </w:tr>
      <w:tr w:rsidR="002B7C65" w:rsidRPr="00B96C6D" w14:paraId="56511B3F" w14:textId="77777777">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510" w:type="dxa"/>
          </w:tcPr>
          <w:p w14:paraId="5E8603EA" w14:textId="77777777" w:rsidR="002B7C65" w:rsidRPr="00B96C6D" w:rsidRDefault="002B7C65" w:rsidP="002B7C65">
            <w:pPr>
              <w:jc w:val="center"/>
              <w:rPr>
                <w:kern w:val="2"/>
                <w:sz w:val="22"/>
                <w:szCs w:val="22"/>
              </w:rPr>
            </w:pPr>
          </w:p>
        </w:tc>
      </w:tr>
      <w:tr w:rsidR="002B7C65" w:rsidRPr="00B96C6D" w14:paraId="76D25D72" w14:textId="77777777">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510" w:type="dxa"/>
          </w:tcPr>
          <w:p w14:paraId="5F1D0193" w14:textId="77777777" w:rsidR="002B7C65" w:rsidRPr="00B96C6D" w:rsidRDefault="002B7C65" w:rsidP="002B7C65">
            <w:pPr>
              <w:jc w:val="center"/>
              <w:rPr>
                <w:kern w:val="2"/>
                <w:sz w:val="22"/>
                <w:szCs w:val="22"/>
              </w:rPr>
            </w:pPr>
          </w:p>
        </w:tc>
      </w:tr>
      <w:tr w:rsidR="002B7C65" w:rsidRPr="00B96C6D" w14:paraId="76CF2E45" w14:textId="77777777">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510" w:type="dxa"/>
          </w:tcPr>
          <w:p w14:paraId="04882A66" w14:textId="77777777" w:rsidR="002B7C65" w:rsidRPr="00B96C6D" w:rsidRDefault="002B7C65" w:rsidP="002B7C65">
            <w:pPr>
              <w:jc w:val="center"/>
              <w:rPr>
                <w:kern w:val="2"/>
                <w:sz w:val="22"/>
                <w:szCs w:val="22"/>
              </w:rPr>
            </w:pPr>
          </w:p>
        </w:tc>
      </w:tr>
      <w:tr w:rsidR="002B7C65" w:rsidRPr="00B96C6D" w14:paraId="269EEE8D" w14:textId="77777777">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510" w:type="dxa"/>
          </w:tcPr>
          <w:p w14:paraId="2F7E9821" w14:textId="77777777" w:rsidR="002B7C65" w:rsidRPr="00B96C6D" w:rsidRDefault="002B7C65" w:rsidP="002B7C65">
            <w:pPr>
              <w:jc w:val="center"/>
              <w:rPr>
                <w:kern w:val="2"/>
                <w:sz w:val="22"/>
                <w:szCs w:val="22"/>
              </w:rPr>
            </w:pPr>
          </w:p>
        </w:tc>
      </w:tr>
      <w:tr w:rsidR="002B7C65" w:rsidRPr="00B96C6D" w14:paraId="0CC1CDFC" w14:textId="77777777">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510"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412EC1">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510"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5920"/>
      </w:tblGrid>
      <w:tr w:rsidR="00B767F3" w:rsidRPr="00B96C6D" w14:paraId="3EFEA890" w14:textId="77777777" w:rsidTr="007F22F9">
        <w:trPr>
          <w:trHeight w:val="300"/>
        </w:trPr>
        <w:tc>
          <w:tcPr>
            <w:tcW w:w="9962"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3817EE" w14:paraId="433A9B5A" w14:textId="77777777" w:rsidTr="008E6D63">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3817EE" w:rsidRDefault="00DD7479">
            <w:pPr>
              <w:rPr>
                <w:b/>
                <w:bCs/>
                <w:kern w:val="2"/>
                <w:sz w:val="22"/>
                <w:szCs w:val="22"/>
              </w:rPr>
            </w:pPr>
            <w:r w:rsidRPr="003817EE">
              <w:rPr>
                <w:b/>
                <w:bCs/>
                <w:kern w:val="2"/>
                <w:sz w:val="22"/>
                <w:szCs w:val="22"/>
              </w:rPr>
              <w:t>2.1. Pirkėjo kontaktiniai asmenys</w:t>
            </w:r>
            <w:r w:rsidR="002B7C65" w:rsidRPr="003817EE">
              <w:rPr>
                <w:b/>
                <w:bCs/>
                <w:kern w:val="2"/>
                <w:sz w:val="22"/>
                <w:szCs w:val="22"/>
              </w:rPr>
              <w:t>:</w:t>
            </w:r>
          </w:p>
          <w:p w14:paraId="037BB706" w14:textId="0B0E320B" w:rsidR="00C56A25" w:rsidRPr="003817EE" w:rsidRDefault="002B7C65">
            <w:pPr>
              <w:rPr>
                <w:b/>
                <w:bCs/>
                <w:kern w:val="2"/>
                <w:sz w:val="22"/>
                <w:szCs w:val="22"/>
              </w:rPr>
            </w:pPr>
            <w:r w:rsidRPr="003817EE">
              <w:rPr>
                <w:b/>
                <w:bCs/>
                <w:kern w:val="2"/>
                <w:sz w:val="22"/>
                <w:szCs w:val="22"/>
              </w:rPr>
              <w:t xml:space="preserve">2.1.1. </w:t>
            </w:r>
            <w:r w:rsidR="00DD7479" w:rsidRPr="003817EE">
              <w:rPr>
                <w:b/>
                <w:bCs/>
                <w:kern w:val="2"/>
                <w:sz w:val="22"/>
                <w:szCs w:val="22"/>
              </w:rPr>
              <w:t xml:space="preserve">atsakingi už Sutarties vykdymą, </w:t>
            </w:r>
          </w:p>
          <w:p w14:paraId="47E22542" w14:textId="3F538E02" w:rsidR="00B767F3" w:rsidRPr="003817EE" w:rsidRDefault="00DD7479">
            <w:pPr>
              <w:rPr>
                <w:b/>
                <w:bCs/>
                <w:kern w:val="2"/>
                <w:sz w:val="22"/>
                <w:szCs w:val="22"/>
              </w:rPr>
            </w:pPr>
            <w:r w:rsidRPr="003817EE">
              <w:rPr>
                <w:b/>
                <w:bCs/>
                <w:kern w:val="2"/>
                <w:sz w:val="22"/>
                <w:szCs w:val="22"/>
              </w:rPr>
              <w:t xml:space="preserve">Prekių priėmimą, Sąskaitų per </w:t>
            </w:r>
            <w:r w:rsidRPr="003817EE">
              <w:rPr>
                <w:b/>
                <w:bCs/>
                <w:kern w:val="2"/>
                <w:sz w:val="22"/>
                <w:szCs w:val="22"/>
              </w:rPr>
              <w:lastRenderedPageBreak/>
              <w:t>informacinę sistemą SABIS priėmimą</w:t>
            </w:r>
          </w:p>
          <w:p w14:paraId="4A957015" w14:textId="5B17220E" w:rsidR="002B7C65" w:rsidRPr="003817EE" w:rsidRDefault="002B7C65">
            <w:pPr>
              <w:rPr>
                <w:b/>
                <w:bCs/>
                <w:kern w:val="2"/>
                <w:sz w:val="22"/>
                <w:szCs w:val="22"/>
              </w:rPr>
            </w:pPr>
            <w:r w:rsidRPr="003817EE">
              <w:rPr>
                <w:b/>
                <w:bCs/>
                <w:kern w:val="2"/>
                <w:sz w:val="22"/>
                <w:szCs w:val="22"/>
              </w:rPr>
              <w:t>2</w:t>
            </w:r>
            <w:r w:rsidR="00F84045" w:rsidRPr="003817EE">
              <w:rPr>
                <w:b/>
                <w:bCs/>
                <w:kern w:val="2"/>
                <w:sz w:val="22"/>
                <w:szCs w:val="22"/>
              </w:rPr>
              <w:t>.1</w:t>
            </w:r>
            <w:r w:rsidRPr="003817EE">
              <w:rPr>
                <w:b/>
                <w:bCs/>
                <w:kern w:val="2"/>
                <w:sz w:val="22"/>
                <w:szCs w:val="22"/>
              </w:rPr>
              <w:t>.2</w:t>
            </w:r>
            <w:r w:rsidR="00A12F1C" w:rsidRPr="003817EE">
              <w:rPr>
                <w:b/>
                <w:bCs/>
                <w:kern w:val="2"/>
                <w:sz w:val="22"/>
                <w:szCs w:val="22"/>
              </w:rPr>
              <w:t>.</w:t>
            </w:r>
            <w:r w:rsidRPr="003817EE">
              <w:rPr>
                <w:b/>
                <w:bCs/>
                <w:kern w:val="2"/>
                <w:sz w:val="22"/>
                <w:szCs w:val="22"/>
              </w:rPr>
              <w:t xml:space="preserve"> atsakingi už sutarties ir jos pakeitimų paskelbimą:</w:t>
            </w:r>
          </w:p>
        </w:tc>
        <w:tc>
          <w:tcPr>
            <w:tcW w:w="7715" w:type="dxa"/>
            <w:gridSpan w:val="3"/>
            <w:tcBorders>
              <w:top w:val="single" w:sz="4" w:space="0" w:color="auto"/>
              <w:left w:val="single" w:sz="4" w:space="0" w:color="auto"/>
              <w:bottom w:val="single" w:sz="4" w:space="0" w:color="auto"/>
              <w:right w:val="single" w:sz="4" w:space="0" w:color="auto"/>
            </w:tcBorders>
          </w:tcPr>
          <w:p w14:paraId="58D2F98D" w14:textId="77777777" w:rsidR="00854BF6" w:rsidRPr="003817EE" w:rsidRDefault="00854BF6" w:rsidP="00E67BE3">
            <w:pPr>
              <w:rPr>
                <w:sz w:val="22"/>
                <w:szCs w:val="22"/>
              </w:rPr>
            </w:pPr>
          </w:p>
          <w:p w14:paraId="2EFDE624" w14:textId="77777777" w:rsidR="006034CC" w:rsidRPr="003817EE" w:rsidRDefault="006034CC" w:rsidP="00E67BE3">
            <w:pPr>
              <w:rPr>
                <w:sz w:val="22"/>
                <w:szCs w:val="22"/>
              </w:rPr>
            </w:pPr>
          </w:p>
          <w:p w14:paraId="18ED98A4" w14:textId="77777777" w:rsidR="0048335C" w:rsidRDefault="0048335C" w:rsidP="0048335C">
            <w:pPr>
              <w:rPr>
                <w:sz w:val="22"/>
                <w:szCs w:val="22"/>
              </w:rPr>
            </w:pPr>
          </w:p>
          <w:p w14:paraId="0384D442" w14:textId="77777777" w:rsidR="00EA3785" w:rsidRDefault="00EA3785" w:rsidP="00EA3785">
            <w:pPr>
              <w:rPr>
                <w:sz w:val="22"/>
                <w:szCs w:val="22"/>
                <w:shd w:val="clear" w:color="auto" w:fill="FFFFFF"/>
              </w:rPr>
            </w:pPr>
            <w:r w:rsidRPr="00EB2DC3">
              <w:rPr>
                <w:sz w:val="22"/>
                <w:szCs w:val="22"/>
              </w:rPr>
              <w:t>Akių, galvos ir kaklo chirurgijos klinika, Dovilė Juškienė tel. +370 67760987, el. paštas: dovile.juskiene@kul.lt</w:t>
            </w:r>
          </w:p>
          <w:p w14:paraId="5D79945F" w14:textId="5F4E5C14" w:rsidR="00094467" w:rsidRPr="003817EE" w:rsidRDefault="00094467" w:rsidP="007E3458">
            <w:pPr>
              <w:rPr>
                <w:sz w:val="22"/>
                <w:szCs w:val="22"/>
                <w:shd w:val="clear" w:color="auto" w:fill="FFFFFF"/>
              </w:rPr>
            </w:pPr>
          </w:p>
          <w:p w14:paraId="0C10FED2" w14:textId="77777777" w:rsidR="00094467" w:rsidRPr="003817EE" w:rsidRDefault="00094467" w:rsidP="007E3458">
            <w:pPr>
              <w:rPr>
                <w:sz w:val="22"/>
                <w:szCs w:val="22"/>
                <w:shd w:val="clear" w:color="auto" w:fill="FFFFFF"/>
              </w:rPr>
            </w:pPr>
          </w:p>
          <w:p w14:paraId="0DBA91CB" w14:textId="77777777" w:rsidR="00094467" w:rsidRPr="003817EE" w:rsidRDefault="00094467" w:rsidP="007E3458">
            <w:pPr>
              <w:rPr>
                <w:sz w:val="22"/>
                <w:szCs w:val="22"/>
                <w:shd w:val="clear" w:color="auto" w:fill="FFFFFF"/>
              </w:rPr>
            </w:pPr>
          </w:p>
          <w:p w14:paraId="1EE5E93A" w14:textId="2EABD084" w:rsidR="00BD4B61" w:rsidRPr="00B96C6D" w:rsidRDefault="00BD4B61" w:rsidP="00BD4B61">
            <w:pPr>
              <w:jc w:val="both"/>
              <w:rPr>
                <w:sz w:val="22"/>
                <w:szCs w:val="22"/>
                <w:shd w:val="clear" w:color="auto" w:fill="FFFFFF"/>
              </w:rPr>
            </w:pPr>
            <w:r w:rsidRPr="00B96C6D">
              <w:rPr>
                <w:sz w:val="22"/>
                <w:szCs w:val="22"/>
                <w:shd w:val="clear" w:color="auto" w:fill="FFFFFF"/>
              </w:rPr>
              <w:t>Viešųjų pirkimų skyriaus vyr</w:t>
            </w:r>
            <w:r>
              <w:rPr>
                <w:sz w:val="22"/>
                <w:szCs w:val="22"/>
                <w:shd w:val="clear" w:color="auto" w:fill="FFFFFF"/>
              </w:rPr>
              <w:t>.</w:t>
            </w:r>
            <w:r w:rsidRPr="00B96C6D">
              <w:rPr>
                <w:sz w:val="22"/>
                <w:szCs w:val="22"/>
                <w:shd w:val="clear" w:color="auto" w:fill="FFFFFF"/>
              </w:rPr>
              <w:t xml:space="preserve"> specialistė </w:t>
            </w:r>
            <w:r w:rsidRPr="00F052AB">
              <w:rPr>
                <w:sz w:val="22"/>
                <w:szCs w:val="22"/>
                <w:shd w:val="clear" w:color="auto" w:fill="FFFFFF"/>
              </w:rPr>
              <w:t>Vilma Marcinkevičienė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314774, el. paštas: </w:t>
            </w:r>
            <w:hyperlink r:id="rId11" w:history="1">
              <w:r w:rsidRPr="00074F1C">
                <w:rPr>
                  <w:rStyle w:val="Hipersaitas"/>
                  <w:sz w:val="22"/>
                  <w:szCs w:val="22"/>
                </w:rPr>
                <w:t>vilma.marcinkeviciene</w:t>
              </w:r>
              <w:r w:rsidRPr="00074F1C">
                <w:rPr>
                  <w:rStyle w:val="Hipersaitas"/>
                  <w:sz w:val="22"/>
                  <w:szCs w:val="22"/>
                  <w:shd w:val="clear" w:color="auto" w:fill="FFFFFF"/>
                </w:rPr>
                <w:t>@kul.lt</w:t>
              </w:r>
            </w:hyperlink>
          </w:p>
          <w:p w14:paraId="61F9B250" w14:textId="150AE0CB" w:rsidR="007F03B7" w:rsidRPr="003817EE" w:rsidRDefault="007F03B7" w:rsidP="007F03B7">
            <w:pPr>
              <w:rPr>
                <w:color w:val="4472C4"/>
                <w:kern w:val="2"/>
                <w:sz w:val="22"/>
                <w:szCs w:val="22"/>
              </w:rPr>
            </w:pPr>
          </w:p>
        </w:tc>
      </w:tr>
      <w:tr w:rsidR="00B767F3" w:rsidRPr="00B96C6D" w14:paraId="79A5CFA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715"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t>(nurodyti padalinį / skyrių, pareigas, vardą, pavardę, tel., el. paštą)</w:t>
            </w:r>
          </w:p>
        </w:tc>
      </w:tr>
      <w:tr w:rsidR="00B767F3" w:rsidRPr="00B96C6D" w14:paraId="2A3330D6" w14:textId="77777777" w:rsidTr="007F22F9">
        <w:trPr>
          <w:trHeight w:val="300"/>
        </w:trPr>
        <w:tc>
          <w:tcPr>
            <w:tcW w:w="9962"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715" w:type="dxa"/>
            <w:gridSpan w:val="3"/>
            <w:tcBorders>
              <w:top w:val="single" w:sz="4" w:space="0" w:color="auto"/>
              <w:left w:val="single" w:sz="4" w:space="0" w:color="auto"/>
              <w:bottom w:val="single" w:sz="4" w:space="0" w:color="auto"/>
              <w:right w:val="single" w:sz="4" w:space="0" w:color="auto"/>
            </w:tcBorders>
          </w:tcPr>
          <w:p w14:paraId="3A1869A3" w14:textId="77777777" w:rsidR="00EA3785" w:rsidRDefault="00EA3785" w:rsidP="00EA3785">
            <w:pPr>
              <w:pStyle w:val="Betarp"/>
              <w:contextualSpacing/>
              <w:jc w:val="both"/>
              <w:rPr>
                <w:rFonts w:ascii="Times New Roman" w:eastAsia="Times New Roman" w:hAnsi="Times New Roman" w:cs="Times New Roman"/>
                <w:b/>
                <w:bCs/>
                <w:sz w:val="22"/>
                <w:szCs w:val="22"/>
                <w:lang w:eastAsia="en-US"/>
              </w:rPr>
            </w:pPr>
            <w:proofErr w:type="spellStart"/>
            <w:r w:rsidRPr="006E503B">
              <w:rPr>
                <w:rFonts w:ascii="Times New Roman" w:eastAsia="Times New Roman" w:hAnsi="Times New Roman" w:cs="Times New Roman"/>
                <w:b/>
                <w:bCs/>
                <w:sz w:val="22"/>
                <w:szCs w:val="22"/>
                <w:lang w:eastAsia="en-US"/>
              </w:rPr>
              <w:t>Intraokuliniai</w:t>
            </w:r>
            <w:proofErr w:type="spellEnd"/>
            <w:r w:rsidRPr="006E503B">
              <w:rPr>
                <w:rFonts w:ascii="Times New Roman" w:eastAsia="Times New Roman" w:hAnsi="Times New Roman" w:cs="Times New Roman"/>
                <w:b/>
                <w:bCs/>
                <w:sz w:val="22"/>
                <w:szCs w:val="22"/>
                <w:lang w:eastAsia="en-US"/>
              </w:rPr>
              <w:t xml:space="preserve"> lęšiukai</w:t>
            </w:r>
          </w:p>
          <w:p w14:paraId="4D56B28B" w14:textId="77777777" w:rsidR="00EA3785" w:rsidRDefault="00EA3785" w:rsidP="00EA3785">
            <w:pPr>
              <w:pStyle w:val="Betarp"/>
              <w:contextualSpacing/>
              <w:jc w:val="both"/>
              <w:rPr>
                <w:rFonts w:ascii="Times New Roman" w:eastAsia="Times New Roman" w:hAnsi="Times New Roman" w:cs="Times New Roman"/>
                <w:sz w:val="22"/>
                <w:szCs w:val="22"/>
                <w:lang w:eastAsia="en-US"/>
              </w:rPr>
            </w:pPr>
          </w:p>
          <w:p w14:paraId="55996F93" w14:textId="31240168" w:rsidR="00EA3785" w:rsidRDefault="00EA3785" w:rsidP="00EA3785">
            <w:pPr>
              <w:pStyle w:val="Betarp"/>
              <w:contextualSpacing/>
              <w:jc w:val="both"/>
              <w:rPr>
                <w:rFonts w:ascii="Times New Roman" w:eastAsia="Times New Roman" w:hAnsi="Times New Roman" w:cs="Times New Roman"/>
                <w:sz w:val="22"/>
                <w:szCs w:val="22"/>
                <w:lang w:eastAsia="en-US"/>
              </w:rPr>
            </w:pPr>
            <w:r w:rsidRPr="001477E4">
              <w:rPr>
                <w:rFonts w:ascii="Times New Roman" w:eastAsia="Times New Roman" w:hAnsi="Times New Roman" w:cs="Times New Roman"/>
                <w:sz w:val="22"/>
                <w:szCs w:val="22"/>
                <w:lang w:eastAsia="en-US"/>
              </w:rPr>
              <w:t xml:space="preserve">I pirkimo dalis </w:t>
            </w:r>
            <w:r w:rsidRPr="006E503B">
              <w:rPr>
                <w:rFonts w:ascii="Times New Roman" w:eastAsia="Times New Roman" w:hAnsi="Times New Roman" w:cs="Times New Roman"/>
                <w:sz w:val="22"/>
                <w:szCs w:val="22"/>
                <w:lang w:eastAsia="en-US"/>
              </w:rPr>
              <w:t xml:space="preserve">Užpakalinės kameros sulankstomi vienos dalies </w:t>
            </w:r>
            <w:proofErr w:type="spellStart"/>
            <w:r w:rsidRPr="006E503B">
              <w:rPr>
                <w:rFonts w:ascii="Times New Roman" w:eastAsia="Times New Roman" w:hAnsi="Times New Roman" w:cs="Times New Roman"/>
                <w:sz w:val="22"/>
                <w:szCs w:val="22"/>
                <w:lang w:eastAsia="en-US"/>
              </w:rPr>
              <w:t>asferiniai</w:t>
            </w:r>
            <w:proofErr w:type="spellEnd"/>
            <w:r w:rsidRPr="006E503B">
              <w:rPr>
                <w:rFonts w:ascii="Times New Roman" w:eastAsia="Times New Roman" w:hAnsi="Times New Roman" w:cs="Times New Roman"/>
                <w:sz w:val="22"/>
                <w:szCs w:val="22"/>
                <w:lang w:eastAsia="en-US"/>
              </w:rPr>
              <w:t xml:space="preserve"> pagilinto židinio </w:t>
            </w:r>
            <w:proofErr w:type="spellStart"/>
            <w:r w:rsidRPr="006E503B">
              <w:rPr>
                <w:rFonts w:ascii="Times New Roman" w:eastAsia="Times New Roman" w:hAnsi="Times New Roman" w:cs="Times New Roman"/>
                <w:sz w:val="22"/>
                <w:szCs w:val="22"/>
                <w:lang w:eastAsia="en-US"/>
              </w:rPr>
              <w:t>intraokuliniai</w:t>
            </w:r>
            <w:proofErr w:type="spellEnd"/>
            <w:r w:rsidRPr="006E503B">
              <w:rPr>
                <w:rFonts w:ascii="Times New Roman" w:eastAsia="Times New Roman" w:hAnsi="Times New Roman" w:cs="Times New Roman"/>
                <w:sz w:val="22"/>
                <w:szCs w:val="22"/>
                <w:lang w:eastAsia="en-US"/>
              </w:rPr>
              <w:t xml:space="preserve"> lęšiai paruošti implantavimo </w:t>
            </w:r>
            <w:proofErr w:type="spellStart"/>
            <w:r w:rsidRPr="006E503B">
              <w:rPr>
                <w:rFonts w:ascii="Times New Roman" w:eastAsia="Times New Roman" w:hAnsi="Times New Roman" w:cs="Times New Roman"/>
                <w:sz w:val="22"/>
                <w:szCs w:val="22"/>
                <w:lang w:eastAsia="en-US"/>
              </w:rPr>
              <w:t>injektoriuje</w:t>
            </w:r>
            <w:proofErr w:type="spellEnd"/>
            <w:r w:rsidRPr="006E503B">
              <w:rPr>
                <w:rFonts w:ascii="Times New Roman" w:eastAsia="Times New Roman" w:hAnsi="Times New Roman" w:cs="Times New Roman"/>
                <w:sz w:val="22"/>
                <w:szCs w:val="22"/>
                <w:lang w:eastAsia="en-US"/>
              </w:rPr>
              <w:t xml:space="preserve"> (</w:t>
            </w:r>
            <w:proofErr w:type="spellStart"/>
            <w:r w:rsidRPr="006E503B">
              <w:rPr>
                <w:rFonts w:ascii="Times New Roman" w:eastAsia="Times New Roman" w:hAnsi="Times New Roman" w:cs="Times New Roman"/>
                <w:sz w:val="22"/>
                <w:szCs w:val="22"/>
                <w:lang w:eastAsia="en-US"/>
              </w:rPr>
              <w:t>preimplantuoti</w:t>
            </w:r>
            <w:proofErr w:type="spellEnd"/>
            <w:r w:rsidRPr="006E503B">
              <w:rPr>
                <w:rFonts w:ascii="Times New Roman" w:eastAsia="Times New Roman" w:hAnsi="Times New Roman" w:cs="Times New Roman"/>
                <w:sz w:val="22"/>
                <w:szCs w:val="22"/>
                <w:lang w:eastAsia="en-US"/>
              </w:rPr>
              <w:t>, angl. “</w:t>
            </w:r>
            <w:proofErr w:type="spellStart"/>
            <w:r w:rsidRPr="006E503B">
              <w:rPr>
                <w:rFonts w:ascii="Times New Roman" w:eastAsia="Times New Roman" w:hAnsi="Times New Roman" w:cs="Times New Roman"/>
                <w:sz w:val="22"/>
                <w:szCs w:val="22"/>
                <w:lang w:eastAsia="en-US"/>
              </w:rPr>
              <w:t>preloaded</w:t>
            </w:r>
            <w:proofErr w:type="spellEnd"/>
            <w:r w:rsidRPr="006E503B">
              <w:rPr>
                <w:rFonts w:ascii="Times New Roman" w:eastAsia="Times New Roman" w:hAnsi="Times New Roman" w:cs="Times New Roman"/>
                <w:sz w:val="22"/>
                <w:szCs w:val="22"/>
                <w:lang w:eastAsia="en-US"/>
              </w:rPr>
              <w:t>”), su mėlynos šviesos filtru</w:t>
            </w:r>
          </w:p>
          <w:p w14:paraId="7A5A40AD" w14:textId="77777777" w:rsidR="00EA3785" w:rsidRDefault="00EA3785" w:rsidP="00EA3785">
            <w:pPr>
              <w:pStyle w:val="Betarp"/>
              <w:contextualSpacing/>
              <w:jc w:val="both"/>
              <w:rPr>
                <w:rFonts w:ascii="Times New Roman" w:eastAsia="Times New Roman" w:hAnsi="Times New Roman" w:cs="Times New Roman"/>
                <w:sz w:val="22"/>
                <w:szCs w:val="22"/>
                <w:lang w:eastAsia="en-US"/>
              </w:rPr>
            </w:pPr>
          </w:p>
          <w:p w14:paraId="73702AB9" w14:textId="77777777" w:rsidR="00EA3785" w:rsidRPr="001477E4" w:rsidRDefault="00EA3785" w:rsidP="00EA3785">
            <w:pPr>
              <w:pStyle w:val="Betarp"/>
              <w:contextualSpacing/>
              <w:jc w:val="both"/>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lang w:eastAsia="en-US"/>
              </w:rPr>
              <w:t xml:space="preserve">II pirkimo dalis </w:t>
            </w:r>
            <w:r w:rsidRPr="00EA3785">
              <w:rPr>
                <w:rFonts w:ascii="Times New Roman" w:eastAsia="Times New Roman" w:hAnsi="Times New Roman" w:cs="Times New Roman"/>
                <w:sz w:val="22"/>
                <w:szCs w:val="22"/>
                <w:lang w:eastAsia="en-US"/>
              </w:rPr>
              <w:t xml:space="preserve">Užpakalinės kameros sulankstomi monolitiniai </w:t>
            </w:r>
            <w:proofErr w:type="spellStart"/>
            <w:r w:rsidRPr="00EA3785">
              <w:rPr>
                <w:rFonts w:ascii="Times New Roman" w:eastAsia="Times New Roman" w:hAnsi="Times New Roman" w:cs="Times New Roman"/>
                <w:sz w:val="22"/>
                <w:szCs w:val="22"/>
                <w:lang w:eastAsia="en-US"/>
              </w:rPr>
              <w:t>asferiniai</w:t>
            </w:r>
            <w:proofErr w:type="spellEnd"/>
            <w:r w:rsidRPr="00EA3785">
              <w:rPr>
                <w:rFonts w:ascii="Times New Roman" w:eastAsia="Times New Roman" w:hAnsi="Times New Roman" w:cs="Times New Roman"/>
                <w:sz w:val="22"/>
                <w:szCs w:val="22"/>
                <w:lang w:eastAsia="en-US"/>
              </w:rPr>
              <w:t xml:space="preserve"> IOL su kasetėmis implantavimui</w:t>
            </w:r>
          </w:p>
          <w:p w14:paraId="4B80949D" w14:textId="77777777" w:rsidR="000D1272" w:rsidRDefault="000D1272" w:rsidP="000D1272">
            <w:pPr>
              <w:jc w:val="both"/>
              <w:rPr>
                <w:rFonts w:eastAsia="TimesNewRomanPSMT"/>
                <w:sz w:val="22"/>
                <w:szCs w:val="22"/>
              </w:rPr>
            </w:pPr>
          </w:p>
          <w:p w14:paraId="74009C55" w14:textId="04FC9177" w:rsidR="009F734E" w:rsidRPr="00B96C6D" w:rsidRDefault="000D1272" w:rsidP="000D1272">
            <w:pPr>
              <w:jc w:val="both"/>
              <w:rPr>
                <w:color w:val="000000"/>
                <w:kern w:val="2"/>
                <w:sz w:val="22"/>
                <w:szCs w:val="22"/>
              </w:rPr>
            </w:pPr>
            <w:r>
              <w:rPr>
                <w:rFonts w:eastAsia="TimesNewRomanPSMT"/>
                <w:sz w:val="22"/>
                <w:szCs w:val="22"/>
              </w:rPr>
              <w:t>I</w:t>
            </w:r>
            <w:r w:rsidRPr="001073FF">
              <w:rPr>
                <w:kern w:val="2"/>
                <w:sz w:val="22"/>
                <w:szCs w:val="22"/>
              </w:rPr>
              <w:t>šsamus Prekių aprašymas ir kiti reikalavimai tiekiamoms Prekėms nustatyti Sutarties priede Nr. 1 „Techninė specifikacija“ (toliau – Techninė specifikacija) ir Sutarties priede Nr. 2 „Pasiūlymas</w:t>
            </w:r>
            <w:r w:rsidRPr="001073FF">
              <w:rPr>
                <w:color w:val="000000"/>
                <w:kern w:val="2"/>
                <w:sz w:val="22"/>
                <w:szCs w:val="22"/>
              </w:rPr>
              <w:t>“.</w:t>
            </w:r>
          </w:p>
        </w:tc>
      </w:tr>
      <w:tr w:rsidR="00B767F3" w:rsidRPr="00B96C6D" w14:paraId="583E85D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715" w:type="dxa"/>
            <w:gridSpan w:val="3"/>
            <w:tcBorders>
              <w:top w:val="single" w:sz="4" w:space="0" w:color="auto"/>
              <w:left w:val="single" w:sz="4" w:space="0" w:color="auto"/>
              <w:bottom w:val="single" w:sz="4" w:space="0" w:color="auto"/>
              <w:right w:val="single" w:sz="4" w:space="0" w:color="auto"/>
            </w:tcBorders>
          </w:tcPr>
          <w:p w14:paraId="1E986A9B" w14:textId="1A2FA922" w:rsidR="00A12F1C" w:rsidRPr="00B96C6D" w:rsidRDefault="00EA3785">
            <w:pPr>
              <w:rPr>
                <w:kern w:val="2"/>
                <w:sz w:val="22"/>
                <w:szCs w:val="22"/>
              </w:rPr>
            </w:pPr>
            <w:proofErr w:type="spellStart"/>
            <w:r w:rsidRPr="00EA3785">
              <w:rPr>
                <w:kern w:val="2"/>
                <w:sz w:val="22"/>
                <w:szCs w:val="22"/>
              </w:rPr>
              <w:t>Intraokuliniai</w:t>
            </w:r>
            <w:proofErr w:type="spellEnd"/>
            <w:r w:rsidRPr="00EA3785">
              <w:rPr>
                <w:kern w:val="2"/>
                <w:sz w:val="22"/>
                <w:szCs w:val="22"/>
              </w:rPr>
              <w:t xml:space="preserve"> lęšiukai</w:t>
            </w:r>
            <w:r w:rsidR="00D062A8" w:rsidRPr="00557C40">
              <w:rPr>
                <w:kern w:val="2"/>
                <w:sz w:val="22"/>
                <w:szCs w:val="22"/>
                <w:shd w:val="clear" w:color="auto" w:fill="FFFFFF" w:themeFill="background1"/>
              </w:rPr>
              <w:t xml:space="preserve">, </w:t>
            </w:r>
            <w:r w:rsidR="00D062A8" w:rsidRPr="009D5B4E">
              <w:rPr>
                <w:color w:val="000000" w:themeColor="text1"/>
                <w:kern w:val="2"/>
                <w:sz w:val="22"/>
                <w:szCs w:val="22"/>
              </w:rPr>
              <w:t>pirkimo Nr.</w:t>
            </w:r>
            <w:r w:rsidR="00557C40" w:rsidRPr="009D5B4E">
              <w:rPr>
                <w:color w:val="000000" w:themeColor="text1"/>
                <w:kern w:val="2"/>
                <w:sz w:val="22"/>
                <w:szCs w:val="22"/>
              </w:rPr>
              <w:t xml:space="preserve"> </w:t>
            </w:r>
            <w:r w:rsidR="009D5B4E" w:rsidRPr="009D5B4E">
              <w:rPr>
                <w:color w:val="000000" w:themeColor="text1"/>
                <w:kern w:val="2"/>
                <w:sz w:val="22"/>
                <w:szCs w:val="22"/>
              </w:rPr>
              <w:t>9515824</w:t>
            </w:r>
          </w:p>
        </w:tc>
      </w:tr>
      <w:tr w:rsidR="00B767F3" w:rsidRPr="00B96C6D" w14:paraId="44A6369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715" w:type="dxa"/>
            <w:gridSpan w:val="3"/>
            <w:tcBorders>
              <w:top w:val="single" w:sz="4" w:space="0" w:color="auto"/>
              <w:left w:val="single" w:sz="4" w:space="0" w:color="auto"/>
              <w:bottom w:val="single" w:sz="4" w:space="0" w:color="auto"/>
              <w:right w:val="single" w:sz="4" w:space="0" w:color="auto"/>
            </w:tcBorders>
          </w:tcPr>
          <w:p w14:paraId="4FF35239" w14:textId="1B888596" w:rsidR="00B767F3" w:rsidRPr="00B96C6D" w:rsidRDefault="00363A9F" w:rsidP="00F04B8D">
            <w:pPr>
              <w:jc w:val="both"/>
              <w:rPr>
                <w:kern w:val="2"/>
                <w:sz w:val="22"/>
                <w:szCs w:val="22"/>
              </w:rPr>
            </w:pPr>
            <w:r>
              <w:rPr>
                <w:sz w:val="22"/>
                <w:szCs w:val="22"/>
              </w:rPr>
              <w:t>Netaikoma</w:t>
            </w:r>
          </w:p>
        </w:tc>
      </w:tr>
      <w:tr w:rsidR="00B767F3" w:rsidRPr="00B96C6D" w14:paraId="7A8EB718" w14:textId="77777777" w:rsidTr="007F22F9">
        <w:trPr>
          <w:trHeight w:val="300"/>
        </w:trPr>
        <w:tc>
          <w:tcPr>
            <w:tcW w:w="9962" w:type="dxa"/>
            <w:gridSpan w:val="4"/>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8204AE" w:rsidRPr="00B96C6D" w14:paraId="4F2DE1B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27DE147B" w:rsidR="008204AE" w:rsidRPr="00B96C6D" w:rsidRDefault="008204AE" w:rsidP="008204AE">
            <w:pPr>
              <w:rPr>
                <w:b/>
                <w:bCs/>
                <w:kern w:val="2"/>
                <w:sz w:val="22"/>
                <w:szCs w:val="22"/>
              </w:rPr>
            </w:pPr>
            <w:r w:rsidRPr="00281158">
              <w:rPr>
                <w:b/>
                <w:bCs/>
                <w:kern w:val="2"/>
                <w:sz w:val="22"/>
                <w:szCs w:val="22"/>
              </w:rPr>
              <w:t>4.1. Prekių pristatymo terminai, kai Prekės pristatomos dalimis</w:t>
            </w:r>
          </w:p>
        </w:tc>
        <w:tc>
          <w:tcPr>
            <w:tcW w:w="7715" w:type="dxa"/>
            <w:gridSpan w:val="3"/>
            <w:tcBorders>
              <w:top w:val="single" w:sz="4" w:space="0" w:color="auto"/>
              <w:left w:val="single" w:sz="4" w:space="0" w:color="auto"/>
              <w:bottom w:val="single" w:sz="4" w:space="0" w:color="auto"/>
              <w:right w:val="single" w:sz="4" w:space="0" w:color="auto"/>
            </w:tcBorders>
          </w:tcPr>
          <w:p w14:paraId="0DC46856" w14:textId="0A435849" w:rsidR="008204AE" w:rsidRPr="00281158" w:rsidRDefault="008204AE" w:rsidP="008204AE">
            <w:pPr>
              <w:rPr>
                <w:kern w:val="2"/>
                <w:sz w:val="22"/>
                <w:szCs w:val="22"/>
              </w:rPr>
            </w:pPr>
            <w:r w:rsidRPr="00281158">
              <w:rPr>
                <w:kern w:val="2"/>
                <w:sz w:val="22"/>
                <w:szCs w:val="22"/>
              </w:rPr>
              <w:t xml:space="preserve">Tiekėjas pagal atskirą užsakymą įsipareigoja pristatyti Prekes ne vėliau kaip per </w:t>
            </w:r>
            <w:r>
              <w:rPr>
                <w:kern w:val="2"/>
                <w:sz w:val="22"/>
                <w:szCs w:val="22"/>
              </w:rPr>
              <w:t>5</w:t>
            </w:r>
            <w:r w:rsidRPr="00F5696B">
              <w:rPr>
                <w:b/>
                <w:bCs/>
                <w:kern w:val="2"/>
                <w:sz w:val="22"/>
                <w:szCs w:val="22"/>
              </w:rPr>
              <w:t xml:space="preserve"> darbo</w:t>
            </w:r>
            <w:r>
              <w:rPr>
                <w:kern w:val="2"/>
                <w:sz w:val="22"/>
                <w:szCs w:val="22"/>
              </w:rPr>
              <w:t xml:space="preserve"> </w:t>
            </w:r>
            <w:r w:rsidRPr="00281158">
              <w:rPr>
                <w:b/>
                <w:bCs/>
                <w:kern w:val="2"/>
                <w:sz w:val="22"/>
                <w:szCs w:val="22"/>
              </w:rPr>
              <w:t>dienas nuo užsakymo pateikimo dienos</w:t>
            </w:r>
            <w:r w:rsidRPr="00281158">
              <w:rPr>
                <w:kern w:val="2"/>
                <w:sz w:val="22"/>
                <w:szCs w:val="22"/>
              </w:rPr>
              <w:t xml:space="preserve"> adresu:</w:t>
            </w:r>
          </w:p>
          <w:p w14:paraId="17BD2B2B" w14:textId="283022E2" w:rsidR="008204AE" w:rsidRPr="002C64DC" w:rsidRDefault="008204AE" w:rsidP="008204AE">
            <w:pPr>
              <w:jc w:val="both"/>
              <w:textAlignment w:val="baseline"/>
              <w:rPr>
                <w:sz w:val="22"/>
                <w:szCs w:val="22"/>
              </w:rPr>
            </w:pPr>
            <w:r w:rsidRPr="00281158">
              <w:rPr>
                <w:sz w:val="22"/>
                <w:szCs w:val="22"/>
              </w:rPr>
              <w:t>VšĮ Klaipėdos universiteto ligoninė, Liepojos g. 4</w:t>
            </w:r>
            <w:r w:rsidR="007F1B71">
              <w:rPr>
                <w:sz w:val="22"/>
                <w:szCs w:val="22"/>
              </w:rPr>
              <w:t>1</w:t>
            </w:r>
            <w:r w:rsidRPr="00281158">
              <w:rPr>
                <w:sz w:val="22"/>
                <w:szCs w:val="22"/>
              </w:rPr>
              <w:t>, Klaipėda.</w:t>
            </w:r>
          </w:p>
        </w:tc>
      </w:tr>
      <w:tr w:rsidR="00B767F3" w:rsidRPr="00B96C6D" w14:paraId="561BFE7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13A5AE4A" w14:textId="0C83ED0F" w:rsidR="00B767F3" w:rsidRPr="00B132AC" w:rsidRDefault="008204AE" w:rsidP="00B132AC">
            <w:pPr>
              <w:jc w:val="both"/>
              <w:rPr>
                <w:kern w:val="2"/>
                <w:sz w:val="22"/>
                <w:szCs w:val="22"/>
              </w:rPr>
            </w:pPr>
            <w:r>
              <w:rPr>
                <w:kern w:val="2"/>
                <w:sz w:val="22"/>
                <w:szCs w:val="22"/>
              </w:rPr>
              <w:t>Netaikoma</w:t>
            </w:r>
          </w:p>
        </w:tc>
      </w:tr>
      <w:tr w:rsidR="008204AE" w:rsidRPr="00B96C6D" w14:paraId="23D0B5E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8204AE" w:rsidRPr="00B96C6D" w:rsidRDefault="008204AE" w:rsidP="008204AE">
            <w:pPr>
              <w:rPr>
                <w:b/>
                <w:bCs/>
                <w:kern w:val="2"/>
                <w:sz w:val="22"/>
                <w:szCs w:val="22"/>
              </w:rPr>
            </w:pPr>
            <w:r w:rsidRPr="00B96C6D">
              <w:rPr>
                <w:b/>
                <w:bCs/>
                <w:kern w:val="2"/>
                <w:sz w:val="22"/>
                <w:szCs w:val="22"/>
              </w:rPr>
              <w:t>4.3. Užsakymų teikimo tvarka</w:t>
            </w:r>
          </w:p>
        </w:tc>
        <w:tc>
          <w:tcPr>
            <w:tcW w:w="7715" w:type="dxa"/>
            <w:gridSpan w:val="3"/>
            <w:tcBorders>
              <w:top w:val="single" w:sz="4" w:space="0" w:color="auto"/>
              <w:left w:val="single" w:sz="4" w:space="0" w:color="auto"/>
              <w:bottom w:val="single" w:sz="4" w:space="0" w:color="auto"/>
              <w:right w:val="single" w:sz="4" w:space="0" w:color="auto"/>
            </w:tcBorders>
          </w:tcPr>
          <w:p w14:paraId="4F9F0D5E" w14:textId="53BA015B" w:rsidR="008204AE" w:rsidRPr="00B96C6D" w:rsidRDefault="008204AE" w:rsidP="008204AE">
            <w:pPr>
              <w:rPr>
                <w:kern w:val="2"/>
                <w:sz w:val="22"/>
                <w:szCs w:val="22"/>
              </w:rPr>
            </w:pPr>
            <w:r w:rsidRPr="00281158">
              <w:rPr>
                <w:kern w:val="2"/>
                <w:sz w:val="22"/>
                <w:szCs w:val="22"/>
              </w:rPr>
              <w:t>Užsakymai teikiami Tiekėjo nurodytu elektroniniu paštu ir laikomi gautais po 24 (dvidešimt keturių valandų) nuo užsakymo pateikimo.</w:t>
            </w:r>
          </w:p>
        </w:tc>
      </w:tr>
      <w:tr w:rsidR="008204AE" w:rsidRPr="00B96C6D" w14:paraId="5806B10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8204AE" w:rsidRPr="00B96C6D" w:rsidRDefault="008204AE" w:rsidP="008204AE">
            <w:pPr>
              <w:rPr>
                <w:b/>
                <w:bCs/>
                <w:kern w:val="2"/>
                <w:sz w:val="22"/>
                <w:szCs w:val="22"/>
              </w:rPr>
            </w:pPr>
            <w:r w:rsidRPr="00B96C6D">
              <w:rPr>
                <w:b/>
                <w:bCs/>
                <w:kern w:val="2"/>
                <w:sz w:val="22"/>
                <w:szCs w:val="22"/>
              </w:rPr>
              <w:t>4.4. Dėl minimalios užsakymo vertės / apimties</w:t>
            </w:r>
          </w:p>
        </w:tc>
        <w:tc>
          <w:tcPr>
            <w:tcW w:w="7715" w:type="dxa"/>
            <w:gridSpan w:val="3"/>
            <w:tcBorders>
              <w:top w:val="single" w:sz="4" w:space="0" w:color="auto"/>
              <w:left w:val="single" w:sz="4" w:space="0" w:color="auto"/>
              <w:bottom w:val="single" w:sz="4" w:space="0" w:color="auto"/>
              <w:right w:val="single" w:sz="4" w:space="0" w:color="auto"/>
            </w:tcBorders>
          </w:tcPr>
          <w:p w14:paraId="1E7E29B7" w14:textId="77777777" w:rsidR="008204AE" w:rsidRPr="005B3AA3" w:rsidRDefault="008204AE" w:rsidP="008204AE">
            <w:pPr>
              <w:rPr>
                <w:kern w:val="2"/>
                <w:sz w:val="22"/>
                <w:szCs w:val="22"/>
              </w:rPr>
            </w:pPr>
            <w:r w:rsidRPr="005B3AA3">
              <w:rPr>
                <w:kern w:val="2"/>
                <w:sz w:val="22"/>
                <w:szCs w:val="22"/>
              </w:rPr>
              <w:t>Netaikoma</w:t>
            </w:r>
          </w:p>
          <w:p w14:paraId="6913136A" w14:textId="77777777" w:rsidR="008204AE" w:rsidRPr="005B3AA3" w:rsidRDefault="008204AE" w:rsidP="008204AE">
            <w:pPr>
              <w:rPr>
                <w:kern w:val="2"/>
                <w:sz w:val="22"/>
                <w:szCs w:val="22"/>
              </w:rPr>
            </w:pPr>
          </w:p>
          <w:p w14:paraId="28A4DEDE" w14:textId="706DC6D8" w:rsidR="008204AE" w:rsidRPr="005B3AA3" w:rsidRDefault="008204AE" w:rsidP="008204AE">
            <w:pPr>
              <w:rPr>
                <w:kern w:val="2"/>
                <w:sz w:val="22"/>
                <w:szCs w:val="22"/>
              </w:rPr>
            </w:pPr>
          </w:p>
        </w:tc>
      </w:tr>
      <w:tr w:rsidR="008204AE" w:rsidRPr="00B96C6D" w14:paraId="30B555A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8204AE" w:rsidRPr="00B96C6D" w:rsidRDefault="008204AE" w:rsidP="008204AE">
            <w:pPr>
              <w:rPr>
                <w:b/>
                <w:bCs/>
                <w:kern w:val="2"/>
                <w:sz w:val="22"/>
                <w:szCs w:val="22"/>
              </w:rPr>
            </w:pPr>
            <w:r w:rsidRPr="00B96C6D">
              <w:rPr>
                <w:b/>
                <w:bCs/>
                <w:kern w:val="2"/>
                <w:sz w:val="22"/>
                <w:szCs w:val="22"/>
              </w:rPr>
              <w:t xml:space="preserve">4.5. Kartu su Prekėmis pateikiami dokumentai </w:t>
            </w:r>
          </w:p>
        </w:tc>
        <w:tc>
          <w:tcPr>
            <w:tcW w:w="7715" w:type="dxa"/>
            <w:gridSpan w:val="3"/>
            <w:tcBorders>
              <w:top w:val="single" w:sz="4" w:space="0" w:color="auto"/>
              <w:left w:val="single" w:sz="4" w:space="0" w:color="auto"/>
              <w:bottom w:val="single" w:sz="4" w:space="0" w:color="auto"/>
              <w:right w:val="single" w:sz="4" w:space="0" w:color="auto"/>
            </w:tcBorders>
          </w:tcPr>
          <w:p w14:paraId="16606E7C" w14:textId="416D722A" w:rsidR="008204AE" w:rsidRPr="00094467" w:rsidRDefault="008204AE" w:rsidP="008204AE">
            <w:pPr>
              <w:jc w:val="both"/>
              <w:rPr>
                <w:kern w:val="2"/>
                <w:sz w:val="22"/>
                <w:szCs w:val="22"/>
              </w:rPr>
            </w:pPr>
            <w:r w:rsidRPr="001E410C">
              <w:rPr>
                <w:kern w:val="2"/>
                <w:sz w:val="22"/>
                <w:szCs w:val="22"/>
              </w:rPr>
              <w:t>4.5</w:t>
            </w:r>
            <w:r>
              <w:rPr>
                <w:kern w:val="2"/>
                <w:sz w:val="22"/>
                <w:szCs w:val="22"/>
              </w:rPr>
              <w:t>.1.</w:t>
            </w:r>
            <w:r w:rsidRPr="001E410C">
              <w:rPr>
                <w:kern w:val="2"/>
                <w:sz w:val="22"/>
                <w:szCs w:val="22"/>
              </w:rPr>
              <w:t xml:space="preserve"> </w:t>
            </w:r>
            <w:r w:rsidRPr="00094467">
              <w:rPr>
                <w:kern w:val="2"/>
                <w:sz w:val="22"/>
                <w:szCs w:val="22"/>
              </w:rPr>
              <w:t>Prekių perdavimo-priėmimo aktas</w:t>
            </w:r>
            <w:r>
              <w:rPr>
                <w:kern w:val="2"/>
                <w:sz w:val="22"/>
                <w:szCs w:val="22"/>
              </w:rPr>
              <w:t>.</w:t>
            </w:r>
          </w:p>
          <w:p w14:paraId="548C9DBF" w14:textId="77777777" w:rsidR="008204AE" w:rsidRDefault="008204AE" w:rsidP="008204AE">
            <w:pPr>
              <w:jc w:val="both"/>
              <w:rPr>
                <w:kern w:val="2"/>
                <w:sz w:val="22"/>
                <w:szCs w:val="22"/>
              </w:rPr>
            </w:pPr>
          </w:p>
          <w:p w14:paraId="73FFA04B" w14:textId="35E565B8" w:rsidR="008204AE" w:rsidRPr="005B3AA3" w:rsidRDefault="008204AE" w:rsidP="008204AE">
            <w:pPr>
              <w:jc w:val="both"/>
              <w:rPr>
                <w:kern w:val="2"/>
                <w:sz w:val="22"/>
                <w:szCs w:val="22"/>
              </w:rPr>
            </w:pPr>
            <w:r w:rsidRPr="00641B5E">
              <w:rPr>
                <w:kern w:val="2"/>
                <w:sz w:val="22"/>
                <w:szCs w:val="22"/>
              </w:rPr>
              <w:t>Tiekėjui nepateikus nurodytų dokumentų, laikoma, kad Prekės neatitinka Sutartyje nustatytų reikalavimų</w:t>
            </w:r>
            <w:r>
              <w:rPr>
                <w:kern w:val="2"/>
                <w:sz w:val="22"/>
                <w:szCs w:val="22"/>
              </w:rPr>
              <w:t>.</w:t>
            </w:r>
          </w:p>
        </w:tc>
      </w:tr>
      <w:tr w:rsidR="008204AE" w:rsidRPr="00B96C6D" w14:paraId="256DAE69" w14:textId="77777777" w:rsidTr="007F22F9">
        <w:trPr>
          <w:trHeight w:val="300"/>
        </w:trPr>
        <w:tc>
          <w:tcPr>
            <w:tcW w:w="9962" w:type="dxa"/>
            <w:gridSpan w:val="4"/>
          </w:tcPr>
          <w:p w14:paraId="37A3E3FA" w14:textId="77777777" w:rsidR="008204AE" w:rsidRPr="00B96C6D" w:rsidRDefault="008204AE" w:rsidP="008204AE">
            <w:pPr>
              <w:jc w:val="center"/>
              <w:rPr>
                <w:b/>
                <w:bCs/>
                <w:kern w:val="2"/>
                <w:sz w:val="22"/>
                <w:szCs w:val="22"/>
              </w:rPr>
            </w:pPr>
            <w:r w:rsidRPr="00B96C6D">
              <w:rPr>
                <w:b/>
                <w:bCs/>
                <w:kern w:val="2"/>
                <w:sz w:val="22"/>
                <w:szCs w:val="22"/>
              </w:rPr>
              <w:t>5. SUTARTIES KAINA IR ATSISKAITYMO TVARKA</w:t>
            </w:r>
          </w:p>
        </w:tc>
      </w:tr>
      <w:tr w:rsidR="008204AE" w:rsidRPr="00B96C6D" w14:paraId="79E7586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3467EEFE" w:rsidR="008204AE" w:rsidRPr="00BB35FE" w:rsidRDefault="008204AE" w:rsidP="008204AE">
            <w:pPr>
              <w:rPr>
                <w:b/>
                <w:bCs/>
                <w:kern w:val="2"/>
                <w:sz w:val="22"/>
                <w:szCs w:val="22"/>
              </w:rPr>
            </w:pPr>
            <w:r>
              <w:rPr>
                <w:b/>
                <w:bCs/>
                <w:kern w:val="2"/>
                <w:sz w:val="22"/>
                <w:szCs w:val="22"/>
                <w14:ligatures w14:val="standardContextual"/>
              </w:rPr>
              <w:t>5.1. Sutarčiai taikomas kainos apskaičiavimo būdas</w:t>
            </w:r>
          </w:p>
        </w:tc>
        <w:tc>
          <w:tcPr>
            <w:tcW w:w="7715" w:type="dxa"/>
            <w:gridSpan w:val="3"/>
            <w:tcBorders>
              <w:top w:val="single" w:sz="4" w:space="0" w:color="auto"/>
              <w:left w:val="single" w:sz="4" w:space="0" w:color="auto"/>
              <w:bottom w:val="single" w:sz="4" w:space="0" w:color="auto"/>
              <w:right w:val="single" w:sz="4" w:space="0" w:color="auto"/>
            </w:tcBorders>
          </w:tcPr>
          <w:p w14:paraId="12485BEB" w14:textId="77777777" w:rsidR="008204AE" w:rsidRDefault="008204AE" w:rsidP="008204AE">
            <w:pPr>
              <w:spacing w:line="256" w:lineRule="auto"/>
              <w:jc w:val="both"/>
              <w:rPr>
                <w:kern w:val="2"/>
                <w:sz w:val="22"/>
                <w:szCs w:val="22"/>
                <w14:ligatures w14:val="standardContextual"/>
              </w:rPr>
            </w:pPr>
            <w:r>
              <w:rPr>
                <w:kern w:val="2"/>
                <w:sz w:val="22"/>
                <w:szCs w:val="22"/>
                <w14:ligatures w14:val="standardContextual"/>
              </w:rPr>
              <w:t>Fiksuoto įkainio kainodara</w:t>
            </w:r>
          </w:p>
          <w:p w14:paraId="5898D319" w14:textId="2F8209A8" w:rsidR="008204AE" w:rsidRPr="00BB35FE" w:rsidRDefault="008204AE" w:rsidP="008204AE">
            <w:pPr>
              <w:rPr>
                <w:color w:val="4472C4"/>
                <w:kern w:val="2"/>
                <w:sz w:val="22"/>
                <w:szCs w:val="22"/>
              </w:rPr>
            </w:pPr>
          </w:p>
        </w:tc>
      </w:tr>
      <w:tr w:rsidR="008204AE" w:rsidRPr="003817EE" w14:paraId="36E44EE1" w14:textId="77777777" w:rsidTr="008E6D63">
        <w:trPr>
          <w:trHeight w:val="2340"/>
        </w:trPr>
        <w:tc>
          <w:tcPr>
            <w:tcW w:w="2247" w:type="dxa"/>
            <w:tcBorders>
              <w:top w:val="single" w:sz="4" w:space="0" w:color="auto"/>
              <w:left w:val="single" w:sz="4" w:space="0" w:color="auto"/>
              <w:bottom w:val="single" w:sz="4" w:space="0" w:color="auto"/>
              <w:right w:val="single" w:sz="4" w:space="0" w:color="auto"/>
            </w:tcBorders>
          </w:tcPr>
          <w:p w14:paraId="7CFB1172" w14:textId="77777777" w:rsidR="008204AE" w:rsidRPr="00D01DBC" w:rsidRDefault="008204AE" w:rsidP="008204AE">
            <w:pPr>
              <w:spacing w:line="256" w:lineRule="auto"/>
              <w:rPr>
                <w:b/>
                <w:bCs/>
                <w:kern w:val="2"/>
                <w:sz w:val="22"/>
                <w:szCs w:val="22"/>
                <w14:ligatures w14:val="standardContextual"/>
              </w:rPr>
            </w:pPr>
            <w:r w:rsidRPr="00D01DBC">
              <w:rPr>
                <w:b/>
                <w:bCs/>
                <w:kern w:val="2"/>
                <w:sz w:val="22"/>
                <w:szCs w:val="22"/>
                <w14:ligatures w14:val="standardContextual"/>
              </w:rPr>
              <w:lastRenderedPageBreak/>
              <w:t xml:space="preserve">5.2. Pradinė Sutarties vertė ir Sutarties kaina, kai taikoma </w:t>
            </w:r>
            <w:r w:rsidRPr="00D01DBC">
              <w:rPr>
                <w:b/>
                <w:bCs/>
                <w:kern w:val="2"/>
                <w:sz w:val="22"/>
                <w:szCs w:val="22"/>
                <w:u w:val="single"/>
                <w14:ligatures w14:val="standardContextual"/>
              </w:rPr>
              <w:t>fiksuoto įkainio</w:t>
            </w:r>
            <w:r w:rsidRPr="00D01DBC">
              <w:rPr>
                <w:b/>
                <w:bCs/>
                <w:kern w:val="2"/>
                <w:sz w:val="22"/>
                <w:szCs w:val="22"/>
                <w14:ligatures w14:val="standardContextual"/>
              </w:rPr>
              <w:t xml:space="preserve"> kainodara</w:t>
            </w:r>
          </w:p>
          <w:p w14:paraId="46D942C4" w14:textId="77777777" w:rsidR="008204AE" w:rsidRDefault="008204AE" w:rsidP="008204AE">
            <w:pPr>
              <w:spacing w:line="256" w:lineRule="auto"/>
              <w:rPr>
                <w:b/>
                <w:bCs/>
                <w:kern w:val="2"/>
                <w:sz w:val="22"/>
                <w:szCs w:val="22"/>
                <w14:ligatures w14:val="standardContextual"/>
              </w:rPr>
            </w:pPr>
          </w:p>
          <w:p w14:paraId="17E338E4" w14:textId="77777777" w:rsidR="008204AE" w:rsidRDefault="008204AE" w:rsidP="008204AE">
            <w:pPr>
              <w:spacing w:line="256" w:lineRule="auto"/>
              <w:rPr>
                <w:b/>
                <w:bCs/>
                <w:kern w:val="2"/>
                <w:sz w:val="22"/>
                <w:szCs w:val="22"/>
                <w14:ligatures w14:val="standardContextual"/>
              </w:rPr>
            </w:pPr>
          </w:p>
          <w:p w14:paraId="5EC1253E" w14:textId="77777777" w:rsidR="008204AE" w:rsidRPr="003817EE" w:rsidRDefault="008204AE" w:rsidP="008204AE">
            <w:pPr>
              <w:rPr>
                <w:b/>
                <w:bCs/>
                <w:kern w:val="2"/>
                <w:sz w:val="22"/>
                <w:szCs w:val="22"/>
              </w:rPr>
            </w:pPr>
          </w:p>
        </w:tc>
        <w:tc>
          <w:tcPr>
            <w:tcW w:w="7715" w:type="dxa"/>
            <w:gridSpan w:val="3"/>
            <w:tcBorders>
              <w:top w:val="single" w:sz="4" w:space="0" w:color="auto"/>
              <w:left w:val="single" w:sz="4" w:space="0" w:color="auto"/>
              <w:bottom w:val="single" w:sz="4" w:space="0" w:color="auto"/>
              <w:right w:val="single" w:sz="4" w:space="0" w:color="auto"/>
            </w:tcBorders>
          </w:tcPr>
          <w:p w14:paraId="030A3496"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Pradinės Sutarties vertė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be pridėtinės vertės mokesčio (toliau – PVM). </w:t>
            </w:r>
          </w:p>
          <w:p w14:paraId="399002FC"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64CF42A2" w14:textId="77777777" w:rsidR="008204AE" w:rsidRDefault="008204AE" w:rsidP="008204AE">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7E3C1D76" w14:textId="77777777" w:rsidR="008204AE" w:rsidRDefault="008204AE" w:rsidP="008204AE">
            <w:pPr>
              <w:spacing w:line="256" w:lineRule="auto"/>
              <w:jc w:val="both"/>
              <w:rPr>
                <w:kern w:val="2"/>
                <w:sz w:val="22"/>
                <w:szCs w:val="22"/>
                <w14:ligatures w14:val="standardContextual"/>
              </w:rPr>
            </w:pPr>
            <w:r>
              <w:rPr>
                <w:kern w:val="2"/>
                <w:sz w:val="22"/>
                <w:szCs w:val="22"/>
                <w14:ligatures w14:val="standardContextual"/>
              </w:rPr>
              <w:t xml:space="preserve">Šioje Sutartyje Pradinės Sutarties vertė yra lygi Tiekėjo pasiūlymo kainai be PVM, apskaičiuotai sudauginus maksimalų Prekių kiekį iš Tiekėjo pasiūlyto įkainio be PVM. </w:t>
            </w:r>
          </w:p>
          <w:p w14:paraId="63432530" w14:textId="77777777" w:rsidR="008204AE" w:rsidRDefault="008204AE" w:rsidP="008204AE">
            <w:pPr>
              <w:spacing w:line="256" w:lineRule="auto"/>
              <w:jc w:val="both"/>
              <w:rPr>
                <w:kern w:val="2"/>
                <w:sz w:val="22"/>
                <w:szCs w:val="22"/>
                <w14:ligatures w14:val="standardContextual"/>
              </w:rPr>
            </w:pPr>
            <w:r>
              <w:rPr>
                <w:kern w:val="2"/>
                <w:sz w:val="22"/>
                <w:szCs w:val="22"/>
                <w14:ligatures w14:val="standardContextual"/>
              </w:rPr>
              <w:t>Pirkėjas perka Prekes pagal poreikį Sutarties priede Nr. 1 nurodytais įkainiais, neviršijant jame nurodyto Prekių maksimalaus kiekio.</w:t>
            </w:r>
          </w:p>
          <w:p w14:paraId="01BFD1E7" w14:textId="21F67CE1" w:rsidR="008204AE" w:rsidRPr="003817EE" w:rsidRDefault="008204AE" w:rsidP="008204AE">
            <w:pPr>
              <w:jc w:val="both"/>
              <w:rPr>
                <w:color w:val="000000"/>
                <w:kern w:val="2"/>
                <w:sz w:val="22"/>
                <w:szCs w:val="22"/>
              </w:rPr>
            </w:pPr>
            <w:r>
              <w:rPr>
                <w:kern w:val="2"/>
                <w:sz w:val="22"/>
                <w:szCs w:val="22"/>
                <w14:ligatures w14:val="standardContextual"/>
              </w:rPr>
              <w:t>Pirkėjas neįsipareigoja išpirkti maksimalaus Prekių kiekio</w:t>
            </w:r>
            <w:r>
              <w:rPr>
                <w:color w:val="000000"/>
                <w:kern w:val="2"/>
                <w:sz w:val="22"/>
                <w:szCs w:val="22"/>
                <w14:ligatures w14:val="standardContextual"/>
              </w:rPr>
              <w:t>.</w:t>
            </w:r>
          </w:p>
        </w:tc>
      </w:tr>
      <w:tr w:rsidR="008204AE" w:rsidRPr="00B96C6D" w14:paraId="4E598B6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01EE9F38" w:rsidR="008204AE" w:rsidRPr="00B96C6D" w:rsidRDefault="008204AE" w:rsidP="008204AE">
            <w:pPr>
              <w:rPr>
                <w:b/>
                <w:bCs/>
                <w:kern w:val="2"/>
                <w:sz w:val="22"/>
                <w:szCs w:val="22"/>
              </w:rPr>
            </w:pPr>
            <w:r w:rsidRPr="00B96C6D">
              <w:rPr>
                <w:b/>
                <w:bCs/>
                <w:kern w:val="2"/>
                <w:sz w:val="22"/>
                <w:szCs w:val="22"/>
              </w:rPr>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715" w:type="dxa"/>
            <w:gridSpan w:val="3"/>
            <w:tcBorders>
              <w:top w:val="single" w:sz="4" w:space="0" w:color="auto"/>
              <w:left w:val="single" w:sz="4" w:space="0" w:color="auto"/>
              <w:bottom w:val="single" w:sz="4" w:space="0" w:color="auto"/>
              <w:right w:val="single" w:sz="4" w:space="0" w:color="auto"/>
            </w:tcBorders>
          </w:tcPr>
          <w:p w14:paraId="57BA3F80" w14:textId="0FF8114A" w:rsidR="008204AE" w:rsidRPr="00B96C6D" w:rsidRDefault="008204AE" w:rsidP="008204AE">
            <w:pPr>
              <w:rPr>
                <w:kern w:val="2"/>
                <w:sz w:val="22"/>
                <w:szCs w:val="22"/>
              </w:rPr>
            </w:pPr>
            <w:r w:rsidRPr="00B96C6D">
              <w:rPr>
                <w:kern w:val="2"/>
                <w:sz w:val="22"/>
                <w:szCs w:val="22"/>
              </w:rPr>
              <w:t>Sutarties kaina bus perskaičiuojam</w:t>
            </w:r>
            <w:r>
              <w:rPr>
                <w:kern w:val="2"/>
                <w:sz w:val="22"/>
                <w:szCs w:val="22"/>
              </w:rPr>
              <w:t>a</w:t>
            </w:r>
            <w:r w:rsidRPr="00B96C6D">
              <w:rPr>
                <w:kern w:val="2"/>
                <w:sz w:val="22"/>
                <w:szCs w:val="22"/>
              </w:rPr>
              <w:t>:</w:t>
            </w:r>
          </w:p>
          <w:p w14:paraId="1F2303D8" w14:textId="502D419B" w:rsidR="008204AE" w:rsidRDefault="008204AE" w:rsidP="008204AE">
            <w:pPr>
              <w:rPr>
                <w:kern w:val="2"/>
                <w:sz w:val="22"/>
                <w:szCs w:val="22"/>
              </w:rPr>
            </w:pPr>
            <w:r w:rsidRPr="00B96C6D">
              <w:rPr>
                <w:kern w:val="2"/>
                <w:sz w:val="22"/>
                <w:szCs w:val="22"/>
              </w:rPr>
              <w:t>5.3.1. dėl PVM tarifo pasikeitimo</w:t>
            </w:r>
            <w:r>
              <w:rPr>
                <w:kern w:val="2"/>
                <w:sz w:val="22"/>
                <w:szCs w:val="22"/>
              </w:rPr>
              <w:t>.</w:t>
            </w:r>
          </w:p>
          <w:p w14:paraId="486259E0" w14:textId="77777777" w:rsidR="008204AE" w:rsidRDefault="008204AE" w:rsidP="008204AE">
            <w:pPr>
              <w:rPr>
                <w:kern w:val="2"/>
                <w:sz w:val="22"/>
                <w:szCs w:val="22"/>
              </w:rPr>
            </w:pPr>
            <w:r w:rsidRPr="00754D21">
              <w:rPr>
                <w:kern w:val="2"/>
                <w:sz w:val="22"/>
                <w:szCs w:val="22"/>
              </w:rPr>
              <w:t>5.3.2. dėl kainų lygio pokyčio.</w:t>
            </w:r>
          </w:p>
          <w:p w14:paraId="225F984C" w14:textId="77777777" w:rsidR="008204AE" w:rsidRDefault="008204AE" w:rsidP="008204AE">
            <w:pPr>
              <w:rPr>
                <w:kern w:val="2"/>
                <w:sz w:val="22"/>
                <w:szCs w:val="22"/>
              </w:rPr>
            </w:pPr>
          </w:p>
          <w:p w14:paraId="7CE73E9A" w14:textId="62D33059" w:rsidR="008204AE" w:rsidRPr="00B96C6D" w:rsidRDefault="008204AE" w:rsidP="008204AE">
            <w:pPr>
              <w:rPr>
                <w:color w:val="FF0000"/>
                <w:kern w:val="2"/>
                <w:sz w:val="22"/>
                <w:szCs w:val="22"/>
              </w:rPr>
            </w:pPr>
          </w:p>
        </w:tc>
      </w:tr>
      <w:tr w:rsidR="008204AE" w:rsidRPr="00B96C6D" w14:paraId="5FAF554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77777777" w:rsidR="008204AE" w:rsidRPr="00B96C6D" w:rsidRDefault="008204AE" w:rsidP="008204AE">
            <w:pPr>
              <w:rPr>
                <w:b/>
                <w:bCs/>
                <w:kern w:val="2"/>
                <w:sz w:val="22"/>
                <w:szCs w:val="22"/>
              </w:rPr>
            </w:pPr>
            <w:r w:rsidRPr="00B96C6D">
              <w:rPr>
                <w:b/>
                <w:bCs/>
                <w:kern w:val="2"/>
                <w:sz w:val="22"/>
                <w:szCs w:val="22"/>
              </w:rPr>
              <w:t>5.3.1. Sutarties kainos / įkainių peržiūra dėl PVM tarifo pasikeitimo</w:t>
            </w:r>
          </w:p>
        </w:tc>
        <w:tc>
          <w:tcPr>
            <w:tcW w:w="7715" w:type="dxa"/>
            <w:gridSpan w:val="3"/>
            <w:tcBorders>
              <w:top w:val="single" w:sz="4" w:space="0" w:color="auto"/>
              <w:left w:val="single" w:sz="4" w:space="0" w:color="auto"/>
              <w:bottom w:val="single" w:sz="4" w:space="0" w:color="auto"/>
              <w:right w:val="single" w:sz="4" w:space="0" w:color="auto"/>
            </w:tcBorders>
          </w:tcPr>
          <w:p w14:paraId="6C8C2170" w14:textId="3FA027E1" w:rsidR="008204AE" w:rsidRDefault="008204AE" w:rsidP="008204AE">
            <w:pPr>
              <w:jc w:val="both"/>
              <w:rPr>
                <w:kern w:val="2"/>
                <w:sz w:val="22"/>
                <w:szCs w:val="22"/>
              </w:rPr>
            </w:pPr>
            <w:r w:rsidRPr="00754D21">
              <w:rPr>
                <w:kern w:val="2"/>
                <w:sz w:val="22"/>
                <w:szCs w:val="22"/>
              </w:rPr>
              <w:t>Jeigu Sutarties vykdymo metu pasikeičia PVM mokėjimą reglamentuojantys teisės aktai, darantys tiesioginę įtaką Tiekėjo tiekiamų Prekių Sutartyje nurodytai kainai</w:t>
            </w:r>
            <w:r w:rsidRPr="00754D21" w:rsidDel="0089363D">
              <w:rPr>
                <w:kern w:val="2"/>
                <w:sz w:val="22"/>
                <w:szCs w:val="22"/>
              </w:rPr>
              <w:t xml:space="preserve"> </w:t>
            </w:r>
            <w:r w:rsidRPr="00754D21">
              <w:rPr>
                <w:kern w:val="2"/>
                <w:sz w:val="22"/>
                <w:szCs w:val="22"/>
              </w:rPr>
              <w:t>Sutarties kaina perskaičiuojam</w:t>
            </w:r>
            <w:r>
              <w:rPr>
                <w:kern w:val="2"/>
                <w:sz w:val="22"/>
                <w:szCs w:val="22"/>
              </w:rPr>
              <w:t>a</w:t>
            </w:r>
            <w:r w:rsidRPr="00754D21">
              <w:rPr>
                <w:kern w:val="2"/>
                <w:sz w:val="22"/>
                <w:szCs w:val="22"/>
              </w:rPr>
              <w:t xml:space="preserve"> nekeičiant Prekių kainos/įkainio be PVM. </w:t>
            </w:r>
          </w:p>
          <w:p w14:paraId="765F67F6" w14:textId="77777777" w:rsidR="008204AE" w:rsidRPr="00754D21" w:rsidRDefault="008204AE" w:rsidP="008204AE">
            <w:pPr>
              <w:jc w:val="both"/>
              <w:rPr>
                <w:kern w:val="2"/>
                <w:sz w:val="22"/>
                <w:szCs w:val="22"/>
              </w:rPr>
            </w:pPr>
          </w:p>
          <w:p w14:paraId="449693C2" w14:textId="2EBB8FD6" w:rsidR="008204AE" w:rsidRPr="00B96C6D" w:rsidRDefault="008204AE" w:rsidP="008204AE">
            <w:pPr>
              <w:jc w:val="both"/>
              <w:rPr>
                <w:kern w:val="2"/>
                <w:sz w:val="22"/>
                <w:szCs w:val="22"/>
              </w:rPr>
            </w:pPr>
            <w:r w:rsidRPr="00754D21">
              <w:rPr>
                <w:iCs/>
                <w:kern w:val="2"/>
                <w:sz w:val="22"/>
                <w:szCs w:val="22"/>
              </w:rPr>
              <w:t>Perskaičiuota Sutarties kaina įforminam</w:t>
            </w:r>
            <w:r>
              <w:rPr>
                <w:iCs/>
                <w:kern w:val="2"/>
                <w:sz w:val="22"/>
                <w:szCs w:val="22"/>
              </w:rPr>
              <w:t>a</w:t>
            </w:r>
            <w:r w:rsidRPr="00754D21">
              <w:rPr>
                <w:iCs/>
                <w:kern w:val="2"/>
                <w:sz w:val="22"/>
                <w:szCs w:val="22"/>
              </w:rPr>
              <w:t xml:space="preserve"> Susitarimu ir turi būti taikomi nuo naujo PVM įvedimo datos (nepriklausomai nuo to, kada pasirašytas Susitarimas).</w:t>
            </w:r>
          </w:p>
        </w:tc>
      </w:tr>
      <w:tr w:rsidR="008204AE" w:rsidRPr="00B96C6D" w14:paraId="4560B71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8204AE" w:rsidRPr="00B96C6D" w:rsidRDefault="008204AE" w:rsidP="008204AE">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715" w:type="dxa"/>
            <w:gridSpan w:val="3"/>
            <w:tcBorders>
              <w:top w:val="single" w:sz="4" w:space="0" w:color="auto"/>
              <w:left w:val="single" w:sz="4" w:space="0" w:color="auto"/>
              <w:bottom w:val="single" w:sz="4" w:space="0" w:color="auto"/>
              <w:right w:val="single" w:sz="4" w:space="0" w:color="auto"/>
            </w:tcBorders>
          </w:tcPr>
          <w:p w14:paraId="589585A1" w14:textId="77777777" w:rsidR="008204AE" w:rsidRPr="00B96C6D" w:rsidRDefault="008204AE" w:rsidP="008204AE">
            <w:pPr>
              <w:rPr>
                <w:kern w:val="2"/>
                <w:sz w:val="22"/>
                <w:szCs w:val="22"/>
              </w:rPr>
            </w:pPr>
            <w:r w:rsidRPr="00B96C6D">
              <w:rPr>
                <w:kern w:val="2"/>
                <w:sz w:val="22"/>
                <w:szCs w:val="22"/>
              </w:rPr>
              <w:t>Netaikoma</w:t>
            </w:r>
          </w:p>
          <w:p w14:paraId="7B344973" w14:textId="77777777" w:rsidR="008204AE" w:rsidRPr="00B96C6D" w:rsidRDefault="008204AE" w:rsidP="008204AE">
            <w:pPr>
              <w:rPr>
                <w:kern w:val="2"/>
                <w:sz w:val="22"/>
                <w:szCs w:val="22"/>
              </w:rPr>
            </w:pPr>
          </w:p>
          <w:p w14:paraId="4C7F2950" w14:textId="7F14FE0D" w:rsidR="008204AE" w:rsidRPr="00B96C6D" w:rsidRDefault="008204AE" w:rsidP="008204AE">
            <w:pPr>
              <w:rPr>
                <w:sz w:val="22"/>
                <w:szCs w:val="22"/>
              </w:rPr>
            </w:pPr>
          </w:p>
        </w:tc>
      </w:tr>
      <w:tr w:rsidR="008204AE" w:rsidRPr="00B96C6D" w14:paraId="6C0C5CB3"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42E5223" w14:textId="2BFCB2FE" w:rsidR="008204AE" w:rsidRPr="00B96C6D" w:rsidRDefault="008204AE" w:rsidP="008204AE">
            <w:pPr>
              <w:rPr>
                <w:b/>
                <w:bCs/>
                <w:kern w:val="2"/>
                <w:sz w:val="22"/>
                <w:szCs w:val="22"/>
              </w:rPr>
            </w:pPr>
            <w:r w:rsidRPr="00B96C6D">
              <w:rPr>
                <w:b/>
                <w:bCs/>
                <w:kern w:val="2"/>
                <w:sz w:val="22"/>
                <w:szCs w:val="22"/>
              </w:rPr>
              <w:t>5.3.3. Sutarties kainos / įkainių peržiūra dėl kainų lygio pokyčio</w:t>
            </w:r>
          </w:p>
        </w:tc>
        <w:tc>
          <w:tcPr>
            <w:tcW w:w="7715" w:type="dxa"/>
            <w:gridSpan w:val="3"/>
            <w:tcBorders>
              <w:top w:val="single" w:sz="4" w:space="0" w:color="auto"/>
              <w:left w:val="single" w:sz="4" w:space="0" w:color="auto"/>
              <w:bottom w:val="single" w:sz="4" w:space="0" w:color="auto"/>
              <w:right w:val="single" w:sz="4" w:space="0" w:color="auto"/>
            </w:tcBorders>
          </w:tcPr>
          <w:p w14:paraId="3242F4B7" w14:textId="1C3C791F" w:rsidR="008204AE" w:rsidRPr="00281158" w:rsidRDefault="008204AE" w:rsidP="008204AE">
            <w:pPr>
              <w:jc w:val="both"/>
              <w:rPr>
                <w:kern w:val="2"/>
                <w:sz w:val="22"/>
                <w:szCs w:val="22"/>
              </w:rPr>
            </w:pPr>
            <w:r w:rsidRPr="00281158">
              <w:rPr>
                <w:kern w:val="2"/>
                <w:sz w:val="22"/>
                <w:szCs w:val="22"/>
              </w:rPr>
              <w:t xml:space="preserve">5.3.3.1. Bet kuri Sutarties šalis Sutarties galiojimo metu turi teisę inicijuoti Sutarties įkainių peržiūrą (keitimą) ne anksčiau kaip po 6 mėn. nuo </w:t>
            </w:r>
            <w:r w:rsidRPr="00281158">
              <w:rPr>
                <w:sz w:val="22"/>
                <w:szCs w:val="22"/>
              </w:rPr>
              <w:t xml:space="preserve">Sutarties įsigaliojimo dienos </w:t>
            </w:r>
            <w:r w:rsidRPr="00281158">
              <w:rPr>
                <w:kern w:val="2"/>
                <w:sz w:val="22"/>
                <w:szCs w:val="22"/>
              </w:rPr>
              <w:t xml:space="preserve">(jeigu peržiūra jau buvo atlikta – nuo Susitarimo dėl paskutinio perskaičiavimo pagal šį Specialiųjų sąlygų papunktį įsigaliojimo dienos), </w:t>
            </w:r>
            <w:r w:rsidRPr="00281158">
              <w:rPr>
                <w:sz w:val="22"/>
                <w:szCs w:val="22"/>
              </w:rPr>
              <w:t>jeigu Vartojimo prekių ir paslaugų kainų pokytis (k), apskaičiuotas kaip nustatyta 5.3.3.6 papunktyje, viršija 1</w:t>
            </w:r>
            <w:r>
              <w:rPr>
                <w:sz w:val="22"/>
                <w:szCs w:val="22"/>
              </w:rPr>
              <w:t>0</w:t>
            </w:r>
            <w:r w:rsidRPr="00281158">
              <w:rPr>
                <w:sz w:val="22"/>
                <w:szCs w:val="22"/>
              </w:rPr>
              <w:t xml:space="preserve"> procentų</w:t>
            </w:r>
            <w:r w:rsidRPr="00281158">
              <w:rPr>
                <w:kern w:val="2"/>
                <w:sz w:val="22"/>
                <w:szCs w:val="22"/>
              </w:rPr>
              <w:t>. Sutarties įkainių peržiūra atliekama ne rečiau kaip kas 6 mėnesiai.</w:t>
            </w:r>
          </w:p>
          <w:p w14:paraId="4DB2CD8C"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5.3.3.2. Sutarties </w:t>
            </w:r>
            <w:r w:rsidRPr="00281158">
              <w:rPr>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5F844F1F" w14:textId="77777777" w:rsidR="008204AE" w:rsidRPr="00281158" w:rsidRDefault="008204AE" w:rsidP="008204AE">
            <w:pPr>
              <w:jc w:val="both"/>
              <w:rPr>
                <w:kern w:val="2"/>
                <w:sz w:val="22"/>
                <w:szCs w:val="22"/>
                <w:shd w:val="clear" w:color="auto" w:fill="FFFFFF"/>
              </w:rPr>
            </w:pPr>
            <w:r w:rsidRPr="00281158">
              <w:rPr>
                <w:kern w:val="2"/>
                <w:sz w:val="22"/>
                <w:szCs w:val="22"/>
              </w:rPr>
              <w:t>5.3.3.3. </w:t>
            </w:r>
            <w:r w:rsidRPr="00281158">
              <w:rPr>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71DC3B3D" w14:textId="77777777" w:rsidR="008204AE" w:rsidRPr="00281158" w:rsidRDefault="008204AE" w:rsidP="008204AE">
            <w:pPr>
              <w:jc w:val="both"/>
              <w:rPr>
                <w:kern w:val="2"/>
                <w:sz w:val="22"/>
                <w:szCs w:val="22"/>
                <w:shd w:val="clear" w:color="auto" w:fill="FFFFFF"/>
              </w:rPr>
            </w:pPr>
            <w:r w:rsidRPr="00281158">
              <w:rPr>
                <w:kern w:val="2"/>
                <w:sz w:val="22"/>
                <w:szCs w:val="22"/>
              </w:rPr>
              <w:t xml:space="preserve">5.3.3.4. Atlikdamos Sutarties įkainių peržiūrą </w:t>
            </w:r>
            <w:r w:rsidRPr="00281158">
              <w:rPr>
                <w:kern w:val="2"/>
                <w:sz w:val="22"/>
                <w:szCs w:val="22"/>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8D99157"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3DA98BF3"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5.3.3.6. Nauji Sutarties įkainiai apskaičiuojami pagal žemiau pateiktą formulę:</w:t>
            </w:r>
          </w:p>
          <w:p w14:paraId="2C6ABED9" w14:textId="77777777" w:rsidR="008204AE" w:rsidRPr="00281158" w:rsidRDefault="009D5B4E" w:rsidP="008204AE">
            <w:pPr>
              <w:jc w:val="both"/>
              <w:textAlignment w:val="baseline"/>
              <w:rPr>
                <w:kern w:val="2"/>
                <w:sz w:val="22"/>
                <w:szCs w:val="22"/>
              </w:rPr>
            </w:pPr>
            <m:oMath>
              <m:sSub>
                <m:sSubPr>
                  <m:ctrlPr>
                    <w:rPr>
                      <w:rFonts w:ascii="Cambria Math" w:hAnsi="Cambria Math"/>
                      <w:sz w:val="22"/>
                      <w:szCs w:val="22"/>
                    </w:rPr>
                  </m:ctrlPr>
                </m:sSubPr>
                <m:e>
                  <m:r>
                    <m:rPr>
                      <m:sty m:val="p"/>
                    </m:rPr>
                    <w:rPr>
                      <w:rFonts w:ascii="Cambria Math" w:hAnsi="Cambria Math"/>
                      <w:sz w:val="22"/>
                      <w:szCs w:val="22"/>
                    </w:rPr>
                    <m:t>a</m:t>
                  </m:r>
                </m:e>
                <m:sub>
                  <m:r>
                    <m:rPr>
                      <m:sty m:val="p"/>
                    </m:rPr>
                    <w:rPr>
                      <w:rFonts w:ascii="Cambria Math" w:hAnsi="Cambria Math"/>
                      <w:sz w:val="22"/>
                      <w:szCs w:val="22"/>
                    </w:rPr>
                    <m:t>1</m:t>
                  </m:r>
                </m:sub>
              </m:sSub>
              <m:r>
                <m:rPr>
                  <m:sty m:val="p"/>
                </m:rPr>
                <w:rPr>
                  <w:rFonts w:ascii="Cambria Math" w:hAnsi="Cambria Math"/>
                  <w:sz w:val="22"/>
                  <w:szCs w:val="22"/>
                </w:rPr>
                <m:t>=</m:t>
              </m:r>
              <m:r>
                <m:rPr>
                  <m:sty m:val="p"/>
                </m:rPr>
                <w:rPr>
                  <w:rFonts w:ascii="Cambria Math" w:eastAsia="Yu Mincho" w:hAnsi="Cambria Math"/>
                  <w:sz w:val="22"/>
                  <w:szCs w:val="22"/>
                </w:rPr>
                <m:t>a+</m:t>
              </m:r>
              <m:d>
                <m:dPr>
                  <m:ctrlPr>
                    <w:rPr>
                      <w:rFonts w:ascii="Cambria Math" w:eastAsia="Yu Mincho" w:hAnsi="Cambria Math"/>
                      <w:sz w:val="22"/>
                      <w:szCs w:val="22"/>
                    </w:rPr>
                  </m:ctrlPr>
                </m:dPr>
                <m:e>
                  <m:f>
                    <m:fPr>
                      <m:ctrlPr>
                        <w:rPr>
                          <w:rFonts w:ascii="Cambria Math" w:eastAsia="Yu Mincho" w:hAnsi="Cambria Math"/>
                          <w:sz w:val="22"/>
                          <w:szCs w:val="22"/>
                        </w:rPr>
                      </m:ctrlPr>
                    </m:fPr>
                    <m:num>
                      <m:r>
                        <m:rPr>
                          <m:sty m:val="p"/>
                        </m:rPr>
                        <w:rPr>
                          <w:rFonts w:ascii="Cambria Math" w:eastAsia="Yu Mincho" w:hAnsi="Cambria Math"/>
                          <w:sz w:val="22"/>
                          <w:szCs w:val="22"/>
                        </w:rPr>
                        <m:t>k</m:t>
                      </m:r>
                    </m:num>
                    <m:den>
                      <m:r>
                        <m:rPr>
                          <m:sty m:val="p"/>
                        </m:rPr>
                        <w:rPr>
                          <w:rFonts w:ascii="Cambria Math" w:eastAsia="Yu Mincho" w:hAnsi="Cambria Math"/>
                          <w:sz w:val="22"/>
                          <w:szCs w:val="22"/>
                        </w:rPr>
                        <m:t>100</m:t>
                      </m:r>
                    </m:den>
                  </m:f>
                  <m:r>
                    <m:rPr>
                      <m:sty m:val="p"/>
                    </m:rPr>
                    <w:rPr>
                      <w:rFonts w:ascii="Cambria Math" w:eastAsia="Yu Mincho" w:hAnsi="Cambria Math"/>
                      <w:sz w:val="22"/>
                      <w:szCs w:val="22"/>
                    </w:rPr>
                    <m:t>×a</m:t>
                  </m:r>
                </m:e>
              </m:d>
            </m:oMath>
            <w:r w:rsidR="008204AE" w:rsidRPr="00281158">
              <w:rPr>
                <w:kern w:val="2"/>
                <w:sz w:val="22"/>
                <w:szCs w:val="22"/>
              </w:rPr>
              <w:t>, kur a –įkainis (Eur be PVM)) (jei peržiūra jau buvo atlikta, tai po paskutinio perskaičiavimo) </w:t>
            </w:r>
          </w:p>
          <w:p w14:paraId="16284EF2" w14:textId="77777777" w:rsidR="008204AE" w:rsidRPr="00281158" w:rsidRDefault="008204AE" w:rsidP="008204AE">
            <w:pPr>
              <w:jc w:val="both"/>
              <w:textAlignment w:val="baseline"/>
              <w:rPr>
                <w:kern w:val="2"/>
                <w:sz w:val="22"/>
                <w:szCs w:val="22"/>
              </w:rPr>
            </w:pPr>
            <w:r w:rsidRPr="00281158">
              <w:rPr>
                <w:kern w:val="2"/>
                <w:sz w:val="22"/>
                <w:szCs w:val="22"/>
              </w:rPr>
              <w:t>a</w:t>
            </w:r>
            <w:r w:rsidRPr="00281158">
              <w:rPr>
                <w:kern w:val="2"/>
                <w:sz w:val="22"/>
                <w:szCs w:val="22"/>
                <w:vertAlign w:val="subscript"/>
              </w:rPr>
              <w:t>1</w:t>
            </w:r>
            <w:r w:rsidRPr="00281158">
              <w:rPr>
                <w:kern w:val="2"/>
                <w:sz w:val="22"/>
                <w:szCs w:val="22"/>
              </w:rPr>
              <w:t xml:space="preserve"> – perskaičiuota (pakeista) įkainis (Eur be PVM) </w:t>
            </w:r>
          </w:p>
          <w:p w14:paraId="236951AA" w14:textId="77777777" w:rsidR="008204AE" w:rsidRPr="00281158" w:rsidRDefault="008204AE" w:rsidP="008204AE">
            <w:pPr>
              <w:jc w:val="both"/>
              <w:textAlignment w:val="baseline"/>
              <w:rPr>
                <w:kern w:val="2"/>
                <w:sz w:val="22"/>
                <w:szCs w:val="22"/>
              </w:rPr>
            </w:pPr>
            <w:r w:rsidRPr="00281158">
              <w:rPr>
                <w:kern w:val="2"/>
                <w:sz w:val="22"/>
                <w:szCs w:val="22"/>
              </w:rPr>
              <w:lastRenderedPageBreak/>
              <w:t>k – pagal vartotojų kainų indeksą apskaičiuotas Vartojimo prekių ir paslaugų kainų pokytis (padidėjimas arba sumažėjimas) (%). „k“ reikšmė skaičiuojama pagal formulę:</w:t>
            </w:r>
          </w:p>
          <w:p w14:paraId="1A6E9FA2" w14:textId="77777777" w:rsidR="008204AE" w:rsidRPr="00281158" w:rsidRDefault="008204AE" w:rsidP="008204AE">
            <w:pPr>
              <w:jc w:val="both"/>
              <w:textAlignment w:val="baseline"/>
              <w:rPr>
                <w:kern w:val="2"/>
                <w:sz w:val="22"/>
                <w:szCs w:val="22"/>
              </w:rPr>
            </w:pPr>
            <m:oMath>
              <m:r>
                <m:rPr>
                  <m:sty m:val="p"/>
                </m:rPr>
                <w:rPr>
                  <w:rFonts w:ascii="Cambria Math" w:hAnsi="Cambria Math"/>
                  <w:sz w:val="22"/>
                  <w:szCs w:val="22"/>
                </w:rPr>
                <m:t>k =</m:t>
              </m:r>
              <m:f>
                <m:fPr>
                  <m:ctrlPr>
                    <w:rPr>
                      <w:rFonts w:ascii="Cambria Math" w:eastAsia="Yu Mincho" w:hAnsi="Cambria Math"/>
                      <w:sz w:val="22"/>
                      <w:szCs w:val="22"/>
                    </w:rPr>
                  </m:ctrlPr>
                </m:fPr>
                <m:num>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naujausias</m:t>
                      </m:r>
                    </m:sub>
                  </m:sSub>
                </m:num>
                <m:den>
                  <m:sSub>
                    <m:sSubPr>
                      <m:ctrlPr>
                        <w:rPr>
                          <w:rFonts w:ascii="Cambria Math" w:eastAsia="Yu Mincho" w:hAnsi="Cambria Math"/>
                          <w:sz w:val="22"/>
                          <w:szCs w:val="22"/>
                        </w:rPr>
                      </m:ctrlPr>
                    </m:sSubPr>
                    <m:e>
                      <m:r>
                        <m:rPr>
                          <m:sty m:val="p"/>
                        </m:rPr>
                        <w:rPr>
                          <w:rFonts w:ascii="Cambria Math" w:eastAsia="Yu Mincho" w:hAnsi="Cambria Math"/>
                          <w:sz w:val="22"/>
                          <w:szCs w:val="22"/>
                        </w:rPr>
                        <m:t>Ind</m:t>
                      </m:r>
                    </m:e>
                    <m:sub>
                      <m:r>
                        <m:rPr>
                          <m:sty m:val="p"/>
                        </m:rPr>
                        <w:rPr>
                          <w:rFonts w:ascii="Cambria Math" w:eastAsia="Yu Mincho" w:hAnsi="Cambria Math"/>
                          <w:sz w:val="22"/>
                          <w:szCs w:val="22"/>
                        </w:rPr>
                        <m:t>pradžia</m:t>
                      </m:r>
                    </m:sub>
                  </m:sSub>
                </m:den>
              </m:f>
              <m:r>
                <m:rPr>
                  <m:sty m:val="p"/>
                </m:rPr>
                <w:rPr>
                  <w:rFonts w:ascii="Cambria Math" w:eastAsia="Yu Mincho" w:hAnsi="Cambria Math"/>
                  <w:sz w:val="22"/>
                  <w:szCs w:val="22"/>
                </w:rPr>
                <m:t>×100-100</m:t>
              </m:r>
            </m:oMath>
            <w:r w:rsidRPr="00281158">
              <w:rPr>
                <w:kern w:val="2"/>
                <w:sz w:val="22"/>
                <w:szCs w:val="22"/>
              </w:rPr>
              <w:t>, (proc.) kur</w:t>
            </w:r>
          </w:p>
          <w:p w14:paraId="20EEB829" w14:textId="77777777" w:rsidR="008204AE" w:rsidRPr="00281158" w:rsidRDefault="008204AE" w:rsidP="008204AE">
            <w:pPr>
              <w:jc w:val="both"/>
              <w:textAlignment w:val="baseline"/>
              <w:rPr>
                <w:sz w:val="22"/>
                <w:szCs w:val="22"/>
              </w:rPr>
            </w:pPr>
            <w:proofErr w:type="spellStart"/>
            <w:r w:rsidRPr="00281158">
              <w:rPr>
                <w:kern w:val="2"/>
                <w:sz w:val="22"/>
                <w:szCs w:val="22"/>
              </w:rPr>
              <w:t>Ind</w:t>
            </w:r>
            <w:r w:rsidRPr="00281158">
              <w:rPr>
                <w:kern w:val="2"/>
                <w:sz w:val="22"/>
                <w:szCs w:val="22"/>
                <w:vertAlign w:val="subscript"/>
              </w:rPr>
              <w:t>naujausias</w:t>
            </w:r>
            <w:proofErr w:type="spellEnd"/>
            <w:r w:rsidRPr="00281158">
              <w:rPr>
                <w:kern w:val="2"/>
                <w:sz w:val="22"/>
                <w:szCs w:val="22"/>
              </w:rPr>
              <w:t xml:space="preserve"> – kreipimosi dėl įkainių peržiūros išsiuntimo kitai šaliai dieną paskelbtas naujausias vartojimo prekių ir paslaugų indeksas („Vartojimo prekių ir paslaugų“). </w:t>
            </w:r>
          </w:p>
          <w:p w14:paraId="011BBA1D" w14:textId="77777777" w:rsidR="008204AE" w:rsidRPr="00281158" w:rsidRDefault="008204AE" w:rsidP="008204AE">
            <w:pPr>
              <w:jc w:val="both"/>
              <w:rPr>
                <w:sz w:val="22"/>
                <w:szCs w:val="22"/>
              </w:rPr>
            </w:pPr>
            <w:proofErr w:type="spellStart"/>
            <w:r w:rsidRPr="00281158">
              <w:rPr>
                <w:kern w:val="2"/>
                <w:sz w:val="22"/>
                <w:szCs w:val="22"/>
              </w:rPr>
              <w:t>Ind</w:t>
            </w:r>
            <w:r w:rsidRPr="00281158">
              <w:rPr>
                <w:kern w:val="2"/>
                <w:sz w:val="22"/>
                <w:szCs w:val="22"/>
                <w:vertAlign w:val="subscript"/>
              </w:rPr>
              <w:t>pradžia</w:t>
            </w:r>
            <w:proofErr w:type="spellEnd"/>
            <w:r w:rsidRPr="00281158">
              <w:rPr>
                <w:kern w:val="2"/>
                <w:sz w:val="22"/>
                <w:szCs w:val="22"/>
              </w:rPr>
              <w:t xml:space="preserve"> – laikotarpio pradžios datos (mėnesio) vartojimo prekių ir paslaugų indeksas ( „Vartojimo prekių ir paslaugų“). Pirmojo perskaičiavimo atveju laikotarpio pradžia (mėnuo) yra </w:t>
            </w:r>
            <w:r w:rsidRPr="00281158">
              <w:rPr>
                <w:sz w:val="22"/>
                <w:szCs w:val="22"/>
              </w:rPr>
              <w:t>Sutarties įsigaliojimo dienos mėnuo.</w:t>
            </w:r>
            <w:r w:rsidRPr="00281158">
              <w:rPr>
                <w:kern w:val="2"/>
                <w:sz w:val="22"/>
                <w:szCs w:val="22"/>
              </w:rPr>
              <w:t xml:space="preserve"> Antrojo ir vėlesnių perskaičiavimų atveju laikotarpio pradžia (mėnuo) yra paskutinio perskaičiavimo metu naudotos paskelbto atitinkamo indekso reikšmės mėnuo.</w:t>
            </w:r>
          </w:p>
          <w:p w14:paraId="1FBFAD60" w14:textId="77777777" w:rsidR="008204AE" w:rsidRPr="00281158" w:rsidRDefault="008204AE" w:rsidP="008204AE">
            <w:pPr>
              <w:jc w:val="both"/>
              <w:rPr>
                <w:kern w:val="2"/>
                <w:sz w:val="22"/>
                <w:szCs w:val="22"/>
                <w:shd w:val="clear" w:color="auto" w:fill="FFFFFF"/>
              </w:rPr>
            </w:pPr>
            <w:r w:rsidRPr="00281158">
              <w:rPr>
                <w:kern w:val="2"/>
                <w:sz w:val="22"/>
                <w:szCs w:val="22"/>
              </w:rPr>
              <w:t>5.3.3.7. </w:t>
            </w:r>
            <w:r w:rsidRPr="00281158">
              <w:rPr>
                <w:kern w:val="2"/>
                <w:sz w:val="22"/>
                <w:szCs w:val="22"/>
                <w:shd w:val="clear" w:color="auto" w:fill="FFFFFF"/>
              </w:rPr>
              <w:t xml:space="preserve">Skaičiavimams indeksų reikšmės imamos </w:t>
            </w:r>
            <w:r w:rsidRPr="00281158">
              <w:rPr>
                <w:b/>
                <w:bCs/>
                <w:kern w:val="2"/>
                <w:sz w:val="22"/>
                <w:szCs w:val="22"/>
                <w:shd w:val="clear" w:color="auto" w:fill="FFFFFF"/>
              </w:rPr>
              <w:t>keturių</w:t>
            </w:r>
            <w:r w:rsidRPr="00281158">
              <w:rPr>
                <w:kern w:val="2"/>
                <w:sz w:val="22"/>
                <w:szCs w:val="22"/>
                <w:shd w:val="clear" w:color="auto" w:fill="FFFFFF"/>
              </w:rPr>
              <w:t xml:space="preserve"> skaitmenų po kablelio tikslumu. Apskaičiuotas pokytis (k) tolimesniems skaičiavimams naudojamas suapvalinus iki </w:t>
            </w:r>
            <w:r w:rsidRPr="00281158">
              <w:rPr>
                <w:b/>
                <w:bCs/>
                <w:kern w:val="2"/>
                <w:sz w:val="22"/>
                <w:szCs w:val="22"/>
                <w:shd w:val="clear" w:color="auto" w:fill="FFFFFF"/>
              </w:rPr>
              <w:t>vieno</w:t>
            </w:r>
            <w:r w:rsidRPr="00281158">
              <w:rPr>
                <w:kern w:val="2"/>
                <w:sz w:val="22"/>
                <w:szCs w:val="22"/>
                <w:shd w:val="clear" w:color="auto" w:fill="FFFFFF"/>
              </w:rPr>
              <w:t xml:space="preserve"> (Valstybės duomenų agentūra pokyčius skelbia apvalindama iki vieno skaitmens po kablelio) skaitmens po kablelio, o apskaičiuotas įkainis „a</w:t>
            </w:r>
            <w:r w:rsidRPr="00281158">
              <w:rPr>
                <w:kern w:val="2"/>
                <w:sz w:val="22"/>
                <w:szCs w:val="22"/>
                <w:shd w:val="clear" w:color="auto" w:fill="FFFFFF"/>
                <w:vertAlign w:val="subscript"/>
              </w:rPr>
              <w:t>1</w:t>
            </w:r>
            <w:r w:rsidRPr="00281158">
              <w:rPr>
                <w:kern w:val="2"/>
                <w:sz w:val="22"/>
                <w:szCs w:val="22"/>
                <w:shd w:val="clear" w:color="auto" w:fill="FFFFFF"/>
              </w:rPr>
              <w:t xml:space="preserve">“ suapvalinamas iki </w:t>
            </w:r>
            <w:r w:rsidRPr="00281158">
              <w:rPr>
                <w:b/>
                <w:bCs/>
                <w:kern w:val="2"/>
                <w:sz w:val="22"/>
                <w:szCs w:val="22"/>
                <w:shd w:val="clear" w:color="auto" w:fill="FFFFFF"/>
              </w:rPr>
              <w:t xml:space="preserve">dviejų </w:t>
            </w:r>
            <w:r w:rsidRPr="00281158">
              <w:rPr>
                <w:kern w:val="2"/>
                <w:sz w:val="22"/>
                <w:szCs w:val="22"/>
                <w:shd w:val="clear" w:color="auto" w:fill="FFFFFF"/>
              </w:rPr>
              <w:t>skaitmenų po kablelio.</w:t>
            </w:r>
          </w:p>
          <w:p w14:paraId="176AF041"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281158">
              <w:rPr>
                <w:kern w:val="2"/>
                <w:sz w:val="22"/>
                <w:szCs w:val="22"/>
                <w:bdr w:val="none" w:sz="0" w:space="0" w:color="auto" w:frame="1"/>
              </w:rPr>
              <w:t>kitus oficialius šaltinių duomenis</w:t>
            </w:r>
            <w:r w:rsidRPr="00281158">
              <w:rPr>
                <w:kern w:val="2"/>
                <w:sz w:val="22"/>
                <w:szCs w:val="22"/>
                <w:shd w:val="clear" w:color="auto" w:fill="FFFFFF"/>
              </w:rPr>
              <w:t>, kita svarbi informacija. Prašyme Šalis neturi teisės nurodyti kito indekso ar prašyti perskaičiavimo pagal kitą indeksą nei nurodytas šioje procedūroje.</w:t>
            </w:r>
          </w:p>
          <w:p w14:paraId="7C8FAB50" w14:textId="77777777" w:rsidR="008204AE" w:rsidRPr="00281158" w:rsidRDefault="008204AE" w:rsidP="008204AE">
            <w:pPr>
              <w:jc w:val="both"/>
              <w:rPr>
                <w:kern w:val="2"/>
                <w:sz w:val="22"/>
                <w:szCs w:val="22"/>
                <w:shd w:val="clear" w:color="auto" w:fill="FFFFFF"/>
              </w:rPr>
            </w:pPr>
            <w:r w:rsidRPr="00281158">
              <w:rPr>
                <w:kern w:val="2"/>
                <w:sz w:val="22"/>
                <w:szCs w:val="22"/>
                <w:shd w:val="clear" w:color="auto" w:fill="FFFFFF"/>
              </w:rPr>
              <w:t>5</w:t>
            </w:r>
            <w:r w:rsidRPr="00281158">
              <w:rPr>
                <w:kern w:val="2"/>
                <w:sz w:val="22"/>
                <w:szCs w:val="22"/>
              </w:rPr>
              <w:t>.3.3.9. </w:t>
            </w:r>
            <w:r w:rsidRPr="00281158">
              <w:rPr>
                <w:kern w:val="2"/>
                <w:sz w:val="22"/>
                <w:szCs w:val="22"/>
                <w:shd w:val="clear" w:color="auto" w:fill="FFFFFF"/>
              </w:rPr>
              <w:t>Susitarimas turi būti sudarytas per  5 (penkias) darbo dienas nuo Šalies pateikto tinkamo prašymo perskaičiuoti S</w:t>
            </w:r>
            <w:r w:rsidRPr="00281158">
              <w:rPr>
                <w:kern w:val="2"/>
                <w:sz w:val="22"/>
                <w:szCs w:val="22"/>
              </w:rPr>
              <w:t xml:space="preserve">utarties </w:t>
            </w:r>
            <w:r w:rsidRPr="00281158">
              <w:rPr>
                <w:kern w:val="2"/>
                <w:sz w:val="22"/>
                <w:szCs w:val="22"/>
                <w:shd w:val="clear" w:color="auto" w:fill="FFFFFF"/>
              </w:rPr>
              <w:t>įkainius gavimo dienos.</w:t>
            </w:r>
          </w:p>
          <w:p w14:paraId="3E0BF6EB" w14:textId="2EAC1F60" w:rsidR="008204AE" w:rsidRPr="00B96C6D" w:rsidRDefault="008204AE" w:rsidP="008204AE">
            <w:pPr>
              <w:jc w:val="both"/>
              <w:textAlignment w:val="baseline"/>
              <w:rPr>
                <w:kern w:val="2"/>
                <w:sz w:val="22"/>
                <w:szCs w:val="22"/>
                <w:bdr w:val="none" w:sz="0" w:space="0" w:color="auto" w:frame="1"/>
              </w:rPr>
            </w:pPr>
            <w:r w:rsidRPr="00281158">
              <w:rPr>
                <w:kern w:val="2"/>
                <w:sz w:val="22"/>
                <w:szCs w:val="22"/>
                <w:shd w:val="clear" w:color="auto" w:fill="FFFFFF"/>
              </w:rPr>
              <w:t>5.3.3.10. </w:t>
            </w:r>
            <w:r w:rsidRPr="00281158">
              <w:rPr>
                <w:kern w:val="2"/>
                <w:sz w:val="22"/>
                <w:szCs w:val="22"/>
                <w:bdr w:val="none" w:sz="0" w:space="0" w:color="auto" w:frame="1"/>
              </w:rPr>
              <w:t>Susitarimu Šalys neturi teisės keisti procedūroje nurodytos tvarkos ar kitų Sutarties nuostatų, išskyrus, jei keitimas atliekamas pagal VPĮ nuostatas.</w:t>
            </w:r>
          </w:p>
        </w:tc>
      </w:tr>
      <w:tr w:rsidR="008204AE" w:rsidRPr="00B96C6D" w14:paraId="312BC1F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8204AE" w:rsidRPr="00B96C6D" w:rsidRDefault="008204AE" w:rsidP="008204AE">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715" w:type="dxa"/>
            <w:gridSpan w:val="3"/>
            <w:tcBorders>
              <w:top w:val="single" w:sz="4" w:space="0" w:color="auto"/>
              <w:left w:val="single" w:sz="4" w:space="0" w:color="auto"/>
              <w:bottom w:val="single" w:sz="4" w:space="0" w:color="auto"/>
              <w:right w:val="single" w:sz="4" w:space="0" w:color="auto"/>
            </w:tcBorders>
          </w:tcPr>
          <w:p w14:paraId="7B0C915A" w14:textId="77777777" w:rsidR="008204AE" w:rsidRPr="00B96C6D" w:rsidRDefault="008204AE" w:rsidP="008204AE">
            <w:pPr>
              <w:rPr>
                <w:kern w:val="2"/>
                <w:sz w:val="22"/>
                <w:szCs w:val="22"/>
              </w:rPr>
            </w:pPr>
            <w:r w:rsidRPr="00B96C6D">
              <w:rPr>
                <w:kern w:val="2"/>
                <w:sz w:val="22"/>
                <w:szCs w:val="22"/>
              </w:rPr>
              <w:t>Netaikoma</w:t>
            </w:r>
          </w:p>
          <w:p w14:paraId="2C311572" w14:textId="77777777" w:rsidR="008204AE" w:rsidRPr="00B96C6D" w:rsidRDefault="008204AE" w:rsidP="008204AE">
            <w:pPr>
              <w:rPr>
                <w:kern w:val="2"/>
                <w:sz w:val="22"/>
                <w:szCs w:val="22"/>
              </w:rPr>
            </w:pPr>
          </w:p>
          <w:p w14:paraId="449C09AB" w14:textId="7116AD8D" w:rsidR="008204AE" w:rsidRPr="00B96C6D" w:rsidRDefault="008204AE" w:rsidP="008204AE">
            <w:pPr>
              <w:rPr>
                <w:kern w:val="2"/>
                <w:sz w:val="22"/>
                <w:szCs w:val="22"/>
              </w:rPr>
            </w:pPr>
          </w:p>
        </w:tc>
      </w:tr>
      <w:tr w:rsidR="008204AE" w:rsidRPr="00B96C6D" w14:paraId="75CD94C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8204AE" w:rsidRPr="00B96C6D" w:rsidRDefault="008204AE" w:rsidP="008204AE">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715" w:type="dxa"/>
            <w:gridSpan w:val="3"/>
            <w:tcBorders>
              <w:top w:val="single" w:sz="4" w:space="0" w:color="auto"/>
              <w:left w:val="single" w:sz="4" w:space="0" w:color="auto"/>
              <w:bottom w:val="single" w:sz="4" w:space="0" w:color="auto"/>
              <w:right w:val="single" w:sz="4" w:space="0" w:color="auto"/>
            </w:tcBorders>
          </w:tcPr>
          <w:p w14:paraId="3FB3A5A6" w14:textId="77777777" w:rsidR="008204AE" w:rsidRPr="00B96C6D" w:rsidRDefault="008204AE" w:rsidP="008204AE">
            <w:pPr>
              <w:rPr>
                <w:kern w:val="2"/>
                <w:sz w:val="22"/>
                <w:szCs w:val="22"/>
              </w:rPr>
            </w:pPr>
            <w:r w:rsidRPr="00B96C6D">
              <w:rPr>
                <w:kern w:val="2"/>
                <w:sz w:val="22"/>
                <w:szCs w:val="22"/>
              </w:rPr>
              <w:t>Netaikoma</w:t>
            </w:r>
          </w:p>
          <w:p w14:paraId="69E6AE97" w14:textId="77777777" w:rsidR="008204AE" w:rsidRPr="00B96C6D" w:rsidRDefault="008204AE" w:rsidP="008204AE">
            <w:pPr>
              <w:rPr>
                <w:kern w:val="2"/>
                <w:sz w:val="22"/>
                <w:szCs w:val="22"/>
              </w:rPr>
            </w:pPr>
          </w:p>
          <w:p w14:paraId="081DAEF5" w14:textId="48BA14F3" w:rsidR="008204AE" w:rsidRPr="00B96C6D" w:rsidRDefault="008204AE" w:rsidP="008204AE">
            <w:pPr>
              <w:rPr>
                <w:kern w:val="2"/>
                <w:sz w:val="22"/>
                <w:szCs w:val="22"/>
              </w:rPr>
            </w:pPr>
          </w:p>
        </w:tc>
      </w:tr>
      <w:tr w:rsidR="008204AE" w:rsidRPr="00B96C6D" w14:paraId="267E808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8204AE" w:rsidRPr="00B96C6D" w:rsidRDefault="008204AE" w:rsidP="008204AE">
            <w:pPr>
              <w:rPr>
                <w:b/>
                <w:bCs/>
                <w:kern w:val="2"/>
                <w:sz w:val="22"/>
                <w:szCs w:val="22"/>
              </w:rPr>
            </w:pPr>
            <w:r w:rsidRPr="00B96C6D">
              <w:rPr>
                <w:b/>
                <w:bCs/>
                <w:kern w:val="2"/>
                <w:sz w:val="22"/>
                <w:szCs w:val="22"/>
              </w:rPr>
              <w:t>5.5. Atsiskaitymo su Tiekėju terminas ir tvarka</w:t>
            </w:r>
          </w:p>
        </w:tc>
        <w:tc>
          <w:tcPr>
            <w:tcW w:w="7715" w:type="dxa"/>
            <w:gridSpan w:val="3"/>
            <w:tcBorders>
              <w:top w:val="single" w:sz="4" w:space="0" w:color="auto"/>
              <w:left w:val="single" w:sz="4" w:space="0" w:color="auto"/>
              <w:bottom w:val="single" w:sz="4" w:space="0" w:color="auto"/>
              <w:right w:val="single" w:sz="4" w:space="0" w:color="auto"/>
            </w:tcBorders>
          </w:tcPr>
          <w:p w14:paraId="7D9FC4D1" w14:textId="77777777" w:rsidR="007F1B71" w:rsidRDefault="007F1B71" w:rsidP="007F1B71">
            <w:pPr>
              <w:rPr>
                <w:kern w:val="2"/>
                <w:sz w:val="22"/>
                <w:szCs w:val="22"/>
              </w:rPr>
            </w:pPr>
            <w:r>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Valstybinės ligonių kasos prie Sveikatos ministerijos lėšomis). PVM sąskaitos faktūros išrašymo pagrindas – Tiekėjo parengtas ir Šalių pasirašytas prekių perdavimo–priėmimo aktas. PVM sąskaitoje faktūroje turi būti nurodytas Sutarties numeris ir data.</w:t>
            </w:r>
          </w:p>
          <w:p w14:paraId="754E7CD6" w14:textId="77777777" w:rsidR="007F1B71" w:rsidRDefault="007F1B71" w:rsidP="007F1B71">
            <w:pPr>
              <w:rPr>
                <w:kern w:val="2"/>
                <w:sz w:val="22"/>
                <w:szCs w:val="22"/>
              </w:rPr>
            </w:pPr>
          </w:p>
          <w:p w14:paraId="04C22127" w14:textId="3708CF4A" w:rsidR="008204AE" w:rsidRPr="00F04B8D" w:rsidRDefault="007F1B71" w:rsidP="007F1B71">
            <w:pPr>
              <w:rPr>
                <w:kern w:val="2"/>
                <w:sz w:val="22"/>
                <w:szCs w:val="22"/>
                <w:shd w:val="clear" w:color="auto" w:fill="FFFFFF"/>
              </w:rPr>
            </w:pPr>
            <w:r>
              <w:rPr>
                <w:kern w:val="2"/>
                <w:sz w:val="22"/>
                <w:szCs w:val="22"/>
                <w:shd w:val="clear" w:color="auto" w:fill="FFFFFF"/>
              </w:rPr>
              <w:t>Apmokėjimo sąlygos- įvykdžius užsakymą, mokama už konkretų kiekį / apimtį pagal nustatytus įkainius.</w:t>
            </w:r>
          </w:p>
        </w:tc>
      </w:tr>
      <w:tr w:rsidR="008204AE" w:rsidRPr="00B96C6D" w14:paraId="235F5A3F"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8204AE" w:rsidRPr="00B96C6D" w:rsidRDefault="008204AE" w:rsidP="008204AE">
            <w:pPr>
              <w:rPr>
                <w:b/>
                <w:bCs/>
                <w:kern w:val="2"/>
                <w:sz w:val="22"/>
                <w:szCs w:val="22"/>
              </w:rPr>
            </w:pPr>
            <w:r w:rsidRPr="00B96C6D">
              <w:rPr>
                <w:b/>
                <w:bCs/>
                <w:kern w:val="2"/>
                <w:sz w:val="22"/>
                <w:szCs w:val="22"/>
              </w:rPr>
              <w:t>5.6. Avansas</w:t>
            </w:r>
          </w:p>
        </w:tc>
        <w:tc>
          <w:tcPr>
            <w:tcW w:w="7715" w:type="dxa"/>
            <w:gridSpan w:val="3"/>
            <w:tcBorders>
              <w:top w:val="single" w:sz="4" w:space="0" w:color="auto"/>
              <w:left w:val="single" w:sz="4" w:space="0" w:color="auto"/>
              <w:bottom w:val="single" w:sz="4" w:space="0" w:color="auto"/>
              <w:right w:val="single" w:sz="4" w:space="0" w:color="auto"/>
            </w:tcBorders>
          </w:tcPr>
          <w:p w14:paraId="4A2C5FAD" w14:textId="4D419A75" w:rsidR="008204AE" w:rsidRPr="00B96C6D" w:rsidRDefault="008204AE" w:rsidP="008204AE">
            <w:pPr>
              <w:rPr>
                <w:kern w:val="2"/>
                <w:sz w:val="22"/>
                <w:szCs w:val="22"/>
              </w:rPr>
            </w:pPr>
            <w:r w:rsidRPr="00B96C6D">
              <w:rPr>
                <w:kern w:val="2"/>
                <w:sz w:val="22"/>
                <w:szCs w:val="22"/>
              </w:rPr>
              <w:t>Netaikoma</w:t>
            </w:r>
          </w:p>
        </w:tc>
      </w:tr>
      <w:tr w:rsidR="008204AE" w:rsidRPr="00B96C6D" w14:paraId="0986FD7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8204AE" w:rsidRPr="00B96C6D" w:rsidRDefault="008204AE" w:rsidP="008204AE">
            <w:pPr>
              <w:rPr>
                <w:b/>
                <w:bCs/>
                <w:kern w:val="2"/>
                <w:sz w:val="22"/>
                <w:szCs w:val="22"/>
              </w:rPr>
            </w:pPr>
            <w:r w:rsidRPr="00B96C6D">
              <w:rPr>
                <w:b/>
                <w:bCs/>
                <w:kern w:val="2"/>
                <w:sz w:val="22"/>
                <w:szCs w:val="22"/>
              </w:rPr>
              <w:lastRenderedPageBreak/>
              <w:t>5.7. Avanso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1225C1E7" w14:textId="77777777" w:rsidR="008204AE" w:rsidRPr="00B96C6D" w:rsidRDefault="008204AE" w:rsidP="008204AE">
            <w:pPr>
              <w:rPr>
                <w:kern w:val="2"/>
                <w:sz w:val="22"/>
                <w:szCs w:val="22"/>
              </w:rPr>
            </w:pPr>
            <w:r w:rsidRPr="00B96C6D">
              <w:rPr>
                <w:kern w:val="2"/>
                <w:sz w:val="22"/>
                <w:szCs w:val="22"/>
              </w:rPr>
              <w:t>Netaikoma</w:t>
            </w:r>
          </w:p>
          <w:p w14:paraId="7D06D0D9" w14:textId="26D8264A" w:rsidR="008204AE" w:rsidRPr="00B96C6D" w:rsidRDefault="008204AE" w:rsidP="008204AE">
            <w:pPr>
              <w:rPr>
                <w:kern w:val="2"/>
                <w:sz w:val="22"/>
                <w:szCs w:val="22"/>
              </w:rPr>
            </w:pPr>
            <w:r w:rsidRPr="00B96C6D">
              <w:rPr>
                <w:color w:val="000000"/>
                <w:kern w:val="2"/>
                <w:sz w:val="22"/>
                <w:szCs w:val="22"/>
                <w:shd w:val="clear" w:color="auto" w:fill="FFFFFF"/>
              </w:rPr>
              <w:t xml:space="preserve"> </w:t>
            </w:r>
          </w:p>
        </w:tc>
      </w:tr>
      <w:tr w:rsidR="008204AE" w:rsidRPr="00B96C6D" w14:paraId="397E6A62" w14:textId="77777777" w:rsidTr="007F22F9">
        <w:trPr>
          <w:trHeight w:val="300"/>
        </w:trPr>
        <w:tc>
          <w:tcPr>
            <w:tcW w:w="9962" w:type="dxa"/>
            <w:gridSpan w:val="4"/>
          </w:tcPr>
          <w:p w14:paraId="1AB554AE" w14:textId="77777777" w:rsidR="008204AE" w:rsidRPr="00B96C6D" w:rsidRDefault="008204AE" w:rsidP="008204AE">
            <w:pPr>
              <w:jc w:val="center"/>
              <w:rPr>
                <w:b/>
                <w:bCs/>
                <w:kern w:val="2"/>
                <w:sz w:val="22"/>
                <w:szCs w:val="22"/>
              </w:rPr>
            </w:pPr>
            <w:r w:rsidRPr="00B96C6D">
              <w:rPr>
                <w:b/>
                <w:bCs/>
                <w:kern w:val="2"/>
                <w:sz w:val="22"/>
                <w:szCs w:val="22"/>
              </w:rPr>
              <w:t>6. PREKIŲ KOKYBĖ IR GARANTINIAI ĮSIPAREIGOJIMAI</w:t>
            </w:r>
          </w:p>
        </w:tc>
      </w:tr>
      <w:tr w:rsidR="008204AE" w:rsidRPr="00B96C6D" w14:paraId="193F6F5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8204AE" w:rsidRPr="00B96C6D" w:rsidRDefault="008204AE" w:rsidP="008204AE">
            <w:pPr>
              <w:rPr>
                <w:b/>
                <w:bCs/>
                <w:kern w:val="2"/>
                <w:sz w:val="22"/>
                <w:szCs w:val="22"/>
              </w:rPr>
            </w:pPr>
            <w:r w:rsidRPr="00B96C6D">
              <w:rPr>
                <w:b/>
                <w:bCs/>
                <w:kern w:val="2"/>
                <w:sz w:val="22"/>
                <w:szCs w:val="22"/>
              </w:rPr>
              <w:t>6.1. Garantinis terminas</w:t>
            </w:r>
          </w:p>
        </w:tc>
        <w:tc>
          <w:tcPr>
            <w:tcW w:w="7715" w:type="dxa"/>
            <w:gridSpan w:val="3"/>
            <w:tcBorders>
              <w:top w:val="single" w:sz="4" w:space="0" w:color="auto"/>
              <w:left w:val="single" w:sz="4" w:space="0" w:color="auto"/>
              <w:bottom w:val="single" w:sz="4" w:space="0" w:color="auto"/>
              <w:right w:val="single" w:sz="4" w:space="0" w:color="auto"/>
            </w:tcBorders>
          </w:tcPr>
          <w:p w14:paraId="5CA9BBE5" w14:textId="50B3EC2C" w:rsidR="008204AE" w:rsidRDefault="008204AE" w:rsidP="008204AE">
            <w:pPr>
              <w:jc w:val="both"/>
              <w:rPr>
                <w:kern w:val="2"/>
                <w:sz w:val="22"/>
                <w:szCs w:val="22"/>
              </w:rPr>
            </w:pPr>
            <w:r>
              <w:rPr>
                <w:kern w:val="2"/>
                <w:sz w:val="22"/>
                <w:szCs w:val="22"/>
              </w:rPr>
              <w:t xml:space="preserve">Garantiniai terminai nurodyti </w:t>
            </w:r>
            <w:r w:rsidRPr="009F734E">
              <w:rPr>
                <w:color w:val="000000"/>
                <w:kern w:val="2"/>
                <w:sz w:val="22"/>
                <w:szCs w:val="22"/>
              </w:rPr>
              <w:t>Sutarties priede Nr. 1 „Techninė specifikacija“ ir Sutarties priede Nr. 2 „Pasiūlymas“.</w:t>
            </w:r>
          </w:p>
          <w:p w14:paraId="2A653126" w14:textId="77777777" w:rsidR="008204AE" w:rsidRDefault="008204AE" w:rsidP="008204AE">
            <w:pPr>
              <w:jc w:val="both"/>
              <w:rPr>
                <w:kern w:val="2"/>
                <w:sz w:val="22"/>
                <w:szCs w:val="22"/>
              </w:rPr>
            </w:pPr>
          </w:p>
          <w:p w14:paraId="5290D4C5" w14:textId="002860FD" w:rsidR="008204AE" w:rsidRPr="00B96C6D" w:rsidRDefault="008204AE" w:rsidP="008204AE">
            <w:pPr>
              <w:jc w:val="both"/>
              <w:rPr>
                <w:kern w:val="2"/>
                <w:sz w:val="22"/>
                <w:szCs w:val="22"/>
              </w:rPr>
            </w:pPr>
            <w:r w:rsidRPr="00CD7C6D">
              <w:rPr>
                <w:kern w:val="2"/>
                <w:sz w:val="22"/>
                <w:szCs w:val="22"/>
              </w:rPr>
              <w:t>Garantinis terminas, skaičiuojamas nuo Prekių perdavimo–priėmimo akto ar Sąskaitos (kai Prekių perdavimo–priėmimo aktas nėra pasirašomas) pasirašymo dienos.</w:t>
            </w:r>
          </w:p>
        </w:tc>
      </w:tr>
      <w:tr w:rsidR="008204AE" w:rsidRPr="00B96C6D" w14:paraId="7C487E9B"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8204AE" w:rsidRPr="00B96C6D" w:rsidRDefault="008204AE" w:rsidP="008204AE">
            <w:pPr>
              <w:rPr>
                <w:b/>
                <w:bCs/>
                <w:kern w:val="2"/>
                <w:sz w:val="22"/>
                <w:szCs w:val="22"/>
              </w:rPr>
            </w:pPr>
            <w:r w:rsidRPr="00B96C6D">
              <w:rPr>
                <w:b/>
                <w:bCs/>
                <w:kern w:val="2"/>
                <w:sz w:val="22"/>
                <w:szCs w:val="22"/>
              </w:rPr>
              <w:t>6.2. Garantinė priežiūra</w:t>
            </w:r>
          </w:p>
        </w:tc>
        <w:tc>
          <w:tcPr>
            <w:tcW w:w="7715" w:type="dxa"/>
            <w:gridSpan w:val="3"/>
            <w:tcBorders>
              <w:top w:val="single" w:sz="4" w:space="0" w:color="auto"/>
              <w:left w:val="single" w:sz="4" w:space="0" w:color="auto"/>
              <w:bottom w:val="single" w:sz="4" w:space="0" w:color="auto"/>
              <w:right w:val="single" w:sz="4" w:space="0" w:color="auto"/>
            </w:tcBorders>
          </w:tcPr>
          <w:p w14:paraId="19A8D037" w14:textId="174E1F90" w:rsidR="008204AE" w:rsidRPr="00B96C6D" w:rsidRDefault="008204AE" w:rsidP="008204AE">
            <w:pPr>
              <w:rPr>
                <w:kern w:val="2"/>
                <w:sz w:val="22"/>
                <w:szCs w:val="22"/>
              </w:rPr>
            </w:pPr>
            <w:r w:rsidRPr="00B96C6D">
              <w:rPr>
                <w:kern w:val="2"/>
                <w:sz w:val="22"/>
                <w:szCs w:val="22"/>
              </w:rPr>
              <w:t xml:space="preserve">Prekių trūkumų nustatymo bei šalinimo tvarka nustatyta </w:t>
            </w:r>
            <w:r w:rsidRPr="00CD7C6D">
              <w:rPr>
                <w:kern w:val="2"/>
                <w:sz w:val="22"/>
                <w:szCs w:val="22"/>
              </w:rPr>
              <w:t xml:space="preserve">Sutarties priede Nr. 1 „Techninė specifikacija“ </w:t>
            </w:r>
            <w:r>
              <w:rPr>
                <w:kern w:val="2"/>
                <w:sz w:val="22"/>
                <w:szCs w:val="22"/>
              </w:rPr>
              <w:t xml:space="preserve">ir </w:t>
            </w:r>
            <w:r w:rsidRPr="00B96C6D">
              <w:rPr>
                <w:kern w:val="2"/>
                <w:sz w:val="22"/>
                <w:szCs w:val="22"/>
              </w:rPr>
              <w:t>Bendrųjų sąlygų 7 skyriuje.</w:t>
            </w:r>
          </w:p>
        </w:tc>
      </w:tr>
      <w:tr w:rsidR="008204AE" w:rsidRPr="00B96C6D" w14:paraId="459ADC5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2DFC18" w14:textId="77777777" w:rsidR="008204AE" w:rsidRPr="00B96C6D" w:rsidRDefault="008204AE" w:rsidP="008204AE">
            <w:pPr>
              <w:rPr>
                <w:b/>
                <w:bCs/>
                <w:kern w:val="2"/>
                <w:sz w:val="22"/>
                <w:szCs w:val="22"/>
              </w:rPr>
            </w:pPr>
            <w:r w:rsidRPr="00B96C6D">
              <w:rPr>
                <w:b/>
                <w:bCs/>
                <w:kern w:val="2"/>
                <w:sz w:val="22"/>
                <w:szCs w:val="22"/>
              </w:rPr>
              <w:t>6.3. Kokybinių kriterijų įgyvendinimo ir tikrinimo tvarka</w:t>
            </w:r>
          </w:p>
        </w:tc>
        <w:tc>
          <w:tcPr>
            <w:tcW w:w="7715" w:type="dxa"/>
            <w:gridSpan w:val="3"/>
            <w:tcBorders>
              <w:top w:val="single" w:sz="4" w:space="0" w:color="auto"/>
              <w:left w:val="single" w:sz="4" w:space="0" w:color="auto"/>
              <w:bottom w:val="single" w:sz="4" w:space="0" w:color="auto"/>
              <w:right w:val="single" w:sz="4" w:space="0" w:color="auto"/>
            </w:tcBorders>
          </w:tcPr>
          <w:p w14:paraId="4D580A95" w14:textId="50A5CF49" w:rsidR="008204AE" w:rsidRPr="00B96C6D" w:rsidRDefault="008204AE" w:rsidP="008204AE">
            <w:pPr>
              <w:rPr>
                <w:kern w:val="2"/>
                <w:sz w:val="22"/>
                <w:szCs w:val="22"/>
              </w:rPr>
            </w:pPr>
            <w:r w:rsidRPr="008204AE">
              <w:rPr>
                <w:kern w:val="2"/>
                <w:sz w:val="22"/>
                <w:szCs w:val="22"/>
              </w:rPr>
              <w:t>Netaikoma</w:t>
            </w:r>
          </w:p>
        </w:tc>
      </w:tr>
      <w:tr w:rsidR="008204AE" w:rsidRPr="00B96C6D" w14:paraId="5D562E8D" w14:textId="77777777" w:rsidTr="007F22F9">
        <w:trPr>
          <w:trHeight w:val="300"/>
        </w:trPr>
        <w:tc>
          <w:tcPr>
            <w:tcW w:w="9962" w:type="dxa"/>
            <w:gridSpan w:val="4"/>
          </w:tcPr>
          <w:p w14:paraId="6103796D" w14:textId="77777777" w:rsidR="008204AE" w:rsidRPr="00B96C6D" w:rsidRDefault="008204AE" w:rsidP="008204AE">
            <w:pPr>
              <w:jc w:val="center"/>
              <w:rPr>
                <w:b/>
                <w:bCs/>
                <w:kern w:val="2"/>
                <w:sz w:val="22"/>
                <w:szCs w:val="22"/>
              </w:rPr>
            </w:pPr>
            <w:r w:rsidRPr="00B96C6D">
              <w:rPr>
                <w:b/>
                <w:bCs/>
                <w:kern w:val="2"/>
                <w:sz w:val="22"/>
                <w:szCs w:val="22"/>
              </w:rPr>
              <w:t>7. SUTARTIES VYKDYMUI PASITELKIAMI SUBTIEKĖJAI</w:t>
            </w:r>
          </w:p>
        </w:tc>
      </w:tr>
      <w:tr w:rsidR="008204AE" w:rsidRPr="003817EE" w14:paraId="3110BF2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8204AE" w:rsidRPr="003817EE" w:rsidRDefault="008204AE" w:rsidP="008204AE">
            <w:pPr>
              <w:rPr>
                <w:b/>
                <w:bCs/>
                <w:kern w:val="2"/>
                <w:sz w:val="22"/>
                <w:szCs w:val="22"/>
              </w:rPr>
            </w:pPr>
            <w:r w:rsidRPr="003817EE">
              <w:rPr>
                <w:b/>
                <w:bCs/>
                <w:kern w:val="2"/>
                <w:sz w:val="22"/>
                <w:szCs w:val="22"/>
              </w:rPr>
              <w:t>Sutarties vykdymui pasitelkiami subtiekėjai ir (ar) specialistai</w:t>
            </w:r>
          </w:p>
        </w:tc>
        <w:tc>
          <w:tcPr>
            <w:tcW w:w="7715" w:type="dxa"/>
            <w:gridSpan w:val="3"/>
            <w:tcBorders>
              <w:top w:val="single" w:sz="4" w:space="0" w:color="auto"/>
              <w:left w:val="single" w:sz="4" w:space="0" w:color="auto"/>
              <w:bottom w:val="single" w:sz="4" w:space="0" w:color="auto"/>
              <w:right w:val="single" w:sz="4" w:space="0" w:color="auto"/>
            </w:tcBorders>
          </w:tcPr>
          <w:p w14:paraId="53805FF2" w14:textId="77777777" w:rsidR="008204AE" w:rsidRPr="003817EE" w:rsidRDefault="008204AE" w:rsidP="008204AE">
            <w:pPr>
              <w:rPr>
                <w:kern w:val="2"/>
                <w:sz w:val="22"/>
                <w:szCs w:val="22"/>
              </w:rPr>
            </w:pPr>
            <w:r w:rsidRPr="003817EE">
              <w:rPr>
                <w:kern w:val="2"/>
                <w:sz w:val="22"/>
                <w:szCs w:val="22"/>
              </w:rPr>
              <w:t>Sutarties vykdymui subtiekėjai ir (ar) specialistai nepasitelkiami.</w:t>
            </w:r>
          </w:p>
          <w:p w14:paraId="7EEDA579" w14:textId="77777777" w:rsidR="008204AE" w:rsidRPr="003817EE" w:rsidRDefault="008204AE" w:rsidP="008204AE">
            <w:pPr>
              <w:rPr>
                <w:kern w:val="2"/>
                <w:sz w:val="22"/>
                <w:szCs w:val="22"/>
              </w:rPr>
            </w:pPr>
          </w:p>
          <w:p w14:paraId="7DF20405" w14:textId="77777777" w:rsidR="008204AE" w:rsidRPr="003817EE" w:rsidRDefault="008204AE" w:rsidP="008204AE">
            <w:pPr>
              <w:rPr>
                <w:kern w:val="2"/>
                <w:sz w:val="22"/>
                <w:szCs w:val="22"/>
              </w:rPr>
            </w:pPr>
            <w:r w:rsidRPr="003817EE">
              <w:rPr>
                <w:kern w:val="2"/>
                <w:sz w:val="22"/>
                <w:szCs w:val="22"/>
                <w:shd w:val="clear" w:color="auto" w:fill="D0CECE" w:themeFill="background2" w:themeFillShade="E6"/>
              </w:rPr>
              <w:t>arba</w:t>
            </w:r>
          </w:p>
          <w:p w14:paraId="489137C4" w14:textId="77777777" w:rsidR="008204AE" w:rsidRPr="003817EE" w:rsidRDefault="008204AE" w:rsidP="008204AE">
            <w:pPr>
              <w:rPr>
                <w:kern w:val="2"/>
                <w:sz w:val="22"/>
                <w:szCs w:val="22"/>
              </w:rPr>
            </w:pPr>
          </w:p>
          <w:p w14:paraId="7AE1BD28" w14:textId="06152F1A" w:rsidR="008204AE" w:rsidRPr="003817EE" w:rsidRDefault="008204AE" w:rsidP="008204AE">
            <w:pPr>
              <w:rPr>
                <w:kern w:val="2"/>
                <w:sz w:val="22"/>
                <w:szCs w:val="22"/>
              </w:rPr>
            </w:pPr>
            <w:r w:rsidRPr="003817EE">
              <w:rPr>
                <w:kern w:val="2"/>
                <w:sz w:val="22"/>
                <w:szCs w:val="22"/>
              </w:rPr>
              <w:t>Sutarties vykdymui pasitelkiami subtiekėjai ir (ar) specialistai yra nurodyti Sutarties priede Nr. [...] „Sutarties vykdymui pasitelkiami subtiekėjai ir (ar) specialistai“.</w:t>
            </w:r>
          </w:p>
          <w:p w14:paraId="28A14AB4" w14:textId="47B5E1AC" w:rsidR="008204AE" w:rsidRPr="003817EE" w:rsidRDefault="008204AE" w:rsidP="008204AE">
            <w:pPr>
              <w:jc w:val="both"/>
              <w:rPr>
                <w:color w:val="000000"/>
                <w:kern w:val="2"/>
                <w:sz w:val="22"/>
                <w:szCs w:val="22"/>
              </w:rPr>
            </w:pPr>
            <w:r w:rsidRPr="003817EE">
              <w:rPr>
                <w:i/>
                <w:iCs/>
                <w:sz w:val="22"/>
                <w:szCs w:val="22"/>
                <w:shd w:val="clear" w:color="auto" w:fill="D0CECE" w:themeFill="background2" w:themeFillShade="E6"/>
              </w:rPr>
              <w:t>[Nurodoma, atsižvelgiant į tiekėjo pasiūlymą]</w:t>
            </w:r>
          </w:p>
          <w:p w14:paraId="5CFEABC6" w14:textId="66675FC6" w:rsidR="008204AE" w:rsidRPr="003817EE" w:rsidRDefault="008204AE" w:rsidP="008204AE">
            <w:pPr>
              <w:rPr>
                <w:b/>
                <w:bCs/>
                <w:kern w:val="2"/>
                <w:sz w:val="22"/>
                <w:szCs w:val="22"/>
              </w:rPr>
            </w:pPr>
          </w:p>
        </w:tc>
      </w:tr>
      <w:tr w:rsidR="008204AE" w:rsidRPr="00B96C6D" w14:paraId="0E57F611" w14:textId="77777777" w:rsidTr="007F22F9">
        <w:trPr>
          <w:trHeight w:val="300"/>
        </w:trPr>
        <w:tc>
          <w:tcPr>
            <w:tcW w:w="9962" w:type="dxa"/>
            <w:gridSpan w:val="4"/>
          </w:tcPr>
          <w:p w14:paraId="6A81BDB7" w14:textId="77777777" w:rsidR="008204AE" w:rsidRPr="00B96C6D" w:rsidRDefault="008204AE" w:rsidP="008204AE">
            <w:pPr>
              <w:jc w:val="center"/>
              <w:rPr>
                <w:b/>
                <w:bCs/>
                <w:kern w:val="2"/>
                <w:sz w:val="22"/>
                <w:szCs w:val="22"/>
              </w:rPr>
            </w:pPr>
            <w:r w:rsidRPr="00B96C6D">
              <w:rPr>
                <w:b/>
                <w:bCs/>
                <w:kern w:val="2"/>
                <w:sz w:val="22"/>
                <w:szCs w:val="22"/>
              </w:rPr>
              <w:t>8. PRIEVOLIŲ PAGAL SUTARTĮ ĮVYKDYMO UŽTIKRINIMAS</w:t>
            </w:r>
          </w:p>
        </w:tc>
      </w:tr>
      <w:tr w:rsidR="008204AE" w:rsidRPr="00B96C6D" w14:paraId="5F1C88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8204AE" w:rsidRPr="00B96C6D" w:rsidRDefault="008204AE" w:rsidP="008204AE">
            <w:pPr>
              <w:rPr>
                <w:b/>
                <w:bCs/>
                <w:kern w:val="2"/>
                <w:sz w:val="22"/>
                <w:szCs w:val="22"/>
              </w:rPr>
            </w:pPr>
            <w:r w:rsidRPr="00B96C6D">
              <w:rPr>
                <w:b/>
                <w:bCs/>
                <w:kern w:val="2"/>
                <w:sz w:val="22"/>
                <w:szCs w:val="22"/>
              </w:rPr>
              <w:t>8.1. Prievolių pagal Sutartį įvykdymo užtikrinimas</w:t>
            </w:r>
          </w:p>
        </w:tc>
        <w:tc>
          <w:tcPr>
            <w:tcW w:w="7715" w:type="dxa"/>
            <w:gridSpan w:val="3"/>
            <w:tcBorders>
              <w:top w:val="single" w:sz="4" w:space="0" w:color="auto"/>
              <w:left w:val="single" w:sz="4" w:space="0" w:color="auto"/>
              <w:bottom w:val="single" w:sz="4" w:space="0" w:color="auto"/>
              <w:right w:val="single" w:sz="4" w:space="0" w:color="auto"/>
            </w:tcBorders>
          </w:tcPr>
          <w:p w14:paraId="717E386A" w14:textId="5A95F7D0" w:rsidR="008204AE" w:rsidRPr="00B96C6D" w:rsidRDefault="008204AE" w:rsidP="008204AE">
            <w:pPr>
              <w:rPr>
                <w:kern w:val="2"/>
                <w:sz w:val="22"/>
                <w:szCs w:val="22"/>
              </w:rPr>
            </w:pPr>
            <w:r w:rsidRPr="00B96C6D">
              <w:rPr>
                <w:kern w:val="2"/>
                <w:sz w:val="22"/>
                <w:szCs w:val="22"/>
              </w:rPr>
              <w:t>Prievolių pagal Sutartį įvykdymas užtikrinamas</w:t>
            </w:r>
            <w:r w:rsidRPr="009A6A14">
              <w:rPr>
                <w:kern w:val="2"/>
                <w:sz w:val="22"/>
                <w:szCs w:val="22"/>
              </w:rPr>
              <w:t>:</w:t>
            </w:r>
          </w:p>
          <w:p w14:paraId="12472A74" w14:textId="59AFC5A3" w:rsidR="008204AE" w:rsidRPr="00B96C6D" w:rsidRDefault="008204AE" w:rsidP="008204AE">
            <w:pPr>
              <w:rPr>
                <w:kern w:val="2"/>
                <w:sz w:val="22"/>
                <w:szCs w:val="22"/>
              </w:rPr>
            </w:pPr>
            <w:r w:rsidRPr="00B96C6D">
              <w:rPr>
                <w:kern w:val="2"/>
                <w:sz w:val="22"/>
                <w:szCs w:val="22"/>
              </w:rPr>
              <w:t>Netesybomis (delspinigiais, bauda)</w:t>
            </w:r>
            <w:r>
              <w:rPr>
                <w:kern w:val="2"/>
                <w:sz w:val="22"/>
                <w:szCs w:val="22"/>
              </w:rPr>
              <w:t>.</w:t>
            </w:r>
          </w:p>
          <w:p w14:paraId="544E68EF" w14:textId="226DC70A" w:rsidR="008204AE" w:rsidRPr="00B96C6D" w:rsidRDefault="008204AE" w:rsidP="008204AE">
            <w:pPr>
              <w:rPr>
                <w:kern w:val="2"/>
                <w:sz w:val="22"/>
                <w:szCs w:val="22"/>
              </w:rPr>
            </w:pPr>
          </w:p>
        </w:tc>
      </w:tr>
      <w:tr w:rsidR="008204AE" w:rsidRPr="00B96C6D" w14:paraId="5707061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8204AE" w:rsidRPr="00B96C6D" w:rsidRDefault="008204AE" w:rsidP="008204AE">
            <w:pPr>
              <w:rPr>
                <w:b/>
                <w:bCs/>
                <w:kern w:val="2"/>
                <w:sz w:val="22"/>
                <w:szCs w:val="22"/>
              </w:rPr>
            </w:pPr>
            <w:r w:rsidRPr="00B96C6D">
              <w:rPr>
                <w:b/>
                <w:bCs/>
                <w:kern w:val="2"/>
                <w:sz w:val="22"/>
                <w:szCs w:val="22"/>
              </w:rPr>
              <w:t>8.2. Sutarties įvykdymo užtikrinimo galiojimo terminas</w:t>
            </w:r>
          </w:p>
        </w:tc>
        <w:tc>
          <w:tcPr>
            <w:tcW w:w="7715" w:type="dxa"/>
            <w:gridSpan w:val="3"/>
            <w:tcBorders>
              <w:top w:val="single" w:sz="4" w:space="0" w:color="auto"/>
              <w:left w:val="single" w:sz="4" w:space="0" w:color="auto"/>
              <w:bottom w:val="single" w:sz="4" w:space="0" w:color="auto"/>
              <w:right w:val="single" w:sz="4" w:space="0" w:color="auto"/>
            </w:tcBorders>
          </w:tcPr>
          <w:p w14:paraId="193F4851" w14:textId="77777777" w:rsidR="008204AE" w:rsidRPr="00B96C6D" w:rsidRDefault="008204AE" w:rsidP="008204AE">
            <w:pPr>
              <w:rPr>
                <w:kern w:val="2"/>
                <w:sz w:val="22"/>
                <w:szCs w:val="22"/>
              </w:rPr>
            </w:pPr>
            <w:r w:rsidRPr="00B96C6D">
              <w:rPr>
                <w:kern w:val="2"/>
                <w:sz w:val="22"/>
                <w:szCs w:val="22"/>
              </w:rPr>
              <w:t>Netaikoma</w:t>
            </w:r>
          </w:p>
          <w:p w14:paraId="2BC61455" w14:textId="77777777" w:rsidR="008204AE" w:rsidRPr="00B96C6D" w:rsidRDefault="008204AE" w:rsidP="008204AE">
            <w:pPr>
              <w:rPr>
                <w:kern w:val="2"/>
                <w:sz w:val="22"/>
                <w:szCs w:val="22"/>
              </w:rPr>
            </w:pPr>
          </w:p>
          <w:p w14:paraId="4720F941" w14:textId="6879A1C6" w:rsidR="008204AE" w:rsidRPr="00B96C6D" w:rsidRDefault="008204AE" w:rsidP="008204AE">
            <w:pPr>
              <w:rPr>
                <w:kern w:val="2"/>
                <w:sz w:val="22"/>
                <w:szCs w:val="22"/>
              </w:rPr>
            </w:pPr>
          </w:p>
        </w:tc>
      </w:tr>
      <w:tr w:rsidR="008204AE" w:rsidRPr="00B96C6D" w14:paraId="0C2A7468"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8204AE" w:rsidRPr="00B96C6D" w:rsidRDefault="008204AE" w:rsidP="008204AE">
            <w:pPr>
              <w:rPr>
                <w:b/>
                <w:bCs/>
                <w:kern w:val="2"/>
                <w:sz w:val="22"/>
                <w:szCs w:val="22"/>
              </w:rPr>
            </w:pPr>
            <w:r w:rsidRPr="00B96C6D">
              <w:rPr>
                <w:b/>
                <w:bCs/>
                <w:kern w:val="2"/>
                <w:sz w:val="22"/>
                <w:szCs w:val="22"/>
              </w:rPr>
              <w:t xml:space="preserve">8.3. Sutarties įvykdymo užtikrinimo pateikimas </w:t>
            </w:r>
          </w:p>
        </w:tc>
        <w:tc>
          <w:tcPr>
            <w:tcW w:w="7715" w:type="dxa"/>
            <w:gridSpan w:val="3"/>
            <w:tcBorders>
              <w:top w:val="single" w:sz="4" w:space="0" w:color="auto"/>
              <w:left w:val="single" w:sz="4" w:space="0" w:color="auto"/>
              <w:bottom w:val="single" w:sz="4" w:space="0" w:color="auto"/>
              <w:right w:val="single" w:sz="4" w:space="0" w:color="auto"/>
            </w:tcBorders>
          </w:tcPr>
          <w:p w14:paraId="4FB9CF3F" w14:textId="77777777" w:rsidR="008204AE" w:rsidRPr="00B96C6D" w:rsidRDefault="008204AE" w:rsidP="008204AE">
            <w:pPr>
              <w:rPr>
                <w:kern w:val="2"/>
                <w:sz w:val="22"/>
                <w:szCs w:val="22"/>
              </w:rPr>
            </w:pPr>
            <w:r w:rsidRPr="00B96C6D">
              <w:rPr>
                <w:kern w:val="2"/>
                <w:sz w:val="22"/>
                <w:szCs w:val="22"/>
              </w:rPr>
              <w:t>Netaikoma</w:t>
            </w:r>
          </w:p>
          <w:p w14:paraId="7001B284" w14:textId="0AE9698C" w:rsidR="008204AE" w:rsidRPr="00B96C6D" w:rsidRDefault="008204AE" w:rsidP="008204AE">
            <w:pPr>
              <w:rPr>
                <w:kern w:val="2"/>
                <w:sz w:val="22"/>
                <w:szCs w:val="22"/>
              </w:rPr>
            </w:pPr>
          </w:p>
        </w:tc>
      </w:tr>
      <w:tr w:rsidR="008204AE" w:rsidRPr="00B96C6D" w14:paraId="198AFEE0" w14:textId="77777777" w:rsidTr="007F22F9">
        <w:trPr>
          <w:trHeight w:val="300"/>
        </w:trPr>
        <w:tc>
          <w:tcPr>
            <w:tcW w:w="9962" w:type="dxa"/>
            <w:gridSpan w:val="4"/>
          </w:tcPr>
          <w:p w14:paraId="53C07666" w14:textId="77777777" w:rsidR="008204AE" w:rsidRPr="00B96C6D" w:rsidRDefault="008204AE" w:rsidP="008204AE">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8204AE" w:rsidRPr="00B96C6D" w14:paraId="0C76AE4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8204AE" w:rsidRPr="00B96C6D" w:rsidRDefault="008204AE" w:rsidP="008204AE">
            <w:pPr>
              <w:rPr>
                <w:b/>
                <w:bCs/>
                <w:kern w:val="2"/>
                <w:sz w:val="22"/>
                <w:szCs w:val="22"/>
              </w:rPr>
            </w:pPr>
            <w:r w:rsidRPr="00B96C6D">
              <w:rPr>
                <w:b/>
                <w:bCs/>
                <w:kern w:val="2"/>
                <w:sz w:val="22"/>
                <w:szCs w:val="22"/>
              </w:rPr>
              <w:t>9.1. Pirkėjui taikomos netesybos už mokėjimų pagal Sutartį vėlavimą</w:t>
            </w:r>
          </w:p>
        </w:tc>
        <w:tc>
          <w:tcPr>
            <w:tcW w:w="7715" w:type="dxa"/>
            <w:gridSpan w:val="3"/>
            <w:tcBorders>
              <w:top w:val="single" w:sz="4" w:space="0" w:color="auto"/>
              <w:left w:val="single" w:sz="4" w:space="0" w:color="auto"/>
              <w:bottom w:val="single" w:sz="4" w:space="0" w:color="auto"/>
              <w:right w:val="single" w:sz="4" w:space="0" w:color="auto"/>
            </w:tcBorders>
          </w:tcPr>
          <w:p w14:paraId="12E8EA71" w14:textId="49F9D50E" w:rsidR="008204AE" w:rsidRPr="00B96C6D" w:rsidRDefault="008204AE" w:rsidP="008204AE">
            <w:pPr>
              <w:jc w:val="both"/>
              <w:rPr>
                <w:kern w:val="2"/>
                <w:sz w:val="22"/>
                <w:szCs w:val="22"/>
              </w:rPr>
            </w:pPr>
            <w:r w:rsidRPr="00B96C6D">
              <w:rPr>
                <w:kern w:val="2"/>
                <w:sz w:val="22"/>
                <w:szCs w:val="22"/>
              </w:rPr>
              <w:t>Jei Pirkėjas, gavęs tinkamai pateiktą ir užpildytą Sąskaitą</w:t>
            </w:r>
            <w:r w:rsidRPr="00407CA3">
              <w:rPr>
                <w:kern w:val="2"/>
                <w:sz w:val="22"/>
                <w:szCs w:val="22"/>
              </w:rPr>
              <w:t xml:space="preserve">, uždelsia atsiskaityti pagal sutartyje nustatytą atsiskaitymo grafiką, Tiekėjas nuo kitos </w:t>
            </w:r>
            <w:r w:rsidRPr="00B96C6D">
              <w:rPr>
                <w:kern w:val="2"/>
                <w:sz w:val="22"/>
                <w:szCs w:val="22"/>
              </w:rPr>
              <w:t>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8204AE" w:rsidRPr="00B96C6D" w14:paraId="66B563D2"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8204AE" w:rsidRPr="00B96C6D" w:rsidRDefault="008204AE" w:rsidP="008204AE">
            <w:pPr>
              <w:rPr>
                <w:b/>
                <w:bCs/>
                <w:kern w:val="2"/>
                <w:sz w:val="22"/>
                <w:szCs w:val="22"/>
              </w:rPr>
            </w:pPr>
            <w:r w:rsidRPr="00B96C6D">
              <w:rPr>
                <w:b/>
                <w:bCs/>
                <w:kern w:val="2"/>
                <w:sz w:val="22"/>
                <w:szCs w:val="22"/>
              </w:rPr>
              <w:t>9.2. Tiekėjui taikomos netesybos</w:t>
            </w:r>
          </w:p>
        </w:tc>
        <w:tc>
          <w:tcPr>
            <w:tcW w:w="7715" w:type="dxa"/>
            <w:gridSpan w:val="3"/>
            <w:tcBorders>
              <w:top w:val="single" w:sz="4" w:space="0" w:color="auto"/>
              <w:left w:val="single" w:sz="4" w:space="0" w:color="auto"/>
              <w:bottom w:val="single" w:sz="4" w:space="0" w:color="auto"/>
              <w:right w:val="single" w:sz="4" w:space="0" w:color="auto"/>
            </w:tcBorders>
          </w:tcPr>
          <w:p w14:paraId="19EE2BA9" w14:textId="47242E13" w:rsidR="008204AE" w:rsidRPr="00B96C6D" w:rsidRDefault="008204AE" w:rsidP="008204AE">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8204AE" w:rsidRPr="00B96C6D" w:rsidRDefault="008204AE" w:rsidP="008204AE">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8204AE" w:rsidRPr="00B96C6D" w:rsidRDefault="008204AE" w:rsidP="008204AE">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8204AE" w:rsidRPr="00B96C6D" w14:paraId="6CD13A4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8204AE" w:rsidRPr="00B96C6D" w:rsidRDefault="008204AE" w:rsidP="008204AE">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 xml:space="preserve">ar nepagrįstai </w:t>
            </w:r>
            <w:r w:rsidRPr="00B96C6D">
              <w:rPr>
                <w:b/>
                <w:kern w:val="2"/>
                <w:sz w:val="22"/>
                <w:szCs w:val="22"/>
              </w:rPr>
              <w:lastRenderedPageBreak/>
              <w:t>nutraukus Sutarties vykdymą ne Sutartyje nustatyta tvarka</w:t>
            </w:r>
          </w:p>
        </w:tc>
        <w:tc>
          <w:tcPr>
            <w:tcW w:w="7715" w:type="dxa"/>
            <w:gridSpan w:val="3"/>
            <w:tcBorders>
              <w:top w:val="single" w:sz="4" w:space="0" w:color="auto"/>
              <w:left w:val="single" w:sz="4" w:space="0" w:color="auto"/>
              <w:bottom w:val="single" w:sz="4" w:space="0" w:color="auto"/>
              <w:right w:val="single" w:sz="4" w:space="0" w:color="auto"/>
            </w:tcBorders>
          </w:tcPr>
          <w:p w14:paraId="7CE7257B" w14:textId="785918FB" w:rsidR="008204AE" w:rsidRPr="00094467" w:rsidRDefault="008204AE" w:rsidP="008204AE">
            <w:pPr>
              <w:jc w:val="both"/>
              <w:rPr>
                <w:kern w:val="2"/>
                <w:sz w:val="22"/>
                <w:szCs w:val="22"/>
              </w:rPr>
            </w:pPr>
            <w:r w:rsidRPr="00B96C6D">
              <w:rPr>
                <w:kern w:val="2"/>
                <w:sz w:val="22"/>
                <w:szCs w:val="22"/>
              </w:rPr>
              <w:lastRenderedPageBreak/>
              <w:t xml:space="preserve">9.3.1. Nutraukus Sutartį dėl esminio Sutarties pažeidimo, nustatyto Sutarties Specialiosiose </w:t>
            </w:r>
            <w:r w:rsidRPr="00094467">
              <w:rPr>
                <w:kern w:val="2"/>
                <w:sz w:val="22"/>
                <w:szCs w:val="22"/>
              </w:rPr>
              <w:t>sąlygose, mokama 1</w:t>
            </w:r>
            <w:r w:rsidR="0078336D">
              <w:rPr>
                <w:kern w:val="2"/>
                <w:sz w:val="22"/>
                <w:szCs w:val="22"/>
              </w:rPr>
              <w:t>0</w:t>
            </w:r>
            <w:r w:rsidRPr="00094467">
              <w:rPr>
                <w:kern w:val="2"/>
                <w:sz w:val="22"/>
                <w:szCs w:val="22"/>
              </w:rPr>
              <w:t xml:space="preserve"> procentų dydžio bauda nuo Pradinės Sutarties vertės be PVM, nurodytos Specialiųjų sąlygų 5.2 punkte. </w:t>
            </w:r>
          </w:p>
          <w:p w14:paraId="7C28C5E8" w14:textId="447FE5B1" w:rsidR="008204AE" w:rsidRPr="00B96C6D" w:rsidRDefault="008204AE" w:rsidP="008204AE">
            <w:pPr>
              <w:jc w:val="both"/>
              <w:rPr>
                <w:sz w:val="22"/>
                <w:szCs w:val="22"/>
              </w:rPr>
            </w:pPr>
            <w:r w:rsidRPr="00094467">
              <w:rPr>
                <w:kern w:val="2"/>
                <w:sz w:val="22"/>
                <w:szCs w:val="22"/>
              </w:rPr>
              <w:t>9.3.2. </w:t>
            </w:r>
            <w:r w:rsidRPr="00094467">
              <w:rPr>
                <w:sz w:val="22"/>
                <w:szCs w:val="22"/>
              </w:rPr>
              <w:t xml:space="preserve">Nepagrįstai nutraukus Sutarties vykdymą ne Sutartyje nustatyta tvarka, mokama </w:t>
            </w:r>
            <w:r>
              <w:rPr>
                <w:sz w:val="22"/>
                <w:szCs w:val="22"/>
              </w:rPr>
              <w:t>10</w:t>
            </w:r>
            <w:r w:rsidRPr="00094467">
              <w:rPr>
                <w:kern w:val="2"/>
                <w:sz w:val="22"/>
                <w:szCs w:val="22"/>
              </w:rPr>
              <w:t xml:space="preserve"> procent</w:t>
            </w:r>
            <w:r>
              <w:rPr>
                <w:kern w:val="2"/>
                <w:sz w:val="22"/>
                <w:szCs w:val="22"/>
              </w:rPr>
              <w:t>ų</w:t>
            </w:r>
            <w:r w:rsidRPr="00094467">
              <w:rPr>
                <w:kern w:val="2"/>
                <w:sz w:val="22"/>
                <w:szCs w:val="22"/>
              </w:rPr>
              <w:t xml:space="preserve"> dydžio bauda nuo</w:t>
            </w:r>
            <w:r w:rsidRPr="00B96C6D">
              <w:rPr>
                <w:kern w:val="2"/>
                <w:sz w:val="22"/>
                <w:szCs w:val="22"/>
              </w:rPr>
              <w:t xml:space="preserve"> Pradinės Sutarties vertės, nurodytos Specialiųjų sąlygų 5.2 punkte.</w:t>
            </w:r>
          </w:p>
          <w:p w14:paraId="48292084" w14:textId="328A24B6" w:rsidR="008204AE" w:rsidRPr="00B96C6D" w:rsidRDefault="008204AE" w:rsidP="008204AE">
            <w:pPr>
              <w:rPr>
                <w:kern w:val="2"/>
                <w:sz w:val="22"/>
                <w:szCs w:val="22"/>
              </w:rPr>
            </w:pPr>
          </w:p>
        </w:tc>
      </w:tr>
      <w:tr w:rsidR="008204AE" w:rsidRPr="00B96C6D" w14:paraId="539B299E"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8204AE" w:rsidRPr="00B96C6D" w:rsidRDefault="008204AE" w:rsidP="008204AE">
            <w:pPr>
              <w:rPr>
                <w:b/>
                <w:bCs/>
                <w:kern w:val="2"/>
                <w:sz w:val="22"/>
                <w:szCs w:val="22"/>
              </w:rPr>
            </w:pPr>
            <w:r w:rsidRPr="00B96C6D">
              <w:rPr>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715" w:type="dxa"/>
            <w:gridSpan w:val="3"/>
            <w:tcBorders>
              <w:top w:val="single" w:sz="4" w:space="0" w:color="auto"/>
              <w:left w:val="single" w:sz="4" w:space="0" w:color="auto"/>
              <w:bottom w:val="single" w:sz="4" w:space="0" w:color="auto"/>
              <w:right w:val="single" w:sz="4" w:space="0" w:color="auto"/>
            </w:tcBorders>
          </w:tcPr>
          <w:p w14:paraId="3DA7B758" w14:textId="77777777" w:rsidR="008204AE" w:rsidRPr="00B96C6D" w:rsidRDefault="008204AE" w:rsidP="008204AE">
            <w:pPr>
              <w:rPr>
                <w:color w:val="000000"/>
                <w:kern w:val="2"/>
                <w:sz w:val="22"/>
                <w:szCs w:val="22"/>
              </w:rPr>
            </w:pPr>
            <w:r w:rsidRPr="00B96C6D">
              <w:rPr>
                <w:color w:val="000000"/>
                <w:kern w:val="2"/>
                <w:sz w:val="22"/>
                <w:szCs w:val="22"/>
              </w:rPr>
              <w:t>Netaikoma</w:t>
            </w:r>
          </w:p>
          <w:p w14:paraId="66318807" w14:textId="77777777" w:rsidR="008204AE" w:rsidRPr="00B96C6D" w:rsidRDefault="008204AE" w:rsidP="008204AE">
            <w:pPr>
              <w:rPr>
                <w:kern w:val="2"/>
                <w:sz w:val="22"/>
                <w:szCs w:val="22"/>
              </w:rPr>
            </w:pPr>
          </w:p>
          <w:p w14:paraId="01953191" w14:textId="77777777" w:rsidR="008204AE" w:rsidRPr="00B96C6D" w:rsidRDefault="008204AE" w:rsidP="008204AE">
            <w:pPr>
              <w:rPr>
                <w:kern w:val="2"/>
                <w:sz w:val="22"/>
                <w:szCs w:val="22"/>
              </w:rPr>
            </w:pPr>
          </w:p>
        </w:tc>
      </w:tr>
      <w:tr w:rsidR="008204AE" w:rsidRPr="00B96C6D" w14:paraId="3086B7F9"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8204AE" w:rsidRPr="00B96C6D" w:rsidRDefault="008204AE" w:rsidP="008204AE">
            <w:pPr>
              <w:rPr>
                <w:b/>
                <w:bCs/>
                <w:kern w:val="2"/>
                <w:sz w:val="22"/>
                <w:szCs w:val="22"/>
              </w:rPr>
            </w:pPr>
            <w:r w:rsidRPr="00B96C6D">
              <w:rPr>
                <w:b/>
                <w:bCs/>
                <w:kern w:val="2"/>
                <w:sz w:val="22"/>
                <w:szCs w:val="22"/>
              </w:rPr>
              <w:t>9.5. Tiekėjui taikomos baudos dėl aplinkosauginių ir (arba) socialinių kriterijų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789BF4D" w14:textId="30A77906" w:rsidR="008204AE" w:rsidRPr="00B96C6D" w:rsidRDefault="008204AE" w:rsidP="008204AE">
            <w:pPr>
              <w:rPr>
                <w:color w:val="EE0000"/>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sidR="00723C51">
              <w:rPr>
                <w:kern w:val="2"/>
                <w:sz w:val="22"/>
                <w:szCs w:val="22"/>
                <w:shd w:val="clear" w:color="auto" w:fill="FFFFFF"/>
              </w:rPr>
              <w:t>2</w:t>
            </w:r>
            <w:r>
              <w:rPr>
                <w:kern w:val="2"/>
                <w:sz w:val="22"/>
                <w:szCs w:val="22"/>
                <w:shd w:val="clear" w:color="auto" w:fill="FFFFFF"/>
              </w:rPr>
              <w:t xml:space="preserve"> </w:t>
            </w:r>
            <w:r w:rsidRPr="00956692">
              <w:rPr>
                <w:kern w:val="2"/>
                <w:sz w:val="22"/>
                <w:szCs w:val="22"/>
              </w:rPr>
              <w:t>p. pažeidimą taikoma 100 (vieno šimto) Eur</w:t>
            </w:r>
            <w:r w:rsidRPr="00956692">
              <w:rPr>
                <w:sz w:val="22"/>
                <w:szCs w:val="22"/>
              </w:rPr>
              <w:t xml:space="preserve"> bauda </w:t>
            </w:r>
            <w:r w:rsidRPr="00956692">
              <w:rPr>
                <w:kern w:val="2"/>
                <w:sz w:val="22"/>
                <w:szCs w:val="22"/>
              </w:rPr>
              <w:t>už kiekvieną nustatytą pažeidimo atvejį.</w:t>
            </w:r>
          </w:p>
          <w:p w14:paraId="69B3C483" w14:textId="78AF2F9B" w:rsidR="008204AE" w:rsidRPr="00B96C6D" w:rsidRDefault="008204AE" w:rsidP="008204AE">
            <w:pPr>
              <w:rPr>
                <w:kern w:val="2"/>
                <w:sz w:val="22"/>
                <w:szCs w:val="22"/>
              </w:rPr>
            </w:pPr>
          </w:p>
        </w:tc>
      </w:tr>
      <w:tr w:rsidR="008204AE" w:rsidRPr="00B96C6D" w14:paraId="3F603DB5"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8204AE" w:rsidRPr="00B96C6D" w:rsidRDefault="008204AE" w:rsidP="008204AE">
            <w:pPr>
              <w:rPr>
                <w:b/>
                <w:bCs/>
                <w:kern w:val="2"/>
                <w:sz w:val="22"/>
                <w:szCs w:val="22"/>
              </w:rPr>
            </w:pPr>
            <w:r w:rsidRPr="00B96C6D">
              <w:rPr>
                <w:b/>
                <w:bCs/>
                <w:kern w:val="2"/>
                <w:sz w:val="22"/>
                <w:szCs w:val="22"/>
              </w:rPr>
              <w:t>9.6. Tiekėjui / Pirkėjui taikoma bauda dėl konfidencialumo reikalavimų nesilaikymo</w:t>
            </w:r>
          </w:p>
        </w:tc>
        <w:tc>
          <w:tcPr>
            <w:tcW w:w="7715" w:type="dxa"/>
            <w:gridSpan w:val="3"/>
            <w:tcBorders>
              <w:top w:val="single" w:sz="4" w:space="0" w:color="auto"/>
              <w:left w:val="single" w:sz="4" w:space="0" w:color="auto"/>
              <w:bottom w:val="single" w:sz="4" w:space="0" w:color="auto"/>
              <w:right w:val="single" w:sz="4" w:space="0" w:color="auto"/>
            </w:tcBorders>
          </w:tcPr>
          <w:p w14:paraId="0385A7C8" w14:textId="77777777" w:rsidR="008204AE" w:rsidRPr="00B96C6D" w:rsidRDefault="008204AE" w:rsidP="008204AE">
            <w:pPr>
              <w:rPr>
                <w:kern w:val="2"/>
                <w:sz w:val="22"/>
                <w:szCs w:val="22"/>
              </w:rPr>
            </w:pPr>
            <w:r w:rsidRPr="00B96C6D">
              <w:rPr>
                <w:kern w:val="2"/>
                <w:sz w:val="22"/>
                <w:szCs w:val="22"/>
              </w:rPr>
              <w:t>Netaikoma</w:t>
            </w:r>
          </w:p>
          <w:p w14:paraId="271A84AA" w14:textId="73C2572C" w:rsidR="008204AE" w:rsidRPr="00B96C6D" w:rsidRDefault="008204AE" w:rsidP="008204AE">
            <w:pPr>
              <w:rPr>
                <w:kern w:val="2"/>
                <w:sz w:val="22"/>
                <w:szCs w:val="22"/>
              </w:rPr>
            </w:pPr>
          </w:p>
        </w:tc>
      </w:tr>
      <w:tr w:rsidR="008204AE" w:rsidRPr="00B96C6D" w14:paraId="614E463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8204AE" w:rsidRPr="00B96C6D" w:rsidRDefault="008204AE" w:rsidP="008204AE">
            <w:pPr>
              <w:rPr>
                <w:b/>
                <w:bCs/>
                <w:kern w:val="2"/>
                <w:sz w:val="22"/>
                <w:szCs w:val="22"/>
              </w:rPr>
            </w:pPr>
            <w:bookmarkStart w:id="0" w:name="_Hlk215837625"/>
            <w:r w:rsidRPr="00B96C6D">
              <w:rPr>
                <w:b/>
                <w:bCs/>
                <w:kern w:val="2"/>
                <w:sz w:val="22"/>
                <w:szCs w:val="22"/>
              </w:rPr>
              <w:t xml:space="preserve">9.7. Tiekėjui taikomos netesybos dėl pirkimo dokumentuose nustatytų Kokybinių kriterijų </w:t>
            </w:r>
            <w:proofErr w:type="spellStart"/>
            <w:r w:rsidRPr="00B96C6D">
              <w:rPr>
                <w:b/>
                <w:bCs/>
                <w:kern w:val="2"/>
                <w:sz w:val="22"/>
                <w:szCs w:val="22"/>
              </w:rPr>
              <w:t>nepasiekimo</w:t>
            </w:r>
            <w:proofErr w:type="spellEnd"/>
            <w:r w:rsidRPr="00B96C6D">
              <w:rPr>
                <w:b/>
                <w:bCs/>
                <w:kern w:val="2"/>
                <w:sz w:val="22"/>
                <w:szCs w:val="22"/>
              </w:rPr>
              <w:t xml:space="preserve"> Sutarties vykdymo metu</w:t>
            </w:r>
          </w:p>
        </w:tc>
        <w:tc>
          <w:tcPr>
            <w:tcW w:w="7715" w:type="dxa"/>
            <w:gridSpan w:val="3"/>
            <w:tcBorders>
              <w:top w:val="single" w:sz="4" w:space="0" w:color="auto"/>
              <w:left w:val="single" w:sz="4" w:space="0" w:color="auto"/>
              <w:bottom w:val="single" w:sz="4" w:space="0" w:color="auto"/>
              <w:right w:val="single" w:sz="4" w:space="0" w:color="auto"/>
            </w:tcBorders>
          </w:tcPr>
          <w:p w14:paraId="5E461DA4" w14:textId="77777777" w:rsidR="0078336D" w:rsidRPr="0078336D" w:rsidRDefault="0078336D" w:rsidP="0078336D">
            <w:pPr>
              <w:rPr>
                <w:kern w:val="2"/>
                <w:sz w:val="22"/>
                <w:szCs w:val="22"/>
              </w:rPr>
            </w:pPr>
            <w:r w:rsidRPr="0078336D">
              <w:rPr>
                <w:kern w:val="2"/>
                <w:sz w:val="22"/>
                <w:szCs w:val="22"/>
              </w:rPr>
              <w:t xml:space="preserve">Netaikoma </w:t>
            </w:r>
          </w:p>
          <w:p w14:paraId="5C591A2E" w14:textId="01973B95" w:rsidR="008204AE" w:rsidRPr="00B96C6D" w:rsidRDefault="008204AE" w:rsidP="008204AE">
            <w:pPr>
              <w:rPr>
                <w:kern w:val="2"/>
                <w:sz w:val="22"/>
                <w:szCs w:val="22"/>
              </w:rPr>
            </w:pPr>
          </w:p>
        </w:tc>
      </w:tr>
      <w:bookmarkEnd w:id="0"/>
      <w:tr w:rsidR="008204AE" w:rsidRPr="00B96C6D" w14:paraId="11D432F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8204AE" w:rsidRPr="00B96C6D" w:rsidRDefault="008204AE" w:rsidP="008204AE">
            <w:pPr>
              <w:rPr>
                <w:b/>
                <w:bCs/>
                <w:kern w:val="2"/>
                <w:sz w:val="22"/>
                <w:szCs w:val="22"/>
              </w:rPr>
            </w:pPr>
            <w:r w:rsidRPr="00B96C6D">
              <w:rPr>
                <w:b/>
                <w:bCs/>
                <w:kern w:val="2"/>
                <w:sz w:val="22"/>
                <w:szCs w:val="22"/>
              </w:rPr>
              <w:t>9.8. Tiekėjui taikomos netesybos dėl Sutarties įvykdymo užtikrinimo nepratęsimo</w:t>
            </w:r>
          </w:p>
        </w:tc>
        <w:tc>
          <w:tcPr>
            <w:tcW w:w="7715" w:type="dxa"/>
            <w:gridSpan w:val="3"/>
            <w:tcBorders>
              <w:top w:val="single" w:sz="4" w:space="0" w:color="auto"/>
              <w:left w:val="single" w:sz="4" w:space="0" w:color="auto"/>
              <w:bottom w:val="single" w:sz="4" w:space="0" w:color="auto"/>
              <w:right w:val="single" w:sz="4" w:space="0" w:color="auto"/>
            </w:tcBorders>
          </w:tcPr>
          <w:p w14:paraId="6DC14EFB" w14:textId="77777777" w:rsidR="008204AE" w:rsidRPr="00B96C6D" w:rsidRDefault="008204AE" w:rsidP="008204AE">
            <w:pPr>
              <w:rPr>
                <w:kern w:val="2"/>
                <w:sz w:val="22"/>
                <w:szCs w:val="22"/>
              </w:rPr>
            </w:pPr>
            <w:r w:rsidRPr="00B96C6D">
              <w:rPr>
                <w:kern w:val="2"/>
                <w:sz w:val="22"/>
                <w:szCs w:val="22"/>
              </w:rPr>
              <w:t>Netaikoma</w:t>
            </w:r>
          </w:p>
          <w:p w14:paraId="2BFFE0F5" w14:textId="77777777" w:rsidR="008204AE" w:rsidRPr="00B96C6D" w:rsidRDefault="008204AE" w:rsidP="008204AE">
            <w:pPr>
              <w:rPr>
                <w:kern w:val="2"/>
                <w:sz w:val="22"/>
                <w:szCs w:val="22"/>
              </w:rPr>
            </w:pPr>
          </w:p>
          <w:p w14:paraId="29DCAC8C" w14:textId="4E5847A4" w:rsidR="008204AE" w:rsidRPr="00B96C6D" w:rsidRDefault="008204AE" w:rsidP="008204AE">
            <w:pPr>
              <w:rPr>
                <w:kern w:val="2"/>
                <w:sz w:val="22"/>
                <w:szCs w:val="22"/>
              </w:rPr>
            </w:pPr>
          </w:p>
        </w:tc>
      </w:tr>
      <w:tr w:rsidR="008204AE" w:rsidRPr="00B96C6D" w14:paraId="57850F0C"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8204AE" w:rsidRPr="00B96C6D" w:rsidRDefault="008204AE" w:rsidP="008204AE">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715" w:type="dxa"/>
            <w:gridSpan w:val="3"/>
            <w:tcBorders>
              <w:top w:val="single" w:sz="4" w:space="0" w:color="auto"/>
              <w:left w:val="single" w:sz="4" w:space="0" w:color="auto"/>
              <w:bottom w:val="single" w:sz="4" w:space="0" w:color="auto"/>
              <w:right w:val="single" w:sz="4" w:space="0" w:color="auto"/>
            </w:tcBorders>
          </w:tcPr>
          <w:p w14:paraId="4676D9D3" w14:textId="77777777" w:rsidR="008204AE" w:rsidRPr="00B96C6D" w:rsidRDefault="008204AE" w:rsidP="008204AE">
            <w:pPr>
              <w:spacing w:line="259" w:lineRule="auto"/>
              <w:rPr>
                <w:kern w:val="2"/>
                <w:sz w:val="22"/>
                <w:szCs w:val="22"/>
              </w:rPr>
            </w:pPr>
            <w:r w:rsidRPr="00B96C6D">
              <w:rPr>
                <w:kern w:val="2"/>
                <w:sz w:val="22"/>
                <w:szCs w:val="22"/>
              </w:rPr>
              <w:t>Netaikoma</w:t>
            </w:r>
          </w:p>
          <w:p w14:paraId="588F4699" w14:textId="77777777" w:rsidR="008204AE" w:rsidRPr="00B96C6D" w:rsidRDefault="008204AE" w:rsidP="008204AE">
            <w:pPr>
              <w:spacing w:line="259" w:lineRule="auto"/>
              <w:rPr>
                <w:kern w:val="2"/>
                <w:sz w:val="22"/>
                <w:szCs w:val="22"/>
              </w:rPr>
            </w:pPr>
          </w:p>
          <w:p w14:paraId="7272DE9D" w14:textId="77777777" w:rsidR="008204AE" w:rsidRPr="00B96C6D" w:rsidRDefault="008204AE" w:rsidP="008204AE">
            <w:pPr>
              <w:rPr>
                <w:sz w:val="22"/>
                <w:szCs w:val="22"/>
              </w:rPr>
            </w:pPr>
          </w:p>
          <w:p w14:paraId="3BD32F43" w14:textId="77777777" w:rsidR="008204AE" w:rsidRPr="00B96C6D" w:rsidRDefault="008204AE" w:rsidP="008204AE">
            <w:pPr>
              <w:spacing w:line="259" w:lineRule="auto"/>
              <w:rPr>
                <w:kern w:val="2"/>
                <w:sz w:val="22"/>
                <w:szCs w:val="22"/>
              </w:rPr>
            </w:pPr>
          </w:p>
          <w:p w14:paraId="2FC8EB7E" w14:textId="77777777" w:rsidR="008204AE" w:rsidRPr="00B96C6D" w:rsidRDefault="008204AE" w:rsidP="008204AE">
            <w:pPr>
              <w:rPr>
                <w:sz w:val="22"/>
                <w:szCs w:val="22"/>
              </w:rPr>
            </w:pPr>
          </w:p>
          <w:p w14:paraId="49FF058F" w14:textId="77777777" w:rsidR="008204AE" w:rsidRPr="00B96C6D" w:rsidRDefault="008204AE" w:rsidP="008204AE">
            <w:pPr>
              <w:rPr>
                <w:kern w:val="2"/>
                <w:sz w:val="22"/>
                <w:szCs w:val="22"/>
              </w:rPr>
            </w:pPr>
          </w:p>
        </w:tc>
      </w:tr>
      <w:tr w:rsidR="008204AE" w:rsidRPr="00B96C6D" w14:paraId="40E1CD30"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8204AE" w:rsidRPr="00B96C6D" w:rsidRDefault="008204AE" w:rsidP="008204AE">
            <w:pPr>
              <w:rPr>
                <w:b/>
                <w:bCs/>
                <w:kern w:val="2"/>
                <w:sz w:val="22"/>
                <w:szCs w:val="22"/>
              </w:rPr>
            </w:pPr>
            <w:r w:rsidRPr="00B96C6D">
              <w:rPr>
                <w:b/>
                <w:bCs/>
                <w:kern w:val="2"/>
                <w:sz w:val="22"/>
                <w:szCs w:val="22"/>
              </w:rPr>
              <w:lastRenderedPageBreak/>
              <w:t>9.10. Kitos netesybos</w:t>
            </w:r>
          </w:p>
        </w:tc>
        <w:tc>
          <w:tcPr>
            <w:tcW w:w="7715" w:type="dxa"/>
            <w:gridSpan w:val="3"/>
            <w:tcBorders>
              <w:top w:val="single" w:sz="4" w:space="0" w:color="auto"/>
              <w:left w:val="single" w:sz="4" w:space="0" w:color="auto"/>
              <w:bottom w:val="single" w:sz="4" w:space="0" w:color="auto"/>
              <w:right w:val="single" w:sz="4" w:space="0" w:color="auto"/>
            </w:tcBorders>
          </w:tcPr>
          <w:p w14:paraId="41965FB0" w14:textId="3889AFC7" w:rsidR="008204AE" w:rsidRPr="00B96C6D" w:rsidRDefault="008204AE" w:rsidP="008204AE">
            <w:pPr>
              <w:rPr>
                <w:color w:val="4472C4"/>
                <w:kern w:val="2"/>
                <w:sz w:val="22"/>
                <w:szCs w:val="22"/>
              </w:rPr>
            </w:pPr>
            <w:r w:rsidRPr="00B96C6D">
              <w:rPr>
                <w:kern w:val="2"/>
                <w:sz w:val="22"/>
                <w:szCs w:val="22"/>
              </w:rPr>
              <w:t>Netaikoma</w:t>
            </w:r>
          </w:p>
        </w:tc>
      </w:tr>
      <w:tr w:rsidR="008204AE" w:rsidRPr="00B96C6D" w14:paraId="0126462E" w14:textId="77777777" w:rsidTr="007F22F9">
        <w:trPr>
          <w:trHeight w:val="300"/>
        </w:trPr>
        <w:tc>
          <w:tcPr>
            <w:tcW w:w="9962" w:type="dxa"/>
            <w:gridSpan w:val="4"/>
          </w:tcPr>
          <w:p w14:paraId="318973A5" w14:textId="77777777" w:rsidR="008204AE" w:rsidRPr="00B96C6D" w:rsidRDefault="008204AE" w:rsidP="008204AE">
            <w:pPr>
              <w:jc w:val="center"/>
              <w:rPr>
                <w:b/>
                <w:bCs/>
                <w:kern w:val="2"/>
                <w:sz w:val="22"/>
                <w:szCs w:val="22"/>
              </w:rPr>
            </w:pPr>
            <w:r w:rsidRPr="00B96C6D">
              <w:rPr>
                <w:b/>
                <w:kern w:val="2"/>
                <w:sz w:val="22"/>
                <w:szCs w:val="22"/>
              </w:rPr>
              <w:t>10. ESMINĖS SUTARTIES SĄLYGOS</w:t>
            </w:r>
          </w:p>
        </w:tc>
      </w:tr>
      <w:tr w:rsidR="008204AE" w:rsidRPr="00B96C6D" w14:paraId="4D59E15A" w14:textId="77777777" w:rsidTr="008E6D63">
        <w:trPr>
          <w:trHeight w:val="300"/>
        </w:trPr>
        <w:tc>
          <w:tcPr>
            <w:tcW w:w="2247" w:type="dxa"/>
          </w:tcPr>
          <w:p w14:paraId="345EFFE5" w14:textId="77777777" w:rsidR="008204AE" w:rsidRPr="00B96C6D" w:rsidRDefault="008204AE" w:rsidP="008204AE">
            <w:pPr>
              <w:rPr>
                <w:b/>
                <w:bCs/>
                <w:kern w:val="2"/>
                <w:sz w:val="22"/>
                <w:szCs w:val="22"/>
              </w:rPr>
            </w:pPr>
            <w:r w:rsidRPr="00B96C6D">
              <w:rPr>
                <w:b/>
                <w:bCs/>
                <w:sz w:val="22"/>
                <w:szCs w:val="22"/>
              </w:rPr>
              <w:t>10.1. Esminės Sutarties sąlygos</w:t>
            </w:r>
          </w:p>
        </w:tc>
        <w:tc>
          <w:tcPr>
            <w:tcW w:w="7715" w:type="dxa"/>
            <w:gridSpan w:val="3"/>
          </w:tcPr>
          <w:p w14:paraId="76227FAA" w14:textId="77777777" w:rsidR="008204AE" w:rsidRPr="000D76B6" w:rsidRDefault="008204AE" w:rsidP="008204AE">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4D244FD8" w:rsidR="008204AE" w:rsidRPr="004F3B2F" w:rsidRDefault="008204AE" w:rsidP="008204AE">
            <w:pPr>
              <w:jc w:val="both"/>
              <w:rPr>
                <w:strike/>
                <w:kern w:val="2"/>
                <w:sz w:val="22"/>
                <w:szCs w:val="22"/>
              </w:rPr>
            </w:pPr>
            <w:r w:rsidRPr="000D76B6">
              <w:rPr>
                <w:kern w:val="2"/>
                <w:sz w:val="22"/>
                <w:szCs w:val="22"/>
              </w:rPr>
              <w:t xml:space="preserve">10.1.2. Prekių pristatymo terminai, nurodyti Sutarties 4 skyriuje, </w:t>
            </w:r>
            <w:r w:rsidRPr="004F3B2F">
              <w:rPr>
                <w:kern w:val="2"/>
                <w:sz w:val="22"/>
                <w:szCs w:val="22"/>
              </w:rPr>
              <w:t xml:space="preserve">laikantis </w:t>
            </w:r>
            <w:r w:rsidRPr="00C34E46">
              <w:rPr>
                <w:kern w:val="2"/>
                <w:sz w:val="22"/>
                <w:szCs w:val="22"/>
              </w:rPr>
              <w:t xml:space="preserve">pristatymo </w:t>
            </w:r>
            <w:r w:rsidRPr="006E0399">
              <w:rPr>
                <w:kern w:val="2"/>
                <w:sz w:val="22"/>
                <w:szCs w:val="22"/>
              </w:rPr>
              <w:t>procedūrų ir prekių perdavimo-priėmimo tvarkos;</w:t>
            </w:r>
          </w:p>
          <w:p w14:paraId="2787604A" w14:textId="07C2F645" w:rsidR="008204AE" w:rsidRPr="000D76B6" w:rsidRDefault="008204AE" w:rsidP="008204AE">
            <w:pPr>
              <w:jc w:val="both"/>
              <w:rPr>
                <w:kern w:val="2"/>
                <w:sz w:val="22"/>
                <w:szCs w:val="22"/>
              </w:rPr>
            </w:pPr>
            <w:r w:rsidRPr="000D76B6">
              <w:rPr>
                <w:kern w:val="2"/>
                <w:sz w:val="22"/>
                <w:szCs w:val="22"/>
              </w:rPr>
              <w:t>10.1.3. Tiekėjo pareiga pateikti visus reikalaujamus dokumentus kartu su Prekėmis;</w:t>
            </w:r>
          </w:p>
          <w:p w14:paraId="0F85BC45" w14:textId="279B9337" w:rsidR="008204AE" w:rsidRPr="000D76B6" w:rsidRDefault="008204AE" w:rsidP="008204AE">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18945E30" w14:textId="77777777" w:rsidR="008204AE" w:rsidRPr="000D76B6" w:rsidRDefault="008204AE" w:rsidP="008204AE">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049665C0" w:rsidR="008204AE" w:rsidRPr="000D76B6" w:rsidRDefault="008204AE" w:rsidP="008204AE">
            <w:pPr>
              <w:jc w:val="both"/>
              <w:rPr>
                <w:kern w:val="2"/>
                <w:sz w:val="22"/>
                <w:szCs w:val="22"/>
              </w:rPr>
            </w:pPr>
            <w:r w:rsidRPr="000D76B6">
              <w:rPr>
                <w:kern w:val="2"/>
                <w:sz w:val="22"/>
                <w:szCs w:val="22"/>
              </w:rPr>
              <w:t>10.1.6. Sutarties kaina ir atsiskaitymo tvarka, kaip nustatyta Sutarties 5 skyriuje;</w:t>
            </w:r>
          </w:p>
          <w:p w14:paraId="5EF44FDB" w14:textId="77777777" w:rsidR="008204AE" w:rsidRPr="000D76B6" w:rsidRDefault="008204AE" w:rsidP="008204AE">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166B687E" w:rsidR="008204AE" w:rsidRPr="00B96C6D" w:rsidRDefault="008204AE" w:rsidP="008204AE">
            <w:pPr>
              <w:jc w:val="both"/>
              <w:rPr>
                <w:kern w:val="2"/>
                <w:sz w:val="22"/>
                <w:szCs w:val="22"/>
              </w:rPr>
            </w:pPr>
            <w:r w:rsidRPr="000D76B6">
              <w:rPr>
                <w:kern w:val="2"/>
                <w:sz w:val="22"/>
                <w:szCs w:val="22"/>
              </w:rPr>
              <w:t>10.1.8. Tiekėjo pareiga laikytis visų su Sutarties vykdymu susijusių aplinkosauginių reikalavimų.</w:t>
            </w:r>
          </w:p>
        </w:tc>
      </w:tr>
      <w:tr w:rsidR="008204AE" w:rsidRPr="00B96C6D" w14:paraId="0F5458CF" w14:textId="77777777" w:rsidTr="008E6D63">
        <w:trPr>
          <w:trHeight w:val="300"/>
        </w:trPr>
        <w:tc>
          <w:tcPr>
            <w:tcW w:w="2247" w:type="dxa"/>
          </w:tcPr>
          <w:p w14:paraId="0C270B5F" w14:textId="77777777" w:rsidR="008204AE" w:rsidRPr="00B96C6D" w:rsidRDefault="008204AE" w:rsidP="008204AE">
            <w:pPr>
              <w:rPr>
                <w:b/>
                <w:bCs/>
                <w:kern w:val="2"/>
                <w:sz w:val="22"/>
                <w:szCs w:val="22"/>
              </w:rPr>
            </w:pPr>
            <w:r w:rsidRPr="00B96C6D">
              <w:rPr>
                <w:b/>
                <w:bCs/>
                <w:kern w:val="2"/>
                <w:sz w:val="22"/>
                <w:szCs w:val="22"/>
              </w:rPr>
              <w:t>10.2. Dideli arba nuolatiniai esminės Sutarties sąlygos vykdymo trūkumai</w:t>
            </w:r>
          </w:p>
        </w:tc>
        <w:tc>
          <w:tcPr>
            <w:tcW w:w="7715" w:type="dxa"/>
            <w:gridSpan w:val="3"/>
          </w:tcPr>
          <w:p w14:paraId="3FF4DC06" w14:textId="085E70FB" w:rsidR="008204AE" w:rsidRPr="000D76B6" w:rsidRDefault="008204AE" w:rsidP="008204AE">
            <w:pPr>
              <w:jc w:val="both"/>
              <w:rPr>
                <w:kern w:val="2"/>
                <w:sz w:val="22"/>
                <w:szCs w:val="22"/>
              </w:rPr>
            </w:pPr>
            <w:r w:rsidRPr="000D76B6">
              <w:rPr>
                <w:kern w:val="2"/>
                <w:sz w:val="22"/>
                <w:szCs w:val="22"/>
              </w:rPr>
              <w:t>10.2.1</w:t>
            </w:r>
            <w:r>
              <w:rPr>
                <w:kern w:val="2"/>
                <w:sz w:val="22"/>
                <w:szCs w:val="22"/>
              </w:rPr>
              <w:t xml:space="preserve">. </w:t>
            </w:r>
            <w:r w:rsidR="0078336D" w:rsidRPr="0078336D">
              <w:rPr>
                <w:kern w:val="2"/>
                <w:sz w:val="22"/>
                <w:szCs w:val="22"/>
              </w:rPr>
              <w:t>Tiekėjo pavėluotas Prekių pristatymas daugiau kaip 2 kartus per Sutarties galiojimo laikotarpį</w:t>
            </w:r>
            <w:r w:rsidRPr="00EF0A4C">
              <w:rPr>
                <w:kern w:val="2"/>
                <w:sz w:val="22"/>
                <w:szCs w:val="22"/>
              </w:rPr>
              <w:t>;</w:t>
            </w:r>
          </w:p>
          <w:p w14:paraId="2FA9A8B9" w14:textId="6ADEEB03" w:rsidR="008204AE" w:rsidRPr="000D76B6" w:rsidRDefault="008204AE" w:rsidP="008204AE">
            <w:pPr>
              <w:jc w:val="both"/>
              <w:rPr>
                <w:kern w:val="2"/>
                <w:sz w:val="22"/>
                <w:szCs w:val="22"/>
              </w:rPr>
            </w:pPr>
            <w:r w:rsidRPr="000D76B6">
              <w:rPr>
                <w:kern w:val="2"/>
                <w:sz w:val="22"/>
                <w:szCs w:val="22"/>
              </w:rPr>
              <w:t>10.2.2. Prek</w:t>
            </w:r>
            <w:r>
              <w:rPr>
                <w:kern w:val="2"/>
                <w:sz w:val="22"/>
                <w:szCs w:val="22"/>
              </w:rPr>
              <w:t>ės</w:t>
            </w:r>
            <w:r w:rsidRPr="000D76B6">
              <w:rPr>
                <w:kern w:val="2"/>
                <w:sz w:val="22"/>
                <w:szCs w:val="22"/>
              </w:rPr>
              <w:t>, neatitinkanč</w:t>
            </w:r>
            <w:r>
              <w:rPr>
                <w:kern w:val="2"/>
                <w:sz w:val="22"/>
                <w:szCs w:val="22"/>
              </w:rPr>
              <w:t>ios</w:t>
            </w:r>
            <w:r w:rsidRPr="000D76B6">
              <w:rPr>
                <w:kern w:val="2"/>
                <w:sz w:val="22"/>
                <w:szCs w:val="22"/>
              </w:rPr>
              <w:t xml:space="preserve"> Sutarties ar teisės aktų reikalavimų, pristatymas;</w:t>
            </w:r>
          </w:p>
          <w:p w14:paraId="1ABA932E" w14:textId="77777777" w:rsidR="008204AE" w:rsidRPr="000D76B6" w:rsidRDefault="008204AE" w:rsidP="008204AE">
            <w:pPr>
              <w:jc w:val="both"/>
              <w:rPr>
                <w:kern w:val="2"/>
                <w:sz w:val="22"/>
                <w:szCs w:val="22"/>
              </w:rPr>
            </w:pPr>
            <w:r w:rsidRPr="000D76B6">
              <w:rPr>
                <w:kern w:val="2"/>
                <w:sz w:val="22"/>
                <w:szCs w:val="22"/>
              </w:rPr>
              <w:t>10.2.3. Nepagrįstas atsisakymas arba vilkinimas šalinant Prekių trūkumus;</w:t>
            </w:r>
          </w:p>
          <w:p w14:paraId="02AD1A9D" w14:textId="77777777" w:rsidR="008204AE" w:rsidRPr="000D76B6" w:rsidRDefault="008204AE" w:rsidP="008204AE">
            <w:pPr>
              <w:jc w:val="both"/>
              <w:rPr>
                <w:kern w:val="2"/>
                <w:sz w:val="22"/>
                <w:szCs w:val="22"/>
              </w:rPr>
            </w:pPr>
            <w:r w:rsidRPr="000D76B6">
              <w:rPr>
                <w:kern w:val="2"/>
                <w:sz w:val="22"/>
                <w:szCs w:val="22"/>
              </w:rPr>
              <w:t>10.2.4. Pagrįstų Pirkėjo rašytinių nurodymų ir/ar pastabų dėl Prekių tiekimo ar jų kokybės ignoravimas;</w:t>
            </w:r>
          </w:p>
          <w:p w14:paraId="27FF7C68" w14:textId="7BF68538" w:rsidR="008204AE" w:rsidRPr="00B96C6D" w:rsidRDefault="008204AE" w:rsidP="008204AE">
            <w:pPr>
              <w:jc w:val="both"/>
              <w:rPr>
                <w:kern w:val="2"/>
                <w:sz w:val="22"/>
                <w:szCs w:val="22"/>
              </w:rPr>
            </w:pPr>
            <w:r w:rsidRPr="000D76B6">
              <w:rPr>
                <w:kern w:val="2"/>
                <w:sz w:val="22"/>
                <w:szCs w:val="22"/>
              </w:rPr>
              <w:t>10.2.5. Bet koks Tiekėjo veiksmas ar neveikimas, nurodytas kaip esminis Sutarties pažeidimas pagal 12.2 punktą</w:t>
            </w:r>
            <w:r>
              <w:rPr>
                <w:kern w:val="2"/>
                <w:sz w:val="22"/>
                <w:szCs w:val="22"/>
              </w:rPr>
              <w:t>.</w:t>
            </w:r>
          </w:p>
        </w:tc>
      </w:tr>
      <w:tr w:rsidR="008204AE" w:rsidRPr="00B96C6D" w14:paraId="70836C3F" w14:textId="77777777" w:rsidTr="007F22F9">
        <w:trPr>
          <w:trHeight w:val="300"/>
        </w:trPr>
        <w:tc>
          <w:tcPr>
            <w:tcW w:w="9962" w:type="dxa"/>
            <w:gridSpan w:val="4"/>
          </w:tcPr>
          <w:p w14:paraId="31DFC488" w14:textId="77777777" w:rsidR="008204AE" w:rsidRPr="00B96C6D" w:rsidRDefault="008204AE" w:rsidP="008204AE">
            <w:pPr>
              <w:jc w:val="center"/>
              <w:rPr>
                <w:b/>
                <w:bCs/>
                <w:kern w:val="2"/>
                <w:sz w:val="22"/>
                <w:szCs w:val="22"/>
              </w:rPr>
            </w:pPr>
            <w:r w:rsidRPr="00B96C6D">
              <w:rPr>
                <w:b/>
                <w:bCs/>
                <w:kern w:val="2"/>
                <w:sz w:val="22"/>
                <w:szCs w:val="22"/>
              </w:rPr>
              <w:t>11. SUTARTIES GALIOJIMAS IR KEITIMAS</w:t>
            </w:r>
          </w:p>
        </w:tc>
      </w:tr>
      <w:tr w:rsidR="008204AE" w:rsidRPr="00B96C6D" w14:paraId="1E6FEC14"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8204AE" w:rsidRPr="00B96C6D" w:rsidRDefault="008204AE" w:rsidP="008204AE">
            <w:pPr>
              <w:rPr>
                <w:b/>
                <w:bCs/>
                <w:kern w:val="2"/>
                <w:sz w:val="22"/>
                <w:szCs w:val="22"/>
              </w:rPr>
            </w:pPr>
            <w:r w:rsidRPr="00B96C6D">
              <w:rPr>
                <w:b/>
                <w:bCs/>
                <w:kern w:val="2"/>
                <w:sz w:val="22"/>
                <w:szCs w:val="22"/>
              </w:rPr>
              <w:t>11.1. Sutarties sudarymas ir įsigaliojimas</w:t>
            </w:r>
          </w:p>
        </w:tc>
        <w:tc>
          <w:tcPr>
            <w:tcW w:w="7715" w:type="dxa"/>
            <w:gridSpan w:val="3"/>
            <w:tcBorders>
              <w:top w:val="single" w:sz="4" w:space="0" w:color="auto"/>
              <w:left w:val="single" w:sz="4" w:space="0" w:color="auto"/>
              <w:bottom w:val="single" w:sz="4" w:space="0" w:color="auto"/>
              <w:right w:val="single" w:sz="4" w:space="0" w:color="auto"/>
            </w:tcBorders>
          </w:tcPr>
          <w:p w14:paraId="0DDD014B" w14:textId="77777777" w:rsidR="0078336D" w:rsidRPr="00281158" w:rsidRDefault="0078336D" w:rsidP="0078336D">
            <w:pPr>
              <w:rPr>
                <w:kern w:val="2"/>
                <w:sz w:val="22"/>
                <w:szCs w:val="22"/>
              </w:rPr>
            </w:pPr>
            <w:r w:rsidRPr="00281158">
              <w:rPr>
                <w:kern w:val="2"/>
                <w:sz w:val="22"/>
                <w:szCs w:val="22"/>
              </w:rPr>
              <w:t>Ši Sutartis laikoma sudaryta ir įsigalioja nuo Sutarties pasirašymo dienos (antrosios Šalies pasirašymo dieną).</w:t>
            </w:r>
          </w:p>
          <w:p w14:paraId="0DC01EF2" w14:textId="6D0B72FA" w:rsidR="008204AE" w:rsidRPr="000D76B6" w:rsidRDefault="0078336D" w:rsidP="0078336D">
            <w:pPr>
              <w:rPr>
                <w:color w:val="4472C4"/>
                <w:kern w:val="2"/>
                <w:sz w:val="22"/>
                <w:szCs w:val="22"/>
              </w:rPr>
            </w:pPr>
            <w:r w:rsidRPr="00281158">
              <w:rPr>
                <w:color w:val="000000"/>
                <w:kern w:val="2"/>
                <w:sz w:val="22"/>
                <w:szCs w:val="22"/>
              </w:rPr>
              <w:t xml:space="preserve">Sutartis galioja iki visiško prievolių įvykdymo (kol bus išnaudota Pradinės Sutarties vertė, bet jos terminas negali būti ilgesnis kaip </w:t>
            </w:r>
            <w:r>
              <w:rPr>
                <w:kern w:val="2"/>
                <w:sz w:val="22"/>
                <w:szCs w:val="22"/>
              </w:rPr>
              <w:t>3</w:t>
            </w:r>
            <w:r w:rsidR="007F1B71">
              <w:rPr>
                <w:kern w:val="2"/>
                <w:sz w:val="22"/>
                <w:szCs w:val="22"/>
              </w:rPr>
              <w:t>8</w:t>
            </w:r>
            <w:r w:rsidRPr="00281158">
              <w:rPr>
                <w:kern w:val="2"/>
                <w:sz w:val="22"/>
                <w:szCs w:val="22"/>
              </w:rPr>
              <w:t xml:space="preserve"> mėnesių (</w:t>
            </w:r>
            <w:r>
              <w:rPr>
                <w:kern w:val="2"/>
                <w:sz w:val="22"/>
                <w:szCs w:val="22"/>
              </w:rPr>
              <w:t>36</w:t>
            </w:r>
            <w:r w:rsidRPr="00281158">
              <w:rPr>
                <w:kern w:val="2"/>
                <w:sz w:val="22"/>
                <w:szCs w:val="22"/>
              </w:rPr>
              <w:t xml:space="preserve"> mėn. prekių tiekimas +</w:t>
            </w:r>
            <w:r w:rsidR="007F1B71">
              <w:rPr>
                <w:kern w:val="2"/>
                <w:sz w:val="22"/>
                <w:szCs w:val="22"/>
              </w:rPr>
              <w:t>2</w:t>
            </w:r>
            <w:r w:rsidRPr="00281158">
              <w:rPr>
                <w:kern w:val="2"/>
                <w:sz w:val="22"/>
                <w:szCs w:val="22"/>
              </w:rPr>
              <w:t xml:space="preserve"> mėn. apmokėjimas).</w:t>
            </w:r>
          </w:p>
        </w:tc>
      </w:tr>
      <w:tr w:rsidR="008204AE" w:rsidRPr="00B96C6D" w14:paraId="6568EF21" w14:textId="77777777" w:rsidTr="008E6D63">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8204AE" w:rsidRPr="00B96C6D" w:rsidRDefault="008204AE" w:rsidP="008204AE">
            <w:pPr>
              <w:rPr>
                <w:b/>
                <w:bCs/>
                <w:kern w:val="2"/>
                <w:sz w:val="22"/>
                <w:szCs w:val="22"/>
              </w:rPr>
            </w:pPr>
            <w:bookmarkStart w:id="1" w:name="_Hlk199839730"/>
            <w:r w:rsidRPr="00B96C6D">
              <w:rPr>
                <w:b/>
                <w:bCs/>
                <w:kern w:val="2"/>
                <w:sz w:val="22"/>
                <w:szCs w:val="22"/>
              </w:rPr>
              <w:t>11.2. Sutarties galiojimo termino pratęsimas</w:t>
            </w:r>
          </w:p>
        </w:tc>
        <w:tc>
          <w:tcPr>
            <w:tcW w:w="7715" w:type="dxa"/>
            <w:gridSpan w:val="3"/>
            <w:tcBorders>
              <w:top w:val="single" w:sz="4" w:space="0" w:color="auto"/>
              <w:left w:val="single" w:sz="4" w:space="0" w:color="auto"/>
              <w:bottom w:val="single" w:sz="4" w:space="0" w:color="auto"/>
              <w:right w:val="single" w:sz="4" w:space="0" w:color="auto"/>
            </w:tcBorders>
          </w:tcPr>
          <w:p w14:paraId="5BFF1F84" w14:textId="22DFE600" w:rsidR="008204AE" w:rsidRPr="00A733D8" w:rsidRDefault="0078336D" w:rsidP="008204AE">
            <w:pPr>
              <w:jc w:val="both"/>
              <w:rPr>
                <w:rFonts w:eastAsia="Arial"/>
                <w:color w:val="000000" w:themeColor="text1"/>
                <w:sz w:val="22"/>
                <w:szCs w:val="22"/>
              </w:rPr>
            </w:pPr>
            <w:r>
              <w:rPr>
                <w:color w:val="000000" w:themeColor="text1"/>
                <w:kern w:val="2"/>
                <w:sz w:val="22"/>
                <w:szCs w:val="22"/>
              </w:rPr>
              <w:t>Netaikoma</w:t>
            </w:r>
          </w:p>
        </w:tc>
      </w:tr>
      <w:bookmarkEnd w:id="1"/>
      <w:tr w:rsidR="008204AE" w:rsidRPr="00B96C6D" w14:paraId="0284242D" w14:textId="77777777" w:rsidTr="007F22F9">
        <w:trPr>
          <w:trHeight w:val="300"/>
        </w:trPr>
        <w:tc>
          <w:tcPr>
            <w:tcW w:w="9962" w:type="dxa"/>
            <w:gridSpan w:val="4"/>
          </w:tcPr>
          <w:p w14:paraId="05AABF93" w14:textId="77777777" w:rsidR="008204AE" w:rsidRPr="00B96C6D" w:rsidRDefault="008204AE" w:rsidP="008204AE">
            <w:pPr>
              <w:jc w:val="center"/>
              <w:rPr>
                <w:b/>
                <w:bCs/>
                <w:kern w:val="2"/>
                <w:sz w:val="22"/>
                <w:szCs w:val="22"/>
              </w:rPr>
            </w:pPr>
            <w:r w:rsidRPr="00B96C6D">
              <w:rPr>
                <w:b/>
                <w:bCs/>
                <w:kern w:val="2"/>
                <w:sz w:val="22"/>
                <w:szCs w:val="22"/>
              </w:rPr>
              <w:t>12. SUTARTIES NUTRAUKIMAS</w:t>
            </w:r>
          </w:p>
        </w:tc>
      </w:tr>
      <w:tr w:rsidR="008204AE" w:rsidRPr="00B96C6D" w14:paraId="02CDEAC4" w14:textId="77777777" w:rsidTr="008E6D63">
        <w:trPr>
          <w:trHeight w:val="300"/>
        </w:trPr>
        <w:tc>
          <w:tcPr>
            <w:tcW w:w="2263" w:type="dxa"/>
            <w:gridSpan w:val="2"/>
          </w:tcPr>
          <w:p w14:paraId="226C878D" w14:textId="77777777" w:rsidR="008204AE" w:rsidRPr="000D76B6" w:rsidRDefault="008204AE" w:rsidP="008204AE">
            <w:pPr>
              <w:rPr>
                <w:b/>
                <w:bCs/>
                <w:kern w:val="2"/>
                <w:sz w:val="22"/>
                <w:szCs w:val="22"/>
              </w:rPr>
            </w:pPr>
            <w:r w:rsidRPr="000D76B6">
              <w:rPr>
                <w:b/>
                <w:bCs/>
                <w:kern w:val="2"/>
                <w:sz w:val="22"/>
                <w:szCs w:val="22"/>
              </w:rPr>
              <w:t>12.1. Sutarties nutraukimo pagrindai</w:t>
            </w:r>
          </w:p>
        </w:tc>
        <w:tc>
          <w:tcPr>
            <w:tcW w:w="7699" w:type="dxa"/>
            <w:gridSpan w:val="2"/>
          </w:tcPr>
          <w:p w14:paraId="6FAE0A4C" w14:textId="118B6FF7" w:rsidR="008204AE" w:rsidRPr="00B96C6D" w:rsidRDefault="008204AE" w:rsidP="008204AE">
            <w:pPr>
              <w:rPr>
                <w:kern w:val="2"/>
                <w:sz w:val="22"/>
                <w:szCs w:val="22"/>
              </w:rPr>
            </w:pPr>
            <w:r w:rsidRPr="0065189B">
              <w:rPr>
                <w:kern w:val="2"/>
                <w:sz w:val="22"/>
                <w:szCs w:val="22"/>
              </w:rPr>
              <w:t>Sutartis gali būti nutraukiama rašytiniu Šalių susitarimu arba vienašališkai, Bendrosiose sąlygose ir šiais Specialiosiose sąlygose nurodytais atvejais ir nustatyta tvarka.</w:t>
            </w:r>
          </w:p>
        </w:tc>
      </w:tr>
      <w:tr w:rsidR="008204AE" w:rsidRPr="00B96C6D" w14:paraId="69CB11D9" w14:textId="77777777" w:rsidTr="008E6D63">
        <w:trPr>
          <w:trHeight w:val="300"/>
        </w:trPr>
        <w:tc>
          <w:tcPr>
            <w:tcW w:w="2263" w:type="dxa"/>
            <w:gridSpan w:val="2"/>
          </w:tcPr>
          <w:p w14:paraId="30B41D12" w14:textId="77777777" w:rsidR="008204AE" w:rsidRPr="000D76B6" w:rsidRDefault="008204AE" w:rsidP="008204AE">
            <w:pPr>
              <w:rPr>
                <w:b/>
                <w:bCs/>
                <w:kern w:val="2"/>
                <w:sz w:val="22"/>
                <w:szCs w:val="22"/>
              </w:rPr>
            </w:pPr>
            <w:r w:rsidRPr="000D76B6">
              <w:rPr>
                <w:b/>
                <w:bCs/>
                <w:kern w:val="2"/>
                <w:sz w:val="22"/>
                <w:szCs w:val="22"/>
              </w:rPr>
              <w:t>12.2. Esminiai Sutarties pažeidimai</w:t>
            </w:r>
          </w:p>
          <w:p w14:paraId="08CC1A68" w14:textId="77777777" w:rsidR="008204AE" w:rsidRPr="000D76B6" w:rsidRDefault="008204AE" w:rsidP="008204AE">
            <w:pPr>
              <w:rPr>
                <w:b/>
                <w:bCs/>
                <w:kern w:val="2"/>
                <w:sz w:val="22"/>
                <w:szCs w:val="22"/>
              </w:rPr>
            </w:pPr>
          </w:p>
        </w:tc>
        <w:tc>
          <w:tcPr>
            <w:tcW w:w="7699" w:type="dxa"/>
            <w:gridSpan w:val="2"/>
          </w:tcPr>
          <w:p w14:paraId="6CA9D645" w14:textId="11063007" w:rsidR="008204AE" w:rsidRDefault="008204AE" w:rsidP="008204AE">
            <w:pPr>
              <w:jc w:val="both"/>
              <w:rPr>
                <w:kern w:val="2"/>
                <w:sz w:val="22"/>
                <w:szCs w:val="22"/>
              </w:rPr>
            </w:pPr>
            <w:r>
              <w:rPr>
                <w:kern w:val="2"/>
                <w:sz w:val="22"/>
                <w:szCs w:val="22"/>
              </w:rPr>
              <w:t>12.2.1. jeigu Tiekėjas nevykdo prisiimtų įsipareigojimų už Sutartyje nustatytą Sutarties kainą / įkainius;</w:t>
            </w:r>
          </w:p>
          <w:p w14:paraId="4A8E0409" w14:textId="38C6C244" w:rsidR="008204AE" w:rsidRDefault="008204AE" w:rsidP="008204AE">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EF0A4C">
              <w:rPr>
                <w:rFonts w:eastAsia="Arial"/>
                <w:kern w:val="2"/>
                <w:sz w:val="22"/>
                <w:szCs w:val="22"/>
              </w:rPr>
              <w:t>;</w:t>
            </w:r>
          </w:p>
          <w:p w14:paraId="453DA78F" w14:textId="6B28327B"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27B970B2"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8204AE" w:rsidRDefault="008204AE" w:rsidP="008204AE">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8204AE" w:rsidRPr="00B96C6D" w:rsidRDefault="008204AE" w:rsidP="008204AE">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8204AE" w:rsidRPr="00B96C6D" w14:paraId="66C5FB47" w14:textId="77777777" w:rsidTr="007F22F9">
        <w:trPr>
          <w:trHeight w:val="300"/>
        </w:trPr>
        <w:tc>
          <w:tcPr>
            <w:tcW w:w="9962" w:type="dxa"/>
            <w:gridSpan w:val="4"/>
          </w:tcPr>
          <w:p w14:paraId="2E78AE5D" w14:textId="36407478" w:rsidR="008204AE" w:rsidRPr="00B96C6D" w:rsidRDefault="008204AE" w:rsidP="008204AE">
            <w:pPr>
              <w:jc w:val="center"/>
              <w:rPr>
                <w:kern w:val="2"/>
                <w:sz w:val="22"/>
                <w:szCs w:val="22"/>
              </w:rPr>
            </w:pPr>
            <w:r w:rsidRPr="00B96C6D">
              <w:rPr>
                <w:b/>
                <w:bCs/>
                <w:kern w:val="2"/>
                <w:sz w:val="22"/>
                <w:szCs w:val="22"/>
              </w:rPr>
              <w:t xml:space="preserve">13. APLINKOSAUGINIAI IR SOCIALINIAI KRITERIJAI </w:t>
            </w:r>
          </w:p>
        </w:tc>
      </w:tr>
      <w:tr w:rsidR="008204AE" w:rsidRPr="00B96C6D" w14:paraId="2A940830" w14:textId="77777777" w:rsidTr="008E6D63">
        <w:trPr>
          <w:trHeight w:val="555"/>
        </w:trPr>
        <w:tc>
          <w:tcPr>
            <w:tcW w:w="2263" w:type="dxa"/>
            <w:gridSpan w:val="2"/>
          </w:tcPr>
          <w:p w14:paraId="5445B64C" w14:textId="77777777" w:rsidR="008204AE" w:rsidRPr="00956692" w:rsidRDefault="008204AE" w:rsidP="008204AE">
            <w:pPr>
              <w:rPr>
                <w:b/>
                <w:bCs/>
                <w:kern w:val="2"/>
                <w:sz w:val="22"/>
                <w:szCs w:val="22"/>
              </w:rPr>
            </w:pPr>
            <w:r w:rsidRPr="00956692">
              <w:rPr>
                <w:b/>
                <w:bCs/>
                <w:kern w:val="2"/>
                <w:sz w:val="22"/>
                <w:szCs w:val="22"/>
              </w:rPr>
              <w:t>13.1. Aplinkosauginių kriterijų nustatymo teisinis pagrindas</w:t>
            </w:r>
          </w:p>
        </w:tc>
        <w:tc>
          <w:tcPr>
            <w:tcW w:w="7699" w:type="dxa"/>
            <w:gridSpan w:val="2"/>
          </w:tcPr>
          <w:p w14:paraId="10429D9C" w14:textId="77777777" w:rsidR="00426955" w:rsidRDefault="00426955" w:rsidP="00426955">
            <w:pPr>
              <w:spacing w:line="256" w:lineRule="auto"/>
              <w:jc w:val="both"/>
              <w:rPr>
                <w:color w:val="000000"/>
                <w:kern w:val="2"/>
                <w:sz w:val="22"/>
                <w:szCs w:val="22"/>
                <w14:ligatures w14:val="standardContextual"/>
              </w:rPr>
            </w:pPr>
            <w:r>
              <w:rPr>
                <w:color w:val="000000"/>
                <w:kern w:val="2"/>
                <w:sz w:val="22"/>
                <w:szCs w:val="22"/>
                <w:shd w:val="clear" w:color="auto" w:fill="FFFFFF"/>
                <w14:ligatures w14:val="standardContextual"/>
              </w:rPr>
              <w:t xml:space="preserve">Aplinkosauginiai kriterijai Prekėms nustatomi vadovaujantis </w:t>
            </w:r>
            <w:r>
              <w:rPr>
                <w:color w:val="000000"/>
                <w:kern w:val="2"/>
                <w:sz w:val="22"/>
                <w:szCs w:val="22"/>
                <w14:ligatures w14:val="standardContextual"/>
              </w:rPr>
              <w:t>Aplinkos apsaugos kriterijų taikymo, vykdant žaliuosius pirkimus, tvarkos aprašo, patvirtinto 2011 m. birželio 28 d. įsakymu D1-</w:t>
            </w:r>
            <w:r>
              <w:rPr>
                <w:kern w:val="2"/>
                <w:sz w:val="22"/>
                <w:szCs w:val="22"/>
                <w14:ligatures w14:val="standardContextual"/>
              </w:rPr>
              <w:t>508</w:t>
            </w:r>
            <w:r>
              <w:rPr>
                <w:kern w:val="2"/>
                <w:sz w:val="22"/>
                <w:szCs w:val="22"/>
                <w:shd w:val="clear" w:color="auto" w:fill="FFFFFF"/>
                <w14:ligatures w14:val="standardContextual"/>
              </w:rPr>
              <w:t xml:space="preserve"> „Dėl Aplinkos apsaugos kriterijų taikymo, vykdant </w:t>
            </w:r>
            <w:r>
              <w:rPr>
                <w:kern w:val="2"/>
                <w:sz w:val="22"/>
                <w:szCs w:val="22"/>
                <w:shd w:val="clear" w:color="auto" w:fill="FFFFFF"/>
                <w14:ligatures w14:val="standardContextual"/>
              </w:rPr>
              <w:lastRenderedPageBreak/>
              <w:t>žaliuosius pirkimus, tvarkos aprašo patvirtinimo“ (toliau – Tvarkos aprašas) 4.4.4. papunkčiu.</w:t>
            </w:r>
            <w:r>
              <w:rPr>
                <w:color w:val="000000"/>
                <w:kern w:val="2"/>
                <w:sz w:val="22"/>
                <w:szCs w:val="22"/>
                <w14:ligatures w14:val="standardContextual"/>
              </w:rPr>
              <w:t> </w:t>
            </w:r>
          </w:p>
          <w:p w14:paraId="66A5296F" w14:textId="77777777" w:rsidR="00426955" w:rsidRDefault="00426955" w:rsidP="00426955">
            <w:pPr>
              <w:spacing w:line="256" w:lineRule="auto"/>
              <w:jc w:val="both"/>
              <w:rPr>
                <w:bCs/>
                <w:kern w:val="2"/>
                <w:sz w:val="22"/>
                <w:szCs w:val="22"/>
                <w14:ligatures w14:val="standardContextual"/>
              </w:rPr>
            </w:pPr>
            <w:r>
              <w:rPr>
                <w:bCs/>
                <w:kern w:val="2"/>
                <w:sz w:val="22"/>
                <w:szCs w:val="22"/>
                <w14:ligatures w14:val="standardContextual"/>
              </w:rPr>
              <w:t>13.1.1 Šalys susitaria ir Pardavėjas sutinka, kad šalia kitų Sutartyje nustatytų įsipareigojimų Pardavėjas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Pardavėjo atitiktį šiam reikalavimui. Pirkėjui pareikalavus, Pardavėjas  privalo pateikti minėto punkto įgyvendinimą pagrindžiančius įrodymus.</w:t>
            </w:r>
          </w:p>
          <w:p w14:paraId="69337744" w14:textId="77777777" w:rsidR="00426955" w:rsidRDefault="00426955" w:rsidP="00426955">
            <w:pPr>
              <w:spacing w:line="256" w:lineRule="auto"/>
              <w:jc w:val="both"/>
              <w:rPr>
                <w:b/>
                <w:bCs/>
                <w:kern w:val="2"/>
                <w:sz w:val="22"/>
                <w:szCs w:val="22"/>
                <w14:ligatures w14:val="standardContextual"/>
              </w:rPr>
            </w:pPr>
            <w:r>
              <w:rPr>
                <w:color w:val="000000"/>
                <w:kern w:val="2"/>
                <w:sz w:val="22"/>
                <w:szCs w:val="22"/>
                <w:shd w:val="clear" w:color="auto" w:fill="FFFFFF"/>
                <w14:ligatures w14:val="standardContextual"/>
              </w:rPr>
              <w:t>13.1.2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Pr>
                <w:color w:val="000000"/>
                <w:kern w:val="2"/>
                <w:sz w:val="22"/>
                <w:szCs w:val="22"/>
                <w:shd w:val="clear" w:color="auto" w:fill="FFFFFF"/>
                <w14:ligatures w14:val="standardContextual"/>
              </w:rPr>
              <w:t>perdirbamumą</w:t>
            </w:r>
            <w:proofErr w:type="spellEnd"/>
            <w:r>
              <w:rPr>
                <w:color w:val="000000"/>
                <w:kern w:val="2"/>
                <w:sz w:val="22"/>
                <w:szCs w:val="22"/>
                <w:shd w:val="clear" w:color="auto" w:fill="FFFFFF"/>
                <w14:ligatures w14:val="standardContextual"/>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Pr>
                <w:color w:val="000000"/>
                <w:kern w:val="2"/>
                <w:sz w:val="22"/>
                <w:szCs w:val="22"/>
                <w14:ligatures w14:val="standardContextual"/>
              </w:rPr>
              <w:t xml:space="preserve">, </w:t>
            </w:r>
            <w:r>
              <w:rPr>
                <w:kern w:val="2"/>
                <w:sz w:val="22"/>
                <w:szCs w:val="22"/>
                <w14:ligatures w14:val="standardContextual"/>
              </w:rPr>
              <w:t>kuriuos Tiekėjas privalo ištaisyti.</w:t>
            </w:r>
          </w:p>
          <w:p w14:paraId="4B6631DF" w14:textId="102536E2" w:rsidR="008204AE" w:rsidRPr="002908ED" w:rsidRDefault="008204AE" w:rsidP="00426955">
            <w:pPr>
              <w:jc w:val="both"/>
              <w:rPr>
                <w:kern w:val="2"/>
                <w:sz w:val="22"/>
                <w:szCs w:val="22"/>
                <w:shd w:val="clear" w:color="auto" w:fill="FFFFFF"/>
              </w:rPr>
            </w:pPr>
          </w:p>
        </w:tc>
      </w:tr>
      <w:tr w:rsidR="008204AE" w:rsidRPr="00B96C6D" w14:paraId="032072CC" w14:textId="77777777" w:rsidTr="008E6D63">
        <w:trPr>
          <w:trHeight w:val="300"/>
        </w:trPr>
        <w:tc>
          <w:tcPr>
            <w:tcW w:w="2263" w:type="dxa"/>
            <w:gridSpan w:val="2"/>
          </w:tcPr>
          <w:p w14:paraId="0C0ADA8E" w14:textId="2BE4E03A" w:rsidR="008204AE" w:rsidRPr="00B96C6D" w:rsidRDefault="008204AE" w:rsidP="008204AE">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699" w:type="dxa"/>
            <w:gridSpan w:val="2"/>
          </w:tcPr>
          <w:p w14:paraId="176F2725" w14:textId="77777777" w:rsidR="008204AE" w:rsidRPr="00B96C6D" w:rsidRDefault="008204AE" w:rsidP="008204AE">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8204AE" w:rsidRPr="00B96C6D" w:rsidRDefault="008204AE" w:rsidP="008204AE">
            <w:pPr>
              <w:rPr>
                <w:color w:val="000000"/>
                <w:kern w:val="2"/>
                <w:sz w:val="22"/>
                <w:szCs w:val="22"/>
                <w:shd w:val="clear" w:color="auto" w:fill="FFFFFF"/>
              </w:rPr>
            </w:pPr>
          </w:p>
          <w:p w14:paraId="7834229A" w14:textId="38717A9C" w:rsidR="008204AE" w:rsidRPr="00B96C6D" w:rsidRDefault="008204AE" w:rsidP="008204AE">
            <w:pPr>
              <w:rPr>
                <w:color w:val="0070C0"/>
                <w:kern w:val="2"/>
                <w:sz w:val="22"/>
                <w:szCs w:val="22"/>
              </w:rPr>
            </w:pPr>
          </w:p>
        </w:tc>
      </w:tr>
      <w:tr w:rsidR="008204AE" w:rsidRPr="00B96C6D" w14:paraId="063A7063" w14:textId="77777777" w:rsidTr="007F22F9">
        <w:trPr>
          <w:trHeight w:val="300"/>
        </w:trPr>
        <w:tc>
          <w:tcPr>
            <w:tcW w:w="9962" w:type="dxa"/>
            <w:gridSpan w:val="4"/>
          </w:tcPr>
          <w:p w14:paraId="1EC1A743" w14:textId="772FC253" w:rsidR="008204AE" w:rsidRPr="00B96C6D" w:rsidRDefault="008204AE" w:rsidP="008204AE">
            <w:pPr>
              <w:jc w:val="center"/>
              <w:rPr>
                <w:b/>
                <w:bCs/>
                <w:kern w:val="2"/>
                <w:sz w:val="22"/>
                <w:szCs w:val="22"/>
              </w:rPr>
            </w:pPr>
            <w:r w:rsidRPr="00B96C6D">
              <w:rPr>
                <w:b/>
                <w:bCs/>
                <w:kern w:val="2"/>
                <w:sz w:val="22"/>
                <w:szCs w:val="22"/>
              </w:rPr>
              <w:t>14. SUTARTIES PRIEDAI</w:t>
            </w:r>
          </w:p>
        </w:tc>
      </w:tr>
      <w:tr w:rsidR="008204AE" w:rsidRPr="00B96C6D" w14:paraId="1493342A" w14:textId="77777777" w:rsidTr="008E6D63">
        <w:trPr>
          <w:trHeight w:val="300"/>
        </w:trPr>
        <w:tc>
          <w:tcPr>
            <w:tcW w:w="2263" w:type="dxa"/>
            <w:gridSpan w:val="2"/>
          </w:tcPr>
          <w:p w14:paraId="0AF63E8A" w14:textId="3888AFD4" w:rsidR="008204AE" w:rsidRPr="000A47C6" w:rsidRDefault="008204AE" w:rsidP="008204AE">
            <w:pPr>
              <w:rPr>
                <w:b/>
                <w:bCs/>
                <w:kern w:val="2"/>
                <w:sz w:val="22"/>
                <w:szCs w:val="22"/>
              </w:rPr>
            </w:pPr>
            <w:r w:rsidRPr="000A47C6">
              <w:rPr>
                <w:b/>
                <w:bCs/>
                <w:kern w:val="2"/>
                <w:sz w:val="22"/>
                <w:szCs w:val="22"/>
              </w:rPr>
              <w:t>14.1. Priedas Nr. 1</w:t>
            </w:r>
          </w:p>
        </w:tc>
        <w:tc>
          <w:tcPr>
            <w:tcW w:w="7699" w:type="dxa"/>
            <w:gridSpan w:val="2"/>
          </w:tcPr>
          <w:p w14:paraId="23C9ECEE" w14:textId="72BF13B6" w:rsidR="008204AE" w:rsidRPr="00B145E0" w:rsidRDefault="008204AE" w:rsidP="008204AE">
            <w:pPr>
              <w:rPr>
                <w:kern w:val="2"/>
                <w:sz w:val="22"/>
                <w:szCs w:val="22"/>
              </w:rPr>
            </w:pPr>
            <w:r w:rsidRPr="00B145E0">
              <w:rPr>
                <w:kern w:val="2"/>
                <w:sz w:val="22"/>
                <w:szCs w:val="22"/>
              </w:rPr>
              <w:t>Techninė specifikacija</w:t>
            </w:r>
          </w:p>
        </w:tc>
      </w:tr>
      <w:tr w:rsidR="008204AE" w:rsidRPr="00B96C6D" w14:paraId="50C44CD1" w14:textId="77777777" w:rsidTr="008E6D63">
        <w:trPr>
          <w:trHeight w:val="300"/>
        </w:trPr>
        <w:tc>
          <w:tcPr>
            <w:tcW w:w="2263" w:type="dxa"/>
            <w:gridSpan w:val="2"/>
          </w:tcPr>
          <w:p w14:paraId="79BEE651" w14:textId="1ABF52CD" w:rsidR="008204AE" w:rsidRPr="000A47C6" w:rsidRDefault="008204AE" w:rsidP="008204AE">
            <w:pPr>
              <w:rPr>
                <w:b/>
                <w:bCs/>
                <w:kern w:val="2"/>
                <w:sz w:val="22"/>
                <w:szCs w:val="22"/>
              </w:rPr>
            </w:pPr>
            <w:r w:rsidRPr="000A47C6">
              <w:rPr>
                <w:b/>
                <w:bCs/>
                <w:kern w:val="2"/>
                <w:sz w:val="22"/>
                <w:szCs w:val="22"/>
              </w:rPr>
              <w:t>14.2. Priedas Nr. </w:t>
            </w:r>
            <w:r w:rsidR="00426955">
              <w:rPr>
                <w:b/>
                <w:bCs/>
                <w:kern w:val="2"/>
                <w:sz w:val="22"/>
                <w:szCs w:val="22"/>
              </w:rPr>
              <w:t>2</w:t>
            </w:r>
          </w:p>
        </w:tc>
        <w:tc>
          <w:tcPr>
            <w:tcW w:w="7699" w:type="dxa"/>
            <w:gridSpan w:val="2"/>
          </w:tcPr>
          <w:p w14:paraId="2B96BC58" w14:textId="7C8898F1" w:rsidR="008204AE" w:rsidRPr="00B145E0" w:rsidRDefault="008204AE" w:rsidP="008204AE">
            <w:pPr>
              <w:rPr>
                <w:kern w:val="2"/>
                <w:sz w:val="22"/>
                <w:szCs w:val="22"/>
              </w:rPr>
            </w:pPr>
            <w:r w:rsidRPr="00B145E0">
              <w:rPr>
                <w:kern w:val="2"/>
                <w:sz w:val="22"/>
                <w:szCs w:val="22"/>
              </w:rPr>
              <w:t>Pasiūlymas (nepridedamas, yra CVP IS)</w:t>
            </w:r>
          </w:p>
        </w:tc>
      </w:tr>
      <w:tr w:rsidR="008204AE" w:rsidRPr="00B96C6D" w14:paraId="5BE9AC4F" w14:textId="77777777" w:rsidTr="008E6D63">
        <w:trPr>
          <w:trHeight w:val="300"/>
        </w:trPr>
        <w:tc>
          <w:tcPr>
            <w:tcW w:w="2263" w:type="dxa"/>
            <w:gridSpan w:val="2"/>
          </w:tcPr>
          <w:p w14:paraId="0CE5CCF7" w14:textId="52301C59" w:rsidR="008204AE" w:rsidRPr="0089363D" w:rsidRDefault="008204AE" w:rsidP="008204AE">
            <w:pPr>
              <w:rPr>
                <w:b/>
                <w:bCs/>
                <w:color w:val="000000" w:themeColor="text1"/>
                <w:kern w:val="2"/>
                <w:sz w:val="22"/>
                <w:szCs w:val="22"/>
              </w:rPr>
            </w:pPr>
            <w:r w:rsidRPr="0089363D">
              <w:rPr>
                <w:b/>
                <w:bCs/>
                <w:color w:val="000000" w:themeColor="text1"/>
                <w:kern w:val="2"/>
                <w:sz w:val="22"/>
                <w:szCs w:val="22"/>
              </w:rPr>
              <w:t>14.4. Priedas Nr. </w:t>
            </w:r>
            <w:r w:rsidR="00B145E0">
              <w:rPr>
                <w:b/>
                <w:bCs/>
                <w:color w:val="000000" w:themeColor="text1"/>
                <w:kern w:val="2"/>
                <w:sz w:val="22"/>
                <w:szCs w:val="22"/>
              </w:rPr>
              <w:t>3</w:t>
            </w:r>
          </w:p>
        </w:tc>
        <w:tc>
          <w:tcPr>
            <w:tcW w:w="7699" w:type="dxa"/>
            <w:gridSpan w:val="2"/>
          </w:tcPr>
          <w:p w14:paraId="66F4E45D" w14:textId="6CA87111" w:rsidR="008204AE" w:rsidRPr="0089363D" w:rsidRDefault="008204AE" w:rsidP="008204AE">
            <w:pPr>
              <w:rPr>
                <w:color w:val="000000" w:themeColor="text1"/>
                <w:kern w:val="2"/>
                <w:sz w:val="22"/>
                <w:szCs w:val="22"/>
              </w:rPr>
            </w:pPr>
            <w:r w:rsidRPr="0089363D">
              <w:rPr>
                <w:color w:val="000000" w:themeColor="text1"/>
                <w:kern w:val="2"/>
                <w:sz w:val="22"/>
                <w:szCs w:val="22"/>
              </w:rPr>
              <w:t>Sutarties vykdymui pasitelkiami subtiekėjai ir (ar) specialistai (jei taikoma)</w:t>
            </w:r>
          </w:p>
        </w:tc>
      </w:tr>
      <w:tr w:rsidR="008204AE" w:rsidRPr="00B96C6D" w14:paraId="29AA4422" w14:textId="77777777" w:rsidTr="007F22F9">
        <w:tc>
          <w:tcPr>
            <w:tcW w:w="9962" w:type="dxa"/>
            <w:gridSpan w:val="4"/>
          </w:tcPr>
          <w:p w14:paraId="3ACEC6B8" w14:textId="744213EC"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15. ŠALIŲ ATSTOVŲ PARAŠAI</w:t>
            </w:r>
          </w:p>
        </w:tc>
      </w:tr>
      <w:tr w:rsidR="008204AE" w:rsidRPr="00B96C6D" w14:paraId="4EDC6BF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TIEKĖJAS</w:t>
            </w:r>
          </w:p>
        </w:tc>
      </w:tr>
      <w:tr w:rsidR="008204AE" w:rsidRPr="00B96C6D" w14:paraId="00A924EC"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8204AE" w:rsidRPr="0089363D" w:rsidRDefault="008204AE" w:rsidP="008204AE">
            <w:pPr>
              <w:snapToGrid w:val="0"/>
              <w:jc w:val="center"/>
              <w:rPr>
                <w:rFonts w:eastAsia="Calibri"/>
                <w:bCs/>
                <w:color w:val="000000" w:themeColor="text1"/>
                <w:sz w:val="22"/>
                <w:szCs w:val="22"/>
              </w:rPr>
            </w:pPr>
            <w:r w:rsidRPr="0089363D">
              <w:rPr>
                <w:rFonts w:eastAsia="Calibri"/>
                <w:bCs/>
                <w:color w:val="000000" w:themeColor="text1"/>
                <w:sz w:val="22"/>
                <w:szCs w:val="22"/>
              </w:rPr>
              <w:t>Direktorė Valdymui ir ekonomikai</w:t>
            </w:r>
          </w:p>
          <w:p w14:paraId="79278680" w14:textId="72966480" w:rsidR="008204AE" w:rsidRPr="0089363D" w:rsidRDefault="008204AE" w:rsidP="008204AE">
            <w:pPr>
              <w:jc w:val="center"/>
              <w:rPr>
                <w:color w:val="000000" w:themeColor="text1"/>
                <w:kern w:val="2"/>
                <w:sz w:val="22"/>
                <w:szCs w:val="22"/>
              </w:rPr>
            </w:pPr>
            <w:r>
              <w:rPr>
                <w:rFonts w:eastAsia="Calibri"/>
                <w:bCs/>
                <w:color w:val="000000" w:themeColor="text1"/>
                <w:sz w:val="22"/>
                <w:szCs w:val="22"/>
              </w:rPr>
              <w:t xml:space="preserve">dr. </w:t>
            </w:r>
            <w:r w:rsidRPr="0089363D">
              <w:rPr>
                <w:rFonts w:eastAsia="Calibri"/>
                <w:bCs/>
                <w:color w:val="000000" w:themeColor="text1"/>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8204AE" w:rsidRPr="0089363D" w:rsidRDefault="008204AE" w:rsidP="008204AE">
            <w:pPr>
              <w:jc w:val="center"/>
              <w:rPr>
                <w:b/>
                <w:bCs/>
                <w:color w:val="000000" w:themeColor="text1"/>
                <w:kern w:val="2"/>
                <w:sz w:val="22"/>
                <w:szCs w:val="22"/>
              </w:rPr>
            </w:pPr>
            <w:r w:rsidRPr="0089363D">
              <w:rPr>
                <w:color w:val="000000" w:themeColor="text1"/>
                <w:kern w:val="2"/>
                <w:sz w:val="22"/>
                <w:szCs w:val="22"/>
              </w:rPr>
              <w:t>(nurodomos atstovo pareigos, vardas, pavardė)</w:t>
            </w:r>
          </w:p>
        </w:tc>
      </w:tr>
      <w:tr w:rsidR="008204AE" w:rsidRPr="00B96C6D" w14:paraId="2190A91A" w14:textId="77777777" w:rsidTr="008E6D63">
        <w:tc>
          <w:tcPr>
            <w:tcW w:w="4042" w:type="dxa"/>
            <w:gridSpan w:val="3"/>
            <w:tcBorders>
              <w:top w:val="single" w:sz="4" w:space="0" w:color="auto"/>
              <w:left w:val="single" w:sz="4" w:space="0" w:color="auto"/>
              <w:bottom w:val="single" w:sz="4" w:space="0" w:color="auto"/>
              <w:right w:val="single" w:sz="4" w:space="0" w:color="auto"/>
            </w:tcBorders>
          </w:tcPr>
          <w:p w14:paraId="73FA2CDA" w14:textId="77777777" w:rsidR="008204AE" w:rsidRPr="0089363D" w:rsidRDefault="008204AE" w:rsidP="008204AE">
            <w:pPr>
              <w:jc w:val="center"/>
              <w:rPr>
                <w:b/>
                <w:bCs/>
                <w:color w:val="000000" w:themeColor="text1"/>
                <w:kern w:val="2"/>
                <w:sz w:val="22"/>
                <w:szCs w:val="22"/>
              </w:rPr>
            </w:pPr>
          </w:p>
          <w:p w14:paraId="5F978D19"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p w14:paraId="540CDEA8" w14:textId="77777777" w:rsidR="008204AE" w:rsidRPr="0089363D" w:rsidRDefault="008204AE" w:rsidP="008204AE">
            <w:pPr>
              <w:jc w:val="center"/>
              <w:rPr>
                <w:b/>
                <w:bCs/>
                <w:color w:val="000000" w:themeColor="text1"/>
                <w:kern w:val="2"/>
                <w:sz w:val="22"/>
                <w:szCs w:val="22"/>
              </w:rPr>
            </w:pPr>
          </w:p>
          <w:p w14:paraId="0CC6C66D" w14:textId="77777777" w:rsidR="008204AE" w:rsidRPr="0089363D" w:rsidRDefault="008204AE" w:rsidP="008204AE">
            <w:pPr>
              <w:jc w:val="center"/>
              <w:rPr>
                <w:b/>
                <w:bCs/>
                <w:color w:val="000000" w:themeColor="text1"/>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8204AE" w:rsidRPr="0089363D" w:rsidRDefault="008204AE" w:rsidP="008204AE">
            <w:pPr>
              <w:jc w:val="center"/>
              <w:rPr>
                <w:b/>
                <w:bCs/>
                <w:color w:val="000000" w:themeColor="text1"/>
                <w:kern w:val="2"/>
                <w:sz w:val="22"/>
                <w:szCs w:val="22"/>
              </w:rPr>
            </w:pPr>
          </w:p>
          <w:p w14:paraId="449EF7AE" w14:textId="77777777" w:rsidR="008204AE" w:rsidRPr="0089363D" w:rsidRDefault="008204AE" w:rsidP="008204AE">
            <w:pPr>
              <w:jc w:val="center"/>
              <w:rPr>
                <w:b/>
                <w:bCs/>
                <w:color w:val="000000" w:themeColor="text1"/>
                <w:kern w:val="2"/>
                <w:sz w:val="22"/>
                <w:szCs w:val="22"/>
              </w:rPr>
            </w:pPr>
            <w:r w:rsidRPr="0089363D">
              <w:rPr>
                <w:b/>
                <w:bCs/>
                <w:color w:val="000000" w:themeColor="text1"/>
                <w:kern w:val="2"/>
                <w:sz w:val="22"/>
                <w:szCs w:val="22"/>
              </w:rPr>
              <w:t>(parašas)</w:t>
            </w:r>
          </w:p>
        </w:tc>
      </w:tr>
    </w:tbl>
    <w:p w14:paraId="2114A121" w14:textId="77777777" w:rsidR="003C6794" w:rsidRDefault="00DD7479" w:rsidP="003C6794">
      <w:pPr>
        <w:jc w:val="center"/>
        <w:rPr>
          <w:color w:val="000000"/>
          <w:sz w:val="22"/>
          <w:szCs w:val="22"/>
        </w:rPr>
        <w:sectPr w:rsidR="003C6794" w:rsidSect="003C6794">
          <w:headerReference w:type="even" r:id="rId12"/>
          <w:headerReference w:type="default" r:id="rId13"/>
          <w:footerReference w:type="even" r:id="rId14"/>
          <w:footerReference w:type="default" r:id="rId15"/>
          <w:headerReference w:type="first" r:id="rId16"/>
          <w:footerReference w:type="first" r:id="rId17"/>
          <w:pgSz w:w="12240" w:h="15840"/>
          <w:pgMar w:top="851" w:right="567" w:bottom="851" w:left="1701" w:header="720" w:footer="720" w:gutter="0"/>
          <w:pgNumType w:start="1"/>
          <w:cols w:space="720"/>
          <w:titlePg/>
          <w:docGrid w:linePitch="360"/>
        </w:sectPr>
      </w:pPr>
      <w:r w:rsidRPr="00B96C6D">
        <w:rPr>
          <w:color w:val="000000"/>
          <w:sz w:val="22"/>
          <w:szCs w:val="22"/>
        </w:rPr>
        <w:t>___________</w:t>
      </w:r>
    </w:p>
    <w:p w14:paraId="367C7D2E" w14:textId="4E2FF69C" w:rsidR="003C6794" w:rsidRPr="003C6794" w:rsidRDefault="003C6794" w:rsidP="003C6794">
      <w:pPr>
        <w:jc w:val="right"/>
        <w:rPr>
          <w:color w:val="000000"/>
          <w:sz w:val="22"/>
          <w:szCs w:val="22"/>
        </w:rPr>
      </w:pPr>
      <w:r w:rsidRPr="003C6794">
        <w:rPr>
          <w:color w:val="000000"/>
          <w:sz w:val="22"/>
          <w:szCs w:val="22"/>
        </w:rPr>
        <w:lastRenderedPageBreak/>
        <w:t xml:space="preserve">Sutarties priedas Nr.1 </w:t>
      </w:r>
    </w:p>
    <w:p w14:paraId="2F763C64" w14:textId="3EAFAC3F" w:rsidR="003C6794" w:rsidRPr="00BE7F81" w:rsidRDefault="003C6794" w:rsidP="00BE7F81">
      <w:pPr>
        <w:jc w:val="center"/>
        <w:rPr>
          <w:b/>
          <w:bCs/>
          <w:color w:val="000000"/>
          <w:sz w:val="22"/>
          <w:szCs w:val="22"/>
        </w:rPr>
        <w:sectPr w:rsidR="003C6794" w:rsidRPr="00BE7F81" w:rsidSect="00A37DDC">
          <w:pgSz w:w="15840" w:h="12240" w:orient="landscape"/>
          <w:pgMar w:top="1134" w:right="851" w:bottom="567" w:left="851" w:header="720" w:footer="720" w:gutter="0"/>
          <w:pgNumType w:start="1"/>
          <w:cols w:space="720"/>
          <w:titlePg/>
          <w:docGrid w:linePitch="360"/>
        </w:sectPr>
      </w:pPr>
      <w:r w:rsidRPr="003C6794">
        <w:rPr>
          <w:b/>
          <w:bCs/>
          <w:color w:val="000000"/>
          <w:sz w:val="22"/>
          <w:szCs w:val="22"/>
        </w:rPr>
        <w:t>Techninė specifikacija</w:t>
      </w:r>
    </w:p>
    <w:p w14:paraId="7142DCC0" w14:textId="77777777" w:rsidR="007E3458" w:rsidRPr="001D6332" w:rsidRDefault="007E3458" w:rsidP="00BE7F81">
      <w:pPr>
        <w:spacing w:line="257" w:lineRule="atLeast"/>
        <w:rPr>
          <w:b/>
          <w:bCs/>
          <w:caps/>
          <w:color w:val="000000"/>
          <w:sz w:val="22"/>
          <w:szCs w:val="22"/>
        </w:rPr>
      </w:pPr>
    </w:p>
    <w:p w14:paraId="2D1B940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PREKIŲ PIRKIMO</w:t>
      </w:r>
      <w:r w:rsidRPr="001D6332">
        <w:rPr>
          <w:color w:val="000000"/>
          <w:sz w:val="22"/>
          <w:szCs w:val="22"/>
        </w:rPr>
        <w:t>–</w:t>
      </w:r>
      <w:r w:rsidRPr="001D6332">
        <w:rPr>
          <w:b/>
          <w:bCs/>
          <w:caps/>
          <w:color w:val="000000"/>
          <w:sz w:val="22"/>
          <w:szCs w:val="22"/>
        </w:rPr>
        <w:t>PARDAVIMO SUTARTIES BENDROSIOS SĄLYGOS</w:t>
      </w:r>
    </w:p>
    <w:p w14:paraId="160BC2EB" w14:textId="77777777" w:rsidR="007E3458" w:rsidRPr="001D6332" w:rsidRDefault="007E3458" w:rsidP="007E3458">
      <w:pPr>
        <w:spacing w:line="257" w:lineRule="atLeast"/>
        <w:ind w:firstLine="62"/>
        <w:jc w:val="center"/>
        <w:rPr>
          <w:color w:val="000000"/>
          <w:sz w:val="22"/>
          <w:szCs w:val="22"/>
        </w:rPr>
      </w:pPr>
    </w:p>
    <w:p w14:paraId="5C415F1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  PAGRINDINĖS SĄVOKOS IR SUTARTIES AIŠKINIMAS</w:t>
      </w:r>
    </w:p>
    <w:p w14:paraId="52E95476" w14:textId="77777777" w:rsidR="007E3458" w:rsidRPr="001D6332" w:rsidRDefault="007E3458" w:rsidP="007E3458">
      <w:pPr>
        <w:spacing w:line="257" w:lineRule="atLeast"/>
        <w:ind w:firstLine="62"/>
        <w:jc w:val="both"/>
        <w:rPr>
          <w:color w:val="000000"/>
          <w:sz w:val="22"/>
          <w:szCs w:val="22"/>
        </w:rPr>
      </w:pPr>
    </w:p>
    <w:p w14:paraId="5C5A16AC"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1.1. Sąvokos</w:t>
      </w:r>
    </w:p>
    <w:p w14:paraId="07249C3B" w14:textId="77777777" w:rsidR="007E3458" w:rsidRPr="001D6332" w:rsidRDefault="007E3458" w:rsidP="007E3458">
      <w:pPr>
        <w:spacing w:line="257" w:lineRule="atLeast"/>
        <w:ind w:firstLine="62"/>
        <w:jc w:val="both"/>
        <w:rPr>
          <w:color w:val="000000"/>
          <w:sz w:val="22"/>
          <w:szCs w:val="22"/>
        </w:rPr>
      </w:pPr>
    </w:p>
    <w:p w14:paraId="228A2B73" w14:textId="77777777" w:rsidR="007E3458" w:rsidRPr="001D6332" w:rsidRDefault="007E3458" w:rsidP="007E3458">
      <w:pPr>
        <w:spacing w:line="257" w:lineRule="atLeast"/>
        <w:jc w:val="both"/>
        <w:rPr>
          <w:color w:val="000000"/>
          <w:sz w:val="22"/>
          <w:szCs w:val="22"/>
        </w:rPr>
      </w:pPr>
      <w:r w:rsidRPr="001D6332">
        <w:rPr>
          <w:color w:val="000000"/>
          <w:sz w:val="22"/>
          <w:szCs w:val="22"/>
        </w:rPr>
        <w:t>1.1.1. Šioje Sutartyje didžiąja raide rašomos sąvokos turi paskiau nurodytas reikšmes:</w:t>
      </w:r>
    </w:p>
    <w:p w14:paraId="29B18E1B" w14:textId="77777777" w:rsidR="007E3458" w:rsidRPr="001D6332" w:rsidRDefault="007E3458" w:rsidP="007E3458">
      <w:pPr>
        <w:spacing w:line="257" w:lineRule="atLeast"/>
        <w:jc w:val="both"/>
        <w:rPr>
          <w:color w:val="000000"/>
          <w:sz w:val="22"/>
          <w:szCs w:val="22"/>
        </w:rPr>
      </w:pPr>
      <w:r w:rsidRPr="001D6332">
        <w:rPr>
          <w:color w:val="000000"/>
          <w:sz w:val="22"/>
          <w:szCs w:val="22"/>
        </w:rPr>
        <w:t>1.1.1.1. </w:t>
      </w:r>
      <w:r w:rsidRPr="001D6332">
        <w:rPr>
          <w:b/>
          <w:bCs/>
          <w:color w:val="000000"/>
          <w:sz w:val="22"/>
          <w:szCs w:val="22"/>
        </w:rPr>
        <w:t>Bendrosios sąlygos</w:t>
      </w:r>
      <w:r w:rsidRPr="001D6332">
        <w:rPr>
          <w:color w:val="000000"/>
          <w:sz w:val="22"/>
          <w:szCs w:val="22"/>
        </w:rPr>
        <w:t> –  Sutarties dalis, kuri vadinasi „Prekių pirkimo–pardavimo sutarties Bendrosios sąlygos“;</w:t>
      </w:r>
    </w:p>
    <w:p w14:paraId="1BA5658C" w14:textId="77777777" w:rsidR="007E3458" w:rsidRPr="001D6332" w:rsidRDefault="007E3458" w:rsidP="007E3458">
      <w:pPr>
        <w:spacing w:line="257" w:lineRule="atLeast"/>
        <w:jc w:val="both"/>
        <w:rPr>
          <w:color w:val="000000"/>
          <w:sz w:val="22"/>
          <w:szCs w:val="22"/>
        </w:rPr>
      </w:pPr>
      <w:r w:rsidRPr="001D6332">
        <w:rPr>
          <w:color w:val="000000"/>
          <w:sz w:val="22"/>
          <w:szCs w:val="22"/>
        </w:rPr>
        <w:t>1.1.1.2. </w:t>
      </w:r>
      <w:r w:rsidRPr="001D6332">
        <w:rPr>
          <w:b/>
          <w:bCs/>
          <w:color w:val="000000"/>
          <w:sz w:val="22"/>
          <w:szCs w:val="22"/>
        </w:rPr>
        <w:t>Pirkėjas</w:t>
      </w:r>
      <w:r w:rsidRPr="001D6332">
        <w:rPr>
          <w:color w:val="000000"/>
          <w:sz w:val="22"/>
          <w:szCs w:val="22"/>
        </w:rPr>
        <w:t> – asmuo, kuris Specialiosiose sąlygose yra įvardytas kaip Pirkėjas, įsigyjantis Specialiosiose sąlygose ir Sutarties prieduose nurodytas Prekes;</w:t>
      </w:r>
    </w:p>
    <w:p w14:paraId="33356721" w14:textId="77777777" w:rsidR="007E3458" w:rsidRPr="001D6332" w:rsidRDefault="007E3458" w:rsidP="007E3458">
      <w:pPr>
        <w:spacing w:line="257" w:lineRule="atLeast"/>
        <w:jc w:val="both"/>
        <w:rPr>
          <w:color w:val="000000"/>
          <w:sz w:val="22"/>
          <w:szCs w:val="22"/>
        </w:rPr>
      </w:pPr>
      <w:r w:rsidRPr="001D6332">
        <w:rPr>
          <w:color w:val="000000"/>
          <w:sz w:val="22"/>
          <w:szCs w:val="22"/>
        </w:rPr>
        <w:t>1.1.1.3. </w:t>
      </w:r>
      <w:r w:rsidRPr="001D6332">
        <w:rPr>
          <w:b/>
          <w:bCs/>
          <w:color w:val="000000"/>
          <w:sz w:val="22"/>
          <w:szCs w:val="22"/>
        </w:rPr>
        <w:t>Pradinės sutarties vertė </w:t>
      </w:r>
      <w:r w:rsidRPr="001D6332">
        <w:rPr>
          <w:color w:val="000000"/>
          <w:sz w:val="22"/>
          <w:szCs w:val="22"/>
        </w:rPr>
        <w:t>– Specialiosiose sąlygose nurodyta</w:t>
      </w:r>
      <w:r w:rsidRPr="001D6332">
        <w:rPr>
          <w:b/>
          <w:bCs/>
          <w:color w:val="000000"/>
          <w:sz w:val="22"/>
          <w:szCs w:val="22"/>
        </w:rPr>
        <w:t> </w:t>
      </w:r>
      <w:r w:rsidRPr="001D6332">
        <w:rPr>
          <w:color w:val="000000"/>
          <w:sz w:val="22"/>
          <w:szCs w:val="22"/>
        </w:rPr>
        <w:t>vertė be pridėtinės vertės mokesčio (toliau – PVM);</w:t>
      </w:r>
    </w:p>
    <w:p w14:paraId="22C22A77" w14:textId="77777777" w:rsidR="007E3458" w:rsidRPr="001D6332" w:rsidRDefault="007E3458" w:rsidP="007E3458">
      <w:pPr>
        <w:spacing w:line="257" w:lineRule="atLeast"/>
        <w:jc w:val="both"/>
        <w:rPr>
          <w:color w:val="000000"/>
          <w:sz w:val="22"/>
          <w:szCs w:val="22"/>
        </w:rPr>
      </w:pPr>
      <w:r w:rsidRPr="001D6332">
        <w:rPr>
          <w:color w:val="000000"/>
          <w:sz w:val="22"/>
          <w:szCs w:val="22"/>
        </w:rPr>
        <w:t>1.1.1.4. </w:t>
      </w:r>
      <w:r w:rsidRPr="001D6332">
        <w:rPr>
          <w:b/>
          <w:bCs/>
          <w:color w:val="000000"/>
          <w:sz w:val="22"/>
          <w:szCs w:val="22"/>
        </w:rPr>
        <w:t>Prekės</w:t>
      </w:r>
      <w:r w:rsidRPr="001D633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1D6332" w:rsidRDefault="007E3458" w:rsidP="007E3458">
      <w:pPr>
        <w:spacing w:line="257" w:lineRule="atLeast"/>
        <w:jc w:val="both"/>
        <w:rPr>
          <w:color w:val="000000"/>
          <w:sz w:val="22"/>
          <w:szCs w:val="22"/>
        </w:rPr>
      </w:pPr>
      <w:r w:rsidRPr="001D6332">
        <w:rPr>
          <w:color w:val="000000"/>
          <w:sz w:val="22"/>
          <w:szCs w:val="22"/>
        </w:rPr>
        <w:t>1.1.1.5. </w:t>
      </w:r>
      <w:r w:rsidRPr="001D6332">
        <w:rPr>
          <w:b/>
          <w:bCs/>
          <w:color w:val="000000"/>
          <w:sz w:val="22"/>
          <w:szCs w:val="22"/>
        </w:rPr>
        <w:t>Prekių perdavimo–priėmimo aktas </w:t>
      </w:r>
      <w:r w:rsidRPr="001D6332">
        <w:rPr>
          <w:color w:val="000000"/>
          <w:sz w:val="22"/>
          <w:szCs w:val="22"/>
        </w:rPr>
        <w:t>– dokumentas,</w:t>
      </w:r>
      <w:r w:rsidRPr="001D6332">
        <w:rPr>
          <w:b/>
          <w:bCs/>
          <w:color w:val="000000"/>
          <w:sz w:val="22"/>
          <w:szCs w:val="22"/>
        </w:rPr>
        <w:t> </w:t>
      </w:r>
      <w:r w:rsidRPr="001D633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1D6332" w:rsidRDefault="007E3458" w:rsidP="007E3458">
      <w:pPr>
        <w:spacing w:line="257" w:lineRule="atLeast"/>
        <w:jc w:val="both"/>
        <w:rPr>
          <w:color w:val="000000"/>
          <w:sz w:val="22"/>
          <w:szCs w:val="22"/>
        </w:rPr>
      </w:pPr>
      <w:r w:rsidRPr="001D6332">
        <w:rPr>
          <w:color w:val="000000"/>
          <w:sz w:val="22"/>
          <w:szCs w:val="22"/>
        </w:rPr>
        <w:t>1.1.1.6. </w:t>
      </w:r>
      <w:r w:rsidRPr="001D6332">
        <w:rPr>
          <w:b/>
          <w:bCs/>
          <w:color w:val="000000"/>
          <w:sz w:val="22"/>
          <w:szCs w:val="22"/>
        </w:rPr>
        <w:t>Prekių trūkumai</w:t>
      </w:r>
      <w:r w:rsidRPr="001D633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1D6332" w:rsidRDefault="007E3458" w:rsidP="007E3458">
      <w:pPr>
        <w:spacing w:line="257" w:lineRule="atLeast"/>
        <w:jc w:val="both"/>
        <w:rPr>
          <w:color w:val="000000"/>
          <w:sz w:val="22"/>
          <w:szCs w:val="22"/>
        </w:rPr>
      </w:pPr>
      <w:r w:rsidRPr="001D6332">
        <w:rPr>
          <w:color w:val="000000"/>
          <w:sz w:val="22"/>
          <w:szCs w:val="22"/>
        </w:rPr>
        <w:t>1.1.1.7. </w:t>
      </w:r>
      <w:r w:rsidRPr="001D6332">
        <w:rPr>
          <w:b/>
          <w:bCs/>
          <w:color w:val="000000"/>
          <w:sz w:val="22"/>
          <w:szCs w:val="22"/>
        </w:rPr>
        <w:t>Sąskaita </w:t>
      </w:r>
      <w:r w:rsidRPr="001D6332">
        <w:rPr>
          <w:color w:val="000000"/>
          <w:sz w:val="22"/>
          <w:szCs w:val="22"/>
        </w:rPr>
        <w:t>–</w:t>
      </w:r>
      <w:r w:rsidRPr="001D6332">
        <w:rPr>
          <w:b/>
          <w:bCs/>
          <w:color w:val="000000"/>
          <w:sz w:val="22"/>
          <w:szCs w:val="22"/>
        </w:rPr>
        <w:t> </w:t>
      </w:r>
      <w:r w:rsidRPr="001D633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1D6332" w:rsidRDefault="007E3458" w:rsidP="007E3458">
      <w:pPr>
        <w:spacing w:line="257" w:lineRule="atLeast"/>
        <w:jc w:val="both"/>
        <w:rPr>
          <w:color w:val="000000"/>
          <w:sz w:val="22"/>
          <w:szCs w:val="22"/>
        </w:rPr>
      </w:pPr>
      <w:r w:rsidRPr="001D6332">
        <w:rPr>
          <w:color w:val="000000"/>
          <w:sz w:val="22"/>
          <w:szCs w:val="22"/>
        </w:rPr>
        <w:t>1.1.1.8. </w:t>
      </w:r>
      <w:r w:rsidRPr="001D6332">
        <w:rPr>
          <w:b/>
          <w:bCs/>
          <w:color w:val="000000"/>
          <w:sz w:val="22"/>
          <w:szCs w:val="22"/>
        </w:rPr>
        <w:t>Specialiosios sąlygos</w:t>
      </w:r>
      <w:r w:rsidRPr="001D633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1D6332" w:rsidRDefault="007E3458" w:rsidP="007E3458">
      <w:pPr>
        <w:spacing w:line="257" w:lineRule="atLeast"/>
        <w:jc w:val="both"/>
        <w:rPr>
          <w:color w:val="000000"/>
          <w:sz w:val="22"/>
          <w:szCs w:val="22"/>
        </w:rPr>
      </w:pPr>
      <w:r w:rsidRPr="001D6332">
        <w:rPr>
          <w:color w:val="000000"/>
          <w:sz w:val="22"/>
          <w:szCs w:val="22"/>
        </w:rPr>
        <w:t>1.1.1.9. </w:t>
      </w:r>
      <w:r w:rsidRPr="001D6332">
        <w:rPr>
          <w:b/>
          <w:bCs/>
          <w:color w:val="000000"/>
          <w:sz w:val="22"/>
          <w:szCs w:val="22"/>
        </w:rPr>
        <w:t>Susitarimas </w:t>
      </w:r>
      <w:r w:rsidRPr="001D6332">
        <w:rPr>
          <w:color w:val="000000"/>
          <w:sz w:val="22"/>
          <w:szCs w:val="22"/>
        </w:rPr>
        <w:t>– tai dokumentas, kurį Šalys sudaro keisdamos Sutarties sąlygas VPĮ leidžiama apimtimi;</w:t>
      </w:r>
    </w:p>
    <w:p w14:paraId="6361335A" w14:textId="77777777" w:rsidR="007E3458" w:rsidRPr="001D6332" w:rsidRDefault="007E3458" w:rsidP="007E3458">
      <w:pPr>
        <w:spacing w:line="257" w:lineRule="atLeast"/>
        <w:jc w:val="both"/>
        <w:rPr>
          <w:sz w:val="22"/>
          <w:szCs w:val="22"/>
        </w:rPr>
      </w:pPr>
      <w:r w:rsidRPr="001D6332">
        <w:rPr>
          <w:sz w:val="22"/>
          <w:szCs w:val="22"/>
        </w:rPr>
        <w:t>1.1.1.10. </w:t>
      </w:r>
      <w:r w:rsidRPr="001D6332">
        <w:rPr>
          <w:b/>
          <w:bCs/>
          <w:sz w:val="22"/>
          <w:szCs w:val="22"/>
        </w:rPr>
        <w:t>Sutarties kaina</w:t>
      </w:r>
      <w:r w:rsidRPr="001D6332">
        <w:rPr>
          <w:sz w:val="22"/>
          <w:szCs w:val="22"/>
        </w:rPr>
        <w:t> – pagal Sutartį Tiekėjui mokėtina suma, įskaitant visus privalomus mokesčius ir išlaidas;</w:t>
      </w:r>
    </w:p>
    <w:p w14:paraId="22FBF4B0" w14:textId="77777777" w:rsidR="007E3458" w:rsidRPr="001D6332" w:rsidRDefault="007E3458" w:rsidP="007E3458">
      <w:pPr>
        <w:spacing w:line="257" w:lineRule="atLeast"/>
        <w:jc w:val="both"/>
        <w:rPr>
          <w:color w:val="000000"/>
          <w:sz w:val="22"/>
          <w:szCs w:val="22"/>
        </w:rPr>
      </w:pPr>
      <w:r w:rsidRPr="001D6332">
        <w:rPr>
          <w:color w:val="000000"/>
          <w:sz w:val="22"/>
          <w:szCs w:val="22"/>
        </w:rPr>
        <w:t>1.1.1.11. </w:t>
      </w:r>
      <w:r w:rsidRPr="001D6332">
        <w:rPr>
          <w:b/>
          <w:bCs/>
          <w:color w:val="000000"/>
          <w:sz w:val="22"/>
          <w:szCs w:val="22"/>
        </w:rPr>
        <w:t>Sutarties sąlygos </w:t>
      </w:r>
      <w:r w:rsidRPr="001D6332">
        <w:rPr>
          <w:color w:val="000000"/>
          <w:sz w:val="22"/>
          <w:szCs w:val="22"/>
        </w:rPr>
        <w:t>– Bendrosios sąlygos ir Specialiosios sąlygos kartu;</w:t>
      </w:r>
    </w:p>
    <w:p w14:paraId="36E6DA7B" w14:textId="77777777" w:rsidR="007E3458" w:rsidRPr="001D6332" w:rsidRDefault="007E3458" w:rsidP="007E3458">
      <w:pPr>
        <w:spacing w:line="257" w:lineRule="atLeast"/>
        <w:jc w:val="both"/>
        <w:rPr>
          <w:color w:val="000000"/>
          <w:sz w:val="22"/>
          <w:szCs w:val="22"/>
        </w:rPr>
      </w:pPr>
      <w:r w:rsidRPr="001D6332">
        <w:rPr>
          <w:color w:val="000000"/>
          <w:sz w:val="22"/>
          <w:szCs w:val="22"/>
        </w:rPr>
        <w:t>1.1.1.12. </w:t>
      </w:r>
      <w:r w:rsidRPr="001D6332">
        <w:rPr>
          <w:b/>
          <w:bCs/>
          <w:color w:val="000000"/>
          <w:sz w:val="22"/>
          <w:szCs w:val="22"/>
        </w:rPr>
        <w:t>Sutartis </w:t>
      </w:r>
      <w:r w:rsidRPr="001D6332">
        <w:rPr>
          <w:color w:val="000000"/>
          <w:sz w:val="22"/>
          <w:szCs w:val="22"/>
        </w:rPr>
        <w:t>– Prekių pirkimo–pardavimo sutartis, kurią sudaro Sutarties sąlygos, Specialiosiose sąlygose išvardyti priedai ir Susitarimai;</w:t>
      </w:r>
    </w:p>
    <w:p w14:paraId="515872A8" w14:textId="77777777" w:rsidR="007E3458" w:rsidRPr="001D6332" w:rsidRDefault="007E3458" w:rsidP="007E3458">
      <w:pPr>
        <w:spacing w:line="257" w:lineRule="atLeast"/>
        <w:jc w:val="both"/>
        <w:rPr>
          <w:color w:val="000000"/>
          <w:sz w:val="22"/>
          <w:szCs w:val="22"/>
        </w:rPr>
      </w:pPr>
      <w:r w:rsidRPr="001D6332">
        <w:rPr>
          <w:color w:val="000000"/>
          <w:sz w:val="22"/>
          <w:szCs w:val="22"/>
        </w:rPr>
        <w:t>1.1.1.13. </w:t>
      </w:r>
      <w:r w:rsidRPr="001D6332">
        <w:rPr>
          <w:b/>
          <w:bCs/>
          <w:color w:val="000000"/>
          <w:sz w:val="22"/>
          <w:szCs w:val="22"/>
        </w:rPr>
        <w:t>Šalis</w:t>
      </w:r>
      <w:r w:rsidRPr="001D6332">
        <w:rPr>
          <w:color w:val="000000"/>
          <w:sz w:val="22"/>
          <w:szCs w:val="22"/>
        </w:rPr>
        <w:t> – Pirkėjas arba Tiekėjas, kiekvienas atskirai, priklausomai nuo konteksto;</w:t>
      </w:r>
    </w:p>
    <w:p w14:paraId="493365EE" w14:textId="77777777" w:rsidR="007E3458" w:rsidRPr="001D6332" w:rsidRDefault="007E3458" w:rsidP="007E3458">
      <w:pPr>
        <w:spacing w:line="257" w:lineRule="atLeast"/>
        <w:jc w:val="both"/>
        <w:rPr>
          <w:color w:val="000000"/>
          <w:sz w:val="22"/>
          <w:szCs w:val="22"/>
        </w:rPr>
      </w:pPr>
      <w:r w:rsidRPr="001D6332">
        <w:rPr>
          <w:color w:val="000000"/>
          <w:sz w:val="22"/>
          <w:szCs w:val="22"/>
        </w:rPr>
        <w:t>1.1.1.14. </w:t>
      </w:r>
      <w:r w:rsidRPr="001D6332">
        <w:rPr>
          <w:b/>
          <w:bCs/>
          <w:color w:val="000000"/>
          <w:sz w:val="22"/>
          <w:szCs w:val="22"/>
        </w:rPr>
        <w:t>Šalys</w:t>
      </w:r>
      <w:r w:rsidRPr="001D6332">
        <w:rPr>
          <w:color w:val="000000"/>
          <w:sz w:val="22"/>
          <w:szCs w:val="22"/>
        </w:rPr>
        <w:t> – Pirkėjas ir Tiekėjas kartu;</w:t>
      </w:r>
    </w:p>
    <w:p w14:paraId="53DA3F90" w14:textId="77777777" w:rsidR="007E3458" w:rsidRPr="001D6332" w:rsidRDefault="007E3458" w:rsidP="007E3458">
      <w:pPr>
        <w:spacing w:line="257" w:lineRule="atLeast"/>
        <w:jc w:val="both"/>
        <w:rPr>
          <w:color w:val="000000"/>
          <w:sz w:val="22"/>
          <w:szCs w:val="22"/>
        </w:rPr>
      </w:pPr>
      <w:r w:rsidRPr="001D6332">
        <w:rPr>
          <w:color w:val="000000"/>
          <w:sz w:val="22"/>
          <w:szCs w:val="22"/>
        </w:rPr>
        <w:t>1.1.1.15. </w:t>
      </w:r>
      <w:r w:rsidRPr="001D6332">
        <w:rPr>
          <w:b/>
          <w:bCs/>
          <w:color w:val="000000"/>
          <w:sz w:val="22"/>
          <w:szCs w:val="22"/>
        </w:rPr>
        <w:t>Tiekėjas</w:t>
      </w:r>
      <w:r w:rsidRPr="001D6332">
        <w:rPr>
          <w:color w:val="000000"/>
          <w:sz w:val="22"/>
          <w:szCs w:val="22"/>
        </w:rPr>
        <w:t> – asmuo, kuris Specialiosiose sąlygose yra įvardytas kaip Tiekėjas, tiekiantis Specialiosiose sąlygose nurodytas Prekes;</w:t>
      </w:r>
    </w:p>
    <w:p w14:paraId="76C56AED" w14:textId="77777777" w:rsidR="007E3458" w:rsidRPr="001D6332" w:rsidRDefault="007E3458" w:rsidP="007E3458">
      <w:pPr>
        <w:spacing w:line="257" w:lineRule="atLeast"/>
        <w:jc w:val="both"/>
        <w:rPr>
          <w:color w:val="000000"/>
          <w:sz w:val="22"/>
          <w:szCs w:val="22"/>
        </w:rPr>
      </w:pPr>
      <w:r w:rsidRPr="001D6332">
        <w:rPr>
          <w:color w:val="000000"/>
          <w:sz w:val="22"/>
          <w:szCs w:val="22"/>
        </w:rPr>
        <w:t>1.1.1.16. </w:t>
      </w:r>
      <w:r w:rsidRPr="001D6332">
        <w:rPr>
          <w:b/>
          <w:bCs/>
          <w:color w:val="000000"/>
          <w:sz w:val="22"/>
          <w:szCs w:val="22"/>
        </w:rPr>
        <w:t>VPĮ </w:t>
      </w:r>
      <w:r w:rsidRPr="001D6332">
        <w:rPr>
          <w:color w:val="000000"/>
          <w:sz w:val="22"/>
          <w:szCs w:val="22"/>
        </w:rPr>
        <w:t>– Lietuvos Respublikos viešųjų pirkimų įstatymas.</w:t>
      </w:r>
    </w:p>
    <w:p w14:paraId="0EA3EA5B" w14:textId="77777777" w:rsidR="007E3458" w:rsidRPr="001D6332" w:rsidRDefault="007E3458" w:rsidP="007E3458">
      <w:pPr>
        <w:spacing w:line="257" w:lineRule="atLeast"/>
        <w:jc w:val="both"/>
        <w:rPr>
          <w:color w:val="000000"/>
          <w:sz w:val="22"/>
          <w:szCs w:val="22"/>
        </w:rPr>
      </w:pPr>
      <w:r w:rsidRPr="001D6332">
        <w:rPr>
          <w:color w:val="000000"/>
          <w:sz w:val="22"/>
          <w:szCs w:val="22"/>
        </w:rPr>
        <w:t>1.1.1.17. Kitų Sutartyje didžiąja raide rašomų sąvokų reikšmės yra nurodytos Sutarties tekste.</w:t>
      </w:r>
    </w:p>
    <w:p w14:paraId="41625A08" w14:textId="77777777" w:rsidR="007E3458" w:rsidRPr="001D6332" w:rsidRDefault="007E3458" w:rsidP="007E3458">
      <w:pPr>
        <w:spacing w:line="257" w:lineRule="atLeast"/>
        <w:jc w:val="both"/>
        <w:rPr>
          <w:color w:val="000000"/>
          <w:sz w:val="22"/>
          <w:szCs w:val="22"/>
        </w:rPr>
      </w:pPr>
      <w:r w:rsidRPr="001D6332">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1D6332" w:rsidRDefault="007E3458" w:rsidP="007E3458">
      <w:pPr>
        <w:spacing w:line="257" w:lineRule="atLeast"/>
        <w:jc w:val="both"/>
        <w:rPr>
          <w:color w:val="000000"/>
          <w:sz w:val="22"/>
          <w:szCs w:val="22"/>
        </w:rPr>
      </w:pPr>
      <w:r w:rsidRPr="001D6332">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1D6332" w:rsidRDefault="007E3458" w:rsidP="007E3458">
      <w:pPr>
        <w:spacing w:line="257" w:lineRule="atLeast"/>
        <w:ind w:firstLine="62"/>
        <w:jc w:val="both"/>
        <w:rPr>
          <w:color w:val="000000"/>
          <w:sz w:val="22"/>
          <w:szCs w:val="22"/>
        </w:rPr>
      </w:pPr>
    </w:p>
    <w:p w14:paraId="1925426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  Sutarties aiškinimas</w:t>
      </w:r>
    </w:p>
    <w:p w14:paraId="457168CC" w14:textId="77777777" w:rsidR="007E3458" w:rsidRPr="001D6332" w:rsidRDefault="007E3458" w:rsidP="007E3458">
      <w:pPr>
        <w:spacing w:line="257" w:lineRule="atLeast"/>
        <w:ind w:left="792" w:firstLine="62"/>
        <w:jc w:val="both"/>
        <w:rPr>
          <w:color w:val="000000"/>
          <w:sz w:val="22"/>
          <w:szCs w:val="22"/>
        </w:rPr>
      </w:pPr>
    </w:p>
    <w:p w14:paraId="2ACE2BDC"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1.2.1. Sutartis yra sudaryta ir turi būti aiškinama pagal Lietuvos Respublikos teisės aktus.</w:t>
      </w:r>
    </w:p>
    <w:p w14:paraId="427550EB" w14:textId="77777777" w:rsidR="007E3458" w:rsidRPr="001D6332" w:rsidRDefault="007E3458" w:rsidP="007E3458">
      <w:pPr>
        <w:spacing w:line="257" w:lineRule="atLeast"/>
        <w:jc w:val="both"/>
        <w:rPr>
          <w:color w:val="000000"/>
          <w:sz w:val="22"/>
          <w:szCs w:val="22"/>
        </w:rPr>
      </w:pPr>
      <w:r w:rsidRPr="001D6332">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1D6332" w:rsidRDefault="007E3458" w:rsidP="007E3458">
      <w:pPr>
        <w:spacing w:line="257" w:lineRule="atLeast"/>
        <w:jc w:val="both"/>
        <w:rPr>
          <w:color w:val="000000"/>
          <w:sz w:val="22"/>
          <w:szCs w:val="22"/>
        </w:rPr>
      </w:pPr>
      <w:r w:rsidRPr="001D6332">
        <w:rPr>
          <w:color w:val="000000"/>
          <w:sz w:val="22"/>
          <w:szCs w:val="22"/>
        </w:rPr>
        <w:t>1.2.3. Diena Sutartyje reiškia kalendorinę dieną.</w:t>
      </w:r>
    </w:p>
    <w:p w14:paraId="15E14173" w14:textId="77777777" w:rsidR="007E3458" w:rsidRPr="001D6332" w:rsidRDefault="007E3458" w:rsidP="007E3458">
      <w:pPr>
        <w:spacing w:line="257" w:lineRule="atLeast"/>
        <w:jc w:val="both"/>
        <w:rPr>
          <w:color w:val="000000"/>
          <w:sz w:val="22"/>
          <w:szCs w:val="22"/>
        </w:rPr>
      </w:pPr>
      <w:r w:rsidRPr="001D6332">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1D6332" w:rsidRDefault="007E3458" w:rsidP="007E3458">
      <w:pPr>
        <w:spacing w:line="257" w:lineRule="atLeast"/>
        <w:jc w:val="both"/>
        <w:rPr>
          <w:color w:val="000000"/>
          <w:sz w:val="22"/>
          <w:szCs w:val="22"/>
        </w:rPr>
      </w:pPr>
      <w:r w:rsidRPr="001D6332">
        <w:rPr>
          <w:color w:val="000000"/>
          <w:sz w:val="22"/>
          <w:szCs w:val="22"/>
        </w:rPr>
        <w:t>1.2.5. Terminai pagal Sutartį yra skaičiuojami metais, mėnesiais, savaitėmis, darbo dienomis, kalendorinėmis dienomis ir valandomis ir minutėmis.</w:t>
      </w:r>
    </w:p>
    <w:p w14:paraId="636E4712" w14:textId="77777777" w:rsidR="007E3458" w:rsidRPr="001D6332" w:rsidRDefault="007E3458" w:rsidP="007E3458">
      <w:pPr>
        <w:spacing w:line="257" w:lineRule="atLeast"/>
        <w:jc w:val="both"/>
        <w:rPr>
          <w:color w:val="000000"/>
          <w:sz w:val="22"/>
          <w:szCs w:val="22"/>
        </w:rPr>
      </w:pPr>
      <w:r w:rsidRPr="001D6332">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1D6332" w:rsidRDefault="007E3458" w:rsidP="007E3458">
      <w:pPr>
        <w:spacing w:line="257" w:lineRule="atLeast"/>
        <w:jc w:val="both"/>
        <w:rPr>
          <w:color w:val="000000"/>
          <w:sz w:val="22"/>
          <w:szCs w:val="22"/>
        </w:rPr>
      </w:pPr>
      <w:r w:rsidRPr="001D633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1D6332" w:rsidRDefault="007E3458" w:rsidP="007E3458">
      <w:pPr>
        <w:spacing w:line="257" w:lineRule="atLeast"/>
        <w:jc w:val="both"/>
        <w:rPr>
          <w:color w:val="000000"/>
          <w:sz w:val="22"/>
          <w:szCs w:val="22"/>
        </w:rPr>
      </w:pPr>
      <w:r w:rsidRPr="001D6332">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1D6332" w:rsidRDefault="007E3458" w:rsidP="007E3458">
      <w:pPr>
        <w:spacing w:line="257" w:lineRule="atLeast"/>
        <w:jc w:val="both"/>
        <w:rPr>
          <w:color w:val="000000"/>
          <w:sz w:val="22"/>
          <w:szCs w:val="22"/>
        </w:rPr>
      </w:pPr>
      <w:r w:rsidRPr="001D6332">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1D6332" w:rsidRDefault="007E3458" w:rsidP="007E3458">
      <w:pPr>
        <w:spacing w:line="257" w:lineRule="atLeast"/>
        <w:jc w:val="both"/>
        <w:rPr>
          <w:color w:val="000000"/>
          <w:sz w:val="22"/>
          <w:szCs w:val="22"/>
        </w:rPr>
      </w:pPr>
      <w:r w:rsidRPr="001D6332">
        <w:rPr>
          <w:color w:val="000000"/>
          <w:sz w:val="22"/>
          <w:szCs w:val="22"/>
        </w:rPr>
        <w:t>1.2.10. </w:t>
      </w:r>
      <w:r w:rsidRPr="001D633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1D6332" w:rsidRDefault="007E3458" w:rsidP="007E3458">
      <w:pPr>
        <w:spacing w:line="257" w:lineRule="atLeast"/>
        <w:jc w:val="both"/>
        <w:rPr>
          <w:color w:val="000000"/>
          <w:sz w:val="22"/>
          <w:szCs w:val="22"/>
        </w:rPr>
      </w:pPr>
      <w:r w:rsidRPr="001D6332">
        <w:rPr>
          <w:color w:val="000000"/>
          <w:sz w:val="22"/>
          <w:szCs w:val="22"/>
        </w:rPr>
        <w:t>1.2.11. </w:t>
      </w:r>
      <w:r w:rsidRPr="001D6332">
        <w:rPr>
          <w:color w:val="000000"/>
          <w:sz w:val="22"/>
          <w:szCs w:val="22"/>
          <w:shd w:val="clear" w:color="auto" w:fill="FFFFFF"/>
        </w:rPr>
        <w:t>Jeigu Sutartyje nurodyta reikšmė skaičiais ir žodžiais skiriasi, vadovaujamasi žodžiais nurodyta reikšme.</w:t>
      </w:r>
    </w:p>
    <w:p w14:paraId="6E2D6604" w14:textId="77777777" w:rsidR="007E3458" w:rsidRPr="001D6332" w:rsidRDefault="007E3458" w:rsidP="007E3458">
      <w:pPr>
        <w:spacing w:line="257" w:lineRule="atLeast"/>
        <w:jc w:val="both"/>
        <w:rPr>
          <w:color w:val="000000"/>
          <w:sz w:val="22"/>
          <w:szCs w:val="22"/>
        </w:rPr>
      </w:pPr>
      <w:r w:rsidRPr="001D6332">
        <w:rPr>
          <w:color w:val="000000"/>
          <w:sz w:val="22"/>
          <w:szCs w:val="22"/>
        </w:rPr>
        <w:t>1.2.12. </w:t>
      </w:r>
      <w:r w:rsidRPr="001D6332">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1D6332" w:rsidRDefault="007E3458" w:rsidP="007E3458">
      <w:pPr>
        <w:spacing w:line="257" w:lineRule="atLeast"/>
        <w:ind w:firstLine="62"/>
        <w:jc w:val="both"/>
        <w:rPr>
          <w:color w:val="000000"/>
          <w:sz w:val="22"/>
          <w:szCs w:val="22"/>
        </w:rPr>
      </w:pPr>
    </w:p>
    <w:p w14:paraId="13F367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1.3. Dokumentų viršenybė</w:t>
      </w:r>
    </w:p>
    <w:p w14:paraId="7BD489AE" w14:textId="77777777" w:rsidR="007E3458" w:rsidRPr="001D6332" w:rsidRDefault="007E3458" w:rsidP="007E3458">
      <w:pPr>
        <w:spacing w:line="257" w:lineRule="atLeast"/>
        <w:ind w:firstLine="62"/>
        <w:jc w:val="both"/>
        <w:rPr>
          <w:color w:val="000000"/>
          <w:sz w:val="22"/>
          <w:szCs w:val="22"/>
        </w:rPr>
      </w:pPr>
    </w:p>
    <w:p w14:paraId="23B2CF6D" w14:textId="77777777" w:rsidR="007E3458" w:rsidRPr="001D6332" w:rsidRDefault="007E3458" w:rsidP="007E3458">
      <w:pPr>
        <w:spacing w:line="257" w:lineRule="atLeast"/>
        <w:jc w:val="both"/>
        <w:rPr>
          <w:color w:val="000000"/>
          <w:sz w:val="22"/>
          <w:szCs w:val="22"/>
        </w:rPr>
      </w:pPr>
      <w:r w:rsidRPr="001D633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1D6332" w:rsidRDefault="007E3458" w:rsidP="007E3458">
      <w:pPr>
        <w:spacing w:line="276" w:lineRule="atLeast"/>
        <w:jc w:val="both"/>
        <w:rPr>
          <w:color w:val="000000"/>
          <w:sz w:val="22"/>
          <w:szCs w:val="22"/>
        </w:rPr>
      </w:pPr>
      <w:r w:rsidRPr="001D6332">
        <w:rPr>
          <w:color w:val="000000"/>
          <w:sz w:val="22"/>
          <w:szCs w:val="22"/>
        </w:rPr>
        <w:t>1.3.1.1. Techninė specifikacija;</w:t>
      </w:r>
    </w:p>
    <w:p w14:paraId="3F1DF718" w14:textId="77777777" w:rsidR="007E3458" w:rsidRPr="001D6332" w:rsidRDefault="007E3458" w:rsidP="007E3458">
      <w:pPr>
        <w:spacing w:line="276" w:lineRule="atLeast"/>
        <w:jc w:val="both"/>
        <w:rPr>
          <w:color w:val="000000"/>
          <w:sz w:val="22"/>
          <w:szCs w:val="22"/>
        </w:rPr>
      </w:pPr>
      <w:r w:rsidRPr="001D6332">
        <w:rPr>
          <w:color w:val="000000"/>
          <w:sz w:val="22"/>
          <w:szCs w:val="22"/>
        </w:rPr>
        <w:t>1.3.1.2. Specialiosios sąlygos;</w:t>
      </w:r>
    </w:p>
    <w:p w14:paraId="7B9D173A" w14:textId="77777777" w:rsidR="007E3458" w:rsidRPr="001D6332" w:rsidRDefault="007E3458" w:rsidP="007E3458">
      <w:pPr>
        <w:spacing w:line="276" w:lineRule="atLeast"/>
        <w:jc w:val="both"/>
        <w:rPr>
          <w:color w:val="000000"/>
          <w:sz w:val="22"/>
          <w:szCs w:val="22"/>
        </w:rPr>
      </w:pPr>
      <w:r w:rsidRPr="001D6332">
        <w:rPr>
          <w:color w:val="000000"/>
          <w:sz w:val="22"/>
          <w:szCs w:val="22"/>
        </w:rPr>
        <w:t>1.3.1.3. Bendrosios sąlygos;</w:t>
      </w:r>
    </w:p>
    <w:p w14:paraId="5490FF29" w14:textId="77777777" w:rsidR="007E3458" w:rsidRPr="001D6332" w:rsidRDefault="007E3458" w:rsidP="007E3458">
      <w:pPr>
        <w:spacing w:line="276" w:lineRule="atLeast"/>
        <w:jc w:val="both"/>
        <w:rPr>
          <w:color w:val="000000"/>
          <w:sz w:val="22"/>
          <w:szCs w:val="22"/>
        </w:rPr>
      </w:pPr>
      <w:r w:rsidRPr="001D6332">
        <w:rPr>
          <w:color w:val="000000"/>
          <w:sz w:val="22"/>
          <w:szCs w:val="22"/>
        </w:rPr>
        <w:t>1.3.1.4. Pirkimo dokumentai (išskyrus techninę specifikaciją);</w:t>
      </w:r>
    </w:p>
    <w:p w14:paraId="5999A1BB" w14:textId="77777777" w:rsidR="007E3458" w:rsidRPr="001D6332" w:rsidRDefault="007E3458" w:rsidP="007E3458">
      <w:pPr>
        <w:spacing w:line="276" w:lineRule="atLeast"/>
        <w:jc w:val="both"/>
        <w:rPr>
          <w:color w:val="000000"/>
          <w:sz w:val="22"/>
          <w:szCs w:val="22"/>
        </w:rPr>
      </w:pPr>
      <w:r w:rsidRPr="001D6332">
        <w:rPr>
          <w:color w:val="000000"/>
          <w:sz w:val="22"/>
          <w:szCs w:val="22"/>
        </w:rPr>
        <w:t>1.3.1.5. Pasiūlymas;</w:t>
      </w:r>
    </w:p>
    <w:p w14:paraId="75DE7AF7" w14:textId="77777777" w:rsidR="007E3458" w:rsidRPr="001D6332" w:rsidRDefault="007E3458" w:rsidP="007E3458">
      <w:pPr>
        <w:spacing w:line="276" w:lineRule="atLeast"/>
        <w:jc w:val="both"/>
        <w:rPr>
          <w:color w:val="000000"/>
          <w:sz w:val="22"/>
          <w:szCs w:val="22"/>
        </w:rPr>
      </w:pPr>
      <w:r w:rsidRPr="001D6332">
        <w:rPr>
          <w:color w:val="000000"/>
          <w:sz w:val="22"/>
          <w:szCs w:val="22"/>
        </w:rPr>
        <w:t>1.3.1.6. Kiti Specialiosiose sąlygose išvardinti priedai.</w:t>
      </w:r>
    </w:p>
    <w:p w14:paraId="7320557B" w14:textId="77777777" w:rsidR="007E3458" w:rsidRPr="001D6332" w:rsidRDefault="007E3458" w:rsidP="007E3458">
      <w:pPr>
        <w:spacing w:line="257" w:lineRule="atLeast"/>
        <w:jc w:val="both"/>
        <w:rPr>
          <w:color w:val="000000"/>
          <w:sz w:val="22"/>
          <w:szCs w:val="22"/>
        </w:rPr>
      </w:pPr>
      <w:r w:rsidRPr="001D6332">
        <w:rPr>
          <w:color w:val="000000"/>
          <w:sz w:val="22"/>
          <w:szCs w:val="22"/>
        </w:rPr>
        <w:t>1.3.2. Tuo atveju, kai Šalių Susitarimu yra keičiamos Sutarties sąlygos, naujai sutartos Sutarties sąlygos turi viršenybę prieš pakeistąsias.</w:t>
      </w:r>
    </w:p>
    <w:p w14:paraId="3A7C4459" w14:textId="77777777" w:rsidR="007E3458" w:rsidRPr="001D6332" w:rsidRDefault="007E3458" w:rsidP="007E3458">
      <w:pPr>
        <w:spacing w:line="257" w:lineRule="atLeast"/>
        <w:jc w:val="both"/>
        <w:rPr>
          <w:color w:val="000000"/>
          <w:sz w:val="22"/>
          <w:szCs w:val="22"/>
        </w:rPr>
      </w:pPr>
      <w:r w:rsidRPr="001D633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1D6332" w:rsidRDefault="007E3458" w:rsidP="007E3458">
      <w:pPr>
        <w:spacing w:line="257" w:lineRule="atLeast"/>
        <w:jc w:val="both"/>
        <w:rPr>
          <w:color w:val="000000"/>
          <w:sz w:val="22"/>
          <w:szCs w:val="22"/>
        </w:rPr>
      </w:pPr>
      <w:r w:rsidRPr="001D633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D6332">
        <w:rPr>
          <w:color w:val="000000"/>
          <w:sz w:val="22"/>
          <w:szCs w:val="22"/>
          <w:vertAlign w:val="superscript"/>
        </w:rPr>
        <w:t>1</w:t>
      </w:r>
      <w:r w:rsidRPr="001D6332">
        <w:rPr>
          <w:color w:val="000000"/>
          <w:sz w:val="22"/>
          <w:szCs w:val="22"/>
        </w:rPr>
        <w:t>).</w:t>
      </w:r>
    </w:p>
    <w:p w14:paraId="3B6E09D0" w14:textId="77777777" w:rsidR="007E3458" w:rsidRPr="001D6332" w:rsidRDefault="007E3458" w:rsidP="007E3458">
      <w:pPr>
        <w:spacing w:line="257" w:lineRule="atLeast"/>
        <w:ind w:firstLine="62"/>
        <w:jc w:val="both"/>
        <w:rPr>
          <w:color w:val="000000"/>
          <w:sz w:val="22"/>
          <w:szCs w:val="22"/>
        </w:rPr>
      </w:pPr>
    </w:p>
    <w:p w14:paraId="077B4DB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  SUTARTIES DALYKAS</w:t>
      </w:r>
    </w:p>
    <w:p w14:paraId="20609D67" w14:textId="77777777" w:rsidR="007E3458" w:rsidRPr="001D6332" w:rsidRDefault="007E3458" w:rsidP="007E3458">
      <w:pPr>
        <w:spacing w:line="257" w:lineRule="atLeast"/>
        <w:ind w:firstLine="62"/>
        <w:jc w:val="both"/>
        <w:rPr>
          <w:color w:val="000000"/>
          <w:sz w:val="22"/>
          <w:szCs w:val="22"/>
        </w:rPr>
      </w:pPr>
    </w:p>
    <w:p w14:paraId="358335EF" w14:textId="77777777" w:rsidR="007E3458" w:rsidRPr="001D6332" w:rsidRDefault="007E3458" w:rsidP="007E3458">
      <w:pPr>
        <w:spacing w:line="257" w:lineRule="atLeast"/>
        <w:jc w:val="both"/>
        <w:rPr>
          <w:color w:val="000000"/>
          <w:sz w:val="22"/>
          <w:szCs w:val="22"/>
        </w:rPr>
      </w:pPr>
      <w:r w:rsidRPr="001D6332">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1D6332">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1D6332" w:rsidRDefault="007E3458" w:rsidP="007E3458">
      <w:pPr>
        <w:spacing w:line="257" w:lineRule="atLeast"/>
        <w:jc w:val="both"/>
        <w:rPr>
          <w:color w:val="000000"/>
          <w:sz w:val="22"/>
          <w:szCs w:val="22"/>
        </w:rPr>
      </w:pPr>
      <w:r w:rsidRPr="001D633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1D6332" w:rsidRDefault="007E3458" w:rsidP="007E3458">
      <w:pPr>
        <w:spacing w:line="257" w:lineRule="atLeast"/>
        <w:ind w:firstLine="62"/>
        <w:jc w:val="both"/>
        <w:rPr>
          <w:color w:val="000000"/>
          <w:sz w:val="22"/>
          <w:szCs w:val="22"/>
        </w:rPr>
      </w:pPr>
    </w:p>
    <w:p w14:paraId="7665031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3.  TIEKĖJAS IR KITI SUTARTIES VYKDYMUI PASITELKIAMI ASMENYS</w:t>
      </w:r>
    </w:p>
    <w:p w14:paraId="1C34C98D" w14:textId="77777777" w:rsidR="007E3458" w:rsidRPr="001D6332" w:rsidRDefault="007E3458" w:rsidP="007E3458">
      <w:pPr>
        <w:spacing w:line="257" w:lineRule="atLeast"/>
        <w:ind w:firstLine="62"/>
        <w:rPr>
          <w:color w:val="000000"/>
          <w:sz w:val="22"/>
          <w:szCs w:val="22"/>
        </w:rPr>
      </w:pPr>
    </w:p>
    <w:p w14:paraId="3024D64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3.1.  Kvalifikacija ir kiti Tiekėjo pasiūlymu prisiimti įsipareigojimai</w:t>
      </w:r>
    </w:p>
    <w:p w14:paraId="103C3FA7" w14:textId="77777777" w:rsidR="007E3458" w:rsidRPr="001D6332" w:rsidRDefault="007E3458" w:rsidP="007E3458">
      <w:pPr>
        <w:spacing w:line="257" w:lineRule="atLeast"/>
        <w:ind w:firstLine="62"/>
        <w:jc w:val="both"/>
        <w:rPr>
          <w:color w:val="000000"/>
          <w:sz w:val="22"/>
          <w:szCs w:val="22"/>
        </w:rPr>
      </w:pPr>
    </w:p>
    <w:p w14:paraId="72629A72" w14:textId="77777777" w:rsidR="007E3458" w:rsidRPr="001D6332" w:rsidRDefault="007E3458" w:rsidP="007E3458">
      <w:pPr>
        <w:spacing w:line="257" w:lineRule="atLeast"/>
        <w:jc w:val="both"/>
        <w:rPr>
          <w:color w:val="000000"/>
          <w:sz w:val="22"/>
          <w:szCs w:val="22"/>
        </w:rPr>
      </w:pPr>
      <w:r w:rsidRPr="001D633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3.1.1.1. turėtų teisę verstis ta veikla, kuri yra reikalinga Sutarčiai įvykdyti. </w:t>
      </w:r>
      <w:r w:rsidRPr="001D6332">
        <w:rPr>
          <w:rFonts w:eastAsia="Arial"/>
          <w:kern w:val="2"/>
          <w:sz w:val="22"/>
          <w:szCs w:val="22"/>
        </w:rPr>
        <w:t>Pirkėjui pareikalavus, Tiekėjas turi pateikti dokumentus, įrodančius, kad Sutartį vykdo tik tokią teisę turintys asmenys</w:t>
      </w:r>
      <w:r w:rsidRPr="001D6332">
        <w:rPr>
          <w:color w:val="000000"/>
          <w:sz w:val="22"/>
          <w:szCs w:val="22"/>
        </w:rPr>
        <w:t>;</w:t>
      </w:r>
    </w:p>
    <w:p w14:paraId="68FA5C02" w14:textId="77777777" w:rsidR="007E3458" w:rsidRPr="001D6332" w:rsidRDefault="007E3458" w:rsidP="007E3458">
      <w:pPr>
        <w:spacing w:line="257" w:lineRule="atLeast"/>
        <w:jc w:val="both"/>
        <w:rPr>
          <w:color w:val="000000"/>
          <w:sz w:val="22"/>
          <w:szCs w:val="22"/>
        </w:rPr>
      </w:pPr>
      <w:r w:rsidRPr="001D6332">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1D6332">
        <w:rPr>
          <w:rFonts w:eastAsia="Arial"/>
          <w:kern w:val="2"/>
          <w:sz w:val="22"/>
          <w:szCs w:val="22"/>
        </w:rPr>
        <w:t xml:space="preserve">(toliau – </w:t>
      </w:r>
      <w:r w:rsidRPr="001D6332">
        <w:rPr>
          <w:rFonts w:eastAsia="Arial"/>
          <w:b/>
          <w:bCs/>
          <w:kern w:val="2"/>
          <w:sz w:val="22"/>
          <w:szCs w:val="22"/>
        </w:rPr>
        <w:t>Kokybiniai kriterijai</w:t>
      </w:r>
      <w:r w:rsidRPr="001D6332">
        <w:rPr>
          <w:rFonts w:eastAsia="Arial"/>
          <w:kern w:val="2"/>
          <w:sz w:val="22"/>
          <w:szCs w:val="22"/>
        </w:rPr>
        <w:t>),</w:t>
      </w:r>
      <w:r w:rsidRPr="001D6332">
        <w:rPr>
          <w:color w:val="000000"/>
          <w:sz w:val="22"/>
          <w:szCs w:val="22"/>
        </w:rPr>
        <w:t xml:space="preserve"> reikšmes ir parametrus</w:t>
      </w:r>
      <w:r w:rsidRPr="001D6332">
        <w:rPr>
          <w:color w:val="000000"/>
          <w:kern w:val="2"/>
          <w:sz w:val="22"/>
          <w:szCs w:val="22"/>
        </w:rPr>
        <w:t xml:space="preserve">. </w:t>
      </w:r>
      <w:r w:rsidRPr="001D6332">
        <w:rPr>
          <w:rFonts w:eastAsia="Arial"/>
          <w:kern w:val="2"/>
          <w:sz w:val="22"/>
          <w:szCs w:val="22"/>
        </w:rPr>
        <w:t>Šiame papunktyje nurodytų įsipareigojimų laikymosi tikrinimo tvarka nustatoma Specialiosiose sąlygose;</w:t>
      </w:r>
    </w:p>
    <w:p w14:paraId="4D1F0767" w14:textId="77777777" w:rsidR="007E3458" w:rsidRPr="001D6332" w:rsidRDefault="007E3458" w:rsidP="007E3458">
      <w:pPr>
        <w:spacing w:line="257" w:lineRule="atLeast"/>
        <w:jc w:val="both"/>
        <w:rPr>
          <w:color w:val="000000"/>
          <w:sz w:val="22"/>
          <w:szCs w:val="22"/>
        </w:rPr>
      </w:pPr>
      <w:r w:rsidRPr="001D633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1D6332" w:rsidRDefault="007E3458" w:rsidP="007E3458">
      <w:pPr>
        <w:spacing w:line="257" w:lineRule="atLeast"/>
        <w:jc w:val="both"/>
        <w:rPr>
          <w:color w:val="000000"/>
          <w:sz w:val="22"/>
          <w:szCs w:val="22"/>
        </w:rPr>
      </w:pPr>
      <w:r w:rsidRPr="001D6332">
        <w:rPr>
          <w:color w:val="000000"/>
          <w:sz w:val="22"/>
          <w:szCs w:val="22"/>
        </w:rPr>
        <w:t>3.1.1.5. </w:t>
      </w:r>
      <w:r w:rsidRPr="001D6332">
        <w:rPr>
          <w:color w:val="000000"/>
          <w:sz w:val="22"/>
          <w:szCs w:val="22"/>
          <w:shd w:val="clear" w:color="auto" w:fill="FFFFFF"/>
        </w:rPr>
        <w:t xml:space="preserve">atitiktų nacionalinio saugumo interesus </w:t>
      </w:r>
      <w:r w:rsidRPr="001D6332">
        <w:rPr>
          <w:rFonts w:eastAsia="Arial"/>
          <w:kern w:val="2"/>
          <w:sz w:val="22"/>
          <w:szCs w:val="22"/>
        </w:rPr>
        <w:t>bei nebūtų registruotas (nuolat gyvenantis ar turintis pilietybę) nepatikimomis laikomose valstybėse ar teritorijose</w:t>
      </w:r>
      <w:r w:rsidRPr="001D6332">
        <w:rPr>
          <w:color w:val="000000"/>
          <w:sz w:val="22"/>
          <w:szCs w:val="22"/>
          <w:shd w:val="clear" w:color="auto" w:fill="FFFFFF"/>
        </w:rPr>
        <w:t>, jei tokie reikalavimai buvo numatyti pirkimo dokumentuose</w:t>
      </w:r>
      <w:r w:rsidRPr="001D6332">
        <w:rPr>
          <w:color w:val="000000"/>
          <w:sz w:val="22"/>
          <w:szCs w:val="22"/>
        </w:rPr>
        <w:t>.</w:t>
      </w:r>
    </w:p>
    <w:p w14:paraId="55B21A09" w14:textId="77777777" w:rsidR="007E3458" w:rsidRPr="001D6332" w:rsidRDefault="007E3458" w:rsidP="007E3458">
      <w:pPr>
        <w:jc w:val="both"/>
        <w:rPr>
          <w:color w:val="000000"/>
          <w:sz w:val="22"/>
          <w:szCs w:val="22"/>
        </w:rPr>
      </w:pPr>
      <w:r w:rsidRPr="001D6332">
        <w:rPr>
          <w:color w:val="000000"/>
          <w:sz w:val="22"/>
          <w:szCs w:val="22"/>
        </w:rPr>
        <w:t xml:space="preserve">3.1.2. Tuo atveju, kai Tiekėjas yra jungtinės veiklos </w:t>
      </w:r>
      <w:r w:rsidRPr="001D6332">
        <w:rPr>
          <w:rFonts w:eastAsia="Arial"/>
          <w:kern w:val="2"/>
          <w:sz w:val="22"/>
          <w:szCs w:val="22"/>
        </w:rPr>
        <w:t>sutarties pagrindu veikianti tiekėjų grupė</w:t>
      </w:r>
      <w:r w:rsidRPr="001D6332">
        <w:rPr>
          <w:color w:val="000000"/>
          <w:sz w:val="22"/>
          <w:szCs w:val="22"/>
        </w:rPr>
        <w:t>, jos nariai Pirkėjui už Sutarties vykdymą atsako solidariai. </w:t>
      </w:r>
      <w:r w:rsidRPr="001D6332">
        <w:rPr>
          <w:color w:val="000000"/>
          <w:sz w:val="22"/>
          <w:szCs w:val="22"/>
          <w:shd w:val="clear" w:color="auto" w:fill="FFFFFF"/>
        </w:rPr>
        <w:t>Jeigu Tiekėjas remiasi </w:t>
      </w:r>
      <w:r w:rsidRPr="001D6332">
        <w:rPr>
          <w:color w:val="000000"/>
          <w:sz w:val="22"/>
          <w:szCs w:val="22"/>
        </w:rPr>
        <w:t>ūkio </w:t>
      </w:r>
      <w:r w:rsidRPr="001D6332">
        <w:rPr>
          <w:color w:val="000000"/>
          <w:sz w:val="22"/>
          <w:szCs w:val="22"/>
          <w:shd w:val="clear" w:color="auto" w:fill="FFFFFF"/>
        </w:rPr>
        <w:t>subjektų pajėgumais, siekdamas atitikti finansinio ir ekonominio pajėgumo reikalavimus, Tiekėjas su tokiais </w:t>
      </w:r>
      <w:r w:rsidRPr="001D6332">
        <w:rPr>
          <w:color w:val="000000"/>
          <w:sz w:val="22"/>
          <w:szCs w:val="22"/>
        </w:rPr>
        <w:t>ūkio </w:t>
      </w:r>
      <w:r w:rsidRPr="001D6332">
        <w:rPr>
          <w:color w:val="000000"/>
          <w:sz w:val="22"/>
          <w:szCs w:val="22"/>
          <w:shd w:val="clear" w:color="auto" w:fill="FFFFFF"/>
        </w:rPr>
        <w:t>subjektais už Sutarties vykdymą atsako solidariai (jeigu to buvo reikalaujama pirkimo dokumentuose).</w:t>
      </w:r>
    </w:p>
    <w:p w14:paraId="2C9DB106" w14:textId="77777777" w:rsidR="007E3458" w:rsidRPr="001D6332" w:rsidRDefault="007E3458" w:rsidP="007E3458">
      <w:pPr>
        <w:jc w:val="both"/>
        <w:rPr>
          <w:color w:val="000000"/>
          <w:sz w:val="22"/>
          <w:szCs w:val="22"/>
        </w:rPr>
      </w:pPr>
      <w:r w:rsidRPr="001D633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1D6332" w:rsidRDefault="007E3458" w:rsidP="007E3458">
      <w:pPr>
        <w:spacing w:line="257" w:lineRule="atLeast"/>
        <w:ind w:firstLine="62"/>
        <w:jc w:val="both"/>
        <w:rPr>
          <w:color w:val="000000"/>
          <w:sz w:val="22"/>
          <w:szCs w:val="22"/>
        </w:rPr>
      </w:pPr>
    </w:p>
    <w:p w14:paraId="7A20A07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3.2.</w:t>
      </w:r>
      <w:r w:rsidRPr="001D6332">
        <w:rPr>
          <w:color w:val="000000"/>
          <w:sz w:val="22"/>
          <w:szCs w:val="22"/>
        </w:rPr>
        <w:t xml:space="preserve">  </w:t>
      </w:r>
      <w:r w:rsidRPr="001D6332">
        <w:rPr>
          <w:b/>
          <w:bCs/>
          <w:color w:val="000000"/>
          <w:sz w:val="22"/>
          <w:szCs w:val="22"/>
        </w:rPr>
        <w:t>Subtiekėjų bei specialistų pasitelkimas ir keitimas</w:t>
      </w:r>
    </w:p>
    <w:p w14:paraId="50B92563" w14:textId="77777777" w:rsidR="007E3458" w:rsidRPr="001D6332" w:rsidRDefault="007E3458" w:rsidP="007E3458">
      <w:pPr>
        <w:spacing w:line="257" w:lineRule="atLeast"/>
        <w:ind w:firstLine="62"/>
        <w:jc w:val="both"/>
        <w:rPr>
          <w:color w:val="000000"/>
          <w:sz w:val="22"/>
          <w:szCs w:val="22"/>
        </w:rPr>
      </w:pPr>
    </w:p>
    <w:p w14:paraId="69DC224D"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3.2.2. Sutarties vykdymui pasitelkiami subtiekėjai ir (ar) specialistai (jeigu tokie pasitelkiami) nurodomi Specialiosiose sąlygose.</w:t>
      </w:r>
    </w:p>
    <w:p w14:paraId="1514AA6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1D6332">
        <w:rPr>
          <w:rFonts w:eastAsia="Arial"/>
          <w:kern w:val="2"/>
          <w:sz w:val="22"/>
          <w:szCs w:val="22"/>
        </w:rPr>
        <w:t>3.2.3. Tiekėjas gali keisti ir (ar) pasitelkti subtiekėjus ir (ar) specialistus šiame Sutarties poskyryje nustatytais atvejais ir tvarka.</w:t>
      </w:r>
    </w:p>
    <w:p w14:paraId="54DB13AE"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1D6332">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1D6332">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D6332">
        <w:rPr>
          <w:rFonts w:eastAsia="Arial"/>
          <w:kern w:val="2"/>
          <w:sz w:val="22"/>
          <w:szCs w:val="22"/>
        </w:rPr>
        <w:t xml:space="preserve">nebūti registruotu (nuolat gyvenančiu ar turinčiu pilietybę) nepatikimomis laikomose valstybėse ar teritorijose </w:t>
      </w:r>
      <w:r w:rsidRPr="001D6332">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3.2.6. Tiekėjas turi teisę Sutarties vykdymui pasitelkti naujus, Specialiosiose sąlygose nenurodytus subtiekėjus, </w:t>
      </w:r>
      <w:r w:rsidRPr="001D6332">
        <w:rPr>
          <w:rFonts w:eastAsia="Arial"/>
          <w:kern w:val="2"/>
          <w:sz w:val="22"/>
          <w:szCs w:val="22"/>
        </w:rPr>
        <w:lastRenderedPageBreak/>
        <w:t xml:space="preserve">kurių pajėgumais Tiekėjas </w:t>
      </w:r>
      <w:r w:rsidRPr="001D6332">
        <w:rPr>
          <w:rFonts w:eastAsia="Cambria"/>
          <w:kern w:val="2"/>
          <w:sz w:val="22"/>
          <w:szCs w:val="22"/>
        </w:rPr>
        <w:t>nesirėmė pirkimo dokumentuose numatytiems kvalifikacijos reikalavimams pagrįsti.</w:t>
      </w:r>
    </w:p>
    <w:p w14:paraId="2D9E9F9A"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pavadinimus, juridinio asmens kodą, kontaktinius duomenis, jų atstovus.</w:t>
      </w:r>
    </w:p>
    <w:p w14:paraId="395DB282" w14:textId="77777777" w:rsidR="007E3458" w:rsidRPr="001D6332" w:rsidRDefault="007E3458" w:rsidP="007E3458">
      <w:pPr>
        <w:widowControl w:val="0"/>
        <w:tabs>
          <w:tab w:val="left" w:pos="993"/>
        </w:tabs>
        <w:jc w:val="both"/>
        <w:rPr>
          <w:rFonts w:eastAsia="Cambria"/>
          <w:kern w:val="2"/>
          <w:sz w:val="22"/>
          <w:szCs w:val="22"/>
          <w:shd w:val="clear" w:color="auto" w:fill="FFFFFF"/>
        </w:rPr>
      </w:pPr>
      <w:r w:rsidRPr="001D6332">
        <w:rPr>
          <w:rFonts w:eastAsia="Arial"/>
          <w:kern w:val="2"/>
          <w:sz w:val="22"/>
          <w:szCs w:val="22"/>
        </w:rPr>
        <w:t>3.2.8. Tiekėjas, bet kuriuo Sutarties vykdymo metu,</w:t>
      </w:r>
      <w:r w:rsidRPr="001D6332">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1D6332"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1D6332">
        <w:rPr>
          <w:rFonts w:eastAsia="Arial"/>
          <w:kern w:val="2"/>
          <w:sz w:val="22"/>
          <w:szCs w:val="22"/>
        </w:rPr>
        <w:t>3.2.9. Tiekėjas, bet kuriuo Sutarties vykdymo metu,</w:t>
      </w:r>
      <w:r w:rsidRPr="001D6332">
        <w:rPr>
          <w:rFonts w:eastAsia="Cambria"/>
          <w:kern w:val="2"/>
          <w:sz w:val="22"/>
          <w:szCs w:val="22"/>
        </w:rPr>
        <w:t xml:space="preserve"> ne vėliau nei prieš 5 (penkias) darbo dienas</w:t>
      </w:r>
      <w:r w:rsidRPr="001D6332">
        <w:rPr>
          <w:rFonts w:eastAsia="Arial"/>
          <w:kern w:val="2"/>
          <w:sz w:val="22"/>
          <w:szCs w:val="22"/>
        </w:rPr>
        <w:t xml:space="preserve"> iki numatomo naujo subtiekėjo, kurio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pasitelkimo ir (arba) keitimo apie tai privalo informuoti </w:t>
      </w:r>
      <w:r w:rsidRPr="001D6332">
        <w:rPr>
          <w:rFonts w:eastAsia="Calibri"/>
          <w:kern w:val="2"/>
          <w:sz w:val="22"/>
          <w:szCs w:val="22"/>
        </w:rPr>
        <w:t>Pirkėją</w:t>
      </w:r>
      <w:r w:rsidRPr="001D6332">
        <w:rPr>
          <w:rFonts w:eastAsia="Arial"/>
          <w:kern w:val="2"/>
          <w:sz w:val="22"/>
          <w:szCs w:val="22"/>
        </w:rPr>
        <w:t xml:space="preserve">. </w:t>
      </w:r>
      <w:r w:rsidRPr="001D6332">
        <w:rPr>
          <w:rFonts w:eastAsia="Calibri"/>
          <w:kern w:val="2"/>
          <w:sz w:val="22"/>
          <w:szCs w:val="22"/>
        </w:rPr>
        <w:t xml:space="preserve">Pirkėjas (jeigu buvo taikoma pirkimo dokumentuose) turi patikrinti, ar nėra </w:t>
      </w:r>
      <w:r w:rsidRPr="001D6332">
        <w:rPr>
          <w:rFonts w:eastAsia="Cambria"/>
          <w:kern w:val="2"/>
          <w:sz w:val="22"/>
          <w:szCs w:val="22"/>
        </w:rPr>
        <w:t xml:space="preserve">subtiekėjo pašalinimo pagrindų ir subtiekėjo atitiktį nacionalinio saugumo interesams ir reikalavimams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Jeigu subtiekėjo padėtis neatitinka bent vieno iš nurodytų reikalavimų, Pirkėjas reikalauja pakeisti šį subtiekėją reikalavimus atitinkančiu subtiekėju.</w:t>
      </w:r>
      <w:r w:rsidRPr="001D6332">
        <w:rPr>
          <w:rFonts w:eastAsia="Calibri"/>
          <w:kern w:val="2"/>
          <w:sz w:val="22"/>
          <w:szCs w:val="22"/>
        </w:rPr>
        <w:t xml:space="preserve"> </w:t>
      </w:r>
      <w:r w:rsidRPr="001D6332">
        <w:rPr>
          <w:rFonts w:eastAsia="Cambria"/>
          <w:kern w:val="2"/>
          <w:sz w:val="22"/>
          <w:szCs w:val="22"/>
        </w:rPr>
        <w:t>Pirkėjas</w:t>
      </w:r>
      <w:r w:rsidRPr="001D6332">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D6332">
        <w:rPr>
          <w:rFonts w:eastAsia="Cambria"/>
          <w:kern w:val="2"/>
          <w:sz w:val="22"/>
          <w:szCs w:val="22"/>
        </w:rPr>
        <w:t>Pirkėjui sutikus, Šalys pasirašo Susitarimą, kuris laikomas neatsiejama Sutarties dalimi.</w:t>
      </w:r>
    </w:p>
    <w:p w14:paraId="4733432D" w14:textId="77777777" w:rsidR="007E3458" w:rsidRPr="001D6332"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1D6332">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 xml:space="preserve">3.2.10.1. kai subtiekėjui </w:t>
      </w:r>
      <w:r w:rsidRPr="001D6332">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D6332">
        <w:rPr>
          <w:rFonts w:eastAsia="Cambria"/>
          <w:kern w:val="2"/>
          <w:sz w:val="22"/>
          <w:szCs w:val="22"/>
        </w:rPr>
        <w:t>;</w:t>
      </w:r>
    </w:p>
    <w:p w14:paraId="1605DB49"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1D6332"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1D6332">
        <w:rPr>
          <w:rFonts w:eastAsia="Cambria"/>
          <w:kern w:val="2"/>
          <w:sz w:val="22"/>
          <w:szCs w:val="22"/>
        </w:rPr>
        <w:t>3.2.11. </w:t>
      </w:r>
      <w:r w:rsidRPr="001D6332">
        <w:rPr>
          <w:rFonts w:ascii="Calibri" w:eastAsia="Calibri" w:hAnsi="Calibri"/>
          <w:kern w:val="2"/>
          <w:sz w:val="22"/>
          <w:szCs w:val="22"/>
        </w:rPr>
        <w:tab/>
      </w:r>
      <w:r w:rsidRPr="001D6332">
        <w:rPr>
          <w:rFonts w:eastAsia="Cambria"/>
          <w:kern w:val="2"/>
          <w:sz w:val="22"/>
          <w:szCs w:val="22"/>
        </w:rPr>
        <w:t>Tiekėjo (ar subtiekėjų) specialistai, vykdantys Sutartį, gali būti keičiami šiais atvejais:</w:t>
      </w:r>
    </w:p>
    <w:p w14:paraId="4C163E20"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1D6332"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1D6332">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1D6332"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1D6332">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1D6332">
        <w:rPr>
          <w:rFonts w:eastAsia="Cambria"/>
          <w:color w:val="000000"/>
          <w:kern w:val="2"/>
          <w:sz w:val="22"/>
          <w:szCs w:val="22"/>
        </w:rPr>
        <w:t xml:space="preserve"> </w:t>
      </w:r>
      <w:r w:rsidRPr="001D6332">
        <w:rPr>
          <w:rFonts w:eastAsia="Cambria"/>
          <w:color w:val="000000"/>
          <w:kern w:val="2"/>
          <w:sz w:val="22"/>
          <w:szCs w:val="22"/>
        </w:rPr>
        <w:t>ir Tiekėjo pasiūlyme nurodytas Kokybinių kriterijų reikšmes.</w:t>
      </w:r>
    </w:p>
    <w:p w14:paraId="400E19FA"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3.2.13. Tiekėjas privalo ne vėliau nei prieš 5 (penkias) darbo dienas iki numatomo subtiekėjo,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w:t>
      </w:r>
      <w:r w:rsidRPr="001D6332">
        <w:rPr>
          <w:rFonts w:eastAsia="Arial"/>
          <w:kern w:val="2"/>
          <w:sz w:val="22"/>
          <w:szCs w:val="22"/>
        </w:rPr>
        <w:t xml:space="preserve">ir (ar) specialisto </w:t>
      </w:r>
      <w:r w:rsidRPr="001D6332">
        <w:rPr>
          <w:rFonts w:eastAsia="Cambria"/>
          <w:kern w:val="2"/>
          <w:sz w:val="22"/>
          <w:szCs w:val="22"/>
        </w:rPr>
        <w:t>keitimo pateikti Pirkėjui šiuos dokumentus:</w:t>
      </w:r>
    </w:p>
    <w:p w14:paraId="78076369"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D6332">
        <w:rPr>
          <w:rFonts w:eastAsia="Arial"/>
          <w:kern w:val="2"/>
          <w:sz w:val="22"/>
          <w:szCs w:val="22"/>
        </w:rPr>
        <w:t>nacionalinio saugumo interesams bei reikalavimams</w:t>
      </w:r>
      <w:r w:rsidRPr="001D6332">
        <w:rPr>
          <w:rFonts w:eastAsia="Cambria"/>
          <w:kern w:val="2"/>
          <w:sz w:val="22"/>
          <w:szCs w:val="22"/>
        </w:rPr>
        <w:t xml:space="preserve">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xml:space="preserve"> (jei taikoma) įrodančius dokumentus pagal Sutarties reikalavimus.</w:t>
      </w:r>
    </w:p>
    <w:p w14:paraId="4387BAD8"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ir (ar) specialistą. Pirkėjui sutikus, Šalys pasirašo Susitarimą, kuris laikomas neatsiejama Sutarties dalimi.</w:t>
      </w:r>
    </w:p>
    <w:p w14:paraId="4917D9D1" w14:textId="77777777" w:rsidR="007E3458" w:rsidRPr="001D6332" w:rsidRDefault="007E3458" w:rsidP="007E3458">
      <w:pPr>
        <w:spacing w:line="257" w:lineRule="atLeast"/>
        <w:jc w:val="both"/>
        <w:rPr>
          <w:color w:val="000000"/>
          <w:sz w:val="22"/>
          <w:szCs w:val="22"/>
        </w:rPr>
      </w:pPr>
    </w:p>
    <w:p w14:paraId="330C0F9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3.3. Jungtinės veiklos partnerių keitimas</w:t>
      </w:r>
    </w:p>
    <w:p w14:paraId="70BF5744" w14:textId="77777777" w:rsidR="007E3458" w:rsidRPr="001D6332" w:rsidRDefault="007E3458" w:rsidP="007E3458">
      <w:pPr>
        <w:spacing w:line="257" w:lineRule="atLeast"/>
        <w:ind w:firstLine="62"/>
        <w:jc w:val="both"/>
        <w:rPr>
          <w:color w:val="000000"/>
          <w:sz w:val="22"/>
          <w:szCs w:val="22"/>
        </w:rPr>
      </w:pPr>
    </w:p>
    <w:p w14:paraId="7783C11D"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 xml:space="preserve">3.3.1. Tiekėjas, vykdantis Sutartį </w:t>
      </w:r>
      <w:r w:rsidRPr="001D6332">
        <w:rPr>
          <w:rFonts w:eastAsia="Cambria"/>
          <w:kern w:val="2"/>
          <w:sz w:val="22"/>
          <w:szCs w:val="22"/>
        </w:rPr>
        <w:t xml:space="preserve">kaip tiekėjų grupė, veikianti </w:t>
      </w:r>
      <w:r w:rsidRPr="001D6332">
        <w:rPr>
          <w:rFonts w:eastAsia="Cambria"/>
          <w:kern w:val="2"/>
          <w:sz w:val="22"/>
          <w:szCs w:val="22"/>
          <w:shd w:val="clear" w:color="auto" w:fill="FFFFFF"/>
        </w:rPr>
        <w:t>jungtinės veiklos</w:t>
      </w:r>
      <w:r w:rsidRPr="001D6332">
        <w:rPr>
          <w:rFonts w:eastAsia="Cambria"/>
          <w:kern w:val="2"/>
          <w:sz w:val="22"/>
          <w:szCs w:val="22"/>
        </w:rPr>
        <w:t xml:space="preserve"> sutarties</w:t>
      </w:r>
      <w:r w:rsidRPr="001D6332">
        <w:rPr>
          <w:rFonts w:eastAsia="Cambria"/>
          <w:kern w:val="2"/>
          <w:sz w:val="22"/>
          <w:szCs w:val="22"/>
          <w:shd w:val="clear" w:color="auto" w:fill="FFFFFF"/>
        </w:rPr>
        <w:t xml:space="preserve"> pagrindu</w:t>
      </w:r>
      <w:r w:rsidRPr="001D6332">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3.3.2. Tiekėjas, vykdantis Sutartį </w:t>
      </w:r>
      <w:r w:rsidRPr="001D6332">
        <w:rPr>
          <w:rFonts w:eastAsia="Cambria"/>
          <w:kern w:val="2"/>
          <w:sz w:val="22"/>
          <w:szCs w:val="22"/>
          <w:shd w:val="clear" w:color="auto" w:fill="FFFFFF"/>
        </w:rPr>
        <w:t>kaip tiekėjų grupė</w:t>
      </w:r>
      <w:r w:rsidRPr="001D6332">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3.3.3.1. </w:t>
      </w:r>
      <w:r w:rsidRPr="001D6332">
        <w:rPr>
          <w:rFonts w:eastAsia="Cambria"/>
          <w:kern w:val="2"/>
          <w:sz w:val="22"/>
          <w:szCs w:val="22"/>
          <w:shd w:val="clear" w:color="auto" w:fill="FFFFFF"/>
        </w:rPr>
        <w:t>argumentuotą</w:t>
      </w:r>
      <w:r w:rsidRPr="001D6332">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D6332">
        <w:rPr>
          <w:rFonts w:eastAsia="Cambria"/>
          <w:kern w:val="2"/>
          <w:sz w:val="22"/>
          <w:szCs w:val="22"/>
          <w:shd w:val="clear" w:color="auto" w:fill="FFFFFF"/>
        </w:rPr>
        <w:t>pasiliekantysis Partneris ir (ar) naujai pasitelktas Partneris</w:t>
      </w:r>
      <w:r w:rsidRPr="001D6332">
        <w:rPr>
          <w:color w:val="000000"/>
          <w:sz w:val="22"/>
          <w:szCs w:val="22"/>
          <w:shd w:val="clear" w:color="auto" w:fill="FFFFFF"/>
        </w:rPr>
        <w:t>;</w:t>
      </w:r>
    </w:p>
    <w:p w14:paraId="1C359FD5" w14:textId="77777777" w:rsidR="007E3458" w:rsidRPr="001D6332" w:rsidRDefault="007E3458" w:rsidP="007E3458">
      <w:pPr>
        <w:jc w:val="both"/>
        <w:rPr>
          <w:color w:val="000000"/>
          <w:sz w:val="22"/>
          <w:szCs w:val="22"/>
        </w:rPr>
      </w:pPr>
      <w:r w:rsidRPr="001D6332">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D6332">
        <w:rPr>
          <w:color w:val="000000"/>
          <w:sz w:val="22"/>
          <w:szCs w:val="22"/>
        </w:rPr>
        <w:t xml:space="preserve">nacionalinio saugumo interesams </w:t>
      </w:r>
      <w:r w:rsidRPr="001D6332">
        <w:rPr>
          <w:rFonts w:eastAsia="Cambria"/>
          <w:kern w:val="2"/>
          <w:sz w:val="22"/>
          <w:szCs w:val="22"/>
        </w:rPr>
        <w:t xml:space="preserve">bei reikalavimams </w:t>
      </w:r>
      <w:r w:rsidRPr="001D6332">
        <w:rPr>
          <w:rFonts w:eastAsia="Arial"/>
          <w:kern w:val="2"/>
          <w:sz w:val="22"/>
          <w:szCs w:val="22"/>
          <w:shd w:val="clear" w:color="auto" w:fill="FFFFFF"/>
        </w:rPr>
        <w:t>nebūti registruotu (nuolat gyvenančiu ar turinčiu pilietybę) nepatikimomis laikomose valstybėse ar teritorijose</w:t>
      </w:r>
      <w:r w:rsidRPr="001D6332">
        <w:rPr>
          <w:rFonts w:eastAsia="Cambria"/>
          <w:kern w:val="2"/>
          <w:sz w:val="22"/>
          <w:szCs w:val="22"/>
          <w:shd w:val="clear" w:color="auto" w:fill="FFFFFF"/>
        </w:rPr>
        <w:t xml:space="preserve"> (jei taikoma)</w:t>
      </w:r>
      <w:r w:rsidRPr="001D6332">
        <w:rPr>
          <w:color w:val="000000"/>
          <w:sz w:val="22"/>
          <w:szCs w:val="22"/>
          <w:shd w:val="clear" w:color="auto" w:fill="FFFFFF"/>
        </w:rPr>
        <w:t>.</w:t>
      </w:r>
    </w:p>
    <w:p w14:paraId="504175E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1D6332">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1D6332">
        <w:rPr>
          <w:rFonts w:eastAsia="Cambria"/>
          <w:kern w:val="2"/>
          <w:sz w:val="22"/>
          <w:szCs w:val="22"/>
          <w:shd w:val="clear" w:color="auto" w:fill="FFFFFF"/>
        </w:rPr>
        <w:t>apie sutikimą arba apie ne</w:t>
      </w:r>
      <w:r w:rsidRPr="001D6332">
        <w:rPr>
          <w:rFonts w:eastAsia="Cambria"/>
          <w:kern w:val="2"/>
          <w:sz w:val="22"/>
          <w:szCs w:val="22"/>
        </w:rPr>
        <w:t xml:space="preserve">sutikimą </w:t>
      </w:r>
      <w:r w:rsidRPr="001D6332">
        <w:rPr>
          <w:rFonts w:eastAsia="Cambria"/>
          <w:kern w:val="2"/>
          <w:sz w:val="22"/>
          <w:szCs w:val="22"/>
          <w:shd w:val="clear" w:color="auto" w:fill="FFFFFF"/>
        </w:rPr>
        <w:t>atsisakyti ar pakeisti Partnerį</w:t>
      </w:r>
      <w:r w:rsidRPr="001D6332">
        <w:rPr>
          <w:color w:val="000000"/>
          <w:sz w:val="22"/>
          <w:szCs w:val="22"/>
          <w:shd w:val="clear" w:color="auto" w:fill="FFFFFF"/>
        </w:rPr>
        <w:t xml:space="preserve">. Pirkėjui sutikus, Šalys pasirašo Susitarimą, kuris laikomas neatsiejama Sutarties dalimi. </w:t>
      </w:r>
      <w:r w:rsidRPr="001D6332">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1D6332" w:rsidRDefault="007E3458" w:rsidP="007E3458">
      <w:pPr>
        <w:rPr>
          <w:sz w:val="22"/>
          <w:szCs w:val="22"/>
        </w:rPr>
      </w:pPr>
    </w:p>
    <w:p w14:paraId="5984EB85" w14:textId="77777777" w:rsidR="007E3458" w:rsidRPr="001D6332" w:rsidRDefault="007E3458" w:rsidP="007E3458">
      <w:pPr>
        <w:spacing w:line="257" w:lineRule="atLeast"/>
        <w:ind w:firstLine="62"/>
        <w:jc w:val="both"/>
        <w:rPr>
          <w:color w:val="000000"/>
          <w:sz w:val="22"/>
          <w:szCs w:val="22"/>
        </w:rPr>
      </w:pPr>
    </w:p>
    <w:p w14:paraId="5B4C334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3.4.  Susitarimai dėl tiesioginio atsiskaitymo su subtiekėjais</w:t>
      </w:r>
    </w:p>
    <w:p w14:paraId="1558A641" w14:textId="77777777" w:rsidR="007E3458" w:rsidRPr="001D6332" w:rsidRDefault="007E3458" w:rsidP="007E3458">
      <w:pPr>
        <w:spacing w:line="257" w:lineRule="atLeast"/>
        <w:ind w:firstLine="62"/>
        <w:jc w:val="both"/>
        <w:rPr>
          <w:color w:val="000000"/>
          <w:sz w:val="22"/>
          <w:szCs w:val="22"/>
        </w:rPr>
      </w:pPr>
    </w:p>
    <w:p w14:paraId="04EED592" w14:textId="77777777" w:rsidR="007E3458" w:rsidRPr="001D6332" w:rsidRDefault="007E3458" w:rsidP="007E3458">
      <w:pPr>
        <w:spacing w:line="257" w:lineRule="atLeast"/>
        <w:jc w:val="both"/>
        <w:rPr>
          <w:color w:val="000000"/>
          <w:sz w:val="22"/>
          <w:szCs w:val="22"/>
        </w:rPr>
      </w:pPr>
      <w:r w:rsidRPr="001D6332">
        <w:rPr>
          <w:color w:val="000000"/>
          <w:sz w:val="22"/>
          <w:szCs w:val="22"/>
        </w:rPr>
        <w:t>3.4.1. </w:t>
      </w:r>
      <w:r w:rsidRPr="001D6332">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1D6332" w:rsidRDefault="007E3458" w:rsidP="007E3458">
      <w:pPr>
        <w:spacing w:line="257" w:lineRule="atLeast"/>
        <w:jc w:val="both"/>
        <w:rPr>
          <w:color w:val="000000"/>
          <w:sz w:val="22"/>
          <w:szCs w:val="22"/>
        </w:rPr>
      </w:pPr>
      <w:r w:rsidRPr="001D6332">
        <w:rPr>
          <w:color w:val="000000"/>
          <w:sz w:val="22"/>
          <w:szCs w:val="22"/>
        </w:rPr>
        <w:t>3.4.1.1. </w:t>
      </w:r>
      <w:r w:rsidRPr="001D6332">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1D6332">
        <w:rPr>
          <w:rFonts w:eastAsia="Cambria"/>
          <w:kern w:val="2"/>
          <w:sz w:val="22"/>
          <w:szCs w:val="22"/>
          <w:shd w:val="clear" w:color="auto" w:fill="FFFFFF"/>
        </w:rPr>
        <w:t>kontaktinius duomenis</w:t>
      </w:r>
      <w:r w:rsidRPr="001D6332">
        <w:rPr>
          <w:color w:val="000000"/>
          <w:sz w:val="22"/>
          <w:szCs w:val="22"/>
          <w:shd w:val="clear" w:color="auto" w:fill="FFFFFF"/>
        </w:rPr>
        <w:t>. Pirkėjas taip pat reikalauja, kad Tiekėjas informuotų apie minėtos informacijos pasikeitimus bei</w:t>
      </w:r>
      <w:r w:rsidRPr="001D6332">
        <w:rPr>
          <w:b/>
          <w:bCs/>
          <w:color w:val="5C5D5D"/>
          <w:sz w:val="22"/>
          <w:szCs w:val="22"/>
        </w:rPr>
        <w:t> </w:t>
      </w:r>
      <w:r w:rsidRPr="001D6332">
        <w:rPr>
          <w:color w:val="000000"/>
          <w:sz w:val="22"/>
          <w:szCs w:val="22"/>
          <w:shd w:val="clear" w:color="auto" w:fill="FFFFFF"/>
        </w:rPr>
        <w:t>naujų subtiekėjų pasitelkimą visu Sutarties vykdymo metu;</w:t>
      </w:r>
    </w:p>
    <w:p w14:paraId="3809A822" w14:textId="77777777" w:rsidR="007E3458" w:rsidRPr="001D6332" w:rsidRDefault="007E3458" w:rsidP="007E3458">
      <w:pPr>
        <w:spacing w:line="257" w:lineRule="atLeast"/>
        <w:jc w:val="both"/>
        <w:rPr>
          <w:color w:val="000000"/>
          <w:sz w:val="22"/>
          <w:szCs w:val="22"/>
        </w:rPr>
      </w:pPr>
      <w:r w:rsidRPr="001D6332">
        <w:rPr>
          <w:color w:val="000000"/>
          <w:sz w:val="22"/>
          <w:szCs w:val="22"/>
        </w:rPr>
        <w:t>3.4.1.2. </w:t>
      </w:r>
      <w:r w:rsidRPr="001D6332">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1D6332" w:rsidRDefault="007E3458" w:rsidP="007E3458">
      <w:pPr>
        <w:spacing w:line="257" w:lineRule="atLeast"/>
        <w:jc w:val="both"/>
        <w:rPr>
          <w:color w:val="000000"/>
          <w:sz w:val="22"/>
          <w:szCs w:val="22"/>
        </w:rPr>
      </w:pPr>
      <w:r w:rsidRPr="001D6332">
        <w:rPr>
          <w:color w:val="000000"/>
          <w:sz w:val="22"/>
          <w:szCs w:val="22"/>
        </w:rPr>
        <w:t>3.4.1.3. </w:t>
      </w:r>
      <w:r w:rsidRPr="001D6332">
        <w:rPr>
          <w:color w:val="000000"/>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1D6332">
        <w:rPr>
          <w:color w:val="000000"/>
          <w:sz w:val="22"/>
          <w:szCs w:val="22"/>
          <w:shd w:val="clear" w:color="auto" w:fill="FFFFFF"/>
        </w:rPr>
        <w:t>subtiekimo</w:t>
      </w:r>
      <w:proofErr w:type="spellEnd"/>
      <w:r w:rsidRPr="001D6332">
        <w:rPr>
          <w:color w:val="000000"/>
          <w:sz w:val="22"/>
          <w:szCs w:val="22"/>
          <w:shd w:val="clear" w:color="auto" w:fill="FFFFFF"/>
        </w:rPr>
        <w:t xml:space="preserve"> sutartyje nustatytus reikalavimus;</w:t>
      </w:r>
    </w:p>
    <w:p w14:paraId="10FCF42D" w14:textId="77777777" w:rsidR="007E3458" w:rsidRPr="001D6332" w:rsidRDefault="007E3458" w:rsidP="007E3458">
      <w:pPr>
        <w:spacing w:line="257" w:lineRule="atLeast"/>
        <w:jc w:val="both"/>
        <w:rPr>
          <w:color w:val="000000"/>
          <w:sz w:val="22"/>
          <w:szCs w:val="22"/>
        </w:rPr>
      </w:pPr>
      <w:r w:rsidRPr="001D6332">
        <w:rPr>
          <w:color w:val="000000"/>
          <w:sz w:val="22"/>
          <w:szCs w:val="22"/>
        </w:rPr>
        <w:t>3.4.1.4. </w:t>
      </w:r>
      <w:r w:rsidRPr="001D6332">
        <w:rPr>
          <w:color w:val="000000"/>
          <w:sz w:val="22"/>
          <w:szCs w:val="22"/>
          <w:shd w:val="clear" w:color="auto" w:fill="FFFFFF"/>
        </w:rPr>
        <w:t>tiesioginio atsiskaitymo su subtiekėjais galimybė nekeičia Tiekėjo atsakomybės dėl Sutarties įvykdymo.</w:t>
      </w:r>
    </w:p>
    <w:p w14:paraId="5330293B" w14:textId="77777777" w:rsidR="007E3458" w:rsidRPr="001D6332" w:rsidRDefault="007E3458" w:rsidP="007E3458">
      <w:pPr>
        <w:spacing w:line="257" w:lineRule="atLeast"/>
        <w:ind w:firstLine="62"/>
        <w:jc w:val="both"/>
        <w:rPr>
          <w:color w:val="000000"/>
          <w:sz w:val="22"/>
          <w:szCs w:val="22"/>
        </w:rPr>
      </w:pPr>
    </w:p>
    <w:p w14:paraId="79AA8FD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4.  ŠALIŲ BENDRADARBIAVIMAS</w:t>
      </w:r>
    </w:p>
    <w:p w14:paraId="1F5C983A" w14:textId="77777777" w:rsidR="007E3458" w:rsidRPr="001D6332" w:rsidRDefault="007E3458" w:rsidP="007E3458">
      <w:pPr>
        <w:spacing w:line="257" w:lineRule="atLeast"/>
        <w:ind w:firstLine="62"/>
        <w:jc w:val="both"/>
        <w:rPr>
          <w:color w:val="000000"/>
          <w:sz w:val="22"/>
          <w:szCs w:val="22"/>
        </w:rPr>
      </w:pPr>
    </w:p>
    <w:p w14:paraId="3E48A5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4.1.  Šalių bendradarbiavimo pareiga</w:t>
      </w:r>
    </w:p>
    <w:p w14:paraId="03F7E989" w14:textId="77777777" w:rsidR="007E3458" w:rsidRPr="001D6332" w:rsidRDefault="007E3458" w:rsidP="007E3458">
      <w:pPr>
        <w:spacing w:line="257" w:lineRule="atLeast"/>
        <w:ind w:firstLine="62"/>
        <w:rPr>
          <w:color w:val="000000"/>
          <w:sz w:val="22"/>
          <w:szCs w:val="22"/>
        </w:rPr>
      </w:pPr>
    </w:p>
    <w:p w14:paraId="58C6CE1D"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1D6332" w:rsidRDefault="007E3458" w:rsidP="007E3458">
      <w:pPr>
        <w:spacing w:line="257" w:lineRule="atLeast"/>
        <w:jc w:val="both"/>
        <w:rPr>
          <w:color w:val="000000"/>
          <w:sz w:val="22"/>
          <w:szCs w:val="22"/>
        </w:rPr>
      </w:pPr>
      <w:r w:rsidRPr="001D6332">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1D6332" w:rsidRDefault="007E3458" w:rsidP="007E3458">
      <w:pPr>
        <w:spacing w:line="257" w:lineRule="atLeast"/>
        <w:jc w:val="both"/>
        <w:rPr>
          <w:color w:val="000000"/>
          <w:sz w:val="22"/>
          <w:szCs w:val="22"/>
        </w:rPr>
      </w:pPr>
      <w:r w:rsidRPr="001D6332">
        <w:rPr>
          <w:color w:val="000000"/>
          <w:sz w:val="22"/>
          <w:szCs w:val="22"/>
        </w:rPr>
        <w:t>4.1.3. </w:t>
      </w:r>
      <w:r w:rsidRPr="001D6332">
        <w:rPr>
          <w:color w:val="000000"/>
          <w:sz w:val="22"/>
          <w:szCs w:val="22"/>
          <w:shd w:val="clear" w:color="auto" w:fill="FFFFFF"/>
        </w:rPr>
        <w:t>Jeigu Šalis susiduria su </w:t>
      </w:r>
      <w:r w:rsidRPr="001D6332">
        <w:rPr>
          <w:color w:val="000000"/>
          <w:sz w:val="22"/>
          <w:szCs w:val="22"/>
        </w:rPr>
        <w:t>S</w:t>
      </w:r>
      <w:r w:rsidRPr="001D6332">
        <w:rPr>
          <w:color w:val="000000"/>
          <w:sz w:val="22"/>
          <w:szCs w:val="22"/>
          <w:shd w:val="clear" w:color="auto" w:fill="FFFFFF"/>
        </w:rPr>
        <w:t>utarties vykdymo kliūtimi, ji turi nedelsdama, bet ne vėliau kaip per 5 (penkias) darbo dienas, įspėti kitą Šalį apie tokia</w:t>
      </w:r>
      <w:r w:rsidRPr="001D6332">
        <w:rPr>
          <w:color w:val="000000"/>
          <w:sz w:val="22"/>
          <w:szCs w:val="22"/>
        </w:rPr>
        <w:t>s</w:t>
      </w:r>
      <w:r w:rsidRPr="001D6332">
        <w:rPr>
          <w:color w:val="000000"/>
          <w:sz w:val="22"/>
          <w:szCs w:val="22"/>
          <w:shd w:val="clear" w:color="auto" w:fill="FFFFFF"/>
        </w:rPr>
        <w:t> kliūtis</w:t>
      </w:r>
      <w:r w:rsidRPr="001D6332">
        <w:rPr>
          <w:color w:val="000000"/>
          <w:sz w:val="22"/>
          <w:szCs w:val="22"/>
        </w:rPr>
        <w:t> ir imtis visų nuo jos priklausančių protingų priemonių toms kliūtims pašalinti.</w:t>
      </w:r>
    </w:p>
    <w:p w14:paraId="1B0A03C4" w14:textId="77777777" w:rsidR="007E3458" w:rsidRPr="001D6332" w:rsidRDefault="007E3458" w:rsidP="007E3458">
      <w:pPr>
        <w:spacing w:line="257" w:lineRule="atLeast"/>
        <w:ind w:firstLine="115"/>
        <w:jc w:val="both"/>
        <w:rPr>
          <w:color w:val="000000"/>
          <w:sz w:val="22"/>
          <w:szCs w:val="22"/>
        </w:rPr>
      </w:pPr>
    </w:p>
    <w:p w14:paraId="6A3F23D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4.2.  Kontaktiniai asmenys</w:t>
      </w:r>
    </w:p>
    <w:p w14:paraId="134E93F9" w14:textId="77777777" w:rsidR="007E3458" w:rsidRPr="001D6332" w:rsidRDefault="007E3458" w:rsidP="007E3458">
      <w:pPr>
        <w:spacing w:line="257" w:lineRule="atLeast"/>
        <w:ind w:firstLine="62"/>
        <w:jc w:val="both"/>
        <w:rPr>
          <w:color w:val="000000"/>
          <w:sz w:val="22"/>
          <w:szCs w:val="22"/>
        </w:rPr>
      </w:pPr>
    </w:p>
    <w:p w14:paraId="488F7905" w14:textId="77777777" w:rsidR="007E3458" w:rsidRPr="001D6332" w:rsidRDefault="007E3458" w:rsidP="007E3458">
      <w:pPr>
        <w:spacing w:line="257" w:lineRule="atLeast"/>
        <w:jc w:val="both"/>
        <w:rPr>
          <w:color w:val="000000"/>
          <w:sz w:val="22"/>
          <w:szCs w:val="22"/>
        </w:rPr>
      </w:pPr>
      <w:r w:rsidRPr="001D6332">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1D6332" w:rsidRDefault="007E3458" w:rsidP="007E3458">
      <w:pPr>
        <w:spacing w:line="257" w:lineRule="atLeast"/>
        <w:jc w:val="both"/>
        <w:rPr>
          <w:color w:val="000000"/>
          <w:sz w:val="22"/>
          <w:szCs w:val="22"/>
        </w:rPr>
      </w:pPr>
      <w:r w:rsidRPr="001D6332">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1D6332" w:rsidRDefault="007E3458" w:rsidP="007E3458">
      <w:pPr>
        <w:spacing w:line="257" w:lineRule="atLeast"/>
        <w:jc w:val="both"/>
        <w:rPr>
          <w:color w:val="000000"/>
          <w:sz w:val="22"/>
          <w:szCs w:val="22"/>
        </w:rPr>
      </w:pPr>
      <w:r w:rsidRPr="001D6332">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1D6332" w:rsidRDefault="007E3458" w:rsidP="007E3458">
      <w:pPr>
        <w:spacing w:line="257" w:lineRule="atLeast"/>
        <w:ind w:firstLine="62"/>
        <w:jc w:val="both"/>
        <w:rPr>
          <w:color w:val="000000"/>
          <w:sz w:val="22"/>
          <w:szCs w:val="22"/>
        </w:rPr>
      </w:pPr>
    </w:p>
    <w:p w14:paraId="2CEEEE31"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5.  SUTARTIES VYKDYMO METU PATEIKIAMI DOKUMENTAI</w:t>
      </w:r>
    </w:p>
    <w:p w14:paraId="65349AAD" w14:textId="77777777" w:rsidR="007E3458" w:rsidRPr="001D6332" w:rsidRDefault="007E3458" w:rsidP="007E3458">
      <w:pPr>
        <w:spacing w:line="257" w:lineRule="atLeast"/>
        <w:ind w:firstLine="62"/>
        <w:jc w:val="both"/>
        <w:rPr>
          <w:color w:val="000000"/>
          <w:sz w:val="22"/>
          <w:szCs w:val="22"/>
        </w:rPr>
      </w:pPr>
    </w:p>
    <w:p w14:paraId="2E1EC6A0" w14:textId="77777777" w:rsidR="007E3458" w:rsidRPr="001D6332" w:rsidRDefault="007E3458" w:rsidP="007E3458">
      <w:pPr>
        <w:spacing w:line="257" w:lineRule="atLeast"/>
        <w:jc w:val="both"/>
        <w:rPr>
          <w:color w:val="000000"/>
          <w:sz w:val="22"/>
          <w:szCs w:val="22"/>
        </w:rPr>
      </w:pPr>
      <w:r w:rsidRPr="001D6332">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1D6332" w:rsidRDefault="007E3458" w:rsidP="007E3458">
      <w:pPr>
        <w:spacing w:line="257" w:lineRule="atLeast"/>
        <w:jc w:val="both"/>
        <w:rPr>
          <w:color w:val="000000"/>
          <w:sz w:val="22"/>
          <w:szCs w:val="22"/>
        </w:rPr>
      </w:pPr>
      <w:r w:rsidRPr="001D6332">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1D6332" w:rsidRDefault="007E3458" w:rsidP="007E3458">
      <w:pPr>
        <w:spacing w:line="257" w:lineRule="atLeast"/>
        <w:jc w:val="both"/>
        <w:rPr>
          <w:color w:val="000000"/>
          <w:sz w:val="22"/>
          <w:szCs w:val="22"/>
        </w:rPr>
      </w:pPr>
      <w:r w:rsidRPr="001D6332">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1D6332" w:rsidRDefault="007E3458" w:rsidP="007E3458">
      <w:pPr>
        <w:spacing w:line="257" w:lineRule="atLeast"/>
        <w:ind w:firstLine="62"/>
        <w:jc w:val="both"/>
        <w:rPr>
          <w:color w:val="000000"/>
          <w:sz w:val="22"/>
          <w:szCs w:val="22"/>
        </w:rPr>
      </w:pPr>
    </w:p>
    <w:p w14:paraId="629740E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6.  PREKIŲ TIEKIMO PABAIGA IR PREKIŲ PRIĖMIMAS</w:t>
      </w:r>
    </w:p>
    <w:p w14:paraId="5FA1366E" w14:textId="77777777" w:rsidR="007E3458" w:rsidRPr="001D6332" w:rsidRDefault="007E3458" w:rsidP="007E3458">
      <w:pPr>
        <w:spacing w:line="257" w:lineRule="atLeast"/>
        <w:ind w:firstLine="62"/>
        <w:rPr>
          <w:color w:val="000000"/>
          <w:sz w:val="22"/>
          <w:szCs w:val="22"/>
        </w:rPr>
      </w:pPr>
    </w:p>
    <w:p w14:paraId="46B1FE5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6.1.  Prekių tiekimo pabaiga</w:t>
      </w:r>
    </w:p>
    <w:p w14:paraId="35781EE9" w14:textId="77777777" w:rsidR="007E3458" w:rsidRPr="001D6332" w:rsidRDefault="007E3458" w:rsidP="007E3458">
      <w:pPr>
        <w:spacing w:line="257" w:lineRule="atLeast"/>
        <w:ind w:firstLine="62"/>
        <w:rPr>
          <w:color w:val="000000"/>
          <w:sz w:val="22"/>
          <w:szCs w:val="22"/>
        </w:rPr>
      </w:pPr>
    </w:p>
    <w:p w14:paraId="5C46A46A" w14:textId="77777777" w:rsidR="007E3458" w:rsidRPr="001D6332" w:rsidRDefault="007E3458" w:rsidP="007E3458">
      <w:pPr>
        <w:spacing w:line="257" w:lineRule="atLeast"/>
        <w:jc w:val="both"/>
        <w:rPr>
          <w:color w:val="000000"/>
          <w:sz w:val="22"/>
          <w:szCs w:val="22"/>
        </w:rPr>
      </w:pPr>
      <w:r w:rsidRPr="001D6332">
        <w:rPr>
          <w:color w:val="000000"/>
          <w:sz w:val="22"/>
          <w:szCs w:val="22"/>
        </w:rPr>
        <w:t>6.1.1. Prekių tiekimas laikomas užbaigtu, kai yra įvykdytos visos šios sąlygos:</w:t>
      </w:r>
    </w:p>
    <w:p w14:paraId="1D1E5332" w14:textId="77777777" w:rsidR="007E3458" w:rsidRPr="001D6332" w:rsidRDefault="007E3458" w:rsidP="007E3458">
      <w:pPr>
        <w:spacing w:line="257" w:lineRule="atLeast"/>
        <w:jc w:val="both"/>
        <w:rPr>
          <w:color w:val="000000"/>
          <w:sz w:val="22"/>
          <w:szCs w:val="22"/>
        </w:rPr>
      </w:pPr>
      <w:r w:rsidRPr="001D6332">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1D6332" w:rsidRDefault="007E3458" w:rsidP="007E3458">
      <w:pPr>
        <w:spacing w:line="257" w:lineRule="atLeast"/>
        <w:jc w:val="both"/>
        <w:rPr>
          <w:color w:val="000000"/>
          <w:sz w:val="22"/>
          <w:szCs w:val="22"/>
        </w:rPr>
      </w:pPr>
      <w:r w:rsidRPr="001D6332">
        <w:rPr>
          <w:color w:val="000000"/>
          <w:sz w:val="22"/>
          <w:szCs w:val="22"/>
        </w:rPr>
        <w:t>6.1.1.2. Tiekėjas perdavė Pirkėjui visą reikalingą dokumentaciją, įskaitant naudojimo instrukcijas, sertifikatus ir garantijas (jei to reikalaujama);</w:t>
      </w:r>
    </w:p>
    <w:p w14:paraId="21CE0F9A" w14:textId="77777777" w:rsidR="007E3458" w:rsidRPr="001D6332" w:rsidRDefault="007E3458" w:rsidP="007E3458">
      <w:pPr>
        <w:spacing w:line="257" w:lineRule="atLeast"/>
        <w:jc w:val="both"/>
        <w:rPr>
          <w:color w:val="000000"/>
          <w:sz w:val="22"/>
          <w:szCs w:val="22"/>
        </w:rPr>
      </w:pPr>
      <w:r w:rsidRPr="001D6332">
        <w:rPr>
          <w:color w:val="000000"/>
          <w:sz w:val="22"/>
          <w:szCs w:val="22"/>
        </w:rPr>
        <w:t>6.1.1.3. Tiekėjas apmokė Pirkėjo personalą, kaip naudoti Prekes (jeigu to reikalaujama);</w:t>
      </w:r>
    </w:p>
    <w:p w14:paraId="79393D0A" w14:textId="77777777" w:rsidR="007E3458" w:rsidRPr="001D6332" w:rsidRDefault="007E3458" w:rsidP="007E3458">
      <w:pPr>
        <w:spacing w:line="257" w:lineRule="atLeast"/>
        <w:jc w:val="both"/>
        <w:rPr>
          <w:color w:val="000000"/>
          <w:sz w:val="22"/>
          <w:szCs w:val="22"/>
        </w:rPr>
      </w:pPr>
      <w:r w:rsidRPr="001D6332">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1D6332" w:rsidRDefault="007E3458" w:rsidP="007E3458">
      <w:pPr>
        <w:spacing w:line="257" w:lineRule="atLeast"/>
        <w:jc w:val="both"/>
        <w:rPr>
          <w:color w:val="000000"/>
          <w:sz w:val="22"/>
          <w:szCs w:val="22"/>
        </w:rPr>
      </w:pPr>
      <w:r w:rsidRPr="001D6332">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1D6332" w:rsidRDefault="007E3458" w:rsidP="007E3458">
      <w:pPr>
        <w:spacing w:line="257" w:lineRule="atLeast"/>
        <w:ind w:firstLine="62"/>
        <w:jc w:val="both"/>
        <w:rPr>
          <w:color w:val="000000"/>
          <w:sz w:val="22"/>
          <w:szCs w:val="22"/>
        </w:rPr>
      </w:pPr>
    </w:p>
    <w:p w14:paraId="146596A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lastRenderedPageBreak/>
        <w:t>6.2.  Prekių perdavimas–priėmimas</w:t>
      </w:r>
    </w:p>
    <w:p w14:paraId="185250AE" w14:textId="77777777" w:rsidR="007E3458" w:rsidRPr="001D6332" w:rsidRDefault="007E3458" w:rsidP="007E3458">
      <w:pPr>
        <w:spacing w:line="257" w:lineRule="atLeast"/>
        <w:ind w:firstLine="62"/>
        <w:jc w:val="both"/>
        <w:rPr>
          <w:color w:val="000000"/>
          <w:sz w:val="22"/>
          <w:szCs w:val="22"/>
        </w:rPr>
      </w:pPr>
    </w:p>
    <w:p w14:paraId="28EDD0EB" w14:textId="77777777" w:rsidR="007E3458" w:rsidRPr="001D6332" w:rsidRDefault="007E3458" w:rsidP="007E3458">
      <w:pPr>
        <w:spacing w:line="257" w:lineRule="atLeast"/>
        <w:jc w:val="both"/>
        <w:rPr>
          <w:color w:val="000000"/>
          <w:sz w:val="22"/>
          <w:szCs w:val="22"/>
        </w:rPr>
      </w:pPr>
      <w:r w:rsidRPr="001D6332">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1D6332" w:rsidRDefault="007E3458" w:rsidP="007E3458">
      <w:pPr>
        <w:spacing w:line="257" w:lineRule="atLeast"/>
        <w:jc w:val="both"/>
        <w:rPr>
          <w:color w:val="000000"/>
          <w:sz w:val="22"/>
          <w:szCs w:val="22"/>
        </w:rPr>
      </w:pPr>
      <w:r w:rsidRPr="001D6332">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1D6332" w:rsidRDefault="007E3458" w:rsidP="007E3458">
      <w:pPr>
        <w:spacing w:line="257" w:lineRule="atLeast"/>
        <w:jc w:val="both"/>
        <w:rPr>
          <w:color w:val="000000"/>
          <w:sz w:val="22"/>
          <w:szCs w:val="22"/>
        </w:rPr>
      </w:pPr>
      <w:r w:rsidRPr="001D6332">
        <w:rPr>
          <w:color w:val="000000"/>
          <w:sz w:val="22"/>
          <w:szCs w:val="22"/>
        </w:rPr>
        <w:t>6.2.3. Tiekėjui pristačius Prekes, Pirkėjas atlieka jų patikrinimą ir privalo:</w:t>
      </w:r>
    </w:p>
    <w:p w14:paraId="27A7CD6D" w14:textId="77777777" w:rsidR="007E3458" w:rsidRPr="001D6332" w:rsidRDefault="007E3458" w:rsidP="007E3458">
      <w:pPr>
        <w:spacing w:line="257" w:lineRule="atLeast"/>
        <w:jc w:val="both"/>
        <w:rPr>
          <w:color w:val="000000"/>
          <w:sz w:val="22"/>
          <w:szCs w:val="22"/>
        </w:rPr>
      </w:pPr>
      <w:r w:rsidRPr="001D6332">
        <w:rPr>
          <w:color w:val="000000"/>
          <w:sz w:val="22"/>
          <w:szCs w:val="22"/>
        </w:rPr>
        <w:t>6.2.3.1. ne vėliau kaip per 5 (penkias) darbo dienas nuo faktinio Prekių perdavimo priimti Prekes, pasirašydamas Prekių perdavimo–priėmimo aktą; arba</w:t>
      </w:r>
    </w:p>
    <w:p w14:paraId="6B809CF9" w14:textId="77777777" w:rsidR="007E3458" w:rsidRPr="001D6332" w:rsidRDefault="007E3458" w:rsidP="007E3458">
      <w:pPr>
        <w:spacing w:line="257" w:lineRule="atLeast"/>
        <w:jc w:val="both"/>
        <w:rPr>
          <w:color w:val="000000"/>
          <w:sz w:val="22"/>
          <w:szCs w:val="22"/>
        </w:rPr>
      </w:pPr>
      <w:r w:rsidRPr="001D6332">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D6332">
        <w:rPr>
          <w:b/>
          <w:bCs/>
          <w:color w:val="000000"/>
          <w:sz w:val="22"/>
          <w:szCs w:val="22"/>
        </w:rPr>
        <w:t>Defektų aktas</w:t>
      </w:r>
      <w:r w:rsidRPr="001D6332">
        <w:rPr>
          <w:color w:val="000000"/>
          <w:sz w:val="22"/>
          <w:szCs w:val="22"/>
        </w:rPr>
        <w:t>); arba</w:t>
      </w:r>
    </w:p>
    <w:p w14:paraId="4012ED26" w14:textId="77777777" w:rsidR="007E3458" w:rsidRPr="001D6332" w:rsidRDefault="007E3458" w:rsidP="007E3458">
      <w:pPr>
        <w:spacing w:line="257" w:lineRule="atLeast"/>
        <w:jc w:val="both"/>
        <w:rPr>
          <w:color w:val="000000"/>
          <w:sz w:val="22"/>
          <w:szCs w:val="22"/>
        </w:rPr>
      </w:pPr>
      <w:r w:rsidRPr="001D6332">
        <w:rPr>
          <w:color w:val="000000"/>
          <w:sz w:val="22"/>
          <w:szCs w:val="22"/>
        </w:rPr>
        <w:t>6.2.3.3. atsisakyti priimti Prekes ar jų dalį ir įteikti (arba išsiųsti) Defektų aktą Tiekėjui dėl netinkamų Prekių ar jų dalies. </w:t>
      </w:r>
    </w:p>
    <w:p w14:paraId="3120ABD7" w14:textId="77777777" w:rsidR="007E3458" w:rsidRPr="001D6332" w:rsidRDefault="007E3458" w:rsidP="007E3458">
      <w:pPr>
        <w:spacing w:line="257" w:lineRule="atLeast"/>
        <w:jc w:val="both"/>
        <w:rPr>
          <w:color w:val="000000"/>
          <w:sz w:val="22"/>
          <w:szCs w:val="22"/>
        </w:rPr>
      </w:pPr>
      <w:r w:rsidRPr="001D6332">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1D6332" w:rsidRDefault="007E3458" w:rsidP="007E3458">
      <w:pPr>
        <w:spacing w:line="257" w:lineRule="atLeast"/>
        <w:jc w:val="both"/>
        <w:rPr>
          <w:color w:val="000000"/>
          <w:sz w:val="22"/>
          <w:szCs w:val="22"/>
        </w:rPr>
      </w:pPr>
      <w:r w:rsidRPr="001D6332">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1D6332" w:rsidRDefault="007E3458" w:rsidP="007E3458">
      <w:pPr>
        <w:spacing w:line="257" w:lineRule="atLeast"/>
        <w:jc w:val="both"/>
        <w:rPr>
          <w:color w:val="000000"/>
          <w:sz w:val="22"/>
          <w:szCs w:val="22"/>
        </w:rPr>
      </w:pPr>
      <w:r w:rsidRPr="001D6332">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6.2.7. Jeigu Pirkėjas per 5 (penkias) darbo dienas </w:t>
      </w:r>
      <w:r w:rsidRPr="001D6332">
        <w:rPr>
          <w:rFonts w:eastAsia="Arial"/>
          <w:kern w:val="2"/>
          <w:sz w:val="22"/>
          <w:szCs w:val="22"/>
        </w:rPr>
        <w:t xml:space="preserve">nuo Prekių perdavimo–priėmimo akto gavimo </w:t>
      </w:r>
      <w:r w:rsidRPr="001D6332">
        <w:rPr>
          <w:color w:val="000000"/>
          <w:sz w:val="22"/>
          <w:szCs w:val="22"/>
        </w:rPr>
        <w:t>nepateikia (neišsiunčia) Tiekėjui Defektų akto, laikoma, kad Pirkėjas Prekes priėmė ir joms pretenzijų neturi.</w:t>
      </w:r>
    </w:p>
    <w:p w14:paraId="39A9DFD4" w14:textId="77777777" w:rsidR="007E3458" w:rsidRPr="001D6332" w:rsidRDefault="007E3458" w:rsidP="007E3458">
      <w:pPr>
        <w:spacing w:line="257" w:lineRule="atLeast"/>
        <w:jc w:val="both"/>
        <w:rPr>
          <w:color w:val="000000"/>
          <w:sz w:val="22"/>
          <w:szCs w:val="22"/>
        </w:rPr>
      </w:pPr>
      <w:r w:rsidRPr="001D6332">
        <w:rPr>
          <w:color w:val="000000"/>
          <w:sz w:val="22"/>
          <w:szCs w:val="22"/>
        </w:rPr>
        <w:t>6.2.8. Prekių praradimo ar sugadinimo ar atsitiktinio žuvimo rizika Pirkėjui iš Tiekėjo pereina nuo faktinio tokių Prekių priėmimo momento.</w:t>
      </w:r>
    </w:p>
    <w:p w14:paraId="44FCA4DA" w14:textId="77777777" w:rsidR="007E3458" w:rsidRPr="001D6332" w:rsidRDefault="007E3458" w:rsidP="007E3458">
      <w:pPr>
        <w:spacing w:line="257" w:lineRule="atLeast"/>
        <w:jc w:val="both"/>
        <w:rPr>
          <w:color w:val="000000"/>
          <w:sz w:val="22"/>
          <w:szCs w:val="22"/>
        </w:rPr>
      </w:pPr>
      <w:r w:rsidRPr="001D6332">
        <w:rPr>
          <w:color w:val="000000"/>
          <w:sz w:val="22"/>
          <w:szCs w:val="22"/>
        </w:rPr>
        <w:t>6.2.9. Pirkėjas turi teisę naudotis Prekėmis tik po Prekių perdavimo-priėmimo akto pasirašymo.</w:t>
      </w:r>
    </w:p>
    <w:p w14:paraId="2B4D1B0F" w14:textId="77777777" w:rsidR="007E3458" w:rsidRPr="001D6332" w:rsidRDefault="007E3458" w:rsidP="007E3458">
      <w:pPr>
        <w:spacing w:line="257" w:lineRule="atLeast"/>
        <w:jc w:val="both"/>
        <w:rPr>
          <w:color w:val="000000"/>
          <w:sz w:val="22"/>
          <w:szCs w:val="22"/>
        </w:rPr>
      </w:pPr>
      <w:r w:rsidRPr="001D6332">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1D6332" w:rsidRDefault="007E3458" w:rsidP="007E3458">
      <w:pPr>
        <w:spacing w:line="257" w:lineRule="atLeast"/>
        <w:ind w:firstLine="62"/>
        <w:jc w:val="both"/>
        <w:rPr>
          <w:color w:val="000000"/>
          <w:sz w:val="22"/>
          <w:szCs w:val="22"/>
        </w:rPr>
      </w:pPr>
    </w:p>
    <w:p w14:paraId="3CFD04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7.  TIEKĖJO GARANTINIAI ĮSIPAREIGOJIMAI</w:t>
      </w:r>
    </w:p>
    <w:p w14:paraId="51B53640" w14:textId="77777777" w:rsidR="007E3458" w:rsidRPr="001D6332" w:rsidRDefault="007E3458" w:rsidP="007E3458">
      <w:pPr>
        <w:spacing w:line="257" w:lineRule="atLeast"/>
        <w:ind w:firstLine="62"/>
        <w:rPr>
          <w:color w:val="000000"/>
          <w:sz w:val="22"/>
          <w:szCs w:val="22"/>
        </w:rPr>
      </w:pPr>
    </w:p>
    <w:p w14:paraId="2FEF1502" w14:textId="77777777" w:rsidR="007E3458" w:rsidRPr="001D6332" w:rsidRDefault="007E3458" w:rsidP="007E3458">
      <w:pPr>
        <w:spacing w:line="257" w:lineRule="atLeast"/>
        <w:ind w:left="360" w:hanging="360"/>
        <w:jc w:val="center"/>
        <w:rPr>
          <w:color w:val="000000"/>
          <w:sz w:val="22"/>
          <w:szCs w:val="22"/>
        </w:rPr>
      </w:pPr>
      <w:r w:rsidRPr="001D6332">
        <w:rPr>
          <w:b/>
          <w:bCs/>
          <w:color w:val="000000"/>
          <w:sz w:val="22"/>
          <w:szCs w:val="22"/>
        </w:rPr>
        <w:t>7.1.  Garantiniai terminai (jei taikoma)</w:t>
      </w:r>
    </w:p>
    <w:p w14:paraId="0205CCD1" w14:textId="77777777" w:rsidR="007E3458" w:rsidRPr="001D6332" w:rsidRDefault="007E3458" w:rsidP="007E3458">
      <w:pPr>
        <w:spacing w:line="257" w:lineRule="atLeast"/>
        <w:ind w:left="360" w:firstLine="62"/>
        <w:rPr>
          <w:color w:val="000000"/>
          <w:sz w:val="22"/>
          <w:szCs w:val="22"/>
        </w:rPr>
      </w:pPr>
    </w:p>
    <w:p w14:paraId="338F0E4C"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7.1.1. Prekėms taikomas teisės aktuose nustatytas ir (ar) gamintojo taikomas garantinis terminas, jeigu </w:t>
      </w:r>
      <w:r w:rsidRPr="001D6332">
        <w:rPr>
          <w:color w:val="000000"/>
          <w:kern w:val="2"/>
          <w:sz w:val="22"/>
          <w:szCs w:val="22"/>
        </w:rPr>
        <w:t>Tiekėjo pasiūlyme, t</w:t>
      </w:r>
      <w:r w:rsidRPr="001D6332">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1D6332" w:rsidRDefault="007E3458" w:rsidP="007E3458">
      <w:pPr>
        <w:spacing w:line="257" w:lineRule="atLeast"/>
        <w:jc w:val="both"/>
        <w:rPr>
          <w:color w:val="000000"/>
          <w:sz w:val="22"/>
          <w:szCs w:val="22"/>
        </w:rPr>
      </w:pPr>
      <w:r w:rsidRPr="001D6332">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1D6332" w:rsidRDefault="007E3458" w:rsidP="007E3458">
      <w:pPr>
        <w:spacing w:line="257" w:lineRule="atLeast"/>
        <w:jc w:val="both"/>
        <w:rPr>
          <w:color w:val="000000"/>
          <w:sz w:val="22"/>
          <w:szCs w:val="22"/>
        </w:rPr>
      </w:pPr>
      <w:r w:rsidRPr="001D6332">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1D6332" w:rsidRDefault="007E3458" w:rsidP="007E3458">
      <w:pPr>
        <w:spacing w:line="257" w:lineRule="atLeast"/>
        <w:ind w:firstLine="62"/>
        <w:jc w:val="both"/>
        <w:rPr>
          <w:color w:val="000000"/>
          <w:sz w:val="22"/>
          <w:szCs w:val="22"/>
        </w:rPr>
      </w:pPr>
    </w:p>
    <w:p w14:paraId="7B397A20"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7.2.  Pretenzijos dėl Prekių trūkumų</w:t>
      </w:r>
    </w:p>
    <w:p w14:paraId="670F0E77" w14:textId="77777777" w:rsidR="007E3458" w:rsidRPr="001D6332" w:rsidRDefault="007E3458" w:rsidP="007E3458">
      <w:pPr>
        <w:spacing w:line="257" w:lineRule="atLeast"/>
        <w:ind w:firstLine="62"/>
        <w:jc w:val="both"/>
        <w:rPr>
          <w:color w:val="000000"/>
          <w:sz w:val="22"/>
          <w:szCs w:val="22"/>
        </w:rPr>
      </w:pPr>
    </w:p>
    <w:p w14:paraId="47AADA59" w14:textId="77777777" w:rsidR="007E3458" w:rsidRPr="001D6332" w:rsidRDefault="007E3458" w:rsidP="007E3458">
      <w:pPr>
        <w:spacing w:line="257" w:lineRule="atLeast"/>
        <w:jc w:val="both"/>
        <w:rPr>
          <w:color w:val="000000"/>
          <w:sz w:val="22"/>
          <w:szCs w:val="22"/>
        </w:rPr>
      </w:pPr>
      <w:r w:rsidRPr="001D6332">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1D6332" w:rsidRDefault="007E3458" w:rsidP="007E3458">
      <w:pPr>
        <w:spacing w:line="257" w:lineRule="atLeast"/>
        <w:jc w:val="both"/>
        <w:rPr>
          <w:color w:val="000000"/>
          <w:sz w:val="22"/>
          <w:szCs w:val="22"/>
        </w:rPr>
      </w:pPr>
      <w:r w:rsidRPr="001D6332">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1D6332" w:rsidRDefault="007E3458" w:rsidP="007E3458">
      <w:pPr>
        <w:jc w:val="both"/>
        <w:rPr>
          <w:sz w:val="22"/>
          <w:szCs w:val="22"/>
        </w:rPr>
      </w:pPr>
      <w:r w:rsidRPr="001D6332">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1D6332" w:rsidRDefault="007E3458" w:rsidP="007E3458">
      <w:pPr>
        <w:jc w:val="both"/>
        <w:rPr>
          <w:color w:val="000000"/>
          <w:sz w:val="22"/>
          <w:szCs w:val="22"/>
        </w:rPr>
      </w:pPr>
      <w:r w:rsidRPr="001D6332">
        <w:rPr>
          <w:color w:val="000000"/>
          <w:sz w:val="22"/>
          <w:szCs w:val="22"/>
        </w:rPr>
        <w:t xml:space="preserve">7.2.3.1. jei Prekės atitinka Sutartyje </w:t>
      </w:r>
      <w:r w:rsidRPr="001D6332">
        <w:rPr>
          <w:rFonts w:eastAsia="Calibri"/>
          <w:kern w:val="2"/>
          <w:sz w:val="22"/>
          <w:szCs w:val="22"/>
        </w:rPr>
        <w:t>ir įstatymuose bei kituose teisės aktuose nurodytus reikalavimus</w:t>
      </w:r>
      <w:r w:rsidRPr="001D6332">
        <w:rPr>
          <w:color w:val="000000"/>
          <w:sz w:val="22"/>
          <w:szCs w:val="22"/>
        </w:rPr>
        <w:t xml:space="preserve"> – Pirkėjas;</w:t>
      </w:r>
    </w:p>
    <w:p w14:paraId="0DB868A8" w14:textId="77777777" w:rsidR="007E3458" w:rsidRPr="001D6332" w:rsidRDefault="007E3458" w:rsidP="007E3458">
      <w:pPr>
        <w:jc w:val="both"/>
        <w:rPr>
          <w:color w:val="000000"/>
          <w:sz w:val="22"/>
          <w:szCs w:val="22"/>
        </w:rPr>
      </w:pPr>
      <w:r w:rsidRPr="001D6332">
        <w:rPr>
          <w:color w:val="000000"/>
          <w:sz w:val="22"/>
          <w:szCs w:val="22"/>
        </w:rPr>
        <w:t xml:space="preserve">7.2.3.2. jei Prekės neatitinka Sutartyje </w:t>
      </w:r>
      <w:r w:rsidRPr="001D6332">
        <w:rPr>
          <w:rFonts w:eastAsia="Calibri"/>
          <w:kern w:val="2"/>
          <w:sz w:val="22"/>
          <w:szCs w:val="22"/>
        </w:rPr>
        <w:t>ir įstatymuose bei kituose teisės aktuose nurodytų reikalavimų</w:t>
      </w:r>
      <w:r w:rsidRPr="001D6332">
        <w:rPr>
          <w:color w:val="000000"/>
          <w:sz w:val="22"/>
          <w:szCs w:val="22"/>
        </w:rPr>
        <w:t xml:space="preserve"> – Tiekėjas.</w:t>
      </w:r>
    </w:p>
    <w:p w14:paraId="7693A44F" w14:textId="77777777" w:rsidR="007E3458" w:rsidRPr="001D6332" w:rsidRDefault="007E3458" w:rsidP="007E3458">
      <w:pPr>
        <w:tabs>
          <w:tab w:val="left" w:pos="567"/>
          <w:tab w:val="left" w:pos="851"/>
          <w:tab w:val="left" w:pos="992"/>
          <w:tab w:val="left" w:pos="1134"/>
        </w:tabs>
        <w:jc w:val="both"/>
        <w:rPr>
          <w:rFonts w:eastAsia="Calibri"/>
          <w:kern w:val="2"/>
          <w:sz w:val="22"/>
          <w:szCs w:val="22"/>
        </w:rPr>
      </w:pPr>
      <w:r w:rsidRPr="001D6332">
        <w:rPr>
          <w:rFonts w:eastAsia="Calibri"/>
          <w:kern w:val="2"/>
          <w:sz w:val="22"/>
          <w:szCs w:val="22"/>
        </w:rPr>
        <w:t>7.2.4. Ekspertizės išvados Šalims yra privalomos.</w:t>
      </w:r>
    </w:p>
    <w:p w14:paraId="19135C25" w14:textId="77777777" w:rsidR="007E3458" w:rsidRPr="001D6332" w:rsidRDefault="007E3458" w:rsidP="007E3458">
      <w:pPr>
        <w:tabs>
          <w:tab w:val="left" w:pos="567"/>
          <w:tab w:val="left" w:pos="851"/>
          <w:tab w:val="left" w:pos="992"/>
          <w:tab w:val="left" w:pos="1134"/>
        </w:tabs>
        <w:jc w:val="both"/>
        <w:rPr>
          <w:color w:val="000000"/>
          <w:sz w:val="22"/>
          <w:szCs w:val="22"/>
        </w:rPr>
      </w:pPr>
      <w:r w:rsidRPr="001D633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1D6332" w:rsidRDefault="007E3458" w:rsidP="007E3458">
      <w:pPr>
        <w:rPr>
          <w:sz w:val="22"/>
          <w:szCs w:val="22"/>
        </w:rPr>
      </w:pPr>
    </w:p>
    <w:p w14:paraId="452F4A87" w14:textId="77777777" w:rsidR="007E3458" w:rsidRPr="001D6332" w:rsidRDefault="007E3458" w:rsidP="007E3458">
      <w:pPr>
        <w:spacing w:line="257" w:lineRule="atLeast"/>
        <w:ind w:firstLine="62"/>
        <w:jc w:val="both"/>
        <w:rPr>
          <w:color w:val="000000"/>
          <w:sz w:val="22"/>
          <w:szCs w:val="22"/>
        </w:rPr>
      </w:pPr>
    </w:p>
    <w:p w14:paraId="424AE5F3"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7.3.  Prekių trūkumų šalinimas</w:t>
      </w:r>
    </w:p>
    <w:p w14:paraId="4E646B00" w14:textId="77777777" w:rsidR="007E3458" w:rsidRPr="001D6332" w:rsidRDefault="007E3458" w:rsidP="007E3458">
      <w:pPr>
        <w:spacing w:line="257" w:lineRule="atLeast"/>
        <w:ind w:firstLine="62"/>
        <w:jc w:val="both"/>
        <w:rPr>
          <w:color w:val="000000"/>
          <w:sz w:val="22"/>
          <w:szCs w:val="22"/>
        </w:rPr>
      </w:pPr>
    </w:p>
    <w:p w14:paraId="7D69C307" w14:textId="77777777" w:rsidR="007E3458" w:rsidRPr="001D6332" w:rsidRDefault="007E3458" w:rsidP="007E3458">
      <w:pPr>
        <w:spacing w:line="257" w:lineRule="atLeast"/>
        <w:jc w:val="both"/>
        <w:rPr>
          <w:color w:val="000000"/>
          <w:sz w:val="22"/>
          <w:szCs w:val="22"/>
        </w:rPr>
      </w:pPr>
      <w:r w:rsidRPr="001D6332">
        <w:rPr>
          <w:color w:val="000000"/>
          <w:sz w:val="22"/>
          <w:szCs w:val="22"/>
        </w:rPr>
        <w:t>7.3.1. Tiekėjas privalo nemokamai pašalinti Prekių trūkumus, sutaisydamas Prekes ar jų dalį arba pakeisdamas Prekę nauja Preke ar jos dalimi.</w:t>
      </w:r>
    </w:p>
    <w:p w14:paraId="5D6BD030" w14:textId="77777777" w:rsidR="007E3458" w:rsidRPr="001D6332" w:rsidRDefault="007E3458" w:rsidP="007E3458">
      <w:pPr>
        <w:spacing w:line="257" w:lineRule="atLeast"/>
        <w:jc w:val="both"/>
        <w:rPr>
          <w:color w:val="000000"/>
          <w:sz w:val="22"/>
          <w:szCs w:val="22"/>
        </w:rPr>
      </w:pPr>
      <w:r w:rsidRPr="001D633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1D6332" w:rsidRDefault="007E3458" w:rsidP="007E3458">
      <w:pPr>
        <w:spacing w:line="257" w:lineRule="atLeast"/>
        <w:jc w:val="both"/>
        <w:rPr>
          <w:color w:val="000000"/>
          <w:sz w:val="22"/>
          <w:szCs w:val="22"/>
        </w:rPr>
      </w:pPr>
      <w:r w:rsidRPr="001D6332">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1D6332" w:rsidRDefault="007E3458" w:rsidP="007E3458">
      <w:pPr>
        <w:spacing w:line="257" w:lineRule="atLeast"/>
        <w:jc w:val="both"/>
        <w:rPr>
          <w:color w:val="000000"/>
          <w:sz w:val="22"/>
          <w:szCs w:val="22"/>
        </w:rPr>
      </w:pPr>
      <w:r w:rsidRPr="001D633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1D6332" w:rsidRDefault="007E3458" w:rsidP="007E3458">
      <w:pPr>
        <w:spacing w:line="257" w:lineRule="atLeast"/>
        <w:jc w:val="both"/>
        <w:rPr>
          <w:color w:val="000000"/>
          <w:sz w:val="22"/>
          <w:szCs w:val="22"/>
        </w:rPr>
      </w:pPr>
      <w:r w:rsidRPr="001D633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1D6332" w:rsidRDefault="007E3458" w:rsidP="007E3458">
      <w:pPr>
        <w:spacing w:line="257" w:lineRule="atLeast"/>
        <w:jc w:val="both"/>
        <w:rPr>
          <w:color w:val="000000"/>
          <w:sz w:val="22"/>
          <w:szCs w:val="22"/>
        </w:rPr>
      </w:pPr>
      <w:r w:rsidRPr="001D6332">
        <w:rPr>
          <w:color w:val="000000"/>
          <w:sz w:val="22"/>
          <w:szCs w:val="22"/>
        </w:rPr>
        <w:t>7.3.6. Tiekėjas, pašalinęs visus Prekių trūkumus, privalo apie tai informuoti Pirkėją.</w:t>
      </w:r>
    </w:p>
    <w:p w14:paraId="1D4F88FD" w14:textId="77777777" w:rsidR="007E3458" w:rsidRPr="001D6332" w:rsidRDefault="007E3458" w:rsidP="007E3458">
      <w:pPr>
        <w:spacing w:line="257" w:lineRule="atLeast"/>
        <w:jc w:val="both"/>
        <w:rPr>
          <w:color w:val="000000"/>
          <w:sz w:val="22"/>
          <w:szCs w:val="22"/>
        </w:rPr>
      </w:pPr>
      <w:r w:rsidRPr="001D633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1D6332" w:rsidRDefault="007E3458" w:rsidP="007E3458">
      <w:pPr>
        <w:spacing w:line="257" w:lineRule="atLeast"/>
        <w:ind w:firstLine="62"/>
        <w:jc w:val="both"/>
        <w:rPr>
          <w:color w:val="000000"/>
          <w:sz w:val="22"/>
          <w:szCs w:val="22"/>
        </w:rPr>
      </w:pPr>
    </w:p>
    <w:p w14:paraId="34C000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7.4.  Pirkėjo teisės, Tiekėjui nepašalinus Prekių trūkumų</w:t>
      </w:r>
    </w:p>
    <w:p w14:paraId="44DE3829" w14:textId="77777777" w:rsidR="007E3458" w:rsidRPr="001D6332" w:rsidRDefault="007E3458" w:rsidP="007E3458">
      <w:pPr>
        <w:spacing w:line="257" w:lineRule="atLeast"/>
        <w:ind w:firstLine="62"/>
        <w:jc w:val="both"/>
        <w:rPr>
          <w:color w:val="000000"/>
          <w:sz w:val="22"/>
          <w:szCs w:val="22"/>
        </w:rPr>
      </w:pPr>
    </w:p>
    <w:p w14:paraId="1C1D4474" w14:textId="77777777" w:rsidR="007E3458" w:rsidRPr="001D6332" w:rsidRDefault="007E3458" w:rsidP="007E3458">
      <w:pPr>
        <w:spacing w:line="257" w:lineRule="atLeast"/>
        <w:jc w:val="both"/>
        <w:rPr>
          <w:color w:val="000000"/>
          <w:sz w:val="22"/>
          <w:szCs w:val="22"/>
        </w:rPr>
      </w:pPr>
      <w:r w:rsidRPr="001D6332">
        <w:rPr>
          <w:color w:val="000000"/>
          <w:sz w:val="22"/>
          <w:szCs w:val="22"/>
        </w:rPr>
        <w:t>7.4.1. Jeigu Tiekėjas atsisako pašalinti arba nepašalina Prekių trūkumų per Pirkėjo nustatytus protingus terminus, Pirkėjas turi teisę:</w:t>
      </w:r>
    </w:p>
    <w:p w14:paraId="29D7DB87" w14:textId="77777777" w:rsidR="007E3458" w:rsidRPr="001D6332" w:rsidRDefault="007E3458" w:rsidP="007E3458">
      <w:pPr>
        <w:spacing w:line="257" w:lineRule="atLeast"/>
        <w:jc w:val="both"/>
        <w:rPr>
          <w:sz w:val="22"/>
          <w:szCs w:val="22"/>
        </w:rPr>
      </w:pPr>
      <w:r w:rsidRPr="001D6332">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1D6332">
        <w:rPr>
          <w:sz w:val="22"/>
          <w:szCs w:val="22"/>
        </w:rPr>
        <w:t>šalinimo išlaidas ir padengti patirtus nuostolius; arba</w:t>
      </w:r>
    </w:p>
    <w:p w14:paraId="590D8529" w14:textId="77777777" w:rsidR="007E3458" w:rsidRPr="001D6332" w:rsidRDefault="007E3458" w:rsidP="007E3458">
      <w:pPr>
        <w:spacing w:line="257" w:lineRule="atLeast"/>
        <w:jc w:val="both"/>
        <w:rPr>
          <w:sz w:val="22"/>
          <w:szCs w:val="22"/>
        </w:rPr>
      </w:pPr>
      <w:r w:rsidRPr="001D6332">
        <w:rPr>
          <w:sz w:val="22"/>
          <w:szCs w:val="22"/>
        </w:rPr>
        <w:t>7.4.1.2. reikalauti sumažinti Tiekėjui mokėtiną sumą ir grąžinti dėl šios sumos sumažinimo susidariusią permoką per 30 (trisdešimt) dienų nuo Tiekėjui nustatyto termino pašalinti Prekių trūkumus pabaigos</w:t>
      </w:r>
      <w:r w:rsidRPr="001D6332">
        <w:rPr>
          <w:kern w:val="2"/>
          <w:sz w:val="22"/>
          <w:szCs w:val="22"/>
        </w:rPr>
        <w:t>, jeigu tai neprieštarauja VPĮ įtvirtintiems principams</w:t>
      </w:r>
      <w:r w:rsidRPr="001D6332">
        <w:rPr>
          <w:sz w:val="22"/>
          <w:szCs w:val="22"/>
        </w:rPr>
        <w:t>; arba</w:t>
      </w:r>
      <w:r w:rsidRPr="001D6332">
        <w:rPr>
          <w:kern w:val="2"/>
          <w:sz w:val="22"/>
          <w:szCs w:val="22"/>
        </w:rPr>
        <w:t xml:space="preserve"> </w:t>
      </w:r>
    </w:p>
    <w:p w14:paraId="76BA5BCB" w14:textId="77777777" w:rsidR="007E3458" w:rsidRPr="001D6332" w:rsidRDefault="007E3458" w:rsidP="007E3458">
      <w:pPr>
        <w:spacing w:line="257" w:lineRule="atLeast"/>
        <w:jc w:val="both"/>
        <w:rPr>
          <w:color w:val="000000"/>
          <w:sz w:val="22"/>
          <w:szCs w:val="22"/>
        </w:rPr>
      </w:pPr>
      <w:r w:rsidRPr="001D6332">
        <w:rPr>
          <w:sz w:val="22"/>
          <w:szCs w:val="22"/>
        </w:rPr>
        <w:lastRenderedPageBreak/>
        <w:t xml:space="preserve">7.4.1.3. grąžinti Prekes Tiekėjui ir nemokėti už tokias Prekes ar reikalauti grąžinti </w:t>
      </w:r>
      <w:r w:rsidRPr="001D6332">
        <w:rPr>
          <w:color w:val="000000"/>
          <w:sz w:val="22"/>
          <w:szCs w:val="22"/>
        </w:rPr>
        <w:t>už Prekes sumokėtą sumą bei nutraukti Sutartį.</w:t>
      </w:r>
    </w:p>
    <w:p w14:paraId="66607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7.4.2. Tiekėjui pagal Sutartį mokėtina suma sumažinama tiek, kiek sumažėja Prekių vertė Pirkėjui dėl Prekių trūkumų, </w:t>
      </w:r>
      <w:r w:rsidRPr="001D6332">
        <w:rPr>
          <w:rFonts w:eastAsia="Arial"/>
          <w:kern w:val="2"/>
          <w:sz w:val="22"/>
          <w:szCs w:val="22"/>
        </w:rPr>
        <w:t>jeigu tokia Prekių vertė gali būti išskaitoma iš bendros Prekių vertės</w:t>
      </w:r>
      <w:r w:rsidRPr="001D6332">
        <w:rPr>
          <w:color w:val="000000"/>
          <w:sz w:val="22"/>
          <w:szCs w:val="22"/>
        </w:rPr>
        <w:t xml:space="preserve"> Į Prekių vertės sumažėjimą, be kita ko, įskaičiuojamos Pirkėjo išlaidos Prekių trūkumų įvertinimui ir šalinimui </w:t>
      </w:r>
      <w:r w:rsidRPr="001D6332">
        <w:rPr>
          <w:rFonts w:eastAsia="Arial"/>
          <w:kern w:val="2"/>
          <w:sz w:val="22"/>
          <w:szCs w:val="22"/>
        </w:rPr>
        <w:t>(jeigu tokių Prekių kaina buvo nurodyta pirkimo metu)</w:t>
      </w:r>
      <w:r w:rsidRPr="001D6332">
        <w:rPr>
          <w:color w:val="000000"/>
          <w:sz w:val="22"/>
          <w:szCs w:val="22"/>
        </w:rPr>
        <w:t>, Pirkėjo esamų ar būsimų išlaidų Prekių eksploatavimui padidėjimas (jeigu tokios išlaidos buvo vertinamos pirkimo metu).</w:t>
      </w:r>
    </w:p>
    <w:p w14:paraId="1E878BF5" w14:textId="77777777" w:rsidR="007E3458" w:rsidRPr="001D6332" w:rsidRDefault="007E3458" w:rsidP="007E3458">
      <w:pPr>
        <w:spacing w:line="257" w:lineRule="atLeast"/>
        <w:jc w:val="both"/>
        <w:rPr>
          <w:color w:val="000000"/>
          <w:sz w:val="22"/>
          <w:szCs w:val="22"/>
        </w:rPr>
      </w:pPr>
      <w:r w:rsidRPr="001D6332">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1D6332" w:rsidRDefault="007E3458" w:rsidP="007E3458">
      <w:pPr>
        <w:spacing w:line="257" w:lineRule="atLeast"/>
        <w:jc w:val="both"/>
        <w:rPr>
          <w:color w:val="000000"/>
          <w:sz w:val="22"/>
          <w:szCs w:val="22"/>
        </w:rPr>
      </w:pPr>
      <w:r w:rsidRPr="001D6332">
        <w:rPr>
          <w:color w:val="000000"/>
          <w:sz w:val="22"/>
          <w:szCs w:val="22"/>
        </w:rPr>
        <w:t>7.4.4. Už vėlavimą pašalinti Prekių trūkumus Pirkėjas privalo reikalauti Tiekėjo sumokėti Specialiosiose sąlygose nustatyto dydžio netesybas.</w:t>
      </w:r>
    </w:p>
    <w:p w14:paraId="1371E77C" w14:textId="77777777" w:rsidR="007E3458" w:rsidRPr="001D6332" w:rsidRDefault="007E3458" w:rsidP="007E3458">
      <w:pPr>
        <w:spacing w:line="257" w:lineRule="atLeast"/>
        <w:ind w:firstLine="62"/>
        <w:jc w:val="both"/>
        <w:rPr>
          <w:color w:val="000000"/>
          <w:sz w:val="22"/>
          <w:szCs w:val="22"/>
        </w:rPr>
      </w:pPr>
    </w:p>
    <w:p w14:paraId="13CA3A32"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8.  PRISTATYMO TERMINAI</w:t>
      </w:r>
    </w:p>
    <w:p w14:paraId="502741D7" w14:textId="77777777" w:rsidR="007E3458" w:rsidRPr="001D6332" w:rsidRDefault="007E3458" w:rsidP="007E3458">
      <w:pPr>
        <w:spacing w:line="257" w:lineRule="atLeast"/>
        <w:ind w:firstLine="62"/>
        <w:rPr>
          <w:color w:val="000000"/>
          <w:sz w:val="22"/>
          <w:szCs w:val="22"/>
        </w:rPr>
      </w:pPr>
    </w:p>
    <w:p w14:paraId="0D15BF5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8.1.  Pristatymo terminai ir Prekių tiekimo grafikas</w:t>
      </w:r>
    </w:p>
    <w:p w14:paraId="165ACF44" w14:textId="77777777" w:rsidR="007E3458" w:rsidRPr="001D6332" w:rsidRDefault="007E3458" w:rsidP="007E3458">
      <w:pPr>
        <w:spacing w:line="257" w:lineRule="atLeast"/>
        <w:ind w:firstLine="62"/>
        <w:jc w:val="both"/>
        <w:rPr>
          <w:color w:val="000000"/>
          <w:sz w:val="22"/>
          <w:szCs w:val="22"/>
        </w:rPr>
      </w:pPr>
    </w:p>
    <w:p w14:paraId="34CE28F0" w14:textId="77777777" w:rsidR="007E3458" w:rsidRPr="001D6332" w:rsidRDefault="007E3458" w:rsidP="007E3458">
      <w:pPr>
        <w:spacing w:line="257" w:lineRule="atLeast"/>
        <w:jc w:val="both"/>
        <w:rPr>
          <w:color w:val="000000"/>
          <w:sz w:val="22"/>
          <w:szCs w:val="22"/>
        </w:rPr>
      </w:pPr>
      <w:r w:rsidRPr="001D6332">
        <w:rPr>
          <w:color w:val="000000"/>
          <w:sz w:val="22"/>
          <w:szCs w:val="22"/>
        </w:rPr>
        <w:t>8.1.1. Tiekėjas privalo pristatyti Prekes laikydamasis terminų, nurodytų Specialiosiose sąlygose.</w:t>
      </w:r>
    </w:p>
    <w:p w14:paraId="640552BB" w14:textId="77777777" w:rsidR="007E3458" w:rsidRPr="001D6332" w:rsidRDefault="007E3458" w:rsidP="007E3458">
      <w:pPr>
        <w:spacing w:line="257" w:lineRule="atLeast"/>
        <w:jc w:val="both"/>
        <w:rPr>
          <w:color w:val="000000"/>
          <w:sz w:val="22"/>
          <w:szCs w:val="22"/>
        </w:rPr>
      </w:pPr>
      <w:r w:rsidRPr="001D6332">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1D6332">
        <w:rPr>
          <w:b/>
          <w:bCs/>
          <w:color w:val="000000"/>
          <w:sz w:val="22"/>
          <w:szCs w:val="22"/>
        </w:rPr>
        <w:t>Grafikas</w:t>
      </w:r>
      <w:r w:rsidRPr="001D6332">
        <w:rPr>
          <w:color w:val="000000"/>
          <w:sz w:val="22"/>
          <w:szCs w:val="22"/>
        </w:rPr>
        <w:t>).</w:t>
      </w:r>
    </w:p>
    <w:p w14:paraId="3B43BE14" w14:textId="77777777" w:rsidR="007E3458" w:rsidRPr="001D6332" w:rsidRDefault="007E3458" w:rsidP="007E3458">
      <w:pPr>
        <w:spacing w:line="257" w:lineRule="atLeast"/>
        <w:jc w:val="both"/>
        <w:rPr>
          <w:color w:val="000000"/>
          <w:sz w:val="22"/>
          <w:szCs w:val="22"/>
        </w:rPr>
      </w:pPr>
      <w:r w:rsidRPr="001D6332">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1D6332" w:rsidRDefault="007E3458" w:rsidP="007E3458">
      <w:pPr>
        <w:spacing w:line="257" w:lineRule="atLeast"/>
        <w:ind w:firstLine="62"/>
        <w:jc w:val="both"/>
        <w:rPr>
          <w:color w:val="000000"/>
          <w:sz w:val="22"/>
          <w:szCs w:val="22"/>
        </w:rPr>
      </w:pPr>
    </w:p>
    <w:p w14:paraId="17901FB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8.2.  Netesybos už Prekių pristatymo vėlavimą</w:t>
      </w:r>
    </w:p>
    <w:p w14:paraId="0F1D236C" w14:textId="77777777" w:rsidR="007E3458" w:rsidRPr="001D6332" w:rsidRDefault="007E3458" w:rsidP="007E3458">
      <w:pPr>
        <w:spacing w:line="257" w:lineRule="atLeast"/>
        <w:ind w:firstLine="62"/>
        <w:jc w:val="both"/>
        <w:rPr>
          <w:color w:val="000000"/>
          <w:sz w:val="22"/>
          <w:szCs w:val="22"/>
        </w:rPr>
      </w:pPr>
    </w:p>
    <w:p w14:paraId="6BE49057" w14:textId="77777777" w:rsidR="007E3458" w:rsidRPr="001D6332" w:rsidRDefault="007E3458" w:rsidP="007E3458">
      <w:pPr>
        <w:spacing w:line="257" w:lineRule="atLeast"/>
        <w:jc w:val="both"/>
        <w:rPr>
          <w:color w:val="000000"/>
          <w:sz w:val="22"/>
          <w:szCs w:val="22"/>
        </w:rPr>
      </w:pPr>
      <w:r w:rsidRPr="001D6332">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1D6332" w:rsidRDefault="007E3458" w:rsidP="007E3458">
      <w:pPr>
        <w:spacing w:line="257" w:lineRule="atLeast"/>
        <w:jc w:val="both"/>
        <w:rPr>
          <w:color w:val="000000"/>
          <w:sz w:val="22"/>
          <w:szCs w:val="22"/>
        </w:rPr>
      </w:pPr>
      <w:r w:rsidRPr="001D6332">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1D6332" w:rsidRDefault="007E3458" w:rsidP="007E3458">
      <w:pPr>
        <w:spacing w:line="257" w:lineRule="atLeast"/>
        <w:jc w:val="both"/>
        <w:rPr>
          <w:color w:val="000000"/>
          <w:sz w:val="22"/>
          <w:szCs w:val="22"/>
        </w:rPr>
      </w:pPr>
      <w:r w:rsidRPr="001D6332">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1D6332" w:rsidRDefault="007E3458" w:rsidP="007E3458">
      <w:pPr>
        <w:spacing w:line="257" w:lineRule="atLeast"/>
        <w:ind w:firstLine="62"/>
        <w:jc w:val="both"/>
        <w:rPr>
          <w:color w:val="000000"/>
          <w:sz w:val="22"/>
          <w:szCs w:val="22"/>
        </w:rPr>
      </w:pPr>
    </w:p>
    <w:p w14:paraId="034B470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9.  PRIEVOLIŲ PAGAL SUTARTĮ ĮVYKDYMO UŽTIKRINIMO BŪDAI</w:t>
      </w:r>
    </w:p>
    <w:p w14:paraId="79F18F64" w14:textId="77777777" w:rsidR="007E3458" w:rsidRPr="001D6332" w:rsidRDefault="007E3458" w:rsidP="007E3458">
      <w:pPr>
        <w:spacing w:line="257" w:lineRule="atLeast"/>
        <w:ind w:firstLine="62"/>
        <w:rPr>
          <w:color w:val="000000"/>
          <w:sz w:val="22"/>
          <w:szCs w:val="22"/>
        </w:rPr>
      </w:pPr>
    </w:p>
    <w:p w14:paraId="4316EF15" w14:textId="77777777" w:rsidR="007E3458" w:rsidRPr="001D6332" w:rsidRDefault="007E3458" w:rsidP="007E3458">
      <w:pPr>
        <w:spacing w:line="257" w:lineRule="atLeast"/>
        <w:jc w:val="both"/>
        <w:rPr>
          <w:color w:val="000000"/>
          <w:sz w:val="22"/>
          <w:szCs w:val="22"/>
        </w:rPr>
      </w:pPr>
      <w:r w:rsidRPr="001D6332">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1D6332" w:rsidRDefault="007E3458" w:rsidP="007E3458">
      <w:pPr>
        <w:spacing w:line="257" w:lineRule="atLeast"/>
        <w:ind w:firstLine="62"/>
        <w:jc w:val="both"/>
        <w:rPr>
          <w:color w:val="000000"/>
          <w:sz w:val="22"/>
          <w:szCs w:val="22"/>
        </w:rPr>
      </w:pPr>
    </w:p>
    <w:p w14:paraId="3DF2039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10.  SUTARTIES ĮVYKDYMO UŽTIKRINIMAS (JEI TAIKOMA)</w:t>
      </w:r>
    </w:p>
    <w:p w14:paraId="0881447A" w14:textId="77777777" w:rsidR="007E3458" w:rsidRPr="001D6332" w:rsidRDefault="007E3458" w:rsidP="007E3458">
      <w:pPr>
        <w:spacing w:line="257" w:lineRule="atLeast"/>
        <w:ind w:firstLine="62"/>
        <w:jc w:val="both"/>
        <w:rPr>
          <w:color w:val="000000"/>
          <w:sz w:val="22"/>
          <w:szCs w:val="22"/>
        </w:rPr>
      </w:pPr>
    </w:p>
    <w:p w14:paraId="622CB6C3"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1D6332" w:rsidRDefault="007E3458" w:rsidP="007E3458">
      <w:pPr>
        <w:spacing w:line="257" w:lineRule="atLeast"/>
        <w:jc w:val="both"/>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1D6332">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1D6332">
        <w:rPr>
          <w:color w:val="000000"/>
          <w:sz w:val="22"/>
          <w:szCs w:val="22"/>
          <w:shd w:val="clear" w:color="auto" w:fill="FFFFFF"/>
        </w:rPr>
        <w:t xml:space="preserve">), atitinkantį Bendrųjų sąlygų 10 skyriuje nurodytas sąlygas, per Specialiosiose sąlygose nustatytą terminą (toliau – </w:t>
      </w:r>
      <w:r w:rsidRPr="001D6332">
        <w:rPr>
          <w:b/>
          <w:bCs/>
          <w:color w:val="000000"/>
          <w:sz w:val="22"/>
          <w:szCs w:val="22"/>
          <w:shd w:val="clear" w:color="auto" w:fill="FFFFFF"/>
        </w:rPr>
        <w:t>Sutarties įvykdymo užtikrinimas</w:t>
      </w:r>
      <w:r w:rsidRPr="001D6332">
        <w:rPr>
          <w:color w:val="000000"/>
          <w:sz w:val="22"/>
          <w:szCs w:val="22"/>
          <w:shd w:val="clear" w:color="auto" w:fill="FFFFFF"/>
        </w:rPr>
        <w:t>).</w:t>
      </w:r>
    </w:p>
    <w:p w14:paraId="52412D7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10.7. Sutarties įvykdymo užtikrinimas turi įsigalioti ne vėliau negu jo pateikimo Pirkėjui dieną. </w:t>
      </w:r>
    </w:p>
    <w:p w14:paraId="0C24EE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10.8. Sutarties įvykdymo užtikrinimo suma turi būti nurodoma ir išmokama eurais. </w:t>
      </w:r>
    </w:p>
    <w:p w14:paraId="7FEE937F" w14:textId="77777777" w:rsidR="007E3458" w:rsidRPr="001D6332" w:rsidRDefault="007E3458" w:rsidP="007E3458">
      <w:pPr>
        <w:spacing w:line="257" w:lineRule="atLeast"/>
        <w:jc w:val="both"/>
        <w:textAlignment w:val="baseline"/>
        <w:rPr>
          <w:sz w:val="22"/>
          <w:szCs w:val="22"/>
        </w:rPr>
      </w:pPr>
      <w:r w:rsidRPr="001D6332">
        <w:rPr>
          <w:color w:val="000000"/>
          <w:sz w:val="22"/>
          <w:szCs w:val="22"/>
        </w:rPr>
        <w:t xml:space="preserve">10.9. Sutarties įvykdymo užtikrinimas turi būti surašytas lietuvių arba kita kalba (esant Pirkėjo </w:t>
      </w:r>
      <w:r w:rsidRPr="001D6332">
        <w:rPr>
          <w:sz w:val="22"/>
          <w:szCs w:val="22"/>
        </w:rPr>
        <w:t>prašymui, turi būti pateiktas vertimas į lietuvių kalbą). </w:t>
      </w:r>
    </w:p>
    <w:p w14:paraId="7E9D5F13"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10.10. Sutarties įvykdymo užtikrinime nurodytas jo galiojimo terminas turi būti ne trumpesnis nei nurodytas </w:t>
      </w:r>
      <w:r w:rsidRPr="001D6332">
        <w:rPr>
          <w:rFonts w:eastAsia="Calibri"/>
          <w:kern w:val="2"/>
          <w:sz w:val="22"/>
          <w:szCs w:val="22"/>
        </w:rPr>
        <w:t>Specialiosiose sąlygose</w:t>
      </w:r>
      <w:r w:rsidRPr="001D6332">
        <w:rPr>
          <w:sz w:val="22"/>
          <w:szCs w:val="22"/>
        </w:rPr>
        <w:t>. </w:t>
      </w:r>
    </w:p>
    <w:p w14:paraId="76556A7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1D6332" w:rsidRDefault="007E3458" w:rsidP="007E3458">
      <w:pPr>
        <w:spacing w:line="257" w:lineRule="atLeast"/>
        <w:jc w:val="both"/>
        <w:rPr>
          <w:color w:val="000000"/>
          <w:sz w:val="22"/>
          <w:szCs w:val="22"/>
        </w:rPr>
      </w:pPr>
      <w:r w:rsidRPr="001D6332">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 Pirkėjas gali pasinaudoti Sutarties įvykdymo užtikrinimu, esant bet kuriai iš žemiau nurodytų aplinkybių:  </w:t>
      </w:r>
    </w:p>
    <w:p w14:paraId="11A00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10.16.1. Tiekėjas neįvykdė, nevykdo arba netinkamai vykdo savo įsipareigojimus pagal Sutartį;  </w:t>
      </w:r>
    </w:p>
    <w:p w14:paraId="44602EC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10.16.2. Tiekėjas per protingai nustatytą laikotarpį neįvykdo Pirkėjo nurodymo ištaisyti Prekių trūkumus;  </w:t>
      </w:r>
    </w:p>
    <w:p w14:paraId="38F08FD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10.16.4. Tiekėjas be pateisinamos priežasties (ne Sutartyje nustatytais atvejais) vienašališkai nutraukia Sutartį. </w:t>
      </w:r>
    </w:p>
    <w:p w14:paraId="543D6945" w14:textId="77777777" w:rsidR="007E3458" w:rsidRPr="001D6332" w:rsidRDefault="007E3458" w:rsidP="007E3458">
      <w:pPr>
        <w:spacing w:line="257" w:lineRule="atLeast"/>
        <w:ind w:firstLine="62"/>
        <w:jc w:val="both"/>
        <w:textAlignment w:val="baseline"/>
        <w:rPr>
          <w:color w:val="000000"/>
          <w:sz w:val="22"/>
          <w:szCs w:val="22"/>
        </w:rPr>
      </w:pPr>
    </w:p>
    <w:p w14:paraId="52FC56C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11.  SUTARTIES KAINA IR JOS PERSKAIČIAVIMAS</w:t>
      </w:r>
    </w:p>
    <w:p w14:paraId="359AF567" w14:textId="77777777" w:rsidR="007E3458" w:rsidRPr="001D6332" w:rsidRDefault="007E3458" w:rsidP="007E3458">
      <w:pPr>
        <w:spacing w:line="257" w:lineRule="atLeast"/>
        <w:ind w:firstLine="62"/>
        <w:jc w:val="both"/>
        <w:rPr>
          <w:color w:val="000000"/>
          <w:sz w:val="22"/>
          <w:szCs w:val="22"/>
        </w:rPr>
      </w:pPr>
    </w:p>
    <w:p w14:paraId="14C53EB9" w14:textId="77777777" w:rsidR="007E3458" w:rsidRPr="001D6332" w:rsidRDefault="007E3458" w:rsidP="007E3458">
      <w:pPr>
        <w:spacing w:line="257" w:lineRule="atLeast"/>
        <w:jc w:val="both"/>
        <w:rPr>
          <w:color w:val="000000"/>
          <w:sz w:val="22"/>
          <w:szCs w:val="22"/>
        </w:rPr>
      </w:pPr>
      <w:r w:rsidRPr="001D6332">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1D6332" w:rsidRDefault="007E3458" w:rsidP="007E3458">
      <w:pPr>
        <w:spacing w:line="257" w:lineRule="atLeast"/>
        <w:jc w:val="both"/>
        <w:rPr>
          <w:color w:val="000000"/>
          <w:sz w:val="22"/>
          <w:szCs w:val="22"/>
        </w:rPr>
      </w:pPr>
      <w:r w:rsidRPr="001D6332">
        <w:rPr>
          <w:color w:val="000000"/>
          <w:sz w:val="22"/>
          <w:szCs w:val="22"/>
        </w:rPr>
        <w:t>11.2. Pradinės sutarties vertė yra nurodyta Specialiosiose sąlygose.</w:t>
      </w:r>
    </w:p>
    <w:p w14:paraId="2770E189" w14:textId="77777777" w:rsidR="007E3458" w:rsidRPr="001D6332" w:rsidRDefault="007E3458" w:rsidP="007E3458">
      <w:pPr>
        <w:spacing w:line="257" w:lineRule="atLeast"/>
        <w:jc w:val="both"/>
        <w:rPr>
          <w:color w:val="000000"/>
          <w:sz w:val="22"/>
          <w:szCs w:val="22"/>
        </w:rPr>
      </w:pPr>
      <w:r w:rsidRPr="001D6332">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1D6332" w:rsidRDefault="007E3458" w:rsidP="007E3458">
      <w:pPr>
        <w:spacing w:line="257" w:lineRule="atLeast"/>
        <w:jc w:val="both"/>
        <w:rPr>
          <w:color w:val="000000"/>
          <w:sz w:val="22"/>
          <w:szCs w:val="22"/>
        </w:rPr>
      </w:pPr>
      <w:r w:rsidRPr="001D6332">
        <w:rPr>
          <w:color w:val="000000"/>
          <w:sz w:val="22"/>
          <w:szCs w:val="22"/>
        </w:rPr>
        <w:t>11.4. Sutarties kainos peržiūra atliekama Specialiosiose sąlygose nustatyta tvarka.</w:t>
      </w:r>
    </w:p>
    <w:p w14:paraId="12C7CDA1" w14:textId="77777777" w:rsidR="007E3458" w:rsidRPr="001D6332" w:rsidRDefault="007E3458" w:rsidP="007E3458">
      <w:pPr>
        <w:spacing w:line="257" w:lineRule="atLeast"/>
        <w:ind w:firstLine="62"/>
        <w:jc w:val="both"/>
        <w:rPr>
          <w:color w:val="000000"/>
          <w:sz w:val="22"/>
          <w:szCs w:val="22"/>
        </w:rPr>
      </w:pPr>
    </w:p>
    <w:p w14:paraId="16285668"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12.  ATSISKAITYMO TVARKA</w:t>
      </w:r>
    </w:p>
    <w:p w14:paraId="2487A11C" w14:textId="77777777" w:rsidR="007E3458" w:rsidRPr="001D6332" w:rsidRDefault="007E3458" w:rsidP="007E3458">
      <w:pPr>
        <w:spacing w:line="257" w:lineRule="atLeast"/>
        <w:ind w:firstLine="62"/>
        <w:jc w:val="center"/>
        <w:rPr>
          <w:color w:val="000000"/>
          <w:sz w:val="22"/>
          <w:szCs w:val="22"/>
        </w:rPr>
      </w:pPr>
    </w:p>
    <w:p w14:paraId="023C740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12.1.  Išankstinis mokėjimas (avansas) (jei taikoma)</w:t>
      </w:r>
    </w:p>
    <w:p w14:paraId="643C2DF9" w14:textId="77777777" w:rsidR="007E3458" w:rsidRPr="001D6332" w:rsidRDefault="007E3458" w:rsidP="007E3458">
      <w:pPr>
        <w:spacing w:line="257" w:lineRule="atLeast"/>
        <w:ind w:firstLine="62"/>
        <w:jc w:val="both"/>
        <w:rPr>
          <w:color w:val="000000"/>
          <w:sz w:val="22"/>
          <w:szCs w:val="22"/>
        </w:rPr>
      </w:pPr>
    </w:p>
    <w:p w14:paraId="73BC85D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12.1.1. Bendrųjų sąlygų 12.1 poskyrio sąlygos taikomos tuo atveju, jei Specialiosiose sąlygose yra nurodyta, kad Tiekėjui mokamas išankstinis mokėjimas (avansas) (toliau – </w:t>
      </w:r>
      <w:r w:rsidRPr="001D6332">
        <w:rPr>
          <w:b/>
          <w:bCs/>
          <w:color w:val="000000"/>
          <w:sz w:val="22"/>
          <w:szCs w:val="22"/>
        </w:rPr>
        <w:t>Avansas</w:t>
      </w:r>
      <w:r w:rsidRPr="001D6332">
        <w:rPr>
          <w:color w:val="000000"/>
          <w:sz w:val="22"/>
          <w:szCs w:val="22"/>
        </w:rPr>
        <w:t>). </w:t>
      </w:r>
    </w:p>
    <w:p w14:paraId="22679EE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12.1.2. Pirkėjas sumoka Tiekėjui </w:t>
      </w:r>
      <w:r w:rsidRPr="001D6332">
        <w:rPr>
          <w:rFonts w:eastAsia="Calibri"/>
          <w:kern w:val="2"/>
          <w:sz w:val="22"/>
          <w:szCs w:val="22"/>
        </w:rPr>
        <w:t>ne didesnį kaip Specialiosiose sąlygose nurodyto dydžio Avansą</w:t>
      </w:r>
      <w:r w:rsidRPr="001D6332">
        <w:rPr>
          <w:color w:val="000000"/>
          <w:sz w:val="22"/>
          <w:szCs w:val="22"/>
        </w:rPr>
        <w:t>.</w:t>
      </w:r>
    </w:p>
    <w:p w14:paraId="7C47483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D6332">
        <w:rPr>
          <w:b/>
          <w:bCs/>
          <w:color w:val="000000"/>
          <w:sz w:val="22"/>
          <w:szCs w:val="22"/>
        </w:rPr>
        <w:t>Avanso užtikrinimas</w:t>
      </w:r>
      <w:r w:rsidRPr="001D6332">
        <w:rPr>
          <w:color w:val="000000"/>
          <w:sz w:val="22"/>
          <w:szCs w:val="22"/>
        </w:rPr>
        <w:t>). </w:t>
      </w:r>
    </w:p>
    <w:p w14:paraId="55A9AF48" w14:textId="77777777" w:rsidR="007E3458" w:rsidRPr="001D6332" w:rsidRDefault="007E3458" w:rsidP="007E3458">
      <w:pPr>
        <w:spacing w:line="257" w:lineRule="atLeast"/>
        <w:jc w:val="both"/>
        <w:textAlignment w:val="baseline"/>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D6332">
        <w:rPr>
          <w:color w:val="000000"/>
          <w:sz w:val="22"/>
          <w:szCs w:val="22"/>
        </w:rPr>
        <w:t> </w:t>
      </w:r>
      <w:r w:rsidRPr="001D6332">
        <w:rPr>
          <w:color w:val="000000"/>
          <w:sz w:val="22"/>
          <w:szCs w:val="22"/>
          <w:shd w:val="clear" w:color="auto" w:fill="FFFFFF"/>
        </w:rPr>
        <w:t>įstatymų bei kitų teisės aktų</w:t>
      </w:r>
      <w:r w:rsidRPr="001D6332">
        <w:rPr>
          <w:color w:val="000000"/>
          <w:sz w:val="22"/>
          <w:szCs w:val="22"/>
        </w:rPr>
        <w:t> </w:t>
      </w:r>
      <w:r w:rsidRPr="001D6332">
        <w:rPr>
          <w:color w:val="000000"/>
          <w:sz w:val="22"/>
          <w:szCs w:val="22"/>
          <w:shd w:val="clear" w:color="auto" w:fill="FFFFFF"/>
        </w:rPr>
        <w:t>nuostatas.</w:t>
      </w:r>
    </w:p>
    <w:p w14:paraId="69B64694" w14:textId="77777777" w:rsidR="007E3458" w:rsidRPr="001D6332" w:rsidRDefault="007E3458" w:rsidP="007E3458">
      <w:pPr>
        <w:spacing w:line="257" w:lineRule="atLeast"/>
        <w:jc w:val="both"/>
        <w:textAlignment w:val="baseline"/>
        <w:rPr>
          <w:sz w:val="22"/>
          <w:szCs w:val="22"/>
        </w:rPr>
      </w:pPr>
      <w:r w:rsidRPr="001D633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12.1.7. Avanso užtikrinimo suma turi būti nurodoma ir išmokama eurais. </w:t>
      </w:r>
    </w:p>
    <w:p w14:paraId="6846CAA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12.1.8. Avanso užtikrinimas turi būti surašytas lietuvių arba kita kalba (esant Pirkėjo prašymui, turi būti pateiktas vertimas į lietuvių kalbą). </w:t>
      </w:r>
    </w:p>
    <w:p w14:paraId="7ED87F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12.1.9. Avanso užtikrinimas, neatitinkantis šiame Sutarties poskyryje nustatytų reikalavimų, nebus priimamas. </w:t>
      </w:r>
    </w:p>
    <w:p w14:paraId="52A4B74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1D6332" w:rsidRDefault="007E3458" w:rsidP="007E3458">
      <w:pPr>
        <w:spacing w:line="257" w:lineRule="atLeast"/>
        <w:ind w:firstLine="62"/>
        <w:jc w:val="both"/>
        <w:textAlignment w:val="baseline"/>
        <w:rPr>
          <w:color w:val="000000"/>
          <w:sz w:val="22"/>
          <w:szCs w:val="22"/>
        </w:rPr>
      </w:pPr>
    </w:p>
    <w:p w14:paraId="7C0087F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12.2.  Mokėjimų tvarka</w:t>
      </w:r>
    </w:p>
    <w:p w14:paraId="3B6D8C83" w14:textId="77777777" w:rsidR="007E3458" w:rsidRPr="001D6332" w:rsidRDefault="007E3458" w:rsidP="007E3458">
      <w:pPr>
        <w:spacing w:line="257" w:lineRule="atLeast"/>
        <w:ind w:firstLine="62"/>
        <w:jc w:val="both"/>
        <w:rPr>
          <w:color w:val="000000"/>
          <w:sz w:val="22"/>
          <w:szCs w:val="22"/>
        </w:rPr>
      </w:pPr>
    </w:p>
    <w:p w14:paraId="74B45FD1" w14:textId="77777777" w:rsidR="007E3458" w:rsidRPr="001D6332" w:rsidRDefault="007E3458" w:rsidP="007E3458">
      <w:pPr>
        <w:spacing w:line="257" w:lineRule="atLeast"/>
        <w:jc w:val="both"/>
        <w:rPr>
          <w:color w:val="000000"/>
          <w:sz w:val="22"/>
          <w:szCs w:val="22"/>
        </w:rPr>
      </w:pPr>
      <w:r w:rsidRPr="001D6332">
        <w:rPr>
          <w:color w:val="000000"/>
          <w:sz w:val="22"/>
          <w:szCs w:val="22"/>
        </w:rPr>
        <w:t>12.2.1. Tiekėjas išrašo Sąskaitą tik Šalims pasirašius Prekių perdavimo–priėmimo aktą, jeigu kitaip nenumatyta Specialiosiose sąlygose:</w:t>
      </w:r>
    </w:p>
    <w:p w14:paraId="46CCDA26"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12.2.1.1. elektroninę sąskaitą faktūrą, atitinkančią Europos elektroninių sąskaitų faktūrų standartą, kurio nuoroda paskelbta 2017 m. spalio 16 d. Komisijos įgyvendinimo sprendime </w:t>
      </w:r>
      <w:r w:rsidRPr="001D6332">
        <w:rPr>
          <w:color w:val="467886"/>
          <w:sz w:val="22"/>
          <w:szCs w:val="22"/>
          <w:u w:val="single"/>
        </w:rPr>
        <w:t>(ES) 2017/1870</w:t>
      </w:r>
      <w:r w:rsidRPr="001D6332">
        <w:rPr>
          <w:color w:val="000000"/>
          <w:sz w:val="22"/>
          <w:szCs w:val="22"/>
        </w:rPr>
        <w:t xml:space="preserve"> dėl nuorodos į Europos elektroninių sąskaitų faktūrų standartą ir sintaksių sąrašo paskelbimo pagal Europos Parlamento ir Tarybos direktyvą </w:t>
      </w:r>
      <w:r w:rsidRPr="001D6332">
        <w:rPr>
          <w:color w:val="467886"/>
          <w:sz w:val="22"/>
          <w:szCs w:val="22"/>
          <w:u w:val="single"/>
        </w:rPr>
        <w:t>2014/55/ES</w:t>
      </w:r>
      <w:r w:rsidRPr="001D6332">
        <w:rPr>
          <w:color w:val="000000"/>
          <w:sz w:val="22"/>
          <w:szCs w:val="22"/>
        </w:rPr>
        <w:t> (toliau – </w:t>
      </w:r>
      <w:r w:rsidRPr="001D6332">
        <w:rPr>
          <w:b/>
          <w:bCs/>
          <w:color w:val="000000"/>
          <w:sz w:val="22"/>
          <w:szCs w:val="22"/>
        </w:rPr>
        <w:t>Europos elektroninių sąskaitų faktūrų</w:t>
      </w:r>
      <w:r w:rsidRPr="001D6332">
        <w:rPr>
          <w:color w:val="000000"/>
          <w:sz w:val="22"/>
          <w:szCs w:val="22"/>
        </w:rPr>
        <w:t> </w:t>
      </w:r>
      <w:r w:rsidRPr="001D6332">
        <w:rPr>
          <w:b/>
          <w:bCs/>
          <w:color w:val="000000"/>
          <w:sz w:val="22"/>
          <w:szCs w:val="22"/>
        </w:rPr>
        <w:t>standartas</w:t>
      </w:r>
      <w:r w:rsidRPr="001D6332">
        <w:rPr>
          <w:color w:val="000000"/>
          <w:sz w:val="22"/>
          <w:szCs w:val="22"/>
        </w:rPr>
        <w:t xml:space="preserve">), Tiekėjas gali pateikti </w:t>
      </w:r>
      <w:r w:rsidRPr="001D6332">
        <w:rPr>
          <w:rFonts w:eastAsia="Arial"/>
          <w:kern w:val="2"/>
          <w:sz w:val="22"/>
          <w:szCs w:val="22"/>
        </w:rPr>
        <w:t>pasirinktomis priemonėmis</w:t>
      </w:r>
      <w:r w:rsidRPr="001D6332">
        <w:rPr>
          <w:color w:val="000000"/>
          <w:sz w:val="22"/>
          <w:szCs w:val="22"/>
        </w:rPr>
        <w:t>;</w:t>
      </w:r>
    </w:p>
    <w:p w14:paraId="3BD9B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12.2.1.2. Europos elektroninių sąskaitų faktūrų standarto neatitinkančią elektroninę sąskaitą faktūrą Tiekėjas </w:t>
      </w:r>
      <w:r w:rsidRPr="001D6332">
        <w:rPr>
          <w:rFonts w:eastAsia="Arial"/>
          <w:kern w:val="2"/>
          <w:sz w:val="22"/>
          <w:szCs w:val="22"/>
        </w:rPr>
        <w:t xml:space="preserve">gali teikti tik naudodamasis Sąskaitų administravimo bendrosios informacinės sistemos (toliau – </w:t>
      </w:r>
      <w:r w:rsidRPr="001D6332">
        <w:rPr>
          <w:rFonts w:eastAsia="Arial"/>
          <w:b/>
          <w:bCs/>
          <w:kern w:val="2"/>
          <w:sz w:val="22"/>
          <w:szCs w:val="22"/>
        </w:rPr>
        <w:t>SABIS</w:t>
      </w:r>
      <w:r w:rsidRPr="001D6332">
        <w:rPr>
          <w:rFonts w:eastAsia="Arial"/>
          <w:kern w:val="2"/>
          <w:sz w:val="22"/>
          <w:szCs w:val="22"/>
        </w:rPr>
        <w:t>) priemonėmis</w:t>
      </w:r>
      <w:r w:rsidRPr="001D6332">
        <w:rPr>
          <w:color w:val="000000"/>
          <w:sz w:val="22"/>
          <w:szCs w:val="22"/>
        </w:rPr>
        <w:t>.</w:t>
      </w:r>
    </w:p>
    <w:p w14:paraId="2B13B734"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12.2.2. Pirkėjas elektronines sąskaitas faktūras priima ir apdoroja naudodamasis informacinės sistemos SABIS priemonėmis, </w:t>
      </w:r>
      <w:r w:rsidRPr="001D6332">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1D6332">
        <w:rPr>
          <w:color w:val="000000"/>
          <w:sz w:val="22"/>
          <w:szCs w:val="22"/>
        </w:rPr>
        <w:t>.</w:t>
      </w:r>
    </w:p>
    <w:p w14:paraId="2E67FE9D" w14:textId="77777777" w:rsidR="007E3458" w:rsidRPr="001D6332" w:rsidRDefault="007E3458" w:rsidP="007E3458">
      <w:pPr>
        <w:spacing w:line="257" w:lineRule="atLeast"/>
        <w:jc w:val="both"/>
        <w:rPr>
          <w:color w:val="000000"/>
          <w:sz w:val="22"/>
          <w:szCs w:val="22"/>
        </w:rPr>
      </w:pPr>
      <w:r w:rsidRPr="001D6332">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1D6332" w:rsidRDefault="007E3458" w:rsidP="007E3458">
      <w:pPr>
        <w:spacing w:line="257" w:lineRule="atLeast"/>
        <w:jc w:val="both"/>
        <w:rPr>
          <w:color w:val="000000"/>
          <w:sz w:val="22"/>
          <w:szCs w:val="22"/>
        </w:rPr>
      </w:pPr>
      <w:r w:rsidRPr="001D6332">
        <w:rPr>
          <w:color w:val="000000"/>
          <w:sz w:val="22"/>
          <w:szCs w:val="22"/>
        </w:rPr>
        <w:t>12.2.4. Pirkėjas atlieka mokėjimus už Prekes Specialiosiose sąlygose nustatytais terminais.</w:t>
      </w:r>
    </w:p>
    <w:p w14:paraId="12F4B207" w14:textId="77777777" w:rsidR="007E3458" w:rsidRPr="001D6332" w:rsidRDefault="007E3458" w:rsidP="007E3458">
      <w:pPr>
        <w:spacing w:line="257" w:lineRule="atLeast"/>
        <w:jc w:val="both"/>
        <w:rPr>
          <w:color w:val="000000"/>
          <w:sz w:val="22"/>
          <w:szCs w:val="22"/>
        </w:rPr>
      </w:pPr>
      <w:r w:rsidRPr="001D6332">
        <w:rPr>
          <w:color w:val="000000"/>
          <w:sz w:val="22"/>
          <w:szCs w:val="22"/>
        </w:rPr>
        <w:t>12.2.5. Už mokėjimų pagal Sutartį vėlavimus, Pirkėjui taikomos netesybos Specialiosiose sąlygose nustatyta tvarka.</w:t>
      </w:r>
    </w:p>
    <w:p w14:paraId="505E78A1" w14:textId="77777777" w:rsidR="007E3458" w:rsidRPr="001D6332" w:rsidRDefault="007E3458" w:rsidP="007E3458">
      <w:pPr>
        <w:spacing w:line="257" w:lineRule="atLeast"/>
        <w:jc w:val="both"/>
        <w:rPr>
          <w:color w:val="000000"/>
          <w:sz w:val="22"/>
          <w:szCs w:val="22"/>
        </w:rPr>
      </w:pPr>
      <w:r w:rsidRPr="001D6332">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1D6332" w:rsidRDefault="007E3458" w:rsidP="007E3458">
      <w:pPr>
        <w:spacing w:line="257" w:lineRule="atLeast"/>
        <w:jc w:val="both"/>
        <w:rPr>
          <w:color w:val="000000"/>
          <w:sz w:val="22"/>
          <w:szCs w:val="22"/>
        </w:rPr>
      </w:pPr>
      <w:r w:rsidRPr="001D6332">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1D6332" w:rsidRDefault="007E3458" w:rsidP="007E3458">
      <w:pPr>
        <w:spacing w:line="257" w:lineRule="atLeast"/>
        <w:ind w:firstLine="62"/>
        <w:jc w:val="both"/>
        <w:rPr>
          <w:color w:val="000000"/>
          <w:sz w:val="22"/>
          <w:szCs w:val="22"/>
        </w:rPr>
      </w:pPr>
    </w:p>
    <w:p w14:paraId="4C194D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12.3.  Kiti atsiskaitymo klausimai</w:t>
      </w:r>
    </w:p>
    <w:p w14:paraId="01B4ECBD" w14:textId="77777777" w:rsidR="007E3458" w:rsidRPr="001D6332" w:rsidRDefault="007E3458" w:rsidP="007E3458">
      <w:pPr>
        <w:spacing w:line="257" w:lineRule="atLeast"/>
        <w:ind w:firstLine="62"/>
        <w:jc w:val="both"/>
        <w:rPr>
          <w:color w:val="000000"/>
          <w:sz w:val="22"/>
          <w:szCs w:val="22"/>
        </w:rPr>
      </w:pPr>
    </w:p>
    <w:p w14:paraId="14EABE64" w14:textId="77777777" w:rsidR="007E3458" w:rsidRPr="001D6332" w:rsidRDefault="007E3458" w:rsidP="007E3458">
      <w:pPr>
        <w:spacing w:line="257" w:lineRule="atLeast"/>
        <w:jc w:val="both"/>
        <w:rPr>
          <w:color w:val="000000"/>
          <w:sz w:val="22"/>
          <w:szCs w:val="22"/>
        </w:rPr>
      </w:pPr>
      <w:r w:rsidRPr="001D6332">
        <w:rPr>
          <w:color w:val="000000"/>
          <w:sz w:val="22"/>
          <w:szCs w:val="22"/>
        </w:rPr>
        <w:t>12.3.1. Pirkėjas privalo pervesti mokėjimus Tiekėjui į Tiekėjo banko sąskaitą, nurodytą Specialiosiose sąlygose.</w:t>
      </w:r>
    </w:p>
    <w:p w14:paraId="0C96D0DC" w14:textId="77777777" w:rsidR="007E3458" w:rsidRPr="001D6332" w:rsidRDefault="007E3458" w:rsidP="007E3458">
      <w:pPr>
        <w:spacing w:line="257" w:lineRule="atLeast"/>
        <w:jc w:val="both"/>
        <w:rPr>
          <w:color w:val="000000"/>
          <w:sz w:val="22"/>
          <w:szCs w:val="22"/>
        </w:rPr>
      </w:pPr>
      <w:r w:rsidRPr="001D6332">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1D6332" w:rsidRDefault="007E3458" w:rsidP="007E3458">
      <w:pPr>
        <w:spacing w:line="257" w:lineRule="atLeast"/>
        <w:jc w:val="both"/>
        <w:rPr>
          <w:color w:val="000000"/>
          <w:sz w:val="22"/>
          <w:szCs w:val="22"/>
        </w:rPr>
      </w:pPr>
      <w:r w:rsidRPr="001D6332">
        <w:rPr>
          <w:color w:val="000000"/>
          <w:sz w:val="22"/>
          <w:szCs w:val="22"/>
        </w:rPr>
        <w:t>12.3.3. Visi mokėjimai pagal Sutartį atliekami eurais.</w:t>
      </w:r>
    </w:p>
    <w:p w14:paraId="2BD22C72" w14:textId="77777777" w:rsidR="007E3458" w:rsidRPr="001D6332" w:rsidRDefault="007E3458" w:rsidP="007E3458">
      <w:pPr>
        <w:spacing w:line="257" w:lineRule="atLeast"/>
        <w:jc w:val="both"/>
        <w:rPr>
          <w:color w:val="000000"/>
          <w:sz w:val="22"/>
          <w:szCs w:val="22"/>
        </w:rPr>
      </w:pPr>
      <w:r w:rsidRPr="001D6332">
        <w:rPr>
          <w:color w:val="000000"/>
          <w:sz w:val="22"/>
          <w:szCs w:val="22"/>
        </w:rPr>
        <w:t>12.3.4. Už pavėluotus mokėjimus pagal Sutartį mokančioji Šalis privalo sumokėti kitai Šaliai Specialiosiose sąlygose nurodyto dydžio netesybas.</w:t>
      </w:r>
    </w:p>
    <w:p w14:paraId="38FFCE42" w14:textId="77777777" w:rsidR="007E3458" w:rsidRPr="001D6332" w:rsidRDefault="007E3458" w:rsidP="007E3458">
      <w:pPr>
        <w:spacing w:line="257" w:lineRule="atLeast"/>
        <w:ind w:firstLine="62"/>
        <w:jc w:val="both"/>
        <w:rPr>
          <w:color w:val="000000"/>
          <w:sz w:val="22"/>
          <w:szCs w:val="22"/>
        </w:rPr>
      </w:pPr>
    </w:p>
    <w:p w14:paraId="48988056"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13.  KONFIDENCIALI INFORMACIJA</w:t>
      </w:r>
    </w:p>
    <w:p w14:paraId="1D802C3A" w14:textId="77777777" w:rsidR="007E3458" w:rsidRPr="001D6332" w:rsidRDefault="007E3458" w:rsidP="007E3458">
      <w:pPr>
        <w:spacing w:line="257" w:lineRule="atLeast"/>
        <w:ind w:firstLine="62"/>
        <w:jc w:val="both"/>
        <w:rPr>
          <w:color w:val="000000"/>
          <w:sz w:val="22"/>
          <w:szCs w:val="22"/>
        </w:rPr>
      </w:pPr>
    </w:p>
    <w:p w14:paraId="592D5D66" w14:textId="77777777" w:rsidR="007E3458" w:rsidRPr="001D6332" w:rsidRDefault="007E3458" w:rsidP="007E3458">
      <w:pPr>
        <w:spacing w:line="257" w:lineRule="atLeast"/>
        <w:jc w:val="both"/>
        <w:rPr>
          <w:color w:val="000000"/>
          <w:sz w:val="22"/>
          <w:szCs w:val="22"/>
        </w:rPr>
      </w:pPr>
      <w:r w:rsidRPr="001D6332">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13.2.  Šalis turi teisę atskleisti kitos Šalies konfidencialią informaciją šiais atvejais:</w:t>
      </w:r>
    </w:p>
    <w:p w14:paraId="07A35764" w14:textId="77777777" w:rsidR="007E3458" w:rsidRPr="001D6332" w:rsidRDefault="007E3458" w:rsidP="007E3458">
      <w:pPr>
        <w:spacing w:line="257" w:lineRule="atLeast"/>
        <w:jc w:val="both"/>
        <w:rPr>
          <w:color w:val="000000"/>
          <w:sz w:val="22"/>
          <w:szCs w:val="22"/>
        </w:rPr>
      </w:pPr>
      <w:r w:rsidRPr="001D6332">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1D6332" w:rsidRDefault="007E3458" w:rsidP="007E3458">
      <w:pPr>
        <w:spacing w:line="257" w:lineRule="atLeast"/>
        <w:jc w:val="both"/>
        <w:rPr>
          <w:color w:val="000000"/>
          <w:sz w:val="22"/>
          <w:szCs w:val="22"/>
        </w:rPr>
      </w:pPr>
      <w:r w:rsidRPr="001D6332">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1D6332" w:rsidRDefault="007E3458" w:rsidP="007E3458">
      <w:pPr>
        <w:spacing w:line="257" w:lineRule="atLeast"/>
        <w:jc w:val="both"/>
        <w:rPr>
          <w:color w:val="000000"/>
          <w:sz w:val="22"/>
          <w:szCs w:val="22"/>
        </w:rPr>
      </w:pPr>
      <w:r w:rsidRPr="001D6332">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1D6332" w:rsidRDefault="007E3458" w:rsidP="007E3458">
      <w:pPr>
        <w:spacing w:line="257" w:lineRule="atLeast"/>
        <w:jc w:val="both"/>
        <w:rPr>
          <w:color w:val="000000"/>
          <w:sz w:val="22"/>
          <w:szCs w:val="22"/>
        </w:rPr>
      </w:pPr>
      <w:r w:rsidRPr="001D6332">
        <w:rPr>
          <w:color w:val="000000"/>
          <w:sz w:val="22"/>
          <w:szCs w:val="22"/>
        </w:rPr>
        <w:t>13.4. Šalis atsako:</w:t>
      </w:r>
    </w:p>
    <w:p w14:paraId="4707AF6E" w14:textId="77777777" w:rsidR="007E3458" w:rsidRPr="001D6332" w:rsidRDefault="007E3458" w:rsidP="007E3458">
      <w:pPr>
        <w:spacing w:line="257" w:lineRule="atLeast"/>
        <w:jc w:val="both"/>
        <w:rPr>
          <w:color w:val="000000"/>
          <w:sz w:val="22"/>
          <w:szCs w:val="22"/>
        </w:rPr>
      </w:pPr>
      <w:r w:rsidRPr="001D6332">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1D6332" w:rsidRDefault="007E3458" w:rsidP="007E3458">
      <w:pPr>
        <w:spacing w:line="257" w:lineRule="atLeast"/>
        <w:jc w:val="both"/>
        <w:rPr>
          <w:color w:val="000000"/>
          <w:sz w:val="22"/>
          <w:szCs w:val="22"/>
        </w:rPr>
      </w:pPr>
      <w:r w:rsidRPr="001D6332">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1D6332" w:rsidRDefault="007E3458" w:rsidP="007E3458">
      <w:pPr>
        <w:spacing w:line="257" w:lineRule="atLeast"/>
        <w:jc w:val="both"/>
        <w:rPr>
          <w:color w:val="000000"/>
          <w:sz w:val="22"/>
          <w:szCs w:val="22"/>
        </w:rPr>
      </w:pPr>
      <w:r w:rsidRPr="001D6332">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1D6332" w:rsidRDefault="007E3458" w:rsidP="007E3458">
      <w:pPr>
        <w:spacing w:line="257" w:lineRule="atLeast"/>
        <w:ind w:firstLine="62"/>
        <w:jc w:val="both"/>
        <w:rPr>
          <w:color w:val="000000"/>
          <w:sz w:val="22"/>
          <w:szCs w:val="22"/>
        </w:rPr>
      </w:pPr>
    </w:p>
    <w:p w14:paraId="7B982DF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14.  ASMENS DUOMENŲ APSAUGA</w:t>
      </w:r>
    </w:p>
    <w:p w14:paraId="18299443" w14:textId="77777777" w:rsidR="007E3458" w:rsidRPr="001D6332" w:rsidRDefault="007E3458" w:rsidP="007E3458">
      <w:pPr>
        <w:spacing w:line="257" w:lineRule="atLeast"/>
        <w:ind w:firstLine="62"/>
        <w:jc w:val="both"/>
        <w:rPr>
          <w:color w:val="000000"/>
          <w:sz w:val="22"/>
          <w:szCs w:val="22"/>
        </w:rPr>
      </w:pPr>
    </w:p>
    <w:p w14:paraId="0E29954D" w14:textId="77777777" w:rsidR="007E3458" w:rsidRPr="001D6332" w:rsidRDefault="007E3458" w:rsidP="007E3458">
      <w:pPr>
        <w:spacing w:line="257" w:lineRule="atLeast"/>
        <w:jc w:val="both"/>
        <w:rPr>
          <w:color w:val="000000"/>
          <w:sz w:val="22"/>
          <w:szCs w:val="22"/>
        </w:rPr>
      </w:pPr>
      <w:r w:rsidRPr="001D6332">
        <w:rPr>
          <w:color w:val="000000"/>
          <w:sz w:val="22"/>
          <w:szCs w:val="22"/>
        </w:rPr>
        <w:t>14.1. Šalys įsipareigoja užtikrinti asmens duomenų saugumą bei asmens duomenų tvarkymą vykdyti teisėtai, vadovaujantis 2016 m. balandžio 27 d. priimto Europos Parlamento ir Tarybos reglamento </w:t>
      </w:r>
      <w:r w:rsidRPr="001D6332">
        <w:rPr>
          <w:color w:val="467886"/>
          <w:sz w:val="22"/>
          <w:szCs w:val="22"/>
          <w:u w:val="single"/>
        </w:rPr>
        <w:t>(ES) 2016/679</w:t>
      </w:r>
      <w:r w:rsidRPr="001D6332">
        <w:rPr>
          <w:color w:val="000000"/>
          <w:sz w:val="22"/>
          <w:szCs w:val="22"/>
        </w:rPr>
        <w:t> dėl fizinių asmenų apsaugos tvarkant asmens duomenis ir dėl laisvo tokių duomenų judėjimo ir kuriuo panaikinama Direktyva </w:t>
      </w:r>
      <w:r w:rsidRPr="001D6332">
        <w:rPr>
          <w:color w:val="467886"/>
          <w:sz w:val="22"/>
          <w:szCs w:val="22"/>
          <w:u w:val="single"/>
        </w:rPr>
        <w:t>95/46/EB</w:t>
      </w:r>
      <w:r w:rsidRPr="001D6332">
        <w:rPr>
          <w:color w:val="000000"/>
          <w:sz w:val="22"/>
          <w:szCs w:val="22"/>
        </w:rPr>
        <w:t> (Bendrasis duomenų apsaugos reglamentas) ir kitų teisės aktų, reglamentuojančių asmens duomenų tvarkymą, nuostatomis.</w:t>
      </w:r>
    </w:p>
    <w:p w14:paraId="6C515EF8" w14:textId="77777777" w:rsidR="007E3458" w:rsidRPr="001D6332" w:rsidRDefault="007E3458" w:rsidP="007E3458">
      <w:pPr>
        <w:spacing w:line="257" w:lineRule="atLeast"/>
        <w:jc w:val="both"/>
        <w:rPr>
          <w:color w:val="000000"/>
          <w:sz w:val="22"/>
          <w:szCs w:val="22"/>
        </w:rPr>
      </w:pPr>
      <w:r w:rsidRPr="001D6332">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1D6332" w:rsidRDefault="007E3458" w:rsidP="007E3458">
      <w:pPr>
        <w:spacing w:line="257" w:lineRule="atLeast"/>
        <w:ind w:left="360" w:firstLine="115"/>
        <w:jc w:val="both"/>
        <w:rPr>
          <w:color w:val="000000"/>
          <w:sz w:val="22"/>
          <w:szCs w:val="22"/>
        </w:rPr>
      </w:pPr>
    </w:p>
    <w:p w14:paraId="2F2C817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15.  INTELEKTINĖ NUOSAVYBĖ</w:t>
      </w:r>
    </w:p>
    <w:p w14:paraId="596FFD23" w14:textId="77777777" w:rsidR="007E3458" w:rsidRPr="001D6332" w:rsidRDefault="007E3458" w:rsidP="007E3458">
      <w:pPr>
        <w:spacing w:line="257" w:lineRule="atLeast"/>
        <w:ind w:firstLine="62"/>
        <w:jc w:val="both"/>
        <w:rPr>
          <w:color w:val="000000"/>
          <w:sz w:val="22"/>
          <w:szCs w:val="22"/>
        </w:rPr>
      </w:pPr>
    </w:p>
    <w:p w14:paraId="384EFD0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1D6332">
        <w:rPr>
          <w:i/>
          <w:iCs/>
          <w:color w:val="000000"/>
          <w:sz w:val="22"/>
          <w:szCs w:val="22"/>
        </w:rPr>
        <w:t>sui</w:t>
      </w:r>
      <w:proofErr w:type="spellEnd"/>
      <w:r w:rsidRPr="001D6332">
        <w:rPr>
          <w:i/>
          <w:iCs/>
          <w:color w:val="000000"/>
          <w:sz w:val="22"/>
          <w:szCs w:val="22"/>
        </w:rPr>
        <w:t xml:space="preserve"> </w:t>
      </w:r>
      <w:proofErr w:type="spellStart"/>
      <w:r w:rsidRPr="001D6332">
        <w:rPr>
          <w:i/>
          <w:iCs/>
          <w:color w:val="000000"/>
          <w:sz w:val="22"/>
          <w:szCs w:val="22"/>
        </w:rPr>
        <w:t>generis</w:t>
      </w:r>
      <w:proofErr w:type="spellEnd"/>
      <w:r w:rsidRPr="001D6332">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D6332">
        <w:rPr>
          <w:rFonts w:eastAsia="Calibri"/>
          <w:kern w:val="2"/>
          <w:sz w:val="22"/>
          <w:szCs w:val="22"/>
        </w:rPr>
        <w:t>Specialiosiose sąlygose nurodyta bauda</w:t>
      </w:r>
      <w:r w:rsidRPr="001D6332">
        <w:rPr>
          <w:sz w:val="22"/>
          <w:szCs w:val="22"/>
        </w:rPr>
        <w:t>.</w:t>
      </w:r>
    </w:p>
    <w:p w14:paraId="53166735" w14:textId="77777777" w:rsidR="007E3458" w:rsidRPr="001D6332" w:rsidRDefault="007E3458" w:rsidP="007E3458">
      <w:pPr>
        <w:spacing w:line="257" w:lineRule="atLeast"/>
        <w:ind w:firstLine="62"/>
        <w:jc w:val="both"/>
        <w:textAlignment w:val="baseline"/>
        <w:rPr>
          <w:color w:val="000000"/>
          <w:sz w:val="22"/>
          <w:szCs w:val="22"/>
        </w:rPr>
      </w:pPr>
    </w:p>
    <w:p w14:paraId="1D823B7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lastRenderedPageBreak/>
        <w:t>16.  PAREIŠKIMAI IR GARANTIJOS</w:t>
      </w:r>
    </w:p>
    <w:p w14:paraId="2830FF15" w14:textId="77777777" w:rsidR="007E3458" w:rsidRPr="001D6332" w:rsidRDefault="007E3458" w:rsidP="007E3458">
      <w:pPr>
        <w:spacing w:line="257" w:lineRule="atLeast"/>
        <w:ind w:firstLine="62"/>
        <w:jc w:val="both"/>
        <w:rPr>
          <w:color w:val="000000"/>
          <w:sz w:val="22"/>
          <w:szCs w:val="22"/>
        </w:rPr>
      </w:pPr>
    </w:p>
    <w:p w14:paraId="7AB685D8" w14:textId="77777777" w:rsidR="007E3458" w:rsidRPr="001D6332" w:rsidRDefault="007E3458" w:rsidP="007E3458">
      <w:pPr>
        <w:spacing w:line="257" w:lineRule="atLeast"/>
        <w:jc w:val="both"/>
        <w:rPr>
          <w:color w:val="000000"/>
          <w:sz w:val="22"/>
          <w:szCs w:val="22"/>
        </w:rPr>
      </w:pPr>
      <w:r w:rsidRPr="001D6332">
        <w:rPr>
          <w:color w:val="000000"/>
          <w:sz w:val="22"/>
          <w:szCs w:val="22"/>
        </w:rPr>
        <w:t>16.1. Kiekviena iš Šalių pareiškia ir garantuoja kitai Šaliai, kad:</w:t>
      </w:r>
    </w:p>
    <w:p w14:paraId="473998AB" w14:textId="77777777" w:rsidR="007E3458" w:rsidRPr="001D6332" w:rsidRDefault="007E3458" w:rsidP="007E3458">
      <w:pPr>
        <w:spacing w:line="257" w:lineRule="atLeast"/>
        <w:jc w:val="both"/>
        <w:rPr>
          <w:color w:val="000000"/>
          <w:sz w:val="22"/>
          <w:szCs w:val="22"/>
        </w:rPr>
      </w:pPr>
      <w:r w:rsidRPr="001D6332">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1D6332" w:rsidRDefault="007E3458" w:rsidP="007E3458">
      <w:pPr>
        <w:spacing w:line="257" w:lineRule="atLeast"/>
        <w:jc w:val="both"/>
        <w:rPr>
          <w:color w:val="000000"/>
          <w:sz w:val="22"/>
          <w:szCs w:val="22"/>
        </w:rPr>
      </w:pPr>
      <w:r w:rsidRPr="001D6332">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1D6332" w:rsidRDefault="007E3458" w:rsidP="007E3458">
      <w:pPr>
        <w:spacing w:line="257" w:lineRule="atLeast"/>
        <w:jc w:val="both"/>
        <w:rPr>
          <w:color w:val="000000"/>
          <w:sz w:val="22"/>
          <w:szCs w:val="22"/>
        </w:rPr>
      </w:pPr>
      <w:r w:rsidRPr="001D6332">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1D6332" w:rsidRDefault="007E3458" w:rsidP="007E3458">
      <w:pPr>
        <w:spacing w:line="257" w:lineRule="atLeast"/>
        <w:jc w:val="both"/>
        <w:rPr>
          <w:color w:val="000000"/>
          <w:sz w:val="22"/>
          <w:szCs w:val="22"/>
        </w:rPr>
      </w:pPr>
      <w:r w:rsidRPr="001D6332">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1D6332" w:rsidRDefault="007E3458" w:rsidP="007E3458">
      <w:pPr>
        <w:spacing w:line="257" w:lineRule="atLeast"/>
        <w:jc w:val="both"/>
        <w:rPr>
          <w:color w:val="000000"/>
          <w:sz w:val="22"/>
          <w:szCs w:val="22"/>
        </w:rPr>
      </w:pPr>
      <w:r w:rsidRPr="001D6332">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1D6332" w:rsidRDefault="007E3458" w:rsidP="007E3458">
      <w:pPr>
        <w:spacing w:line="257" w:lineRule="atLeast"/>
        <w:jc w:val="both"/>
        <w:rPr>
          <w:color w:val="000000"/>
          <w:sz w:val="22"/>
          <w:szCs w:val="22"/>
        </w:rPr>
      </w:pPr>
      <w:r w:rsidRPr="001D6332">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1D6332" w:rsidRDefault="007E3458" w:rsidP="007E3458">
      <w:pPr>
        <w:spacing w:line="257" w:lineRule="atLeast"/>
        <w:jc w:val="both"/>
        <w:rPr>
          <w:color w:val="000000"/>
          <w:sz w:val="22"/>
          <w:szCs w:val="22"/>
        </w:rPr>
      </w:pPr>
      <w:r w:rsidRPr="001D6332">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1D6332" w:rsidRDefault="007E3458" w:rsidP="007E3458">
      <w:pPr>
        <w:jc w:val="both"/>
        <w:rPr>
          <w:color w:val="000000"/>
          <w:sz w:val="22"/>
          <w:szCs w:val="22"/>
          <w:shd w:val="clear" w:color="auto" w:fill="FFFFFF"/>
        </w:rPr>
      </w:pPr>
      <w:r w:rsidRPr="001D6332">
        <w:rPr>
          <w:color w:val="000000"/>
          <w:sz w:val="22"/>
          <w:szCs w:val="22"/>
          <w:shd w:val="clear" w:color="auto" w:fill="FFFFFF"/>
        </w:rPr>
        <w:t>16.3. </w:t>
      </w:r>
      <w:r w:rsidRPr="001D6332">
        <w:rPr>
          <w:color w:val="000000"/>
          <w:sz w:val="22"/>
          <w:szCs w:val="22"/>
        </w:rPr>
        <w:t>Tiekėjas pareiškia, kad parduodamų Prekių disponavimo, valdymo ir naudojimosi teisės nėra apribotos </w:t>
      </w:r>
      <w:r w:rsidRPr="001D6332">
        <w:rPr>
          <w:color w:val="000000"/>
          <w:sz w:val="22"/>
          <w:szCs w:val="22"/>
          <w:shd w:val="clear" w:color="auto" w:fill="FFFFFF"/>
        </w:rPr>
        <w:t>ir jokie tretieji asmenys neturi pretenzijų į Sutartimi perduodamas Prekes (įkeitimai, areštai ar pan.).</w:t>
      </w:r>
    </w:p>
    <w:p w14:paraId="0339156E" w14:textId="77777777" w:rsidR="007E3458" w:rsidRPr="001D6332" w:rsidRDefault="007E3458" w:rsidP="007E3458">
      <w:pPr>
        <w:widowControl w:val="0"/>
        <w:tabs>
          <w:tab w:val="left" w:pos="567"/>
          <w:tab w:val="left" w:pos="851"/>
          <w:tab w:val="left" w:pos="992"/>
          <w:tab w:val="left" w:pos="1134"/>
        </w:tabs>
        <w:jc w:val="both"/>
        <w:rPr>
          <w:rFonts w:eastAsia="Calibri"/>
          <w:kern w:val="2"/>
          <w:sz w:val="22"/>
          <w:szCs w:val="22"/>
        </w:rPr>
      </w:pPr>
      <w:r w:rsidRPr="001D6332">
        <w:rPr>
          <w:rFonts w:eastAsia="Arial"/>
          <w:kern w:val="2"/>
          <w:sz w:val="22"/>
          <w:szCs w:val="22"/>
        </w:rPr>
        <w:t>16.4. T</w:t>
      </w:r>
      <w:r w:rsidRPr="001D6332">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1D6332" w:rsidRDefault="007E3458" w:rsidP="007E3458">
      <w:pPr>
        <w:rPr>
          <w:sz w:val="22"/>
          <w:szCs w:val="22"/>
        </w:rPr>
      </w:pPr>
    </w:p>
    <w:p w14:paraId="1E860713" w14:textId="77777777" w:rsidR="007E3458" w:rsidRPr="001D6332" w:rsidRDefault="007E3458" w:rsidP="007E3458">
      <w:pPr>
        <w:spacing w:line="257" w:lineRule="atLeast"/>
        <w:ind w:firstLine="62"/>
        <w:jc w:val="both"/>
        <w:rPr>
          <w:color w:val="000000"/>
          <w:sz w:val="22"/>
          <w:szCs w:val="22"/>
        </w:rPr>
      </w:pPr>
    </w:p>
    <w:p w14:paraId="16CA2817"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17.  BENDRIEJI ATSAKOMYBĖS KLAUSIMAI</w:t>
      </w:r>
    </w:p>
    <w:p w14:paraId="6470B912" w14:textId="77777777" w:rsidR="007E3458" w:rsidRPr="001D6332" w:rsidRDefault="007E3458" w:rsidP="007E3458">
      <w:pPr>
        <w:spacing w:line="257" w:lineRule="atLeast"/>
        <w:ind w:firstLine="62"/>
        <w:jc w:val="both"/>
        <w:rPr>
          <w:color w:val="000000"/>
          <w:sz w:val="22"/>
          <w:szCs w:val="22"/>
        </w:rPr>
      </w:pPr>
    </w:p>
    <w:p w14:paraId="5378C2A7" w14:textId="77777777" w:rsidR="007E3458" w:rsidRPr="001D6332" w:rsidRDefault="007E3458" w:rsidP="007E3458">
      <w:pPr>
        <w:spacing w:line="257" w:lineRule="atLeast"/>
        <w:jc w:val="both"/>
        <w:rPr>
          <w:color w:val="000000"/>
          <w:sz w:val="22"/>
          <w:szCs w:val="22"/>
        </w:rPr>
      </w:pPr>
      <w:r w:rsidRPr="001D6332">
        <w:rPr>
          <w:color w:val="000000"/>
          <w:sz w:val="22"/>
          <w:szCs w:val="22"/>
        </w:rPr>
        <w:t>17.1. Netesybų sumokėjimas už vėlavimą ar pareigų pagal Sutartį pažeidimą neatleidžia Šalies nuo Sutartyje numatytų jos pareigų vykdymo.</w:t>
      </w:r>
    </w:p>
    <w:p w14:paraId="5AD055B6" w14:textId="77777777" w:rsidR="007E3458" w:rsidRPr="001D6332" w:rsidRDefault="007E3458" w:rsidP="007E3458">
      <w:pPr>
        <w:spacing w:line="257" w:lineRule="atLeast"/>
        <w:jc w:val="both"/>
        <w:rPr>
          <w:color w:val="000000"/>
          <w:sz w:val="22"/>
          <w:szCs w:val="22"/>
        </w:rPr>
      </w:pPr>
      <w:r w:rsidRPr="001D6332">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6332">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1D6332" w:rsidRDefault="007E3458" w:rsidP="007E3458">
      <w:pPr>
        <w:spacing w:line="257" w:lineRule="atLeast"/>
        <w:jc w:val="both"/>
        <w:rPr>
          <w:color w:val="000000"/>
          <w:sz w:val="22"/>
          <w:szCs w:val="22"/>
        </w:rPr>
      </w:pPr>
      <w:r w:rsidRPr="001D6332">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1D6332" w:rsidRDefault="007E3458" w:rsidP="007E3458">
      <w:pPr>
        <w:spacing w:line="257" w:lineRule="atLeast"/>
        <w:jc w:val="both"/>
        <w:rPr>
          <w:color w:val="000000"/>
          <w:sz w:val="22"/>
          <w:szCs w:val="22"/>
        </w:rPr>
      </w:pPr>
      <w:r w:rsidRPr="001D6332">
        <w:rPr>
          <w:color w:val="000000"/>
          <w:sz w:val="22"/>
          <w:szCs w:val="22"/>
        </w:rPr>
        <w:t>17.4. Šioje Sutartyje numatytos teisių gynybos priemonės neapriboja Šalių teisės pasinaudoti kitomis teisėtomis teisių gynybos priemonėmis.</w:t>
      </w:r>
    </w:p>
    <w:p w14:paraId="4106832A" w14:textId="77777777" w:rsidR="007E3458" w:rsidRPr="001D6332" w:rsidRDefault="007E3458" w:rsidP="007E3458">
      <w:pPr>
        <w:spacing w:line="257" w:lineRule="atLeast"/>
        <w:jc w:val="both"/>
        <w:rPr>
          <w:color w:val="000000"/>
          <w:sz w:val="22"/>
          <w:szCs w:val="22"/>
        </w:rPr>
      </w:pPr>
      <w:r w:rsidRPr="001D6332">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1D6332" w:rsidRDefault="007E3458" w:rsidP="007E3458">
      <w:pPr>
        <w:spacing w:line="257" w:lineRule="atLeast"/>
        <w:jc w:val="both"/>
        <w:rPr>
          <w:color w:val="000000"/>
          <w:sz w:val="22"/>
          <w:szCs w:val="22"/>
        </w:rPr>
      </w:pPr>
      <w:r w:rsidRPr="001D6332">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1D6332" w:rsidRDefault="007E3458" w:rsidP="007E3458">
      <w:pPr>
        <w:spacing w:line="257" w:lineRule="atLeast"/>
        <w:ind w:firstLine="115"/>
        <w:jc w:val="both"/>
        <w:rPr>
          <w:color w:val="000000"/>
          <w:sz w:val="22"/>
          <w:szCs w:val="22"/>
        </w:rPr>
      </w:pPr>
    </w:p>
    <w:p w14:paraId="680A7C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18.  NENUGALIMA JĖGA (FORCE MAJEURE)</w:t>
      </w:r>
    </w:p>
    <w:p w14:paraId="7569ED1E" w14:textId="77777777" w:rsidR="007E3458" w:rsidRPr="001D6332" w:rsidRDefault="007E3458" w:rsidP="007E3458">
      <w:pPr>
        <w:spacing w:line="257" w:lineRule="atLeast"/>
        <w:ind w:firstLine="62"/>
        <w:jc w:val="both"/>
        <w:rPr>
          <w:color w:val="000000"/>
          <w:sz w:val="22"/>
          <w:szCs w:val="22"/>
        </w:rPr>
      </w:pPr>
    </w:p>
    <w:p w14:paraId="7BBA97B9" w14:textId="77777777" w:rsidR="007E3458" w:rsidRPr="001D6332" w:rsidRDefault="007E3458" w:rsidP="007E3458">
      <w:pPr>
        <w:spacing w:line="257" w:lineRule="atLeast"/>
        <w:jc w:val="both"/>
        <w:rPr>
          <w:color w:val="000000"/>
          <w:sz w:val="22"/>
          <w:szCs w:val="22"/>
        </w:rPr>
      </w:pPr>
      <w:r w:rsidRPr="001D6332">
        <w:rPr>
          <w:color w:val="000000"/>
          <w:sz w:val="22"/>
          <w:szCs w:val="22"/>
        </w:rPr>
        <w:t>18.1.</w:t>
      </w:r>
      <w:r w:rsidRPr="001D6332">
        <w:rPr>
          <w:b/>
          <w:bCs/>
          <w:color w:val="000000"/>
          <w:sz w:val="22"/>
          <w:szCs w:val="22"/>
        </w:rPr>
        <w:t> </w:t>
      </w:r>
      <w:r w:rsidRPr="001D6332">
        <w:rPr>
          <w:color w:val="000000"/>
          <w:sz w:val="22"/>
          <w:szCs w:val="22"/>
        </w:rPr>
        <w:t>Atsakomybė pagal Sutartį netaikoma, taip pat Šalys gali būti visiškai ar iš dalies atleistos nuo civilinės atsakomybės šiais pagrindais:</w:t>
      </w:r>
    </w:p>
    <w:p w14:paraId="405B8FEA" w14:textId="77777777" w:rsidR="007E3458" w:rsidRPr="001D6332" w:rsidRDefault="007E3458" w:rsidP="007E3458">
      <w:pPr>
        <w:spacing w:line="257" w:lineRule="atLeast"/>
        <w:jc w:val="both"/>
        <w:rPr>
          <w:color w:val="000000"/>
          <w:sz w:val="22"/>
          <w:szCs w:val="22"/>
        </w:rPr>
      </w:pPr>
      <w:r w:rsidRPr="001D6332">
        <w:rPr>
          <w:color w:val="000000"/>
          <w:sz w:val="22"/>
          <w:szCs w:val="22"/>
        </w:rPr>
        <w:t>18.1.1. dėl nenugalimos jėgos (</w:t>
      </w:r>
      <w:r w:rsidRPr="001D6332">
        <w:rPr>
          <w:i/>
          <w:iCs/>
          <w:color w:val="000000"/>
          <w:sz w:val="22"/>
          <w:szCs w:val="22"/>
        </w:rPr>
        <w:t>force majeure</w:t>
      </w:r>
      <w:r w:rsidRPr="001D6332">
        <w:rPr>
          <w:color w:val="000000"/>
          <w:sz w:val="22"/>
          <w:szCs w:val="22"/>
        </w:rPr>
        <w:t>) – taikomos Lietuvos Respublikos civilinio kodekso 6.212 straipsnio ir Lietuvos Respublikos Vyriausybės 1996 m. liepos 15 d. nutarimu Nr. 840 „Dėl Atleidimo nuo atsakomybės esant nenugalimos jėgos (</w:t>
      </w:r>
      <w:r w:rsidRPr="001D6332">
        <w:rPr>
          <w:i/>
          <w:iCs/>
          <w:color w:val="000000"/>
          <w:sz w:val="22"/>
          <w:szCs w:val="22"/>
        </w:rPr>
        <w:t>force majeure</w:t>
      </w:r>
      <w:r w:rsidRPr="001D6332">
        <w:rPr>
          <w:color w:val="000000"/>
          <w:sz w:val="22"/>
          <w:szCs w:val="22"/>
        </w:rPr>
        <w:t>) aplinkybėms taisyklių patvirtinimo” patvirtintų taisyklių nuostatos;</w:t>
      </w:r>
    </w:p>
    <w:p w14:paraId="13ACD9A7" w14:textId="77777777" w:rsidR="007E3458" w:rsidRPr="001D6332" w:rsidRDefault="007E3458" w:rsidP="007E3458">
      <w:pPr>
        <w:spacing w:line="257" w:lineRule="atLeast"/>
        <w:jc w:val="both"/>
        <w:rPr>
          <w:color w:val="000000"/>
          <w:sz w:val="22"/>
          <w:szCs w:val="22"/>
        </w:rPr>
      </w:pPr>
      <w:r w:rsidRPr="001D6332">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1D6332" w:rsidRDefault="007E3458" w:rsidP="007E3458">
      <w:pPr>
        <w:spacing w:line="257" w:lineRule="atLeast"/>
        <w:jc w:val="both"/>
        <w:rPr>
          <w:color w:val="000000"/>
          <w:sz w:val="22"/>
          <w:szCs w:val="22"/>
        </w:rPr>
      </w:pPr>
      <w:r w:rsidRPr="001D6332">
        <w:rPr>
          <w:color w:val="000000"/>
          <w:sz w:val="22"/>
          <w:szCs w:val="22"/>
        </w:rPr>
        <w:t>18.2.</w:t>
      </w:r>
      <w:r w:rsidRPr="001D6332">
        <w:rPr>
          <w:b/>
          <w:bCs/>
          <w:color w:val="000000"/>
          <w:sz w:val="22"/>
          <w:szCs w:val="22"/>
        </w:rPr>
        <w:t> </w:t>
      </w:r>
      <w:r w:rsidRPr="001D6332">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1D6332" w:rsidRDefault="007E3458" w:rsidP="007E3458">
      <w:pPr>
        <w:spacing w:line="257" w:lineRule="atLeast"/>
        <w:jc w:val="both"/>
        <w:rPr>
          <w:color w:val="000000"/>
          <w:sz w:val="22"/>
          <w:szCs w:val="22"/>
        </w:rPr>
      </w:pPr>
      <w:r w:rsidRPr="001D6332">
        <w:rPr>
          <w:color w:val="000000"/>
          <w:sz w:val="22"/>
          <w:szCs w:val="22"/>
        </w:rPr>
        <w:t>18.3.</w:t>
      </w:r>
      <w:r w:rsidRPr="001D6332">
        <w:rPr>
          <w:b/>
          <w:bCs/>
          <w:color w:val="000000"/>
          <w:sz w:val="22"/>
          <w:szCs w:val="22"/>
        </w:rPr>
        <w:t> </w:t>
      </w:r>
      <w:r w:rsidRPr="001D6332">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1D6332" w:rsidRDefault="007E3458" w:rsidP="007E3458">
      <w:pPr>
        <w:spacing w:line="257" w:lineRule="atLeast"/>
        <w:jc w:val="both"/>
        <w:rPr>
          <w:color w:val="000000"/>
          <w:sz w:val="22"/>
          <w:szCs w:val="22"/>
        </w:rPr>
      </w:pPr>
      <w:r w:rsidRPr="001D6332">
        <w:rPr>
          <w:color w:val="000000"/>
          <w:sz w:val="22"/>
          <w:szCs w:val="22"/>
        </w:rPr>
        <w:t>18.4. Jeigu nenugalimos jėgos (</w:t>
      </w:r>
      <w:r w:rsidRPr="001D6332">
        <w:rPr>
          <w:i/>
          <w:iCs/>
          <w:color w:val="000000"/>
          <w:sz w:val="22"/>
          <w:szCs w:val="22"/>
        </w:rPr>
        <w:t>force majeure</w:t>
      </w:r>
      <w:r w:rsidRPr="001D6332">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1D6332" w:rsidRDefault="007E3458" w:rsidP="007E3458">
      <w:pPr>
        <w:spacing w:line="257" w:lineRule="atLeast"/>
        <w:ind w:firstLine="62"/>
        <w:jc w:val="both"/>
        <w:rPr>
          <w:color w:val="000000"/>
          <w:sz w:val="22"/>
          <w:szCs w:val="22"/>
        </w:rPr>
      </w:pPr>
    </w:p>
    <w:p w14:paraId="1370102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19.  SUTARTIES NUOSTATŲ NEGALIOJIMAS</w:t>
      </w:r>
    </w:p>
    <w:p w14:paraId="4D27F9C9" w14:textId="77777777" w:rsidR="007E3458" w:rsidRPr="001D6332" w:rsidRDefault="007E3458" w:rsidP="007E3458">
      <w:pPr>
        <w:spacing w:line="257" w:lineRule="atLeast"/>
        <w:ind w:firstLine="62"/>
        <w:jc w:val="both"/>
        <w:rPr>
          <w:color w:val="000000"/>
          <w:sz w:val="22"/>
          <w:szCs w:val="22"/>
        </w:rPr>
      </w:pPr>
    </w:p>
    <w:p w14:paraId="11A68384" w14:textId="77777777" w:rsidR="007E3458" w:rsidRPr="001D6332" w:rsidRDefault="007E3458" w:rsidP="007E3458">
      <w:pPr>
        <w:spacing w:line="257" w:lineRule="atLeast"/>
        <w:jc w:val="both"/>
        <w:rPr>
          <w:color w:val="000000"/>
          <w:sz w:val="22"/>
          <w:szCs w:val="22"/>
        </w:rPr>
      </w:pPr>
      <w:r w:rsidRPr="001D6332">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1D6332" w:rsidRDefault="007E3458" w:rsidP="007E3458">
      <w:pPr>
        <w:spacing w:line="257" w:lineRule="atLeast"/>
        <w:jc w:val="both"/>
        <w:rPr>
          <w:color w:val="000000"/>
          <w:sz w:val="22"/>
          <w:szCs w:val="22"/>
        </w:rPr>
      </w:pPr>
      <w:r w:rsidRPr="001D6332">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1D6332" w:rsidRDefault="007E3458" w:rsidP="007E3458">
      <w:pPr>
        <w:spacing w:line="257" w:lineRule="atLeast"/>
        <w:ind w:firstLine="62"/>
        <w:jc w:val="both"/>
        <w:rPr>
          <w:color w:val="000000"/>
          <w:sz w:val="22"/>
          <w:szCs w:val="22"/>
        </w:rPr>
      </w:pPr>
    </w:p>
    <w:p w14:paraId="49BBCB7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20.  SUTARTIES PAKEITIMAI</w:t>
      </w:r>
    </w:p>
    <w:p w14:paraId="447AA4F2" w14:textId="77777777" w:rsidR="007E3458" w:rsidRPr="001D6332" w:rsidRDefault="007E3458" w:rsidP="007E3458">
      <w:pPr>
        <w:spacing w:line="257" w:lineRule="atLeast"/>
        <w:ind w:firstLine="62"/>
        <w:jc w:val="both"/>
        <w:rPr>
          <w:color w:val="000000"/>
          <w:sz w:val="22"/>
          <w:szCs w:val="22"/>
        </w:rPr>
      </w:pPr>
    </w:p>
    <w:p w14:paraId="3016C1A4" w14:textId="77777777" w:rsidR="007E3458" w:rsidRPr="001D6332" w:rsidRDefault="007E3458" w:rsidP="007E3458">
      <w:pPr>
        <w:spacing w:line="257" w:lineRule="atLeast"/>
        <w:jc w:val="both"/>
        <w:rPr>
          <w:sz w:val="22"/>
          <w:szCs w:val="22"/>
        </w:rPr>
      </w:pPr>
      <w:r w:rsidRPr="001D6332">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1D6332" w:rsidRDefault="007E3458" w:rsidP="007E3458">
      <w:pPr>
        <w:spacing w:line="257" w:lineRule="atLeast"/>
        <w:jc w:val="both"/>
        <w:rPr>
          <w:color w:val="000000"/>
          <w:sz w:val="22"/>
          <w:szCs w:val="22"/>
        </w:rPr>
      </w:pPr>
      <w:r w:rsidRPr="001D6332">
        <w:rPr>
          <w:color w:val="000000"/>
          <w:sz w:val="22"/>
          <w:szCs w:val="22"/>
        </w:rPr>
        <w:t>20.2. Sutarties pakeitimai įforminami Šalims sudarant Susitarimą.</w:t>
      </w:r>
    </w:p>
    <w:p w14:paraId="0F304B3C" w14:textId="77777777" w:rsidR="007E3458" w:rsidRPr="001D6332" w:rsidRDefault="007E3458" w:rsidP="007E3458">
      <w:pPr>
        <w:spacing w:line="257" w:lineRule="atLeast"/>
        <w:jc w:val="both"/>
        <w:rPr>
          <w:color w:val="000000"/>
          <w:sz w:val="22"/>
          <w:szCs w:val="22"/>
        </w:rPr>
      </w:pPr>
      <w:r w:rsidRPr="001D6332">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20.4. Susitarimai įsigalioja nuo jų sudarymo, jei Susitarime nenurodyta kitaip. Susitarimą Pirkėjas privalo paviešinti VPĮ 33 ir 86 straipsniuose nustatyta tvarka.</w:t>
      </w:r>
    </w:p>
    <w:p w14:paraId="32354E5D" w14:textId="77777777" w:rsidR="007E3458" w:rsidRPr="001D6332" w:rsidRDefault="007E3458" w:rsidP="007E3458">
      <w:pPr>
        <w:spacing w:line="257" w:lineRule="atLeast"/>
        <w:jc w:val="both"/>
        <w:rPr>
          <w:color w:val="000000"/>
          <w:sz w:val="22"/>
          <w:szCs w:val="22"/>
        </w:rPr>
      </w:pPr>
      <w:r w:rsidRPr="001D6332">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1D6332" w:rsidRDefault="007E3458" w:rsidP="007E3458">
      <w:pPr>
        <w:spacing w:line="257" w:lineRule="atLeast"/>
        <w:ind w:firstLine="62"/>
        <w:jc w:val="both"/>
        <w:rPr>
          <w:color w:val="000000"/>
          <w:sz w:val="22"/>
          <w:szCs w:val="22"/>
        </w:rPr>
      </w:pPr>
    </w:p>
    <w:p w14:paraId="6437A50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21.  SUTARTIES SUSTABDYMAS</w:t>
      </w:r>
    </w:p>
    <w:p w14:paraId="45C35C4E" w14:textId="77777777" w:rsidR="007E3458" w:rsidRPr="001D6332" w:rsidRDefault="007E3458" w:rsidP="007E3458">
      <w:pPr>
        <w:spacing w:line="257" w:lineRule="atLeast"/>
        <w:ind w:firstLine="62"/>
        <w:jc w:val="both"/>
        <w:rPr>
          <w:color w:val="000000"/>
          <w:sz w:val="22"/>
          <w:szCs w:val="22"/>
        </w:rPr>
      </w:pPr>
    </w:p>
    <w:p w14:paraId="72B8F6D9" w14:textId="77777777" w:rsidR="007E3458" w:rsidRPr="001D6332" w:rsidRDefault="007E3458" w:rsidP="007E3458">
      <w:pPr>
        <w:spacing w:line="257" w:lineRule="atLeast"/>
        <w:jc w:val="both"/>
        <w:textAlignment w:val="baseline"/>
        <w:rPr>
          <w:sz w:val="22"/>
          <w:szCs w:val="22"/>
        </w:rPr>
      </w:pPr>
      <w:r w:rsidRPr="001D6332">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 Prekių (jų dalies) tiekimas gali būti stabdomas esant bent vienai iš šių aplinkybių: </w:t>
      </w:r>
    </w:p>
    <w:p w14:paraId="63D9C84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21.2.3. dėl nenumatytų prekių, paslaugų ir (ar) darbų, susijusių su perkamu objektu, kurių poreikis paaiškėjo tik vykdant Sutartį; </w:t>
      </w:r>
    </w:p>
    <w:p w14:paraId="35DB93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21.2.4. ne dėl Pirkėjo kaltės vėluoja kitos Pirkėjo pirkimo sutarties, turinčios tiesioginės įtakos šiai Sutarčiai, vykdymas;  </w:t>
      </w:r>
    </w:p>
    <w:p w14:paraId="43A43B6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21.2.6. pasikeitus galiojančiam teisės aktui ar įsigaliojus naujam teisės aktui, kuris turi įtakos šios Sutarties vykdymui; </w:t>
      </w:r>
    </w:p>
    <w:p w14:paraId="031163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21.2.8. dėl teisminių (arbitražinių) ginčų su Pirkėju ar trečiaisiais asmenimis, kurių dalykas yra tiesiogiai susijęs su Sutarties vykdymu. </w:t>
      </w:r>
    </w:p>
    <w:p w14:paraId="4B100126" w14:textId="77777777" w:rsidR="007E3458" w:rsidRPr="001D6332" w:rsidRDefault="007E3458" w:rsidP="007E3458">
      <w:pPr>
        <w:jc w:val="both"/>
        <w:textAlignment w:val="baseline"/>
        <w:rPr>
          <w:color w:val="000000"/>
          <w:sz w:val="22"/>
          <w:szCs w:val="22"/>
        </w:rPr>
      </w:pPr>
      <w:r w:rsidRPr="001D6332">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1D6332">
        <w:rPr>
          <w:rFonts w:eastAsia="Calibri"/>
          <w:kern w:val="2"/>
          <w:sz w:val="22"/>
          <w:szCs w:val="22"/>
        </w:rPr>
        <w:t>ir įforminamas Sutarties 21.6 punkte nustatyta tvarka</w:t>
      </w:r>
      <w:r w:rsidRPr="001D6332">
        <w:rPr>
          <w:color w:val="000000"/>
          <w:sz w:val="22"/>
          <w:szCs w:val="22"/>
        </w:rPr>
        <w:t>.</w:t>
      </w:r>
    </w:p>
    <w:p w14:paraId="4008EE3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D6332">
        <w:rPr>
          <w:rFonts w:eastAsia="Calibri"/>
          <w:kern w:val="2"/>
          <w:sz w:val="22"/>
          <w:szCs w:val="22"/>
        </w:rPr>
        <w:t>ir įforminamas Sutarties 21.6 punkte nustatyta tvarka.</w:t>
      </w:r>
    </w:p>
    <w:p w14:paraId="31A68A0B" w14:textId="77777777" w:rsidR="007E3458" w:rsidRPr="001D6332" w:rsidRDefault="007E3458" w:rsidP="007E3458">
      <w:pPr>
        <w:jc w:val="both"/>
        <w:textAlignment w:val="baseline"/>
        <w:rPr>
          <w:color w:val="000000"/>
          <w:sz w:val="22"/>
          <w:szCs w:val="22"/>
        </w:rPr>
      </w:pPr>
      <w:r w:rsidRPr="001D6332">
        <w:rPr>
          <w:color w:val="000000"/>
          <w:sz w:val="22"/>
          <w:szCs w:val="22"/>
        </w:rPr>
        <w:t>21.5. Sutartinių įsipareigojimų vykdymas gali būti stabdomas tik Sutarties galiojimo laikotarpiu tokia tvarka:</w:t>
      </w:r>
    </w:p>
    <w:p w14:paraId="5D0AA355" w14:textId="77777777" w:rsidR="007E3458" w:rsidRPr="001D6332" w:rsidRDefault="007E3458" w:rsidP="007E3458">
      <w:pPr>
        <w:jc w:val="both"/>
        <w:textAlignment w:val="baseline"/>
        <w:rPr>
          <w:color w:val="000000"/>
          <w:sz w:val="22"/>
          <w:szCs w:val="22"/>
        </w:rPr>
      </w:pPr>
      <w:r w:rsidRPr="001D6332">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1D6332" w:rsidRDefault="007E3458" w:rsidP="007E3458">
      <w:pPr>
        <w:spacing w:line="264" w:lineRule="atLeast"/>
        <w:jc w:val="both"/>
        <w:rPr>
          <w:color w:val="000000"/>
          <w:sz w:val="22"/>
          <w:szCs w:val="22"/>
        </w:rPr>
      </w:pPr>
      <w:r w:rsidRPr="001D6332">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1D6332" w:rsidRDefault="007E3458" w:rsidP="007E3458">
      <w:pPr>
        <w:spacing w:line="264" w:lineRule="atLeast"/>
        <w:jc w:val="both"/>
        <w:rPr>
          <w:sz w:val="22"/>
          <w:szCs w:val="22"/>
        </w:rPr>
      </w:pPr>
      <w:r w:rsidRPr="001D6332">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D6332">
        <w:rPr>
          <w:rFonts w:eastAsia="Calibri"/>
          <w:kern w:val="2"/>
          <w:sz w:val="22"/>
          <w:szCs w:val="22"/>
        </w:rPr>
        <w:lastRenderedPageBreak/>
        <w:t>Jei sutartinių įsipareigojimų ar jų dalies vykdymas sustabdytas</w:t>
      </w:r>
      <w:r w:rsidRPr="001D6332">
        <w:rPr>
          <w:sz w:val="22"/>
          <w:szCs w:val="22"/>
        </w:rPr>
        <w:t>, Šalys negali vykdyti jokių jiems pagal Sutartį ar Sutarties dalį priskirtų įsipareigojimų.</w:t>
      </w:r>
    </w:p>
    <w:p w14:paraId="2329D8EA" w14:textId="77777777" w:rsidR="007E3458" w:rsidRPr="001D6332" w:rsidRDefault="007E3458" w:rsidP="007E3458">
      <w:pPr>
        <w:spacing w:line="264" w:lineRule="atLeast"/>
        <w:jc w:val="both"/>
        <w:rPr>
          <w:color w:val="000000"/>
          <w:sz w:val="22"/>
          <w:szCs w:val="22"/>
        </w:rPr>
      </w:pPr>
      <w:r w:rsidRPr="001D6332">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1D6332" w:rsidRDefault="007E3458" w:rsidP="007E3458">
      <w:pPr>
        <w:spacing w:line="264" w:lineRule="atLeast"/>
        <w:jc w:val="both"/>
        <w:rPr>
          <w:color w:val="000000"/>
          <w:sz w:val="22"/>
          <w:szCs w:val="22"/>
        </w:rPr>
      </w:pPr>
      <w:r w:rsidRPr="001D6332">
        <w:rPr>
          <w:color w:val="000000"/>
          <w:sz w:val="22"/>
          <w:szCs w:val="22"/>
        </w:rPr>
        <w:t>21.7. Sutartinių įsipareigojimų vykdymas stabdomas ne ilgesniam kaip konkrečios, pagrįstos aplinkybės egzistavimo laikotarpiui.</w:t>
      </w:r>
    </w:p>
    <w:p w14:paraId="3AC49424" w14:textId="77777777" w:rsidR="007E3458" w:rsidRPr="001D6332" w:rsidRDefault="007E3458" w:rsidP="007E3458">
      <w:pPr>
        <w:jc w:val="both"/>
        <w:textAlignment w:val="baseline"/>
        <w:rPr>
          <w:color w:val="000000"/>
          <w:sz w:val="22"/>
          <w:szCs w:val="22"/>
        </w:rPr>
      </w:pPr>
      <w:r w:rsidRPr="001D6332">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1D6332">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1D6332" w:rsidRDefault="007E3458" w:rsidP="007E3458">
      <w:pPr>
        <w:jc w:val="both"/>
        <w:textAlignment w:val="baseline"/>
        <w:rPr>
          <w:color w:val="000000"/>
          <w:sz w:val="22"/>
          <w:szCs w:val="22"/>
        </w:rPr>
      </w:pPr>
      <w:r w:rsidRPr="001D6332">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1D6332" w:rsidRDefault="007E3458" w:rsidP="007E3458">
      <w:pPr>
        <w:jc w:val="both"/>
        <w:textAlignment w:val="baseline"/>
        <w:rPr>
          <w:color w:val="000000"/>
          <w:sz w:val="22"/>
          <w:szCs w:val="22"/>
        </w:rPr>
      </w:pPr>
      <w:r w:rsidRPr="001D6332">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1D6332" w:rsidRDefault="007E3458" w:rsidP="007E3458">
      <w:pPr>
        <w:spacing w:line="257" w:lineRule="atLeast"/>
        <w:ind w:firstLine="62"/>
        <w:jc w:val="both"/>
        <w:textAlignment w:val="baseline"/>
        <w:rPr>
          <w:color w:val="000000"/>
          <w:sz w:val="22"/>
          <w:szCs w:val="22"/>
        </w:rPr>
      </w:pPr>
    </w:p>
    <w:p w14:paraId="09C06EA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22.  SUTARTIES NUTRAUKIMAS</w:t>
      </w:r>
    </w:p>
    <w:p w14:paraId="3661F96D" w14:textId="77777777" w:rsidR="007E3458" w:rsidRPr="001D6332" w:rsidRDefault="007E3458" w:rsidP="007E3458">
      <w:pPr>
        <w:spacing w:line="257" w:lineRule="atLeast"/>
        <w:ind w:firstLine="62"/>
        <w:jc w:val="both"/>
        <w:rPr>
          <w:color w:val="000000"/>
          <w:sz w:val="22"/>
          <w:szCs w:val="22"/>
        </w:rPr>
      </w:pPr>
    </w:p>
    <w:p w14:paraId="67AA8EA1" w14:textId="77777777" w:rsidR="007E3458" w:rsidRPr="001D6332" w:rsidRDefault="007E3458" w:rsidP="007E3458">
      <w:pPr>
        <w:spacing w:line="257" w:lineRule="atLeast"/>
        <w:jc w:val="both"/>
        <w:rPr>
          <w:color w:val="000000"/>
          <w:sz w:val="22"/>
          <w:szCs w:val="22"/>
        </w:rPr>
      </w:pPr>
      <w:r w:rsidRPr="001D6332">
        <w:rPr>
          <w:color w:val="000000"/>
          <w:sz w:val="22"/>
          <w:szCs w:val="22"/>
        </w:rPr>
        <w:t>Sutartis gali būti nutraukiama VPĮ 90 straipsnyje ir Sutartyje numatytais atvejais, įskaitant galimybę nutraukti Sutartį Šalių susitarimu.</w:t>
      </w:r>
    </w:p>
    <w:p w14:paraId="152EB3FF" w14:textId="77777777" w:rsidR="007E3458" w:rsidRPr="001D6332" w:rsidRDefault="007E3458" w:rsidP="007E3458">
      <w:pPr>
        <w:spacing w:line="257" w:lineRule="atLeast"/>
        <w:ind w:firstLine="62"/>
        <w:jc w:val="both"/>
        <w:rPr>
          <w:color w:val="000000"/>
          <w:sz w:val="22"/>
          <w:szCs w:val="22"/>
        </w:rPr>
      </w:pPr>
    </w:p>
    <w:p w14:paraId="3BBBFAA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22.1.  Pretenzijos dėl Sutarties pažeidimų</w:t>
      </w:r>
    </w:p>
    <w:p w14:paraId="358AC6C9" w14:textId="77777777" w:rsidR="007E3458" w:rsidRPr="001D6332" w:rsidRDefault="007E3458" w:rsidP="007E3458">
      <w:pPr>
        <w:spacing w:line="257" w:lineRule="atLeast"/>
        <w:ind w:firstLine="62"/>
        <w:jc w:val="both"/>
        <w:rPr>
          <w:color w:val="000000"/>
          <w:sz w:val="22"/>
          <w:szCs w:val="22"/>
        </w:rPr>
      </w:pPr>
    </w:p>
    <w:p w14:paraId="27F8CD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D6332">
        <w:rPr>
          <w:b/>
          <w:bCs/>
          <w:color w:val="000000"/>
          <w:sz w:val="22"/>
          <w:szCs w:val="22"/>
        </w:rPr>
        <w:t> </w:t>
      </w:r>
      <w:r w:rsidRPr="001D6332">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1D6332" w:rsidRDefault="007E3458" w:rsidP="007E3458">
      <w:pPr>
        <w:spacing w:line="257" w:lineRule="atLeast"/>
        <w:ind w:firstLine="62"/>
        <w:jc w:val="both"/>
        <w:textAlignment w:val="baseline"/>
        <w:rPr>
          <w:color w:val="000000"/>
          <w:sz w:val="22"/>
          <w:szCs w:val="22"/>
        </w:rPr>
      </w:pPr>
    </w:p>
    <w:p w14:paraId="58DCA9F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22.2.  Sutarties nutraukimas Pirkėjo iniciatyva</w:t>
      </w:r>
    </w:p>
    <w:p w14:paraId="247177B2" w14:textId="77777777" w:rsidR="007E3458" w:rsidRPr="001D6332" w:rsidRDefault="007E3458" w:rsidP="007E3458">
      <w:pPr>
        <w:spacing w:line="257" w:lineRule="atLeast"/>
        <w:ind w:firstLine="62"/>
        <w:jc w:val="both"/>
        <w:rPr>
          <w:color w:val="000000"/>
          <w:sz w:val="22"/>
          <w:szCs w:val="22"/>
        </w:rPr>
      </w:pPr>
    </w:p>
    <w:p w14:paraId="3009B105" w14:textId="77777777" w:rsidR="007E3458" w:rsidRPr="001D6332" w:rsidRDefault="007E3458" w:rsidP="007E3458">
      <w:pPr>
        <w:spacing w:line="257" w:lineRule="atLeast"/>
        <w:jc w:val="both"/>
        <w:textAlignment w:val="baseline"/>
        <w:rPr>
          <w:sz w:val="22"/>
          <w:szCs w:val="22"/>
        </w:rPr>
      </w:pPr>
      <w:r w:rsidRPr="001D633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1D6332" w:rsidRDefault="007E3458" w:rsidP="007E3458">
      <w:pPr>
        <w:spacing w:line="257" w:lineRule="atLeast"/>
        <w:jc w:val="both"/>
        <w:textAlignment w:val="baseline"/>
        <w:rPr>
          <w:sz w:val="22"/>
          <w:szCs w:val="22"/>
        </w:rPr>
      </w:pPr>
      <w:r w:rsidRPr="001D6332">
        <w:rPr>
          <w:sz w:val="22"/>
          <w:szCs w:val="22"/>
        </w:rPr>
        <w:t>22.2.2. Pirkėjas turi teisę vienašališkai nutraukti Sutartį ar jos dalį raštu įspėjęs Tiekėją prieš ne trumpesnį nei 10 (dešimties) dienų terminą, jeigu: </w:t>
      </w:r>
    </w:p>
    <w:p w14:paraId="6115B8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 Tiekėjui yra iškelta bankroto byla, pradėtas bankroto procesas ne teismo tvarka, jis tampa nemokus arba yra nemokumo tikimybė, sustabdo ūkinę veiklą ar susidaro</w:t>
      </w:r>
      <w:r w:rsidRPr="001D6332">
        <w:rPr>
          <w:b/>
          <w:bCs/>
          <w:color w:val="5C5D5D"/>
          <w:sz w:val="22"/>
          <w:szCs w:val="22"/>
        </w:rPr>
        <w:t> </w:t>
      </w:r>
      <w:r w:rsidRPr="001D6332">
        <w:rPr>
          <w:color w:val="000000"/>
          <w:sz w:val="22"/>
          <w:szCs w:val="22"/>
        </w:rPr>
        <w:t>įstatymuose ir kituose teisės aktuose nustatyta tvarka analogiška situacija</w:t>
      </w:r>
      <w:r w:rsidRPr="001D6332">
        <w:rPr>
          <w:color w:val="000000"/>
          <w:sz w:val="22"/>
          <w:szCs w:val="22"/>
          <w:shd w:val="clear" w:color="auto" w:fill="FFFFFF"/>
        </w:rPr>
        <w:t>;</w:t>
      </w:r>
      <w:r w:rsidRPr="001D6332">
        <w:rPr>
          <w:color w:val="000000"/>
          <w:sz w:val="22"/>
          <w:szCs w:val="22"/>
        </w:rPr>
        <w:t> </w:t>
      </w:r>
    </w:p>
    <w:p w14:paraId="1948DE97" w14:textId="77777777" w:rsidR="007E3458" w:rsidRPr="001D6332" w:rsidRDefault="007E3458" w:rsidP="007E3458">
      <w:pPr>
        <w:spacing w:line="257" w:lineRule="atLeast"/>
        <w:jc w:val="both"/>
        <w:rPr>
          <w:sz w:val="22"/>
          <w:szCs w:val="22"/>
        </w:rPr>
      </w:pPr>
      <w:r w:rsidRPr="001D6332">
        <w:rPr>
          <w:sz w:val="22"/>
          <w:szCs w:val="22"/>
        </w:rPr>
        <w:t>22.2.2.2. Tiekėjo padėtis pasikeičia ir jis atitinka pirkimo dokumentuose nustatytą pašalinimo pagrindą;</w:t>
      </w:r>
    </w:p>
    <w:p w14:paraId="1B8FFAB5" w14:textId="77777777" w:rsidR="007E3458" w:rsidRPr="001D6332" w:rsidRDefault="007E3458" w:rsidP="007E3458">
      <w:pPr>
        <w:spacing w:line="257" w:lineRule="atLeast"/>
        <w:jc w:val="both"/>
        <w:textAlignment w:val="baseline"/>
        <w:rPr>
          <w:color w:val="000000"/>
          <w:sz w:val="22"/>
          <w:szCs w:val="22"/>
        </w:rPr>
      </w:pPr>
      <w:r w:rsidRPr="001D6332">
        <w:rPr>
          <w:sz w:val="22"/>
          <w:szCs w:val="22"/>
        </w:rPr>
        <w:t xml:space="preserve">22.2.2.3. pasikeičia </w:t>
      </w:r>
      <w:r w:rsidRPr="001D6332">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22.2.2.4. Pirkėjas nusprendžia nebevykdyti veiklos, kurios vykdymui Sutartimi įsigyjamos Prekės ir Sutarties poreikis išnyksta; </w:t>
      </w:r>
    </w:p>
    <w:p w14:paraId="5B7BEC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22.2.2.5. Pirkėjo valdymo organas priima sprendimą, dėl kurio Sutarties poreikis išnyksta; </w:t>
      </w:r>
    </w:p>
    <w:p w14:paraId="3C1C186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1D6332" w:rsidRDefault="007E3458" w:rsidP="007E3458">
      <w:pPr>
        <w:spacing w:line="257" w:lineRule="atLeast"/>
        <w:jc w:val="both"/>
        <w:textAlignment w:val="baseline"/>
        <w:rPr>
          <w:sz w:val="22"/>
          <w:szCs w:val="22"/>
        </w:rPr>
      </w:pPr>
      <w:r w:rsidRPr="001D6332">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22.2.2.8. nebelieka perkamų Prekių poreikio; </w:t>
      </w:r>
    </w:p>
    <w:p w14:paraId="1070EB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22.2.2.9. Pirkėjas iš pirkimų priežiūrą atliekančių institucijų gauna nurodymą ar rekomendaciją nutraukti Sutartį;</w:t>
      </w:r>
    </w:p>
    <w:p w14:paraId="571000B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22.2.2.11. Tiekėjas atsisako pašalinti arba nepašalina Prekių trūkumų per Pirkėjo nustatytus protingus terminus;</w:t>
      </w:r>
    </w:p>
    <w:p w14:paraId="37E986DE" w14:textId="77777777" w:rsidR="007E3458" w:rsidRPr="001D6332" w:rsidRDefault="007E3458" w:rsidP="007E3458">
      <w:pPr>
        <w:jc w:val="both"/>
        <w:textAlignment w:val="baseline"/>
        <w:rPr>
          <w:color w:val="000000"/>
          <w:sz w:val="22"/>
          <w:szCs w:val="22"/>
        </w:rPr>
      </w:pPr>
      <w:r w:rsidRPr="001D6332">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22.2.2.14. paaiškėja VPĮ 37 straipsnio 8 dalyje ir (ar) 47 straipsnio 8 dalyje nurodytos aplinkybės.</w:t>
      </w:r>
    </w:p>
    <w:p w14:paraId="2B5313C7" w14:textId="77777777" w:rsidR="007E3458" w:rsidRPr="001D6332" w:rsidRDefault="007E3458" w:rsidP="007E3458">
      <w:pPr>
        <w:jc w:val="both"/>
        <w:textAlignment w:val="baseline"/>
        <w:rPr>
          <w:color w:val="000000"/>
          <w:sz w:val="22"/>
          <w:szCs w:val="22"/>
        </w:rPr>
      </w:pPr>
      <w:r w:rsidRPr="001D6332">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22.2.7. Sutartis laikoma nutraukta kitą dieną po to, kai pasibaigia įspėjimo apie Sutarties nutraukimą terminas.  </w:t>
      </w:r>
    </w:p>
    <w:p w14:paraId="035F1AF7"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D6332">
        <w:rPr>
          <w:rFonts w:eastAsia="Calibri"/>
          <w:kern w:val="2"/>
          <w:sz w:val="22"/>
          <w:szCs w:val="22"/>
        </w:rPr>
        <w:t>pateikia informaciją apie pažeidimo pašalinimą ar išnykusias aplinkybes, dėl kurių buvo inicijuota Sutarties nutraukimo procedūra</w:t>
      </w:r>
      <w:r w:rsidRPr="001D6332">
        <w:rPr>
          <w:sz w:val="22"/>
          <w:szCs w:val="22"/>
        </w:rPr>
        <w:t>. </w:t>
      </w:r>
    </w:p>
    <w:p w14:paraId="729A3544" w14:textId="77777777" w:rsidR="007E3458" w:rsidRPr="001D6332" w:rsidRDefault="007E3458" w:rsidP="007E3458">
      <w:pPr>
        <w:spacing w:line="257" w:lineRule="atLeast"/>
        <w:ind w:firstLine="62"/>
        <w:jc w:val="both"/>
        <w:textAlignment w:val="baseline"/>
        <w:rPr>
          <w:color w:val="000000"/>
          <w:sz w:val="22"/>
          <w:szCs w:val="22"/>
        </w:rPr>
      </w:pPr>
    </w:p>
    <w:p w14:paraId="20FA731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22.3.  Sutarties nutraukimas Tiekėjo iniciatyva</w:t>
      </w:r>
    </w:p>
    <w:p w14:paraId="431EA0F5" w14:textId="77777777" w:rsidR="007E3458" w:rsidRPr="001D6332" w:rsidRDefault="007E3458" w:rsidP="007E3458">
      <w:pPr>
        <w:spacing w:line="257" w:lineRule="atLeast"/>
        <w:ind w:firstLine="62"/>
        <w:jc w:val="both"/>
        <w:rPr>
          <w:color w:val="000000"/>
          <w:sz w:val="22"/>
          <w:szCs w:val="22"/>
        </w:rPr>
      </w:pPr>
    </w:p>
    <w:p w14:paraId="0911C22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 Tiekėjas turi teisę vienašališkai nutraukti Sutartį, įspėjęs Pirkėją raštu prieš ne trumpesnį nei 10 (dešimties) dienų terminą, jeigu:</w:t>
      </w:r>
    </w:p>
    <w:p w14:paraId="2EF96B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22.3.4. Tiekėjas turi teisę vienašališkai nutraukti Sutartį ir kitais įstatymuose bei kituose teisės aktuose įtvirtintais atvejais. </w:t>
      </w:r>
    </w:p>
    <w:p w14:paraId="7E2E31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22.3.6. Sutartis laikoma nutraukta kitą dieną po to, kai pasibaigia įspėjimo apie Sutarties nutraukimą terminas. </w:t>
      </w:r>
    </w:p>
    <w:p w14:paraId="2E4C97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1D6332" w:rsidRDefault="007E3458" w:rsidP="007E3458">
      <w:pPr>
        <w:spacing w:line="257" w:lineRule="atLeast"/>
        <w:ind w:firstLine="62"/>
        <w:jc w:val="both"/>
        <w:textAlignment w:val="baseline"/>
        <w:rPr>
          <w:color w:val="000000"/>
          <w:sz w:val="22"/>
          <w:szCs w:val="22"/>
        </w:rPr>
      </w:pPr>
    </w:p>
    <w:p w14:paraId="159D95B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22.4.  Šalių teisės ir pareigos Sutarties nutraukimo atveju</w:t>
      </w:r>
    </w:p>
    <w:p w14:paraId="59865B0F" w14:textId="77777777" w:rsidR="007E3458" w:rsidRPr="001D6332" w:rsidRDefault="007E3458" w:rsidP="007E3458">
      <w:pPr>
        <w:spacing w:line="257" w:lineRule="atLeast"/>
        <w:ind w:firstLine="62"/>
        <w:jc w:val="both"/>
        <w:rPr>
          <w:color w:val="000000"/>
          <w:sz w:val="22"/>
          <w:szCs w:val="22"/>
        </w:rPr>
      </w:pPr>
    </w:p>
    <w:p w14:paraId="126041C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 Nutraukus Sutartį, Šalys privalo: </w:t>
      </w:r>
    </w:p>
    <w:p w14:paraId="37CD73C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22.4.2.2. atsiskaityti už iki Sutarties nutraukimo pristatytas Prekes, atitinkančias Sutarties reikalavimus; </w:t>
      </w:r>
    </w:p>
    <w:p w14:paraId="3CE9029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22.4.2.3. per 10 (dešimt) dienų nuo pranešimo apie Sutarties nutraukimą gavimo dienos ar Susitarimo dėl Sutarties nutraukimo sudarymo dienos</w:t>
      </w:r>
      <w:r w:rsidRPr="001D6332">
        <w:rPr>
          <w:b/>
          <w:bCs/>
          <w:color w:val="5C5D5D"/>
          <w:sz w:val="22"/>
          <w:szCs w:val="22"/>
        </w:rPr>
        <w:t> </w:t>
      </w:r>
      <w:r w:rsidRPr="001D6332">
        <w:rPr>
          <w:color w:val="000000"/>
          <w:sz w:val="22"/>
          <w:szCs w:val="22"/>
        </w:rPr>
        <w:t>perduoti viena kitai visus dokumentus, kuriuos buvo būtina perduoti pagal Sutarties nuostatas. </w:t>
      </w:r>
    </w:p>
    <w:p w14:paraId="521475B4" w14:textId="77777777" w:rsidR="007E3458" w:rsidRPr="001D6332" w:rsidRDefault="007E3458" w:rsidP="007E3458">
      <w:pPr>
        <w:spacing w:line="257" w:lineRule="atLeast"/>
        <w:ind w:firstLine="62"/>
        <w:jc w:val="both"/>
        <w:textAlignment w:val="baseline"/>
        <w:rPr>
          <w:color w:val="000000"/>
          <w:sz w:val="22"/>
          <w:szCs w:val="22"/>
        </w:rPr>
      </w:pPr>
    </w:p>
    <w:p w14:paraId="75F44BF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23.  PREKIŲ MODELIO AR GAMINTOJO KEITIMAS</w:t>
      </w:r>
    </w:p>
    <w:p w14:paraId="3813FB55" w14:textId="77777777" w:rsidR="007E3458" w:rsidRPr="001D6332" w:rsidRDefault="007E3458" w:rsidP="007E3458">
      <w:pPr>
        <w:spacing w:line="257" w:lineRule="atLeast"/>
        <w:ind w:firstLine="62"/>
        <w:jc w:val="both"/>
        <w:rPr>
          <w:color w:val="000000"/>
          <w:sz w:val="22"/>
          <w:szCs w:val="22"/>
        </w:rPr>
      </w:pPr>
    </w:p>
    <w:p w14:paraId="719DBE39" w14:textId="77777777" w:rsidR="007E3458" w:rsidRPr="001D6332" w:rsidRDefault="007E3458" w:rsidP="007E3458">
      <w:pPr>
        <w:spacing w:line="257" w:lineRule="atLeast"/>
        <w:jc w:val="both"/>
        <w:rPr>
          <w:color w:val="000000"/>
          <w:sz w:val="22"/>
          <w:szCs w:val="22"/>
        </w:rPr>
      </w:pPr>
      <w:r w:rsidRPr="001D6332">
        <w:rPr>
          <w:caps/>
          <w:color w:val="000000"/>
          <w:sz w:val="22"/>
          <w:szCs w:val="22"/>
        </w:rPr>
        <w:t>23.1. </w:t>
      </w:r>
      <w:r w:rsidRPr="001D6332">
        <w:rPr>
          <w:color w:val="000000"/>
          <w:sz w:val="22"/>
          <w:szCs w:val="22"/>
        </w:rPr>
        <w:t>Tiekėjas turi teisę keisti Prekių modelį ir (ar) gamintoją, jei yra visos toliau nurodytos sąlygos:</w:t>
      </w:r>
    </w:p>
    <w:p w14:paraId="4B978273" w14:textId="77777777" w:rsidR="007E3458" w:rsidRPr="001D6332" w:rsidRDefault="007E3458" w:rsidP="007E3458">
      <w:pPr>
        <w:spacing w:line="257" w:lineRule="atLeast"/>
        <w:jc w:val="both"/>
        <w:rPr>
          <w:sz w:val="22"/>
          <w:szCs w:val="22"/>
        </w:rPr>
      </w:pPr>
      <w:r w:rsidRPr="001D633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D6332">
        <w:rPr>
          <w:sz w:val="22"/>
          <w:szCs w:val="22"/>
          <w:vertAlign w:val="superscript"/>
        </w:rPr>
        <w:t>1 </w:t>
      </w:r>
      <w:r w:rsidRPr="001D6332">
        <w:rPr>
          <w:sz w:val="22"/>
          <w:szCs w:val="22"/>
        </w:rPr>
        <w:t>dalies nuostatų;</w:t>
      </w:r>
    </w:p>
    <w:p w14:paraId="0E74456E" w14:textId="77777777" w:rsidR="007E3458" w:rsidRPr="001D6332" w:rsidRDefault="007E3458" w:rsidP="007E3458">
      <w:pPr>
        <w:spacing w:line="257" w:lineRule="atLeast"/>
        <w:jc w:val="both"/>
        <w:rPr>
          <w:color w:val="000000"/>
          <w:sz w:val="22"/>
          <w:szCs w:val="22"/>
        </w:rPr>
      </w:pPr>
      <w:r w:rsidRPr="001D6332">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1D6332" w:rsidRDefault="007E3458" w:rsidP="007E3458">
      <w:pPr>
        <w:spacing w:line="257" w:lineRule="atLeast"/>
        <w:jc w:val="both"/>
        <w:rPr>
          <w:color w:val="000000"/>
          <w:sz w:val="22"/>
          <w:szCs w:val="22"/>
        </w:rPr>
      </w:pPr>
      <w:r w:rsidRPr="001D6332">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D6332">
        <w:rPr>
          <w:color w:val="000000"/>
          <w:sz w:val="22"/>
          <w:szCs w:val="22"/>
          <w:shd w:val="clear" w:color="auto" w:fill="FFFFFF"/>
        </w:rPr>
        <w:t>ir lygiavertiškumo ar geresnės kokybės nei Sutartyje nurodytos Prekės</w:t>
      </w:r>
      <w:r w:rsidRPr="001D6332">
        <w:rPr>
          <w:color w:val="000000"/>
          <w:sz w:val="22"/>
          <w:szCs w:val="22"/>
        </w:rPr>
        <w:t>;</w:t>
      </w:r>
    </w:p>
    <w:p w14:paraId="756874CC" w14:textId="77777777" w:rsidR="007E3458" w:rsidRPr="001D6332" w:rsidRDefault="007E3458" w:rsidP="007E3458">
      <w:pPr>
        <w:spacing w:line="257" w:lineRule="atLeast"/>
        <w:jc w:val="both"/>
        <w:rPr>
          <w:color w:val="000000"/>
          <w:sz w:val="22"/>
          <w:szCs w:val="22"/>
        </w:rPr>
      </w:pPr>
      <w:r w:rsidRPr="001D6332">
        <w:rPr>
          <w:color w:val="000000"/>
          <w:sz w:val="22"/>
          <w:szCs w:val="22"/>
        </w:rPr>
        <w:t>23.1.4. Šalys sudarė rašytinį Susitarimą prie Sutarties dėl Prekių keitimo.</w:t>
      </w:r>
    </w:p>
    <w:p w14:paraId="43559E1C" w14:textId="77777777" w:rsidR="007E3458" w:rsidRPr="001D6332" w:rsidRDefault="007E3458" w:rsidP="007E3458">
      <w:pPr>
        <w:spacing w:line="257" w:lineRule="atLeast"/>
        <w:jc w:val="both"/>
        <w:rPr>
          <w:color w:val="000000"/>
          <w:sz w:val="22"/>
          <w:szCs w:val="22"/>
        </w:rPr>
      </w:pPr>
      <w:r w:rsidRPr="001D6332">
        <w:rPr>
          <w:color w:val="000000"/>
          <w:sz w:val="22"/>
          <w:szCs w:val="22"/>
        </w:rPr>
        <w:t>23.2. Šiame Bendrųjų sąlygų skyriuje nurodytu atveju Prekės turi būti pristatytos už ne didesnę nei pasiūlyme nurodytą kainą.</w:t>
      </w:r>
    </w:p>
    <w:p w14:paraId="469F7682"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24.  BENDRAVIMO TVARKA IR KALBA</w:t>
      </w:r>
    </w:p>
    <w:p w14:paraId="6E922700" w14:textId="77777777" w:rsidR="007E3458" w:rsidRPr="001D6332" w:rsidRDefault="007E3458" w:rsidP="007E3458">
      <w:pPr>
        <w:spacing w:line="257" w:lineRule="atLeast"/>
        <w:ind w:left="360" w:firstLine="62"/>
        <w:jc w:val="both"/>
        <w:rPr>
          <w:color w:val="000000"/>
          <w:sz w:val="22"/>
          <w:szCs w:val="22"/>
        </w:rPr>
      </w:pPr>
    </w:p>
    <w:p w14:paraId="77EF19AA"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24.1. Sutartis sudaroma lietuvių kalba. Jeigu Sutartis ar kuris nors ją sudarantis dokumentas sudaromas kita kalba arba išverčiamas į kitą kalbą, visais atvejais </w:t>
      </w:r>
      <w:r w:rsidRPr="001D6332">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1D6332" w:rsidRDefault="007E3458" w:rsidP="007E3458">
      <w:pPr>
        <w:spacing w:line="257" w:lineRule="atLeast"/>
        <w:jc w:val="both"/>
        <w:rPr>
          <w:color w:val="000000"/>
          <w:sz w:val="22"/>
          <w:szCs w:val="22"/>
        </w:rPr>
      </w:pPr>
      <w:r w:rsidRPr="001D6332">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1D6332" w:rsidRDefault="007E3458" w:rsidP="007E3458">
      <w:pPr>
        <w:spacing w:line="257" w:lineRule="atLeast"/>
        <w:jc w:val="both"/>
        <w:rPr>
          <w:color w:val="000000"/>
          <w:sz w:val="22"/>
          <w:szCs w:val="22"/>
        </w:rPr>
      </w:pPr>
      <w:r w:rsidRPr="001D6332">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1D6332" w:rsidRDefault="007E3458" w:rsidP="007E3458">
      <w:pPr>
        <w:spacing w:line="257" w:lineRule="atLeast"/>
        <w:jc w:val="both"/>
        <w:rPr>
          <w:color w:val="000000"/>
          <w:sz w:val="22"/>
          <w:szCs w:val="22"/>
        </w:rPr>
      </w:pPr>
      <w:r w:rsidRPr="001D6332">
        <w:rPr>
          <w:color w:val="000000"/>
          <w:sz w:val="22"/>
          <w:szCs w:val="22"/>
        </w:rPr>
        <w:t>24.4. Jeigu pranešimas siunčiamas el. paštu, laikoma, kad Šalis jį gavo kitą darbo dieną.</w:t>
      </w:r>
    </w:p>
    <w:p w14:paraId="08065DE7" w14:textId="77777777" w:rsidR="007E3458" w:rsidRPr="001D6332" w:rsidRDefault="007E3458" w:rsidP="007E3458">
      <w:pPr>
        <w:spacing w:line="257" w:lineRule="atLeast"/>
        <w:jc w:val="both"/>
        <w:rPr>
          <w:color w:val="000000"/>
          <w:sz w:val="22"/>
          <w:szCs w:val="22"/>
        </w:rPr>
      </w:pPr>
      <w:r w:rsidRPr="001D6332">
        <w:rPr>
          <w:color w:val="000000"/>
          <w:sz w:val="22"/>
          <w:szCs w:val="22"/>
        </w:rPr>
        <w:t>24.5. Jeigu pranešimas siunčiamas keliais skirtingais būdais, laikoma, kad gavėjas jį gavo tada, kai jis gavo pirmesnįjį pranešimą.</w:t>
      </w:r>
    </w:p>
    <w:p w14:paraId="774D23AF" w14:textId="77777777" w:rsidR="007E3458" w:rsidRPr="001D6332" w:rsidRDefault="007E3458" w:rsidP="007E3458">
      <w:pPr>
        <w:spacing w:line="257" w:lineRule="atLeast"/>
        <w:ind w:firstLine="62"/>
        <w:jc w:val="both"/>
        <w:rPr>
          <w:color w:val="000000"/>
          <w:sz w:val="22"/>
          <w:szCs w:val="22"/>
        </w:rPr>
      </w:pPr>
    </w:p>
    <w:p w14:paraId="655ED65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25.  PRETENZIJOS IR GINČŲ SPRENDIMAS</w:t>
      </w:r>
    </w:p>
    <w:p w14:paraId="025121C5" w14:textId="77777777" w:rsidR="007E3458" w:rsidRPr="001D6332" w:rsidRDefault="007E3458" w:rsidP="007E3458">
      <w:pPr>
        <w:spacing w:line="257" w:lineRule="atLeast"/>
        <w:ind w:left="360" w:firstLine="62"/>
        <w:jc w:val="both"/>
        <w:rPr>
          <w:color w:val="000000"/>
          <w:sz w:val="22"/>
          <w:szCs w:val="22"/>
        </w:rPr>
      </w:pPr>
    </w:p>
    <w:p w14:paraId="7D894074" w14:textId="77777777" w:rsidR="007E3458" w:rsidRPr="001D6332" w:rsidRDefault="007E3458" w:rsidP="007E3458">
      <w:pPr>
        <w:spacing w:line="257" w:lineRule="atLeast"/>
        <w:jc w:val="both"/>
        <w:rPr>
          <w:color w:val="000000"/>
          <w:sz w:val="22"/>
          <w:szCs w:val="22"/>
        </w:rPr>
      </w:pPr>
      <w:r w:rsidRPr="001D6332">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1D6332" w:rsidRDefault="007E3458" w:rsidP="007E3458">
      <w:pPr>
        <w:spacing w:line="257" w:lineRule="atLeast"/>
        <w:jc w:val="both"/>
        <w:rPr>
          <w:color w:val="000000"/>
          <w:sz w:val="22"/>
          <w:szCs w:val="22"/>
        </w:rPr>
      </w:pPr>
      <w:r w:rsidRPr="001D6332">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1D6332" w:rsidRDefault="007E3458" w:rsidP="007E3458">
      <w:pPr>
        <w:spacing w:line="257" w:lineRule="atLeast"/>
        <w:jc w:val="both"/>
        <w:rPr>
          <w:color w:val="000000"/>
          <w:sz w:val="22"/>
          <w:szCs w:val="22"/>
        </w:rPr>
      </w:pPr>
      <w:r w:rsidRPr="001D6332">
        <w:rPr>
          <w:color w:val="000000"/>
          <w:sz w:val="22"/>
          <w:szCs w:val="22"/>
        </w:rPr>
        <w:t>25.3. Kilę ginčai nesudaro pagrindo Šalims atsisakyti vykdyti savo prievoles pagal Sutartį.</w:t>
      </w:r>
    </w:p>
    <w:p w14:paraId="57F6837A" w14:textId="595257E7" w:rsidR="00B767F3" w:rsidRPr="00F718A5" w:rsidRDefault="007E3458" w:rsidP="00F718A5">
      <w:pPr>
        <w:jc w:val="center"/>
        <w:rPr>
          <w:kern w:val="2"/>
          <w:szCs w:val="24"/>
        </w:rPr>
      </w:pPr>
      <w:r>
        <w:rPr>
          <w:kern w:val="2"/>
          <w:szCs w:val="24"/>
        </w:rPr>
        <w:t>________________</w:t>
      </w:r>
    </w:p>
    <w:sectPr w:rsidR="00B767F3" w:rsidRPr="00F718A5" w:rsidSect="00AD43D7">
      <w:pgSz w:w="12240" w:h="15840"/>
      <w:pgMar w:top="851"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34B36" w14:textId="77777777" w:rsidR="0044527E" w:rsidRDefault="0044527E">
      <w:r>
        <w:separator/>
      </w:r>
    </w:p>
  </w:endnote>
  <w:endnote w:type="continuationSeparator" w:id="0">
    <w:p w14:paraId="1D52E4F7" w14:textId="77777777" w:rsidR="0044527E" w:rsidRDefault="00445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Klee One"/>
    <w:panose1 w:val="00000000000000000000"/>
    <w:charset w:val="00"/>
    <w:family w:val="roman"/>
    <w:notTrueType/>
    <w:pitch w:val="default"/>
    <w:sig w:usb0="00000007" w:usb1="08070000" w:usb2="00000010" w:usb3="00000000" w:csb0="00020003"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6120" w14:textId="77777777" w:rsidR="0044527E" w:rsidRDefault="0044527E">
      <w:r>
        <w:separator/>
      </w:r>
    </w:p>
  </w:footnote>
  <w:footnote w:type="continuationSeparator" w:id="0">
    <w:p w14:paraId="5F53FB02" w14:textId="77777777" w:rsidR="0044527E" w:rsidRDefault="004452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8.2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5A105DC4"/>
    <w:multiLevelType w:val="hybridMultilevel"/>
    <w:tmpl w:val="68166DCC"/>
    <w:lvl w:ilvl="0" w:tplc="DAD23DB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4"/>
  </w:num>
  <w:num w:numId="3" w16cid:durableId="1615209136">
    <w:abstractNumId w:val="0"/>
  </w:num>
  <w:num w:numId="4" w16cid:durableId="492066398">
    <w:abstractNumId w:val="5"/>
  </w:num>
  <w:num w:numId="5" w16cid:durableId="56250240">
    <w:abstractNumId w:val="1"/>
  </w:num>
  <w:num w:numId="6" w16cid:durableId="294409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CDB"/>
    <w:rsid w:val="00020861"/>
    <w:rsid w:val="0002555A"/>
    <w:rsid w:val="00027A95"/>
    <w:rsid w:val="00040E4C"/>
    <w:rsid w:val="00047289"/>
    <w:rsid w:val="000515B5"/>
    <w:rsid w:val="00053937"/>
    <w:rsid w:val="000601A7"/>
    <w:rsid w:val="00062248"/>
    <w:rsid w:val="000641C1"/>
    <w:rsid w:val="00067455"/>
    <w:rsid w:val="00072458"/>
    <w:rsid w:val="00094467"/>
    <w:rsid w:val="000A4038"/>
    <w:rsid w:val="000A47C6"/>
    <w:rsid w:val="000A79C4"/>
    <w:rsid w:val="000B4516"/>
    <w:rsid w:val="000B61B8"/>
    <w:rsid w:val="000C1F0F"/>
    <w:rsid w:val="000D1272"/>
    <w:rsid w:val="000D20F7"/>
    <w:rsid w:val="000D76B6"/>
    <w:rsid w:val="000E0C48"/>
    <w:rsid w:val="000E6BA9"/>
    <w:rsid w:val="00101D2A"/>
    <w:rsid w:val="00105730"/>
    <w:rsid w:val="00112B80"/>
    <w:rsid w:val="0011733A"/>
    <w:rsid w:val="0012787B"/>
    <w:rsid w:val="00130639"/>
    <w:rsid w:val="0013403F"/>
    <w:rsid w:val="00134B05"/>
    <w:rsid w:val="001414AA"/>
    <w:rsid w:val="00142858"/>
    <w:rsid w:val="00144FDC"/>
    <w:rsid w:val="001470CC"/>
    <w:rsid w:val="001477E4"/>
    <w:rsid w:val="00165F32"/>
    <w:rsid w:val="00166A01"/>
    <w:rsid w:val="00184C0D"/>
    <w:rsid w:val="00192314"/>
    <w:rsid w:val="001A4A8A"/>
    <w:rsid w:val="001B22F9"/>
    <w:rsid w:val="001B2EB7"/>
    <w:rsid w:val="001D0762"/>
    <w:rsid w:val="001D6332"/>
    <w:rsid w:val="001E1E07"/>
    <w:rsid w:val="001E2E10"/>
    <w:rsid w:val="001E410C"/>
    <w:rsid w:val="00201517"/>
    <w:rsid w:val="00202E5E"/>
    <w:rsid w:val="00206616"/>
    <w:rsid w:val="00213B60"/>
    <w:rsid w:val="002277BA"/>
    <w:rsid w:val="00233183"/>
    <w:rsid w:val="00255AC0"/>
    <w:rsid w:val="00256CD3"/>
    <w:rsid w:val="00267F55"/>
    <w:rsid w:val="002764F4"/>
    <w:rsid w:val="002908ED"/>
    <w:rsid w:val="002A6D77"/>
    <w:rsid w:val="002B4095"/>
    <w:rsid w:val="002B5DAD"/>
    <w:rsid w:val="002B685E"/>
    <w:rsid w:val="002B7C65"/>
    <w:rsid w:val="002C2DA8"/>
    <w:rsid w:val="002C64DC"/>
    <w:rsid w:val="002E7DD2"/>
    <w:rsid w:val="002E7EC3"/>
    <w:rsid w:val="002F0B5F"/>
    <w:rsid w:val="003066EA"/>
    <w:rsid w:val="00323026"/>
    <w:rsid w:val="0033497D"/>
    <w:rsid w:val="00334A85"/>
    <w:rsid w:val="00341720"/>
    <w:rsid w:val="00343BE2"/>
    <w:rsid w:val="00360666"/>
    <w:rsid w:val="00363A9F"/>
    <w:rsid w:val="00366417"/>
    <w:rsid w:val="00372805"/>
    <w:rsid w:val="00372AD2"/>
    <w:rsid w:val="00374D1F"/>
    <w:rsid w:val="00375E38"/>
    <w:rsid w:val="003817EE"/>
    <w:rsid w:val="003939FF"/>
    <w:rsid w:val="003A0D63"/>
    <w:rsid w:val="003A2159"/>
    <w:rsid w:val="003B2818"/>
    <w:rsid w:val="003C6794"/>
    <w:rsid w:val="003E46C4"/>
    <w:rsid w:val="003E5D1D"/>
    <w:rsid w:val="003E7AE5"/>
    <w:rsid w:val="004022AB"/>
    <w:rsid w:val="00404614"/>
    <w:rsid w:val="00407CA3"/>
    <w:rsid w:val="00411764"/>
    <w:rsid w:val="00412904"/>
    <w:rsid w:val="00412EC1"/>
    <w:rsid w:val="004225B3"/>
    <w:rsid w:val="00426955"/>
    <w:rsid w:val="00444512"/>
    <w:rsid w:val="0044527E"/>
    <w:rsid w:val="004508F6"/>
    <w:rsid w:val="00456451"/>
    <w:rsid w:val="004564B0"/>
    <w:rsid w:val="004643FE"/>
    <w:rsid w:val="00467759"/>
    <w:rsid w:val="0048335C"/>
    <w:rsid w:val="004838AC"/>
    <w:rsid w:val="00486663"/>
    <w:rsid w:val="00491CA5"/>
    <w:rsid w:val="004A1FB5"/>
    <w:rsid w:val="004B1FE1"/>
    <w:rsid w:val="004B4A30"/>
    <w:rsid w:val="004C01AB"/>
    <w:rsid w:val="004C6D1D"/>
    <w:rsid w:val="004D4718"/>
    <w:rsid w:val="004D51D8"/>
    <w:rsid w:val="004E1D64"/>
    <w:rsid w:val="004E4768"/>
    <w:rsid w:val="004F3B2F"/>
    <w:rsid w:val="004F54D2"/>
    <w:rsid w:val="005011D8"/>
    <w:rsid w:val="00504A6C"/>
    <w:rsid w:val="00516EEE"/>
    <w:rsid w:val="00527E95"/>
    <w:rsid w:val="005409B2"/>
    <w:rsid w:val="00554F6D"/>
    <w:rsid w:val="00555D15"/>
    <w:rsid w:val="00557C40"/>
    <w:rsid w:val="0056187B"/>
    <w:rsid w:val="005670EB"/>
    <w:rsid w:val="005727C7"/>
    <w:rsid w:val="005828DD"/>
    <w:rsid w:val="00587E3C"/>
    <w:rsid w:val="00595842"/>
    <w:rsid w:val="00595C0B"/>
    <w:rsid w:val="005A3F60"/>
    <w:rsid w:val="005B3AA3"/>
    <w:rsid w:val="005C54DD"/>
    <w:rsid w:val="005C5F3B"/>
    <w:rsid w:val="005E3F91"/>
    <w:rsid w:val="005F3CB0"/>
    <w:rsid w:val="005F6D12"/>
    <w:rsid w:val="006032C3"/>
    <w:rsid w:val="006034CC"/>
    <w:rsid w:val="00607504"/>
    <w:rsid w:val="00607888"/>
    <w:rsid w:val="006156E7"/>
    <w:rsid w:val="00625072"/>
    <w:rsid w:val="00630A8A"/>
    <w:rsid w:val="00631994"/>
    <w:rsid w:val="0063734C"/>
    <w:rsid w:val="00641B5E"/>
    <w:rsid w:val="00643FA0"/>
    <w:rsid w:val="0065145A"/>
    <w:rsid w:val="0065189B"/>
    <w:rsid w:val="006541B5"/>
    <w:rsid w:val="0065441F"/>
    <w:rsid w:val="006703D5"/>
    <w:rsid w:val="006800A7"/>
    <w:rsid w:val="00685E04"/>
    <w:rsid w:val="00692E43"/>
    <w:rsid w:val="00694435"/>
    <w:rsid w:val="0069490E"/>
    <w:rsid w:val="00697218"/>
    <w:rsid w:val="00697D6F"/>
    <w:rsid w:val="006A619C"/>
    <w:rsid w:val="006C5004"/>
    <w:rsid w:val="006C667E"/>
    <w:rsid w:val="006D5362"/>
    <w:rsid w:val="006E0399"/>
    <w:rsid w:val="006E0D74"/>
    <w:rsid w:val="006E503B"/>
    <w:rsid w:val="006E7C51"/>
    <w:rsid w:val="006F5980"/>
    <w:rsid w:val="007065F2"/>
    <w:rsid w:val="00707524"/>
    <w:rsid w:val="00723C51"/>
    <w:rsid w:val="0073144F"/>
    <w:rsid w:val="00741B14"/>
    <w:rsid w:val="007509CC"/>
    <w:rsid w:val="00750C9E"/>
    <w:rsid w:val="007513D6"/>
    <w:rsid w:val="00754D1A"/>
    <w:rsid w:val="00755EDE"/>
    <w:rsid w:val="0075686F"/>
    <w:rsid w:val="00781CEF"/>
    <w:rsid w:val="0078336D"/>
    <w:rsid w:val="0078517B"/>
    <w:rsid w:val="00785F94"/>
    <w:rsid w:val="007919E1"/>
    <w:rsid w:val="007D36F6"/>
    <w:rsid w:val="007E26F5"/>
    <w:rsid w:val="007E3458"/>
    <w:rsid w:val="007E3B6A"/>
    <w:rsid w:val="007F03B7"/>
    <w:rsid w:val="007F1B71"/>
    <w:rsid w:val="007F22F9"/>
    <w:rsid w:val="00802334"/>
    <w:rsid w:val="008053FE"/>
    <w:rsid w:val="00816C61"/>
    <w:rsid w:val="008204AE"/>
    <w:rsid w:val="00831503"/>
    <w:rsid w:val="008365EF"/>
    <w:rsid w:val="00840582"/>
    <w:rsid w:val="00844E56"/>
    <w:rsid w:val="00847135"/>
    <w:rsid w:val="008540A2"/>
    <w:rsid w:val="00854BF6"/>
    <w:rsid w:val="008618E2"/>
    <w:rsid w:val="00882FCF"/>
    <w:rsid w:val="008844A6"/>
    <w:rsid w:val="008848CB"/>
    <w:rsid w:val="00892BA9"/>
    <w:rsid w:val="0089363D"/>
    <w:rsid w:val="008A6B2B"/>
    <w:rsid w:val="008B1184"/>
    <w:rsid w:val="008B30B8"/>
    <w:rsid w:val="008C12D0"/>
    <w:rsid w:val="008C483F"/>
    <w:rsid w:val="008E6D63"/>
    <w:rsid w:val="008F1542"/>
    <w:rsid w:val="008F6DB6"/>
    <w:rsid w:val="008F78FE"/>
    <w:rsid w:val="008F7BA9"/>
    <w:rsid w:val="00907B7E"/>
    <w:rsid w:val="00912B18"/>
    <w:rsid w:val="00913FC3"/>
    <w:rsid w:val="00921B18"/>
    <w:rsid w:val="00922055"/>
    <w:rsid w:val="0093261F"/>
    <w:rsid w:val="0093345E"/>
    <w:rsid w:val="00936EF3"/>
    <w:rsid w:val="00956692"/>
    <w:rsid w:val="00963C49"/>
    <w:rsid w:val="00973F76"/>
    <w:rsid w:val="00976279"/>
    <w:rsid w:val="009A15CE"/>
    <w:rsid w:val="009A4DEC"/>
    <w:rsid w:val="009A6A14"/>
    <w:rsid w:val="009B5401"/>
    <w:rsid w:val="009C0E1E"/>
    <w:rsid w:val="009C69B1"/>
    <w:rsid w:val="009D2E37"/>
    <w:rsid w:val="009D50D6"/>
    <w:rsid w:val="009D5B4E"/>
    <w:rsid w:val="009F08E6"/>
    <w:rsid w:val="009F734E"/>
    <w:rsid w:val="00A057A7"/>
    <w:rsid w:val="00A0724D"/>
    <w:rsid w:val="00A12F1C"/>
    <w:rsid w:val="00A13299"/>
    <w:rsid w:val="00A136B1"/>
    <w:rsid w:val="00A16EEB"/>
    <w:rsid w:val="00A36AFA"/>
    <w:rsid w:val="00A37DDC"/>
    <w:rsid w:val="00A4016D"/>
    <w:rsid w:val="00A412B3"/>
    <w:rsid w:val="00A47B6D"/>
    <w:rsid w:val="00A558A8"/>
    <w:rsid w:val="00A57B12"/>
    <w:rsid w:val="00A643A0"/>
    <w:rsid w:val="00A733D8"/>
    <w:rsid w:val="00A97284"/>
    <w:rsid w:val="00AA29DE"/>
    <w:rsid w:val="00AA3646"/>
    <w:rsid w:val="00AB3BDE"/>
    <w:rsid w:val="00AC0450"/>
    <w:rsid w:val="00AC5048"/>
    <w:rsid w:val="00AC609D"/>
    <w:rsid w:val="00AC7BA5"/>
    <w:rsid w:val="00AD0EC2"/>
    <w:rsid w:val="00AD43D7"/>
    <w:rsid w:val="00AF38A9"/>
    <w:rsid w:val="00AF3AC8"/>
    <w:rsid w:val="00B024E0"/>
    <w:rsid w:val="00B02783"/>
    <w:rsid w:val="00B132AC"/>
    <w:rsid w:val="00B145E0"/>
    <w:rsid w:val="00B21389"/>
    <w:rsid w:val="00B27582"/>
    <w:rsid w:val="00B31512"/>
    <w:rsid w:val="00B36864"/>
    <w:rsid w:val="00B37347"/>
    <w:rsid w:val="00B42595"/>
    <w:rsid w:val="00B546D3"/>
    <w:rsid w:val="00B56E69"/>
    <w:rsid w:val="00B74AE1"/>
    <w:rsid w:val="00B767F3"/>
    <w:rsid w:val="00B80121"/>
    <w:rsid w:val="00B828BE"/>
    <w:rsid w:val="00B94354"/>
    <w:rsid w:val="00B960DD"/>
    <w:rsid w:val="00B96C6D"/>
    <w:rsid w:val="00BB0048"/>
    <w:rsid w:val="00BB061B"/>
    <w:rsid w:val="00BB30E6"/>
    <w:rsid w:val="00BB35FE"/>
    <w:rsid w:val="00BB7600"/>
    <w:rsid w:val="00BC7BFE"/>
    <w:rsid w:val="00BC7EF4"/>
    <w:rsid w:val="00BD4B61"/>
    <w:rsid w:val="00BE1B9C"/>
    <w:rsid w:val="00BE2AF8"/>
    <w:rsid w:val="00BE7F81"/>
    <w:rsid w:val="00BF0847"/>
    <w:rsid w:val="00BF7C17"/>
    <w:rsid w:val="00C03FDB"/>
    <w:rsid w:val="00C15A35"/>
    <w:rsid w:val="00C16AE9"/>
    <w:rsid w:val="00C30E2D"/>
    <w:rsid w:val="00C34E46"/>
    <w:rsid w:val="00C41479"/>
    <w:rsid w:val="00C45F61"/>
    <w:rsid w:val="00C478DF"/>
    <w:rsid w:val="00C56A25"/>
    <w:rsid w:val="00C645EE"/>
    <w:rsid w:val="00C66B85"/>
    <w:rsid w:val="00C7195D"/>
    <w:rsid w:val="00C743B7"/>
    <w:rsid w:val="00C74FDF"/>
    <w:rsid w:val="00C81F89"/>
    <w:rsid w:val="00C8204B"/>
    <w:rsid w:val="00C82832"/>
    <w:rsid w:val="00C85F58"/>
    <w:rsid w:val="00CA2A0D"/>
    <w:rsid w:val="00CA33A1"/>
    <w:rsid w:val="00CA4AAB"/>
    <w:rsid w:val="00CC367C"/>
    <w:rsid w:val="00CC3A99"/>
    <w:rsid w:val="00CD0E93"/>
    <w:rsid w:val="00CD7C6D"/>
    <w:rsid w:val="00CE0AA9"/>
    <w:rsid w:val="00CE4D1B"/>
    <w:rsid w:val="00CF0B18"/>
    <w:rsid w:val="00CF6DD8"/>
    <w:rsid w:val="00D01DBC"/>
    <w:rsid w:val="00D03A5B"/>
    <w:rsid w:val="00D03C1E"/>
    <w:rsid w:val="00D046B4"/>
    <w:rsid w:val="00D062A8"/>
    <w:rsid w:val="00D06691"/>
    <w:rsid w:val="00D13F9E"/>
    <w:rsid w:val="00D2393D"/>
    <w:rsid w:val="00D26DC4"/>
    <w:rsid w:val="00D3232C"/>
    <w:rsid w:val="00D35486"/>
    <w:rsid w:val="00D442FF"/>
    <w:rsid w:val="00D45212"/>
    <w:rsid w:val="00D4625E"/>
    <w:rsid w:val="00D5570B"/>
    <w:rsid w:val="00D660F4"/>
    <w:rsid w:val="00D71134"/>
    <w:rsid w:val="00D8329D"/>
    <w:rsid w:val="00DA1004"/>
    <w:rsid w:val="00DA4AFA"/>
    <w:rsid w:val="00DA5D01"/>
    <w:rsid w:val="00DB0E96"/>
    <w:rsid w:val="00DB142D"/>
    <w:rsid w:val="00DC47D4"/>
    <w:rsid w:val="00DD7479"/>
    <w:rsid w:val="00DF7FF2"/>
    <w:rsid w:val="00E008C0"/>
    <w:rsid w:val="00E026B1"/>
    <w:rsid w:val="00E02842"/>
    <w:rsid w:val="00E1516F"/>
    <w:rsid w:val="00E20F89"/>
    <w:rsid w:val="00E2578A"/>
    <w:rsid w:val="00E30787"/>
    <w:rsid w:val="00E35B4C"/>
    <w:rsid w:val="00E37E42"/>
    <w:rsid w:val="00E54185"/>
    <w:rsid w:val="00E67BE3"/>
    <w:rsid w:val="00E72484"/>
    <w:rsid w:val="00E917D7"/>
    <w:rsid w:val="00E91905"/>
    <w:rsid w:val="00E948A8"/>
    <w:rsid w:val="00E95A54"/>
    <w:rsid w:val="00EA3785"/>
    <w:rsid w:val="00EA3C89"/>
    <w:rsid w:val="00EB2BFE"/>
    <w:rsid w:val="00EB49A1"/>
    <w:rsid w:val="00EB784B"/>
    <w:rsid w:val="00ED01FE"/>
    <w:rsid w:val="00ED16B9"/>
    <w:rsid w:val="00ED4D1A"/>
    <w:rsid w:val="00EE6DF9"/>
    <w:rsid w:val="00EF0A4C"/>
    <w:rsid w:val="00F04B8D"/>
    <w:rsid w:val="00F04E52"/>
    <w:rsid w:val="00F052AB"/>
    <w:rsid w:val="00F064F2"/>
    <w:rsid w:val="00F06BAC"/>
    <w:rsid w:val="00F07B8F"/>
    <w:rsid w:val="00F07D2E"/>
    <w:rsid w:val="00F12A47"/>
    <w:rsid w:val="00F2345C"/>
    <w:rsid w:val="00F27C9D"/>
    <w:rsid w:val="00F35100"/>
    <w:rsid w:val="00F35B11"/>
    <w:rsid w:val="00F503A6"/>
    <w:rsid w:val="00F5376C"/>
    <w:rsid w:val="00F6265A"/>
    <w:rsid w:val="00F62C31"/>
    <w:rsid w:val="00F6395E"/>
    <w:rsid w:val="00F66E6E"/>
    <w:rsid w:val="00F718A5"/>
    <w:rsid w:val="00F84045"/>
    <w:rsid w:val="00F92460"/>
    <w:rsid w:val="00FA1697"/>
    <w:rsid w:val="00FC3093"/>
    <w:rsid w:val="00FC3B3E"/>
    <w:rsid w:val="00FC4AB5"/>
    <w:rsid w:val="00FC554F"/>
    <w:rsid w:val="00FD343E"/>
    <w:rsid w:val="00FD4D2C"/>
    <w:rsid w:val="00FD5182"/>
    <w:rsid w:val="00FE18D0"/>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Default">
    <w:name w:val="Default"/>
    <w:rsid w:val="00363A9F"/>
    <w:pPr>
      <w:autoSpaceDE w:val="0"/>
      <w:autoSpaceDN w:val="0"/>
      <w:adjustRightInd w:val="0"/>
    </w:pPr>
    <w:rPr>
      <w:color w:val="000000"/>
      <w:szCs w:val="24"/>
    </w:rPr>
  </w:style>
  <w:style w:type="table" w:styleId="Lentelstinklelis">
    <w:name w:val="Table Grid"/>
    <w:basedOn w:val="prastojilentel"/>
    <w:rsid w:val="00C16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lma.marcinkeviciene@kul.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500</TotalTime>
  <Pages>29</Pages>
  <Words>66838</Words>
  <Characters>38098</Characters>
  <Application>Microsoft Office Word</Application>
  <DocSecurity>0</DocSecurity>
  <Lines>317</Lines>
  <Paragraphs>209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Vilma Marcinkevičienė</cp:lastModifiedBy>
  <cp:revision>60</cp:revision>
  <dcterms:created xsi:type="dcterms:W3CDTF">2025-12-15T06:55:00Z</dcterms:created>
  <dcterms:modified xsi:type="dcterms:W3CDTF">2026-09-04T12:11:00Z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