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4E16055A" w:rsidR="00331B27" w:rsidRPr="00761EDF" w:rsidRDefault="002A4947" w:rsidP="002A4947">
            <w:pPr>
              <w:tabs>
                <w:tab w:val="left" w:pos="1470"/>
              </w:tabs>
              <w:rPr>
                <w:rFonts w:ascii="Cambria" w:hAnsi="Cambria"/>
                <w:sz w:val="22"/>
                <w:szCs w:val="22"/>
              </w:rPr>
            </w:pPr>
            <w:r w:rsidRPr="00761EDF">
              <w:rPr>
                <w:rFonts w:ascii="Cambria" w:hAnsi="Cambria"/>
                <w:sz w:val="22"/>
                <w:szCs w:val="22"/>
                <w:shd w:val="clear" w:color="auto" w:fill="FFFFFF"/>
              </w:rPr>
              <w:t xml:space="preserve">Endoskopinės priemonės, naudojamos endoskopinės </w:t>
            </w:r>
            <w:proofErr w:type="spellStart"/>
            <w:r w:rsidRPr="00761EDF">
              <w:rPr>
                <w:rFonts w:ascii="Cambria" w:hAnsi="Cambria"/>
                <w:sz w:val="22"/>
                <w:szCs w:val="22"/>
                <w:shd w:val="clear" w:color="auto" w:fill="FFFFFF"/>
              </w:rPr>
              <w:t>retrogradinės</w:t>
            </w:r>
            <w:proofErr w:type="spellEnd"/>
            <w:r w:rsidRPr="00761EDF">
              <w:rPr>
                <w:rFonts w:ascii="Cambria" w:hAnsi="Cambria"/>
                <w:sz w:val="22"/>
                <w:szCs w:val="22"/>
                <w:shd w:val="clear" w:color="auto" w:fill="FFFFFF"/>
              </w:rPr>
              <w:t xml:space="preserve"> </w:t>
            </w:r>
            <w:proofErr w:type="spellStart"/>
            <w:r w:rsidRPr="00761EDF">
              <w:rPr>
                <w:rFonts w:ascii="Cambria" w:hAnsi="Cambria"/>
                <w:sz w:val="22"/>
                <w:szCs w:val="22"/>
                <w:shd w:val="clear" w:color="auto" w:fill="FFFFFF"/>
              </w:rPr>
              <w:t>cholangiopankreatografijos</w:t>
            </w:r>
            <w:proofErr w:type="spellEnd"/>
            <w:r w:rsidRPr="00761EDF">
              <w:rPr>
                <w:rFonts w:ascii="Cambria" w:hAnsi="Cambria"/>
                <w:sz w:val="22"/>
                <w:szCs w:val="22"/>
                <w:shd w:val="clear" w:color="auto" w:fill="FFFFFF"/>
              </w:rPr>
              <w:t xml:space="preserve"> metu</w:t>
            </w:r>
            <w:r w:rsidR="00022AB2" w:rsidRPr="00761EDF">
              <w:rPr>
                <w:rFonts w:ascii="Cambria" w:hAnsi="Cambria"/>
                <w:sz w:val="22"/>
                <w:szCs w:val="22"/>
              </w:rPr>
              <w:tab/>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47883E40" w:rsidR="005A5832" w:rsidRPr="00761EDF" w:rsidRDefault="00A10867" w:rsidP="00022AB2">
            <w:pPr>
              <w:rPr>
                <w:rFonts w:ascii="Cambria" w:hAnsi="Cambria"/>
                <w:kern w:val="2"/>
                <w:sz w:val="22"/>
                <w:szCs w:val="22"/>
              </w:rPr>
            </w:pPr>
            <w:r w:rsidRPr="00761EDF">
              <w:rPr>
                <w:rFonts w:ascii="Cambria" w:hAnsi="Cambria"/>
                <w:kern w:val="2"/>
                <w:sz w:val="22"/>
                <w:szCs w:val="22"/>
              </w:rPr>
              <w:t>Tiekėjas įsipareigoja Sutartyje numatyto</w:t>
            </w:r>
            <w:r w:rsidR="00AE4EAC" w:rsidRPr="00761EDF">
              <w:rPr>
                <w:rFonts w:ascii="Cambria" w:hAnsi="Cambria"/>
                <w:kern w:val="2"/>
                <w:sz w:val="22"/>
                <w:szCs w:val="22"/>
              </w:rPr>
              <w:t>mis sąlygomis perduoti Pirkėjui</w:t>
            </w:r>
            <w:r w:rsidR="003C2AA7" w:rsidRPr="00761EDF">
              <w:rPr>
                <w:rFonts w:ascii="Cambria" w:hAnsi="Cambria"/>
                <w:kern w:val="2"/>
                <w:sz w:val="22"/>
                <w:szCs w:val="22"/>
              </w:rPr>
              <w:t xml:space="preserve"> </w:t>
            </w:r>
            <w:r w:rsidR="002A4947" w:rsidRPr="00761EDF">
              <w:rPr>
                <w:rFonts w:ascii="Cambria" w:hAnsi="Cambria"/>
                <w:kern w:val="2"/>
                <w:sz w:val="22"/>
                <w:szCs w:val="22"/>
              </w:rPr>
              <w:t xml:space="preserve">endoskopines priemones, naudojamas endoskopinės </w:t>
            </w:r>
            <w:proofErr w:type="spellStart"/>
            <w:r w:rsidR="002A4947" w:rsidRPr="00761EDF">
              <w:rPr>
                <w:rFonts w:ascii="Cambria" w:hAnsi="Cambria"/>
                <w:kern w:val="2"/>
                <w:sz w:val="22"/>
                <w:szCs w:val="22"/>
              </w:rPr>
              <w:t>retrogradinės</w:t>
            </w:r>
            <w:proofErr w:type="spellEnd"/>
            <w:r w:rsidR="002A4947" w:rsidRPr="00761EDF">
              <w:rPr>
                <w:rFonts w:ascii="Cambria" w:hAnsi="Cambria"/>
                <w:kern w:val="2"/>
                <w:sz w:val="22"/>
                <w:szCs w:val="22"/>
              </w:rPr>
              <w:t xml:space="preserve"> </w:t>
            </w:r>
            <w:proofErr w:type="spellStart"/>
            <w:r w:rsidR="002A4947" w:rsidRPr="00761EDF">
              <w:rPr>
                <w:rFonts w:ascii="Cambria" w:hAnsi="Cambria"/>
                <w:kern w:val="2"/>
                <w:sz w:val="22"/>
                <w:szCs w:val="22"/>
              </w:rPr>
              <w:t>cholangiopankreatografijos</w:t>
            </w:r>
            <w:proofErr w:type="spellEnd"/>
            <w:r w:rsidR="002A4947" w:rsidRPr="00761EDF">
              <w:rPr>
                <w:rFonts w:ascii="Cambria" w:hAnsi="Cambria"/>
                <w:kern w:val="2"/>
                <w:sz w:val="22"/>
                <w:szCs w:val="22"/>
              </w:rPr>
              <w:t xml:space="preserve"> metu</w:t>
            </w:r>
            <w:r w:rsidR="00022AB2" w:rsidRPr="00761EDF">
              <w:rPr>
                <w:rFonts w:ascii="Cambria" w:hAnsi="Cambria"/>
                <w:kern w:val="2"/>
                <w:sz w:val="22"/>
                <w:szCs w:val="22"/>
              </w:rPr>
              <w:t xml:space="preserve">, t. y </w:t>
            </w:r>
            <w:r w:rsidR="008D71E5" w:rsidRPr="00761EDF">
              <w:rPr>
                <w:rFonts w:ascii="Cambria" w:hAnsi="Cambria"/>
                <w:kern w:val="2"/>
                <w:sz w:val="22"/>
                <w:szCs w:val="22"/>
              </w:rPr>
              <w:t>................................... [</w:t>
            </w:r>
            <w:r w:rsidR="008D71E5" w:rsidRPr="00761EDF">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sidRPr="00761EDF">
              <w:rPr>
                <w:rFonts w:ascii="Cambria" w:hAnsi="Cambria"/>
                <w:i/>
                <w:kern w:val="2"/>
                <w:sz w:val="22"/>
                <w:szCs w:val="22"/>
              </w:rPr>
              <w:t>]</w:t>
            </w:r>
            <w:r w:rsidR="00F506D0" w:rsidRPr="00761EDF">
              <w:rPr>
                <w:rFonts w:ascii="Cambria" w:hAnsi="Cambria"/>
                <w:kern w:val="2"/>
                <w:sz w:val="22"/>
                <w:szCs w:val="22"/>
              </w:rPr>
              <w:t xml:space="preserve"> </w:t>
            </w:r>
            <w:r w:rsidRPr="00761EDF">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lastRenderedPageBreak/>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4B8BB1F1" w:rsidR="005A5832" w:rsidRPr="000465A3" w:rsidRDefault="00A7292C" w:rsidP="003C2AA7">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745298" w:rsidRPr="00761EDF">
              <w:rPr>
                <w:rFonts w:ascii="Cambria" w:hAnsi="Cambria"/>
                <w:kern w:val="2"/>
                <w:sz w:val="22"/>
                <w:szCs w:val="22"/>
              </w:rPr>
              <w:t>„</w:t>
            </w:r>
            <w:r w:rsidR="002A4947" w:rsidRPr="00761EDF">
              <w:rPr>
                <w:rFonts w:ascii="Cambria" w:hAnsi="Cambria"/>
                <w:sz w:val="22"/>
                <w:szCs w:val="22"/>
                <w:shd w:val="clear" w:color="auto" w:fill="FFFFFF"/>
              </w:rPr>
              <w:t xml:space="preserve">Endoskopinės priemonės, naudojamos endoskopinės </w:t>
            </w:r>
            <w:proofErr w:type="spellStart"/>
            <w:r w:rsidR="002A4947" w:rsidRPr="00761EDF">
              <w:rPr>
                <w:rFonts w:ascii="Cambria" w:hAnsi="Cambria"/>
                <w:sz w:val="22"/>
                <w:szCs w:val="22"/>
                <w:shd w:val="clear" w:color="auto" w:fill="FFFFFF"/>
              </w:rPr>
              <w:t>retrogradinės</w:t>
            </w:r>
            <w:proofErr w:type="spellEnd"/>
            <w:r w:rsidR="002A4947" w:rsidRPr="00761EDF">
              <w:rPr>
                <w:rFonts w:ascii="Cambria" w:hAnsi="Cambria"/>
                <w:sz w:val="22"/>
                <w:szCs w:val="22"/>
                <w:shd w:val="clear" w:color="auto" w:fill="FFFFFF"/>
              </w:rPr>
              <w:t xml:space="preserve"> </w:t>
            </w:r>
            <w:proofErr w:type="spellStart"/>
            <w:r w:rsidR="002A4947" w:rsidRPr="00761EDF">
              <w:rPr>
                <w:rFonts w:ascii="Cambria" w:hAnsi="Cambria"/>
                <w:sz w:val="22"/>
                <w:szCs w:val="22"/>
                <w:shd w:val="clear" w:color="auto" w:fill="FFFFFF"/>
              </w:rPr>
              <w:t>cholangiopankreatografijos</w:t>
            </w:r>
            <w:proofErr w:type="spellEnd"/>
            <w:r w:rsidR="002A4947" w:rsidRPr="00761EDF">
              <w:rPr>
                <w:rFonts w:ascii="Cambria" w:hAnsi="Cambria"/>
                <w:sz w:val="22"/>
                <w:szCs w:val="22"/>
                <w:shd w:val="clear" w:color="auto" w:fill="FFFFFF"/>
              </w:rPr>
              <w:t xml:space="preserve"> metu</w:t>
            </w:r>
            <w:r w:rsidR="005C17A5" w:rsidRPr="00761EDF">
              <w:rPr>
                <w:rFonts w:ascii="Cambria" w:hAnsi="Cambria"/>
                <w:kern w:val="2"/>
                <w:sz w:val="22"/>
                <w:szCs w:val="22"/>
              </w:rPr>
              <w:t>“</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bookmarkStart w:id="0" w:name="_GoBack"/>
            <w:bookmarkEnd w:id="0"/>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lastRenderedPageBreak/>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lastRenderedPageBreak/>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E85E65"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lastRenderedPageBreak/>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lastRenderedPageBreak/>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lastRenderedPageBreak/>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lastRenderedPageBreak/>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9.4. Tiekėjui taikoma bauda dėl esamų subtiekėjų ar specialistų pakeitimo / naujų subtiekėjų pasitelkimo 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 xml:space="preserve">9.9. Tiekėjui taikoma bauda dėl Pirkėjo simbolių, pavadinimo ir ženklo reklamoje ar rinkodaroje naudojimo reikalavimų nesilaikymo bei draudimo naudotis Pirkėjo sukurtais </w:t>
            </w:r>
            <w:r w:rsidRPr="007C4F23">
              <w:rPr>
                <w:rFonts w:ascii="Cambria" w:hAnsi="Cambria"/>
                <w:b/>
                <w:bCs/>
                <w:kern w:val="2"/>
                <w:sz w:val="22"/>
                <w:szCs w:val="22"/>
              </w:rPr>
              <w:lastRenderedPageBreak/>
              <w:t>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lastRenderedPageBreak/>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 xml:space="preserve">Aplinkosauginiai kriterijai Prekėms nustatomi vadovaujantis Aplinkos apsaugos kriterijų taikymo, vykdant žaliuosius pirkimus, tvarkos aprašo, patvirtinto Lietuvos Respublikos aplinkos ministro 2011 m. birželio 28 d. </w:t>
            </w:r>
            <w:r w:rsidRPr="00801B4A">
              <w:rPr>
                <w:rFonts w:ascii="Cambria" w:hAnsi="Cambria"/>
                <w:color w:val="000000"/>
                <w:kern w:val="2"/>
                <w:sz w:val="22"/>
                <w:szCs w:val="22"/>
                <w:shd w:val="clear" w:color="auto" w:fill="FFFFFF"/>
              </w:rPr>
              <w:lastRenderedPageBreak/>
              <w:t>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lastRenderedPageBreak/>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493654F3" w14:textId="77777777" w:rsidR="002A4947" w:rsidRDefault="002A4947" w:rsidP="00336F4B">
      <w:pPr>
        <w:tabs>
          <w:tab w:val="left" w:pos="9072"/>
          <w:tab w:val="left" w:pos="9214"/>
        </w:tabs>
        <w:ind w:right="49"/>
        <w:jc w:val="right"/>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Default="00F82859" w:rsidP="00F82859">
      <w:pPr>
        <w:jc w:val="right"/>
        <w:rPr>
          <w:rFonts w:ascii="Cambria" w:hAnsi="Cambria"/>
          <w:sz w:val="22"/>
          <w:szCs w:val="22"/>
        </w:rPr>
      </w:pPr>
    </w:p>
    <w:p w14:paraId="4465C56B" w14:textId="77777777" w:rsidR="002A4947" w:rsidRPr="00D25950" w:rsidRDefault="002A4947"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lastRenderedPageBreak/>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CFAA0" w14:textId="77777777" w:rsidR="00E85E65" w:rsidRDefault="00E85E65">
      <w:pPr>
        <w:rPr>
          <w:kern w:val="2"/>
          <w:sz w:val="22"/>
          <w:szCs w:val="22"/>
          <w:lang w:val="en-US"/>
        </w:rPr>
      </w:pPr>
      <w:r>
        <w:rPr>
          <w:kern w:val="2"/>
          <w:sz w:val="22"/>
          <w:szCs w:val="22"/>
          <w:lang w:val="en-US"/>
        </w:rPr>
        <w:separator/>
      </w:r>
    </w:p>
  </w:endnote>
  <w:endnote w:type="continuationSeparator" w:id="0">
    <w:p w14:paraId="27488642" w14:textId="77777777" w:rsidR="00E85E65" w:rsidRDefault="00E85E65">
      <w:pPr>
        <w:rPr>
          <w:kern w:val="2"/>
          <w:sz w:val="22"/>
          <w:szCs w:val="22"/>
          <w:lang w:val="en-US"/>
        </w:rPr>
      </w:pPr>
      <w:r>
        <w:rPr>
          <w:kern w:val="2"/>
          <w:sz w:val="22"/>
          <w:szCs w:val="22"/>
          <w:lang w:val="en-US"/>
        </w:rPr>
        <w:continuationSeparator/>
      </w:r>
    </w:p>
  </w:endnote>
  <w:endnote w:type="continuationNotice" w:id="1">
    <w:p w14:paraId="2DACD5FF" w14:textId="77777777" w:rsidR="00E85E65" w:rsidRDefault="00E85E6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CB6C1" w14:textId="77777777" w:rsidR="00E85E65" w:rsidRDefault="00E85E65">
      <w:pPr>
        <w:rPr>
          <w:kern w:val="2"/>
          <w:sz w:val="22"/>
          <w:szCs w:val="22"/>
          <w:lang w:val="en-US"/>
        </w:rPr>
      </w:pPr>
      <w:r>
        <w:rPr>
          <w:kern w:val="2"/>
          <w:sz w:val="22"/>
          <w:szCs w:val="22"/>
          <w:lang w:val="en-US"/>
        </w:rPr>
        <w:separator/>
      </w:r>
    </w:p>
  </w:footnote>
  <w:footnote w:type="continuationSeparator" w:id="0">
    <w:p w14:paraId="53EECEDA" w14:textId="77777777" w:rsidR="00E85E65" w:rsidRDefault="00E85E65">
      <w:pPr>
        <w:rPr>
          <w:kern w:val="2"/>
          <w:sz w:val="22"/>
          <w:szCs w:val="22"/>
          <w:lang w:val="en-US"/>
        </w:rPr>
      </w:pPr>
      <w:r>
        <w:rPr>
          <w:kern w:val="2"/>
          <w:sz w:val="22"/>
          <w:szCs w:val="22"/>
          <w:lang w:val="en-US"/>
        </w:rPr>
        <w:continuationSeparator/>
      </w:r>
    </w:p>
  </w:footnote>
  <w:footnote w:type="continuationNotice" w:id="1">
    <w:p w14:paraId="25919B6C" w14:textId="77777777" w:rsidR="00E85E65" w:rsidRDefault="00E85E65">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761EDF">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951D2"/>
    <w:rsid w:val="000A37B6"/>
    <w:rsid w:val="00151316"/>
    <w:rsid w:val="00162D83"/>
    <w:rsid w:val="00163999"/>
    <w:rsid w:val="00196C1A"/>
    <w:rsid w:val="001A27D1"/>
    <w:rsid w:val="001D122D"/>
    <w:rsid w:val="001D48E2"/>
    <w:rsid w:val="001D7222"/>
    <w:rsid w:val="001D7D9E"/>
    <w:rsid w:val="001F2AF8"/>
    <w:rsid w:val="0021062C"/>
    <w:rsid w:val="00213D34"/>
    <w:rsid w:val="00223366"/>
    <w:rsid w:val="00254BB9"/>
    <w:rsid w:val="00293FB5"/>
    <w:rsid w:val="002A4947"/>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61EDF"/>
    <w:rsid w:val="007B0B08"/>
    <w:rsid w:val="007D4F09"/>
    <w:rsid w:val="007D7F10"/>
    <w:rsid w:val="007E253A"/>
    <w:rsid w:val="007E319F"/>
    <w:rsid w:val="007F676A"/>
    <w:rsid w:val="007F6971"/>
    <w:rsid w:val="00850123"/>
    <w:rsid w:val="008A4E90"/>
    <w:rsid w:val="008B0E96"/>
    <w:rsid w:val="008D6A46"/>
    <w:rsid w:val="008D71E5"/>
    <w:rsid w:val="008E1D06"/>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F223E"/>
    <w:rsid w:val="00D17775"/>
    <w:rsid w:val="00D25950"/>
    <w:rsid w:val="00D335F0"/>
    <w:rsid w:val="00D37E58"/>
    <w:rsid w:val="00D44718"/>
    <w:rsid w:val="00D51B57"/>
    <w:rsid w:val="00D908B8"/>
    <w:rsid w:val="00DA43D9"/>
    <w:rsid w:val="00DD3743"/>
    <w:rsid w:val="00DD6E47"/>
    <w:rsid w:val="00DE375D"/>
    <w:rsid w:val="00DF765A"/>
    <w:rsid w:val="00E85E65"/>
    <w:rsid w:val="00EB6EE2"/>
    <w:rsid w:val="00EC0E36"/>
    <w:rsid w:val="00EC2E7B"/>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E93624-08A7-4B90-B82F-8B2749F2D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2784</Words>
  <Characters>15869</Characters>
  <Application>Microsoft Office Word</Application>
  <DocSecurity>0</DocSecurity>
  <Lines>132</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18616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14</cp:revision>
  <cp:lastPrinted>2024-05-29T05:51:00Z</cp:lastPrinted>
  <dcterms:created xsi:type="dcterms:W3CDTF">2026-07-02T12:20:00Z</dcterms:created>
  <dcterms:modified xsi:type="dcterms:W3CDTF">2026-09-04T06:15:00Z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