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B8387" w14:textId="263429E1" w:rsidR="004B6459" w:rsidRPr="00D31BF7" w:rsidRDefault="004B6459" w:rsidP="00D31BF7">
      <w:pPr>
        <w:spacing w:after="0" w:line="240" w:lineRule="auto"/>
        <w:jc w:val="center"/>
        <w:rPr>
          <w:rFonts w:ascii="Cambria" w:hAnsi="Cambria" w:cs="Times New Roman"/>
          <w:b/>
          <w:sz w:val="28"/>
        </w:rPr>
      </w:pPr>
      <w:r w:rsidRPr="00D31BF7">
        <w:rPr>
          <w:rFonts w:ascii="Cambria" w:hAnsi="Cambria" w:cs="Times New Roman"/>
          <w:b/>
          <w:noProof/>
          <w:sz w:val="28"/>
        </w:rPr>
        <w:t xml:space="preserve">TECHNINĖ SPECIFIKACIJA </w:t>
      </w:r>
      <w:r w:rsidR="00761A0F" w:rsidRPr="00D31BF7">
        <w:rPr>
          <w:rFonts w:ascii="Cambria" w:hAnsi="Cambria" w:cs="Times New Roman"/>
          <w:b/>
          <w:noProof/>
          <w:sz w:val="28"/>
        </w:rPr>
        <w:t>ENDOSKOPINĖMS PRIEMONĖMS, NAUDOJAMOS ENDOSKOPINĖS RETROGRADINĖS CHOLANGIOPANKREATOGRAFIJOS METU</w:t>
      </w:r>
      <w:r w:rsidRPr="00D31BF7">
        <w:rPr>
          <w:rFonts w:ascii="Cambria" w:hAnsi="Cambria" w:cs="Times New Roman"/>
          <w:b/>
          <w:noProof/>
          <w:sz w:val="28"/>
        </w:rPr>
        <w:t xml:space="preserve"> ĮS</w:t>
      </w:r>
      <w:r w:rsidRPr="00D31BF7">
        <w:rPr>
          <w:rFonts w:ascii="Cambria" w:hAnsi="Cambria" w:cs="Times New Roman"/>
          <w:b/>
          <w:sz w:val="28"/>
        </w:rPr>
        <w:t>IGYTI</w:t>
      </w:r>
    </w:p>
    <w:p w14:paraId="50B7590D" w14:textId="4E81693F" w:rsidR="006D0DAC" w:rsidRPr="00D31BF7" w:rsidRDefault="006D0DAC" w:rsidP="00D31BF7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D31BF7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D31BF7">
        <w:rPr>
          <w:rFonts w:ascii="Cambria" w:hAnsi="Cambria"/>
          <w:i/>
          <w:iCs/>
          <w:sz w:val="24"/>
          <w:szCs w:val="24"/>
        </w:rPr>
        <w:t xml:space="preserve"> </w:t>
      </w:r>
      <w:r w:rsidRPr="00D31BF7">
        <w:rPr>
          <w:rFonts w:ascii="Cambria" w:hAnsi="Cambria"/>
          <w:i/>
          <w:sz w:val="24"/>
          <w:szCs w:val="24"/>
        </w:rPr>
        <w:t>2026-03-05, Nr. VPP-1380.</w:t>
      </w:r>
    </w:p>
    <w:p w14:paraId="0F41DE9D" w14:textId="0E4CE4B3" w:rsidR="004B6459" w:rsidRPr="00D31BF7" w:rsidRDefault="006D0DAC" w:rsidP="00D31BF7">
      <w:pPr>
        <w:spacing w:after="0" w:line="240" w:lineRule="auto"/>
        <w:jc w:val="center"/>
      </w:pPr>
      <w:r w:rsidRPr="00D31BF7">
        <w:rPr>
          <w:rFonts w:ascii="Cambria" w:hAnsi="Cambria" w:cs="Times New Roman"/>
          <w:i/>
          <w:iCs/>
          <w:sz w:val="24"/>
          <w:szCs w:val="24"/>
        </w:rPr>
        <w:t>Posėdžio protokolas 2026-03-09. Nr. 18. Viešojo pirkimo komisija Nr. 5.</w:t>
      </w:r>
    </w:p>
    <w:p w14:paraId="6D05D738" w14:textId="77777777" w:rsidR="003D3BBB" w:rsidRPr="00D31BF7" w:rsidRDefault="003D3BBB" w:rsidP="00D31BF7">
      <w:pPr>
        <w:spacing w:after="0" w:line="240" w:lineRule="auto"/>
      </w:pPr>
    </w:p>
    <w:p w14:paraId="5F48E3D2" w14:textId="77777777" w:rsidR="0051054B" w:rsidRPr="00D31BF7" w:rsidRDefault="0051054B" w:rsidP="00D31B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b/>
          <w:sz w:val="24"/>
          <w:szCs w:val="24"/>
          <w:lang w:eastAsia="lt-LT"/>
        </w:rPr>
      </w:pPr>
      <w:r w:rsidRPr="00D31BF7">
        <w:rPr>
          <w:rFonts w:ascii="Cambria" w:eastAsia="Times New Roman" w:hAnsi="Cambria" w:cs="Times New Roman"/>
          <w:b/>
          <w:sz w:val="24"/>
          <w:szCs w:val="24"/>
          <w:lang w:eastAsia="lt-LT"/>
        </w:rPr>
        <w:t xml:space="preserve">1. </w:t>
      </w:r>
      <w:r w:rsidRPr="00D31BF7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Styga – vedlys (skersmuo 0,89 mm):</w:t>
      </w:r>
    </w:p>
    <w:p w14:paraId="0A58DA84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vienkartinė;</w:t>
      </w:r>
    </w:p>
    <w:p w14:paraId="0DC3AAA9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stygos skersmuo  0,89 mm (0,035‘‘);</w:t>
      </w:r>
    </w:p>
    <w:p w14:paraId="2676CB6B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D31BF7">
        <w:rPr>
          <w:rFonts w:ascii="Cambria" w:eastAsia="Calibri" w:hAnsi="Cambria" w:cs="Times New Roman"/>
          <w:color w:val="000000"/>
          <w:sz w:val="24"/>
          <w:szCs w:val="24"/>
        </w:rPr>
        <w:t>ilgis 450 ±1 cm;</w:t>
      </w:r>
    </w:p>
    <w:p w14:paraId="3666A04A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 xml:space="preserve">pilnai </w:t>
      </w:r>
      <w:proofErr w:type="spellStart"/>
      <w:r w:rsidRPr="00D31BF7">
        <w:rPr>
          <w:rFonts w:ascii="Cambria" w:eastAsia="Calibri" w:hAnsi="Cambria" w:cs="Times New Roman"/>
          <w:sz w:val="24"/>
          <w:szCs w:val="24"/>
        </w:rPr>
        <w:t>rentgenokontrastinis</w:t>
      </w:r>
      <w:proofErr w:type="spellEnd"/>
      <w:r w:rsidRPr="00D31BF7">
        <w:rPr>
          <w:rFonts w:ascii="Cambria" w:eastAsia="Calibri" w:hAnsi="Cambria" w:cs="Times New Roman"/>
          <w:sz w:val="24"/>
          <w:szCs w:val="24"/>
        </w:rPr>
        <w:t xml:space="preserve"> 5±1 cm ilgio  distalinis galas;</w:t>
      </w:r>
    </w:p>
    <w:p w14:paraId="1A1FF740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proofErr w:type="spellStart"/>
      <w:r w:rsidRPr="00D31BF7">
        <w:rPr>
          <w:rFonts w:ascii="Cambria" w:eastAsia="Calibri" w:hAnsi="Cambria" w:cs="Times New Roman"/>
          <w:color w:val="000000"/>
          <w:sz w:val="24"/>
          <w:szCs w:val="24"/>
        </w:rPr>
        <w:t>hidrofilinė</w:t>
      </w:r>
      <w:proofErr w:type="spellEnd"/>
      <w:r w:rsidRPr="00D31BF7">
        <w:rPr>
          <w:rFonts w:ascii="Cambria" w:eastAsia="Calibri" w:hAnsi="Cambria" w:cs="Times New Roman"/>
          <w:color w:val="000000"/>
          <w:sz w:val="24"/>
          <w:szCs w:val="24"/>
        </w:rPr>
        <w:t xml:space="preserve"> danga 7 cm ±2 cm;</w:t>
      </w:r>
    </w:p>
    <w:p w14:paraId="575D06D9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D31BF7">
        <w:rPr>
          <w:rFonts w:ascii="Cambria" w:eastAsia="Calibri" w:hAnsi="Cambria" w:cs="Calibri"/>
          <w:sz w:val="24"/>
          <w:szCs w:val="24"/>
        </w:rPr>
        <w:t>styga – vedlys distalinėje dalyje turi</w:t>
      </w:r>
      <w:r w:rsidRPr="00D31BF7">
        <w:rPr>
          <w:rFonts w:ascii="Cambria" w:eastAsia="Calibri" w:hAnsi="Cambria" w:cs="Calibri"/>
          <w:b/>
          <w:sz w:val="24"/>
          <w:szCs w:val="24"/>
        </w:rPr>
        <w:t xml:space="preserve"> </w:t>
      </w:r>
      <w:r w:rsidRPr="00D31BF7">
        <w:rPr>
          <w:rFonts w:ascii="Cambria" w:eastAsia="Calibri" w:hAnsi="Cambria" w:cs="Calibri"/>
          <w:b/>
          <w:bCs/>
          <w:sz w:val="24"/>
          <w:szCs w:val="24"/>
        </w:rPr>
        <w:t>spiralines ir/arba kryžmines orientacines žymas;</w:t>
      </w:r>
    </w:p>
    <w:p w14:paraId="26DCA04E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D31BF7">
        <w:rPr>
          <w:rFonts w:ascii="Cambria" w:eastAsia="Calibri" w:hAnsi="Cambria" w:cs="Times New Roman"/>
          <w:color w:val="000000"/>
          <w:sz w:val="24"/>
          <w:szCs w:val="24"/>
        </w:rPr>
        <w:t xml:space="preserve">dengtas </w:t>
      </w:r>
      <w:proofErr w:type="spellStart"/>
      <w:r w:rsidRPr="00D31BF7">
        <w:rPr>
          <w:rFonts w:ascii="Cambria" w:eastAsia="Calibri" w:hAnsi="Cambria" w:cs="Times New Roman"/>
          <w:color w:val="000000"/>
          <w:sz w:val="24"/>
          <w:szCs w:val="24"/>
        </w:rPr>
        <w:t>fluorino</w:t>
      </w:r>
      <w:proofErr w:type="spellEnd"/>
      <w:r w:rsidRPr="00D31BF7">
        <w:rPr>
          <w:rFonts w:ascii="Cambria" w:eastAsia="Calibri" w:hAnsi="Cambria" w:cs="Times New Roman"/>
          <w:color w:val="000000"/>
          <w:sz w:val="24"/>
          <w:szCs w:val="24"/>
        </w:rPr>
        <w:t xml:space="preserve"> danga (arba lygiaverte medžiaga);</w:t>
      </w:r>
    </w:p>
    <w:p w14:paraId="78FE9245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D31BF7">
        <w:rPr>
          <w:rFonts w:ascii="Cambria" w:eastAsia="Calibri" w:hAnsi="Cambria" w:cs="Times New Roman"/>
          <w:color w:val="000000"/>
          <w:sz w:val="24"/>
          <w:szCs w:val="24"/>
        </w:rPr>
        <w:t>tiesiu arba lenku galiuku pasirinktinai;</w:t>
      </w:r>
    </w:p>
    <w:p w14:paraId="593E5B46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D31BF7">
        <w:rPr>
          <w:rFonts w:ascii="Cambria" w:eastAsia="Calibri" w:hAnsi="Cambria" w:cs="Times New Roman"/>
          <w:color w:val="000000"/>
          <w:sz w:val="24"/>
          <w:szCs w:val="24"/>
        </w:rPr>
        <w:t xml:space="preserve">atsparus </w:t>
      </w:r>
      <w:proofErr w:type="spellStart"/>
      <w:r w:rsidRPr="00D31BF7">
        <w:rPr>
          <w:rFonts w:ascii="Cambria" w:eastAsia="Calibri" w:hAnsi="Cambria" w:cs="Times New Roman"/>
          <w:color w:val="000000"/>
          <w:sz w:val="24"/>
          <w:szCs w:val="24"/>
        </w:rPr>
        <w:t>užsilenkimams</w:t>
      </w:r>
      <w:proofErr w:type="spellEnd"/>
      <w:r w:rsidRPr="00D31BF7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48407029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D31BF7">
        <w:rPr>
          <w:rFonts w:ascii="Cambria" w:eastAsia="Calibri" w:hAnsi="Cambria" w:cs="Times New Roman"/>
          <w:color w:val="000000"/>
          <w:sz w:val="24"/>
          <w:szCs w:val="24"/>
        </w:rPr>
        <w:t>sterili pakuotė;</w:t>
      </w:r>
    </w:p>
    <w:p w14:paraId="6B1BA5AA" w14:textId="77777777" w:rsidR="0051054B" w:rsidRPr="00D31BF7" w:rsidRDefault="0051054B" w:rsidP="00D31BF7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pakuotėje 1 vnt.</w:t>
      </w:r>
    </w:p>
    <w:p w14:paraId="1EAF639F" w14:textId="77777777" w:rsidR="0051054B" w:rsidRPr="00D31BF7" w:rsidRDefault="0051054B" w:rsidP="00D31BF7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D31BF7"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>Orientacinis poreikis: 500 vnt.</w:t>
      </w:r>
    </w:p>
    <w:p w14:paraId="49293F88" w14:textId="64291509" w:rsidR="004B5C72" w:rsidRPr="00D31BF7" w:rsidRDefault="004B5C72" w:rsidP="00D31BF7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BA9715A" w14:textId="77777777" w:rsidR="0051054B" w:rsidRPr="00D31BF7" w:rsidRDefault="0051054B" w:rsidP="00D31BF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D31BF7">
        <w:rPr>
          <w:rFonts w:ascii="Cambria" w:eastAsia="Times New Roman" w:hAnsi="Cambria" w:cs="Times New Roman"/>
          <w:b/>
          <w:sz w:val="24"/>
          <w:szCs w:val="24"/>
          <w:lang w:eastAsia="lt-LT"/>
        </w:rPr>
        <w:t xml:space="preserve">2. </w:t>
      </w:r>
      <w:r w:rsidRPr="00D31BF7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Styga – vedlys (skersmuo 0,63 mm):</w:t>
      </w:r>
    </w:p>
    <w:p w14:paraId="5E6E8C98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vienkartinė;</w:t>
      </w:r>
    </w:p>
    <w:p w14:paraId="521489A5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stygos skersmuo  0,63 -0,64 mm (0,025‘‘);</w:t>
      </w:r>
    </w:p>
    <w:p w14:paraId="78F16464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ilgis 450 ±1 cm;</w:t>
      </w:r>
    </w:p>
    <w:p w14:paraId="5FA54E48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 xml:space="preserve">pilnai </w:t>
      </w:r>
      <w:proofErr w:type="spellStart"/>
      <w:r w:rsidRPr="00D31BF7">
        <w:rPr>
          <w:rFonts w:ascii="Cambria" w:eastAsia="Calibri" w:hAnsi="Cambria" w:cs="Times New Roman"/>
          <w:sz w:val="24"/>
          <w:szCs w:val="24"/>
        </w:rPr>
        <w:t>rentgenokontrastinis</w:t>
      </w:r>
      <w:proofErr w:type="spellEnd"/>
      <w:r w:rsidRPr="00D31BF7">
        <w:rPr>
          <w:rFonts w:ascii="Cambria" w:eastAsia="Calibri" w:hAnsi="Cambria" w:cs="Times New Roman"/>
          <w:sz w:val="24"/>
          <w:szCs w:val="24"/>
        </w:rPr>
        <w:t xml:space="preserve"> 5±1 cm ilgio  distalinis galas;</w:t>
      </w:r>
    </w:p>
    <w:p w14:paraId="63B90708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Calibri"/>
          <w:sz w:val="24"/>
          <w:szCs w:val="24"/>
        </w:rPr>
        <w:t>styga – vedlys distalinėje dalyje turi</w:t>
      </w:r>
      <w:r w:rsidRPr="00D31BF7">
        <w:rPr>
          <w:rFonts w:ascii="Cambria" w:eastAsia="Calibri" w:hAnsi="Cambria" w:cs="Calibri"/>
          <w:b/>
          <w:sz w:val="24"/>
          <w:szCs w:val="24"/>
        </w:rPr>
        <w:t xml:space="preserve"> </w:t>
      </w:r>
      <w:r w:rsidRPr="00D31BF7">
        <w:rPr>
          <w:rFonts w:ascii="Cambria" w:eastAsia="Calibri" w:hAnsi="Cambria" w:cs="Calibri"/>
          <w:b/>
          <w:bCs/>
          <w:sz w:val="24"/>
          <w:szCs w:val="24"/>
        </w:rPr>
        <w:t>spiralines ir/arba kryžmines orientacines žymas;</w:t>
      </w:r>
    </w:p>
    <w:p w14:paraId="4C4FA6CE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proofErr w:type="spellStart"/>
      <w:r w:rsidRPr="00D31BF7">
        <w:rPr>
          <w:rFonts w:ascii="Cambria" w:eastAsia="Calibri" w:hAnsi="Cambria" w:cs="Times New Roman"/>
          <w:sz w:val="24"/>
          <w:szCs w:val="24"/>
        </w:rPr>
        <w:t>hidrofilinė</w:t>
      </w:r>
      <w:proofErr w:type="spellEnd"/>
      <w:r w:rsidRPr="00D31BF7">
        <w:rPr>
          <w:rFonts w:ascii="Cambria" w:eastAsia="Calibri" w:hAnsi="Cambria" w:cs="Times New Roman"/>
          <w:sz w:val="24"/>
          <w:szCs w:val="24"/>
        </w:rPr>
        <w:t xml:space="preserve"> danga 7 cm ±1 cm;</w:t>
      </w:r>
    </w:p>
    <w:p w14:paraId="26BF1211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D31BF7">
        <w:rPr>
          <w:rFonts w:ascii="Cambria" w:eastAsia="Calibri" w:hAnsi="Cambria" w:cs="Times New Roman"/>
          <w:color w:val="000000"/>
          <w:sz w:val="24"/>
          <w:szCs w:val="24"/>
        </w:rPr>
        <w:t xml:space="preserve">dengtas </w:t>
      </w:r>
      <w:proofErr w:type="spellStart"/>
      <w:r w:rsidRPr="00D31BF7">
        <w:rPr>
          <w:rFonts w:ascii="Cambria" w:eastAsia="Calibri" w:hAnsi="Cambria" w:cs="Times New Roman"/>
          <w:color w:val="000000"/>
          <w:sz w:val="24"/>
          <w:szCs w:val="24"/>
        </w:rPr>
        <w:t>fluorino</w:t>
      </w:r>
      <w:proofErr w:type="spellEnd"/>
      <w:r w:rsidRPr="00D31BF7">
        <w:rPr>
          <w:rFonts w:ascii="Cambria" w:eastAsia="Calibri" w:hAnsi="Cambria" w:cs="Times New Roman"/>
          <w:color w:val="000000"/>
          <w:sz w:val="24"/>
          <w:szCs w:val="24"/>
        </w:rPr>
        <w:t xml:space="preserve"> danga (arba lygiaverte medžiaga);</w:t>
      </w:r>
    </w:p>
    <w:p w14:paraId="0B24D8DE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tiesiu arba lenku galiuku pasirinktinai;</w:t>
      </w:r>
    </w:p>
    <w:p w14:paraId="1FA06317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 xml:space="preserve">atsparus </w:t>
      </w:r>
      <w:proofErr w:type="spellStart"/>
      <w:r w:rsidRPr="00D31BF7">
        <w:rPr>
          <w:rFonts w:ascii="Cambria" w:eastAsia="Calibri" w:hAnsi="Cambria" w:cs="Times New Roman"/>
          <w:sz w:val="24"/>
          <w:szCs w:val="24"/>
        </w:rPr>
        <w:t>užsilenkimams</w:t>
      </w:r>
      <w:proofErr w:type="spellEnd"/>
      <w:r w:rsidRPr="00D31BF7">
        <w:rPr>
          <w:rFonts w:ascii="Cambria" w:eastAsia="Calibri" w:hAnsi="Cambria" w:cs="Times New Roman"/>
          <w:sz w:val="24"/>
          <w:szCs w:val="24"/>
        </w:rPr>
        <w:t>;</w:t>
      </w:r>
    </w:p>
    <w:p w14:paraId="670623CC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sterili pakuotė;</w:t>
      </w:r>
    </w:p>
    <w:p w14:paraId="71983D05" w14:textId="77777777" w:rsidR="0051054B" w:rsidRPr="00D31BF7" w:rsidRDefault="0051054B" w:rsidP="00D31BF7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pakuotėje 1 vnt.</w:t>
      </w:r>
    </w:p>
    <w:p w14:paraId="7869E8F1" w14:textId="77777777" w:rsidR="0051054B" w:rsidRPr="00D31BF7" w:rsidRDefault="0051054B" w:rsidP="00D31BF7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D31BF7">
        <w:rPr>
          <w:rFonts w:ascii="Cambria" w:eastAsia="Times New Roman" w:hAnsi="Cambria" w:cs="Times New Roman"/>
          <w:i/>
          <w:iCs/>
          <w:sz w:val="24"/>
          <w:szCs w:val="20"/>
          <w:lang w:eastAsia="lt-LT"/>
        </w:rPr>
        <w:t>Orientacinis poreikis: 10 vnt.</w:t>
      </w:r>
    </w:p>
    <w:p w14:paraId="3FEA47C7" w14:textId="77777777" w:rsidR="00D7659F" w:rsidRPr="00D31BF7" w:rsidRDefault="00D7659F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19D07CAF" w14:textId="77777777" w:rsidR="00D7659F" w:rsidRPr="00D31BF7" w:rsidRDefault="00D7659F" w:rsidP="00D31BF7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D31BF7">
        <w:rPr>
          <w:rFonts w:ascii="Cambria" w:hAnsi="Cambria"/>
          <w:b/>
          <w:sz w:val="24"/>
          <w:szCs w:val="24"/>
        </w:rPr>
        <w:t xml:space="preserve">3. </w:t>
      </w:r>
      <w:r w:rsidRPr="00D31BF7">
        <w:rPr>
          <w:rFonts w:ascii="Cambria" w:hAnsi="Cambria"/>
          <w:b/>
          <w:sz w:val="24"/>
          <w:szCs w:val="24"/>
          <w:u w:val="single"/>
        </w:rPr>
        <w:t>Kaniulė (kūgio tipo galu):</w:t>
      </w:r>
    </w:p>
    <w:p w14:paraId="6E4BF274" w14:textId="726CF17F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vienkartinė;</w:t>
      </w:r>
    </w:p>
    <w:p w14:paraId="72A144C6" w14:textId="0AB864B3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kūgio tipo galu;</w:t>
      </w:r>
    </w:p>
    <w:p w14:paraId="2FD84ADB" w14:textId="4C45139B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taikoma su 0,035” styga – vedliu;</w:t>
      </w:r>
    </w:p>
    <w:p w14:paraId="17BC6ED4" w14:textId="1BF001F3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ilgis  1900 - 2000 mm;</w:t>
      </w:r>
    </w:p>
    <w:p w14:paraId="32F4887E" w14:textId="444740DB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tinkama kanalui  ø 2,2 mm;</w:t>
      </w:r>
    </w:p>
    <w:p w14:paraId="6A251C91" w14:textId="21DC6F78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distalinės dalies diametras 4 ±0,5 </w:t>
      </w:r>
      <w:proofErr w:type="spellStart"/>
      <w:r w:rsidRPr="00D31BF7">
        <w:rPr>
          <w:rFonts w:ascii="Cambria" w:hAnsi="Cambria"/>
          <w:sz w:val="24"/>
          <w:szCs w:val="24"/>
        </w:rPr>
        <w:t>fr</w:t>
      </w:r>
      <w:proofErr w:type="spellEnd"/>
      <w:r w:rsidRPr="00D31BF7">
        <w:rPr>
          <w:rFonts w:ascii="Cambria" w:hAnsi="Cambria"/>
          <w:sz w:val="24"/>
          <w:szCs w:val="24"/>
        </w:rPr>
        <w:t>;</w:t>
      </w:r>
    </w:p>
    <w:p w14:paraId="2CC5DBDD" w14:textId="3257FCEC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proofErr w:type="spellStart"/>
      <w:r w:rsidRPr="00D31BF7">
        <w:rPr>
          <w:rFonts w:ascii="Cambria" w:hAnsi="Cambria"/>
          <w:sz w:val="24"/>
          <w:szCs w:val="24"/>
        </w:rPr>
        <w:t>rentgenokontrastinis</w:t>
      </w:r>
      <w:proofErr w:type="spellEnd"/>
      <w:r w:rsidRPr="00D31BF7">
        <w:rPr>
          <w:rFonts w:ascii="Cambria" w:hAnsi="Cambria"/>
          <w:sz w:val="24"/>
          <w:szCs w:val="24"/>
        </w:rPr>
        <w:t xml:space="preserve"> galas;</w:t>
      </w:r>
    </w:p>
    <w:p w14:paraId="3D908A6C" w14:textId="211790ED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pakuotė;</w:t>
      </w:r>
    </w:p>
    <w:p w14:paraId="6D1B229B" w14:textId="763351F7" w:rsidR="00D7659F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pakuotėje 1 vnt.</w:t>
      </w:r>
    </w:p>
    <w:p w14:paraId="450B7830" w14:textId="77777777" w:rsidR="00D7659F" w:rsidRPr="00D31BF7" w:rsidRDefault="00D7659F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10 vnt.</w:t>
      </w:r>
    </w:p>
    <w:p w14:paraId="6BDF1460" w14:textId="77777777" w:rsidR="00F831D4" w:rsidRDefault="00F831D4" w:rsidP="00D31BF7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FCD47ED" w14:textId="77777777" w:rsidR="00D31BF7" w:rsidRPr="00D31BF7" w:rsidRDefault="00D31BF7" w:rsidP="00D31BF7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81D96D1" w14:textId="77777777" w:rsidR="00F831D4" w:rsidRPr="00D31BF7" w:rsidRDefault="00F831D4" w:rsidP="00D31BF7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31BF7">
        <w:rPr>
          <w:rFonts w:ascii="Cambria" w:hAnsi="Cambria"/>
          <w:b/>
          <w:sz w:val="24"/>
          <w:szCs w:val="24"/>
        </w:rPr>
        <w:lastRenderedPageBreak/>
        <w:t xml:space="preserve">4. </w:t>
      </w:r>
      <w:r w:rsidRPr="00D31BF7">
        <w:rPr>
          <w:rFonts w:ascii="Cambria" w:hAnsi="Cambria"/>
          <w:b/>
          <w:sz w:val="24"/>
          <w:szCs w:val="24"/>
          <w:u w:val="single"/>
        </w:rPr>
        <w:t>Kaniulė (trumpo kūgio tipo galu)</w:t>
      </w:r>
      <w:r w:rsidR="002945FC" w:rsidRPr="00D31BF7">
        <w:rPr>
          <w:rFonts w:ascii="Cambria" w:hAnsi="Cambria"/>
          <w:b/>
          <w:sz w:val="24"/>
          <w:szCs w:val="24"/>
          <w:u w:val="single"/>
        </w:rPr>
        <w:t>:</w:t>
      </w:r>
    </w:p>
    <w:p w14:paraId="522FB826" w14:textId="089A95F0" w:rsidR="00F831D4" w:rsidRPr="00D31BF7" w:rsidRDefault="00E54827" w:rsidP="00D31BF7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vienkartinė;</w:t>
      </w:r>
    </w:p>
    <w:p w14:paraId="0BB87D0C" w14:textId="1F101212" w:rsidR="00F831D4" w:rsidRPr="00D31BF7" w:rsidRDefault="00E54827" w:rsidP="00D31BF7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trumpo kūgio tipo galu</w:t>
      </w:r>
    </w:p>
    <w:p w14:paraId="3FA1F6C6" w14:textId="1A8A89A7" w:rsidR="00F831D4" w:rsidRPr="00D31BF7" w:rsidRDefault="00E54827" w:rsidP="00D31BF7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taikoma su 0,035” styga – vedliu;</w:t>
      </w:r>
    </w:p>
    <w:p w14:paraId="4384D35C" w14:textId="09C40E63" w:rsidR="00F831D4" w:rsidRPr="00D31BF7" w:rsidRDefault="00E54827" w:rsidP="00D31BF7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ilgis 1900 - 2000 mm;</w:t>
      </w:r>
    </w:p>
    <w:p w14:paraId="62E007BA" w14:textId="4BF85963" w:rsidR="00876F18" w:rsidRPr="00D31BF7" w:rsidRDefault="00E54827" w:rsidP="00D31BF7">
      <w:pPr>
        <w:pStyle w:val="ListParagraph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tinkama kanalui  ø 2 - 2,2 mm; </w:t>
      </w:r>
    </w:p>
    <w:p w14:paraId="68123D7E" w14:textId="28F6C9A4" w:rsidR="00F831D4" w:rsidRPr="00D31BF7" w:rsidRDefault="00E54827" w:rsidP="00D31BF7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distalinės dalies diametras 4,5± 0,6 </w:t>
      </w:r>
      <w:proofErr w:type="spellStart"/>
      <w:r w:rsidRPr="00D31BF7">
        <w:rPr>
          <w:rFonts w:ascii="Cambria" w:hAnsi="Cambria"/>
          <w:sz w:val="24"/>
          <w:szCs w:val="24"/>
        </w:rPr>
        <w:t>fr</w:t>
      </w:r>
      <w:proofErr w:type="spellEnd"/>
      <w:r w:rsidRPr="00D31BF7">
        <w:rPr>
          <w:rFonts w:ascii="Cambria" w:hAnsi="Cambria"/>
          <w:sz w:val="24"/>
          <w:szCs w:val="24"/>
        </w:rPr>
        <w:t>;</w:t>
      </w:r>
    </w:p>
    <w:p w14:paraId="1ECDFA0B" w14:textId="607E8381" w:rsidR="00F831D4" w:rsidRPr="00D31BF7" w:rsidRDefault="00E54827" w:rsidP="00D31BF7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/>
          <w:sz w:val="24"/>
          <w:szCs w:val="24"/>
        </w:rPr>
      </w:pPr>
      <w:proofErr w:type="spellStart"/>
      <w:r w:rsidRPr="00D31BF7">
        <w:rPr>
          <w:rFonts w:ascii="Cambria" w:hAnsi="Cambria"/>
          <w:sz w:val="24"/>
          <w:szCs w:val="24"/>
        </w:rPr>
        <w:t>rentgenokontrastinis</w:t>
      </w:r>
      <w:proofErr w:type="spellEnd"/>
      <w:r w:rsidRPr="00D31BF7">
        <w:rPr>
          <w:rFonts w:ascii="Cambria" w:hAnsi="Cambria"/>
          <w:sz w:val="24"/>
          <w:szCs w:val="24"/>
        </w:rPr>
        <w:t xml:space="preserve"> galas;</w:t>
      </w:r>
    </w:p>
    <w:p w14:paraId="5EFE47B8" w14:textId="159290BF" w:rsidR="00F831D4" w:rsidRPr="00D31BF7" w:rsidRDefault="00E54827" w:rsidP="00D31BF7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pakuotė;</w:t>
      </w:r>
    </w:p>
    <w:p w14:paraId="5C1241DF" w14:textId="302D050B" w:rsidR="00F831D4" w:rsidRPr="00D31BF7" w:rsidRDefault="00E54827" w:rsidP="00D31BF7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pakuotėje 1 vnt.</w:t>
      </w:r>
    </w:p>
    <w:p w14:paraId="4375F4A8" w14:textId="77777777" w:rsidR="002945FC" w:rsidRPr="00D31BF7" w:rsidRDefault="002945FC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500 vnt.</w:t>
      </w:r>
    </w:p>
    <w:p w14:paraId="1F37B969" w14:textId="77777777" w:rsidR="002945FC" w:rsidRPr="00D31BF7" w:rsidRDefault="002945FC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37D0A598" w14:textId="77777777" w:rsidR="00F831D4" w:rsidRPr="00D31BF7" w:rsidRDefault="00F831D4" w:rsidP="00D31BF7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31BF7">
        <w:rPr>
          <w:rFonts w:ascii="Cambria" w:hAnsi="Cambria"/>
          <w:b/>
          <w:sz w:val="24"/>
          <w:szCs w:val="24"/>
        </w:rPr>
        <w:t xml:space="preserve">5. </w:t>
      </w:r>
      <w:r w:rsidRPr="00D31BF7">
        <w:rPr>
          <w:rFonts w:ascii="Cambria" w:hAnsi="Cambria"/>
          <w:b/>
          <w:sz w:val="24"/>
          <w:szCs w:val="24"/>
          <w:u w:val="single"/>
        </w:rPr>
        <w:t xml:space="preserve">Lankinis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sfinkterotomas</w:t>
      </w:r>
      <w:proofErr w:type="spellEnd"/>
      <w:r w:rsidR="002945FC" w:rsidRPr="00D31BF7">
        <w:rPr>
          <w:rFonts w:ascii="Cambria" w:hAnsi="Cambria"/>
          <w:b/>
          <w:sz w:val="24"/>
          <w:szCs w:val="24"/>
          <w:u w:val="single"/>
        </w:rPr>
        <w:t>:</w:t>
      </w:r>
    </w:p>
    <w:p w14:paraId="5A6D97C0" w14:textId="60CAF99F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vienkartinis;</w:t>
      </w:r>
    </w:p>
    <w:p w14:paraId="3963914B" w14:textId="1766679E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lankinis;</w:t>
      </w:r>
    </w:p>
    <w:p w14:paraId="3BC9BD58" w14:textId="2F2B6CA7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3 spindžiai;</w:t>
      </w:r>
    </w:p>
    <w:p w14:paraId="45719D4E" w14:textId="3C5CC50D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taikomas su 0,035” styga – vedliu;</w:t>
      </w:r>
    </w:p>
    <w:p w14:paraId="32AC85FD" w14:textId="22741C80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ilgis 1700 - 2000 mm;                        </w:t>
      </w:r>
    </w:p>
    <w:p w14:paraId="1F9D0DC8" w14:textId="0C243866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tinkamas kanalui  ø 2,8 mm;</w:t>
      </w:r>
    </w:p>
    <w:p w14:paraId="67268772" w14:textId="2F2B2681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distalinio galiuko ilgis 5-10 ±1 mm;     </w:t>
      </w:r>
    </w:p>
    <w:p w14:paraId="13FB807F" w14:textId="5FBDF889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pjovimo vielos ilgis 20 ±1 mm, 25±1 mm ir 30±1 mm pasirinktinai pagal poreikį;</w:t>
      </w:r>
    </w:p>
    <w:p w14:paraId="327D4222" w14:textId="60687624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pakuotė;</w:t>
      </w:r>
    </w:p>
    <w:p w14:paraId="0A5EDC76" w14:textId="052F269E" w:rsidR="00F831D4" w:rsidRPr="00D31BF7" w:rsidRDefault="00E54827" w:rsidP="00D31BF7">
      <w:pPr>
        <w:pStyle w:val="ListParagraph"/>
        <w:numPr>
          <w:ilvl w:val="0"/>
          <w:numId w:val="26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pakuotėje 1 vnt.</w:t>
      </w:r>
    </w:p>
    <w:p w14:paraId="743C40A1" w14:textId="4E002B37" w:rsidR="002945FC" w:rsidRPr="00D31BF7" w:rsidRDefault="002945FC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200 vnt.</w:t>
      </w:r>
      <w:r w:rsidR="00333582" w:rsidRPr="00D31BF7">
        <w:rPr>
          <w:rFonts w:ascii="Cambria" w:hAnsi="Cambria"/>
          <w:i/>
          <w:iCs/>
        </w:rPr>
        <w:t xml:space="preserve"> </w:t>
      </w:r>
    </w:p>
    <w:p w14:paraId="46884F4F" w14:textId="77777777" w:rsidR="002945FC" w:rsidRPr="00D31BF7" w:rsidRDefault="002945FC" w:rsidP="00D31BF7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657560C" w14:textId="77777777" w:rsidR="00F831D4" w:rsidRPr="00D31BF7" w:rsidRDefault="00F831D4" w:rsidP="00D31BF7">
      <w:p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b/>
          <w:sz w:val="24"/>
          <w:szCs w:val="24"/>
        </w:rPr>
        <w:t xml:space="preserve">6. </w:t>
      </w:r>
      <w:r w:rsidRPr="00D31BF7">
        <w:rPr>
          <w:rFonts w:ascii="Cambria" w:hAnsi="Cambria"/>
          <w:b/>
          <w:sz w:val="24"/>
          <w:szCs w:val="24"/>
          <w:u w:val="single"/>
        </w:rPr>
        <w:t xml:space="preserve">Adatinis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papilotomas</w:t>
      </w:r>
      <w:proofErr w:type="spellEnd"/>
      <w:r w:rsidR="002945FC" w:rsidRPr="00D31BF7">
        <w:rPr>
          <w:rFonts w:ascii="Cambria" w:hAnsi="Cambria"/>
          <w:sz w:val="24"/>
          <w:szCs w:val="24"/>
        </w:rPr>
        <w:t>:</w:t>
      </w:r>
    </w:p>
    <w:p w14:paraId="0F8D0E16" w14:textId="1B27DCFC" w:rsidR="00F831D4" w:rsidRPr="00D31BF7" w:rsidRDefault="00E54827" w:rsidP="00D31BF7">
      <w:pPr>
        <w:pStyle w:val="ListParagraph"/>
        <w:numPr>
          <w:ilvl w:val="0"/>
          <w:numId w:val="27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vienkartinis;</w:t>
      </w:r>
    </w:p>
    <w:p w14:paraId="3162220F" w14:textId="61AD01D8" w:rsidR="00F831D4" w:rsidRPr="00D31BF7" w:rsidRDefault="00E54827" w:rsidP="00D31BF7">
      <w:pPr>
        <w:pStyle w:val="ListParagraph"/>
        <w:numPr>
          <w:ilvl w:val="0"/>
          <w:numId w:val="27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pakuotė;</w:t>
      </w:r>
    </w:p>
    <w:p w14:paraId="1CC1588B" w14:textId="4A5188DB" w:rsidR="00F831D4" w:rsidRPr="00D31BF7" w:rsidRDefault="00E54827" w:rsidP="00D31BF7">
      <w:pPr>
        <w:pStyle w:val="ListParagraph"/>
        <w:numPr>
          <w:ilvl w:val="0"/>
          <w:numId w:val="27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tinkamas </w:t>
      </w:r>
      <w:r w:rsidRPr="00D31BF7">
        <w:rPr>
          <w:rFonts w:ascii="Cambria" w:hAnsi="Cambria"/>
          <w:b/>
          <w:i/>
          <w:sz w:val="24"/>
          <w:szCs w:val="24"/>
        </w:rPr>
        <w:t>endoskopui</w:t>
      </w:r>
      <w:r w:rsidRPr="00D31BF7">
        <w:rPr>
          <w:rFonts w:ascii="Cambria" w:hAnsi="Cambria"/>
          <w:sz w:val="24"/>
          <w:szCs w:val="24"/>
        </w:rPr>
        <w:t>, kurio darbinio kanalo skersmuo 2,8 – 3,8 mm;</w:t>
      </w:r>
    </w:p>
    <w:p w14:paraId="406E7DB9" w14:textId="435BFA6E" w:rsidR="00F831D4" w:rsidRPr="00D31BF7" w:rsidRDefault="00E54827" w:rsidP="00D31BF7">
      <w:pPr>
        <w:pStyle w:val="ListParagraph"/>
        <w:numPr>
          <w:ilvl w:val="0"/>
          <w:numId w:val="27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3-ų spindžių;</w:t>
      </w:r>
    </w:p>
    <w:p w14:paraId="69DA0902" w14:textId="1A00E74F" w:rsidR="00F831D4" w:rsidRPr="00D31BF7" w:rsidRDefault="00E54827" w:rsidP="00D31BF7">
      <w:pPr>
        <w:pStyle w:val="ListParagraph"/>
        <w:numPr>
          <w:ilvl w:val="0"/>
          <w:numId w:val="27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adatėlės ilgis ne mažesnis nei 5 mm;</w:t>
      </w:r>
    </w:p>
    <w:p w14:paraId="2F99DD62" w14:textId="0F9CCEAE" w:rsidR="00F831D4" w:rsidRPr="00D31BF7" w:rsidRDefault="00E54827" w:rsidP="00D31BF7">
      <w:pPr>
        <w:pStyle w:val="ListParagraph"/>
        <w:numPr>
          <w:ilvl w:val="0"/>
          <w:numId w:val="27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instrumento ilgis ne trumpesnis nei 170 cm;</w:t>
      </w:r>
    </w:p>
    <w:p w14:paraId="61EB3312" w14:textId="05C9F519" w:rsidR="00F831D4" w:rsidRPr="00D31BF7" w:rsidRDefault="00E54827" w:rsidP="00D31BF7">
      <w:pPr>
        <w:pStyle w:val="ListParagraph"/>
        <w:numPr>
          <w:ilvl w:val="0"/>
          <w:numId w:val="27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naudojamas kartu su kreipiamąja viela 0,035.</w:t>
      </w:r>
    </w:p>
    <w:p w14:paraId="171326B6" w14:textId="7786C19B" w:rsidR="002945FC" w:rsidRPr="00D31BF7" w:rsidRDefault="002945FC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100 vnt.</w:t>
      </w:r>
      <w:r w:rsidR="00333582" w:rsidRPr="00D31BF7">
        <w:rPr>
          <w:rFonts w:ascii="Cambria" w:hAnsi="Cambria"/>
          <w:i/>
          <w:iCs/>
        </w:rPr>
        <w:t xml:space="preserve"> </w:t>
      </w:r>
    </w:p>
    <w:p w14:paraId="15839697" w14:textId="3E447B65" w:rsidR="002945FC" w:rsidRPr="00D31BF7" w:rsidRDefault="002945FC" w:rsidP="00D31BF7">
      <w:pPr>
        <w:spacing w:after="0" w:line="240" w:lineRule="auto"/>
        <w:rPr>
          <w:rFonts w:ascii="Cambria" w:hAnsi="Cambria"/>
          <w:i/>
          <w:iCs/>
        </w:rPr>
      </w:pPr>
    </w:p>
    <w:p w14:paraId="48C08153" w14:textId="77777777" w:rsidR="005D3EE6" w:rsidRPr="00D31BF7" w:rsidRDefault="005D3EE6" w:rsidP="00D31BF7">
      <w:p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b/>
          <w:sz w:val="24"/>
          <w:szCs w:val="24"/>
          <w:u w:val="single"/>
        </w:rPr>
        <w:t>7. Stygos - pravedėjo fiksavimo prietaisas</w:t>
      </w:r>
      <w:r w:rsidRPr="00D31BF7">
        <w:rPr>
          <w:rFonts w:ascii="Cambria" w:hAnsi="Cambria"/>
          <w:sz w:val="24"/>
          <w:szCs w:val="24"/>
        </w:rPr>
        <w:t xml:space="preserve">: </w:t>
      </w:r>
    </w:p>
    <w:p w14:paraId="1C2E35FB" w14:textId="50E1AD7A" w:rsidR="005D3EE6" w:rsidRPr="00D31BF7" w:rsidRDefault="00E54827" w:rsidP="00D31BF7">
      <w:pPr>
        <w:pStyle w:val="ListParagraph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vienkartinio naudojimo;</w:t>
      </w:r>
    </w:p>
    <w:p w14:paraId="33D99615" w14:textId="04EC4C6B" w:rsidR="005D3EE6" w:rsidRPr="00D31BF7" w:rsidRDefault="00E54827" w:rsidP="00D31BF7">
      <w:pPr>
        <w:pStyle w:val="ListParagraph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užrakina 2 stygas;</w:t>
      </w:r>
    </w:p>
    <w:p w14:paraId="3D5F6A70" w14:textId="449D584A" w:rsidR="005D3EE6" w:rsidRPr="00D31BF7" w:rsidRDefault="00E54827" w:rsidP="00D31BF7">
      <w:pPr>
        <w:pStyle w:val="ListParagraph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suderinamas su  0.018", 0.021", 0.028" ir 0.035" stygomis; </w:t>
      </w:r>
    </w:p>
    <w:p w14:paraId="1083171E" w14:textId="2A21D22D" w:rsidR="005D3EE6" w:rsidRPr="00D31BF7" w:rsidRDefault="00E54827" w:rsidP="00D31BF7">
      <w:pPr>
        <w:pStyle w:val="ListParagraph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turi turėti integruotą </w:t>
      </w:r>
      <w:proofErr w:type="spellStart"/>
      <w:r w:rsidRPr="00D31BF7">
        <w:rPr>
          <w:rFonts w:ascii="Cambria" w:hAnsi="Cambria"/>
          <w:sz w:val="24"/>
          <w:szCs w:val="24"/>
        </w:rPr>
        <w:t>biopsinės</w:t>
      </w:r>
      <w:proofErr w:type="spellEnd"/>
      <w:r w:rsidRPr="00D31BF7">
        <w:rPr>
          <w:rFonts w:ascii="Cambria" w:hAnsi="Cambria"/>
          <w:sz w:val="24"/>
          <w:szCs w:val="24"/>
        </w:rPr>
        <w:t xml:space="preserve"> angos </w:t>
      </w:r>
      <w:proofErr w:type="spellStart"/>
      <w:r w:rsidRPr="00D31BF7">
        <w:rPr>
          <w:rFonts w:ascii="Cambria" w:hAnsi="Cambria"/>
          <w:sz w:val="24"/>
          <w:szCs w:val="24"/>
        </w:rPr>
        <w:t>vožtuvėlį</w:t>
      </w:r>
      <w:proofErr w:type="spellEnd"/>
      <w:r w:rsidRPr="00D31BF7">
        <w:rPr>
          <w:rFonts w:ascii="Cambria" w:hAnsi="Cambria"/>
          <w:sz w:val="24"/>
          <w:szCs w:val="24"/>
        </w:rPr>
        <w:t>;</w:t>
      </w:r>
    </w:p>
    <w:p w14:paraId="101A97DE" w14:textId="446C0243" w:rsidR="005D3EE6" w:rsidRPr="00D31BF7" w:rsidRDefault="00E54827" w:rsidP="00D31BF7">
      <w:pPr>
        <w:pStyle w:val="ListParagraph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pakuotė.</w:t>
      </w:r>
    </w:p>
    <w:p w14:paraId="6740DB70" w14:textId="3E2F55F1" w:rsidR="005D3EE6" w:rsidRPr="00D31BF7" w:rsidRDefault="005D3EE6" w:rsidP="00D31BF7">
      <w:pPr>
        <w:spacing w:after="0" w:line="240" w:lineRule="auto"/>
        <w:ind w:left="360"/>
        <w:rPr>
          <w:rFonts w:ascii="Cambria" w:hAnsi="Cambria"/>
          <w:i/>
          <w:iCs/>
        </w:rPr>
      </w:pPr>
      <w:r w:rsidRPr="00D31BF7">
        <w:rPr>
          <w:rFonts w:ascii="Cambria" w:hAnsi="Cambria"/>
          <w:i/>
          <w:iCs/>
        </w:rPr>
        <w:t>Orientacinis poreikis: 100 vnt.</w:t>
      </w:r>
    </w:p>
    <w:p w14:paraId="3900DADD" w14:textId="77777777" w:rsidR="005D3EE6" w:rsidRPr="00D31BF7" w:rsidRDefault="005D3EE6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410BC1DB" w14:textId="77777777" w:rsidR="00D7659F" w:rsidRPr="00D31BF7" w:rsidRDefault="00D7659F" w:rsidP="00D31BF7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31BF7">
        <w:rPr>
          <w:rFonts w:ascii="Cambria" w:hAnsi="Cambria"/>
          <w:b/>
          <w:sz w:val="24"/>
          <w:szCs w:val="24"/>
        </w:rPr>
        <w:t xml:space="preserve">8. </w:t>
      </w:r>
      <w:r w:rsidRPr="00D31BF7">
        <w:rPr>
          <w:rFonts w:ascii="Cambria" w:hAnsi="Cambria"/>
          <w:b/>
          <w:sz w:val="24"/>
          <w:szCs w:val="24"/>
          <w:u w:val="single"/>
        </w:rPr>
        <w:t>Krepšeliai  mažiems akmenims šalinti:</w:t>
      </w:r>
    </w:p>
    <w:p w14:paraId="7B18D26F" w14:textId="7FABAC01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vienkartinis;</w:t>
      </w:r>
    </w:p>
    <w:p w14:paraId="024DF167" w14:textId="0E0544AB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sz w:val="24"/>
          <w:szCs w:val="24"/>
        </w:rPr>
        <w:t>darbinis ilgis 2000 mm ± 200 mm</w:t>
      </w:r>
      <w:r w:rsidRPr="00D31BF7">
        <w:rPr>
          <w:rFonts w:ascii="Cambria" w:hAnsi="Cambria"/>
          <w:sz w:val="24"/>
          <w:szCs w:val="24"/>
        </w:rPr>
        <w:t>;</w:t>
      </w:r>
    </w:p>
    <w:p w14:paraId="0332A050" w14:textId="6DD2F1A9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tinkamas kanalui ø 2,8 mm;</w:t>
      </w:r>
    </w:p>
    <w:p w14:paraId="483CD0C4" w14:textId="6ADA82C3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krepšelio plotis 20 ±1 mm;</w:t>
      </w:r>
    </w:p>
    <w:p w14:paraId="6021C66A" w14:textId="2BD079CE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krepšelis supintas iš 4 vielučių;</w:t>
      </w:r>
    </w:p>
    <w:p w14:paraId="0AC5B331" w14:textId="2F737187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vielutės krepšelio gale sutankintos 8 vielučių (</w:t>
      </w:r>
      <w:proofErr w:type="spellStart"/>
      <w:r w:rsidRPr="00D31BF7">
        <w:rPr>
          <w:rFonts w:ascii="Cambria" w:hAnsi="Cambria"/>
          <w:sz w:val="24"/>
          <w:szCs w:val="24"/>
        </w:rPr>
        <w:t>flower</w:t>
      </w:r>
      <w:proofErr w:type="spellEnd"/>
      <w:r w:rsidRPr="00D31BF7">
        <w:rPr>
          <w:rFonts w:ascii="Cambria" w:hAnsi="Cambria"/>
          <w:sz w:val="24"/>
          <w:szCs w:val="24"/>
        </w:rPr>
        <w:t xml:space="preserve"> tipo);</w:t>
      </w:r>
    </w:p>
    <w:p w14:paraId="63A6D0D9" w14:textId="42A539DE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lastRenderedPageBreak/>
        <w:t>rotuojamas;</w:t>
      </w:r>
    </w:p>
    <w:p w14:paraId="11A70F45" w14:textId="64A9CDE3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suderinamas  su avariniu krepšelių šalinio rinkiniu;</w:t>
      </w:r>
    </w:p>
    <w:p w14:paraId="510175E6" w14:textId="4C33752D" w:rsidR="00D7659F" w:rsidRPr="00D31BF7" w:rsidRDefault="00817A55" w:rsidP="00D31BF7">
      <w:pPr>
        <w:pStyle w:val="ListParagraph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pakuotė.</w:t>
      </w:r>
    </w:p>
    <w:p w14:paraId="4014DC5C" w14:textId="41328F79" w:rsidR="00D7659F" w:rsidRPr="00D31BF7" w:rsidRDefault="00817A55" w:rsidP="00D31BF7">
      <w:pPr>
        <w:spacing w:after="0" w:line="240" w:lineRule="auto"/>
        <w:ind w:left="360"/>
        <w:rPr>
          <w:rFonts w:ascii="Cambria" w:hAnsi="Cambria"/>
          <w:i/>
          <w:iCs/>
        </w:rPr>
      </w:pPr>
      <w:r w:rsidRPr="00D31BF7">
        <w:rPr>
          <w:rFonts w:ascii="Cambria" w:hAnsi="Cambria"/>
          <w:i/>
          <w:iCs/>
        </w:rPr>
        <w:t>orientacinis poreikis: 50 vnt.</w:t>
      </w:r>
    </w:p>
    <w:p w14:paraId="7434D2C7" w14:textId="77777777" w:rsidR="002945FC" w:rsidRPr="00D31BF7" w:rsidRDefault="002945FC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298717C7" w14:textId="77777777" w:rsidR="00F831D4" w:rsidRPr="00D31BF7" w:rsidRDefault="00F831D4" w:rsidP="00D31BF7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D31BF7">
        <w:rPr>
          <w:rFonts w:ascii="Cambria" w:hAnsi="Cambria"/>
          <w:b/>
          <w:sz w:val="24"/>
          <w:szCs w:val="24"/>
        </w:rPr>
        <w:t xml:space="preserve">9. </w:t>
      </w:r>
      <w:r w:rsidRPr="00D31BF7">
        <w:rPr>
          <w:rFonts w:ascii="Cambria" w:hAnsi="Cambria"/>
          <w:b/>
          <w:sz w:val="24"/>
          <w:szCs w:val="24"/>
          <w:u w:val="single"/>
        </w:rPr>
        <w:t>Krepšeliai  didesniems akmenims šalinti</w:t>
      </w:r>
      <w:r w:rsidR="002945FC" w:rsidRPr="00D31BF7">
        <w:rPr>
          <w:rFonts w:ascii="Cambria" w:hAnsi="Cambria"/>
          <w:b/>
          <w:sz w:val="24"/>
          <w:szCs w:val="24"/>
          <w:u w:val="single"/>
        </w:rPr>
        <w:t>:</w:t>
      </w:r>
    </w:p>
    <w:p w14:paraId="3EA7EDF5" w14:textId="55521834" w:rsidR="00F831D4" w:rsidRPr="00D31BF7" w:rsidRDefault="003C2ADD" w:rsidP="00D31BF7">
      <w:pPr>
        <w:pStyle w:val="ListParagraph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vienkartinis; </w:t>
      </w:r>
    </w:p>
    <w:p w14:paraId="4B60A07A" w14:textId="24A0DC24" w:rsidR="00F831D4" w:rsidRPr="00D31BF7" w:rsidRDefault="003C2ADD" w:rsidP="00D31BF7">
      <w:pPr>
        <w:pStyle w:val="ListParagraph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darbinis ilgis 1800- 2000 mm;</w:t>
      </w:r>
    </w:p>
    <w:p w14:paraId="54F9454E" w14:textId="0EB1C26A" w:rsidR="00F831D4" w:rsidRPr="00D31BF7" w:rsidRDefault="003C2ADD" w:rsidP="00D31BF7">
      <w:pPr>
        <w:pStyle w:val="ListParagraph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tinkamas kanalui ø 2,8 mm;</w:t>
      </w:r>
    </w:p>
    <w:p w14:paraId="79E4AB22" w14:textId="3F7718E8" w:rsidR="00F831D4" w:rsidRPr="00D31BF7" w:rsidRDefault="003C2ADD" w:rsidP="00D31BF7">
      <w:pPr>
        <w:pStyle w:val="ListParagraph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krepšelio plotis 25 ± 5 mm;</w:t>
      </w:r>
    </w:p>
    <w:p w14:paraId="54862379" w14:textId="4516D601" w:rsidR="00F831D4" w:rsidRPr="00D31BF7" w:rsidRDefault="003C2ADD" w:rsidP="00D31BF7">
      <w:pPr>
        <w:pStyle w:val="ListParagraph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krepšelis supintas iš 4 vielučių;</w:t>
      </w:r>
    </w:p>
    <w:p w14:paraId="1178068B" w14:textId="1FF08DB7" w:rsidR="00F831D4" w:rsidRPr="00D31BF7" w:rsidRDefault="003C2ADD" w:rsidP="00D31BF7">
      <w:pPr>
        <w:pStyle w:val="ListParagraph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rotuojamas;</w:t>
      </w:r>
    </w:p>
    <w:p w14:paraId="449FB4EC" w14:textId="43D8E3AB" w:rsidR="00F831D4" w:rsidRPr="00D31BF7" w:rsidRDefault="003C2ADD" w:rsidP="00D31BF7">
      <w:pPr>
        <w:pStyle w:val="ListParagraph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suderinamas  su avariniu krepšelių šalinio rinkiniu;</w:t>
      </w:r>
    </w:p>
    <w:p w14:paraId="3DECA4F1" w14:textId="6E0EB58A" w:rsidR="00F831D4" w:rsidRPr="00D31BF7" w:rsidRDefault="003C2ADD" w:rsidP="00D31BF7">
      <w:pPr>
        <w:pStyle w:val="ListParagraph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pakuotė.</w:t>
      </w:r>
    </w:p>
    <w:p w14:paraId="3A8077E9" w14:textId="0CC0F6DB" w:rsidR="002945FC" w:rsidRPr="00D31BF7" w:rsidRDefault="002945FC" w:rsidP="00D31BF7">
      <w:pPr>
        <w:spacing w:after="0" w:line="240" w:lineRule="auto"/>
        <w:ind w:left="360"/>
        <w:rPr>
          <w:rFonts w:ascii="Cambria" w:hAnsi="Cambria"/>
          <w:i/>
          <w:iCs/>
        </w:rPr>
      </w:pPr>
      <w:r w:rsidRPr="00D31BF7">
        <w:rPr>
          <w:rFonts w:ascii="Cambria" w:hAnsi="Cambria"/>
          <w:i/>
          <w:iCs/>
        </w:rPr>
        <w:t>Orientacinis poreikis: 200 vnt.</w:t>
      </w:r>
    </w:p>
    <w:p w14:paraId="61CAF889" w14:textId="77777777" w:rsidR="00A67478" w:rsidRPr="00D31BF7" w:rsidRDefault="00A67478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6426E615" w14:textId="4441BAF3" w:rsidR="00A67478" w:rsidRPr="00D31BF7" w:rsidRDefault="00A67478" w:rsidP="00D31BF7">
      <w:pPr>
        <w:spacing w:after="0" w:line="240" w:lineRule="auto"/>
        <w:contextualSpacing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>10. Ekstrinis litotriptorius</w:t>
      </w: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:</w:t>
      </w:r>
    </w:p>
    <w:p w14:paraId="43558D65" w14:textId="1D22A0EB" w:rsidR="00A67478" w:rsidRPr="00D31BF7" w:rsidRDefault="003C2ADD" w:rsidP="00D31BF7">
      <w:pPr>
        <w:pStyle w:val="ListParagraph"/>
        <w:numPr>
          <w:ilvl w:val="0"/>
          <w:numId w:val="31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 w:themeColor="text1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 w:themeColor="text1"/>
          <w:sz w:val="24"/>
          <w:szCs w:val="24"/>
        </w:rPr>
        <w:t xml:space="preserve">vienkartinio naudojimo; </w:t>
      </w:r>
    </w:p>
    <w:p w14:paraId="441E2665" w14:textId="5ECE2281" w:rsidR="00A67478" w:rsidRPr="00D31BF7" w:rsidRDefault="003C2ADD" w:rsidP="00D31BF7">
      <w:pPr>
        <w:pStyle w:val="ListParagraph"/>
        <w:numPr>
          <w:ilvl w:val="0"/>
          <w:numId w:val="31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 w:themeColor="text1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 w:themeColor="text1"/>
          <w:sz w:val="24"/>
          <w:szCs w:val="24"/>
        </w:rPr>
        <w:t>rankena ir šarvas;</w:t>
      </w:r>
    </w:p>
    <w:p w14:paraId="53B3CE33" w14:textId="64902AFB" w:rsidR="00A67478" w:rsidRPr="00D31BF7" w:rsidRDefault="003C2ADD" w:rsidP="00D31BF7">
      <w:pPr>
        <w:pStyle w:val="ListParagraph"/>
        <w:numPr>
          <w:ilvl w:val="0"/>
          <w:numId w:val="31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 w:themeColor="text1"/>
          <w:sz w:val="24"/>
          <w:szCs w:val="24"/>
        </w:rPr>
        <w:t>darbinis ilgis 800-1000 mm</w:t>
      </w: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;</w:t>
      </w:r>
    </w:p>
    <w:p w14:paraId="33FA6EBE" w14:textId="39C90D18" w:rsidR="00A67478" w:rsidRPr="00D31BF7" w:rsidRDefault="003C2ADD" w:rsidP="00D31BF7">
      <w:pPr>
        <w:pStyle w:val="ListParagraph"/>
        <w:numPr>
          <w:ilvl w:val="0"/>
          <w:numId w:val="31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įvedamosios dalies skersmuo ne daugiau 3,9 mm.</w:t>
      </w:r>
    </w:p>
    <w:p w14:paraId="29773E4D" w14:textId="77777777" w:rsidR="00A67478" w:rsidRPr="00D31BF7" w:rsidRDefault="00A67478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10 vnt.</w:t>
      </w:r>
    </w:p>
    <w:p w14:paraId="5E9DCA31" w14:textId="77777777" w:rsidR="00A67478" w:rsidRPr="00D31BF7" w:rsidRDefault="00A67478" w:rsidP="00D31BF7">
      <w:pPr>
        <w:pStyle w:val="ListParagraph"/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</w:p>
    <w:p w14:paraId="666298CF" w14:textId="77777777" w:rsidR="00A67478" w:rsidRPr="00D31BF7" w:rsidRDefault="00A67478" w:rsidP="00D31BF7">
      <w:pPr>
        <w:spacing w:after="0" w:line="240" w:lineRule="auto"/>
        <w:contextualSpacing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</w:p>
    <w:p w14:paraId="22E84513" w14:textId="77777777" w:rsidR="003C2ADD" w:rsidRPr="00D31BF7" w:rsidRDefault="003C2ADD" w:rsidP="00D31BF7">
      <w:pPr>
        <w:spacing w:after="0" w:line="240" w:lineRule="auto"/>
        <w:rPr>
          <w:rFonts w:ascii="Cambria" w:hAnsi="Cambria"/>
          <w:sz w:val="24"/>
          <w:szCs w:val="24"/>
          <w:u w:val="single"/>
        </w:rPr>
      </w:pPr>
      <w:r w:rsidRPr="00D31BF7">
        <w:rPr>
          <w:rFonts w:ascii="Cambria" w:hAnsi="Cambria"/>
          <w:b/>
          <w:szCs w:val="24"/>
          <w:u w:val="single"/>
        </w:rPr>
        <w:t xml:space="preserve">11. </w:t>
      </w:r>
      <w:r w:rsidRPr="00D31BF7">
        <w:rPr>
          <w:rFonts w:ascii="Cambria" w:hAnsi="Cambria"/>
          <w:b/>
          <w:sz w:val="24"/>
          <w:szCs w:val="24"/>
          <w:u w:val="single"/>
        </w:rPr>
        <w:t xml:space="preserve">Krepšelis mechaninei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litotripsijai</w:t>
      </w:r>
      <w:proofErr w:type="spellEnd"/>
      <w:r w:rsidRPr="00D31BF7">
        <w:rPr>
          <w:rFonts w:ascii="Cambria" w:hAnsi="Cambria"/>
          <w:b/>
          <w:sz w:val="24"/>
          <w:szCs w:val="24"/>
          <w:u w:val="single"/>
        </w:rPr>
        <w:t>, valdomas kreipiamąja viela</w:t>
      </w:r>
      <w:r w:rsidRPr="00D31BF7">
        <w:rPr>
          <w:rFonts w:ascii="Cambria" w:hAnsi="Cambria"/>
          <w:sz w:val="24"/>
          <w:szCs w:val="24"/>
          <w:u w:val="single"/>
        </w:rPr>
        <w:t>:</w:t>
      </w:r>
    </w:p>
    <w:p w14:paraId="43AEADDD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sterilus (simbolis ant pakuotės);</w:t>
      </w:r>
    </w:p>
    <w:p w14:paraId="1F50D2F6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D31BF7">
        <w:rPr>
          <w:rFonts w:ascii="Cambria" w:hAnsi="Cambria"/>
          <w:color w:val="000000" w:themeColor="text1"/>
          <w:sz w:val="24"/>
          <w:szCs w:val="24"/>
        </w:rPr>
        <w:t>vienkartinis (pažymėta simboliu);</w:t>
      </w:r>
    </w:p>
    <w:p w14:paraId="7AB9F716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tinkantis 3,2 mm darbiniam kanalui;</w:t>
      </w:r>
    </w:p>
    <w:p w14:paraId="4B491162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kateterio ilgis ne trumpesnis nei 200 cm;</w:t>
      </w:r>
    </w:p>
    <w:p w14:paraId="4D2CC952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išskleisto keturių vielučių krepšelio diametras 3,0 cm (</w:t>
      </w:r>
      <w:r w:rsidRPr="00D31BF7">
        <w:rPr>
          <w:rFonts w:ascii="Cambria" w:eastAsia="Times New Roman" w:hAnsi="Cambria"/>
          <w:sz w:val="24"/>
          <w:szCs w:val="24"/>
          <w:lang w:eastAsia="lt-LT"/>
        </w:rPr>
        <w:t>±0,1 cm)</w:t>
      </w: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;</w:t>
      </w:r>
    </w:p>
    <w:p w14:paraId="4A343E22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krepšelis lankstus, bet labai tvirtas;</w:t>
      </w:r>
    </w:p>
    <w:p w14:paraId="5140750B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ratu pasisukanti plastikinė arba lygiavertė rankena;</w:t>
      </w:r>
    </w:p>
    <w:p w14:paraId="30D706E8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visas kateteris turi metalinį ar lygiavertį neišsiardantį šarvą;</w:t>
      </w:r>
    </w:p>
    <w:p w14:paraId="4430B8F0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injekcinis, stygos vedlio ir paties krepšelio kanalas yra viename kateteryje;</w:t>
      </w:r>
    </w:p>
    <w:p w14:paraId="1C33B40B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left" w:pos="851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 xml:space="preserve">tinkantis darbui su </w:t>
      </w:r>
      <w:proofErr w:type="spellStart"/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pniaumatine</w:t>
      </w:r>
      <w:proofErr w:type="spellEnd"/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 xml:space="preserve"> rankena, turima ligoninėje (</w:t>
      </w:r>
      <w:proofErr w:type="spellStart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Boston</w:t>
      </w:r>
      <w:proofErr w:type="spellEnd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Scientific</w:t>
      </w:r>
      <w:proofErr w:type="spellEnd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Alliance</w:t>
      </w:r>
      <w:proofErr w:type="spellEnd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 xml:space="preserve">ᵀᴹ II </w:t>
      </w:r>
      <w:proofErr w:type="spellStart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Integrated</w:t>
      </w:r>
      <w:proofErr w:type="spellEnd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Inflation</w:t>
      </w:r>
      <w:proofErr w:type="spellEnd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/</w:t>
      </w:r>
      <w:proofErr w:type="spellStart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Litho</w:t>
      </w:r>
      <w:proofErr w:type="spellEnd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Handle</w:t>
      </w:r>
      <w:proofErr w:type="spellEnd"/>
      <w:r w:rsidRPr="00D31BF7">
        <w:rPr>
          <w:rFonts w:ascii="Cambria" w:hAnsi="Cambria" w:cs="Calibri"/>
          <w:color w:val="000000"/>
          <w:sz w:val="24"/>
          <w:szCs w:val="24"/>
          <w:shd w:val="clear" w:color="auto" w:fill="FFFFFF"/>
        </w:rPr>
        <w:t>)</w:t>
      </w: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;</w:t>
      </w:r>
    </w:p>
    <w:p w14:paraId="068ED035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/>
          <w:bCs/>
          <w:sz w:val="24"/>
          <w:szCs w:val="24"/>
          <w:lang w:eastAsia="lt-LT"/>
        </w:rPr>
        <w:t>per visą kateterio ilgį turi eiti RX tipo perforuotas kanalėlis kreipiamajai vielai ištraukti;</w:t>
      </w:r>
    </w:p>
    <w:p w14:paraId="2FD63C4C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hAnsi="Cambria" w:cs="Times New Roman"/>
          <w:sz w:val="24"/>
          <w:szCs w:val="24"/>
        </w:rPr>
        <w:t xml:space="preserve"> su nurodyta pakuotės atidarymo vieta</w:t>
      </w:r>
      <w:r w:rsidRPr="00D31BF7">
        <w:rPr>
          <w:rFonts w:ascii="Cambria" w:eastAsia="Times New Roman" w:hAnsi="Cambria" w:cs="Calibri"/>
          <w:color w:val="000000"/>
          <w:sz w:val="24"/>
          <w:szCs w:val="24"/>
          <w:lang w:eastAsia="lt-LT"/>
        </w:rPr>
        <w:t>;</w:t>
      </w:r>
    </w:p>
    <w:p w14:paraId="48D40E8B" w14:textId="77777777" w:rsidR="003C2ADD" w:rsidRPr="00D31BF7" w:rsidRDefault="003C2ADD" w:rsidP="00D31BF7">
      <w:pPr>
        <w:pStyle w:val="ListParagraph"/>
        <w:numPr>
          <w:ilvl w:val="1"/>
          <w:numId w:val="43"/>
        </w:numPr>
        <w:tabs>
          <w:tab w:val="clear" w:pos="1440"/>
          <w:tab w:val="num" w:pos="1134"/>
        </w:tabs>
        <w:spacing w:after="0" w:line="240" w:lineRule="auto"/>
        <w:ind w:left="567" w:hanging="425"/>
        <w:jc w:val="both"/>
        <w:rPr>
          <w:rFonts w:ascii="Cambria" w:hAnsi="Cambria"/>
          <w:b/>
          <w:bCs/>
          <w:sz w:val="24"/>
          <w:szCs w:val="24"/>
        </w:rPr>
      </w:pPr>
      <w:r w:rsidRPr="00D31BF7">
        <w:rPr>
          <w:rFonts w:ascii="Cambria" w:eastAsia="Times New Roman" w:hAnsi="Cambria" w:cs="Calibri"/>
          <w:color w:val="000000"/>
          <w:sz w:val="24"/>
          <w:szCs w:val="24"/>
          <w:lang w:eastAsia="lt-LT"/>
        </w:rPr>
        <w:t>ant pakuotės pažymėtas produkto galiojimo laikas.</w:t>
      </w:r>
    </w:p>
    <w:p w14:paraId="18E5D5C4" w14:textId="50CFDA36" w:rsidR="002945FC" w:rsidRPr="00D31BF7" w:rsidRDefault="00FC6999" w:rsidP="00D31BF7">
      <w:pPr>
        <w:spacing w:after="0" w:line="240" w:lineRule="auto"/>
        <w:contextualSpacing/>
        <w:rPr>
          <w:rFonts w:ascii="Cambria" w:hAnsi="Cambria"/>
          <w:sz w:val="24"/>
          <w:szCs w:val="24"/>
        </w:rPr>
      </w:pPr>
      <w:r w:rsidRPr="00D31BF7"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 xml:space="preserve">Orientacinis poreikis: </w:t>
      </w:r>
      <w:r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>10</w:t>
      </w:r>
      <w:bookmarkStart w:id="0" w:name="_GoBack"/>
      <w:bookmarkEnd w:id="0"/>
      <w:r w:rsidRPr="00D31BF7"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 xml:space="preserve"> vnt.</w:t>
      </w:r>
    </w:p>
    <w:p w14:paraId="44468177" w14:textId="77777777" w:rsidR="002945FC" w:rsidRPr="00D31BF7" w:rsidRDefault="002945FC" w:rsidP="00D31BF7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14:paraId="5FE19416" w14:textId="42191791" w:rsidR="00F831D4" w:rsidRPr="00D31BF7" w:rsidRDefault="00F831D4" w:rsidP="00D31BF7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D31BF7">
        <w:rPr>
          <w:rFonts w:ascii="Cambria" w:hAnsi="Cambria"/>
          <w:b/>
          <w:sz w:val="24"/>
          <w:szCs w:val="24"/>
        </w:rPr>
        <w:t xml:space="preserve">12. </w:t>
      </w:r>
      <w:r w:rsidRPr="00D31BF7">
        <w:rPr>
          <w:rFonts w:ascii="Cambria" w:hAnsi="Cambria"/>
          <w:b/>
          <w:sz w:val="24"/>
          <w:szCs w:val="24"/>
          <w:u w:val="single"/>
        </w:rPr>
        <w:t>Balionėliai akmenims šalinti iš tulžies latakų</w:t>
      </w:r>
      <w:r w:rsidR="002945FC" w:rsidRPr="00D31BF7">
        <w:rPr>
          <w:rFonts w:ascii="Cambria" w:hAnsi="Cambria"/>
          <w:b/>
          <w:sz w:val="24"/>
          <w:szCs w:val="24"/>
          <w:u w:val="single"/>
        </w:rPr>
        <w:t>:</w:t>
      </w:r>
      <w:r w:rsidR="006C6C1D" w:rsidRPr="00D31BF7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6BFAF25F" w14:textId="2C177B03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31BF7">
        <w:rPr>
          <w:rFonts w:ascii="Cambria" w:hAnsi="Cambria"/>
          <w:color w:val="000000" w:themeColor="text1"/>
          <w:sz w:val="24"/>
          <w:szCs w:val="24"/>
        </w:rPr>
        <w:t>vienkartinis, darbinis;</w:t>
      </w:r>
    </w:p>
    <w:p w14:paraId="1531134F" w14:textId="1EE269C9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31BF7">
        <w:rPr>
          <w:rFonts w:ascii="Cambria" w:hAnsi="Cambria"/>
          <w:color w:val="000000" w:themeColor="text1"/>
          <w:sz w:val="24"/>
          <w:szCs w:val="24"/>
        </w:rPr>
        <w:t>ne trumpesnis nei 190 cm;</w:t>
      </w:r>
    </w:p>
    <w:p w14:paraId="16BE8DA7" w14:textId="1520431A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31BF7">
        <w:rPr>
          <w:rFonts w:ascii="Cambria" w:hAnsi="Cambria"/>
          <w:color w:val="000000" w:themeColor="text1"/>
          <w:sz w:val="24"/>
          <w:szCs w:val="24"/>
        </w:rPr>
        <w:t>minimalus tinkamas kanalas 2,8 mm;</w:t>
      </w:r>
    </w:p>
    <w:p w14:paraId="274CEBE1" w14:textId="4BE93E87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31BF7">
        <w:rPr>
          <w:rFonts w:ascii="Cambria" w:hAnsi="Cambria"/>
          <w:color w:val="000000" w:themeColor="text1"/>
          <w:sz w:val="24"/>
          <w:szCs w:val="24"/>
        </w:rPr>
        <w:t>3-jų spindžių;</w:t>
      </w:r>
    </w:p>
    <w:p w14:paraId="59AEA687" w14:textId="165DBE05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proofErr w:type="spellStart"/>
      <w:r w:rsidRPr="00D31BF7">
        <w:rPr>
          <w:rFonts w:ascii="Cambria" w:hAnsi="Cambria"/>
          <w:color w:val="000000" w:themeColor="text1"/>
          <w:sz w:val="24"/>
          <w:szCs w:val="24"/>
        </w:rPr>
        <w:t>balionelis</w:t>
      </w:r>
      <w:proofErr w:type="spellEnd"/>
      <w:r w:rsidRPr="00D31BF7">
        <w:rPr>
          <w:rFonts w:ascii="Cambria" w:hAnsi="Cambria"/>
          <w:color w:val="000000" w:themeColor="text1"/>
          <w:sz w:val="24"/>
          <w:szCs w:val="24"/>
        </w:rPr>
        <w:t xml:space="preserve"> išpučiamas 8,5 mm/12 mm/15,0 mm ± 1 mm diametrų;</w:t>
      </w:r>
    </w:p>
    <w:p w14:paraId="1C377FA8" w14:textId="702966BA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proofErr w:type="spellStart"/>
      <w:r w:rsidRPr="00D31BF7">
        <w:rPr>
          <w:rFonts w:ascii="Cambria" w:hAnsi="Cambria"/>
          <w:color w:val="000000" w:themeColor="text1"/>
          <w:sz w:val="24"/>
          <w:szCs w:val="24"/>
        </w:rPr>
        <w:t>injekavimo</w:t>
      </w:r>
      <w:proofErr w:type="spellEnd"/>
      <w:r w:rsidRPr="00D31BF7">
        <w:rPr>
          <w:rFonts w:ascii="Cambria" w:hAnsi="Cambria"/>
          <w:color w:val="000000" w:themeColor="text1"/>
          <w:sz w:val="24"/>
          <w:szCs w:val="24"/>
        </w:rPr>
        <w:t xml:space="preserve"> virš balionėlio galimybė;</w:t>
      </w:r>
    </w:p>
    <w:p w14:paraId="1829181D" w14:textId="4AD21D9A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31BF7">
        <w:rPr>
          <w:rFonts w:ascii="Cambria" w:hAnsi="Cambria"/>
          <w:color w:val="000000" w:themeColor="text1"/>
          <w:sz w:val="24"/>
          <w:szCs w:val="24"/>
        </w:rPr>
        <w:lastRenderedPageBreak/>
        <w:t xml:space="preserve">komplekte vienas arba daugiau skirtingų švirkštų skirtingiems balionėlio diametrams išpūsti arba </w:t>
      </w:r>
      <w:proofErr w:type="spellStart"/>
      <w:r w:rsidRPr="00D31BF7">
        <w:rPr>
          <w:rFonts w:ascii="Cambria" w:hAnsi="Cambria"/>
          <w:color w:val="000000" w:themeColor="text1"/>
          <w:sz w:val="24"/>
          <w:szCs w:val="24"/>
        </w:rPr>
        <w:t>insufliacijos</w:t>
      </w:r>
      <w:proofErr w:type="spellEnd"/>
      <w:r w:rsidRPr="00D31BF7">
        <w:rPr>
          <w:rFonts w:ascii="Cambria" w:hAnsi="Cambria"/>
          <w:color w:val="000000" w:themeColor="text1"/>
          <w:sz w:val="24"/>
          <w:szCs w:val="24"/>
        </w:rPr>
        <w:t xml:space="preserve"> įrankis; </w:t>
      </w:r>
    </w:p>
    <w:p w14:paraId="7B8EE055" w14:textId="0281043D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31BF7">
        <w:rPr>
          <w:rFonts w:ascii="Cambria" w:hAnsi="Cambria"/>
          <w:color w:val="000000" w:themeColor="text1"/>
          <w:sz w:val="24"/>
          <w:szCs w:val="24"/>
        </w:rPr>
        <w:t>naudojamas su styga-</w:t>
      </w:r>
      <w:proofErr w:type="spellStart"/>
      <w:r w:rsidRPr="00D31BF7">
        <w:rPr>
          <w:rFonts w:ascii="Cambria" w:hAnsi="Cambria"/>
          <w:color w:val="000000" w:themeColor="text1"/>
          <w:sz w:val="24"/>
          <w:szCs w:val="24"/>
        </w:rPr>
        <w:t>pravedikliu</w:t>
      </w:r>
      <w:proofErr w:type="spellEnd"/>
      <w:r w:rsidRPr="00D31BF7">
        <w:rPr>
          <w:rFonts w:ascii="Cambria" w:hAnsi="Cambria"/>
          <w:color w:val="000000" w:themeColor="text1"/>
          <w:sz w:val="24"/>
          <w:szCs w:val="24"/>
        </w:rPr>
        <w:t>, 0,035“;</w:t>
      </w:r>
    </w:p>
    <w:p w14:paraId="334107E1" w14:textId="1E7A3377" w:rsidR="00F831D4" w:rsidRPr="00D31BF7" w:rsidRDefault="00833BBF" w:rsidP="00D31BF7">
      <w:pPr>
        <w:pStyle w:val="ListParagraph"/>
        <w:numPr>
          <w:ilvl w:val="0"/>
          <w:numId w:val="33"/>
        </w:numPr>
        <w:spacing w:after="0" w:line="240" w:lineRule="auto"/>
        <w:rPr>
          <w:rFonts w:ascii="Cambria" w:hAnsi="Cambria"/>
          <w:color w:val="000000" w:themeColor="text1"/>
          <w:sz w:val="24"/>
          <w:szCs w:val="24"/>
        </w:rPr>
      </w:pPr>
      <w:r w:rsidRPr="00D31BF7">
        <w:rPr>
          <w:rFonts w:ascii="Cambria" w:hAnsi="Cambria"/>
          <w:color w:val="000000" w:themeColor="text1"/>
          <w:sz w:val="24"/>
          <w:szCs w:val="24"/>
        </w:rPr>
        <w:t>sterili pakuotė.</w:t>
      </w:r>
    </w:p>
    <w:p w14:paraId="60D804E6" w14:textId="45FA39C8" w:rsidR="002945FC" w:rsidRPr="00D31BF7" w:rsidRDefault="002945FC" w:rsidP="00D31BF7">
      <w:pPr>
        <w:spacing w:after="0" w:line="240" w:lineRule="auto"/>
        <w:ind w:left="360"/>
        <w:rPr>
          <w:rFonts w:ascii="Cambria" w:hAnsi="Cambria"/>
          <w:i/>
          <w:iCs/>
        </w:rPr>
      </w:pPr>
      <w:r w:rsidRPr="00D31BF7">
        <w:rPr>
          <w:rFonts w:ascii="Cambria" w:hAnsi="Cambria"/>
          <w:i/>
          <w:iCs/>
        </w:rPr>
        <w:t>Orientacinis poreikis: 10</w:t>
      </w:r>
      <w:r w:rsidR="00EB5342" w:rsidRPr="00D31BF7">
        <w:rPr>
          <w:rFonts w:ascii="Cambria" w:hAnsi="Cambria"/>
          <w:i/>
          <w:iCs/>
        </w:rPr>
        <w:t>0</w:t>
      </w:r>
      <w:r w:rsidRPr="00D31BF7">
        <w:rPr>
          <w:rFonts w:ascii="Cambria" w:hAnsi="Cambria"/>
          <w:i/>
          <w:iCs/>
        </w:rPr>
        <w:t xml:space="preserve"> vnt</w:t>
      </w:r>
      <w:r w:rsidR="00AD22F0" w:rsidRPr="00D31BF7">
        <w:rPr>
          <w:rFonts w:ascii="Cambria" w:hAnsi="Cambria"/>
          <w:i/>
          <w:iCs/>
        </w:rPr>
        <w:t>.</w:t>
      </w:r>
    </w:p>
    <w:p w14:paraId="2B879313" w14:textId="77777777" w:rsidR="00A67478" w:rsidRPr="00D31BF7" w:rsidRDefault="00A67478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322A5104" w14:textId="77777777" w:rsidR="00BC1CC4" w:rsidRPr="00D31BF7" w:rsidRDefault="00BC1CC4" w:rsidP="00D31BF7">
      <w:p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b/>
          <w:sz w:val="24"/>
          <w:szCs w:val="24"/>
        </w:rPr>
        <w:t xml:space="preserve">13. </w:t>
      </w:r>
      <w:r w:rsidRPr="00D31BF7">
        <w:rPr>
          <w:rFonts w:ascii="Cambria" w:hAnsi="Cambria"/>
          <w:b/>
          <w:sz w:val="24"/>
          <w:szCs w:val="24"/>
          <w:u w:val="single"/>
        </w:rPr>
        <w:t xml:space="preserve">4 mm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balioninis</w:t>
      </w:r>
      <w:proofErr w:type="spellEnd"/>
      <w:r w:rsidRPr="00D31BF7">
        <w:rPr>
          <w:rFonts w:ascii="Cambria" w:hAnsi="Cambria"/>
          <w:b/>
          <w:sz w:val="24"/>
          <w:szCs w:val="24"/>
          <w:u w:val="single"/>
        </w:rPr>
        <w:t xml:space="preserve">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dilatatorius</w:t>
      </w:r>
      <w:proofErr w:type="spellEnd"/>
      <w:r w:rsidRPr="00D31BF7">
        <w:rPr>
          <w:rFonts w:ascii="Cambria" w:hAnsi="Cambria"/>
          <w:sz w:val="24"/>
          <w:szCs w:val="24"/>
        </w:rPr>
        <w:t>:</w:t>
      </w:r>
    </w:p>
    <w:p w14:paraId="1C72C386" w14:textId="07E05352" w:rsidR="00BC1CC4" w:rsidRPr="00D31BF7" w:rsidRDefault="002B2CA1" w:rsidP="00D31BF7">
      <w:pPr>
        <w:pStyle w:val="ListParagraph"/>
        <w:numPr>
          <w:ilvl w:val="0"/>
          <w:numId w:val="3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vienkartinis;</w:t>
      </w:r>
    </w:p>
    <w:p w14:paraId="79C3A093" w14:textId="69C9E87C" w:rsidR="00BC1CC4" w:rsidRPr="00D31BF7" w:rsidRDefault="002B2CA1" w:rsidP="00D31BF7">
      <w:pPr>
        <w:pStyle w:val="ListParagraph"/>
        <w:numPr>
          <w:ilvl w:val="0"/>
          <w:numId w:val="3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tulžies takų </w:t>
      </w:r>
      <w:proofErr w:type="spellStart"/>
      <w:r w:rsidRPr="00D31BF7">
        <w:rPr>
          <w:rFonts w:ascii="Cambria" w:hAnsi="Cambria"/>
          <w:sz w:val="24"/>
          <w:szCs w:val="24"/>
        </w:rPr>
        <w:t>dilatacijai</w:t>
      </w:r>
      <w:proofErr w:type="spellEnd"/>
      <w:r w:rsidRPr="00D31BF7">
        <w:rPr>
          <w:rFonts w:ascii="Cambria" w:hAnsi="Cambria"/>
          <w:sz w:val="24"/>
          <w:szCs w:val="24"/>
        </w:rPr>
        <w:t>;</w:t>
      </w:r>
    </w:p>
    <w:p w14:paraId="60F430BF" w14:textId="5A801452" w:rsidR="00BC1CC4" w:rsidRPr="00D31BF7" w:rsidRDefault="002B2CA1" w:rsidP="00D31BF7">
      <w:pPr>
        <w:pStyle w:val="ListParagraph"/>
        <w:numPr>
          <w:ilvl w:val="0"/>
          <w:numId w:val="3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ilgis 2000±200 mm;</w:t>
      </w:r>
    </w:p>
    <w:p w14:paraId="12FEE748" w14:textId="4A1E2072" w:rsidR="00BC1CC4" w:rsidRPr="00D31BF7" w:rsidRDefault="002B2CA1" w:rsidP="00D31BF7">
      <w:pPr>
        <w:pStyle w:val="ListParagraph"/>
        <w:numPr>
          <w:ilvl w:val="0"/>
          <w:numId w:val="3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tinkamas kanalui ø 2,8 mm;</w:t>
      </w:r>
    </w:p>
    <w:p w14:paraId="57FB6B1A" w14:textId="438E1956" w:rsidR="00BC1CC4" w:rsidRPr="00D31BF7" w:rsidRDefault="002B2CA1" w:rsidP="00D31BF7">
      <w:pPr>
        <w:pStyle w:val="ListParagraph"/>
        <w:numPr>
          <w:ilvl w:val="0"/>
          <w:numId w:val="3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baliono ilgis  40±1 mm, diametras 4 mm; </w:t>
      </w:r>
    </w:p>
    <w:p w14:paraId="6348BC41" w14:textId="1B3EDBF7" w:rsidR="00BC1CC4" w:rsidRPr="00D31BF7" w:rsidRDefault="002B2CA1" w:rsidP="00D31BF7">
      <w:pPr>
        <w:pStyle w:val="ListParagraph"/>
        <w:numPr>
          <w:ilvl w:val="0"/>
          <w:numId w:val="3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suderinamas su 0,035” styga – vedliu;</w:t>
      </w:r>
    </w:p>
    <w:p w14:paraId="786AF475" w14:textId="65E8C5F8" w:rsidR="00BC1CC4" w:rsidRPr="00D31BF7" w:rsidRDefault="002B2CA1" w:rsidP="00D31BF7">
      <w:pPr>
        <w:pStyle w:val="ListParagraph"/>
        <w:numPr>
          <w:ilvl w:val="0"/>
          <w:numId w:val="34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pakuotė.</w:t>
      </w:r>
    </w:p>
    <w:p w14:paraId="3A312D75" w14:textId="77777777" w:rsidR="00BC1CC4" w:rsidRPr="00D31BF7" w:rsidRDefault="00BC1CC4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70 vnt.</w:t>
      </w:r>
    </w:p>
    <w:p w14:paraId="64C756E1" w14:textId="77777777" w:rsidR="00A67478" w:rsidRPr="00D31BF7" w:rsidRDefault="00A67478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14:paraId="14651952" w14:textId="77777777" w:rsidR="0039358C" w:rsidRPr="00D31BF7" w:rsidRDefault="0039358C" w:rsidP="00D31BF7">
      <w:pPr>
        <w:spacing w:after="0" w:line="240" w:lineRule="auto"/>
        <w:rPr>
          <w:rFonts w:ascii="Cambria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hAnsi="Cambria" w:cstheme="minorHAnsi"/>
          <w:b/>
          <w:bCs/>
          <w:noProof/>
          <w:color w:val="000000"/>
          <w:sz w:val="24"/>
          <w:szCs w:val="24"/>
        </w:rPr>
        <w:t xml:space="preserve">14. </w:t>
      </w:r>
      <w:r w:rsidRPr="00D31BF7">
        <w:rPr>
          <w:rFonts w:ascii="Cambria" w:hAnsi="Cambria" w:cstheme="minorHAnsi"/>
          <w:b/>
          <w:bCs/>
          <w:noProof/>
          <w:color w:val="000000"/>
          <w:sz w:val="24"/>
          <w:szCs w:val="24"/>
          <w:u w:val="single"/>
        </w:rPr>
        <w:t>7 Fr stentų įvedimo sistema</w:t>
      </w:r>
      <w:r w:rsidRPr="00D31BF7">
        <w:rPr>
          <w:rFonts w:ascii="Cambria" w:hAnsi="Cambria" w:cstheme="minorHAnsi"/>
          <w:noProof/>
          <w:color w:val="000000"/>
          <w:sz w:val="24"/>
          <w:szCs w:val="24"/>
        </w:rPr>
        <w:t xml:space="preserve">: </w:t>
      </w:r>
    </w:p>
    <w:p w14:paraId="058917F7" w14:textId="77777777" w:rsidR="0039358C" w:rsidRPr="00D31BF7" w:rsidRDefault="0039358C" w:rsidP="00D31BF7">
      <w:pPr>
        <w:pStyle w:val="ListParagraph"/>
        <w:numPr>
          <w:ilvl w:val="0"/>
          <w:numId w:val="35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Vienkartinio naudojimo;</w:t>
      </w:r>
    </w:p>
    <w:p w14:paraId="7769028B" w14:textId="77777777" w:rsidR="0039358C" w:rsidRPr="00D31BF7" w:rsidRDefault="0039358C" w:rsidP="00D31BF7">
      <w:pPr>
        <w:pStyle w:val="ListParagraph"/>
        <w:numPr>
          <w:ilvl w:val="0"/>
          <w:numId w:val="35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hAnsi="Cambria" w:cstheme="minorHAnsi"/>
          <w:bCs/>
          <w:noProof/>
          <w:color w:val="000000"/>
          <w:sz w:val="24"/>
          <w:szCs w:val="24"/>
        </w:rPr>
        <w:t>Pakuotėje turi būti stūmiklis;</w:t>
      </w:r>
    </w:p>
    <w:p w14:paraId="129387F5" w14:textId="77777777" w:rsidR="0039358C" w:rsidRPr="00D31BF7" w:rsidRDefault="0039358C" w:rsidP="00D31BF7">
      <w:pPr>
        <w:pStyle w:val="ListParagraph"/>
        <w:numPr>
          <w:ilvl w:val="0"/>
          <w:numId w:val="35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Tinkanti įvesti 7 Fr skersmens stentus;</w:t>
      </w:r>
    </w:p>
    <w:p w14:paraId="40D3866A" w14:textId="77777777" w:rsidR="0039358C" w:rsidRPr="00D31BF7" w:rsidRDefault="0039358C" w:rsidP="00D31BF7">
      <w:pPr>
        <w:pStyle w:val="ListParagraph"/>
        <w:numPr>
          <w:ilvl w:val="0"/>
          <w:numId w:val="35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Ilgis 1800-1950 mm;</w:t>
      </w:r>
    </w:p>
    <w:p w14:paraId="0DD86422" w14:textId="77777777" w:rsidR="0039358C" w:rsidRPr="00D31BF7" w:rsidRDefault="0039358C" w:rsidP="00D31BF7">
      <w:pPr>
        <w:pStyle w:val="ListParagraph"/>
        <w:numPr>
          <w:ilvl w:val="0"/>
          <w:numId w:val="35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T</w:t>
      </w: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 xml:space="preserve">inkama endoskopo kanalui </w:t>
      </w: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 xml:space="preserve"> </w:t>
      </w:r>
      <w:r w:rsidRPr="00D31BF7">
        <w:rPr>
          <w:rFonts w:ascii="Cambria" w:hAnsi="Cambria"/>
          <w:i/>
          <w:iCs/>
          <w:noProof/>
          <w:color w:val="000000" w:themeColor="text1"/>
          <w:sz w:val="24"/>
          <w:szCs w:val="24"/>
        </w:rPr>
        <w:sym w:font="Symbol" w:char="F0C6"/>
      </w:r>
      <w:r w:rsidRPr="00D31BF7">
        <w:rPr>
          <w:rFonts w:ascii="Cambria" w:hAnsi="Cambria" w:cstheme="minorHAnsi"/>
          <w:i/>
          <w:iCs/>
          <w:noProof/>
          <w:color w:val="000000" w:themeColor="text1"/>
          <w:sz w:val="24"/>
          <w:szCs w:val="24"/>
        </w:rPr>
        <w:t>3.2 mm</w:t>
      </w:r>
      <w:r w:rsidRPr="00D31BF7">
        <w:rPr>
          <w:rFonts w:ascii="Cambria" w:hAnsi="Cambria"/>
          <w:i/>
          <w:iCs/>
          <w:noProof/>
          <w:sz w:val="24"/>
          <w:szCs w:val="24"/>
        </w:rPr>
        <w:t xml:space="preserve"> - </w:t>
      </w:r>
      <w:r w:rsidRPr="00D31BF7">
        <w:rPr>
          <w:rFonts w:ascii="Cambria" w:hAnsi="Cambria"/>
          <w:i/>
          <w:iCs/>
          <w:noProof/>
          <w:sz w:val="24"/>
          <w:szCs w:val="24"/>
        </w:rPr>
        <w:sym w:font="Symbol" w:char="F0C6"/>
      </w:r>
      <w:r w:rsidRPr="00D31BF7">
        <w:rPr>
          <w:rFonts w:ascii="Cambria" w:hAnsi="Cambria" w:cstheme="minorHAnsi"/>
          <w:i/>
          <w:iCs/>
          <w:noProof/>
          <w:sz w:val="24"/>
          <w:szCs w:val="24"/>
        </w:rPr>
        <w:t>3.6 mm</w:t>
      </w:r>
      <w:r w:rsidRPr="00D31BF7">
        <w:rPr>
          <w:rFonts w:ascii="Cambria" w:eastAsia="Times New Roman" w:hAnsi="Cambria" w:cstheme="minorHAnsi"/>
          <w:noProof/>
          <w:color w:val="000000" w:themeColor="text1"/>
          <w:sz w:val="24"/>
          <w:szCs w:val="24"/>
        </w:rPr>
        <w:t>;</w:t>
      </w:r>
    </w:p>
    <w:p w14:paraId="418614BD" w14:textId="77777777" w:rsidR="0039358C" w:rsidRPr="00D31BF7" w:rsidRDefault="0039358C" w:rsidP="00D31BF7">
      <w:pPr>
        <w:pStyle w:val="ListParagraph"/>
        <w:numPr>
          <w:ilvl w:val="0"/>
          <w:numId w:val="35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 w:themeColor="text1"/>
          <w:sz w:val="24"/>
          <w:szCs w:val="24"/>
        </w:rPr>
        <w:t>Sterili pakuotė.</w:t>
      </w:r>
    </w:p>
    <w:p w14:paraId="4FD66CD4" w14:textId="77777777" w:rsidR="0039358C" w:rsidRPr="00D31BF7" w:rsidRDefault="0039358C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  <w:sz w:val="24"/>
          <w:szCs w:val="24"/>
        </w:rPr>
        <w:t>Orientacinis poreikis: 100 vnt.</w:t>
      </w:r>
    </w:p>
    <w:p w14:paraId="3BDC5AA9" w14:textId="3545339C" w:rsidR="002D131A" w:rsidRPr="00D31BF7" w:rsidRDefault="002D131A" w:rsidP="00D31BF7">
      <w:p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</w:p>
    <w:p w14:paraId="710E9C9F" w14:textId="501DC209" w:rsidR="002B2CA1" w:rsidRPr="00D31BF7" w:rsidRDefault="002B2CA1" w:rsidP="00D31BF7">
      <w:pPr>
        <w:tabs>
          <w:tab w:val="num" w:pos="3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Calibri"/>
          <w:bCs/>
          <w:noProof/>
          <w:color w:val="000000"/>
          <w:sz w:val="24"/>
          <w:szCs w:val="24"/>
          <w:lang w:eastAsia="lt-LT"/>
        </w:rPr>
      </w:pPr>
      <w:r w:rsidRPr="00D31BF7">
        <w:rPr>
          <w:rFonts w:ascii="Cambria" w:eastAsia="Times New Roman" w:hAnsi="Cambria" w:cs="Calibri"/>
          <w:b/>
          <w:sz w:val="24"/>
          <w:szCs w:val="24"/>
          <w:lang w:eastAsia="lt-LT"/>
        </w:rPr>
        <w:t xml:space="preserve">15. </w:t>
      </w:r>
      <w:r w:rsidRPr="00D31BF7">
        <w:rPr>
          <w:rFonts w:ascii="Cambria" w:eastAsia="Times New Roman" w:hAnsi="Cambria" w:cs="Calibri"/>
          <w:b/>
          <w:sz w:val="24"/>
          <w:szCs w:val="24"/>
          <w:u w:val="single"/>
          <w:lang w:eastAsia="lt-LT"/>
        </w:rPr>
        <w:t xml:space="preserve">10 </w:t>
      </w:r>
      <w:proofErr w:type="spellStart"/>
      <w:r w:rsidRPr="00D31BF7">
        <w:rPr>
          <w:rFonts w:ascii="Cambria" w:eastAsia="Times New Roman" w:hAnsi="Cambria" w:cs="Calibri"/>
          <w:b/>
          <w:sz w:val="24"/>
          <w:szCs w:val="24"/>
          <w:u w:val="single"/>
          <w:lang w:eastAsia="lt-LT"/>
        </w:rPr>
        <w:t>Fr</w:t>
      </w:r>
      <w:proofErr w:type="spellEnd"/>
      <w:r w:rsidRPr="00D31BF7">
        <w:rPr>
          <w:rFonts w:ascii="Cambria" w:eastAsia="Times New Roman" w:hAnsi="Cambria" w:cs="Calibri"/>
          <w:b/>
          <w:sz w:val="24"/>
          <w:szCs w:val="24"/>
          <w:u w:val="single"/>
          <w:lang w:eastAsia="lt-LT"/>
        </w:rPr>
        <w:t xml:space="preserve"> </w:t>
      </w:r>
      <w:r w:rsidRPr="00D31BF7">
        <w:rPr>
          <w:rFonts w:ascii="Cambria" w:eastAsia="Times New Roman" w:hAnsi="Cambria" w:cs="Calibri"/>
          <w:b/>
          <w:bCs/>
          <w:noProof/>
          <w:color w:val="000000"/>
          <w:sz w:val="24"/>
          <w:szCs w:val="24"/>
          <w:u w:val="single"/>
          <w:lang w:eastAsia="lt-LT"/>
        </w:rPr>
        <w:t>stentų įvedimo sistema</w:t>
      </w:r>
      <w:r w:rsidRPr="00D31BF7">
        <w:rPr>
          <w:rFonts w:ascii="Cambria" w:eastAsia="Times New Roman" w:hAnsi="Cambria" w:cs="Calibri"/>
          <w:bCs/>
          <w:noProof/>
          <w:color w:val="000000"/>
          <w:sz w:val="24"/>
          <w:szCs w:val="24"/>
          <w:lang w:eastAsia="lt-LT"/>
        </w:rPr>
        <w:t>:</w:t>
      </w:r>
    </w:p>
    <w:p w14:paraId="589B7014" w14:textId="290B0EFE" w:rsidR="002B2CA1" w:rsidRPr="00D31BF7" w:rsidRDefault="002B2CA1" w:rsidP="00D31BF7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Times New Roman" w:hAnsi="Cambria" w:cs="Calibri"/>
          <w:noProof/>
          <w:sz w:val="24"/>
          <w:szCs w:val="24"/>
        </w:rPr>
      </w:pPr>
      <w:r w:rsidRPr="00D31BF7">
        <w:rPr>
          <w:rFonts w:ascii="Cambria" w:eastAsia="Times New Roman" w:hAnsi="Cambria" w:cs="Calibri"/>
          <w:noProof/>
          <w:sz w:val="24"/>
          <w:szCs w:val="24"/>
        </w:rPr>
        <w:t>vienkartinio naudojimo;</w:t>
      </w:r>
    </w:p>
    <w:p w14:paraId="5E2793E5" w14:textId="5DC0C7B1" w:rsidR="002B2CA1" w:rsidRPr="00D31BF7" w:rsidRDefault="002B2CA1" w:rsidP="00D31BF7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Calibri" w:hAnsi="Cambria" w:cs="Calibri"/>
          <w:noProof/>
          <w:sz w:val="24"/>
          <w:szCs w:val="24"/>
        </w:rPr>
      </w:pPr>
      <w:r w:rsidRPr="00D31BF7">
        <w:rPr>
          <w:rFonts w:ascii="Cambria" w:eastAsia="Calibri" w:hAnsi="Cambria" w:cs="Calibri"/>
          <w:noProof/>
          <w:sz w:val="24"/>
          <w:szCs w:val="24"/>
        </w:rPr>
        <w:t>susideda iš stūmiklio ir kreipiamojo kateterio su rentgenokontrastiniu antgaliu;</w:t>
      </w:r>
    </w:p>
    <w:p w14:paraId="2F618FDC" w14:textId="3BAA75F0" w:rsidR="002B2CA1" w:rsidRPr="00D31BF7" w:rsidRDefault="002B2CA1" w:rsidP="00D31BF7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Times New Roman" w:hAnsi="Cambria" w:cs="Calibri"/>
          <w:noProof/>
          <w:sz w:val="24"/>
          <w:szCs w:val="24"/>
        </w:rPr>
      </w:pPr>
      <w:r w:rsidRPr="00D31BF7">
        <w:rPr>
          <w:rFonts w:ascii="Cambria" w:eastAsia="Times New Roman" w:hAnsi="Cambria" w:cs="Calibri"/>
          <w:noProof/>
          <w:sz w:val="24"/>
          <w:szCs w:val="24"/>
        </w:rPr>
        <w:t xml:space="preserve">tinkanti įvesti 10 fr skersmens stentus; </w:t>
      </w:r>
    </w:p>
    <w:p w14:paraId="4CD8B254" w14:textId="5C0650CC" w:rsidR="002B2CA1" w:rsidRPr="00D31BF7" w:rsidRDefault="002B2CA1" w:rsidP="00D31BF7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Times New Roman" w:hAnsi="Cambria" w:cs="Calibri"/>
          <w:noProof/>
          <w:sz w:val="24"/>
          <w:szCs w:val="24"/>
        </w:rPr>
      </w:pPr>
      <w:r w:rsidRPr="00D31BF7">
        <w:rPr>
          <w:rFonts w:ascii="Cambria" w:eastAsia="Times New Roman" w:hAnsi="Cambria" w:cs="Calibri"/>
          <w:noProof/>
          <w:sz w:val="24"/>
          <w:szCs w:val="24"/>
        </w:rPr>
        <w:t>ilgis stūmiklio</w:t>
      </w:r>
      <w:r w:rsidR="00C13925">
        <w:rPr>
          <w:rFonts w:ascii="Cambria" w:eastAsia="Times New Roman" w:hAnsi="Cambria" w:cs="Calibri"/>
          <w:noProof/>
          <w:sz w:val="24"/>
          <w:szCs w:val="24"/>
        </w:rPr>
        <w:t xml:space="preserve"> </w:t>
      </w:r>
      <w:r w:rsidRPr="00D31BF7">
        <w:rPr>
          <w:rFonts w:ascii="Cambria" w:eastAsia="Times New Roman" w:hAnsi="Cambria" w:cs="Calibri"/>
          <w:noProof/>
          <w:sz w:val="24"/>
          <w:szCs w:val="24"/>
        </w:rPr>
        <w:t>1800</w:t>
      </w:r>
      <w:r w:rsidRPr="00D31BF7">
        <w:rPr>
          <w:rFonts w:ascii="Cambria" w:eastAsia="Calibri" w:hAnsi="Cambria" w:cs="Calibri"/>
          <w:noProof/>
          <w:szCs w:val="24"/>
        </w:rPr>
        <w:t xml:space="preserve">±50 </w:t>
      </w:r>
      <w:r w:rsidRPr="00D31BF7">
        <w:rPr>
          <w:rFonts w:ascii="Cambria" w:eastAsia="Times New Roman" w:hAnsi="Cambria" w:cs="Calibri"/>
          <w:noProof/>
          <w:sz w:val="24"/>
          <w:szCs w:val="24"/>
        </w:rPr>
        <w:t>mm; ilgis kateterio 2200</w:t>
      </w:r>
      <w:r w:rsidRPr="00D31BF7">
        <w:rPr>
          <w:rFonts w:ascii="Cambria" w:eastAsia="Calibri" w:hAnsi="Cambria" w:cs="Calibri"/>
          <w:noProof/>
          <w:szCs w:val="24"/>
        </w:rPr>
        <w:t xml:space="preserve">±50 </w:t>
      </w:r>
      <w:r w:rsidRPr="00D31BF7">
        <w:rPr>
          <w:rFonts w:ascii="Cambria" w:eastAsia="Times New Roman" w:hAnsi="Cambria" w:cs="Calibri"/>
          <w:noProof/>
          <w:sz w:val="24"/>
          <w:szCs w:val="24"/>
        </w:rPr>
        <w:t xml:space="preserve">mm;  </w:t>
      </w:r>
    </w:p>
    <w:p w14:paraId="303E1E54" w14:textId="7A129FD3" w:rsidR="002B2CA1" w:rsidRPr="00D31BF7" w:rsidRDefault="002B2CA1" w:rsidP="00D31BF7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Times New Roman" w:hAnsi="Cambria" w:cs="Calibri"/>
          <w:noProof/>
          <w:sz w:val="24"/>
          <w:szCs w:val="24"/>
        </w:rPr>
      </w:pPr>
      <w:r w:rsidRPr="00D31BF7">
        <w:rPr>
          <w:rFonts w:ascii="Cambria" w:eastAsia="Times New Roman" w:hAnsi="Cambria" w:cs="Calibri"/>
          <w:noProof/>
          <w:sz w:val="24"/>
          <w:szCs w:val="24"/>
        </w:rPr>
        <w:t>t</w:t>
      </w:r>
      <w:r w:rsidRPr="00D31BF7">
        <w:rPr>
          <w:rFonts w:ascii="Cambria" w:eastAsia="Times New Roman" w:hAnsi="Cambria" w:cs="Calibri"/>
          <w:bCs/>
          <w:noProof/>
          <w:sz w:val="24"/>
          <w:szCs w:val="24"/>
        </w:rPr>
        <w:t xml:space="preserve">inkama endoskopo kanalui: </w:t>
      </w:r>
      <w:r w:rsidRPr="00D31BF7">
        <w:rPr>
          <w:rFonts w:ascii="Cambria" w:eastAsia="Calibri" w:hAnsi="Cambria" w:cs="Times New Roman"/>
          <w:noProof/>
          <w:sz w:val="24"/>
          <w:szCs w:val="24"/>
        </w:rPr>
        <w:sym w:font="Symbol" w:char="F0C6"/>
      </w:r>
      <w:r w:rsidRPr="00D31BF7">
        <w:rPr>
          <w:rFonts w:ascii="Cambria" w:eastAsia="Times New Roman" w:hAnsi="Cambria" w:cs="Calibri"/>
          <w:noProof/>
          <w:sz w:val="24"/>
          <w:szCs w:val="24"/>
        </w:rPr>
        <w:t>4,2 mm</w:t>
      </w:r>
    </w:p>
    <w:p w14:paraId="5A1E3FE0" w14:textId="50F0364A" w:rsidR="002B2CA1" w:rsidRPr="00D31BF7" w:rsidRDefault="002B2CA1" w:rsidP="00D31BF7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Cambria" w:eastAsia="Times New Roman" w:hAnsi="Cambria" w:cs="Calibri"/>
          <w:noProof/>
          <w:sz w:val="24"/>
          <w:szCs w:val="24"/>
        </w:rPr>
      </w:pPr>
      <w:r w:rsidRPr="00D31BF7">
        <w:rPr>
          <w:rFonts w:ascii="Cambria" w:eastAsia="Times New Roman" w:hAnsi="Cambria" w:cs="Calibri"/>
          <w:noProof/>
          <w:sz w:val="24"/>
          <w:szCs w:val="24"/>
        </w:rPr>
        <w:t>sterili pakuotė.</w:t>
      </w:r>
    </w:p>
    <w:p w14:paraId="55855987" w14:textId="77777777" w:rsidR="002B2CA1" w:rsidRPr="00D31BF7" w:rsidRDefault="002B2CA1" w:rsidP="00D31BF7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D31BF7"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 xml:space="preserve">Orientacinis poreikis: 200 vnt. </w:t>
      </w:r>
    </w:p>
    <w:p w14:paraId="2C5C52D2" w14:textId="73CD788C" w:rsidR="009D5D0E" w:rsidRPr="00D31BF7" w:rsidRDefault="009D5D0E" w:rsidP="00D31BF7">
      <w:p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</w:p>
    <w:p w14:paraId="7349FC98" w14:textId="1E546BDB" w:rsidR="00A67478" w:rsidRPr="00D31BF7" w:rsidRDefault="00A67478" w:rsidP="00D31BF7">
      <w:p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/>
          <w:noProof/>
          <w:color w:val="000000"/>
          <w:sz w:val="24"/>
          <w:szCs w:val="24"/>
        </w:rPr>
        <w:t xml:space="preserve">16. </w:t>
      </w:r>
      <w:r w:rsidRPr="00D31BF7">
        <w:rPr>
          <w:rFonts w:ascii="Cambria" w:eastAsia="Times New Roman" w:hAnsi="Cambria" w:cstheme="minorHAnsi"/>
          <w:b/>
          <w:noProof/>
          <w:color w:val="000000"/>
          <w:sz w:val="24"/>
          <w:szCs w:val="24"/>
          <w:u w:val="single"/>
        </w:rPr>
        <w:t>Vienkartinis distalinis apdangalas duodenoskopui:</w:t>
      </w: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 xml:space="preserve"> </w:t>
      </w:r>
    </w:p>
    <w:p w14:paraId="786C5A3D" w14:textId="316E644D" w:rsidR="00A67478" w:rsidRPr="00D31BF7" w:rsidRDefault="002B2CA1" w:rsidP="00D31BF7">
      <w:pPr>
        <w:pStyle w:val="ListParagraph"/>
        <w:numPr>
          <w:ilvl w:val="0"/>
          <w:numId w:val="37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vienkartinio naudojimo;</w:t>
      </w:r>
    </w:p>
    <w:p w14:paraId="6FCEBC49" w14:textId="3FAB948B" w:rsidR="00A67478" w:rsidRPr="00D31BF7" w:rsidRDefault="002B2CA1" w:rsidP="00D31BF7">
      <w:pPr>
        <w:pStyle w:val="ListParagraph"/>
        <w:numPr>
          <w:ilvl w:val="0"/>
          <w:numId w:val="37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skirtas naudoti su olympus duodenoskopais tjf-q190v;</w:t>
      </w:r>
    </w:p>
    <w:p w14:paraId="691A2C89" w14:textId="404ACC8D" w:rsidR="00A67478" w:rsidRPr="00D31BF7" w:rsidRDefault="002B2CA1" w:rsidP="00D31BF7">
      <w:pPr>
        <w:pStyle w:val="ListParagraph"/>
        <w:numPr>
          <w:ilvl w:val="0"/>
          <w:numId w:val="37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distalinis skersmuo ne daugiau 13,5 mm;</w:t>
      </w:r>
    </w:p>
    <w:p w14:paraId="2C2B72E4" w14:textId="4CDFA876" w:rsidR="00A67478" w:rsidRPr="00D31BF7" w:rsidRDefault="002B2CA1" w:rsidP="00D31BF7">
      <w:pPr>
        <w:pStyle w:val="ListParagraph"/>
        <w:numPr>
          <w:ilvl w:val="0"/>
          <w:numId w:val="37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bendras ilgis 20-21 mm;</w:t>
      </w:r>
    </w:p>
    <w:p w14:paraId="19E3569E" w14:textId="75C44133" w:rsidR="00A67478" w:rsidRPr="00D31BF7" w:rsidRDefault="002B2CA1" w:rsidP="00D31BF7">
      <w:pPr>
        <w:pStyle w:val="ListParagraph"/>
        <w:numPr>
          <w:ilvl w:val="0"/>
          <w:numId w:val="37"/>
        </w:numPr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noProof/>
          <w:color w:val="000000"/>
          <w:sz w:val="24"/>
          <w:szCs w:val="24"/>
        </w:rPr>
        <w:t>sterili pakuotė.</w:t>
      </w:r>
    </w:p>
    <w:p w14:paraId="417EB14F" w14:textId="77777777" w:rsidR="00A67478" w:rsidRPr="00D31BF7" w:rsidRDefault="00A67478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2000 vnt.</w:t>
      </w:r>
    </w:p>
    <w:p w14:paraId="6CE202BA" w14:textId="77777777" w:rsidR="00F831D4" w:rsidRPr="00D31BF7" w:rsidRDefault="00F831D4" w:rsidP="00D31BF7">
      <w:pPr>
        <w:tabs>
          <w:tab w:val="num" w:pos="360"/>
        </w:tabs>
        <w:spacing w:after="0" w:line="240" w:lineRule="auto"/>
        <w:rPr>
          <w:rFonts w:ascii="Cambria" w:eastAsia="Times New Roman" w:hAnsi="Cambria" w:cstheme="minorHAnsi"/>
          <w:noProof/>
          <w:color w:val="000000"/>
          <w:sz w:val="24"/>
          <w:szCs w:val="24"/>
        </w:rPr>
      </w:pPr>
    </w:p>
    <w:p w14:paraId="358F7B81" w14:textId="38C8848C" w:rsidR="00046CA1" w:rsidRPr="00D31BF7" w:rsidRDefault="00046CA1" w:rsidP="00D31BF7">
      <w:pPr>
        <w:spacing w:after="0" w:line="240" w:lineRule="auto"/>
        <w:rPr>
          <w:rFonts w:ascii="Cambria" w:hAnsi="Cambria"/>
          <w:color w:val="EE0000"/>
          <w:sz w:val="24"/>
          <w:szCs w:val="24"/>
        </w:rPr>
      </w:pPr>
      <w:r w:rsidRPr="00D31BF7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</w:rPr>
        <w:t xml:space="preserve">17. </w:t>
      </w:r>
      <w:r w:rsidRPr="00D31BF7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 xml:space="preserve">Sugriebimo žnyplės </w:t>
      </w:r>
      <w:r w:rsidRPr="00D31BF7">
        <w:rPr>
          <w:rFonts w:ascii="Cambria" w:hAnsi="Cambria"/>
          <w:b/>
          <w:sz w:val="24"/>
          <w:szCs w:val="24"/>
          <w:u w:val="single"/>
        </w:rPr>
        <w:t>(žnyplių išsiplėtimas 7-8 mm, tinkamos kanalui Ø 2,8 mm)</w:t>
      </w:r>
      <w:r w:rsidR="009D5D0E" w:rsidRPr="00D31BF7">
        <w:rPr>
          <w:rFonts w:ascii="Cambria" w:hAnsi="Cambria"/>
          <w:b/>
          <w:sz w:val="24"/>
          <w:szCs w:val="24"/>
          <w:u w:val="single"/>
        </w:rPr>
        <w:t>:</w:t>
      </w:r>
      <w:r w:rsidR="00333582" w:rsidRPr="00D31BF7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5C81C6EC" w14:textId="5BC3F84D" w:rsidR="00046CA1" w:rsidRPr="00D31BF7" w:rsidRDefault="002B2CA1" w:rsidP="00D31BF7">
      <w:pPr>
        <w:pStyle w:val="ListParagraph"/>
        <w:numPr>
          <w:ilvl w:val="0"/>
          <w:numId w:val="38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vienkartinio naudojimo;</w:t>
      </w:r>
    </w:p>
    <w:p w14:paraId="79B93B60" w14:textId="77777777" w:rsidR="00046CA1" w:rsidRPr="00D31BF7" w:rsidRDefault="009D5D0E" w:rsidP="00D31BF7">
      <w:pPr>
        <w:pStyle w:val="ListParagraph"/>
        <w:numPr>
          <w:ilvl w:val="0"/>
          <w:numId w:val="38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ERCP stentų išėmimui;</w:t>
      </w:r>
    </w:p>
    <w:p w14:paraId="5227C471" w14:textId="479A1D0E" w:rsidR="00046CA1" w:rsidRPr="00D31BF7" w:rsidRDefault="002B2CA1" w:rsidP="00D31BF7">
      <w:pPr>
        <w:pStyle w:val="ListParagraph"/>
        <w:numPr>
          <w:ilvl w:val="0"/>
          <w:numId w:val="38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 xml:space="preserve">žiurkių nasrų ir aligatoriaus tipo; </w:t>
      </w:r>
    </w:p>
    <w:p w14:paraId="7810DA58" w14:textId="6C785549" w:rsidR="00046CA1" w:rsidRPr="00D31BF7" w:rsidRDefault="002B2CA1" w:rsidP="00D31BF7">
      <w:pPr>
        <w:pStyle w:val="ListParagraph"/>
        <w:numPr>
          <w:ilvl w:val="0"/>
          <w:numId w:val="38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darbinis ilgis 1800-2300 mm;</w:t>
      </w:r>
    </w:p>
    <w:p w14:paraId="39955AFB" w14:textId="7A41476A" w:rsidR="00046CA1" w:rsidRPr="00D31BF7" w:rsidRDefault="002B2CA1" w:rsidP="00D31BF7">
      <w:pPr>
        <w:pStyle w:val="ListParagraph"/>
        <w:numPr>
          <w:ilvl w:val="0"/>
          <w:numId w:val="38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tinkamos kanalui  ø 2,8 mm;</w:t>
      </w:r>
    </w:p>
    <w:p w14:paraId="160847CA" w14:textId="667929E1" w:rsidR="00046CA1" w:rsidRPr="00D31BF7" w:rsidRDefault="002B2CA1" w:rsidP="00D31BF7">
      <w:pPr>
        <w:pStyle w:val="ListParagraph"/>
        <w:numPr>
          <w:ilvl w:val="0"/>
          <w:numId w:val="38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sterili pakuotė.</w:t>
      </w:r>
    </w:p>
    <w:p w14:paraId="0FFE4204" w14:textId="61BEE442" w:rsidR="009D5D0E" w:rsidRPr="00D31BF7" w:rsidRDefault="009D5D0E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150 vnt.</w:t>
      </w:r>
    </w:p>
    <w:p w14:paraId="0ADEE66E" w14:textId="77777777" w:rsidR="00F831D4" w:rsidRPr="00D31BF7" w:rsidRDefault="00F831D4" w:rsidP="00D31BF7">
      <w:pPr>
        <w:tabs>
          <w:tab w:val="num" w:pos="36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4F0D2338" w14:textId="77777777" w:rsidR="00183437" w:rsidRPr="00D31BF7" w:rsidRDefault="00183437" w:rsidP="00D31BF7">
      <w:pPr>
        <w:tabs>
          <w:tab w:val="num" w:pos="360"/>
        </w:tabs>
        <w:spacing w:after="0" w:line="240" w:lineRule="auto"/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</w:rPr>
        <w:t>18.</w:t>
      </w:r>
      <w:r w:rsidRPr="00D31BF7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 xml:space="preserve"> Sugriebimo žnyplės </w:t>
      </w:r>
      <w:r w:rsidRPr="00D31BF7">
        <w:rPr>
          <w:rFonts w:ascii="Cambria" w:hAnsi="Cambria"/>
          <w:b/>
          <w:sz w:val="24"/>
          <w:szCs w:val="24"/>
          <w:u w:val="single"/>
        </w:rPr>
        <w:t>(žnyplių išsiplėtimas 3 - 4 mm, tinkamos kanalui Ø 2,0 mm):</w:t>
      </w:r>
    </w:p>
    <w:p w14:paraId="460CF4BC" w14:textId="661924FE" w:rsidR="00183437" w:rsidRPr="00D31BF7" w:rsidRDefault="002B2CA1" w:rsidP="00D31BF7">
      <w:pPr>
        <w:pStyle w:val="ListParagraph"/>
        <w:numPr>
          <w:ilvl w:val="0"/>
          <w:numId w:val="3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vienkartinio naudojimo;</w:t>
      </w:r>
    </w:p>
    <w:p w14:paraId="7A159E85" w14:textId="74A0B135" w:rsidR="00183437" w:rsidRPr="00D31BF7" w:rsidRDefault="002B2CA1" w:rsidP="00D31BF7">
      <w:pPr>
        <w:pStyle w:val="ListParagraph"/>
        <w:numPr>
          <w:ilvl w:val="0"/>
          <w:numId w:val="3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plokščių svetimkūnių šalinimui;</w:t>
      </w:r>
    </w:p>
    <w:p w14:paraId="2A6F466F" w14:textId="1036BD98" w:rsidR="00183437" w:rsidRPr="00D31BF7" w:rsidRDefault="002B2CA1" w:rsidP="00D31BF7">
      <w:pPr>
        <w:pStyle w:val="ListParagraph"/>
        <w:numPr>
          <w:ilvl w:val="0"/>
          <w:numId w:val="3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žiurkių nasrų tipo;</w:t>
      </w:r>
    </w:p>
    <w:p w14:paraId="09EDDC61" w14:textId="115AAF89" w:rsidR="00183437" w:rsidRPr="00D31BF7" w:rsidRDefault="002B2CA1" w:rsidP="00D31BF7">
      <w:pPr>
        <w:pStyle w:val="ListParagraph"/>
        <w:numPr>
          <w:ilvl w:val="0"/>
          <w:numId w:val="3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žnyplių išsiplėtimas  3 - 4 mm;</w:t>
      </w:r>
    </w:p>
    <w:p w14:paraId="052C36BB" w14:textId="59B57D51" w:rsidR="00183437" w:rsidRPr="00D31BF7" w:rsidRDefault="002B2CA1" w:rsidP="00D31BF7">
      <w:pPr>
        <w:pStyle w:val="ListParagraph"/>
        <w:numPr>
          <w:ilvl w:val="0"/>
          <w:numId w:val="3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darbinis ilgis 1800-2300 mm;</w:t>
      </w:r>
    </w:p>
    <w:p w14:paraId="0C3C4DF9" w14:textId="5261BB6D" w:rsidR="00183437" w:rsidRPr="00D31BF7" w:rsidRDefault="002B2CA1" w:rsidP="00D31BF7">
      <w:pPr>
        <w:pStyle w:val="ListParagraph"/>
        <w:numPr>
          <w:ilvl w:val="0"/>
          <w:numId w:val="3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tinkamos kanalui  ø 2,0 mm;</w:t>
      </w:r>
    </w:p>
    <w:p w14:paraId="0087F91E" w14:textId="3B5C07A9" w:rsidR="00183437" w:rsidRPr="00D31BF7" w:rsidRDefault="002B2CA1" w:rsidP="00D31BF7">
      <w:pPr>
        <w:pStyle w:val="ListParagraph"/>
        <w:numPr>
          <w:ilvl w:val="0"/>
          <w:numId w:val="39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sterili pakuotė.</w:t>
      </w:r>
    </w:p>
    <w:p w14:paraId="7B6C9517" w14:textId="77777777" w:rsidR="00183437" w:rsidRPr="00D31BF7" w:rsidRDefault="00183437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50 vnt.</w:t>
      </w:r>
    </w:p>
    <w:p w14:paraId="22E43E12" w14:textId="77777777" w:rsidR="00A67478" w:rsidRPr="00D31BF7" w:rsidRDefault="00A67478" w:rsidP="00D31BF7">
      <w:pPr>
        <w:tabs>
          <w:tab w:val="num" w:pos="360"/>
        </w:tabs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</w:p>
    <w:p w14:paraId="52CA312E" w14:textId="77777777" w:rsidR="00817A1F" w:rsidRPr="00D31BF7" w:rsidRDefault="00817A1F" w:rsidP="00D31BF7">
      <w:pPr>
        <w:tabs>
          <w:tab w:val="num" w:pos="360"/>
        </w:tabs>
        <w:spacing w:after="0" w:line="240" w:lineRule="auto"/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</w:pPr>
      <w:r w:rsidRPr="00D31BF7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</w:rPr>
        <w:t xml:space="preserve">19. </w:t>
      </w:r>
      <w:r w:rsidRPr="00D31BF7">
        <w:rPr>
          <w:rFonts w:ascii="Cambria" w:eastAsia="Times New Roman" w:hAnsi="Cambria" w:cstheme="minorHAnsi"/>
          <w:b/>
          <w:bCs/>
          <w:noProof/>
          <w:color w:val="000000"/>
          <w:sz w:val="24"/>
          <w:szCs w:val="24"/>
          <w:u w:val="single"/>
        </w:rPr>
        <w:t xml:space="preserve">Sugriebimo žnyplės </w:t>
      </w:r>
      <w:r w:rsidRPr="00D31BF7">
        <w:rPr>
          <w:rFonts w:ascii="Cambria" w:hAnsi="Cambria"/>
          <w:b/>
          <w:sz w:val="24"/>
          <w:szCs w:val="24"/>
          <w:u w:val="single"/>
        </w:rPr>
        <w:t>(žnyplių išsiplėtimas 12-14 mm, tinkamos kanalui Ø 2,0 mm);</w:t>
      </w:r>
    </w:p>
    <w:p w14:paraId="31CDA21B" w14:textId="65F7FF85" w:rsidR="00817A1F" w:rsidRPr="00D31BF7" w:rsidRDefault="002B2CA1" w:rsidP="00D31BF7">
      <w:pPr>
        <w:pStyle w:val="ListParagraph"/>
        <w:numPr>
          <w:ilvl w:val="0"/>
          <w:numId w:val="40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vienkartinio naudojimo;</w:t>
      </w:r>
    </w:p>
    <w:p w14:paraId="38D0AAF8" w14:textId="1E19B7B3" w:rsidR="00817A1F" w:rsidRPr="00D31BF7" w:rsidRDefault="002B2CA1" w:rsidP="00D31BF7">
      <w:pPr>
        <w:pStyle w:val="ListParagraph"/>
        <w:numPr>
          <w:ilvl w:val="0"/>
          <w:numId w:val="40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plonų, plokščių svetimkūnių šalinimui;</w:t>
      </w:r>
    </w:p>
    <w:p w14:paraId="383BB8AC" w14:textId="7D04CB08" w:rsidR="00817A1F" w:rsidRPr="00D31BF7" w:rsidRDefault="002B2CA1" w:rsidP="00D31BF7">
      <w:pPr>
        <w:pStyle w:val="ListParagraph"/>
        <w:numPr>
          <w:ilvl w:val="0"/>
          <w:numId w:val="40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aligatoriaus nasrų tipo sugriebimo žnyplės;</w:t>
      </w:r>
    </w:p>
    <w:p w14:paraId="66286A62" w14:textId="23B656C0" w:rsidR="00817A1F" w:rsidRPr="00D31BF7" w:rsidRDefault="002B2CA1" w:rsidP="00D31BF7">
      <w:pPr>
        <w:pStyle w:val="ListParagraph"/>
        <w:numPr>
          <w:ilvl w:val="0"/>
          <w:numId w:val="40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žiurkių nasrų tipo;</w:t>
      </w:r>
    </w:p>
    <w:p w14:paraId="378631E1" w14:textId="11686587" w:rsidR="00817A1F" w:rsidRPr="00D31BF7" w:rsidRDefault="002B2CA1" w:rsidP="00D31BF7">
      <w:pPr>
        <w:pStyle w:val="ListParagraph"/>
        <w:numPr>
          <w:ilvl w:val="0"/>
          <w:numId w:val="40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žnyplių išsiplėtimas  12-14 mm;</w:t>
      </w:r>
    </w:p>
    <w:p w14:paraId="32345D61" w14:textId="4A7192BD" w:rsidR="00817A1F" w:rsidRPr="00D31BF7" w:rsidRDefault="002B2CA1" w:rsidP="00D31BF7">
      <w:pPr>
        <w:pStyle w:val="ListParagraph"/>
        <w:numPr>
          <w:ilvl w:val="0"/>
          <w:numId w:val="40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darbinis ilgis 1800-2300 mm;</w:t>
      </w:r>
    </w:p>
    <w:p w14:paraId="1DEF2782" w14:textId="12FCD556" w:rsidR="00817A1F" w:rsidRPr="00D31BF7" w:rsidRDefault="002B2CA1" w:rsidP="00D31BF7">
      <w:pPr>
        <w:pStyle w:val="ListParagraph"/>
        <w:numPr>
          <w:ilvl w:val="0"/>
          <w:numId w:val="40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tinkamos kanalui  ø 2,0 mm;</w:t>
      </w:r>
    </w:p>
    <w:p w14:paraId="7ACB74D3" w14:textId="1C37DA58" w:rsidR="00817A1F" w:rsidRPr="00D31BF7" w:rsidRDefault="002B2CA1" w:rsidP="00D31BF7">
      <w:pPr>
        <w:pStyle w:val="ListParagraph"/>
        <w:numPr>
          <w:ilvl w:val="0"/>
          <w:numId w:val="40"/>
        </w:numPr>
        <w:spacing w:after="0" w:line="240" w:lineRule="auto"/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</w:pPr>
      <w:r w:rsidRPr="00D31BF7">
        <w:rPr>
          <w:rFonts w:ascii="Cambria" w:eastAsia="Times New Roman" w:hAnsi="Cambria" w:cstheme="minorHAnsi"/>
          <w:bCs/>
          <w:noProof/>
          <w:color w:val="000000"/>
          <w:sz w:val="24"/>
          <w:szCs w:val="24"/>
        </w:rPr>
        <w:t>sterili pakuotė.</w:t>
      </w:r>
    </w:p>
    <w:p w14:paraId="6A4DB13F" w14:textId="77777777" w:rsidR="00817A1F" w:rsidRPr="00D31BF7" w:rsidRDefault="00817A1F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30 vnt.</w:t>
      </w:r>
    </w:p>
    <w:p w14:paraId="2EDAA446" w14:textId="77777777" w:rsidR="00A67478" w:rsidRPr="00D31BF7" w:rsidRDefault="00A67478" w:rsidP="00D31BF7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416F94A" w14:textId="77777777" w:rsidR="00CD5728" w:rsidRPr="00D31BF7" w:rsidRDefault="00CD5728" w:rsidP="00D31BF7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D31BF7">
        <w:rPr>
          <w:rFonts w:ascii="Cambria" w:hAnsi="Cambria"/>
          <w:b/>
          <w:sz w:val="24"/>
          <w:szCs w:val="24"/>
        </w:rPr>
        <w:t xml:space="preserve">20. </w:t>
      </w:r>
      <w:r w:rsidRPr="00D31BF7">
        <w:rPr>
          <w:rFonts w:ascii="Cambria" w:hAnsi="Cambria"/>
          <w:b/>
          <w:sz w:val="24"/>
          <w:szCs w:val="24"/>
          <w:u w:val="single"/>
        </w:rPr>
        <w:t xml:space="preserve">6 mm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balioninis</w:t>
      </w:r>
      <w:proofErr w:type="spellEnd"/>
      <w:r w:rsidRPr="00D31BF7">
        <w:rPr>
          <w:rFonts w:ascii="Cambria" w:hAnsi="Cambria"/>
          <w:b/>
          <w:sz w:val="24"/>
          <w:szCs w:val="24"/>
          <w:u w:val="single"/>
        </w:rPr>
        <w:t xml:space="preserve">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dilatatorius</w:t>
      </w:r>
      <w:proofErr w:type="spellEnd"/>
      <w:r w:rsidRPr="00D31BF7">
        <w:rPr>
          <w:rFonts w:ascii="Cambria" w:hAnsi="Cambria"/>
          <w:b/>
          <w:sz w:val="24"/>
          <w:szCs w:val="24"/>
          <w:u w:val="single"/>
        </w:rPr>
        <w:t>:</w:t>
      </w:r>
    </w:p>
    <w:p w14:paraId="006643EF" w14:textId="57A429D3" w:rsidR="00CD5728" w:rsidRPr="00D31BF7" w:rsidRDefault="002B2CA1" w:rsidP="00D31BF7">
      <w:pPr>
        <w:pStyle w:val="ListParagraph"/>
        <w:numPr>
          <w:ilvl w:val="0"/>
          <w:numId w:val="41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vienkartinis;</w:t>
      </w:r>
    </w:p>
    <w:p w14:paraId="6E48D634" w14:textId="12E4AFA7" w:rsidR="00CD5728" w:rsidRPr="00D31BF7" w:rsidRDefault="002B2CA1" w:rsidP="00D31BF7">
      <w:pPr>
        <w:pStyle w:val="ListParagraph"/>
        <w:numPr>
          <w:ilvl w:val="0"/>
          <w:numId w:val="41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tulžies takų </w:t>
      </w:r>
      <w:proofErr w:type="spellStart"/>
      <w:r w:rsidRPr="00D31BF7">
        <w:rPr>
          <w:rFonts w:ascii="Cambria" w:hAnsi="Cambria"/>
          <w:sz w:val="24"/>
          <w:szCs w:val="24"/>
        </w:rPr>
        <w:t>dilatacijai</w:t>
      </w:r>
      <w:proofErr w:type="spellEnd"/>
      <w:r w:rsidRPr="00D31BF7">
        <w:rPr>
          <w:rFonts w:ascii="Cambria" w:hAnsi="Cambria"/>
          <w:sz w:val="24"/>
          <w:szCs w:val="24"/>
        </w:rPr>
        <w:t>;</w:t>
      </w:r>
    </w:p>
    <w:p w14:paraId="7B4E7370" w14:textId="50A42DC3" w:rsidR="00CD5728" w:rsidRPr="00D31BF7" w:rsidRDefault="002B2CA1" w:rsidP="00D31BF7">
      <w:pPr>
        <w:pStyle w:val="ListParagraph"/>
        <w:numPr>
          <w:ilvl w:val="0"/>
          <w:numId w:val="41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ilgis 2000±200 mm;</w:t>
      </w:r>
    </w:p>
    <w:p w14:paraId="0BAF8328" w14:textId="6C491711" w:rsidR="00CD5728" w:rsidRPr="00D31BF7" w:rsidRDefault="002B2CA1" w:rsidP="00D31BF7">
      <w:pPr>
        <w:pStyle w:val="ListParagraph"/>
        <w:numPr>
          <w:ilvl w:val="0"/>
          <w:numId w:val="41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tinkamas kanalui ø 2,8 mm;</w:t>
      </w:r>
    </w:p>
    <w:p w14:paraId="6747458F" w14:textId="0A7795F7" w:rsidR="00CD5728" w:rsidRPr="00D31BF7" w:rsidRDefault="002B2CA1" w:rsidP="00D31BF7">
      <w:pPr>
        <w:pStyle w:val="ListParagraph"/>
        <w:numPr>
          <w:ilvl w:val="0"/>
          <w:numId w:val="41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baliono ilgis  40±1 mm, diametras 6 mm;</w:t>
      </w:r>
    </w:p>
    <w:p w14:paraId="34446959" w14:textId="7A89DCA2" w:rsidR="00CD5728" w:rsidRPr="00D31BF7" w:rsidRDefault="002B2CA1" w:rsidP="00D31BF7">
      <w:pPr>
        <w:pStyle w:val="ListParagraph"/>
        <w:numPr>
          <w:ilvl w:val="0"/>
          <w:numId w:val="41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suderinamas su 0,035” styga – vedliu;</w:t>
      </w:r>
    </w:p>
    <w:p w14:paraId="3F8A5279" w14:textId="1FB10A26" w:rsidR="00CD5728" w:rsidRPr="00D31BF7" w:rsidRDefault="002B2CA1" w:rsidP="00D31BF7">
      <w:pPr>
        <w:pStyle w:val="ListParagraph"/>
        <w:numPr>
          <w:ilvl w:val="0"/>
          <w:numId w:val="41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pakuotė.</w:t>
      </w:r>
    </w:p>
    <w:p w14:paraId="388ACF50" w14:textId="77777777" w:rsidR="00CD5728" w:rsidRPr="00D31BF7" w:rsidRDefault="00CD5728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70 vnt.</w:t>
      </w:r>
    </w:p>
    <w:p w14:paraId="469D4893" w14:textId="77777777" w:rsidR="00A67478" w:rsidRPr="00D31BF7" w:rsidRDefault="00A67478" w:rsidP="00D31BF7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14:paraId="1A19721A" w14:textId="77777777" w:rsidR="006A287F" w:rsidRPr="00D31BF7" w:rsidRDefault="006A287F" w:rsidP="00D31BF7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 w:rsidRPr="00D31BF7">
        <w:rPr>
          <w:rFonts w:ascii="Cambria" w:hAnsi="Cambria"/>
          <w:b/>
          <w:sz w:val="24"/>
          <w:szCs w:val="24"/>
        </w:rPr>
        <w:t xml:space="preserve">21. </w:t>
      </w:r>
      <w:r w:rsidRPr="00D31BF7">
        <w:rPr>
          <w:rFonts w:ascii="Cambria" w:hAnsi="Cambria"/>
          <w:b/>
          <w:sz w:val="24"/>
          <w:szCs w:val="24"/>
          <w:u w:val="single"/>
        </w:rPr>
        <w:t xml:space="preserve">8 mm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balioninis</w:t>
      </w:r>
      <w:proofErr w:type="spellEnd"/>
      <w:r w:rsidRPr="00D31BF7">
        <w:rPr>
          <w:rFonts w:ascii="Cambria" w:hAnsi="Cambria"/>
          <w:b/>
          <w:sz w:val="24"/>
          <w:szCs w:val="24"/>
          <w:u w:val="single"/>
        </w:rPr>
        <w:t xml:space="preserve"> </w:t>
      </w:r>
      <w:proofErr w:type="spellStart"/>
      <w:r w:rsidRPr="00D31BF7">
        <w:rPr>
          <w:rFonts w:ascii="Cambria" w:hAnsi="Cambria"/>
          <w:b/>
          <w:sz w:val="24"/>
          <w:szCs w:val="24"/>
          <w:u w:val="single"/>
        </w:rPr>
        <w:t>dilatatorius</w:t>
      </w:r>
      <w:proofErr w:type="spellEnd"/>
      <w:r w:rsidRPr="00D31BF7">
        <w:rPr>
          <w:rFonts w:ascii="Cambria" w:hAnsi="Cambria"/>
          <w:b/>
          <w:sz w:val="24"/>
          <w:szCs w:val="24"/>
          <w:u w:val="single"/>
        </w:rPr>
        <w:t>:</w:t>
      </w:r>
    </w:p>
    <w:p w14:paraId="5D3AFDC0" w14:textId="3A40AEA5" w:rsidR="006A287F" w:rsidRPr="00D31BF7" w:rsidRDefault="002B2CA1" w:rsidP="00D31BF7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vienkartinis;</w:t>
      </w:r>
    </w:p>
    <w:p w14:paraId="3B259255" w14:textId="13D1722B" w:rsidR="006A287F" w:rsidRPr="00D31BF7" w:rsidRDefault="002B2CA1" w:rsidP="00D31BF7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 xml:space="preserve">tulžies takų </w:t>
      </w:r>
      <w:proofErr w:type="spellStart"/>
      <w:r w:rsidRPr="00D31BF7">
        <w:rPr>
          <w:rFonts w:ascii="Cambria" w:hAnsi="Cambria"/>
          <w:sz w:val="24"/>
          <w:szCs w:val="24"/>
        </w:rPr>
        <w:t>dilatacijai</w:t>
      </w:r>
      <w:proofErr w:type="spellEnd"/>
      <w:r w:rsidRPr="00D31BF7">
        <w:rPr>
          <w:rFonts w:ascii="Cambria" w:hAnsi="Cambria"/>
          <w:sz w:val="24"/>
          <w:szCs w:val="24"/>
        </w:rPr>
        <w:t>;</w:t>
      </w:r>
    </w:p>
    <w:p w14:paraId="2B6B89B7" w14:textId="08EE4EF0" w:rsidR="006A287F" w:rsidRPr="00D31BF7" w:rsidRDefault="002B2CA1" w:rsidP="00D31BF7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ilgis 2000±200 mm;</w:t>
      </w:r>
    </w:p>
    <w:p w14:paraId="578F0C38" w14:textId="6BB5DF15" w:rsidR="006A287F" w:rsidRPr="00D31BF7" w:rsidRDefault="002B2CA1" w:rsidP="00D31BF7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tinkamas kanalui ø 2,8 mm;</w:t>
      </w:r>
    </w:p>
    <w:p w14:paraId="25D498E9" w14:textId="4A377834" w:rsidR="006A287F" w:rsidRPr="00D31BF7" w:rsidRDefault="002B2CA1" w:rsidP="00D31BF7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baliono ilgis  30±1 mm,  diametras 8 mm;</w:t>
      </w:r>
    </w:p>
    <w:p w14:paraId="67FAF0F1" w14:textId="028B4B6C" w:rsidR="006A287F" w:rsidRPr="00D31BF7" w:rsidRDefault="002B2CA1" w:rsidP="00D31BF7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suderinamas su 0,035” styga – vedliu;</w:t>
      </w:r>
    </w:p>
    <w:p w14:paraId="20FA46A3" w14:textId="0A1CE737" w:rsidR="006A287F" w:rsidRPr="00D31BF7" w:rsidRDefault="002B2CA1" w:rsidP="00D31BF7">
      <w:pPr>
        <w:pStyle w:val="ListParagraph"/>
        <w:numPr>
          <w:ilvl w:val="0"/>
          <w:numId w:val="42"/>
        </w:numPr>
        <w:spacing w:after="0" w:line="240" w:lineRule="auto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sz w:val="24"/>
          <w:szCs w:val="24"/>
        </w:rPr>
        <w:t>sterili pakuotė.</w:t>
      </w:r>
    </w:p>
    <w:p w14:paraId="3C74A312" w14:textId="77777777" w:rsidR="006A287F" w:rsidRPr="00D31BF7" w:rsidRDefault="006A287F" w:rsidP="00D31BF7">
      <w:pPr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D31BF7">
        <w:rPr>
          <w:rFonts w:ascii="Cambria" w:hAnsi="Cambria"/>
          <w:i/>
          <w:iCs/>
        </w:rPr>
        <w:t>Orientacinis poreikis: 70 vnt.</w:t>
      </w:r>
    </w:p>
    <w:p w14:paraId="243AC934" w14:textId="77777777" w:rsidR="00F831D4" w:rsidRPr="00D31BF7" w:rsidRDefault="00F831D4" w:rsidP="00D31BF7">
      <w:pPr>
        <w:tabs>
          <w:tab w:val="num" w:pos="36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7E458F0D" w14:textId="77777777" w:rsidR="00F831D4" w:rsidRPr="00D31BF7" w:rsidRDefault="00F831D4" w:rsidP="00D31BF7">
      <w:pPr>
        <w:tabs>
          <w:tab w:val="num" w:pos="360"/>
        </w:tabs>
        <w:spacing w:after="0" w:line="240" w:lineRule="auto"/>
        <w:rPr>
          <w:rFonts w:eastAsia="Times New Roman" w:cstheme="minorHAnsi"/>
          <w:noProof/>
          <w:color w:val="000000"/>
          <w:sz w:val="24"/>
          <w:szCs w:val="24"/>
        </w:rPr>
      </w:pPr>
    </w:p>
    <w:p w14:paraId="09415CA4" w14:textId="77777777" w:rsidR="006676ED" w:rsidRPr="00D31BF7" w:rsidRDefault="006676ED" w:rsidP="00D31BF7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D31BF7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D31BF7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D31BF7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2B8BC6E9" w14:textId="77777777" w:rsidR="006676ED" w:rsidRPr="00D31BF7" w:rsidRDefault="006676ED" w:rsidP="00D31BF7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2C5AAF7D" w14:textId="77777777" w:rsidR="006676ED" w:rsidRPr="00D31BF7" w:rsidRDefault="006676ED" w:rsidP="00D31BF7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D31BF7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003F71CA" w14:textId="77777777" w:rsidR="008E73AA" w:rsidRPr="00D31BF7" w:rsidRDefault="008E73AA" w:rsidP="00D31BF7">
      <w:pPr>
        <w:spacing w:after="0" w:line="240" w:lineRule="auto"/>
      </w:pPr>
    </w:p>
    <w:sectPr w:rsidR="008E73AA" w:rsidRPr="00D31BF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F56DB"/>
    <w:multiLevelType w:val="hybridMultilevel"/>
    <w:tmpl w:val="C0B8EECC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354A1"/>
    <w:multiLevelType w:val="hybridMultilevel"/>
    <w:tmpl w:val="B9B851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E7CBE"/>
    <w:multiLevelType w:val="hybridMultilevel"/>
    <w:tmpl w:val="C0564B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E0F5B"/>
    <w:multiLevelType w:val="hybridMultilevel"/>
    <w:tmpl w:val="9E884F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B4623"/>
    <w:multiLevelType w:val="hybridMultilevel"/>
    <w:tmpl w:val="CD082D9C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76396"/>
    <w:multiLevelType w:val="hybridMultilevel"/>
    <w:tmpl w:val="8C26FD8E"/>
    <w:lvl w:ilvl="0" w:tplc="0C3A8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846558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plc="E6AE45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C33E3"/>
    <w:multiLevelType w:val="hybridMultilevel"/>
    <w:tmpl w:val="B314A8EA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A43A0"/>
    <w:multiLevelType w:val="hybridMultilevel"/>
    <w:tmpl w:val="35E273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26538"/>
    <w:multiLevelType w:val="hybridMultilevel"/>
    <w:tmpl w:val="A78AEDD2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87C2C"/>
    <w:multiLevelType w:val="hybridMultilevel"/>
    <w:tmpl w:val="FE523C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94E18"/>
    <w:multiLevelType w:val="hybridMultilevel"/>
    <w:tmpl w:val="4E0213B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40BD2"/>
    <w:multiLevelType w:val="hybridMultilevel"/>
    <w:tmpl w:val="61F2FBF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30B06"/>
    <w:multiLevelType w:val="hybridMultilevel"/>
    <w:tmpl w:val="32789F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E2272"/>
    <w:multiLevelType w:val="hybridMultilevel"/>
    <w:tmpl w:val="34D432EE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C42333"/>
    <w:multiLevelType w:val="hybridMultilevel"/>
    <w:tmpl w:val="1D5253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47A9A"/>
    <w:multiLevelType w:val="hybridMultilevel"/>
    <w:tmpl w:val="93EA1006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D6C49"/>
    <w:multiLevelType w:val="hybridMultilevel"/>
    <w:tmpl w:val="E13E8236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14465"/>
    <w:multiLevelType w:val="hybridMultilevel"/>
    <w:tmpl w:val="0D3E860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7305B"/>
    <w:multiLevelType w:val="hybridMultilevel"/>
    <w:tmpl w:val="7C7AEC18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0700"/>
    <w:multiLevelType w:val="hybridMultilevel"/>
    <w:tmpl w:val="7FFAFC40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1302C"/>
    <w:multiLevelType w:val="hybridMultilevel"/>
    <w:tmpl w:val="AA6A26CC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4034C3"/>
    <w:multiLevelType w:val="hybridMultilevel"/>
    <w:tmpl w:val="9A30AFD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72292"/>
    <w:multiLevelType w:val="hybridMultilevel"/>
    <w:tmpl w:val="D308758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CB676D"/>
    <w:multiLevelType w:val="hybridMultilevel"/>
    <w:tmpl w:val="1F96196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BA7ED2"/>
    <w:multiLevelType w:val="hybridMultilevel"/>
    <w:tmpl w:val="3D7057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B3CBC"/>
    <w:multiLevelType w:val="hybridMultilevel"/>
    <w:tmpl w:val="6B3E9778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CB5927"/>
    <w:multiLevelType w:val="hybridMultilevel"/>
    <w:tmpl w:val="0A9437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91FF5"/>
    <w:multiLevelType w:val="hybridMultilevel"/>
    <w:tmpl w:val="560215C4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FC5E71"/>
    <w:multiLevelType w:val="hybridMultilevel"/>
    <w:tmpl w:val="CE1E0A6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0521BF"/>
    <w:multiLevelType w:val="hybridMultilevel"/>
    <w:tmpl w:val="9A507C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A53FBC"/>
    <w:multiLevelType w:val="hybridMultilevel"/>
    <w:tmpl w:val="9B8821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AD00C9"/>
    <w:multiLevelType w:val="hybridMultilevel"/>
    <w:tmpl w:val="AEB6329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5F1580"/>
    <w:multiLevelType w:val="hybridMultilevel"/>
    <w:tmpl w:val="1646E604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EA622A"/>
    <w:multiLevelType w:val="hybridMultilevel"/>
    <w:tmpl w:val="7EE2043C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7D094A"/>
    <w:multiLevelType w:val="hybridMultilevel"/>
    <w:tmpl w:val="FC2A9A4A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5A672F"/>
    <w:multiLevelType w:val="hybridMultilevel"/>
    <w:tmpl w:val="A06CC0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355FA0"/>
    <w:multiLevelType w:val="hybridMultilevel"/>
    <w:tmpl w:val="B3FECD4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93DD6"/>
    <w:multiLevelType w:val="hybridMultilevel"/>
    <w:tmpl w:val="1596665C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E77E1"/>
    <w:multiLevelType w:val="hybridMultilevel"/>
    <w:tmpl w:val="79A2CB36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028EA"/>
    <w:multiLevelType w:val="hybridMultilevel"/>
    <w:tmpl w:val="C53C1518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244EC"/>
    <w:multiLevelType w:val="hybridMultilevel"/>
    <w:tmpl w:val="87C03CBE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F01FF"/>
    <w:multiLevelType w:val="hybridMultilevel"/>
    <w:tmpl w:val="92C4DC48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6D08C5"/>
    <w:multiLevelType w:val="hybridMultilevel"/>
    <w:tmpl w:val="20DCDB0A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7"/>
  </w:num>
  <w:num w:numId="3">
    <w:abstractNumId w:val="10"/>
  </w:num>
  <w:num w:numId="4">
    <w:abstractNumId w:val="29"/>
  </w:num>
  <w:num w:numId="5">
    <w:abstractNumId w:val="14"/>
  </w:num>
  <w:num w:numId="6">
    <w:abstractNumId w:val="9"/>
  </w:num>
  <w:num w:numId="7">
    <w:abstractNumId w:val="36"/>
  </w:num>
  <w:num w:numId="8">
    <w:abstractNumId w:val="3"/>
  </w:num>
  <w:num w:numId="9">
    <w:abstractNumId w:val="26"/>
  </w:num>
  <w:num w:numId="10">
    <w:abstractNumId w:val="35"/>
  </w:num>
  <w:num w:numId="11">
    <w:abstractNumId w:val="23"/>
  </w:num>
  <w:num w:numId="12">
    <w:abstractNumId w:val="24"/>
  </w:num>
  <w:num w:numId="13">
    <w:abstractNumId w:val="1"/>
  </w:num>
  <w:num w:numId="14">
    <w:abstractNumId w:val="12"/>
  </w:num>
  <w:num w:numId="15">
    <w:abstractNumId w:val="21"/>
  </w:num>
  <w:num w:numId="16">
    <w:abstractNumId w:val="28"/>
  </w:num>
  <w:num w:numId="17">
    <w:abstractNumId w:val="11"/>
  </w:num>
  <w:num w:numId="18">
    <w:abstractNumId w:val="31"/>
  </w:num>
  <w:num w:numId="19">
    <w:abstractNumId w:val="22"/>
  </w:num>
  <w:num w:numId="20">
    <w:abstractNumId w:val="7"/>
  </w:num>
  <w:num w:numId="21">
    <w:abstractNumId w:val="2"/>
  </w:num>
  <w:num w:numId="22">
    <w:abstractNumId w:val="33"/>
  </w:num>
  <w:num w:numId="23">
    <w:abstractNumId w:val="4"/>
  </w:num>
  <w:num w:numId="24">
    <w:abstractNumId w:val="0"/>
  </w:num>
  <w:num w:numId="25">
    <w:abstractNumId w:val="27"/>
  </w:num>
  <w:num w:numId="26">
    <w:abstractNumId w:val="13"/>
  </w:num>
  <w:num w:numId="27">
    <w:abstractNumId w:val="15"/>
  </w:num>
  <w:num w:numId="28">
    <w:abstractNumId w:val="39"/>
  </w:num>
  <w:num w:numId="29">
    <w:abstractNumId w:val="34"/>
  </w:num>
  <w:num w:numId="30">
    <w:abstractNumId w:val="37"/>
  </w:num>
  <w:num w:numId="31">
    <w:abstractNumId w:val="6"/>
  </w:num>
  <w:num w:numId="32">
    <w:abstractNumId w:val="25"/>
  </w:num>
  <w:num w:numId="33">
    <w:abstractNumId w:val="41"/>
  </w:num>
  <w:num w:numId="34">
    <w:abstractNumId w:val="19"/>
  </w:num>
  <w:num w:numId="35">
    <w:abstractNumId w:val="20"/>
  </w:num>
  <w:num w:numId="36">
    <w:abstractNumId w:val="40"/>
  </w:num>
  <w:num w:numId="37">
    <w:abstractNumId w:val="38"/>
  </w:num>
  <w:num w:numId="38">
    <w:abstractNumId w:val="42"/>
  </w:num>
  <w:num w:numId="39">
    <w:abstractNumId w:val="16"/>
  </w:num>
  <w:num w:numId="40">
    <w:abstractNumId w:val="18"/>
  </w:num>
  <w:num w:numId="41">
    <w:abstractNumId w:val="8"/>
  </w:num>
  <w:num w:numId="42">
    <w:abstractNumId w:val="32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BBB"/>
    <w:rsid w:val="000365E2"/>
    <w:rsid w:val="00046CA1"/>
    <w:rsid w:val="00095B6D"/>
    <w:rsid w:val="000B3F8F"/>
    <w:rsid w:val="00183437"/>
    <w:rsid w:val="001A0B85"/>
    <w:rsid w:val="00250D60"/>
    <w:rsid w:val="002945FC"/>
    <w:rsid w:val="002949B9"/>
    <w:rsid w:val="002B1E95"/>
    <w:rsid w:val="002B2CA1"/>
    <w:rsid w:val="002C505C"/>
    <w:rsid w:val="002D131A"/>
    <w:rsid w:val="002D5559"/>
    <w:rsid w:val="002D572B"/>
    <w:rsid w:val="002E3335"/>
    <w:rsid w:val="00333582"/>
    <w:rsid w:val="00354AEE"/>
    <w:rsid w:val="0036272F"/>
    <w:rsid w:val="00365DD6"/>
    <w:rsid w:val="00371005"/>
    <w:rsid w:val="0039358C"/>
    <w:rsid w:val="003C2ADD"/>
    <w:rsid w:val="003C7B9F"/>
    <w:rsid w:val="003D3BBB"/>
    <w:rsid w:val="004707E0"/>
    <w:rsid w:val="00471AD0"/>
    <w:rsid w:val="004B5C72"/>
    <w:rsid w:val="004B6459"/>
    <w:rsid w:val="0051054B"/>
    <w:rsid w:val="00550A44"/>
    <w:rsid w:val="005736CE"/>
    <w:rsid w:val="005D1833"/>
    <w:rsid w:val="005D3EE6"/>
    <w:rsid w:val="006676ED"/>
    <w:rsid w:val="00695F49"/>
    <w:rsid w:val="006A287F"/>
    <w:rsid w:val="006C6C1D"/>
    <w:rsid w:val="006D0DAC"/>
    <w:rsid w:val="007206D6"/>
    <w:rsid w:val="0072345A"/>
    <w:rsid w:val="00761A0F"/>
    <w:rsid w:val="007B5114"/>
    <w:rsid w:val="00801A2B"/>
    <w:rsid w:val="00817A1F"/>
    <w:rsid w:val="00817A55"/>
    <w:rsid w:val="00817B40"/>
    <w:rsid w:val="00833BBF"/>
    <w:rsid w:val="00846995"/>
    <w:rsid w:val="00850737"/>
    <w:rsid w:val="00861535"/>
    <w:rsid w:val="00876F18"/>
    <w:rsid w:val="008E73AA"/>
    <w:rsid w:val="009047F4"/>
    <w:rsid w:val="00962374"/>
    <w:rsid w:val="00984567"/>
    <w:rsid w:val="009D0140"/>
    <w:rsid w:val="009D5D0E"/>
    <w:rsid w:val="00A04992"/>
    <w:rsid w:val="00A67478"/>
    <w:rsid w:val="00A74AAE"/>
    <w:rsid w:val="00A815B6"/>
    <w:rsid w:val="00AD22F0"/>
    <w:rsid w:val="00B2790C"/>
    <w:rsid w:val="00B34B8B"/>
    <w:rsid w:val="00B76A7B"/>
    <w:rsid w:val="00B907CD"/>
    <w:rsid w:val="00BC1CC4"/>
    <w:rsid w:val="00C13925"/>
    <w:rsid w:val="00C43A90"/>
    <w:rsid w:val="00C65ECA"/>
    <w:rsid w:val="00C71D76"/>
    <w:rsid w:val="00CD5728"/>
    <w:rsid w:val="00D31BF7"/>
    <w:rsid w:val="00D67CAF"/>
    <w:rsid w:val="00D7659F"/>
    <w:rsid w:val="00E07296"/>
    <w:rsid w:val="00E54827"/>
    <w:rsid w:val="00E66C81"/>
    <w:rsid w:val="00E70806"/>
    <w:rsid w:val="00E7558E"/>
    <w:rsid w:val="00EA6B49"/>
    <w:rsid w:val="00EB5342"/>
    <w:rsid w:val="00EB6AAC"/>
    <w:rsid w:val="00EB6F9B"/>
    <w:rsid w:val="00F26CE1"/>
    <w:rsid w:val="00F77816"/>
    <w:rsid w:val="00F831D4"/>
    <w:rsid w:val="00F90FC6"/>
    <w:rsid w:val="00FB07CC"/>
    <w:rsid w:val="00F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227B"/>
  <w15:chartTrackingRefBased/>
  <w15:docId w15:val="{E52EF124-A4D3-41FE-A889-87775CB8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3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,punktai"/>
    <w:basedOn w:val="Normal"/>
    <w:link w:val="ListParagraphChar"/>
    <w:uiPriority w:val="34"/>
    <w:qFormat/>
    <w:rsid w:val="00F831D4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qFormat/>
    <w:locked/>
    <w:rsid w:val="00817B40"/>
  </w:style>
  <w:style w:type="character" w:styleId="Strong">
    <w:name w:val="Strong"/>
    <w:basedOn w:val="DefaultParagraphFont"/>
    <w:uiPriority w:val="22"/>
    <w:qFormat/>
    <w:rsid w:val="00817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9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A5EBF9-C201-4D7A-A1A5-3283262A9C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75BAEC-4D4A-4A56-96CB-A6977167C7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09A48F-0D48-427A-BD80-90935AA2B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LSMU Kauno Klinikos</Company>
  <LinksUpToDate>false</LinksUpToDate>
  <CharactersWithSpaces>7534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5</cp:revision>
  <dcterms:created xsi:type="dcterms:W3CDTF">2026-08-31T08:19:00Z</dcterms:created>
  <dcterms:modified xsi:type="dcterms:W3CDTF">2026-09-07T08:14:00Z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