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right" w:tblpY="-690"/>
        <w:tblW w:w="0" w:type="auto"/>
        <w:tblLook w:val="04A0" w:firstRow="1" w:lastRow="0" w:firstColumn="1" w:lastColumn="0" w:noHBand="0" w:noVBand="1"/>
      </w:tblPr>
      <w:tblGrid>
        <w:gridCol w:w="3293"/>
      </w:tblGrid>
      <w:tr w:rsidR="00045DBA" w:rsidRPr="00B07395" w:rsidTr="00CA538E">
        <w:tc>
          <w:tcPr>
            <w:tcW w:w="3293" w:type="dxa"/>
            <w:shd w:val="clear" w:color="auto" w:fill="auto"/>
          </w:tcPr>
          <w:p w:rsidR="00045DBA" w:rsidRPr="00497CF7" w:rsidRDefault="00045DBA" w:rsidP="00CA5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10321A" w:rsidRPr="0010321A" w:rsidRDefault="0010321A" w:rsidP="0010321A">
      <w:pPr>
        <w:tabs>
          <w:tab w:val="left" w:pos="4820"/>
        </w:tabs>
        <w:spacing w:after="0" w:line="240" w:lineRule="auto"/>
        <w:ind w:firstLine="5670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10321A">
        <w:rPr>
          <w:rFonts w:ascii="Times New Roman" w:eastAsiaTheme="minorEastAsia" w:hAnsi="Times New Roman" w:cs="Times New Roman"/>
          <w:sz w:val="24"/>
          <w:szCs w:val="24"/>
        </w:rPr>
        <w:t xml:space="preserve">Pirkimo sąlygų </w:t>
      </w:r>
    </w:p>
    <w:p w:rsidR="0010321A" w:rsidRPr="0010321A" w:rsidRDefault="0010321A" w:rsidP="0010321A">
      <w:pPr>
        <w:spacing w:after="0" w:line="240" w:lineRule="auto"/>
        <w:ind w:firstLine="1296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10321A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10321A">
        <w:rPr>
          <w:rFonts w:ascii="Times New Roman" w:eastAsiaTheme="minorEastAsia" w:hAnsi="Times New Roman" w:cs="Times New Roman"/>
          <w:sz w:val="24"/>
          <w:szCs w:val="24"/>
        </w:rPr>
        <w:t>7 priedas</w:t>
      </w:r>
    </w:p>
    <w:p w:rsidR="0010321A" w:rsidRPr="0010321A" w:rsidRDefault="0010321A" w:rsidP="0010321A">
      <w:pPr>
        <w:spacing w:line="252" w:lineRule="auto"/>
        <w:ind w:firstLine="1296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</w:p>
    <w:p w:rsidR="0010321A" w:rsidRPr="00E10DF6" w:rsidRDefault="0010321A" w:rsidP="0010321A">
      <w:pPr>
        <w:spacing w:line="252" w:lineRule="auto"/>
        <w:ind w:firstLine="1296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bookmarkStart w:id="0" w:name="_GoBack"/>
      <w:r w:rsidRPr="00E10DF6">
        <w:rPr>
          <w:rFonts w:ascii="Times New Roman" w:eastAsiaTheme="minorEastAsia" w:hAnsi="Times New Roman" w:cs="Times New Roman"/>
          <w:b/>
          <w:sz w:val="24"/>
          <w:szCs w:val="24"/>
        </w:rPr>
        <w:t>PASIŪLYMŲ VERTINIMO KRITERIJAI IR SĄLYGOS</w:t>
      </w:r>
    </w:p>
    <w:bookmarkEnd w:id="0"/>
    <w:p w:rsidR="00E10DF6" w:rsidRPr="0010321A" w:rsidRDefault="00E10DF6" w:rsidP="0010321A">
      <w:pPr>
        <w:spacing w:line="252" w:lineRule="auto"/>
        <w:ind w:firstLine="1296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:rsidR="00D51DF2" w:rsidRDefault="00D51DF2" w:rsidP="00DB0E03">
      <w:pPr>
        <w:spacing w:line="252" w:lineRule="auto"/>
        <w:ind w:firstLine="1296"/>
        <w:jc w:val="center"/>
        <w:rPr>
          <w:rFonts w:ascii="Times New Roman" w:eastAsiaTheme="minorEastAsia" w:hAnsi="Times New Roman" w:cs="Times New Roman"/>
          <w:b/>
          <w:sz w:val="24"/>
          <w:szCs w:val="24"/>
        </w:rPr>
      </w:pP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PERKAMO </w:t>
      </w:r>
      <w:r w:rsidR="00DB0E03">
        <w:rPr>
          <w:rFonts w:ascii="Times New Roman" w:eastAsiaTheme="minorEastAsia" w:hAnsi="Times New Roman" w:cs="Times New Roman"/>
          <w:b/>
          <w:sz w:val="24"/>
          <w:szCs w:val="24"/>
        </w:rPr>
        <w:t>ŠAKINIO KRAUTUVO</w:t>
      </w:r>
      <w:r>
        <w:rPr>
          <w:rFonts w:ascii="Times New Roman" w:eastAsiaTheme="minorEastAsia" w:hAnsi="Times New Roman" w:cs="Times New Roman"/>
          <w:b/>
          <w:sz w:val="24"/>
          <w:szCs w:val="24"/>
        </w:rPr>
        <w:t xml:space="preserve"> VERTINIMAS PAGAL KAINOS IR KOKYBĖS SANTYKĮ</w:t>
      </w:r>
    </w:p>
    <w:p w:rsidR="00F073CB" w:rsidRPr="00CA261E" w:rsidRDefault="00F073CB" w:rsidP="00CA261E">
      <w:pPr>
        <w:spacing w:line="252" w:lineRule="auto"/>
        <w:ind w:firstLine="1296"/>
        <w:rPr>
          <w:rFonts w:ascii="Times New Roman" w:hAnsi="Times New Roman" w:cs="Times New Roman"/>
          <w:sz w:val="24"/>
          <w:szCs w:val="24"/>
        </w:rPr>
      </w:pPr>
      <w:r w:rsidRPr="002F6867">
        <w:rPr>
          <w:rFonts w:ascii="Times New Roman" w:hAnsi="Times New Roman" w:cs="Times New Roman"/>
          <w:sz w:val="24"/>
          <w:szCs w:val="24"/>
        </w:rPr>
        <w:t xml:space="preserve">Ekonomiškai naudingiausias pasiūlymas vertinamas pagal </w:t>
      </w:r>
      <w:r w:rsidR="00744E43">
        <w:rPr>
          <w:rFonts w:ascii="Times New Roman" w:hAnsi="Times New Roman" w:cs="Times New Roman"/>
          <w:sz w:val="24"/>
          <w:szCs w:val="24"/>
        </w:rPr>
        <w:t>1</w:t>
      </w:r>
      <w:r w:rsidR="00CA261E" w:rsidRPr="002F6867">
        <w:rPr>
          <w:rFonts w:ascii="Times New Roman" w:hAnsi="Times New Roman" w:cs="Times New Roman"/>
          <w:sz w:val="24"/>
          <w:szCs w:val="24"/>
        </w:rPr>
        <w:t xml:space="preserve"> </w:t>
      </w:r>
      <w:r w:rsidRPr="002F6867">
        <w:rPr>
          <w:rFonts w:ascii="Times New Roman" w:hAnsi="Times New Roman" w:cs="Times New Roman"/>
          <w:sz w:val="24"/>
          <w:szCs w:val="24"/>
        </w:rPr>
        <w:t xml:space="preserve">kainos ir </w:t>
      </w:r>
      <w:r w:rsidR="00744E43">
        <w:rPr>
          <w:rFonts w:ascii="Times New Roman" w:hAnsi="Times New Roman" w:cs="Times New Roman"/>
          <w:sz w:val="24"/>
          <w:szCs w:val="24"/>
        </w:rPr>
        <w:t>4</w:t>
      </w:r>
      <w:r w:rsidR="00CA261E" w:rsidRPr="002F6867">
        <w:rPr>
          <w:rFonts w:ascii="Times New Roman" w:hAnsi="Times New Roman" w:cs="Times New Roman"/>
          <w:sz w:val="24"/>
          <w:szCs w:val="24"/>
        </w:rPr>
        <w:t xml:space="preserve"> kokybės</w:t>
      </w:r>
      <w:r w:rsidRPr="002F6867">
        <w:rPr>
          <w:rFonts w:ascii="Times New Roman" w:hAnsi="Times New Roman" w:cs="Times New Roman"/>
          <w:sz w:val="24"/>
          <w:szCs w:val="24"/>
        </w:rPr>
        <w:t xml:space="preserve"> kriterij</w:t>
      </w:r>
      <w:r w:rsidR="00CA261E" w:rsidRPr="002F6867">
        <w:rPr>
          <w:rFonts w:ascii="Times New Roman" w:hAnsi="Times New Roman" w:cs="Times New Roman"/>
          <w:sz w:val="24"/>
          <w:szCs w:val="24"/>
        </w:rPr>
        <w:t>us</w:t>
      </w:r>
      <w:r w:rsidRPr="002F6867">
        <w:rPr>
          <w:rFonts w:ascii="Times New Roman" w:hAnsi="Times New Roman" w:cs="Times New Roman"/>
          <w:sz w:val="24"/>
          <w:szCs w:val="24"/>
        </w:rPr>
        <w:t xml:space="preserve">: </w:t>
      </w:r>
      <w:r w:rsidR="00744E43">
        <w:rPr>
          <w:rFonts w:ascii="Times New Roman" w:hAnsi="Times New Roman" w:cs="Times New Roman"/>
          <w:sz w:val="24"/>
          <w:szCs w:val="24"/>
        </w:rPr>
        <w:t xml:space="preserve">Kaina (K), </w:t>
      </w:r>
      <w:r w:rsidR="002F6867">
        <w:rPr>
          <w:rFonts w:ascii="Times New Roman" w:hAnsi="Times New Roman" w:cs="Times New Roman"/>
          <w:sz w:val="24"/>
          <w:szCs w:val="24"/>
        </w:rPr>
        <w:t>Didž</w:t>
      </w:r>
      <w:r w:rsidR="00744E43">
        <w:rPr>
          <w:rFonts w:ascii="Times New Roman" w:hAnsi="Times New Roman" w:cs="Times New Roman"/>
          <w:sz w:val="24"/>
          <w:szCs w:val="24"/>
        </w:rPr>
        <w:t xml:space="preserve">iausia keliamoji galia tonomis </w:t>
      </w:r>
      <w:r w:rsidR="002F6867">
        <w:rPr>
          <w:rFonts w:ascii="Times New Roman" w:hAnsi="Times New Roman" w:cs="Times New Roman"/>
          <w:sz w:val="24"/>
          <w:szCs w:val="24"/>
        </w:rPr>
        <w:t>(T</w:t>
      </w:r>
      <w:r w:rsidR="002F6867" w:rsidRPr="00D51DF2">
        <w:rPr>
          <w:rFonts w:ascii="Times New Roman" w:hAnsi="Times New Roman" w:cs="Times New Roman"/>
          <w:sz w:val="24"/>
          <w:szCs w:val="24"/>
        </w:rPr>
        <w:t>)</w:t>
      </w:r>
      <w:r w:rsidR="00CA261E" w:rsidRPr="002F6867">
        <w:rPr>
          <w:rFonts w:ascii="Times New Roman" w:hAnsi="Times New Roman" w:cs="Times New Roman"/>
          <w:sz w:val="24"/>
          <w:szCs w:val="24"/>
        </w:rPr>
        <w:t xml:space="preserve">, Variklio galia, kW (V), </w:t>
      </w:r>
      <w:r w:rsidR="00FB22B6">
        <w:rPr>
          <w:rFonts w:ascii="Times New Roman" w:hAnsi="Times New Roman" w:cs="Times New Roman"/>
          <w:sz w:val="24"/>
          <w:szCs w:val="24"/>
        </w:rPr>
        <w:t>Serviso inžinieriaus reakcijos laikas, h (RL)</w:t>
      </w:r>
      <w:r w:rsidR="00CA261E" w:rsidRPr="002F6867">
        <w:rPr>
          <w:rFonts w:ascii="Times New Roman" w:hAnsi="Times New Roman" w:cs="Times New Roman"/>
          <w:sz w:val="24"/>
          <w:szCs w:val="24"/>
        </w:rPr>
        <w:t xml:space="preserve">, </w:t>
      </w:r>
      <w:r w:rsidR="00FB22B6">
        <w:rPr>
          <w:rFonts w:ascii="Times New Roman" w:hAnsi="Times New Roman" w:cs="Times New Roman"/>
          <w:sz w:val="24"/>
          <w:szCs w:val="24"/>
        </w:rPr>
        <w:t>Garantija, mėn</w:t>
      </w:r>
      <w:r w:rsidR="00744E43">
        <w:rPr>
          <w:rFonts w:ascii="Times New Roman" w:hAnsi="Times New Roman" w:cs="Times New Roman"/>
          <w:sz w:val="24"/>
          <w:szCs w:val="24"/>
        </w:rPr>
        <w:t>.</w:t>
      </w:r>
      <w:r w:rsidR="00FB22B6">
        <w:rPr>
          <w:rFonts w:ascii="Times New Roman" w:hAnsi="Times New Roman" w:cs="Times New Roman"/>
          <w:sz w:val="24"/>
          <w:szCs w:val="24"/>
        </w:rPr>
        <w:t xml:space="preserve"> (G)</w:t>
      </w:r>
      <w:r w:rsidRPr="002F6867">
        <w:rPr>
          <w:rFonts w:ascii="Times New Roman" w:hAnsi="Times New Roman" w:cs="Times New Roman"/>
          <w:bCs/>
          <w:sz w:val="24"/>
          <w:szCs w:val="24"/>
        </w:rPr>
        <w:t>:</w:t>
      </w:r>
    </w:p>
    <w:tbl>
      <w:tblPr>
        <w:tblW w:w="9776" w:type="dxa"/>
        <w:tblInd w:w="-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9"/>
        <w:gridCol w:w="7087"/>
      </w:tblGrid>
      <w:tr w:rsidR="00330223" w:rsidTr="009E3A62">
        <w:trPr>
          <w:trHeight w:val="911"/>
        </w:trPr>
        <w:tc>
          <w:tcPr>
            <w:tcW w:w="2689" w:type="dxa"/>
            <w:tcBorders>
              <w:top w:val="single" w:sz="1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30223">
            <w:pPr>
              <w:spacing w:line="252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Vertinimo kriterijai</w:t>
            </w:r>
          </w:p>
        </w:tc>
        <w:tc>
          <w:tcPr>
            <w:tcW w:w="7087" w:type="dxa"/>
            <w:tcBorders>
              <w:top w:val="single" w:sz="1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30223">
            <w:pPr>
              <w:spacing w:line="252" w:lineRule="auto"/>
              <w:ind w:right="3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Kriterijaus vertinimas</w:t>
            </w:r>
          </w:p>
        </w:tc>
      </w:tr>
      <w:tr w:rsidR="00330223" w:rsidTr="009E3A62">
        <w:trPr>
          <w:trHeight w:val="1262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30223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Kaina (K) 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30223" w:rsidP="00F073C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Calibri" w:hAnsi="Calibri" w:cs="Calibri"/>
                <w:noProof/>
                <w:lang w:val="en-US"/>
              </w:rPr>
              <w:drawing>
                <wp:anchor distT="0" distB="0" distL="114300" distR="114300" simplePos="0" relativeHeight="251664384" behindDoc="1" locked="0" layoutInCell="1" allowOverlap="1" wp14:anchorId="7167F89B" wp14:editId="3CB93849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68580</wp:posOffset>
                  </wp:positionV>
                  <wp:extent cx="180975" cy="9525"/>
                  <wp:effectExtent l="0" t="0" r="9525" b="9525"/>
                  <wp:wrapNone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oup 3"/>
                          <pic:cNvPicPr>
                            <a:picLocks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9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 = </w:t>
            </w:r>
            <m:oMath>
              <m:f>
                <m:fPr>
                  <m:ctrlPr>
                    <w:rPr>
                      <w:rFonts w:ascii="Cambria Math" w:hAnsi="Cambria Math" w:cs="Calibri"/>
                      <w:sz w:val="24"/>
                      <w:szCs w:val="24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min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Calibri"/>
                          <w:i/>
                          <w:iCs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/>
                          <w:sz w:val="24"/>
                          <w:szCs w:val="24"/>
                        </w:rPr>
                        <m:t>P</m:t>
                      </m:r>
                    </m:sub>
                  </m:sSub>
                </m:den>
              </m:f>
              <m:r>
                <w:rPr>
                  <w:rFonts w:ascii="Cambria Math" w:hAnsi="Cambria Math"/>
                  <w:sz w:val="24"/>
                  <w:szCs w:val="24"/>
                </w:rPr>
                <m:t>*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44E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357BA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kur</w:t>
            </w:r>
          </w:p>
          <w:p w:rsidR="00330223" w:rsidRDefault="00330223" w:rsidP="00F073CB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min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komisijos neatmesto tiekėjo pasiūlyta mažiausia kaina; </w:t>
            </w:r>
          </w:p>
          <w:p w:rsidR="00330223" w:rsidRDefault="00330223" w:rsidP="00F073CB">
            <w:pPr>
              <w:spacing w:line="240" w:lineRule="auto"/>
              <w:ind w:left="1" w:firstLine="2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vertinamo tiekėjo pateikta pasiūlymo kaina; </w:t>
            </w:r>
          </w:p>
          <w:p w:rsidR="00330223" w:rsidRDefault="00330223" w:rsidP="00F073CB">
            <w:pPr>
              <w:spacing w:line="240" w:lineRule="auto"/>
              <w:ind w:left="5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0223" w:rsidTr="009E3A62">
        <w:trPr>
          <w:trHeight w:val="865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57BAD" w:rsidP="003D6C06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Didžiausia</w:t>
            </w:r>
            <w:r w:rsidR="00171ADA">
              <w:rPr>
                <w:rFonts w:ascii="Times New Roman" w:hAnsi="Times New Roman" w:cs="Times New Roman"/>
                <w:sz w:val="24"/>
                <w:szCs w:val="24"/>
              </w:rPr>
              <w:t xml:space="preserve"> kelia</w:t>
            </w:r>
            <w:r w:rsidR="00812129">
              <w:rPr>
                <w:rFonts w:ascii="Times New Roman" w:hAnsi="Times New Roman" w:cs="Times New Roman"/>
                <w:sz w:val="24"/>
                <w:szCs w:val="24"/>
              </w:rPr>
              <w:t>moji galia tonomis  (T</w:t>
            </w:r>
            <w:r w:rsidR="00D51DF2" w:rsidRPr="00D51D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9948FC" w:rsidRDefault="009948FC" w:rsidP="005D188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 balų -</w:t>
            </w:r>
            <w:r w:rsidR="00171ADA"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E55AA6"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,5  </w:t>
            </w:r>
          </w:p>
          <w:p w:rsidR="009948FC" w:rsidRDefault="009948FC" w:rsidP="005D188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 balai &gt;2,5 bet &lt; 3</w:t>
            </w:r>
          </w:p>
          <w:p w:rsidR="009948FC" w:rsidRDefault="009948FC" w:rsidP="005D188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2F6867"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balai</w:t>
            </w:r>
            <w:r w:rsidR="00171ADA"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 </w:t>
            </w:r>
            <w:r w:rsidR="003D7A72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≥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3 bet &lt; 4</w:t>
            </w:r>
          </w:p>
          <w:p w:rsidR="00330223" w:rsidRPr="009948FC" w:rsidRDefault="00171ADA" w:rsidP="005D1886">
            <w:pPr>
              <w:pStyle w:val="ListParagraph"/>
              <w:numPr>
                <w:ilvl w:val="0"/>
                <w:numId w:val="10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10 balų </w:t>
            </w:r>
            <w:r w:rsidR="009948FC" w:rsidRP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≥ </w:t>
            </w:r>
            <w:r w:rsidR="009948FC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4</w:t>
            </w:r>
          </w:p>
        </w:tc>
      </w:tr>
      <w:tr w:rsidR="00330223" w:rsidTr="009E3A62">
        <w:trPr>
          <w:trHeight w:val="865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57BAD" w:rsidP="00D97ABB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Variklio galia kW (V</w:t>
            </w:r>
            <w:r w:rsidR="00D51D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812129" w:rsidRDefault="00D51DF2" w:rsidP="00171AD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 balų</w:t>
            </w:r>
            <w:r w:rsidR="009948FC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–</w:t>
            </w:r>
            <w:r w:rsidR="002F6867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20140E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30</w:t>
            </w:r>
            <w:r w:rsidR="009948FC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 </w:t>
            </w:r>
          </w:p>
          <w:p w:rsidR="00812129" w:rsidRDefault="00171ADA" w:rsidP="00171AD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2 balai </w:t>
            </w:r>
            <w:r w:rsidR="0020140E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&gt; 30 bet &lt; 40</w:t>
            </w:r>
          </w:p>
          <w:p w:rsidR="00171ADA" w:rsidRPr="00812129" w:rsidRDefault="00171ADA" w:rsidP="00171ADA">
            <w:pPr>
              <w:pStyle w:val="ListParagraph"/>
              <w:numPr>
                <w:ilvl w:val="0"/>
                <w:numId w:val="14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5 balai </w:t>
            </w:r>
            <w:r w:rsidR="0020140E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≥ 40</w:t>
            </w:r>
            <w:r w:rsidR="009948FC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</w:tc>
      </w:tr>
      <w:tr w:rsidR="00330223" w:rsidTr="009E3A62">
        <w:trPr>
          <w:trHeight w:val="865"/>
        </w:trPr>
        <w:tc>
          <w:tcPr>
            <w:tcW w:w="2689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</w:tcPr>
          <w:p w:rsidR="00330223" w:rsidRDefault="00357BAD" w:rsidP="00DE1308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Serviso </w:t>
            </w:r>
            <w:r w:rsidR="00812129">
              <w:rPr>
                <w:rFonts w:ascii="Times New Roman" w:hAnsi="Times New Roman" w:cs="Times New Roman"/>
                <w:sz w:val="24"/>
                <w:szCs w:val="24"/>
              </w:rPr>
              <w:t>inžinieriaus reakcijos laikas, val.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(RL</w:t>
            </w:r>
            <w:r w:rsidR="00D51D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69" w:type="dxa"/>
              <w:left w:w="27" w:type="dxa"/>
              <w:bottom w:w="0" w:type="dxa"/>
              <w:right w:w="0" w:type="dxa"/>
            </w:tcMar>
          </w:tcPr>
          <w:p w:rsidR="00812129" w:rsidRDefault="00855A32" w:rsidP="00D51DF2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 balų</w:t>
            </w:r>
            <w:r w:rsidR="00D51DF2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812129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≥</w:t>
            </w:r>
            <w:r w:rsidR="005D1886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9948FC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24 </w:t>
            </w:r>
          </w:p>
          <w:p w:rsidR="00812129" w:rsidRDefault="00812129" w:rsidP="005D1886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FE6680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balai</w:t>
            </w:r>
            <w:r w:rsidR="00D51DF2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&lt;24</w:t>
            </w:r>
            <w:r w:rsidR="009948FC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bet &gt;12</w:t>
            </w:r>
            <w:r w:rsidR="00171ADA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</w:p>
          <w:p w:rsidR="00812129" w:rsidRDefault="00812129" w:rsidP="005D1886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5</w:t>
            </w:r>
            <w:r w:rsidR="00855A32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balai</w:t>
            </w:r>
            <w:r w:rsidR="00171ADA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≤ 12 bet &gt;6</w:t>
            </w:r>
          </w:p>
          <w:p w:rsidR="00171ADA" w:rsidRPr="00812129" w:rsidRDefault="00812129" w:rsidP="005D1886">
            <w:pPr>
              <w:pStyle w:val="ListParagraph"/>
              <w:numPr>
                <w:ilvl w:val="0"/>
                <w:numId w:val="1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10 balų ≤ 6</w:t>
            </w:r>
          </w:p>
        </w:tc>
      </w:tr>
      <w:tr w:rsidR="00330223" w:rsidTr="009E3A62">
        <w:trPr>
          <w:trHeight w:val="865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330223" w:rsidRDefault="00357BAD" w:rsidP="00812129">
            <w:pPr>
              <w:spacing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Garantija, </w:t>
            </w:r>
            <w:r w:rsidR="00D51DF2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D51DF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9" w:type="dxa"/>
              <w:left w:w="27" w:type="dxa"/>
              <w:bottom w:w="0" w:type="dxa"/>
              <w:right w:w="0" w:type="dxa"/>
            </w:tcMar>
            <w:hideMark/>
          </w:tcPr>
          <w:p w:rsidR="002F63A5" w:rsidRDefault="002737B5" w:rsidP="002737B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0 balų </w:t>
            </w:r>
            <w:r w:rsid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–</w:t>
            </w:r>
            <w:r w:rsidR="005D1886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D51DF2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4 </w:t>
            </w:r>
            <w:r w:rsidR="00FE6680"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mėn</w:t>
            </w:r>
            <w:r w:rsidRPr="00812129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. 2000 darbo val.</w:t>
            </w:r>
          </w:p>
          <w:p w:rsidR="002F63A5" w:rsidRDefault="005D1886" w:rsidP="002737B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 balai</w:t>
            </w:r>
            <w:r w:rsidR="002737B5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E94C7D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&gt;</w:t>
            </w:r>
            <w:r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="00812129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24</w:t>
            </w:r>
            <w:r w:rsidR="002737B5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mėn. </w:t>
            </w:r>
            <w:r w:rsidR="00812129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2</w:t>
            </w:r>
            <w:r w:rsidR="002737B5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000 darbo val.</w:t>
            </w:r>
            <w:r w:rsidR="00812129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bet </w:t>
            </w:r>
            <w:r w:rsidR="00E94C7D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&lt; 48 mėn. 4000 darbo val.</w:t>
            </w:r>
          </w:p>
          <w:p w:rsidR="00330223" w:rsidRPr="002F63A5" w:rsidRDefault="002737B5" w:rsidP="002737B5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lt-LT"/>
              </w:rPr>
            </w:pPr>
            <w:r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5 balai ≥</w:t>
            </w:r>
            <w:r w:rsidR="005D1886"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</w:t>
            </w:r>
            <w:r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48 mėn.</w:t>
            </w:r>
            <w:r w:rsidR="00A76D40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 xml:space="preserve"> 4</w:t>
            </w:r>
            <w:r w:rsidRPr="002F63A5">
              <w:rPr>
                <w:rFonts w:ascii="Times New Roman" w:hAnsi="Times New Roman" w:cs="Times New Roman"/>
                <w:sz w:val="24"/>
                <w:szCs w:val="24"/>
                <w:lang w:eastAsia="lt-LT"/>
              </w:rPr>
              <w:t>000 darbo val.</w:t>
            </w:r>
          </w:p>
        </w:tc>
      </w:tr>
    </w:tbl>
    <w:p w:rsidR="00F073CB" w:rsidRDefault="00F073CB" w:rsidP="00F073CB">
      <w:pPr>
        <w:rPr>
          <w:rFonts w:ascii="Times New Roman" w:hAnsi="Times New Roman" w:cs="Times New Roman"/>
          <w:b/>
          <w:sz w:val="24"/>
          <w:szCs w:val="24"/>
        </w:rPr>
      </w:pPr>
    </w:p>
    <w:p w:rsidR="00E07CCB" w:rsidRPr="00CA261E" w:rsidRDefault="00E07CCB" w:rsidP="00F073CB">
      <w:pPr>
        <w:rPr>
          <w:rFonts w:ascii="Times New Roman" w:hAnsi="Times New Roman" w:cs="Times New Roman"/>
          <w:b/>
          <w:sz w:val="24"/>
          <w:szCs w:val="24"/>
        </w:rPr>
      </w:pPr>
    </w:p>
    <w:p w:rsidR="00F073CB" w:rsidRPr="00CA261E" w:rsidRDefault="00F073CB" w:rsidP="00F073CB">
      <w:pPr>
        <w:ind w:left="5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61E">
        <w:rPr>
          <w:rFonts w:ascii="Times New Roman" w:hAnsi="Times New Roman" w:cs="Times New Roman"/>
          <w:b/>
          <w:sz w:val="24"/>
          <w:szCs w:val="24"/>
        </w:rPr>
        <w:t xml:space="preserve">Ekonominis naudingumas apskaičiuojamas pagal formulę (E): </w:t>
      </w:r>
    </w:p>
    <w:p w:rsidR="006537ED" w:rsidRPr="00CA538E" w:rsidRDefault="00F073CB" w:rsidP="00F073CB">
      <w:pPr>
        <w:ind w:left="5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 = </w:t>
      </w:r>
      <w:r w:rsidR="00812129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 +</w:t>
      </w:r>
      <w:r w:rsidR="00AB5290">
        <w:rPr>
          <w:rFonts w:ascii="Times New Roman" w:hAnsi="Times New Roman" w:cs="Times New Roman"/>
          <w:sz w:val="24"/>
          <w:szCs w:val="24"/>
        </w:rPr>
        <w:t xml:space="preserve"> </w:t>
      </w:r>
      <w:r w:rsidR="00357BAD">
        <w:rPr>
          <w:rFonts w:ascii="Times New Roman" w:hAnsi="Times New Roman" w:cs="Times New Roman"/>
          <w:sz w:val="24"/>
          <w:szCs w:val="24"/>
          <w:lang w:val="en-US"/>
        </w:rPr>
        <w:t>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+ </w:t>
      </w:r>
      <w:r w:rsidR="00357BAD"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1308">
        <w:rPr>
          <w:rFonts w:ascii="Times New Roman" w:hAnsi="Times New Roman" w:cs="Times New Roman"/>
          <w:sz w:val="24"/>
          <w:szCs w:val="24"/>
        </w:rPr>
        <w:t xml:space="preserve">+ </w:t>
      </w:r>
      <w:r w:rsidR="00357BAD">
        <w:rPr>
          <w:rFonts w:ascii="Times New Roman" w:hAnsi="Times New Roman" w:cs="Times New Roman"/>
          <w:sz w:val="24"/>
          <w:szCs w:val="24"/>
        </w:rPr>
        <w:t>RL + G</w:t>
      </w:r>
    </w:p>
    <w:p w:rsidR="00DE1308" w:rsidRPr="00DE1308" w:rsidRDefault="00DE1308" w:rsidP="00CA538E">
      <w:pPr>
        <w:tabs>
          <w:tab w:val="left" w:pos="1756"/>
        </w:tabs>
        <w:ind w:left="502"/>
        <w:rPr>
          <w:rFonts w:ascii="Times New Roman" w:hAnsi="Times New Roman" w:cs="Times New Roman"/>
          <w:sz w:val="24"/>
          <w:szCs w:val="24"/>
        </w:rPr>
      </w:pPr>
    </w:p>
    <w:p w:rsidR="0076189D" w:rsidRPr="00CA538E" w:rsidRDefault="0076189D" w:rsidP="0076189D">
      <w:pPr>
        <w:tabs>
          <w:tab w:val="left" w:pos="1756"/>
        </w:tabs>
        <w:ind w:left="50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sectPr w:rsidR="0076189D" w:rsidRPr="00CA538E" w:rsidSect="00CA261E">
      <w:headerReference w:type="default" r:id="rId8"/>
      <w:pgSz w:w="11906" w:h="16838"/>
      <w:pgMar w:top="142" w:right="567" w:bottom="284" w:left="1418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BF8" w:rsidRDefault="00771BF8" w:rsidP="00B17FEC">
      <w:pPr>
        <w:spacing w:after="0" w:line="240" w:lineRule="auto"/>
      </w:pPr>
      <w:r>
        <w:separator/>
      </w:r>
    </w:p>
  </w:endnote>
  <w:endnote w:type="continuationSeparator" w:id="0">
    <w:p w:rsidR="00771BF8" w:rsidRDefault="00771BF8" w:rsidP="00B17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BF8" w:rsidRDefault="00771BF8" w:rsidP="00B17FEC">
      <w:pPr>
        <w:spacing w:after="0" w:line="240" w:lineRule="auto"/>
      </w:pPr>
      <w:r>
        <w:separator/>
      </w:r>
    </w:p>
  </w:footnote>
  <w:footnote w:type="continuationSeparator" w:id="0">
    <w:p w:rsidR="00771BF8" w:rsidRDefault="00771BF8" w:rsidP="00B17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DBA" w:rsidRDefault="00045DBA" w:rsidP="00045DBA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4543B"/>
    <w:multiLevelType w:val="hybridMultilevel"/>
    <w:tmpl w:val="577CB45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822064"/>
    <w:multiLevelType w:val="hybridMultilevel"/>
    <w:tmpl w:val="99B8AF0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DD6B3E"/>
    <w:multiLevelType w:val="hybridMultilevel"/>
    <w:tmpl w:val="04ACB77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0527"/>
    <w:multiLevelType w:val="hybridMultilevel"/>
    <w:tmpl w:val="F7E6CAC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6A1BEE"/>
    <w:multiLevelType w:val="hybridMultilevel"/>
    <w:tmpl w:val="E8D85B9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C345BF"/>
    <w:multiLevelType w:val="hybridMultilevel"/>
    <w:tmpl w:val="D8C468B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A16266"/>
    <w:multiLevelType w:val="hybridMultilevel"/>
    <w:tmpl w:val="E50808E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AE59D7"/>
    <w:multiLevelType w:val="hybridMultilevel"/>
    <w:tmpl w:val="00E0F67A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243610"/>
    <w:multiLevelType w:val="hybridMultilevel"/>
    <w:tmpl w:val="AD4A62B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59636F"/>
    <w:multiLevelType w:val="hybridMultilevel"/>
    <w:tmpl w:val="F992ED24"/>
    <w:lvl w:ilvl="0" w:tplc="32DA22C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A55348"/>
    <w:multiLevelType w:val="hybridMultilevel"/>
    <w:tmpl w:val="A1B07CDC"/>
    <w:lvl w:ilvl="0" w:tplc="042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524590C"/>
    <w:multiLevelType w:val="hybridMultilevel"/>
    <w:tmpl w:val="A1B07CDC"/>
    <w:lvl w:ilvl="0" w:tplc="0427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D5C3131"/>
    <w:multiLevelType w:val="hybridMultilevel"/>
    <w:tmpl w:val="D6DE83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7335C"/>
    <w:multiLevelType w:val="hybridMultilevel"/>
    <w:tmpl w:val="26B66A6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D358B"/>
    <w:multiLevelType w:val="hybridMultilevel"/>
    <w:tmpl w:val="B1B84D4C"/>
    <w:lvl w:ilvl="0" w:tplc="0427000F">
      <w:start w:val="1"/>
      <w:numFmt w:val="decimal"/>
      <w:lvlText w:val="%1."/>
      <w:lvlJc w:val="left"/>
      <w:pPr>
        <w:ind w:left="1080" w:hanging="360"/>
      </w:pPr>
    </w:lvl>
    <w:lvl w:ilvl="1" w:tplc="04270019" w:tentative="1">
      <w:start w:val="1"/>
      <w:numFmt w:val="lowerLetter"/>
      <w:lvlText w:val="%2."/>
      <w:lvlJc w:val="left"/>
      <w:pPr>
        <w:ind w:left="1800" w:hanging="360"/>
      </w:p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10"/>
  </w:num>
  <w:num w:numId="3">
    <w:abstractNumId w:val="8"/>
  </w:num>
  <w:num w:numId="4">
    <w:abstractNumId w:val="12"/>
  </w:num>
  <w:num w:numId="5">
    <w:abstractNumId w:val="14"/>
  </w:num>
  <w:num w:numId="6">
    <w:abstractNumId w:val="4"/>
  </w:num>
  <w:num w:numId="7">
    <w:abstractNumId w:val="9"/>
  </w:num>
  <w:num w:numId="8">
    <w:abstractNumId w:val="0"/>
  </w:num>
  <w:num w:numId="9">
    <w:abstractNumId w:val="5"/>
  </w:num>
  <w:num w:numId="10">
    <w:abstractNumId w:val="3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F63"/>
    <w:rsid w:val="00004755"/>
    <w:rsid w:val="00045DBA"/>
    <w:rsid w:val="000D5C45"/>
    <w:rsid w:val="000D6AC7"/>
    <w:rsid w:val="000F1ADA"/>
    <w:rsid w:val="0010321A"/>
    <w:rsid w:val="001149D9"/>
    <w:rsid w:val="00137A7B"/>
    <w:rsid w:val="00171ADA"/>
    <w:rsid w:val="00186421"/>
    <w:rsid w:val="00190B95"/>
    <w:rsid w:val="001A22B1"/>
    <w:rsid w:val="001B4C58"/>
    <w:rsid w:val="0020140E"/>
    <w:rsid w:val="00267ED3"/>
    <w:rsid w:val="00270A2C"/>
    <w:rsid w:val="002737B5"/>
    <w:rsid w:val="00296D45"/>
    <w:rsid w:val="002D13A5"/>
    <w:rsid w:val="002D4A07"/>
    <w:rsid w:val="002E13E5"/>
    <w:rsid w:val="002F63A5"/>
    <w:rsid w:val="002F6867"/>
    <w:rsid w:val="00322BEA"/>
    <w:rsid w:val="00330223"/>
    <w:rsid w:val="00357BAD"/>
    <w:rsid w:val="003D6C06"/>
    <w:rsid w:val="003D7A72"/>
    <w:rsid w:val="00411AB6"/>
    <w:rsid w:val="00435339"/>
    <w:rsid w:val="00497CF7"/>
    <w:rsid w:val="004B7114"/>
    <w:rsid w:val="0052739F"/>
    <w:rsid w:val="00550AB6"/>
    <w:rsid w:val="005D1886"/>
    <w:rsid w:val="005E32AF"/>
    <w:rsid w:val="005F158F"/>
    <w:rsid w:val="0060710C"/>
    <w:rsid w:val="00650DE0"/>
    <w:rsid w:val="006537ED"/>
    <w:rsid w:val="00676E10"/>
    <w:rsid w:val="006D672C"/>
    <w:rsid w:val="007162C9"/>
    <w:rsid w:val="00744E43"/>
    <w:rsid w:val="0076189D"/>
    <w:rsid w:val="00771BF8"/>
    <w:rsid w:val="007727F3"/>
    <w:rsid w:val="007A6898"/>
    <w:rsid w:val="007D4EE2"/>
    <w:rsid w:val="007E6C9C"/>
    <w:rsid w:val="00812129"/>
    <w:rsid w:val="008243D2"/>
    <w:rsid w:val="0083445B"/>
    <w:rsid w:val="00847637"/>
    <w:rsid w:val="0085183A"/>
    <w:rsid w:val="00855A32"/>
    <w:rsid w:val="0086762E"/>
    <w:rsid w:val="00877799"/>
    <w:rsid w:val="008922CA"/>
    <w:rsid w:val="008A04A6"/>
    <w:rsid w:val="00905710"/>
    <w:rsid w:val="00914DF5"/>
    <w:rsid w:val="00933580"/>
    <w:rsid w:val="0094219E"/>
    <w:rsid w:val="0094258D"/>
    <w:rsid w:val="00976C01"/>
    <w:rsid w:val="009948FC"/>
    <w:rsid w:val="00997ADA"/>
    <w:rsid w:val="009A453F"/>
    <w:rsid w:val="009C35AE"/>
    <w:rsid w:val="009C3A3A"/>
    <w:rsid w:val="009D75FF"/>
    <w:rsid w:val="009E3A62"/>
    <w:rsid w:val="009F44A3"/>
    <w:rsid w:val="00A00982"/>
    <w:rsid w:val="00A22EC3"/>
    <w:rsid w:val="00A240F9"/>
    <w:rsid w:val="00A37954"/>
    <w:rsid w:val="00A65ECD"/>
    <w:rsid w:val="00A720A1"/>
    <w:rsid w:val="00A76280"/>
    <w:rsid w:val="00A76D40"/>
    <w:rsid w:val="00A91E7C"/>
    <w:rsid w:val="00AA5E6C"/>
    <w:rsid w:val="00AB5290"/>
    <w:rsid w:val="00AD1757"/>
    <w:rsid w:val="00B055A6"/>
    <w:rsid w:val="00B17FEC"/>
    <w:rsid w:val="00BD727A"/>
    <w:rsid w:val="00BD7E0A"/>
    <w:rsid w:val="00C14ECE"/>
    <w:rsid w:val="00C53141"/>
    <w:rsid w:val="00C56504"/>
    <w:rsid w:val="00C56976"/>
    <w:rsid w:val="00CA261E"/>
    <w:rsid w:val="00CA538E"/>
    <w:rsid w:val="00CB184C"/>
    <w:rsid w:val="00D51DF2"/>
    <w:rsid w:val="00D65478"/>
    <w:rsid w:val="00D76961"/>
    <w:rsid w:val="00D91F60"/>
    <w:rsid w:val="00D97ABB"/>
    <w:rsid w:val="00DA4D20"/>
    <w:rsid w:val="00DB0E03"/>
    <w:rsid w:val="00DE1308"/>
    <w:rsid w:val="00DE2AF0"/>
    <w:rsid w:val="00E04CB9"/>
    <w:rsid w:val="00E07CCB"/>
    <w:rsid w:val="00E10DF6"/>
    <w:rsid w:val="00E11FC3"/>
    <w:rsid w:val="00E36CEC"/>
    <w:rsid w:val="00E55AA6"/>
    <w:rsid w:val="00E677A6"/>
    <w:rsid w:val="00E86F7B"/>
    <w:rsid w:val="00E91F63"/>
    <w:rsid w:val="00E94C7D"/>
    <w:rsid w:val="00EB30DC"/>
    <w:rsid w:val="00EC5133"/>
    <w:rsid w:val="00ED0B8A"/>
    <w:rsid w:val="00EE6040"/>
    <w:rsid w:val="00EE7FDE"/>
    <w:rsid w:val="00F05568"/>
    <w:rsid w:val="00F073CB"/>
    <w:rsid w:val="00F52D54"/>
    <w:rsid w:val="00F652C7"/>
    <w:rsid w:val="00F65949"/>
    <w:rsid w:val="00F937D9"/>
    <w:rsid w:val="00FA4467"/>
    <w:rsid w:val="00FB1A83"/>
    <w:rsid w:val="00FB22B6"/>
    <w:rsid w:val="00FE66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0BDD8"/>
  <w15:docId w15:val="{C6DB6470-3322-4D32-9D01-349B40724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538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1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1F6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1F6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7F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7FEC"/>
  </w:style>
  <w:style w:type="paragraph" w:styleId="Footer">
    <w:name w:val="footer"/>
    <w:basedOn w:val="Normal"/>
    <w:link w:val="FooterChar"/>
    <w:uiPriority w:val="99"/>
    <w:unhideWhenUsed/>
    <w:rsid w:val="00B17F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7F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2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KAM</Company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Aivaras Salkauskas</dc:creator>
  <cp:keywords/>
  <dc:description/>
  <cp:lastModifiedBy>Windows User</cp:lastModifiedBy>
  <cp:revision>45</cp:revision>
  <dcterms:created xsi:type="dcterms:W3CDTF">2023-03-21T12:52:00Z</dcterms:created>
  <dcterms:modified xsi:type="dcterms:W3CDTF">2026-09-04T04:46:00Z</dcterms:modified>
</cp:coreProperties>
</file>