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E051A" w14:textId="77777777" w:rsidR="00D22276" w:rsidRDefault="00D22276" w:rsidP="00D22276">
      <w:pPr>
        <w:spacing w:line="240" w:lineRule="auto"/>
        <w:jc w:val="center"/>
        <w:rPr>
          <w:b/>
        </w:rPr>
      </w:pPr>
      <w:r>
        <w:rPr>
          <w:b/>
        </w:rPr>
        <w:t>KRETINGOS RAJONO SAVIVALDYBĖS ADMINISTRACIJA</w:t>
      </w:r>
    </w:p>
    <w:p w14:paraId="24D68546" w14:textId="77777777" w:rsidR="00D22276" w:rsidRDefault="00D22276" w:rsidP="00D22276">
      <w:pPr>
        <w:spacing w:line="240" w:lineRule="auto"/>
        <w:jc w:val="center"/>
      </w:pPr>
    </w:p>
    <w:p w14:paraId="54C38534" w14:textId="60C2C003" w:rsidR="00D22276" w:rsidRDefault="00D22276" w:rsidP="00D22276">
      <w:pPr>
        <w:spacing w:line="240" w:lineRule="auto"/>
        <w:jc w:val="center"/>
        <w:rPr>
          <w:b/>
          <w:szCs w:val="24"/>
        </w:rPr>
      </w:pPr>
      <w:r>
        <w:rPr>
          <w:b/>
          <w:szCs w:val="24"/>
          <w:lang w:eastAsia="lt-LT"/>
        </w:rPr>
        <w:t>DĖL NAUJŲ KOLUMBARIUMŲ ĮRENGIMO  PETRIKAIČIŲ KAPINĖSE  PIRKIMO</w:t>
      </w:r>
    </w:p>
    <w:p w14:paraId="6BD9ED43" w14:textId="77777777" w:rsidR="00D22276" w:rsidRDefault="00D22276" w:rsidP="00D22276">
      <w:pPr>
        <w:spacing w:line="240" w:lineRule="auto"/>
        <w:jc w:val="center"/>
        <w:rPr>
          <w:b/>
          <w:szCs w:val="24"/>
        </w:rPr>
      </w:pPr>
    </w:p>
    <w:p w14:paraId="22700739" w14:textId="77777777" w:rsidR="00D22276" w:rsidRDefault="00D22276" w:rsidP="00D22276">
      <w:pPr>
        <w:spacing w:line="240" w:lineRule="auto"/>
        <w:jc w:val="center"/>
        <w:rPr>
          <w:b/>
          <w:szCs w:val="24"/>
        </w:rPr>
      </w:pPr>
      <w:r>
        <w:rPr>
          <w:b/>
          <w:szCs w:val="24"/>
        </w:rPr>
        <w:t>RINKOS KONSULTACIJOS APRAŠAS</w:t>
      </w:r>
    </w:p>
    <w:p w14:paraId="11DD9937" w14:textId="77777777" w:rsidR="00D22276" w:rsidRDefault="00D22276" w:rsidP="005D00CB">
      <w:pPr>
        <w:spacing w:line="240" w:lineRule="auto"/>
        <w:rPr>
          <w:b/>
          <w:szCs w:val="24"/>
        </w:rPr>
      </w:pPr>
    </w:p>
    <w:p w14:paraId="7D4B828E" w14:textId="7A4E193A" w:rsidR="00D22276" w:rsidRDefault="00D22276" w:rsidP="00D22276">
      <w:pPr>
        <w:spacing w:line="240" w:lineRule="auto"/>
        <w:ind w:firstLine="851"/>
        <w:rPr>
          <w:rFonts w:cs="Times New Roman"/>
          <w:szCs w:val="24"/>
        </w:rPr>
      </w:pPr>
      <w:r>
        <w:t xml:space="preserve">Kretingos rajono  savivaldybės administracija (toliau – Centrinė perkančioji organizacija), siekdama tinkamai pasirengti numatomam </w:t>
      </w:r>
      <w:r w:rsidR="005D00CB">
        <w:t xml:space="preserve">2 (dviejų) </w:t>
      </w:r>
      <w:r>
        <w:rPr>
          <w:rFonts w:cs="Times New Roman"/>
          <w:szCs w:val="24"/>
          <w:shd w:val="clear" w:color="auto" w:fill="FFFFFF"/>
        </w:rPr>
        <w:t xml:space="preserve">naujų </w:t>
      </w:r>
      <w:proofErr w:type="spellStart"/>
      <w:r>
        <w:rPr>
          <w:rFonts w:cs="Times New Roman"/>
          <w:szCs w:val="24"/>
          <w:shd w:val="clear" w:color="auto" w:fill="FFFFFF"/>
        </w:rPr>
        <w:t>kolumbariumų</w:t>
      </w:r>
      <w:proofErr w:type="spellEnd"/>
      <w:r>
        <w:rPr>
          <w:rFonts w:cs="Times New Roman"/>
          <w:szCs w:val="24"/>
          <w:shd w:val="clear" w:color="auto" w:fill="FFFFFF"/>
        </w:rPr>
        <w:t xml:space="preserve"> įrengimo  </w:t>
      </w:r>
      <w:proofErr w:type="spellStart"/>
      <w:r>
        <w:rPr>
          <w:rFonts w:cs="Times New Roman"/>
          <w:szCs w:val="24"/>
          <w:shd w:val="clear" w:color="auto" w:fill="FFFFFF"/>
        </w:rPr>
        <w:t>Petrikaičių</w:t>
      </w:r>
      <w:proofErr w:type="spellEnd"/>
      <w:r>
        <w:rPr>
          <w:rFonts w:cs="Times New Roman"/>
          <w:szCs w:val="24"/>
          <w:shd w:val="clear" w:color="auto" w:fill="FFFFFF"/>
        </w:rPr>
        <w:t xml:space="preserve"> kapinėse darbų </w:t>
      </w:r>
      <w:r w:rsidRPr="00ED40AB">
        <w:t>pirkim</w:t>
      </w:r>
      <w:r>
        <w:t xml:space="preserve">ui (toliau – Pirkimas) </w:t>
      </w:r>
      <w:r w:rsidRPr="00BB188D">
        <w:t>ir vadovaudamasi Lietuvos Respublikos viešųjų pirkimų įstatymo (toliau – VPĮ) 27 straipsnio nuostatomis, organizuoja rinkos dalyvių konsultaciją.</w:t>
      </w:r>
    </w:p>
    <w:p w14:paraId="54DC8EE6" w14:textId="77777777" w:rsidR="00D22276" w:rsidRDefault="00D22276" w:rsidP="00D22276">
      <w:pPr>
        <w:spacing w:line="240" w:lineRule="auto"/>
        <w:ind w:firstLine="851"/>
        <w:rPr>
          <w:rFonts w:cs="Times New Roman"/>
          <w:szCs w:val="24"/>
        </w:rPr>
      </w:pPr>
      <w:r w:rsidRPr="00E92D0A">
        <w:t xml:space="preserve">Rinkos konsultacija skelbiama iki </w:t>
      </w:r>
      <w:r>
        <w:t>p</w:t>
      </w:r>
      <w:r w:rsidRPr="00E92D0A">
        <w:t>irkimo pradžios.</w:t>
      </w:r>
      <w:r>
        <w:t xml:space="preserve"> </w:t>
      </w:r>
      <w:r w:rsidRPr="00E92D0A">
        <w:t xml:space="preserve">Rinkos konsultacija nėra skelbimas apie </w:t>
      </w:r>
      <w:r>
        <w:t>p</w:t>
      </w:r>
      <w:r w:rsidRPr="00E92D0A">
        <w:t xml:space="preserve">irkimą ar išankstinis skelbimas apie </w:t>
      </w:r>
      <w:r>
        <w:t>pirkimą. Šios r</w:t>
      </w:r>
      <w:r w:rsidRPr="00E92D0A">
        <w:t xml:space="preserve">inkos konsultacijos paskelbimu dalyviai nėra kviečiami varžytis dėl </w:t>
      </w:r>
      <w:r>
        <w:t>pirkimo sutarties.</w:t>
      </w:r>
    </w:p>
    <w:p w14:paraId="2C62FD93" w14:textId="77777777" w:rsidR="00D22276" w:rsidRDefault="00D22276" w:rsidP="00D22276">
      <w:pPr>
        <w:spacing w:line="240" w:lineRule="auto"/>
        <w:ind w:firstLine="851"/>
        <w:rPr>
          <w:rFonts w:cs="Times New Roman"/>
          <w:szCs w:val="24"/>
        </w:rPr>
      </w:pPr>
      <w:r w:rsidRPr="009E23D7">
        <w:rPr>
          <w:color w:val="000000"/>
          <w:szCs w:val="24"/>
          <w:lang w:eastAsia="lt-LT"/>
        </w:rPr>
        <w:t xml:space="preserve">Dalyvavimas </w:t>
      </w:r>
      <w:r>
        <w:rPr>
          <w:color w:val="000000"/>
          <w:szCs w:val="24"/>
          <w:lang w:eastAsia="lt-LT"/>
        </w:rPr>
        <w:t>r</w:t>
      </w:r>
      <w:r w:rsidRPr="009E23D7">
        <w:rPr>
          <w:color w:val="000000"/>
          <w:szCs w:val="24"/>
          <w:lang w:eastAsia="lt-LT"/>
        </w:rPr>
        <w:t xml:space="preserve">inkos konsultacijoje yra neatlygintinas, nesuteikiantis pirmenybinio statuso dalyvaujant </w:t>
      </w:r>
      <w:r>
        <w:rPr>
          <w:color w:val="000000"/>
          <w:szCs w:val="24"/>
          <w:lang w:eastAsia="lt-LT"/>
        </w:rPr>
        <w:t xml:space="preserve">pirkime. </w:t>
      </w:r>
      <w:r w:rsidRPr="009E23D7">
        <w:rPr>
          <w:color w:val="000000"/>
          <w:szCs w:val="24"/>
          <w:lang w:eastAsia="lt-LT"/>
        </w:rPr>
        <w:t xml:space="preserve">Jokios išlaidos dalyviams neatlyginamos, kompensacijos nemokamos, dalyvavimas </w:t>
      </w:r>
      <w:r>
        <w:rPr>
          <w:color w:val="000000"/>
          <w:szCs w:val="24"/>
          <w:lang w:eastAsia="lt-LT"/>
        </w:rPr>
        <w:t>r</w:t>
      </w:r>
      <w:r w:rsidRPr="009E23D7">
        <w:rPr>
          <w:color w:val="000000"/>
          <w:szCs w:val="24"/>
          <w:lang w:eastAsia="lt-LT"/>
        </w:rPr>
        <w:t>inkos konsultacijoje neturi įtakos ir nesuteikia dalyviui pirmenybės viešiesiems pirkimams, kurie bus skelbiami ateityje, ar jų rezultatams.</w:t>
      </w:r>
    </w:p>
    <w:p w14:paraId="6CA6B915" w14:textId="77777777" w:rsidR="00D22276" w:rsidRDefault="00D22276" w:rsidP="00D22276">
      <w:pPr>
        <w:spacing w:line="240" w:lineRule="auto"/>
        <w:ind w:firstLine="851"/>
        <w:rPr>
          <w:rFonts w:cs="Times New Roman"/>
          <w:szCs w:val="24"/>
        </w:rPr>
      </w:pPr>
      <w:r w:rsidRPr="00D1412A">
        <w:rPr>
          <w:b/>
          <w:color w:val="000000"/>
          <w:szCs w:val="24"/>
          <w:lang w:eastAsia="lt-LT"/>
        </w:rPr>
        <w:t>1</w:t>
      </w:r>
      <w:r w:rsidRPr="00D1412A">
        <w:rPr>
          <w:b/>
        </w:rPr>
        <w:t>.</w:t>
      </w:r>
      <w:r>
        <w:rPr>
          <w:b/>
        </w:rPr>
        <w:t xml:space="preserve"> Rinkos k</w:t>
      </w:r>
      <w:r w:rsidRPr="0057677F">
        <w:rPr>
          <w:b/>
        </w:rPr>
        <w:t>onsultacijos tikslas</w:t>
      </w:r>
      <w:r>
        <w:rPr>
          <w:rFonts w:cs="Times New Roman"/>
          <w:szCs w:val="24"/>
        </w:rPr>
        <w:t xml:space="preserve"> - </w:t>
      </w:r>
      <w:r>
        <w:t>informuoti tiekėjus apie planuojamą pirkimą, išsiaiškinti įvairius su pirkimo objektu susijusius klausimus, išsiaiškinti ir išanalizuoti esančios rinkos tendencijas ir galimybes, pasiruošti pirkimui, parengti aiškius ir konkurenciją užtikrinančius techninius reikalavimus pirkimo objektui.</w:t>
      </w:r>
    </w:p>
    <w:p w14:paraId="53173BCF" w14:textId="0048318D" w:rsidR="00D22276" w:rsidRDefault="00D22276" w:rsidP="00D22276">
      <w:pPr>
        <w:spacing w:line="240" w:lineRule="auto"/>
        <w:ind w:firstLine="851"/>
        <w:rPr>
          <w:rFonts w:cs="Times New Roman"/>
          <w:szCs w:val="24"/>
        </w:rPr>
      </w:pPr>
      <w:r w:rsidRPr="000E39A1">
        <w:rPr>
          <w:b/>
        </w:rPr>
        <w:t>2. Rinkos konsultacijos vykdymo tvarka</w:t>
      </w:r>
      <w:r>
        <w:rPr>
          <w:rFonts w:cs="Times New Roman"/>
          <w:szCs w:val="24"/>
        </w:rPr>
        <w:t xml:space="preserve"> - r</w:t>
      </w:r>
      <w:r w:rsidRPr="000E39A1">
        <w:t>inkos konsultacija vykdoma CVP IS priemonėmis.</w:t>
      </w:r>
      <w:r>
        <w:rPr>
          <w:rFonts w:cs="Times New Roman"/>
          <w:szCs w:val="24"/>
        </w:rPr>
        <w:t xml:space="preserve"> </w:t>
      </w:r>
      <w:r w:rsidRPr="000E39A1">
        <w:t>Kviečiame tiekėjus s</w:t>
      </w:r>
      <w:r>
        <w:t xml:space="preserve">usipažinti su viešai paskelbtais </w:t>
      </w:r>
      <w:r>
        <w:rPr>
          <w:rFonts w:cs="Times New Roman"/>
          <w:szCs w:val="24"/>
          <w:shd w:val="clear" w:color="auto" w:fill="FFFFFF"/>
        </w:rPr>
        <w:t xml:space="preserve">naujų </w:t>
      </w:r>
      <w:proofErr w:type="spellStart"/>
      <w:r>
        <w:rPr>
          <w:rFonts w:cs="Times New Roman"/>
          <w:szCs w:val="24"/>
          <w:shd w:val="clear" w:color="auto" w:fill="FFFFFF"/>
        </w:rPr>
        <w:t>kolumbariumų</w:t>
      </w:r>
      <w:proofErr w:type="spellEnd"/>
      <w:r>
        <w:rPr>
          <w:rFonts w:cs="Times New Roman"/>
          <w:szCs w:val="24"/>
          <w:shd w:val="clear" w:color="auto" w:fill="FFFFFF"/>
        </w:rPr>
        <w:t xml:space="preserve">  </w:t>
      </w:r>
      <w:proofErr w:type="spellStart"/>
      <w:r>
        <w:rPr>
          <w:rFonts w:cs="Times New Roman"/>
          <w:szCs w:val="24"/>
          <w:shd w:val="clear" w:color="auto" w:fill="FFFFFF"/>
        </w:rPr>
        <w:t>Petrikaičių</w:t>
      </w:r>
      <w:proofErr w:type="spellEnd"/>
      <w:r>
        <w:rPr>
          <w:rFonts w:cs="Times New Roman"/>
          <w:szCs w:val="24"/>
          <w:shd w:val="clear" w:color="auto" w:fill="FFFFFF"/>
        </w:rPr>
        <w:t xml:space="preserve"> kapinėse pirkimo dokumentais</w:t>
      </w:r>
      <w:r>
        <w:rPr>
          <w:rFonts w:cs="Times New Roman"/>
        </w:rPr>
        <w:t xml:space="preserve"> </w:t>
      </w:r>
      <w:r w:rsidRPr="00BB188D">
        <w:t>ir CVP IS priemonėmis teikiant pastaba</w:t>
      </w:r>
      <w:r>
        <w:t>s ir (ar) pasiūlymus pateiktiems projektams,</w:t>
      </w:r>
      <w:r w:rsidRPr="00BB188D">
        <w:t xml:space="preserve"> sudalyvauti rinkos konsultacijoje.</w:t>
      </w:r>
      <w:r>
        <w:t xml:space="preserve"> Teikiant pastabas ir (ar) pasiūlymus, prašome pateikti savo pastabų ir (ar) pasiūlymų pagrindimą ir argumentaciją, aiškiai nurodyti, kuri informacija yra konfidenciali.</w:t>
      </w:r>
      <w:r>
        <w:rPr>
          <w:rFonts w:cs="Times New Roman"/>
          <w:szCs w:val="24"/>
        </w:rPr>
        <w:t xml:space="preserve"> </w:t>
      </w:r>
    </w:p>
    <w:p w14:paraId="3D5E64AB" w14:textId="763D019C" w:rsidR="00D22276" w:rsidRDefault="00D22276" w:rsidP="00D22276">
      <w:pPr>
        <w:spacing w:line="240" w:lineRule="auto"/>
        <w:ind w:firstLine="851"/>
      </w:pPr>
      <w:r>
        <w:t xml:space="preserve"> </w:t>
      </w:r>
      <w:r>
        <w:rPr>
          <w:rFonts w:cs="Times New Roman"/>
          <w:szCs w:val="24"/>
        </w:rPr>
        <w:t xml:space="preserve">Pastabas ir (ar) pasiūlymus prašome pateikti ne vėliau kaip iki </w:t>
      </w:r>
      <w:r>
        <w:rPr>
          <w:rFonts w:cs="Times New Roman"/>
          <w:b/>
          <w:szCs w:val="24"/>
        </w:rPr>
        <w:t>2026-0</w:t>
      </w:r>
      <w:r w:rsidR="005D00CB">
        <w:rPr>
          <w:rFonts w:cs="Times New Roman"/>
          <w:b/>
          <w:szCs w:val="24"/>
        </w:rPr>
        <w:t>9-14</w:t>
      </w:r>
      <w:r>
        <w:rPr>
          <w:rFonts w:cs="Times New Roman"/>
          <w:szCs w:val="24"/>
        </w:rPr>
        <w:t xml:space="preserve">   </w:t>
      </w:r>
      <w:r>
        <w:rPr>
          <w:b/>
        </w:rPr>
        <w:t>14</w:t>
      </w:r>
      <w:r w:rsidRPr="00E50316">
        <w:rPr>
          <w:b/>
        </w:rPr>
        <w:t>:00 val.</w:t>
      </w:r>
      <w:r w:rsidRPr="00E50316">
        <w:t xml:space="preserve"> lietuvių</w:t>
      </w:r>
      <w:r w:rsidRPr="001243A0">
        <w:t xml:space="preserve"> kalba. </w:t>
      </w:r>
    </w:p>
    <w:p w14:paraId="6948C03F" w14:textId="77777777" w:rsidR="00D22276" w:rsidRDefault="00D22276" w:rsidP="00D22276">
      <w:pPr>
        <w:spacing w:line="240" w:lineRule="auto"/>
        <w:ind w:firstLine="851"/>
        <w:rPr>
          <w:rFonts w:cs="Times New Roman"/>
          <w:szCs w:val="24"/>
        </w:rPr>
      </w:pPr>
      <w:r w:rsidRPr="00BD47EE">
        <w:t xml:space="preserve">Duomenys apie rinkos konsultacijos dalyvius bei šių dalyvių rinkos konsultacijų metu pateikta konfidenciali informacija nebus viešinama, skelbiama ar perduodama </w:t>
      </w:r>
      <w:r w:rsidRPr="00407A70">
        <w:t>tretiesiems asmenims. Rinkos konsultacijos metu nurodyta informacija negali būti laikoma konfidencialia informacija, jei pateikimo metu nėra atskleidžiama informacija, turinti dalyviui komercinę vertę.</w:t>
      </w:r>
    </w:p>
    <w:p w14:paraId="64412F07" w14:textId="62567FE2" w:rsidR="00D22276" w:rsidRPr="005D00CB" w:rsidRDefault="00D22276" w:rsidP="005D00CB">
      <w:pPr>
        <w:spacing w:line="240" w:lineRule="auto"/>
        <w:ind w:firstLine="851"/>
        <w:rPr>
          <w:rFonts w:cs="Times New Roman"/>
          <w:szCs w:val="24"/>
        </w:rPr>
      </w:pPr>
      <w:r w:rsidRPr="00B95CC4">
        <w:rPr>
          <w:rFonts w:cs="Times New Roman"/>
          <w:b/>
          <w:bCs/>
        </w:rPr>
        <w:t>4. Prašome atsakyti į šiuos klausimus</w:t>
      </w:r>
      <w:r>
        <w:rPr>
          <w:rFonts w:cs="Times New Roman"/>
          <w:b/>
          <w:bCs/>
        </w:rPr>
        <w:t>:</w:t>
      </w:r>
    </w:p>
    <w:tbl>
      <w:tblPr>
        <w:tblStyle w:val="Lentelstinklelis"/>
        <w:tblW w:w="9498" w:type="dxa"/>
        <w:tblInd w:w="-147" w:type="dxa"/>
        <w:tblLayout w:type="fixed"/>
        <w:tblLook w:val="04A0" w:firstRow="1" w:lastRow="0" w:firstColumn="1" w:lastColumn="0" w:noHBand="0" w:noVBand="1"/>
      </w:tblPr>
      <w:tblGrid>
        <w:gridCol w:w="709"/>
        <w:gridCol w:w="5670"/>
        <w:gridCol w:w="3119"/>
      </w:tblGrid>
      <w:tr w:rsidR="00D22276" w:rsidRPr="00433692" w14:paraId="2D463F9B" w14:textId="77777777" w:rsidTr="008C24CB">
        <w:trPr>
          <w:trHeight w:val="326"/>
        </w:trPr>
        <w:tc>
          <w:tcPr>
            <w:tcW w:w="709" w:type="dxa"/>
            <w:vAlign w:val="center"/>
          </w:tcPr>
          <w:p w14:paraId="33B61C4D" w14:textId="77777777" w:rsidR="00D22276" w:rsidRPr="00433692" w:rsidRDefault="00D22276" w:rsidP="008C24CB">
            <w:pPr>
              <w:jc w:val="center"/>
              <w:rPr>
                <w:rFonts w:cs="Times New Roman"/>
                <w:b/>
                <w:szCs w:val="24"/>
              </w:rPr>
            </w:pPr>
            <w:r w:rsidRPr="00433692">
              <w:rPr>
                <w:rFonts w:cs="Times New Roman"/>
                <w:b/>
                <w:szCs w:val="24"/>
              </w:rPr>
              <w:t>Eil. Nr.</w:t>
            </w:r>
          </w:p>
        </w:tc>
        <w:tc>
          <w:tcPr>
            <w:tcW w:w="5670" w:type="dxa"/>
            <w:vAlign w:val="center"/>
          </w:tcPr>
          <w:p w14:paraId="6C687A01" w14:textId="77777777" w:rsidR="00D22276" w:rsidRPr="00433692" w:rsidRDefault="00D22276" w:rsidP="008C24CB">
            <w:pPr>
              <w:jc w:val="center"/>
              <w:rPr>
                <w:rFonts w:cs="Times New Roman"/>
                <w:b/>
                <w:szCs w:val="24"/>
              </w:rPr>
            </w:pPr>
            <w:r w:rsidRPr="00433692">
              <w:rPr>
                <w:rFonts w:cs="Times New Roman"/>
                <w:b/>
                <w:szCs w:val="24"/>
              </w:rPr>
              <w:t>Klausimas</w:t>
            </w:r>
          </w:p>
        </w:tc>
        <w:tc>
          <w:tcPr>
            <w:tcW w:w="3119" w:type="dxa"/>
            <w:vAlign w:val="center"/>
          </w:tcPr>
          <w:p w14:paraId="7F1D75DD" w14:textId="77777777" w:rsidR="00D22276" w:rsidRDefault="00D22276" w:rsidP="008C24CB">
            <w:pPr>
              <w:jc w:val="center"/>
              <w:rPr>
                <w:rFonts w:cs="Times New Roman"/>
                <w:b/>
                <w:bCs/>
                <w:szCs w:val="24"/>
              </w:rPr>
            </w:pPr>
            <w:r w:rsidRPr="00433692">
              <w:rPr>
                <w:rFonts w:cs="Times New Roman"/>
                <w:b/>
                <w:bCs/>
                <w:szCs w:val="24"/>
              </w:rPr>
              <w:t>Atsakymas/komentaras</w:t>
            </w:r>
          </w:p>
          <w:p w14:paraId="283FA914" w14:textId="77777777" w:rsidR="00D22276" w:rsidRPr="00433692" w:rsidRDefault="00D22276" w:rsidP="008C24CB">
            <w:pPr>
              <w:jc w:val="center"/>
              <w:rPr>
                <w:rFonts w:cs="Times New Roman"/>
                <w:b/>
                <w:szCs w:val="24"/>
              </w:rPr>
            </w:pPr>
            <w:r w:rsidRPr="00433692">
              <w:rPr>
                <w:rFonts w:cs="Times New Roman"/>
                <w:b/>
                <w:bCs/>
                <w:szCs w:val="24"/>
              </w:rPr>
              <w:t>/pasiūlymas*</w:t>
            </w:r>
          </w:p>
        </w:tc>
      </w:tr>
      <w:tr w:rsidR="00D22276" w:rsidRPr="009D6F43" w14:paraId="371D92FE" w14:textId="77777777" w:rsidTr="008C24CB">
        <w:trPr>
          <w:trHeight w:val="70"/>
        </w:trPr>
        <w:tc>
          <w:tcPr>
            <w:tcW w:w="709" w:type="dxa"/>
            <w:vAlign w:val="center"/>
          </w:tcPr>
          <w:p w14:paraId="7B02E0E4" w14:textId="77777777" w:rsidR="00D22276" w:rsidRPr="009D6F43" w:rsidRDefault="00D22276" w:rsidP="008C24CB">
            <w:pPr>
              <w:jc w:val="center"/>
              <w:rPr>
                <w:rFonts w:cs="Times New Roman"/>
                <w:sz w:val="24"/>
                <w:szCs w:val="24"/>
              </w:rPr>
            </w:pPr>
            <w:r w:rsidRPr="009D6F43">
              <w:rPr>
                <w:rFonts w:cs="Times New Roman"/>
                <w:sz w:val="24"/>
                <w:szCs w:val="24"/>
              </w:rPr>
              <w:t>1.</w:t>
            </w:r>
          </w:p>
        </w:tc>
        <w:tc>
          <w:tcPr>
            <w:tcW w:w="5670" w:type="dxa"/>
            <w:vAlign w:val="center"/>
          </w:tcPr>
          <w:p w14:paraId="387A84E3" w14:textId="26F92960" w:rsidR="00D22276" w:rsidRPr="009D6F43" w:rsidRDefault="00D22276" w:rsidP="008C24CB">
            <w:pPr>
              <w:rPr>
                <w:rFonts w:cs="Times New Roman"/>
                <w:sz w:val="24"/>
                <w:szCs w:val="24"/>
              </w:rPr>
            </w:pPr>
            <w:r w:rsidRPr="009D6F43">
              <w:rPr>
                <w:rFonts w:cs="Times New Roman"/>
                <w:sz w:val="24"/>
                <w:szCs w:val="24"/>
              </w:rPr>
              <w:t>Ar dalyvautumėte pirkime</w:t>
            </w:r>
            <w:r w:rsidR="00CD1C3B" w:rsidRPr="009D6F43">
              <w:rPr>
                <w:rFonts w:cs="Times New Roman"/>
                <w:sz w:val="24"/>
                <w:szCs w:val="24"/>
              </w:rPr>
              <w:t>,</w:t>
            </w:r>
            <w:r w:rsidRPr="009D6F43">
              <w:rPr>
                <w:rFonts w:cs="Times New Roman"/>
                <w:sz w:val="24"/>
                <w:szCs w:val="24"/>
              </w:rPr>
              <w:t xml:space="preserve"> kuris planuojamas vykdyti pagal pateiktus pirkimo dokumentus? Jei ne, prašome nurodyti priežastis.</w:t>
            </w:r>
          </w:p>
        </w:tc>
        <w:tc>
          <w:tcPr>
            <w:tcW w:w="3119" w:type="dxa"/>
          </w:tcPr>
          <w:p w14:paraId="4F48CE42" w14:textId="77777777" w:rsidR="00D22276" w:rsidRPr="009D6F43" w:rsidRDefault="00D22276" w:rsidP="008C24CB">
            <w:pPr>
              <w:rPr>
                <w:rFonts w:cs="Times New Roman"/>
                <w:sz w:val="24"/>
                <w:szCs w:val="24"/>
              </w:rPr>
            </w:pPr>
          </w:p>
        </w:tc>
      </w:tr>
      <w:tr w:rsidR="00D22276" w:rsidRPr="009D6F43" w14:paraId="79D9C1EC" w14:textId="77777777" w:rsidTr="008C24CB">
        <w:trPr>
          <w:trHeight w:val="70"/>
        </w:trPr>
        <w:tc>
          <w:tcPr>
            <w:tcW w:w="709" w:type="dxa"/>
            <w:vAlign w:val="center"/>
          </w:tcPr>
          <w:p w14:paraId="23811CF6" w14:textId="1DA85708" w:rsidR="00D22276" w:rsidRPr="009D6F43" w:rsidRDefault="00CD1C3B" w:rsidP="008C24CB">
            <w:pPr>
              <w:jc w:val="center"/>
              <w:rPr>
                <w:rFonts w:cs="Times New Roman"/>
                <w:sz w:val="24"/>
                <w:szCs w:val="24"/>
              </w:rPr>
            </w:pPr>
            <w:r w:rsidRPr="009D6F43">
              <w:rPr>
                <w:rFonts w:cs="Times New Roman"/>
                <w:sz w:val="24"/>
                <w:szCs w:val="24"/>
              </w:rPr>
              <w:t>2</w:t>
            </w:r>
            <w:r w:rsidR="00D22276" w:rsidRPr="009D6F43">
              <w:rPr>
                <w:rFonts w:cs="Times New Roman"/>
                <w:sz w:val="24"/>
                <w:szCs w:val="24"/>
              </w:rPr>
              <w:t>.</w:t>
            </w:r>
          </w:p>
        </w:tc>
        <w:tc>
          <w:tcPr>
            <w:tcW w:w="5670" w:type="dxa"/>
            <w:vAlign w:val="center"/>
          </w:tcPr>
          <w:p w14:paraId="2B40D6B2" w14:textId="413FF241" w:rsidR="00D22276" w:rsidRPr="009D6F43" w:rsidRDefault="00D22276" w:rsidP="008C24CB">
            <w:pPr>
              <w:rPr>
                <w:rFonts w:cs="Times New Roman"/>
                <w:sz w:val="24"/>
                <w:szCs w:val="24"/>
              </w:rPr>
            </w:pPr>
            <w:r w:rsidRPr="009D6F43">
              <w:rPr>
                <w:rFonts w:cs="Times New Roman"/>
                <w:sz w:val="24"/>
                <w:szCs w:val="24"/>
              </w:rPr>
              <w:t xml:space="preserve">Numatytas darbų atlikimo terminas – </w:t>
            </w:r>
            <w:r w:rsidR="00CD1C3B" w:rsidRPr="009D6F43">
              <w:rPr>
                <w:rFonts w:cs="Times New Roman"/>
                <w:sz w:val="24"/>
                <w:szCs w:val="24"/>
              </w:rPr>
              <w:t>8</w:t>
            </w:r>
            <w:r w:rsidRPr="009D6F43">
              <w:rPr>
                <w:rFonts w:cs="Times New Roman"/>
                <w:sz w:val="24"/>
                <w:szCs w:val="24"/>
              </w:rPr>
              <w:t xml:space="preserve"> mėnesiai.</w:t>
            </w:r>
          </w:p>
          <w:p w14:paraId="71792F85" w14:textId="77777777" w:rsidR="00D22276" w:rsidRPr="009D6F43" w:rsidRDefault="00D22276" w:rsidP="008C24CB">
            <w:pPr>
              <w:rPr>
                <w:rFonts w:cs="Times New Roman"/>
                <w:sz w:val="24"/>
                <w:szCs w:val="24"/>
              </w:rPr>
            </w:pPr>
            <w:r w:rsidRPr="009D6F43">
              <w:rPr>
                <w:rFonts w:cs="Times New Roman"/>
                <w:sz w:val="24"/>
                <w:szCs w:val="24"/>
              </w:rPr>
              <w:t>Ar toks terminas pakankamas (per ilgas, per trumpas)? Jei ne, koks Jūsų manymu būtų pakankamas ir kodėl?</w:t>
            </w:r>
          </w:p>
        </w:tc>
        <w:tc>
          <w:tcPr>
            <w:tcW w:w="3119" w:type="dxa"/>
          </w:tcPr>
          <w:p w14:paraId="5120FEBF" w14:textId="77777777" w:rsidR="00D22276" w:rsidRPr="009D6F43" w:rsidRDefault="00D22276" w:rsidP="008C24CB">
            <w:pPr>
              <w:rPr>
                <w:rFonts w:cs="Times New Roman"/>
                <w:sz w:val="24"/>
                <w:szCs w:val="24"/>
              </w:rPr>
            </w:pPr>
          </w:p>
        </w:tc>
      </w:tr>
      <w:tr w:rsidR="00D22276" w:rsidRPr="009D6F43" w14:paraId="134A88B9" w14:textId="77777777" w:rsidTr="008C24CB">
        <w:trPr>
          <w:trHeight w:val="629"/>
        </w:trPr>
        <w:tc>
          <w:tcPr>
            <w:tcW w:w="709" w:type="dxa"/>
            <w:vAlign w:val="center"/>
          </w:tcPr>
          <w:p w14:paraId="6AC48935" w14:textId="311D67EF" w:rsidR="00D22276" w:rsidRPr="009D6F43" w:rsidRDefault="005D00CB" w:rsidP="008C24CB">
            <w:pPr>
              <w:jc w:val="center"/>
              <w:rPr>
                <w:rFonts w:cs="Times New Roman"/>
                <w:sz w:val="24"/>
                <w:szCs w:val="24"/>
              </w:rPr>
            </w:pPr>
            <w:r w:rsidRPr="009D6F43">
              <w:rPr>
                <w:rFonts w:cs="Times New Roman"/>
                <w:sz w:val="24"/>
                <w:szCs w:val="24"/>
              </w:rPr>
              <w:t>3</w:t>
            </w:r>
            <w:r w:rsidR="00D22276" w:rsidRPr="009D6F43">
              <w:rPr>
                <w:rFonts w:cs="Times New Roman"/>
                <w:sz w:val="24"/>
                <w:szCs w:val="24"/>
              </w:rPr>
              <w:t>.</w:t>
            </w:r>
          </w:p>
        </w:tc>
        <w:tc>
          <w:tcPr>
            <w:tcW w:w="5670" w:type="dxa"/>
          </w:tcPr>
          <w:p w14:paraId="10D09A49" w14:textId="2F65756C" w:rsidR="00D22276" w:rsidRPr="009D6F43" w:rsidRDefault="00D22276" w:rsidP="008C24CB">
            <w:pPr>
              <w:rPr>
                <w:rFonts w:cs="Times New Roman"/>
                <w:sz w:val="24"/>
                <w:szCs w:val="24"/>
              </w:rPr>
            </w:pPr>
            <w:r w:rsidRPr="009D6F43">
              <w:rPr>
                <w:rFonts w:cs="Times New Roman"/>
                <w:sz w:val="24"/>
                <w:szCs w:val="24"/>
              </w:rPr>
              <w:t xml:space="preserve">Nurodykite, kokia galėtų būti  darbų kaina, Eur </w:t>
            </w:r>
            <w:r w:rsidRPr="009D6F43">
              <w:rPr>
                <w:rFonts w:cs="Times New Roman"/>
                <w:iCs/>
                <w:sz w:val="24"/>
                <w:szCs w:val="24"/>
              </w:rPr>
              <w:t>be PVM*.</w:t>
            </w:r>
          </w:p>
        </w:tc>
        <w:tc>
          <w:tcPr>
            <w:tcW w:w="3119" w:type="dxa"/>
          </w:tcPr>
          <w:p w14:paraId="2DBBA8E1" w14:textId="77777777" w:rsidR="00D22276" w:rsidRPr="009D6F43" w:rsidRDefault="00D22276" w:rsidP="008C24CB">
            <w:pPr>
              <w:rPr>
                <w:rFonts w:cs="Times New Roman"/>
                <w:sz w:val="24"/>
                <w:szCs w:val="24"/>
              </w:rPr>
            </w:pPr>
          </w:p>
        </w:tc>
      </w:tr>
      <w:tr w:rsidR="00D22276" w:rsidRPr="009D6F43" w14:paraId="6D28F280" w14:textId="77777777" w:rsidTr="008C24CB">
        <w:trPr>
          <w:trHeight w:val="696"/>
        </w:trPr>
        <w:tc>
          <w:tcPr>
            <w:tcW w:w="709" w:type="dxa"/>
            <w:vAlign w:val="center"/>
          </w:tcPr>
          <w:p w14:paraId="2D6BD18A" w14:textId="5428214F" w:rsidR="00D22276" w:rsidRPr="009D6F43" w:rsidRDefault="005D00CB" w:rsidP="008C24CB">
            <w:pPr>
              <w:jc w:val="center"/>
              <w:rPr>
                <w:rFonts w:cs="Times New Roman"/>
                <w:sz w:val="24"/>
                <w:szCs w:val="24"/>
              </w:rPr>
            </w:pPr>
            <w:r w:rsidRPr="009D6F43">
              <w:rPr>
                <w:rFonts w:cs="Times New Roman"/>
                <w:sz w:val="24"/>
                <w:szCs w:val="24"/>
              </w:rPr>
              <w:t>4</w:t>
            </w:r>
            <w:r w:rsidR="00D22276" w:rsidRPr="009D6F43">
              <w:rPr>
                <w:rFonts w:cs="Times New Roman"/>
                <w:sz w:val="24"/>
                <w:szCs w:val="24"/>
              </w:rPr>
              <w:t>.</w:t>
            </w:r>
          </w:p>
        </w:tc>
        <w:tc>
          <w:tcPr>
            <w:tcW w:w="5670" w:type="dxa"/>
          </w:tcPr>
          <w:p w14:paraId="1C5254AE" w14:textId="77777777" w:rsidR="00D22276" w:rsidRPr="009D6F43" w:rsidRDefault="00D22276" w:rsidP="008C24CB">
            <w:pPr>
              <w:rPr>
                <w:rFonts w:cs="Times New Roman"/>
                <w:sz w:val="24"/>
                <w:szCs w:val="24"/>
              </w:rPr>
            </w:pPr>
            <w:r w:rsidRPr="009D6F43">
              <w:rPr>
                <w:rFonts w:cs="Times New Roman"/>
                <w:sz w:val="24"/>
                <w:szCs w:val="24"/>
              </w:rPr>
              <w:t>Ar turite kitų pastebėjimų ar pasiūlymų? (Prašome pateikti)</w:t>
            </w:r>
          </w:p>
        </w:tc>
        <w:tc>
          <w:tcPr>
            <w:tcW w:w="3119" w:type="dxa"/>
          </w:tcPr>
          <w:p w14:paraId="1D875DDF" w14:textId="77777777" w:rsidR="00D22276" w:rsidRPr="009D6F43" w:rsidRDefault="00D22276" w:rsidP="008C24CB">
            <w:pPr>
              <w:rPr>
                <w:rFonts w:cs="Times New Roman"/>
                <w:sz w:val="24"/>
                <w:szCs w:val="24"/>
              </w:rPr>
            </w:pPr>
          </w:p>
        </w:tc>
      </w:tr>
    </w:tbl>
    <w:p w14:paraId="56EC0512" w14:textId="77777777" w:rsidR="00D22276" w:rsidRDefault="00D22276" w:rsidP="00D22276">
      <w:pPr>
        <w:spacing w:line="240" w:lineRule="auto"/>
        <w:ind w:firstLine="567"/>
      </w:pPr>
    </w:p>
    <w:p w14:paraId="79AF56B7" w14:textId="77777777" w:rsidR="00D22276" w:rsidRPr="005D00CB" w:rsidRDefault="00D22276" w:rsidP="00D22276">
      <w:pPr>
        <w:spacing w:before="120" w:after="120" w:line="240" w:lineRule="auto"/>
        <w:rPr>
          <w:rFonts w:cs="Times New Roman"/>
          <w:sz w:val="22"/>
          <w:lang w:eastAsia="ja-JP"/>
        </w:rPr>
      </w:pPr>
      <w:r w:rsidRPr="005D00CB">
        <w:rPr>
          <w:rFonts w:eastAsia="Calibri" w:cs="Times New Roman"/>
          <w:sz w:val="22"/>
        </w:rPr>
        <w:t>*</w:t>
      </w:r>
      <w:r w:rsidRPr="005D00CB">
        <w:rPr>
          <w:rFonts w:cs="Times New Roman"/>
          <w:i/>
          <w:iCs/>
          <w:sz w:val="22"/>
          <w:lang w:eastAsia="ja-JP"/>
        </w:rPr>
        <w:t>Jūsų nurodyta kaina nelaikytinas pasiūlymu ir bus naudojamas tik rinkos tyrimo tikslais, siekiant tinkamai pasirengti būsimam pirkimui</w:t>
      </w:r>
      <w:r w:rsidRPr="005D00CB">
        <w:rPr>
          <w:rFonts w:cs="Times New Roman"/>
          <w:sz w:val="22"/>
          <w:lang w:eastAsia="ja-JP"/>
        </w:rPr>
        <w:t>.</w:t>
      </w:r>
    </w:p>
    <w:p w14:paraId="569EABE1" w14:textId="77777777" w:rsidR="00D22276" w:rsidRDefault="00D22276" w:rsidP="00D22276"/>
    <w:p w14:paraId="05DDE89C" w14:textId="77777777" w:rsidR="00D22276" w:rsidRDefault="00D22276" w:rsidP="00D22276">
      <w:pPr>
        <w:spacing w:line="240" w:lineRule="auto"/>
        <w:ind w:firstLine="567"/>
      </w:pPr>
    </w:p>
    <w:p w14:paraId="14800591" w14:textId="77777777" w:rsidR="0045273C" w:rsidRDefault="0045273C"/>
    <w:sectPr w:rsidR="0045273C" w:rsidSect="008114A6">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C6C"/>
    <w:rsid w:val="0045273C"/>
    <w:rsid w:val="005D00CB"/>
    <w:rsid w:val="00626C6C"/>
    <w:rsid w:val="008114A6"/>
    <w:rsid w:val="00921F92"/>
    <w:rsid w:val="00997AC7"/>
    <w:rsid w:val="009D6F43"/>
    <w:rsid w:val="00CD1C3B"/>
    <w:rsid w:val="00D22276"/>
    <w:rsid w:val="00DB75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35FB"/>
  <w15:chartTrackingRefBased/>
  <w15:docId w15:val="{442B8C7C-D906-424F-A37E-B4D0A0293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2276"/>
    <w:pPr>
      <w:spacing w:after="0" w:line="276" w:lineRule="auto"/>
      <w:jc w:val="both"/>
    </w:pPr>
    <w:rPr>
      <w:rFonts w:ascii="Times New Roman" w:hAnsi="Times New Roman"/>
      <w:kern w:val="0"/>
      <w:szCs w:val="22"/>
      <w14:ligatures w14:val="none"/>
    </w:rPr>
  </w:style>
  <w:style w:type="paragraph" w:styleId="Antrat1">
    <w:name w:val="heading 1"/>
    <w:basedOn w:val="prastasis"/>
    <w:next w:val="prastasis"/>
    <w:link w:val="Antrat1Diagrama"/>
    <w:uiPriority w:val="9"/>
    <w:qFormat/>
    <w:rsid w:val="00626C6C"/>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626C6C"/>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626C6C"/>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626C6C"/>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626C6C"/>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626C6C"/>
    <w:pPr>
      <w:keepNext/>
      <w:keepLines/>
      <w:spacing w:before="4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626C6C"/>
    <w:pPr>
      <w:keepNext/>
      <w:keepLines/>
      <w:spacing w:before="4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626C6C"/>
    <w:pPr>
      <w:keepNext/>
      <w:keepLines/>
      <w:spacing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626C6C"/>
    <w:pPr>
      <w:keepNext/>
      <w:keepLines/>
      <w:spacing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26C6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26C6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26C6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26C6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26C6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26C6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26C6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26C6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26C6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26C6C"/>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626C6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26C6C"/>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626C6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26C6C"/>
    <w:pPr>
      <w:spacing w:before="160" w:after="160" w:line="278" w:lineRule="auto"/>
      <w:jc w:val="center"/>
    </w:pPr>
    <w:rPr>
      <w:rFonts w:asciiTheme="minorHAnsi" w:hAnsiTheme="minorHAns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626C6C"/>
    <w:rPr>
      <w:i/>
      <w:iCs/>
      <w:color w:val="404040" w:themeColor="text1" w:themeTint="BF"/>
    </w:rPr>
  </w:style>
  <w:style w:type="paragraph" w:styleId="Sraopastraipa">
    <w:name w:val="List Paragraph"/>
    <w:basedOn w:val="prastasis"/>
    <w:uiPriority w:val="34"/>
    <w:qFormat/>
    <w:rsid w:val="00626C6C"/>
    <w:pPr>
      <w:spacing w:after="160" w:line="278" w:lineRule="auto"/>
      <w:ind w:left="720"/>
      <w:contextualSpacing/>
      <w:jc w:val="left"/>
    </w:pPr>
    <w:rPr>
      <w:rFonts w:asciiTheme="minorHAnsi" w:hAnsiTheme="minorHAnsi"/>
      <w:kern w:val="2"/>
      <w:szCs w:val="24"/>
      <w14:ligatures w14:val="standardContextual"/>
    </w:rPr>
  </w:style>
  <w:style w:type="character" w:styleId="Rykuspabraukimas">
    <w:name w:val="Intense Emphasis"/>
    <w:basedOn w:val="Numatytasispastraiposriftas"/>
    <w:uiPriority w:val="21"/>
    <w:qFormat/>
    <w:rsid w:val="00626C6C"/>
    <w:rPr>
      <w:i/>
      <w:iCs/>
      <w:color w:val="0F4761" w:themeColor="accent1" w:themeShade="BF"/>
    </w:rPr>
  </w:style>
  <w:style w:type="paragraph" w:styleId="Iskirtacitata">
    <w:name w:val="Intense Quote"/>
    <w:basedOn w:val="prastasis"/>
    <w:next w:val="prastasis"/>
    <w:link w:val="IskirtacitataDiagrama"/>
    <w:uiPriority w:val="30"/>
    <w:qFormat/>
    <w:rsid w:val="00626C6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626C6C"/>
    <w:rPr>
      <w:i/>
      <w:iCs/>
      <w:color w:val="0F4761" w:themeColor="accent1" w:themeShade="BF"/>
    </w:rPr>
  </w:style>
  <w:style w:type="character" w:styleId="Rykinuoroda">
    <w:name w:val="Intense Reference"/>
    <w:basedOn w:val="Numatytasispastraiposriftas"/>
    <w:uiPriority w:val="32"/>
    <w:qFormat/>
    <w:rsid w:val="00626C6C"/>
    <w:rPr>
      <w:b/>
      <w:bCs/>
      <w:smallCaps/>
      <w:color w:val="0F4761" w:themeColor="accent1" w:themeShade="BF"/>
      <w:spacing w:val="5"/>
    </w:rPr>
  </w:style>
  <w:style w:type="table" w:styleId="Lentelstinklelis">
    <w:name w:val="Table Grid"/>
    <w:basedOn w:val="prastojilentel"/>
    <w:uiPriority w:val="59"/>
    <w:rsid w:val="00D22276"/>
    <w:pPr>
      <w:spacing w:after="0" w:line="240" w:lineRule="auto"/>
    </w:pPr>
    <w:rPr>
      <w:rFonts w:cs="Calibri"/>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1916</Words>
  <Characters>1093</Characters>
  <Application>Microsoft Office Word</Application>
  <DocSecurity>0</DocSecurity>
  <Lines>9</Lines>
  <Paragraphs>6</Paragraphs>
  <ScaleCrop>false</ScaleCrop>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Skominienė</dc:creator>
  <cp:keywords/>
  <dc:description/>
  <cp:lastModifiedBy>Sonata Skominienė</cp:lastModifiedBy>
  <cp:revision>5</cp:revision>
  <cp:lastPrinted>2026-09-07T10:15:00Z</cp:lastPrinted>
  <dcterms:created xsi:type="dcterms:W3CDTF">2026-07-24T07:02:00Z</dcterms:created>
  <dcterms:modified xsi:type="dcterms:W3CDTF">2026-09-07T10:20:00Z</dcterms:modified>
</cp:coreProperties>
</file>