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8749D0">
          <w:pP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D33318" w14:paraId="5E6F5BBB" w14:textId="77777777" w:rsidTr="00AB04C3">
            <w:tc>
              <w:tcPr>
                <w:tcW w:w="7966" w:type="dxa"/>
              </w:tcPr>
              <w:sdt>
                <w:sdtPr>
                  <w:rPr>
                    <w:rFonts w:asciiTheme="majorHAnsi" w:eastAsiaTheme="majorEastAsia" w:hAnsiTheme="majorHAnsi" w:cstheme="majorBidi"/>
                    <w:color w:val="4472C4" w:themeColor="accent1"/>
                    <w:sz w:val="70"/>
                    <w:szCs w:val="70"/>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1FB2A204" w:rsidR="00184B8C" w:rsidRPr="00D33318" w:rsidRDefault="00896580" w:rsidP="00AB04C3">
                    <w:pPr>
                      <w:pStyle w:val="NoSpacing"/>
                      <w:spacing w:line="216" w:lineRule="auto"/>
                      <w:rPr>
                        <w:rFonts w:asciiTheme="majorHAnsi" w:eastAsiaTheme="majorEastAsia" w:hAnsiTheme="majorHAnsi" w:cstheme="majorBidi"/>
                        <w:color w:val="4472C4" w:themeColor="accent1"/>
                        <w:sz w:val="70"/>
                        <w:szCs w:val="70"/>
                        <w:lang w:val="lt-LT"/>
                      </w:rPr>
                    </w:pPr>
                    <w:r w:rsidRPr="00D50AC7">
                      <w:rPr>
                        <w:rFonts w:asciiTheme="majorHAnsi" w:eastAsiaTheme="majorEastAsia" w:hAnsiTheme="majorHAnsi" w:cstheme="majorBidi"/>
                        <w:color w:val="4472C4" w:themeColor="accent1"/>
                        <w:sz w:val="70"/>
                        <w:szCs w:val="70"/>
                        <w:lang w:val="lt-LT"/>
                      </w:rPr>
                      <w:t xml:space="preserve">VIEŠOJO PIRKIMO </w:t>
                    </w:r>
                    <w:r w:rsidR="00226498" w:rsidRPr="00D50AC7">
                      <w:rPr>
                        <w:rFonts w:asciiTheme="majorHAnsi" w:eastAsiaTheme="majorEastAsia" w:hAnsiTheme="majorHAnsi" w:cstheme="majorBidi"/>
                        <w:color w:val="4472C4" w:themeColor="accent1"/>
                        <w:sz w:val="70"/>
                        <w:szCs w:val="70"/>
                        <w:lang w:val="lt-LT"/>
                      </w:rPr>
                      <w:t>JIRA LICENCIJŲ NUOMOS</w:t>
                    </w:r>
                    <w:r w:rsidR="00546D03" w:rsidRPr="00D50AC7">
                      <w:rPr>
                        <w:rFonts w:asciiTheme="majorHAnsi" w:eastAsiaTheme="majorEastAsia" w:hAnsiTheme="majorHAnsi" w:cstheme="majorBidi"/>
                        <w:color w:val="4472C4" w:themeColor="accent1"/>
                        <w:sz w:val="70"/>
                        <w:szCs w:val="70"/>
                        <w:lang w:val="lt-LT"/>
                      </w:rPr>
                      <w:t xml:space="preserve"> </w:t>
                    </w:r>
                    <w:r w:rsidRPr="00D50AC7">
                      <w:rPr>
                        <w:rFonts w:asciiTheme="majorHAnsi" w:eastAsiaTheme="majorEastAsia" w:hAnsiTheme="majorHAnsi" w:cstheme="majorBidi"/>
                        <w:color w:val="4472C4" w:themeColor="accent1"/>
                        <w:sz w:val="70"/>
                        <w:szCs w:val="70"/>
                        <w:lang w:val="lt-LT"/>
                      </w:rPr>
                      <w:t>SUPAPRASTINTO</w:t>
                    </w:r>
                    <w:r w:rsidR="00D50AC7" w:rsidRPr="00D50AC7">
                      <w:rPr>
                        <w:rFonts w:asciiTheme="majorHAnsi" w:eastAsiaTheme="majorEastAsia" w:hAnsiTheme="majorHAnsi" w:cstheme="majorBidi"/>
                        <w:color w:val="4472C4" w:themeColor="accent1"/>
                        <w:sz w:val="70"/>
                        <w:szCs w:val="70"/>
                        <w:lang w:val="lt-LT"/>
                      </w:rPr>
                      <w:t xml:space="preserve"> ATVIRO</w:t>
                    </w:r>
                    <w:r w:rsidR="008B2401" w:rsidRPr="00D50AC7">
                      <w:rPr>
                        <w:rFonts w:asciiTheme="majorHAnsi" w:eastAsiaTheme="majorEastAsia" w:hAnsiTheme="majorHAnsi" w:cstheme="majorBidi"/>
                        <w:color w:val="4472C4" w:themeColor="accent1"/>
                        <w:sz w:val="70"/>
                        <w:szCs w:val="70"/>
                        <w:lang w:val="lt-LT"/>
                      </w:rPr>
                      <w:t xml:space="preserve"> KONKURSO BENDROSIOS SĄLYGOS</w:t>
                    </w:r>
                  </w:p>
                </w:sdtContent>
              </w:sdt>
              <w:p w14:paraId="444F1DDC" w14:textId="77777777" w:rsidR="00CA15BA" w:rsidRDefault="00CA15BA"/>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rsidTr="00D33318">
            <w:tc>
              <w:tcPr>
                <w:tcW w:w="7692"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80710D">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OC1"/>
            <w:rPr>
              <w:rFonts w:eastAsiaTheme="minorEastAsia" w:cstheme="minorBidi"/>
              <w:sz w:val="22"/>
              <w:szCs w:val="22"/>
              <w:lang w:val="en-US"/>
            </w:rPr>
          </w:pPr>
          <w:hyperlink w:anchor="_Toc126263049" w:history="1">
            <w:r w:rsidRPr="00B47B9A">
              <w:rPr>
                <w:rStyle w:val="Hyperlink"/>
                <w:rFonts w:cstheme="minorHAnsi"/>
                <w:b w:val="0"/>
                <w:bCs w:val="0"/>
              </w:rPr>
              <w:t>2.</w:t>
            </w:r>
            <w:r w:rsidRPr="00B47B9A">
              <w:rPr>
                <w:rFonts w:eastAsiaTheme="minorEastAsia" w:cstheme="minorBidi"/>
                <w:sz w:val="22"/>
                <w:szCs w:val="22"/>
                <w:lang w:val="en-US"/>
              </w:rPr>
              <w:tab/>
            </w:r>
            <w:r w:rsidRPr="00B47B9A">
              <w:rPr>
                <w:rStyle w:val="Hyperlink"/>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OC1"/>
            <w:rPr>
              <w:rFonts w:eastAsiaTheme="minorEastAsia" w:cstheme="minorBidi"/>
              <w:sz w:val="22"/>
              <w:szCs w:val="22"/>
              <w:lang w:val="en-US"/>
            </w:rPr>
          </w:pPr>
          <w:hyperlink w:anchor="_Toc126263050" w:history="1">
            <w:r w:rsidRPr="00B47B9A">
              <w:rPr>
                <w:rStyle w:val="Hyperlink"/>
                <w:rFonts w:cstheme="minorHAnsi"/>
                <w:b w:val="0"/>
                <w:bCs w:val="0"/>
              </w:rPr>
              <w:t>3.</w:t>
            </w:r>
            <w:r w:rsidRPr="00B47B9A">
              <w:rPr>
                <w:rFonts w:eastAsiaTheme="minorEastAsia" w:cstheme="minorBidi"/>
                <w:sz w:val="22"/>
                <w:szCs w:val="22"/>
                <w:lang w:val="en-US"/>
              </w:rPr>
              <w:tab/>
            </w:r>
            <w:r w:rsidRPr="00B47B9A">
              <w:rPr>
                <w:rStyle w:val="Hyperlink"/>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OC1"/>
            <w:rPr>
              <w:rFonts w:eastAsiaTheme="minorEastAsia" w:cstheme="minorBidi"/>
              <w:sz w:val="22"/>
              <w:szCs w:val="22"/>
              <w:lang w:val="en-US"/>
            </w:rPr>
          </w:pPr>
          <w:hyperlink w:anchor="_Toc126263051" w:history="1">
            <w:r w:rsidRPr="00B47B9A">
              <w:rPr>
                <w:rStyle w:val="Hyperlink"/>
                <w:rFonts w:cstheme="minorHAnsi"/>
                <w:b w:val="0"/>
                <w:bCs w:val="0"/>
              </w:rPr>
              <w:t>4.</w:t>
            </w:r>
            <w:r w:rsidRPr="00B47B9A">
              <w:rPr>
                <w:rFonts w:eastAsiaTheme="minorEastAsia" w:cstheme="minorBidi"/>
                <w:sz w:val="22"/>
                <w:szCs w:val="22"/>
                <w:lang w:val="en-US"/>
              </w:rPr>
              <w:tab/>
            </w:r>
            <w:r w:rsidRPr="00B47B9A">
              <w:rPr>
                <w:rStyle w:val="Hyperlink"/>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OC1"/>
            <w:rPr>
              <w:rFonts w:eastAsiaTheme="minorEastAsia" w:cstheme="minorBidi"/>
              <w:sz w:val="22"/>
              <w:szCs w:val="22"/>
              <w:lang w:val="en-US"/>
            </w:rPr>
          </w:pPr>
          <w:hyperlink w:anchor="_Toc126263052" w:history="1">
            <w:r w:rsidRPr="00B47B9A">
              <w:rPr>
                <w:rStyle w:val="Hyperlink"/>
                <w:rFonts w:cstheme="minorHAnsi"/>
                <w:b w:val="0"/>
                <w:bCs w:val="0"/>
              </w:rPr>
              <w:t>5.</w:t>
            </w:r>
            <w:r w:rsidRPr="00B47B9A">
              <w:rPr>
                <w:rFonts w:eastAsiaTheme="minorEastAsia" w:cstheme="minorBidi"/>
                <w:sz w:val="22"/>
                <w:szCs w:val="22"/>
                <w:lang w:val="en-US"/>
              </w:rPr>
              <w:tab/>
            </w:r>
            <w:r w:rsidRPr="00B47B9A">
              <w:rPr>
                <w:rStyle w:val="Hyperlink"/>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OC1"/>
            <w:rPr>
              <w:rFonts w:eastAsiaTheme="minorEastAsia" w:cstheme="minorBidi"/>
              <w:sz w:val="22"/>
              <w:szCs w:val="22"/>
              <w:lang w:val="en-US"/>
            </w:rPr>
          </w:pPr>
          <w:hyperlink w:anchor="_Toc126263053" w:history="1">
            <w:r w:rsidRPr="00B47B9A">
              <w:rPr>
                <w:rStyle w:val="Hyperlink"/>
                <w:rFonts w:cstheme="minorHAnsi"/>
                <w:b w:val="0"/>
                <w:bCs w:val="0"/>
              </w:rPr>
              <w:t>6.</w:t>
            </w:r>
            <w:r w:rsidRPr="00B47B9A">
              <w:rPr>
                <w:rFonts w:eastAsiaTheme="minorEastAsia" w:cstheme="minorBidi"/>
                <w:sz w:val="22"/>
                <w:szCs w:val="22"/>
                <w:lang w:val="en-US"/>
              </w:rPr>
              <w:tab/>
            </w:r>
            <w:r w:rsidRPr="00B47B9A">
              <w:rPr>
                <w:rStyle w:val="Hyperlink"/>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OC1"/>
            <w:rPr>
              <w:rFonts w:eastAsiaTheme="minorEastAsia" w:cstheme="minorBidi"/>
              <w:sz w:val="22"/>
              <w:szCs w:val="22"/>
              <w:lang w:val="en-US"/>
            </w:rPr>
          </w:pPr>
          <w:hyperlink w:anchor="_Toc126263054" w:history="1">
            <w:r w:rsidRPr="00B47B9A">
              <w:rPr>
                <w:rStyle w:val="Hyperlink"/>
                <w:rFonts w:cstheme="minorHAnsi"/>
                <w:b w:val="0"/>
                <w:bCs w:val="0"/>
              </w:rPr>
              <w:t>7.</w:t>
            </w:r>
            <w:r w:rsidRPr="00B47B9A">
              <w:rPr>
                <w:rFonts w:eastAsiaTheme="minorEastAsia" w:cstheme="minorBidi"/>
                <w:sz w:val="22"/>
                <w:szCs w:val="22"/>
                <w:lang w:val="en-US"/>
              </w:rPr>
              <w:tab/>
            </w:r>
            <w:r w:rsidRPr="00B47B9A">
              <w:rPr>
                <w:rStyle w:val="Hyperlink"/>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OC1"/>
            <w:rPr>
              <w:rFonts w:eastAsiaTheme="minorEastAsia" w:cstheme="minorBidi"/>
              <w:sz w:val="22"/>
              <w:szCs w:val="22"/>
              <w:lang w:val="en-US"/>
            </w:rPr>
          </w:pPr>
          <w:hyperlink w:anchor="_Toc126263055" w:history="1">
            <w:r w:rsidRPr="00B47B9A">
              <w:rPr>
                <w:rStyle w:val="Hyperlink"/>
                <w:rFonts w:cstheme="minorHAnsi"/>
                <w:b w:val="0"/>
                <w:bCs w:val="0"/>
              </w:rPr>
              <w:t>8.</w:t>
            </w:r>
            <w:r w:rsidRPr="00B47B9A">
              <w:rPr>
                <w:rFonts w:eastAsiaTheme="minorEastAsia" w:cstheme="minorBidi"/>
                <w:sz w:val="22"/>
                <w:szCs w:val="22"/>
                <w:lang w:val="en-US"/>
              </w:rPr>
              <w:tab/>
            </w:r>
            <w:r w:rsidRPr="00B47B9A">
              <w:rPr>
                <w:rStyle w:val="Hyperlink"/>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OC1"/>
            <w:rPr>
              <w:rFonts w:eastAsiaTheme="minorEastAsia" w:cstheme="minorBidi"/>
              <w:sz w:val="22"/>
              <w:szCs w:val="22"/>
              <w:lang w:val="en-US"/>
            </w:rPr>
          </w:pPr>
          <w:hyperlink w:anchor="_Toc126263056" w:history="1">
            <w:r w:rsidRPr="00B47B9A">
              <w:rPr>
                <w:rStyle w:val="Hyperlink"/>
                <w:rFonts w:cstheme="minorHAnsi"/>
                <w:b w:val="0"/>
                <w:bCs w:val="0"/>
              </w:rPr>
              <w:t>9.</w:t>
            </w:r>
            <w:r w:rsidRPr="00B47B9A">
              <w:rPr>
                <w:rFonts w:eastAsiaTheme="minorEastAsia" w:cstheme="minorBidi"/>
                <w:sz w:val="22"/>
                <w:szCs w:val="22"/>
                <w:lang w:val="en-US"/>
              </w:rPr>
              <w:tab/>
            </w:r>
            <w:r w:rsidRPr="00B47B9A">
              <w:rPr>
                <w:rStyle w:val="Hyperlink"/>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OC1"/>
            <w:rPr>
              <w:rFonts w:eastAsiaTheme="minorEastAsia" w:cstheme="minorBidi"/>
              <w:sz w:val="22"/>
              <w:szCs w:val="22"/>
              <w:lang w:val="en-US"/>
            </w:rPr>
          </w:pPr>
          <w:hyperlink w:anchor="_Toc126263057" w:history="1">
            <w:r w:rsidRPr="00B47B9A">
              <w:rPr>
                <w:rStyle w:val="Hyperlink"/>
                <w:rFonts w:cstheme="minorHAnsi"/>
                <w:b w:val="0"/>
                <w:bCs w:val="0"/>
              </w:rPr>
              <w:t>10.</w:t>
            </w:r>
            <w:r w:rsidRPr="00B47B9A">
              <w:rPr>
                <w:rFonts w:eastAsiaTheme="minorEastAsia" w:cstheme="minorBidi"/>
                <w:sz w:val="22"/>
                <w:szCs w:val="22"/>
                <w:lang w:val="en-US"/>
              </w:rPr>
              <w:tab/>
            </w:r>
            <w:r w:rsidRPr="00B47B9A">
              <w:rPr>
                <w:rStyle w:val="Hyperlink"/>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OC1"/>
            <w:rPr>
              <w:rFonts w:eastAsiaTheme="minorEastAsia" w:cstheme="minorBidi"/>
              <w:sz w:val="22"/>
              <w:szCs w:val="22"/>
              <w:lang w:val="en-US"/>
            </w:rPr>
          </w:pPr>
          <w:hyperlink w:anchor="_Toc126263058" w:history="1">
            <w:r w:rsidRPr="00B47B9A">
              <w:rPr>
                <w:rStyle w:val="Hyperlink"/>
                <w:rFonts w:ascii="Calibri" w:hAnsi="Calibri" w:cs="Calibri"/>
                <w:b w:val="0"/>
                <w:bCs w:val="0"/>
              </w:rPr>
              <w:t>11.</w:t>
            </w:r>
            <w:r w:rsidRPr="00B47B9A">
              <w:rPr>
                <w:rFonts w:eastAsiaTheme="minorEastAsia" w:cstheme="minorBidi"/>
                <w:sz w:val="22"/>
                <w:szCs w:val="22"/>
                <w:lang w:val="en-US"/>
              </w:rPr>
              <w:tab/>
            </w:r>
            <w:r w:rsidRPr="00B47B9A">
              <w:rPr>
                <w:rStyle w:val="Hyperlink"/>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OC1"/>
            <w:rPr>
              <w:rFonts w:eastAsiaTheme="minorEastAsia" w:cstheme="minorBidi"/>
              <w:sz w:val="22"/>
              <w:szCs w:val="22"/>
              <w:lang w:val="en-US"/>
            </w:rPr>
          </w:pPr>
          <w:hyperlink w:anchor="_Toc126263059" w:history="1">
            <w:r w:rsidRPr="00B47B9A">
              <w:rPr>
                <w:rStyle w:val="Hyperlink"/>
                <w:rFonts w:cstheme="minorHAnsi"/>
                <w:b w:val="0"/>
                <w:bCs w:val="0"/>
              </w:rPr>
              <w:t>12.</w:t>
            </w:r>
            <w:r w:rsidRPr="00B47B9A">
              <w:rPr>
                <w:rFonts w:eastAsiaTheme="minorEastAsia" w:cstheme="minorBidi"/>
                <w:sz w:val="22"/>
                <w:szCs w:val="22"/>
                <w:lang w:val="en-US"/>
              </w:rPr>
              <w:tab/>
            </w:r>
            <w:r w:rsidRPr="00B47B9A">
              <w:rPr>
                <w:rStyle w:val="Hyperlink"/>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OC1"/>
            <w:rPr>
              <w:rFonts w:eastAsiaTheme="minorEastAsia" w:cstheme="minorBidi"/>
              <w:sz w:val="22"/>
              <w:szCs w:val="22"/>
              <w:lang w:val="en-US"/>
            </w:rPr>
          </w:pPr>
          <w:hyperlink w:anchor="_Toc126263060" w:history="1">
            <w:r w:rsidRPr="00B47B9A">
              <w:rPr>
                <w:rStyle w:val="Hyperlink"/>
                <w:rFonts w:cstheme="minorHAnsi"/>
                <w:b w:val="0"/>
                <w:bCs w:val="0"/>
              </w:rPr>
              <w:t>13.</w:t>
            </w:r>
            <w:r w:rsidRPr="00B47B9A">
              <w:rPr>
                <w:rFonts w:eastAsiaTheme="minorEastAsia" w:cstheme="minorBidi"/>
                <w:sz w:val="22"/>
                <w:szCs w:val="22"/>
                <w:lang w:val="en-US"/>
              </w:rPr>
              <w:tab/>
            </w:r>
            <w:r w:rsidRPr="00B47B9A">
              <w:rPr>
                <w:rStyle w:val="Hyperlink"/>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OC1"/>
            <w:rPr>
              <w:rFonts w:eastAsiaTheme="minorEastAsia" w:cstheme="minorBidi"/>
              <w:sz w:val="22"/>
              <w:szCs w:val="22"/>
              <w:lang w:val="en-US"/>
            </w:rPr>
          </w:pPr>
          <w:hyperlink w:anchor="_Toc126263061" w:history="1">
            <w:r w:rsidRPr="00B47B9A">
              <w:rPr>
                <w:rStyle w:val="Hyperlink"/>
                <w:rFonts w:cstheme="minorHAnsi"/>
                <w:b w:val="0"/>
                <w:bCs w:val="0"/>
              </w:rPr>
              <w:t xml:space="preserve">14.  </w:t>
            </w:r>
            <w:r>
              <w:rPr>
                <w:rStyle w:val="Hyperlink"/>
                <w:rFonts w:cstheme="minorHAnsi"/>
                <w:b w:val="0"/>
                <w:bCs w:val="0"/>
              </w:rPr>
              <w:t xml:space="preserve">        </w:t>
            </w:r>
            <w:r w:rsidRPr="00B47B9A">
              <w:rPr>
                <w:rStyle w:val="Hyperlink"/>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OC1"/>
            <w:rPr>
              <w:rFonts w:eastAsiaTheme="minorEastAsia" w:cstheme="minorBidi"/>
              <w:sz w:val="22"/>
              <w:szCs w:val="22"/>
              <w:lang w:val="en-US"/>
            </w:rPr>
          </w:pPr>
          <w:hyperlink w:anchor="_Toc126263062" w:history="1">
            <w:r w:rsidRPr="00B47B9A">
              <w:rPr>
                <w:rStyle w:val="Hyperlink"/>
                <w:rFonts w:cstheme="minorHAnsi"/>
                <w:b w:val="0"/>
                <w:bCs w:val="0"/>
              </w:rPr>
              <w:t>15.</w:t>
            </w:r>
            <w:r w:rsidRPr="00B47B9A">
              <w:rPr>
                <w:rFonts w:eastAsiaTheme="minorEastAsia" w:cstheme="minorBidi"/>
                <w:sz w:val="22"/>
                <w:szCs w:val="22"/>
                <w:lang w:val="en-US"/>
              </w:rPr>
              <w:tab/>
            </w:r>
            <w:r w:rsidRPr="00B47B9A">
              <w:rPr>
                <w:rStyle w:val="Hyperlink"/>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OC1"/>
            <w:rPr>
              <w:rFonts w:eastAsiaTheme="minorEastAsia" w:cstheme="minorBidi"/>
              <w:sz w:val="22"/>
              <w:szCs w:val="22"/>
              <w:lang w:val="en-US"/>
            </w:rPr>
          </w:pPr>
          <w:hyperlink w:anchor="_Toc126263063" w:history="1">
            <w:r w:rsidRPr="00B47B9A">
              <w:rPr>
                <w:rStyle w:val="Hyperlink"/>
                <w:rFonts w:cstheme="minorHAnsi"/>
                <w:b w:val="0"/>
                <w:bCs w:val="0"/>
              </w:rPr>
              <w:t>16.</w:t>
            </w:r>
            <w:r w:rsidRPr="00B47B9A">
              <w:rPr>
                <w:rFonts w:eastAsiaTheme="minorEastAsia" w:cstheme="minorBidi"/>
                <w:sz w:val="22"/>
                <w:szCs w:val="22"/>
                <w:lang w:val="en-US"/>
              </w:rPr>
              <w:tab/>
            </w:r>
            <w:r w:rsidRPr="00B47B9A">
              <w:rPr>
                <w:rStyle w:val="Hyperlink"/>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OC1"/>
            <w:rPr>
              <w:rFonts w:eastAsiaTheme="minorEastAsia" w:cstheme="minorBidi"/>
              <w:sz w:val="22"/>
              <w:szCs w:val="22"/>
              <w:lang w:val="en-US"/>
            </w:rPr>
          </w:pPr>
          <w:hyperlink w:anchor="_Toc126263064" w:history="1">
            <w:r w:rsidRPr="00B47B9A">
              <w:rPr>
                <w:rStyle w:val="Hyperlink"/>
                <w:rFonts w:cstheme="minorHAnsi"/>
                <w:b w:val="0"/>
                <w:bCs w:val="0"/>
              </w:rPr>
              <w:t>17.</w:t>
            </w:r>
            <w:r w:rsidRPr="00B47B9A">
              <w:rPr>
                <w:rFonts w:eastAsiaTheme="minorEastAsia" w:cstheme="minorBidi"/>
                <w:sz w:val="22"/>
                <w:szCs w:val="22"/>
                <w:lang w:val="en-US"/>
              </w:rPr>
              <w:tab/>
            </w:r>
            <w:r w:rsidRPr="00B47B9A">
              <w:rPr>
                <w:rStyle w:val="Hyperlink"/>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OC1"/>
            <w:rPr>
              <w:rFonts w:eastAsiaTheme="minorEastAsia" w:cstheme="minorBidi"/>
              <w:sz w:val="22"/>
              <w:szCs w:val="22"/>
              <w:lang w:val="en-US"/>
            </w:rPr>
          </w:pPr>
          <w:hyperlink w:anchor="_Toc126263065" w:history="1">
            <w:r w:rsidRPr="00B47B9A">
              <w:rPr>
                <w:rStyle w:val="Hyperlink"/>
                <w:rFonts w:eastAsiaTheme="minorHAnsi" w:cstheme="minorHAnsi"/>
                <w:b w:val="0"/>
                <w:bCs w:val="0"/>
                <w:iCs/>
              </w:rPr>
              <w:t>18.</w:t>
            </w:r>
            <w:r w:rsidRPr="00B47B9A">
              <w:rPr>
                <w:rFonts w:eastAsiaTheme="minorEastAsia" w:cstheme="minorBidi"/>
                <w:sz w:val="22"/>
                <w:szCs w:val="22"/>
                <w:lang w:val="en-US"/>
              </w:rPr>
              <w:tab/>
            </w:r>
            <w:r w:rsidRPr="00B47B9A">
              <w:rPr>
                <w:rStyle w:val="Hyperlink"/>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OC1"/>
            <w:rPr>
              <w:rFonts w:eastAsiaTheme="minorEastAsia" w:cstheme="minorBidi"/>
              <w:sz w:val="22"/>
              <w:szCs w:val="22"/>
              <w:lang w:val="en-US"/>
            </w:rPr>
          </w:pPr>
          <w:hyperlink w:anchor="_Toc126263066" w:history="1">
            <w:r w:rsidRPr="00B47B9A">
              <w:rPr>
                <w:rStyle w:val="Hyperlink"/>
                <w:rFonts w:eastAsia="Times New Roman" w:cstheme="minorHAnsi"/>
                <w:b w:val="0"/>
                <w:bCs w:val="0"/>
              </w:rPr>
              <w:t>19.</w:t>
            </w:r>
            <w:r w:rsidRPr="00B47B9A">
              <w:rPr>
                <w:rFonts w:eastAsiaTheme="minorEastAsia" w:cstheme="minorBidi"/>
                <w:sz w:val="22"/>
                <w:szCs w:val="22"/>
                <w:lang w:val="en-US"/>
              </w:rPr>
              <w:tab/>
            </w:r>
            <w:r w:rsidRPr="00B47B9A">
              <w:rPr>
                <w:rStyle w:val="Hyperlink"/>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OC1"/>
            <w:rPr>
              <w:rFonts w:eastAsiaTheme="minorEastAsia" w:cstheme="minorBidi"/>
              <w:sz w:val="22"/>
              <w:szCs w:val="22"/>
              <w:lang w:val="en-US"/>
            </w:rPr>
          </w:pPr>
          <w:hyperlink w:anchor="_Toc126263067" w:history="1">
            <w:r w:rsidRPr="00B47B9A">
              <w:rPr>
                <w:rStyle w:val="Hyperlink"/>
                <w:rFonts w:eastAsia="Times New Roman" w:cstheme="minorHAnsi"/>
                <w:b w:val="0"/>
                <w:bCs w:val="0"/>
              </w:rPr>
              <w:t>20.</w:t>
            </w:r>
            <w:r w:rsidRPr="00B47B9A">
              <w:rPr>
                <w:rFonts w:eastAsiaTheme="minorEastAsia" w:cstheme="minorBidi"/>
                <w:sz w:val="22"/>
                <w:szCs w:val="22"/>
                <w:lang w:val="en-US"/>
              </w:rPr>
              <w:tab/>
            </w:r>
            <w:r w:rsidRPr="00B47B9A">
              <w:rPr>
                <w:rStyle w:val="Hyperlink"/>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OC1"/>
            <w:rPr>
              <w:rFonts w:eastAsiaTheme="minorEastAsia" w:cstheme="minorBidi"/>
              <w:sz w:val="22"/>
              <w:szCs w:val="22"/>
              <w:lang w:val="en-US"/>
            </w:rPr>
          </w:pPr>
          <w:hyperlink w:anchor="_Toc126263068" w:history="1">
            <w:r w:rsidRPr="00B47B9A">
              <w:rPr>
                <w:rStyle w:val="Hyperlink"/>
                <w:rFonts w:eastAsia="Times New Roman"/>
                <w:b w:val="0"/>
                <w:bCs w:val="0"/>
              </w:rPr>
              <w:t>21.</w:t>
            </w:r>
            <w:r w:rsidRPr="00B47B9A">
              <w:rPr>
                <w:rFonts w:eastAsiaTheme="minorEastAsia" w:cstheme="minorBidi"/>
                <w:sz w:val="22"/>
                <w:szCs w:val="22"/>
                <w:lang w:val="en-US"/>
              </w:rPr>
              <w:tab/>
            </w:r>
            <w:r w:rsidRPr="00B47B9A">
              <w:rPr>
                <w:rStyle w:val="Hyperlink"/>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OC1"/>
            <w:rPr>
              <w:rFonts w:eastAsiaTheme="minorEastAsia" w:cstheme="minorBidi"/>
              <w:sz w:val="22"/>
              <w:szCs w:val="22"/>
              <w:lang w:val="en-US"/>
            </w:rPr>
          </w:pPr>
          <w:hyperlink w:anchor="_Toc126263069" w:history="1">
            <w:r w:rsidRPr="00B47B9A">
              <w:rPr>
                <w:rStyle w:val="Hyperlink"/>
                <w:rFonts w:eastAsia="Times New Roman" w:cstheme="minorHAnsi"/>
                <w:b w:val="0"/>
                <w:bCs w:val="0"/>
              </w:rPr>
              <w:t>22.</w:t>
            </w:r>
            <w:r w:rsidRPr="00B47B9A">
              <w:rPr>
                <w:rFonts w:eastAsiaTheme="minorEastAsia" w:cstheme="minorBidi"/>
                <w:sz w:val="22"/>
                <w:szCs w:val="22"/>
                <w:lang w:val="en-US"/>
              </w:rPr>
              <w:tab/>
            </w:r>
            <w:r w:rsidRPr="00B47B9A">
              <w:rPr>
                <w:rStyle w:val="Hyperlink"/>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D33318">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484042C8"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ListParagraph"/>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ListParagraph"/>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ListParagraph"/>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ListParagraph"/>
        <w:spacing w:after="120" w:line="20" w:lineRule="atLeast"/>
        <w:ind w:left="0"/>
        <w:jc w:val="both"/>
        <w:rPr>
          <w:i/>
          <w:iCs/>
          <w:lang w:val="lt-LT"/>
        </w:rPr>
      </w:pPr>
      <w:r w:rsidRPr="00835D41">
        <w:rPr>
          <w:i/>
          <w:iCs/>
          <w:color w:val="FF0000"/>
          <w:lang w:val="lt-LT"/>
        </w:rPr>
        <w:lastRenderedPageBreak/>
        <w:t>Jei vykdomas supaprastintas pirkimas:</w:t>
      </w:r>
    </w:p>
    <w:p w14:paraId="334F24FB" w14:textId="324DF66D" w:rsidR="0076192A" w:rsidRPr="00DF05E1" w:rsidRDefault="0076192A" w:rsidP="00B3619B">
      <w:pPr>
        <w:pStyle w:val="ListParagraph"/>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w:t>
      </w:r>
      <w:r w:rsidR="00870B2C" w:rsidRPr="58B3C938">
        <w:rPr>
          <w:lang w:val="lt-LT"/>
        </w:rPr>
        <w:lastRenderedPageBreak/>
        <w:t xml:space="preserve">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w:t>
      </w:r>
      <w:r w:rsidR="0017028B" w:rsidRPr="00093A56">
        <w:rPr>
          <w:rFonts w:eastAsia="Times New Roman" w:cstheme="minorHAnsi"/>
          <w:color w:val="000000"/>
          <w:lang w:val="lt-LT"/>
        </w:rPr>
        <w:lastRenderedPageBreak/>
        <w:t xml:space="preserve">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pagrįsdama priimtus sprendimus. Teisę dalyvauti tolesnėse pirkimo procedūrose turi tik tie tiekėjai, dėl kurių </w:t>
      </w:r>
      <w:r w:rsidR="008B5AAC" w:rsidRPr="2E4BCC36">
        <w:rPr>
          <w:lang w:val="lt-LT"/>
        </w:rPr>
        <w:lastRenderedPageBreak/>
        <w:t>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lastRenderedPageBreak/>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w:t>
      </w:r>
      <w:r w:rsidRPr="00D71FEB">
        <w:rPr>
          <w:lang w:val="lt-LT"/>
        </w:rPr>
        <w:lastRenderedPageBreak/>
        <w:t xml:space="preserve">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D33318" w:rsidRDefault="009B1639" w:rsidP="00C635EE">
      <w:pPr>
        <w:pStyle w:val="ListParagraph"/>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83A38" w14:textId="77777777" w:rsidR="002B1EC9" w:rsidRDefault="002B1EC9" w:rsidP="00184B8C">
      <w:pPr>
        <w:spacing w:after="0" w:line="240" w:lineRule="auto"/>
      </w:pPr>
      <w:r>
        <w:separator/>
      </w:r>
    </w:p>
  </w:endnote>
  <w:endnote w:type="continuationSeparator" w:id="0">
    <w:p w14:paraId="5C5A5366" w14:textId="77777777" w:rsidR="002B1EC9" w:rsidRDefault="002B1EC9" w:rsidP="00184B8C">
      <w:pPr>
        <w:spacing w:after="0" w:line="240" w:lineRule="auto"/>
      </w:pPr>
      <w:r>
        <w:continuationSeparator/>
      </w:r>
    </w:p>
  </w:endnote>
  <w:endnote w:type="continuationNotice" w:id="1">
    <w:p w14:paraId="4043EC43" w14:textId="77777777" w:rsidR="002B1EC9" w:rsidRDefault="002B1E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759D617C" w:rsidR="007D26C7" w:rsidRPr="002218AC" w:rsidRDefault="007D26C7">
    <w:pPr>
      <w:pStyle w:val="Footer"/>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0EC83" w14:textId="77777777" w:rsidR="002B1EC9" w:rsidRDefault="002B1EC9" w:rsidP="00184B8C">
      <w:pPr>
        <w:spacing w:after="0" w:line="240" w:lineRule="auto"/>
      </w:pPr>
      <w:r>
        <w:separator/>
      </w:r>
    </w:p>
  </w:footnote>
  <w:footnote w:type="continuationSeparator" w:id="0">
    <w:p w14:paraId="02C1FAEE" w14:textId="77777777" w:rsidR="002B1EC9" w:rsidRDefault="002B1EC9" w:rsidP="00184B8C">
      <w:pPr>
        <w:spacing w:after="0" w:line="240" w:lineRule="auto"/>
      </w:pPr>
      <w:r>
        <w:continuationSeparator/>
      </w:r>
    </w:p>
  </w:footnote>
  <w:footnote w:type="continuationNotice" w:id="1">
    <w:p w14:paraId="0D25763F" w14:textId="77777777" w:rsidR="002B1EC9" w:rsidRDefault="002B1EC9">
      <w:pPr>
        <w:spacing w:after="0" w:line="240" w:lineRule="auto"/>
      </w:pPr>
    </w:p>
  </w:footnote>
  <w:footnote w:id="2">
    <w:p w14:paraId="007E516C" w14:textId="20FCA80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r w:rsidR="00F864C9">
        <w:t xml:space="preserve"> </w:t>
      </w:r>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684621795">
    <w:abstractNumId w:val="65"/>
  </w:num>
  <w:num w:numId="2" w16cid:durableId="1973049930">
    <w:abstractNumId w:val="27"/>
  </w:num>
  <w:num w:numId="3" w16cid:durableId="1635791300">
    <w:abstractNumId w:val="19"/>
  </w:num>
  <w:num w:numId="4" w16cid:durableId="916287647">
    <w:abstractNumId w:val="40"/>
  </w:num>
  <w:num w:numId="5" w16cid:durableId="92215483">
    <w:abstractNumId w:val="14"/>
  </w:num>
  <w:num w:numId="6" w16cid:durableId="1789160782">
    <w:abstractNumId w:val="4"/>
  </w:num>
  <w:num w:numId="7" w16cid:durableId="144588414">
    <w:abstractNumId w:val="44"/>
  </w:num>
  <w:num w:numId="8" w16cid:durableId="1368525669">
    <w:abstractNumId w:val="33"/>
  </w:num>
  <w:num w:numId="9" w16cid:durableId="718019470">
    <w:abstractNumId w:val="31"/>
  </w:num>
  <w:num w:numId="10" w16cid:durableId="1410156209">
    <w:abstractNumId w:val="38"/>
  </w:num>
  <w:num w:numId="11" w16cid:durableId="738551986">
    <w:abstractNumId w:val="15"/>
  </w:num>
  <w:num w:numId="12" w16cid:durableId="654915751">
    <w:abstractNumId w:val="56"/>
  </w:num>
  <w:num w:numId="13" w16cid:durableId="1876888039">
    <w:abstractNumId w:val="28"/>
  </w:num>
  <w:num w:numId="14" w16cid:durableId="230774613">
    <w:abstractNumId w:val="1"/>
  </w:num>
  <w:num w:numId="15" w16cid:durableId="269630180">
    <w:abstractNumId w:val="7"/>
  </w:num>
  <w:num w:numId="16" w16cid:durableId="1293637743">
    <w:abstractNumId w:val="46"/>
  </w:num>
  <w:num w:numId="17" w16cid:durableId="166292738">
    <w:abstractNumId w:val="61"/>
  </w:num>
  <w:num w:numId="18" w16cid:durableId="568736944">
    <w:abstractNumId w:val="54"/>
  </w:num>
  <w:num w:numId="19" w16cid:durableId="96565181">
    <w:abstractNumId w:val="6"/>
  </w:num>
  <w:num w:numId="20" w16cid:durableId="1253973767">
    <w:abstractNumId w:val="50"/>
  </w:num>
  <w:num w:numId="21" w16cid:durableId="60296097">
    <w:abstractNumId w:val="43"/>
  </w:num>
  <w:num w:numId="22" w16cid:durableId="8069875">
    <w:abstractNumId w:val="21"/>
  </w:num>
  <w:num w:numId="23" w16cid:durableId="335885206">
    <w:abstractNumId w:val="18"/>
  </w:num>
  <w:num w:numId="24" w16cid:durableId="43989086">
    <w:abstractNumId w:val="45"/>
  </w:num>
  <w:num w:numId="25" w16cid:durableId="1059861125">
    <w:abstractNumId w:val="49"/>
  </w:num>
  <w:num w:numId="26" w16cid:durableId="1210915739">
    <w:abstractNumId w:val="68"/>
  </w:num>
  <w:num w:numId="27" w16cid:durableId="1155880058">
    <w:abstractNumId w:val="51"/>
  </w:num>
  <w:num w:numId="28" w16cid:durableId="1822887509">
    <w:abstractNumId w:val="58"/>
  </w:num>
  <w:num w:numId="29" w16cid:durableId="1939632516">
    <w:abstractNumId w:val="13"/>
  </w:num>
  <w:num w:numId="30" w16cid:durableId="479151161">
    <w:abstractNumId w:val="70"/>
  </w:num>
  <w:num w:numId="31" w16cid:durableId="1508903348">
    <w:abstractNumId w:val="20"/>
  </w:num>
  <w:num w:numId="32" w16cid:durableId="1331374850">
    <w:abstractNumId w:val="60"/>
  </w:num>
  <w:num w:numId="33" w16cid:durableId="925454421">
    <w:abstractNumId w:val="36"/>
  </w:num>
  <w:num w:numId="34" w16cid:durableId="1833259189">
    <w:abstractNumId w:val="67"/>
  </w:num>
  <w:num w:numId="35" w16cid:durableId="782725238">
    <w:abstractNumId w:val="17"/>
  </w:num>
  <w:num w:numId="36" w16cid:durableId="640159058">
    <w:abstractNumId w:val="24"/>
  </w:num>
  <w:num w:numId="37" w16cid:durableId="28258930">
    <w:abstractNumId w:val="25"/>
  </w:num>
  <w:num w:numId="38" w16cid:durableId="976225412">
    <w:abstractNumId w:val="2"/>
  </w:num>
  <w:num w:numId="39" w16cid:durableId="1733697680">
    <w:abstractNumId w:val="5"/>
  </w:num>
  <w:num w:numId="40" w16cid:durableId="64836982">
    <w:abstractNumId w:val="8"/>
  </w:num>
  <w:num w:numId="41" w16cid:durableId="154881128">
    <w:abstractNumId w:val="55"/>
  </w:num>
  <w:num w:numId="42" w16cid:durableId="1121261878">
    <w:abstractNumId w:val="32"/>
  </w:num>
  <w:num w:numId="43" w16cid:durableId="1906331286">
    <w:abstractNumId w:val="9"/>
  </w:num>
  <w:num w:numId="44" w16cid:durableId="824782242">
    <w:abstractNumId w:val="52"/>
  </w:num>
  <w:num w:numId="45" w16cid:durableId="2053578548">
    <w:abstractNumId w:val="0"/>
  </w:num>
  <w:num w:numId="46" w16cid:durableId="1338577121">
    <w:abstractNumId w:val="29"/>
  </w:num>
  <w:num w:numId="47" w16cid:durableId="374431483">
    <w:abstractNumId w:val="63"/>
  </w:num>
  <w:num w:numId="48" w16cid:durableId="115218849">
    <w:abstractNumId w:val="16"/>
  </w:num>
  <w:num w:numId="49" w16cid:durableId="1728065479">
    <w:abstractNumId w:val="10"/>
  </w:num>
  <w:num w:numId="50" w16cid:durableId="1423456608">
    <w:abstractNumId w:val="66"/>
  </w:num>
  <w:num w:numId="51" w16cid:durableId="1397044793">
    <w:abstractNumId w:val="39"/>
  </w:num>
  <w:num w:numId="52" w16cid:durableId="1390761463">
    <w:abstractNumId w:val="69"/>
  </w:num>
  <w:num w:numId="53" w16cid:durableId="764108314">
    <w:abstractNumId w:val="3"/>
  </w:num>
  <w:num w:numId="54" w16cid:durableId="214902164">
    <w:abstractNumId w:val="62"/>
  </w:num>
  <w:num w:numId="55" w16cid:durableId="564724269">
    <w:abstractNumId w:val="22"/>
  </w:num>
  <w:num w:numId="56" w16cid:durableId="167448067">
    <w:abstractNumId w:val="57"/>
  </w:num>
  <w:num w:numId="57" w16cid:durableId="1455170572">
    <w:abstractNumId w:val="72"/>
  </w:num>
  <w:num w:numId="58" w16cid:durableId="27336358">
    <w:abstractNumId w:val="53"/>
  </w:num>
  <w:num w:numId="59" w16cid:durableId="1634142085">
    <w:abstractNumId w:val="59"/>
  </w:num>
  <w:num w:numId="60" w16cid:durableId="1452437950">
    <w:abstractNumId w:val="11"/>
  </w:num>
  <w:num w:numId="61" w16cid:durableId="1437015867">
    <w:abstractNumId w:val="42"/>
  </w:num>
  <w:num w:numId="62" w16cid:durableId="659847298">
    <w:abstractNumId w:val="71"/>
  </w:num>
  <w:num w:numId="63" w16cid:durableId="135680428">
    <w:abstractNumId w:val="41"/>
  </w:num>
  <w:num w:numId="64" w16cid:durableId="1747651281">
    <w:abstractNumId w:val="12"/>
  </w:num>
  <w:num w:numId="65" w16cid:durableId="752052290">
    <w:abstractNumId w:val="30"/>
  </w:num>
  <w:num w:numId="66" w16cid:durableId="1116677174">
    <w:abstractNumId w:val="34"/>
  </w:num>
  <w:num w:numId="67" w16cid:durableId="1401177642">
    <w:abstractNumId w:val="23"/>
  </w:num>
  <w:num w:numId="68" w16cid:durableId="1593123572">
    <w:abstractNumId w:val="48"/>
  </w:num>
  <w:num w:numId="69" w16cid:durableId="1164391835">
    <w:abstractNumId w:val="26"/>
  </w:num>
  <w:num w:numId="70" w16cid:durableId="1849834210">
    <w:abstractNumId w:val="35"/>
  </w:num>
  <w:num w:numId="71" w16cid:durableId="1363166930">
    <w:abstractNumId w:val="37"/>
  </w:num>
  <w:num w:numId="72" w16cid:durableId="1225725185">
    <w:abstractNumId w:val="47"/>
  </w:num>
  <w:num w:numId="73" w16cid:durableId="1434397464">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6A"/>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498"/>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9BC"/>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1EC9"/>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989"/>
    <w:rsid w:val="002E0BFE"/>
    <w:rsid w:val="002E1D9D"/>
    <w:rsid w:val="002E31A9"/>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28F"/>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03"/>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34E"/>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10D"/>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49D0"/>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580"/>
    <w:rsid w:val="00896B00"/>
    <w:rsid w:val="008A0BF1"/>
    <w:rsid w:val="008A1409"/>
    <w:rsid w:val="008A154B"/>
    <w:rsid w:val="008A169C"/>
    <w:rsid w:val="008A1A9D"/>
    <w:rsid w:val="008A3DE3"/>
    <w:rsid w:val="008A4252"/>
    <w:rsid w:val="008A4D1C"/>
    <w:rsid w:val="008A5767"/>
    <w:rsid w:val="008A5C61"/>
    <w:rsid w:val="008B01FF"/>
    <w:rsid w:val="008B05E5"/>
    <w:rsid w:val="008B2401"/>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A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658"/>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3125"/>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15BA"/>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A6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318"/>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0AC7"/>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37B8"/>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4685B"/>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864C9"/>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43657395-CC39-4407-BB50-5274DEA45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endnotes.xml"
                 Type="http://schemas.openxmlformats.org/officeDocument/2006/relationships/endnotes"/>
   <Relationship Id="rId11" Target="https://viesiejipirkimai.lt" TargetMode="External"
                 Type="http://schemas.openxmlformats.org/officeDocument/2006/relationships/hyperlink"/>
   <Relationship Id="rId12" Target="http://ebvpd.eviesiejipirkimai.lt/espd-web/"
                 TargetMode="External"
                 Type="http://schemas.openxmlformats.org/officeDocument/2006/relationships/hyperlink"/>
   <Relationship Id="rId13" Target="https://viesiejipirkimai.lt" TargetMode="External"
                 Type="http://schemas.openxmlformats.org/officeDocument/2006/relationships/hyperlink"/>
   <Relationship Id="rId14" Target="https://viesiejipirkimai.lt" TargetMode="External"
                 Type="http://schemas.openxmlformats.org/officeDocument/2006/relationships/hyperlink"/>
   <Relationship Id="rId15" Target="http://ebvpd.eviesiejipirkimai.lt/espd-web/"
                 TargetMode="External"
                 Type="http://schemas.openxmlformats.org/officeDocument/2006/relationships/hyperlink"/>
   <Relationship Id="rId16"
                 Target="https://vpt.lrv.lt/uploads/vpt/documents/files/LT_versija/CVP_IS/Mokymu_medziaga/Tiekejams/Uzsifravimo_instrukcija.pdf"
                 TargetMode="External"
                 Type="http://schemas.openxmlformats.org/officeDocument/2006/relationships/hyperlink"/>
   <Relationship Id="rId17" Target="header1.xml"
                 Type="http://schemas.openxmlformats.org/officeDocument/2006/relationships/header"/>
   <Relationship Id="rId18" Target="footer1.xml"
                 Type="http://schemas.openxmlformats.org/officeDocument/2006/relationships/footer"/>
   <Relationship Id="rId19" Target="header2.xml"
                 Type="http://schemas.openxmlformats.org/officeDocument/2006/relationships/header"/>
   <Relationship Id="rId2" Target="../customXml/item2.xml"
                 Type="http://schemas.openxmlformats.org/officeDocument/2006/relationships/customXml"/>
   <Relationship Id="rId20" Target="fontTable.xml"
                 Type="http://schemas.openxmlformats.org/officeDocument/2006/relationships/fontTable"/>
   <Relationship Id="rId21" Target="glossary/document.xml"
                 Type="http://schemas.openxmlformats.org/officeDocument/2006/relationships/glossaryDocument"/>
   <Relationship Id="rId22" Target="theme/theme1.xml"
                 Type="http://schemas.openxmlformats.org/officeDocument/2006/relationships/theme"/>
   <Relationship Id="rId3" Target="../customXml/item3.xml"
                 Type="http://schemas.openxmlformats.org/officeDocument/2006/relationships/customXml"/>
   <Relationship Id="rId4" Target="../customXml/item4.xml"
                 Type="http://schemas.openxmlformats.org/officeDocument/2006/relationships/customXml"/>
   <Relationship Id="rId5" Target="numbering.xml"
                 Type="http://schemas.openxmlformats.org/officeDocument/2006/relationships/numbering"/>
   <Relationship Id="rId6" Target="styles.xml"
                 Type="http://schemas.openxmlformats.org/officeDocument/2006/relationships/styles"/>
   <Relationship Id="rId7" Target="settings.xml"
                 Type="http://schemas.openxmlformats.org/officeDocument/2006/relationships/settings"/>
   <Relationship Id="rId8" Target="webSettings.xml"
                 Type="http://schemas.openxmlformats.org/officeDocument/2006/relationships/webSettings"/>
   <Relationship Id="rId9" Target="footnotes.xml"
                 Type="http://schemas.openxmlformats.org/officeDocument/2006/relationships/footnotes"/>
</Relationships>
</file>

<file path=word/_rels/footnotes.xml.rels><?xml version="1.0" encoding="UTF-8" standalone="yes"?>
<Relationships xmlns="http://schemas.openxmlformats.org/package/2006/relationships">
   <Relationship Id="rId1"
                 Target="https://vpt.lrv.lt/lt/nauja-cvp-is-aktuali-nuo-2024-12-01/metodine-medziaga-instrukcijos/tiekejamsnaujaCVPIS/"
                 TargetMode="External"
                 Type="http://schemas.openxmlformats.org/officeDocument/2006/relationships/hyperlink"/>
   <Relationship Id="rId2"
                 Target="https://vpt.lrv.lt/uploads/vpt/documents/files/uzssisfravimo%20instrukcija(1).pdf"
                 TargetMode="External"
                 Type="http://schemas.openxmlformats.org/officeDocument/2006/relationships/hyperlink"/>
   <Relationship Id="rId3"
                 Target="https://e-tar.lt/portal/lt/legalAct/66ae9a80883011ed8df094f359a60216/asr"
                 TargetMode="External"
                 Type="http://schemas.openxmlformats.org/officeDocument/2006/relationships/hyperlink"/>
   <Relationship Id="rId4"
                 Target="https://e-tar.lt/portal/lt/legalAct/66ae9a80883011ed8df094f359a60216/asr"
                 TargetMode="External"
                 Type="http://schemas.openxmlformats.org/officeDocument/2006/relationships/hyperlink"/>
</Relationships>
</file>

<file path=word/glossary/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ntTable.xml"
                 Type="http://schemas.openxmlformats.org/officeDocument/2006/relationships/fontTable"/>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0C6A"/>
    <w:rsid w:val="001434E1"/>
    <w:rsid w:val="00152BA7"/>
    <w:rsid w:val="00165F53"/>
    <w:rsid w:val="001A142E"/>
    <w:rsid w:val="001A5316"/>
    <w:rsid w:val="00207185"/>
    <w:rsid w:val="0020766A"/>
    <w:rsid w:val="002223C0"/>
    <w:rsid w:val="00244C86"/>
    <w:rsid w:val="002661E7"/>
    <w:rsid w:val="00275C7F"/>
    <w:rsid w:val="00290F44"/>
    <w:rsid w:val="002939BC"/>
    <w:rsid w:val="002A2CE7"/>
    <w:rsid w:val="002C392B"/>
    <w:rsid w:val="002C4C39"/>
    <w:rsid w:val="002E1D9D"/>
    <w:rsid w:val="002F0E8D"/>
    <w:rsid w:val="00336D7E"/>
    <w:rsid w:val="00360A53"/>
    <w:rsid w:val="003749C5"/>
    <w:rsid w:val="003B1426"/>
    <w:rsid w:val="003E6EE4"/>
    <w:rsid w:val="0044540B"/>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C5391"/>
    <w:rsid w:val="007D715C"/>
    <w:rsid w:val="007F042B"/>
    <w:rsid w:val="0080023D"/>
    <w:rsid w:val="00803091"/>
    <w:rsid w:val="00826AF2"/>
    <w:rsid w:val="00842D8B"/>
    <w:rsid w:val="00870009"/>
    <w:rsid w:val="008972D3"/>
    <w:rsid w:val="008E3986"/>
    <w:rsid w:val="008F12A4"/>
    <w:rsid w:val="0091517E"/>
    <w:rsid w:val="00933AEE"/>
    <w:rsid w:val="009400D0"/>
    <w:rsid w:val="00945412"/>
    <w:rsid w:val="009467A4"/>
    <w:rsid w:val="009809C9"/>
    <w:rsid w:val="00986DA0"/>
    <w:rsid w:val="0099583F"/>
    <w:rsid w:val="009E4598"/>
    <w:rsid w:val="00A17103"/>
    <w:rsid w:val="00AA3125"/>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yes"?>
<Relationships xmlns="http://schemas.openxmlformats.org/package/2006/relationships">
   <Relationship Id="rId1" Target="itemProps4.xml"
                 Type="http://schemas.openxmlformats.org/officeDocument/2006/relationships/customXmlProps"/>
</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740720BF8E70C14381B0293232A245A4" ma:contentTypeVersion="3" ma:contentTypeDescription="Kurkite naują dokumentą." ma:contentTypeScope="" ma:versionID="5b7756830ec91ab83d59eab0185e0c6c">
  <xsd:schema xmlns:xsd="http://www.w3.org/2001/XMLSchema" xmlns:xs="http://www.w3.org/2001/XMLSchema" xmlns:p="http://schemas.microsoft.com/office/2006/metadata/properties" xmlns:ns2="9e8685df-cd83-4430-9d2f-7d7e99f58d8f" targetNamespace="http://schemas.microsoft.com/office/2006/metadata/properties" ma:root="true" ma:fieldsID="16286327f037e29a9d7fef18130b3aea" ns2:_="">
    <xsd:import namespace="9e8685df-cd83-4430-9d2f-7d7e99f58d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8685df-cd83-4430-9d2f-7d7e99f58d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9104690F-FE25-49BE-B78F-2E4BC5E6B643}"/>
</file>

<file path=docProps/app.xml><?xml version="1.0" encoding="utf-8"?>
<Properties xmlns="http://schemas.openxmlformats.org/officeDocument/2006/extended-properties" xmlns:vt="http://schemas.openxmlformats.org/officeDocument/2006/docPropsVTypes">
  <Template>Normal</Template>
  <TotalTime>5</TotalTime>
  <Pages>17</Pages>
  <Words>40472</Words>
  <Characters>23070</Characters>
  <Application>Microsoft Office Word</Application>
  <DocSecurity>0</DocSecurity>
  <Lines>192</Lines>
  <Paragraphs>126</Paragraphs>
  <ScaleCrop>false</ScaleCrop>
  <Company/>
  <LinksUpToDate>false</LinksUpToDate>
  <CharactersWithSpaces>63416</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JIRA LICENCIJŲ NUOMOS SUPAPRASTINTO ATVIRO KONKURSO BENDROSIOS SĄLYGOS</dc:title>
  <cp:lastModifiedBy>Jūratė Barzdaitienė</cp:lastModifiedBy>
  <cp:revision>10</cp:revision>
  <dcterms:created xsi:type="dcterms:W3CDTF">2025-07-28T10:17:00Z</dcterms:created>
  <dcterms:modified xsi:type="dcterms:W3CDTF">2025-08-04T06:50:00Z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0x010100740720BF8E70C14381B0293232A245A4</vt:lpwstr>
  </property>
</Properties>
</file>