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F4CC1" w14:textId="26D02445" w:rsidR="00CC71FA" w:rsidRDefault="00CC71FA" w:rsidP="00CC71FA">
      <w:pPr>
        <w:spacing w:line="276" w:lineRule="auto"/>
        <w:ind w:left="4253" w:firstLine="1276"/>
        <w:jc w:val="right"/>
        <w:rPr>
          <w:bCs/>
          <w:caps/>
        </w:rPr>
      </w:pPr>
      <w:r>
        <w:rPr>
          <w:bCs/>
        </w:rPr>
        <w:t>Pirkimo sąlygų 3 priedas</w:t>
      </w:r>
    </w:p>
    <w:p w14:paraId="636BCD93" w14:textId="77777777" w:rsidR="00CC71FA" w:rsidRDefault="00CC71FA" w:rsidP="009728BC">
      <w:pPr>
        <w:spacing w:line="276" w:lineRule="auto"/>
        <w:ind w:left="4253" w:firstLine="1276"/>
        <w:rPr>
          <w:bCs/>
          <w:caps/>
        </w:rPr>
      </w:pPr>
    </w:p>
    <w:p w14:paraId="292DCE20" w14:textId="1A0C42CF" w:rsidR="00027B83" w:rsidRPr="00A30E7B" w:rsidRDefault="000B0897" w:rsidP="009728BC">
      <w:pPr>
        <w:spacing w:line="276" w:lineRule="auto"/>
        <w:ind w:left="4253" w:firstLine="1276"/>
        <w:rPr>
          <w:bCs/>
          <w:caps/>
        </w:rPr>
      </w:pPr>
      <w:r w:rsidRPr="00A30E7B">
        <w:rPr>
          <w:bCs/>
          <w:caps/>
        </w:rPr>
        <w:t>PATVIRTINTA</w:t>
      </w:r>
    </w:p>
    <w:p w14:paraId="5D4970F9" w14:textId="77777777" w:rsidR="00027B83" w:rsidRPr="00A30E7B" w:rsidRDefault="000B0897" w:rsidP="00CC71FA">
      <w:pPr>
        <w:spacing w:line="276" w:lineRule="auto"/>
        <w:ind w:left="5103" w:hanging="425"/>
        <w:jc w:val="center"/>
        <w:rPr>
          <w:bCs/>
          <w:caps/>
        </w:rPr>
      </w:pPr>
      <w:r w:rsidRPr="00A30E7B">
        <w:rPr>
          <w:bCs/>
        </w:rPr>
        <w:t xml:space="preserve">Viešųjų pirkimų tarnybos direktoriaus </w:t>
      </w:r>
    </w:p>
    <w:p w14:paraId="657FE802" w14:textId="77777777" w:rsidR="00027B83" w:rsidRPr="00A30E7B" w:rsidRDefault="000B0897" w:rsidP="00CC71FA">
      <w:pPr>
        <w:spacing w:line="276" w:lineRule="auto"/>
        <w:ind w:left="5387" w:hanging="142"/>
        <w:jc w:val="center"/>
        <w:rPr>
          <w:bCs/>
          <w:caps/>
        </w:rPr>
      </w:pPr>
      <w:r w:rsidRPr="00A30E7B">
        <w:rPr>
          <w:bCs/>
        </w:rPr>
        <w:t>2024 m. gruodžio 30 d. įsakymu Nr. 1S-209</w:t>
      </w:r>
    </w:p>
    <w:p w14:paraId="1A6AC08A" w14:textId="77777777" w:rsidR="00027B83" w:rsidRPr="00A30E7B" w:rsidRDefault="00027B83">
      <w:pPr>
        <w:tabs>
          <w:tab w:val="left" w:pos="5400"/>
        </w:tabs>
        <w:textAlignment w:val="center"/>
        <w:rPr>
          <w:szCs w:val="24"/>
        </w:rPr>
      </w:pPr>
    </w:p>
    <w:p w14:paraId="0C693432" w14:textId="77777777" w:rsidR="00027B83" w:rsidRPr="00A30E7B" w:rsidRDefault="000B0897">
      <w:pPr>
        <w:widowControl w:val="0"/>
        <w:pBdr>
          <w:top w:val="nil"/>
          <w:left w:val="nil"/>
          <w:bottom w:val="nil"/>
          <w:right w:val="nil"/>
          <w:between w:val="nil"/>
        </w:pBdr>
        <w:tabs>
          <w:tab w:val="left" w:pos="567"/>
          <w:tab w:val="left" w:pos="851"/>
        </w:tabs>
        <w:jc w:val="center"/>
        <w:rPr>
          <w:b/>
          <w:bCs/>
          <w:caps/>
          <w:szCs w:val="24"/>
        </w:rPr>
      </w:pPr>
      <w:r w:rsidRPr="00A30E7B">
        <w:rPr>
          <w:b/>
          <w:bCs/>
          <w:caps/>
          <w:szCs w:val="24"/>
        </w:rPr>
        <w:t>paslaugų pirkimo-pardavimo sutarties Specialiosios sąlygos</w:t>
      </w:r>
    </w:p>
    <w:p w14:paraId="2677734D" w14:textId="77777777" w:rsidR="00027B83" w:rsidRPr="0057639F" w:rsidRDefault="00027B83">
      <w:pPr>
        <w:jc w:val="center"/>
        <w:rPr>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57639F" w14:paraId="210B759A" w14:textId="77777777">
        <w:tc>
          <w:tcPr>
            <w:tcW w:w="2448" w:type="dxa"/>
          </w:tcPr>
          <w:p w14:paraId="4F8F16A8" w14:textId="77777777" w:rsidR="00027B83" w:rsidRPr="00A30E7B" w:rsidRDefault="000B0897">
            <w:pPr>
              <w:jc w:val="both"/>
              <w:rPr>
                <w:b/>
                <w:kern w:val="2"/>
                <w:szCs w:val="24"/>
              </w:rPr>
            </w:pPr>
            <w:r w:rsidRPr="00A30E7B">
              <w:rPr>
                <w:b/>
                <w:kern w:val="2"/>
                <w:szCs w:val="24"/>
              </w:rPr>
              <w:t>Sutarties pavadinimas</w:t>
            </w:r>
          </w:p>
        </w:tc>
        <w:tc>
          <w:tcPr>
            <w:tcW w:w="7110" w:type="dxa"/>
            <w:gridSpan w:val="3"/>
          </w:tcPr>
          <w:p w14:paraId="3F650206" w14:textId="21F2DFA1" w:rsidR="00027B83" w:rsidRPr="00A30E7B" w:rsidRDefault="00206375">
            <w:pPr>
              <w:jc w:val="both"/>
              <w:rPr>
                <w:b/>
                <w:bCs/>
                <w:kern w:val="2"/>
                <w:szCs w:val="24"/>
              </w:rPr>
            </w:pPr>
            <w:r w:rsidRPr="00206375">
              <w:rPr>
                <w:b/>
                <w:bCs/>
                <w:szCs w:val="24"/>
              </w:rPr>
              <w:t>Naudotų padangų, kurių turėtojo nustatyti neįmanoma arba kuris neegzistuoja, išvežimo perdirbimui</w:t>
            </w:r>
            <w:r w:rsidRPr="0040640C">
              <w:rPr>
                <w:szCs w:val="24"/>
              </w:rPr>
              <w:t xml:space="preserve"> </w:t>
            </w:r>
            <w:r w:rsidR="00A30E7B" w:rsidRPr="00A30E7B">
              <w:rPr>
                <w:b/>
                <w:bCs/>
                <w:kern w:val="2"/>
                <w:szCs w:val="24"/>
              </w:rPr>
              <w:t>paslaugų sutartis</w:t>
            </w:r>
          </w:p>
        </w:tc>
      </w:tr>
      <w:tr w:rsidR="00027B83" w:rsidRPr="0057639F" w14:paraId="676F0C19" w14:textId="77777777">
        <w:tc>
          <w:tcPr>
            <w:tcW w:w="2448" w:type="dxa"/>
          </w:tcPr>
          <w:p w14:paraId="4FAB4B1E" w14:textId="77777777" w:rsidR="00027B83" w:rsidRPr="00A30E7B" w:rsidRDefault="000B0897">
            <w:pPr>
              <w:jc w:val="both"/>
              <w:rPr>
                <w:b/>
                <w:kern w:val="2"/>
                <w:szCs w:val="24"/>
              </w:rPr>
            </w:pPr>
            <w:r w:rsidRPr="00A30E7B">
              <w:rPr>
                <w:b/>
                <w:kern w:val="2"/>
                <w:szCs w:val="24"/>
              </w:rPr>
              <w:t>Sutarties data</w:t>
            </w:r>
          </w:p>
        </w:tc>
        <w:tc>
          <w:tcPr>
            <w:tcW w:w="2177" w:type="dxa"/>
          </w:tcPr>
          <w:p w14:paraId="796DA43F" w14:textId="77777777" w:rsidR="00027B83" w:rsidRPr="00A30E7B" w:rsidRDefault="00027B83">
            <w:pPr>
              <w:jc w:val="both"/>
              <w:rPr>
                <w:kern w:val="2"/>
                <w:szCs w:val="24"/>
              </w:rPr>
            </w:pPr>
          </w:p>
        </w:tc>
        <w:tc>
          <w:tcPr>
            <w:tcW w:w="2362" w:type="dxa"/>
          </w:tcPr>
          <w:p w14:paraId="7E4309BB" w14:textId="77777777" w:rsidR="00027B83" w:rsidRPr="00A30E7B" w:rsidRDefault="000B0897">
            <w:pPr>
              <w:jc w:val="both"/>
              <w:rPr>
                <w:b/>
                <w:kern w:val="2"/>
                <w:szCs w:val="24"/>
              </w:rPr>
            </w:pPr>
            <w:r w:rsidRPr="00A30E7B">
              <w:rPr>
                <w:b/>
                <w:kern w:val="2"/>
                <w:szCs w:val="24"/>
              </w:rPr>
              <w:t>Sutarties numeris</w:t>
            </w:r>
          </w:p>
        </w:tc>
        <w:tc>
          <w:tcPr>
            <w:tcW w:w="2571" w:type="dxa"/>
          </w:tcPr>
          <w:p w14:paraId="6CD94D15" w14:textId="77777777" w:rsidR="00027B83" w:rsidRPr="0057639F" w:rsidRDefault="00027B83">
            <w:pPr>
              <w:jc w:val="both"/>
              <w:rPr>
                <w:kern w:val="2"/>
                <w:szCs w:val="24"/>
                <w:highlight w:val="yellow"/>
              </w:rPr>
            </w:pPr>
          </w:p>
        </w:tc>
      </w:tr>
    </w:tbl>
    <w:p w14:paraId="2A300375" w14:textId="77777777" w:rsidR="00027B83" w:rsidRPr="0057639F" w:rsidRDefault="00027B83">
      <w:pPr>
        <w:jc w:val="both"/>
        <w:rPr>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57639F" w14:paraId="46BE54F6" w14:textId="77777777">
        <w:tc>
          <w:tcPr>
            <w:tcW w:w="9558" w:type="dxa"/>
            <w:gridSpan w:val="3"/>
          </w:tcPr>
          <w:p w14:paraId="0F017A52" w14:textId="77777777" w:rsidR="00027B83" w:rsidRPr="00A30E7B" w:rsidRDefault="000B0897">
            <w:pPr>
              <w:jc w:val="center"/>
              <w:rPr>
                <w:b/>
                <w:kern w:val="2"/>
                <w:szCs w:val="24"/>
              </w:rPr>
            </w:pPr>
            <w:r w:rsidRPr="00A30E7B">
              <w:rPr>
                <w:b/>
                <w:kern w:val="2"/>
                <w:szCs w:val="24"/>
              </w:rPr>
              <w:t>1. SUTARTIES ŠALYS</w:t>
            </w:r>
          </w:p>
        </w:tc>
      </w:tr>
      <w:tr w:rsidR="00027B83" w:rsidRPr="0057639F" w14:paraId="04D436D4" w14:textId="77777777">
        <w:tc>
          <w:tcPr>
            <w:tcW w:w="2808" w:type="dxa"/>
            <w:vMerge w:val="restart"/>
          </w:tcPr>
          <w:p w14:paraId="0ECE2B8D" w14:textId="77777777" w:rsidR="00027B83" w:rsidRPr="00A30E7B" w:rsidRDefault="00027B83">
            <w:pPr>
              <w:jc w:val="center"/>
              <w:rPr>
                <w:b/>
                <w:kern w:val="2"/>
                <w:szCs w:val="24"/>
              </w:rPr>
            </w:pPr>
          </w:p>
          <w:p w14:paraId="16696CF5" w14:textId="77777777" w:rsidR="00027B83" w:rsidRPr="00A30E7B" w:rsidRDefault="00027B83">
            <w:pPr>
              <w:jc w:val="center"/>
              <w:rPr>
                <w:b/>
                <w:kern w:val="2"/>
                <w:szCs w:val="24"/>
              </w:rPr>
            </w:pPr>
          </w:p>
          <w:p w14:paraId="6585B756" w14:textId="77777777" w:rsidR="00027B83" w:rsidRPr="00A30E7B" w:rsidRDefault="00027B83">
            <w:pPr>
              <w:jc w:val="center"/>
              <w:rPr>
                <w:b/>
                <w:kern w:val="2"/>
                <w:szCs w:val="24"/>
              </w:rPr>
            </w:pPr>
          </w:p>
          <w:p w14:paraId="55D75142" w14:textId="77777777" w:rsidR="00027B83" w:rsidRPr="00A30E7B" w:rsidRDefault="00027B83">
            <w:pPr>
              <w:rPr>
                <w:b/>
                <w:kern w:val="2"/>
                <w:szCs w:val="24"/>
              </w:rPr>
            </w:pPr>
          </w:p>
          <w:p w14:paraId="405523D9" w14:textId="77777777" w:rsidR="00027B83" w:rsidRPr="00A30E7B" w:rsidRDefault="000B0897">
            <w:pPr>
              <w:rPr>
                <w:b/>
                <w:kern w:val="2"/>
                <w:szCs w:val="24"/>
              </w:rPr>
            </w:pPr>
            <w:r w:rsidRPr="00A30E7B">
              <w:rPr>
                <w:b/>
                <w:kern w:val="2"/>
                <w:szCs w:val="24"/>
              </w:rPr>
              <w:t>1.1. Pirkėjas</w:t>
            </w:r>
          </w:p>
        </w:tc>
        <w:tc>
          <w:tcPr>
            <w:tcW w:w="3240" w:type="dxa"/>
          </w:tcPr>
          <w:p w14:paraId="1D4D11A1" w14:textId="77777777" w:rsidR="00027B83" w:rsidRPr="00A30E7B" w:rsidRDefault="000B0897">
            <w:pPr>
              <w:rPr>
                <w:kern w:val="2"/>
                <w:szCs w:val="24"/>
              </w:rPr>
            </w:pPr>
            <w:r w:rsidRPr="00A30E7B">
              <w:rPr>
                <w:kern w:val="2"/>
                <w:szCs w:val="24"/>
              </w:rPr>
              <w:t>1.1.1. Pavadinimas</w:t>
            </w:r>
          </w:p>
        </w:tc>
        <w:tc>
          <w:tcPr>
            <w:tcW w:w="3510" w:type="dxa"/>
          </w:tcPr>
          <w:p w14:paraId="30AA0024" w14:textId="09D23A14" w:rsidR="00027B83" w:rsidRPr="00A30E7B" w:rsidRDefault="006E58F1" w:rsidP="00EB58A5">
            <w:pPr>
              <w:rPr>
                <w:bCs/>
                <w:kern w:val="2"/>
                <w:szCs w:val="24"/>
              </w:rPr>
            </w:pPr>
            <w:r w:rsidRPr="00A30E7B">
              <w:rPr>
                <w:bCs/>
                <w:color w:val="000000"/>
              </w:rPr>
              <w:t>Švenčionių rajono savivaldybės administracija</w:t>
            </w:r>
          </w:p>
        </w:tc>
      </w:tr>
      <w:tr w:rsidR="00027B83" w:rsidRPr="0057639F" w14:paraId="05F15DB5" w14:textId="77777777">
        <w:tc>
          <w:tcPr>
            <w:tcW w:w="2808" w:type="dxa"/>
            <w:vMerge/>
          </w:tcPr>
          <w:p w14:paraId="5C481D02" w14:textId="77777777" w:rsidR="00027B83" w:rsidRPr="00A30E7B" w:rsidRDefault="00027B83">
            <w:pPr>
              <w:rPr>
                <w:kern w:val="2"/>
                <w:szCs w:val="24"/>
              </w:rPr>
            </w:pPr>
          </w:p>
        </w:tc>
        <w:tc>
          <w:tcPr>
            <w:tcW w:w="3240" w:type="dxa"/>
          </w:tcPr>
          <w:p w14:paraId="558DC631" w14:textId="77777777" w:rsidR="00027B83" w:rsidRPr="00A30E7B" w:rsidRDefault="000B0897">
            <w:pPr>
              <w:rPr>
                <w:kern w:val="2"/>
                <w:szCs w:val="24"/>
              </w:rPr>
            </w:pPr>
            <w:r w:rsidRPr="00A30E7B">
              <w:rPr>
                <w:kern w:val="2"/>
                <w:szCs w:val="24"/>
              </w:rPr>
              <w:t>1.1.2. Juridinio asmens kodas</w:t>
            </w:r>
          </w:p>
        </w:tc>
        <w:tc>
          <w:tcPr>
            <w:tcW w:w="3510" w:type="dxa"/>
          </w:tcPr>
          <w:p w14:paraId="3AF9384B" w14:textId="41A5F54E" w:rsidR="00027B83" w:rsidRPr="00A30E7B" w:rsidRDefault="006E58F1" w:rsidP="006E58F1">
            <w:pPr>
              <w:rPr>
                <w:kern w:val="2"/>
                <w:szCs w:val="24"/>
              </w:rPr>
            </w:pPr>
            <w:r w:rsidRPr="00A30E7B">
              <w:rPr>
                <w:color w:val="000000"/>
              </w:rPr>
              <w:t>188766722</w:t>
            </w:r>
          </w:p>
        </w:tc>
      </w:tr>
      <w:tr w:rsidR="00027B83" w:rsidRPr="0057639F" w14:paraId="1A1EAC0E" w14:textId="77777777">
        <w:tc>
          <w:tcPr>
            <w:tcW w:w="2808" w:type="dxa"/>
            <w:vMerge/>
          </w:tcPr>
          <w:p w14:paraId="17A48EAC" w14:textId="77777777" w:rsidR="00027B83" w:rsidRPr="00A30E7B" w:rsidRDefault="00027B83">
            <w:pPr>
              <w:rPr>
                <w:kern w:val="2"/>
                <w:szCs w:val="24"/>
              </w:rPr>
            </w:pPr>
          </w:p>
        </w:tc>
        <w:tc>
          <w:tcPr>
            <w:tcW w:w="3240" w:type="dxa"/>
          </w:tcPr>
          <w:p w14:paraId="1F020C84" w14:textId="77777777" w:rsidR="00027B83" w:rsidRPr="00A30E7B" w:rsidRDefault="000B0897">
            <w:pPr>
              <w:rPr>
                <w:kern w:val="2"/>
                <w:szCs w:val="24"/>
              </w:rPr>
            </w:pPr>
            <w:r w:rsidRPr="00A30E7B">
              <w:rPr>
                <w:kern w:val="2"/>
                <w:szCs w:val="24"/>
              </w:rPr>
              <w:t>1.1.3. Adresas</w:t>
            </w:r>
          </w:p>
        </w:tc>
        <w:tc>
          <w:tcPr>
            <w:tcW w:w="3510" w:type="dxa"/>
          </w:tcPr>
          <w:p w14:paraId="2CA6E7FD" w14:textId="3FB5BCCC" w:rsidR="00027B83" w:rsidRPr="00A30E7B" w:rsidRDefault="006E58F1" w:rsidP="006E58F1">
            <w:pPr>
              <w:rPr>
                <w:kern w:val="2"/>
                <w:szCs w:val="24"/>
              </w:rPr>
            </w:pPr>
            <w:r w:rsidRPr="00A30E7B">
              <w:rPr>
                <w:color w:val="000000"/>
              </w:rPr>
              <w:t>Vilniaus g. 19, 18116 Švenčionys</w:t>
            </w:r>
          </w:p>
        </w:tc>
      </w:tr>
      <w:tr w:rsidR="00027B83" w:rsidRPr="0057639F" w14:paraId="1511F02B" w14:textId="77777777">
        <w:tc>
          <w:tcPr>
            <w:tcW w:w="2808" w:type="dxa"/>
            <w:vMerge/>
          </w:tcPr>
          <w:p w14:paraId="25BB5214" w14:textId="77777777" w:rsidR="00027B83" w:rsidRPr="00A30E7B" w:rsidRDefault="00027B83">
            <w:pPr>
              <w:rPr>
                <w:kern w:val="2"/>
                <w:szCs w:val="24"/>
              </w:rPr>
            </w:pPr>
          </w:p>
        </w:tc>
        <w:tc>
          <w:tcPr>
            <w:tcW w:w="3240" w:type="dxa"/>
          </w:tcPr>
          <w:p w14:paraId="1E489D90" w14:textId="77777777" w:rsidR="00027B83" w:rsidRPr="00A30E7B" w:rsidRDefault="000B0897">
            <w:pPr>
              <w:rPr>
                <w:kern w:val="2"/>
                <w:szCs w:val="24"/>
              </w:rPr>
            </w:pPr>
            <w:r w:rsidRPr="00A30E7B">
              <w:rPr>
                <w:kern w:val="2"/>
                <w:szCs w:val="24"/>
              </w:rPr>
              <w:t>1.1.4. PVM mokėtojo kodas</w:t>
            </w:r>
          </w:p>
        </w:tc>
        <w:tc>
          <w:tcPr>
            <w:tcW w:w="3510" w:type="dxa"/>
          </w:tcPr>
          <w:p w14:paraId="62D15E0C" w14:textId="71ED844F" w:rsidR="00027B83" w:rsidRPr="00A30E7B" w:rsidRDefault="006E58F1" w:rsidP="006E58F1">
            <w:pPr>
              <w:rPr>
                <w:kern w:val="2"/>
                <w:szCs w:val="24"/>
              </w:rPr>
            </w:pPr>
            <w:r w:rsidRPr="00A30E7B">
              <w:rPr>
                <w:kern w:val="2"/>
                <w:szCs w:val="24"/>
              </w:rPr>
              <w:t>Ne PVM mokėtojas</w:t>
            </w:r>
          </w:p>
        </w:tc>
      </w:tr>
      <w:tr w:rsidR="00027B83" w:rsidRPr="0057639F" w14:paraId="527B3A53" w14:textId="77777777">
        <w:tc>
          <w:tcPr>
            <w:tcW w:w="2808" w:type="dxa"/>
            <w:vMerge/>
          </w:tcPr>
          <w:p w14:paraId="6C37541F" w14:textId="77777777" w:rsidR="00027B83" w:rsidRPr="00A30E7B" w:rsidRDefault="00027B83">
            <w:pPr>
              <w:rPr>
                <w:kern w:val="2"/>
                <w:szCs w:val="24"/>
              </w:rPr>
            </w:pPr>
          </w:p>
        </w:tc>
        <w:tc>
          <w:tcPr>
            <w:tcW w:w="3240" w:type="dxa"/>
          </w:tcPr>
          <w:p w14:paraId="21A31370" w14:textId="77777777" w:rsidR="00027B83" w:rsidRPr="00A30E7B" w:rsidRDefault="000B0897">
            <w:pPr>
              <w:rPr>
                <w:kern w:val="2"/>
                <w:szCs w:val="24"/>
              </w:rPr>
            </w:pPr>
            <w:r w:rsidRPr="00A30E7B">
              <w:rPr>
                <w:kern w:val="2"/>
                <w:szCs w:val="24"/>
              </w:rPr>
              <w:t>1.1.5. Atsiskaitomoji sąskaita</w:t>
            </w:r>
          </w:p>
        </w:tc>
        <w:tc>
          <w:tcPr>
            <w:tcW w:w="3510" w:type="dxa"/>
          </w:tcPr>
          <w:p w14:paraId="082D7201" w14:textId="32425CF8" w:rsidR="00027B83" w:rsidRPr="00A30E7B" w:rsidRDefault="006E58F1" w:rsidP="006E58F1">
            <w:pPr>
              <w:rPr>
                <w:kern w:val="2"/>
                <w:szCs w:val="24"/>
              </w:rPr>
            </w:pPr>
            <w:r w:rsidRPr="00A30E7B">
              <w:rPr>
                <w:color w:val="000000"/>
              </w:rPr>
              <w:t>LT794010043200030027</w:t>
            </w:r>
          </w:p>
        </w:tc>
      </w:tr>
      <w:tr w:rsidR="00027B83" w:rsidRPr="0057639F" w14:paraId="53D75A5D" w14:textId="77777777">
        <w:tc>
          <w:tcPr>
            <w:tcW w:w="2808" w:type="dxa"/>
            <w:vMerge/>
          </w:tcPr>
          <w:p w14:paraId="5C795133" w14:textId="77777777" w:rsidR="00027B83" w:rsidRPr="00A30E7B" w:rsidRDefault="00027B83">
            <w:pPr>
              <w:rPr>
                <w:kern w:val="2"/>
                <w:szCs w:val="24"/>
              </w:rPr>
            </w:pPr>
          </w:p>
        </w:tc>
        <w:tc>
          <w:tcPr>
            <w:tcW w:w="3240" w:type="dxa"/>
          </w:tcPr>
          <w:p w14:paraId="352D0392" w14:textId="77777777" w:rsidR="00027B83" w:rsidRPr="00A30E7B" w:rsidRDefault="000B0897">
            <w:pPr>
              <w:rPr>
                <w:kern w:val="2"/>
                <w:szCs w:val="24"/>
              </w:rPr>
            </w:pPr>
            <w:r w:rsidRPr="00A30E7B">
              <w:rPr>
                <w:kern w:val="2"/>
                <w:szCs w:val="24"/>
              </w:rPr>
              <w:t>1.1.6. Bankas, banko kodas</w:t>
            </w:r>
          </w:p>
        </w:tc>
        <w:tc>
          <w:tcPr>
            <w:tcW w:w="3510" w:type="dxa"/>
          </w:tcPr>
          <w:p w14:paraId="1AEEBD0D" w14:textId="3B85BE6A" w:rsidR="00027B83" w:rsidRPr="00A30E7B" w:rsidRDefault="006E58F1" w:rsidP="006E58F1">
            <w:pPr>
              <w:keepNext/>
              <w:widowControl w:val="0"/>
              <w:jc w:val="both"/>
              <w:rPr>
                <w:color w:val="000000"/>
              </w:rPr>
            </w:pPr>
            <w:r w:rsidRPr="00A30E7B">
              <w:rPr>
                <w:color w:val="000000"/>
              </w:rPr>
              <w:t>Luminor Bank AS, banko kodas 40100</w:t>
            </w:r>
          </w:p>
        </w:tc>
      </w:tr>
      <w:tr w:rsidR="00027B83" w:rsidRPr="0057639F" w14:paraId="5776D650" w14:textId="77777777">
        <w:tc>
          <w:tcPr>
            <w:tcW w:w="2808" w:type="dxa"/>
            <w:vMerge/>
          </w:tcPr>
          <w:p w14:paraId="07B275EF" w14:textId="77777777" w:rsidR="00027B83" w:rsidRPr="00A30E7B" w:rsidRDefault="00027B83">
            <w:pPr>
              <w:rPr>
                <w:kern w:val="2"/>
                <w:szCs w:val="24"/>
              </w:rPr>
            </w:pPr>
          </w:p>
        </w:tc>
        <w:tc>
          <w:tcPr>
            <w:tcW w:w="3240" w:type="dxa"/>
          </w:tcPr>
          <w:p w14:paraId="646304A0" w14:textId="77777777" w:rsidR="00027B83" w:rsidRPr="00A30E7B" w:rsidRDefault="000B0897">
            <w:pPr>
              <w:rPr>
                <w:kern w:val="2"/>
                <w:szCs w:val="24"/>
              </w:rPr>
            </w:pPr>
            <w:r w:rsidRPr="00A30E7B">
              <w:rPr>
                <w:kern w:val="2"/>
                <w:szCs w:val="24"/>
              </w:rPr>
              <w:t>1.1.7. Telefonas</w:t>
            </w:r>
          </w:p>
        </w:tc>
        <w:tc>
          <w:tcPr>
            <w:tcW w:w="3510" w:type="dxa"/>
          </w:tcPr>
          <w:p w14:paraId="45B54DCF" w14:textId="5127E309" w:rsidR="00027B83" w:rsidRPr="00A30E7B" w:rsidRDefault="006E58F1" w:rsidP="00AF4100">
            <w:pPr>
              <w:rPr>
                <w:kern w:val="2"/>
                <w:szCs w:val="24"/>
              </w:rPr>
            </w:pPr>
            <w:r w:rsidRPr="00A30E7B">
              <w:rPr>
                <w:color w:val="000000"/>
              </w:rPr>
              <w:t>(0 387) 66372</w:t>
            </w:r>
          </w:p>
        </w:tc>
      </w:tr>
      <w:tr w:rsidR="00027B83" w:rsidRPr="0057639F" w14:paraId="37135B60" w14:textId="77777777">
        <w:tc>
          <w:tcPr>
            <w:tcW w:w="2808" w:type="dxa"/>
            <w:vMerge/>
          </w:tcPr>
          <w:p w14:paraId="0508AC48" w14:textId="77777777" w:rsidR="00027B83" w:rsidRPr="00A30E7B" w:rsidRDefault="00027B83">
            <w:pPr>
              <w:rPr>
                <w:kern w:val="2"/>
                <w:szCs w:val="24"/>
              </w:rPr>
            </w:pPr>
          </w:p>
        </w:tc>
        <w:tc>
          <w:tcPr>
            <w:tcW w:w="3240" w:type="dxa"/>
          </w:tcPr>
          <w:p w14:paraId="38C60B3E" w14:textId="77777777" w:rsidR="00027B83" w:rsidRPr="00A30E7B" w:rsidRDefault="000B0897">
            <w:pPr>
              <w:rPr>
                <w:kern w:val="2"/>
                <w:szCs w:val="24"/>
              </w:rPr>
            </w:pPr>
            <w:r w:rsidRPr="00A30E7B">
              <w:rPr>
                <w:kern w:val="2"/>
                <w:szCs w:val="24"/>
              </w:rPr>
              <w:t>1.1.8. El. paštas</w:t>
            </w:r>
          </w:p>
        </w:tc>
        <w:tc>
          <w:tcPr>
            <w:tcW w:w="3510" w:type="dxa"/>
          </w:tcPr>
          <w:p w14:paraId="20AA0F22" w14:textId="67050409" w:rsidR="00027B83" w:rsidRPr="00A30E7B" w:rsidRDefault="006E58F1" w:rsidP="00AF4100">
            <w:pPr>
              <w:rPr>
                <w:kern w:val="2"/>
                <w:szCs w:val="24"/>
              </w:rPr>
            </w:pPr>
            <w:hyperlink r:id="rId11" w:history="1">
              <w:r w:rsidRPr="00A30E7B">
                <w:rPr>
                  <w:rStyle w:val="Hipersaitas"/>
                </w:rPr>
                <w:t>savivaldybe@svencionys.lt</w:t>
              </w:r>
            </w:hyperlink>
          </w:p>
        </w:tc>
      </w:tr>
      <w:tr w:rsidR="00027B83" w:rsidRPr="0057639F" w14:paraId="57382D2E" w14:textId="77777777">
        <w:tc>
          <w:tcPr>
            <w:tcW w:w="2808" w:type="dxa"/>
            <w:vMerge/>
          </w:tcPr>
          <w:p w14:paraId="7CA54B69" w14:textId="77777777" w:rsidR="00027B83" w:rsidRPr="00A30E7B" w:rsidRDefault="00027B83">
            <w:pPr>
              <w:rPr>
                <w:kern w:val="2"/>
                <w:szCs w:val="24"/>
              </w:rPr>
            </w:pPr>
          </w:p>
        </w:tc>
        <w:tc>
          <w:tcPr>
            <w:tcW w:w="3240" w:type="dxa"/>
          </w:tcPr>
          <w:p w14:paraId="6C4AFDAB" w14:textId="77777777" w:rsidR="00027B83" w:rsidRPr="00A30E7B" w:rsidRDefault="000B0897">
            <w:pPr>
              <w:rPr>
                <w:kern w:val="2"/>
                <w:szCs w:val="24"/>
              </w:rPr>
            </w:pPr>
            <w:r w:rsidRPr="00A30E7B">
              <w:rPr>
                <w:kern w:val="2"/>
                <w:szCs w:val="24"/>
              </w:rPr>
              <w:t>1.1.9. Šalies atstovas</w:t>
            </w:r>
          </w:p>
        </w:tc>
        <w:tc>
          <w:tcPr>
            <w:tcW w:w="3510" w:type="dxa"/>
          </w:tcPr>
          <w:p w14:paraId="13F27326" w14:textId="6AD877F4" w:rsidR="00027B83" w:rsidRPr="00A30E7B" w:rsidRDefault="006E58F1" w:rsidP="006E58F1">
            <w:pPr>
              <w:rPr>
                <w:kern w:val="2"/>
                <w:szCs w:val="24"/>
              </w:rPr>
            </w:pPr>
            <w:r w:rsidRPr="00A30E7B">
              <w:rPr>
                <w:color w:val="000000"/>
              </w:rPr>
              <w:t>Administracijos direktorė Jovita Rudėnienė</w:t>
            </w:r>
          </w:p>
        </w:tc>
      </w:tr>
      <w:tr w:rsidR="00027B83" w:rsidRPr="0057639F" w14:paraId="2B8B85E9" w14:textId="77777777">
        <w:tc>
          <w:tcPr>
            <w:tcW w:w="2808" w:type="dxa"/>
            <w:vMerge/>
          </w:tcPr>
          <w:p w14:paraId="212A1647" w14:textId="77777777" w:rsidR="00027B83" w:rsidRPr="00A30E7B" w:rsidRDefault="00027B83">
            <w:pPr>
              <w:rPr>
                <w:kern w:val="2"/>
                <w:szCs w:val="24"/>
              </w:rPr>
            </w:pPr>
          </w:p>
        </w:tc>
        <w:tc>
          <w:tcPr>
            <w:tcW w:w="3240" w:type="dxa"/>
          </w:tcPr>
          <w:p w14:paraId="66A57017" w14:textId="77777777" w:rsidR="00027B83" w:rsidRPr="00A30E7B" w:rsidRDefault="000B0897">
            <w:pPr>
              <w:rPr>
                <w:kern w:val="2"/>
                <w:szCs w:val="24"/>
              </w:rPr>
            </w:pPr>
            <w:r w:rsidRPr="00A30E7B">
              <w:rPr>
                <w:kern w:val="2"/>
                <w:szCs w:val="24"/>
              </w:rPr>
              <w:t>1.1.10. Atstovavimo pagrindas</w:t>
            </w:r>
          </w:p>
        </w:tc>
        <w:tc>
          <w:tcPr>
            <w:tcW w:w="3510" w:type="dxa"/>
          </w:tcPr>
          <w:p w14:paraId="73CA1B70" w14:textId="6B85D386" w:rsidR="00027B83" w:rsidRPr="00A30E7B" w:rsidRDefault="00EB58A5" w:rsidP="00EB58A5">
            <w:pPr>
              <w:rPr>
                <w:kern w:val="2"/>
                <w:szCs w:val="24"/>
              </w:rPr>
            </w:pPr>
            <w:r w:rsidRPr="00A30E7B">
              <w:rPr>
                <w:kern w:val="2"/>
                <w:szCs w:val="24"/>
              </w:rPr>
              <w:t>Į</w:t>
            </w:r>
            <w:r w:rsidR="006E58F1" w:rsidRPr="00A30E7B">
              <w:rPr>
                <w:kern w:val="2"/>
                <w:szCs w:val="24"/>
              </w:rPr>
              <w:t>staigos nuostat</w:t>
            </w:r>
            <w:r w:rsidRPr="00A30E7B">
              <w:rPr>
                <w:kern w:val="2"/>
                <w:szCs w:val="24"/>
              </w:rPr>
              <w:t>ai</w:t>
            </w:r>
          </w:p>
        </w:tc>
      </w:tr>
      <w:tr w:rsidR="00027B83" w:rsidRPr="0057639F" w14:paraId="16928910" w14:textId="77777777">
        <w:tc>
          <w:tcPr>
            <w:tcW w:w="2808" w:type="dxa"/>
            <w:vMerge w:val="restart"/>
          </w:tcPr>
          <w:p w14:paraId="229CF69D" w14:textId="77777777" w:rsidR="00027B83" w:rsidRPr="00A30E7B" w:rsidRDefault="00027B83">
            <w:pPr>
              <w:rPr>
                <w:b/>
                <w:kern w:val="2"/>
                <w:szCs w:val="24"/>
              </w:rPr>
            </w:pPr>
          </w:p>
          <w:p w14:paraId="7AADBCFF" w14:textId="77777777" w:rsidR="00027B83" w:rsidRPr="00A30E7B" w:rsidRDefault="00027B83">
            <w:pPr>
              <w:rPr>
                <w:b/>
                <w:kern w:val="2"/>
                <w:szCs w:val="24"/>
              </w:rPr>
            </w:pPr>
          </w:p>
          <w:p w14:paraId="76388C47" w14:textId="77777777" w:rsidR="00027B83" w:rsidRPr="00A30E7B" w:rsidRDefault="00027B83">
            <w:pPr>
              <w:rPr>
                <w:b/>
                <w:kern w:val="2"/>
                <w:szCs w:val="24"/>
              </w:rPr>
            </w:pPr>
          </w:p>
          <w:p w14:paraId="726A738E" w14:textId="77777777" w:rsidR="00027B83" w:rsidRPr="00A30E7B" w:rsidRDefault="000B0897">
            <w:pPr>
              <w:rPr>
                <w:b/>
                <w:kern w:val="2"/>
                <w:szCs w:val="24"/>
              </w:rPr>
            </w:pPr>
            <w:r w:rsidRPr="00A30E7B">
              <w:rPr>
                <w:b/>
                <w:kern w:val="2"/>
                <w:szCs w:val="24"/>
              </w:rPr>
              <w:t>1.2. Tiekėjas</w:t>
            </w:r>
          </w:p>
          <w:p w14:paraId="78E000D9" w14:textId="77777777" w:rsidR="00027B83" w:rsidRPr="00A30E7B" w:rsidRDefault="000B0897">
            <w:pPr>
              <w:rPr>
                <w:color w:val="4472C4"/>
                <w:kern w:val="2"/>
                <w:szCs w:val="24"/>
              </w:rPr>
            </w:pPr>
            <w:r w:rsidRPr="00A30E7B">
              <w:rPr>
                <w:color w:val="4472C4"/>
                <w:kern w:val="2"/>
                <w:szCs w:val="24"/>
              </w:rPr>
              <w:t>(jei Tiekėjas yra fizinis asmuo, skiltys atitinkamai pakoreguojamos.</w:t>
            </w:r>
          </w:p>
          <w:p w14:paraId="448D852F" w14:textId="77777777" w:rsidR="00027B83" w:rsidRPr="00A30E7B" w:rsidRDefault="000B0897">
            <w:pPr>
              <w:rPr>
                <w:color w:val="4472C4"/>
                <w:kern w:val="2"/>
                <w:szCs w:val="24"/>
              </w:rPr>
            </w:pPr>
            <w:r w:rsidRPr="00A30E7B">
              <w:rPr>
                <w:color w:val="4472C4"/>
                <w:kern w:val="2"/>
                <w:szCs w:val="24"/>
              </w:rPr>
              <w:t>Jei Tiekėjas yra tiekėjų grupė, skiltys pildomos įterpiant kiekvieno grupės nario informaciją)</w:t>
            </w:r>
          </w:p>
          <w:p w14:paraId="043B3BC3" w14:textId="77777777" w:rsidR="00027B83" w:rsidRPr="00A30E7B" w:rsidRDefault="00027B83">
            <w:pPr>
              <w:rPr>
                <w:b/>
                <w:kern w:val="2"/>
                <w:szCs w:val="24"/>
              </w:rPr>
            </w:pPr>
          </w:p>
        </w:tc>
        <w:tc>
          <w:tcPr>
            <w:tcW w:w="3240" w:type="dxa"/>
          </w:tcPr>
          <w:p w14:paraId="6F705997" w14:textId="77777777" w:rsidR="00027B83" w:rsidRPr="00A30E7B" w:rsidRDefault="000B0897">
            <w:pPr>
              <w:rPr>
                <w:kern w:val="2"/>
                <w:szCs w:val="24"/>
              </w:rPr>
            </w:pPr>
            <w:r w:rsidRPr="00A30E7B">
              <w:rPr>
                <w:kern w:val="2"/>
                <w:szCs w:val="24"/>
              </w:rPr>
              <w:t>1.2.1. Pavadinimas</w:t>
            </w:r>
          </w:p>
        </w:tc>
        <w:tc>
          <w:tcPr>
            <w:tcW w:w="3510" w:type="dxa"/>
          </w:tcPr>
          <w:p w14:paraId="4429E712" w14:textId="77777777" w:rsidR="00027B83" w:rsidRPr="00A30E7B" w:rsidRDefault="00027B83">
            <w:pPr>
              <w:jc w:val="center"/>
              <w:rPr>
                <w:kern w:val="2"/>
                <w:szCs w:val="24"/>
              </w:rPr>
            </w:pPr>
          </w:p>
        </w:tc>
      </w:tr>
      <w:tr w:rsidR="00027B83" w:rsidRPr="0057639F" w14:paraId="4CD656F9" w14:textId="77777777">
        <w:tc>
          <w:tcPr>
            <w:tcW w:w="2808" w:type="dxa"/>
            <w:vMerge/>
          </w:tcPr>
          <w:p w14:paraId="0EA0F764" w14:textId="77777777" w:rsidR="00027B83" w:rsidRPr="00A30E7B" w:rsidRDefault="00027B83">
            <w:pPr>
              <w:rPr>
                <w:b/>
                <w:kern w:val="2"/>
                <w:szCs w:val="24"/>
              </w:rPr>
            </w:pPr>
          </w:p>
        </w:tc>
        <w:tc>
          <w:tcPr>
            <w:tcW w:w="3240" w:type="dxa"/>
          </w:tcPr>
          <w:p w14:paraId="503F833B" w14:textId="77777777" w:rsidR="00027B83" w:rsidRPr="00A30E7B" w:rsidRDefault="000B0897">
            <w:pPr>
              <w:rPr>
                <w:kern w:val="2"/>
                <w:szCs w:val="24"/>
              </w:rPr>
            </w:pPr>
            <w:r w:rsidRPr="00A30E7B">
              <w:rPr>
                <w:kern w:val="2"/>
                <w:szCs w:val="24"/>
              </w:rPr>
              <w:t>1.2.2. Juridinio asmens kodas</w:t>
            </w:r>
          </w:p>
        </w:tc>
        <w:tc>
          <w:tcPr>
            <w:tcW w:w="3510" w:type="dxa"/>
          </w:tcPr>
          <w:p w14:paraId="2F9A4859" w14:textId="77777777" w:rsidR="00027B83" w:rsidRPr="00A30E7B" w:rsidRDefault="00027B83">
            <w:pPr>
              <w:jc w:val="center"/>
              <w:rPr>
                <w:kern w:val="2"/>
                <w:szCs w:val="24"/>
              </w:rPr>
            </w:pPr>
          </w:p>
        </w:tc>
      </w:tr>
      <w:tr w:rsidR="00027B83" w:rsidRPr="0057639F" w14:paraId="6A3E88B7" w14:textId="77777777">
        <w:tc>
          <w:tcPr>
            <w:tcW w:w="2808" w:type="dxa"/>
            <w:vMerge/>
          </w:tcPr>
          <w:p w14:paraId="55D363B9" w14:textId="77777777" w:rsidR="00027B83" w:rsidRPr="00A30E7B" w:rsidRDefault="00027B83">
            <w:pPr>
              <w:rPr>
                <w:b/>
                <w:kern w:val="2"/>
                <w:szCs w:val="24"/>
              </w:rPr>
            </w:pPr>
          </w:p>
        </w:tc>
        <w:tc>
          <w:tcPr>
            <w:tcW w:w="3240" w:type="dxa"/>
          </w:tcPr>
          <w:p w14:paraId="29A5A52C" w14:textId="77777777" w:rsidR="00027B83" w:rsidRPr="00A30E7B" w:rsidRDefault="000B0897">
            <w:pPr>
              <w:rPr>
                <w:kern w:val="2"/>
                <w:szCs w:val="24"/>
              </w:rPr>
            </w:pPr>
            <w:r w:rsidRPr="00A30E7B">
              <w:rPr>
                <w:kern w:val="2"/>
                <w:szCs w:val="24"/>
              </w:rPr>
              <w:t>1.2.3. Adresas</w:t>
            </w:r>
          </w:p>
        </w:tc>
        <w:tc>
          <w:tcPr>
            <w:tcW w:w="3510" w:type="dxa"/>
          </w:tcPr>
          <w:p w14:paraId="52BE5137" w14:textId="77777777" w:rsidR="00027B83" w:rsidRPr="00A30E7B" w:rsidRDefault="00027B83">
            <w:pPr>
              <w:jc w:val="center"/>
              <w:rPr>
                <w:kern w:val="2"/>
                <w:szCs w:val="24"/>
              </w:rPr>
            </w:pPr>
          </w:p>
        </w:tc>
      </w:tr>
      <w:tr w:rsidR="00027B83" w:rsidRPr="0057639F" w14:paraId="10BDDB35" w14:textId="77777777">
        <w:tc>
          <w:tcPr>
            <w:tcW w:w="2808" w:type="dxa"/>
            <w:vMerge/>
          </w:tcPr>
          <w:p w14:paraId="7C0FB73C" w14:textId="77777777" w:rsidR="00027B83" w:rsidRPr="00A30E7B" w:rsidRDefault="00027B83">
            <w:pPr>
              <w:rPr>
                <w:b/>
                <w:kern w:val="2"/>
                <w:szCs w:val="24"/>
              </w:rPr>
            </w:pPr>
          </w:p>
        </w:tc>
        <w:tc>
          <w:tcPr>
            <w:tcW w:w="3240" w:type="dxa"/>
          </w:tcPr>
          <w:p w14:paraId="01F56213" w14:textId="77777777" w:rsidR="00027B83" w:rsidRPr="00A30E7B" w:rsidRDefault="000B0897">
            <w:pPr>
              <w:rPr>
                <w:kern w:val="2"/>
                <w:szCs w:val="24"/>
              </w:rPr>
            </w:pPr>
            <w:r w:rsidRPr="00A30E7B">
              <w:rPr>
                <w:kern w:val="2"/>
                <w:szCs w:val="24"/>
              </w:rPr>
              <w:t>1.2.4. PVM mokėtojo kodas</w:t>
            </w:r>
          </w:p>
        </w:tc>
        <w:tc>
          <w:tcPr>
            <w:tcW w:w="3510" w:type="dxa"/>
          </w:tcPr>
          <w:p w14:paraId="3DC02E52" w14:textId="77777777" w:rsidR="00027B83" w:rsidRPr="00A30E7B" w:rsidRDefault="00027B83">
            <w:pPr>
              <w:jc w:val="center"/>
              <w:rPr>
                <w:kern w:val="2"/>
                <w:szCs w:val="24"/>
              </w:rPr>
            </w:pPr>
          </w:p>
        </w:tc>
      </w:tr>
      <w:tr w:rsidR="00027B83" w:rsidRPr="0057639F" w14:paraId="4A389B23" w14:textId="77777777">
        <w:tc>
          <w:tcPr>
            <w:tcW w:w="2808" w:type="dxa"/>
            <w:vMerge/>
          </w:tcPr>
          <w:p w14:paraId="5E8F3B72" w14:textId="77777777" w:rsidR="00027B83" w:rsidRPr="00A30E7B" w:rsidRDefault="00027B83">
            <w:pPr>
              <w:rPr>
                <w:b/>
                <w:kern w:val="2"/>
                <w:szCs w:val="24"/>
              </w:rPr>
            </w:pPr>
          </w:p>
        </w:tc>
        <w:tc>
          <w:tcPr>
            <w:tcW w:w="3240" w:type="dxa"/>
          </w:tcPr>
          <w:p w14:paraId="37E87149" w14:textId="77777777" w:rsidR="00027B83" w:rsidRPr="00A30E7B" w:rsidRDefault="000B0897">
            <w:pPr>
              <w:rPr>
                <w:kern w:val="2"/>
                <w:szCs w:val="24"/>
              </w:rPr>
            </w:pPr>
            <w:r w:rsidRPr="00A30E7B">
              <w:rPr>
                <w:kern w:val="2"/>
                <w:szCs w:val="24"/>
              </w:rPr>
              <w:t>1.2.5. Atsiskaitomoji sąskaita</w:t>
            </w:r>
          </w:p>
        </w:tc>
        <w:tc>
          <w:tcPr>
            <w:tcW w:w="3510" w:type="dxa"/>
          </w:tcPr>
          <w:p w14:paraId="6B4ED46F" w14:textId="77777777" w:rsidR="00027B83" w:rsidRPr="00A30E7B" w:rsidRDefault="00027B83">
            <w:pPr>
              <w:jc w:val="center"/>
              <w:rPr>
                <w:kern w:val="2"/>
                <w:szCs w:val="24"/>
              </w:rPr>
            </w:pPr>
          </w:p>
        </w:tc>
      </w:tr>
      <w:tr w:rsidR="00027B83" w:rsidRPr="0057639F" w14:paraId="53C6C3C5" w14:textId="77777777">
        <w:tc>
          <w:tcPr>
            <w:tcW w:w="2808" w:type="dxa"/>
            <w:vMerge/>
          </w:tcPr>
          <w:p w14:paraId="78A46E72" w14:textId="77777777" w:rsidR="00027B83" w:rsidRPr="00A30E7B" w:rsidRDefault="00027B83">
            <w:pPr>
              <w:rPr>
                <w:b/>
                <w:kern w:val="2"/>
                <w:szCs w:val="24"/>
              </w:rPr>
            </w:pPr>
          </w:p>
        </w:tc>
        <w:tc>
          <w:tcPr>
            <w:tcW w:w="3240" w:type="dxa"/>
          </w:tcPr>
          <w:p w14:paraId="572DF85C" w14:textId="77777777" w:rsidR="00027B83" w:rsidRPr="00A30E7B" w:rsidRDefault="000B0897">
            <w:pPr>
              <w:rPr>
                <w:kern w:val="2"/>
                <w:szCs w:val="24"/>
              </w:rPr>
            </w:pPr>
            <w:r w:rsidRPr="00A30E7B">
              <w:rPr>
                <w:kern w:val="2"/>
                <w:szCs w:val="24"/>
              </w:rPr>
              <w:t>1.2.6. Bankas, banko kodas</w:t>
            </w:r>
          </w:p>
        </w:tc>
        <w:tc>
          <w:tcPr>
            <w:tcW w:w="3510" w:type="dxa"/>
          </w:tcPr>
          <w:p w14:paraId="199DBF76" w14:textId="77777777" w:rsidR="00027B83" w:rsidRPr="00A30E7B" w:rsidRDefault="00027B83">
            <w:pPr>
              <w:jc w:val="center"/>
              <w:rPr>
                <w:kern w:val="2"/>
                <w:szCs w:val="24"/>
              </w:rPr>
            </w:pPr>
          </w:p>
        </w:tc>
      </w:tr>
      <w:tr w:rsidR="00027B83" w:rsidRPr="0057639F" w14:paraId="0AD028CC" w14:textId="77777777">
        <w:tc>
          <w:tcPr>
            <w:tcW w:w="2808" w:type="dxa"/>
            <w:vMerge/>
          </w:tcPr>
          <w:p w14:paraId="0B51355C" w14:textId="77777777" w:rsidR="00027B83" w:rsidRPr="00A30E7B" w:rsidRDefault="00027B83">
            <w:pPr>
              <w:rPr>
                <w:b/>
                <w:kern w:val="2"/>
                <w:szCs w:val="24"/>
              </w:rPr>
            </w:pPr>
          </w:p>
        </w:tc>
        <w:tc>
          <w:tcPr>
            <w:tcW w:w="3240" w:type="dxa"/>
          </w:tcPr>
          <w:p w14:paraId="4578C743" w14:textId="77777777" w:rsidR="00027B83" w:rsidRPr="00A30E7B" w:rsidRDefault="000B0897">
            <w:pPr>
              <w:rPr>
                <w:kern w:val="2"/>
                <w:szCs w:val="24"/>
              </w:rPr>
            </w:pPr>
            <w:r w:rsidRPr="00A30E7B">
              <w:rPr>
                <w:kern w:val="2"/>
                <w:szCs w:val="24"/>
              </w:rPr>
              <w:t>1.2.7. Telefonas</w:t>
            </w:r>
          </w:p>
        </w:tc>
        <w:tc>
          <w:tcPr>
            <w:tcW w:w="3510" w:type="dxa"/>
          </w:tcPr>
          <w:p w14:paraId="45814210" w14:textId="77777777" w:rsidR="00027B83" w:rsidRPr="00A30E7B" w:rsidRDefault="00027B83">
            <w:pPr>
              <w:jc w:val="center"/>
              <w:rPr>
                <w:kern w:val="2"/>
                <w:szCs w:val="24"/>
              </w:rPr>
            </w:pPr>
          </w:p>
        </w:tc>
      </w:tr>
      <w:tr w:rsidR="00027B83" w:rsidRPr="0057639F" w14:paraId="18884704" w14:textId="77777777">
        <w:tc>
          <w:tcPr>
            <w:tcW w:w="2808" w:type="dxa"/>
            <w:vMerge/>
          </w:tcPr>
          <w:p w14:paraId="6EB9CA70" w14:textId="77777777" w:rsidR="00027B83" w:rsidRPr="00A30E7B" w:rsidRDefault="00027B83">
            <w:pPr>
              <w:rPr>
                <w:b/>
                <w:kern w:val="2"/>
                <w:szCs w:val="24"/>
              </w:rPr>
            </w:pPr>
          </w:p>
        </w:tc>
        <w:tc>
          <w:tcPr>
            <w:tcW w:w="3240" w:type="dxa"/>
          </w:tcPr>
          <w:p w14:paraId="68980A98" w14:textId="77777777" w:rsidR="00027B83" w:rsidRPr="00A30E7B" w:rsidRDefault="000B0897">
            <w:pPr>
              <w:rPr>
                <w:kern w:val="2"/>
                <w:szCs w:val="24"/>
              </w:rPr>
            </w:pPr>
            <w:r w:rsidRPr="00A30E7B">
              <w:rPr>
                <w:kern w:val="2"/>
                <w:szCs w:val="24"/>
              </w:rPr>
              <w:t>1.2.8. El. paštas</w:t>
            </w:r>
          </w:p>
        </w:tc>
        <w:tc>
          <w:tcPr>
            <w:tcW w:w="3510" w:type="dxa"/>
          </w:tcPr>
          <w:p w14:paraId="2BDB563E" w14:textId="77777777" w:rsidR="00027B83" w:rsidRPr="00A30E7B" w:rsidRDefault="00027B83">
            <w:pPr>
              <w:jc w:val="center"/>
              <w:rPr>
                <w:kern w:val="2"/>
                <w:szCs w:val="24"/>
              </w:rPr>
            </w:pPr>
          </w:p>
        </w:tc>
      </w:tr>
      <w:tr w:rsidR="00027B83" w:rsidRPr="0057639F" w14:paraId="460CF5F1" w14:textId="77777777">
        <w:tc>
          <w:tcPr>
            <w:tcW w:w="2808" w:type="dxa"/>
            <w:vMerge/>
          </w:tcPr>
          <w:p w14:paraId="3F192AA9" w14:textId="77777777" w:rsidR="00027B83" w:rsidRPr="00A30E7B" w:rsidRDefault="00027B83">
            <w:pPr>
              <w:rPr>
                <w:b/>
                <w:kern w:val="2"/>
                <w:szCs w:val="24"/>
              </w:rPr>
            </w:pPr>
          </w:p>
        </w:tc>
        <w:tc>
          <w:tcPr>
            <w:tcW w:w="3240" w:type="dxa"/>
          </w:tcPr>
          <w:p w14:paraId="438676CD" w14:textId="77777777" w:rsidR="00027B83" w:rsidRPr="00A30E7B" w:rsidRDefault="000B0897">
            <w:pPr>
              <w:rPr>
                <w:kern w:val="2"/>
                <w:szCs w:val="24"/>
              </w:rPr>
            </w:pPr>
            <w:r w:rsidRPr="00A30E7B">
              <w:rPr>
                <w:kern w:val="2"/>
                <w:szCs w:val="24"/>
              </w:rPr>
              <w:t>1.2.9. Šalies atstovas</w:t>
            </w:r>
          </w:p>
        </w:tc>
        <w:tc>
          <w:tcPr>
            <w:tcW w:w="3510" w:type="dxa"/>
          </w:tcPr>
          <w:p w14:paraId="18887569" w14:textId="77777777" w:rsidR="00027B83" w:rsidRPr="00A30E7B" w:rsidRDefault="00027B83">
            <w:pPr>
              <w:jc w:val="center"/>
              <w:rPr>
                <w:kern w:val="2"/>
                <w:szCs w:val="24"/>
              </w:rPr>
            </w:pPr>
          </w:p>
        </w:tc>
      </w:tr>
      <w:tr w:rsidR="00027B83" w:rsidRPr="0057639F" w14:paraId="27B074B5" w14:textId="77777777">
        <w:tc>
          <w:tcPr>
            <w:tcW w:w="2808" w:type="dxa"/>
            <w:vMerge/>
          </w:tcPr>
          <w:p w14:paraId="7A43EC40" w14:textId="77777777" w:rsidR="00027B83" w:rsidRPr="00A30E7B" w:rsidRDefault="00027B83">
            <w:pPr>
              <w:rPr>
                <w:b/>
                <w:kern w:val="2"/>
                <w:szCs w:val="24"/>
              </w:rPr>
            </w:pPr>
          </w:p>
        </w:tc>
        <w:tc>
          <w:tcPr>
            <w:tcW w:w="3240" w:type="dxa"/>
          </w:tcPr>
          <w:p w14:paraId="1ACB3AF4" w14:textId="77777777" w:rsidR="00027B83" w:rsidRPr="00A30E7B" w:rsidRDefault="000B0897">
            <w:pPr>
              <w:rPr>
                <w:kern w:val="2"/>
                <w:szCs w:val="24"/>
              </w:rPr>
            </w:pPr>
            <w:r w:rsidRPr="00A30E7B">
              <w:rPr>
                <w:kern w:val="2"/>
                <w:szCs w:val="24"/>
              </w:rPr>
              <w:t>1.2.10. Atstovavimo pagrindas</w:t>
            </w:r>
          </w:p>
        </w:tc>
        <w:tc>
          <w:tcPr>
            <w:tcW w:w="3510" w:type="dxa"/>
          </w:tcPr>
          <w:p w14:paraId="01A1651B" w14:textId="77777777" w:rsidR="00027B83" w:rsidRPr="00A30E7B" w:rsidRDefault="00027B83">
            <w:pPr>
              <w:jc w:val="center"/>
              <w:rPr>
                <w:kern w:val="2"/>
                <w:szCs w:val="24"/>
              </w:rPr>
            </w:pPr>
          </w:p>
        </w:tc>
      </w:tr>
    </w:tbl>
    <w:p w14:paraId="377A0A90" w14:textId="77777777" w:rsidR="00027B83" w:rsidRPr="0057639F" w:rsidRDefault="00027B83">
      <w:pPr>
        <w:jc w:val="both"/>
        <w:rPr>
          <w:szCs w:val="24"/>
          <w:highlight w:val="yellow"/>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rsidRPr="0057639F" w14:paraId="30D32D1A" w14:textId="77777777">
        <w:trPr>
          <w:trHeight w:val="300"/>
        </w:trPr>
        <w:tc>
          <w:tcPr>
            <w:tcW w:w="9535" w:type="dxa"/>
            <w:gridSpan w:val="4"/>
          </w:tcPr>
          <w:p w14:paraId="5FF40E3D" w14:textId="77777777" w:rsidR="00027B83" w:rsidRPr="0057639F" w:rsidRDefault="000B0897">
            <w:pPr>
              <w:jc w:val="center"/>
              <w:rPr>
                <w:b/>
                <w:kern w:val="2"/>
                <w:szCs w:val="24"/>
                <w:highlight w:val="yellow"/>
              </w:rPr>
            </w:pPr>
            <w:r w:rsidRPr="00A30E7B">
              <w:rPr>
                <w:b/>
                <w:kern w:val="2"/>
                <w:szCs w:val="24"/>
              </w:rPr>
              <w:t>2. ATSAKINGI ASMENYS</w:t>
            </w:r>
          </w:p>
        </w:tc>
      </w:tr>
      <w:tr w:rsidR="00027B83" w:rsidRPr="0057639F" w14:paraId="7EC99386" w14:textId="77777777">
        <w:trPr>
          <w:trHeight w:val="300"/>
        </w:trPr>
        <w:tc>
          <w:tcPr>
            <w:tcW w:w="3094" w:type="dxa"/>
            <w:gridSpan w:val="2"/>
          </w:tcPr>
          <w:p w14:paraId="30760A59" w14:textId="77777777" w:rsidR="00027B83" w:rsidRPr="00A30E7B" w:rsidRDefault="000B0897">
            <w:pPr>
              <w:rPr>
                <w:b/>
                <w:kern w:val="2"/>
                <w:szCs w:val="24"/>
              </w:rPr>
            </w:pPr>
            <w:r w:rsidRPr="00A30E7B">
              <w:rPr>
                <w:b/>
                <w:kern w:val="2"/>
                <w:szCs w:val="24"/>
              </w:rPr>
              <w:t xml:space="preserve">2.1. Pirkėjo kontaktiniai asmenys, atsakingi už Sutarties vykdymą, </w:t>
            </w:r>
            <w:r w:rsidRPr="00A30E7B">
              <w:rPr>
                <w:b/>
                <w:szCs w:val="24"/>
              </w:rPr>
              <w:t>Paslaugų</w:t>
            </w:r>
            <w:r w:rsidRPr="00A30E7B">
              <w:rPr>
                <w:b/>
                <w:kern w:val="2"/>
                <w:szCs w:val="24"/>
              </w:rPr>
              <w:t xml:space="preserve"> priėmimą, Sąskaitų per informacinę sistemą SABIS priėmimą</w:t>
            </w:r>
          </w:p>
        </w:tc>
        <w:tc>
          <w:tcPr>
            <w:tcW w:w="6441" w:type="dxa"/>
            <w:gridSpan w:val="2"/>
          </w:tcPr>
          <w:p w14:paraId="4996B52D" w14:textId="1D62883B" w:rsidR="00A30E7B" w:rsidRPr="00A30E7B" w:rsidRDefault="00A30E7B" w:rsidP="006834FD">
            <w:pPr>
              <w:widowControl w:val="0"/>
              <w:jc w:val="both"/>
            </w:pPr>
            <w:r w:rsidRPr="00A30E7B">
              <w:t>Žemės ūkio skyriaus vyriausiasis specialistas Jonas Bučelis, tel.</w:t>
            </w:r>
            <w:r>
              <w:t>:</w:t>
            </w:r>
            <w:r w:rsidRPr="00A30E7B">
              <w:t xml:space="preserve"> </w:t>
            </w:r>
          </w:p>
          <w:p w14:paraId="63E12075" w14:textId="0FD1CE63" w:rsidR="00EB58A5" w:rsidRPr="00A30E7B" w:rsidRDefault="00A30E7B" w:rsidP="006834FD">
            <w:pPr>
              <w:widowControl w:val="0"/>
              <w:jc w:val="both"/>
              <w:rPr>
                <w:color w:val="000000"/>
              </w:rPr>
            </w:pPr>
            <w:r w:rsidRPr="00A30E7B">
              <w:t xml:space="preserve">(0 387) 66366, 0 602 78514, el. p. </w:t>
            </w:r>
            <w:hyperlink r:id="rId12" w:history="1">
              <w:r w:rsidRPr="00A30E7B">
                <w:rPr>
                  <w:rStyle w:val="Hipersaitas"/>
                </w:rPr>
                <w:t>jonas.bucelis</w:t>
              </w:r>
              <w:r w:rsidRPr="00CC71FA">
                <w:rPr>
                  <w:rStyle w:val="Hipersaitas"/>
                </w:rPr>
                <w:t>@svencionys.lt</w:t>
              </w:r>
            </w:hyperlink>
            <w:r w:rsidRPr="00CC71FA">
              <w:t>; j</w:t>
            </w:r>
            <w:r w:rsidR="00EE1586" w:rsidRPr="00CC71FA">
              <w:t>o</w:t>
            </w:r>
            <w:r w:rsidRPr="00CC71FA">
              <w:t xml:space="preserve"> nesant – </w:t>
            </w:r>
            <w:r w:rsidRPr="00A30E7B">
              <w:t xml:space="preserve"> </w:t>
            </w:r>
            <w:r w:rsidR="00EB58A5" w:rsidRPr="00A30E7B">
              <w:t>Žemės ūkio skyriaus vyriausi</w:t>
            </w:r>
            <w:r w:rsidR="006834FD" w:rsidRPr="00A30E7B">
              <w:t>oji</w:t>
            </w:r>
            <w:r w:rsidR="00EB58A5" w:rsidRPr="00A30E7B">
              <w:t xml:space="preserve"> specialist</w:t>
            </w:r>
            <w:r w:rsidR="006834FD" w:rsidRPr="00A30E7B">
              <w:t>ė</w:t>
            </w:r>
            <w:r w:rsidR="00EB58A5" w:rsidRPr="00A30E7B">
              <w:t xml:space="preserve"> Ingrid</w:t>
            </w:r>
            <w:r w:rsidR="006834FD" w:rsidRPr="00A30E7B">
              <w:t>a</w:t>
            </w:r>
            <w:r w:rsidR="00EB58A5" w:rsidRPr="00A30E7B">
              <w:t xml:space="preserve"> Karklelien</w:t>
            </w:r>
            <w:r w:rsidR="006834FD" w:rsidRPr="00A30E7B">
              <w:t xml:space="preserve">ė, </w:t>
            </w:r>
            <w:r w:rsidR="00EB58A5" w:rsidRPr="00A30E7B">
              <w:t xml:space="preserve">tel.: (0 387) 66366, 0 694 93650, el. p. </w:t>
            </w:r>
            <w:hyperlink r:id="rId13" w:history="1">
              <w:r w:rsidR="00EB58A5" w:rsidRPr="00A30E7B">
                <w:rPr>
                  <w:rStyle w:val="Hipersaitas"/>
                </w:rPr>
                <w:t>ingrida.karkleliene@svencionys.lt</w:t>
              </w:r>
            </w:hyperlink>
            <w:r w:rsidR="006834FD" w:rsidRPr="00A30E7B">
              <w:t>.</w:t>
            </w:r>
            <w:r w:rsidR="00FA3618" w:rsidRPr="00A30E7B">
              <w:t xml:space="preserve"> </w:t>
            </w:r>
          </w:p>
          <w:p w14:paraId="3B77D23F" w14:textId="77777777" w:rsidR="00EB58A5" w:rsidRPr="00A30E7B" w:rsidRDefault="00EB58A5">
            <w:pPr>
              <w:rPr>
                <w:color w:val="4472C4"/>
                <w:kern w:val="2"/>
                <w:szCs w:val="24"/>
              </w:rPr>
            </w:pPr>
          </w:p>
        </w:tc>
      </w:tr>
      <w:tr w:rsidR="00027B83" w:rsidRPr="0057639F" w14:paraId="64DD2FBA" w14:textId="77777777">
        <w:trPr>
          <w:trHeight w:val="300"/>
        </w:trPr>
        <w:tc>
          <w:tcPr>
            <w:tcW w:w="3094" w:type="dxa"/>
            <w:gridSpan w:val="2"/>
          </w:tcPr>
          <w:p w14:paraId="162D7750" w14:textId="77777777" w:rsidR="00027B83" w:rsidRPr="00A30E7B" w:rsidRDefault="000B0897">
            <w:pPr>
              <w:rPr>
                <w:b/>
                <w:kern w:val="2"/>
                <w:szCs w:val="24"/>
              </w:rPr>
            </w:pPr>
            <w:r w:rsidRPr="00A30E7B">
              <w:rPr>
                <w:b/>
                <w:kern w:val="2"/>
                <w:szCs w:val="24"/>
              </w:rPr>
              <w:lastRenderedPageBreak/>
              <w:t>2.2. Tiekėjo kontaktiniai asmenys, atsakingi už Sutarties vykdymą</w:t>
            </w:r>
          </w:p>
        </w:tc>
        <w:tc>
          <w:tcPr>
            <w:tcW w:w="6441" w:type="dxa"/>
            <w:gridSpan w:val="2"/>
          </w:tcPr>
          <w:p w14:paraId="694706CF" w14:textId="77777777" w:rsidR="00027B83" w:rsidRPr="00A30E7B" w:rsidRDefault="000B0897">
            <w:pPr>
              <w:rPr>
                <w:color w:val="4472C4"/>
                <w:kern w:val="2"/>
                <w:szCs w:val="24"/>
              </w:rPr>
            </w:pPr>
            <w:r w:rsidRPr="00A30E7B">
              <w:rPr>
                <w:color w:val="4472C4"/>
                <w:kern w:val="2"/>
                <w:szCs w:val="24"/>
              </w:rPr>
              <w:t>(nurodyti padalinį / skyrių, pareigas, vardą, pavardę, tel., el. paštą)</w:t>
            </w:r>
          </w:p>
        </w:tc>
      </w:tr>
      <w:tr w:rsidR="00027B83" w:rsidRPr="0057639F" w14:paraId="17D3AF1B" w14:textId="77777777">
        <w:trPr>
          <w:trHeight w:val="300"/>
        </w:trPr>
        <w:tc>
          <w:tcPr>
            <w:tcW w:w="9535" w:type="dxa"/>
            <w:gridSpan w:val="4"/>
          </w:tcPr>
          <w:p w14:paraId="147CEE6E" w14:textId="77777777" w:rsidR="00027B83" w:rsidRPr="00A30E7B" w:rsidRDefault="000B0897">
            <w:pPr>
              <w:jc w:val="center"/>
              <w:rPr>
                <w:b/>
                <w:kern w:val="2"/>
                <w:szCs w:val="24"/>
              </w:rPr>
            </w:pPr>
            <w:r w:rsidRPr="00A30E7B">
              <w:rPr>
                <w:b/>
                <w:kern w:val="2"/>
                <w:szCs w:val="24"/>
              </w:rPr>
              <w:t>3. SUTARTIES DALYKAS</w:t>
            </w:r>
          </w:p>
        </w:tc>
      </w:tr>
      <w:tr w:rsidR="00027B83" w:rsidRPr="0057639F" w14:paraId="78BAF5CF" w14:textId="77777777">
        <w:trPr>
          <w:trHeight w:val="300"/>
        </w:trPr>
        <w:tc>
          <w:tcPr>
            <w:tcW w:w="3094" w:type="dxa"/>
            <w:gridSpan w:val="2"/>
          </w:tcPr>
          <w:p w14:paraId="2EF15AAD" w14:textId="77777777" w:rsidR="00027B83" w:rsidRPr="00A30E7B" w:rsidRDefault="000B0897">
            <w:pPr>
              <w:rPr>
                <w:b/>
                <w:kern w:val="2"/>
                <w:szCs w:val="24"/>
              </w:rPr>
            </w:pPr>
            <w:r w:rsidRPr="00A30E7B">
              <w:rPr>
                <w:b/>
                <w:kern w:val="2"/>
                <w:szCs w:val="24"/>
              </w:rPr>
              <w:t>3.1. Sutarties dalykas</w:t>
            </w:r>
          </w:p>
        </w:tc>
        <w:tc>
          <w:tcPr>
            <w:tcW w:w="6441" w:type="dxa"/>
            <w:gridSpan w:val="2"/>
          </w:tcPr>
          <w:p w14:paraId="7C307DB4" w14:textId="0B25C8BF" w:rsidR="00027B83" w:rsidRPr="00206375" w:rsidRDefault="000B0897" w:rsidP="00F058B2">
            <w:pPr>
              <w:jc w:val="both"/>
              <w:rPr>
                <w:color w:val="4472C4"/>
                <w:kern w:val="2"/>
                <w:szCs w:val="24"/>
                <w:highlight w:val="yellow"/>
              </w:rPr>
            </w:pPr>
            <w:r w:rsidRPr="00206375">
              <w:rPr>
                <w:kern w:val="2"/>
                <w:szCs w:val="24"/>
              </w:rPr>
              <w:t xml:space="preserve">Tiekėjas įsipareigoja Sutartyje numatytomis sąlygomis suteikti </w:t>
            </w:r>
            <w:r w:rsidRPr="00206375">
              <w:rPr>
                <w:color w:val="000000" w:themeColor="text1"/>
                <w:kern w:val="2"/>
                <w:szCs w:val="24"/>
              </w:rPr>
              <w:t xml:space="preserve">Pirkėjui </w:t>
            </w:r>
            <w:r w:rsidR="00206375" w:rsidRPr="00206375">
              <w:rPr>
                <w:color w:val="000000" w:themeColor="text1"/>
                <w:kern w:val="2"/>
                <w:szCs w:val="24"/>
              </w:rPr>
              <w:t>naudotų padangų, kurių turėtojo nustatyti neįmanoma arba kuris neegzistuoja, išvežimo perdirbimui paslaugos (toliau – Paslaugos). Paslaugos apima Švenčionių rajono savivaldybės teritorijoje randamų naudotų padangų, kurių turėtojo nustatyti neįmanoma arba kuris neegzistuoja, surinkimą (įskaitant pasikrovimą ir, jei reikia, jų iškasimą), išvežimą, įskaitant eksportą į kitas Europos Sąjungos šalis, ir naudojimą (ne šalinimą).</w:t>
            </w:r>
            <w:r w:rsidR="00206375" w:rsidRPr="00206375">
              <w:rPr>
                <w:color w:val="000000" w:themeColor="text1"/>
                <w:kern w:val="2"/>
                <w:szCs w:val="24"/>
                <w:highlight w:val="yellow"/>
              </w:rPr>
              <w:t xml:space="preserve"> </w:t>
            </w:r>
          </w:p>
          <w:p w14:paraId="6B5360F1" w14:textId="4C0211FA" w:rsidR="00027B83" w:rsidRPr="00A30E7B" w:rsidRDefault="000B0897" w:rsidP="00F058B2">
            <w:pPr>
              <w:jc w:val="both"/>
              <w:rPr>
                <w:color w:val="000000"/>
                <w:kern w:val="2"/>
                <w:szCs w:val="24"/>
              </w:rPr>
            </w:pPr>
            <w:r w:rsidRPr="00206375">
              <w:rPr>
                <w:color w:val="000000"/>
                <w:kern w:val="2"/>
                <w:szCs w:val="24"/>
              </w:rPr>
              <w:t xml:space="preserve">Išsamus </w:t>
            </w:r>
            <w:r w:rsidRPr="00206375">
              <w:rPr>
                <w:color w:val="000000"/>
                <w:szCs w:val="24"/>
              </w:rPr>
              <w:t>Paslaugų</w:t>
            </w:r>
            <w:r w:rsidRPr="00206375">
              <w:rPr>
                <w:color w:val="000000"/>
                <w:kern w:val="2"/>
                <w:szCs w:val="24"/>
              </w:rPr>
              <w:t xml:space="preserve"> aprašymas ir kiti reikalavimai teikiamoms </w:t>
            </w:r>
            <w:r w:rsidRPr="00206375">
              <w:rPr>
                <w:color w:val="000000"/>
                <w:szCs w:val="24"/>
              </w:rPr>
              <w:t>Paslaugoms</w:t>
            </w:r>
            <w:r w:rsidRPr="00206375">
              <w:rPr>
                <w:color w:val="000000"/>
                <w:kern w:val="2"/>
                <w:szCs w:val="24"/>
              </w:rPr>
              <w:t xml:space="preserve"> nustatyti Sutarties priede</w:t>
            </w:r>
            <w:r w:rsidR="00FA3618" w:rsidRPr="00206375">
              <w:rPr>
                <w:color w:val="000000"/>
                <w:kern w:val="2"/>
                <w:szCs w:val="24"/>
              </w:rPr>
              <w:t xml:space="preserve"> Nr. [1] „Techninė specifikacija“ (toliau – Techninė specifikacija) ir Sutarties priede Nr. </w:t>
            </w:r>
            <w:r w:rsidRPr="00206375">
              <w:rPr>
                <w:color w:val="000000"/>
                <w:kern w:val="2"/>
                <w:szCs w:val="24"/>
              </w:rPr>
              <w:t>[</w:t>
            </w:r>
            <w:r w:rsidR="00FA3618" w:rsidRPr="00206375">
              <w:rPr>
                <w:color w:val="000000"/>
                <w:kern w:val="2"/>
                <w:szCs w:val="24"/>
              </w:rPr>
              <w:t>2</w:t>
            </w:r>
            <w:r w:rsidRPr="00206375">
              <w:rPr>
                <w:color w:val="000000"/>
                <w:kern w:val="2"/>
                <w:szCs w:val="24"/>
              </w:rPr>
              <w:t>] „Pasiūlymas“.</w:t>
            </w:r>
          </w:p>
        </w:tc>
      </w:tr>
      <w:tr w:rsidR="00027B83" w:rsidRPr="0057639F" w14:paraId="0AD60CA4" w14:textId="77777777">
        <w:trPr>
          <w:trHeight w:val="300"/>
        </w:trPr>
        <w:tc>
          <w:tcPr>
            <w:tcW w:w="3094" w:type="dxa"/>
            <w:gridSpan w:val="2"/>
          </w:tcPr>
          <w:p w14:paraId="3774F492" w14:textId="77777777" w:rsidR="00027B83" w:rsidRPr="00A30E7B" w:rsidRDefault="000B0897">
            <w:pPr>
              <w:rPr>
                <w:b/>
                <w:kern w:val="2"/>
                <w:szCs w:val="24"/>
              </w:rPr>
            </w:pPr>
            <w:r w:rsidRPr="00A30E7B">
              <w:rPr>
                <w:b/>
                <w:kern w:val="2"/>
                <w:szCs w:val="24"/>
              </w:rPr>
              <w:t>3.2. Pirkimo pavadinimas ir numeris</w:t>
            </w:r>
          </w:p>
        </w:tc>
        <w:tc>
          <w:tcPr>
            <w:tcW w:w="6441" w:type="dxa"/>
            <w:gridSpan w:val="2"/>
          </w:tcPr>
          <w:p w14:paraId="1CD74DF2" w14:textId="6CBFB6A8" w:rsidR="00027B83" w:rsidRPr="00A30E7B" w:rsidRDefault="00206375">
            <w:pPr>
              <w:rPr>
                <w:kern w:val="2"/>
                <w:szCs w:val="24"/>
              </w:rPr>
            </w:pPr>
            <w:r w:rsidRPr="00206375">
              <w:rPr>
                <w:kern w:val="2"/>
                <w:szCs w:val="24"/>
              </w:rPr>
              <w:t>Naudotų padangų, kurių turėtojo nustatyti neįmanoma arba kuris neegzistuoja, išvežimo perdirbimui paslaugų</w:t>
            </w:r>
            <w:r>
              <w:rPr>
                <w:kern w:val="2"/>
                <w:szCs w:val="24"/>
              </w:rPr>
              <w:t xml:space="preserve"> pirkimas.</w:t>
            </w:r>
          </w:p>
        </w:tc>
      </w:tr>
      <w:tr w:rsidR="00027B83" w:rsidRPr="0057639F" w14:paraId="1D1A6B6A" w14:textId="77777777">
        <w:trPr>
          <w:trHeight w:val="300"/>
        </w:trPr>
        <w:tc>
          <w:tcPr>
            <w:tcW w:w="3094" w:type="dxa"/>
            <w:gridSpan w:val="2"/>
          </w:tcPr>
          <w:p w14:paraId="50AFAD3E" w14:textId="77777777" w:rsidR="00027B83" w:rsidRPr="00A30E7B" w:rsidRDefault="000B0897">
            <w:pPr>
              <w:rPr>
                <w:b/>
                <w:kern w:val="2"/>
                <w:szCs w:val="24"/>
              </w:rPr>
            </w:pPr>
            <w:r w:rsidRPr="00A30E7B">
              <w:rPr>
                <w:b/>
                <w:kern w:val="2"/>
                <w:szCs w:val="24"/>
              </w:rPr>
              <w:t>3.3. Informacija apie Europos Sąjungos lėšomis finansuojamą projektą arba kitą projektą</w:t>
            </w:r>
          </w:p>
        </w:tc>
        <w:tc>
          <w:tcPr>
            <w:tcW w:w="6441" w:type="dxa"/>
            <w:gridSpan w:val="2"/>
          </w:tcPr>
          <w:p w14:paraId="7E96102A" w14:textId="77777777" w:rsidR="00027B83" w:rsidRPr="00A30E7B" w:rsidRDefault="000B0897">
            <w:pPr>
              <w:rPr>
                <w:kern w:val="2"/>
                <w:szCs w:val="24"/>
              </w:rPr>
            </w:pPr>
            <w:r w:rsidRPr="00A30E7B">
              <w:rPr>
                <w:kern w:val="2"/>
                <w:szCs w:val="24"/>
              </w:rPr>
              <w:t>Netaikoma</w:t>
            </w:r>
          </w:p>
          <w:p w14:paraId="5DF729FF" w14:textId="77777777" w:rsidR="00027B83" w:rsidRPr="00A30E7B" w:rsidRDefault="00027B83">
            <w:pPr>
              <w:rPr>
                <w:kern w:val="2"/>
                <w:szCs w:val="24"/>
              </w:rPr>
            </w:pPr>
          </w:p>
          <w:p w14:paraId="4EA4A352" w14:textId="037845EE" w:rsidR="00027B83" w:rsidRPr="00A30E7B" w:rsidRDefault="00027B83">
            <w:pPr>
              <w:rPr>
                <w:kern w:val="2"/>
                <w:szCs w:val="24"/>
              </w:rPr>
            </w:pPr>
          </w:p>
        </w:tc>
      </w:tr>
      <w:tr w:rsidR="00027B83" w:rsidRPr="0057639F" w14:paraId="652A39CA" w14:textId="77777777">
        <w:trPr>
          <w:trHeight w:val="300"/>
        </w:trPr>
        <w:tc>
          <w:tcPr>
            <w:tcW w:w="9535" w:type="dxa"/>
            <w:gridSpan w:val="4"/>
          </w:tcPr>
          <w:p w14:paraId="19978732" w14:textId="77777777" w:rsidR="00027B83" w:rsidRPr="00685C56" w:rsidRDefault="000B0897">
            <w:pPr>
              <w:jc w:val="center"/>
              <w:rPr>
                <w:b/>
                <w:kern w:val="2"/>
                <w:szCs w:val="24"/>
              </w:rPr>
            </w:pPr>
            <w:r w:rsidRPr="00685C56">
              <w:rPr>
                <w:b/>
                <w:kern w:val="2"/>
                <w:szCs w:val="24"/>
              </w:rPr>
              <w:t xml:space="preserve">4. PASLAUGŲ SUTEIKIMO TERMINAI IR PASLAUGŲ PERDAVIMO </w:t>
            </w:r>
            <w:r w:rsidRPr="00685C56">
              <w:rPr>
                <w:color w:val="000000"/>
                <w:kern w:val="2"/>
                <w:szCs w:val="24"/>
              </w:rPr>
              <w:t>–</w:t>
            </w:r>
            <w:r w:rsidRPr="00685C56">
              <w:rPr>
                <w:b/>
                <w:kern w:val="2"/>
                <w:szCs w:val="24"/>
              </w:rPr>
              <w:t xml:space="preserve"> PRIĖMIMO TVARKA</w:t>
            </w:r>
          </w:p>
        </w:tc>
      </w:tr>
      <w:tr w:rsidR="00027B83" w:rsidRPr="0057639F" w14:paraId="061ACEE5" w14:textId="77777777" w:rsidTr="00F619D2">
        <w:trPr>
          <w:trHeight w:val="300"/>
        </w:trPr>
        <w:tc>
          <w:tcPr>
            <w:tcW w:w="3094" w:type="dxa"/>
            <w:gridSpan w:val="2"/>
          </w:tcPr>
          <w:p w14:paraId="3EF87ADF" w14:textId="617E359A" w:rsidR="00027B83" w:rsidRPr="00685C56" w:rsidRDefault="000B0897" w:rsidP="0054053D">
            <w:pPr>
              <w:rPr>
                <w:b/>
                <w:color w:val="FF0000"/>
                <w:kern w:val="2"/>
                <w:szCs w:val="24"/>
              </w:rPr>
            </w:pPr>
            <w:r w:rsidRPr="00685C56">
              <w:rPr>
                <w:b/>
                <w:kern w:val="2"/>
                <w:szCs w:val="24"/>
              </w:rPr>
              <w:t xml:space="preserve">4.1. </w:t>
            </w:r>
            <w:r w:rsidRPr="00685C56">
              <w:rPr>
                <w:b/>
                <w:szCs w:val="24"/>
              </w:rPr>
              <w:t>Paslaugų</w:t>
            </w:r>
            <w:r w:rsidRPr="00685C56">
              <w:rPr>
                <w:b/>
                <w:kern w:val="2"/>
                <w:szCs w:val="24"/>
              </w:rPr>
              <w:t xml:space="preserve"> </w:t>
            </w:r>
            <w:r w:rsidRPr="00685C56">
              <w:rPr>
                <w:b/>
                <w:szCs w:val="24"/>
              </w:rPr>
              <w:t>suteikimo</w:t>
            </w:r>
            <w:r w:rsidRPr="00685C56">
              <w:rPr>
                <w:b/>
                <w:kern w:val="2"/>
                <w:szCs w:val="24"/>
              </w:rPr>
              <w:t xml:space="preserve"> terminas, kai </w:t>
            </w:r>
            <w:r w:rsidRPr="00685C56">
              <w:rPr>
                <w:b/>
                <w:szCs w:val="24"/>
              </w:rPr>
              <w:t>Paslaugos yra vienkartinio pobūdžio, teikiamos periodiškai arba pagal Pirkėjo Užsakymą</w:t>
            </w:r>
          </w:p>
        </w:tc>
        <w:tc>
          <w:tcPr>
            <w:tcW w:w="6441" w:type="dxa"/>
            <w:gridSpan w:val="2"/>
          </w:tcPr>
          <w:p w14:paraId="69C6AE54" w14:textId="5B7B978E" w:rsidR="00027B83" w:rsidRPr="00206375" w:rsidRDefault="008A1C96" w:rsidP="00F619D2">
            <w:pPr>
              <w:jc w:val="both"/>
              <w:rPr>
                <w:color w:val="4472C4"/>
                <w:szCs w:val="24"/>
                <w:highlight w:val="yellow"/>
              </w:rPr>
            </w:pPr>
            <w:r>
              <w:rPr>
                <w:szCs w:val="24"/>
              </w:rPr>
              <w:t>T</w:t>
            </w:r>
            <w:r w:rsidRPr="008A1C96">
              <w:rPr>
                <w:szCs w:val="24"/>
              </w:rPr>
              <w:t>i</w:t>
            </w:r>
            <w:r>
              <w:rPr>
                <w:szCs w:val="24"/>
              </w:rPr>
              <w:t>e</w:t>
            </w:r>
            <w:r w:rsidRPr="008A1C96">
              <w:rPr>
                <w:szCs w:val="24"/>
              </w:rPr>
              <w:t xml:space="preserve">kėjas privalo įvykdyti Paslaugų užsakymą per 5 (penkias) darbo dienas nuo užsakymo gavimo dienos arba iki kito </w:t>
            </w:r>
            <w:r>
              <w:rPr>
                <w:szCs w:val="24"/>
              </w:rPr>
              <w:t>Pirkėjo</w:t>
            </w:r>
            <w:r w:rsidRPr="008A1C96">
              <w:rPr>
                <w:szCs w:val="24"/>
              </w:rPr>
              <w:t xml:space="preserve"> nurodyto termino.</w:t>
            </w:r>
          </w:p>
        </w:tc>
      </w:tr>
      <w:tr w:rsidR="00027B83" w:rsidRPr="0057639F" w14:paraId="6409A4A9" w14:textId="77777777">
        <w:trPr>
          <w:trHeight w:val="300"/>
        </w:trPr>
        <w:tc>
          <w:tcPr>
            <w:tcW w:w="3094" w:type="dxa"/>
            <w:gridSpan w:val="2"/>
          </w:tcPr>
          <w:p w14:paraId="181ECC5C" w14:textId="77777777" w:rsidR="00027B83" w:rsidRPr="00685C56" w:rsidRDefault="000B0897">
            <w:pPr>
              <w:rPr>
                <w:b/>
                <w:kern w:val="2"/>
                <w:szCs w:val="24"/>
              </w:rPr>
            </w:pPr>
            <w:r w:rsidRPr="00685C56">
              <w:rPr>
                <w:b/>
                <w:kern w:val="2"/>
                <w:szCs w:val="24"/>
              </w:rPr>
              <w:t>4.2. Paslaugų / jų dalies / etapo / periodo suteikimo termino pratęsimas</w:t>
            </w:r>
          </w:p>
        </w:tc>
        <w:tc>
          <w:tcPr>
            <w:tcW w:w="6441" w:type="dxa"/>
            <w:gridSpan w:val="2"/>
          </w:tcPr>
          <w:p w14:paraId="70929440" w14:textId="77777777" w:rsidR="00027B83" w:rsidRPr="00206375" w:rsidRDefault="000B0897">
            <w:pPr>
              <w:rPr>
                <w:kern w:val="2"/>
                <w:szCs w:val="24"/>
              </w:rPr>
            </w:pPr>
            <w:r w:rsidRPr="00206375">
              <w:rPr>
                <w:kern w:val="2"/>
                <w:szCs w:val="24"/>
              </w:rPr>
              <w:t>Netaikoma</w:t>
            </w:r>
          </w:p>
          <w:p w14:paraId="75A20794" w14:textId="381F63C6" w:rsidR="00027B83" w:rsidRPr="00206375" w:rsidRDefault="00027B83">
            <w:pPr>
              <w:rPr>
                <w:szCs w:val="24"/>
                <w:highlight w:val="yellow"/>
              </w:rPr>
            </w:pPr>
          </w:p>
        </w:tc>
      </w:tr>
      <w:tr w:rsidR="00027B83" w:rsidRPr="0057639F" w14:paraId="4D38D397" w14:textId="77777777">
        <w:trPr>
          <w:trHeight w:val="300"/>
        </w:trPr>
        <w:tc>
          <w:tcPr>
            <w:tcW w:w="3094" w:type="dxa"/>
            <w:gridSpan w:val="2"/>
          </w:tcPr>
          <w:p w14:paraId="60FED6D0" w14:textId="77777777" w:rsidR="00027B83" w:rsidRPr="00685C56" w:rsidRDefault="000B0897">
            <w:pPr>
              <w:rPr>
                <w:b/>
                <w:kern w:val="2"/>
                <w:szCs w:val="24"/>
              </w:rPr>
            </w:pPr>
            <w:r w:rsidRPr="00685C56">
              <w:rPr>
                <w:b/>
                <w:kern w:val="2"/>
                <w:szCs w:val="24"/>
              </w:rPr>
              <w:t>4.3. Užsakymų teikimo tvarka</w:t>
            </w:r>
          </w:p>
        </w:tc>
        <w:tc>
          <w:tcPr>
            <w:tcW w:w="6441" w:type="dxa"/>
            <w:gridSpan w:val="2"/>
          </w:tcPr>
          <w:p w14:paraId="44F02E9B" w14:textId="780EAEDC" w:rsidR="00027B83" w:rsidRPr="00206375" w:rsidRDefault="00206375" w:rsidP="00F058B2">
            <w:pPr>
              <w:jc w:val="both"/>
              <w:rPr>
                <w:szCs w:val="24"/>
                <w:highlight w:val="yellow"/>
              </w:rPr>
            </w:pPr>
            <w:r>
              <w:rPr>
                <w:kern w:val="2"/>
                <w:szCs w:val="24"/>
              </w:rPr>
              <w:t>Pirkėjas</w:t>
            </w:r>
            <w:r w:rsidRPr="00206375">
              <w:rPr>
                <w:kern w:val="2"/>
                <w:szCs w:val="24"/>
              </w:rPr>
              <w:t xml:space="preserve"> Paslaugų teikėjo atsakingam asmeniui elektroniniu paštu pateikia Paslaugų užsakymą su Padangų atliekų susikaupimo taškų adresų sąrašu ir nurodytais preliminariais susikaupusių Padangų atliekų kiekiais. Sutarties galiojimo laiku </w:t>
            </w:r>
            <w:r>
              <w:rPr>
                <w:kern w:val="2"/>
                <w:szCs w:val="24"/>
              </w:rPr>
              <w:t>Pirkėjas</w:t>
            </w:r>
            <w:r w:rsidRPr="00206375">
              <w:rPr>
                <w:kern w:val="2"/>
                <w:szCs w:val="24"/>
              </w:rPr>
              <w:t xml:space="preserve"> gali papildyti Padangų atliekų susikaupimo taškų adresų sąrašą ir atskirais užsakymais pateikti jį </w:t>
            </w:r>
            <w:r>
              <w:rPr>
                <w:kern w:val="2"/>
                <w:szCs w:val="24"/>
              </w:rPr>
              <w:t>Tiekėjui</w:t>
            </w:r>
            <w:r w:rsidRPr="00206375">
              <w:rPr>
                <w:kern w:val="2"/>
                <w:szCs w:val="24"/>
              </w:rPr>
              <w:t xml:space="preserve">.  </w:t>
            </w:r>
          </w:p>
        </w:tc>
      </w:tr>
      <w:tr w:rsidR="00027B83" w:rsidRPr="0057639F" w14:paraId="3A8802D2" w14:textId="77777777" w:rsidTr="0054053D">
        <w:trPr>
          <w:trHeight w:val="802"/>
        </w:trPr>
        <w:tc>
          <w:tcPr>
            <w:tcW w:w="3094" w:type="dxa"/>
            <w:gridSpan w:val="2"/>
            <w:tcBorders>
              <w:top w:val="single" w:sz="4" w:space="0" w:color="auto"/>
              <w:left w:val="single" w:sz="4" w:space="0" w:color="auto"/>
              <w:bottom w:val="single" w:sz="4" w:space="0" w:color="auto"/>
              <w:right w:val="single" w:sz="4" w:space="0" w:color="auto"/>
            </w:tcBorders>
          </w:tcPr>
          <w:p w14:paraId="181A152F" w14:textId="77777777" w:rsidR="00027B83" w:rsidRPr="00685C56" w:rsidRDefault="000B0897">
            <w:pPr>
              <w:rPr>
                <w:b/>
                <w:kern w:val="2"/>
                <w:szCs w:val="24"/>
              </w:rPr>
            </w:pPr>
            <w:r w:rsidRPr="00685C56">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CA61532" w14:textId="6F935874" w:rsidR="00027B83" w:rsidRPr="00206375" w:rsidRDefault="000B0897" w:rsidP="00231EB4">
            <w:pPr>
              <w:rPr>
                <w:szCs w:val="24"/>
                <w:highlight w:val="yellow"/>
              </w:rPr>
            </w:pPr>
            <w:r w:rsidRPr="00206375">
              <w:rPr>
                <w:kern w:val="2"/>
                <w:szCs w:val="24"/>
              </w:rPr>
              <w:t>Netaikoma</w:t>
            </w:r>
          </w:p>
        </w:tc>
      </w:tr>
      <w:tr w:rsidR="00027B83" w:rsidRPr="0057639F" w14:paraId="59F55181" w14:textId="77777777">
        <w:trPr>
          <w:trHeight w:val="300"/>
        </w:trPr>
        <w:tc>
          <w:tcPr>
            <w:tcW w:w="3094" w:type="dxa"/>
            <w:gridSpan w:val="2"/>
          </w:tcPr>
          <w:p w14:paraId="0EE1132D" w14:textId="77777777" w:rsidR="00027B83" w:rsidRPr="00685C56" w:rsidRDefault="000B0897">
            <w:pPr>
              <w:rPr>
                <w:b/>
                <w:kern w:val="2"/>
                <w:szCs w:val="24"/>
              </w:rPr>
            </w:pPr>
            <w:r w:rsidRPr="00685C56">
              <w:rPr>
                <w:b/>
                <w:kern w:val="2"/>
                <w:szCs w:val="24"/>
              </w:rPr>
              <w:t>4.5. Pateikiami dokumentai</w:t>
            </w:r>
          </w:p>
        </w:tc>
        <w:tc>
          <w:tcPr>
            <w:tcW w:w="6441" w:type="dxa"/>
            <w:gridSpan w:val="2"/>
          </w:tcPr>
          <w:p w14:paraId="7F1869CD" w14:textId="48A931A1" w:rsidR="0054053D" w:rsidRPr="00206375" w:rsidRDefault="000B0897" w:rsidP="00F058B2">
            <w:pPr>
              <w:jc w:val="both"/>
              <w:rPr>
                <w:color w:val="000000"/>
              </w:rPr>
            </w:pPr>
            <w:r w:rsidRPr="00206375">
              <w:rPr>
                <w:kern w:val="2"/>
                <w:szCs w:val="24"/>
              </w:rPr>
              <w:t>Turi būti pateikiami šie dokumentai</w:t>
            </w:r>
            <w:r w:rsidRPr="00206375">
              <w:rPr>
                <w:color w:val="000000" w:themeColor="text1"/>
                <w:kern w:val="2"/>
                <w:szCs w:val="24"/>
              </w:rPr>
              <w:t>: Paslaugų perdavimo-priėmimo aktas ir Sąskaita</w:t>
            </w:r>
            <w:r w:rsidR="0062382C" w:rsidRPr="00206375">
              <w:rPr>
                <w:color w:val="000000" w:themeColor="text1"/>
                <w:kern w:val="2"/>
                <w:szCs w:val="24"/>
              </w:rPr>
              <w:t>.</w:t>
            </w:r>
          </w:p>
          <w:p w14:paraId="6BA95380" w14:textId="70965302" w:rsidR="00027B83" w:rsidRPr="00206375" w:rsidRDefault="000B0897" w:rsidP="00F058B2">
            <w:pPr>
              <w:jc w:val="both"/>
              <w:rPr>
                <w:szCs w:val="24"/>
                <w:highlight w:val="yellow"/>
              </w:rPr>
            </w:pPr>
            <w:r w:rsidRPr="00206375">
              <w:rPr>
                <w:kern w:val="2"/>
                <w:szCs w:val="24"/>
              </w:rPr>
              <w:t>Tiekėjui nepateikus nurodytų dokumentų, laikoma, kad Paslaugos neatitinka Sutartyje nustatytų reikalavimų.</w:t>
            </w:r>
          </w:p>
        </w:tc>
      </w:tr>
      <w:tr w:rsidR="00027B83" w:rsidRPr="0057639F" w14:paraId="6DA27131" w14:textId="77777777">
        <w:trPr>
          <w:trHeight w:val="300"/>
        </w:trPr>
        <w:tc>
          <w:tcPr>
            <w:tcW w:w="9535" w:type="dxa"/>
            <w:gridSpan w:val="4"/>
          </w:tcPr>
          <w:p w14:paraId="3344B361" w14:textId="77777777" w:rsidR="00027B83" w:rsidRPr="00685C56" w:rsidRDefault="000B0897">
            <w:pPr>
              <w:jc w:val="center"/>
              <w:rPr>
                <w:b/>
                <w:kern w:val="2"/>
                <w:szCs w:val="24"/>
              </w:rPr>
            </w:pPr>
            <w:r w:rsidRPr="00685C56">
              <w:rPr>
                <w:b/>
                <w:kern w:val="2"/>
                <w:szCs w:val="24"/>
              </w:rPr>
              <w:t>5. SUTARTIES KAINA IR ATSISKAITYMO TVARKA</w:t>
            </w:r>
          </w:p>
        </w:tc>
      </w:tr>
      <w:tr w:rsidR="00027B83" w:rsidRPr="0057639F" w14:paraId="7A010749" w14:textId="77777777">
        <w:trPr>
          <w:trHeight w:val="300"/>
        </w:trPr>
        <w:tc>
          <w:tcPr>
            <w:tcW w:w="3094" w:type="dxa"/>
            <w:gridSpan w:val="2"/>
          </w:tcPr>
          <w:p w14:paraId="0BDD66A8" w14:textId="77777777" w:rsidR="00027B83" w:rsidRPr="00685C56" w:rsidRDefault="000B0897">
            <w:pPr>
              <w:rPr>
                <w:b/>
                <w:kern w:val="2"/>
                <w:szCs w:val="24"/>
              </w:rPr>
            </w:pPr>
            <w:r w:rsidRPr="00685C56">
              <w:rPr>
                <w:b/>
                <w:kern w:val="2"/>
                <w:szCs w:val="24"/>
              </w:rPr>
              <w:lastRenderedPageBreak/>
              <w:t>5.1. Sutarčiai taikomas kainos apskaičiavimo būdas</w:t>
            </w:r>
          </w:p>
        </w:tc>
        <w:tc>
          <w:tcPr>
            <w:tcW w:w="6441" w:type="dxa"/>
            <w:gridSpan w:val="2"/>
          </w:tcPr>
          <w:p w14:paraId="3A26B52B" w14:textId="64500FB0" w:rsidR="00027B83" w:rsidRPr="00206375" w:rsidRDefault="000B0897" w:rsidP="00231EB4">
            <w:pPr>
              <w:rPr>
                <w:color w:val="4472C4"/>
                <w:kern w:val="2"/>
                <w:szCs w:val="24"/>
                <w:highlight w:val="yellow"/>
              </w:rPr>
            </w:pPr>
            <w:r w:rsidRPr="008A1C96">
              <w:rPr>
                <w:kern w:val="2"/>
                <w:szCs w:val="24"/>
              </w:rPr>
              <w:t>Fiksuoto įkainio kainodara</w:t>
            </w:r>
          </w:p>
        </w:tc>
      </w:tr>
      <w:tr w:rsidR="00027B83" w:rsidRPr="0057639F" w14:paraId="5B9972D4" w14:textId="77777777" w:rsidTr="00DA367C">
        <w:trPr>
          <w:trHeight w:val="70"/>
        </w:trPr>
        <w:tc>
          <w:tcPr>
            <w:tcW w:w="3094" w:type="dxa"/>
            <w:gridSpan w:val="2"/>
          </w:tcPr>
          <w:p w14:paraId="520DB156" w14:textId="77777777" w:rsidR="00027B83" w:rsidRPr="00EE1586" w:rsidRDefault="000B0897">
            <w:pPr>
              <w:rPr>
                <w:b/>
                <w:kern w:val="2"/>
                <w:szCs w:val="24"/>
              </w:rPr>
            </w:pPr>
            <w:r w:rsidRPr="00EE1586">
              <w:rPr>
                <w:b/>
                <w:kern w:val="2"/>
                <w:szCs w:val="24"/>
              </w:rPr>
              <w:t xml:space="preserve">5.2. Pradinės Sutarties vertė ir Sutarties kaina, kai taikoma </w:t>
            </w:r>
            <w:r w:rsidRPr="00EE1586">
              <w:rPr>
                <w:b/>
                <w:kern w:val="2"/>
                <w:szCs w:val="24"/>
                <w:u w:val="single"/>
              </w:rPr>
              <w:t>fiksuoto įkainio</w:t>
            </w:r>
            <w:r w:rsidRPr="00EE1586">
              <w:rPr>
                <w:b/>
                <w:kern w:val="2"/>
                <w:szCs w:val="24"/>
              </w:rPr>
              <w:t xml:space="preserve"> kainodara</w:t>
            </w:r>
          </w:p>
          <w:p w14:paraId="72591E89" w14:textId="77777777" w:rsidR="00027B83" w:rsidRPr="00EE1586" w:rsidRDefault="00027B83">
            <w:pPr>
              <w:rPr>
                <w:b/>
                <w:kern w:val="2"/>
                <w:szCs w:val="24"/>
              </w:rPr>
            </w:pPr>
          </w:p>
          <w:p w14:paraId="5FF555FE" w14:textId="77777777" w:rsidR="00027B83" w:rsidRPr="00EE1586" w:rsidRDefault="00027B83">
            <w:pPr>
              <w:rPr>
                <w:b/>
                <w:kern w:val="2"/>
                <w:szCs w:val="24"/>
              </w:rPr>
            </w:pPr>
          </w:p>
          <w:p w14:paraId="61F0E496" w14:textId="77777777" w:rsidR="00027B83" w:rsidRPr="00EE1586" w:rsidRDefault="00027B83">
            <w:pPr>
              <w:rPr>
                <w:b/>
                <w:kern w:val="2"/>
                <w:szCs w:val="24"/>
              </w:rPr>
            </w:pPr>
          </w:p>
          <w:p w14:paraId="3FA9CE02" w14:textId="77777777" w:rsidR="00027B83" w:rsidRPr="00EE1586" w:rsidRDefault="00027B83">
            <w:pPr>
              <w:rPr>
                <w:b/>
                <w:kern w:val="2"/>
                <w:szCs w:val="24"/>
              </w:rPr>
            </w:pPr>
          </w:p>
          <w:p w14:paraId="7050E6C2" w14:textId="77777777" w:rsidR="00027B83" w:rsidRPr="00EE1586" w:rsidRDefault="00027B83">
            <w:pPr>
              <w:rPr>
                <w:b/>
                <w:kern w:val="2"/>
                <w:szCs w:val="24"/>
              </w:rPr>
            </w:pPr>
          </w:p>
          <w:p w14:paraId="40227197" w14:textId="77777777" w:rsidR="00027B83" w:rsidRPr="00EE1586" w:rsidRDefault="00027B83">
            <w:pPr>
              <w:rPr>
                <w:b/>
                <w:kern w:val="2"/>
                <w:szCs w:val="24"/>
              </w:rPr>
            </w:pPr>
          </w:p>
          <w:p w14:paraId="046C85AD" w14:textId="77777777" w:rsidR="00027B83" w:rsidRPr="00EE1586" w:rsidRDefault="00027B83">
            <w:pPr>
              <w:rPr>
                <w:b/>
                <w:kern w:val="2"/>
                <w:szCs w:val="24"/>
              </w:rPr>
            </w:pPr>
          </w:p>
          <w:p w14:paraId="5250ECD4" w14:textId="77777777" w:rsidR="00027B83" w:rsidRPr="00EE1586" w:rsidRDefault="00027B83">
            <w:pPr>
              <w:rPr>
                <w:b/>
                <w:kern w:val="2"/>
                <w:szCs w:val="24"/>
              </w:rPr>
            </w:pPr>
          </w:p>
          <w:p w14:paraId="059A5696" w14:textId="77777777" w:rsidR="00027B83" w:rsidRPr="00EE1586" w:rsidRDefault="00027B83">
            <w:pPr>
              <w:rPr>
                <w:b/>
                <w:kern w:val="2"/>
                <w:szCs w:val="24"/>
              </w:rPr>
            </w:pPr>
          </w:p>
          <w:p w14:paraId="33D0FE0E" w14:textId="77777777" w:rsidR="00027B83" w:rsidRPr="00EE1586" w:rsidRDefault="00027B83" w:rsidP="007D21C3">
            <w:pPr>
              <w:jc w:val="both"/>
              <w:rPr>
                <w:b/>
                <w:kern w:val="2"/>
                <w:szCs w:val="24"/>
              </w:rPr>
            </w:pPr>
          </w:p>
        </w:tc>
        <w:tc>
          <w:tcPr>
            <w:tcW w:w="6441" w:type="dxa"/>
            <w:gridSpan w:val="2"/>
          </w:tcPr>
          <w:p w14:paraId="5D981CA8" w14:textId="772C68A7" w:rsidR="007D21C3" w:rsidRPr="008A1C96" w:rsidRDefault="007D21C3" w:rsidP="00F058B2">
            <w:pPr>
              <w:jc w:val="both"/>
              <w:rPr>
                <w:color w:val="000000" w:themeColor="text1"/>
                <w:szCs w:val="24"/>
              </w:rPr>
            </w:pPr>
            <w:r w:rsidRPr="008A1C96">
              <w:rPr>
                <w:kern w:val="2"/>
                <w:szCs w:val="24"/>
              </w:rPr>
              <w:t xml:space="preserve">Pradinės Sutarties vertė yra </w:t>
            </w:r>
            <w:r w:rsidR="00860668" w:rsidRPr="008A1C96">
              <w:rPr>
                <w:color w:val="000000" w:themeColor="text1"/>
                <w:kern w:val="2"/>
                <w:szCs w:val="24"/>
              </w:rPr>
              <w:t>41</w:t>
            </w:r>
            <w:r w:rsidR="00EE1586" w:rsidRPr="008A1C96">
              <w:rPr>
                <w:color w:val="000000" w:themeColor="text1"/>
                <w:kern w:val="2"/>
                <w:szCs w:val="24"/>
              </w:rPr>
              <w:t xml:space="preserve"> </w:t>
            </w:r>
            <w:r w:rsidR="00860668" w:rsidRPr="008A1C96">
              <w:rPr>
                <w:color w:val="000000" w:themeColor="text1"/>
                <w:kern w:val="2"/>
                <w:szCs w:val="24"/>
              </w:rPr>
              <w:t>322,31</w:t>
            </w:r>
            <w:r w:rsidRPr="008A1C96">
              <w:rPr>
                <w:color w:val="000000" w:themeColor="text1"/>
                <w:kern w:val="2"/>
                <w:szCs w:val="24"/>
              </w:rPr>
              <w:t xml:space="preserve"> Eur (</w:t>
            </w:r>
            <w:r w:rsidR="00EE1586" w:rsidRPr="008A1C96">
              <w:rPr>
                <w:color w:val="000000" w:themeColor="text1"/>
                <w:kern w:val="2"/>
                <w:szCs w:val="24"/>
              </w:rPr>
              <w:t>keturiasdešimt vienas</w:t>
            </w:r>
            <w:r w:rsidRPr="008A1C96">
              <w:rPr>
                <w:color w:val="000000" w:themeColor="text1"/>
                <w:kern w:val="2"/>
                <w:szCs w:val="24"/>
              </w:rPr>
              <w:t xml:space="preserve"> tūkstan</w:t>
            </w:r>
            <w:r w:rsidR="00EE1586" w:rsidRPr="008A1C96">
              <w:rPr>
                <w:color w:val="000000" w:themeColor="text1"/>
                <w:kern w:val="2"/>
                <w:szCs w:val="24"/>
              </w:rPr>
              <w:t>tis trys</w:t>
            </w:r>
            <w:r w:rsidRPr="008A1C96">
              <w:rPr>
                <w:color w:val="000000" w:themeColor="text1"/>
                <w:kern w:val="2"/>
                <w:szCs w:val="24"/>
              </w:rPr>
              <w:t xml:space="preserve"> šimtai </w:t>
            </w:r>
            <w:r w:rsidR="00FA3618" w:rsidRPr="008A1C96">
              <w:rPr>
                <w:color w:val="000000" w:themeColor="text1"/>
                <w:kern w:val="2"/>
                <w:szCs w:val="24"/>
              </w:rPr>
              <w:t>dvi</w:t>
            </w:r>
            <w:r w:rsidRPr="008A1C96">
              <w:rPr>
                <w:color w:val="000000" w:themeColor="text1"/>
                <w:kern w:val="2"/>
                <w:szCs w:val="24"/>
              </w:rPr>
              <w:t xml:space="preserve">dešimt </w:t>
            </w:r>
            <w:r w:rsidR="00EE1586" w:rsidRPr="008A1C96">
              <w:rPr>
                <w:color w:val="000000" w:themeColor="text1"/>
                <w:kern w:val="2"/>
                <w:szCs w:val="24"/>
              </w:rPr>
              <w:t>du</w:t>
            </w:r>
            <w:r w:rsidRPr="008A1C96">
              <w:rPr>
                <w:color w:val="000000" w:themeColor="text1"/>
                <w:kern w:val="2"/>
                <w:szCs w:val="24"/>
              </w:rPr>
              <w:t xml:space="preserve"> eurai </w:t>
            </w:r>
            <w:r w:rsidR="00EE1586" w:rsidRPr="008A1C96">
              <w:rPr>
                <w:color w:val="000000" w:themeColor="text1"/>
                <w:kern w:val="2"/>
                <w:szCs w:val="24"/>
              </w:rPr>
              <w:t>31</w:t>
            </w:r>
            <w:r w:rsidRPr="008A1C96">
              <w:rPr>
                <w:color w:val="000000" w:themeColor="text1"/>
                <w:kern w:val="2"/>
                <w:szCs w:val="24"/>
              </w:rPr>
              <w:t xml:space="preserve"> ct) be PVM.</w:t>
            </w:r>
          </w:p>
          <w:p w14:paraId="2F903605" w14:textId="0CAA8656" w:rsidR="007D21C3" w:rsidRPr="008A1C96" w:rsidRDefault="007D21C3" w:rsidP="00F058B2">
            <w:pPr>
              <w:jc w:val="both"/>
              <w:rPr>
                <w:color w:val="000000" w:themeColor="text1"/>
                <w:szCs w:val="24"/>
              </w:rPr>
            </w:pPr>
            <w:r w:rsidRPr="008A1C96">
              <w:rPr>
                <w:color w:val="000000" w:themeColor="text1"/>
                <w:kern w:val="2"/>
                <w:szCs w:val="24"/>
              </w:rPr>
              <w:t xml:space="preserve">PVM sudaro </w:t>
            </w:r>
            <w:r w:rsidR="00EE1586" w:rsidRPr="008A1C96">
              <w:rPr>
                <w:color w:val="000000" w:themeColor="text1"/>
                <w:kern w:val="2"/>
                <w:szCs w:val="24"/>
              </w:rPr>
              <w:t>8 677,69</w:t>
            </w:r>
            <w:r w:rsidRPr="008A1C96">
              <w:rPr>
                <w:color w:val="000000" w:themeColor="text1"/>
                <w:kern w:val="2"/>
                <w:szCs w:val="24"/>
              </w:rPr>
              <w:t xml:space="preserve"> Eur (</w:t>
            </w:r>
            <w:r w:rsidR="00EE1586" w:rsidRPr="008A1C96">
              <w:rPr>
                <w:color w:val="000000" w:themeColor="text1"/>
                <w:kern w:val="2"/>
                <w:szCs w:val="24"/>
              </w:rPr>
              <w:t>aštuoni</w:t>
            </w:r>
            <w:r w:rsidRPr="008A1C96">
              <w:rPr>
                <w:color w:val="000000" w:themeColor="text1"/>
                <w:kern w:val="2"/>
                <w:szCs w:val="24"/>
              </w:rPr>
              <w:t xml:space="preserve"> tūkstan</w:t>
            </w:r>
            <w:r w:rsidR="00FA3618" w:rsidRPr="008A1C96">
              <w:rPr>
                <w:color w:val="000000" w:themeColor="text1"/>
                <w:kern w:val="2"/>
                <w:szCs w:val="24"/>
              </w:rPr>
              <w:t>čiai</w:t>
            </w:r>
            <w:r w:rsidRPr="008A1C96">
              <w:rPr>
                <w:color w:val="000000" w:themeColor="text1"/>
                <w:kern w:val="2"/>
                <w:szCs w:val="24"/>
              </w:rPr>
              <w:t xml:space="preserve"> </w:t>
            </w:r>
            <w:r w:rsidR="00EE1586" w:rsidRPr="008A1C96">
              <w:rPr>
                <w:color w:val="000000" w:themeColor="text1"/>
                <w:kern w:val="2"/>
                <w:szCs w:val="24"/>
              </w:rPr>
              <w:t>šeši</w:t>
            </w:r>
            <w:r w:rsidRPr="008A1C96">
              <w:rPr>
                <w:color w:val="000000" w:themeColor="text1"/>
                <w:kern w:val="2"/>
                <w:szCs w:val="24"/>
              </w:rPr>
              <w:t xml:space="preserve"> šimtai </w:t>
            </w:r>
            <w:r w:rsidR="00FA3618" w:rsidRPr="008A1C96">
              <w:rPr>
                <w:color w:val="000000" w:themeColor="text1"/>
                <w:kern w:val="2"/>
                <w:szCs w:val="24"/>
              </w:rPr>
              <w:t>septynias</w:t>
            </w:r>
            <w:r w:rsidRPr="008A1C96">
              <w:rPr>
                <w:color w:val="000000" w:themeColor="text1"/>
                <w:kern w:val="2"/>
                <w:szCs w:val="24"/>
              </w:rPr>
              <w:t xml:space="preserve">dešimt </w:t>
            </w:r>
            <w:r w:rsidR="00EE1586" w:rsidRPr="008A1C96">
              <w:rPr>
                <w:color w:val="000000" w:themeColor="text1"/>
                <w:kern w:val="2"/>
                <w:szCs w:val="24"/>
              </w:rPr>
              <w:t>septyni</w:t>
            </w:r>
            <w:r w:rsidRPr="008A1C96">
              <w:rPr>
                <w:color w:val="000000" w:themeColor="text1"/>
                <w:kern w:val="2"/>
                <w:szCs w:val="24"/>
              </w:rPr>
              <w:t xml:space="preserve"> eura</w:t>
            </w:r>
            <w:r w:rsidR="00EE1586" w:rsidRPr="008A1C96">
              <w:rPr>
                <w:color w:val="000000" w:themeColor="text1"/>
                <w:kern w:val="2"/>
                <w:szCs w:val="24"/>
              </w:rPr>
              <w:t>i</w:t>
            </w:r>
            <w:r w:rsidRPr="008A1C96">
              <w:rPr>
                <w:color w:val="000000" w:themeColor="text1"/>
                <w:kern w:val="2"/>
                <w:szCs w:val="24"/>
              </w:rPr>
              <w:t xml:space="preserve"> </w:t>
            </w:r>
            <w:r w:rsidR="00EE1586" w:rsidRPr="008A1C96">
              <w:rPr>
                <w:color w:val="000000" w:themeColor="text1"/>
                <w:kern w:val="2"/>
                <w:szCs w:val="24"/>
              </w:rPr>
              <w:t>69</w:t>
            </w:r>
            <w:r w:rsidRPr="008A1C96">
              <w:rPr>
                <w:color w:val="000000" w:themeColor="text1"/>
                <w:kern w:val="2"/>
                <w:szCs w:val="24"/>
              </w:rPr>
              <w:t xml:space="preserve"> ct).</w:t>
            </w:r>
          </w:p>
          <w:p w14:paraId="4A752140" w14:textId="7ABBB58D" w:rsidR="007D21C3" w:rsidRPr="008A1C96" w:rsidRDefault="007D21C3" w:rsidP="00F058B2">
            <w:pPr>
              <w:jc w:val="both"/>
              <w:rPr>
                <w:color w:val="000000" w:themeColor="text1"/>
                <w:szCs w:val="24"/>
              </w:rPr>
            </w:pPr>
            <w:r w:rsidRPr="008A1C96">
              <w:rPr>
                <w:kern w:val="2"/>
                <w:szCs w:val="24"/>
              </w:rPr>
              <w:t xml:space="preserve">Sutarties </w:t>
            </w:r>
            <w:r w:rsidRPr="008A1C96">
              <w:rPr>
                <w:color w:val="000000" w:themeColor="text1"/>
                <w:kern w:val="2"/>
                <w:szCs w:val="24"/>
              </w:rPr>
              <w:t xml:space="preserve">kaina yra </w:t>
            </w:r>
            <w:r w:rsidR="00860668" w:rsidRPr="008A1C96">
              <w:rPr>
                <w:color w:val="000000" w:themeColor="text1"/>
                <w:kern w:val="2"/>
                <w:szCs w:val="24"/>
              </w:rPr>
              <w:t>5</w:t>
            </w:r>
            <w:r w:rsidRPr="008A1C96">
              <w:rPr>
                <w:color w:val="000000" w:themeColor="text1"/>
                <w:kern w:val="2"/>
                <w:szCs w:val="24"/>
              </w:rPr>
              <w:t>0</w:t>
            </w:r>
            <w:r w:rsidR="00FA3618" w:rsidRPr="008A1C96">
              <w:rPr>
                <w:color w:val="000000" w:themeColor="text1"/>
                <w:kern w:val="2"/>
                <w:szCs w:val="24"/>
              </w:rPr>
              <w:t xml:space="preserve"> </w:t>
            </w:r>
            <w:r w:rsidRPr="008A1C96">
              <w:rPr>
                <w:color w:val="000000" w:themeColor="text1"/>
                <w:kern w:val="2"/>
                <w:szCs w:val="24"/>
              </w:rPr>
              <w:t>000,00 Eur (</w:t>
            </w:r>
            <w:r w:rsidR="00860668" w:rsidRPr="008A1C96">
              <w:rPr>
                <w:color w:val="000000" w:themeColor="text1"/>
                <w:kern w:val="2"/>
                <w:szCs w:val="24"/>
              </w:rPr>
              <w:t>penkiasd</w:t>
            </w:r>
            <w:r w:rsidRPr="008A1C96">
              <w:rPr>
                <w:color w:val="000000" w:themeColor="text1"/>
                <w:kern w:val="2"/>
                <w:szCs w:val="24"/>
              </w:rPr>
              <w:t>ešimt tūkstančių eurų 0 ct) su PVM.</w:t>
            </w:r>
          </w:p>
          <w:p w14:paraId="4C4DB159" w14:textId="322CF345" w:rsidR="00027B83" w:rsidRPr="008A1C96" w:rsidRDefault="000B0897" w:rsidP="00F058B2">
            <w:pPr>
              <w:jc w:val="both"/>
              <w:rPr>
                <w:color w:val="000000"/>
                <w:kern w:val="2"/>
                <w:szCs w:val="24"/>
              </w:rPr>
            </w:pPr>
            <w:r w:rsidRPr="008A1C96">
              <w:rPr>
                <w:color w:val="000000"/>
                <w:kern w:val="2"/>
                <w:szCs w:val="24"/>
              </w:rPr>
              <w:t xml:space="preserve">Šioje Sutartyje Pradinės Sutarties vertė yra lygi </w:t>
            </w:r>
            <w:r w:rsidRPr="008A1C96">
              <w:rPr>
                <w:b/>
                <w:color w:val="000000"/>
                <w:kern w:val="2"/>
                <w:szCs w:val="24"/>
              </w:rPr>
              <w:t xml:space="preserve">maksimaliai pirkimui skirtai lėšų sumai be PVM </w:t>
            </w:r>
            <w:r w:rsidRPr="008A1C96">
              <w:rPr>
                <w:color w:val="000000"/>
                <w:kern w:val="2"/>
                <w:szCs w:val="24"/>
              </w:rPr>
              <w:t xml:space="preserve">pirkimo dokumentuose ir Sutartyje nurodytų </w:t>
            </w:r>
            <w:r w:rsidRPr="008A1C96">
              <w:rPr>
                <w:color w:val="000000"/>
                <w:szCs w:val="24"/>
              </w:rPr>
              <w:t xml:space="preserve">Paslaugų </w:t>
            </w:r>
            <w:r w:rsidRPr="008A1C96">
              <w:rPr>
                <w:color w:val="000000"/>
                <w:kern w:val="2"/>
                <w:szCs w:val="24"/>
              </w:rPr>
              <w:t>įsigijimui Tiekėjo pasiūlyme nurodytais įkainiais be PVM.</w:t>
            </w:r>
            <w:r w:rsidRPr="008A1C96">
              <w:rPr>
                <w:color w:val="2B579A"/>
                <w:kern w:val="2"/>
                <w:szCs w:val="24"/>
              </w:rPr>
              <w:t xml:space="preserve"> </w:t>
            </w:r>
            <w:r w:rsidRPr="008A1C96">
              <w:rPr>
                <w:color w:val="000000"/>
                <w:kern w:val="2"/>
                <w:szCs w:val="24"/>
              </w:rPr>
              <w:t xml:space="preserve">Pirkėjas perka </w:t>
            </w:r>
            <w:r w:rsidRPr="008A1C96">
              <w:rPr>
                <w:color w:val="000000"/>
                <w:szCs w:val="24"/>
              </w:rPr>
              <w:t>Paslaugas</w:t>
            </w:r>
            <w:r w:rsidRPr="008A1C96">
              <w:rPr>
                <w:color w:val="000000"/>
                <w:kern w:val="2"/>
                <w:szCs w:val="24"/>
              </w:rPr>
              <w:t xml:space="preserve"> pagal poreikį Sutartyje arba jos priede Nr.</w:t>
            </w:r>
            <w:r w:rsidRPr="008A1C96">
              <w:rPr>
                <w:kern w:val="2"/>
                <w:szCs w:val="24"/>
              </w:rPr>
              <w:t xml:space="preserve"> [</w:t>
            </w:r>
            <w:r w:rsidR="00FA3618" w:rsidRPr="008A1C96">
              <w:rPr>
                <w:kern w:val="2"/>
                <w:szCs w:val="24"/>
              </w:rPr>
              <w:t>2</w:t>
            </w:r>
            <w:r w:rsidRPr="008A1C96">
              <w:rPr>
                <w:kern w:val="2"/>
                <w:szCs w:val="24"/>
              </w:rPr>
              <w:t xml:space="preserve">] </w:t>
            </w:r>
            <w:r w:rsidRPr="008A1C96">
              <w:rPr>
                <w:color w:val="000000"/>
                <w:kern w:val="2"/>
                <w:szCs w:val="24"/>
              </w:rPr>
              <w:t xml:space="preserve">nurodytais įkainiais, neviršijant Sutarties kainos. Sutartyje arba jos priede Nr. </w:t>
            </w:r>
            <w:r w:rsidRPr="008A1C96">
              <w:rPr>
                <w:kern w:val="2"/>
                <w:szCs w:val="24"/>
              </w:rPr>
              <w:t>[</w:t>
            </w:r>
            <w:r w:rsidR="00845E7C" w:rsidRPr="008A1C96">
              <w:rPr>
                <w:kern w:val="2"/>
                <w:szCs w:val="24"/>
              </w:rPr>
              <w:t>2</w:t>
            </w:r>
            <w:r w:rsidRPr="008A1C96">
              <w:rPr>
                <w:kern w:val="2"/>
                <w:szCs w:val="24"/>
              </w:rPr>
              <w:t xml:space="preserve">] </w:t>
            </w:r>
            <w:r w:rsidRPr="008A1C96">
              <w:rPr>
                <w:color w:val="000000"/>
                <w:kern w:val="2"/>
                <w:szCs w:val="24"/>
              </w:rPr>
              <w:t xml:space="preserve">atskirose eilutėse nurodytas </w:t>
            </w:r>
            <w:r w:rsidRPr="008A1C96">
              <w:rPr>
                <w:color w:val="000000"/>
                <w:szCs w:val="24"/>
              </w:rPr>
              <w:t>Paslaugų</w:t>
            </w:r>
            <w:r w:rsidRPr="008A1C96">
              <w:rPr>
                <w:color w:val="000000"/>
                <w:kern w:val="2"/>
                <w:szCs w:val="24"/>
              </w:rPr>
              <w:t xml:space="preserve"> kiekis gali būti keičiamas (didėti ar mažėti).</w:t>
            </w:r>
          </w:p>
        </w:tc>
      </w:tr>
      <w:tr w:rsidR="00027B83" w:rsidRPr="0057639F" w14:paraId="1A7054EB" w14:textId="77777777">
        <w:trPr>
          <w:trHeight w:val="300"/>
        </w:trPr>
        <w:tc>
          <w:tcPr>
            <w:tcW w:w="3094" w:type="dxa"/>
            <w:gridSpan w:val="2"/>
          </w:tcPr>
          <w:p w14:paraId="57F4DE2E" w14:textId="4614CB3D" w:rsidR="00027B83" w:rsidRPr="00EE1586" w:rsidRDefault="000B0897" w:rsidP="007D21C3">
            <w:pPr>
              <w:rPr>
                <w:kern w:val="2"/>
                <w:szCs w:val="24"/>
              </w:rPr>
            </w:pPr>
            <w:r w:rsidRPr="00EE1586">
              <w:rPr>
                <w:b/>
                <w:kern w:val="2"/>
                <w:szCs w:val="24"/>
              </w:rPr>
              <w:t xml:space="preserve">5.3. Sutarties kainos / įkainių perskaičiavimas taikant </w:t>
            </w:r>
            <w:r w:rsidRPr="00EE1586">
              <w:rPr>
                <w:b/>
                <w:kern w:val="2"/>
                <w:szCs w:val="24"/>
                <w:u w:val="single"/>
              </w:rPr>
              <w:t>peržiūros</w:t>
            </w:r>
            <w:r w:rsidRPr="00EE1586">
              <w:rPr>
                <w:b/>
                <w:kern w:val="2"/>
                <w:szCs w:val="24"/>
              </w:rPr>
              <w:t xml:space="preserve"> taisykles</w:t>
            </w:r>
          </w:p>
        </w:tc>
        <w:tc>
          <w:tcPr>
            <w:tcW w:w="6441" w:type="dxa"/>
            <w:gridSpan w:val="2"/>
          </w:tcPr>
          <w:p w14:paraId="700E8720" w14:textId="12864418" w:rsidR="00027B83" w:rsidRPr="008A1C96" w:rsidRDefault="000B0897">
            <w:pPr>
              <w:rPr>
                <w:color w:val="000000" w:themeColor="text1"/>
                <w:szCs w:val="24"/>
              </w:rPr>
            </w:pPr>
            <w:r w:rsidRPr="008A1C96">
              <w:rPr>
                <w:color w:val="000000" w:themeColor="text1"/>
                <w:kern w:val="2"/>
                <w:szCs w:val="24"/>
              </w:rPr>
              <w:t>Sutarties įkainiai bus perskaičiuojami:</w:t>
            </w:r>
          </w:p>
          <w:p w14:paraId="7862C956" w14:textId="77777777" w:rsidR="00027B83" w:rsidRPr="008A1C96" w:rsidRDefault="000B0897">
            <w:pPr>
              <w:rPr>
                <w:color w:val="000000" w:themeColor="text1"/>
                <w:kern w:val="2"/>
                <w:szCs w:val="24"/>
              </w:rPr>
            </w:pPr>
            <w:r w:rsidRPr="008A1C96">
              <w:rPr>
                <w:color w:val="000000" w:themeColor="text1"/>
                <w:kern w:val="2"/>
                <w:szCs w:val="24"/>
              </w:rPr>
              <w:t>5.3.1. dėl PVM tarifo pasikeitimo;</w:t>
            </w:r>
          </w:p>
          <w:p w14:paraId="054DF302" w14:textId="2B635FB2" w:rsidR="00027B83" w:rsidRPr="008A1C96" w:rsidRDefault="000B0897">
            <w:pPr>
              <w:rPr>
                <w:color w:val="FF0000"/>
                <w:kern w:val="2"/>
                <w:szCs w:val="24"/>
              </w:rPr>
            </w:pPr>
            <w:r w:rsidRPr="008A1C96">
              <w:rPr>
                <w:color w:val="000000" w:themeColor="text1"/>
                <w:kern w:val="2"/>
                <w:szCs w:val="24"/>
              </w:rPr>
              <w:t>5.3.</w:t>
            </w:r>
            <w:r w:rsidR="00DA367C" w:rsidRPr="008A1C96">
              <w:rPr>
                <w:color w:val="000000" w:themeColor="text1"/>
                <w:kern w:val="2"/>
                <w:szCs w:val="24"/>
              </w:rPr>
              <w:t>2</w:t>
            </w:r>
            <w:r w:rsidRPr="008A1C96">
              <w:rPr>
                <w:color w:val="000000" w:themeColor="text1"/>
                <w:kern w:val="2"/>
                <w:szCs w:val="24"/>
              </w:rPr>
              <w:t>. dėl kainų lygio pokyčio</w:t>
            </w:r>
            <w:r w:rsidR="007D21C3" w:rsidRPr="008A1C96">
              <w:rPr>
                <w:color w:val="000000" w:themeColor="text1"/>
                <w:kern w:val="2"/>
                <w:szCs w:val="24"/>
              </w:rPr>
              <w:t>.</w:t>
            </w:r>
          </w:p>
        </w:tc>
      </w:tr>
      <w:tr w:rsidR="00027B83" w:rsidRPr="0057639F" w14:paraId="6AC8D1FA" w14:textId="77777777">
        <w:trPr>
          <w:trHeight w:val="300"/>
        </w:trPr>
        <w:tc>
          <w:tcPr>
            <w:tcW w:w="3094" w:type="dxa"/>
            <w:gridSpan w:val="2"/>
          </w:tcPr>
          <w:p w14:paraId="62766FE5" w14:textId="77777777" w:rsidR="00027B83" w:rsidRPr="00EE1586" w:rsidRDefault="000B0897">
            <w:pPr>
              <w:rPr>
                <w:b/>
                <w:kern w:val="2"/>
                <w:szCs w:val="24"/>
              </w:rPr>
            </w:pPr>
            <w:r w:rsidRPr="00EE1586">
              <w:rPr>
                <w:b/>
                <w:kern w:val="2"/>
                <w:szCs w:val="24"/>
              </w:rPr>
              <w:t>5.3.1. Sutarties kainos / įkainių peržiūra dėl PVM tarifo pasikeitimo</w:t>
            </w:r>
          </w:p>
        </w:tc>
        <w:tc>
          <w:tcPr>
            <w:tcW w:w="6441" w:type="dxa"/>
            <w:gridSpan w:val="2"/>
          </w:tcPr>
          <w:p w14:paraId="74AF8AB1" w14:textId="2C6FF3FA" w:rsidR="00027B83" w:rsidRPr="008A1C96" w:rsidRDefault="000B0897" w:rsidP="00F058B2">
            <w:pPr>
              <w:jc w:val="both"/>
              <w:rPr>
                <w:szCs w:val="24"/>
              </w:rPr>
            </w:pPr>
            <w:r w:rsidRPr="008A1C96">
              <w:rPr>
                <w:kern w:val="2"/>
                <w:szCs w:val="24"/>
              </w:rPr>
              <w:t>Jeigu Sutarties vykdymo metu pasikeičia PVM mokėjimą reglamentuojantys teisės aktai, darantys tiesioginę įtaką Tiekėjo t</w:t>
            </w:r>
            <w:r w:rsidRPr="008A1C96">
              <w:rPr>
                <w:szCs w:val="24"/>
              </w:rPr>
              <w:t>ei</w:t>
            </w:r>
            <w:r w:rsidRPr="008A1C96">
              <w:rPr>
                <w:kern w:val="2"/>
                <w:szCs w:val="24"/>
              </w:rPr>
              <w:t>kiamų P</w:t>
            </w:r>
            <w:r w:rsidRPr="008A1C96">
              <w:rPr>
                <w:szCs w:val="24"/>
              </w:rPr>
              <w:t>aslaugų</w:t>
            </w:r>
            <w:r w:rsidRPr="008A1C96">
              <w:rPr>
                <w:kern w:val="2"/>
                <w:szCs w:val="24"/>
              </w:rPr>
              <w:t xml:space="preserve"> Sutartyje nurodyt</w:t>
            </w:r>
            <w:r w:rsidR="007D21C3" w:rsidRPr="008A1C96">
              <w:rPr>
                <w:kern w:val="2"/>
                <w:szCs w:val="24"/>
              </w:rPr>
              <w:t>iems</w:t>
            </w:r>
            <w:r w:rsidRPr="008A1C96">
              <w:rPr>
                <w:kern w:val="2"/>
                <w:szCs w:val="24"/>
              </w:rPr>
              <w:t xml:space="preserve"> įkainiams, Sutarties įkainiai perskaičiuojami nekeičiant P</w:t>
            </w:r>
            <w:r w:rsidRPr="008A1C96">
              <w:rPr>
                <w:szCs w:val="24"/>
              </w:rPr>
              <w:t>aslaugų</w:t>
            </w:r>
            <w:r w:rsidRPr="008A1C96">
              <w:rPr>
                <w:kern w:val="2"/>
                <w:szCs w:val="24"/>
              </w:rPr>
              <w:t xml:space="preserve"> įkainio be PVM.</w:t>
            </w:r>
          </w:p>
          <w:p w14:paraId="0D6894BA" w14:textId="77777777" w:rsidR="00027B83" w:rsidRPr="008A1C96" w:rsidRDefault="00027B83" w:rsidP="00F058B2">
            <w:pPr>
              <w:jc w:val="both"/>
              <w:rPr>
                <w:kern w:val="2"/>
                <w:szCs w:val="24"/>
              </w:rPr>
            </w:pPr>
          </w:p>
          <w:p w14:paraId="4B006FAB" w14:textId="7D1549B1" w:rsidR="00027B83" w:rsidRPr="008A1C96" w:rsidRDefault="000B0897" w:rsidP="00F058B2">
            <w:pPr>
              <w:jc w:val="both"/>
              <w:rPr>
                <w:szCs w:val="24"/>
              </w:rPr>
            </w:pPr>
            <w:r w:rsidRPr="008A1C96">
              <w:rPr>
                <w:kern w:val="2"/>
                <w:szCs w:val="24"/>
              </w:rPr>
              <w:t>Perskaičiuoti Sutarties įkainiai įforminami Susitarimu ir turi būti taikomi nuo naujo PVM įvedimo datos (nepriklausomai nuo to, kada pasirašytas Susitarimas).</w:t>
            </w:r>
          </w:p>
        </w:tc>
      </w:tr>
      <w:tr w:rsidR="00027B83" w:rsidRPr="0057639F" w14:paraId="6AF9A9F1" w14:textId="77777777">
        <w:trPr>
          <w:trHeight w:val="300"/>
        </w:trPr>
        <w:tc>
          <w:tcPr>
            <w:tcW w:w="3094" w:type="dxa"/>
            <w:gridSpan w:val="2"/>
          </w:tcPr>
          <w:p w14:paraId="352C6260" w14:textId="77777777" w:rsidR="00027B83" w:rsidRPr="00EE1586" w:rsidRDefault="000B0897">
            <w:pPr>
              <w:rPr>
                <w:szCs w:val="24"/>
              </w:rPr>
            </w:pPr>
            <w:r w:rsidRPr="00EE1586">
              <w:rPr>
                <w:b/>
                <w:bCs/>
                <w:kern w:val="2"/>
                <w:szCs w:val="24"/>
              </w:rPr>
              <w:t>5.3.2.</w:t>
            </w:r>
            <w:r w:rsidRPr="00EE1586">
              <w:rPr>
                <w:kern w:val="2"/>
                <w:szCs w:val="24"/>
              </w:rPr>
              <w:t xml:space="preserve"> </w:t>
            </w:r>
            <w:r w:rsidRPr="00EE1586">
              <w:rPr>
                <w:b/>
                <w:bCs/>
                <w:kern w:val="2"/>
                <w:szCs w:val="24"/>
              </w:rPr>
              <w:t>Sutarties kainos / įkainių peržiūra dėl kitų mokesčių, lemiančių Paslaugų kainos / įkainių pokytį, pasikeitimo</w:t>
            </w:r>
          </w:p>
        </w:tc>
        <w:tc>
          <w:tcPr>
            <w:tcW w:w="6441" w:type="dxa"/>
            <w:gridSpan w:val="2"/>
          </w:tcPr>
          <w:p w14:paraId="02C6CEC7" w14:textId="77777777" w:rsidR="00027B83" w:rsidRPr="008A1C96" w:rsidRDefault="000B0897">
            <w:pPr>
              <w:rPr>
                <w:kern w:val="2"/>
                <w:szCs w:val="24"/>
              </w:rPr>
            </w:pPr>
            <w:r w:rsidRPr="008A1C96">
              <w:rPr>
                <w:kern w:val="2"/>
                <w:szCs w:val="24"/>
              </w:rPr>
              <w:t>Netaikoma</w:t>
            </w:r>
          </w:p>
          <w:p w14:paraId="4CFB97C1" w14:textId="73DC7943" w:rsidR="00027B83" w:rsidRPr="008A1C96" w:rsidRDefault="00027B83">
            <w:pPr>
              <w:rPr>
                <w:szCs w:val="24"/>
              </w:rPr>
            </w:pPr>
          </w:p>
        </w:tc>
      </w:tr>
      <w:tr w:rsidR="00027B83" w:rsidRPr="0057639F" w14:paraId="3158E5C4" w14:textId="77777777">
        <w:trPr>
          <w:trHeight w:val="300"/>
        </w:trPr>
        <w:tc>
          <w:tcPr>
            <w:tcW w:w="3094" w:type="dxa"/>
            <w:gridSpan w:val="2"/>
          </w:tcPr>
          <w:p w14:paraId="06F972CC" w14:textId="77777777" w:rsidR="00027B83" w:rsidRPr="00EE1586" w:rsidRDefault="000B0897">
            <w:pPr>
              <w:rPr>
                <w:b/>
                <w:kern w:val="2"/>
                <w:szCs w:val="24"/>
              </w:rPr>
            </w:pPr>
            <w:r w:rsidRPr="00EE1586">
              <w:rPr>
                <w:b/>
                <w:kern w:val="2"/>
                <w:szCs w:val="24"/>
              </w:rPr>
              <w:t>5.3.3. Sutarties kainos / įkainių peržiūra dėl kainų lygio pokyčio</w:t>
            </w:r>
          </w:p>
          <w:p w14:paraId="2AB5B37C" w14:textId="77777777" w:rsidR="00027B83" w:rsidRPr="00EE1586" w:rsidRDefault="00027B83">
            <w:pPr>
              <w:rPr>
                <w:kern w:val="2"/>
                <w:szCs w:val="24"/>
              </w:rPr>
            </w:pPr>
          </w:p>
          <w:p w14:paraId="17B35871" w14:textId="1E5AFA25" w:rsidR="00027B83" w:rsidRPr="00EE1586" w:rsidRDefault="00027B83">
            <w:pPr>
              <w:rPr>
                <w:b/>
                <w:kern w:val="2"/>
                <w:szCs w:val="24"/>
              </w:rPr>
            </w:pPr>
          </w:p>
        </w:tc>
        <w:tc>
          <w:tcPr>
            <w:tcW w:w="6441" w:type="dxa"/>
            <w:gridSpan w:val="2"/>
          </w:tcPr>
          <w:p w14:paraId="376015ED" w14:textId="46829CEC" w:rsidR="00027B83" w:rsidRPr="008A1C96" w:rsidRDefault="000B0897" w:rsidP="00F058B2">
            <w:pPr>
              <w:jc w:val="both"/>
              <w:rPr>
                <w:szCs w:val="24"/>
              </w:rPr>
            </w:pPr>
            <w:r w:rsidRPr="008A1C96">
              <w:rPr>
                <w:color w:val="000000"/>
                <w:szCs w:val="24"/>
              </w:rPr>
              <w:t xml:space="preserve">5.3.3.1. </w:t>
            </w:r>
            <w:r w:rsidR="009727B9" w:rsidRPr="008A1C96">
              <w:rPr>
                <w:color w:val="000000"/>
                <w:szCs w:val="24"/>
              </w:rPr>
              <w:t>Bet kuri Sutarties Šalis Sutarties galiojimo metu turi teisę inicijuoti Sutarties kainos /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12 (dvylika) mėnesių.</w:t>
            </w:r>
          </w:p>
          <w:p w14:paraId="7C35FEC9" w14:textId="13B442AF" w:rsidR="00027B83" w:rsidRPr="008A1C96" w:rsidRDefault="000B0897" w:rsidP="00F058B2">
            <w:pPr>
              <w:jc w:val="both"/>
              <w:rPr>
                <w:color w:val="000000" w:themeColor="text1"/>
                <w:kern w:val="2"/>
                <w:szCs w:val="24"/>
                <w:shd w:val="clear" w:color="auto" w:fill="FFFFFF"/>
              </w:rPr>
            </w:pPr>
            <w:r w:rsidRPr="008A1C96">
              <w:rPr>
                <w:kern w:val="2"/>
                <w:szCs w:val="24"/>
              </w:rPr>
              <w:t xml:space="preserve">5.3.3.2. </w:t>
            </w:r>
            <w:r w:rsidRPr="008A1C96">
              <w:rPr>
                <w:color w:val="000000" w:themeColor="text1"/>
                <w:kern w:val="2"/>
                <w:szCs w:val="24"/>
              </w:rPr>
              <w:t xml:space="preserve">Sutarties </w:t>
            </w:r>
            <w:r w:rsidRPr="008A1C96">
              <w:rPr>
                <w:color w:val="000000" w:themeColor="text1"/>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3E7C4F1E" w14:textId="7C45EF9A" w:rsidR="00027B83" w:rsidRPr="008A1C96" w:rsidRDefault="000B0897" w:rsidP="00F058B2">
            <w:pPr>
              <w:jc w:val="both"/>
              <w:rPr>
                <w:color w:val="000000"/>
                <w:kern w:val="2"/>
                <w:szCs w:val="24"/>
                <w:shd w:val="clear" w:color="auto" w:fill="FFFFFF"/>
              </w:rPr>
            </w:pPr>
            <w:r w:rsidRPr="008A1C96">
              <w:rPr>
                <w:color w:val="000000" w:themeColor="text1"/>
                <w:kern w:val="2"/>
                <w:szCs w:val="24"/>
              </w:rPr>
              <w:t xml:space="preserve">5.3.3.3. </w:t>
            </w:r>
            <w:r w:rsidRPr="008A1C96">
              <w:rPr>
                <w:color w:val="000000" w:themeColor="text1"/>
                <w:kern w:val="2"/>
                <w:szCs w:val="24"/>
                <w:shd w:val="clear" w:color="auto" w:fill="FFFFFF"/>
              </w:rPr>
              <w:t>Jeigu P</w:t>
            </w:r>
            <w:r w:rsidRPr="008A1C96">
              <w:rPr>
                <w:color w:val="000000" w:themeColor="text1"/>
                <w:szCs w:val="24"/>
              </w:rPr>
              <w:t>aslaugų teikimas</w:t>
            </w:r>
            <w:r w:rsidRPr="008A1C96">
              <w:rPr>
                <w:color w:val="000000" w:themeColor="text1"/>
                <w:kern w:val="2"/>
                <w:szCs w:val="24"/>
                <w:shd w:val="clear" w:color="auto" w:fill="FFFFFF"/>
              </w:rPr>
              <w:t xml:space="preserve"> vėluoja dėl Tiekėjo kaltės, uždelstų suteikti P</w:t>
            </w:r>
            <w:r w:rsidRPr="008A1C96">
              <w:rPr>
                <w:color w:val="000000" w:themeColor="text1"/>
                <w:szCs w:val="24"/>
              </w:rPr>
              <w:t>aslaugų</w:t>
            </w:r>
            <w:r w:rsidRPr="008A1C96">
              <w:rPr>
                <w:color w:val="000000" w:themeColor="text1"/>
                <w:kern w:val="2"/>
                <w:szCs w:val="24"/>
                <w:shd w:val="clear" w:color="auto" w:fill="FFFFFF"/>
              </w:rPr>
              <w:t xml:space="preserve"> įkainiai nėra perskaičiuojami </w:t>
            </w:r>
            <w:r w:rsidRPr="008A1C96">
              <w:rPr>
                <w:color w:val="000000"/>
                <w:kern w:val="2"/>
                <w:szCs w:val="24"/>
                <w:shd w:val="clear" w:color="auto" w:fill="FFFFFF"/>
              </w:rPr>
              <w:t>dėl kainų lygio kilimo (gali būti mažinami, tačiau negali būti didinami).</w:t>
            </w:r>
          </w:p>
          <w:p w14:paraId="41F41388" w14:textId="7FFD089F" w:rsidR="00027B83" w:rsidRPr="008A1C96" w:rsidRDefault="000B0897" w:rsidP="00F058B2">
            <w:pPr>
              <w:jc w:val="both"/>
              <w:rPr>
                <w:color w:val="000000"/>
                <w:kern w:val="2"/>
                <w:szCs w:val="24"/>
                <w:shd w:val="clear" w:color="auto" w:fill="FFFFFF"/>
              </w:rPr>
            </w:pPr>
            <w:r w:rsidRPr="008A1C96">
              <w:rPr>
                <w:color w:val="000000"/>
                <w:kern w:val="2"/>
                <w:szCs w:val="24"/>
              </w:rPr>
              <w:lastRenderedPageBreak/>
              <w:t xml:space="preserve">5.3.3.4. Atlikdamos </w:t>
            </w:r>
            <w:r w:rsidRPr="008A1C96">
              <w:rPr>
                <w:color w:val="000000" w:themeColor="text1"/>
                <w:kern w:val="2"/>
                <w:szCs w:val="24"/>
              </w:rPr>
              <w:t xml:space="preserve">Sutarties įkainių peržiūrą </w:t>
            </w:r>
            <w:r w:rsidRPr="008A1C96">
              <w:rPr>
                <w:color w:val="000000" w:themeColor="text1"/>
                <w:kern w:val="2"/>
                <w:szCs w:val="24"/>
                <w:shd w:val="clear" w:color="auto" w:fill="FFFFFF"/>
              </w:rPr>
              <w:t xml:space="preserve">Šalys vadovaujasi Valstybės duomenų agentūros viešai Oficialiosios statistikos portale paskelbtais Rodiklių duomenų bazės duomenimis. Iš kitos Šalies nereikalaujama pateikti </w:t>
            </w:r>
            <w:r w:rsidRPr="008A1C96">
              <w:rPr>
                <w:color w:val="000000"/>
                <w:kern w:val="2"/>
                <w:szCs w:val="24"/>
                <w:shd w:val="clear" w:color="auto" w:fill="FFFFFF"/>
              </w:rPr>
              <w:t>oficialaus Valstybės duomenų agentūros ar kitos institucijos išduoto dokumento ar patvirtinimo.</w:t>
            </w:r>
          </w:p>
          <w:p w14:paraId="4B9E15E2" w14:textId="01656CC6" w:rsidR="00027B83" w:rsidRPr="008A1C96" w:rsidRDefault="000B0897" w:rsidP="00F058B2">
            <w:pPr>
              <w:jc w:val="both"/>
              <w:rPr>
                <w:color w:val="000000" w:themeColor="text1"/>
                <w:kern w:val="2"/>
                <w:szCs w:val="24"/>
                <w:shd w:val="clear" w:color="auto" w:fill="FFFFFF"/>
              </w:rPr>
            </w:pPr>
            <w:r w:rsidRPr="008A1C96">
              <w:rPr>
                <w:color w:val="000000"/>
                <w:kern w:val="2"/>
                <w:szCs w:val="24"/>
                <w:shd w:val="clear" w:color="auto" w:fill="FFFFFF"/>
              </w:rPr>
              <w:t xml:space="preserve">5.3.3.5. Šalys privalo Susitarime nurodyti vartojimo prekių ir paslaugų indekso reikšmę laikotarpio pradžioje ir jo nustatymo datą, indekso reikšmę laikotarpio </w:t>
            </w:r>
            <w:r w:rsidRPr="008A1C96">
              <w:rPr>
                <w:color w:val="000000" w:themeColor="text1"/>
                <w:kern w:val="2"/>
                <w:szCs w:val="24"/>
                <w:shd w:val="clear" w:color="auto" w:fill="FFFFFF"/>
              </w:rPr>
              <w:t>pabaigoje ir jo nustatymo datą, kainų pokytį (k), perskaičiuot</w:t>
            </w:r>
            <w:r w:rsidR="006D6D7E" w:rsidRPr="008A1C96">
              <w:rPr>
                <w:color w:val="000000" w:themeColor="text1"/>
                <w:kern w:val="2"/>
                <w:szCs w:val="24"/>
                <w:shd w:val="clear" w:color="auto" w:fill="FFFFFF"/>
              </w:rPr>
              <w:t>us</w:t>
            </w:r>
            <w:r w:rsidRPr="008A1C96">
              <w:rPr>
                <w:color w:val="000000" w:themeColor="text1"/>
                <w:kern w:val="2"/>
                <w:szCs w:val="24"/>
                <w:shd w:val="clear" w:color="auto" w:fill="FFFFFF"/>
              </w:rPr>
              <w:t xml:space="preserve"> Sutarties įkainius.</w:t>
            </w:r>
          </w:p>
          <w:p w14:paraId="0ABA51E7" w14:textId="367B4643" w:rsidR="00027B83" w:rsidRPr="008A1C96" w:rsidRDefault="000B0897" w:rsidP="00F058B2">
            <w:pPr>
              <w:jc w:val="both"/>
              <w:rPr>
                <w:color w:val="000000" w:themeColor="text1"/>
                <w:szCs w:val="24"/>
              </w:rPr>
            </w:pPr>
            <w:r w:rsidRPr="008A1C96">
              <w:rPr>
                <w:color w:val="000000" w:themeColor="text1"/>
                <w:kern w:val="2"/>
                <w:szCs w:val="24"/>
                <w:shd w:val="clear" w:color="auto" w:fill="FFFFFF"/>
              </w:rPr>
              <w:t>5.3.3.6. Nauj</w:t>
            </w:r>
            <w:r w:rsidR="006D6D7E" w:rsidRPr="008A1C96">
              <w:rPr>
                <w:color w:val="000000" w:themeColor="text1"/>
                <w:kern w:val="2"/>
                <w:szCs w:val="24"/>
                <w:shd w:val="clear" w:color="auto" w:fill="FFFFFF"/>
              </w:rPr>
              <w:t>i</w:t>
            </w:r>
            <w:r w:rsidRPr="008A1C96">
              <w:rPr>
                <w:color w:val="000000" w:themeColor="text1"/>
                <w:kern w:val="2"/>
                <w:szCs w:val="24"/>
                <w:shd w:val="clear" w:color="auto" w:fill="FFFFFF"/>
              </w:rPr>
              <w:t xml:space="preserve"> Sutarties įkainiai apskaičiuojami pagal žemiau pateiktą formulę:</w:t>
            </w:r>
          </w:p>
          <w:p w14:paraId="28E4B362" w14:textId="77777777" w:rsidR="00027B83" w:rsidRPr="008A1C96" w:rsidRDefault="00027B83">
            <w:pPr>
              <w:rPr>
                <w:color w:val="000000"/>
                <w:szCs w:val="24"/>
              </w:rPr>
            </w:pPr>
          </w:p>
          <w:p w14:paraId="68C26D5F" w14:textId="59085F29" w:rsidR="00027B83" w:rsidRPr="008A1C96" w:rsidRDefault="00000000" w:rsidP="00F058B2">
            <w:pPr>
              <w:jc w:val="both"/>
              <w:textAlignment w:val="baseline"/>
              <w:rPr>
                <w:color w:val="000000" w:themeColor="text1"/>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0B0897" w:rsidRPr="008A1C96">
              <w:rPr>
                <w:kern w:val="2"/>
                <w:szCs w:val="24"/>
              </w:rPr>
              <w:t xml:space="preserve">, </w:t>
            </w:r>
            <w:r w:rsidR="000B0897" w:rsidRPr="008A1C96">
              <w:rPr>
                <w:color w:val="000000" w:themeColor="text1"/>
                <w:kern w:val="2"/>
                <w:szCs w:val="24"/>
              </w:rPr>
              <w:t>kur a – įkainis (Eur be PVM) (jei peržiūra jau buvo atlikta, tai po paskutinio perskaičiavimo)</w:t>
            </w:r>
          </w:p>
          <w:p w14:paraId="05EACD40" w14:textId="33C6C9FA" w:rsidR="00027B83" w:rsidRPr="008A1C96" w:rsidRDefault="000B0897" w:rsidP="00F058B2">
            <w:pPr>
              <w:jc w:val="both"/>
              <w:textAlignment w:val="baseline"/>
              <w:rPr>
                <w:szCs w:val="24"/>
              </w:rPr>
            </w:pPr>
            <w:r w:rsidRPr="008A1C96">
              <w:rPr>
                <w:color w:val="000000" w:themeColor="text1"/>
                <w:kern w:val="2"/>
                <w:szCs w:val="24"/>
              </w:rPr>
              <w:t>a</w:t>
            </w:r>
            <w:r w:rsidRPr="008A1C96">
              <w:rPr>
                <w:color w:val="000000" w:themeColor="text1"/>
                <w:kern w:val="2"/>
                <w:szCs w:val="24"/>
                <w:vertAlign w:val="subscript"/>
              </w:rPr>
              <w:t>1</w:t>
            </w:r>
            <w:r w:rsidRPr="008A1C96">
              <w:rPr>
                <w:color w:val="000000" w:themeColor="text1"/>
                <w:kern w:val="2"/>
                <w:szCs w:val="24"/>
              </w:rPr>
              <w:t xml:space="preserve"> – perskaičiuota</w:t>
            </w:r>
            <w:r w:rsidR="006D6D7E" w:rsidRPr="008A1C96">
              <w:rPr>
                <w:color w:val="000000" w:themeColor="text1"/>
                <w:kern w:val="2"/>
                <w:szCs w:val="24"/>
              </w:rPr>
              <w:t>s</w:t>
            </w:r>
            <w:r w:rsidRPr="008A1C96">
              <w:rPr>
                <w:color w:val="000000" w:themeColor="text1"/>
                <w:kern w:val="2"/>
                <w:szCs w:val="24"/>
              </w:rPr>
              <w:t xml:space="preserve"> (pakeista</w:t>
            </w:r>
            <w:r w:rsidR="006D6D7E" w:rsidRPr="008A1C96">
              <w:rPr>
                <w:color w:val="000000" w:themeColor="text1"/>
                <w:kern w:val="2"/>
                <w:szCs w:val="24"/>
              </w:rPr>
              <w:t>s</w:t>
            </w:r>
            <w:r w:rsidRPr="008A1C96">
              <w:rPr>
                <w:color w:val="000000" w:themeColor="text1"/>
                <w:kern w:val="2"/>
                <w:szCs w:val="24"/>
              </w:rPr>
              <w:t xml:space="preserve">) įkainis (Eur </w:t>
            </w:r>
            <w:r w:rsidRPr="008A1C96">
              <w:rPr>
                <w:kern w:val="2"/>
                <w:szCs w:val="24"/>
              </w:rPr>
              <w:t>be PVM)</w:t>
            </w:r>
          </w:p>
          <w:p w14:paraId="1BD0CDC5" w14:textId="46D6E62E" w:rsidR="00027B83" w:rsidRPr="008A1C96" w:rsidRDefault="000B0897" w:rsidP="00F058B2">
            <w:pPr>
              <w:jc w:val="both"/>
              <w:textAlignment w:val="baseline"/>
              <w:rPr>
                <w:szCs w:val="24"/>
              </w:rPr>
            </w:pPr>
            <w:r w:rsidRPr="008A1C96">
              <w:rPr>
                <w:kern w:val="2"/>
                <w:szCs w:val="24"/>
              </w:rPr>
              <w:t>k – pagal vartotojų kainų indeksą apskaičiuotas Vartojimo prekių ir paslaugų kainų pokytis (padidėjimas arba sumažėjimas) (%). „k“ reikšmė skaičiuojama pagal formulę</w:t>
            </w:r>
            <w:r w:rsidRPr="008A1C96">
              <w:rPr>
                <w:color w:val="000000" w:themeColor="text1"/>
                <w:kern w:val="2"/>
                <w:szCs w:val="24"/>
              </w:rPr>
              <w:t>:</w:t>
            </w:r>
          </w:p>
          <w:p w14:paraId="3472B6EA" w14:textId="77777777" w:rsidR="00027B83" w:rsidRPr="008A1C96" w:rsidRDefault="000B0897" w:rsidP="00F058B2">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8A1C96">
              <w:rPr>
                <w:kern w:val="2"/>
                <w:szCs w:val="24"/>
              </w:rPr>
              <w:t>, (proc.) kur</w:t>
            </w:r>
          </w:p>
          <w:p w14:paraId="2FDFF943" w14:textId="3D494AC1" w:rsidR="00027B83" w:rsidRPr="008A1C96" w:rsidRDefault="000B0897" w:rsidP="00F058B2">
            <w:pPr>
              <w:jc w:val="both"/>
              <w:textAlignment w:val="baseline"/>
              <w:rPr>
                <w:szCs w:val="24"/>
              </w:rPr>
            </w:pPr>
            <w:proofErr w:type="spellStart"/>
            <w:r w:rsidRPr="008A1C96">
              <w:rPr>
                <w:kern w:val="2"/>
                <w:szCs w:val="24"/>
              </w:rPr>
              <w:t>Ind</w:t>
            </w:r>
            <w:r w:rsidRPr="008A1C96">
              <w:rPr>
                <w:kern w:val="2"/>
                <w:szCs w:val="24"/>
                <w:vertAlign w:val="subscript"/>
              </w:rPr>
              <w:t>naujausias</w:t>
            </w:r>
            <w:proofErr w:type="spellEnd"/>
            <w:r w:rsidRPr="008A1C96">
              <w:rPr>
                <w:kern w:val="2"/>
                <w:szCs w:val="24"/>
              </w:rPr>
              <w:t xml:space="preserve"> – kreipimosi dėl </w:t>
            </w:r>
            <w:r w:rsidRPr="008A1C96">
              <w:rPr>
                <w:color w:val="000000" w:themeColor="text1"/>
                <w:kern w:val="2"/>
                <w:szCs w:val="24"/>
              </w:rPr>
              <w:t xml:space="preserve">įkainių </w:t>
            </w:r>
            <w:r w:rsidRPr="008A1C96">
              <w:rPr>
                <w:kern w:val="2"/>
                <w:szCs w:val="24"/>
              </w:rPr>
              <w:t>peržiūros išsiuntimo kitai Šaliai dieną paskelbtas naujausias vartojimo prekių ir paslaugų indeksas</w:t>
            </w:r>
            <w:r w:rsidRPr="008A1C96">
              <w:rPr>
                <w:color w:val="000000" w:themeColor="text1"/>
                <w:kern w:val="2"/>
                <w:szCs w:val="24"/>
              </w:rPr>
              <w:t>.</w:t>
            </w:r>
          </w:p>
          <w:p w14:paraId="3E6A5967" w14:textId="508AA9FB" w:rsidR="00027B83" w:rsidRPr="008A1C96" w:rsidRDefault="000B0897" w:rsidP="00F058B2">
            <w:pPr>
              <w:jc w:val="both"/>
              <w:rPr>
                <w:szCs w:val="24"/>
              </w:rPr>
            </w:pPr>
            <w:proofErr w:type="spellStart"/>
            <w:r w:rsidRPr="008A1C96">
              <w:rPr>
                <w:kern w:val="2"/>
                <w:szCs w:val="24"/>
              </w:rPr>
              <w:t>Ind</w:t>
            </w:r>
            <w:r w:rsidRPr="008A1C96">
              <w:rPr>
                <w:kern w:val="2"/>
                <w:szCs w:val="24"/>
                <w:vertAlign w:val="subscript"/>
              </w:rPr>
              <w:t>pradžia</w:t>
            </w:r>
            <w:proofErr w:type="spellEnd"/>
            <w:r w:rsidRPr="008A1C96">
              <w:rPr>
                <w:kern w:val="2"/>
                <w:szCs w:val="24"/>
              </w:rPr>
              <w:t xml:space="preserve">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0F4AAFF" w14:textId="72A7D49A" w:rsidR="00027B83" w:rsidRPr="008A1C96" w:rsidRDefault="000B0897" w:rsidP="00F058B2">
            <w:pPr>
              <w:jc w:val="both"/>
              <w:rPr>
                <w:color w:val="000000" w:themeColor="text1"/>
                <w:kern w:val="2"/>
                <w:szCs w:val="24"/>
                <w:shd w:val="clear" w:color="auto" w:fill="FFFFFF"/>
              </w:rPr>
            </w:pPr>
            <w:r w:rsidRPr="008A1C96">
              <w:rPr>
                <w:color w:val="000000"/>
                <w:kern w:val="2"/>
                <w:szCs w:val="24"/>
              </w:rPr>
              <w:t xml:space="preserve">5.3.3.7. </w:t>
            </w:r>
            <w:r w:rsidRPr="008A1C96">
              <w:rPr>
                <w:color w:val="000000"/>
                <w:kern w:val="2"/>
                <w:szCs w:val="24"/>
                <w:shd w:val="clear" w:color="auto" w:fill="FFFFFF"/>
              </w:rPr>
              <w:t xml:space="preserve">Skaičiavimams indeksų reikšmės </w:t>
            </w:r>
            <w:r w:rsidRPr="008A1C96">
              <w:rPr>
                <w:color w:val="000000" w:themeColor="text1"/>
                <w:kern w:val="2"/>
                <w:szCs w:val="24"/>
                <w:shd w:val="clear" w:color="auto" w:fill="FFFFFF"/>
              </w:rPr>
              <w:t xml:space="preserve">imamos </w:t>
            </w:r>
            <w:r w:rsidRPr="008A1C96">
              <w:rPr>
                <w:b/>
                <w:color w:val="000000" w:themeColor="text1"/>
                <w:kern w:val="2"/>
                <w:szCs w:val="24"/>
                <w:shd w:val="clear" w:color="auto" w:fill="FFFFFF"/>
              </w:rPr>
              <w:t>keturių</w:t>
            </w:r>
            <w:r w:rsidRPr="008A1C96">
              <w:rPr>
                <w:color w:val="000000" w:themeColor="text1"/>
                <w:kern w:val="2"/>
                <w:szCs w:val="24"/>
                <w:shd w:val="clear" w:color="auto" w:fill="FFFFFF"/>
              </w:rPr>
              <w:t xml:space="preserve"> skaitmenų po kablelio tikslumu. Apskaičiuotas pokytis (k) tolimesniems skaičiavimams naudojamas suapvalinus iki </w:t>
            </w:r>
            <w:r w:rsidRPr="008A1C96">
              <w:rPr>
                <w:b/>
                <w:color w:val="000000" w:themeColor="text1"/>
                <w:kern w:val="2"/>
                <w:szCs w:val="24"/>
                <w:shd w:val="clear" w:color="auto" w:fill="FFFFFF"/>
              </w:rPr>
              <w:t>vieno</w:t>
            </w:r>
            <w:r w:rsidRPr="008A1C96">
              <w:rPr>
                <w:color w:val="000000" w:themeColor="text1"/>
                <w:kern w:val="2"/>
                <w:szCs w:val="24"/>
                <w:shd w:val="clear" w:color="auto" w:fill="FFFFFF"/>
              </w:rPr>
              <w:t xml:space="preserve"> (Valstybės duomenų agentūra pokyčius skelbia apvalindama iki vieno skaitmens po kablelio) skaitmens po kablelio, o apskaičiuotas įkainis „a</w:t>
            </w:r>
            <w:r w:rsidRPr="008A1C96">
              <w:rPr>
                <w:color w:val="000000" w:themeColor="text1"/>
                <w:kern w:val="2"/>
                <w:szCs w:val="24"/>
                <w:shd w:val="clear" w:color="auto" w:fill="FFFFFF"/>
                <w:vertAlign w:val="subscript"/>
              </w:rPr>
              <w:t>1</w:t>
            </w:r>
            <w:r w:rsidRPr="008A1C96">
              <w:rPr>
                <w:color w:val="000000" w:themeColor="text1"/>
                <w:kern w:val="2"/>
                <w:szCs w:val="24"/>
                <w:shd w:val="clear" w:color="auto" w:fill="FFFFFF"/>
              </w:rPr>
              <w:t xml:space="preserve">“ suapvalinamas iki </w:t>
            </w:r>
            <w:r w:rsidRPr="008A1C96">
              <w:rPr>
                <w:b/>
                <w:color w:val="000000" w:themeColor="text1"/>
                <w:kern w:val="2"/>
                <w:szCs w:val="24"/>
                <w:shd w:val="clear" w:color="auto" w:fill="FFFFFF"/>
              </w:rPr>
              <w:t xml:space="preserve">dviejų </w:t>
            </w:r>
            <w:r w:rsidRPr="008A1C96">
              <w:rPr>
                <w:color w:val="000000" w:themeColor="text1"/>
                <w:kern w:val="2"/>
                <w:szCs w:val="24"/>
                <w:shd w:val="clear" w:color="auto" w:fill="FFFFFF"/>
              </w:rPr>
              <w:t>skaitmenų po kablelio.</w:t>
            </w:r>
          </w:p>
          <w:p w14:paraId="1550C5AA" w14:textId="5E2B7F06" w:rsidR="00027B83" w:rsidRPr="008A1C96" w:rsidRDefault="000B0897" w:rsidP="00F058B2">
            <w:pPr>
              <w:jc w:val="both"/>
              <w:rPr>
                <w:color w:val="000000"/>
                <w:kern w:val="2"/>
                <w:szCs w:val="24"/>
                <w:shd w:val="clear" w:color="auto" w:fill="FFFFFF"/>
              </w:rPr>
            </w:pPr>
            <w:r w:rsidRPr="008A1C96">
              <w:rPr>
                <w:color w:val="000000" w:themeColor="text1"/>
                <w:kern w:val="2"/>
                <w:szCs w:val="24"/>
                <w:shd w:val="clear" w:color="auto" w:fill="FFFFFF"/>
              </w:rPr>
              <w:t>5.3.3.8. Šalis, siekianti Sutarties įkainių peržiūros</w:t>
            </w:r>
            <w:r w:rsidRPr="008A1C96">
              <w:rPr>
                <w:color w:val="000000"/>
                <w:kern w:val="2"/>
                <w:szCs w:val="24"/>
                <w:shd w:val="clear" w:color="auto" w:fill="FFFFFF"/>
              </w:rPr>
              <w:t xml:space="preserve">,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8A1C96">
              <w:rPr>
                <w:kern w:val="2"/>
                <w:szCs w:val="24"/>
                <w:bdr w:val="none" w:sz="0" w:space="0" w:color="auto" w:frame="1"/>
              </w:rPr>
              <w:t>kitus oficialius šaltinių duomenis</w:t>
            </w:r>
            <w:r w:rsidRPr="008A1C96">
              <w:rPr>
                <w:color w:val="000000"/>
                <w:kern w:val="2"/>
                <w:szCs w:val="24"/>
                <w:shd w:val="clear" w:color="auto" w:fill="FFFFFF"/>
              </w:rPr>
              <w:t>, kita svarbi informacija. Prašyme Šalis neturi teisės nurodyti kito indekso ar prašyti perskaičiavimo pagal kitą indeksą nei nurodytas šioje procedūroje.</w:t>
            </w:r>
          </w:p>
          <w:p w14:paraId="56BBDA1B" w14:textId="4FAF565C" w:rsidR="00027B83" w:rsidRPr="008A1C96" w:rsidRDefault="000B0897" w:rsidP="00F058B2">
            <w:pPr>
              <w:jc w:val="both"/>
              <w:rPr>
                <w:color w:val="000000"/>
                <w:kern w:val="2"/>
                <w:szCs w:val="24"/>
                <w:shd w:val="clear" w:color="auto" w:fill="FFFFFF"/>
              </w:rPr>
            </w:pPr>
            <w:r w:rsidRPr="008A1C96">
              <w:rPr>
                <w:color w:val="000000"/>
                <w:kern w:val="2"/>
                <w:szCs w:val="24"/>
                <w:shd w:val="clear" w:color="auto" w:fill="FFFFFF"/>
              </w:rPr>
              <w:t>5</w:t>
            </w:r>
            <w:r w:rsidRPr="008A1C96">
              <w:rPr>
                <w:kern w:val="2"/>
                <w:szCs w:val="24"/>
              </w:rPr>
              <w:t xml:space="preserve">.3.3.9. </w:t>
            </w:r>
            <w:r w:rsidRPr="008A1C96">
              <w:rPr>
                <w:color w:val="000000"/>
                <w:kern w:val="2"/>
                <w:szCs w:val="24"/>
                <w:shd w:val="clear" w:color="auto" w:fill="FFFFFF"/>
              </w:rPr>
              <w:t xml:space="preserve">Susitarimas turi būti sudarytas per </w:t>
            </w:r>
            <w:r w:rsidR="004C2FBD" w:rsidRPr="008A1C96">
              <w:rPr>
                <w:color w:val="000000" w:themeColor="text1"/>
                <w:kern w:val="2"/>
                <w:szCs w:val="24"/>
                <w:shd w:val="clear" w:color="auto" w:fill="FFFFFF"/>
              </w:rPr>
              <w:t>30 kalendorinių dienų</w:t>
            </w:r>
            <w:r w:rsidRPr="008A1C96">
              <w:rPr>
                <w:color w:val="000000" w:themeColor="text1"/>
                <w:kern w:val="2"/>
                <w:szCs w:val="24"/>
                <w:shd w:val="clear" w:color="auto" w:fill="FFFFFF"/>
              </w:rPr>
              <w:t xml:space="preserve"> </w:t>
            </w:r>
            <w:r w:rsidRPr="008A1C96">
              <w:rPr>
                <w:color w:val="000000"/>
                <w:kern w:val="2"/>
                <w:szCs w:val="24"/>
                <w:shd w:val="clear" w:color="auto" w:fill="FFFFFF"/>
              </w:rPr>
              <w:t>nuo Šalies pateikto tinkamo prašymo perskaičiuoti S</w:t>
            </w:r>
            <w:r w:rsidRPr="008A1C96">
              <w:rPr>
                <w:kern w:val="2"/>
                <w:szCs w:val="24"/>
              </w:rPr>
              <w:t xml:space="preserve">utarties </w:t>
            </w:r>
            <w:r w:rsidRPr="008A1C96">
              <w:rPr>
                <w:color w:val="000000" w:themeColor="text1"/>
                <w:kern w:val="2"/>
                <w:szCs w:val="24"/>
                <w:shd w:val="clear" w:color="auto" w:fill="FFFFFF"/>
              </w:rPr>
              <w:t xml:space="preserve">įkainius </w:t>
            </w:r>
            <w:r w:rsidRPr="008A1C96">
              <w:rPr>
                <w:color w:val="000000"/>
                <w:kern w:val="2"/>
                <w:szCs w:val="24"/>
                <w:shd w:val="clear" w:color="auto" w:fill="FFFFFF"/>
              </w:rPr>
              <w:t>gavimo dienos.</w:t>
            </w:r>
          </w:p>
          <w:p w14:paraId="3486C5A4" w14:textId="48F1776B" w:rsidR="00027B83" w:rsidRPr="008A1C96" w:rsidRDefault="000B0897" w:rsidP="00F058B2">
            <w:pPr>
              <w:jc w:val="both"/>
              <w:rPr>
                <w:color w:val="000000"/>
                <w:kern w:val="2"/>
                <w:szCs w:val="24"/>
                <w:bdr w:val="none" w:sz="0" w:space="0" w:color="auto" w:frame="1"/>
              </w:rPr>
            </w:pPr>
            <w:r w:rsidRPr="008A1C96">
              <w:rPr>
                <w:color w:val="000000"/>
                <w:kern w:val="2"/>
                <w:szCs w:val="24"/>
                <w:shd w:val="clear" w:color="auto" w:fill="FFFFFF"/>
              </w:rPr>
              <w:lastRenderedPageBreak/>
              <w:t xml:space="preserve">5.3.3.10. </w:t>
            </w:r>
            <w:r w:rsidRPr="008A1C96">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027B83" w:rsidRPr="0057639F" w14:paraId="416725C3" w14:textId="77777777">
        <w:trPr>
          <w:trHeight w:val="300"/>
        </w:trPr>
        <w:tc>
          <w:tcPr>
            <w:tcW w:w="3094" w:type="dxa"/>
            <w:gridSpan w:val="2"/>
          </w:tcPr>
          <w:p w14:paraId="3A736B18" w14:textId="77777777" w:rsidR="00027B83" w:rsidRPr="00EE1586" w:rsidRDefault="000B0897">
            <w:pPr>
              <w:rPr>
                <w:b/>
                <w:kern w:val="2"/>
                <w:szCs w:val="24"/>
              </w:rPr>
            </w:pPr>
            <w:r w:rsidRPr="00EE1586">
              <w:rPr>
                <w:b/>
                <w:kern w:val="2"/>
                <w:szCs w:val="24"/>
              </w:rPr>
              <w:lastRenderedPageBreak/>
              <w:t xml:space="preserve">5.3.4. Sutarties kainos / įkainių peržiūra dėl kainų lygio pokyčio pagal </w:t>
            </w:r>
            <w:r w:rsidRPr="00EE1586">
              <w:rPr>
                <w:b/>
                <w:bCs/>
                <w:kern w:val="2"/>
                <w:szCs w:val="24"/>
              </w:rPr>
              <w:t>Paslaugų</w:t>
            </w:r>
            <w:r w:rsidRPr="00EE1586">
              <w:rPr>
                <w:b/>
                <w:kern w:val="2"/>
                <w:szCs w:val="24"/>
              </w:rPr>
              <w:t xml:space="preserve"> grupių kainų pokyčius</w:t>
            </w:r>
          </w:p>
        </w:tc>
        <w:tc>
          <w:tcPr>
            <w:tcW w:w="6441" w:type="dxa"/>
            <w:gridSpan w:val="2"/>
          </w:tcPr>
          <w:p w14:paraId="78E037DB" w14:textId="77777777" w:rsidR="00027B83" w:rsidRPr="008A1C96" w:rsidRDefault="000B0897">
            <w:pPr>
              <w:rPr>
                <w:kern w:val="2"/>
                <w:szCs w:val="24"/>
              </w:rPr>
            </w:pPr>
            <w:r w:rsidRPr="008A1C96">
              <w:rPr>
                <w:kern w:val="2"/>
                <w:szCs w:val="24"/>
              </w:rPr>
              <w:t>Netaikoma</w:t>
            </w:r>
          </w:p>
          <w:p w14:paraId="7E6D47C4" w14:textId="12EE013D" w:rsidR="00027B83" w:rsidRPr="008A1C96" w:rsidRDefault="00027B83">
            <w:pPr>
              <w:rPr>
                <w:szCs w:val="24"/>
              </w:rPr>
            </w:pPr>
          </w:p>
        </w:tc>
      </w:tr>
      <w:tr w:rsidR="00027B83" w:rsidRPr="0057639F" w14:paraId="104529C8" w14:textId="77777777">
        <w:trPr>
          <w:trHeight w:val="300"/>
        </w:trPr>
        <w:tc>
          <w:tcPr>
            <w:tcW w:w="3094" w:type="dxa"/>
            <w:gridSpan w:val="2"/>
          </w:tcPr>
          <w:p w14:paraId="2D20718C" w14:textId="77777777" w:rsidR="00027B83" w:rsidRPr="00E654AA" w:rsidRDefault="000B0897">
            <w:pPr>
              <w:rPr>
                <w:b/>
                <w:bCs/>
                <w:kern w:val="2"/>
                <w:szCs w:val="24"/>
              </w:rPr>
            </w:pPr>
            <w:r w:rsidRPr="00E654AA">
              <w:rPr>
                <w:b/>
                <w:bCs/>
                <w:kern w:val="2"/>
                <w:szCs w:val="24"/>
              </w:rPr>
              <w:t xml:space="preserve">5.4. Sutarties kainos / įkainių apskaičiavimas taikant </w:t>
            </w:r>
            <w:r w:rsidRPr="00E654AA">
              <w:rPr>
                <w:b/>
                <w:bCs/>
                <w:kern w:val="2"/>
                <w:szCs w:val="24"/>
                <w:u w:val="single"/>
              </w:rPr>
              <w:t>kiekio (apimties)</w:t>
            </w:r>
            <w:r w:rsidRPr="00E654AA">
              <w:rPr>
                <w:b/>
                <w:bCs/>
                <w:kern w:val="2"/>
                <w:szCs w:val="24"/>
              </w:rPr>
              <w:t xml:space="preserve"> keitimo taisykles</w:t>
            </w:r>
          </w:p>
        </w:tc>
        <w:tc>
          <w:tcPr>
            <w:tcW w:w="6441" w:type="dxa"/>
            <w:gridSpan w:val="2"/>
          </w:tcPr>
          <w:p w14:paraId="50B0DB2E" w14:textId="77777777" w:rsidR="00027B83" w:rsidRPr="008A1C96" w:rsidRDefault="000B0897">
            <w:pPr>
              <w:rPr>
                <w:kern w:val="2"/>
                <w:szCs w:val="24"/>
              </w:rPr>
            </w:pPr>
            <w:r w:rsidRPr="008A1C96">
              <w:rPr>
                <w:kern w:val="2"/>
                <w:szCs w:val="24"/>
              </w:rPr>
              <w:t>Netaikoma</w:t>
            </w:r>
          </w:p>
          <w:p w14:paraId="566C354A" w14:textId="2643D278" w:rsidR="00027B83" w:rsidRPr="008A1C96" w:rsidRDefault="00027B83">
            <w:pPr>
              <w:rPr>
                <w:szCs w:val="24"/>
              </w:rPr>
            </w:pPr>
          </w:p>
        </w:tc>
      </w:tr>
      <w:tr w:rsidR="00027B83" w:rsidRPr="0057639F" w14:paraId="67EB98BC" w14:textId="77777777">
        <w:trPr>
          <w:trHeight w:val="300"/>
        </w:trPr>
        <w:tc>
          <w:tcPr>
            <w:tcW w:w="3094" w:type="dxa"/>
            <w:gridSpan w:val="2"/>
          </w:tcPr>
          <w:p w14:paraId="4860A596" w14:textId="77777777" w:rsidR="00027B83" w:rsidRPr="0057639F" w:rsidRDefault="000B0897">
            <w:pPr>
              <w:rPr>
                <w:b/>
                <w:kern w:val="2"/>
                <w:szCs w:val="24"/>
                <w:highlight w:val="yellow"/>
              </w:rPr>
            </w:pPr>
            <w:r w:rsidRPr="00E654AA">
              <w:rPr>
                <w:b/>
                <w:kern w:val="2"/>
                <w:szCs w:val="24"/>
              </w:rPr>
              <w:t>5.5. Atsiskaitymo su Tiekėju terminas ir tvarka</w:t>
            </w:r>
          </w:p>
        </w:tc>
        <w:tc>
          <w:tcPr>
            <w:tcW w:w="6441" w:type="dxa"/>
            <w:gridSpan w:val="2"/>
          </w:tcPr>
          <w:p w14:paraId="3EBD53B8" w14:textId="6D556175" w:rsidR="00027B83" w:rsidRPr="008A1C96" w:rsidRDefault="000B0897" w:rsidP="00F058B2">
            <w:pPr>
              <w:jc w:val="both"/>
              <w:rPr>
                <w:color w:val="000000" w:themeColor="text1"/>
                <w:kern w:val="2"/>
                <w:szCs w:val="24"/>
              </w:rPr>
            </w:pPr>
            <w:r w:rsidRPr="008A1C96">
              <w:rPr>
                <w:kern w:val="2"/>
                <w:szCs w:val="24"/>
              </w:rPr>
              <w:t xml:space="preserve">Pirkėjas atsiskaito su Tiekėju ne vėliau kaip </w:t>
            </w:r>
            <w:r w:rsidRPr="008A1C96">
              <w:rPr>
                <w:color w:val="000000" w:themeColor="text1"/>
                <w:kern w:val="2"/>
                <w:szCs w:val="24"/>
              </w:rPr>
              <w:t xml:space="preserve">per </w:t>
            </w:r>
            <w:r w:rsidR="0030051B" w:rsidRPr="008A1C96">
              <w:rPr>
                <w:color w:val="000000" w:themeColor="text1"/>
                <w:kern w:val="2"/>
                <w:szCs w:val="24"/>
              </w:rPr>
              <w:t>30 kalendorinių dienų</w:t>
            </w:r>
            <w:r w:rsidRPr="008A1C96">
              <w:rPr>
                <w:color w:val="000000" w:themeColor="text1"/>
                <w:kern w:val="2"/>
                <w:szCs w:val="24"/>
              </w:rPr>
              <w:t xml:space="preserve"> terminą nuo </w:t>
            </w:r>
            <w:r w:rsidR="00EE1586" w:rsidRPr="008A1C96">
              <w:rPr>
                <w:color w:val="000000" w:themeColor="text1"/>
                <w:kern w:val="2"/>
                <w:szCs w:val="24"/>
              </w:rPr>
              <w:t xml:space="preserve">Paslaugų perdavimo-priėmimo aktas </w:t>
            </w:r>
            <w:r w:rsidRPr="008A1C96">
              <w:rPr>
                <w:color w:val="000000" w:themeColor="text1"/>
                <w:kern w:val="2"/>
                <w:szCs w:val="24"/>
              </w:rPr>
              <w:t>Sąskaitos gavimo dienos.</w:t>
            </w:r>
          </w:p>
          <w:p w14:paraId="3EC86CA1" w14:textId="77777777" w:rsidR="00EE1586" w:rsidRPr="008A1C96" w:rsidRDefault="00EE1586" w:rsidP="00F058B2">
            <w:pPr>
              <w:jc w:val="both"/>
              <w:rPr>
                <w:color w:val="000000" w:themeColor="text1"/>
                <w:kern w:val="2"/>
                <w:szCs w:val="24"/>
              </w:rPr>
            </w:pPr>
          </w:p>
          <w:p w14:paraId="58AD8A79" w14:textId="366C5813" w:rsidR="00EE1586" w:rsidRPr="008A1C96" w:rsidRDefault="00EE1586" w:rsidP="00EE1586">
            <w:pPr>
              <w:jc w:val="both"/>
              <w:rPr>
                <w:color w:val="000000" w:themeColor="text1"/>
                <w:kern w:val="2"/>
                <w:szCs w:val="24"/>
              </w:rPr>
            </w:pPr>
            <w:r w:rsidRPr="008A1C96">
              <w:rPr>
                <w:color w:val="000000" w:themeColor="text1"/>
                <w:kern w:val="2"/>
                <w:szCs w:val="24"/>
              </w:rPr>
              <w:t xml:space="preserve">Apmokėjimo sąlygos: </w:t>
            </w:r>
          </w:p>
          <w:p w14:paraId="38EC9A63" w14:textId="4A4B8C75" w:rsidR="00027B83" w:rsidRPr="008A1C96" w:rsidRDefault="00EE1586" w:rsidP="00555182">
            <w:pPr>
              <w:jc w:val="both"/>
              <w:rPr>
                <w:color w:val="000000" w:themeColor="text1"/>
                <w:kern w:val="2"/>
                <w:szCs w:val="24"/>
              </w:rPr>
            </w:pPr>
            <w:r w:rsidRPr="008A1C96">
              <w:rPr>
                <w:color w:val="000000" w:themeColor="text1"/>
                <w:kern w:val="2"/>
                <w:szCs w:val="24"/>
              </w:rPr>
              <w:t>1) įvykdžius Užsakymą, mokama už konkretų kiekį / apimtį pagal nustatytus įkainius</w:t>
            </w:r>
            <w:r w:rsidR="00E654AA" w:rsidRPr="008A1C96">
              <w:rPr>
                <w:color w:val="000000" w:themeColor="text1"/>
                <w:kern w:val="2"/>
                <w:szCs w:val="24"/>
              </w:rPr>
              <w:t>.</w:t>
            </w:r>
          </w:p>
        </w:tc>
      </w:tr>
      <w:tr w:rsidR="00027B83" w:rsidRPr="0057639F" w14:paraId="01CA499D" w14:textId="77777777">
        <w:trPr>
          <w:trHeight w:val="300"/>
        </w:trPr>
        <w:tc>
          <w:tcPr>
            <w:tcW w:w="3094" w:type="dxa"/>
            <w:gridSpan w:val="2"/>
          </w:tcPr>
          <w:p w14:paraId="544F5D28" w14:textId="77777777" w:rsidR="00027B83" w:rsidRPr="00EE1586" w:rsidRDefault="000B0897">
            <w:pPr>
              <w:rPr>
                <w:b/>
                <w:kern w:val="2"/>
                <w:szCs w:val="24"/>
              </w:rPr>
            </w:pPr>
            <w:r w:rsidRPr="00EE1586">
              <w:rPr>
                <w:b/>
                <w:kern w:val="2"/>
                <w:szCs w:val="24"/>
              </w:rPr>
              <w:t>5.6. Avansas</w:t>
            </w:r>
          </w:p>
        </w:tc>
        <w:tc>
          <w:tcPr>
            <w:tcW w:w="6441" w:type="dxa"/>
            <w:gridSpan w:val="2"/>
          </w:tcPr>
          <w:p w14:paraId="508462AC" w14:textId="79600690" w:rsidR="00027B83" w:rsidRPr="008A1C96" w:rsidRDefault="000B0897" w:rsidP="0030051B">
            <w:pPr>
              <w:rPr>
                <w:kern w:val="2"/>
                <w:szCs w:val="24"/>
              </w:rPr>
            </w:pPr>
            <w:r w:rsidRPr="008A1C96">
              <w:rPr>
                <w:kern w:val="2"/>
                <w:szCs w:val="24"/>
              </w:rPr>
              <w:t>Netaikoma</w:t>
            </w:r>
          </w:p>
        </w:tc>
      </w:tr>
      <w:tr w:rsidR="00027B83" w:rsidRPr="0057639F" w14:paraId="34D2DFF4" w14:textId="77777777">
        <w:trPr>
          <w:trHeight w:val="300"/>
        </w:trPr>
        <w:tc>
          <w:tcPr>
            <w:tcW w:w="3094" w:type="dxa"/>
            <w:gridSpan w:val="2"/>
          </w:tcPr>
          <w:p w14:paraId="4876B971" w14:textId="77777777" w:rsidR="00027B83" w:rsidRPr="00EE1586" w:rsidRDefault="000B0897">
            <w:pPr>
              <w:rPr>
                <w:b/>
                <w:kern w:val="2"/>
                <w:szCs w:val="24"/>
              </w:rPr>
            </w:pPr>
            <w:r w:rsidRPr="00EE1586">
              <w:rPr>
                <w:b/>
                <w:kern w:val="2"/>
                <w:szCs w:val="24"/>
              </w:rPr>
              <w:t>5.7. Avanso užtikrinimas</w:t>
            </w:r>
          </w:p>
        </w:tc>
        <w:tc>
          <w:tcPr>
            <w:tcW w:w="6441" w:type="dxa"/>
            <w:gridSpan w:val="2"/>
          </w:tcPr>
          <w:p w14:paraId="7BF65975" w14:textId="5BA35DA4" w:rsidR="00027B83" w:rsidRPr="008A1C96" w:rsidRDefault="000B0897">
            <w:pPr>
              <w:rPr>
                <w:kern w:val="2"/>
                <w:szCs w:val="24"/>
              </w:rPr>
            </w:pPr>
            <w:r w:rsidRPr="008A1C96">
              <w:rPr>
                <w:kern w:val="2"/>
                <w:szCs w:val="24"/>
              </w:rPr>
              <w:t>Netaikoma</w:t>
            </w:r>
            <w:r w:rsidRPr="008A1C96">
              <w:rPr>
                <w:color w:val="000000"/>
                <w:kern w:val="2"/>
                <w:szCs w:val="24"/>
                <w:shd w:val="clear" w:color="auto" w:fill="FFFFFF"/>
              </w:rPr>
              <w:t xml:space="preserve"> </w:t>
            </w:r>
          </w:p>
        </w:tc>
      </w:tr>
      <w:tr w:rsidR="00027B83" w:rsidRPr="0057639F" w14:paraId="5C618994" w14:textId="77777777">
        <w:trPr>
          <w:trHeight w:val="300"/>
        </w:trPr>
        <w:tc>
          <w:tcPr>
            <w:tcW w:w="9535" w:type="dxa"/>
            <w:gridSpan w:val="4"/>
          </w:tcPr>
          <w:p w14:paraId="18E676A0" w14:textId="77777777" w:rsidR="00027B83" w:rsidRPr="008A1C96" w:rsidRDefault="000B0897">
            <w:pPr>
              <w:jc w:val="center"/>
              <w:rPr>
                <w:b/>
                <w:kern w:val="2"/>
                <w:szCs w:val="24"/>
              </w:rPr>
            </w:pPr>
            <w:r w:rsidRPr="008A1C96">
              <w:rPr>
                <w:b/>
                <w:kern w:val="2"/>
                <w:szCs w:val="24"/>
              </w:rPr>
              <w:t>6. PASLAUGŲ KOKYBĖ IR GARANTINIAI ĮSIPAREIGOJIMAI</w:t>
            </w:r>
          </w:p>
        </w:tc>
      </w:tr>
      <w:tr w:rsidR="00027B83" w:rsidRPr="0057639F" w14:paraId="6AFC27F7" w14:textId="77777777">
        <w:trPr>
          <w:trHeight w:val="300"/>
        </w:trPr>
        <w:tc>
          <w:tcPr>
            <w:tcW w:w="3094" w:type="dxa"/>
            <w:gridSpan w:val="2"/>
          </w:tcPr>
          <w:p w14:paraId="24E7C81C" w14:textId="77777777" w:rsidR="00027B83" w:rsidRPr="008A1C96" w:rsidRDefault="000B0897">
            <w:pPr>
              <w:rPr>
                <w:b/>
                <w:kern w:val="2"/>
                <w:szCs w:val="24"/>
              </w:rPr>
            </w:pPr>
            <w:r w:rsidRPr="008A1C96">
              <w:rPr>
                <w:b/>
                <w:kern w:val="2"/>
                <w:szCs w:val="24"/>
              </w:rPr>
              <w:t>6.1. Garantinis terminas</w:t>
            </w:r>
          </w:p>
        </w:tc>
        <w:tc>
          <w:tcPr>
            <w:tcW w:w="6441" w:type="dxa"/>
            <w:gridSpan w:val="2"/>
          </w:tcPr>
          <w:p w14:paraId="2A4317FE" w14:textId="7971D26C" w:rsidR="00027B83" w:rsidRPr="008A1C96" w:rsidRDefault="000B0897" w:rsidP="0030051B">
            <w:pPr>
              <w:rPr>
                <w:szCs w:val="24"/>
              </w:rPr>
            </w:pPr>
            <w:r w:rsidRPr="008A1C96">
              <w:rPr>
                <w:kern w:val="2"/>
                <w:szCs w:val="24"/>
              </w:rPr>
              <w:t>Netaikoma</w:t>
            </w:r>
          </w:p>
        </w:tc>
      </w:tr>
      <w:tr w:rsidR="00027B83" w:rsidRPr="0057639F" w14:paraId="029C51DA" w14:textId="77777777">
        <w:trPr>
          <w:trHeight w:val="300"/>
        </w:trPr>
        <w:tc>
          <w:tcPr>
            <w:tcW w:w="3094" w:type="dxa"/>
            <w:gridSpan w:val="2"/>
          </w:tcPr>
          <w:p w14:paraId="66960D83" w14:textId="77777777" w:rsidR="00027B83" w:rsidRPr="008A1C96" w:rsidRDefault="000B0897">
            <w:pPr>
              <w:rPr>
                <w:b/>
                <w:kern w:val="2"/>
                <w:szCs w:val="24"/>
              </w:rPr>
            </w:pPr>
            <w:r w:rsidRPr="008A1C96">
              <w:rPr>
                <w:b/>
                <w:szCs w:val="24"/>
              </w:rPr>
              <w:t>6.2. Terminas Paslaugų trūkumams pašalinti</w:t>
            </w:r>
          </w:p>
        </w:tc>
        <w:tc>
          <w:tcPr>
            <w:tcW w:w="6441" w:type="dxa"/>
            <w:gridSpan w:val="2"/>
          </w:tcPr>
          <w:p w14:paraId="3DB5CD93" w14:textId="288CDC0A" w:rsidR="00027B83" w:rsidRPr="008A1C96" w:rsidRDefault="004C2FBD" w:rsidP="00F058B2">
            <w:pPr>
              <w:jc w:val="both"/>
              <w:rPr>
                <w:kern w:val="2"/>
                <w:szCs w:val="24"/>
              </w:rPr>
            </w:pPr>
            <w:r w:rsidRPr="008A1C96">
              <w:rPr>
                <w:kern w:val="2"/>
                <w:szCs w:val="24"/>
              </w:rPr>
              <w:t>B</w:t>
            </w:r>
            <w:r w:rsidR="000B0897" w:rsidRPr="008A1C96">
              <w:rPr>
                <w:kern w:val="2"/>
                <w:szCs w:val="24"/>
              </w:rPr>
              <w:t xml:space="preserve">et kuriuo Sutarties galiojimo metu nustačius Paslaugų trūkumų, Tiekėjas turi </w:t>
            </w:r>
            <w:r w:rsidR="000B0897" w:rsidRPr="008A1C96">
              <w:rPr>
                <w:b/>
                <w:kern w:val="2"/>
                <w:szCs w:val="24"/>
              </w:rPr>
              <w:t>ne vėliau kaip</w:t>
            </w:r>
            <w:r w:rsidR="000B0897" w:rsidRPr="008A1C96">
              <w:rPr>
                <w:kern w:val="2"/>
                <w:szCs w:val="24"/>
              </w:rPr>
              <w:t xml:space="preserve"> per </w:t>
            </w:r>
            <w:r w:rsidRPr="008A1C96">
              <w:rPr>
                <w:kern w:val="2"/>
                <w:szCs w:val="24"/>
              </w:rPr>
              <w:t>10 darbo dienų</w:t>
            </w:r>
            <w:r w:rsidR="000B0897" w:rsidRPr="008A1C96">
              <w:rPr>
                <w:kern w:val="2"/>
                <w:szCs w:val="24"/>
              </w:rPr>
              <w:t xml:space="preserve"> nuo rašytinės pretenzijos gavimo dienos pašalinti Paslaugų trūkumus.</w:t>
            </w:r>
          </w:p>
        </w:tc>
      </w:tr>
      <w:tr w:rsidR="00027B83" w:rsidRPr="0057639F" w14:paraId="79A63541" w14:textId="77777777" w:rsidTr="00EE1586">
        <w:trPr>
          <w:trHeight w:val="70"/>
        </w:trPr>
        <w:tc>
          <w:tcPr>
            <w:tcW w:w="3094" w:type="dxa"/>
            <w:gridSpan w:val="2"/>
          </w:tcPr>
          <w:p w14:paraId="41FCDCAE" w14:textId="77777777" w:rsidR="00027B83" w:rsidRPr="008A1C96" w:rsidRDefault="000B0897">
            <w:pPr>
              <w:rPr>
                <w:b/>
                <w:szCs w:val="24"/>
              </w:rPr>
            </w:pPr>
            <w:r w:rsidRPr="008A1C96">
              <w:rPr>
                <w:b/>
                <w:szCs w:val="24"/>
              </w:rPr>
              <w:t xml:space="preserve">6.3. Kokybinių kriterijų įgyvendinimo </w:t>
            </w:r>
            <w:r w:rsidRPr="008A1C96">
              <w:rPr>
                <w:b/>
                <w:bCs/>
                <w:szCs w:val="24"/>
              </w:rPr>
              <w:t xml:space="preserve">ir </w:t>
            </w:r>
            <w:r w:rsidRPr="008A1C96">
              <w:rPr>
                <w:b/>
                <w:szCs w:val="24"/>
              </w:rPr>
              <w:t>tikrinimo tvarka</w:t>
            </w:r>
          </w:p>
        </w:tc>
        <w:tc>
          <w:tcPr>
            <w:tcW w:w="6441" w:type="dxa"/>
            <w:gridSpan w:val="2"/>
          </w:tcPr>
          <w:p w14:paraId="1CAAD9CE" w14:textId="40491263" w:rsidR="00027B83" w:rsidRPr="008A1C96" w:rsidRDefault="000B0897">
            <w:pPr>
              <w:rPr>
                <w:color w:val="4472C4"/>
                <w:kern w:val="2"/>
                <w:szCs w:val="24"/>
              </w:rPr>
            </w:pPr>
            <w:r w:rsidRPr="008A1C96">
              <w:rPr>
                <w:kern w:val="2"/>
                <w:szCs w:val="24"/>
              </w:rPr>
              <w:t xml:space="preserve">Netaikoma </w:t>
            </w:r>
          </w:p>
          <w:p w14:paraId="5C105553" w14:textId="4E533682" w:rsidR="00027B83" w:rsidRPr="008A1C96" w:rsidRDefault="00027B83">
            <w:pPr>
              <w:rPr>
                <w:kern w:val="2"/>
                <w:szCs w:val="24"/>
              </w:rPr>
            </w:pPr>
          </w:p>
        </w:tc>
      </w:tr>
      <w:tr w:rsidR="00027B83" w:rsidRPr="0057639F" w14:paraId="143A7F67" w14:textId="77777777">
        <w:trPr>
          <w:trHeight w:val="300"/>
        </w:trPr>
        <w:tc>
          <w:tcPr>
            <w:tcW w:w="9535" w:type="dxa"/>
            <w:gridSpan w:val="4"/>
          </w:tcPr>
          <w:p w14:paraId="7855F239" w14:textId="77777777" w:rsidR="00027B83" w:rsidRPr="008A1C96" w:rsidRDefault="000B0897">
            <w:pPr>
              <w:jc w:val="center"/>
              <w:rPr>
                <w:b/>
                <w:kern w:val="2"/>
                <w:szCs w:val="24"/>
              </w:rPr>
            </w:pPr>
            <w:r w:rsidRPr="008A1C96">
              <w:rPr>
                <w:b/>
                <w:kern w:val="2"/>
                <w:szCs w:val="24"/>
              </w:rPr>
              <w:t>7. SUTARTIES VYKDYMUI PASITELKIAMI SUBTIEKĖJAI IR (AR) SPECIALISTAI</w:t>
            </w:r>
          </w:p>
        </w:tc>
      </w:tr>
      <w:tr w:rsidR="00027B83" w:rsidRPr="0057639F" w14:paraId="5D434D1C" w14:textId="77777777">
        <w:trPr>
          <w:trHeight w:val="300"/>
        </w:trPr>
        <w:tc>
          <w:tcPr>
            <w:tcW w:w="3094" w:type="dxa"/>
            <w:gridSpan w:val="2"/>
          </w:tcPr>
          <w:p w14:paraId="23364E4A" w14:textId="77777777" w:rsidR="00027B83" w:rsidRPr="008A1C96" w:rsidRDefault="000B0897">
            <w:pPr>
              <w:rPr>
                <w:b/>
                <w:bCs/>
                <w:kern w:val="2"/>
                <w:szCs w:val="24"/>
              </w:rPr>
            </w:pPr>
            <w:r w:rsidRPr="008A1C96">
              <w:rPr>
                <w:b/>
                <w:bCs/>
                <w:kern w:val="2"/>
                <w:szCs w:val="24"/>
              </w:rPr>
              <w:t>7.1. Sutarties vykdymui pasitelkiami subtiekėjai ir (ar) specialistai</w:t>
            </w:r>
          </w:p>
        </w:tc>
        <w:tc>
          <w:tcPr>
            <w:tcW w:w="6441" w:type="dxa"/>
            <w:gridSpan w:val="2"/>
          </w:tcPr>
          <w:p w14:paraId="75662560" w14:textId="77777777" w:rsidR="00027B83" w:rsidRPr="008A1C96" w:rsidRDefault="000B0897">
            <w:pPr>
              <w:rPr>
                <w:kern w:val="2"/>
                <w:szCs w:val="24"/>
              </w:rPr>
            </w:pPr>
            <w:r w:rsidRPr="008A1C96">
              <w:rPr>
                <w:kern w:val="2"/>
                <w:szCs w:val="24"/>
              </w:rPr>
              <w:t>Sutarties vykdymui subtiekėjai ir (ar) specialistai nepasitelkiami.</w:t>
            </w:r>
          </w:p>
          <w:p w14:paraId="6AB4D26D" w14:textId="77777777" w:rsidR="00027B83" w:rsidRPr="008A1C96" w:rsidRDefault="00027B83">
            <w:pPr>
              <w:rPr>
                <w:kern w:val="2"/>
                <w:szCs w:val="24"/>
              </w:rPr>
            </w:pPr>
          </w:p>
          <w:p w14:paraId="35F997DC" w14:textId="77777777" w:rsidR="00027B83" w:rsidRPr="008A1C96" w:rsidRDefault="000B0897">
            <w:pPr>
              <w:rPr>
                <w:color w:val="FF0000"/>
                <w:kern w:val="2"/>
                <w:szCs w:val="24"/>
              </w:rPr>
            </w:pPr>
            <w:r w:rsidRPr="008A1C96">
              <w:rPr>
                <w:color w:val="FF0000"/>
                <w:kern w:val="2"/>
                <w:szCs w:val="24"/>
              </w:rPr>
              <w:t>arba</w:t>
            </w:r>
          </w:p>
          <w:p w14:paraId="43439ADA" w14:textId="77777777" w:rsidR="00027B83" w:rsidRPr="008A1C96" w:rsidRDefault="00027B83">
            <w:pPr>
              <w:rPr>
                <w:kern w:val="2"/>
                <w:szCs w:val="24"/>
              </w:rPr>
            </w:pPr>
          </w:p>
          <w:p w14:paraId="1398856C" w14:textId="591C41D2" w:rsidR="00027B83" w:rsidRPr="008A1C96" w:rsidRDefault="000B0897">
            <w:pPr>
              <w:rPr>
                <w:b/>
                <w:kern w:val="2"/>
                <w:szCs w:val="24"/>
              </w:rPr>
            </w:pPr>
            <w:r w:rsidRPr="008A1C96">
              <w:rPr>
                <w:kern w:val="2"/>
                <w:szCs w:val="24"/>
              </w:rPr>
              <w:t>Sutarties vykdymui pasitelkiami subtiekėjai ir (ar) specialistai yra nurodyti Sutarties priede Nr. [</w:t>
            </w:r>
            <w:r w:rsidR="00555182" w:rsidRPr="008A1C96">
              <w:rPr>
                <w:kern w:val="2"/>
                <w:szCs w:val="24"/>
              </w:rPr>
              <w:t>2</w:t>
            </w:r>
            <w:r w:rsidRPr="008A1C96">
              <w:rPr>
                <w:kern w:val="2"/>
                <w:szCs w:val="24"/>
              </w:rPr>
              <w:t>] „Sutarties vykdymui pasitelkiami subtiekėjai ir (ar) specialistai“</w:t>
            </w:r>
          </w:p>
        </w:tc>
      </w:tr>
      <w:tr w:rsidR="00027B83" w:rsidRPr="0057639F" w14:paraId="56CDBDB5" w14:textId="77777777">
        <w:trPr>
          <w:trHeight w:val="300"/>
        </w:trPr>
        <w:tc>
          <w:tcPr>
            <w:tcW w:w="9535" w:type="dxa"/>
            <w:gridSpan w:val="4"/>
          </w:tcPr>
          <w:p w14:paraId="79F212F2" w14:textId="77777777" w:rsidR="00027B83" w:rsidRPr="008A1C96" w:rsidRDefault="000B0897">
            <w:pPr>
              <w:jc w:val="center"/>
              <w:rPr>
                <w:b/>
                <w:kern w:val="2"/>
                <w:szCs w:val="24"/>
              </w:rPr>
            </w:pPr>
            <w:r w:rsidRPr="008A1C96">
              <w:rPr>
                <w:b/>
                <w:kern w:val="2"/>
                <w:szCs w:val="24"/>
              </w:rPr>
              <w:t>8. PRIEVOLIŲ PAGAL SUTARTĮ ĮVYKDYMO UŽTIKRINIMAS</w:t>
            </w:r>
          </w:p>
        </w:tc>
      </w:tr>
      <w:tr w:rsidR="00027B83" w:rsidRPr="0057639F" w14:paraId="2550B9E9" w14:textId="77777777">
        <w:trPr>
          <w:trHeight w:val="300"/>
        </w:trPr>
        <w:tc>
          <w:tcPr>
            <w:tcW w:w="3094" w:type="dxa"/>
            <w:gridSpan w:val="2"/>
          </w:tcPr>
          <w:p w14:paraId="2DF3A2E5" w14:textId="77777777" w:rsidR="00027B83" w:rsidRPr="008A1C96" w:rsidRDefault="000B0897">
            <w:pPr>
              <w:rPr>
                <w:b/>
                <w:kern w:val="2"/>
                <w:szCs w:val="24"/>
              </w:rPr>
            </w:pPr>
            <w:r w:rsidRPr="008A1C96">
              <w:rPr>
                <w:b/>
                <w:kern w:val="2"/>
                <w:szCs w:val="24"/>
              </w:rPr>
              <w:t>8.1. Prievolių pagal Sutartį įvykdymo užtikrinimas</w:t>
            </w:r>
          </w:p>
        </w:tc>
        <w:tc>
          <w:tcPr>
            <w:tcW w:w="6441" w:type="dxa"/>
            <w:gridSpan w:val="2"/>
          </w:tcPr>
          <w:p w14:paraId="76BCF25F" w14:textId="242526AA" w:rsidR="00027B83" w:rsidRPr="008A1C96" w:rsidRDefault="000B0897">
            <w:pPr>
              <w:rPr>
                <w:kern w:val="2"/>
                <w:szCs w:val="24"/>
              </w:rPr>
            </w:pPr>
            <w:r w:rsidRPr="008A1C96">
              <w:rPr>
                <w:kern w:val="2"/>
                <w:szCs w:val="24"/>
              </w:rPr>
              <w:t>Prievolių pagal Sutartį įvykdymas užtikrinamas:</w:t>
            </w:r>
          </w:p>
          <w:p w14:paraId="7E80913C" w14:textId="237A9DC1" w:rsidR="00027B83" w:rsidRPr="008A1C96" w:rsidRDefault="000B0897">
            <w:pPr>
              <w:rPr>
                <w:kern w:val="2"/>
                <w:szCs w:val="24"/>
              </w:rPr>
            </w:pPr>
            <w:r w:rsidRPr="008A1C96">
              <w:rPr>
                <w:kern w:val="2"/>
                <w:szCs w:val="24"/>
              </w:rPr>
              <w:t>Netesybomis (delspinigiais</w:t>
            </w:r>
            <w:r w:rsidR="004C2FBD" w:rsidRPr="008A1C96">
              <w:rPr>
                <w:kern w:val="2"/>
                <w:szCs w:val="24"/>
              </w:rPr>
              <w:t>, bauda</w:t>
            </w:r>
            <w:r w:rsidRPr="008A1C96">
              <w:rPr>
                <w:kern w:val="2"/>
                <w:szCs w:val="24"/>
              </w:rPr>
              <w:t>)</w:t>
            </w:r>
            <w:r w:rsidR="0030051B" w:rsidRPr="008A1C96">
              <w:rPr>
                <w:kern w:val="2"/>
                <w:szCs w:val="24"/>
              </w:rPr>
              <w:t>.</w:t>
            </w:r>
          </w:p>
        </w:tc>
      </w:tr>
      <w:tr w:rsidR="00027B83" w:rsidRPr="0057639F" w14:paraId="00EE7F74" w14:textId="77777777">
        <w:trPr>
          <w:trHeight w:val="300"/>
        </w:trPr>
        <w:tc>
          <w:tcPr>
            <w:tcW w:w="3094" w:type="dxa"/>
            <w:gridSpan w:val="2"/>
          </w:tcPr>
          <w:p w14:paraId="24F8F716" w14:textId="77777777" w:rsidR="00027B83" w:rsidRPr="008A1C96" w:rsidRDefault="000B0897">
            <w:pPr>
              <w:rPr>
                <w:b/>
                <w:kern w:val="2"/>
                <w:szCs w:val="24"/>
              </w:rPr>
            </w:pPr>
            <w:r w:rsidRPr="008A1C96">
              <w:rPr>
                <w:b/>
                <w:kern w:val="2"/>
                <w:szCs w:val="24"/>
              </w:rPr>
              <w:t>8.2 Sutarties įvykdymo užtikrinimo galiojimo terminas</w:t>
            </w:r>
          </w:p>
        </w:tc>
        <w:tc>
          <w:tcPr>
            <w:tcW w:w="6441" w:type="dxa"/>
            <w:gridSpan w:val="2"/>
          </w:tcPr>
          <w:p w14:paraId="7E2BDFDB" w14:textId="77777777" w:rsidR="00027B83" w:rsidRPr="008A1C96" w:rsidRDefault="000B0897">
            <w:pPr>
              <w:rPr>
                <w:kern w:val="2"/>
                <w:szCs w:val="24"/>
              </w:rPr>
            </w:pPr>
            <w:r w:rsidRPr="008A1C96">
              <w:rPr>
                <w:kern w:val="2"/>
                <w:szCs w:val="24"/>
              </w:rPr>
              <w:t>Netaikoma</w:t>
            </w:r>
          </w:p>
          <w:p w14:paraId="49273A25" w14:textId="122720BB" w:rsidR="00027B83" w:rsidRPr="008A1C96" w:rsidRDefault="00027B83">
            <w:pPr>
              <w:rPr>
                <w:kern w:val="2"/>
                <w:szCs w:val="24"/>
              </w:rPr>
            </w:pPr>
          </w:p>
        </w:tc>
      </w:tr>
      <w:tr w:rsidR="00027B83" w:rsidRPr="0057639F" w14:paraId="22BAE69C" w14:textId="77777777">
        <w:trPr>
          <w:trHeight w:val="300"/>
        </w:trPr>
        <w:tc>
          <w:tcPr>
            <w:tcW w:w="3094" w:type="dxa"/>
            <w:gridSpan w:val="2"/>
          </w:tcPr>
          <w:p w14:paraId="589C28BB" w14:textId="77777777" w:rsidR="00027B83" w:rsidRPr="008A1C96" w:rsidRDefault="000B0897">
            <w:pPr>
              <w:rPr>
                <w:b/>
                <w:kern w:val="2"/>
                <w:szCs w:val="24"/>
              </w:rPr>
            </w:pPr>
            <w:r w:rsidRPr="008A1C96">
              <w:rPr>
                <w:b/>
                <w:kern w:val="2"/>
                <w:szCs w:val="24"/>
              </w:rPr>
              <w:t>8.3. Sutarties įvykdymo užtikrinimo pateikimas</w:t>
            </w:r>
          </w:p>
        </w:tc>
        <w:tc>
          <w:tcPr>
            <w:tcW w:w="6441" w:type="dxa"/>
            <w:gridSpan w:val="2"/>
          </w:tcPr>
          <w:p w14:paraId="79D3727C" w14:textId="77777777" w:rsidR="00027B83" w:rsidRPr="008A1C96" w:rsidRDefault="000B0897">
            <w:pPr>
              <w:rPr>
                <w:kern w:val="2"/>
                <w:szCs w:val="24"/>
              </w:rPr>
            </w:pPr>
            <w:r w:rsidRPr="008A1C96">
              <w:rPr>
                <w:kern w:val="2"/>
                <w:szCs w:val="24"/>
              </w:rPr>
              <w:t>Netaikoma</w:t>
            </w:r>
          </w:p>
          <w:p w14:paraId="196DC212" w14:textId="00D09A56" w:rsidR="00027B83" w:rsidRPr="008A1C96" w:rsidRDefault="00027B83">
            <w:pPr>
              <w:rPr>
                <w:szCs w:val="24"/>
              </w:rPr>
            </w:pPr>
          </w:p>
        </w:tc>
      </w:tr>
      <w:tr w:rsidR="00027B83" w:rsidRPr="0057639F" w14:paraId="3121CA65" w14:textId="77777777">
        <w:trPr>
          <w:trHeight w:val="300"/>
        </w:trPr>
        <w:tc>
          <w:tcPr>
            <w:tcW w:w="9535" w:type="dxa"/>
            <w:gridSpan w:val="4"/>
          </w:tcPr>
          <w:p w14:paraId="772DBFBE" w14:textId="77777777" w:rsidR="00027B83" w:rsidRPr="008A1C96" w:rsidRDefault="000B0897">
            <w:pPr>
              <w:jc w:val="center"/>
              <w:rPr>
                <w:b/>
                <w:kern w:val="2"/>
                <w:szCs w:val="24"/>
              </w:rPr>
            </w:pPr>
            <w:r w:rsidRPr="008A1C96">
              <w:rPr>
                <w:b/>
                <w:kern w:val="2"/>
                <w:szCs w:val="24"/>
              </w:rPr>
              <w:t>9. ŠALIŲ ATSAKOMYBĖ</w:t>
            </w:r>
          </w:p>
        </w:tc>
      </w:tr>
      <w:tr w:rsidR="00027B83" w:rsidRPr="0057639F" w14:paraId="6E2F209E" w14:textId="77777777">
        <w:trPr>
          <w:trHeight w:val="300"/>
        </w:trPr>
        <w:tc>
          <w:tcPr>
            <w:tcW w:w="3094" w:type="dxa"/>
            <w:gridSpan w:val="2"/>
          </w:tcPr>
          <w:p w14:paraId="785E4D98" w14:textId="77777777" w:rsidR="00027B83" w:rsidRPr="00E654AA" w:rsidRDefault="000B0897">
            <w:pPr>
              <w:rPr>
                <w:b/>
                <w:kern w:val="2"/>
                <w:szCs w:val="24"/>
              </w:rPr>
            </w:pPr>
            <w:r w:rsidRPr="00E654AA">
              <w:rPr>
                <w:b/>
                <w:kern w:val="2"/>
                <w:szCs w:val="24"/>
              </w:rPr>
              <w:lastRenderedPageBreak/>
              <w:t>9.1. Pirkėjui taikomos netesybos už mokėjimų pagal Sutartį vėlavimą</w:t>
            </w:r>
          </w:p>
        </w:tc>
        <w:tc>
          <w:tcPr>
            <w:tcW w:w="6441" w:type="dxa"/>
            <w:gridSpan w:val="2"/>
          </w:tcPr>
          <w:p w14:paraId="784E480D" w14:textId="34A6DF48" w:rsidR="00027B83" w:rsidRPr="008A1C96" w:rsidRDefault="000B0897" w:rsidP="00F058B2">
            <w:pPr>
              <w:jc w:val="both"/>
              <w:rPr>
                <w:color w:val="FF0000"/>
                <w:kern w:val="2"/>
                <w:szCs w:val="24"/>
              </w:rPr>
            </w:pPr>
            <w:r w:rsidRPr="008A1C96">
              <w:rPr>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8A1C96">
              <w:rPr>
                <w:color w:val="000000" w:themeColor="text1"/>
                <w:kern w:val="2"/>
                <w:szCs w:val="24"/>
              </w:rPr>
              <w:t>0,0</w:t>
            </w:r>
            <w:r w:rsidR="00221AEC" w:rsidRPr="008A1C96">
              <w:rPr>
                <w:color w:val="000000" w:themeColor="text1"/>
                <w:kern w:val="2"/>
                <w:szCs w:val="24"/>
              </w:rPr>
              <w:t>15</w:t>
            </w:r>
            <w:r w:rsidRPr="008A1C96">
              <w:rPr>
                <w:color w:val="000000" w:themeColor="text1"/>
                <w:kern w:val="2"/>
                <w:szCs w:val="24"/>
              </w:rPr>
              <w:t xml:space="preserve"> (</w:t>
            </w:r>
            <w:r w:rsidR="00221AEC" w:rsidRPr="008A1C96">
              <w:rPr>
                <w:color w:val="000000" w:themeColor="text1"/>
                <w:kern w:val="2"/>
                <w:szCs w:val="24"/>
              </w:rPr>
              <w:t>penkiolika tūkstantųjų</w:t>
            </w:r>
            <w:r w:rsidRPr="008A1C96">
              <w:rPr>
                <w:color w:val="000000" w:themeColor="text1"/>
                <w:kern w:val="2"/>
                <w:szCs w:val="24"/>
              </w:rPr>
              <w:t>) procento dydžio delspinigius nuo neapmokėtos sumos be PVM už kiekvieną vėlavimo dieną.</w:t>
            </w:r>
          </w:p>
        </w:tc>
      </w:tr>
      <w:tr w:rsidR="00027B83" w:rsidRPr="0057639F" w14:paraId="791CF2E0" w14:textId="77777777">
        <w:trPr>
          <w:trHeight w:val="300"/>
        </w:trPr>
        <w:tc>
          <w:tcPr>
            <w:tcW w:w="3094" w:type="dxa"/>
            <w:gridSpan w:val="2"/>
          </w:tcPr>
          <w:p w14:paraId="21033E05" w14:textId="77777777" w:rsidR="00027B83" w:rsidRPr="00860668" w:rsidRDefault="000B0897">
            <w:pPr>
              <w:rPr>
                <w:b/>
                <w:kern w:val="2"/>
                <w:szCs w:val="24"/>
              </w:rPr>
            </w:pPr>
            <w:r w:rsidRPr="00860668">
              <w:rPr>
                <w:b/>
                <w:szCs w:val="24"/>
              </w:rPr>
              <w:t>9.2. Tiekėjui taikomos netesybos</w:t>
            </w:r>
          </w:p>
        </w:tc>
        <w:tc>
          <w:tcPr>
            <w:tcW w:w="6441" w:type="dxa"/>
            <w:gridSpan w:val="2"/>
          </w:tcPr>
          <w:p w14:paraId="146EF998" w14:textId="5975FEDD" w:rsidR="00027B83" w:rsidRPr="008A1C96" w:rsidRDefault="000B0897" w:rsidP="00F058B2">
            <w:pPr>
              <w:jc w:val="both"/>
              <w:rPr>
                <w:color w:val="000000"/>
                <w:kern w:val="2"/>
                <w:szCs w:val="24"/>
              </w:rPr>
            </w:pPr>
            <w:r w:rsidRPr="008A1C96">
              <w:rPr>
                <w:color w:val="000000"/>
                <w:kern w:val="2"/>
                <w:szCs w:val="24"/>
              </w:rPr>
              <w:t xml:space="preserve">9.2.1. Jeigu Tiekėjas vėluoja suteikti Paslaugas arba nevykdo kitų sutartinių įsipareigojimų, </w:t>
            </w:r>
            <w:r w:rsidRPr="008A1C96">
              <w:rPr>
                <w:color w:val="000000" w:themeColor="text1"/>
                <w:kern w:val="2"/>
                <w:szCs w:val="24"/>
              </w:rPr>
              <w:t>Pirkėjas nuo kitos nei nustatytas terminas dienos Tiekėjui skaičiuoja 0,0</w:t>
            </w:r>
            <w:r w:rsidR="00016447" w:rsidRPr="008A1C96">
              <w:rPr>
                <w:color w:val="000000" w:themeColor="text1"/>
                <w:kern w:val="2"/>
                <w:szCs w:val="24"/>
              </w:rPr>
              <w:t>15</w:t>
            </w:r>
            <w:r w:rsidRPr="008A1C96">
              <w:rPr>
                <w:color w:val="000000" w:themeColor="text1"/>
                <w:kern w:val="2"/>
                <w:szCs w:val="24"/>
              </w:rPr>
              <w:t xml:space="preserve"> (</w:t>
            </w:r>
            <w:r w:rsidR="00221AEC" w:rsidRPr="008A1C96">
              <w:rPr>
                <w:color w:val="000000" w:themeColor="text1"/>
                <w:kern w:val="2"/>
                <w:szCs w:val="24"/>
              </w:rPr>
              <w:t>penkiolika</w:t>
            </w:r>
            <w:r w:rsidRPr="008A1C96">
              <w:rPr>
                <w:color w:val="000000" w:themeColor="text1"/>
                <w:kern w:val="2"/>
                <w:szCs w:val="24"/>
              </w:rPr>
              <w:t xml:space="preserve"> </w:t>
            </w:r>
            <w:r w:rsidR="00221AEC" w:rsidRPr="008A1C96">
              <w:rPr>
                <w:color w:val="000000" w:themeColor="text1"/>
                <w:kern w:val="2"/>
                <w:szCs w:val="24"/>
              </w:rPr>
              <w:t>tūkstantųjų</w:t>
            </w:r>
            <w:r w:rsidRPr="008A1C96">
              <w:rPr>
                <w:color w:val="000000" w:themeColor="text1"/>
                <w:kern w:val="2"/>
                <w:szCs w:val="24"/>
              </w:rPr>
              <w:t xml:space="preserve">) procento dydžio delspinigius už kiekvieną uždelstą dieną nuo laiku nesuteiktų Paslaugų ar kitų </w:t>
            </w:r>
            <w:r w:rsidRPr="008A1C96">
              <w:rPr>
                <w:color w:val="000000"/>
                <w:kern w:val="2"/>
                <w:szCs w:val="24"/>
              </w:rPr>
              <w:t>sutartinių įsipareigojimų nevykdymo kainos be PVM.</w:t>
            </w:r>
          </w:p>
          <w:p w14:paraId="006A0368" w14:textId="77777777" w:rsidR="00027B83" w:rsidRPr="008A1C96" w:rsidRDefault="00027B83" w:rsidP="00F058B2">
            <w:pPr>
              <w:jc w:val="both"/>
              <w:rPr>
                <w:color w:val="000000"/>
                <w:kern w:val="2"/>
                <w:szCs w:val="24"/>
              </w:rPr>
            </w:pPr>
          </w:p>
          <w:p w14:paraId="7E114F52" w14:textId="5B7BB288" w:rsidR="00027B83" w:rsidRPr="008A1C96" w:rsidRDefault="000B0897" w:rsidP="00F058B2">
            <w:pPr>
              <w:jc w:val="both"/>
              <w:rPr>
                <w:b/>
                <w:kern w:val="2"/>
                <w:szCs w:val="24"/>
              </w:rPr>
            </w:pPr>
            <w:r w:rsidRPr="008A1C96">
              <w:rPr>
                <w:color w:val="000000"/>
                <w:kern w:val="2"/>
                <w:szCs w:val="24"/>
              </w:rPr>
              <w:t xml:space="preserve">9.2.2. Tiekėjas privalo sumokėti Pirkėjui </w:t>
            </w:r>
            <w:r w:rsidRPr="008A1C96">
              <w:rPr>
                <w:color w:val="000000" w:themeColor="text1"/>
                <w:kern w:val="2"/>
                <w:szCs w:val="24"/>
              </w:rPr>
              <w:t xml:space="preserve">netesybas per </w:t>
            </w:r>
            <w:r w:rsidR="00221AEC" w:rsidRPr="008A1C96">
              <w:rPr>
                <w:color w:val="000000" w:themeColor="text1"/>
                <w:kern w:val="2"/>
                <w:szCs w:val="24"/>
              </w:rPr>
              <w:t xml:space="preserve">30 kalendorinių </w:t>
            </w:r>
            <w:r w:rsidRPr="008A1C96">
              <w:rPr>
                <w:color w:val="000000" w:themeColor="text1"/>
                <w:kern w:val="2"/>
                <w:szCs w:val="24"/>
              </w:rPr>
              <w:t xml:space="preserve">dienų nuo Pirkėjo pareikalavimo, jeigu </w:t>
            </w:r>
            <w:r w:rsidRPr="008A1C96">
              <w:rPr>
                <w:color w:val="000000"/>
                <w:kern w:val="2"/>
                <w:szCs w:val="24"/>
              </w:rPr>
              <w:t xml:space="preserve">netesybų suma nėra </w:t>
            </w:r>
            <w:r w:rsidRPr="008A1C96">
              <w:rPr>
                <w:szCs w:val="24"/>
              </w:rPr>
              <w:t>išskaitoma iš Tiekėjui mokėtinos sumos.</w:t>
            </w:r>
          </w:p>
        </w:tc>
      </w:tr>
      <w:tr w:rsidR="00027B83" w:rsidRPr="0057639F" w14:paraId="535564A9" w14:textId="77777777">
        <w:trPr>
          <w:trHeight w:val="300"/>
        </w:trPr>
        <w:tc>
          <w:tcPr>
            <w:tcW w:w="3094" w:type="dxa"/>
            <w:gridSpan w:val="2"/>
          </w:tcPr>
          <w:p w14:paraId="669E6DCA" w14:textId="77777777" w:rsidR="00027B83" w:rsidRPr="00860668" w:rsidRDefault="000B0897">
            <w:pPr>
              <w:rPr>
                <w:b/>
                <w:kern w:val="2"/>
                <w:szCs w:val="24"/>
              </w:rPr>
            </w:pPr>
            <w:r w:rsidRPr="00860668">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62AE548B" w14:textId="64F1149C" w:rsidR="00027B83" w:rsidRPr="008A1C96" w:rsidRDefault="000B0897" w:rsidP="00F058B2">
            <w:pPr>
              <w:jc w:val="both"/>
              <w:rPr>
                <w:kern w:val="2"/>
                <w:szCs w:val="24"/>
              </w:rPr>
            </w:pPr>
            <w:r w:rsidRPr="008A1C96">
              <w:rPr>
                <w:kern w:val="2"/>
                <w:szCs w:val="24"/>
              </w:rPr>
              <w:t>9.3.</w:t>
            </w:r>
            <w:r w:rsidR="00016447" w:rsidRPr="008A1C96">
              <w:rPr>
                <w:kern w:val="2"/>
                <w:szCs w:val="24"/>
              </w:rPr>
              <w:t>1</w:t>
            </w:r>
            <w:r w:rsidRPr="008A1C96">
              <w:rPr>
                <w:kern w:val="2"/>
                <w:szCs w:val="24"/>
              </w:rPr>
              <w:t xml:space="preserve">. </w:t>
            </w:r>
            <w:r w:rsidRPr="008A1C96">
              <w:rPr>
                <w:szCs w:val="24"/>
              </w:rPr>
              <w:t>Nepagrįstai nutraukus Sutarties vykdymą ne Sutartyje nustatyta tvarka, mokama</w:t>
            </w:r>
            <w:r w:rsidRPr="008A1C96">
              <w:rPr>
                <w:kern w:val="2"/>
                <w:szCs w:val="24"/>
              </w:rPr>
              <w:t xml:space="preserve"> </w:t>
            </w:r>
            <w:r w:rsidR="00A85A1B" w:rsidRPr="008A1C96">
              <w:rPr>
                <w:color w:val="000000" w:themeColor="text1"/>
                <w:kern w:val="2"/>
                <w:szCs w:val="24"/>
              </w:rPr>
              <w:t>500,00</w:t>
            </w:r>
            <w:r w:rsidRPr="008A1C96">
              <w:rPr>
                <w:color w:val="000000" w:themeColor="text1"/>
                <w:kern w:val="2"/>
                <w:szCs w:val="24"/>
              </w:rPr>
              <w:t xml:space="preserve"> </w:t>
            </w:r>
            <w:r w:rsidRPr="008A1C96">
              <w:rPr>
                <w:kern w:val="2"/>
                <w:szCs w:val="24"/>
              </w:rPr>
              <w:t>Eur dydžio bauda.</w:t>
            </w:r>
          </w:p>
          <w:p w14:paraId="54EE418B" w14:textId="6B12263E" w:rsidR="00027B83" w:rsidRPr="008A1C96" w:rsidRDefault="00027B83">
            <w:pPr>
              <w:rPr>
                <w:kern w:val="2"/>
                <w:szCs w:val="24"/>
              </w:rPr>
            </w:pPr>
          </w:p>
        </w:tc>
      </w:tr>
      <w:tr w:rsidR="00027B83" w:rsidRPr="0057639F" w14:paraId="0DE13579" w14:textId="77777777">
        <w:trPr>
          <w:trHeight w:val="300"/>
        </w:trPr>
        <w:tc>
          <w:tcPr>
            <w:tcW w:w="3094" w:type="dxa"/>
            <w:gridSpan w:val="2"/>
          </w:tcPr>
          <w:p w14:paraId="0E038835" w14:textId="77777777" w:rsidR="00027B83" w:rsidRPr="00860668" w:rsidRDefault="000B0897">
            <w:pPr>
              <w:rPr>
                <w:b/>
                <w:kern w:val="2"/>
                <w:szCs w:val="24"/>
              </w:rPr>
            </w:pPr>
            <w:r w:rsidRPr="00860668">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388D0071" w14:textId="77777777" w:rsidR="00027B83" w:rsidRPr="008A1C96" w:rsidRDefault="000B0897">
            <w:pPr>
              <w:rPr>
                <w:color w:val="000000"/>
                <w:kern w:val="2"/>
                <w:szCs w:val="24"/>
              </w:rPr>
            </w:pPr>
            <w:r w:rsidRPr="008A1C96">
              <w:rPr>
                <w:color w:val="000000"/>
                <w:kern w:val="2"/>
                <w:szCs w:val="24"/>
              </w:rPr>
              <w:t>Netaikoma</w:t>
            </w:r>
          </w:p>
          <w:p w14:paraId="4970F7DA" w14:textId="4B249E7A" w:rsidR="00027B83" w:rsidRPr="008A1C96" w:rsidRDefault="00027B83">
            <w:pPr>
              <w:rPr>
                <w:kern w:val="2"/>
                <w:szCs w:val="24"/>
              </w:rPr>
            </w:pPr>
          </w:p>
        </w:tc>
      </w:tr>
      <w:tr w:rsidR="00027B83" w:rsidRPr="0057639F" w14:paraId="335834C7" w14:textId="77777777">
        <w:trPr>
          <w:trHeight w:val="300"/>
        </w:trPr>
        <w:tc>
          <w:tcPr>
            <w:tcW w:w="3094" w:type="dxa"/>
            <w:gridSpan w:val="2"/>
          </w:tcPr>
          <w:p w14:paraId="13CD1D2E" w14:textId="77777777" w:rsidR="00027B83" w:rsidRPr="00860668" w:rsidRDefault="000B0897">
            <w:pPr>
              <w:rPr>
                <w:b/>
                <w:kern w:val="2"/>
                <w:szCs w:val="24"/>
              </w:rPr>
            </w:pPr>
            <w:r w:rsidRPr="00860668">
              <w:rPr>
                <w:b/>
                <w:kern w:val="2"/>
                <w:szCs w:val="24"/>
              </w:rPr>
              <w:t>9.5. Tiekėjui taikomos baudos dėl aplinkosauginių ir (arba) socialinių kriterijų nesilaikymo</w:t>
            </w:r>
          </w:p>
        </w:tc>
        <w:tc>
          <w:tcPr>
            <w:tcW w:w="6441" w:type="dxa"/>
            <w:gridSpan w:val="2"/>
          </w:tcPr>
          <w:p w14:paraId="3EE5265B" w14:textId="77777777" w:rsidR="00027B83" w:rsidRPr="008A1C96" w:rsidRDefault="000B0897">
            <w:pPr>
              <w:rPr>
                <w:color w:val="000000"/>
                <w:kern w:val="2"/>
                <w:szCs w:val="24"/>
              </w:rPr>
            </w:pPr>
            <w:r w:rsidRPr="008A1C96">
              <w:rPr>
                <w:color w:val="000000"/>
                <w:kern w:val="2"/>
                <w:szCs w:val="24"/>
              </w:rPr>
              <w:t>Netaikoma</w:t>
            </w:r>
          </w:p>
          <w:p w14:paraId="4C8C0993" w14:textId="1452E4EA" w:rsidR="00027B83" w:rsidRPr="008A1C96" w:rsidRDefault="00027B83">
            <w:pPr>
              <w:rPr>
                <w:color w:val="4472C4"/>
                <w:kern w:val="2"/>
                <w:szCs w:val="24"/>
              </w:rPr>
            </w:pPr>
          </w:p>
        </w:tc>
      </w:tr>
      <w:tr w:rsidR="00027B83" w:rsidRPr="0057639F" w14:paraId="5CB34632" w14:textId="77777777">
        <w:trPr>
          <w:trHeight w:val="300"/>
        </w:trPr>
        <w:tc>
          <w:tcPr>
            <w:tcW w:w="3094" w:type="dxa"/>
            <w:gridSpan w:val="2"/>
          </w:tcPr>
          <w:p w14:paraId="59ED911B" w14:textId="77777777" w:rsidR="00027B83" w:rsidRPr="00860668" w:rsidRDefault="000B0897">
            <w:pPr>
              <w:rPr>
                <w:b/>
                <w:kern w:val="2"/>
                <w:szCs w:val="24"/>
              </w:rPr>
            </w:pPr>
            <w:r w:rsidRPr="00860668">
              <w:rPr>
                <w:b/>
                <w:kern w:val="2"/>
                <w:szCs w:val="24"/>
              </w:rPr>
              <w:t>9.6. Tiekėjui / Pirkėjui taikoma bauda dėl konfidencialumo reikalavimų nesilaikymo</w:t>
            </w:r>
          </w:p>
        </w:tc>
        <w:tc>
          <w:tcPr>
            <w:tcW w:w="6441" w:type="dxa"/>
            <w:gridSpan w:val="2"/>
          </w:tcPr>
          <w:p w14:paraId="09E49859" w14:textId="77777777" w:rsidR="00027B83" w:rsidRPr="008A1C96" w:rsidRDefault="000B0897">
            <w:pPr>
              <w:rPr>
                <w:kern w:val="2"/>
                <w:szCs w:val="24"/>
              </w:rPr>
            </w:pPr>
            <w:r w:rsidRPr="008A1C96">
              <w:rPr>
                <w:kern w:val="2"/>
                <w:szCs w:val="24"/>
              </w:rPr>
              <w:t>Netaikoma</w:t>
            </w:r>
          </w:p>
          <w:p w14:paraId="32D97D93" w14:textId="0E6002AA" w:rsidR="00027B83" w:rsidRPr="008A1C96" w:rsidRDefault="00027B83">
            <w:pPr>
              <w:rPr>
                <w:color w:val="4472C4"/>
                <w:kern w:val="2"/>
                <w:szCs w:val="24"/>
              </w:rPr>
            </w:pPr>
          </w:p>
        </w:tc>
      </w:tr>
      <w:tr w:rsidR="00027B83" w:rsidRPr="0057639F" w14:paraId="2F664C56" w14:textId="77777777">
        <w:trPr>
          <w:trHeight w:val="300"/>
        </w:trPr>
        <w:tc>
          <w:tcPr>
            <w:tcW w:w="3094" w:type="dxa"/>
            <w:gridSpan w:val="2"/>
          </w:tcPr>
          <w:p w14:paraId="6498C52D" w14:textId="77777777" w:rsidR="00027B83" w:rsidRPr="00860668" w:rsidRDefault="000B0897">
            <w:pPr>
              <w:rPr>
                <w:b/>
                <w:kern w:val="2"/>
                <w:szCs w:val="24"/>
              </w:rPr>
            </w:pPr>
            <w:r w:rsidRPr="00860668">
              <w:rPr>
                <w:b/>
                <w:kern w:val="2"/>
                <w:szCs w:val="24"/>
              </w:rPr>
              <w:t xml:space="preserve">9.7. Tiekėjui taikomos netesybos dėl pirkimo dokumentuose nustatytų kokybinių kriterijų </w:t>
            </w:r>
            <w:proofErr w:type="spellStart"/>
            <w:r w:rsidRPr="00860668">
              <w:rPr>
                <w:b/>
                <w:kern w:val="2"/>
                <w:szCs w:val="24"/>
              </w:rPr>
              <w:t>nepasiekimo</w:t>
            </w:r>
            <w:proofErr w:type="spellEnd"/>
            <w:r w:rsidRPr="00860668">
              <w:rPr>
                <w:b/>
                <w:kern w:val="2"/>
                <w:szCs w:val="24"/>
              </w:rPr>
              <w:t xml:space="preserve"> Sutarties vykdymo metu</w:t>
            </w:r>
          </w:p>
        </w:tc>
        <w:tc>
          <w:tcPr>
            <w:tcW w:w="6441" w:type="dxa"/>
            <w:gridSpan w:val="2"/>
          </w:tcPr>
          <w:p w14:paraId="53D14775" w14:textId="562CC3CA" w:rsidR="00016447" w:rsidRPr="008A1C96" w:rsidRDefault="000B0897" w:rsidP="00016447">
            <w:pPr>
              <w:rPr>
                <w:color w:val="4472C4"/>
                <w:kern w:val="2"/>
                <w:szCs w:val="24"/>
              </w:rPr>
            </w:pPr>
            <w:r w:rsidRPr="008A1C96">
              <w:rPr>
                <w:szCs w:val="24"/>
              </w:rPr>
              <w:t>Netaikoma</w:t>
            </w:r>
          </w:p>
          <w:p w14:paraId="003FECA6" w14:textId="78345692" w:rsidR="00027B83" w:rsidRPr="008A1C96" w:rsidRDefault="00027B83">
            <w:pPr>
              <w:rPr>
                <w:color w:val="4472C4"/>
                <w:kern w:val="2"/>
                <w:szCs w:val="24"/>
              </w:rPr>
            </w:pPr>
          </w:p>
        </w:tc>
      </w:tr>
      <w:tr w:rsidR="00027B83" w:rsidRPr="0057639F" w14:paraId="0058BAA4"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028B4348" w14:textId="77777777" w:rsidR="00027B83" w:rsidRPr="008A1C96" w:rsidRDefault="000B0897">
            <w:pPr>
              <w:rPr>
                <w:b/>
                <w:kern w:val="2"/>
                <w:szCs w:val="24"/>
              </w:rPr>
            </w:pPr>
            <w:r w:rsidRPr="008A1C96">
              <w:rPr>
                <w:b/>
                <w:kern w:val="2"/>
                <w:szCs w:val="24"/>
              </w:rPr>
              <w:lastRenderedPageBreak/>
              <w:t xml:space="preserve">9.8. Tiekėjui taikomos netesybos dėl Sutarties įvykdymo užtikrinimo </w:t>
            </w:r>
            <w:r w:rsidRPr="008A1C96">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33A0E052" w14:textId="77777777" w:rsidR="00027B83" w:rsidRPr="008A1C96" w:rsidRDefault="000B0897">
            <w:pPr>
              <w:rPr>
                <w:kern w:val="2"/>
                <w:szCs w:val="24"/>
              </w:rPr>
            </w:pPr>
            <w:r w:rsidRPr="008A1C96">
              <w:rPr>
                <w:kern w:val="2"/>
                <w:szCs w:val="24"/>
              </w:rPr>
              <w:t>Netaikoma</w:t>
            </w:r>
          </w:p>
          <w:p w14:paraId="59E34EF4" w14:textId="6D8DE919" w:rsidR="00027B83" w:rsidRPr="008A1C96" w:rsidRDefault="00027B83">
            <w:pPr>
              <w:rPr>
                <w:color w:val="4472C4"/>
                <w:kern w:val="2"/>
                <w:szCs w:val="24"/>
              </w:rPr>
            </w:pPr>
          </w:p>
        </w:tc>
      </w:tr>
      <w:tr w:rsidR="00027B83" w:rsidRPr="00860668" w14:paraId="4DB25F24" w14:textId="77777777">
        <w:trPr>
          <w:trHeight w:val="300"/>
        </w:trPr>
        <w:tc>
          <w:tcPr>
            <w:tcW w:w="3094" w:type="dxa"/>
            <w:gridSpan w:val="2"/>
          </w:tcPr>
          <w:p w14:paraId="66FCCA71" w14:textId="77777777" w:rsidR="00027B83" w:rsidRPr="008A1C96" w:rsidRDefault="000B0897">
            <w:pPr>
              <w:rPr>
                <w:b/>
                <w:bCs/>
                <w:kern w:val="2"/>
                <w:szCs w:val="24"/>
              </w:rPr>
            </w:pPr>
            <w:r w:rsidRPr="008A1C96">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0AEF38FB" w14:textId="259DF344" w:rsidR="00027B83" w:rsidRPr="008A1C96" w:rsidRDefault="00A85A1B">
            <w:pPr>
              <w:rPr>
                <w:kern w:val="2"/>
                <w:szCs w:val="24"/>
              </w:rPr>
            </w:pPr>
            <w:r w:rsidRPr="008A1C96">
              <w:rPr>
                <w:kern w:val="2"/>
                <w:szCs w:val="24"/>
              </w:rPr>
              <w:t>500,00 Eur.</w:t>
            </w:r>
          </w:p>
          <w:p w14:paraId="70413880" w14:textId="77777777" w:rsidR="00027B83" w:rsidRPr="008A1C96" w:rsidRDefault="00027B83">
            <w:pPr>
              <w:rPr>
                <w:szCs w:val="24"/>
              </w:rPr>
            </w:pPr>
          </w:p>
          <w:p w14:paraId="1121832F" w14:textId="77777777" w:rsidR="00027B83" w:rsidRPr="008A1C96" w:rsidRDefault="00027B83">
            <w:pPr>
              <w:rPr>
                <w:color w:val="4472C4"/>
                <w:kern w:val="2"/>
                <w:szCs w:val="24"/>
              </w:rPr>
            </w:pPr>
          </w:p>
        </w:tc>
      </w:tr>
      <w:tr w:rsidR="00027B83" w:rsidRPr="0057639F" w14:paraId="72DE294E" w14:textId="77777777">
        <w:trPr>
          <w:trHeight w:val="300"/>
        </w:trPr>
        <w:tc>
          <w:tcPr>
            <w:tcW w:w="3094" w:type="dxa"/>
            <w:gridSpan w:val="2"/>
          </w:tcPr>
          <w:p w14:paraId="4EF8C357" w14:textId="77777777" w:rsidR="00027B83" w:rsidRPr="008A1C96" w:rsidRDefault="000B0897">
            <w:pPr>
              <w:rPr>
                <w:b/>
                <w:kern w:val="2"/>
                <w:szCs w:val="24"/>
                <w:lang w:val="en-US"/>
              </w:rPr>
            </w:pPr>
            <w:r w:rsidRPr="008A1C96">
              <w:rPr>
                <w:b/>
                <w:kern w:val="2"/>
                <w:szCs w:val="24"/>
                <w:lang w:val="en-US"/>
              </w:rPr>
              <w:t xml:space="preserve">9.9. </w:t>
            </w:r>
            <w:r w:rsidRPr="008A1C96">
              <w:rPr>
                <w:b/>
                <w:kern w:val="2"/>
                <w:szCs w:val="24"/>
              </w:rPr>
              <w:t>Kitos netesybos</w:t>
            </w:r>
          </w:p>
        </w:tc>
        <w:tc>
          <w:tcPr>
            <w:tcW w:w="6441" w:type="dxa"/>
            <w:gridSpan w:val="2"/>
          </w:tcPr>
          <w:p w14:paraId="386AC396" w14:textId="336BEEB8" w:rsidR="00027B83" w:rsidRPr="008A1C96" w:rsidRDefault="00A85A1B">
            <w:pPr>
              <w:rPr>
                <w:color w:val="4472C4"/>
                <w:kern w:val="2"/>
                <w:szCs w:val="24"/>
              </w:rPr>
            </w:pPr>
            <w:r w:rsidRPr="008A1C96">
              <w:rPr>
                <w:color w:val="000000" w:themeColor="text1"/>
                <w:kern w:val="2"/>
                <w:szCs w:val="24"/>
              </w:rPr>
              <w:t>-.</w:t>
            </w:r>
          </w:p>
        </w:tc>
      </w:tr>
      <w:tr w:rsidR="00027B83" w:rsidRPr="0057639F" w14:paraId="684028A3" w14:textId="77777777">
        <w:trPr>
          <w:trHeight w:val="300"/>
        </w:trPr>
        <w:tc>
          <w:tcPr>
            <w:tcW w:w="9535" w:type="dxa"/>
            <w:gridSpan w:val="4"/>
          </w:tcPr>
          <w:p w14:paraId="4FE3910B" w14:textId="77777777" w:rsidR="00027B83" w:rsidRPr="008A1C96" w:rsidRDefault="000B0897">
            <w:pPr>
              <w:jc w:val="center"/>
              <w:rPr>
                <w:color w:val="4472C4"/>
                <w:kern w:val="2"/>
                <w:szCs w:val="24"/>
              </w:rPr>
            </w:pPr>
            <w:r w:rsidRPr="008A1C96">
              <w:rPr>
                <w:b/>
                <w:kern w:val="2"/>
                <w:szCs w:val="24"/>
              </w:rPr>
              <w:t>10. ESMINĖS SUTARTIES SĄLYGOS</w:t>
            </w:r>
          </w:p>
        </w:tc>
      </w:tr>
      <w:tr w:rsidR="00027B83" w:rsidRPr="0057639F" w14:paraId="6E96BEC4" w14:textId="77777777">
        <w:trPr>
          <w:trHeight w:val="300"/>
        </w:trPr>
        <w:tc>
          <w:tcPr>
            <w:tcW w:w="3094" w:type="dxa"/>
            <w:gridSpan w:val="2"/>
          </w:tcPr>
          <w:p w14:paraId="0063E6A9" w14:textId="77777777" w:rsidR="00027B83" w:rsidRPr="008A1C96" w:rsidRDefault="000B0897">
            <w:pPr>
              <w:rPr>
                <w:b/>
                <w:kern w:val="2"/>
                <w:szCs w:val="24"/>
                <w:lang w:val="en-US"/>
              </w:rPr>
            </w:pPr>
            <w:r w:rsidRPr="008A1C96">
              <w:rPr>
                <w:b/>
                <w:kern w:val="2"/>
                <w:szCs w:val="24"/>
                <w:lang w:val="en-US"/>
              </w:rPr>
              <w:t xml:space="preserve">10.1. </w:t>
            </w:r>
            <w:r w:rsidRPr="008A1C96">
              <w:rPr>
                <w:b/>
                <w:kern w:val="2"/>
                <w:szCs w:val="24"/>
              </w:rPr>
              <w:t>Esminės Sutarties sąlygos</w:t>
            </w:r>
          </w:p>
        </w:tc>
        <w:tc>
          <w:tcPr>
            <w:tcW w:w="6441" w:type="dxa"/>
            <w:gridSpan w:val="2"/>
          </w:tcPr>
          <w:p w14:paraId="13949506" w14:textId="77777777" w:rsidR="00027B83" w:rsidRPr="008A1C96" w:rsidRDefault="000B0897">
            <w:pPr>
              <w:rPr>
                <w:kern w:val="2"/>
                <w:szCs w:val="24"/>
              </w:rPr>
            </w:pPr>
            <w:r w:rsidRPr="008A1C96">
              <w:rPr>
                <w:kern w:val="2"/>
                <w:szCs w:val="24"/>
              </w:rPr>
              <w:t>Netaikoma</w:t>
            </w:r>
          </w:p>
          <w:p w14:paraId="7E67C8FE" w14:textId="60A2967B" w:rsidR="00027B83" w:rsidRPr="008A1C96" w:rsidRDefault="00027B83">
            <w:pPr>
              <w:rPr>
                <w:color w:val="4472C4"/>
                <w:kern w:val="2"/>
                <w:szCs w:val="24"/>
              </w:rPr>
            </w:pPr>
          </w:p>
        </w:tc>
      </w:tr>
      <w:tr w:rsidR="00027B83" w:rsidRPr="0057639F" w14:paraId="2481156D" w14:textId="77777777">
        <w:trPr>
          <w:trHeight w:val="300"/>
        </w:trPr>
        <w:tc>
          <w:tcPr>
            <w:tcW w:w="9535" w:type="dxa"/>
            <w:gridSpan w:val="4"/>
          </w:tcPr>
          <w:p w14:paraId="28216735" w14:textId="77777777" w:rsidR="00027B83" w:rsidRPr="008A1C96" w:rsidRDefault="000B0897">
            <w:pPr>
              <w:jc w:val="center"/>
              <w:rPr>
                <w:b/>
                <w:kern w:val="2"/>
                <w:szCs w:val="24"/>
              </w:rPr>
            </w:pPr>
            <w:r w:rsidRPr="008A1C96">
              <w:rPr>
                <w:b/>
                <w:kern w:val="2"/>
                <w:szCs w:val="24"/>
              </w:rPr>
              <w:t>11. SUTARTIES GALIOJIMAS IR KEITIMAS</w:t>
            </w:r>
          </w:p>
        </w:tc>
      </w:tr>
      <w:tr w:rsidR="00027B83" w:rsidRPr="0057639F" w14:paraId="73E60D0E" w14:textId="77777777">
        <w:trPr>
          <w:trHeight w:val="300"/>
        </w:trPr>
        <w:tc>
          <w:tcPr>
            <w:tcW w:w="3094" w:type="dxa"/>
            <w:gridSpan w:val="2"/>
          </w:tcPr>
          <w:p w14:paraId="071FC0C8" w14:textId="77777777" w:rsidR="00027B83" w:rsidRPr="008A1C96" w:rsidRDefault="000B0897">
            <w:pPr>
              <w:rPr>
                <w:b/>
                <w:kern w:val="2"/>
                <w:szCs w:val="24"/>
              </w:rPr>
            </w:pPr>
            <w:r w:rsidRPr="008A1C96">
              <w:rPr>
                <w:b/>
                <w:szCs w:val="24"/>
              </w:rPr>
              <w:t>11.1. Sutarties sudarymas ir įsigaliojimas</w:t>
            </w:r>
          </w:p>
        </w:tc>
        <w:tc>
          <w:tcPr>
            <w:tcW w:w="6441" w:type="dxa"/>
            <w:gridSpan w:val="2"/>
          </w:tcPr>
          <w:p w14:paraId="16C571AA" w14:textId="4EB28C22" w:rsidR="00027B83" w:rsidRPr="008A1C96" w:rsidRDefault="000B0897" w:rsidP="00A85A1B">
            <w:pPr>
              <w:jc w:val="both"/>
              <w:rPr>
                <w:kern w:val="2"/>
                <w:szCs w:val="24"/>
              </w:rPr>
            </w:pPr>
            <w:r w:rsidRPr="008A1C96">
              <w:rPr>
                <w:kern w:val="2"/>
                <w:szCs w:val="24"/>
              </w:rPr>
              <w:t xml:space="preserve">Ši Sutartis laikoma sudaryta ir įsigalioja nuo Sutarties </w:t>
            </w:r>
            <w:r w:rsidR="00A85A1B" w:rsidRPr="008A1C96">
              <w:rPr>
                <w:kern w:val="2"/>
                <w:szCs w:val="24"/>
              </w:rPr>
              <w:t>p</w:t>
            </w:r>
            <w:r w:rsidRPr="008A1C96">
              <w:rPr>
                <w:kern w:val="2"/>
                <w:szCs w:val="24"/>
              </w:rPr>
              <w:t>asirašymo dienos (antrosios Šalies pasirašymo dieną).</w:t>
            </w:r>
          </w:p>
          <w:p w14:paraId="04094D45" w14:textId="0C249282" w:rsidR="00027B83" w:rsidRPr="008A1C96" w:rsidRDefault="000B0897" w:rsidP="00A85A1B">
            <w:pPr>
              <w:jc w:val="both"/>
              <w:rPr>
                <w:color w:val="4472C4"/>
                <w:kern w:val="2"/>
                <w:szCs w:val="24"/>
              </w:rPr>
            </w:pPr>
            <w:r w:rsidRPr="008A1C96">
              <w:rPr>
                <w:color w:val="000000"/>
                <w:kern w:val="2"/>
                <w:szCs w:val="24"/>
              </w:rPr>
              <w:t xml:space="preserve">Sutartis galioja iki visiško prievolių įvykdymo (kol bus išnaudota Pradinės Sutarties vertė, bet jos terminas negali būti ilgesnis </w:t>
            </w:r>
            <w:r w:rsidRPr="008A1C96">
              <w:rPr>
                <w:color w:val="000000" w:themeColor="text1"/>
                <w:kern w:val="2"/>
                <w:szCs w:val="24"/>
              </w:rPr>
              <w:t xml:space="preserve">kaip </w:t>
            </w:r>
            <w:r w:rsidR="00070D5D" w:rsidRPr="008A1C96">
              <w:rPr>
                <w:color w:val="000000" w:themeColor="text1"/>
                <w:kern w:val="2"/>
                <w:szCs w:val="24"/>
              </w:rPr>
              <w:t>36</w:t>
            </w:r>
            <w:r w:rsidR="00016447" w:rsidRPr="008A1C96">
              <w:rPr>
                <w:color w:val="000000" w:themeColor="text1"/>
                <w:kern w:val="2"/>
                <w:szCs w:val="24"/>
              </w:rPr>
              <w:t xml:space="preserve"> mėnesiai.</w:t>
            </w:r>
          </w:p>
        </w:tc>
      </w:tr>
      <w:tr w:rsidR="00027B83" w:rsidRPr="0057639F" w14:paraId="27B67AC5" w14:textId="77777777">
        <w:trPr>
          <w:trHeight w:val="300"/>
        </w:trPr>
        <w:tc>
          <w:tcPr>
            <w:tcW w:w="3094" w:type="dxa"/>
            <w:gridSpan w:val="2"/>
          </w:tcPr>
          <w:p w14:paraId="5B8FCCBE" w14:textId="77777777" w:rsidR="00027B83" w:rsidRPr="008A1C96" w:rsidRDefault="000B0897">
            <w:pPr>
              <w:rPr>
                <w:b/>
                <w:kern w:val="2"/>
                <w:szCs w:val="24"/>
              </w:rPr>
            </w:pPr>
            <w:r w:rsidRPr="008A1C96">
              <w:rPr>
                <w:b/>
                <w:kern w:val="2"/>
                <w:szCs w:val="24"/>
              </w:rPr>
              <w:t>11.2. Sutarties galiojimo termino pratęsimas</w:t>
            </w:r>
          </w:p>
        </w:tc>
        <w:tc>
          <w:tcPr>
            <w:tcW w:w="6441" w:type="dxa"/>
            <w:gridSpan w:val="2"/>
          </w:tcPr>
          <w:p w14:paraId="36AE7C33" w14:textId="77777777" w:rsidR="00027B83" w:rsidRPr="008A1C96" w:rsidRDefault="000B0897">
            <w:pPr>
              <w:rPr>
                <w:kern w:val="2"/>
                <w:szCs w:val="24"/>
              </w:rPr>
            </w:pPr>
            <w:r w:rsidRPr="008A1C96">
              <w:rPr>
                <w:kern w:val="2"/>
                <w:szCs w:val="24"/>
              </w:rPr>
              <w:t>Netaikoma</w:t>
            </w:r>
          </w:p>
          <w:p w14:paraId="6D566D92" w14:textId="5D237385" w:rsidR="00027B83" w:rsidRPr="008A1C96" w:rsidRDefault="00027B83">
            <w:pPr>
              <w:rPr>
                <w:kern w:val="2"/>
                <w:szCs w:val="24"/>
              </w:rPr>
            </w:pPr>
          </w:p>
        </w:tc>
      </w:tr>
      <w:tr w:rsidR="00027B83" w:rsidRPr="0057639F" w14:paraId="2CB119F6" w14:textId="77777777">
        <w:trPr>
          <w:trHeight w:val="300"/>
        </w:trPr>
        <w:tc>
          <w:tcPr>
            <w:tcW w:w="9535" w:type="dxa"/>
            <w:gridSpan w:val="4"/>
          </w:tcPr>
          <w:p w14:paraId="1E909BAE" w14:textId="77777777" w:rsidR="00027B83" w:rsidRPr="008A1C96" w:rsidRDefault="000B0897">
            <w:pPr>
              <w:jc w:val="center"/>
              <w:rPr>
                <w:b/>
                <w:kern w:val="2"/>
                <w:szCs w:val="24"/>
              </w:rPr>
            </w:pPr>
            <w:r w:rsidRPr="008A1C96">
              <w:rPr>
                <w:b/>
                <w:kern w:val="2"/>
                <w:szCs w:val="24"/>
              </w:rPr>
              <w:t>12. SUTARTIES NUTRAUKIMAS</w:t>
            </w:r>
          </w:p>
        </w:tc>
      </w:tr>
      <w:tr w:rsidR="00027B83" w:rsidRPr="0057639F" w14:paraId="03F6F2B7"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213DAB3D" w14:textId="77777777" w:rsidR="00027B83" w:rsidRPr="00860668" w:rsidRDefault="000B0897">
            <w:pPr>
              <w:rPr>
                <w:b/>
                <w:kern w:val="2"/>
                <w:szCs w:val="24"/>
              </w:rPr>
            </w:pPr>
            <w:r w:rsidRPr="00860668">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A951297" w14:textId="4518A29E" w:rsidR="00027B83" w:rsidRPr="008A1C96" w:rsidRDefault="000B0897" w:rsidP="00F058B2">
            <w:pPr>
              <w:jc w:val="both"/>
              <w:rPr>
                <w:kern w:val="2"/>
                <w:szCs w:val="24"/>
              </w:rPr>
            </w:pPr>
            <w:r w:rsidRPr="008A1C96">
              <w:rPr>
                <w:kern w:val="2"/>
                <w:szCs w:val="24"/>
              </w:rPr>
              <w:t>Sutartis gali būti nutraukiama rašytiniu Šalių susitarimu arba vienašališkai, Bendrosiose sąlygose nustatyta tvarka.</w:t>
            </w:r>
          </w:p>
        </w:tc>
      </w:tr>
      <w:tr w:rsidR="00027B83" w:rsidRPr="0057639F" w14:paraId="3FAA1B2E"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33CA1160" w14:textId="77777777" w:rsidR="00027B83" w:rsidRPr="00860668" w:rsidRDefault="000B0897">
            <w:pPr>
              <w:rPr>
                <w:b/>
                <w:kern w:val="2"/>
                <w:szCs w:val="24"/>
              </w:rPr>
            </w:pPr>
            <w:r w:rsidRPr="00860668">
              <w:rPr>
                <w:b/>
                <w:kern w:val="2"/>
                <w:szCs w:val="24"/>
              </w:rPr>
              <w:t xml:space="preserve">12.2. Esminiai Sutarties </w:t>
            </w:r>
            <w:r w:rsidRPr="00860668">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27C8F88F" w14:textId="149FF9D2" w:rsidR="00027B83" w:rsidRPr="008A1C96" w:rsidRDefault="000B0897">
            <w:pPr>
              <w:spacing w:line="257" w:lineRule="auto"/>
              <w:jc w:val="both"/>
              <w:rPr>
                <w:rFonts w:eastAsia="Arial"/>
                <w:kern w:val="2"/>
                <w:szCs w:val="24"/>
                <w:lang w:val="lt"/>
              </w:rPr>
            </w:pPr>
            <w:r w:rsidRPr="008A1C96">
              <w:rPr>
                <w:rFonts w:eastAsia="Arial"/>
                <w:kern w:val="2"/>
                <w:szCs w:val="24"/>
                <w:lang w:val="lt"/>
              </w:rPr>
              <w:t>12.2.</w:t>
            </w:r>
            <w:r w:rsidR="002F4561" w:rsidRPr="008A1C96">
              <w:rPr>
                <w:rFonts w:eastAsia="Arial"/>
                <w:kern w:val="2"/>
                <w:szCs w:val="24"/>
                <w:lang w:val="lt"/>
              </w:rPr>
              <w:t>1</w:t>
            </w:r>
            <w:r w:rsidRPr="008A1C96">
              <w:rPr>
                <w:rFonts w:eastAsia="Arial"/>
                <w:kern w:val="2"/>
                <w:szCs w:val="24"/>
                <w:lang w:val="lt"/>
              </w:rPr>
              <w:t xml:space="preserve">. jeigu Tiekėjas nesilaiko Sutartyje nustatytų Paslaugų teikimo terminų 2 (du) kartus iš eilės arba vėluoja suteikti Paslaugas daugiau nei </w:t>
            </w:r>
            <w:r w:rsidR="002F4561" w:rsidRPr="008A1C96">
              <w:rPr>
                <w:rFonts w:eastAsia="Arial"/>
                <w:kern w:val="2"/>
                <w:szCs w:val="24"/>
                <w:lang w:val="lt"/>
              </w:rPr>
              <w:t>10 darbo dienų</w:t>
            </w:r>
            <w:r w:rsidRPr="008A1C96">
              <w:rPr>
                <w:rFonts w:eastAsia="Arial"/>
                <w:kern w:val="2"/>
                <w:szCs w:val="24"/>
                <w:lang w:val="lt"/>
              </w:rPr>
              <w:t xml:space="preserve"> nuo Sutartyje nustatyto Paslaugų suteikimo termino;</w:t>
            </w:r>
          </w:p>
          <w:p w14:paraId="63F46089" w14:textId="1F010E9B" w:rsidR="00027B83" w:rsidRPr="008A1C96" w:rsidRDefault="000B0897">
            <w:pPr>
              <w:tabs>
                <w:tab w:val="left" w:pos="567"/>
                <w:tab w:val="left" w:pos="851"/>
                <w:tab w:val="left" w:pos="992"/>
                <w:tab w:val="left" w:pos="1134"/>
              </w:tabs>
              <w:spacing w:line="257" w:lineRule="auto"/>
              <w:jc w:val="both"/>
              <w:rPr>
                <w:rFonts w:eastAsia="Arial"/>
                <w:kern w:val="2"/>
                <w:szCs w:val="24"/>
                <w:lang w:val="lt"/>
              </w:rPr>
            </w:pPr>
            <w:r w:rsidRPr="008A1C96">
              <w:rPr>
                <w:rFonts w:eastAsia="Arial"/>
                <w:kern w:val="2"/>
                <w:szCs w:val="24"/>
                <w:lang w:val="lt"/>
              </w:rPr>
              <w:t>12.2.</w:t>
            </w:r>
            <w:r w:rsidR="002F4561" w:rsidRPr="008A1C96">
              <w:rPr>
                <w:rFonts w:eastAsia="Arial"/>
                <w:kern w:val="2"/>
                <w:szCs w:val="24"/>
                <w:lang w:val="lt"/>
              </w:rPr>
              <w:t>2</w:t>
            </w:r>
            <w:r w:rsidRPr="008A1C96">
              <w:rPr>
                <w:rFonts w:eastAsia="Arial"/>
                <w:kern w:val="2"/>
                <w:szCs w:val="24"/>
                <w:lang w:val="lt"/>
              </w:rPr>
              <w:t>. jeigu Tiekėjas pažeidžia Paslaugų suteikimo terminus ir priskaičiuotų netesybų už vėlavimą suma viršija 20 (dvidešimt) proc. Pradinės sutarties vertės;</w:t>
            </w:r>
          </w:p>
          <w:p w14:paraId="312858C3" w14:textId="1F7E413A" w:rsidR="00027B83" w:rsidRPr="008A1C96" w:rsidRDefault="000B0897">
            <w:pPr>
              <w:tabs>
                <w:tab w:val="left" w:pos="567"/>
                <w:tab w:val="left" w:pos="851"/>
                <w:tab w:val="left" w:pos="992"/>
                <w:tab w:val="left" w:pos="1134"/>
              </w:tabs>
              <w:spacing w:line="257" w:lineRule="auto"/>
              <w:jc w:val="both"/>
              <w:rPr>
                <w:rFonts w:eastAsia="Arial"/>
                <w:kern w:val="2"/>
                <w:szCs w:val="24"/>
                <w:lang w:val="lt"/>
              </w:rPr>
            </w:pPr>
            <w:r w:rsidRPr="008A1C96">
              <w:rPr>
                <w:rFonts w:eastAsia="Arial"/>
                <w:kern w:val="2"/>
                <w:szCs w:val="24"/>
                <w:lang w:val="lt"/>
              </w:rPr>
              <w:t>12.2.</w:t>
            </w:r>
            <w:r w:rsidR="00016447" w:rsidRPr="008A1C96">
              <w:rPr>
                <w:rFonts w:eastAsia="Arial"/>
                <w:kern w:val="2"/>
                <w:szCs w:val="24"/>
                <w:lang w:val="lt"/>
              </w:rPr>
              <w:t>3</w:t>
            </w:r>
            <w:r w:rsidRPr="008A1C96">
              <w:rPr>
                <w:rFonts w:eastAsia="Arial"/>
                <w:kern w:val="2"/>
                <w:szCs w:val="24"/>
                <w:lang w:val="lt"/>
              </w:rPr>
              <w:t>. Tiekėjas pažeidžia Paslaugų suteikimo terminus ir dėl Paslaugų suteikimo vėlavimo Paslaugos tampa nebereikalingos;</w:t>
            </w:r>
          </w:p>
          <w:p w14:paraId="2AC0C09D" w14:textId="623BB282" w:rsidR="00027B83" w:rsidRPr="008A1C96" w:rsidRDefault="000B0897" w:rsidP="00016447">
            <w:pPr>
              <w:tabs>
                <w:tab w:val="left" w:pos="567"/>
                <w:tab w:val="left" w:pos="851"/>
                <w:tab w:val="left" w:pos="992"/>
                <w:tab w:val="left" w:pos="1134"/>
              </w:tabs>
              <w:spacing w:line="257" w:lineRule="auto"/>
              <w:jc w:val="both"/>
              <w:rPr>
                <w:rFonts w:eastAsia="Arial"/>
                <w:color w:val="FF0000"/>
                <w:kern w:val="2"/>
                <w:szCs w:val="24"/>
              </w:rPr>
            </w:pPr>
            <w:r w:rsidRPr="008A1C96">
              <w:rPr>
                <w:rFonts w:eastAsia="Arial"/>
                <w:kern w:val="2"/>
                <w:szCs w:val="24"/>
                <w:lang w:val="lt"/>
              </w:rPr>
              <w:t>12.2.</w:t>
            </w:r>
            <w:r w:rsidR="00016447" w:rsidRPr="008A1C96">
              <w:rPr>
                <w:rFonts w:eastAsia="Arial"/>
                <w:kern w:val="2"/>
                <w:szCs w:val="24"/>
                <w:lang w:val="lt"/>
              </w:rPr>
              <w:t>4</w:t>
            </w:r>
            <w:r w:rsidRPr="008A1C96">
              <w:rPr>
                <w:rFonts w:eastAsia="Arial"/>
                <w:kern w:val="2"/>
                <w:szCs w:val="24"/>
                <w:lang w:val="lt"/>
              </w:rPr>
              <w:t>. Tiekėjas daugiau kaip 2 (du) kartus suteikia Paslaugas, kurios neatitinka Sutartyje ir (ar) įstatymuose nustatytų reikalavimų Paslaugoms</w:t>
            </w:r>
            <w:r w:rsidR="00016447" w:rsidRPr="008A1C96">
              <w:rPr>
                <w:rFonts w:eastAsia="Arial"/>
                <w:kern w:val="2"/>
                <w:szCs w:val="24"/>
                <w:lang w:val="lt"/>
              </w:rPr>
              <w:t>.</w:t>
            </w:r>
          </w:p>
        </w:tc>
      </w:tr>
      <w:tr w:rsidR="00027B83" w:rsidRPr="0057639F" w14:paraId="16E64D10" w14:textId="77777777">
        <w:trPr>
          <w:trHeight w:val="300"/>
        </w:trPr>
        <w:tc>
          <w:tcPr>
            <w:tcW w:w="9535" w:type="dxa"/>
            <w:gridSpan w:val="4"/>
          </w:tcPr>
          <w:p w14:paraId="7BE18CDF" w14:textId="530068C4" w:rsidR="00027B83" w:rsidRPr="008A1C96" w:rsidRDefault="000B0897">
            <w:pPr>
              <w:jc w:val="center"/>
              <w:rPr>
                <w:kern w:val="2"/>
                <w:szCs w:val="24"/>
              </w:rPr>
            </w:pPr>
            <w:r w:rsidRPr="008A1C96">
              <w:rPr>
                <w:b/>
                <w:kern w:val="2"/>
                <w:szCs w:val="24"/>
              </w:rPr>
              <w:t>13. APLINKOS APSAUGOS IR SOCIALINIAI KRITERIJAI</w:t>
            </w:r>
          </w:p>
        </w:tc>
      </w:tr>
      <w:tr w:rsidR="00027B83" w:rsidRPr="0057639F" w14:paraId="05D8A05A" w14:textId="77777777">
        <w:trPr>
          <w:trHeight w:val="300"/>
        </w:trPr>
        <w:tc>
          <w:tcPr>
            <w:tcW w:w="3058" w:type="dxa"/>
          </w:tcPr>
          <w:p w14:paraId="1C2710A4" w14:textId="77777777" w:rsidR="00027B83" w:rsidRPr="008A1C96" w:rsidRDefault="000B0897">
            <w:pPr>
              <w:rPr>
                <w:b/>
                <w:kern w:val="2"/>
                <w:szCs w:val="24"/>
              </w:rPr>
            </w:pPr>
            <w:r w:rsidRPr="008A1C96">
              <w:rPr>
                <w:b/>
                <w:kern w:val="2"/>
                <w:szCs w:val="24"/>
              </w:rPr>
              <w:t xml:space="preserve">13.1. Su perkamomis paslaugomis susiję  aplinkos apsaugos kriterijai </w:t>
            </w:r>
          </w:p>
        </w:tc>
        <w:tc>
          <w:tcPr>
            <w:tcW w:w="6477" w:type="dxa"/>
            <w:gridSpan w:val="3"/>
          </w:tcPr>
          <w:p w14:paraId="53C9F569" w14:textId="5DEE4B4E" w:rsidR="00027B83" w:rsidRPr="008A1C96" w:rsidRDefault="009A5B78" w:rsidP="00A85A1B">
            <w:pPr>
              <w:jc w:val="both"/>
              <w:rPr>
                <w:kern w:val="2"/>
                <w:szCs w:val="24"/>
                <w:shd w:val="clear" w:color="auto" w:fill="FFFFFF"/>
              </w:rPr>
            </w:pPr>
            <w:r w:rsidRPr="008A1C96">
              <w:rPr>
                <w:szCs w:val="24"/>
              </w:rPr>
              <w:t xml:space="preserve">Vadovaujantis Aplinkos apsaugos kriterijų taikymo, vykdant žaliuosius pirkimus, tvarkos aprašo, patvirtinto Lietuvos Respublikos aplinkos ministro 2011 m. birželio 28 d. Nr. D1-508 „Dėl Aplinkos apsaugos kriterijų taikymo, vykdant žaliuosius pirkimus, tvarkos aprašo patvirtinimo“, 4.4.1 papunkčiu, </w:t>
            </w:r>
            <w:r w:rsidRPr="008A1C96">
              <w:rPr>
                <w:szCs w:val="24"/>
              </w:rPr>
              <w:lastRenderedPageBreak/>
              <w:t>perkamas a</w:t>
            </w:r>
            <w:r w:rsidRPr="008A1C96">
              <w:rPr>
                <w:szCs w:val="24"/>
                <w:lang w:eastAsia="lt-LT"/>
              </w:rPr>
              <w:t>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 (</w:t>
            </w:r>
            <w:r w:rsidR="00555182" w:rsidRPr="008A1C96">
              <w:rPr>
                <w:szCs w:val="24"/>
                <w:lang w:eastAsia="lt-LT"/>
              </w:rPr>
              <w:t>nepavojingų ir pavojingų atliekų surinkimo, tvarkymo ir šalinimo paslaugos</w:t>
            </w:r>
            <w:r w:rsidRPr="008A1C96">
              <w:rPr>
                <w:szCs w:val="24"/>
                <w:lang w:eastAsia="lt-LT"/>
              </w:rPr>
              <w:t>).</w:t>
            </w:r>
          </w:p>
        </w:tc>
      </w:tr>
      <w:tr w:rsidR="00027B83" w:rsidRPr="0057639F" w14:paraId="419E8DA3" w14:textId="77777777">
        <w:trPr>
          <w:trHeight w:val="300"/>
        </w:trPr>
        <w:tc>
          <w:tcPr>
            <w:tcW w:w="3058" w:type="dxa"/>
          </w:tcPr>
          <w:p w14:paraId="628C630D" w14:textId="77777777" w:rsidR="00027B83" w:rsidRPr="008A1C96" w:rsidRDefault="000B0897">
            <w:pPr>
              <w:rPr>
                <w:b/>
                <w:kern w:val="2"/>
                <w:szCs w:val="24"/>
              </w:rPr>
            </w:pPr>
            <w:r w:rsidRPr="008A1C96">
              <w:rPr>
                <w:b/>
                <w:kern w:val="2"/>
                <w:szCs w:val="24"/>
              </w:rPr>
              <w:lastRenderedPageBreak/>
              <w:t>13.2. Su perkamomis Paslaugomis susiję socialiniai kriterijai</w:t>
            </w:r>
          </w:p>
        </w:tc>
        <w:tc>
          <w:tcPr>
            <w:tcW w:w="6477" w:type="dxa"/>
            <w:gridSpan w:val="3"/>
          </w:tcPr>
          <w:p w14:paraId="3EC0D911" w14:textId="77777777" w:rsidR="00027B83" w:rsidRPr="008A1C96" w:rsidRDefault="000B0897">
            <w:pPr>
              <w:rPr>
                <w:color w:val="000000"/>
                <w:kern w:val="2"/>
                <w:szCs w:val="24"/>
                <w:shd w:val="clear" w:color="auto" w:fill="FFFFFF"/>
              </w:rPr>
            </w:pPr>
            <w:r w:rsidRPr="008A1C96">
              <w:rPr>
                <w:color w:val="000000"/>
                <w:kern w:val="2"/>
                <w:szCs w:val="24"/>
                <w:shd w:val="clear" w:color="auto" w:fill="FFFFFF"/>
              </w:rPr>
              <w:t>Netaikoma</w:t>
            </w:r>
          </w:p>
          <w:p w14:paraId="2BF3C378" w14:textId="6F40D30D" w:rsidR="00027B83" w:rsidRPr="008A1C96" w:rsidRDefault="00027B83">
            <w:pPr>
              <w:rPr>
                <w:color w:val="0070C0"/>
                <w:kern w:val="2"/>
                <w:szCs w:val="24"/>
              </w:rPr>
            </w:pPr>
          </w:p>
        </w:tc>
      </w:tr>
      <w:tr w:rsidR="00027B83" w:rsidRPr="0057639F" w14:paraId="1CF58E95" w14:textId="77777777">
        <w:trPr>
          <w:trHeight w:val="300"/>
        </w:trPr>
        <w:tc>
          <w:tcPr>
            <w:tcW w:w="9535" w:type="dxa"/>
            <w:gridSpan w:val="4"/>
          </w:tcPr>
          <w:p w14:paraId="7AAC8525" w14:textId="77777777" w:rsidR="00027B83" w:rsidRPr="008A1C96" w:rsidRDefault="000B0897">
            <w:pPr>
              <w:jc w:val="center"/>
              <w:rPr>
                <w:b/>
                <w:kern w:val="2"/>
                <w:szCs w:val="24"/>
              </w:rPr>
            </w:pPr>
            <w:r w:rsidRPr="008A1C96">
              <w:rPr>
                <w:b/>
                <w:kern w:val="2"/>
                <w:szCs w:val="24"/>
              </w:rPr>
              <w:t xml:space="preserve">14. BENDRŲJŲ SĄLYGŲ PAKEITIMAI IR PAPILDYMAI </w:t>
            </w:r>
          </w:p>
          <w:p w14:paraId="477CE1F7" w14:textId="77777777" w:rsidR="00027B83" w:rsidRPr="008A1C96" w:rsidRDefault="000B0897">
            <w:pPr>
              <w:jc w:val="center"/>
              <w:rPr>
                <w:kern w:val="2"/>
                <w:szCs w:val="24"/>
              </w:rPr>
            </w:pPr>
            <w:r w:rsidRPr="008A1C96">
              <w:rPr>
                <w:color w:val="4472C4"/>
                <w:kern w:val="2"/>
                <w:szCs w:val="24"/>
              </w:rPr>
              <w:t xml:space="preserve">(jeigu būtina dėl konkretaus Sutarties dalyko specifikos) </w:t>
            </w:r>
          </w:p>
        </w:tc>
      </w:tr>
      <w:tr w:rsidR="00027B83" w:rsidRPr="0057639F" w14:paraId="3CC1A2DB" w14:textId="77777777">
        <w:trPr>
          <w:trHeight w:val="300"/>
        </w:trPr>
        <w:tc>
          <w:tcPr>
            <w:tcW w:w="3058" w:type="dxa"/>
          </w:tcPr>
          <w:p w14:paraId="136BB968" w14:textId="77777777" w:rsidR="00027B83" w:rsidRPr="008A1C96" w:rsidRDefault="000B0897">
            <w:pPr>
              <w:rPr>
                <w:b/>
                <w:kern w:val="2"/>
                <w:szCs w:val="24"/>
              </w:rPr>
            </w:pPr>
            <w:r w:rsidRPr="008A1C96">
              <w:rPr>
                <w:b/>
                <w:kern w:val="2"/>
                <w:szCs w:val="24"/>
              </w:rPr>
              <w:t xml:space="preserve">14.1. </w:t>
            </w:r>
          </w:p>
        </w:tc>
        <w:tc>
          <w:tcPr>
            <w:tcW w:w="6477" w:type="dxa"/>
            <w:gridSpan w:val="3"/>
          </w:tcPr>
          <w:p w14:paraId="26B48501" w14:textId="77777777" w:rsidR="00027B83" w:rsidRPr="008A1C96" w:rsidRDefault="000B0897">
            <w:pPr>
              <w:rPr>
                <w:color w:val="4472C4"/>
                <w:kern w:val="2"/>
                <w:szCs w:val="24"/>
              </w:rPr>
            </w:pPr>
            <w:r w:rsidRPr="008A1C96">
              <w:rPr>
                <w:color w:val="4472C4"/>
                <w:kern w:val="2"/>
                <w:szCs w:val="24"/>
              </w:rPr>
              <w:t>(pildyti, jei keičiamas Sutarties Bendrųjų sąlygų punktas, jį išdėstant nauja redakcija):</w:t>
            </w:r>
          </w:p>
          <w:p w14:paraId="765F3002" w14:textId="77777777" w:rsidR="00027B83" w:rsidRPr="008A1C96" w:rsidRDefault="000B0897">
            <w:pPr>
              <w:rPr>
                <w:kern w:val="2"/>
                <w:szCs w:val="24"/>
              </w:rPr>
            </w:pPr>
            <w:r w:rsidRPr="008A1C96">
              <w:rPr>
                <w:kern w:val="2"/>
                <w:szCs w:val="24"/>
              </w:rPr>
              <w:t>Šalys susitaria pakeisti nurodytą Sutarties Bendrųjų sąlygų punktą ir išdėstyti jį nauja redakcija: ____.</w:t>
            </w:r>
          </w:p>
        </w:tc>
      </w:tr>
      <w:tr w:rsidR="00027B83" w:rsidRPr="0057639F" w14:paraId="12F09A8A" w14:textId="77777777">
        <w:trPr>
          <w:trHeight w:val="300"/>
        </w:trPr>
        <w:tc>
          <w:tcPr>
            <w:tcW w:w="3058" w:type="dxa"/>
          </w:tcPr>
          <w:p w14:paraId="6B917536" w14:textId="77777777" w:rsidR="00027B83" w:rsidRPr="008A1C96" w:rsidRDefault="000B0897">
            <w:pPr>
              <w:rPr>
                <w:b/>
                <w:kern w:val="2"/>
                <w:szCs w:val="24"/>
              </w:rPr>
            </w:pPr>
            <w:r w:rsidRPr="008A1C96">
              <w:rPr>
                <w:b/>
                <w:kern w:val="2"/>
                <w:szCs w:val="24"/>
              </w:rPr>
              <w:t>14.2.</w:t>
            </w:r>
          </w:p>
        </w:tc>
        <w:tc>
          <w:tcPr>
            <w:tcW w:w="6477" w:type="dxa"/>
            <w:gridSpan w:val="3"/>
          </w:tcPr>
          <w:p w14:paraId="464A87A9" w14:textId="77777777" w:rsidR="00027B83" w:rsidRPr="008A1C96" w:rsidRDefault="000B0897">
            <w:pPr>
              <w:rPr>
                <w:color w:val="4472C4"/>
                <w:kern w:val="2"/>
                <w:szCs w:val="24"/>
              </w:rPr>
            </w:pPr>
            <w:r w:rsidRPr="008A1C96">
              <w:rPr>
                <w:color w:val="4472C4"/>
                <w:kern w:val="2"/>
                <w:szCs w:val="24"/>
              </w:rPr>
              <w:t>(pildyti, jei papildomos Sutarties Bendrosios sąlygos naujomis nuostatomis):</w:t>
            </w:r>
          </w:p>
          <w:p w14:paraId="34433FBA" w14:textId="77777777" w:rsidR="00027B83" w:rsidRPr="008A1C96" w:rsidRDefault="000B0897">
            <w:pPr>
              <w:rPr>
                <w:kern w:val="2"/>
                <w:szCs w:val="24"/>
              </w:rPr>
            </w:pPr>
            <w:r w:rsidRPr="008A1C96">
              <w:rPr>
                <w:kern w:val="2"/>
                <w:szCs w:val="24"/>
              </w:rPr>
              <w:t>Šalys susitaria papildyti Sutarties Bendrąsias sąlygas nurodytu punktu, tačiau kitų punktų numeracijos nekeisti: ________.</w:t>
            </w:r>
          </w:p>
        </w:tc>
      </w:tr>
      <w:tr w:rsidR="00027B83" w:rsidRPr="0057639F" w14:paraId="599D3732" w14:textId="77777777">
        <w:trPr>
          <w:trHeight w:val="300"/>
        </w:trPr>
        <w:tc>
          <w:tcPr>
            <w:tcW w:w="3058" w:type="dxa"/>
          </w:tcPr>
          <w:p w14:paraId="33655D0D" w14:textId="77777777" w:rsidR="00027B83" w:rsidRPr="008A1C96" w:rsidRDefault="000B0897">
            <w:pPr>
              <w:rPr>
                <w:b/>
                <w:kern w:val="2"/>
                <w:szCs w:val="24"/>
              </w:rPr>
            </w:pPr>
            <w:r w:rsidRPr="008A1C96">
              <w:rPr>
                <w:b/>
                <w:kern w:val="2"/>
                <w:szCs w:val="24"/>
              </w:rPr>
              <w:t>14.3.</w:t>
            </w:r>
          </w:p>
        </w:tc>
        <w:tc>
          <w:tcPr>
            <w:tcW w:w="6477" w:type="dxa"/>
            <w:gridSpan w:val="3"/>
          </w:tcPr>
          <w:p w14:paraId="52AF890C" w14:textId="77777777" w:rsidR="00027B83" w:rsidRPr="008A1C96" w:rsidRDefault="000B0897">
            <w:pPr>
              <w:rPr>
                <w:color w:val="4472C4"/>
                <w:kern w:val="2"/>
                <w:szCs w:val="24"/>
              </w:rPr>
            </w:pPr>
            <w:r w:rsidRPr="008A1C96">
              <w:rPr>
                <w:color w:val="4472C4"/>
                <w:kern w:val="2"/>
                <w:szCs w:val="24"/>
              </w:rPr>
              <w:t>(pildyti, jei išbraukiamas Sutarties Bendrųjų sąlygų atitinkamas punktas:</w:t>
            </w:r>
          </w:p>
          <w:p w14:paraId="33297C95" w14:textId="77777777" w:rsidR="00027B83" w:rsidRPr="008A1C96" w:rsidRDefault="000B0897">
            <w:pPr>
              <w:rPr>
                <w:kern w:val="2"/>
                <w:szCs w:val="24"/>
              </w:rPr>
            </w:pPr>
            <w:r w:rsidRPr="008A1C96">
              <w:rPr>
                <w:kern w:val="2"/>
                <w:szCs w:val="24"/>
              </w:rPr>
              <w:t>Šalys susitaria išbraukti nurodytą Sutarties Bendrųjų sąlygų punktą, tačiau kitų punktų numeracijos nekeisti: _____.</w:t>
            </w:r>
          </w:p>
        </w:tc>
      </w:tr>
      <w:tr w:rsidR="00027B83" w:rsidRPr="0057639F" w14:paraId="58E985F1" w14:textId="77777777">
        <w:trPr>
          <w:trHeight w:val="300"/>
        </w:trPr>
        <w:tc>
          <w:tcPr>
            <w:tcW w:w="3058" w:type="dxa"/>
          </w:tcPr>
          <w:p w14:paraId="7F5B558C" w14:textId="77777777" w:rsidR="00027B83" w:rsidRPr="008A1C96" w:rsidRDefault="000B0897">
            <w:pPr>
              <w:rPr>
                <w:b/>
                <w:kern w:val="2"/>
                <w:szCs w:val="24"/>
              </w:rPr>
            </w:pPr>
            <w:r w:rsidRPr="008A1C96">
              <w:rPr>
                <w:b/>
                <w:kern w:val="2"/>
                <w:szCs w:val="24"/>
              </w:rPr>
              <w:t>14.4.</w:t>
            </w:r>
          </w:p>
        </w:tc>
        <w:tc>
          <w:tcPr>
            <w:tcW w:w="6477" w:type="dxa"/>
            <w:gridSpan w:val="3"/>
          </w:tcPr>
          <w:p w14:paraId="6DEDDAA3" w14:textId="77777777" w:rsidR="00027B83" w:rsidRPr="008A1C96" w:rsidRDefault="000B0897">
            <w:pPr>
              <w:rPr>
                <w:color w:val="0070C0"/>
                <w:kern w:val="2"/>
                <w:szCs w:val="24"/>
              </w:rPr>
            </w:pPr>
            <w:r w:rsidRPr="008A1C96">
              <w:rPr>
                <w:color w:val="4472C4"/>
                <w:kern w:val="2"/>
                <w:szCs w:val="24"/>
              </w:rPr>
              <w:t>(pildyti, jei nustatomos kitokios nei Sutarties Bendrosiose sąlygose nustatytos nuostatos dėl Paslaugų intelektinės nuosavybės):</w:t>
            </w:r>
          </w:p>
        </w:tc>
      </w:tr>
      <w:tr w:rsidR="00027B83" w:rsidRPr="0057639F" w14:paraId="0D65D5A5" w14:textId="77777777">
        <w:trPr>
          <w:trHeight w:val="300"/>
        </w:trPr>
        <w:tc>
          <w:tcPr>
            <w:tcW w:w="3058" w:type="dxa"/>
          </w:tcPr>
          <w:p w14:paraId="11C44998" w14:textId="77777777" w:rsidR="00027B83" w:rsidRPr="008A1C96" w:rsidRDefault="000B0897">
            <w:pPr>
              <w:rPr>
                <w:b/>
                <w:kern w:val="2"/>
                <w:szCs w:val="24"/>
              </w:rPr>
            </w:pPr>
            <w:r w:rsidRPr="008A1C96">
              <w:rPr>
                <w:b/>
                <w:kern w:val="2"/>
                <w:szCs w:val="24"/>
              </w:rPr>
              <w:t>14.5.</w:t>
            </w:r>
          </w:p>
        </w:tc>
        <w:tc>
          <w:tcPr>
            <w:tcW w:w="6477" w:type="dxa"/>
            <w:gridSpan w:val="3"/>
          </w:tcPr>
          <w:p w14:paraId="3247F3EF" w14:textId="77777777" w:rsidR="00027B83" w:rsidRPr="008A1C96" w:rsidRDefault="000B0897">
            <w:pPr>
              <w:rPr>
                <w:kern w:val="2"/>
                <w:szCs w:val="24"/>
              </w:rPr>
            </w:pPr>
            <w:r w:rsidRPr="008A1C96">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rsidRPr="004F01A4" w14:paraId="23411A3F" w14:textId="77777777">
        <w:trPr>
          <w:trHeight w:val="300"/>
        </w:trPr>
        <w:tc>
          <w:tcPr>
            <w:tcW w:w="9535" w:type="dxa"/>
            <w:gridSpan w:val="4"/>
          </w:tcPr>
          <w:p w14:paraId="16C1C8CD" w14:textId="77777777" w:rsidR="00027B83" w:rsidRPr="008A1C96" w:rsidRDefault="000B0897">
            <w:pPr>
              <w:jc w:val="center"/>
              <w:rPr>
                <w:b/>
                <w:kern w:val="2"/>
                <w:szCs w:val="24"/>
              </w:rPr>
            </w:pPr>
            <w:r w:rsidRPr="008A1C96">
              <w:rPr>
                <w:b/>
                <w:kern w:val="2"/>
                <w:szCs w:val="24"/>
              </w:rPr>
              <w:t>15. SUTARTIES PRIEDAI</w:t>
            </w:r>
          </w:p>
        </w:tc>
      </w:tr>
      <w:tr w:rsidR="00027B83" w:rsidRPr="004F01A4" w14:paraId="485BC861" w14:textId="77777777">
        <w:trPr>
          <w:trHeight w:val="300"/>
        </w:trPr>
        <w:tc>
          <w:tcPr>
            <w:tcW w:w="3058" w:type="dxa"/>
          </w:tcPr>
          <w:p w14:paraId="13989817" w14:textId="77777777" w:rsidR="00027B83" w:rsidRPr="008A1C96" w:rsidRDefault="000B0897">
            <w:pPr>
              <w:jc w:val="center"/>
              <w:rPr>
                <w:b/>
                <w:kern w:val="2"/>
                <w:szCs w:val="24"/>
              </w:rPr>
            </w:pPr>
            <w:r w:rsidRPr="008A1C96">
              <w:rPr>
                <w:b/>
                <w:kern w:val="2"/>
                <w:szCs w:val="24"/>
              </w:rPr>
              <w:t>15.1. Priedas Nr. 1</w:t>
            </w:r>
          </w:p>
        </w:tc>
        <w:tc>
          <w:tcPr>
            <w:tcW w:w="6477" w:type="dxa"/>
            <w:gridSpan w:val="3"/>
          </w:tcPr>
          <w:p w14:paraId="600F5C7B" w14:textId="35C92C60" w:rsidR="00027B83" w:rsidRPr="008A1C96" w:rsidRDefault="00FA3618" w:rsidP="0054053D">
            <w:pPr>
              <w:rPr>
                <w:b/>
                <w:kern w:val="2"/>
                <w:szCs w:val="24"/>
              </w:rPr>
            </w:pPr>
            <w:r w:rsidRPr="008A1C96">
              <w:rPr>
                <w:b/>
                <w:kern w:val="2"/>
                <w:szCs w:val="24"/>
              </w:rPr>
              <w:t>Techninė specifikacija</w:t>
            </w:r>
          </w:p>
        </w:tc>
      </w:tr>
      <w:tr w:rsidR="00027B83" w:rsidRPr="004F01A4" w14:paraId="617177F3" w14:textId="77777777">
        <w:trPr>
          <w:trHeight w:val="300"/>
        </w:trPr>
        <w:tc>
          <w:tcPr>
            <w:tcW w:w="3058" w:type="dxa"/>
          </w:tcPr>
          <w:p w14:paraId="04230816" w14:textId="77777777" w:rsidR="00027B83" w:rsidRPr="008A1C96" w:rsidRDefault="000B0897">
            <w:pPr>
              <w:jc w:val="center"/>
              <w:rPr>
                <w:b/>
                <w:kern w:val="2"/>
                <w:szCs w:val="24"/>
              </w:rPr>
            </w:pPr>
            <w:r w:rsidRPr="008A1C96">
              <w:rPr>
                <w:b/>
                <w:kern w:val="2"/>
                <w:szCs w:val="24"/>
              </w:rPr>
              <w:t>15.2. Priedas Nr. 2</w:t>
            </w:r>
          </w:p>
        </w:tc>
        <w:tc>
          <w:tcPr>
            <w:tcW w:w="6477" w:type="dxa"/>
            <w:gridSpan w:val="3"/>
          </w:tcPr>
          <w:p w14:paraId="4EF9D51C" w14:textId="202A11BA" w:rsidR="00027B83" w:rsidRPr="008A1C96" w:rsidRDefault="00FA3618" w:rsidP="00FA3618">
            <w:pPr>
              <w:rPr>
                <w:b/>
                <w:kern w:val="2"/>
                <w:szCs w:val="24"/>
              </w:rPr>
            </w:pPr>
            <w:r w:rsidRPr="008A1C96">
              <w:rPr>
                <w:b/>
                <w:kern w:val="2"/>
                <w:szCs w:val="24"/>
              </w:rPr>
              <w:t>Pasiūlymas</w:t>
            </w:r>
          </w:p>
        </w:tc>
      </w:tr>
      <w:tr w:rsidR="00027B83" w:rsidRPr="004F01A4" w14:paraId="398D7243" w14:textId="77777777">
        <w:trPr>
          <w:trHeight w:val="300"/>
        </w:trPr>
        <w:tc>
          <w:tcPr>
            <w:tcW w:w="3058" w:type="dxa"/>
          </w:tcPr>
          <w:p w14:paraId="59138AE1" w14:textId="77777777" w:rsidR="00027B83" w:rsidRPr="008A1C96" w:rsidRDefault="000B0897">
            <w:pPr>
              <w:jc w:val="center"/>
              <w:rPr>
                <w:b/>
                <w:kern w:val="2"/>
                <w:szCs w:val="24"/>
              </w:rPr>
            </w:pPr>
            <w:r w:rsidRPr="008A1C96">
              <w:rPr>
                <w:b/>
                <w:kern w:val="2"/>
                <w:szCs w:val="24"/>
              </w:rPr>
              <w:t>15.3. Priedas Nr. 3</w:t>
            </w:r>
          </w:p>
        </w:tc>
        <w:tc>
          <w:tcPr>
            <w:tcW w:w="6477" w:type="dxa"/>
            <w:gridSpan w:val="3"/>
          </w:tcPr>
          <w:p w14:paraId="5DC3BF44" w14:textId="77777777" w:rsidR="00027B83" w:rsidRPr="008A1C96" w:rsidRDefault="00027B83">
            <w:pPr>
              <w:jc w:val="center"/>
              <w:rPr>
                <w:b/>
                <w:kern w:val="2"/>
                <w:szCs w:val="24"/>
              </w:rPr>
            </w:pPr>
          </w:p>
        </w:tc>
      </w:tr>
      <w:tr w:rsidR="00027B83" w:rsidRPr="004F01A4" w14:paraId="10DDB418" w14:textId="77777777">
        <w:trPr>
          <w:trHeight w:val="300"/>
        </w:trPr>
        <w:tc>
          <w:tcPr>
            <w:tcW w:w="3058" w:type="dxa"/>
          </w:tcPr>
          <w:p w14:paraId="02655706" w14:textId="77777777" w:rsidR="00027B83" w:rsidRPr="008A1C96" w:rsidRDefault="000B0897">
            <w:pPr>
              <w:jc w:val="center"/>
              <w:rPr>
                <w:b/>
                <w:kern w:val="2"/>
                <w:szCs w:val="24"/>
              </w:rPr>
            </w:pPr>
            <w:r w:rsidRPr="008A1C96">
              <w:rPr>
                <w:b/>
                <w:kern w:val="2"/>
                <w:szCs w:val="24"/>
              </w:rPr>
              <w:t>15.4. Priedas Nr. 4</w:t>
            </w:r>
          </w:p>
        </w:tc>
        <w:tc>
          <w:tcPr>
            <w:tcW w:w="6477" w:type="dxa"/>
            <w:gridSpan w:val="3"/>
          </w:tcPr>
          <w:p w14:paraId="04C83D20" w14:textId="77777777" w:rsidR="00027B83" w:rsidRPr="008A1C96" w:rsidRDefault="00027B83">
            <w:pPr>
              <w:jc w:val="center"/>
              <w:rPr>
                <w:b/>
                <w:kern w:val="2"/>
                <w:szCs w:val="24"/>
              </w:rPr>
            </w:pPr>
          </w:p>
        </w:tc>
      </w:tr>
      <w:tr w:rsidR="00027B83" w:rsidRPr="004F01A4" w14:paraId="5B9E7FBB" w14:textId="77777777">
        <w:trPr>
          <w:trHeight w:val="300"/>
        </w:trPr>
        <w:tc>
          <w:tcPr>
            <w:tcW w:w="3058" w:type="dxa"/>
          </w:tcPr>
          <w:p w14:paraId="2452C16C" w14:textId="77777777" w:rsidR="00027B83" w:rsidRPr="008A1C96" w:rsidRDefault="000B0897">
            <w:pPr>
              <w:jc w:val="center"/>
              <w:rPr>
                <w:b/>
                <w:kern w:val="2"/>
                <w:szCs w:val="24"/>
              </w:rPr>
            </w:pPr>
            <w:r w:rsidRPr="008A1C96">
              <w:rPr>
                <w:b/>
                <w:kern w:val="2"/>
                <w:szCs w:val="24"/>
              </w:rPr>
              <w:t>15.5. Priedas Nr. 5</w:t>
            </w:r>
          </w:p>
        </w:tc>
        <w:tc>
          <w:tcPr>
            <w:tcW w:w="6477" w:type="dxa"/>
            <w:gridSpan w:val="3"/>
          </w:tcPr>
          <w:p w14:paraId="15D3061F" w14:textId="77777777" w:rsidR="00027B83" w:rsidRPr="008A1C96" w:rsidRDefault="00027B83">
            <w:pPr>
              <w:jc w:val="center"/>
              <w:rPr>
                <w:b/>
                <w:kern w:val="2"/>
                <w:szCs w:val="24"/>
              </w:rPr>
            </w:pPr>
          </w:p>
        </w:tc>
      </w:tr>
      <w:tr w:rsidR="00027B83" w:rsidRPr="004F01A4" w14:paraId="40113387" w14:textId="77777777">
        <w:tc>
          <w:tcPr>
            <w:tcW w:w="9535" w:type="dxa"/>
            <w:gridSpan w:val="4"/>
          </w:tcPr>
          <w:p w14:paraId="6A970E6C" w14:textId="77777777" w:rsidR="00027B83" w:rsidRPr="008A1C96" w:rsidRDefault="000B0897">
            <w:pPr>
              <w:jc w:val="center"/>
              <w:rPr>
                <w:b/>
                <w:kern w:val="2"/>
                <w:szCs w:val="24"/>
              </w:rPr>
            </w:pPr>
            <w:r w:rsidRPr="008A1C96">
              <w:rPr>
                <w:b/>
                <w:kern w:val="2"/>
                <w:szCs w:val="24"/>
              </w:rPr>
              <w:t>16. ŠALIŲ ATSTOVŲ PARAŠAI</w:t>
            </w:r>
          </w:p>
        </w:tc>
      </w:tr>
      <w:tr w:rsidR="00027B83" w:rsidRPr="004F01A4" w14:paraId="7BD43679" w14:textId="77777777">
        <w:tc>
          <w:tcPr>
            <w:tcW w:w="5224" w:type="dxa"/>
            <w:gridSpan w:val="3"/>
          </w:tcPr>
          <w:p w14:paraId="6EF2AA44" w14:textId="77777777" w:rsidR="00027B83" w:rsidRPr="004F01A4" w:rsidRDefault="000B0897">
            <w:pPr>
              <w:jc w:val="center"/>
              <w:rPr>
                <w:b/>
                <w:kern w:val="2"/>
                <w:szCs w:val="24"/>
              </w:rPr>
            </w:pPr>
            <w:r w:rsidRPr="004F01A4">
              <w:rPr>
                <w:b/>
                <w:kern w:val="2"/>
                <w:szCs w:val="24"/>
              </w:rPr>
              <w:t>PIRKĖJAS</w:t>
            </w:r>
          </w:p>
        </w:tc>
        <w:tc>
          <w:tcPr>
            <w:tcW w:w="4311" w:type="dxa"/>
          </w:tcPr>
          <w:p w14:paraId="6E7AE5F1" w14:textId="77777777" w:rsidR="00027B83" w:rsidRPr="004F01A4" w:rsidRDefault="000B0897">
            <w:pPr>
              <w:jc w:val="center"/>
              <w:rPr>
                <w:b/>
                <w:kern w:val="2"/>
                <w:szCs w:val="24"/>
              </w:rPr>
            </w:pPr>
            <w:r w:rsidRPr="004F01A4">
              <w:rPr>
                <w:b/>
                <w:kern w:val="2"/>
                <w:szCs w:val="24"/>
              </w:rPr>
              <w:t>TIEKĖJAS</w:t>
            </w:r>
          </w:p>
        </w:tc>
      </w:tr>
      <w:tr w:rsidR="00027B83" w:rsidRPr="004F01A4" w14:paraId="55A0556F" w14:textId="77777777">
        <w:tc>
          <w:tcPr>
            <w:tcW w:w="5224" w:type="dxa"/>
            <w:gridSpan w:val="3"/>
          </w:tcPr>
          <w:p w14:paraId="173ABDC4" w14:textId="257AB364" w:rsidR="00027B83" w:rsidRPr="004F01A4" w:rsidRDefault="00865542">
            <w:pPr>
              <w:jc w:val="center"/>
              <w:rPr>
                <w:color w:val="000000" w:themeColor="text1"/>
                <w:kern w:val="2"/>
                <w:szCs w:val="24"/>
              </w:rPr>
            </w:pPr>
            <w:r w:rsidRPr="004F01A4">
              <w:rPr>
                <w:color w:val="000000" w:themeColor="text1"/>
                <w:kern w:val="2"/>
                <w:szCs w:val="24"/>
              </w:rPr>
              <w:t>Administracijos direktorė Jovita Rudėnienė</w:t>
            </w:r>
          </w:p>
        </w:tc>
        <w:tc>
          <w:tcPr>
            <w:tcW w:w="4311" w:type="dxa"/>
          </w:tcPr>
          <w:p w14:paraId="438EBAC8" w14:textId="77777777" w:rsidR="00027B83" w:rsidRPr="004F01A4" w:rsidRDefault="000B0897">
            <w:pPr>
              <w:jc w:val="center"/>
              <w:rPr>
                <w:b/>
                <w:kern w:val="2"/>
                <w:szCs w:val="24"/>
              </w:rPr>
            </w:pPr>
            <w:r w:rsidRPr="004F01A4">
              <w:rPr>
                <w:color w:val="4472C4"/>
                <w:kern w:val="2"/>
                <w:szCs w:val="24"/>
              </w:rPr>
              <w:t>(nurodomos atstovo pareigos, vardas, pavardė)</w:t>
            </w:r>
          </w:p>
        </w:tc>
      </w:tr>
      <w:tr w:rsidR="00027B83" w:rsidRPr="004F01A4" w14:paraId="7E437DD3" w14:textId="77777777">
        <w:tc>
          <w:tcPr>
            <w:tcW w:w="5224" w:type="dxa"/>
            <w:gridSpan w:val="3"/>
          </w:tcPr>
          <w:p w14:paraId="13CC7138" w14:textId="0E539C4B" w:rsidR="00027B83" w:rsidRPr="004F01A4" w:rsidRDefault="000B0897" w:rsidP="00772664">
            <w:pPr>
              <w:jc w:val="center"/>
              <w:rPr>
                <w:b/>
                <w:color w:val="000000" w:themeColor="text1"/>
                <w:kern w:val="2"/>
                <w:szCs w:val="24"/>
              </w:rPr>
            </w:pPr>
            <w:r w:rsidRPr="004F01A4">
              <w:rPr>
                <w:b/>
                <w:color w:val="000000" w:themeColor="text1"/>
                <w:kern w:val="2"/>
                <w:szCs w:val="24"/>
              </w:rPr>
              <w:t>(parašas)</w:t>
            </w:r>
          </w:p>
        </w:tc>
        <w:tc>
          <w:tcPr>
            <w:tcW w:w="4311" w:type="dxa"/>
          </w:tcPr>
          <w:p w14:paraId="5F453D09" w14:textId="77777777" w:rsidR="00027B83" w:rsidRPr="004F01A4" w:rsidRDefault="000B0897">
            <w:pPr>
              <w:jc w:val="center"/>
              <w:rPr>
                <w:b/>
                <w:color w:val="4472C4"/>
                <w:kern w:val="2"/>
                <w:szCs w:val="24"/>
              </w:rPr>
            </w:pPr>
            <w:r w:rsidRPr="004F01A4">
              <w:rPr>
                <w:b/>
                <w:color w:val="4472C4"/>
                <w:kern w:val="2"/>
                <w:szCs w:val="24"/>
              </w:rPr>
              <w:t>(parašas)</w:t>
            </w:r>
          </w:p>
        </w:tc>
      </w:tr>
    </w:tbl>
    <w:p w14:paraId="74ACE377" w14:textId="389FAD22" w:rsidR="00027B83" w:rsidRDefault="000B0897">
      <w:pPr>
        <w:tabs>
          <w:tab w:val="left" w:pos="5400"/>
        </w:tabs>
        <w:jc w:val="center"/>
        <w:textAlignment w:val="center"/>
      </w:pPr>
      <w:r w:rsidRPr="004F01A4">
        <w:rPr>
          <w:b/>
          <w:bCs/>
        </w:rPr>
        <w:t>_____________</w:t>
      </w:r>
    </w:p>
    <w:sectPr w:rsidR="00027B83" w:rsidSect="00772664">
      <w:headerReference w:type="default" r:id="rId14"/>
      <w:footerReference w:type="default" r:id="rId15"/>
      <w:endnotePr>
        <w:numFmt w:val="decimal"/>
      </w:endnotePr>
      <w:pgSz w:w="12240" w:h="15840" w:code="1"/>
      <w:pgMar w:top="1134"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4FF27" w14:textId="77777777" w:rsidR="001252FE" w:rsidRDefault="001252FE">
      <w:pPr>
        <w:rPr>
          <w:sz w:val="20"/>
        </w:rPr>
      </w:pPr>
      <w:r>
        <w:rPr>
          <w:sz w:val="20"/>
        </w:rPr>
        <w:separator/>
      </w:r>
    </w:p>
  </w:endnote>
  <w:endnote w:type="continuationSeparator" w:id="0">
    <w:p w14:paraId="3A11FC3D" w14:textId="77777777" w:rsidR="001252FE" w:rsidRDefault="001252FE">
      <w:pPr>
        <w:rPr>
          <w:sz w:val="20"/>
        </w:rPr>
      </w:pPr>
      <w:r>
        <w:rPr>
          <w:sz w:val="20"/>
        </w:rPr>
        <w:continuationSeparator/>
      </w:r>
    </w:p>
  </w:endnote>
  <w:endnote w:type="continuationNotice" w:id="1">
    <w:p w14:paraId="1895976D" w14:textId="77777777" w:rsidR="001252FE" w:rsidRDefault="001252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AE563" w14:textId="77777777" w:rsidR="001252FE" w:rsidRDefault="001252FE">
      <w:pPr>
        <w:rPr>
          <w:sz w:val="20"/>
        </w:rPr>
      </w:pPr>
      <w:r>
        <w:rPr>
          <w:sz w:val="20"/>
        </w:rPr>
        <w:separator/>
      </w:r>
    </w:p>
  </w:footnote>
  <w:footnote w:type="continuationSeparator" w:id="0">
    <w:p w14:paraId="21BD8CD5" w14:textId="77777777" w:rsidR="001252FE" w:rsidRDefault="001252FE">
      <w:pPr>
        <w:rPr>
          <w:sz w:val="20"/>
        </w:rPr>
      </w:pPr>
      <w:r>
        <w:rPr>
          <w:sz w:val="20"/>
        </w:rPr>
        <w:continuationSeparator/>
      </w:r>
    </w:p>
  </w:footnote>
  <w:footnote w:type="continuationNotice" w:id="1">
    <w:p w14:paraId="7EF9F337" w14:textId="77777777" w:rsidR="001252FE" w:rsidRDefault="001252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6722D9"/>
    <w:multiLevelType w:val="hybridMultilevel"/>
    <w:tmpl w:val="962A531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55861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6447"/>
    <w:rsid w:val="00027B83"/>
    <w:rsid w:val="00067757"/>
    <w:rsid w:val="00070D5D"/>
    <w:rsid w:val="000B0897"/>
    <w:rsid w:val="000B3E38"/>
    <w:rsid w:val="001252FE"/>
    <w:rsid w:val="001E0EE4"/>
    <w:rsid w:val="00206375"/>
    <w:rsid w:val="00221AEC"/>
    <w:rsid w:val="00231EB4"/>
    <w:rsid w:val="00232EDD"/>
    <w:rsid w:val="002F4561"/>
    <w:rsid w:val="002F63C0"/>
    <w:rsid w:val="002F6D6A"/>
    <w:rsid w:val="0030051B"/>
    <w:rsid w:val="00350D91"/>
    <w:rsid w:val="00375F96"/>
    <w:rsid w:val="004C2FBD"/>
    <w:rsid w:val="004D60AF"/>
    <w:rsid w:val="004E7C7A"/>
    <w:rsid w:val="004F01A4"/>
    <w:rsid w:val="0054053D"/>
    <w:rsid w:val="00555182"/>
    <w:rsid w:val="0057639F"/>
    <w:rsid w:val="005C36F2"/>
    <w:rsid w:val="0062382C"/>
    <w:rsid w:val="006273F6"/>
    <w:rsid w:val="006834FD"/>
    <w:rsid w:val="00685C56"/>
    <w:rsid w:val="006906A2"/>
    <w:rsid w:val="006C3AC5"/>
    <w:rsid w:val="006D6D7E"/>
    <w:rsid w:val="006E58F1"/>
    <w:rsid w:val="006F492D"/>
    <w:rsid w:val="00772664"/>
    <w:rsid w:val="007D21C3"/>
    <w:rsid w:val="008323C0"/>
    <w:rsid w:val="00845E7C"/>
    <w:rsid w:val="00860668"/>
    <w:rsid w:val="00865542"/>
    <w:rsid w:val="008A1C96"/>
    <w:rsid w:val="008C3BD5"/>
    <w:rsid w:val="008E72D0"/>
    <w:rsid w:val="00900C18"/>
    <w:rsid w:val="0091458B"/>
    <w:rsid w:val="009727B9"/>
    <w:rsid w:val="009728BC"/>
    <w:rsid w:val="009A5B78"/>
    <w:rsid w:val="00A30E7B"/>
    <w:rsid w:val="00A440E5"/>
    <w:rsid w:val="00A72765"/>
    <w:rsid w:val="00A77318"/>
    <w:rsid w:val="00A85A1B"/>
    <w:rsid w:val="00AF4100"/>
    <w:rsid w:val="00AF538F"/>
    <w:rsid w:val="00B81BCB"/>
    <w:rsid w:val="00B974D2"/>
    <w:rsid w:val="00C276D6"/>
    <w:rsid w:val="00CC71FA"/>
    <w:rsid w:val="00D56F16"/>
    <w:rsid w:val="00DA367C"/>
    <w:rsid w:val="00DA4E0C"/>
    <w:rsid w:val="00DC5B0C"/>
    <w:rsid w:val="00DC613B"/>
    <w:rsid w:val="00DE75F8"/>
    <w:rsid w:val="00E654AA"/>
    <w:rsid w:val="00EB58A5"/>
    <w:rsid w:val="00EC01F1"/>
    <w:rsid w:val="00ED3DBC"/>
    <w:rsid w:val="00EE1586"/>
    <w:rsid w:val="00F058B2"/>
    <w:rsid w:val="00F60BD9"/>
    <w:rsid w:val="00F619D2"/>
    <w:rsid w:val="00FA3618"/>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styleId="Hipersaitas">
    <w:name w:val="Hyperlink"/>
    <w:rsid w:val="006E58F1"/>
    <w:rPr>
      <w:color w:val="0000FF"/>
      <w:u w:val="single"/>
    </w:rPr>
  </w:style>
  <w:style w:type="paragraph" w:styleId="Sraopastraipa">
    <w:name w:val="List Paragraph"/>
    <w:basedOn w:val="prastasis"/>
    <w:rsid w:val="00555182"/>
    <w:pPr>
      <w:ind w:left="720"/>
      <w:contextualSpacing/>
    </w:pPr>
  </w:style>
  <w:style w:type="character" w:styleId="Neapdorotaspaminjimas">
    <w:name w:val="Unresolved Mention"/>
    <w:basedOn w:val="Numatytasispastraiposriftas"/>
    <w:uiPriority w:val="99"/>
    <w:semiHidden/>
    <w:unhideWhenUsed/>
    <w:rsid w:val="00A30E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grida.karkleliene@svencionys.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onas.bucelis@svencionys.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vivaldybe@svencionys.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11076</Words>
  <Characters>6314</Characters>
  <Application>Microsoft Office Word</Application>
  <DocSecurity>0</DocSecurity>
  <Lines>52</Lines>
  <Paragraphs>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Loreta Maminskienė</cp:lastModifiedBy>
  <cp:revision>4</cp:revision>
  <cp:lastPrinted>2017-06-29T23:42:00Z</cp:lastPrinted>
  <dcterms:created xsi:type="dcterms:W3CDTF">2026-08-31T06:16:00Z</dcterms:created>
  <dcterms:modified xsi:type="dcterms:W3CDTF">2026-08-31T06:54:00Z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