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FBC83" w14:textId="2E09C0B1" w:rsidR="00A15BEC" w:rsidRPr="00B06644" w:rsidRDefault="00877098" w:rsidP="00E14CFE">
      <w:pPr>
        <w:spacing w:after="0" w:line="240" w:lineRule="auto"/>
        <w:rPr>
          <w:rFonts w:ascii="Times New Roman" w:hAnsi="Times New Roman" w:cs="Times New Roman"/>
        </w:rPr>
      </w:pPr>
      <w:r w:rsidRPr="00B06644">
        <w:rPr>
          <w:rFonts w:ascii="Times New Roman" w:hAnsi="Times New Roman" w:cs="Times New Roman"/>
        </w:rPr>
        <w:t xml:space="preserve">Kvietimas rinkos Dalyviams </w:t>
      </w:r>
      <w:r w:rsidRPr="00B06644">
        <w:rPr>
          <w:rFonts w:ascii="Times New Roman" w:hAnsi="Times New Roman" w:cs="Times New Roman"/>
        </w:rPr>
        <w:tab/>
      </w:r>
      <w:r w:rsidRPr="00B06644">
        <w:rPr>
          <w:rFonts w:ascii="Times New Roman" w:hAnsi="Times New Roman" w:cs="Times New Roman"/>
        </w:rPr>
        <w:tab/>
      </w:r>
      <w:r w:rsidRPr="00B06644">
        <w:rPr>
          <w:rFonts w:ascii="Times New Roman" w:hAnsi="Times New Roman" w:cs="Times New Roman"/>
        </w:rPr>
        <w:tab/>
      </w:r>
      <w:r w:rsidRPr="00B06644">
        <w:rPr>
          <w:rFonts w:ascii="Times New Roman" w:hAnsi="Times New Roman" w:cs="Times New Roman"/>
        </w:rPr>
        <w:tab/>
        <w:t>2026-0</w:t>
      </w:r>
      <w:r w:rsidR="0070618B" w:rsidRPr="00B06644">
        <w:rPr>
          <w:rFonts w:ascii="Times New Roman" w:hAnsi="Times New Roman" w:cs="Times New Roman"/>
        </w:rPr>
        <w:t>9-08</w:t>
      </w:r>
    </w:p>
    <w:p w14:paraId="0810D0C8" w14:textId="77777777" w:rsidR="00877098" w:rsidRPr="00B06644" w:rsidRDefault="00877098" w:rsidP="00E14CFE">
      <w:pPr>
        <w:spacing w:after="0" w:line="240" w:lineRule="auto"/>
        <w:rPr>
          <w:rFonts w:ascii="Times New Roman" w:hAnsi="Times New Roman" w:cs="Times New Roman"/>
        </w:rPr>
      </w:pPr>
    </w:p>
    <w:p w14:paraId="3D849A08" w14:textId="77777777" w:rsidR="00877098" w:rsidRPr="00B06644" w:rsidRDefault="00877098" w:rsidP="00E14CFE">
      <w:pPr>
        <w:spacing w:after="0" w:line="240" w:lineRule="auto"/>
        <w:rPr>
          <w:rFonts w:ascii="Times New Roman" w:hAnsi="Times New Roman" w:cs="Times New Roman"/>
        </w:rPr>
      </w:pPr>
    </w:p>
    <w:p w14:paraId="0D3F9E26"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t>DĖL RINKOS KONSULTACIJOS</w:t>
      </w:r>
    </w:p>
    <w:p w14:paraId="5CA2BFE4" w14:textId="77777777" w:rsidR="00A15BEC" w:rsidRPr="00B06644" w:rsidRDefault="00A15BEC" w:rsidP="00E14CFE">
      <w:pPr>
        <w:spacing w:after="0" w:line="240" w:lineRule="auto"/>
        <w:rPr>
          <w:rFonts w:ascii="Times New Roman" w:hAnsi="Times New Roman" w:cs="Times New Roman"/>
          <w:b/>
        </w:rPr>
      </w:pPr>
    </w:p>
    <w:p w14:paraId="51B90BF6" w14:textId="399C6FDE" w:rsidR="00D2678F" w:rsidRPr="00B06644" w:rsidRDefault="00D2678F" w:rsidP="00D2678F">
      <w:pPr>
        <w:spacing w:after="0" w:line="240" w:lineRule="auto"/>
        <w:ind w:firstLine="1296"/>
        <w:jc w:val="both"/>
        <w:rPr>
          <w:rFonts w:ascii="Times New Roman" w:hAnsi="Times New Roman" w:cs="Times New Roman"/>
        </w:rPr>
      </w:pPr>
      <w:r w:rsidRPr="00B06644">
        <w:rPr>
          <w:rFonts w:ascii="Times New Roman" w:hAnsi="Times New Roman" w:cs="Times New Roman"/>
        </w:rPr>
        <w:t xml:space="preserve">Viešoji įstaiga Vilniaus pirkimų agentūra (toliau – VšĮ Vilniaus pirkimų agentūra), siekdama tinkamai pasiruošti numatomam pirkimui, kurį inicijavo </w:t>
      </w:r>
      <w:r w:rsidR="0070618B" w:rsidRPr="00B06644">
        <w:rPr>
          <w:rFonts w:ascii="Times New Roman" w:hAnsi="Times New Roman" w:cs="Times New Roman"/>
        </w:rPr>
        <w:t xml:space="preserve"> </w:t>
      </w:r>
      <w:r w:rsidR="00A13116" w:rsidRPr="00B06644">
        <w:rPr>
          <w:rFonts w:ascii="Times New Roman" w:hAnsi="Times New Roman" w:cs="Times New Roman"/>
        </w:rPr>
        <w:t>UAB „VAATC“</w:t>
      </w:r>
      <w:r w:rsidRPr="00B06644">
        <w:rPr>
          <w:rFonts w:ascii="Times New Roman" w:hAnsi="Times New Roman" w:cs="Times New Roman"/>
        </w:rPr>
        <w:t>, bei vadovaudamasi Lietuvos Respublikos viešųjų pirkimų įstatymo 27 straipsnio nuostatomis, organizuoja rinkos konsultaciją.</w:t>
      </w:r>
    </w:p>
    <w:p w14:paraId="5AA37106" w14:textId="77777777" w:rsidR="00A15BEC" w:rsidRPr="00B06644" w:rsidRDefault="00A15BEC" w:rsidP="00E14CFE">
      <w:pPr>
        <w:spacing w:after="0" w:line="240" w:lineRule="auto"/>
        <w:rPr>
          <w:rFonts w:ascii="Times New Roman" w:hAnsi="Times New Roman" w:cs="Times New Roman"/>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84"/>
        <w:gridCol w:w="6759"/>
      </w:tblGrid>
      <w:tr w:rsidR="00A15BEC" w:rsidRPr="00B06644" w14:paraId="4AB76600" w14:textId="77777777">
        <w:trPr>
          <w:trHeight w:val="1487"/>
        </w:trPr>
        <w:tc>
          <w:tcPr>
            <w:tcW w:w="817" w:type="dxa"/>
            <w:tcBorders>
              <w:top w:val="single" w:sz="4" w:space="0" w:color="auto"/>
              <w:left w:val="single" w:sz="4" w:space="0" w:color="auto"/>
              <w:bottom w:val="single" w:sz="4" w:space="0" w:color="auto"/>
              <w:right w:val="single" w:sz="4" w:space="0" w:color="auto"/>
            </w:tcBorders>
            <w:hideMark/>
          </w:tcPr>
          <w:p w14:paraId="4B33D52F"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t>1.</w:t>
            </w:r>
          </w:p>
        </w:tc>
        <w:tc>
          <w:tcPr>
            <w:tcW w:w="2083" w:type="dxa"/>
            <w:tcBorders>
              <w:top w:val="single" w:sz="4" w:space="0" w:color="auto"/>
              <w:left w:val="single" w:sz="4" w:space="0" w:color="auto"/>
              <w:bottom w:val="single" w:sz="4" w:space="0" w:color="auto"/>
              <w:right w:val="single" w:sz="4" w:space="0" w:color="auto"/>
            </w:tcBorders>
            <w:hideMark/>
          </w:tcPr>
          <w:p w14:paraId="1E865C65"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t>Rinkos konsultacijos objektas:</w:t>
            </w:r>
          </w:p>
        </w:tc>
        <w:tc>
          <w:tcPr>
            <w:tcW w:w="6756" w:type="dxa"/>
            <w:tcBorders>
              <w:top w:val="single" w:sz="4" w:space="0" w:color="auto"/>
              <w:left w:val="single" w:sz="4" w:space="0" w:color="auto"/>
              <w:bottom w:val="single" w:sz="4" w:space="0" w:color="auto"/>
              <w:right w:val="single" w:sz="4" w:space="0" w:color="auto"/>
            </w:tcBorders>
            <w:hideMark/>
          </w:tcPr>
          <w:p w14:paraId="64F94ACC" w14:textId="3E60D282" w:rsidR="00A15BEC" w:rsidRPr="00B06644" w:rsidRDefault="00540CB4" w:rsidP="00BC4908">
            <w:pPr>
              <w:spacing w:after="0" w:line="240" w:lineRule="auto"/>
              <w:jc w:val="both"/>
              <w:rPr>
                <w:rFonts w:ascii="Times New Roman" w:hAnsi="Times New Roman" w:cs="Times New Roman"/>
                <w:iCs/>
              </w:rPr>
            </w:pPr>
            <w:r w:rsidRPr="00B06644">
              <w:rPr>
                <w:rFonts w:ascii="Times New Roman" w:hAnsi="Times New Roman" w:cs="Times New Roman"/>
                <w:iCs/>
              </w:rPr>
              <w:t>P</w:t>
            </w:r>
            <w:r w:rsidRPr="00B06644">
              <w:rPr>
                <w:rFonts w:ascii="Times New Roman" w:hAnsi="Times New Roman" w:cs="Times New Roman"/>
                <w:iCs/>
              </w:rPr>
              <w:t>aviršinių nuotekų valymo įrenginių aptarnavimo paslaugos</w:t>
            </w:r>
          </w:p>
        </w:tc>
      </w:tr>
      <w:tr w:rsidR="00A15BEC" w:rsidRPr="00B06644" w14:paraId="086109B3" w14:textId="77777777">
        <w:trPr>
          <w:trHeight w:val="2453"/>
        </w:trPr>
        <w:tc>
          <w:tcPr>
            <w:tcW w:w="817" w:type="dxa"/>
            <w:tcBorders>
              <w:top w:val="single" w:sz="4" w:space="0" w:color="auto"/>
              <w:left w:val="single" w:sz="4" w:space="0" w:color="auto"/>
              <w:bottom w:val="single" w:sz="4" w:space="0" w:color="auto"/>
              <w:right w:val="single" w:sz="4" w:space="0" w:color="auto"/>
            </w:tcBorders>
            <w:hideMark/>
          </w:tcPr>
          <w:p w14:paraId="78D0EB6F"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t>2.</w:t>
            </w:r>
          </w:p>
        </w:tc>
        <w:tc>
          <w:tcPr>
            <w:tcW w:w="2083" w:type="dxa"/>
            <w:tcBorders>
              <w:top w:val="single" w:sz="4" w:space="0" w:color="auto"/>
              <w:left w:val="single" w:sz="4" w:space="0" w:color="auto"/>
              <w:bottom w:val="single" w:sz="4" w:space="0" w:color="auto"/>
              <w:right w:val="single" w:sz="4" w:space="0" w:color="auto"/>
            </w:tcBorders>
            <w:hideMark/>
          </w:tcPr>
          <w:p w14:paraId="01E4EE93"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t>Rinkos konsultacijos paskirtis (tikslas)</w:t>
            </w:r>
          </w:p>
        </w:tc>
        <w:tc>
          <w:tcPr>
            <w:tcW w:w="6756" w:type="dxa"/>
            <w:tcBorders>
              <w:top w:val="single" w:sz="4" w:space="0" w:color="auto"/>
              <w:left w:val="single" w:sz="4" w:space="0" w:color="auto"/>
              <w:bottom w:val="single" w:sz="4" w:space="0" w:color="auto"/>
              <w:right w:val="single" w:sz="4" w:space="0" w:color="auto"/>
            </w:tcBorders>
          </w:tcPr>
          <w:p w14:paraId="46A12A96" w14:textId="6BBD366D" w:rsidR="00A15BEC" w:rsidRPr="00B06644" w:rsidRDefault="00A15BEC" w:rsidP="00BC4908">
            <w:pPr>
              <w:spacing w:after="0" w:line="240" w:lineRule="auto"/>
              <w:jc w:val="both"/>
              <w:rPr>
                <w:rFonts w:ascii="Times New Roman" w:hAnsi="Times New Roman" w:cs="Times New Roman"/>
                <w:iCs/>
              </w:rPr>
            </w:pPr>
            <w:r w:rsidRPr="00B06644">
              <w:rPr>
                <w:rFonts w:ascii="Times New Roman" w:hAnsi="Times New Roman" w:cs="Times New Roman"/>
                <w:iCs/>
              </w:rPr>
              <w:t>Perkančioji organizacija informuoja tiekėjus apie numatomą pirkimą ir prašo tiekėjų, kurie yra suinteresuoti dalyvauti pirkime, susipažinti su pateiktu dokumentų projektu ir pateikti savo įžvalgas.</w:t>
            </w:r>
          </w:p>
          <w:p w14:paraId="2FEB8447" w14:textId="77777777" w:rsidR="00A15BEC" w:rsidRPr="00B06644" w:rsidRDefault="00A15BEC" w:rsidP="00BC4908">
            <w:pPr>
              <w:spacing w:after="0" w:line="240" w:lineRule="auto"/>
              <w:jc w:val="both"/>
              <w:rPr>
                <w:rFonts w:ascii="Times New Roman" w:hAnsi="Times New Roman" w:cs="Times New Roman"/>
              </w:rPr>
            </w:pPr>
            <w:r w:rsidRPr="00B06644">
              <w:rPr>
                <w:rFonts w:ascii="Times New Roman" w:hAnsi="Times New Roman" w:cs="Times New Roman"/>
              </w:rPr>
              <w:t xml:space="preserve">Teikiant pastabas, pasiūlymus, klausimus, įžvalgas, rekomendacijas, prašome nurodyti tikslią dokumentų projekto vietą, pvz., skyrių ir punktą ar papunktį, o teikiamą informaciją paaiškinti, įrodyti, pagrįsti. </w:t>
            </w:r>
          </w:p>
          <w:p w14:paraId="695E1F42" w14:textId="77777777" w:rsidR="00A15BEC" w:rsidRPr="00B06644" w:rsidRDefault="00A15BEC" w:rsidP="00BC4908">
            <w:pPr>
              <w:spacing w:after="0" w:line="240" w:lineRule="auto"/>
              <w:jc w:val="both"/>
              <w:rPr>
                <w:rFonts w:ascii="Times New Roman" w:hAnsi="Times New Roman" w:cs="Times New Roman"/>
                <w:b/>
                <w:bCs/>
                <w:u w:val="single"/>
              </w:rPr>
            </w:pPr>
            <w:r w:rsidRPr="00B06644">
              <w:rPr>
                <w:rFonts w:ascii="Times New Roman" w:hAnsi="Times New Roman" w:cs="Times New Roman"/>
                <w:b/>
                <w:bCs/>
                <w:u w:val="single"/>
              </w:rPr>
              <w:t>Perkančioji organizacija rinkos konsultacijos metu siekia:</w:t>
            </w:r>
          </w:p>
          <w:p w14:paraId="5AE20EE7" w14:textId="77777777" w:rsidR="00A15BEC" w:rsidRPr="00B06644" w:rsidRDefault="00A15BEC" w:rsidP="00BC4908">
            <w:pPr>
              <w:spacing w:after="0" w:line="240" w:lineRule="auto"/>
              <w:jc w:val="both"/>
              <w:rPr>
                <w:rFonts w:ascii="Times New Roman" w:hAnsi="Times New Roman" w:cs="Times New Roman"/>
              </w:rPr>
            </w:pPr>
            <w:r w:rsidRPr="00B06644">
              <w:rPr>
                <w:rFonts w:ascii="Times New Roman" w:hAnsi="Times New Roman" w:cs="Times New Roman"/>
              </w:rPr>
              <w:t>1. tinkamai pasirengti pirkimui;</w:t>
            </w:r>
          </w:p>
          <w:p w14:paraId="2D628B49" w14:textId="77777777" w:rsidR="00A15BEC" w:rsidRPr="00B06644" w:rsidRDefault="00A15BEC" w:rsidP="00BC4908">
            <w:pPr>
              <w:spacing w:after="0" w:line="240" w:lineRule="auto"/>
              <w:jc w:val="both"/>
              <w:rPr>
                <w:rFonts w:ascii="Times New Roman" w:hAnsi="Times New Roman" w:cs="Times New Roman"/>
              </w:rPr>
            </w:pPr>
            <w:r w:rsidRPr="00B06644">
              <w:rPr>
                <w:rFonts w:ascii="Times New Roman" w:hAnsi="Times New Roman" w:cs="Times New Roman"/>
              </w:rPr>
              <w:t>2. parengti pirkimo sąlygas, užtikrinančias sąžiningą tiekėjų konkurenciją;</w:t>
            </w:r>
          </w:p>
          <w:p w14:paraId="3886416B" w14:textId="77777777" w:rsidR="00A15BEC" w:rsidRPr="00B06644" w:rsidRDefault="00A15BEC" w:rsidP="00BC4908">
            <w:pPr>
              <w:spacing w:after="0" w:line="240" w:lineRule="auto"/>
              <w:jc w:val="both"/>
              <w:rPr>
                <w:rFonts w:ascii="Times New Roman" w:hAnsi="Times New Roman" w:cs="Times New Roman"/>
              </w:rPr>
            </w:pPr>
            <w:r w:rsidRPr="00B06644">
              <w:rPr>
                <w:rFonts w:ascii="Times New Roman" w:hAnsi="Times New Roman" w:cs="Times New Roman"/>
              </w:rPr>
              <w:t>3. supažindinti rinkos dalyvius su planuojamu pirkimu;</w:t>
            </w:r>
          </w:p>
          <w:p w14:paraId="11886DCE" w14:textId="77777777" w:rsidR="00A15BEC" w:rsidRPr="00B06644" w:rsidRDefault="00A15BEC" w:rsidP="00BC4908">
            <w:pPr>
              <w:spacing w:after="0" w:line="240" w:lineRule="auto"/>
              <w:jc w:val="both"/>
              <w:rPr>
                <w:rFonts w:ascii="Times New Roman" w:hAnsi="Times New Roman" w:cs="Times New Roman"/>
              </w:rPr>
            </w:pPr>
            <w:r w:rsidRPr="00B06644">
              <w:rPr>
                <w:rFonts w:ascii="Times New Roman" w:hAnsi="Times New Roman" w:cs="Times New Roman"/>
              </w:rPr>
              <w:t>4. sudaryti sąlygas rinkos dalyviams ir kitiems suinteresuotiems asmenims pateikti pastabas, pasiūlymus, klausimus, įžvalgas, rekomendacijas;</w:t>
            </w:r>
          </w:p>
          <w:p w14:paraId="39E939B3" w14:textId="77777777" w:rsidR="00A15BEC" w:rsidRPr="00B06644" w:rsidRDefault="00A15BEC" w:rsidP="00BC4908">
            <w:pPr>
              <w:spacing w:after="0" w:line="240" w:lineRule="auto"/>
              <w:jc w:val="both"/>
              <w:rPr>
                <w:rFonts w:ascii="Times New Roman" w:hAnsi="Times New Roman" w:cs="Times New Roman"/>
              </w:rPr>
            </w:pPr>
          </w:p>
          <w:p w14:paraId="5AF24301" w14:textId="77777777" w:rsidR="00A15BEC" w:rsidRPr="00B06644" w:rsidRDefault="00A15BEC" w:rsidP="00BC4908">
            <w:pPr>
              <w:spacing w:after="0" w:line="240" w:lineRule="auto"/>
              <w:jc w:val="both"/>
              <w:rPr>
                <w:rFonts w:ascii="Times New Roman" w:hAnsi="Times New Roman" w:cs="Times New Roman"/>
              </w:rPr>
            </w:pPr>
            <w:r w:rsidRPr="00B06644">
              <w:rPr>
                <w:rFonts w:ascii="Times New Roman" w:hAnsi="Times New Roman" w:cs="Times New Roman"/>
              </w:rPr>
              <w:t>Rinkos konsultacija nėra (išankstinis) skelbimas apie pirkimą. Rinkos konsultacijos metu tiekėjai nėra kviečiami teikti pasiūlymus pirkimui, t. y. varžytis dėl pirkimo sutarties sudarymo.</w:t>
            </w:r>
          </w:p>
          <w:p w14:paraId="435754E7" w14:textId="77777777" w:rsidR="00C5462D" w:rsidRPr="00B06644" w:rsidRDefault="00C5462D" w:rsidP="00BC4908">
            <w:pPr>
              <w:spacing w:after="0" w:line="240" w:lineRule="auto"/>
              <w:jc w:val="both"/>
              <w:rPr>
                <w:rFonts w:ascii="Times New Roman" w:hAnsi="Times New Roman" w:cs="Times New Roman"/>
                <w:iCs/>
              </w:rPr>
            </w:pPr>
          </w:p>
        </w:tc>
      </w:tr>
      <w:tr w:rsidR="00A15BEC" w:rsidRPr="00B06644" w14:paraId="56E960B6" w14:textId="77777777">
        <w:trPr>
          <w:trHeight w:val="819"/>
        </w:trPr>
        <w:tc>
          <w:tcPr>
            <w:tcW w:w="817" w:type="dxa"/>
            <w:tcBorders>
              <w:top w:val="single" w:sz="4" w:space="0" w:color="auto"/>
              <w:left w:val="single" w:sz="4" w:space="0" w:color="auto"/>
              <w:bottom w:val="single" w:sz="4" w:space="0" w:color="auto"/>
              <w:right w:val="single" w:sz="4" w:space="0" w:color="auto"/>
            </w:tcBorders>
            <w:hideMark/>
          </w:tcPr>
          <w:p w14:paraId="0DBDBB19"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t>3.</w:t>
            </w:r>
          </w:p>
        </w:tc>
        <w:tc>
          <w:tcPr>
            <w:tcW w:w="2083" w:type="dxa"/>
            <w:tcBorders>
              <w:top w:val="single" w:sz="4" w:space="0" w:color="auto"/>
              <w:left w:val="single" w:sz="4" w:space="0" w:color="auto"/>
              <w:bottom w:val="single" w:sz="4" w:space="0" w:color="auto"/>
              <w:right w:val="single" w:sz="4" w:space="0" w:color="auto"/>
            </w:tcBorders>
            <w:hideMark/>
          </w:tcPr>
          <w:p w14:paraId="42BF61DC"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t>Rinkos konsultacijos terminas</w:t>
            </w:r>
          </w:p>
        </w:tc>
        <w:tc>
          <w:tcPr>
            <w:tcW w:w="6756" w:type="dxa"/>
            <w:tcBorders>
              <w:top w:val="single" w:sz="4" w:space="0" w:color="auto"/>
              <w:left w:val="single" w:sz="4" w:space="0" w:color="auto"/>
              <w:bottom w:val="single" w:sz="4" w:space="0" w:color="auto"/>
              <w:right w:val="single" w:sz="4" w:space="0" w:color="auto"/>
            </w:tcBorders>
            <w:hideMark/>
          </w:tcPr>
          <w:p w14:paraId="01640D11" w14:textId="73FFA117" w:rsidR="000B09C9" w:rsidRPr="00B06644" w:rsidRDefault="00A15BEC" w:rsidP="00BC4908">
            <w:pPr>
              <w:spacing w:after="0" w:line="240" w:lineRule="auto"/>
              <w:jc w:val="both"/>
              <w:rPr>
                <w:rFonts w:ascii="Times New Roman" w:hAnsi="Times New Roman" w:cs="Times New Roman"/>
                <w:b/>
                <w:bCs/>
              </w:rPr>
            </w:pPr>
            <w:r w:rsidRPr="00B06644">
              <w:rPr>
                <w:rFonts w:ascii="Times New Roman" w:hAnsi="Times New Roman" w:cs="Times New Roman"/>
                <w:b/>
                <w:bCs/>
              </w:rPr>
              <w:t xml:space="preserve">Iki 2026 m. </w:t>
            </w:r>
            <w:r w:rsidR="00420F8C" w:rsidRPr="00B06644">
              <w:rPr>
                <w:rFonts w:ascii="Times New Roman" w:hAnsi="Times New Roman" w:cs="Times New Roman"/>
                <w:b/>
                <w:bCs/>
              </w:rPr>
              <w:t xml:space="preserve">rugsėjo </w:t>
            </w:r>
            <w:r w:rsidR="00DC3C63" w:rsidRPr="00B06644">
              <w:rPr>
                <w:rFonts w:ascii="Times New Roman" w:hAnsi="Times New Roman" w:cs="Times New Roman"/>
                <w:b/>
                <w:bCs/>
              </w:rPr>
              <w:t xml:space="preserve">15 </w:t>
            </w:r>
            <w:r w:rsidRPr="00B06644">
              <w:rPr>
                <w:rFonts w:ascii="Times New Roman" w:hAnsi="Times New Roman" w:cs="Times New Roman"/>
                <w:b/>
                <w:bCs/>
              </w:rPr>
              <w:t xml:space="preserve">d. </w:t>
            </w:r>
            <w:r w:rsidR="00D75DDA" w:rsidRPr="00B06644">
              <w:rPr>
                <w:rFonts w:ascii="Times New Roman" w:hAnsi="Times New Roman" w:cs="Times New Roman"/>
                <w:b/>
                <w:bCs/>
              </w:rPr>
              <w:t>15</w:t>
            </w:r>
            <w:r w:rsidRPr="00B06644">
              <w:rPr>
                <w:rFonts w:ascii="Times New Roman" w:hAnsi="Times New Roman" w:cs="Times New Roman"/>
                <w:b/>
                <w:bCs/>
              </w:rPr>
              <w:t>:00 val. Lietuvos laiku.</w:t>
            </w:r>
            <w:r w:rsidR="003C11B9" w:rsidRPr="00B06644">
              <w:rPr>
                <w:rFonts w:ascii="Times New Roman" w:hAnsi="Times New Roman" w:cs="Times New Roman"/>
                <w:b/>
                <w:bCs/>
              </w:rPr>
              <w:t xml:space="preserve"> </w:t>
            </w:r>
          </w:p>
          <w:p w14:paraId="4319FC1B" w14:textId="7655E6E4" w:rsidR="00A15BEC" w:rsidRPr="00B06644" w:rsidRDefault="00A15BEC" w:rsidP="00BC4908">
            <w:pPr>
              <w:spacing w:after="0" w:line="240" w:lineRule="auto"/>
              <w:jc w:val="both"/>
              <w:rPr>
                <w:rFonts w:ascii="Times New Roman" w:hAnsi="Times New Roman" w:cs="Times New Roman"/>
              </w:rPr>
            </w:pPr>
          </w:p>
        </w:tc>
      </w:tr>
      <w:tr w:rsidR="00A15BEC" w:rsidRPr="00B06644" w14:paraId="3F65BFD4" w14:textId="77777777">
        <w:trPr>
          <w:trHeight w:val="819"/>
        </w:trPr>
        <w:tc>
          <w:tcPr>
            <w:tcW w:w="817" w:type="dxa"/>
            <w:tcBorders>
              <w:top w:val="single" w:sz="4" w:space="0" w:color="auto"/>
              <w:left w:val="single" w:sz="4" w:space="0" w:color="auto"/>
              <w:bottom w:val="single" w:sz="4" w:space="0" w:color="auto"/>
              <w:right w:val="single" w:sz="4" w:space="0" w:color="auto"/>
            </w:tcBorders>
            <w:hideMark/>
          </w:tcPr>
          <w:p w14:paraId="52301C34"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t>4.</w:t>
            </w:r>
          </w:p>
        </w:tc>
        <w:tc>
          <w:tcPr>
            <w:tcW w:w="2083" w:type="dxa"/>
            <w:tcBorders>
              <w:top w:val="single" w:sz="4" w:space="0" w:color="auto"/>
              <w:left w:val="single" w:sz="4" w:space="0" w:color="auto"/>
              <w:bottom w:val="single" w:sz="4" w:space="0" w:color="auto"/>
              <w:right w:val="single" w:sz="4" w:space="0" w:color="auto"/>
            </w:tcBorders>
            <w:hideMark/>
          </w:tcPr>
          <w:p w14:paraId="1AB6DAEC"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t>Rinkos konsultacijos būdas</w:t>
            </w:r>
          </w:p>
        </w:tc>
        <w:tc>
          <w:tcPr>
            <w:tcW w:w="6756" w:type="dxa"/>
            <w:tcBorders>
              <w:top w:val="single" w:sz="4" w:space="0" w:color="auto"/>
              <w:left w:val="single" w:sz="4" w:space="0" w:color="auto"/>
              <w:bottom w:val="single" w:sz="4" w:space="0" w:color="auto"/>
              <w:right w:val="single" w:sz="4" w:space="0" w:color="auto"/>
            </w:tcBorders>
            <w:hideMark/>
          </w:tcPr>
          <w:p w14:paraId="73F95604" w14:textId="77777777" w:rsidR="00A15BEC" w:rsidRPr="00B06644" w:rsidRDefault="00A15BEC" w:rsidP="00BC4908">
            <w:pPr>
              <w:spacing w:after="0" w:line="240" w:lineRule="auto"/>
              <w:jc w:val="both"/>
              <w:rPr>
                <w:rFonts w:ascii="Times New Roman" w:hAnsi="Times New Roman" w:cs="Times New Roman"/>
              </w:rPr>
            </w:pPr>
            <w:r w:rsidRPr="00B06644">
              <w:rPr>
                <w:rFonts w:ascii="Times New Roman" w:hAnsi="Times New Roman" w:cs="Times New Roman"/>
              </w:rPr>
              <w:t>Rinkos konsultacija vykdoma elektroninėmis priemonėmis.</w:t>
            </w:r>
          </w:p>
        </w:tc>
      </w:tr>
      <w:tr w:rsidR="00A15BEC" w:rsidRPr="00B06644" w14:paraId="592B9355" w14:textId="77777777">
        <w:trPr>
          <w:trHeight w:val="469"/>
        </w:trPr>
        <w:tc>
          <w:tcPr>
            <w:tcW w:w="817" w:type="dxa"/>
            <w:tcBorders>
              <w:top w:val="single" w:sz="4" w:space="0" w:color="auto"/>
              <w:left w:val="single" w:sz="4" w:space="0" w:color="auto"/>
              <w:bottom w:val="single" w:sz="4" w:space="0" w:color="auto"/>
              <w:right w:val="single" w:sz="4" w:space="0" w:color="auto"/>
            </w:tcBorders>
            <w:hideMark/>
          </w:tcPr>
          <w:p w14:paraId="3D7D02E7"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t>5.</w:t>
            </w:r>
          </w:p>
        </w:tc>
        <w:tc>
          <w:tcPr>
            <w:tcW w:w="2083" w:type="dxa"/>
            <w:tcBorders>
              <w:top w:val="single" w:sz="4" w:space="0" w:color="auto"/>
              <w:left w:val="single" w:sz="4" w:space="0" w:color="auto"/>
              <w:bottom w:val="single" w:sz="4" w:space="0" w:color="auto"/>
              <w:right w:val="single" w:sz="4" w:space="0" w:color="auto"/>
            </w:tcBorders>
            <w:hideMark/>
          </w:tcPr>
          <w:p w14:paraId="7FE53E6B"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t>Rinkos konsultacijos vykdymo tvarka</w:t>
            </w:r>
          </w:p>
        </w:tc>
        <w:tc>
          <w:tcPr>
            <w:tcW w:w="6756" w:type="dxa"/>
            <w:tcBorders>
              <w:top w:val="single" w:sz="4" w:space="0" w:color="auto"/>
              <w:left w:val="single" w:sz="4" w:space="0" w:color="auto"/>
              <w:bottom w:val="single" w:sz="4" w:space="0" w:color="auto"/>
              <w:right w:val="single" w:sz="4" w:space="0" w:color="auto"/>
            </w:tcBorders>
            <w:hideMark/>
          </w:tcPr>
          <w:p w14:paraId="18987B4C" w14:textId="77777777" w:rsidR="00A15BEC" w:rsidRPr="00B06644" w:rsidRDefault="00A15BEC" w:rsidP="00BC4908">
            <w:pPr>
              <w:spacing w:after="0" w:line="240" w:lineRule="auto"/>
              <w:jc w:val="both"/>
              <w:rPr>
                <w:rFonts w:ascii="Times New Roman" w:hAnsi="Times New Roman" w:cs="Times New Roman"/>
              </w:rPr>
            </w:pPr>
            <w:r w:rsidRPr="00B06644">
              <w:rPr>
                <w:rFonts w:ascii="Times New Roman" w:hAnsi="Times New Roman" w:cs="Times New Roman"/>
              </w:rPr>
              <w:t xml:space="preserve">Rinkos dalyviai ir kiti suinteresuoti asmenys kviečiami iki 3 punkte nurodyto termino pabaigos pateikti pastabas, pasiūlymus, klausimus, įžvalgas, rekomendacijas (toliau – pastebėjimai) dėl 1 punkte nurodyto rinkos konsultacijos objekto. </w:t>
            </w:r>
          </w:p>
          <w:p w14:paraId="2CBEBFCB" w14:textId="77777777" w:rsidR="00A15BEC" w:rsidRPr="00B06644" w:rsidRDefault="00A15BEC" w:rsidP="00BC4908">
            <w:pPr>
              <w:spacing w:after="0" w:line="240" w:lineRule="auto"/>
              <w:jc w:val="both"/>
              <w:rPr>
                <w:rFonts w:ascii="Times New Roman" w:hAnsi="Times New Roman" w:cs="Times New Roman"/>
              </w:rPr>
            </w:pPr>
            <w:r w:rsidRPr="00B06644">
              <w:rPr>
                <w:rFonts w:ascii="Times New Roman" w:hAnsi="Times New Roman" w:cs="Times New Roman"/>
              </w:rPr>
              <w:t>Pastebėjimai turi būti pateikti raštu – CVP IS priemonėmis.</w:t>
            </w:r>
          </w:p>
          <w:p w14:paraId="2CD09687" w14:textId="77777777" w:rsidR="00A15BEC" w:rsidRPr="00B06644" w:rsidRDefault="00A15BEC" w:rsidP="00BC4908">
            <w:pPr>
              <w:spacing w:after="0" w:line="240" w:lineRule="auto"/>
              <w:jc w:val="both"/>
              <w:rPr>
                <w:rFonts w:ascii="Times New Roman" w:hAnsi="Times New Roman" w:cs="Times New Roman"/>
              </w:rPr>
            </w:pPr>
            <w:r w:rsidRPr="00B06644">
              <w:rPr>
                <w:rFonts w:ascii="Times New Roman" w:hAnsi="Times New Roman" w:cs="Times New Roman"/>
              </w:rPr>
              <w:t>Teikiant pastebėjimus būtina aiškiai nurodyti, kuri informacija yra konfidenciali.</w:t>
            </w:r>
          </w:p>
        </w:tc>
      </w:tr>
      <w:tr w:rsidR="00A15BEC" w:rsidRPr="00B06644" w14:paraId="42D8E390" w14:textId="77777777">
        <w:trPr>
          <w:trHeight w:val="513"/>
        </w:trPr>
        <w:tc>
          <w:tcPr>
            <w:tcW w:w="817" w:type="dxa"/>
            <w:tcBorders>
              <w:top w:val="single" w:sz="4" w:space="0" w:color="auto"/>
              <w:left w:val="single" w:sz="4" w:space="0" w:color="auto"/>
              <w:bottom w:val="single" w:sz="4" w:space="0" w:color="auto"/>
              <w:right w:val="single" w:sz="4" w:space="0" w:color="auto"/>
            </w:tcBorders>
            <w:hideMark/>
          </w:tcPr>
          <w:p w14:paraId="77BFF8FF"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t>6.</w:t>
            </w:r>
          </w:p>
        </w:tc>
        <w:tc>
          <w:tcPr>
            <w:tcW w:w="2083" w:type="dxa"/>
            <w:tcBorders>
              <w:top w:val="single" w:sz="4" w:space="0" w:color="auto"/>
              <w:left w:val="single" w:sz="4" w:space="0" w:color="auto"/>
              <w:bottom w:val="single" w:sz="4" w:space="0" w:color="auto"/>
              <w:right w:val="single" w:sz="4" w:space="0" w:color="auto"/>
            </w:tcBorders>
            <w:hideMark/>
          </w:tcPr>
          <w:p w14:paraId="1AC035AA"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t xml:space="preserve">Atsakymų į gautas pastabas, </w:t>
            </w:r>
            <w:r w:rsidRPr="00B06644">
              <w:rPr>
                <w:rFonts w:ascii="Times New Roman" w:hAnsi="Times New Roman" w:cs="Times New Roman"/>
                <w:b/>
              </w:rPr>
              <w:lastRenderedPageBreak/>
              <w:t>pasiūlymus, klausimus, įžvalgas, rekomendacijas pateikimas</w:t>
            </w:r>
          </w:p>
        </w:tc>
        <w:tc>
          <w:tcPr>
            <w:tcW w:w="6756" w:type="dxa"/>
            <w:tcBorders>
              <w:top w:val="single" w:sz="4" w:space="0" w:color="auto"/>
              <w:left w:val="single" w:sz="4" w:space="0" w:color="auto"/>
              <w:bottom w:val="single" w:sz="4" w:space="0" w:color="auto"/>
              <w:right w:val="single" w:sz="4" w:space="0" w:color="auto"/>
            </w:tcBorders>
            <w:hideMark/>
          </w:tcPr>
          <w:p w14:paraId="5AD78B4E" w14:textId="77777777" w:rsidR="00A15BEC" w:rsidRPr="00B06644" w:rsidRDefault="00A15BEC" w:rsidP="00BC4908">
            <w:pPr>
              <w:spacing w:after="0" w:line="240" w:lineRule="auto"/>
              <w:jc w:val="both"/>
              <w:rPr>
                <w:rFonts w:ascii="Times New Roman" w:hAnsi="Times New Roman" w:cs="Times New Roman"/>
              </w:rPr>
            </w:pPr>
            <w:r w:rsidRPr="00B06644">
              <w:rPr>
                <w:rFonts w:ascii="Times New Roman" w:hAnsi="Times New Roman" w:cs="Times New Roman"/>
              </w:rPr>
              <w:lastRenderedPageBreak/>
              <w:t xml:space="preserve">Apibendrinta informacija apie šios rinkos konsultacijos rezultatus, tuo atveju, jei bus gauta pastebėjimų, bus skelbiama CVP IS </w:t>
            </w:r>
            <w:r w:rsidRPr="00B06644">
              <w:rPr>
                <w:rFonts w:ascii="Times New Roman" w:hAnsi="Times New Roman" w:cs="Times New Roman"/>
              </w:rPr>
              <w:lastRenderedPageBreak/>
              <w:t xml:space="preserve">priemonėmis, prie skelbimo apie šią rinkos konsultaciją, </w:t>
            </w:r>
            <w:r w:rsidRPr="00B06644">
              <w:rPr>
                <w:rFonts w:ascii="Times New Roman" w:hAnsi="Times New Roman" w:cs="Times New Roman"/>
                <w:bCs/>
              </w:rPr>
              <w:t xml:space="preserve">ne vėliau nei iki pirkimo pradžios. </w:t>
            </w:r>
          </w:p>
          <w:p w14:paraId="1A08134B" w14:textId="77777777" w:rsidR="00A15BEC" w:rsidRPr="00B06644" w:rsidRDefault="00A15BEC" w:rsidP="00BC4908">
            <w:pPr>
              <w:spacing w:after="0" w:line="240" w:lineRule="auto"/>
              <w:jc w:val="both"/>
              <w:rPr>
                <w:rFonts w:ascii="Times New Roman" w:hAnsi="Times New Roman" w:cs="Times New Roman"/>
                <w:bCs/>
              </w:rPr>
            </w:pPr>
            <w:r w:rsidRPr="00B06644">
              <w:rPr>
                <w:rFonts w:ascii="Times New Roman" w:hAnsi="Times New Roman" w:cs="Times New Roman"/>
                <w:bCs/>
              </w:rPr>
              <w:t>Perkančioji organizacija neįsipareigoja atsižvelgti į rinkos dalyvių pateiktus pastebėjimus.</w:t>
            </w:r>
          </w:p>
        </w:tc>
      </w:tr>
      <w:tr w:rsidR="00A15BEC" w:rsidRPr="00B06644" w14:paraId="4662D27E" w14:textId="77777777">
        <w:trPr>
          <w:trHeight w:val="1087"/>
        </w:trPr>
        <w:tc>
          <w:tcPr>
            <w:tcW w:w="817" w:type="dxa"/>
            <w:tcBorders>
              <w:top w:val="single" w:sz="4" w:space="0" w:color="auto"/>
              <w:left w:val="single" w:sz="4" w:space="0" w:color="auto"/>
              <w:bottom w:val="single" w:sz="4" w:space="0" w:color="auto"/>
              <w:right w:val="single" w:sz="4" w:space="0" w:color="auto"/>
            </w:tcBorders>
            <w:hideMark/>
          </w:tcPr>
          <w:p w14:paraId="159ED173"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lastRenderedPageBreak/>
              <w:t>7.</w:t>
            </w:r>
          </w:p>
        </w:tc>
        <w:tc>
          <w:tcPr>
            <w:tcW w:w="2083" w:type="dxa"/>
            <w:tcBorders>
              <w:top w:val="single" w:sz="4" w:space="0" w:color="auto"/>
              <w:left w:val="single" w:sz="4" w:space="0" w:color="auto"/>
              <w:bottom w:val="single" w:sz="4" w:space="0" w:color="auto"/>
              <w:right w:val="single" w:sz="4" w:space="0" w:color="auto"/>
            </w:tcBorders>
            <w:hideMark/>
          </w:tcPr>
          <w:p w14:paraId="08D5DCDB" w14:textId="77777777" w:rsidR="00A15BEC" w:rsidRPr="00B06644" w:rsidRDefault="00A15BEC" w:rsidP="00E14CFE">
            <w:pPr>
              <w:spacing w:after="0" w:line="240" w:lineRule="auto"/>
              <w:rPr>
                <w:rFonts w:ascii="Times New Roman" w:hAnsi="Times New Roman" w:cs="Times New Roman"/>
                <w:b/>
              </w:rPr>
            </w:pPr>
            <w:r w:rsidRPr="00B06644">
              <w:rPr>
                <w:rFonts w:ascii="Times New Roman" w:hAnsi="Times New Roman" w:cs="Times New Roman"/>
                <w:b/>
              </w:rPr>
              <w:t xml:space="preserve">Kontaktiniai asmenys: </w:t>
            </w:r>
          </w:p>
        </w:tc>
        <w:tc>
          <w:tcPr>
            <w:tcW w:w="6756" w:type="dxa"/>
            <w:tcBorders>
              <w:top w:val="single" w:sz="4" w:space="0" w:color="auto"/>
              <w:left w:val="single" w:sz="4" w:space="0" w:color="auto"/>
              <w:bottom w:val="single" w:sz="4" w:space="0" w:color="auto"/>
              <w:right w:val="single" w:sz="4" w:space="0" w:color="auto"/>
            </w:tcBorders>
          </w:tcPr>
          <w:p w14:paraId="350CC809" w14:textId="3668EA56" w:rsidR="00A15BEC" w:rsidRPr="00B06644" w:rsidRDefault="00A15BEC" w:rsidP="000846FB">
            <w:pPr>
              <w:spacing w:after="0" w:line="240" w:lineRule="auto"/>
              <w:jc w:val="both"/>
              <w:rPr>
                <w:rFonts w:ascii="Times New Roman" w:hAnsi="Times New Roman" w:cs="Times New Roman"/>
              </w:rPr>
            </w:pPr>
            <w:r w:rsidRPr="00B06644">
              <w:rPr>
                <w:rFonts w:ascii="Times New Roman" w:hAnsi="Times New Roman" w:cs="Times New Roman"/>
              </w:rPr>
              <w:t xml:space="preserve">Asmuo, atsakingas už procedūrų CVP IS vykdymą – VšĮ Vilniaus pirkimų agentūra Prekių ir paslaugų skyriaus pirkimų specialistė </w:t>
            </w:r>
            <w:r w:rsidR="00E14CFE" w:rsidRPr="00B06644">
              <w:rPr>
                <w:rFonts w:ascii="Times New Roman" w:hAnsi="Times New Roman" w:cs="Times New Roman"/>
              </w:rPr>
              <w:t>Giedrė Pakėnienė</w:t>
            </w:r>
            <w:r w:rsidRPr="00B06644">
              <w:rPr>
                <w:rFonts w:ascii="Times New Roman" w:hAnsi="Times New Roman" w:cs="Times New Roman"/>
              </w:rPr>
              <w:t xml:space="preserve">, </w:t>
            </w:r>
            <w:r w:rsidR="000846FB">
              <w:rPr>
                <w:rFonts w:ascii="Times New Roman" w:hAnsi="Times New Roman" w:cs="Times New Roman"/>
              </w:rPr>
              <w:t>tel.: +370 601 38987</w:t>
            </w:r>
          </w:p>
        </w:tc>
      </w:tr>
    </w:tbl>
    <w:p w14:paraId="583201B7" w14:textId="77777777" w:rsidR="00A15BEC" w:rsidRPr="00B06644" w:rsidRDefault="00A15BEC" w:rsidP="00877098">
      <w:pPr>
        <w:spacing w:after="0" w:line="240" w:lineRule="auto"/>
        <w:jc w:val="both"/>
        <w:rPr>
          <w:rFonts w:ascii="Times New Roman" w:hAnsi="Times New Roman" w:cs="Times New Roman"/>
          <w:b/>
        </w:rPr>
      </w:pPr>
    </w:p>
    <w:p w14:paraId="0D069AC0" w14:textId="77777777" w:rsidR="00F24DCF" w:rsidRPr="00B06644" w:rsidRDefault="00A15BEC" w:rsidP="00BC4908">
      <w:pPr>
        <w:spacing w:after="0" w:line="240" w:lineRule="auto"/>
        <w:ind w:firstLine="1296"/>
        <w:jc w:val="both"/>
        <w:rPr>
          <w:rFonts w:ascii="Times New Roman" w:hAnsi="Times New Roman" w:cs="Times New Roman"/>
        </w:rPr>
      </w:pPr>
      <w:r w:rsidRPr="00B06644">
        <w:rPr>
          <w:rFonts w:ascii="Times New Roman" w:hAnsi="Times New Roman" w:cs="Times New Roman"/>
          <w:b/>
          <w:bCs/>
        </w:rPr>
        <w:t>PRIDEDAMA</w:t>
      </w:r>
      <w:r w:rsidRPr="00B06644">
        <w:rPr>
          <w:rFonts w:ascii="Times New Roman" w:hAnsi="Times New Roman" w:cs="Times New Roman"/>
        </w:rPr>
        <w:t xml:space="preserve">: </w:t>
      </w:r>
    </w:p>
    <w:p w14:paraId="388E3E01" w14:textId="77C6B108" w:rsidR="00F24DCF" w:rsidRPr="00B06644" w:rsidRDefault="00F24DCF" w:rsidP="00F24DCF">
      <w:pPr>
        <w:pStyle w:val="Sraopastraipa"/>
        <w:numPr>
          <w:ilvl w:val="0"/>
          <w:numId w:val="10"/>
        </w:numPr>
        <w:spacing w:after="0" w:line="240" w:lineRule="auto"/>
        <w:jc w:val="both"/>
        <w:rPr>
          <w:rFonts w:ascii="Times New Roman" w:hAnsi="Times New Roman" w:cs="Times New Roman"/>
        </w:rPr>
      </w:pPr>
      <w:r w:rsidRPr="00B06644">
        <w:rPr>
          <w:rFonts w:ascii="Times New Roman" w:hAnsi="Times New Roman" w:cs="Times New Roman"/>
        </w:rPr>
        <w:t xml:space="preserve">Klausimynas. </w:t>
      </w:r>
    </w:p>
    <w:p w14:paraId="55D57FC7" w14:textId="76F7B0B4" w:rsidR="00F24DCF" w:rsidRPr="00B06644" w:rsidRDefault="00E14CFE" w:rsidP="00F24DCF">
      <w:pPr>
        <w:pStyle w:val="Sraopastraipa"/>
        <w:numPr>
          <w:ilvl w:val="0"/>
          <w:numId w:val="10"/>
        </w:numPr>
        <w:spacing w:after="0" w:line="240" w:lineRule="auto"/>
        <w:jc w:val="both"/>
        <w:rPr>
          <w:rFonts w:ascii="Times New Roman" w:hAnsi="Times New Roman" w:cs="Times New Roman"/>
        </w:rPr>
      </w:pPr>
      <w:r w:rsidRPr="00B06644">
        <w:rPr>
          <w:rFonts w:ascii="Times New Roman" w:hAnsi="Times New Roman" w:cs="Times New Roman"/>
        </w:rPr>
        <w:t>„</w:t>
      </w:r>
      <w:r w:rsidR="00835EA8" w:rsidRPr="00B06644">
        <w:rPr>
          <w:rFonts w:ascii="Times New Roman" w:hAnsi="Times New Roman" w:cs="Times New Roman"/>
        </w:rPr>
        <w:t>Paviršinių nuotekų valymo įrenginių aptarnavimo</w:t>
      </w:r>
      <w:r w:rsidRPr="00B06644">
        <w:rPr>
          <w:rFonts w:ascii="Times New Roman" w:hAnsi="Times New Roman" w:cs="Times New Roman"/>
        </w:rPr>
        <w:t>“</w:t>
      </w:r>
      <w:r w:rsidR="00A15BEC" w:rsidRPr="00B06644">
        <w:rPr>
          <w:rFonts w:ascii="Times New Roman" w:hAnsi="Times New Roman" w:cs="Times New Roman"/>
        </w:rPr>
        <w:t xml:space="preserve"> techninė</w:t>
      </w:r>
      <w:r w:rsidR="00C236DE" w:rsidRPr="00B06644">
        <w:rPr>
          <w:rFonts w:ascii="Times New Roman" w:hAnsi="Times New Roman" w:cs="Times New Roman"/>
        </w:rPr>
        <w:t xml:space="preserve"> speci</w:t>
      </w:r>
      <w:r w:rsidR="00673CAD" w:rsidRPr="00B06644">
        <w:rPr>
          <w:rFonts w:ascii="Times New Roman" w:hAnsi="Times New Roman" w:cs="Times New Roman"/>
        </w:rPr>
        <w:t>fikacija</w:t>
      </w:r>
      <w:r w:rsidR="001A7167" w:rsidRPr="00B06644">
        <w:rPr>
          <w:rFonts w:ascii="Times New Roman" w:hAnsi="Times New Roman" w:cs="Times New Roman"/>
        </w:rPr>
        <w:t>.</w:t>
      </w:r>
      <w:r w:rsidR="00A15BEC" w:rsidRPr="00B06644">
        <w:rPr>
          <w:rFonts w:ascii="Times New Roman" w:hAnsi="Times New Roman" w:cs="Times New Roman"/>
        </w:rPr>
        <w:t xml:space="preserve"> </w:t>
      </w:r>
    </w:p>
    <w:p w14:paraId="2F5BB6BE" w14:textId="40CADBE3" w:rsidR="00C2304E" w:rsidRPr="00B06644" w:rsidRDefault="00DE4277" w:rsidP="00BC4908">
      <w:pPr>
        <w:spacing w:after="0" w:line="240" w:lineRule="auto"/>
        <w:ind w:firstLine="1296"/>
        <w:jc w:val="both"/>
        <w:rPr>
          <w:rFonts w:ascii="Times New Roman" w:hAnsi="Times New Roman" w:cs="Times New Roman"/>
        </w:rPr>
      </w:pPr>
      <w:r w:rsidRPr="00B06644">
        <w:rPr>
          <w:rFonts w:ascii="Times New Roman" w:hAnsi="Times New Roman" w:cs="Times New Roman"/>
        </w:rPr>
        <w:t>Primename, kad pirkimo dokumentų projektai yra skelbiami </w:t>
      </w:r>
      <w:r w:rsidRPr="00B06644">
        <w:rPr>
          <w:rFonts w:ascii="Times New Roman" w:hAnsi="Times New Roman" w:cs="Times New Roman"/>
          <w:b/>
          <w:bCs/>
          <w:u w:val="single"/>
        </w:rPr>
        <w:t>tik tiekėjų pastaboms ir pasiūlymams gauti prieš organizuojamo pirkimo pradžią, o ne tiekėjų pasiūlymams teikti.</w:t>
      </w:r>
      <w:r w:rsidRPr="00B06644">
        <w:rPr>
          <w:rFonts w:ascii="Times New Roman" w:hAnsi="Times New Roman" w:cs="Times New Roman"/>
        </w:rPr>
        <w:t> </w:t>
      </w:r>
    </w:p>
    <w:p w14:paraId="5FC5D8C7" w14:textId="77777777" w:rsidR="006070EE" w:rsidRPr="00B06644" w:rsidRDefault="006070EE" w:rsidP="00877098">
      <w:pPr>
        <w:spacing w:after="0" w:line="240" w:lineRule="auto"/>
        <w:jc w:val="both"/>
        <w:rPr>
          <w:rFonts w:ascii="Times New Roman" w:hAnsi="Times New Roman" w:cs="Times New Roman"/>
        </w:rPr>
      </w:pPr>
    </w:p>
    <w:p w14:paraId="3CDFDBE2" w14:textId="77777777" w:rsidR="006070EE" w:rsidRPr="00B06644" w:rsidRDefault="006070EE" w:rsidP="00877098">
      <w:pPr>
        <w:spacing w:after="0" w:line="240" w:lineRule="auto"/>
        <w:jc w:val="both"/>
        <w:rPr>
          <w:rFonts w:ascii="Times New Roman" w:hAnsi="Times New Roman" w:cs="Times New Roman"/>
        </w:rPr>
      </w:pPr>
    </w:p>
    <w:p w14:paraId="4E86B45E" w14:textId="77777777" w:rsidR="00B13ABD" w:rsidRPr="00B06644" w:rsidRDefault="00B13ABD" w:rsidP="00877098">
      <w:pPr>
        <w:spacing w:after="0" w:line="240" w:lineRule="auto"/>
        <w:jc w:val="both"/>
        <w:rPr>
          <w:rFonts w:ascii="Times New Roman" w:hAnsi="Times New Roman" w:cs="Times New Roman"/>
        </w:rPr>
      </w:pPr>
    </w:p>
    <w:p w14:paraId="5AA6DC60" w14:textId="77777777" w:rsidR="00B13ABD" w:rsidRPr="00B06644" w:rsidRDefault="00B13ABD" w:rsidP="00877098">
      <w:pPr>
        <w:spacing w:after="0" w:line="240" w:lineRule="auto"/>
        <w:jc w:val="both"/>
        <w:rPr>
          <w:rFonts w:ascii="Times New Roman" w:hAnsi="Times New Roman" w:cs="Times New Roman"/>
        </w:rPr>
      </w:pPr>
    </w:p>
    <w:p w14:paraId="7F6C9145" w14:textId="77777777" w:rsidR="00B13ABD" w:rsidRPr="00B06644" w:rsidRDefault="00B13ABD" w:rsidP="00877098">
      <w:pPr>
        <w:spacing w:after="0" w:line="240" w:lineRule="auto"/>
        <w:jc w:val="both"/>
        <w:rPr>
          <w:rFonts w:ascii="Times New Roman" w:hAnsi="Times New Roman" w:cs="Times New Roman"/>
        </w:rPr>
      </w:pPr>
    </w:p>
    <w:p w14:paraId="4D140DD0" w14:textId="77777777" w:rsidR="00B13ABD" w:rsidRPr="00B06644" w:rsidRDefault="00B13ABD" w:rsidP="00877098">
      <w:pPr>
        <w:spacing w:after="0" w:line="240" w:lineRule="auto"/>
        <w:jc w:val="both"/>
        <w:rPr>
          <w:rFonts w:ascii="Times New Roman" w:hAnsi="Times New Roman" w:cs="Times New Roman"/>
        </w:rPr>
      </w:pPr>
    </w:p>
    <w:p w14:paraId="0683115E" w14:textId="77777777" w:rsidR="00B13ABD" w:rsidRPr="00B06644" w:rsidRDefault="00B13ABD" w:rsidP="00877098">
      <w:pPr>
        <w:spacing w:after="0" w:line="240" w:lineRule="auto"/>
        <w:jc w:val="both"/>
        <w:rPr>
          <w:rFonts w:ascii="Times New Roman" w:hAnsi="Times New Roman" w:cs="Times New Roman"/>
        </w:rPr>
      </w:pPr>
    </w:p>
    <w:p w14:paraId="7BC6B9D4" w14:textId="77777777" w:rsidR="00B13ABD" w:rsidRPr="00B06644" w:rsidRDefault="00B13ABD" w:rsidP="00877098">
      <w:pPr>
        <w:spacing w:after="0" w:line="240" w:lineRule="auto"/>
        <w:jc w:val="both"/>
        <w:rPr>
          <w:rFonts w:ascii="Times New Roman" w:hAnsi="Times New Roman" w:cs="Times New Roman"/>
        </w:rPr>
      </w:pPr>
    </w:p>
    <w:p w14:paraId="0DFEF367" w14:textId="77777777" w:rsidR="00B13ABD" w:rsidRPr="00B06644" w:rsidRDefault="00B13ABD" w:rsidP="00877098">
      <w:pPr>
        <w:spacing w:after="0" w:line="240" w:lineRule="auto"/>
        <w:jc w:val="both"/>
        <w:rPr>
          <w:rFonts w:ascii="Times New Roman" w:hAnsi="Times New Roman" w:cs="Times New Roman"/>
        </w:rPr>
      </w:pPr>
    </w:p>
    <w:p w14:paraId="24ED6907" w14:textId="77777777" w:rsidR="00B13ABD" w:rsidRPr="00B06644" w:rsidRDefault="00B13ABD" w:rsidP="00877098">
      <w:pPr>
        <w:spacing w:after="0" w:line="240" w:lineRule="auto"/>
        <w:jc w:val="both"/>
        <w:rPr>
          <w:rFonts w:ascii="Times New Roman" w:hAnsi="Times New Roman" w:cs="Times New Roman"/>
        </w:rPr>
      </w:pPr>
    </w:p>
    <w:p w14:paraId="1AF66340" w14:textId="77777777" w:rsidR="00B13ABD" w:rsidRPr="00B06644" w:rsidRDefault="00B13ABD" w:rsidP="00877098">
      <w:pPr>
        <w:spacing w:after="0" w:line="240" w:lineRule="auto"/>
        <w:jc w:val="both"/>
        <w:rPr>
          <w:rFonts w:ascii="Times New Roman" w:hAnsi="Times New Roman" w:cs="Times New Roman"/>
        </w:rPr>
      </w:pPr>
    </w:p>
    <w:p w14:paraId="336BCFDA" w14:textId="77777777" w:rsidR="00B13ABD" w:rsidRPr="00B06644" w:rsidRDefault="00B13ABD" w:rsidP="00877098">
      <w:pPr>
        <w:spacing w:after="0" w:line="240" w:lineRule="auto"/>
        <w:jc w:val="both"/>
        <w:rPr>
          <w:rFonts w:ascii="Times New Roman" w:hAnsi="Times New Roman" w:cs="Times New Roman"/>
        </w:rPr>
      </w:pPr>
    </w:p>
    <w:p w14:paraId="235853C1" w14:textId="77777777" w:rsidR="00B13ABD" w:rsidRPr="00B06644" w:rsidRDefault="00B13ABD" w:rsidP="00877098">
      <w:pPr>
        <w:spacing w:after="0" w:line="240" w:lineRule="auto"/>
        <w:jc w:val="both"/>
        <w:rPr>
          <w:rFonts w:ascii="Times New Roman" w:hAnsi="Times New Roman" w:cs="Times New Roman"/>
        </w:rPr>
      </w:pPr>
    </w:p>
    <w:p w14:paraId="0EF7216B" w14:textId="77777777" w:rsidR="00B13ABD" w:rsidRPr="00B06644" w:rsidRDefault="00B13ABD" w:rsidP="00877098">
      <w:pPr>
        <w:spacing w:after="0" w:line="240" w:lineRule="auto"/>
        <w:jc w:val="both"/>
        <w:rPr>
          <w:rFonts w:ascii="Times New Roman" w:hAnsi="Times New Roman" w:cs="Times New Roman"/>
        </w:rPr>
      </w:pPr>
    </w:p>
    <w:p w14:paraId="0E19F781" w14:textId="77777777" w:rsidR="00B13ABD" w:rsidRPr="00B06644" w:rsidRDefault="00B13ABD" w:rsidP="00877098">
      <w:pPr>
        <w:spacing w:after="0" w:line="240" w:lineRule="auto"/>
        <w:jc w:val="both"/>
        <w:rPr>
          <w:rFonts w:ascii="Times New Roman" w:hAnsi="Times New Roman" w:cs="Times New Roman"/>
        </w:rPr>
      </w:pPr>
    </w:p>
    <w:p w14:paraId="3CB93D24" w14:textId="77777777" w:rsidR="00B13ABD" w:rsidRPr="00B06644" w:rsidRDefault="00B13ABD" w:rsidP="00877098">
      <w:pPr>
        <w:spacing w:after="0" w:line="240" w:lineRule="auto"/>
        <w:jc w:val="both"/>
        <w:rPr>
          <w:rFonts w:ascii="Times New Roman" w:hAnsi="Times New Roman" w:cs="Times New Roman"/>
        </w:rPr>
      </w:pPr>
    </w:p>
    <w:p w14:paraId="188FB345" w14:textId="77777777" w:rsidR="00B13ABD" w:rsidRPr="00B06644" w:rsidRDefault="00B13ABD" w:rsidP="00877098">
      <w:pPr>
        <w:spacing w:after="0" w:line="240" w:lineRule="auto"/>
        <w:jc w:val="both"/>
        <w:rPr>
          <w:rFonts w:ascii="Times New Roman" w:hAnsi="Times New Roman" w:cs="Times New Roman"/>
        </w:rPr>
      </w:pPr>
    </w:p>
    <w:p w14:paraId="4CF0BC68" w14:textId="77777777" w:rsidR="00B13ABD" w:rsidRPr="00B06644" w:rsidRDefault="00B13ABD" w:rsidP="00877098">
      <w:pPr>
        <w:spacing w:after="0" w:line="240" w:lineRule="auto"/>
        <w:jc w:val="both"/>
        <w:rPr>
          <w:rFonts w:ascii="Times New Roman" w:hAnsi="Times New Roman" w:cs="Times New Roman"/>
        </w:rPr>
      </w:pPr>
    </w:p>
    <w:p w14:paraId="5B86737A" w14:textId="77777777" w:rsidR="00131B8B" w:rsidRPr="00B06644" w:rsidRDefault="00131B8B" w:rsidP="00877098">
      <w:pPr>
        <w:spacing w:after="0" w:line="240" w:lineRule="auto"/>
        <w:jc w:val="both"/>
        <w:rPr>
          <w:rFonts w:ascii="Times New Roman" w:hAnsi="Times New Roman" w:cs="Times New Roman"/>
        </w:rPr>
      </w:pPr>
    </w:p>
    <w:p w14:paraId="0313427B" w14:textId="77777777" w:rsidR="00131B8B" w:rsidRPr="00B06644" w:rsidRDefault="00131B8B" w:rsidP="00877098">
      <w:pPr>
        <w:spacing w:after="0" w:line="240" w:lineRule="auto"/>
        <w:jc w:val="both"/>
        <w:rPr>
          <w:rFonts w:ascii="Times New Roman" w:hAnsi="Times New Roman" w:cs="Times New Roman"/>
        </w:rPr>
      </w:pPr>
    </w:p>
    <w:p w14:paraId="752198BD" w14:textId="77777777" w:rsidR="00131B8B" w:rsidRPr="00B06644" w:rsidRDefault="00131B8B" w:rsidP="00877098">
      <w:pPr>
        <w:spacing w:after="0" w:line="240" w:lineRule="auto"/>
        <w:jc w:val="both"/>
        <w:rPr>
          <w:rFonts w:ascii="Times New Roman" w:hAnsi="Times New Roman" w:cs="Times New Roman"/>
        </w:rPr>
      </w:pPr>
    </w:p>
    <w:p w14:paraId="153B4F01" w14:textId="77777777" w:rsidR="00B13ABD" w:rsidRPr="00B06644" w:rsidRDefault="00B13ABD" w:rsidP="00877098">
      <w:pPr>
        <w:spacing w:after="0" w:line="240" w:lineRule="auto"/>
        <w:jc w:val="both"/>
        <w:rPr>
          <w:rFonts w:ascii="Times New Roman" w:hAnsi="Times New Roman" w:cs="Times New Roman"/>
        </w:rPr>
      </w:pPr>
    </w:p>
    <w:p w14:paraId="3FAF4639" w14:textId="77777777" w:rsidR="00B13ABD" w:rsidRPr="00B06644" w:rsidRDefault="00B13ABD" w:rsidP="00877098">
      <w:pPr>
        <w:spacing w:after="0" w:line="240" w:lineRule="auto"/>
        <w:jc w:val="both"/>
        <w:rPr>
          <w:rFonts w:ascii="Times New Roman" w:hAnsi="Times New Roman" w:cs="Times New Roman"/>
        </w:rPr>
      </w:pPr>
    </w:p>
    <w:p w14:paraId="3EC36546" w14:textId="77777777" w:rsidR="00B13ABD" w:rsidRPr="00B06644" w:rsidRDefault="00B13ABD" w:rsidP="00877098">
      <w:pPr>
        <w:spacing w:after="0" w:line="240" w:lineRule="auto"/>
        <w:jc w:val="both"/>
        <w:rPr>
          <w:rFonts w:ascii="Times New Roman" w:hAnsi="Times New Roman" w:cs="Times New Roman"/>
        </w:rPr>
      </w:pPr>
    </w:p>
    <w:p w14:paraId="4ED00138" w14:textId="77777777" w:rsidR="00B13ABD" w:rsidRPr="00B06644" w:rsidRDefault="00B13ABD" w:rsidP="00877098">
      <w:pPr>
        <w:spacing w:after="0" w:line="240" w:lineRule="auto"/>
        <w:jc w:val="both"/>
        <w:rPr>
          <w:rFonts w:ascii="Times New Roman" w:hAnsi="Times New Roman" w:cs="Times New Roman"/>
        </w:rPr>
      </w:pPr>
    </w:p>
    <w:p w14:paraId="4A9CE548" w14:textId="77777777" w:rsidR="00B13ABD" w:rsidRPr="00B06644" w:rsidRDefault="00B13ABD" w:rsidP="00877098">
      <w:pPr>
        <w:spacing w:after="0" w:line="240" w:lineRule="auto"/>
        <w:jc w:val="both"/>
        <w:rPr>
          <w:rFonts w:ascii="Times New Roman" w:hAnsi="Times New Roman" w:cs="Times New Roman"/>
        </w:rPr>
      </w:pPr>
    </w:p>
    <w:p w14:paraId="3808A5A8" w14:textId="77777777" w:rsidR="00B13ABD" w:rsidRPr="00B06644" w:rsidRDefault="00B13ABD" w:rsidP="00877098">
      <w:pPr>
        <w:spacing w:after="0" w:line="240" w:lineRule="auto"/>
        <w:jc w:val="both"/>
        <w:rPr>
          <w:rFonts w:ascii="Times New Roman" w:hAnsi="Times New Roman" w:cs="Times New Roman"/>
        </w:rPr>
      </w:pPr>
    </w:p>
    <w:p w14:paraId="7A2E1ED0" w14:textId="77777777" w:rsidR="00835EA8" w:rsidRPr="00B06644" w:rsidRDefault="00835EA8" w:rsidP="00877098">
      <w:pPr>
        <w:spacing w:after="0" w:line="240" w:lineRule="auto"/>
        <w:jc w:val="both"/>
        <w:rPr>
          <w:rFonts w:ascii="Times New Roman" w:hAnsi="Times New Roman" w:cs="Times New Roman"/>
        </w:rPr>
      </w:pPr>
    </w:p>
    <w:p w14:paraId="61D161F5" w14:textId="77777777" w:rsidR="00835EA8" w:rsidRPr="00B06644" w:rsidRDefault="00835EA8" w:rsidP="00877098">
      <w:pPr>
        <w:spacing w:after="0" w:line="240" w:lineRule="auto"/>
        <w:jc w:val="both"/>
        <w:rPr>
          <w:rFonts w:ascii="Times New Roman" w:hAnsi="Times New Roman" w:cs="Times New Roman"/>
        </w:rPr>
      </w:pPr>
    </w:p>
    <w:p w14:paraId="18BC427A" w14:textId="77777777" w:rsidR="00B13ABD" w:rsidRPr="00B06644" w:rsidRDefault="00B13ABD" w:rsidP="00877098">
      <w:pPr>
        <w:spacing w:after="0" w:line="240" w:lineRule="auto"/>
        <w:jc w:val="both"/>
        <w:rPr>
          <w:rFonts w:ascii="Times New Roman" w:hAnsi="Times New Roman" w:cs="Times New Roman"/>
        </w:rPr>
      </w:pPr>
    </w:p>
    <w:p w14:paraId="39267785" w14:textId="77777777" w:rsidR="00B13ABD" w:rsidRPr="00B06644" w:rsidRDefault="00B13ABD" w:rsidP="00877098">
      <w:pPr>
        <w:spacing w:after="0" w:line="240" w:lineRule="auto"/>
        <w:jc w:val="both"/>
        <w:rPr>
          <w:rFonts w:ascii="Times New Roman" w:hAnsi="Times New Roman" w:cs="Times New Roman"/>
        </w:rPr>
      </w:pPr>
    </w:p>
    <w:p w14:paraId="5E390F8D" w14:textId="77777777" w:rsidR="00B13ABD" w:rsidRPr="00B06644" w:rsidRDefault="00B13ABD" w:rsidP="00877098">
      <w:pPr>
        <w:spacing w:after="0" w:line="240" w:lineRule="auto"/>
        <w:jc w:val="both"/>
        <w:rPr>
          <w:rFonts w:ascii="Times New Roman" w:hAnsi="Times New Roman" w:cs="Times New Roman"/>
        </w:rPr>
      </w:pPr>
    </w:p>
    <w:p w14:paraId="506ECC1E" w14:textId="77777777" w:rsidR="00B13ABD" w:rsidRPr="00B06644" w:rsidRDefault="00B13ABD" w:rsidP="00877098">
      <w:pPr>
        <w:spacing w:after="0" w:line="240" w:lineRule="auto"/>
        <w:jc w:val="both"/>
        <w:rPr>
          <w:rFonts w:ascii="Times New Roman" w:hAnsi="Times New Roman" w:cs="Times New Roman"/>
        </w:rPr>
      </w:pPr>
    </w:p>
    <w:p w14:paraId="2CB2B63A" w14:textId="77777777" w:rsidR="00B13ABD" w:rsidRPr="00B06644" w:rsidRDefault="00B13ABD" w:rsidP="00877098">
      <w:pPr>
        <w:spacing w:after="0" w:line="240" w:lineRule="auto"/>
        <w:jc w:val="both"/>
        <w:rPr>
          <w:rFonts w:ascii="Times New Roman" w:hAnsi="Times New Roman" w:cs="Times New Roman"/>
        </w:rPr>
      </w:pPr>
    </w:p>
    <w:p w14:paraId="76E307AD" w14:textId="77777777" w:rsidR="00B13ABD" w:rsidRPr="00B06644" w:rsidRDefault="00B13ABD" w:rsidP="00877098">
      <w:pPr>
        <w:spacing w:after="0" w:line="240" w:lineRule="auto"/>
        <w:jc w:val="both"/>
        <w:rPr>
          <w:rFonts w:ascii="Times New Roman" w:hAnsi="Times New Roman" w:cs="Times New Roman"/>
        </w:rPr>
      </w:pPr>
    </w:p>
    <w:p w14:paraId="63F15351" w14:textId="5E97B8C1" w:rsidR="00F24DCF" w:rsidRPr="00B06644" w:rsidRDefault="00F24DCF" w:rsidP="00F24DCF">
      <w:pPr>
        <w:spacing w:after="0" w:line="240" w:lineRule="auto"/>
        <w:jc w:val="center"/>
        <w:rPr>
          <w:rFonts w:ascii="Times New Roman" w:hAnsi="Times New Roman" w:cs="Times New Roman"/>
          <w:b/>
          <w:bCs/>
        </w:rPr>
      </w:pPr>
      <w:r w:rsidRPr="00B06644">
        <w:rPr>
          <w:rFonts w:ascii="Times New Roman" w:hAnsi="Times New Roman" w:cs="Times New Roman"/>
          <w:b/>
          <w:bCs/>
        </w:rPr>
        <w:lastRenderedPageBreak/>
        <w:tab/>
      </w:r>
      <w:r w:rsidRPr="00B06644">
        <w:rPr>
          <w:rFonts w:ascii="Times New Roman" w:hAnsi="Times New Roman" w:cs="Times New Roman"/>
          <w:b/>
          <w:bCs/>
        </w:rPr>
        <w:tab/>
      </w:r>
      <w:r w:rsidRPr="00B06644">
        <w:rPr>
          <w:rFonts w:ascii="Times New Roman" w:hAnsi="Times New Roman" w:cs="Times New Roman"/>
          <w:b/>
          <w:bCs/>
        </w:rPr>
        <w:tab/>
      </w:r>
      <w:r w:rsidRPr="00B06644">
        <w:rPr>
          <w:rFonts w:ascii="Times New Roman" w:hAnsi="Times New Roman" w:cs="Times New Roman"/>
          <w:b/>
          <w:bCs/>
        </w:rPr>
        <w:tab/>
      </w:r>
      <w:r w:rsidRPr="00B06644">
        <w:rPr>
          <w:rFonts w:ascii="Times New Roman" w:hAnsi="Times New Roman" w:cs="Times New Roman"/>
          <w:b/>
          <w:bCs/>
        </w:rPr>
        <w:tab/>
        <w:t>1 Priedas</w:t>
      </w:r>
    </w:p>
    <w:p w14:paraId="6B8A6AF4" w14:textId="7FF137A9" w:rsidR="00B13ABD" w:rsidRPr="00B06644" w:rsidRDefault="00F24DCF" w:rsidP="00F24DCF">
      <w:pPr>
        <w:spacing w:after="0" w:line="240" w:lineRule="auto"/>
        <w:jc w:val="center"/>
        <w:rPr>
          <w:rFonts w:ascii="Times New Roman" w:hAnsi="Times New Roman" w:cs="Times New Roman"/>
          <w:b/>
          <w:bCs/>
        </w:rPr>
      </w:pPr>
      <w:r w:rsidRPr="00B06644">
        <w:rPr>
          <w:rFonts w:ascii="Times New Roman" w:hAnsi="Times New Roman" w:cs="Times New Roman"/>
          <w:b/>
          <w:bCs/>
        </w:rPr>
        <w:t>Klausimynas</w:t>
      </w:r>
    </w:p>
    <w:p w14:paraId="08E8EEFC" w14:textId="77777777" w:rsidR="00B13ABD" w:rsidRPr="00B06644" w:rsidRDefault="00B13ABD" w:rsidP="00877098">
      <w:pPr>
        <w:spacing w:after="0" w:line="240" w:lineRule="auto"/>
        <w:jc w:val="both"/>
        <w:rPr>
          <w:rFonts w:ascii="Times New Roman" w:hAnsi="Times New Roman" w:cs="Times New Roman"/>
        </w:rPr>
      </w:pPr>
    </w:p>
    <w:p w14:paraId="02A2F0FC" w14:textId="77777777" w:rsidR="00B13ABD" w:rsidRPr="00B06644" w:rsidRDefault="00B13ABD" w:rsidP="00877098">
      <w:pPr>
        <w:spacing w:after="0" w:line="240" w:lineRule="auto"/>
        <w:jc w:val="both"/>
        <w:rPr>
          <w:rFonts w:ascii="Times New Roman" w:hAnsi="Times New Roman" w:cs="Times New Roman"/>
        </w:rPr>
      </w:pPr>
    </w:p>
    <w:tbl>
      <w:tblPr>
        <w:tblStyle w:val="Lentelstinklelis"/>
        <w:tblW w:w="0" w:type="auto"/>
        <w:tblInd w:w="-5" w:type="dxa"/>
        <w:tblLook w:val="04A0" w:firstRow="1" w:lastRow="0" w:firstColumn="1" w:lastColumn="0" w:noHBand="0" w:noVBand="1"/>
      </w:tblPr>
      <w:tblGrid>
        <w:gridCol w:w="5247"/>
        <w:gridCol w:w="4386"/>
      </w:tblGrid>
      <w:tr w:rsidR="00980EBE" w:rsidRPr="00B06644" w14:paraId="6D6F918F" w14:textId="77777777" w:rsidTr="00980EBE">
        <w:tc>
          <w:tcPr>
            <w:tcW w:w="5247" w:type="dxa"/>
          </w:tcPr>
          <w:p w14:paraId="0914B707" w14:textId="77777777" w:rsidR="00980EBE" w:rsidRPr="00B06644" w:rsidRDefault="00980EBE" w:rsidP="00486F19">
            <w:pPr>
              <w:pStyle w:val="Sraopastraipa"/>
              <w:spacing w:before="100" w:beforeAutospacing="1" w:after="100" w:afterAutospacing="1"/>
              <w:ind w:left="0"/>
              <w:jc w:val="both"/>
              <w:rPr>
                <w:rFonts w:ascii="Times New Roman" w:eastAsia="Times New Roman" w:hAnsi="Times New Roman" w:cs="Times New Roman"/>
                <w:b/>
                <w:bCs/>
                <w:kern w:val="0"/>
                <w:lang w:eastAsia="lt-LT"/>
                <w14:ligatures w14:val="none"/>
              </w:rPr>
            </w:pPr>
            <w:r w:rsidRPr="00B06644">
              <w:rPr>
                <w:rFonts w:ascii="Times New Roman" w:eastAsia="Times New Roman" w:hAnsi="Times New Roman" w:cs="Times New Roman"/>
                <w:b/>
                <w:bCs/>
                <w:kern w:val="0"/>
                <w:lang w:eastAsia="lt-LT"/>
                <w14:ligatures w14:val="none"/>
              </w:rPr>
              <w:t>Klausimas</w:t>
            </w:r>
          </w:p>
        </w:tc>
        <w:tc>
          <w:tcPr>
            <w:tcW w:w="4386" w:type="dxa"/>
          </w:tcPr>
          <w:p w14:paraId="7ABE3120" w14:textId="77777777" w:rsidR="00980EBE" w:rsidRPr="00B06644" w:rsidRDefault="00980EBE" w:rsidP="00486F19">
            <w:pPr>
              <w:pStyle w:val="Sraopastraipa"/>
              <w:spacing w:before="100" w:beforeAutospacing="1" w:after="100" w:afterAutospacing="1"/>
              <w:ind w:left="0"/>
              <w:jc w:val="both"/>
              <w:rPr>
                <w:rFonts w:ascii="Times New Roman" w:eastAsia="Times New Roman" w:hAnsi="Times New Roman" w:cs="Times New Roman"/>
                <w:b/>
                <w:bCs/>
                <w:kern w:val="0"/>
                <w:lang w:eastAsia="lt-LT"/>
                <w14:ligatures w14:val="none"/>
              </w:rPr>
            </w:pPr>
            <w:r w:rsidRPr="00B06644">
              <w:rPr>
                <w:rFonts w:ascii="Times New Roman" w:eastAsia="Times New Roman" w:hAnsi="Times New Roman" w:cs="Times New Roman"/>
                <w:b/>
                <w:bCs/>
                <w:kern w:val="0"/>
                <w:lang w:eastAsia="lt-LT"/>
                <w14:ligatures w14:val="none"/>
              </w:rPr>
              <w:t>Atsakymas</w:t>
            </w:r>
          </w:p>
        </w:tc>
      </w:tr>
      <w:tr w:rsidR="0015011A" w:rsidRPr="00B06644" w14:paraId="7F8CF44B" w14:textId="77777777" w:rsidTr="00980EBE">
        <w:tc>
          <w:tcPr>
            <w:tcW w:w="5247" w:type="dxa"/>
          </w:tcPr>
          <w:p w14:paraId="5F14047F" w14:textId="6E1F9C3C" w:rsidR="0047194C" w:rsidRPr="00B06644" w:rsidRDefault="0047194C" w:rsidP="0047194C">
            <w:pPr>
              <w:pStyle w:val="Sraopastraipa"/>
              <w:numPr>
                <w:ilvl w:val="0"/>
                <w:numId w:val="6"/>
              </w:numPr>
              <w:jc w:val="both"/>
              <w:rPr>
                <w:rFonts w:ascii="Times New Roman" w:hAnsi="Times New Roman" w:cs="Times New Roman"/>
              </w:rPr>
            </w:pPr>
            <w:r w:rsidRPr="00B06644">
              <w:rPr>
                <w:rFonts w:ascii="Times New Roman" w:hAnsi="Times New Roman" w:cs="Times New Roman"/>
              </w:rPr>
              <w:t xml:space="preserve">Ar galite pasiūlyti techninėje specifikacijoje </w:t>
            </w:r>
            <w:r w:rsidRPr="00B06644">
              <w:rPr>
                <w:rFonts w:ascii="Times New Roman" w:hAnsi="Times New Roman" w:cs="Times New Roman"/>
                <w:u w:val="single"/>
              </w:rPr>
              <w:t>visus nurodytus reikalavimus</w:t>
            </w:r>
            <w:r w:rsidRPr="00B06644">
              <w:rPr>
                <w:rFonts w:ascii="Times New Roman" w:hAnsi="Times New Roman" w:cs="Times New Roman"/>
              </w:rPr>
              <w:t xml:space="preserve"> atitinkanči</w:t>
            </w:r>
            <w:r w:rsidR="00835EA8" w:rsidRPr="00B06644">
              <w:rPr>
                <w:rFonts w:ascii="Times New Roman" w:hAnsi="Times New Roman" w:cs="Times New Roman"/>
              </w:rPr>
              <w:t>as</w:t>
            </w:r>
            <w:r w:rsidRPr="00B06644">
              <w:rPr>
                <w:rFonts w:ascii="Times New Roman" w:hAnsi="Times New Roman" w:cs="Times New Roman"/>
              </w:rPr>
              <w:t xml:space="preserve"> </w:t>
            </w:r>
            <w:r w:rsidR="00835EA8" w:rsidRPr="00B06644">
              <w:rPr>
                <w:rFonts w:ascii="Times New Roman" w:hAnsi="Times New Roman" w:cs="Times New Roman"/>
              </w:rPr>
              <w:t>paslaugas</w:t>
            </w:r>
            <w:r w:rsidRPr="00B06644">
              <w:rPr>
                <w:rFonts w:ascii="Times New Roman" w:hAnsi="Times New Roman" w:cs="Times New Roman"/>
              </w:rPr>
              <w:t xml:space="preserve">? </w:t>
            </w:r>
          </w:p>
          <w:p w14:paraId="01152905" w14:textId="77777777" w:rsidR="0015011A" w:rsidRPr="00B06644" w:rsidRDefault="0015011A" w:rsidP="00486F19">
            <w:pPr>
              <w:pStyle w:val="Sraopastraipa"/>
              <w:spacing w:before="100" w:beforeAutospacing="1" w:after="100" w:afterAutospacing="1"/>
              <w:ind w:left="0"/>
              <w:jc w:val="both"/>
              <w:rPr>
                <w:rFonts w:ascii="Times New Roman" w:eastAsia="Times New Roman" w:hAnsi="Times New Roman" w:cs="Times New Roman"/>
                <w:kern w:val="0"/>
                <w:lang w:eastAsia="lt-LT"/>
                <w14:ligatures w14:val="none"/>
              </w:rPr>
            </w:pPr>
          </w:p>
        </w:tc>
        <w:tc>
          <w:tcPr>
            <w:tcW w:w="4386" w:type="dxa"/>
          </w:tcPr>
          <w:p w14:paraId="23D36315" w14:textId="77777777" w:rsidR="0015011A" w:rsidRPr="00B06644" w:rsidRDefault="0015011A" w:rsidP="00486F19">
            <w:pPr>
              <w:pStyle w:val="Sraopastraipa"/>
              <w:spacing w:before="100" w:beforeAutospacing="1" w:after="100" w:afterAutospacing="1"/>
              <w:ind w:left="0"/>
              <w:jc w:val="both"/>
              <w:rPr>
                <w:rFonts w:ascii="Times New Roman" w:eastAsia="Times New Roman" w:hAnsi="Times New Roman" w:cs="Times New Roman"/>
                <w:kern w:val="0"/>
                <w:lang w:eastAsia="lt-LT"/>
                <w14:ligatures w14:val="none"/>
              </w:rPr>
            </w:pPr>
          </w:p>
        </w:tc>
      </w:tr>
      <w:tr w:rsidR="0047194C" w:rsidRPr="00B06644" w14:paraId="68B0C181" w14:textId="77777777" w:rsidTr="00980EBE">
        <w:tc>
          <w:tcPr>
            <w:tcW w:w="5247" w:type="dxa"/>
          </w:tcPr>
          <w:p w14:paraId="5CC6B6FF" w14:textId="78EBFD3C" w:rsidR="0047194C" w:rsidRPr="00B06644" w:rsidRDefault="008C7B33" w:rsidP="0047194C">
            <w:pPr>
              <w:pStyle w:val="Sraopastraipa"/>
              <w:numPr>
                <w:ilvl w:val="0"/>
                <w:numId w:val="6"/>
              </w:numPr>
              <w:jc w:val="both"/>
              <w:rPr>
                <w:rFonts w:ascii="Times New Roman" w:hAnsi="Times New Roman" w:cs="Times New Roman"/>
              </w:rPr>
            </w:pPr>
            <w:r w:rsidRPr="00B06644">
              <w:rPr>
                <w:rFonts w:ascii="Times New Roman" w:hAnsi="Times New Roman" w:cs="Times New Roman"/>
              </w:rPr>
              <w:t xml:space="preserve">Ar galėsite pateikti dokumentus, įrodančius </w:t>
            </w:r>
            <w:r w:rsidRPr="00B06644">
              <w:rPr>
                <w:rFonts w:ascii="Times New Roman" w:hAnsi="Times New Roman" w:cs="Times New Roman"/>
                <w:b/>
                <w:bCs/>
              </w:rPr>
              <w:t xml:space="preserve">visus techninėje specifikacijoje nustatytus </w:t>
            </w:r>
            <w:r w:rsidR="000846FB">
              <w:rPr>
                <w:rFonts w:ascii="Times New Roman" w:hAnsi="Times New Roman" w:cs="Times New Roman"/>
                <w:b/>
                <w:bCs/>
              </w:rPr>
              <w:t>reikalavimus</w:t>
            </w:r>
            <w:r w:rsidRPr="00B06644">
              <w:rPr>
                <w:rFonts w:ascii="Times New Roman" w:hAnsi="Times New Roman" w:cs="Times New Roman"/>
              </w:rPr>
              <w:t>?</w:t>
            </w:r>
          </w:p>
        </w:tc>
        <w:tc>
          <w:tcPr>
            <w:tcW w:w="4386" w:type="dxa"/>
          </w:tcPr>
          <w:p w14:paraId="4E6736DE" w14:textId="77777777" w:rsidR="0047194C" w:rsidRPr="00B06644" w:rsidRDefault="0047194C" w:rsidP="00486F19">
            <w:pPr>
              <w:pStyle w:val="Sraopastraipa"/>
              <w:spacing w:before="100" w:beforeAutospacing="1" w:after="100" w:afterAutospacing="1"/>
              <w:ind w:left="0"/>
              <w:jc w:val="both"/>
              <w:rPr>
                <w:rFonts w:ascii="Times New Roman" w:eastAsia="Times New Roman" w:hAnsi="Times New Roman" w:cs="Times New Roman"/>
                <w:kern w:val="0"/>
                <w:lang w:eastAsia="lt-LT"/>
                <w14:ligatures w14:val="none"/>
              </w:rPr>
            </w:pPr>
          </w:p>
        </w:tc>
      </w:tr>
      <w:tr w:rsidR="008C7B33" w:rsidRPr="00B06644" w14:paraId="0B56AADC" w14:textId="77777777" w:rsidTr="00980EBE">
        <w:tc>
          <w:tcPr>
            <w:tcW w:w="5247" w:type="dxa"/>
          </w:tcPr>
          <w:p w14:paraId="61E82889" w14:textId="41E5F45C" w:rsidR="008C7B33" w:rsidRPr="00B06644" w:rsidRDefault="00741F04" w:rsidP="00741F04">
            <w:pPr>
              <w:pStyle w:val="Sraopastraipa"/>
              <w:numPr>
                <w:ilvl w:val="0"/>
                <w:numId w:val="6"/>
              </w:numPr>
              <w:jc w:val="both"/>
              <w:rPr>
                <w:rFonts w:ascii="Times New Roman" w:hAnsi="Times New Roman" w:cs="Times New Roman"/>
              </w:rPr>
            </w:pPr>
            <w:r w:rsidRPr="00B06644">
              <w:rPr>
                <w:rFonts w:ascii="Times New Roman" w:hAnsi="Times New Roman" w:cs="Times New Roman"/>
              </w:rPr>
              <w:t>Ar turite pastabų, klausimų techninei specifikacijai? Kokius reikalavimus papildomai patartumėte įtraukti į techninę specifikaciją, arba kurių reikėtų atsisakyti? Prašome pateikti argumentuotas pastabas ir klausimus nurodant konkrečius punktus ir / ar teksto vietas.</w:t>
            </w:r>
          </w:p>
        </w:tc>
        <w:tc>
          <w:tcPr>
            <w:tcW w:w="4386" w:type="dxa"/>
          </w:tcPr>
          <w:p w14:paraId="22680363" w14:textId="77777777" w:rsidR="008C7B33" w:rsidRPr="00B06644" w:rsidRDefault="008C7B33" w:rsidP="00486F19">
            <w:pPr>
              <w:pStyle w:val="Sraopastraipa"/>
              <w:spacing w:before="100" w:beforeAutospacing="1" w:after="100" w:afterAutospacing="1"/>
              <w:ind w:left="0"/>
              <w:jc w:val="both"/>
              <w:rPr>
                <w:rFonts w:ascii="Times New Roman" w:eastAsia="Times New Roman" w:hAnsi="Times New Roman" w:cs="Times New Roman"/>
                <w:kern w:val="0"/>
                <w:lang w:eastAsia="lt-LT"/>
                <w14:ligatures w14:val="none"/>
              </w:rPr>
            </w:pPr>
          </w:p>
        </w:tc>
      </w:tr>
    </w:tbl>
    <w:p w14:paraId="62FAF190" w14:textId="77777777" w:rsidR="00FA1C0F" w:rsidRPr="00B06644" w:rsidRDefault="00FA1C0F" w:rsidP="00877098">
      <w:pPr>
        <w:spacing w:after="0" w:line="240" w:lineRule="auto"/>
        <w:jc w:val="both"/>
        <w:rPr>
          <w:rFonts w:ascii="Times New Roman" w:hAnsi="Times New Roman" w:cs="Times New Roman"/>
        </w:rPr>
      </w:pPr>
    </w:p>
    <w:p w14:paraId="3B273A7F" w14:textId="7C2EB48D" w:rsidR="00673CAD" w:rsidRPr="00B06644" w:rsidRDefault="006057DE" w:rsidP="00F24DCF">
      <w:pPr>
        <w:spacing w:after="0" w:line="240" w:lineRule="auto"/>
        <w:jc w:val="center"/>
        <w:rPr>
          <w:rFonts w:ascii="Times New Roman" w:hAnsi="Times New Roman" w:cs="Times New Roman"/>
        </w:rPr>
      </w:pPr>
      <w:r w:rsidRPr="00B06644">
        <w:rPr>
          <w:rFonts w:ascii="Times New Roman" w:hAnsi="Times New Roman" w:cs="Times New Roman"/>
        </w:rPr>
        <w:t>________________________</w:t>
      </w:r>
    </w:p>
    <w:p w14:paraId="5C1C8E66" w14:textId="77777777" w:rsidR="00673CAD" w:rsidRPr="00B06644" w:rsidRDefault="00673CAD" w:rsidP="00F24DCF">
      <w:pPr>
        <w:spacing w:after="0" w:line="240" w:lineRule="auto"/>
        <w:jc w:val="center"/>
        <w:rPr>
          <w:rFonts w:ascii="Times New Roman" w:hAnsi="Times New Roman" w:cs="Times New Roman"/>
        </w:rPr>
      </w:pPr>
    </w:p>
    <w:p w14:paraId="7E864EE4" w14:textId="77777777" w:rsidR="00673CAD" w:rsidRPr="00B06644" w:rsidRDefault="00673CAD" w:rsidP="00F24DCF">
      <w:pPr>
        <w:spacing w:after="0" w:line="240" w:lineRule="auto"/>
        <w:jc w:val="center"/>
        <w:rPr>
          <w:rFonts w:ascii="Times New Roman" w:hAnsi="Times New Roman" w:cs="Times New Roman"/>
        </w:rPr>
      </w:pPr>
    </w:p>
    <w:p w14:paraId="29884517" w14:textId="77777777" w:rsidR="00673CAD" w:rsidRPr="00B06644" w:rsidRDefault="00673CAD" w:rsidP="00F24DCF">
      <w:pPr>
        <w:spacing w:after="0" w:line="240" w:lineRule="auto"/>
        <w:jc w:val="center"/>
        <w:rPr>
          <w:rFonts w:ascii="Times New Roman" w:hAnsi="Times New Roman" w:cs="Times New Roman"/>
        </w:rPr>
      </w:pPr>
    </w:p>
    <w:p w14:paraId="0AEF9E98" w14:textId="77777777" w:rsidR="00673CAD" w:rsidRPr="00B06644" w:rsidRDefault="00673CAD" w:rsidP="00F24DCF">
      <w:pPr>
        <w:spacing w:after="0" w:line="240" w:lineRule="auto"/>
        <w:jc w:val="center"/>
        <w:rPr>
          <w:rFonts w:ascii="Times New Roman" w:hAnsi="Times New Roman" w:cs="Times New Roman"/>
        </w:rPr>
      </w:pPr>
    </w:p>
    <w:p w14:paraId="1BF85271" w14:textId="77777777" w:rsidR="00673CAD" w:rsidRPr="00B06644" w:rsidRDefault="00673CAD" w:rsidP="00F24DCF">
      <w:pPr>
        <w:spacing w:after="0" w:line="240" w:lineRule="auto"/>
        <w:jc w:val="center"/>
        <w:rPr>
          <w:rFonts w:ascii="Times New Roman" w:hAnsi="Times New Roman" w:cs="Times New Roman"/>
        </w:rPr>
      </w:pPr>
    </w:p>
    <w:p w14:paraId="540E81BB" w14:textId="77777777" w:rsidR="00673CAD" w:rsidRPr="00B06644" w:rsidRDefault="00673CAD" w:rsidP="00F24DCF">
      <w:pPr>
        <w:spacing w:after="0" w:line="240" w:lineRule="auto"/>
        <w:jc w:val="center"/>
        <w:rPr>
          <w:rFonts w:ascii="Times New Roman" w:hAnsi="Times New Roman" w:cs="Times New Roman"/>
        </w:rPr>
      </w:pPr>
    </w:p>
    <w:p w14:paraId="7ED1BD2F" w14:textId="77777777" w:rsidR="00673CAD" w:rsidRPr="00B06644" w:rsidRDefault="00673CAD" w:rsidP="00F24DCF">
      <w:pPr>
        <w:spacing w:after="0" w:line="240" w:lineRule="auto"/>
        <w:jc w:val="center"/>
        <w:rPr>
          <w:rFonts w:ascii="Times New Roman" w:hAnsi="Times New Roman" w:cs="Times New Roman"/>
        </w:rPr>
      </w:pPr>
    </w:p>
    <w:p w14:paraId="575AAF02" w14:textId="77777777" w:rsidR="00673CAD" w:rsidRPr="00B06644" w:rsidRDefault="00673CAD" w:rsidP="00F24DCF">
      <w:pPr>
        <w:spacing w:after="0" w:line="240" w:lineRule="auto"/>
        <w:jc w:val="center"/>
        <w:rPr>
          <w:rFonts w:ascii="Times New Roman" w:hAnsi="Times New Roman" w:cs="Times New Roman"/>
        </w:rPr>
      </w:pPr>
    </w:p>
    <w:p w14:paraId="7CF6A137" w14:textId="77777777" w:rsidR="00673CAD" w:rsidRPr="00B06644" w:rsidRDefault="00673CAD" w:rsidP="00F24DCF">
      <w:pPr>
        <w:spacing w:after="0" w:line="240" w:lineRule="auto"/>
        <w:jc w:val="center"/>
        <w:rPr>
          <w:rFonts w:ascii="Times New Roman" w:hAnsi="Times New Roman" w:cs="Times New Roman"/>
        </w:rPr>
      </w:pPr>
    </w:p>
    <w:p w14:paraId="69D173C8" w14:textId="77777777" w:rsidR="00673CAD" w:rsidRDefault="00673CAD" w:rsidP="00F24DCF">
      <w:pPr>
        <w:spacing w:after="0" w:line="240" w:lineRule="auto"/>
        <w:jc w:val="center"/>
        <w:rPr>
          <w:rFonts w:ascii="Times New Roman" w:hAnsi="Times New Roman" w:cs="Times New Roman"/>
        </w:rPr>
      </w:pPr>
    </w:p>
    <w:p w14:paraId="3C84F9A0" w14:textId="77777777" w:rsidR="00B06644" w:rsidRDefault="00B06644" w:rsidP="00F24DCF">
      <w:pPr>
        <w:spacing w:after="0" w:line="240" w:lineRule="auto"/>
        <w:jc w:val="center"/>
        <w:rPr>
          <w:rFonts w:ascii="Times New Roman" w:hAnsi="Times New Roman" w:cs="Times New Roman"/>
        </w:rPr>
      </w:pPr>
    </w:p>
    <w:p w14:paraId="6406059D" w14:textId="77777777" w:rsidR="00B06644" w:rsidRDefault="00B06644" w:rsidP="00F24DCF">
      <w:pPr>
        <w:spacing w:after="0" w:line="240" w:lineRule="auto"/>
        <w:jc w:val="center"/>
        <w:rPr>
          <w:rFonts w:ascii="Times New Roman" w:hAnsi="Times New Roman" w:cs="Times New Roman"/>
        </w:rPr>
      </w:pPr>
    </w:p>
    <w:p w14:paraId="1349AD77" w14:textId="77777777" w:rsidR="00B06644" w:rsidRDefault="00B06644" w:rsidP="00F24DCF">
      <w:pPr>
        <w:spacing w:after="0" w:line="240" w:lineRule="auto"/>
        <w:jc w:val="center"/>
        <w:rPr>
          <w:rFonts w:ascii="Times New Roman" w:hAnsi="Times New Roman" w:cs="Times New Roman"/>
        </w:rPr>
      </w:pPr>
    </w:p>
    <w:p w14:paraId="19157908" w14:textId="77777777" w:rsidR="00B06644" w:rsidRPr="00B06644" w:rsidRDefault="00B06644" w:rsidP="00F24DCF">
      <w:pPr>
        <w:spacing w:after="0" w:line="240" w:lineRule="auto"/>
        <w:jc w:val="center"/>
        <w:rPr>
          <w:rFonts w:ascii="Times New Roman" w:hAnsi="Times New Roman" w:cs="Times New Roman"/>
        </w:rPr>
      </w:pPr>
    </w:p>
    <w:p w14:paraId="5E6752EE" w14:textId="77777777" w:rsidR="00673CAD" w:rsidRPr="00B06644" w:rsidRDefault="00673CAD" w:rsidP="00F24DCF">
      <w:pPr>
        <w:spacing w:after="0" w:line="240" w:lineRule="auto"/>
        <w:jc w:val="center"/>
        <w:rPr>
          <w:rFonts w:ascii="Times New Roman" w:hAnsi="Times New Roman" w:cs="Times New Roman"/>
        </w:rPr>
      </w:pPr>
    </w:p>
    <w:p w14:paraId="456C80F6" w14:textId="77777777" w:rsidR="00673CAD" w:rsidRPr="00B06644" w:rsidRDefault="00673CAD" w:rsidP="00F24DCF">
      <w:pPr>
        <w:spacing w:after="0" w:line="240" w:lineRule="auto"/>
        <w:jc w:val="center"/>
        <w:rPr>
          <w:rFonts w:ascii="Times New Roman" w:hAnsi="Times New Roman" w:cs="Times New Roman"/>
        </w:rPr>
      </w:pPr>
    </w:p>
    <w:p w14:paraId="7ABF5542" w14:textId="77777777" w:rsidR="00673CAD" w:rsidRPr="00B06644" w:rsidRDefault="00673CAD" w:rsidP="00F24DCF">
      <w:pPr>
        <w:spacing w:after="0" w:line="240" w:lineRule="auto"/>
        <w:jc w:val="center"/>
        <w:rPr>
          <w:rFonts w:ascii="Times New Roman" w:hAnsi="Times New Roman" w:cs="Times New Roman"/>
        </w:rPr>
      </w:pPr>
    </w:p>
    <w:p w14:paraId="6406952A" w14:textId="77777777" w:rsidR="00673CAD" w:rsidRPr="00B06644" w:rsidRDefault="00673CAD" w:rsidP="00F24DCF">
      <w:pPr>
        <w:spacing w:after="0" w:line="240" w:lineRule="auto"/>
        <w:jc w:val="center"/>
        <w:rPr>
          <w:rFonts w:ascii="Times New Roman" w:hAnsi="Times New Roman" w:cs="Times New Roman"/>
        </w:rPr>
      </w:pPr>
    </w:p>
    <w:p w14:paraId="5BE239E5" w14:textId="77777777" w:rsidR="00673CAD" w:rsidRPr="00B06644" w:rsidRDefault="00673CAD" w:rsidP="00F24DCF">
      <w:pPr>
        <w:spacing w:after="0" w:line="240" w:lineRule="auto"/>
        <w:jc w:val="center"/>
        <w:rPr>
          <w:rFonts w:ascii="Times New Roman" w:hAnsi="Times New Roman" w:cs="Times New Roman"/>
        </w:rPr>
      </w:pPr>
    </w:p>
    <w:p w14:paraId="2D6E4BC0" w14:textId="77777777" w:rsidR="00673CAD" w:rsidRPr="00B06644" w:rsidRDefault="00673CAD" w:rsidP="00F24DCF">
      <w:pPr>
        <w:spacing w:after="0" w:line="240" w:lineRule="auto"/>
        <w:jc w:val="center"/>
        <w:rPr>
          <w:rFonts w:ascii="Times New Roman" w:hAnsi="Times New Roman" w:cs="Times New Roman"/>
        </w:rPr>
      </w:pPr>
    </w:p>
    <w:p w14:paraId="312B02B0" w14:textId="77777777" w:rsidR="00673CAD" w:rsidRPr="00B06644" w:rsidRDefault="00673CAD" w:rsidP="00F24DCF">
      <w:pPr>
        <w:spacing w:after="0" w:line="240" w:lineRule="auto"/>
        <w:jc w:val="center"/>
        <w:rPr>
          <w:rFonts w:ascii="Times New Roman" w:hAnsi="Times New Roman" w:cs="Times New Roman"/>
        </w:rPr>
      </w:pPr>
    </w:p>
    <w:p w14:paraId="242A6A73" w14:textId="77777777" w:rsidR="00673CAD" w:rsidRPr="00B06644" w:rsidRDefault="00673CAD" w:rsidP="00F24DCF">
      <w:pPr>
        <w:spacing w:after="0" w:line="240" w:lineRule="auto"/>
        <w:jc w:val="center"/>
        <w:rPr>
          <w:rFonts w:ascii="Times New Roman" w:hAnsi="Times New Roman" w:cs="Times New Roman"/>
        </w:rPr>
      </w:pPr>
    </w:p>
    <w:p w14:paraId="3535B74D" w14:textId="77777777" w:rsidR="00673CAD" w:rsidRPr="00B06644" w:rsidRDefault="00673CAD" w:rsidP="00F24DCF">
      <w:pPr>
        <w:spacing w:after="0" w:line="240" w:lineRule="auto"/>
        <w:jc w:val="center"/>
        <w:rPr>
          <w:rFonts w:ascii="Times New Roman" w:hAnsi="Times New Roman" w:cs="Times New Roman"/>
        </w:rPr>
      </w:pPr>
    </w:p>
    <w:p w14:paraId="05C8D3DD" w14:textId="77777777" w:rsidR="00673CAD" w:rsidRPr="00B06644" w:rsidRDefault="00673CAD" w:rsidP="00F24DCF">
      <w:pPr>
        <w:spacing w:after="0" w:line="240" w:lineRule="auto"/>
        <w:jc w:val="center"/>
        <w:rPr>
          <w:rFonts w:ascii="Times New Roman" w:hAnsi="Times New Roman" w:cs="Times New Roman"/>
        </w:rPr>
      </w:pPr>
    </w:p>
    <w:p w14:paraId="0577496D" w14:textId="77777777" w:rsidR="00673CAD" w:rsidRPr="00B06644" w:rsidRDefault="00673CAD" w:rsidP="00F24DCF">
      <w:pPr>
        <w:spacing w:after="0" w:line="240" w:lineRule="auto"/>
        <w:jc w:val="center"/>
        <w:rPr>
          <w:rFonts w:ascii="Times New Roman" w:hAnsi="Times New Roman" w:cs="Times New Roman"/>
        </w:rPr>
      </w:pPr>
    </w:p>
    <w:p w14:paraId="1759B6C0" w14:textId="77777777" w:rsidR="00673CAD" w:rsidRPr="00B06644" w:rsidRDefault="00673CAD" w:rsidP="00F24DCF">
      <w:pPr>
        <w:spacing w:after="0" w:line="240" w:lineRule="auto"/>
        <w:jc w:val="center"/>
        <w:rPr>
          <w:rFonts w:ascii="Times New Roman" w:hAnsi="Times New Roman" w:cs="Times New Roman"/>
        </w:rPr>
      </w:pPr>
    </w:p>
    <w:p w14:paraId="7AE7A961" w14:textId="77777777" w:rsidR="00673CAD" w:rsidRDefault="00673CAD" w:rsidP="00F24DCF">
      <w:pPr>
        <w:spacing w:after="0" w:line="240" w:lineRule="auto"/>
        <w:jc w:val="center"/>
        <w:rPr>
          <w:rFonts w:ascii="Times New Roman" w:hAnsi="Times New Roman" w:cs="Times New Roman"/>
        </w:rPr>
      </w:pPr>
    </w:p>
    <w:p w14:paraId="2FEDECD7" w14:textId="77777777" w:rsidR="00FA5244" w:rsidRPr="00B06644" w:rsidRDefault="00FA5244" w:rsidP="00F24DCF">
      <w:pPr>
        <w:spacing w:after="0" w:line="240" w:lineRule="auto"/>
        <w:jc w:val="center"/>
        <w:rPr>
          <w:rFonts w:ascii="Times New Roman" w:hAnsi="Times New Roman" w:cs="Times New Roman"/>
        </w:rPr>
      </w:pPr>
    </w:p>
    <w:p w14:paraId="27234D90" w14:textId="77777777" w:rsidR="00673CAD" w:rsidRPr="00B06644" w:rsidRDefault="00673CAD" w:rsidP="00F24DCF">
      <w:pPr>
        <w:spacing w:after="0" w:line="240" w:lineRule="auto"/>
        <w:jc w:val="center"/>
        <w:rPr>
          <w:rFonts w:ascii="Times New Roman" w:hAnsi="Times New Roman" w:cs="Times New Roman"/>
        </w:rPr>
      </w:pPr>
    </w:p>
    <w:p w14:paraId="4B297203" w14:textId="77777777" w:rsidR="00673CAD" w:rsidRPr="00B06644" w:rsidRDefault="00673CAD" w:rsidP="00F24DCF">
      <w:pPr>
        <w:spacing w:after="0" w:line="240" w:lineRule="auto"/>
        <w:jc w:val="center"/>
        <w:rPr>
          <w:rFonts w:ascii="Times New Roman" w:hAnsi="Times New Roman" w:cs="Times New Roman"/>
        </w:rPr>
      </w:pPr>
    </w:p>
    <w:p w14:paraId="769D268D" w14:textId="108E208F" w:rsidR="00673CAD" w:rsidRPr="00B06644" w:rsidRDefault="00673CAD" w:rsidP="00F24DCF">
      <w:pPr>
        <w:spacing w:after="0" w:line="240" w:lineRule="auto"/>
        <w:jc w:val="center"/>
        <w:rPr>
          <w:rFonts w:ascii="Times New Roman" w:hAnsi="Times New Roman" w:cs="Times New Roman"/>
        </w:rPr>
      </w:pPr>
      <w:r w:rsidRPr="00B06644">
        <w:rPr>
          <w:rFonts w:ascii="Times New Roman" w:hAnsi="Times New Roman" w:cs="Times New Roman"/>
        </w:rPr>
        <w:lastRenderedPageBreak/>
        <w:tab/>
      </w:r>
      <w:r w:rsidRPr="00B06644">
        <w:rPr>
          <w:rFonts w:ascii="Times New Roman" w:hAnsi="Times New Roman" w:cs="Times New Roman"/>
        </w:rPr>
        <w:tab/>
      </w:r>
      <w:r w:rsidRPr="00B06644">
        <w:rPr>
          <w:rFonts w:ascii="Times New Roman" w:hAnsi="Times New Roman" w:cs="Times New Roman"/>
        </w:rPr>
        <w:tab/>
      </w:r>
      <w:r w:rsidRPr="00B06644">
        <w:rPr>
          <w:rFonts w:ascii="Times New Roman" w:hAnsi="Times New Roman" w:cs="Times New Roman"/>
        </w:rPr>
        <w:tab/>
      </w:r>
      <w:r w:rsidRPr="00B06644">
        <w:rPr>
          <w:rFonts w:ascii="Times New Roman" w:hAnsi="Times New Roman" w:cs="Times New Roman"/>
        </w:rPr>
        <w:tab/>
        <w:t>2 Priedas</w:t>
      </w:r>
      <w:r w:rsidRPr="00B06644">
        <w:rPr>
          <w:rFonts w:ascii="Times New Roman" w:hAnsi="Times New Roman" w:cs="Times New Roman"/>
        </w:rPr>
        <w:tab/>
      </w:r>
    </w:p>
    <w:p w14:paraId="34D2FB99" w14:textId="4019BB73" w:rsidR="00281FE1" w:rsidRPr="00B06644" w:rsidRDefault="00281FE1" w:rsidP="00673CAD">
      <w:pPr>
        <w:jc w:val="center"/>
        <w:rPr>
          <w:rFonts w:ascii="Times New Roman" w:hAnsi="Times New Roman" w:cs="Times New Roman"/>
          <w:b/>
          <w:bCs/>
        </w:rPr>
      </w:pPr>
      <w:r w:rsidRPr="00B06644">
        <w:rPr>
          <w:rFonts w:ascii="Times New Roman" w:hAnsi="Times New Roman" w:cs="Times New Roman"/>
          <w:b/>
          <w:bCs/>
        </w:rPr>
        <w:t xml:space="preserve">PAVIRŠINIŲ NUOTEKŲ VALYMO ĮRENGINIŲ APTARNAVIMO </w:t>
      </w:r>
    </w:p>
    <w:p w14:paraId="1F702953" w14:textId="2B108BE1" w:rsidR="00673CAD" w:rsidRPr="00B06644" w:rsidRDefault="00673CAD" w:rsidP="00673CAD">
      <w:pPr>
        <w:jc w:val="center"/>
        <w:rPr>
          <w:rFonts w:ascii="Times New Roman" w:hAnsi="Times New Roman" w:cs="Times New Roman"/>
          <w:b/>
          <w:bCs/>
        </w:rPr>
      </w:pPr>
      <w:r w:rsidRPr="00B06644">
        <w:rPr>
          <w:rFonts w:ascii="Times New Roman" w:hAnsi="Times New Roman" w:cs="Times New Roman"/>
          <w:b/>
          <w:bCs/>
        </w:rPr>
        <w:t>TECHNINĖ SPECIFIKACIJA</w:t>
      </w:r>
    </w:p>
    <w:p w14:paraId="399E70D2" w14:textId="77777777" w:rsidR="00B06644" w:rsidRPr="00B06644" w:rsidRDefault="00B06644" w:rsidP="00B06644">
      <w:pPr>
        <w:suppressAutoHyphens/>
        <w:spacing w:after="0" w:line="240" w:lineRule="auto"/>
        <w:jc w:val="both"/>
        <w:textAlignment w:val="baseline"/>
        <w:rPr>
          <w:rFonts w:ascii="Times New Roman" w:eastAsia="Calibri" w:hAnsi="Times New Roman" w:cs="Times New Roman"/>
        </w:rPr>
      </w:pPr>
      <w:r w:rsidRPr="00B06644">
        <w:rPr>
          <w:rFonts w:ascii="Times New Roman" w:eastAsia="Calibri" w:hAnsi="Times New Roman" w:cs="Times New Roman"/>
        </w:rPr>
        <w:t>1. Pirkimo objektas – naftos produktų atskirtuvų techninio aptarnavimo paslaugos (toliau – paslaugos).</w:t>
      </w:r>
    </w:p>
    <w:p w14:paraId="0E5B0C06" w14:textId="77777777" w:rsidR="00B06644" w:rsidRPr="00B06644" w:rsidRDefault="00B06644" w:rsidP="00B06644">
      <w:pPr>
        <w:suppressAutoHyphens/>
        <w:spacing w:after="0" w:line="240" w:lineRule="auto"/>
        <w:jc w:val="both"/>
        <w:textAlignment w:val="baseline"/>
        <w:rPr>
          <w:rFonts w:ascii="Times New Roman" w:eastAsia="Calibri" w:hAnsi="Times New Roman" w:cs="Times New Roman"/>
        </w:rPr>
      </w:pPr>
      <w:r w:rsidRPr="00B06644">
        <w:rPr>
          <w:rFonts w:ascii="Times New Roman" w:eastAsia="Calibri" w:hAnsi="Times New Roman" w:cs="Times New Roman"/>
        </w:rPr>
        <w:t>2. Paslaugų apimtį sudaro:</w:t>
      </w:r>
    </w:p>
    <w:p w14:paraId="55E8EC97" w14:textId="77777777" w:rsidR="00B06644" w:rsidRPr="00B06644" w:rsidRDefault="00B06644" w:rsidP="00B06644">
      <w:pPr>
        <w:suppressAutoHyphens/>
        <w:spacing w:after="0" w:line="240" w:lineRule="auto"/>
        <w:jc w:val="both"/>
        <w:textAlignment w:val="baseline"/>
        <w:rPr>
          <w:rFonts w:ascii="Times New Roman" w:eastAsia="Calibri" w:hAnsi="Times New Roman" w:cs="Times New Roman"/>
        </w:rPr>
      </w:pPr>
      <w:r w:rsidRPr="00B06644">
        <w:rPr>
          <w:rFonts w:ascii="Times New Roman" w:eastAsia="Calibri" w:hAnsi="Times New Roman" w:cs="Times New Roman"/>
        </w:rPr>
        <w:t>2.1.   nafta užteršto vandens, smėlio, dumblo išsiurbimas ir utilizavimas (įskaitant išvežimą);</w:t>
      </w:r>
    </w:p>
    <w:p w14:paraId="63C92F5A" w14:textId="77777777" w:rsidR="00B06644" w:rsidRPr="00B06644" w:rsidRDefault="00B06644" w:rsidP="00B06644">
      <w:pPr>
        <w:suppressAutoHyphens/>
        <w:spacing w:after="0" w:line="240" w:lineRule="auto"/>
        <w:jc w:val="both"/>
        <w:textAlignment w:val="baseline"/>
        <w:rPr>
          <w:rFonts w:ascii="Times New Roman" w:eastAsia="Calibri" w:hAnsi="Times New Roman" w:cs="Times New Roman"/>
        </w:rPr>
      </w:pPr>
      <w:r w:rsidRPr="00B06644">
        <w:rPr>
          <w:rFonts w:ascii="Times New Roman" w:eastAsia="Calibri" w:hAnsi="Times New Roman" w:cs="Times New Roman"/>
        </w:rPr>
        <w:t>2.2. koalescencinių, sorbuojančių ir dumblo filtrų užterštų naftos produktais keitimas arba regeneravimas (žr.  lentelėje) ir utilizavimas. Keičiami filtrai turi būti originalūs arba lygiaverčiai, tinkami eksploatuojamo naftos produktų atskirtuvo modeliui ir užtikrinantys ne blogesnius techninius bei aplinkosauginius parametrus. Regeneruoti filtrai turi užtikrinti ne blogesnes eksploatacines savybes nei prieš regeneravimą numatytos gamintojo charakteristikos.</w:t>
      </w:r>
    </w:p>
    <w:p w14:paraId="382A6903" w14:textId="77777777" w:rsidR="00B06644" w:rsidRPr="00B06644" w:rsidRDefault="00B06644" w:rsidP="00B06644">
      <w:pPr>
        <w:suppressAutoHyphens/>
        <w:spacing w:after="0" w:line="240" w:lineRule="auto"/>
        <w:jc w:val="both"/>
        <w:textAlignment w:val="baseline"/>
        <w:rPr>
          <w:rFonts w:ascii="Times New Roman" w:eastAsia="Calibri" w:hAnsi="Times New Roman" w:cs="Times New Roman"/>
        </w:rPr>
      </w:pPr>
      <w:r w:rsidRPr="00B06644">
        <w:rPr>
          <w:rFonts w:ascii="Times New Roman" w:eastAsia="Calibri" w:hAnsi="Times New Roman" w:cs="Times New Roman"/>
        </w:rPr>
        <w:t>2.3. separatoriaus vidinių struktūrų, jungiamųjų sistemų bei tarpiklių būklės patikrinimas;</w:t>
      </w:r>
    </w:p>
    <w:p w14:paraId="4E0B5F59" w14:textId="77777777" w:rsidR="00B06644" w:rsidRPr="00B06644" w:rsidRDefault="00B06644" w:rsidP="00B06644">
      <w:pPr>
        <w:suppressAutoHyphens/>
        <w:spacing w:after="0" w:line="240" w:lineRule="auto"/>
        <w:jc w:val="both"/>
        <w:textAlignment w:val="baseline"/>
        <w:rPr>
          <w:rFonts w:ascii="Times New Roman" w:eastAsia="Calibri" w:hAnsi="Times New Roman" w:cs="Times New Roman"/>
        </w:rPr>
      </w:pPr>
      <w:r w:rsidRPr="00B06644">
        <w:rPr>
          <w:rFonts w:ascii="Times New Roman" w:eastAsia="Calibri" w:hAnsi="Times New Roman" w:cs="Times New Roman"/>
        </w:rPr>
        <w:t>2.4. talpų plovimas aukšto slėgio vandens srove;</w:t>
      </w:r>
    </w:p>
    <w:p w14:paraId="2555A935" w14:textId="77777777" w:rsidR="00B06644" w:rsidRPr="00B06644" w:rsidRDefault="00B06644" w:rsidP="00B06644">
      <w:pPr>
        <w:suppressAutoHyphens/>
        <w:spacing w:after="0" w:line="240" w:lineRule="auto"/>
        <w:jc w:val="both"/>
        <w:textAlignment w:val="baseline"/>
        <w:rPr>
          <w:rFonts w:ascii="Times New Roman" w:eastAsia="Calibri" w:hAnsi="Times New Roman" w:cs="Times New Roman"/>
        </w:rPr>
      </w:pPr>
      <w:r w:rsidRPr="00B06644">
        <w:rPr>
          <w:rFonts w:ascii="Times New Roman" w:eastAsia="Calibri" w:hAnsi="Times New Roman" w:cs="Times New Roman"/>
        </w:rPr>
        <w:t>2.5. signalizacijos sistemų daviklių nuvalymas, sureguliavimas;</w:t>
      </w:r>
    </w:p>
    <w:p w14:paraId="624921DB" w14:textId="77777777" w:rsidR="00B06644" w:rsidRPr="00B06644" w:rsidRDefault="00B06644" w:rsidP="00B06644">
      <w:pPr>
        <w:suppressAutoHyphens/>
        <w:spacing w:after="0" w:line="240" w:lineRule="auto"/>
        <w:jc w:val="both"/>
        <w:textAlignment w:val="baseline"/>
        <w:rPr>
          <w:rFonts w:ascii="Times New Roman" w:eastAsia="Calibri" w:hAnsi="Times New Roman" w:cs="Times New Roman"/>
        </w:rPr>
      </w:pPr>
      <w:r w:rsidRPr="00B06644">
        <w:rPr>
          <w:rFonts w:ascii="Times New Roman" w:eastAsia="Calibri" w:hAnsi="Times New Roman" w:cs="Times New Roman"/>
        </w:rPr>
        <w:t>2.6. kiti naftos produktų atskirtuvų gamintojų a</w:t>
      </w:r>
      <w:r w:rsidRPr="00B06644">
        <w:rPr>
          <w:rFonts w:ascii="Times New Roman" w:hAnsi="Times New Roman" w:cs="Times New Roman"/>
        </w:rPr>
        <w:t>ptarnavimo darbų taisyklėse</w:t>
      </w:r>
      <w:r w:rsidRPr="00B06644">
        <w:rPr>
          <w:rFonts w:ascii="Times New Roman" w:eastAsia="Calibri" w:hAnsi="Times New Roman" w:cs="Times New Roman"/>
        </w:rPr>
        <w:t xml:space="preserve"> numatyti aptarnavimo darbai su tam reikalingomis detalėmis ir medžiagomis. </w:t>
      </w:r>
    </w:p>
    <w:p w14:paraId="2AA4B2F7" w14:textId="77777777" w:rsidR="00B06644" w:rsidRPr="00B06644" w:rsidRDefault="00B06644" w:rsidP="00B06644">
      <w:pPr>
        <w:suppressAutoHyphens/>
        <w:spacing w:after="0" w:line="240" w:lineRule="auto"/>
        <w:jc w:val="both"/>
        <w:textAlignment w:val="baseline"/>
        <w:rPr>
          <w:rFonts w:ascii="Times New Roman" w:eastAsia="Calibri" w:hAnsi="Times New Roman" w:cs="Times New Roman"/>
        </w:rPr>
      </w:pPr>
      <w:r w:rsidRPr="00B06644">
        <w:rPr>
          <w:rFonts w:ascii="Times New Roman" w:eastAsia="Calibri" w:hAnsi="Times New Roman" w:cs="Times New Roman"/>
        </w:rPr>
        <w:t>3. Paslaugų teikimo vieta – didelių gabaritų atliekų surinkimo ir žaliųjų atliekų surinkimo aikštelės bei Vilniaus regioninis nepavojingų atliekų sąvartynas, kuriose įrengti naftos produktų atskirtuvai:</w:t>
      </w:r>
    </w:p>
    <w:p w14:paraId="3C8E3DAD" w14:textId="77777777" w:rsidR="00DE1DB2" w:rsidRDefault="00DE1DB2" w:rsidP="00DE1DB2">
      <w:pPr>
        <w:suppressAutoHyphens/>
        <w:spacing w:after="0" w:line="240" w:lineRule="auto"/>
        <w:ind w:left="7776"/>
        <w:jc w:val="both"/>
        <w:textAlignment w:val="baseline"/>
        <w:rPr>
          <w:rFonts w:ascii="Times New Roman" w:eastAsia="Calibri" w:hAnsi="Times New Roman" w:cs="Times New Roman"/>
        </w:rPr>
      </w:pPr>
    </w:p>
    <w:p w14:paraId="0B72707F" w14:textId="3C845A70" w:rsidR="00B06644" w:rsidRPr="00B06644" w:rsidRDefault="00DE1DB2" w:rsidP="00DE1DB2">
      <w:pPr>
        <w:suppressAutoHyphens/>
        <w:spacing w:after="0" w:line="240" w:lineRule="auto"/>
        <w:ind w:left="7776"/>
        <w:jc w:val="both"/>
        <w:textAlignment w:val="baseline"/>
        <w:rPr>
          <w:rFonts w:ascii="Times New Roman" w:eastAsia="Calibri" w:hAnsi="Times New Roman" w:cs="Times New Roman"/>
        </w:rPr>
      </w:pPr>
      <w:r>
        <w:rPr>
          <w:rFonts w:ascii="Times New Roman" w:eastAsia="Calibri" w:hAnsi="Times New Roman" w:cs="Times New Roman"/>
        </w:rPr>
        <w:t xml:space="preserve">1 lentelė </w:t>
      </w:r>
    </w:p>
    <w:tbl>
      <w:tblPr>
        <w:tblW w:w="10231" w:type="dxa"/>
        <w:tblInd w:w="-431" w:type="dxa"/>
        <w:tblLayout w:type="fixed"/>
        <w:tblLook w:val="04A0" w:firstRow="1" w:lastRow="0" w:firstColumn="1" w:lastColumn="0" w:noHBand="0" w:noVBand="1"/>
      </w:tblPr>
      <w:tblGrid>
        <w:gridCol w:w="734"/>
        <w:gridCol w:w="5898"/>
        <w:gridCol w:w="3599"/>
      </w:tblGrid>
      <w:tr w:rsidR="00B06644" w:rsidRPr="00B06644" w14:paraId="7F1D9D3D" w14:textId="77777777" w:rsidTr="00654323">
        <w:trPr>
          <w:trHeight w:val="316"/>
        </w:trPr>
        <w:tc>
          <w:tcPr>
            <w:tcW w:w="734" w:type="dxa"/>
            <w:tcBorders>
              <w:top w:val="single" w:sz="4" w:space="0" w:color="000000"/>
              <w:left w:val="single" w:sz="4" w:space="0" w:color="000000"/>
              <w:bottom w:val="single" w:sz="4" w:space="0" w:color="000000"/>
              <w:right w:val="single" w:sz="4" w:space="0" w:color="000000"/>
            </w:tcBorders>
            <w:hideMark/>
          </w:tcPr>
          <w:p w14:paraId="4052658B" w14:textId="77777777" w:rsidR="00B06644" w:rsidRPr="00B06644" w:rsidRDefault="00B06644" w:rsidP="00043B85">
            <w:pPr>
              <w:widowControl w:val="0"/>
              <w:spacing w:after="0" w:line="240" w:lineRule="auto"/>
              <w:textAlignment w:val="baseline"/>
              <w:rPr>
                <w:rFonts w:ascii="Times New Roman" w:eastAsia="Calibri" w:hAnsi="Times New Roman" w:cs="Times New Roman"/>
                <w:b/>
                <w:sz w:val="22"/>
                <w:szCs w:val="22"/>
              </w:rPr>
            </w:pPr>
            <w:r w:rsidRPr="00B06644">
              <w:rPr>
                <w:rFonts w:ascii="Times New Roman" w:eastAsia="Calibri" w:hAnsi="Times New Roman" w:cs="Times New Roman"/>
                <w:b/>
                <w:sz w:val="22"/>
                <w:szCs w:val="22"/>
              </w:rPr>
              <w:t xml:space="preserve">Eil. Nr. </w:t>
            </w:r>
          </w:p>
        </w:tc>
        <w:tc>
          <w:tcPr>
            <w:tcW w:w="5898" w:type="dxa"/>
            <w:tcBorders>
              <w:top w:val="single" w:sz="4" w:space="0" w:color="000000"/>
              <w:left w:val="single" w:sz="4" w:space="0" w:color="000000"/>
              <w:bottom w:val="single" w:sz="4" w:space="0" w:color="000000"/>
              <w:right w:val="single" w:sz="4" w:space="0" w:color="000000"/>
            </w:tcBorders>
            <w:hideMark/>
          </w:tcPr>
          <w:p w14:paraId="340E622F" w14:textId="77777777" w:rsidR="00B06644" w:rsidRPr="00B06644" w:rsidRDefault="00B06644" w:rsidP="00043B85">
            <w:pPr>
              <w:widowControl w:val="0"/>
              <w:spacing w:after="0" w:line="240" w:lineRule="auto"/>
              <w:jc w:val="center"/>
              <w:textAlignment w:val="baseline"/>
              <w:rPr>
                <w:rFonts w:ascii="Times New Roman" w:eastAsia="Calibri" w:hAnsi="Times New Roman" w:cs="Times New Roman"/>
                <w:b/>
                <w:sz w:val="22"/>
                <w:szCs w:val="22"/>
              </w:rPr>
            </w:pPr>
            <w:r w:rsidRPr="00B06644">
              <w:rPr>
                <w:rFonts w:ascii="Times New Roman" w:eastAsia="Calibri" w:hAnsi="Times New Roman" w:cs="Times New Roman"/>
                <w:b/>
                <w:sz w:val="22"/>
                <w:szCs w:val="22"/>
              </w:rPr>
              <w:t>Adresas</w:t>
            </w:r>
          </w:p>
        </w:tc>
        <w:tc>
          <w:tcPr>
            <w:tcW w:w="3599" w:type="dxa"/>
            <w:tcBorders>
              <w:top w:val="single" w:sz="4" w:space="0" w:color="000000"/>
              <w:left w:val="single" w:sz="4" w:space="0" w:color="000000"/>
              <w:bottom w:val="single" w:sz="4" w:space="0" w:color="000000"/>
              <w:right w:val="single" w:sz="4" w:space="0" w:color="000000"/>
            </w:tcBorders>
            <w:hideMark/>
          </w:tcPr>
          <w:p w14:paraId="26D97300" w14:textId="77777777" w:rsidR="00B06644" w:rsidRPr="00B06644" w:rsidRDefault="00B06644" w:rsidP="00043B85">
            <w:pPr>
              <w:widowControl w:val="0"/>
              <w:spacing w:after="0" w:line="240" w:lineRule="auto"/>
              <w:textAlignment w:val="baseline"/>
              <w:rPr>
                <w:rFonts w:ascii="Times New Roman" w:eastAsia="Calibri" w:hAnsi="Times New Roman" w:cs="Times New Roman"/>
                <w:b/>
                <w:sz w:val="22"/>
                <w:szCs w:val="22"/>
              </w:rPr>
            </w:pPr>
            <w:r w:rsidRPr="00B06644">
              <w:rPr>
                <w:rFonts w:ascii="Times New Roman" w:eastAsia="Calibri" w:hAnsi="Times New Roman" w:cs="Times New Roman"/>
                <w:b/>
                <w:sz w:val="22"/>
                <w:szCs w:val="22"/>
              </w:rPr>
              <w:t>Naftos produktų atskirtuvo tipas</w:t>
            </w:r>
          </w:p>
        </w:tc>
      </w:tr>
      <w:tr w:rsidR="00B06644" w:rsidRPr="00B06644" w14:paraId="0A0BB616" w14:textId="77777777" w:rsidTr="00654323">
        <w:trPr>
          <w:trHeight w:val="316"/>
        </w:trPr>
        <w:tc>
          <w:tcPr>
            <w:tcW w:w="10231" w:type="dxa"/>
            <w:gridSpan w:val="3"/>
            <w:tcBorders>
              <w:top w:val="single" w:sz="4" w:space="0" w:color="000000"/>
              <w:left w:val="single" w:sz="4" w:space="0" w:color="000000"/>
              <w:bottom w:val="single" w:sz="4" w:space="0" w:color="000000"/>
              <w:right w:val="single" w:sz="4" w:space="0" w:color="000000"/>
            </w:tcBorders>
            <w:hideMark/>
          </w:tcPr>
          <w:p w14:paraId="2E262FFD" w14:textId="77777777" w:rsidR="00B06644" w:rsidRPr="00B06644" w:rsidRDefault="00B06644" w:rsidP="00043B85">
            <w:pPr>
              <w:widowControl w:val="0"/>
              <w:spacing w:after="0" w:line="240" w:lineRule="auto"/>
              <w:jc w:val="center"/>
              <w:textAlignment w:val="baseline"/>
              <w:rPr>
                <w:rFonts w:ascii="Times New Roman" w:eastAsia="Calibri" w:hAnsi="Times New Roman" w:cs="Times New Roman"/>
                <w:b/>
                <w:sz w:val="22"/>
                <w:szCs w:val="22"/>
              </w:rPr>
            </w:pPr>
            <w:r w:rsidRPr="00B06644">
              <w:rPr>
                <w:rFonts w:ascii="Times New Roman" w:eastAsia="Calibri" w:hAnsi="Times New Roman" w:cs="Times New Roman"/>
                <w:b/>
                <w:sz w:val="22"/>
                <w:szCs w:val="22"/>
              </w:rPr>
              <w:t>DGASA</w:t>
            </w:r>
          </w:p>
        </w:tc>
      </w:tr>
      <w:tr w:rsidR="00B06644" w:rsidRPr="00B06644" w14:paraId="0579F471" w14:textId="77777777" w:rsidTr="00654323">
        <w:trPr>
          <w:trHeight w:val="316"/>
        </w:trPr>
        <w:tc>
          <w:tcPr>
            <w:tcW w:w="734" w:type="dxa"/>
            <w:tcBorders>
              <w:top w:val="single" w:sz="4" w:space="0" w:color="000000"/>
              <w:left w:val="single" w:sz="4" w:space="0" w:color="000000"/>
              <w:bottom w:val="single" w:sz="4" w:space="0" w:color="000000"/>
              <w:right w:val="single" w:sz="4" w:space="0" w:color="000000"/>
            </w:tcBorders>
          </w:tcPr>
          <w:p w14:paraId="7E550DCE"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4" w:space="0" w:color="000000"/>
              <w:left w:val="single" w:sz="4" w:space="0" w:color="000000"/>
              <w:bottom w:val="single" w:sz="4" w:space="0" w:color="000000"/>
              <w:right w:val="single" w:sz="4" w:space="0" w:color="000000"/>
            </w:tcBorders>
            <w:hideMark/>
          </w:tcPr>
          <w:p w14:paraId="1FFF914C"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Vilniaus r. sav., Šatrininkų sen. Velučionių k.</w:t>
            </w:r>
          </w:p>
        </w:tc>
        <w:tc>
          <w:tcPr>
            <w:tcW w:w="3599" w:type="dxa"/>
            <w:tcBorders>
              <w:top w:val="single" w:sz="4" w:space="0" w:color="000000"/>
              <w:left w:val="single" w:sz="4" w:space="0" w:color="000000"/>
              <w:bottom w:val="single" w:sz="4" w:space="0" w:color="000000"/>
              <w:right w:val="single" w:sz="4" w:space="0" w:color="000000"/>
            </w:tcBorders>
            <w:hideMark/>
          </w:tcPr>
          <w:p w14:paraId="2A75D505"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OLEOPASS PNS6 SF121 - k</w:t>
            </w:r>
            <w:r w:rsidRPr="00B06644">
              <w:rPr>
                <w:rFonts w:ascii="Times New Roman" w:eastAsia="Calibri" w:hAnsi="Times New Roman" w:cs="Times New Roman"/>
              </w:rPr>
              <w:t>oalescencinių, sorbuojančių ir dumblo filtrų keitimas</w:t>
            </w:r>
          </w:p>
        </w:tc>
      </w:tr>
      <w:tr w:rsidR="00B06644" w:rsidRPr="00B06644" w14:paraId="6F9DB63A" w14:textId="77777777" w:rsidTr="00654323">
        <w:trPr>
          <w:trHeight w:val="316"/>
        </w:trPr>
        <w:tc>
          <w:tcPr>
            <w:tcW w:w="734" w:type="dxa"/>
            <w:tcBorders>
              <w:top w:val="single" w:sz="4" w:space="0" w:color="000000"/>
              <w:left w:val="single" w:sz="6" w:space="0" w:color="000000"/>
              <w:bottom w:val="single" w:sz="6" w:space="0" w:color="000000"/>
              <w:right w:val="single" w:sz="6" w:space="0" w:color="000000"/>
            </w:tcBorders>
          </w:tcPr>
          <w:p w14:paraId="32A33B70"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4" w:space="0" w:color="000000"/>
              <w:left w:val="single" w:sz="6" w:space="0" w:color="000000"/>
              <w:bottom w:val="single" w:sz="6" w:space="0" w:color="000000"/>
              <w:right w:val="single" w:sz="6" w:space="0" w:color="000000"/>
            </w:tcBorders>
            <w:hideMark/>
          </w:tcPr>
          <w:p w14:paraId="3B2C0DDB"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Vilniaus r. sav., Sudervės sen. Grikienių k.</w:t>
            </w:r>
          </w:p>
        </w:tc>
        <w:tc>
          <w:tcPr>
            <w:tcW w:w="3599" w:type="dxa"/>
            <w:tcBorders>
              <w:top w:val="single" w:sz="4" w:space="0" w:color="000000"/>
              <w:left w:val="single" w:sz="6" w:space="0" w:color="000000"/>
              <w:bottom w:val="single" w:sz="6" w:space="0" w:color="000000"/>
              <w:right w:val="single" w:sz="6" w:space="0" w:color="000000"/>
            </w:tcBorders>
            <w:hideMark/>
          </w:tcPr>
          <w:p w14:paraId="241C600E"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OLEOPASS PNS6 SF1210 - k</w:t>
            </w:r>
            <w:r w:rsidRPr="00B06644">
              <w:rPr>
                <w:rFonts w:ascii="Times New Roman" w:eastAsia="Calibri" w:hAnsi="Times New Roman" w:cs="Times New Roman"/>
              </w:rPr>
              <w:t>oalescencinių, sorbuojančių ir dumblo filtrų keitimas</w:t>
            </w:r>
          </w:p>
        </w:tc>
      </w:tr>
      <w:tr w:rsidR="00B06644" w:rsidRPr="00B06644" w14:paraId="4FCF10C1"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1064B14E"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01F2B5E9"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Vilniaus m. sav., V.A. Graičiūno g. 36C</w:t>
            </w:r>
          </w:p>
        </w:tc>
        <w:tc>
          <w:tcPr>
            <w:tcW w:w="3599" w:type="dxa"/>
            <w:tcBorders>
              <w:top w:val="single" w:sz="6" w:space="0" w:color="000000"/>
              <w:left w:val="single" w:sz="6" w:space="0" w:color="000000"/>
              <w:bottom w:val="single" w:sz="6" w:space="0" w:color="000000"/>
              <w:right w:val="single" w:sz="6" w:space="0" w:color="000000"/>
            </w:tcBorders>
            <w:hideMark/>
          </w:tcPr>
          <w:p w14:paraId="57396470"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SEPKO-6/1200 - k</w:t>
            </w:r>
            <w:r w:rsidRPr="00B06644">
              <w:rPr>
                <w:rFonts w:ascii="Times New Roman" w:eastAsia="Calibri" w:hAnsi="Times New Roman" w:cs="Times New Roman"/>
              </w:rPr>
              <w:t>oalescencinių, sorbuojančių ir dumblo filtrų regeneravimas</w:t>
            </w:r>
            <w:r w:rsidRPr="00B06644">
              <w:rPr>
                <w:rFonts w:ascii="Times New Roman" w:eastAsia="Calibri" w:hAnsi="Times New Roman" w:cs="Times New Roman"/>
                <w:sz w:val="22"/>
                <w:szCs w:val="22"/>
              </w:rPr>
              <w:t xml:space="preserve"> </w:t>
            </w:r>
          </w:p>
        </w:tc>
      </w:tr>
      <w:tr w:rsidR="00B06644" w:rsidRPr="00B06644" w14:paraId="4E46854F"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55C29474"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24C605E7"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Vilniaus m. sav., V.A. Graičiūno g. 36D</w:t>
            </w:r>
          </w:p>
        </w:tc>
        <w:tc>
          <w:tcPr>
            <w:tcW w:w="3599" w:type="dxa"/>
            <w:tcBorders>
              <w:top w:val="single" w:sz="6" w:space="0" w:color="000000"/>
              <w:left w:val="single" w:sz="6" w:space="0" w:color="000000"/>
              <w:bottom w:val="single" w:sz="6" w:space="0" w:color="000000"/>
              <w:right w:val="single" w:sz="6" w:space="0" w:color="000000"/>
            </w:tcBorders>
            <w:hideMark/>
          </w:tcPr>
          <w:p w14:paraId="5BDD27A3"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SWM/019/Oleopator-Bypass-C-FST- k</w:t>
            </w:r>
            <w:r w:rsidRPr="00B06644">
              <w:rPr>
                <w:rFonts w:ascii="Times New Roman" w:eastAsia="Calibri" w:hAnsi="Times New Roman" w:cs="Times New Roman"/>
              </w:rPr>
              <w:t>oalescencinių, sorbuojančių ir dumblo filtrų regeneravimas</w:t>
            </w:r>
          </w:p>
        </w:tc>
      </w:tr>
      <w:tr w:rsidR="00B06644" w:rsidRPr="00B06644" w14:paraId="1FF35AF7"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02751386"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tcPr>
          <w:p w14:paraId="607ABDC4"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Vilniaus m. sav., V.A. Graičiūno g. 36D</w:t>
            </w:r>
          </w:p>
        </w:tc>
        <w:tc>
          <w:tcPr>
            <w:tcW w:w="3599" w:type="dxa"/>
            <w:tcBorders>
              <w:top w:val="single" w:sz="6" w:space="0" w:color="000000"/>
              <w:left w:val="single" w:sz="6" w:space="0" w:color="000000"/>
              <w:bottom w:val="single" w:sz="6" w:space="0" w:color="000000"/>
              <w:right w:val="single" w:sz="6" w:space="0" w:color="000000"/>
            </w:tcBorders>
          </w:tcPr>
          <w:p w14:paraId="5FCEE9FC"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 xml:space="preserve">SEPKO 30/6000 spiro </w:t>
            </w:r>
          </w:p>
        </w:tc>
      </w:tr>
      <w:tr w:rsidR="00B06644" w:rsidRPr="00B06644" w14:paraId="5997478D"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55F57737"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44EB6FBE"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Vilniaus m. sav., Pilaitės pr. 50</w:t>
            </w:r>
          </w:p>
        </w:tc>
        <w:tc>
          <w:tcPr>
            <w:tcW w:w="3599" w:type="dxa"/>
            <w:tcBorders>
              <w:top w:val="single" w:sz="6" w:space="0" w:color="000000"/>
              <w:left w:val="single" w:sz="6" w:space="0" w:color="000000"/>
              <w:bottom w:val="single" w:sz="6" w:space="0" w:color="000000"/>
              <w:right w:val="single" w:sz="6" w:space="0" w:color="000000"/>
            </w:tcBorders>
            <w:hideMark/>
          </w:tcPr>
          <w:p w14:paraId="172AA20B"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SEPKO-6/1200 - k</w:t>
            </w:r>
            <w:r w:rsidRPr="00B06644">
              <w:rPr>
                <w:rFonts w:ascii="Times New Roman" w:eastAsia="Calibri" w:hAnsi="Times New Roman" w:cs="Times New Roman"/>
              </w:rPr>
              <w:t>oalescencinių, sorbuojančių ir dumblo filtrų regeneravimas</w:t>
            </w:r>
          </w:p>
        </w:tc>
      </w:tr>
      <w:tr w:rsidR="00B06644" w:rsidRPr="00B06644" w14:paraId="0E7C7A61"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1BA0D7F9"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048A2694"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Vilniaus m. sav., Liepkalnio g. 113B</w:t>
            </w:r>
          </w:p>
        </w:tc>
        <w:tc>
          <w:tcPr>
            <w:tcW w:w="3599" w:type="dxa"/>
            <w:tcBorders>
              <w:top w:val="single" w:sz="6" w:space="0" w:color="000000"/>
              <w:left w:val="single" w:sz="6" w:space="0" w:color="000000"/>
              <w:bottom w:val="single" w:sz="6" w:space="0" w:color="000000"/>
              <w:right w:val="single" w:sz="6" w:space="0" w:color="000000"/>
            </w:tcBorders>
            <w:hideMark/>
          </w:tcPr>
          <w:p w14:paraId="42F6BB4E"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SEPKO-6/1200 - k</w:t>
            </w:r>
            <w:r w:rsidRPr="00B06644">
              <w:rPr>
                <w:rFonts w:ascii="Times New Roman" w:eastAsia="Calibri" w:hAnsi="Times New Roman" w:cs="Times New Roman"/>
              </w:rPr>
              <w:t>oalescencinių, sorbuojančių ir dumblo filtrų regeneravimas</w:t>
            </w:r>
          </w:p>
        </w:tc>
      </w:tr>
      <w:tr w:rsidR="00B06644" w:rsidRPr="00B06644" w14:paraId="66E1CD57"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586F82F3"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48FF8875"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Vilniaus m. sav., Pramonės g. 209S</w:t>
            </w:r>
          </w:p>
        </w:tc>
        <w:tc>
          <w:tcPr>
            <w:tcW w:w="3599" w:type="dxa"/>
            <w:tcBorders>
              <w:top w:val="single" w:sz="6" w:space="0" w:color="000000"/>
              <w:left w:val="single" w:sz="6" w:space="0" w:color="000000"/>
              <w:bottom w:val="single" w:sz="6" w:space="0" w:color="000000"/>
              <w:right w:val="single" w:sz="6" w:space="0" w:color="000000"/>
            </w:tcBorders>
            <w:hideMark/>
          </w:tcPr>
          <w:p w14:paraId="0E22C4BA"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SEPKO-6/1200 - k</w:t>
            </w:r>
            <w:r w:rsidRPr="00B06644">
              <w:rPr>
                <w:rFonts w:ascii="Times New Roman" w:eastAsia="Calibri" w:hAnsi="Times New Roman" w:cs="Times New Roman"/>
              </w:rPr>
              <w:t>oalescencinių, sorbuojančių ir dumblo filtrų regeneravimas</w:t>
            </w:r>
          </w:p>
        </w:tc>
      </w:tr>
      <w:tr w:rsidR="00B06644" w:rsidRPr="00B06644" w14:paraId="2A072E5D"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7F8F5E2A"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3A1C701D"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Vilniaus m. sav., Pumpėnų g. 10</w:t>
            </w:r>
          </w:p>
        </w:tc>
        <w:tc>
          <w:tcPr>
            <w:tcW w:w="3599" w:type="dxa"/>
            <w:tcBorders>
              <w:top w:val="single" w:sz="6" w:space="0" w:color="000000"/>
              <w:left w:val="single" w:sz="6" w:space="0" w:color="000000"/>
              <w:bottom w:val="single" w:sz="6" w:space="0" w:color="000000"/>
              <w:right w:val="single" w:sz="6" w:space="0" w:color="000000"/>
            </w:tcBorders>
            <w:hideMark/>
          </w:tcPr>
          <w:p w14:paraId="7005CFF0"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SEPKO-6/1200 - k</w:t>
            </w:r>
            <w:r w:rsidRPr="00B06644">
              <w:rPr>
                <w:rFonts w:ascii="Times New Roman" w:eastAsia="Calibri" w:hAnsi="Times New Roman" w:cs="Times New Roman"/>
              </w:rPr>
              <w:t xml:space="preserve">oalescencinių, sorbuojančių ir dumblo filtrų </w:t>
            </w:r>
            <w:r w:rsidRPr="00B06644">
              <w:rPr>
                <w:rFonts w:ascii="Times New Roman" w:eastAsia="Calibri" w:hAnsi="Times New Roman" w:cs="Times New Roman"/>
              </w:rPr>
              <w:lastRenderedPageBreak/>
              <w:t>regeneravimas</w:t>
            </w:r>
          </w:p>
        </w:tc>
      </w:tr>
      <w:tr w:rsidR="00B06644" w:rsidRPr="00B06644" w14:paraId="100E7CA4"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708A6925"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08F09599"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Elektrėnų sav., Elektrėnų m., Elektrinės g. 14A</w:t>
            </w:r>
          </w:p>
        </w:tc>
        <w:tc>
          <w:tcPr>
            <w:tcW w:w="3599" w:type="dxa"/>
            <w:tcBorders>
              <w:top w:val="single" w:sz="6" w:space="0" w:color="000000"/>
              <w:left w:val="single" w:sz="6" w:space="0" w:color="000000"/>
              <w:bottom w:val="single" w:sz="6" w:space="0" w:color="000000"/>
              <w:right w:val="single" w:sz="6" w:space="0" w:color="000000"/>
            </w:tcBorders>
            <w:hideMark/>
          </w:tcPr>
          <w:p w14:paraId="10A7CA74"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SEPKO P-3/600 - k</w:t>
            </w:r>
            <w:r w:rsidRPr="00B06644">
              <w:rPr>
                <w:rFonts w:ascii="Times New Roman" w:eastAsia="Calibri" w:hAnsi="Times New Roman" w:cs="Times New Roman"/>
              </w:rPr>
              <w:t>oalescencinių, sorbuojančių ir dumblo filtrų regeneravimas</w:t>
            </w:r>
          </w:p>
        </w:tc>
      </w:tr>
      <w:tr w:rsidR="00B06644" w:rsidRPr="00B06644" w14:paraId="5D1CE669"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16D05169"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50CFD49A"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 xml:space="preserve">Šalčininkų r. sav. Vilniaus g. 3G    </w:t>
            </w:r>
          </w:p>
        </w:tc>
        <w:tc>
          <w:tcPr>
            <w:tcW w:w="3599" w:type="dxa"/>
            <w:tcBorders>
              <w:top w:val="single" w:sz="6" w:space="0" w:color="000000"/>
              <w:left w:val="single" w:sz="6" w:space="0" w:color="000000"/>
              <w:bottom w:val="single" w:sz="6" w:space="0" w:color="000000"/>
              <w:right w:val="single" w:sz="6" w:space="0" w:color="000000"/>
            </w:tcBorders>
            <w:hideMark/>
          </w:tcPr>
          <w:p w14:paraId="501BFF45"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bookmarkStart w:id="0" w:name="_Hlk485802268"/>
            <w:r w:rsidRPr="00B06644">
              <w:rPr>
                <w:rFonts w:ascii="Times New Roman" w:eastAsia="Calibri" w:hAnsi="Times New Roman" w:cs="Times New Roman"/>
                <w:sz w:val="22"/>
                <w:szCs w:val="22"/>
              </w:rPr>
              <w:t>EuroPEK Omega – NS15</w:t>
            </w:r>
            <w:bookmarkEnd w:id="0"/>
            <w:r w:rsidRPr="00B06644">
              <w:rPr>
                <w:rFonts w:ascii="Times New Roman" w:eastAsia="Calibri" w:hAnsi="Times New Roman" w:cs="Times New Roman"/>
                <w:sz w:val="22"/>
                <w:szCs w:val="22"/>
              </w:rPr>
              <w:t xml:space="preserve"> Traidenis – - k</w:t>
            </w:r>
            <w:r w:rsidRPr="00B06644">
              <w:rPr>
                <w:rFonts w:ascii="Times New Roman" w:eastAsia="Calibri" w:hAnsi="Times New Roman" w:cs="Times New Roman"/>
              </w:rPr>
              <w:t>oalescencinių, sorbuojančių ir dumblo filtrų keitimas</w:t>
            </w:r>
          </w:p>
        </w:tc>
      </w:tr>
      <w:tr w:rsidR="00B06644" w:rsidRPr="00B06644" w14:paraId="544F733F" w14:textId="77777777" w:rsidTr="00654323">
        <w:trPr>
          <w:trHeight w:val="353"/>
        </w:trPr>
        <w:tc>
          <w:tcPr>
            <w:tcW w:w="734" w:type="dxa"/>
            <w:tcBorders>
              <w:top w:val="single" w:sz="6" w:space="0" w:color="000000"/>
              <w:left w:val="single" w:sz="6" w:space="0" w:color="000000"/>
              <w:bottom w:val="single" w:sz="6" w:space="0" w:color="000000"/>
              <w:right w:val="single" w:sz="6" w:space="0" w:color="000000"/>
            </w:tcBorders>
          </w:tcPr>
          <w:p w14:paraId="38C03D03"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41F16106"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 xml:space="preserve">Šalčininkų r.sav. Malūno g. 20, Eišiškių mst., Eišiškių sen., </w:t>
            </w:r>
          </w:p>
        </w:tc>
        <w:tc>
          <w:tcPr>
            <w:tcW w:w="3599" w:type="dxa"/>
            <w:tcBorders>
              <w:top w:val="single" w:sz="6" w:space="0" w:color="000000"/>
              <w:left w:val="single" w:sz="6" w:space="0" w:color="000000"/>
              <w:bottom w:val="single" w:sz="6" w:space="0" w:color="000000"/>
              <w:right w:val="single" w:sz="6" w:space="0" w:color="000000"/>
            </w:tcBorders>
            <w:hideMark/>
          </w:tcPr>
          <w:p w14:paraId="64240136"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EuroPEK Omega – NS15 Traidenis  - k</w:t>
            </w:r>
            <w:r w:rsidRPr="00B06644">
              <w:rPr>
                <w:rFonts w:ascii="Times New Roman" w:eastAsia="Calibri" w:hAnsi="Times New Roman" w:cs="Times New Roman"/>
              </w:rPr>
              <w:t>oalescencinių, sorbuojančių ir dumblo filtrų keitimas</w:t>
            </w:r>
          </w:p>
        </w:tc>
      </w:tr>
      <w:tr w:rsidR="00B06644" w:rsidRPr="00B06644" w14:paraId="15418166" w14:textId="77777777" w:rsidTr="00654323">
        <w:trPr>
          <w:trHeight w:val="306"/>
        </w:trPr>
        <w:tc>
          <w:tcPr>
            <w:tcW w:w="734" w:type="dxa"/>
            <w:tcBorders>
              <w:top w:val="single" w:sz="6" w:space="0" w:color="000000"/>
              <w:left w:val="single" w:sz="6" w:space="0" w:color="000000"/>
              <w:bottom w:val="single" w:sz="6" w:space="0" w:color="000000"/>
              <w:right w:val="single" w:sz="6" w:space="0" w:color="000000"/>
            </w:tcBorders>
          </w:tcPr>
          <w:p w14:paraId="070510AE"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685DA00D"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Šalčininkų r.sav., Turgaus g. 21, Jašiūnai,  Jašiūnų sen.</w:t>
            </w:r>
          </w:p>
        </w:tc>
        <w:tc>
          <w:tcPr>
            <w:tcW w:w="3599" w:type="dxa"/>
            <w:tcBorders>
              <w:top w:val="single" w:sz="6" w:space="0" w:color="000000"/>
              <w:left w:val="single" w:sz="6" w:space="0" w:color="000000"/>
              <w:bottom w:val="single" w:sz="6" w:space="0" w:color="000000"/>
              <w:right w:val="single" w:sz="6" w:space="0" w:color="000000"/>
            </w:tcBorders>
            <w:hideMark/>
          </w:tcPr>
          <w:p w14:paraId="6AD1FF71"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ACO OLEOPASS NS3 SF670  - k</w:t>
            </w:r>
            <w:r w:rsidRPr="00B06644">
              <w:rPr>
                <w:rFonts w:ascii="Times New Roman" w:eastAsia="Calibri" w:hAnsi="Times New Roman" w:cs="Times New Roman"/>
              </w:rPr>
              <w:t>oalescencinių, sorbuojančių ir dumblo filtrų keitimas</w:t>
            </w:r>
          </w:p>
        </w:tc>
      </w:tr>
      <w:tr w:rsidR="00B06644" w:rsidRPr="00B06644" w14:paraId="10903326"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0D0DD689"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66EC0D40"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 xml:space="preserve">Ukmergės r. sav., Ukmergės m., Gerseniškių g. </w:t>
            </w:r>
          </w:p>
        </w:tc>
        <w:tc>
          <w:tcPr>
            <w:tcW w:w="3599" w:type="dxa"/>
            <w:tcBorders>
              <w:top w:val="single" w:sz="6" w:space="0" w:color="000000"/>
              <w:left w:val="single" w:sz="6" w:space="0" w:color="000000"/>
              <w:bottom w:val="single" w:sz="6" w:space="0" w:color="000000"/>
              <w:right w:val="single" w:sz="6" w:space="0" w:color="000000"/>
            </w:tcBorders>
            <w:hideMark/>
          </w:tcPr>
          <w:p w14:paraId="08C53508"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Traidenis NGP-S-6L - k</w:t>
            </w:r>
            <w:r w:rsidRPr="00B06644">
              <w:rPr>
                <w:rFonts w:ascii="Times New Roman" w:eastAsia="Calibri" w:hAnsi="Times New Roman" w:cs="Times New Roman"/>
              </w:rPr>
              <w:t>oalescencinių, sorbuojančių ir dumblo filtrų keitimas</w:t>
            </w:r>
          </w:p>
        </w:tc>
      </w:tr>
      <w:tr w:rsidR="00B06644" w:rsidRPr="00B06644" w14:paraId="03C0F8A4" w14:textId="77777777" w:rsidTr="00654323">
        <w:trPr>
          <w:trHeight w:val="626"/>
        </w:trPr>
        <w:tc>
          <w:tcPr>
            <w:tcW w:w="734" w:type="dxa"/>
            <w:tcBorders>
              <w:top w:val="single" w:sz="6" w:space="0" w:color="000000"/>
              <w:left w:val="single" w:sz="6" w:space="0" w:color="000000"/>
              <w:bottom w:val="single" w:sz="6" w:space="0" w:color="000000"/>
              <w:right w:val="single" w:sz="6" w:space="0" w:color="000000"/>
            </w:tcBorders>
          </w:tcPr>
          <w:p w14:paraId="0706F7F9"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3163C3A8"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Vilniaus r.sav. ,Pakryžės k., Sužionių sen.</w:t>
            </w:r>
          </w:p>
        </w:tc>
        <w:tc>
          <w:tcPr>
            <w:tcW w:w="3599" w:type="dxa"/>
            <w:tcBorders>
              <w:top w:val="single" w:sz="6" w:space="0" w:color="000000"/>
              <w:left w:val="single" w:sz="6" w:space="0" w:color="000000"/>
              <w:bottom w:val="single" w:sz="6" w:space="0" w:color="000000"/>
              <w:right w:val="single" w:sz="6" w:space="0" w:color="000000"/>
            </w:tcBorders>
            <w:hideMark/>
          </w:tcPr>
          <w:p w14:paraId="5B55C059"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OLEOPASS PNS6 SF1210 - k</w:t>
            </w:r>
            <w:r w:rsidRPr="00B06644">
              <w:rPr>
                <w:rFonts w:ascii="Times New Roman" w:eastAsia="Calibri" w:hAnsi="Times New Roman" w:cs="Times New Roman"/>
              </w:rPr>
              <w:t>oalescencinių, sorbuojančių ir dumblo filtrų keitimas</w:t>
            </w:r>
          </w:p>
        </w:tc>
      </w:tr>
      <w:tr w:rsidR="00B06644" w:rsidRPr="00B06644" w14:paraId="79F92763" w14:textId="77777777" w:rsidTr="00654323">
        <w:trPr>
          <w:trHeight w:val="580"/>
        </w:trPr>
        <w:tc>
          <w:tcPr>
            <w:tcW w:w="734" w:type="dxa"/>
            <w:tcBorders>
              <w:top w:val="single" w:sz="6" w:space="0" w:color="000000"/>
              <w:left w:val="single" w:sz="6" w:space="0" w:color="000000"/>
              <w:bottom w:val="single" w:sz="6" w:space="0" w:color="000000"/>
              <w:right w:val="single" w:sz="6" w:space="0" w:color="000000"/>
            </w:tcBorders>
          </w:tcPr>
          <w:p w14:paraId="1D0F6B0B"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738A5910"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 xml:space="preserve">Širvintų r.sav. , Šniponių k.  </w:t>
            </w:r>
          </w:p>
        </w:tc>
        <w:tc>
          <w:tcPr>
            <w:tcW w:w="3599" w:type="dxa"/>
            <w:tcBorders>
              <w:top w:val="single" w:sz="6" w:space="0" w:color="000000"/>
              <w:left w:val="single" w:sz="6" w:space="0" w:color="000000"/>
              <w:bottom w:val="single" w:sz="6" w:space="0" w:color="000000"/>
              <w:right w:val="single" w:sz="6" w:space="0" w:color="000000"/>
            </w:tcBorders>
            <w:hideMark/>
          </w:tcPr>
          <w:p w14:paraId="1D87B360"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OLEOPASS PNS6 SF1210 - k</w:t>
            </w:r>
            <w:r w:rsidRPr="00B06644">
              <w:rPr>
                <w:rFonts w:ascii="Times New Roman" w:eastAsia="Calibri" w:hAnsi="Times New Roman" w:cs="Times New Roman"/>
              </w:rPr>
              <w:t>oalescencinių, sorbuojančių ir dumblo filtrų keitimas</w:t>
            </w:r>
          </w:p>
        </w:tc>
      </w:tr>
      <w:tr w:rsidR="00B06644" w:rsidRPr="00B06644" w14:paraId="2FF5369F"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66690609"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661977E2"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Švenčionių r.sav., Pliauškių I k., Švenčionėlių sen.</w:t>
            </w:r>
          </w:p>
        </w:tc>
        <w:tc>
          <w:tcPr>
            <w:tcW w:w="3599" w:type="dxa"/>
            <w:tcBorders>
              <w:top w:val="single" w:sz="6" w:space="0" w:color="000000"/>
              <w:left w:val="single" w:sz="6" w:space="0" w:color="000000"/>
              <w:bottom w:val="single" w:sz="6" w:space="0" w:color="000000"/>
              <w:right w:val="single" w:sz="6" w:space="0" w:color="000000"/>
            </w:tcBorders>
            <w:hideMark/>
          </w:tcPr>
          <w:p w14:paraId="7A191987"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OLEOPASS PNS6 SF1210 - k</w:t>
            </w:r>
            <w:r w:rsidRPr="00B06644">
              <w:rPr>
                <w:rFonts w:ascii="Times New Roman" w:eastAsia="Calibri" w:hAnsi="Times New Roman" w:cs="Times New Roman"/>
              </w:rPr>
              <w:t>oalescencinių, sorbuojančių ir dumblo filtrų keitimas</w:t>
            </w:r>
          </w:p>
        </w:tc>
      </w:tr>
      <w:tr w:rsidR="00B06644" w:rsidRPr="00B06644" w14:paraId="32B0C324"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6D3D3EDC"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61A17A9A"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 xml:space="preserve">Švenčioniu r. sav. ,Maleikėnų k.  Pabradės sen. </w:t>
            </w:r>
          </w:p>
        </w:tc>
        <w:tc>
          <w:tcPr>
            <w:tcW w:w="3599" w:type="dxa"/>
            <w:tcBorders>
              <w:top w:val="single" w:sz="6" w:space="0" w:color="000000"/>
              <w:left w:val="single" w:sz="6" w:space="0" w:color="000000"/>
              <w:bottom w:val="single" w:sz="6" w:space="0" w:color="000000"/>
              <w:right w:val="single" w:sz="6" w:space="0" w:color="000000"/>
            </w:tcBorders>
            <w:hideMark/>
          </w:tcPr>
          <w:p w14:paraId="0AE94961"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OLEOPASS PNS6 SF1210 - k</w:t>
            </w:r>
            <w:r w:rsidRPr="00B06644">
              <w:rPr>
                <w:rFonts w:ascii="Times New Roman" w:eastAsia="Calibri" w:hAnsi="Times New Roman" w:cs="Times New Roman"/>
              </w:rPr>
              <w:t>oalescencinių, sorbuojančių ir dumblo filtrų keitimas</w:t>
            </w:r>
          </w:p>
        </w:tc>
      </w:tr>
      <w:tr w:rsidR="00B06644" w:rsidRPr="00B06644" w14:paraId="58E3122F"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423AF8B2"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6B639C7A"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Trakų r. sav., Lentvario m., Trakų 1a</w:t>
            </w:r>
          </w:p>
        </w:tc>
        <w:tc>
          <w:tcPr>
            <w:tcW w:w="3599" w:type="dxa"/>
            <w:tcBorders>
              <w:top w:val="single" w:sz="6" w:space="0" w:color="000000"/>
              <w:left w:val="single" w:sz="6" w:space="0" w:color="000000"/>
              <w:bottom w:val="single" w:sz="6" w:space="0" w:color="000000"/>
              <w:right w:val="single" w:sz="6" w:space="0" w:color="000000"/>
            </w:tcBorders>
            <w:hideMark/>
          </w:tcPr>
          <w:p w14:paraId="6776F006"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ACO OLEOPASS NS3 SF670  - k</w:t>
            </w:r>
            <w:r w:rsidRPr="00B06644">
              <w:rPr>
                <w:rFonts w:ascii="Times New Roman" w:eastAsia="Calibri" w:hAnsi="Times New Roman" w:cs="Times New Roman"/>
              </w:rPr>
              <w:t>oalescencinių, sorbuojančių ir dumblo filtrų keitimas</w:t>
            </w:r>
          </w:p>
        </w:tc>
      </w:tr>
      <w:tr w:rsidR="00B06644" w:rsidRPr="00B06644" w14:paraId="49CBE60B"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1A3D8685"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tcPr>
          <w:p w14:paraId="455E4FF1"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Vilniaus m. sav., Sausupio g. 9</w:t>
            </w:r>
          </w:p>
        </w:tc>
        <w:tc>
          <w:tcPr>
            <w:tcW w:w="3599" w:type="dxa"/>
            <w:tcBorders>
              <w:top w:val="single" w:sz="6" w:space="0" w:color="000000"/>
              <w:left w:val="single" w:sz="6" w:space="0" w:color="000000"/>
              <w:bottom w:val="single" w:sz="6" w:space="0" w:color="000000"/>
              <w:right w:val="single" w:sz="6" w:space="0" w:color="000000"/>
            </w:tcBorders>
          </w:tcPr>
          <w:p w14:paraId="4E2DB029"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Lpass C21219</w:t>
            </w:r>
          </w:p>
        </w:tc>
      </w:tr>
      <w:tr w:rsidR="00B06644" w:rsidRPr="00B06644" w14:paraId="417E4361"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2E4502F9"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tcPr>
          <w:p w14:paraId="288FCF2B"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Šalčininkų r. sav., Geranionių g. 44 A, Dieveniškės</w:t>
            </w:r>
          </w:p>
        </w:tc>
        <w:tc>
          <w:tcPr>
            <w:tcW w:w="3599" w:type="dxa"/>
            <w:tcBorders>
              <w:top w:val="single" w:sz="6" w:space="0" w:color="000000"/>
              <w:left w:val="single" w:sz="6" w:space="0" w:color="000000"/>
              <w:bottom w:val="single" w:sz="6" w:space="0" w:color="000000"/>
              <w:right w:val="single" w:sz="6" w:space="0" w:color="000000"/>
            </w:tcBorders>
          </w:tcPr>
          <w:p w14:paraId="300B6DC1"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Lpass C21127</w:t>
            </w:r>
          </w:p>
        </w:tc>
      </w:tr>
      <w:tr w:rsidR="00B06644" w:rsidRPr="00B06644" w14:paraId="21FE681D"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23EBB7E8"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tcPr>
          <w:p w14:paraId="24FB06B1"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 xml:space="preserve">Vilniaus m. sav., J.Kazlausko g. 1A </w:t>
            </w:r>
          </w:p>
        </w:tc>
        <w:tc>
          <w:tcPr>
            <w:tcW w:w="3599" w:type="dxa"/>
            <w:tcBorders>
              <w:top w:val="single" w:sz="6" w:space="0" w:color="000000"/>
              <w:left w:val="single" w:sz="6" w:space="0" w:color="000000"/>
              <w:bottom w:val="single" w:sz="6" w:space="0" w:color="000000"/>
              <w:right w:val="single" w:sz="6" w:space="0" w:color="000000"/>
            </w:tcBorders>
          </w:tcPr>
          <w:p w14:paraId="4D3C6BBF"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Lpass CS-21157-00-00</w:t>
            </w:r>
          </w:p>
        </w:tc>
      </w:tr>
      <w:tr w:rsidR="00B06644" w:rsidRPr="00B06644" w14:paraId="1540553D" w14:textId="77777777" w:rsidTr="00654323">
        <w:trPr>
          <w:trHeight w:val="316"/>
        </w:trPr>
        <w:tc>
          <w:tcPr>
            <w:tcW w:w="10231" w:type="dxa"/>
            <w:gridSpan w:val="3"/>
            <w:tcBorders>
              <w:top w:val="single" w:sz="6" w:space="0" w:color="000000"/>
              <w:left w:val="single" w:sz="6" w:space="0" w:color="000000"/>
              <w:bottom w:val="single" w:sz="6" w:space="0" w:color="000000"/>
              <w:right w:val="single" w:sz="6" w:space="0" w:color="000000"/>
            </w:tcBorders>
            <w:hideMark/>
          </w:tcPr>
          <w:p w14:paraId="37ECDF53" w14:textId="77777777" w:rsidR="00B06644" w:rsidRPr="00B06644" w:rsidRDefault="00B06644" w:rsidP="00043B85">
            <w:pPr>
              <w:widowControl w:val="0"/>
              <w:spacing w:after="0" w:line="240" w:lineRule="auto"/>
              <w:jc w:val="center"/>
              <w:textAlignment w:val="baseline"/>
              <w:rPr>
                <w:rFonts w:ascii="Times New Roman" w:eastAsia="Calibri" w:hAnsi="Times New Roman" w:cs="Times New Roman"/>
                <w:b/>
                <w:sz w:val="22"/>
                <w:szCs w:val="22"/>
              </w:rPr>
            </w:pPr>
            <w:r w:rsidRPr="00B06644">
              <w:rPr>
                <w:rFonts w:ascii="Times New Roman" w:eastAsia="Calibri" w:hAnsi="Times New Roman" w:cs="Times New Roman"/>
                <w:b/>
                <w:sz w:val="22"/>
                <w:szCs w:val="22"/>
              </w:rPr>
              <w:t>ŽASA</w:t>
            </w:r>
          </w:p>
        </w:tc>
      </w:tr>
      <w:tr w:rsidR="00B06644" w:rsidRPr="00B06644" w14:paraId="20A9E6A8" w14:textId="77777777" w:rsidTr="00654323">
        <w:trPr>
          <w:trHeight w:val="316"/>
        </w:trPr>
        <w:tc>
          <w:tcPr>
            <w:tcW w:w="734" w:type="dxa"/>
            <w:tcBorders>
              <w:top w:val="single" w:sz="6" w:space="0" w:color="000000"/>
              <w:left w:val="single" w:sz="6" w:space="0" w:color="000000"/>
              <w:bottom w:val="single" w:sz="6" w:space="0" w:color="000000"/>
              <w:right w:val="single" w:sz="6" w:space="0" w:color="000000"/>
            </w:tcBorders>
          </w:tcPr>
          <w:p w14:paraId="6012AFB8"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47EC0647"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Elektrėnų sav., Elektrėnų m. Obenių g.</w:t>
            </w:r>
          </w:p>
        </w:tc>
        <w:tc>
          <w:tcPr>
            <w:tcW w:w="3599" w:type="dxa"/>
            <w:tcBorders>
              <w:top w:val="single" w:sz="6" w:space="0" w:color="000000"/>
              <w:left w:val="single" w:sz="6" w:space="0" w:color="000000"/>
              <w:bottom w:val="single" w:sz="6" w:space="0" w:color="000000"/>
              <w:right w:val="single" w:sz="6" w:space="0" w:color="000000"/>
            </w:tcBorders>
            <w:hideMark/>
          </w:tcPr>
          <w:p w14:paraId="44B9A2DE"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UAB Eneka. SEPKO P-3/600  - k</w:t>
            </w:r>
            <w:r w:rsidRPr="00B06644">
              <w:rPr>
                <w:rFonts w:ascii="Times New Roman" w:eastAsia="Calibri" w:hAnsi="Times New Roman" w:cs="Times New Roman"/>
              </w:rPr>
              <w:t>oalescencinių, sorbuojančių ir dumblo filtrų regeneravimas</w:t>
            </w:r>
          </w:p>
        </w:tc>
      </w:tr>
      <w:tr w:rsidR="00B06644" w:rsidRPr="00B06644" w14:paraId="401698FF" w14:textId="77777777" w:rsidTr="00654323">
        <w:trPr>
          <w:trHeight w:val="353"/>
        </w:trPr>
        <w:tc>
          <w:tcPr>
            <w:tcW w:w="734" w:type="dxa"/>
            <w:tcBorders>
              <w:top w:val="single" w:sz="6" w:space="0" w:color="000000"/>
              <w:left w:val="single" w:sz="6" w:space="0" w:color="000000"/>
              <w:bottom w:val="single" w:sz="6" w:space="0" w:color="000000"/>
              <w:right w:val="single" w:sz="6" w:space="0" w:color="000000"/>
            </w:tcBorders>
          </w:tcPr>
          <w:p w14:paraId="310283DD" w14:textId="77777777" w:rsidR="00B06644" w:rsidRPr="00B06644" w:rsidRDefault="00B06644" w:rsidP="00043B85">
            <w:pPr>
              <w:pStyle w:val="Sraopastraipa"/>
              <w:widowControl w:val="0"/>
              <w:numPr>
                <w:ilvl w:val="0"/>
                <w:numId w:val="12"/>
              </w:numPr>
              <w:tabs>
                <w:tab w:val="left" w:pos="360"/>
              </w:tabs>
              <w:spacing w:after="0" w:line="240" w:lineRule="auto"/>
              <w:ind w:left="114" w:hanging="57"/>
              <w:jc w:val="both"/>
              <w:textAlignment w:val="baseline"/>
              <w:rPr>
                <w:rFonts w:ascii="Times New Roman" w:hAnsi="Times New Roman" w:cs="Times New Roman"/>
              </w:rPr>
            </w:pPr>
          </w:p>
        </w:tc>
        <w:tc>
          <w:tcPr>
            <w:tcW w:w="5898" w:type="dxa"/>
            <w:tcBorders>
              <w:top w:val="single" w:sz="6" w:space="0" w:color="000000"/>
              <w:left w:val="single" w:sz="6" w:space="0" w:color="000000"/>
              <w:bottom w:val="single" w:sz="6" w:space="0" w:color="000000"/>
              <w:right w:val="single" w:sz="6" w:space="0" w:color="000000"/>
            </w:tcBorders>
            <w:hideMark/>
          </w:tcPr>
          <w:p w14:paraId="48897E0A"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Šalčininkų r.sav. , Janapolio g., Čiužakampio k.,</w:t>
            </w:r>
          </w:p>
          <w:p w14:paraId="5DB52DC8"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 xml:space="preserve"> Gerviškių sen.</w:t>
            </w:r>
          </w:p>
        </w:tc>
        <w:tc>
          <w:tcPr>
            <w:tcW w:w="3599" w:type="dxa"/>
            <w:tcBorders>
              <w:top w:val="single" w:sz="6" w:space="0" w:color="000000"/>
              <w:left w:val="single" w:sz="6" w:space="0" w:color="000000"/>
              <w:bottom w:val="single" w:sz="6" w:space="0" w:color="000000"/>
              <w:right w:val="single" w:sz="6" w:space="0" w:color="000000"/>
            </w:tcBorders>
            <w:hideMark/>
          </w:tcPr>
          <w:p w14:paraId="0AAA3DEE"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 xml:space="preserve">EuroPEK Omega – NS15 </w:t>
            </w:r>
            <w:bookmarkStart w:id="1" w:name="_Hlk72844228"/>
            <w:bookmarkEnd w:id="1"/>
            <w:r w:rsidRPr="00B06644">
              <w:rPr>
                <w:rFonts w:ascii="Times New Roman" w:eastAsia="Calibri" w:hAnsi="Times New Roman" w:cs="Times New Roman"/>
                <w:sz w:val="22"/>
                <w:szCs w:val="22"/>
              </w:rPr>
              <w:t>k</w:t>
            </w:r>
            <w:r w:rsidRPr="00B06644">
              <w:rPr>
                <w:rFonts w:ascii="Times New Roman" w:eastAsia="Calibri" w:hAnsi="Times New Roman" w:cs="Times New Roman"/>
              </w:rPr>
              <w:t>oalescencinių, sorbuojančių ir dumblo filtrų regeneravimas</w:t>
            </w:r>
          </w:p>
        </w:tc>
      </w:tr>
    </w:tbl>
    <w:p w14:paraId="3DF837B1" w14:textId="77777777" w:rsidR="00B06644" w:rsidRPr="00B06644" w:rsidRDefault="00B06644" w:rsidP="00B06644">
      <w:pPr>
        <w:tabs>
          <w:tab w:val="left" w:pos="1418"/>
        </w:tabs>
        <w:jc w:val="center"/>
        <w:textAlignment w:val="baseline"/>
        <w:rPr>
          <w:rFonts w:ascii="Times New Roman" w:eastAsia="Calibri" w:hAnsi="Times New Roman" w:cs="Times New Roman"/>
          <w:b/>
          <w:bCs/>
        </w:rPr>
      </w:pPr>
      <w:r w:rsidRPr="00B06644">
        <w:rPr>
          <w:rFonts w:ascii="Times New Roman" w:eastAsia="Calibri" w:hAnsi="Times New Roman" w:cs="Times New Roman"/>
          <w:b/>
          <w:bCs/>
        </w:rPr>
        <w:t>SĄVARTYNAS</w:t>
      </w:r>
    </w:p>
    <w:tbl>
      <w:tblPr>
        <w:tblW w:w="10207" w:type="dxa"/>
        <w:tblInd w:w="-434" w:type="dxa"/>
        <w:tblLayout w:type="fixed"/>
        <w:tblLook w:val="04A0" w:firstRow="1" w:lastRow="0" w:firstColumn="1" w:lastColumn="0" w:noHBand="0" w:noVBand="1"/>
      </w:tblPr>
      <w:tblGrid>
        <w:gridCol w:w="710"/>
        <w:gridCol w:w="5953"/>
        <w:gridCol w:w="3544"/>
      </w:tblGrid>
      <w:tr w:rsidR="00B06644" w:rsidRPr="00B06644" w14:paraId="0CB6FD85" w14:textId="77777777" w:rsidTr="00654323">
        <w:trPr>
          <w:trHeight w:val="353"/>
        </w:trPr>
        <w:tc>
          <w:tcPr>
            <w:tcW w:w="710" w:type="dxa"/>
            <w:tcBorders>
              <w:top w:val="single" w:sz="6" w:space="0" w:color="000000"/>
              <w:left w:val="single" w:sz="6" w:space="0" w:color="000000"/>
              <w:bottom w:val="single" w:sz="6" w:space="0" w:color="000000"/>
              <w:right w:val="single" w:sz="6" w:space="0" w:color="000000"/>
            </w:tcBorders>
          </w:tcPr>
          <w:p w14:paraId="767D5EF5" w14:textId="77777777" w:rsidR="00B06644" w:rsidRPr="00B06644" w:rsidRDefault="00B06644" w:rsidP="00043B85">
            <w:pPr>
              <w:pStyle w:val="Sraopastraipa"/>
              <w:widowControl w:val="0"/>
              <w:numPr>
                <w:ilvl w:val="0"/>
                <w:numId w:val="12"/>
              </w:numPr>
              <w:tabs>
                <w:tab w:val="left" w:pos="360"/>
              </w:tabs>
              <w:spacing w:after="0" w:line="240" w:lineRule="auto"/>
              <w:ind w:left="0" w:hanging="57"/>
              <w:jc w:val="both"/>
              <w:textAlignment w:val="baseline"/>
              <w:rPr>
                <w:rFonts w:ascii="Times New Roman" w:hAnsi="Times New Roman" w:cs="Times New Roman"/>
              </w:rPr>
            </w:pPr>
          </w:p>
        </w:tc>
        <w:tc>
          <w:tcPr>
            <w:tcW w:w="5953" w:type="dxa"/>
            <w:tcBorders>
              <w:top w:val="single" w:sz="6" w:space="0" w:color="000000"/>
              <w:left w:val="single" w:sz="6" w:space="0" w:color="000000"/>
              <w:bottom w:val="single" w:sz="6" w:space="0" w:color="000000"/>
              <w:right w:val="single" w:sz="6" w:space="0" w:color="000000"/>
            </w:tcBorders>
            <w:hideMark/>
          </w:tcPr>
          <w:p w14:paraId="42B0DF28"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Vidugirių k. 3 Vievio sen. Elektrėnų sav.</w:t>
            </w:r>
          </w:p>
        </w:tc>
        <w:tc>
          <w:tcPr>
            <w:tcW w:w="3544" w:type="dxa"/>
            <w:tcBorders>
              <w:top w:val="single" w:sz="6" w:space="0" w:color="000000"/>
              <w:left w:val="single" w:sz="6" w:space="0" w:color="000000"/>
              <w:bottom w:val="single" w:sz="6" w:space="0" w:color="000000"/>
              <w:right w:val="single" w:sz="6" w:space="0" w:color="000000"/>
            </w:tcBorders>
            <w:hideMark/>
          </w:tcPr>
          <w:p w14:paraId="166DC8A4"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TERA 2 - k</w:t>
            </w:r>
            <w:r w:rsidRPr="00B06644">
              <w:rPr>
                <w:rFonts w:ascii="Times New Roman" w:eastAsia="Calibri" w:hAnsi="Times New Roman" w:cs="Times New Roman"/>
              </w:rPr>
              <w:t>oalescencinių, sorbuojančių ir dumblo filtrų keitimas</w:t>
            </w:r>
          </w:p>
        </w:tc>
      </w:tr>
      <w:tr w:rsidR="00B06644" w:rsidRPr="00B06644" w14:paraId="53DE7958" w14:textId="77777777" w:rsidTr="00654323">
        <w:trPr>
          <w:trHeight w:val="353"/>
        </w:trPr>
        <w:tc>
          <w:tcPr>
            <w:tcW w:w="710" w:type="dxa"/>
            <w:tcBorders>
              <w:top w:val="single" w:sz="6" w:space="0" w:color="000000"/>
              <w:left w:val="single" w:sz="6" w:space="0" w:color="000000"/>
              <w:bottom w:val="single" w:sz="6" w:space="0" w:color="000000"/>
              <w:right w:val="single" w:sz="6" w:space="0" w:color="000000"/>
            </w:tcBorders>
          </w:tcPr>
          <w:p w14:paraId="632884CC" w14:textId="77777777" w:rsidR="00B06644" w:rsidRPr="00B06644" w:rsidRDefault="00B06644" w:rsidP="00043B85">
            <w:pPr>
              <w:pStyle w:val="Sraopastraipa"/>
              <w:widowControl w:val="0"/>
              <w:numPr>
                <w:ilvl w:val="0"/>
                <w:numId w:val="12"/>
              </w:numPr>
              <w:tabs>
                <w:tab w:val="left" w:pos="360"/>
              </w:tabs>
              <w:spacing w:after="0" w:line="240" w:lineRule="auto"/>
              <w:ind w:left="0" w:hanging="57"/>
              <w:jc w:val="both"/>
              <w:textAlignment w:val="baseline"/>
              <w:rPr>
                <w:rFonts w:ascii="Times New Roman" w:hAnsi="Times New Roman" w:cs="Times New Roman"/>
              </w:rPr>
            </w:pPr>
          </w:p>
        </w:tc>
        <w:tc>
          <w:tcPr>
            <w:tcW w:w="5953" w:type="dxa"/>
            <w:tcBorders>
              <w:top w:val="single" w:sz="6" w:space="0" w:color="000000"/>
              <w:left w:val="single" w:sz="6" w:space="0" w:color="000000"/>
              <w:bottom w:val="single" w:sz="6" w:space="0" w:color="000000"/>
              <w:right w:val="single" w:sz="6" w:space="0" w:color="000000"/>
            </w:tcBorders>
            <w:hideMark/>
          </w:tcPr>
          <w:p w14:paraId="247B69C4"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Vidugirių k. 3 Vievio sen. Elektrėnų sav.</w:t>
            </w:r>
          </w:p>
        </w:tc>
        <w:tc>
          <w:tcPr>
            <w:tcW w:w="3544" w:type="dxa"/>
            <w:tcBorders>
              <w:top w:val="single" w:sz="6" w:space="0" w:color="000000"/>
              <w:left w:val="single" w:sz="6" w:space="0" w:color="000000"/>
              <w:bottom w:val="single" w:sz="6" w:space="0" w:color="000000"/>
              <w:right w:val="single" w:sz="6" w:space="0" w:color="000000"/>
            </w:tcBorders>
            <w:hideMark/>
          </w:tcPr>
          <w:p w14:paraId="2D954E02" w14:textId="77777777" w:rsidR="00B06644" w:rsidRPr="00B06644" w:rsidRDefault="00B06644" w:rsidP="00043B85">
            <w:pPr>
              <w:widowControl w:val="0"/>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Techneau EH0520C - k</w:t>
            </w:r>
            <w:r w:rsidRPr="00B06644">
              <w:rPr>
                <w:rFonts w:ascii="Times New Roman" w:eastAsia="Calibri" w:hAnsi="Times New Roman" w:cs="Times New Roman"/>
              </w:rPr>
              <w:t>oalescencinių, sorbuojančių ir dumblo filtrų regeneravimas</w:t>
            </w:r>
          </w:p>
        </w:tc>
      </w:tr>
    </w:tbl>
    <w:p w14:paraId="18E1FDE9" w14:textId="77777777" w:rsidR="00B06644" w:rsidRPr="00B06644" w:rsidRDefault="00B06644" w:rsidP="00B06644">
      <w:pPr>
        <w:suppressAutoHyphens/>
        <w:jc w:val="both"/>
        <w:textAlignment w:val="baseline"/>
        <w:rPr>
          <w:rFonts w:ascii="Times New Roman" w:eastAsia="Calibri" w:hAnsi="Times New Roman" w:cs="Times New Roman"/>
        </w:rPr>
      </w:pPr>
    </w:p>
    <w:p w14:paraId="5F636E00" w14:textId="77777777" w:rsidR="00B06644" w:rsidRPr="00B06644" w:rsidRDefault="00B06644" w:rsidP="00B06644">
      <w:pPr>
        <w:pStyle w:val="Sraopastraipa"/>
        <w:numPr>
          <w:ilvl w:val="0"/>
          <w:numId w:val="6"/>
        </w:numPr>
        <w:tabs>
          <w:tab w:val="left" w:pos="1418"/>
        </w:tabs>
        <w:spacing w:after="0" w:line="240" w:lineRule="auto"/>
        <w:jc w:val="both"/>
        <w:textAlignment w:val="baseline"/>
        <w:rPr>
          <w:rFonts w:ascii="Times New Roman" w:hAnsi="Times New Roman" w:cs="Times New Roman"/>
          <w:lang w:val="pt-BR"/>
        </w:rPr>
      </w:pPr>
      <w:r w:rsidRPr="00B06644">
        <w:rPr>
          <w:rFonts w:ascii="Times New Roman" w:hAnsi="Times New Roman" w:cs="Times New Roman"/>
        </w:rPr>
        <w:lastRenderedPageBreak/>
        <w:t>Tiekėjas, teikdamas paslaugas, privalo:</w:t>
      </w:r>
    </w:p>
    <w:p w14:paraId="2E88C0EA" w14:textId="77777777" w:rsidR="00B06644" w:rsidRPr="00B06644" w:rsidRDefault="00B06644" w:rsidP="00B06644">
      <w:pPr>
        <w:pStyle w:val="Sraopastraipa"/>
        <w:numPr>
          <w:ilvl w:val="1"/>
          <w:numId w:val="6"/>
        </w:numPr>
        <w:tabs>
          <w:tab w:val="left" w:pos="1418"/>
        </w:tabs>
        <w:spacing w:after="0" w:line="240" w:lineRule="auto"/>
        <w:jc w:val="both"/>
        <w:textAlignment w:val="baseline"/>
        <w:rPr>
          <w:rFonts w:ascii="Times New Roman" w:hAnsi="Times New Roman" w:cs="Times New Roman"/>
          <w:lang w:val="pt-BR"/>
        </w:rPr>
      </w:pPr>
      <w:r w:rsidRPr="00B06644">
        <w:rPr>
          <w:rFonts w:ascii="Times New Roman" w:hAnsi="Times New Roman" w:cs="Times New Roman"/>
        </w:rPr>
        <w:t xml:space="preserve"> užtikrinti paslaugų atitiktį LR norminiams dokumentams ir šios specifikacijos reikalavimams;</w:t>
      </w:r>
    </w:p>
    <w:p w14:paraId="65B5200B" w14:textId="77777777" w:rsidR="00B06644" w:rsidRPr="00B06644" w:rsidRDefault="00B06644" w:rsidP="00B06644">
      <w:pPr>
        <w:pStyle w:val="Sraopastraipa"/>
        <w:numPr>
          <w:ilvl w:val="1"/>
          <w:numId w:val="6"/>
        </w:numPr>
        <w:tabs>
          <w:tab w:val="left" w:pos="1418"/>
        </w:tabs>
        <w:spacing w:after="0" w:line="240" w:lineRule="auto"/>
        <w:jc w:val="both"/>
        <w:textAlignment w:val="baseline"/>
        <w:rPr>
          <w:rFonts w:ascii="Times New Roman" w:hAnsi="Times New Roman" w:cs="Times New Roman"/>
          <w:lang w:val="pt-BR"/>
        </w:rPr>
      </w:pPr>
      <w:r w:rsidRPr="00B06644">
        <w:rPr>
          <w:rFonts w:ascii="Times New Roman" w:hAnsi="Times New Roman" w:cs="Times New Roman"/>
        </w:rPr>
        <w:t>pildyti privalomą dokumentaciją ir užtikrinti jos buvimą paslaugų teikimo vietose bei prieinamumą asmenims, vykdantiems sutarties kontrolę;</w:t>
      </w:r>
    </w:p>
    <w:p w14:paraId="5BBC2EB8" w14:textId="77777777" w:rsidR="00B06644" w:rsidRPr="00B06644" w:rsidRDefault="00B06644" w:rsidP="00B06644">
      <w:pPr>
        <w:pStyle w:val="Sraopastraipa"/>
        <w:numPr>
          <w:ilvl w:val="1"/>
          <w:numId w:val="6"/>
        </w:numPr>
        <w:tabs>
          <w:tab w:val="left" w:pos="1418"/>
        </w:tabs>
        <w:spacing w:after="0" w:line="240" w:lineRule="auto"/>
        <w:jc w:val="both"/>
        <w:textAlignment w:val="baseline"/>
        <w:rPr>
          <w:rFonts w:ascii="Times New Roman" w:hAnsi="Times New Roman" w:cs="Times New Roman"/>
          <w:lang w:val="pt-BR"/>
        </w:rPr>
      </w:pPr>
      <w:r w:rsidRPr="00B06644">
        <w:rPr>
          <w:rFonts w:ascii="Times New Roman" w:eastAsia="Calibri" w:hAnsi="Times New Roman" w:cs="Times New Roman"/>
        </w:rPr>
        <w:t xml:space="preserve"> paslaugas suteikti ne vėliau kaip per 30 darbo dienų nuo perkančiosios organizacijos įgalioto darbuotojo užsakymo paslaugoms (el. paštu) pateikimo dienos;</w:t>
      </w:r>
    </w:p>
    <w:p w14:paraId="25C960B5" w14:textId="77777777" w:rsidR="00B06644" w:rsidRDefault="00B06644" w:rsidP="00B06644">
      <w:pPr>
        <w:pStyle w:val="Sraopastraipa"/>
        <w:numPr>
          <w:ilvl w:val="1"/>
          <w:numId w:val="6"/>
        </w:numPr>
        <w:tabs>
          <w:tab w:val="left" w:pos="1418"/>
        </w:tabs>
        <w:spacing w:after="0" w:line="240" w:lineRule="auto"/>
        <w:jc w:val="both"/>
        <w:textAlignment w:val="baseline"/>
        <w:rPr>
          <w:rFonts w:ascii="Times New Roman" w:hAnsi="Times New Roman" w:cs="Times New Roman"/>
          <w:lang w:val="pt-BR"/>
        </w:rPr>
      </w:pPr>
      <w:r w:rsidRPr="00B06644">
        <w:rPr>
          <w:rFonts w:ascii="Times New Roman" w:hAnsi="Times New Roman" w:cs="Times New Roman"/>
        </w:rPr>
        <w:t xml:space="preserve">teikdamas paslaugas naudoti kokybiškas ir tinkamas medžiagas bei preparatus (cheminės medžiagos turi turėti saugos duomenų lapus), savo įrenginius, techniką, įrankius ir transportą, kurių kaštai turi būti įskaičiuoti į paslaugų įkainius; </w:t>
      </w:r>
    </w:p>
    <w:p w14:paraId="443892B2" w14:textId="77777777" w:rsidR="00B06644" w:rsidRPr="00B06644" w:rsidRDefault="00B06644" w:rsidP="00B06644">
      <w:pPr>
        <w:pStyle w:val="Sraopastraipa"/>
        <w:numPr>
          <w:ilvl w:val="1"/>
          <w:numId w:val="6"/>
        </w:numPr>
        <w:tabs>
          <w:tab w:val="left" w:pos="1418"/>
        </w:tabs>
        <w:spacing w:after="0" w:line="240" w:lineRule="auto"/>
        <w:jc w:val="both"/>
        <w:textAlignment w:val="baseline"/>
        <w:rPr>
          <w:rFonts w:ascii="Times New Roman" w:hAnsi="Times New Roman" w:cs="Times New Roman"/>
          <w:lang w:val="pt-BR"/>
        </w:rPr>
      </w:pPr>
      <w:r w:rsidRPr="00B06644">
        <w:rPr>
          <w:rFonts w:ascii="Times New Roman" w:hAnsi="Times New Roman" w:cs="Times New Roman"/>
        </w:rPr>
        <w:t xml:space="preserve"> išsivežti ir utilizuoti teikiant paslaugas susidariusias atliekas, pateikti atliekų perdavimo tvarkymui dokumentus;</w:t>
      </w:r>
    </w:p>
    <w:p w14:paraId="4402F7AC" w14:textId="77777777" w:rsidR="00B06644" w:rsidRDefault="00B06644" w:rsidP="00B06644">
      <w:pPr>
        <w:pStyle w:val="Sraopastraipa"/>
        <w:numPr>
          <w:ilvl w:val="1"/>
          <w:numId w:val="6"/>
        </w:numPr>
        <w:tabs>
          <w:tab w:val="left" w:pos="1418"/>
        </w:tabs>
        <w:spacing w:after="0" w:line="240" w:lineRule="auto"/>
        <w:jc w:val="both"/>
        <w:textAlignment w:val="baseline"/>
        <w:rPr>
          <w:rFonts w:ascii="Times New Roman" w:hAnsi="Times New Roman" w:cs="Times New Roman"/>
          <w:lang w:val="pt-BR"/>
        </w:rPr>
      </w:pPr>
      <w:r w:rsidRPr="00B06644">
        <w:rPr>
          <w:rFonts w:ascii="Times New Roman" w:hAnsi="Times New Roman" w:cs="Times New Roman"/>
        </w:rPr>
        <w:t xml:space="preserve"> teikiant paslaugas nesukelti kenksmingų/pavojingų veiksnių žmonių sveikatai;</w:t>
      </w:r>
    </w:p>
    <w:p w14:paraId="656EDD17" w14:textId="77777777" w:rsidR="00B06644" w:rsidRPr="00B06644" w:rsidRDefault="00B06644" w:rsidP="00B06644">
      <w:pPr>
        <w:pStyle w:val="Sraopastraipa"/>
        <w:numPr>
          <w:ilvl w:val="1"/>
          <w:numId w:val="6"/>
        </w:numPr>
        <w:tabs>
          <w:tab w:val="left" w:pos="1418"/>
        </w:tabs>
        <w:spacing w:after="0" w:line="240" w:lineRule="auto"/>
        <w:jc w:val="both"/>
        <w:textAlignment w:val="baseline"/>
        <w:rPr>
          <w:rFonts w:ascii="Times New Roman" w:hAnsi="Times New Roman" w:cs="Times New Roman"/>
          <w:lang w:val="pt-BR"/>
        </w:rPr>
      </w:pPr>
      <w:r w:rsidRPr="00B06644">
        <w:rPr>
          <w:rFonts w:ascii="Times New Roman" w:hAnsi="Times New Roman" w:cs="Times New Roman"/>
        </w:rPr>
        <w:t xml:space="preserve"> užtikrinti ir atsakyti už savo darbuotojų paslaugų teikimo vietose priešgaisrinės saugos, darbų saugos, sanitarinių higieninių, aplinkos apsaugos reikalavimų laikymąsi;</w:t>
      </w:r>
    </w:p>
    <w:p w14:paraId="335B555B" w14:textId="77777777" w:rsidR="00C20230" w:rsidRPr="00C20230" w:rsidRDefault="00B06644" w:rsidP="00C20230">
      <w:pPr>
        <w:pStyle w:val="Sraopastraipa"/>
        <w:numPr>
          <w:ilvl w:val="1"/>
          <w:numId w:val="6"/>
        </w:numPr>
        <w:tabs>
          <w:tab w:val="left" w:pos="1418"/>
        </w:tabs>
        <w:spacing w:after="0" w:line="240" w:lineRule="auto"/>
        <w:jc w:val="both"/>
        <w:textAlignment w:val="baseline"/>
        <w:rPr>
          <w:rFonts w:ascii="Times New Roman" w:hAnsi="Times New Roman" w:cs="Times New Roman"/>
          <w:lang w:val="pt-BR"/>
        </w:rPr>
      </w:pPr>
      <w:r w:rsidRPr="00B06644">
        <w:rPr>
          <w:rFonts w:ascii="Times New Roman" w:hAnsi="Times New Roman" w:cs="Times New Roman"/>
        </w:rPr>
        <w:t>priimti objektus paslaugų vykdymui esamos būklės;</w:t>
      </w:r>
    </w:p>
    <w:p w14:paraId="42AC1203" w14:textId="77777777" w:rsidR="00C20230" w:rsidRPr="00C20230" w:rsidRDefault="00B06644" w:rsidP="00C20230">
      <w:pPr>
        <w:pStyle w:val="Sraopastraipa"/>
        <w:numPr>
          <w:ilvl w:val="1"/>
          <w:numId w:val="6"/>
        </w:numPr>
        <w:tabs>
          <w:tab w:val="left" w:pos="1418"/>
        </w:tabs>
        <w:spacing w:after="0" w:line="240" w:lineRule="auto"/>
        <w:jc w:val="both"/>
        <w:textAlignment w:val="baseline"/>
        <w:rPr>
          <w:rFonts w:ascii="Times New Roman" w:hAnsi="Times New Roman" w:cs="Times New Roman"/>
          <w:lang w:val="pt-BR"/>
        </w:rPr>
      </w:pPr>
      <w:r w:rsidRPr="00C20230">
        <w:rPr>
          <w:rFonts w:ascii="Times New Roman" w:hAnsi="Times New Roman" w:cs="Times New Roman"/>
        </w:rPr>
        <w:t>pasibaigus sutarčiai, perduoti veikiančius (pagal projektinius galingumus) objektus, kurių techninį aptarnavimą vykdė;</w:t>
      </w:r>
    </w:p>
    <w:p w14:paraId="04C1049F" w14:textId="3B4E374B" w:rsidR="00B06644" w:rsidRPr="00C20230" w:rsidRDefault="00B06644" w:rsidP="00C20230">
      <w:pPr>
        <w:pStyle w:val="Sraopastraipa"/>
        <w:numPr>
          <w:ilvl w:val="1"/>
          <w:numId w:val="6"/>
        </w:numPr>
        <w:tabs>
          <w:tab w:val="left" w:pos="1418"/>
        </w:tabs>
        <w:spacing w:after="0" w:line="240" w:lineRule="auto"/>
        <w:jc w:val="both"/>
        <w:textAlignment w:val="baseline"/>
        <w:rPr>
          <w:rFonts w:ascii="Times New Roman" w:hAnsi="Times New Roman" w:cs="Times New Roman"/>
          <w:lang w:val="pt-BR"/>
        </w:rPr>
      </w:pPr>
      <w:r w:rsidRPr="00C20230">
        <w:rPr>
          <w:rFonts w:ascii="Times New Roman" w:hAnsi="Times New Roman" w:cs="Times New Roman"/>
        </w:rPr>
        <w:t xml:space="preserve"> rengti ir tvirtinti atliekų lydraščius Gaminių, pakuočių ir atliekų apskaitos informacinėje sistemoje (GPAIS) teisės aktų numatyta tvarka. Pasiūlyme nurodytas atliekų tvarkytojas turės į GPAIS įtraukti pirkimo būdu sudarytą sutartį, kurios pagrindu bus rengiami lydraščiai.</w:t>
      </w:r>
    </w:p>
    <w:p w14:paraId="0DBAFB8E" w14:textId="77777777" w:rsidR="00C20230" w:rsidRDefault="00C20230" w:rsidP="00B06644">
      <w:pPr>
        <w:tabs>
          <w:tab w:val="left" w:pos="1418"/>
        </w:tabs>
        <w:spacing w:after="0" w:line="240" w:lineRule="auto"/>
        <w:jc w:val="both"/>
        <w:textAlignment w:val="baseline"/>
        <w:rPr>
          <w:rFonts w:ascii="Times New Roman" w:hAnsi="Times New Roman" w:cs="Times New Roman"/>
        </w:rPr>
      </w:pPr>
    </w:p>
    <w:p w14:paraId="1843A0C0" w14:textId="77777777" w:rsidR="00C20230" w:rsidRDefault="00B06644" w:rsidP="00B06644">
      <w:pPr>
        <w:pStyle w:val="Sraopastraipa"/>
        <w:numPr>
          <w:ilvl w:val="0"/>
          <w:numId w:val="6"/>
        </w:numPr>
        <w:tabs>
          <w:tab w:val="left" w:pos="1418"/>
        </w:tabs>
        <w:spacing w:after="0" w:line="240" w:lineRule="auto"/>
        <w:jc w:val="both"/>
        <w:textAlignment w:val="baseline"/>
        <w:rPr>
          <w:rFonts w:ascii="Times New Roman" w:hAnsi="Times New Roman" w:cs="Times New Roman"/>
        </w:rPr>
      </w:pPr>
      <w:r w:rsidRPr="00C20230">
        <w:rPr>
          <w:rFonts w:ascii="Times New Roman" w:eastAsia="Calibri" w:hAnsi="Times New Roman" w:cs="Times New Roman"/>
        </w:rPr>
        <w:t xml:space="preserve">Paslaugos bus perkamos pagal faktinį perkančiosios organizacijos poreikį </w:t>
      </w:r>
      <w:r w:rsidRPr="00C20230">
        <w:rPr>
          <w:rFonts w:ascii="Times New Roman" w:hAnsi="Times New Roman" w:cs="Times New Roman"/>
        </w:rPr>
        <w:t xml:space="preserve">ir tik jos įgaliotam darbuotojui šias paslaugas užsakius. </w:t>
      </w:r>
      <w:r w:rsidRPr="00C20230">
        <w:rPr>
          <w:rFonts w:ascii="Times New Roman" w:eastAsia="Calibri" w:hAnsi="Times New Roman" w:cs="Times New Roman"/>
        </w:rPr>
        <w:t>Preliminariai per sutarties galiojimo laikotarpį perkančioji organizacija numato, bet neįsipareigoja pateikti po 3 paslaugų užsakymus kiekvienoje paslaugų teikimo vietoje.</w:t>
      </w:r>
      <w:r w:rsidRPr="00C20230">
        <w:rPr>
          <w:rFonts w:ascii="Times New Roman" w:hAnsi="Times New Roman" w:cs="Times New Roman"/>
        </w:rPr>
        <w:t xml:space="preserve"> </w:t>
      </w:r>
    </w:p>
    <w:p w14:paraId="09A52825" w14:textId="7A6538DE" w:rsidR="00B06644" w:rsidRPr="00C20230" w:rsidRDefault="00B06644" w:rsidP="00B06644">
      <w:pPr>
        <w:pStyle w:val="Sraopastraipa"/>
        <w:numPr>
          <w:ilvl w:val="0"/>
          <w:numId w:val="6"/>
        </w:numPr>
        <w:tabs>
          <w:tab w:val="left" w:pos="1418"/>
        </w:tabs>
        <w:spacing w:after="0" w:line="240" w:lineRule="auto"/>
        <w:jc w:val="both"/>
        <w:textAlignment w:val="baseline"/>
        <w:rPr>
          <w:rFonts w:ascii="Times New Roman" w:hAnsi="Times New Roman" w:cs="Times New Roman"/>
        </w:rPr>
      </w:pPr>
      <w:r w:rsidRPr="00C20230">
        <w:rPr>
          <w:rFonts w:ascii="Times New Roman" w:hAnsi="Times New Roman" w:cs="Times New Roman"/>
        </w:rPr>
        <w:t>Po kiekvieno aptarnavimo pateikiamas atliktų paslaugų aktas.</w:t>
      </w:r>
    </w:p>
    <w:p w14:paraId="2001D1DC" w14:textId="77777777" w:rsidR="00B06644" w:rsidRPr="00B06644" w:rsidRDefault="00B06644" w:rsidP="00B06644">
      <w:pPr>
        <w:tabs>
          <w:tab w:val="left" w:pos="1418"/>
        </w:tabs>
        <w:jc w:val="both"/>
        <w:textAlignment w:val="baseline"/>
        <w:rPr>
          <w:rFonts w:ascii="Times New Roman" w:hAnsi="Times New Roman" w:cs="Times New Roman"/>
        </w:rPr>
      </w:pPr>
    </w:p>
    <w:p w14:paraId="00DCA42A" w14:textId="47D16D38" w:rsidR="00B06644" w:rsidRPr="00B06644" w:rsidRDefault="00DE1DB2" w:rsidP="00DE1DB2">
      <w:pPr>
        <w:suppressAutoHyphens/>
        <w:ind w:left="7776" w:right="-108"/>
        <w:rPr>
          <w:rFonts w:ascii="Times New Roman" w:eastAsia="Calibri" w:hAnsi="Times New Roman" w:cs="Times New Roman"/>
          <w:sz w:val="22"/>
          <w:szCs w:val="22"/>
          <w:lang w:eastAsia="ar-SA"/>
        </w:rPr>
      </w:pPr>
      <w:r>
        <w:rPr>
          <w:rFonts w:ascii="Times New Roman" w:eastAsia="Calibri" w:hAnsi="Times New Roman" w:cs="Times New Roman"/>
          <w:sz w:val="22"/>
          <w:szCs w:val="22"/>
          <w:lang w:eastAsia="ar-SA"/>
        </w:rPr>
        <w:t>2</w:t>
      </w:r>
      <w:r w:rsidR="00B06644" w:rsidRPr="00B06644">
        <w:rPr>
          <w:rFonts w:ascii="Times New Roman" w:eastAsia="Calibri" w:hAnsi="Times New Roman" w:cs="Times New Roman"/>
          <w:sz w:val="22"/>
          <w:szCs w:val="22"/>
          <w:lang w:eastAsia="ar-SA"/>
        </w:rPr>
        <w:t xml:space="preserve"> lentelė</w:t>
      </w:r>
    </w:p>
    <w:tbl>
      <w:tblPr>
        <w:tblW w:w="9806" w:type="dxa"/>
        <w:tblInd w:w="-30" w:type="dxa"/>
        <w:tblLayout w:type="fixed"/>
        <w:tblCellMar>
          <w:left w:w="10" w:type="dxa"/>
          <w:right w:w="10" w:type="dxa"/>
        </w:tblCellMar>
        <w:tblLook w:val="04A0" w:firstRow="1" w:lastRow="0" w:firstColumn="1" w:lastColumn="0" w:noHBand="0" w:noVBand="1"/>
      </w:tblPr>
      <w:tblGrid>
        <w:gridCol w:w="677"/>
        <w:gridCol w:w="3884"/>
        <w:gridCol w:w="3686"/>
        <w:gridCol w:w="1559"/>
      </w:tblGrid>
      <w:tr w:rsidR="00DE1DB2" w:rsidRPr="00B06644" w14:paraId="6E8657CE" w14:textId="77777777" w:rsidTr="00043B85">
        <w:trPr>
          <w:trHeight w:val="317"/>
        </w:trPr>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29E6D" w14:textId="77777777" w:rsidR="00DE1DB2" w:rsidRPr="00B06644" w:rsidRDefault="00DE1DB2" w:rsidP="00DE1DB2">
            <w:pPr>
              <w:suppressAutoHyphens/>
              <w:spacing w:after="0" w:line="240" w:lineRule="auto"/>
              <w:textAlignment w:val="baseline"/>
              <w:rPr>
                <w:rFonts w:ascii="Times New Roman" w:eastAsia="Calibri" w:hAnsi="Times New Roman" w:cs="Times New Roman"/>
                <w:b/>
                <w:sz w:val="22"/>
                <w:szCs w:val="22"/>
                <w:lang w:val="en-US"/>
              </w:rPr>
            </w:pPr>
            <w:r w:rsidRPr="00B06644">
              <w:rPr>
                <w:rFonts w:ascii="Times New Roman" w:eastAsia="Calibri" w:hAnsi="Times New Roman" w:cs="Times New Roman"/>
                <w:b/>
                <w:sz w:val="22"/>
                <w:szCs w:val="22"/>
                <w:lang w:val="en-US"/>
              </w:rPr>
              <w:t xml:space="preserve">Eil. Nr. </w:t>
            </w:r>
          </w:p>
        </w:tc>
        <w:tc>
          <w:tcPr>
            <w:tcW w:w="3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D473CC"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b/>
                <w:sz w:val="22"/>
                <w:szCs w:val="22"/>
                <w:lang w:val="en-US"/>
              </w:rPr>
            </w:pPr>
            <w:r w:rsidRPr="00B06644">
              <w:rPr>
                <w:rFonts w:ascii="Times New Roman" w:eastAsia="Calibri" w:hAnsi="Times New Roman" w:cs="Times New Roman"/>
                <w:b/>
                <w:sz w:val="22"/>
                <w:szCs w:val="22"/>
                <w:lang w:val="en-US"/>
              </w:rPr>
              <w:t>Teikiamų paslaugų adresas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6B20EE" w14:textId="77777777" w:rsidR="00DE1DB2" w:rsidRPr="00B06644" w:rsidRDefault="00DE1DB2" w:rsidP="00DE1DB2">
            <w:pPr>
              <w:suppressAutoHyphens/>
              <w:spacing w:after="0" w:line="240" w:lineRule="auto"/>
              <w:textAlignment w:val="baseline"/>
              <w:rPr>
                <w:rFonts w:ascii="Times New Roman" w:eastAsia="Calibri" w:hAnsi="Times New Roman" w:cs="Times New Roman"/>
                <w:b/>
                <w:sz w:val="22"/>
                <w:szCs w:val="22"/>
                <w:lang w:val="en-US"/>
              </w:rPr>
            </w:pPr>
            <w:r w:rsidRPr="00B06644">
              <w:rPr>
                <w:rFonts w:ascii="Times New Roman" w:eastAsia="Calibri" w:hAnsi="Times New Roman" w:cs="Times New Roman"/>
                <w:b/>
                <w:sz w:val="22"/>
                <w:szCs w:val="22"/>
                <w:lang w:val="en-US"/>
              </w:rPr>
              <w:t>Naftos produktų atskirtuvo tipas</w:t>
            </w:r>
          </w:p>
        </w:tc>
        <w:tc>
          <w:tcPr>
            <w:tcW w:w="1559" w:type="dxa"/>
            <w:tcBorders>
              <w:top w:val="single" w:sz="4" w:space="0" w:color="000000"/>
              <w:left w:val="single" w:sz="4" w:space="0" w:color="000000"/>
              <w:bottom w:val="single" w:sz="4" w:space="0" w:color="000000"/>
              <w:right w:val="single" w:sz="4" w:space="0" w:color="000000"/>
            </w:tcBorders>
            <w:hideMark/>
          </w:tcPr>
          <w:p w14:paraId="77DB150D" w14:textId="77777777" w:rsidR="00DE1DB2" w:rsidRPr="00B06644" w:rsidRDefault="00DE1DB2" w:rsidP="00DE1DB2">
            <w:pPr>
              <w:suppressAutoHyphens/>
              <w:spacing w:after="0" w:line="240" w:lineRule="auto"/>
              <w:textAlignment w:val="baseline"/>
              <w:rPr>
                <w:rFonts w:ascii="Times New Roman" w:eastAsia="Calibri" w:hAnsi="Times New Roman" w:cs="Times New Roman"/>
                <w:b/>
                <w:sz w:val="22"/>
                <w:szCs w:val="22"/>
                <w:lang w:val="en-US"/>
              </w:rPr>
            </w:pPr>
            <w:r w:rsidRPr="00B06644">
              <w:rPr>
                <w:rFonts w:ascii="Times New Roman" w:eastAsia="Calibri" w:hAnsi="Times New Roman" w:cs="Times New Roman"/>
                <w:b/>
                <w:sz w:val="22"/>
                <w:szCs w:val="22"/>
                <w:lang w:val="en-US"/>
              </w:rPr>
              <w:t xml:space="preserve">Preliminarūs kiekis </w:t>
            </w:r>
          </w:p>
        </w:tc>
      </w:tr>
      <w:tr w:rsidR="00DE1DB2" w:rsidRPr="00B06644" w14:paraId="32BF7F8E" w14:textId="462EA65D" w:rsidTr="00043B85">
        <w:trPr>
          <w:trHeight w:val="317"/>
        </w:trPr>
        <w:tc>
          <w:tcPr>
            <w:tcW w:w="9806" w:type="dxa"/>
            <w:gridSpan w:val="4"/>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D9F48FB" w14:textId="77777777" w:rsidR="00DE1DB2" w:rsidRPr="00B06644" w:rsidRDefault="00DE1DB2" w:rsidP="00DE1DB2">
            <w:pPr>
              <w:suppressAutoHyphens/>
              <w:spacing w:after="0" w:line="240" w:lineRule="auto"/>
              <w:textAlignment w:val="baseline"/>
              <w:rPr>
                <w:rFonts w:ascii="Times New Roman" w:eastAsia="Calibri" w:hAnsi="Times New Roman" w:cs="Times New Roman"/>
                <w:b/>
                <w:sz w:val="22"/>
                <w:szCs w:val="22"/>
                <w:lang w:val="en-US"/>
              </w:rPr>
            </w:pPr>
            <w:r w:rsidRPr="00B06644">
              <w:rPr>
                <w:rFonts w:ascii="Times New Roman" w:eastAsia="Calibri" w:hAnsi="Times New Roman" w:cs="Times New Roman"/>
                <w:b/>
                <w:sz w:val="22"/>
                <w:szCs w:val="22"/>
                <w:lang w:val="en-US"/>
              </w:rPr>
              <w:t>DGASA</w:t>
            </w:r>
          </w:p>
        </w:tc>
      </w:tr>
      <w:tr w:rsidR="00DE1DB2" w:rsidRPr="00B06644" w14:paraId="7136F0A8" w14:textId="77777777" w:rsidTr="00043B85">
        <w:trPr>
          <w:trHeight w:val="317"/>
        </w:trPr>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D312A"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A41C81"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Vilniaus r. sav., Šatrininkų sen. Velučionių k.</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E671A1"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OLEOPASS PNS6 SF121</w:t>
            </w:r>
          </w:p>
        </w:tc>
        <w:tc>
          <w:tcPr>
            <w:tcW w:w="1559" w:type="dxa"/>
            <w:tcBorders>
              <w:top w:val="single" w:sz="4" w:space="0" w:color="000000"/>
              <w:left w:val="single" w:sz="4" w:space="0" w:color="000000"/>
              <w:bottom w:val="single" w:sz="4" w:space="0" w:color="000000"/>
              <w:right w:val="single" w:sz="4" w:space="0" w:color="auto"/>
            </w:tcBorders>
            <w:hideMark/>
          </w:tcPr>
          <w:p w14:paraId="3BA21590" w14:textId="77777777" w:rsidR="00DE1DB2" w:rsidRPr="00B06644" w:rsidRDefault="00DE1DB2" w:rsidP="00DE1DB2">
            <w:pPr>
              <w:tabs>
                <w:tab w:val="left" w:pos="660"/>
                <w:tab w:val="center" w:pos="762"/>
              </w:tabs>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ab/>
              <w:t>3</w:t>
            </w:r>
          </w:p>
        </w:tc>
      </w:tr>
      <w:tr w:rsidR="00DE1DB2" w:rsidRPr="00B06644" w14:paraId="51B169BE" w14:textId="77777777" w:rsidTr="00043B85">
        <w:trPr>
          <w:trHeight w:val="317"/>
        </w:trPr>
        <w:tc>
          <w:tcPr>
            <w:tcW w:w="67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3BB3E96"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5CED84"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Vilniaus r. sav., Sudervės sen. Grikienių k.</w:t>
            </w:r>
          </w:p>
        </w:tc>
        <w:tc>
          <w:tcPr>
            <w:tcW w:w="368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5109F72"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OLEOPASS PNS6 SF1210</w:t>
            </w:r>
          </w:p>
        </w:tc>
        <w:tc>
          <w:tcPr>
            <w:tcW w:w="1559" w:type="dxa"/>
            <w:tcBorders>
              <w:top w:val="single" w:sz="4" w:space="0" w:color="000000"/>
              <w:left w:val="single" w:sz="6" w:space="0" w:color="000000"/>
              <w:bottom w:val="single" w:sz="6" w:space="0" w:color="000000"/>
              <w:right w:val="single" w:sz="6" w:space="0" w:color="000000"/>
            </w:tcBorders>
            <w:hideMark/>
          </w:tcPr>
          <w:p w14:paraId="69C19E9F"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485402E3"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E329217"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1B3DB2"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Vilniaus m. sav., V.A. Graičiūno g. 36C</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1A9820"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SEPKO-6/1200</w:t>
            </w:r>
          </w:p>
        </w:tc>
        <w:tc>
          <w:tcPr>
            <w:tcW w:w="1559" w:type="dxa"/>
            <w:tcBorders>
              <w:top w:val="single" w:sz="6" w:space="0" w:color="000000"/>
              <w:left w:val="single" w:sz="6" w:space="0" w:color="000000"/>
              <w:bottom w:val="single" w:sz="6" w:space="0" w:color="000000"/>
              <w:right w:val="single" w:sz="6" w:space="0" w:color="000000"/>
            </w:tcBorders>
            <w:hideMark/>
          </w:tcPr>
          <w:p w14:paraId="044AE1E4"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43225929"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9FFA0B2"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C4AB86"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Vilniaus m. sav., V.A. Graičiūno g. 36D</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9F50BDF"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SWM/019/Oleopator-Bypass-C-FST</w:t>
            </w:r>
          </w:p>
        </w:tc>
        <w:tc>
          <w:tcPr>
            <w:tcW w:w="1559" w:type="dxa"/>
            <w:tcBorders>
              <w:top w:val="single" w:sz="6" w:space="0" w:color="000000"/>
              <w:left w:val="single" w:sz="6" w:space="0" w:color="000000"/>
              <w:bottom w:val="single" w:sz="6" w:space="0" w:color="000000"/>
              <w:right w:val="single" w:sz="6" w:space="0" w:color="000000"/>
            </w:tcBorders>
            <w:hideMark/>
          </w:tcPr>
          <w:p w14:paraId="68D53BD5"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087DD999"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7C36532"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E0DE6D6"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rPr>
              <w:t>Vilniaus m. sav., V.A. Graičiūno g. 36D</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65D7802"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rPr>
              <w:t xml:space="preserve">SEPKO 30/6000 spiro </w:t>
            </w:r>
          </w:p>
        </w:tc>
        <w:tc>
          <w:tcPr>
            <w:tcW w:w="1559" w:type="dxa"/>
            <w:tcBorders>
              <w:top w:val="single" w:sz="6" w:space="0" w:color="000000"/>
              <w:left w:val="single" w:sz="6" w:space="0" w:color="000000"/>
              <w:bottom w:val="single" w:sz="6" w:space="0" w:color="000000"/>
              <w:right w:val="single" w:sz="6" w:space="0" w:color="000000"/>
            </w:tcBorders>
          </w:tcPr>
          <w:p w14:paraId="3AD1BD84"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3CD73939"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F1172E9"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72348E"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pt-BR"/>
              </w:rPr>
            </w:pPr>
            <w:r w:rsidRPr="00B06644">
              <w:rPr>
                <w:rFonts w:ascii="Times New Roman" w:eastAsia="Calibri" w:hAnsi="Times New Roman" w:cs="Times New Roman"/>
                <w:sz w:val="22"/>
                <w:szCs w:val="22"/>
                <w:lang w:val="pt-BR"/>
              </w:rPr>
              <w:t>Vilniaus m. sav., Pilaitės pr. 50</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756F23F"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SEPKO-6/1200</w:t>
            </w:r>
          </w:p>
        </w:tc>
        <w:tc>
          <w:tcPr>
            <w:tcW w:w="1559" w:type="dxa"/>
            <w:tcBorders>
              <w:top w:val="single" w:sz="6" w:space="0" w:color="000000"/>
              <w:left w:val="single" w:sz="6" w:space="0" w:color="000000"/>
              <w:bottom w:val="single" w:sz="6" w:space="0" w:color="000000"/>
              <w:right w:val="single" w:sz="6" w:space="0" w:color="000000"/>
            </w:tcBorders>
            <w:hideMark/>
          </w:tcPr>
          <w:p w14:paraId="4D981960"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0A5791E3"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7BB1EDE"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09BF859"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Vilniaus m. sav., Liepkalnio g. 113B</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A935609"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SEPKO-6/1200</w:t>
            </w:r>
          </w:p>
        </w:tc>
        <w:tc>
          <w:tcPr>
            <w:tcW w:w="1559" w:type="dxa"/>
            <w:tcBorders>
              <w:top w:val="single" w:sz="6" w:space="0" w:color="000000"/>
              <w:left w:val="single" w:sz="6" w:space="0" w:color="000000"/>
              <w:bottom w:val="single" w:sz="6" w:space="0" w:color="000000"/>
              <w:right w:val="single" w:sz="6" w:space="0" w:color="000000"/>
            </w:tcBorders>
            <w:hideMark/>
          </w:tcPr>
          <w:p w14:paraId="515859BB"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1352C968"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C846F6E"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B3B11E"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Vilniaus m. sav., Pramonės g. 209S</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9EA3CB"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SEPKO-6/1200</w:t>
            </w:r>
          </w:p>
        </w:tc>
        <w:tc>
          <w:tcPr>
            <w:tcW w:w="1559" w:type="dxa"/>
            <w:tcBorders>
              <w:top w:val="single" w:sz="6" w:space="0" w:color="000000"/>
              <w:left w:val="single" w:sz="6" w:space="0" w:color="000000"/>
              <w:bottom w:val="single" w:sz="6" w:space="0" w:color="000000"/>
              <w:right w:val="single" w:sz="6" w:space="0" w:color="000000"/>
            </w:tcBorders>
            <w:hideMark/>
          </w:tcPr>
          <w:p w14:paraId="5FFE58B1"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2CDBDCD3"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A056568"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1043AF"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Vilniaus m. sav., Pumpėnų g. 10</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0188E9"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SEPKO-6/1200</w:t>
            </w:r>
          </w:p>
        </w:tc>
        <w:tc>
          <w:tcPr>
            <w:tcW w:w="1559" w:type="dxa"/>
            <w:tcBorders>
              <w:top w:val="single" w:sz="6" w:space="0" w:color="000000"/>
              <w:left w:val="single" w:sz="6" w:space="0" w:color="000000"/>
              <w:bottom w:val="single" w:sz="6" w:space="0" w:color="000000"/>
              <w:right w:val="single" w:sz="6" w:space="0" w:color="000000"/>
            </w:tcBorders>
            <w:hideMark/>
          </w:tcPr>
          <w:p w14:paraId="20EE21B2"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734E0CAE"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9B35ECD"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1489146"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Elektrėnų sav., Elektrėnų m., Elektrinės g. 14A</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FA0A1E"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SEPKO P-3/600</w:t>
            </w:r>
          </w:p>
        </w:tc>
        <w:tc>
          <w:tcPr>
            <w:tcW w:w="1559" w:type="dxa"/>
            <w:tcBorders>
              <w:top w:val="single" w:sz="6" w:space="0" w:color="000000"/>
              <w:left w:val="single" w:sz="6" w:space="0" w:color="000000"/>
              <w:bottom w:val="single" w:sz="6" w:space="0" w:color="000000"/>
              <w:right w:val="single" w:sz="6" w:space="0" w:color="000000"/>
            </w:tcBorders>
            <w:hideMark/>
          </w:tcPr>
          <w:p w14:paraId="6E62D2A6"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06EF6F85"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449617B"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E2D5F4F"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 xml:space="preserve">Šalčininkų r. sav. Vilniaus g. 3G    </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DAE3950"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EuroPEK Omega – NS15 Traidenis</w:t>
            </w:r>
          </w:p>
        </w:tc>
        <w:tc>
          <w:tcPr>
            <w:tcW w:w="1559" w:type="dxa"/>
            <w:tcBorders>
              <w:top w:val="single" w:sz="6" w:space="0" w:color="000000"/>
              <w:left w:val="single" w:sz="6" w:space="0" w:color="000000"/>
              <w:bottom w:val="single" w:sz="6" w:space="0" w:color="000000"/>
              <w:right w:val="single" w:sz="6" w:space="0" w:color="000000"/>
            </w:tcBorders>
            <w:hideMark/>
          </w:tcPr>
          <w:p w14:paraId="6FD95CD8"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042CC523" w14:textId="77777777" w:rsidTr="00043B85">
        <w:trPr>
          <w:trHeight w:val="354"/>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A9602D8"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F7D92B"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 xml:space="preserve">Šalčininkų r.sav. Malūno g. 20, Eišiškių mst., Eišiškių sen., </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A532DC2"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EuroPEK Omega – NS15 Traidenis</w:t>
            </w:r>
          </w:p>
        </w:tc>
        <w:tc>
          <w:tcPr>
            <w:tcW w:w="1559" w:type="dxa"/>
            <w:tcBorders>
              <w:top w:val="single" w:sz="6" w:space="0" w:color="000000"/>
              <w:left w:val="single" w:sz="6" w:space="0" w:color="000000"/>
              <w:bottom w:val="single" w:sz="6" w:space="0" w:color="000000"/>
              <w:right w:val="single" w:sz="6" w:space="0" w:color="000000"/>
            </w:tcBorders>
            <w:hideMark/>
          </w:tcPr>
          <w:p w14:paraId="440F599F"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5425D4B9" w14:textId="77777777" w:rsidTr="00043B85">
        <w:trPr>
          <w:trHeight w:val="30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49379D3"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B570A3"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Šalčininkų r.sav., Turgaus g. 21, Jašiūnai,  Jašiūnų sen.</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3AF0704"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ACO OLEOPASS NS3 SF670</w:t>
            </w:r>
          </w:p>
        </w:tc>
        <w:tc>
          <w:tcPr>
            <w:tcW w:w="1559" w:type="dxa"/>
            <w:tcBorders>
              <w:top w:val="single" w:sz="6" w:space="0" w:color="000000"/>
              <w:left w:val="single" w:sz="6" w:space="0" w:color="000000"/>
              <w:bottom w:val="single" w:sz="6" w:space="0" w:color="000000"/>
              <w:right w:val="single" w:sz="6" w:space="0" w:color="000000"/>
            </w:tcBorders>
            <w:hideMark/>
          </w:tcPr>
          <w:p w14:paraId="3CACEA36"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04BF9AF5"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A5EA00A"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2E6984"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 xml:space="preserve">Ukmergės r. sav., Ukmergės m., Gerseniškių g. </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E92A42D"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Traidenis NGP-S-6L</w:t>
            </w:r>
          </w:p>
        </w:tc>
        <w:tc>
          <w:tcPr>
            <w:tcW w:w="1559" w:type="dxa"/>
            <w:tcBorders>
              <w:top w:val="single" w:sz="6" w:space="0" w:color="000000"/>
              <w:left w:val="single" w:sz="6" w:space="0" w:color="000000"/>
              <w:bottom w:val="single" w:sz="6" w:space="0" w:color="000000"/>
              <w:right w:val="single" w:sz="6" w:space="0" w:color="000000"/>
            </w:tcBorders>
            <w:hideMark/>
          </w:tcPr>
          <w:p w14:paraId="4AB1272B"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764FAF1C" w14:textId="77777777" w:rsidTr="00043B85">
        <w:trPr>
          <w:trHeight w:val="629"/>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5A8542A"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B19AB5"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Vilniaus r.sav. ,Pakryžės k., Sužionių sen.</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890E95"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OLEOPASS PNS6 SF1210</w:t>
            </w:r>
          </w:p>
        </w:tc>
        <w:tc>
          <w:tcPr>
            <w:tcW w:w="1559" w:type="dxa"/>
            <w:tcBorders>
              <w:top w:val="single" w:sz="6" w:space="0" w:color="000000"/>
              <w:left w:val="single" w:sz="6" w:space="0" w:color="000000"/>
              <w:bottom w:val="single" w:sz="6" w:space="0" w:color="000000"/>
              <w:right w:val="single" w:sz="6" w:space="0" w:color="000000"/>
            </w:tcBorders>
            <w:hideMark/>
          </w:tcPr>
          <w:p w14:paraId="4A015B7F"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6B4E0263" w14:textId="77777777" w:rsidTr="00043B85">
        <w:trPr>
          <w:trHeight w:val="582"/>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9FDBE07"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70124C"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 xml:space="preserve">Širvintų r.sav. , Šniponių k.  </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7ABBD5"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OLEOPASS PNS6 SF1210</w:t>
            </w:r>
          </w:p>
        </w:tc>
        <w:tc>
          <w:tcPr>
            <w:tcW w:w="1559" w:type="dxa"/>
            <w:tcBorders>
              <w:top w:val="single" w:sz="6" w:space="0" w:color="000000"/>
              <w:left w:val="single" w:sz="6" w:space="0" w:color="000000"/>
              <w:bottom w:val="single" w:sz="6" w:space="0" w:color="000000"/>
              <w:right w:val="single" w:sz="6" w:space="0" w:color="000000"/>
            </w:tcBorders>
            <w:hideMark/>
          </w:tcPr>
          <w:p w14:paraId="0384CC80"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3A5DE71C"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ABE8BF9"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0C9A9C"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Švenčionių r.sav., Pliauškių I k., Švenčionėlių sen.</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D9433A1"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OLEOPASS PNS6 SF1210</w:t>
            </w:r>
          </w:p>
        </w:tc>
        <w:tc>
          <w:tcPr>
            <w:tcW w:w="1559" w:type="dxa"/>
            <w:tcBorders>
              <w:top w:val="single" w:sz="6" w:space="0" w:color="000000"/>
              <w:left w:val="single" w:sz="6" w:space="0" w:color="000000"/>
              <w:bottom w:val="single" w:sz="6" w:space="0" w:color="000000"/>
              <w:right w:val="single" w:sz="6" w:space="0" w:color="000000"/>
            </w:tcBorders>
            <w:hideMark/>
          </w:tcPr>
          <w:p w14:paraId="198D8321"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2F6CBAA4"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F77E122"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504A586"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pt-BR"/>
              </w:rPr>
              <w:t xml:space="preserve">Švenčioniu r. sav. ,Maleikėnų k.  </w:t>
            </w:r>
            <w:r w:rsidRPr="00B06644">
              <w:rPr>
                <w:rFonts w:ascii="Times New Roman" w:eastAsia="Calibri" w:hAnsi="Times New Roman" w:cs="Times New Roman"/>
                <w:sz w:val="22"/>
                <w:szCs w:val="22"/>
                <w:lang w:val="en-US"/>
              </w:rPr>
              <w:t xml:space="preserve">Pabradės sen. </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E4EED28"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rPr>
              <w:t>OLEOPASS PNS6 SF1210</w:t>
            </w:r>
          </w:p>
        </w:tc>
        <w:tc>
          <w:tcPr>
            <w:tcW w:w="1559" w:type="dxa"/>
            <w:tcBorders>
              <w:top w:val="single" w:sz="6" w:space="0" w:color="000000"/>
              <w:left w:val="single" w:sz="6" w:space="0" w:color="000000"/>
              <w:bottom w:val="single" w:sz="6" w:space="0" w:color="000000"/>
              <w:right w:val="single" w:sz="6" w:space="0" w:color="000000"/>
            </w:tcBorders>
            <w:hideMark/>
          </w:tcPr>
          <w:p w14:paraId="44ECEB87"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52B25952"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940F779"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62CB40"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Trakų r. sav., Lentvario m., Trakų 1a</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51C3E7B"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rPr>
              <w:t>ACO OLEOPASS NS3 SF670</w:t>
            </w:r>
          </w:p>
        </w:tc>
        <w:tc>
          <w:tcPr>
            <w:tcW w:w="1559" w:type="dxa"/>
            <w:tcBorders>
              <w:top w:val="single" w:sz="6" w:space="0" w:color="000000"/>
              <w:left w:val="single" w:sz="6" w:space="0" w:color="000000"/>
              <w:bottom w:val="single" w:sz="6" w:space="0" w:color="000000"/>
              <w:right w:val="single" w:sz="6" w:space="0" w:color="000000"/>
            </w:tcBorders>
            <w:hideMark/>
          </w:tcPr>
          <w:p w14:paraId="27959B33"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3F8F727B"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F198C56"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2298826"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rPr>
              <w:t>Vilniaus m. sav., Sausupio g. 9</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E58E986"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rPr>
              <w:t>Lpass C21219</w:t>
            </w:r>
          </w:p>
        </w:tc>
        <w:tc>
          <w:tcPr>
            <w:tcW w:w="1559" w:type="dxa"/>
            <w:tcBorders>
              <w:top w:val="single" w:sz="6" w:space="0" w:color="000000"/>
              <w:left w:val="single" w:sz="6" w:space="0" w:color="000000"/>
              <w:bottom w:val="single" w:sz="6" w:space="0" w:color="000000"/>
              <w:right w:val="single" w:sz="6" w:space="0" w:color="000000"/>
            </w:tcBorders>
          </w:tcPr>
          <w:p w14:paraId="3403C413"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2648DD51"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D27B897"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p w14:paraId="77E165E0" w14:textId="77777777" w:rsidR="00DE1DB2" w:rsidRPr="00B06644" w:rsidRDefault="00DE1DB2" w:rsidP="00DE1DB2">
            <w:pPr>
              <w:spacing w:after="0" w:line="240" w:lineRule="auto"/>
              <w:rPr>
                <w:rFonts w:ascii="Times New Roman" w:eastAsia="Calibri"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D0E274E"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Šalčininkų r. sav., Geranionių g. 44 A, Dieveniškės</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306A896"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rPr>
              <w:t>Lpass C21127</w:t>
            </w:r>
          </w:p>
        </w:tc>
        <w:tc>
          <w:tcPr>
            <w:tcW w:w="1559" w:type="dxa"/>
            <w:tcBorders>
              <w:top w:val="single" w:sz="6" w:space="0" w:color="000000"/>
              <w:left w:val="single" w:sz="6" w:space="0" w:color="000000"/>
              <w:bottom w:val="single" w:sz="6" w:space="0" w:color="000000"/>
              <w:right w:val="single" w:sz="6" w:space="0" w:color="000000"/>
            </w:tcBorders>
          </w:tcPr>
          <w:p w14:paraId="717E66BE"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51D4F239"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45F3D46"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BE7FE4"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rPr>
            </w:pPr>
            <w:r w:rsidRPr="00B06644">
              <w:rPr>
                <w:rFonts w:ascii="Times New Roman" w:eastAsia="Calibri" w:hAnsi="Times New Roman" w:cs="Times New Roman"/>
                <w:sz w:val="22"/>
                <w:szCs w:val="22"/>
              </w:rPr>
              <w:t>Vilniaus m. sav., J.Kazlausko g. 1A</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B3D4962"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rPr>
              <w:t>Lpass CS-21157-00-00</w:t>
            </w:r>
          </w:p>
        </w:tc>
        <w:tc>
          <w:tcPr>
            <w:tcW w:w="1559" w:type="dxa"/>
            <w:tcBorders>
              <w:top w:val="single" w:sz="6" w:space="0" w:color="000000"/>
              <w:left w:val="single" w:sz="6" w:space="0" w:color="000000"/>
              <w:bottom w:val="single" w:sz="6" w:space="0" w:color="000000"/>
              <w:right w:val="single" w:sz="6" w:space="0" w:color="000000"/>
            </w:tcBorders>
          </w:tcPr>
          <w:p w14:paraId="79352298"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22A3EDA8" w14:textId="75AE3094" w:rsidTr="00043B85">
        <w:trPr>
          <w:trHeight w:val="317"/>
        </w:trPr>
        <w:tc>
          <w:tcPr>
            <w:tcW w:w="9806" w:type="dxa"/>
            <w:gridSpan w:val="4"/>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14:paraId="715D4819" w14:textId="77777777" w:rsidR="00DE1DB2" w:rsidRPr="00B06644" w:rsidRDefault="00DE1DB2" w:rsidP="00DE1DB2">
            <w:pPr>
              <w:suppressAutoHyphens/>
              <w:spacing w:after="0" w:line="240" w:lineRule="auto"/>
              <w:textAlignment w:val="baseline"/>
              <w:rPr>
                <w:rFonts w:ascii="Times New Roman" w:eastAsia="Calibri" w:hAnsi="Times New Roman" w:cs="Times New Roman"/>
                <w:b/>
                <w:sz w:val="22"/>
                <w:szCs w:val="22"/>
                <w:lang w:val="en-US"/>
              </w:rPr>
            </w:pPr>
            <w:r w:rsidRPr="00B06644">
              <w:rPr>
                <w:rFonts w:ascii="Times New Roman" w:eastAsia="Calibri" w:hAnsi="Times New Roman" w:cs="Times New Roman"/>
                <w:b/>
                <w:sz w:val="22"/>
                <w:szCs w:val="22"/>
                <w:lang w:val="en-US"/>
              </w:rPr>
              <w:t>ŽASA</w:t>
            </w:r>
          </w:p>
        </w:tc>
      </w:tr>
      <w:tr w:rsidR="00DE1DB2" w:rsidRPr="00B06644" w14:paraId="0778F7BB" w14:textId="77777777" w:rsidTr="00043B85">
        <w:trPr>
          <w:trHeight w:val="317"/>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5E10234"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1E32E6"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Elektrėnų sav., Elektrėnų m. Obenių g.</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5936943"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UAB Eneka. SEPKO P-3/600</w:t>
            </w:r>
          </w:p>
        </w:tc>
        <w:tc>
          <w:tcPr>
            <w:tcW w:w="1559" w:type="dxa"/>
            <w:tcBorders>
              <w:top w:val="single" w:sz="6" w:space="0" w:color="000000"/>
              <w:left w:val="single" w:sz="6" w:space="0" w:color="000000"/>
              <w:bottom w:val="single" w:sz="6" w:space="0" w:color="000000"/>
              <w:right w:val="single" w:sz="6" w:space="0" w:color="000000"/>
            </w:tcBorders>
            <w:hideMark/>
          </w:tcPr>
          <w:p w14:paraId="733A02A8"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4AD72F7B" w14:textId="77777777" w:rsidTr="00043B85">
        <w:trPr>
          <w:trHeight w:val="354"/>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6C48831"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A98FAC"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 xml:space="preserve">Šalčininkų r.sav. , Janapolio g., Čiužakampio k., Gerviškių sen. </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FF9AB74"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EuroPEK Omega – NS15</w:t>
            </w:r>
          </w:p>
        </w:tc>
        <w:tc>
          <w:tcPr>
            <w:tcW w:w="1559" w:type="dxa"/>
            <w:tcBorders>
              <w:top w:val="single" w:sz="6" w:space="0" w:color="000000"/>
              <w:left w:val="single" w:sz="6" w:space="0" w:color="000000"/>
              <w:bottom w:val="single" w:sz="6" w:space="0" w:color="000000"/>
              <w:right w:val="single" w:sz="4" w:space="0" w:color="auto"/>
            </w:tcBorders>
            <w:hideMark/>
          </w:tcPr>
          <w:p w14:paraId="78333F41"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r w:rsidR="00DE1DB2" w:rsidRPr="00B06644" w14:paraId="4984CFFE" w14:textId="37DADE05" w:rsidTr="00043B85">
        <w:trPr>
          <w:trHeight w:val="354"/>
        </w:trPr>
        <w:tc>
          <w:tcPr>
            <w:tcW w:w="9806" w:type="dxa"/>
            <w:gridSpan w:val="4"/>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14:paraId="3C454C17"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b/>
                <w:bCs/>
                <w:sz w:val="22"/>
                <w:szCs w:val="22"/>
                <w:lang w:val="en-US"/>
              </w:rPr>
              <w:t>SĄVARTYNAS</w:t>
            </w:r>
          </w:p>
        </w:tc>
      </w:tr>
      <w:tr w:rsidR="00DE1DB2" w:rsidRPr="00B06644" w14:paraId="4BB77958" w14:textId="77777777" w:rsidTr="00043B85">
        <w:trPr>
          <w:trHeight w:val="354"/>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72C219D"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122B73"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Vidugirių k. 3 Vievio sen. Elektrėnų sav.</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19A316"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TERA 2</w:t>
            </w:r>
          </w:p>
        </w:tc>
        <w:tc>
          <w:tcPr>
            <w:tcW w:w="1559" w:type="dxa"/>
            <w:tcBorders>
              <w:top w:val="single" w:sz="6" w:space="0" w:color="000000"/>
              <w:left w:val="single" w:sz="6" w:space="0" w:color="000000"/>
              <w:bottom w:val="single" w:sz="6" w:space="0" w:color="000000"/>
              <w:right w:val="single" w:sz="6" w:space="0" w:color="000000"/>
            </w:tcBorders>
            <w:hideMark/>
          </w:tcPr>
          <w:p w14:paraId="11924156" w14:textId="77777777" w:rsidR="00DE1DB2" w:rsidRPr="00B06644" w:rsidRDefault="00DE1DB2" w:rsidP="00DE1DB2">
            <w:pPr>
              <w:tabs>
                <w:tab w:val="left" w:pos="690"/>
                <w:tab w:val="center" w:pos="762"/>
              </w:tabs>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ab/>
              <w:t>1</w:t>
            </w:r>
          </w:p>
        </w:tc>
      </w:tr>
      <w:tr w:rsidR="00DE1DB2" w:rsidRPr="00B06644" w14:paraId="16BA3D38" w14:textId="77777777" w:rsidTr="00043B85">
        <w:trPr>
          <w:trHeight w:val="354"/>
        </w:trPr>
        <w:tc>
          <w:tcPr>
            <w:tcW w:w="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8B70B2B" w14:textId="77777777" w:rsidR="00DE1DB2" w:rsidRPr="00B06644" w:rsidRDefault="00DE1DB2" w:rsidP="00DE1DB2">
            <w:pPr>
              <w:pStyle w:val="Sraopastraipa"/>
              <w:numPr>
                <w:ilvl w:val="0"/>
                <w:numId w:val="13"/>
              </w:numPr>
              <w:suppressAutoHyphens/>
              <w:autoSpaceDN w:val="0"/>
              <w:spacing w:after="0" w:line="240" w:lineRule="auto"/>
              <w:ind w:left="357" w:hanging="357"/>
              <w:textAlignment w:val="baseline"/>
              <w:rPr>
                <w:rFonts w:ascii="Times New Roman" w:hAnsi="Times New Roman" w:cs="Times New Roman"/>
                <w:lang w:val="en-US"/>
              </w:rPr>
            </w:pPr>
          </w:p>
        </w:tc>
        <w:tc>
          <w:tcPr>
            <w:tcW w:w="38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346789"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Vidugirių k. 3 Vievio sen. Elektrėnų sav.</w:t>
            </w:r>
          </w:p>
        </w:tc>
        <w:tc>
          <w:tcPr>
            <w:tcW w:w="3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74B05C" w14:textId="77777777" w:rsidR="00DE1DB2" w:rsidRPr="00B06644" w:rsidRDefault="00DE1DB2" w:rsidP="00DE1DB2">
            <w:pPr>
              <w:suppressAutoHyphens/>
              <w:spacing w:after="0" w:line="240" w:lineRule="auto"/>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Techneau EH0520C</w:t>
            </w:r>
          </w:p>
        </w:tc>
        <w:tc>
          <w:tcPr>
            <w:tcW w:w="1559" w:type="dxa"/>
            <w:tcBorders>
              <w:top w:val="single" w:sz="6" w:space="0" w:color="000000"/>
              <w:left w:val="single" w:sz="6" w:space="0" w:color="000000"/>
              <w:bottom w:val="single" w:sz="6" w:space="0" w:color="000000"/>
              <w:right w:val="single" w:sz="6" w:space="0" w:color="000000"/>
            </w:tcBorders>
            <w:hideMark/>
          </w:tcPr>
          <w:p w14:paraId="619E9F19" w14:textId="77777777" w:rsidR="00DE1DB2" w:rsidRPr="00B06644" w:rsidRDefault="00DE1DB2" w:rsidP="00DE1DB2">
            <w:pPr>
              <w:suppressAutoHyphens/>
              <w:spacing w:after="0" w:line="240" w:lineRule="auto"/>
              <w:jc w:val="center"/>
              <w:textAlignment w:val="baseline"/>
              <w:rPr>
                <w:rFonts w:ascii="Times New Roman" w:eastAsia="Calibri" w:hAnsi="Times New Roman" w:cs="Times New Roman"/>
                <w:sz w:val="22"/>
                <w:szCs w:val="22"/>
                <w:lang w:val="en-US"/>
              </w:rPr>
            </w:pPr>
            <w:r w:rsidRPr="00B06644">
              <w:rPr>
                <w:rFonts w:ascii="Times New Roman" w:eastAsia="Calibri" w:hAnsi="Times New Roman" w:cs="Times New Roman"/>
                <w:sz w:val="22"/>
                <w:szCs w:val="22"/>
                <w:lang w:val="en-US"/>
              </w:rPr>
              <w:t>3</w:t>
            </w:r>
          </w:p>
        </w:tc>
      </w:tr>
    </w:tbl>
    <w:p w14:paraId="01CB58BA" w14:textId="77777777" w:rsidR="00B06644" w:rsidRPr="00B06644" w:rsidRDefault="00B06644" w:rsidP="00B06644">
      <w:pPr>
        <w:rPr>
          <w:rFonts w:ascii="Times New Roman" w:hAnsi="Times New Roman" w:cs="Times New Roman"/>
        </w:rPr>
      </w:pPr>
    </w:p>
    <w:p w14:paraId="0575B5F8" w14:textId="77777777" w:rsidR="00673CAD" w:rsidRPr="00B06644" w:rsidRDefault="00673CAD" w:rsidP="00F24DCF">
      <w:pPr>
        <w:spacing w:after="0" w:line="240" w:lineRule="auto"/>
        <w:jc w:val="center"/>
        <w:rPr>
          <w:rFonts w:ascii="Times New Roman" w:hAnsi="Times New Roman" w:cs="Times New Roman"/>
        </w:rPr>
      </w:pPr>
    </w:p>
    <w:sectPr w:rsidR="00673CAD" w:rsidRPr="00B0664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1753"/>
    <w:multiLevelType w:val="hybridMultilevel"/>
    <w:tmpl w:val="E1A034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010462"/>
    <w:multiLevelType w:val="hybridMultilevel"/>
    <w:tmpl w:val="EE0AAE18"/>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68A64C9"/>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2C0C15"/>
    <w:multiLevelType w:val="hybridMultilevel"/>
    <w:tmpl w:val="D3446446"/>
    <w:lvl w:ilvl="0" w:tplc="15E4394E">
      <w:start w:val="1"/>
      <w:numFmt w:val="decimal"/>
      <w:lvlText w:val="%1."/>
      <w:lvlJc w:val="left"/>
      <w:pPr>
        <w:ind w:left="927" w:hanging="360"/>
      </w:pPr>
      <w:rPr>
        <w:rFonts w:hint="default"/>
        <w:b/>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3B003D24"/>
    <w:multiLevelType w:val="hybridMultilevel"/>
    <w:tmpl w:val="C2DE311E"/>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5" w15:restartNumberingAfterBreak="0">
    <w:nsid w:val="45564580"/>
    <w:multiLevelType w:val="hybridMultilevel"/>
    <w:tmpl w:val="EAC64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9C80A77"/>
    <w:multiLevelType w:val="hybridMultilevel"/>
    <w:tmpl w:val="2EB8AB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13036AA"/>
    <w:multiLevelType w:val="hybridMultilevel"/>
    <w:tmpl w:val="9968CF1C"/>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 w15:restartNumberingAfterBreak="0">
    <w:nsid w:val="649746CA"/>
    <w:multiLevelType w:val="hybridMultilevel"/>
    <w:tmpl w:val="3BF2203E"/>
    <w:lvl w:ilvl="0" w:tplc="22BCE2BE">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7AF6CB0"/>
    <w:multiLevelType w:val="multilevel"/>
    <w:tmpl w:val="DF60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683CA3"/>
    <w:multiLevelType w:val="hybridMultilevel"/>
    <w:tmpl w:val="C9E022E4"/>
    <w:lvl w:ilvl="0" w:tplc="5C5835A8">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E4472F6"/>
    <w:multiLevelType w:val="hybridMultilevel"/>
    <w:tmpl w:val="AB42B1C6"/>
    <w:lvl w:ilvl="0" w:tplc="93FCCF20">
      <w:start w:val="1"/>
      <w:numFmt w:val="upperRoman"/>
      <w:lvlText w:val="%1."/>
      <w:lvlJc w:val="left"/>
      <w:pPr>
        <w:ind w:left="1260" w:hanging="720"/>
      </w:pPr>
      <w:rPr>
        <w:rFonts w:hint="default"/>
        <w:b/>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2" w15:restartNumberingAfterBreak="0">
    <w:nsid w:val="7FFB255C"/>
    <w:multiLevelType w:val="hybridMultilevel"/>
    <w:tmpl w:val="77C4053E"/>
    <w:lvl w:ilvl="0" w:tplc="5B205C18">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num w:numId="1" w16cid:durableId="1095130045">
    <w:abstractNumId w:val="4"/>
  </w:num>
  <w:num w:numId="2" w16cid:durableId="576673341">
    <w:abstractNumId w:val="7"/>
  </w:num>
  <w:num w:numId="3" w16cid:durableId="1451440421">
    <w:abstractNumId w:val="11"/>
  </w:num>
  <w:num w:numId="4" w16cid:durableId="1959221876">
    <w:abstractNumId w:val="3"/>
  </w:num>
  <w:num w:numId="5" w16cid:durableId="1690638978">
    <w:abstractNumId w:val="10"/>
  </w:num>
  <w:num w:numId="6" w16cid:durableId="1618944598">
    <w:abstractNumId w:val="2"/>
  </w:num>
  <w:num w:numId="7" w16cid:durableId="252670825">
    <w:abstractNumId w:val="5"/>
  </w:num>
  <w:num w:numId="8" w16cid:durableId="247010111">
    <w:abstractNumId w:val="8"/>
  </w:num>
  <w:num w:numId="9" w16cid:durableId="2107849804">
    <w:abstractNumId w:val="1"/>
  </w:num>
  <w:num w:numId="10" w16cid:durableId="2145268690">
    <w:abstractNumId w:val="12"/>
  </w:num>
  <w:num w:numId="11" w16cid:durableId="1402679106">
    <w:abstractNumId w:val="9"/>
  </w:num>
  <w:num w:numId="12" w16cid:durableId="639117964">
    <w:abstractNumId w:val="0"/>
  </w:num>
  <w:num w:numId="13" w16cid:durableId="3304557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BEC"/>
    <w:rsid w:val="00043B85"/>
    <w:rsid w:val="000846FB"/>
    <w:rsid w:val="00095660"/>
    <w:rsid w:val="000B09C9"/>
    <w:rsid w:val="001132AC"/>
    <w:rsid w:val="001269E6"/>
    <w:rsid w:val="00131B8B"/>
    <w:rsid w:val="0015011A"/>
    <w:rsid w:val="00183186"/>
    <w:rsid w:val="001A7167"/>
    <w:rsid w:val="001C367F"/>
    <w:rsid w:val="00244CAA"/>
    <w:rsid w:val="00281FE1"/>
    <w:rsid w:val="003129C9"/>
    <w:rsid w:val="003B4E81"/>
    <w:rsid w:val="003C11B9"/>
    <w:rsid w:val="00420F8C"/>
    <w:rsid w:val="004541B0"/>
    <w:rsid w:val="0046439D"/>
    <w:rsid w:val="0047194C"/>
    <w:rsid w:val="004B5DD4"/>
    <w:rsid w:val="00531E33"/>
    <w:rsid w:val="00540CB4"/>
    <w:rsid w:val="00580F52"/>
    <w:rsid w:val="006057DE"/>
    <w:rsid w:val="006070EE"/>
    <w:rsid w:val="00610A43"/>
    <w:rsid w:val="00637EC1"/>
    <w:rsid w:val="00673CAD"/>
    <w:rsid w:val="00680998"/>
    <w:rsid w:val="00694FB2"/>
    <w:rsid w:val="0070618B"/>
    <w:rsid w:val="00711F41"/>
    <w:rsid w:val="00741F04"/>
    <w:rsid w:val="007C0F3D"/>
    <w:rsid w:val="007C46B9"/>
    <w:rsid w:val="00825E48"/>
    <w:rsid w:val="00835EA8"/>
    <w:rsid w:val="00877098"/>
    <w:rsid w:val="00895552"/>
    <w:rsid w:val="008C7B33"/>
    <w:rsid w:val="00925CD3"/>
    <w:rsid w:val="00952C66"/>
    <w:rsid w:val="00980EBE"/>
    <w:rsid w:val="00A13116"/>
    <w:rsid w:val="00A15BEC"/>
    <w:rsid w:val="00A41237"/>
    <w:rsid w:val="00B06644"/>
    <w:rsid w:val="00B13ABD"/>
    <w:rsid w:val="00B41E0B"/>
    <w:rsid w:val="00B813BD"/>
    <w:rsid w:val="00BA5471"/>
    <w:rsid w:val="00BC4908"/>
    <w:rsid w:val="00C20230"/>
    <w:rsid w:val="00C2304E"/>
    <w:rsid w:val="00C236DE"/>
    <w:rsid w:val="00C5462D"/>
    <w:rsid w:val="00CC36D4"/>
    <w:rsid w:val="00CC4870"/>
    <w:rsid w:val="00CC4A94"/>
    <w:rsid w:val="00CE4F39"/>
    <w:rsid w:val="00CF5B10"/>
    <w:rsid w:val="00D2678F"/>
    <w:rsid w:val="00D53976"/>
    <w:rsid w:val="00D75DDA"/>
    <w:rsid w:val="00D90173"/>
    <w:rsid w:val="00DC3C63"/>
    <w:rsid w:val="00DE1DB2"/>
    <w:rsid w:val="00DE4277"/>
    <w:rsid w:val="00DF14CC"/>
    <w:rsid w:val="00E05FD6"/>
    <w:rsid w:val="00E14CFE"/>
    <w:rsid w:val="00E36613"/>
    <w:rsid w:val="00E70F92"/>
    <w:rsid w:val="00E827E1"/>
    <w:rsid w:val="00F24DCF"/>
    <w:rsid w:val="00FA1C0F"/>
    <w:rsid w:val="00FA5244"/>
    <w:rsid w:val="00FC1AA4"/>
    <w:rsid w:val="00FF460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BD572"/>
  <w15:chartTrackingRefBased/>
  <w15:docId w15:val="{69E3EF99-F533-4416-8ACA-E3B407D79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15B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15B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15BE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15BE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15BE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15BE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15BE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15BE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15BE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15BE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15BE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15BE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15BE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15BE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15BE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15BE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15BE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15BE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15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15BE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15BE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15BE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15BE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15BEC"/>
    <w:rPr>
      <w:i/>
      <w:iCs/>
      <w:color w:val="404040" w:themeColor="text1" w:themeTint="BF"/>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lp1"/>
    <w:basedOn w:val="prastasis"/>
    <w:link w:val="SraopastraipaDiagrama"/>
    <w:uiPriority w:val="34"/>
    <w:qFormat/>
    <w:rsid w:val="00A15BEC"/>
    <w:pPr>
      <w:ind w:left="720"/>
      <w:contextualSpacing/>
    </w:pPr>
  </w:style>
  <w:style w:type="character" w:styleId="Rykuspabraukimas">
    <w:name w:val="Intense Emphasis"/>
    <w:basedOn w:val="Numatytasispastraiposriftas"/>
    <w:uiPriority w:val="21"/>
    <w:qFormat/>
    <w:rsid w:val="00A15BEC"/>
    <w:rPr>
      <w:i/>
      <w:iCs/>
      <w:color w:val="0F4761" w:themeColor="accent1" w:themeShade="BF"/>
    </w:rPr>
  </w:style>
  <w:style w:type="paragraph" w:styleId="Iskirtacitata">
    <w:name w:val="Intense Quote"/>
    <w:basedOn w:val="prastasis"/>
    <w:next w:val="prastasis"/>
    <w:link w:val="IskirtacitataDiagrama"/>
    <w:uiPriority w:val="30"/>
    <w:qFormat/>
    <w:rsid w:val="00A15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15BEC"/>
    <w:rPr>
      <w:i/>
      <w:iCs/>
      <w:color w:val="0F4761" w:themeColor="accent1" w:themeShade="BF"/>
    </w:rPr>
  </w:style>
  <w:style w:type="character" w:styleId="Rykinuoroda">
    <w:name w:val="Intense Reference"/>
    <w:basedOn w:val="Numatytasispastraiposriftas"/>
    <w:uiPriority w:val="32"/>
    <w:qFormat/>
    <w:rsid w:val="00A15BEC"/>
    <w:rPr>
      <w:b/>
      <w:bCs/>
      <w:smallCaps/>
      <w:color w:val="0F4761" w:themeColor="accent1" w:themeShade="BF"/>
      <w:spacing w:val="5"/>
    </w:rPr>
  </w:style>
  <w:style w:type="character" w:styleId="Hipersaitas">
    <w:name w:val="Hyperlink"/>
    <w:basedOn w:val="Numatytasispastraiposriftas"/>
    <w:uiPriority w:val="99"/>
    <w:unhideWhenUsed/>
    <w:rsid w:val="00A15BEC"/>
    <w:rPr>
      <w:color w:val="467886" w:themeColor="hyperlink"/>
      <w:u w:val="single"/>
    </w:rPr>
  </w:style>
  <w:style w:type="character" w:styleId="Neapdorotaspaminjimas">
    <w:name w:val="Unresolved Mention"/>
    <w:basedOn w:val="Numatytasispastraiposriftas"/>
    <w:uiPriority w:val="99"/>
    <w:semiHidden/>
    <w:unhideWhenUsed/>
    <w:rsid w:val="00A15BEC"/>
    <w:rPr>
      <w:color w:val="605E5C"/>
      <w:shd w:val="clear" w:color="auto" w:fill="E1DFDD"/>
    </w:rPr>
  </w:style>
  <w:style w:type="paragraph" w:styleId="HTMLiankstoformatuotas">
    <w:name w:val="HTML Preformatted"/>
    <w:basedOn w:val="prastasis"/>
    <w:link w:val="HTMLiankstoformatuotasDiagrama"/>
    <w:uiPriority w:val="99"/>
    <w:semiHidden/>
    <w:unhideWhenUsed/>
    <w:rsid w:val="00825E48"/>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825E48"/>
    <w:rPr>
      <w:rFonts w:ascii="Consolas" w:hAnsi="Consolas"/>
      <w:sz w:val="20"/>
      <w:szCs w:val="20"/>
    </w:r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qFormat/>
    <w:locked/>
    <w:rsid w:val="0046439D"/>
  </w:style>
  <w:style w:type="table" w:styleId="Lentelstinklelis">
    <w:name w:val="Table Grid"/>
    <w:basedOn w:val="prastojilentel"/>
    <w:uiPriority w:val="39"/>
    <w:rsid w:val="00980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9C342-9FC5-4DEC-98B6-FFBE2A7BBAA9}"/>
</file>

<file path=customXml/itemProps2.xml><?xml version="1.0" encoding="utf-8"?>
<ds:datastoreItem xmlns:ds="http://schemas.openxmlformats.org/officeDocument/2006/customXml" ds:itemID="{2644775F-3736-4C0C-A1FC-E0A63EC276C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248402-233D-4EAD-BFE6-1F7AC500CCC0}">
  <ds:schemaRefs>
    <ds:schemaRef ds:uri="http://schemas.microsoft.com/sharepoint/v3/contenttype/forms"/>
  </ds:schemaRefs>
</ds:datastoreItem>
</file>

<file path=customXml/itemProps4.xml><?xml version="1.0" encoding="utf-8"?>
<ds:datastoreItem xmlns:ds="http://schemas.openxmlformats.org/officeDocument/2006/customXml" ds:itemID="{6AD000C5-DB4D-4BC7-910E-27D3710AB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7435</Words>
  <Characters>4239</Characters>
  <Application>Microsoft Office Word</Application>
  <DocSecurity>0</DocSecurity>
  <Lines>35</Lines>
  <Paragraphs>23</Paragraphs>
  <ScaleCrop>false</ScaleCrop>
  <Company/>
  <LinksUpToDate>false</LinksUpToDate>
  <CharactersWithSpaces>11651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Pakėnienė</dc:creator>
  <cp:keywords/>
  <dc:description/>
  <cp:lastModifiedBy>Giedrė Pakėnienė</cp:lastModifiedBy>
  <cp:revision>20</cp:revision>
  <dcterms:created xsi:type="dcterms:W3CDTF">2026-09-07T11:01:00Z</dcterms:created>
  <dcterms:modified xsi:type="dcterms:W3CDTF">2026-09-07T11:40:00Z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ags">
    <vt:lpwstr>Įveskite pasirinkimą #1</vt:lpwstr>
  </property>
  <property fmtid="{D5CDD505-2E9C-101B-9397-08002B2CF9AE}" pid="9" name="TriggerFlowInfo">
    <vt:lpwstr/>
  </property>
  <property fmtid="{D5CDD505-2E9C-101B-9397-08002B2CF9AE}" pid="10" name="xd_Signature">
    <vt:bool>false</vt:bool>
  </property>
</Properties>
</file>