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F26AE4" w:rsidRDefault="79A52F8C" w:rsidP="0015748A">
      <w:pPr>
        <w:spacing w:after="0" w:line="240" w:lineRule="auto"/>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F26AE4" w:rsidRDefault="00CB4317" w:rsidP="0015748A">
          <w:pPr>
            <w:tabs>
              <w:tab w:val="left" w:pos="-3960"/>
              <w:tab w:val="left" w:pos="-3780"/>
            </w:tabs>
            <w:spacing w:after="0" w:line="240" w:lineRule="auto"/>
            <w:ind w:firstLine="4962"/>
            <w:rPr>
              <w:rFonts w:ascii="Arial" w:hAnsi="Arial" w:cs="Arial"/>
              <w:b/>
              <w:sz w:val="24"/>
              <w:szCs w:val="24"/>
            </w:rPr>
          </w:pPr>
          <w:r w:rsidRPr="00F26AE4">
            <w:rPr>
              <w:rFonts w:ascii="Arial" w:hAnsi="Arial" w:cs="Arial"/>
              <w:b/>
              <w:sz w:val="24"/>
              <w:szCs w:val="24"/>
            </w:rPr>
            <w:t>TVIRTINU</w:t>
          </w:r>
        </w:p>
        <w:p w14:paraId="2AFD4428" w14:textId="36006473" w:rsidR="00CB4317" w:rsidRPr="00F26AE4" w:rsidRDefault="00CB4317" w:rsidP="00F26AE4">
          <w:pPr>
            <w:tabs>
              <w:tab w:val="left" w:pos="-3960"/>
              <w:tab w:val="left" w:pos="-3780"/>
            </w:tabs>
            <w:spacing w:after="0" w:line="240" w:lineRule="auto"/>
            <w:ind w:left="4962"/>
            <w:rPr>
              <w:rFonts w:ascii="Arial" w:hAnsi="Arial" w:cs="Arial"/>
              <w:sz w:val="24"/>
              <w:szCs w:val="24"/>
            </w:rPr>
          </w:pPr>
          <w:r w:rsidRPr="00F26AE4">
            <w:rPr>
              <w:rFonts w:ascii="Arial" w:hAnsi="Arial" w:cs="Arial"/>
              <w:sz w:val="24"/>
              <w:szCs w:val="24"/>
            </w:rPr>
            <w:t>Klaipėdos rajono savivaldybės administracijos</w:t>
          </w:r>
          <w:r w:rsidR="00F26AE4">
            <w:rPr>
              <w:rFonts w:ascii="Arial" w:hAnsi="Arial" w:cs="Arial"/>
              <w:sz w:val="24"/>
              <w:szCs w:val="24"/>
            </w:rPr>
            <w:t xml:space="preserve"> </w:t>
          </w:r>
          <w:r w:rsidRPr="00F26AE4">
            <w:rPr>
              <w:rFonts w:ascii="Arial" w:hAnsi="Arial" w:cs="Arial"/>
              <w:sz w:val="24"/>
              <w:szCs w:val="24"/>
            </w:rPr>
            <w:t xml:space="preserve">direktorius </w:t>
          </w:r>
        </w:p>
        <w:p w14:paraId="79594784" w14:textId="512C8999" w:rsidR="00CB4317" w:rsidRPr="00F26AE4" w:rsidRDefault="00CB4317" w:rsidP="0015748A">
          <w:pPr>
            <w:spacing w:after="0" w:line="240" w:lineRule="auto"/>
            <w:jc w:val="center"/>
            <w:rPr>
              <w:rFonts w:ascii="Arial" w:hAnsi="Arial" w:cs="Arial"/>
              <w:b/>
              <w:bCs/>
              <w:sz w:val="24"/>
              <w:szCs w:val="24"/>
            </w:rPr>
          </w:pPr>
        </w:p>
        <w:p w14:paraId="0F345FB9" w14:textId="627328BE" w:rsidR="00CB4317" w:rsidRPr="00F26AE4" w:rsidRDefault="00F26AE4" w:rsidP="0015748A">
          <w:pPr>
            <w:spacing w:after="0" w:line="240" w:lineRule="auto"/>
            <w:jc w:val="center"/>
            <w:rPr>
              <w:rFonts w:ascii="Arial" w:hAnsi="Arial" w:cs="Arial"/>
              <w:b/>
              <w:sz w:val="24"/>
              <w:szCs w:val="24"/>
            </w:rPr>
          </w:pPr>
          <w:r w:rsidRPr="00F26AE4">
            <w:rPr>
              <w:rFonts w:ascii="Arial" w:hAnsi="Arial" w:cs="Arial"/>
              <w:b/>
              <w:sz w:val="24"/>
              <w:szCs w:val="24"/>
            </w:rPr>
            <w:t>KLAIPĖDOS RAJONO SAVIVALDYBĖS ADMINISTRACIJOS</w:t>
          </w:r>
        </w:p>
        <w:p w14:paraId="18ACC6AD" w14:textId="0E330306" w:rsidR="00D526C8" w:rsidRPr="0030785B" w:rsidRDefault="00F26AE4" w:rsidP="0030785B">
          <w:pPr>
            <w:spacing w:after="0" w:line="240" w:lineRule="auto"/>
            <w:jc w:val="center"/>
            <w:rPr>
              <w:rFonts w:ascii="Arial" w:hAnsi="Arial" w:cs="Arial"/>
              <w:b/>
              <w:sz w:val="24"/>
              <w:szCs w:val="24"/>
            </w:rPr>
          </w:pPr>
          <w:r w:rsidRPr="00F26AE4">
            <w:rPr>
              <w:rFonts w:ascii="Arial" w:hAnsi="Arial" w:cs="Arial"/>
              <w:b/>
              <w:sz w:val="24"/>
              <w:szCs w:val="24"/>
            </w:rPr>
            <w:t xml:space="preserve">MAŽOS VERTĖS PIRKIMO </w:t>
          </w:r>
          <w:r w:rsidR="0030785B">
            <w:rPr>
              <w:rFonts w:ascii="Arial" w:hAnsi="Arial" w:cs="Arial"/>
              <w:b/>
              <w:sz w:val="24"/>
              <w:szCs w:val="24"/>
            </w:rPr>
            <w:t xml:space="preserve"> </w:t>
          </w:r>
          <w:r w:rsidRPr="00F26AE4">
            <w:rPr>
              <w:rFonts w:ascii="Arial" w:hAnsi="Arial" w:cs="Arial"/>
              <w:b/>
              <w:sz w:val="24"/>
              <w:szCs w:val="24"/>
            </w:rPr>
            <w:t>„</w:t>
          </w:r>
          <w:r w:rsidR="00703F4C" w:rsidRPr="00703F4C">
            <w:rPr>
              <w:rFonts w:ascii="Arial" w:hAnsi="Arial" w:cs="Arial"/>
              <w:b/>
              <w:bCs/>
              <w:sz w:val="24"/>
              <w:szCs w:val="24"/>
            </w:rPr>
            <w:t>P-2026/</w:t>
          </w:r>
          <w:r w:rsidR="005933B3">
            <w:rPr>
              <w:rFonts w:ascii="Arial" w:hAnsi="Arial" w:cs="Arial"/>
              <w:b/>
              <w:bCs/>
              <w:sz w:val="24"/>
              <w:szCs w:val="24"/>
            </w:rPr>
            <w:t>15451</w:t>
          </w:r>
          <w:r w:rsidR="00703F4C" w:rsidRPr="00703F4C">
            <w:rPr>
              <w:rFonts w:ascii="Arial" w:hAnsi="Arial" w:cs="Arial"/>
              <w:b/>
              <w:bCs/>
              <w:sz w:val="24"/>
              <w:szCs w:val="24"/>
            </w:rPr>
            <w:t>, STEAM ĮRANGOS PIRKIMAS SENDVARIO „SAULĖS“ MOKYKLOS MAZŪRIŠKIŲ SKYRIUI</w:t>
          </w:r>
          <w:r w:rsidRPr="00F26AE4">
            <w:rPr>
              <w:rFonts w:ascii="Arial" w:hAnsi="Arial" w:cs="Arial"/>
              <w:b/>
              <w:sz w:val="24"/>
              <w:szCs w:val="24"/>
            </w:rPr>
            <w:t>“</w:t>
          </w:r>
          <w:r w:rsidR="0030785B">
            <w:rPr>
              <w:rFonts w:ascii="Arial" w:hAnsi="Arial" w:cs="Arial"/>
              <w:b/>
              <w:sz w:val="24"/>
              <w:szCs w:val="24"/>
            </w:rPr>
            <w:t xml:space="preserve"> </w:t>
          </w:r>
          <w:r w:rsidRPr="00F26AE4">
            <w:rPr>
              <w:rFonts w:ascii="Arial" w:hAnsi="Arial" w:cs="Arial"/>
              <w:b/>
              <w:sz w:val="24"/>
              <w:szCs w:val="24"/>
            </w:rPr>
            <w:t>VYKDOMO SKELBIAMOS APKLAUSOS BŪDU</w:t>
          </w:r>
          <w:r w:rsidR="0030785B">
            <w:rPr>
              <w:rFonts w:ascii="Arial" w:hAnsi="Arial" w:cs="Arial"/>
              <w:b/>
              <w:sz w:val="24"/>
              <w:szCs w:val="24"/>
            </w:rPr>
            <w:t xml:space="preserve"> </w:t>
          </w:r>
          <w:r w:rsidRPr="00F26AE4">
            <w:rPr>
              <w:rFonts w:ascii="Arial" w:hAnsi="Arial" w:cs="Arial"/>
              <w:b/>
              <w:bCs/>
              <w:sz w:val="24"/>
              <w:szCs w:val="24"/>
            </w:rPr>
            <w:t>SPECIALIOSIOS SĄLYGOS</w:t>
          </w:r>
        </w:p>
        <w:p w14:paraId="73CCB438" w14:textId="5AB9F350" w:rsidR="005F13F0" w:rsidRPr="00F26AE4" w:rsidRDefault="00000000" w:rsidP="0015748A">
          <w:pPr>
            <w:spacing w:after="0" w:line="240" w:lineRule="auto"/>
            <w:contextualSpacing/>
            <w:jc w:val="center"/>
            <w:rPr>
              <w:rFonts w:ascii="Arial" w:hAnsi="Arial" w:cs="Arial"/>
              <w:sz w:val="24"/>
              <w:szCs w:val="24"/>
            </w:rPr>
          </w:pPr>
        </w:p>
      </w:sdtContent>
    </w:sdt>
    <w:p w14:paraId="205205CE" w14:textId="2A8A6873" w:rsidR="00F10CC1" w:rsidRPr="00F26AE4" w:rsidRDefault="00F10CC1" w:rsidP="0015748A">
      <w:pPr>
        <w:pStyle w:val="Antrat1"/>
        <w:spacing w:before="0" w:after="0"/>
        <w:contextualSpacing/>
        <w:jc w:val="center"/>
        <w:rPr>
          <w:rFonts w:ascii="Arial" w:hAnsi="Arial" w:cs="Arial"/>
          <w:b/>
          <w:bCs/>
          <w:sz w:val="24"/>
          <w:szCs w:val="24"/>
        </w:rPr>
      </w:pPr>
      <w:bookmarkStart w:id="0" w:name="_Toc126333928"/>
      <w:bookmarkStart w:id="1" w:name="_Toc335201954"/>
      <w:bookmarkStart w:id="2" w:name="_Toc147739116"/>
      <w:r w:rsidRPr="00F26AE4">
        <w:rPr>
          <w:rFonts w:ascii="Arial" w:hAnsi="Arial" w:cs="Arial"/>
          <w:b/>
          <w:bCs/>
          <w:sz w:val="24"/>
          <w:szCs w:val="24"/>
        </w:rPr>
        <w:t>I SKYRIUS</w:t>
      </w:r>
    </w:p>
    <w:p w14:paraId="7DBFF88B" w14:textId="01CE0133" w:rsidR="002415C7" w:rsidRPr="00F26AE4" w:rsidRDefault="00F10CC1" w:rsidP="0015748A">
      <w:pPr>
        <w:pStyle w:val="Antrat1"/>
        <w:spacing w:before="0" w:after="0"/>
        <w:contextualSpacing/>
        <w:jc w:val="center"/>
        <w:rPr>
          <w:rFonts w:ascii="Arial" w:hAnsi="Arial" w:cs="Arial"/>
          <w:b/>
          <w:bCs/>
          <w:sz w:val="24"/>
          <w:szCs w:val="24"/>
        </w:rPr>
      </w:pPr>
      <w:r w:rsidRPr="00F26AE4">
        <w:rPr>
          <w:rFonts w:ascii="Arial" w:hAnsi="Arial" w:cs="Arial"/>
          <w:b/>
          <w:bCs/>
          <w:sz w:val="24"/>
          <w:szCs w:val="24"/>
        </w:rPr>
        <w:t>BENDRA INFORMACIJA</w:t>
      </w:r>
      <w:bookmarkEnd w:id="0"/>
    </w:p>
    <w:p w14:paraId="064D9154" w14:textId="199F3F11" w:rsidR="005B5ED5" w:rsidRPr="00F26AE4" w:rsidRDefault="00E05E2D" w:rsidP="0015748A">
      <w:pPr>
        <w:pStyle w:val="Sraopastraipa"/>
        <w:numPr>
          <w:ilvl w:val="1"/>
          <w:numId w:val="3"/>
        </w:numPr>
        <w:tabs>
          <w:tab w:val="left" w:pos="993"/>
        </w:tabs>
        <w:spacing w:after="0" w:line="240" w:lineRule="auto"/>
        <w:ind w:left="0" w:firstLine="567"/>
        <w:jc w:val="both"/>
        <w:rPr>
          <w:rFonts w:ascii="Arial" w:hAnsi="Arial" w:cs="Arial"/>
          <w:sz w:val="24"/>
          <w:szCs w:val="24"/>
        </w:rPr>
      </w:pPr>
      <w:r w:rsidRPr="00F26AE4">
        <w:rPr>
          <w:rFonts w:ascii="Arial" w:hAnsi="Arial" w:cs="Arial"/>
          <w:sz w:val="24"/>
          <w:szCs w:val="24"/>
        </w:rPr>
        <w:t xml:space="preserve">Perkančioji organizacija – </w:t>
      </w:r>
      <w:r w:rsidR="00452116" w:rsidRPr="00F26AE4">
        <w:rPr>
          <w:rFonts w:ascii="Arial" w:eastAsia="Calibri" w:hAnsi="Arial" w:cs="Arial"/>
          <w:sz w:val="24"/>
          <w:szCs w:val="24"/>
        </w:rPr>
        <w:t>Klaipėdos rajono savivaldybės administracija</w:t>
      </w:r>
      <w:r w:rsidR="00E56BA8" w:rsidRPr="00F26AE4">
        <w:rPr>
          <w:rFonts w:ascii="Arial" w:eastAsia="Calibri" w:hAnsi="Arial" w:cs="Arial"/>
          <w:sz w:val="24"/>
          <w:szCs w:val="24"/>
        </w:rPr>
        <w:t>, juridinio asmens kodas</w:t>
      </w:r>
      <w:r w:rsidR="00452116" w:rsidRPr="00F26AE4">
        <w:rPr>
          <w:rFonts w:ascii="Arial" w:eastAsia="Calibri" w:hAnsi="Arial" w:cs="Arial"/>
          <w:sz w:val="24"/>
          <w:szCs w:val="24"/>
        </w:rPr>
        <w:t xml:space="preserve"> 188773688</w:t>
      </w:r>
      <w:r w:rsidR="00E56BA8" w:rsidRPr="00F26AE4">
        <w:rPr>
          <w:rFonts w:ascii="Arial" w:eastAsia="Calibri" w:hAnsi="Arial" w:cs="Arial"/>
          <w:sz w:val="24"/>
          <w:szCs w:val="24"/>
        </w:rPr>
        <w:t>, adresas</w:t>
      </w:r>
      <w:r w:rsidR="00452116" w:rsidRPr="00F26AE4">
        <w:rPr>
          <w:rFonts w:ascii="Arial" w:eastAsia="Calibri" w:hAnsi="Arial" w:cs="Arial"/>
          <w:sz w:val="24"/>
          <w:szCs w:val="24"/>
        </w:rPr>
        <w:t xml:space="preserve"> Klaipėdos g. 2, LT-96130 Gargždai</w:t>
      </w:r>
      <w:r w:rsidR="004C3B40" w:rsidRPr="00F26AE4">
        <w:rPr>
          <w:rFonts w:ascii="Arial" w:eastAsia="Calibri" w:hAnsi="Arial" w:cs="Arial"/>
          <w:sz w:val="24"/>
          <w:szCs w:val="24"/>
        </w:rPr>
        <w:t xml:space="preserve"> (toliau – </w:t>
      </w:r>
      <w:r w:rsidR="00C74832" w:rsidRPr="00C74832">
        <w:rPr>
          <w:rFonts w:ascii="Arial" w:eastAsia="Calibri" w:hAnsi="Arial" w:cs="Arial"/>
          <w:sz w:val="24"/>
          <w:szCs w:val="24"/>
        </w:rPr>
        <w:t>Perkančioji organizacija</w:t>
      </w:r>
      <w:r w:rsidR="004C3B40" w:rsidRPr="00F26AE4">
        <w:rPr>
          <w:rFonts w:ascii="Arial" w:eastAsia="Calibri" w:hAnsi="Arial" w:cs="Arial"/>
          <w:sz w:val="24"/>
          <w:szCs w:val="24"/>
        </w:rPr>
        <w:t>).</w:t>
      </w:r>
      <w:r w:rsidR="004C3B40" w:rsidRPr="00F26AE4">
        <w:rPr>
          <w:rFonts w:ascii="Arial" w:hAnsi="Arial" w:cs="Arial"/>
          <w:sz w:val="24"/>
          <w:szCs w:val="24"/>
        </w:rPr>
        <w:t xml:space="preserve"> </w:t>
      </w:r>
      <w:r w:rsidR="00C74832" w:rsidRPr="00C74832">
        <w:rPr>
          <w:rFonts w:ascii="Arial" w:eastAsiaTheme="minorHAnsi" w:hAnsi="Arial" w:cs="Arial"/>
          <w:sz w:val="24"/>
          <w:szCs w:val="24"/>
          <w:lang w:eastAsia="en-US"/>
        </w:rPr>
        <w:t xml:space="preserve">Perkančioji organizacija </w:t>
      </w:r>
      <w:r w:rsidRPr="00F26AE4">
        <w:rPr>
          <w:rFonts w:ascii="Arial" w:eastAsiaTheme="minorHAnsi" w:hAnsi="Arial" w:cs="Arial"/>
          <w:sz w:val="24"/>
          <w:szCs w:val="24"/>
          <w:lang w:eastAsia="en-US"/>
        </w:rPr>
        <w:t>nėra PVM mokėtoja</w:t>
      </w:r>
      <w:r w:rsidRPr="00F26AE4">
        <w:rPr>
          <w:rFonts w:ascii="Arial" w:eastAsia="Calibri" w:hAnsi="Arial" w:cs="Arial"/>
          <w:sz w:val="24"/>
          <w:szCs w:val="24"/>
        </w:rPr>
        <w:t>.</w:t>
      </w:r>
    </w:p>
    <w:p w14:paraId="6446701F" w14:textId="14EEA538" w:rsidR="00E32C8E" w:rsidRPr="00F26AE4" w:rsidRDefault="00E32C8E" w:rsidP="0015748A">
      <w:pPr>
        <w:pStyle w:val="Sraopastraipa"/>
        <w:numPr>
          <w:ilvl w:val="1"/>
          <w:numId w:val="3"/>
        </w:numPr>
        <w:tabs>
          <w:tab w:val="left" w:pos="993"/>
        </w:tabs>
        <w:spacing w:after="0" w:line="240" w:lineRule="auto"/>
        <w:ind w:left="0" w:firstLine="567"/>
        <w:jc w:val="both"/>
        <w:rPr>
          <w:rFonts w:ascii="Arial" w:eastAsia="Calibri" w:hAnsi="Arial" w:cs="Arial"/>
          <w:sz w:val="24"/>
          <w:szCs w:val="24"/>
        </w:rPr>
      </w:pPr>
      <w:r w:rsidRPr="00F26AE4">
        <w:rPr>
          <w:rFonts w:ascii="Arial" w:eastAsia="Calibri" w:hAnsi="Arial" w:cs="Arial"/>
          <w:i/>
          <w:iCs/>
          <w:sz w:val="24"/>
          <w:szCs w:val="24"/>
        </w:rPr>
        <w:t xml:space="preserve"> </w:t>
      </w:r>
      <w:r w:rsidR="00C74832" w:rsidRPr="00C74832">
        <w:rPr>
          <w:rFonts w:ascii="Arial" w:eastAsia="Calibri" w:hAnsi="Arial" w:cs="Arial"/>
          <w:sz w:val="24"/>
          <w:szCs w:val="24"/>
        </w:rPr>
        <w:t>Sutartį pasirašys perkančioji organizacija</w:t>
      </w:r>
      <w:r w:rsidRPr="00F26AE4">
        <w:rPr>
          <w:rFonts w:ascii="Arial" w:eastAsia="Calibri" w:hAnsi="Arial" w:cs="Arial"/>
          <w:sz w:val="24"/>
          <w:szCs w:val="24"/>
        </w:rPr>
        <w:t>.</w:t>
      </w:r>
      <w:r w:rsidR="002B2FCD" w:rsidRPr="00F26AE4">
        <w:rPr>
          <w:rFonts w:ascii="Arial" w:eastAsia="Calibri" w:hAnsi="Arial" w:cs="Arial"/>
          <w:sz w:val="24"/>
          <w:szCs w:val="24"/>
        </w:rPr>
        <w:t xml:space="preserve"> </w:t>
      </w:r>
    </w:p>
    <w:p w14:paraId="5EA8C753" w14:textId="718206DE" w:rsidR="0015748A" w:rsidRPr="00F26AE4" w:rsidRDefault="007D6857" w:rsidP="00003751">
      <w:pPr>
        <w:pStyle w:val="Sraopastraipa"/>
        <w:numPr>
          <w:ilvl w:val="1"/>
          <w:numId w:val="3"/>
        </w:numPr>
        <w:tabs>
          <w:tab w:val="left" w:pos="993"/>
        </w:tabs>
        <w:spacing w:after="0" w:line="240" w:lineRule="auto"/>
        <w:ind w:left="0" w:firstLine="567"/>
        <w:jc w:val="both"/>
        <w:rPr>
          <w:rFonts w:ascii="Arial" w:hAnsi="Arial" w:cs="Arial"/>
          <w:sz w:val="24"/>
          <w:szCs w:val="24"/>
          <w:u w:val="single"/>
        </w:rPr>
      </w:pPr>
      <w:r w:rsidRPr="00F26AE4">
        <w:rPr>
          <w:rFonts w:ascii="Arial" w:hAnsi="Arial" w:cs="Arial"/>
          <w:sz w:val="24"/>
          <w:szCs w:val="24"/>
        </w:rPr>
        <w:t>Pirkimas</w:t>
      </w:r>
      <w:r w:rsidR="00B37854" w:rsidRPr="00F26AE4">
        <w:rPr>
          <w:rFonts w:ascii="Arial" w:hAnsi="Arial" w:cs="Arial"/>
          <w:sz w:val="24"/>
          <w:szCs w:val="24"/>
        </w:rPr>
        <w:t xml:space="preserve"> neatlieka</w:t>
      </w:r>
      <w:r w:rsidRPr="00F26AE4">
        <w:rPr>
          <w:rFonts w:ascii="Arial" w:hAnsi="Arial" w:cs="Arial"/>
          <w:sz w:val="24"/>
          <w:szCs w:val="24"/>
        </w:rPr>
        <w:t>mas</w:t>
      </w:r>
      <w:r w:rsidR="00B37854" w:rsidRPr="00F26AE4">
        <w:rPr>
          <w:rFonts w:ascii="Arial" w:hAnsi="Arial" w:cs="Arial"/>
          <w:sz w:val="24"/>
          <w:szCs w:val="24"/>
        </w:rPr>
        <w:t xml:space="preserve"> </w:t>
      </w:r>
      <w:r w:rsidR="002F5F8E" w:rsidRPr="00F26AE4">
        <w:rPr>
          <w:rFonts w:ascii="Arial" w:hAnsi="Arial" w:cs="Arial"/>
          <w:sz w:val="24"/>
          <w:szCs w:val="24"/>
        </w:rPr>
        <w:t>naudojantis centralizuotų pirkimų katalogu</w:t>
      </w:r>
      <w:r w:rsidRPr="00F26AE4">
        <w:rPr>
          <w:rFonts w:ascii="Arial" w:hAnsi="Arial" w:cs="Arial"/>
          <w:sz w:val="24"/>
          <w:szCs w:val="24"/>
        </w:rPr>
        <w:t>, nes</w:t>
      </w:r>
      <w:r w:rsidR="00D915F9" w:rsidRPr="00F26AE4">
        <w:rPr>
          <w:rFonts w:ascii="Arial" w:hAnsi="Arial" w:cs="Arial"/>
          <w:sz w:val="24"/>
          <w:szCs w:val="24"/>
        </w:rPr>
        <w:t xml:space="preserve">: </w:t>
      </w:r>
      <w:r w:rsidR="00C74832" w:rsidRPr="00C74832">
        <w:rPr>
          <w:rFonts w:ascii="Arial" w:hAnsi="Arial" w:cs="Arial"/>
          <w:sz w:val="24"/>
          <w:szCs w:val="24"/>
          <w:u w:val="single"/>
        </w:rPr>
        <w:t>VšĮ CPO LT kataloge nėra tokių prekių</w:t>
      </w:r>
      <w:r w:rsidR="00C74832">
        <w:rPr>
          <w:rFonts w:ascii="Arial" w:hAnsi="Arial" w:cs="Arial"/>
          <w:sz w:val="24"/>
          <w:szCs w:val="24"/>
          <w:u w:val="single"/>
        </w:rPr>
        <w:t>.</w:t>
      </w:r>
    </w:p>
    <w:p w14:paraId="18931542" w14:textId="58141842" w:rsidR="0015748A" w:rsidRPr="00F26AE4" w:rsidRDefault="00AA23FB" w:rsidP="00C74832">
      <w:pPr>
        <w:pStyle w:val="Sraopastraipa"/>
        <w:numPr>
          <w:ilvl w:val="1"/>
          <w:numId w:val="3"/>
        </w:numPr>
        <w:tabs>
          <w:tab w:val="left" w:pos="851"/>
          <w:tab w:val="left" w:pos="993"/>
        </w:tabs>
        <w:spacing w:after="0" w:line="240" w:lineRule="auto"/>
        <w:ind w:left="0" w:firstLine="207"/>
        <w:jc w:val="both"/>
        <w:rPr>
          <w:rFonts w:ascii="Arial" w:eastAsia="Calibri" w:hAnsi="Arial" w:cs="Arial"/>
          <w:sz w:val="24"/>
          <w:szCs w:val="24"/>
          <w:u w:val="single"/>
        </w:rPr>
      </w:pPr>
      <w:r w:rsidRPr="00F26AE4">
        <w:rPr>
          <w:rFonts w:ascii="Arial" w:hAnsi="Arial" w:cs="Arial"/>
          <w:sz w:val="24"/>
          <w:szCs w:val="24"/>
        </w:rPr>
        <w:t xml:space="preserve"> </w:t>
      </w:r>
      <w:r w:rsidR="00C74832" w:rsidRPr="00C74832">
        <w:rPr>
          <w:rFonts w:ascii="Arial" w:eastAsia="Times New Roman" w:hAnsi="Arial" w:cs="Arial"/>
          <w:sz w:val="24"/>
          <w:szCs w:val="24"/>
        </w:rPr>
        <w:t xml:space="preserve">Perkančioji organizacija </w:t>
      </w:r>
      <w:r w:rsidRPr="00F26AE4">
        <w:rPr>
          <w:rFonts w:ascii="Arial" w:eastAsia="Times New Roman" w:hAnsi="Arial" w:cs="Arial"/>
          <w:sz w:val="24"/>
          <w:szCs w:val="24"/>
        </w:rPr>
        <w:t>nerezervuoja teisės dalyvauti pirkime.</w:t>
      </w:r>
      <w:r w:rsidR="0015748A" w:rsidRPr="00F26AE4">
        <w:rPr>
          <w:rFonts w:ascii="Arial" w:hAnsi="Arial" w:cs="Arial"/>
          <w:sz w:val="24"/>
          <w:szCs w:val="24"/>
        </w:rPr>
        <w:t xml:space="preserve"> </w:t>
      </w:r>
      <w:r w:rsidR="00E32C8E" w:rsidRPr="00F26AE4">
        <w:rPr>
          <w:rFonts w:ascii="Arial" w:hAnsi="Arial" w:cs="Arial"/>
          <w:sz w:val="24"/>
          <w:szCs w:val="24"/>
        </w:rPr>
        <w:t xml:space="preserve">Stebėtojai dalyvauti </w:t>
      </w:r>
      <w:r w:rsidR="008A3C98" w:rsidRPr="00F26AE4">
        <w:rPr>
          <w:rFonts w:ascii="Arial" w:hAnsi="Arial" w:cs="Arial"/>
          <w:sz w:val="24"/>
          <w:szCs w:val="24"/>
        </w:rPr>
        <w:t>K</w:t>
      </w:r>
      <w:r w:rsidR="00E32C8E" w:rsidRPr="00F26AE4">
        <w:rPr>
          <w:rFonts w:ascii="Arial" w:hAnsi="Arial" w:cs="Arial"/>
          <w:sz w:val="24"/>
          <w:szCs w:val="24"/>
        </w:rPr>
        <w:t>omisijos posėdžiuose nėra kviečiami.</w:t>
      </w:r>
    </w:p>
    <w:p w14:paraId="39603E6D" w14:textId="4DB45CBC" w:rsidR="005E62F0" w:rsidRPr="00F26AE4" w:rsidRDefault="00C74832" w:rsidP="0015748A">
      <w:pPr>
        <w:pStyle w:val="Sraopastraipa"/>
        <w:numPr>
          <w:ilvl w:val="1"/>
          <w:numId w:val="3"/>
        </w:numPr>
        <w:tabs>
          <w:tab w:val="left" w:pos="993"/>
        </w:tabs>
        <w:spacing w:after="0" w:line="240" w:lineRule="auto"/>
        <w:ind w:left="0" w:firstLine="567"/>
        <w:jc w:val="both"/>
        <w:rPr>
          <w:rFonts w:ascii="Arial" w:eastAsia="Calibri" w:hAnsi="Arial" w:cs="Arial"/>
          <w:color w:val="00B050"/>
          <w:sz w:val="24"/>
          <w:szCs w:val="24"/>
          <w:u w:val="single"/>
        </w:rPr>
      </w:pPr>
      <w:r w:rsidRPr="006D34D8">
        <w:rPr>
          <w:rFonts w:ascii="Arial" w:hAnsi="Arial" w:cs="Arial"/>
          <w:sz w:val="24"/>
          <w:szCs w:val="24"/>
        </w:rPr>
        <w:t xml:space="preserve">Atliekamas žaliasis pirkimas. Pirkimas vykdomas vadovaujantis Lietuvos Respublikos aplinkos ministro 2011 m. birželio 28 d. įsakymo Nr. D1-508 „Dėl Aplinkos apsaugos kriterijų taikymo, vykdant žaliuosius pirkimus, tvarkos aprašo patvirtinimo“ </w:t>
      </w:r>
      <w:r>
        <w:rPr>
          <w:rFonts w:ascii="Arial" w:hAnsi="Arial" w:cs="Arial"/>
          <w:sz w:val="24"/>
          <w:szCs w:val="24"/>
        </w:rPr>
        <w:t>4.</w:t>
      </w:r>
      <w:r w:rsidR="0030785B">
        <w:rPr>
          <w:rFonts w:ascii="Arial" w:hAnsi="Arial" w:cs="Arial"/>
          <w:sz w:val="24"/>
          <w:szCs w:val="24"/>
        </w:rPr>
        <w:t>4.4.</w:t>
      </w:r>
      <w:r w:rsidRPr="006D34D8">
        <w:rPr>
          <w:rFonts w:ascii="Arial" w:hAnsi="Arial" w:cs="Arial"/>
          <w:sz w:val="24"/>
          <w:szCs w:val="24"/>
        </w:rPr>
        <w:t xml:space="preserve">  punktu. Aplinkos apaugos kriterijai nustatyti: Techninėje specifikacijoje</w:t>
      </w:r>
      <w:r>
        <w:rPr>
          <w:rFonts w:ascii="Arial" w:hAnsi="Arial" w:cs="Arial"/>
          <w:sz w:val="24"/>
          <w:szCs w:val="24"/>
        </w:rPr>
        <w:t xml:space="preserve">, </w:t>
      </w:r>
      <w:r w:rsidRPr="006D34D8">
        <w:rPr>
          <w:rFonts w:ascii="Arial" w:hAnsi="Arial" w:cs="Arial"/>
          <w:sz w:val="24"/>
          <w:szCs w:val="24"/>
        </w:rPr>
        <w:t>sutarties sąlygose</w:t>
      </w:r>
      <w:r w:rsidR="00F26AE4">
        <w:rPr>
          <w:rFonts w:ascii="Arial" w:hAnsi="Arial" w:cs="Arial"/>
          <w:sz w:val="24"/>
          <w:szCs w:val="24"/>
        </w:rPr>
        <w:t>.</w:t>
      </w:r>
    </w:p>
    <w:p w14:paraId="3B14EAAF" w14:textId="2C7C1C9C" w:rsidR="00F26AE4" w:rsidRPr="0060143F" w:rsidRDefault="00F26AE4" w:rsidP="008E4245">
      <w:pPr>
        <w:pStyle w:val="Sraopastraipa"/>
        <w:numPr>
          <w:ilvl w:val="1"/>
          <w:numId w:val="10"/>
        </w:numPr>
        <w:tabs>
          <w:tab w:val="left" w:pos="993"/>
        </w:tabs>
        <w:spacing w:after="0" w:line="240" w:lineRule="auto"/>
        <w:ind w:left="0" w:firstLine="567"/>
        <w:jc w:val="both"/>
        <w:rPr>
          <w:rFonts w:ascii="Arial" w:hAnsi="Arial" w:cs="Arial"/>
          <w:sz w:val="24"/>
          <w:szCs w:val="24"/>
        </w:rPr>
      </w:pPr>
      <w:r w:rsidRPr="0060143F">
        <w:rPr>
          <w:rFonts w:ascii="Arial" w:eastAsia="Calibri" w:hAnsi="Arial" w:cs="Arial"/>
          <w:sz w:val="24"/>
          <w:szCs w:val="24"/>
        </w:rPr>
        <w:t>Šiame pirkime netaikomi socialiniai kriterijai.</w:t>
      </w:r>
    </w:p>
    <w:p w14:paraId="278EA4A0" w14:textId="79869527" w:rsidR="00AF1430" w:rsidRPr="0060143F" w:rsidRDefault="007466F8" w:rsidP="008E4245">
      <w:pPr>
        <w:pStyle w:val="Sraopastraipa"/>
        <w:numPr>
          <w:ilvl w:val="1"/>
          <w:numId w:val="10"/>
        </w:numPr>
        <w:tabs>
          <w:tab w:val="left" w:pos="993"/>
        </w:tabs>
        <w:spacing w:after="0" w:line="240" w:lineRule="auto"/>
        <w:ind w:left="0" w:firstLine="567"/>
        <w:jc w:val="both"/>
        <w:rPr>
          <w:rFonts w:ascii="Arial" w:hAnsi="Arial" w:cs="Arial"/>
          <w:sz w:val="24"/>
          <w:szCs w:val="24"/>
        </w:rPr>
      </w:pPr>
      <w:r w:rsidRPr="0060143F">
        <w:rPr>
          <w:rFonts w:ascii="Arial" w:hAnsi="Arial" w:cs="Arial"/>
          <w:sz w:val="24"/>
          <w:szCs w:val="24"/>
        </w:rPr>
        <w:t>Pirkime neleidžia</w:t>
      </w:r>
      <w:r w:rsidR="00216820" w:rsidRPr="0060143F">
        <w:rPr>
          <w:rFonts w:ascii="Arial" w:hAnsi="Arial" w:cs="Arial"/>
          <w:sz w:val="24"/>
          <w:szCs w:val="24"/>
        </w:rPr>
        <w:t>ma</w:t>
      </w:r>
      <w:r w:rsidRPr="0060143F">
        <w:rPr>
          <w:rFonts w:ascii="Arial" w:hAnsi="Arial" w:cs="Arial"/>
          <w:sz w:val="24"/>
          <w:szCs w:val="24"/>
        </w:rPr>
        <w:t xml:space="preserve"> pateikti alternatyvių </w:t>
      </w:r>
      <w:r w:rsidR="00D27E76" w:rsidRPr="0060143F">
        <w:rPr>
          <w:rFonts w:ascii="Arial" w:hAnsi="Arial" w:cs="Arial"/>
          <w:sz w:val="24"/>
          <w:szCs w:val="24"/>
        </w:rPr>
        <w:t>p</w:t>
      </w:r>
      <w:r w:rsidRPr="0060143F">
        <w:rPr>
          <w:rFonts w:ascii="Arial" w:hAnsi="Arial" w:cs="Arial"/>
          <w:sz w:val="24"/>
          <w:szCs w:val="24"/>
        </w:rPr>
        <w:t xml:space="preserve">asiūlymų. </w:t>
      </w:r>
    </w:p>
    <w:p w14:paraId="05A29F57" w14:textId="77777777" w:rsidR="00483D9A" w:rsidRPr="0060143F" w:rsidRDefault="00E32C8E" w:rsidP="0015748A">
      <w:pPr>
        <w:pStyle w:val="Sraopastraipa"/>
        <w:numPr>
          <w:ilvl w:val="1"/>
          <w:numId w:val="10"/>
        </w:numPr>
        <w:tabs>
          <w:tab w:val="left" w:pos="993"/>
        </w:tabs>
        <w:spacing w:after="0" w:line="240" w:lineRule="auto"/>
        <w:ind w:left="0" w:firstLine="567"/>
        <w:jc w:val="both"/>
        <w:rPr>
          <w:rFonts w:ascii="Arial" w:hAnsi="Arial" w:cs="Arial"/>
          <w:sz w:val="24"/>
          <w:szCs w:val="24"/>
        </w:rPr>
      </w:pPr>
      <w:r w:rsidRPr="0060143F">
        <w:rPr>
          <w:rFonts w:ascii="Arial" w:eastAsia="Arial" w:hAnsi="Arial" w:cs="Arial"/>
          <w:sz w:val="24"/>
          <w:szCs w:val="24"/>
        </w:rPr>
        <w:t xml:space="preserve">Bendrosios </w:t>
      </w:r>
      <w:r w:rsidR="007E5F55" w:rsidRPr="0060143F">
        <w:rPr>
          <w:rFonts w:ascii="Arial" w:eastAsia="Arial" w:hAnsi="Arial" w:cs="Arial"/>
          <w:sz w:val="24"/>
          <w:szCs w:val="24"/>
        </w:rPr>
        <w:t xml:space="preserve">pirkimo </w:t>
      </w:r>
      <w:r w:rsidRPr="0060143F">
        <w:rPr>
          <w:rFonts w:ascii="Arial" w:eastAsia="Arial" w:hAnsi="Arial" w:cs="Arial"/>
          <w:sz w:val="24"/>
          <w:szCs w:val="24"/>
        </w:rPr>
        <w:t>sąlygos yra neatskiriama ši</w:t>
      </w:r>
      <w:r w:rsidR="00C07F25" w:rsidRPr="0060143F">
        <w:rPr>
          <w:rFonts w:ascii="Arial" w:eastAsia="Arial" w:hAnsi="Arial" w:cs="Arial"/>
          <w:sz w:val="24"/>
          <w:szCs w:val="24"/>
        </w:rPr>
        <w:t>ų</w:t>
      </w:r>
      <w:r w:rsidRPr="0060143F">
        <w:rPr>
          <w:rFonts w:ascii="Arial" w:eastAsia="Arial" w:hAnsi="Arial" w:cs="Arial"/>
          <w:sz w:val="24"/>
          <w:szCs w:val="24"/>
        </w:rPr>
        <w:t xml:space="preserve"> </w:t>
      </w:r>
      <w:r w:rsidR="00F4541C" w:rsidRPr="0060143F">
        <w:rPr>
          <w:rFonts w:ascii="Arial" w:eastAsia="Arial" w:hAnsi="Arial" w:cs="Arial"/>
          <w:sz w:val="24"/>
          <w:szCs w:val="24"/>
        </w:rPr>
        <w:t>p</w:t>
      </w:r>
      <w:r w:rsidRPr="0060143F">
        <w:rPr>
          <w:rFonts w:ascii="Arial" w:eastAsia="Arial" w:hAnsi="Arial" w:cs="Arial"/>
          <w:sz w:val="24"/>
          <w:szCs w:val="24"/>
        </w:rPr>
        <w:t>irkimo sąlygų dalis.</w:t>
      </w:r>
    </w:p>
    <w:p w14:paraId="1AC38243" w14:textId="77F30EF4" w:rsidR="00483D9A" w:rsidRPr="0060143F" w:rsidRDefault="00C74832" w:rsidP="0015748A">
      <w:pPr>
        <w:pStyle w:val="Sraopastraipa"/>
        <w:numPr>
          <w:ilvl w:val="1"/>
          <w:numId w:val="10"/>
        </w:numPr>
        <w:tabs>
          <w:tab w:val="left" w:pos="993"/>
        </w:tabs>
        <w:spacing w:after="0" w:line="240" w:lineRule="auto"/>
        <w:ind w:left="0" w:firstLine="567"/>
        <w:jc w:val="both"/>
        <w:rPr>
          <w:rFonts w:ascii="Arial" w:hAnsi="Arial" w:cs="Arial"/>
          <w:sz w:val="24"/>
          <w:szCs w:val="24"/>
        </w:rPr>
      </w:pPr>
      <w:r w:rsidRPr="00C74832">
        <w:rPr>
          <w:rFonts w:ascii="Arial" w:hAnsi="Arial" w:cs="Arial"/>
          <w:sz w:val="24"/>
          <w:szCs w:val="24"/>
        </w:rPr>
        <w:t xml:space="preserve">Pirkimo procedūrų klausimais konsultuoja: Erika Pečiulienė, Viešųjų pirkimų skyriaus patarėja, tel. +370 622 84599, el. paštas: </w:t>
      </w:r>
      <w:proofErr w:type="spellStart"/>
      <w:r w:rsidRPr="00C74832">
        <w:rPr>
          <w:rFonts w:ascii="Arial" w:hAnsi="Arial" w:cs="Arial"/>
          <w:sz w:val="24"/>
          <w:szCs w:val="24"/>
        </w:rPr>
        <w:t>erika.peciuliene@klaipedos-r.lt</w:t>
      </w:r>
      <w:proofErr w:type="spellEnd"/>
      <w:r w:rsidR="00483D9A" w:rsidRPr="0060143F">
        <w:rPr>
          <w:rFonts w:ascii="Arial" w:hAnsi="Arial" w:cs="Arial"/>
          <w:sz w:val="24"/>
          <w:szCs w:val="24"/>
        </w:rPr>
        <w:t xml:space="preserve">. </w:t>
      </w:r>
    </w:p>
    <w:p w14:paraId="2AD04B87" w14:textId="28FE6CAE" w:rsidR="00483D9A" w:rsidRPr="00C74832" w:rsidRDefault="00483D9A" w:rsidP="0015748A">
      <w:pPr>
        <w:pStyle w:val="Sraopastraipa"/>
        <w:numPr>
          <w:ilvl w:val="1"/>
          <w:numId w:val="10"/>
        </w:numPr>
        <w:tabs>
          <w:tab w:val="left" w:pos="993"/>
        </w:tabs>
        <w:spacing w:after="0" w:line="240" w:lineRule="auto"/>
        <w:ind w:left="0" w:firstLine="567"/>
        <w:jc w:val="both"/>
        <w:rPr>
          <w:rFonts w:ascii="Arial" w:hAnsi="Arial" w:cs="Arial"/>
          <w:sz w:val="24"/>
          <w:szCs w:val="24"/>
        </w:rPr>
      </w:pPr>
      <w:r w:rsidRPr="0060143F">
        <w:rPr>
          <w:rFonts w:ascii="Arial" w:eastAsia="Calibri" w:hAnsi="Arial" w:cs="Arial"/>
          <w:bCs/>
          <w:sz w:val="24"/>
          <w:szCs w:val="24"/>
        </w:rPr>
        <w:t xml:space="preserve">Dėl pirkimo objekto </w:t>
      </w:r>
      <w:r w:rsidRPr="0060143F">
        <w:rPr>
          <w:rFonts w:ascii="Arial" w:hAnsi="Arial" w:cs="Arial"/>
          <w:sz w:val="24"/>
          <w:szCs w:val="24"/>
        </w:rPr>
        <w:t xml:space="preserve">konsultuoja </w:t>
      </w:r>
      <w:r w:rsidR="00C74832">
        <w:rPr>
          <w:rFonts w:ascii="Arial" w:hAnsi="Arial" w:cs="Arial"/>
          <w:color w:val="000000" w:themeColor="text1"/>
          <w:sz w:val="24"/>
          <w:szCs w:val="24"/>
        </w:rPr>
        <w:t>Mindaugas Šatkus</w:t>
      </w:r>
      <w:r w:rsidR="00B73A9B" w:rsidRPr="00D5584E">
        <w:rPr>
          <w:rFonts w:ascii="Arial" w:hAnsi="Arial" w:cs="Arial"/>
          <w:color w:val="000000" w:themeColor="text1"/>
          <w:sz w:val="24"/>
          <w:szCs w:val="24"/>
        </w:rPr>
        <w:t xml:space="preserve">, </w:t>
      </w:r>
      <w:r w:rsidR="00C74832" w:rsidRPr="00C74832">
        <w:rPr>
          <w:rFonts w:ascii="Arial" w:hAnsi="Arial" w:cs="Arial"/>
          <w:color w:val="000000" w:themeColor="text1"/>
          <w:sz w:val="24"/>
          <w:szCs w:val="24"/>
        </w:rPr>
        <w:t xml:space="preserve">Strateginio planavimo ir projektų valdymo </w:t>
      </w:r>
      <w:r w:rsidR="00B73A9B" w:rsidRPr="00D5584E">
        <w:rPr>
          <w:rFonts w:ascii="Arial" w:hAnsi="Arial" w:cs="Arial"/>
          <w:color w:val="000000" w:themeColor="text1"/>
          <w:sz w:val="24"/>
          <w:szCs w:val="24"/>
        </w:rPr>
        <w:t xml:space="preserve">skyriaus </w:t>
      </w:r>
      <w:r w:rsidR="00C74832">
        <w:rPr>
          <w:rFonts w:ascii="Arial" w:hAnsi="Arial" w:cs="Arial"/>
          <w:color w:val="000000" w:themeColor="text1"/>
          <w:sz w:val="24"/>
          <w:szCs w:val="24"/>
        </w:rPr>
        <w:t>vedėjas</w:t>
      </w:r>
      <w:r w:rsidR="00B73A9B" w:rsidRPr="00D5584E">
        <w:rPr>
          <w:rFonts w:ascii="Arial" w:hAnsi="Arial" w:cs="Arial"/>
          <w:color w:val="000000" w:themeColor="text1"/>
          <w:sz w:val="24"/>
          <w:szCs w:val="24"/>
        </w:rPr>
        <w:t xml:space="preserve">, tel.: </w:t>
      </w:r>
      <w:r w:rsidR="00C74832" w:rsidRPr="00C74832">
        <w:rPr>
          <w:rFonts w:ascii="Arial" w:hAnsi="Arial" w:cs="Arial"/>
          <w:color w:val="000000" w:themeColor="text1"/>
          <w:sz w:val="24"/>
          <w:szCs w:val="24"/>
        </w:rPr>
        <w:t>+370 683 26 073</w:t>
      </w:r>
      <w:r w:rsidR="00B73A9B" w:rsidRPr="00D5584E">
        <w:rPr>
          <w:rFonts w:ascii="Arial" w:hAnsi="Arial" w:cs="Arial"/>
          <w:color w:val="000000" w:themeColor="text1"/>
          <w:sz w:val="24"/>
          <w:szCs w:val="24"/>
        </w:rPr>
        <w:t xml:space="preserve">, el. </w:t>
      </w:r>
      <w:r w:rsidR="00B73A9B" w:rsidRPr="00C74832">
        <w:rPr>
          <w:rFonts w:ascii="Arial" w:hAnsi="Arial" w:cs="Arial"/>
          <w:color w:val="000000" w:themeColor="text1"/>
          <w:sz w:val="24"/>
          <w:szCs w:val="24"/>
        </w:rPr>
        <w:t xml:space="preserve">paštas: </w:t>
      </w:r>
      <w:proofErr w:type="spellStart"/>
      <w:r w:rsidR="00C74832" w:rsidRPr="00C74832">
        <w:rPr>
          <w:rFonts w:ascii="Arial" w:hAnsi="Arial" w:cs="Arial"/>
          <w:sz w:val="24"/>
          <w:szCs w:val="24"/>
        </w:rPr>
        <w:t>mindaugas.satkus@klaipedos-r.lt</w:t>
      </w:r>
      <w:proofErr w:type="spellEnd"/>
      <w:r w:rsidRPr="00C74832">
        <w:rPr>
          <w:rFonts w:ascii="Arial" w:hAnsi="Arial" w:cs="Arial"/>
          <w:sz w:val="24"/>
          <w:szCs w:val="24"/>
        </w:rPr>
        <w:t xml:space="preserve">. </w:t>
      </w:r>
    </w:p>
    <w:p w14:paraId="6DBF7F73" w14:textId="77777777" w:rsidR="00B006F1" w:rsidRPr="00F26AE4" w:rsidRDefault="00B006F1" w:rsidP="0015748A">
      <w:pPr>
        <w:pStyle w:val="Sraopastraipa"/>
        <w:tabs>
          <w:tab w:val="left" w:pos="993"/>
        </w:tabs>
        <w:spacing w:after="0" w:line="240" w:lineRule="auto"/>
        <w:ind w:left="567"/>
        <w:jc w:val="both"/>
        <w:rPr>
          <w:rFonts w:ascii="Arial" w:hAnsi="Arial" w:cs="Arial"/>
          <w:sz w:val="24"/>
          <w:szCs w:val="24"/>
        </w:rPr>
      </w:pPr>
    </w:p>
    <w:p w14:paraId="77F6DB72" w14:textId="77777777" w:rsidR="00F10CC1" w:rsidRPr="00F26AE4" w:rsidRDefault="00F10CC1" w:rsidP="0015748A">
      <w:pPr>
        <w:pStyle w:val="Antrat1"/>
        <w:spacing w:before="0" w:after="0"/>
        <w:contextualSpacing/>
        <w:jc w:val="center"/>
        <w:rPr>
          <w:rFonts w:ascii="Arial" w:hAnsi="Arial" w:cs="Arial"/>
          <w:b/>
          <w:bCs/>
          <w:sz w:val="24"/>
          <w:szCs w:val="24"/>
        </w:rPr>
      </w:pPr>
      <w:bookmarkStart w:id="3" w:name="_Ref39426332"/>
      <w:bookmarkStart w:id="4" w:name="_Ref39426338"/>
      <w:bookmarkStart w:id="5" w:name="_Toc126333929"/>
      <w:bookmarkEnd w:id="1"/>
      <w:r w:rsidRPr="00F26AE4">
        <w:rPr>
          <w:rFonts w:ascii="Arial" w:hAnsi="Arial" w:cs="Arial"/>
          <w:b/>
          <w:bCs/>
          <w:sz w:val="24"/>
          <w:szCs w:val="24"/>
        </w:rPr>
        <w:t>II SKYRIUS</w:t>
      </w:r>
    </w:p>
    <w:p w14:paraId="5DEDEBC7" w14:textId="25E83CDD" w:rsidR="00B41C66" w:rsidRPr="00F26AE4" w:rsidRDefault="00507DC9" w:rsidP="0015748A">
      <w:pPr>
        <w:pStyle w:val="Antrat1"/>
        <w:spacing w:before="0" w:after="0"/>
        <w:contextualSpacing/>
        <w:jc w:val="center"/>
        <w:rPr>
          <w:rFonts w:ascii="Arial" w:hAnsi="Arial" w:cs="Arial"/>
          <w:b/>
          <w:bCs/>
          <w:sz w:val="24"/>
          <w:szCs w:val="24"/>
        </w:rPr>
      </w:pPr>
      <w:r w:rsidRPr="00F26AE4">
        <w:rPr>
          <w:rFonts w:ascii="Arial" w:hAnsi="Arial" w:cs="Arial"/>
          <w:b/>
          <w:bCs/>
          <w:sz w:val="24"/>
          <w:szCs w:val="24"/>
        </w:rPr>
        <w:t xml:space="preserve"> </w:t>
      </w:r>
      <w:r w:rsidR="00F10CC1" w:rsidRPr="00F26AE4">
        <w:rPr>
          <w:rFonts w:ascii="Arial" w:hAnsi="Arial" w:cs="Arial"/>
          <w:b/>
          <w:bCs/>
          <w:sz w:val="24"/>
          <w:szCs w:val="24"/>
        </w:rPr>
        <w:t>PIRKIMO OBJEKTAS</w:t>
      </w:r>
      <w:bookmarkEnd w:id="3"/>
      <w:bookmarkEnd w:id="4"/>
      <w:bookmarkEnd w:id="5"/>
    </w:p>
    <w:p w14:paraId="4994EE33" w14:textId="6F5ECC73" w:rsidR="00AE3669" w:rsidRPr="00F26AE4" w:rsidRDefault="00C74832" w:rsidP="0015748A">
      <w:pPr>
        <w:pStyle w:val="Betarp"/>
        <w:numPr>
          <w:ilvl w:val="1"/>
          <w:numId w:val="8"/>
        </w:numPr>
        <w:tabs>
          <w:tab w:val="left" w:pos="993"/>
        </w:tabs>
        <w:ind w:left="0" w:firstLine="567"/>
        <w:contextualSpacing/>
        <w:jc w:val="both"/>
        <w:rPr>
          <w:rFonts w:ascii="Arial" w:hAnsi="Arial" w:cs="Arial"/>
          <w:color w:val="FF0000"/>
          <w:sz w:val="24"/>
          <w:szCs w:val="24"/>
        </w:rPr>
      </w:pPr>
      <w:r w:rsidRPr="00C74832">
        <w:rPr>
          <w:rFonts w:ascii="Arial" w:eastAsia="Calibri" w:hAnsi="Arial" w:cs="Arial"/>
          <w:color w:val="000000" w:themeColor="text1"/>
          <w:sz w:val="24"/>
          <w:szCs w:val="24"/>
        </w:rPr>
        <w:t xml:space="preserve">Perkančioji organizacija </w:t>
      </w:r>
      <w:r w:rsidR="00B41C66" w:rsidRPr="00F26AE4">
        <w:rPr>
          <w:rFonts w:ascii="Arial" w:eastAsia="Calibri" w:hAnsi="Arial" w:cs="Arial"/>
          <w:color w:val="000000" w:themeColor="text1"/>
          <w:sz w:val="24"/>
          <w:szCs w:val="24"/>
        </w:rPr>
        <w:t>numato įsigyti</w:t>
      </w:r>
      <w:r w:rsidR="00064DDF" w:rsidRPr="00F26AE4">
        <w:rPr>
          <w:rFonts w:ascii="Arial" w:hAnsi="Arial" w:cs="Arial"/>
          <w:color w:val="FF0000"/>
          <w:sz w:val="24"/>
          <w:szCs w:val="24"/>
        </w:rPr>
        <w:t xml:space="preserve"> </w:t>
      </w:r>
      <w:r w:rsidR="00703F4C" w:rsidRPr="00703F4C">
        <w:rPr>
          <w:rFonts w:ascii="Arial" w:eastAsia="Calibri" w:hAnsi="Arial" w:cs="Arial"/>
          <w:b/>
          <w:bCs/>
          <w:color w:val="000000" w:themeColor="text1"/>
          <w:sz w:val="24"/>
          <w:szCs w:val="24"/>
        </w:rPr>
        <w:t xml:space="preserve">STEAM įrangos pirkimas </w:t>
      </w:r>
      <w:proofErr w:type="spellStart"/>
      <w:r w:rsidR="00703F4C" w:rsidRPr="00703F4C">
        <w:rPr>
          <w:rFonts w:ascii="Arial" w:eastAsia="Calibri" w:hAnsi="Arial" w:cs="Arial"/>
          <w:b/>
          <w:bCs/>
          <w:color w:val="000000" w:themeColor="text1"/>
          <w:sz w:val="24"/>
          <w:szCs w:val="24"/>
        </w:rPr>
        <w:t>Sendvario</w:t>
      </w:r>
      <w:proofErr w:type="spellEnd"/>
      <w:r w:rsidR="00703F4C" w:rsidRPr="00703F4C">
        <w:rPr>
          <w:rFonts w:ascii="Arial" w:eastAsia="Calibri" w:hAnsi="Arial" w:cs="Arial"/>
          <w:b/>
          <w:bCs/>
          <w:color w:val="000000" w:themeColor="text1"/>
          <w:sz w:val="24"/>
          <w:szCs w:val="24"/>
        </w:rPr>
        <w:t xml:space="preserve"> „Saulės“ mokyklos </w:t>
      </w:r>
      <w:proofErr w:type="spellStart"/>
      <w:r w:rsidR="00703F4C" w:rsidRPr="00703F4C">
        <w:rPr>
          <w:rFonts w:ascii="Arial" w:eastAsia="Calibri" w:hAnsi="Arial" w:cs="Arial"/>
          <w:b/>
          <w:bCs/>
          <w:color w:val="000000" w:themeColor="text1"/>
          <w:sz w:val="24"/>
          <w:szCs w:val="24"/>
        </w:rPr>
        <w:t>Mazūriškių</w:t>
      </w:r>
      <w:proofErr w:type="spellEnd"/>
      <w:r w:rsidR="00703F4C" w:rsidRPr="00703F4C">
        <w:rPr>
          <w:rFonts w:ascii="Arial" w:eastAsia="Calibri" w:hAnsi="Arial" w:cs="Arial"/>
          <w:b/>
          <w:bCs/>
          <w:color w:val="000000" w:themeColor="text1"/>
          <w:sz w:val="24"/>
          <w:szCs w:val="24"/>
        </w:rPr>
        <w:t xml:space="preserve"> skyriui</w:t>
      </w:r>
      <w:r w:rsidR="00064DDF" w:rsidRPr="00F26AE4">
        <w:rPr>
          <w:rFonts w:ascii="Arial" w:eastAsia="Calibri" w:hAnsi="Arial" w:cs="Arial"/>
          <w:color w:val="000000" w:themeColor="text1"/>
          <w:sz w:val="24"/>
          <w:szCs w:val="24"/>
        </w:rPr>
        <w:t xml:space="preserve">. </w:t>
      </w:r>
      <w:r w:rsidR="00B41C66" w:rsidRPr="00F26AE4">
        <w:rPr>
          <w:rFonts w:ascii="Arial" w:hAnsi="Arial" w:cs="Arial"/>
          <w:sz w:val="24"/>
          <w:szCs w:val="24"/>
        </w:rPr>
        <w:t xml:space="preserve">Reikalavimai pirkimo objektui nustatyti </w:t>
      </w:r>
      <w:r w:rsidR="00704310" w:rsidRPr="00F26AE4">
        <w:rPr>
          <w:rFonts w:ascii="Arial" w:hAnsi="Arial" w:cs="Arial"/>
          <w:sz w:val="24"/>
          <w:szCs w:val="24"/>
        </w:rPr>
        <w:t>s</w:t>
      </w:r>
      <w:r w:rsidR="00444CAF" w:rsidRPr="00F26AE4">
        <w:rPr>
          <w:rFonts w:ascii="Arial" w:hAnsi="Arial" w:cs="Arial"/>
          <w:sz w:val="24"/>
          <w:szCs w:val="24"/>
        </w:rPr>
        <w:t xml:space="preserve">pecialiųjų </w:t>
      </w:r>
      <w:r w:rsidR="00CE7209" w:rsidRPr="00F26AE4">
        <w:rPr>
          <w:rFonts w:ascii="Arial" w:hAnsi="Arial" w:cs="Arial"/>
          <w:sz w:val="24"/>
          <w:szCs w:val="24"/>
        </w:rPr>
        <w:t xml:space="preserve">pirkimo </w:t>
      </w:r>
      <w:r w:rsidR="00444CAF" w:rsidRPr="00F26AE4">
        <w:rPr>
          <w:rFonts w:ascii="Arial" w:hAnsi="Arial" w:cs="Arial"/>
          <w:sz w:val="24"/>
          <w:szCs w:val="24"/>
        </w:rPr>
        <w:t xml:space="preserve">sąlygų </w:t>
      </w:r>
      <w:r w:rsidR="00CA1914" w:rsidRPr="00F26AE4">
        <w:rPr>
          <w:rFonts w:ascii="Arial" w:hAnsi="Arial" w:cs="Arial"/>
          <w:sz w:val="24"/>
          <w:szCs w:val="24"/>
        </w:rPr>
        <w:t xml:space="preserve">2 </w:t>
      </w:r>
      <w:r w:rsidR="00444CAF" w:rsidRPr="00F26AE4">
        <w:rPr>
          <w:rFonts w:ascii="Arial" w:hAnsi="Arial" w:cs="Arial"/>
          <w:sz w:val="24"/>
          <w:szCs w:val="24"/>
        </w:rPr>
        <w:t>priede</w:t>
      </w:r>
      <w:r w:rsidR="00CA1914" w:rsidRPr="00F26AE4">
        <w:rPr>
          <w:rFonts w:ascii="Arial" w:hAnsi="Arial" w:cs="Arial"/>
          <w:sz w:val="24"/>
          <w:szCs w:val="24"/>
        </w:rPr>
        <w:t xml:space="preserve"> </w:t>
      </w:r>
      <w:r w:rsidR="009B5D5B" w:rsidRPr="00F26AE4">
        <w:rPr>
          <w:rFonts w:ascii="Arial" w:hAnsi="Arial" w:cs="Arial"/>
          <w:sz w:val="24"/>
          <w:szCs w:val="24"/>
        </w:rPr>
        <w:t>,,Techninė specifikacija“.</w:t>
      </w:r>
    </w:p>
    <w:p w14:paraId="79F82D21" w14:textId="381A972E" w:rsidR="00554FFB" w:rsidRPr="0060143F" w:rsidRDefault="00B41C66" w:rsidP="0015748A">
      <w:pPr>
        <w:pStyle w:val="Betarp"/>
        <w:numPr>
          <w:ilvl w:val="1"/>
          <w:numId w:val="8"/>
        </w:numPr>
        <w:tabs>
          <w:tab w:val="left" w:pos="993"/>
        </w:tabs>
        <w:ind w:left="0" w:firstLine="567"/>
        <w:contextualSpacing/>
        <w:jc w:val="both"/>
        <w:rPr>
          <w:rFonts w:ascii="Arial" w:hAnsi="Arial" w:cs="Arial"/>
          <w:sz w:val="24"/>
          <w:szCs w:val="24"/>
        </w:rPr>
      </w:pPr>
      <w:r w:rsidRPr="0060143F">
        <w:rPr>
          <w:rFonts w:ascii="Arial" w:hAnsi="Arial" w:cs="Arial"/>
          <w:sz w:val="24"/>
          <w:szCs w:val="24"/>
        </w:rPr>
        <w:t>Pirkimo objektas</w:t>
      </w:r>
      <w:r w:rsidR="00697B9E" w:rsidRPr="0060143F">
        <w:rPr>
          <w:rFonts w:ascii="Arial" w:hAnsi="Arial" w:cs="Arial"/>
          <w:sz w:val="24"/>
          <w:szCs w:val="24"/>
        </w:rPr>
        <w:t xml:space="preserve"> </w:t>
      </w:r>
      <w:r w:rsidRPr="0060143F">
        <w:rPr>
          <w:rFonts w:ascii="Arial" w:hAnsi="Arial" w:cs="Arial"/>
          <w:sz w:val="24"/>
          <w:szCs w:val="24"/>
          <w:u w:val="single"/>
        </w:rPr>
        <w:t>į dalis</w:t>
      </w:r>
      <w:r w:rsidR="00554FFB" w:rsidRPr="0060143F">
        <w:rPr>
          <w:rFonts w:ascii="Arial" w:hAnsi="Arial" w:cs="Arial"/>
          <w:sz w:val="24"/>
          <w:szCs w:val="24"/>
          <w:u w:val="single"/>
        </w:rPr>
        <w:t xml:space="preserve"> neskaidomas</w:t>
      </w:r>
      <w:r w:rsidR="00E56FFE" w:rsidRPr="0060143F">
        <w:rPr>
          <w:rFonts w:ascii="Arial" w:hAnsi="Arial" w:cs="Arial"/>
          <w:sz w:val="24"/>
          <w:szCs w:val="24"/>
        </w:rPr>
        <w:t>, nes pirkimas supaprastintas.</w:t>
      </w:r>
      <w:r w:rsidRPr="0060143F">
        <w:rPr>
          <w:rFonts w:ascii="Arial" w:hAnsi="Arial" w:cs="Arial"/>
          <w:sz w:val="24"/>
          <w:szCs w:val="24"/>
        </w:rPr>
        <w:t xml:space="preserve"> </w:t>
      </w:r>
      <w:r w:rsidR="007554D6" w:rsidRPr="0060143F">
        <w:rPr>
          <w:rFonts w:ascii="Arial" w:hAnsi="Arial" w:cs="Arial"/>
          <w:sz w:val="24"/>
          <w:szCs w:val="24"/>
        </w:rPr>
        <w:t xml:space="preserve">Pirkimo apimtys, reikalavimai ir techninė specifikacija apibrėžti </w:t>
      </w:r>
      <w:r w:rsidR="007204DB" w:rsidRPr="0060143F">
        <w:rPr>
          <w:rFonts w:ascii="Arial" w:hAnsi="Arial" w:cs="Arial"/>
          <w:sz w:val="24"/>
          <w:szCs w:val="24"/>
        </w:rPr>
        <w:t xml:space="preserve">specialiųjų </w:t>
      </w:r>
      <w:r w:rsidR="007554D6" w:rsidRPr="0060143F">
        <w:rPr>
          <w:rFonts w:ascii="Arial" w:hAnsi="Arial" w:cs="Arial"/>
          <w:sz w:val="24"/>
          <w:szCs w:val="24"/>
        </w:rPr>
        <w:t>pirkimo sąlygų</w:t>
      </w:r>
      <w:r w:rsidR="00CA1914" w:rsidRPr="0060143F">
        <w:rPr>
          <w:rFonts w:ascii="Arial" w:hAnsi="Arial" w:cs="Arial"/>
          <w:sz w:val="24"/>
          <w:szCs w:val="24"/>
        </w:rPr>
        <w:t xml:space="preserve"> 2</w:t>
      </w:r>
      <w:r w:rsidR="007554D6" w:rsidRPr="0060143F">
        <w:rPr>
          <w:rFonts w:ascii="Arial" w:hAnsi="Arial" w:cs="Arial"/>
          <w:sz w:val="24"/>
          <w:szCs w:val="24"/>
        </w:rPr>
        <w:t xml:space="preserve"> priede</w:t>
      </w:r>
      <w:r w:rsidR="00C47C66" w:rsidRPr="0060143F">
        <w:rPr>
          <w:rFonts w:ascii="Arial" w:hAnsi="Arial" w:cs="Arial"/>
          <w:sz w:val="24"/>
          <w:szCs w:val="24"/>
        </w:rPr>
        <w:t xml:space="preserve"> </w:t>
      </w:r>
      <w:r w:rsidR="006B4D47" w:rsidRPr="0060143F">
        <w:rPr>
          <w:rFonts w:ascii="Arial" w:hAnsi="Arial" w:cs="Arial"/>
          <w:sz w:val="24"/>
          <w:szCs w:val="24"/>
        </w:rPr>
        <w:t xml:space="preserve"> </w:t>
      </w:r>
      <w:r w:rsidR="009B5D5B" w:rsidRPr="0060143F">
        <w:rPr>
          <w:rFonts w:ascii="Arial" w:hAnsi="Arial" w:cs="Arial"/>
          <w:sz w:val="24"/>
          <w:szCs w:val="24"/>
        </w:rPr>
        <w:t>,,Techninė specifikacija“</w:t>
      </w:r>
      <w:r w:rsidR="007554D6" w:rsidRPr="0060143F">
        <w:rPr>
          <w:rFonts w:ascii="Arial" w:hAnsi="Arial" w:cs="Arial"/>
          <w:sz w:val="24"/>
          <w:szCs w:val="24"/>
        </w:rPr>
        <w:t>.</w:t>
      </w:r>
      <w:r w:rsidR="00AE3669" w:rsidRPr="0060143F">
        <w:rPr>
          <w:rFonts w:ascii="Arial" w:hAnsi="Arial" w:cs="Arial"/>
          <w:sz w:val="24"/>
          <w:szCs w:val="24"/>
        </w:rPr>
        <w:t xml:space="preserve"> </w:t>
      </w:r>
      <w:r w:rsidR="00C74832" w:rsidRPr="00C74832">
        <w:rPr>
          <w:rFonts w:ascii="Arial" w:hAnsi="Arial" w:cs="Arial"/>
          <w:sz w:val="24"/>
          <w:szCs w:val="24"/>
        </w:rPr>
        <w:t xml:space="preserve">Perkančioji organizacija </w:t>
      </w:r>
      <w:r w:rsidR="00AE3669" w:rsidRPr="0060143F">
        <w:rPr>
          <w:rFonts w:ascii="Arial" w:hAnsi="Arial" w:cs="Arial"/>
          <w:sz w:val="24"/>
          <w:szCs w:val="24"/>
        </w:rPr>
        <w:t>sudarys atskiras sutartis dėl pirkimo dalių, dėl kurių laimėtoju nustatytas tas pats tiekėjas</w:t>
      </w:r>
      <w:r w:rsidR="00554FFB" w:rsidRPr="0060143F">
        <w:rPr>
          <w:rFonts w:ascii="Arial" w:hAnsi="Arial" w:cs="Arial"/>
          <w:sz w:val="24"/>
          <w:szCs w:val="24"/>
        </w:rPr>
        <w:t xml:space="preserve">, jei Pirkimas skaidomas į dalis. </w:t>
      </w:r>
    </w:p>
    <w:p w14:paraId="07FE60B4" w14:textId="71B065C7" w:rsidR="00AE3669" w:rsidRPr="00F26AE4" w:rsidRDefault="00E53E12" w:rsidP="0015748A">
      <w:pPr>
        <w:pStyle w:val="Betarp"/>
        <w:numPr>
          <w:ilvl w:val="1"/>
          <w:numId w:val="8"/>
        </w:numPr>
        <w:tabs>
          <w:tab w:val="left" w:pos="993"/>
        </w:tabs>
        <w:ind w:left="0" w:firstLine="567"/>
        <w:contextualSpacing/>
        <w:jc w:val="both"/>
        <w:rPr>
          <w:rFonts w:ascii="Arial" w:hAnsi="Arial" w:cs="Arial"/>
          <w:color w:val="FF0000"/>
          <w:sz w:val="24"/>
          <w:szCs w:val="24"/>
        </w:rPr>
      </w:pPr>
      <w:r w:rsidRPr="00F26AE4">
        <w:rPr>
          <w:rFonts w:ascii="Arial" w:hAnsi="Arial" w:cs="Arial"/>
          <w:sz w:val="24"/>
          <w:szCs w:val="24"/>
        </w:rPr>
        <w:t xml:space="preserve">Jeigu apibūdinant pirkimo objektą techninėje specifikacijoje </w:t>
      </w:r>
      <w:r w:rsidR="005933B3" w:rsidRPr="005933B3">
        <w:rPr>
          <w:rFonts w:ascii="Arial" w:hAnsi="Arial" w:cs="Arial"/>
          <w:sz w:val="24"/>
          <w:szCs w:val="24"/>
        </w:rPr>
        <w:t xml:space="preserve">ar kituose pirkimo dokumentuose </w:t>
      </w:r>
      <w:r w:rsidRPr="00F26AE4">
        <w:rPr>
          <w:rFonts w:ascii="Arial" w:hAnsi="Arial" w:cs="Arial"/>
          <w:sz w:val="24"/>
          <w:szCs w:val="24"/>
        </w:rPr>
        <w:t>nurodytas konkretus modelis ar tiekimo šaltinis, konkretus procesas, būdingas konkret</w:t>
      </w:r>
      <w:r w:rsidR="003C3F8B" w:rsidRPr="00F26AE4">
        <w:rPr>
          <w:rFonts w:ascii="Arial" w:hAnsi="Arial" w:cs="Arial"/>
          <w:sz w:val="24"/>
          <w:szCs w:val="24"/>
        </w:rPr>
        <w:t>a</w:t>
      </w:r>
      <w:r w:rsidRPr="00F26AE4">
        <w:rPr>
          <w:rFonts w:ascii="Arial" w:hAnsi="Arial" w:cs="Arial"/>
          <w:sz w:val="24"/>
          <w:szCs w:val="24"/>
        </w:rPr>
        <w:t xml:space="preserve">us tiekėjo tiekiamoms prekėms ar teikiamoms paslaugoms, ar prekių ženklas, patentas, tipai, konkreti kilmė ar gamyba, </w:t>
      </w:r>
      <w:r w:rsidR="00245655" w:rsidRPr="00F26AE4">
        <w:rPr>
          <w:rFonts w:ascii="Arial" w:hAnsi="Arial" w:cs="Arial"/>
          <w:sz w:val="24"/>
          <w:szCs w:val="24"/>
        </w:rPr>
        <w:t xml:space="preserve">turi būti </w:t>
      </w:r>
      <w:r w:rsidR="00AE7624" w:rsidRPr="00F26AE4">
        <w:rPr>
          <w:rFonts w:ascii="Arial" w:hAnsi="Arial" w:cs="Arial"/>
          <w:sz w:val="24"/>
          <w:szCs w:val="24"/>
        </w:rPr>
        <w:t>laikoma, kad kiekviena tokia nuoroda yra pateikta su žodžiais „arba lygiavertis“.</w:t>
      </w:r>
      <w:r w:rsidR="00831886" w:rsidRPr="00F26AE4">
        <w:rPr>
          <w:rFonts w:ascii="Arial" w:hAnsi="Arial" w:cs="Arial"/>
          <w:sz w:val="24"/>
          <w:szCs w:val="24"/>
        </w:rPr>
        <w:t xml:space="preserve"> Lygiavertiškumo įrodymas yra tiekėjo pareiga.</w:t>
      </w:r>
    </w:p>
    <w:p w14:paraId="6CE164AD" w14:textId="33A9B1E3" w:rsidR="00AE3669" w:rsidRPr="00F26AE4" w:rsidRDefault="00004521" w:rsidP="0015748A">
      <w:pPr>
        <w:pStyle w:val="Betarp"/>
        <w:numPr>
          <w:ilvl w:val="1"/>
          <w:numId w:val="8"/>
        </w:numPr>
        <w:tabs>
          <w:tab w:val="left" w:pos="993"/>
        </w:tabs>
        <w:ind w:left="0" w:firstLine="567"/>
        <w:contextualSpacing/>
        <w:jc w:val="both"/>
        <w:rPr>
          <w:rFonts w:ascii="Arial" w:hAnsi="Arial" w:cs="Arial"/>
          <w:sz w:val="24"/>
          <w:szCs w:val="24"/>
        </w:rPr>
      </w:pPr>
      <w:r w:rsidRPr="00F26AE4">
        <w:rPr>
          <w:rFonts w:ascii="Arial" w:hAnsi="Arial" w:cs="Arial"/>
          <w:sz w:val="24"/>
          <w:szCs w:val="24"/>
        </w:rPr>
        <w:t xml:space="preserve">Jeigu apibūdinant pirkimo objektą techninėje specifikacijoje </w:t>
      </w:r>
      <w:r w:rsidR="005933B3" w:rsidRPr="005933B3">
        <w:rPr>
          <w:rFonts w:ascii="Arial" w:hAnsi="Arial" w:cs="Arial"/>
          <w:sz w:val="24"/>
          <w:szCs w:val="24"/>
        </w:rPr>
        <w:t xml:space="preserve">ar kituose pirkimo dokumentuose </w:t>
      </w:r>
      <w:r w:rsidRPr="00F26AE4">
        <w:rPr>
          <w:rFonts w:ascii="Arial" w:hAnsi="Arial" w:cs="Arial"/>
          <w:sz w:val="24"/>
          <w:szCs w:val="24"/>
        </w:rPr>
        <w:t>nurodytas standartas</w:t>
      </w:r>
      <w:r w:rsidR="00245655" w:rsidRPr="00F26AE4">
        <w:rPr>
          <w:rFonts w:ascii="Arial" w:hAnsi="Arial" w:cs="Arial"/>
          <w:sz w:val="24"/>
          <w:szCs w:val="24"/>
        </w:rPr>
        <w:t xml:space="preserve">, </w:t>
      </w:r>
      <w:r w:rsidR="00245655" w:rsidRPr="00F26AE4">
        <w:rPr>
          <w:rFonts w:ascii="Arial" w:hAnsi="Arial" w:cs="Arial"/>
          <w:color w:val="000000"/>
          <w:sz w:val="24"/>
          <w:szCs w:val="24"/>
        </w:rPr>
        <w:t>techninis liudijimas ar bendrosios techninės specifikacijos</w:t>
      </w:r>
      <w:r w:rsidR="00046522" w:rsidRPr="00F26AE4">
        <w:rPr>
          <w:rFonts w:ascii="Arial" w:hAnsi="Arial" w:cs="Arial"/>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F26AE4">
        <w:rPr>
          <w:rFonts w:ascii="Arial" w:hAnsi="Arial" w:cs="Arial"/>
          <w:sz w:val="24"/>
          <w:szCs w:val="24"/>
        </w:rPr>
        <w:t xml:space="preserve">nacionalinės techninės specifikacijos, </w:t>
      </w:r>
      <w:r w:rsidR="00046522" w:rsidRPr="00F26AE4">
        <w:rPr>
          <w:rFonts w:ascii="Arial" w:hAnsi="Arial" w:cs="Arial"/>
          <w:sz w:val="24"/>
          <w:szCs w:val="24"/>
        </w:rPr>
        <w:lastRenderedPageBreak/>
        <w:t>susijusios su darbų projektavimu, sąmatų apskaičiavimu ir vykdymu bei prekių naudojimu)</w:t>
      </w:r>
      <w:r w:rsidR="00245655" w:rsidRPr="00F26AE4">
        <w:rPr>
          <w:rFonts w:ascii="Arial" w:hAnsi="Arial" w:cs="Arial"/>
          <w:sz w:val="24"/>
          <w:szCs w:val="24"/>
        </w:rPr>
        <w:t xml:space="preserve">, turi būti laikoma, kad kiekviena tokia nuoroda yra pateikta su žodžiais „arba lygiavertis“. </w:t>
      </w:r>
    </w:p>
    <w:p w14:paraId="6F5FEECC" w14:textId="77777777" w:rsidR="00E00B92" w:rsidRPr="00F26AE4" w:rsidRDefault="00E00B92" w:rsidP="0015748A">
      <w:pPr>
        <w:pStyle w:val="Betarp"/>
        <w:tabs>
          <w:tab w:val="left" w:pos="993"/>
        </w:tabs>
        <w:ind w:left="567"/>
        <w:contextualSpacing/>
        <w:jc w:val="both"/>
        <w:rPr>
          <w:rFonts w:ascii="Arial" w:hAnsi="Arial" w:cs="Arial"/>
          <w:color w:val="FF0000"/>
          <w:sz w:val="24"/>
          <w:szCs w:val="24"/>
          <w:highlight w:val="yellow"/>
        </w:rPr>
      </w:pPr>
    </w:p>
    <w:p w14:paraId="52D51CCE" w14:textId="77777777" w:rsidR="00F10CC1" w:rsidRPr="00F26AE4" w:rsidRDefault="00F10CC1" w:rsidP="0015748A">
      <w:pPr>
        <w:pStyle w:val="Antrat1"/>
        <w:spacing w:before="0" w:after="0"/>
        <w:contextualSpacing/>
        <w:jc w:val="center"/>
        <w:rPr>
          <w:rFonts w:ascii="Arial" w:hAnsi="Arial" w:cs="Arial"/>
          <w:b/>
          <w:bCs/>
          <w:sz w:val="24"/>
          <w:szCs w:val="24"/>
        </w:rPr>
      </w:pPr>
      <w:bookmarkStart w:id="6" w:name="_Ref39427921"/>
      <w:bookmarkStart w:id="7" w:name="_Ref39427927"/>
      <w:bookmarkStart w:id="8" w:name="_Toc126333930"/>
      <w:bookmarkStart w:id="9" w:name="_Ref39740354"/>
      <w:r w:rsidRPr="00F26AE4">
        <w:rPr>
          <w:rFonts w:ascii="Arial" w:hAnsi="Arial" w:cs="Arial"/>
          <w:b/>
          <w:bCs/>
          <w:sz w:val="24"/>
          <w:szCs w:val="24"/>
        </w:rPr>
        <w:t>III SKYRIUS</w:t>
      </w:r>
    </w:p>
    <w:p w14:paraId="7B478B03" w14:textId="7C47DB5A" w:rsidR="00D22226" w:rsidRPr="00F26AE4" w:rsidRDefault="00F10CC1" w:rsidP="0015748A">
      <w:pPr>
        <w:pStyle w:val="Antrat1"/>
        <w:spacing w:before="0" w:after="0"/>
        <w:contextualSpacing/>
        <w:jc w:val="center"/>
        <w:rPr>
          <w:rFonts w:ascii="Arial" w:hAnsi="Arial" w:cs="Arial"/>
          <w:b/>
          <w:bCs/>
          <w:sz w:val="24"/>
          <w:szCs w:val="24"/>
        </w:rPr>
      </w:pPr>
      <w:r w:rsidRPr="00F26AE4">
        <w:rPr>
          <w:rFonts w:ascii="Arial" w:hAnsi="Arial" w:cs="Arial"/>
          <w:b/>
          <w:bCs/>
          <w:sz w:val="24"/>
          <w:szCs w:val="24"/>
        </w:rPr>
        <w:t>SUSITIKIMAI SU TIEKĖJAIS</w:t>
      </w:r>
      <w:bookmarkEnd w:id="6"/>
      <w:bookmarkEnd w:id="7"/>
      <w:r w:rsidRPr="00F26AE4">
        <w:rPr>
          <w:rFonts w:ascii="Arial" w:hAnsi="Arial" w:cs="Arial"/>
          <w:b/>
          <w:bCs/>
          <w:sz w:val="24"/>
          <w:szCs w:val="24"/>
        </w:rPr>
        <w:t xml:space="preserve"> IR OBJEKTO APŽIŪRA</w:t>
      </w:r>
      <w:bookmarkEnd w:id="8"/>
      <w:bookmarkEnd w:id="9"/>
    </w:p>
    <w:p w14:paraId="174E715D" w14:textId="4422C211" w:rsidR="00AE3669" w:rsidRPr="00C74832" w:rsidRDefault="00862DB8" w:rsidP="00C74832">
      <w:pPr>
        <w:pStyle w:val="Sraopastraipa"/>
        <w:spacing w:after="0" w:line="240" w:lineRule="auto"/>
        <w:ind w:left="0" w:firstLine="567"/>
        <w:jc w:val="both"/>
        <w:rPr>
          <w:rFonts w:ascii="Arial" w:hAnsi="Arial" w:cs="Arial"/>
          <w:sz w:val="24"/>
          <w:szCs w:val="24"/>
        </w:rPr>
      </w:pPr>
      <w:r w:rsidRPr="00F26AE4">
        <w:rPr>
          <w:rFonts w:ascii="Arial" w:hAnsi="Arial" w:cs="Arial"/>
          <w:iCs/>
          <w:sz w:val="24"/>
          <w:szCs w:val="24"/>
        </w:rPr>
        <w:t>3.1.</w:t>
      </w:r>
      <w:r w:rsidRPr="00F26AE4">
        <w:rPr>
          <w:rFonts w:ascii="Arial" w:hAnsi="Arial" w:cs="Arial"/>
          <w:i/>
          <w:color w:val="FF0000"/>
          <w:sz w:val="24"/>
          <w:szCs w:val="24"/>
        </w:rPr>
        <w:t xml:space="preserve"> </w:t>
      </w:r>
      <w:r w:rsidR="00C74832" w:rsidRPr="00C74832">
        <w:rPr>
          <w:rFonts w:ascii="Arial" w:hAnsi="Arial" w:cs="Arial"/>
          <w:sz w:val="24"/>
          <w:szCs w:val="24"/>
        </w:rPr>
        <w:t xml:space="preserve">Perkančioji organizacija </w:t>
      </w:r>
      <w:r w:rsidR="00B176FD" w:rsidRPr="00F26AE4">
        <w:rPr>
          <w:rFonts w:ascii="Arial" w:hAnsi="Arial" w:cs="Arial"/>
          <w:sz w:val="24"/>
          <w:szCs w:val="24"/>
        </w:rPr>
        <w:t xml:space="preserve">nerengs susitikimo su tiekėjais dėl pirkimo </w:t>
      </w:r>
      <w:r w:rsidR="004257A5" w:rsidRPr="00F26AE4">
        <w:rPr>
          <w:rFonts w:ascii="Arial" w:hAnsi="Arial" w:cs="Arial"/>
          <w:sz w:val="24"/>
          <w:szCs w:val="24"/>
        </w:rPr>
        <w:t>sąlyg</w:t>
      </w:r>
      <w:r w:rsidR="00B176FD" w:rsidRPr="00F26AE4">
        <w:rPr>
          <w:rFonts w:ascii="Arial" w:hAnsi="Arial" w:cs="Arial"/>
          <w:sz w:val="24"/>
          <w:szCs w:val="24"/>
        </w:rPr>
        <w:t>ų</w:t>
      </w:r>
      <w:r w:rsidR="00946722" w:rsidRPr="00F26AE4">
        <w:rPr>
          <w:rFonts w:ascii="Arial" w:hAnsi="Arial" w:cs="Arial"/>
          <w:sz w:val="24"/>
          <w:szCs w:val="24"/>
        </w:rPr>
        <w:t xml:space="preserve"> paaiškinimo</w:t>
      </w:r>
      <w:r w:rsidR="00F53EDF" w:rsidRPr="00F26AE4">
        <w:rPr>
          <w:rFonts w:ascii="Arial" w:hAnsi="Arial" w:cs="Arial"/>
          <w:sz w:val="24"/>
          <w:szCs w:val="24"/>
        </w:rPr>
        <w:t>.</w:t>
      </w:r>
    </w:p>
    <w:p w14:paraId="182080DE" w14:textId="77777777" w:rsidR="002C510A" w:rsidRPr="00F26AE4" w:rsidRDefault="002C510A" w:rsidP="0015748A">
      <w:pPr>
        <w:pStyle w:val="Sraopastraipa"/>
        <w:spacing w:after="0" w:line="240" w:lineRule="auto"/>
        <w:ind w:left="0" w:firstLine="567"/>
        <w:jc w:val="both"/>
        <w:rPr>
          <w:rFonts w:ascii="Arial" w:hAnsi="Arial" w:cs="Arial"/>
          <w:sz w:val="24"/>
          <w:szCs w:val="24"/>
        </w:rPr>
      </w:pPr>
    </w:p>
    <w:p w14:paraId="4F5D24C3" w14:textId="77777777" w:rsidR="00F10CC1" w:rsidRPr="00F26AE4" w:rsidRDefault="00F10CC1" w:rsidP="0015748A">
      <w:pPr>
        <w:pStyle w:val="Antrat1"/>
        <w:spacing w:before="0" w:after="0"/>
        <w:contextualSpacing/>
        <w:jc w:val="center"/>
        <w:rPr>
          <w:rFonts w:ascii="Arial" w:hAnsi="Arial" w:cs="Arial"/>
          <w:b/>
          <w:bCs/>
          <w:sz w:val="24"/>
          <w:szCs w:val="24"/>
        </w:rPr>
      </w:pPr>
      <w:bookmarkStart w:id="10" w:name="_Ref39473754"/>
      <w:bookmarkStart w:id="11" w:name="_Ref39473761"/>
      <w:bookmarkStart w:id="12" w:name="_Ref39474188"/>
      <w:bookmarkStart w:id="13" w:name="_Toc126333931"/>
      <w:r w:rsidRPr="00F26AE4">
        <w:rPr>
          <w:rFonts w:ascii="Arial" w:hAnsi="Arial" w:cs="Arial"/>
          <w:b/>
          <w:bCs/>
          <w:sz w:val="24"/>
          <w:szCs w:val="24"/>
        </w:rPr>
        <w:t>IV SKYRIUS</w:t>
      </w:r>
    </w:p>
    <w:p w14:paraId="6443D2FF" w14:textId="2183E0AF" w:rsidR="00C94B9F" w:rsidRPr="00F26AE4" w:rsidRDefault="00F10CC1" w:rsidP="0015748A">
      <w:pPr>
        <w:pStyle w:val="Antrat1"/>
        <w:spacing w:before="0" w:after="0"/>
        <w:contextualSpacing/>
        <w:jc w:val="center"/>
        <w:rPr>
          <w:rFonts w:ascii="Arial" w:hAnsi="Arial" w:cs="Arial"/>
          <w:b/>
          <w:bCs/>
          <w:sz w:val="24"/>
          <w:szCs w:val="24"/>
        </w:rPr>
      </w:pPr>
      <w:r w:rsidRPr="00F26AE4">
        <w:rPr>
          <w:rFonts w:ascii="Arial" w:hAnsi="Arial" w:cs="Arial"/>
          <w:b/>
          <w:bCs/>
          <w:sz w:val="24"/>
          <w:szCs w:val="24"/>
        </w:rPr>
        <w:t>TIEKĖJŲ PAŠALINIMO PAGRINDAI</w:t>
      </w:r>
      <w:bookmarkEnd w:id="10"/>
      <w:bookmarkEnd w:id="11"/>
      <w:bookmarkEnd w:id="12"/>
      <w:r w:rsidRPr="00F26AE4">
        <w:rPr>
          <w:rFonts w:ascii="Arial" w:hAnsi="Arial" w:cs="Arial"/>
          <w:b/>
          <w:bCs/>
          <w:sz w:val="24"/>
          <w:szCs w:val="24"/>
        </w:rPr>
        <w:t xml:space="preserve"> IR KVALIFIKACIJOS REIKALAVIMAI</w:t>
      </w:r>
      <w:bookmarkEnd w:id="13"/>
    </w:p>
    <w:p w14:paraId="02B97F1C" w14:textId="77777777" w:rsidR="00CB4648" w:rsidRPr="006D34D8" w:rsidRDefault="00CB4648" w:rsidP="00CB4648">
      <w:pPr>
        <w:pStyle w:val="Sraopastraipa"/>
        <w:spacing w:after="0" w:line="240" w:lineRule="auto"/>
        <w:ind w:left="0" w:firstLine="567"/>
        <w:jc w:val="both"/>
        <w:rPr>
          <w:rFonts w:ascii="Arial" w:hAnsi="Arial" w:cs="Arial"/>
          <w:sz w:val="24"/>
          <w:szCs w:val="24"/>
        </w:rPr>
      </w:pPr>
      <w:r w:rsidRPr="006D34D8">
        <w:rPr>
          <w:rFonts w:ascii="Arial" w:hAnsi="Arial" w:cs="Arial"/>
          <w:sz w:val="24"/>
          <w:szCs w:val="24"/>
        </w:rPr>
        <w:t>4.1. Reikalavimai dėl tiekėjo ir</w:t>
      </w:r>
      <w:bookmarkStart w:id="14" w:name="_Hlk41039660"/>
      <w:r w:rsidRPr="006D34D8">
        <w:rPr>
          <w:rFonts w:ascii="Arial" w:hAnsi="Arial" w:cs="Arial"/>
          <w:sz w:val="24"/>
          <w:szCs w:val="24"/>
        </w:rPr>
        <w:t xml:space="preserve"> subtiekėjų (jei taikoma), ūkio subjektų, kurių pajėgumais tiekėjas remiasi, </w:t>
      </w:r>
      <w:bookmarkEnd w:id="14"/>
      <w:r w:rsidRPr="006D34D8">
        <w:rPr>
          <w:rFonts w:ascii="Arial" w:hAnsi="Arial" w:cs="Arial"/>
          <w:sz w:val="24"/>
          <w:szCs w:val="24"/>
        </w:rPr>
        <w:t xml:space="preserve">pašalinimo pagrindų nebuvimo bei jų nebuvimą patvirtinantys dokumentai nurodyti specialiųjų </w:t>
      </w:r>
      <w:r w:rsidRPr="006D34D8">
        <w:rPr>
          <w:rFonts w:ascii="Arial" w:eastAsia="Calibri" w:hAnsi="Arial" w:cs="Arial"/>
          <w:sz w:val="24"/>
          <w:szCs w:val="24"/>
        </w:rPr>
        <w:t>pirkimo sąlygų 3 priede</w:t>
      </w:r>
      <w:r w:rsidRPr="006D34D8">
        <w:rPr>
          <w:rFonts w:ascii="Arial" w:hAnsi="Arial" w:cs="Arial"/>
          <w:sz w:val="24"/>
          <w:szCs w:val="24"/>
        </w:rPr>
        <w:t xml:space="preserve"> ,,Tiekėjų pašalinimo pagrindai“.</w:t>
      </w:r>
    </w:p>
    <w:p w14:paraId="29354185" w14:textId="214E0B0C" w:rsidR="00436757" w:rsidRDefault="00CB4648" w:rsidP="00CB4648">
      <w:pPr>
        <w:pStyle w:val="Sraopastraipa"/>
        <w:spacing w:after="0" w:line="240" w:lineRule="auto"/>
        <w:ind w:left="0" w:firstLine="567"/>
        <w:jc w:val="both"/>
        <w:rPr>
          <w:rFonts w:ascii="Arial" w:hAnsi="Arial" w:cs="Arial"/>
          <w:sz w:val="24"/>
          <w:szCs w:val="24"/>
        </w:rPr>
      </w:pPr>
      <w:r w:rsidRPr="006D34D8">
        <w:rPr>
          <w:rFonts w:ascii="Arial" w:hAnsi="Arial" w:cs="Arial"/>
          <w:sz w:val="24"/>
          <w:szCs w:val="24"/>
        </w:rPr>
        <w:t>4.2. 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w:t>
      </w:r>
    </w:p>
    <w:p w14:paraId="1F170469" w14:textId="77777777" w:rsidR="0060143F" w:rsidRPr="00F26AE4" w:rsidRDefault="0060143F" w:rsidP="0015748A">
      <w:pPr>
        <w:pStyle w:val="Sraopastraipa"/>
        <w:spacing w:after="0" w:line="240" w:lineRule="auto"/>
        <w:ind w:left="0" w:firstLine="567"/>
        <w:jc w:val="both"/>
        <w:rPr>
          <w:rFonts w:ascii="Arial" w:hAnsi="Arial" w:cs="Arial"/>
          <w:sz w:val="24"/>
          <w:szCs w:val="24"/>
        </w:rPr>
      </w:pPr>
    </w:p>
    <w:p w14:paraId="060611CE" w14:textId="5E796945" w:rsidR="00F10CC1" w:rsidRPr="00F26AE4" w:rsidRDefault="00F10CC1" w:rsidP="0015748A">
      <w:pPr>
        <w:pStyle w:val="Antrat1"/>
        <w:tabs>
          <w:tab w:val="left" w:pos="567"/>
        </w:tabs>
        <w:spacing w:before="0" w:after="0"/>
        <w:contextualSpacing/>
        <w:jc w:val="center"/>
        <w:rPr>
          <w:rFonts w:ascii="Arial" w:hAnsi="Arial" w:cs="Arial"/>
          <w:b/>
          <w:bCs/>
          <w:sz w:val="24"/>
          <w:szCs w:val="24"/>
        </w:rPr>
      </w:pPr>
      <w:bookmarkStart w:id="15" w:name="_Toc126333932"/>
      <w:r w:rsidRPr="00F26AE4">
        <w:rPr>
          <w:rFonts w:ascii="Arial" w:hAnsi="Arial" w:cs="Arial"/>
          <w:b/>
          <w:bCs/>
          <w:sz w:val="24"/>
          <w:szCs w:val="24"/>
        </w:rPr>
        <w:t>V SKYRIUS</w:t>
      </w:r>
    </w:p>
    <w:p w14:paraId="2E9D3E7E" w14:textId="50C03DF5" w:rsidR="002C510A" w:rsidRPr="00A55706" w:rsidRDefault="00F10CC1" w:rsidP="00A55706">
      <w:pPr>
        <w:pStyle w:val="Antrat1"/>
        <w:tabs>
          <w:tab w:val="left" w:pos="567"/>
        </w:tabs>
        <w:spacing w:before="0" w:after="0"/>
        <w:contextualSpacing/>
        <w:jc w:val="center"/>
        <w:rPr>
          <w:rFonts w:ascii="Arial" w:hAnsi="Arial" w:cs="Arial"/>
          <w:b/>
          <w:bCs/>
          <w:color w:val="auto"/>
          <w:sz w:val="24"/>
          <w:szCs w:val="24"/>
        </w:rPr>
      </w:pPr>
      <w:r w:rsidRPr="00F26AE4">
        <w:rPr>
          <w:rFonts w:ascii="Arial" w:hAnsi="Arial" w:cs="Arial"/>
          <w:b/>
          <w:bCs/>
          <w:color w:val="auto"/>
          <w:sz w:val="24"/>
          <w:szCs w:val="24"/>
        </w:rPr>
        <w:t>REIKALAVIMAI, SUSIJĘ SU NACIONALINIU SAUGUMU</w:t>
      </w:r>
      <w:bookmarkEnd w:id="15"/>
    </w:p>
    <w:p w14:paraId="55CF13DF" w14:textId="142E5F75" w:rsidR="002C510A" w:rsidRPr="00B73A9B" w:rsidRDefault="002C510A" w:rsidP="00B73A9B">
      <w:pPr>
        <w:pStyle w:val="Sraopastraipa"/>
        <w:spacing w:after="0" w:line="240" w:lineRule="auto"/>
        <w:ind w:left="0" w:firstLine="567"/>
        <w:jc w:val="both"/>
        <w:rPr>
          <w:rFonts w:ascii="Arial" w:hAnsi="Arial" w:cs="Arial"/>
          <w:sz w:val="24"/>
          <w:szCs w:val="24"/>
        </w:rPr>
      </w:pPr>
      <w:r w:rsidRPr="00F87E2D">
        <w:rPr>
          <w:rFonts w:ascii="Arial" w:hAnsi="Arial" w:cs="Arial"/>
          <w:sz w:val="24"/>
          <w:szCs w:val="24"/>
        </w:rPr>
        <w:t>5.1</w:t>
      </w:r>
      <w:r w:rsidR="00B73A9B">
        <w:rPr>
          <w:rFonts w:ascii="Arial" w:hAnsi="Arial" w:cs="Arial"/>
          <w:sz w:val="24"/>
          <w:szCs w:val="24"/>
        </w:rPr>
        <w:t xml:space="preserve"> </w:t>
      </w:r>
      <w:r w:rsidR="00B73A9B" w:rsidRPr="00B73A9B">
        <w:rPr>
          <w:rFonts w:ascii="Arial" w:hAnsi="Arial" w:cs="Arial"/>
          <w:sz w:val="24"/>
          <w:szCs w:val="24"/>
          <w:u w:val="single"/>
        </w:rPr>
        <w:t>Netaikomi</w:t>
      </w:r>
      <w:r w:rsidR="00B73A9B">
        <w:rPr>
          <w:rFonts w:ascii="Arial" w:hAnsi="Arial" w:cs="Arial"/>
          <w:sz w:val="24"/>
          <w:szCs w:val="24"/>
        </w:rPr>
        <w:t>.</w:t>
      </w:r>
    </w:p>
    <w:p w14:paraId="7FB46CDF" w14:textId="77777777" w:rsidR="002C510A" w:rsidRPr="00F26AE4" w:rsidRDefault="002C510A" w:rsidP="0015748A">
      <w:pPr>
        <w:pStyle w:val="Sraopastraipa"/>
        <w:spacing w:after="0" w:line="240" w:lineRule="auto"/>
        <w:ind w:left="0" w:firstLine="567"/>
        <w:jc w:val="both"/>
        <w:rPr>
          <w:rFonts w:ascii="Arial" w:hAnsi="Arial" w:cs="Arial"/>
          <w:sz w:val="24"/>
          <w:szCs w:val="24"/>
        </w:rPr>
      </w:pPr>
    </w:p>
    <w:p w14:paraId="14CB4019" w14:textId="77777777" w:rsidR="00F10CC1" w:rsidRPr="00F26AE4" w:rsidRDefault="00F10CC1" w:rsidP="0015748A">
      <w:pPr>
        <w:pStyle w:val="Antrat1"/>
        <w:spacing w:before="0" w:after="0"/>
        <w:contextualSpacing/>
        <w:jc w:val="center"/>
        <w:rPr>
          <w:rFonts w:ascii="Arial" w:hAnsi="Arial" w:cs="Arial"/>
          <w:b/>
          <w:bCs/>
          <w:sz w:val="24"/>
          <w:szCs w:val="24"/>
        </w:rPr>
      </w:pPr>
      <w:bookmarkStart w:id="16" w:name="_Ref39666794"/>
      <w:bookmarkStart w:id="17" w:name="_Ref39666796"/>
      <w:bookmarkStart w:id="18" w:name="_Toc126333933"/>
      <w:r w:rsidRPr="00F26AE4">
        <w:rPr>
          <w:rFonts w:ascii="Arial" w:hAnsi="Arial" w:cs="Arial"/>
          <w:b/>
          <w:bCs/>
          <w:sz w:val="24"/>
          <w:szCs w:val="24"/>
        </w:rPr>
        <w:t>VI SKYRIUS</w:t>
      </w:r>
    </w:p>
    <w:p w14:paraId="4BEDE7AF" w14:textId="58058862" w:rsidR="00AF62E6" w:rsidRPr="00F26AE4" w:rsidRDefault="00F10CC1" w:rsidP="0015748A">
      <w:pPr>
        <w:pStyle w:val="Antrat1"/>
        <w:spacing w:before="0" w:after="0"/>
        <w:contextualSpacing/>
        <w:jc w:val="center"/>
        <w:rPr>
          <w:rFonts w:ascii="Arial" w:hAnsi="Arial" w:cs="Arial"/>
          <w:b/>
          <w:bCs/>
          <w:sz w:val="24"/>
          <w:szCs w:val="24"/>
        </w:rPr>
      </w:pPr>
      <w:r w:rsidRPr="00F26AE4">
        <w:rPr>
          <w:rFonts w:ascii="Arial" w:hAnsi="Arial" w:cs="Arial"/>
          <w:b/>
          <w:bCs/>
          <w:sz w:val="24"/>
          <w:szCs w:val="24"/>
        </w:rPr>
        <w:t>SPECIALIEJI REIKALAVIMAI PASIŪLYMŲ RENGIMUI IR PATEIKIMUI</w:t>
      </w:r>
      <w:bookmarkEnd w:id="16"/>
      <w:bookmarkEnd w:id="17"/>
      <w:bookmarkEnd w:id="18"/>
    </w:p>
    <w:p w14:paraId="18D2ACB4" w14:textId="77777777" w:rsidR="00CB4648" w:rsidRPr="006D34D8" w:rsidRDefault="00CB4648" w:rsidP="00CB4648">
      <w:pPr>
        <w:spacing w:after="0" w:line="20" w:lineRule="atLeast"/>
        <w:ind w:firstLine="567"/>
        <w:jc w:val="both"/>
        <w:rPr>
          <w:rFonts w:ascii="Arial" w:hAnsi="Arial" w:cs="Arial"/>
          <w:i/>
          <w:iCs/>
          <w:sz w:val="24"/>
          <w:szCs w:val="24"/>
        </w:rPr>
      </w:pPr>
      <w:r w:rsidRPr="006D34D8">
        <w:rPr>
          <w:rFonts w:ascii="Arial" w:hAnsi="Arial" w:cs="Arial"/>
          <w:sz w:val="24"/>
          <w:szCs w:val="24"/>
        </w:rPr>
        <w:t>6.1. Tiekėjo pasiūlymą sudaro CVP IS pateikiamų ir žemiau nurodytų dokumentų visuma:</w:t>
      </w:r>
    </w:p>
    <w:p w14:paraId="65383035"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 xml:space="preserve">tiekėjo </w:t>
      </w:r>
      <w:r>
        <w:rPr>
          <w:rFonts w:ascii="Arial" w:hAnsi="Arial" w:cs="Arial"/>
          <w:sz w:val="24"/>
          <w:szCs w:val="24"/>
        </w:rPr>
        <w:t xml:space="preserve">užpildytas ir </w:t>
      </w:r>
      <w:r w:rsidRPr="006D34D8">
        <w:rPr>
          <w:rFonts w:ascii="Arial" w:hAnsi="Arial" w:cs="Arial"/>
          <w:sz w:val="24"/>
          <w:szCs w:val="24"/>
        </w:rPr>
        <w:t>pasirašytas pasiūlymas, parengtas pagal specialiųjų pirkimo sąlygų 6 priede  ,,Pasiūlymo forma“ pateiktą pasiūlymo formą.</w:t>
      </w:r>
    </w:p>
    <w:p w14:paraId="379E51A6"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 xml:space="preserve">užpildytas EBVPD (specialiųjų pirkimo sąlygų 5 priedas  ,,EBVPD“). </w:t>
      </w:r>
      <w:r>
        <w:rPr>
          <w:rFonts w:ascii="Arial" w:hAnsi="Arial" w:cs="Arial"/>
          <w:sz w:val="24"/>
          <w:szCs w:val="24"/>
        </w:rPr>
        <w:t>Pateikdamas ir p</w:t>
      </w:r>
      <w:r w:rsidRPr="006D34D8">
        <w:rPr>
          <w:rFonts w:ascii="Arial" w:hAnsi="Arial" w:cs="Arial"/>
          <w:sz w:val="24"/>
          <w:szCs w:val="24"/>
        </w:rPr>
        <w:t>asirašydamas pasiūlymą, tiekėjas patvirtina ir EBVPD tikrumą</w:t>
      </w:r>
      <w:r>
        <w:rPr>
          <w:rFonts w:ascii="Arial" w:hAnsi="Arial" w:cs="Arial"/>
          <w:sz w:val="24"/>
          <w:szCs w:val="24"/>
        </w:rPr>
        <w:t xml:space="preserve">. </w:t>
      </w:r>
      <w:proofErr w:type="spellStart"/>
      <w:r w:rsidRPr="00412626">
        <w:rPr>
          <w:rFonts w:ascii="Arial" w:hAnsi="Arial" w:cs="Arial"/>
          <w:sz w:val="24"/>
          <w:szCs w:val="24"/>
        </w:rPr>
        <w:t>Kvazisubtiekėjai</w:t>
      </w:r>
      <w:proofErr w:type="spellEnd"/>
      <w:r w:rsidRPr="00412626">
        <w:rPr>
          <w:rFonts w:ascii="Arial" w:hAnsi="Arial" w:cs="Arial"/>
          <w:sz w:val="24"/>
          <w:szCs w:val="24"/>
        </w:rPr>
        <w:t xml:space="preserve"> atskiro EBVPD neteikia</w:t>
      </w:r>
      <w:r>
        <w:rPr>
          <w:rFonts w:ascii="Arial" w:hAnsi="Arial" w:cs="Arial"/>
          <w:sz w:val="24"/>
          <w:szCs w:val="24"/>
        </w:rPr>
        <w:t>.</w:t>
      </w:r>
    </w:p>
    <w:p w14:paraId="4FAF1276"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jungtinės veiklos sutarties kopija (jeigu pirkime dalyvauja ūkio subjektų grupė jungtinės veiklos sutarties pagrindu);</w:t>
      </w:r>
    </w:p>
    <w:p w14:paraId="0A642BD0"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 xml:space="preserve">dokumentas, patvirtinantis, kad asmuo, kuris </w:t>
      </w:r>
      <w:r>
        <w:rPr>
          <w:rFonts w:ascii="Arial" w:hAnsi="Arial" w:cs="Arial"/>
          <w:sz w:val="24"/>
          <w:szCs w:val="24"/>
        </w:rPr>
        <w:t xml:space="preserve">pateikė ir </w:t>
      </w:r>
      <w:r w:rsidRPr="006D34D8">
        <w:rPr>
          <w:rFonts w:ascii="Arial" w:hAnsi="Arial" w:cs="Arial"/>
          <w:sz w:val="24"/>
          <w:szCs w:val="24"/>
        </w:rPr>
        <w:t>pasirašė pasiūlymą (jei jis ne tiekėjo vadovas), turėjo teisę jį</w:t>
      </w:r>
      <w:r>
        <w:rPr>
          <w:rFonts w:ascii="Arial" w:hAnsi="Arial" w:cs="Arial"/>
          <w:sz w:val="24"/>
          <w:szCs w:val="24"/>
        </w:rPr>
        <w:t xml:space="preserve"> pateikti ir</w:t>
      </w:r>
      <w:r w:rsidRPr="006D34D8">
        <w:rPr>
          <w:rFonts w:ascii="Arial" w:hAnsi="Arial" w:cs="Arial"/>
          <w:sz w:val="24"/>
          <w:szCs w:val="24"/>
        </w:rPr>
        <w:t xml:space="preserve"> pasirašyti;</w:t>
      </w:r>
    </w:p>
    <w:p w14:paraId="3FF1701A"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pasiūlymo galiojimą užtikrinantis dokumentas (jeigu reikalaujama);</w:t>
      </w:r>
    </w:p>
    <w:p w14:paraId="2C666F5C"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jei tiekėjas pasitelkia ūkio subjektus, kurių pajėgumais remiasi, – įrodymai, kad šie ištekliai bus prieinami per visą sutartinių įsipareigojimų vykdymo laikotarpį;</w:t>
      </w:r>
    </w:p>
    <w:p w14:paraId="70CAF50F"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 xml:space="preserve"> jei tiekėjas pasitelkia subtiekėjus, subtiekėjo deklaracija ar kitas dokumentas, patvirtinantis jo sutikimą būti subtiekėju pirkime;</w:t>
      </w:r>
    </w:p>
    <w:p w14:paraId="35283C15" w14:textId="77777777" w:rsidR="00CB4648" w:rsidRPr="006D34D8" w:rsidRDefault="00CB4648" w:rsidP="00CB4648">
      <w:pPr>
        <w:pStyle w:val="Sraopastraipa"/>
        <w:numPr>
          <w:ilvl w:val="2"/>
          <w:numId w:val="11"/>
        </w:numPr>
        <w:tabs>
          <w:tab w:val="left" w:pos="1134"/>
        </w:tabs>
        <w:spacing w:after="0" w:line="240" w:lineRule="auto"/>
        <w:ind w:left="0" w:firstLine="567"/>
        <w:jc w:val="both"/>
        <w:rPr>
          <w:rFonts w:ascii="Arial" w:hAnsi="Arial" w:cs="Arial"/>
          <w:sz w:val="24"/>
          <w:szCs w:val="24"/>
          <w:u w:val="single"/>
        </w:rPr>
      </w:pPr>
      <w:r w:rsidRPr="006D34D8">
        <w:rPr>
          <w:rFonts w:ascii="Arial" w:hAnsi="Arial" w:cs="Arial"/>
          <w:sz w:val="24"/>
          <w:szCs w:val="24"/>
        </w:rPr>
        <w:t>dokumentai, patvirtinantys, kad ūkio subjektas, kurio pajėgumais tiekėjas remiasi, atsižvelgdamas į specialiųjų pirkimo sąlygų 4 priede ,,Tiekėjų kvalifikacijos reikalavimai ir reikalaujami kokybės bei aplinkos apsaugos vadybos sistemų standartai“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6D34D8">
        <w:rPr>
          <w:rFonts w:ascii="Arial" w:hAnsi="Arial" w:cs="Arial"/>
          <w:i/>
          <w:iCs/>
          <w:sz w:val="24"/>
          <w:szCs w:val="24"/>
        </w:rPr>
        <w:t xml:space="preserve"> </w:t>
      </w:r>
    </w:p>
    <w:p w14:paraId="66DCD769" w14:textId="0FAB9FDC" w:rsidR="005933B3" w:rsidRPr="00CD3178" w:rsidRDefault="00CB4648" w:rsidP="00CD3178">
      <w:pPr>
        <w:spacing w:after="0" w:line="240" w:lineRule="auto"/>
        <w:ind w:firstLine="567"/>
        <w:jc w:val="both"/>
        <w:rPr>
          <w:rFonts w:ascii="Arial" w:hAnsi="Arial" w:cs="Arial"/>
          <w:sz w:val="24"/>
          <w:szCs w:val="24"/>
        </w:rPr>
      </w:pPr>
      <w:r w:rsidRPr="00CD3178">
        <w:rPr>
          <w:rFonts w:ascii="Arial" w:hAnsi="Arial" w:cs="Arial"/>
          <w:sz w:val="24"/>
          <w:szCs w:val="24"/>
        </w:rPr>
        <w:t xml:space="preserve">6.1.9. kitus pirkimo dokumentuose nurodytus dokumentus. </w:t>
      </w:r>
    </w:p>
    <w:p w14:paraId="03021F69" w14:textId="77777777" w:rsidR="00CB4648" w:rsidRPr="006D34D8" w:rsidRDefault="00CB4648" w:rsidP="00CB4648">
      <w:pPr>
        <w:spacing w:after="0" w:line="240" w:lineRule="auto"/>
        <w:ind w:firstLine="567"/>
        <w:jc w:val="both"/>
        <w:rPr>
          <w:rFonts w:ascii="Arial" w:hAnsi="Arial" w:cs="Arial"/>
          <w:color w:val="7030A0"/>
          <w:sz w:val="24"/>
          <w:szCs w:val="24"/>
        </w:rPr>
      </w:pPr>
      <w:bookmarkStart w:id="19" w:name="_Hlk187825221"/>
      <w:r w:rsidRPr="006D34D8">
        <w:rPr>
          <w:rFonts w:ascii="Arial" w:hAnsi="Arial" w:cs="Arial"/>
          <w:sz w:val="24"/>
          <w:szCs w:val="24"/>
        </w:rPr>
        <w:t xml:space="preserve">6.2. </w:t>
      </w:r>
      <w:r w:rsidRPr="00412626">
        <w:rPr>
          <w:rFonts w:ascii="Arial" w:eastAsia="Calibri" w:hAnsi="Arial" w:cs="Arial"/>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Pr="006D34D8">
        <w:rPr>
          <w:rFonts w:ascii="Arial" w:eastAsia="Calibri" w:hAnsi="Arial" w:cs="Arial"/>
          <w:sz w:val="24"/>
          <w:szCs w:val="24"/>
        </w:rPr>
        <w:t>:</w:t>
      </w:r>
    </w:p>
    <w:p w14:paraId="037BAE47" w14:textId="77777777" w:rsidR="00CB4648" w:rsidRPr="006D34D8" w:rsidRDefault="00CB4648" w:rsidP="00CB4648">
      <w:pPr>
        <w:pStyle w:val="Sraopastraipa"/>
        <w:numPr>
          <w:ilvl w:val="2"/>
          <w:numId w:val="12"/>
        </w:numPr>
        <w:tabs>
          <w:tab w:val="left" w:pos="1134"/>
        </w:tabs>
        <w:spacing w:after="0" w:line="240" w:lineRule="auto"/>
        <w:ind w:left="0" w:firstLine="567"/>
        <w:jc w:val="both"/>
        <w:rPr>
          <w:rFonts w:ascii="Arial" w:hAnsi="Arial" w:cs="Arial"/>
          <w:sz w:val="24"/>
          <w:szCs w:val="24"/>
          <w:u w:val="single"/>
        </w:rPr>
      </w:pPr>
      <w:r w:rsidRPr="00412626">
        <w:rPr>
          <w:rFonts w:ascii="Arial" w:eastAsia="Calibri" w:hAnsi="Arial" w:cs="Arial"/>
          <w:sz w:val="24"/>
          <w:szCs w:val="24"/>
        </w:rPr>
        <w:t>pateikiami kvalifikuotu elektroniniu parašu pasirašyti elektroninėmis priemonėmis suformuoti dokumentai</w:t>
      </w:r>
      <w:r w:rsidRPr="006D34D8">
        <w:rPr>
          <w:rFonts w:ascii="Arial" w:eastAsia="Calibri" w:hAnsi="Arial" w:cs="Arial"/>
          <w:sz w:val="24"/>
          <w:szCs w:val="24"/>
        </w:rPr>
        <w:t>;</w:t>
      </w:r>
    </w:p>
    <w:p w14:paraId="3AD996F0" w14:textId="77777777" w:rsidR="00CB4648" w:rsidRPr="006D34D8" w:rsidRDefault="00CB4648" w:rsidP="00CB4648">
      <w:pPr>
        <w:pStyle w:val="Sraopastraipa"/>
        <w:numPr>
          <w:ilvl w:val="2"/>
          <w:numId w:val="12"/>
        </w:numPr>
        <w:tabs>
          <w:tab w:val="left" w:pos="1134"/>
        </w:tabs>
        <w:spacing w:after="0" w:line="240" w:lineRule="auto"/>
        <w:ind w:left="0" w:firstLine="567"/>
        <w:jc w:val="both"/>
        <w:rPr>
          <w:rFonts w:ascii="Arial" w:hAnsi="Arial" w:cs="Arial"/>
          <w:bCs/>
          <w:iCs/>
          <w:sz w:val="24"/>
          <w:szCs w:val="24"/>
          <w:u w:val="single"/>
        </w:rPr>
      </w:pPr>
      <w:r w:rsidRPr="00412626">
        <w:rPr>
          <w:rFonts w:ascii="Arial" w:eastAsia="Calibri" w:hAnsi="Arial" w:cs="Arial"/>
          <w:bCs/>
          <w:iCs/>
          <w:sz w:val="24"/>
          <w:szCs w:val="24"/>
        </w:rPr>
        <w:t>skaitmeninės dokumentų kopijos (fiziniu parašu tvirtinami dokumentai turi būti pateikiami pasirašyti ir nuskenuoti)</w:t>
      </w:r>
      <w:r>
        <w:rPr>
          <w:rFonts w:ascii="Arial" w:eastAsia="Calibri" w:hAnsi="Arial" w:cs="Arial"/>
          <w:bCs/>
          <w:iCs/>
          <w:sz w:val="24"/>
          <w:szCs w:val="24"/>
        </w:rPr>
        <w:t>.</w:t>
      </w:r>
    </w:p>
    <w:p w14:paraId="4880480C" w14:textId="77777777" w:rsidR="00CB4648" w:rsidRPr="00412626" w:rsidRDefault="00CB4648" w:rsidP="00CB4648">
      <w:pPr>
        <w:pStyle w:val="Sraopastraipa"/>
        <w:numPr>
          <w:ilvl w:val="2"/>
          <w:numId w:val="12"/>
        </w:numPr>
        <w:tabs>
          <w:tab w:val="left" w:pos="1134"/>
        </w:tabs>
        <w:spacing w:after="0" w:line="20" w:lineRule="atLeast"/>
        <w:ind w:left="0" w:firstLine="567"/>
        <w:jc w:val="both"/>
        <w:rPr>
          <w:rFonts w:ascii="Arial" w:eastAsiaTheme="minorHAnsi" w:hAnsi="Arial" w:cs="Arial"/>
          <w:bCs/>
          <w:iCs/>
          <w:color w:val="000000" w:themeColor="text1"/>
          <w:sz w:val="24"/>
          <w:szCs w:val="24"/>
        </w:rPr>
      </w:pPr>
      <w:r w:rsidRPr="00412626">
        <w:rPr>
          <w:rFonts w:ascii="Arial" w:eastAsiaTheme="minorHAnsi" w:hAnsi="Arial" w:cs="Arial"/>
          <w:bCs/>
          <w:iCs/>
          <w:color w:val="000000" w:themeColor="text1"/>
          <w:sz w:val="24"/>
          <w:szCs w:val="24"/>
        </w:rPr>
        <w:lastRenderedPageBreak/>
        <w:t xml:space="preserve">CVP IS sistema palaiko šiuos dokumentų tipus: 7z, avi, </w:t>
      </w:r>
      <w:proofErr w:type="spellStart"/>
      <w:r w:rsidRPr="00412626">
        <w:rPr>
          <w:rFonts w:ascii="Arial" w:eastAsiaTheme="minorHAnsi" w:hAnsi="Arial" w:cs="Arial"/>
          <w:bCs/>
          <w:iCs/>
          <w:color w:val="000000" w:themeColor="text1"/>
          <w:sz w:val="24"/>
          <w:szCs w:val="24"/>
        </w:rPr>
        <w:t>csv</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doc</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docm</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docx</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docx</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dot</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dotx</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dwg</w:t>
      </w:r>
      <w:proofErr w:type="spellEnd"/>
      <w:r w:rsidRPr="00412626">
        <w:rPr>
          <w:rFonts w:ascii="Arial" w:eastAsiaTheme="minorHAnsi" w:hAnsi="Arial" w:cs="Arial"/>
          <w:bCs/>
          <w:iCs/>
          <w:color w:val="000000" w:themeColor="text1"/>
          <w:sz w:val="24"/>
          <w:szCs w:val="24"/>
        </w:rPr>
        <w:t xml:space="preserve">, e0x, </w:t>
      </w:r>
      <w:proofErr w:type="spellStart"/>
      <w:r w:rsidRPr="00412626">
        <w:rPr>
          <w:rFonts w:ascii="Arial" w:eastAsiaTheme="minorHAnsi" w:hAnsi="Arial" w:cs="Arial"/>
          <w:bCs/>
          <w:iCs/>
          <w:color w:val="000000" w:themeColor="text1"/>
          <w:sz w:val="24"/>
          <w:szCs w:val="24"/>
        </w:rPr>
        <w:t>fr</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geojson</w:t>
      </w:r>
      <w:proofErr w:type="spellEnd"/>
      <w:r w:rsidRPr="00412626">
        <w:rPr>
          <w:rFonts w:ascii="Arial" w:eastAsiaTheme="minorHAnsi" w:hAnsi="Arial" w:cs="Arial"/>
          <w:bCs/>
          <w:iCs/>
          <w:color w:val="000000" w:themeColor="text1"/>
          <w:sz w:val="24"/>
          <w:szCs w:val="24"/>
        </w:rPr>
        <w:t xml:space="preserve">, info, </w:t>
      </w:r>
      <w:proofErr w:type="spellStart"/>
      <w:r w:rsidRPr="00412626">
        <w:rPr>
          <w:rFonts w:ascii="Arial" w:eastAsiaTheme="minorHAnsi" w:hAnsi="Arial" w:cs="Arial"/>
          <w:bCs/>
          <w:iCs/>
          <w:color w:val="000000" w:themeColor="text1"/>
          <w:sz w:val="24"/>
          <w:szCs w:val="24"/>
        </w:rPr>
        <w:t>jpeg</w:t>
      </w:r>
      <w:proofErr w:type="spellEnd"/>
      <w:r w:rsidRPr="00412626">
        <w:rPr>
          <w:rFonts w:ascii="Arial" w:eastAsiaTheme="minorHAnsi" w:hAnsi="Arial" w:cs="Arial"/>
          <w:bCs/>
          <w:iCs/>
          <w:color w:val="000000" w:themeColor="text1"/>
          <w:sz w:val="24"/>
          <w:szCs w:val="24"/>
        </w:rPr>
        <w:t xml:space="preserve">, jpg, </w:t>
      </w:r>
      <w:proofErr w:type="spellStart"/>
      <w:r w:rsidRPr="00412626">
        <w:rPr>
          <w:rFonts w:ascii="Arial" w:eastAsiaTheme="minorHAnsi" w:hAnsi="Arial" w:cs="Arial"/>
          <w:bCs/>
          <w:iCs/>
          <w:color w:val="000000" w:themeColor="text1"/>
          <w:sz w:val="24"/>
          <w:szCs w:val="24"/>
        </w:rPr>
        <w:t>json</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mov</w:t>
      </w:r>
      <w:proofErr w:type="spellEnd"/>
      <w:r w:rsidRPr="00412626">
        <w:rPr>
          <w:rFonts w:ascii="Arial" w:eastAsiaTheme="minorHAnsi" w:hAnsi="Arial" w:cs="Arial"/>
          <w:bCs/>
          <w:iCs/>
          <w:color w:val="000000" w:themeColor="text1"/>
          <w:sz w:val="24"/>
          <w:szCs w:val="24"/>
        </w:rPr>
        <w:t xml:space="preserve">, mp4, </w:t>
      </w:r>
      <w:proofErr w:type="spellStart"/>
      <w:r w:rsidRPr="00412626">
        <w:rPr>
          <w:rFonts w:ascii="Arial" w:eastAsiaTheme="minorHAnsi" w:hAnsi="Arial" w:cs="Arial"/>
          <w:bCs/>
          <w:iCs/>
          <w:color w:val="000000" w:themeColor="text1"/>
          <w:sz w:val="24"/>
          <w:szCs w:val="24"/>
        </w:rPr>
        <w:t>mpp</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msg</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odp</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ods</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odt</w:t>
      </w:r>
      <w:proofErr w:type="spellEnd"/>
      <w:r w:rsidRPr="00412626">
        <w:rPr>
          <w:rFonts w:ascii="Arial" w:eastAsiaTheme="minorHAnsi" w:hAnsi="Arial" w:cs="Arial"/>
          <w:bCs/>
          <w:iCs/>
          <w:color w:val="000000" w:themeColor="text1"/>
          <w:sz w:val="24"/>
          <w:szCs w:val="24"/>
        </w:rPr>
        <w:t xml:space="preserve">, p7m, pages, </w:t>
      </w:r>
      <w:proofErr w:type="spellStart"/>
      <w:r w:rsidRPr="00412626">
        <w:rPr>
          <w:rFonts w:ascii="Arial" w:eastAsiaTheme="minorHAnsi" w:hAnsi="Arial" w:cs="Arial"/>
          <w:bCs/>
          <w:iCs/>
          <w:color w:val="000000" w:themeColor="text1"/>
          <w:sz w:val="24"/>
          <w:szCs w:val="24"/>
        </w:rPr>
        <w:t>pdf</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png</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ppt</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pptx</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rar</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rtf</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svg</w:t>
      </w:r>
      <w:proofErr w:type="spellEnd"/>
      <w:r w:rsidRPr="00412626">
        <w:rPr>
          <w:rFonts w:ascii="Arial" w:eastAsiaTheme="minorHAnsi" w:hAnsi="Arial" w:cs="Arial"/>
          <w:bCs/>
          <w:iCs/>
          <w:color w:val="000000" w:themeColor="text1"/>
          <w:sz w:val="24"/>
          <w:szCs w:val="24"/>
        </w:rPr>
        <w:t xml:space="preserve">, tar, </w:t>
      </w:r>
      <w:proofErr w:type="spellStart"/>
      <w:r w:rsidRPr="00412626">
        <w:rPr>
          <w:rFonts w:ascii="Arial" w:eastAsiaTheme="minorHAnsi" w:hAnsi="Arial" w:cs="Arial"/>
          <w:bCs/>
          <w:iCs/>
          <w:color w:val="000000" w:themeColor="text1"/>
          <w:sz w:val="24"/>
          <w:szCs w:val="24"/>
        </w:rPr>
        <w:t>tiff</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txt</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util</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webp</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wmv</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xls</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xlsb</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xlsm</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xlsx</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xml</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zip</w:t>
      </w:r>
      <w:proofErr w:type="spellEnd"/>
      <w:r w:rsidRPr="00412626">
        <w:rPr>
          <w:rFonts w:ascii="Arial" w:eastAsiaTheme="minorHAnsi" w:hAnsi="Arial" w:cs="Arial"/>
          <w:bCs/>
          <w:iCs/>
          <w:color w:val="000000" w:themeColor="text1"/>
          <w:sz w:val="24"/>
          <w:szCs w:val="24"/>
        </w:rPr>
        <w:t xml:space="preserve">, </w:t>
      </w:r>
      <w:proofErr w:type="spellStart"/>
      <w:r w:rsidRPr="00412626">
        <w:rPr>
          <w:rFonts w:ascii="Arial" w:eastAsiaTheme="minorHAnsi" w:hAnsi="Arial" w:cs="Arial"/>
          <w:bCs/>
          <w:iCs/>
          <w:color w:val="000000" w:themeColor="text1"/>
          <w:sz w:val="24"/>
          <w:szCs w:val="24"/>
        </w:rPr>
        <w:t>zipx</w:t>
      </w:r>
      <w:proofErr w:type="spellEnd"/>
      <w:r w:rsidRPr="00412626">
        <w:rPr>
          <w:rFonts w:ascii="Arial" w:eastAsiaTheme="minorHAnsi" w:hAnsi="Arial" w:cs="Arial"/>
          <w:bCs/>
          <w:iCs/>
          <w:color w:val="000000" w:themeColor="text1"/>
          <w:sz w:val="24"/>
          <w:szCs w:val="24"/>
        </w:rPr>
        <w:t xml:space="preserve">. </w:t>
      </w:r>
      <w:r w:rsidRPr="00412626">
        <w:rPr>
          <w:rFonts w:ascii="Arial" w:eastAsiaTheme="minorHAnsi" w:hAnsi="Arial" w:cs="Arial"/>
          <w:b/>
          <w:iCs/>
          <w:color w:val="000000" w:themeColor="text1"/>
          <w:sz w:val="24"/>
          <w:szCs w:val="24"/>
          <w:u w:val="single"/>
        </w:rPr>
        <w:t>Jeigu norima įkelti pasirašytą .</w:t>
      </w:r>
      <w:proofErr w:type="spellStart"/>
      <w:r w:rsidRPr="00412626">
        <w:rPr>
          <w:rFonts w:ascii="Arial" w:eastAsiaTheme="minorHAnsi" w:hAnsi="Arial" w:cs="Arial"/>
          <w:b/>
          <w:iCs/>
          <w:color w:val="000000" w:themeColor="text1"/>
          <w:sz w:val="24"/>
          <w:szCs w:val="24"/>
          <w:u w:val="single"/>
        </w:rPr>
        <w:t>adoc</w:t>
      </w:r>
      <w:proofErr w:type="spellEnd"/>
      <w:r w:rsidRPr="00412626">
        <w:rPr>
          <w:rFonts w:ascii="Arial" w:eastAsiaTheme="minorHAnsi" w:hAnsi="Arial" w:cs="Arial"/>
          <w:b/>
          <w:iCs/>
          <w:color w:val="000000" w:themeColor="text1"/>
          <w:sz w:val="24"/>
          <w:szCs w:val="24"/>
          <w:u w:val="single"/>
        </w:rPr>
        <w:t xml:space="preserve"> dokumentą, tiekėjas pirma turi šį dokumentą suspausti (į .</w:t>
      </w:r>
      <w:proofErr w:type="spellStart"/>
      <w:r w:rsidRPr="00412626">
        <w:rPr>
          <w:rFonts w:ascii="Arial" w:eastAsiaTheme="minorHAnsi" w:hAnsi="Arial" w:cs="Arial"/>
          <w:b/>
          <w:iCs/>
          <w:color w:val="000000" w:themeColor="text1"/>
          <w:sz w:val="24"/>
          <w:szCs w:val="24"/>
          <w:u w:val="single"/>
        </w:rPr>
        <w:t>zip</w:t>
      </w:r>
      <w:proofErr w:type="spellEnd"/>
      <w:r w:rsidRPr="00412626">
        <w:rPr>
          <w:rFonts w:ascii="Arial" w:eastAsiaTheme="minorHAnsi" w:hAnsi="Arial" w:cs="Arial"/>
          <w:b/>
          <w:iCs/>
          <w:color w:val="000000" w:themeColor="text1"/>
          <w:sz w:val="24"/>
          <w:szCs w:val="24"/>
          <w:u w:val="single"/>
        </w:rPr>
        <w:t xml:space="preserve"> ar kitus palaikomus formatus) ir tada prisegti CVP IS</w:t>
      </w:r>
      <w:r w:rsidRPr="00412626">
        <w:rPr>
          <w:rFonts w:ascii="Arial" w:eastAsiaTheme="minorHAnsi" w:hAnsi="Arial" w:cs="Arial"/>
          <w:bCs/>
          <w:iCs/>
          <w:color w:val="000000" w:themeColor="text1"/>
          <w:sz w:val="24"/>
          <w:szCs w:val="24"/>
        </w:rPr>
        <w:t>.</w:t>
      </w:r>
    </w:p>
    <w:bookmarkEnd w:id="19"/>
    <w:p w14:paraId="7C58E13A" w14:textId="77777777" w:rsidR="00CB4648" w:rsidRPr="006D34D8" w:rsidRDefault="00CB4648" w:rsidP="00CB4648">
      <w:pPr>
        <w:pStyle w:val="Sraopastraipa"/>
        <w:numPr>
          <w:ilvl w:val="1"/>
          <w:numId w:val="12"/>
        </w:numPr>
        <w:tabs>
          <w:tab w:val="left" w:pos="993"/>
        </w:tabs>
        <w:spacing w:line="240" w:lineRule="auto"/>
        <w:ind w:left="0" w:firstLine="567"/>
        <w:jc w:val="both"/>
        <w:rPr>
          <w:rFonts w:ascii="Arial" w:hAnsi="Arial" w:cs="Arial"/>
          <w:sz w:val="24"/>
          <w:szCs w:val="24"/>
        </w:rPr>
      </w:pPr>
      <w:r w:rsidRPr="00412626">
        <w:rPr>
          <w:rFonts w:ascii="Arial" w:hAnsi="Arial" w:cs="Arial"/>
          <w:sz w:val="24"/>
          <w:szCs w:val="24"/>
        </w:rPr>
        <w:t>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Pr="006D34D8">
        <w:rPr>
          <w:rFonts w:ascii="Arial" w:hAnsi="Arial" w:cs="Arial"/>
          <w:sz w:val="24"/>
          <w:szCs w:val="24"/>
        </w:rPr>
        <w:t xml:space="preserve">. </w:t>
      </w:r>
    </w:p>
    <w:p w14:paraId="78C56B59" w14:textId="77777777" w:rsidR="00CB4648" w:rsidRPr="006D34D8" w:rsidRDefault="00CB4648" w:rsidP="00CB4648">
      <w:pPr>
        <w:pStyle w:val="Sraopastraipa"/>
        <w:numPr>
          <w:ilvl w:val="1"/>
          <w:numId w:val="12"/>
        </w:numPr>
        <w:tabs>
          <w:tab w:val="left" w:pos="993"/>
        </w:tabs>
        <w:spacing w:line="240" w:lineRule="auto"/>
        <w:ind w:left="0" w:firstLine="567"/>
        <w:jc w:val="both"/>
        <w:rPr>
          <w:rFonts w:ascii="Arial" w:hAnsi="Arial" w:cs="Arial"/>
          <w:sz w:val="24"/>
          <w:szCs w:val="24"/>
        </w:rPr>
      </w:pPr>
      <w:r w:rsidRPr="006D34D8">
        <w:rPr>
          <w:rFonts w:ascii="Arial" w:eastAsia="Arial" w:hAnsi="Arial" w:cs="Arial"/>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22059CDA" w14:textId="48B42A25" w:rsidR="003A0EC0" w:rsidRPr="00F26AE4" w:rsidRDefault="00CB4648" w:rsidP="00CB4648">
      <w:pPr>
        <w:pStyle w:val="Sraopastraipa"/>
        <w:numPr>
          <w:ilvl w:val="1"/>
          <w:numId w:val="12"/>
        </w:numPr>
        <w:tabs>
          <w:tab w:val="left" w:pos="993"/>
        </w:tabs>
        <w:spacing w:after="0" w:line="240" w:lineRule="auto"/>
        <w:ind w:left="0" w:firstLine="567"/>
        <w:jc w:val="both"/>
        <w:rPr>
          <w:rFonts w:ascii="Arial" w:hAnsi="Arial" w:cs="Arial"/>
          <w:sz w:val="24"/>
          <w:szCs w:val="24"/>
        </w:rPr>
      </w:pPr>
      <w:r w:rsidRPr="006D34D8">
        <w:rPr>
          <w:rFonts w:ascii="Arial" w:eastAsia="Arial" w:hAnsi="Arial" w:cs="Arial"/>
          <w:sz w:val="24"/>
          <w:szCs w:val="24"/>
        </w:rPr>
        <w:t xml:space="preserve">Tiekėjų pasiūlymuose nurodytos kainos bus vertinamos </w:t>
      </w:r>
      <w:r w:rsidRPr="006D34D8">
        <w:rPr>
          <w:rFonts w:ascii="Arial" w:hAnsi="Arial" w:cs="Arial"/>
          <w:sz w:val="24"/>
          <w:szCs w:val="24"/>
        </w:rPr>
        <w:t>ir lyginamos su visais mokesčiais, įskaitant PVM.</w:t>
      </w:r>
      <w:r w:rsidR="003A0EC0" w:rsidRPr="00F26AE4">
        <w:rPr>
          <w:rFonts w:ascii="Arial" w:hAnsi="Arial" w:cs="Arial"/>
          <w:sz w:val="24"/>
          <w:szCs w:val="24"/>
        </w:rPr>
        <w:t xml:space="preserve"> </w:t>
      </w:r>
    </w:p>
    <w:p w14:paraId="61445FE3" w14:textId="0A90D419" w:rsidR="00327E44" w:rsidRPr="00F26AE4" w:rsidRDefault="00E109F2" w:rsidP="0015748A">
      <w:pPr>
        <w:pStyle w:val="Antrat1"/>
        <w:tabs>
          <w:tab w:val="left" w:pos="709"/>
        </w:tabs>
        <w:spacing w:before="0" w:after="0"/>
        <w:contextualSpacing/>
        <w:jc w:val="center"/>
        <w:rPr>
          <w:rFonts w:ascii="Arial" w:hAnsi="Arial" w:cs="Arial"/>
          <w:b/>
          <w:bCs/>
          <w:color w:val="auto"/>
          <w:sz w:val="24"/>
          <w:szCs w:val="24"/>
        </w:rPr>
      </w:pPr>
      <w:bookmarkStart w:id="20" w:name="_Toc91497102"/>
      <w:bookmarkStart w:id="21" w:name="_Toc91497103"/>
      <w:bookmarkStart w:id="22" w:name="_Toc91497104"/>
      <w:bookmarkStart w:id="23" w:name="_Toc91497105"/>
      <w:bookmarkStart w:id="24" w:name="_Toc91497106"/>
      <w:bookmarkStart w:id="25" w:name="_Ref39485250"/>
      <w:bookmarkStart w:id="26" w:name="_Ref39485258"/>
      <w:bookmarkStart w:id="27" w:name="_Ref39667303"/>
      <w:bookmarkStart w:id="28" w:name="_Ref39667308"/>
      <w:bookmarkStart w:id="29" w:name="_Toc126333936"/>
      <w:bookmarkEnd w:id="20"/>
      <w:bookmarkEnd w:id="21"/>
      <w:bookmarkEnd w:id="22"/>
      <w:bookmarkEnd w:id="23"/>
      <w:bookmarkEnd w:id="24"/>
      <w:r w:rsidRPr="00F26AE4">
        <w:rPr>
          <w:rFonts w:ascii="Arial" w:hAnsi="Arial" w:cs="Arial"/>
          <w:b/>
          <w:bCs/>
          <w:color w:val="auto"/>
          <w:sz w:val="24"/>
          <w:szCs w:val="24"/>
        </w:rPr>
        <w:t>VII</w:t>
      </w:r>
      <w:r w:rsidR="00327E44" w:rsidRPr="00F26AE4">
        <w:rPr>
          <w:rFonts w:ascii="Arial" w:hAnsi="Arial" w:cs="Arial"/>
          <w:b/>
          <w:bCs/>
          <w:color w:val="auto"/>
          <w:sz w:val="24"/>
          <w:szCs w:val="24"/>
        </w:rPr>
        <w:t xml:space="preserve"> SKYRIUS</w:t>
      </w:r>
    </w:p>
    <w:p w14:paraId="14CBD3AD" w14:textId="06CE84A9" w:rsidR="009D0DC5" w:rsidRPr="00F26AE4" w:rsidRDefault="00327E44" w:rsidP="0015748A">
      <w:pPr>
        <w:pStyle w:val="Antrat1"/>
        <w:tabs>
          <w:tab w:val="left" w:pos="709"/>
        </w:tabs>
        <w:spacing w:before="0" w:after="0"/>
        <w:contextualSpacing/>
        <w:jc w:val="center"/>
        <w:rPr>
          <w:rFonts w:ascii="Arial" w:hAnsi="Arial" w:cs="Arial"/>
          <w:b/>
          <w:bCs/>
          <w:color w:val="auto"/>
          <w:sz w:val="24"/>
          <w:szCs w:val="24"/>
        </w:rPr>
      </w:pPr>
      <w:r w:rsidRPr="00F26AE4">
        <w:rPr>
          <w:rFonts w:ascii="Arial" w:hAnsi="Arial" w:cs="Arial"/>
          <w:b/>
          <w:bCs/>
          <w:color w:val="auto"/>
          <w:sz w:val="24"/>
          <w:szCs w:val="24"/>
        </w:rPr>
        <w:t>PASIŪLYMŲ VERTINIMAS</w:t>
      </w:r>
      <w:bookmarkEnd w:id="25"/>
      <w:bookmarkEnd w:id="26"/>
      <w:bookmarkEnd w:id="27"/>
      <w:bookmarkEnd w:id="28"/>
      <w:bookmarkEnd w:id="29"/>
    </w:p>
    <w:p w14:paraId="479A9E46" w14:textId="3B37AA0F" w:rsidR="00514639" w:rsidRPr="00F26AE4" w:rsidRDefault="00E109F2" w:rsidP="0015748A">
      <w:pPr>
        <w:spacing w:after="0" w:line="240" w:lineRule="auto"/>
        <w:ind w:firstLine="504"/>
        <w:jc w:val="both"/>
        <w:rPr>
          <w:rFonts w:ascii="Arial" w:eastAsia="Calibri" w:hAnsi="Arial" w:cs="Arial"/>
          <w:sz w:val="24"/>
          <w:szCs w:val="24"/>
        </w:rPr>
      </w:pPr>
      <w:r w:rsidRPr="00F26AE4">
        <w:rPr>
          <w:rFonts w:ascii="Arial" w:hAnsi="Arial" w:cs="Arial"/>
          <w:sz w:val="24"/>
          <w:szCs w:val="24"/>
        </w:rPr>
        <w:t>7</w:t>
      </w:r>
      <w:r w:rsidR="002D470F" w:rsidRPr="00F26AE4">
        <w:rPr>
          <w:rFonts w:ascii="Arial" w:hAnsi="Arial" w:cs="Arial"/>
          <w:sz w:val="24"/>
          <w:szCs w:val="24"/>
        </w:rPr>
        <w:t xml:space="preserve">.1. </w:t>
      </w:r>
      <w:r w:rsidR="00CB4648" w:rsidRPr="00871360">
        <w:rPr>
          <w:rFonts w:ascii="Arial" w:eastAsia="Calibri" w:hAnsi="Arial" w:cs="Arial"/>
          <w:color w:val="000000" w:themeColor="text1"/>
          <w:sz w:val="24"/>
          <w:szCs w:val="24"/>
        </w:rPr>
        <w:t>Perkančioji organizacija ekonomiškai naudingiausią pasiūlymą išrenka pagal tiekėjo pasiūlyme nurodytą kainą, kuri turi būti apskaičiuota ir nurodyta taip, kaip reikalaujama specialiųjų pirkimo sąlygų 6 priede „Pasiūlymo forma“.</w:t>
      </w:r>
      <w:r w:rsidR="003E2C41" w:rsidRPr="00F26AE4">
        <w:rPr>
          <w:rFonts w:ascii="Arial" w:eastAsia="Calibri" w:hAnsi="Arial" w:cs="Arial"/>
          <w:sz w:val="24"/>
          <w:szCs w:val="24"/>
        </w:rPr>
        <w:t xml:space="preserve"> </w:t>
      </w:r>
    </w:p>
    <w:p w14:paraId="5E68A775" w14:textId="2300C592" w:rsidR="00A1740F" w:rsidRPr="00F26AE4" w:rsidRDefault="00E109F2" w:rsidP="00CB4648">
      <w:pPr>
        <w:spacing w:after="0" w:line="240" w:lineRule="auto"/>
        <w:ind w:firstLine="504"/>
        <w:jc w:val="both"/>
        <w:rPr>
          <w:rFonts w:ascii="Arial" w:hAnsi="Arial" w:cs="Arial"/>
          <w:sz w:val="24"/>
          <w:szCs w:val="24"/>
        </w:rPr>
      </w:pPr>
      <w:r w:rsidRPr="00F26AE4">
        <w:rPr>
          <w:rFonts w:ascii="Arial" w:eastAsia="Calibri" w:hAnsi="Arial" w:cs="Arial"/>
          <w:sz w:val="24"/>
          <w:szCs w:val="24"/>
        </w:rPr>
        <w:t>7</w:t>
      </w:r>
      <w:r w:rsidR="009B5D5B" w:rsidRPr="00F26AE4">
        <w:rPr>
          <w:rFonts w:ascii="Arial" w:eastAsia="Calibri" w:hAnsi="Arial" w:cs="Arial"/>
          <w:sz w:val="24"/>
          <w:szCs w:val="24"/>
        </w:rPr>
        <w:t xml:space="preserve">.2. </w:t>
      </w:r>
      <w:r w:rsidR="00CB4648" w:rsidRPr="006D34D8">
        <w:rPr>
          <w:rFonts w:ascii="Arial" w:hAnsi="Arial" w:cs="Arial"/>
          <w:sz w:val="24"/>
          <w:szCs w:val="24"/>
        </w:rPr>
        <w:t>Laimėjusiu pasiūlymu galės būti pripažintas tik 1 (vienas) ekonomiškai naudingiausias pasiūlymas, esantis pasiūlymų eilės pirmojoje vietoje</w:t>
      </w:r>
      <w:r w:rsidR="009B5D5B" w:rsidRPr="00F26AE4">
        <w:rPr>
          <w:rFonts w:ascii="Arial" w:hAnsi="Arial" w:cs="Arial"/>
          <w:sz w:val="24"/>
          <w:szCs w:val="24"/>
        </w:rPr>
        <w:t>.</w:t>
      </w:r>
    </w:p>
    <w:p w14:paraId="2BDE8669" w14:textId="77777777" w:rsidR="00BC03F1" w:rsidRPr="00F26AE4" w:rsidRDefault="00BC03F1" w:rsidP="0015748A">
      <w:pPr>
        <w:pStyle w:val="Antrat1"/>
        <w:tabs>
          <w:tab w:val="left" w:pos="567"/>
        </w:tabs>
        <w:spacing w:before="0" w:after="0"/>
        <w:contextualSpacing/>
        <w:rPr>
          <w:rFonts w:ascii="Arial" w:hAnsi="Arial" w:cs="Arial"/>
          <w:b/>
          <w:bCs/>
          <w:color w:val="auto"/>
          <w:sz w:val="24"/>
          <w:szCs w:val="24"/>
        </w:rPr>
      </w:pPr>
      <w:bookmarkStart w:id="30" w:name="_Ref39425999"/>
      <w:bookmarkStart w:id="31" w:name="_Ref39426005"/>
      <w:bookmarkStart w:id="32" w:name="_Toc126333937"/>
    </w:p>
    <w:p w14:paraId="5A4DE033" w14:textId="3B9B9D37" w:rsidR="00327E44" w:rsidRPr="00F26AE4" w:rsidRDefault="00E109F2" w:rsidP="0015748A">
      <w:pPr>
        <w:pStyle w:val="Antrat1"/>
        <w:tabs>
          <w:tab w:val="left" w:pos="567"/>
        </w:tabs>
        <w:spacing w:before="0" w:after="0"/>
        <w:contextualSpacing/>
        <w:jc w:val="center"/>
        <w:rPr>
          <w:rFonts w:ascii="Arial" w:hAnsi="Arial" w:cs="Arial"/>
          <w:b/>
          <w:bCs/>
          <w:color w:val="auto"/>
          <w:sz w:val="24"/>
          <w:szCs w:val="24"/>
        </w:rPr>
      </w:pPr>
      <w:r w:rsidRPr="00F26AE4">
        <w:rPr>
          <w:rFonts w:ascii="Arial" w:hAnsi="Arial" w:cs="Arial"/>
          <w:b/>
          <w:bCs/>
          <w:color w:val="auto"/>
          <w:sz w:val="24"/>
          <w:szCs w:val="24"/>
        </w:rPr>
        <w:t>VIII</w:t>
      </w:r>
      <w:r w:rsidR="00327E44" w:rsidRPr="00F26AE4">
        <w:rPr>
          <w:rFonts w:ascii="Arial" w:hAnsi="Arial" w:cs="Arial"/>
          <w:b/>
          <w:bCs/>
          <w:color w:val="auto"/>
          <w:sz w:val="24"/>
          <w:szCs w:val="24"/>
        </w:rPr>
        <w:t xml:space="preserve"> SKYRIUS</w:t>
      </w:r>
    </w:p>
    <w:p w14:paraId="678C44CA" w14:textId="4FB3EC24" w:rsidR="00FE7908" w:rsidRPr="00F26AE4" w:rsidRDefault="00327E44" w:rsidP="0015748A">
      <w:pPr>
        <w:pStyle w:val="Antrat1"/>
        <w:tabs>
          <w:tab w:val="left" w:pos="567"/>
        </w:tabs>
        <w:spacing w:before="0" w:after="0"/>
        <w:contextualSpacing/>
        <w:jc w:val="center"/>
        <w:rPr>
          <w:rFonts w:ascii="Arial" w:hAnsi="Arial" w:cs="Arial"/>
          <w:b/>
          <w:bCs/>
          <w:sz w:val="24"/>
          <w:szCs w:val="24"/>
        </w:rPr>
      </w:pPr>
      <w:r w:rsidRPr="00F26AE4">
        <w:rPr>
          <w:rFonts w:ascii="Arial" w:hAnsi="Arial" w:cs="Arial"/>
          <w:b/>
          <w:bCs/>
          <w:color w:val="auto"/>
          <w:sz w:val="24"/>
          <w:szCs w:val="24"/>
        </w:rPr>
        <w:t xml:space="preserve">SUTARTIES </w:t>
      </w:r>
      <w:r w:rsidRPr="00F26AE4">
        <w:rPr>
          <w:rFonts w:ascii="Arial" w:hAnsi="Arial" w:cs="Arial"/>
          <w:b/>
          <w:bCs/>
          <w:sz w:val="24"/>
          <w:szCs w:val="24"/>
        </w:rPr>
        <w:t>SUDARYMAS</w:t>
      </w:r>
      <w:bookmarkEnd w:id="30"/>
      <w:bookmarkEnd w:id="31"/>
      <w:bookmarkEnd w:id="32"/>
    </w:p>
    <w:p w14:paraId="27CAEFF7" w14:textId="75ED8CC9" w:rsidR="00F57665" w:rsidRPr="00F26AE4" w:rsidRDefault="00CB4648" w:rsidP="00CB4648">
      <w:pPr>
        <w:pStyle w:val="Sraopastraipa"/>
        <w:numPr>
          <w:ilvl w:val="1"/>
          <w:numId w:val="37"/>
        </w:numPr>
        <w:tabs>
          <w:tab w:val="left" w:pos="1134"/>
        </w:tabs>
        <w:spacing w:after="0" w:line="240" w:lineRule="auto"/>
        <w:ind w:left="0" w:firstLine="567"/>
        <w:jc w:val="both"/>
        <w:rPr>
          <w:rFonts w:ascii="Arial" w:hAnsi="Arial" w:cs="Arial"/>
          <w:color w:val="000000" w:themeColor="text1"/>
          <w:sz w:val="24"/>
          <w:szCs w:val="24"/>
        </w:rPr>
      </w:pPr>
      <w:r w:rsidRPr="006D34D8">
        <w:rPr>
          <w:rFonts w:ascii="Arial" w:hAnsi="Arial" w:cs="Arial"/>
          <w:color w:val="000000" w:themeColor="text1"/>
          <w:sz w:val="24"/>
          <w:szCs w:val="24"/>
        </w:rPr>
        <w:t xml:space="preserve">Ši pirkimo </w:t>
      </w:r>
      <w:r w:rsidRPr="006D34D8">
        <w:rPr>
          <w:rFonts w:ascii="Arial" w:hAnsi="Arial" w:cs="Arial"/>
          <w:sz w:val="24"/>
          <w:szCs w:val="24"/>
        </w:rPr>
        <w:t>procedūra atliekama siekiant sudaryti sutartį su tiekėju, kurio pasiūlymas, vadovaujantis pirkimo sąlygose nustatyta tvarka, bus pripažintas laimėjęs. Sutarties sąlygos pateikiamos Pirkimo sąlygų priede Nr. 8 „Sutarties projektas“.</w:t>
      </w:r>
    </w:p>
    <w:p w14:paraId="49D61625" w14:textId="77777777" w:rsidR="00D93BC7" w:rsidRPr="00F26AE4" w:rsidRDefault="00D93BC7" w:rsidP="0015748A">
      <w:pPr>
        <w:pStyle w:val="Sraopastraipa"/>
        <w:tabs>
          <w:tab w:val="left" w:pos="1134"/>
        </w:tabs>
        <w:spacing w:after="0" w:line="240" w:lineRule="auto"/>
        <w:ind w:left="360"/>
        <w:jc w:val="both"/>
        <w:rPr>
          <w:rFonts w:ascii="Arial" w:hAnsi="Arial" w:cs="Arial"/>
          <w:color w:val="000000" w:themeColor="text1"/>
          <w:sz w:val="24"/>
          <w:szCs w:val="24"/>
        </w:rPr>
      </w:pPr>
    </w:p>
    <w:p w14:paraId="4577F674" w14:textId="311ABA6C" w:rsidR="00327E44" w:rsidRPr="00F26AE4" w:rsidRDefault="006427E4" w:rsidP="0015748A">
      <w:pPr>
        <w:pStyle w:val="Antrat1"/>
        <w:tabs>
          <w:tab w:val="left" w:pos="567"/>
        </w:tabs>
        <w:spacing w:before="0" w:after="0"/>
        <w:ind w:left="444"/>
        <w:contextualSpacing/>
        <w:jc w:val="center"/>
        <w:rPr>
          <w:rFonts w:ascii="Arial" w:hAnsi="Arial" w:cs="Arial"/>
          <w:b/>
          <w:bCs/>
          <w:sz w:val="24"/>
          <w:szCs w:val="24"/>
        </w:rPr>
      </w:pPr>
      <w:bookmarkStart w:id="33" w:name="_Toc126333938"/>
      <w:bookmarkEnd w:id="2"/>
      <w:r w:rsidRPr="00F26AE4">
        <w:rPr>
          <w:rFonts w:ascii="Arial" w:hAnsi="Arial" w:cs="Arial"/>
          <w:b/>
          <w:bCs/>
          <w:sz w:val="24"/>
          <w:szCs w:val="24"/>
        </w:rPr>
        <w:t>I</w:t>
      </w:r>
      <w:r w:rsidR="00327E44" w:rsidRPr="00F26AE4">
        <w:rPr>
          <w:rFonts w:ascii="Arial" w:hAnsi="Arial" w:cs="Arial"/>
          <w:b/>
          <w:bCs/>
          <w:sz w:val="24"/>
          <w:szCs w:val="24"/>
        </w:rPr>
        <w:t>X SKYRIUS</w:t>
      </w:r>
    </w:p>
    <w:p w14:paraId="1640F94B" w14:textId="722F2E92" w:rsidR="00640DBD" w:rsidRPr="00F26AE4" w:rsidRDefault="00327E44" w:rsidP="0015748A">
      <w:pPr>
        <w:pStyle w:val="Antrat1"/>
        <w:tabs>
          <w:tab w:val="left" w:pos="567"/>
        </w:tabs>
        <w:spacing w:before="0" w:after="0"/>
        <w:ind w:left="444"/>
        <w:contextualSpacing/>
        <w:jc w:val="center"/>
        <w:rPr>
          <w:rFonts w:ascii="Arial" w:hAnsi="Arial" w:cs="Arial"/>
          <w:b/>
          <w:bCs/>
          <w:sz w:val="24"/>
          <w:szCs w:val="24"/>
        </w:rPr>
      </w:pPr>
      <w:r w:rsidRPr="00F26AE4">
        <w:rPr>
          <w:rFonts w:ascii="Arial" w:hAnsi="Arial" w:cs="Arial"/>
          <w:b/>
          <w:bCs/>
          <w:sz w:val="24"/>
          <w:szCs w:val="24"/>
        </w:rPr>
        <w:t>KITOS SĄLYGOS</w:t>
      </w:r>
      <w:bookmarkEnd w:id="33"/>
    </w:p>
    <w:p w14:paraId="1DF37652" w14:textId="0A6B5A0A" w:rsidR="00774AA5" w:rsidRPr="00F26AE4" w:rsidRDefault="000631F1" w:rsidP="0015748A">
      <w:pPr>
        <w:pStyle w:val="Antrat1"/>
        <w:spacing w:before="0" w:after="0"/>
        <w:jc w:val="right"/>
        <w:rPr>
          <w:rFonts w:ascii="Arial" w:hAnsi="Arial" w:cs="Arial"/>
          <w:color w:val="auto"/>
          <w:sz w:val="24"/>
          <w:szCs w:val="24"/>
        </w:rPr>
      </w:pPr>
      <w:bookmarkStart w:id="34" w:name="_Toc126333939"/>
      <w:r w:rsidRPr="00F26AE4">
        <w:rPr>
          <w:rFonts w:ascii="Arial" w:hAnsi="Arial" w:cs="Arial"/>
          <w:color w:val="auto"/>
          <w:sz w:val="24"/>
          <w:szCs w:val="24"/>
        </w:rPr>
        <w:t>P</w:t>
      </w:r>
      <w:r w:rsidR="008F59C5" w:rsidRPr="00F26AE4">
        <w:rPr>
          <w:rFonts w:ascii="Arial" w:hAnsi="Arial" w:cs="Arial"/>
          <w:color w:val="auto"/>
          <w:sz w:val="24"/>
          <w:szCs w:val="24"/>
        </w:rPr>
        <w:t>irkimo sąlygų 1 priedas „Terminai“</w:t>
      </w:r>
      <w:bookmarkEnd w:id="34"/>
    </w:p>
    <w:p w14:paraId="5369DEF7" w14:textId="77777777" w:rsidR="00A53BAE" w:rsidRPr="00F26AE4" w:rsidRDefault="00A53BAE" w:rsidP="0015748A">
      <w:pPr>
        <w:shd w:val="clear" w:color="auto" w:fill="FFFFFF"/>
        <w:spacing w:after="0" w:line="240" w:lineRule="auto"/>
        <w:jc w:val="right"/>
        <w:rPr>
          <w:rFonts w:ascii="Arial" w:eastAsia="Calibri" w:hAnsi="Arial" w:cs="Arial"/>
          <w:color w:val="0070C0"/>
          <w:sz w:val="24"/>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
        <w:gridCol w:w="4435"/>
        <w:gridCol w:w="4963"/>
      </w:tblGrid>
      <w:tr w:rsidR="00D93BC7" w:rsidRPr="00F26AE4" w14:paraId="703189B9" w14:textId="77777777" w:rsidTr="611C300C">
        <w:trPr>
          <w:trHeight w:val="17"/>
        </w:trPr>
        <w:tc>
          <w:tcPr>
            <w:tcW w:w="976" w:type="dxa"/>
            <w:shd w:val="clear" w:color="auto" w:fill="D9D9D9" w:themeFill="background1" w:themeFillShade="D9"/>
            <w:tcMar>
              <w:top w:w="0" w:type="dxa"/>
              <w:left w:w="108" w:type="dxa"/>
              <w:bottom w:w="0" w:type="dxa"/>
              <w:right w:w="108" w:type="dxa"/>
            </w:tcMar>
          </w:tcPr>
          <w:p w14:paraId="16FA96E5" w14:textId="2659AD0E" w:rsidR="00D93BC7" w:rsidRPr="00F26AE4" w:rsidRDefault="00D93BC7" w:rsidP="0015748A">
            <w:pPr>
              <w:spacing w:after="0" w:line="240" w:lineRule="auto"/>
              <w:jc w:val="center"/>
              <w:rPr>
                <w:rFonts w:ascii="Arial" w:hAnsi="Arial" w:cs="Arial"/>
                <w:b/>
                <w:bCs/>
                <w:sz w:val="24"/>
                <w:szCs w:val="24"/>
              </w:rPr>
            </w:pPr>
            <w:bookmarkStart w:id="35" w:name="_Ref38539939"/>
            <w:bookmarkStart w:id="36" w:name="_Ref38541068"/>
            <w:bookmarkStart w:id="37" w:name="_Ref38885053"/>
            <w:bookmarkStart w:id="38" w:name="_Ref38899023"/>
            <w:bookmarkStart w:id="39" w:name="_Toc126333940"/>
            <w:r w:rsidRPr="00F26AE4">
              <w:rPr>
                <w:rFonts w:ascii="Arial" w:hAnsi="Arial" w:cs="Arial"/>
                <w:b/>
                <w:bCs/>
                <w:sz w:val="24"/>
                <w:szCs w:val="24"/>
              </w:rPr>
              <w:t>Eil.</w:t>
            </w:r>
            <w:r w:rsidR="006427E4" w:rsidRPr="00F26AE4">
              <w:rPr>
                <w:rFonts w:ascii="Arial" w:hAnsi="Arial" w:cs="Arial"/>
                <w:b/>
                <w:bCs/>
                <w:sz w:val="24"/>
                <w:szCs w:val="24"/>
              </w:rPr>
              <w:t xml:space="preserve"> </w:t>
            </w:r>
            <w:r w:rsidRPr="00F26AE4">
              <w:rPr>
                <w:rFonts w:ascii="Arial" w:hAnsi="Arial" w:cs="Arial"/>
                <w:b/>
                <w:bCs/>
                <w:sz w:val="24"/>
                <w:szCs w:val="24"/>
              </w:rPr>
              <w:t>Nr.</w:t>
            </w:r>
          </w:p>
        </w:tc>
        <w:tc>
          <w:tcPr>
            <w:tcW w:w="4435" w:type="dxa"/>
            <w:shd w:val="clear" w:color="auto" w:fill="D9D9D9" w:themeFill="background1" w:themeFillShade="D9"/>
            <w:tcMar>
              <w:top w:w="0" w:type="dxa"/>
              <w:left w:w="108" w:type="dxa"/>
              <w:bottom w:w="0" w:type="dxa"/>
              <w:right w:w="108" w:type="dxa"/>
            </w:tcMar>
          </w:tcPr>
          <w:p w14:paraId="267B9E2B" w14:textId="77777777" w:rsidR="00D93BC7" w:rsidRPr="00F26AE4" w:rsidRDefault="00D93BC7" w:rsidP="0015748A">
            <w:pPr>
              <w:spacing w:after="0" w:line="240" w:lineRule="auto"/>
              <w:jc w:val="center"/>
              <w:rPr>
                <w:rFonts w:ascii="Arial" w:hAnsi="Arial" w:cs="Arial"/>
                <w:b/>
                <w:bCs/>
                <w:sz w:val="24"/>
                <w:szCs w:val="24"/>
              </w:rPr>
            </w:pPr>
            <w:r w:rsidRPr="00F26AE4">
              <w:rPr>
                <w:rFonts w:ascii="Arial" w:hAnsi="Arial" w:cs="Arial"/>
                <w:b/>
                <w:bCs/>
                <w:sz w:val="24"/>
                <w:szCs w:val="24"/>
              </w:rPr>
              <w:t>VEIKSMAS</w:t>
            </w:r>
          </w:p>
        </w:tc>
        <w:tc>
          <w:tcPr>
            <w:tcW w:w="4963" w:type="dxa"/>
            <w:shd w:val="clear" w:color="auto" w:fill="D9D9D9" w:themeFill="background1" w:themeFillShade="D9"/>
            <w:tcMar>
              <w:top w:w="0" w:type="dxa"/>
              <w:left w:w="108" w:type="dxa"/>
              <w:bottom w:w="0" w:type="dxa"/>
              <w:right w:w="108" w:type="dxa"/>
            </w:tcMar>
          </w:tcPr>
          <w:p w14:paraId="6F6F9C54" w14:textId="77777777" w:rsidR="00D93BC7" w:rsidRPr="00F26AE4" w:rsidRDefault="00D93BC7" w:rsidP="0015748A">
            <w:pPr>
              <w:spacing w:after="0" w:line="240" w:lineRule="auto"/>
              <w:jc w:val="center"/>
              <w:rPr>
                <w:rFonts w:ascii="Arial" w:hAnsi="Arial" w:cs="Arial"/>
                <w:b/>
                <w:sz w:val="24"/>
                <w:szCs w:val="24"/>
              </w:rPr>
            </w:pPr>
            <w:r w:rsidRPr="00F26AE4">
              <w:rPr>
                <w:rFonts w:ascii="Arial" w:hAnsi="Arial" w:cs="Arial"/>
                <w:b/>
                <w:sz w:val="24"/>
                <w:szCs w:val="24"/>
              </w:rPr>
              <w:t>DATA/DIENŲ SKAIČIUS/ LAIKAS</w:t>
            </w:r>
          </w:p>
          <w:p w14:paraId="27CD3203" w14:textId="77777777" w:rsidR="00D93BC7" w:rsidRPr="00F26AE4" w:rsidRDefault="00D93BC7" w:rsidP="0015748A">
            <w:pPr>
              <w:spacing w:after="0" w:line="240" w:lineRule="auto"/>
              <w:jc w:val="center"/>
              <w:rPr>
                <w:rFonts w:ascii="Arial" w:hAnsi="Arial" w:cs="Arial"/>
                <w:sz w:val="24"/>
                <w:szCs w:val="24"/>
              </w:rPr>
            </w:pPr>
            <w:r w:rsidRPr="00F26AE4">
              <w:rPr>
                <w:rFonts w:ascii="Arial" w:hAnsi="Arial" w:cs="Arial"/>
                <w:sz w:val="24"/>
                <w:szCs w:val="24"/>
              </w:rPr>
              <w:t>(Lietuvos laiku)</w:t>
            </w:r>
          </w:p>
        </w:tc>
      </w:tr>
      <w:tr w:rsidR="00D93BC7" w:rsidRPr="00F26AE4" w14:paraId="6A021CEC" w14:textId="77777777" w:rsidTr="611C300C">
        <w:trPr>
          <w:trHeight w:val="17"/>
        </w:trPr>
        <w:tc>
          <w:tcPr>
            <w:tcW w:w="976" w:type="dxa"/>
            <w:tcMar>
              <w:top w:w="0" w:type="dxa"/>
              <w:left w:w="108" w:type="dxa"/>
              <w:bottom w:w="0" w:type="dxa"/>
              <w:right w:w="108" w:type="dxa"/>
            </w:tcMar>
          </w:tcPr>
          <w:p w14:paraId="377D6BFA" w14:textId="77777777" w:rsidR="00D93BC7" w:rsidRPr="00F26AE4" w:rsidRDefault="00D93BC7" w:rsidP="0015748A">
            <w:pPr>
              <w:keepNext/>
              <w:spacing w:after="0" w:line="240" w:lineRule="auto"/>
              <w:rPr>
                <w:rFonts w:ascii="Arial" w:hAnsi="Arial" w:cs="Arial"/>
                <w:bCs/>
                <w:sz w:val="24"/>
                <w:szCs w:val="24"/>
              </w:rPr>
            </w:pPr>
            <w:r w:rsidRPr="00F26AE4">
              <w:rPr>
                <w:rFonts w:ascii="Arial" w:hAnsi="Arial" w:cs="Arial"/>
                <w:bCs/>
                <w:sz w:val="24"/>
                <w:szCs w:val="24"/>
              </w:rPr>
              <w:t>1.</w:t>
            </w:r>
          </w:p>
        </w:tc>
        <w:tc>
          <w:tcPr>
            <w:tcW w:w="4435" w:type="dxa"/>
            <w:tcMar>
              <w:top w:w="0" w:type="dxa"/>
              <w:left w:w="108" w:type="dxa"/>
              <w:bottom w:w="0" w:type="dxa"/>
              <w:right w:w="108" w:type="dxa"/>
            </w:tcMar>
          </w:tcPr>
          <w:p w14:paraId="61A433B4" w14:textId="2B61E460" w:rsidR="00D93BC7" w:rsidRPr="00F26AE4" w:rsidRDefault="00D93BC7" w:rsidP="0015748A">
            <w:pPr>
              <w:keepNext/>
              <w:spacing w:after="0" w:line="240" w:lineRule="auto"/>
              <w:jc w:val="both"/>
              <w:rPr>
                <w:rFonts w:ascii="Arial" w:hAnsi="Arial" w:cs="Arial"/>
                <w:sz w:val="24"/>
                <w:szCs w:val="24"/>
              </w:rPr>
            </w:pPr>
            <w:r w:rsidRPr="00F26AE4">
              <w:rPr>
                <w:rFonts w:ascii="Arial" w:hAnsi="Arial" w:cs="Arial"/>
                <w:bCs/>
                <w:sz w:val="24"/>
                <w:szCs w:val="24"/>
              </w:rPr>
              <w:t>Pasiūlymų pateikimo terminas (</w:t>
            </w:r>
            <w:r w:rsidR="00CB4648" w:rsidRPr="00CB4648">
              <w:rPr>
                <w:rFonts w:ascii="Arial" w:hAnsi="Arial" w:cs="Arial"/>
                <w:sz w:val="24"/>
                <w:szCs w:val="24"/>
              </w:rPr>
              <w:t xml:space="preserve">Perkančioji organizacija </w:t>
            </w:r>
            <w:r w:rsidRPr="00F26AE4">
              <w:rPr>
                <w:rFonts w:ascii="Arial" w:hAnsi="Arial" w:cs="Arial"/>
                <w:sz w:val="24"/>
                <w:szCs w:val="24"/>
              </w:rPr>
              <w:t xml:space="preserve">turi teisę pratęsti pasiūlymų pateikimo terminą) </w:t>
            </w:r>
          </w:p>
        </w:tc>
        <w:tc>
          <w:tcPr>
            <w:tcW w:w="4963" w:type="dxa"/>
            <w:tcMar>
              <w:top w:w="0" w:type="dxa"/>
              <w:left w:w="108" w:type="dxa"/>
              <w:bottom w:w="0" w:type="dxa"/>
              <w:right w:w="108" w:type="dxa"/>
            </w:tcMar>
          </w:tcPr>
          <w:p w14:paraId="73607114" w14:textId="77777777" w:rsidR="00D93BC7" w:rsidRPr="00F26AE4" w:rsidRDefault="00D93BC7" w:rsidP="0015748A">
            <w:pPr>
              <w:spacing w:after="0" w:line="240" w:lineRule="auto"/>
              <w:jc w:val="both"/>
              <w:rPr>
                <w:rFonts w:ascii="Arial" w:hAnsi="Arial" w:cs="Arial"/>
                <w:sz w:val="24"/>
                <w:szCs w:val="24"/>
              </w:rPr>
            </w:pPr>
            <w:r w:rsidRPr="00F26AE4">
              <w:rPr>
                <w:rFonts w:ascii="Arial" w:hAnsi="Arial" w:cs="Arial"/>
                <w:sz w:val="24"/>
                <w:szCs w:val="24"/>
              </w:rPr>
              <w:t xml:space="preserve">nurodytas skelbime </w:t>
            </w:r>
          </w:p>
        </w:tc>
      </w:tr>
      <w:tr w:rsidR="00D93BC7" w:rsidRPr="00F26AE4" w14:paraId="41897B97" w14:textId="77777777" w:rsidTr="611C300C">
        <w:trPr>
          <w:trHeight w:val="17"/>
        </w:trPr>
        <w:tc>
          <w:tcPr>
            <w:tcW w:w="976" w:type="dxa"/>
            <w:tcMar>
              <w:top w:w="0" w:type="dxa"/>
              <w:left w:w="108" w:type="dxa"/>
              <w:bottom w:w="0" w:type="dxa"/>
              <w:right w:w="108" w:type="dxa"/>
            </w:tcMar>
          </w:tcPr>
          <w:p w14:paraId="6E1C8477" w14:textId="77777777" w:rsidR="00D93BC7" w:rsidRPr="00F26AE4" w:rsidRDefault="00D93BC7" w:rsidP="0015748A">
            <w:pPr>
              <w:keepNext/>
              <w:spacing w:after="0" w:line="240" w:lineRule="auto"/>
              <w:rPr>
                <w:rFonts w:ascii="Arial" w:hAnsi="Arial" w:cs="Arial"/>
                <w:bCs/>
                <w:sz w:val="24"/>
                <w:szCs w:val="24"/>
              </w:rPr>
            </w:pPr>
            <w:r w:rsidRPr="00F26AE4">
              <w:rPr>
                <w:rFonts w:ascii="Arial" w:hAnsi="Arial" w:cs="Arial"/>
                <w:bCs/>
                <w:sz w:val="24"/>
                <w:szCs w:val="24"/>
              </w:rPr>
              <w:t>2.</w:t>
            </w:r>
          </w:p>
        </w:tc>
        <w:tc>
          <w:tcPr>
            <w:tcW w:w="4435" w:type="dxa"/>
            <w:tcMar>
              <w:top w:w="0" w:type="dxa"/>
              <w:left w:w="108" w:type="dxa"/>
              <w:bottom w:w="0" w:type="dxa"/>
              <w:right w:w="108" w:type="dxa"/>
            </w:tcMar>
          </w:tcPr>
          <w:p w14:paraId="5712B74D" w14:textId="77777777" w:rsidR="00D93BC7" w:rsidRPr="00F26AE4" w:rsidRDefault="00D93BC7" w:rsidP="0015748A">
            <w:pPr>
              <w:keepNext/>
              <w:spacing w:after="0" w:line="240" w:lineRule="auto"/>
              <w:jc w:val="both"/>
              <w:rPr>
                <w:rFonts w:ascii="Arial" w:hAnsi="Arial" w:cs="Arial"/>
                <w:sz w:val="24"/>
                <w:szCs w:val="24"/>
              </w:rPr>
            </w:pPr>
            <w:r w:rsidRPr="00F26AE4">
              <w:rPr>
                <w:rFonts w:ascii="Arial" w:eastAsia="Times New Roman" w:hAnsi="Arial" w:cs="Arial"/>
                <w:sz w:val="24"/>
                <w:szCs w:val="24"/>
              </w:rPr>
              <w:t>Pradinis susipažinimas su CVP IS priemonėmis gautais pasiūlymais</w:t>
            </w:r>
          </w:p>
        </w:tc>
        <w:tc>
          <w:tcPr>
            <w:tcW w:w="4963" w:type="dxa"/>
            <w:tcMar>
              <w:top w:w="0" w:type="dxa"/>
              <w:left w:w="108" w:type="dxa"/>
              <w:bottom w:w="0" w:type="dxa"/>
              <w:right w:w="108" w:type="dxa"/>
            </w:tcMar>
          </w:tcPr>
          <w:p w14:paraId="040ED85F" w14:textId="695B638B" w:rsidR="00D93BC7" w:rsidRPr="00F26AE4" w:rsidRDefault="00D93BC7" w:rsidP="0015748A">
            <w:pPr>
              <w:spacing w:after="0" w:line="240" w:lineRule="auto"/>
              <w:jc w:val="both"/>
              <w:rPr>
                <w:rFonts w:ascii="Arial" w:hAnsi="Arial" w:cs="Arial"/>
                <w:sz w:val="24"/>
                <w:szCs w:val="24"/>
              </w:rPr>
            </w:pPr>
            <w:r w:rsidRPr="00F26AE4">
              <w:rPr>
                <w:rFonts w:ascii="Arial" w:hAnsi="Arial" w:cs="Arial"/>
                <w:sz w:val="24"/>
                <w:szCs w:val="24"/>
              </w:rPr>
              <w:t xml:space="preserve">Pradedamas ne anksčiau nei </w:t>
            </w:r>
            <w:r w:rsidRPr="00B73A9B">
              <w:rPr>
                <w:rFonts w:ascii="Arial" w:hAnsi="Arial" w:cs="Arial"/>
                <w:sz w:val="24"/>
                <w:szCs w:val="24"/>
              </w:rPr>
              <w:t xml:space="preserve">po </w:t>
            </w:r>
            <w:r w:rsidR="5D0C454F" w:rsidRPr="00B73A9B">
              <w:rPr>
                <w:rFonts w:ascii="Arial" w:hAnsi="Arial" w:cs="Arial"/>
                <w:sz w:val="24"/>
                <w:szCs w:val="24"/>
              </w:rPr>
              <w:t>30</w:t>
            </w:r>
            <w:r w:rsidRPr="00B73A9B">
              <w:rPr>
                <w:rFonts w:ascii="Arial" w:hAnsi="Arial" w:cs="Arial"/>
                <w:sz w:val="24"/>
                <w:szCs w:val="24"/>
              </w:rPr>
              <w:t xml:space="preserve"> minučių </w:t>
            </w:r>
            <w:r w:rsidRPr="00F26AE4">
              <w:rPr>
                <w:rFonts w:ascii="Arial" w:hAnsi="Arial" w:cs="Arial"/>
                <w:sz w:val="24"/>
                <w:szCs w:val="24"/>
              </w:rPr>
              <w:t>po pasiūlymų pateikimo termino pabaigos</w:t>
            </w:r>
          </w:p>
        </w:tc>
      </w:tr>
      <w:tr w:rsidR="00D93BC7" w:rsidRPr="00F26AE4" w14:paraId="46A68D28" w14:textId="77777777" w:rsidTr="611C300C">
        <w:trPr>
          <w:trHeight w:val="17"/>
        </w:trPr>
        <w:tc>
          <w:tcPr>
            <w:tcW w:w="976" w:type="dxa"/>
            <w:tcMar>
              <w:top w:w="0" w:type="dxa"/>
              <w:left w:w="108" w:type="dxa"/>
              <w:bottom w:w="0" w:type="dxa"/>
              <w:right w:w="108" w:type="dxa"/>
            </w:tcMar>
          </w:tcPr>
          <w:p w14:paraId="52572439" w14:textId="77777777" w:rsidR="00D93BC7" w:rsidRPr="00F26AE4" w:rsidRDefault="00D93BC7" w:rsidP="0015748A">
            <w:pPr>
              <w:keepNext/>
              <w:spacing w:after="0" w:line="240" w:lineRule="auto"/>
              <w:rPr>
                <w:rFonts w:ascii="Arial" w:hAnsi="Arial" w:cs="Arial"/>
                <w:bCs/>
                <w:sz w:val="24"/>
                <w:szCs w:val="24"/>
              </w:rPr>
            </w:pPr>
            <w:r w:rsidRPr="00F26AE4">
              <w:rPr>
                <w:rFonts w:ascii="Arial" w:hAnsi="Arial" w:cs="Arial"/>
                <w:bCs/>
                <w:sz w:val="24"/>
                <w:szCs w:val="24"/>
              </w:rPr>
              <w:t>3.</w:t>
            </w:r>
          </w:p>
        </w:tc>
        <w:tc>
          <w:tcPr>
            <w:tcW w:w="4435" w:type="dxa"/>
            <w:tcMar>
              <w:top w:w="0" w:type="dxa"/>
              <w:left w:w="108" w:type="dxa"/>
              <w:bottom w:w="0" w:type="dxa"/>
              <w:right w:w="108" w:type="dxa"/>
            </w:tcMar>
          </w:tcPr>
          <w:p w14:paraId="74158CC6" w14:textId="77777777" w:rsidR="00D93BC7" w:rsidRPr="00F26AE4" w:rsidRDefault="00D93BC7" w:rsidP="0015748A">
            <w:pPr>
              <w:keepNext/>
              <w:spacing w:after="0" w:line="240" w:lineRule="auto"/>
              <w:jc w:val="both"/>
              <w:rPr>
                <w:rFonts w:ascii="Arial" w:hAnsi="Arial" w:cs="Arial"/>
                <w:bCs/>
                <w:sz w:val="24"/>
                <w:szCs w:val="24"/>
              </w:rPr>
            </w:pPr>
            <w:r w:rsidRPr="00F26AE4">
              <w:rPr>
                <w:rFonts w:ascii="Arial" w:hAnsi="Arial" w:cs="Arial"/>
                <w:sz w:val="24"/>
                <w:szCs w:val="24"/>
              </w:rPr>
              <w:t>Prašymą paaiškinti, patikslinti pirkimo sąlygas tiekėjas turi pateikti ne vėliau kaip:</w:t>
            </w:r>
          </w:p>
        </w:tc>
        <w:tc>
          <w:tcPr>
            <w:tcW w:w="4963" w:type="dxa"/>
            <w:tcMar>
              <w:top w:w="0" w:type="dxa"/>
              <w:left w:w="108" w:type="dxa"/>
              <w:bottom w:w="0" w:type="dxa"/>
              <w:right w:w="108" w:type="dxa"/>
            </w:tcMar>
          </w:tcPr>
          <w:p w14:paraId="79C6819C" w14:textId="6C200801" w:rsidR="00D93BC7" w:rsidRPr="00B73A9B" w:rsidRDefault="00B73A9B" w:rsidP="00B73A9B">
            <w:pPr>
              <w:pStyle w:val="Sraopastraipa"/>
              <w:spacing w:after="0" w:line="240" w:lineRule="auto"/>
              <w:ind w:left="0"/>
              <w:jc w:val="both"/>
              <w:rPr>
                <w:rFonts w:ascii="Arial" w:hAnsi="Arial" w:cs="Arial"/>
                <w:sz w:val="24"/>
                <w:szCs w:val="24"/>
              </w:rPr>
            </w:pPr>
            <w:r>
              <w:rPr>
                <w:rFonts w:ascii="Arial" w:hAnsi="Arial" w:cs="Arial"/>
                <w:b/>
                <w:bCs/>
                <w:sz w:val="24"/>
                <w:szCs w:val="24"/>
              </w:rPr>
              <w:t xml:space="preserve">2 </w:t>
            </w:r>
            <w:r w:rsidR="00D93BC7" w:rsidRPr="00B73A9B">
              <w:rPr>
                <w:rFonts w:ascii="Arial" w:hAnsi="Arial" w:cs="Arial"/>
                <w:b/>
                <w:bCs/>
                <w:sz w:val="24"/>
                <w:szCs w:val="24"/>
              </w:rPr>
              <w:t xml:space="preserve">darbo dienos </w:t>
            </w:r>
            <w:r w:rsidR="00D93BC7" w:rsidRPr="00B73A9B">
              <w:rPr>
                <w:rFonts w:ascii="Arial" w:hAnsi="Arial" w:cs="Arial"/>
                <w:sz w:val="24"/>
                <w:szCs w:val="24"/>
              </w:rPr>
              <w:t>iki pasiūlymų pateikimo termino dienos</w:t>
            </w:r>
          </w:p>
        </w:tc>
      </w:tr>
      <w:tr w:rsidR="00D93BC7" w:rsidRPr="00F26AE4" w14:paraId="5294BEAE" w14:textId="77777777" w:rsidTr="611C300C">
        <w:trPr>
          <w:trHeight w:val="17"/>
        </w:trPr>
        <w:tc>
          <w:tcPr>
            <w:tcW w:w="976" w:type="dxa"/>
            <w:tcMar>
              <w:top w:w="0" w:type="dxa"/>
              <w:left w:w="108" w:type="dxa"/>
              <w:bottom w:w="0" w:type="dxa"/>
              <w:right w:w="108" w:type="dxa"/>
            </w:tcMar>
          </w:tcPr>
          <w:p w14:paraId="7E82127E" w14:textId="71EA4D22" w:rsidR="00D93BC7" w:rsidRPr="00F26AE4" w:rsidRDefault="001B7552" w:rsidP="0015748A">
            <w:pPr>
              <w:spacing w:after="0" w:line="240" w:lineRule="auto"/>
              <w:rPr>
                <w:rFonts w:ascii="Arial" w:hAnsi="Arial" w:cs="Arial"/>
                <w:bCs/>
                <w:sz w:val="24"/>
                <w:szCs w:val="24"/>
              </w:rPr>
            </w:pPr>
            <w:r w:rsidRPr="00F26AE4">
              <w:rPr>
                <w:rFonts w:ascii="Arial" w:hAnsi="Arial" w:cs="Arial"/>
                <w:bCs/>
                <w:sz w:val="24"/>
                <w:szCs w:val="24"/>
              </w:rPr>
              <w:t xml:space="preserve">4. </w:t>
            </w:r>
          </w:p>
        </w:tc>
        <w:tc>
          <w:tcPr>
            <w:tcW w:w="4435" w:type="dxa"/>
            <w:tcMar>
              <w:top w:w="0" w:type="dxa"/>
              <w:left w:w="108" w:type="dxa"/>
              <w:bottom w:w="0" w:type="dxa"/>
              <w:right w:w="108" w:type="dxa"/>
            </w:tcMar>
          </w:tcPr>
          <w:p w14:paraId="5F0C593E" w14:textId="4C6E431A" w:rsidR="00D93BC7" w:rsidRPr="00F26AE4" w:rsidRDefault="00CB4648" w:rsidP="0015748A">
            <w:pPr>
              <w:spacing w:after="0" w:line="240" w:lineRule="auto"/>
              <w:jc w:val="both"/>
              <w:rPr>
                <w:rFonts w:ascii="Arial" w:hAnsi="Arial" w:cs="Arial"/>
                <w:sz w:val="24"/>
                <w:szCs w:val="24"/>
              </w:rPr>
            </w:pPr>
            <w:r w:rsidRPr="00CB4648">
              <w:rPr>
                <w:rFonts w:ascii="Arial" w:hAnsi="Arial" w:cs="Arial"/>
                <w:sz w:val="24"/>
                <w:szCs w:val="24"/>
              </w:rPr>
              <w:t xml:space="preserve">Perkančioji organizacija </w:t>
            </w:r>
            <w:r w:rsidR="00D93BC7" w:rsidRPr="00F26AE4">
              <w:rPr>
                <w:rFonts w:ascii="Arial" w:hAnsi="Arial" w:cs="Arial"/>
                <w:sz w:val="24"/>
                <w:szCs w:val="24"/>
              </w:rPr>
              <w:t>pirkimo sąlygų paaiškinimą, patikslinimą pateikia visiems tiekėjams ne vėliau kaip:</w:t>
            </w:r>
          </w:p>
        </w:tc>
        <w:tc>
          <w:tcPr>
            <w:tcW w:w="4963" w:type="dxa"/>
            <w:tcMar>
              <w:top w:w="0" w:type="dxa"/>
              <w:left w:w="108" w:type="dxa"/>
              <w:bottom w:w="0" w:type="dxa"/>
              <w:right w:w="108" w:type="dxa"/>
            </w:tcMar>
          </w:tcPr>
          <w:p w14:paraId="77C887E5" w14:textId="548790D7" w:rsidR="00D93BC7" w:rsidRPr="00F26AE4" w:rsidRDefault="00D93BC7" w:rsidP="0015748A">
            <w:pPr>
              <w:spacing w:after="0" w:line="240" w:lineRule="auto"/>
              <w:jc w:val="both"/>
              <w:rPr>
                <w:rFonts w:ascii="Arial" w:hAnsi="Arial" w:cs="Arial"/>
                <w:sz w:val="24"/>
                <w:szCs w:val="24"/>
              </w:rPr>
            </w:pPr>
            <w:r w:rsidRPr="00F26AE4">
              <w:rPr>
                <w:rFonts w:ascii="Arial" w:hAnsi="Arial" w:cs="Arial"/>
                <w:b/>
                <w:bCs/>
                <w:sz w:val="24"/>
                <w:szCs w:val="24"/>
              </w:rPr>
              <w:t>1 darbo dienos</w:t>
            </w:r>
            <w:r w:rsidRPr="00F26AE4">
              <w:rPr>
                <w:rFonts w:ascii="Arial" w:hAnsi="Arial" w:cs="Arial"/>
                <w:sz w:val="24"/>
                <w:szCs w:val="24"/>
              </w:rPr>
              <w:t xml:space="preserve"> iki pasiūlymų pateikimo termino dienos</w:t>
            </w:r>
          </w:p>
        </w:tc>
      </w:tr>
      <w:tr w:rsidR="00CD3178" w:rsidRPr="00F26AE4" w14:paraId="624DB9D9" w14:textId="77777777" w:rsidTr="611C300C">
        <w:trPr>
          <w:trHeight w:val="17"/>
        </w:trPr>
        <w:tc>
          <w:tcPr>
            <w:tcW w:w="976" w:type="dxa"/>
            <w:tcMar>
              <w:top w:w="0" w:type="dxa"/>
              <w:left w:w="108" w:type="dxa"/>
              <w:bottom w:w="0" w:type="dxa"/>
              <w:right w:w="108" w:type="dxa"/>
            </w:tcMar>
          </w:tcPr>
          <w:p w14:paraId="05E20685" w14:textId="51FF7350" w:rsidR="00CD3178" w:rsidRPr="00F26AE4" w:rsidRDefault="00CD3178" w:rsidP="0015748A">
            <w:pPr>
              <w:spacing w:after="0" w:line="240" w:lineRule="auto"/>
              <w:rPr>
                <w:rFonts w:ascii="Arial" w:hAnsi="Arial" w:cs="Arial"/>
                <w:bCs/>
                <w:sz w:val="24"/>
                <w:szCs w:val="24"/>
              </w:rPr>
            </w:pPr>
            <w:r>
              <w:rPr>
                <w:rFonts w:ascii="Arial" w:hAnsi="Arial" w:cs="Arial"/>
                <w:bCs/>
                <w:sz w:val="24"/>
                <w:szCs w:val="24"/>
              </w:rPr>
              <w:t>5.</w:t>
            </w:r>
          </w:p>
        </w:tc>
        <w:tc>
          <w:tcPr>
            <w:tcW w:w="4435" w:type="dxa"/>
            <w:tcMar>
              <w:top w:w="0" w:type="dxa"/>
              <w:left w:w="108" w:type="dxa"/>
              <w:bottom w:w="0" w:type="dxa"/>
              <w:right w:w="108" w:type="dxa"/>
            </w:tcMar>
          </w:tcPr>
          <w:p w14:paraId="4B20C7D9" w14:textId="7C024F97" w:rsidR="00CD3178" w:rsidRPr="00CB4648" w:rsidRDefault="00CD3178" w:rsidP="0015748A">
            <w:pPr>
              <w:spacing w:after="0" w:line="240" w:lineRule="auto"/>
              <w:jc w:val="both"/>
              <w:rPr>
                <w:rFonts w:ascii="Arial" w:hAnsi="Arial" w:cs="Arial"/>
                <w:sz w:val="24"/>
                <w:szCs w:val="24"/>
              </w:rPr>
            </w:pPr>
            <w:r w:rsidRPr="00CD3178">
              <w:rPr>
                <w:rFonts w:ascii="Arial" w:hAnsi="Arial" w:cs="Arial"/>
                <w:sz w:val="24"/>
                <w:szCs w:val="24"/>
              </w:rPr>
              <w:t>Perkančioji organizacija informuoja pirkimo dalyvius apie EBVPD vertinimo rezultatus ne vėliau kaip per</w:t>
            </w:r>
          </w:p>
        </w:tc>
        <w:tc>
          <w:tcPr>
            <w:tcW w:w="4963" w:type="dxa"/>
            <w:tcMar>
              <w:top w:w="0" w:type="dxa"/>
              <w:left w:w="108" w:type="dxa"/>
              <w:bottom w:w="0" w:type="dxa"/>
              <w:right w:w="108" w:type="dxa"/>
            </w:tcMar>
          </w:tcPr>
          <w:p w14:paraId="439FBE20" w14:textId="102BDBA8" w:rsidR="00CD3178" w:rsidRPr="00F26AE4" w:rsidRDefault="00CD3178" w:rsidP="0015748A">
            <w:pPr>
              <w:spacing w:after="0" w:line="240" w:lineRule="auto"/>
              <w:jc w:val="both"/>
              <w:rPr>
                <w:rFonts w:ascii="Arial" w:hAnsi="Arial" w:cs="Arial"/>
                <w:b/>
                <w:bCs/>
                <w:sz w:val="24"/>
                <w:szCs w:val="24"/>
              </w:rPr>
            </w:pPr>
            <w:r w:rsidRPr="00CD3178">
              <w:rPr>
                <w:rFonts w:ascii="Arial" w:hAnsi="Arial" w:cs="Arial"/>
                <w:b/>
                <w:bCs/>
                <w:sz w:val="24"/>
                <w:szCs w:val="24"/>
              </w:rPr>
              <w:t>3 (tris) darbo dienas</w:t>
            </w:r>
            <w:r w:rsidRPr="00CD3178">
              <w:rPr>
                <w:rFonts w:ascii="Arial" w:hAnsi="Arial" w:cs="Arial"/>
                <w:sz w:val="24"/>
                <w:szCs w:val="24"/>
              </w:rPr>
              <w:t xml:space="preserve"> nuo sprendimo priėmimo dienos</w:t>
            </w:r>
          </w:p>
        </w:tc>
      </w:tr>
      <w:tr w:rsidR="006427E4" w:rsidRPr="00F26AE4" w14:paraId="43FF6308" w14:textId="77777777" w:rsidTr="611C300C">
        <w:trPr>
          <w:trHeight w:val="17"/>
        </w:trPr>
        <w:tc>
          <w:tcPr>
            <w:tcW w:w="976" w:type="dxa"/>
            <w:tcMar>
              <w:top w:w="0" w:type="dxa"/>
              <w:left w:w="108" w:type="dxa"/>
              <w:bottom w:w="0" w:type="dxa"/>
              <w:right w:w="108" w:type="dxa"/>
            </w:tcMar>
          </w:tcPr>
          <w:p w14:paraId="439975DD" w14:textId="1165A733" w:rsidR="006427E4" w:rsidRPr="00F26AE4" w:rsidRDefault="00CD3178" w:rsidP="0015748A">
            <w:pPr>
              <w:spacing w:after="0" w:line="240" w:lineRule="auto"/>
              <w:rPr>
                <w:rFonts w:ascii="Arial" w:hAnsi="Arial" w:cs="Arial"/>
                <w:bCs/>
                <w:sz w:val="24"/>
                <w:szCs w:val="24"/>
              </w:rPr>
            </w:pPr>
            <w:r>
              <w:rPr>
                <w:rFonts w:ascii="Arial" w:hAnsi="Arial" w:cs="Arial"/>
                <w:bCs/>
                <w:sz w:val="24"/>
                <w:szCs w:val="24"/>
              </w:rPr>
              <w:t>6</w:t>
            </w:r>
            <w:r w:rsidR="001B7552" w:rsidRPr="00F26AE4">
              <w:rPr>
                <w:rFonts w:ascii="Arial" w:hAnsi="Arial" w:cs="Arial"/>
                <w:bCs/>
                <w:sz w:val="24"/>
                <w:szCs w:val="24"/>
              </w:rPr>
              <w:t>.</w:t>
            </w:r>
          </w:p>
        </w:tc>
        <w:tc>
          <w:tcPr>
            <w:tcW w:w="4435" w:type="dxa"/>
            <w:tcMar>
              <w:top w:w="0" w:type="dxa"/>
              <w:left w:w="108" w:type="dxa"/>
              <w:bottom w:w="0" w:type="dxa"/>
              <w:right w:w="108" w:type="dxa"/>
            </w:tcMar>
          </w:tcPr>
          <w:p w14:paraId="714B86E9" w14:textId="716BC2DD" w:rsidR="006427E4" w:rsidRPr="00F26AE4" w:rsidRDefault="005C738F" w:rsidP="0015748A">
            <w:pPr>
              <w:spacing w:after="0" w:line="240" w:lineRule="auto"/>
              <w:jc w:val="both"/>
              <w:rPr>
                <w:rFonts w:ascii="Arial" w:hAnsi="Arial" w:cs="Arial"/>
                <w:sz w:val="24"/>
                <w:szCs w:val="24"/>
              </w:rPr>
            </w:pPr>
            <w:r w:rsidRPr="00F26AE4">
              <w:rPr>
                <w:rFonts w:ascii="Arial" w:hAnsi="Arial" w:cs="Arial"/>
                <w:sz w:val="24"/>
                <w:szCs w:val="24"/>
              </w:rPr>
              <w:t>Pasiūlymo galiojimo terminas</w:t>
            </w:r>
          </w:p>
        </w:tc>
        <w:tc>
          <w:tcPr>
            <w:tcW w:w="4963" w:type="dxa"/>
            <w:tcMar>
              <w:top w:w="0" w:type="dxa"/>
              <w:left w:w="108" w:type="dxa"/>
              <w:bottom w:w="0" w:type="dxa"/>
              <w:right w:w="108" w:type="dxa"/>
            </w:tcMar>
          </w:tcPr>
          <w:p w14:paraId="79837A7F" w14:textId="73794A92" w:rsidR="006427E4" w:rsidRPr="00F26AE4" w:rsidRDefault="00F87E2D" w:rsidP="0015748A">
            <w:pPr>
              <w:spacing w:after="0" w:line="240" w:lineRule="auto"/>
              <w:jc w:val="both"/>
              <w:rPr>
                <w:rFonts w:ascii="Arial" w:hAnsi="Arial" w:cs="Arial"/>
                <w:b/>
                <w:bCs/>
                <w:sz w:val="24"/>
                <w:szCs w:val="24"/>
              </w:rPr>
            </w:pPr>
            <w:r>
              <w:rPr>
                <w:rFonts w:ascii="Arial" w:hAnsi="Arial" w:cs="Arial"/>
                <w:b/>
                <w:bCs/>
                <w:sz w:val="24"/>
                <w:szCs w:val="24"/>
              </w:rPr>
              <w:t>3 mėnesiai</w:t>
            </w:r>
            <w:r w:rsidR="005C0972" w:rsidRPr="00F26AE4">
              <w:rPr>
                <w:rFonts w:ascii="Arial" w:hAnsi="Arial" w:cs="Arial"/>
                <w:b/>
                <w:bCs/>
                <w:sz w:val="24"/>
                <w:szCs w:val="24"/>
              </w:rPr>
              <w:t xml:space="preserve"> </w:t>
            </w:r>
          </w:p>
        </w:tc>
      </w:tr>
      <w:tr w:rsidR="00D93BC7" w:rsidRPr="00F26AE4" w14:paraId="5B49B505" w14:textId="77777777" w:rsidTr="611C300C">
        <w:trPr>
          <w:trHeight w:val="17"/>
        </w:trPr>
        <w:tc>
          <w:tcPr>
            <w:tcW w:w="976" w:type="dxa"/>
            <w:tcMar>
              <w:top w:w="0" w:type="dxa"/>
              <w:left w:w="108" w:type="dxa"/>
              <w:bottom w:w="0" w:type="dxa"/>
              <w:right w:w="108" w:type="dxa"/>
            </w:tcMar>
          </w:tcPr>
          <w:p w14:paraId="1643AA73" w14:textId="4753AFBD" w:rsidR="00D93BC7" w:rsidRPr="00F26AE4" w:rsidRDefault="00CD3178" w:rsidP="0015748A">
            <w:pPr>
              <w:spacing w:after="0" w:line="240" w:lineRule="auto"/>
              <w:rPr>
                <w:rFonts w:ascii="Arial" w:hAnsi="Arial" w:cs="Arial"/>
                <w:bCs/>
                <w:sz w:val="24"/>
                <w:szCs w:val="24"/>
              </w:rPr>
            </w:pPr>
            <w:r>
              <w:rPr>
                <w:rFonts w:ascii="Arial" w:hAnsi="Arial" w:cs="Arial"/>
                <w:bCs/>
                <w:sz w:val="24"/>
                <w:szCs w:val="24"/>
              </w:rPr>
              <w:lastRenderedPageBreak/>
              <w:t>7</w:t>
            </w:r>
            <w:r w:rsidR="001B7552" w:rsidRPr="00F26AE4">
              <w:rPr>
                <w:rFonts w:ascii="Arial" w:hAnsi="Arial" w:cs="Arial"/>
                <w:bCs/>
                <w:sz w:val="24"/>
                <w:szCs w:val="24"/>
              </w:rPr>
              <w:t>.</w:t>
            </w:r>
          </w:p>
        </w:tc>
        <w:tc>
          <w:tcPr>
            <w:tcW w:w="4435" w:type="dxa"/>
            <w:tcMar>
              <w:top w:w="0" w:type="dxa"/>
              <w:left w:w="108" w:type="dxa"/>
              <w:bottom w:w="0" w:type="dxa"/>
              <w:right w:w="108" w:type="dxa"/>
            </w:tcMar>
          </w:tcPr>
          <w:p w14:paraId="3CEEB560" w14:textId="76BC3AD9" w:rsidR="00D93BC7" w:rsidRPr="00F26AE4" w:rsidRDefault="00CB4648" w:rsidP="0015748A">
            <w:pPr>
              <w:spacing w:after="0" w:line="240" w:lineRule="auto"/>
              <w:jc w:val="both"/>
              <w:rPr>
                <w:rFonts w:ascii="Arial" w:hAnsi="Arial" w:cs="Arial"/>
                <w:bCs/>
                <w:sz w:val="24"/>
                <w:szCs w:val="24"/>
              </w:rPr>
            </w:pPr>
            <w:r w:rsidRPr="00CB4648">
              <w:rPr>
                <w:rFonts w:ascii="Arial" w:hAnsi="Arial" w:cs="Arial"/>
                <w:bCs/>
                <w:sz w:val="24"/>
                <w:szCs w:val="24"/>
              </w:rPr>
              <w:t xml:space="preserve">Perkančioji organizacija </w:t>
            </w:r>
            <w:r w:rsidR="00D93BC7" w:rsidRPr="00F26AE4">
              <w:rPr>
                <w:rFonts w:ascii="Arial" w:hAnsi="Arial" w:cs="Arial"/>
                <w:bCs/>
                <w:sz w:val="24"/>
                <w:szCs w:val="24"/>
              </w:rPr>
              <w:t xml:space="preserve">pirkimo dalyviams praneša apie priimtą sprendimą nustatyti laimėjusį pasiūlymą, </w:t>
            </w:r>
            <w:r w:rsidR="00D93BC7" w:rsidRPr="00F26AE4">
              <w:rPr>
                <w:rFonts w:ascii="Arial" w:hAnsi="Arial" w:cs="Arial"/>
                <w:sz w:val="24"/>
                <w:szCs w:val="24"/>
              </w:rPr>
              <w:t>dėl kurio bus sudaroma</w:t>
            </w:r>
            <w:r w:rsidR="00D93BC7" w:rsidRPr="00F26AE4">
              <w:rPr>
                <w:rFonts w:ascii="Arial" w:hAnsi="Arial" w:cs="Arial"/>
                <w:bCs/>
                <w:sz w:val="24"/>
                <w:szCs w:val="24"/>
              </w:rPr>
              <w:t xml:space="preserve"> sutartis ne vėliau kaip per</w:t>
            </w:r>
          </w:p>
        </w:tc>
        <w:tc>
          <w:tcPr>
            <w:tcW w:w="4963" w:type="dxa"/>
            <w:tcMar>
              <w:top w:w="0" w:type="dxa"/>
              <w:left w:w="108" w:type="dxa"/>
              <w:bottom w:w="0" w:type="dxa"/>
              <w:right w:w="108" w:type="dxa"/>
            </w:tcMar>
          </w:tcPr>
          <w:p w14:paraId="2CB0F52C" w14:textId="77777777" w:rsidR="00D93BC7" w:rsidRPr="00F26AE4" w:rsidRDefault="00D93BC7" w:rsidP="0015748A">
            <w:pPr>
              <w:spacing w:after="0" w:line="240" w:lineRule="auto"/>
              <w:jc w:val="both"/>
              <w:rPr>
                <w:rFonts w:ascii="Arial" w:hAnsi="Arial" w:cs="Arial"/>
                <w:bCs/>
                <w:sz w:val="24"/>
                <w:szCs w:val="24"/>
              </w:rPr>
            </w:pPr>
            <w:r w:rsidRPr="00CD3178">
              <w:rPr>
                <w:rFonts w:ascii="Arial" w:hAnsi="Arial" w:cs="Arial"/>
                <w:b/>
                <w:sz w:val="24"/>
                <w:szCs w:val="24"/>
              </w:rPr>
              <w:t>3 (tris) darbo dienas</w:t>
            </w:r>
            <w:r w:rsidRPr="00F26AE4">
              <w:rPr>
                <w:rFonts w:ascii="Arial" w:hAnsi="Arial" w:cs="Arial"/>
                <w:bCs/>
                <w:sz w:val="24"/>
                <w:szCs w:val="24"/>
              </w:rPr>
              <w:t xml:space="preserve"> nuo sprendimo priėmimo dienos</w:t>
            </w:r>
          </w:p>
        </w:tc>
      </w:tr>
      <w:tr w:rsidR="00D93BC7" w:rsidRPr="00F26AE4" w14:paraId="7BDFCCC9" w14:textId="77777777" w:rsidTr="611C300C">
        <w:trPr>
          <w:trHeight w:val="17"/>
        </w:trPr>
        <w:tc>
          <w:tcPr>
            <w:tcW w:w="976" w:type="dxa"/>
            <w:tcMar>
              <w:top w:w="0" w:type="dxa"/>
              <w:left w:w="108" w:type="dxa"/>
              <w:bottom w:w="0" w:type="dxa"/>
              <w:right w:w="108" w:type="dxa"/>
            </w:tcMar>
          </w:tcPr>
          <w:p w14:paraId="37D87C70" w14:textId="6F78E3B0" w:rsidR="00D93BC7" w:rsidRPr="00F26AE4" w:rsidRDefault="00CD3178" w:rsidP="0015748A">
            <w:pPr>
              <w:spacing w:after="0" w:line="240" w:lineRule="auto"/>
              <w:rPr>
                <w:rFonts w:ascii="Arial" w:hAnsi="Arial" w:cs="Arial"/>
                <w:sz w:val="24"/>
                <w:szCs w:val="24"/>
              </w:rPr>
            </w:pPr>
            <w:r>
              <w:rPr>
                <w:rFonts w:ascii="Arial" w:hAnsi="Arial" w:cs="Arial"/>
                <w:sz w:val="24"/>
                <w:szCs w:val="24"/>
              </w:rPr>
              <w:t>8</w:t>
            </w:r>
            <w:r w:rsidR="001B7552" w:rsidRPr="00F26AE4">
              <w:rPr>
                <w:rFonts w:ascii="Arial" w:hAnsi="Arial" w:cs="Arial"/>
                <w:sz w:val="24"/>
                <w:szCs w:val="24"/>
              </w:rPr>
              <w:t>.</w:t>
            </w:r>
          </w:p>
        </w:tc>
        <w:tc>
          <w:tcPr>
            <w:tcW w:w="4435" w:type="dxa"/>
            <w:tcMar>
              <w:top w:w="0" w:type="dxa"/>
              <w:left w:w="108" w:type="dxa"/>
              <w:bottom w:w="0" w:type="dxa"/>
              <w:right w:w="108" w:type="dxa"/>
            </w:tcMar>
          </w:tcPr>
          <w:p w14:paraId="072A9CFF" w14:textId="7104F834" w:rsidR="00D93BC7" w:rsidRPr="00F26AE4" w:rsidRDefault="00CB4648" w:rsidP="0015748A">
            <w:pPr>
              <w:spacing w:after="0" w:line="240" w:lineRule="auto"/>
              <w:jc w:val="both"/>
              <w:rPr>
                <w:rFonts w:ascii="Arial" w:hAnsi="Arial" w:cs="Arial"/>
                <w:sz w:val="24"/>
                <w:szCs w:val="24"/>
              </w:rPr>
            </w:pPr>
            <w:r w:rsidRPr="00CB4648">
              <w:rPr>
                <w:rFonts w:ascii="Arial" w:hAnsi="Arial" w:cs="Arial"/>
                <w:sz w:val="24"/>
                <w:szCs w:val="24"/>
              </w:rPr>
              <w:t xml:space="preserve">Perkančioji organizacija </w:t>
            </w:r>
            <w:r w:rsidR="00D93BC7" w:rsidRPr="00F26AE4">
              <w:rPr>
                <w:rFonts w:ascii="Arial" w:hAnsi="Arial" w:cs="Arial"/>
                <w:sz w:val="24"/>
                <w:szCs w:val="24"/>
              </w:rPr>
              <w:t>negali sudaryti sutarties anksčiau kaip po</w:t>
            </w:r>
          </w:p>
        </w:tc>
        <w:tc>
          <w:tcPr>
            <w:tcW w:w="4963" w:type="dxa"/>
            <w:tcMar>
              <w:top w:w="0" w:type="dxa"/>
              <w:left w:w="108" w:type="dxa"/>
              <w:bottom w:w="0" w:type="dxa"/>
              <w:right w:w="108" w:type="dxa"/>
            </w:tcMar>
          </w:tcPr>
          <w:p w14:paraId="08D5A0FB" w14:textId="68518B91" w:rsidR="00D93BC7" w:rsidRPr="00F26AE4" w:rsidRDefault="00D93BC7" w:rsidP="0015748A">
            <w:pPr>
              <w:spacing w:after="0" w:line="240" w:lineRule="auto"/>
              <w:jc w:val="both"/>
              <w:rPr>
                <w:rFonts w:ascii="Arial" w:hAnsi="Arial" w:cs="Arial"/>
                <w:sz w:val="24"/>
                <w:szCs w:val="24"/>
              </w:rPr>
            </w:pPr>
            <w:r w:rsidRPr="00F26AE4">
              <w:rPr>
                <w:rFonts w:ascii="Arial" w:hAnsi="Arial" w:cs="Arial"/>
                <w:bCs/>
                <w:sz w:val="24"/>
                <w:szCs w:val="24"/>
              </w:rPr>
              <w:t xml:space="preserve">Pirkimo sutarties sudarymo atidėjimo terminas netaikomas </w:t>
            </w:r>
          </w:p>
        </w:tc>
      </w:tr>
    </w:tbl>
    <w:p w14:paraId="27317ED4" w14:textId="77777777" w:rsidR="00B802EF" w:rsidRPr="00F26AE4" w:rsidRDefault="00B802EF" w:rsidP="0015748A">
      <w:pPr>
        <w:spacing w:after="0" w:line="240" w:lineRule="auto"/>
        <w:rPr>
          <w:rFonts w:ascii="Arial" w:eastAsia="Calibri" w:hAnsi="Arial" w:cs="Arial"/>
          <w:sz w:val="24"/>
          <w:szCs w:val="24"/>
        </w:rPr>
      </w:pPr>
      <w:r w:rsidRPr="00F26AE4">
        <w:rPr>
          <w:rFonts w:ascii="Arial" w:eastAsia="Calibri" w:hAnsi="Arial" w:cs="Arial"/>
          <w:sz w:val="24"/>
          <w:szCs w:val="24"/>
          <w:highlight w:val="yellow"/>
        </w:rPr>
        <w:br w:type="page"/>
      </w:r>
    </w:p>
    <w:p w14:paraId="01D56E47" w14:textId="3D66AE17" w:rsidR="008D704D" w:rsidRPr="00F26AE4" w:rsidRDefault="008D704D" w:rsidP="0015748A">
      <w:pPr>
        <w:pStyle w:val="Antrat2"/>
        <w:spacing w:before="0"/>
        <w:ind w:left="5103"/>
        <w:jc w:val="right"/>
        <w:rPr>
          <w:rFonts w:ascii="Arial" w:eastAsia="Calibri" w:hAnsi="Arial" w:cs="Arial"/>
          <w:color w:val="auto"/>
          <w:sz w:val="24"/>
          <w:szCs w:val="24"/>
        </w:rPr>
      </w:pPr>
      <w:r w:rsidRPr="00F26AE4">
        <w:rPr>
          <w:rFonts w:ascii="Arial" w:eastAsia="Calibri" w:hAnsi="Arial" w:cs="Arial"/>
          <w:color w:val="auto"/>
          <w:sz w:val="24"/>
          <w:szCs w:val="24"/>
        </w:rPr>
        <w:lastRenderedPageBreak/>
        <w:t xml:space="preserve">Pirkimo sąlygų </w:t>
      </w:r>
      <w:r w:rsidR="005F0B78" w:rsidRPr="00F26AE4">
        <w:rPr>
          <w:rFonts w:ascii="Arial" w:eastAsia="Calibri" w:hAnsi="Arial" w:cs="Arial"/>
          <w:color w:val="auto"/>
          <w:sz w:val="24"/>
          <w:szCs w:val="24"/>
        </w:rPr>
        <w:t>2</w:t>
      </w:r>
      <w:r w:rsidRPr="00F26AE4">
        <w:rPr>
          <w:rFonts w:ascii="Arial" w:eastAsia="Calibri" w:hAnsi="Arial" w:cs="Arial"/>
          <w:color w:val="auto"/>
          <w:sz w:val="24"/>
          <w:szCs w:val="24"/>
        </w:rPr>
        <w:t xml:space="preserve"> priedas „Techninė specifikacija“</w:t>
      </w:r>
      <w:bookmarkEnd w:id="35"/>
      <w:bookmarkEnd w:id="36"/>
      <w:bookmarkEnd w:id="37"/>
      <w:bookmarkEnd w:id="38"/>
      <w:bookmarkEnd w:id="39"/>
    </w:p>
    <w:p w14:paraId="251A9256" w14:textId="77777777" w:rsidR="00281735" w:rsidRPr="00F26AE4" w:rsidRDefault="00281735" w:rsidP="0015748A">
      <w:pPr>
        <w:spacing w:after="0" w:line="240" w:lineRule="auto"/>
        <w:jc w:val="center"/>
        <w:rPr>
          <w:rFonts w:ascii="Arial" w:hAnsi="Arial" w:cs="Arial"/>
          <w:b/>
          <w:bCs/>
          <w:sz w:val="24"/>
          <w:szCs w:val="24"/>
        </w:rPr>
      </w:pPr>
    </w:p>
    <w:p w14:paraId="4BA2FBBC" w14:textId="19D97A6E" w:rsidR="00717724" w:rsidRPr="00F26AE4" w:rsidRDefault="00281735" w:rsidP="0015748A">
      <w:pPr>
        <w:pStyle w:val="Paantrat"/>
        <w:spacing w:after="0" w:line="240" w:lineRule="auto"/>
        <w:jc w:val="center"/>
        <w:rPr>
          <w:rFonts w:ascii="Arial" w:hAnsi="Arial" w:cs="Arial"/>
          <w:b/>
          <w:bCs/>
          <w:color w:val="auto"/>
          <w:sz w:val="24"/>
          <w:szCs w:val="24"/>
        </w:rPr>
      </w:pPr>
      <w:r w:rsidRPr="00F26AE4">
        <w:rPr>
          <w:rFonts w:ascii="Arial" w:hAnsi="Arial" w:cs="Arial"/>
          <w:b/>
          <w:bCs/>
          <w:color w:val="auto"/>
          <w:sz w:val="24"/>
          <w:szCs w:val="24"/>
        </w:rPr>
        <w:t>TECHNINĖ SPECIFIKACIJA</w:t>
      </w:r>
    </w:p>
    <w:p w14:paraId="2ECE85F5" w14:textId="2631D7DC" w:rsidR="00DC48CC" w:rsidRPr="00F26AE4" w:rsidRDefault="00DC48CC" w:rsidP="0015748A">
      <w:pPr>
        <w:spacing w:after="0" w:line="240" w:lineRule="auto"/>
        <w:rPr>
          <w:rFonts w:ascii="Arial" w:hAnsi="Arial" w:cs="Arial"/>
          <w:sz w:val="24"/>
          <w:szCs w:val="24"/>
        </w:rPr>
      </w:pPr>
      <w:r w:rsidRPr="00F26AE4">
        <w:rPr>
          <w:rFonts w:ascii="Arial" w:hAnsi="Arial" w:cs="Arial"/>
          <w:sz w:val="24"/>
          <w:szCs w:val="24"/>
        </w:rPr>
        <w:t xml:space="preserve">Pateikiama/pridedama CVP IS atskiru failu. </w:t>
      </w:r>
    </w:p>
    <w:p w14:paraId="7EC91839" w14:textId="77777777" w:rsidR="00A4599F" w:rsidRPr="00F26AE4" w:rsidRDefault="00A4599F" w:rsidP="0015748A">
      <w:pPr>
        <w:spacing w:after="0" w:line="240" w:lineRule="auto"/>
        <w:rPr>
          <w:rFonts w:ascii="Arial" w:hAnsi="Arial" w:cs="Arial"/>
          <w:b/>
          <w:bCs/>
          <w:smallCaps/>
          <w:sz w:val="24"/>
          <w:szCs w:val="24"/>
        </w:rPr>
      </w:pPr>
      <w:r w:rsidRPr="00F26AE4">
        <w:rPr>
          <w:rFonts w:ascii="Arial" w:hAnsi="Arial" w:cs="Arial"/>
          <w:b/>
          <w:bCs/>
          <w:smallCaps/>
          <w:sz w:val="24"/>
          <w:szCs w:val="24"/>
        </w:rPr>
        <w:br w:type="page"/>
      </w:r>
    </w:p>
    <w:p w14:paraId="5F963210" w14:textId="77777777" w:rsidR="00CB4648" w:rsidRPr="006D34D8" w:rsidRDefault="00CB4648" w:rsidP="00CB4648">
      <w:pPr>
        <w:pStyle w:val="Antrat2"/>
        <w:spacing w:before="0"/>
        <w:ind w:left="5103"/>
        <w:jc w:val="both"/>
        <w:rPr>
          <w:rFonts w:ascii="Arial" w:eastAsia="Calibri" w:hAnsi="Arial" w:cs="Arial"/>
          <w:color w:val="auto"/>
          <w:sz w:val="24"/>
          <w:szCs w:val="24"/>
        </w:rPr>
      </w:pPr>
      <w:bookmarkStart w:id="40" w:name="_Ref38285444"/>
      <w:bookmarkStart w:id="41" w:name="_Ref38291496"/>
      <w:bookmarkStart w:id="42" w:name="_Toc126333941"/>
      <w:bookmarkStart w:id="43" w:name="_Ref38540913"/>
      <w:bookmarkStart w:id="44" w:name="_Ref38898051"/>
      <w:bookmarkStart w:id="45" w:name="_Ref38901392"/>
      <w:bookmarkStart w:id="46" w:name="_Toc126333944"/>
      <w:r w:rsidRPr="006D34D8">
        <w:rPr>
          <w:rFonts w:ascii="Arial" w:eastAsia="Calibri" w:hAnsi="Arial" w:cs="Arial"/>
          <w:color w:val="auto"/>
          <w:sz w:val="24"/>
          <w:szCs w:val="24"/>
        </w:rPr>
        <w:lastRenderedPageBreak/>
        <w:t>Pirkimo sąlygų 3 priedas „Tiekėjų pašalinimo pagrindai“</w:t>
      </w:r>
      <w:bookmarkEnd w:id="40"/>
      <w:bookmarkEnd w:id="41"/>
      <w:bookmarkEnd w:id="42"/>
    </w:p>
    <w:p w14:paraId="200B6695" w14:textId="77777777" w:rsidR="00CB4648" w:rsidRPr="006D34D8" w:rsidRDefault="00CB4648" w:rsidP="00CB4648">
      <w:pPr>
        <w:spacing w:after="0" w:line="240" w:lineRule="auto"/>
        <w:jc w:val="center"/>
        <w:rPr>
          <w:rFonts w:ascii="Arial" w:hAnsi="Arial" w:cs="Arial"/>
          <w:b/>
          <w:bCs/>
          <w:smallCaps/>
          <w:sz w:val="24"/>
          <w:szCs w:val="24"/>
        </w:rPr>
      </w:pPr>
    </w:p>
    <w:p w14:paraId="706B22A4" w14:textId="77777777" w:rsidR="00CB4648" w:rsidRPr="006D34D8" w:rsidRDefault="00CB4648" w:rsidP="00CB4648">
      <w:pPr>
        <w:pStyle w:val="Paantrat"/>
        <w:spacing w:after="0" w:line="240" w:lineRule="auto"/>
        <w:jc w:val="center"/>
        <w:rPr>
          <w:rFonts w:ascii="Arial" w:hAnsi="Arial" w:cs="Arial"/>
          <w:b/>
          <w:bCs/>
          <w:color w:val="auto"/>
          <w:sz w:val="24"/>
          <w:szCs w:val="24"/>
        </w:rPr>
      </w:pPr>
      <w:r w:rsidRPr="006D34D8">
        <w:rPr>
          <w:rFonts w:ascii="Arial" w:hAnsi="Arial" w:cs="Arial"/>
          <w:b/>
          <w:bCs/>
          <w:color w:val="auto"/>
          <w:sz w:val="24"/>
          <w:szCs w:val="24"/>
        </w:rPr>
        <w:t>TIEKĖJŲ PAŠALINIMO PAGRINDAI</w:t>
      </w:r>
    </w:p>
    <w:p w14:paraId="591CD67A" w14:textId="77777777" w:rsidR="00CB4648" w:rsidRPr="006D34D8" w:rsidRDefault="00CB4648" w:rsidP="00CB4648">
      <w:pPr>
        <w:pStyle w:val="Betarp"/>
        <w:numPr>
          <w:ilvl w:val="0"/>
          <w:numId w:val="18"/>
        </w:numPr>
        <w:tabs>
          <w:tab w:val="left" w:pos="851"/>
        </w:tabs>
        <w:ind w:left="0" w:firstLine="567"/>
        <w:jc w:val="both"/>
        <w:rPr>
          <w:rFonts w:ascii="Arial" w:hAnsi="Arial" w:cs="Arial"/>
          <w:sz w:val="24"/>
          <w:szCs w:val="24"/>
        </w:rPr>
      </w:pPr>
      <w:r w:rsidRPr="006D34D8">
        <w:rPr>
          <w:rFonts w:ascii="Arial" w:hAnsi="Arial" w:cs="Arial"/>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25CEB8C" w14:textId="77777777" w:rsidR="00CB4648" w:rsidRPr="006D34D8" w:rsidRDefault="00CB4648" w:rsidP="00CB4648">
      <w:pPr>
        <w:pStyle w:val="Betarp"/>
        <w:numPr>
          <w:ilvl w:val="0"/>
          <w:numId w:val="18"/>
        </w:numPr>
        <w:tabs>
          <w:tab w:val="left" w:pos="851"/>
        </w:tabs>
        <w:ind w:left="0" w:firstLine="567"/>
        <w:jc w:val="both"/>
        <w:rPr>
          <w:rFonts w:ascii="Arial" w:hAnsi="Arial" w:cs="Arial"/>
          <w:sz w:val="24"/>
          <w:szCs w:val="24"/>
        </w:rPr>
      </w:pPr>
      <w:r w:rsidRPr="006D34D8">
        <w:rPr>
          <w:rFonts w:ascii="Arial" w:hAnsi="Arial" w:cs="Arial"/>
          <w:sz w:val="24"/>
          <w:szCs w:val="24"/>
        </w:rPr>
        <w:t xml:space="preserve">Pašalinimo pagrindai taikomi tiekėjui (kai pasiūlymą teikia ūkio subjektų grupė – visiems tos grupės nariams) ir ūkio subjektams, kurių pajėgumais tiekėjas </w:t>
      </w:r>
      <w:r w:rsidRPr="006D34D8">
        <w:rPr>
          <w:rFonts w:ascii="Arial" w:hAnsi="Arial" w:cs="Arial"/>
          <w:b/>
          <w:bCs/>
          <w:i/>
          <w:iCs/>
          <w:sz w:val="24"/>
          <w:szCs w:val="24"/>
        </w:rPr>
        <w:t>remiasi</w:t>
      </w:r>
      <w:r w:rsidRPr="006D34D8">
        <w:rPr>
          <w:rFonts w:ascii="Arial" w:hAnsi="Arial" w:cs="Arial"/>
          <w:sz w:val="24"/>
          <w:szCs w:val="24"/>
        </w:rPr>
        <w:t>. Perkančioji organizacija netikrina fizinių asmenų, kurių pajėgumais tiekėjas remiasi pagal VPĮ 49 straipsnį, ir kuriuos, pirkimo laimėjimo atveju, tiekėjas ketina įdarbinti (</w:t>
      </w:r>
      <w:proofErr w:type="spellStart"/>
      <w:r w:rsidRPr="006D34D8">
        <w:rPr>
          <w:rFonts w:ascii="Arial" w:hAnsi="Arial" w:cs="Arial"/>
          <w:sz w:val="24"/>
          <w:szCs w:val="24"/>
        </w:rPr>
        <w:t>kvazisubtiekėjų</w:t>
      </w:r>
      <w:proofErr w:type="spellEnd"/>
      <w:r w:rsidRPr="006D34D8">
        <w:rPr>
          <w:rFonts w:ascii="Arial" w:hAnsi="Arial" w:cs="Arial"/>
          <w:sz w:val="24"/>
          <w:szCs w:val="24"/>
        </w:rPr>
        <w:t>) pašalinimo pagrindų ir nereikalauja jų teikti atskiro EBVPD.</w:t>
      </w:r>
    </w:p>
    <w:p w14:paraId="01C542EA" w14:textId="77777777" w:rsidR="00CB4648" w:rsidRPr="006D34D8" w:rsidRDefault="00CB4648" w:rsidP="00CB4648">
      <w:pPr>
        <w:pStyle w:val="Betarp"/>
        <w:numPr>
          <w:ilvl w:val="0"/>
          <w:numId w:val="18"/>
        </w:numPr>
        <w:tabs>
          <w:tab w:val="left" w:pos="851"/>
        </w:tabs>
        <w:ind w:left="0" w:firstLine="567"/>
        <w:jc w:val="both"/>
        <w:rPr>
          <w:rFonts w:ascii="Arial" w:eastAsia="Verdana" w:hAnsi="Arial" w:cs="Arial"/>
          <w:sz w:val="24"/>
          <w:szCs w:val="24"/>
        </w:rPr>
      </w:pPr>
      <w:r w:rsidRPr="006D34D8">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D34D8">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A4B173" w14:textId="77777777" w:rsidR="00CB4648" w:rsidRPr="006D34D8" w:rsidRDefault="00CB4648" w:rsidP="00CB4648">
      <w:pPr>
        <w:pStyle w:val="Betarp"/>
        <w:numPr>
          <w:ilvl w:val="0"/>
          <w:numId w:val="18"/>
        </w:numPr>
        <w:tabs>
          <w:tab w:val="left" w:pos="851"/>
        </w:tabs>
        <w:ind w:left="0" w:firstLine="567"/>
        <w:jc w:val="both"/>
        <w:rPr>
          <w:rFonts w:ascii="Arial" w:eastAsia="Verdana" w:hAnsi="Arial" w:cs="Arial"/>
          <w:sz w:val="24"/>
          <w:szCs w:val="24"/>
        </w:rPr>
      </w:pPr>
      <w:r w:rsidRPr="006D34D8">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4384339" w14:textId="77777777" w:rsidR="00CB4648" w:rsidRPr="006D34D8" w:rsidRDefault="00CB4648" w:rsidP="00CB4648">
      <w:pPr>
        <w:pStyle w:val="Betarp"/>
        <w:numPr>
          <w:ilvl w:val="0"/>
          <w:numId w:val="18"/>
        </w:numPr>
        <w:tabs>
          <w:tab w:val="left" w:pos="851"/>
        </w:tabs>
        <w:ind w:left="0" w:firstLine="567"/>
        <w:jc w:val="both"/>
        <w:rPr>
          <w:rFonts w:ascii="Arial" w:hAnsi="Arial" w:cs="Arial"/>
          <w:sz w:val="24"/>
          <w:szCs w:val="24"/>
        </w:rPr>
      </w:pPr>
      <w:r w:rsidRPr="006D34D8">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6D34D8">
        <w:rPr>
          <w:rFonts w:ascii="Arial" w:eastAsia="Verdana" w:hAnsi="Arial" w:cs="Arial"/>
          <w:sz w:val="24"/>
          <w:szCs w:val="24"/>
        </w:rPr>
        <w:t>Certis</w:t>
      </w:r>
      <w:proofErr w:type="spellEnd"/>
      <w:r w:rsidRPr="006D34D8">
        <w:rPr>
          <w:rFonts w:ascii="Arial" w:eastAsia="Verdana" w:hAnsi="Arial" w:cs="Arial"/>
          <w:sz w:val="24"/>
          <w:szCs w:val="24"/>
        </w:rPr>
        <w:t>“. Lentelės ketvirtame stulpelyje nurodomi doku</w:t>
      </w:r>
      <w:r w:rsidRPr="006D34D8">
        <w:rPr>
          <w:rFonts w:ascii="Arial" w:hAnsi="Arial" w:cs="Arial"/>
          <w:sz w:val="24"/>
          <w:szCs w:val="24"/>
        </w:rPr>
        <w:t>mentai, kuriuos turi pateikti Lietuvos Respublikoje registruoti tiekėjai. Dėl dokumentų, kuriuos turi pateikti užsienio šalių tiekėjai, informaciją Perkančioji organizacija pasitikrina „e-</w:t>
      </w:r>
      <w:proofErr w:type="spellStart"/>
      <w:r w:rsidRPr="006D34D8">
        <w:rPr>
          <w:rFonts w:ascii="Arial" w:hAnsi="Arial" w:cs="Arial"/>
          <w:sz w:val="24"/>
          <w:szCs w:val="24"/>
        </w:rPr>
        <w:t>Certis</w:t>
      </w:r>
      <w:proofErr w:type="spellEnd"/>
      <w:r w:rsidRPr="006D34D8">
        <w:rPr>
          <w:rFonts w:ascii="Arial" w:hAnsi="Arial" w:cs="Arial"/>
          <w:sz w:val="24"/>
          <w:szCs w:val="24"/>
        </w:rPr>
        <w:t xml:space="preserve">“, adresu </w:t>
      </w:r>
      <w:hyperlink r:id="rId11" w:history="1">
        <w:r w:rsidRPr="006D34D8">
          <w:rPr>
            <w:rStyle w:val="Hipersaitas"/>
            <w:rFonts w:ascii="Arial" w:eastAsia="Calibri" w:hAnsi="Arial" w:cs="Arial"/>
            <w:sz w:val="24"/>
            <w:szCs w:val="24"/>
          </w:rPr>
          <w:t>https://ec.europa.eu/tools/ecertis/</w:t>
        </w:r>
      </w:hyperlink>
      <w:r w:rsidRPr="006D34D8">
        <w:rPr>
          <w:rFonts w:ascii="Arial" w:hAnsi="Arial" w:cs="Arial"/>
          <w:sz w:val="24"/>
          <w:szCs w:val="24"/>
        </w:rPr>
        <w:t xml:space="preserve">. </w:t>
      </w:r>
    </w:p>
    <w:p w14:paraId="0D77C641" w14:textId="77777777" w:rsidR="00CB4648" w:rsidRPr="006D34D8" w:rsidRDefault="00CB4648" w:rsidP="00CB4648">
      <w:pPr>
        <w:pStyle w:val="Betarp"/>
        <w:numPr>
          <w:ilvl w:val="0"/>
          <w:numId w:val="18"/>
        </w:numPr>
        <w:tabs>
          <w:tab w:val="left" w:pos="851"/>
        </w:tabs>
        <w:ind w:left="0" w:firstLine="567"/>
        <w:jc w:val="both"/>
        <w:rPr>
          <w:rFonts w:ascii="Arial" w:hAnsi="Arial" w:cs="Arial"/>
          <w:sz w:val="24"/>
          <w:szCs w:val="24"/>
        </w:rPr>
      </w:pPr>
      <w:r w:rsidRPr="006D34D8">
        <w:rPr>
          <w:rFonts w:ascii="Arial" w:hAnsi="Arial" w:cs="Arial"/>
          <w:sz w:val="24"/>
          <w:szCs w:val="24"/>
        </w:rPr>
        <w:t>Perkančioji organizacija nereikalauja iš tiekėjo pateikti dokumentų, patvirtinančių jo pašalinimo pagrindų nebuvimą, jeigu ji:</w:t>
      </w:r>
    </w:p>
    <w:p w14:paraId="46FD6D07" w14:textId="77777777" w:rsidR="00CB4648" w:rsidRPr="006D34D8" w:rsidRDefault="00CB4648" w:rsidP="00CB4648">
      <w:pPr>
        <w:pStyle w:val="Betarp"/>
        <w:numPr>
          <w:ilvl w:val="1"/>
          <w:numId w:val="18"/>
        </w:numPr>
        <w:tabs>
          <w:tab w:val="left" w:pos="851"/>
          <w:tab w:val="left" w:pos="993"/>
        </w:tabs>
        <w:ind w:left="0" w:firstLine="567"/>
        <w:jc w:val="both"/>
        <w:rPr>
          <w:rFonts w:ascii="Arial" w:hAnsi="Arial" w:cs="Arial"/>
          <w:sz w:val="24"/>
          <w:szCs w:val="24"/>
        </w:rPr>
      </w:pPr>
      <w:r w:rsidRPr="006D34D8">
        <w:rPr>
          <w:rFonts w:ascii="Arial" w:hAnsi="Arial" w:cs="Arial"/>
          <w:sz w:val="24"/>
          <w:szCs w:val="24"/>
        </w:rPr>
        <w:t xml:space="preserve">turi galimybę susipažinti su šiais dokumentais ar informacija </w:t>
      </w:r>
      <w:r w:rsidRPr="00871360">
        <w:rPr>
          <w:rFonts w:ascii="Arial" w:hAnsi="Arial" w:cs="Arial"/>
          <w:b/>
          <w:bCs/>
          <w:sz w:val="24"/>
          <w:szCs w:val="24"/>
        </w:rPr>
        <w:t>tiesiogiai ir neatlygintinai</w:t>
      </w:r>
      <w:r w:rsidRPr="006D34D8">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034C6EFA" w14:textId="77777777" w:rsidR="00CB4648" w:rsidRDefault="00CB4648" w:rsidP="00CB4648">
      <w:pPr>
        <w:pStyle w:val="Betarp"/>
        <w:numPr>
          <w:ilvl w:val="1"/>
          <w:numId w:val="18"/>
        </w:numPr>
        <w:tabs>
          <w:tab w:val="left" w:pos="851"/>
          <w:tab w:val="left" w:pos="993"/>
        </w:tabs>
        <w:ind w:left="0" w:firstLine="567"/>
        <w:jc w:val="both"/>
        <w:rPr>
          <w:rFonts w:ascii="Arial" w:hAnsi="Arial" w:cs="Arial"/>
          <w:sz w:val="24"/>
          <w:szCs w:val="24"/>
        </w:rPr>
      </w:pPr>
      <w:r w:rsidRPr="006D34D8">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3432FE9" w14:textId="0BC3C0F7" w:rsidR="00AB4943" w:rsidRPr="006D34D8" w:rsidRDefault="00AB4943" w:rsidP="00AB4943">
      <w:pPr>
        <w:pStyle w:val="Betarp"/>
        <w:tabs>
          <w:tab w:val="left" w:pos="851"/>
          <w:tab w:val="left" w:pos="993"/>
        </w:tabs>
        <w:ind w:firstLine="567"/>
        <w:jc w:val="both"/>
        <w:rPr>
          <w:rFonts w:ascii="Arial" w:hAnsi="Arial" w:cs="Arial"/>
          <w:sz w:val="24"/>
          <w:szCs w:val="24"/>
        </w:rPr>
      </w:pPr>
      <w:r w:rsidRPr="00AB4943">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CD3178">
        <w:rPr>
          <w:rFonts w:ascii="Arial" w:hAnsi="Arial" w:cs="Arial"/>
          <w:sz w:val="24"/>
          <w:szCs w:val="24"/>
        </w:rPr>
        <w:t>.</w:t>
      </w:r>
    </w:p>
    <w:p w14:paraId="264A2099" w14:textId="77777777" w:rsidR="00CB4648" w:rsidRPr="006D34D8" w:rsidRDefault="00CB4648" w:rsidP="00CB4648">
      <w:pPr>
        <w:pStyle w:val="Betarp"/>
        <w:numPr>
          <w:ilvl w:val="0"/>
          <w:numId w:val="18"/>
        </w:numPr>
        <w:tabs>
          <w:tab w:val="left" w:pos="851"/>
        </w:tabs>
        <w:ind w:left="0" w:firstLine="567"/>
        <w:jc w:val="both"/>
        <w:rPr>
          <w:rFonts w:ascii="Arial" w:hAnsi="Arial" w:cs="Arial"/>
          <w:sz w:val="24"/>
          <w:szCs w:val="24"/>
        </w:rPr>
      </w:pPr>
      <w:r w:rsidRPr="006D34D8">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4D154C5" w14:textId="77777777" w:rsidR="00CB4648" w:rsidRPr="006D34D8" w:rsidRDefault="00CB4648" w:rsidP="00CB4648">
      <w:pPr>
        <w:pStyle w:val="Betarp"/>
        <w:numPr>
          <w:ilvl w:val="1"/>
          <w:numId w:val="18"/>
        </w:numPr>
        <w:tabs>
          <w:tab w:val="left" w:pos="851"/>
          <w:tab w:val="left" w:pos="993"/>
        </w:tabs>
        <w:ind w:left="0" w:firstLine="567"/>
        <w:jc w:val="both"/>
        <w:rPr>
          <w:rFonts w:ascii="Arial" w:hAnsi="Arial" w:cs="Arial"/>
          <w:sz w:val="24"/>
          <w:szCs w:val="24"/>
        </w:rPr>
      </w:pPr>
      <w:r w:rsidRPr="006D34D8">
        <w:rPr>
          <w:rFonts w:ascii="Arial" w:hAnsi="Arial" w:cs="Arial"/>
          <w:sz w:val="24"/>
          <w:szCs w:val="24"/>
        </w:rPr>
        <w:t>priesaikos deklaracija;</w:t>
      </w:r>
    </w:p>
    <w:p w14:paraId="6DADC31C" w14:textId="77777777" w:rsidR="00CB4648" w:rsidRPr="006D34D8" w:rsidRDefault="00CB4648" w:rsidP="00CB4648">
      <w:pPr>
        <w:tabs>
          <w:tab w:val="left" w:pos="851"/>
        </w:tabs>
        <w:spacing w:after="0" w:line="240" w:lineRule="auto"/>
        <w:ind w:firstLine="567"/>
        <w:jc w:val="both"/>
        <w:rPr>
          <w:rFonts w:ascii="Arial" w:hAnsi="Arial" w:cs="Arial"/>
          <w:sz w:val="24"/>
          <w:szCs w:val="24"/>
        </w:rPr>
      </w:pPr>
      <w:r w:rsidRPr="006D34D8">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E22F631" w14:textId="77777777" w:rsidR="00CB4648" w:rsidRPr="006D34D8" w:rsidRDefault="00CB4648" w:rsidP="00CB4648">
      <w:pPr>
        <w:tabs>
          <w:tab w:val="left" w:pos="851"/>
        </w:tabs>
        <w:spacing w:after="0" w:line="240" w:lineRule="auto"/>
        <w:ind w:firstLine="567"/>
        <w:jc w:val="both"/>
        <w:rPr>
          <w:rFonts w:ascii="Arial" w:hAnsi="Arial" w:cs="Arial"/>
          <w:sz w:val="24"/>
          <w:szCs w:val="24"/>
        </w:rPr>
      </w:pPr>
    </w:p>
    <w:p w14:paraId="5E4B9ABA" w14:textId="77777777" w:rsidR="00CB4648" w:rsidRPr="006D34D8" w:rsidRDefault="00CB4648" w:rsidP="00CB4648">
      <w:pPr>
        <w:tabs>
          <w:tab w:val="left" w:pos="851"/>
        </w:tabs>
        <w:spacing w:after="0" w:line="240" w:lineRule="auto"/>
        <w:jc w:val="both"/>
        <w:rPr>
          <w:rFonts w:ascii="Arial" w:hAnsi="Arial" w:cs="Arial"/>
          <w:sz w:val="24"/>
          <w:szCs w:val="24"/>
          <w:highlight w:val="yellow"/>
        </w:rPr>
      </w:pPr>
    </w:p>
    <w:tbl>
      <w:tblPr>
        <w:tblW w:w="10627" w:type="dxa"/>
        <w:tblLayout w:type="fixed"/>
        <w:tblCellMar>
          <w:left w:w="10" w:type="dxa"/>
          <w:right w:w="10" w:type="dxa"/>
        </w:tblCellMar>
        <w:tblLook w:val="04A0" w:firstRow="1" w:lastRow="0" w:firstColumn="1" w:lastColumn="0" w:noHBand="0" w:noVBand="1"/>
      </w:tblPr>
      <w:tblGrid>
        <w:gridCol w:w="562"/>
        <w:gridCol w:w="4536"/>
        <w:gridCol w:w="1418"/>
        <w:gridCol w:w="4111"/>
      </w:tblGrid>
      <w:tr w:rsidR="00CB4648" w:rsidRPr="006D34D8" w14:paraId="47630DFC"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7BC51D" w14:textId="77777777" w:rsidR="00CB4648" w:rsidRPr="006D34D8" w:rsidRDefault="00CB4648" w:rsidP="00DA5854">
            <w:pPr>
              <w:pStyle w:val="Betarp"/>
              <w:ind w:left="32"/>
              <w:jc w:val="center"/>
              <w:rPr>
                <w:rFonts w:ascii="Arial" w:hAnsi="Arial" w:cs="Arial"/>
                <w:b/>
                <w:bCs/>
                <w:sz w:val="24"/>
                <w:szCs w:val="24"/>
              </w:rPr>
            </w:pPr>
            <w:r w:rsidRPr="006D34D8">
              <w:rPr>
                <w:rFonts w:ascii="Arial" w:hAnsi="Arial" w:cs="Arial"/>
                <w:b/>
                <w:bCs/>
                <w:sz w:val="24"/>
                <w:szCs w:val="24"/>
              </w:rPr>
              <w:t>Eil. Nr.</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45A075" w14:textId="77777777" w:rsidR="00CB4648" w:rsidRPr="006D34D8" w:rsidRDefault="00CB4648" w:rsidP="00DA5854">
            <w:pPr>
              <w:pStyle w:val="Betarp"/>
              <w:jc w:val="center"/>
              <w:rPr>
                <w:rFonts w:ascii="Arial" w:hAnsi="Arial" w:cs="Arial"/>
                <w:bCs/>
                <w:sz w:val="24"/>
                <w:szCs w:val="24"/>
                <w:lang w:eastAsia="en-US"/>
              </w:rPr>
            </w:pPr>
            <w:r w:rsidRPr="006D34D8">
              <w:rPr>
                <w:rFonts w:ascii="Arial" w:hAnsi="Arial" w:cs="Arial"/>
                <w:b/>
                <w:sz w:val="24"/>
                <w:szCs w:val="24"/>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2987D0" w14:textId="77777777" w:rsidR="00CB4648" w:rsidRPr="006D34D8" w:rsidRDefault="00CB4648" w:rsidP="00DA5854">
            <w:pPr>
              <w:pStyle w:val="Betarp"/>
              <w:jc w:val="center"/>
              <w:rPr>
                <w:rFonts w:ascii="Arial" w:eastAsia="Yu Mincho" w:hAnsi="Arial" w:cs="Arial"/>
                <w:b/>
                <w:bCs/>
                <w:sz w:val="24"/>
                <w:szCs w:val="24"/>
              </w:rPr>
            </w:pPr>
            <w:r w:rsidRPr="006D34D8">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4C1232" w14:textId="77777777" w:rsidR="00CB4648" w:rsidRPr="006D34D8" w:rsidRDefault="00CB4648" w:rsidP="00DA5854">
            <w:pPr>
              <w:pStyle w:val="Betarp"/>
              <w:jc w:val="center"/>
              <w:rPr>
                <w:rFonts w:ascii="Arial" w:hAnsi="Arial" w:cs="Arial"/>
                <w:bCs/>
                <w:iCs/>
                <w:sz w:val="24"/>
                <w:szCs w:val="24"/>
                <w:lang w:eastAsia="en-US"/>
              </w:rPr>
            </w:pPr>
            <w:r w:rsidRPr="006D34D8">
              <w:rPr>
                <w:rFonts w:ascii="Arial" w:hAnsi="Arial" w:cs="Arial"/>
                <w:b/>
                <w:sz w:val="24"/>
                <w:szCs w:val="24"/>
              </w:rPr>
              <w:t>Pašalinimo pagrindų nebuvimą įrodantys dokumentai</w:t>
            </w:r>
          </w:p>
        </w:tc>
      </w:tr>
      <w:tr w:rsidR="00CB4648" w:rsidRPr="006D34D8" w14:paraId="628C4A38" w14:textId="77777777" w:rsidTr="00DA5854">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C6645"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b/>
                <w:bCs/>
                <w:sz w:val="24"/>
                <w:szCs w:val="24"/>
                <w:lang w:eastAsia="en-US"/>
              </w:rPr>
              <w:t>Privalomi</w:t>
            </w:r>
            <w:r w:rsidRPr="006D34D8">
              <w:rPr>
                <w:rStyle w:val="Puslapioinaosnuoroda"/>
                <w:rFonts w:ascii="Arial" w:hAnsi="Arial" w:cs="Arial"/>
                <w:b/>
                <w:bCs/>
                <w:sz w:val="24"/>
                <w:szCs w:val="24"/>
                <w:lang w:eastAsia="en-US"/>
              </w:rPr>
              <w:footnoteReference w:id="2"/>
            </w:r>
            <w:r w:rsidRPr="006D34D8">
              <w:rPr>
                <w:rFonts w:ascii="Arial" w:hAnsi="Arial" w:cs="Arial"/>
                <w:b/>
                <w:bCs/>
                <w:sz w:val="24"/>
                <w:szCs w:val="24"/>
                <w:lang w:eastAsia="en-US"/>
              </w:rPr>
              <w:t xml:space="preserve"> pašalinimo pagrindai pagal VPĮ 46 straipsnio 1 – 4 dalių nuostatas</w:t>
            </w:r>
          </w:p>
        </w:tc>
      </w:tr>
      <w:tr w:rsidR="00CB4648" w:rsidRPr="006D34D8" w14:paraId="102216B9"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08286D"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3AE85"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sz w:val="24"/>
                <w:szCs w:val="24"/>
                <w:lang w:eastAsia="en-US"/>
              </w:rPr>
              <w:t>Tiekėjas arba jo atsakingas asmuo, nurodytas VPĮ 46 straipsnio 2 dalies 2 punkte, nuteistas už šią nusikalstamą veiką:</w:t>
            </w:r>
          </w:p>
          <w:p w14:paraId="7F4B04BF"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1) dalyvavimą nusikalstamame susivienijime, jo organizavimą ar vadovavimą jam;</w:t>
            </w:r>
          </w:p>
          <w:p w14:paraId="7C020AD2"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2) kyšininkavimą, prekybą poveikiu, papirkimą;</w:t>
            </w:r>
          </w:p>
          <w:p w14:paraId="756608CE"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66CC40A"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4) nusikalstamą bankrotą;</w:t>
            </w:r>
          </w:p>
          <w:p w14:paraId="75A9A18D"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5) teroristinį ir su teroristine veikla susijusį nusikaltimą;</w:t>
            </w:r>
          </w:p>
          <w:p w14:paraId="07A789F9"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6) nusikalstamu būdu gauto turto legalizavimą;</w:t>
            </w:r>
          </w:p>
          <w:p w14:paraId="4164D0BA"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7) prekybą žmonėmis, vaiko pirkimą arba pardavimą;</w:t>
            </w:r>
          </w:p>
          <w:p w14:paraId="53A83D0C"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783AC827" w14:textId="77777777" w:rsidR="00CB4648" w:rsidRPr="006D34D8" w:rsidRDefault="00CB4648" w:rsidP="00DA5854">
            <w:pPr>
              <w:pStyle w:val="Betarp"/>
              <w:jc w:val="both"/>
              <w:rPr>
                <w:rFonts w:ascii="Arial" w:hAnsi="Arial" w:cs="Arial"/>
                <w:b/>
                <w:bCs/>
                <w:sz w:val="24"/>
                <w:szCs w:val="24"/>
                <w:lang w:eastAsia="en-US"/>
              </w:rPr>
            </w:pPr>
          </w:p>
          <w:p w14:paraId="021D755C"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Laikoma, kad tiekėjas arba jo atsakingas asmuo nuteistas už aukščiau nurodytą nusikalstamą veiką, kai dėl:</w:t>
            </w:r>
          </w:p>
          <w:p w14:paraId="3F2C0132" w14:textId="77777777" w:rsidR="00CB4648" w:rsidRPr="006D34D8" w:rsidRDefault="00CB4648" w:rsidP="00DA5854">
            <w:pPr>
              <w:pStyle w:val="Betarp"/>
              <w:jc w:val="both"/>
              <w:rPr>
                <w:rFonts w:ascii="Arial" w:hAnsi="Arial" w:cs="Arial"/>
                <w:bCs/>
                <w:sz w:val="24"/>
                <w:szCs w:val="24"/>
                <w:lang w:eastAsia="en-US"/>
              </w:rPr>
            </w:pPr>
            <w:r w:rsidRPr="006D34D8">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1636AC8B" w14:textId="77777777" w:rsidR="00CB4648" w:rsidRPr="00871360" w:rsidRDefault="00CB4648" w:rsidP="00DA5854">
            <w:pPr>
              <w:pStyle w:val="Betarp"/>
              <w:jc w:val="both"/>
              <w:rPr>
                <w:rFonts w:ascii="Arial" w:hAnsi="Arial" w:cs="Arial"/>
                <w:color w:val="000000" w:themeColor="text1"/>
                <w:sz w:val="24"/>
                <w:szCs w:val="24"/>
                <w:lang w:eastAsia="en-US"/>
              </w:rPr>
            </w:pPr>
            <w:r w:rsidRPr="00871360">
              <w:rPr>
                <w:rFonts w:ascii="Arial" w:hAnsi="Arial" w:cs="Arial"/>
                <w:color w:val="000000" w:themeColor="text1"/>
                <w:sz w:val="24"/>
                <w:szCs w:val="24"/>
                <w:lang w:eastAsia="en-US"/>
              </w:rPr>
              <w:t xml:space="preserve">2) tiekėjo, kuris yra juridinis asmuo, kita organizacija ar jos </w:t>
            </w:r>
            <w:r w:rsidRPr="00871360">
              <w:rPr>
                <w:rFonts w:ascii="Arial" w:hAnsi="Arial" w:cs="Arial"/>
                <w:b/>
                <w:bCs/>
                <w:color w:val="000000" w:themeColor="text1"/>
                <w:sz w:val="24"/>
                <w:szCs w:val="24"/>
                <w:lang w:eastAsia="en-US"/>
              </w:rPr>
              <w:t>struktūrinis</w:t>
            </w:r>
            <w:r w:rsidRPr="00871360">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A85FEA7" w14:textId="77777777" w:rsidR="00CB4648" w:rsidRPr="006D34D8" w:rsidRDefault="00CB4648" w:rsidP="00DA5854">
            <w:pPr>
              <w:pStyle w:val="Betarp"/>
              <w:jc w:val="both"/>
              <w:rPr>
                <w:rFonts w:ascii="Arial" w:hAnsi="Arial" w:cs="Arial"/>
                <w:b/>
                <w:bCs/>
                <w:sz w:val="24"/>
                <w:szCs w:val="24"/>
                <w:lang w:eastAsia="en-US"/>
              </w:rPr>
            </w:pPr>
            <w:r w:rsidRPr="00871360">
              <w:rPr>
                <w:rFonts w:ascii="Arial" w:hAnsi="Arial" w:cs="Arial"/>
                <w:bCs/>
                <w:color w:val="000000" w:themeColor="text1"/>
                <w:sz w:val="24"/>
                <w:szCs w:val="24"/>
                <w:lang w:eastAsia="en-US"/>
              </w:rPr>
              <w:t xml:space="preserve">3) tiekėjo, kuris yra juridinis asmuo, kita organizacija ar jos </w:t>
            </w:r>
            <w:r w:rsidRPr="00871360">
              <w:rPr>
                <w:rFonts w:ascii="Arial" w:hAnsi="Arial" w:cs="Arial"/>
                <w:b/>
                <w:color w:val="000000" w:themeColor="text1"/>
                <w:sz w:val="24"/>
                <w:szCs w:val="24"/>
                <w:lang w:eastAsia="en-US"/>
              </w:rPr>
              <w:t>struktūrinis</w:t>
            </w:r>
            <w:r w:rsidRPr="00871360">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872250" w14:textId="77777777" w:rsidR="00CB4648" w:rsidRPr="006D34D8" w:rsidRDefault="00CB4648" w:rsidP="00DA5854">
            <w:pPr>
              <w:pStyle w:val="Betarp"/>
              <w:jc w:val="both"/>
              <w:rPr>
                <w:rFonts w:ascii="Arial" w:eastAsia="Yu Mincho" w:hAnsi="Arial" w:cs="Arial"/>
                <w:b/>
                <w:bCs/>
                <w:sz w:val="24"/>
                <w:szCs w:val="24"/>
                <w:lang w:eastAsia="en-US"/>
              </w:rPr>
            </w:pPr>
            <w:r w:rsidRPr="006D34D8">
              <w:rPr>
                <w:rFonts w:ascii="Arial" w:eastAsia="Yu Mincho" w:hAnsi="Arial" w:cs="Arial"/>
                <w:b/>
                <w:bCs/>
                <w:sz w:val="24"/>
                <w:szCs w:val="24"/>
                <w:lang w:eastAsia="en-US"/>
              </w:rPr>
              <w:lastRenderedPageBreak/>
              <w:t>VPĮ 46 straipsnio 1 dalis</w:t>
            </w:r>
          </w:p>
          <w:p w14:paraId="083C2225" w14:textId="77777777" w:rsidR="00CB4648" w:rsidRPr="006D34D8" w:rsidRDefault="00CB4648" w:rsidP="00DA5854">
            <w:pPr>
              <w:pStyle w:val="Betarp"/>
              <w:jc w:val="both"/>
              <w:rPr>
                <w:rFonts w:ascii="Arial" w:eastAsia="Yu Mincho" w:hAnsi="Arial" w:cs="Arial"/>
                <w:sz w:val="24"/>
                <w:szCs w:val="24"/>
                <w:lang w:eastAsia="en-US"/>
              </w:rPr>
            </w:pPr>
          </w:p>
          <w:p w14:paraId="05F69912"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lang w:eastAsia="en-US"/>
              </w:rPr>
              <w:t>EBVPD III dalies A1-A6 punktai</w:t>
            </w:r>
          </w:p>
          <w:p w14:paraId="605B00C8" w14:textId="77777777" w:rsidR="00CB4648" w:rsidRPr="006D34D8" w:rsidRDefault="00CB4648" w:rsidP="00DA5854">
            <w:pPr>
              <w:pStyle w:val="Betarp"/>
              <w:jc w:val="both"/>
              <w:rPr>
                <w:rFonts w:ascii="Arial" w:eastAsia="Yu Mincho" w:hAnsi="Arial" w:cs="Arial"/>
                <w:sz w:val="24"/>
                <w:szCs w:val="24"/>
                <w:lang w:eastAsia="en-US"/>
              </w:rPr>
            </w:pPr>
          </w:p>
          <w:p w14:paraId="1E39F02B"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F7099"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t>Iš Lietuvoje įsteigtų subjektų reikalaujama:</w:t>
            </w:r>
          </w:p>
          <w:p w14:paraId="5E4F624A"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išrašo iš teismo sprendimo arba</w:t>
            </w:r>
          </w:p>
          <w:p w14:paraId="267AA061"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Informatikos ir ryšių departamento prie Vidaus reikalų ministerijos pažymos, arba</w:t>
            </w:r>
          </w:p>
          <w:p w14:paraId="49676781"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valstybės įmonės Registrų centro Lietuvos Respublikos Vyriausybės nustatyta tvarka išduoto dokumento, patvirtinančio jungtinius kompetentingų institucijų tvarkomus duomenis.</w:t>
            </w:r>
          </w:p>
          <w:p w14:paraId="1EFA9788" w14:textId="77777777" w:rsidR="00CB4648" w:rsidRPr="006D34D8" w:rsidRDefault="00CB4648" w:rsidP="00DA5854">
            <w:pPr>
              <w:pStyle w:val="Betarp"/>
              <w:jc w:val="both"/>
              <w:rPr>
                <w:rFonts w:ascii="Arial" w:hAnsi="Arial" w:cs="Arial"/>
                <w:sz w:val="24"/>
                <w:szCs w:val="24"/>
                <w:lang w:eastAsia="en-US"/>
              </w:rPr>
            </w:pPr>
          </w:p>
          <w:p w14:paraId="0E9403D1"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t>Iš ne Lietuvoje įsteigtų subjektų reikalaujama:</w:t>
            </w:r>
          </w:p>
          <w:p w14:paraId="5F63205F"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atitinkamos užsienio šalies institucijos dokumento</w:t>
            </w:r>
            <w:r w:rsidRPr="006D34D8">
              <w:rPr>
                <w:rStyle w:val="Puslapioinaosnuoroda"/>
                <w:rFonts w:ascii="Arial" w:hAnsi="Arial" w:cs="Arial"/>
                <w:sz w:val="24"/>
                <w:szCs w:val="24"/>
              </w:rPr>
              <w:footnoteReference w:id="3"/>
            </w:r>
            <w:r w:rsidRPr="006D34D8">
              <w:rPr>
                <w:rFonts w:ascii="Arial" w:hAnsi="Arial" w:cs="Arial"/>
                <w:sz w:val="24"/>
                <w:szCs w:val="24"/>
              </w:rPr>
              <w:t>.</w:t>
            </w:r>
          </w:p>
          <w:p w14:paraId="78DDC63B" w14:textId="77777777" w:rsidR="00CB4648" w:rsidRPr="006D34D8" w:rsidRDefault="00CB4648" w:rsidP="00DA5854">
            <w:pPr>
              <w:pStyle w:val="Betarp"/>
              <w:jc w:val="both"/>
              <w:rPr>
                <w:rFonts w:ascii="Arial" w:hAnsi="Arial" w:cs="Arial"/>
                <w:sz w:val="24"/>
                <w:szCs w:val="24"/>
              </w:rPr>
            </w:pPr>
          </w:p>
          <w:p w14:paraId="6F0AD0F3" w14:textId="77777777" w:rsidR="00CB4648" w:rsidRPr="006D34D8" w:rsidRDefault="00CB4648" w:rsidP="00DA5854">
            <w:pPr>
              <w:pStyle w:val="Betarp"/>
              <w:jc w:val="both"/>
              <w:rPr>
                <w:rFonts w:ascii="Arial" w:hAnsi="Arial" w:cs="Arial"/>
                <w:color w:val="7030A0"/>
                <w:sz w:val="24"/>
                <w:szCs w:val="24"/>
              </w:rPr>
            </w:pPr>
            <w:r w:rsidRPr="006D34D8">
              <w:rPr>
                <w:rFonts w:ascii="Arial" w:hAnsi="Arial" w:cs="Arial"/>
                <w:sz w:val="24"/>
                <w:szCs w:val="24"/>
              </w:rPr>
              <w:t xml:space="preserve">Nurodyti dokumentai turi būti išduoti ne anksčiau kaip 180 dienų iki </w:t>
            </w:r>
            <w:r w:rsidRPr="006D34D8">
              <w:rPr>
                <w:rFonts w:ascii="Arial" w:eastAsia="Times New Roman" w:hAnsi="Arial" w:cs="Arial"/>
                <w:i/>
                <w:iCs/>
                <w:sz w:val="24"/>
                <w:szCs w:val="24"/>
              </w:rPr>
              <w:t>tos dienos, kai tiekėjas perkančiosios organizacijos prašymu turės pateikti pašalinimo pagrindų nebuvimą patvirtinančius dok</w:t>
            </w:r>
            <w:r w:rsidRPr="006D34D8">
              <w:rPr>
                <w:rFonts w:ascii="Arial" w:eastAsia="Times New Roman" w:hAnsi="Arial" w:cs="Arial"/>
                <w:sz w:val="24"/>
                <w:szCs w:val="24"/>
              </w:rPr>
              <w:t>umentus</w:t>
            </w:r>
            <w:r w:rsidRPr="006D34D8">
              <w:rPr>
                <w:rFonts w:ascii="Arial" w:hAnsi="Arial" w:cs="Arial"/>
                <w:sz w:val="24"/>
                <w:szCs w:val="24"/>
              </w:rPr>
              <w:t xml:space="preserve">. </w:t>
            </w:r>
            <w:r w:rsidRPr="006D34D8">
              <w:rPr>
                <w:rFonts w:ascii="Arial" w:hAnsi="Arial" w:cs="Arial"/>
                <w:b/>
                <w:bCs/>
                <w:i/>
                <w:iCs/>
                <w:sz w:val="24"/>
                <w:szCs w:val="24"/>
              </w:rPr>
              <w:t>Pavyzdys</w:t>
            </w:r>
            <w:r w:rsidRPr="006D34D8">
              <w:rPr>
                <w:rFonts w:ascii="Arial" w:hAnsi="Arial" w:cs="Arial"/>
                <w:i/>
                <w:iCs/>
                <w:sz w:val="24"/>
                <w:szCs w:val="24"/>
              </w:rPr>
              <w:t>: Jeigu perkančioji organizacija 2022</w:t>
            </w:r>
            <w:r w:rsidRPr="006D34D8">
              <w:rPr>
                <w:rFonts w:ascii="Arial" w:hAnsi="Arial" w:cs="Arial"/>
                <w:i/>
                <w:iCs/>
                <w:color w:val="000000" w:themeColor="text1"/>
                <w:sz w:val="24"/>
                <w:szCs w:val="24"/>
              </w:rPr>
              <w:t xml:space="preserve">-10-10 kreipėsi į tiekėją prašydama iki 2022-10-14 pateikti įrodančius dokumentus, jie turi būti išduoti ne anksčiau kaip 180 dienų, jas skaičiuojant atgal nuo 2022-10-14. </w:t>
            </w:r>
          </w:p>
          <w:p w14:paraId="0CFEDC83" w14:textId="77777777" w:rsidR="00CB4648" w:rsidRPr="006D34D8" w:rsidRDefault="00CB4648" w:rsidP="00DA5854">
            <w:pPr>
              <w:pStyle w:val="Betarp"/>
              <w:jc w:val="both"/>
              <w:rPr>
                <w:rFonts w:ascii="Arial" w:hAnsi="Arial" w:cs="Arial"/>
                <w:b/>
                <w:bCs/>
                <w:sz w:val="24"/>
                <w:szCs w:val="24"/>
              </w:rPr>
            </w:pPr>
          </w:p>
          <w:p w14:paraId="285E462A" w14:textId="77777777" w:rsidR="00CB4648" w:rsidRPr="006D34D8" w:rsidRDefault="00CB4648" w:rsidP="00DA5854">
            <w:pPr>
              <w:pStyle w:val="Betarp"/>
              <w:jc w:val="both"/>
              <w:rPr>
                <w:rFonts w:ascii="Arial" w:hAnsi="Arial" w:cs="Arial"/>
                <w:bCs/>
                <w:sz w:val="24"/>
                <w:szCs w:val="24"/>
              </w:rPr>
            </w:pPr>
            <w:r w:rsidRPr="006D34D8">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3B6720E" w14:textId="77777777" w:rsidR="00CB4648" w:rsidRPr="006D34D8" w:rsidRDefault="00CB4648" w:rsidP="00DA5854">
            <w:pPr>
              <w:pStyle w:val="Betarp"/>
              <w:jc w:val="both"/>
              <w:rPr>
                <w:rFonts w:ascii="Arial" w:hAnsi="Arial" w:cs="Arial"/>
                <w:b/>
                <w:bCs/>
                <w:sz w:val="24"/>
                <w:szCs w:val="24"/>
              </w:rPr>
            </w:pPr>
          </w:p>
          <w:p w14:paraId="00B94115" w14:textId="77777777" w:rsidR="00AB4943" w:rsidRPr="00AB4943" w:rsidRDefault="00AB4943" w:rsidP="00AB4943">
            <w:pPr>
              <w:pStyle w:val="Betarp"/>
              <w:jc w:val="both"/>
              <w:rPr>
                <w:rFonts w:ascii="Arial" w:hAnsi="Arial" w:cs="Arial"/>
                <w:b/>
                <w:bCs/>
                <w:sz w:val="24"/>
                <w:szCs w:val="24"/>
              </w:rPr>
            </w:pPr>
            <w:r w:rsidRPr="00AB4943">
              <w:rPr>
                <w:rFonts w:ascii="Arial" w:hAnsi="Arial" w:cs="Arial"/>
                <w:b/>
                <w:bCs/>
                <w:sz w:val="24"/>
                <w:szCs w:val="24"/>
                <w:lang w:eastAsia="en-US"/>
              </w:rPr>
              <w:t>Jeigu perkančioji organizacija vykdo supaprastintą pirkimą nuo 2024-01-01, papildomai nurodoma</w:t>
            </w:r>
            <w:r w:rsidRPr="00AB4943">
              <w:rPr>
                <w:rFonts w:ascii="Arial" w:hAnsi="Arial" w:cs="Arial"/>
                <w:b/>
                <w:bCs/>
                <w:sz w:val="24"/>
                <w:szCs w:val="24"/>
              </w:rPr>
              <w:t>:</w:t>
            </w:r>
          </w:p>
          <w:p w14:paraId="5E028444" w14:textId="77777777" w:rsidR="00AB4943" w:rsidRPr="00AB4943" w:rsidRDefault="00AB4943" w:rsidP="00AB4943">
            <w:pPr>
              <w:pStyle w:val="Betarp"/>
              <w:jc w:val="both"/>
              <w:rPr>
                <w:rFonts w:ascii="Arial" w:hAnsi="Arial" w:cs="Arial"/>
                <w:b/>
                <w:bCs/>
                <w:i/>
                <w:iCs/>
                <w:sz w:val="24"/>
                <w:szCs w:val="24"/>
              </w:rPr>
            </w:pPr>
            <w:r w:rsidRPr="00AB4943">
              <w:rPr>
                <w:rFonts w:ascii="Arial" w:hAnsi="Arial" w:cs="Arial"/>
                <w:b/>
                <w:bCs/>
                <w:i/>
                <w:iCs/>
                <w:sz w:val="24"/>
                <w:szCs w:val="24"/>
              </w:rPr>
              <w:t>PASTABA</w:t>
            </w:r>
          </w:p>
          <w:p w14:paraId="494250C9" w14:textId="6EE834D9" w:rsidR="00CB4648" w:rsidRPr="006D34D8" w:rsidRDefault="00AB4943" w:rsidP="00AB4943">
            <w:pPr>
              <w:pStyle w:val="Betarp"/>
              <w:jc w:val="both"/>
              <w:rPr>
                <w:rFonts w:ascii="Arial" w:hAnsi="Arial" w:cs="Arial"/>
                <w:b/>
                <w:bCs/>
                <w:sz w:val="24"/>
                <w:szCs w:val="24"/>
              </w:rPr>
            </w:pPr>
            <w:r w:rsidRPr="00AB4943">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r>
              <w:rPr>
                <w:rFonts w:ascii="Arial" w:hAnsi="Arial" w:cs="Arial"/>
                <w:sz w:val="24"/>
                <w:szCs w:val="24"/>
              </w:rPr>
              <w:t>.</w:t>
            </w:r>
          </w:p>
        </w:tc>
      </w:tr>
      <w:tr w:rsidR="00CB4648" w:rsidRPr="006D34D8" w14:paraId="0CD35126"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E79AC"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E7362" w14:textId="77777777" w:rsidR="00CB4648" w:rsidRPr="00871360" w:rsidRDefault="00CB4648" w:rsidP="00DA5854">
            <w:pPr>
              <w:pStyle w:val="Betarp"/>
              <w:jc w:val="both"/>
              <w:rPr>
                <w:rFonts w:ascii="Arial" w:hAnsi="Arial" w:cs="Arial"/>
                <w:color w:val="000000" w:themeColor="text1"/>
                <w:sz w:val="24"/>
                <w:szCs w:val="24"/>
                <w:lang w:eastAsia="en-US"/>
              </w:rPr>
            </w:pPr>
            <w:r w:rsidRPr="00871360">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D3D69" w14:textId="77777777" w:rsidR="00CB4648" w:rsidRPr="00871360" w:rsidRDefault="00CB4648" w:rsidP="00DA5854">
            <w:pPr>
              <w:pStyle w:val="Betarp"/>
              <w:jc w:val="both"/>
              <w:rPr>
                <w:rFonts w:ascii="Arial" w:eastAsia="Yu Mincho" w:hAnsi="Arial" w:cs="Arial"/>
                <w:b/>
                <w:bCs/>
                <w:color w:val="000000" w:themeColor="text1"/>
                <w:sz w:val="24"/>
                <w:szCs w:val="24"/>
                <w:lang w:eastAsia="en-US"/>
              </w:rPr>
            </w:pPr>
            <w:r w:rsidRPr="00871360">
              <w:rPr>
                <w:rFonts w:ascii="Arial" w:eastAsia="Yu Mincho" w:hAnsi="Arial" w:cs="Arial"/>
                <w:b/>
                <w:bCs/>
                <w:color w:val="000000" w:themeColor="text1"/>
                <w:sz w:val="24"/>
                <w:szCs w:val="24"/>
                <w:lang w:eastAsia="en-US"/>
              </w:rPr>
              <w:t>VPĮ 46 straipsnio 2¹ dalis</w:t>
            </w:r>
          </w:p>
          <w:p w14:paraId="7169B192" w14:textId="77777777" w:rsidR="00CB4648" w:rsidRPr="00871360" w:rsidRDefault="00CB4648" w:rsidP="00DA5854">
            <w:pPr>
              <w:pStyle w:val="Betarp"/>
              <w:jc w:val="both"/>
              <w:rPr>
                <w:rFonts w:ascii="Arial" w:eastAsia="Yu Mincho" w:hAnsi="Arial" w:cs="Arial"/>
                <w:b/>
                <w:bCs/>
                <w:color w:val="000000" w:themeColor="text1"/>
                <w:sz w:val="24"/>
                <w:szCs w:val="24"/>
              </w:rPr>
            </w:pPr>
          </w:p>
          <w:p w14:paraId="7ECE125D" w14:textId="77777777" w:rsidR="00CB4648" w:rsidRPr="00871360" w:rsidRDefault="00CB4648" w:rsidP="00DA5854">
            <w:pPr>
              <w:pStyle w:val="Betarp"/>
              <w:jc w:val="both"/>
              <w:rPr>
                <w:rFonts w:ascii="Arial" w:eastAsia="Yu Mincho" w:hAnsi="Arial" w:cs="Arial"/>
                <w:b/>
                <w:bCs/>
                <w:color w:val="000000" w:themeColor="text1"/>
                <w:sz w:val="24"/>
                <w:szCs w:val="24"/>
              </w:rPr>
            </w:pPr>
            <w:r w:rsidRPr="00871360">
              <w:rPr>
                <w:rFonts w:ascii="Arial" w:eastAsia="Yu Mincho" w:hAnsi="Arial" w:cs="Arial"/>
                <w:color w:val="000000" w:themeColor="text1"/>
                <w:sz w:val="24"/>
                <w:szCs w:val="24"/>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38261" w14:textId="77777777" w:rsidR="00CB4648" w:rsidRPr="00871360" w:rsidRDefault="00CB4648" w:rsidP="00DA5854">
            <w:pPr>
              <w:pStyle w:val="Betarp"/>
              <w:jc w:val="both"/>
              <w:rPr>
                <w:rFonts w:ascii="Arial" w:hAnsi="Arial" w:cs="Arial"/>
                <w:color w:val="000000" w:themeColor="text1"/>
                <w:sz w:val="24"/>
                <w:szCs w:val="24"/>
                <w:lang w:eastAsia="en-US"/>
              </w:rPr>
            </w:pPr>
            <w:r w:rsidRPr="00871360">
              <w:rPr>
                <w:rFonts w:ascii="Arial" w:hAnsi="Arial" w:cs="Arial"/>
                <w:color w:val="000000" w:themeColor="text1"/>
                <w:sz w:val="24"/>
                <w:szCs w:val="24"/>
                <w:lang w:eastAsia="en-US"/>
              </w:rPr>
              <w:t>Iš Lietuvoje įsteigtų subjektų įrodančių dokumentų nereikalaujama. Užtenka pateikto EBVPD.</w:t>
            </w:r>
          </w:p>
          <w:p w14:paraId="15CDA22D" w14:textId="77777777" w:rsidR="00CB4648" w:rsidRPr="00871360" w:rsidRDefault="00CB4648" w:rsidP="00DA5854">
            <w:pPr>
              <w:pStyle w:val="Betarp"/>
              <w:jc w:val="both"/>
              <w:rPr>
                <w:rFonts w:ascii="Arial" w:hAnsi="Arial" w:cs="Arial"/>
                <w:color w:val="000000" w:themeColor="text1"/>
                <w:sz w:val="24"/>
                <w:szCs w:val="24"/>
              </w:rPr>
            </w:pPr>
          </w:p>
        </w:tc>
      </w:tr>
      <w:tr w:rsidR="00CB4648" w:rsidRPr="006D34D8" w14:paraId="34811D75"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DCC625"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A3AC8"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69DCD1D" w14:textId="77777777" w:rsidR="00CB4648" w:rsidRPr="006D34D8" w:rsidRDefault="00CB4648" w:rsidP="00DA5854">
            <w:pPr>
              <w:pStyle w:val="Betarp"/>
              <w:jc w:val="both"/>
              <w:rPr>
                <w:rFonts w:ascii="Arial" w:hAnsi="Arial" w:cs="Arial"/>
                <w:b/>
                <w:bCs/>
                <w:sz w:val="24"/>
                <w:szCs w:val="24"/>
                <w:lang w:eastAsia="en-US"/>
              </w:rPr>
            </w:pPr>
          </w:p>
          <w:p w14:paraId="1ED2D629"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Laikoma, kad tiekėjas nuteistas už aukščiau nurodytą nusikalstamą veiką, kai dėl:</w:t>
            </w:r>
          </w:p>
          <w:p w14:paraId="196EA9DB" w14:textId="77777777" w:rsidR="00CB4648" w:rsidRPr="006D34D8" w:rsidRDefault="00CB4648" w:rsidP="00DA5854">
            <w:pPr>
              <w:pStyle w:val="Betarp"/>
              <w:jc w:val="both"/>
              <w:rPr>
                <w:rFonts w:ascii="Arial" w:hAnsi="Arial" w:cs="Arial"/>
                <w:bCs/>
                <w:sz w:val="24"/>
                <w:szCs w:val="24"/>
                <w:lang w:eastAsia="en-US"/>
              </w:rPr>
            </w:pPr>
            <w:r w:rsidRPr="006D34D8">
              <w:rPr>
                <w:rFonts w:ascii="Arial" w:hAnsi="Arial" w:cs="Arial"/>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4576EA8F" w14:textId="77777777" w:rsidR="00CB4648" w:rsidRPr="00871360" w:rsidRDefault="00CB4648" w:rsidP="00DA5854">
            <w:pPr>
              <w:pStyle w:val="Betarp"/>
              <w:jc w:val="both"/>
              <w:rPr>
                <w:rFonts w:ascii="Arial" w:hAnsi="Arial" w:cs="Arial"/>
                <w:bCs/>
                <w:color w:val="000000" w:themeColor="text1"/>
                <w:sz w:val="24"/>
                <w:szCs w:val="24"/>
                <w:lang w:eastAsia="en-US"/>
              </w:rPr>
            </w:pPr>
            <w:r w:rsidRPr="00871360">
              <w:rPr>
                <w:rFonts w:ascii="Arial" w:hAnsi="Arial" w:cs="Arial"/>
                <w:bCs/>
                <w:color w:val="000000" w:themeColor="text1"/>
                <w:sz w:val="24"/>
                <w:szCs w:val="24"/>
                <w:lang w:eastAsia="en-US"/>
              </w:rPr>
              <w:t xml:space="preserve">2) tiekėjo, kuris yra juridinis asmuo, kita organizacija ar jos </w:t>
            </w:r>
            <w:r w:rsidRPr="00871360">
              <w:rPr>
                <w:rFonts w:ascii="Arial" w:hAnsi="Arial" w:cs="Arial"/>
                <w:b/>
                <w:color w:val="000000" w:themeColor="text1"/>
                <w:sz w:val="24"/>
                <w:szCs w:val="24"/>
                <w:lang w:eastAsia="en-US"/>
              </w:rPr>
              <w:t>struktūrinis</w:t>
            </w:r>
            <w:r w:rsidRPr="00871360">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114C08" w14:textId="77777777" w:rsidR="00CB4648" w:rsidRPr="006D34D8" w:rsidRDefault="00CB4648" w:rsidP="00DA5854">
            <w:pPr>
              <w:pStyle w:val="Betarp"/>
              <w:jc w:val="both"/>
              <w:rPr>
                <w:rFonts w:ascii="Arial" w:hAnsi="Arial" w:cs="Arial"/>
                <w:b/>
                <w:bCs/>
                <w:color w:val="005E00"/>
                <w:sz w:val="24"/>
                <w:szCs w:val="24"/>
                <w:lang w:eastAsia="en-US"/>
              </w:rPr>
            </w:pPr>
          </w:p>
          <w:p w14:paraId="789ED82C"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Tačiau ši nuostata netaikoma, jeigu:</w:t>
            </w:r>
          </w:p>
          <w:p w14:paraId="00D80733"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A98E2B3"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2) įsiskolinimo suma neviršija 50 Eur (penkiasdešimt eurų);</w:t>
            </w:r>
          </w:p>
          <w:p w14:paraId="563DEF8D" w14:textId="77777777" w:rsidR="00CB4648" w:rsidRPr="006D34D8" w:rsidRDefault="00CB4648" w:rsidP="00DA5854">
            <w:pPr>
              <w:pStyle w:val="Betarp"/>
              <w:jc w:val="both"/>
              <w:rPr>
                <w:rFonts w:ascii="Arial" w:hAnsi="Arial" w:cs="Arial"/>
                <w:b/>
                <w:bCs/>
                <w:sz w:val="24"/>
                <w:szCs w:val="24"/>
                <w:lang w:eastAsia="en-US"/>
              </w:rPr>
            </w:pPr>
            <w:r w:rsidRPr="006D34D8">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BE9A3"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lastRenderedPageBreak/>
              <w:t>VPĮ 46 straipsnio 3 dalis</w:t>
            </w:r>
          </w:p>
          <w:p w14:paraId="46DEDDE4" w14:textId="77777777" w:rsidR="00CB4648" w:rsidRPr="006D34D8" w:rsidRDefault="00CB4648" w:rsidP="00DA5854">
            <w:pPr>
              <w:pStyle w:val="Betarp"/>
              <w:jc w:val="both"/>
              <w:rPr>
                <w:rFonts w:ascii="Arial" w:eastAsia="Arial" w:hAnsi="Arial" w:cs="Arial"/>
                <w:sz w:val="24"/>
                <w:szCs w:val="24"/>
              </w:rPr>
            </w:pPr>
          </w:p>
          <w:p w14:paraId="6EF35F33" w14:textId="77777777" w:rsidR="00CB4648" w:rsidRPr="006D34D8" w:rsidRDefault="00CB4648" w:rsidP="00DA5854">
            <w:pPr>
              <w:pStyle w:val="Betarp"/>
              <w:jc w:val="both"/>
              <w:rPr>
                <w:rFonts w:ascii="Arial" w:eastAsia="Yu Mincho" w:hAnsi="Arial" w:cs="Arial"/>
                <w:sz w:val="24"/>
                <w:szCs w:val="24"/>
              </w:rPr>
            </w:pPr>
            <w:r w:rsidRPr="006D34D8">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980C89"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t>Iš Lietuvoje įsteigtų subjektų reikalaujama:</w:t>
            </w:r>
          </w:p>
          <w:p w14:paraId="2925918D"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1) Dėl įsipareigojimų, susijusių su mokesčių mokėjimu, įvykdymo i</w:t>
            </w:r>
            <w:r w:rsidRPr="006D34D8">
              <w:rPr>
                <w:rFonts w:ascii="Arial" w:hAnsi="Arial" w:cs="Arial"/>
                <w:sz w:val="24"/>
                <w:szCs w:val="24"/>
                <w:lang w:eastAsia="en-US"/>
              </w:rPr>
              <w:t xml:space="preserve">š Lietuvoje įsteigtų subjektų </w:t>
            </w:r>
            <w:r w:rsidRPr="006D34D8">
              <w:rPr>
                <w:rFonts w:ascii="Arial" w:hAnsi="Arial" w:cs="Arial"/>
                <w:sz w:val="24"/>
                <w:szCs w:val="24"/>
              </w:rPr>
              <w:t>prašoma:</w:t>
            </w:r>
          </w:p>
          <w:p w14:paraId="214DA764" w14:textId="77777777" w:rsidR="00CB4648" w:rsidRPr="006D34D8" w:rsidRDefault="00CB4648" w:rsidP="00DA5854">
            <w:pPr>
              <w:pStyle w:val="Betarp"/>
              <w:jc w:val="both"/>
              <w:rPr>
                <w:rFonts w:ascii="Arial" w:hAnsi="Arial" w:cs="Arial"/>
                <w:b/>
                <w:bCs/>
                <w:sz w:val="24"/>
                <w:szCs w:val="24"/>
              </w:rPr>
            </w:pPr>
          </w:p>
          <w:p w14:paraId="3B1B60A6" w14:textId="77777777" w:rsidR="00CB4648" w:rsidRPr="006D34D8" w:rsidRDefault="00CB4648" w:rsidP="00DA5854">
            <w:pPr>
              <w:pStyle w:val="Betarp"/>
              <w:numPr>
                <w:ilvl w:val="0"/>
                <w:numId w:val="16"/>
              </w:numPr>
              <w:jc w:val="both"/>
              <w:rPr>
                <w:rFonts w:ascii="Arial" w:hAnsi="Arial" w:cs="Arial"/>
                <w:sz w:val="24"/>
                <w:szCs w:val="24"/>
              </w:rPr>
            </w:pPr>
            <w:r w:rsidRPr="006D34D8">
              <w:rPr>
                <w:rFonts w:ascii="Arial" w:hAnsi="Arial" w:cs="Arial"/>
                <w:sz w:val="24"/>
                <w:szCs w:val="24"/>
              </w:rPr>
              <w:t xml:space="preserve">išrašo iš teismo sprendimo (jei toks yra) </w:t>
            </w:r>
          </w:p>
          <w:p w14:paraId="2457986C" w14:textId="77777777" w:rsidR="00CB4648" w:rsidRPr="006D34D8" w:rsidRDefault="00CB4648" w:rsidP="00DA5854">
            <w:pPr>
              <w:pStyle w:val="Betarp"/>
              <w:numPr>
                <w:ilvl w:val="0"/>
                <w:numId w:val="16"/>
              </w:numPr>
              <w:jc w:val="both"/>
              <w:rPr>
                <w:rFonts w:ascii="Arial" w:hAnsi="Arial" w:cs="Arial"/>
                <w:sz w:val="24"/>
                <w:szCs w:val="24"/>
              </w:rPr>
            </w:pPr>
            <w:r w:rsidRPr="006D34D8">
              <w:rPr>
                <w:rFonts w:ascii="Arial" w:hAnsi="Arial" w:cs="Arial"/>
                <w:sz w:val="24"/>
                <w:szCs w:val="24"/>
              </w:rPr>
              <w:t>arba Valstybinės mokesčių inspekcijos prie Lietuvos Respublikos finansų ministerijos išduoto dokumento,</w:t>
            </w:r>
          </w:p>
          <w:p w14:paraId="4F7F3216" w14:textId="77777777" w:rsidR="00CB4648" w:rsidRPr="006D34D8" w:rsidRDefault="00CB4648" w:rsidP="00DA5854">
            <w:pPr>
              <w:pStyle w:val="Betarp"/>
              <w:numPr>
                <w:ilvl w:val="0"/>
                <w:numId w:val="15"/>
              </w:numPr>
              <w:jc w:val="both"/>
              <w:rPr>
                <w:rFonts w:ascii="Arial" w:hAnsi="Arial" w:cs="Arial"/>
                <w:sz w:val="24"/>
                <w:szCs w:val="24"/>
              </w:rPr>
            </w:pPr>
            <w:r w:rsidRPr="006D34D8">
              <w:rPr>
                <w:rFonts w:ascii="Arial" w:hAnsi="Arial" w:cs="Arial"/>
                <w:sz w:val="24"/>
                <w:szCs w:val="24"/>
              </w:rPr>
              <w:lastRenderedPageBreak/>
              <w:t>arba valstybės įmonės Registrų centro Lietuvos Respublikos Vyriausybės nustatyta tvarka išduoto dokumento, patvirtinančio jungtinius kompetentingų institucijų tvarkomus duomenis.</w:t>
            </w:r>
          </w:p>
          <w:p w14:paraId="5DB16170" w14:textId="77777777" w:rsidR="00CB4648" w:rsidRPr="006D34D8" w:rsidRDefault="00CB4648" w:rsidP="00DA5854">
            <w:pPr>
              <w:pStyle w:val="Betarp"/>
              <w:jc w:val="both"/>
              <w:rPr>
                <w:rFonts w:ascii="Arial" w:hAnsi="Arial" w:cs="Arial"/>
                <w:sz w:val="24"/>
                <w:szCs w:val="24"/>
              </w:rPr>
            </w:pPr>
          </w:p>
          <w:p w14:paraId="78F3F1A8"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t>Iš ne Lietuvoje įsteigtų subjektų reikalaujama:</w:t>
            </w:r>
          </w:p>
          <w:p w14:paraId="418AB06B"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atitinkamos užsienio šalies institucijos dokumento</w:t>
            </w:r>
            <w:r w:rsidRPr="006D34D8">
              <w:rPr>
                <w:rStyle w:val="Puslapioinaosnuoroda"/>
                <w:rFonts w:ascii="Arial" w:hAnsi="Arial" w:cs="Arial"/>
                <w:sz w:val="24"/>
                <w:szCs w:val="24"/>
              </w:rPr>
              <w:footnoteReference w:id="4"/>
            </w:r>
            <w:r w:rsidRPr="006D34D8">
              <w:rPr>
                <w:rFonts w:ascii="Arial" w:hAnsi="Arial" w:cs="Arial"/>
                <w:sz w:val="24"/>
                <w:szCs w:val="24"/>
              </w:rPr>
              <w:t>.</w:t>
            </w:r>
          </w:p>
          <w:p w14:paraId="009ED26A" w14:textId="77777777" w:rsidR="00CB4648" w:rsidRPr="006D34D8" w:rsidRDefault="00CB4648" w:rsidP="00DA5854">
            <w:pPr>
              <w:pStyle w:val="Betarp"/>
              <w:jc w:val="both"/>
              <w:rPr>
                <w:rFonts w:ascii="Arial" w:eastAsia="Yu Mincho" w:hAnsi="Arial" w:cs="Arial"/>
                <w:sz w:val="24"/>
                <w:szCs w:val="24"/>
              </w:rPr>
            </w:pPr>
          </w:p>
          <w:p w14:paraId="67FAE24E" w14:textId="77777777" w:rsidR="00CB4648" w:rsidRPr="006D34D8" w:rsidRDefault="00CB4648" w:rsidP="00DA5854">
            <w:pPr>
              <w:pStyle w:val="Betarp"/>
              <w:jc w:val="both"/>
              <w:rPr>
                <w:rFonts w:ascii="Arial" w:hAnsi="Arial" w:cs="Arial"/>
                <w:i/>
                <w:iCs/>
                <w:color w:val="000000" w:themeColor="text1"/>
                <w:sz w:val="24"/>
                <w:szCs w:val="24"/>
              </w:rPr>
            </w:pPr>
            <w:r w:rsidRPr="006D34D8">
              <w:rPr>
                <w:rFonts w:ascii="Arial" w:hAnsi="Arial" w:cs="Arial"/>
                <w:sz w:val="24"/>
                <w:szCs w:val="24"/>
              </w:rPr>
              <w:t xml:space="preserve">Nurodyti dokumentai turi būti  išduoti ne anksčiau kaip 120 dienų iki </w:t>
            </w:r>
            <w:r w:rsidRPr="006D34D8">
              <w:rPr>
                <w:rFonts w:ascii="Arial" w:eastAsia="Times New Roman" w:hAnsi="Arial" w:cs="Arial"/>
                <w:i/>
                <w:iCs/>
                <w:sz w:val="24"/>
                <w:szCs w:val="24"/>
              </w:rPr>
              <w:t>tos dienos, kai tiekėjas perkančiosios organizacijos prašymu turės pateikti pašalinimo pagrindų nebuvimą patvirtinančius dok</w:t>
            </w:r>
            <w:r w:rsidRPr="006D34D8">
              <w:rPr>
                <w:rFonts w:ascii="Arial" w:eastAsia="Times New Roman" w:hAnsi="Arial" w:cs="Arial"/>
                <w:sz w:val="24"/>
                <w:szCs w:val="24"/>
              </w:rPr>
              <w:t>umentus</w:t>
            </w:r>
            <w:r w:rsidRPr="006D34D8">
              <w:rPr>
                <w:rFonts w:ascii="Arial" w:hAnsi="Arial" w:cs="Arial"/>
                <w:sz w:val="24"/>
                <w:szCs w:val="24"/>
              </w:rPr>
              <w:t xml:space="preserve">. </w:t>
            </w:r>
            <w:r w:rsidRPr="006D34D8">
              <w:rPr>
                <w:rFonts w:ascii="Arial" w:hAnsi="Arial" w:cs="Arial"/>
                <w:b/>
                <w:bCs/>
                <w:i/>
                <w:iCs/>
                <w:sz w:val="24"/>
                <w:szCs w:val="24"/>
              </w:rPr>
              <w:t>Pavyzdys</w:t>
            </w:r>
            <w:r w:rsidRPr="006D34D8">
              <w:rPr>
                <w:rFonts w:ascii="Arial" w:hAnsi="Arial" w:cs="Arial"/>
                <w:i/>
                <w:iCs/>
                <w:sz w:val="24"/>
                <w:szCs w:val="24"/>
              </w:rPr>
              <w:t xml:space="preserve">: Jeigu perkančioji organizacija 2022-10-10 kreipėsi į tiekėją prašydama iki 2022-10-14 pateikti įrodančius dokumentus, jie </w:t>
            </w:r>
            <w:r w:rsidRPr="006D34D8">
              <w:rPr>
                <w:rFonts w:ascii="Arial" w:hAnsi="Arial" w:cs="Arial"/>
                <w:i/>
                <w:iCs/>
                <w:color w:val="000000" w:themeColor="text1"/>
                <w:sz w:val="24"/>
                <w:szCs w:val="24"/>
              </w:rPr>
              <w:t xml:space="preserve">turi būti išduoti ne anksčiau kaip 120 dienų, jas skaičiuojant atgal nuo 2022-10-14. </w:t>
            </w:r>
          </w:p>
          <w:p w14:paraId="1EC8B437" w14:textId="77777777" w:rsidR="00CB4648" w:rsidRPr="006D34D8" w:rsidRDefault="00CB4648" w:rsidP="00DA5854">
            <w:pPr>
              <w:pStyle w:val="Betarp"/>
              <w:jc w:val="both"/>
              <w:rPr>
                <w:rFonts w:ascii="Arial" w:hAnsi="Arial" w:cs="Arial"/>
                <w:i/>
                <w:iCs/>
                <w:color w:val="7030A0"/>
                <w:sz w:val="24"/>
                <w:szCs w:val="24"/>
              </w:rPr>
            </w:pPr>
          </w:p>
          <w:p w14:paraId="14B653D0"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1B9FE06" w14:textId="77777777" w:rsidR="00CB4648" w:rsidRPr="006D34D8" w:rsidRDefault="00CB4648" w:rsidP="00DA5854">
            <w:pPr>
              <w:pStyle w:val="Betarp"/>
              <w:jc w:val="both"/>
              <w:rPr>
                <w:rFonts w:ascii="Arial" w:hAnsi="Arial" w:cs="Arial"/>
                <w:b/>
                <w:bCs/>
                <w:sz w:val="24"/>
                <w:szCs w:val="24"/>
              </w:rPr>
            </w:pPr>
          </w:p>
          <w:p w14:paraId="4752ED24"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bCs/>
                <w:sz w:val="24"/>
                <w:szCs w:val="24"/>
              </w:rPr>
              <w:t>2) Dėl įsipareigojimų, susijusių su socialinio draudimo įmokų mokėjimu, įvykdymo i</w:t>
            </w:r>
            <w:r w:rsidRPr="006D34D8">
              <w:rPr>
                <w:rFonts w:ascii="Arial" w:hAnsi="Arial" w:cs="Arial"/>
                <w:sz w:val="24"/>
                <w:szCs w:val="24"/>
                <w:lang w:eastAsia="en-US"/>
              </w:rPr>
              <w:t xml:space="preserve">š Lietuvoje įsteigtų subjektų </w:t>
            </w:r>
            <w:r w:rsidRPr="006D34D8">
              <w:rPr>
                <w:rFonts w:ascii="Arial" w:hAnsi="Arial" w:cs="Arial"/>
                <w:bCs/>
                <w:sz w:val="24"/>
                <w:szCs w:val="24"/>
              </w:rPr>
              <w:t>prašoma:</w:t>
            </w:r>
          </w:p>
          <w:p w14:paraId="53606A6C" w14:textId="77777777" w:rsidR="00CB4648" w:rsidRPr="006D34D8" w:rsidRDefault="00CB4648" w:rsidP="00DA5854">
            <w:pPr>
              <w:pStyle w:val="Betarp"/>
              <w:jc w:val="both"/>
              <w:rPr>
                <w:rFonts w:ascii="Arial" w:hAnsi="Arial" w:cs="Arial"/>
                <w:bCs/>
                <w:sz w:val="24"/>
                <w:szCs w:val="24"/>
              </w:rPr>
            </w:pPr>
            <w:r w:rsidRPr="006D34D8">
              <w:rPr>
                <w:rFonts w:ascii="Arial" w:hAnsi="Arial" w:cs="Arial"/>
                <w:bCs/>
                <w:sz w:val="24"/>
                <w:szCs w:val="24"/>
              </w:rPr>
              <w:t xml:space="preserve">2.1) Jeigu tiekėjas yra juridinis asmuo, registruotas Lietuvos Respublikoje, iš jo nereikalaujama pateikti jokių šį reikalavimą įrodančių </w:t>
            </w:r>
            <w:r w:rsidRPr="006D34D8">
              <w:rPr>
                <w:rFonts w:ascii="Arial" w:hAnsi="Arial" w:cs="Arial"/>
                <w:bCs/>
                <w:sz w:val="24"/>
                <w:szCs w:val="24"/>
              </w:rPr>
              <w:lastRenderedPageBreak/>
              <w:t xml:space="preserve">dokumentų. Perkančioji organizacija savarankiškai patikrina duomenis nacionalinėje duomenų bazėje,  adresu </w:t>
            </w:r>
            <w:hyperlink r:id="rId12" w:history="1">
              <w:r w:rsidRPr="006D34D8">
                <w:rPr>
                  <w:rStyle w:val="Hipersaitas"/>
                  <w:rFonts w:ascii="Arial" w:hAnsi="Arial" w:cs="Arial"/>
                  <w:bCs/>
                  <w:sz w:val="24"/>
                  <w:szCs w:val="24"/>
                  <w:u w:val="single"/>
                </w:rPr>
                <w:t>http://draudejai.sodra.lt/draudeju_viesi_duomenys/</w:t>
              </w:r>
            </w:hyperlink>
            <w:r w:rsidRPr="006D34D8">
              <w:rPr>
                <w:rFonts w:ascii="Arial" w:hAnsi="Arial" w:cs="Arial"/>
                <w:bCs/>
                <w:sz w:val="24"/>
                <w:szCs w:val="24"/>
              </w:rPr>
              <w:t>.</w:t>
            </w:r>
          </w:p>
          <w:p w14:paraId="34DFA41A" w14:textId="77777777" w:rsidR="00CB4648" w:rsidRPr="006D34D8" w:rsidRDefault="00CB4648" w:rsidP="00DA5854">
            <w:pPr>
              <w:pStyle w:val="Betarp"/>
              <w:jc w:val="both"/>
              <w:rPr>
                <w:rFonts w:ascii="Arial" w:hAnsi="Arial" w:cs="Arial"/>
                <w:b/>
                <w:bCs/>
                <w:sz w:val="24"/>
                <w:szCs w:val="24"/>
              </w:rPr>
            </w:pPr>
          </w:p>
          <w:p w14:paraId="02A73E62"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10ED45" w14:textId="77777777" w:rsidR="00CB4648" w:rsidRPr="006D34D8" w:rsidRDefault="00CB4648" w:rsidP="00DA5854">
            <w:pPr>
              <w:pStyle w:val="Betarp"/>
              <w:jc w:val="both"/>
              <w:rPr>
                <w:rFonts w:ascii="Arial" w:hAnsi="Arial" w:cs="Arial"/>
                <w:b/>
                <w:bCs/>
                <w:sz w:val="24"/>
                <w:szCs w:val="24"/>
              </w:rPr>
            </w:pPr>
          </w:p>
          <w:p w14:paraId="556B6EB2"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5829276" w14:textId="77777777" w:rsidR="00CB4648" w:rsidRPr="006D34D8" w:rsidRDefault="00CB4648" w:rsidP="00DA5854">
            <w:pPr>
              <w:pStyle w:val="Betarp"/>
              <w:jc w:val="both"/>
              <w:rPr>
                <w:rFonts w:ascii="Arial" w:hAnsi="Arial" w:cs="Arial"/>
                <w:b/>
                <w:bCs/>
                <w:sz w:val="24"/>
                <w:szCs w:val="24"/>
              </w:rPr>
            </w:pPr>
          </w:p>
          <w:p w14:paraId="4D396CA4"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t>Iš ne Lietuvoje įsteigtų subjektų reikalaujama:</w:t>
            </w:r>
          </w:p>
          <w:p w14:paraId="2F09BD20" w14:textId="77777777" w:rsidR="00CB4648" w:rsidRPr="006D34D8" w:rsidRDefault="00CB4648" w:rsidP="00DA5854">
            <w:pPr>
              <w:pStyle w:val="Betarp"/>
              <w:numPr>
                <w:ilvl w:val="0"/>
                <w:numId w:val="17"/>
              </w:numPr>
              <w:ind w:left="314"/>
              <w:jc w:val="both"/>
              <w:rPr>
                <w:rFonts w:ascii="Arial" w:hAnsi="Arial" w:cs="Arial"/>
                <w:b/>
                <w:bCs/>
                <w:sz w:val="24"/>
                <w:szCs w:val="24"/>
              </w:rPr>
            </w:pPr>
            <w:r w:rsidRPr="006D34D8">
              <w:rPr>
                <w:rFonts w:ascii="Arial" w:hAnsi="Arial" w:cs="Arial"/>
                <w:sz w:val="24"/>
                <w:szCs w:val="24"/>
              </w:rPr>
              <w:t>atitinkamos užsienio šalies kompetentingos institucijos dokumento</w:t>
            </w:r>
            <w:r w:rsidRPr="006D34D8">
              <w:rPr>
                <w:rStyle w:val="Puslapioinaosnuoroda"/>
                <w:rFonts w:ascii="Arial" w:hAnsi="Arial" w:cs="Arial"/>
                <w:sz w:val="24"/>
                <w:szCs w:val="24"/>
              </w:rPr>
              <w:footnoteReference w:id="5"/>
            </w:r>
            <w:r w:rsidRPr="006D34D8">
              <w:rPr>
                <w:rFonts w:ascii="Arial" w:hAnsi="Arial" w:cs="Arial"/>
                <w:sz w:val="24"/>
                <w:szCs w:val="24"/>
              </w:rPr>
              <w:t>.</w:t>
            </w:r>
          </w:p>
          <w:p w14:paraId="23A93D88" w14:textId="77777777" w:rsidR="00CB4648" w:rsidRPr="006D34D8" w:rsidRDefault="00CB4648" w:rsidP="00DA5854">
            <w:pPr>
              <w:pStyle w:val="Betarp"/>
              <w:jc w:val="both"/>
              <w:rPr>
                <w:rFonts w:ascii="Arial" w:hAnsi="Arial" w:cs="Arial"/>
                <w:b/>
                <w:bCs/>
                <w:sz w:val="24"/>
                <w:szCs w:val="24"/>
              </w:rPr>
            </w:pPr>
          </w:p>
          <w:p w14:paraId="2EAA5A22" w14:textId="77777777" w:rsidR="00CB4648" w:rsidRPr="006D34D8" w:rsidRDefault="00CB4648" w:rsidP="00DA5854">
            <w:pPr>
              <w:pStyle w:val="Betarp"/>
              <w:jc w:val="both"/>
              <w:rPr>
                <w:rFonts w:ascii="Arial" w:hAnsi="Arial" w:cs="Arial"/>
                <w:i/>
                <w:iCs/>
                <w:color w:val="7030A0"/>
                <w:sz w:val="24"/>
                <w:szCs w:val="24"/>
              </w:rPr>
            </w:pPr>
            <w:r w:rsidRPr="006D34D8">
              <w:rPr>
                <w:rFonts w:ascii="Arial" w:hAnsi="Arial" w:cs="Arial"/>
                <w:sz w:val="24"/>
                <w:szCs w:val="24"/>
              </w:rPr>
              <w:lastRenderedPageBreak/>
              <w:t xml:space="preserve">Nurodyti dokumentai turi būti  išduoti ne anksčiau kaip 120 dienų iki </w:t>
            </w:r>
            <w:r w:rsidRPr="006D34D8">
              <w:rPr>
                <w:rFonts w:ascii="Arial" w:eastAsia="Times New Roman" w:hAnsi="Arial" w:cs="Arial"/>
                <w:i/>
                <w:iCs/>
                <w:sz w:val="24"/>
                <w:szCs w:val="24"/>
              </w:rPr>
              <w:t>tos dienos, kai tiekėjas perkančiosios organizacijos prašymu turės pateikti pašalinimo pagrindų nebuvimą patvirtinančius dok</w:t>
            </w:r>
            <w:r w:rsidRPr="006D34D8">
              <w:rPr>
                <w:rFonts w:ascii="Arial" w:eastAsia="Times New Roman" w:hAnsi="Arial" w:cs="Arial"/>
                <w:sz w:val="24"/>
                <w:szCs w:val="24"/>
              </w:rPr>
              <w:t>umentus</w:t>
            </w:r>
            <w:r w:rsidRPr="006D34D8">
              <w:rPr>
                <w:rFonts w:ascii="Arial" w:hAnsi="Arial" w:cs="Arial"/>
                <w:sz w:val="24"/>
                <w:szCs w:val="24"/>
              </w:rPr>
              <w:t xml:space="preserve">. </w:t>
            </w:r>
            <w:r w:rsidRPr="006D34D8">
              <w:rPr>
                <w:rFonts w:ascii="Arial" w:hAnsi="Arial" w:cs="Arial"/>
                <w:b/>
                <w:bCs/>
                <w:i/>
                <w:iCs/>
                <w:sz w:val="24"/>
                <w:szCs w:val="24"/>
              </w:rPr>
              <w:t>Pavyzdys</w:t>
            </w:r>
            <w:r w:rsidRPr="006D34D8">
              <w:rPr>
                <w:rFonts w:ascii="Arial" w:hAnsi="Arial" w:cs="Arial"/>
                <w:i/>
                <w:iCs/>
                <w:sz w:val="24"/>
                <w:szCs w:val="24"/>
              </w:rPr>
              <w:t>: Jeigu perkančioji organizacija 2022-10</w:t>
            </w:r>
            <w:r w:rsidRPr="006D34D8">
              <w:rPr>
                <w:rFonts w:ascii="Arial" w:hAnsi="Arial" w:cs="Arial"/>
                <w:i/>
                <w:iCs/>
                <w:color w:val="000000" w:themeColor="text1"/>
                <w:sz w:val="24"/>
                <w:szCs w:val="24"/>
              </w:rPr>
              <w:t>-10 kreipėsi į tiekėją prašydama iki 2022-10-14 pateikti įrodančius dokumentus, jie turi būti išduoti ne anksčiau kaip 120 dienų, jas skaičiuojant atgal nuo 2022-10-14.</w:t>
            </w:r>
          </w:p>
          <w:p w14:paraId="58508804" w14:textId="77777777" w:rsidR="00CB4648" w:rsidRPr="006D34D8" w:rsidRDefault="00CB4648" w:rsidP="00DA5854">
            <w:pPr>
              <w:pStyle w:val="Betarp"/>
              <w:jc w:val="both"/>
              <w:rPr>
                <w:rFonts w:ascii="Arial" w:hAnsi="Arial" w:cs="Arial"/>
                <w:b/>
                <w:bCs/>
                <w:sz w:val="24"/>
                <w:szCs w:val="24"/>
              </w:rPr>
            </w:pPr>
          </w:p>
          <w:p w14:paraId="0BD666EA" w14:textId="77777777" w:rsidR="00CB4648" w:rsidRDefault="00CB4648" w:rsidP="00DA5854">
            <w:pPr>
              <w:pStyle w:val="Betarp"/>
              <w:jc w:val="both"/>
              <w:rPr>
                <w:rFonts w:ascii="Arial" w:hAnsi="Arial" w:cs="Arial"/>
                <w:sz w:val="24"/>
                <w:szCs w:val="24"/>
              </w:rPr>
            </w:pPr>
            <w:r w:rsidRPr="006D34D8">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FA062F4" w14:textId="77777777" w:rsidR="00AB4943" w:rsidRDefault="00AB4943" w:rsidP="00DA5854">
            <w:pPr>
              <w:pStyle w:val="Betarp"/>
              <w:jc w:val="both"/>
              <w:rPr>
                <w:rFonts w:ascii="Arial" w:hAnsi="Arial" w:cs="Arial"/>
                <w:sz w:val="24"/>
                <w:szCs w:val="24"/>
              </w:rPr>
            </w:pPr>
          </w:p>
          <w:p w14:paraId="7CD3BF22" w14:textId="77777777" w:rsidR="00AB4943" w:rsidRPr="00AB4943" w:rsidRDefault="00AB4943" w:rsidP="00AB4943">
            <w:pPr>
              <w:pStyle w:val="Betarp"/>
              <w:rPr>
                <w:rFonts w:ascii="Arial" w:hAnsi="Arial" w:cs="Arial"/>
                <w:b/>
                <w:bCs/>
                <w:sz w:val="24"/>
                <w:szCs w:val="24"/>
              </w:rPr>
            </w:pPr>
            <w:r w:rsidRPr="00AB4943">
              <w:rPr>
                <w:rFonts w:ascii="Arial" w:hAnsi="Arial" w:cs="Arial"/>
                <w:b/>
                <w:bCs/>
                <w:sz w:val="24"/>
                <w:szCs w:val="24"/>
              </w:rPr>
              <w:t>Jeigu perkančioji organizacija vykdo supaprastintą pirkimą nuo 2024-01-01, papildomai nurodoma:</w:t>
            </w:r>
          </w:p>
          <w:p w14:paraId="62586812" w14:textId="77777777" w:rsidR="00AB4943" w:rsidRPr="00AB4943" w:rsidRDefault="00AB4943" w:rsidP="00AB4943">
            <w:pPr>
              <w:pStyle w:val="Betarp"/>
              <w:rPr>
                <w:rFonts w:ascii="Arial" w:hAnsi="Arial" w:cs="Arial"/>
                <w:b/>
                <w:bCs/>
                <w:i/>
                <w:iCs/>
                <w:sz w:val="24"/>
                <w:szCs w:val="24"/>
              </w:rPr>
            </w:pPr>
            <w:r w:rsidRPr="00AB4943">
              <w:rPr>
                <w:rFonts w:ascii="Arial" w:hAnsi="Arial" w:cs="Arial"/>
                <w:b/>
                <w:bCs/>
                <w:i/>
                <w:iCs/>
                <w:sz w:val="24"/>
                <w:szCs w:val="24"/>
              </w:rPr>
              <w:t>PASTABA</w:t>
            </w:r>
          </w:p>
          <w:p w14:paraId="247EEE1A" w14:textId="749D69F4" w:rsidR="00AB4943" w:rsidRPr="00871360" w:rsidRDefault="00AB4943" w:rsidP="00AB4943">
            <w:pPr>
              <w:pStyle w:val="Betarp"/>
              <w:jc w:val="both"/>
              <w:rPr>
                <w:rFonts w:ascii="Arial" w:hAnsi="Arial" w:cs="Arial"/>
                <w:sz w:val="24"/>
                <w:szCs w:val="24"/>
              </w:rPr>
            </w:pPr>
            <w:r w:rsidRPr="00AB4943">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CB4648" w:rsidRPr="006D34D8" w14:paraId="7FB3B223"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53EC51"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DBEF6"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3AD8D"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1 punktas</w:t>
            </w:r>
          </w:p>
          <w:p w14:paraId="6415A6F4" w14:textId="77777777" w:rsidR="00CB4648" w:rsidRPr="006D34D8" w:rsidRDefault="00CB4648" w:rsidP="00DA5854">
            <w:pPr>
              <w:pStyle w:val="Betarp"/>
              <w:jc w:val="both"/>
              <w:rPr>
                <w:rFonts w:ascii="Arial" w:eastAsia="Yu Mincho" w:hAnsi="Arial" w:cs="Arial"/>
                <w:sz w:val="24"/>
                <w:szCs w:val="24"/>
              </w:rPr>
            </w:pPr>
          </w:p>
          <w:p w14:paraId="2DB2C957"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2DB42"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200245D9" w14:textId="77777777" w:rsidR="00CB4648" w:rsidRPr="006D34D8" w:rsidRDefault="00CB4648" w:rsidP="00DA5854">
            <w:pPr>
              <w:pStyle w:val="Betarp"/>
              <w:jc w:val="both"/>
              <w:rPr>
                <w:rFonts w:ascii="Arial" w:hAnsi="Arial" w:cs="Arial"/>
                <w:bCs/>
                <w:iCs/>
                <w:sz w:val="24"/>
                <w:szCs w:val="24"/>
                <w:lang w:eastAsia="en-US"/>
              </w:rPr>
            </w:pPr>
          </w:p>
          <w:p w14:paraId="123E6BA1" w14:textId="77777777" w:rsidR="00CB4648" w:rsidRPr="006D34D8" w:rsidRDefault="00CB4648" w:rsidP="00DA5854">
            <w:pPr>
              <w:pStyle w:val="Betarp"/>
              <w:jc w:val="both"/>
              <w:rPr>
                <w:rFonts w:ascii="Arial" w:hAnsi="Arial" w:cs="Arial"/>
                <w:b/>
                <w:bCs/>
                <w:iCs/>
                <w:sz w:val="24"/>
                <w:szCs w:val="24"/>
                <w:lang w:eastAsia="en-US"/>
              </w:rPr>
            </w:pPr>
          </w:p>
        </w:tc>
      </w:tr>
      <w:tr w:rsidR="00CB4648" w:rsidRPr="006D34D8" w14:paraId="0D0839E1"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5E0D4"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4EDF15"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 xml:space="preserve">Tiekėjas pirkimo metu pateko į interesų konflikto situaciją, kaip apibrėžta VPĮ 21 straipsnyje, ir atitinkamos padėties negalima ištaisyti. </w:t>
            </w:r>
          </w:p>
          <w:p w14:paraId="29D12011"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7F42E"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2 punktas</w:t>
            </w:r>
          </w:p>
          <w:p w14:paraId="4FEF77E7" w14:textId="77777777" w:rsidR="00CB4648" w:rsidRPr="006D34D8" w:rsidRDefault="00CB4648" w:rsidP="00DA5854">
            <w:pPr>
              <w:pStyle w:val="Betarp"/>
              <w:jc w:val="both"/>
              <w:rPr>
                <w:rFonts w:ascii="Arial" w:eastAsia="Yu Mincho" w:hAnsi="Arial" w:cs="Arial"/>
                <w:sz w:val="24"/>
                <w:szCs w:val="24"/>
              </w:rPr>
            </w:pPr>
          </w:p>
          <w:p w14:paraId="30D7C80A" w14:textId="77777777" w:rsidR="00CB4648" w:rsidRPr="006D34D8" w:rsidRDefault="00CB4648" w:rsidP="00DA5854">
            <w:pPr>
              <w:pStyle w:val="Betarp"/>
              <w:jc w:val="both"/>
              <w:rPr>
                <w:rFonts w:ascii="Arial" w:eastAsia="Yu Mincho" w:hAnsi="Arial" w:cs="Arial"/>
                <w:sz w:val="24"/>
                <w:szCs w:val="24"/>
              </w:rPr>
            </w:pPr>
            <w:r w:rsidRPr="006D34D8">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1E96B"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6D049A24" w14:textId="77777777" w:rsidR="00CB4648" w:rsidRPr="006D34D8" w:rsidRDefault="00CB4648" w:rsidP="00DA5854">
            <w:pPr>
              <w:pStyle w:val="Betarp"/>
              <w:jc w:val="both"/>
              <w:rPr>
                <w:rFonts w:ascii="Arial" w:hAnsi="Arial" w:cs="Arial"/>
                <w:bCs/>
                <w:iCs/>
                <w:sz w:val="24"/>
                <w:szCs w:val="24"/>
                <w:lang w:eastAsia="en-US"/>
              </w:rPr>
            </w:pPr>
          </w:p>
          <w:p w14:paraId="649A42F9" w14:textId="77777777" w:rsidR="00CB4648" w:rsidRPr="006D34D8" w:rsidRDefault="00CB4648" w:rsidP="00DA5854">
            <w:pPr>
              <w:pStyle w:val="Betarp"/>
              <w:jc w:val="both"/>
              <w:rPr>
                <w:rFonts w:ascii="Arial" w:hAnsi="Arial" w:cs="Arial"/>
                <w:b/>
                <w:bCs/>
                <w:iCs/>
                <w:sz w:val="24"/>
                <w:szCs w:val="24"/>
                <w:lang w:eastAsia="en-US"/>
              </w:rPr>
            </w:pPr>
          </w:p>
        </w:tc>
      </w:tr>
      <w:tr w:rsidR="00CB4648" w:rsidRPr="006D34D8" w14:paraId="39B83DFF"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A1240A"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490F"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F8B7C"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3 punktas</w:t>
            </w:r>
          </w:p>
          <w:p w14:paraId="4F06CF04" w14:textId="77777777" w:rsidR="00CB4648" w:rsidRPr="006D34D8" w:rsidRDefault="00CB4648" w:rsidP="00DA5854">
            <w:pPr>
              <w:pStyle w:val="Betarp"/>
              <w:jc w:val="both"/>
              <w:rPr>
                <w:rFonts w:ascii="Arial" w:eastAsia="Yu Mincho" w:hAnsi="Arial" w:cs="Arial"/>
                <w:sz w:val="24"/>
                <w:szCs w:val="24"/>
              </w:rPr>
            </w:pPr>
          </w:p>
          <w:p w14:paraId="5340A46B"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rPr>
              <w:t>EBVPD III dalies C13 punktas</w:t>
            </w:r>
            <w:r w:rsidRPr="006D34D8">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F08026"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3271257F" w14:textId="77777777" w:rsidR="00CB4648" w:rsidRPr="006D34D8" w:rsidRDefault="00CB4648" w:rsidP="00DA5854">
            <w:pPr>
              <w:pStyle w:val="Betarp"/>
              <w:jc w:val="both"/>
              <w:rPr>
                <w:rFonts w:ascii="Arial" w:hAnsi="Arial" w:cs="Arial"/>
                <w:b/>
                <w:bCs/>
                <w:iCs/>
                <w:sz w:val="24"/>
                <w:szCs w:val="24"/>
                <w:lang w:eastAsia="en-US"/>
              </w:rPr>
            </w:pPr>
          </w:p>
        </w:tc>
      </w:tr>
      <w:tr w:rsidR="00CB4648" w:rsidRPr="006D34D8" w14:paraId="635C5C2A"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2F36B3"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5273C6"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83071C8" w14:textId="77777777" w:rsidR="00CB4648" w:rsidRPr="006D34D8" w:rsidRDefault="00CB4648" w:rsidP="00DA5854">
            <w:pPr>
              <w:pStyle w:val="Betarp"/>
              <w:jc w:val="both"/>
              <w:rPr>
                <w:rFonts w:ascii="Arial" w:hAnsi="Arial" w:cs="Arial"/>
                <w:bCs/>
                <w:sz w:val="24"/>
                <w:szCs w:val="24"/>
              </w:rPr>
            </w:pPr>
            <w:r w:rsidRPr="006D34D8">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589F359" w14:textId="77777777" w:rsidR="00CB4648" w:rsidRPr="006D34D8" w:rsidRDefault="00CB4648" w:rsidP="00DA5854">
            <w:pPr>
              <w:pStyle w:val="Betarp"/>
              <w:jc w:val="both"/>
              <w:rPr>
                <w:rFonts w:ascii="Arial" w:hAnsi="Arial" w:cs="Arial"/>
                <w:bCs/>
                <w:sz w:val="24"/>
                <w:szCs w:val="24"/>
              </w:rPr>
            </w:pPr>
            <w:r w:rsidRPr="006D34D8">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99A89"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4 punktas</w:t>
            </w:r>
          </w:p>
          <w:p w14:paraId="4ABA67B0" w14:textId="77777777" w:rsidR="00CB4648" w:rsidRPr="006D34D8" w:rsidRDefault="00CB4648" w:rsidP="00DA5854">
            <w:pPr>
              <w:pStyle w:val="Betarp"/>
              <w:jc w:val="both"/>
              <w:rPr>
                <w:rFonts w:ascii="Arial" w:eastAsia="Yu Mincho" w:hAnsi="Arial" w:cs="Arial"/>
                <w:sz w:val="24"/>
                <w:szCs w:val="24"/>
              </w:rPr>
            </w:pPr>
          </w:p>
          <w:p w14:paraId="6C28B6AF"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rPr>
              <w:t>EBVPD III dalies C15 punktas</w:t>
            </w:r>
            <w:r w:rsidRPr="006D34D8">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5390E"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0A9AB411" w14:textId="77777777" w:rsidR="00CB4648" w:rsidRPr="006D34D8" w:rsidRDefault="00CB4648" w:rsidP="00DA5854">
            <w:pPr>
              <w:pStyle w:val="Betarp"/>
              <w:jc w:val="both"/>
              <w:rPr>
                <w:rFonts w:ascii="Arial" w:hAnsi="Arial" w:cs="Arial"/>
                <w:bCs/>
                <w:iCs/>
                <w:sz w:val="24"/>
                <w:szCs w:val="24"/>
                <w:lang w:eastAsia="en-US"/>
              </w:rPr>
            </w:pPr>
          </w:p>
          <w:p w14:paraId="6BFAABE4" w14:textId="77777777" w:rsidR="00CB4648" w:rsidRPr="006D34D8" w:rsidRDefault="00CB4648" w:rsidP="00DA5854">
            <w:pPr>
              <w:pStyle w:val="Betarp"/>
              <w:jc w:val="both"/>
              <w:rPr>
                <w:rFonts w:ascii="Arial" w:hAnsi="Arial" w:cs="Arial"/>
                <w:bCs/>
                <w:iCs/>
                <w:sz w:val="24"/>
                <w:szCs w:val="24"/>
                <w:lang w:eastAsia="en-US"/>
              </w:rPr>
            </w:pPr>
          </w:p>
          <w:p w14:paraId="0AA1411E"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74BD5F7" w14:textId="77777777" w:rsidR="00CB4648" w:rsidRPr="006D34D8" w:rsidRDefault="00CB4648" w:rsidP="00DA5854">
            <w:pPr>
              <w:pStyle w:val="Betarp"/>
              <w:jc w:val="both"/>
              <w:rPr>
                <w:rFonts w:ascii="Arial" w:hAnsi="Arial" w:cs="Arial"/>
                <w:sz w:val="24"/>
                <w:szCs w:val="24"/>
              </w:rPr>
            </w:pPr>
            <w:hyperlink r:id="rId13" w:history="1">
              <w:r w:rsidRPr="006D34D8">
                <w:rPr>
                  <w:rStyle w:val="Hipersaitas"/>
                  <w:rFonts w:ascii="Arial" w:hAnsi="Arial" w:cs="Arial"/>
                  <w:sz w:val="24"/>
                  <w:szCs w:val="24"/>
                </w:rPr>
                <w:t>https://vpt.lrv.lt/lt/nuorodos/kiti-duomenys/powerbi/melaginga-informacija-pateikusiu-tiekeju-sarasas-3/</w:t>
              </w:r>
            </w:hyperlink>
          </w:p>
        </w:tc>
      </w:tr>
      <w:tr w:rsidR="00CB4648" w:rsidRPr="006D34D8" w14:paraId="2DCD9FE3"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48A5A0"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06DA52"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w:t>
            </w:r>
            <w:r w:rsidRPr="006D34D8">
              <w:rPr>
                <w:rFonts w:ascii="Arial" w:hAnsi="Arial" w:cs="Arial"/>
                <w:sz w:val="24"/>
                <w:szCs w:val="24"/>
              </w:rPr>
              <w:lastRenderedPageBreak/>
              <w:t>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2448B"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lastRenderedPageBreak/>
              <w:t>VPĮ 46 straipsnio 4 dalies 5 punktas</w:t>
            </w:r>
          </w:p>
          <w:p w14:paraId="613C70A5" w14:textId="77777777" w:rsidR="00CB4648" w:rsidRPr="006D34D8" w:rsidRDefault="00CB4648" w:rsidP="00DA5854">
            <w:pPr>
              <w:pStyle w:val="Betarp"/>
              <w:jc w:val="both"/>
              <w:rPr>
                <w:rFonts w:ascii="Arial" w:eastAsia="Yu Mincho" w:hAnsi="Arial" w:cs="Arial"/>
                <w:sz w:val="24"/>
                <w:szCs w:val="24"/>
              </w:rPr>
            </w:pPr>
          </w:p>
          <w:p w14:paraId="66BA5636" w14:textId="77777777" w:rsidR="00CB4648" w:rsidRPr="006D34D8" w:rsidRDefault="00CB4648" w:rsidP="00DA5854">
            <w:pPr>
              <w:pStyle w:val="Betarp"/>
              <w:jc w:val="both"/>
              <w:rPr>
                <w:rFonts w:ascii="Arial" w:eastAsia="Yu Mincho" w:hAnsi="Arial" w:cs="Arial"/>
                <w:sz w:val="24"/>
                <w:szCs w:val="24"/>
              </w:rPr>
            </w:pPr>
            <w:r w:rsidRPr="006D34D8">
              <w:rPr>
                <w:rFonts w:ascii="Arial" w:eastAsia="Yu Mincho" w:hAnsi="Arial" w:cs="Arial"/>
                <w:sz w:val="24"/>
                <w:szCs w:val="24"/>
              </w:rPr>
              <w:lastRenderedPageBreak/>
              <w:t>EBVPD</w:t>
            </w:r>
            <w:r w:rsidRPr="006D34D8">
              <w:rPr>
                <w:rFonts w:ascii="Arial" w:eastAsia="Arial" w:hAnsi="Arial" w:cs="Arial"/>
                <w:sz w:val="24"/>
                <w:szCs w:val="24"/>
              </w:rPr>
              <w:t xml:space="preserve"> III dalies C15 punktas</w:t>
            </w:r>
          </w:p>
          <w:p w14:paraId="158A4184" w14:textId="77777777" w:rsidR="00CB4648" w:rsidRPr="006D34D8" w:rsidRDefault="00CB4648" w:rsidP="00DA5854">
            <w:pPr>
              <w:pStyle w:val="Betarp"/>
              <w:jc w:val="both"/>
              <w:rPr>
                <w:rFonts w:ascii="Arial" w:eastAsia="Yu Mincho" w:hAnsi="Arial" w:cs="Arial"/>
                <w:sz w:val="24"/>
                <w:szCs w:val="24"/>
                <w:lang w:eastAsia="en-US"/>
              </w:rPr>
            </w:pPr>
          </w:p>
          <w:p w14:paraId="74002E01" w14:textId="77777777" w:rsidR="00CB4648" w:rsidRPr="006D34D8" w:rsidRDefault="00CB4648" w:rsidP="00DA5854">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1E063"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lastRenderedPageBreak/>
              <w:t>Iš Lietuvoje įsteigtų subjektų įrodančių dokumentų nereikalaujama. Užtenka pateikto EBVPD.</w:t>
            </w:r>
          </w:p>
          <w:p w14:paraId="6B3A11E6" w14:textId="77777777" w:rsidR="00CB4648" w:rsidRPr="006D34D8" w:rsidRDefault="00CB4648" w:rsidP="00DA5854">
            <w:pPr>
              <w:pStyle w:val="Betarp"/>
              <w:jc w:val="both"/>
              <w:rPr>
                <w:rFonts w:ascii="Arial" w:hAnsi="Arial" w:cs="Arial"/>
                <w:b/>
                <w:bCs/>
                <w:iCs/>
                <w:sz w:val="24"/>
                <w:szCs w:val="24"/>
                <w:lang w:eastAsia="en-US"/>
              </w:rPr>
            </w:pPr>
          </w:p>
        </w:tc>
      </w:tr>
      <w:tr w:rsidR="00CB4648" w:rsidRPr="006D34D8" w14:paraId="78FC239E"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BA0B4" w14:textId="77777777" w:rsidR="00CB4648" w:rsidRPr="006D34D8" w:rsidRDefault="00CB4648" w:rsidP="00DA5854">
            <w:pPr>
              <w:pStyle w:val="Betarp"/>
              <w:numPr>
                <w:ilvl w:val="0"/>
                <w:numId w:val="6"/>
              </w:numPr>
              <w:ind w:left="0" w:firstLine="0"/>
              <w:rPr>
                <w:rFonts w:ascii="Arial" w:hAnsi="Arial" w:cs="Arial"/>
                <w:b/>
                <w:bCs/>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1000B" w14:textId="77777777" w:rsidR="00CB4648" w:rsidRPr="006D34D8" w:rsidRDefault="00CB4648" w:rsidP="00DA5854">
            <w:pPr>
              <w:spacing w:after="0" w:line="240" w:lineRule="auto"/>
              <w:jc w:val="both"/>
              <w:rPr>
                <w:rFonts w:ascii="Arial" w:hAnsi="Arial" w:cs="Arial"/>
                <w:sz w:val="24"/>
                <w:szCs w:val="24"/>
              </w:rPr>
            </w:pPr>
            <w:r w:rsidRPr="006D34D8">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DFB79FD" w14:textId="77777777" w:rsidR="00CB4648" w:rsidRPr="006D34D8" w:rsidRDefault="00CB4648" w:rsidP="00DA5854">
            <w:pPr>
              <w:spacing w:after="0" w:line="240" w:lineRule="auto"/>
              <w:jc w:val="both"/>
              <w:rPr>
                <w:rFonts w:ascii="Arial" w:hAnsi="Arial" w:cs="Arial"/>
                <w:sz w:val="24"/>
                <w:szCs w:val="24"/>
              </w:rPr>
            </w:pPr>
            <w:r w:rsidRPr="006D34D8">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3D080"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6 punktas</w:t>
            </w:r>
          </w:p>
          <w:p w14:paraId="32E2A66D" w14:textId="77777777" w:rsidR="00CB4648" w:rsidRPr="006D34D8" w:rsidRDefault="00CB4648" w:rsidP="00DA5854">
            <w:pPr>
              <w:pStyle w:val="Betarp"/>
              <w:jc w:val="both"/>
              <w:rPr>
                <w:rFonts w:ascii="Arial" w:eastAsia="Yu Mincho" w:hAnsi="Arial" w:cs="Arial"/>
                <w:sz w:val="24"/>
                <w:szCs w:val="24"/>
              </w:rPr>
            </w:pPr>
          </w:p>
          <w:p w14:paraId="3C177AF7" w14:textId="77777777" w:rsidR="00CB4648" w:rsidRPr="006D34D8" w:rsidRDefault="00CB4648" w:rsidP="00DA5854">
            <w:pPr>
              <w:pStyle w:val="Betarp"/>
              <w:jc w:val="both"/>
              <w:rPr>
                <w:rFonts w:ascii="Arial" w:eastAsia="Yu Mincho" w:hAnsi="Arial" w:cs="Arial"/>
                <w:sz w:val="24"/>
                <w:szCs w:val="24"/>
              </w:rPr>
            </w:pPr>
            <w:r w:rsidRPr="006D34D8">
              <w:rPr>
                <w:rFonts w:ascii="Arial" w:eastAsia="Yu Mincho" w:hAnsi="Arial" w:cs="Arial"/>
                <w:sz w:val="24"/>
                <w:szCs w:val="24"/>
              </w:rPr>
              <w:t>EBVPD</w:t>
            </w:r>
            <w:r w:rsidRPr="006D34D8">
              <w:rPr>
                <w:rFonts w:ascii="Arial" w:eastAsia="Arial" w:hAnsi="Arial" w:cs="Arial"/>
                <w:sz w:val="24"/>
                <w:szCs w:val="24"/>
              </w:rPr>
              <w:t xml:space="preserve"> III dalies C14 punktas</w:t>
            </w:r>
          </w:p>
          <w:p w14:paraId="6BD527A0" w14:textId="77777777" w:rsidR="00CB4648" w:rsidRPr="006D34D8" w:rsidRDefault="00CB4648" w:rsidP="00DA5854">
            <w:pPr>
              <w:pStyle w:val="Betarp"/>
              <w:jc w:val="both"/>
              <w:rPr>
                <w:rFonts w:ascii="Arial" w:eastAsia="Yu Mincho" w:hAnsi="Arial" w:cs="Arial"/>
                <w:sz w:val="24"/>
                <w:szCs w:val="24"/>
                <w:lang w:eastAsia="en-US"/>
              </w:rPr>
            </w:pPr>
          </w:p>
          <w:p w14:paraId="6B5E136B" w14:textId="77777777" w:rsidR="00CB4648" w:rsidRPr="006D34D8" w:rsidRDefault="00CB4648" w:rsidP="00DA5854">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BD819"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2E3E0409" w14:textId="77777777" w:rsidR="00CB4648" w:rsidRPr="006D34D8" w:rsidRDefault="00CB4648" w:rsidP="00DA5854">
            <w:pPr>
              <w:pStyle w:val="Betarp"/>
              <w:jc w:val="both"/>
              <w:rPr>
                <w:rFonts w:ascii="Arial" w:hAnsi="Arial" w:cs="Arial"/>
                <w:bCs/>
                <w:iCs/>
                <w:sz w:val="24"/>
                <w:szCs w:val="24"/>
                <w:lang w:eastAsia="en-US"/>
              </w:rPr>
            </w:pPr>
          </w:p>
          <w:p w14:paraId="1C2D95A7"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BD2ECFB" w14:textId="77777777" w:rsidR="00CB4648" w:rsidRPr="006D34D8" w:rsidRDefault="00CB4648" w:rsidP="00DA5854">
            <w:pPr>
              <w:pStyle w:val="Betarp"/>
              <w:jc w:val="both"/>
              <w:rPr>
                <w:rFonts w:ascii="Arial" w:hAnsi="Arial" w:cs="Arial"/>
                <w:sz w:val="24"/>
                <w:szCs w:val="24"/>
              </w:rPr>
            </w:pPr>
          </w:p>
          <w:p w14:paraId="05DA0D56" w14:textId="77777777" w:rsidR="00CB4648" w:rsidRPr="006D34D8" w:rsidRDefault="00CB4648" w:rsidP="00DA5854">
            <w:pPr>
              <w:pStyle w:val="Betarp"/>
              <w:jc w:val="both"/>
              <w:rPr>
                <w:rFonts w:ascii="Arial" w:hAnsi="Arial" w:cs="Arial"/>
                <w:sz w:val="24"/>
                <w:szCs w:val="24"/>
              </w:rPr>
            </w:pPr>
            <w:hyperlink r:id="rId14" w:history="1">
              <w:r w:rsidRPr="006D34D8">
                <w:rPr>
                  <w:rStyle w:val="Hipersaitas"/>
                  <w:rFonts w:ascii="Arial" w:hAnsi="Arial" w:cs="Arial"/>
                  <w:sz w:val="24"/>
                  <w:szCs w:val="24"/>
                </w:rPr>
                <w:t>https://vpt.lrv.lt/lt/nuorodos/kiti-duomenys/powerbi/nepatikimi-tiekejai-1/</w:t>
              </w:r>
            </w:hyperlink>
          </w:p>
          <w:p w14:paraId="193E5FE8" w14:textId="77777777" w:rsidR="00CB4648" w:rsidRPr="006D34D8" w:rsidRDefault="00CB4648" w:rsidP="00DA5854">
            <w:pPr>
              <w:pStyle w:val="Betarp"/>
              <w:jc w:val="both"/>
              <w:rPr>
                <w:rFonts w:ascii="Arial" w:hAnsi="Arial" w:cs="Arial"/>
                <w:sz w:val="24"/>
                <w:szCs w:val="24"/>
              </w:rPr>
            </w:pPr>
          </w:p>
          <w:p w14:paraId="08F1FB96" w14:textId="77777777" w:rsidR="00CB4648" w:rsidRPr="006D34D8" w:rsidRDefault="00CB4648" w:rsidP="00DA5854">
            <w:pPr>
              <w:pStyle w:val="Betarp"/>
              <w:jc w:val="both"/>
              <w:rPr>
                <w:rFonts w:ascii="Arial" w:hAnsi="Arial" w:cs="Arial"/>
                <w:sz w:val="24"/>
                <w:szCs w:val="24"/>
              </w:rPr>
            </w:pPr>
            <w:hyperlink r:id="rId15" w:history="1">
              <w:r w:rsidRPr="006D34D8">
                <w:rPr>
                  <w:rStyle w:val="Hipersaitas"/>
                  <w:rFonts w:ascii="Arial" w:hAnsi="Arial" w:cs="Arial"/>
                  <w:sz w:val="24"/>
                  <w:szCs w:val="24"/>
                </w:rPr>
                <w:t>https://vpt.lrv.lt/lt/pasalinimo-pagrindai-1/nepatikimu-koncesininku-sarasas-1/nepatikimu-koncesininku-sarasas/</w:t>
              </w:r>
            </w:hyperlink>
          </w:p>
          <w:p w14:paraId="464D54BA" w14:textId="77777777" w:rsidR="00CB4648" w:rsidRPr="006D34D8" w:rsidRDefault="00CB4648" w:rsidP="00DA5854">
            <w:pPr>
              <w:pStyle w:val="Betarp"/>
              <w:jc w:val="both"/>
              <w:rPr>
                <w:rFonts w:ascii="Arial" w:hAnsi="Arial" w:cs="Arial"/>
                <w:bCs/>
                <w:sz w:val="24"/>
                <w:szCs w:val="24"/>
              </w:rPr>
            </w:pPr>
          </w:p>
          <w:p w14:paraId="1FB835FE" w14:textId="77777777" w:rsidR="00CB4648" w:rsidRPr="006D34D8" w:rsidRDefault="00CB4648" w:rsidP="00DA5854">
            <w:pPr>
              <w:pStyle w:val="Betarp"/>
              <w:jc w:val="both"/>
              <w:rPr>
                <w:rFonts w:ascii="Arial" w:hAnsi="Arial" w:cs="Arial"/>
                <w:b/>
                <w:bCs/>
                <w:sz w:val="24"/>
                <w:szCs w:val="24"/>
              </w:rPr>
            </w:pPr>
          </w:p>
        </w:tc>
      </w:tr>
      <w:tr w:rsidR="00CB4648" w:rsidRPr="006D34D8" w14:paraId="758E1BDC"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F5623" w14:textId="77777777" w:rsidR="00CB4648" w:rsidRPr="006D34D8" w:rsidRDefault="00CB4648" w:rsidP="00DA5854">
            <w:pPr>
              <w:pStyle w:val="Betarp"/>
              <w:numPr>
                <w:ilvl w:val="0"/>
                <w:numId w:val="6"/>
              </w:numPr>
              <w:ind w:left="0" w:firstLine="0"/>
              <w:rPr>
                <w:rFonts w:ascii="Arial" w:hAnsi="Arial" w:cs="Arial"/>
                <w:sz w:val="24"/>
                <w:szCs w:val="24"/>
              </w:rPr>
            </w:pPr>
          </w:p>
          <w:p w14:paraId="27C872BB" w14:textId="77777777" w:rsidR="00CB4648" w:rsidRPr="006D34D8" w:rsidRDefault="00CB4648" w:rsidP="00DA5854">
            <w:pPr>
              <w:pStyle w:val="Betarp"/>
              <w:rPr>
                <w:rFonts w:ascii="Arial" w:hAnsi="Arial" w:cs="Arial"/>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626B5"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Tiekėjas yra padaręs rimtą profesinį pažeidimą, dėl kurio perkančioji organizacija abejoja tiekėjo sąžiningumu, kai jis</w:t>
            </w:r>
            <w:bookmarkStart w:id="47" w:name="part_030e6c6c64ba4f96a23474e439d1b80c"/>
            <w:bookmarkEnd w:id="47"/>
            <w:r w:rsidRPr="006D34D8">
              <w:rPr>
                <w:rFonts w:ascii="Arial" w:hAnsi="Arial" w:cs="Arial"/>
                <w:sz w:val="24"/>
                <w:szCs w:val="24"/>
              </w:rPr>
              <w:t xml:space="preserve"> yra padaręs finansinės atskaitomybės ir audito teisės aktų pažeidimą ir nuo jo </w:t>
            </w:r>
            <w:r w:rsidRPr="006D34D8">
              <w:rPr>
                <w:rFonts w:ascii="Arial" w:hAnsi="Arial" w:cs="Arial"/>
                <w:sz w:val="24"/>
                <w:szCs w:val="24"/>
              </w:rPr>
              <w:lastRenderedPageBreak/>
              <w:t>padarymo dienos praėjo mažiau kaip vieni metai.</w:t>
            </w:r>
          </w:p>
          <w:p w14:paraId="4B67BF20" w14:textId="77777777" w:rsidR="00CB4648" w:rsidRPr="006D34D8" w:rsidRDefault="00CB4648" w:rsidP="00DA5854">
            <w:pPr>
              <w:spacing w:after="0" w:line="240" w:lineRule="auto"/>
              <w:jc w:val="both"/>
              <w:rPr>
                <w:rFonts w:ascii="Arial" w:hAnsi="Arial" w:cs="Arial"/>
                <w:b/>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C1281"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lastRenderedPageBreak/>
              <w:t>VPĮ 46 straipsnio 4 dalies 7 punkto a papunktis</w:t>
            </w:r>
          </w:p>
          <w:p w14:paraId="5DFEBD92" w14:textId="77777777" w:rsidR="00CB4648" w:rsidRPr="006D34D8" w:rsidRDefault="00CB4648" w:rsidP="00DA5854">
            <w:pPr>
              <w:pStyle w:val="Betarp"/>
              <w:jc w:val="both"/>
              <w:rPr>
                <w:rFonts w:ascii="Arial" w:eastAsia="Yu Mincho" w:hAnsi="Arial" w:cs="Arial"/>
                <w:sz w:val="24"/>
                <w:szCs w:val="24"/>
              </w:rPr>
            </w:pPr>
          </w:p>
          <w:p w14:paraId="10BB7AA9" w14:textId="77777777" w:rsidR="00CB4648" w:rsidRPr="006D34D8" w:rsidRDefault="00CB4648" w:rsidP="00DA5854">
            <w:pPr>
              <w:pStyle w:val="Betarp"/>
              <w:jc w:val="both"/>
              <w:rPr>
                <w:rFonts w:ascii="Arial" w:eastAsia="Yu Mincho" w:hAnsi="Arial" w:cs="Arial"/>
                <w:sz w:val="24"/>
                <w:szCs w:val="24"/>
              </w:rPr>
            </w:pPr>
            <w:r w:rsidRPr="006D34D8">
              <w:rPr>
                <w:rFonts w:ascii="Arial" w:eastAsia="Yu Mincho" w:hAnsi="Arial" w:cs="Arial"/>
                <w:sz w:val="24"/>
                <w:szCs w:val="24"/>
              </w:rPr>
              <w:lastRenderedPageBreak/>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D5919"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lang w:eastAsia="en-US"/>
              </w:rPr>
              <w:lastRenderedPageBreak/>
              <w:t xml:space="preserve">Iš Lietuvoje įsteigtų subjektų įrodančių dokumentų nereikalaujama. Užtenka pateikto EBVPD. </w:t>
            </w:r>
            <w:r w:rsidRPr="006D34D8">
              <w:rPr>
                <w:rFonts w:ascii="Arial" w:hAnsi="Arial" w:cs="Arial"/>
                <w:sz w:val="24"/>
                <w:szCs w:val="24"/>
              </w:rPr>
              <w:t xml:space="preserve">Priimant sprendimus dėl tiekėjo pašalinimo iš pirkimo procedūros šiame punkte nurodytu </w:t>
            </w:r>
            <w:r w:rsidRPr="006D34D8">
              <w:rPr>
                <w:rFonts w:ascii="Arial" w:hAnsi="Arial" w:cs="Arial"/>
                <w:sz w:val="24"/>
                <w:szCs w:val="24"/>
              </w:rPr>
              <w:lastRenderedPageBreak/>
              <w:t>pašalinimo pagrindu, be kita ko, atsižvelgiama į</w:t>
            </w:r>
            <w:r w:rsidRPr="006D34D8">
              <w:rPr>
                <w:rFonts w:ascii="Arial" w:hAnsi="Arial" w:cs="Arial"/>
                <w:b/>
                <w:bCs/>
                <w:sz w:val="24"/>
                <w:szCs w:val="24"/>
              </w:rPr>
              <w:t xml:space="preserve"> </w:t>
            </w:r>
            <w:r w:rsidRPr="006D34D8">
              <w:rPr>
                <w:rFonts w:ascii="Arial" w:hAnsi="Arial" w:cs="Arial"/>
                <w:sz w:val="24"/>
                <w:szCs w:val="24"/>
              </w:rPr>
              <w:t xml:space="preserve">nacionalinėje duomenų bazėje adresu: </w:t>
            </w:r>
            <w:hyperlink r:id="rId16" w:history="1">
              <w:r w:rsidRPr="006D34D8">
                <w:rPr>
                  <w:rStyle w:val="Hipersaitas"/>
                  <w:rFonts w:ascii="Arial" w:hAnsi="Arial" w:cs="Arial"/>
                  <w:sz w:val="24"/>
                  <w:szCs w:val="24"/>
                  <w:u w:val="single"/>
                </w:rPr>
                <w:t>https://www.registrucentras.lt/jar/p/index.php</w:t>
              </w:r>
            </w:hyperlink>
          </w:p>
          <w:p w14:paraId="2F2FD44C"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paskelbtą informaciją, taip pat į šiame informaciniame pranešime pateiktą informaciją:</w:t>
            </w:r>
          </w:p>
          <w:p w14:paraId="58F034A2" w14:textId="77777777" w:rsidR="00CB4648" w:rsidRPr="006D34D8" w:rsidRDefault="00CB4648" w:rsidP="00DA5854">
            <w:pPr>
              <w:pStyle w:val="Betarp"/>
              <w:jc w:val="both"/>
              <w:rPr>
                <w:rFonts w:ascii="Arial" w:hAnsi="Arial" w:cs="Arial"/>
                <w:sz w:val="24"/>
                <w:szCs w:val="24"/>
              </w:rPr>
            </w:pPr>
            <w:hyperlink r:id="rId17" w:history="1">
              <w:r w:rsidRPr="006D34D8">
                <w:rPr>
                  <w:rStyle w:val="Hipersaitas"/>
                  <w:rFonts w:ascii="Arial" w:hAnsi="Arial" w:cs="Arial"/>
                  <w:sz w:val="24"/>
                  <w:szCs w:val="24"/>
                </w:rPr>
                <w:t>https://vpt.lrv.lt/lt/naujienos-3/finansiniu-ataskaitu-nepateikimas-gali-tapti-kliutimi-dalyvauti-viesuosiuose-pirkimuose/</w:t>
              </w:r>
            </w:hyperlink>
          </w:p>
          <w:p w14:paraId="12202091" w14:textId="77777777" w:rsidR="00CB4648" w:rsidRPr="006D34D8" w:rsidRDefault="00CB4648" w:rsidP="00DA5854">
            <w:pPr>
              <w:pStyle w:val="Betarp"/>
              <w:jc w:val="both"/>
              <w:rPr>
                <w:rFonts w:ascii="Arial" w:hAnsi="Arial" w:cs="Arial"/>
                <w:b/>
                <w:bCs/>
                <w:iCs/>
                <w:sz w:val="24"/>
                <w:szCs w:val="24"/>
              </w:rPr>
            </w:pPr>
          </w:p>
        </w:tc>
      </w:tr>
      <w:tr w:rsidR="00CB4648" w:rsidRPr="006D34D8" w14:paraId="4BEB7C35"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FC82C" w14:textId="77777777" w:rsidR="00CB4648" w:rsidRPr="006D34D8" w:rsidRDefault="00CB4648" w:rsidP="00DA5854">
            <w:pPr>
              <w:pStyle w:val="Betarp"/>
              <w:numPr>
                <w:ilvl w:val="0"/>
                <w:numId w:val="6"/>
              </w:numPr>
              <w:ind w:left="0" w:firstLine="0"/>
              <w:rPr>
                <w:rFonts w:ascii="Arial" w:hAnsi="Arial" w:cs="Arial"/>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3F2690"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 xml:space="preserve">Tiekėjas yra padaręs rimtą profesinį pažeidimą, dėl kurio perkančioji organizacija abejoja tiekėjo sąžiningumu, </w:t>
            </w:r>
            <w:r w:rsidRPr="006D34D8">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6D34D8">
              <w:rPr>
                <w:rFonts w:ascii="Arial" w:eastAsia="Times New Roman" w:hAnsi="Arial" w:cs="Arial"/>
                <w:sz w:val="24"/>
                <w:szCs w:val="24"/>
                <w:vertAlign w:val="superscript"/>
              </w:rPr>
              <w:t>1</w:t>
            </w:r>
            <w:r w:rsidRPr="006D34D8">
              <w:rPr>
                <w:rFonts w:ascii="Arial" w:eastAsia="Times New Roman" w:hAnsi="Arial" w:cs="Arial"/>
                <w:sz w:val="24"/>
                <w:szCs w:val="24"/>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72F56"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7 punkto b papunktis</w:t>
            </w:r>
          </w:p>
          <w:p w14:paraId="6C9FEBF4" w14:textId="77777777" w:rsidR="00CB4648" w:rsidRPr="006D34D8" w:rsidRDefault="00CB4648" w:rsidP="00DA5854">
            <w:pPr>
              <w:pStyle w:val="Betarp"/>
              <w:jc w:val="both"/>
              <w:rPr>
                <w:rFonts w:ascii="Arial" w:eastAsia="Yu Mincho" w:hAnsi="Arial" w:cs="Arial"/>
                <w:sz w:val="24"/>
                <w:szCs w:val="24"/>
              </w:rPr>
            </w:pPr>
          </w:p>
          <w:p w14:paraId="4E2BD744"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EE2DA3"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06598934" w14:textId="77777777" w:rsidR="00CB4648" w:rsidRPr="006D34D8" w:rsidRDefault="00CB4648" w:rsidP="00DA5854">
            <w:pPr>
              <w:pStyle w:val="Betarp"/>
              <w:jc w:val="both"/>
              <w:rPr>
                <w:rFonts w:ascii="Arial" w:hAnsi="Arial" w:cs="Arial"/>
                <w:b/>
                <w:bCs/>
                <w:iCs/>
                <w:sz w:val="24"/>
                <w:szCs w:val="24"/>
                <w:lang w:eastAsia="en-US"/>
              </w:rPr>
            </w:pPr>
          </w:p>
          <w:p w14:paraId="33F15235" w14:textId="77777777" w:rsidR="00CB4648" w:rsidRPr="006D34D8" w:rsidRDefault="00CB4648" w:rsidP="00DA5854">
            <w:pPr>
              <w:pStyle w:val="Betarp"/>
              <w:jc w:val="both"/>
              <w:rPr>
                <w:rFonts w:ascii="Arial" w:hAnsi="Arial" w:cs="Arial"/>
                <w:b/>
                <w:bCs/>
                <w:sz w:val="24"/>
                <w:szCs w:val="24"/>
              </w:rPr>
            </w:pPr>
            <w:r w:rsidRPr="006D34D8">
              <w:rPr>
                <w:rFonts w:ascii="Arial" w:hAnsi="Arial" w:cs="Arial"/>
                <w:sz w:val="24"/>
                <w:szCs w:val="24"/>
              </w:rPr>
              <w:t>Priimant sprendimus dėl tiekėjo pašalinimo iš pirkimo procedūros šiame punkte nurodytu pašalinimo pagrindu, be kita ko, atsižvelgiama į</w:t>
            </w:r>
            <w:r w:rsidRPr="006D34D8">
              <w:rPr>
                <w:rFonts w:ascii="Arial" w:hAnsi="Arial" w:cs="Arial"/>
                <w:b/>
                <w:bCs/>
                <w:sz w:val="24"/>
                <w:szCs w:val="24"/>
              </w:rPr>
              <w:t xml:space="preserve"> </w:t>
            </w:r>
            <w:r w:rsidRPr="006D34D8">
              <w:rPr>
                <w:rFonts w:ascii="Arial" w:hAnsi="Arial" w:cs="Arial"/>
                <w:sz w:val="24"/>
                <w:szCs w:val="24"/>
              </w:rPr>
              <w:t xml:space="preserve">nacionalinėje duomenų bazėje adresu </w:t>
            </w:r>
            <w:hyperlink r:id="rId18">
              <w:r w:rsidRPr="006D34D8">
                <w:rPr>
                  <w:rStyle w:val="Hipersaitas"/>
                  <w:rFonts w:ascii="Arial" w:hAnsi="Arial" w:cs="Arial"/>
                  <w:sz w:val="24"/>
                  <w:szCs w:val="24"/>
                  <w:u w:val="single"/>
                </w:rPr>
                <w:t>https://www.vmi.lt/evmi/mokesciu-moketoju-informacija</w:t>
              </w:r>
            </w:hyperlink>
            <w:r w:rsidRPr="006D34D8">
              <w:rPr>
                <w:rFonts w:ascii="Arial" w:hAnsi="Arial" w:cs="Arial"/>
                <w:sz w:val="24"/>
                <w:szCs w:val="24"/>
              </w:rPr>
              <w:t xml:space="preserve"> skelbiamą informaciją.</w:t>
            </w:r>
          </w:p>
        </w:tc>
      </w:tr>
      <w:tr w:rsidR="00CB4648" w:rsidRPr="006D34D8" w14:paraId="24D78941"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8DA5B" w14:textId="77777777" w:rsidR="00CB4648" w:rsidRPr="006D34D8" w:rsidRDefault="00CB4648" w:rsidP="00DA5854">
            <w:pPr>
              <w:pStyle w:val="Betarp"/>
              <w:numPr>
                <w:ilvl w:val="0"/>
                <w:numId w:val="6"/>
              </w:numPr>
              <w:ind w:left="0" w:firstLine="0"/>
              <w:rPr>
                <w:rFonts w:ascii="Arial" w:hAnsi="Arial" w:cs="Arial"/>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D8FCE" w14:textId="77777777" w:rsidR="00CB4648" w:rsidRPr="006D34D8" w:rsidRDefault="00CB4648" w:rsidP="00DA5854">
            <w:pPr>
              <w:pStyle w:val="Betarp"/>
              <w:jc w:val="both"/>
              <w:rPr>
                <w:rFonts w:ascii="Arial" w:hAnsi="Arial" w:cs="Arial"/>
                <w:sz w:val="24"/>
                <w:szCs w:val="24"/>
              </w:rPr>
            </w:pPr>
            <w:r w:rsidRPr="006D34D8">
              <w:rPr>
                <w:rFonts w:ascii="Arial" w:hAnsi="Arial" w:cs="Arial"/>
                <w:sz w:val="24"/>
                <w:szCs w:val="24"/>
              </w:rPr>
              <w:t>Tiekėjas yra padaręs rimtą profesinį pažeidimą, dėl kurio perkančioji organizacija abejoja tiekėjo sąžiningumu,</w:t>
            </w:r>
            <w:r w:rsidRPr="006D34D8">
              <w:rPr>
                <w:rFonts w:ascii="Arial" w:eastAsia="Times New Roman" w:hAnsi="Arial" w:cs="Arial"/>
                <w:sz w:val="24"/>
                <w:szCs w:val="24"/>
              </w:rPr>
              <w:t xml:space="preserve"> kai jis </w:t>
            </w:r>
            <w:r w:rsidRPr="006D34D8">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294E5" w14:textId="77777777" w:rsidR="00CB4648" w:rsidRPr="006D34D8" w:rsidRDefault="00CB4648" w:rsidP="00DA5854">
            <w:pPr>
              <w:pStyle w:val="Betarp"/>
              <w:jc w:val="both"/>
              <w:rPr>
                <w:rFonts w:ascii="Arial" w:eastAsia="Yu Mincho" w:hAnsi="Arial" w:cs="Arial"/>
                <w:b/>
                <w:bCs/>
                <w:sz w:val="24"/>
                <w:szCs w:val="24"/>
              </w:rPr>
            </w:pPr>
            <w:r w:rsidRPr="006D34D8">
              <w:rPr>
                <w:rFonts w:ascii="Arial" w:eastAsia="Yu Mincho" w:hAnsi="Arial" w:cs="Arial"/>
                <w:b/>
                <w:bCs/>
                <w:sz w:val="24"/>
                <w:szCs w:val="24"/>
              </w:rPr>
              <w:t>VPĮ 46 straipsnio 4 dalies 7 punkto c papunktis</w:t>
            </w:r>
          </w:p>
          <w:p w14:paraId="61C704D6" w14:textId="77777777" w:rsidR="00CB4648" w:rsidRPr="006D34D8" w:rsidRDefault="00CB4648" w:rsidP="00DA5854">
            <w:pPr>
              <w:pStyle w:val="Betarp"/>
              <w:jc w:val="both"/>
              <w:rPr>
                <w:rFonts w:ascii="Arial" w:eastAsia="Yu Mincho" w:hAnsi="Arial" w:cs="Arial"/>
                <w:sz w:val="24"/>
                <w:szCs w:val="24"/>
              </w:rPr>
            </w:pPr>
          </w:p>
          <w:p w14:paraId="2B1168F3" w14:textId="77777777" w:rsidR="00CB4648" w:rsidRPr="006D34D8" w:rsidRDefault="00CB4648" w:rsidP="00DA5854">
            <w:pPr>
              <w:pStyle w:val="Betarp"/>
              <w:jc w:val="both"/>
              <w:rPr>
                <w:rFonts w:ascii="Arial" w:eastAsia="Yu Mincho" w:hAnsi="Arial" w:cs="Arial"/>
                <w:sz w:val="24"/>
                <w:szCs w:val="24"/>
                <w:lang w:eastAsia="en-US"/>
              </w:rPr>
            </w:pPr>
            <w:r w:rsidRPr="006D34D8">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F3F8A2" w14:textId="77777777" w:rsidR="00CB4648" w:rsidRPr="006D34D8" w:rsidRDefault="00CB4648" w:rsidP="00DA5854">
            <w:pPr>
              <w:pStyle w:val="Betarp"/>
              <w:jc w:val="both"/>
              <w:rPr>
                <w:rFonts w:ascii="Arial" w:hAnsi="Arial" w:cs="Arial"/>
                <w:sz w:val="24"/>
                <w:szCs w:val="24"/>
                <w:lang w:eastAsia="en-US"/>
              </w:rPr>
            </w:pPr>
            <w:r w:rsidRPr="006D34D8">
              <w:rPr>
                <w:rFonts w:ascii="Arial" w:hAnsi="Arial" w:cs="Arial"/>
                <w:sz w:val="24"/>
                <w:szCs w:val="24"/>
                <w:lang w:eastAsia="en-US"/>
              </w:rPr>
              <w:t>Iš Lietuvoje įsteigtų subjektų įrodančių dokumentų nereikalaujama. Užtenka pateikto EBVPD.</w:t>
            </w:r>
          </w:p>
          <w:p w14:paraId="0B964E33" w14:textId="77777777" w:rsidR="00CB4648" w:rsidRPr="006D34D8" w:rsidRDefault="00CB4648" w:rsidP="00DA5854">
            <w:pPr>
              <w:pStyle w:val="Betarp"/>
              <w:jc w:val="both"/>
              <w:rPr>
                <w:rFonts w:ascii="Arial" w:hAnsi="Arial" w:cs="Arial"/>
                <w:bCs/>
                <w:iCs/>
                <w:sz w:val="24"/>
                <w:szCs w:val="24"/>
                <w:lang w:eastAsia="en-US"/>
              </w:rPr>
            </w:pPr>
          </w:p>
          <w:p w14:paraId="2042AADC" w14:textId="77777777" w:rsidR="00CB4648" w:rsidRPr="006D34D8" w:rsidRDefault="00CB4648" w:rsidP="00DA5854">
            <w:pPr>
              <w:rPr>
                <w:rFonts w:ascii="Arial" w:hAnsi="Arial" w:cs="Arial"/>
                <w:b/>
                <w:bCs/>
                <w:sz w:val="24"/>
                <w:szCs w:val="24"/>
              </w:rPr>
            </w:pPr>
            <w:r w:rsidRPr="006D34D8">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38A17378" w14:textId="77777777" w:rsidR="00CB4648" w:rsidRPr="006D34D8" w:rsidRDefault="00CB4648" w:rsidP="00DA5854">
            <w:pPr>
              <w:rPr>
                <w:rFonts w:ascii="Arial" w:hAnsi="Arial" w:cs="Arial"/>
                <w:bCs/>
                <w:iCs/>
                <w:sz w:val="24"/>
                <w:szCs w:val="24"/>
                <w:lang w:eastAsia="en-US"/>
              </w:rPr>
            </w:pPr>
            <w:hyperlink r:id="rId19" w:history="1">
              <w:r w:rsidRPr="006D34D8">
                <w:rPr>
                  <w:rStyle w:val="Hipersaitas"/>
                  <w:rFonts w:ascii="Arial" w:hAnsi="Arial" w:cs="Arial"/>
                  <w:sz w:val="24"/>
                  <w:szCs w:val="24"/>
                  <w:u w:val="single"/>
                </w:rPr>
                <w:t>https://kt.gov.lt/lt/atviri-duomenys/diskvalifikavimas-is-viesuju-pirkimu</w:t>
              </w:r>
            </w:hyperlink>
            <w:r w:rsidRPr="006D34D8">
              <w:rPr>
                <w:rFonts w:ascii="Arial" w:hAnsi="Arial" w:cs="Arial"/>
                <w:sz w:val="24"/>
                <w:szCs w:val="24"/>
              </w:rPr>
              <w:t xml:space="preserve"> skelbiamą informaciją. </w:t>
            </w:r>
          </w:p>
        </w:tc>
      </w:tr>
      <w:tr w:rsidR="00CD3178" w:rsidRPr="006D34D8" w14:paraId="6A69BAA3" w14:textId="77777777" w:rsidTr="00DA585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0E02E" w14:textId="77777777" w:rsidR="00CD3178" w:rsidRPr="006D34D8" w:rsidRDefault="00CD3178" w:rsidP="00DA5854">
            <w:pPr>
              <w:pStyle w:val="Betarp"/>
              <w:numPr>
                <w:ilvl w:val="0"/>
                <w:numId w:val="6"/>
              </w:numPr>
              <w:ind w:left="0" w:firstLine="0"/>
              <w:rPr>
                <w:rFonts w:ascii="Arial" w:hAnsi="Arial" w:cs="Arial"/>
                <w:sz w:val="24"/>
                <w:szCs w:val="24"/>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5005A" w14:textId="36AC15D8" w:rsidR="00CD3178" w:rsidRPr="00CD3178" w:rsidRDefault="00CD3178" w:rsidP="00DA5854">
            <w:pPr>
              <w:pStyle w:val="Betarp"/>
              <w:jc w:val="both"/>
              <w:rPr>
                <w:rFonts w:ascii="Arial" w:hAnsi="Arial" w:cs="Arial"/>
                <w:sz w:val="24"/>
                <w:szCs w:val="24"/>
              </w:rPr>
            </w:pPr>
            <w:r w:rsidRPr="00CD3178">
              <w:rPr>
                <w:rFonts w:ascii="Arial" w:hAnsi="Arial" w:cs="Arial"/>
                <w:bCs/>
                <w:sz w:val="24"/>
                <w:szCs w:val="24"/>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12DD7" w14:textId="77777777" w:rsidR="00CD3178" w:rsidRPr="00CD3178" w:rsidRDefault="00CD3178" w:rsidP="00CD3178">
            <w:pPr>
              <w:pStyle w:val="Betarp"/>
              <w:jc w:val="both"/>
              <w:rPr>
                <w:rFonts w:ascii="Arial" w:eastAsia="Yu Mincho" w:hAnsi="Arial" w:cs="Arial"/>
                <w:b/>
                <w:bCs/>
                <w:sz w:val="24"/>
                <w:szCs w:val="24"/>
              </w:rPr>
            </w:pPr>
            <w:r w:rsidRPr="00CD3178">
              <w:rPr>
                <w:rFonts w:ascii="Arial" w:eastAsia="Yu Mincho" w:hAnsi="Arial" w:cs="Arial"/>
                <w:b/>
                <w:bCs/>
                <w:sz w:val="24"/>
                <w:szCs w:val="24"/>
              </w:rPr>
              <w:t>VPĮ 46 straipsnio 7 dalis</w:t>
            </w:r>
          </w:p>
          <w:p w14:paraId="6498695E" w14:textId="77777777" w:rsidR="00CD3178" w:rsidRPr="00CD3178" w:rsidRDefault="00CD3178" w:rsidP="00CD3178">
            <w:pPr>
              <w:pStyle w:val="Betarp"/>
              <w:jc w:val="both"/>
              <w:rPr>
                <w:rFonts w:ascii="Arial" w:eastAsia="Yu Mincho" w:hAnsi="Arial" w:cs="Arial"/>
                <w:b/>
                <w:bCs/>
                <w:sz w:val="24"/>
                <w:szCs w:val="24"/>
              </w:rPr>
            </w:pPr>
          </w:p>
          <w:p w14:paraId="549B6D03" w14:textId="460F3A4D" w:rsidR="00CD3178" w:rsidRPr="00CD3178" w:rsidRDefault="00CD3178" w:rsidP="00CD3178">
            <w:pPr>
              <w:pStyle w:val="Betarp"/>
              <w:jc w:val="both"/>
              <w:rPr>
                <w:rFonts w:ascii="Arial" w:eastAsia="Yu Mincho" w:hAnsi="Arial" w:cs="Arial"/>
                <w:b/>
                <w:bCs/>
                <w:sz w:val="24"/>
                <w:szCs w:val="24"/>
              </w:rPr>
            </w:pPr>
            <w:r w:rsidRPr="00CD3178">
              <w:rPr>
                <w:rFonts w:ascii="Arial" w:hAnsi="Arial" w:cs="Arial"/>
                <w:sz w:val="24"/>
                <w:szCs w:val="24"/>
                <w:lang w:eastAsia="en-US"/>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B1F0A4" w14:textId="10AFC433" w:rsidR="00CD3178" w:rsidRPr="00CD3178" w:rsidRDefault="00CD3178" w:rsidP="00DA5854">
            <w:pPr>
              <w:pStyle w:val="Betarp"/>
              <w:jc w:val="both"/>
              <w:rPr>
                <w:rFonts w:ascii="Arial" w:hAnsi="Arial" w:cs="Arial"/>
                <w:sz w:val="24"/>
                <w:szCs w:val="24"/>
                <w:lang w:eastAsia="en-US"/>
              </w:rPr>
            </w:pPr>
            <w:r w:rsidRPr="00CD3178">
              <w:rPr>
                <w:rFonts w:ascii="Arial" w:hAnsi="Arial" w:cs="Arial"/>
                <w:sz w:val="24"/>
                <w:szCs w:val="24"/>
                <w:lang w:eastAsia="en-US"/>
              </w:rPr>
              <w:t>Iš Lietuvoje įsteigtų subjektų įrodančių dokumentų nereikalaujama, užtenka pateikto EBVPD.</w:t>
            </w:r>
          </w:p>
        </w:tc>
      </w:tr>
    </w:tbl>
    <w:p w14:paraId="7BB9411A" w14:textId="77777777" w:rsidR="00CB4648" w:rsidRPr="006D34D8" w:rsidRDefault="00CB4648" w:rsidP="00CB4648">
      <w:pPr>
        <w:tabs>
          <w:tab w:val="left" w:pos="851"/>
        </w:tabs>
        <w:spacing w:after="0" w:line="240" w:lineRule="auto"/>
        <w:jc w:val="both"/>
        <w:rPr>
          <w:rFonts w:ascii="Arial" w:hAnsi="Arial" w:cs="Arial"/>
          <w:sz w:val="24"/>
          <w:szCs w:val="24"/>
          <w:highlight w:val="yellow"/>
        </w:rPr>
      </w:pPr>
    </w:p>
    <w:p w14:paraId="0D036F05" w14:textId="77777777" w:rsidR="00CB4648" w:rsidRPr="00CD3178" w:rsidRDefault="00CB4648" w:rsidP="00CB4648">
      <w:pPr>
        <w:tabs>
          <w:tab w:val="center" w:pos="4320"/>
          <w:tab w:val="right" w:pos="8640"/>
        </w:tabs>
        <w:spacing w:after="0" w:line="240" w:lineRule="auto"/>
        <w:jc w:val="both"/>
        <w:rPr>
          <w:rFonts w:ascii="Arial" w:hAnsi="Arial" w:cs="Arial"/>
          <w:b/>
          <w:sz w:val="24"/>
          <w:szCs w:val="24"/>
        </w:rPr>
      </w:pPr>
      <w:r w:rsidRPr="00CD3178">
        <w:rPr>
          <w:rFonts w:ascii="Arial" w:hAnsi="Arial" w:cs="Arial"/>
          <w:b/>
          <w:sz w:val="24"/>
          <w:szCs w:val="24"/>
          <w:lang w:val="x-none"/>
        </w:rPr>
        <w:t>Pastab</w:t>
      </w:r>
      <w:r w:rsidRPr="00CD3178">
        <w:rPr>
          <w:rFonts w:ascii="Arial" w:hAnsi="Arial" w:cs="Arial"/>
          <w:b/>
          <w:sz w:val="24"/>
          <w:szCs w:val="24"/>
        </w:rPr>
        <w:t>os</w:t>
      </w:r>
      <w:r w:rsidRPr="00CD3178">
        <w:rPr>
          <w:rFonts w:ascii="Arial" w:hAnsi="Arial" w:cs="Arial"/>
          <w:b/>
          <w:sz w:val="24"/>
          <w:szCs w:val="24"/>
          <w:lang w:val="x-none"/>
        </w:rPr>
        <w:t>:</w:t>
      </w:r>
    </w:p>
    <w:p w14:paraId="1E60AACB" w14:textId="77777777" w:rsidR="00CD3178" w:rsidRPr="00CD3178" w:rsidRDefault="00CB4648" w:rsidP="00CD3178">
      <w:pPr>
        <w:spacing w:after="0" w:line="240" w:lineRule="auto"/>
        <w:jc w:val="both"/>
        <w:rPr>
          <w:rFonts w:ascii="Arial" w:hAnsi="Arial" w:cs="Arial"/>
          <w:sz w:val="24"/>
          <w:szCs w:val="24"/>
        </w:rPr>
      </w:pPr>
      <w:r w:rsidRPr="00CD3178">
        <w:rPr>
          <w:rFonts w:ascii="Arial" w:hAnsi="Arial" w:cs="Arial"/>
          <w:sz w:val="24"/>
          <w:szCs w:val="24"/>
        </w:rPr>
        <w:lastRenderedPageBreak/>
        <w:t>(</w:t>
      </w:r>
      <w:r w:rsidR="00CD3178" w:rsidRPr="00CD3178">
        <w:rPr>
          <w:rFonts w:ascii="Arial" w:hAnsi="Arial" w:cs="Arial"/>
          <w:sz w:val="24"/>
          <w:szCs w:val="24"/>
        </w:rPr>
        <w:t>(i)</w:t>
      </w:r>
      <w:r w:rsidR="00CD3178" w:rsidRPr="00CD3178">
        <w:rPr>
          <w:rFonts w:ascii="Arial" w:hAnsi="Arial" w:cs="Arial"/>
          <w:b/>
          <w:sz w:val="24"/>
          <w:szCs w:val="24"/>
        </w:rPr>
        <w:t xml:space="preserve"> </w:t>
      </w:r>
      <w:r w:rsidR="00CD3178" w:rsidRPr="00CD3178">
        <w:rPr>
          <w:rFonts w:ascii="Arial" w:hAnsi="Arial" w:cs="Arial"/>
          <w:sz w:val="24"/>
          <w:szCs w:val="24"/>
        </w:rPr>
        <w:t>Perkančioji organizacija pripažįsta kitose valstybėse išduotus lygiaverčius pašalinimo pagrindų nebuvimą įrodančius dokumentus.</w:t>
      </w:r>
    </w:p>
    <w:p w14:paraId="7D84E185" w14:textId="77777777" w:rsidR="00CD3178" w:rsidRPr="00CD3178" w:rsidRDefault="00CD3178" w:rsidP="00CD3178">
      <w:pPr>
        <w:tabs>
          <w:tab w:val="center" w:pos="4320"/>
          <w:tab w:val="right" w:pos="8640"/>
        </w:tabs>
        <w:spacing w:after="0" w:line="240" w:lineRule="auto"/>
        <w:jc w:val="both"/>
        <w:rPr>
          <w:rFonts w:ascii="Arial" w:hAnsi="Arial" w:cs="Arial"/>
          <w:sz w:val="24"/>
          <w:szCs w:val="24"/>
        </w:rPr>
      </w:pPr>
      <w:r w:rsidRPr="00CD3178">
        <w:rPr>
          <w:rFonts w:ascii="Arial" w:hAnsi="Arial" w:cs="Arial"/>
          <w:sz w:val="24"/>
          <w:szCs w:val="24"/>
        </w:rPr>
        <w:t>(ii) Užsienio valstybių tiekėjų jų valstybėse išduoti dokumentai legalizuojami vadovaujantis Dokumentų legalizavimo ir tvirtinimo pažyma (</w:t>
      </w:r>
      <w:proofErr w:type="spellStart"/>
      <w:r w:rsidRPr="00CD3178">
        <w:rPr>
          <w:rFonts w:ascii="Arial" w:hAnsi="Arial" w:cs="Arial"/>
          <w:sz w:val="24"/>
          <w:szCs w:val="24"/>
        </w:rPr>
        <w:t>Apostille</w:t>
      </w:r>
      <w:proofErr w:type="spellEnd"/>
      <w:r w:rsidRPr="00CD3178">
        <w:rPr>
          <w:rFonts w:ascii="Arial" w:hAnsi="Arial" w:cs="Arial"/>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D3178">
        <w:rPr>
          <w:rFonts w:ascii="Arial" w:hAnsi="Arial" w:cs="Arial"/>
          <w:sz w:val="24"/>
          <w:szCs w:val="24"/>
        </w:rPr>
        <w:t>Apostille</w:t>
      </w:r>
      <w:proofErr w:type="spellEnd"/>
      <w:r w:rsidRPr="00CD3178">
        <w:rPr>
          <w:rFonts w:ascii="Arial" w:hAnsi="Arial" w:cs="Arial"/>
          <w:sz w:val="24"/>
          <w:szCs w:val="24"/>
        </w:rPr>
        <w:t xml:space="preserve">). </w:t>
      </w:r>
    </w:p>
    <w:p w14:paraId="6DCC98DC" w14:textId="77777777" w:rsidR="00CD3178" w:rsidRPr="00CD3178" w:rsidRDefault="00CD3178" w:rsidP="00CD3178">
      <w:pPr>
        <w:tabs>
          <w:tab w:val="center" w:pos="4320"/>
          <w:tab w:val="right" w:pos="8640"/>
        </w:tabs>
        <w:spacing w:after="0" w:line="240" w:lineRule="auto"/>
        <w:jc w:val="both"/>
        <w:rPr>
          <w:rFonts w:ascii="Arial" w:hAnsi="Arial" w:cs="Arial"/>
          <w:sz w:val="24"/>
          <w:szCs w:val="24"/>
        </w:rPr>
      </w:pPr>
      <w:r w:rsidRPr="00CD3178">
        <w:rPr>
          <w:rFonts w:ascii="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CD3178">
        <w:rPr>
          <w:rFonts w:ascii="Arial" w:hAnsi="Arial" w:cs="Arial"/>
          <w:b/>
          <w:sz w:val="24"/>
          <w:szCs w:val="24"/>
        </w:rPr>
        <w:t>laikoma, kad dokumentai, nurodantys duomenis po pasiūlymų pateikimo termino pabaigos, yra priimtini.</w:t>
      </w:r>
    </w:p>
    <w:p w14:paraId="5D111F57" w14:textId="77777777" w:rsidR="00CD3178" w:rsidRPr="00CD3178" w:rsidRDefault="00CD3178" w:rsidP="00CD3178">
      <w:pPr>
        <w:tabs>
          <w:tab w:val="center" w:pos="4320"/>
          <w:tab w:val="right" w:pos="8640"/>
        </w:tabs>
        <w:spacing w:after="0" w:line="240" w:lineRule="auto"/>
        <w:jc w:val="both"/>
        <w:rPr>
          <w:rFonts w:ascii="Arial" w:hAnsi="Arial" w:cs="Arial"/>
          <w:sz w:val="24"/>
          <w:szCs w:val="24"/>
        </w:rPr>
      </w:pPr>
      <w:r w:rsidRPr="00CD3178">
        <w:rPr>
          <w:rFonts w:ascii="Arial" w:hAnsi="Arial" w:cs="Arial"/>
          <w:sz w:val="24"/>
          <w:szCs w:val="24"/>
        </w:rPr>
        <w:t>(iv) Perkančiajai organizacijai paprašius, tiekėjas privalės pateikti pašalinimo pagrindų nebuvimą įrodančių dokumentų originalus.</w:t>
      </w:r>
    </w:p>
    <w:p w14:paraId="5A4ECD9B" w14:textId="74EC2A56" w:rsidR="00CB4648" w:rsidRPr="00CD3178" w:rsidRDefault="00CD3178" w:rsidP="00CD3178">
      <w:pPr>
        <w:spacing w:after="0" w:line="240" w:lineRule="auto"/>
        <w:jc w:val="both"/>
        <w:rPr>
          <w:rFonts w:ascii="Arial" w:hAnsi="Arial" w:cs="Arial"/>
          <w:sz w:val="24"/>
          <w:szCs w:val="24"/>
        </w:rPr>
      </w:pPr>
      <w:r w:rsidRPr="00CD3178">
        <w:rPr>
          <w:rFonts w:ascii="Arial" w:hAnsi="Arial" w:cs="Arial"/>
          <w:sz w:val="24"/>
          <w:szCs w:val="24"/>
        </w:rPr>
        <w:t xml:space="preserve">(v) </w:t>
      </w:r>
      <w:r w:rsidRPr="00CD3178">
        <w:rPr>
          <w:rFonts w:ascii="Arial" w:hAnsi="Arial" w:cs="Arial"/>
          <w:sz w:val="24"/>
          <w:szCs w:val="24"/>
          <w:lang w:val="x-none"/>
        </w:rPr>
        <w:t xml:space="preserve">Jeigu nustatytų pašalinimo pagrindų nebuvimą pagrindžiantys dokumentai (informacija) skelbiami viešai elektroninėse duomenų bazėse ir (ar) yra teikiami nemokamai, tokiu atveju </w:t>
      </w:r>
      <w:r w:rsidRPr="00CD3178">
        <w:rPr>
          <w:rFonts w:ascii="Arial" w:hAnsi="Arial" w:cs="Arial"/>
          <w:sz w:val="24"/>
          <w:szCs w:val="24"/>
        </w:rPr>
        <w:t xml:space="preserve">galės būti </w:t>
      </w:r>
      <w:r w:rsidRPr="00CD3178">
        <w:rPr>
          <w:rFonts w:ascii="Arial" w:hAnsi="Arial" w:cs="Arial"/>
          <w:b/>
          <w:sz w:val="24"/>
          <w:szCs w:val="24"/>
          <w:lang w:val="x-none"/>
        </w:rPr>
        <w:t>pateikiama nuoroda į informacijos šaltinį</w:t>
      </w:r>
      <w:r w:rsidR="00CB4648" w:rsidRPr="00CD3178">
        <w:rPr>
          <w:rFonts w:ascii="Arial" w:hAnsi="Arial" w:cs="Arial"/>
          <w:sz w:val="24"/>
          <w:szCs w:val="24"/>
        </w:rPr>
        <w:t>.</w:t>
      </w:r>
    </w:p>
    <w:p w14:paraId="1C32A7C0" w14:textId="77777777" w:rsidR="00CB4648" w:rsidRPr="00CD3178" w:rsidRDefault="00CB4648" w:rsidP="00CB4648">
      <w:pPr>
        <w:spacing w:after="0" w:line="240" w:lineRule="auto"/>
        <w:rPr>
          <w:rFonts w:ascii="Arial" w:hAnsi="Arial" w:cs="Arial"/>
          <w:b/>
          <w:bCs/>
          <w:sz w:val="24"/>
          <w:szCs w:val="24"/>
        </w:rPr>
      </w:pPr>
    </w:p>
    <w:p w14:paraId="77F8535C" w14:textId="77777777" w:rsidR="00CB4648" w:rsidRDefault="00CB4648" w:rsidP="00CB4648">
      <w:pPr>
        <w:spacing w:after="0" w:line="240" w:lineRule="auto"/>
        <w:rPr>
          <w:rFonts w:ascii="Arial" w:hAnsi="Arial" w:cs="Arial"/>
          <w:b/>
          <w:bCs/>
          <w:sz w:val="24"/>
          <w:szCs w:val="24"/>
        </w:rPr>
      </w:pPr>
    </w:p>
    <w:p w14:paraId="60F62774" w14:textId="77777777" w:rsidR="00CB4648" w:rsidRDefault="00CB4648" w:rsidP="00CB4648">
      <w:pPr>
        <w:spacing w:after="0" w:line="240" w:lineRule="auto"/>
        <w:rPr>
          <w:rFonts w:ascii="Arial" w:hAnsi="Arial" w:cs="Arial"/>
          <w:b/>
          <w:bCs/>
          <w:sz w:val="24"/>
          <w:szCs w:val="24"/>
        </w:rPr>
      </w:pPr>
    </w:p>
    <w:p w14:paraId="61013CA3" w14:textId="77777777" w:rsidR="00053751" w:rsidRDefault="00053751" w:rsidP="00CB4648">
      <w:pPr>
        <w:spacing w:after="0" w:line="240" w:lineRule="auto"/>
        <w:rPr>
          <w:rFonts w:ascii="Arial" w:hAnsi="Arial" w:cs="Arial"/>
          <w:b/>
          <w:bCs/>
          <w:sz w:val="24"/>
          <w:szCs w:val="24"/>
        </w:rPr>
      </w:pPr>
    </w:p>
    <w:p w14:paraId="54911979" w14:textId="77777777" w:rsidR="00053751" w:rsidRDefault="00053751" w:rsidP="00CB4648">
      <w:pPr>
        <w:spacing w:after="0" w:line="240" w:lineRule="auto"/>
        <w:rPr>
          <w:rFonts w:ascii="Arial" w:hAnsi="Arial" w:cs="Arial"/>
          <w:b/>
          <w:bCs/>
          <w:sz w:val="24"/>
          <w:szCs w:val="24"/>
        </w:rPr>
      </w:pPr>
    </w:p>
    <w:p w14:paraId="3B32B23B" w14:textId="77777777" w:rsidR="00053751" w:rsidRDefault="00053751" w:rsidP="00CB4648">
      <w:pPr>
        <w:spacing w:after="0" w:line="240" w:lineRule="auto"/>
        <w:rPr>
          <w:rFonts w:ascii="Arial" w:hAnsi="Arial" w:cs="Arial"/>
          <w:b/>
          <w:bCs/>
          <w:sz w:val="24"/>
          <w:szCs w:val="24"/>
        </w:rPr>
      </w:pPr>
    </w:p>
    <w:p w14:paraId="5EBBB204" w14:textId="77777777" w:rsidR="00053751" w:rsidRDefault="00053751" w:rsidP="00CB4648">
      <w:pPr>
        <w:spacing w:after="0" w:line="240" w:lineRule="auto"/>
        <w:rPr>
          <w:rFonts w:ascii="Arial" w:hAnsi="Arial" w:cs="Arial"/>
          <w:b/>
          <w:bCs/>
          <w:sz w:val="24"/>
          <w:szCs w:val="24"/>
        </w:rPr>
      </w:pPr>
    </w:p>
    <w:p w14:paraId="32E374BE" w14:textId="77777777" w:rsidR="00053751" w:rsidRDefault="00053751" w:rsidP="00CB4648">
      <w:pPr>
        <w:spacing w:after="0" w:line="240" w:lineRule="auto"/>
        <w:rPr>
          <w:rFonts w:ascii="Arial" w:hAnsi="Arial" w:cs="Arial"/>
          <w:b/>
          <w:bCs/>
          <w:sz w:val="24"/>
          <w:szCs w:val="24"/>
        </w:rPr>
      </w:pPr>
    </w:p>
    <w:p w14:paraId="07439D39" w14:textId="77777777" w:rsidR="00053751" w:rsidRDefault="00053751" w:rsidP="00CB4648">
      <w:pPr>
        <w:spacing w:after="0" w:line="240" w:lineRule="auto"/>
        <w:rPr>
          <w:rFonts w:ascii="Arial" w:hAnsi="Arial" w:cs="Arial"/>
          <w:b/>
          <w:bCs/>
          <w:sz w:val="24"/>
          <w:szCs w:val="24"/>
        </w:rPr>
      </w:pPr>
    </w:p>
    <w:p w14:paraId="23A12BCA" w14:textId="77777777" w:rsidR="00CB4648" w:rsidRDefault="00CB4648" w:rsidP="00CB4648">
      <w:pPr>
        <w:spacing w:after="0" w:line="240" w:lineRule="auto"/>
        <w:rPr>
          <w:rFonts w:ascii="Arial" w:hAnsi="Arial" w:cs="Arial"/>
          <w:b/>
          <w:bCs/>
          <w:sz w:val="24"/>
          <w:szCs w:val="24"/>
        </w:rPr>
      </w:pPr>
    </w:p>
    <w:p w14:paraId="6D4A76AA" w14:textId="77777777" w:rsidR="00CB4648" w:rsidRPr="006D34D8" w:rsidRDefault="00CB4648" w:rsidP="00CB4648">
      <w:pPr>
        <w:spacing w:after="0" w:line="240" w:lineRule="auto"/>
        <w:rPr>
          <w:rFonts w:ascii="Arial" w:hAnsi="Arial" w:cs="Arial"/>
          <w:b/>
          <w:bCs/>
          <w:sz w:val="24"/>
          <w:szCs w:val="24"/>
        </w:rPr>
      </w:pPr>
    </w:p>
    <w:tbl>
      <w:tblPr>
        <w:tblStyle w:val="TableGrid3"/>
        <w:tblpPr w:leftFromText="180" w:rightFromText="180" w:vertAnchor="page" w:horzAnchor="margin" w:tblpY="12151"/>
        <w:tblW w:w="5217" w:type="pct"/>
        <w:tblLook w:val="04A0" w:firstRow="1" w:lastRow="0" w:firstColumn="1" w:lastColumn="0" w:noHBand="0" w:noVBand="1"/>
      </w:tblPr>
      <w:tblGrid>
        <w:gridCol w:w="617"/>
        <w:gridCol w:w="3232"/>
        <w:gridCol w:w="3943"/>
        <w:gridCol w:w="3118"/>
      </w:tblGrid>
      <w:tr w:rsidR="00053751" w:rsidRPr="00E45BC7" w14:paraId="50BB3229" w14:textId="77777777" w:rsidTr="00053751">
        <w:trPr>
          <w:cantSplit/>
          <w:tblHeader/>
        </w:trPr>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3C5F50E" w14:textId="77777777" w:rsidR="00053751" w:rsidRPr="00E45BC7" w:rsidRDefault="00053751" w:rsidP="00053751">
            <w:pPr>
              <w:spacing w:before="60" w:after="60" w:line="256" w:lineRule="auto"/>
              <w:jc w:val="center"/>
              <w:rPr>
                <w:rFonts w:ascii="Arial" w:hAnsi="Arial" w:cs="Arial"/>
                <w:b/>
                <w:bCs/>
                <w:sz w:val="24"/>
                <w:szCs w:val="24"/>
              </w:rPr>
            </w:pPr>
            <w:bookmarkStart w:id="48" w:name="_Ref38291223"/>
            <w:bookmarkStart w:id="49" w:name="_Ref38291334"/>
            <w:bookmarkStart w:id="50" w:name="_Ref38533412"/>
            <w:bookmarkStart w:id="51" w:name="_Toc126333942"/>
            <w:r w:rsidRPr="00E45BC7">
              <w:rPr>
                <w:rFonts w:ascii="Arial" w:eastAsiaTheme="minorHAnsi" w:hAnsi="Arial" w:cs="Arial"/>
                <w:b/>
                <w:bCs/>
                <w:sz w:val="24"/>
                <w:szCs w:val="24"/>
              </w:rPr>
              <w:t>Eil. Nr.</w:t>
            </w:r>
          </w:p>
        </w:tc>
        <w:tc>
          <w:tcPr>
            <w:tcW w:w="148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C56D50E" w14:textId="77777777" w:rsidR="00053751" w:rsidRPr="00E45BC7" w:rsidRDefault="00053751" w:rsidP="00053751">
            <w:pPr>
              <w:spacing w:before="60" w:after="60" w:line="256" w:lineRule="auto"/>
              <w:jc w:val="center"/>
              <w:rPr>
                <w:rFonts w:ascii="Arial" w:eastAsiaTheme="minorEastAsia" w:hAnsi="Arial" w:cs="Arial"/>
                <w:b/>
                <w:bCs/>
                <w:sz w:val="24"/>
                <w:szCs w:val="24"/>
              </w:rPr>
            </w:pPr>
            <w:r w:rsidRPr="00E45BC7">
              <w:rPr>
                <w:rFonts w:ascii="Arial" w:hAnsi="Arial" w:cs="Arial"/>
                <w:b/>
                <w:bCs/>
                <w:sz w:val="24"/>
                <w:szCs w:val="24"/>
              </w:rPr>
              <w:t>Kvalifikacijos reikalavimas</w:t>
            </w:r>
          </w:p>
        </w:tc>
        <w:tc>
          <w:tcPr>
            <w:tcW w:w="18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1A38520E" w14:textId="77777777" w:rsidR="00053751" w:rsidRPr="00E45BC7" w:rsidRDefault="00053751" w:rsidP="00053751">
            <w:pPr>
              <w:autoSpaceDE w:val="0"/>
              <w:autoSpaceDN w:val="0"/>
              <w:adjustRightInd w:val="0"/>
              <w:jc w:val="center"/>
              <w:rPr>
                <w:rFonts w:ascii="Arial" w:hAnsi="Arial" w:cs="Arial"/>
                <w:b/>
                <w:bCs/>
                <w:sz w:val="24"/>
                <w:szCs w:val="24"/>
              </w:rPr>
            </w:pPr>
            <w:r w:rsidRPr="00E45BC7">
              <w:rPr>
                <w:rFonts w:ascii="Arial" w:hAnsi="Arial" w:cs="Arial"/>
                <w:b/>
                <w:bCs/>
                <w:sz w:val="24"/>
                <w:szCs w:val="24"/>
              </w:rPr>
              <w:t>Atitiktį reikalavimui įrodantys  dokumentai</w:t>
            </w:r>
          </w:p>
        </w:tc>
        <w:tc>
          <w:tcPr>
            <w:tcW w:w="142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DB0A000" w14:textId="77777777" w:rsidR="00053751" w:rsidRPr="00E45BC7" w:rsidRDefault="00053751" w:rsidP="00053751">
            <w:pPr>
              <w:autoSpaceDE w:val="0"/>
              <w:autoSpaceDN w:val="0"/>
              <w:adjustRightInd w:val="0"/>
              <w:ind w:firstLine="266"/>
              <w:jc w:val="center"/>
              <w:rPr>
                <w:rFonts w:ascii="Arial" w:hAnsi="Arial" w:cs="Arial"/>
                <w:b/>
                <w:bCs/>
                <w:sz w:val="24"/>
                <w:szCs w:val="24"/>
              </w:rPr>
            </w:pPr>
            <w:r w:rsidRPr="00E45BC7">
              <w:rPr>
                <w:rFonts w:ascii="Arial" w:hAnsi="Arial" w:cs="Arial"/>
                <w:b/>
                <w:bCs/>
                <w:sz w:val="24"/>
                <w:szCs w:val="24"/>
              </w:rPr>
              <w:t>Subjektas, kuris turi atitikti reikalavimą</w:t>
            </w:r>
          </w:p>
          <w:p w14:paraId="7BF713B0" w14:textId="77777777" w:rsidR="00053751" w:rsidRPr="00E45BC7" w:rsidRDefault="00053751" w:rsidP="00053751">
            <w:pPr>
              <w:autoSpaceDE w:val="0"/>
              <w:autoSpaceDN w:val="0"/>
              <w:adjustRightInd w:val="0"/>
              <w:jc w:val="center"/>
              <w:rPr>
                <w:rFonts w:ascii="Arial" w:hAnsi="Arial" w:cs="Arial"/>
                <w:b/>
                <w:bCs/>
                <w:sz w:val="24"/>
                <w:szCs w:val="24"/>
              </w:rPr>
            </w:pPr>
            <w:r w:rsidRPr="00E45BC7">
              <w:rPr>
                <w:rFonts w:ascii="Arial" w:eastAsiaTheme="minorHAnsi" w:hAnsi="Arial" w:cs="Arial"/>
                <w:sz w:val="24"/>
                <w:szCs w:val="24"/>
                <w:lang w:eastAsia="en-US"/>
              </w:rPr>
              <w:t>[</w:t>
            </w:r>
            <w:r w:rsidRPr="00E45BC7">
              <w:rPr>
                <w:rFonts w:ascii="Arial" w:hAnsi="Arial" w:cs="Arial"/>
                <w:i/>
                <w:iCs/>
                <w:sz w:val="24"/>
                <w:szCs w:val="24"/>
              </w:rPr>
              <w:t>aprašoma prie kiekvieno reikalavimo atskirai]</w:t>
            </w:r>
          </w:p>
        </w:tc>
      </w:tr>
      <w:tr w:rsidR="00053751" w:rsidRPr="00E45BC7" w14:paraId="5EE4706B" w14:textId="77777777" w:rsidTr="00053751">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02609" w14:textId="77777777" w:rsidR="00053751" w:rsidRPr="00E45BC7" w:rsidRDefault="00053751" w:rsidP="00053751">
            <w:pPr>
              <w:pStyle w:val="Sraopastraipa"/>
              <w:numPr>
                <w:ilvl w:val="0"/>
                <w:numId w:val="13"/>
              </w:numPr>
              <w:spacing w:before="60" w:after="60" w:line="257" w:lineRule="auto"/>
              <w:ind w:left="357" w:hanging="357"/>
              <w:rPr>
                <w:rFonts w:ascii="Arial" w:eastAsiaTheme="minorHAnsi" w:hAnsi="Arial" w:cs="Arial"/>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00AA0" w14:textId="77777777" w:rsidR="00053751" w:rsidRPr="00E45BC7" w:rsidRDefault="00053751" w:rsidP="00053751">
            <w:pPr>
              <w:autoSpaceDE w:val="0"/>
              <w:autoSpaceDN w:val="0"/>
              <w:adjustRightInd w:val="0"/>
              <w:rPr>
                <w:rFonts w:ascii="Arial" w:hAnsi="Arial" w:cs="Arial"/>
                <w:b/>
                <w:bCs/>
                <w:sz w:val="24"/>
                <w:szCs w:val="24"/>
              </w:rPr>
            </w:pPr>
            <w:r w:rsidRPr="00E45BC7">
              <w:rPr>
                <w:rFonts w:ascii="Arial" w:hAnsi="Arial" w:cs="Arial"/>
                <w:b/>
                <w:bCs/>
                <w:sz w:val="24"/>
                <w:szCs w:val="24"/>
              </w:rPr>
              <w:t>Techninis ir profesinis pajėgumas</w:t>
            </w:r>
          </w:p>
        </w:tc>
      </w:tr>
      <w:tr w:rsidR="00053751" w:rsidRPr="00E45BC7" w14:paraId="631A815B" w14:textId="77777777" w:rsidTr="00053751">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99FF8" w14:textId="77777777" w:rsidR="00053751" w:rsidRPr="00E45BC7" w:rsidRDefault="00053751" w:rsidP="00053751">
            <w:pPr>
              <w:pStyle w:val="Sraopastraipa"/>
              <w:numPr>
                <w:ilvl w:val="1"/>
                <w:numId w:val="13"/>
              </w:numPr>
              <w:spacing w:before="60" w:after="60" w:line="257" w:lineRule="auto"/>
              <w:ind w:left="357" w:hanging="357"/>
              <w:jc w:val="right"/>
              <w:rPr>
                <w:rFonts w:ascii="Arial" w:eastAsiaTheme="minorHAnsi" w:hAnsi="Arial" w:cs="Arial"/>
                <w:sz w:val="24"/>
                <w:szCs w:val="24"/>
              </w:rPr>
            </w:pPr>
          </w:p>
        </w:tc>
        <w:tc>
          <w:tcPr>
            <w:tcW w:w="1481" w:type="pct"/>
            <w:tcBorders>
              <w:top w:val="single" w:sz="4" w:space="0" w:color="000000" w:themeColor="text1"/>
              <w:left w:val="single" w:sz="4" w:space="0" w:color="000000" w:themeColor="text1"/>
              <w:bottom w:val="single" w:sz="4" w:space="0" w:color="000000" w:themeColor="text1"/>
              <w:right w:val="single" w:sz="4" w:space="0" w:color="auto"/>
            </w:tcBorders>
          </w:tcPr>
          <w:p w14:paraId="783AEAE5" w14:textId="77777777" w:rsidR="00053751" w:rsidRPr="00E45BC7" w:rsidRDefault="00053751" w:rsidP="00053751">
            <w:pPr>
              <w:jc w:val="both"/>
              <w:rPr>
                <w:rFonts w:ascii="Arial" w:hAnsi="Arial" w:cs="Arial"/>
                <w:sz w:val="24"/>
                <w:szCs w:val="24"/>
              </w:rPr>
            </w:pPr>
            <w:r w:rsidRPr="0072450B">
              <w:rPr>
                <w:rFonts w:ascii="Arial" w:hAnsi="Arial" w:cs="Arial"/>
                <w:sz w:val="24"/>
                <w:szCs w:val="24"/>
              </w:rPr>
              <w:t>NETIKRINAMA</w:t>
            </w:r>
          </w:p>
        </w:tc>
        <w:tc>
          <w:tcPr>
            <w:tcW w:w="1807" w:type="pct"/>
            <w:tcBorders>
              <w:top w:val="single" w:sz="4" w:space="0" w:color="000000" w:themeColor="text1"/>
              <w:left w:val="single" w:sz="4" w:space="0" w:color="auto"/>
              <w:bottom w:val="single" w:sz="4" w:space="0" w:color="000000" w:themeColor="text1"/>
              <w:right w:val="single" w:sz="4" w:space="0" w:color="000000" w:themeColor="text1"/>
            </w:tcBorders>
          </w:tcPr>
          <w:p w14:paraId="07525280" w14:textId="77777777" w:rsidR="00053751" w:rsidRPr="00E45BC7" w:rsidRDefault="00053751" w:rsidP="00053751">
            <w:pPr>
              <w:autoSpaceDE w:val="0"/>
              <w:autoSpaceDN w:val="0"/>
              <w:adjustRightInd w:val="0"/>
              <w:jc w:val="both"/>
              <w:rPr>
                <w:rFonts w:ascii="Arial" w:hAnsi="Arial" w:cs="Arial"/>
                <w:sz w:val="24"/>
                <w:szCs w:val="24"/>
              </w:rPr>
            </w:pPr>
          </w:p>
        </w:tc>
        <w:tc>
          <w:tcPr>
            <w:tcW w:w="14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339CFD" w14:textId="77777777" w:rsidR="00053751" w:rsidRPr="00E45BC7" w:rsidRDefault="00053751" w:rsidP="00053751">
            <w:pPr>
              <w:widowControl w:val="0"/>
              <w:tabs>
                <w:tab w:val="left" w:pos="727"/>
              </w:tabs>
              <w:autoSpaceDE w:val="0"/>
              <w:autoSpaceDN w:val="0"/>
              <w:adjustRightInd w:val="0"/>
              <w:jc w:val="both"/>
              <w:rPr>
                <w:rFonts w:ascii="Arial" w:hAnsi="Arial" w:cs="Arial"/>
                <w:sz w:val="24"/>
                <w:szCs w:val="24"/>
              </w:rPr>
            </w:pPr>
          </w:p>
        </w:tc>
      </w:tr>
      <w:tr w:rsidR="00053751" w:rsidRPr="00E45BC7" w14:paraId="6BD9DDC7" w14:textId="77777777" w:rsidTr="00053751">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16C2F" w14:textId="77777777" w:rsidR="00053751" w:rsidRPr="00E45BC7" w:rsidRDefault="00053751" w:rsidP="00053751">
            <w:pPr>
              <w:pStyle w:val="Sraopastraipa"/>
              <w:numPr>
                <w:ilvl w:val="1"/>
                <w:numId w:val="13"/>
              </w:numPr>
              <w:spacing w:before="60" w:after="60" w:line="257" w:lineRule="auto"/>
              <w:ind w:left="357" w:hanging="357"/>
              <w:jc w:val="right"/>
              <w:rPr>
                <w:rFonts w:ascii="Arial" w:eastAsiaTheme="minorHAnsi" w:hAnsi="Arial" w:cs="Arial"/>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FFEAD" w14:textId="77777777" w:rsidR="00053751" w:rsidRPr="00E45BC7" w:rsidRDefault="00053751" w:rsidP="00053751">
            <w:pPr>
              <w:autoSpaceDE w:val="0"/>
              <w:autoSpaceDN w:val="0"/>
              <w:adjustRightInd w:val="0"/>
              <w:jc w:val="both"/>
              <w:rPr>
                <w:rFonts w:ascii="Arial" w:hAnsi="Arial" w:cs="Arial"/>
                <w:b/>
                <w:bCs/>
                <w:color w:val="000000"/>
                <w:sz w:val="24"/>
                <w:szCs w:val="24"/>
              </w:rPr>
            </w:pPr>
            <w:r w:rsidRPr="00E45BC7">
              <w:rPr>
                <w:rFonts w:ascii="Arial" w:hAnsi="Arial" w:cs="Arial"/>
                <w:b/>
                <w:bCs/>
                <w:color w:val="000000"/>
                <w:sz w:val="24"/>
                <w:szCs w:val="24"/>
              </w:rPr>
              <w:t>Aplinkos apsaugos vadybos priemonės:</w:t>
            </w:r>
          </w:p>
        </w:tc>
      </w:tr>
      <w:tr w:rsidR="00053751" w:rsidRPr="00E45BC7" w14:paraId="1D1B5896" w14:textId="77777777" w:rsidTr="00053751">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E1E92" w14:textId="77777777" w:rsidR="00053751" w:rsidRPr="00E45BC7" w:rsidRDefault="00053751" w:rsidP="00053751">
            <w:pPr>
              <w:spacing w:before="60" w:after="60" w:line="257" w:lineRule="auto"/>
              <w:jc w:val="right"/>
              <w:rPr>
                <w:rFonts w:ascii="Arial" w:eastAsiaTheme="minorHAnsi" w:hAnsi="Arial" w:cs="Arial"/>
                <w:sz w:val="24"/>
                <w:szCs w:val="24"/>
              </w:rPr>
            </w:pPr>
          </w:p>
        </w:tc>
        <w:tc>
          <w:tcPr>
            <w:tcW w:w="1481" w:type="pct"/>
            <w:tcBorders>
              <w:top w:val="single" w:sz="4" w:space="0" w:color="000000" w:themeColor="text1"/>
              <w:left w:val="single" w:sz="4" w:space="0" w:color="000000" w:themeColor="text1"/>
              <w:bottom w:val="single" w:sz="4" w:space="0" w:color="000000" w:themeColor="text1"/>
              <w:right w:val="single" w:sz="4" w:space="0" w:color="auto"/>
            </w:tcBorders>
          </w:tcPr>
          <w:p w14:paraId="3E878382" w14:textId="77777777" w:rsidR="00053751" w:rsidRPr="00E45BC7" w:rsidRDefault="00053751" w:rsidP="00053751">
            <w:pPr>
              <w:autoSpaceDE w:val="0"/>
              <w:autoSpaceDN w:val="0"/>
              <w:adjustRightInd w:val="0"/>
              <w:jc w:val="both"/>
              <w:rPr>
                <w:rFonts w:ascii="Arial" w:hAnsi="Arial" w:cs="Arial"/>
                <w:color w:val="000000"/>
                <w:sz w:val="24"/>
                <w:szCs w:val="24"/>
              </w:rPr>
            </w:pPr>
            <w:r w:rsidRPr="00E45BC7">
              <w:rPr>
                <w:rFonts w:ascii="Arial" w:hAnsi="Arial" w:cs="Arial"/>
                <w:color w:val="000000"/>
                <w:sz w:val="24"/>
                <w:szCs w:val="24"/>
              </w:rPr>
              <w:t>-</w:t>
            </w:r>
          </w:p>
        </w:tc>
        <w:tc>
          <w:tcPr>
            <w:tcW w:w="1807" w:type="pct"/>
            <w:tcBorders>
              <w:top w:val="single" w:sz="4" w:space="0" w:color="000000" w:themeColor="text1"/>
              <w:left w:val="single" w:sz="4" w:space="0" w:color="auto"/>
              <w:bottom w:val="single" w:sz="4" w:space="0" w:color="000000" w:themeColor="text1"/>
              <w:right w:val="single" w:sz="4" w:space="0" w:color="000000" w:themeColor="text1"/>
            </w:tcBorders>
          </w:tcPr>
          <w:p w14:paraId="6FCCDC1A" w14:textId="77777777" w:rsidR="00053751" w:rsidRPr="00E45BC7" w:rsidRDefault="00053751" w:rsidP="00053751">
            <w:pPr>
              <w:autoSpaceDE w:val="0"/>
              <w:autoSpaceDN w:val="0"/>
              <w:adjustRightInd w:val="0"/>
              <w:jc w:val="both"/>
              <w:rPr>
                <w:rFonts w:ascii="Arial" w:hAnsi="Arial" w:cs="Arial"/>
                <w:color w:val="000000"/>
                <w:sz w:val="24"/>
                <w:szCs w:val="24"/>
              </w:rPr>
            </w:pPr>
            <w:r w:rsidRPr="00E45BC7">
              <w:rPr>
                <w:rFonts w:ascii="Arial" w:hAnsi="Arial" w:cs="Arial"/>
                <w:color w:val="000000"/>
                <w:sz w:val="24"/>
                <w:szCs w:val="24"/>
              </w:rPr>
              <w:t>-</w:t>
            </w:r>
          </w:p>
        </w:tc>
        <w:tc>
          <w:tcPr>
            <w:tcW w:w="14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4D565" w14:textId="77777777" w:rsidR="00053751" w:rsidRPr="00E45BC7" w:rsidRDefault="00053751" w:rsidP="00053751">
            <w:pPr>
              <w:autoSpaceDE w:val="0"/>
              <w:autoSpaceDN w:val="0"/>
              <w:adjustRightInd w:val="0"/>
              <w:jc w:val="both"/>
              <w:rPr>
                <w:rFonts w:ascii="Arial" w:hAnsi="Arial" w:cs="Arial"/>
                <w:color w:val="000000"/>
                <w:sz w:val="24"/>
                <w:szCs w:val="24"/>
              </w:rPr>
            </w:pPr>
            <w:r w:rsidRPr="00E45BC7">
              <w:rPr>
                <w:rFonts w:ascii="Arial" w:hAnsi="Arial" w:cs="Arial"/>
                <w:color w:val="000000"/>
                <w:sz w:val="24"/>
                <w:szCs w:val="24"/>
              </w:rPr>
              <w:t>-</w:t>
            </w:r>
          </w:p>
        </w:tc>
      </w:tr>
    </w:tbl>
    <w:p w14:paraId="01C19505" w14:textId="3D22449D" w:rsidR="00B62E76" w:rsidRDefault="00053751" w:rsidP="00B62E76">
      <w:pPr>
        <w:pStyle w:val="Antrat2"/>
        <w:spacing w:before="0"/>
        <w:ind w:left="5103"/>
        <w:jc w:val="both"/>
        <w:rPr>
          <w:rFonts w:ascii="Arial" w:eastAsia="Calibri" w:hAnsi="Arial" w:cs="Arial"/>
          <w:color w:val="auto"/>
          <w:sz w:val="24"/>
          <w:szCs w:val="24"/>
        </w:rPr>
      </w:pPr>
      <w:r w:rsidRPr="006D34D8">
        <w:rPr>
          <w:rFonts w:ascii="Arial" w:eastAsia="Calibri" w:hAnsi="Arial" w:cs="Arial"/>
          <w:color w:val="auto"/>
          <w:sz w:val="24"/>
          <w:szCs w:val="24"/>
        </w:rPr>
        <w:t xml:space="preserve"> </w:t>
      </w:r>
      <w:r w:rsidR="00B62E76" w:rsidRPr="006D34D8">
        <w:rPr>
          <w:rFonts w:ascii="Arial" w:eastAsia="Calibri" w:hAnsi="Arial" w:cs="Arial"/>
          <w:color w:val="auto"/>
          <w:sz w:val="24"/>
          <w:szCs w:val="24"/>
        </w:rPr>
        <w:t>Pirkimo sąlygų 4 priedas „Tiekėjų kvalifikacijos reikalavimai ir reikalaujami kokybės bei aplinkos apsaugos vadybos sistemų standartai“</w:t>
      </w:r>
      <w:bookmarkEnd w:id="48"/>
      <w:bookmarkEnd w:id="49"/>
      <w:bookmarkEnd w:id="50"/>
      <w:bookmarkEnd w:id="51"/>
    </w:p>
    <w:p w14:paraId="6DD6DC23" w14:textId="77777777" w:rsidR="00003751" w:rsidRDefault="00003751" w:rsidP="00003751"/>
    <w:p w14:paraId="3AD71899" w14:textId="77777777" w:rsidR="00003751" w:rsidRPr="006D34D8" w:rsidRDefault="00003751" w:rsidP="00003751">
      <w:pPr>
        <w:pStyle w:val="Paantrat"/>
        <w:spacing w:line="240" w:lineRule="auto"/>
        <w:jc w:val="center"/>
        <w:rPr>
          <w:rFonts w:ascii="Arial" w:hAnsi="Arial" w:cs="Arial"/>
          <w:b/>
          <w:bCs/>
          <w:smallCaps/>
          <w:color w:val="auto"/>
          <w:sz w:val="24"/>
          <w:szCs w:val="24"/>
        </w:rPr>
      </w:pPr>
      <w:r w:rsidRPr="006D34D8">
        <w:rPr>
          <w:rFonts w:ascii="Arial" w:hAnsi="Arial" w:cs="Arial"/>
          <w:b/>
          <w:bCs/>
          <w:smallCaps/>
          <w:color w:val="auto"/>
          <w:sz w:val="24"/>
          <w:szCs w:val="24"/>
        </w:rPr>
        <w:t xml:space="preserve">TIEKĖJŲ KVALIFIKACIJOS REIKALAVIMAI IR REIKALAVIMAI LAIKYTIS </w:t>
      </w:r>
      <w:r w:rsidRPr="006D34D8">
        <w:rPr>
          <w:rFonts w:ascii="Arial" w:hAnsi="Arial" w:cs="Arial"/>
          <w:b/>
          <w:bCs/>
          <w:color w:val="auto"/>
          <w:sz w:val="24"/>
          <w:szCs w:val="24"/>
          <w:lang w:eastAsia="en-US"/>
        </w:rPr>
        <w:t>KOKYBĖS VADYBOS SISTEMOS IR (ARBA) APLINKOS APSAUGOS VADYBOS SISTEMOS STANDARTŲ</w:t>
      </w:r>
    </w:p>
    <w:p w14:paraId="261822A8" w14:textId="4C37AC06" w:rsidR="00003751" w:rsidRDefault="00003751" w:rsidP="00003751">
      <w:r>
        <w:rPr>
          <w:rFonts w:ascii="Arial" w:eastAsiaTheme="minorHAnsi" w:hAnsi="Arial" w:cs="Arial"/>
          <w:sz w:val="24"/>
          <w:szCs w:val="24"/>
          <w:lang w:eastAsia="en-US"/>
        </w:rPr>
        <w:t>1.</w:t>
      </w:r>
      <w:r w:rsidRPr="006D34D8">
        <w:rPr>
          <w:rFonts w:ascii="Arial" w:eastAsiaTheme="minorHAnsi" w:hAnsi="Arial" w:cs="Arial"/>
          <w:sz w:val="24"/>
          <w:szCs w:val="24"/>
          <w:lang w:eastAsia="en-US"/>
        </w:rPr>
        <w:t>Tiekėjo kvalifikacija turi atitikti šiame priede nustatytus reikalavimus kvalifikacijai.</w:t>
      </w:r>
    </w:p>
    <w:p w14:paraId="33540F2E" w14:textId="77777777" w:rsidR="00003751" w:rsidRPr="00003751" w:rsidRDefault="00003751" w:rsidP="00003751"/>
    <w:p w14:paraId="7A7E95A3" w14:textId="77777777" w:rsidR="00B62E76" w:rsidRDefault="00B62E76" w:rsidP="00B62E76">
      <w:pPr>
        <w:pStyle w:val="Paantrat"/>
        <w:spacing w:line="240" w:lineRule="auto"/>
        <w:jc w:val="center"/>
        <w:rPr>
          <w:rFonts w:ascii="Arial" w:hAnsi="Arial" w:cs="Arial"/>
          <w:b/>
          <w:bCs/>
          <w:smallCaps/>
          <w:color w:val="auto"/>
          <w:sz w:val="24"/>
          <w:szCs w:val="24"/>
          <w:highlight w:val="yellow"/>
        </w:rPr>
      </w:pPr>
    </w:p>
    <w:p w14:paraId="69E23A0B" w14:textId="77777777" w:rsidR="00046275" w:rsidRDefault="00046275" w:rsidP="00046275">
      <w:pPr>
        <w:rPr>
          <w:highlight w:val="yellow"/>
        </w:rPr>
      </w:pPr>
    </w:p>
    <w:p w14:paraId="0668B1A3" w14:textId="77777777" w:rsidR="00046275" w:rsidRDefault="00046275" w:rsidP="00046275">
      <w:pPr>
        <w:rPr>
          <w:highlight w:val="yellow"/>
        </w:rPr>
      </w:pPr>
    </w:p>
    <w:p w14:paraId="5EB0D509" w14:textId="77777777" w:rsidR="00046275" w:rsidRDefault="00046275" w:rsidP="00046275">
      <w:pPr>
        <w:rPr>
          <w:highlight w:val="yellow"/>
        </w:rPr>
      </w:pPr>
    </w:p>
    <w:p w14:paraId="10A575DB" w14:textId="5836C872" w:rsidR="00B62E76" w:rsidRPr="00053751" w:rsidRDefault="00B62E76" w:rsidP="00053751">
      <w:pPr>
        <w:tabs>
          <w:tab w:val="left" w:pos="851"/>
        </w:tabs>
        <w:spacing w:after="0" w:line="20" w:lineRule="atLeast"/>
        <w:jc w:val="both"/>
        <w:rPr>
          <w:rFonts w:ascii="Arial" w:eastAsiaTheme="minorHAnsi" w:hAnsi="Arial" w:cs="Arial"/>
          <w:sz w:val="24"/>
          <w:szCs w:val="24"/>
        </w:rPr>
      </w:pPr>
    </w:p>
    <w:p w14:paraId="24B95276" w14:textId="77777777" w:rsidR="00B62E76" w:rsidRDefault="00B62E76" w:rsidP="00B62E76">
      <w:pPr>
        <w:spacing w:before="60" w:after="60" w:line="256" w:lineRule="auto"/>
        <w:jc w:val="center"/>
        <w:rPr>
          <w:rFonts w:ascii="Arial" w:eastAsiaTheme="minorHAnsi" w:hAnsi="Arial" w:cs="Arial"/>
          <w:b/>
          <w:bCs/>
          <w:sz w:val="24"/>
          <w:szCs w:val="24"/>
        </w:rPr>
      </w:pPr>
      <w:r w:rsidRPr="006D34D8">
        <w:rPr>
          <w:rFonts w:ascii="Arial" w:eastAsiaTheme="minorHAnsi" w:hAnsi="Arial" w:cs="Arial"/>
          <w:b/>
          <w:bCs/>
          <w:sz w:val="24"/>
          <w:szCs w:val="24"/>
        </w:rPr>
        <w:t>Tiekėjų kvalifikacijos reikalavimai</w:t>
      </w:r>
    </w:p>
    <w:p w14:paraId="33D5D9F2" w14:textId="77777777" w:rsidR="00CF737E" w:rsidRPr="006D34D8" w:rsidRDefault="00CF737E" w:rsidP="00CF737E">
      <w:pPr>
        <w:tabs>
          <w:tab w:val="left" w:pos="720"/>
        </w:tabs>
        <w:spacing w:after="0" w:line="240" w:lineRule="auto"/>
        <w:ind w:firstLine="567"/>
        <w:jc w:val="center"/>
        <w:rPr>
          <w:rFonts w:ascii="Arial" w:eastAsia="Calibri" w:hAnsi="Arial" w:cs="Arial"/>
          <w:b/>
          <w:bCs/>
          <w:sz w:val="24"/>
          <w:szCs w:val="24"/>
          <w:lang w:eastAsia="en-US"/>
        </w:rPr>
      </w:pPr>
      <w:r w:rsidRPr="006D34D8">
        <w:rPr>
          <w:rFonts w:ascii="Arial" w:eastAsia="Calibri" w:hAnsi="Arial" w:cs="Arial"/>
          <w:b/>
          <w:bCs/>
          <w:sz w:val="24"/>
          <w:szCs w:val="24"/>
          <w:lang w:eastAsia="en-US"/>
        </w:rPr>
        <w:t>Tiekėjams keliami reikalavimai dėl kokybės vadybos sistemos ir (ar) aplinkos apsaugos vadybos sistemos standartų reikalavimai</w:t>
      </w:r>
    </w:p>
    <w:p w14:paraId="2E16F467" w14:textId="77777777" w:rsidR="00CF737E" w:rsidRPr="006D34D8" w:rsidRDefault="00CF737E" w:rsidP="00CF737E">
      <w:pPr>
        <w:tabs>
          <w:tab w:val="left" w:pos="720"/>
        </w:tabs>
        <w:spacing w:after="0" w:line="240" w:lineRule="auto"/>
        <w:ind w:firstLine="567"/>
        <w:jc w:val="both"/>
        <w:rPr>
          <w:rFonts w:ascii="Arial" w:eastAsia="Calibri" w:hAnsi="Arial" w:cs="Arial"/>
          <w:i/>
          <w:iCs/>
          <w:color w:val="7030A0"/>
          <w:sz w:val="24"/>
          <w:szCs w:val="24"/>
          <w:lang w:eastAsia="en-US"/>
        </w:rPr>
      </w:pPr>
    </w:p>
    <w:p w14:paraId="5052D441" w14:textId="41AAE4F1" w:rsidR="00CF737E" w:rsidRDefault="00CF737E" w:rsidP="00CF737E">
      <w:pPr>
        <w:ind w:firstLine="1296"/>
        <w:rPr>
          <w:rFonts w:ascii="Arial" w:eastAsiaTheme="minorHAnsi" w:hAnsi="Arial" w:cs="Arial"/>
          <w:b/>
          <w:bCs/>
          <w:sz w:val="24"/>
          <w:szCs w:val="24"/>
        </w:rPr>
      </w:pPr>
      <w:r w:rsidRPr="006D34D8">
        <w:rPr>
          <w:rFonts w:ascii="Arial" w:eastAsiaTheme="minorHAnsi" w:hAnsi="Arial" w:cs="Arial"/>
          <w:sz w:val="24"/>
          <w:szCs w:val="24"/>
        </w:rPr>
        <w:t xml:space="preserve">1. </w:t>
      </w:r>
      <w:r w:rsidRPr="006D34D8">
        <w:rPr>
          <w:rFonts w:ascii="Arial" w:eastAsia="Calibri" w:hAnsi="Arial" w:cs="Arial"/>
          <w:sz w:val="24"/>
          <w:szCs w:val="24"/>
          <w:lang w:eastAsia="en-US"/>
        </w:rPr>
        <w:t>Tiekėjai turi atitikti šiame priede nustatytus reikalavimus</w:t>
      </w:r>
      <w:r w:rsidRPr="006D34D8">
        <w:rPr>
          <w:rFonts w:ascii="Arial" w:eastAsiaTheme="minorHAnsi" w:hAnsi="Arial" w:cs="Arial"/>
          <w:sz w:val="24"/>
          <w:szCs w:val="24"/>
          <w:lang w:eastAsia="en-US"/>
        </w:rPr>
        <w:t xml:space="preserve"> dėl </w:t>
      </w:r>
      <w:r w:rsidRPr="006D34D8">
        <w:rPr>
          <w:rFonts w:ascii="Arial" w:eastAsia="Calibri" w:hAnsi="Arial" w:cs="Arial"/>
          <w:sz w:val="24"/>
          <w:szCs w:val="24"/>
          <w:lang w:eastAsia="en-US"/>
        </w:rPr>
        <w:t>k</w:t>
      </w:r>
      <w:r w:rsidRPr="006D34D8">
        <w:rPr>
          <w:rFonts w:ascii="Arial" w:eastAsia="Calibri" w:hAnsi="Arial" w:cs="Arial"/>
          <w:iCs/>
          <w:sz w:val="24"/>
          <w:szCs w:val="24"/>
          <w:lang w:eastAsia="en-US"/>
        </w:rPr>
        <w:t>okybės vadybos sistemos ir (arba) aplinkos apsaugos vadybos sistemos standartų</w:t>
      </w:r>
      <w:r w:rsidRPr="006D34D8">
        <w:rPr>
          <w:rFonts w:ascii="Arial" w:eastAsiaTheme="minorHAnsi" w:hAnsi="Arial" w:cs="Arial"/>
          <w:sz w:val="24"/>
          <w:szCs w:val="24"/>
          <w:lang w:eastAsia="en-US"/>
        </w:rPr>
        <w:t xml:space="preserve"> laikymosi.</w:t>
      </w:r>
    </w:p>
    <w:tbl>
      <w:tblPr>
        <w:tblStyle w:val="TableGrid3"/>
        <w:tblW w:w="10534" w:type="dxa"/>
        <w:tblInd w:w="-289" w:type="dxa"/>
        <w:tblLook w:val="04A0" w:firstRow="1" w:lastRow="0" w:firstColumn="1" w:lastColumn="0" w:noHBand="0" w:noVBand="1"/>
      </w:tblPr>
      <w:tblGrid>
        <w:gridCol w:w="617"/>
        <w:gridCol w:w="3723"/>
        <w:gridCol w:w="3750"/>
        <w:gridCol w:w="2444"/>
      </w:tblGrid>
      <w:tr w:rsidR="00CF737E" w:rsidRPr="006D34D8" w14:paraId="4AEFD673" w14:textId="77777777" w:rsidTr="00CF737E">
        <w:trPr>
          <w:cantSplit/>
          <w:trHeight w:val="300"/>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834040" w14:textId="77777777" w:rsidR="00CF737E" w:rsidRPr="006D34D8" w:rsidRDefault="00CF737E" w:rsidP="00DA5854">
            <w:pPr>
              <w:spacing w:before="60" w:after="60" w:line="256" w:lineRule="auto"/>
              <w:rPr>
                <w:rFonts w:ascii="Arial" w:hAnsi="Arial" w:cs="Arial"/>
                <w:b/>
                <w:bCs/>
                <w:sz w:val="24"/>
                <w:szCs w:val="24"/>
              </w:rPr>
            </w:pPr>
            <w:r w:rsidRPr="006D34D8">
              <w:rPr>
                <w:rFonts w:ascii="Arial" w:eastAsiaTheme="minorHAnsi" w:hAnsi="Arial" w:cs="Arial"/>
                <w:b/>
                <w:bCs/>
                <w:sz w:val="24"/>
                <w:szCs w:val="24"/>
              </w:rPr>
              <w:t>Eil. Nr.</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844B489" w14:textId="77777777" w:rsidR="00CF737E" w:rsidRPr="006D34D8" w:rsidRDefault="00CF737E" w:rsidP="00DA5854">
            <w:pPr>
              <w:spacing w:before="60" w:after="60" w:line="256" w:lineRule="auto"/>
              <w:jc w:val="center"/>
              <w:rPr>
                <w:rFonts w:ascii="Arial" w:eastAsiaTheme="minorHAnsi" w:hAnsi="Arial" w:cs="Arial"/>
                <w:b/>
                <w:bCs/>
                <w:sz w:val="24"/>
                <w:szCs w:val="24"/>
              </w:rPr>
            </w:pPr>
            <w:r w:rsidRPr="006D34D8">
              <w:rPr>
                <w:rFonts w:ascii="Arial" w:hAnsi="Arial" w:cs="Arial"/>
                <w:b/>
                <w:bCs/>
                <w:sz w:val="24"/>
                <w:szCs w:val="24"/>
              </w:rPr>
              <w:t xml:space="preserve">Reikalavimas </w:t>
            </w:r>
            <w:r w:rsidRPr="006D34D8">
              <w:rPr>
                <w:rFonts w:ascii="Arial" w:eastAsiaTheme="minorHAnsi" w:hAnsi="Arial" w:cs="Arial"/>
                <w:b/>
                <w:bCs/>
                <w:sz w:val="24"/>
                <w:szCs w:val="24"/>
                <w:lang w:eastAsia="en-US"/>
              </w:rPr>
              <w:t xml:space="preserve">dėl </w:t>
            </w:r>
            <w:r w:rsidRPr="006D34D8">
              <w:rPr>
                <w:rFonts w:ascii="Arial" w:eastAsia="Calibri" w:hAnsi="Arial" w:cs="Arial"/>
                <w:b/>
                <w:bCs/>
                <w:sz w:val="24"/>
                <w:szCs w:val="24"/>
                <w:lang w:eastAsia="en-US"/>
              </w:rPr>
              <w:t>k</w:t>
            </w:r>
            <w:r w:rsidRPr="006D34D8">
              <w:rPr>
                <w:rFonts w:ascii="Arial" w:eastAsia="Calibri" w:hAnsi="Arial" w:cs="Arial"/>
                <w:b/>
                <w:bCs/>
                <w:iCs/>
                <w:sz w:val="24"/>
                <w:szCs w:val="24"/>
                <w:lang w:eastAsia="en-US"/>
              </w:rPr>
              <w:t>okybės vadybos sistemos ir (arba) aplinkos apsaugos vadybos sistemos standartų</w:t>
            </w:r>
            <w:r w:rsidRPr="006D34D8">
              <w:rPr>
                <w:rFonts w:ascii="Arial" w:eastAsiaTheme="minorHAnsi" w:hAnsi="Arial" w:cs="Arial"/>
                <w:b/>
                <w:bCs/>
                <w:sz w:val="24"/>
                <w:szCs w:val="24"/>
                <w:lang w:eastAsia="en-US"/>
              </w:rPr>
              <w:t xml:space="preserve"> laikymosi.</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0ECECB15" w14:textId="77777777" w:rsidR="00CF737E" w:rsidRPr="006D34D8" w:rsidRDefault="00CF737E" w:rsidP="00DA5854">
            <w:pPr>
              <w:autoSpaceDE w:val="0"/>
              <w:autoSpaceDN w:val="0"/>
              <w:adjustRightInd w:val="0"/>
              <w:jc w:val="center"/>
              <w:rPr>
                <w:rFonts w:ascii="Arial" w:hAnsi="Arial" w:cs="Arial"/>
                <w:b/>
                <w:bCs/>
                <w:sz w:val="24"/>
                <w:szCs w:val="24"/>
              </w:rPr>
            </w:pPr>
            <w:r w:rsidRPr="006D34D8">
              <w:rPr>
                <w:rFonts w:ascii="Arial" w:hAnsi="Arial" w:cs="Arial"/>
                <w:b/>
                <w:bCs/>
                <w:sz w:val="24"/>
                <w:szCs w:val="24"/>
              </w:rPr>
              <w:t>Atitiktį reikalavimui įrodantys dokumentai</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E5199E8" w14:textId="77777777" w:rsidR="00CF737E" w:rsidRPr="006D34D8" w:rsidRDefault="00CF737E" w:rsidP="00DA5854">
            <w:pPr>
              <w:autoSpaceDE w:val="0"/>
              <w:autoSpaceDN w:val="0"/>
              <w:adjustRightInd w:val="0"/>
              <w:jc w:val="center"/>
              <w:rPr>
                <w:rFonts w:ascii="Arial" w:hAnsi="Arial" w:cs="Arial"/>
                <w:b/>
                <w:bCs/>
                <w:sz w:val="24"/>
                <w:szCs w:val="24"/>
              </w:rPr>
            </w:pPr>
            <w:r w:rsidRPr="006D34D8">
              <w:rPr>
                <w:rFonts w:ascii="Arial" w:hAnsi="Arial" w:cs="Arial"/>
                <w:b/>
                <w:bCs/>
                <w:sz w:val="24"/>
                <w:szCs w:val="24"/>
              </w:rPr>
              <w:t>Subjektas, kuris turi atitikti reikalavimą</w:t>
            </w:r>
          </w:p>
          <w:p w14:paraId="0B8A1261" w14:textId="77777777" w:rsidR="00CF737E" w:rsidRPr="006D34D8" w:rsidRDefault="00CF737E" w:rsidP="00DA5854">
            <w:pPr>
              <w:autoSpaceDE w:val="0"/>
              <w:autoSpaceDN w:val="0"/>
              <w:adjustRightInd w:val="0"/>
              <w:jc w:val="center"/>
              <w:rPr>
                <w:rFonts w:ascii="Arial" w:hAnsi="Arial" w:cs="Arial"/>
                <w:b/>
                <w:bCs/>
                <w:sz w:val="24"/>
                <w:szCs w:val="24"/>
              </w:rPr>
            </w:pPr>
            <w:r w:rsidRPr="006D34D8">
              <w:rPr>
                <w:rFonts w:ascii="Arial" w:eastAsiaTheme="minorHAnsi" w:hAnsi="Arial" w:cs="Arial"/>
                <w:sz w:val="24"/>
                <w:szCs w:val="24"/>
                <w:lang w:eastAsia="en-US"/>
              </w:rPr>
              <w:t>[</w:t>
            </w:r>
            <w:r w:rsidRPr="006D34D8">
              <w:rPr>
                <w:rFonts w:ascii="Arial" w:hAnsi="Arial" w:cs="Arial"/>
                <w:i/>
                <w:iCs/>
                <w:sz w:val="24"/>
                <w:szCs w:val="24"/>
              </w:rPr>
              <w:t>aprašoma prie kiekvieno reikalavimo atskirai]</w:t>
            </w:r>
          </w:p>
        </w:tc>
      </w:tr>
      <w:tr w:rsidR="00CF737E" w:rsidRPr="006D34D8" w14:paraId="3189DFD5" w14:textId="77777777" w:rsidTr="00CF737E">
        <w:trPr>
          <w:trHeight w:val="300"/>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02D0FE" w14:textId="77777777" w:rsidR="00CF737E" w:rsidRPr="006D34D8" w:rsidRDefault="00CF737E" w:rsidP="00DA5854">
            <w:pPr>
              <w:spacing w:before="60" w:after="60" w:line="256" w:lineRule="auto"/>
              <w:jc w:val="center"/>
              <w:rPr>
                <w:rFonts w:ascii="Arial" w:eastAsiaTheme="minorHAnsi" w:hAnsi="Arial" w:cs="Arial"/>
                <w:b/>
                <w:bCs/>
                <w:sz w:val="24"/>
                <w:szCs w:val="24"/>
              </w:rPr>
            </w:pPr>
            <w:r w:rsidRPr="006D34D8">
              <w:rPr>
                <w:rFonts w:ascii="Arial" w:eastAsiaTheme="minorHAnsi" w:hAnsi="Arial" w:cs="Arial"/>
                <w:b/>
                <w:bCs/>
                <w:sz w:val="24"/>
                <w:szCs w:val="24"/>
              </w:rPr>
              <w:t>1.</w:t>
            </w:r>
          </w:p>
        </w:tc>
        <w:tc>
          <w:tcPr>
            <w:tcW w:w="99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88A98" w14:textId="77777777" w:rsidR="00CF737E" w:rsidRPr="006D34D8" w:rsidRDefault="00CF737E" w:rsidP="00DA5854">
            <w:pPr>
              <w:autoSpaceDE w:val="0"/>
              <w:autoSpaceDN w:val="0"/>
              <w:adjustRightInd w:val="0"/>
              <w:rPr>
                <w:rFonts w:ascii="Arial" w:hAnsi="Arial" w:cs="Arial"/>
                <w:b/>
                <w:bCs/>
                <w:color w:val="000000"/>
                <w:sz w:val="24"/>
                <w:szCs w:val="24"/>
              </w:rPr>
            </w:pPr>
            <w:r w:rsidRPr="006D34D8">
              <w:rPr>
                <w:rFonts w:ascii="Arial" w:hAnsi="Arial" w:cs="Arial"/>
                <w:b/>
                <w:bCs/>
                <w:color w:val="000000"/>
                <w:sz w:val="24"/>
                <w:szCs w:val="24"/>
              </w:rPr>
              <w:t>Kokybės vadybos sistemos taikymas</w:t>
            </w:r>
          </w:p>
        </w:tc>
      </w:tr>
      <w:tr w:rsidR="00CF737E" w:rsidRPr="006D34D8" w14:paraId="685BC155" w14:textId="77777777" w:rsidTr="00CF737E">
        <w:trPr>
          <w:trHeight w:val="300"/>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CB68A" w14:textId="77777777" w:rsidR="00CF737E" w:rsidRPr="006D34D8" w:rsidRDefault="00CF737E" w:rsidP="00DA5854">
            <w:pPr>
              <w:spacing w:before="60" w:after="60" w:line="256" w:lineRule="auto"/>
              <w:jc w:val="center"/>
              <w:rPr>
                <w:rFonts w:ascii="Arial" w:eastAsiaTheme="minorHAnsi" w:hAnsi="Arial" w:cs="Arial"/>
                <w:sz w:val="24"/>
                <w:szCs w:val="24"/>
              </w:rPr>
            </w:pPr>
            <w:r w:rsidRPr="006D34D8">
              <w:rPr>
                <w:rFonts w:ascii="Arial" w:eastAsiaTheme="minorHAnsi" w:hAnsi="Arial" w:cs="Arial"/>
                <w:sz w:val="24"/>
                <w:szCs w:val="24"/>
              </w:rPr>
              <w:t>1.1.</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37C8A" w14:textId="77777777" w:rsidR="00CF737E" w:rsidRPr="006D34D8" w:rsidRDefault="00CF737E" w:rsidP="00DA5854">
            <w:pPr>
              <w:autoSpaceDE w:val="0"/>
              <w:autoSpaceDN w:val="0"/>
              <w:adjustRightInd w:val="0"/>
              <w:rPr>
                <w:rFonts w:ascii="Arial" w:hAnsi="Arial" w:cs="Arial"/>
                <w:sz w:val="24"/>
                <w:szCs w:val="24"/>
              </w:rPr>
            </w:pPr>
            <w:r w:rsidRPr="006D34D8">
              <w:rPr>
                <w:rFonts w:ascii="Arial" w:hAnsi="Arial" w:cs="Arial"/>
                <w:sz w:val="24"/>
                <w:szCs w:val="24"/>
              </w:rPr>
              <w:t xml:space="preserve">NETAIKOMA </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D7AA5" w14:textId="77777777" w:rsidR="00CF737E" w:rsidRPr="006D34D8" w:rsidRDefault="00CF737E" w:rsidP="00DA5854">
            <w:pPr>
              <w:autoSpaceDE w:val="0"/>
              <w:autoSpaceDN w:val="0"/>
              <w:adjustRightInd w:val="0"/>
              <w:rPr>
                <w:rFonts w:ascii="Arial" w:hAnsi="Arial" w:cs="Arial"/>
                <w:sz w:val="24"/>
                <w:szCs w:val="24"/>
              </w:rPr>
            </w:pPr>
            <w:r w:rsidRPr="006D34D8">
              <w:rPr>
                <w:rFonts w:ascii="Arial" w:hAnsi="Arial" w:cs="Arial"/>
                <w:sz w:val="24"/>
                <w:szCs w:val="24"/>
              </w:rPr>
              <w:t>NETAIKOMA</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6F4D7" w14:textId="77777777" w:rsidR="00CF737E" w:rsidRPr="006D34D8" w:rsidRDefault="00CF737E" w:rsidP="00DA5854">
            <w:pPr>
              <w:autoSpaceDE w:val="0"/>
              <w:autoSpaceDN w:val="0"/>
              <w:adjustRightInd w:val="0"/>
              <w:rPr>
                <w:rFonts w:ascii="Arial" w:hAnsi="Arial" w:cs="Arial"/>
                <w:sz w:val="24"/>
                <w:szCs w:val="24"/>
              </w:rPr>
            </w:pPr>
            <w:r w:rsidRPr="006D34D8">
              <w:rPr>
                <w:rFonts w:ascii="Arial" w:hAnsi="Arial" w:cs="Arial"/>
                <w:sz w:val="24"/>
                <w:szCs w:val="24"/>
              </w:rPr>
              <w:t>NETAIKOMA</w:t>
            </w:r>
          </w:p>
        </w:tc>
      </w:tr>
      <w:tr w:rsidR="00CF737E" w:rsidRPr="006D34D8" w14:paraId="49E27826" w14:textId="77777777" w:rsidTr="00CF737E">
        <w:trPr>
          <w:trHeight w:val="300"/>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4C2EE" w14:textId="77777777" w:rsidR="00CF737E" w:rsidRPr="006D34D8" w:rsidRDefault="00CF737E" w:rsidP="00DA5854">
            <w:pPr>
              <w:spacing w:before="60" w:after="60" w:line="256" w:lineRule="auto"/>
              <w:jc w:val="center"/>
              <w:rPr>
                <w:rFonts w:ascii="Arial" w:eastAsiaTheme="minorHAnsi" w:hAnsi="Arial" w:cs="Arial"/>
                <w:b/>
                <w:bCs/>
                <w:sz w:val="24"/>
                <w:szCs w:val="24"/>
              </w:rPr>
            </w:pPr>
            <w:r w:rsidRPr="006D34D8">
              <w:rPr>
                <w:rFonts w:ascii="Arial" w:eastAsiaTheme="minorHAnsi" w:hAnsi="Arial" w:cs="Arial"/>
                <w:b/>
                <w:bCs/>
                <w:sz w:val="24"/>
                <w:szCs w:val="24"/>
              </w:rPr>
              <w:t>2.</w:t>
            </w:r>
          </w:p>
        </w:tc>
        <w:tc>
          <w:tcPr>
            <w:tcW w:w="991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6F143" w14:textId="77777777" w:rsidR="00CF737E" w:rsidRPr="006D34D8" w:rsidRDefault="00CF737E" w:rsidP="00DA5854">
            <w:pPr>
              <w:autoSpaceDE w:val="0"/>
              <w:autoSpaceDN w:val="0"/>
              <w:adjustRightInd w:val="0"/>
              <w:rPr>
                <w:rFonts w:ascii="Arial" w:hAnsi="Arial" w:cs="Arial"/>
                <w:b/>
                <w:bCs/>
                <w:sz w:val="24"/>
                <w:szCs w:val="24"/>
              </w:rPr>
            </w:pPr>
            <w:r w:rsidRPr="006D34D8">
              <w:rPr>
                <w:rFonts w:ascii="Arial" w:hAnsi="Arial" w:cs="Arial"/>
                <w:b/>
                <w:bCs/>
                <w:sz w:val="24"/>
                <w:szCs w:val="24"/>
              </w:rPr>
              <w:t>Aplinkos apsaugos vadybos sistemos taikymas</w:t>
            </w:r>
          </w:p>
        </w:tc>
      </w:tr>
      <w:tr w:rsidR="00CF737E" w:rsidRPr="006D34D8" w14:paraId="7789B2C2" w14:textId="77777777" w:rsidTr="00CF737E">
        <w:trPr>
          <w:trHeight w:val="300"/>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8175C" w14:textId="77777777" w:rsidR="00CF737E" w:rsidRPr="006D34D8" w:rsidRDefault="00CF737E" w:rsidP="00DA5854">
            <w:pPr>
              <w:spacing w:before="60" w:after="60" w:line="256" w:lineRule="auto"/>
              <w:jc w:val="center"/>
              <w:rPr>
                <w:rFonts w:ascii="Arial" w:eastAsiaTheme="minorHAnsi" w:hAnsi="Arial" w:cs="Arial"/>
                <w:sz w:val="24"/>
                <w:szCs w:val="24"/>
              </w:rPr>
            </w:pPr>
            <w:r w:rsidRPr="006D34D8">
              <w:rPr>
                <w:rFonts w:ascii="Arial" w:eastAsiaTheme="minorHAnsi" w:hAnsi="Arial" w:cs="Arial"/>
                <w:sz w:val="24"/>
                <w:szCs w:val="24"/>
              </w:rPr>
              <w:t>2.1.</w:t>
            </w:r>
          </w:p>
        </w:tc>
        <w:tc>
          <w:tcPr>
            <w:tcW w:w="37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4D7D2" w14:textId="77777777" w:rsidR="00CF737E" w:rsidRPr="006D34D8" w:rsidRDefault="00CF737E" w:rsidP="00DA5854">
            <w:pPr>
              <w:autoSpaceDE w:val="0"/>
              <w:autoSpaceDN w:val="0"/>
              <w:adjustRightInd w:val="0"/>
              <w:jc w:val="both"/>
              <w:rPr>
                <w:rStyle w:val="xcontentpasted0"/>
                <w:rFonts w:ascii="Arial" w:hAnsi="Arial" w:cs="Arial"/>
                <w:sz w:val="24"/>
                <w:szCs w:val="24"/>
              </w:rPr>
            </w:pPr>
            <w:r w:rsidRPr="006D34D8">
              <w:rPr>
                <w:rFonts w:ascii="Arial" w:hAnsi="Arial" w:cs="Arial"/>
                <w:sz w:val="24"/>
                <w:szCs w:val="24"/>
              </w:rPr>
              <w:t xml:space="preserve">NETAIKOMA </w:t>
            </w:r>
          </w:p>
        </w:tc>
        <w:tc>
          <w:tcPr>
            <w:tcW w:w="3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8845B" w14:textId="77777777" w:rsidR="00CF737E" w:rsidRPr="006D34D8" w:rsidRDefault="00CF737E" w:rsidP="00DA5854">
            <w:pPr>
              <w:autoSpaceDE w:val="0"/>
              <w:autoSpaceDN w:val="0"/>
              <w:adjustRightInd w:val="0"/>
              <w:jc w:val="both"/>
              <w:rPr>
                <w:rFonts w:ascii="Arial" w:hAnsi="Arial" w:cs="Arial"/>
                <w:sz w:val="24"/>
                <w:szCs w:val="24"/>
              </w:rPr>
            </w:pPr>
            <w:r w:rsidRPr="006D34D8">
              <w:rPr>
                <w:rFonts w:ascii="Arial" w:hAnsi="Arial" w:cs="Arial"/>
                <w:sz w:val="24"/>
                <w:szCs w:val="24"/>
              </w:rPr>
              <w:t>NETAIKOMA</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A74A6" w14:textId="77777777" w:rsidR="00CF737E" w:rsidRPr="006D34D8" w:rsidRDefault="00CF737E" w:rsidP="00DA5854">
            <w:pPr>
              <w:shd w:val="clear" w:color="auto" w:fill="FFFFFF" w:themeFill="background1"/>
              <w:tabs>
                <w:tab w:val="left" w:pos="313"/>
              </w:tabs>
              <w:autoSpaceDN w:val="0"/>
              <w:jc w:val="both"/>
              <w:rPr>
                <w:rStyle w:val="xcontentpasted0"/>
                <w:rFonts w:ascii="Arial" w:hAnsi="Arial" w:cs="Arial"/>
                <w:sz w:val="24"/>
                <w:szCs w:val="24"/>
                <w:bdr w:val="none" w:sz="0" w:space="0" w:color="auto" w:frame="1"/>
              </w:rPr>
            </w:pPr>
            <w:r w:rsidRPr="006D34D8">
              <w:rPr>
                <w:rFonts w:ascii="Arial" w:hAnsi="Arial" w:cs="Arial"/>
                <w:sz w:val="24"/>
                <w:szCs w:val="24"/>
              </w:rPr>
              <w:t>NETAIKOMA</w:t>
            </w:r>
          </w:p>
        </w:tc>
      </w:tr>
    </w:tbl>
    <w:p w14:paraId="12295746" w14:textId="77777777" w:rsidR="00CF737E" w:rsidRDefault="00CF737E" w:rsidP="00CF737E">
      <w:pPr>
        <w:tabs>
          <w:tab w:val="left" w:pos="1428"/>
        </w:tabs>
        <w:rPr>
          <w:rFonts w:ascii="Arial" w:eastAsiaTheme="minorHAnsi" w:hAnsi="Arial" w:cs="Arial"/>
          <w:sz w:val="24"/>
          <w:szCs w:val="24"/>
        </w:rPr>
      </w:pPr>
      <w:r>
        <w:rPr>
          <w:rFonts w:ascii="Arial" w:eastAsiaTheme="minorHAnsi" w:hAnsi="Arial" w:cs="Arial"/>
          <w:sz w:val="24"/>
          <w:szCs w:val="24"/>
        </w:rPr>
        <w:tab/>
      </w:r>
    </w:p>
    <w:p w14:paraId="1640DFE0" w14:textId="77777777" w:rsidR="00CF737E" w:rsidRDefault="00CF737E" w:rsidP="00CF737E">
      <w:pPr>
        <w:rPr>
          <w:rFonts w:ascii="Arial" w:eastAsiaTheme="minorHAnsi" w:hAnsi="Arial" w:cs="Arial"/>
          <w:sz w:val="24"/>
          <w:szCs w:val="24"/>
        </w:rPr>
      </w:pPr>
    </w:p>
    <w:p w14:paraId="36A70A62" w14:textId="14A5B322" w:rsidR="00CF737E" w:rsidRPr="00CF737E" w:rsidRDefault="00CF737E" w:rsidP="00CF737E">
      <w:pPr>
        <w:rPr>
          <w:rFonts w:ascii="Arial" w:eastAsiaTheme="minorHAnsi" w:hAnsi="Arial" w:cs="Arial"/>
          <w:sz w:val="24"/>
          <w:szCs w:val="24"/>
        </w:rPr>
        <w:sectPr w:rsidR="00CF737E" w:rsidRPr="00CF737E" w:rsidSect="00B62E76">
          <w:footerReference w:type="first" r:id="rId20"/>
          <w:pgSz w:w="11906" w:h="16838" w:code="9"/>
          <w:pgMar w:top="720" w:right="720" w:bottom="720" w:left="720" w:header="720" w:footer="720" w:gutter="0"/>
          <w:pgNumType w:start="21"/>
          <w:cols w:space="720"/>
          <w:titlePg/>
          <w:docGrid w:linePitch="360"/>
        </w:sectPr>
      </w:pPr>
    </w:p>
    <w:p w14:paraId="6098B66E" w14:textId="77777777" w:rsidR="00B62E76" w:rsidRPr="006D34D8" w:rsidRDefault="00B62E76" w:rsidP="00B62E76">
      <w:pPr>
        <w:pStyle w:val="Betarp"/>
        <w:tabs>
          <w:tab w:val="left" w:pos="993"/>
        </w:tabs>
        <w:contextualSpacing/>
        <w:jc w:val="both"/>
        <w:rPr>
          <w:rFonts w:ascii="Arial" w:hAnsi="Arial" w:cs="Arial"/>
          <w:sz w:val="24"/>
          <w:szCs w:val="24"/>
        </w:rPr>
      </w:pPr>
    </w:p>
    <w:p w14:paraId="6481FA32" w14:textId="77777777" w:rsidR="00B62E76" w:rsidRPr="006D34D8" w:rsidRDefault="00B62E76" w:rsidP="00B62E76">
      <w:pPr>
        <w:pStyle w:val="Betarp"/>
        <w:tabs>
          <w:tab w:val="left" w:pos="993"/>
        </w:tabs>
        <w:contextualSpacing/>
        <w:jc w:val="both"/>
        <w:rPr>
          <w:rFonts w:ascii="Arial" w:hAnsi="Arial" w:cs="Arial"/>
          <w:sz w:val="24"/>
          <w:szCs w:val="24"/>
        </w:rPr>
      </w:pPr>
    </w:p>
    <w:p w14:paraId="64347282" w14:textId="77777777" w:rsidR="00B62E76" w:rsidRPr="006D34D8" w:rsidRDefault="00B62E76" w:rsidP="00B62E76">
      <w:pPr>
        <w:pStyle w:val="Antrat2"/>
        <w:ind w:left="5103"/>
        <w:jc w:val="right"/>
        <w:rPr>
          <w:rFonts w:ascii="Arial" w:hAnsi="Arial" w:cs="Arial"/>
          <w:color w:val="auto"/>
          <w:sz w:val="24"/>
          <w:szCs w:val="24"/>
        </w:rPr>
      </w:pPr>
      <w:bookmarkStart w:id="52" w:name="_Ref38291379"/>
      <w:bookmarkStart w:id="53" w:name="_Ref38291394"/>
      <w:bookmarkStart w:id="54" w:name="_Ref38898251"/>
      <w:bookmarkStart w:id="55" w:name="_Toc126333943"/>
      <w:r w:rsidRPr="006D34D8">
        <w:rPr>
          <w:rFonts w:ascii="Arial" w:eastAsia="Calibri" w:hAnsi="Arial" w:cs="Arial"/>
          <w:color w:val="auto"/>
          <w:sz w:val="24"/>
          <w:szCs w:val="24"/>
        </w:rPr>
        <w:t xml:space="preserve">Pirkimo sąlygų 5 priedas „EBVPD“ </w:t>
      </w:r>
      <w:r w:rsidRPr="006D34D8">
        <w:rPr>
          <w:rFonts w:ascii="Arial" w:hAnsi="Arial" w:cs="Arial"/>
          <w:color w:val="auto"/>
          <w:sz w:val="24"/>
          <w:szCs w:val="24"/>
        </w:rPr>
        <w:t>(XML formatu)</w:t>
      </w:r>
      <w:bookmarkEnd w:id="52"/>
      <w:bookmarkEnd w:id="53"/>
      <w:bookmarkEnd w:id="54"/>
      <w:bookmarkEnd w:id="55"/>
    </w:p>
    <w:p w14:paraId="4B19DE76" w14:textId="77777777" w:rsidR="00B62E76" w:rsidRPr="006D34D8" w:rsidRDefault="00B62E76" w:rsidP="00B62E76">
      <w:pPr>
        <w:rPr>
          <w:rFonts w:ascii="Arial" w:hAnsi="Arial" w:cs="Arial"/>
          <w:b/>
          <w:bCs/>
          <w:smallCaps/>
          <w:sz w:val="24"/>
          <w:szCs w:val="24"/>
        </w:rPr>
      </w:pPr>
    </w:p>
    <w:p w14:paraId="3A782AA9" w14:textId="77777777" w:rsidR="00B62E76" w:rsidRPr="006D34D8" w:rsidRDefault="00B62E76" w:rsidP="00B62E76">
      <w:pPr>
        <w:pStyle w:val="Paantrat"/>
        <w:jc w:val="center"/>
        <w:rPr>
          <w:rFonts w:ascii="Arial" w:hAnsi="Arial" w:cs="Arial"/>
          <w:b/>
          <w:bCs/>
          <w:smallCaps/>
          <w:color w:val="auto"/>
          <w:sz w:val="24"/>
          <w:szCs w:val="24"/>
        </w:rPr>
      </w:pPr>
      <w:r w:rsidRPr="006D34D8">
        <w:rPr>
          <w:rFonts w:ascii="Arial" w:hAnsi="Arial" w:cs="Arial"/>
          <w:b/>
          <w:bCs/>
          <w:color w:val="auto"/>
          <w:sz w:val="24"/>
          <w:szCs w:val="24"/>
        </w:rPr>
        <w:t>EUROPOS BENDRASIS VIEŠŲJŲ PIRKIMŲ DOKUMENTAS</w:t>
      </w:r>
    </w:p>
    <w:p w14:paraId="2F096E69" w14:textId="77777777" w:rsidR="00B62E76" w:rsidRPr="006D34D8" w:rsidRDefault="00B62E76" w:rsidP="00B62E76">
      <w:pPr>
        <w:jc w:val="both"/>
        <w:rPr>
          <w:rFonts w:ascii="Arial" w:hAnsi="Arial" w:cs="Arial"/>
          <w:sz w:val="24"/>
          <w:szCs w:val="24"/>
        </w:rPr>
      </w:pPr>
      <w:r w:rsidRPr="006D34D8">
        <w:rPr>
          <w:rFonts w:ascii="Arial" w:hAnsi="Arial" w:cs="Arial"/>
          <w:sz w:val="24"/>
          <w:szCs w:val="24"/>
        </w:rPr>
        <w:t>„Europos bendrasis viešųjų pirkimų dokumentas (EBVPD)“ pateikiamas .</w:t>
      </w:r>
      <w:proofErr w:type="spellStart"/>
      <w:r w:rsidRPr="006D34D8">
        <w:rPr>
          <w:rFonts w:ascii="Arial" w:hAnsi="Arial" w:cs="Arial"/>
          <w:sz w:val="24"/>
          <w:szCs w:val="24"/>
        </w:rPr>
        <w:t>xml</w:t>
      </w:r>
      <w:proofErr w:type="spellEnd"/>
      <w:r w:rsidRPr="006D34D8">
        <w:rPr>
          <w:rFonts w:ascii="Arial" w:hAnsi="Arial" w:cs="Arial"/>
          <w:sz w:val="24"/>
          <w:szCs w:val="24"/>
        </w:rPr>
        <w:t xml:space="preserve"> formatu.</w:t>
      </w:r>
    </w:p>
    <w:p w14:paraId="17DD83E5" w14:textId="77777777" w:rsidR="00B62E76" w:rsidRPr="006D34D8" w:rsidRDefault="00B62E76" w:rsidP="00B62E76">
      <w:pPr>
        <w:jc w:val="center"/>
        <w:rPr>
          <w:rFonts w:ascii="Arial" w:hAnsi="Arial" w:cs="Arial"/>
          <w:smallCaps/>
          <w:sz w:val="24"/>
          <w:szCs w:val="24"/>
        </w:rPr>
      </w:pPr>
      <w:r w:rsidRPr="006D34D8">
        <w:rPr>
          <w:rFonts w:ascii="Arial" w:hAnsi="Arial" w:cs="Arial"/>
          <w:smallCaps/>
          <w:sz w:val="24"/>
          <w:szCs w:val="24"/>
        </w:rPr>
        <w:t>__________</w:t>
      </w:r>
    </w:p>
    <w:p w14:paraId="696846C6" w14:textId="77777777" w:rsidR="00B62E76" w:rsidRDefault="00B62E76" w:rsidP="00B62E76">
      <w:pPr>
        <w:tabs>
          <w:tab w:val="left" w:pos="1276"/>
        </w:tabs>
        <w:spacing w:after="0" w:line="240" w:lineRule="auto"/>
        <w:jc w:val="both"/>
        <w:rPr>
          <w:rFonts w:ascii="Arial" w:hAnsi="Arial" w:cs="Arial"/>
          <w:sz w:val="24"/>
          <w:szCs w:val="24"/>
        </w:rPr>
      </w:pPr>
    </w:p>
    <w:p w14:paraId="41DFD929" w14:textId="77777777" w:rsidR="00B62E76" w:rsidRDefault="00B62E76" w:rsidP="00B62E76">
      <w:pPr>
        <w:tabs>
          <w:tab w:val="left" w:pos="1276"/>
        </w:tabs>
        <w:spacing w:after="0" w:line="240" w:lineRule="auto"/>
        <w:jc w:val="both"/>
        <w:rPr>
          <w:rFonts w:ascii="Arial" w:hAnsi="Arial" w:cs="Arial"/>
          <w:sz w:val="24"/>
          <w:szCs w:val="24"/>
        </w:rPr>
      </w:pPr>
    </w:p>
    <w:p w14:paraId="258BA70A" w14:textId="77777777" w:rsidR="00B62E76" w:rsidRDefault="00B62E76" w:rsidP="00B62E76">
      <w:pPr>
        <w:tabs>
          <w:tab w:val="left" w:pos="1276"/>
        </w:tabs>
        <w:spacing w:after="0" w:line="240" w:lineRule="auto"/>
        <w:jc w:val="both"/>
        <w:rPr>
          <w:rFonts w:ascii="Arial" w:hAnsi="Arial" w:cs="Arial"/>
          <w:sz w:val="24"/>
          <w:szCs w:val="24"/>
        </w:rPr>
      </w:pPr>
    </w:p>
    <w:p w14:paraId="3CCD3B07" w14:textId="77777777" w:rsidR="00B62E76" w:rsidRDefault="00B62E76" w:rsidP="00B62E76">
      <w:pPr>
        <w:tabs>
          <w:tab w:val="left" w:pos="1276"/>
        </w:tabs>
        <w:spacing w:after="0" w:line="240" w:lineRule="auto"/>
        <w:jc w:val="both"/>
        <w:rPr>
          <w:rFonts w:ascii="Arial" w:hAnsi="Arial" w:cs="Arial"/>
          <w:sz w:val="24"/>
          <w:szCs w:val="24"/>
        </w:rPr>
      </w:pPr>
    </w:p>
    <w:p w14:paraId="4693DB8C" w14:textId="77777777" w:rsidR="00B62E76" w:rsidRDefault="00B62E76" w:rsidP="00B62E76">
      <w:pPr>
        <w:tabs>
          <w:tab w:val="left" w:pos="1276"/>
        </w:tabs>
        <w:spacing w:after="0" w:line="240" w:lineRule="auto"/>
        <w:jc w:val="both"/>
        <w:rPr>
          <w:rFonts w:ascii="Arial" w:hAnsi="Arial" w:cs="Arial"/>
          <w:sz w:val="24"/>
          <w:szCs w:val="24"/>
        </w:rPr>
      </w:pPr>
    </w:p>
    <w:p w14:paraId="75FFC10E" w14:textId="77777777" w:rsidR="00B62E76" w:rsidRDefault="00B62E76" w:rsidP="00B62E76">
      <w:pPr>
        <w:tabs>
          <w:tab w:val="left" w:pos="1276"/>
        </w:tabs>
        <w:spacing w:after="0" w:line="240" w:lineRule="auto"/>
        <w:jc w:val="both"/>
        <w:rPr>
          <w:rFonts w:ascii="Arial" w:hAnsi="Arial" w:cs="Arial"/>
          <w:sz w:val="24"/>
          <w:szCs w:val="24"/>
        </w:rPr>
      </w:pPr>
    </w:p>
    <w:p w14:paraId="22C68FF1" w14:textId="77777777" w:rsidR="00B62E76" w:rsidRDefault="00B62E76" w:rsidP="00B62E76">
      <w:pPr>
        <w:tabs>
          <w:tab w:val="left" w:pos="1276"/>
        </w:tabs>
        <w:spacing w:after="0" w:line="240" w:lineRule="auto"/>
        <w:jc w:val="both"/>
        <w:rPr>
          <w:rFonts w:ascii="Arial" w:hAnsi="Arial" w:cs="Arial"/>
          <w:sz w:val="24"/>
          <w:szCs w:val="24"/>
        </w:rPr>
      </w:pPr>
    </w:p>
    <w:p w14:paraId="567ED635" w14:textId="77777777" w:rsidR="00B62E76" w:rsidRDefault="00B62E76" w:rsidP="00B62E76">
      <w:pPr>
        <w:tabs>
          <w:tab w:val="left" w:pos="1276"/>
        </w:tabs>
        <w:spacing w:after="0" w:line="240" w:lineRule="auto"/>
        <w:jc w:val="both"/>
        <w:rPr>
          <w:rFonts w:ascii="Arial" w:hAnsi="Arial" w:cs="Arial"/>
          <w:sz w:val="24"/>
          <w:szCs w:val="24"/>
        </w:rPr>
      </w:pPr>
    </w:p>
    <w:p w14:paraId="4028E5D2" w14:textId="77777777" w:rsidR="00B62E76" w:rsidRDefault="00B62E76" w:rsidP="00B62E76">
      <w:pPr>
        <w:tabs>
          <w:tab w:val="left" w:pos="1276"/>
        </w:tabs>
        <w:spacing w:after="0" w:line="240" w:lineRule="auto"/>
        <w:jc w:val="both"/>
        <w:rPr>
          <w:rFonts w:ascii="Arial" w:hAnsi="Arial" w:cs="Arial"/>
          <w:sz w:val="24"/>
          <w:szCs w:val="24"/>
        </w:rPr>
      </w:pPr>
    </w:p>
    <w:p w14:paraId="7ABDD812" w14:textId="77777777" w:rsidR="00B62E76" w:rsidRDefault="00B62E76" w:rsidP="00B62E76">
      <w:pPr>
        <w:tabs>
          <w:tab w:val="left" w:pos="1276"/>
        </w:tabs>
        <w:spacing w:after="0" w:line="240" w:lineRule="auto"/>
        <w:jc w:val="both"/>
        <w:rPr>
          <w:rFonts w:ascii="Arial" w:hAnsi="Arial" w:cs="Arial"/>
          <w:sz w:val="24"/>
          <w:szCs w:val="24"/>
        </w:rPr>
      </w:pPr>
    </w:p>
    <w:p w14:paraId="72E9971D" w14:textId="77777777" w:rsidR="00B62E76" w:rsidRDefault="00B62E76" w:rsidP="00B62E76">
      <w:pPr>
        <w:tabs>
          <w:tab w:val="left" w:pos="1276"/>
        </w:tabs>
        <w:spacing w:after="0" w:line="240" w:lineRule="auto"/>
        <w:jc w:val="both"/>
        <w:rPr>
          <w:rFonts w:ascii="Arial" w:hAnsi="Arial" w:cs="Arial"/>
          <w:sz w:val="24"/>
          <w:szCs w:val="24"/>
        </w:rPr>
      </w:pPr>
    </w:p>
    <w:p w14:paraId="590CDB21" w14:textId="77777777" w:rsidR="00B62E76" w:rsidRDefault="00B62E76" w:rsidP="00B62E76">
      <w:pPr>
        <w:tabs>
          <w:tab w:val="left" w:pos="1276"/>
        </w:tabs>
        <w:spacing w:after="0" w:line="240" w:lineRule="auto"/>
        <w:jc w:val="both"/>
        <w:rPr>
          <w:rFonts w:ascii="Arial" w:hAnsi="Arial" w:cs="Arial"/>
          <w:sz w:val="24"/>
          <w:szCs w:val="24"/>
        </w:rPr>
      </w:pPr>
    </w:p>
    <w:p w14:paraId="648ED189" w14:textId="77777777" w:rsidR="00B62E76" w:rsidRDefault="00B62E76" w:rsidP="00B62E76">
      <w:pPr>
        <w:tabs>
          <w:tab w:val="left" w:pos="1276"/>
        </w:tabs>
        <w:spacing w:after="0" w:line="240" w:lineRule="auto"/>
        <w:jc w:val="both"/>
        <w:rPr>
          <w:rFonts w:ascii="Arial" w:hAnsi="Arial" w:cs="Arial"/>
          <w:sz w:val="24"/>
          <w:szCs w:val="24"/>
        </w:rPr>
      </w:pPr>
    </w:p>
    <w:p w14:paraId="4277B609" w14:textId="77777777" w:rsidR="00B62E76" w:rsidRDefault="00B62E76" w:rsidP="00B62E76">
      <w:pPr>
        <w:tabs>
          <w:tab w:val="left" w:pos="1276"/>
        </w:tabs>
        <w:spacing w:after="0" w:line="240" w:lineRule="auto"/>
        <w:jc w:val="both"/>
        <w:rPr>
          <w:rFonts w:ascii="Arial" w:hAnsi="Arial" w:cs="Arial"/>
          <w:sz w:val="24"/>
          <w:szCs w:val="24"/>
        </w:rPr>
      </w:pPr>
    </w:p>
    <w:p w14:paraId="674F8385" w14:textId="77777777" w:rsidR="00B62E76" w:rsidRDefault="00B62E76" w:rsidP="00B62E76">
      <w:pPr>
        <w:tabs>
          <w:tab w:val="left" w:pos="1276"/>
        </w:tabs>
        <w:spacing w:after="0" w:line="240" w:lineRule="auto"/>
        <w:jc w:val="both"/>
        <w:rPr>
          <w:rFonts w:ascii="Arial" w:hAnsi="Arial" w:cs="Arial"/>
          <w:sz w:val="24"/>
          <w:szCs w:val="24"/>
        </w:rPr>
      </w:pPr>
    </w:p>
    <w:p w14:paraId="671FF608" w14:textId="77777777" w:rsidR="00B62E76" w:rsidRDefault="00B62E76" w:rsidP="00B62E76">
      <w:pPr>
        <w:tabs>
          <w:tab w:val="left" w:pos="1276"/>
        </w:tabs>
        <w:spacing w:after="0" w:line="240" w:lineRule="auto"/>
        <w:jc w:val="both"/>
        <w:rPr>
          <w:rFonts w:ascii="Arial" w:hAnsi="Arial" w:cs="Arial"/>
          <w:sz w:val="24"/>
          <w:szCs w:val="24"/>
        </w:rPr>
      </w:pPr>
    </w:p>
    <w:p w14:paraId="20CA672A" w14:textId="77777777" w:rsidR="00B62E76" w:rsidRDefault="00B62E76" w:rsidP="00B62E76">
      <w:pPr>
        <w:tabs>
          <w:tab w:val="left" w:pos="1276"/>
        </w:tabs>
        <w:spacing w:after="0" w:line="240" w:lineRule="auto"/>
        <w:jc w:val="both"/>
        <w:rPr>
          <w:rFonts w:ascii="Arial" w:hAnsi="Arial" w:cs="Arial"/>
          <w:sz w:val="24"/>
          <w:szCs w:val="24"/>
        </w:rPr>
      </w:pPr>
    </w:p>
    <w:p w14:paraId="49545BFC" w14:textId="77777777" w:rsidR="00B62E76" w:rsidRDefault="00B62E76" w:rsidP="00B62E76">
      <w:pPr>
        <w:tabs>
          <w:tab w:val="left" w:pos="1276"/>
        </w:tabs>
        <w:spacing w:after="0" w:line="240" w:lineRule="auto"/>
        <w:jc w:val="both"/>
        <w:rPr>
          <w:rFonts w:ascii="Arial" w:hAnsi="Arial" w:cs="Arial"/>
          <w:sz w:val="24"/>
          <w:szCs w:val="24"/>
        </w:rPr>
      </w:pPr>
    </w:p>
    <w:p w14:paraId="404B1739" w14:textId="77777777" w:rsidR="00B62E76" w:rsidRDefault="00B62E76" w:rsidP="00B62E76">
      <w:pPr>
        <w:tabs>
          <w:tab w:val="left" w:pos="1276"/>
        </w:tabs>
        <w:spacing w:after="0" w:line="240" w:lineRule="auto"/>
        <w:jc w:val="both"/>
        <w:rPr>
          <w:rFonts w:ascii="Arial" w:hAnsi="Arial" w:cs="Arial"/>
          <w:sz w:val="24"/>
          <w:szCs w:val="24"/>
        </w:rPr>
      </w:pPr>
    </w:p>
    <w:p w14:paraId="30D20500" w14:textId="77777777" w:rsidR="00B62E76" w:rsidRDefault="00B62E76" w:rsidP="00B62E76">
      <w:pPr>
        <w:tabs>
          <w:tab w:val="left" w:pos="1276"/>
        </w:tabs>
        <w:spacing w:after="0" w:line="240" w:lineRule="auto"/>
        <w:jc w:val="both"/>
        <w:rPr>
          <w:rFonts w:ascii="Arial" w:hAnsi="Arial" w:cs="Arial"/>
          <w:sz w:val="24"/>
          <w:szCs w:val="24"/>
        </w:rPr>
      </w:pPr>
    </w:p>
    <w:p w14:paraId="739C57AC" w14:textId="77777777" w:rsidR="00B62E76" w:rsidRDefault="00B62E76" w:rsidP="00B62E76">
      <w:pPr>
        <w:tabs>
          <w:tab w:val="left" w:pos="1276"/>
        </w:tabs>
        <w:spacing w:after="0" w:line="240" w:lineRule="auto"/>
        <w:jc w:val="both"/>
        <w:rPr>
          <w:rFonts w:ascii="Arial" w:hAnsi="Arial" w:cs="Arial"/>
          <w:sz w:val="24"/>
          <w:szCs w:val="24"/>
        </w:rPr>
      </w:pPr>
    </w:p>
    <w:p w14:paraId="53DEB738" w14:textId="77777777" w:rsidR="00B62E76" w:rsidRDefault="00B62E76" w:rsidP="00B62E76">
      <w:pPr>
        <w:tabs>
          <w:tab w:val="left" w:pos="1276"/>
        </w:tabs>
        <w:spacing w:after="0" w:line="240" w:lineRule="auto"/>
        <w:jc w:val="both"/>
        <w:rPr>
          <w:rFonts w:ascii="Arial" w:hAnsi="Arial" w:cs="Arial"/>
          <w:sz w:val="24"/>
          <w:szCs w:val="24"/>
        </w:rPr>
      </w:pPr>
    </w:p>
    <w:p w14:paraId="6A76608B" w14:textId="77777777" w:rsidR="00B62E76" w:rsidRDefault="00B62E76" w:rsidP="00B62E76">
      <w:pPr>
        <w:tabs>
          <w:tab w:val="left" w:pos="1276"/>
        </w:tabs>
        <w:spacing w:after="0" w:line="240" w:lineRule="auto"/>
        <w:jc w:val="both"/>
        <w:rPr>
          <w:rFonts w:ascii="Arial" w:hAnsi="Arial" w:cs="Arial"/>
          <w:sz w:val="24"/>
          <w:szCs w:val="24"/>
        </w:rPr>
      </w:pPr>
    </w:p>
    <w:p w14:paraId="16033C7D" w14:textId="77777777" w:rsidR="00B62E76" w:rsidRDefault="00B62E76" w:rsidP="00B62E76">
      <w:pPr>
        <w:tabs>
          <w:tab w:val="left" w:pos="1276"/>
        </w:tabs>
        <w:spacing w:after="0" w:line="240" w:lineRule="auto"/>
        <w:jc w:val="both"/>
        <w:rPr>
          <w:rFonts w:ascii="Arial" w:hAnsi="Arial" w:cs="Arial"/>
          <w:sz w:val="24"/>
          <w:szCs w:val="24"/>
        </w:rPr>
      </w:pPr>
    </w:p>
    <w:p w14:paraId="1233AC13" w14:textId="77777777" w:rsidR="00B62E76" w:rsidRDefault="00B62E76" w:rsidP="00B62E76">
      <w:pPr>
        <w:tabs>
          <w:tab w:val="left" w:pos="1276"/>
        </w:tabs>
        <w:spacing w:after="0" w:line="240" w:lineRule="auto"/>
        <w:jc w:val="both"/>
        <w:rPr>
          <w:rFonts w:ascii="Arial" w:hAnsi="Arial" w:cs="Arial"/>
          <w:sz w:val="24"/>
          <w:szCs w:val="24"/>
        </w:rPr>
      </w:pPr>
    </w:p>
    <w:p w14:paraId="06FCB60A" w14:textId="77777777" w:rsidR="00B62E76" w:rsidRDefault="00B62E76" w:rsidP="00B62E76">
      <w:pPr>
        <w:tabs>
          <w:tab w:val="left" w:pos="1276"/>
        </w:tabs>
        <w:spacing w:after="0" w:line="240" w:lineRule="auto"/>
        <w:jc w:val="both"/>
        <w:rPr>
          <w:rFonts w:ascii="Arial" w:hAnsi="Arial" w:cs="Arial"/>
          <w:sz w:val="24"/>
          <w:szCs w:val="24"/>
        </w:rPr>
      </w:pPr>
    </w:p>
    <w:p w14:paraId="61EDE3DA" w14:textId="77777777" w:rsidR="00B62E76" w:rsidRDefault="00B62E76" w:rsidP="00B62E76">
      <w:pPr>
        <w:tabs>
          <w:tab w:val="left" w:pos="1276"/>
        </w:tabs>
        <w:spacing w:after="0" w:line="240" w:lineRule="auto"/>
        <w:jc w:val="both"/>
        <w:rPr>
          <w:rFonts w:ascii="Arial" w:hAnsi="Arial" w:cs="Arial"/>
          <w:sz w:val="24"/>
          <w:szCs w:val="24"/>
        </w:rPr>
      </w:pPr>
    </w:p>
    <w:p w14:paraId="222EA358" w14:textId="77777777" w:rsidR="00B62E76" w:rsidRDefault="00B62E76" w:rsidP="00B62E76">
      <w:pPr>
        <w:tabs>
          <w:tab w:val="left" w:pos="1276"/>
        </w:tabs>
        <w:spacing w:after="0" w:line="240" w:lineRule="auto"/>
        <w:jc w:val="both"/>
        <w:rPr>
          <w:rFonts w:ascii="Arial" w:hAnsi="Arial" w:cs="Arial"/>
          <w:sz w:val="24"/>
          <w:szCs w:val="24"/>
        </w:rPr>
      </w:pPr>
    </w:p>
    <w:p w14:paraId="2DEA108D" w14:textId="77777777" w:rsidR="00B62E76" w:rsidRDefault="00B62E76" w:rsidP="00B62E76">
      <w:pPr>
        <w:tabs>
          <w:tab w:val="left" w:pos="1276"/>
        </w:tabs>
        <w:spacing w:after="0" w:line="240" w:lineRule="auto"/>
        <w:jc w:val="both"/>
        <w:rPr>
          <w:rFonts w:ascii="Arial" w:hAnsi="Arial" w:cs="Arial"/>
          <w:sz w:val="24"/>
          <w:szCs w:val="24"/>
        </w:rPr>
      </w:pPr>
    </w:p>
    <w:p w14:paraId="4BAA7D35" w14:textId="77777777" w:rsidR="00B62E76" w:rsidRDefault="00B62E76" w:rsidP="00B62E76">
      <w:pPr>
        <w:tabs>
          <w:tab w:val="left" w:pos="1276"/>
        </w:tabs>
        <w:spacing w:after="0" w:line="240" w:lineRule="auto"/>
        <w:jc w:val="both"/>
        <w:rPr>
          <w:rFonts w:ascii="Arial" w:hAnsi="Arial" w:cs="Arial"/>
          <w:sz w:val="24"/>
          <w:szCs w:val="24"/>
        </w:rPr>
      </w:pPr>
    </w:p>
    <w:p w14:paraId="1532685F" w14:textId="77777777" w:rsidR="00B62E76" w:rsidRDefault="00B62E76" w:rsidP="00B62E76">
      <w:pPr>
        <w:tabs>
          <w:tab w:val="left" w:pos="1276"/>
        </w:tabs>
        <w:spacing w:after="0" w:line="240" w:lineRule="auto"/>
        <w:jc w:val="both"/>
        <w:rPr>
          <w:rFonts w:ascii="Arial" w:hAnsi="Arial" w:cs="Arial"/>
          <w:sz w:val="24"/>
          <w:szCs w:val="24"/>
        </w:rPr>
      </w:pPr>
    </w:p>
    <w:p w14:paraId="69271BAE" w14:textId="77777777" w:rsidR="00B62E76" w:rsidRDefault="00B62E76" w:rsidP="00B62E76">
      <w:pPr>
        <w:tabs>
          <w:tab w:val="left" w:pos="1276"/>
        </w:tabs>
        <w:spacing w:after="0" w:line="240" w:lineRule="auto"/>
        <w:jc w:val="both"/>
        <w:rPr>
          <w:rFonts w:ascii="Arial" w:hAnsi="Arial" w:cs="Arial"/>
          <w:sz w:val="24"/>
          <w:szCs w:val="24"/>
        </w:rPr>
      </w:pPr>
    </w:p>
    <w:p w14:paraId="56B8A5B7" w14:textId="77777777" w:rsidR="00B62E76" w:rsidRDefault="00B62E76" w:rsidP="00B62E76">
      <w:pPr>
        <w:tabs>
          <w:tab w:val="left" w:pos="1276"/>
        </w:tabs>
        <w:spacing w:after="0" w:line="240" w:lineRule="auto"/>
        <w:jc w:val="both"/>
        <w:rPr>
          <w:rFonts w:ascii="Arial" w:hAnsi="Arial" w:cs="Arial"/>
          <w:sz w:val="24"/>
          <w:szCs w:val="24"/>
        </w:rPr>
      </w:pPr>
    </w:p>
    <w:p w14:paraId="7A0272C4" w14:textId="77777777" w:rsidR="00B62E76" w:rsidRDefault="00B62E76" w:rsidP="00B62E76">
      <w:pPr>
        <w:tabs>
          <w:tab w:val="left" w:pos="1276"/>
        </w:tabs>
        <w:spacing w:after="0" w:line="240" w:lineRule="auto"/>
        <w:jc w:val="both"/>
        <w:rPr>
          <w:rFonts w:ascii="Arial" w:hAnsi="Arial" w:cs="Arial"/>
          <w:sz w:val="24"/>
          <w:szCs w:val="24"/>
        </w:rPr>
      </w:pPr>
    </w:p>
    <w:p w14:paraId="67E4D83D" w14:textId="77777777" w:rsidR="00B62E76" w:rsidRDefault="00B62E76" w:rsidP="00B62E76">
      <w:pPr>
        <w:tabs>
          <w:tab w:val="left" w:pos="1276"/>
        </w:tabs>
        <w:spacing w:after="0" w:line="240" w:lineRule="auto"/>
        <w:jc w:val="both"/>
        <w:rPr>
          <w:rFonts w:ascii="Arial" w:hAnsi="Arial" w:cs="Arial"/>
          <w:sz w:val="24"/>
          <w:szCs w:val="24"/>
        </w:rPr>
      </w:pPr>
    </w:p>
    <w:p w14:paraId="66A3EFFC" w14:textId="77777777" w:rsidR="00B62E76" w:rsidRDefault="00B62E76" w:rsidP="00B62E76">
      <w:pPr>
        <w:tabs>
          <w:tab w:val="left" w:pos="1276"/>
        </w:tabs>
        <w:spacing w:after="0" w:line="240" w:lineRule="auto"/>
        <w:jc w:val="both"/>
        <w:rPr>
          <w:rFonts w:ascii="Arial" w:hAnsi="Arial" w:cs="Arial"/>
          <w:sz w:val="24"/>
          <w:szCs w:val="24"/>
        </w:rPr>
      </w:pPr>
    </w:p>
    <w:p w14:paraId="3699C57E" w14:textId="77777777" w:rsidR="00B62E76" w:rsidRDefault="00B62E76" w:rsidP="00B62E76">
      <w:pPr>
        <w:tabs>
          <w:tab w:val="left" w:pos="1276"/>
        </w:tabs>
        <w:spacing w:after="0" w:line="240" w:lineRule="auto"/>
        <w:jc w:val="both"/>
        <w:rPr>
          <w:rFonts w:ascii="Arial" w:hAnsi="Arial" w:cs="Arial"/>
          <w:sz w:val="24"/>
          <w:szCs w:val="24"/>
        </w:rPr>
      </w:pPr>
    </w:p>
    <w:p w14:paraId="07BA4154" w14:textId="77777777" w:rsidR="00B62E76" w:rsidRPr="006D34D8" w:rsidRDefault="00B62E76" w:rsidP="00B62E76">
      <w:pPr>
        <w:tabs>
          <w:tab w:val="left" w:pos="1276"/>
        </w:tabs>
        <w:spacing w:after="0" w:line="240" w:lineRule="auto"/>
        <w:jc w:val="both"/>
        <w:rPr>
          <w:rFonts w:ascii="Arial" w:hAnsi="Arial" w:cs="Arial"/>
          <w:sz w:val="24"/>
          <w:szCs w:val="24"/>
        </w:rPr>
      </w:pPr>
    </w:p>
    <w:p w14:paraId="70DA6167" w14:textId="6070085F" w:rsidR="00CB4648" w:rsidRDefault="00B62E76" w:rsidP="00B62E76">
      <w:pPr>
        <w:pStyle w:val="Antrat2"/>
        <w:spacing w:before="0"/>
        <w:ind w:left="5103"/>
        <w:jc w:val="right"/>
        <w:rPr>
          <w:rFonts w:ascii="Arial" w:eastAsia="Calibri" w:hAnsi="Arial" w:cs="Arial"/>
          <w:color w:val="auto"/>
          <w:sz w:val="24"/>
          <w:szCs w:val="24"/>
        </w:rPr>
      </w:pPr>
      <w:r w:rsidRPr="006D34D8">
        <w:rPr>
          <w:rFonts w:ascii="Arial" w:eastAsiaTheme="minorHAnsi" w:hAnsi="Arial" w:cs="Arial"/>
          <w:sz w:val="24"/>
          <w:szCs w:val="24"/>
          <w:lang w:eastAsia="en-US"/>
        </w:rPr>
        <w:lastRenderedPageBreak/>
        <w:t>__________</w:t>
      </w:r>
    </w:p>
    <w:p w14:paraId="44D514D3" w14:textId="46BA4CB6" w:rsidR="008D704D" w:rsidRPr="00F26AE4" w:rsidRDefault="008D704D" w:rsidP="0015748A">
      <w:pPr>
        <w:pStyle w:val="Antrat2"/>
        <w:spacing w:before="0"/>
        <w:ind w:left="5103"/>
        <w:jc w:val="right"/>
        <w:rPr>
          <w:rFonts w:ascii="Arial" w:eastAsia="Calibri" w:hAnsi="Arial" w:cs="Arial"/>
          <w:color w:val="auto"/>
          <w:sz w:val="24"/>
          <w:szCs w:val="24"/>
        </w:rPr>
      </w:pPr>
      <w:r w:rsidRPr="00F26AE4">
        <w:rPr>
          <w:rFonts w:ascii="Arial" w:eastAsia="Calibri" w:hAnsi="Arial" w:cs="Arial"/>
          <w:color w:val="auto"/>
          <w:sz w:val="24"/>
          <w:szCs w:val="24"/>
        </w:rPr>
        <w:t xml:space="preserve">Pirkimo sąlygų </w:t>
      </w:r>
      <w:r w:rsidR="00B62E76">
        <w:rPr>
          <w:rFonts w:ascii="Arial" w:eastAsia="Calibri" w:hAnsi="Arial" w:cs="Arial"/>
          <w:color w:val="auto"/>
          <w:sz w:val="24"/>
          <w:szCs w:val="24"/>
        </w:rPr>
        <w:t>6</w:t>
      </w:r>
      <w:r w:rsidRPr="00F26AE4">
        <w:rPr>
          <w:rFonts w:ascii="Arial" w:eastAsia="Calibri" w:hAnsi="Arial" w:cs="Arial"/>
          <w:color w:val="auto"/>
          <w:sz w:val="24"/>
          <w:szCs w:val="24"/>
        </w:rPr>
        <w:t xml:space="preserve"> priedas „</w:t>
      </w:r>
      <w:r w:rsidRPr="004A171F">
        <w:rPr>
          <w:rFonts w:ascii="Arial" w:eastAsia="Calibri" w:hAnsi="Arial" w:cs="Arial"/>
          <w:i/>
          <w:iCs/>
          <w:color w:val="auto"/>
          <w:sz w:val="24"/>
          <w:szCs w:val="24"/>
        </w:rPr>
        <w:t>Pasiūlymo forma</w:t>
      </w:r>
      <w:r w:rsidRPr="00F26AE4">
        <w:rPr>
          <w:rFonts w:ascii="Arial" w:eastAsia="Calibri" w:hAnsi="Arial" w:cs="Arial"/>
          <w:color w:val="auto"/>
          <w:sz w:val="24"/>
          <w:szCs w:val="24"/>
        </w:rPr>
        <w:t>“</w:t>
      </w:r>
      <w:bookmarkEnd w:id="43"/>
      <w:bookmarkEnd w:id="44"/>
      <w:bookmarkEnd w:id="45"/>
      <w:bookmarkEnd w:id="46"/>
    </w:p>
    <w:p w14:paraId="2EDF208A" w14:textId="77777777" w:rsidR="00693D4F" w:rsidRPr="00F26AE4" w:rsidRDefault="00693D4F" w:rsidP="0015748A">
      <w:pPr>
        <w:spacing w:after="0" w:line="240" w:lineRule="auto"/>
        <w:rPr>
          <w:rFonts w:ascii="Arial" w:hAnsi="Arial" w:cs="Arial"/>
          <w:sz w:val="24"/>
          <w:szCs w:val="24"/>
        </w:rPr>
      </w:pPr>
    </w:p>
    <w:tbl>
      <w:tblPr>
        <w:tblStyle w:val="Lentelstinklelis"/>
        <w:tblW w:w="0" w:type="auto"/>
        <w:tblInd w:w="0" w:type="dxa"/>
        <w:tblLook w:val="04A0" w:firstRow="1" w:lastRow="0" w:firstColumn="1" w:lastColumn="0" w:noHBand="0" w:noVBand="1"/>
      </w:tblPr>
      <w:tblGrid>
        <w:gridCol w:w="502"/>
        <w:gridCol w:w="4450"/>
        <w:gridCol w:w="1796"/>
        <w:gridCol w:w="1551"/>
        <w:gridCol w:w="1329"/>
      </w:tblGrid>
      <w:tr w:rsidR="00C714DD" w:rsidRPr="00F26AE4" w14:paraId="09CF748C"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581FE1C5" w14:textId="77777777" w:rsidR="002C510A" w:rsidRPr="00F26AE4" w:rsidRDefault="002C510A" w:rsidP="002C510A">
            <w:pPr>
              <w:jc w:val="center"/>
              <w:rPr>
                <w:rFonts w:ascii="Arial" w:hAnsi="Arial" w:cs="Arial"/>
                <w:sz w:val="24"/>
                <w:szCs w:val="24"/>
              </w:rPr>
            </w:pPr>
            <w:bookmarkStart w:id="56" w:name="_Hlk141182411"/>
            <w:r w:rsidRPr="00F26AE4">
              <w:rPr>
                <w:rFonts w:ascii="Arial" w:hAnsi="Arial" w:cs="Arial"/>
                <w:sz w:val="24"/>
                <w:szCs w:val="24"/>
              </w:rPr>
              <w:t>Herbas arba prekių ženklas</w:t>
            </w:r>
          </w:p>
          <w:p w14:paraId="5A25149D" w14:textId="77777777" w:rsidR="002C510A" w:rsidRPr="00F26AE4" w:rsidRDefault="002C510A" w:rsidP="002C510A">
            <w:pPr>
              <w:jc w:val="center"/>
              <w:rPr>
                <w:rFonts w:ascii="Arial" w:hAnsi="Arial" w:cs="Arial"/>
                <w:sz w:val="24"/>
                <w:szCs w:val="24"/>
              </w:rPr>
            </w:pPr>
            <w:r w:rsidRPr="00F26AE4">
              <w:rPr>
                <w:rFonts w:ascii="Arial" w:hAnsi="Arial" w:cs="Arial"/>
                <w:sz w:val="24"/>
                <w:szCs w:val="24"/>
              </w:rPr>
              <w:t>(Tiekėjo pavadinimas)</w:t>
            </w:r>
          </w:p>
          <w:p w14:paraId="5B94A0E7" w14:textId="77777777" w:rsidR="002C510A" w:rsidRPr="00F26AE4" w:rsidRDefault="002C510A" w:rsidP="002C510A">
            <w:pPr>
              <w:jc w:val="center"/>
              <w:rPr>
                <w:rFonts w:ascii="Arial" w:hAnsi="Arial" w:cs="Arial"/>
                <w:sz w:val="24"/>
                <w:szCs w:val="24"/>
              </w:rPr>
            </w:pPr>
            <w:r w:rsidRPr="00F26AE4">
              <w:rPr>
                <w:rFonts w:ascii="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FED9DE6" w14:textId="77777777" w:rsidR="002C510A" w:rsidRPr="00F26AE4" w:rsidRDefault="002C510A" w:rsidP="002C510A">
            <w:pPr>
              <w:jc w:val="center"/>
              <w:rPr>
                <w:rFonts w:ascii="Arial" w:hAnsi="Arial" w:cs="Arial"/>
                <w:bCs/>
                <w:sz w:val="24"/>
                <w:szCs w:val="24"/>
              </w:rPr>
            </w:pPr>
          </w:p>
        </w:tc>
      </w:tr>
      <w:tr w:rsidR="00C714DD" w:rsidRPr="00F26AE4" w14:paraId="19EFB239"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76B6D93A" w14:textId="5F46E4C9" w:rsidR="002C510A" w:rsidRPr="00F26AE4" w:rsidRDefault="002C510A" w:rsidP="00B62E76">
            <w:pPr>
              <w:rPr>
                <w:rFonts w:ascii="Arial" w:hAnsi="Arial" w:cs="Arial"/>
                <w:b/>
                <w:sz w:val="24"/>
                <w:szCs w:val="24"/>
              </w:rPr>
            </w:pPr>
            <w:r w:rsidRPr="00F26AE4">
              <w:rPr>
                <w:rFonts w:ascii="Arial" w:hAnsi="Arial" w:cs="Arial"/>
                <w:b/>
                <w:sz w:val="24"/>
                <w:szCs w:val="24"/>
              </w:rPr>
              <w:t>Klaipėdos rajono savivaldybės administracijai</w:t>
            </w:r>
          </w:p>
          <w:p w14:paraId="5FB87304" w14:textId="77777777" w:rsidR="002C510A" w:rsidRPr="00F26AE4" w:rsidRDefault="002C510A" w:rsidP="002C510A">
            <w:pPr>
              <w:jc w:val="center"/>
              <w:rPr>
                <w:rFonts w:ascii="Arial" w:hAnsi="Arial" w:cs="Arial"/>
                <w:b/>
                <w:sz w:val="24"/>
                <w:szCs w:val="24"/>
              </w:rPr>
            </w:pPr>
          </w:p>
          <w:p w14:paraId="42213E7D" w14:textId="77777777" w:rsidR="002C510A" w:rsidRPr="00F26AE4" w:rsidRDefault="002C510A" w:rsidP="002C510A">
            <w:pPr>
              <w:jc w:val="center"/>
              <w:rPr>
                <w:rFonts w:ascii="Arial" w:hAnsi="Arial" w:cs="Arial"/>
                <w:b/>
                <w:sz w:val="24"/>
                <w:szCs w:val="24"/>
              </w:rPr>
            </w:pPr>
            <w:r w:rsidRPr="00F26AE4">
              <w:rPr>
                <w:rFonts w:ascii="Arial" w:hAnsi="Arial" w:cs="Arial"/>
                <w:b/>
                <w:sz w:val="24"/>
                <w:szCs w:val="24"/>
              </w:rPr>
              <w:t>PASIŪLYMAS</w:t>
            </w:r>
          </w:p>
          <w:p w14:paraId="106719AE" w14:textId="4E186BAF" w:rsidR="002C510A" w:rsidRPr="00F26AE4" w:rsidRDefault="008134D0" w:rsidP="002C510A">
            <w:pPr>
              <w:jc w:val="center"/>
              <w:rPr>
                <w:rFonts w:ascii="Arial" w:hAnsi="Arial" w:cs="Arial"/>
                <w:b/>
                <w:bCs/>
                <w:sz w:val="24"/>
                <w:szCs w:val="24"/>
              </w:rPr>
            </w:pPr>
            <w:r w:rsidRPr="00F26AE4">
              <w:rPr>
                <w:rFonts w:ascii="Arial" w:hAnsi="Arial" w:cs="Arial"/>
                <w:b/>
                <w:sz w:val="24"/>
                <w:szCs w:val="24"/>
              </w:rPr>
              <w:t xml:space="preserve">PIRKIMUI </w:t>
            </w:r>
            <w:r w:rsidRPr="008134D0">
              <w:rPr>
                <w:rFonts w:ascii="Arial" w:hAnsi="Arial" w:cs="Arial"/>
                <w:b/>
                <w:bCs/>
                <w:sz w:val="24"/>
                <w:szCs w:val="24"/>
              </w:rPr>
              <w:t>P-2026/</w:t>
            </w:r>
            <w:r w:rsidR="00053751">
              <w:rPr>
                <w:rFonts w:ascii="Arial" w:hAnsi="Arial" w:cs="Arial"/>
                <w:b/>
                <w:bCs/>
                <w:sz w:val="24"/>
                <w:szCs w:val="24"/>
              </w:rPr>
              <w:t>15451</w:t>
            </w:r>
            <w:r w:rsidRPr="008134D0">
              <w:rPr>
                <w:rFonts w:ascii="Arial" w:hAnsi="Arial" w:cs="Arial"/>
                <w:b/>
                <w:bCs/>
                <w:sz w:val="24"/>
                <w:szCs w:val="24"/>
              </w:rPr>
              <w:t>, STEAM ĮRANGOS PIRKIMAS SENDVARIO „SAULĖS“ MOKYKLOS MAZŪRIŠKIŲ SKYRIUI</w:t>
            </w:r>
          </w:p>
          <w:p w14:paraId="5E50DAA3" w14:textId="77777777" w:rsidR="002C510A" w:rsidRPr="00F26AE4" w:rsidRDefault="002C510A" w:rsidP="002C510A">
            <w:pPr>
              <w:jc w:val="center"/>
              <w:rPr>
                <w:rFonts w:ascii="Arial" w:hAnsi="Arial" w:cs="Arial"/>
                <w:b/>
                <w:bCs/>
                <w:sz w:val="24"/>
                <w:szCs w:val="24"/>
              </w:rPr>
            </w:pPr>
          </w:p>
          <w:p w14:paraId="5EE0826B" w14:textId="77777777" w:rsidR="002C510A" w:rsidRPr="00F26AE4" w:rsidRDefault="002C510A" w:rsidP="002C510A">
            <w:pPr>
              <w:jc w:val="center"/>
              <w:rPr>
                <w:rFonts w:ascii="Arial" w:hAnsi="Arial" w:cs="Arial"/>
                <w:bCs/>
                <w:sz w:val="24"/>
                <w:szCs w:val="24"/>
              </w:rPr>
            </w:pPr>
            <w:r w:rsidRPr="00F26AE4">
              <w:rPr>
                <w:rFonts w:ascii="Arial" w:hAnsi="Arial" w:cs="Arial"/>
                <w:bCs/>
                <w:sz w:val="24"/>
                <w:szCs w:val="24"/>
              </w:rPr>
              <w:t>(Data)</w:t>
            </w:r>
          </w:p>
          <w:p w14:paraId="65F82F97" w14:textId="77777777" w:rsidR="002C510A" w:rsidRPr="00F26AE4" w:rsidRDefault="002C510A" w:rsidP="002C510A">
            <w:pPr>
              <w:jc w:val="center"/>
              <w:rPr>
                <w:rFonts w:ascii="Arial" w:hAnsi="Arial" w:cs="Arial"/>
                <w:bCs/>
                <w:sz w:val="24"/>
                <w:szCs w:val="24"/>
              </w:rPr>
            </w:pPr>
            <w:r w:rsidRPr="00F26AE4">
              <w:rPr>
                <w:rFonts w:ascii="Arial" w:hAnsi="Arial" w:cs="Arial"/>
                <w:bCs/>
                <w:sz w:val="24"/>
                <w:szCs w:val="24"/>
              </w:rPr>
              <w:t>(Sudarymo vieta)</w:t>
            </w:r>
          </w:p>
          <w:p w14:paraId="7D46A332" w14:textId="77777777" w:rsidR="002C510A" w:rsidRPr="00F26AE4" w:rsidRDefault="002C510A" w:rsidP="002C510A">
            <w:pPr>
              <w:jc w:val="center"/>
              <w:rPr>
                <w:rFonts w:ascii="Arial" w:hAnsi="Arial" w:cs="Arial"/>
                <w:bCs/>
                <w:sz w:val="24"/>
                <w:szCs w:val="24"/>
              </w:rPr>
            </w:pPr>
          </w:p>
        </w:tc>
      </w:tr>
      <w:tr w:rsidR="00C714DD" w:rsidRPr="00F26AE4" w14:paraId="3B87DA24"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1B94EE54" w14:textId="77777777" w:rsidR="002C510A" w:rsidRPr="00F26AE4" w:rsidRDefault="002C510A" w:rsidP="002C510A">
            <w:pPr>
              <w:jc w:val="both"/>
              <w:rPr>
                <w:rFonts w:ascii="Arial" w:hAnsi="Arial" w:cs="Arial"/>
                <w:bCs/>
                <w:sz w:val="24"/>
                <w:szCs w:val="24"/>
              </w:rPr>
            </w:pPr>
          </w:p>
        </w:tc>
      </w:tr>
      <w:tr w:rsidR="00C714DD" w:rsidRPr="00F26AE4" w14:paraId="5B147180"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65C877CF"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I.</w:t>
            </w:r>
          </w:p>
        </w:tc>
        <w:tc>
          <w:tcPr>
            <w:tcW w:w="4605" w:type="dxa"/>
            <w:tcBorders>
              <w:top w:val="single" w:sz="4" w:space="0" w:color="000000"/>
              <w:left w:val="single" w:sz="4" w:space="0" w:color="000000"/>
              <w:bottom w:val="single" w:sz="4" w:space="0" w:color="000000"/>
              <w:right w:val="single" w:sz="4" w:space="0" w:color="000000"/>
            </w:tcBorders>
            <w:hideMark/>
          </w:tcPr>
          <w:p w14:paraId="56A92D25" w14:textId="77777777" w:rsidR="002C510A" w:rsidRPr="00F26AE4" w:rsidRDefault="002C510A" w:rsidP="002C510A">
            <w:pPr>
              <w:jc w:val="both"/>
              <w:rPr>
                <w:rFonts w:ascii="Arial" w:hAnsi="Arial" w:cs="Arial"/>
                <w:sz w:val="24"/>
                <w:szCs w:val="24"/>
              </w:rPr>
            </w:pPr>
            <w:r w:rsidRPr="00F26AE4">
              <w:rPr>
                <w:rFonts w:ascii="Arial" w:hAnsi="Arial" w:cs="Arial"/>
                <w:sz w:val="24"/>
                <w:szCs w:val="24"/>
              </w:rPr>
              <w:t xml:space="preserve">Tiekėjo pavadinimas </w:t>
            </w:r>
          </w:p>
          <w:p w14:paraId="3335C254"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[Jeigu dalyvauja tiekėjų grupė, surašomi visi dalyvių pavadinimai]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306CDAD9"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 xml:space="preserve"> [pildo tiekėjas]</w:t>
            </w:r>
          </w:p>
        </w:tc>
      </w:tr>
      <w:tr w:rsidR="00C714DD" w:rsidRPr="00F26AE4" w14:paraId="245F7B29"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3A531DF5"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1B10D68" w14:textId="77777777" w:rsidR="002C510A" w:rsidRPr="00F26AE4" w:rsidRDefault="002C510A" w:rsidP="002C510A">
            <w:pPr>
              <w:jc w:val="both"/>
              <w:rPr>
                <w:rFonts w:ascii="Arial" w:hAnsi="Arial" w:cs="Arial"/>
                <w:sz w:val="24"/>
                <w:szCs w:val="24"/>
              </w:rPr>
            </w:pPr>
            <w:r w:rsidRPr="00F26AE4">
              <w:rPr>
                <w:rFonts w:ascii="Arial" w:hAnsi="Arial" w:cs="Arial"/>
                <w:sz w:val="24"/>
                <w:szCs w:val="24"/>
              </w:rPr>
              <w:t>Tiekėjo juridinio asmens kodas (-ai) (tuo atveju, jei paraišką teikia fizinis asmuo - verslo pažymėjimo Nr. ar pan.)</w:t>
            </w:r>
          </w:p>
          <w:p w14:paraId="205C1A9C"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[Jeigu dalyvauja tiekėjų grupė, surašomi visų dalyvių kodai]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875A59F"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641542D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7E04A8C9"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3CC1F82" w14:textId="77777777" w:rsidR="002C510A" w:rsidRPr="00F26AE4" w:rsidRDefault="002C510A" w:rsidP="002C510A">
            <w:pPr>
              <w:jc w:val="both"/>
              <w:rPr>
                <w:rFonts w:ascii="Arial" w:hAnsi="Arial" w:cs="Arial"/>
                <w:sz w:val="24"/>
                <w:szCs w:val="24"/>
              </w:rPr>
            </w:pPr>
            <w:r w:rsidRPr="00F26AE4">
              <w:rPr>
                <w:rFonts w:ascii="Arial" w:hAnsi="Arial" w:cs="Arial"/>
                <w:sz w:val="24"/>
                <w:szCs w:val="24"/>
              </w:rPr>
              <w:t>Tiekėjo adresas</w:t>
            </w:r>
          </w:p>
          <w:p w14:paraId="18E174B4"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[Jeigu dalyvauja tiekėjų grupė, nurodomas tiekėjų grupę atstovaujančio dalyvio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1C46D2E4"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03FB6902"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EB19C3B"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EC3356A"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Atsakingo asmens vardas, pavardė, pareigos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E4DCE7"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5EEEB20F"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5EF81218"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DDB0E8A"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Telefono numeris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7C9AC96"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6E6AB60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0631D2CD"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070C4C9"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El. pašto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3A2358"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648D768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0ED5A97F"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5D4324C"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289A5A30" w14:textId="77777777" w:rsidR="002C510A" w:rsidRPr="00F26AE4" w:rsidRDefault="002C510A" w:rsidP="002C510A">
            <w:pPr>
              <w:jc w:val="both"/>
              <w:rPr>
                <w:rFonts w:ascii="Arial" w:hAnsi="Arial" w:cs="Arial"/>
                <w:sz w:val="24"/>
                <w:szCs w:val="24"/>
              </w:rPr>
            </w:pPr>
            <w:r w:rsidRPr="00F26AE4">
              <w:rPr>
                <w:rFonts w:ascii="Arial" w:hAnsi="Arial" w:cs="Arial"/>
                <w:bCs/>
                <w:sz w:val="24"/>
                <w:szCs w:val="24"/>
              </w:rPr>
              <w:t>[pildo tiekėjas, j</w:t>
            </w:r>
            <w:r w:rsidRPr="00F26AE4">
              <w:rPr>
                <w:rFonts w:ascii="Arial" w:hAnsi="Arial" w:cs="Arial"/>
                <w:sz w:val="24"/>
                <w:szCs w:val="24"/>
              </w:rPr>
              <w:t>ei yra]</w:t>
            </w:r>
          </w:p>
          <w:p w14:paraId="4482AF57" w14:textId="77777777" w:rsidR="002C510A" w:rsidRPr="00F26AE4" w:rsidRDefault="002C510A" w:rsidP="002C510A">
            <w:pPr>
              <w:jc w:val="both"/>
              <w:rPr>
                <w:rFonts w:ascii="Arial" w:hAnsi="Arial" w:cs="Arial"/>
                <w:bCs/>
                <w:sz w:val="24"/>
                <w:szCs w:val="24"/>
              </w:rPr>
            </w:pPr>
            <w:r w:rsidRPr="00F26AE4">
              <w:rPr>
                <w:rFonts w:ascii="Arial" w:hAnsi="Arial" w:cs="Arial"/>
                <w:sz w:val="24"/>
                <w:szCs w:val="24"/>
              </w:rPr>
              <w:t>[nepildyti, jei nėra]</w:t>
            </w:r>
          </w:p>
        </w:tc>
      </w:tr>
      <w:tr w:rsidR="00C714DD" w:rsidRPr="00F26AE4" w14:paraId="4A2EF988"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2208A4F5"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tcPr>
          <w:p w14:paraId="40AD2046" w14:textId="77777777" w:rsidR="002C510A" w:rsidRPr="00F26AE4" w:rsidRDefault="002C510A" w:rsidP="002C510A">
            <w:pPr>
              <w:jc w:val="both"/>
              <w:rPr>
                <w:rFonts w:ascii="Arial" w:hAnsi="Arial" w:cs="Arial"/>
                <w:sz w:val="24"/>
                <w:szCs w:val="24"/>
                <w:lang w:val="x-none"/>
              </w:rPr>
            </w:pPr>
          </w:p>
        </w:tc>
        <w:tc>
          <w:tcPr>
            <w:tcW w:w="1993" w:type="dxa"/>
            <w:tcBorders>
              <w:top w:val="single" w:sz="4" w:space="0" w:color="000000"/>
              <w:left w:val="single" w:sz="4" w:space="0" w:color="000000"/>
              <w:bottom w:val="single" w:sz="4" w:space="0" w:color="000000"/>
              <w:right w:val="single" w:sz="4" w:space="0" w:color="000000"/>
            </w:tcBorders>
          </w:tcPr>
          <w:p w14:paraId="4CBBEC07" w14:textId="77777777" w:rsidR="002C510A" w:rsidRPr="00F26AE4" w:rsidRDefault="002C510A" w:rsidP="002C510A">
            <w:pPr>
              <w:jc w:val="both"/>
              <w:rPr>
                <w:rFonts w:ascii="Arial" w:hAnsi="Arial" w:cs="Arial"/>
                <w:bCs/>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605AB723" w14:textId="77777777" w:rsidR="002C510A" w:rsidRPr="00F26AE4" w:rsidRDefault="002C510A" w:rsidP="002C510A">
            <w:pPr>
              <w:jc w:val="both"/>
              <w:rPr>
                <w:rFonts w:ascii="Arial" w:hAnsi="Arial" w:cs="Arial"/>
                <w:sz w:val="24"/>
                <w:szCs w:val="24"/>
              </w:rPr>
            </w:pPr>
          </w:p>
        </w:tc>
        <w:tc>
          <w:tcPr>
            <w:tcW w:w="1268" w:type="dxa"/>
            <w:tcBorders>
              <w:top w:val="single" w:sz="4" w:space="0" w:color="000000"/>
              <w:left w:val="single" w:sz="4" w:space="0" w:color="000000"/>
              <w:bottom w:val="single" w:sz="4" w:space="0" w:color="000000"/>
              <w:right w:val="single" w:sz="4" w:space="0" w:color="000000"/>
            </w:tcBorders>
          </w:tcPr>
          <w:p w14:paraId="13309774" w14:textId="77777777" w:rsidR="002C510A" w:rsidRPr="00F26AE4" w:rsidRDefault="002C510A" w:rsidP="002C510A">
            <w:pPr>
              <w:jc w:val="both"/>
              <w:rPr>
                <w:rFonts w:ascii="Arial" w:hAnsi="Arial" w:cs="Arial"/>
                <w:bCs/>
                <w:sz w:val="24"/>
                <w:szCs w:val="24"/>
              </w:rPr>
            </w:pPr>
          </w:p>
        </w:tc>
      </w:tr>
      <w:tr w:rsidR="00C714DD" w:rsidRPr="00F26AE4" w14:paraId="6D540E37"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0727BFAF"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II.</w:t>
            </w:r>
          </w:p>
        </w:tc>
        <w:tc>
          <w:tcPr>
            <w:tcW w:w="4605" w:type="dxa"/>
            <w:tcBorders>
              <w:top w:val="single" w:sz="4" w:space="0" w:color="000000"/>
              <w:left w:val="single" w:sz="4" w:space="0" w:color="000000"/>
              <w:bottom w:val="single" w:sz="4" w:space="0" w:color="000000"/>
              <w:right w:val="single" w:sz="4" w:space="0" w:color="000000"/>
            </w:tcBorders>
          </w:tcPr>
          <w:p w14:paraId="1AF157EC"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 xml:space="preserve">Informacija apie kiekvieno </w:t>
            </w:r>
            <w:r w:rsidRPr="00F26AE4">
              <w:rPr>
                <w:rFonts w:ascii="Arial" w:hAnsi="Arial" w:cs="Arial"/>
                <w:b/>
                <w:bCs/>
                <w:sz w:val="24"/>
                <w:szCs w:val="24"/>
                <w:lang w:val="x-none"/>
              </w:rPr>
              <w:t>tiekėjų grupės</w:t>
            </w:r>
            <w:r w:rsidRPr="00F26AE4">
              <w:rPr>
                <w:rFonts w:ascii="Arial" w:hAnsi="Arial" w:cs="Arial"/>
                <w:sz w:val="24"/>
                <w:szCs w:val="24"/>
                <w:lang w:val="x-none"/>
              </w:rPr>
              <w:t xml:space="preserve"> partnerio </w:t>
            </w:r>
            <w:r w:rsidRPr="00F26AE4">
              <w:rPr>
                <w:rFonts w:ascii="Arial" w:hAnsi="Arial" w:cs="Arial"/>
                <w:b/>
                <w:bCs/>
                <w:sz w:val="24"/>
                <w:szCs w:val="24"/>
                <w:lang w:val="x-none"/>
              </w:rPr>
              <w:t>savo jėgomis</w:t>
            </w:r>
            <w:r w:rsidRPr="00F26AE4">
              <w:rPr>
                <w:rFonts w:ascii="Arial" w:hAnsi="Arial" w:cs="Arial"/>
                <w:sz w:val="24"/>
                <w:szCs w:val="24"/>
                <w:lang w:val="x-none"/>
              </w:rPr>
              <w:t xml:space="preserve"> numatomų atlikti darbų</w:t>
            </w:r>
            <w:r w:rsidRPr="00F26AE4">
              <w:rPr>
                <w:rFonts w:ascii="Arial" w:hAnsi="Arial" w:cs="Arial"/>
                <w:sz w:val="24"/>
                <w:szCs w:val="24"/>
              </w:rPr>
              <w:t>/pristatyti prekių/teikti paslaugų</w:t>
            </w:r>
            <w:r w:rsidRPr="00F26AE4">
              <w:rPr>
                <w:rFonts w:ascii="Arial" w:hAnsi="Arial" w:cs="Arial"/>
                <w:sz w:val="24"/>
                <w:szCs w:val="24"/>
                <w:lang w:val="x-none"/>
              </w:rPr>
              <w:t xml:space="preserve"> dalies vertę (pildoma, kai pasiūlymą pateikia tiekėjų grupė):</w:t>
            </w:r>
          </w:p>
          <w:p w14:paraId="37C6A6D1" w14:textId="77777777" w:rsidR="002C510A" w:rsidRPr="00F26AE4" w:rsidRDefault="002C510A" w:rsidP="002C510A">
            <w:pPr>
              <w:jc w:val="both"/>
              <w:rPr>
                <w:rFonts w:ascii="Arial" w:hAnsi="Arial" w:cs="Arial"/>
                <w:sz w:val="24"/>
                <w:szCs w:val="24"/>
                <w:lang w:val="x-none"/>
              </w:rPr>
            </w:pPr>
          </w:p>
        </w:tc>
        <w:tc>
          <w:tcPr>
            <w:tcW w:w="1993" w:type="dxa"/>
            <w:tcBorders>
              <w:top w:val="single" w:sz="4" w:space="0" w:color="000000"/>
              <w:left w:val="single" w:sz="4" w:space="0" w:color="000000"/>
              <w:bottom w:val="single" w:sz="4" w:space="0" w:color="000000"/>
              <w:right w:val="single" w:sz="4" w:space="0" w:color="000000"/>
            </w:tcBorders>
            <w:hideMark/>
          </w:tcPr>
          <w:p w14:paraId="5AFA6E99" w14:textId="77777777" w:rsidR="002C510A" w:rsidRPr="00F26AE4" w:rsidRDefault="002C510A" w:rsidP="002C510A">
            <w:pPr>
              <w:jc w:val="both"/>
              <w:rPr>
                <w:rFonts w:ascii="Arial" w:hAnsi="Arial" w:cs="Arial"/>
                <w:bCs/>
                <w:sz w:val="24"/>
                <w:szCs w:val="24"/>
                <w:lang w:val="x-none"/>
              </w:rPr>
            </w:pPr>
            <w:r w:rsidRPr="00F26AE4">
              <w:rPr>
                <w:rFonts w:ascii="Arial" w:hAnsi="Arial" w:cs="Arial"/>
                <w:bCs/>
                <w:sz w:val="24"/>
                <w:szCs w:val="24"/>
                <w:lang w:val="x-none"/>
              </w:rPr>
              <w:t>Numatomi perduoti vykdyti darbai</w:t>
            </w:r>
            <w:r w:rsidRPr="00F26AE4">
              <w:rPr>
                <w:rFonts w:ascii="Arial" w:hAnsi="Arial" w:cs="Arial"/>
                <w:bCs/>
                <w:sz w:val="24"/>
                <w:szCs w:val="24"/>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471D925" w14:textId="77777777" w:rsidR="002C510A" w:rsidRPr="00F26AE4" w:rsidRDefault="002C510A" w:rsidP="002C510A">
            <w:pPr>
              <w:jc w:val="both"/>
              <w:rPr>
                <w:rFonts w:ascii="Arial" w:hAnsi="Arial" w:cs="Arial"/>
                <w:sz w:val="24"/>
                <w:szCs w:val="24"/>
              </w:rPr>
            </w:pPr>
            <w:r w:rsidRPr="00F26AE4">
              <w:rPr>
                <w:rFonts w:ascii="Arial" w:hAnsi="Arial" w:cs="Arial"/>
                <w:sz w:val="24"/>
                <w:szCs w:val="24"/>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EA43A0F"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Kuriai pirkimo daliai (jei pirkimas skirstomas į dalis)</w:t>
            </w:r>
          </w:p>
        </w:tc>
      </w:tr>
      <w:tr w:rsidR="00C714DD" w:rsidRPr="00F26AE4" w14:paraId="1004A91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4CB239BC"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C5DAE8C"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60FE151D" w14:textId="77777777" w:rsidR="002C510A" w:rsidRPr="00F26AE4" w:rsidRDefault="002C510A" w:rsidP="002C510A">
            <w:pPr>
              <w:jc w:val="both"/>
              <w:rPr>
                <w:rFonts w:ascii="Arial" w:hAnsi="Arial" w:cs="Arial"/>
                <w:bCs/>
                <w:sz w:val="24"/>
                <w:szCs w:val="24"/>
                <w:lang w:val="x-none"/>
              </w:rPr>
            </w:pPr>
            <w:r w:rsidRPr="00F26AE4">
              <w:rPr>
                <w:rFonts w:ascii="Arial" w:hAnsi="Arial" w:cs="Arial"/>
                <w:bCs/>
                <w:sz w:val="24"/>
                <w:szCs w:val="24"/>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E7CD4E0" w14:textId="77777777" w:rsidR="002C510A" w:rsidRPr="00F26AE4" w:rsidRDefault="002C510A" w:rsidP="002C510A">
            <w:pPr>
              <w:jc w:val="both"/>
              <w:rPr>
                <w:rFonts w:ascii="Arial" w:hAnsi="Arial" w:cs="Arial"/>
                <w:sz w:val="24"/>
                <w:szCs w:val="24"/>
              </w:rPr>
            </w:pPr>
            <w:r w:rsidRPr="00F26AE4">
              <w:rPr>
                <w:rFonts w:ascii="Arial" w:hAnsi="Arial" w:cs="Arial"/>
                <w:bCs/>
                <w:sz w:val="24"/>
                <w:szCs w:val="24"/>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5FF58F5"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[pildo tiekėjas]</w:t>
            </w:r>
          </w:p>
        </w:tc>
      </w:tr>
      <w:tr w:rsidR="00C714DD" w:rsidRPr="00F26AE4" w14:paraId="6086A7C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DD6A088"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DD95374"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25635F03" w14:textId="77777777" w:rsidR="002C510A" w:rsidRPr="00F26AE4" w:rsidRDefault="002C510A" w:rsidP="002C510A">
            <w:pPr>
              <w:jc w:val="both"/>
              <w:rPr>
                <w:rFonts w:ascii="Arial" w:hAnsi="Arial" w:cs="Arial"/>
                <w:bCs/>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040AFB5" w14:textId="77777777" w:rsidR="002C510A" w:rsidRPr="00F26AE4" w:rsidRDefault="002C510A" w:rsidP="002C510A">
            <w:pPr>
              <w:jc w:val="both"/>
              <w:rPr>
                <w:rFonts w:ascii="Arial" w:hAnsi="Arial" w:cs="Arial"/>
                <w:sz w:val="24"/>
                <w:szCs w:val="24"/>
              </w:rPr>
            </w:pPr>
          </w:p>
        </w:tc>
        <w:tc>
          <w:tcPr>
            <w:tcW w:w="1268" w:type="dxa"/>
            <w:tcBorders>
              <w:top w:val="single" w:sz="4" w:space="0" w:color="000000"/>
              <w:left w:val="single" w:sz="4" w:space="0" w:color="000000"/>
              <w:bottom w:val="single" w:sz="4" w:space="0" w:color="000000"/>
              <w:right w:val="single" w:sz="4" w:space="0" w:color="000000"/>
            </w:tcBorders>
          </w:tcPr>
          <w:p w14:paraId="7CA1A6BD" w14:textId="77777777" w:rsidR="002C510A" w:rsidRPr="00F26AE4" w:rsidRDefault="002C510A" w:rsidP="002C510A">
            <w:pPr>
              <w:jc w:val="both"/>
              <w:rPr>
                <w:rFonts w:ascii="Arial" w:hAnsi="Arial" w:cs="Arial"/>
                <w:bCs/>
                <w:sz w:val="24"/>
                <w:szCs w:val="24"/>
              </w:rPr>
            </w:pPr>
          </w:p>
        </w:tc>
      </w:tr>
      <w:tr w:rsidR="00C714DD" w:rsidRPr="00F26AE4" w14:paraId="00A4D150" w14:textId="77777777" w:rsidTr="002C510A">
        <w:trPr>
          <w:trHeight w:val="985"/>
        </w:trPr>
        <w:tc>
          <w:tcPr>
            <w:tcW w:w="504" w:type="dxa"/>
            <w:tcBorders>
              <w:top w:val="single" w:sz="4" w:space="0" w:color="000000"/>
              <w:left w:val="single" w:sz="4" w:space="0" w:color="000000"/>
              <w:bottom w:val="single" w:sz="4" w:space="0" w:color="000000"/>
              <w:right w:val="single" w:sz="4" w:space="0" w:color="000000"/>
            </w:tcBorders>
            <w:hideMark/>
          </w:tcPr>
          <w:p w14:paraId="28DE8423"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III.</w:t>
            </w:r>
          </w:p>
        </w:tc>
        <w:tc>
          <w:tcPr>
            <w:tcW w:w="4605" w:type="dxa"/>
            <w:tcBorders>
              <w:top w:val="single" w:sz="4" w:space="0" w:color="000000"/>
              <w:left w:val="single" w:sz="4" w:space="0" w:color="000000"/>
              <w:bottom w:val="single" w:sz="4" w:space="0" w:color="000000"/>
              <w:right w:val="single" w:sz="4" w:space="0" w:color="000000"/>
            </w:tcBorders>
          </w:tcPr>
          <w:p w14:paraId="7B7FF134" w14:textId="77777777" w:rsidR="002C510A" w:rsidRPr="00F26AE4" w:rsidRDefault="002C510A" w:rsidP="002C510A">
            <w:pPr>
              <w:jc w:val="both"/>
              <w:rPr>
                <w:rFonts w:ascii="Arial" w:hAnsi="Arial" w:cs="Arial"/>
                <w:b/>
                <w:bCs/>
                <w:sz w:val="24"/>
                <w:szCs w:val="24"/>
              </w:rPr>
            </w:pPr>
            <w:r w:rsidRPr="00F26AE4">
              <w:rPr>
                <w:rFonts w:ascii="Arial" w:hAnsi="Arial" w:cs="Arial"/>
                <w:sz w:val="24"/>
                <w:szCs w:val="24"/>
              </w:rPr>
              <w:t>Vykdant sutartį pasitelksiu šiuos</w:t>
            </w:r>
            <w:r w:rsidRPr="00F26AE4">
              <w:rPr>
                <w:rFonts w:ascii="Arial" w:hAnsi="Arial" w:cs="Arial"/>
                <w:b/>
                <w:bCs/>
                <w:sz w:val="24"/>
                <w:szCs w:val="24"/>
              </w:rPr>
              <w:t xml:space="preserve"> subrangovus/subtiekėjus/subteikėjus: </w:t>
            </w:r>
          </w:p>
          <w:p w14:paraId="76554475" w14:textId="77777777" w:rsidR="002C510A" w:rsidRPr="00F26AE4" w:rsidRDefault="002C510A" w:rsidP="002C510A">
            <w:pPr>
              <w:jc w:val="both"/>
              <w:rPr>
                <w:rFonts w:ascii="Arial" w:hAnsi="Arial" w:cs="Arial"/>
                <w:sz w:val="24"/>
                <w:szCs w:val="24"/>
                <w:lang w:val="x-none"/>
              </w:rPr>
            </w:pPr>
          </w:p>
          <w:p w14:paraId="40304459" w14:textId="77777777" w:rsidR="002C510A" w:rsidRPr="00F26AE4" w:rsidRDefault="002C510A" w:rsidP="002C510A">
            <w:pPr>
              <w:jc w:val="both"/>
              <w:rPr>
                <w:rFonts w:ascii="Arial" w:hAnsi="Arial" w:cs="Arial"/>
                <w:bCs/>
                <w:i/>
                <w:iCs/>
                <w:sz w:val="24"/>
                <w:szCs w:val="24"/>
                <w:lang w:val="x-none"/>
              </w:rPr>
            </w:pPr>
            <w:r w:rsidRPr="00F26AE4">
              <w:rPr>
                <w:rFonts w:ascii="Arial" w:hAnsi="Arial" w:cs="Arial"/>
                <w:bCs/>
                <w:i/>
                <w:iCs/>
                <w:sz w:val="24"/>
                <w:szCs w:val="24"/>
                <w:lang w:val="x-none"/>
              </w:rPr>
              <w:t xml:space="preserve">[tiekėjo pirkimo </w:t>
            </w:r>
            <w:r w:rsidRPr="00F26AE4">
              <w:rPr>
                <w:rFonts w:ascii="Arial" w:hAnsi="Arial" w:cs="Arial"/>
                <w:b/>
                <w:i/>
                <w:iCs/>
                <w:sz w:val="24"/>
                <w:szCs w:val="24"/>
                <w:u w:val="single"/>
                <w:lang w:val="x-none"/>
              </w:rPr>
              <w:t>sutarties vykdymui</w:t>
            </w:r>
            <w:r w:rsidRPr="00F26AE4">
              <w:rPr>
                <w:rFonts w:ascii="Arial" w:hAnsi="Arial" w:cs="Arial"/>
                <w:bCs/>
                <w:i/>
                <w:iCs/>
                <w:sz w:val="24"/>
                <w:szCs w:val="24"/>
                <w:lang w:val="x-none"/>
              </w:rPr>
              <w:t xml:space="preserve"> pasitelkiamas trečiasis asmuo, kurio </w:t>
            </w:r>
            <w:r w:rsidRPr="00F26AE4">
              <w:rPr>
                <w:rFonts w:ascii="Arial" w:hAnsi="Arial" w:cs="Arial"/>
                <w:b/>
                <w:i/>
                <w:iCs/>
                <w:sz w:val="24"/>
                <w:szCs w:val="24"/>
                <w:u w:val="single"/>
                <w:lang w:val="x-none"/>
              </w:rPr>
              <w:t>kvalifikacija tiekėjas nesiremia</w:t>
            </w:r>
            <w:r w:rsidRPr="00F26AE4">
              <w:rPr>
                <w:rFonts w:ascii="Arial" w:hAnsi="Arial" w:cs="Arial"/>
                <w:bCs/>
                <w:i/>
                <w:iCs/>
                <w:sz w:val="24"/>
                <w:szCs w:val="24"/>
                <w:lang w:val="x-none"/>
              </w:rPr>
              <w:t>, kad atitiktų kvalifikacijos reikalavimus]</w:t>
            </w:r>
          </w:p>
        </w:tc>
        <w:tc>
          <w:tcPr>
            <w:tcW w:w="1993" w:type="dxa"/>
            <w:tcBorders>
              <w:top w:val="single" w:sz="4" w:space="0" w:color="000000"/>
              <w:left w:val="single" w:sz="4" w:space="0" w:color="000000"/>
              <w:bottom w:val="single" w:sz="4" w:space="0" w:color="000000"/>
              <w:right w:val="single" w:sz="4" w:space="0" w:color="000000"/>
            </w:tcBorders>
            <w:hideMark/>
          </w:tcPr>
          <w:p w14:paraId="16BAF050" w14:textId="77777777" w:rsidR="002C510A" w:rsidRPr="00F26AE4" w:rsidRDefault="002C510A" w:rsidP="002C510A">
            <w:pPr>
              <w:jc w:val="both"/>
              <w:rPr>
                <w:rFonts w:ascii="Arial" w:hAnsi="Arial" w:cs="Arial"/>
                <w:bCs/>
                <w:sz w:val="24"/>
                <w:szCs w:val="24"/>
                <w:lang w:val="x-none"/>
              </w:rPr>
            </w:pPr>
            <w:r w:rsidRPr="00F26AE4">
              <w:rPr>
                <w:rFonts w:ascii="Arial" w:hAnsi="Arial" w:cs="Arial"/>
                <w:bCs/>
                <w:sz w:val="24"/>
                <w:szCs w:val="24"/>
                <w:lang w:val="x-none"/>
              </w:rPr>
              <w:t>Numatomi perduoti vykdyti darbai</w:t>
            </w:r>
            <w:r w:rsidRPr="00F26AE4">
              <w:rPr>
                <w:rFonts w:ascii="Arial" w:hAnsi="Arial" w:cs="Arial"/>
                <w:bCs/>
                <w:sz w:val="24"/>
                <w:szCs w:val="24"/>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1CA1E8B5" w14:textId="77777777" w:rsidR="002C510A" w:rsidRPr="00F26AE4" w:rsidRDefault="002C510A" w:rsidP="002C510A">
            <w:pPr>
              <w:jc w:val="both"/>
              <w:rPr>
                <w:rFonts w:ascii="Arial" w:hAnsi="Arial" w:cs="Arial"/>
                <w:sz w:val="24"/>
                <w:szCs w:val="24"/>
              </w:rPr>
            </w:pPr>
            <w:r w:rsidRPr="00F26AE4">
              <w:rPr>
                <w:rFonts w:ascii="Arial" w:hAnsi="Arial" w:cs="Arial"/>
                <w:sz w:val="24"/>
                <w:szCs w:val="24"/>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0A6931B6" w14:textId="77777777" w:rsidR="002C510A" w:rsidRPr="00F26AE4" w:rsidRDefault="002C510A" w:rsidP="002C510A">
            <w:pPr>
              <w:jc w:val="both"/>
              <w:rPr>
                <w:rFonts w:ascii="Arial" w:hAnsi="Arial" w:cs="Arial"/>
                <w:bCs/>
                <w:sz w:val="24"/>
                <w:szCs w:val="24"/>
              </w:rPr>
            </w:pPr>
            <w:r w:rsidRPr="00F26AE4">
              <w:rPr>
                <w:rFonts w:ascii="Arial" w:hAnsi="Arial" w:cs="Arial"/>
                <w:bCs/>
                <w:sz w:val="24"/>
                <w:szCs w:val="24"/>
              </w:rPr>
              <w:t>Kuriai pirkimo daliai (jei pirkimas skirstomas į dalis)</w:t>
            </w:r>
          </w:p>
        </w:tc>
      </w:tr>
      <w:tr w:rsidR="00C714DD" w:rsidRPr="00F26AE4" w14:paraId="23713234" w14:textId="77777777" w:rsidTr="002C510A">
        <w:trPr>
          <w:trHeight w:val="270"/>
        </w:trPr>
        <w:tc>
          <w:tcPr>
            <w:tcW w:w="504" w:type="dxa"/>
            <w:tcBorders>
              <w:top w:val="single" w:sz="4" w:space="0" w:color="000000"/>
              <w:left w:val="single" w:sz="4" w:space="0" w:color="000000"/>
              <w:bottom w:val="single" w:sz="4" w:space="0" w:color="000000"/>
              <w:right w:val="single" w:sz="4" w:space="0" w:color="000000"/>
            </w:tcBorders>
          </w:tcPr>
          <w:p w14:paraId="4DFE9465"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A8FD896"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3B74B507"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751B2C6"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444189D"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r>
      <w:tr w:rsidR="00C714DD" w:rsidRPr="00F26AE4" w14:paraId="73DA2A53"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489FAF56"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11643CB"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3E339C83" w14:textId="77777777" w:rsidR="002C510A" w:rsidRPr="00F26AE4" w:rsidRDefault="002C510A" w:rsidP="002C510A">
            <w:pPr>
              <w:jc w:val="both"/>
              <w:rPr>
                <w:rFonts w:ascii="Arial" w:hAnsi="Arial" w:cs="Arial"/>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D08184B" w14:textId="77777777" w:rsidR="002C510A" w:rsidRPr="00F26AE4" w:rsidRDefault="002C510A" w:rsidP="002C510A">
            <w:pPr>
              <w:jc w:val="both"/>
              <w:rPr>
                <w:rFonts w:ascii="Arial" w:hAnsi="Arial" w:cs="Arial"/>
                <w:sz w:val="24"/>
                <w:szCs w:val="24"/>
                <w:lang w:val="x-none"/>
              </w:rPr>
            </w:pPr>
          </w:p>
        </w:tc>
        <w:tc>
          <w:tcPr>
            <w:tcW w:w="1268" w:type="dxa"/>
            <w:tcBorders>
              <w:top w:val="single" w:sz="4" w:space="0" w:color="000000"/>
              <w:left w:val="single" w:sz="4" w:space="0" w:color="000000"/>
              <w:bottom w:val="single" w:sz="4" w:space="0" w:color="000000"/>
              <w:right w:val="single" w:sz="4" w:space="0" w:color="000000"/>
            </w:tcBorders>
          </w:tcPr>
          <w:p w14:paraId="1A98D2C2" w14:textId="77777777" w:rsidR="002C510A" w:rsidRPr="00F26AE4" w:rsidRDefault="002C510A" w:rsidP="002C510A">
            <w:pPr>
              <w:jc w:val="both"/>
              <w:rPr>
                <w:rFonts w:ascii="Arial" w:hAnsi="Arial" w:cs="Arial"/>
                <w:sz w:val="24"/>
                <w:szCs w:val="24"/>
                <w:lang w:val="x-none"/>
              </w:rPr>
            </w:pPr>
          </w:p>
        </w:tc>
      </w:tr>
      <w:tr w:rsidR="00C714DD" w:rsidRPr="00F26AE4" w14:paraId="2CA2BC2F"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hideMark/>
          </w:tcPr>
          <w:p w14:paraId="1396A7CB"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IV.</w:t>
            </w:r>
          </w:p>
        </w:tc>
        <w:tc>
          <w:tcPr>
            <w:tcW w:w="4605" w:type="dxa"/>
            <w:tcBorders>
              <w:top w:val="single" w:sz="4" w:space="0" w:color="000000"/>
              <w:left w:val="single" w:sz="4" w:space="0" w:color="000000"/>
              <w:bottom w:val="single" w:sz="4" w:space="0" w:color="000000"/>
              <w:right w:val="single" w:sz="4" w:space="0" w:color="000000"/>
            </w:tcBorders>
            <w:hideMark/>
          </w:tcPr>
          <w:p w14:paraId="15AFD11E" w14:textId="77777777" w:rsidR="002C510A" w:rsidRPr="00F26AE4" w:rsidRDefault="002C510A" w:rsidP="002C510A">
            <w:pPr>
              <w:jc w:val="both"/>
              <w:rPr>
                <w:rFonts w:ascii="Arial" w:hAnsi="Arial" w:cs="Arial"/>
                <w:bCs/>
                <w:i/>
                <w:iCs/>
                <w:sz w:val="24"/>
                <w:szCs w:val="24"/>
                <w:lang w:val="x-none"/>
              </w:rPr>
            </w:pPr>
            <w:r w:rsidRPr="00F26AE4">
              <w:rPr>
                <w:rFonts w:ascii="Arial" w:hAnsi="Arial" w:cs="Arial"/>
                <w:sz w:val="24"/>
                <w:szCs w:val="24"/>
              </w:rPr>
              <w:t>Vykdant sutartį pasitelksiu šiuos</w:t>
            </w:r>
            <w:r w:rsidRPr="00F26AE4">
              <w:rPr>
                <w:rFonts w:ascii="Arial" w:hAnsi="Arial" w:cs="Arial"/>
                <w:b/>
                <w:bCs/>
                <w:sz w:val="24"/>
                <w:szCs w:val="24"/>
              </w:rPr>
              <w:t xml:space="preserve"> ūkio subjektus, kurių pajėgumais remiuosi, </w:t>
            </w:r>
            <w:r w:rsidRPr="00F26AE4">
              <w:rPr>
                <w:rFonts w:ascii="Arial" w:hAnsi="Arial" w:cs="Arial"/>
                <w:b/>
                <w:i/>
                <w:iCs/>
                <w:sz w:val="24"/>
                <w:szCs w:val="24"/>
                <w:u w:val="single"/>
              </w:rPr>
              <w:t xml:space="preserve">kad atitiktų kvalifikacijos reikalavimus: </w:t>
            </w:r>
          </w:p>
        </w:tc>
        <w:tc>
          <w:tcPr>
            <w:tcW w:w="1993" w:type="dxa"/>
            <w:tcBorders>
              <w:top w:val="single" w:sz="4" w:space="0" w:color="000000"/>
              <w:left w:val="single" w:sz="4" w:space="0" w:color="000000"/>
              <w:bottom w:val="single" w:sz="4" w:space="0" w:color="000000"/>
              <w:right w:val="single" w:sz="4" w:space="0" w:color="000000"/>
            </w:tcBorders>
            <w:hideMark/>
          </w:tcPr>
          <w:p w14:paraId="14F6327C"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lang w:val="x-none"/>
              </w:rPr>
              <w:t>Numatomi perduoti vykdyti darbai</w:t>
            </w:r>
            <w:r w:rsidRPr="00F26AE4">
              <w:rPr>
                <w:rFonts w:ascii="Arial" w:hAnsi="Arial" w:cs="Arial"/>
                <w:bCs/>
                <w:sz w:val="24"/>
                <w:szCs w:val="24"/>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43FB7692"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100895F"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Kuriai pirkimo daliai (jei pirkimas skirstomas į dalis)</w:t>
            </w:r>
          </w:p>
        </w:tc>
      </w:tr>
      <w:tr w:rsidR="00C714DD" w:rsidRPr="00F26AE4" w14:paraId="0949A3FD"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7A1A132A"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555E2605"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17E58016"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5A6F7F8B"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027CD024"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r>
      <w:tr w:rsidR="00C714DD" w:rsidRPr="00F26AE4" w14:paraId="739DA1F9"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6924C926"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3459608"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5F99764A" w14:textId="77777777" w:rsidR="002C510A" w:rsidRPr="00F26AE4" w:rsidRDefault="002C510A" w:rsidP="002C510A">
            <w:pPr>
              <w:jc w:val="both"/>
              <w:rPr>
                <w:rFonts w:ascii="Arial" w:hAnsi="Arial" w:cs="Arial"/>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1D5BD65E" w14:textId="77777777" w:rsidR="002C510A" w:rsidRPr="00F26AE4" w:rsidRDefault="002C510A" w:rsidP="002C510A">
            <w:pPr>
              <w:jc w:val="both"/>
              <w:rPr>
                <w:rFonts w:ascii="Arial" w:hAnsi="Arial" w:cs="Arial"/>
                <w:sz w:val="24"/>
                <w:szCs w:val="24"/>
                <w:lang w:val="x-none"/>
              </w:rPr>
            </w:pPr>
          </w:p>
        </w:tc>
        <w:tc>
          <w:tcPr>
            <w:tcW w:w="1268" w:type="dxa"/>
            <w:tcBorders>
              <w:top w:val="single" w:sz="4" w:space="0" w:color="000000"/>
              <w:left w:val="single" w:sz="4" w:space="0" w:color="000000"/>
              <w:bottom w:val="single" w:sz="4" w:space="0" w:color="000000"/>
              <w:right w:val="single" w:sz="4" w:space="0" w:color="000000"/>
            </w:tcBorders>
          </w:tcPr>
          <w:p w14:paraId="673B93B0" w14:textId="77777777" w:rsidR="002C510A" w:rsidRPr="00F26AE4" w:rsidRDefault="002C510A" w:rsidP="002C510A">
            <w:pPr>
              <w:jc w:val="both"/>
              <w:rPr>
                <w:rFonts w:ascii="Arial" w:hAnsi="Arial" w:cs="Arial"/>
                <w:sz w:val="24"/>
                <w:szCs w:val="24"/>
                <w:lang w:val="x-none"/>
              </w:rPr>
            </w:pPr>
          </w:p>
        </w:tc>
      </w:tr>
      <w:tr w:rsidR="00C714DD" w:rsidRPr="00F26AE4" w14:paraId="4ADF6629"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015BC1E6"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tcPr>
          <w:p w14:paraId="382A5285" w14:textId="77777777" w:rsidR="002C510A" w:rsidRPr="00F26AE4" w:rsidRDefault="002C510A" w:rsidP="002C510A">
            <w:pPr>
              <w:jc w:val="both"/>
              <w:rPr>
                <w:rFonts w:ascii="Arial" w:hAnsi="Arial" w:cs="Arial"/>
                <w:sz w:val="24"/>
                <w:szCs w:val="24"/>
                <w:lang w:val="x-none"/>
              </w:rPr>
            </w:pPr>
          </w:p>
        </w:tc>
        <w:tc>
          <w:tcPr>
            <w:tcW w:w="1993" w:type="dxa"/>
            <w:tcBorders>
              <w:top w:val="single" w:sz="4" w:space="0" w:color="000000"/>
              <w:left w:val="single" w:sz="4" w:space="0" w:color="000000"/>
              <w:bottom w:val="single" w:sz="4" w:space="0" w:color="000000"/>
              <w:right w:val="single" w:sz="4" w:space="0" w:color="000000"/>
            </w:tcBorders>
          </w:tcPr>
          <w:p w14:paraId="4AAC9A79" w14:textId="77777777" w:rsidR="002C510A" w:rsidRPr="00F26AE4" w:rsidRDefault="002C510A" w:rsidP="002C510A">
            <w:pPr>
              <w:jc w:val="both"/>
              <w:rPr>
                <w:rFonts w:ascii="Arial" w:hAnsi="Arial" w:cs="Arial"/>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AAEF750" w14:textId="77777777" w:rsidR="002C510A" w:rsidRPr="00F26AE4" w:rsidRDefault="002C510A" w:rsidP="002C510A">
            <w:pPr>
              <w:jc w:val="both"/>
              <w:rPr>
                <w:rFonts w:ascii="Arial" w:hAnsi="Arial" w:cs="Arial"/>
                <w:sz w:val="24"/>
                <w:szCs w:val="24"/>
                <w:lang w:val="x-none"/>
              </w:rPr>
            </w:pPr>
          </w:p>
        </w:tc>
        <w:tc>
          <w:tcPr>
            <w:tcW w:w="1268" w:type="dxa"/>
            <w:tcBorders>
              <w:top w:val="single" w:sz="4" w:space="0" w:color="000000"/>
              <w:left w:val="single" w:sz="4" w:space="0" w:color="000000"/>
              <w:bottom w:val="single" w:sz="4" w:space="0" w:color="000000"/>
              <w:right w:val="single" w:sz="4" w:space="0" w:color="000000"/>
            </w:tcBorders>
          </w:tcPr>
          <w:p w14:paraId="05528C5C" w14:textId="77777777" w:rsidR="002C510A" w:rsidRPr="00F26AE4" w:rsidRDefault="002C510A" w:rsidP="002C510A">
            <w:pPr>
              <w:jc w:val="both"/>
              <w:rPr>
                <w:rFonts w:ascii="Arial" w:hAnsi="Arial" w:cs="Arial"/>
                <w:sz w:val="24"/>
                <w:szCs w:val="24"/>
                <w:lang w:val="x-none"/>
              </w:rPr>
            </w:pPr>
          </w:p>
        </w:tc>
      </w:tr>
      <w:tr w:rsidR="00C714DD" w:rsidRPr="00F26AE4" w14:paraId="0B4D1274"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hideMark/>
          </w:tcPr>
          <w:p w14:paraId="775F0A55"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V.</w:t>
            </w:r>
          </w:p>
        </w:tc>
        <w:tc>
          <w:tcPr>
            <w:tcW w:w="4605" w:type="dxa"/>
            <w:tcBorders>
              <w:top w:val="single" w:sz="4" w:space="0" w:color="000000"/>
              <w:left w:val="single" w:sz="4" w:space="0" w:color="000000"/>
              <w:bottom w:val="single" w:sz="4" w:space="0" w:color="000000"/>
              <w:right w:val="single" w:sz="4" w:space="0" w:color="000000"/>
            </w:tcBorders>
            <w:hideMark/>
          </w:tcPr>
          <w:p w14:paraId="141C5E1C"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rPr>
              <w:t xml:space="preserve">Vykdant sutartį pasitelksiu šiuos specialistus, kuriuos </w:t>
            </w:r>
            <w:r w:rsidRPr="00F26AE4">
              <w:rPr>
                <w:rFonts w:ascii="Arial" w:hAnsi="Arial" w:cs="Arial"/>
                <w:b/>
                <w:bCs/>
                <w:sz w:val="24"/>
                <w:szCs w:val="24"/>
              </w:rPr>
              <w:t>ketinu įdarbinti</w:t>
            </w:r>
            <w:r w:rsidRPr="00F26AE4">
              <w:rPr>
                <w:rFonts w:ascii="Arial" w:hAnsi="Arial" w:cs="Arial"/>
                <w:sz w:val="24"/>
                <w:szCs w:val="24"/>
              </w:rPr>
              <w:t xml:space="preserve"> (toliau - </w:t>
            </w:r>
            <w:proofErr w:type="spellStart"/>
            <w:r w:rsidRPr="00F26AE4">
              <w:rPr>
                <w:rFonts w:ascii="Arial" w:hAnsi="Arial" w:cs="Arial"/>
                <w:sz w:val="24"/>
                <w:szCs w:val="24"/>
              </w:rPr>
              <w:t>Kvazisubrangovai</w:t>
            </w:r>
            <w:proofErr w:type="spellEnd"/>
            <w:r w:rsidRPr="00F26AE4">
              <w:rPr>
                <w:rFonts w:ascii="Arial" w:hAnsi="Arial" w:cs="Arial"/>
                <w:sz w:val="24"/>
                <w:szCs w:val="24"/>
              </w:rPr>
              <w:t xml:space="preserve">/ </w:t>
            </w:r>
            <w:proofErr w:type="spellStart"/>
            <w:r w:rsidRPr="00F26AE4">
              <w:rPr>
                <w:rFonts w:ascii="Arial" w:hAnsi="Arial" w:cs="Arial"/>
                <w:sz w:val="24"/>
                <w:szCs w:val="24"/>
              </w:rPr>
              <w:t>kvazisubtiekėjai</w:t>
            </w:r>
            <w:proofErr w:type="spellEnd"/>
            <w:r w:rsidRPr="00F26AE4">
              <w:rPr>
                <w:rFonts w:ascii="Arial" w:hAnsi="Arial" w:cs="Arial"/>
                <w:sz w:val="24"/>
                <w:szCs w:val="24"/>
              </w:rPr>
              <w:t xml:space="preserve">/ </w:t>
            </w:r>
            <w:proofErr w:type="spellStart"/>
            <w:r w:rsidRPr="00F26AE4">
              <w:rPr>
                <w:rFonts w:ascii="Arial" w:hAnsi="Arial" w:cs="Arial"/>
                <w:sz w:val="24"/>
                <w:szCs w:val="24"/>
              </w:rPr>
              <w:t>kvazisubteikėjai</w:t>
            </w:r>
            <w:proofErr w:type="spellEnd"/>
            <w:r w:rsidRPr="00F26AE4">
              <w:rPr>
                <w:rFonts w:ascii="Arial" w:hAnsi="Arial" w:cs="Arial"/>
                <w:sz w:val="24"/>
                <w:szCs w:val="24"/>
              </w:rPr>
              <w:t>)</w:t>
            </w:r>
          </w:p>
        </w:tc>
        <w:tc>
          <w:tcPr>
            <w:tcW w:w="1993" w:type="dxa"/>
            <w:tcBorders>
              <w:top w:val="single" w:sz="4" w:space="0" w:color="000000"/>
              <w:left w:val="single" w:sz="4" w:space="0" w:color="000000"/>
              <w:bottom w:val="single" w:sz="4" w:space="0" w:color="000000"/>
              <w:right w:val="single" w:sz="4" w:space="0" w:color="000000"/>
            </w:tcBorders>
            <w:hideMark/>
          </w:tcPr>
          <w:p w14:paraId="1F531C22"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lang w:val="x-none"/>
              </w:rPr>
              <w:t>Numatomi perduoti vykdyti darbai</w:t>
            </w:r>
            <w:r w:rsidRPr="00F26AE4">
              <w:rPr>
                <w:rFonts w:ascii="Arial" w:hAnsi="Arial" w:cs="Arial"/>
                <w:bCs/>
                <w:sz w:val="24"/>
                <w:szCs w:val="24"/>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26B1486"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______</w:t>
            </w:r>
          </w:p>
        </w:tc>
        <w:tc>
          <w:tcPr>
            <w:tcW w:w="1268" w:type="dxa"/>
            <w:tcBorders>
              <w:top w:val="single" w:sz="4" w:space="0" w:color="000000"/>
              <w:left w:val="single" w:sz="4" w:space="0" w:color="000000"/>
              <w:bottom w:val="single" w:sz="4" w:space="0" w:color="000000"/>
              <w:right w:val="single" w:sz="4" w:space="0" w:color="000000"/>
            </w:tcBorders>
            <w:hideMark/>
          </w:tcPr>
          <w:p w14:paraId="70FF4027"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______</w:t>
            </w:r>
          </w:p>
        </w:tc>
      </w:tr>
      <w:tr w:rsidR="00C714DD" w:rsidRPr="00F26AE4" w14:paraId="4C1B4D65"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26C9B067"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281251A"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1. [įrašyti vardas ir pavardė]</w:t>
            </w:r>
          </w:p>
        </w:tc>
        <w:tc>
          <w:tcPr>
            <w:tcW w:w="1993" w:type="dxa"/>
            <w:tcBorders>
              <w:top w:val="single" w:sz="4" w:space="0" w:color="000000"/>
              <w:left w:val="single" w:sz="4" w:space="0" w:color="000000"/>
              <w:bottom w:val="single" w:sz="4" w:space="0" w:color="000000"/>
              <w:right w:val="single" w:sz="4" w:space="0" w:color="000000"/>
            </w:tcBorders>
            <w:hideMark/>
          </w:tcPr>
          <w:p w14:paraId="4F792D70"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76D0F71A" w14:textId="77777777" w:rsidR="002C510A" w:rsidRPr="00F26AE4" w:rsidRDefault="002C510A" w:rsidP="002C510A">
            <w:pPr>
              <w:jc w:val="both"/>
              <w:rPr>
                <w:rFonts w:ascii="Arial" w:hAnsi="Arial" w:cs="Arial"/>
                <w:sz w:val="24"/>
                <w:szCs w:val="24"/>
                <w:lang w:val="x-none"/>
              </w:rPr>
            </w:pPr>
            <w:r w:rsidRPr="00F26AE4">
              <w:rPr>
                <w:rFonts w:ascii="Arial" w:hAnsi="Arial" w:cs="Arial"/>
                <w:bCs/>
                <w:sz w:val="24"/>
                <w:szCs w:val="24"/>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49A4A358"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__</w:t>
            </w:r>
          </w:p>
        </w:tc>
      </w:tr>
      <w:tr w:rsidR="002C510A" w:rsidRPr="00F26AE4" w14:paraId="244DA690"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4E750125" w14:textId="77777777" w:rsidR="002C510A" w:rsidRPr="00F26AE4" w:rsidRDefault="002C510A" w:rsidP="002C510A">
            <w:pPr>
              <w:jc w:val="both"/>
              <w:rPr>
                <w:rFonts w:ascii="Arial" w:hAnsi="Arial" w:cs="Arial"/>
                <w:sz w:val="24"/>
                <w:szCs w:val="24"/>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79B9C008" w14:textId="77777777" w:rsidR="002C510A" w:rsidRPr="00F26AE4" w:rsidRDefault="002C510A" w:rsidP="002C510A">
            <w:pPr>
              <w:jc w:val="both"/>
              <w:rPr>
                <w:rFonts w:ascii="Arial" w:hAnsi="Arial" w:cs="Arial"/>
                <w:sz w:val="24"/>
                <w:szCs w:val="24"/>
                <w:lang w:val="x-none"/>
              </w:rPr>
            </w:pPr>
            <w:r w:rsidRPr="00F26AE4">
              <w:rPr>
                <w:rFonts w:ascii="Arial" w:hAnsi="Arial" w:cs="Arial"/>
                <w:sz w:val="24"/>
                <w:szCs w:val="24"/>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6608D9B5" w14:textId="77777777" w:rsidR="002C510A" w:rsidRPr="00F26AE4" w:rsidRDefault="002C510A" w:rsidP="002C510A">
            <w:pPr>
              <w:jc w:val="both"/>
              <w:rPr>
                <w:rFonts w:ascii="Arial" w:hAnsi="Arial" w:cs="Arial"/>
                <w:sz w:val="24"/>
                <w:szCs w:val="24"/>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C94D6AF" w14:textId="77777777" w:rsidR="002C510A" w:rsidRPr="00F26AE4" w:rsidRDefault="002C510A" w:rsidP="002C510A">
            <w:pPr>
              <w:jc w:val="both"/>
              <w:rPr>
                <w:rFonts w:ascii="Arial" w:hAnsi="Arial" w:cs="Arial"/>
                <w:sz w:val="24"/>
                <w:szCs w:val="24"/>
                <w:lang w:val="x-none"/>
              </w:rPr>
            </w:pPr>
          </w:p>
        </w:tc>
        <w:tc>
          <w:tcPr>
            <w:tcW w:w="1268" w:type="dxa"/>
            <w:tcBorders>
              <w:top w:val="single" w:sz="4" w:space="0" w:color="000000"/>
              <w:left w:val="single" w:sz="4" w:space="0" w:color="000000"/>
              <w:bottom w:val="single" w:sz="4" w:space="0" w:color="000000"/>
              <w:right w:val="single" w:sz="4" w:space="0" w:color="000000"/>
            </w:tcBorders>
          </w:tcPr>
          <w:p w14:paraId="74FCE0EC" w14:textId="77777777" w:rsidR="002C510A" w:rsidRPr="00F26AE4" w:rsidRDefault="002C510A" w:rsidP="002C510A">
            <w:pPr>
              <w:jc w:val="both"/>
              <w:rPr>
                <w:rFonts w:ascii="Arial" w:hAnsi="Arial" w:cs="Arial"/>
                <w:sz w:val="24"/>
                <w:szCs w:val="24"/>
                <w:lang w:val="x-none"/>
              </w:rPr>
            </w:pPr>
          </w:p>
        </w:tc>
      </w:tr>
    </w:tbl>
    <w:p w14:paraId="51FB9A48" w14:textId="77777777" w:rsidR="002C510A" w:rsidRPr="00F26AE4" w:rsidRDefault="002C510A" w:rsidP="002C510A">
      <w:pPr>
        <w:spacing w:after="0" w:line="240" w:lineRule="auto"/>
        <w:jc w:val="both"/>
        <w:rPr>
          <w:rFonts w:ascii="Arial" w:hAnsi="Arial" w:cs="Arial"/>
          <w:sz w:val="24"/>
          <w:szCs w:val="24"/>
          <w:lang w:val="x-none"/>
        </w:rPr>
      </w:pPr>
    </w:p>
    <w:p w14:paraId="3C5AB04C" w14:textId="77777777" w:rsidR="002C510A" w:rsidRPr="00F26AE4" w:rsidRDefault="002C510A" w:rsidP="002C510A">
      <w:pPr>
        <w:spacing w:after="0" w:line="240" w:lineRule="auto"/>
        <w:jc w:val="both"/>
        <w:rPr>
          <w:rFonts w:ascii="Arial" w:hAnsi="Arial" w:cs="Arial"/>
          <w:sz w:val="24"/>
          <w:szCs w:val="24"/>
          <w:lang w:val="x-none"/>
        </w:rPr>
      </w:pPr>
      <w:r w:rsidRPr="00F26AE4">
        <w:rPr>
          <w:rFonts w:ascii="Arial" w:hAnsi="Arial" w:cs="Arial"/>
          <w:sz w:val="24"/>
          <w:szCs w:val="24"/>
          <w:lang w:val="x-none"/>
        </w:rPr>
        <w:t>Pastabos:</w:t>
      </w:r>
    </w:p>
    <w:p w14:paraId="01856A51" w14:textId="149DCCDD" w:rsidR="2A036721" w:rsidRPr="00B62E76" w:rsidRDefault="002C510A" w:rsidP="2A036721">
      <w:pPr>
        <w:spacing w:after="0" w:line="240" w:lineRule="auto"/>
        <w:jc w:val="both"/>
        <w:rPr>
          <w:rFonts w:ascii="Arial" w:hAnsi="Arial" w:cs="Arial"/>
          <w:i/>
          <w:sz w:val="24"/>
          <w:szCs w:val="24"/>
        </w:rPr>
      </w:pPr>
      <w:r w:rsidRPr="00F26AE4">
        <w:rPr>
          <w:rFonts w:ascii="Arial" w:hAnsi="Arial" w:cs="Arial"/>
          <w:bCs/>
          <w:i/>
          <w:sz w:val="24"/>
          <w:szCs w:val="24"/>
        </w:rPr>
        <w:t>Vadovaujantis Tiekėjo kvalifikacijos reikalavimų nustatymo metodika, patvirtinta</w:t>
      </w:r>
      <w:r w:rsidRPr="00F26AE4">
        <w:rPr>
          <w:rFonts w:ascii="Arial" w:hAnsi="Arial" w:cs="Arial"/>
          <w:b/>
          <w:bCs/>
          <w:i/>
          <w:sz w:val="24"/>
          <w:szCs w:val="24"/>
        </w:rPr>
        <w:t xml:space="preserve"> </w:t>
      </w:r>
      <w:r w:rsidRPr="00F26AE4">
        <w:rPr>
          <w:rFonts w:ascii="Arial" w:hAnsi="Arial" w:cs="Arial"/>
          <w:i/>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484EE1C2" w14:textId="7037347E" w:rsidR="2A036721" w:rsidRPr="00F26AE4" w:rsidRDefault="2A036721" w:rsidP="2A036721">
      <w:pPr>
        <w:spacing w:after="0" w:line="240" w:lineRule="auto"/>
        <w:jc w:val="both"/>
        <w:rPr>
          <w:rFonts w:ascii="Arial" w:hAnsi="Arial" w:cs="Arial"/>
          <w:sz w:val="24"/>
          <w:szCs w:val="24"/>
        </w:rPr>
      </w:pPr>
    </w:p>
    <w:p w14:paraId="3819FBB0" w14:textId="77777777" w:rsidR="0069267A" w:rsidRPr="00F26AE4" w:rsidRDefault="0069267A" w:rsidP="0015748A">
      <w:pPr>
        <w:spacing w:after="0" w:line="240" w:lineRule="auto"/>
        <w:jc w:val="both"/>
        <w:rPr>
          <w:rFonts w:ascii="Arial" w:hAnsi="Arial" w:cs="Arial"/>
          <w:sz w:val="24"/>
          <w:szCs w:val="24"/>
        </w:rPr>
      </w:pPr>
      <w:r w:rsidRPr="00F26AE4">
        <w:rPr>
          <w:rFonts w:ascii="Arial" w:hAnsi="Arial" w:cs="Arial"/>
          <w:sz w:val="24"/>
          <w:szCs w:val="24"/>
        </w:rPr>
        <w:t>Šiuo pasiūlymu pažymime, kad:</w:t>
      </w:r>
    </w:p>
    <w:p w14:paraId="57D95B37" w14:textId="643637F5" w:rsidR="0069267A" w:rsidRPr="00F26AE4" w:rsidRDefault="0069267A" w:rsidP="0015748A">
      <w:pPr>
        <w:spacing w:after="0" w:line="240" w:lineRule="auto"/>
        <w:jc w:val="both"/>
        <w:rPr>
          <w:rFonts w:ascii="Arial" w:hAnsi="Arial" w:cs="Arial"/>
          <w:sz w:val="24"/>
          <w:szCs w:val="24"/>
        </w:rPr>
      </w:pPr>
      <w:r w:rsidRPr="00F26AE4">
        <w:rPr>
          <w:rFonts w:ascii="Arial" w:hAnsi="Arial" w:cs="Arial"/>
          <w:sz w:val="24"/>
          <w:szCs w:val="24"/>
        </w:rPr>
        <w:t>1. Sutinkame su visomis sąlygomis, nustatytomis:</w:t>
      </w:r>
    </w:p>
    <w:p w14:paraId="488D235F" w14:textId="77777777" w:rsidR="0069267A" w:rsidRPr="00F26AE4" w:rsidRDefault="0069267A" w:rsidP="0015748A">
      <w:pPr>
        <w:spacing w:after="0" w:line="240" w:lineRule="auto"/>
        <w:ind w:firstLine="567"/>
        <w:jc w:val="both"/>
        <w:rPr>
          <w:rFonts w:ascii="Arial" w:hAnsi="Arial" w:cs="Arial"/>
          <w:sz w:val="24"/>
          <w:szCs w:val="24"/>
        </w:rPr>
      </w:pPr>
      <w:r w:rsidRPr="00F26AE4">
        <w:rPr>
          <w:rFonts w:ascii="Arial" w:hAnsi="Arial" w:cs="Arial"/>
          <w:sz w:val="24"/>
          <w:szCs w:val="24"/>
        </w:rPr>
        <w:t>(i) skelbime apie Pirkimą, paskelbtame CVP IS;</w:t>
      </w:r>
    </w:p>
    <w:p w14:paraId="6992DDE8" w14:textId="6F43A5D0" w:rsidR="0069267A" w:rsidRPr="00F26AE4" w:rsidRDefault="0069267A" w:rsidP="0015748A">
      <w:pPr>
        <w:spacing w:after="0" w:line="240" w:lineRule="auto"/>
        <w:ind w:firstLine="567"/>
        <w:jc w:val="both"/>
        <w:rPr>
          <w:rFonts w:ascii="Arial" w:hAnsi="Arial" w:cs="Arial"/>
          <w:sz w:val="24"/>
          <w:szCs w:val="24"/>
        </w:rPr>
      </w:pPr>
      <w:r w:rsidRPr="00F26AE4">
        <w:rPr>
          <w:rFonts w:ascii="Arial" w:hAnsi="Arial" w:cs="Arial"/>
          <w:sz w:val="24"/>
          <w:szCs w:val="24"/>
        </w:rPr>
        <w:t>(ii) </w:t>
      </w:r>
      <w:r w:rsidR="00060902" w:rsidRPr="00F26AE4">
        <w:rPr>
          <w:rFonts w:ascii="Arial" w:hAnsi="Arial" w:cs="Arial"/>
          <w:sz w:val="24"/>
          <w:szCs w:val="24"/>
        </w:rPr>
        <w:t>Pirkimo</w:t>
      </w:r>
      <w:r w:rsidRPr="00F26AE4">
        <w:rPr>
          <w:rFonts w:ascii="Arial" w:hAnsi="Arial" w:cs="Arial"/>
          <w:sz w:val="24"/>
          <w:szCs w:val="24"/>
        </w:rPr>
        <w:t xml:space="preserve"> sąlygose; </w:t>
      </w:r>
    </w:p>
    <w:p w14:paraId="42580AC9" w14:textId="77777777" w:rsidR="0069267A" w:rsidRPr="00F26AE4" w:rsidRDefault="0069267A" w:rsidP="0015748A">
      <w:pPr>
        <w:spacing w:after="0" w:line="240" w:lineRule="auto"/>
        <w:ind w:firstLine="567"/>
        <w:jc w:val="both"/>
        <w:rPr>
          <w:rFonts w:ascii="Arial" w:hAnsi="Arial" w:cs="Arial"/>
          <w:sz w:val="24"/>
          <w:szCs w:val="24"/>
        </w:rPr>
      </w:pPr>
      <w:r w:rsidRPr="00F26AE4">
        <w:rPr>
          <w:rFonts w:ascii="Arial" w:hAnsi="Arial" w:cs="Arial"/>
          <w:sz w:val="24"/>
          <w:szCs w:val="24"/>
        </w:rPr>
        <w:t>(iii) kituose Pirkimo dokumentuose (jų paaiškinimuose, papildymuose).</w:t>
      </w:r>
    </w:p>
    <w:p w14:paraId="4F0B344E" w14:textId="77777777" w:rsidR="00B62E76" w:rsidRPr="006D34D8" w:rsidRDefault="00B62E76" w:rsidP="00B62E76">
      <w:pPr>
        <w:spacing w:after="0" w:line="240" w:lineRule="auto"/>
        <w:jc w:val="both"/>
        <w:rPr>
          <w:rFonts w:ascii="Arial" w:eastAsia="Calibri" w:hAnsi="Arial" w:cs="Arial"/>
          <w:sz w:val="24"/>
          <w:szCs w:val="24"/>
        </w:rPr>
      </w:pPr>
      <w:r w:rsidRPr="006D34D8">
        <w:rPr>
          <w:rFonts w:ascii="Arial" w:eastAsia="Calibri" w:hAnsi="Arial" w:cs="Arial"/>
          <w:sz w:val="24"/>
          <w:szCs w:val="24"/>
        </w:rPr>
        <w:lastRenderedPageBreak/>
        <w:t xml:space="preserve">2. Atitinkame visus Pirkimo dokumentuose keliamus reikalavimus dėl pašalinimo pagrindų nebuvimo ir atitikties kvalifikacijos reikalavimams, ir teikiame duomenis bei kitus dokumentus pagal Pirkimo dokumentų reikalavimus. </w:t>
      </w:r>
    </w:p>
    <w:p w14:paraId="7BE26B66" w14:textId="77777777" w:rsidR="00B62E76" w:rsidRPr="006D34D8" w:rsidRDefault="00B62E76" w:rsidP="00B62E76">
      <w:pPr>
        <w:spacing w:after="0" w:line="240" w:lineRule="auto"/>
        <w:jc w:val="both"/>
        <w:rPr>
          <w:rFonts w:ascii="Arial" w:eastAsia="Calibri" w:hAnsi="Arial" w:cs="Arial"/>
          <w:sz w:val="24"/>
          <w:szCs w:val="24"/>
        </w:rPr>
      </w:pPr>
      <w:r w:rsidRPr="006D34D8">
        <w:rPr>
          <w:rFonts w:ascii="Arial" w:eastAsia="Calibri" w:hAnsi="Arial" w:cs="Arial"/>
          <w:sz w:val="24"/>
          <w:szCs w:val="24"/>
        </w:rPr>
        <w:t xml:space="preserve">3. Pateikdami užpildytą EBVPD deklaruojame, kad pasitelkti (jeigu pasitelkiami) subteikėjai, subtiekėjai, subrangovai, specialistai ir (ar) kiti ūkio subjektai </w:t>
      </w:r>
      <w:r w:rsidRPr="006D34D8">
        <w:rPr>
          <w:rFonts w:ascii="Arial" w:eastAsia="Calibri" w:hAnsi="Arial" w:cs="Arial"/>
          <w:spacing w:val="-45"/>
          <w:sz w:val="24"/>
          <w:szCs w:val="24"/>
        </w:rPr>
        <w:t xml:space="preserve"> </w:t>
      </w:r>
      <w:r w:rsidRPr="006D34D8">
        <w:rPr>
          <w:rFonts w:ascii="Arial" w:eastAsia="Calibri" w:hAnsi="Arial" w:cs="Arial"/>
          <w:sz w:val="24"/>
          <w:szCs w:val="24"/>
        </w:rPr>
        <w:t>atitinka</w:t>
      </w:r>
      <w:r w:rsidRPr="006D34D8">
        <w:rPr>
          <w:rFonts w:ascii="Arial" w:eastAsia="Calibri" w:hAnsi="Arial" w:cs="Arial"/>
          <w:spacing w:val="-45"/>
          <w:sz w:val="24"/>
          <w:szCs w:val="24"/>
        </w:rPr>
        <w:t xml:space="preserve">   </w:t>
      </w:r>
      <w:r w:rsidRPr="006D34D8">
        <w:rPr>
          <w:rFonts w:ascii="Arial" w:eastAsia="Calibri" w:hAnsi="Arial" w:cs="Arial"/>
          <w:sz w:val="24"/>
          <w:szCs w:val="24"/>
        </w:rPr>
        <w:t xml:space="preserve">jiems keliamus reikalavimus, nurodytus konkurso sąlygose. </w:t>
      </w:r>
    </w:p>
    <w:p w14:paraId="383F2ACE" w14:textId="77777777" w:rsidR="00B62E76" w:rsidRPr="006D34D8" w:rsidRDefault="00B62E76" w:rsidP="00B62E76">
      <w:pPr>
        <w:spacing w:after="0" w:line="240" w:lineRule="auto"/>
        <w:jc w:val="both"/>
        <w:rPr>
          <w:rFonts w:ascii="Arial" w:hAnsi="Arial" w:cs="Arial"/>
          <w:b/>
          <w:spacing w:val="-4"/>
          <w:sz w:val="24"/>
          <w:szCs w:val="24"/>
        </w:rPr>
      </w:pPr>
      <w:r w:rsidRPr="006D34D8">
        <w:rPr>
          <w:rFonts w:ascii="Arial" w:hAnsi="Arial" w:cs="Arial"/>
          <w:sz w:val="24"/>
          <w:szCs w:val="24"/>
        </w:rPr>
        <w:t>4.</w:t>
      </w:r>
      <w:r w:rsidRPr="006D34D8">
        <w:rPr>
          <w:rFonts w:ascii="Arial" w:hAnsi="Arial" w:cs="Arial"/>
          <w:b/>
          <w:sz w:val="24"/>
          <w:szCs w:val="24"/>
        </w:rPr>
        <w:t xml:space="preserve"> </w:t>
      </w:r>
      <w:r w:rsidRPr="006D34D8">
        <w:rPr>
          <w:rFonts w:ascii="Arial" w:hAnsi="Arial" w:cs="Arial"/>
          <w:b/>
          <w:spacing w:val="-4"/>
          <w:sz w:val="24"/>
          <w:szCs w:val="24"/>
        </w:rPr>
        <w:t xml:space="preserve">Pasirašydami CVP IS priemonėmis pateiktą pasiūlymą </w:t>
      </w:r>
      <w:r w:rsidRPr="000D5BD2">
        <w:rPr>
          <w:rFonts w:ascii="Arial" w:hAnsi="Arial" w:cs="Arial"/>
          <w:b/>
          <w:spacing w:val="-4"/>
          <w:sz w:val="24"/>
          <w:szCs w:val="24"/>
        </w:rPr>
        <w:t>fiziniu parašu arba kvalifikuotu elektroniniu</w:t>
      </w:r>
      <w:r w:rsidRPr="006D34D8">
        <w:rPr>
          <w:rFonts w:ascii="Arial" w:hAnsi="Arial" w:cs="Arial"/>
          <w:b/>
          <w:spacing w:val="-4"/>
          <w:sz w:val="24"/>
          <w:szCs w:val="24"/>
        </w:rPr>
        <w:t xml:space="preserve">, patvirtiname, kad </w:t>
      </w:r>
    </w:p>
    <w:p w14:paraId="6A59F953" w14:textId="77777777" w:rsidR="00B62E76" w:rsidRPr="006D34D8" w:rsidRDefault="00B62E76" w:rsidP="00B62E76">
      <w:pPr>
        <w:spacing w:after="0" w:line="240" w:lineRule="auto"/>
        <w:jc w:val="both"/>
        <w:rPr>
          <w:rFonts w:ascii="Arial" w:hAnsi="Arial" w:cs="Arial"/>
          <w:b/>
          <w:sz w:val="24"/>
          <w:szCs w:val="24"/>
        </w:rPr>
      </w:pPr>
      <w:r w:rsidRPr="006D34D8">
        <w:rPr>
          <w:rFonts w:ascii="Arial" w:hAnsi="Arial" w:cs="Arial"/>
          <w:b/>
          <w:spacing w:val="-4"/>
          <w:sz w:val="24"/>
          <w:szCs w:val="24"/>
        </w:rPr>
        <w:t>(i)</w:t>
      </w:r>
      <w:r w:rsidRPr="006D34D8">
        <w:rPr>
          <w:rFonts w:ascii="Arial" w:hAnsi="Arial" w:cs="Arial"/>
          <w:spacing w:val="-4"/>
          <w:sz w:val="24"/>
          <w:szCs w:val="24"/>
        </w:rPr>
        <w:t xml:space="preserve"> </w:t>
      </w:r>
      <w:r w:rsidRPr="006D34D8">
        <w:rPr>
          <w:rFonts w:ascii="Arial" w:hAnsi="Arial" w:cs="Arial"/>
          <w:b/>
          <w:spacing w:val="-4"/>
          <w:sz w:val="24"/>
          <w:szCs w:val="24"/>
        </w:rPr>
        <w:t>dokumentų skaitmeninės</w:t>
      </w:r>
      <w:r w:rsidRPr="006D34D8">
        <w:rPr>
          <w:rFonts w:ascii="Arial" w:hAnsi="Arial" w:cs="Arial"/>
          <w:b/>
          <w:sz w:val="24"/>
          <w:szCs w:val="24"/>
        </w:rPr>
        <w:t xml:space="preserve"> kopijos ir elektroninėmis priemonėmis pateikti duomenys yra tikri;</w:t>
      </w:r>
    </w:p>
    <w:p w14:paraId="75C26221" w14:textId="18BED2DA" w:rsidR="006672D4" w:rsidRPr="00F26AE4" w:rsidRDefault="00B62E76" w:rsidP="00B62E76">
      <w:pPr>
        <w:spacing w:after="0" w:line="240" w:lineRule="auto"/>
        <w:jc w:val="both"/>
        <w:rPr>
          <w:rFonts w:ascii="Arial" w:eastAsia="Calibri" w:hAnsi="Arial" w:cs="Arial"/>
          <w:sz w:val="24"/>
          <w:szCs w:val="24"/>
        </w:rPr>
      </w:pPr>
      <w:r w:rsidRPr="006D34D8">
        <w:rPr>
          <w:rFonts w:ascii="Arial" w:hAnsi="Arial" w:cs="Arial"/>
          <w:b/>
          <w:sz w:val="24"/>
          <w:szCs w:val="24"/>
        </w:rPr>
        <w:t>(ii) siūlo</w:t>
      </w:r>
      <w:r>
        <w:rPr>
          <w:rFonts w:ascii="Arial" w:hAnsi="Arial" w:cs="Arial"/>
          <w:b/>
          <w:sz w:val="24"/>
          <w:szCs w:val="24"/>
        </w:rPr>
        <w:t>mos Prekės</w:t>
      </w:r>
      <w:r w:rsidRPr="006D34D8">
        <w:rPr>
          <w:rFonts w:ascii="Arial" w:hAnsi="Arial" w:cs="Arial"/>
          <w:b/>
          <w:sz w:val="24"/>
          <w:szCs w:val="24"/>
        </w:rPr>
        <w:t xml:space="preserve"> visiškai atitinka perkančiosios organizacijos Pirkimo dokumentuose nurodytus reikalavimus</w:t>
      </w:r>
      <w:r w:rsidR="00BF0FEF" w:rsidRPr="00F26AE4">
        <w:rPr>
          <w:rFonts w:ascii="Arial" w:hAnsi="Arial" w:cs="Arial"/>
          <w:sz w:val="24"/>
          <w:szCs w:val="24"/>
        </w:rPr>
        <w:t>.</w:t>
      </w:r>
    </w:p>
    <w:p w14:paraId="65A5ED35" w14:textId="77777777" w:rsidR="00487EAC" w:rsidRPr="00F26AE4" w:rsidRDefault="00487EAC" w:rsidP="0015748A">
      <w:pPr>
        <w:pStyle w:val="Betarp"/>
        <w:tabs>
          <w:tab w:val="left" w:pos="993"/>
        </w:tabs>
        <w:contextualSpacing/>
        <w:jc w:val="both"/>
        <w:rPr>
          <w:rFonts w:ascii="Arial" w:hAnsi="Arial" w:cs="Arial"/>
          <w:sz w:val="24"/>
          <w:szCs w:val="24"/>
        </w:rPr>
      </w:pPr>
    </w:p>
    <w:p w14:paraId="528485EF" w14:textId="77777777" w:rsidR="00B62E76" w:rsidRDefault="00B62E76" w:rsidP="0015748A">
      <w:pPr>
        <w:spacing w:after="0" w:line="240" w:lineRule="auto"/>
        <w:rPr>
          <w:rFonts w:ascii="Arial" w:hAnsi="Arial" w:cs="Arial"/>
          <w:sz w:val="24"/>
          <w:szCs w:val="24"/>
          <w:u w:val="single"/>
        </w:rPr>
      </w:pPr>
    </w:p>
    <w:p w14:paraId="11DFE854" w14:textId="77777777" w:rsidR="00B62E76" w:rsidRDefault="00B62E76" w:rsidP="0015748A">
      <w:pPr>
        <w:spacing w:after="0" w:line="240" w:lineRule="auto"/>
        <w:rPr>
          <w:rFonts w:ascii="Arial" w:hAnsi="Arial" w:cs="Arial"/>
          <w:sz w:val="24"/>
          <w:szCs w:val="24"/>
          <w:u w:val="single"/>
        </w:rPr>
      </w:pPr>
    </w:p>
    <w:p w14:paraId="031E3B5A" w14:textId="41130627" w:rsidR="0069267A" w:rsidRPr="00F26AE4" w:rsidRDefault="002C510A" w:rsidP="0015748A">
      <w:pPr>
        <w:spacing w:after="0" w:line="240" w:lineRule="auto"/>
        <w:rPr>
          <w:rFonts w:ascii="Arial" w:hAnsi="Arial" w:cs="Arial"/>
          <w:sz w:val="24"/>
          <w:szCs w:val="24"/>
          <w:u w:val="single"/>
        </w:rPr>
      </w:pPr>
      <w:r w:rsidRPr="00F26AE4">
        <w:rPr>
          <w:rFonts w:ascii="Arial" w:hAnsi="Arial" w:cs="Arial"/>
          <w:sz w:val="24"/>
          <w:szCs w:val="24"/>
          <w:u w:val="single"/>
        </w:rPr>
        <w:t>VI.</w:t>
      </w:r>
      <w:r w:rsidR="002409E5" w:rsidRPr="00F26AE4">
        <w:rPr>
          <w:rFonts w:ascii="Arial" w:hAnsi="Arial" w:cs="Arial"/>
          <w:sz w:val="24"/>
          <w:szCs w:val="24"/>
          <w:u w:val="single"/>
        </w:rPr>
        <w:t xml:space="preserve"> </w:t>
      </w:r>
      <w:r w:rsidR="0069267A" w:rsidRPr="00F26AE4">
        <w:rPr>
          <w:rFonts w:ascii="Arial" w:hAnsi="Arial" w:cs="Arial"/>
          <w:sz w:val="24"/>
          <w:szCs w:val="24"/>
          <w:u w:val="single"/>
        </w:rPr>
        <w:t>Mes siūlome</w:t>
      </w:r>
      <w:r w:rsidR="006672D4" w:rsidRPr="00F26AE4">
        <w:rPr>
          <w:rFonts w:ascii="Arial" w:hAnsi="Arial" w:cs="Arial"/>
          <w:sz w:val="24"/>
          <w:szCs w:val="24"/>
          <w:u w:val="single"/>
        </w:rPr>
        <w:t>:</w:t>
      </w:r>
      <w:r w:rsidR="0069267A" w:rsidRPr="00F26AE4">
        <w:rPr>
          <w:rFonts w:ascii="Arial" w:hAnsi="Arial" w:cs="Arial"/>
          <w:sz w:val="24"/>
          <w:szCs w:val="24"/>
          <w:u w:val="single"/>
        </w:rPr>
        <w:t xml:space="preserve"> </w:t>
      </w:r>
    </w:p>
    <w:p w14:paraId="558BA704" w14:textId="226B5FAE" w:rsidR="004773DF" w:rsidRPr="00F26AE4" w:rsidRDefault="00CF737E" w:rsidP="00B62E76">
      <w:pPr>
        <w:tabs>
          <w:tab w:val="left" w:pos="8304"/>
        </w:tabs>
        <w:spacing w:after="0" w:line="240" w:lineRule="auto"/>
        <w:rPr>
          <w:rFonts w:ascii="Arial" w:hAnsi="Arial" w:cs="Arial"/>
          <w:sz w:val="24"/>
          <w:szCs w:val="24"/>
          <w:u w:val="single"/>
        </w:rPr>
      </w:pPr>
      <w:r>
        <w:rPr>
          <w:rFonts w:ascii="Arial" w:hAnsi="Arial" w:cs="Arial"/>
          <w:sz w:val="24"/>
          <w:szCs w:val="24"/>
          <w:u w:val="single"/>
        </w:rPr>
        <w:t xml:space="preserve">                                                                                                                         </w:t>
      </w:r>
      <w:r w:rsidR="00B62E76" w:rsidRPr="00340C16">
        <w:rPr>
          <w:rFonts w:ascii="Arial" w:hAnsi="Arial" w:cs="Arial"/>
          <w:i/>
          <w:iCs/>
          <w:sz w:val="24"/>
          <w:szCs w:val="24"/>
          <w:u w:val="single"/>
        </w:rPr>
        <w:t>Lentelė Nr. 1</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2127"/>
        <w:gridCol w:w="1842"/>
        <w:gridCol w:w="2552"/>
      </w:tblGrid>
      <w:tr w:rsidR="00292261" w:rsidRPr="00260F81" w14:paraId="12216E8A" w14:textId="77777777" w:rsidTr="00292261">
        <w:trPr>
          <w:cantSplit/>
          <w:trHeight w:val="479"/>
          <w:tblHeader/>
        </w:trPr>
        <w:tc>
          <w:tcPr>
            <w:tcW w:w="709" w:type="dxa"/>
            <w:shd w:val="clear" w:color="auto" w:fill="E6E6E6"/>
            <w:vAlign w:val="center"/>
          </w:tcPr>
          <w:p w14:paraId="3B431DA5" w14:textId="77777777" w:rsidR="00292261" w:rsidRPr="00260F81" w:rsidRDefault="00292261" w:rsidP="00DA5854">
            <w:pPr>
              <w:spacing w:after="0"/>
              <w:jc w:val="center"/>
              <w:rPr>
                <w:rFonts w:ascii="Arial" w:hAnsi="Arial" w:cs="Arial"/>
                <w:b/>
                <w:sz w:val="24"/>
                <w:szCs w:val="24"/>
              </w:rPr>
            </w:pPr>
            <w:r w:rsidRPr="00260F81">
              <w:rPr>
                <w:rFonts w:ascii="Arial" w:hAnsi="Arial" w:cs="Arial"/>
                <w:b/>
                <w:sz w:val="24"/>
                <w:szCs w:val="24"/>
              </w:rPr>
              <w:t>Eil. Nr.</w:t>
            </w:r>
          </w:p>
        </w:tc>
        <w:tc>
          <w:tcPr>
            <w:tcW w:w="2693" w:type="dxa"/>
            <w:shd w:val="clear" w:color="auto" w:fill="E6E6E6"/>
            <w:vAlign w:val="center"/>
          </w:tcPr>
          <w:p w14:paraId="18D51C7C" w14:textId="77777777" w:rsidR="00292261" w:rsidRPr="00260F81" w:rsidRDefault="00292261" w:rsidP="00DA5854">
            <w:pPr>
              <w:spacing w:after="0"/>
              <w:jc w:val="center"/>
              <w:rPr>
                <w:rFonts w:ascii="Arial" w:hAnsi="Arial" w:cs="Arial"/>
                <w:b/>
                <w:sz w:val="24"/>
                <w:szCs w:val="24"/>
              </w:rPr>
            </w:pPr>
            <w:r w:rsidRPr="00260F81">
              <w:rPr>
                <w:rFonts w:ascii="Arial" w:hAnsi="Arial" w:cs="Arial"/>
                <w:b/>
                <w:sz w:val="24"/>
                <w:szCs w:val="24"/>
              </w:rPr>
              <w:t>Prekės aprašymas</w:t>
            </w:r>
          </w:p>
        </w:tc>
        <w:tc>
          <w:tcPr>
            <w:tcW w:w="2127" w:type="dxa"/>
            <w:shd w:val="clear" w:color="auto" w:fill="E6E6E6"/>
            <w:vAlign w:val="center"/>
          </w:tcPr>
          <w:p w14:paraId="42B276D8" w14:textId="77777777" w:rsidR="00292261" w:rsidRPr="00260F81" w:rsidRDefault="00292261" w:rsidP="00DA5854">
            <w:pPr>
              <w:spacing w:after="0"/>
              <w:jc w:val="center"/>
              <w:rPr>
                <w:rFonts w:ascii="Arial" w:hAnsi="Arial" w:cs="Arial"/>
                <w:b/>
                <w:sz w:val="24"/>
                <w:szCs w:val="24"/>
              </w:rPr>
            </w:pPr>
            <w:r w:rsidRPr="00260F81">
              <w:rPr>
                <w:rFonts w:ascii="Arial" w:hAnsi="Arial" w:cs="Arial"/>
                <w:b/>
                <w:sz w:val="24"/>
                <w:szCs w:val="24"/>
              </w:rPr>
              <w:t>Mato vnt.</w:t>
            </w:r>
          </w:p>
        </w:tc>
        <w:tc>
          <w:tcPr>
            <w:tcW w:w="1842" w:type="dxa"/>
            <w:shd w:val="clear" w:color="auto" w:fill="E6E6E6"/>
            <w:vAlign w:val="center"/>
          </w:tcPr>
          <w:p w14:paraId="53862657" w14:textId="77777777" w:rsidR="00292261" w:rsidRPr="00260F81" w:rsidRDefault="00292261" w:rsidP="00DA5854">
            <w:pPr>
              <w:spacing w:after="0"/>
              <w:jc w:val="center"/>
              <w:rPr>
                <w:rFonts w:ascii="Arial" w:hAnsi="Arial" w:cs="Arial"/>
                <w:b/>
                <w:sz w:val="24"/>
                <w:szCs w:val="24"/>
              </w:rPr>
            </w:pPr>
            <w:r w:rsidRPr="00260F81">
              <w:rPr>
                <w:rFonts w:ascii="Arial" w:hAnsi="Arial" w:cs="Arial"/>
                <w:b/>
                <w:sz w:val="24"/>
                <w:szCs w:val="24"/>
              </w:rPr>
              <w:t xml:space="preserve">Kiekis </w:t>
            </w:r>
          </w:p>
        </w:tc>
        <w:tc>
          <w:tcPr>
            <w:tcW w:w="2552" w:type="dxa"/>
            <w:shd w:val="clear" w:color="auto" w:fill="E6E6E6"/>
          </w:tcPr>
          <w:p w14:paraId="4761E881" w14:textId="0C9CBCCB" w:rsidR="00292261" w:rsidRPr="00260F81" w:rsidRDefault="00292261" w:rsidP="00DA5854">
            <w:pPr>
              <w:spacing w:after="0"/>
              <w:jc w:val="center"/>
              <w:rPr>
                <w:rFonts w:ascii="Arial" w:hAnsi="Arial" w:cs="Arial"/>
                <w:b/>
                <w:sz w:val="24"/>
                <w:szCs w:val="24"/>
              </w:rPr>
            </w:pPr>
            <w:r w:rsidRPr="00260F81">
              <w:rPr>
                <w:rFonts w:ascii="Arial" w:hAnsi="Arial" w:cs="Arial"/>
                <w:b/>
                <w:spacing w:val="2"/>
                <w:sz w:val="24"/>
                <w:szCs w:val="24"/>
              </w:rPr>
              <w:t>Pasiūlymo  kaina EUR be PVM</w:t>
            </w:r>
          </w:p>
        </w:tc>
      </w:tr>
      <w:tr w:rsidR="00292261" w:rsidRPr="00260F81" w14:paraId="424473AA" w14:textId="77777777" w:rsidTr="00292261">
        <w:trPr>
          <w:cantSplit/>
          <w:trHeight w:val="220"/>
          <w:tblHeader/>
        </w:trPr>
        <w:tc>
          <w:tcPr>
            <w:tcW w:w="709" w:type="dxa"/>
            <w:shd w:val="clear" w:color="auto" w:fill="A5A5A5" w:themeFill="accent3"/>
            <w:vAlign w:val="center"/>
          </w:tcPr>
          <w:p w14:paraId="279A5729"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A</w:t>
            </w:r>
          </w:p>
        </w:tc>
        <w:tc>
          <w:tcPr>
            <w:tcW w:w="2693" w:type="dxa"/>
            <w:shd w:val="clear" w:color="auto" w:fill="A5A5A5" w:themeFill="accent3"/>
            <w:vAlign w:val="center"/>
          </w:tcPr>
          <w:p w14:paraId="670E8E1E"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B</w:t>
            </w:r>
          </w:p>
        </w:tc>
        <w:tc>
          <w:tcPr>
            <w:tcW w:w="2127" w:type="dxa"/>
            <w:shd w:val="clear" w:color="auto" w:fill="A5A5A5" w:themeFill="accent3"/>
            <w:vAlign w:val="center"/>
          </w:tcPr>
          <w:p w14:paraId="346F0704"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C</w:t>
            </w:r>
          </w:p>
        </w:tc>
        <w:tc>
          <w:tcPr>
            <w:tcW w:w="1842" w:type="dxa"/>
            <w:shd w:val="clear" w:color="auto" w:fill="A5A5A5" w:themeFill="accent3"/>
            <w:vAlign w:val="center"/>
          </w:tcPr>
          <w:p w14:paraId="226CF06F"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D</w:t>
            </w:r>
          </w:p>
        </w:tc>
        <w:tc>
          <w:tcPr>
            <w:tcW w:w="2552" w:type="dxa"/>
            <w:shd w:val="clear" w:color="auto" w:fill="A5A5A5" w:themeFill="accent3"/>
          </w:tcPr>
          <w:p w14:paraId="55380EFD" w14:textId="4C36B931" w:rsidR="00292261" w:rsidRPr="00260F81" w:rsidRDefault="00260F81" w:rsidP="00DA5854">
            <w:pPr>
              <w:spacing w:after="0"/>
              <w:jc w:val="center"/>
              <w:rPr>
                <w:rFonts w:ascii="Arial" w:hAnsi="Arial" w:cs="Arial"/>
                <w:color w:val="000000"/>
                <w:sz w:val="24"/>
                <w:szCs w:val="24"/>
              </w:rPr>
            </w:pPr>
            <w:r>
              <w:rPr>
                <w:rFonts w:ascii="Arial" w:hAnsi="Arial" w:cs="Arial"/>
                <w:color w:val="000000"/>
                <w:sz w:val="24"/>
                <w:szCs w:val="24"/>
              </w:rPr>
              <w:t>E</w:t>
            </w:r>
          </w:p>
          <w:p w14:paraId="62A3D58D" w14:textId="29623754" w:rsidR="00292261" w:rsidRPr="00260F81" w:rsidRDefault="00260F81" w:rsidP="00DA5854">
            <w:pPr>
              <w:spacing w:after="0"/>
              <w:jc w:val="center"/>
              <w:rPr>
                <w:rFonts w:ascii="Arial" w:hAnsi="Arial" w:cs="Arial"/>
                <w:bCs/>
                <w:sz w:val="24"/>
                <w:szCs w:val="24"/>
              </w:rPr>
            </w:pPr>
            <w:r>
              <w:rPr>
                <w:rFonts w:ascii="Arial" w:hAnsi="Arial" w:cs="Arial"/>
                <w:color w:val="000000"/>
                <w:sz w:val="24"/>
                <w:szCs w:val="24"/>
              </w:rPr>
              <w:t>E</w:t>
            </w:r>
            <w:r w:rsidR="00292261" w:rsidRPr="00260F81">
              <w:rPr>
                <w:rFonts w:ascii="Arial" w:hAnsi="Arial" w:cs="Arial"/>
                <w:color w:val="000000"/>
                <w:sz w:val="24"/>
                <w:szCs w:val="24"/>
              </w:rPr>
              <w:t xml:space="preserve">= </w:t>
            </w:r>
            <w:r>
              <w:rPr>
                <w:rFonts w:ascii="Arial" w:hAnsi="Arial" w:cs="Arial"/>
                <w:color w:val="000000"/>
                <w:sz w:val="24"/>
                <w:szCs w:val="24"/>
              </w:rPr>
              <w:t>C</w:t>
            </w:r>
            <w:r w:rsidR="00292261" w:rsidRPr="00260F81">
              <w:rPr>
                <w:rFonts w:ascii="Arial" w:hAnsi="Arial" w:cs="Arial"/>
                <w:color w:val="000000"/>
                <w:sz w:val="24"/>
                <w:szCs w:val="24"/>
              </w:rPr>
              <w:t xml:space="preserve"> x </w:t>
            </w:r>
            <w:r>
              <w:rPr>
                <w:rFonts w:ascii="Arial" w:hAnsi="Arial" w:cs="Arial"/>
                <w:color w:val="000000"/>
                <w:sz w:val="24"/>
                <w:szCs w:val="24"/>
              </w:rPr>
              <w:t>D</w:t>
            </w:r>
          </w:p>
        </w:tc>
      </w:tr>
      <w:tr w:rsidR="00292261" w:rsidRPr="00260F81" w14:paraId="5399B272" w14:textId="77777777" w:rsidTr="00292261">
        <w:trPr>
          <w:trHeight w:val="429"/>
        </w:trPr>
        <w:tc>
          <w:tcPr>
            <w:tcW w:w="709" w:type="dxa"/>
            <w:vAlign w:val="center"/>
          </w:tcPr>
          <w:p w14:paraId="57161ABF"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1.</w:t>
            </w:r>
          </w:p>
        </w:tc>
        <w:tc>
          <w:tcPr>
            <w:tcW w:w="2693" w:type="dxa"/>
            <w:vAlign w:val="center"/>
          </w:tcPr>
          <w:p w14:paraId="060CF100" w14:textId="414EEF26" w:rsidR="00292261" w:rsidRPr="00260F81" w:rsidRDefault="00292261" w:rsidP="00DA5854">
            <w:pPr>
              <w:tabs>
                <w:tab w:val="left" w:pos="0"/>
                <w:tab w:val="left" w:pos="567"/>
              </w:tabs>
              <w:spacing w:after="0"/>
              <w:rPr>
                <w:rFonts w:ascii="Arial" w:eastAsia="Calibri" w:hAnsi="Arial" w:cs="Arial"/>
                <w:b/>
                <w:bCs/>
                <w:color w:val="000000" w:themeColor="text1"/>
                <w:sz w:val="24"/>
                <w:szCs w:val="24"/>
              </w:rPr>
            </w:pPr>
            <w:r w:rsidRPr="00260F81">
              <w:rPr>
                <w:rFonts w:ascii="Arial" w:eastAsia="Calibri" w:hAnsi="Arial" w:cs="Arial"/>
                <w:b/>
                <w:bCs/>
                <w:color w:val="000000" w:themeColor="text1"/>
                <w:sz w:val="24"/>
                <w:szCs w:val="24"/>
              </w:rPr>
              <w:t xml:space="preserve">STEAM įranga </w:t>
            </w:r>
            <w:proofErr w:type="spellStart"/>
            <w:r w:rsidRPr="00260F81">
              <w:rPr>
                <w:rFonts w:ascii="Arial" w:eastAsia="Calibri" w:hAnsi="Arial" w:cs="Arial"/>
                <w:b/>
                <w:bCs/>
                <w:color w:val="000000" w:themeColor="text1"/>
                <w:sz w:val="24"/>
                <w:szCs w:val="24"/>
              </w:rPr>
              <w:t>Sendvario</w:t>
            </w:r>
            <w:proofErr w:type="spellEnd"/>
            <w:r w:rsidRPr="00260F81">
              <w:rPr>
                <w:rFonts w:ascii="Arial" w:eastAsia="Calibri" w:hAnsi="Arial" w:cs="Arial"/>
                <w:b/>
                <w:bCs/>
                <w:color w:val="000000" w:themeColor="text1"/>
                <w:sz w:val="24"/>
                <w:szCs w:val="24"/>
              </w:rPr>
              <w:t xml:space="preserve"> „Saulės“ mokyklos </w:t>
            </w:r>
            <w:proofErr w:type="spellStart"/>
            <w:r w:rsidRPr="00260F81">
              <w:rPr>
                <w:rFonts w:ascii="Arial" w:eastAsia="Calibri" w:hAnsi="Arial" w:cs="Arial"/>
                <w:b/>
                <w:bCs/>
                <w:color w:val="000000" w:themeColor="text1"/>
                <w:sz w:val="24"/>
                <w:szCs w:val="24"/>
              </w:rPr>
              <w:t>Mazūriškių</w:t>
            </w:r>
            <w:proofErr w:type="spellEnd"/>
            <w:r w:rsidRPr="00260F81">
              <w:rPr>
                <w:rFonts w:ascii="Arial" w:eastAsia="Calibri" w:hAnsi="Arial" w:cs="Arial"/>
                <w:b/>
                <w:bCs/>
                <w:color w:val="000000" w:themeColor="text1"/>
                <w:sz w:val="24"/>
                <w:szCs w:val="24"/>
              </w:rPr>
              <w:t xml:space="preserve"> skyriui</w:t>
            </w:r>
          </w:p>
        </w:tc>
        <w:tc>
          <w:tcPr>
            <w:tcW w:w="2127" w:type="dxa"/>
            <w:vAlign w:val="center"/>
          </w:tcPr>
          <w:p w14:paraId="398637C9" w14:textId="7D0C06E1"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vnt.</w:t>
            </w:r>
          </w:p>
        </w:tc>
        <w:tc>
          <w:tcPr>
            <w:tcW w:w="1842" w:type="dxa"/>
            <w:vAlign w:val="center"/>
          </w:tcPr>
          <w:p w14:paraId="6D16E8FE" w14:textId="71478D01" w:rsidR="00292261" w:rsidRPr="00260F81" w:rsidRDefault="00292261" w:rsidP="00DA5854">
            <w:pPr>
              <w:spacing w:after="0"/>
              <w:jc w:val="center"/>
              <w:rPr>
                <w:rFonts w:ascii="Arial" w:hAnsi="Arial" w:cs="Arial"/>
                <w:bCs/>
                <w:i/>
                <w:iCs/>
                <w:sz w:val="24"/>
                <w:szCs w:val="24"/>
              </w:rPr>
            </w:pPr>
            <w:r w:rsidRPr="00260F81">
              <w:rPr>
                <w:rFonts w:ascii="Arial" w:hAnsi="Arial" w:cs="Arial"/>
                <w:bCs/>
                <w:i/>
                <w:iCs/>
                <w:sz w:val="24"/>
                <w:szCs w:val="24"/>
              </w:rPr>
              <w:t>[Nurodytas pasiūlymo priede Nr. 1]</w:t>
            </w:r>
          </w:p>
        </w:tc>
        <w:tc>
          <w:tcPr>
            <w:tcW w:w="2552" w:type="dxa"/>
            <w:shd w:val="clear" w:color="auto" w:fill="F2F2F2" w:themeFill="background1" w:themeFillShade="F2"/>
            <w:vAlign w:val="center"/>
          </w:tcPr>
          <w:p w14:paraId="5641515E" w14:textId="77777777" w:rsidR="00292261" w:rsidRPr="00260F81" w:rsidRDefault="00292261" w:rsidP="00DA5854">
            <w:pPr>
              <w:spacing w:after="0"/>
              <w:jc w:val="center"/>
              <w:rPr>
                <w:rFonts w:ascii="Arial" w:hAnsi="Arial" w:cs="Arial"/>
                <w:bCs/>
                <w:sz w:val="24"/>
                <w:szCs w:val="24"/>
              </w:rPr>
            </w:pPr>
            <w:r w:rsidRPr="00260F81">
              <w:rPr>
                <w:rFonts w:ascii="Arial" w:hAnsi="Arial" w:cs="Arial"/>
                <w:bCs/>
                <w:sz w:val="24"/>
                <w:szCs w:val="24"/>
              </w:rPr>
              <w:t>Įrašyti skaičius</w:t>
            </w:r>
          </w:p>
          <w:p w14:paraId="22DB56B2" w14:textId="77777777" w:rsidR="00292261" w:rsidRPr="00260F81" w:rsidRDefault="00292261" w:rsidP="00DA5854">
            <w:pPr>
              <w:spacing w:after="0"/>
              <w:jc w:val="center"/>
              <w:rPr>
                <w:rFonts w:ascii="Arial" w:hAnsi="Arial" w:cs="Arial"/>
                <w:bCs/>
                <w:sz w:val="24"/>
                <w:szCs w:val="24"/>
              </w:rPr>
            </w:pPr>
            <w:proofErr w:type="spellStart"/>
            <w:r w:rsidRPr="00260F81">
              <w:rPr>
                <w:rFonts w:ascii="Arial" w:hAnsi="Arial" w:cs="Arial"/>
                <w:bCs/>
                <w:sz w:val="24"/>
                <w:szCs w:val="24"/>
              </w:rPr>
              <w:t>x,xx</w:t>
            </w:r>
            <w:proofErr w:type="spellEnd"/>
          </w:p>
        </w:tc>
      </w:tr>
      <w:tr w:rsidR="00B62E76" w:rsidRPr="00260F81" w14:paraId="777EACEF" w14:textId="77777777" w:rsidTr="00292261">
        <w:trPr>
          <w:trHeight w:val="429"/>
        </w:trPr>
        <w:tc>
          <w:tcPr>
            <w:tcW w:w="7371" w:type="dxa"/>
            <w:gridSpan w:val="4"/>
            <w:vAlign w:val="center"/>
          </w:tcPr>
          <w:p w14:paraId="527AA49B" w14:textId="77777777" w:rsidR="00B62E76" w:rsidRPr="00260F81" w:rsidRDefault="00B62E76" w:rsidP="00DA5854">
            <w:pPr>
              <w:spacing w:after="0"/>
              <w:jc w:val="right"/>
              <w:rPr>
                <w:rFonts w:ascii="Arial" w:hAnsi="Arial" w:cs="Arial"/>
                <w:b/>
                <w:color w:val="EE0000"/>
                <w:sz w:val="24"/>
                <w:szCs w:val="24"/>
              </w:rPr>
            </w:pPr>
            <w:r w:rsidRPr="00260F81">
              <w:rPr>
                <w:rFonts w:ascii="Arial" w:hAnsi="Arial" w:cs="Arial"/>
                <w:b/>
                <w:sz w:val="24"/>
                <w:szCs w:val="24"/>
              </w:rPr>
              <w:t>PVM</w:t>
            </w:r>
          </w:p>
        </w:tc>
        <w:tc>
          <w:tcPr>
            <w:tcW w:w="2552" w:type="dxa"/>
            <w:shd w:val="clear" w:color="auto" w:fill="F2F2F2" w:themeFill="background1" w:themeFillShade="F2"/>
            <w:vAlign w:val="center"/>
          </w:tcPr>
          <w:p w14:paraId="4609A407" w14:textId="77777777" w:rsidR="00B62E76" w:rsidRPr="00260F81" w:rsidRDefault="00B62E76" w:rsidP="00DA5854">
            <w:pPr>
              <w:spacing w:after="0"/>
              <w:jc w:val="center"/>
              <w:rPr>
                <w:rFonts w:ascii="Arial" w:hAnsi="Arial" w:cs="Arial"/>
                <w:bCs/>
                <w:sz w:val="24"/>
                <w:szCs w:val="24"/>
              </w:rPr>
            </w:pPr>
            <w:r w:rsidRPr="00260F81">
              <w:rPr>
                <w:rFonts w:ascii="Arial" w:hAnsi="Arial" w:cs="Arial"/>
                <w:bCs/>
                <w:sz w:val="24"/>
                <w:szCs w:val="24"/>
              </w:rPr>
              <w:t>Įrašyti skaičius</w:t>
            </w:r>
          </w:p>
          <w:p w14:paraId="7AE67E0D" w14:textId="77777777" w:rsidR="00B62E76" w:rsidRPr="00260F81" w:rsidRDefault="00B62E76" w:rsidP="00DA5854">
            <w:pPr>
              <w:spacing w:after="0"/>
              <w:jc w:val="center"/>
              <w:rPr>
                <w:rFonts w:ascii="Arial" w:hAnsi="Arial" w:cs="Arial"/>
                <w:bCs/>
                <w:color w:val="EE0000"/>
                <w:sz w:val="24"/>
                <w:szCs w:val="24"/>
              </w:rPr>
            </w:pPr>
            <w:proofErr w:type="spellStart"/>
            <w:r w:rsidRPr="00260F81">
              <w:rPr>
                <w:rFonts w:ascii="Arial" w:hAnsi="Arial" w:cs="Arial"/>
                <w:bCs/>
                <w:sz w:val="24"/>
                <w:szCs w:val="24"/>
              </w:rPr>
              <w:t>x,xx</w:t>
            </w:r>
            <w:proofErr w:type="spellEnd"/>
          </w:p>
        </w:tc>
      </w:tr>
      <w:tr w:rsidR="00B62E76" w:rsidRPr="00260F81" w14:paraId="445CC23E" w14:textId="77777777" w:rsidTr="00292261">
        <w:trPr>
          <w:trHeight w:val="429"/>
        </w:trPr>
        <w:tc>
          <w:tcPr>
            <w:tcW w:w="7371" w:type="dxa"/>
            <w:gridSpan w:val="4"/>
            <w:vAlign w:val="center"/>
          </w:tcPr>
          <w:p w14:paraId="51BD4289" w14:textId="77777777" w:rsidR="00B62E76" w:rsidRPr="00260F81" w:rsidRDefault="00B62E76" w:rsidP="00DA5854">
            <w:pPr>
              <w:spacing w:after="0"/>
              <w:jc w:val="right"/>
              <w:rPr>
                <w:rFonts w:ascii="Arial" w:hAnsi="Arial" w:cs="Arial"/>
                <w:b/>
                <w:sz w:val="24"/>
                <w:szCs w:val="24"/>
              </w:rPr>
            </w:pPr>
            <w:r w:rsidRPr="00260F81">
              <w:rPr>
                <w:rFonts w:ascii="Arial" w:hAnsi="Arial" w:cs="Arial"/>
                <w:b/>
                <w:sz w:val="24"/>
                <w:szCs w:val="24"/>
              </w:rPr>
              <w:t xml:space="preserve">Bendra pasiūlymo kaina, EUR su PVM </w:t>
            </w:r>
          </w:p>
        </w:tc>
        <w:tc>
          <w:tcPr>
            <w:tcW w:w="2552" w:type="dxa"/>
            <w:shd w:val="clear" w:color="auto" w:fill="F2F2F2" w:themeFill="background1" w:themeFillShade="F2"/>
            <w:vAlign w:val="center"/>
          </w:tcPr>
          <w:p w14:paraId="64AE6965" w14:textId="77777777" w:rsidR="00B62E76" w:rsidRPr="00260F81" w:rsidRDefault="00B62E76" w:rsidP="00DA5854">
            <w:pPr>
              <w:spacing w:after="0"/>
              <w:jc w:val="center"/>
              <w:rPr>
                <w:rFonts w:ascii="Arial" w:hAnsi="Arial" w:cs="Arial"/>
                <w:bCs/>
                <w:sz w:val="24"/>
                <w:szCs w:val="24"/>
              </w:rPr>
            </w:pPr>
            <w:r w:rsidRPr="00260F81">
              <w:rPr>
                <w:rFonts w:ascii="Arial" w:hAnsi="Arial" w:cs="Arial"/>
                <w:bCs/>
                <w:sz w:val="24"/>
                <w:szCs w:val="24"/>
              </w:rPr>
              <w:t>Įrašyti skaičius</w:t>
            </w:r>
          </w:p>
          <w:p w14:paraId="120E298D" w14:textId="77777777" w:rsidR="00B62E76" w:rsidRPr="00260F81" w:rsidRDefault="00B62E76" w:rsidP="00DA5854">
            <w:pPr>
              <w:spacing w:after="0"/>
              <w:jc w:val="center"/>
              <w:rPr>
                <w:rFonts w:ascii="Arial" w:hAnsi="Arial" w:cs="Arial"/>
                <w:bCs/>
                <w:sz w:val="24"/>
                <w:szCs w:val="24"/>
              </w:rPr>
            </w:pPr>
            <w:proofErr w:type="spellStart"/>
            <w:r w:rsidRPr="00260F81">
              <w:rPr>
                <w:rFonts w:ascii="Arial" w:hAnsi="Arial" w:cs="Arial"/>
                <w:bCs/>
                <w:sz w:val="24"/>
                <w:szCs w:val="24"/>
              </w:rPr>
              <w:t>x,xx</w:t>
            </w:r>
            <w:proofErr w:type="spellEnd"/>
          </w:p>
        </w:tc>
      </w:tr>
    </w:tbl>
    <w:p w14:paraId="17ED9CF7" w14:textId="77777777" w:rsidR="0044680E" w:rsidRDefault="0044680E" w:rsidP="0015748A">
      <w:pPr>
        <w:spacing w:after="0" w:line="240" w:lineRule="auto"/>
        <w:jc w:val="both"/>
        <w:rPr>
          <w:rFonts w:ascii="Arial" w:hAnsi="Arial" w:cs="Arial"/>
          <w:b/>
          <w:sz w:val="24"/>
          <w:szCs w:val="24"/>
        </w:rPr>
      </w:pPr>
    </w:p>
    <w:p w14:paraId="51EC035A" w14:textId="77777777" w:rsidR="00B62E76" w:rsidRDefault="00B62E76" w:rsidP="00B62E76">
      <w:pPr>
        <w:spacing w:after="0"/>
        <w:rPr>
          <w:rFonts w:ascii="Arial" w:hAnsi="Arial" w:cs="Arial"/>
          <w:bCs/>
          <w:sz w:val="24"/>
          <w:szCs w:val="24"/>
          <w:u w:val="single"/>
        </w:rPr>
      </w:pPr>
      <w:r w:rsidRPr="00486E28">
        <w:rPr>
          <w:rFonts w:ascii="Arial" w:eastAsia="Calibri" w:hAnsi="Arial" w:cs="Arial"/>
          <w:b/>
          <w:sz w:val="24"/>
          <w:szCs w:val="24"/>
        </w:rPr>
        <w:t>Siūloma Prekė visiškai atitinka perkančiosios organizacijos Pirkimo dokumentuose nurodytus reikalavimus:</w:t>
      </w:r>
    </w:p>
    <w:p w14:paraId="2C20F9BE" w14:textId="3D9A3026" w:rsidR="00B62E76" w:rsidRDefault="00B62E76" w:rsidP="00CF737E">
      <w:pPr>
        <w:tabs>
          <w:tab w:val="left" w:pos="8550"/>
        </w:tabs>
        <w:spacing w:after="0"/>
        <w:rPr>
          <w:rFonts w:ascii="Arial" w:hAnsi="Arial" w:cs="Arial"/>
          <w:bCs/>
          <w:i/>
          <w:iCs/>
          <w:sz w:val="24"/>
          <w:szCs w:val="24"/>
          <w:u w:val="single"/>
        </w:rPr>
      </w:pPr>
      <w:r w:rsidRPr="00CF737E">
        <w:rPr>
          <w:rFonts w:ascii="Arial" w:hAnsi="Arial" w:cs="Arial"/>
          <w:bCs/>
          <w:i/>
          <w:iCs/>
          <w:sz w:val="24"/>
          <w:szCs w:val="24"/>
          <w:u w:val="single"/>
        </w:rPr>
        <w:t xml:space="preserve">                                                                                                                              2 lentelė</w:t>
      </w: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551"/>
        <w:gridCol w:w="4111"/>
        <w:gridCol w:w="2977"/>
      </w:tblGrid>
      <w:tr w:rsidR="004F042D" w:rsidRPr="001818A0" w14:paraId="7871F805" w14:textId="77777777" w:rsidTr="004F042D">
        <w:trPr>
          <w:trHeight w:val="729"/>
        </w:trPr>
        <w:tc>
          <w:tcPr>
            <w:tcW w:w="851" w:type="dxa"/>
            <w:shd w:val="clear" w:color="auto" w:fill="D9D9D9" w:themeFill="background1" w:themeFillShade="D9"/>
          </w:tcPr>
          <w:p w14:paraId="0093C5CB" w14:textId="4F52B217" w:rsidR="004F042D" w:rsidRPr="001818A0" w:rsidRDefault="004F042D" w:rsidP="00E208E4">
            <w:pPr>
              <w:pStyle w:val="TableParagraph"/>
              <w:spacing w:line="240" w:lineRule="auto"/>
              <w:ind w:left="107" w:right="397"/>
              <w:rPr>
                <w:rFonts w:ascii="Arial" w:hAnsi="Arial" w:cs="Arial"/>
                <w:b/>
              </w:rPr>
            </w:pPr>
            <w:proofErr w:type="spellStart"/>
            <w:r w:rsidRPr="001818A0">
              <w:rPr>
                <w:rFonts w:ascii="Arial" w:hAnsi="Arial" w:cs="Arial"/>
                <w:b/>
                <w:spacing w:val="-4"/>
              </w:rPr>
              <w:t>Eil</w:t>
            </w:r>
            <w:r w:rsidRPr="001818A0">
              <w:rPr>
                <w:rFonts w:ascii="Arial" w:hAnsi="Arial" w:cs="Arial"/>
                <w:b/>
                <w:spacing w:val="-5"/>
              </w:rPr>
              <w:t>Nr</w:t>
            </w:r>
            <w:proofErr w:type="spellEnd"/>
            <w:r w:rsidRPr="001818A0">
              <w:rPr>
                <w:rFonts w:ascii="Arial" w:hAnsi="Arial" w:cs="Arial"/>
                <w:b/>
                <w:spacing w:val="-5"/>
              </w:rPr>
              <w:t>.</w:t>
            </w:r>
          </w:p>
        </w:tc>
        <w:tc>
          <w:tcPr>
            <w:tcW w:w="2551" w:type="dxa"/>
            <w:shd w:val="clear" w:color="auto" w:fill="D9D9D9" w:themeFill="background1" w:themeFillShade="D9"/>
          </w:tcPr>
          <w:p w14:paraId="4017B2D8" w14:textId="77777777" w:rsidR="004F042D" w:rsidRPr="001818A0" w:rsidRDefault="004F042D" w:rsidP="00E208E4">
            <w:pPr>
              <w:pStyle w:val="TableParagraph"/>
              <w:spacing w:line="223" w:lineRule="exact"/>
              <w:ind w:left="8"/>
              <w:jc w:val="center"/>
              <w:rPr>
                <w:rFonts w:ascii="Arial" w:hAnsi="Arial" w:cs="Arial"/>
                <w:b/>
              </w:rPr>
            </w:pPr>
            <w:r w:rsidRPr="001818A0">
              <w:rPr>
                <w:rFonts w:ascii="Arial" w:hAnsi="Arial" w:cs="Arial"/>
                <w:b/>
              </w:rPr>
              <w:t>Pirkimo</w:t>
            </w:r>
            <w:r w:rsidRPr="001818A0">
              <w:rPr>
                <w:rFonts w:ascii="Arial" w:hAnsi="Arial" w:cs="Arial"/>
                <w:b/>
                <w:spacing w:val="-7"/>
              </w:rPr>
              <w:t xml:space="preserve"> </w:t>
            </w:r>
            <w:r w:rsidRPr="001818A0">
              <w:rPr>
                <w:rFonts w:ascii="Arial" w:hAnsi="Arial" w:cs="Arial"/>
                <w:b/>
                <w:spacing w:val="-2"/>
              </w:rPr>
              <w:t>objektas</w:t>
            </w:r>
          </w:p>
        </w:tc>
        <w:tc>
          <w:tcPr>
            <w:tcW w:w="4111" w:type="dxa"/>
            <w:shd w:val="clear" w:color="auto" w:fill="D9D9D9" w:themeFill="background1" w:themeFillShade="D9"/>
          </w:tcPr>
          <w:p w14:paraId="6834E7DA" w14:textId="5FD19EB6" w:rsidR="004F042D" w:rsidRPr="001818A0" w:rsidRDefault="004F042D" w:rsidP="00E208E4">
            <w:pPr>
              <w:pStyle w:val="TableParagraph"/>
              <w:spacing w:line="223" w:lineRule="exact"/>
              <w:ind w:left="858"/>
              <w:rPr>
                <w:rFonts w:ascii="Arial" w:hAnsi="Arial" w:cs="Arial"/>
                <w:b/>
              </w:rPr>
            </w:pPr>
            <w:r w:rsidRPr="001818A0">
              <w:rPr>
                <w:rFonts w:ascii="Arial" w:hAnsi="Arial" w:cs="Arial"/>
                <w:b/>
              </w:rPr>
              <w:t>Reikalaujama charakteristika</w:t>
            </w:r>
          </w:p>
        </w:tc>
        <w:tc>
          <w:tcPr>
            <w:tcW w:w="2977" w:type="dxa"/>
            <w:shd w:val="clear" w:color="auto" w:fill="D9D9D9" w:themeFill="background1" w:themeFillShade="D9"/>
          </w:tcPr>
          <w:p w14:paraId="50AF8444" w14:textId="29DAEC9E" w:rsidR="004F042D" w:rsidRPr="001818A0" w:rsidRDefault="004F042D" w:rsidP="004F042D">
            <w:pPr>
              <w:pStyle w:val="TableParagraph"/>
              <w:spacing w:line="276" w:lineRule="auto"/>
              <w:ind w:left="263" w:right="40" w:hanging="145"/>
              <w:jc w:val="center"/>
              <w:rPr>
                <w:rFonts w:ascii="Arial" w:hAnsi="Arial" w:cs="Arial"/>
                <w:b/>
              </w:rPr>
            </w:pPr>
            <w:r w:rsidRPr="001818A0">
              <w:rPr>
                <w:rFonts w:ascii="Arial" w:hAnsi="Arial" w:cs="Arial"/>
                <w:b/>
                <w:spacing w:val="-2"/>
              </w:rPr>
              <w:t>Tiekėjo siūlomos techninės charakteristikos</w:t>
            </w:r>
          </w:p>
        </w:tc>
      </w:tr>
      <w:tr w:rsidR="004F042D" w:rsidRPr="001818A0" w14:paraId="4BD8431B" w14:textId="77777777" w:rsidTr="004F042D">
        <w:trPr>
          <w:trHeight w:val="1736"/>
        </w:trPr>
        <w:tc>
          <w:tcPr>
            <w:tcW w:w="851" w:type="dxa"/>
          </w:tcPr>
          <w:p w14:paraId="4744D76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w:t>
            </w:r>
          </w:p>
        </w:tc>
        <w:tc>
          <w:tcPr>
            <w:tcW w:w="2551" w:type="dxa"/>
          </w:tcPr>
          <w:p w14:paraId="37090A9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Mobili dvipusė STEAM sienelė su priedais</w:t>
            </w:r>
          </w:p>
        </w:tc>
        <w:tc>
          <w:tcPr>
            <w:tcW w:w="4111" w:type="dxa"/>
          </w:tcPr>
          <w:p w14:paraId="70E86A8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Bendrieji gaminio matmenys neribojami, jeigu užtikrinamas stabilus ir saugus priemonės naudojimas iš abiejų pusių bei funkcinis ir mechaninis suderinamumas su 3–6 pozicijose nurodytomis priemonėmis, kai jos skirtos naudoti su STEAM sienele. Mobili dvipusė STEAM sienelė turi būti stabili ir tinkama naudoti iš abiejų pusių. Rinkinį turi sudaryti ne mažiau kaip: 1 medinė STEAM / veiklos lenta, namo formos arba lygiavertė; 200 sriegiamų / įsukamų smeigtukų; 30 siūlų ar virvelių (ne mažiau kaip 6 spalvų, ilgis 1 m (±10 %)); 60 geometrinių jungiamųjų elementų (ne mažiau kaip 4 formų ir 6 </w:t>
            </w:r>
            <w:r w:rsidRPr="001818A0">
              <w:rPr>
                <w:rFonts w:ascii="Arial" w:hAnsi="Arial" w:cs="Arial"/>
                <w:sz w:val="22"/>
                <w:szCs w:val="22"/>
              </w:rPr>
              <w:lastRenderedPageBreak/>
              <w:t>spalvų); 70 papildomų formuojamųjų / rombo formos elementų (ne mažiau kaip 6 spalvų). Jeigu 3–6 pozicijų priemonės yra skirtos tvirtinti ar naudoti su STEAM sienele, jos turi būti funkciškai ir mechaniškai suderinamos su 1–2 pozicijų sienelėmis.</w:t>
            </w:r>
          </w:p>
        </w:tc>
        <w:tc>
          <w:tcPr>
            <w:tcW w:w="2977" w:type="dxa"/>
          </w:tcPr>
          <w:p w14:paraId="2E00E0ED"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lastRenderedPageBreak/>
              <w:t xml:space="preserve">Pilnas modelio pavadinimas gamintojas, serijos numeris, jei toks yra: </w:t>
            </w:r>
            <w:r w:rsidRPr="001818A0">
              <w:rPr>
                <w:rFonts w:ascii="Arial" w:hAnsi="Arial" w:cs="Arial"/>
                <w:color w:val="00B050"/>
                <w:sz w:val="22"/>
                <w:szCs w:val="22"/>
              </w:rPr>
              <w:t>Įrašo tiekėjas</w:t>
            </w:r>
          </w:p>
          <w:p w14:paraId="1F4C43F8" w14:textId="72C1A342"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C3A6878" w14:textId="77777777" w:rsidTr="004F042D">
        <w:trPr>
          <w:trHeight w:val="528"/>
        </w:trPr>
        <w:tc>
          <w:tcPr>
            <w:tcW w:w="851" w:type="dxa"/>
          </w:tcPr>
          <w:p w14:paraId="42933D9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w:t>
            </w:r>
          </w:p>
        </w:tc>
        <w:tc>
          <w:tcPr>
            <w:tcW w:w="2551" w:type="dxa"/>
          </w:tcPr>
          <w:p w14:paraId="25AFDC4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Mobili dvipusė STEAM sienelė</w:t>
            </w:r>
          </w:p>
          <w:p w14:paraId="66A319C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ant ratukų</w:t>
            </w:r>
          </w:p>
        </w:tc>
        <w:tc>
          <w:tcPr>
            <w:tcW w:w="4111" w:type="dxa"/>
          </w:tcPr>
          <w:p w14:paraId="1A212D7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Mobili dvipusė STEAM sienelė ant ratukų. Matmenys: 166 × 68 × 125 cm (±10 %). Konstrukcija turi būti stabili, tinkama naudoti iš abiejų pusių; ratukai turi užtikrinti mobilumą, o ne mažiau kaip 2 ratukai – turėti stabdžius arba lygiavertį saugaus fiksavimo sprendimą.</w:t>
            </w:r>
          </w:p>
        </w:tc>
        <w:tc>
          <w:tcPr>
            <w:tcW w:w="2977" w:type="dxa"/>
          </w:tcPr>
          <w:p w14:paraId="421DE6AC"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5DA8C06" w14:textId="102720E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7C44214" w14:textId="77777777" w:rsidTr="004F042D">
        <w:trPr>
          <w:trHeight w:val="3173"/>
        </w:trPr>
        <w:tc>
          <w:tcPr>
            <w:tcW w:w="851" w:type="dxa"/>
          </w:tcPr>
          <w:p w14:paraId="57C6967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w:t>
            </w:r>
          </w:p>
        </w:tc>
        <w:tc>
          <w:tcPr>
            <w:tcW w:w="2551" w:type="dxa"/>
          </w:tcPr>
          <w:p w14:paraId="7887290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STEAM Vamzdžių sistema ir kamuoliukų takas</w:t>
            </w:r>
          </w:p>
        </w:tc>
        <w:tc>
          <w:tcPr>
            <w:tcW w:w="4111" w:type="dxa"/>
          </w:tcPr>
          <w:p w14:paraId="743DA43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80 elementų. Turi būti įvairaus ilgio vamzdžių (ne mažiau kaip 3 ilgių), ne mažiau kaip 15 vamzdžių jungčių, 12 montavimo spaustukų, 24 montavimo varžtai / tvirtinimo elementai, 1 vandens vožtuvas, 5 spalvoti kamuoliukai, 2 vandens pilstymo indai, 2 piltuvėliai ir 1 čiaupas. Rinkinys turi leisti konstruoti skirtingas kamuoliukų ir (ar) vandens tekėjimo trasas bei būti suderinamas su STEAM sienele, jei skirtas ant jos montuoti.</w:t>
            </w:r>
          </w:p>
        </w:tc>
        <w:tc>
          <w:tcPr>
            <w:tcW w:w="2977" w:type="dxa"/>
          </w:tcPr>
          <w:p w14:paraId="4CB140FE"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BD0E3E8" w14:textId="4717301B"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DC5EDF0" w14:textId="77777777" w:rsidTr="004F042D">
        <w:trPr>
          <w:trHeight w:val="2380"/>
        </w:trPr>
        <w:tc>
          <w:tcPr>
            <w:tcW w:w="851" w:type="dxa"/>
          </w:tcPr>
          <w:p w14:paraId="5F27CA6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w:t>
            </w:r>
          </w:p>
        </w:tc>
        <w:tc>
          <w:tcPr>
            <w:tcW w:w="2551" w:type="dxa"/>
          </w:tcPr>
          <w:p w14:paraId="148D137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Darbo stalo priedų rinkinys</w:t>
            </w:r>
          </w:p>
        </w:tc>
        <w:tc>
          <w:tcPr>
            <w:tcW w:w="4111" w:type="dxa"/>
          </w:tcPr>
          <w:p w14:paraId="033140C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110 vnt. priedų, įskaitant:</w:t>
            </w:r>
            <w:r w:rsidRPr="001818A0">
              <w:rPr>
                <w:rFonts w:ascii="Arial" w:hAnsi="Arial" w:cs="Arial"/>
                <w:sz w:val="22"/>
                <w:szCs w:val="22"/>
              </w:rPr>
              <w:br/>
              <w:t>– bent 1 krumpliaratį su rankenėle;</w:t>
            </w:r>
            <w:r w:rsidRPr="001818A0">
              <w:rPr>
                <w:rFonts w:ascii="Arial" w:hAnsi="Arial" w:cs="Arial"/>
                <w:sz w:val="22"/>
                <w:szCs w:val="22"/>
              </w:rPr>
              <w:br/>
              <w:t>– bent po 1 krumpliaratį su 16, 12 ir 6 dantų;</w:t>
            </w:r>
            <w:r w:rsidRPr="001818A0">
              <w:rPr>
                <w:rFonts w:ascii="Arial" w:hAnsi="Arial" w:cs="Arial"/>
                <w:sz w:val="22"/>
                <w:szCs w:val="22"/>
              </w:rPr>
              <w:br/>
              <w:t>– bent 1 reguliuojamo ilgio grandinę;</w:t>
            </w:r>
            <w:r w:rsidRPr="001818A0">
              <w:rPr>
                <w:rFonts w:ascii="Arial" w:hAnsi="Arial" w:cs="Arial"/>
                <w:sz w:val="22"/>
                <w:szCs w:val="22"/>
              </w:rPr>
              <w:br/>
              <w:t>– varžtus ir veržles;</w:t>
            </w:r>
            <w:r w:rsidRPr="001818A0">
              <w:rPr>
                <w:rFonts w:ascii="Arial" w:hAnsi="Arial" w:cs="Arial"/>
                <w:sz w:val="22"/>
                <w:szCs w:val="22"/>
              </w:rPr>
              <w:br/>
              <w:t>– krumpliaračių plokšteles;</w:t>
            </w:r>
            <w:r w:rsidRPr="001818A0">
              <w:rPr>
                <w:rFonts w:ascii="Arial" w:hAnsi="Arial" w:cs="Arial"/>
                <w:sz w:val="22"/>
                <w:szCs w:val="22"/>
              </w:rPr>
              <w:br/>
              <w:t>– kamuoliuko trasos elementus ir bent 1 kamuoliuką.</w:t>
            </w:r>
          </w:p>
        </w:tc>
        <w:tc>
          <w:tcPr>
            <w:tcW w:w="2977" w:type="dxa"/>
          </w:tcPr>
          <w:p w14:paraId="10845F36"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38E1B9C" w14:textId="4145537D"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5C1698C" w14:textId="77777777" w:rsidTr="004F042D">
        <w:trPr>
          <w:trHeight w:val="528"/>
        </w:trPr>
        <w:tc>
          <w:tcPr>
            <w:tcW w:w="851" w:type="dxa"/>
          </w:tcPr>
          <w:p w14:paraId="3D45FED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w:t>
            </w:r>
          </w:p>
        </w:tc>
        <w:tc>
          <w:tcPr>
            <w:tcW w:w="2551" w:type="dxa"/>
          </w:tcPr>
          <w:p w14:paraId="414EFC4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Bėgelių sistema kamuoliukams</w:t>
            </w:r>
          </w:p>
        </w:tc>
        <w:tc>
          <w:tcPr>
            <w:tcW w:w="4111" w:type="dxa"/>
          </w:tcPr>
          <w:p w14:paraId="0E3074F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60 elementų,</w:t>
            </w:r>
          </w:p>
          <w:p w14:paraId="74045E1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leidžiančių kurti įvairius takelius kamuoliukams.</w:t>
            </w:r>
          </w:p>
        </w:tc>
        <w:tc>
          <w:tcPr>
            <w:tcW w:w="2977" w:type="dxa"/>
          </w:tcPr>
          <w:p w14:paraId="4846BBC1"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69B0FFE" w14:textId="5C9DA5D1"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2E249B9" w14:textId="77777777" w:rsidTr="004F042D">
        <w:trPr>
          <w:trHeight w:val="557"/>
        </w:trPr>
        <w:tc>
          <w:tcPr>
            <w:tcW w:w="851" w:type="dxa"/>
          </w:tcPr>
          <w:p w14:paraId="47FB1DB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w:t>
            </w:r>
          </w:p>
          <w:p w14:paraId="07B0BB7F" w14:textId="77777777" w:rsidR="004F042D" w:rsidRPr="001818A0" w:rsidRDefault="004F042D" w:rsidP="00E208E4">
            <w:pPr>
              <w:pStyle w:val="Betarp"/>
              <w:rPr>
                <w:rFonts w:ascii="Arial" w:hAnsi="Arial" w:cs="Arial"/>
                <w:sz w:val="22"/>
                <w:szCs w:val="22"/>
              </w:rPr>
            </w:pPr>
          </w:p>
        </w:tc>
        <w:tc>
          <w:tcPr>
            <w:tcW w:w="2551" w:type="dxa"/>
          </w:tcPr>
          <w:p w14:paraId="2215B6D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STEAM sienelės priemonių laikymo konteineris</w:t>
            </w:r>
          </w:p>
        </w:tc>
        <w:tc>
          <w:tcPr>
            <w:tcW w:w="4111" w:type="dxa"/>
          </w:tcPr>
          <w:p w14:paraId="3613A5A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Priemonių laikymo konteineris, skirtas STEAM sienelės priedams. Pagrindiniai matmenys: 80 × 15 cm (±10 %). Konstrukcija turi leisti konteinerį saugiai pritvirtinti / pakabinti prie STEAM sienelės arba kitaip būti funkciškai suderinama su 1–2 pozicijų sienelėmis.</w:t>
            </w:r>
          </w:p>
        </w:tc>
        <w:tc>
          <w:tcPr>
            <w:tcW w:w="2977" w:type="dxa"/>
          </w:tcPr>
          <w:p w14:paraId="7E22F777"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AC5D753" w14:textId="1E7C9C6C"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ACBD6A5" w14:textId="77777777" w:rsidTr="004F042D">
        <w:trPr>
          <w:trHeight w:val="528"/>
        </w:trPr>
        <w:tc>
          <w:tcPr>
            <w:tcW w:w="851" w:type="dxa"/>
          </w:tcPr>
          <w:p w14:paraId="3E32E50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7.</w:t>
            </w:r>
          </w:p>
        </w:tc>
        <w:tc>
          <w:tcPr>
            <w:tcW w:w="2551" w:type="dxa"/>
          </w:tcPr>
          <w:p w14:paraId="4188CE1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lenta I</w:t>
            </w:r>
          </w:p>
        </w:tc>
        <w:tc>
          <w:tcPr>
            <w:tcW w:w="4111" w:type="dxa"/>
          </w:tcPr>
          <w:p w14:paraId="3857B1C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Matmenys(±5 %): 46 × 4 × 46 cm Skirta parodyti elektros tekėjimo ir laidumo procesą.</w:t>
            </w:r>
          </w:p>
        </w:tc>
        <w:tc>
          <w:tcPr>
            <w:tcW w:w="2977" w:type="dxa"/>
          </w:tcPr>
          <w:p w14:paraId="3EC11CD6"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74B320D" w14:textId="117C0AFF"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A5B5A83" w14:textId="77777777" w:rsidTr="004F042D">
        <w:trPr>
          <w:trHeight w:val="528"/>
        </w:trPr>
        <w:tc>
          <w:tcPr>
            <w:tcW w:w="851" w:type="dxa"/>
          </w:tcPr>
          <w:p w14:paraId="38F63B1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w:t>
            </w:r>
          </w:p>
        </w:tc>
        <w:tc>
          <w:tcPr>
            <w:tcW w:w="2551" w:type="dxa"/>
          </w:tcPr>
          <w:p w14:paraId="59453E8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lenta II</w:t>
            </w:r>
          </w:p>
        </w:tc>
        <w:tc>
          <w:tcPr>
            <w:tcW w:w="4111" w:type="dxa"/>
          </w:tcPr>
          <w:p w14:paraId="507C160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Matmenys(±5 %): 46 × 4 × 46 cm</w:t>
            </w:r>
          </w:p>
          <w:p w14:paraId="4366271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Skirta parodyti regos procesą.</w:t>
            </w:r>
          </w:p>
        </w:tc>
        <w:tc>
          <w:tcPr>
            <w:tcW w:w="2977" w:type="dxa"/>
          </w:tcPr>
          <w:p w14:paraId="3406AC3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0F5A22C" w14:textId="7F09AAE5"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0DAFE20" w14:textId="77777777" w:rsidTr="004F042D">
        <w:trPr>
          <w:trHeight w:val="528"/>
        </w:trPr>
        <w:tc>
          <w:tcPr>
            <w:tcW w:w="851" w:type="dxa"/>
          </w:tcPr>
          <w:p w14:paraId="0DAC15F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w:t>
            </w:r>
          </w:p>
        </w:tc>
        <w:tc>
          <w:tcPr>
            <w:tcW w:w="2551" w:type="dxa"/>
          </w:tcPr>
          <w:p w14:paraId="1DD3EF1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lenta III</w:t>
            </w:r>
          </w:p>
        </w:tc>
        <w:tc>
          <w:tcPr>
            <w:tcW w:w="4111" w:type="dxa"/>
          </w:tcPr>
          <w:p w14:paraId="6688F67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Matmenys(±5 %): 46 × 5 × 46 cm</w:t>
            </w:r>
          </w:p>
          <w:p w14:paraId="2F63FF4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Skirta parodyti virškinimo procesą.</w:t>
            </w:r>
          </w:p>
        </w:tc>
        <w:tc>
          <w:tcPr>
            <w:tcW w:w="2977" w:type="dxa"/>
          </w:tcPr>
          <w:p w14:paraId="2F0FA51A"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A455502" w14:textId="063DA19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D7B01F1" w14:textId="77777777" w:rsidTr="004F042D">
        <w:trPr>
          <w:trHeight w:val="528"/>
        </w:trPr>
        <w:tc>
          <w:tcPr>
            <w:tcW w:w="851" w:type="dxa"/>
          </w:tcPr>
          <w:p w14:paraId="2C53E7A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w:t>
            </w:r>
          </w:p>
        </w:tc>
        <w:tc>
          <w:tcPr>
            <w:tcW w:w="2551" w:type="dxa"/>
          </w:tcPr>
          <w:p w14:paraId="29EA6C8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lenta IV</w:t>
            </w:r>
          </w:p>
        </w:tc>
        <w:tc>
          <w:tcPr>
            <w:tcW w:w="4111" w:type="dxa"/>
          </w:tcPr>
          <w:p w14:paraId="21512FE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46 × 5 × 46 cm</w:t>
            </w:r>
          </w:p>
          <w:p w14:paraId="42A6D29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Skirta parodyti vandens ciklą.</w:t>
            </w:r>
          </w:p>
        </w:tc>
        <w:tc>
          <w:tcPr>
            <w:tcW w:w="2977" w:type="dxa"/>
          </w:tcPr>
          <w:p w14:paraId="0386DDAE"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4E98409" w14:textId="67F2FE00"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3FE1855" w14:textId="77777777" w:rsidTr="004F042D">
        <w:trPr>
          <w:trHeight w:val="528"/>
        </w:trPr>
        <w:tc>
          <w:tcPr>
            <w:tcW w:w="851" w:type="dxa"/>
          </w:tcPr>
          <w:p w14:paraId="53066EF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w:t>
            </w:r>
          </w:p>
        </w:tc>
        <w:tc>
          <w:tcPr>
            <w:tcW w:w="2551" w:type="dxa"/>
          </w:tcPr>
          <w:p w14:paraId="38DCC417"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lenta V</w:t>
            </w:r>
          </w:p>
        </w:tc>
        <w:tc>
          <w:tcPr>
            <w:tcW w:w="4111" w:type="dxa"/>
          </w:tcPr>
          <w:p w14:paraId="085B7A9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46 × 5 × 46 cm . Skirta parodyti kvėpavimo procesą.</w:t>
            </w:r>
          </w:p>
        </w:tc>
        <w:tc>
          <w:tcPr>
            <w:tcW w:w="2977" w:type="dxa"/>
          </w:tcPr>
          <w:p w14:paraId="55CDB149"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87A3989" w14:textId="4F1722AC"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FEB4108" w14:textId="77777777" w:rsidTr="004F042D">
        <w:trPr>
          <w:trHeight w:val="529"/>
        </w:trPr>
        <w:tc>
          <w:tcPr>
            <w:tcW w:w="851" w:type="dxa"/>
          </w:tcPr>
          <w:p w14:paraId="05F84D6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w:t>
            </w:r>
          </w:p>
        </w:tc>
        <w:tc>
          <w:tcPr>
            <w:tcW w:w="2551" w:type="dxa"/>
          </w:tcPr>
          <w:p w14:paraId="21BCFCD8"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Edukacinės lentos rėmo</w:t>
            </w:r>
          </w:p>
          <w:p w14:paraId="6A3CC14F"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viršutinė ir apatinė sija</w:t>
            </w:r>
          </w:p>
        </w:tc>
        <w:tc>
          <w:tcPr>
            <w:tcW w:w="4111" w:type="dxa"/>
          </w:tcPr>
          <w:p w14:paraId="37D0E18B"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Vieną rinkinį turi sudaryti ne mažiau kaip 2 vnt. viršutinių ir 2 vnt. apatinių sijų edukacinių lentų montavimui. Perkami 2 tokie rinkiniai. Sijos turi būti suderinamos su 7–11 pozicijų edukacinėmis lentomis.</w:t>
            </w:r>
          </w:p>
        </w:tc>
        <w:tc>
          <w:tcPr>
            <w:tcW w:w="2977" w:type="dxa"/>
          </w:tcPr>
          <w:p w14:paraId="25B0DA95"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3697646" w14:textId="0CBE5A34"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5D7FA33" w14:textId="77777777" w:rsidTr="004F042D">
        <w:trPr>
          <w:trHeight w:val="1322"/>
        </w:trPr>
        <w:tc>
          <w:tcPr>
            <w:tcW w:w="851" w:type="dxa"/>
          </w:tcPr>
          <w:p w14:paraId="5F2AB56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13.</w:t>
            </w:r>
          </w:p>
        </w:tc>
        <w:tc>
          <w:tcPr>
            <w:tcW w:w="2551" w:type="dxa"/>
          </w:tcPr>
          <w:p w14:paraId="047F41E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Laboratorinė spinta</w:t>
            </w:r>
          </w:p>
        </w:tc>
        <w:tc>
          <w:tcPr>
            <w:tcW w:w="4111" w:type="dxa"/>
          </w:tcPr>
          <w:p w14:paraId="210F5DC9" w14:textId="7C184E15" w:rsidR="004F042D" w:rsidRPr="001818A0" w:rsidRDefault="00793E55" w:rsidP="00E208E4">
            <w:pPr>
              <w:pStyle w:val="Betarp"/>
              <w:rPr>
                <w:rFonts w:ascii="Arial" w:hAnsi="Arial" w:cs="Arial"/>
                <w:sz w:val="22"/>
                <w:szCs w:val="22"/>
              </w:rPr>
            </w:pPr>
            <w:r w:rsidRPr="00793E55">
              <w:rPr>
                <w:rFonts w:ascii="Arial" w:eastAsia="Times New Roman" w:hAnsi="Arial" w:cs="Arial"/>
                <w:sz w:val="22"/>
                <w:szCs w:val="22"/>
              </w:rPr>
              <w:t>Matmenys (±5 %): 100 × 45 × 195 cm</w:t>
            </w:r>
            <w:r w:rsidR="004F042D" w:rsidRPr="001818A0">
              <w:rPr>
                <w:rFonts w:ascii="Arial" w:eastAsia="Times New Roman" w:hAnsi="Arial" w:cs="Arial"/>
                <w:sz w:val="22"/>
                <w:szCs w:val="22"/>
              </w:rPr>
              <w:t>. Su ne mažiau kaip 4 reguliuojamomis lentynomis ir dvivėrėmis durimis su paslėptais vyriais. Medžiaga – metalas. Įsigaliojus sutarčiai tiksli spalva derinama su Užsakovu.</w:t>
            </w:r>
          </w:p>
        </w:tc>
        <w:tc>
          <w:tcPr>
            <w:tcW w:w="2977" w:type="dxa"/>
          </w:tcPr>
          <w:p w14:paraId="00437375"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58DA3F6" w14:textId="36B10D2C"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9F57423" w14:textId="77777777" w:rsidTr="004F042D">
        <w:trPr>
          <w:trHeight w:val="2115"/>
        </w:trPr>
        <w:tc>
          <w:tcPr>
            <w:tcW w:w="851" w:type="dxa"/>
          </w:tcPr>
          <w:p w14:paraId="49A6243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14.</w:t>
            </w:r>
          </w:p>
        </w:tc>
        <w:tc>
          <w:tcPr>
            <w:tcW w:w="2551" w:type="dxa"/>
          </w:tcPr>
          <w:p w14:paraId="05C8E3FF"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Mobili spintelė laboratorinių priemonių laikymui</w:t>
            </w:r>
          </w:p>
        </w:tc>
        <w:tc>
          <w:tcPr>
            <w:tcW w:w="4111" w:type="dxa"/>
          </w:tcPr>
          <w:p w14:paraId="06DF6B1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70 × 46 × 87 cm Pagaminta iš ne mažiau kaip18 mm storio laminuotų plokščių.</w:t>
            </w:r>
          </w:p>
          <w:p w14:paraId="441BB60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Permatomos dėžės pagamintos iš plastiko. Turi būti dėžių ne mažiau kaip 8 vnt., matmenys 42 x 31 x 15 cm (±5 %). Su ratukais. Įsigaliojus sutarčiai tiksli spalva derinama su Užsakovu.</w:t>
            </w:r>
          </w:p>
        </w:tc>
        <w:tc>
          <w:tcPr>
            <w:tcW w:w="2977" w:type="dxa"/>
          </w:tcPr>
          <w:p w14:paraId="52E89554"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6223919" w14:textId="3FB5A19D"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A3D5FAA" w14:textId="77777777" w:rsidTr="004F042D">
        <w:trPr>
          <w:trHeight w:val="2115"/>
        </w:trPr>
        <w:tc>
          <w:tcPr>
            <w:tcW w:w="851" w:type="dxa"/>
          </w:tcPr>
          <w:p w14:paraId="7875268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15.</w:t>
            </w:r>
          </w:p>
        </w:tc>
        <w:tc>
          <w:tcPr>
            <w:tcW w:w="2551" w:type="dxa"/>
          </w:tcPr>
          <w:p w14:paraId="4153CB48"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Spintelė laboratorinių priemonių laikymui</w:t>
            </w:r>
          </w:p>
        </w:tc>
        <w:tc>
          <w:tcPr>
            <w:tcW w:w="4111" w:type="dxa"/>
          </w:tcPr>
          <w:p w14:paraId="46AA528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104×48×117 cm Pagaminta iš ne mažiau kaip18 mm storio laminuotų plokščių.</w:t>
            </w:r>
          </w:p>
          <w:p w14:paraId="0F2C3EC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Permatomos dėžės pagamintos iš plastiko. Turi būti mažų dėžių ne mažiau kaip 3 vnt., didelių dėžių ne mažiau kaip 9 vnt.</w:t>
            </w:r>
          </w:p>
          <w:p w14:paraId="2F708A2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Įsigaliojus sutarčiai tiksli spalva derinama su</w:t>
            </w:r>
          </w:p>
          <w:p w14:paraId="0B7075F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Užsakovu.</w:t>
            </w:r>
          </w:p>
        </w:tc>
        <w:tc>
          <w:tcPr>
            <w:tcW w:w="2977" w:type="dxa"/>
          </w:tcPr>
          <w:p w14:paraId="5F8D37BD"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46AA4B3" w14:textId="47A0300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20723D1" w14:textId="77777777" w:rsidTr="004F042D">
        <w:trPr>
          <w:trHeight w:val="793"/>
        </w:trPr>
        <w:tc>
          <w:tcPr>
            <w:tcW w:w="851" w:type="dxa"/>
          </w:tcPr>
          <w:p w14:paraId="5F8BC15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16.</w:t>
            </w:r>
          </w:p>
        </w:tc>
        <w:tc>
          <w:tcPr>
            <w:tcW w:w="2551" w:type="dxa"/>
          </w:tcPr>
          <w:p w14:paraId="0F8421F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Tyrinėjimų stalas</w:t>
            </w:r>
          </w:p>
        </w:tc>
        <w:tc>
          <w:tcPr>
            <w:tcW w:w="4111" w:type="dxa"/>
          </w:tcPr>
          <w:p w14:paraId="5B18870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Bendras aukštis ne mažesnis kaip 450 mm. Padėklų matmenys (±5 %): 460 × 335 mm, vidinis gylis ne mažesnis kaip 140 mm.</w:t>
            </w:r>
          </w:p>
        </w:tc>
        <w:tc>
          <w:tcPr>
            <w:tcW w:w="2977" w:type="dxa"/>
          </w:tcPr>
          <w:p w14:paraId="77D41444"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701FB00" w14:textId="1E1A7488"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FC0FAAC" w14:textId="77777777" w:rsidTr="004F042D">
        <w:trPr>
          <w:trHeight w:val="2644"/>
        </w:trPr>
        <w:tc>
          <w:tcPr>
            <w:tcW w:w="851" w:type="dxa"/>
          </w:tcPr>
          <w:p w14:paraId="66F5C33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17.</w:t>
            </w:r>
          </w:p>
        </w:tc>
        <w:tc>
          <w:tcPr>
            <w:tcW w:w="2551" w:type="dxa"/>
          </w:tcPr>
          <w:p w14:paraId="7D4F2152"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 xml:space="preserve">Bazinis </w:t>
            </w:r>
            <w:proofErr w:type="spellStart"/>
            <w:r w:rsidRPr="0083553F">
              <w:rPr>
                <w:rFonts w:ascii="Arial" w:eastAsia="Times New Roman" w:hAnsi="Arial" w:cs="Arial"/>
                <w:b/>
                <w:bCs/>
                <w:sz w:val="22"/>
                <w:szCs w:val="22"/>
              </w:rPr>
              <w:t>mikroskopavimo</w:t>
            </w:r>
            <w:proofErr w:type="spellEnd"/>
            <w:r w:rsidRPr="0083553F">
              <w:rPr>
                <w:rFonts w:ascii="Arial" w:eastAsia="Times New Roman" w:hAnsi="Arial" w:cs="Arial"/>
                <w:b/>
                <w:bCs/>
                <w:sz w:val="22"/>
                <w:szCs w:val="22"/>
              </w:rPr>
              <w:t xml:space="preserve"> priemonių rinkinys</w:t>
            </w:r>
          </w:p>
        </w:tc>
        <w:tc>
          <w:tcPr>
            <w:tcW w:w="4111" w:type="dxa"/>
          </w:tcPr>
          <w:p w14:paraId="5FBE3FCC"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 xml:space="preserve">Rinkinį turi sudaryti ne mažiau kaip: skalpelis; mentelė; pincetas; maišyklė; 4 buteliukai reagentams; mėgintuvėlis su dangteliu; </w:t>
            </w:r>
            <w:proofErr w:type="spellStart"/>
            <w:r w:rsidRPr="001818A0">
              <w:rPr>
                <w:rFonts w:ascii="Arial" w:eastAsia="Times New Roman" w:hAnsi="Arial" w:cs="Arial"/>
                <w:sz w:val="22"/>
                <w:szCs w:val="22"/>
              </w:rPr>
              <w:t>Petri</w:t>
            </w:r>
            <w:proofErr w:type="spellEnd"/>
            <w:r w:rsidRPr="001818A0">
              <w:rPr>
                <w:rFonts w:ascii="Arial" w:eastAsia="Times New Roman" w:hAnsi="Arial" w:cs="Arial"/>
                <w:sz w:val="22"/>
                <w:szCs w:val="22"/>
              </w:rPr>
              <w:t xml:space="preserve"> lėkštelė; pipetė; ne mažiau kaip 18 skaidrių etikečių; 2 maži dažų buteliukai; didinamasis stiklas; matavimo puodelis; ne mažiau kaip 5 paruoštos skaidrės ir 18 tuščių skaidrių; laikymo dėklas.</w:t>
            </w:r>
          </w:p>
        </w:tc>
        <w:tc>
          <w:tcPr>
            <w:tcW w:w="2977" w:type="dxa"/>
          </w:tcPr>
          <w:p w14:paraId="38AF0164"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0A25C70" w14:textId="2CD534F8"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EA849C7" w14:textId="77777777" w:rsidTr="004F042D">
        <w:trPr>
          <w:trHeight w:val="793"/>
        </w:trPr>
        <w:tc>
          <w:tcPr>
            <w:tcW w:w="851" w:type="dxa"/>
          </w:tcPr>
          <w:p w14:paraId="795D64F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18.</w:t>
            </w:r>
          </w:p>
        </w:tc>
        <w:tc>
          <w:tcPr>
            <w:tcW w:w="2551" w:type="dxa"/>
          </w:tcPr>
          <w:p w14:paraId="0EF802D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Rankinis mikroskopas su apšvietimu</w:t>
            </w:r>
          </w:p>
        </w:tc>
        <w:tc>
          <w:tcPr>
            <w:tcW w:w="4111" w:type="dxa"/>
          </w:tcPr>
          <w:p w14:paraId="5B91F68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7 × 5,5 × 10 cm (±10 %). Reguliuojamas padidinimas turi apimti bent 20–40 kartų diapazoną. Su apšvietimu ir skaidriu objektų laikikliu / stikleliu iš saugios, nedūžtančios arba lygiavertės medžiagos.</w:t>
            </w:r>
          </w:p>
        </w:tc>
        <w:tc>
          <w:tcPr>
            <w:tcW w:w="2977" w:type="dxa"/>
          </w:tcPr>
          <w:p w14:paraId="475A4BB7"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9AA8B22" w14:textId="6E1793A1"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09D4295" w14:textId="77777777" w:rsidTr="004F042D">
        <w:trPr>
          <w:trHeight w:val="1586"/>
        </w:trPr>
        <w:tc>
          <w:tcPr>
            <w:tcW w:w="851" w:type="dxa"/>
          </w:tcPr>
          <w:p w14:paraId="49233A7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19.</w:t>
            </w:r>
          </w:p>
        </w:tc>
        <w:tc>
          <w:tcPr>
            <w:tcW w:w="2551" w:type="dxa"/>
          </w:tcPr>
          <w:p w14:paraId="678806D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Mikroskopas</w:t>
            </w:r>
          </w:p>
        </w:tc>
        <w:tc>
          <w:tcPr>
            <w:tcW w:w="4111" w:type="dxa"/>
          </w:tcPr>
          <w:p w14:paraId="687BEEE6"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Lengvai naudojamas mikroskopas su USB jungtimi. Padidinimo diapazonas turi apimti bent 60–250 kartų. Tinka laikyti rankoje arba tvirtinti prie lankstaus laikiklio. Ne mažiau kaip 4 LED diodai su reguliuojamu apšvietimu. Turi būti galimybė fotografuoti ir filmuoti. Pagrindas su matavimo skale.</w:t>
            </w:r>
          </w:p>
        </w:tc>
        <w:tc>
          <w:tcPr>
            <w:tcW w:w="2977" w:type="dxa"/>
          </w:tcPr>
          <w:p w14:paraId="2478A2F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588EA9B" w14:textId="4310D05F"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3C259B4" w14:textId="77777777" w:rsidTr="004F042D">
        <w:trPr>
          <w:trHeight w:val="517"/>
        </w:trPr>
        <w:tc>
          <w:tcPr>
            <w:tcW w:w="851" w:type="dxa"/>
          </w:tcPr>
          <w:p w14:paraId="4C1014C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20.</w:t>
            </w:r>
          </w:p>
        </w:tc>
        <w:tc>
          <w:tcPr>
            <w:tcW w:w="2551" w:type="dxa"/>
          </w:tcPr>
          <w:p w14:paraId="1FFA47E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Požeminis tyrinėtojas</w:t>
            </w:r>
          </w:p>
        </w:tc>
        <w:tc>
          <w:tcPr>
            <w:tcW w:w="4111" w:type="dxa"/>
          </w:tcPr>
          <w:p w14:paraId="5FA4229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Priemonė, skirta dirvožemio, augalų šaknų ir kitų požeminėje aplinkoje vykstančių procesų stebėjimo bei tyrinėjimo veikloms. Turi turėti skaidrią </w:t>
            </w:r>
            <w:r w:rsidRPr="001818A0">
              <w:rPr>
                <w:rFonts w:ascii="Arial" w:hAnsi="Arial" w:cs="Arial"/>
                <w:sz w:val="22"/>
                <w:szCs w:val="22"/>
              </w:rPr>
              <w:lastRenderedPageBreak/>
              <w:t>stebėjimo dalį / langelį ir būti pritaikyta saugiam vaikų naudojimui. Matmenys: 40 × 6 × 18 cm (±15 %).</w:t>
            </w:r>
          </w:p>
        </w:tc>
        <w:tc>
          <w:tcPr>
            <w:tcW w:w="2977" w:type="dxa"/>
          </w:tcPr>
          <w:p w14:paraId="01326FA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lastRenderedPageBreak/>
              <w:t xml:space="preserve">Pilnas modelio pavadinimas gamintojas, serijos numeris, jei toks yra: </w:t>
            </w:r>
            <w:r w:rsidRPr="001818A0">
              <w:rPr>
                <w:rFonts w:ascii="Arial" w:hAnsi="Arial" w:cs="Arial"/>
                <w:color w:val="00B050"/>
                <w:sz w:val="22"/>
                <w:szCs w:val="22"/>
              </w:rPr>
              <w:t>Įrašo tiekėjas</w:t>
            </w:r>
          </w:p>
          <w:p w14:paraId="36CF8F89" w14:textId="06F23D07"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7CDBAC6E" w14:textId="77777777" w:rsidTr="004F042D">
        <w:trPr>
          <w:trHeight w:val="2644"/>
        </w:trPr>
        <w:tc>
          <w:tcPr>
            <w:tcW w:w="851" w:type="dxa"/>
          </w:tcPr>
          <w:p w14:paraId="61F82D8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21.</w:t>
            </w:r>
          </w:p>
        </w:tc>
        <w:tc>
          <w:tcPr>
            <w:tcW w:w="2551" w:type="dxa"/>
          </w:tcPr>
          <w:p w14:paraId="08F847E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Vandens filtravimo rinkinys</w:t>
            </w:r>
          </w:p>
        </w:tc>
        <w:tc>
          <w:tcPr>
            <w:tcW w:w="4111" w:type="dxa"/>
          </w:tcPr>
          <w:p w14:paraId="37EC107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Rinkinys, leidžiantis stebėti natūralaus vandens filtravimo fenomeną. Rinkinį turi sudaryti ne mažiau kaip:</w:t>
            </w:r>
          </w:p>
          <w:p w14:paraId="763F5B2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vandens filtrų komplektas</w:t>
            </w:r>
          </w:p>
          <w:p w14:paraId="77989F1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žvyras 65 g (±10 %), 3 vnt.</w:t>
            </w:r>
          </w:p>
          <w:p w14:paraId="351B162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smėlis 65 g (±10 %), 3 vnt.</w:t>
            </w:r>
          </w:p>
          <w:p w14:paraId="6B2CF0C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aktyvuota anglis 90 g, (±10 %) 3 vnt.</w:t>
            </w:r>
          </w:p>
          <w:p w14:paraId="361E587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filtravimo popierius, kurio skersmuo 6 cm (±10 %), 12 vnt. matavimo puodelis su talpa 50 ml (±10 %)</w:t>
            </w:r>
          </w:p>
          <w:p w14:paraId="45339F9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apsauginiai akiniai</w:t>
            </w:r>
          </w:p>
        </w:tc>
        <w:tc>
          <w:tcPr>
            <w:tcW w:w="2977" w:type="dxa"/>
          </w:tcPr>
          <w:p w14:paraId="779089E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87F75EB" w14:textId="7F078F66"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6857240" w14:textId="77777777" w:rsidTr="004F042D">
        <w:trPr>
          <w:trHeight w:val="1586"/>
        </w:trPr>
        <w:tc>
          <w:tcPr>
            <w:tcW w:w="851" w:type="dxa"/>
          </w:tcPr>
          <w:p w14:paraId="1273060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22.</w:t>
            </w:r>
          </w:p>
        </w:tc>
        <w:tc>
          <w:tcPr>
            <w:tcW w:w="2551" w:type="dxa"/>
          </w:tcPr>
          <w:p w14:paraId="61BAFD0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Prijuostė</w:t>
            </w:r>
          </w:p>
        </w:tc>
        <w:tc>
          <w:tcPr>
            <w:tcW w:w="4111" w:type="dxa"/>
          </w:tcPr>
          <w:p w14:paraId="5D88ED9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Vaikiška laboratorinė prijuostė, pagaminta iš medvilnės arba lygiavertės patvarios tekstilės, užsegama, ilgomis rankovėmis. Tinkama 116/122 dydžio vaikams arba reguliuojamo dydžio, apimančio šį dydį. Rankovių ilgis – 38 cm (±10 %).</w:t>
            </w:r>
          </w:p>
        </w:tc>
        <w:tc>
          <w:tcPr>
            <w:tcW w:w="2977" w:type="dxa"/>
          </w:tcPr>
          <w:p w14:paraId="2E8A16B9"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910D9EE" w14:textId="0296813E"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0BF3524" w14:textId="77777777" w:rsidTr="004F042D">
        <w:trPr>
          <w:trHeight w:val="528"/>
        </w:trPr>
        <w:tc>
          <w:tcPr>
            <w:tcW w:w="851" w:type="dxa"/>
          </w:tcPr>
          <w:p w14:paraId="087CE59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23.</w:t>
            </w:r>
          </w:p>
        </w:tc>
        <w:tc>
          <w:tcPr>
            <w:tcW w:w="2551" w:type="dxa"/>
          </w:tcPr>
          <w:p w14:paraId="3A8040E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Rūšiavimo indai</w:t>
            </w:r>
          </w:p>
        </w:tc>
        <w:tc>
          <w:tcPr>
            <w:tcW w:w="4111" w:type="dxa"/>
          </w:tcPr>
          <w:p w14:paraId="654775A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6 vnt. Skersmuo 400mm (±5 %). Gylis 40mm (±5 %).</w:t>
            </w:r>
          </w:p>
        </w:tc>
        <w:tc>
          <w:tcPr>
            <w:tcW w:w="2977" w:type="dxa"/>
          </w:tcPr>
          <w:p w14:paraId="4DDE7853"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1785771" w14:textId="6ABAEB21"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E90191A" w14:textId="77777777" w:rsidTr="003A6B84">
        <w:trPr>
          <w:trHeight w:val="4140"/>
        </w:trPr>
        <w:tc>
          <w:tcPr>
            <w:tcW w:w="851" w:type="dxa"/>
          </w:tcPr>
          <w:p w14:paraId="4266443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24.</w:t>
            </w:r>
          </w:p>
        </w:tc>
        <w:tc>
          <w:tcPr>
            <w:tcW w:w="2551" w:type="dxa"/>
          </w:tcPr>
          <w:p w14:paraId="68533E9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Eksperimentinis rinkinys</w:t>
            </w:r>
          </w:p>
        </w:tc>
        <w:tc>
          <w:tcPr>
            <w:tcW w:w="4111" w:type="dxa"/>
          </w:tcPr>
          <w:p w14:paraId="4A85C4D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Eksperimentams su vandeniu skirtą rinkinį turi sudaryti ne mažiau kaip 40 dalių, įskaitant: ne mažiau kaip 2 lėkšteles / padėklus; 8 mėgintuvėlius; 5 indus; 5 pipetes; 5 švirkštus be adatų; 1 vnt. ne trumpesnės kaip 5 m žarnos; 3 termometrus; 8 kamščius; 5 piltuvėlius. Rinkinys turi leisti atlikti vandens, temperatūros, plūdrumo ir kitus pradiniam STEAM ugdymui tinkamus bandymus.</w:t>
            </w:r>
          </w:p>
          <w:p w14:paraId="5C95F5B5" w14:textId="08DC2972" w:rsidR="004F042D" w:rsidRPr="001818A0" w:rsidRDefault="004F042D" w:rsidP="00E208E4">
            <w:pPr>
              <w:pStyle w:val="Betarp"/>
              <w:rPr>
                <w:rFonts w:ascii="Arial" w:hAnsi="Arial" w:cs="Arial"/>
                <w:sz w:val="22"/>
                <w:szCs w:val="22"/>
              </w:rPr>
            </w:pPr>
            <w:r w:rsidRPr="001818A0">
              <w:rPr>
                <w:rFonts w:ascii="Arial" w:hAnsi="Arial" w:cs="Arial"/>
                <w:sz w:val="22"/>
                <w:szCs w:val="22"/>
              </w:rPr>
              <w:t>Jame lengva parodyti, kad ledas plūduriuoja ant vandens, kokie temperatūros pokyčiai vyksta tirpstant vandeniui ir kaip keičiasi plūdrumas jūros vandenyje.</w:t>
            </w:r>
          </w:p>
        </w:tc>
        <w:tc>
          <w:tcPr>
            <w:tcW w:w="2977" w:type="dxa"/>
          </w:tcPr>
          <w:p w14:paraId="018D1DDA"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0001772" w14:textId="1DBEDDC8"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8156C94" w14:textId="77777777" w:rsidTr="004F042D">
        <w:trPr>
          <w:trHeight w:val="1322"/>
        </w:trPr>
        <w:tc>
          <w:tcPr>
            <w:tcW w:w="851" w:type="dxa"/>
          </w:tcPr>
          <w:p w14:paraId="22755F0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25.</w:t>
            </w:r>
          </w:p>
        </w:tc>
        <w:tc>
          <w:tcPr>
            <w:tcW w:w="2551" w:type="dxa"/>
          </w:tcPr>
          <w:p w14:paraId="0BCBB703"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Spalvų pažinimo ir maišymo akiniai</w:t>
            </w:r>
          </w:p>
        </w:tc>
        <w:tc>
          <w:tcPr>
            <w:tcW w:w="4111" w:type="dxa"/>
          </w:tcPr>
          <w:p w14:paraId="2138A04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Su keičiamais arba persidengiančiais spalviniais filtrais, leidžiančiais demonstruoti pagrindinių spalvų maišymą ir naujų spalvų susidarymą. Ne mažiau kaip 3 pagrindinių spalvų filtrai ir galimybė juos tarpusavyje kombinuoti. Matmenys: 14 × 15 cm (±10 %).</w:t>
            </w:r>
          </w:p>
        </w:tc>
        <w:tc>
          <w:tcPr>
            <w:tcW w:w="2977" w:type="dxa"/>
          </w:tcPr>
          <w:p w14:paraId="3AF85153"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46A2B8D" w14:textId="6354B797"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F738563" w14:textId="77777777" w:rsidTr="004F042D">
        <w:trPr>
          <w:trHeight w:val="1586"/>
        </w:trPr>
        <w:tc>
          <w:tcPr>
            <w:tcW w:w="851" w:type="dxa"/>
          </w:tcPr>
          <w:p w14:paraId="78F357F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26.</w:t>
            </w:r>
          </w:p>
        </w:tc>
        <w:tc>
          <w:tcPr>
            <w:tcW w:w="2551" w:type="dxa"/>
          </w:tcPr>
          <w:p w14:paraId="2A833FC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Spalvotas tyrinėjimo rinkinys mažesniems vaikams</w:t>
            </w:r>
          </w:p>
        </w:tc>
        <w:tc>
          <w:tcPr>
            <w:tcW w:w="4111" w:type="dxa"/>
          </w:tcPr>
          <w:p w14:paraId="083392F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18 vnt. tyrinėjimo priemonių. Lupų lęšio skersmuo – 60 mm (±10 %), žnyplių ilgis – 180 mm (±10 %), indelių skersmuo – 80 mm (±10 %). Priemonės turi būti pritaikytos mažesnių vaikų naudojimui.</w:t>
            </w:r>
          </w:p>
        </w:tc>
        <w:tc>
          <w:tcPr>
            <w:tcW w:w="2977" w:type="dxa"/>
          </w:tcPr>
          <w:p w14:paraId="0F2F3122"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D9A9C86" w14:textId="207C8E57"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B9BFA84" w14:textId="77777777" w:rsidTr="004F042D">
        <w:trPr>
          <w:trHeight w:val="558"/>
        </w:trPr>
        <w:tc>
          <w:tcPr>
            <w:tcW w:w="851" w:type="dxa"/>
          </w:tcPr>
          <w:p w14:paraId="3DD1167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27.</w:t>
            </w:r>
          </w:p>
        </w:tc>
        <w:tc>
          <w:tcPr>
            <w:tcW w:w="2551" w:type="dxa"/>
          </w:tcPr>
          <w:p w14:paraId="19576B2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Lupų ir indelių su padidinamuoju stiklu rinkinys</w:t>
            </w:r>
          </w:p>
        </w:tc>
        <w:tc>
          <w:tcPr>
            <w:tcW w:w="4111" w:type="dxa"/>
          </w:tcPr>
          <w:p w14:paraId="49B5CF0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Rinkinys tvirtoje vandeniui atsparioje plastikinėje laikymo dėžutėje. Rinkinį turi sudaryti ne mažiau kaip: 24 vnt. rankinių lupų su 35 mm (±10 %) lęšiu ir ne mažesniu kaip 5× didinimu; 5 vnt. dvigubo lęšio rankinių lupų su 50 mm (±10 %) lęšiu ir ne mažesniu kaip 4× bei 6× didinimu; 2 vnt. rankinių lupų su 63 mm (±10 %) lęšiu ir ne mažesniu kaip 3,5× didinimu; 4 vnt. vabzdžių stebėjimo dėžučių su 70 mm (±10 %) skersmens lupa ir ne mažesniu kaip 3,5× didinimu.</w:t>
            </w:r>
          </w:p>
        </w:tc>
        <w:tc>
          <w:tcPr>
            <w:tcW w:w="2977" w:type="dxa"/>
          </w:tcPr>
          <w:p w14:paraId="5821E7D9"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ED3BA39" w14:textId="27C85390"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375AACC" w14:textId="77777777" w:rsidTr="004F042D">
        <w:trPr>
          <w:trHeight w:val="528"/>
        </w:trPr>
        <w:tc>
          <w:tcPr>
            <w:tcW w:w="851" w:type="dxa"/>
          </w:tcPr>
          <w:p w14:paraId="29E683A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28.</w:t>
            </w:r>
          </w:p>
        </w:tc>
        <w:tc>
          <w:tcPr>
            <w:tcW w:w="2551" w:type="dxa"/>
          </w:tcPr>
          <w:p w14:paraId="0B56691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Didelės pipetės mažesniems</w:t>
            </w:r>
          </w:p>
          <w:p w14:paraId="0D09E6F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vaikams</w:t>
            </w:r>
          </w:p>
        </w:tc>
        <w:tc>
          <w:tcPr>
            <w:tcW w:w="4111" w:type="dxa"/>
          </w:tcPr>
          <w:p w14:paraId="4FEDEB7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Pagaminta iš plastiko. Ne mažiau kaip 3 vnt., ne</w:t>
            </w:r>
          </w:p>
          <w:p w14:paraId="756E2ED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mažiau kaip 23 cm ilgio (±5 %). Vaikams nuo 3 metų.</w:t>
            </w:r>
          </w:p>
        </w:tc>
        <w:tc>
          <w:tcPr>
            <w:tcW w:w="2977" w:type="dxa"/>
          </w:tcPr>
          <w:p w14:paraId="0B35C036"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F087B7A" w14:textId="281B7B82"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BAA2D9F" w14:textId="77777777" w:rsidTr="004F042D">
        <w:trPr>
          <w:trHeight w:val="1058"/>
        </w:trPr>
        <w:tc>
          <w:tcPr>
            <w:tcW w:w="851" w:type="dxa"/>
          </w:tcPr>
          <w:p w14:paraId="742625C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29.</w:t>
            </w:r>
          </w:p>
        </w:tc>
        <w:tc>
          <w:tcPr>
            <w:tcW w:w="2551" w:type="dxa"/>
          </w:tcPr>
          <w:p w14:paraId="7684430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Didelės pipetės</w:t>
            </w:r>
          </w:p>
        </w:tc>
        <w:tc>
          <w:tcPr>
            <w:tcW w:w="4111" w:type="dxa"/>
          </w:tcPr>
          <w:p w14:paraId="4B0CF1A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4 didelės pipetės. Pipetės turi turėti matavimo žymas mililitrais, apimančias bent 10 ml, 15 ml, 20 ml ir 30 ml reikšmes. Vienos pipetės bendras ilgis – 280 mm (±15 %).</w:t>
            </w:r>
          </w:p>
        </w:tc>
        <w:tc>
          <w:tcPr>
            <w:tcW w:w="2977" w:type="dxa"/>
          </w:tcPr>
          <w:p w14:paraId="75414CE9"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A9FB331" w14:textId="653084D2"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DDD23AF" w14:textId="77777777" w:rsidTr="004F042D">
        <w:trPr>
          <w:trHeight w:val="517"/>
        </w:trPr>
        <w:tc>
          <w:tcPr>
            <w:tcW w:w="851" w:type="dxa"/>
          </w:tcPr>
          <w:p w14:paraId="7AA5304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30.</w:t>
            </w:r>
          </w:p>
        </w:tc>
        <w:tc>
          <w:tcPr>
            <w:tcW w:w="2551" w:type="dxa"/>
          </w:tcPr>
          <w:p w14:paraId="2E394BC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Didelis magnetas</w:t>
            </w:r>
          </w:p>
        </w:tc>
        <w:tc>
          <w:tcPr>
            <w:tcW w:w="4111" w:type="dxa"/>
          </w:tcPr>
          <w:p w14:paraId="671D48F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Didelis rankinis magnetas, skirtas magnetinės traukos ir stūmos bandymams. Didžiausias matmuo ne mažiau kaip – 210 mm. Konstrukcija turi būti patogi laikyti rankoje, tinkama mokinių praktinėms veikloms ir be aštrių briaunų.</w:t>
            </w:r>
          </w:p>
        </w:tc>
        <w:tc>
          <w:tcPr>
            <w:tcW w:w="2977" w:type="dxa"/>
          </w:tcPr>
          <w:p w14:paraId="3C3705CD"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984271B" w14:textId="25E664D0"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5CF1E50" w14:textId="77777777" w:rsidTr="004F042D">
        <w:trPr>
          <w:trHeight w:val="993"/>
        </w:trPr>
        <w:tc>
          <w:tcPr>
            <w:tcW w:w="851" w:type="dxa"/>
          </w:tcPr>
          <w:p w14:paraId="77AEA12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31.</w:t>
            </w:r>
          </w:p>
        </w:tc>
        <w:tc>
          <w:tcPr>
            <w:tcW w:w="2551" w:type="dxa"/>
          </w:tcPr>
          <w:p w14:paraId="01683D7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Lupų rinkinys</w:t>
            </w:r>
          </w:p>
        </w:tc>
        <w:tc>
          <w:tcPr>
            <w:tcW w:w="4111" w:type="dxa"/>
          </w:tcPr>
          <w:p w14:paraId="1709D26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10 vnt. lupų. Bendras vienos lupos ilgis – 110 mm (±10 %), lęšio skersmuo – 45 mm (±10 %).</w:t>
            </w:r>
          </w:p>
        </w:tc>
        <w:tc>
          <w:tcPr>
            <w:tcW w:w="2977" w:type="dxa"/>
          </w:tcPr>
          <w:p w14:paraId="5E686F9C"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EDA3FD1" w14:textId="678EA48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2F10E9A" w14:textId="77777777" w:rsidTr="004F042D">
        <w:trPr>
          <w:trHeight w:val="528"/>
        </w:trPr>
        <w:tc>
          <w:tcPr>
            <w:tcW w:w="851" w:type="dxa"/>
          </w:tcPr>
          <w:p w14:paraId="35CABC2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32.</w:t>
            </w:r>
          </w:p>
        </w:tc>
        <w:tc>
          <w:tcPr>
            <w:tcW w:w="2551" w:type="dxa"/>
          </w:tcPr>
          <w:p w14:paraId="3DA0FCE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Permatomi spalvoti kibirėliai</w:t>
            </w:r>
          </w:p>
        </w:tc>
        <w:tc>
          <w:tcPr>
            <w:tcW w:w="4111" w:type="dxa"/>
          </w:tcPr>
          <w:p w14:paraId="6412465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6 vnt., matmenys 122 x 162mm, 1,5 l (±5 %).</w:t>
            </w:r>
          </w:p>
        </w:tc>
        <w:tc>
          <w:tcPr>
            <w:tcW w:w="2977" w:type="dxa"/>
          </w:tcPr>
          <w:p w14:paraId="14D48F03"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C214216" w14:textId="397F19DE"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20409086" w14:textId="77777777" w:rsidTr="004F042D">
        <w:trPr>
          <w:trHeight w:val="529"/>
        </w:trPr>
        <w:tc>
          <w:tcPr>
            <w:tcW w:w="851" w:type="dxa"/>
          </w:tcPr>
          <w:p w14:paraId="44C9DDC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33.</w:t>
            </w:r>
          </w:p>
        </w:tc>
        <w:tc>
          <w:tcPr>
            <w:tcW w:w="2551" w:type="dxa"/>
          </w:tcPr>
          <w:p w14:paraId="0F4EA94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Permatomi spalvoti matavimo</w:t>
            </w:r>
          </w:p>
          <w:p w14:paraId="57C0341F"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indeliai, ąsotėliai</w:t>
            </w:r>
          </w:p>
        </w:tc>
        <w:tc>
          <w:tcPr>
            <w:tcW w:w="4111" w:type="dxa"/>
          </w:tcPr>
          <w:p w14:paraId="039C7FB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Ne mažiau kaip 6 vnt., matmenys 113 x 77mm </w:t>
            </w:r>
            <w:proofErr w:type="spellStart"/>
            <w:r w:rsidRPr="001818A0">
              <w:rPr>
                <w:rFonts w:ascii="Arial" w:hAnsi="Arial" w:cs="Arial"/>
                <w:sz w:val="22"/>
                <w:szCs w:val="22"/>
              </w:rPr>
              <w:t>dia</w:t>
            </w:r>
            <w:proofErr w:type="spellEnd"/>
            <w:r w:rsidRPr="001818A0">
              <w:rPr>
                <w:rFonts w:ascii="Arial" w:hAnsi="Arial" w:cs="Arial"/>
                <w:sz w:val="22"/>
                <w:szCs w:val="22"/>
              </w:rPr>
              <w:t>., 300ml (±5 %).</w:t>
            </w:r>
          </w:p>
        </w:tc>
        <w:tc>
          <w:tcPr>
            <w:tcW w:w="2977" w:type="dxa"/>
          </w:tcPr>
          <w:p w14:paraId="61A70439"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5DCBCB7" w14:textId="5F59F9E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0BD5D2B" w14:textId="77777777" w:rsidTr="004F042D">
        <w:trPr>
          <w:trHeight w:val="528"/>
        </w:trPr>
        <w:tc>
          <w:tcPr>
            <w:tcW w:w="851" w:type="dxa"/>
          </w:tcPr>
          <w:p w14:paraId="67F5289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34.</w:t>
            </w:r>
          </w:p>
        </w:tc>
        <w:tc>
          <w:tcPr>
            <w:tcW w:w="2551" w:type="dxa"/>
          </w:tcPr>
          <w:p w14:paraId="43220BE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Permatomi spalvoti piltuvėliai</w:t>
            </w:r>
          </w:p>
        </w:tc>
        <w:tc>
          <w:tcPr>
            <w:tcW w:w="4111" w:type="dxa"/>
          </w:tcPr>
          <w:p w14:paraId="0C2EA25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6 vnt., matmenys 130 x 130 x 100mm (±5 %).</w:t>
            </w:r>
          </w:p>
        </w:tc>
        <w:tc>
          <w:tcPr>
            <w:tcW w:w="2977" w:type="dxa"/>
          </w:tcPr>
          <w:p w14:paraId="213E32C0"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41690C9" w14:textId="6A2DAE2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1247B0F" w14:textId="77777777" w:rsidTr="004F042D">
        <w:trPr>
          <w:trHeight w:val="529"/>
        </w:trPr>
        <w:tc>
          <w:tcPr>
            <w:tcW w:w="851" w:type="dxa"/>
          </w:tcPr>
          <w:p w14:paraId="1BABEEB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35.</w:t>
            </w:r>
          </w:p>
        </w:tc>
        <w:tc>
          <w:tcPr>
            <w:tcW w:w="2551" w:type="dxa"/>
          </w:tcPr>
          <w:p w14:paraId="2DF105B8"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Skaidrūs ąsočiai</w:t>
            </w:r>
          </w:p>
        </w:tc>
        <w:tc>
          <w:tcPr>
            <w:tcW w:w="4111" w:type="dxa"/>
          </w:tcPr>
          <w:p w14:paraId="127542A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3 vnt., matmenys 134 mm aukščio x 123 mm skersmens (±5 %).</w:t>
            </w:r>
          </w:p>
        </w:tc>
        <w:tc>
          <w:tcPr>
            <w:tcW w:w="2977" w:type="dxa"/>
          </w:tcPr>
          <w:p w14:paraId="1DFA5F0B"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789EBB6" w14:textId="291CDC8C"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421D2B0" w14:textId="77777777" w:rsidTr="004F042D">
        <w:trPr>
          <w:trHeight w:val="793"/>
        </w:trPr>
        <w:tc>
          <w:tcPr>
            <w:tcW w:w="851" w:type="dxa"/>
          </w:tcPr>
          <w:p w14:paraId="2F91D56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36.</w:t>
            </w:r>
          </w:p>
        </w:tc>
        <w:tc>
          <w:tcPr>
            <w:tcW w:w="2551" w:type="dxa"/>
          </w:tcPr>
          <w:p w14:paraId="08B499E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Permatomi spalvoti samteliai</w:t>
            </w:r>
          </w:p>
        </w:tc>
        <w:tc>
          <w:tcPr>
            <w:tcW w:w="4111" w:type="dxa"/>
          </w:tcPr>
          <w:p w14:paraId="1381D3D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3 vnt. Raudonas – 215 mm (±5 %). Geltonas –185 mm (±5 %). Žalias –165 mm (±5 %).</w:t>
            </w:r>
          </w:p>
        </w:tc>
        <w:tc>
          <w:tcPr>
            <w:tcW w:w="2977" w:type="dxa"/>
          </w:tcPr>
          <w:p w14:paraId="242E522C"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6A8C887" w14:textId="20132D4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46C669D" w14:textId="77777777" w:rsidTr="004F042D">
        <w:trPr>
          <w:trHeight w:val="529"/>
        </w:trPr>
        <w:tc>
          <w:tcPr>
            <w:tcW w:w="851" w:type="dxa"/>
          </w:tcPr>
          <w:p w14:paraId="609C764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37.</w:t>
            </w:r>
          </w:p>
        </w:tc>
        <w:tc>
          <w:tcPr>
            <w:tcW w:w="2551" w:type="dxa"/>
          </w:tcPr>
          <w:p w14:paraId="6D72D23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Skaidrių pincetų rinkinys</w:t>
            </w:r>
          </w:p>
        </w:tc>
        <w:tc>
          <w:tcPr>
            <w:tcW w:w="4111" w:type="dxa"/>
          </w:tcPr>
          <w:p w14:paraId="68F87AC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12 vnt., matmenys 135mm (±5 %) ilgio.</w:t>
            </w:r>
          </w:p>
        </w:tc>
        <w:tc>
          <w:tcPr>
            <w:tcW w:w="2977" w:type="dxa"/>
          </w:tcPr>
          <w:p w14:paraId="57E62FE2"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F8BE211" w14:textId="34C7DA9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B1ECF6C" w14:textId="77777777" w:rsidTr="004F042D">
        <w:trPr>
          <w:trHeight w:val="793"/>
        </w:trPr>
        <w:tc>
          <w:tcPr>
            <w:tcW w:w="851" w:type="dxa"/>
          </w:tcPr>
          <w:p w14:paraId="5DA976F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38.</w:t>
            </w:r>
          </w:p>
        </w:tc>
        <w:tc>
          <w:tcPr>
            <w:tcW w:w="2551" w:type="dxa"/>
          </w:tcPr>
          <w:p w14:paraId="4945CB1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Spalvoti indeliai su padidinamuoju stiklu</w:t>
            </w:r>
          </w:p>
        </w:tc>
        <w:tc>
          <w:tcPr>
            <w:tcW w:w="4111" w:type="dxa"/>
          </w:tcPr>
          <w:p w14:paraId="158CA6F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6 vnt. spalvotų indelių su integruotu padidinamuoju stiklu. Didinimas – ne mažesnis kaip 3×. Indelio aukštis – 65 mm (±10 %), dangtelio skersmuo – 75 mm (±10 %).</w:t>
            </w:r>
          </w:p>
        </w:tc>
        <w:tc>
          <w:tcPr>
            <w:tcW w:w="2977" w:type="dxa"/>
          </w:tcPr>
          <w:p w14:paraId="27F8EFA0"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FED3BE0" w14:textId="140D883F"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008D265" w14:textId="77777777" w:rsidTr="004F042D">
        <w:trPr>
          <w:trHeight w:val="528"/>
        </w:trPr>
        <w:tc>
          <w:tcPr>
            <w:tcW w:w="851" w:type="dxa"/>
          </w:tcPr>
          <w:p w14:paraId="4808544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39.</w:t>
            </w:r>
          </w:p>
        </w:tc>
        <w:tc>
          <w:tcPr>
            <w:tcW w:w="2551" w:type="dxa"/>
          </w:tcPr>
          <w:p w14:paraId="0295ECC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Piltuvėlių rinkinys</w:t>
            </w:r>
          </w:p>
        </w:tc>
        <w:tc>
          <w:tcPr>
            <w:tcW w:w="4111" w:type="dxa"/>
          </w:tcPr>
          <w:p w14:paraId="4CAA597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Rinkinį turi sudaryti ne mažiau kaip 5 piltuvėliai, tinkami mokyklinėms skysčių pilstymo ir filtravimo veikloms. Pagaminti iš patvaraus plastiko ar lygiavertės </w:t>
            </w:r>
            <w:r w:rsidRPr="001818A0">
              <w:rPr>
                <w:rFonts w:ascii="Arial" w:hAnsi="Arial" w:cs="Arial"/>
                <w:sz w:val="22"/>
                <w:szCs w:val="22"/>
              </w:rPr>
              <w:lastRenderedPageBreak/>
              <w:t>medžiagos. Viršutinės angos skersmuo – ne mažesnis kaip 4 cm; kiti matmenys neribojami, jeigu užtikrinama tinkama funkcija ir saugus naudojimas.</w:t>
            </w:r>
          </w:p>
        </w:tc>
        <w:tc>
          <w:tcPr>
            <w:tcW w:w="2977" w:type="dxa"/>
          </w:tcPr>
          <w:p w14:paraId="07E08A9A"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lastRenderedPageBreak/>
              <w:t xml:space="preserve">Pilnas modelio pavadinimas gamintojas, serijos numeris, jei toks yra: </w:t>
            </w:r>
            <w:r w:rsidRPr="001818A0">
              <w:rPr>
                <w:rFonts w:ascii="Arial" w:hAnsi="Arial" w:cs="Arial"/>
                <w:color w:val="00B050"/>
                <w:sz w:val="22"/>
                <w:szCs w:val="22"/>
              </w:rPr>
              <w:t>Įrašo tiekėjas</w:t>
            </w:r>
          </w:p>
          <w:p w14:paraId="3E377178" w14:textId="4C31DAA9"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2CD52BCA" w14:textId="77777777" w:rsidTr="004F042D">
        <w:trPr>
          <w:trHeight w:val="729"/>
        </w:trPr>
        <w:tc>
          <w:tcPr>
            <w:tcW w:w="851" w:type="dxa"/>
          </w:tcPr>
          <w:p w14:paraId="1D7C69A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40.</w:t>
            </w:r>
          </w:p>
        </w:tc>
        <w:tc>
          <w:tcPr>
            <w:tcW w:w="2551" w:type="dxa"/>
          </w:tcPr>
          <w:p w14:paraId="48EEC46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Skaidrūs matavimo šaukšteliai (dideli)</w:t>
            </w:r>
          </w:p>
        </w:tc>
        <w:tc>
          <w:tcPr>
            <w:tcW w:w="4111" w:type="dxa"/>
          </w:tcPr>
          <w:p w14:paraId="0AF2546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Skaidrūs dideli matavimo šaukšteliai. Matmenys: 175 × 50 × 96 mm (±10 %). Priemonės turi būti patogios suimti ir tinkamos skysčiams bei birioms medžiagoms semti / matuoti.</w:t>
            </w:r>
          </w:p>
        </w:tc>
        <w:tc>
          <w:tcPr>
            <w:tcW w:w="2977" w:type="dxa"/>
          </w:tcPr>
          <w:p w14:paraId="19A68A1B"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D9BCB5B" w14:textId="250CE8A1"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533200D" w14:textId="77777777" w:rsidTr="004F042D">
        <w:trPr>
          <w:trHeight w:val="1058"/>
        </w:trPr>
        <w:tc>
          <w:tcPr>
            <w:tcW w:w="851" w:type="dxa"/>
          </w:tcPr>
          <w:p w14:paraId="08FDB40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41.</w:t>
            </w:r>
          </w:p>
        </w:tc>
        <w:tc>
          <w:tcPr>
            <w:tcW w:w="2551" w:type="dxa"/>
          </w:tcPr>
          <w:p w14:paraId="07F073F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Matavimo šaukšteliai</w:t>
            </w:r>
          </w:p>
        </w:tc>
        <w:tc>
          <w:tcPr>
            <w:tcW w:w="4111" w:type="dxa"/>
          </w:tcPr>
          <w:p w14:paraId="2E9DBB8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1 valgomasis šaukštas (15 ml), 1/2 valgomojo šaukšto (7,5 ml), 1 arbatinis šaukštelis (5 ml), 1/2 arbatinio šaukštelio (2,5 ml) ir 1/4 arbatinio šaukštelio (1,25 ml)</w:t>
            </w:r>
          </w:p>
        </w:tc>
        <w:tc>
          <w:tcPr>
            <w:tcW w:w="2977" w:type="dxa"/>
          </w:tcPr>
          <w:p w14:paraId="5B6B703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42EDF22" w14:textId="43BD048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D054539" w14:textId="77777777" w:rsidTr="004F042D">
        <w:trPr>
          <w:trHeight w:val="528"/>
        </w:trPr>
        <w:tc>
          <w:tcPr>
            <w:tcW w:w="851" w:type="dxa"/>
          </w:tcPr>
          <w:p w14:paraId="5561609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42.</w:t>
            </w:r>
          </w:p>
        </w:tc>
        <w:tc>
          <w:tcPr>
            <w:tcW w:w="2551" w:type="dxa"/>
          </w:tcPr>
          <w:p w14:paraId="13C2B6A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Skaidrūs rūšiavimo dubenėliai</w:t>
            </w:r>
          </w:p>
        </w:tc>
        <w:tc>
          <w:tcPr>
            <w:tcW w:w="4111" w:type="dxa"/>
          </w:tcPr>
          <w:p w14:paraId="2FE6EB6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6 vnt. skaidrių rūšiavimo dubenėlių. Aukštis – 45 mm (±10 %), skersmuo – 145 mm (±10 %).</w:t>
            </w:r>
          </w:p>
        </w:tc>
        <w:tc>
          <w:tcPr>
            <w:tcW w:w="2977" w:type="dxa"/>
          </w:tcPr>
          <w:p w14:paraId="403F6E52"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8E2B9F8" w14:textId="5C780698"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3F60AEB" w14:textId="77777777" w:rsidTr="004F042D">
        <w:trPr>
          <w:trHeight w:val="528"/>
        </w:trPr>
        <w:tc>
          <w:tcPr>
            <w:tcW w:w="851" w:type="dxa"/>
          </w:tcPr>
          <w:p w14:paraId="0E3D654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43.</w:t>
            </w:r>
          </w:p>
        </w:tc>
        <w:tc>
          <w:tcPr>
            <w:tcW w:w="2551" w:type="dxa"/>
          </w:tcPr>
          <w:p w14:paraId="64638998"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Galingi magnetai</w:t>
            </w:r>
          </w:p>
        </w:tc>
        <w:tc>
          <w:tcPr>
            <w:tcW w:w="4111" w:type="dxa"/>
          </w:tcPr>
          <w:p w14:paraId="59A2718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2 vnt. magnetų, skirtų magnetinės traukos ir stūmos reiškiniams demonstruoti. Matmenys: 60 mm (±10 %).</w:t>
            </w:r>
          </w:p>
        </w:tc>
        <w:tc>
          <w:tcPr>
            <w:tcW w:w="2977" w:type="dxa"/>
          </w:tcPr>
          <w:p w14:paraId="422C85B5"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7E9EB56" w14:textId="4112535C"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5A6CA4C" w14:textId="77777777" w:rsidTr="004F042D">
        <w:trPr>
          <w:trHeight w:val="793"/>
        </w:trPr>
        <w:tc>
          <w:tcPr>
            <w:tcW w:w="851" w:type="dxa"/>
          </w:tcPr>
          <w:p w14:paraId="410DE0E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44.</w:t>
            </w:r>
          </w:p>
        </w:tc>
        <w:tc>
          <w:tcPr>
            <w:tcW w:w="2551" w:type="dxa"/>
          </w:tcPr>
          <w:p w14:paraId="4C7A617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Dvigubas vabzdžių stebėjimo indelis su lupa</w:t>
            </w:r>
          </w:p>
        </w:tc>
        <w:tc>
          <w:tcPr>
            <w:tcW w:w="4111" w:type="dxa"/>
          </w:tcPr>
          <w:p w14:paraId="0DFA517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Patogus didinamasis stiklas objektams ir gyviems organizmams stebėti iš viršaus ir iš šono.</w:t>
            </w:r>
          </w:p>
          <w:p w14:paraId="5713713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19,5 x 13 x 12 cm (±5 %).</w:t>
            </w:r>
          </w:p>
        </w:tc>
        <w:tc>
          <w:tcPr>
            <w:tcW w:w="2977" w:type="dxa"/>
          </w:tcPr>
          <w:p w14:paraId="4E5391AE"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FEBD713" w14:textId="7708AE34"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AA40736" w14:textId="77777777" w:rsidTr="004F042D">
        <w:trPr>
          <w:trHeight w:val="793"/>
        </w:trPr>
        <w:tc>
          <w:tcPr>
            <w:tcW w:w="851" w:type="dxa"/>
          </w:tcPr>
          <w:p w14:paraId="5AAB89A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45.</w:t>
            </w:r>
          </w:p>
        </w:tc>
        <w:tc>
          <w:tcPr>
            <w:tcW w:w="2551" w:type="dxa"/>
          </w:tcPr>
          <w:p w14:paraId="01CC561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Įrankių rinkinys bandymams</w:t>
            </w:r>
          </w:p>
        </w:tc>
        <w:tc>
          <w:tcPr>
            <w:tcW w:w="4111" w:type="dxa"/>
          </w:tcPr>
          <w:p w14:paraId="170F46F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Rinkinyje turi būti ne mažiau kaip: žnyplės, perforuotas / </w:t>
            </w:r>
            <w:proofErr w:type="spellStart"/>
            <w:r w:rsidRPr="001818A0">
              <w:rPr>
                <w:rFonts w:ascii="Arial" w:hAnsi="Arial" w:cs="Arial"/>
                <w:sz w:val="22"/>
                <w:szCs w:val="22"/>
              </w:rPr>
              <w:t>sietelinis</w:t>
            </w:r>
            <w:proofErr w:type="spellEnd"/>
            <w:r w:rsidRPr="001818A0">
              <w:rPr>
                <w:rFonts w:ascii="Arial" w:hAnsi="Arial" w:cs="Arial"/>
                <w:sz w:val="22"/>
                <w:szCs w:val="22"/>
              </w:rPr>
              <w:t xml:space="preserve"> šaukštas arba lygiavertė priemonė, pincetas ir pipetė. Priemonių dydis turi būti tinkamas mokinių naudojimui; ilgis – ne mažesnis kaip 10 cm ir ne didesnis kaip 16 cm, kai toks matmuo taikytinas konkrečiai priemonei.</w:t>
            </w:r>
          </w:p>
        </w:tc>
        <w:tc>
          <w:tcPr>
            <w:tcW w:w="2977" w:type="dxa"/>
          </w:tcPr>
          <w:p w14:paraId="16EF6C00"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02305D8" w14:textId="7A0EFE29"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12E1CA2" w14:textId="77777777" w:rsidTr="004F042D">
        <w:trPr>
          <w:trHeight w:val="793"/>
        </w:trPr>
        <w:tc>
          <w:tcPr>
            <w:tcW w:w="851" w:type="dxa"/>
          </w:tcPr>
          <w:p w14:paraId="21B570F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46.</w:t>
            </w:r>
          </w:p>
        </w:tc>
        <w:tc>
          <w:tcPr>
            <w:tcW w:w="2551" w:type="dxa"/>
          </w:tcPr>
          <w:p w14:paraId="48BC99F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Medinių didinamųjų stiklų rinkinys su dėžute</w:t>
            </w:r>
          </w:p>
        </w:tc>
        <w:tc>
          <w:tcPr>
            <w:tcW w:w="4111" w:type="dxa"/>
          </w:tcPr>
          <w:p w14:paraId="066B5C7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4 vnt., matmenys 24 x 11 x 20 cm (±5 %). Turi būti medinis stovas su skaidriu</w:t>
            </w:r>
          </w:p>
          <w:p w14:paraId="5FC722D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dangčiu.</w:t>
            </w:r>
          </w:p>
        </w:tc>
        <w:tc>
          <w:tcPr>
            <w:tcW w:w="2977" w:type="dxa"/>
          </w:tcPr>
          <w:p w14:paraId="7ED5A7CA"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59145C2" w14:textId="6592E92A"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169F0B42" w14:textId="77777777" w:rsidTr="004F042D">
        <w:trPr>
          <w:trHeight w:val="1058"/>
        </w:trPr>
        <w:tc>
          <w:tcPr>
            <w:tcW w:w="851" w:type="dxa"/>
          </w:tcPr>
          <w:p w14:paraId="410D681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47.</w:t>
            </w:r>
          </w:p>
        </w:tc>
        <w:tc>
          <w:tcPr>
            <w:tcW w:w="2551" w:type="dxa"/>
          </w:tcPr>
          <w:p w14:paraId="3A6004A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Žibintuvėlių rinkinys</w:t>
            </w:r>
          </w:p>
        </w:tc>
        <w:tc>
          <w:tcPr>
            <w:tcW w:w="4111" w:type="dxa"/>
          </w:tcPr>
          <w:p w14:paraId="109ED4D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Rinkinį turi sudaryti ne mažiau kaip 12 žibintuvėlių, kiekvieno šviesos srautas – ne mažiau kaip 50 </w:t>
            </w:r>
            <w:proofErr w:type="spellStart"/>
            <w:r w:rsidRPr="001818A0">
              <w:rPr>
                <w:rFonts w:ascii="Arial" w:hAnsi="Arial" w:cs="Arial"/>
                <w:sz w:val="22"/>
                <w:szCs w:val="22"/>
              </w:rPr>
              <w:t>liumenų</w:t>
            </w:r>
            <w:proofErr w:type="spellEnd"/>
            <w:r w:rsidRPr="001818A0">
              <w:rPr>
                <w:rFonts w:ascii="Arial" w:hAnsi="Arial" w:cs="Arial"/>
                <w:sz w:val="22"/>
                <w:szCs w:val="22"/>
              </w:rPr>
              <w:t>. Rinkinyje turi būti ne mažiau kaip 4 skirtingų spalvų korpusų žibintuvėliai. Matmenys: 160 × 33 mm (±10 %).</w:t>
            </w:r>
          </w:p>
        </w:tc>
        <w:tc>
          <w:tcPr>
            <w:tcW w:w="2977" w:type="dxa"/>
          </w:tcPr>
          <w:p w14:paraId="4679E0AC"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857AD45" w14:textId="4CACFED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3059EFE" w14:textId="77777777" w:rsidTr="004F042D">
        <w:trPr>
          <w:trHeight w:val="2115"/>
        </w:trPr>
        <w:tc>
          <w:tcPr>
            <w:tcW w:w="851" w:type="dxa"/>
          </w:tcPr>
          <w:p w14:paraId="6E7F989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48.</w:t>
            </w:r>
          </w:p>
        </w:tc>
        <w:tc>
          <w:tcPr>
            <w:tcW w:w="2551" w:type="dxa"/>
          </w:tcPr>
          <w:p w14:paraId="300F0E1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USB mikroskopas su integruota kamera</w:t>
            </w:r>
          </w:p>
        </w:tc>
        <w:tc>
          <w:tcPr>
            <w:tcW w:w="4111" w:type="dxa"/>
          </w:tcPr>
          <w:p w14:paraId="4C9B50D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USB mikroskopas su integruota kamera, jungiamas prie kompiuterio. Maksimalus padidinimas – ne mažesnis kaip 40 kartų. Turi būti galima realiu laiku vaizduoti stebimą objektą kompiuterio ekrane, fotografuoti ir filmuoti bei išsaugoti medžiagą. Komplekte turi būti USB kabelis, laikiklis / stovas ir bazinė vaizdo peržiūrai bei išsaugojimui reikalinga programinė įranga ar lygiavertis sprendimas be papildomos privalomos mokamos prenumeratos. Tiekėjas pasiūlyme turi nurodyti palaikomas operacines sistemas.</w:t>
            </w:r>
          </w:p>
        </w:tc>
        <w:tc>
          <w:tcPr>
            <w:tcW w:w="2977" w:type="dxa"/>
          </w:tcPr>
          <w:p w14:paraId="592E4AF3"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D79C19D" w14:textId="5FFE428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7525965" w14:textId="77777777" w:rsidTr="004F042D">
        <w:trPr>
          <w:trHeight w:val="529"/>
        </w:trPr>
        <w:tc>
          <w:tcPr>
            <w:tcW w:w="851" w:type="dxa"/>
          </w:tcPr>
          <w:p w14:paraId="49B152F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49.</w:t>
            </w:r>
          </w:p>
        </w:tc>
        <w:tc>
          <w:tcPr>
            <w:tcW w:w="2551" w:type="dxa"/>
          </w:tcPr>
          <w:p w14:paraId="32C8754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Matavimo šaukštelių rinkinys</w:t>
            </w:r>
          </w:p>
        </w:tc>
        <w:tc>
          <w:tcPr>
            <w:tcW w:w="4111" w:type="dxa"/>
          </w:tcPr>
          <w:p w14:paraId="4F48947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5 vnt., matmenys 15 cm ilgio (±5 %). Pagaminta iš plastiko.</w:t>
            </w:r>
          </w:p>
        </w:tc>
        <w:tc>
          <w:tcPr>
            <w:tcW w:w="2977" w:type="dxa"/>
          </w:tcPr>
          <w:p w14:paraId="78D351FB"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E755BE0" w14:textId="5DFD12B4"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FCF979D" w14:textId="77777777" w:rsidTr="004F042D">
        <w:trPr>
          <w:trHeight w:val="793"/>
        </w:trPr>
        <w:tc>
          <w:tcPr>
            <w:tcW w:w="851" w:type="dxa"/>
          </w:tcPr>
          <w:p w14:paraId="5D3C5A4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50.</w:t>
            </w:r>
          </w:p>
        </w:tc>
        <w:tc>
          <w:tcPr>
            <w:tcW w:w="2551" w:type="dxa"/>
          </w:tcPr>
          <w:p w14:paraId="6F60F0F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Padidinimo stiklas su indeliu</w:t>
            </w:r>
          </w:p>
        </w:tc>
        <w:tc>
          <w:tcPr>
            <w:tcW w:w="4111" w:type="dxa"/>
          </w:tcPr>
          <w:p w14:paraId="75085DD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Bendras aukštis – ne mažiau kaip 120 mm. Indas – aukštis ne mažiau kaip 90 mm, skersmuo ne mažiau</w:t>
            </w:r>
          </w:p>
          <w:p w14:paraId="5D05BB2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kaip 115 mm.</w:t>
            </w:r>
          </w:p>
        </w:tc>
        <w:tc>
          <w:tcPr>
            <w:tcW w:w="2977" w:type="dxa"/>
          </w:tcPr>
          <w:p w14:paraId="6C053844"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FE8C4B8" w14:textId="1F4C8563"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BC9D662" w14:textId="77777777" w:rsidTr="004F042D">
        <w:trPr>
          <w:trHeight w:val="806"/>
        </w:trPr>
        <w:tc>
          <w:tcPr>
            <w:tcW w:w="851" w:type="dxa"/>
          </w:tcPr>
          <w:p w14:paraId="39F85AE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51.</w:t>
            </w:r>
          </w:p>
        </w:tc>
        <w:tc>
          <w:tcPr>
            <w:tcW w:w="2551" w:type="dxa"/>
          </w:tcPr>
          <w:p w14:paraId="07C3DC8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Magnetinės traukos rinkinys</w:t>
            </w:r>
          </w:p>
        </w:tc>
        <w:tc>
          <w:tcPr>
            <w:tcW w:w="4111" w:type="dxa"/>
          </w:tcPr>
          <w:p w14:paraId="7FEF2E7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w:t>
            </w:r>
          </w:p>
          <w:p w14:paraId="15D71AE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 mentelės (2,3 x 1,4 x 16 cm (±5 %))</w:t>
            </w:r>
          </w:p>
        </w:tc>
        <w:tc>
          <w:tcPr>
            <w:tcW w:w="2977" w:type="dxa"/>
          </w:tcPr>
          <w:p w14:paraId="41B7D1BF"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8309B7C" w14:textId="43F65B49"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E3D5603" w14:textId="77777777" w:rsidTr="001818A0">
        <w:trPr>
          <w:trHeight w:val="2398"/>
        </w:trPr>
        <w:tc>
          <w:tcPr>
            <w:tcW w:w="851" w:type="dxa"/>
          </w:tcPr>
          <w:p w14:paraId="09327500" w14:textId="77777777" w:rsidR="004F042D" w:rsidRPr="001818A0" w:rsidRDefault="004F042D" w:rsidP="00E208E4">
            <w:pPr>
              <w:pStyle w:val="Betarp"/>
              <w:rPr>
                <w:rFonts w:ascii="Arial" w:hAnsi="Arial" w:cs="Arial"/>
                <w:sz w:val="22"/>
                <w:szCs w:val="22"/>
              </w:rPr>
            </w:pPr>
          </w:p>
        </w:tc>
        <w:tc>
          <w:tcPr>
            <w:tcW w:w="2551" w:type="dxa"/>
          </w:tcPr>
          <w:p w14:paraId="6FBF3D2A" w14:textId="77777777" w:rsidR="004F042D" w:rsidRPr="0083553F" w:rsidRDefault="004F042D" w:rsidP="00E208E4">
            <w:pPr>
              <w:pStyle w:val="Betarp"/>
              <w:rPr>
                <w:rFonts w:ascii="Arial" w:hAnsi="Arial" w:cs="Arial"/>
                <w:b/>
                <w:bCs/>
                <w:sz w:val="22"/>
                <w:szCs w:val="22"/>
              </w:rPr>
            </w:pPr>
          </w:p>
        </w:tc>
        <w:tc>
          <w:tcPr>
            <w:tcW w:w="4111" w:type="dxa"/>
          </w:tcPr>
          <w:p w14:paraId="169A6EF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liniuotė 3 x 0,3 x 20 cm (±5%)</w:t>
            </w:r>
          </w:p>
          <w:p w14:paraId="3DA0CE2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 stovas skersmuo 4 cm, aukštis 11 cm (±5 %)</w:t>
            </w:r>
          </w:p>
          <w:p w14:paraId="5D10A93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 automobiliai 10 x 6 x 3 cm(±5 %)</w:t>
            </w:r>
          </w:p>
          <w:p w14:paraId="6339A6E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 žmonės 3 x 3 x 8 cm (±5 %)</w:t>
            </w:r>
          </w:p>
          <w:p w14:paraId="35C4138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 dėžės su geležies dalelėmis 6 x 9 cm (±5 %)</w:t>
            </w:r>
          </w:p>
          <w:p w14:paraId="3E2D08D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 dvispalviai žiedai su magnetais skersmuo 3,5 cm (±5 %)</w:t>
            </w:r>
          </w:p>
        </w:tc>
        <w:tc>
          <w:tcPr>
            <w:tcW w:w="2977" w:type="dxa"/>
          </w:tcPr>
          <w:p w14:paraId="1C992E1B" w14:textId="77777777" w:rsidR="004F042D" w:rsidRDefault="004F042D" w:rsidP="00E208E4">
            <w:pPr>
              <w:pStyle w:val="Betarp"/>
              <w:rPr>
                <w:rFonts w:ascii="Arial" w:hAnsi="Arial" w:cs="Arial"/>
                <w:sz w:val="22"/>
                <w:szCs w:val="22"/>
              </w:rPr>
            </w:pPr>
          </w:p>
          <w:p w14:paraId="4BDBCB02" w14:textId="77777777" w:rsidR="001818A0" w:rsidRPr="001818A0" w:rsidRDefault="001818A0" w:rsidP="001818A0"/>
          <w:p w14:paraId="2B6C23F2" w14:textId="77777777" w:rsidR="001818A0" w:rsidRPr="001818A0" w:rsidRDefault="001818A0" w:rsidP="001818A0"/>
          <w:p w14:paraId="4DFD0517" w14:textId="77777777" w:rsidR="001818A0" w:rsidRPr="001818A0" w:rsidRDefault="001818A0" w:rsidP="001818A0"/>
          <w:p w14:paraId="60B8024E" w14:textId="77777777" w:rsidR="001818A0" w:rsidRPr="001818A0" w:rsidRDefault="001818A0" w:rsidP="001818A0"/>
        </w:tc>
      </w:tr>
      <w:tr w:rsidR="004F042D" w:rsidRPr="001818A0" w14:paraId="1CCD6967" w14:textId="77777777" w:rsidTr="004F042D">
        <w:trPr>
          <w:trHeight w:val="529"/>
        </w:trPr>
        <w:tc>
          <w:tcPr>
            <w:tcW w:w="851" w:type="dxa"/>
          </w:tcPr>
          <w:p w14:paraId="6219653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52.</w:t>
            </w:r>
          </w:p>
        </w:tc>
        <w:tc>
          <w:tcPr>
            <w:tcW w:w="2551" w:type="dxa"/>
          </w:tcPr>
          <w:p w14:paraId="034DBF3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Medinės dėžutės tyrinėjimui</w:t>
            </w:r>
          </w:p>
        </w:tc>
        <w:tc>
          <w:tcPr>
            <w:tcW w:w="4111" w:type="dxa"/>
          </w:tcPr>
          <w:p w14:paraId="58AC48B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3 vnt., matmenys 375x 160 x 63mm (±5 %)</w:t>
            </w:r>
          </w:p>
        </w:tc>
        <w:tc>
          <w:tcPr>
            <w:tcW w:w="2977" w:type="dxa"/>
          </w:tcPr>
          <w:p w14:paraId="0DBEE493"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46F4C42" w14:textId="6F539984"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B4BBDC9" w14:textId="77777777" w:rsidTr="004F042D">
        <w:trPr>
          <w:trHeight w:val="793"/>
        </w:trPr>
        <w:tc>
          <w:tcPr>
            <w:tcW w:w="851" w:type="dxa"/>
          </w:tcPr>
          <w:p w14:paraId="0F515DB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53.</w:t>
            </w:r>
          </w:p>
        </w:tc>
        <w:tc>
          <w:tcPr>
            <w:tcW w:w="2551" w:type="dxa"/>
          </w:tcPr>
          <w:p w14:paraId="3F84683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Vabzdžių gaudymo tinklelių rinkinys</w:t>
            </w:r>
          </w:p>
        </w:tc>
        <w:tc>
          <w:tcPr>
            <w:tcW w:w="4111" w:type="dxa"/>
          </w:tcPr>
          <w:p w14:paraId="559F6ED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5 vnt., rankena 250 mm (±5 %), tinklelis 115 x 120 mm (±5</w:t>
            </w:r>
          </w:p>
          <w:p w14:paraId="606CB61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w:t>
            </w:r>
          </w:p>
        </w:tc>
        <w:tc>
          <w:tcPr>
            <w:tcW w:w="2977" w:type="dxa"/>
          </w:tcPr>
          <w:p w14:paraId="438852CB"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591F408" w14:textId="5FDCFE6D"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CD4BD71" w14:textId="77777777" w:rsidTr="004F042D">
        <w:trPr>
          <w:trHeight w:val="528"/>
        </w:trPr>
        <w:tc>
          <w:tcPr>
            <w:tcW w:w="851" w:type="dxa"/>
          </w:tcPr>
          <w:p w14:paraId="73BC8A8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54.</w:t>
            </w:r>
          </w:p>
        </w:tc>
        <w:tc>
          <w:tcPr>
            <w:tcW w:w="2551" w:type="dxa"/>
          </w:tcPr>
          <w:p w14:paraId="231C4ED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Veiklos indas</w:t>
            </w:r>
          </w:p>
        </w:tc>
        <w:tc>
          <w:tcPr>
            <w:tcW w:w="4111" w:type="dxa"/>
          </w:tcPr>
          <w:p w14:paraId="10086AB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Tvirtas, lengvai valomas veiklos indas, tinkamas vandens, smėlio, birių medžiagų, rūšiavimo ar kitoms tyrinėjimo veikloms. Medžiaga – plastikas arba lygiavertė vandeniui atspari, saugi medžiaga, be aštrių briaunų. Matmenys: 565 × 440 × 100 mm (±15 %).</w:t>
            </w:r>
          </w:p>
        </w:tc>
        <w:tc>
          <w:tcPr>
            <w:tcW w:w="2977" w:type="dxa"/>
          </w:tcPr>
          <w:p w14:paraId="28310808"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DF1B5B5" w14:textId="7C0DD69F"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018AC0F" w14:textId="77777777" w:rsidTr="004F042D">
        <w:trPr>
          <w:trHeight w:val="1058"/>
        </w:trPr>
        <w:tc>
          <w:tcPr>
            <w:tcW w:w="851" w:type="dxa"/>
          </w:tcPr>
          <w:p w14:paraId="787465F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55.</w:t>
            </w:r>
          </w:p>
        </w:tc>
        <w:tc>
          <w:tcPr>
            <w:tcW w:w="2551" w:type="dxa"/>
          </w:tcPr>
          <w:p w14:paraId="2478FE1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Svarstyklės skysčiams ir biriems produktams</w:t>
            </w:r>
          </w:p>
        </w:tc>
        <w:tc>
          <w:tcPr>
            <w:tcW w:w="4111" w:type="dxa"/>
          </w:tcPr>
          <w:p w14:paraId="50B7885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su dviem 500 ml talpyklomis, į kurias galima dėti įvairius smulkius daiktus ir birias medžiagas. Matmenys (±5 %): 52×24 cm</w:t>
            </w:r>
          </w:p>
        </w:tc>
        <w:tc>
          <w:tcPr>
            <w:tcW w:w="2977" w:type="dxa"/>
          </w:tcPr>
          <w:p w14:paraId="4924D2F1"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BF6A4B0" w14:textId="24BD3EC5"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BF6BE14" w14:textId="77777777" w:rsidTr="004F042D">
        <w:trPr>
          <w:trHeight w:val="3044"/>
        </w:trPr>
        <w:tc>
          <w:tcPr>
            <w:tcW w:w="851" w:type="dxa"/>
          </w:tcPr>
          <w:p w14:paraId="3D8D972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56.</w:t>
            </w:r>
          </w:p>
        </w:tc>
        <w:tc>
          <w:tcPr>
            <w:tcW w:w="2551" w:type="dxa"/>
          </w:tcPr>
          <w:p w14:paraId="7BECE65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Permatomas rūšiavimo rinkinys</w:t>
            </w:r>
          </w:p>
        </w:tc>
        <w:tc>
          <w:tcPr>
            <w:tcW w:w="4111" w:type="dxa"/>
          </w:tcPr>
          <w:p w14:paraId="4A4CBD3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Rinkinį turi sudaryti ne mažiau kaip 200 permatomų spalvotų rūšiavimo objektų, ne mažiau kaip 6 skirtingų tipų (pvz., geometrinės ar teminės figūrėlės, gyvūnai, transportas, raidės, skaičiai ar lygiaverčiai objektai), taip pat ne mažiau kaip 6 permatomi spalvoti pincetai ir ne mažiau kaip 6 permatomos spalvotos mentelės. Rinkinys turi būti tinkamas rūšiavimo, skaičiavimo, spalvų ir formų pažinimo veikloms.</w:t>
            </w:r>
          </w:p>
        </w:tc>
        <w:tc>
          <w:tcPr>
            <w:tcW w:w="2977" w:type="dxa"/>
          </w:tcPr>
          <w:p w14:paraId="69D12F1D"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D04CB43" w14:textId="19096898"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C7450BE" w14:textId="77777777" w:rsidTr="004F042D">
        <w:trPr>
          <w:trHeight w:val="317"/>
        </w:trPr>
        <w:tc>
          <w:tcPr>
            <w:tcW w:w="851" w:type="dxa"/>
          </w:tcPr>
          <w:p w14:paraId="03E6DF1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57.</w:t>
            </w:r>
          </w:p>
        </w:tc>
        <w:tc>
          <w:tcPr>
            <w:tcW w:w="2551" w:type="dxa"/>
          </w:tcPr>
          <w:p w14:paraId="4B09E07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Rūšiavimo indas</w:t>
            </w:r>
          </w:p>
        </w:tc>
        <w:tc>
          <w:tcPr>
            <w:tcW w:w="4111" w:type="dxa"/>
          </w:tcPr>
          <w:p w14:paraId="54F5A81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315 x 272 mm</w:t>
            </w:r>
          </w:p>
        </w:tc>
        <w:tc>
          <w:tcPr>
            <w:tcW w:w="2977" w:type="dxa"/>
          </w:tcPr>
          <w:p w14:paraId="261EC3A5"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F3DAF20" w14:textId="05446AA2"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989B0D2" w14:textId="77777777" w:rsidTr="004F042D">
        <w:trPr>
          <w:trHeight w:val="529"/>
        </w:trPr>
        <w:tc>
          <w:tcPr>
            <w:tcW w:w="851" w:type="dxa"/>
          </w:tcPr>
          <w:p w14:paraId="054A551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58.</w:t>
            </w:r>
          </w:p>
        </w:tc>
        <w:tc>
          <w:tcPr>
            <w:tcW w:w="2551" w:type="dxa"/>
          </w:tcPr>
          <w:p w14:paraId="0FAEA1C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Judantis Saulės ir planetų</w:t>
            </w:r>
          </w:p>
          <w:p w14:paraId="3980398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judėjimo modelis</w:t>
            </w:r>
          </w:p>
        </w:tc>
        <w:tc>
          <w:tcPr>
            <w:tcW w:w="4111" w:type="dxa"/>
          </w:tcPr>
          <w:p w14:paraId="072B2C9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Demonstracinis modelis turi vaizduoti Saulę ir ne mažiau kaip 8 Saulės sistemos planetas bei leisti demonstruoti jų judėjimą / orbitas rankiniu, mechaniniu ar elektriniu būdu. Matmenys: 34 × 26 × 17 cm (±15 %).</w:t>
            </w:r>
          </w:p>
        </w:tc>
        <w:tc>
          <w:tcPr>
            <w:tcW w:w="2977" w:type="dxa"/>
          </w:tcPr>
          <w:p w14:paraId="32F0BC04" w14:textId="77777777" w:rsidR="004F042D" w:rsidRPr="001818A0" w:rsidRDefault="004F042D" w:rsidP="004F042D">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E5B243B" w14:textId="5869B061" w:rsidR="004F042D" w:rsidRPr="001818A0" w:rsidRDefault="004F042D" w:rsidP="004F042D">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3668E25" w14:textId="77777777" w:rsidTr="004F042D">
        <w:trPr>
          <w:trHeight w:val="1057"/>
        </w:trPr>
        <w:tc>
          <w:tcPr>
            <w:tcW w:w="851" w:type="dxa"/>
          </w:tcPr>
          <w:p w14:paraId="2251236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59.</w:t>
            </w:r>
          </w:p>
        </w:tc>
        <w:tc>
          <w:tcPr>
            <w:tcW w:w="2551" w:type="dxa"/>
          </w:tcPr>
          <w:p w14:paraId="1DC832B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Didelis muliažas dantų valymui</w:t>
            </w:r>
          </w:p>
        </w:tc>
        <w:tc>
          <w:tcPr>
            <w:tcW w:w="4111" w:type="dxa"/>
          </w:tcPr>
          <w:p w14:paraId="244D3E9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w:t>
            </w:r>
          </w:p>
          <w:p w14:paraId="4267DB1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36 cm (±5 %) ilgio dantų šepetėlis</w:t>
            </w:r>
          </w:p>
          <w:p w14:paraId="254DA55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žandikaulio dydis 24 x 19 x 14 cm (±5 %)</w:t>
            </w:r>
          </w:p>
        </w:tc>
        <w:tc>
          <w:tcPr>
            <w:tcW w:w="2977" w:type="dxa"/>
          </w:tcPr>
          <w:p w14:paraId="2CA78874"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ECD41EB" w14:textId="322A995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F17090A" w14:textId="77777777" w:rsidTr="004F042D">
        <w:trPr>
          <w:trHeight w:val="529"/>
        </w:trPr>
        <w:tc>
          <w:tcPr>
            <w:tcW w:w="851" w:type="dxa"/>
          </w:tcPr>
          <w:p w14:paraId="6067D6A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60.</w:t>
            </w:r>
          </w:p>
        </w:tc>
        <w:tc>
          <w:tcPr>
            <w:tcW w:w="2551" w:type="dxa"/>
          </w:tcPr>
          <w:p w14:paraId="0AA22A1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Magnetinio lauko rinkinys</w:t>
            </w:r>
          </w:p>
        </w:tc>
        <w:tc>
          <w:tcPr>
            <w:tcW w:w="4111" w:type="dxa"/>
          </w:tcPr>
          <w:p w14:paraId="0A34BBE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2 vnt. magnetų, 2 vnt. plastikinių strypinių magnetų ir mokytojo lapelis.</w:t>
            </w:r>
          </w:p>
        </w:tc>
        <w:tc>
          <w:tcPr>
            <w:tcW w:w="2977" w:type="dxa"/>
          </w:tcPr>
          <w:p w14:paraId="49C31C54"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41830DB" w14:textId="5D22981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955325B" w14:textId="77777777" w:rsidTr="004F042D">
        <w:trPr>
          <w:trHeight w:val="793"/>
        </w:trPr>
        <w:tc>
          <w:tcPr>
            <w:tcW w:w="851" w:type="dxa"/>
          </w:tcPr>
          <w:p w14:paraId="41C2A96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61.</w:t>
            </w:r>
          </w:p>
        </w:tc>
        <w:tc>
          <w:tcPr>
            <w:tcW w:w="2551" w:type="dxa"/>
          </w:tcPr>
          <w:p w14:paraId="63EA06BF"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Magnetinių medžiagų bandymo rinkinys</w:t>
            </w:r>
          </w:p>
        </w:tc>
        <w:tc>
          <w:tcPr>
            <w:tcW w:w="4111" w:type="dxa"/>
          </w:tcPr>
          <w:p w14:paraId="2411B2E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20 magnetinių ir nemagnetinių objektų. Rinkinys turi būti pateikiamas laikymo dėkle, dėžutėje ar kitame lygiaverčiame sprendime, tinkamame rinkinio priemonėms saugiai laikyti</w:t>
            </w:r>
          </w:p>
        </w:tc>
        <w:tc>
          <w:tcPr>
            <w:tcW w:w="2977" w:type="dxa"/>
          </w:tcPr>
          <w:p w14:paraId="52156007"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6099991" w14:textId="1911CD9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68B2B2A" w14:textId="77777777" w:rsidTr="004F042D">
        <w:trPr>
          <w:trHeight w:val="528"/>
        </w:trPr>
        <w:tc>
          <w:tcPr>
            <w:tcW w:w="851" w:type="dxa"/>
          </w:tcPr>
          <w:p w14:paraId="6479AF5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62.</w:t>
            </w:r>
          </w:p>
        </w:tc>
        <w:tc>
          <w:tcPr>
            <w:tcW w:w="2551" w:type="dxa"/>
          </w:tcPr>
          <w:p w14:paraId="2B49689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Didysis magnetinis rinkinys</w:t>
            </w:r>
          </w:p>
        </w:tc>
        <w:tc>
          <w:tcPr>
            <w:tcW w:w="4111" w:type="dxa"/>
          </w:tcPr>
          <w:p w14:paraId="3A3F231B" w14:textId="77777777" w:rsidR="004F042D" w:rsidRPr="001818A0" w:rsidRDefault="004F042D" w:rsidP="00E208E4">
            <w:pPr>
              <w:pStyle w:val="Betarp"/>
              <w:rPr>
                <w:rFonts w:ascii="Arial" w:hAnsi="Arial" w:cs="Arial"/>
                <w:sz w:val="22"/>
                <w:szCs w:val="22"/>
                <w:highlight w:val="red"/>
              </w:rPr>
            </w:pPr>
            <w:r w:rsidRPr="001818A0">
              <w:rPr>
                <w:rFonts w:ascii="Arial" w:eastAsia="Times New Roman" w:hAnsi="Arial" w:cs="Arial"/>
                <w:sz w:val="22"/>
                <w:szCs w:val="22"/>
              </w:rPr>
              <w:t xml:space="preserve">Rinkinį turi sudaryti bent šie elementai: metodinė medžiaga / instrukcija su ne mažiau kaip 10 eksperimentų; ne mažiau kaip 2 </w:t>
            </w:r>
            <w:proofErr w:type="spellStart"/>
            <w:r w:rsidRPr="001818A0">
              <w:rPr>
                <w:rFonts w:ascii="Arial" w:eastAsia="Times New Roman" w:hAnsi="Arial" w:cs="Arial"/>
                <w:sz w:val="22"/>
                <w:szCs w:val="22"/>
              </w:rPr>
              <w:t>kapsuliniai</w:t>
            </w:r>
            <w:proofErr w:type="spellEnd"/>
            <w:r w:rsidRPr="001818A0">
              <w:rPr>
                <w:rFonts w:ascii="Arial" w:eastAsia="Times New Roman" w:hAnsi="Arial" w:cs="Arial"/>
                <w:sz w:val="22"/>
                <w:szCs w:val="22"/>
              </w:rPr>
              <w:t xml:space="preserve"> magnetai; ne mažiau kaip 1 didelės magnetinės traukos magnetas; ne mažiau kaip 20 plaukiojančių magnetų; magnetiniai žiedai; ne mažiau kaip 1 pasagos formos magnetas; ne mažiau kaip 1 magnetinis kompasas; ne mažiau kaip 4 lazdelės.</w:t>
            </w:r>
          </w:p>
        </w:tc>
        <w:tc>
          <w:tcPr>
            <w:tcW w:w="2977" w:type="dxa"/>
          </w:tcPr>
          <w:p w14:paraId="3920FB66"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3329502" w14:textId="41593DAA"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C2F5ADD" w14:textId="77777777" w:rsidTr="004F042D">
        <w:trPr>
          <w:trHeight w:val="529"/>
        </w:trPr>
        <w:tc>
          <w:tcPr>
            <w:tcW w:w="851" w:type="dxa"/>
          </w:tcPr>
          <w:p w14:paraId="0403E85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63.</w:t>
            </w:r>
          </w:p>
        </w:tc>
        <w:tc>
          <w:tcPr>
            <w:tcW w:w="2551" w:type="dxa"/>
          </w:tcPr>
          <w:p w14:paraId="24F6062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Edukacinė pastatoma veiklos</w:t>
            </w:r>
          </w:p>
          <w:p w14:paraId="0D572C9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priemonė augalų sodinimui</w:t>
            </w:r>
          </w:p>
        </w:tc>
        <w:tc>
          <w:tcPr>
            <w:tcW w:w="4111" w:type="dxa"/>
          </w:tcPr>
          <w:p w14:paraId="64563A3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Pastatoma, stabili edukacinė priemonė augalų sodinimo ir auginimo veikloms. Turi turėti ne mažiau kaip vieną sodinimo / auginimo talpą ir lentyną priemonėms. Su drėgme galintys kontaktuoti paviršiai turi būti atsparūs drėgmei ir lengvai </w:t>
            </w:r>
            <w:r w:rsidRPr="001818A0">
              <w:rPr>
                <w:rFonts w:ascii="Arial" w:hAnsi="Arial" w:cs="Arial"/>
                <w:sz w:val="22"/>
                <w:szCs w:val="22"/>
              </w:rPr>
              <w:lastRenderedPageBreak/>
              <w:t>valomi. Bendri matmenys: 86 × 53 × 73,5 cm (±15 %); lentyna – 73 × 40 cm (±15 %).</w:t>
            </w:r>
          </w:p>
        </w:tc>
        <w:tc>
          <w:tcPr>
            <w:tcW w:w="2977" w:type="dxa"/>
          </w:tcPr>
          <w:p w14:paraId="1167436E"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lastRenderedPageBreak/>
              <w:t xml:space="preserve">Pilnas modelio pavadinimas gamintojas, serijos numeris, jei toks yra: </w:t>
            </w:r>
            <w:r w:rsidRPr="001818A0">
              <w:rPr>
                <w:rFonts w:ascii="Arial" w:hAnsi="Arial" w:cs="Arial"/>
                <w:color w:val="00B050"/>
                <w:sz w:val="22"/>
                <w:szCs w:val="22"/>
              </w:rPr>
              <w:t>Įrašo tiekėjas</w:t>
            </w:r>
          </w:p>
          <w:p w14:paraId="5B04A4B3" w14:textId="41929BB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 xml:space="preserve">[Atitiktis reikalavimui bus tikrinama pasiūlymo vertinimo </w:t>
            </w:r>
            <w:r w:rsidRPr="001818A0">
              <w:rPr>
                <w:rFonts w:ascii="Arial" w:hAnsi="Arial" w:cs="Arial"/>
                <w:color w:val="00B050"/>
                <w:sz w:val="22"/>
                <w:szCs w:val="22"/>
              </w:rPr>
              <w:lastRenderedPageBreak/>
              <w:t>metu; įrodančius dokumentus teikti iškart su pasiūlymu]</w:t>
            </w:r>
          </w:p>
        </w:tc>
      </w:tr>
      <w:tr w:rsidR="004F042D" w:rsidRPr="001818A0" w14:paraId="003EBB11" w14:textId="77777777" w:rsidTr="004F042D">
        <w:trPr>
          <w:trHeight w:val="1057"/>
        </w:trPr>
        <w:tc>
          <w:tcPr>
            <w:tcW w:w="851" w:type="dxa"/>
          </w:tcPr>
          <w:p w14:paraId="1FBDC97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64.</w:t>
            </w:r>
          </w:p>
        </w:tc>
        <w:tc>
          <w:tcPr>
            <w:tcW w:w="2551" w:type="dxa"/>
          </w:tcPr>
          <w:p w14:paraId="4EE5E93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Gėlės modelis (skerspjūvis)</w:t>
            </w:r>
          </w:p>
        </w:tc>
        <w:tc>
          <w:tcPr>
            <w:tcW w:w="4111" w:type="dxa"/>
          </w:tcPr>
          <w:p w14:paraId="6531A64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Vienoje pjūvio pusėje turi būti pažymėtos pagrindinės augalo dalys (ne mažiau kaip kuokelis, vainiklapis, piestelė, taurėlapis, stiebas, lapas ir šaknys), kitoje – raidiniai ar kiti aiškūs žymėjimai. Žymėjimai turi būti lietuvių kalba arba kartu turi būti pateikta lietuviška legenda / paaiškinimas. Aukštis – 15 cm (±10 %).</w:t>
            </w:r>
          </w:p>
        </w:tc>
        <w:tc>
          <w:tcPr>
            <w:tcW w:w="2977" w:type="dxa"/>
          </w:tcPr>
          <w:p w14:paraId="28CDC154"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CC582FB" w14:textId="787E870F"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7B3B606" w14:textId="77777777" w:rsidTr="004F042D">
        <w:trPr>
          <w:trHeight w:val="529"/>
        </w:trPr>
        <w:tc>
          <w:tcPr>
            <w:tcW w:w="851" w:type="dxa"/>
          </w:tcPr>
          <w:p w14:paraId="019B338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65.</w:t>
            </w:r>
          </w:p>
        </w:tc>
        <w:tc>
          <w:tcPr>
            <w:tcW w:w="2551" w:type="dxa"/>
          </w:tcPr>
          <w:p w14:paraId="3A1465F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Augalinės ląstelės modelis</w:t>
            </w:r>
          </w:p>
        </w:tc>
        <w:tc>
          <w:tcPr>
            <w:tcW w:w="4111" w:type="dxa"/>
          </w:tcPr>
          <w:p w14:paraId="3B976A4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Matmenys(±5 %): 12,5 x 12,5 x 12,5</w:t>
            </w:r>
          </w:p>
          <w:p w14:paraId="3AD462B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cm</w:t>
            </w:r>
          </w:p>
        </w:tc>
        <w:tc>
          <w:tcPr>
            <w:tcW w:w="2977" w:type="dxa"/>
          </w:tcPr>
          <w:p w14:paraId="48374CA5"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0DC8A56" w14:textId="0C84343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B55C5F4" w14:textId="77777777" w:rsidTr="004F042D">
        <w:trPr>
          <w:trHeight w:val="793"/>
        </w:trPr>
        <w:tc>
          <w:tcPr>
            <w:tcW w:w="851" w:type="dxa"/>
          </w:tcPr>
          <w:p w14:paraId="345AC12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66.</w:t>
            </w:r>
          </w:p>
        </w:tc>
        <w:tc>
          <w:tcPr>
            <w:tcW w:w="2551" w:type="dxa"/>
          </w:tcPr>
          <w:p w14:paraId="18B194C8"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Žiedo modelis</w:t>
            </w:r>
          </w:p>
        </w:tc>
        <w:tc>
          <w:tcPr>
            <w:tcW w:w="4111" w:type="dxa"/>
          </w:tcPr>
          <w:p w14:paraId="6FA58C0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Plastikinis žiedo modelis, pritvirtintas prie pagrindo, aiškiai vaizduojantis pagrindines žiedo dalis. Aukštis – 22 cm (±10 %), skersmuo – 23 cm (±10 %).</w:t>
            </w:r>
          </w:p>
        </w:tc>
        <w:tc>
          <w:tcPr>
            <w:tcW w:w="2977" w:type="dxa"/>
          </w:tcPr>
          <w:p w14:paraId="44F24F1F"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CFA59DA" w14:textId="1ED23CBE"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E9E00D0" w14:textId="77777777" w:rsidTr="004F042D">
        <w:trPr>
          <w:trHeight w:val="1586"/>
        </w:trPr>
        <w:tc>
          <w:tcPr>
            <w:tcW w:w="851" w:type="dxa"/>
          </w:tcPr>
          <w:p w14:paraId="5497FF9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67.</w:t>
            </w:r>
          </w:p>
        </w:tc>
        <w:tc>
          <w:tcPr>
            <w:tcW w:w="2551" w:type="dxa"/>
          </w:tcPr>
          <w:p w14:paraId="6635886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Kraujo tėkmės plaučiuose ir širdyje modelis</w:t>
            </w:r>
          </w:p>
        </w:tc>
        <w:tc>
          <w:tcPr>
            <w:tcW w:w="4111" w:type="dxa"/>
          </w:tcPr>
          <w:p w14:paraId="2EBE4F2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Modelis turi veikti spaudžiant rankinę pompą ir leisti stebėti pagrindinę kraujo tėkmę širdyje bei plaučiuose. Turi būti pažymėti širdies skilveliai, pagrindinė arterija, venos ir plaučiai. Pagamintas iš plastiko ar lygiavertės patvarios medžiagos. Komplekte – ne mažiau kaip 10 spalvotų maišelių. Matmenys: 28 × 7 × 30 cm (±10 %).</w:t>
            </w:r>
          </w:p>
        </w:tc>
        <w:tc>
          <w:tcPr>
            <w:tcW w:w="2977" w:type="dxa"/>
          </w:tcPr>
          <w:p w14:paraId="2D654989"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5F04BEF" w14:textId="21C2E36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F6D31AE" w14:textId="77777777" w:rsidTr="004F042D">
        <w:trPr>
          <w:trHeight w:val="528"/>
        </w:trPr>
        <w:tc>
          <w:tcPr>
            <w:tcW w:w="851" w:type="dxa"/>
          </w:tcPr>
          <w:p w14:paraId="0E92287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68.</w:t>
            </w:r>
          </w:p>
        </w:tc>
        <w:tc>
          <w:tcPr>
            <w:tcW w:w="2551" w:type="dxa"/>
          </w:tcPr>
          <w:p w14:paraId="182755A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Smegenų modelis</w:t>
            </w:r>
          </w:p>
        </w:tc>
        <w:tc>
          <w:tcPr>
            <w:tcW w:w="4111" w:type="dxa"/>
          </w:tcPr>
          <w:p w14:paraId="380D4A7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Žmogaus smegenų skerspjūvis. Skersmuo 13 cm (±5 %).</w:t>
            </w:r>
          </w:p>
        </w:tc>
        <w:tc>
          <w:tcPr>
            <w:tcW w:w="2977" w:type="dxa"/>
          </w:tcPr>
          <w:p w14:paraId="5FAC0505"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0EDD765" w14:textId="65498720"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FC82476" w14:textId="77777777" w:rsidTr="004F042D">
        <w:trPr>
          <w:trHeight w:val="317"/>
        </w:trPr>
        <w:tc>
          <w:tcPr>
            <w:tcW w:w="851" w:type="dxa"/>
          </w:tcPr>
          <w:p w14:paraId="4B17C0F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69.</w:t>
            </w:r>
          </w:p>
        </w:tc>
        <w:tc>
          <w:tcPr>
            <w:tcW w:w="2551" w:type="dxa"/>
          </w:tcPr>
          <w:p w14:paraId="6951CA9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Žmogaus akies modelis</w:t>
            </w:r>
          </w:p>
        </w:tc>
        <w:tc>
          <w:tcPr>
            <w:tcW w:w="4111" w:type="dxa"/>
          </w:tcPr>
          <w:p w14:paraId="01D527E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12 x 12 x 25 cm</w:t>
            </w:r>
          </w:p>
        </w:tc>
        <w:tc>
          <w:tcPr>
            <w:tcW w:w="2977" w:type="dxa"/>
          </w:tcPr>
          <w:p w14:paraId="344985E7"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9684266" w14:textId="03A2B1C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AB78CD7" w14:textId="77777777" w:rsidTr="004F042D">
        <w:trPr>
          <w:trHeight w:val="317"/>
        </w:trPr>
        <w:tc>
          <w:tcPr>
            <w:tcW w:w="851" w:type="dxa"/>
          </w:tcPr>
          <w:p w14:paraId="1C2BB8C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70.</w:t>
            </w:r>
          </w:p>
        </w:tc>
        <w:tc>
          <w:tcPr>
            <w:tcW w:w="2551" w:type="dxa"/>
          </w:tcPr>
          <w:p w14:paraId="545D8CE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Žmogaus ausies modelis</w:t>
            </w:r>
          </w:p>
        </w:tc>
        <w:tc>
          <w:tcPr>
            <w:tcW w:w="4111" w:type="dxa"/>
          </w:tcPr>
          <w:p w14:paraId="23F454F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(±5 %): 42 x 24 x 16 cm</w:t>
            </w:r>
          </w:p>
        </w:tc>
        <w:tc>
          <w:tcPr>
            <w:tcW w:w="2977" w:type="dxa"/>
          </w:tcPr>
          <w:p w14:paraId="1AA210F5"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F6D2F2C" w14:textId="567145A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425AE799" w14:textId="77777777" w:rsidTr="004F042D">
        <w:trPr>
          <w:trHeight w:val="528"/>
        </w:trPr>
        <w:tc>
          <w:tcPr>
            <w:tcW w:w="851" w:type="dxa"/>
          </w:tcPr>
          <w:p w14:paraId="7EA2F6A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71.</w:t>
            </w:r>
          </w:p>
        </w:tc>
        <w:tc>
          <w:tcPr>
            <w:tcW w:w="2551" w:type="dxa"/>
          </w:tcPr>
          <w:p w14:paraId="4CDC9F9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Odos modelis</w:t>
            </w:r>
          </w:p>
        </w:tc>
        <w:tc>
          <w:tcPr>
            <w:tcW w:w="4111" w:type="dxa"/>
          </w:tcPr>
          <w:p w14:paraId="46E3055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Pagrindo matmenys 24 × 12 cm (±5</w:t>
            </w:r>
          </w:p>
          <w:p w14:paraId="0E51089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aukštis 19 cm (±5 %).</w:t>
            </w:r>
          </w:p>
        </w:tc>
        <w:tc>
          <w:tcPr>
            <w:tcW w:w="2977" w:type="dxa"/>
          </w:tcPr>
          <w:p w14:paraId="7061213B"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5C359DA" w14:textId="5944B9BC"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0327F14" w14:textId="77777777" w:rsidTr="004F042D">
        <w:trPr>
          <w:trHeight w:val="529"/>
        </w:trPr>
        <w:tc>
          <w:tcPr>
            <w:tcW w:w="851" w:type="dxa"/>
          </w:tcPr>
          <w:p w14:paraId="3473A58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72.</w:t>
            </w:r>
          </w:p>
        </w:tc>
        <w:tc>
          <w:tcPr>
            <w:tcW w:w="2551" w:type="dxa"/>
          </w:tcPr>
          <w:p w14:paraId="53A2412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Kūno su galva modelis</w:t>
            </w:r>
          </w:p>
        </w:tc>
        <w:tc>
          <w:tcPr>
            <w:tcW w:w="4111" w:type="dxa"/>
          </w:tcPr>
          <w:p w14:paraId="12AA3A7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Ne mažiau kaip 24 elementai. Matmenys </w:t>
            </w:r>
          </w:p>
          <w:p w14:paraId="279234D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40 x 32 x 85 cm (±5 %).</w:t>
            </w:r>
          </w:p>
        </w:tc>
        <w:tc>
          <w:tcPr>
            <w:tcW w:w="2977" w:type="dxa"/>
          </w:tcPr>
          <w:p w14:paraId="569B55FC"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F01B967" w14:textId="203E96F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3608049" w14:textId="77777777" w:rsidTr="004F042D">
        <w:trPr>
          <w:trHeight w:val="2196"/>
        </w:trPr>
        <w:tc>
          <w:tcPr>
            <w:tcW w:w="851" w:type="dxa"/>
          </w:tcPr>
          <w:p w14:paraId="5C421A3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73.</w:t>
            </w:r>
          </w:p>
        </w:tc>
        <w:tc>
          <w:tcPr>
            <w:tcW w:w="2551" w:type="dxa"/>
          </w:tcPr>
          <w:p w14:paraId="6EF4F590"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Edukacinio programuojamo roboto rinkinys</w:t>
            </w:r>
          </w:p>
        </w:tc>
        <w:tc>
          <w:tcPr>
            <w:tcW w:w="4111" w:type="dxa"/>
          </w:tcPr>
          <w:p w14:paraId="467D94F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 edukacinis programuojamas robotas, tinkamas pradinių klasių STEAM veikloms; valdymo ir (ar) programavimo priemonė / programėlė; metodinė medžiaga su ne mažiau kaip 50 užsiėmimų idėjų arba lygiaverčiu turiniu; 2 mokomieji kilimėliai; 1 mokomasis kubelis arba lygiavertė interaktyvi priemonė; užduočių / kortelių rinkinys; skaičiavimo priemonės ir kiti darbui reikalingi priedai.</w:t>
            </w:r>
          </w:p>
        </w:tc>
        <w:tc>
          <w:tcPr>
            <w:tcW w:w="2977" w:type="dxa"/>
          </w:tcPr>
          <w:p w14:paraId="4B0F421F"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AC99B87" w14:textId="23687DC0"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BF372C6" w14:textId="77777777" w:rsidTr="004F042D">
        <w:trPr>
          <w:trHeight w:val="1322"/>
        </w:trPr>
        <w:tc>
          <w:tcPr>
            <w:tcW w:w="851" w:type="dxa"/>
          </w:tcPr>
          <w:p w14:paraId="282615C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74.</w:t>
            </w:r>
          </w:p>
        </w:tc>
        <w:tc>
          <w:tcPr>
            <w:tcW w:w="2551" w:type="dxa"/>
          </w:tcPr>
          <w:p w14:paraId="581D97E1"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Pradedančiųjų programuojamo roboto rinkinys</w:t>
            </w:r>
          </w:p>
        </w:tc>
        <w:tc>
          <w:tcPr>
            <w:tcW w:w="4111" w:type="dxa"/>
          </w:tcPr>
          <w:p w14:paraId="02587BD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 programuojamas grindų robotas pradedantiesiems, kurį galima programuoti tiesiogiai mygtukais be papildomo ekrano; programuojama komandų seka – ne mažiau kaip 40 žingsnių; 4 mokomieji kilimėliai; ne mažiau kaip 40 užduočių / komandų kortelių; ne mažiau kaip 10 uždedamų žymėjimo ar lygiaverčių priedų.</w:t>
            </w:r>
          </w:p>
        </w:tc>
        <w:tc>
          <w:tcPr>
            <w:tcW w:w="2977" w:type="dxa"/>
          </w:tcPr>
          <w:p w14:paraId="23B1D51B"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794A10F" w14:textId="78492228"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612D425" w14:textId="77777777" w:rsidTr="004F042D">
        <w:trPr>
          <w:trHeight w:val="410"/>
        </w:trPr>
        <w:tc>
          <w:tcPr>
            <w:tcW w:w="851" w:type="dxa"/>
          </w:tcPr>
          <w:p w14:paraId="0586FAD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75.</w:t>
            </w:r>
          </w:p>
        </w:tc>
        <w:tc>
          <w:tcPr>
            <w:tcW w:w="2551" w:type="dxa"/>
          </w:tcPr>
          <w:p w14:paraId="2652971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 xml:space="preserve">Programavimo ir </w:t>
            </w:r>
            <w:proofErr w:type="spellStart"/>
            <w:r w:rsidRPr="0083553F">
              <w:rPr>
                <w:rFonts w:ascii="Arial" w:hAnsi="Arial" w:cs="Arial"/>
                <w:b/>
                <w:bCs/>
                <w:sz w:val="22"/>
                <w:szCs w:val="22"/>
              </w:rPr>
              <w:t>robotikos</w:t>
            </w:r>
            <w:proofErr w:type="spellEnd"/>
            <w:r w:rsidRPr="0083553F">
              <w:rPr>
                <w:rFonts w:ascii="Arial" w:hAnsi="Arial" w:cs="Arial"/>
                <w:b/>
                <w:bCs/>
                <w:sz w:val="22"/>
                <w:szCs w:val="22"/>
              </w:rPr>
              <w:t xml:space="preserve"> rinkinys pradedantiesiems</w:t>
            </w:r>
          </w:p>
        </w:tc>
        <w:tc>
          <w:tcPr>
            <w:tcW w:w="4111" w:type="dxa"/>
          </w:tcPr>
          <w:p w14:paraId="497B775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 xml:space="preserve">Rinkinyje turi būti ne mažiau kaip: instrukcijų / metodinė medžiaga su ne mažiau kaip 30 pamokų ar užduočių scenarijų, suskirstytų pagal sudėtingumą; ne mažiau kaip 250 konstravimo elementų; programuojamas valdymo elementas ir visos roboto veikimui reikalingos dalys. Rinkinys turi būti tinkamas pradedančiųjų programavimo ir </w:t>
            </w:r>
            <w:proofErr w:type="spellStart"/>
            <w:r w:rsidRPr="001818A0">
              <w:rPr>
                <w:rFonts w:ascii="Arial" w:eastAsia="Times New Roman" w:hAnsi="Arial" w:cs="Arial"/>
                <w:sz w:val="22"/>
                <w:szCs w:val="22"/>
              </w:rPr>
              <w:t>robotikos</w:t>
            </w:r>
            <w:proofErr w:type="spellEnd"/>
            <w:r w:rsidRPr="001818A0">
              <w:rPr>
                <w:rFonts w:ascii="Arial" w:eastAsia="Times New Roman" w:hAnsi="Arial" w:cs="Arial"/>
                <w:sz w:val="22"/>
                <w:szCs w:val="22"/>
              </w:rPr>
              <w:t xml:space="preserve"> veikloms.</w:t>
            </w:r>
          </w:p>
        </w:tc>
        <w:tc>
          <w:tcPr>
            <w:tcW w:w="2977" w:type="dxa"/>
          </w:tcPr>
          <w:p w14:paraId="76539BD2"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09F3076" w14:textId="008DAE78"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6EE001F" w14:textId="77777777" w:rsidTr="004F042D">
        <w:trPr>
          <w:trHeight w:val="2115"/>
        </w:trPr>
        <w:tc>
          <w:tcPr>
            <w:tcW w:w="851" w:type="dxa"/>
          </w:tcPr>
          <w:p w14:paraId="6B61488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76.</w:t>
            </w:r>
          </w:p>
        </w:tc>
        <w:tc>
          <w:tcPr>
            <w:tcW w:w="2551" w:type="dxa"/>
          </w:tcPr>
          <w:p w14:paraId="0E28995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Mobili spintelė su dėžutėmis ir 8 skirtingais STEAM konstruktoriais</w:t>
            </w:r>
          </w:p>
        </w:tc>
        <w:tc>
          <w:tcPr>
            <w:tcW w:w="4111" w:type="dxa"/>
          </w:tcPr>
          <w:p w14:paraId="468F9C4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Mobili spintelė su ratukais, pagaminta iš ne mažiau kaip 18 mm storio medžio drožlių plokštės arba lygiavertės medžiagos. Ne mažiau kaip 8 plastikiniai konteineriai. Spintelėje turi būti ne mažiau kaip 8 skirtingų rūšių STEAM konstruktorių / statybinių kaladėlių rinkiniai, iš viso ne mažiau kaip 1200 konstravimo elementų. Spintelės matmenys: 34 × 39 × 97 cm (±10 %).</w:t>
            </w:r>
          </w:p>
        </w:tc>
        <w:tc>
          <w:tcPr>
            <w:tcW w:w="2977" w:type="dxa"/>
          </w:tcPr>
          <w:p w14:paraId="5C99B343"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E6A8146" w14:textId="0F7EE6FC"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C251E01" w14:textId="77777777" w:rsidTr="004F042D">
        <w:trPr>
          <w:trHeight w:val="793"/>
        </w:trPr>
        <w:tc>
          <w:tcPr>
            <w:tcW w:w="851" w:type="dxa"/>
          </w:tcPr>
          <w:p w14:paraId="138766C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77.</w:t>
            </w:r>
          </w:p>
        </w:tc>
        <w:tc>
          <w:tcPr>
            <w:tcW w:w="2551" w:type="dxa"/>
          </w:tcPr>
          <w:p w14:paraId="4C7DA42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Užduočių kortelės STEAM konstruktoriams</w:t>
            </w:r>
          </w:p>
        </w:tc>
        <w:tc>
          <w:tcPr>
            <w:tcW w:w="4111" w:type="dxa"/>
          </w:tcPr>
          <w:p w14:paraId="0B0F1BD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8 užduočių kortelių rinkiniai, iš viso ne mažiau kaip 160 vnt. kortelių. Kortelių kraštinės ilgis – ne mažesnis kaip 10 cm ir ne didesnis kaip 13 cm. Kortelės turi būti pritaikytos 76 pozicijos STEAM konstruktorių veikloms.</w:t>
            </w:r>
          </w:p>
        </w:tc>
        <w:tc>
          <w:tcPr>
            <w:tcW w:w="2977" w:type="dxa"/>
          </w:tcPr>
          <w:p w14:paraId="78239F11"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DAB3535" w14:textId="099A400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8523DDD" w14:textId="77777777" w:rsidTr="004F042D">
        <w:trPr>
          <w:trHeight w:val="1050"/>
        </w:trPr>
        <w:tc>
          <w:tcPr>
            <w:tcW w:w="851" w:type="dxa"/>
          </w:tcPr>
          <w:p w14:paraId="06FCC77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78.</w:t>
            </w:r>
          </w:p>
        </w:tc>
        <w:tc>
          <w:tcPr>
            <w:tcW w:w="2551" w:type="dxa"/>
          </w:tcPr>
          <w:p w14:paraId="2A7D9F9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Robotų kodavimo rinkinys</w:t>
            </w:r>
          </w:p>
        </w:tc>
        <w:tc>
          <w:tcPr>
            <w:tcW w:w="4111" w:type="dxa"/>
          </w:tcPr>
          <w:p w14:paraId="30601888"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100 konstravimo blokelių, 1 centrinis valdymo blokas, 1 variklis ir ne mažiau kaip 2 skirtingų tipų jutikliai, įskaitant judesio ir garso arba lygiaverčius jutiklius. Turi būti programavimo ir valdymo režimai.</w:t>
            </w:r>
          </w:p>
        </w:tc>
        <w:tc>
          <w:tcPr>
            <w:tcW w:w="2977" w:type="dxa"/>
          </w:tcPr>
          <w:p w14:paraId="3598A716"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199E77B" w14:textId="3C4ECE9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820F884" w14:textId="77777777" w:rsidTr="004F042D">
        <w:trPr>
          <w:trHeight w:val="1057"/>
        </w:trPr>
        <w:tc>
          <w:tcPr>
            <w:tcW w:w="851" w:type="dxa"/>
          </w:tcPr>
          <w:p w14:paraId="461C1B9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79.</w:t>
            </w:r>
          </w:p>
        </w:tc>
        <w:tc>
          <w:tcPr>
            <w:tcW w:w="2551" w:type="dxa"/>
          </w:tcPr>
          <w:p w14:paraId="3F5AE3D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Krumpliaračių kodavimo rinkinys</w:t>
            </w:r>
          </w:p>
        </w:tc>
        <w:tc>
          <w:tcPr>
            <w:tcW w:w="4111" w:type="dxa"/>
          </w:tcPr>
          <w:p w14:paraId="1CE49318"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100 papildomų konstravimo blokelių, įskaitant krumpliaračius, leidžiančius konstruoti pavarų mechanizmus, transmisijas ir kitus mechanizmus. Rinkinys turi būti suderinamas su 78 pozicijos rinkiniu.</w:t>
            </w:r>
          </w:p>
        </w:tc>
        <w:tc>
          <w:tcPr>
            <w:tcW w:w="2977" w:type="dxa"/>
          </w:tcPr>
          <w:p w14:paraId="6C9BCC2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7EBB239" w14:textId="2FF4D3E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45C7196" w14:textId="77777777" w:rsidTr="004F042D">
        <w:trPr>
          <w:trHeight w:val="793"/>
        </w:trPr>
        <w:tc>
          <w:tcPr>
            <w:tcW w:w="851" w:type="dxa"/>
          </w:tcPr>
          <w:p w14:paraId="23EAC88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80.</w:t>
            </w:r>
          </w:p>
        </w:tc>
        <w:tc>
          <w:tcPr>
            <w:tcW w:w="2551" w:type="dxa"/>
          </w:tcPr>
          <w:p w14:paraId="011CB8F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Žaidimų aikštelės kodavimo rinkinys</w:t>
            </w:r>
          </w:p>
        </w:tc>
        <w:tc>
          <w:tcPr>
            <w:tcW w:w="4111" w:type="dxa"/>
          </w:tcPr>
          <w:p w14:paraId="45EFC8B9"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600 konstravimo elementų, programuojamas / nuotoliniu būdu valdomas variklis ar lygiavertis valdymo elementas ir ne mažiau kaip 4 ratai su padangomis. Rinkinys turi būti tinkamas programuojamų žaidimų aikštelės modelių kūrimui.</w:t>
            </w:r>
          </w:p>
        </w:tc>
        <w:tc>
          <w:tcPr>
            <w:tcW w:w="2977" w:type="dxa"/>
          </w:tcPr>
          <w:p w14:paraId="0E6535D6"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AF42C84" w14:textId="5BCF007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A46EB23" w14:textId="77777777" w:rsidTr="004F042D">
        <w:trPr>
          <w:trHeight w:val="793"/>
        </w:trPr>
        <w:tc>
          <w:tcPr>
            <w:tcW w:w="851" w:type="dxa"/>
          </w:tcPr>
          <w:p w14:paraId="097E52B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81.</w:t>
            </w:r>
          </w:p>
        </w:tc>
        <w:tc>
          <w:tcPr>
            <w:tcW w:w="2551" w:type="dxa"/>
          </w:tcPr>
          <w:p w14:paraId="4E3844C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Miesto kodavimo rinkinys</w:t>
            </w:r>
          </w:p>
        </w:tc>
        <w:tc>
          <w:tcPr>
            <w:tcW w:w="4111" w:type="dxa"/>
          </w:tcPr>
          <w:p w14:paraId="5FB310EE"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600 konstravimo elementų, programuojamas / nuotoliniu būdu valdomas variklis ar lygiavertis valdymo elementas ir ne mažiau kaip 4 ratai su padangomis. Rinkinys turi būti tinkamas programuojamų miesto modelių kūrimui.</w:t>
            </w:r>
          </w:p>
        </w:tc>
        <w:tc>
          <w:tcPr>
            <w:tcW w:w="2977" w:type="dxa"/>
          </w:tcPr>
          <w:p w14:paraId="14500338"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39D72B8" w14:textId="5C98299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8E4E2AE" w14:textId="77777777" w:rsidTr="004F042D">
        <w:trPr>
          <w:trHeight w:val="2116"/>
        </w:trPr>
        <w:tc>
          <w:tcPr>
            <w:tcW w:w="851" w:type="dxa"/>
          </w:tcPr>
          <w:p w14:paraId="0DB785F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82.</w:t>
            </w:r>
          </w:p>
        </w:tc>
        <w:tc>
          <w:tcPr>
            <w:tcW w:w="2551" w:type="dxa"/>
          </w:tcPr>
          <w:p w14:paraId="549A3B8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Tiltų konstravimo STEM rinkinys</w:t>
            </w:r>
          </w:p>
        </w:tc>
        <w:tc>
          <w:tcPr>
            <w:tcW w:w="4111" w:type="dxa"/>
          </w:tcPr>
          <w:p w14:paraId="3BE98C3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70 konstravimo elementų, ne mažiau kaip 10 užduočių kortelių ir ne mažiau kaip 2 virvelės. Kortelės – 15 × 10 cm (±10 %). Konstrukciniai elementai turi būti įvairaus ilgio ir tinkami skirtingų tipų tiltų modeliams konstruoti.</w:t>
            </w:r>
          </w:p>
        </w:tc>
        <w:tc>
          <w:tcPr>
            <w:tcW w:w="2977" w:type="dxa"/>
          </w:tcPr>
          <w:p w14:paraId="4D2EBA5A"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9B61233" w14:textId="14AFED5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50FF9BE" w14:textId="77777777" w:rsidTr="004F042D">
        <w:trPr>
          <w:trHeight w:val="793"/>
        </w:trPr>
        <w:tc>
          <w:tcPr>
            <w:tcW w:w="851" w:type="dxa"/>
          </w:tcPr>
          <w:p w14:paraId="6FD8F0D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83.</w:t>
            </w:r>
          </w:p>
        </w:tc>
        <w:tc>
          <w:tcPr>
            <w:tcW w:w="2551" w:type="dxa"/>
          </w:tcPr>
          <w:p w14:paraId="709D75A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Robotų konstravimo STEM rinkinys</w:t>
            </w:r>
          </w:p>
        </w:tc>
        <w:tc>
          <w:tcPr>
            <w:tcW w:w="4111" w:type="dxa"/>
          </w:tcPr>
          <w:p w14:paraId="63B83F9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Rinkinys turi leisti surinkti ne mažiau kaip 10 skirtingų robotų ar mechaninių modelių ir turėti ne mažiau kaip 50 konstravimo detalių. Turi būti judančių / mechaninių elementų (pvz., ašių, krumpliaračių, ratų, svirčių ar lygiaverčių elementų) ir pateikta surinkimo instrukcija arba užduočių pavyzdžiai.</w:t>
            </w:r>
          </w:p>
        </w:tc>
        <w:tc>
          <w:tcPr>
            <w:tcW w:w="2977" w:type="dxa"/>
          </w:tcPr>
          <w:p w14:paraId="502722FA"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E6C8AA7" w14:textId="0875AAD0"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EA52B4E" w14:textId="77777777" w:rsidTr="004F042D">
        <w:trPr>
          <w:trHeight w:val="1057"/>
        </w:trPr>
        <w:tc>
          <w:tcPr>
            <w:tcW w:w="851" w:type="dxa"/>
          </w:tcPr>
          <w:p w14:paraId="20ECB60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84.</w:t>
            </w:r>
          </w:p>
        </w:tc>
        <w:tc>
          <w:tcPr>
            <w:tcW w:w="2551" w:type="dxa"/>
          </w:tcPr>
          <w:p w14:paraId="341019BD"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Išmanusis programuojamas robotukas su kliūčių rinkiniu</w:t>
            </w:r>
          </w:p>
        </w:tc>
        <w:tc>
          <w:tcPr>
            <w:tcW w:w="4111" w:type="dxa"/>
          </w:tcPr>
          <w:p w14:paraId="68B8306A"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 ekranų nereikalaujantis programuojamas robotas pradedantiesiems; paprastas programavimo nuotolinio valdymo pultas; nuimamos roboto rankos arba lygiaverčiai priedai; ne mažiau kaip 40 kodavimo kortelių; ne mažiau kaip 6 tarpusavyje sujungiamų veiklos lentelių; kliūčių ir užduočių rinkinys (ne mažiau kaip 8 lazdos, 12 kubelių, 2 kūgiai, 2 vėliavos, 2 kamuoliai ir vartai arba lygiavertis komplektas); naudojimo instrukcija su veiklų pasiūlymais.</w:t>
            </w:r>
          </w:p>
        </w:tc>
        <w:tc>
          <w:tcPr>
            <w:tcW w:w="2977" w:type="dxa"/>
          </w:tcPr>
          <w:p w14:paraId="45CD33A4"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D263AA8" w14:textId="6C4302BA"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9EEE1CF" w14:textId="77777777" w:rsidTr="004F042D">
        <w:trPr>
          <w:trHeight w:val="529"/>
        </w:trPr>
        <w:tc>
          <w:tcPr>
            <w:tcW w:w="851" w:type="dxa"/>
          </w:tcPr>
          <w:p w14:paraId="617B14F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85.</w:t>
            </w:r>
          </w:p>
        </w:tc>
        <w:tc>
          <w:tcPr>
            <w:tcW w:w="2551" w:type="dxa"/>
          </w:tcPr>
          <w:p w14:paraId="49DF57F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Skaičiavimo rinkinys</w:t>
            </w:r>
          </w:p>
        </w:tc>
        <w:tc>
          <w:tcPr>
            <w:tcW w:w="4111" w:type="dxa"/>
          </w:tcPr>
          <w:p w14:paraId="183D6BB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Rinkinį turi sudaryti ne mažiau kaip 10 skaičiavimo lentelių ir 100 </w:t>
            </w:r>
            <w:proofErr w:type="spellStart"/>
            <w:r w:rsidRPr="001818A0">
              <w:rPr>
                <w:rFonts w:ascii="Arial" w:hAnsi="Arial" w:cs="Arial"/>
                <w:sz w:val="22"/>
                <w:szCs w:val="22"/>
              </w:rPr>
              <w:t>kaištukų</w:t>
            </w:r>
            <w:proofErr w:type="spellEnd"/>
            <w:r w:rsidRPr="001818A0">
              <w:rPr>
                <w:rFonts w:ascii="Arial" w:hAnsi="Arial" w:cs="Arial"/>
                <w:sz w:val="22"/>
                <w:szCs w:val="22"/>
              </w:rPr>
              <w:t xml:space="preserve">. </w:t>
            </w:r>
            <w:proofErr w:type="spellStart"/>
            <w:r w:rsidRPr="001818A0">
              <w:rPr>
                <w:rFonts w:ascii="Arial" w:hAnsi="Arial" w:cs="Arial"/>
                <w:sz w:val="22"/>
                <w:szCs w:val="22"/>
              </w:rPr>
              <w:t>Kaištukai</w:t>
            </w:r>
            <w:proofErr w:type="spellEnd"/>
            <w:r w:rsidRPr="001818A0">
              <w:rPr>
                <w:rFonts w:ascii="Arial" w:hAnsi="Arial" w:cs="Arial"/>
                <w:sz w:val="22"/>
                <w:szCs w:val="22"/>
              </w:rPr>
              <w:t xml:space="preserve"> turi būti ne mažiau kaip 4 spalvų. Lentelės turi būti tinkamos skaičiavimo, kiekio palyginimo ir skaičių pažinimo veikloms. Lentelių matmenys: 7 × 12 cm (±20 %).</w:t>
            </w:r>
          </w:p>
        </w:tc>
        <w:tc>
          <w:tcPr>
            <w:tcW w:w="2977" w:type="dxa"/>
          </w:tcPr>
          <w:p w14:paraId="4BFE43B3"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75A9ABC" w14:textId="7477FA9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1917F5D" w14:textId="77777777" w:rsidTr="004F042D">
        <w:trPr>
          <w:trHeight w:val="1057"/>
        </w:trPr>
        <w:tc>
          <w:tcPr>
            <w:tcW w:w="851" w:type="dxa"/>
          </w:tcPr>
          <w:p w14:paraId="1C598EE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86.</w:t>
            </w:r>
          </w:p>
        </w:tc>
        <w:tc>
          <w:tcPr>
            <w:tcW w:w="2551" w:type="dxa"/>
          </w:tcPr>
          <w:p w14:paraId="32CCF3F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Skaičiavimo rinkinys (kauliukų)</w:t>
            </w:r>
          </w:p>
        </w:tc>
        <w:tc>
          <w:tcPr>
            <w:tcW w:w="4111" w:type="dxa"/>
          </w:tcPr>
          <w:p w14:paraId="7BB70FD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150 kauliukų, ne mažiau kaip 10 skirtingų tipų (pvz., su skaičiais, aritmetiniais veiksmais, spalvomis, simboliais ar lygiaverčiais žymėjimais) ir tvirta laikymo dėžė / dėklas su skyriais. Medžiaga – plastikas arba lygiavertė patvari medžiaga.</w:t>
            </w:r>
          </w:p>
        </w:tc>
        <w:tc>
          <w:tcPr>
            <w:tcW w:w="2977" w:type="dxa"/>
          </w:tcPr>
          <w:p w14:paraId="70C0356C"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8E84450" w14:textId="18CE68B9"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598F144" w14:textId="77777777" w:rsidTr="004F042D">
        <w:trPr>
          <w:trHeight w:val="1586"/>
        </w:trPr>
        <w:tc>
          <w:tcPr>
            <w:tcW w:w="851" w:type="dxa"/>
          </w:tcPr>
          <w:p w14:paraId="05CFE58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87.</w:t>
            </w:r>
          </w:p>
        </w:tc>
        <w:tc>
          <w:tcPr>
            <w:tcW w:w="2551" w:type="dxa"/>
          </w:tcPr>
          <w:p w14:paraId="13A4741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Geometrinių figūrų sujungimai</w:t>
            </w:r>
          </w:p>
        </w:tc>
        <w:tc>
          <w:tcPr>
            <w:tcW w:w="4111" w:type="dxa"/>
          </w:tcPr>
          <w:p w14:paraId="27062AE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300 plastikinių geometrinių figūrėlių, ne mažiau kaip 3 skirtingų formų ir 6 spalvų, bei ne mažiau kaip 20 dvipusių užduočių kortelių. Figūrėlių dydis turi būti tinkamas saugiam mokinių manipuliavimui; dydis – 3 × 3 cm (±20 %). Kortelių matmenys – 19 × 12 cm (±20 %).</w:t>
            </w:r>
          </w:p>
        </w:tc>
        <w:tc>
          <w:tcPr>
            <w:tcW w:w="2977" w:type="dxa"/>
          </w:tcPr>
          <w:p w14:paraId="18159FAA"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2A81777" w14:textId="109AE93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0C50D94" w14:textId="77777777" w:rsidTr="004F042D">
        <w:trPr>
          <w:trHeight w:val="517"/>
        </w:trPr>
        <w:tc>
          <w:tcPr>
            <w:tcW w:w="851" w:type="dxa"/>
          </w:tcPr>
          <w:p w14:paraId="076CB10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88.</w:t>
            </w:r>
          </w:p>
        </w:tc>
        <w:tc>
          <w:tcPr>
            <w:tcW w:w="2551" w:type="dxa"/>
          </w:tcPr>
          <w:p w14:paraId="6FCFD54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Medinė skaičių dėlionė</w:t>
            </w:r>
          </w:p>
        </w:tc>
        <w:tc>
          <w:tcPr>
            <w:tcW w:w="4111" w:type="dxa"/>
          </w:tcPr>
          <w:p w14:paraId="1335AAB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21×21 cm (±5 %)</w:t>
            </w:r>
          </w:p>
        </w:tc>
        <w:tc>
          <w:tcPr>
            <w:tcW w:w="2977" w:type="dxa"/>
          </w:tcPr>
          <w:p w14:paraId="465D677C"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CE2B84D" w14:textId="0857D758"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F31C2D3" w14:textId="77777777" w:rsidTr="004F042D">
        <w:trPr>
          <w:trHeight w:val="1057"/>
        </w:trPr>
        <w:tc>
          <w:tcPr>
            <w:tcW w:w="851" w:type="dxa"/>
          </w:tcPr>
          <w:p w14:paraId="52A6DC0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89.</w:t>
            </w:r>
          </w:p>
        </w:tc>
        <w:tc>
          <w:tcPr>
            <w:tcW w:w="2551" w:type="dxa"/>
          </w:tcPr>
          <w:p w14:paraId="6653DCB8"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Matematiniai kubai su kortelėmis</w:t>
            </w:r>
          </w:p>
        </w:tc>
        <w:tc>
          <w:tcPr>
            <w:tcW w:w="4111" w:type="dxa"/>
          </w:tcPr>
          <w:p w14:paraId="3A47796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w:t>
            </w:r>
          </w:p>
          <w:p w14:paraId="630A2AB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15 dvipusių užduočių kortelių</w:t>
            </w:r>
          </w:p>
          <w:p w14:paraId="1816238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100 matematinių kubelių, kurių kraštinė ne mažiau kaip 2 cm, ne mažiau kaip dešimties spalvų</w:t>
            </w:r>
          </w:p>
        </w:tc>
        <w:tc>
          <w:tcPr>
            <w:tcW w:w="2977" w:type="dxa"/>
          </w:tcPr>
          <w:p w14:paraId="4189943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45C97A1" w14:textId="5608BD4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3080E2E" w14:textId="77777777" w:rsidTr="004F042D">
        <w:trPr>
          <w:trHeight w:val="517"/>
        </w:trPr>
        <w:tc>
          <w:tcPr>
            <w:tcW w:w="851" w:type="dxa"/>
          </w:tcPr>
          <w:p w14:paraId="030BC92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90.</w:t>
            </w:r>
          </w:p>
        </w:tc>
        <w:tc>
          <w:tcPr>
            <w:tcW w:w="2551" w:type="dxa"/>
          </w:tcPr>
          <w:p w14:paraId="762FE4D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Mediniai skaičiavimo pagaliukai</w:t>
            </w:r>
          </w:p>
        </w:tc>
        <w:tc>
          <w:tcPr>
            <w:tcW w:w="4111" w:type="dxa"/>
          </w:tcPr>
          <w:p w14:paraId="266AA42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300 elementų.</w:t>
            </w:r>
          </w:p>
        </w:tc>
        <w:tc>
          <w:tcPr>
            <w:tcW w:w="2977" w:type="dxa"/>
          </w:tcPr>
          <w:p w14:paraId="4E48DA9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64288F23" w14:textId="5BF7A42E"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13B11A0" w14:textId="77777777" w:rsidTr="004F042D">
        <w:trPr>
          <w:trHeight w:val="793"/>
        </w:trPr>
        <w:tc>
          <w:tcPr>
            <w:tcW w:w="851" w:type="dxa"/>
          </w:tcPr>
          <w:p w14:paraId="6714B3B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91.</w:t>
            </w:r>
          </w:p>
        </w:tc>
        <w:tc>
          <w:tcPr>
            <w:tcW w:w="2551" w:type="dxa"/>
          </w:tcPr>
          <w:p w14:paraId="203FEF8B"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Svarstyklės svorių palyginimui su svarelių rinkiniu</w:t>
            </w:r>
          </w:p>
        </w:tc>
        <w:tc>
          <w:tcPr>
            <w:tcW w:w="4111" w:type="dxa"/>
          </w:tcPr>
          <w:p w14:paraId="4FD5737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balansavimo svarstyklės ir ne mažiau kaip 20 skirtingos masės skaičiavimo figūrėlių / svarelių. Svarstyklių matmenys: 37 × 12 × 14 cm (±10 %). Figūrėlių / svarelių masės turi būti skirtingos, tinkamos svorių palyginimo veikloms.</w:t>
            </w:r>
          </w:p>
        </w:tc>
        <w:tc>
          <w:tcPr>
            <w:tcW w:w="2977" w:type="dxa"/>
          </w:tcPr>
          <w:p w14:paraId="7ECB540B"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ABBC9D7" w14:textId="59641D9C"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896309E" w14:textId="77777777" w:rsidTr="004F042D">
        <w:trPr>
          <w:trHeight w:val="793"/>
        </w:trPr>
        <w:tc>
          <w:tcPr>
            <w:tcW w:w="851" w:type="dxa"/>
          </w:tcPr>
          <w:p w14:paraId="721FFCC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92.</w:t>
            </w:r>
          </w:p>
        </w:tc>
        <w:tc>
          <w:tcPr>
            <w:tcW w:w="2551" w:type="dxa"/>
          </w:tcPr>
          <w:p w14:paraId="5030DCA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Balansavimo svarstyklės didelės</w:t>
            </w:r>
          </w:p>
        </w:tc>
        <w:tc>
          <w:tcPr>
            <w:tcW w:w="4111" w:type="dxa"/>
          </w:tcPr>
          <w:p w14:paraId="7D8D801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20 svorių, 10 dvipusių veiklos kortelių. Matmenys 36 cm (±5 %) ilgio ir 13 cm (±5 %)aukščio.</w:t>
            </w:r>
          </w:p>
        </w:tc>
        <w:tc>
          <w:tcPr>
            <w:tcW w:w="2977" w:type="dxa"/>
          </w:tcPr>
          <w:p w14:paraId="2E843CB9"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8776CD0" w14:textId="221A636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EDF5D5F" w14:textId="77777777" w:rsidTr="004F042D">
        <w:trPr>
          <w:trHeight w:val="2183"/>
        </w:trPr>
        <w:tc>
          <w:tcPr>
            <w:tcW w:w="851" w:type="dxa"/>
          </w:tcPr>
          <w:p w14:paraId="14D3FB1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93.</w:t>
            </w:r>
          </w:p>
        </w:tc>
        <w:tc>
          <w:tcPr>
            <w:tcW w:w="2551" w:type="dxa"/>
          </w:tcPr>
          <w:p w14:paraId="23534A3D"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Labai didelis rūšiavimo rinkinys</w:t>
            </w:r>
          </w:p>
        </w:tc>
        <w:tc>
          <w:tcPr>
            <w:tcW w:w="4111" w:type="dxa"/>
          </w:tcPr>
          <w:p w14:paraId="4D53CD3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w:t>
            </w:r>
          </w:p>
          <w:p w14:paraId="22F3B22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600 spalvotų skaičiukų, pagamintų iš patvaraus plastiko,</w:t>
            </w:r>
          </w:p>
          <w:p w14:paraId="7A059A5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6 spalvoti plastikiniai dubenėliai,</w:t>
            </w:r>
          </w:p>
          <w:p w14:paraId="43FDF8B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 ruletės ratai: ruletė su skaičiais 1-6, ruletė su 6 spalvomis, ruletė su 6 skaičiais</w:t>
            </w:r>
          </w:p>
          <w:p w14:paraId="013B052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Skaičių kauliukai 1-6</w:t>
            </w:r>
          </w:p>
          <w:p w14:paraId="50419B5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plastikinė dėžutė su 8 skyriais</w:t>
            </w:r>
          </w:p>
        </w:tc>
        <w:tc>
          <w:tcPr>
            <w:tcW w:w="2977" w:type="dxa"/>
          </w:tcPr>
          <w:p w14:paraId="14420888"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FF1EB5D" w14:textId="444DF32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3AF36D7" w14:textId="77777777" w:rsidTr="004F042D">
        <w:trPr>
          <w:trHeight w:val="529"/>
        </w:trPr>
        <w:tc>
          <w:tcPr>
            <w:tcW w:w="851" w:type="dxa"/>
          </w:tcPr>
          <w:p w14:paraId="5A0DF8D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94.</w:t>
            </w:r>
          </w:p>
        </w:tc>
        <w:tc>
          <w:tcPr>
            <w:tcW w:w="2551" w:type="dxa"/>
          </w:tcPr>
          <w:p w14:paraId="650FA578"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Skaidrių spalvotų figūrėlių rinkinys dėžutėje</w:t>
            </w:r>
          </w:p>
        </w:tc>
        <w:tc>
          <w:tcPr>
            <w:tcW w:w="4111" w:type="dxa"/>
          </w:tcPr>
          <w:p w14:paraId="244BDF3C"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Rinkinį turi sudaryti ne mažiau kaip 600 skaidrių spalvotų figūrėlių, skirtų rūšiavimo, skaičiavimo, spalvų ir formų pažinimo veikloms. Turi būti ne mažiau kaip 4 skirtingos spalvos ir ne mažiau kaip 4 skirtingos formos / tipai.</w:t>
            </w:r>
          </w:p>
        </w:tc>
        <w:tc>
          <w:tcPr>
            <w:tcW w:w="2977" w:type="dxa"/>
          </w:tcPr>
          <w:p w14:paraId="6A24ED39"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DBFD731" w14:textId="25AD8D8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 xml:space="preserve">[Atitiktis reikalavimui bus tikrinama pasiūlymo vertinimo </w:t>
            </w:r>
            <w:r w:rsidRPr="001818A0">
              <w:rPr>
                <w:rFonts w:ascii="Arial" w:hAnsi="Arial" w:cs="Arial"/>
                <w:color w:val="00B050"/>
                <w:sz w:val="22"/>
                <w:szCs w:val="22"/>
              </w:rPr>
              <w:lastRenderedPageBreak/>
              <w:t>metu; įrodančius dokumentus teikti iškart su pasiūlymu]</w:t>
            </w:r>
          </w:p>
        </w:tc>
      </w:tr>
      <w:tr w:rsidR="004F042D" w:rsidRPr="001818A0" w14:paraId="1ED45764" w14:textId="77777777" w:rsidTr="004F042D">
        <w:trPr>
          <w:trHeight w:val="528"/>
        </w:trPr>
        <w:tc>
          <w:tcPr>
            <w:tcW w:w="851" w:type="dxa"/>
          </w:tcPr>
          <w:p w14:paraId="43D786E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95.</w:t>
            </w:r>
          </w:p>
        </w:tc>
        <w:tc>
          <w:tcPr>
            <w:tcW w:w="2551" w:type="dxa"/>
          </w:tcPr>
          <w:p w14:paraId="3E5E6F75" w14:textId="77777777" w:rsidR="004F042D" w:rsidRPr="0083553F" w:rsidRDefault="004F042D" w:rsidP="00E208E4">
            <w:pPr>
              <w:pStyle w:val="Betarp"/>
              <w:rPr>
                <w:rFonts w:ascii="Arial" w:hAnsi="Arial" w:cs="Arial"/>
                <w:b/>
                <w:bCs/>
                <w:sz w:val="22"/>
                <w:szCs w:val="22"/>
              </w:rPr>
            </w:pPr>
            <w:proofErr w:type="spellStart"/>
            <w:r w:rsidRPr="0083553F">
              <w:rPr>
                <w:rFonts w:ascii="Arial" w:hAnsi="Arial" w:cs="Arial"/>
                <w:b/>
                <w:bCs/>
                <w:sz w:val="22"/>
                <w:szCs w:val="22"/>
              </w:rPr>
              <w:t>Manipuliacinių</w:t>
            </w:r>
            <w:proofErr w:type="spellEnd"/>
            <w:r w:rsidRPr="0083553F">
              <w:rPr>
                <w:rFonts w:ascii="Arial" w:hAnsi="Arial" w:cs="Arial"/>
                <w:b/>
                <w:bCs/>
                <w:sz w:val="22"/>
                <w:szCs w:val="22"/>
              </w:rPr>
              <w:t xml:space="preserve"> lentų rinkinys</w:t>
            </w:r>
          </w:p>
          <w:p w14:paraId="47E6AFC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lavinimui</w:t>
            </w:r>
          </w:p>
        </w:tc>
        <w:tc>
          <w:tcPr>
            <w:tcW w:w="4111" w:type="dxa"/>
          </w:tcPr>
          <w:p w14:paraId="77F30C3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Ne mažiau kaip 3 skirtingų </w:t>
            </w:r>
            <w:proofErr w:type="spellStart"/>
            <w:r w:rsidRPr="001818A0">
              <w:rPr>
                <w:rFonts w:ascii="Arial" w:hAnsi="Arial" w:cs="Arial"/>
                <w:sz w:val="22"/>
                <w:szCs w:val="22"/>
              </w:rPr>
              <w:t>manipuliacinių</w:t>
            </w:r>
            <w:proofErr w:type="spellEnd"/>
            <w:r w:rsidRPr="001818A0">
              <w:rPr>
                <w:rFonts w:ascii="Arial" w:hAnsi="Arial" w:cs="Arial"/>
                <w:sz w:val="22"/>
                <w:szCs w:val="22"/>
              </w:rPr>
              <w:t xml:space="preserve"> veiklų lentos, skirtos smulkiajai motorikai, koordinacijai ir savarankiškumo įgūdžiams lavinti. Matmenys: 30 × 22 cm (±15 %).</w:t>
            </w:r>
          </w:p>
        </w:tc>
        <w:tc>
          <w:tcPr>
            <w:tcW w:w="2977" w:type="dxa"/>
          </w:tcPr>
          <w:p w14:paraId="45273586"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2284B0F" w14:textId="0C3D3D29"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048E6A3" w14:textId="77777777" w:rsidTr="004F042D">
        <w:trPr>
          <w:trHeight w:val="317"/>
        </w:trPr>
        <w:tc>
          <w:tcPr>
            <w:tcW w:w="851" w:type="dxa"/>
          </w:tcPr>
          <w:p w14:paraId="5329621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96.</w:t>
            </w:r>
          </w:p>
        </w:tc>
        <w:tc>
          <w:tcPr>
            <w:tcW w:w="2551" w:type="dxa"/>
          </w:tcPr>
          <w:p w14:paraId="75A58A4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Abėcėlės mokymosi lenta</w:t>
            </w:r>
          </w:p>
        </w:tc>
        <w:tc>
          <w:tcPr>
            <w:tcW w:w="4111" w:type="dxa"/>
          </w:tcPr>
          <w:p w14:paraId="6AB7029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Lenta, skirta abėcėlės pažinimui ir raidžių mokymuisi. Turi būti pateiktos lietuvių kalboje naudojamos raidės arba kartu pateikiamos lietuviškoms raidėms skirtos papildomos priemonės. Matmenys: 60 × 40 cm (±10 %).</w:t>
            </w:r>
          </w:p>
        </w:tc>
        <w:tc>
          <w:tcPr>
            <w:tcW w:w="2977" w:type="dxa"/>
          </w:tcPr>
          <w:p w14:paraId="59BB89C5"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9EC10B0" w14:textId="0AA131E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D119345" w14:textId="77777777" w:rsidTr="004F042D">
        <w:trPr>
          <w:trHeight w:val="317"/>
        </w:trPr>
        <w:tc>
          <w:tcPr>
            <w:tcW w:w="851" w:type="dxa"/>
          </w:tcPr>
          <w:p w14:paraId="47C4C59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97.</w:t>
            </w:r>
          </w:p>
        </w:tc>
        <w:tc>
          <w:tcPr>
            <w:tcW w:w="2551" w:type="dxa"/>
          </w:tcPr>
          <w:p w14:paraId="62DE266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 xml:space="preserve">Skaičių </w:t>
            </w:r>
            <w:proofErr w:type="spellStart"/>
            <w:r w:rsidRPr="0083553F">
              <w:rPr>
                <w:rFonts w:ascii="Arial" w:hAnsi="Arial" w:cs="Arial"/>
                <w:b/>
                <w:bCs/>
                <w:sz w:val="22"/>
                <w:szCs w:val="22"/>
              </w:rPr>
              <w:t>manipuliacinė</w:t>
            </w:r>
            <w:proofErr w:type="spellEnd"/>
            <w:r w:rsidRPr="0083553F">
              <w:rPr>
                <w:rFonts w:ascii="Arial" w:hAnsi="Arial" w:cs="Arial"/>
                <w:b/>
                <w:bCs/>
                <w:sz w:val="22"/>
                <w:szCs w:val="22"/>
              </w:rPr>
              <w:t xml:space="preserve"> lenta</w:t>
            </w:r>
          </w:p>
        </w:tc>
        <w:tc>
          <w:tcPr>
            <w:tcW w:w="4111" w:type="dxa"/>
          </w:tcPr>
          <w:p w14:paraId="7F73F56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Lenta, skirta skaičių atpažinimui ir smulkiajai motorikai lavinti; turi apimti ne mažiau kaip skaičius 0–9. Matmenys: 60 × 40 cm (±10 %).</w:t>
            </w:r>
          </w:p>
        </w:tc>
        <w:tc>
          <w:tcPr>
            <w:tcW w:w="2977" w:type="dxa"/>
          </w:tcPr>
          <w:p w14:paraId="0546BFDF"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E99CB1B" w14:textId="063B941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4C091248" w14:textId="77777777" w:rsidTr="004F042D">
        <w:trPr>
          <w:trHeight w:val="1586"/>
        </w:trPr>
        <w:tc>
          <w:tcPr>
            <w:tcW w:w="851" w:type="dxa"/>
          </w:tcPr>
          <w:p w14:paraId="764B63F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98.</w:t>
            </w:r>
          </w:p>
        </w:tc>
        <w:tc>
          <w:tcPr>
            <w:tcW w:w="2551" w:type="dxa"/>
          </w:tcPr>
          <w:p w14:paraId="45476A9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Magnetinės lentelės skaičių rašymo mokymuisi</w:t>
            </w:r>
          </w:p>
        </w:tc>
        <w:tc>
          <w:tcPr>
            <w:tcW w:w="4111" w:type="dxa"/>
          </w:tcPr>
          <w:p w14:paraId="5FD073E0"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Rinkinyje turi būti ne mažiau kaip 10 magnetinių skaičių lentelių, skirtų skaičių rašymo trajektorijai mokytis. Kiekviena lentelė turi būti ne mažesnė kaip 15 × 15 cm. Prie kiekvienos lentelės turi būti žymeklis su magnetu ar lygiavertė priemonė, leidžianti judinti už skaidraus langelio esantį kamuoliuką / elementą.</w:t>
            </w:r>
          </w:p>
        </w:tc>
        <w:tc>
          <w:tcPr>
            <w:tcW w:w="2977" w:type="dxa"/>
          </w:tcPr>
          <w:p w14:paraId="5F3535B0"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AFA367C" w14:textId="17599B1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E173801" w14:textId="77777777" w:rsidTr="004F042D">
        <w:trPr>
          <w:trHeight w:val="1851"/>
        </w:trPr>
        <w:tc>
          <w:tcPr>
            <w:tcW w:w="851" w:type="dxa"/>
          </w:tcPr>
          <w:p w14:paraId="130F28D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99.</w:t>
            </w:r>
          </w:p>
        </w:tc>
        <w:tc>
          <w:tcPr>
            <w:tcW w:w="2551" w:type="dxa"/>
          </w:tcPr>
          <w:p w14:paraId="479E0A3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Mokomasis laiko pažinimo rinkinys</w:t>
            </w:r>
          </w:p>
        </w:tc>
        <w:tc>
          <w:tcPr>
            <w:tcW w:w="4111" w:type="dxa"/>
          </w:tcPr>
          <w:p w14:paraId="14FB62A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w:t>
            </w:r>
          </w:p>
          <w:p w14:paraId="0B03BB9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plastikinis laikrodis su judančiomis rodyklėmis</w:t>
            </w:r>
          </w:p>
          <w:p w14:paraId="2940686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kartoninis laikrodis rašymui</w:t>
            </w:r>
          </w:p>
          <w:p w14:paraId="26F2C58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24 dėlionės su laiku (analoginiu ir skaitmeniniu)</w:t>
            </w:r>
          </w:p>
          <w:p w14:paraId="4A90EB7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 veiklų kortelių</w:t>
            </w:r>
          </w:p>
          <w:p w14:paraId="34A708A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 kauliukai su valandomis ir minutėmis</w:t>
            </w:r>
          </w:p>
          <w:p w14:paraId="0702E9C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mokomoji instrukcija</w:t>
            </w:r>
          </w:p>
        </w:tc>
        <w:tc>
          <w:tcPr>
            <w:tcW w:w="2977" w:type="dxa"/>
          </w:tcPr>
          <w:p w14:paraId="681DA997"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5CE1563" w14:textId="5500014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2A15D77" w14:textId="77777777" w:rsidTr="004F042D">
        <w:trPr>
          <w:trHeight w:val="1786"/>
        </w:trPr>
        <w:tc>
          <w:tcPr>
            <w:tcW w:w="851" w:type="dxa"/>
          </w:tcPr>
          <w:p w14:paraId="7BCC4B5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100.</w:t>
            </w:r>
          </w:p>
        </w:tc>
        <w:tc>
          <w:tcPr>
            <w:tcW w:w="2551" w:type="dxa"/>
          </w:tcPr>
          <w:p w14:paraId="67722AC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Svareliai svarstyklėms</w:t>
            </w:r>
          </w:p>
        </w:tc>
        <w:tc>
          <w:tcPr>
            <w:tcW w:w="4111" w:type="dxa"/>
          </w:tcPr>
          <w:p w14:paraId="21E10CA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10 svarmenų: 2 × 1 g, 2 × 2 g, 2 × 5 g, 2 × 10 g, 1 × 20 g ir 1 × 50 g. Svarmenys turi būti pateikiami jų laikymui pritaikytoje dėžutėje, dėkle ar kitame lygiaverčiame laikymo sprendime. Medžiaga – metalas arba lygiavertė pagal paskirtį tinkama medžiaga.</w:t>
            </w:r>
          </w:p>
        </w:tc>
        <w:tc>
          <w:tcPr>
            <w:tcW w:w="2977" w:type="dxa"/>
          </w:tcPr>
          <w:p w14:paraId="066E00C7"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1AF717B" w14:textId="452097E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8F23E24" w14:textId="77777777" w:rsidTr="004F042D">
        <w:trPr>
          <w:trHeight w:val="528"/>
        </w:trPr>
        <w:tc>
          <w:tcPr>
            <w:tcW w:w="851" w:type="dxa"/>
          </w:tcPr>
          <w:p w14:paraId="138B79A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101.</w:t>
            </w:r>
          </w:p>
        </w:tc>
        <w:tc>
          <w:tcPr>
            <w:tcW w:w="2551" w:type="dxa"/>
          </w:tcPr>
          <w:p w14:paraId="68C6797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Lavos laikmačių rinkinys</w:t>
            </w:r>
          </w:p>
        </w:tc>
        <w:tc>
          <w:tcPr>
            <w:tcW w:w="4111" w:type="dxa"/>
          </w:tcPr>
          <w:p w14:paraId="212FCCB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3 vnt., matmenys 120x 50mm (±5 %).</w:t>
            </w:r>
          </w:p>
        </w:tc>
        <w:tc>
          <w:tcPr>
            <w:tcW w:w="2977" w:type="dxa"/>
          </w:tcPr>
          <w:p w14:paraId="63D49EB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1CD3836" w14:textId="6EDAB27E"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lastRenderedPageBreak/>
              <w:t>[Atitiktis reikalavimui bus tikrinama pasiūlymo vertinimo metu; įrodančius dokumentus teikti iškart su pasiūlymu]</w:t>
            </w:r>
          </w:p>
        </w:tc>
      </w:tr>
      <w:tr w:rsidR="004F042D" w:rsidRPr="001818A0" w14:paraId="7CDBDE38" w14:textId="77777777" w:rsidTr="004F042D">
        <w:trPr>
          <w:trHeight w:val="1586"/>
        </w:trPr>
        <w:tc>
          <w:tcPr>
            <w:tcW w:w="851" w:type="dxa"/>
          </w:tcPr>
          <w:p w14:paraId="0046D2B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102.</w:t>
            </w:r>
          </w:p>
        </w:tc>
        <w:tc>
          <w:tcPr>
            <w:tcW w:w="2551" w:type="dxa"/>
          </w:tcPr>
          <w:p w14:paraId="380E2553"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Laikrodis su pratimų kortelėmis</w:t>
            </w:r>
          </w:p>
        </w:tc>
        <w:tc>
          <w:tcPr>
            <w:tcW w:w="4111" w:type="dxa"/>
          </w:tcPr>
          <w:p w14:paraId="11BAA425" w14:textId="77777777" w:rsidR="004F042D" w:rsidRPr="001818A0" w:rsidRDefault="004F042D" w:rsidP="004F042D">
            <w:pPr>
              <w:pStyle w:val="Betarp"/>
              <w:widowControl w:val="0"/>
              <w:numPr>
                <w:ilvl w:val="0"/>
                <w:numId w:val="72"/>
              </w:numPr>
              <w:autoSpaceDE w:val="0"/>
              <w:autoSpaceDN w:val="0"/>
              <w:rPr>
                <w:rFonts w:ascii="Arial" w:hAnsi="Arial" w:cs="Arial"/>
                <w:sz w:val="22"/>
                <w:szCs w:val="22"/>
              </w:rPr>
            </w:pPr>
            <w:r w:rsidRPr="001818A0">
              <w:rPr>
                <w:rFonts w:ascii="Arial" w:hAnsi="Arial" w:cs="Arial"/>
                <w:sz w:val="22"/>
                <w:szCs w:val="22"/>
              </w:rPr>
              <w:t xml:space="preserve">  1 medinis arba lygiavertės patvarios</w:t>
            </w:r>
          </w:p>
          <w:p w14:paraId="4037C9C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medžiagos mokomasis laikrodis su judančiomis rodyklėmis;</w:t>
            </w:r>
          </w:p>
          <w:p w14:paraId="3744A2D2" w14:textId="77777777" w:rsidR="004F042D" w:rsidRPr="001818A0" w:rsidRDefault="004F042D" w:rsidP="004F042D">
            <w:pPr>
              <w:pStyle w:val="Betarp"/>
              <w:widowControl w:val="0"/>
              <w:numPr>
                <w:ilvl w:val="0"/>
                <w:numId w:val="72"/>
              </w:numPr>
              <w:autoSpaceDE w:val="0"/>
              <w:autoSpaceDN w:val="0"/>
              <w:rPr>
                <w:rFonts w:ascii="Arial" w:hAnsi="Arial" w:cs="Arial"/>
                <w:sz w:val="22"/>
                <w:szCs w:val="22"/>
              </w:rPr>
            </w:pPr>
            <w:r w:rsidRPr="001818A0">
              <w:rPr>
                <w:rFonts w:ascii="Arial" w:hAnsi="Arial" w:cs="Arial"/>
                <w:sz w:val="22"/>
                <w:szCs w:val="22"/>
              </w:rPr>
              <w:t>48 užduočių kortelės arba daugiau;</w:t>
            </w:r>
          </w:p>
          <w:p w14:paraId="5F272FB9" w14:textId="77777777" w:rsidR="004F042D" w:rsidRPr="001818A0" w:rsidRDefault="004F042D" w:rsidP="004F042D">
            <w:pPr>
              <w:pStyle w:val="Betarp"/>
              <w:widowControl w:val="0"/>
              <w:numPr>
                <w:ilvl w:val="0"/>
                <w:numId w:val="72"/>
              </w:numPr>
              <w:autoSpaceDE w:val="0"/>
              <w:autoSpaceDN w:val="0"/>
              <w:rPr>
                <w:rFonts w:ascii="Arial" w:hAnsi="Arial" w:cs="Arial"/>
                <w:sz w:val="22"/>
                <w:szCs w:val="22"/>
              </w:rPr>
            </w:pPr>
            <w:r w:rsidRPr="001818A0">
              <w:rPr>
                <w:rFonts w:ascii="Arial" w:hAnsi="Arial" w:cs="Arial"/>
                <w:sz w:val="22"/>
                <w:szCs w:val="22"/>
              </w:rPr>
              <w:t>naudojimo instrukcija;</w:t>
            </w:r>
          </w:p>
          <w:p w14:paraId="7D5EB973" w14:textId="77777777" w:rsidR="004F042D" w:rsidRPr="001818A0" w:rsidRDefault="004F042D" w:rsidP="004F042D">
            <w:pPr>
              <w:pStyle w:val="Betarp"/>
              <w:widowControl w:val="0"/>
              <w:numPr>
                <w:ilvl w:val="0"/>
                <w:numId w:val="72"/>
              </w:numPr>
              <w:autoSpaceDE w:val="0"/>
              <w:autoSpaceDN w:val="0"/>
              <w:rPr>
                <w:rFonts w:ascii="Arial" w:hAnsi="Arial" w:cs="Arial"/>
                <w:sz w:val="22"/>
                <w:szCs w:val="22"/>
              </w:rPr>
            </w:pPr>
            <w:r w:rsidRPr="001818A0">
              <w:rPr>
                <w:rFonts w:ascii="Arial" w:hAnsi="Arial" w:cs="Arial"/>
                <w:sz w:val="22"/>
                <w:szCs w:val="22"/>
              </w:rPr>
              <w:t>dėžutė, dėklas ar kitas lygiavertis</w:t>
            </w:r>
          </w:p>
          <w:p w14:paraId="35FD6A8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sprendimas rinkiniui laikyti.“</w:t>
            </w:r>
          </w:p>
        </w:tc>
        <w:tc>
          <w:tcPr>
            <w:tcW w:w="2977" w:type="dxa"/>
          </w:tcPr>
          <w:p w14:paraId="5D8C08F9"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5ECEA0D" w14:textId="60410E2C"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534DFF7" w14:textId="77777777" w:rsidTr="004F042D">
        <w:trPr>
          <w:trHeight w:val="529"/>
        </w:trPr>
        <w:tc>
          <w:tcPr>
            <w:tcW w:w="851" w:type="dxa"/>
          </w:tcPr>
          <w:p w14:paraId="19E900F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103.</w:t>
            </w:r>
          </w:p>
        </w:tc>
        <w:tc>
          <w:tcPr>
            <w:tcW w:w="2551" w:type="dxa"/>
          </w:tcPr>
          <w:p w14:paraId="1AD67F2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Smėlio laikrodžių rinkinys</w:t>
            </w:r>
          </w:p>
        </w:tc>
        <w:tc>
          <w:tcPr>
            <w:tcW w:w="4111" w:type="dxa"/>
          </w:tcPr>
          <w:p w14:paraId="31D91EAA"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Rinkinį turi sudaryti ne mažiau kaip 8 smėlio laikrodžiai, turintys ne mažiau kaip 4 skirtingas aiškiai pažymėtas laiko matavimo trukmes. Konstrukcija turi būti stabili ir tinkama naudojimui mokykloje.</w:t>
            </w:r>
          </w:p>
        </w:tc>
        <w:tc>
          <w:tcPr>
            <w:tcW w:w="2977" w:type="dxa"/>
          </w:tcPr>
          <w:p w14:paraId="5F84C5AC"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17A2045" w14:textId="03A045C8"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9F2942E" w14:textId="77777777" w:rsidTr="004F042D">
        <w:trPr>
          <w:trHeight w:val="1057"/>
        </w:trPr>
        <w:tc>
          <w:tcPr>
            <w:tcW w:w="851" w:type="dxa"/>
          </w:tcPr>
          <w:p w14:paraId="0880EBF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104.</w:t>
            </w:r>
          </w:p>
        </w:tc>
        <w:tc>
          <w:tcPr>
            <w:tcW w:w="2551" w:type="dxa"/>
          </w:tcPr>
          <w:p w14:paraId="54E8FF2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Elektroninis sekundometras laikmatis su garso ir šviesų funkcija</w:t>
            </w:r>
          </w:p>
        </w:tc>
        <w:tc>
          <w:tcPr>
            <w:tcW w:w="4111" w:type="dxa"/>
          </w:tcPr>
          <w:p w14:paraId="099068C3"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Elektroninis laikmatis / sekundometras su garsiniu ir šviesos signalu, reguliuojamu garsumu, pauzės funkcija ir lengvai įskaitomu LCD ekranu. Turi būti atgalinio ir (ar) pirmyn skaičiavimo funkcija; nustatomas laikas – bent nuo 1 sekundės iki 99 minučių.</w:t>
            </w:r>
          </w:p>
        </w:tc>
        <w:tc>
          <w:tcPr>
            <w:tcW w:w="2977" w:type="dxa"/>
          </w:tcPr>
          <w:p w14:paraId="548589A1"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40FB72B" w14:textId="21FDBF08"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306FA06" w14:textId="77777777" w:rsidTr="004F042D">
        <w:trPr>
          <w:trHeight w:val="517"/>
        </w:trPr>
        <w:tc>
          <w:tcPr>
            <w:tcW w:w="851" w:type="dxa"/>
          </w:tcPr>
          <w:p w14:paraId="1A2BA55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105.</w:t>
            </w:r>
          </w:p>
        </w:tc>
        <w:tc>
          <w:tcPr>
            <w:tcW w:w="2551" w:type="dxa"/>
          </w:tcPr>
          <w:p w14:paraId="1771F0E4"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Laiko planavimo laikrodis</w:t>
            </w:r>
          </w:p>
        </w:tc>
        <w:tc>
          <w:tcPr>
            <w:tcW w:w="4111" w:type="dxa"/>
          </w:tcPr>
          <w:p w14:paraId="093313D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36 cm (±5 %) skersmens.</w:t>
            </w:r>
          </w:p>
        </w:tc>
        <w:tc>
          <w:tcPr>
            <w:tcW w:w="2977" w:type="dxa"/>
          </w:tcPr>
          <w:p w14:paraId="36DCB9E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78D4E71" w14:textId="4CD58CDE"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412681D" w14:textId="77777777" w:rsidTr="004F042D">
        <w:trPr>
          <w:trHeight w:val="517"/>
        </w:trPr>
        <w:tc>
          <w:tcPr>
            <w:tcW w:w="851" w:type="dxa"/>
          </w:tcPr>
          <w:p w14:paraId="4DB2A22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106.</w:t>
            </w:r>
          </w:p>
        </w:tc>
        <w:tc>
          <w:tcPr>
            <w:tcW w:w="2551" w:type="dxa"/>
          </w:tcPr>
          <w:p w14:paraId="59029FAF"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Magnetinis laikrodis</w:t>
            </w:r>
          </w:p>
        </w:tc>
        <w:tc>
          <w:tcPr>
            <w:tcW w:w="4111" w:type="dxa"/>
          </w:tcPr>
          <w:p w14:paraId="54B4D24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41 cm (±5 %) skersmens.</w:t>
            </w:r>
          </w:p>
        </w:tc>
        <w:tc>
          <w:tcPr>
            <w:tcW w:w="2977" w:type="dxa"/>
          </w:tcPr>
          <w:p w14:paraId="11D7171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7F4594B" w14:textId="039E666A"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D93AE35" w14:textId="77777777" w:rsidTr="004F042D">
        <w:trPr>
          <w:trHeight w:val="528"/>
        </w:trPr>
        <w:tc>
          <w:tcPr>
            <w:tcW w:w="851" w:type="dxa"/>
          </w:tcPr>
          <w:p w14:paraId="4131008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107.</w:t>
            </w:r>
          </w:p>
        </w:tc>
        <w:tc>
          <w:tcPr>
            <w:tcW w:w="2551" w:type="dxa"/>
          </w:tcPr>
          <w:p w14:paraId="0FEDBBF2"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Demonstracinis magnetinio lauko</w:t>
            </w:r>
          </w:p>
          <w:p w14:paraId="2E4FED49"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modelis</w:t>
            </w:r>
          </w:p>
        </w:tc>
        <w:tc>
          <w:tcPr>
            <w:tcW w:w="4111" w:type="dxa"/>
          </w:tcPr>
          <w:p w14:paraId="4B4ED01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Matmenys 17,5×17,5×20,5 cm (±5 %)</w:t>
            </w:r>
          </w:p>
        </w:tc>
        <w:tc>
          <w:tcPr>
            <w:tcW w:w="2977" w:type="dxa"/>
          </w:tcPr>
          <w:p w14:paraId="14F7EABE"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9925355" w14:textId="05F52523"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7645A8A" w14:textId="77777777" w:rsidTr="004F042D">
        <w:trPr>
          <w:trHeight w:val="793"/>
        </w:trPr>
        <w:tc>
          <w:tcPr>
            <w:tcW w:w="851" w:type="dxa"/>
          </w:tcPr>
          <w:p w14:paraId="558F084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108.</w:t>
            </w:r>
          </w:p>
        </w:tc>
        <w:tc>
          <w:tcPr>
            <w:tcW w:w="2551" w:type="dxa"/>
          </w:tcPr>
          <w:p w14:paraId="6B3DBB0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Demonstracinis šešėlio kritimo rinkinys</w:t>
            </w:r>
          </w:p>
        </w:tc>
        <w:tc>
          <w:tcPr>
            <w:tcW w:w="4111" w:type="dxa"/>
          </w:tcPr>
          <w:p w14:paraId="3A3DB61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Aukštis 33 cm (±5 %). Turi būti galima atkurti saulės kelią per dangų nuo 6 iki 18 val.</w:t>
            </w:r>
          </w:p>
          <w:p w14:paraId="6C7F7E9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Pagaminta iš plastiko.</w:t>
            </w:r>
          </w:p>
        </w:tc>
        <w:tc>
          <w:tcPr>
            <w:tcW w:w="2977" w:type="dxa"/>
          </w:tcPr>
          <w:p w14:paraId="053C4C42"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7227AEA8" w14:textId="7546304D"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89079B9" w14:textId="77777777" w:rsidTr="004F042D">
        <w:trPr>
          <w:trHeight w:val="1057"/>
        </w:trPr>
        <w:tc>
          <w:tcPr>
            <w:tcW w:w="851" w:type="dxa"/>
          </w:tcPr>
          <w:p w14:paraId="5FF2558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109.</w:t>
            </w:r>
          </w:p>
        </w:tc>
        <w:tc>
          <w:tcPr>
            <w:tcW w:w="2551" w:type="dxa"/>
          </w:tcPr>
          <w:p w14:paraId="6EC8A79C"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Didelis termometras</w:t>
            </w:r>
          </w:p>
        </w:tc>
        <w:tc>
          <w:tcPr>
            <w:tcW w:w="4111" w:type="dxa"/>
          </w:tcPr>
          <w:p w14:paraId="22D2FE0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Didelis demonstracinis termometras, be gyvsidabrio, su aiškiai įskaitoma skale. Temperatūros diapazonas – ne siauresnis kaip nuo –30 °C iki +50 °C. Bendras ilgis / aukštis – 38 cm (±10 %).</w:t>
            </w:r>
          </w:p>
        </w:tc>
        <w:tc>
          <w:tcPr>
            <w:tcW w:w="2977" w:type="dxa"/>
          </w:tcPr>
          <w:p w14:paraId="6E25CC6A"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13679A20" w14:textId="3B1FE8FB"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DBFD050" w14:textId="77777777" w:rsidTr="004F042D">
        <w:trPr>
          <w:trHeight w:val="529"/>
        </w:trPr>
        <w:tc>
          <w:tcPr>
            <w:tcW w:w="851" w:type="dxa"/>
          </w:tcPr>
          <w:p w14:paraId="299A553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110.</w:t>
            </w:r>
          </w:p>
        </w:tc>
        <w:tc>
          <w:tcPr>
            <w:tcW w:w="2551" w:type="dxa"/>
          </w:tcPr>
          <w:p w14:paraId="20C51DB7"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Magnetiniai rutuliukai dėžutėje</w:t>
            </w:r>
          </w:p>
        </w:tc>
        <w:tc>
          <w:tcPr>
            <w:tcW w:w="4111" w:type="dxa"/>
          </w:tcPr>
          <w:p w14:paraId="4511C86D" w14:textId="77777777" w:rsidR="004F042D" w:rsidRPr="001818A0" w:rsidRDefault="004F042D" w:rsidP="00E208E4">
            <w:pPr>
              <w:pStyle w:val="Betarp"/>
              <w:rPr>
                <w:rFonts w:ascii="Arial" w:hAnsi="Arial" w:cs="Arial"/>
                <w:sz w:val="22"/>
                <w:szCs w:val="22"/>
              </w:rPr>
            </w:pPr>
            <w:r w:rsidRPr="001818A0">
              <w:rPr>
                <w:rFonts w:ascii="Arial" w:eastAsia="Times New Roman" w:hAnsi="Arial" w:cs="Arial"/>
                <w:sz w:val="22"/>
                <w:szCs w:val="22"/>
              </w:rPr>
              <w:t>Ne mažiau kaip 100 magnetinių rutuliukų arba lygiaverčių magnetinių elementų dėžutėje. Elementų dydis ir konstrukcija turi būti tinkami numatytai mokinių amžiaus grupei ir atitikti taikomus saugos reikalavimus; neturi būti lengvai atsiskiriančių smulkių stiprių magnetų, galinčių kelti prarijimo riziką.</w:t>
            </w:r>
          </w:p>
        </w:tc>
        <w:tc>
          <w:tcPr>
            <w:tcW w:w="2977" w:type="dxa"/>
          </w:tcPr>
          <w:p w14:paraId="5F4762E3"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642DA5C" w14:textId="50A983B1"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4BE5835" w14:textId="77777777" w:rsidTr="004F042D">
        <w:trPr>
          <w:trHeight w:val="1057"/>
        </w:trPr>
        <w:tc>
          <w:tcPr>
            <w:tcW w:w="851" w:type="dxa"/>
          </w:tcPr>
          <w:p w14:paraId="22A7858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111.</w:t>
            </w:r>
          </w:p>
        </w:tc>
        <w:tc>
          <w:tcPr>
            <w:tcW w:w="2551" w:type="dxa"/>
          </w:tcPr>
          <w:p w14:paraId="0FBB28B3"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Vėjo krypties ir greičio matuoklis</w:t>
            </w:r>
          </w:p>
        </w:tc>
        <w:tc>
          <w:tcPr>
            <w:tcW w:w="4111" w:type="dxa"/>
          </w:tcPr>
          <w:p w14:paraId="1A15108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Prietaisas / rinkinys, skirtas vėjo krypčiai ir greičiui matuoti. Vėjo greitis turi būti pateikiamas m/s ir (ar) papildomai pagal </w:t>
            </w:r>
            <w:proofErr w:type="spellStart"/>
            <w:r w:rsidRPr="001818A0">
              <w:rPr>
                <w:rFonts w:ascii="Arial" w:hAnsi="Arial" w:cs="Arial"/>
                <w:sz w:val="22"/>
                <w:szCs w:val="22"/>
              </w:rPr>
              <w:t>Boforto</w:t>
            </w:r>
            <w:proofErr w:type="spellEnd"/>
            <w:r w:rsidRPr="001818A0">
              <w:rPr>
                <w:rFonts w:ascii="Arial" w:hAnsi="Arial" w:cs="Arial"/>
                <w:sz w:val="22"/>
                <w:szCs w:val="22"/>
              </w:rPr>
              <w:t xml:space="preserve"> skalę. Matmenys: 28 × 19 cm (±10 %). Medžiaga – plastikas arba lygiavertė lauko sąlygoms tinkama medžiaga.</w:t>
            </w:r>
          </w:p>
        </w:tc>
        <w:tc>
          <w:tcPr>
            <w:tcW w:w="2977" w:type="dxa"/>
          </w:tcPr>
          <w:p w14:paraId="0F61CDAB"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527D90B" w14:textId="361BC840"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52AF818" w14:textId="77777777" w:rsidTr="004F042D">
        <w:trPr>
          <w:trHeight w:val="1322"/>
        </w:trPr>
        <w:tc>
          <w:tcPr>
            <w:tcW w:w="851" w:type="dxa"/>
          </w:tcPr>
          <w:p w14:paraId="254AC199"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112.</w:t>
            </w:r>
          </w:p>
        </w:tc>
        <w:tc>
          <w:tcPr>
            <w:tcW w:w="2551" w:type="dxa"/>
          </w:tcPr>
          <w:p w14:paraId="3FF1C3FA"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Piešinių ir lapų džiovyklė</w:t>
            </w:r>
          </w:p>
        </w:tc>
        <w:tc>
          <w:tcPr>
            <w:tcW w:w="4111" w:type="dxa"/>
          </w:tcPr>
          <w:p w14:paraId="38F82CE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Džiovyklėje turi būti ne mažiau kaip 25 lentynėlės kūriniams išdėstyti. Turi turėti patogią rankeną ir ratukus su stabdžiais. Matmenys 43 x 33 x 90 cm (±5 %).</w:t>
            </w:r>
          </w:p>
          <w:p w14:paraId="23DF870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Medžiaga: metalas.</w:t>
            </w:r>
          </w:p>
        </w:tc>
        <w:tc>
          <w:tcPr>
            <w:tcW w:w="2977" w:type="dxa"/>
          </w:tcPr>
          <w:p w14:paraId="4B0481F7"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14B69E9" w14:textId="06FAB73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0DBA3A90" w14:textId="77777777" w:rsidTr="004F042D">
        <w:trPr>
          <w:trHeight w:val="1851"/>
        </w:trPr>
        <w:tc>
          <w:tcPr>
            <w:tcW w:w="851" w:type="dxa"/>
          </w:tcPr>
          <w:p w14:paraId="6C7C927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113.</w:t>
            </w:r>
          </w:p>
        </w:tc>
        <w:tc>
          <w:tcPr>
            <w:tcW w:w="2551" w:type="dxa"/>
          </w:tcPr>
          <w:p w14:paraId="020D13E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Kritulių kiekio matuoklis</w:t>
            </w:r>
          </w:p>
        </w:tc>
        <w:tc>
          <w:tcPr>
            <w:tcW w:w="4111" w:type="dxa"/>
          </w:tcPr>
          <w:p w14:paraId="4AC1C290"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Lietaus vanduo turi būti surenkamas į matavimo talpyklą. Surinkto vandens lygis nustatomas pagal aiškią skalę milimetrais; mažiausia skalės padala – ne didesnė kaip 1 mm. Konstrukcija turi apsaugoti nuo atsitiktinio vandens išsiliejimo. Matmenys: 8 × 16 cm (±10 %).</w:t>
            </w:r>
          </w:p>
        </w:tc>
        <w:tc>
          <w:tcPr>
            <w:tcW w:w="2977" w:type="dxa"/>
          </w:tcPr>
          <w:p w14:paraId="47BD35F3"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651DDE4" w14:textId="40CB808C"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B3CCB2B" w14:textId="77777777" w:rsidTr="004F042D">
        <w:trPr>
          <w:trHeight w:val="529"/>
        </w:trPr>
        <w:tc>
          <w:tcPr>
            <w:tcW w:w="851" w:type="dxa"/>
          </w:tcPr>
          <w:p w14:paraId="3C656BC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114.</w:t>
            </w:r>
          </w:p>
        </w:tc>
        <w:tc>
          <w:tcPr>
            <w:tcW w:w="2551" w:type="dxa"/>
          </w:tcPr>
          <w:p w14:paraId="19E44D0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Matavimo indeliai (balti)</w:t>
            </w:r>
          </w:p>
        </w:tc>
        <w:tc>
          <w:tcPr>
            <w:tcW w:w="4111" w:type="dxa"/>
          </w:tcPr>
          <w:p w14:paraId="666B743C"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4 vnt., ne mažiau kaip 125, 250, 500 ir 1000 ml.</w:t>
            </w:r>
          </w:p>
        </w:tc>
        <w:tc>
          <w:tcPr>
            <w:tcW w:w="2977" w:type="dxa"/>
          </w:tcPr>
          <w:p w14:paraId="7AAB9D21"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4356FD36" w14:textId="24B7F460"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651D0AF" w14:textId="77777777" w:rsidTr="004F042D">
        <w:trPr>
          <w:trHeight w:val="528"/>
        </w:trPr>
        <w:tc>
          <w:tcPr>
            <w:tcW w:w="851" w:type="dxa"/>
          </w:tcPr>
          <w:p w14:paraId="664B268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lastRenderedPageBreak/>
              <w:t>115.</w:t>
            </w:r>
          </w:p>
        </w:tc>
        <w:tc>
          <w:tcPr>
            <w:tcW w:w="2551" w:type="dxa"/>
          </w:tcPr>
          <w:p w14:paraId="6C13123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Matavimo indeliai (skaidrūs)</w:t>
            </w:r>
          </w:p>
        </w:tc>
        <w:tc>
          <w:tcPr>
            <w:tcW w:w="4111" w:type="dxa"/>
          </w:tcPr>
          <w:p w14:paraId="32ADBE4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Rinkinyje turi būti ne mažiau kaip 5 vnt., ne mažiau</w:t>
            </w:r>
          </w:p>
          <w:p w14:paraId="4E68EFD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kaip 50, 100, 250, 500 ir 1000 ml</w:t>
            </w:r>
          </w:p>
        </w:tc>
        <w:tc>
          <w:tcPr>
            <w:tcW w:w="2977" w:type="dxa"/>
          </w:tcPr>
          <w:p w14:paraId="78067D03"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AC72E8E" w14:textId="2BF6E117"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CC1CE3B" w14:textId="77777777" w:rsidTr="004F042D">
        <w:trPr>
          <w:trHeight w:val="528"/>
        </w:trPr>
        <w:tc>
          <w:tcPr>
            <w:tcW w:w="851" w:type="dxa"/>
          </w:tcPr>
          <w:p w14:paraId="7BBF8DE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116.</w:t>
            </w:r>
          </w:p>
        </w:tc>
        <w:tc>
          <w:tcPr>
            <w:tcW w:w="2551" w:type="dxa"/>
          </w:tcPr>
          <w:p w14:paraId="7EB3F04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Mažų pipečių rinkinys</w:t>
            </w:r>
          </w:p>
        </w:tc>
        <w:tc>
          <w:tcPr>
            <w:tcW w:w="4111" w:type="dxa"/>
          </w:tcPr>
          <w:p w14:paraId="5816668E"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Ne mažiau kaip 12 vnt., talpa ne mažiau kaip 3 ml,</w:t>
            </w:r>
          </w:p>
          <w:p w14:paraId="6E69326B"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skirstymas kas 0,5 ml.</w:t>
            </w:r>
          </w:p>
        </w:tc>
        <w:tc>
          <w:tcPr>
            <w:tcW w:w="2977" w:type="dxa"/>
          </w:tcPr>
          <w:p w14:paraId="3684E8DB"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4C03518" w14:textId="23E5F9EB"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2009A6F0" w14:textId="77777777" w:rsidTr="004F042D">
        <w:trPr>
          <w:trHeight w:val="1058"/>
        </w:trPr>
        <w:tc>
          <w:tcPr>
            <w:tcW w:w="851" w:type="dxa"/>
          </w:tcPr>
          <w:p w14:paraId="62119894"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117.</w:t>
            </w:r>
          </w:p>
        </w:tc>
        <w:tc>
          <w:tcPr>
            <w:tcW w:w="2551" w:type="dxa"/>
          </w:tcPr>
          <w:p w14:paraId="58175C60"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Metalinės svarstyklės</w:t>
            </w:r>
          </w:p>
        </w:tc>
        <w:tc>
          <w:tcPr>
            <w:tcW w:w="4111" w:type="dxa"/>
          </w:tcPr>
          <w:p w14:paraId="133FBD5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Tvirtos metalinės svarstyklės, kurias galima tiksliai sureguliuoti ir patikimai išmatuoti svorį. Nuimami svėrimo indai. Matmenys 25,5 x 14,5</w:t>
            </w:r>
          </w:p>
          <w:p w14:paraId="0F4EC29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cm (±5 %).</w:t>
            </w:r>
          </w:p>
        </w:tc>
        <w:tc>
          <w:tcPr>
            <w:tcW w:w="2977" w:type="dxa"/>
          </w:tcPr>
          <w:p w14:paraId="1B75BF75"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B8BDF7D" w14:textId="0F3EBA55"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6D9CE4A3" w14:textId="77777777" w:rsidTr="004F042D">
        <w:trPr>
          <w:trHeight w:val="528"/>
        </w:trPr>
        <w:tc>
          <w:tcPr>
            <w:tcW w:w="851" w:type="dxa"/>
          </w:tcPr>
          <w:p w14:paraId="2D56079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118.</w:t>
            </w:r>
          </w:p>
        </w:tc>
        <w:tc>
          <w:tcPr>
            <w:tcW w:w="2551" w:type="dxa"/>
          </w:tcPr>
          <w:p w14:paraId="586D69B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Kvapų buteliukų rinkinys</w:t>
            </w:r>
          </w:p>
        </w:tc>
        <w:tc>
          <w:tcPr>
            <w:tcW w:w="4111" w:type="dxa"/>
          </w:tcPr>
          <w:p w14:paraId="787C9C9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Su medine dėžute, ne mažiau kaip 12 vnt. Pagaminta</w:t>
            </w:r>
          </w:p>
          <w:p w14:paraId="5F903F4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iš stiklo, turi būti su dangteliu.</w:t>
            </w:r>
          </w:p>
        </w:tc>
        <w:tc>
          <w:tcPr>
            <w:tcW w:w="2977" w:type="dxa"/>
          </w:tcPr>
          <w:p w14:paraId="253F988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BD821FE" w14:textId="13CC2714"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32F51C4C" w14:textId="77777777" w:rsidTr="004F042D">
        <w:trPr>
          <w:trHeight w:val="1322"/>
        </w:trPr>
        <w:tc>
          <w:tcPr>
            <w:tcW w:w="851" w:type="dxa"/>
          </w:tcPr>
          <w:p w14:paraId="36FC397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119.</w:t>
            </w:r>
          </w:p>
        </w:tc>
        <w:tc>
          <w:tcPr>
            <w:tcW w:w="2551" w:type="dxa"/>
          </w:tcPr>
          <w:p w14:paraId="0535C55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Skaidrių indų rinkinys</w:t>
            </w:r>
          </w:p>
        </w:tc>
        <w:tc>
          <w:tcPr>
            <w:tcW w:w="4111" w:type="dxa"/>
          </w:tcPr>
          <w:p w14:paraId="7ADFF058"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Skaidrių indų rinkinys, parodantis, kaip skirtingos geometrinės figūros gali turėti tą patį tūrį.</w:t>
            </w:r>
          </w:p>
          <w:p w14:paraId="7C144F16"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Rinkinį turi sudaryti ne mažiau kaip 6 formos: kūgis, rutulys, cilindras, kubas, piramidė, prizmė. Pagrindo matmuo 10 cm (±5 %).</w:t>
            </w:r>
          </w:p>
        </w:tc>
        <w:tc>
          <w:tcPr>
            <w:tcW w:w="2977" w:type="dxa"/>
          </w:tcPr>
          <w:p w14:paraId="58AC6D2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22AE738" w14:textId="69E54112"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EF68CC7" w14:textId="77777777" w:rsidTr="004F042D">
        <w:trPr>
          <w:trHeight w:val="529"/>
        </w:trPr>
        <w:tc>
          <w:tcPr>
            <w:tcW w:w="851" w:type="dxa"/>
          </w:tcPr>
          <w:p w14:paraId="004B57F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120.</w:t>
            </w:r>
          </w:p>
        </w:tc>
        <w:tc>
          <w:tcPr>
            <w:tcW w:w="2551" w:type="dxa"/>
          </w:tcPr>
          <w:p w14:paraId="657B7095"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Skonio buteliukų rinkinys</w:t>
            </w:r>
          </w:p>
        </w:tc>
        <w:tc>
          <w:tcPr>
            <w:tcW w:w="4111" w:type="dxa"/>
          </w:tcPr>
          <w:p w14:paraId="4B9ADEA5"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Su mediniu stovu, ne mažiau kaip 8 vnt. Pagaminta iš stiklo, turi būti su užsukama pipete.</w:t>
            </w:r>
          </w:p>
        </w:tc>
        <w:tc>
          <w:tcPr>
            <w:tcW w:w="2977" w:type="dxa"/>
          </w:tcPr>
          <w:p w14:paraId="42880EC4"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F5C31FE" w14:textId="78AB4E5D"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F411CDC" w14:textId="77777777" w:rsidTr="004F042D">
        <w:trPr>
          <w:trHeight w:val="1057"/>
        </w:trPr>
        <w:tc>
          <w:tcPr>
            <w:tcW w:w="851" w:type="dxa"/>
          </w:tcPr>
          <w:p w14:paraId="33838E47"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121.</w:t>
            </w:r>
          </w:p>
        </w:tc>
        <w:tc>
          <w:tcPr>
            <w:tcW w:w="2551" w:type="dxa"/>
          </w:tcPr>
          <w:p w14:paraId="58F6076B"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Svarstyklės</w:t>
            </w:r>
          </w:p>
        </w:tc>
        <w:tc>
          <w:tcPr>
            <w:tcW w:w="4111" w:type="dxa"/>
          </w:tcPr>
          <w:p w14:paraId="7187749A"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Maksimali svėrimo riba – ne mažesnė kaip 5 kg. Matavimo tikslumas – ne blogesnis kaip ±2 g. Turi būti taros funkcija ir galimybė keisti matavimo vienetus, ne mažiau kaip g, </w:t>
            </w:r>
            <w:proofErr w:type="spellStart"/>
            <w:r w:rsidRPr="001818A0">
              <w:rPr>
                <w:rFonts w:ascii="Arial" w:hAnsi="Arial" w:cs="Arial"/>
                <w:sz w:val="22"/>
                <w:szCs w:val="22"/>
              </w:rPr>
              <w:t>lb</w:t>
            </w:r>
            <w:proofErr w:type="spellEnd"/>
            <w:r w:rsidRPr="001818A0">
              <w:rPr>
                <w:rFonts w:ascii="Arial" w:hAnsi="Arial" w:cs="Arial"/>
                <w:sz w:val="22"/>
                <w:szCs w:val="22"/>
              </w:rPr>
              <w:t xml:space="preserve">, </w:t>
            </w:r>
            <w:proofErr w:type="spellStart"/>
            <w:r w:rsidRPr="001818A0">
              <w:rPr>
                <w:rFonts w:ascii="Arial" w:hAnsi="Arial" w:cs="Arial"/>
                <w:sz w:val="22"/>
                <w:szCs w:val="22"/>
              </w:rPr>
              <w:t>oz</w:t>
            </w:r>
            <w:proofErr w:type="spellEnd"/>
            <w:r w:rsidRPr="001818A0">
              <w:rPr>
                <w:rFonts w:ascii="Arial" w:hAnsi="Arial" w:cs="Arial"/>
                <w:sz w:val="22"/>
                <w:szCs w:val="22"/>
              </w:rPr>
              <w:t xml:space="preserve"> ir ml. Svėrimo paviršius turi būti lengvai valomas ir tinkamas mokyklinėms </w:t>
            </w:r>
            <w:r w:rsidRPr="001818A0">
              <w:rPr>
                <w:rFonts w:ascii="Arial" w:hAnsi="Arial" w:cs="Arial"/>
                <w:sz w:val="22"/>
                <w:szCs w:val="22"/>
              </w:rPr>
              <w:lastRenderedPageBreak/>
              <w:t>praktinėms veikloms. Matmenys: 26 × 24 cm (±10 %).</w:t>
            </w:r>
          </w:p>
        </w:tc>
        <w:tc>
          <w:tcPr>
            <w:tcW w:w="2977" w:type="dxa"/>
          </w:tcPr>
          <w:p w14:paraId="516D45FE"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lastRenderedPageBreak/>
              <w:t xml:space="preserve">Pilnas modelio pavadinimas gamintojas, serijos numeris, jei toks yra: </w:t>
            </w:r>
            <w:r w:rsidRPr="001818A0">
              <w:rPr>
                <w:rFonts w:ascii="Arial" w:hAnsi="Arial" w:cs="Arial"/>
                <w:color w:val="00B050"/>
                <w:sz w:val="22"/>
                <w:szCs w:val="22"/>
              </w:rPr>
              <w:t>Įrašo tiekėjas</w:t>
            </w:r>
          </w:p>
          <w:p w14:paraId="749124E3" w14:textId="6822EF1F"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78899389" w14:textId="77777777" w:rsidTr="004F042D">
        <w:trPr>
          <w:trHeight w:val="528"/>
        </w:trPr>
        <w:tc>
          <w:tcPr>
            <w:tcW w:w="851" w:type="dxa"/>
          </w:tcPr>
          <w:p w14:paraId="7FFD229F"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122.</w:t>
            </w:r>
          </w:p>
        </w:tc>
        <w:tc>
          <w:tcPr>
            <w:tcW w:w="2551" w:type="dxa"/>
          </w:tcPr>
          <w:p w14:paraId="2D2633F6"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Laboratoriniai padėklai</w:t>
            </w:r>
          </w:p>
        </w:tc>
        <w:tc>
          <w:tcPr>
            <w:tcW w:w="4111" w:type="dxa"/>
          </w:tcPr>
          <w:p w14:paraId="2DA4242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Pagamintas iš plastiko, lygiu dugnu, matmenys 300×408×41 mm (±5 %).</w:t>
            </w:r>
          </w:p>
        </w:tc>
        <w:tc>
          <w:tcPr>
            <w:tcW w:w="2977" w:type="dxa"/>
          </w:tcPr>
          <w:p w14:paraId="5CB26A22"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0D0AF5EF" w14:textId="439E7EAE"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55CC9183" w14:textId="77777777" w:rsidTr="004F042D">
        <w:trPr>
          <w:trHeight w:val="3173"/>
        </w:trPr>
        <w:tc>
          <w:tcPr>
            <w:tcW w:w="851" w:type="dxa"/>
          </w:tcPr>
          <w:p w14:paraId="50EDD41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123.</w:t>
            </w:r>
          </w:p>
        </w:tc>
        <w:tc>
          <w:tcPr>
            <w:tcW w:w="2551" w:type="dxa"/>
          </w:tcPr>
          <w:p w14:paraId="4EEDA68E"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 xml:space="preserve">Stalinė </w:t>
            </w:r>
            <w:proofErr w:type="spellStart"/>
            <w:r w:rsidRPr="0083553F">
              <w:rPr>
                <w:rFonts w:ascii="Arial" w:hAnsi="Arial" w:cs="Arial"/>
                <w:b/>
                <w:bCs/>
                <w:sz w:val="22"/>
                <w:szCs w:val="22"/>
              </w:rPr>
              <w:t>kaitlentė</w:t>
            </w:r>
            <w:proofErr w:type="spellEnd"/>
          </w:p>
        </w:tc>
        <w:tc>
          <w:tcPr>
            <w:tcW w:w="4111" w:type="dxa"/>
          </w:tcPr>
          <w:p w14:paraId="0E1B84A2"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 xml:space="preserve">Vienos </w:t>
            </w:r>
            <w:proofErr w:type="spellStart"/>
            <w:r w:rsidRPr="001818A0">
              <w:rPr>
                <w:rFonts w:ascii="Arial" w:hAnsi="Arial" w:cs="Arial"/>
                <w:sz w:val="22"/>
                <w:szCs w:val="22"/>
              </w:rPr>
              <w:t>kaitvietės</w:t>
            </w:r>
            <w:proofErr w:type="spellEnd"/>
            <w:r w:rsidRPr="001818A0">
              <w:rPr>
                <w:rFonts w:ascii="Arial" w:hAnsi="Arial" w:cs="Arial"/>
                <w:sz w:val="22"/>
                <w:szCs w:val="22"/>
              </w:rPr>
              <w:t xml:space="preserve"> indukcinė </w:t>
            </w:r>
            <w:proofErr w:type="spellStart"/>
            <w:r w:rsidRPr="001818A0">
              <w:rPr>
                <w:rFonts w:ascii="Arial" w:hAnsi="Arial" w:cs="Arial"/>
                <w:sz w:val="22"/>
                <w:szCs w:val="22"/>
              </w:rPr>
              <w:t>kaitlentė</w:t>
            </w:r>
            <w:proofErr w:type="spellEnd"/>
            <w:r w:rsidRPr="001818A0">
              <w:rPr>
                <w:rFonts w:ascii="Arial" w:hAnsi="Arial" w:cs="Arial"/>
                <w:sz w:val="22"/>
                <w:szCs w:val="22"/>
              </w:rPr>
              <w:t xml:space="preserve"> su stiklo keramikos arba lygiaverčiu paviršiumi ir automatinio tinkamo indo aptikimo funkcija. </w:t>
            </w:r>
            <w:proofErr w:type="spellStart"/>
            <w:r w:rsidRPr="001818A0">
              <w:rPr>
                <w:rFonts w:ascii="Arial" w:hAnsi="Arial" w:cs="Arial"/>
                <w:sz w:val="22"/>
                <w:szCs w:val="22"/>
              </w:rPr>
              <w:t>Jutiklinis</w:t>
            </w:r>
            <w:proofErr w:type="spellEnd"/>
            <w:r w:rsidRPr="001818A0">
              <w:rPr>
                <w:rFonts w:ascii="Arial" w:hAnsi="Arial" w:cs="Arial"/>
                <w:sz w:val="22"/>
                <w:szCs w:val="22"/>
              </w:rPr>
              <w:t xml:space="preserve"> arba lygiavertis valdymas, aiškiai įskaitomas ekranas. Temperatūros diapazonas turi apimti bent 60–240 °C, ne mažiau kaip 10 galios nustatymų, ne trumpesnis kaip 180 min. laikmatis, garsinis signalas, automatinis išjungimas ir apsauga nuo perkaitimo. Galia – 2000 W (±10 %). Matmenys: 29 × 36 × 6 cm (±10 %).</w:t>
            </w:r>
          </w:p>
        </w:tc>
        <w:tc>
          <w:tcPr>
            <w:tcW w:w="2977" w:type="dxa"/>
          </w:tcPr>
          <w:p w14:paraId="421D6F90"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50BBF5AB" w14:textId="7E4DBEAD"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F671D96" w14:textId="77777777" w:rsidTr="004F042D">
        <w:trPr>
          <w:trHeight w:val="1057"/>
        </w:trPr>
        <w:tc>
          <w:tcPr>
            <w:tcW w:w="851" w:type="dxa"/>
          </w:tcPr>
          <w:p w14:paraId="23F73A1D"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124.</w:t>
            </w:r>
          </w:p>
        </w:tc>
        <w:tc>
          <w:tcPr>
            <w:tcW w:w="2551" w:type="dxa"/>
          </w:tcPr>
          <w:p w14:paraId="5E7D371C" w14:textId="77777777" w:rsidR="004F042D" w:rsidRPr="0083553F" w:rsidRDefault="004F042D" w:rsidP="00E208E4">
            <w:pPr>
              <w:pStyle w:val="Betarp"/>
              <w:rPr>
                <w:rFonts w:ascii="Arial" w:hAnsi="Arial" w:cs="Arial"/>
                <w:b/>
                <w:bCs/>
                <w:sz w:val="22"/>
                <w:szCs w:val="22"/>
              </w:rPr>
            </w:pPr>
            <w:r w:rsidRPr="0083553F">
              <w:rPr>
                <w:rFonts w:ascii="Arial" w:eastAsia="Times New Roman" w:hAnsi="Arial" w:cs="Arial"/>
                <w:b/>
                <w:bCs/>
                <w:sz w:val="22"/>
                <w:szCs w:val="22"/>
              </w:rPr>
              <w:t>Laboratorinių indų džiovinimo stovas</w:t>
            </w:r>
          </w:p>
        </w:tc>
        <w:tc>
          <w:tcPr>
            <w:tcW w:w="4111" w:type="dxa"/>
          </w:tcPr>
          <w:p w14:paraId="04B81F71"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Laboratorinių indų džiovinimo stovas su nuimamu arba ištraukiamu lašų surinkimo padėklu. Pagamintas iš plieno su korozijai atsparia danga arba lygiavertės medžiagos. Ne mažiau kaip 32 džiovinimo vietos. Matmenys: 36 × 15 × 47 cm (±10 %).</w:t>
            </w:r>
          </w:p>
        </w:tc>
        <w:tc>
          <w:tcPr>
            <w:tcW w:w="2977" w:type="dxa"/>
          </w:tcPr>
          <w:p w14:paraId="7C57E45D"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269AE59A" w14:textId="52E0C316" w:rsidR="004F042D" w:rsidRPr="001818A0" w:rsidRDefault="00E95FBA" w:rsidP="00E95FBA">
            <w:pPr>
              <w:pStyle w:val="Betarp"/>
              <w:rPr>
                <w:rFonts w:ascii="Arial" w:hAnsi="Arial" w:cs="Arial"/>
                <w:sz w:val="22"/>
                <w:szCs w:val="22"/>
              </w:rPr>
            </w:pPr>
            <w:r w:rsidRPr="001818A0">
              <w:rPr>
                <w:rFonts w:ascii="Arial" w:hAnsi="Arial" w:cs="Arial"/>
                <w:color w:val="00B050"/>
                <w:sz w:val="22"/>
                <w:szCs w:val="22"/>
              </w:rPr>
              <w:t>[Atitiktis reikalavimui bus tikrinama pasiūlymo vertinimo metu; įrodančius dokumentus teikti iškart su pasiūlymu]</w:t>
            </w:r>
          </w:p>
        </w:tc>
      </w:tr>
      <w:tr w:rsidR="004F042D" w:rsidRPr="001818A0" w14:paraId="19A8E296" w14:textId="77777777" w:rsidTr="00E95FBA">
        <w:trPr>
          <w:trHeight w:val="4642"/>
        </w:trPr>
        <w:tc>
          <w:tcPr>
            <w:tcW w:w="851" w:type="dxa"/>
          </w:tcPr>
          <w:p w14:paraId="51E6D8C3" w14:textId="77777777" w:rsidR="004F042D" w:rsidRPr="001818A0" w:rsidRDefault="004F042D" w:rsidP="00E208E4">
            <w:pPr>
              <w:pStyle w:val="Betarp"/>
              <w:rPr>
                <w:rFonts w:ascii="Arial" w:hAnsi="Arial" w:cs="Arial"/>
                <w:sz w:val="22"/>
                <w:szCs w:val="22"/>
              </w:rPr>
            </w:pPr>
            <w:r w:rsidRPr="001818A0">
              <w:rPr>
                <w:rFonts w:ascii="Arial" w:hAnsi="Arial" w:cs="Arial"/>
                <w:sz w:val="22"/>
                <w:szCs w:val="22"/>
              </w:rPr>
              <w:t>125.</w:t>
            </w:r>
          </w:p>
        </w:tc>
        <w:tc>
          <w:tcPr>
            <w:tcW w:w="2551" w:type="dxa"/>
          </w:tcPr>
          <w:p w14:paraId="20167F71" w14:textId="77777777" w:rsidR="004F042D" w:rsidRPr="0083553F" w:rsidRDefault="004F042D" w:rsidP="00E208E4">
            <w:pPr>
              <w:pStyle w:val="Betarp"/>
              <w:rPr>
                <w:rFonts w:ascii="Arial" w:hAnsi="Arial" w:cs="Arial"/>
                <w:b/>
                <w:bCs/>
                <w:sz w:val="22"/>
                <w:szCs w:val="22"/>
              </w:rPr>
            </w:pPr>
            <w:r w:rsidRPr="0083553F">
              <w:rPr>
                <w:rFonts w:ascii="Arial" w:hAnsi="Arial" w:cs="Arial"/>
                <w:b/>
                <w:bCs/>
                <w:sz w:val="22"/>
                <w:szCs w:val="22"/>
              </w:rPr>
              <w:t>Mobili laboratorinė spintelė-stalas</w:t>
            </w:r>
          </w:p>
        </w:tc>
        <w:tc>
          <w:tcPr>
            <w:tcW w:w="4111" w:type="dxa"/>
          </w:tcPr>
          <w:p w14:paraId="1A23DA49" w14:textId="1318F7BB" w:rsidR="001818A0" w:rsidRPr="001818A0" w:rsidRDefault="004F042D" w:rsidP="001818A0">
            <w:pPr>
              <w:pStyle w:val="Betarp"/>
              <w:rPr>
                <w:rFonts w:ascii="Arial" w:hAnsi="Arial" w:cs="Arial"/>
                <w:sz w:val="22"/>
                <w:szCs w:val="22"/>
              </w:rPr>
            </w:pPr>
            <w:r w:rsidRPr="001818A0">
              <w:rPr>
                <w:rFonts w:ascii="Arial" w:hAnsi="Arial" w:cs="Arial"/>
                <w:sz w:val="22"/>
                <w:szCs w:val="22"/>
              </w:rPr>
              <w:t>Bendrieji matmenys: 160 × 50 × 90 cm (±10 %); gylis, kai stalviršis išstumtas – 100 cm (±10 %). Pagaminta iš ne mažiau kaip 18 mm storio laminuotos plokštės arba lygiavertės medžiagos, stalviršis padengtas HPL laminatu arba lygiaverte atsparia danga. Rėmas – metalinis ar lygiavertės tvirtos medžiagos. Vienoje pusėje – sulankstomas / išstumiamas stalviršis, kitoje – ne mažiau kaip 2 užrakinamos spintelės su reguliuojama lentyna ir ne mažiau kaip 5 stalčiais. Spintelė turi turėti ratukus, iš kurių ne mažiau kaip 2 – su stabdžiais. Įsigaliojus sutarčiai tiksli spalva derinama su Užsakovu.</w:t>
            </w:r>
          </w:p>
        </w:tc>
        <w:tc>
          <w:tcPr>
            <w:tcW w:w="2977" w:type="dxa"/>
          </w:tcPr>
          <w:p w14:paraId="79017108" w14:textId="77777777" w:rsidR="00E95FBA" w:rsidRPr="001818A0" w:rsidRDefault="00E95FBA" w:rsidP="00E95FBA">
            <w:pPr>
              <w:rPr>
                <w:rFonts w:ascii="Arial" w:hAnsi="Arial" w:cs="Arial"/>
                <w:color w:val="00B050"/>
                <w:sz w:val="22"/>
                <w:szCs w:val="22"/>
              </w:rPr>
            </w:pPr>
            <w:r w:rsidRPr="001818A0">
              <w:rPr>
                <w:rFonts w:ascii="Arial" w:eastAsia="Times New Roman" w:hAnsi="Arial" w:cs="Arial"/>
                <w:bCs/>
                <w:sz w:val="22"/>
                <w:szCs w:val="22"/>
              </w:rPr>
              <w:t xml:space="preserve">Pilnas modelio pavadinimas gamintojas, serijos numeris, jei toks yra: </w:t>
            </w:r>
            <w:r w:rsidRPr="001818A0">
              <w:rPr>
                <w:rFonts w:ascii="Arial" w:hAnsi="Arial" w:cs="Arial"/>
                <w:color w:val="00B050"/>
                <w:sz w:val="22"/>
                <w:szCs w:val="22"/>
              </w:rPr>
              <w:t>Įrašo tiekėjas</w:t>
            </w:r>
          </w:p>
          <w:p w14:paraId="3BF93ECE" w14:textId="77777777" w:rsidR="004F042D" w:rsidRDefault="00E95FBA" w:rsidP="00E95FBA">
            <w:pPr>
              <w:pStyle w:val="Betarp"/>
              <w:rPr>
                <w:rFonts w:ascii="Arial" w:hAnsi="Arial" w:cs="Arial"/>
                <w:color w:val="00B050"/>
                <w:sz w:val="22"/>
                <w:szCs w:val="22"/>
              </w:rPr>
            </w:pPr>
            <w:r w:rsidRPr="001818A0">
              <w:rPr>
                <w:rFonts w:ascii="Arial" w:hAnsi="Arial" w:cs="Arial"/>
                <w:color w:val="00B050"/>
                <w:sz w:val="22"/>
                <w:szCs w:val="22"/>
              </w:rPr>
              <w:t>[Atitiktis reikalavimui bus tikrinama pasiūlymo vertinimo metu; įrodančius dokumentus teikti iškart su pasiūlymu]</w:t>
            </w:r>
          </w:p>
          <w:p w14:paraId="53F29775" w14:textId="77777777" w:rsidR="001818A0" w:rsidRPr="001818A0" w:rsidRDefault="001818A0" w:rsidP="001818A0"/>
          <w:p w14:paraId="246F4176" w14:textId="77777777" w:rsidR="001818A0" w:rsidRPr="001818A0" w:rsidRDefault="001818A0" w:rsidP="001818A0"/>
          <w:p w14:paraId="371A6CB7" w14:textId="77777777" w:rsidR="001818A0" w:rsidRPr="001818A0" w:rsidRDefault="001818A0" w:rsidP="001818A0"/>
          <w:p w14:paraId="6C79D9E4" w14:textId="475A2CA1" w:rsidR="001818A0" w:rsidRPr="001818A0" w:rsidRDefault="001818A0" w:rsidP="001818A0"/>
        </w:tc>
      </w:tr>
      <w:tr w:rsidR="00E95FBA" w:rsidRPr="001818A0" w14:paraId="123234ED" w14:textId="77777777" w:rsidTr="001818A0">
        <w:trPr>
          <w:trHeight w:val="981"/>
        </w:trPr>
        <w:tc>
          <w:tcPr>
            <w:tcW w:w="10490" w:type="dxa"/>
            <w:gridSpan w:val="4"/>
          </w:tcPr>
          <w:p w14:paraId="79E2F086" w14:textId="34F457BA" w:rsidR="00E95FBA" w:rsidRPr="001818A0" w:rsidRDefault="00E95FBA" w:rsidP="001818A0">
            <w:pPr>
              <w:jc w:val="center"/>
              <w:rPr>
                <w:rFonts w:ascii="Arial" w:hAnsi="Arial" w:cs="Arial"/>
                <w:b/>
                <w:bCs/>
                <w:sz w:val="22"/>
                <w:szCs w:val="22"/>
              </w:rPr>
            </w:pPr>
            <w:r w:rsidRPr="001818A0">
              <w:rPr>
                <w:rFonts w:ascii="Arial" w:hAnsi="Arial" w:cs="Arial"/>
                <w:b/>
                <w:bCs/>
                <w:sz w:val="22"/>
                <w:szCs w:val="22"/>
              </w:rPr>
              <w:t>BENDRIEJI REIKALAVIMAI TIEKĖJAMS</w:t>
            </w:r>
          </w:p>
        </w:tc>
      </w:tr>
      <w:tr w:rsidR="00E95FBA" w:rsidRPr="001818A0" w14:paraId="2218E170" w14:textId="77777777" w:rsidTr="005D153C">
        <w:trPr>
          <w:trHeight w:val="1266"/>
        </w:trPr>
        <w:tc>
          <w:tcPr>
            <w:tcW w:w="851" w:type="dxa"/>
          </w:tcPr>
          <w:p w14:paraId="7D5C2F77" w14:textId="7C162D71" w:rsidR="00E95FBA" w:rsidRPr="001818A0" w:rsidRDefault="00E95FBA" w:rsidP="00E208E4">
            <w:pPr>
              <w:pStyle w:val="Betarp"/>
              <w:rPr>
                <w:rFonts w:ascii="Arial" w:hAnsi="Arial" w:cs="Arial"/>
                <w:sz w:val="22"/>
                <w:szCs w:val="22"/>
              </w:rPr>
            </w:pPr>
            <w:r w:rsidRPr="001818A0">
              <w:rPr>
                <w:rFonts w:ascii="Arial" w:hAnsi="Arial" w:cs="Arial"/>
                <w:sz w:val="22"/>
                <w:szCs w:val="22"/>
              </w:rPr>
              <w:lastRenderedPageBreak/>
              <w:t>1.</w:t>
            </w:r>
          </w:p>
        </w:tc>
        <w:tc>
          <w:tcPr>
            <w:tcW w:w="6662" w:type="dxa"/>
            <w:gridSpan w:val="2"/>
          </w:tcPr>
          <w:p w14:paraId="17198F74" w14:textId="67646BAC" w:rsidR="00E95FBA" w:rsidRPr="001818A0" w:rsidRDefault="001818A0" w:rsidP="00E208E4">
            <w:pPr>
              <w:pStyle w:val="Betarp"/>
              <w:rPr>
                <w:rFonts w:ascii="Arial" w:hAnsi="Arial" w:cs="Arial"/>
                <w:sz w:val="22"/>
                <w:szCs w:val="22"/>
              </w:rPr>
            </w:pPr>
            <w:r w:rsidRPr="001818A0">
              <w:rPr>
                <w:rFonts w:ascii="Arial" w:hAnsi="Arial" w:cs="Arial"/>
                <w:spacing w:val="-8"/>
                <w:sz w:val="22"/>
                <w:szCs w:val="22"/>
              </w:rPr>
              <w:t>Prekės turi būti naujos, kokybiškos ir be defektų.</w:t>
            </w:r>
          </w:p>
        </w:tc>
        <w:tc>
          <w:tcPr>
            <w:tcW w:w="2977" w:type="dxa"/>
          </w:tcPr>
          <w:p w14:paraId="333E5CE7"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4AA11E6C" w14:textId="7A7ED418" w:rsidR="00E95FBA"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r w:rsidR="00E95FBA" w:rsidRPr="001818A0" w14:paraId="730BFA6D" w14:textId="77777777" w:rsidTr="00164CC0">
        <w:trPr>
          <w:trHeight w:val="984"/>
        </w:trPr>
        <w:tc>
          <w:tcPr>
            <w:tcW w:w="851" w:type="dxa"/>
          </w:tcPr>
          <w:p w14:paraId="1739ACA0" w14:textId="4751C914" w:rsidR="00E95FBA" w:rsidRPr="001818A0" w:rsidRDefault="00E95FBA" w:rsidP="00E208E4">
            <w:pPr>
              <w:pStyle w:val="Betarp"/>
              <w:rPr>
                <w:rFonts w:ascii="Arial" w:hAnsi="Arial" w:cs="Arial"/>
                <w:sz w:val="22"/>
                <w:szCs w:val="22"/>
              </w:rPr>
            </w:pPr>
            <w:r w:rsidRPr="001818A0">
              <w:rPr>
                <w:rFonts w:ascii="Arial" w:hAnsi="Arial" w:cs="Arial"/>
                <w:sz w:val="22"/>
                <w:szCs w:val="22"/>
              </w:rPr>
              <w:t>2.</w:t>
            </w:r>
          </w:p>
        </w:tc>
        <w:tc>
          <w:tcPr>
            <w:tcW w:w="6662" w:type="dxa"/>
            <w:gridSpan w:val="2"/>
          </w:tcPr>
          <w:p w14:paraId="0F1DB6F7" w14:textId="0BB08E52" w:rsidR="00E95FBA" w:rsidRPr="001818A0" w:rsidRDefault="001818A0" w:rsidP="00E208E4">
            <w:pPr>
              <w:pStyle w:val="Betarp"/>
              <w:rPr>
                <w:rFonts w:ascii="Arial" w:hAnsi="Arial" w:cs="Arial"/>
                <w:sz w:val="22"/>
                <w:szCs w:val="22"/>
              </w:rPr>
            </w:pPr>
            <w:r w:rsidRPr="001818A0">
              <w:rPr>
                <w:rFonts w:ascii="Arial" w:hAnsi="Arial" w:cs="Arial"/>
                <w:sz w:val="22"/>
                <w:szCs w:val="22"/>
              </w:rPr>
              <w:t xml:space="preserve">Prekės turi būti pristatytos į </w:t>
            </w:r>
            <w:proofErr w:type="spellStart"/>
            <w:r w:rsidRPr="001818A0">
              <w:rPr>
                <w:rFonts w:ascii="Arial" w:hAnsi="Arial" w:cs="Arial"/>
                <w:sz w:val="22"/>
                <w:szCs w:val="22"/>
              </w:rPr>
              <w:t>Sendvario</w:t>
            </w:r>
            <w:proofErr w:type="spellEnd"/>
            <w:r w:rsidRPr="001818A0">
              <w:rPr>
                <w:rFonts w:ascii="Arial" w:hAnsi="Arial" w:cs="Arial"/>
                <w:sz w:val="22"/>
                <w:szCs w:val="22"/>
              </w:rPr>
              <w:t xml:space="preserve"> „Saulės“ mokyklos </w:t>
            </w:r>
            <w:proofErr w:type="spellStart"/>
            <w:r w:rsidRPr="001818A0">
              <w:rPr>
                <w:rFonts w:ascii="Arial" w:hAnsi="Arial" w:cs="Arial"/>
                <w:sz w:val="22"/>
                <w:szCs w:val="22"/>
              </w:rPr>
              <w:t>Mazūriškių</w:t>
            </w:r>
            <w:proofErr w:type="spellEnd"/>
            <w:r w:rsidRPr="001818A0">
              <w:rPr>
                <w:rFonts w:ascii="Arial" w:hAnsi="Arial" w:cs="Arial"/>
                <w:sz w:val="22"/>
                <w:szCs w:val="22"/>
              </w:rPr>
              <w:t xml:space="preserve"> skyrių, adresu Juodžemių g. 29, </w:t>
            </w:r>
            <w:proofErr w:type="spellStart"/>
            <w:r w:rsidRPr="001818A0">
              <w:rPr>
                <w:rFonts w:ascii="Arial" w:hAnsi="Arial" w:cs="Arial"/>
                <w:sz w:val="22"/>
                <w:szCs w:val="22"/>
              </w:rPr>
              <w:t>Mazūriškių</w:t>
            </w:r>
            <w:proofErr w:type="spellEnd"/>
            <w:r w:rsidRPr="001818A0">
              <w:rPr>
                <w:rFonts w:ascii="Arial" w:hAnsi="Arial" w:cs="Arial"/>
                <w:sz w:val="22"/>
                <w:szCs w:val="22"/>
              </w:rPr>
              <w:t xml:space="preserve"> k., </w:t>
            </w:r>
            <w:proofErr w:type="spellStart"/>
            <w:r w:rsidRPr="001818A0">
              <w:rPr>
                <w:rFonts w:ascii="Arial" w:hAnsi="Arial" w:cs="Arial"/>
                <w:sz w:val="22"/>
                <w:szCs w:val="22"/>
              </w:rPr>
              <w:t>Sendvario</w:t>
            </w:r>
            <w:proofErr w:type="spellEnd"/>
            <w:r w:rsidRPr="001818A0">
              <w:rPr>
                <w:rFonts w:ascii="Arial" w:hAnsi="Arial" w:cs="Arial"/>
                <w:sz w:val="22"/>
                <w:szCs w:val="22"/>
              </w:rPr>
              <w:t xml:space="preserve"> sen., Klaipėdos r. sav., per Sutartyje nustatytą pristatymo terminą. Konkreti pristatymo data ir laikas su Užsakovu derinami ne vėliau kaip prieš 3 darbo dienas. Surinkti ir (ar) sumontuoti turi būti tie gaminiai, kuriems pagal jų paskirtį, konstrukciją ar gamintojo instrukciją reikalingas surinkimas / montavimas</w:t>
            </w:r>
          </w:p>
        </w:tc>
        <w:tc>
          <w:tcPr>
            <w:tcW w:w="2977" w:type="dxa"/>
          </w:tcPr>
          <w:p w14:paraId="63878062"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0200C82C" w14:textId="60551B1F" w:rsidR="00E95FBA"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r w:rsidR="001818A0" w:rsidRPr="001818A0" w14:paraId="590C7CB8" w14:textId="77777777" w:rsidTr="00164CC0">
        <w:trPr>
          <w:trHeight w:val="984"/>
        </w:trPr>
        <w:tc>
          <w:tcPr>
            <w:tcW w:w="851" w:type="dxa"/>
          </w:tcPr>
          <w:p w14:paraId="21223FE5" w14:textId="233CB4F3" w:rsidR="001818A0" w:rsidRPr="001818A0" w:rsidRDefault="001818A0" w:rsidP="00E208E4">
            <w:pPr>
              <w:pStyle w:val="Betarp"/>
              <w:rPr>
                <w:rFonts w:ascii="Arial" w:hAnsi="Arial" w:cs="Arial"/>
                <w:sz w:val="22"/>
                <w:szCs w:val="22"/>
              </w:rPr>
            </w:pPr>
            <w:r w:rsidRPr="001818A0">
              <w:rPr>
                <w:rFonts w:ascii="Arial" w:hAnsi="Arial" w:cs="Arial"/>
                <w:sz w:val="22"/>
                <w:szCs w:val="22"/>
              </w:rPr>
              <w:t>3.</w:t>
            </w:r>
          </w:p>
        </w:tc>
        <w:tc>
          <w:tcPr>
            <w:tcW w:w="6662" w:type="dxa"/>
            <w:gridSpan w:val="2"/>
          </w:tcPr>
          <w:p w14:paraId="39F9F707" w14:textId="0DFB6CD3" w:rsidR="001818A0" w:rsidRPr="001818A0" w:rsidRDefault="001818A0" w:rsidP="00E208E4">
            <w:pPr>
              <w:pStyle w:val="Betarp"/>
              <w:rPr>
                <w:rFonts w:ascii="Arial" w:hAnsi="Arial" w:cs="Arial"/>
                <w:sz w:val="22"/>
                <w:szCs w:val="22"/>
              </w:rPr>
            </w:pPr>
            <w:r w:rsidRPr="001818A0">
              <w:rPr>
                <w:rFonts w:ascii="Arial" w:hAnsi="Arial" w:cs="Arial"/>
                <w:spacing w:val="-8"/>
                <w:sz w:val="22"/>
                <w:szCs w:val="22"/>
              </w:rPr>
              <w:t>Darbų vykdymo metu susidariusios atliekos (popierius, plastikas ir kt.) turi būti rūšiuojamos ir perduodamos atliekas tvarkančioms įmonėms. Įrodymui Tiekėjas kartu su galutiniu Paslaugų perdavimo-priėmimo aktu turės pateikti deklaraciją arba kitus lygiaverčius įrodymus, kad susidariusios atliekos (popierius, plastikas ir kt.) buvo rūšiuojamos ir perduodamos atliekas tvarkančioms įmonėms</w:t>
            </w:r>
          </w:p>
        </w:tc>
        <w:tc>
          <w:tcPr>
            <w:tcW w:w="2977" w:type="dxa"/>
          </w:tcPr>
          <w:p w14:paraId="6EA71AF5"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4586A248" w14:textId="1BC22E3B" w:rsidR="001818A0"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r w:rsidR="001818A0" w:rsidRPr="001818A0" w14:paraId="7B0BF2A7" w14:textId="77777777" w:rsidTr="00164CC0">
        <w:trPr>
          <w:trHeight w:val="984"/>
        </w:trPr>
        <w:tc>
          <w:tcPr>
            <w:tcW w:w="851" w:type="dxa"/>
          </w:tcPr>
          <w:p w14:paraId="4F62DA03" w14:textId="1A9F794F" w:rsidR="001818A0" w:rsidRPr="001818A0" w:rsidRDefault="001818A0" w:rsidP="00E208E4">
            <w:pPr>
              <w:pStyle w:val="Betarp"/>
              <w:rPr>
                <w:rFonts w:ascii="Arial" w:hAnsi="Arial" w:cs="Arial"/>
                <w:sz w:val="22"/>
                <w:szCs w:val="22"/>
              </w:rPr>
            </w:pPr>
            <w:r w:rsidRPr="001818A0">
              <w:rPr>
                <w:rFonts w:ascii="Arial" w:hAnsi="Arial" w:cs="Arial"/>
                <w:sz w:val="22"/>
                <w:szCs w:val="22"/>
              </w:rPr>
              <w:t>4.</w:t>
            </w:r>
          </w:p>
        </w:tc>
        <w:tc>
          <w:tcPr>
            <w:tcW w:w="6662" w:type="dxa"/>
            <w:gridSpan w:val="2"/>
          </w:tcPr>
          <w:p w14:paraId="1E5292DD" w14:textId="65C256F4" w:rsidR="001818A0" w:rsidRPr="001818A0" w:rsidRDefault="001818A0" w:rsidP="00E208E4">
            <w:pPr>
              <w:pStyle w:val="Betarp"/>
              <w:rPr>
                <w:rFonts w:ascii="Arial" w:hAnsi="Arial" w:cs="Arial"/>
                <w:spacing w:val="-8"/>
                <w:sz w:val="22"/>
                <w:szCs w:val="22"/>
              </w:rPr>
            </w:pPr>
            <w:r w:rsidRPr="001818A0">
              <w:rPr>
                <w:rFonts w:ascii="Arial" w:eastAsia="Times New Roman" w:hAnsi="Arial" w:cs="Arial"/>
                <w:sz w:val="22"/>
                <w:szCs w:val="22"/>
              </w:rPr>
              <w:t xml:space="preserve">Elektrinei ir elektroninei įrangai, </w:t>
            </w:r>
            <w:proofErr w:type="spellStart"/>
            <w:r w:rsidRPr="001818A0">
              <w:rPr>
                <w:rFonts w:ascii="Arial" w:eastAsia="Times New Roman" w:hAnsi="Arial" w:cs="Arial"/>
                <w:sz w:val="22"/>
                <w:szCs w:val="22"/>
              </w:rPr>
              <w:t>robotikos</w:t>
            </w:r>
            <w:proofErr w:type="spellEnd"/>
            <w:r w:rsidRPr="001818A0">
              <w:rPr>
                <w:rFonts w:ascii="Arial" w:eastAsia="Times New Roman" w:hAnsi="Arial" w:cs="Arial"/>
                <w:sz w:val="22"/>
                <w:szCs w:val="22"/>
              </w:rPr>
              <w:t xml:space="preserve"> bei kitoms aktyviosioms priemonėms Tiekėjas turi pateikti gamintojo atitikties ir saugos dokumentus, kai jie pagal teisės aktus yra privalomi, ir CE ženklinimą, kai jis taikomas</w:t>
            </w:r>
          </w:p>
        </w:tc>
        <w:tc>
          <w:tcPr>
            <w:tcW w:w="2977" w:type="dxa"/>
          </w:tcPr>
          <w:p w14:paraId="11EEEF32"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60D8DFBB" w14:textId="165AFB0D" w:rsidR="001818A0"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r w:rsidR="001818A0" w:rsidRPr="001818A0" w14:paraId="511A5016" w14:textId="77777777" w:rsidTr="00164CC0">
        <w:trPr>
          <w:trHeight w:val="984"/>
        </w:trPr>
        <w:tc>
          <w:tcPr>
            <w:tcW w:w="851" w:type="dxa"/>
          </w:tcPr>
          <w:p w14:paraId="2DC0BF54" w14:textId="085C2AA1" w:rsidR="001818A0" w:rsidRPr="001818A0" w:rsidRDefault="001818A0" w:rsidP="00E208E4">
            <w:pPr>
              <w:pStyle w:val="Betarp"/>
              <w:rPr>
                <w:rFonts w:ascii="Arial" w:hAnsi="Arial" w:cs="Arial"/>
                <w:sz w:val="22"/>
                <w:szCs w:val="22"/>
              </w:rPr>
            </w:pPr>
            <w:r w:rsidRPr="001818A0">
              <w:rPr>
                <w:rFonts w:ascii="Arial" w:hAnsi="Arial" w:cs="Arial"/>
                <w:sz w:val="22"/>
                <w:szCs w:val="22"/>
              </w:rPr>
              <w:t>5.</w:t>
            </w:r>
          </w:p>
        </w:tc>
        <w:tc>
          <w:tcPr>
            <w:tcW w:w="6662" w:type="dxa"/>
            <w:gridSpan w:val="2"/>
          </w:tcPr>
          <w:p w14:paraId="5678CE09" w14:textId="797F3621" w:rsidR="001818A0" w:rsidRPr="001818A0" w:rsidRDefault="001818A0" w:rsidP="00E208E4">
            <w:pPr>
              <w:pStyle w:val="Betarp"/>
              <w:rPr>
                <w:rFonts w:ascii="Arial" w:eastAsia="Times New Roman" w:hAnsi="Arial" w:cs="Arial"/>
                <w:sz w:val="22"/>
                <w:szCs w:val="22"/>
              </w:rPr>
            </w:pPr>
            <w:r w:rsidRPr="001818A0">
              <w:rPr>
                <w:rFonts w:ascii="Arial" w:eastAsia="Times New Roman" w:hAnsi="Arial" w:cs="Arial"/>
                <w:sz w:val="22"/>
                <w:szCs w:val="22"/>
              </w:rPr>
              <w:t>Programuojamoms priemonėms turi būti pateiktos naudojimo instrukcijos ir visa bazinėms funkcijoms reikalinga programinė įranga / prieiga. Bazinėms Techninėje specifikacijoje nurodytoms funkcijoms neturi būti privaloma papildoma mokama prenumerata, jeigu tai aiškiai nenurodyta pasiūlyme</w:t>
            </w:r>
          </w:p>
        </w:tc>
        <w:tc>
          <w:tcPr>
            <w:tcW w:w="2977" w:type="dxa"/>
          </w:tcPr>
          <w:p w14:paraId="00B277A8"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738504E9" w14:textId="59A50C98" w:rsidR="001818A0"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r w:rsidR="001818A0" w:rsidRPr="001818A0" w14:paraId="1F1D00BB" w14:textId="77777777" w:rsidTr="00164CC0">
        <w:trPr>
          <w:trHeight w:val="984"/>
        </w:trPr>
        <w:tc>
          <w:tcPr>
            <w:tcW w:w="851" w:type="dxa"/>
          </w:tcPr>
          <w:p w14:paraId="55D2059D" w14:textId="61ECE343" w:rsidR="001818A0" w:rsidRPr="001818A0" w:rsidRDefault="001818A0" w:rsidP="00E208E4">
            <w:pPr>
              <w:pStyle w:val="Betarp"/>
              <w:rPr>
                <w:rFonts w:ascii="Arial" w:hAnsi="Arial" w:cs="Arial"/>
                <w:sz w:val="22"/>
                <w:szCs w:val="22"/>
              </w:rPr>
            </w:pPr>
            <w:r w:rsidRPr="001818A0">
              <w:rPr>
                <w:rFonts w:ascii="Arial" w:hAnsi="Arial" w:cs="Arial"/>
                <w:sz w:val="22"/>
                <w:szCs w:val="22"/>
              </w:rPr>
              <w:t>6.</w:t>
            </w:r>
          </w:p>
        </w:tc>
        <w:tc>
          <w:tcPr>
            <w:tcW w:w="6662" w:type="dxa"/>
            <w:gridSpan w:val="2"/>
          </w:tcPr>
          <w:p w14:paraId="752E4880" w14:textId="74A38F1F" w:rsidR="001818A0" w:rsidRPr="001818A0" w:rsidRDefault="001818A0" w:rsidP="00E208E4">
            <w:pPr>
              <w:pStyle w:val="Betarp"/>
              <w:rPr>
                <w:rFonts w:ascii="Arial" w:eastAsia="Times New Roman" w:hAnsi="Arial" w:cs="Arial"/>
                <w:sz w:val="22"/>
                <w:szCs w:val="22"/>
              </w:rPr>
            </w:pPr>
            <w:r w:rsidRPr="001818A0">
              <w:rPr>
                <w:rFonts w:ascii="Arial" w:hAnsi="Arial" w:cs="Arial"/>
                <w:sz w:val="22"/>
                <w:szCs w:val="22"/>
              </w:rPr>
              <w:t xml:space="preserve">Ilgalaikio naudojimo prekėms – baldams, elektrinei ir elektroninei įrangai bei </w:t>
            </w:r>
            <w:proofErr w:type="spellStart"/>
            <w:r w:rsidRPr="001818A0">
              <w:rPr>
                <w:rFonts w:ascii="Arial" w:hAnsi="Arial" w:cs="Arial"/>
                <w:sz w:val="22"/>
                <w:szCs w:val="22"/>
              </w:rPr>
              <w:t>robotikos</w:t>
            </w:r>
            <w:proofErr w:type="spellEnd"/>
            <w:r w:rsidRPr="001818A0">
              <w:rPr>
                <w:rFonts w:ascii="Arial" w:hAnsi="Arial" w:cs="Arial"/>
                <w:sz w:val="22"/>
                <w:szCs w:val="22"/>
              </w:rPr>
              <w:t xml:space="preserve"> priemonėms – turi būti suteikta ne trumpesnė kaip 12 mėnesių garantija, jeigu gamintojas nenustato ilgesnio garantinio termino</w:t>
            </w:r>
          </w:p>
        </w:tc>
        <w:tc>
          <w:tcPr>
            <w:tcW w:w="2977" w:type="dxa"/>
          </w:tcPr>
          <w:p w14:paraId="0E8E6E4C" w14:textId="77777777" w:rsidR="001818A0" w:rsidRPr="001818A0" w:rsidRDefault="001818A0" w:rsidP="001818A0">
            <w:pPr>
              <w:spacing w:after="0" w:line="240" w:lineRule="auto"/>
              <w:jc w:val="both"/>
              <w:rPr>
                <w:rFonts w:ascii="Arial" w:hAnsi="Arial" w:cs="Arial"/>
                <w:color w:val="00B050"/>
                <w:sz w:val="22"/>
                <w:szCs w:val="22"/>
              </w:rPr>
            </w:pPr>
            <w:r w:rsidRPr="001818A0">
              <w:rPr>
                <w:rFonts w:ascii="Arial" w:hAnsi="Arial" w:cs="Arial"/>
                <w:color w:val="00B050"/>
                <w:sz w:val="22"/>
                <w:szCs w:val="22"/>
              </w:rPr>
              <w:t>Įrašo tiekėjas....</w:t>
            </w:r>
          </w:p>
          <w:p w14:paraId="0BA048FE" w14:textId="092A1B07" w:rsidR="001818A0" w:rsidRPr="001818A0" w:rsidRDefault="001818A0" w:rsidP="001818A0">
            <w:pPr>
              <w:rPr>
                <w:rFonts w:ascii="Arial" w:eastAsia="Times New Roman" w:hAnsi="Arial" w:cs="Arial"/>
                <w:bCs/>
                <w:sz w:val="22"/>
                <w:szCs w:val="22"/>
              </w:rPr>
            </w:pPr>
            <w:r w:rsidRPr="001818A0">
              <w:rPr>
                <w:rFonts w:ascii="Arial" w:hAnsi="Arial" w:cs="Arial"/>
                <w:color w:val="00B050"/>
                <w:sz w:val="22"/>
                <w:szCs w:val="22"/>
              </w:rPr>
              <w:t>[SUTARTIES VYKDYMO SĄLYGA]</w:t>
            </w:r>
          </w:p>
        </w:tc>
      </w:tr>
    </w:tbl>
    <w:p w14:paraId="39A226E6" w14:textId="77777777" w:rsidR="0030785B" w:rsidRPr="00CF737E" w:rsidRDefault="0030785B" w:rsidP="00CF737E">
      <w:pPr>
        <w:tabs>
          <w:tab w:val="left" w:pos="8550"/>
        </w:tabs>
        <w:spacing w:after="0"/>
        <w:rPr>
          <w:rFonts w:ascii="Arial" w:hAnsi="Arial" w:cs="Arial"/>
          <w:bCs/>
          <w:i/>
          <w:iCs/>
          <w:sz w:val="24"/>
          <w:szCs w:val="24"/>
          <w:u w:val="single"/>
        </w:rPr>
      </w:pPr>
    </w:p>
    <w:p w14:paraId="76D59F07" w14:textId="77777777" w:rsidR="006419EE" w:rsidRDefault="006419EE" w:rsidP="006419EE">
      <w:pPr>
        <w:spacing w:after="0" w:line="240" w:lineRule="auto"/>
        <w:jc w:val="both"/>
        <w:rPr>
          <w:rFonts w:ascii="Arial" w:hAnsi="Arial" w:cs="Arial"/>
          <w:bCs/>
          <w:sz w:val="24"/>
          <w:szCs w:val="24"/>
        </w:rPr>
      </w:pPr>
      <w:r w:rsidRPr="00D95D26">
        <w:rPr>
          <w:rFonts w:ascii="Arial" w:hAnsi="Arial" w:cs="Arial"/>
          <w:bCs/>
          <w:sz w:val="24"/>
          <w:szCs w:val="24"/>
        </w:rPr>
        <w:t>Pastabos:</w:t>
      </w:r>
    </w:p>
    <w:p w14:paraId="7C42BCEF" w14:textId="77777777" w:rsidR="006419EE" w:rsidRPr="004B138E" w:rsidRDefault="006419EE" w:rsidP="006419EE">
      <w:pPr>
        <w:spacing w:after="0" w:line="240" w:lineRule="auto"/>
        <w:jc w:val="both"/>
        <w:rPr>
          <w:rFonts w:ascii="Arial" w:hAnsi="Arial" w:cs="Arial"/>
          <w:bCs/>
          <w:sz w:val="24"/>
          <w:szCs w:val="24"/>
        </w:rPr>
      </w:pPr>
      <w:r w:rsidRPr="00B3645A">
        <w:rPr>
          <w:rFonts w:ascii="Arial" w:hAnsi="Arial" w:cs="Arial"/>
          <w:b/>
          <w:bCs/>
          <w:color w:val="EE0000"/>
          <w:sz w:val="40"/>
          <w:szCs w:val="40"/>
        </w:rPr>
        <w:t>*</w:t>
      </w:r>
      <w:r w:rsidRPr="004B138E">
        <w:rPr>
          <w:rFonts w:ascii="Arial" w:hAnsi="Arial" w:cs="Arial"/>
          <w:bCs/>
          <w:sz w:val="24"/>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27572485" w14:textId="77777777" w:rsidR="006419EE" w:rsidRPr="004B138E" w:rsidRDefault="006419EE" w:rsidP="006419EE">
      <w:pPr>
        <w:spacing w:after="0" w:line="240" w:lineRule="auto"/>
        <w:jc w:val="both"/>
        <w:rPr>
          <w:rFonts w:ascii="Arial" w:hAnsi="Arial" w:cs="Arial"/>
          <w:bCs/>
          <w:sz w:val="24"/>
          <w:szCs w:val="24"/>
        </w:rPr>
      </w:pPr>
      <w:r w:rsidRPr="004B138E">
        <w:rPr>
          <w:rFonts w:ascii="Arial" w:hAnsi="Arial" w:cs="Arial"/>
          <w:bCs/>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EB719C2" w14:textId="77777777" w:rsidR="006419EE" w:rsidRDefault="006419EE" w:rsidP="00CF737E">
      <w:pPr>
        <w:spacing w:after="0"/>
        <w:rPr>
          <w:rFonts w:ascii="Arial" w:hAnsi="Arial" w:cs="Arial"/>
          <w:bCs/>
          <w:color w:val="FF0000"/>
          <w:sz w:val="40"/>
          <w:szCs w:val="40"/>
        </w:rPr>
      </w:pPr>
      <w:r w:rsidRPr="00A3135B">
        <w:rPr>
          <w:rFonts w:ascii="Arial" w:hAnsi="Arial" w:cs="Arial"/>
          <w:bCs/>
          <w:color w:val="FF0000"/>
          <w:sz w:val="40"/>
          <w:szCs w:val="40"/>
        </w:rPr>
        <w:t xml:space="preserve">** </w:t>
      </w:r>
      <w:r w:rsidRPr="00D95D26">
        <w:rPr>
          <w:rFonts w:ascii="Arial" w:hAnsi="Arial" w:cs="Arial"/>
          <w:bCs/>
          <w:sz w:val="24"/>
          <w:szCs w:val="24"/>
        </w:rPr>
        <w:t>Įrodant siūlomos prekės atitiktį techninės specifikacijos reikalavimams, Tiekėjas kartu su pasiūlymu privalo pateikti:</w:t>
      </w:r>
    </w:p>
    <w:tbl>
      <w:tblPr>
        <w:tblStyle w:val="Lentelstinklelis"/>
        <w:tblW w:w="9918" w:type="dxa"/>
        <w:tblInd w:w="0" w:type="dxa"/>
        <w:tblLook w:val="04A0" w:firstRow="1" w:lastRow="0" w:firstColumn="1" w:lastColumn="0" w:noHBand="0" w:noVBand="1"/>
      </w:tblPr>
      <w:tblGrid>
        <w:gridCol w:w="2830"/>
        <w:gridCol w:w="2694"/>
        <w:gridCol w:w="4394"/>
      </w:tblGrid>
      <w:tr w:rsidR="006419EE" w:rsidRPr="00D95D26" w14:paraId="6DDC195E" w14:textId="77777777" w:rsidTr="00DA5854">
        <w:tc>
          <w:tcPr>
            <w:tcW w:w="2830" w:type="dxa"/>
          </w:tcPr>
          <w:p w14:paraId="05F19C57"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 xml:space="preserve">Jeigu tiekėjo siūlomos prekės nėra pagamintos (sukurtos) ir </w:t>
            </w:r>
            <w:r w:rsidRPr="00D95D26">
              <w:rPr>
                <w:rFonts w:ascii="Arial" w:hAnsi="Arial" w:cs="Arial"/>
                <w:b/>
                <w:sz w:val="24"/>
                <w:szCs w:val="24"/>
                <w:u w:val="single"/>
              </w:rPr>
              <w:t>tiekėjas pats bus siūlomų prekių gamintojas</w:t>
            </w:r>
            <w:r w:rsidRPr="00D95D26">
              <w:rPr>
                <w:rFonts w:ascii="Arial" w:hAnsi="Arial" w:cs="Arial"/>
                <w:bCs/>
                <w:sz w:val="24"/>
                <w:szCs w:val="24"/>
              </w:rPr>
              <w:t>,</w:t>
            </w:r>
          </w:p>
        </w:tc>
        <w:tc>
          <w:tcPr>
            <w:tcW w:w="2694" w:type="dxa"/>
          </w:tcPr>
          <w:p w14:paraId="210779CB" w14:textId="77777777" w:rsidR="006419EE" w:rsidRPr="00D95D26" w:rsidRDefault="006419EE" w:rsidP="00DA5854">
            <w:pPr>
              <w:jc w:val="both"/>
              <w:rPr>
                <w:rFonts w:ascii="Arial" w:hAnsi="Arial" w:cs="Arial"/>
                <w:b/>
                <w:sz w:val="24"/>
                <w:szCs w:val="24"/>
                <w:u w:val="single"/>
              </w:rPr>
            </w:pPr>
            <w:r w:rsidRPr="00D95D26">
              <w:rPr>
                <w:rFonts w:ascii="Arial" w:hAnsi="Arial" w:cs="Arial"/>
                <w:bCs/>
                <w:sz w:val="24"/>
                <w:szCs w:val="24"/>
              </w:rPr>
              <w:t xml:space="preserve">Jeigu tiekėjo siūlomos prekės nėra pagamintos (sukurtos) ir </w:t>
            </w:r>
            <w:r w:rsidRPr="00D95D26">
              <w:rPr>
                <w:rFonts w:ascii="Arial" w:hAnsi="Arial" w:cs="Arial"/>
                <w:b/>
                <w:sz w:val="24"/>
                <w:szCs w:val="24"/>
                <w:u w:val="single"/>
              </w:rPr>
              <w:t xml:space="preserve">tiekėjas pats jų negamins </w:t>
            </w:r>
          </w:p>
          <w:p w14:paraId="36D83675" w14:textId="77777777" w:rsidR="006419EE" w:rsidRPr="00D95D26" w:rsidRDefault="006419EE" w:rsidP="00DA5854">
            <w:pPr>
              <w:jc w:val="both"/>
              <w:rPr>
                <w:rFonts w:ascii="Arial" w:hAnsi="Arial" w:cs="Arial"/>
                <w:bCs/>
                <w:sz w:val="24"/>
                <w:szCs w:val="24"/>
              </w:rPr>
            </w:pPr>
          </w:p>
        </w:tc>
        <w:tc>
          <w:tcPr>
            <w:tcW w:w="4394" w:type="dxa"/>
          </w:tcPr>
          <w:p w14:paraId="1FADE94E"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lastRenderedPageBreak/>
              <w:t xml:space="preserve">Jeigu </w:t>
            </w:r>
            <w:r w:rsidRPr="00D95D26">
              <w:rPr>
                <w:rFonts w:ascii="Arial" w:hAnsi="Arial" w:cs="Arial"/>
                <w:b/>
                <w:sz w:val="24"/>
                <w:szCs w:val="24"/>
              </w:rPr>
              <w:t>tiekėjo siūlomos prekės yra pagamintos (sukurtos)</w:t>
            </w:r>
          </w:p>
        </w:tc>
      </w:tr>
      <w:tr w:rsidR="006419EE" w:rsidRPr="00D95D26" w14:paraId="492B7148" w14:textId="77777777" w:rsidTr="00DA5854">
        <w:tc>
          <w:tcPr>
            <w:tcW w:w="2830" w:type="dxa"/>
          </w:tcPr>
          <w:p w14:paraId="2FC628A8"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 xml:space="preserve">papildomų atitiktį reikalavimams patvirtinančių </w:t>
            </w:r>
            <w:r w:rsidRPr="00D95D26">
              <w:rPr>
                <w:rFonts w:ascii="Arial" w:hAnsi="Arial" w:cs="Arial"/>
                <w:b/>
                <w:sz w:val="24"/>
                <w:szCs w:val="24"/>
              </w:rPr>
              <w:t>dokumentų pateikti nereikalaujama</w:t>
            </w:r>
            <w:r w:rsidRPr="00D95D26">
              <w:rPr>
                <w:rFonts w:ascii="Arial" w:hAnsi="Arial" w:cs="Arial"/>
                <w:bCs/>
                <w:sz w:val="24"/>
                <w:szCs w:val="24"/>
              </w:rPr>
              <w:t>.</w:t>
            </w:r>
          </w:p>
          <w:p w14:paraId="60127219"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3EB00458" w14:textId="77777777" w:rsidR="006419EE" w:rsidRPr="00D95D26" w:rsidRDefault="006419EE" w:rsidP="00DA5854">
            <w:pPr>
              <w:jc w:val="both"/>
              <w:rPr>
                <w:rFonts w:ascii="Arial" w:hAnsi="Arial" w:cs="Arial"/>
                <w:bCs/>
                <w:sz w:val="24"/>
                <w:szCs w:val="24"/>
              </w:rPr>
            </w:pPr>
          </w:p>
        </w:tc>
        <w:tc>
          <w:tcPr>
            <w:tcW w:w="2694" w:type="dxa"/>
          </w:tcPr>
          <w:p w14:paraId="01A386F4"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 xml:space="preserve">tiekėjas turi pateikti </w:t>
            </w:r>
            <w:r w:rsidRPr="00D95D26">
              <w:rPr>
                <w:rFonts w:ascii="Arial" w:hAnsi="Arial" w:cs="Arial"/>
                <w:b/>
                <w:sz w:val="24"/>
                <w:szCs w:val="24"/>
              </w:rPr>
              <w:t>siūlomų prekių gamintojo (-ų)</w:t>
            </w:r>
            <w:r w:rsidRPr="00D95D26">
              <w:rPr>
                <w:rFonts w:ascii="Arial" w:hAnsi="Arial" w:cs="Arial"/>
                <w:bCs/>
                <w:sz w:val="24"/>
                <w:szCs w:val="24"/>
              </w:rPr>
              <w:t xml:space="preserve"> raštiškus patvirtinimus dėl prekių atitikties reikalavimams (</w:t>
            </w:r>
            <w:r w:rsidRPr="00D95D26">
              <w:rPr>
                <w:rFonts w:ascii="Arial" w:hAnsi="Arial" w:cs="Arial"/>
                <w:b/>
                <w:sz w:val="24"/>
                <w:szCs w:val="24"/>
              </w:rPr>
              <w:t>gamintojo deklaracijas</w:t>
            </w:r>
            <w:r w:rsidRPr="00D95D26">
              <w:rPr>
                <w:rFonts w:ascii="Arial" w:hAnsi="Arial" w:cs="Arial"/>
                <w:bCs/>
                <w:sz w:val="24"/>
                <w:szCs w:val="24"/>
              </w:rPr>
              <w:t xml:space="preserve"> ar pan.).</w:t>
            </w:r>
          </w:p>
        </w:tc>
        <w:tc>
          <w:tcPr>
            <w:tcW w:w="4394" w:type="dxa"/>
          </w:tcPr>
          <w:p w14:paraId="797CF017"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dokumentus, įrodančius siūlomos prekės atitikimą visiems reikalavimams, nurodytiems kiekviename šio pasiūlymo lentelės Nr. 2 techninės specifikacijos punkte, t. y. tiekėjas privalo pateikti siūlomų prekių gamintojo technines specifikacijas/katalogus/bukletus/ brošiūras</w:t>
            </w:r>
            <w:r>
              <w:rPr>
                <w:rFonts w:ascii="Arial" w:hAnsi="Arial" w:cs="Arial"/>
                <w:bCs/>
                <w:sz w:val="24"/>
                <w:szCs w:val="24"/>
              </w:rPr>
              <w:t>,</w:t>
            </w:r>
            <w:r w:rsidRPr="00D95D26">
              <w:rPr>
                <w:rFonts w:ascii="Arial" w:hAnsi="Arial" w:cs="Arial"/>
                <w:bCs/>
                <w:sz w:val="24"/>
                <w:szCs w:val="24"/>
              </w:rPr>
              <w:t xml:space="preserve">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w:t>
            </w:r>
            <w:r>
              <w:rPr>
                <w:rFonts w:ascii="Arial" w:hAnsi="Arial" w:cs="Arial"/>
                <w:bCs/>
                <w:sz w:val="24"/>
                <w:szCs w:val="24"/>
              </w:rPr>
              <w:t xml:space="preserve"> </w:t>
            </w:r>
            <w:r w:rsidRPr="00D95D26">
              <w:rPr>
                <w:rFonts w:ascii="Arial" w:hAnsi="Arial" w:cs="Arial"/>
                <w:bCs/>
                <w:sz w:val="24"/>
                <w:szCs w:val="24"/>
              </w:rPr>
              <w:t>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49139E10" w14:textId="77777777" w:rsidR="006419EE" w:rsidRPr="00D95D26" w:rsidRDefault="006419EE" w:rsidP="00DA5854">
            <w:pPr>
              <w:jc w:val="both"/>
              <w:rPr>
                <w:rFonts w:ascii="Arial" w:hAnsi="Arial" w:cs="Arial"/>
                <w:bCs/>
                <w:sz w:val="24"/>
                <w:szCs w:val="24"/>
              </w:rPr>
            </w:pPr>
          </w:p>
          <w:p w14:paraId="10A3ACFF" w14:textId="77777777" w:rsidR="006419EE" w:rsidRPr="00D95D26" w:rsidRDefault="006419EE" w:rsidP="00DA5854">
            <w:pPr>
              <w:jc w:val="both"/>
              <w:rPr>
                <w:rFonts w:ascii="Arial" w:hAnsi="Arial" w:cs="Arial"/>
                <w:bCs/>
                <w:sz w:val="24"/>
                <w:szCs w:val="24"/>
              </w:rPr>
            </w:pPr>
            <w:r w:rsidRPr="00D95D26">
              <w:rPr>
                <w:rFonts w:ascii="Arial" w:hAnsi="Arial" w:cs="Arial"/>
                <w:bCs/>
                <w:sz w:val="24"/>
                <w:szCs w:val="24"/>
              </w:rPr>
              <w:t xml:space="preserve">Tuo atveju, </w:t>
            </w:r>
            <w:r w:rsidRPr="00D95D26">
              <w:rPr>
                <w:rFonts w:ascii="Arial" w:hAnsi="Arial" w:cs="Arial"/>
                <w:b/>
                <w:sz w:val="24"/>
                <w:szCs w:val="24"/>
              </w:rPr>
              <w:t>jeigu pateiktoje prekės gamintojo dokumentacijoje nėra reikalaujamos prekės charakteristikas patvirtinančios informacijos, tiekėjas privalo pateikti prekės gamintojo arba jo įgalioto atstovo</w:t>
            </w:r>
            <w:r w:rsidRPr="00D95D26">
              <w:rPr>
                <w:rFonts w:ascii="Arial" w:hAnsi="Arial" w:cs="Arial"/>
                <w:bCs/>
                <w:sz w:val="24"/>
                <w:szCs w:val="24"/>
              </w:rPr>
              <w:t xml:space="preserve"> (tiekėjo deklaracija nėra lygiavertis dokumentas) raštiškus patvirtinimus (pvz., </w:t>
            </w:r>
            <w:r w:rsidRPr="00D95D26">
              <w:rPr>
                <w:rFonts w:ascii="Arial" w:hAnsi="Arial" w:cs="Arial"/>
                <w:b/>
                <w:sz w:val="24"/>
                <w:szCs w:val="24"/>
              </w:rPr>
              <w:t>prekės gamintojo atitikties deklaraciją</w:t>
            </w:r>
            <w:r w:rsidRPr="00D95D26">
              <w:rPr>
                <w:rFonts w:ascii="Arial" w:hAnsi="Arial" w:cs="Arial"/>
                <w:bCs/>
                <w:sz w:val="24"/>
                <w:szCs w:val="24"/>
              </w:rPr>
              <w:t xml:space="preserve"> ar eksploatacinių savybių deklaraciją) ar kitus atitiktį reikalavimams įrodančius dokumentus </w:t>
            </w:r>
            <w:r w:rsidRPr="00D95D26">
              <w:rPr>
                <w:rFonts w:ascii="Arial" w:hAnsi="Arial" w:cs="Arial"/>
                <w:bCs/>
                <w:sz w:val="24"/>
                <w:szCs w:val="24"/>
              </w:rPr>
              <w:lastRenderedPageBreak/>
              <w:t>(informaciją), kad Perkančioji organizacija galėtų įsitikinti siūlomos prekės atitiktimi nustatytiems reikalavimams.</w:t>
            </w:r>
          </w:p>
          <w:p w14:paraId="72307CAA" w14:textId="77777777" w:rsidR="006419EE" w:rsidRPr="00D95D26" w:rsidRDefault="006419EE" w:rsidP="00DA5854">
            <w:pPr>
              <w:jc w:val="both"/>
              <w:rPr>
                <w:rFonts w:ascii="Arial" w:hAnsi="Arial" w:cs="Arial"/>
                <w:bCs/>
                <w:sz w:val="24"/>
                <w:szCs w:val="24"/>
              </w:rPr>
            </w:pPr>
          </w:p>
        </w:tc>
      </w:tr>
    </w:tbl>
    <w:p w14:paraId="35B43450" w14:textId="77777777" w:rsidR="00650316" w:rsidRPr="00F26AE4" w:rsidRDefault="00650316" w:rsidP="00650316">
      <w:pPr>
        <w:spacing w:after="0" w:line="240" w:lineRule="auto"/>
        <w:jc w:val="both"/>
        <w:rPr>
          <w:rFonts w:ascii="Arial" w:hAnsi="Arial" w:cs="Arial"/>
          <w:b/>
          <w:sz w:val="24"/>
          <w:szCs w:val="24"/>
        </w:rPr>
      </w:pPr>
      <w:r w:rsidRPr="00F26AE4">
        <w:rPr>
          <w:rFonts w:ascii="Arial" w:hAnsi="Arial" w:cs="Arial"/>
          <w:b/>
          <w:sz w:val="24"/>
          <w:szCs w:val="24"/>
        </w:rPr>
        <w:lastRenderedPageBreak/>
        <w:t xml:space="preserve">Pastabos: </w:t>
      </w:r>
    </w:p>
    <w:p w14:paraId="5D47BCEC" w14:textId="77777777" w:rsidR="00650316" w:rsidRPr="00657CE5" w:rsidRDefault="00650316" w:rsidP="00650316">
      <w:pPr>
        <w:pStyle w:val="Sraopastraipa"/>
        <w:widowControl w:val="0"/>
        <w:numPr>
          <w:ilvl w:val="0"/>
          <w:numId w:val="23"/>
        </w:numPr>
        <w:tabs>
          <w:tab w:val="left" w:pos="284"/>
        </w:tabs>
        <w:autoSpaceDE w:val="0"/>
        <w:autoSpaceDN w:val="0"/>
        <w:adjustRightInd w:val="0"/>
        <w:spacing w:after="0" w:line="240" w:lineRule="auto"/>
        <w:jc w:val="both"/>
        <w:rPr>
          <w:rFonts w:ascii="Arial" w:hAnsi="Arial" w:cs="Arial"/>
          <w:sz w:val="24"/>
          <w:szCs w:val="24"/>
        </w:rPr>
      </w:pPr>
      <w:r w:rsidRPr="00657CE5">
        <w:rPr>
          <w:rFonts w:ascii="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980046E" w14:textId="77777777" w:rsidR="00650316" w:rsidRDefault="00650316" w:rsidP="00650316">
      <w:pPr>
        <w:pStyle w:val="Sraopastraipa"/>
        <w:widowControl w:val="0"/>
        <w:numPr>
          <w:ilvl w:val="0"/>
          <w:numId w:val="23"/>
        </w:numPr>
        <w:tabs>
          <w:tab w:val="left" w:pos="284"/>
        </w:tabs>
        <w:autoSpaceDE w:val="0"/>
        <w:autoSpaceDN w:val="0"/>
        <w:adjustRightInd w:val="0"/>
        <w:spacing w:after="0" w:line="240" w:lineRule="auto"/>
        <w:jc w:val="both"/>
        <w:rPr>
          <w:rFonts w:ascii="Arial" w:hAnsi="Arial" w:cs="Arial"/>
          <w:sz w:val="24"/>
          <w:szCs w:val="24"/>
        </w:rPr>
      </w:pPr>
      <w:r w:rsidRPr="00657CE5">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542DCE0E" w14:textId="7DE8DD55" w:rsidR="006419EE" w:rsidRPr="00650316" w:rsidRDefault="00650316" w:rsidP="00650316">
      <w:pPr>
        <w:pStyle w:val="Sraopastraipa"/>
        <w:widowControl w:val="0"/>
        <w:numPr>
          <w:ilvl w:val="0"/>
          <w:numId w:val="23"/>
        </w:numPr>
        <w:tabs>
          <w:tab w:val="left" w:pos="284"/>
        </w:tabs>
        <w:autoSpaceDE w:val="0"/>
        <w:autoSpaceDN w:val="0"/>
        <w:adjustRightInd w:val="0"/>
        <w:spacing w:after="0" w:line="240" w:lineRule="auto"/>
        <w:jc w:val="both"/>
        <w:rPr>
          <w:rFonts w:ascii="Arial" w:hAnsi="Arial" w:cs="Arial"/>
          <w:sz w:val="24"/>
          <w:szCs w:val="24"/>
        </w:rPr>
      </w:pPr>
      <w:r w:rsidRPr="00650316">
        <w:rPr>
          <w:rFonts w:ascii="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207443C" w14:textId="77777777" w:rsidR="00650316" w:rsidRPr="00650316" w:rsidRDefault="00650316" w:rsidP="00650316">
      <w:pPr>
        <w:rPr>
          <w:rFonts w:ascii="Arial" w:hAnsi="Arial" w:cs="Arial"/>
          <w:sz w:val="24"/>
          <w:szCs w:val="24"/>
        </w:rPr>
      </w:pPr>
    </w:p>
    <w:p w14:paraId="4C4B5EFB" w14:textId="77777777" w:rsidR="00650316" w:rsidRPr="00F26AE4" w:rsidRDefault="00650316" w:rsidP="00650316">
      <w:pPr>
        <w:tabs>
          <w:tab w:val="left" w:pos="720"/>
        </w:tabs>
        <w:spacing w:after="0" w:line="240" w:lineRule="auto"/>
        <w:jc w:val="both"/>
        <w:rPr>
          <w:rFonts w:ascii="Arial" w:hAnsi="Arial" w:cs="Arial"/>
          <w:sz w:val="24"/>
          <w:szCs w:val="24"/>
        </w:rPr>
      </w:pPr>
      <w:r w:rsidRPr="00F26AE4">
        <w:rPr>
          <w:rFonts w:ascii="Arial" w:hAnsi="Arial" w:cs="Arial"/>
          <w:b/>
          <w:sz w:val="24"/>
          <w:szCs w:val="24"/>
        </w:rPr>
        <w:t>Teikdami šį pasiūlymą, mes patvirtiname, kad</w:t>
      </w:r>
      <w:r w:rsidRPr="00F26AE4">
        <w:rPr>
          <w:rFonts w:ascii="Arial" w:hAnsi="Arial" w:cs="Arial"/>
          <w:sz w:val="24"/>
          <w:szCs w:val="24"/>
        </w:rPr>
        <w:t>:</w:t>
      </w:r>
    </w:p>
    <w:p w14:paraId="0287B36E" w14:textId="77777777" w:rsidR="00650316" w:rsidRPr="00657CE5" w:rsidRDefault="00650316" w:rsidP="00650316">
      <w:pPr>
        <w:numPr>
          <w:ilvl w:val="0"/>
          <w:numId w:val="22"/>
        </w:numPr>
        <w:tabs>
          <w:tab w:val="left" w:pos="720"/>
        </w:tabs>
        <w:spacing w:after="0" w:line="240" w:lineRule="auto"/>
        <w:jc w:val="both"/>
        <w:rPr>
          <w:rFonts w:ascii="Arial" w:hAnsi="Arial" w:cs="Arial"/>
          <w:sz w:val="24"/>
          <w:szCs w:val="24"/>
        </w:rPr>
      </w:pPr>
      <w:r w:rsidRPr="00657CE5">
        <w:rPr>
          <w:rFonts w:ascii="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2AFB3A2F" w14:textId="77777777" w:rsidR="00650316" w:rsidRPr="00657CE5" w:rsidRDefault="00650316" w:rsidP="00650316">
      <w:pPr>
        <w:numPr>
          <w:ilvl w:val="0"/>
          <w:numId w:val="22"/>
        </w:numPr>
        <w:spacing w:after="0" w:line="240" w:lineRule="auto"/>
        <w:jc w:val="both"/>
        <w:rPr>
          <w:rFonts w:ascii="Arial" w:hAnsi="Arial" w:cs="Arial"/>
          <w:sz w:val="24"/>
          <w:szCs w:val="24"/>
        </w:rPr>
      </w:pPr>
      <w:r w:rsidRPr="00657CE5">
        <w:rPr>
          <w:rFonts w:ascii="Arial" w:hAnsi="Arial" w:cs="Arial"/>
          <w:sz w:val="24"/>
          <w:szCs w:val="24"/>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02F3F1E6" w14:textId="77777777" w:rsidR="00650316" w:rsidRPr="00657CE5" w:rsidRDefault="00650316" w:rsidP="00650316">
      <w:pPr>
        <w:numPr>
          <w:ilvl w:val="0"/>
          <w:numId w:val="22"/>
        </w:numPr>
        <w:spacing w:after="0" w:line="240" w:lineRule="auto"/>
        <w:jc w:val="both"/>
        <w:rPr>
          <w:rFonts w:ascii="Arial" w:hAnsi="Arial" w:cs="Arial"/>
          <w:sz w:val="24"/>
          <w:szCs w:val="24"/>
        </w:rPr>
      </w:pPr>
      <w:r w:rsidRPr="00657CE5">
        <w:rPr>
          <w:rFonts w:ascii="Arial" w:hAnsi="Arial" w:cs="Arial"/>
          <w:sz w:val="24"/>
          <w:szCs w:val="24"/>
        </w:rPr>
        <w:t xml:space="preserve">Pateikdami pasiūlymą, mes įsivertinome </w:t>
      </w:r>
      <w:r>
        <w:rPr>
          <w:rFonts w:ascii="Arial" w:hAnsi="Arial" w:cs="Arial"/>
          <w:sz w:val="24"/>
          <w:szCs w:val="24"/>
        </w:rPr>
        <w:t>pristatomų prekių</w:t>
      </w:r>
      <w:r w:rsidRPr="00657CE5">
        <w:rPr>
          <w:rFonts w:ascii="Arial" w:hAnsi="Arial" w:cs="Arial"/>
          <w:sz w:val="24"/>
          <w:szCs w:val="24"/>
        </w:rPr>
        <w:t xml:space="preserve"> apimtis bei prisiimame riziką dėl kiekių ir išlaidų dydžio svyravimo. </w:t>
      </w:r>
    </w:p>
    <w:p w14:paraId="6393C058" w14:textId="77777777" w:rsidR="00650316" w:rsidRPr="00657CE5" w:rsidRDefault="00650316" w:rsidP="00650316">
      <w:pPr>
        <w:numPr>
          <w:ilvl w:val="0"/>
          <w:numId w:val="22"/>
        </w:numPr>
        <w:spacing w:after="0" w:line="240" w:lineRule="auto"/>
        <w:jc w:val="both"/>
        <w:rPr>
          <w:rFonts w:ascii="Arial" w:hAnsi="Arial" w:cs="Arial"/>
          <w:sz w:val="24"/>
          <w:szCs w:val="24"/>
        </w:rPr>
      </w:pPr>
      <w:r w:rsidRPr="00657CE5">
        <w:rPr>
          <w:rFonts w:ascii="Arial" w:hAnsi="Arial" w:cs="Arial"/>
          <w:sz w:val="24"/>
          <w:szCs w:val="24"/>
        </w:rPr>
        <w:t>Visa pasiūlyme pateikta informacija yra teisinga, atitinka tikrovę ir apima viską, ko reikia visiškam ir tinkamam sutarties įvykdymui;</w:t>
      </w:r>
    </w:p>
    <w:p w14:paraId="3646EE3A" w14:textId="77777777" w:rsidR="00650316" w:rsidRPr="00657CE5" w:rsidRDefault="00650316" w:rsidP="00650316">
      <w:pPr>
        <w:numPr>
          <w:ilvl w:val="0"/>
          <w:numId w:val="22"/>
        </w:numPr>
        <w:spacing w:after="0" w:line="240" w:lineRule="auto"/>
        <w:jc w:val="both"/>
        <w:rPr>
          <w:rFonts w:ascii="Arial" w:eastAsia="Calibri" w:hAnsi="Arial" w:cs="Arial"/>
          <w:iCs/>
          <w:sz w:val="24"/>
          <w:szCs w:val="24"/>
        </w:rPr>
      </w:pPr>
      <w:r w:rsidRPr="00657CE5">
        <w:rPr>
          <w:rFonts w:ascii="Arial" w:hAnsi="Arial" w:cs="Arial"/>
          <w:sz w:val="24"/>
          <w:szCs w:val="24"/>
        </w:rPr>
        <w:t xml:space="preserve">Įvertinome pirkimo dokumentų, </w:t>
      </w:r>
      <w:r>
        <w:rPr>
          <w:rFonts w:ascii="Arial" w:hAnsi="Arial" w:cs="Arial"/>
          <w:sz w:val="24"/>
          <w:szCs w:val="24"/>
        </w:rPr>
        <w:t>prekių tiekimui</w:t>
      </w:r>
      <w:r w:rsidRPr="00657CE5">
        <w:rPr>
          <w:rFonts w:ascii="Arial" w:hAnsi="Arial" w:cs="Arial"/>
          <w:sz w:val="24"/>
          <w:szCs w:val="24"/>
        </w:rPr>
        <w:t xml:space="preserve">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5A2DF405" w14:textId="77777777" w:rsidR="00650316" w:rsidRPr="00F26AE4" w:rsidRDefault="00650316" w:rsidP="00650316">
      <w:pPr>
        <w:numPr>
          <w:ilvl w:val="0"/>
          <w:numId w:val="22"/>
        </w:numPr>
        <w:autoSpaceDN w:val="0"/>
        <w:spacing w:after="0" w:line="240" w:lineRule="auto"/>
        <w:jc w:val="both"/>
        <w:rPr>
          <w:rFonts w:ascii="Arial" w:hAnsi="Arial" w:cs="Arial"/>
          <w:bCs/>
          <w:sz w:val="24"/>
          <w:szCs w:val="24"/>
        </w:rPr>
      </w:pPr>
      <w:r w:rsidRPr="00A80FF3">
        <w:rPr>
          <w:rFonts w:ascii="Arial" w:hAnsi="Arial" w:cs="Arial"/>
          <w:bCs/>
          <w:sz w:val="24"/>
          <w:szCs w:val="24"/>
        </w:rPr>
        <w:t xml:space="preserve">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w:t>
      </w:r>
      <w:r w:rsidRPr="00096B0D">
        <w:rPr>
          <w:rFonts w:ascii="Arial" w:hAnsi="Arial" w:cs="Arial"/>
          <w:bCs/>
          <w:sz w:val="24"/>
          <w:szCs w:val="24"/>
        </w:rPr>
        <w:t>duomenų apsaugą reguliuojantiems teisės aktams arba visuomenės interesams, pažeistų teisėtus konkretaus tiekėjo komercinius interesus arba turėtų neigiamą poveikį tiekėjų konkurencijai</w:t>
      </w:r>
      <w:r w:rsidRPr="00A80FF3">
        <w:rPr>
          <w:rFonts w:ascii="Arial" w:hAnsi="Arial" w:cs="Arial"/>
          <w:bCs/>
          <w:sz w:val="24"/>
          <w:szCs w:val="24"/>
        </w:rPr>
        <w:t>, taip pat informaciją, kurią teikdamas pasiūlymą tiekėjas nurodė kaip konfidencialią, paskelbs Centrinėje viešųjų pirkimų informacinėje sistemoje</w:t>
      </w:r>
      <w:r w:rsidRPr="00F26AE4">
        <w:rPr>
          <w:rFonts w:ascii="Arial" w:hAnsi="Arial" w:cs="Arial"/>
          <w:bCs/>
          <w:sz w:val="24"/>
          <w:szCs w:val="24"/>
        </w:rPr>
        <w:t>.</w:t>
      </w:r>
    </w:p>
    <w:p w14:paraId="7E8E6546" w14:textId="77777777" w:rsidR="00650316" w:rsidRDefault="00650316" w:rsidP="00650316">
      <w:pPr>
        <w:tabs>
          <w:tab w:val="left" w:pos="720"/>
        </w:tabs>
        <w:spacing w:after="0" w:line="240" w:lineRule="auto"/>
        <w:jc w:val="both"/>
        <w:rPr>
          <w:rFonts w:ascii="Arial" w:hAnsi="Arial" w:cs="Arial"/>
          <w:sz w:val="24"/>
          <w:szCs w:val="24"/>
        </w:rPr>
      </w:pPr>
    </w:p>
    <w:p w14:paraId="37D01874" w14:textId="77777777" w:rsidR="00650316" w:rsidRPr="00F26AE4" w:rsidRDefault="00650316" w:rsidP="00650316">
      <w:pPr>
        <w:tabs>
          <w:tab w:val="left" w:pos="720"/>
        </w:tabs>
        <w:spacing w:after="0" w:line="240" w:lineRule="auto"/>
        <w:jc w:val="both"/>
        <w:rPr>
          <w:rFonts w:ascii="Arial" w:hAnsi="Arial" w:cs="Arial"/>
          <w:sz w:val="24"/>
          <w:szCs w:val="24"/>
        </w:rPr>
      </w:pPr>
      <w:r>
        <w:rPr>
          <w:rFonts w:ascii="Arial" w:hAnsi="Arial" w:cs="Arial"/>
          <w:sz w:val="24"/>
          <w:szCs w:val="24"/>
        </w:rPr>
        <w:lastRenderedPageBreak/>
        <w:t xml:space="preserve"> </w:t>
      </w:r>
      <w:r w:rsidRPr="00F26AE4">
        <w:rPr>
          <w:rFonts w:ascii="Arial" w:hAnsi="Arial" w:cs="Arial"/>
          <w:sz w:val="24"/>
          <w:szCs w:val="24"/>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2722"/>
      </w:tblGrid>
      <w:tr w:rsidR="00650316" w:rsidRPr="00F26AE4" w14:paraId="0F9D4B42" w14:textId="77777777" w:rsidTr="00826578">
        <w:tc>
          <w:tcPr>
            <w:tcW w:w="567" w:type="dxa"/>
            <w:shd w:val="clear" w:color="auto" w:fill="D9D9D9"/>
          </w:tcPr>
          <w:p w14:paraId="4546F4E1" w14:textId="77777777" w:rsidR="00650316" w:rsidRPr="00F26AE4" w:rsidRDefault="00650316" w:rsidP="00826578">
            <w:pPr>
              <w:spacing w:after="0" w:line="240" w:lineRule="auto"/>
              <w:jc w:val="center"/>
              <w:rPr>
                <w:rFonts w:ascii="Arial" w:hAnsi="Arial" w:cs="Arial"/>
                <w:b/>
                <w:sz w:val="24"/>
                <w:szCs w:val="24"/>
              </w:rPr>
            </w:pPr>
            <w:proofErr w:type="spellStart"/>
            <w:r w:rsidRPr="00F26AE4">
              <w:rPr>
                <w:rFonts w:ascii="Arial" w:hAnsi="Arial" w:cs="Arial"/>
                <w:b/>
                <w:sz w:val="24"/>
                <w:szCs w:val="24"/>
              </w:rPr>
              <w:t>Eil.Nr</w:t>
            </w:r>
            <w:proofErr w:type="spellEnd"/>
            <w:r w:rsidRPr="00F26AE4">
              <w:rPr>
                <w:rFonts w:ascii="Arial" w:hAnsi="Arial" w:cs="Arial"/>
                <w:b/>
                <w:sz w:val="24"/>
                <w:szCs w:val="24"/>
              </w:rPr>
              <w:t>.</w:t>
            </w:r>
          </w:p>
        </w:tc>
        <w:tc>
          <w:tcPr>
            <w:tcW w:w="6521" w:type="dxa"/>
            <w:shd w:val="clear" w:color="auto" w:fill="D9D9D9"/>
          </w:tcPr>
          <w:p w14:paraId="4E2D344E" w14:textId="77777777" w:rsidR="00650316" w:rsidRPr="00F26AE4" w:rsidRDefault="00650316" w:rsidP="00826578">
            <w:pPr>
              <w:spacing w:after="0" w:line="240" w:lineRule="auto"/>
              <w:jc w:val="center"/>
              <w:rPr>
                <w:rFonts w:ascii="Arial" w:hAnsi="Arial" w:cs="Arial"/>
                <w:b/>
                <w:sz w:val="24"/>
                <w:szCs w:val="24"/>
              </w:rPr>
            </w:pPr>
            <w:r w:rsidRPr="00F26AE4">
              <w:rPr>
                <w:rFonts w:ascii="Arial" w:hAnsi="Arial" w:cs="Arial"/>
                <w:b/>
                <w:sz w:val="24"/>
                <w:szCs w:val="24"/>
              </w:rPr>
              <w:t>Pateiktų dokumentų (failų) pavadinimas</w:t>
            </w:r>
          </w:p>
          <w:p w14:paraId="373C62A3" w14:textId="77777777" w:rsidR="00650316" w:rsidRPr="00F26AE4" w:rsidRDefault="00650316" w:rsidP="00826578">
            <w:pPr>
              <w:spacing w:after="0" w:line="240" w:lineRule="auto"/>
              <w:jc w:val="center"/>
              <w:rPr>
                <w:rFonts w:ascii="Arial" w:hAnsi="Arial" w:cs="Arial"/>
                <w:b/>
                <w:sz w:val="24"/>
                <w:szCs w:val="24"/>
              </w:rPr>
            </w:pPr>
            <w:r w:rsidRPr="00F26AE4">
              <w:rPr>
                <w:rFonts w:ascii="Arial" w:hAnsi="Arial" w:cs="Arial"/>
                <w:b/>
                <w:sz w:val="24"/>
                <w:szCs w:val="24"/>
              </w:rPr>
              <w:t>(Tiekėjas įrašo teikiamo dokumento pavadinimą)</w:t>
            </w:r>
          </w:p>
          <w:p w14:paraId="22A0D9F0" w14:textId="77777777" w:rsidR="00650316" w:rsidRPr="00F26AE4" w:rsidRDefault="00650316" w:rsidP="00826578">
            <w:pPr>
              <w:spacing w:after="0" w:line="240" w:lineRule="auto"/>
              <w:jc w:val="center"/>
              <w:rPr>
                <w:rFonts w:ascii="Arial" w:hAnsi="Arial" w:cs="Arial"/>
                <w:b/>
                <w:sz w:val="24"/>
                <w:szCs w:val="24"/>
              </w:rPr>
            </w:pPr>
          </w:p>
        </w:tc>
        <w:tc>
          <w:tcPr>
            <w:tcW w:w="2722" w:type="dxa"/>
            <w:shd w:val="clear" w:color="auto" w:fill="D9D9D9"/>
          </w:tcPr>
          <w:p w14:paraId="0FD5940C" w14:textId="77777777" w:rsidR="00650316" w:rsidRPr="00F26AE4" w:rsidRDefault="00650316" w:rsidP="00826578">
            <w:pPr>
              <w:spacing w:after="0" w:line="240" w:lineRule="auto"/>
              <w:jc w:val="center"/>
              <w:rPr>
                <w:rFonts w:ascii="Arial" w:hAnsi="Arial" w:cs="Arial"/>
                <w:b/>
                <w:sz w:val="24"/>
                <w:szCs w:val="24"/>
              </w:rPr>
            </w:pPr>
            <w:r w:rsidRPr="00F26AE4">
              <w:rPr>
                <w:rFonts w:ascii="Arial" w:hAnsi="Arial" w:cs="Arial"/>
                <w:b/>
                <w:sz w:val="24"/>
                <w:szCs w:val="24"/>
              </w:rPr>
              <w:t>Dokumento puslapių skaičius</w:t>
            </w:r>
          </w:p>
        </w:tc>
      </w:tr>
      <w:tr w:rsidR="00650316" w:rsidRPr="00F26AE4" w14:paraId="2BF713F1" w14:textId="77777777" w:rsidTr="00826578">
        <w:tc>
          <w:tcPr>
            <w:tcW w:w="567" w:type="dxa"/>
          </w:tcPr>
          <w:p w14:paraId="205CCD9D"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1.</w:t>
            </w:r>
          </w:p>
        </w:tc>
        <w:tc>
          <w:tcPr>
            <w:tcW w:w="6521" w:type="dxa"/>
          </w:tcPr>
          <w:p w14:paraId="2348C113"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[Tiekėjas įrašo teikiamo dokumento pavadinimą, pvz., EBVPD]</w:t>
            </w:r>
          </w:p>
        </w:tc>
        <w:tc>
          <w:tcPr>
            <w:tcW w:w="2722" w:type="dxa"/>
          </w:tcPr>
          <w:p w14:paraId="3923C2DB"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w:t>
            </w:r>
          </w:p>
        </w:tc>
      </w:tr>
      <w:tr w:rsidR="00650316" w:rsidRPr="00F26AE4" w14:paraId="5C81DBFE" w14:textId="77777777" w:rsidTr="00826578">
        <w:tc>
          <w:tcPr>
            <w:tcW w:w="567" w:type="dxa"/>
          </w:tcPr>
          <w:p w14:paraId="40C4C9DC"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2.</w:t>
            </w:r>
          </w:p>
        </w:tc>
        <w:tc>
          <w:tcPr>
            <w:tcW w:w="6521" w:type="dxa"/>
          </w:tcPr>
          <w:p w14:paraId="5880D76F" w14:textId="77777777" w:rsidR="00650316" w:rsidRPr="00F26AE4" w:rsidRDefault="00650316" w:rsidP="00826578">
            <w:pPr>
              <w:spacing w:after="0" w:line="240" w:lineRule="auto"/>
              <w:rPr>
                <w:rFonts w:ascii="Arial" w:hAnsi="Arial" w:cs="Arial"/>
                <w:sz w:val="24"/>
                <w:szCs w:val="24"/>
              </w:rPr>
            </w:pPr>
            <w:r w:rsidRPr="00F26AE4">
              <w:rPr>
                <w:rFonts w:ascii="Arial" w:eastAsia="Calibri" w:hAnsi="Arial" w:cs="Arial"/>
                <w:sz w:val="24"/>
                <w:szCs w:val="24"/>
              </w:rPr>
              <w:t xml:space="preserve">Pvz., </w:t>
            </w:r>
            <w:r w:rsidRPr="00F26AE4">
              <w:rPr>
                <w:rFonts w:ascii="Arial" w:hAnsi="Arial" w:cs="Arial"/>
                <w:iCs/>
                <w:sz w:val="24"/>
                <w:szCs w:val="24"/>
              </w:rPr>
              <w:t>pasiūlyme nurodytų subtiekėjų/subteikėjų/subrangovų ar ūkio subjektų ketinimų protokolai (susitarimai) ar kiti dokumentai</w:t>
            </w:r>
          </w:p>
        </w:tc>
        <w:tc>
          <w:tcPr>
            <w:tcW w:w="2722" w:type="dxa"/>
          </w:tcPr>
          <w:p w14:paraId="61D5A759" w14:textId="77777777" w:rsidR="00650316" w:rsidRPr="00F26AE4" w:rsidRDefault="00650316" w:rsidP="00826578">
            <w:pPr>
              <w:spacing w:after="0" w:line="240" w:lineRule="auto"/>
              <w:rPr>
                <w:rFonts w:ascii="Arial" w:hAnsi="Arial" w:cs="Arial"/>
                <w:sz w:val="24"/>
                <w:szCs w:val="24"/>
              </w:rPr>
            </w:pPr>
          </w:p>
        </w:tc>
      </w:tr>
      <w:tr w:rsidR="00650316" w:rsidRPr="00F26AE4" w14:paraId="49F032C1" w14:textId="77777777" w:rsidTr="00826578">
        <w:tc>
          <w:tcPr>
            <w:tcW w:w="567" w:type="dxa"/>
          </w:tcPr>
          <w:p w14:paraId="7CE1973B"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3.</w:t>
            </w:r>
          </w:p>
        </w:tc>
        <w:tc>
          <w:tcPr>
            <w:tcW w:w="6521" w:type="dxa"/>
          </w:tcPr>
          <w:p w14:paraId="7573AB37" w14:textId="77777777" w:rsidR="00650316" w:rsidRPr="00F26AE4" w:rsidRDefault="00650316" w:rsidP="00826578">
            <w:pPr>
              <w:spacing w:after="0" w:line="240" w:lineRule="auto"/>
              <w:rPr>
                <w:rFonts w:ascii="Arial" w:hAnsi="Arial" w:cs="Arial"/>
                <w:b/>
                <w:bCs/>
                <w:color w:val="FF0000"/>
                <w:sz w:val="24"/>
                <w:szCs w:val="24"/>
              </w:rPr>
            </w:pPr>
            <w:r w:rsidRPr="00F26AE4">
              <w:rPr>
                <w:rFonts w:ascii="Arial" w:hAnsi="Arial" w:cs="Arial"/>
                <w:b/>
                <w:bCs/>
                <w:color w:val="FF0000"/>
                <w:sz w:val="24"/>
                <w:szCs w:val="24"/>
              </w:rPr>
              <w:t>....</w:t>
            </w:r>
          </w:p>
        </w:tc>
        <w:tc>
          <w:tcPr>
            <w:tcW w:w="2722" w:type="dxa"/>
          </w:tcPr>
          <w:p w14:paraId="717C55B0" w14:textId="77777777" w:rsidR="00650316" w:rsidRPr="00F26AE4" w:rsidRDefault="00650316" w:rsidP="00826578">
            <w:pPr>
              <w:spacing w:after="0" w:line="240" w:lineRule="auto"/>
              <w:rPr>
                <w:rFonts w:ascii="Arial" w:hAnsi="Arial" w:cs="Arial"/>
                <w:sz w:val="24"/>
                <w:szCs w:val="24"/>
              </w:rPr>
            </w:pPr>
          </w:p>
        </w:tc>
      </w:tr>
      <w:tr w:rsidR="00650316" w:rsidRPr="00F26AE4" w14:paraId="48D9C272" w14:textId="77777777" w:rsidTr="00826578">
        <w:tc>
          <w:tcPr>
            <w:tcW w:w="567" w:type="dxa"/>
            <w:tcBorders>
              <w:top w:val="single" w:sz="4" w:space="0" w:color="auto"/>
              <w:left w:val="single" w:sz="4" w:space="0" w:color="auto"/>
              <w:bottom w:val="single" w:sz="4" w:space="0" w:color="auto"/>
              <w:right w:val="single" w:sz="4" w:space="0" w:color="auto"/>
            </w:tcBorders>
          </w:tcPr>
          <w:p w14:paraId="1ED7ECA8"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C9EBB00"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w:t>
            </w:r>
          </w:p>
        </w:tc>
        <w:tc>
          <w:tcPr>
            <w:tcW w:w="2722" w:type="dxa"/>
            <w:tcBorders>
              <w:top w:val="single" w:sz="4" w:space="0" w:color="auto"/>
              <w:left w:val="single" w:sz="4" w:space="0" w:color="auto"/>
              <w:bottom w:val="single" w:sz="4" w:space="0" w:color="auto"/>
              <w:right w:val="single" w:sz="4" w:space="0" w:color="auto"/>
            </w:tcBorders>
          </w:tcPr>
          <w:p w14:paraId="5078E443" w14:textId="77777777" w:rsidR="00650316" w:rsidRPr="00F26AE4" w:rsidRDefault="00650316" w:rsidP="00826578">
            <w:pPr>
              <w:spacing w:after="0" w:line="240" w:lineRule="auto"/>
              <w:rPr>
                <w:rFonts w:ascii="Arial" w:hAnsi="Arial" w:cs="Arial"/>
                <w:sz w:val="24"/>
                <w:szCs w:val="24"/>
              </w:rPr>
            </w:pPr>
            <w:r w:rsidRPr="00F26AE4">
              <w:rPr>
                <w:rFonts w:ascii="Arial" w:hAnsi="Arial" w:cs="Arial"/>
                <w:sz w:val="24"/>
                <w:szCs w:val="24"/>
              </w:rPr>
              <w:t>...</w:t>
            </w:r>
          </w:p>
        </w:tc>
      </w:tr>
    </w:tbl>
    <w:p w14:paraId="65055CAA" w14:textId="77777777" w:rsidR="00650316" w:rsidRPr="00F26AE4" w:rsidRDefault="00650316" w:rsidP="00650316">
      <w:pPr>
        <w:spacing w:after="0" w:line="240" w:lineRule="auto"/>
        <w:ind w:right="-108"/>
        <w:jc w:val="both"/>
        <w:rPr>
          <w:rFonts w:ascii="Arial" w:hAnsi="Arial" w:cs="Arial"/>
          <w:sz w:val="24"/>
          <w:szCs w:val="24"/>
        </w:rPr>
      </w:pPr>
    </w:p>
    <w:p w14:paraId="19C0CA04" w14:textId="77777777" w:rsidR="00650316" w:rsidRPr="00F26AE4" w:rsidRDefault="00650316" w:rsidP="00650316">
      <w:pPr>
        <w:spacing w:after="0" w:line="240" w:lineRule="auto"/>
        <w:jc w:val="both"/>
        <w:rPr>
          <w:rFonts w:ascii="Arial" w:eastAsia="Calibri" w:hAnsi="Arial" w:cs="Arial"/>
          <w:sz w:val="24"/>
          <w:szCs w:val="24"/>
        </w:rPr>
      </w:pPr>
      <w:r w:rsidRPr="00F26AE4">
        <w:rPr>
          <w:rFonts w:ascii="Arial" w:eastAsia="Calibri" w:hAnsi="Arial" w:cs="Arial"/>
          <w:sz w:val="24"/>
          <w:szCs w:val="24"/>
        </w:rPr>
        <w:t xml:space="preserve">Neteiksime šių pašalinimo pagrindų nebuvimą ir (arba) atitiktį kvalifikacijos reikalavimams patvirtinančių dokumentų. Su jais </w:t>
      </w:r>
      <w:bookmarkStart w:id="57" w:name="_Hlk228913426"/>
      <w:r>
        <w:rPr>
          <w:rFonts w:ascii="Arial" w:eastAsia="Calibri" w:hAnsi="Arial" w:cs="Arial"/>
          <w:sz w:val="24"/>
          <w:szCs w:val="24"/>
        </w:rPr>
        <w:t>Perkančioji organizacija</w:t>
      </w:r>
      <w:bookmarkEnd w:id="57"/>
      <w:r w:rsidRPr="00F26AE4">
        <w:rPr>
          <w:rFonts w:ascii="Arial" w:eastAsia="Calibri" w:hAnsi="Arial" w:cs="Arial"/>
          <w:sz w:val="24"/>
          <w:szCs w:val="24"/>
        </w:rPr>
        <w:t xml:space="preserve"> gali susipažinti</w:t>
      </w:r>
      <w:r w:rsidRPr="00F26AE4">
        <w:rPr>
          <w:rFonts w:ascii="Arial" w:eastAsia="Calibri" w:hAnsi="Arial" w:cs="Arial"/>
          <w:sz w:val="24"/>
          <w:szCs w:val="24"/>
          <w:lang w:val="en-US"/>
        </w:rPr>
        <w:t>*</w:t>
      </w:r>
      <w:r w:rsidRPr="00F26AE4">
        <w:rPr>
          <w:rFonts w:ascii="Arial" w:eastAsia="Calibri" w:hAnsi="Arial" w:cs="Arial"/>
          <w:sz w:val="24"/>
          <w:szCs w:val="24"/>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013"/>
      </w:tblGrid>
      <w:tr w:rsidR="00650316" w:rsidRPr="00F26AE4" w14:paraId="240605A5" w14:textId="77777777" w:rsidTr="00826578">
        <w:tc>
          <w:tcPr>
            <w:tcW w:w="567" w:type="dxa"/>
            <w:shd w:val="clear" w:color="auto" w:fill="D9D9D9"/>
            <w:vAlign w:val="center"/>
          </w:tcPr>
          <w:p w14:paraId="1412B048" w14:textId="77777777" w:rsidR="00650316" w:rsidRPr="00F26AE4" w:rsidRDefault="00650316" w:rsidP="00826578">
            <w:pPr>
              <w:spacing w:after="0" w:line="240" w:lineRule="auto"/>
              <w:jc w:val="center"/>
              <w:rPr>
                <w:rFonts w:ascii="Arial" w:eastAsia="Calibri" w:hAnsi="Arial" w:cs="Arial"/>
                <w:b/>
                <w:sz w:val="24"/>
                <w:szCs w:val="24"/>
              </w:rPr>
            </w:pPr>
            <w:proofErr w:type="spellStart"/>
            <w:r w:rsidRPr="00F26AE4">
              <w:rPr>
                <w:rFonts w:ascii="Arial" w:eastAsia="Calibri" w:hAnsi="Arial" w:cs="Arial"/>
                <w:b/>
                <w:sz w:val="24"/>
                <w:szCs w:val="24"/>
              </w:rPr>
              <w:t>Eil.Nr</w:t>
            </w:r>
            <w:proofErr w:type="spellEnd"/>
            <w:r w:rsidRPr="00F26AE4">
              <w:rPr>
                <w:rFonts w:ascii="Arial" w:eastAsia="Calibri" w:hAnsi="Arial" w:cs="Arial"/>
                <w:b/>
                <w:sz w:val="24"/>
                <w:szCs w:val="24"/>
              </w:rPr>
              <w:t>.</w:t>
            </w:r>
          </w:p>
        </w:tc>
        <w:tc>
          <w:tcPr>
            <w:tcW w:w="4678" w:type="dxa"/>
            <w:shd w:val="clear" w:color="auto" w:fill="D9D9D9"/>
            <w:vAlign w:val="center"/>
          </w:tcPr>
          <w:p w14:paraId="2C016FCE" w14:textId="77777777" w:rsidR="00650316" w:rsidRPr="00F26AE4" w:rsidRDefault="00650316" w:rsidP="00826578">
            <w:pPr>
              <w:spacing w:after="0" w:line="240" w:lineRule="auto"/>
              <w:jc w:val="center"/>
              <w:rPr>
                <w:rFonts w:ascii="Arial" w:eastAsia="Calibri" w:hAnsi="Arial" w:cs="Arial"/>
                <w:b/>
                <w:sz w:val="24"/>
                <w:szCs w:val="24"/>
              </w:rPr>
            </w:pPr>
            <w:r w:rsidRPr="00F26AE4">
              <w:rPr>
                <w:rFonts w:ascii="Arial" w:eastAsia="Calibri" w:hAnsi="Arial" w:cs="Arial"/>
                <w:b/>
                <w:sz w:val="24"/>
                <w:szCs w:val="24"/>
              </w:rPr>
              <w:t>Pirkimo pavadinimas</w:t>
            </w:r>
          </w:p>
        </w:tc>
        <w:tc>
          <w:tcPr>
            <w:tcW w:w="2552" w:type="dxa"/>
            <w:shd w:val="clear" w:color="auto" w:fill="D9D9D9"/>
            <w:vAlign w:val="center"/>
          </w:tcPr>
          <w:p w14:paraId="4E2B0DC6" w14:textId="77777777" w:rsidR="00650316" w:rsidRPr="00F26AE4" w:rsidRDefault="00650316" w:rsidP="00826578">
            <w:pPr>
              <w:spacing w:after="0" w:line="240" w:lineRule="auto"/>
              <w:jc w:val="center"/>
              <w:rPr>
                <w:rFonts w:ascii="Arial" w:eastAsia="Calibri" w:hAnsi="Arial" w:cs="Arial"/>
                <w:b/>
                <w:sz w:val="24"/>
                <w:szCs w:val="24"/>
              </w:rPr>
            </w:pPr>
            <w:r w:rsidRPr="00F26AE4">
              <w:rPr>
                <w:rFonts w:ascii="Arial" w:eastAsia="Calibri" w:hAnsi="Arial" w:cs="Arial"/>
                <w:b/>
                <w:sz w:val="24"/>
                <w:szCs w:val="24"/>
              </w:rPr>
              <w:t>Pirkimo numeris</w:t>
            </w:r>
          </w:p>
        </w:tc>
        <w:tc>
          <w:tcPr>
            <w:tcW w:w="2013" w:type="dxa"/>
            <w:shd w:val="clear" w:color="auto" w:fill="D9D9D9"/>
            <w:vAlign w:val="center"/>
          </w:tcPr>
          <w:p w14:paraId="64BC39E5" w14:textId="77777777" w:rsidR="00650316" w:rsidRPr="00F26AE4" w:rsidRDefault="00650316" w:rsidP="00826578">
            <w:pPr>
              <w:spacing w:after="0" w:line="240" w:lineRule="auto"/>
              <w:jc w:val="center"/>
              <w:rPr>
                <w:rFonts w:ascii="Arial" w:eastAsia="Calibri" w:hAnsi="Arial" w:cs="Arial"/>
                <w:b/>
                <w:sz w:val="24"/>
                <w:szCs w:val="24"/>
              </w:rPr>
            </w:pPr>
            <w:r w:rsidRPr="00F26AE4">
              <w:rPr>
                <w:rFonts w:ascii="Arial" w:eastAsia="Calibri" w:hAnsi="Arial" w:cs="Arial"/>
                <w:b/>
                <w:sz w:val="24"/>
                <w:szCs w:val="24"/>
              </w:rPr>
              <w:t>Dokumento (failo) pavadinimas</w:t>
            </w:r>
          </w:p>
        </w:tc>
      </w:tr>
      <w:tr w:rsidR="00650316" w:rsidRPr="00F26AE4" w14:paraId="4D497AF2" w14:textId="77777777" w:rsidTr="00826578">
        <w:tc>
          <w:tcPr>
            <w:tcW w:w="567" w:type="dxa"/>
          </w:tcPr>
          <w:p w14:paraId="161363A9"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1.</w:t>
            </w:r>
          </w:p>
        </w:tc>
        <w:tc>
          <w:tcPr>
            <w:tcW w:w="4678" w:type="dxa"/>
          </w:tcPr>
          <w:p w14:paraId="00E30046"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[Tiekėjas įrašo pirkimo pavadinimą,]</w:t>
            </w:r>
          </w:p>
        </w:tc>
        <w:tc>
          <w:tcPr>
            <w:tcW w:w="2552" w:type="dxa"/>
          </w:tcPr>
          <w:p w14:paraId="1F8E218C"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w:t>
            </w:r>
          </w:p>
        </w:tc>
        <w:tc>
          <w:tcPr>
            <w:tcW w:w="2013" w:type="dxa"/>
          </w:tcPr>
          <w:p w14:paraId="2AA9C078" w14:textId="77777777" w:rsidR="00650316" w:rsidRPr="00F26AE4" w:rsidRDefault="00650316" w:rsidP="00826578">
            <w:pPr>
              <w:spacing w:after="0" w:line="240" w:lineRule="auto"/>
              <w:rPr>
                <w:rFonts w:ascii="Arial" w:eastAsia="Calibri" w:hAnsi="Arial" w:cs="Arial"/>
                <w:sz w:val="24"/>
                <w:szCs w:val="24"/>
              </w:rPr>
            </w:pPr>
          </w:p>
        </w:tc>
      </w:tr>
      <w:tr w:rsidR="00650316" w:rsidRPr="00F26AE4" w14:paraId="7D1B9570" w14:textId="77777777" w:rsidTr="00826578">
        <w:tc>
          <w:tcPr>
            <w:tcW w:w="567" w:type="dxa"/>
          </w:tcPr>
          <w:p w14:paraId="16FE72B7"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2.</w:t>
            </w:r>
          </w:p>
        </w:tc>
        <w:tc>
          <w:tcPr>
            <w:tcW w:w="4678" w:type="dxa"/>
          </w:tcPr>
          <w:p w14:paraId="3A839BB7"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w:t>
            </w:r>
          </w:p>
        </w:tc>
        <w:tc>
          <w:tcPr>
            <w:tcW w:w="2552" w:type="dxa"/>
          </w:tcPr>
          <w:p w14:paraId="65F98F06"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w:t>
            </w:r>
          </w:p>
        </w:tc>
        <w:tc>
          <w:tcPr>
            <w:tcW w:w="2013" w:type="dxa"/>
          </w:tcPr>
          <w:p w14:paraId="31F0C753" w14:textId="77777777" w:rsidR="00650316" w:rsidRPr="00F26AE4" w:rsidRDefault="00650316" w:rsidP="00826578">
            <w:pPr>
              <w:spacing w:after="0" w:line="240" w:lineRule="auto"/>
              <w:rPr>
                <w:rFonts w:ascii="Arial" w:eastAsia="Calibri" w:hAnsi="Arial" w:cs="Arial"/>
                <w:sz w:val="24"/>
                <w:szCs w:val="24"/>
              </w:rPr>
            </w:pPr>
          </w:p>
        </w:tc>
      </w:tr>
      <w:tr w:rsidR="00650316" w:rsidRPr="00F26AE4" w14:paraId="6658FD97" w14:textId="77777777" w:rsidTr="00826578">
        <w:tc>
          <w:tcPr>
            <w:tcW w:w="567" w:type="dxa"/>
            <w:tcBorders>
              <w:top w:val="single" w:sz="4" w:space="0" w:color="auto"/>
              <w:left w:val="single" w:sz="4" w:space="0" w:color="auto"/>
              <w:bottom w:val="single" w:sz="4" w:space="0" w:color="auto"/>
              <w:right w:val="single" w:sz="4" w:space="0" w:color="auto"/>
            </w:tcBorders>
          </w:tcPr>
          <w:p w14:paraId="2640E52C"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22A489A6"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D4175C8"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w:t>
            </w:r>
          </w:p>
        </w:tc>
        <w:tc>
          <w:tcPr>
            <w:tcW w:w="2013" w:type="dxa"/>
            <w:tcBorders>
              <w:top w:val="single" w:sz="4" w:space="0" w:color="auto"/>
              <w:left w:val="single" w:sz="4" w:space="0" w:color="auto"/>
              <w:bottom w:val="single" w:sz="4" w:space="0" w:color="auto"/>
              <w:right w:val="single" w:sz="4" w:space="0" w:color="auto"/>
            </w:tcBorders>
          </w:tcPr>
          <w:p w14:paraId="73503047" w14:textId="77777777" w:rsidR="00650316" w:rsidRPr="00F26AE4" w:rsidRDefault="00650316" w:rsidP="00826578">
            <w:pPr>
              <w:spacing w:after="0" w:line="240" w:lineRule="auto"/>
              <w:rPr>
                <w:rFonts w:ascii="Arial" w:eastAsia="Calibri" w:hAnsi="Arial" w:cs="Arial"/>
                <w:sz w:val="24"/>
                <w:szCs w:val="24"/>
              </w:rPr>
            </w:pPr>
          </w:p>
        </w:tc>
      </w:tr>
    </w:tbl>
    <w:p w14:paraId="7F0575F9" w14:textId="77777777" w:rsidR="00650316" w:rsidRPr="00F26AE4" w:rsidRDefault="00650316" w:rsidP="00650316">
      <w:pPr>
        <w:spacing w:after="0" w:line="240" w:lineRule="auto"/>
        <w:jc w:val="both"/>
        <w:rPr>
          <w:rFonts w:ascii="Arial" w:eastAsia="Calibri" w:hAnsi="Arial" w:cs="Arial"/>
          <w:sz w:val="24"/>
          <w:szCs w:val="24"/>
        </w:rPr>
      </w:pPr>
      <w:r w:rsidRPr="00F26AE4">
        <w:rPr>
          <w:rFonts w:ascii="Arial" w:eastAsia="Calibri" w:hAnsi="Arial" w:cs="Arial"/>
          <w:sz w:val="24"/>
          <w:szCs w:val="24"/>
        </w:rPr>
        <w:t xml:space="preserve">*Pildoma ir nurodyti šaltinį, jei </w:t>
      </w:r>
      <w:r w:rsidRPr="00272B7A">
        <w:rPr>
          <w:rFonts w:ascii="Arial" w:eastAsia="Calibri" w:hAnsi="Arial" w:cs="Arial"/>
          <w:sz w:val="24"/>
          <w:szCs w:val="24"/>
        </w:rPr>
        <w:t xml:space="preserve">Perkančioji organizacija </w:t>
      </w:r>
      <w:r w:rsidRPr="00F26AE4">
        <w:rPr>
          <w:rFonts w:ascii="Arial" w:eastAsia="Calibri" w:hAnsi="Arial" w:cs="Arial"/>
          <w:sz w:val="24"/>
          <w:szCs w:val="24"/>
        </w:rPr>
        <w:t>gali turėti atitinkamus dokumentus iš kitų pirkimo procedūrų.</w:t>
      </w:r>
    </w:p>
    <w:p w14:paraId="0F8BD5C9" w14:textId="77777777" w:rsidR="00650316" w:rsidRPr="00F26AE4" w:rsidRDefault="00650316" w:rsidP="00650316">
      <w:pPr>
        <w:spacing w:after="0" w:line="240" w:lineRule="auto"/>
        <w:ind w:right="-108"/>
        <w:jc w:val="both"/>
        <w:rPr>
          <w:rFonts w:ascii="Arial" w:hAnsi="Arial" w:cs="Arial"/>
          <w:sz w:val="24"/>
          <w:szCs w:val="24"/>
        </w:rPr>
      </w:pPr>
    </w:p>
    <w:p w14:paraId="02952B1B" w14:textId="77777777" w:rsidR="00650316" w:rsidRPr="00F26AE4" w:rsidRDefault="00650316" w:rsidP="00650316">
      <w:pPr>
        <w:spacing w:after="0" w:line="240" w:lineRule="auto"/>
        <w:ind w:right="-108"/>
        <w:jc w:val="both"/>
        <w:rPr>
          <w:rFonts w:ascii="Arial" w:hAnsi="Arial" w:cs="Arial"/>
          <w:sz w:val="24"/>
          <w:szCs w:val="24"/>
        </w:rPr>
      </w:pPr>
      <w:r w:rsidRPr="00F26AE4">
        <w:rPr>
          <w:rFonts w:ascii="Arial" w:hAnsi="Arial" w:cs="Arial"/>
          <w:sz w:val="24"/>
          <w:szCs w:val="24"/>
        </w:rPr>
        <w:t>Ši pasiūlyme ir (ar) kituose dokumentuose nurodyta informacija yra konfidenciali**/</w:t>
      </w:r>
      <w:r>
        <w:rPr>
          <w:rFonts w:ascii="Arial" w:hAnsi="Arial" w:cs="Arial"/>
          <w:sz w:val="24"/>
          <w:szCs w:val="24"/>
        </w:rPr>
        <w:t>Perkančioji organizacija</w:t>
      </w:r>
      <w:r w:rsidRPr="00F26AE4">
        <w:rPr>
          <w:rFonts w:ascii="Arial" w:hAnsi="Arial" w:cs="Arial"/>
          <w:sz w:val="24"/>
          <w:szCs w:val="24"/>
        </w:rPr>
        <w:t xml:space="preserve"> šios informacijos negali atskleisti tretiesiems asmenims/:</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2581"/>
      </w:tblGrid>
      <w:tr w:rsidR="00650316" w:rsidRPr="00F26AE4" w14:paraId="24539C7E" w14:textId="77777777" w:rsidTr="00826578">
        <w:tc>
          <w:tcPr>
            <w:tcW w:w="567" w:type="dxa"/>
            <w:shd w:val="clear" w:color="auto" w:fill="D9D9D9"/>
            <w:vAlign w:val="center"/>
          </w:tcPr>
          <w:p w14:paraId="2FA36F4B" w14:textId="77777777" w:rsidR="00650316" w:rsidRPr="00F26AE4" w:rsidRDefault="00650316" w:rsidP="00826578">
            <w:pPr>
              <w:spacing w:after="0" w:line="240" w:lineRule="auto"/>
              <w:jc w:val="center"/>
              <w:rPr>
                <w:rFonts w:ascii="Arial" w:eastAsia="Calibri" w:hAnsi="Arial" w:cs="Arial"/>
                <w:b/>
                <w:sz w:val="24"/>
                <w:szCs w:val="24"/>
              </w:rPr>
            </w:pPr>
            <w:proofErr w:type="spellStart"/>
            <w:r w:rsidRPr="00F26AE4">
              <w:rPr>
                <w:rFonts w:ascii="Arial" w:eastAsia="Calibri" w:hAnsi="Arial" w:cs="Arial"/>
                <w:b/>
                <w:sz w:val="24"/>
                <w:szCs w:val="24"/>
              </w:rPr>
              <w:t>Eil.Nr</w:t>
            </w:r>
            <w:proofErr w:type="spellEnd"/>
            <w:r w:rsidRPr="00F26AE4">
              <w:rPr>
                <w:rFonts w:ascii="Arial" w:eastAsia="Calibri" w:hAnsi="Arial" w:cs="Arial"/>
                <w:b/>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2BF16AD7" w14:textId="77777777" w:rsidR="00650316" w:rsidRPr="00F26AE4" w:rsidRDefault="00650316" w:rsidP="00826578">
            <w:pPr>
              <w:spacing w:after="0" w:line="240" w:lineRule="auto"/>
              <w:ind w:right="-108"/>
              <w:jc w:val="center"/>
              <w:rPr>
                <w:rFonts w:ascii="Arial" w:eastAsia="Calibri" w:hAnsi="Arial" w:cs="Arial"/>
                <w:b/>
                <w:sz w:val="24"/>
                <w:szCs w:val="24"/>
              </w:rPr>
            </w:pPr>
            <w:r w:rsidRPr="00F26AE4">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79C755F" w14:textId="77777777" w:rsidR="00650316" w:rsidRPr="00F26AE4" w:rsidRDefault="00650316" w:rsidP="00826578">
            <w:pPr>
              <w:spacing w:after="0" w:line="240" w:lineRule="auto"/>
              <w:ind w:right="-108"/>
              <w:jc w:val="center"/>
              <w:rPr>
                <w:rFonts w:ascii="Arial" w:eastAsia="Calibri" w:hAnsi="Arial" w:cs="Arial"/>
                <w:b/>
                <w:sz w:val="24"/>
                <w:szCs w:val="24"/>
              </w:rPr>
            </w:pPr>
            <w:r w:rsidRPr="00F26AE4">
              <w:rPr>
                <w:rFonts w:ascii="Arial" w:eastAsia="Calibri" w:hAnsi="Arial" w:cs="Arial"/>
                <w:b/>
                <w:bCs/>
                <w:sz w:val="24"/>
                <w:szCs w:val="24"/>
              </w:rPr>
              <w:t>Paaiškinimas, kokia konkreti informacija dokumente (faile) yra konfidenciali</w:t>
            </w:r>
          </w:p>
        </w:tc>
        <w:tc>
          <w:tcPr>
            <w:tcW w:w="2581" w:type="dxa"/>
            <w:tcBorders>
              <w:top w:val="single" w:sz="4" w:space="0" w:color="auto"/>
              <w:left w:val="single" w:sz="4" w:space="0" w:color="auto"/>
              <w:bottom w:val="single" w:sz="4" w:space="0" w:color="auto"/>
              <w:right w:val="single" w:sz="4" w:space="0" w:color="auto"/>
            </w:tcBorders>
            <w:shd w:val="clear" w:color="auto" w:fill="D9D9D9"/>
            <w:vAlign w:val="center"/>
          </w:tcPr>
          <w:p w14:paraId="784FB159" w14:textId="77777777" w:rsidR="00650316" w:rsidRPr="00F26AE4" w:rsidRDefault="00650316" w:rsidP="00826578">
            <w:pPr>
              <w:spacing w:after="0" w:line="240" w:lineRule="auto"/>
              <w:ind w:right="-108"/>
              <w:jc w:val="center"/>
              <w:rPr>
                <w:rFonts w:ascii="Arial" w:eastAsia="Calibri" w:hAnsi="Arial" w:cs="Arial"/>
                <w:b/>
                <w:bCs/>
                <w:sz w:val="24"/>
                <w:szCs w:val="24"/>
              </w:rPr>
            </w:pPr>
            <w:r w:rsidRPr="00F26AE4">
              <w:rPr>
                <w:rFonts w:ascii="Arial" w:eastAsia="Calibri" w:hAnsi="Arial" w:cs="Arial"/>
                <w:b/>
                <w:bCs/>
                <w:sz w:val="24"/>
                <w:szCs w:val="24"/>
              </w:rPr>
              <w:t>Konfidencialumo pagrindimas (kokiu pagrindu informacija laikoma konfidencialia)</w:t>
            </w:r>
          </w:p>
        </w:tc>
      </w:tr>
      <w:tr w:rsidR="00650316" w:rsidRPr="00F26AE4" w14:paraId="4C153D00" w14:textId="77777777" w:rsidTr="00826578">
        <w:tc>
          <w:tcPr>
            <w:tcW w:w="567" w:type="dxa"/>
          </w:tcPr>
          <w:p w14:paraId="36A75CAC"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D9B1697" w14:textId="77777777" w:rsidR="00650316" w:rsidRPr="00F26AE4" w:rsidRDefault="00650316" w:rsidP="00826578">
            <w:pPr>
              <w:spacing w:after="0" w:line="240" w:lineRule="auto"/>
              <w:ind w:right="-108"/>
              <w:jc w:val="both"/>
              <w:rPr>
                <w:rFonts w:ascii="Arial" w:eastAsia="Calibri" w:hAnsi="Arial" w:cs="Arial"/>
                <w:sz w:val="24"/>
                <w:szCs w:val="24"/>
              </w:rPr>
            </w:pPr>
            <w:r w:rsidRPr="00F26AE4">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51BE6C1B" w14:textId="77777777" w:rsidR="00650316" w:rsidRPr="00F26AE4" w:rsidRDefault="00650316" w:rsidP="00826578">
            <w:pPr>
              <w:spacing w:after="0" w:line="240" w:lineRule="auto"/>
              <w:ind w:right="-108"/>
              <w:jc w:val="both"/>
              <w:rPr>
                <w:rFonts w:ascii="Arial" w:eastAsia="Calibri" w:hAnsi="Arial" w:cs="Arial"/>
                <w:sz w:val="24"/>
                <w:szCs w:val="24"/>
              </w:rPr>
            </w:pPr>
          </w:p>
        </w:tc>
        <w:tc>
          <w:tcPr>
            <w:tcW w:w="2581" w:type="dxa"/>
            <w:tcBorders>
              <w:top w:val="single" w:sz="4" w:space="0" w:color="auto"/>
              <w:left w:val="single" w:sz="4" w:space="0" w:color="auto"/>
              <w:bottom w:val="single" w:sz="4" w:space="0" w:color="auto"/>
              <w:right w:val="single" w:sz="4" w:space="0" w:color="auto"/>
            </w:tcBorders>
          </w:tcPr>
          <w:p w14:paraId="11462C11" w14:textId="77777777" w:rsidR="00650316" w:rsidRPr="00F26AE4" w:rsidRDefault="00650316" w:rsidP="00826578">
            <w:pPr>
              <w:spacing w:after="0" w:line="240" w:lineRule="auto"/>
              <w:ind w:right="-108"/>
              <w:jc w:val="both"/>
              <w:rPr>
                <w:rFonts w:ascii="Arial" w:eastAsia="Calibri" w:hAnsi="Arial" w:cs="Arial"/>
                <w:sz w:val="24"/>
                <w:szCs w:val="24"/>
              </w:rPr>
            </w:pPr>
          </w:p>
        </w:tc>
      </w:tr>
      <w:tr w:rsidR="00650316" w:rsidRPr="00F26AE4" w14:paraId="6E8586EC" w14:textId="77777777" w:rsidTr="00826578">
        <w:tc>
          <w:tcPr>
            <w:tcW w:w="567" w:type="dxa"/>
          </w:tcPr>
          <w:p w14:paraId="65D20503"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45172007" w14:textId="77777777" w:rsidR="00650316" w:rsidRPr="00F26AE4" w:rsidRDefault="00650316" w:rsidP="00826578">
            <w:pPr>
              <w:spacing w:after="0" w:line="240" w:lineRule="auto"/>
              <w:ind w:right="-108"/>
              <w:jc w:val="both"/>
              <w:rPr>
                <w:rFonts w:ascii="Arial" w:eastAsia="Calibri" w:hAnsi="Arial" w:cs="Arial"/>
                <w:sz w:val="24"/>
                <w:szCs w:val="24"/>
              </w:rPr>
            </w:pPr>
            <w:r w:rsidRPr="00F26AE4">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3348184" w14:textId="77777777" w:rsidR="00650316" w:rsidRPr="00F26AE4" w:rsidRDefault="00650316" w:rsidP="00826578">
            <w:pPr>
              <w:spacing w:after="0" w:line="240" w:lineRule="auto"/>
              <w:ind w:right="-108"/>
              <w:jc w:val="both"/>
              <w:rPr>
                <w:rFonts w:ascii="Arial" w:eastAsia="Calibri" w:hAnsi="Arial" w:cs="Arial"/>
                <w:sz w:val="24"/>
                <w:szCs w:val="24"/>
              </w:rPr>
            </w:pPr>
          </w:p>
        </w:tc>
        <w:tc>
          <w:tcPr>
            <w:tcW w:w="2581" w:type="dxa"/>
            <w:tcBorders>
              <w:top w:val="single" w:sz="4" w:space="0" w:color="auto"/>
              <w:left w:val="single" w:sz="4" w:space="0" w:color="auto"/>
              <w:bottom w:val="single" w:sz="4" w:space="0" w:color="auto"/>
              <w:right w:val="single" w:sz="4" w:space="0" w:color="auto"/>
            </w:tcBorders>
          </w:tcPr>
          <w:p w14:paraId="305957AE" w14:textId="77777777" w:rsidR="00650316" w:rsidRPr="00F26AE4" w:rsidRDefault="00650316" w:rsidP="00826578">
            <w:pPr>
              <w:spacing w:after="0" w:line="240" w:lineRule="auto"/>
              <w:ind w:right="-108"/>
              <w:jc w:val="both"/>
              <w:rPr>
                <w:rFonts w:ascii="Arial" w:eastAsia="Calibri" w:hAnsi="Arial" w:cs="Arial"/>
                <w:sz w:val="24"/>
                <w:szCs w:val="24"/>
              </w:rPr>
            </w:pPr>
          </w:p>
        </w:tc>
      </w:tr>
      <w:tr w:rsidR="00650316" w:rsidRPr="00F26AE4" w14:paraId="4A0E9963" w14:textId="77777777" w:rsidTr="00826578">
        <w:tc>
          <w:tcPr>
            <w:tcW w:w="567" w:type="dxa"/>
            <w:tcBorders>
              <w:top w:val="single" w:sz="4" w:space="0" w:color="auto"/>
              <w:left w:val="single" w:sz="4" w:space="0" w:color="auto"/>
              <w:bottom w:val="single" w:sz="4" w:space="0" w:color="auto"/>
              <w:right w:val="single" w:sz="4" w:space="0" w:color="auto"/>
            </w:tcBorders>
          </w:tcPr>
          <w:p w14:paraId="13960E56" w14:textId="77777777" w:rsidR="00650316" w:rsidRPr="00F26AE4" w:rsidRDefault="00650316" w:rsidP="00826578">
            <w:pPr>
              <w:spacing w:after="0" w:line="240" w:lineRule="auto"/>
              <w:rPr>
                <w:rFonts w:ascii="Arial" w:eastAsia="Calibri" w:hAnsi="Arial" w:cs="Arial"/>
                <w:sz w:val="24"/>
                <w:szCs w:val="24"/>
              </w:rPr>
            </w:pPr>
            <w:r w:rsidRPr="00F26AE4">
              <w:rPr>
                <w:rFonts w:ascii="Arial" w:eastAsia="Calibri"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7EB0C3CB" w14:textId="77777777" w:rsidR="00650316" w:rsidRPr="00F26AE4" w:rsidRDefault="00650316" w:rsidP="00826578">
            <w:pPr>
              <w:spacing w:after="0" w:line="240" w:lineRule="auto"/>
              <w:ind w:right="-108"/>
              <w:jc w:val="both"/>
              <w:rPr>
                <w:rFonts w:ascii="Arial" w:eastAsia="Calibri" w:hAnsi="Arial" w:cs="Arial"/>
                <w:sz w:val="24"/>
                <w:szCs w:val="24"/>
              </w:rPr>
            </w:pPr>
            <w:r w:rsidRPr="00F26AE4">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5E5438AF" w14:textId="77777777" w:rsidR="00650316" w:rsidRPr="00F26AE4" w:rsidRDefault="00650316" w:rsidP="00826578">
            <w:pPr>
              <w:spacing w:after="0" w:line="240" w:lineRule="auto"/>
              <w:ind w:right="-108"/>
              <w:jc w:val="both"/>
              <w:rPr>
                <w:rFonts w:ascii="Arial" w:eastAsia="Calibri" w:hAnsi="Arial" w:cs="Arial"/>
                <w:sz w:val="24"/>
                <w:szCs w:val="24"/>
              </w:rPr>
            </w:pPr>
          </w:p>
        </w:tc>
        <w:tc>
          <w:tcPr>
            <w:tcW w:w="2581" w:type="dxa"/>
            <w:tcBorders>
              <w:top w:val="single" w:sz="4" w:space="0" w:color="auto"/>
              <w:left w:val="single" w:sz="4" w:space="0" w:color="auto"/>
              <w:bottom w:val="single" w:sz="4" w:space="0" w:color="auto"/>
              <w:right w:val="single" w:sz="4" w:space="0" w:color="auto"/>
            </w:tcBorders>
          </w:tcPr>
          <w:p w14:paraId="600F67D1" w14:textId="77777777" w:rsidR="00650316" w:rsidRPr="00F26AE4" w:rsidRDefault="00650316" w:rsidP="00826578">
            <w:pPr>
              <w:spacing w:after="0" w:line="240" w:lineRule="auto"/>
              <w:ind w:right="-108"/>
              <w:jc w:val="both"/>
              <w:rPr>
                <w:rFonts w:ascii="Arial" w:eastAsia="Calibri" w:hAnsi="Arial" w:cs="Arial"/>
                <w:sz w:val="24"/>
                <w:szCs w:val="24"/>
              </w:rPr>
            </w:pPr>
          </w:p>
        </w:tc>
      </w:tr>
    </w:tbl>
    <w:p w14:paraId="2D1F4A5A" w14:textId="77777777" w:rsidR="00650316" w:rsidRPr="00F26AE4" w:rsidRDefault="00650316" w:rsidP="00650316">
      <w:pPr>
        <w:spacing w:after="0" w:line="240" w:lineRule="auto"/>
        <w:ind w:left="220"/>
        <w:jc w:val="both"/>
        <w:rPr>
          <w:rFonts w:ascii="Arial" w:eastAsia="Calibri" w:hAnsi="Arial" w:cs="Arial"/>
          <w:sz w:val="24"/>
          <w:szCs w:val="24"/>
        </w:rPr>
      </w:pPr>
      <w:r w:rsidRPr="00F26AE4">
        <w:rPr>
          <w:rFonts w:ascii="Arial" w:eastAsia="Calibri" w:hAnsi="Arial" w:cs="Arial"/>
          <w:bCs/>
          <w:sz w:val="24"/>
          <w:szCs w:val="24"/>
        </w:rPr>
        <w:t xml:space="preserve">**Pildyti tuomet, jei bus pateikta konfidenciali informacija. </w:t>
      </w:r>
      <w:r w:rsidRPr="00F26AE4">
        <w:rPr>
          <w:rFonts w:ascii="Arial" w:eastAsia="Calibri" w:hAnsi="Arial" w:cs="Arial"/>
          <w:sz w:val="24"/>
          <w:szCs w:val="24"/>
        </w:rPr>
        <w:t>Tiekėjui nenurodžius, kokia informacija yra konfidenciali, laikoma, kad konfidencialios informacijos pasiūlyme nėra.</w:t>
      </w:r>
    </w:p>
    <w:p w14:paraId="24741AF1" w14:textId="77777777" w:rsidR="00650316" w:rsidRPr="00F26AE4" w:rsidRDefault="00650316" w:rsidP="00650316">
      <w:pPr>
        <w:spacing w:after="0" w:line="240" w:lineRule="auto"/>
        <w:jc w:val="both"/>
        <w:rPr>
          <w:rFonts w:ascii="Arial" w:hAnsi="Arial" w:cs="Arial"/>
          <w:sz w:val="24"/>
          <w:szCs w:val="24"/>
        </w:rPr>
      </w:pPr>
    </w:p>
    <w:p w14:paraId="153A4487" w14:textId="77777777" w:rsidR="00650316" w:rsidRPr="00F26AE4" w:rsidRDefault="00650316" w:rsidP="00650316">
      <w:pPr>
        <w:spacing w:after="0" w:line="240" w:lineRule="auto"/>
        <w:jc w:val="both"/>
        <w:rPr>
          <w:rFonts w:ascii="Arial" w:hAnsi="Arial" w:cs="Arial"/>
          <w:sz w:val="24"/>
          <w:szCs w:val="24"/>
        </w:rPr>
      </w:pPr>
      <w:r w:rsidRPr="00F26AE4">
        <w:rPr>
          <w:rFonts w:ascii="Arial" w:hAnsi="Arial" w:cs="Arial"/>
          <w:sz w:val="24"/>
          <w:szCs w:val="24"/>
        </w:rPr>
        <w:t>Pasiūlymas galioja</w:t>
      </w:r>
      <w:r w:rsidRPr="00F26AE4">
        <w:rPr>
          <w:rFonts w:ascii="Arial" w:hAnsi="Arial" w:cs="Arial"/>
          <w:color w:val="005E00"/>
          <w:sz w:val="24"/>
          <w:szCs w:val="24"/>
        </w:rPr>
        <w:t xml:space="preserve">: ___ </w:t>
      </w:r>
      <w:r w:rsidRPr="00F26AE4">
        <w:rPr>
          <w:rFonts w:ascii="Arial" w:hAnsi="Arial" w:cs="Arial"/>
          <w:sz w:val="24"/>
          <w:szCs w:val="24"/>
        </w:rPr>
        <w:t xml:space="preserve">(žr. </w:t>
      </w:r>
      <w:r w:rsidRPr="00F26AE4">
        <w:rPr>
          <w:rFonts w:ascii="Arial" w:hAnsi="Arial" w:cs="Arial"/>
          <w:bCs/>
          <w:iCs/>
          <w:sz w:val="24"/>
          <w:szCs w:val="24"/>
        </w:rPr>
        <w:t>specialiųjų sąlygų IX skyriuje ,,Kitos sąlygos“</w:t>
      </w:r>
      <w:r w:rsidRPr="00F26AE4">
        <w:rPr>
          <w:rFonts w:ascii="Arial" w:hAnsi="Arial" w:cs="Arial"/>
          <w:sz w:val="24"/>
          <w:szCs w:val="24"/>
        </w:rPr>
        <w:t xml:space="preserve">) </w:t>
      </w:r>
    </w:p>
    <w:p w14:paraId="7763B2A0" w14:textId="77777777" w:rsidR="00650316" w:rsidRPr="00F26AE4" w:rsidRDefault="00650316" w:rsidP="00650316">
      <w:pPr>
        <w:spacing w:after="0" w:line="240" w:lineRule="auto"/>
        <w:jc w:val="center"/>
        <w:rPr>
          <w:rFonts w:ascii="Arial" w:hAnsi="Arial" w:cs="Arial"/>
          <w:sz w:val="24"/>
          <w:szCs w:val="24"/>
        </w:rPr>
      </w:pPr>
      <w:r w:rsidRPr="00F26AE4">
        <w:rPr>
          <w:rFonts w:ascii="Arial" w:hAnsi="Arial" w:cs="Arial"/>
          <w:sz w:val="24"/>
          <w:szCs w:val="24"/>
        </w:rPr>
        <w:t>_____________________________________________________________</w:t>
      </w:r>
    </w:p>
    <w:p w14:paraId="46C89E2F" w14:textId="77777777" w:rsidR="00650316" w:rsidRPr="00F26AE4" w:rsidRDefault="00650316" w:rsidP="00650316">
      <w:pPr>
        <w:spacing w:after="0" w:line="240" w:lineRule="auto"/>
        <w:jc w:val="center"/>
        <w:rPr>
          <w:rFonts w:ascii="Arial" w:hAnsi="Arial" w:cs="Arial"/>
          <w:sz w:val="24"/>
          <w:szCs w:val="24"/>
        </w:rPr>
      </w:pPr>
      <w:r w:rsidRPr="00F26AE4">
        <w:rPr>
          <w:rFonts w:ascii="Arial" w:hAnsi="Arial" w:cs="Arial"/>
          <w:sz w:val="24"/>
          <w:szCs w:val="24"/>
        </w:rPr>
        <w:t xml:space="preserve">(Tiekėjo arba jo įgalioto asmens vardas, pavardė, parašas) </w:t>
      </w:r>
    </w:p>
    <w:p w14:paraId="196946DF" w14:textId="77777777" w:rsidR="00650316" w:rsidRPr="00F26AE4" w:rsidRDefault="00650316" w:rsidP="00650316">
      <w:pPr>
        <w:spacing w:after="0" w:line="240" w:lineRule="auto"/>
        <w:jc w:val="center"/>
        <w:rPr>
          <w:rFonts w:ascii="Arial" w:hAnsi="Arial" w:cs="Arial"/>
          <w:sz w:val="24"/>
          <w:szCs w:val="24"/>
        </w:rPr>
      </w:pPr>
    </w:p>
    <w:p w14:paraId="76D08BA9" w14:textId="77777777" w:rsidR="00650316" w:rsidRPr="00F26AE4" w:rsidRDefault="00650316" w:rsidP="00650316">
      <w:pPr>
        <w:spacing w:after="0" w:line="240" w:lineRule="auto"/>
        <w:jc w:val="center"/>
        <w:rPr>
          <w:rFonts w:ascii="Arial" w:hAnsi="Arial" w:cs="Arial"/>
          <w:sz w:val="24"/>
          <w:szCs w:val="24"/>
        </w:rPr>
      </w:pPr>
    </w:p>
    <w:p w14:paraId="22F7A618" w14:textId="398ACA81" w:rsidR="00650316" w:rsidRPr="00650316" w:rsidRDefault="00650316" w:rsidP="00650316">
      <w:pPr>
        <w:rPr>
          <w:rFonts w:ascii="Arial" w:hAnsi="Arial" w:cs="Arial"/>
          <w:sz w:val="24"/>
          <w:szCs w:val="24"/>
        </w:rPr>
      </w:pPr>
      <w:r w:rsidRPr="00F26AE4">
        <w:rPr>
          <w:rFonts w:ascii="Arial" w:hAnsi="Arial" w:cs="Arial"/>
          <w:color w:val="388600"/>
          <w:sz w:val="24"/>
          <w:szCs w:val="24"/>
        </w:rPr>
        <w:t>[Jeigu norima įkelti pasirašytą .</w:t>
      </w:r>
      <w:proofErr w:type="spellStart"/>
      <w:r w:rsidRPr="00F26AE4">
        <w:rPr>
          <w:rFonts w:ascii="Arial" w:hAnsi="Arial" w:cs="Arial"/>
          <w:color w:val="388600"/>
          <w:sz w:val="24"/>
          <w:szCs w:val="24"/>
        </w:rPr>
        <w:t>adoc</w:t>
      </w:r>
      <w:proofErr w:type="spellEnd"/>
      <w:r w:rsidRPr="00F26AE4">
        <w:rPr>
          <w:rFonts w:ascii="Arial" w:hAnsi="Arial" w:cs="Arial"/>
          <w:color w:val="388600"/>
          <w:sz w:val="24"/>
          <w:szCs w:val="24"/>
        </w:rPr>
        <w:t xml:space="preserve"> dokumentą, tiekėjas pirma turi šį dokumentą suspausti (į .</w:t>
      </w:r>
      <w:proofErr w:type="spellStart"/>
      <w:r w:rsidRPr="00F26AE4">
        <w:rPr>
          <w:rFonts w:ascii="Arial" w:hAnsi="Arial" w:cs="Arial"/>
          <w:color w:val="388600"/>
          <w:sz w:val="24"/>
          <w:szCs w:val="24"/>
        </w:rPr>
        <w:t>zip</w:t>
      </w:r>
      <w:proofErr w:type="spellEnd"/>
      <w:r w:rsidRPr="00F26AE4">
        <w:rPr>
          <w:rFonts w:ascii="Arial" w:hAnsi="Arial" w:cs="Arial"/>
          <w:color w:val="388600"/>
          <w:sz w:val="24"/>
          <w:szCs w:val="24"/>
        </w:rPr>
        <w:t xml:space="preserve"> ar kitus palaikomus formatus) ir tada prisegti CVP IS]</w:t>
      </w:r>
    </w:p>
    <w:p w14:paraId="008EF319" w14:textId="77777777" w:rsidR="00650316" w:rsidRPr="00650316" w:rsidRDefault="00650316" w:rsidP="00650316">
      <w:pPr>
        <w:rPr>
          <w:rFonts w:ascii="Arial" w:hAnsi="Arial" w:cs="Arial"/>
          <w:sz w:val="24"/>
          <w:szCs w:val="24"/>
        </w:rPr>
      </w:pPr>
    </w:p>
    <w:p w14:paraId="263005B2" w14:textId="77777777" w:rsidR="00650316" w:rsidRPr="00650316" w:rsidRDefault="00650316" w:rsidP="00650316">
      <w:pPr>
        <w:rPr>
          <w:rFonts w:ascii="Arial" w:hAnsi="Arial" w:cs="Arial"/>
          <w:sz w:val="24"/>
          <w:szCs w:val="24"/>
        </w:rPr>
      </w:pPr>
    </w:p>
    <w:p w14:paraId="5520DA5B" w14:textId="77777777" w:rsidR="00650316" w:rsidRPr="00650316" w:rsidRDefault="00650316" w:rsidP="00650316">
      <w:pPr>
        <w:rPr>
          <w:rFonts w:ascii="Arial" w:hAnsi="Arial" w:cs="Arial"/>
          <w:sz w:val="24"/>
          <w:szCs w:val="24"/>
        </w:rPr>
        <w:sectPr w:rsidR="00650316" w:rsidRPr="00650316" w:rsidSect="00CF737E">
          <w:pgSz w:w="11906" w:h="16838" w:code="9"/>
          <w:pgMar w:top="1134" w:right="567" w:bottom="1134" w:left="1701" w:header="720" w:footer="720" w:gutter="0"/>
          <w:pgNumType w:start="22"/>
          <w:cols w:space="720"/>
          <w:titlePg/>
          <w:docGrid w:linePitch="360"/>
        </w:sectPr>
      </w:pPr>
    </w:p>
    <w:bookmarkEnd w:id="56"/>
    <w:p w14:paraId="2E7FDE15" w14:textId="77777777" w:rsidR="004A171F" w:rsidRDefault="004A171F" w:rsidP="004A171F">
      <w:pPr>
        <w:spacing w:after="0" w:line="240" w:lineRule="auto"/>
        <w:rPr>
          <w:rFonts w:ascii="Arial" w:hAnsi="Arial" w:cs="Arial"/>
          <w:sz w:val="24"/>
          <w:szCs w:val="24"/>
        </w:rPr>
      </w:pPr>
    </w:p>
    <w:p w14:paraId="32254043" w14:textId="77777777" w:rsidR="004A171F" w:rsidRPr="006419EE" w:rsidRDefault="004A171F" w:rsidP="004A171F">
      <w:pPr>
        <w:pStyle w:val="Antrat2"/>
        <w:spacing w:line="276" w:lineRule="auto"/>
        <w:ind w:left="5103"/>
        <w:jc w:val="both"/>
        <w:rPr>
          <w:rFonts w:ascii="Arial" w:eastAsia="Calibri" w:hAnsi="Arial" w:cs="Arial"/>
          <w:color w:val="auto"/>
          <w:sz w:val="24"/>
          <w:szCs w:val="24"/>
        </w:rPr>
      </w:pPr>
      <w:r w:rsidRPr="006419EE">
        <w:rPr>
          <w:rFonts w:ascii="Arial" w:eastAsia="Calibri" w:hAnsi="Arial" w:cs="Arial"/>
          <w:color w:val="auto"/>
          <w:sz w:val="24"/>
          <w:szCs w:val="24"/>
        </w:rPr>
        <w:t>Pirkimo sąlygų priedas „Sutarties projektas“</w:t>
      </w:r>
    </w:p>
    <w:p w14:paraId="5A1F1E1C" w14:textId="77777777" w:rsidR="004A171F" w:rsidRPr="006419EE" w:rsidRDefault="004A171F" w:rsidP="004A171F">
      <w:pPr>
        <w:jc w:val="center"/>
        <w:rPr>
          <w:rFonts w:ascii="Arial" w:hAnsi="Arial" w:cs="Arial"/>
          <w:b/>
          <w:bCs/>
          <w:smallCaps/>
          <w:sz w:val="24"/>
          <w:szCs w:val="24"/>
        </w:rPr>
      </w:pPr>
    </w:p>
    <w:p w14:paraId="76D2F4DB" w14:textId="77777777" w:rsidR="004A171F" w:rsidRPr="006419EE" w:rsidRDefault="004A171F" w:rsidP="004A171F">
      <w:pPr>
        <w:pStyle w:val="Paantrat"/>
        <w:spacing w:after="0"/>
        <w:jc w:val="center"/>
        <w:rPr>
          <w:rFonts w:ascii="Arial" w:hAnsi="Arial" w:cs="Arial"/>
          <w:b/>
          <w:bCs/>
          <w:color w:val="auto"/>
          <w:sz w:val="24"/>
          <w:szCs w:val="24"/>
        </w:rPr>
      </w:pPr>
      <w:r w:rsidRPr="006419EE">
        <w:rPr>
          <w:rFonts w:ascii="Arial" w:hAnsi="Arial" w:cs="Arial"/>
          <w:b/>
          <w:bCs/>
          <w:color w:val="auto"/>
          <w:sz w:val="24"/>
          <w:szCs w:val="24"/>
        </w:rPr>
        <w:t>SUTARTIES PROJEKTAS</w:t>
      </w:r>
    </w:p>
    <w:p w14:paraId="160869DA" w14:textId="77777777" w:rsidR="004A171F" w:rsidRPr="006419EE" w:rsidRDefault="004A171F" w:rsidP="004A171F">
      <w:pPr>
        <w:spacing w:after="0"/>
        <w:rPr>
          <w:rFonts w:ascii="Arial" w:hAnsi="Arial" w:cs="Arial"/>
          <w:sz w:val="24"/>
          <w:szCs w:val="24"/>
        </w:rPr>
      </w:pPr>
      <w:r w:rsidRPr="006419EE">
        <w:rPr>
          <w:rFonts w:ascii="Arial" w:hAnsi="Arial" w:cs="Arial"/>
          <w:sz w:val="24"/>
          <w:szCs w:val="24"/>
        </w:rPr>
        <w:t xml:space="preserve">Pateikiamas/pridedamas CVP IS atskiru failu. </w:t>
      </w:r>
    </w:p>
    <w:p w14:paraId="5A1C8963" w14:textId="60FBACE9" w:rsidR="004A171F" w:rsidRPr="00F26AE4" w:rsidRDefault="004A171F" w:rsidP="004A171F">
      <w:pPr>
        <w:spacing w:after="0" w:line="240" w:lineRule="auto"/>
        <w:rPr>
          <w:rFonts w:ascii="Arial" w:hAnsi="Arial" w:cs="Arial"/>
          <w:sz w:val="24"/>
          <w:szCs w:val="24"/>
        </w:rPr>
      </w:pPr>
    </w:p>
    <w:sectPr w:rsidR="004A171F" w:rsidRPr="00F26AE4" w:rsidSect="00CF737E">
      <w:footerReference w:type="first" r:id="rId21"/>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5E73" w14:textId="77777777" w:rsidR="007C0AA0" w:rsidRDefault="007C0AA0" w:rsidP="00D05666">
      <w:r>
        <w:separator/>
      </w:r>
    </w:p>
  </w:endnote>
  <w:endnote w:type="continuationSeparator" w:id="0">
    <w:p w14:paraId="72E89F36" w14:textId="77777777" w:rsidR="007C0AA0" w:rsidRDefault="007C0AA0" w:rsidP="00D05666">
      <w:r>
        <w:continuationSeparator/>
      </w:r>
    </w:p>
  </w:endnote>
  <w:endnote w:type="continuationNotice" w:id="1">
    <w:p w14:paraId="29338874" w14:textId="77777777" w:rsidR="007C0AA0" w:rsidRDefault="007C0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1AAC" w14:textId="77777777" w:rsidR="00B62E76" w:rsidRDefault="00B62E76">
    <w:pPr>
      <w:pStyle w:val="Porat"/>
      <w:jc w:val="right"/>
    </w:pPr>
  </w:p>
  <w:p w14:paraId="6352237B" w14:textId="77777777" w:rsidR="00B62E76" w:rsidRDefault="00B62E7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0FBD" w14:textId="77777777" w:rsidR="007C0AA0" w:rsidRDefault="007C0AA0" w:rsidP="00D05666">
      <w:r>
        <w:separator/>
      </w:r>
    </w:p>
  </w:footnote>
  <w:footnote w:type="continuationSeparator" w:id="0">
    <w:p w14:paraId="4D9D0053" w14:textId="77777777" w:rsidR="007C0AA0" w:rsidRDefault="007C0AA0" w:rsidP="00D05666">
      <w:r>
        <w:continuationSeparator/>
      </w:r>
    </w:p>
  </w:footnote>
  <w:footnote w:type="continuationNotice" w:id="1">
    <w:p w14:paraId="11153D90" w14:textId="77777777" w:rsidR="007C0AA0" w:rsidRDefault="007C0AA0">
      <w:pPr>
        <w:spacing w:after="0" w:line="240" w:lineRule="auto"/>
      </w:pPr>
    </w:p>
  </w:footnote>
  <w:footnote w:id="2">
    <w:p w14:paraId="5D6E8C85" w14:textId="77777777" w:rsidR="00CB4648" w:rsidRPr="00B64CAE" w:rsidRDefault="00CB4648" w:rsidP="00CB4648">
      <w:pPr>
        <w:pStyle w:val="Puslapioinaostekstas"/>
        <w:jc w:val="both"/>
        <w:rPr>
          <w:i/>
          <w:iCs/>
        </w:rPr>
      </w:pPr>
      <w:r w:rsidRPr="00B64CAE">
        <w:rPr>
          <w:rStyle w:val="Puslapioinaosnuoroda"/>
          <w:i/>
          <w:iCs/>
        </w:rPr>
        <w:footnoteRef/>
      </w:r>
      <w:r w:rsidRPr="00B64CAE">
        <w:rPr>
          <w:i/>
          <w:iCs/>
        </w:rPr>
        <w:t xml:space="preserve"> Pirkimą vykdant pagal VPĮ. </w:t>
      </w:r>
    </w:p>
  </w:footnote>
  <w:footnote w:id="3">
    <w:p w14:paraId="7511C0ED" w14:textId="77777777" w:rsidR="00CB4648" w:rsidRPr="001620D3" w:rsidRDefault="00CB4648" w:rsidP="00CB4648">
      <w:pPr>
        <w:pStyle w:val="Puslapioinaostekstas"/>
        <w:jc w:val="both"/>
        <w:rPr>
          <w:i/>
          <w:iCs/>
        </w:rPr>
      </w:pPr>
      <w:r w:rsidRPr="00B64CAE">
        <w:rPr>
          <w:rStyle w:val="Puslapioinaosnuoroda"/>
          <w:rFonts w:ascii="Calibri" w:eastAsia="Yu Mincho" w:hAnsi="Calibri" w:cs="Arial"/>
          <w:i/>
          <w:iCs/>
        </w:rPr>
        <w:footnoteRef/>
      </w:r>
      <w:r w:rsidRPr="00B64CAE">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w:t>
      </w:r>
      <w:r w:rsidRPr="001620D3">
        <w:rPr>
          <w:rFonts w:ascii="Calibri" w:eastAsia="Yu Mincho" w:hAnsi="Calibri" w:cs="Arial"/>
          <w:i/>
          <w:iCs/>
        </w:rPr>
        <w:t xml:space="preserve">klausimų, jie gali būti pakeisti: </w:t>
      </w:r>
    </w:p>
    <w:p w14:paraId="4523328B" w14:textId="77777777" w:rsidR="00CB4648" w:rsidRPr="001620D3" w:rsidRDefault="00CB4648" w:rsidP="00CB4648">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56CE71" w14:textId="77777777" w:rsidR="00CB4648" w:rsidRDefault="00CB4648" w:rsidP="00CB4648">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73ABDFD" w14:textId="77777777" w:rsidR="00CB4648" w:rsidRPr="001620D3" w:rsidRDefault="00CB4648" w:rsidP="00CB464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974CFA" w14:textId="77777777" w:rsidR="00CB4648" w:rsidRPr="001620D3" w:rsidRDefault="00CB4648" w:rsidP="00CB4648">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710A42" w14:textId="77777777" w:rsidR="00CB4648" w:rsidRDefault="00CB4648" w:rsidP="00CB4648">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1A34E22" w14:textId="77777777" w:rsidR="00CB4648" w:rsidRPr="001620D3" w:rsidRDefault="00CB4648" w:rsidP="00CB464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F9451F" w14:textId="77777777" w:rsidR="00CB4648" w:rsidRPr="001620D3" w:rsidRDefault="00CB4648" w:rsidP="00CB4648">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5DD76C6" w14:textId="77777777" w:rsidR="00CB4648" w:rsidRDefault="00CB4648" w:rsidP="00CB4648">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A5DF4"/>
    <w:multiLevelType w:val="hybridMultilevel"/>
    <w:tmpl w:val="3964FB82"/>
    <w:lvl w:ilvl="0" w:tplc="3FB2DB96">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BDF86E14">
      <w:numFmt w:val="bullet"/>
      <w:lvlText w:val="•"/>
      <w:lvlJc w:val="left"/>
      <w:pPr>
        <w:ind w:left="595" w:hanging="126"/>
      </w:pPr>
      <w:rPr>
        <w:rFonts w:hint="default"/>
        <w:lang w:val="lt-LT" w:eastAsia="en-US" w:bidi="ar-SA"/>
      </w:rPr>
    </w:lvl>
    <w:lvl w:ilvl="2" w:tplc="531E2432">
      <w:numFmt w:val="bullet"/>
      <w:lvlText w:val="•"/>
      <w:lvlJc w:val="left"/>
      <w:pPr>
        <w:ind w:left="1090" w:hanging="126"/>
      </w:pPr>
      <w:rPr>
        <w:rFonts w:hint="default"/>
        <w:lang w:val="lt-LT" w:eastAsia="en-US" w:bidi="ar-SA"/>
      </w:rPr>
    </w:lvl>
    <w:lvl w:ilvl="3" w:tplc="01C64A44">
      <w:numFmt w:val="bullet"/>
      <w:lvlText w:val="•"/>
      <w:lvlJc w:val="left"/>
      <w:pPr>
        <w:ind w:left="1585" w:hanging="126"/>
      </w:pPr>
      <w:rPr>
        <w:rFonts w:hint="default"/>
        <w:lang w:val="lt-LT" w:eastAsia="en-US" w:bidi="ar-SA"/>
      </w:rPr>
    </w:lvl>
    <w:lvl w:ilvl="4" w:tplc="7D3E32A8">
      <w:numFmt w:val="bullet"/>
      <w:lvlText w:val="•"/>
      <w:lvlJc w:val="left"/>
      <w:pPr>
        <w:ind w:left="2080" w:hanging="126"/>
      </w:pPr>
      <w:rPr>
        <w:rFonts w:hint="default"/>
        <w:lang w:val="lt-LT" w:eastAsia="en-US" w:bidi="ar-SA"/>
      </w:rPr>
    </w:lvl>
    <w:lvl w:ilvl="5" w:tplc="A106EF7C">
      <w:numFmt w:val="bullet"/>
      <w:lvlText w:val="•"/>
      <w:lvlJc w:val="left"/>
      <w:pPr>
        <w:ind w:left="2576" w:hanging="126"/>
      </w:pPr>
      <w:rPr>
        <w:rFonts w:hint="default"/>
        <w:lang w:val="lt-LT" w:eastAsia="en-US" w:bidi="ar-SA"/>
      </w:rPr>
    </w:lvl>
    <w:lvl w:ilvl="6" w:tplc="1DD84C34">
      <w:numFmt w:val="bullet"/>
      <w:lvlText w:val="•"/>
      <w:lvlJc w:val="left"/>
      <w:pPr>
        <w:ind w:left="3071" w:hanging="126"/>
      </w:pPr>
      <w:rPr>
        <w:rFonts w:hint="default"/>
        <w:lang w:val="lt-LT" w:eastAsia="en-US" w:bidi="ar-SA"/>
      </w:rPr>
    </w:lvl>
    <w:lvl w:ilvl="7" w:tplc="006811BA">
      <w:numFmt w:val="bullet"/>
      <w:lvlText w:val="•"/>
      <w:lvlJc w:val="left"/>
      <w:pPr>
        <w:ind w:left="3566" w:hanging="126"/>
      </w:pPr>
      <w:rPr>
        <w:rFonts w:hint="default"/>
        <w:lang w:val="lt-LT" w:eastAsia="en-US" w:bidi="ar-SA"/>
      </w:rPr>
    </w:lvl>
    <w:lvl w:ilvl="8" w:tplc="5F887F6C">
      <w:numFmt w:val="bullet"/>
      <w:lvlText w:val="•"/>
      <w:lvlJc w:val="left"/>
      <w:pPr>
        <w:ind w:left="4061" w:hanging="126"/>
      </w:pPr>
      <w:rPr>
        <w:rFonts w:hint="default"/>
        <w:lang w:val="lt-LT" w:eastAsia="en-US" w:bidi="ar-SA"/>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40495E"/>
    <w:multiLevelType w:val="hybridMultilevel"/>
    <w:tmpl w:val="A64C2962"/>
    <w:lvl w:ilvl="0" w:tplc="EA1818F0">
      <w:start w:val="1"/>
      <w:numFmt w:val="decimal"/>
      <w:lvlText w:val="%1."/>
      <w:lvlJc w:val="left"/>
      <w:pPr>
        <w:ind w:left="720" w:hanging="426"/>
        <w:jc w:val="left"/>
      </w:pPr>
      <w:rPr>
        <w:rFonts w:hint="default"/>
        <w:spacing w:val="-1"/>
        <w:w w:val="100"/>
        <w:lang w:val="lt-LT" w:eastAsia="en-US" w:bidi="ar-SA"/>
      </w:rPr>
    </w:lvl>
    <w:lvl w:ilvl="1" w:tplc="FD8CAC12">
      <w:numFmt w:val="bullet"/>
      <w:lvlText w:val="•"/>
      <w:lvlJc w:val="left"/>
      <w:pPr>
        <w:ind w:left="1764" w:hanging="426"/>
      </w:pPr>
      <w:rPr>
        <w:rFonts w:hint="default"/>
        <w:lang w:val="lt-LT" w:eastAsia="en-US" w:bidi="ar-SA"/>
      </w:rPr>
    </w:lvl>
    <w:lvl w:ilvl="2" w:tplc="B9D6B6F4">
      <w:numFmt w:val="bullet"/>
      <w:lvlText w:val="•"/>
      <w:lvlJc w:val="left"/>
      <w:pPr>
        <w:ind w:left="2808" w:hanging="426"/>
      </w:pPr>
      <w:rPr>
        <w:rFonts w:hint="default"/>
        <w:lang w:val="lt-LT" w:eastAsia="en-US" w:bidi="ar-SA"/>
      </w:rPr>
    </w:lvl>
    <w:lvl w:ilvl="3" w:tplc="242AB0D0">
      <w:numFmt w:val="bullet"/>
      <w:lvlText w:val="•"/>
      <w:lvlJc w:val="left"/>
      <w:pPr>
        <w:ind w:left="3852" w:hanging="426"/>
      </w:pPr>
      <w:rPr>
        <w:rFonts w:hint="default"/>
        <w:lang w:val="lt-LT" w:eastAsia="en-US" w:bidi="ar-SA"/>
      </w:rPr>
    </w:lvl>
    <w:lvl w:ilvl="4" w:tplc="CD920746">
      <w:numFmt w:val="bullet"/>
      <w:lvlText w:val="•"/>
      <w:lvlJc w:val="left"/>
      <w:pPr>
        <w:ind w:left="4896" w:hanging="426"/>
      </w:pPr>
      <w:rPr>
        <w:rFonts w:hint="default"/>
        <w:lang w:val="lt-LT" w:eastAsia="en-US" w:bidi="ar-SA"/>
      </w:rPr>
    </w:lvl>
    <w:lvl w:ilvl="5" w:tplc="702CEAE8">
      <w:numFmt w:val="bullet"/>
      <w:lvlText w:val="•"/>
      <w:lvlJc w:val="left"/>
      <w:pPr>
        <w:ind w:left="5940" w:hanging="426"/>
      </w:pPr>
      <w:rPr>
        <w:rFonts w:hint="default"/>
        <w:lang w:val="lt-LT" w:eastAsia="en-US" w:bidi="ar-SA"/>
      </w:rPr>
    </w:lvl>
    <w:lvl w:ilvl="6" w:tplc="448AE318">
      <w:numFmt w:val="bullet"/>
      <w:lvlText w:val="•"/>
      <w:lvlJc w:val="left"/>
      <w:pPr>
        <w:ind w:left="6984" w:hanging="426"/>
      </w:pPr>
      <w:rPr>
        <w:rFonts w:hint="default"/>
        <w:lang w:val="lt-LT" w:eastAsia="en-US" w:bidi="ar-SA"/>
      </w:rPr>
    </w:lvl>
    <w:lvl w:ilvl="7" w:tplc="9CFE4BBA">
      <w:numFmt w:val="bullet"/>
      <w:lvlText w:val="•"/>
      <w:lvlJc w:val="left"/>
      <w:pPr>
        <w:ind w:left="8028" w:hanging="426"/>
      </w:pPr>
      <w:rPr>
        <w:rFonts w:hint="default"/>
        <w:lang w:val="lt-LT" w:eastAsia="en-US" w:bidi="ar-SA"/>
      </w:rPr>
    </w:lvl>
    <w:lvl w:ilvl="8" w:tplc="809A1054">
      <w:numFmt w:val="bullet"/>
      <w:lvlText w:val="•"/>
      <w:lvlJc w:val="left"/>
      <w:pPr>
        <w:ind w:left="9072" w:hanging="426"/>
      </w:pPr>
      <w:rPr>
        <w:rFonts w:hint="default"/>
        <w:lang w:val="lt-LT" w:eastAsia="en-US" w:bidi="ar-SA"/>
      </w:rPr>
    </w:lvl>
  </w:abstractNum>
  <w:abstractNum w:abstractNumId="5" w15:restartNumberingAfterBreak="0">
    <w:nsid w:val="1332231E"/>
    <w:multiLevelType w:val="hybridMultilevel"/>
    <w:tmpl w:val="BAA02EA8"/>
    <w:lvl w:ilvl="0" w:tplc="0409000F">
      <w:start w:val="1"/>
      <w:numFmt w:val="decimal"/>
      <w:lvlText w:val="%1."/>
      <w:lvlJc w:val="left"/>
      <w:pPr>
        <w:ind w:left="64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2B525C"/>
    <w:multiLevelType w:val="hybridMultilevel"/>
    <w:tmpl w:val="A9D4C944"/>
    <w:lvl w:ilvl="0" w:tplc="C9F8D452">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CC1CE872">
      <w:numFmt w:val="bullet"/>
      <w:lvlText w:val="•"/>
      <w:lvlJc w:val="left"/>
      <w:pPr>
        <w:ind w:left="595" w:hanging="167"/>
      </w:pPr>
      <w:rPr>
        <w:rFonts w:hint="default"/>
        <w:lang w:val="lt-LT" w:eastAsia="en-US" w:bidi="ar-SA"/>
      </w:rPr>
    </w:lvl>
    <w:lvl w:ilvl="2" w:tplc="F412F47E">
      <w:numFmt w:val="bullet"/>
      <w:lvlText w:val="•"/>
      <w:lvlJc w:val="left"/>
      <w:pPr>
        <w:ind w:left="1090" w:hanging="167"/>
      </w:pPr>
      <w:rPr>
        <w:rFonts w:hint="default"/>
        <w:lang w:val="lt-LT" w:eastAsia="en-US" w:bidi="ar-SA"/>
      </w:rPr>
    </w:lvl>
    <w:lvl w:ilvl="3" w:tplc="2B2CA310">
      <w:numFmt w:val="bullet"/>
      <w:lvlText w:val="•"/>
      <w:lvlJc w:val="left"/>
      <w:pPr>
        <w:ind w:left="1585" w:hanging="167"/>
      </w:pPr>
      <w:rPr>
        <w:rFonts w:hint="default"/>
        <w:lang w:val="lt-LT" w:eastAsia="en-US" w:bidi="ar-SA"/>
      </w:rPr>
    </w:lvl>
    <w:lvl w:ilvl="4" w:tplc="4F28411A">
      <w:numFmt w:val="bullet"/>
      <w:lvlText w:val="•"/>
      <w:lvlJc w:val="left"/>
      <w:pPr>
        <w:ind w:left="2080" w:hanging="167"/>
      </w:pPr>
      <w:rPr>
        <w:rFonts w:hint="default"/>
        <w:lang w:val="lt-LT" w:eastAsia="en-US" w:bidi="ar-SA"/>
      </w:rPr>
    </w:lvl>
    <w:lvl w:ilvl="5" w:tplc="0316D95A">
      <w:numFmt w:val="bullet"/>
      <w:lvlText w:val="•"/>
      <w:lvlJc w:val="left"/>
      <w:pPr>
        <w:ind w:left="2576" w:hanging="167"/>
      </w:pPr>
      <w:rPr>
        <w:rFonts w:hint="default"/>
        <w:lang w:val="lt-LT" w:eastAsia="en-US" w:bidi="ar-SA"/>
      </w:rPr>
    </w:lvl>
    <w:lvl w:ilvl="6" w:tplc="D9F4F80A">
      <w:numFmt w:val="bullet"/>
      <w:lvlText w:val="•"/>
      <w:lvlJc w:val="left"/>
      <w:pPr>
        <w:ind w:left="3071" w:hanging="167"/>
      </w:pPr>
      <w:rPr>
        <w:rFonts w:hint="default"/>
        <w:lang w:val="lt-LT" w:eastAsia="en-US" w:bidi="ar-SA"/>
      </w:rPr>
    </w:lvl>
    <w:lvl w:ilvl="7" w:tplc="385C822A">
      <w:numFmt w:val="bullet"/>
      <w:lvlText w:val="•"/>
      <w:lvlJc w:val="left"/>
      <w:pPr>
        <w:ind w:left="3566" w:hanging="167"/>
      </w:pPr>
      <w:rPr>
        <w:rFonts w:hint="default"/>
        <w:lang w:val="lt-LT" w:eastAsia="en-US" w:bidi="ar-SA"/>
      </w:rPr>
    </w:lvl>
    <w:lvl w:ilvl="8" w:tplc="099871EA">
      <w:numFmt w:val="bullet"/>
      <w:lvlText w:val="•"/>
      <w:lvlJc w:val="left"/>
      <w:pPr>
        <w:ind w:left="4061" w:hanging="167"/>
      </w:pPr>
      <w:rPr>
        <w:rFonts w:hint="default"/>
        <w:lang w:val="lt-LT" w:eastAsia="en-US" w:bidi="ar-SA"/>
      </w:rPr>
    </w:lvl>
  </w:abstractNum>
  <w:abstractNum w:abstractNumId="8" w15:restartNumberingAfterBreak="0">
    <w:nsid w:val="1C60403D"/>
    <w:multiLevelType w:val="hybridMultilevel"/>
    <w:tmpl w:val="30601A88"/>
    <w:lvl w:ilvl="0" w:tplc="52AE625A">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7FA2D59E">
      <w:numFmt w:val="bullet"/>
      <w:lvlText w:val="•"/>
      <w:lvlJc w:val="left"/>
      <w:pPr>
        <w:ind w:left="595" w:hanging="167"/>
      </w:pPr>
      <w:rPr>
        <w:rFonts w:hint="default"/>
        <w:lang w:val="lt-LT" w:eastAsia="en-US" w:bidi="ar-SA"/>
      </w:rPr>
    </w:lvl>
    <w:lvl w:ilvl="2" w:tplc="BF8E227E">
      <w:numFmt w:val="bullet"/>
      <w:lvlText w:val="•"/>
      <w:lvlJc w:val="left"/>
      <w:pPr>
        <w:ind w:left="1090" w:hanging="167"/>
      </w:pPr>
      <w:rPr>
        <w:rFonts w:hint="default"/>
        <w:lang w:val="lt-LT" w:eastAsia="en-US" w:bidi="ar-SA"/>
      </w:rPr>
    </w:lvl>
    <w:lvl w:ilvl="3" w:tplc="BD18E050">
      <w:numFmt w:val="bullet"/>
      <w:lvlText w:val="•"/>
      <w:lvlJc w:val="left"/>
      <w:pPr>
        <w:ind w:left="1585" w:hanging="167"/>
      </w:pPr>
      <w:rPr>
        <w:rFonts w:hint="default"/>
        <w:lang w:val="lt-LT" w:eastAsia="en-US" w:bidi="ar-SA"/>
      </w:rPr>
    </w:lvl>
    <w:lvl w:ilvl="4" w:tplc="06924B3A">
      <w:numFmt w:val="bullet"/>
      <w:lvlText w:val="•"/>
      <w:lvlJc w:val="left"/>
      <w:pPr>
        <w:ind w:left="2080" w:hanging="167"/>
      </w:pPr>
      <w:rPr>
        <w:rFonts w:hint="default"/>
        <w:lang w:val="lt-LT" w:eastAsia="en-US" w:bidi="ar-SA"/>
      </w:rPr>
    </w:lvl>
    <w:lvl w:ilvl="5" w:tplc="6EE61116">
      <w:numFmt w:val="bullet"/>
      <w:lvlText w:val="•"/>
      <w:lvlJc w:val="left"/>
      <w:pPr>
        <w:ind w:left="2576" w:hanging="167"/>
      </w:pPr>
      <w:rPr>
        <w:rFonts w:hint="default"/>
        <w:lang w:val="lt-LT" w:eastAsia="en-US" w:bidi="ar-SA"/>
      </w:rPr>
    </w:lvl>
    <w:lvl w:ilvl="6" w:tplc="DB40A762">
      <w:numFmt w:val="bullet"/>
      <w:lvlText w:val="•"/>
      <w:lvlJc w:val="left"/>
      <w:pPr>
        <w:ind w:left="3071" w:hanging="167"/>
      </w:pPr>
      <w:rPr>
        <w:rFonts w:hint="default"/>
        <w:lang w:val="lt-LT" w:eastAsia="en-US" w:bidi="ar-SA"/>
      </w:rPr>
    </w:lvl>
    <w:lvl w:ilvl="7" w:tplc="E50A50C4">
      <w:numFmt w:val="bullet"/>
      <w:lvlText w:val="•"/>
      <w:lvlJc w:val="left"/>
      <w:pPr>
        <w:ind w:left="3566" w:hanging="167"/>
      </w:pPr>
      <w:rPr>
        <w:rFonts w:hint="default"/>
        <w:lang w:val="lt-LT" w:eastAsia="en-US" w:bidi="ar-SA"/>
      </w:rPr>
    </w:lvl>
    <w:lvl w:ilvl="8" w:tplc="FA505AE8">
      <w:numFmt w:val="bullet"/>
      <w:lvlText w:val="•"/>
      <w:lvlJc w:val="left"/>
      <w:pPr>
        <w:ind w:left="4061" w:hanging="167"/>
      </w:pPr>
      <w:rPr>
        <w:rFonts w:hint="default"/>
        <w:lang w:val="lt-LT" w:eastAsia="en-US" w:bidi="ar-SA"/>
      </w:rPr>
    </w:lvl>
  </w:abstractNum>
  <w:abstractNum w:abstractNumId="9" w15:restartNumberingAfterBreak="0">
    <w:nsid w:val="1DD3537D"/>
    <w:multiLevelType w:val="hybridMultilevel"/>
    <w:tmpl w:val="317CDDD8"/>
    <w:lvl w:ilvl="0" w:tplc="25F8E4C0">
      <w:numFmt w:val="bullet"/>
      <w:lvlText w:val="•"/>
      <w:lvlJc w:val="left"/>
      <w:pPr>
        <w:ind w:left="233" w:hanging="126"/>
      </w:pPr>
      <w:rPr>
        <w:rFonts w:ascii="Arial MT" w:eastAsia="Arial MT" w:hAnsi="Arial MT" w:cs="Arial MT" w:hint="default"/>
        <w:b w:val="0"/>
        <w:bCs w:val="0"/>
        <w:i w:val="0"/>
        <w:iCs w:val="0"/>
        <w:spacing w:val="0"/>
        <w:w w:val="100"/>
        <w:sz w:val="20"/>
        <w:szCs w:val="20"/>
        <w:lang w:val="lt-LT" w:eastAsia="en-US" w:bidi="ar-SA"/>
      </w:rPr>
    </w:lvl>
    <w:lvl w:ilvl="1" w:tplc="394EC77E">
      <w:numFmt w:val="bullet"/>
      <w:lvlText w:val="•"/>
      <w:lvlJc w:val="left"/>
      <w:pPr>
        <w:ind w:left="721" w:hanging="126"/>
      </w:pPr>
      <w:rPr>
        <w:rFonts w:hint="default"/>
        <w:lang w:val="lt-LT" w:eastAsia="en-US" w:bidi="ar-SA"/>
      </w:rPr>
    </w:lvl>
    <w:lvl w:ilvl="2" w:tplc="C3BA6350">
      <w:numFmt w:val="bullet"/>
      <w:lvlText w:val="•"/>
      <w:lvlJc w:val="left"/>
      <w:pPr>
        <w:ind w:left="1202" w:hanging="126"/>
      </w:pPr>
      <w:rPr>
        <w:rFonts w:hint="default"/>
        <w:lang w:val="lt-LT" w:eastAsia="en-US" w:bidi="ar-SA"/>
      </w:rPr>
    </w:lvl>
    <w:lvl w:ilvl="3" w:tplc="493CEE84">
      <w:numFmt w:val="bullet"/>
      <w:lvlText w:val="•"/>
      <w:lvlJc w:val="left"/>
      <w:pPr>
        <w:ind w:left="1683" w:hanging="126"/>
      </w:pPr>
      <w:rPr>
        <w:rFonts w:hint="default"/>
        <w:lang w:val="lt-LT" w:eastAsia="en-US" w:bidi="ar-SA"/>
      </w:rPr>
    </w:lvl>
    <w:lvl w:ilvl="4" w:tplc="E6FE22BA">
      <w:numFmt w:val="bullet"/>
      <w:lvlText w:val="•"/>
      <w:lvlJc w:val="left"/>
      <w:pPr>
        <w:ind w:left="2164" w:hanging="126"/>
      </w:pPr>
      <w:rPr>
        <w:rFonts w:hint="default"/>
        <w:lang w:val="lt-LT" w:eastAsia="en-US" w:bidi="ar-SA"/>
      </w:rPr>
    </w:lvl>
    <w:lvl w:ilvl="5" w:tplc="C690371A">
      <w:numFmt w:val="bullet"/>
      <w:lvlText w:val="•"/>
      <w:lvlJc w:val="left"/>
      <w:pPr>
        <w:ind w:left="2646" w:hanging="126"/>
      </w:pPr>
      <w:rPr>
        <w:rFonts w:hint="default"/>
        <w:lang w:val="lt-LT" w:eastAsia="en-US" w:bidi="ar-SA"/>
      </w:rPr>
    </w:lvl>
    <w:lvl w:ilvl="6" w:tplc="4F8C1ADA">
      <w:numFmt w:val="bullet"/>
      <w:lvlText w:val="•"/>
      <w:lvlJc w:val="left"/>
      <w:pPr>
        <w:ind w:left="3127" w:hanging="126"/>
      </w:pPr>
      <w:rPr>
        <w:rFonts w:hint="default"/>
        <w:lang w:val="lt-LT" w:eastAsia="en-US" w:bidi="ar-SA"/>
      </w:rPr>
    </w:lvl>
    <w:lvl w:ilvl="7" w:tplc="8E12E418">
      <w:numFmt w:val="bullet"/>
      <w:lvlText w:val="•"/>
      <w:lvlJc w:val="left"/>
      <w:pPr>
        <w:ind w:left="3608" w:hanging="126"/>
      </w:pPr>
      <w:rPr>
        <w:rFonts w:hint="default"/>
        <w:lang w:val="lt-LT" w:eastAsia="en-US" w:bidi="ar-SA"/>
      </w:rPr>
    </w:lvl>
    <w:lvl w:ilvl="8" w:tplc="22C41C24">
      <w:numFmt w:val="bullet"/>
      <w:lvlText w:val="•"/>
      <w:lvlJc w:val="left"/>
      <w:pPr>
        <w:ind w:left="4089" w:hanging="126"/>
      </w:pPr>
      <w:rPr>
        <w:rFonts w:hint="default"/>
        <w:lang w:val="lt-LT" w:eastAsia="en-US" w:bidi="ar-SA"/>
      </w:rPr>
    </w:lvl>
  </w:abstractNum>
  <w:abstractNum w:abstractNumId="10"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F180C6E"/>
    <w:multiLevelType w:val="hybridMultilevel"/>
    <w:tmpl w:val="123CC582"/>
    <w:lvl w:ilvl="0" w:tplc="A4D63440">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DB7A548C">
      <w:numFmt w:val="bullet"/>
      <w:lvlText w:val="•"/>
      <w:lvlJc w:val="left"/>
      <w:pPr>
        <w:ind w:left="595" w:hanging="126"/>
      </w:pPr>
      <w:rPr>
        <w:rFonts w:hint="default"/>
        <w:lang w:val="lt-LT" w:eastAsia="en-US" w:bidi="ar-SA"/>
      </w:rPr>
    </w:lvl>
    <w:lvl w:ilvl="2" w:tplc="10B8BC68">
      <w:numFmt w:val="bullet"/>
      <w:lvlText w:val="•"/>
      <w:lvlJc w:val="left"/>
      <w:pPr>
        <w:ind w:left="1090" w:hanging="126"/>
      </w:pPr>
      <w:rPr>
        <w:rFonts w:hint="default"/>
        <w:lang w:val="lt-LT" w:eastAsia="en-US" w:bidi="ar-SA"/>
      </w:rPr>
    </w:lvl>
    <w:lvl w:ilvl="3" w:tplc="8AF6772A">
      <w:numFmt w:val="bullet"/>
      <w:lvlText w:val="•"/>
      <w:lvlJc w:val="left"/>
      <w:pPr>
        <w:ind w:left="1585" w:hanging="126"/>
      </w:pPr>
      <w:rPr>
        <w:rFonts w:hint="default"/>
        <w:lang w:val="lt-LT" w:eastAsia="en-US" w:bidi="ar-SA"/>
      </w:rPr>
    </w:lvl>
    <w:lvl w:ilvl="4" w:tplc="E0B6646C">
      <w:numFmt w:val="bullet"/>
      <w:lvlText w:val="•"/>
      <w:lvlJc w:val="left"/>
      <w:pPr>
        <w:ind w:left="2080" w:hanging="126"/>
      </w:pPr>
      <w:rPr>
        <w:rFonts w:hint="default"/>
        <w:lang w:val="lt-LT" w:eastAsia="en-US" w:bidi="ar-SA"/>
      </w:rPr>
    </w:lvl>
    <w:lvl w:ilvl="5" w:tplc="DF206F0C">
      <w:numFmt w:val="bullet"/>
      <w:lvlText w:val="•"/>
      <w:lvlJc w:val="left"/>
      <w:pPr>
        <w:ind w:left="2576" w:hanging="126"/>
      </w:pPr>
      <w:rPr>
        <w:rFonts w:hint="default"/>
        <w:lang w:val="lt-LT" w:eastAsia="en-US" w:bidi="ar-SA"/>
      </w:rPr>
    </w:lvl>
    <w:lvl w:ilvl="6" w:tplc="A87290FE">
      <w:numFmt w:val="bullet"/>
      <w:lvlText w:val="•"/>
      <w:lvlJc w:val="left"/>
      <w:pPr>
        <w:ind w:left="3071" w:hanging="126"/>
      </w:pPr>
      <w:rPr>
        <w:rFonts w:hint="default"/>
        <w:lang w:val="lt-LT" w:eastAsia="en-US" w:bidi="ar-SA"/>
      </w:rPr>
    </w:lvl>
    <w:lvl w:ilvl="7" w:tplc="CCA8D816">
      <w:numFmt w:val="bullet"/>
      <w:lvlText w:val="•"/>
      <w:lvlJc w:val="left"/>
      <w:pPr>
        <w:ind w:left="3566" w:hanging="126"/>
      </w:pPr>
      <w:rPr>
        <w:rFonts w:hint="default"/>
        <w:lang w:val="lt-LT" w:eastAsia="en-US" w:bidi="ar-SA"/>
      </w:rPr>
    </w:lvl>
    <w:lvl w:ilvl="8" w:tplc="52087272">
      <w:numFmt w:val="bullet"/>
      <w:lvlText w:val="•"/>
      <w:lvlJc w:val="left"/>
      <w:pPr>
        <w:ind w:left="4061" w:hanging="126"/>
      </w:pPr>
      <w:rPr>
        <w:rFonts w:hint="default"/>
        <w:lang w:val="lt-LT" w:eastAsia="en-US" w:bidi="ar-SA"/>
      </w:rPr>
    </w:lvl>
  </w:abstractNum>
  <w:abstractNum w:abstractNumId="12" w15:restartNumberingAfterBreak="0">
    <w:nsid w:val="224F5D7D"/>
    <w:multiLevelType w:val="hybridMultilevel"/>
    <w:tmpl w:val="8EC23A6A"/>
    <w:lvl w:ilvl="0" w:tplc="6BE0EEF2">
      <w:numFmt w:val="bullet"/>
      <w:lvlText w:val="–"/>
      <w:lvlJc w:val="left"/>
      <w:pPr>
        <w:ind w:left="108" w:hanging="177"/>
      </w:pPr>
      <w:rPr>
        <w:rFonts w:ascii="Arial MT" w:eastAsia="Arial MT" w:hAnsi="Arial MT" w:cs="Arial MT" w:hint="default"/>
        <w:b w:val="0"/>
        <w:bCs w:val="0"/>
        <w:i w:val="0"/>
        <w:iCs w:val="0"/>
        <w:spacing w:val="0"/>
        <w:w w:val="100"/>
        <w:sz w:val="20"/>
        <w:szCs w:val="20"/>
        <w:lang w:val="lt-LT" w:eastAsia="en-US" w:bidi="ar-SA"/>
      </w:rPr>
    </w:lvl>
    <w:lvl w:ilvl="1" w:tplc="3E16603E">
      <w:numFmt w:val="bullet"/>
      <w:lvlText w:val="•"/>
      <w:lvlJc w:val="left"/>
      <w:pPr>
        <w:ind w:left="595" w:hanging="177"/>
      </w:pPr>
      <w:rPr>
        <w:rFonts w:hint="default"/>
        <w:lang w:val="lt-LT" w:eastAsia="en-US" w:bidi="ar-SA"/>
      </w:rPr>
    </w:lvl>
    <w:lvl w:ilvl="2" w:tplc="87AC3406">
      <w:numFmt w:val="bullet"/>
      <w:lvlText w:val="•"/>
      <w:lvlJc w:val="left"/>
      <w:pPr>
        <w:ind w:left="1090" w:hanging="177"/>
      </w:pPr>
      <w:rPr>
        <w:rFonts w:hint="default"/>
        <w:lang w:val="lt-LT" w:eastAsia="en-US" w:bidi="ar-SA"/>
      </w:rPr>
    </w:lvl>
    <w:lvl w:ilvl="3" w:tplc="4A340878">
      <w:numFmt w:val="bullet"/>
      <w:lvlText w:val="•"/>
      <w:lvlJc w:val="left"/>
      <w:pPr>
        <w:ind w:left="1585" w:hanging="177"/>
      </w:pPr>
      <w:rPr>
        <w:rFonts w:hint="default"/>
        <w:lang w:val="lt-LT" w:eastAsia="en-US" w:bidi="ar-SA"/>
      </w:rPr>
    </w:lvl>
    <w:lvl w:ilvl="4" w:tplc="687CDF28">
      <w:numFmt w:val="bullet"/>
      <w:lvlText w:val="•"/>
      <w:lvlJc w:val="left"/>
      <w:pPr>
        <w:ind w:left="2080" w:hanging="177"/>
      </w:pPr>
      <w:rPr>
        <w:rFonts w:hint="default"/>
        <w:lang w:val="lt-LT" w:eastAsia="en-US" w:bidi="ar-SA"/>
      </w:rPr>
    </w:lvl>
    <w:lvl w:ilvl="5" w:tplc="B38A40EE">
      <w:numFmt w:val="bullet"/>
      <w:lvlText w:val="•"/>
      <w:lvlJc w:val="left"/>
      <w:pPr>
        <w:ind w:left="2576" w:hanging="177"/>
      </w:pPr>
      <w:rPr>
        <w:rFonts w:hint="default"/>
        <w:lang w:val="lt-LT" w:eastAsia="en-US" w:bidi="ar-SA"/>
      </w:rPr>
    </w:lvl>
    <w:lvl w:ilvl="6" w:tplc="48D4841C">
      <w:numFmt w:val="bullet"/>
      <w:lvlText w:val="•"/>
      <w:lvlJc w:val="left"/>
      <w:pPr>
        <w:ind w:left="3071" w:hanging="177"/>
      </w:pPr>
      <w:rPr>
        <w:rFonts w:hint="default"/>
        <w:lang w:val="lt-LT" w:eastAsia="en-US" w:bidi="ar-SA"/>
      </w:rPr>
    </w:lvl>
    <w:lvl w:ilvl="7" w:tplc="BE2ACE9C">
      <w:numFmt w:val="bullet"/>
      <w:lvlText w:val="•"/>
      <w:lvlJc w:val="left"/>
      <w:pPr>
        <w:ind w:left="3566" w:hanging="177"/>
      </w:pPr>
      <w:rPr>
        <w:rFonts w:hint="default"/>
        <w:lang w:val="lt-LT" w:eastAsia="en-US" w:bidi="ar-SA"/>
      </w:rPr>
    </w:lvl>
    <w:lvl w:ilvl="8" w:tplc="EC66947E">
      <w:numFmt w:val="bullet"/>
      <w:lvlText w:val="•"/>
      <w:lvlJc w:val="left"/>
      <w:pPr>
        <w:ind w:left="4061" w:hanging="177"/>
      </w:pPr>
      <w:rPr>
        <w:rFonts w:hint="default"/>
        <w:lang w:val="lt-LT" w:eastAsia="en-US" w:bidi="ar-SA"/>
      </w:rPr>
    </w:lvl>
  </w:abstractNum>
  <w:abstractNum w:abstractNumId="13" w15:restartNumberingAfterBreak="0">
    <w:nsid w:val="24697D55"/>
    <w:multiLevelType w:val="hybridMultilevel"/>
    <w:tmpl w:val="785024A2"/>
    <w:lvl w:ilvl="0" w:tplc="E8F45508">
      <w:numFmt w:val="bullet"/>
      <w:lvlText w:val=""/>
      <w:lvlJc w:val="left"/>
      <w:pPr>
        <w:ind w:left="720" w:hanging="360"/>
      </w:pPr>
      <w:rPr>
        <w:rFonts w:ascii="Symbol" w:eastAsia="Arial MT"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4AA4EDA"/>
    <w:multiLevelType w:val="hybridMultilevel"/>
    <w:tmpl w:val="7F288BC8"/>
    <w:lvl w:ilvl="0" w:tplc="FF3A07B6">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0FA0F248">
      <w:numFmt w:val="bullet"/>
      <w:lvlText w:val="•"/>
      <w:lvlJc w:val="left"/>
      <w:pPr>
        <w:ind w:left="595" w:hanging="167"/>
      </w:pPr>
      <w:rPr>
        <w:rFonts w:hint="default"/>
        <w:lang w:val="lt-LT" w:eastAsia="en-US" w:bidi="ar-SA"/>
      </w:rPr>
    </w:lvl>
    <w:lvl w:ilvl="2" w:tplc="43847276">
      <w:numFmt w:val="bullet"/>
      <w:lvlText w:val="•"/>
      <w:lvlJc w:val="left"/>
      <w:pPr>
        <w:ind w:left="1090" w:hanging="167"/>
      </w:pPr>
      <w:rPr>
        <w:rFonts w:hint="default"/>
        <w:lang w:val="lt-LT" w:eastAsia="en-US" w:bidi="ar-SA"/>
      </w:rPr>
    </w:lvl>
    <w:lvl w:ilvl="3" w:tplc="850E133E">
      <w:numFmt w:val="bullet"/>
      <w:lvlText w:val="•"/>
      <w:lvlJc w:val="left"/>
      <w:pPr>
        <w:ind w:left="1585" w:hanging="167"/>
      </w:pPr>
      <w:rPr>
        <w:rFonts w:hint="default"/>
        <w:lang w:val="lt-LT" w:eastAsia="en-US" w:bidi="ar-SA"/>
      </w:rPr>
    </w:lvl>
    <w:lvl w:ilvl="4" w:tplc="8140E7FA">
      <w:numFmt w:val="bullet"/>
      <w:lvlText w:val="•"/>
      <w:lvlJc w:val="left"/>
      <w:pPr>
        <w:ind w:left="2080" w:hanging="167"/>
      </w:pPr>
      <w:rPr>
        <w:rFonts w:hint="default"/>
        <w:lang w:val="lt-LT" w:eastAsia="en-US" w:bidi="ar-SA"/>
      </w:rPr>
    </w:lvl>
    <w:lvl w:ilvl="5" w:tplc="EB4C5F36">
      <w:numFmt w:val="bullet"/>
      <w:lvlText w:val="•"/>
      <w:lvlJc w:val="left"/>
      <w:pPr>
        <w:ind w:left="2576" w:hanging="167"/>
      </w:pPr>
      <w:rPr>
        <w:rFonts w:hint="default"/>
        <w:lang w:val="lt-LT" w:eastAsia="en-US" w:bidi="ar-SA"/>
      </w:rPr>
    </w:lvl>
    <w:lvl w:ilvl="6" w:tplc="390C141C">
      <w:numFmt w:val="bullet"/>
      <w:lvlText w:val="•"/>
      <w:lvlJc w:val="left"/>
      <w:pPr>
        <w:ind w:left="3071" w:hanging="167"/>
      </w:pPr>
      <w:rPr>
        <w:rFonts w:hint="default"/>
        <w:lang w:val="lt-LT" w:eastAsia="en-US" w:bidi="ar-SA"/>
      </w:rPr>
    </w:lvl>
    <w:lvl w:ilvl="7" w:tplc="B2F60ADE">
      <w:numFmt w:val="bullet"/>
      <w:lvlText w:val="•"/>
      <w:lvlJc w:val="left"/>
      <w:pPr>
        <w:ind w:left="3566" w:hanging="167"/>
      </w:pPr>
      <w:rPr>
        <w:rFonts w:hint="default"/>
        <w:lang w:val="lt-LT" w:eastAsia="en-US" w:bidi="ar-SA"/>
      </w:rPr>
    </w:lvl>
    <w:lvl w:ilvl="8" w:tplc="50205680">
      <w:numFmt w:val="bullet"/>
      <w:lvlText w:val="•"/>
      <w:lvlJc w:val="left"/>
      <w:pPr>
        <w:ind w:left="4061" w:hanging="167"/>
      </w:pPr>
      <w:rPr>
        <w:rFonts w:hint="default"/>
        <w:lang w:val="lt-LT" w:eastAsia="en-US" w:bidi="ar-SA"/>
      </w:rPr>
    </w:lvl>
  </w:abstractNum>
  <w:abstractNum w:abstractNumId="15" w15:restartNumberingAfterBreak="0">
    <w:nsid w:val="2A552F6A"/>
    <w:multiLevelType w:val="hybridMultilevel"/>
    <w:tmpl w:val="4726E562"/>
    <w:lvl w:ilvl="0" w:tplc="7CE4CF60">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22A6A1F8">
      <w:numFmt w:val="bullet"/>
      <w:lvlText w:val="•"/>
      <w:lvlJc w:val="left"/>
      <w:pPr>
        <w:ind w:left="1243" w:hanging="360"/>
      </w:pPr>
      <w:rPr>
        <w:rFonts w:hint="default"/>
        <w:lang w:val="lt-LT" w:eastAsia="en-US" w:bidi="ar-SA"/>
      </w:rPr>
    </w:lvl>
    <w:lvl w:ilvl="2" w:tplc="37C86BCA">
      <w:numFmt w:val="bullet"/>
      <w:lvlText w:val="•"/>
      <w:lvlJc w:val="left"/>
      <w:pPr>
        <w:ind w:left="1666" w:hanging="360"/>
      </w:pPr>
      <w:rPr>
        <w:rFonts w:hint="default"/>
        <w:lang w:val="lt-LT" w:eastAsia="en-US" w:bidi="ar-SA"/>
      </w:rPr>
    </w:lvl>
    <w:lvl w:ilvl="3" w:tplc="9AAC2C74">
      <w:numFmt w:val="bullet"/>
      <w:lvlText w:val="•"/>
      <w:lvlJc w:val="left"/>
      <w:pPr>
        <w:ind w:left="2089" w:hanging="360"/>
      </w:pPr>
      <w:rPr>
        <w:rFonts w:hint="default"/>
        <w:lang w:val="lt-LT" w:eastAsia="en-US" w:bidi="ar-SA"/>
      </w:rPr>
    </w:lvl>
    <w:lvl w:ilvl="4" w:tplc="D3088668">
      <w:numFmt w:val="bullet"/>
      <w:lvlText w:val="•"/>
      <w:lvlJc w:val="left"/>
      <w:pPr>
        <w:ind w:left="2512" w:hanging="360"/>
      </w:pPr>
      <w:rPr>
        <w:rFonts w:hint="default"/>
        <w:lang w:val="lt-LT" w:eastAsia="en-US" w:bidi="ar-SA"/>
      </w:rPr>
    </w:lvl>
    <w:lvl w:ilvl="5" w:tplc="D9C616AC">
      <w:numFmt w:val="bullet"/>
      <w:lvlText w:val="•"/>
      <w:lvlJc w:val="left"/>
      <w:pPr>
        <w:ind w:left="2936" w:hanging="360"/>
      </w:pPr>
      <w:rPr>
        <w:rFonts w:hint="default"/>
        <w:lang w:val="lt-LT" w:eastAsia="en-US" w:bidi="ar-SA"/>
      </w:rPr>
    </w:lvl>
    <w:lvl w:ilvl="6" w:tplc="1EA26FCE">
      <w:numFmt w:val="bullet"/>
      <w:lvlText w:val="•"/>
      <w:lvlJc w:val="left"/>
      <w:pPr>
        <w:ind w:left="3359" w:hanging="360"/>
      </w:pPr>
      <w:rPr>
        <w:rFonts w:hint="default"/>
        <w:lang w:val="lt-LT" w:eastAsia="en-US" w:bidi="ar-SA"/>
      </w:rPr>
    </w:lvl>
    <w:lvl w:ilvl="7" w:tplc="BAE221B0">
      <w:numFmt w:val="bullet"/>
      <w:lvlText w:val="•"/>
      <w:lvlJc w:val="left"/>
      <w:pPr>
        <w:ind w:left="3782" w:hanging="360"/>
      </w:pPr>
      <w:rPr>
        <w:rFonts w:hint="default"/>
        <w:lang w:val="lt-LT" w:eastAsia="en-US" w:bidi="ar-SA"/>
      </w:rPr>
    </w:lvl>
    <w:lvl w:ilvl="8" w:tplc="A1D27DBA">
      <w:numFmt w:val="bullet"/>
      <w:lvlText w:val="•"/>
      <w:lvlJc w:val="left"/>
      <w:pPr>
        <w:ind w:left="4205" w:hanging="360"/>
      </w:pPr>
      <w:rPr>
        <w:rFonts w:hint="default"/>
        <w:lang w:val="lt-LT" w:eastAsia="en-US" w:bidi="ar-SA"/>
      </w:rPr>
    </w:lvl>
  </w:abstractNum>
  <w:abstractNum w:abstractNumId="16"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F411186"/>
    <w:multiLevelType w:val="multilevel"/>
    <w:tmpl w:val="710674E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2F5173D"/>
    <w:multiLevelType w:val="hybridMultilevel"/>
    <w:tmpl w:val="814E0156"/>
    <w:lvl w:ilvl="0" w:tplc="BF42B96C">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108E9D1E">
      <w:numFmt w:val="bullet"/>
      <w:lvlText w:val="•"/>
      <w:lvlJc w:val="left"/>
      <w:pPr>
        <w:ind w:left="595" w:hanging="126"/>
      </w:pPr>
      <w:rPr>
        <w:rFonts w:hint="default"/>
        <w:lang w:val="lt-LT" w:eastAsia="en-US" w:bidi="ar-SA"/>
      </w:rPr>
    </w:lvl>
    <w:lvl w:ilvl="2" w:tplc="F2ECC8DA">
      <w:numFmt w:val="bullet"/>
      <w:lvlText w:val="•"/>
      <w:lvlJc w:val="left"/>
      <w:pPr>
        <w:ind w:left="1090" w:hanging="126"/>
      </w:pPr>
      <w:rPr>
        <w:rFonts w:hint="default"/>
        <w:lang w:val="lt-LT" w:eastAsia="en-US" w:bidi="ar-SA"/>
      </w:rPr>
    </w:lvl>
    <w:lvl w:ilvl="3" w:tplc="F54E680A">
      <w:numFmt w:val="bullet"/>
      <w:lvlText w:val="•"/>
      <w:lvlJc w:val="left"/>
      <w:pPr>
        <w:ind w:left="1585" w:hanging="126"/>
      </w:pPr>
      <w:rPr>
        <w:rFonts w:hint="default"/>
        <w:lang w:val="lt-LT" w:eastAsia="en-US" w:bidi="ar-SA"/>
      </w:rPr>
    </w:lvl>
    <w:lvl w:ilvl="4" w:tplc="BDC24CD0">
      <w:numFmt w:val="bullet"/>
      <w:lvlText w:val="•"/>
      <w:lvlJc w:val="left"/>
      <w:pPr>
        <w:ind w:left="2080" w:hanging="126"/>
      </w:pPr>
      <w:rPr>
        <w:rFonts w:hint="default"/>
        <w:lang w:val="lt-LT" w:eastAsia="en-US" w:bidi="ar-SA"/>
      </w:rPr>
    </w:lvl>
    <w:lvl w:ilvl="5" w:tplc="263C33E8">
      <w:numFmt w:val="bullet"/>
      <w:lvlText w:val="•"/>
      <w:lvlJc w:val="left"/>
      <w:pPr>
        <w:ind w:left="2576" w:hanging="126"/>
      </w:pPr>
      <w:rPr>
        <w:rFonts w:hint="default"/>
        <w:lang w:val="lt-LT" w:eastAsia="en-US" w:bidi="ar-SA"/>
      </w:rPr>
    </w:lvl>
    <w:lvl w:ilvl="6" w:tplc="B2CCD46A">
      <w:numFmt w:val="bullet"/>
      <w:lvlText w:val="•"/>
      <w:lvlJc w:val="left"/>
      <w:pPr>
        <w:ind w:left="3071" w:hanging="126"/>
      </w:pPr>
      <w:rPr>
        <w:rFonts w:hint="default"/>
        <w:lang w:val="lt-LT" w:eastAsia="en-US" w:bidi="ar-SA"/>
      </w:rPr>
    </w:lvl>
    <w:lvl w:ilvl="7" w:tplc="8E665B80">
      <w:numFmt w:val="bullet"/>
      <w:lvlText w:val="•"/>
      <w:lvlJc w:val="left"/>
      <w:pPr>
        <w:ind w:left="3566" w:hanging="126"/>
      </w:pPr>
      <w:rPr>
        <w:rFonts w:hint="default"/>
        <w:lang w:val="lt-LT" w:eastAsia="en-US" w:bidi="ar-SA"/>
      </w:rPr>
    </w:lvl>
    <w:lvl w:ilvl="8" w:tplc="A6209BA0">
      <w:numFmt w:val="bullet"/>
      <w:lvlText w:val="•"/>
      <w:lvlJc w:val="left"/>
      <w:pPr>
        <w:ind w:left="4061" w:hanging="126"/>
      </w:pPr>
      <w:rPr>
        <w:rFonts w:hint="default"/>
        <w:lang w:val="lt-LT" w:eastAsia="en-US" w:bidi="ar-SA"/>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5D8EE1C"/>
    <w:multiLevelType w:val="hybridMultilevel"/>
    <w:tmpl w:val="F0266F02"/>
    <w:lvl w:ilvl="0" w:tplc="F9A4D32C">
      <w:start w:val="1"/>
      <w:numFmt w:val="bullet"/>
      <w:lvlText w:val="·"/>
      <w:lvlJc w:val="left"/>
      <w:pPr>
        <w:ind w:left="720" w:hanging="360"/>
      </w:pPr>
      <w:rPr>
        <w:rFonts w:ascii="Symbol" w:hAnsi="Symbol" w:hint="default"/>
      </w:rPr>
    </w:lvl>
    <w:lvl w:ilvl="1" w:tplc="C66479DE">
      <w:start w:val="1"/>
      <w:numFmt w:val="bullet"/>
      <w:lvlText w:val="o"/>
      <w:lvlJc w:val="left"/>
      <w:pPr>
        <w:ind w:left="1440" w:hanging="360"/>
      </w:pPr>
      <w:rPr>
        <w:rFonts w:ascii="Courier New" w:hAnsi="Courier New" w:hint="default"/>
      </w:rPr>
    </w:lvl>
    <w:lvl w:ilvl="2" w:tplc="A2F65836">
      <w:start w:val="1"/>
      <w:numFmt w:val="bullet"/>
      <w:lvlText w:val=""/>
      <w:lvlJc w:val="left"/>
      <w:pPr>
        <w:ind w:left="2160" w:hanging="360"/>
      </w:pPr>
      <w:rPr>
        <w:rFonts w:ascii="Wingdings" w:hAnsi="Wingdings" w:hint="default"/>
      </w:rPr>
    </w:lvl>
    <w:lvl w:ilvl="3" w:tplc="70DAF0B0">
      <w:start w:val="1"/>
      <w:numFmt w:val="bullet"/>
      <w:lvlText w:val=""/>
      <w:lvlJc w:val="left"/>
      <w:pPr>
        <w:ind w:left="2880" w:hanging="360"/>
      </w:pPr>
      <w:rPr>
        <w:rFonts w:ascii="Symbol" w:hAnsi="Symbol" w:hint="default"/>
      </w:rPr>
    </w:lvl>
    <w:lvl w:ilvl="4" w:tplc="25B03B76">
      <w:start w:val="1"/>
      <w:numFmt w:val="bullet"/>
      <w:lvlText w:val="o"/>
      <w:lvlJc w:val="left"/>
      <w:pPr>
        <w:ind w:left="3600" w:hanging="360"/>
      </w:pPr>
      <w:rPr>
        <w:rFonts w:ascii="Courier New" w:hAnsi="Courier New" w:hint="default"/>
      </w:rPr>
    </w:lvl>
    <w:lvl w:ilvl="5" w:tplc="931E69C4">
      <w:start w:val="1"/>
      <w:numFmt w:val="bullet"/>
      <w:lvlText w:val=""/>
      <w:lvlJc w:val="left"/>
      <w:pPr>
        <w:ind w:left="4320" w:hanging="360"/>
      </w:pPr>
      <w:rPr>
        <w:rFonts w:ascii="Wingdings" w:hAnsi="Wingdings" w:hint="default"/>
      </w:rPr>
    </w:lvl>
    <w:lvl w:ilvl="6" w:tplc="E2100EFC">
      <w:start w:val="1"/>
      <w:numFmt w:val="bullet"/>
      <w:lvlText w:val=""/>
      <w:lvlJc w:val="left"/>
      <w:pPr>
        <w:ind w:left="5040" w:hanging="360"/>
      </w:pPr>
      <w:rPr>
        <w:rFonts w:ascii="Symbol" w:hAnsi="Symbol" w:hint="default"/>
      </w:rPr>
    </w:lvl>
    <w:lvl w:ilvl="7" w:tplc="410CF9EC">
      <w:start w:val="1"/>
      <w:numFmt w:val="bullet"/>
      <w:lvlText w:val="o"/>
      <w:lvlJc w:val="left"/>
      <w:pPr>
        <w:ind w:left="5760" w:hanging="360"/>
      </w:pPr>
      <w:rPr>
        <w:rFonts w:ascii="Courier New" w:hAnsi="Courier New" w:hint="default"/>
      </w:rPr>
    </w:lvl>
    <w:lvl w:ilvl="8" w:tplc="71204F52">
      <w:start w:val="1"/>
      <w:numFmt w:val="bullet"/>
      <w:lvlText w:val=""/>
      <w:lvlJc w:val="left"/>
      <w:pPr>
        <w:ind w:left="6480" w:hanging="360"/>
      </w:pPr>
      <w:rPr>
        <w:rFonts w:ascii="Wingdings" w:hAnsi="Wingdings" w:hint="default"/>
      </w:rPr>
    </w:lvl>
  </w:abstractNum>
  <w:abstractNum w:abstractNumId="24" w15:restartNumberingAfterBreak="0">
    <w:nsid w:val="36936CD8"/>
    <w:multiLevelType w:val="hybridMultilevel"/>
    <w:tmpl w:val="E0C2F596"/>
    <w:lvl w:ilvl="0" w:tplc="2172923E">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F476D6C4">
      <w:numFmt w:val="bullet"/>
      <w:lvlText w:val="•"/>
      <w:lvlJc w:val="left"/>
      <w:pPr>
        <w:ind w:left="757" w:hanging="167"/>
      </w:pPr>
      <w:rPr>
        <w:rFonts w:hint="default"/>
        <w:lang w:val="lt-LT" w:eastAsia="en-US" w:bidi="ar-SA"/>
      </w:rPr>
    </w:lvl>
    <w:lvl w:ilvl="2" w:tplc="C0F05B6A">
      <w:numFmt w:val="bullet"/>
      <w:lvlText w:val="•"/>
      <w:lvlJc w:val="left"/>
      <w:pPr>
        <w:ind w:left="1234" w:hanging="167"/>
      </w:pPr>
      <w:rPr>
        <w:rFonts w:hint="default"/>
        <w:lang w:val="lt-LT" w:eastAsia="en-US" w:bidi="ar-SA"/>
      </w:rPr>
    </w:lvl>
    <w:lvl w:ilvl="3" w:tplc="4D786E4A">
      <w:numFmt w:val="bullet"/>
      <w:lvlText w:val="•"/>
      <w:lvlJc w:val="left"/>
      <w:pPr>
        <w:ind w:left="1711" w:hanging="167"/>
      </w:pPr>
      <w:rPr>
        <w:rFonts w:hint="default"/>
        <w:lang w:val="lt-LT" w:eastAsia="en-US" w:bidi="ar-SA"/>
      </w:rPr>
    </w:lvl>
    <w:lvl w:ilvl="4" w:tplc="A63E46F2">
      <w:numFmt w:val="bullet"/>
      <w:lvlText w:val="•"/>
      <w:lvlJc w:val="left"/>
      <w:pPr>
        <w:ind w:left="2188" w:hanging="167"/>
      </w:pPr>
      <w:rPr>
        <w:rFonts w:hint="default"/>
        <w:lang w:val="lt-LT" w:eastAsia="en-US" w:bidi="ar-SA"/>
      </w:rPr>
    </w:lvl>
    <w:lvl w:ilvl="5" w:tplc="48BA6E42">
      <w:numFmt w:val="bullet"/>
      <w:lvlText w:val="•"/>
      <w:lvlJc w:val="left"/>
      <w:pPr>
        <w:ind w:left="2666" w:hanging="167"/>
      </w:pPr>
      <w:rPr>
        <w:rFonts w:hint="default"/>
        <w:lang w:val="lt-LT" w:eastAsia="en-US" w:bidi="ar-SA"/>
      </w:rPr>
    </w:lvl>
    <w:lvl w:ilvl="6" w:tplc="73B6AF20">
      <w:numFmt w:val="bullet"/>
      <w:lvlText w:val="•"/>
      <w:lvlJc w:val="left"/>
      <w:pPr>
        <w:ind w:left="3143" w:hanging="167"/>
      </w:pPr>
      <w:rPr>
        <w:rFonts w:hint="default"/>
        <w:lang w:val="lt-LT" w:eastAsia="en-US" w:bidi="ar-SA"/>
      </w:rPr>
    </w:lvl>
    <w:lvl w:ilvl="7" w:tplc="F02C8CA6">
      <w:numFmt w:val="bullet"/>
      <w:lvlText w:val="•"/>
      <w:lvlJc w:val="left"/>
      <w:pPr>
        <w:ind w:left="3620" w:hanging="167"/>
      </w:pPr>
      <w:rPr>
        <w:rFonts w:hint="default"/>
        <w:lang w:val="lt-LT" w:eastAsia="en-US" w:bidi="ar-SA"/>
      </w:rPr>
    </w:lvl>
    <w:lvl w:ilvl="8" w:tplc="3F8E8088">
      <w:numFmt w:val="bullet"/>
      <w:lvlText w:val="•"/>
      <w:lvlJc w:val="left"/>
      <w:pPr>
        <w:ind w:left="4097" w:hanging="167"/>
      </w:pPr>
      <w:rPr>
        <w:rFonts w:hint="default"/>
        <w:lang w:val="lt-LT" w:eastAsia="en-US" w:bidi="ar-SA"/>
      </w:rPr>
    </w:lvl>
  </w:abstractNum>
  <w:abstractNum w:abstractNumId="25" w15:restartNumberingAfterBreak="0">
    <w:nsid w:val="37211E0F"/>
    <w:multiLevelType w:val="hybridMultilevel"/>
    <w:tmpl w:val="4D2AA3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A895322"/>
    <w:multiLevelType w:val="hybridMultilevel"/>
    <w:tmpl w:val="31587354"/>
    <w:lvl w:ilvl="0" w:tplc="B636BA34">
      <w:numFmt w:val="bullet"/>
      <w:lvlText w:val="•"/>
      <w:lvlJc w:val="left"/>
      <w:pPr>
        <w:ind w:left="233" w:hanging="126"/>
      </w:pPr>
      <w:rPr>
        <w:rFonts w:ascii="Arial MT" w:eastAsia="Arial MT" w:hAnsi="Arial MT" w:cs="Arial MT" w:hint="default"/>
        <w:b w:val="0"/>
        <w:bCs w:val="0"/>
        <w:i w:val="0"/>
        <w:iCs w:val="0"/>
        <w:spacing w:val="0"/>
        <w:w w:val="100"/>
        <w:sz w:val="20"/>
        <w:szCs w:val="20"/>
        <w:lang w:val="lt-LT" w:eastAsia="en-US" w:bidi="ar-SA"/>
      </w:rPr>
    </w:lvl>
    <w:lvl w:ilvl="1" w:tplc="F408731C">
      <w:numFmt w:val="bullet"/>
      <w:lvlText w:val="•"/>
      <w:lvlJc w:val="left"/>
      <w:pPr>
        <w:ind w:left="721" w:hanging="126"/>
      </w:pPr>
      <w:rPr>
        <w:rFonts w:hint="default"/>
        <w:lang w:val="lt-LT" w:eastAsia="en-US" w:bidi="ar-SA"/>
      </w:rPr>
    </w:lvl>
    <w:lvl w:ilvl="2" w:tplc="5D8C2356">
      <w:numFmt w:val="bullet"/>
      <w:lvlText w:val="•"/>
      <w:lvlJc w:val="left"/>
      <w:pPr>
        <w:ind w:left="1202" w:hanging="126"/>
      </w:pPr>
      <w:rPr>
        <w:rFonts w:hint="default"/>
        <w:lang w:val="lt-LT" w:eastAsia="en-US" w:bidi="ar-SA"/>
      </w:rPr>
    </w:lvl>
    <w:lvl w:ilvl="3" w:tplc="25A236AE">
      <w:numFmt w:val="bullet"/>
      <w:lvlText w:val="•"/>
      <w:lvlJc w:val="left"/>
      <w:pPr>
        <w:ind w:left="1683" w:hanging="126"/>
      </w:pPr>
      <w:rPr>
        <w:rFonts w:hint="default"/>
        <w:lang w:val="lt-LT" w:eastAsia="en-US" w:bidi="ar-SA"/>
      </w:rPr>
    </w:lvl>
    <w:lvl w:ilvl="4" w:tplc="106E96F6">
      <w:numFmt w:val="bullet"/>
      <w:lvlText w:val="•"/>
      <w:lvlJc w:val="left"/>
      <w:pPr>
        <w:ind w:left="2164" w:hanging="126"/>
      </w:pPr>
      <w:rPr>
        <w:rFonts w:hint="default"/>
        <w:lang w:val="lt-LT" w:eastAsia="en-US" w:bidi="ar-SA"/>
      </w:rPr>
    </w:lvl>
    <w:lvl w:ilvl="5" w:tplc="EFC607CC">
      <w:numFmt w:val="bullet"/>
      <w:lvlText w:val="•"/>
      <w:lvlJc w:val="left"/>
      <w:pPr>
        <w:ind w:left="2646" w:hanging="126"/>
      </w:pPr>
      <w:rPr>
        <w:rFonts w:hint="default"/>
        <w:lang w:val="lt-LT" w:eastAsia="en-US" w:bidi="ar-SA"/>
      </w:rPr>
    </w:lvl>
    <w:lvl w:ilvl="6" w:tplc="A0CE8554">
      <w:numFmt w:val="bullet"/>
      <w:lvlText w:val="•"/>
      <w:lvlJc w:val="left"/>
      <w:pPr>
        <w:ind w:left="3127" w:hanging="126"/>
      </w:pPr>
      <w:rPr>
        <w:rFonts w:hint="default"/>
        <w:lang w:val="lt-LT" w:eastAsia="en-US" w:bidi="ar-SA"/>
      </w:rPr>
    </w:lvl>
    <w:lvl w:ilvl="7" w:tplc="54C4666E">
      <w:numFmt w:val="bullet"/>
      <w:lvlText w:val="•"/>
      <w:lvlJc w:val="left"/>
      <w:pPr>
        <w:ind w:left="3608" w:hanging="126"/>
      </w:pPr>
      <w:rPr>
        <w:rFonts w:hint="default"/>
        <w:lang w:val="lt-LT" w:eastAsia="en-US" w:bidi="ar-SA"/>
      </w:rPr>
    </w:lvl>
    <w:lvl w:ilvl="8" w:tplc="25DCAC38">
      <w:numFmt w:val="bullet"/>
      <w:lvlText w:val="•"/>
      <w:lvlJc w:val="left"/>
      <w:pPr>
        <w:ind w:left="4089" w:hanging="126"/>
      </w:pPr>
      <w:rPr>
        <w:rFonts w:hint="default"/>
        <w:lang w:val="lt-LT" w:eastAsia="en-US" w:bidi="ar-SA"/>
      </w:rPr>
    </w:lvl>
  </w:abstractNum>
  <w:abstractNum w:abstractNumId="28" w15:restartNumberingAfterBreak="0">
    <w:nsid w:val="3D6F1850"/>
    <w:multiLevelType w:val="hybridMultilevel"/>
    <w:tmpl w:val="7ECA89A6"/>
    <w:lvl w:ilvl="0" w:tplc="FC60B0F0">
      <w:start w:val="1"/>
      <w:numFmt w:val="decimal"/>
      <w:lvlText w:val="1.%1."/>
      <w:lvlJc w:val="left"/>
      <w:pPr>
        <w:tabs>
          <w:tab w:val="num" w:pos="142"/>
        </w:tabs>
        <w:ind w:left="142"/>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9"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32"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C579E4"/>
    <w:multiLevelType w:val="hybridMultilevel"/>
    <w:tmpl w:val="FE5A55A2"/>
    <w:lvl w:ilvl="0" w:tplc="95626F54">
      <w:numFmt w:val="bullet"/>
      <w:lvlText w:val=""/>
      <w:lvlJc w:val="left"/>
      <w:pPr>
        <w:ind w:left="892" w:hanging="360"/>
      </w:pPr>
      <w:rPr>
        <w:rFonts w:ascii="Symbol" w:eastAsia="Symbol" w:hAnsi="Symbol" w:cs="Symbol" w:hint="default"/>
        <w:b w:val="0"/>
        <w:bCs w:val="0"/>
        <w:i w:val="0"/>
        <w:iCs w:val="0"/>
        <w:spacing w:val="0"/>
        <w:w w:val="100"/>
        <w:sz w:val="20"/>
        <w:szCs w:val="20"/>
        <w:lang w:val="lt-LT" w:eastAsia="en-US" w:bidi="ar-SA"/>
      </w:rPr>
    </w:lvl>
    <w:lvl w:ilvl="1" w:tplc="5EB6DEC2">
      <w:numFmt w:val="bullet"/>
      <w:lvlText w:val="•"/>
      <w:lvlJc w:val="left"/>
      <w:pPr>
        <w:ind w:left="1315" w:hanging="360"/>
      </w:pPr>
      <w:rPr>
        <w:rFonts w:hint="default"/>
        <w:lang w:val="lt-LT" w:eastAsia="en-US" w:bidi="ar-SA"/>
      </w:rPr>
    </w:lvl>
    <w:lvl w:ilvl="2" w:tplc="5720BB46">
      <w:numFmt w:val="bullet"/>
      <w:lvlText w:val="•"/>
      <w:lvlJc w:val="left"/>
      <w:pPr>
        <w:ind w:left="1730" w:hanging="360"/>
      </w:pPr>
      <w:rPr>
        <w:rFonts w:hint="default"/>
        <w:lang w:val="lt-LT" w:eastAsia="en-US" w:bidi="ar-SA"/>
      </w:rPr>
    </w:lvl>
    <w:lvl w:ilvl="3" w:tplc="219E0F78">
      <w:numFmt w:val="bullet"/>
      <w:lvlText w:val="•"/>
      <w:lvlJc w:val="left"/>
      <w:pPr>
        <w:ind w:left="2145" w:hanging="360"/>
      </w:pPr>
      <w:rPr>
        <w:rFonts w:hint="default"/>
        <w:lang w:val="lt-LT" w:eastAsia="en-US" w:bidi="ar-SA"/>
      </w:rPr>
    </w:lvl>
    <w:lvl w:ilvl="4" w:tplc="EAEAC3CC">
      <w:numFmt w:val="bullet"/>
      <w:lvlText w:val="•"/>
      <w:lvlJc w:val="left"/>
      <w:pPr>
        <w:ind w:left="2560" w:hanging="360"/>
      </w:pPr>
      <w:rPr>
        <w:rFonts w:hint="default"/>
        <w:lang w:val="lt-LT" w:eastAsia="en-US" w:bidi="ar-SA"/>
      </w:rPr>
    </w:lvl>
    <w:lvl w:ilvl="5" w:tplc="10E6CC4C">
      <w:numFmt w:val="bullet"/>
      <w:lvlText w:val="•"/>
      <w:lvlJc w:val="left"/>
      <w:pPr>
        <w:ind w:left="2976" w:hanging="360"/>
      </w:pPr>
      <w:rPr>
        <w:rFonts w:hint="default"/>
        <w:lang w:val="lt-LT" w:eastAsia="en-US" w:bidi="ar-SA"/>
      </w:rPr>
    </w:lvl>
    <w:lvl w:ilvl="6" w:tplc="350C9084">
      <w:numFmt w:val="bullet"/>
      <w:lvlText w:val="•"/>
      <w:lvlJc w:val="left"/>
      <w:pPr>
        <w:ind w:left="3391" w:hanging="360"/>
      </w:pPr>
      <w:rPr>
        <w:rFonts w:hint="default"/>
        <w:lang w:val="lt-LT" w:eastAsia="en-US" w:bidi="ar-SA"/>
      </w:rPr>
    </w:lvl>
    <w:lvl w:ilvl="7" w:tplc="A4E0AB7C">
      <w:numFmt w:val="bullet"/>
      <w:lvlText w:val="•"/>
      <w:lvlJc w:val="left"/>
      <w:pPr>
        <w:ind w:left="3806" w:hanging="360"/>
      </w:pPr>
      <w:rPr>
        <w:rFonts w:hint="default"/>
        <w:lang w:val="lt-LT" w:eastAsia="en-US" w:bidi="ar-SA"/>
      </w:rPr>
    </w:lvl>
    <w:lvl w:ilvl="8" w:tplc="299826CA">
      <w:numFmt w:val="bullet"/>
      <w:lvlText w:val="•"/>
      <w:lvlJc w:val="left"/>
      <w:pPr>
        <w:ind w:left="4221" w:hanging="360"/>
      </w:pPr>
      <w:rPr>
        <w:rFonts w:hint="default"/>
        <w:lang w:val="lt-LT" w:eastAsia="en-US" w:bidi="ar-SA"/>
      </w:rPr>
    </w:lvl>
  </w:abstractNum>
  <w:abstractNum w:abstractNumId="35" w15:restartNumberingAfterBreak="0">
    <w:nsid w:val="49730929"/>
    <w:multiLevelType w:val="hybridMultilevel"/>
    <w:tmpl w:val="58066EC4"/>
    <w:lvl w:ilvl="0" w:tplc="D9CACCB8">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4C105F7E">
      <w:numFmt w:val="bullet"/>
      <w:lvlText w:val="•"/>
      <w:lvlJc w:val="left"/>
      <w:pPr>
        <w:ind w:left="595" w:hanging="167"/>
      </w:pPr>
      <w:rPr>
        <w:rFonts w:hint="default"/>
        <w:lang w:val="lt-LT" w:eastAsia="en-US" w:bidi="ar-SA"/>
      </w:rPr>
    </w:lvl>
    <w:lvl w:ilvl="2" w:tplc="D908AD08">
      <w:numFmt w:val="bullet"/>
      <w:lvlText w:val="•"/>
      <w:lvlJc w:val="left"/>
      <w:pPr>
        <w:ind w:left="1090" w:hanging="167"/>
      </w:pPr>
      <w:rPr>
        <w:rFonts w:hint="default"/>
        <w:lang w:val="lt-LT" w:eastAsia="en-US" w:bidi="ar-SA"/>
      </w:rPr>
    </w:lvl>
    <w:lvl w:ilvl="3" w:tplc="A94E9B94">
      <w:numFmt w:val="bullet"/>
      <w:lvlText w:val="•"/>
      <w:lvlJc w:val="left"/>
      <w:pPr>
        <w:ind w:left="1585" w:hanging="167"/>
      </w:pPr>
      <w:rPr>
        <w:rFonts w:hint="default"/>
        <w:lang w:val="lt-LT" w:eastAsia="en-US" w:bidi="ar-SA"/>
      </w:rPr>
    </w:lvl>
    <w:lvl w:ilvl="4" w:tplc="E88E4D7A">
      <w:numFmt w:val="bullet"/>
      <w:lvlText w:val="•"/>
      <w:lvlJc w:val="left"/>
      <w:pPr>
        <w:ind w:left="2080" w:hanging="167"/>
      </w:pPr>
      <w:rPr>
        <w:rFonts w:hint="default"/>
        <w:lang w:val="lt-LT" w:eastAsia="en-US" w:bidi="ar-SA"/>
      </w:rPr>
    </w:lvl>
    <w:lvl w:ilvl="5" w:tplc="D8B8A2B6">
      <w:numFmt w:val="bullet"/>
      <w:lvlText w:val="•"/>
      <w:lvlJc w:val="left"/>
      <w:pPr>
        <w:ind w:left="2576" w:hanging="167"/>
      </w:pPr>
      <w:rPr>
        <w:rFonts w:hint="default"/>
        <w:lang w:val="lt-LT" w:eastAsia="en-US" w:bidi="ar-SA"/>
      </w:rPr>
    </w:lvl>
    <w:lvl w:ilvl="6" w:tplc="BF26AC86">
      <w:numFmt w:val="bullet"/>
      <w:lvlText w:val="•"/>
      <w:lvlJc w:val="left"/>
      <w:pPr>
        <w:ind w:left="3071" w:hanging="167"/>
      </w:pPr>
      <w:rPr>
        <w:rFonts w:hint="default"/>
        <w:lang w:val="lt-LT" w:eastAsia="en-US" w:bidi="ar-SA"/>
      </w:rPr>
    </w:lvl>
    <w:lvl w:ilvl="7" w:tplc="3F82F130">
      <w:numFmt w:val="bullet"/>
      <w:lvlText w:val="•"/>
      <w:lvlJc w:val="left"/>
      <w:pPr>
        <w:ind w:left="3566" w:hanging="167"/>
      </w:pPr>
      <w:rPr>
        <w:rFonts w:hint="default"/>
        <w:lang w:val="lt-LT" w:eastAsia="en-US" w:bidi="ar-SA"/>
      </w:rPr>
    </w:lvl>
    <w:lvl w:ilvl="8" w:tplc="652CE0CC">
      <w:numFmt w:val="bullet"/>
      <w:lvlText w:val="•"/>
      <w:lvlJc w:val="left"/>
      <w:pPr>
        <w:ind w:left="4061" w:hanging="167"/>
      </w:pPr>
      <w:rPr>
        <w:rFonts w:hint="default"/>
        <w:lang w:val="lt-LT" w:eastAsia="en-US" w:bidi="ar-SA"/>
      </w:rPr>
    </w:lvl>
  </w:abstractNum>
  <w:abstractNum w:abstractNumId="36"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8" w15:restartNumberingAfterBreak="0">
    <w:nsid w:val="5084181F"/>
    <w:multiLevelType w:val="hybridMultilevel"/>
    <w:tmpl w:val="036C9FC0"/>
    <w:lvl w:ilvl="0" w:tplc="F446B572">
      <w:numFmt w:val="bullet"/>
      <w:lvlText w:val=""/>
      <w:lvlJc w:val="left"/>
      <w:pPr>
        <w:ind w:left="1223" w:hanging="360"/>
      </w:pPr>
      <w:rPr>
        <w:rFonts w:ascii="Symbol" w:eastAsia="Symbol" w:hAnsi="Symbol" w:cs="Symbol" w:hint="default"/>
        <w:b w:val="0"/>
        <w:bCs w:val="0"/>
        <w:i w:val="0"/>
        <w:iCs w:val="0"/>
        <w:spacing w:val="0"/>
        <w:w w:val="100"/>
        <w:sz w:val="20"/>
        <w:szCs w:val="20"/>
        <w:lang w:val="lt-LT" w:eastAsia="en-US" w:bidi="ar-SA"/>
      </w:rPr>
    </w:lvl>
    <w:lvl w:ilvl="1" w:tplc="87F40CF6">
      <w:numFmt w:val="bullet"/>
      <w:lvlText w:val="•"/>
      <w:lvlJc w:val="left"/>
      <w:pPr>
        <w:ind w:left="1603" w:hanging="360"/>
      </w:pPr>
      <w:rPr>
        <w:rFonts w:hint="default"/>
        <w:lang w:val="lt-LT" w:eastAsia="en-US" w:bidi="ar-SA"/>
      </w:rPr>
    </w:lvl>
    <w:lvl w:ilvl="2" w:tplc="9A042064">
      <w:numFmt w:val="bullet"/>
      <w:lvlText w:val="•"/>
      <w:lvlJc w:val="left"/>
      <w:pPr>
        <w:ind w:left="1986" w:hanging="360"/>
      </w:pPr>
      <w:rPr>
        <w:rFonts w:hint="default"/>
        <w:lang w:val="lt-LT" w:eastAsia="en-US" w:bidi="ar-SA"/>
      </w:rPr>
    </w:lvl>
    <w:lvl w:ilvl="3" w:tplc="F5A2E4A6">
      <w:numFmt w:val="bullet"/>
      <w:lvlText w:val="•"/>
      <w:lvlJc w:val="left"/>
      <w:pPr>
        <w:ind w:left="2369" w:hanging="360"/>
      </w:pPr>
      <w:rPr>
        <w:rFonts w:hint="default"/>
        <w:lang w:val="lt-LT" w:eastAsia="en-US" w:bidi="ar-SA"/>
      </w:rPr>
    </w:lvl>
    <w:lvl w:ilvl="4" w:tplc="5B009198">
      <w:numFmt w:val="bullet"/>
      <w:lvlText w:val="•"/>
      <w:lvlJc w:val="left"/>
      <w:pPr>
        <w:ind w:left="2752" w:hanging="360"/>
      </w:pPr>
      <w:rPr>
        <w:rFonts w:hint="default"/>
        <w:lang w:val="lt-LT" w:eastAsia="en-US" w:bidi="ar-SA"/>
      </w:rPr>
    </w:lvl>
    <w:lvl w:ilvl="5" w:tplc="EB5CCC30">
      <w:numFmt w:val="bullet"/>
      <w:lvlText w:val="•"/>
      <w:lvlJc w:val="left"/>
      <w:pPr>
        <w:ind w:left="3136" w:hanging="360"/>
      </w:pPr>
      <w:rPr>
        <w:rFonts w:hint="default"/>
        <w:lang w:val="lt-LT" w:eastAsia="en-US" w:bidi="ar-SA"/>
      </w:rPr>
    </w:lvl>
    <w:lvl w:ilvl="6" w:tplc="EBDAC444">
      <w:numFmt w:val="bullet"/>
      <w:lvlText w:val="•"/>
      <w:lvlJc w:val="left"/>
      <w:pPr>
        <w:ind w:left="3519" w:hanging="360"/>
      </w:pPr>
      <w:rPr>
        <w:rFonts w:hint="default"/>
        <w:lang w:val="lt-LT" w:eastAsia="en-US" w:bidi="ar-SA"/>
      </w:rPr>
    </w:lvl>
    <w:lvl w:ilvl="7" w:tplc="E034A716">
      <w:numFmt w:val="bullet"/>
      <w:lvlText w:val="•"/>
      <w:lvlJc w:val="left"/>
      <w:pPr>
        <w:ind w:left="3902" w:hanging="360"/>
      </w:pPr>
      <w:rPr>
        <w:rFonts w:hint="default"/>
        <w:lang w:val="lt-LT" w:eastAsia="en-US" w:bidi="ar-SA"/>
      </w:rPr>
    </w:lvl>
    <w:lvl w:ilvl="8" w:tplc="A1AA9EDC">
      <w:numFmt w:val="bullet"/>
      <w:lvlText w:val="•"/>
      <w:lvlJc w:val="left"/>
      <w:pPr>
        <w:ind w:left="4285" w:hanging="360"/>
      </w:pPr>
      <w:rPr>
        <w:rFonts w:hint="default"/>
        <w:lang w:val="lt-LT" w:eastAsia="en-US" w:bidi="ar-SA"/>
      </w:rPr>
    </w:lvl>
  </w:abstractNum>
  <w:abstractNum w:abstractNumId="3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0" w15:restartNumberingAfterBreak="0">
    <w:nsid w:val="54E8190D"/>
    <w:multiLevelType w:val="hybridMultilevel"/>
    <w:tmpl w:val="7A546E3C"/>
    <w:lvl w:ilvl="0" w:tplc="80001A6A">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DA2669F8">
      <w:numFmt w:val="bullet"/>
      <w:lvlText w:val="•"/>
      <w:lvlJc w:val="left"/>
      <w:pPr>
        <w:ind w:left="1243" w:hanging="360"/>
      </w:pPr>
      <w:rPr>
        <w:rFonts w:hint="default"/>
        <w:lang w:val="lt-LT" w:eastAsia="en-US" w:bidi="ar-SA"/>
      </w:rPr>
    </w:lvl>
    <w:lvl w:ilvl="2" w:tplc="D7EC2212">
      <w:numFmt w:val="bullet"/>
      <w:lvlText w:val="•"/>
      <w:lvlJc w:val="left"/>
      <w:pPr>
        <w:ind w:left="1666" w:hanging="360"/>
      </w:pPr>
      <w:rPr>
        <w:rFonts w:hint="default"/>
        <w:lang w:val="lt-LT" w:eastAsia="en-US" w:bidi="ar-SA"/>
      </w:rPr>
    </w:lvl>
    <w:lvl w:ilvl="3" w:tplc="78D039F8">
      <w:numFmt w:val="bullet"/>
      <w:lvlText w:val="•"/>
      <w:lvlJc w:val="left"/>
      <w:pPr>
        <w:ind w:left="2089" w:hanging="360"/>
      </w:pPr>
      <w:rPr>
        <w:rFonts w:hint="default"/>
        <w:lang w:val="lt-LT" w:eastAsia="en-US" w:bidi="ar-SA"/>
      </w:rPr>
    </w:lvl>
    <w:lvl w:ilvl="4" w:tplc="6AB62FD4">
      <w:numFmt w:val="bullet"/>
      <w:lvlText w:val="•"/>
      <w:lvlJc w:val="left"/>
      <w:pPr>
        <w:ind w:left="2512" w:hanging="360"/>
      </w:pPr>
      <w:rPr>
        <w:rFonts w:hint="default"/>
        <w:lang w:val="lt-LT" w:eastAsia="en-US" w:bidi="ar-SA"/>
      </w:rPr>
    </w:lvl>
    <w:lvl w:ilvl="5" w:tplc="34A2B196">
      <w:numFmt w:val="bullet"/>
      <w:lvlText w:val="•"/>
      <w:lvlJc w:val="left"/>
      <w:pPr>
        <w:ind w:left="2936" w:hanging="360"/>
      </w:pPr>
      <w:rPr>
        <w:rFonts w:hint="default"/>
        <w:lang w:val="lt-LT" w:eastAsia="en-US" w:bidi="ar-SA"/>
      </w:rPr>
    </w:lvl>
    <w:lvl w:ilvl="6" w:tplc="55341D04">
      <w:numFmt w:val="bullet"/>
      <w:lvlText w:val="•"/>
      <w:lvlJc w:val="left"/>
      <w:pPr>
        <w:ind w:left="3359" w:hanging="360"/>
      </w:pPr>
      <w:rPr>
        <w:rFonts w:hint="default"/>
        <w:lang w:val="lt-LT" w:eastAsia="en-US" w:bidi="ar-SA"/>
      </w:rPr>
    </w:lvl>
    <w:lvl w:ilvl="7" w:tplc="69B4B11E">
      <w:numFmt w:val="bullet"/>
      <w:lvlText w:val="•"/>
      <w:lvlJc w:val="left"/>
      <w:pPr>
        <w:ind w:left="3782" w:hanging="360"/>
      </w:pPr>
      <w:rPr>
        <w:rFonts w:hint="default"/>
        <w:lang w:val="lt-LT" w:eastAsia="en-US" w:bidi="ar-SA"/>
      </w:rPr>
    </w:lvl>
    <w:lvl w:ilvl="8" w:tplc="4C5E4194">
      <w:numFmt w:val="bullet"/>
      <w:lvlText w:val="•"/>
      <w:lvlJc w:val="left"/>
      <w:pPr>
        <w:ind w:left="4205" w:hanging="360"/>
      </w:pPr>
      <w:rPr>
        <w:rFonts w:hint="default"/>
        <w:lang w:val="lt-LT" w:eastAsia="en-US" w:bidi="ar-SA"/>
      </w:rPr>
    </w:lvl>
  </w:abstractNum>
  <w:abstractNum w:abstractNumId="41" w15:restartNumberingAfterBreak="0">
    <w:nsid w:val="576911A3"/>
    <w:multiLevelType w:val="hybridMultilevel"/>
    <w:tmpl w:val="98E88B3C"/>
    <w:lvl w:ilvl="0" w:tplc="1AEAD80A">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7BA040AA">
      <w:numFmt w:val="bullet"/>
      <w:lvlText w:val="•"/>
      <w:lvlJc w:val="left"/>
      <w:pPr>
        <w:ind w:left="757" w:hanging="167"/>
      </w:pPr>
      <w:rPr>
        <w:rFonts w:hint="default"/>
        <w:lang w:val="lt-LT" w:eastAsia="en-US" w:bidi="ar-SA"/>
      </w:rPr>
    </w:lvl>
    <w:lvl w:ilvl="2" w:tplc="3C6A0D0C">
      <w:numFmt w:val="bullet"/>
      <w:lvlText w:val="•"/>
      <w:lvlJc w:val="left"/>
      <w:pPr>
        <w:ind w:left="1234" w:hanging="167"/>
      </w:pPr>
      <w:rPr>
        <w:rFonts w:hint="default"/>
        <w:lang w:val="lt-LT" w:eastAsia="en-US" w:bidi="ar-SA"/>
      </w:rPr>
    </w:lvl>
    <w:lvl w:ilvl="3" w:tplc="E5A8DA14">
      <w:numFmt w:val="bullet"/>
      <w:lvlText w:val="•"/>
      <w:lvlJc w:val="left"/>
      <w:pPr>
        <w:ind w:left="1711" w:hanging="167"/>
      </w:pPr>
      <w:rPr>
        <w:rFonts w:hint="default"/>
        <w:lang w:val="lt-LT" w:eastAsia="en-US" w:bidi="ar-SA"/>
      </w:rPr>
    </w:lvl>
    <w:lvl w:ilvl="4" w:tplc="DF50C274">
      <w:numFmt w:val="bullet"/>
      <w:lvlText w:val="•"/>
      <w:lvlJc w:val="left"/>
      <w:pPr>
        <w:ind w:left="2188" w:hanging="167"/>
      </w:pPr>
      <w:rPr>
        <w:rFonts w:hint="default"/>
        <w:lang w:val="lt-LT" w:eastAsia="en-US" w:bidi="ar-SA"/>
      </w:rPr>
    </w:lvl>
    <w:lvl w:ilvl="5" w:tplc="8566229A">
      <w:numFmt w:val="bullet"/>
      <w:lvlText w:val="•"/>
      <w:lvlJc w:val="left"/>
      <w:pPr>
        <w:ind w:left="2666" w:hanging="167"/>
      </w:pPr>
      <w:rPr>
        <w:rFonts w:hint="default"/>
        <w:lang w:val="lt-LT" w:eastAsia="en-US" w:bidi="ar-SA"/>
      </w:rPr>
    </w:lvl>
    <w:lvl w:ilvl="6" w:tplc="E444B6AA">
      <w:numFmt w:val="bullet"/>
      <w:lvlText w:val="•"/>
      <w:lvlJc w:val="left"/>
      <w:pPr>
        <w:ind w:left="3143" w:hanging="167"/>
      </w:pPr>
      <w:rPr>
        <w:rFonts w:hint="default"/>
        <w:lang w:val="lt-LT" w:eastAsia="en-US" w:bidi="ar-SA"/>
      </w:rPr>
    </w:lvl>
    <w:lvl w:ilvl="7" w:tplc="25B4BA00">
      <w:numFmt w:val="bullet"/>
      <w:lvlText w:val="•"/>
      <w:lvlJc w:val="left"/>
      <w:pPr>
        <w:ind w:left="3620" w:hanging="167"/>
      </w:pPr>
      <w:rPr>
        <w:rFonts w:hint="default"/>
        <w:lang w:val="lt-LT" w:eastAsia="en-US" w:bidi="ar-SA"/>
      </w:rPr>
    </w:lvl>
    <w:lvl w:ilvl="8" w:tplc="372871FA">
      <w:numFmt w:val="bullet"/>
      <w:lvlText w:val="•"/>
      <w:lvlJc w:val="left"/>
      <w:pPr>
        <w:ind w:left="4097" w:hanging="167"/>
      </w:pPr>
      <w:rPr>
        <w:rFonts w:hint="default"/>
        <w:lang w:val="lt-LT" w:eastAsia="en-US" w:bidi="ar-SA"/>
      </w:rPr>
    </w:lvl>
  </w:abstractNum>
  <w:abstractNum w:abstractNumId="42" w15:restartNumberingAfterBreak="0">
    <w:nsid w:val="57CA1CBD"/>
    <w:multiLevelType w:val="hybridMultilevel"/>
    <w:tmpl w:val="73667CD2"/>
    <w:lvl w:ilvl="0" w:tplc="F0A817B0">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FA0C39EE">
      <w:numFmt w:val="bullet"/>
      <w:lvlText w:val="•"/>
      <w:lvlJc w:val="left"/>
      <w:pPr>
        <w:ind w:left="757" w:hanging="167"/>
      </w:pPr>
      <w:rPr>
        <w:rFonts w:hint="default"/>
        <w:lang w:val="lt-LT" w:eastAsia="en-US" w:bidi="ar-SA"/>
      </w:rPr>
    </w:lvl>
    <w:lvl w:ilvl="2" w:tplc="A9525D16">
      <w:numFmt w:val="bullet"/>
      <w:lvlText w:val="•"/>
      <w:lvlJc w:val="left"/>
      <w:pPr>
        <w:ind w:left="1234" w:hanging="167"/>
      </w:pPr>
      <w:rPr>
        <w:rFonts w:hint="default"/>
        <w:lang w:val="lt-LT" w:eastAsia="en-US" w:bidi="ar-SA"/>
      </w:rPr>
    </w:lvl>
    <w:lvl w:ilvl="3" w:tplc="673CD20C">
      <w:numFmt w:val="bullet"/>
      <w:lvlText w:val="•"/>
      <w:lvlJc w:val="left"/>
      <w:pPr>
        <w:ind w:left="1711" w:hanging="167"/>
      </w:pPr>
      <w:rPr>
        <w:rFonts w:hint="default"/>
        <w:lang w:val="lt-LT" w:eastAsia="en-US" w:bidi="ar-SA"/>
      </w:rPr>
    </w:lvl>
    <w:lvl w:ilvl="4" w:tplc="CD1C5488">
      <w:numFmt w:val="bullet"/>
      <w:lvlText w:val="•"/>
      <w:lvlJc w:val="left"/>
      <w:pPr>
        <w:ind w:left="2188" w:hanging="167"/>
      </w:pPr>
      <w:rPr>
        <w:rFonts w:hint="default"/>
        <w:lang w:val="lt-LT" w:eastAsia="en-US" w:bidi="ar-SA"/>
      </w:rPr>
    </w:lvl>
    <w:lvl w:ilvl="5" w:tplc="6C74123A">
      <w:numFmt w:val="bullet"/>
      <w:lvlText w:val="•"/>
      <w:lvlJc w:val="left"/>
      <w:pPr>
        <w:ind w:left="2666" w:hanging="167"/>
      </w:pPr>
      <w:rPr>
        <w:rFonts w:hint="default"/>
        <w:lang w:val="lt-LT" w:eastAsia="en-US" w:bidi="ar-SA"/>
      </w:rPr>
    </w:lvl>
    <w:lvl w:ilvl="6" w:tplc="B896EEF6">
      <w:numFmt w:val="bullet"/>
      <w:lvlText w:val="•"/>
      <w:lvlJc w:val="left"/>
      <w:pPr>
        <w:ind w:left="3143" w:hanging="167"/>
      </w:pPr>
      <w:rPr>
        <w:rFonts w:hint="default"/>
        <w:lang w:val="lt-LT" w:eastAsia="en-US" w:bidi="ar-SA"/>
      </w:rPr>
    </w:lvl>
    <w:lvl w:ilvl="7" w:tplc="FB86E96E">
      <w:numFmt w:val="bullet"/>
      <w:lvlText w:val="•"/>
      <w:lvlJc w:val="left"/>
      <w:pPr>
        <w:ind w:left="3620" w:hanging="167"/>
      </w:pPr>
      <w:rPr>
        <w:rFonts w:hint="default"/>
        <w:lang w:val="lt-LT" w:eastAsia="en-US" w:bidi="ar-SA"/>
      </w:rPr>
    </w:lvl>
    <w:lvl w:ilvl="8" w:tplc="CDA60234">
      <w:numFmt w:val="bullet"/>
      <w:lvlText w:val="•"/>
      <w:lvlJc w:val="left"/>
      <w:pPr>
        <w:ind w:left="4097" w:hanging="167"/>
      </w:pPr>
      <w:rPr>
        <w:rFonts w:hint="default"/>
        <w:lang w:val="lt-LT" w:eastAsia="en-US" w:bidi="ar-SA"/>
      </w:rPr>
    </w:lvl>
  </w:abstractNum>
  <w:abstractNum w:abstractNumId="43"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9F30B36"/>
    <w:multiLevelType w:val="hybridMultilevel"/>
    <w:tmpl w:val="702CC864"/>
    <w:lvl w:ilvl="0" w:tplc="4DF63862">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75CC8524">
      <w:numFmt w:val="bullet"/>
      <w:lvlText w:val="•"/>
      <w:lvlJc w:val="left"/>
      <w:pPr>
        <w:ind w:left="1243" w:hanging="360"/>
      </w:pPr>
      <w:rPr>
        <w:rFonts w:hint="default"/>
        <w:lang w:val="lt-LT" w:eastAsia="en-US" w:bidi="ar-SA"/>
      </w:rPr>
    </w:lvl>
    <w:lvl w:ilvl="2" w:tplc="5EBCCF6A">
      <w:numFmt w:val="bullet"/>
      <w:lvlText w:val="•"/>
      <w:lvlJc w:val="left"/>
      <w:pPr>
        <w:ind w:left="1666" w:hanging="360"/>
      </w:pPr>
      <w:rPr>
        <w:rFonts w:hint="default"/>
        <w:lang w:val="lt-LT" w:eastAsia="en-US" w:bidi="ar-SA"/>
      </w:rPr>
    </w:lvl>
    <w:lvl w:ilvl="3" w:tplc="B4C6C86A">
      <w:numFmt w:val="bullet"/>
      <w:lvlText w:val="•"/>
      <w:lvlJc w:val="left"/>
      <w:pPr>
        <w:ind w:left="2089" w:hanging="360"/>
      </w:pPr>
      <w:rPr>
        <w:rFonts w:hint="default"/>
        <w:lang w:val="lt-LT" w:eastAsia="en-US" w:bidi="ar-SA"/>
      </w:rPr>
    </w:lvl>
    <w:lvl w:ilvl="4" w:tplc="2E74750E">
      <w:numFmt w:val="bullet"/>
      <w:lvlText w:val="•"/>
      <w:lvlJc w:val="left"/>
      <w:pPr>
        <w:ind w:left="2512" w:hanging="360"/>
      </w:pPr>
      <w:rPr>
        <w:rFonts w:hint="default"/>
        <w:lang w:val="lt-LT" w:eastAsia="en-US" w:bidi="ar-SA"/>
      </w:rPr>
    </w:lvl>
    <w:lvl w:ilvl="5" w:tplc="3954BB60">
      <w:numFmt w:val="bullet"/>
      <w:lvlText w:val="•"/>
      <w:lvlJc w:val="left"/>
      <w:pPr>
        <w:ind w:left="2936" w:hanging="360"/>
      </w:pPr>
      <w:rPr>
        <w:rFonts w:hint="default"/>
        <w:lang w:val="lt-LT" w:eastAsia="en-US" w:bidi="ar-SA"/>
      </w:rPr>
    </w:lvl>
    <w:lvl w:ilvl="6" w:tplc="C1043CD2">
      <w:numFmt w:val="bullet"/>
      <w:lvlText w:val="•"/>
      <w:lvlJc w:val="left"/>
      <w:pPr>
        <w:ind w:left="3359" w:hanging="360"/>
      </w:pPr>
      <w:rPr>
        <w:rFonts w:hint="default"/>
        <w:lang w:val="lt-LT" w:eastAsia="en-US" w:bidi="ar-SA"/>
      </w:rPr>
    </w:lvl>
    <w:lvl w:ilvl="7" w:tplc="C28853CC">
      <w:numFmt w:val="bullet"/>
      <w:lvlText w:val="•"/>
      <w:lvlJc w:val="left"/>
      <w:pPr>
        <w:ind w:left="3782" w:hanging="360"/>
      </w:pPr>
      <w:rPr>
        <w:rFonts w:hint="default"/>
        <w:lang w:val="lt-LT" w:eastAsia="en-US" w:bidi="ar-SA"/>
      </w:rPr>
    </w:lvl>
    <w:lvl w:ilvl="8" w:tplc="21868DA6">
      <w:numFmt w:val="bullet"/>
      <w:lvlText w:val="•"/>
      <w:lvlJc w:val="left"/>
      <w:pPr>
        <w:ind w:left="4205" w:hanging="360"/>
      </w:pPr>
      <w:rPr>
        <w:rFonts w:hint="default"/>
        <w:lang w:val="lt-LT" w:eastAsia="en-US" w:bidi="ar-SA"/>
      </w:rPr>
    </w:lvl>
  </w:abstractNum>
  <w:abstractNum w:abstractNumId="45" w15:restartNumberingAfterBreak="0">
    <w:nsid w:val="5B662A86"/>
    <w:multiLevelType w:val="hybridMultilevel"/>
    <w:tmpl w:val="1DEE77D8"/>
    <w:lvl w:ilvl="0" w:tplc="B61ABBA4">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B9822F0"/>
    <w:multiLevelType w:val="hybridMultilevel"/>
    <w:tmpl w:val="E44E32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5D875087"/>
    <w:multiLevelType w:val="hybridMultilevel"/>
    <w:tmpl w:val="12860952"/>
    <w:lvl w:ilvl="0" w:tplc="EEB403C0">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5CEC217E">
      <w:numFmt w:val="bullet"/>
      <w:lvlText w:val="•"/>
      <w:lvlJc w:val="left"/>
      <w:pPr>
        <w:ind w:left="1243" w:hanging="360"/>
      </w:pPr>
      <w:rPr>
        <w:rFonts w:hint="default"/>
        <w:lang w:val="lt-LT" w:eastAsia="en-US" w:bidi="ar-SA"/>
      </w:rPr>
    </w:lvl>
    <w:lvl w:ilvl="2" w:tplc="23C491B8">
      <w:numFmt w:val="bullet"/>
      <w:lvlText w:val="•"/>
      <w:lvlJc w:val="left"/>
      <w:pPr>
        <w:ind w:left="1666" w:hanging="360"/>
      </w:pPr>
      <w:rPr>
        <w:rFonts w:hint="default"/>
        <w:lang w:val="lt-LT" w:eastAsia="en-US" w:bidi="ar-SA"/>
      </w:rPr>
    </w:lvl>
    <w:lvl w:ilvl="3" w:tplc="D068B0FE">
      <w:numFmt w:val="bullet"/>
      <w:lvlText w:val="•"/>
      <w:lvlJc w:val="left"/>
      <w:pPr>
        <w:ind w:left="2089" w:hanging="360"/>
      </w:pPr>
      <w:rPr>
        <w:rFonts w:hint="default"/>
        <w:lang w:val="lt-LT" w:eastAsia="en-US" w:bidi="ar-SA"/>
      </w:rPr>
    </w:lvl>
    <w:lvl w:ilvl="4" w:tplc="84E4833C">
      <w:numFmt w:val="bullet"/>
      <w:lvlText w:val="•"/>
      <w:lvlJc w:val="left"/>
      <w:pPr>
        <w:ind w:left="2512" w:hanging="360"/>
      </w:pPr>
      <w:rPr>
        <w:rFonts w:hint="default"/>
        <w:lang w:val="lt-LT" w:eastAsia="en-US" w:bidi="ar-SA"/>
      </w:rPr>
    </w:lvl>
    <w:lvl w:ilvl="5" w:tplc="00147DA6">
      <w:numFmt w:val="bullet"/>
      <w:lvlText w:val="•"/>
      <w:lvlJc w:val="left"/>
      <w:pPr>
        <w:ind w:left="2936" w:hanging="360"/>
      </w:pPr>
      <w:rPr>
        <w:rFonts w:hint="default"/>
        <w:lang w:val="lt-LT" w:eastAsia="en-US" w:bidi="ar-SA"/>
      </w:rPr>
    </w:lvl>
    <w:lvl w:ilvl="6" w:tplc="E0304FDC">
      <w:numFmt w:val="bullet"/>
      <w:lvlText w:val="•"/>
      <w:lvlJc w:val="left"/>
      <w:pPr>
        <w:ind w:left="3359" w:hanging="360"/>
      </w:pPr>
      <w:rPr>
        <w:rFonts w:hint="default"/>
        <w:lang w:val="lt-LT" w:eastAsia="en-US" w:bidi="ar-SA"/>
      </w:rPr>
    </w:lvl>
    <w:lvl w:ilvl="7" w:tplc="21D0860C">
      <w:numFmt w:val="bullet"/>
      <w:lvlText w:val="•"/>
      <w:lvlJc w:val="left"/>
      <w:pPr>
        <w:ind w:left="3782" w:hanging="360"/>
      </w:pPr>
      <w:rPr>
        <w:rFonts w:hint="default"/>
        <w:lang w:val="lt-LT" w:eastAsia="en-US" w:bidi="ar-SA"/>
      </w:rPr>
    </w:lvl>
    <w:lvl w:ilvl="8" w:tplc="EDA6BEC8">
      <w:numFmt w:val="bullet"/>
      <w:lvlText w:val="•"/>
      <w:lvlJc w:val="left"/>
      <w:pPr>
        <w:ind w:left="4205" w:hanging="360"/>
      </w:pPr>
      <w:rPr>
        <w:rFonts w:hint="default"/>
        <w:lang w:val="lt-LT" w:eastAsia="en-US" w:bidi="ar-SA"/>
      </w:rPr>
    </w:lvl>
  </w:abstractNum>
  <w:abstractNum w:abstractNumId="4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1955BF1"/>
    <w:multiLevelType w:val="hybridMultilevel"/>
    <w:tmpl w:val="DE5C0288"/>
    <w:lvl w:ilvl="0" w:tplc="9D262F32">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1D909EA4">
      <w:numFmt w:val="bullet"/>
      <w:lvlText w:val="•"/>
      <w:lvlJc w:val="left"/>
      <w:pPr>
        <w:ind w:left="757" w:hanging="167"/>
      </w:pPr>
      <w:rPr>
        <w:rFonts w:hint="default"/>
        <w:lang w:val="lt-LT" w:eastAsia="en-US" w:bidi="ar-SA"/>
      </w:rPr>
    </w:lvl>
    <w:lvl w:ilvl="2" w:tplc="8BD6FB10">
      <w:numFmt w:val="bullet"/>
      <w:lvlText w:val="•"/>
      <w:lvlJc w:val="left"/>
      <w:pPr>
        <w:ind w:left="1234" w:hanging="167"/>
      </w:pPr>
      <w:rPr>
        <w:rFonts w:hint="default"/>
        <w:lang w:val="lt-LT" w:eastAsia="en-US" w:bidi="ar-SA"/>
      </w:rPr>
    </w:lvl>
    <w:lvl w:ilvl="3" w:tplc="62388D28">
      <w:numFmt w:val="bullet"/>
      <w:lvlText w:val="•"/>
      <w:lvlJc w:val="left"/>
      <w:pPr>
        <w:ind w:left="1711" w:hanging="167"/>
      </w:pPr>
      <w:rPr>
        <w:rFonts w:hint="default"/>
        <w:lang w:val="lt-LT" w:eastAsia="en-US" w:bidi="ar-SA"/>
      </w:rPr>
    </w:lvl>
    <w:lvl w:ilvl="4" w:tplc="D86086B6">
      <w:numFmt w:val="bullet"/>
      <w:lvlText w:val="•"/>
      <w:lvlJc w:val="left"/>
      <w:pPr>
        <w:ind w:left="2188" w:hanging="167"/>
      </w:pPr>
      <w:rPr>
        <w:rFonts w:hint="default"/>
        <w:lang w:val="lt-LT" w:eastAsia="en-US" w:bidi="ar-SA"/>
      </w:rPr>
    </w:lvl>
    <w:lvl w:ilvl="5" w:tplc="8F1E0F1A">
      <w:numFmt w:val="bullet"/>
      <w:lvlText w:val="•"/>
      <w:lvlJc w:val="left"/>
      <w:pPr>
        <w:ind w:left="2666" w:hanging="167"/>
      </w:pPr>
      <w:rPr>
        <w:rFonts w:hint="default"/>
        <w:lang w:val="lt-LT" w:eastAsia="en-US" w:bidi="ar-SA"/>
      </w:rPr>
    </w:lvl>
    <w:lvl w:ilvl="6" w:tplc="A6A21694">
      <w:numFmt w:val="bullet"/>
      <w:lvlText w:val="•"/>
      <w:lvlJc w:val="left"/>
      <w:pPr>
        <w:ind w:left="3143" w:hanging="167"/>
      </w:pPr>
      <w:rPr>
        <w:rFonts w:hint="default"/>
        <w:lang w:val="lt-LT" w:eastAsia="en-US" w:bidi="ar-SA"/>
      </w:rPr>
    </w:lvl>
    <w:lvl w:ilvl="7" w:tplc="951CF88A">
      <w:numFmt w:val="bullet"/>
      <w:lvlText w:val="•"/>
      <w:lvlJc w:val="left"/>
      <w:pPr>
        <w:ind w:left="3620" w:hanging="167"/>
      </w:pPr>
      <w:rPr>
        <w:rFonts w:hint="default"/>
        <w:lang w:val="lt-LT" w:eastAsia="en-US" w:bidi="ar-SA"/>
      </w:rPr>
    </w:lvl>
    <w:lvl w:ilvl="8" w:tplc="4D4A6F58">
      <w:numFmt w:val="bullet"/>
      <w:lvlText w:val="•"/>
      <w:lvlJc w:val="left"/>
      <w:pPr>
        <w:ind w:left="4097" w:hanging="167"/>
      </w:pPr>
      <w:rPr>
        <w:rFonts w:hint="default"/>
        <w:lang w:val="lt-LT" w:eastAsia="en-US" w:bidi="ar-SA"/>
      </w:rPr>
    </w:lvl>
  </w:abstractNum>
  <w:abstractNum w:abstractNumId="54" w15:restartNumberingAfterBreak="0">
    <w:nsid w:val="66784D74"/>
    <w:multiLevelType w:val="multilevel"/>
    <w:tmpl w:val="4724C402"/>
    <w:lvl w:ilvl="0">
      <w:start w:val="5"/>
      <w:numFmt w:val="decimal"/>
      <w:lvlText w:val="%1."/>
      <w:lvlJc w:val="left"/>
      <w:pPr>
        <w:ind w:left="360" w:hanging="36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5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CA302A8"/>
    <w:multiLevelType w:val="hybridMultilevel"/>
    <w:tmpl w:val="0B0E6044"/>
    <w:lvl w:ilvl="0" w:tplc="63D2031E">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FFA88298">
      <w:numFmt w:val="bullet"/>
      <w:lvlText w:val="•"/>
      <w:lvlJc w:val="left"/>
      <w:pPr>
        <w:ind w:left="595" w:hanging="167"/>
      </w:pPr>
      <w:rPr>
        <w:rFonts w:hint="default"/>
        <w:lang w:val="lt-LT" w:eastAsia="en-US" w:bidi="ar-SA"/>
      </w:rPr>
    </w:lvl>
    <w:lvl w:ilvl="2" w:tplc="9E768034">
      <w:numFmt w:val="bullet"/>
      <w:lvlText w:val="•"/>
      <w:lvlJc w:val="left"/>
      <w:pPr>
        <w:ind w:left="1090" w:hanging="167"/>
      </w:pPr>
      <w:rPr>
        <w:rFonts w:hint="default"/>
        <w:lang w:val="lt-LT" w:eastAsia="en-US" w:bidi="ar-SA"/>
      </w:rPr>
    </w:lvl>
    <w:lvl w:ilvl="3" w:tplc="D3760E6E">
      <w:numFmt w:val="bullet"/>
      <w:lvlText w:val="•"/>
      <w:lvlJc w:val="left"/>
      <w:pPr>
        <w:ind w:left="1585" w:hanging="167"/>
      </w:pPr>
      <w:rPr>
        <w:rFonts w:hint="default"/>
        <w:lang w:val="lt-LT" w:eastAsia="en-US" w:bidi="ar-SA"/>
      </w:rPr>
    </w:lvl>
    <w:lvl w:ilvl="4" w:tplc="CD8AE116">
      <w:numFmt w:val="bullet"/>
      <w:lvlText w:val="•"/>
      <w:lvlJc w:val="left"/>
      <w:pPr>
        <w:ind w:left="2080" w:hanging="167"/>
      </w:pPr>
      <w:rPr>
        <w:rFonts w:hint="default"/>
        <w:lang w:val="lt-LT" w:eastAsia="en-US" w:bidi="ar-SA"/>
      </w:rPr>
    </w:lvl>
    <w:lvl w:ilvl="5" w:tplc="B02CFD12">
      <w:numFmt w:val="bullet"/>
      <w:lvlText w:val="•"/>
      <w:lvlJc w:val="left"/>
      <w:pPr>
        <w:ind w:left="2576" w:hanging="167"/>
      </w:pPr>
      <w:rPr>
        <w:rFonts w:hint="default"/>
        <w:lang w:val="lt-LT" w:eastAsia="en-US" w:bidi="ar-SA"/>
      </w:rPr>
    </w:lvl>
    <w:lvl w:ilvl="6" w:tplc="4F748940">
      <w:numFmt w:val="bullet"/>
      <w:lvlText w:val="•"/>
      <w:lvlJc w:val="left"/>
      <w:pPr>
        <w:ind w:left="3071" w:hanging="167"/>
      </w:pPr>
      <w:rPr>
        <w:rFonts w:hint="default"/>
        <w:lang w:val="lt-LT" w:eastAsia="en-US" w:bidi="ar-SA"/>
      </w:rPr>
    </w:lvl>
    <w:lvl w:ilvl="7" w:tplc="FEE415E2">
      <w:numFmt w:val="bullet"/>
      <w:lvlText w:val="•"/>
      <w:lvlJc w:val="left"/>
      <w:pPr>
        <w:ind w:left="3566" w:hanging="167"/>
      </w:pPr>
      <w:rPr>
        <w:rFonts w:hint="default"/>
        <w:lang w:val="lt-LT" w:eastAsia="en-US" w:bidi="ar-SA"/>
      </w:rPr>
    </w:lvl>
    <w:lvl w:ilvl="8" w:tplc="01127170">
      <w:numFmt w:val="bullet"/>
      <w:lvlText w:val="•"/>
      <w:lvlJc w:val="left"/>
      <w:pPr>
        <w:ind w:left="4061" w:hanging="167"/>
      </w:pPr>
      <w:rPr>
        <w:rFonts w:hint="default"/>
        <w:lang w:val="lt-LT" w:eastAsia="en-US" w:bidi="ar-SA"/>
      </w:rPr>
    </w:lvl>
  </w:abstractNum>
  <w:abstractNum w:abstractNumId="6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61" w15:restartNumberingAfterBreak="0">
    <w:nsid w:val="6D8A08B1"/>
    <w:multiLevelType w:val="multilevel"/>
    <w:tmpl w:val="00063662"/>
    <w:lvl w:ilvl="0">
      <w:start w:val="6"/>
      <w:numFmt w:val="decimal"/>
      <w:lvlText w:val="%1."/>
      <w:lvlJc w:val="left"/>
      <w:pPr>
        <w:ind w:left="840" w:hanging="840"/>
      </w:pPr>
      <w:rPr>
        <w:rFonts w:eastAsia="Calibri" w:hint="default"/>
        <w:color w:val="EE0000"/>
        <w:sz w:val="22"/>
        <w:u w:val="none"/>
      </w:rPr>
    </w:lvl>
    <w:lvl w:ilvl="1">
      <w:start w:val="1"/>
      <w:numFmt w:val="decimal"/>
      <w:lvlText w:val="%1.%2."/>
      <w:lvlJc w:val="left"/>
      <w:pPr>
        <w:ind w:left="840" w:hanging="840"/>
      </w:pPr>
      <w:rPr>
        <w:rFonts w:eastAsia="Calibri" w:hint="default"/>
        <w:color w:val="EE0000"/>
        <w:sz w:val="22"/>
        <w:u w:val="none"/>
      </w:rPr>
    </w:lvl>
    <w:lvl w:ilvl="2">
      <w:start w:val="10"/>
      <w:numFmt w:val="decimal"/>
      <w:lvlText w:val="%1.%2.%3."/>
      <w:lvlJc w:val="left"/>
      <w:pPr>
        <w:ind w:left="840" w:hanging="840"/>
      </w:pPr>
      <w:rPr>
        <w:rFonts w:eastAsia="Calibri" w:hint="default"/>
        <w:color w:val="EE0000"/>
        <w:sz w:val="22"/>
        <w:u w:val="none"/>
      </w:rPr>
    </w:lvl>
    <w:lvl w:ilvl="3">
      <w:start w:val="1"/>
      <w:numFmt w:val="decimal"/>
      <w:lvlText w:val="%1.%2.%3.%4."/>
      <w:lvlJc w:val="left"/>
      <w:pPr>
        <w:ind w:left="840" w:hanging="840"/>
      </w:pPr>
      <w:rPr>
        <w:rFonts w:eastAsia="Calibri" w:hint="default"/>
        <w:color w:val="auto"/>
        <w:sz w:val="22"/>
        <w:u w:val="none"/>
      </w:rPr>
    </w:lvl>
    <w:lvl w:ilvl="4">
      <w:start w:val="1"/>
      <w:numFmt w:val="decimal"/>
      <w:lvlText w:val="%1.%2.%3.%4.%5."/>
      <w:lvlJc w:val="left"/>
      <w:pPr>
        <w:ind w:left="1080" w:hanging="1080"/>
      </w:pPr>
      <w:rPr>
        <w:rFonts w:eastAsia="Calibri" w:hint="default"/>
        <w:color w:val="EE0000"/>
        <w:sz w:val="22"/>
        <w:u w:val="none"/>
      </w:rPr>
    </w:lvl>
    <w:lvl w:ilvl="5">
      <w:start w:val="1"/>
      <w:numFmt w:val="decimal"/>
      <w:lvlText w:val="%1.%2.%3.%4.%5.%6."/>
      <w:lvlJc w:val="left"/>
      <w:pPr>
        <w:ind w:left="1080" w:hanging="1080"/>
      </w:pPr>
      <w:rPr>
        <w:rFonts w:eastAsia="Calibri" w:hint="default"/>
        <w:color w:val="EE0000"/>
        <w:sz w:val="22"/>
        <w:u w:val="none"/>
      </w:rPr>
    </w:lvl>
    <w:lvl w:ilvl="6">
      <w:start w:val="1"/>
      <w:numFmt w:val="decimal"/>
      <w:lvlText w:val="%1.%2.%3.%4.%5.%6.%7."/>
      <w:lvlJc w:val="left"/>
      <w:pPr>
        <w:ind w:left="1440" w:hanging="1440"/>
      </w:pPr>
      <w:rPr>
        <w:rFonts w:eastAsia="Calibri" w:hint="default"/>
        <w:color w:val="EE0000"/>
        <w:sz w:val="22"/>
        <w:u w:val="none"/>
      </w:rPr>
    </w:lvl>
    <w:lvl w:ilvl="7">
      <w:start w:val="1"/>
      <w:numFmt w:val="decimal"/>
      <w:lvlText w:val="%1.%2.%3.%4.%5.%6.%7.%8."/>
      <w:lvlJc w:val="left"/>
      <w:pPr>
        <w:ind w:left="1440" w:hanging="1440"/>
      </w:pPr>
      <w:rPr>
        <w:rFonts w:eastAsia="Calibri" w:hint="default"/>
        <w:color w:val="EE0000"/>
        <w:sz w:val="22"/>
        <w:u w:val="none"/>
      </w:rPr>
    </w:lvl>
    <w:lvl w:ilvl="8">
      <w:start w:val="1"/>
      <w:numFmt w:val="decimal"/>
      <w:lvlText w:val="%1.%2.%3.%4.%5.%6.%7.%8.%9."/>
      <w:lvlJc w:val="left"/>
      <w:pPr>
        <w:ind w:left="1800" w:hanging="1800"/>
      </w:pPr>
      <w:rPr>
        <w:rFonts w:eastAsia="Calibri" w:hint="default"/>
        <w:color w:val="EE0000"/>
        <w:sz w:val="22"/>
        <w:u w:val="none"/>
      </w:rPr>
    </w:lvl>
  </w:abstractNum>
  <w:abstractNum w:abstractNumId="62" w15:restartNumberingAfterBreak="0">
    <w:nsid w:val="6EAF72B8"/>
    <w:multiLevelType w:val="hybridMultilevel"/>
    <w:tmpl w:val="7E24B382"/>
    <w:lvl w:ilvl="0" w:tplc="B0624864">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4" w15:restartNumberingAfterBreak="0">
    <w:nsid w:val="72DD50E3"/>
    <w:multiLevelType w:val="hybridMultilevel"/>
    <w:tmpl w:val="C89217F2"/>
    <w:lvl w:ilvl="0" w:tplc="F3441AA2">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F7729AC6">
      <w:numFmt w:val="bullet"/>
      <w:lvlText w:val="•"/>
      <w:lvlJc w:val="left"/>
      <w:pPr>
        <w:ind w:left="1243" w:hanging="360"/>
      </w:pPr>
      <w:rPr>
        <w:rFonts w:hint="default"/>
        <w:lang w:val="lt-LT" w:eastAsia="en-US" w:bidi="ar-SA"/>
      </w:rPr>
    </w:lvl>
    <w:lvl w:ilvl="2" w:tplc="03A89CF4">
      <w:numFmt w:val="bullet"/>
      <w:lvlText w:val="•"/>
      <w:lvlJc w:val="left"/>
      <w:pPr>
        <w:ind w:left="1666" w:hanging="360"/>
      </w:pPr>
      <w:rPr>
        <w:rFonts w:hint="default"/>
        <w:lang w:val="lt-LT" w:eastAsia="en-US" w:bidi="ar-SA"/>
      </w:rPr>
    </w:lvl>
    <w:lvl w:ilvl="3" w:tplc="CBE24416">
      <w:numFmt w:val="bullet"/>
      <w:lvlText w:val="•"/>
      <w:lvlJc w:val="left"/>
      <w:pPr>
        <w:ind w:left="2089" w:hanging="360"/>
      </w:pPr>
      <w:rPr>
        <w:rFonts w:hint="default"/>
        <w:lang w:val="lt-LT" w:eastAsia="en-US" w:bidi="ar-SA"/>
      </w:rPr>
    </w:lvl>
    <w:lvl w:ilvl="4" w:tplc="4DA08386">
      <w:numFmt w:val="bullet"/>
      <w:lvlText w:val="•"/>
      <w:lvlJc w:val="left"/>
      <w:pPr>
        <w:ind w:left="2512" w:hanging="360"/>
      </w:pPr>
      <w:rPr>
        <w:rFonts w:hint="default"/>
        <w:lang w:val="lt-LT" w:eastAsia="en-US" w:bidi="ar-SA"/>
      </w:rPr>
    </w:lvl>
    <w:lvl w:ilvl="5" w:tplc="5584152C">
      <w:numFmt w:val="bullet"/>
      <w:lvlText w:val="•"/>
      <w:lvlJc w:val="left"/>
      <w:pPr>
        <w:ind w:left="2936" w:hanging="360"/>
      </w:pPr>
      <w:rPr>
        <w:rFonts w:hint="default"/>
        <w:lang w:val="lt-LT" w:eastAsia="en-US" w:bidi="ar-SA"/>
      </w:rPr>
    </w:lvl>
    <w:lvl w:ilvl="6" w:tplc="B2448E00">
      <w:numFmt w:val="bullet"/>
      <w:lvlText w:val="•"/>
      <w:lvlJc w:val="left"/>
      <w:pPr>
        <w:ind w:left="3359" w:hanging="360"/>
      </w:pPr>
      <w:rPr>
        <w:rFonts w:hint="default"/>
        <w:lang w:val="lt-LT" w:eastAsia="en-US" w:bidi="ar-SA"/>
      </w:rPr>
    </w:lvl>
    <w:lvl w:ilvl="7" w:tplc="1F8CB9D2">
      <w:numFmt w:val="bullet"/>
      <w:lvlText w:val="•"/>
      <w:lvlJc w:val="left"/>
      <w:pPr>
        <w:ind w:left="3782" w:hanging="360"/>
      </w:pPr>
      <w:rPr>
        <w:rFonts w:hint="default"/>
        <w:lang w:val="lt-LT" w:eastAsia="en-US" w:bidi="ar-SA"/>
      </w:rPr>
    </w:lvl>
    <w:lvl w:ilvl="8" w:tplc="5B16E32E">
      <w:numFmt w:val="bullet"/>
      <w:lvlText w:val="•"/>
      <w:lvlJc w:val="left"/>
      <w:pPr>
        <w:ind w:left="4205" w:hanging="360"/>
      </w:pPr>
      <w:rPr>
        <w:rFonts w:hint="default"/>
        <w:lang w:val="lt-LT" w:eastAsia="en-US" w:bidi="ar-SA"/>
      </w:rPr>
    </w:lvl>
  </w:abstractNum>
  <w:abstractNum w:abstractNumId="65" w15:restartNumberingAfterBreak="0">
    <w:nsid w:val="7453719C"/>
    <w:multiLevelType w:val="hybridMultilevel"/>
    <w:tmpl w:val="7E7CD384"/>
    <w:lvl w:ilvl="0" w:tplc="EA5C85BE">
      <w:numFmt w:val="bullet"/>
      <w:lvlText w:val=""/>
      <w:lvlJc w:val="left"/>
      <w:pPr>
        <w:ind w:left="828" w:hanging="416"/>
      </w:pPr>
      <w:rPr>
        <w:rFonts w:ascii="Symbol" w:eastAsia="Symbol" w:hAnsi="Symbol" w:cs="Symbol" w:hint="default"/>
        <w:b w:val="0"/>
        <w:bCs w:val="0"/>
        <w:i w:val="0"/>
        <w:iCs w:val="0"/>
        <w:spacing w:val="0"/>
        <w:w w:val="100"/>
        <w:sz w:val="20"/>
        <w:szCs w:val="20"/>
        <w:lang w:val="lt-LT" w:eastAsia="en-US" w:bidi="ar-SA"/>
      </w:rPr>
    </w:lvl>
    <w:lvl w:ilvl="1" w:tplc="49B2B1AA">
      <w:numFmt w:val="bullet"/>
      <w:lvlText w:val="•"/>
      <w:lvlJc w:val="left"/>
      <w:pPr>
        <w:ind w:left="1243" w:hanging="416"/>
      </w:pPr>
      <w:rPr>
        <w:rFonts w:hint="default"/>
        <w:lang w:val="lt-LT" w:eastAsia="en-US" w:bidi="ar-SA"/>
      </w:rPr>
    </w:lvl>
    <w:lvl w:ilvl="2" w:tplc="7020E7D2">
      <w:numFmt w:val="bullet"/>
      <w:lvlText w:val="•"/>
      <w:lvlJc w:val="left"/>
      <w:pPr>
        <w:ind w:left="1666" w:hanging="416"/>
      </w:pPr>
      <w:rPr>
        <w:rFonts w:hint="default"/>
        <w:lang w:val="lt-LT" w:eastAsia="en-US" w:bidi="ar-SA"/>
      </w:rPr>
    </w:lvl>
    <w:lvl w:ilvl="3" w:tplc="EAC8ACAC">
      <w:numFmt w:val="bullet"/>
      <w:lvlText w:val="•"/>
      <w:lvlJc w:val="left"/>
      <w:pPr>
        <w:ind w:left="2089" w:hanging="416"/>
      </w:pPr>
      <w:rPr>
        <w:rFonts w:hint="default"/>
        <w:lang w:val="lt-LT" w:eastAsia="en-US" w:bidi="ar-SA"/>
      </w:rPr>
    </w:lvl>
    <w:lvl w:ilvl="4" w:tplc="D14CC85C">
      <w:numFmt w:val="bullet"/>
      <w:lvlText w:val="•"/>
      <w:lvlJc w:val="left"/>
      <w:pPr>
        <w:ind w:left="2512" w:hanging="416"/>
      </w:pPr>
      <w:rPr>
        <w:rFonts w:hint="default"/>
        <w:lang w:val="lt-LT" w:eastAsia="en-US" w:bidi="ar-SA"/>
      </w:rPr>
    </w:lvl>
    <w:lvl w:ilvl="5" w:tplc="044ADCC8">
      <w:numFmt w:val="bullet"/>
      <w:lvlText w:val="•"/>
      <w:lvlJc w:val="left"/>
      <w:pPr>
        <w:ind w:left="2936" w:hanging="416"/>
      </w:pPr>
      <w:rPr>
        <w:rFonts w:hint="default"/>
        <w:lang w:val="lt-LT" w:eastAsia="en-US" w:bidi="ar-SA"/>
      </w:rPr>
    </w:lvl>
    <w:lvl w:ilvl="6" w:tplc="68F03966">
      <w:numFmt w:val="bullet"/>
      <w:lvlText w:val="•"/>
      <w:lvlJc w:val="left"/>
      <w:pPr>
        <w:ind w:left="3359" w:hanging="416"/>
      </w:pPr>
      <w:rPr>
        <w:rFonts w:hint="default"/>
        <w:lang w:val="lt-LT" w:eastAsia="en-US" w:bidi="ar-SA"/>
      </w:rPr>
    </w:lvl>
    <w:lvl w:ilvl="7" w:tplc="51B89394">
      <w:numFmt w:val="bullet"/>
      <w:lvlText w:val="•"/>
      <w:lvlJc w:val="left"/>
      <w:pPr>
        <w:ind w:left="3782" w:hanging="416"/>
      </w:pPr>
      <w:rPr>
        <w:rFonts w:hint="default"/>
        <w:lang w:val="lt-LT" w:eastAsia="en-US" w:bidi="ar-SA"/>
      </w:rPr>
    </w:lvl>
    <w:lvl w:ilvl="8" w:tplc="3B46380A">
      <w:numFmt w:val="bullet"/>
      <w:lvlText w:val="•"/>
      <w:lvlJc w:val="left"/>
      <w:pPr>
        <w:ind w:left="4205" w:hanging="416"/>
      </w:pPr>
      <w:rPr>
        <w:rFonts w:hint="default"/>
        <w:lang w:val="lt-LT" w:eastAsia="en-US" w:bidi="ar-SA"/>
      </w:rPr>
    </w:lvl>
  </w:abstractNum>
  <w:abstractNum w:abstractNumId="6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4755"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6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68" w15:restartNumberingAfterBreak="0">
    <w:nsid w:val="78B33074"/>
    <w:multiLevelType w:val="hybridMultilevel"/>
    <w:tmpl w:val="37E48EBE"/>
    <w:lvl w:ilvl="0" w:tplc="A774AED2">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22F8FD48">
      <w:numFmt w:val="bullet"/>
      <w:lvlText w:val="•"/>
      <w:lvlJc w:val="left"/>
      <w:pPr>
        <w:ind w:left="757" w:hanging="167"/>
      </w:pPr>
      <w:rPr>
        <w:rFonts w:hint="default"/>
        <w:lang w:val="lt-LT" w:eastAsia="en-US" w:bidi="ar-SA"/>
      </w:rPr>
    </w:lvl>
    <w:lvl w:ilvl="2" w:tplc="66649110">
      <w:numFmt w:val="bullet"/>
      <w:lvlText w:val="•"/>
      <w:lvlJc w:val="left"/>
      <w:pPr>
        <w:ind w:left="1234" w:hanging="167"/>
      </w:pPr>
      <w:rPr>
        <w:rFonts w:hint="default"/>
        <w:lang w:val="lt-LT" w:eastAsia="en-US" w:bidi="ar-SA"/>
      </w:rPr>
    </w:lvl>
    <w:lvl w:ilvl="3" w:tplc="981A9382">
      <w:numFmt w:val="bullet"/>
      <w:lvlText w:val="•"/>
      <w:lvlJc w:val="left"/>
      <w:pPr>
        <w:ind w:left="1711" w:hanging="167"/>
      </w:pPr>
      <w:rPr>
        <w:rFonts w:hint="default"/>
        <w:lang w:val="lt-LT" w:eastAsia="en-US" w:bidi="ar-SA"/>
      </w:rPr>
    </w:lvl>
    <w:lvl w:ilvl="4" w:tplc="6D84CE80">
      <w:numFmt w:val="bullet"/>
      <w:lvlText w:val="•"/>
      <w:lvlJc w:val="left"/>
      <w:pPr>
        <w:ind w:left="2188" w:hanging="167"/>
      </w:pPr>
      <w:rPr>
        <w:rFonts w:hint="default"/>
        <w:lang w:val="lt-LT" w:eastAsia="en-US" w:bidi="ar-SA"/>
      </w:rPr>
    </w:lvl>
    <w:lvl w:ilvl="5" w:tplc="ACB89DB2">
      <w:numFmt w:val="bullet"/>
      <w:lvlText w:val="•"/>
      <w:lvlJc w:val="left"/>
      <w:pPr>
        <w:ind w:left="2666" w:hanging="167"/>
      </w:pPr>
      <w:rPr>
        <w:rFonts w:hint="default"/>
        <w:lang w:val="lt-LT" w:eastAsia="en-US" w:bidi="ar-SA"/>
      </w:rPr>
    </w:lvl>
    <w:lvl w:ilvl="6" w:tplc="4248290A">
      <w:numFmt w:val="bullet"/>
      <w:lvlText w:val="•"/>
      <w:lvlJc w:val="left"/>
      <w:pPr>
        <w:ind w:left="3143" w:hanging="167"/>
      </w:pPr>
      <w:rPr>
        <w:rFonts w:hint="default"/>
        <w:lang w:val="lt-LT" w:eastAsia="en-US" w:bidi="ar-SA"/>
      </w:rPr>
    </w:lvl>
    <w:lvl w:ilvl="7" w:tplc="D54AFD6E">
      <w:numFmt w:val="bullet"/>
      <w:lvlText w:val="•"/>
      <w:lvlJc w:val="left"/>
      <w:pPr>
        <w:ind w:left="3620" w:hanging="167"/>
      </w:pPr>
      <w:rPr>
        <w:rFonts w:hint="default"/>
        <w:lang w:val="lt-LT" w:eastAsia="en-US" w:bidi="ar-SA"/>
      </w:rPr>
    </w:lvl>
    <w:lvl w:ilvl="8" w:tplc="F0A6CFCE">
      <w:numFmt w:val="bullet"/>
      <w:lvlText w:val="•"/>
      <w:lvlJc w:val="left"/>
      <w:pPr>
        <w:ind w:left="4097" w:hanging="167"/>
      </w:pPr>
      <w:rPr>
        <w:rFonts w:hint="default"/>
        <w:lang w:val="lt-LT" w:eastAsia="en-US" w:bidi="ar-SA"/>
      </w:rPr>
    </w:lvl>
  </w:abstractNum>
  <w:abstractNum w:abstractNumId="6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0" w15:restartNumberingAfterBreak="0">
    <w:nsid w:val="7EAEF279"/>
    <w:multiLevelType w:val="hybridMultilevel"/>
    <w:tmpl w:val="EDB869CA"/>
    <w:lvl w:ilvl="0" w:tplc="D1121BBA">
      <w:start w:val="1"/>
      <w:numFmt w:val="decimal"/>
      <w:lvlText w:val="%1."/>
      <w:lvlJc w:val="left"/>
      <w:pPr>
        <w:ind w:left="720" w:hanging="360"/>
      </w:pPr>
    </w:lvl>
    <w:lvl w:ilvl="1" w:tplc="108075A6">
      <w:start w:val="1"/>
      <w:numFmt w:val="lowerLetter"/>
      <w:lvlText w:val="%2."/>
      <w:lvlJc w:val="left"/>
      <w:pPr>
        <w:ind w:left="1440" w:hanging="360"/>
      </w:pPr>
    </w:lvl>
    <w:lvl w:ilvl="2" w:tplc="C2D01EBE">
      <w:start w:val="1"/>
      <w:numFmt w:val="lowerRoman"/>
      <w:lvlText w:val="%3."/>
      <w:lvlJc w:val="right"/>
      <w:pPr>
        <w:ind w:left="2160" w:hanging="180"/>
      </w:pPr>
    </w:lvl>
    <w:lvl w:ilvl="3" w:tplc="B97A0200">
      <w:start w:val="1"/>
      <w:numFmt w:val="decimal"/>
      <w:lvlText w:val="%4."/>
      <w:lvlJc w:val="left"/>
      <w:pPr>
        <w:ind w:left="2880" w:hanging="360"/>
      </w:pPr>
    </w:lvl>
    <w:lvl w:ilvl="4" w:tplc="1972ACFC">
      <w:start w:val="1"/>
      <w:numFmt w:val="lowerLetter"/>
      <w:lvlText w:val="%5."/>
      <w:lvlJc w:val="left"/>
      <w:pPr>
        <w:ind w:left="3600" w:hanging="360"/>
      </w:pPr>
    </w:lvl>
    <w:lvl w:ilvl="5" w:tplc="E2FEC2A2">
      <w:start w:val="1"/>
      <w:numFmt w:val="lowerRoman"/>
      <w:lvlText w:val="%6."/>
      <w:lvlJc w:val="right"/>
      <w:pPr>
        <w:ind w:left="4320" w:hanging="180"/>
      </w:pPr>
    </w:lvl>
    <w:lvl w:ilvl="6" w:tplc="3EA811EC">
      <w:start w:val="1"/>
      <w:numFmt w:val="decimal"/>
      <w:lvlText w:val="%7."/>
      <w:lvlJc w:val="left"/>
      <w:pPr>
        <w:ind w:left="5040" w:hanging="360"/>
      </w:pPr>
    </w:lvl>
    <w:lvl w:ilvl="7" w:tplc="0E565B4A">
      <w:start w:val="1"/>
      <w:numFmt w:val="lowerLetter"/>
      <w:lvlText w:val="%8."/>
      <w:lvlJc w:val="left"/>
      <w:pPr>
        <w:ind w:left="5760" w:hanging="360"/>
      </w:pPr>
    </w:lvl>
    <w:lvl w:ilvl="8" w:tplc="A8C0536C">
      <w:start w:val="1"/>
      <w:numFmt w:val="lowerRoman"/>
      <w:lvlText w:val="%9."/>
      <w:lvlJc w:val="right"/>
      <w:pPr>
        <w:ind w:left="6480" w:hanging="180"/>
      </w:pPr>
    </w:lvl>
  </w:abstractNum>
  <w:num w:numId="1" w16cid:durableId="383412522">
    <w:abstractNumId w:val="23"/>
  </w:num>
  <w:num w:numId="2" w16cid:durableId="1894845798">
    <w:abstractNumId w:val="70"/>
  </w:num>
  <w:num w:numId="3" w16cid:durableId="1927765243">
    <w:abstractNumId w:val="19"/>
  </w:num>
  <w:num w:numId="4" w16cid:durableId="207184103">
    <w:abstractNumId w:val="3"/>
  </w:num>
  <w:num w:numId="5" w16cid:durableId="1528367431">
    <w:abstractNumId w:val="50"/>
  </w:num>
  <w:num w:numId="6" w16cid:durableId="1865055254">
    <w:abstractNumId w:val="60"/>
  </w:num>
  <w:num w:numId="7" w16cid:durableId="1484615006">
    <w:abstractNumId w:val="56"/>
  </w:num>
  <w:num w:numId="8" w16cid:durableId="607934237">
    <w:abstractNumId w:val="39"/>
  </w:num>
  <w:num w:numId="9" w16cid:durableId="408162091">
    <w:abstractNumId w:val="69"/>
  </w:num>
  <w:num w:numId="10" w16cid:durableId="12269543">
    <w:abstractNumId w:val="66"/>
  </w:num>
  <w:num w:numId="11" w16cid:durableId="749809940">
    <w:abstractNumId w:val="2"/>
  </w:num>
  <w:num w:numId="12" w16cid:durableId="412043720">
    <w:abstractNumId w:val="67"/>
  </w:num>
  <w:num w:numId="13" w16cid:durableId="1996449446">
    <w:abstractNumId w:val="63"/>
  </w:num>
  <w:num w:numId="14" w16cid:durableId="1864435576">
    <w:abstractNumId w:val="58"/>
  </w:num>
  <w:num w:numId="15" w16cid:durableId="1428577194">
    <w:abstractNumId w:val="22"/>
  </w:num>
  <w:num w:numId="16" w16cid:durableId="1416827284">
    <w:abstractNumId w:val="55"/>
  </w:num>
  <w:num w:numId="17" w16cid:durableId="106436718">
    <w:abstractNumId w:val="49"/>
  </w:num>
  <w:num w:numId="18" w16cid:durableId="1736465449">
    <w:abstractNumId w:val="37"/>
  </w:num>
  <w:num w:numId="19" w16cid:durableId="1664626999">
    <w:abstractNumId w:val="52"/>
  </w:num>
  <w:num w:numId="20" w16cid:durableId="1125659087">
    <w:abstractNumId w:val="57"/>
  </w:num>
  <w:num w:numId="21" w16cid:durableId="217136743">
    <w:abstractNumId w:val="0"/>
  </w:num>
  <w:num w:numId="22" w16cid:durableId="116877555">
    <w:abstractNumId w:val="47"/>
  </w:num>
  <w:num w:numId="23" w16cid:durableId="272327206">
    <w:abstractNumId w:val="30"/>
  </w:num>
  <w:num w:numId="24" w16cid:durableId="336923964">
    <w:abstractNumId w:val="6"/>
  </w:num>
  <w:num w:numId="25" w16cid:durableId="1891988227">
    <w:abstractNumId w:val="18"/>
  </w:num>
  <w:num w:numId="26" w16cid:durableId="1002783874">
    <w:abstractNumId w:val="17"/>
  </w:num>
  <w:num w:numId="27" w16cid:durableId="466628098">
    <w:abstractNumId w:val="16"/>
  </w:num>
  <w:num w:numId="28" w16cid:durableId="1336225649">
    <w:abstractNumId w:val="32"/>
  </w:num>
  <w:num w:numId="29" w16cid:durableId="1071738426">
    <w:abstractNumId w:val="20"/>
  </w:num>
  <w:num w:numId="30" w16cid:durableId="248776203">
    <w:abstractNumId w:val="29"/>
  </w:num>
  <w:num w:numId="31" w16cid:durableId="538467746">
    <w:abstractNumId w:val="36"/>
  </w:num>
  <w:num w:numId="32" w16cid:durableId="1103570358">
    <w:abstractNumId w:val="33"/>
  </w:num>
  <w:num w:numId="33" w16cid:durableId="63383137">
    <w:abstractNumId w:val="43"/>
  </w:num>
  <w:num w:numId="34" w16cid:durableId="1333295571">
    <w:abstractNumId w:val="28"/>
  </w:num>
  <w:num w:numId="35" w16cid:durableId="1501390017">
    <w:abstractNumId w:val="26"/>
  </w:num>
  <w:num w:numId="36" w16cid:durableId="1767312472">
    <w:abstractNumId w:val="51"/>
  </w:num>
  <w:num w:numId="37" w16cid:durableId="913005355">
    <w:abstractNumId w:val="10"/>
  </w:num>
  <w:num w:numId="38" w16cid:durableId="1822577471">
    <w:abstractNumId w:val="62"/>
  </w:num>
  <w:num w:numId="39" w16cid:durableId="2101967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99899108">
    <w:abstractNumId w:val="54"/>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65015788">
    <w:abstractNumId w:val="45"/>
  </w:num>
  <w:num w:numId="42" w16cid:durableId="192160205">
    <w:abstractNumId w:val="25"/>
  </w:num>
  <w:num w:numId="43" w16cid:durableId="1739016195">
    <w:abstractNumId w:val="46"/>
  </w:num>
  <w:num w:numId="44" w16cid:durableId="775639882">
    <w:abstractNumId w:val="5"/>
  </w:num>
  <w:num w:numId="45" w16cid:durableId="442190428">
    <w:abstractNumId w:val="31"/>
  </w:num>
  <w:num w:numId="46" w16cid:durableId="1396589107">
    <w:abstractNumId w:val="4"/>
  </w:num>
  <w:num w:numId="47" w16cid:durableId="1237983708">
    <w:abstractNumId w:val="11"/>
  </w:num>
  <w:num w:numId="48" w16cid:durableId="431173492">
    <w:abstractNumId w:val="68"/>
  </w:num>
  <w:num w:numId="49" w16cid:durableId="1941256022">
    <w:abstractNumId w:val="34"/>
  </w:num>
  <w:num w:numId="50" w16cid:durableId="1424032385">
    <w:abstractNumId w:val="1"/>
  </w:num>
  <w:num w:numId="51" w16cid:durableId="1324773259">
    <w:abstractNumId w:val="8"/>
  </w:num>
  <w:num w:numId="52" w16cid:durableId="969016157">
    <w:abstractNumId w:val="12"/>
  </w:num>
  <w:num w:numId="53" w16cid:durableId="1874027814">
    <w:abstractNumId w:val="21"/>
  </w:num>
  <w:num w:numId="54" w16cid:durableId="1244681770">
    <w:abstractNumId w:val="38"/>
  </w:num>
  <w:num w:numId="55" w16cid:durableId="1740787829">
    <w:abstractNumId w:val="44"/>
  </w:num>
  <w:num w:numId="56" w16cid:durableId="1081676546">
    <w:abstractNumId w:val="27"/>
  </w:num>
  <w:num w:numId="57" w16cid:durableId="1315333838">
    <w:abstractNumId w:val="48"/>
  </w:num>
  <w:num w:numId="58" w16cid:durableId="700593626">
    <w:abstractNumId w:val="42"/>
  </w:num>
  <w:num w:numId="59" w16cid:durableId="71313900">
    <w:abstractNumId w:val="59"/>
  </w:num>
  <w:num w:numId="60" w16cid:durableId="871647766">
    <w:abstractNumId w:val="64"/>
  </w:num>
  <w:num w:numId="61" w16cid:durableId="1230995452">
    <w:abstractNumId w:val="65"/>
  </w:num>
  <w:num w:numId="62" w16cid:durableId="1364745382">
    <w:abstractNumId w:val="40"/>
  </w:num>
  <w:num w:numId="63" w16cid:durableId="1503354126">
    <w:abstractNumId w:val="15"/>
  </w:num>
  <w:num w:numId="64" w16cid:durableId="881670756">
    <w:abstractNumId w:val="14"/>
  </w:num>
  <w:num w:numId="65" w16cid:durableId="978077486">
    <w:abstractNumId w:val="9"/>
  </w:num>
  <w:num w:numId="66" w16cid:durableId="1016032237">
    <w:abstractNumId w:val="53"/>
  </w:num>
  <w:num w:numId="67" w16cid:durableId="1354959373">
    <w:abstractNumId w:val="41"/>
  </w:num>
  <w:num w:numId="68" w16cid:durableId="1172645912">
    <w:abstractNumId w:val="7"/>
  </w:num>
  <w:num w:numId="69" w16cid:durableId="474569197">
    <w:abstractNumId w:val="35"/>
  </w:num>
  <w:num w:numId="70" w16cid:durableId="425853165">
    <w:abstractNumId w:val="24"/>
  </w:num>
  <w:num w:numId="71" w16cid:durableId="176845573">
    <w:abstractNumId w:val="61"/>
  </w:num>
  <w:num w:numId="72" w16cid:durableId="1450583331">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751"/>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ADA"/>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16"/>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275"/>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751"/>
    <w:rsid w:val="0005396D"/>
    <w:rsid w:val="00053ABC"/>
    <w:rsid w:val="000543B5"/>
    <w:rsid w:val="00054DF6"/>
    <w:rsid w:val="00055235"/>
    <w:rsid w:val="000561CC"/>
    <w:rsid w:val="000571AD"/>
    <w:rsid w:val="00057346"/>
    <w:rsid w:val="000578C9"/>
    <w:rsid w:val="0006040C"/>
    <w:rsid w:val="000605C5"/>
    <w:rsid w:val="000608EF"/>
    <w:rsid w:val="00060902"/>
    <w:rsid w:val="00061084"/>
    <w:rsid w:val="00061466"/>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C60"/>
    <w:rsid w:val="00080396"/>
    <w:rsid w:val="00080EE8"/>
    <w:rsid w:val="00080F53"/>
    <w:rsid w:val="0008241E"/>
    <w:rsid w:val="00082F6A"/>
    <w:rsid w:val="0008332E"/>
    <w:rsid w:val="0008369A"/>
    <w:rsid w:val="0008436A"/>
    <w:rsid w:val="000845D3"/>
    <w:rsid w:val="000851E4"/>
    <w:rsid w:val="00085478"/>
    <w:rsid w:val="000855FB"/>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21B"/>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4E30"/>
    <w:rsid w:val="000C55D6"/>
    <w:rsid w:val="000C59B8"/>
    <w:rsid w:val="000C6068"/>
    <w:rsid w:val="000C7160"/>
    <w:rsid w:val="000C7B27"/>
    <w:rsid w:val="000D0F58"/>
    <w:rsid w:val="000D13D6"/>
    <w:rsid w:val="000D18E9"/>
    <w:rsid w:val="000D26D8"/>
    <w:rsid w:val="000D2B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12E"/>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0FEE"/>
    <w:rsid w:val="001110DF"/>
    <w:rsid w:val="00111429"/>
    <w:rsid w:val="00111943"/>
    <w:rsid w:val="0011199A"/>
    <w:rsid w:val="001123B4"/>
    <w:rsid w:val="001126FB"/>
    <w:rsid w:val="00112EBB"/>
    <w:rsid w:val="00112EE8"/>
    <w:rsid w:val="0011320C"/>
    <w:rsid w:val="0011344C"/>
    <w:rsid w:val="00113B07"/>
    <w:rsid w:val="00113C79"/>
    <w:rsid w:val="00113EAE"/>
    <w:rsid w:val="00113FD3"/>
    <w:rsid w:val="00115145"/>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088"/>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48A"/>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18A0"/>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F4"/>
    <w:rsid w:val="001B3250"/>
    <w:rsid w:val="001B33A4"/>
    <w:rsid w:val="001B370C"/>
    <w:rsid w:val="001B3C7D"/>
    <w:rsid w:val="001B3F4C"/>
    <w:rsid w:val="001B4266"/>
    <w:rsid w:val="001B50F3"/>
    <w:rsid w:val="001B53D6"/>
    <w:rsid w:val="001B59DE"/>
    <w:rsid w:val="001B7552"/>
    <w:rsid w:val="001B77FA"/>
    <w:rsid w:val="001C1AD0"/>
    <w:rsid w:val="001C1CC5"/>
    <w:rsid w:val="001C20CB"/>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395"/>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17EC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6FB"/>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280"/>
    <w:rsid w:val="00252A35"/>
    <w:rsid w:val="00253090"/>
    <w:rsid w:val="00253C3C"/>
    <w:rsid w:val="00254097"/>
    <w:rsid w:val="00254550"/>
    <w:rsid w:val="00254895"/>
    <w:rsid w:val="00254B13"/>
    <w:rsid w:val="00255225"/>
    <w:rsid w:val="0025607C"/>
    <w:rsid w:val="002576BB"/>
    <w:rsid w:val="00257DA9"/>
    <w:rsid w:val="002601F1"/>
    <w:rsid w:val="002602D9"/>
    <w:rsid w:val="002603C7"/>
    <w:rsid w:val="002609DE"/>
    <w:rsid w:val="00260F81"/>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6DD1"/>
    <w:rsid w:val="002670AA"/>
    <w:rsid w:val="00267262"/>
    <w:rsid w:val="00267751"/>
    <w:rsid w:val="00267E9A"/>
    <w:rsid w:val="00270113"/>
    <w:rsid w:val="002707A9"/>
    <w:rsid w:val="002713FB"/>
    <w:rsid w:val="00271411"/>
    <w:rsid w:val="002716D8"/>
    <w:rsid w:val="00272038"/>
    <w:rsid w:val="0027236E"/>
    <w:rsid w:val="00272857"/>
    <w:rsid w:val="00272B7A"/>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261"/>
    <w:rsid w:val="002926A1"/>
    <w:rsid w:val="00294B97"/>
    <w:rsid w:val="00294BE3"/>
    <w:rsid w:val="002950B8"/>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AE6"/>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10A"/>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D9F"/>
    <w:rsid w:val="00306F87"/>
    <w:rsid w:val="003074D1"/>
    <w:rsid w:val="00307836"/>
    <w:rsid w:val="0030785B"/>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654"/>
    <w:rsid w:val="00335A01"/>
    <w:rsid w:val="00335DA5"/>
    <w:rsid w:val="0033642E"/>
    <w:rsid w:val="00336EF0"/>
    <w:rsid w:val="003406FD"/>
    <w:rsid w:val="00340F7A"/>
    <w:rsid w:val="00341929"/>
    <w:rsid w:val="00341B8F"/>
    <w:rsid w:val="00341D9A"/>
    <w:rsid w:val="00343586"/>
    <w:rsid w:val="00343595"/>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A4B"/>
    <w:rsid w:val="00357B53"/>
    <w:rsid w:val="00357BB8"/>
    <w:rsid w:val="00357C23"/>
    <w:rsid w:val="003600F2"/>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E99"/>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426"/>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757"/>
    <w:rsid w:val="004375A5"/>
    <w:rsid w:val="00437883"/>
    <w:rsid w:val="00441140"/>
    <w:rsid w:val="00441581"/>
    <w:rsid w:val="004417E5"/>
    <w:rsid w:val="00442E06"/>
    <w:rsid w:val="00442F8D"/>
    <w:rsid w:val="004432C7"/>
    <w:rsid w:val="004436CB"/>
    <w:rsid w:val="00443DE5"/>
    <w:rsid w:val="00443FA8"/>
    <w:rsid w:val="00443FEB"/>
    <w:rsid w:val="00444241"/>
    <w:rsid w:val="004445BB"/>
    <w:rsid w:val="00444CAF"/>
    <w:rsid w:val="00444DC8"/>
    <w:rsid w:val="00445041"/>
    <w:rsid w:val="00445162"/>
    <w:rsid w:val="00445179"/>
    <w:rsid w:val="00445F77"/>
    <w:rsid w:val="0044680E"/>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D9A"/>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372"/>
    <w:rsid w:val="004A0401"/>
    <w:rsid w:val="004A0E10"/>
    <w:rsid w:val="004A13CE"/>
    <w:rsid w:val="004A171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4D27"/>
    <w:rsid w:val="004B5982"/>
    <w:rsid w:val="004B685B"/>
    <w:rsid w:val="004B6BCA"/>
    <w:rsid w:val="004B6FBD"/>
    <w:rsid w:val="004B7455"/>
    <w:rsid w:val="004B7E66"/>
    <w:rsid w:val="004B7FBC"/>
    <w:rsid w:val="004C010A"/>
    <w:rsid w:val="004C0440"/>
    <w:rsid w:val="004C076A"/>
    <w:rsid w:val="004C0B12"/>
    <w:rsid w:val="004C0BB9"/>
    <w:rsid w:val="004C1141"/>
    <w:rsid w:val="004C11AA"/>
    <w:rsid w:val="004C29F1"/>
    <w:rsid w:val="004C2D9B"/>
    <w:rsid w:val="004C2F65"/>
    <w:rsid w:val="004C3894"/>
    <w:rsid w:val="004C3B40"/>
    <w:rsid w:val="004C3C5E"/>
    <w:rsid w:val="004C40E5"/>
    <w:rsid w:val="004C428D"/>
    <w:rsid w:val="004C42C8"/>
    <w:rsid w:val="004C432C"/>
    <w:rsid w:val="004C4413"/>
    <w:rsid w:val="004C4ADF"/>
    <w:rsid w:val="004C4FDA"/>
    <w:rsid w:val="004C5089"/>
    <w:rsid w:val="004C53C3"/>
    <w:rsid w:val="004C606C"/>
    <w:rsid w:val="004C675F"/>
    <w:rsid w:val="004C7DC4"/>
    <w:rsid w:val="004C7E0B"/>
    <w:rsid w:val="004C7E53"/>
    <w:rsid w:val="004D017C"/>
    <w:rsid w:val="004D1010"/>
    <w:rsid w:val="004D142E"/>
    <w:rsid w:val="004D248A"/>
    <w:rsid w:val="004D3BE3"/>
    <w:rsid w:val="004D43EB"/>
    <w:rsid w:val="004D450F"/>
    <w:rsid w:val="004D459D"/>
    <w:rsid w:val="004D4C7B"/>
    <w:rsid w:val="004D555F"/>
    <w:rsid w:val="004D5A25"/>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42D"/>
    <w:rsid w:val="004F0C1D"/>
    <w:rsid w:val="004F1077"/>
    <w:rsid w:val="004F1635"/>
    <w:rsid w:val="004F1855"/>
    <w:rsid w:val="004F1982"/>
    <w:rsid w:val="004F1E12"/>
    <w:rsid w:val="004F1E4F"/>
    <w:rsid w:val="004F30E1"/>
    <w:rsid w:val="004F32A0"/>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147"/>
    <w:rsid w:val="005047B8"/>
    <w:rsid w:val="00504E9D"/>
    <w:rsid w:val="00505506"/>
    <w:rsid w:val="005066E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669"/>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3B3"/>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972"/>
    <w:rsid w:val="005C0B37"/>
    <w:rsid w:val="005C17C2"/>
    <w:rsid w:val="005C1E12"/>
    <w:rsid w:val="005C3474"/>
    <w:rsid w:val="005C3F18"/>
    <w:rsid w:val="005C5BD5"/>
    <w:rsid w:val="005C6C2A"/>
    <w:rsid w:val="005C6D8F"/>
    <w:rsid w:val="005C6F3A"/>
    <w:rsid w:val="005C723C"/>
    <w:rsid w:val="005C73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43F"/>
    <w:rsid w:val="006015A1"/>
    <w:rsid w:val="006015E1"/>
    <w:rsid w:val="00601B91"/>
    <w:rsid w:val="00601DD0"/>
    <w:rsid w:val="0060200D"/>
    <w:rsid w:val="00603161"/>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19EE"/>
    <w:rsid w:val="0064259A"/>
    <w:rsid w:val="00642683"/>
    <w:rsid w:val="006427E4"/>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0316"/>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7C6B"/>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575"/>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06D"/>
    <w:rsid w:val="006E3394"/>
    <w:rsid w:val="006E4286"/>
    <w:rsid w:val="006E5188"/>
    <w:rsid w:val="006E533D"/>
    <w:rsid w:val="006E6883"/>
    <w:rsid w:val="006E7070"/>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3F4C"/>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91C"/>
    <w:rsid w:val="00726D3A"/>
    <w:rsid w:val="00726E9F"/>
    <w:rsid w:val="007270DC"/>
    <w:rsid w:val="00727CEA"/>
    <w:rsid w:val="00730AAC"/>
    <w:rsid w:val="00730CE8"/>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631"/>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754"/>
    <w:rsid w:val="00773847"/>
    <w:rsid w:val="007740AD"/>
    <w:rsid w:val="00774AA5"/>
    <w:rsid w:val="0077554C"/>
    <w:rsid w:val="00775B59"/>
    <w:rsid w:val="00775FC3"/>
    <w:rsid w:val="007763E1"/>
    <w:rsid w:val="00777670"/>
    <w:rsid w:val="00777DC5"/>
    <w:rsid w:val="00780EEF"/>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3E55"/>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AA0"/>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2260"/>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533F"/>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0C8D"/>
    <w:rsid w:val="00812C23"/>
    <w:rsid w:val="00813105"/>
    <w:rsid w:val="008134D0"/>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53F"/>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C0A"/>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58D2"/>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1B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106E"/>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2326"/>
    <w:rsid w:val="008B31B9"/>
    <w:rsid w:val="008B47EE"/>
    <w:rsid w:val="008B4851"/>
    <w:rsid w:val="008B5444"/>
    <w:rsid w:val="008B5670"/>
    <w:rsid w:val="008B5DA9"/>
    <w:rsid w:val="008B6309"/>
    <w:rsid w:val="008B6492"/>
    <w:rsid w:val="008B6A96"/>
    <w:rsid w:val="008B6B87"/>
    <w:rsid w:val="008B6C07"/>
    <w:rsid w:val="008B7377"/>
    <w:rsid w:val="008B786C"/>
    <w:rsid w:val="008B78C4"/>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E02DE"/>
    <w:rsid w:val="008E0E91"/>
    <w:rsid w:val="008E1835"/>
    <w:rsid w:val="008E1BD3"/>
    <w:rsid w:val="008E2035"/>
    <w:rsid w:val="008E27C2"/>
    <w:rsid w:val="008E3081"/>
    <w:rsid w:val="008E31B9"/>
    <w:rsid w:val="008E33AE"/>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59A"/>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277"/>
    <w:rsid w:val="00A0430F"/>
    <w:rsid w:val="00A045BC"/>
    <w:rsid w:val="00A0494F"/>
    <w:rsid w:val="00A04ACA"/>
    <w:rsid w:val="00A054B9"/>
    <w:rsid w:val="00A06455"/>
    <w:rsid w:val="00A065A2"/>
    <w:rsid w:val="00A06668"/>
    <w:rsid w:val="00A06AC2"/>
    <w:rsid w:val="00A06CBB"/>
    <w:rsid w:val="00A072EE"/>
    <w:rsid w:val="00A07631"/>
    <w:rsid w:val="00A07E54"/>
    <w:rsid w:val="00A109FD"/>
    <w:rsid w:val="00A10FCA"/>
    <w:rsid w:val="00A113C1"/>
    <w:rsid w:val="00A130D3"/>
    <w:rsid w:val="00A13EAF"/>
    <w:rsid w:val="00A147C9"/>
    <w:rsid w:val="00A14833"/>
    <w:rsid w:val="00A1740F"/>
    <w:rsid w:val="00A176D5"/>
    <w:rsid w:val="00A1780C"/>
    <w:rsid w:val="00A215B6"/>
    <w:rsid w:val="00A217B2"/>
    <w:rsid w:val="00A21F3E"/>
    <w:rsid w:val="00A222A1"/>
    <w:rsid w:val="00A23042"/>
    <w:rsid w:val="00A23B71"/>
    <w:rsid w:val="00A23C2A"/>
    <w:rsid w:val="00A2478B"/>
    <w:rsid w:val="00A2480E"/>
    <w:rsid w:val="00A24EBE"/>
    <w:rsid w:val="00A24FBA"/>
    <w:rsid w:val="00A25168"/>
    <w:rsid w:val="00A25311"/>
    <w:rsid w:val="00A2534E"/>
    <w:rsid w:val="00A25672"/>
    <w:rsid w:val="00A25751"/>
    <w:rsid w:val="00A25D08"/>
    <w:rsid w:val="00A26794"/>
    <w:rsid w:val="00A26F11"/>
    <w:rsid w:val="00A27446"/>
    <w:rsid w:val="00A27846"/>
    <w:rsid w:val="00A27AA4"/>
    <w:rsid w:val="00A30644"/>
    <w:rsid w:val="00A30DEC"/>
    <w:rsid w:val="00A3113F"/>
    <w:rsid w:val="00A31171"/>
    <w:rsid w:val="00A311DE"/>
    <w:rsid w:val="00A31436"/>
    <w:rsid w:val="00A322CD"/>
    <w:rsid w:val="00A32686"/>
    <w:rsid w:val="00A32BE9"/>
    <w:rsid w:val="00A32C66"/>
    <w:rsid w:val="00A32DFF"/>
    <w:rsid w:val="00A33366"/>
    <w:rsid w:val="00A33684"/>
    <w:rsid w:val="00A33C02"/>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706"/>
    <w:rsid w:val="00A55891"/>
    <w:rsid w:val="00A55AA5"/>
    <w:rsid w:val="00A560A2"/>
    <w:rsid w:val="00A57036"/>
    <w:rsid w:val="00A571AB"/>
    <w:rsid w:val="00A5749C"/>
    <w:rsid w:val="00A5751B"/>
    <w:rsid w:val="00A60616"/>
    <w:rsid w:val="00A6076B"/>
    <w:rsid w:val="00A6155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86DD6"/>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943"/>
    <w:rsid w:val="00AB5541"/>
    <w:rsid w:val="00AB5657"/>
    <w:rsid w:val="00AB5FFA"/>
    <w:rsid w:val="00AB6922"/>
    <w:rsid w:val="00AB69B0"/>
    <w:rsid w:val="00AB7367"/>
    <w:rsid w:val="00AB7576"/>
    <w:rsid w:val="00AB7730"/>
    <w:rsid w:val="00AB7D22"/>
    <w:rsid w:val="00AC086D"/>
    <w:rsid w:val="00AC1757"/>
    <w:rsid w:val="00AC1D95"/>
    <w:rsid w:val="00AC2788"/>
    <w:rsid w:val="00AC2801"/>
    <w:rsid w:val="00AC2A50"/>
    <w:rsid w:val="00AC2A6E"/>
    <w:rsid w:val="00AC2AD3"/>
    <w:rsid w:val="00AC3001"/>
    <w:rsid w:val="00AC32A3"/>
    <w:rsid w:val="00AC4350"/>
    <w:rsid w:val="00AC4934"/>
    <w:rsid w:val="00AC50FC"/>
    <w:rsid w:val="00AC69AA"/>
    <w:rsid w:val="00AC6CCC"/>
    <w:rsid w:val="00AC6F14"/>
    <w:rsid w:val="00AC7575"/>
    <w:rsid w:val="00AC77F5"/>
    <w:rsid w:val="00AC7C29"/>
    <w:rsid w:val="00AD010C"/>
    <w:rsid w:val="00AD02D9"/>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6F1"/>
    <w:rsid w:val="00B00C12"/>
    <w:rsid w:val="00B012CF"/>
    <w:rsid w:val="00B015FC"/>
    <w:rsid w:val="00B01A92"/>
    <w:rsid w:val="00B01C30"/>
    <w:rsid w:val="00B03A96"/>
    <w:rsid w:val="00B03CE0"/>
    <w:rsid w:val="00B044EF"/>
    <w:rsid w:val="00B05A03"/>
    <w:rsid w:val="00B06121"/>
    <w:rsid w:val="00B06A47"/>
    <w:rsid w:val="00B06EA0"/>
    <w:rsid w:val="00B07665"/>
    <w:rsid w:val="00B108C9"/>
    <w:rsid w:val="00B1096B"/>
    <w:rsid w:val="00B1123C"/>
    <w:rsid w:val="00B11341"/>
    <w:rsid w:val="00B1208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2E76"/>
    <w:rsid w:val="00B635D3"/>
    <w:rsid w:val="00B64F95"/>
    <w:rsid w:val="00B6522C"/>
    <w:rsid w:val="00B65F97"/>
    <w:rsid w:val="00B669F2"/>
    <w:rsid w:val="00B66E67"/>
    <w:rsid w:val="00B67D76"/>
    <w:rsid w:val="00B70104"/>
    <w:rsid w:val="00B712C7"/>
    <w:rsid w:val="00B71711"/>
    <w:rsid w:val="00B71986"/>
    <w:rsid w:val="00B71B06"/>
    <w:rsid w:val="00B72BAC"/>
    <w:rsid w:val="00B73A00"/>
    <w:rsid w:val="00B73A9B"/>
    <w:rsid w:val="00B741D0"/>
    <w:rsid w:val="00B7494D"/>
    <w:rsid w:val="00B754B3"/>
    <w:rsid w:val="00B7560A"/>
    <w:rsid w:val="00B75AF1"/>
    <w:rsid w:val="00B75F6D"/>
    <w:rsid w:val="00B7602C"/>
    <w:rsid w:val="00B7632D"/>
    <w:rsid w:val="00B76501"/>
    <w:rsid w:val="00B76FA2"/>
    <w:rsid w:val="00B772DE"/>
    <w:rsid w:val="00B77EB4"/>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B1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2AC7"/>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161"/>
    <w:rsid w:val="00C22DB0"/>
    <w:rsid w:val="00C23DFD"/>
    <w:rsid w:val="00C23E06"/>
    <w:rsid w:val="00C25FC8"/>
    <w:rsid w:val="00C26588"/>
    <w:rsid w:val="00C265EA"/>
    <w:rsid w:val="00C271D1"/>
    <w:rsid w:val="00C3061F"/>
    <w:rsid w:val="00C31457"/>
    <w:rsid w:val="00C31BFE"/>
    <w:rsid w:val="00C32030"/>
    <w:rsid w:val="00C323CD"/>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4A5"/>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4DD"/>
    <w:rsid w:val="00C7179F"/>
    <w:rsid w:val="00C725E4"/>
    <w:rsid w:val="00C727CF"/>
    <w:rsid w:val="00C72D44"/>
    <w:rsid w:val="00C73CE2"/>
    <w:rsid w:val="00C7483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317"/>
    <w:rsid w:val="00CB4648"/>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178"/>
    <w:rsid w:val="00CD338F"/>
    <w:rsid w:val="00CD41CC"/>
    <w:rsid w:val="00CD46EA"/>
    <w:rsid w:val="00CD483E"/>
    <w:rsid w:val="00CD4A11"/>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A0A"/>
    <w:rsid w:val="00CE7FDF"/>
    <w:rsid w:val="00CF06D5"/>
    <w:rsid w:val="00CF06DE"/>
    <w:rsid w:val="00CF0E17"/>
    <w:rsid w:val="00CF14EB"/>
    <w:rsid w:val="00CF1D58"/>
    <w:rsid w:val="00CF1F79"/>
    <w:rsid w:val="00CF2677"/>
    <w:rsid w:val="00CF2CB6"/>
    <w:rsid w:val="00CF41CE"/>
    <w:rsid w:val="00CF63E5"/>
    <w:rsid w:val="00CF66FF"/>
    <w:rsid w:val="00CF705D"/>
    <w:rsid w:val="00CF737E"/>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21FD"/>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57AB"/>
    <w:rsid w:val="00D26E8D"/>
    <w:rsid w:val="00D27B3A"/>
    <w:rsid w:val="00D27E76"/>
    <w:rsid w:val="00D30258"/>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32"/>
    <w:rsid w:val="00D457AB"/>
    <w:rsid w:val="00D45A95"/>
    <w:rsid w:val="00D45B9E"/>
    <w:rsid w:val="00D45E0B"/>
    <w:rsid w:val="00D45F21"/>
    <w:rsid w:val="00D4630D"/>
    <w:rsid w:val="00D464BD"/>
    <w:rsid w:val="00D4785E"/>
    <w:rsid w:val="00D5003D"/>
    <w:rsid w:val="00D5020B"/>
    <w:rsid w:val="00D50778"/>
    <w:rsid w:val="00D50B49"/>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A2C"/>
    <w:rsid w:val="00D93AC0"/>
    <w:rsid w:val="00D93BC7"/>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2B6"/>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6C68"/>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687"/>
    <w:rsid w:val="00DE5711"/>
    <w:rsid w:val="00DE5BCC"/>
    <w:rsid w:val="00DE5F20"/>
    <w:rsid w:val="00DE661B"/>
    <w:rsid w:val="00DE6E2B"/>
    <w:rsid w:val="00DE7037"/>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E2D"/>
    <w:rsid w:val="00E069E3"/>
    <w:rsid w:val="00E076BB"/>
    <w:rsid w:val="00E101B8"/>
    <w:rsid w:val="00E10741"/>
    <w:rsid w:val="00E109F2"/>
    <w:rsid w:val="00E110DE"/>
    <w:rsid w:val="00E113C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67"/>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DB"/>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27"/>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FFE"/>
    <w:rsid w:val="00E57702"/>
    <w:rsid w:val="00E577C7"/>
    <w:rsid w:val="00E6008D"/>
    <w:rsid w:val="00E6084D"/>
    <w:rsid w:val="00E60B06"/>
    <w:rsid w:val="00E60C92"/>
    <w:rsid w:val="00E61D90"/>
    <w:rsid w:val="00E6341D"/>
    <w:rsid w:val="00E6378C"/>
    <w:rsid w:val="00E63985"/>
    <w:rsid w:val="00E63E0C"/>
    <w:rsid w:val="00E64158"/>
    <w:rsid w:val="00E6448D"/>
    <w:rsid w:val="00E646F3"/>
    <w:rsid w:val="00E64A37"/>
    <w:rsid w:val="00E655C9"/>
    <w:rsid w:val="00E655D1"/>
    <w:rsid w:val="00E65C12"/>
    <w:rsid w:val="00E65C56"/>
    <w:rsid w:val="00E660CD"/>
    <w:rsid w:val="00E66292"/>
    <w:rsid w:val="00E668C5"/>
    <w:rsid w:val="00E670F8"/>
    <w:rsid w:val="00E70410"/>
    <w:rsid w:val="00E7043E"/>
    <w:rsid w:val="00E729B9"/>
    <w:rsid w:val="00E72B47"/>
    <w:rsid w:val="00E72D84"/>
    <w:rsid w:val="00E75068"/>
    <w:rsid w:val="00E752EC"/>
    <w:rsid w:val="00E76292"/>
    <w:rsid w:val="00E76434"/>
    <w:rsid w:val="00E76A3A"/>
    <w:rsid w:val="00E77D11"/>
    <w:rsid w:val="00E80EDE"/>
    <w:rsid w:val="00E81505"/>
    <w:rsid w:val="00E81709"/>
    <w:rsid w:val="00E81834"/>
    <w:rsid w:val="00E81965"/>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5FBA"/>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212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507C"/>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AE4"/>
    <w:rsid w:val="00F27231"/>
    <w:rsid w:val="00F302A5"/>
    <w:rsid w:val="00F308B9"/>
    <w:rsid w:val="00F3097C"/>
    <w:rsid w:val="00F30AA8"/>
    <w:rsid w:val="00F31B00"/>
    <w:rsid w:val="00F32018"/>
    <w:rsid w:val="00F32DE5"/>
    <w:rsid w:val="00F3303A"/>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3EDF"/>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87E2D"/>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4E88"/>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0"/>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36721"/>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0C454F"/>
    <w:rsid w:val="5D3A24C3"/>
    <w:rsid w:val="5DCFF2E8"/>
    <w:rsid w:val="5F42D745"/>
    <w:rsid w:val="5F4B7FAB"/>
    <w:rsid w:val="601D2E00"/>
    <w:rsid w:val="60A6047F"/>
    <w:rsid w:val="60B44648"/>
    <w:rsid w:val="60D6564E"/>
    <w:rsid w:val="611C300C"/>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1EC66D"/>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Close,Title Header2,header,H2,H21, Diagrama"/>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Close Diagrama,Title Header2 Diagrama,header Diagrama,H2 Diagrama,H21 Diagrama, Diagrama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4"/>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TableNormal">
    <w:name w:val="Table Normal"/>
    <w:uiPriority w:val="2"/>
    <w:semiHidden/>
    <w:unhideWhenUsed/>
    <w:qFormat/>
    <w:rsid w:val="00A04277"/>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A04277"/>
    <w:pPr>
      <w:widowControl w:val="0"/>
      <w:autoSpaceDE w:val="0"/>
      <w:autoSpaceDN w:val="0"/>
      <w:spacing w:after="0" w:line="268" w:lineRule="exact"/>
      <w:ind w:left="108"/>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25912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3188354">
      <w:bodyDiv w:val="1"/>
      <w:marLeft w:val="0"/>
      <w:marRight w:val="0"/>
      <w:marTop w:val="0"/>
      <w:marBottom w:val="0"/>
      <w:divBdr>
        <w:top w:val="none" w:sz="0" w:space="0" w:color="auto"/>
        <w:left w:val="none" w:sz="0" w:space="0" w:color="auto"/>
        <w:bottom w:val="none" w:sz="0" w:space="0" w:color="auto"/>
        <w:right w:val="none" w:sz="0" w:space="0" w:color="auto"/>
      </w:divBdr>
    </w:div>
    <w:div w:id="18153694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432786">
      <w:bodyDiv w:val="1"/>
      <w:marLeft w:val="0"/>
      <w:marRight w:val="0"/>
      <w:marTop w:val="0"/>
      <w:marBottom w:val="0"/>
      <w:divBdr>
        <w:top w:val="none" w:sz="0" w:space="0" w:color="auto"/>
        <w:left w:val="none" w:sz="0" w:space="0" w:color="auto"/>
        <w:bottom w:val="none" w:sz="0" w:space="0" w:color="auto"/>
        <w:right w:val="none" w:sz="0" w:space="0" w:color="auto"/>
      </w:divBdr>
    </w:div>
    <w:div w:id="20664430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E64FFB8-EAF8-4E68-AEE6-C28DB4C3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88F95-9D27-4E3F-A8C1-A60F68F311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45</Pages>
  <Words>69402</Words>
  <Characters>39560</Characters>
  <Application>Microsoft Office Word</Application>
  <DocSecurity>0</DocSecurity>
  <Lines>329</Lines>
  <Paragraphs>217</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108745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Pečiulienė</cp:lastModifiedBy>
  <cp:revision>27</cp:revision>
  <dcterms:created xsi:type="dcterms:W3CDTF">2026-01-29T14:18:00Z</dcterms:created>
  <dcterms:modified xsi:type="dcterms:W3CDTF">2026-09-07T04:27:00Z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