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DF1CF3" w14:textId="77777777" w:rsidR="008E4181" w:rsidRPr="008E4181" w:rsidRDefault="008E4181" w:rsidP="008E4181">
      <w:pPr>
        <w:tabs>
          <w:tab w:val="left" w:pos="4228"/>
        </w:tabs>
        <w:spacing w:after="0" w:line="240" w:lineRule="auto"/>
        <w:ind w:left="7230" w:hanging="142"/>
        <w:jc w:val="both"/>
        <w:rPr>
          <w:rFonts w:ascii="Times New Roman" w:eastAsia="Calibri" w:hAnsi="Times New Roman" w:cs="Times New Roman"/>
          <w:sz w:val="24"/>
          <w:szCs w:val="24"/>
          <w:lang w:eastAsia="lt-LT"/>
        </w:rPr>
      </w:pPr>
      <w:bookmarkStart w:id="0" w:name="_Hlk26538859"/>
      <w:r w:rsidRPr="008E4181">
        <w:rPr>
          <w:rFonts w:ascii="Times New Roman" w:eastAsia="Calibri" w:hAnsi="Times New Roman" w:cs="Times New Roman"/>
          <w:sz w:val="24"/>
          <w:szCs w:val="24"/>
          <w:lang w:eastAsia="lt-LT"/>
        </w:rPr>
        <w:t>Pirkimo sąlygų 5 priedas „Sutarties projektas“</w:t>
      </w:r>
    </w:p>
    <w:p w14:paraId="266A4296" w14:textId="77777777" w:rsidR="00106DBE" w:rsidRDefault="00106DBE" w:rsidP="003E5016">
      <w:pPr>
        <w:tabs>
          <w:tab w:val="left" w:pos="567"/>
          <w:tab w:val="left" w:pos="720"/>
        </w:tabs>
        <w:spacing w:after="0" w:line="240" w:lineRule="auto"/>
        <w:rPr>
          <w:rFonts w:ascii="Times New Roman" w:eastAsia="Calibri" w:hAnsi="Times New Roman" w:cs="Times New Roman"/>
          <w:b/>
          <w:caps/>
          <w:sz w:val="24"/>
          <w:szCs w:val="24"/>
        </w:rPr>
      </w:pPr>
    </w:p>
    <w:p w14:paraId="5589347B" w14:textId="2689AFAD" w:rsidR="00106DBE" w:rsidRPr="004A17BF" w:rsidRDefault="00F71560" w:rsidP="00F84990">
      <w:pPr>
        <w:tabs>
          <w:tab w:val="left" w:pos="567"/>
          <w:tab w:val="left" w:pos="720"/>
        </w:tabs>
        <w:spacing w:after="0" w:line="240" w:lineRule="auto"/>
        <w:jc w:val="center"/>
        <w:rPr>
          <w:rFonts w:ascii="Times New Roman" w:eastAsia="Calibri" w:hAnsi="Times New Roman" w:cs="Times New Roman"/>
          <w:b/>
          <w:sz w:val="24"/>
          <w:szCs w:val="24"/>
          <w:highlight w:val="yellow"/>
        </w:rPr>
      </w:pPr>
      <w:r>
        <w:rPr>
          <w:rFonts w:ascii="Times New Roman" w:eastAsia="Calibri" w:hAnsi="Times New Roman" w:cs="Times New Roman"/>
          <w:b/>
          <w:caps/>
          <w:sz w:val="24"/>
          <w:szCs w:val="24"/>
        </w:rPr>
        <w:t xml:space="preserve">VIETINĖS REIKŠMĖS KELIŲ/GATVIŲ (INŽINERINIŲ STATINIŲ) KADASTRINIŲ MATAVIMŲ BYLŲ PARENGIMO </w:t>
      </w:r>
      <w:r w:rsidR="00750ACB">
        <w:rPr>
          <w:rFonts w:ascii="Times New Roman" w:eastAsia="Calibri" w:hAnsi="Times New Roman" w:cs="Times New Roman"/>
          <w:b/>
          <w:caps/>
          <w:sz w:val="24"/>
          <w:szCs w:val="24"/>
        </w:rPr>
        <w:t xml:space="preserve">ALYTAUS RAJONO SAVIVALDYBĖS TERITORIJOJE </w:t>
      </w:r>
      <w:r w:rsidR="00106DBE">
        <w:rPr>
          <w:rFonts w:ascii="Times New Roman" w:eastAsia="Calibri" w:hAnsi="Times New Roman" w:cs="Times New Roman"/>
          <w:b/>
          <w:sz w:val="24"/>
          <w:szCs w:val="24"/>
        </w:rPr>
        <w:t>PASLAUGŲ</w:t>
      </w:r>
      <w:r w:rsidR="00AE7E07">
        <w:rPr>
          <w:rFonts w:ascii="Times New Roman" w:eastAsia="Calibri" w:hAnsi="Times New Roman" w:cs="Times New Roman"/>
          <w:b/>
          <w:sz w:val="24"/>
          <w:szCs w:val="24"/>
        </w:rPr>
        <w:t xml:space="preserve"> </w:t>
      </w:r>
      <w:r w:rsidR="00106DBE" w:rsidRPr="00A66832">
        <w:rPr>
          <w:rFonts w:ascii="Times New Roman" w:eastAsia="Calibri" w:hAnsi="Times New Roman" w:cs="Times New Roman"/>
          <w:b/>
          <w:sz w:val="24"/>
          <w:szCs w:val="24"/>
        </w:rPr>
        <w:t>SUTARTIS Nr. SUT-</w:t>
      </w:r>
    </w:p>
    <w:p w14:paraId="0BAF312C" w14:textId="77777777" w:rsidR="00106DBE" w:rsidRDefault="00106DBE" w:rsidP="00F84990">
      <w:pPr>
        <w:tabs>
          <w:tab w:val="left" w:pos="720"/>
        </w:tabs>
        <w:spacing w:after="120"/>
        <w:jc w:val="center"/>
        <w:rPr>
          <w:rFonts w:ascii="Times New Roman" w:eastAsia="Calibri" w:hAnsi="Times New Roman" w:cs="Times New Roman"/>
          <w:sz w:val="24"/>
          <w:szCs w:val="24"/>
        </w:rPr>
      </w:pPr>
    </w:p>
    <w:p w14:paraId="5AFE1A55" w14:textId="5D312629" w:rsidR="00106DBE" w:rsidRPr="004C3338" w:rsidRDefault="00106DBE" w:rsidP="00F84990">
      <w:pPr>
        <w:tabs>
          <w:tab w:val="left" w:pos="720"/>
        </w:tabs>
        <w:spacing w:after="120"/>
        <w:jc w:val="center"/>
        <w:rPr>
          <w:rFonts w:ascii="Times New Roman" w:eastAsia="Calibri" w:hAnsi="Times New Roman" w:cs="Times New Roman"/>
          <w:sz w:val="24"/>
          <w:szCs w:val="24"/>
        </w:rPr>
      </w:pPr>
      <w:r w:rsidRPr="004C3338">
        <w:rPr>
          <w:rFonts w:ascii="Times New Roman" w:eastAsia="Calibri" w:hAnsi="Times New Roman" w:cs="Times New Roman"/>
          <w:sz w:val="24"/>
          <w:szCs w:val="24"/>
        </w:rPr>
        <w:t>202</w:t>
      </w:r>
      <w:r w:rsidR="00750ACB">
        <w:rPr>
          <w:rFonts w:ascii="Times New Roman" w:eastAsia="Calibri" w:hAnsi="Times New Roman" w:cs="Times New Roman"/>
          <w:sz w:val="24"/>
          <w:szCs w:val="24"/>
        </w:rPr>
        <w:t>6</w:t>
      </w:r>
      <w:r>
        <w:rPr>
          <w:rFonts w:ascii="Times New Roman" w:eastAsia="Calibri" w:hAnsi="Times New Roman" w:cs="Times New Roman"/>
          <w:sz w:val="24"/>
          <w:szCs w:val="24"/>
        </w:rPr>
        <w:t xml:space="preserve"> </w:t>
      </w:r>
      <w:r w:rsidRPr="004C3338">
        <w:rPr>
          <w:rFonts w:ascii="Times New Roman" w:eastAsia="Calibri" w:hAnsi="Times New Roman" w:cs="Times New Roman"/>
          <w:sz w:val="24"/>
          <w:szCs w:val="24"/>
        </w:rPr>
        <w:t xml:space="preserve">m. </w:t>
      </w:r>
      <w:r w:rsidR="00CD5EB2">
        <w:rPr>
          <w:rFonts w:ascii="Times New Roman" w:eastAsia="Calibri" w:hAnsi="Times New Roman" w:cs="Times New Roman"/>
          <w:sz w:val="24"/>
          <w:szCs w:val="24"/>
        </w:rPr>
        <w:t>__________</w:t>
      </w:r>
      <w:r w:rsidRPr="004C3338">
        <w:rPr>
          <w:rFonts w:ascii="Times New Roman" w:eastAsia="Calibri" w:hAnsi="Times New Roman" w:cs="Times New Roman"/>
          <w:sz w:val="24"/>
          <w:szCs w:val="24"/>
        </w:rPr>
        <w:t xml:space="preserve"> mėn. __d.</w:t>
      </w:r>
    </w:p>
    <w:p w14:paraId="6145154E" w14:textId="77777777" w:rsidR="00106DBE" w:rsidRPr="004A17BF" w:rsidRDefault="00106DBE" w:rsidP="00F84990">
      <w:pPr>
        <w:tabs>
          <w:tab w:val="left" w:pos="720"/>
        </w:tabs>
        <w:spacing w:after="0" w:line="240" w:lineRule="auto"/>
        <w:ind w:firstLine="567"/>
        <w:jc w:val="both"/>
        <w:rPr>
          <w:rFonts w:ascii="Times New Roman" w:eastAsia="Calibri" w:hAnsi="Times New Roman" w:cs="Times New Roman"/>
          <w:b/>
          <w:sz w:val="24"/>
          <w:szCs w:val="24"/>
          <w:highlight w:val="yellow"/>
          <w:lang w:eastAsia="ar-SA"/>
        </w:rPr>
      </w:pPr>
    </w:p>
    <w:p w14:paraId="23F5BAFA" w14:textId="5F66C8C9" w:rsidR="00106DBE" w:rsidRDefault="00106DBE" w:rsidP="003E5016">
      <w:pPr>
        <w:tabs>
          <w:tab w:val="left" w:pos="720"/>
        </w:tabs>
        <w:spacing w:after="0" w:line="240" w:lineRule="auto"/>
        <w:ind w:firstLine="567"/>
        <w:jc w:val="both"/>
        <w:rPr>
          <w:rFonts w:ascii="Times New Roman" w:eastAsia="Calibri" w:hAnsi="Times New Roman" w:cs="Times New Roman"/>
          <w:sz w:val="24"/>
          <w:szCs w:val="24"/>
        </w:rPr>
      </w:pPr>
      <w:r w:rsidRPr="00C764A2">
        <w:rPr>
          <w:rFonts w:ascii="Times New Roman" w:eastAsia="Calibri" w:hAnsi="Times New Roman" w:cs="Times New Roman"/>
          <w:bCs/>
          <w:sz w:val="24"/>
          <w:szCs w:val="24"/>
          <w:lang w:eastAsia="ar-SA"/>
        </w:rPr>
        <w:t>Alytaus rajono savivaldybės administracija</w:t>
      </w:r>
      <w:r w:rsidR="000F071D">
        <w:rPr>
          <w:rFonts w:ascii="Times New Roman" w:eastAsia="Calibri" w:hAnsi="Times New Roman" w:cs="Times New Roman"/>
          <w:b/>
          <w:sz w:val="24"/>
          <w:szCs w:val="24"/>
          <w:lang w:eastAsia="ar-SA"/>
        </w:rPr>
        <w:t xml:space="preserve">, </w:t>
      </w:r>
      <w:r w:rsidRPr="004C3338">
        <w:rPr>
          <w:rFonts w:ascii="Times New Roman" w:eastAsia="Calibri" w:hAnsi="Times New Roman" w:cs="Times New Roman"/>
          <w:sz w:val="24"/>
          <w:szCs w:val="24"/>
          <w:lang w:eastAsia="ar-SA"/>
        </w:rPr>
        <w:t xml:space="preserve">juridinio asmens kodas 188718528, atstovaujama </w:t>
      </w:r>
      <w:r w:rsidR="00BB4757">
        <w:rPr>
          <w:rFonts w:ascii="Times New Roman" w:eastAsia="Calibri" w:hAnsi="Times New Roman" w:cs="Times New Roman"/>
          <w:sz w:val="24"/>
          <w:szCs w:val="24"/>
          <w:lang w:eastAsia="ar-SA"/>
        </w:rPr>
        <w:t>administracijos direktoriaus Vyto Arbačiausko</w:t>
      </w:r>
      <w:r w:rsidR="00655450">
        <w:rPr>
          <w:rFonts w:ascii="Times New Roman" w:eastAsia="Calibri" w:hAnsi="Times New Roman" w:cs="Times New Roman"/>
          <w:sz w:val="24"/>
          <w:szCs w:val="24"/>
          <w:lang w:eastAsia="ar-SA"/>
        </w:rPr>
        <w:t xml:space="preserve">, </w:t>
      </w:r>
      <w:r w:rsidR="00372BC0">
        <w:rPr>
          <w:rFonts w:ascii="Times New Roman" w:eastAsia="Calibri" w:hAnsi="Times New Roman" w:cs="Times New Roman"/>
          <w:sz w:val="24"/>
          <w:szCs w:val="24"/>
          <w:lang w:eastAsia="ar-SA"/>
        </w:rPr>
        <w:t>veikiančios</w:t>
      </w:r>
      <w:r w:rsidR="00655450">
        <w:rPr>
          <w:rFonts w:ascii="Times New Roman" w:eastAsia="Calibri" w:hAnsi="Times New Roman" w:cs="Times New Roman"/>
          <w:sz w:val="24"/>
          <w:szCs w:val="24"/>
          <w:lang w:eastAsia="ar-SA"/>
        </w:rPr>
        <w:t xml:space="preserve"> </w:t>
      </w:r>
      <w:r w:rsidR="00D16C2E">
        <w:rPr>
          <w:rFonts w:ascii="Times New Roman" w:eastAsia="Calibri" w:hAnsi="Times New Roman" w:cs="Times New Roman"/>
          <w:sz w:val="24"/>
          <w:szCs w:val="24"/>
          <w:lang w:eastAsia="ar-SA"/>
        </w:rPr>
        <w:t xml:space="preserve">pagal </w:t>
      </w:r>
      <w:r w:rsidR="00BB4757">
        <w:rPr>
          <w:rFonts w:ascii="Times New Roman" w:eastAsia="Calibri" w:hAnsi="Times New Roman" w:cs="Times New Roman"/>
          <w:sz w:val="24"/>
          <w:szCs w:val="24"/>
          <w:lang w:eastAsia="ar-SA"/>
        </w:rPr>
        <w:t>administracijos nuostatus</w:t>
      </w:r>
      <w:r w:rsidR="00655450">
        <w:rPr>
          <w:rFonts w:ascii="Times New Roman" w:eastAsia="Calibri" w:hAnsi="Times New Roman" w:cs="Times New Roman"/>
          <w:sz w:val="24"/>
          <w:szCs w:val="24"/>
          <w:lang w:eastAsia="ar-SA"/>
        </w:rPr>
        <w:t xml:space="preserve">, </w:t>
      </w:r>
      <w:r w:rsidR="000F071D" w:rsidRPr="004C3338">
        <w:rPr>
          <w:rFonts w:ascii="Times New Roman" w:eastAsia="Calibri" w:hAnsi="Times New Roman" w:cs="Times New Roman"/>
          <w:sz w:val="24"/>
          <w:szCs w:val="24"/>
          <w:lang w:eastAsia="ar-SA"/>
        </w:rPr>
        <w:t>(toliau – Užsakovas)</w:t>
      </w:r>
      <w:r w:rsidRPr="004C3338">
        <w:rPr>
          <w:rFonts w:ascii="Times New Roman" w:eastAsia="Calibri" w:hAnsi="Times New Roman" w:cs="Times New Roman"/>
          <w:sz w:val="24"/>
          <w:szCs w:val="24"/>
          <w:lang w:eastAsia="ar-SA"/>
        </w:rPr>
        <w:t>, ir</w:t>
      </w:r>
      <w:r w:rsidR="003E5016">
        <w:rPr>
          <w:rFonts w:ascii="Times New Roman" w:eastAsia="Calibri" w:hAnsi="Times New Roman" w:cs="Times New Roman"/>
          <w:sz w:val="24"/>
          <w:szCs w:val="24"/>
        </w:rPr>
        <w:t xml:space="preserve"> </w:t>
      </w:r>
      <w:r w:rsidR="00BB4757">
        <w:rPr>
          <w:rFonts w:ascii="Times New Roman" w:eastAsia="Calibri" w:hAnsi="Times New Roman" w:cs="Times New Roman"/>
          <w:sz w:val="24"/>
          <w:szCs w:val="24"/>
        </w:rPr>
        <w:t>...............................</w:t>
      </w:r>
      <w:r w:rsidRPr="004C3338">
        <w:rPr>
          <w:rFonts w:ascii="Times New Roman" w:eastAsia="Calibri" w:hAnsi="Times New Roman" w:cs="Times New Roman"/>
          <w:sz w:val="24"/>
          <w:szCs w:val="24"/>
        </w:rPr>
        <w:t xml:space="preserve"> juridinio asmens kodas</w:t>
      </w:r>
      <w:r w:rsidR="003039F3">
        <w:rPr>
          <w:rFonts w:ascii="Times New Roman" w:eastAsia="Calibri" w:hAnsi="Times New Roman" w:cs="Times New Roman"/>
          <w:sz w:val="24"/>
          <w:szCs w:val="24"/>
        </w:rPr>
        <w:t xml:space="preserve"> </w:t>
      </w:r>
      <w:r w:rsidR="00BB4757">
        <w:rPr>
          <w:rFonts w:ascii="Times New Roman" w:eastAsia="Calibri" w:hAnsi="Times New Roman" w:cs="Times New Roman"/>
          <w:sz w:val="24"/>
          <w:szCs w:val="24"/>
        </w:rPr>
        <w:t>..........................</w:t>
      </w:r>
      <w:r w:rsidRPr="004C3338">
        <w:rPr>
          <w:rFonts w:ascii="Times New Roman" w:eastAsia="Calibri" w:hAnsi="Times New Roman" w:cs="Times New Roman"/>
          <w:sz w:val="24"/>
          <w:szCs w:val="24"/>
        </w:rPr>
        <w:t>, atstovaujama</w:t>
      </w:r>
      <w:r w:rsidR="003E5016">
        <w:rPr>
          <w:rFonts w:ascii="Times New Roman" w:eastAsia="Calibri" w:hAnsi="Times New Roman" w:cs="Times New Roman"/>
          <w:sz w:val="24"/>
          <w:szCs w:val="24"/>
        </w:rPr>
        <w:t xml:space="preserve"> </w:t>
      </w:r>
      <w:r w:rsidR="00BB4757">
        <w:rPr>
          <w:rFonts w:ascii="Times New Roman" w:eastAsia="Calibri" w:hAnsi="Times New Roman" w:cs="Times New Roman"/>
          <w:sz w:val="24"/>
          <w:szCs w:val="24"/>
        </w:rPr>
        <w:t>....................................</w:t>
      </w:r>
      <w:r w:rsidRPr="004C3338">
        <w:rPr>
          <w:rFonts w:ascii="Times New Roman" w:eastAsia="Calibri" w:hAnsi="Times New Roman" w:cs="Times New Roman"/>
          <w:sz w:val="24"/>
          <w:szCs w:val="24"/>
        </w:rPr>
        <w:t xml:space="preserve"> veikiančio</w:t>
      </w:r>
      <w:r w:rsidR="003E5016">
        <w:rPr>
          <w:rFonts w:ascii="Times New Roman" w:eastAsia="Calibri" w:hAnsi="Times New Roman" w:cs="Times New Roman"/>
          <w:sz w:val="24"/>
          <w:szCs w:val="24"/>
        </w:rPr>
        <w:t xml:space="preserve"> p</w:t>
      </w:r>
      <w:r w:rsidRPr="004C3338">
        <w:rPr>
          <w:rFonts w:ascii="Times New Roman" w:eastAsia="Calibri" w:hAnsi="Times New Roman" w:cs="Times New Roman"/>
          <w:sz w:val="24"/>
          <w:szCs w:val="24"/>
        </w:rPr>
        <w:t xml:space="preserve">agal </w:t>
      </w:r>
      <w:r w:rsidR="00BB4757">
        <w:rPr>
          <w:rFonts w:ascii="Times New Roman" w:eastAsia="Calibri" w:hAnsi="Times New Roman" w:cs="Times New Roman"/>
          <w:sz w:val="24"/>
          <w:szCs w:val="24"/>
        </w:rPr>
        <w:t>................................</w:t>
      </w:r>
      <w:r w:rsidRPr="004C3338">
        <w:rPr>
          <w:rFonts w:ascii="Times New Roman" w:eastAsia="Calibri" w:hAnsi="Times New Roman" w:cs="Times New Roman"/>
          <w:sz w:val="24"/>
          <w:szCs w:val="24"/>
        </w:rPr>
        <w:t xml:space="preserve"> (toliau – Paslaugų teikėjas),</w:t>
      </w:r>
      <w:r w:rsidR="003E5016">
        <w:rPr>
          <w:rFonts w:ascii="Times New Roman" w:eastAsia="Calibri" w:hAnsi="Times New Roman" w:cs="Times New Roman"/>
          <w:sz w:val="24"/>
          <w:szCs w:val="24"/>
        </w:rPr>
        <w:t xml:space="preserve"> </w:t>
      </w:r>
      <w:r w:rsidRPr="004C3338">
        <w:rPr>
          <w:rFonts w:ascii="Times New Roman" w:eastAsia="Calibri" w:hAnsi="Times New Roman" w:cs="Times New Roman"/>
          <w:sz w:val="24"/>
          <w:szCs w:val="24"/>
        </w:rPr>
        <w:t>ir toliau kartu vadinami Šalimis, o kiekvienas atskirai – Šalimi</w:t>
      </w:r>
      <w:r>
        <w:rPr>
          <w:rFonts w:ascii="Times New Roman" w:eastAsia="Calibri" w:hAnsi="Times New Roman" w:cs="Times New Roman"/>
          <w:sz w:val="24"/>
          <w:szCs w:val="24"/>
        </w:rPr>
        <w:t>, sudarė šią sutartį (toliau – S</w:t>
      </w:r>
      <w:r w:rsidRPr="004C3338">
        <w:rPr>
          <w:rFonts w:ascii="Times New Roman" w:eastAsia="Calibri" w:hAnsi="Times New Roman" w:cs="Times New Roman"/>
          <w:sz w:val="24"/>
          <w:szCs w:val="24"/>
        </w:rPr>
        <w:t>utartis) ir susitarė dėl toliau išvardytų sąlygų.</w:t>
      </w:r>
    </w:p>
    <w:p w14:paraId="7FAD952E" w14:textId="77777777" w:rsidR="00D16C2E" w:rsidRPr="004C3338" w:rsidRDefault="00D16C2E" w:rsidP="003E5016">
      <w:pPr>
        <w:tabs>
          <w:tab w:val="left" w:pos="720"/>
        </w:tabs>
        <w:spacing w:after="0" w:line="240" w:lineRule="auto"/>
        <w:ind w:firstLine="567"/>
        <w:jc w:val="both"/>
        <w:rPr>
          <w:rFonts w:ascii="Times New Roman" w:eastAsia="Calibri" w:hAnsi="Times New Roman" w:cs="Times New Roman"/>
          <w:sz w:val="24"/>
          <w:szCs w:val="24"/>
        </w:rPr>
      </w:pPr>
    </w:p>
    <w:p w14:paraId="2512C943" w14:textId="77777777" w:rsidR="00106DBE" w:rsidRPr="00BC0604" w:rsidRDefault="00106DBE" w:rsidP="00F84990">
      <w:pPr>
        <w:numPr>
          <w:ilvl w:val="0"/>
          <w:numId w:val="1"/>
        </w:numPr>
        <w:tabs>
          <w:tab w:val="left" w:pos="720"/>
        </w:tabs>
        <w:spacing w:after="0" w:line="240" w:lineRule="auto"/>
        <w:contextualSpacing/>
        <w:jc w:val="center"/>
        <w:outlineLvl w:val="0"/>
        <w:rPr>
          <w:rFonts w:ascii="Times New Roman" w:eastAsia="Calibri" w:hAnsi="Times New Roman" w:cs="Times New Roman"/>
          <w:b/>
          <w:sz w:val="24"/>
          <w:szCs w:val="24"/>
        </w:rPr>
      </w:pPr>
      <w:r w:rsidRPr="00BC0604">
        <w:rPr>
          <w:rFonts w:ascii="Times New Roman" w:eastAsia="Calibri" w:hAnsi="Times New Roman" w:cs="Times New Roman"/>
          <w:b/>
          <w:sz w:val="24"/>
          <w:szCs w:val="24"/>
        </w:rPr>
        <w:t>Sutarties dalykas</w:t>
      </w:r>
    </w:p>
    <w:p w14:paraId="5CBFCAE8" w14:textId="77777777" w:rsidR="00F84990" w:rsidRDefault="00F84990" w:rsidP="00F84990">
      <w:pPr>
        <w:tabs>
          <w:tab w:val="left" w:pos="720"/>
        </w:tabs>
        <w:jc w:val="both"/>
        <w:rPr>
          <w:rFonts w:ascii="Times New Roman" w:eastAsia="Calibri" w:hAnsi="Times New Roman" w:cs="Times New Roman"/>
          <w:b/>
          <w:sz w:val="24"/>
          <w:szCs w:val="24"/>
        </w:rPr>
      </w:pPr>
    </w:p>
    <w:p w14:paraId="44D80FA1" w14:textId="310714B8" w:rsidR="00F84990" w:rsidRDefault="00F84990" w:rsidP="00F84990">
      <w:pPr>
        <w:tabs>
          <w:tab w:val="left" w:pos="720"/>
        </w:tabs>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ab/>
        <w:t xml:space="preserve">1.1. </w:t>
      </w:r>
      <w:r w:rsidR="00106DBE" w:rsidRPr="00F84990">
        <w:rPr>
          <w:rFonts w:ascii="Times New Roman" w:eastAsia="Calibri" w:hAnsi="Times New Roman" w:cs="Times New Roman"/>
          <w:sz w:val="24"/>
          <w:szCs w:val="24"/>
        </w:rPr>
        <w:t xml:space="preserve">Sutarties dalykas – </w:t>
      </w:r>
      <w:r w:rsidR="00F71560">
        <w:rPr>
          <w:rFonts w:ascii="Times New Roman" w:eastAsia="Calibri" w:hAnsi="Times New Roman" w:cs="Times New Roman"/>
          <w:sz w:val="24"/>
          <w:szCs w:val="24"/>
        </w:rPr>
        <w:t>vietinės reikšmės kelių/gatvių</w:t>
      </w:r>
      <w:r w:rsidR="00192533">
        <w:rPr>
          <w:rFonts w:ascii="Times New Roman" w:eastAsia="Calibri" w:hAnsi="Times New Roman" w:cs="Times New Roman"/>
          <w:sz w:val="24"/>
          <w:szCs w:val="24"/>
        </w:rPr>
        <w:t xml:space="preserve"> </w:t>
      </w:r>
      <w:r w:rsidR="00192533" w:rsidRPr="00192533">
        <w:rPr>
          <w:rFonts w:ascii="Times New Roman" w:eastAsia="Calibri" w:hAnsi="Times New Roman" w:cs="Times New Roman"/>
          <w:sz w:val="24"/>
          <w:szCs w:val="24"/>
        </w:rPr>
        <w:t>(inžinerinių statinių)</w:t>
      </w:r>
      <w:r w:rsidR="005F0E05">
        <w:rPr>
          <w:rFonts w:ascii="Times New Roman" w:eastAsia="Calibri" w:hAnsi="Times New Roman" w:cs="Times New Roman"/>
          <w:sz w:val="24"/>
          <w:szCs w:val="24"/>
        </w:rPr>
        <w:t xml:space="preserve"> </w:t>
      </w:r>
      <w:r w:rsidR="00192533" w:rsidRPr="00192533">
        <w:rPr>
          <w:rFonts w:ascii="Times New Roman" w:eastAsia="Calibri" w:hAnsi="Times New Roman" w:cs="Times New Roman"/>
          <w:sz w:val="24"/>
          <w:szCs w:val="24"/>
        </w:rPr>
        <w:t>kadastrinių matavimų</w:t>
      </w:r>
      <w:r w:rsidR="00192533">
        <w:rPr>
          <w:rFonts w:ascii="Times New Roman" w:eastAsia="Calibri" w:hAnsi="Times New Roman" w:cs="Times New Roman"/>
          <w:sz w:val="24"/>
          <w:szCs w:val="24"/>
        </w:rPr>
        <w:t xml:space="preserve"> </w:t>
      </w:r>
      <w:r w:rsidR="00F71560">
        <w:rPr>
          <w:rFonts w:ascii="Times New Roman" w:eastAsia="Calibri" w:hAnsi="Times New Roman" w:cs="Times New Roman"/>
          <w:sz w:val="24"/>
          <w:szCs w:val="24"/>
        </w:rPr>
        <w:t>bylų parengimo paslaugos</w:t>
      </w:r>
      <w:r w:rsidR="005F0E05">
        <w:rPr>
          <w:rFonts w:ascii="Times New Roman" w:eastAsia="Calibri" w:hAnsi="Times New Roman" w:cs="Times New Roman"/>
          <w:sz w:val="24"/>
          <w:szCs w:val="24"/>
        </w:rPr>
        <w:t xml:space="preserve"> </w:t>
      </w:r>
      <w:r w:rsidR="00BB4757">
        <w:rPr>
          <w:rFonts w:ascii="Times New Roman" w:eastAsia="Calibri" w:hAnsi="Times New Roman" w:cs="Times New Roman"/>
          <w:sz w:val="24"/>
          <w:szCs w:val="24"/>
        </w:rPr>
        <w:t xml:space="preserve">Alytaus rajono savivaldybės </w:t>
      </w:r>
      <w:r w:rsidR="003705AA">
        <w:rPr>
          <w:rFonts w:ascii="Times New Roman" w:eastAsia="Calibri" w:hAnsi="Times New Roman" w:cs="Times New Roman"/>
          <w:sz w:val="24"/>
          <w:szCs w:val="24"/>
        </w:rPr>
        <w:t>teritorijoje</w:t>
      </w:r>
      <w:r w:rsidR="00192533" w:rsidRPr="00192533">
        <w:t xml:space="preserve"> </w:t>
      </w:r>
      <w:r w:rsidR="00106DBE" w:rsidRPr="00F84990">
        <w:rPr>
          <w:rFonts w:ascii="Times New Roman" w:eastAsia="Calibri" w:hAnsi="Times New Roman" w:cs="Times New Roman"/>
          <w:sz w:val="24"/>
          <w:szCs w:val="24"/>
        </w:rPr>
        <w:t>(</w:t>
      </w:r>
      <w:r w:rsidR="00106DBE" w:rsidRPr="00F84990">
        <w:rPr>
          <w:rFonts w:ascii="Times New Roman" w:eastAsia="Calibri" w:hAnsi="Times New Roman" w:cs="Times New Roman"/>
          <w:bCs/>
          <w:sz w:val="24"/>
          <w:szCs w:val="24"/>
        </w:rPr>
        <w:t>toliau – paslaugos</w:t>
      </w:r>
      <w:r w:rsidR="00106DBE" w:rsidRPr="00F84990">
        <w:rPr>
          <w:rFonts w:ascii="Times New Roman" w:eastAsia="Calibri" w:hAnsi="Times New Roman" w:cs="Times New Roman"/>
          <w:sz w:val="24"/>
          <w:szCs w:val="24"/>
        </w:rPr>
        <w:t xml:space="preserve">). Detalesnis perkamų paslaugų aprašymas ir reikalavimai nurodyti </w:t>
      </w:r>
      <w:r w:rsidR="00575A27">
        <w:rPr>
          <w:rFonts w:ascii="Times New Roman" w:eastAsia="Calibri" w:hAnsi="Times New Roman" w:cs="Times New Roman"/>
          <w:sz w:val="24"/>
          <w:szCs w:val="24"/>
        </w:rPr>
        <w:t>T</w:t>
      </w:r>
      <w:r w:rsidR="00106DBE" w:rsidRPr="00F84990">
        <w:rPr>
          <w:rFonts w:ascii="Times New Roman" w:eastAsia="Calibri" w:hAnsi="Times New Roman" w:cs="Times New Roman"/>
          <w:sz w:val="24"/>
          <w:szCs w:val="24"/>
        </w:rPr>
        <w:t>echninėje specifikacijoje (Sutarties priede Nr. 1).</w:t>
      </w:r>
    </w:p>
    <w:p w14:paraId="2FDC7C2A" w14:textId="77777777" w:rsidR="00F84990" w:rsidRDefault="00F84990" w:rsidP="00F84990">
      <w:pPr>
        <w:tabs>
          <w:tab w:val="left" w:pos="720"/>
        </w:tabs>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ab/>
        <w:t xml:space="preserve">1.2. </w:t>
      </w:r>
      <w:r w:rsidR="00106DBE" w:rsidRPr="00F84990">
        <w:rPr>
          <w:rFonts w:ascii="Times New Roman" w:eastAsia="Calibri" w:hAnsi="Times New Roman" w:cs="Times New Roman"/>
          <w:sz w:val="24"/>
          <w:szCs w:val="24"/>
        </w:rPr>
        <w:t xml:space="preserve">Šia Sutartimi </w:t>
      </w:r>
      <w:r w:rsidRPr="00F84990">
        <w:rPr>
          <w:rFonts w:ascii="Times New Roman" w:eastAsia="Calibri" w:hAnsi="Times New Roman" w:cs="Times New Roman"/>
          <w:sz w:val="24"/>
          <w:szCs w:val="24"/>
        </w:rPr>
        <w:t>Paslaugų teikėjas</w:t>
      </w:r>
      <w:r w:rsidR="00106DBE" w:rsidRPr="00F84990">
        <w:rPr>
          <w:rFonts w:ascii="Times New Roman" w:eastAsia="Calibri" w:hAnsi="Times New Roman" w:cs="Times New Roman"/>
          <w:sz w:val="24"/>
          <w:szCs w:val="24"/>
        </w:rPr>
        <w:t xml:space="preserve"> įsipareigoja </w:t>
      </w:r>
      <w:r w:rsidR="00C70729">
        <w:rPr>
          <w:rFonts w:ascii="Times New Roman" w:eastAsia="Calibri" w:hAnsi="Times New Roman" w:cs="Times New Roman"/>
          <w:sz w:val="24"/>
          <w:szCs w:val="24"/>
        </w:rPr>
        <w:t>U</w:t>
      </w:r>
      <w:r w:rsidR="00106DBE" w:rsidRPr="00F84990">
        <w:rPr>
          <w:rFonts w:ascii="Times New Roman" w:eastAsia="Calibri" w:hAnsi="Times New Roman" w:cs="Times New Roman"/>
          <w:sz w:val="24"/>
          <w:szCs w:val="24"/>
        </w:rPr>
        <w:t xml:space="preserve">žsakovui teikti </w:t>
      </w:r>
      <w:r w:rsidR="00F46D8B">
        <w:rPr>
          <w:rFonts w:ascii="Times New Roman" w:eastAsia="Calibri" w:hAnsi="Times New Roman" w:cs="Times New Roman"/>
          <w:sz w:val="24"/>
          <w:szCs w:val="24"/>
        </w:rPr>
        <w:t>S</w:t>
      </w:r>
      <w:r w:rsidR="00106DBE" w:rsidRPr="00F84990">
        <w:rPr>
          <w:rFonts w:ascii="Times New Roman" w:eastAsia="Calibri" w:hAnsi="Times New Roman" w:cs="Times New Roman"/>
          <w:sz w:val="24"/>
          <w:szCs w:val="24"/>
        </w:rPr>
        <w:t xml:space="preserve">utarties 1.1 punkte nurodytas paslaugas, o </w:t>
      </w:r>
      <w:r w:rsidR="00C70729">
        <w:rPr>
          <w:rFonts w:ascii="Times New Roman" w:eastAsia="Calibri" w:hAnsi="Times New Roman" w:cs="Times New Roman"/>
          <w:sz w:val="24"/>
          <w:szCs w:val="24"/>
        </w:rPr>
        <w:t>U</w:t>
      </w:r>
      <w:r w:rsidR="00106DBE" w:rsidRPr="00F84990">
        <w:rPr>
          <w:rFonts w:ascii="Times New Roman" w:eastAsia="Calibri" w:hAnsi="Times New Roman" w:cs="Times New Roman"/>
          <w:sz w:val="24"/>
          <w:szCs w:val="24"/>
        </w:rPr>
        <w:t xml:space="preserve">žsakovas įsipareigoja priimti tinkamai suteiktas paslaugas ir sumokėti už jas </w:t>
      </w:r>
      <w:r w:rsidR="00F46D8B">
        <w:rPr>
          <w:rFonts w:ascii="Times New Roman" w:eastAsia="Calibri" w:hAnsi="Times New Roman" w:cs="Times New Roman"/>
          <w:sz w:val="24"/>
          <w:szCs w:val="24"/>
        </w:rPr>
        <w:t>S</w:t>
      </w:r>
      <w:r w:rsidR="00106DBE" w:rsidRPr="00F84990">
        <w:rPr>
          <w:rFonts w:ascii="Times New Roman" w:eastAsia="Calibri" w:hAnsi="Times New Roman" w:cs="Times New Roman"/>
          <w:sz w:val="24"/>
          <w:szCs w:val="24"/>
        </w:rPr>
        <w:t>utartyje nustatytomis sąlygomis ir tvarka.</w:t>
      </w:r>
    </w:p>
    <w:p w14:paraId="38942795" w14:textId="77777777" w:rsidR="00106DBE" w:rsidRDefault="00F84990" w:rsidP="00F84990">
      <w:pPr>
        <w:tabs>
          <w:tab w:val="left" w:pos="720"/>
        </w:tabs>
        <w:spacing w:after="0"/>
        <w:jc w:val="both"/>
        <w:rPr>
          <w:rFonts w:ascii="Times New Roman" w:eastAsia="Calibri" w:hAnsi="Times New Roman" w:cs="Times New Roman"/>
          <w:sz w:val="24"/>
          <w:szCs w:val="24"/>
        </w:rPr>
      </w:pPr>
      <w:r>
        <w:rPr>
          <w:rFonts w:ascii="Times New Roman" w:eastAsia="Calibri" w:hAnsi="Times New Roman" w:cs="Times New Roman"/>
          <w:sz w:val="24"/>
          <w:szCs w:val="24"/>
        </w:rPr>
        <w:tab/>
        <w:t xml:space="preserve">1.3. </w:t>
      </w:r>
      <w:r w:rsidR="00106DBE" w:rsidRPr="00F84990">
        <w:rPr>
          <w:rFonts w:ascii="Times New Roman" w:eastAsia="Calibri" w:hAnsi="Times New Roman" w:cs="Times New Roman"/>
          <w:sz w:val="24"/>
          <w:szCs w:val="24"/>
        </w:rPr>
        <w:t xml:space="preserve">Siekiant prisidėti prie „žaliųjų pirkimų“, susijusių su aplinkosaugos problemų sprendimu – darančių kuo mažesnį neigiamą poveikį aplinkai, t. y. tvaraus išteklių naudojimo, mažesnio poveikio klimatui, skatinant ekologines inovacijas, pan., įgyvendinimo, </w:t>
      </w:r>
      <w:r w:rsidR="00F631F9">
        <w:rPr>
          <w:rFonts w:ascii="Times New Roman" w:eastAsia="Calibri" w:hAnsi="Times New Roman" w:cs="Times New Roman"/>
          <w:sz w:val="24"/>
          <w:szCs w:val="24"/>
        </w:rPr>
        <w:t>Š</w:t>
      </w:r>
      <w:r w:rsidR="00106DBE" w:rsidRPr="00F84990">
        <w:rPr>
          <w:rFonts w:ascii="Times New Roman" w:eastAsia="Calibri" w:hAnsi="Times New Roman" w:cs="Times New Roman"/>
          <w:sz w:val="24"/>
          <w:szCs w:val="24"/>
        </w:rPr>
        <w:t xml:space="preserve">alys susitaria ir Paslaugų teikėjas sutinka, kad šalia kitų </w:t>
      </w:r>
      <w:r w:rsidR="00F46D8B">
        <w:rPr>
          <w:rFonts w:ascii="Times New Roman" w:eastAsia="Calibri" w:hAnsi="Times New Roman" w:cs="Times New Roman"/>
          <w:sz w:val="24"/>
          <w:szCs w:val="24"/>
        </w:rPr>
        <w:t>S</w:t>
      </w:r>
      <w:r w:rsidR="00106DBE" w:rsidRPr="00F84990">
        <w:rPr>
          <w:rFonts w:ascii="Times New Roman" w:eastAsia="Calibri" w:hAnsi="Times New Roman" w:cs="Times New Roman"/>
          <w:sz w:val="24"/>
          <w:szCs w:val="24"/>
        </w:rPr>
        <w:t xml:space="preserve">utartyje nustatytų įsipareigojimų Paslaugų teikėjas įsipareigoja bendrauti su </w:t>
      </w:r>
      <w:r w:rsidR="00C70729">
        <w:rPr>
          <w:rFonts w:ascii="Times New Roman" w:eastAsia="Calibri" w:hAnsi="Times New Roman" w:cs="Times New Roman"/>
          <w:sz w:val="24"/>
          <w:szCs w:val="24"/>
        </w:rPr>
        <w:t>U</w:t>
      </w:r>
      <w:r w:rsidR="00106DBE" w:rsidRPr="00F84990">
        <w:rPr>
          <w:rFonts w:ascii="Times New Roman" w:eastAsia="Calibri" w:hAnsi="Times New Roman" w:cs="Times New Roman"/>
          <w:sz w:val="24"/>
          <w:szCs w:val="24"/>
        </w:rPr>
        <w:t xml:space="preserve">žsakovu elektroninėmis priemonėmis (telefonu, elektroniniu paštu ar kt.), mažinti popieriaus sunaudojimą, atsisakyti nebūtino dokumentų kopijavimo ir spausdinimo. Su </w:t>
      </w:r>
      <w:r w:rsidR="00F46D8B">
        <w:rPr>
          <w:rFonts w:ascii="Times New Roman" w:eastAsia="Calibri" w:hAnsi="Times New Roman" w:cs="Times New Roman"/>
          <w:sz w:val="24"/>
          <w:szCs w:val="24"/>
        </w:rPr>
        <w:t>S</w:t>
      </w:r>
      <w:r w:rsidR="00106DBE" w:rsidRPr="00F84990">
        <w:rPr>
          <w:rFonts w:ascii="Times New Roman" w:eastAsia="Calibri" w:hAnsi="Times New Roman" w:cs="Times New Roman"/>
          <w:sz w:val="24"/>
          <w:szCs w:val="24"/>
        </w:rPr>
        <w:t xml:space="preserve">utarties vykdymu susiję dokumentai </w:t>
      </w:r>
      <w:r w:rsidR="00C70729">
        <w:rPr>
          <w:rFonts w:ascii="Times New Roman" w:eastAsia="Calibri" w:hAnsi="Times New Roman" w:cs="Times New Roman"/>
          <w:sz w:val="24"/>
          <w:szCs w:val="24"/>
        </w:rPr>
        <w:t>U</w:t>
      </w:r>
      <w:r w:rsidR="00106DBE" w:rsidRPr="00F84990">
        <w:rPr>
          <w:rFonts w:ascii="Times New Roman" w:eastAsia="Calibri" w:hAnsi="Times New Roman" w:cs="Times New Roman"/>
          <w:sz w:val="24"/>
          <w:szCs w:val="24"/>
        </w:rPr>
        <w:t xml:space="preserve">žsakovui turi būti pateikti tik elektroniniu formatu (jeigu </w:t>
      </w:r>
      <w:r w:rsidR="00F46D8B">
        <w:rPr>
          <w:rFonts w:ascii="Times New Roman" w:eastAsia="Calibri" w:hAnsi="Times New Roman" w:cs="Times New Roman"/>
          <w:sz w:val="24"/>
          <w:szCs w:val="24"/>
        </w:rPr>
        <w:t>S</w:t>
      </w:r>
      <w:r w:rsidR="00106DBE" w:rsidRPr="00F84990">
        <w:rPr>
          <w:rFonts w:ascii="Times New Roman" w:eastAsia="Calibri" w:hAnsi="Times New Roman" w:cs="Times New Roman"/>
          <w:sz w:val="24"/>
          <w:szCs w:val="24"/>
        </w:rPr>
        <w:t xml:space="preserve">utartyje ir (ar) jos prieduose nenumatyta kitaip). Išimtiniais atvejais su </w:t>
      </w:r>
      <w:r w:rsidR="00F46D8B">
        <w:rPr>
          <w:rFonts w:ascii="Times New Roman" w:eastAsia="Calibri" w:hAnsi="Times New Roman" w:cs="Times New Roman"/>
          <w:sz w:val="24"/>
          <w:szCs w:val="24"/>
        </w:rPr>
        <w:t>S</w:t>
      </w:r>
      <w:r w:rsidR="00106DBE" w:rsidRPr="00F84990">
        <w:rPr>
          <w:rFonts w:ascii="Times New Roman" w:eastAsia="Calibri" w:hAnsi="Times New Roman" w:cs="Times New Roman"/>
          <w:sz w:val="24"/>
          <w:szCs w:val="24"/>
        </w:rPr>
        <w:t xml:space="preserve">utarties vykdymu susiję dokumentai, turi (gali) būti pateikiami popieriniu formatu, jeigu toks formatas privalomas pagal teisės aktus arba </w:t>
      </w:r>
      <w:r w:rsidR="007F4F3C" w:rsidRPr="007F4F3C">
        <w:rPr>
          <w:rFonts w:ascii="Times New Roman" w:eastAsia="Calibri" w:hAnsi="Times New Roman" w:cs="Times New Roman"/>
          <w:sz w:val="24"/>
          <w:szCs w:val="24"/>
        </w:rPr>
        <w:t>Užsakovas</w:t>
      </w:r>
      <w:r w:rsidR="00106DBE" w:rsidRPr="00F84990">
        <w:rPr>
          <w:rFonts w:ascii="Times New Roman" w:eastAsia="Calibri" w:hAnsi="Times New Roman" w:cs="Times New Roman"/>
          <w:sz w:val="24"/>
          <w:szCs w:val="24"/>
        </w:rPr>
        <w:t xml:space="preserve">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w:t>
      </w:r>
    </w:p>
    <w:p w14:paraId="50EACE99" w14:textId="77777777" w:rsidR="00F71560" w:rsidRPr="00F84990" w:rsidRDefault="00F71560" w:rsidP="00F84990">
      <w:pPr>
        <w:tabs>
          <w:tab w:val="left" w:pos="720"/>
        </w:tabs>
        <w:spacing w:after="0"/>
        <w:jc w:val="both"/>
        <w:rPr>
          <w:rFonts w:ascii="Times New Roman" w:eastAsia="Calibri" w:hAnsi="Times New Roman" w:cs="Times New Roman"/>
          <w:sz w:val="24"/>
          <w:szCs w:val="24"/>
        </w:rPr>
      </w:pPr>
    </w:p>
    <w:p w14:paraId="26BF4E2E" w14:textId="77777777" w:rsidR="00106DBE" w:rsidRPr="004D4A64" w:rsidRDefault="00106DBE" w:rsidP="00F84990">
      <w:pPr>
        <w:numPr>
          <w:ilvl w:val="0"/>
          <w:numId w:val="1"/>
        </w:numPr>
        <w:tabs>
          <w:tab w:val="left" w:pos="720"/>
        </w:tabs>
        <w:spacing w:after="0" w:line="240" w:lineRule="auto"/>
        <w:contextualSpacing/>
        <w:jc w:val="center"/>
        <w:outlineLvl w:val="0"/>
        <w:rPr>
          <w:rFonts w:ascii="Times New Roman" w:eastAsia="Calibri" w:hAnsi="Times New Roman" w:cs="Times New Roman"/>
          <w:b/>
          <w:sz w:val="24"/>
          <w:szCs w:val="24"/>
        </w:rPr>
      </w:pPr>
      <w:r w:rsidRPr="004D4A64">
        <w:rPr>
          <w:rFonts w:ascii="Times New Roman" w:eastAsia="Calibri" w:hAnsi="Times New Roman" w:cs="Times New Roman"/>
          <w:b/>
          <w:sz w:val="24"/>
          <w:szCs w:val="24"/>
        </w:rPr>
        <w:t>Sutarties galiojimas, vykdymo pradžia, trukmė</w:t>
      </w:r>
    </w:p>
    <w:p w14:paraId="14270664" w14:textId="77777777" w:rsidR="00106DBE" w:rsidRPr="004D4A64" w:rsidRDefault="00106DBE" w:rsidP="00F84990">
      <w:pPr>
        <w:tabs>
          <w:tab w:val="left" w:pos="720"/>
        </w:tabs>
        <w:spacing w:after="0" w:line="240" w:lineRule="auto"/>
        <w:ind w:left="720"/>
        <w:contextualSpacing/>
        <w:outlineLvl w:val="0"/>
        <w:rPr>
          <w:rFonts w:ascii="Times New Roman" w:eastAsia="Calibri" w:hAnsi="Times New Roman" w:cs="Times New Roman"/>
          <w:b/>
          <w:sz w:val="24"/>
          <w:szCs w:val="24"/>
        </w:rPr>
      </w:pPr>
    </w:p>
    <w:p w14:paraId="382CEF56" w14:textId="59B5C6D3" w:rsidR="00F84990" w:rsidRDefault="00F84990" w:rsidP="00F84990">
      <w:pPr>
        <w:tabs>
          <w:tab w:val="left" w:pos="720"/>
          <w:tab w:val="left" w:pos="1276"/>
        </w:tabs>
        <w:spacing w:after="0" w:line="240" w:lineRule="auto"/>
        <w:jc w:val="both"/>
        <w:rPr>
          <w:rFonts w:ascii="Times New Roman" w:eastAsia="Calibri" w:hAnsi="Times New Roman" w:cs="Times New Roman"/>
          <w:sz w:val="24"/>
          <w:szCs w:val="24"/>
        </w:rPr>
      </w:pPr>
      <w:r>
        <w:rPr>
          <w:rFonts w:ascii="Times New Roman" w:eastAsia="Times New Roman" w:hAnsi="Times New Roman" w:cs="Times New Roman"/>
          <w:sz w:val="24"/>
          <w:szCs w:val="24"/>
        </w:rPr>
        <w:tab/>
        <w:t xml:space="preserve">2.1. </w:t>
      </w:r>
      <w:r w:rsidR="00106DBE" w:rsidRPr="004D4A64">
        <w:rPr>
          <w:rFonts w:ascii="Times New Roman" w:eastAsia="Times New Roman" w:hAnsi="Times New Roman" w:cs="Times New Roman"/>
          <w:sz w:val="24"/>
          <w:szCs w:val="24"/>
        </w:rPr>
        <w:t xml:space="preserve">Sutartis įsigalioja nuo pasirašymo </w:t>
      </w:r>
      <w:r w:rsidR="00106DBE" w:rsidRPr="001C1751">
        <w:rPr>
          <w:rFonts w:ascii="Times New Roman" w:eastAsia="Times New Roman" w:hAnsi="Times New Roman" w:cs="Times New Roman"/>
          <w:sz w:val="24"/>
          <w:szCs w:val="24"/>
        </w:rPr>
        <w:t xml:space="preserve">dienos ir </w:t>
      </w:r>
      <w:r w:rsidR="00106DBE" w:rsidRPr="001C1751">
        <w:rPr>
          <w:rFonts w:ascii="Times New Roman" w:eastAsia="Times New Roman" w:hAnsi="Times New Roman" w:cs="Times New Roman"/>
          <w:sz w:val="24"/>
          <w:szCs w:val="24"/>
          <w:highlight w:val="yellow"/>
        </w:rPr>
        <w:t xml:space="preserve">galioja </w:t>
      </w:r>
      <w:r w:rsidR="006F68B2" w:rsidRPr="001C1751">
        <w:rPr>
          <w:rFonts w:ascii="Times New Roman" w:eastAsia="Times New Roman" w:hAnsi="Times New Roman" w:cs="Times New Roman"/>
          <w:color w:val="000000" w:themeColor="text1"/>
          <w:sz w:val="24"/>
          <w:szCs w:val="24"/>
          <w:highlight w:val="yellow"/>
        </w:rPr>
        <w:t>5</w:t>
      </w:r>
      <w:r w:rsidR="00106DBE" w:rsidRPr="001C1751">
        <w:rPr>
          <w:rFonts w:ascii="Times New Roman" w:eastAsia="Times New Roman" w:hAnsi="Times New Roman" w:cs="Times New Roman"/>
          <w:sz w:val="24"/>
          <w:szCs w:val="24"/>
          <w:highlight w:val="yellow"/>
        </w:rPr>
        <w:t xml:space="preserve"> mėnes</w:t>
      </w:r>
      <w:r w:rsidR="0053724C" w:rsidRPr="001C1751">
        <w:rPr>
          <w:rFonts w:ascii="Times New Roman" w:eastAsia="Times New Roman" w:hAnsi="Times New Roman" w:cs="Times New Roman"/>
          <w:sz w:val="24"/>
          <w:szCs w:val="24"/>
          <w:highlight w:val="yellow"/>
        </w:rPr>
        <w:t>ius</w:t>
      </w:r>
      <w:r w:rsidR="00970BB0">
        <w:rPr>
          <w:rFonts w:ascii="Times New Roman" w:eastAsia="Times New Roman" w:hAnsi="Times New Roman" w:cs="Times New Roman"/>
          <w:sz w:val="24"/>
          <w:szCs w:val="24"/>
        </w:rPr>
        <w:t>, su galimybe pratęsti 1</w:t>
      </w:r>
      <w:r w:rsidR="009A46D1">
        <w:rPr>
          <w:rFonts w:ascii="Times New Roman" w:eastAsia="Times New Roman" w:hAnsi="Times New Roman" w:cs="Times New Roman"/>
          <w:sz w:val="24"/>
          <w:szCs w:val="24"/>
        </w:rPr>
        <w:t>5</w:t>
      </w:r>
      <w:r w:rsidR="00970BB0">
        <w:rPr>
          <w:rFonts w:ascii="Times New Roman" w:eastAsia="Times New Roman" w:hAnsi="Times New Roman" w:cs="Times New Roman"/>
          <w:sz w:val="24"/>
          <w:szCs w:val="24"/>
        </w:rPr>
        <w:t xml:space="preserve"> d. d.</w:t>
      </w:r>
      <w:r w:rsidR="00106DBE" w:rsidRPr="004D4A64">
        <w:rPr>
          <w:rFonts w:ascii="Times New Roman" w:eastAsia="Times New Roman" w:hAnsi="Times New Roman" w:cs="Times New Roman"/>
          <w:sz w:val="24"/>
          <w:szCs w:val="24"/>
        </w:rPr>
        <w:t xml:space="preserve"> arba kol bus pasiekta </w:t>
      </w:r>
      <w:r w:rsidR="00F46D8B">
        <w:rPr>
          <w:rFonts w:ascii="Times New Roman" w:eastAsia="Times New Roman" w:hAnsi="Times New Roman" w:cs="Times New Roman"/>
          <w:sz w:val="24"/>
          <w:szCs w:val="24"/>
        </w:rPr>
        <w:t>S</w:t>
      </w:r>
      <w:r w:rsidR="00106DBE" w:rsidRPr="004D4A64">
        <w:rPr>
          <w:rFonts w:ascii="Times New Roman" w:eastAsia="Times New Roman" w:hAnsi="Times New Roman" w:cs="Times New Roman"/>
          <w:sz w:val="24"/>
          <w:szCs w:val="24"/>
        </w:rPr>
        <w:t xml:space="preserve">utarties 3.2. punkte numatyta pradinės </w:t>
      </w:r>
      <w:r w:rsidR="00F46D8B">
        <w:rPr>
          <w:rFonts w:ascii="Times New Roman" w:eastAsia="Times New Roman" w:hAnsi="Times New Roman" w:cs="Times New Roman"/>
          <w:sz w:val="24"/>
          <w:szCs w:val="24"/>
        </w:rPr>
        <w:t>S</w:t>
      </w:r>
      <w:r w:rsidR="00106DBE" w:rsidRPr="004D4A64">
        <w:rPr>
          <w:rFonts w:ascii="Times New Roman" w:eastAsia="Times New Roman" w:hAnsi="Times New Roman" w:cs="Times New Roman"/>
          <w:sz w:val="24"/>
          <w:szCs w:val="24"/>
        </w:rPr>
        <w:t>utarties vertė, priklausomai nuo to</w:t>
      </w:r>
      <w:r w:rsidR="00106DBE">
        <w:rPr>
          <w:rFonts w:ascii="Times New Roman" w:eastAsia="Times New Roman" w:hAnsi="Times New Roman" w:cs="Times New Roman"/>
          <w:sz w:val="24"/>
          <w:szCs w:val="24"/>
        </w:rPr>
        <w:t xml:space="preserve">, </w:t>
      </w:r>
      <w:r w:rsidR="00106DBE" w:rsidRPr="004D4A64">
        <w:rPr>
          <w:rFonts w:ascii="Times New Roman" w:eastAsia="Times New Roman" w:hAnsi="Times New Roman" w:cs="Times New Roman"/>
          <w:sz w:val="24"/>
          <w:szCs w:val="24"/>
        </w:rPr>
        <w:t>kas įvyksta ank</w:t>
      </w:r>
      <w:r w:rsidR="00106DBE">
        <w:rPr>
          <w:rFonts w:ascii="Times New Roman" w:eastAsia="Times New Roman" w:hAnsi="Times New Roman" w:cs="Times New Roman"/>
          <w:sz w:val="24"/>
          <w:szCs w:val="24"/>
        </w:rPr>
        <w:t>s</w:t>
      </w:r>
      <w:r w:rsidR="00106DBE" w:rsidRPr="004D4A64">
        <w:rPr>
          <w:rFonts w:ascii="Times New Roman" w:eastAsia="Times New Roman" w:hAnsi="Times New Roman" w:cs="Times New Roman"/>
          <w:sz w:val="24"/>
          <w:szCs w:val="24"/>
        </w:rPr>
        <w:t>čiau.</w:t>
      </w:r>
      <w:r w:rsidR="00106DBE" w:rsidRPr="004D4A64">
        <w:rPr>
          <w:rFonts w:ascii="Times New Roman" w:eastAsia="Calibri" w:hAnsi="Times New Roman" w:cs="Times New Roman"/>
          <w:sz w:val="24"/>
          <w:szCs w:val="24"/>
        </w:rPr>
        <w:t xml:space="preserve"> </w:t>
      </w:r>
    </w:p>
    <w:p w14:paraId="6F4A2124" w14:textId="7C51E4C4" w:rsidR="001C1751" w:rsidRDefault="001C1751" w:rsidP="00F84990">
      <w:pPr>
        <w:tabs>
          <w:tab w:val="left" w:pos="720"/>
          <w:tab w:val="left" w:pos="1276"/>
        </w:tabs>
        <w:spacing w:after="0" w:line="240" w:lineRule="auto"/>
        <w:jc w:val="both"/>
        <w:rPr>
          <w:rFonts w:ascii="Times New Roman" w:eastAsia="Calibri" w:hAnsi="Times New Roman" w:cs="Times New Roman"/>
          <w:sz w:val="24"/>
          <w:szCs w:val="24"/>
        </w:rPr>
      </w:pPr>
      <w:r w:rsidRPr="001C1751">
        <w:rPr>
          <w:rFonts w:ascii="Times New Roman" w:eastAsia="Calibri" w:hAnsi="Times New Roman" w:cs="Times New Roman"/>
          <w:sz w:val="24"/>
          <w:szCs w:val="24"/>
        </w:rPr>
        <w:t>Sutartis įsigalioja nuo jos pasirašymo dienos ir galioja iki visiško ir tinkamo visų Šalių įsipareigojimų pagal Sutartį įvykdymo arba kol bus pasiekta Sutarties 3.2 punkte nustatyta pradinė Sutarties vertė, priklausomai nuo to, kuri sąlyga įvyksta anksčiau.</w:t>
      </w:r>
    </w:p>
    <w:p w14:paraId="2EE69B3F" w14:textId="64127BFD" w:rsidR="00106DBE" w:rsidRDefault="00F84990" w:rsidP="00F84990">
      <w:pPr>
        <w:tabs>
          <w:tab w:val="left" w:pos="720"/>
          <w:tab w:val="left" w:pos="1276"/>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ab/>
        <w:t>2</w:t>
      </w:r>
      <w:r w:rsidRPr="00970BB0">
        <w:rPr>
          <w:rFonts w:ascii="Times New Roman" w:eastAsia="Calibri" w:hAnsi="Times New Roman" w:cs="Times New Roman"/>
          <w:sz w:val="24"/>
          <w:szCs w:val="24"/>
        </w:rPr>
        <w:t xml:space="preserve">.2. </w:t>
      </w:r>
      <w:r w:rsidR="00106DBE" w:rsidRPr="00970BB0">
        <w:rPr>
          <w:rFonts w:ascii="Times New Roman" w:eastAsia="Calibri" w:hAnsi="Times New Roman" w:cs="Times New Roman"/>
          <w:sz w:val="24"/>
          <w:szCs w:val="24"/>
        </w:rPr>
        <w:t xml:space="preserve">Paslaugų teikimo terminai nurodyti </w:t>
      </w:r>
      <w:r w:rsidR="00575A27">
        <w:rPr>
          <w:rFonts w:ascii="Times New Roman" w:eastAsia="Calibri" w:hAnsi="Times New Roman" w:cs="Times New Roman"/>
          <w:sz w:val="24"/>
          <w:szCs w:val="24"/>
        </w:rPr>
        <w:t>T</w:t>
      </w:r>
      <w:r w:rsidR="00106DBE" w:rsidRPr="00970BB0">
        <w:rPr>
          <w:rFonts w:ascii="Times New Roman" w:eastAsia="Calibri" w:hAnsi="Times New Roman" w:cs="Times New Roman"/>
          <w:sz w:val="24"/>
          <w:szCs w:val="24"/>
        </w:rPr>
        <w:t>echninėje specifikacijoje.</w:t>
      </w:r>
    </w:p>
    <w:p w14:paraId="5FDE9408" w14:textId="77777777" w:rsidR="00106DBE" w:rsidRPr="001D44AE" w:rsidRDefault="00106DBE" w:rsidP="00F84990">
      <w:pPr>
        <w:tabs>
          <w:tab w:val="left" w:pos="720"/>
          <w:tab w:val="left" w:pos="1276"/>
        </w:tabs>
        <w:spacing w:after="0" w:line="240" w:lineRule="auto"/>
        <w:ind w:firstLine="567"/>
        <w:jc w:val="both"/>
        <w:rPr>
          <w:rFonts w:ascii="Times New Roman" w:eastAsia="Calibri" w:hAnsi="Times New Roman" w:cs="Times New Roman"/>
          <w:sz w:val="24"/>
          <w:szCs w:val="24"/>
        </w:rPr>
      </w:pPr>
    </w:p>
    <w:p w14:paraId="3E6B6620" w14:textId="77777777" w:rsidR="002E79AF" w:rsidRDefault="002E79AF" w:rsidP="002E79AF">
      <w:pPr>
        <w:widowControl w:val="0"/>
        <w:tabs>
          <w:tab w:val="left" w:pos="720"/>
        </w:tabs>
        <w:spacing w:after="0" w:line="240" w:lineRule="auto"/>
        <w:ind w:left="360"/>
        <w:contextualSpacing/>
        <w:jc w:val="center"/>
        <w:rPr>
          <w:rFonts w:ascii="Times New Roman" w:eastAsia="Calibri" w:hAnsi="Times New Roman" w:cs="Times New Roman"/>
          <w:b/>
          <w:sz w:val="24"/>
          <w:szCs w:val="24"/>
        </w:rPr>
      </w:pPr>
    </w:p>
    <w:p w14:paraId="78E1D011" w14:textId="3939A514" w:rsidR="00106DBE" w:rsidRPr="004D4A64" w:rsidRDefault="00106DBE" w:rsidP="00F84990">
      <w:pPr>
        <w:widowControl w:val="0"/>
        <w:numPr>
          <w:ilvl w:val="0"/>
          <w:numId w:val="1"/>
        </w:numPr>
        <w:tabs>
          <w:tab w:val="left" w:pos="720"/>
        </w:tabs>
        <w:spacing w:after="0" w:line="240" w:lineRule="auto"/>
        <w:contextualSpacing/>
        <w:jc w:val="center"/>
        <w:rPr>
          <w:rFonts w:ascii="Times New Roman" w:eastAsia="Calibri" w:hAnsi="Times New Roman" w:cs="Times New Roman"/>
          <w:b/>
          <w:sz w:val="24"/>
          <w:szCs w:val="24"/>
        </w:rPr>
      </w:pPr>
      <w:r w:rsidRPr="004D4A64">
        <w:rPr>
          <w:rFonts w:ascii="Times New Roman" w:eastAsia="Calibri" w:hAnsi="Times New Roman" w:cs="Times New Roman"/>
          <w:b/>
          <w:sz w:val="24"/>
          <w:szCs w:val="24"/>
        </w:rPr>
        <w:t>Sutarties kaina (kainodaros taisyklės) ir mokėjimo sąlygos</w:t>
      </w:r>
    </w:p>
    <w:p w14:paraId="09F8223A" w14:textId="77777777" w:rsidR="00106DBE" w:rsidRPr="004D4A64" w:rsidRDefault="00106DBE" w:rsidP="00F84990">
      <w:pPr>
        <w:widowControl w:val="0"/>
        <w:tabs>
          <w:tab w:val="left" w:pos="720"/>
        </w:tabs>
        <w:spacing w:after="0" w:line="240" w:lineRule="auto"/>
        <w:ind w:left="720"/>
        <w:contextualSpacing/>
        <w:rPr>
          <w:rFonts w:ascii="Times New Roman" w:eastAsia="Calibri" w:hAnsi="Times New Roman" w:cs="Times New Roman"/>
          <w:b/>
          <w:sz w:val="24"/>
          <w:szCs w:val="24"/>
        </w:rPr>
      </w:pPr>
    </w:p>
    <w:p w14:paraId="2792BA48" w14:textId="77777777" w:rsidR="001F21FE" w:rsidRDefault="00106DBE" w:rsidP="001F21FE">
      <w:pPr>
        <w:widowControl w:val="0"/>
        <w:numPr>
          <w:ilvl w:val="1"/>
          <w:numId w:val="1"/>
        </w:numPr>
        <w:tabs>
          <w:tab w:val="left" w:pos="720"/>
        </w:tabs>
        <w:spacing w:after="0" w:line="240" w:lineRule="auto"/>
        <w:ind w:left="0" w:firstLine="567"/>
        <w:contextualSpacing/>
        <w:jc w:val="both"/>
        <w:rPr>
          <w:rFonts w:ascii="Times New Roman" w:eastAsia="Calibri" w:hAnsi="Times New Roman" w:cs="Times New Roman"/>
          <w:sz w:val="24"/>
          <w:szCs w:val="24"/>
        </w:rPr>
      </w:pPr>
      <w:r w:rsidRPr="004D4A64">
        <w:rPr>
          <w:rFonts w:ascii="Times New Roman" w:eastAsia="Calibri" w:hAnsi="Times New Roman" w:cs="Times New Roman"/>
          <w:sz w:val="24"/>
          <w:szCs w:val="24"/>
        </w:rPr>
        <w:t>Suma, kurią Užsakovas sumokės Paslaugų teikėjui už suteiktas paslaugas, priklausys nuo faktiškai suteiktų paslaugų apimties.</w:t>
      </w:r>
    </w:p>
    <w:p w14:paraId="288159BB" w14:textId="551BD3A1" w:rsidR="00823580" w:rsidRPr="001F21FE" w:rsidRDefault="00823580" w:rsidP="001F21FE">
      <w:pPr>
        <w:widowControl w:val="0"/>
        <w:numPr>
          <w:ilvl w:val="1"/>
          <w:numId w:val="1"/>
        </w:numPr>
        <w:tabs>
          <w:tab w:val="left" w:pos="720"/>
        </w:tabs>
        <w:spacing w:after="0" w:line="240" w:lineRule="auto"/>
        <w:ind w:left="0" w:firstLine="567"/>
        <w:contextualSpacing/>
        <w:jc w:val="both"/>
        <w:rPr>
          <w:rFonts w:ascii="Times New Roman" w:eastAsia="Calibri" w:hAnsi="Times New Roman" w:cs="Times New Roman"/>
          <w:sz w:val="24"/>
          <w:szCs w:val="24"/>
        </w:rPr>
      </w:pPr>
      <w:r w:rsidRPr="001F21FE">
        <w:rPr>
          <w:rFonts w:ascii="Times New Roman" w:eastAsia="Calibri" w:hAnsi="Times New Roman" w:cs="Times New Roman"/>
          <w:sz w:val="24"/>
          <w:szCs w:val="24"/>
        </w:rPr>
        <w:t xml:space="preserve">Pradinės Sutarties vertė (Pradinės Sutarties vertė yra lygi maksimaliai pirkimui skirtai lėšų sumai be PVM) yra </w:t>
      </w:r>
      <w:r w:rsidR="006E0585" w:rsidRPr="001F21FE">
        <w:rPr>
          <w:rFonts w:ascii="Times New Roman" w:eastAsia="Calibri" w:hAnsi="Times New Roman" w:cs="Times New Roman"/>
          <w:sz w:val="24"/>
          <w:szCs w:val="24"/>
        </w:rPr>
        <w:t xml:space="preserve">24 793,39 </w:t>
      </w:r>
      <w:r w:rsidRPr="001F21FE">
        <w:rPr>
          <w:rFonts w:ascii="Times New Roman" w:eastAsia="Calibri" w:hAnsi="Times New Roman" w:cs="Times New Roman"/>
          <w:sz w:val="24"/>
          <w:szCs w:val="24"/>
        </w:rPr>
        <w:t>Eur (</w:t>
      </w:r>
      <w:r w:rsidR="001F21FE" w:rsidRPr="001F21FE">
        <w:rPr>
          <w:rFonts w:ascii="Times New Roman" w:eastAsia="Calibri" w:hAnsi="Times New Roman" w:cs="Times New Roman"/>
          <w:sz w:val="24"/>
          <w:szCs w:val="24"/>
        </w:rPr>
        <w:t>dvidešimt keturi tūkstančiai septyni šimtai devyniasdešimt trys eurai 39 ct</w:t>
      </w:r>
      <w:r w:rsidRPr="001F21FE">
        <w:rPr>
          <w:rFonts w:ascii="Times New Roman" w:eastAsia="Calibri" w:hAnsi="Times New Roman" w:cs="Times New Roman"/>
          <w:sz w:val="24"/>
          <w:szCs w:val="24"/>
        </w:rPr>
        <w:t xml:space="preserve">) be PVM. PVM sudaro </w:t>
      </w:r>
      <w:r w:rsidR="009A46D1" w:rsidRPr="001F21FE">
        <w:rPr>
          <w:rFonts w:ascii="Times New Roman" w:eastAsia="Calibri" w:hAnsi="Times New Roman" w:cs="Times New Roman"/>
          <w:sz w:val="24"/>
          <w:szCs w:val="24"/>
        </w:rPr>
        <w:t>................</w:t>
      </w:r>
      <w:r w:rsidRPr="001F21FE">
        <w:rPr>
          <w:rFonts w:ascii="Times New Roman" w:eastAsia="Calibri" w:hAnsi="Times New Roman" w:cs="Times New Roman"/>
          <w:sz w:val="24"/>
          <w:szCs w:val="24"/>
        </w:rPr>
        <w:t xml:space="preserve"> Eur (</w:t>
      </w:r>
      <w:r w:rsidR="009A46D1" w:rsidRPr="001F21FE">
        <w:rPr>
          <w:rFonts w:ascii="Times New Roman" w:eastAsia="Calibri" w:hAnsi="Times New Roman" w:cs="Times New Roman"/>
          <w:sz w:val="24"/>
          <w:szCs w:val="24"/>
        </w:rPr>
        <w:t>suma skaičiais</w:t>
      </w:r>
      <w:r w:rsidRPr="001F21FE">
        <w:rPr>
          <w:rFonts w:ascii="Times New Roman" w:eastAsia="Calibri" w:hAnsi="Times New Roman" w:cs="Times New Roman"/>
          <w:sz w:val="24"/>
          <w:szCs w:val="24"/>
        </w:rPr>
        <w:t xml:space="preserve">). Sutarties kaina </w:t>
      </w:r>
      <w:r w:rsidR="009A46D1" w:rsidRPr="001F21FE">
        <w:rPr>
          <w:rFonts w:ascii="Times New Roman" w:eastAsia="Calibri" w:hAnsi="Times New Roman" w:cs="Times New Roman"/>
          <w:sz w:val="24"/>
          <w:szCs w:val="24"/>
        </w:rPr>
        <w:t>...................</w:t>
      </w:r>
      <w:r w:rsidRPr="001F21FE">
        <w:rPr>
          <w:rFonts w:ascii="Times New Roman" w:eastAsia="Calibri" w:hAnsi="Times New Roman" w:cs="Times New Roman"/>
          <w:sz w:val="24"/>
          <w:szCs w:val="24"/>
        </w:rPr>
        <w:t xml:space="preserve"> Eur (</w:t>
      </w:r>
      <w:r w:rsidR="009A46D1" w:rsidRPr="001F21FE">
        <w:rPr>
          <w:rFonts w:ascii="Times New Roman" w:eastAsia="Calibri" w:hAnsi="Times New Roman" w:cs="Times New Roman"/>
          <w:sz w:val="24"/>
          <w:szCs w:val="24"/>
        </w:rPr>
        <w:t>suma skaičiais</w:t>
      </w:r>
      <w:r w:rsidRPr="001F21FE">
        <w:rPr>
          <w:rFonts w:ascii="Times New Roman" w:eastAsia="Calibri" w:hAnsi="Times New Roman" w:cs="Times New Roman"/>
          <w:sz w:val="24"/>
          <w:szCs w:val="24"/>
        </w:rPr>
        <w:t xml:space="preserve">) su PVM. </w:t>
      </w:r>
    </w:p>
    <w:p w14:paraId="3DAB6B34" w14:textId="77777777" w:rsidR="00106DBE" w:rsidRPr="004D4A64" w:rsidRDefault="00106DBE" w:rsidP="00F84990">
      <w:pPr>
        <w:widowControl w:val="0"/>
        <w:numPr>
          <w:ilvl w:val="1"/>
          <w:numId w:val="1"/>
        </w:numPr>
        <w:tabs>
          <w:tab w:val="left" w:pos="720"/>
        </w:tabs>
        <w:spacing w:after="0" w:line="240" w:lineRule="auto"/>
        <w:ind w:left="0" w:firstLine="567"/>
        <w:contextualSpacing/>
        <w:jc w:val="both"/>
        <w:rPr>
          <w:rFonts w:ascii="Times New Roman" w:eastAsia="Calibri" w:hAnsi="Times New Roman" w:cs="Times New Roman"/>
          <w:bCs/>
          <w:iCs/>
          <w:sz w:val="24"/>
          <w:szCs w:val="24"/>
        </w:rPr>
      </w:pPr>
      <w:r w:rsidRPr="004D4A64">
        <w:rPr>
          <w:rFonts w:ascii="Times New Roman" w:eastAsia="Calibri" w:hAnsi="Times New Roman" w:cs="Times New Roman"/>
          <w:sz w:val="24"/>
          <w:szCs w:val="24"/>
        </w:rPr>
        <w:t xml:space="preserve">Vykdant Sutartį, preliminari paslaugų apimtis gali kisti (gali būti įsigyta mažiau arba daugiau dokumentuose nurodytų paslaugų apimties), todėl Užsakovas neįsipareigoja nupirkti paslaugų už visą 3.2 punkte nurodytą sumą. </w:t>
      </w:r>
    </w:p>
    <w:p w14:paraId="743C6FDF" w14:textId="77777777" w:rsidR="00106DBE" w:rsidRPr="004D4A64" w:rsidRDefault="00106DBE" w:rsidP="00F84990">
      <w:pPr>
        <w:widowControl w:val="0"/>
        <w:tabs>
          <w:tab w:val="left" w:pos="720"/>
          <w:tab w:val="left" w:pos="1276"/>
        </w:tabs>
        <w:spacing w:after="0" w:line="240" w:lineRule="auto"/>
        <w:ind w:firstLine="567"/>
        <w:jc w:val="both"/>
        <w:rPr>
          <w:rFonts w:ascii="Times New Roman" w:eastAsia="Calibri" w:hAnsi="Times New Roman" w:cs="Times New Roman"/>
          <w:sz w:val="24"/>
          <w:szCs w:val="24"/>
        </w:rPr>
      </w:pPr>
      <w:r w:rsidRPr="004D4A64">
        <w:rPr>
          <w:rFonts w:ascii="Times New Roman" w:eastAsia="Calibri" w:hAnsi="Times New Roman" w:cs="Times New Roman"/>
          <w:sz w:val="24"/>
          <w:szCs w:val="24"/>
        </w:rPr>
        <w:t>3.4.</w:t>
      </w:r>
      <w:r w:rsidRPr="004D4A64">
        <w:rPr>
          <w:rFonts w:ascii="Times New Roman" w:eastAsia="Calibri" w:hAnsi="Times New Roman" w:cs="Times New Roman"/>
          <w:sz w:val="24"/>
          <w:szCs w:val="24"/>
        </w:rPr>
        <w:tab/>
        <w:t>Sutarties paslaugų įkainiai, atitinkantys Paslaugų teikėjo pasiūlymą, pateikti Sutarties priede Nr. 2, kuris yra neatskiriama Sutarties dalis.</w:t>
      </w:r>
    </w:p>
    <w:p w14:paraId="4D9CBC57" w14:textId="77777777" w:rsidR="00106DBE" w:rsidRPr="00E6342B" w:rsidRDefault="00106DBE" w:rsidP="00F84990">
      <w:pPr>
        <w:widowControl w:val="0"/>
        <w:tabs>
          <w:tab w:val="left" w:pos="720"/>
          <w:tab w:val="left" w:pos="1276"/>
        </w:tabs>
        <w:spacing w:after="0" w:line="240" w:lineRule="auto"/>
        <w:ind w:firstLine="567"/>
        <w:jc w:val="both"/>
        <w:rPr>
          <w:rFonts w:ascii="Times New Roman" w:eastAsia="Calibri" w:hAnsi="Times New Roman" w:cs="Times New Roman"/>
          <w:sz w:val="24"/>
          <w:szCs w:val="24"/>
        </w:rPr>
      </w:pPr>
      <w:r w:rsidRPr="004D4A64">
        <w:rPr>
          <w:rFonts w:ascii="Times New Roman" w:eastAsia="Calibri" w:hAnsi="Times New Roman" w:cs="Times New Roman"/>
          <w:sz w:val="24"/>
          <w:szCs w:val="24"/>
        </w:rPr>
        <w:t>3.5.</w:t>
      </w:r>
      <w:r w:rsidRPr="004D4A64">
        <w:rPr>
          <w:rFonts w:ascii="Times New Roman" w:eastAsia="Calibri" w:hAnsi="Times New Roman" w:cs="Times New Roman"/>
          <w:sz w:val="24"/>
          <w:szCs w:val="24"/>
        </w:rPr>
        <w:tab/>
        <w:t>Sutarties paslaugų įkainiai nustatyti fiksuoto</w:t>
      </w:r>
      <w:r w:rsidRPr="00E6342B">
        <w:rPr>
          <w:rFonts w:ascii="Times New Roman" w:eastAsia="Calibri" w:hAnsi="Times New Roman" w:cs="Times New Roman"/>
          <w:sz w:val="24"/>
          <w:szCs w:val="24"/>
        </w:rPr>
        <w:t xml:space="preserve"> įkainio nustatymo būdu visam Sutarties galiojimo laikotarpiui, išskyrus Sutarties 3.6</w:t>
      </w:r>
      <w:r>
        <w:rPr>
          <w:rFonts w:ascii="Times New Roman" w:eastAsia="Calibri" w:hAnsi="Times New Roman" w:cs="Times New Roman"/>
          <w:sz w:val="24"/>
          <w:szCs w:val="24"/>
        </w:rPr>
        <w:t xml:space="preserve"> ir 3.7 punktuose</w:t>
      </w:r>
      <w:r w:rsidRPr="00E6342B">
        <w:rPr>
          <w:rFonts w:ascii="Times New Roman" w:eastAsia="Calibri" w:hAnsi="Times New Roman" w:cs="Times New Roman"/>
          <w:sz w:val="24"/>
          <w:szCs w:val="24"/>
        </w:rPr>
        <w:t xml:space="preserve"> nurodytus atvejus.</w:t>
      </w:r>
    </w:p>
    <w:p w14:paraId="10F2390A" w14:textId="77777777" w:rsidR="00106DBE" w:rsidRDefault="00106DBE" w:rsidP="00F84990">
      <w:pPr>
        <w:keepNext/>
        <w:widowControl w:val="0"/>
        <w:tabs>
          <w:tab w:val="left" w:pos="720"/>
          <w:tab w:val="left" w:pos="1276"/>
        </w:tabs>
        <w:spacing w:after="0" w:line="240" w:lineRule="auto"/>
        <w:ind w:firstLine="567"/>
        <w:jc w:val="both"/>
        <w:rPr>
          <w:rFonts w:ascii="Times New Roman" w:eastAsia="Calibri" w:hAnsi="Times New Roman" w:cs="Times New Roman"/>
          <w:bCs/>
          <w:sz w:val="24"/>
          <w:szCs w:val="24"/>
        </w:rPr>
      </w:pPr>
      <w:r w:rsidRPr="008F321C">
        <w:rPr>
          <w:rFonts w:ascii="Times New Roman" w:eastAsia="Calibri" w:hAnsi="Times New Roman" w:cs="Times New Roman"/>
          <w:bCs/>
          <w:sz w:val="24"/>
          <w:szCs w:val="24"/>
        </w:rPr>
        <w:t>3.6.</w:t>
      </w:r>
      <w:r w:rsidRPr="008F321C">
        <w:rPr>
          <w:rFonts w:ascii="Times New Roman" w:eastAsia="Calibri" w:hAnsi="Times New Roman" w:cs="Times New Roman"/>
          <w:bCs/>
          <w:sz w:val="24"/>
          <w:szCs w:val="24"/>
        </w:rPr>
        <w:tab/>
        <w:t>Sutarties</w:t>
      </w:r>
      <w:r w:rsidRPr="007F1E4C">
        <w:rPr>
          <w:rFonts w:ascii="Times New Roman" w:eastAsia="Calibri" w:hAnsi="Times New Roman" w:cs="Times New Roman"/>
          <w:bCs/>
          <w:sz w:val="24"/>
          <w:szCs w:val="24"/>
        </w:rPr>
        <w:t xml:space="preserve"> įkainiai peržiūrimi pasikeitus PVM tarifui. Už paslaugas, suteiktas po naujo PVM tarifo įsigaliojimo, atsiskaitoma taikant sąskaitos išrašymo metu galiojantį PVM tarifą. Ši nuostata taikoma tuomet, jei PVM tarifas kinta (didėja arba mažėja) dėl teisės aktų pakeitimo, ir netaikoma, kai PVM tarifas didėja ar atsiranda pareiga jį mokėti dėl nuo </w:t>
      </w:r>
      <w:r w:rsidR="00F84990" w:rsidRPr="00F84990">
        <w:rPr>
          <w:rFonts w:ascii="Times New Roman" w:eastAsia="Calibri" w:hAnsi="Times New Roman" w:cs="Times New Roman"/>
          <w:bCs/>
          <w:sz w:val="24"/>
          <w:szCs w:val="24"/>
        </w:rPr>
        <w:t>Paslaugų teikėj</w:t>
      </w:r>
      <w:r w:rsidR="00F84990">
        <w:rPr>
          <w:rFonts w:ascii="Times New Roman" w:eastAsia="Calibri" w:hAnsi="Times New Roman" w:cs="Times New Roman"/>
          <w:bCs/>
          <w:sz w:val="24"/>
          <w:szCs w:val="24"/>
        </w:rPr>
        <w:t xml:space="preserve">o </w:t>
      </w:r>
      <w:r w:rsidRPr="007F1E4C">
        <w:rPr>
          <w:rFonts w:ascii="Times New Roman" w:eastAsia="Calibri" w:hAnsi="Times New Roman" w:cs="Times New Roman"/>
          <w:bCs/>
          <w:sz w:val="24"/>
          <w:szCs w:val="24"/>
        </w:rPr>
        <w:t xml:space="preserve">priklausančių aplinkybių, pavyzdžiui, pakinta jo veikla, tampa PVM mokėtoju ir pan. – tokius galimus pokyčius </w:t>
      </w:r>
      <w:r w:rsidR="00F84990" w:rsidRPr="00F84990">
        <w:rPr>
          <w:rFonts w:ascii="Times New Roman" w:eastAsia="Calibri" w:hAnsi="Times New Roman" w:cs="Times New Roman"/>
          <w:bCs/>
          <w:sz w:val="24"/>
          <w:szCs w:val="24"/>
        </w:rPr>
        <w:t>Paslaugų teikėjas</w:t>
      </w:r>
      <w:r w:rsidRPr="007F1E4C">
        <w:rPr>
          <w:rFonts w:ascii="Times New Roman" w:eastAsia="Calibri" w:hAnsi="Times New Roman" w:cs="Times New Roman"/>
          <w:bCs/>
          <w:sz w:val="24"/>
          <w:szCs w:val="24"/>
        </w:rPr>
        <w:t xml:space="preserve"> turi įvertinti teikdamas pasiūlymą ir tokiu atveju </w:t>
      </w:r>
      <w:r w:rsidR="00F46D8B">
        <w:rPr>
          <w:rFonts w:ascii="Times New Roman" w:eastAsia="Calibri" w:hAnsi="Times New Roman" w:cs="Times New Roman"/>
          <w:bCs/>
          <w:sz w:val="24"/>
          <w:szCs w:val="24"/>
        </w:rPr>
        <w:t>S</w:t>
      </w:r>
      <w:r w:rsidRPr="007F1E4C">
        <w:rPr>
          <w:rFonts w:ascii="Times New Roman" w:eastAsia="Calibri" w:hAnsi="Times New Roman" w:cs="Times New Roman"/>
          <w:bCs/>
          <w:sz w:val="24"/>
          <w:szCs w:val="24"/>
        </w:rPr>
        <w:t>utarti</w:t>
      </w:r>
      <w:r>
        <w:rPr>
          <w:rFonts w:ascii="Times New Roman" w:eastAsia="Calibri" w:hAnsi="Times New Roman" w:cs="Times New Roman"/>
          <w:bCs/>
          <w:sz w:val="24"/>
          <w:szCs w:val="24"/>
        </w:rPr>
        <w:t xml:space="preserve">es kaina, nurodyta </w:t>
      </w:r>
      <w:r w:rsidR="00F46D8B">
        <w:rPr>
          <w:rFonts w:ascii="Times New Roman" w:eastAsia="Calibri" w:hAnsi="Times New Roman" w:cs="Times New Roman"/>
          <w:bCs/>
          <w:sz w:val="24"/>
          <w:szCs w:val="24"/>
        </w:rPr>
        <w:t>S</w:t>
      </w:r>
      <w:r>
        <w:rPr>
          <w:rFonts w:ascii="Times New Roman" w:eastAsia="Calibri" w:hAnsi="Times New Roman" w:cs="Times New Roman"/>
          <w:bCs/>
          <w:sz w:val="24"/>
          <w:szCs w:val="24"/>
        </w:rPr>
        <w:t>utarties 3.2 punkte, nebus keičiama.</w:t>
      </w:r>
    </w:p>
    <w:p w14:paraId="3782E988" w14:textId="77777777" w:rsidR="00106DBE" w:rsidRPr="001D23FB" w:rsidRDefault="00106DBE" w:rsidP="00F84990">
      <w:pPr>
        <w:keepNext/>
        <w:widowControl w:val="0"/>
        <w:tabs>
          <w:tab w:val="left" w:pos="720"/>
          <w:tab w:val="left" w:pos="1276"/>
        </w:tabs>
        <w:spacing w:after="0" w:line="240" w:lineRule="auto"/>
        <w:ind w:firstLine="567"/>
        <w:jc w:val="both"/>
        <w:rPr>
          <w:rFonts w:ascii="Times New Roman" w:eastAsia="Calibri" w:hAnsi="Times New Roman" w:cs="Times New Roman"/>
          <w:bCs/>
          <w:sz w:val="24"/>
          <w:szCs w:val="24"/>
        </w:rPr>
      </w:pPr>
      <w:r w:rsidRPr="001D23FB">
        <w:rPr>
          <w:rFonts w:ascii="Times New Roman" w:eastAsia="Calibri" w:hAnsi="Times New Roman" w:cs="Times New Roman"/>
          <w:bCs/>
          <w:sz w:val="24"/>
          <w:szCs w:val="24"/>
        </w:rPr>
        <w:t>3.7.</w:t>
      </w:r>
      <w:r w:rsidRPr="001D23FB">
        <w:rPr>
          <w:rFonts w:ascii="Times New Roman" w:eastAsia="Calibri" w:hAnsi="Times New Roman" w:cs="Times New Roman"/>
          <w:bCs/>
          <w:sz w:val="24"/>
          <w:szCs w:val="24"/>
        </w:rPr>
        <w:tab/>
        <w:t>Sutarties įkainiai taip pat gali būti peržiūrimi dėl metinės infliacijos ir/ar metinės defliacijos pokyčių, esant šioms sąlygoms:</w:t>
      </w:r>
    </w:p>
    <w:p w14:paraId="3445E963" w14:textId="77777777" w:rsidR="00106DBE" w:rsidRPr="001D23FB" w:rsidRDefault="00106DBE" w:rsidP="00F84990">
      <w:pPr>
        <w:keepNext/>
        <w:widowControl w:val="0"/>
        <w:tabs>
          <w:tab w:val="left" w:pos="720"/>
          <w:tab w:val="left" w:pos="1276"/>
        </w:tabs>
        <w:spacing w:after="0" w:line="240" w:lineRule="auto"/>
        <w:ind w:firstLine="567"/>
        <w:jc w:val="both"/>
        <w:rPr>
          <w:rFonts w:ascii="Times New Roman" w:eastAsia="Calibri" w:hAnsi="Times New Roman" w:cs="Times New Roman"/>
          <w:bCs/>
          <w:sz w:val="24"/>
          <w:szCs w:val="24"/>
        </w:rPr>
      </w:pPr>
      <w:r w:rsidRPr="001D23FB">
        <w:rPr>
          <w:rFonts w:ascii="Times New Roman" w:eastAsia="Calibri" w:hAnsi="Times New Roman" w:cs="Times New Roman"/>
          <w:bCs/>
          <w:sz w:val="24"/>
          <w:szCs w:val="24"/>
        </w:rPr>
        <w:t>3.7.1.</w:t>
      </w:r>
      <w:r w:rsidRPr="001D23FB">
        <w:rPr>
          <w:rFonts w:ascii="Times New Roman" w:eastAsia="Calibri" w:hAnsi="Times New Roman" w:cs="Times New Roman"/>
          <w:bCs/>
          <w:sz w:val="24"/>
          <w:szCs w:val="24"/>
        </w:rPr>
        <w:tab/>
        <w:t xml:space="preserve">Pirmas perskaičiavimas vykdomas ne anksčiau kaip po 8 (aštuonių) mėnesių nuo </w:t>
      </w:r>
      <w:r w:rsidR="00F46D8B">
        <w:rPr>
          <w:rFonts w:ascii="Times New Roman" w:eastAsia="Calibri" w:hAnsi="Times New Roman" w:cs="Times New Roman"/>
          <w:bCs/>
          <w:sz w:val="24"/>
          <w:szCs w:val="24"/>
        </w:rPr>
        <w:t>S</w:t>
      </w:r>
      <w:r w:rsidRPr="001D23FB">
        <w:rPr>
          <w:rFonts w:ascii="Times New Roman" w:eastAsia="Calibri" w:hAnsi="Times New Roman" w:cs="Times New Roman"/>
          <w:bCs/>
          <w:sz w:val="24"/>
          <w:szCs w:val="24"/>
        </w:rPr>
        <w:t>utarties įsigaliojimo.</w:t>
      </w:r>
    </w:p>
    <w:p w14:paraId="791752C7" w14:textId="77777777" w:rsidR="00106DBE" w:rsidRPr="001D23FB" w:rsidRDefault="00106DBE" w:rsidP="00F84990">
      <w:pPr>
        <w:keepNext/>
        <w:widowControl w:val="0"/>
        <w:tabs>
          <w:tab w:val="left" w:pos="720"/>
          <w:tab w:val="left" w:pos="1276"/>
        </w:tabs>
        <w:spacing w:after="0" w:line="240" w:lineRule="auto"/>
        <w:ind w:firstLine="567"/>
        <w:jc w:val="both"/>
        <w:rPr>
          <w:rFonts w:ascii="Times New Roman" w:eastAsia="Calibri" w:hAnsi="Times New Roman" w:cs="Times New Roman"/>
          <w:bCs/>
          <w:sz w:val="24"/>
          <w:szCs w:val="24"/>
        </w:rPr>
      </w:pPr>
      <w:r w:rsidRPr="001D23FB">
        <w:rPr>
          <w:rFonts w:ascii="Times New Roman" w:eastAsia="Calibri" w:hAnsi="Times New Roman" w:cs="Times New Roman"/>
          <w:bCs/>
          <w:sz w:val="24"/>
          <w:szCs w:val="24"/>
        </w:rPr>
        <w:t>3.7.2.</w:t>
      </w:r>
      <w:r w:rsidRPr="001D23FB">
        <w:rPr>
          <w:rFonts w:ascii="Times New Roman" w:eastAsia="Calibri" w:hAnsi="Times New Roman" w:cs="Times New Roman"/>
          <w:bCs/>
          <w:sz w:val="24"/>
          <w:szCs w:val="24"/>
        </w:rPr>
        <w:tab/>
        <w:t xml:space="preserve">Įkainiai </w:t>
      </w:r>
      <w:r w:rsidR="00F631F9">
        <w:rPr>
          <w:rFonts w:ascii="Times New Roman" w:eastAsia="Calibri" w:hAnsi="Times New Roman" w:cs="Times New Roman"/>
          <w:bCs/>
          <w:sz w:val="24"/>
          <w:szCs w:val="24"/>
        </w:rPr>
        <w:t>S</w:t>
      </w:r>
      <w:r w:rsidRPr="001D23FB">
        <w:rPr>
          <w:rFonts w:ascii="Times New Roman" w:eastAsia="Calibri" w:hAnsi="Times New Roman" w:cs="Times New Roman"/>
          <w:bCs/>
          <w:sz w:val="24"/>
          <w:szCs w:val="24"/>
        </w:rPr>
        <w:t>utarties galiojimo laikotarpiu galės būti perskaičiuojami ir keičiami ne dažniau kaip vieną kartą per 8 (aštuonių) mėnesių laikotarpį.</w:t>
      </w:r>
    </w:p>
    <w:p w14:paraId="0ECF9801" w14:textId="77777777" w:rsidR="00106DBE" w:rsidRPr="001D23FB" w:rsidRDefault="00106DBE" w:rsidP="00F84990">
      <w:pPr>
        <w:keepNext/>
        <w:widowControl w:val="0"/>
        <w:tabs>
          <w:tab w:val="left" w:pos="720"/>
          <w:tab w:val="left" w:pos="1276"/>
        </w:tabs>
        <w:spacing w:after="0" w:line="240" w:lineRule="auto"/>
        <w:ind w:firstLine="567"/>
        <w:jc w:val="both"/>
        <w:rPr>
          <w:rFonts w:ascii="Times New Roman" w:eastAsia="Calibri" w:hAnsi="Times New Roman" w:cs="Times New Roman"/>
          <w:bCs/>
          <w:sz w:val="24"/>
          <w:szCs w:val="24"/>
        </w:rPr>
      </w:pPr>
      <w:r w:rsidRPr="001D23FB">
        <w:rPr>
          <w:rFonts w:ascii="Times New Roman" w:eastAsia="Calibri" w:hAnsi="Times New Roman" w:cs="Times New Roman"/>
          <w:bCs/>
          <w:sz w:val="24"/>
          <w:szCs w:val="24"/>
        </w:rPr>
        <w:t>3.7.3.</w:t>
      </w:r>
      <w:r w:rsidRPr="001D23FB">
        <w:rPr>
          <w:rFonts w:ascii="Times New Roman" w:eastAsia="Calibri" w:hAnsi="Times New Roman" w:cs="Times New Roman"/>
          <w:bCs/>
          <w:sz w:val="24"/>
          <w:szCs w:val="24"/>
        </w:rPr>
        <w:tab/>
        <w:t xml:space="preserve">Perskaičiavimas atliekamas nustatytu periodiškumu, praėjus 8 (aštuoniems) mėnesiams nuo </w:t>
      </w:r>
      <w:r w:rsidR="00F631F9">
        <w:rPr>
          <w:rFonts w:ascii="Times New Roman" w:eastAsia="Calibri" w:hAnsi="Times New Roman" w:cs="Times New Roman"/>
          <w:bCs/>
          <w:sz w:val="24"/>
          <w:szCs w:val="24"/>
        </w:rPr>
        <w:t>S</w:t>
      </w:r>
      <w:r w:rsidRPr="001D23FB">
        <w:rPr>
          <w:rFonts w:ascii="Times New Roman" w:eastAsia="Calibri" w:hAnsi="Times New Roman" w:cs="Times New Roman"/>
          <w:bCs/>
          <w:sz w:val="24"/>
          <w:szCs w:val="24"/>
        </w:rPr>
        <w:t>utarties įsigaliojimo (perskaičiavimas atliekamas bet kurią 9 (devinto) mėnesio dieną) arba praėjus 8 (aštuoniems) mėnesiams (perskaičiavimas atliekamas bet kurią 9 (devinto) mėnesio dieną) nuo paskutinio perskaičiavimo dienos, esant toliau nustatytoms aplinkybėms:</w:t>
      </w:r>
    </w:p>
    <w:p w14:paraId="4D070DA4" w14:textId="77777777" w:rsidR="00106DBE" w:rsidRPr="001D23FB" w:rsidRDefault="00106DBE" w:rsidP="00F84990">
      <w:pPr>
        <w:keepNext/>
        <w:widowControl w:val="0"/>
        <w:tabs>
          <w:tab w:val="left" w:pos="720"/>
          <w:tab w:val="left" w:pos="1276"/>
        </w:tabs>
        <w:spacing w:after="0" w:line="240" w:lineRule="auto"/>
        <w:ind w:firstLine="567"/>
        <w:jc w:val="both"/>
        <w:rPr>
          <w:rFonts w:ascii="Times New Roman" w:eastAsia="Calibri" w:hAnsi="Times New Roman" w:cs="Times New Roman"/>
          <w:bCs/>
          <w:sz w:val="24"/>
          <w:szCs w:val="24"/>
        </w:rPr>
      </w:pPr>
      <w:r w:rsidRPr="001D23FB">
        <w:rPr>
          <w:rFonts w:ascii="Times New Roman" w:eastAsia="Calibri" w:hAnsi="Times New Roman" w:cs="Times New Roman"/>
          <w:bCs/>
          <w:sz w:val="24"/>
          <w:szCs w:val="24"/>
        </w:rPr>
        <w:t xml:space="preserve">3.7.3.1. Jeigu pagal Valstybės duomenų agentūros duomenis Lietuvos Respublikos metinė infliacija pasiekia 10 ar daugiau procentų arba metinė defliacija pasiekia -10 ar mažiau procentų ribą (duomenų šaltinis - http://www.osp.stat.gov.lt); </w:t>
      </w:r>
    </w:p>
    <w:p w14:paraId="22A33E06" w14:textId="77777777" w:rsidR="00106DBE" w:rsidRPr="001D23FB" w:rsidRDefault="00106DBE" w:rsidP="00F84990">
      <w:pPr>
        <w:keepNext/>
        <w:widowControl w:val="0"/>
        <w:tabs>
          <w:tab w:val="left" w:pos="720"/>
          <w:tab w:val="left" w:pos="1276"/>
        </w:tabs>
        <w:spacing w:after="0" w:line="240" w:lineRule="auto"/>
        <w:ind w:firstLine="567"/>
        <w:jc w:val="both"/>
        <w:rPr>
          <w:rFonts w:ascii="Times New Roman" w:eastAsia="Calibri" w:hAnsi="Times New Roman" w:cs="Times New Roman"/>
          <w:bCs/>
          <w:sz w:val="24"/>
          <w:szCs w:val="24"/>
        </w:rPr>
      </w:pPr>
      <w:r w:rsidRPr="001D23FB">
        <w:rPr>
          <w:rFonts w:ascii="Times New Roman" w:eastAsia="Calibri" w:hAnsi="Times New Roman" w:cs="Times New Roman"/>
          <w:bCs/>
          <w:sz w:val="24"/>
          <w:szCs w:val="24"/>
        </w:rPr>
        <w:t xml:space="preserve">3.7.3.2. Įkainių perskaičiavimą inicijuojanti </w:t>
      </w:r>
      <w:r w:rsidR="00F631F9">
        <w:rPr>
          <w:rFonts w:ascii="Times New Roman" w:eastAsia="Calibri" w:hAnsi="Times New Roman" w:cs="Times New Roman"/>
          <w:bCs/>
          <w:sz w:val="24"/>
          <w:szCs w:val="24"/>
        </w:rPr>
        <w:t>Š</w:t>
      </w:r>
      <w:r w:rsidRPr="001D23FB">
        <w:rPr>
          <w:rFonts w:ascii="Times New Roman" w:eastAsia="Calibri" w:hAnsi="Times New Roman" w:cs="Times New Roman"/>
          <w:bCs/>
          <w:sz w:val="24"/>
          <w:szCs w:val="24"/>
        </w:rPr>
        <w:t xml:space="preserve">alis turi informuoti kitą </w:t>
      </w:r>
      <w:r w:rsidR="00F631F9">
        <w:rPr>
          <w:rFonts w:ascii="Times New Roman" w:eastAsia="Calibri" w:hAnsi="Times New Roman" w:cs="Times New Roman"/>
          <w:bCs/>
          <w:sz w:val="24"/>
          <w:szCs w:val="24"/>
        </w:rPr>
        <w:t>Š</w:t>
      </w:r>
      <w:r w:rsidRPr="001D23FB">
        <w:rPr>
          <w:rFonts w:ascii="Times New Roman" w:eastAsia="Calibri" w:hAnsi="Times New Roman" w:cs="Times New Roman"/>
          <w:bCs/>
          <w:sz w:val="24"/>
          <w:szCs w:val="24"/>
        </w:rPr>
        <w:t>alį raštu apie pageidavimą perskaičiuoti įkainius, pateikdama paskaičiavimus pagal šioje Sutartyje nustatytas sąlygas.</w:t>
      </w:r>
    </w:p>
    <w:p w14:paraId="6B8F1FCE" w14:textId="77777777" w:rsidR="00106DBE" w:rsidRPr="001D23FB" w:rsidRDefault="00106DBE" w:rsidP="00F84990">
      <w:pPr>
        <w:keepNext/>
        <w:widowControl w:val="0"/>
        <w:tabs>
          <w:tab w:val="left" w:pos="720"/>
          <w:tab w:val="left" w:pos="1276"/>
        </w:tabs>
        <w:spacing w:after="0" w:line="240" w:lineRule="auto"/>
        <w:ind w:firstLine="567"/>
        <w:jc w:val="both"/>
        <w:rPr>
          <w:rFonts w:ascii="Times New Roman" w:eastAsia="Calibri" w:hAnsi="Times New Roman" w:cs="Times New Roman"/>
          <w:bCs/>
          <w:sz w:val="24"/>
          <w:szCs w:val="24"/>
        </w:rPr>
      </w:pPr>
      <w:r w:rsidRPr="001D23FB">
        <w:rPr>
          <w:rFonts w:ascii="Times New Roman" w:eastAsia="Calibri" w:hAnsi="Times New Roman" w:cs="Times New Roman"/>
          <w:bCs/>
          <w:sz w:val="24"/>
          <w:szCs w:val="24"/>
        </w:rPr>
        <w:t>3.7.4.</w:t>
      </w:r>
      <w:r w:rsidRPr="001D23FB">
        <w:rPr>
          <w:rFonts w:ascii="Times New Roman" w:eastAsia="Calibri" w:hAnsi="Times New Roman" w:cs="Times New Roman"/>
          <w:bCs/>
          <w:sz w:val="24"/>
          <w:szCs w:val="24"/>
        </w:rPr>
        <w:tab/>
        <w:t xml:space="preserve">Įkainiai perskaičiuojami pagal žemiau pateiktą formulę: </w:t>
      </w:r>
    </w:p>
    <w:p w14:paraId="6CC40171" w14:textId="77777777" w:rsidR="00106DBE" w:rsidRPr="001D23FB" w:rsidRDefault="00106DBE" w:rsidP="00F84990">
      <w:pPr>
        <w:keepNext/>
        <w:widowControl w:val="0"/>
        <w:tabs>
          <w:tab w:val="left" w:pos="720"/>
          <w:tab w:val="left" w:pos="1276"/>
        </w:tabs>
        <w:spacing w:after="0" w:line="240" w:lineRule="auto"/>
        <w:ind w:firstLine="567"/>
        <w:jc w:val="both"/>
        <w:rPr>
          <w:rFonts w:ascii="Times New Roman" w:eastAsia="Calibri" w:hAnsi="Times New Roman" w:cs="Times New Roman"/>
          <w:bCs/>
          <w:sz w:val="24"/>
          <w:szCs w:val="24"/>
        </w:rPr>
      </w:pPr>
      <w:proofErr w:type="spellStart"/>
      <w:r w:rsidRPr="001D23FB">
        <w:rPr>
          <w:rFonts w:ascii="Times New Roman" w:eastAsia="Calibri" w:hAnsi="Times New Roman" w:cs="Times New Roman"/>
          <w:bCs/>
          <w:sz w:val="24"/>
          <w:szCs w:val="24"/>
        </w:rPr>
        <w:t>Cpn</w:t>
      </w:r>
      <w:proofErr w:type="spellEnd"/>
      <w:r w:rsidRPr="001D23FB">
        <w:rPr>
          <w:rFonts w:ascii="Times New Roman" w:eastAsia="Calibri" w:hAnsi="Times New Roman" w:cs="Times New Roman"/>
          <w:bCs/>
          <w:sz w:val="24"/>
          <w:szCs w:val="24"/>
        </w:rPr>
        <w:t xml:space="preserve"> = </w:t>
      </w:r>
      <w:proofErr w:type="spellStart"/>
      <w:r w:rsidRPr="001D23FB">
        <w:rPr>
          <w:rFonts w:ascii="Times New Roman" w:eastAsia="Calibri" w:hAnsi="Times New Roman" w:cs="Times New Roman"/>
          <w:bCs/>
          <w:sz w:val="24"/>
          <w:szCs w:val="24"/>
        </w:rPr>
        <w:t>Sn</w:t>
      </w:r>
      <w:proofErr w:type="spellEnd"/>
      <w:r w:rsidRPr="001D23FB">
        <w:rPr>
          <w:rFonts w:ascii="Times New Roman" w:eastAsia="Calibri" w:hAnsi="Times New Roman" w:cs="Times New Roman"/>
          <w:bCs/>
          <w:sz w:val="24"/>
          <w:szCs w:val="24"/>
        </w:rPr>
        <w:t xml:space="preserve"> x (1 + (I – X)/100), kur: </w:t>
      </w:r>
    </w:p>
    <w:p w14:paraId="36784390" w14:textId="77777777" w:rsidR="00106DBE" w:rsidRPr="001D23FB" w:rsidRDefault="00106DBE" w:rsidP="00F84990">
      <w:pPr>
        <w:keepNext/>
        <w:widowControl w:val="0"/>
        <w:tabs>
          <w:tab w:val="left" w:pos="720"/>
          <w:tab w:val="left" w:pos="1276"/>
        </w:tabs>
        <w:spacing w:after="0" w:line="240" w:lineRule="auto"/>
        <w:ind w:firstLine="567"/>
        <w:jc w:val="both"/>
        <w:rPr>
          <w:rFonts w:ascii="Times New Roman" w:eastAsia="Calibri" w:hAnsi="Times New Roman" w:cs="Times New Roman"/>
          <w:bCs/>
          <w:sz w:val="24"/>
          <w:szCs w:val="24"/>
        </w:rPr>
      </w:pPr>
      <w:proofErr w:type="spellStart"/>
      <w:r w:rsidRPr="001D23FB">
        <w:rPr>
          <w:rFonts w:ascii="Times New Roman" w:eastAsia="Calibri" w:hAnsi="Times New Roman" w:cs="Times New Roman"/>
          <w:bCs/>
          <w:sz w:val="24"/>
          <w:szCs w:val="24"/>
        </w:rPr>
        <w:t>Cpn</w:t>
      </w:r>
      <w:proofErr w:type="spellEnd"/>
      <w:r w:rsidRPr="001D23FB">
        <w:rPr>
          <w:rFonts w:ascii="Times New Roman" w:eastAsia="Calibri" w:hAnsi="Times New Roman" w:cs="Times New Roman"/>
          <w:bCs/>
          <w:sz w:val="24"/>
          <w:szCs w:val="24"/>
        </w:rPr>
        <w:t xml:space="preserve"> – perskaičiuotas paslaugoms taikomas įkainis;</w:t>
      </w:r>
    </w:p>
    <w:p w14:paraId="3EC4BA5D" w14:textId="77777777" w:rsidR="00106DBE" w:rsidRPr="001D23FB" w:rsidRDefault="00106DBE" w:rsidP="00F84990">
      <w:pPr>
        <w:keepNext/>
        <w:widowControl w:val="0"/>
        <w:tabs>
          <w:tab w:val="left" w:pos="720"/>
          <w:tab w:val="left" w:pos="1276"/>
        </w:tabs>
        <w:spacing w:after="0" w:line="240" w:lineRule="auto"/>
        <w:ind w:firstLine="567"/>
        <w:jc w:val="both"/>
        <w:rPr>
          <w:rFonts w:ascii="Times New Roman" w:eastAsia="Calibri" w:hAnsi="Times New Roman" w:cs="Times New Roman"/>
          <w:bCs/>
          <w:sz w:val="24"/>
          <w:szCs w:val="24"/>
        </w:rPr>
      </w:pPr>
      <w:proofErr w:type="spellStart"/>
      <w:r w:rsidRPr="001D23FB">
        <w:rPr>
          <w:rFonts w:ascii="Times New Roman" w:eastAsia="Calibri" w:hAnsi="Times New Roman" w:cs="Times New Roman"/>
          <w:bCs/>
          <w:sz w:val="24"/>
          <w:szCs w:val="24"/>
        </w:rPr>
        <w:t>Sn</w:t>
      </w:r>
      <w:proofErr w:type="spellEnd"/>
      <w:r w:rsidRPr="001D23FB">
        <w:rPr>
          <w:rFonts w:ascii="Times New Roman" w:eastAsia="Calibri" w:hAnsi="Times New Roman" w:cs="Times New Roman"/>
          <w:bCs/>
          <w:sz w:val="24"/>
          <w:szCs w:val="24"/>
        </w:rPr>
        <w:t xml:space="preserve"> – Sutartyje numatytas paslaugoms taikomas įkainis;</w:t>
      </w:r>
    </w:p>
    <w:p w14:paraId="1C2E4D77" w14:textId="77777777" w:rsidR="00106DBE" w:rsidRPr="001D23FB" w:rsidRDefault="00106DBE" w:rsidP="00F84990">
      <w:pPr>
        <w:keepNext/>
        <w:widowControl w:val="0"/>
        <w:tabs>
          <w:tab w:val="left" w:pos="720"/>
          <w:tab w:val="left" w:pos="1276"/>
        </w:tabs>
        <w:spacing w:after="0" w:line="240" w:lineRule="auto"/>
        <w:ind w:firstLine="567"/>
        <w:jc w:val="both"/>
        <w:rPr>
          <w:rFonts w:ascii="Times New Roman" w:eastAsia="Calibri" w:hAnsi="Times New Roman" w:cs="Times New Roman"/>
          <w:bCs/>
          <w:sz w:val="24"/>
          <w:szCs w:val="24"/>
        </w:rPr>
      </w:pPr>
      <w:r w:rsidRPr="001D23FB">
        <w:rPr>
          <w:rFonts w:ascii="Times New Roman" w:eastAsia="Calibri" w:hAnsi="Times New Roman" w:cs="Times New Roman"/>
          <w:bCs/>
          <w:sz w:val="24"/>
          <w:szCs w:val="24"/>
        </w:rPr>
        <w:t>I – infliacijos arba defliacijos (defliacijos atveju procentas įrašomas su minuso ženklu) dydis procentais;</w:t>
      </w:r>
    </w:p>
    <w:p w14:paraId="375E933E" w14:textId="77777777" w:rsidR="00106DBE" w:rsidRPr="001D23FB" w:rsidRDefault="00106DBE" w:rsidP="00F84990">
      <w:pPr>
        <w:keepNext/>
        <w:widowControl w:val="0"/>
        <w:tabs>
          <w:tab w:val="left" w:pos="720"/>
          <w:tab w:val="left" w:pos="1276"/>
        </w:tabs>
        <w:spacing w:after="0" w:line="240" w:lineRule="auto"/>
        <w:ind w:firstLine="567"/>
        <w:jc w:val="both"/>
        <w:rPr>
          <w:rFonts w:ascii="Times New Roman" w:eastAsia="Calibri" w:hAnsi="Times New Roman" w:cs="Times New Roman"/>
          <w:bCs/>
          <w:sz w:val="24"/>
          <w:szCs w:val="24"/>
        </w:rPr>
      </w:pPr>
      <w:r w:rsidRPr="001D23FB">
        <w:rPr>
          <w:rFonts w:ascii="Times New Roman" w:eastAsia="Calibri" w:hAnsi="Times New Roman" w:cs="Times New Roman"/>
          <w:bCs/>
          <w:sz w:val="24"/>
          <w:szCs w:val="24"/>
        </w:rPr>
        <w:t>X - defliacijos atveju (-10), infliacijos atveju 10.</w:t>
      </w:r>
    </w:p>
    <w:p w14:paraId="4243702A" w14:textId="77777777" w:rsidR="00106DBE" w:rsidRPr="001D23FB" w:rsidRDefault="00106DBE" w:rsidP="00F84990">
      <w:pPr>
        <w:keepNext/>
        <w:widowControl w:val="0"/>
        <w:tabs>
          <w:tab w:val="left" w:pos="720"/>
          <w:tab w:val="left" w:pos="1276"/>
        </w:tabs>
        <w:spacing w:after="0" w:line="240" w:lineRule="auto"/>
        <w:ind w:firstLine="567"/>
        <w:jc w:val="both"/>
        <w:rPr>
          <w:rFonts w:ascii="Times New Roman" w:eastAsia="Calibri" w:hAnsi="Times New Roman" w:cs="Times New Roman"/>
          <w:bCs/>
          <w:sz w:val="24"/>
          <w:szCs w:val="24"/>
        </w:rPr>
      </w:pPr>
      <w:r w:rsidRPr="001D23FB">
        <w:rPr>
          <w:rFonts w:ascii="Times New Roman" w:eastAsia="Calibri" w:hAnsi="Times New Roman" w:cs="Times New Roman"/>
          <w:bCs/>
          <w:sz w:val="24"/>
          <w:szCs w:val="24"/>
        </w:rPr>
        <w:t>3.7.5.</w:t>
      </w:r>
      <w:r w:rsidRPr="001D23FB">
        <w:rPr>
          <w:rFonts w:ascii="Times New Roman" w:eastAsia="Calibri" w:hAnsi="Times New Roman" w:cs="Times New Roman"/>
          <w:bCs/>
          <w:sz w:val="24"/>
          <w:szCs w:val="24"/>
        </w:rPr>
        <w:tab/>
        <w:t xml:space="preserve">Perskaičiuoti įkainiai įsigalioja nuo abiejų </w:t>
      </w:r>
      <w:r w:rsidR="00023AA8">
        <w:rPr>
          <w:rFonts w:ascii="Times New Roman" w:eastAsia="Calibri" w:hAnsi="Times New Roman" w:cs="Times New Roman"/>
          <w:bCs/>
          <w:sz w:val="24"/>
          <w:szCs w:val="24"/>
        </w:rPr>
        <w:t>Š</w:t>
      </w:r>
      <w:r w:rsidRPr="001D23FB">
        <w:rPr>
          <w:rFonts w:ascii="Times New Roman" w:eastAsia="Calibri" w:hAnsi="Times New Roman" w:cs="Times New Roman"/>
          <w:bCs/>
          <w:sz w:val="24"/>
          <w:szCs w:val="24"/>
        </w:rPr>
        <w:t>alių susitarimo dėl Sutarties pakeitimo pasirašymo dienos, jei pačiame susitarime nenumatyta kitaip.</w:t>
      </w:r>
    </w:p>
    <w:p w14:paraId="3032CF67" w14:textId="77777777" w:rsidR="00106DBE" w:rsidRDefault="00106DBE" w:rsidP="00F84990">
      <w:pPr>
        <w:keepNext/>
        <w:widowControl w:val="0"/>
        <w:tabs>
          <w:tab w:val="left" w:pos="720"/>
          <w:tab w:val="left" w:pos="1276"/>
        </w:tabs>
        <w:spacing w:after="0" w:line="240" w:lineRule="auto"/>
        <w:ind w:firstLine="567"/>
        <w:jc w:val="both"/>
        <w:rPr>
          <w:rFonts w:ascii="Times New Roman" w:eastAsia="Calibri" w:hAnsi="Times New Roman" w:cs="Times New Roman"/>
          <w:bCs/>
          <w:sz w:val="24"/>
          <w:szCs w:val="24"/>
        </w:rPr>
      </w:pPr>
      <w:r w:rsidRPr="001D23FB">
        <w:rPr>
          <w:rFonts w:ascii="Times New Roman" w:eastAsia="Calibri" w:hAnsi="Times New Roman" w:cs="Times New Roman"/>
          <w:bCs/>
          <w:sz w:val="24"/>
          <w:szCs w:val="24"/>
        </w:rPr>
        <w:t>3.7.6.</w:t>
      </w:r>
      <w:r w:rsidRPr="001D23FB">
        <w:rPr>
          <w:rFonts w:ascii="Times New Roman" w:eastAsia="Calibri" w:hAnsi="Times New Roman" w:cs="Times New Roman"/>
          <w:bCs/>
          <w:sz w:val="24"/>
          <w:szCs w:val="24"/>
        </w:rPr>
        <w:tab/>
        <w:t xml:space="preserve">Už paslaugas, užsakytas iki susitarimo dėl įkainių perskaičiavimo pasirašymo dienos, </w:t>
      </w:r>
      <w:r w:rsidR="007F4F3C">
        <w:rPr>
          <w:rFonts w:ascii="Times New Roman" w:eastAsia="Calibri" w:hAnsi="Times New Roman" w:cs="Times New Roman"/>
          <w:bCs/>
          <w:sz w:val="24"/>
          <w:szCs w:val="24"/>
        </w:rPr>
        <w:t>U</w:t>
      </w:r>
      <w:r w:rsidRPr="001D23FB">
        <w:rPr>
          <w:rFonts w:ascii="Times New Roman" w:eastAsia="Calibri" w:hAnsi="Times New Roman" w:cs="Times New Roman"/>
          <w:bCs/>
          <w:sz w:val="24"/>
          <w:szCs w:val="24"/>
        </w:rPr>
        <w:t xml:space="preserve">žsakovas apmoka taikant iki tol galiojusius įkainius, o už paslaugas, užsakytas po susitarimo </w:t>
      </w:r>
      <w:r w:rsidRPr="001D23FB">
        <w:rPr>
          <w:rFonts w:ascii="Times New Roman" w:eastAsia="Calibri" w:hAnsi="Times New Roman" w:cs="Times New Roman"/>
          <w:bCs/>
          <w:sz w:val="24"/>
          <w:szCs w:val="24"/>
        </w:rPr>
        <w:lastRenderedPageBreak/>
        <w:t>pasirašymo dienos, Paslaugų teikėjui bus apmokama taikant įkainius, apskaičiuotus po perskaičiavimo.</w:t>
      </w:r>
    </w:p>
    <w:p w14:paraId="284B7B96" w14:textId="77777777" w:rsidR="00106DBE" w:rsidRPr="00147628" w:rsidRDefault="00106DBE" w:rsidP="00F84990">
      <w:pPr>
        <w:keepNext/>
        <w:widowControl w:val="0"/>
        <w:tabs>
          <w:tab w:val="left" w:pos="720"/>
          <w:tab w:val="left" w:pos="1276"/>
        </w:tabs>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3.8</w:t>
      </w:r>
      <w:r w:rsidRPr="00147628">
        <w:rPr>
          <w:rFonts w:ascii="Times New Roman" w:eastAsia="Calibri" w:hAnsi="Times New Roman" w:cs="Times New Roman"/>
          <w:bCs/>
          <w:sz w:val="24"/>
          <w:szCs w:val="24"/>
        </w:rPr>
        <w:t>.</w:t>
      </w:r>
      <w:r w:rsidRPr="00147628">
        <w:rPr>
          <w:rFonts w:ascii="Times New Roman" w:eastAsia="Calibri" w:hAnsi="Times New Roman" w:cs="Times New Roman"/>
          <w:bCs/>
          <w:sz w:val="24"/>
          <w:szCs w:val="24"/>
        </w:rPr>
        <w:tab/>
        <w:t>Užsakovas už suteiktas paslaugas apmoka Paslaugų teikėjui ne vėliau kaip per 30 (trisdešimt) kalendorinių dienų nuo paslaugų suteikimo, perdavimo–priėmimo dokumento pasirašymo (jei jis sudaromas) ir sąskaitos gavimo dienos, priklausomai nuo to, kas įvyksta vėliausiai (t. y. turi būti įvykdytos visos sąlygos). Paslaugų teikėjas pridėtinės vertės mokesčio sąskaitos faktūroje nurodo Sutarties, pagal kurią atliko paslaugas, numerį.</w:t>
      </w:r>
    </w:p>
    <w:p w14:paraId="72D0E2CF" w14:textId="77777777" w:rsidR="00106DBE" w:rsidRPr="00147628" w:rsidRDefault="00106DBE" w:rsidP="00F84990">
      <w:pPr>
        <w:keepNext/>
        <w:widowControl w:val="0"/>
        <w:tabs>
          <w:tab w:val="left" w:pos="720"/>
          <w:tab w:val="left" w:pos="1276"/>
        </w:tabs>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3.11</w:t>
      </w:r>
      <w:r w:rsidRPr="00147628">
        <w:rPr>
          <w:rFonts w:ascii="Times New Roman" w:eastAsia="Calibri" w:hAnsi="Times New Roman" w:cs="Times New Roman"/>
          <w:bCs/>
          <w:sz w:val="24"/>
          <w:szCs w:val="24"/>
        </w:rPr>
        <w:t>.</w:t>
      </w:r>
      <w:r w:rsidRPr="00147628">
        <w:rPr>
          <w:rFonts w:ascii="Times New Roman" w:eastAsia="Calibri" w:hAnsi="Times New Roman" w:cs="Times New Roman"/>
          <w:bCs/>
          <w:sz w:val="24"/>
          <w:szCs w:val="24"/>
        </w:rPr>
        <w:tab/>
        <w:t>Paslaugų teikėjui avansas nemokamas.</w:t>
      </w:r>
    </w:p>
    <w:p w14:paraId="529A1DAD" w14:textId="1BA3079E" w:rsidR="00106DBE" w:rsidRPr="0036351C" w:rsidRDefault="00106DBE" w:rsidP="00F84990">
      <w:pPr>
        <w:keepNext/>
        <w:widowControl w:val="0"/>
        <w:tabs>
          <w:tab w:val="left" w:pos="720"/>
          <w:tab w:val="left" w:pos="1276"/>
        </w:tabs>
        <w:spacing w:after="0" w:line="240" w:lineRule="auto"/>
        <w:ind w:firstLine="567"/>
        <w:jc w:val="both"/>
        <w:rPr>
          <w:rFonts w:ascii="Times New Roman" w:eastAsia="Calibri" w:hAnsi="Times New Roman" w:cs="Times New Roman"/>
          <w:bCs/>
          <w:sz w:val="24"/>
          <w:szCs w:val="24"/>
          <w:highlight w:val="yellow"/>
        </w:rPr>
      </w:pPr>
      <w:r>
        <w:rPr>
          <w:rFonts w:ascii="Times New Roman" w:eastAsia="Calibri" w:hAnsi="Times New Roman" w:cs="Times New Roman"/>
          <w:bCs/>
          <w:sz w:val="24"/>
          <w:szCs w:val="24"/>
        </w:rPr>
        <w:t>3.12.</w:t>
      </w:r>
      <w:r>
        <w:rPr>
          <w:rFonts w:ascii="Times New Roman" w:eastAsia="Calibri" w:hAnsi="Times New Roman" w:cs="Times New Roman"/>
          <w:bCs/>
          <w:sz w:val="24"/>
          <w:szCs w:val="24"/>
        </w:rPr>
        <w:tab/>
      </w:r>
      <w:r w:rsidRPr="00117313">
        <w:rPr>
          <w:rFonts w:ascii="Times New Roman" w:eastAsia="Calibri" w:hAnsi="Times New Roman" w:cs="Times New Roman"/>
          <w:sz w:val="24"/>
          <w:szCs w:val="24"/>
        </w:rPr>
        <w:t>Visi mokėjimui gauti dokumentai (pridėtinės vertės mokesčio sąskaitos faktūros, sąskaitos faktūros, kreditiniai ir debetiniai dokumentai ir kt.) teikiami naudojantis informacinės sistemos „</w:t>
      </w:r>
      <w:r w:rsidR="00AD6012">
        <w:rPr>
          <w:rFonts w:ascii="Times New Roman" w:eastAsia="Calibri" w:hAnsi="Times New Roman" w:cs="Times New Roman"/>
          <w:sz w:val="24"/>
          <w:szCs w:val="24"/>
        </w:rPr>
        <w:t>SABIS</w:t>
      </w:r>
      <w:r w:rsidRPr="00117313">
        <w:rPr>
          <w:rFonts w:ascii="Times New Roman" w:eastAsia="Calibri" w:hAnsi="Times New Roman" w:cs="Times New Roman"/>
          <w:sz w:val="24"/>
          <w:szCs w:val="24"/>
        </w:rPr>
        <w:t xml:space="preserve">“ priemonėmis. </w:t>
      </w:r>
      <w:r w:rsidRPr="00117313">
        <w:rPr>
          <w:rFonts w:ascii="Times New Roman" w:eastAsia="Calibri" w:hAnsi="Times New Roman" w:cs="Times New Roman"/>
          <w:color w:val="000000"/>
          <w:sz w:val="24"/>
          <w:szCs w:val="24"/>
        </w:rPr>
        <w:t xml:space="preserve">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teikiamos Paslaugų teikėjo pasirinktomis elektroninėmis priemonėmis. Europos elektroninių sąskaitų </w:t>
      </w:r>
      <w:r w:rsidRPr="00AD6012">
        <w:rPr>
          <w:rFonts w:ascii="Times New Roman" w:eastAsia="Calibri" w:hAnsi="Times New Roman" w:cs="Times New Roman"/>
          <w:color w:val="000000"/>
          <w:sz w:val="24"/>
          <w:szCs w:val="24"/>
        </w:rPr>
        <w:t>faktūrų standarto neatitinkančios elektroninės sąskaitos faktūros teikiamos tik naudojantis informacinės sistemos „</w:t>
      </w:r>
      <w:r w:rsidR="00AD6012" w:rsidRPr="00AD6012">
        <w:rPr>
          <w:rFonts w:ascii="Times New Roman" w:eastAsia="Calibri" w:hAnsi="Times New Roman" w:cs="Times New Roman"/>
          <w:color w:val="000000"/>
          <w:sz w:val="24"/>
          <w:szCs w:val="24"/>
        </w:rPr>
        <w:t>SABIS</w:t>
      </w:r>
      <w:r w:rsidRPr="00AD6012">
        <w:rPr>
          <w:rFonts w:ascii="Times New Roman" w:eastAsia="Calibri" w:hAnsi="Times New Roman" w:cs="Times New Roman"/>
          <w:color w:val="000000"/>
          <w:sz w:val="24"/>
          <w:szCs w:val="24"/>
        </w:rPr>
        <w:t>“ priemonėmis (elektroninės paslaugos ,,</w:t>
      </w:r>
      <w:r w:rsidR="00AD6012">
        <w:rPr>
          <w:rFonts w:ascii="Times New Roman" w:eastAsia="Calibri" w:hAnsi="Times New Roman" w:cs="Times New Roman"/>
          <w:color w:val="000000"/>
          <w:sz w:val="24"/>
          <w:szCs w:val="24"/>
        </w:rPr>
        <w:t>SABIS</w:t>
      </w:r>
      <w:r w:rsidRPr="00AD6012">
        <w:rPr>
          <w:rFonts w:ascii="Times New Roman" w:eastAsia="Calibri" w:hAnsi="Times New Roman" w:cs="Times New Roman"/>
          <w:color w:val="000000"/>
          <w:sz w:val="24"/>
          <w:szCs w:val="24"/>
        </w:rPr>
        <w:t xml:space="preserve">“ svetainė pasiekiama adresu </w:t>
      </w:r>
      <w:hyperlink r:id="rId7" w:history="1">
        <w:r w:rsidR="00AD6012" w:rsidRPr="00AD6012">
          <w:rPr>
            <w:rStyle w:val="Hipersaitas"/>
            <w:rFonts w:ascii="Times New Roman" w:hAnsi="Times New Roman" w:cs="Times New Roman"/>
            <w:sz w:val="24"/>
            <w:szCs w:val="24"/>
          </w:rPr>
          <w:t>SABIS</w:t>
        </w:r>
      </w:hyperlink>
      <w:r w:rsidRPr="00AD6012">
        <w:rPr>
          <w:rFonts w:ascii="Times New Roman" w:eastAsia="Calibri" w:hAnsi="Times New Roman" w:cs="Times New Roman"/>
          <w:color w:val="000000"/>
          <w:sz w:val="24"/>
          <w:szCs w:val="24"/>
        </w:rPr>
        <w:t>).</w:t>
      </w:r>
    </w:p>
    <w:p w14:paraId="7D716710" w14:textId="77777777" w:rsidR="00106DBE" w:rsidRPr="008F321C" w:rsidRDefault="00106DBE" w:rsidP="00F84990">
      <w:pPr>
        <w:tabs>
          <w:tab w:val="left" w:pos="720"/>
          <w:tab w:val="left" w:pos="1276"/>
        </w:tabs>
        <w:spacing w:after="0" w:line="240" w:lineRule="auto"/>
        <w:ind w:firstLine="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3.13</w:t>
      </w:r>
      <w:r w:rsidRPr="008F321C">
        <w:rPr>
          <w:rFonts w:ascii="Times New Roman" w:eastAsia="Calibri" w:hAnsi="Times New Roman" w:cs="Times New Roman"/>
          <w:sz w:val="24"/>
          <w:szCs w:val="24"/>
        </w:rPr>
        <w:t>.</w:t>
      </w:r>
      <w:r w:rsidRPr="008F321C">
        <w:rPr>
          <w:rFonts w:ascii="Times New Roman" w:eastAsia="Calibri" w:hAnsi="Times New Roman" w:cs="Times New Roman"/>
          <w:sz w:val="24"/>
          <w:szCs w:val="24"/>
        </w:rPr>
        <w:tab/>
        <w:t>Pradinės Sutarties vertė ir apimtys (bei jų įkainiai) gali būti keičiami, neatliekant naujos paslaugų pirkimo procedūros, vadovaujantis Viešųjų pirkimų įstatymo 89 straipsniu ir Kainodaros taisyklių nustatymo metodika, patvirtinta Viešųjų pirkimų tarnybos direktoriaus 2017 m. birželio 28 d. įsakymu Nr. 1S-95 ,,Dėl Kainodaros taisyklių nustatymo metodikos patvirtinimo“ (Viešųjų pirkimų tarnybos direktoriaus 2019 m. sausio 24 d. įsakymo Nr. 1S-13 redakcija) (su visais aktualiais pakeitimais).</w:t>
      </w:r>
    </w:p>
    <w:p w14:paraId="028BBC44" w14:textId="77777777" w:rsidR="00106DBE" w:rsidRPr="008F321C" w:rsidRDefault="00106DBE" w:rsidP="00F84990">
      <w:pPr>
        <w:tabs>
          <w:tab w:val="left" w:pos="720"/>
          <w:tab w:val="left" w:pos="1276"/>
        </w:tabs>
        <w:suppressAutoHyphens/>
        <w:spacing w:after="0" w:line="240" w:lineRule="auto"/>
        <w:ind w:firstLine="567"/>
        <w:contextualSpacing/>
        <w:jc w:val="both"/>
        <w:rPr>
          <w:rFonts w:ascii="Times New Roman" w:eastAsia="Times New Roman" w:hAnsi="Times New Roman" w:cs="Times New Roman"/>
          <w:sz w:val="24"/>
          <w:szCs w:val="24"/>
        </w:rPr>
      </w:pPr>
      <w:r>
        <w:rPr>
          <w:rFonts w:ascii="Times New Roman" w:eastAsia="Calibri" w:hAnsi="Times New Roman" w:cs="Times New Roman"/>
          <w:sz w:val="24"/>
          <w:szCs w:val="24"/>
        </w:rPr>
        <w:t>3.14</w:t>
      </w:r>
      <w:r w:rsidRPr="008F321C">
        <w:rPr>
          <w:rFonts w:ascii="Times New Roman" w:eastAsia="Calibri" w:hAnsi="Times New Roman" w:cs="Times New Roman"/>
          <w:sz w:val="24"/>
          <w:szCs w:val="24"/>
        </w:rPr>
        <w:t>.</w:t>
      </w:r>
      <w:r w:rsidRPr="008F321C">
        <w:rPr>
          <w:rFonts w:ascii="Times New Roman" w:eastAsia="Calibri" w:hAnsi="Times New Roman" w:cs="Times New Roman"/>
          <w:sz w:val="24"/>
          <w:szCs w:val="24"/>
        </w:rPr>
        <w:tab/>
        <w:t xml:space="preserve">Užsakovas gali </w:t>
      </w:r>
      <w:r w:rsidRPr="008F321C">
        <w:rPr>
          <w:rFonts w:ascii="Times New Roman" w:eastAsia="Times New Roman" w:hAnsi="Times New Roman" w:cs="Times New Roman"/>
          <w:sz w:val="24"/>
          <w:szCs w:val="24"/>
        </w:rPr>
        <w:t xml:space="preserve">tiesiogiai atsiskaityti su subtiekėjais už jų suteiktas paslaugas. Apie tai Užsakovas raštu informuoja subtiekėjus per 3 darbo dienas po informacijos apie juos gavimo. Subtiekėjui raštu pateikus Užsakovui prašymą pasinaudoti tiesioginio atsiskaitymo galimybe, sudaroma trišalė </w:t>
      </w:r>
      <w:r w:rsidR="00F631F9">
        <w:rPr>
          <w:rFonts w:ascii="Times New Roman" w:eastAsia="Times New Roman" w:hAnsi="Times New Roman" w:cs="Times New Roman"/>
          <w:sz w:val="24"/>
          <w:szCs w:val="24"/>
        </w:rPr>
        <w:t>S</w:t>
      </w:r>
      <w:r w:rsidRPr="008F321C">
        <w:rPr>
          <w:rFonts w:ascii="Times New Roman" w:eastAsia="Times New Roman" w:hAnsi="Times New Roman" w:cs="Times New Roman"/>
          <w:sz w:val="24"/>
          <w:szCs w:val="24"/>
        </w:rPr>
        <w:t xml:space="preserve">utartis tarp Užsakovo, Paslaugų teikėjo ir jo subtiekėjo, nustatanti tiesioginio atsiskaitymo su subtiekėju tvarką, atsižvelgiant į paslaugų dokumentuose, Sutartyje ir subtiekėjo </w:t>
      </w:r>
      <w:r w:rsidR="00F631F9">
        <w:rPr>
          <w:rFonts w:ascii="Times New Roman" w:eastAsia="Times New Roman" w:hAnsi="Times New Roman" w:cs="Times New Roman"/>
          <w:sz w:val="24"/>
          <w:szCs w:val="24"/>
        </w:rPr>
        <w:t>S</w:t>
      </w:r>
      <w:r w:rsidRPr="008F321C">
        <w:rPr>
          <w:rFonts w:ascii="Times New Roman" w:eastAsia="Times New Roman" w:hAnsi="Times New Roman" w:cs="Times New Roman"/>
          <w:sz w:val="24"/>
          <w:szCs w:val="24"/>
        </w:rPr>
        <w:t xml:space="preserve">utartyje nustatytus reikalavimus. Paslaugų teikėjas turi teisę prieštarauti nepagrįstiems mokėjimams subtiekėjui trišalėje </w:t>
      </w:r>
      <w:r w:rsidR="00F631F9">
        <w:rPr>
          <w:rFonts w:ascii="Times New Roman" w:eastAsia="Times New Roman" w:hAnsi="Times New Roman" w:cs="Times New Roman"/>
          <w:sz w:val="24"/>
          <w:szCs w:val="24"/>
        </w:rPr>
        <w:t>S</w:t>
      </w:r>
      <w:r w:rsidRPr="008F321C">
        <w:rPr>
          <w:rFonts w:ascii="Times New Roman" w:eastAsia="Times New Roman" w:hAnsi="Times New Roman" w:cs="Times New Roman"/>
          <w:sz w:val="24"/>
          <w:szCs w:val="24"/>
        </w:rPr>
        <w:t>utartyje nustatyta tvarka.</w:t>
      </w:r>
    </w:p>
    <w:p w14:paraId="45C21C19" w14:textId="77777777" w:rsidR="00106DBE" w:rsidRPr="008F321C" w:rsidRDefault="00106DBE" w:rsidP="00F84990">
      <w:pPr>
        <w:pBdr>
          <w:top w:val="nil"/>
          <w:left w:val="nil"/>
          <w:bottom w:val="nil"/>
          <w:right w:val="nil"/>
          <w:between w:val="nil"/>
          <w:bar w:val="nil"/>
        </w:pBdr>
        <w:tabs>
          <w:tab w:val="left" w:pos="567"/>
          <w:tab w:val="left" w:pos="720"/>
          <w:tab w:val="left" w:pos="1276"/>
        </w:tabs>
        <w:suppressAutoHyphens/>
        <w:spacing w:after="0" w:line="240" w:lineRule="auto"/>
        <w:ind w:firstLine="567"/>
        <w:contextualSpacing/>
        <w:jc w:val="both"/>
        <w:rPr>
          <w:rFonts w:ascii="Times New Roman" w:eastAsia="Arial Unicode MS" w:hAnsi="Times New Roman" w:cs="Times New Roman"/>
          <w:color w:val="000000"/>
          <w:sz w:val="24"/>
          <w:szCs w:val="24"/>
          <w:bdr w:val="nil"/>
          <w:lang w:eastAsia="ar-SA"/>
        </w:rPr>
      </w:pPr>
      <w:r>
        <w:rPr>
          <w:rFonts w:ascii="Times New Roman" w:eastAsia="Arial Unicode MS" w:hAnsi="Times New Roman" w:cs="Times New Roman"/>
          <w:color w:val="000000"/>
          <w:sz w:val="24"/>
          <w:szCs w:val="24"/>
          <w:bdr w:val="nil"/>
          <w:lang w:eastAsia="ar-SA"/>
        </w:rPr>
        <w:t>3.15</w:t>
      </w:r>
      <w:r w:rsidRPr="008F321C">
        <w:rPr>
          <w:rFonts w:ascii="Times New Roman" w:eastAsia="Arial Unicode MS" w:hAnsi="Times New Roman" w:cs="Times New Roman"/>
          <w:color w:val="000000"/>
          <w:sz w:val="24"/>
          <w:szCs w:val="24"/>
          <w:bdr w:val="nil"/>
          <w:lang w:eastAsia="ar-SA"/>
        </w:rPr>
        <w:t>.</w:t>
      </w:r>
      <w:r w:rsidRPr="008F321C">
        <w:rPr>
          <w:rFonts w:ascii="Times New Roman" w:eastAsia="Arial Unicode MS" w:hAnsi="Times New Roman" w:cs="Times New Roman"/>
          <w:color w:val="000000"/>
          <w:sz w:val="24"/>
          <w:szCs w:val="24"/>
          <w:bdr w:val="nil"/>
          <w:lang w:eastAsia="ar-SA"/>
        </w:rPr>
        <w:tab/>
      </w:r>
      <w:r w:rsidRPr="008F321C">
        <w:rPr>
          <w:rFonts w:ascii="Times New Roman" w:eastAsia="Arial Unicode MS" w:hAnsi="Times New Roman" w:cs="Times New Roman"/>
          <w:bCs/>
          <w:color w:val="000000"/>
          <w:sz w:val="24"/>
          <w:szCs w:val="24"/>
          <w:bdr w:val="nil"/>
          <w:lang w:eastAsia="ar-SA"/>
        </w:rPr>
        <w:t xml:space="preserve">Tiesioginio atsiskaitymo su </w:t>
      </w:r>
      <w:r w:rsidRPr="008F321C">
        <w:rPr>
          <w:rFonts w:ascii="Times New Roman" w:eastAsia="Times New Roman" w:hAnsi="Times New Roman" w:cs="Times New Roman"/>
          <w:sz w:val="24"/>
          <w:szCs w:val="24"/>
        </w:rPr>
        <w:t>subtiekėju</w:t>
      </w:r>
      <w:r w:rsidRPr="008F321C">
        <w:rPr>
          <w:rFonts w:ascii="Times New Roman" w:eastAsia="Arial Unicode MS" w:hAnsi="Times New Roman" w:cs="Times New Roman"/>
          <w:bCs/>
          <w:color w:val="000000"/>
          <w:sz w:val="24"/>
          <w:szCs w:val="24"/>
          <w:bdr w:val="nil"/>
          <w:lang w:eastAsia="ar-SA"/>
        </w:rPr>
        <w:t xml:space="preserve"> tvarka ir pagrindinės trišalės </w:t>
      </w:r>
      <w:r w:rsidR="00F631F9">
        <w:rPr>
          <w:rFonts w:ascii="Times New Roman" w:eastAsia="Arial Unicode MS" w:hAnsi="Times New Roman" w:cs="Times New Roman"/>
          <w:bCs/>
          <w:color w:val="000000"/>
          <w:sz w:val="24"/>
          <w:szCs w:val="24"/>
          <w:bdr w:val="nil"/>
          <w:lang w:eastAsia="ar-SA"/>
        </w:rPr>
        <w:t>S</w:t>
      </w:r>
      <w:r w:rsidRPr="008F321C">
        <w:rPr>
          <w:rFonts w:ascii="Times New Roman" w:eastAsia="Arial Unicode MS" w:hAnsi="Times New Roman" w:cs="Times New Roman"/>
          <w:bCs/>
          <w:color w:val="000000"/>
          <w:sz w:val="24"/>
          <w:szCs w:val="24"/>
          <w:bdr w:val="nil"/>
          <w:lang w:eastAsia="ar-SA"/>
        </w:rPr>
        <w:t>utarties sąlygos:</w:t>
      </w:r>
    </w:p>
    <w:p w14:paraId="42BCC90B" w14:textId="77777777" w:rsidR="00106DBE" w:rsidRPr="001E5906" w:rsidRDefault="00106DBE" w:rsidP="00F84990">
      <w:pPr>
        <w:pBdr>
          <w:top w:val="nil"/>
          <w:left w:val="nil"/>
          <w:bottom w:val="nil"/>
          <w:right w:val="nil"/>
          <w:between w:val="nil"/>
          <w:bar w:val="nil"/>
        </w:pBdr>
        <w:tabs>
          <w:tab w:val="left" w:pos="567"/>
          <w:tab w:val="left" w:pos="720"/>
          <w:tab w:val="left" w:pos="1276"/>
        </w:tabs>
        <w:suppressAutoHyphens/>
        <w:spacing w:after="0" w:line="240" w:lineRule="auto"/>
        <w:ind w:firstLine="567"/>
        <w:contextualSpacing/>
        <w:jc w:val="both"/>
        <w:rPr>
          <w:rFonts w:ascii="Times New Roman" w:eastAsia="Arial Unicode MS" w:hAnsi="Times New Roman" w:cs="Times New Roman"/>
          <w:color w:val="000000"/>
          <w:sz w:val="24"/>
          <w:szCs w:val="24"/>
          <w:bdr w:val="nil"/>
          <w:lang w:eastAsia="ar-SA"/>
        </w:rPr>
      </w:pPr>
      <w:r>
        <w:rPr>
          <w:rFonts w:ascii="Times New Roman" w:eastAsia="Arial Unicode MS" w:hAnsi="Times New Roman" w:cs="Times New Roman"/>
          <w:color w:val="000000"/>
          <w:sz w:val="24"/>
          <w:szCs w:val="24"/>
          <w:bdr w:val="nil"/>
          <w:lang w:eastAsia="ar-SA"/>
        </w:rPr>
        <w:t>3.15</w:t>
      </w:r>
      <w:r w:rsidRPr="001E5906">
        <w:rPr>
          <w:rFonts w:ascii="Times New Roman" w:eastAsia="Arial Unicode MS" w:hAnsi="Times New Roman" w:cs="Times New Roman"/>
          <w:color w:val="000000"/>
          <w:sz w:val="24"/>
          <w:szCs w:val="24"/>
          <w:bdr w:val="nil"/>
          <w:lang w:eastAsia="ar-SA"/>
        </w:rPr>
        <w:t>.1. Subtiekėjas prieš teikdamas mokėjimo dokumentus Užsakovui pateikia Paslaugų teikėjo pasirašymui ir patvirtinimui tinkamai įformintus Sutarties vykdymo dokumentus (po 3 (tris) egzempliorius) – suteiktų paslaugų aktą;</w:t>
      </w:r>
    </w:p>
    <w:p w14:paraId="5F79934B" w14:textId="77777777" w:rsidR="00106DBE" w:rsidRPr="001E5906" w:rsidRDefault="00106DBE" w:rsidP="00F84990">
      <w:pPr>
        <w:pBdr>
          <w:top w:val="nil"/>
          <w:left w:val="nil"/>
          <w:bottom w:val="nil"/>
          <w:right w:val="nil"/>
          <w:between w:val="nil"/>
          <w:bar w:val="nil"/>
        </w:pBdr>
        <w:tabs>
          <w:tab w:val="left" w:pos="567"/>
          <w:tab w:val="left" w:pos="720"/>
          <w:tab w:val="left" w:pos="1276"/>
        </w:tabs>
        <w:suppressAutoHyphens/>
        <w:spacing w:after="0" w:line="240" w:lineRule="auto"/>
        <w:ind w:firstLine="567"/>
        <w:contextualSpacing/>
        <w:jc w:val="both"/>
        <w:rPr>
          <w:rFonts w:ascii="Times New Roman" w:eastAsia="Arial Unicode MS" w:hAnsi="Times New Roman" w:cs="Times New Roman"/>
          <w:color w:val="000000"/>
          <w:sz w:val="24"/>
          <w:szCs w:val="24"/>
          <w:bdr w:val="nil"/>
          <w:lang w:eastAsia="ar-SA"/>
        </w:rPr>
      </w:pPr>
      <w:r>
        <w:rPr>
          <w:rFonts w:ascii="Times New Roman" w:eastAsia="Arial Unicode MS" w:hAnsi="Times New Roman" w:cs="Times New Roman"/>
          <w:color w:val="000000"/>
          <w:sz w:val="24"/>
          <w:szCs w:val="24"/>
          <w:bdr w:val="nil"/>
          <w:lang w:eastAsia="ar-SA"/>
        </w:rPr>
        <w:t>3.15</w:t>
      </w:r>
      <w:r w:rsidRPr="001E5906">
        <w:rPr>
          <w:rFonts w:ascii="Times New Roman" w:eastAsia="Arial Unicode MS" w:hAnsi="Times New Roman" w:cs="Times New Roman"/>
          <w:color w:val="000000"/>
          <w:sz w:val="24"/>
          <w:szCs w:val="24"/>
          <w:bdr w:val="nil"/>
          <w:lang w:eastAsia="ar-SA"/>
        </w:rPr>
        <w:t>.2. Sutarties Šalys susitaria, jog subtiekėjo pateikti Sutarties vykdymo dokumentai laikomi tinkamai įformintais ir pateiktais, jeigu nurodytuose dokumentuose pateikta informacija apie subtiekėjo suteiktas paslaugas yra teisinga, suteiktos paslaugos bei dokumentų įforminimas atitinka Sutarties sąlygas.</w:t>
      </w:r>
    </w:p>
    <w:p w14:paraId="56149E74" w14:textId="3E557068" w:rsidR="00106DBE" w:rsidRPr="001E5906" w:rsidRDefault="00106DBE" w:rsidP="00F84990">
      <w:pPr>
        <w:pBdr>
          <w:top w:val="nil"/>
          <w:left w:val="nil"/>
          <w:bottom w:val="nil"/>
          <w:right w:val="nil"/>
          <w:between w:val="nil"/>
          <w:bar w:val="nil"/>
        </w:pBdr>
        <w:tabs>
          <w:tab w:val="left" w:pos="567"/>
          <w:tab w:val="left" w:pos="720"/>
          <w:tab w:val="left" w:pos="1276"/>
        </w:tabs>
        <w:suppressAutoHyphens/>
        <w:spacing w:after="0" w:line="240" w:lineRule="auto"/>
        <w:ind w:firstLine="567"/>
        <w:contextualSpacing/>
        <w:jc w:val="both"/>
        <w:rPr>
          <w:rFonts w:ascii="Times New Roman" w:eastAsia="Arial Unicode MS" w:hAnsi="Times New Roman" w:cs="Times New Roman"/>
          <w:color w:val="000000"/>
          <w:sz w:val="24"/>
          <w:szCs w:val="24"/>
          <w:bdr w:val="nil"/>
          <w:lang w:eastAsia="ar-SA"/>
        </w:rPr>
      </w:pPr>
      <w:r>
        <w:rPr>
          <w:rFonts w:ascii="Times New Roman" w:eastAsia="Arial Unicode MS" w:hAnsi="Times New Roman" w:cs="Times New Roman"/>
          <w:color w:val="000000"/>
          <w:sz w:val="24"/>
          <w:szCs w:val="24"/>
          <w:bdr w:val="nil"/>
          <w:lang w:eastAsia="ar-SA"/>
        </w:rPr>
        <w:t>3.15</w:t>
      </w:r>
      <w:r w:rsidRPr="001E5906">
        <w:rPr>
          <w:rFonts w:ascii="Times New Roman" w:eastAsia="Arial Unicode MS" w:hAnsi="Times New Roman" w:cs="Times New Roman"/>
          <w:color w:val="000000"/>
          <w:sz w:val="24"/>
          <w:szCs w:val="24"/>
          <w:bdr w:val="nil"/>
          <w:lang w:eastAsia="ar-SA"/>
        </w:rPr>
        <w:t>.3. Paslaug</w:t>
      </w:r>
      <w:r w:rsidR="00DE4174">
        <w:rPr>
          <w:rFonts w:ascii="Times New Roman" w:eastAsia="Arial Unicode MS" w:hAnsi="Times New Roman" w:cs="Times New Roman"/>
          <w:color w:val="000000"/>
          <w:sz w:val="24"/>
          <w:szCs w:val="24"/>
          <w:bdr w:val="nil"/>
          <w:lang w:eastAsia="ar-SA"/>
        </w:rPr>
        <w:t>ų</w:t>
      </w:r>
      <w:r w:rsidRPr="001E5906">
        <w:rPr>
          <w:rFonts w:ascii="Times New Roman" w:eastAsia="Arial Unicode MS" w:hAnsi="Times New Roman" w:cs="Times New Roman"/>
          <w:color w:val="000000"/>
          <w:sz w:val="24"/>
          <w:szCs w:val="24"/>
          <w:bdr w:val="nil"/>
          <w:lang w:eastAsia="ar-SA"/>
        </w:rPr>
        <w:t xml:space="preserve"> teikėjas gavęs iš subtiekėjo Sutarties vykdymo dokumentus patikrina juos ir nustatęs, kad dokumentuose pateikta informacija apie subtiekėjo suteiktas paslaugas yra teisinga, suteiktos paslaugos atitinka Sutarties sąlygas, pateikti dokumentai įforminti tinkamai, ne vėliau kaip per 3 (tris) darbo dienas nuo tokių dokumentų gavimo dienos:</w:t>
      </w:r>
    </w:p>
    <w:p w14:paraId="700FABCB" w14:textId="77777777" w:rsidR="00106DBE" w:rsidRPr="001E5906" w:rsidRDefault="00106DBE" w:rsidP="00F84990">
      <w:pPr>
        <w:pBdr>
          <w:top w:val="nil"/>
          <w:left w:val="nil"/>
          <w:bottom w:val="nil"/>
          <w:right w:val="nil"/>
          <w:between w:val="nil"/>
          <w:bar w:val="nil"/>
        </w:pBdr>
        <w:tabs>
          <w:tab w:val="left" w:pos="567"/>
          <w:tab w:val="left" w:pos="720"/>
          <w:tab w:val="left" w:pos="1276"/>
        </w:tabs>
        <w:suppressAutoHyphens/>
        <w:spacing w:after="0" w:line="240" w:lineRule="auto"/>
        <w:ind w:firstLine="567"/>
        <w:contextualSpacing/>
        <w:jc w:val="both"/>
        <w:rPr>
          <w:rFonts w:ascii="Times New Roman" w:eastAsia="Arial Unicode MS" w:hAnsi="Times New Roman" w:cs="Times New Roman"/>
          <w:color w:val="000000"/>
          <w:sz w:val="24"/>
          <w:szCs w:val="24"/>
          <w:bdr w:val="nil"/>
          <w:lang w:eastAsia="ar-SA"/>
        </w:rPr>
      </w:pPr>
      <w:r>
        <w:rPr>
          <w:rFonts w:ascii="Times New Roman" w:eastAsia="Arial Unicode MS" w:hAnsi="Times New Roman" w:cs="Times New Roman"/>
          <w:color w:val="000000"/>
          <w:sz w:val="24"/>
          <w:szCs w:val="24"/>
          <w:bdr w:val="nil"/>
          <w:lang w:eastAsia="ar-SA"/>
        </w:rPr>
        <w:t>3.15</w:t>
      </w:r>
      <w:r w:rsidRPr="001E5906">
        <w:rPr>
          <w:rFonts w:ascii="Times New Roman" w:eastAsia="Arial Unicode MS" w:hAnsi="Times New Roman" w:cs="Times New Roman"/>
          <w:color w:val="000000"/>
          <w:sz w:val="24"/>
          <w:szCs w:val="24"/>
          <w:bdr w:val="nil"/>
          <w:lang w:eastAsia="ar-SA"/>
        </w:rPr>
        <w:t>.3.1. pasirašo ir patvirtina suteiktų paslaugų aktą;</w:t>
      </w:r>
    </w:p>
    <w:p w14:paraId="243E7AEA" w14:textId="77777777" w:rsidR="00106DBE" w:rsidRPr="001E5906" w:rsidRDefault="00106DBE" w:rsidP="00F84990">
      <w:pPr>
        <w:pBdr>
          <w:top w:val="nil"/>
          <w:left w:val="nil"/>
          <w:bottom w:val="nil"/>
          <w:right w:val="nil"/>
          <w:between w:val="nil"/>
          <w:bar w:val="nil"/>
        </w:pBdr>
        <w:tabs>
          <w:tab w:val="left" w:pos="567"/>
          <w:tab w:val="left" w:pos="720"/>
          <w:tab w:val="left" w:pos="1276"/>
        </w:tabs>
        <w:suppressAutoHyphens/>
        <w:spacing w:after="0" w:line="240" w:lineRule="auto"/>
        <w:ind w:firstLine="567"/>
        <w:contextualSpacing/>
        <w:jc w:val="both"/>
        <w:rPr>
          <w:rFonts w:ascii="Times New Roman" w:eastAsia="Arial Unicode MS" w:hAnsi="Times New Roman" w:cs="Times New Roman"/>
          <w:color w:val="000000"/>
          <w:sz w:val="24"/>
          <w:szCs w:val="24"/>
          <w:bdr w:val="nil"/>
          <w:lang w:eastAsia="ar-SA"/>
        </w:rPr>
      </w:pPr>
      <w:r>
        <w:rPr>
          <w:rFonts w:ascii="Times New Roman" w:eastAsia="Arial Unicode MS" w:hAnsi="Times New Roman" w:cs="Times New Roman"/>
          <w:color w:val="000000"/>
          <w:sz w:val="24"/>
          <w:szCs w:val="24"/>
          <w:bdr w:val="nil"/>
          <w:lang w:eastAsia="ar-SA"/>
        </w:rPr>
        <w:t>3.15</w:t>
      </w:r>
      <w:r w:rsidRPr="001E5906">
        <w:rPr>
          <w:rFonts w:ascii="Times New Roman" w:eastAsia="Arial Unicode MS" w:hAnsi="Times New Roman" w:cs="Times New Roman"/>
          <w:color w:val="000000"/>
          <w:sz w:val="24"/>
          <w:szCs w:val="24"/>
          <w:bdr w:val="nil"/>
          <w:lang w:eastAsia="ar-SA"/>
        </w:rPr>
        <w:t>.3.1. pateikia Sutarties vykdymo dokumentus Užsakovui.</w:t>
      </w:r>
    </w:p>
    <w:p w14:paraId="0BFE39B4" w14:textId="631542A5" w:rsidR="00106DBE" w:rsidRPr="001E5906" w:rsidRDefault="00106DBE" w:rsidP="00F84990">
      <w:pPr>
        <w:pBdr>
          <w:top w:val="nil"/>
          <w:left w:val="nil"/>
          <w:bottom w:val="nil"/>
          <w:right w:val="nil"/>
          <w:between w:val="nil"/>
          <w:bar w:val="nil"/>
        </w:pBdr>
        <w:tabs>
          <w:tab w:val="left" w:pos="567"/>
          <w:tab w:val="left" w:pos="720"/>
          <w:tab w:val="left" w:pos="1276"/>
        </w:tabs>
        <w:suppressAutoHyphens/>
        <w:spacing w:after="0" w:line="240" w:lineRule="auto"/>
        <w:ind w:firstLine="567"/>
        <w:contextualSpacing/>
        <w:jc w:val="both"/>
        <w:rPr>
          <w:rFonts w:ascii="Times New Roman" w:eastAsia="Arial Unicode MS" w:hAnsi="Times New Roman" w:cs="Times New Roman"/>
          <w:color w:val="000000"/>
          <w:sz w:val="24"/>
          <w:szCs w:val="24"/>
          <w:bdr w:val="nil"/>
          <w:lang w:eastAsia="ar-SA"/>
        </w:rPr>
      </w:pPr>
      <w:r>
        <w:rPr>
          <w:rFonts w:ascii="Times New Roman" w:eastAsia="Arial Unicode MS" w:hAnsi="Times New Roman" w:cs="Times New Roman"/>
          <w:color w:val="000000"/>
          <w:sz w:val="24"/>
          <w:szCs w:val="24"/>
          <w:bdr w:val="nil"/>
          <w:lang w:eastAsia="ar-SA"/>
        </w:rPr>
        <w:t>3.15</w:t>
      </w:r>
      <w:r w:rsidRPr="001E5906">
        <w:rPr>
          <w:rFonts w:ascii="Times New Roman" w:eastAsia="Arial Unicode MS" w:hAnsi="Times New Roman" w:cs="Times New Roman"/>
          <w:color w:val="000000"/>
          <w:sz w:val="24"/>
          <w:szCs w:val="24"/>
          <w:bdr w:val="nil"/>
          <w:lang w:eastAsia="ar-SA"/>
        </w:rPr>
        <w:t>.4. Jeigu Paslaug</w:t>
      </w:r>
      <w:r w:rsidR="00DE4174">
        <w:rPr>
          <w:rFonts w:ascii="Times New Roman" w:eastAsia="Arial Unicode MS" w:hAnsi="Times New Roman" w:cs="Times New Roman"/>
          <w:color w:val="000000"/>
          <w:sz w:val="24"/>
          <w:szCs w:val="24"/>
          <w:bdr w:val="nil"/>
          <w:lang w:eastAsia="ar-SA"/>
        </w:rPr>
        <w:t>ų</w:t>
      </w:r>
      <w:r w:rsidRPr="001E5906">
        <w:rPr>
          <w:rFonts w:ascii="Times New Roman" w:eastAsia="Arial Unicode MS" w:hAnsi="Times New Roman" w:cs="Times New Roman"/>
          <w:color w:val="000000"/>
          <w:sz w:val="24"/>
          <w:szCs w:val="24"/>
          <w:bdr w:val="nil"/>
          <w:lang w:eastAsia="ar-SA"/>
        </w:rPr>
        <w:t xml:space="preserve"> teikėjas nustato, kad subtiekėjo pateikti Sutarties vykdymo dokumentai yra netinkamai įforminti, pateikti ne visi Sutarties vykdymo išlaidas pagrindžiantys dokumentai, dokumentuose pateikta informacija apie suteiktas paslaugas yra neteisinga, suteiktos paslaugos neatitinka Sutarties sąlygų ar esant kitiems neatitikimams Pasla</w:t>
      </w:r>
      <w:r>
        <w:rPr>
          <w:rFonts w:ascii="Times New Roman" w:eastAsia="Arial Unicode MS" w:hAnsi="Times New Roman" w:cs="Times New Roman"/>
          <w:color w:val="000000"/>
          <w:sz w:val="24"/>
          <w:szCs w:val="24"/>
          <w:bdr w:val="nil"/>
          <w:lang w:eastAsia="ar-SA"/>
        </w:rPr>
        <w:t>ugų</w:t>
      </w:r>
      <w:r w:rsidRPr="001E5906">
        <w:rPr>
          <w:rFonts w:ascii="Times New Roman" w:eastAsia="Arial Unicode MS" w:hAnsi="Times New Roman" w:cs="Times New Roman"/>
          <w:color w:val="000000"/>
          <w:sz w:val="24"/>
          <w:szCs w:val="24"/>
          <w:bdr w:val="nil"/>
          <w:lang w:eastAsia="ar-SA"/>
        </w:rPr>
        <w:t xml:space="preserve"> teikėjas turi ne vėliau kaip per 5 (penkias) darbo dienas nuo tokio sprendimo priėmimo dienos, raštu informuoti apie tai subtiekėją, nurodydamas trūkumus ir nustatydamas protingą terminą trūkumams pašalinti.</w:t>
      </w:r>
    </w:p>
    <w:p w14:paraId="32F867F0" w14:textId="77777777" w:rsidR="00106DBE" w:rsidRPr="00D3176E" w:rsidRDefault="00106DBE" w:rsidP="00F84990">
      <w:pPr>
        <w:pBdr>
          <w:top w:val="nil"/>
          <w:left w:val="nil"/>
          <w:bottom w:val="nil"/>
          <w:right w:val="nil"/>
          <w:between w:val="nil"/>
          <w:bar w:val="nil"/>
        </w:pBdr>
        <w:tabs>
          <w:tab w:val="left" w:pos="567"/>
          <w:tab w:val="left" w:pos="720"/>
          <w:tab w:val="left" w:pos="1276"/>
        </w:tabs>
        <w:suppressAutoHyphens/>
        <w:spacing w:after="0" w:line="240" w:lineRule="auto"/>
        <w:ind w:firstLine="567"/>
        <w:contextualSpacing/>
        <w:jc w:val="both"/>
        <w:rPr>
          <w:rFonts w:ascii="Times New Roman" w:eastAsia="Arial Unicode MS" w:hAnsi="Times New Roman" w:cs="Times New Roman"/>
          <w:color w:val="000000"/>
          <w:sz w:val="24"/>
          <w:szCs w:val="24"/>
          <w:bdr w:val="nil"/>
          <w:lang w:eastAsia="ar-SA"/>
        </w:rPr>
      </w:pPr>
      <w:r>
        <w:rPr>
          <w:rFonts w:ascii="Times New Roman" w:eastAsia="Arial Unicode MS" w:hAnsi="Times New Roman" w:cs="Times New Roman"/>
          <w:color w:val="000000"/>
          <w:sz w:val="24"/>
          <w:szCs w:val="24"/>
          <w:bdr w:val="nil"/>
          <w:lang w:eastAsia="ar-SA"/>
        </w:rPr>
        <w:lastRenderedPageBreak/>
        <w:t>3.15</w:t>
      </w:r>
      <w:r w:rsidRPr="00D3176E">
        <w:rPr>
          <w:rFonts w:ascii="Times New Roman" w:eastAsia="Arial Unicode MS" w:hAnsi="Times New Roman" w:cs="Times New Roman"/>
          <w:color w:val="000000"/>
          <w:sz w:val="24"/>
          <w:szCs w:val="24"/>
          <w:bdr w:val="nil"/>
          <w:lang w:eastAsia="ar-SA"/>
        </w:rPr>
        <w:t>.5. Per Pasla</w:t>
      </w:r>
      <w:r>
        <w:rPr>
          <w:rFonts w:ascii="Times New Roman" w:eastAsia="Arial Unicode MS" w:hAnsi="Times New Roman" w:cs="Times New Roman"/>
          <w:color w:val="000000"/>
          <w:sz w:val="24"/>
          <w:szCs w:val="24"/>
          <w:bdr w:val="nil"/>
          <w:lang w:eastAsia="ar-SA"/>
        </w:rPr>
        <w:t>ugų</w:t>
      </w:r>
      <w:r w:rsidRPr="00D3176E">
        <w:rPr>
          <w:rFonts w:ascii="Times New Roman" w:eastAsia="Arial Unicode MS" w:hAnsi="Times New Roman" w:cs="Times New Roman"/>
          <w:color w:val="000000"/>
          <w:sz w:val="24"/>
          <w:szCs w:val="24"/>
          <w:bdr w:val="nil"/>
          <w:lang w:eastAsia="ar-SA"/>
        </w:rPr>
        <w:t xml:space="preserve"> teikėjo nustatytą terminą subtiekėjui pašalinus trūkumus, Paslaug</w:t>
      </w:r>
      <w:r>
        <w:rPr>
          <w:rFonts w:ascii="Times New Roman" w:eastAsia="Arial Unicode MS" w:hAnsi="Times New Roman" w:cs="Times New Roman"/>
          <w:color w:val="000000"/>
          <w:sz w:val="24"/>
          <w:szCs w:val="24"/>
          <w:bdr w:val="nil"/>
          <w:lang w:eastAsia="ar-SA"/>
        </w:rPr>
        <w:t>ų</w:t>
      </w:r>
      <w:r w:rsidRPr="00D3176E">
        <w:rPr>
          <w:rFonts w:ascii="Times New Roman" w:eastAsia="Arial Unicode MS" w:hAnsi="Times New Roman" w:cs="Times New Roman"/>
          <w:color w:val="000000"/>
          <w:sz w:val="24"/>
          <w:szCs w:val="24"/>
          <w:bdr w:val="nil"/>
          <w:lang w:eastAsia="ar-SA"/>
        </w:rPr>
        <w:t xml:space="preserve"> teikėjas nustatyta tvarka pakartotinai patikrina dokumentus ir pateikia pasirašytus ir patvirtintus dokumentus Užsakovui.</w:t>
      </w:r>
    </w:p>
    <w:p w14:paraId="7EB828D7" w14:textId="77777777" w:rsidR="00106DBE" w:rsidRPr="00D3176E" w:rsidRDefault="00106DBE" w:rsidP="00F84990">
      <w:pPr>
        <w:pBdr>
          <w:top w:val="nil"/>
          <w:left w:val="nil"/>
          <w:bottom w:val="nil"/>
          <w:right w:val="nil"/>
          <w:between w:val="nil"/>
          <w:bar w:val="nil"/>
        </w:pBdr>
        <w:tabs>
          <w:tab w:val="left" w:pos="567"/>
          <w:tab w:val="left" w:pos="720"/>
          <w:tab w:val="left" w:pos="1276"/>
        </w:tabs>
        <w:suppressAutoHyphens/>
        <w:spacing w:after="0" w:line="240" w:lineRule="auto"/>
        <w:ind w:firstLine="567"/>
        <w:contextualSpacing/>
        <w:jc w:val="both"/>
        <w:rPr>
          <w:rFonts w:ascii="Times New Roman" w:eastAsia="Arial Unicode MS" w:hAnsi="Times New Roman" w:cs="Times New Roman"/>
          <w:color w:val="000000"/>
          <w:sz w:val="24"/>
          <w:szCs w:val="24"/>
          <w:bdr w:val="nil"/>
          <w:lang w:eastAsia="ar-SA"/>
        </w:rPr>
      </w:pPr>
      <w:r>
        <w:rPr>
          <w:rFonts w:ascii="Times New Roman" w:eastAsia="Arial Unicode MS" w:hAnsi="Times New Roman" w:cs="Times New Roman"/>
          <w:color w:val="000000"/>
          <w:sz w:val="24"/>
          <w:szCs w:val="24"/>
          <w:bdr w:val="nil"/>
          <w:lang w:eastAsia="ar-SA"/>
        </w:rPr>
        <w:t>3.15</w:t>
      </w:r>
      <w:r w:rsidRPr="00D3176E">
        <w:rPr>
          <w:rFonts w:ascii="Times New Roman" w:eastAsia="Arial Unicode MS" w:hAnsi="Times New Roman" w:cs="Times New Roman"/>
          <w:color w:val="000000"/>
          <w:sz w:val="24"/>
          <w:szCs w:val="24"/>
          <w:bdr w:val="nil"/>
          <w:lang w:eastAsia="ar-SA"/>
        </w:rPr>
        <w:t>.6. Užsakovas ne vėliau kaip per 5 darbo dienas nuo Sutarties vykdymo dokumentų gavimo dienos, patikrina pateiktus dokumentus ir, jeigu pateikti dokumentai yra tinkamai įforminti, dokumentuose pateikta informacija apie suteiktas paslaugas yra teisinga, suteiktos paslaugos atitinka Sutarties sąlygas, pasirašo suteiktų paslaugų aktą ir kitus dokumentus, jei taikoma, bei pateikia pasirašytus dokumentus (po 1 (vieną) egzempliorių) Paslaugų teikėjui ir subtiekėjui.</w:t>
      </w:r>
    </w:p>
    <w:p w14:paraId="7A03CB52" w14:textId="77777777" w:rsidR="00106DBE" w:rsidRPr="00D3176E" w:rsidRDefault="00106DBE" w:rsidP="00F84990">
      <w:pPr>
        <w:pBdr>
          <w:top w:val="nil"/>
          <w:left w:val="nil"/>
          <w:bottom w:val="nil"/>
          <w:right w:val="nil"/>
          <w:between w:val="nil"/>
          <w:bar w:val="nil"/>
        </w:pBdr>
        <w:tabs>
          <w:tab w:val="left" w:pos="567"/>
          <w:tab w:val="left" w:pos="720"/>
          <w:tab w:val="left" w:pos="1276"/>
        </w:tabs>
        <w:suppressAutoHyphens/>
        <w:spacing w:after="0" w:line="240" w:lineRule="auto"/>
        <w:ind w:firstLine="567"/>
        <w:contextualSpacing/>
        <w:jc w:val="both"/>
        <w:rPr>
          <w:rFonts w:ascii="Times New Roman" w:eastAsia="Arial Unicode MS" w:hAnsi="Times New Roman" w:cs="Times New Roman"/>
          <w:color w:val="000000"/>
          <w:sz w:val="24"/>
          <w:szCs w:val="24"/>
          <w:bdr w:val="nil"/>
          <w:lang w:eastAsia="ar-SA"/>
        </w:rPr>
      </w:pPr>
      <w:r>
        <w:rPr>
          <w:rFonts w:ascii="Times New Roman" w:eastAsia="Arial Unicode MS" w:hAnsi="Times New Roman" w:cs="Times New Roman"/>
          <w:color w:val="000000"/>
          <w:sz w:val="24"/>
          <w:szCs w:val="24"/>
          <w:bdr w:val="nil"/>
          <w:lang w:eastAsia="ar-SA"/>
        </w:rPr>
        <w:t>3.15</w:t>
      </w:r>
      <w:r w:rsidRPr="00D3176E">
        <w:rPr>
          <w:rFonts w:ascii="Times New Roman" w:eastAsia="Arial Unicode MS" w:hAnsi="Times New Roman" w:cs="Times New Roman"/>
          <w:color w:val="000000"/>
          <w:sz w:val="24"/>
          <w:szCs w:val="24"/>
          <w:bdr w:val="nil"/>
          <w:lang w:eastAsia="ar-SA"/>
        </w:rPr>
        <w:t xml:space="preserve">.7. Jeigu </w:t>
      </w:r>
      <w:r>
        <w:rPr>
          <w:rFonts w:ascii="Times New Roman" w:eastAsia="Arial Unicode MS" w:hAnsi="Times New Roman" w:cs="Times New Roman"/>
          <w:color w:val="000000"/>
          <w:sz w:val="24"/>
          <w:szCs w:val="24"/>
          <w:bdr w:val="nil"/>
          <w:lang w:eastAsia="ar-SA"/>
        </w:rPr>
        <w:t>Užsakovas nustato, kad Paslaugų</w:t>
      </w:r>
      <w:r w:rsidRPr="00D3176E">
        <w:rPr>
          <w:rFonts w:ascii="Times New Roman" w:eastAsia="Arial Unicode MS" w:hAnsi="Times New Roman" w:cs="Times New Roman"/>
          <w:color w:val="000000"/>
          <w:sz w:val="24"/>
          <w:szCs w:val="24"/>
          <w:bdr w:val="nil"/>
          <w:lang w:eastAsia="ar-SA"/>
        </w:rPr>
        <w:t xml:space="preserve"> teikėjo pateikti dokumentai yra netinkamai įforminti arba pateikti ne visi Sutarties vykdymo išlaidas pagrindžiantys dokumentai arba dokumentuose pateikta informacija apie suteiktas paslaugas yra neteisinga, suteiktos paslaugos neatitinka Sutarties sąlygų ar esant kitiems neatitikimams, ne vėliau kaip per 5 (penkias) darbo dienas nuo tokio sprendimo priėmimo dienos, raštu informuoja Paslaug</w:t>
      </w:r>
      <w:r>
        <w:rPr>
          <w:rFonts w:ascii="Times New Roman" w:eastAsia="Arial Unicode MS" w:hAnsi="Times New Roman" w:cs="Times New Roman"/>
          <w:color w:val="000000"/>
          <w:sz w:val="24"/>
          <w:szCs w:val="24"/>
          <w:bdr w:val="nil"/>
          <w:lang w:eastAsia="ar-SA"/>
        </w:rPr>
        <w:t>ų</w:t>
      </w:r>
      <w:r w:rsidRPr="00D3176E">
        <w:rPr>
          <w:rFonts w:ascii="Times New Roman" w:eastAsia="Arial Unicode MS" w:hAnsi="Times New Roman" w:cs="Times New Roman"/>
          <w:color w:val="000000"/>
          <w:sz w:val="24"/>
          <w:szCs w:val="24"/>
          <w:bdr w:val="nil"/>
          <w:lang w:eastAsia="ar-SA"/>
        </w:rPr>
        <w:t xml:space="preserve"> teikėją, nurodydamas trūkumus ir nustatydamas protingą terminą trūkumams pašalinti.</w:t>
      </w:r>
    </w:p>
    <w:p w14:paraId="7E9BF582" w14:textId="2A13B61D" w:rsidR="00106DBE" w:rsidRPr="00D3176E" w:rsidRDefault="00106DBE" w:rsidP="00F84990">
      <w:pPr>
        <w:pBdr>
          <w:top w:val="nil"/>
          <w:left w:val="nil"/>
          <w:bottom w:val="nil"/>
          <w:right w:val="nil"/>
          <w:between w:val="nil"/>
          <w:bar w:val="nil"/>
        </w:pBdr>
        <w:tabs>
          <w:tab w:val="left" w:pos="567"/>
          <w:tab w:val="left" w:pos="720"/>
          <w:tab w:val="left" w:pos="1276"/>
        </w:tabs>
        <w:suppressAutoHyphens/>
        <w:spacing w:after="0" w:line="240" w:lineRule="auto"/>
        <w:ind w:firstLine="567"/>
        <w:contextualSpacing/>
        <w:jc w:val="both"/>
        <w:rPr>
          <w:rFonts w:ascii="Times New Roman" w:eastAsia="Arial Unicode MS" w:hAnsi="Times New Roman" w:cs="Times New Roman"/>
          <w:color w:val="000000"/>
          <w:sz w:val="24"/>
          <w:szCs w:val="24"/>
          <w:bdr w:val="nil"/>
          <w:lang w:eastAsia="ar-SA"/>
        </w:rPr>
      </w:pPr>
      <w:r>
        <w:rPr>
          <w:rFonts w:ascii="Times New Roman" w:eastAsia="Arial Unicode MS" w:hAnsi="Times New Roman" w:cs="Times New Roman"/>
          <w:color w:val="000000"/>
          <w:sz w:val="24"/>
          <w:szCs w:val="24"/>
          <w:bdr w:val="nil"/>
          <w:lang w:eastAsia="ar-SA"/>
        </w:rPr>
        <w:t>3.15</w:t>
      </w:r>
      <w:r w:rsidRPr="00D3176E">
        <w:rPr>
          <w:rFonts w:ascii="Times New Roman" w:eastAsia="Arial Unicode MS" w:hAnsi="Times New Roman" w:cs="Times New Roman"/>
          <w:color w:val="000000"/>
          <w:sz w:val="24"/>
          <w:szCs w:val="24"/>
          <w:bdr w:val="nil"/>
          <w:lang w:eastAsia="ar-SA"/>
        </w:rPr>
        <w:t xml:space="preserve">.8. Subtiekėjas tik gavęs be išlygų visų Šalių suderintą ir pasirašytą suteiktų paslaugų aktą, </w:t>
      </w:r>
      <w:r w:rsidR="00DE0EC2">
        <w:rPr>
          <w:rFonts w:ascii="Times New Roman" w:eastAsia="Arial Unicode MS" w:hAnsi="Times New Roman" w:cs="Times New Roman"/>
          <w:color w:val="000000"/>
          <w:sz w:val="24"/>
          <w:szCs w:val="24"/>
          <w:bdr w:val="nil"/>
          <w:lang w:eastAsia="ar-SA"/>
        </w:rPr>
        <w:t>ir</w:t>
      </w:r>
      <w:r w:rsidRPr="00D3176E">
        <w:rPr>
          <w:rFonts w:ascii="Times New Roman" w:eastAsia="Arial Unicode MS" w:hAnsi="Times New Roman" w:cs="Times New Roman"/>
          <w:color w:val="000000"/>
          <w:sz w:val="24"/>
          <w:szCs w:val="24"/>
          <w:bdr w:val="nil"/>
          <w:lang w:eastAsia="ar-SA"/>
        </w:rPr>
        <w:t xml:space="preserve"> PVM sąskaitą</w:t>
      </w:r>
      <w:r w:rsidR="00DE0EC2">
        <w:rPr>
          <w:rFonts w:ascii="Times New Roman" w:eastAsia="Arial Unicode MS" w:hAnsi="Times New Roman" w:cs="Times New Roman"/>
          <w:color w:val="000000"/>
          <w:sz w:val="24"/>
          <w:szCs w:val="24"/>
          <w:bdr w:val="nil"/>
          <w:lang w:eastAsia="ar-SA"/>
        </w:rPr>
        <w:t xml:space="preserve"> </w:t>
      </w:r>
      <w:r w:rsidRPr="00D3176E">
        <w:rPr>
          <w:rFonts w:ascii="Times New Roman" w:eastAsia="Arial Unicode MS" w:hAnsi="Times New Roman" w:cs="Times New Roman"/>
          <w:color w:val="000000"/>
          <w:sz w:val="24"/>
          <w:szCs w:val="24"/>
          <w:bdr w:val="nil"/>
          <w:lang w:eastAsia="ar-SA"/>
        </w:rPr>
        <w:t xml:space="preserve">faktūrą ir per </w:t>
      </w:r>
      <w:r w:rsidR="00475CB8">
        <w:rPr>
          <w:rFonts w:ascii="Times New Roman" w:eastAsia="Arial Unicode MS" w:hAnsi="Times New Roman" w:cs="Times New Roman"/>
          <w:color w:val="000000"/>
          <w:sz w:val="24"/>
          <w:szCs w:val="24"/>
          <w:bdr w:val="nil"/>
          <w:lang w:eastAsia="ar-SA"/>
        </w:rPr>
        <w:t>informacinę sistemą „</w:t>
      </w:r>
      <w:r w:rsidR="00D4097C">
        <w:rPr>
          <w:rFonts w:ascii="Times New Roman" w:eastAsia="Arial Unicode MS" w:hAnsi="Times New Roman" w:cs="Times New Roman"/>
          <w:color w:val="000000"/>
          <w:sz w:val="24"/>
          <w:szCs w:val="24"/>
          <w:bdr w:val="nil"/>
          <w:lang w:eastAsia="ar-SA"/>
        </w:rPr>
        <w:t>SABIS</w:t>
      </w:r>
      <w:r w:rsidR="00475CB8">
        <w:rPr>
          <w:rFonts w:ascii="Times New Roman" w:eastAsia="Arial Unicode MS" w:hAnsi="Times New Roman" w:cs="Times New Roman"/>
          <w:color w:val="000000"/>
          <w:sz w:val="24"/>
          <w:szCs w:val="24"/>
          <w:bdr w:val="nil"/>
          <w:lang w:eastAsia="ar-SA"/>
        </w:rPr>
        <w:t xml:space="preserve">“ </w:t>
      </w:r>
      <w:r w:rsidRPr="00D3176E">
        <w:rPr>
          <w:rFonts w:ascii="Times New Roman" w:eastAsia="Arial Unicode MS" w:hAnsi="Times New Roman" w:cs="Times New Roman"/>
          <w:color w:val="000000"/>
          <w:sz w:val="24"/>
          <w:szCs w:val="24"/>
          <w:bdr w:val="nil"/>
          <w:lang w:eastAsia="ar-SA"/>
        </w:rPr>
        <w:t>pateikia ją Užsakovui.</w:t>
      </w:r>
    </w:p>
    <w:p w14:paraId="40266BA5" w14:textId="77777777" w:rsidR="00106DBE" w:rsidRPr="00D3176E" w:rsidRDefault="00106DBE" w:rsidP="00F84990">
      <w:pPr>
        <w:pBdr>
          <w:top w:val="nil"/>
          <w:left w:val="nil"/>
          <w:bottom w:val="nil"/>
          <w:right w:val="nil"/>
          <w:between w:val="nil"/>
          <w:bar w:val="nil"/>
        </w:pBdr>
        <w:tabs>
          <w:tab w:val="left" w:pos="567"/>
          <w:tab w:val="left" w:pos="720"/>
          <w:tab w:val="left" w:pos="1276"/>
        </w:tabs>
        <w:suppressAutoHyphens/>
        <w:spacing w:after="0" w:line="240" w:lineRule="auto"/>
        <w:ind w:firstLine="567"/>
        <w:contextualSpacing/>
        <w:jc w:val="both"/>
        <w:rPr>
          <w:rFonts w:ascii="Times New Roman" w:eastAsia="Arial Unicode MS" w:hAnsi="Times New Roman" w:cs="Times New Roman"/>
          <w:color w:val="000000"/>
          <w:sz w:val="24"/>
          <w:szCs w:val="24"/>
          <w:bdr w:val="nil"/>
          <w:lang w:eastAsia="ar-SA"/>
        </w:rPr>
      </w:pPr>
      <w:r>
        <w:rPr>
          <w:rFonts w:ascii="Times New Roman" w:eastAsia="Arial Unicode MS" w:hAnsi="Times New Roman" w:cs="Times New Roman"/>
          <w:color w:val="000000"/>
          <w:sz w:val="24"/>
          <w:szCs w:val="24"/>
          <w:bdr w:val="nil"/>
          <w:lang w:eastAsia="ar-SA"/>
        </w:rPr>
        <w:t>3.15</w:t>
      </w:r>
      <w:r w:rsidRPr="00D3176E">
        <w:rPr>
          <w:rFonts w:ascii="Times New Roman" w:eastAsia="Arial Unicode MS" w:hAnsi="Times New Roman" w:cs="Times New Roman"/>
          <w:color w:val="000000"/>
          <w:sz w:val="24"/>
          <w:szCs w:val="24"/>
          <w:bdr w:val="nil"/>
          <w:lang w:eastAsia="ar-SA"/>
        </w:rPr>
        <w:t xml:space="preserve">.9. Visi Trišalės </w:t>
      </w:r>
      <w:r w:rsidR="00F631F9">
        <w:rPr>
          <w:rFonts w:ascii="Times New Roman" w:eastAsia="Arial Unicode MS" w:hAnsi="Times New Roman" w:cs="Times New Roman"/>
          <w:color w:val="000000"/>
          <w:sz w:val="24"/>
          <w:szCs w:val="24"/>
          <w:bdr w:val="nil"/>
          <w:lang w:eastAsia="ar-SA"/>
        </w:rPr>
        <w:t>S</w:t>
      </w:r>
      <w:r w:rsidRPr="00D3176E">
        <w:rPr>
          <w:rFonts w:ascii="Times New Roman" w:eastAsia="Arial Unicode MS" w:hAnsi="Times New Roman" w:cs="Times New Roman"/>
          <w:color w:val="000000"/>
          <w:sz w:val="24"/>
          <w:szCs w:val="24"/>
          <w:bdr w:val="nil"/>
          <w:lang w:eastAsia="ar-SA"/>
        </w:rPr>
        <w:t xml:space="preserve">utarties pakeitimai galioja tik tada, kai jie sudaryti raštu ir pasirašyti Šalių įgaliotų atstovų. Tokie Trišalės </w:t>
      </w:r>
      <w:r w:rsidR="00F631F9">
        <w:rPr>
          <w:rFonts w:ascii="Times New Roman" w:eastAsia="Arial Unicode MS" w:hAnsi="Times New Roman" w:cs="Times New Roman"/>
          <w:color w:val="000000"/>
          <w:sz w:val="24"/>
          <w:szCs w:val="24"/>
          <w:bdr w:val="nil"/>
          <w:lang w:eastAsia="ar-SA"/>
        </w:rPr>
        <w:t>S</w:t>
      </w:r>
      <w:r w:rsidRPr="00D3176E">
        <w:rPr>
          <w:rFonts w:ascii="Times New Roman" w:eastAsia="Arial Unicode MS" w:hAnsi="Times New Roman" w:cs="Times New Roman"/>
          <w:color w:val="000000"/>
          <w:sz w:val="24"/>
          <w:szCs w:val="24"/>
          <w:bdr w:val="nil"/>
          <w:lang w:eastAsia="ar-SA"/>
        </w:rPr>
        <w:t xml:space="preserve">utarties pakeitimai yra neatskiriama Trišalės </w:t>
      </w:r>
      <w:r w:rsidR="00F631F9">
        <w:rPr>
          <w:rFonts w:ascii="Times New Roman" w:eastAsia="Arial Unicode MS" w:hAnsi="Times New Roman" w:cs="Times New Roman"/>
          <w:color w:val="000000"/>
          <w:sz w:val="24"/>
          <w:szCs w:val="24"/>
          <w:bdr w:val="nil"/>
          <w:lang w:eastAsia="ar-SA"/>
        </w:rPr>
        <w:t>S</w:t>
      </w:r>
      <w:r w:rsidRPr="00D3176E">
        <w:rPr>
          <w:rFonts w:ascii="Times New Roman" w:eastAsia="Arial Unicode MS" w:hAnsi="Times New Roman" w:cs="Times New Roman"/>
          <w:color w:val="000000"/>
          <w:sz w:val="24"/>
          <w:szCs w:val="24"/>
          <w:bdr w:val="nil"/>
          <w:lang w:eastAsia="ar-SA"/>
        </w:rPr>
        <w:t>utarties dalis.</w:t>
      </w:r>
    </w:p>
    <w:p w14:paraId="1CFC76AE" w14:textId="77777777" w:rsidR="00106DBE" w:rsidRPr="00D3176E" w:rsidRDefault="00106DBE" w:rsidP="00F84990">
      <w:pPr>
        <w:pBdr>
          <w:top w:val="nil"/>
          <w:left w:val="nil"/>
          <w:bottom w:val="nil"/>
          <w:right w:val="nil"/>
          <w:between w:val="nil"/>
          <w:bar w:val="nil"/>
        </w:pBdr>
        <w:tabs>
          <w:tab w:val="left" w:pos="567"/>
          <w:tab w:val="left" w:pos="720"/>
          <w:tab w:val="left" w:pos="1276"/>
        </w:tabs>
        <w:suppressAutoHyphens/>
        <w:spacing w:after="0" w:line="240" w:lineRule="auto"/>
        <w:ind w:firstLine="567"/>
        <w:contextualSpacing/>
        <w:jc w:val="both"/>
        <w:rPr>
          <w:rFonts w:ascii="Times New Roman" w:eastAsia="Arial Unicode MS" w:hAnsi="Times New Roman" w:cs="Times New Roman"/>
          <w:color w:val="000000"/>
          <w:sz w:val="24"/>
          <w:szCs w:val="24"/>
          <w:bdr w:val="nil"/>
          <w:lang w:eastAsia="ar-SA"/>
        </w:rPr>
      </w:pPr>
      <w:r>
        <w:rPr>
          <w:rFonts w:ascii="Times New Roman" w:eastAsia="Arial Unicode MS" w:hAnsi="Times New Roman" w:cs="Times New Roman"/>
          <w:color w:val="000000"/>
          <w:sz w:val="24"/>
          <w:szCs w:val="24"/>
          <w:bdr w:val="nil"/>
          <w:lang w:eastAsia="ar-SA"/>
        </w:rPr>
        <w:t>3.15</w:t>
      </w:r>
      <w:r w:rsidRPr="00D3176E">
        <w:rPr>
          <w:rFonts w:ascii="Times New Roman" w:eastAsia="Arial Unicode MS" w:hAnsi="Times New Roman" w:cs="Times New Roman"/>
          <w:color w:val="000000"/>
          <w:sz w:val="24"/>
          <w:szCs w:val="24"/>
          <w:bdr w:val="nil"/>
          <w:lang w:eastAsia="ar-SA"/>
        </w:rPr>
        <w:t xml:space="preserve">.10. Šalių atsakomybė yra nustatoma pagal galiojančius Lietuvos Respublikos teisės aktus, šią Trišalę </w:t>
      </w:r>
      <w:r w:rsidR="00F631F9">
        <w:rPr>
          <w:rFonts w:ascii="Times New Roman" w:eastAsia="Arial Unicode MS" w:hAnsi="Times New Roman" w:cs="Times New Roman"/>
          <w:color w:val="000000"/>
          <w:sz w:val="24"/>
          <w:szCs w:val="24"/>
          <w:bdr w:val="nil"/>
          <w:lang w:eastAsia="ar-SA"/>
        </w:rPr>
        <w:t>S</w:t>
      </w:r>
      <w:r w:rsidRPr="00D3176E">
        <w:rPr>
          <w:rFonts w:ascii="Times New Roman" w:eastAsia="Arial Unicode MS" w:hAnsi="Times New Roman" w:cs="Times New Roman"/>
          <w:color w:val="000000"/>
          <w:sz w:val="24"/>
          <w:szCs w:val="24"/>
          <w:bdr w:val="nil"/>
          <w:lang w:eastAsia="ar-SA"/>
        </w:rPr>
        <w:t xml:space="preserve">utartį ir kitus su šios Sutarties vykdymu susijusius dokumentus. Šalys įsipareigoja tinkamai vykdyti savo įsipareigojimus, prisiimtus šia </w:t>
      </w:r>
      <w:r w:rsidR="00F631F9">
        <w:rPr>
          <w:rFonts w:ascii="Times New Roman" w:eastAsia="Arial Unicode MS" w:hAnsi="Times New Roman" w:cs="Times New Roman"/>
          <w:color w:val="000000"/>
          <w:sz w:val="24"/>
          <w:szCs w:val="24"/>
          <w:bdr w:val="nil"/>
          <w:lang w:eastAsia="ar-SA"/>
        </w:rPr>
        <w:t>S</w:t>
      </w:r>
      <w:r w:rsidRPr="00D3176E">
        <w:rPr>
          <w:rFonts w:ascii="Times New Roman" w:eastAsia="Arial Unicode MS" w:hAnsi="Times New Roman" w:cs="Times New Roman"/>
          <w:color w:val="000000"/>
          <w:sz w:val="24"/>
          <w:szCs w:val="24"/>
          <w:bdr w:val="nil"/>
          <w:lang w:eastAsia="ar-SA"/>
        </w:rPr>
        <w:t>utartimi, ir susilaikyti nuo bet kokių veiksmų, kuriais galėtų padaryti žalos viena kitai ar apsunkintų kitos Šalies prisiimtų įsipareigojimų įvykdymą.</w:t>
      </w:r>
    </w:p>
    <w:p w14:paraId="1C61AD9B" w14:textId="77777777" w:rsidR="00106DBE" w:rsidRPr="00D3176E" w:rsidRDefault="00106DBE" w:rsidP="00F84990">
      <w:pPr>
        <w:pBdr>
          <w:top w:val="nil"/>
          <w:left w:val="nil"/>
          <w:bottom w:val="nil"/>
          <w:right w:val="nil"/>
          <w:between w:val="nil"/>
          <w:bar w:val="nil"/>
        </w:pBdr>
        <w:tabs>
          <w:tab w:val="left" w:pos="567"/>
          <w:tab w:val="left" w:pos="720"/>
          <w:tab w:val="left" w:pos="1276"/>
        </w:tabs>
        <w:suppressAutoHyphens/>
        <w:spacing w:after="0" w:line="240" w:lineRule="auto"/>
        <w:ind w:firstLine="567"/>
        <w:contextualSpacing/>
        <w:jc w:val="both"/>
        <w:rPr>
          <w:rFonts w:ascii="Times New Roman" w:eastAsia="Arial Unicode MS" w:hAnsi="Times New Roman" w:cs="Times New Roman"/>
          <w:color w:val="000000"/>
          <w:sz w:val="24"/>
          <w:szCs w:val="24"/>
          <w:bdr w:val="nil"/>
          <w:lang w:eastAsia="ar-SA"/>
        </w:rPr>
      </w:pPr>
      <w:r>
        <w:rPr>
          <w:rFonts w:ascii="Times New Roman" w:eastAsia="Arial Unicode MS" w:hAnsi="Times New Roman" w:cs="Times New Roman"/>
          <w:color w:val="000000"/>
          <w:sz w:val="24"/>
          <w:szCs w:val="24"/>
          <w:bdr w:val="nil"/>
          <w:lang w:eastAsia="ar-SA"/>
        </w:rPr>
        <w:t>3.15</w:t>
      </w:r>
      <w:r w:rsidRPr="00D3176E">
        <w:rPr>
          <w:rFonts w:ascii="Times New Roman" w:eastAsia="Arial Unicode MS" w:hAnsi="Times New Roman" w:cs="Times New Roman"/>
          <w:color w:val="000000"/>
          <w:sz w:val="24"/>
          <w:szCs w:val="24"/>
          <w:bdr w:val="nil"/>
          <w:lang w:eastAsia="ar-SA"/>
        </w:rPr>
        <w:t>.11. Paslaug</w:t>
      </w:r>
      <w:r>
        <w:rPr>
          <w:rFonts w:ascii="Times New Roman" w:eastAsia="Arial Unicode MS" w:hAnsi="Times New Roman" w:cs="Times New Roman"/>
          <w:color w:val="000000"/>
          <w:sz w:val="24"/>
          <w:szCs w:val="24"/>
          <w:bdr w:val="nil"/>
          <w:lang w:eastAsia="ar-SA"/>
        </w:rPr>
        <w:t>ų</w:t>
      </w:r>
      <w:r w:rsidRPr="00D3176E">
        <w:rPr>
          <w:rFonts w:ascii="Times New Roman" w:eastAsia="Arial Unicode MS" w:hAnsi="Times New Roman" w:cs="Times New Roman"/>
          <w:color w:val="000000"/>
          <w:sz w:val="24"/>
          <w:szCs w:val="24"/>
          <w:bdr w:val="nil"/>
          <w:lang w:eastAsia="ar-SA"/>
        </w:rPr>
        <w:t xml:space="preserve"> teikėjas atsako Užsakovui už subtiekėjo prievolių neįvykdymą ar netinkamą įvykdymą, o subtiekėjui – už Užsakovo prievolių neįvykdymą ar netinkamą įvykdymą.</w:t>
      </w:r>
    </w:p>
    <w:p w14:paraId="6A4DD638" w14:textId="77777777" w:rsidR="00106DBE" w:rsidRPr="00D3176E" w:rsidRDefault="00106DBE" w:rsidP="00F84990">
      <w:pPr>
        <w:pBdr>
          <w:top w:val="nil"/>
          <w:left w:val="nil"/>
          <w:bottom w:val="nil"/>
          <w:right w:val="nil"/>
          <w:between w:val="nil"/>
          <w:bar w:val="nil"/>
        </w:pBdr>
        <w:tabs>
          <w:tab w:val="left" w:pos="567"/>
          <w:tab w:val="left" w:pos="720"/>
          <w:tab w:val="left" w:pos="1276"/>
        </w:tabs>
        <w:suppressAutoHyphens/>
        <w:spacing w:after="0" w:line="240" w:lineRule="auto"/>
        <w:ind w:firstLine="567"/>
        <w:contextualSpacing/>
        <w:jc w:val="both"/>
        <w:rPr>
          <w:rFonts w:ascii="Times New Roman" w:eastAsia="Arial Unicode MS" w:hAnsi="Times New Roman" w:cs="Times New Roman"/>
          <w:color w:val="000000"/>
          <w:sz w:val="24"/>
          <w:szCs w:val="24"/>
          <w:bdr w:val="nil"/>
          <w:lang w:eastAsia="ar-SA"/>
        </w:rPr>
      </w:pPr>
      <w:r>
        <w:rPr>
          <w:rFonts w:ascii="Times New Roman" w:eastAsia="Arial Unicode MS" w:hAnsi="Times New Roman" w:cs="Times New Roman"/>
          <w:color w:val="000000"/>
          <w:sz w:val="24"/>
          <w:szCs w:val="24"/>
          <w:bdr w:val="nil"/>
          <w:lang w:eastAsia="ar-SA"/>
        </w:rPr>
        <w:t>3.15</w:t>
      </w:r>
      <w:r w:rsidRPr="00D3176E">
        <w:rPr>
          <w:rFonts w:ascii="Times New Roman" w:eastAsia="Arial Unicode MS" w:hAnsi="Times New Roman" w:cs="Times New Roman"/>
          <w:color w:val="000000"/>
          <w:sz w:val="24"/>
          <w:szCs w:val="24"/>
          <w:bdr w:val="nil"/>
          <w:lang w:eastAsia="ar-SA"/>
        </w:rPr>
        <w:t>.12. Užsakovas ir subtiekėjas neturi teisės reikšti vienas kitam piniginių reikalavimų, susijusių su sutarčių, kiekvieno iš jų sudarytų su Paslaugų teikėju, pažeidimu.</w:t>
      </w:r>
    </w:p>
    <w:p w14:paraId="4720040D" w14:textId="77777777" w:rsidR="00106DBE" w:rsidRPr="004A17BF" w:rsidRDefault="00106DBE" w:rsidP="00F84990">
      <w:pPr>
        <w:tabs>
          <w:tab w:val="left" w:pos="720"/>
        </w:tabs>
        <w:spacing w:after="0"/>
        <w:ind w:firstLine="567"/>
        <w:jc w:val="both"/>
        <w:rPr>
          <w:rFonts w:ascii="Times New Roman" w:eastAsia="Calibri" w:hAnsi="Times New Roman" w:cs="Times New Roman"/>
          <w:sz w:val="24"/>
          <w:szCs w:val="24"/>
          <w:highlight w:val="yellow"/>
        </w:rPr>
      </w:pPr>
    </w:p>
    <w:p w14:paraId="32483B2B" w14:textId="77777777" w:rsidR="00106DBE" w:rsidRPr="003837C0" w:rsidRDefault="00106DBE" w:rsidP="00F84990">
      <w:pPr>
        <w:pStyle w:val="Sraopastraipa"/>
        <w:numPr>
          <w:ilvl w:val="0"/>
          <w:numId w:val="1"/>
        </w:numPr>
        <w:tabs>
          <w:tab w:val="left" w:pos="720"/>
        </w:tabs>
        <w:spacing w:after="0" w:line="240" w:lineRule="auto"/>
        <w:jc w:val="center"/>
        <w:rPr>
          <w:rFonts w:ascii="Times New Roman" w:eastAsia="Calibri" w:hAnsi="Times New Roman" w:cs="Times New Roman"/>
          <w:b/>
          <w:sz w:val="24"/>
          <w:szCs w:val="24"/>
          <w:lang w:val="es-MX"/>
        </w:rPr>
      </w:pPr>
      <w:r w:rsidRPr="003837C0">
        <w:rPr>
          <w:rFonts w:ascii="Times New Roman" w:eastAsia="Calibri" w:hAnsi="Times New Roman" w:cs="Times New Roman"/>
          <w:b/>
          <w:sz w:val="24"/>
          <w:szCs w:val="24"/>
          <w:lang w:val="es-MX"/>
        </w:rPr>
        <w:t>Šalių įsipareigojimai ir teisės</w:t>
      </w:r>
    </w:p>
    <w:p w14:paraId="1812AF4C" w14:textId="77777777" w:rsidR="00106DBE" w:rsidRPr="004A17BF" w:rsidRDefault="00106DBE" w:rsidP="00F84990">
      <w:pPr>
        <w:tabs>
          <w:tab w:val="left" w:pos="720"/>
        </w:tabs>
        <w:spacing w:after="0" w:line="240" w:lineRule="auto"/>
        <w:ind w:left="720"/>
        <w:contextualSpacing/>
        <w:rPr>
          <w:rFonts w:ascii="Times New Roman" w:eastAsia="Calibri" w:hAnsi="Times New Roman" w:cs="Times New Roman"/>
          <w:b/>
          <w:sz w:val="24"/>
          <w:szCs w:val="24"/>
          <w:highlight w:val="yellow"/>
          <w:lang w:val="es-MX"/>
        </w:rPr>
      </w:pPr>
    </w:p>
    <w:p w14:paraId="1FDBC5D0" w14:textId="77777777" w:rsidR="00106DBE" w:rsidRPr="0067163B" w:rsidRDefault="00106DBE" w:rsidP="00F84990">
      <w:pPr>
        <w:tabs>
          <w:tab w:val="left" w:pos="720"/>
          <w:tab w:val="left" w:pos="1276"/>
        </w:tabs>
        <w:spacing w:after="0" w:line="240" w:lineRule="auto"/>
        <w:ind w:firstLine="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4.1.</w:t>
      </w:r>
      <w:r>
        <w:rPr>
          <w:rFonts w:ascii="Times New Roman" w:eastAsia="Calibri" w:hAnsi="Times New Roman" w:cs="Times New Roman"/>
          <w:sz w:val="24"/>
          <w:szCs w:val="24"/>
        </w:rPr>
        <w:tab/>
      </w:r>
      <w:r w:rsidRPr="0067163B">
        <w:rPr>
          <w:rFonts w:ascii="Times New Roman" w:eastAsia="Calibri" w:hAnsi="Times New Roman" w:cs="Times New Roman"/>
          <w:sz w:val="24"/>
          <w:szCs w:val="24"/>
        </w:rPr>
        <w:t>Užsakovas įsipareigoja:</w:t>
      </w:r>
    </w:p>
    <w:p w14:paraId="4D406FD0" w14:textId="37433B3C" w:rsidR="00106DBE" w:rsidRPr="00DE4174" w:rsidRDefault="00106DBE" w:rsidP="00F84990">
      <w:pPr>
        <w:tabs>
          <w:tab w:val="left" w:pos="720"/>
          <w:tab w:val="left" w:pos="1276"/>
        </w:tabs>
        <w:spacing w:after="0" w:line="240" w:lineRule="auto"/>
        <w:ind w:firstLine="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4.1.1.</w:t>
      </w:r>
      <w:r>
        <w:rPr>
          <w:rFonts w:ascii="Times New Roman" w:eastAsia="Calibri" w:hAnsi="Times New Roman" w:cs="Times New Roman"/>
          <w:sz w:val="24"/>
          <w:szCs w:val="24"/>
        </w:rPr>
        <w:tab/>
      </w:r>
      <w:r w:rsidRPr="00E8787B">
        <w:rPr>
          <w:rFonts w:ascii="Times New Roman" w:eastAsia="Calibri" w:hAnsi="Times New Roman" w:cs="Times New Roman"/>
          <w:sz w:val="24"/>
          <w:szCs w:val="24"/>
        </w:rPr>
        <w:t xml:space="preserve">pagal poreikį, raštu ar elektroniniu paštu pateikti Paslaugų teikėjui </w:t>
      </w:r>
      <w:r w:rsidR="00C83A7C" w:rsidRPr="00E8787B">
        <w:rPr>
          <w:rFonts w:ascii="Times New Roman" w:eastAsia="Calibri" w:hAnsi="Times New Roman" w:cs="Times New Roman"/>
          <w:sz w:val="24"/>
          <w:szCs w:val="24"/>
        </w:rPr>
        <w:t>p</w:t>
      </w:r>
      <w:r w:rsidRPr="00E8787B">
        <w:rPr>
          <w:rFonts w:ascii="Times New Roman" w:eastAsia="Calibri" w:hAnsi="Times New Roman" w:cs="Times New Roman"/>
          <w:sz w:val="24"/>
          <w:szCs w:val="24"/>
        </w:rPr>
        <w:t xml:space="preserve">aslaugų užsakymus, kuriuose turi būti nurodoma: </w:t>
      </w:r>
      <w:r w:rsidR="00C83A7C" w:rsidRPr="00E8787B">
        <w:rPr>
          <w:rFonts w:ascii="Times New Roman" w:eastAsia="Calibri" w:hAnsi="Times New Roman" w:cs="Times New Roman"/>
          <w:sz w:val="24"/>
          <w:szCs w:val="24"/>
        </w:rPr>
        <w:t>p</w:t>
      </w:r>
      <w:r w:rsidRPr="00E8787B">
        <w:rPr>
          <w:rFonts w:ascii="Times New Roman" w:eastAsia="Calibri" w:hAnsi="Times New Roman" w:cs="Times New Roman"/>
          <w:sz w:val="24"/>
          <w:szCs w:val="24"/>
        </w:rPr>
        <w:t xml:space="preserve">aslaugų pavadinimas, kiekis, planuojama teritorija, jos preliminarus </w:t>
      </w:r>
      <w:r w:rsidR="00192533" w:rsidRPr="00E8787B">
        <w:rPr>
          <w:rFonts w:ascii="Times New Roman" w:eastAsia="Calibri" w:hAnsi="Times New Roman" w:cs="Times New Roman"/>
          <w:sz w:val="24"/>
          <w:szCs w:val="24"/>
        </w:rPr>
        <w:t>ilgis</w:t>
      </w:r>
      <w:r w:rsidRPr="00E8787B">
        <w:rPr>
          <w:rFonts w:ascii="Times New Roman" w:eastAsia="Calibri" w:hAnsi="Times New Roman" w:cs="Times New Roman"/>
          <w:sz w:val="24"/>
          <w:szCs w:val="24"/>
        </w:rPr>
        <w:t xml:space="preserve"> ir </w:t>
      </w:r>
      <w:r w:rsidR="00C83A7C" w:rsidRPr="00E8787B">
        <w:rPr>
          <w:rFonts w:ascii="Times New Roman" w:eastAsia="Calibri" w:hAnsi="Times New Roman" w:cs="Times New Roman"/>
          <w:sz w:val="24"/>
          <w:szCs w:val="24"/>
        </w:rPr>
        <w:t>p</w:t>
      </w:r>
      <w:r w:rsidRPr="00E8787B">
        <w:rPr>
          <w:rFonts w:ascii="Times New Roman" w:eastAsia="Calibri" w:hAnsi="Times New Roman" w:cs="Times New Roman"/>
          <w:sz w:val="24"/>
          <w:szCs w:val="24"/>
        </w:rPr>
        <w:t xml:space="preserve">aslaugų suteikimo terminas, nustatytas pagal Techninės specifikacijos 7.1–7.4 papunkčius (priklausomai nuo </w:t>
      </w:r>
      <w:r w:rsidR="00C83A7C" w:rsidRPr="00E8787B">
        <w:rPr>
          <w:rFonts w:ascii="Times New Roman" w:eastAsia="Calibri" w:hAnsi="Times New Roman" w:cs="Times New Roman"/>
          <w:sz w:val="24"/>
          <w:szCs w:val="24"/>
        </w:rPr>
        <w:t>p</w:t>
      </w:r>
      <w:r w:rsidRPr="00E8787B">
        <w:rPr>
          <w:rFonts w:ascii="Times New Roman" w:eastAsia="Calibri" w:hAnsi="Times New Roman" w:cs="Times New Roman"/>
          <w:sz w:val="24"/>
          <w:szCs w:val="24"/>
        </w:rPr>
        <w:t>aslaugų), kartu pateikti Paslaugų teikėjui turimus dokume</w:t>
      </w:r>
      <w:r w:rsidR="00C83A7C" w:rsidRPr="00E8787B">
        <w:rPr>
          <w:rFonts w:ascii="Times New Roman" w:eastAsia="Calibri" w:hAnsi="Times New Roman" w:cs="Times New Roman"/>
          <w:sz w:val="24"/>
          <w:szCs w:val="24"/>
        </w:rPr>
        <w:t>ntus, reikalingus p</w:t>
      </w:r>
      <w:r w:rsidRPr="00E8787B">
        <w:rPr>
          <w:rFonts w:ascii="Times New Roman" w:eastAsia="Calibri" w:hAnsi="Times New Roman" w:cs="Times New Roman"/>
          <w:sz w:val="24"/>
          <w:szCs w:val="24"/>
        </w:rPr>
        <w:t>aslaugoms suteikti;</w:t>
      </w:r>
    </w:p>
    <w:p w14:paraId="3C0E61B1" w14:textId="77777777" w:rsidR="00106DBE" w:rsidRPr="00DE4174" w:rsidRDefault="00106DBE" w:rsidP="00F84990">
      <w:pPr>
        <w:tabs>
          <w:tab w:val="left" w:pos="720"/>
          <w:tab w:val="left" w:pos="1276"/>
        </w:tabs>
        <w:spacing w:after="0" w:line="240" w:lineRule="auto"/>
        <w:ind w:firstLine="567"/>
        <w:contextualSpacing/>
        <w:jc w:val="both"/>
        <w:rPr>
          <w:rFonts w:ascii="Times New Roman" w:eastAsia="Calibri" w:hAnsi="Times New Roman" w:cs="Times New Roman"/>
          <w:sz w:val="24"/>
          <w:szCs w:val="24"/>
        </w:rPr>
      </w:pPr>
      <w:r w:rsidRPr="00DE4174">
        <w:rPr>
          <w:rFonts w:ascii="Times New Roman" w:eastAsia="Calibri" w:hAnsi="Times New Roman" w:cs="Times New Roman"/>
          <w:sz w:val="24"/>
          <w:szCs w:val="24"/>
        </w:rPr>
        <w:t>4.1.2.</w:t>
      </w:r>
      <w:r w:rsidRPr="00DE4174">
        <w:rPr>
          <w:rFonts w:ascii="Times New Roman" w:eastAsia="Calibri" w:hAnsi="Times New Roman" w:cs="Times New Roman"/>
          <w:sz w:val="24"/>
          <w:szCs w:val="24"/>
        </w:rPr>
        <w:tab/>
        <w:t>priimti tinkamai suteiktas paslaugas bei pranešti Paslaugų teikėjui apie paslaugų priėmimą arba atsisakymą priimti, ne vėliau kaip per 5 darbo dienas po paslaugų perdavimo- priėmimo akto pateikimo;</w:t>
      </w:r>
    </w:p>
    <w:p w14:paraId="0EC6A90F" w14:textId="77777777" w:rsidR="00106DBE" w:rsidRPr="00DE4174" w:rsidRDefault="00106DBE" w:rsidP="00F84990">
      <w:pPr>
        <w:tabs>
          <w:tab w:val="left" w:pos="720"/>
          <w:tab w:val="left" w:pos="1276"/>
        </w:tabs>
        <w:spacing w:after="0" w:line="240" w:lineRule="auto"/>
        <w:ind w:firstLine="567"/>
        <w:contextualSpacing/>
        <w:jc w:val="both"/>
        <w:rPr>
          <w:rFonts w:ascii="Times New Roman" w:eastAsia="Calibri" w:hAnsi="Times New Roman" w:cs="Times New Roman"/>
          <w:sz w:val="24"/>
          <w:szCs w:val="24"/>
        </w:rPr>
      </w:pPr>
      <w:r w:rsidRPr="00DE4174">
        <w:rPr>
          <w:rFonts w:ascii="Times New Roman" w:eastAsia="Calibri" w:hAnsi="Times New Roman" w:cs="Times New Roman"/>
          <w:sz w:val="24"/>
          <w:szCs w:val="24"/>
        </w:rPr>
        <w:t>4.1.3.</w:t>
      </w:r>
      <w:r w:rsidRPr="00DE4174">
        <w:rPr>
          <w:rFonts w:ascii="Times New Roman" w:eastAsia="Calibri" w:hAnsi="Times New Roman" w:cs="Times New Roman"/>
          <w:sz w:val="24"/>
          <w:szCs w:val="24"/>
        </w:rPr>
        <w:tab/>
        <w:t>bendradarbiauti su Paslaugų teikėju paslaugų teikimo metu.</w:t>
      </w:r>
    </w:p>
    <w:p w14:paraId="76504B2F" w14:textId="77777777" w:rsidR="00106DBE" w:rsidRPr="00DE4174" w:rsidRDefault="00106DBE" w:rsidP="00F84990">
      <w:pPr>
        <w:tabs>
          <w:tab w:val="left" w:pos="720"/>
          <w:tab w:val="left" w:pos="1276"/>
        </w:tabs>
        <w:spacing w:after="0" w:line="240" w:lineRule="auto"/>
        <w:ind w:firstLine="567"/>
        <w:contextualSpacing/>
        <w:jc w:val="both"/>
        <w:rPr>
          <w:rFonts w:ascii="Times New Roman" w:eastAsia="Calibri" w:hAnsi="Times New Roman" w:cs="Times New Roman"/>
          <w:sz w:val="24"/>
          <w:szCs w:val="24"/>
        </w:rPr>
      </w:pPr>
      <w:r w:rsidRPr="00DE4174">
        <w:rPr>
          <w:rFonts w:ascii="Times New Roman" w:eastAsia="Calibri" w:hAnsi="Times New Roman" w:cs="Times New Roman"/>
          <w:sz w:val="24"/>
          <w:szCs w:val="24"/>
        </w:rPr>
        <w:t>4.2.</w:t>
      </w:r>
      <w:r w:rsidRPr="00DE4174">
        <w:rPr>
          <w:rFonts w:ascii="Times New Roman" w:eastAsia="Calibri" w:hAnsi="Times New Roman" w:cs="Times New Roman"/>
          <w:sz w:val="24"/>
          <w:szCs w:val="24"/>
        </w:rPr>
        <w:tab/>
        <w:t>Užsakovo teisės:</w:t>
      </w:r>
    </w:p>
    <w:p w14:paraId="016146C2" w14:textId="77777777" w:rsidR="00106DBE" w:rsidRPr="00DE4174" w:rsidRDefault="00106DBE" w:rsidP="00F84990">
      <w:pPr>
        <w:tabs>
          <w:tab w:val="left" w:pos="720"/>
          <w:tab w:val="left" w:pos="1276"/>
        </w:tabs>
        <w:spacing w:after="0" w:line="240" w:lineRule="auto"/>
        <w:ind w:firstLine="567"/>
        <w:contextualSpacing/>
        <w:jc w:val="both"/>
        <w:rPr>
          <w:rFonts w:ascii="Times New Roman" w:eastAsia="Calibri" w:hAnsi="Times New Roman" w:cs="Times New Roman"/>
          <w:sz w:val="24"/>
          <w:szCs w:val="24"/>
        </w:rPr>
      </w:pPr>
      <w:r w:rsidRPr="00DE4174">
        <w:rPr>
          <w:rFonts w:ascii="Times New Roman" w:eastAsia="Calibri" w:hAnsi="Times New Roman" w:cs="Times New Roman"/>
          <w:sz w:val="24"/>
          <w:szCs w:val="24"/>
        </w:rPr>
        <w:t>4.2.1.</w:t>
      </w:r>
      <w:r w:rsidRPr="00DE4174">
        <w:rPr>
          <w:rFonts w:ascii="Times New Roman" w:eastAsia="Calibri" w:hAnsi="Times New Roman" w:cs="Times New Roman"/>
          <w:sz w:val="24"/>
          <w:szCs w:val="24"/>
        </w:rPr>
        <w:tab/>
        <w:t>Užsakovas turi teisę tikrinti paslaugų teikimo eigą ir kokybę;</w:t>
      </w:r>
    </w:p>
    <w:p w14:paraId="0BE43D8C" w14:textId="77777777" w:rsidR="00106DBE" w:rsidRPr="00DE4174" w:rsidRDefault="00106DBE" w:rsidP="00F84990">
      <w:pPr>
        <w:tabs>
          <w:tab w:val="left" w:pos="720"/>
          <w:tab w:val="left" w:pos="1276"/>
        </w:tabs>
        <w:spacing w:after="0" w:line="240" w:lineRule="auto"/>
        <w:ind w:firstLine="567"/>
        <w:contextualSpacing/>
        <w:jc w:val="both"/>
        <w:rPr>
          <w:rFonts w:ascii="Times New Roman" w:eastAsia="Calibri" w:hAnsi="Times New Roman" w:cs="Times New Roman"/>
          <w:sz w:val="24"/>
          <w:szCs w:val="24"/>
        </w:rPr>
      </w:pPr>
      <w:r w:rsidRPr="00DE4174">
        <w:rPr>
          <w:rFonts w:ascii="Times New Roman" w:eastAsia="Calibri" w:hAnsi="Times New Roman" w:cs="Times New Roman"/>
          <w:sz w:val="24"/>
          <w:szCs w:val="24"/>
        </w:rPr>
        <w:t>4.2.2.</w:t>
      </w:r>
      <w:r w:rsidRPr="00DE4174">
        <w:rPr>
          <w:rFonts w:ascii="Times New Roman" w:eastAsia="Calibri" w:hAnsi="Times New Roman" w:cs="Times New Roman"/>
          <w:sz w:val="24"/>
          <w:szCs w:val="24"/>
        </w:rPr>
        <w:tab/>
        <w:t>Užsakovas turi Lietuvos Respublikoje galiojančių teisės aktų numatytas teises.</w:t>
      </w:r>
    </w:p>
    <w:p w14:paraId="4E19D8C2" w14:textId="77777777" w:rsidR="00106DBE" w:rsidRPr="00DE4174" w:rsidRDefault="00106DBE" w:rsidP="00F84990">
      <w:pPr>
        <w:tabs>
          <w:tab w:val="left" w:pos="720"/>
          <w:tab w:val="left" w:pos="1276"/>
        </w:tabs>
        <w:spacing w:after="0" w:line="240" w:lineRule="auto"/>
        <w:ind w:firstLine="567"/>
        <w:contextualSpacing/>
        <w:jc w:val="both"/>
        <w:rPr>
          <w:rFonts w:ascii="Times New Roman" w:eastAsia="Calibri" w:hAnsi="Times New Roman" w:cs="Times New Roman"/>
          <w:sz w:val="24"/>
          <w:szCs w:val="24"/>
        </w:rPr>
      </w:pPr>
      <w:r w:rsidRPr="00DE4174">
        <w:rPr>
          <w:rFonts w:ascii="Times New Roman" w:eastAsia="Calibri" w:hAnsi="Times New Roman" w:cs="Times New Roman"/>
          <w:sz w:val="24"/>
          <w:szCs w:val="24"/>
        </w:rPr>
        <w:t>4.3.</w:t>
      </w:r>
      <w:r w:rsidRPr="00DE4174">
        <w:rPr>
          <w:rFonts w:ascii="Times New Roman" w:eastAsia="Calibri" w:hAnsi="Times New Roman" w:cs="Times New Roman"/>
          <w:sz w:val="24"/>
          <w:szCs w:val="24"/>
        </w:rPr>
        <w:tab/>
        <w:t>Paslaugų teikėjas įsipareigoja:</w:t>
      </w:r>
    </w:p>
    <w:p w14:paraId="509D78F5" w14:textId="77777777" w:rsidR="00106DBE" w:rsidRPr="00DE4174" w:rsidRDefault="00106DBE" w:rsidP="00F84990">
      <w:pPr>
        <w:tabs>
          <w:tab w:val="left" w:pos="720"/>
          <w:tab w:val="left" w:pos="1276"/>
        </w:tabs>
        <w:spacing w:after="0" w:line="240" w:lineRule="auto"/>
        <w:ind w:firstLine="567"/>
        <w:contextualSpacing/>
        <w:jc w:val="both"/>
        <w:rPr>
          <w:rFonts w:ascii="Times New Roman" w:eastAsia="Calibri" w:hAnsi="Times New Roman" w:cs="Times New Roman"/>
          <w:sz w:val="24"/>
          <w:szCs w:val="24"/>
        </w:rPr>
      </w:pPr>
      <w:r w:rsidRPr="00DE4174">
        <w:rPr>
          <w:rFonts w:ascii="Times New Roman" w:eastAsia="Calibri" w:hAnsi="Times New Roman" w:cs="Times New Roman"/>
          <w:sz w:val="24"/>
          <w:szCs w:val="24"/>
        </w:rPr>
        <w:t>4.3.1.</w:t>
      </w:r>
      <w:r w:rsidRPr="00DE4174">
        <w:rPr>
          <w:rFonts w:ascii="Times New Roman" w:eastAsia="Calibri" w:hAnsi="Times New Roman" w:cs="Times New Roman"/>
          <w:sz w:val="24"/>
          <w:szCs w:val="24"/>
        </w:rPr>
        <w:tab/>
        <w:t xml:space="preserve">suteikti Užsakovui užsakyme nurodytas </w:t>
      </w:r>
      <w:r w:rsidR="00C83A7C" w:rsidRPr="00DE4174">
        <w:rPr>
          <w:rFonts w:ascii="Times New Roman" w:eastAsia="Calibri" w:hAnsi="Times New Roman" w:cs="Times New Roman"/>
          <w:sz w:val="24"/>
          <w:szCs w:val="24"/>
        </w:rPr>
        <w:t>p</w:t>
      </w:r>
      <w:r w:rsidRPr="00DE4174">
        <w:rPr>
          <w:rFonts w:ascii="Times New Roman" w:eastAsia="Calibri" w:hAnsi="Times New Roman" w:cs="Times New Roman"/>
          <w:sz w:val="24"/>
          <w:szCs w:val="24"/>
        </w:rPr>
        <w:t xml:space="preserve">aslaugas pagal geriausius visuotinai pripažįstamus profesinius, techninius standartus ir praktiką, panaudodamas visus reikiamus įgūdžius, žinias, laikydamasis Sutartyje, Techninėje specifikacijoje ir teisės aktuose numatytų reikalavimų, prisiimdamas riziką, savo lėšomis, naudodamas savo medžiagas, priemones ir įrangą. Visus </w:t>
      </w:r>
      <w:r w:rsidR="00C83A7C" w:rsidRPr="00DE4174">
        <w:rPr>
          <w:rFonts w:ascii="Times New Roman" w:eastAsia="Calibri" w:hAnsi="Times New Roman" w:cs="Times New Roman"/>
          <w:sz w:val="24"/>
          <w:szCs w:val="24"/>
        </w:rPr>
        <w:t>p</w:t>
      </w:r>
      <w:r w:rsidRPr="00DE4174">
        <w:rPr>
          <w:rFonts w:ascii="Times New Roman" w:eastAsia="Calibri" w:hAnsi="Times New Roman" w:cs="Times New Roman"/>
          <w:sz w:val="24"/>
          <w:szCs w:val="24"/>
        </w:rPr>
        <w:t>aslaugoms atlikti reikalingus už atlygį teikiamus duomenis ir informaciją įsigyti savo lėšomis;</w:t>
      </w:r>
    </w:p>
    <w:p w14:paraId="44363582" w14:textId="77777777" w:rsidR="00106DBE" w:rsidRPr="0067163B" w:rsidRDefault="00106DBE" w:rsidP="00F84990">
      <w:pPr>
        <w:tabs>
          <w:tab w:val="left" w:pos="720"/>
          <w:tab w:val="left" w:pos="1276"/>
        </w:tabs>
        <w:spacing w:after="0" w:line="240" w:lineRule="auto"/>
        <w:ind w:firstLine="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4.3.2.</w:t>
      </w:r>
      <w:r>
        <w:rPr>
          <w:rFonts w:ascii="Times New Roman" w:eastAsia="Calibri" w:hAnsi="Times New Roman" w:cs="Times New Roman"/>
          <w:sz w:val="24"/>
          <w:szCs w:val="24"/>
        </w:rPr>
        <w:tab/>
        <w:t>u</w:t>
      </w:r>
      <w:r w:rsidRPr="0067163B">
        <w:rPr>
          <w:rFonts w:ascii="Times New Roman" w:eastAsia="Calibri" w:hAnsi="Times New Roman" w:cs="Times New Roman"/>
          <w:sz w:val="24"/>
          <w:szCs w:val="24"/>
        </w:rPr>
        <w:t xml:space="preserve">žtikrinti kokybiškų </w:t>
      </w:r>
      <w:r>
        <w:rPr>
          <w:rFonts w:ascii="Times New Roman" w:eastAsia="Calibri" w:hAnsi="Times New Roman" w:cs="Times New Roman"/>
          <w:sz w:val="24"/>
          <w:szCs w:val="24"/>
        </w:rPr>
        <w:t>paslaugų teikimą. Nustačius p</w:t>
      </w:r>
      <w:r w:rsidRPr="0067163B">
        <w:rPr>
          <w:rFonts w:ascii="Times New Roman" w:eastAsia="Calibri" w:hAnsi="Times New Roman" w:cs="Times New Roman"/>
          <w:sz w:val="24"/>
          <w:szCs w:val="24"/>
        </w:rPr>
        <w:t>aslaugų trūkumus Paslaugų teikėjas privalo juos pašalinti ne</w:t>
      </w:r>
      <w:r>
        <w:rPr>
          <w:rFonts w:ascii="Times New Roman" w:eastAsia="Calibri" w:hAnsi="Times New Roman" w:cs="Times New Roman"/>
          <w:sz w:val="24"/>
          <w:szCs w:val="24"/>
        </w:rPr>
        <w:t xml:space="preserve"> ilgiau kaip per 5 darbo dienas;</w:t>
      </w:r>
    </w:p>
    <w:p w14:paraId="6EAF8248" w14:textId="77777777" w:rsidR="00106DBE" w:rsidRPr="0067163B" w:rsidRDefault="00106DBE" w:rsidP="00F84990">
      <w:pPr>
        <w:tabs>
          <w:tab w:val="left" w:pos="720"/>
          <w:tab w:val="left" w:pos="1276"/>
        </w:tabs>
        <w:spacing w:after="0" w:line="240" w:lineRule="auto"/>
        <w:ind w:firstLine="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4.3.3. n</w:t>
      </w:r>
      <w:r w:rsidRPr="0067163B">
        <w:rPr>
          <w:rFonts w:ascii="Times New Roman" w:eastAsia="Calibri" w:hAnsi="Times New Roman" w:cs="Times New Roman"/>
          <w:sz w:val="24"/>
          <w:szCs w:val="24"/>
        </w:rPr>
        <w:t>edelsdamas raštu informuoti Užsakovą apie bet kurias aplinkybes, kurios truk</w:t>
      </w:r>
      <w:r>
        <w:rPr>
          <w:rFonts w:ascii="Times New Roman" w:eastAsia="Calibri" w:hAnsi="Times New Roman" w:cs="Times New Roman"/>
          <w:sz w:val="24"/>
          <w:szCs w:val="24"/>
        </w:rPr>
        <w:t>do ar gali sutrukdyti užbaigti p</w:t>
      </w:r>
      <w:r w:rsidRPr="0067163B">
        <w:rPr>
          <w:rFonts w:ascii="Times New Roman" w:eastAsia="Calibri" w:hAnsi="Times New Roman" w:cs="Times New Roman"/>
          <w:sz w:val="24"/>
          <w:szCs w:val="24"/>
        </w:rPr>
        <w:t>aslaug</w:t>
      </w:r>
      <w:r>
        <w:rPr>
          <w:rFonts w:ascii="Times New Roman" w:eastAsia="Calibri" w:hAnsi="Times New Roman" w:cs="Times New Roman"/>
          <w:sz w:val="24"/>
          <w:szCs w:val="24"/>
        </w:rPr>
        <w:t>ų teikimą nustatytais terminais;</w:t>
      </w:r>
    </w:p>
    <w:p w14:paraId="5E25FDFD" w14:textId="77777777" w:rsidR="00106DBE" w:rsidRPr="00DE4174" w:rsidRDefault="00106DBE" w:rsidP="00F84990">
      <w:pPr>
        <w:tabs>
          <w:tab w:val="left" w:pos="720"/>
          <w:tab w:val="left" w:pos="1276"/>
        </w:tabs>
        <w:spacing w:after="0" w:line="240" w:lineRule="auto"/>
        <w:ind w:firstLine="567"/>
        <w:contextualSpacing/>
        <w:jc w:val="both"/>
        <w:rPr>
          <w:rFonts w:ascii="Times New Roman" w:eastAsia="Calibri" w:hAnsi="Times New Roman" w:cs="Times New Roman"/>
          <w:sz w:val="24"/>
          <w:szCs w:val="24"/>
          <w:highlight w:val="yellow"/>
        </w:rPr>
      </w:pPr>
      <w:r w:rsidRPr="0042430B">
        <w:rPr>
          <w:rFonts w:ascii="Times New Roman" w:eastAsia="Calibri" w:hAnsi="Times New Roman" w:cs="Times New Roman"/>
          <w:sz w:val="24"/>
          <w:szCs w:val="24"/>
        </w:rPr>
        <w:lastRenderedPageBreak/>
        <w:t>4.3.4</w:t>
      </w:r>
      <w:r w:rsidRPr="00DE4174">
        <w:rPr>
          <w:rFonts w:ascii="Times New Roman" w:eastAsia="Calibri" w:hAnsi="Times New Roman" w:cs="Times New Roman"/>
          <w:sz w:val="24"/>
          <w:szCs w:val="24"/>
        </w:rPr>
        <w:t xml:space="preserve">. Užsakovui raštu arba elektroniniu paštu pareikalavus, per Užsakovo nustatytą terminą, neatlygintinai ištaisyti netinkamai suteiktų </w:t>
      </w:r>
      <w:r w:rsidR="00C83A7C" w:rsidRPr="00DE4174">
        <w:rPr>
          <w:rFonts w:ascii="Times New Roman" w:eastAsia="Calibri" w:hAnsi="Times New Roman" w:cs="Times New Roman"/>
          <w:sz w:val="24"/>
          <w:szCs w:val="24"/>
        </w:rPr>
        <w:t>p</w:t>
      </w:r>
      <w:r w:rsidRPr="00DE4174">
        <w:rPr>
          <w:rFonts w:ascii="Times New Roman" w:eastAsia="Calibri" w:hAnsi="Times New Roman" w:cs="Times New Roman"/>
          <w:sz w:val="24"/>
          <w:szCs w:val="24"/>
        </w:rPr>
        <w:t xml:space="preserve">aslaugų trūkumus (Užsakovo ar derinančios/tvirtinančios institucijos pastebėtus ir pagrįstus </w:t>
      </w:r>
      <w:r w:rsidR="00C83A7C" w:rsidRPr="00DE4174">
        <w:rPr>
          <w:rFonts w:ascii="Times New Roman" w:eastAsia="Calibri" w:hAnsi="Times New Roman" w:cs="Times New Roman"/>
          <w:sz w:val="24"/>
          <w:szCs w:val="24"/>
        </w:rPr>
        <w:t>p</w:t>
      </w:r>
      <w:r w:rsidRPr="00DE4174">
        <w:rPr>
          <w:rFonts w:ascii="Times New Roman" w:eastAsia="Calibri" w:hAnsi="Times New Roman" w:cs="Times New Roman"/>
          <w:sz w:val="24"/>
          <w:szCs w:val="24"/>
        </w:rPr>
        <w:t>aslaugų teikimo trūkumus);</w:t>
      </w:r>
    </w:p>
    <w:p w14:paraId="728DBA3C" w14:textId="77777777" w:rsidR="00106DBE" w:rsidRPr="00DE4174" w:rsidRDefault="00106DBE" w:rsidP="00F84990">
      <w:pPr>
        <w:tabs>
          <w:tab w:val="left" w:pos="720"/>
          <w:tab w:val="left" w:pos="1276"/>
        </w:tabs>
        <w:spacing w:after="0" w:line="240" w:lineRule="auto"/>
        <w:ind w:firstLine="567"/>
        <w:contextualSpacing/>
        <w:jc w:val="both"/>
        <w:rPr>
          <w:rFonts w:ascii="Times New Roman" w:eastAsia="Calibri" w:hAnsi="Times New Roman" w:cs="Times New Roman"/>
          <w:sz w:val="24"/>
          <w:szCs w:val="24"/>
        </w:rPr>
      </w:pPr>
      <w:r w:rsidRPr="00DE4174">
        <w:rPr>
          <w:rFonts w:ascii="Times New Roman" w:eastAsia="Calibri" w:hAnsi="Times New Roman" w:cs="Times New Roman"/>
          <w:sz w:val="24"/>
          <w:szCs w:val="24"/>
        </w:rPr>
        <w:t xml:space="preserve">4.3.5. suteikęs Užsakovo </w:t>
      </w:r>
      <w:r w:rsidR="000E5736" w:rsidRPr="00DE4174">
        <w:rPr>
          <w:rFonts w:ascii="Times New Roman" w:eastAsia="Calibri" w:hAnsi="Times New Roman" w:cs="Times New Roman"/>
          <w:sz w:val="24"/>
          <w:szCs w:val="24"/>
        </w:rPr>
        <w:t>užsakyme nurodytas p</w:t>
      </w:r>
      <w:r w:rsidRPr="00DE4174">
        <w:rPr>
          <w:rFonts w:ascii="Times New Roman" w:eastAsia="Calibri" w:hAnsi="Times New Roman" w:cs="Times New Roman"/>
          <w:sz w:val="24"/>
          <w:szCs w:val="24"/>
        </w:rPr>
        <w:t xml:space="preserve">aslaugas per Techninės specifikacijos 7.1–7.4 papunkčiuose nurodytus terminus, ne vėliau kaip per 10 (dešimt) darbo dienų pateikti Techninės specifikacijos 8 punkte nurodytus (priklausomai nuo </w:t>
      </w:r>
      <w:r w:rsidR="000E5736" w:rsidRPr="00DE4174">
        <w:rPr>
          <w:rFonts w:ascii="Times New Roman" w:eastAsia="Calibri" w:hAnsi="Times New Roman" w:cs="Times New Roman"/>
          <w:sz w:val="24"/>
          <w:szCs w:val="24"/>
        </w:rPr>
        <w:t xml:space="preserve">Užsakovo </w:t>
      </w:r>
      <w:r w:rsidRPr="00DE4174">
        <w:rPr>
          <w:rFonts w:ascii="Times New Roman" w:eastAsia="Calibri" w:hAnsi="Times New Roman" w:cs="Times New Roman"/>
          <w:sz w:val="24"/>
          <w:szCs w:val="24"/>
        </w:rPr>
        <w:t xml:space="preserve">užsakyme nurodytų </w:t>
      </w:r>
      <w:r w:rsidR="000E5736" w:rsidRPr="00DE4174">
        <w:rPr>
          <w:rFonts w:ascii="Times New Roman" w:eastAsia="Calibri" w:hAnsi="Times New Roman" w:cs="Times New Roman"/>
          <w:sz w:val="24"/>
          <w:szCs w:val="24"/>
        </w:rPr>
        <w:t>p</w:t>
      </w:r>
      <w:r w:rsidRPr="00DE4174">
        <w:rPr>
          <w:rFonts w:ascii="Times New Roman" w:eastAsia="Calibri" w:hAnsi="Times New Roman" w:cs="Times New Roman"/>
          <w:sz w:val="24"/>
          <w:szCs w:val="24"/>
        </w:rPr>
        <w:t xml:space="preserve">aslaugų) Lietuvos Respublikos teisės aktų nustatyta tvarka suderintus ir/ar patvirtintus dokumentus ir suteiktų </w:t>
      </w:r>
      <w:r w:rsidR="000E5736" w:rsidRPr="00DE4174">
        <w:rPr>
          <w:rFonts w:ascii="Times New Roman" w:eastAsia="Calibri" w:hAnsi="Times New Roman" w:cs="Times New Roman"/>
          <w:sz w:val="24"/>
          <w:szCs w:val="24"/>
        </w:rPr>
        <w:t>p</w:t>
      </w:r>
      <w:r w:rsidRPr="00DE4174">
        <w:rPr>
          <w:rFonts w:ascii="Times New Roman" w:eastAsia="Calibri" w:hAnsi="Times New Roman" w:cs="Times New Roman"/>
          <w:sz w:val="24"/>
          <w:szCs w:val="24"/>
        </w:rPr>
        <w:t>aslaugų perdavimo-priėmimo aktus;</w:t>
      </w:r>
    </w:p>
    <w:p w14:paraId="422E7C25" w14:textId="77777777" w:rsidR="00106DBE" w:rsidRPr="0067163B" w:rsidRDefault="00106DBE" w:rsidP="00F84990">
      <w:pPr>
        <w:tabs>
          <w:tab w:val="left" w:pos="720"/>
          <w:tab w:val="left" w:pos="1276"/>
        </w:tabs>
        <w:spacing w:after="0" w:line="240" w:lineRule="auto"/>
        <w:ind w:firstLine="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4.3.</w:t>
      </w:r>
      <w:r w:rsidR="00E80875">
        <w:rPr>
          <w:rFonts w:ascii="Times New Roman" w:eastAsia="Calibri" w:hAnsi="Times New Roman" w:cs="Times New Roman"/>
          <w:sz w:val="24"/>
          <w:szCs w:val="24"/>
        </w:rPr>
        <w:t>6</w:t>
      </w:r>
      <w:r>
        <w:rPr>
          <w:rFonts w:ascii="Times New Roman" w:eastAsia="Calibri" w:hAnsi="Times New Roman" w:cs="Times New Roman"/>
          <w:sz w:val="24"/>
          <w:szCs w:val="24"/>
        </w:rPr>
        <w:t>.</w:t>
      </w:r>
      <w:r>
        <w:rPr>
          <w:rFonts w:ascii="Times New Roman" w:eastAsia="Calibri" w:hAnsi="Times New Roman" w:cs="Times New Roman"/>
          <w:sz w:val="24"/>
          <w:szCs w:val="24"/>
        </w:rPr>
        <w:tab/>
        <w:t>bendradarbiauti su Užsakovu paslaugų teikimo metu;</w:t>
      </w:r>
    </w:p>
    <w:p w14:paraId="0C5D6419" w14:textId="77777777" w:rsidR="00106DBE" w:rsidRPr="0067163B" w:rsidRDefault="00106DBE" w:rsidP="00F84990">
      <w:pPr>
        <w:tabs>
          <w:tab w:val="left" w:pos="720"/>
          <w:tab w:val="left" w:pos="1276"/>
        </w:tabs>
        <w:spacing w:after="0" w:line="240" w:lineRule="auto"/>
        <w:ind w:firstLine="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4.3.</w:t>
      </w:r>
      <w:r w:rsidR="00E80875">
        <w:rPr>
          <w:rFonts w:ascii="Times New Roman" w:eastAsia="Calibri" w:hAnsi="Times New Roman" w:cs="Times New Roman"/>
          <w:sz w:val="24"/>
          <w:szCs w:val="24"/>
        </w:rPr>
        <w:t>7</w:t>
      </w:r>
      <w:r>
        <w:rPr>
          <w:rFonts w:ascii="Times New Roman" w:eastAsia="Calibri" w:hAnsi="Times New Roman" w:cs="Times New Roman"/>
          <w:sz w:val="24"/>
          <w:szCs w:val="24"/>
        </w:rPr>
        <w:t>.</w:t>
      </w:r>
      <w:r>
        <w:rPr>
          <w:rFonts w:ascii="Times New Roman" w:eastAsia="Calibri" w:hAnsi="Times New Roman" w:cs="Times New Roman"/>
          <w:sz w:val="24"/>
          <w:szCs w:val="24"/>
        </w:rPr>
        <w:tab/>
        <w:t>p</w:t>
      </w:r>
      <w:r w:rsidRPr="0067163B">
        <w:rPr>
          <w:rFonts w:ascii="Times New Roman" w:eastAsia="Calibri" w:hAnsi="Times New Roman" w:cs="Times New Roman"/>
          <w:sz w:val="24"/>
          <w:szCs w:val="24"/>
        </w:rPr>
        <w:t xml:space="preserve">aslaugas suteikti </w:t>
      </w:r>
      <w:r w:rsidR="00F631F9">
        <w:rPr>
          <w:rFonts w:ascii="Times New Roman" w:eastAsia="Calibri" w:hAnsi="Times New Roman" w:cs="Times New Roman"/>
          <w:sz w:val="24"/>
          <w:szCs w:val="24"/>
        </w:rPr>
        <w:t>S</w:t>
      </w:r>
      <w:r>
        <w:rPr>
          <w:rFonts w:ascii="Times New Roman" w:eastAsia="Calibri" w:hAnsi="Times New Roman" w:cs="Times New Roman"/>
          <w:sz w:val="24"/>
          <w:szCs w:val="24"/>
        </w:rPr>
        <w:t>utartyje nustatytais terminais;</w:t>
      </w:r>
    </w:p>
    <w:p w14:paraId="75D5BF96" w14:textId="77777777" w:rsidR="00106DBE" w:rsidRPr="0067163B" w:rsidRDefault="00106DBE" w:rsidP="00F84990">
      <w:pPr>
        <w:tabs>
          <w:tab w:val="left" w:pos="720"/>
          <w:tab w:val="left" w:pos="1276"/>
        </w:tabs>
        <w:spacing w:after="0" w:line="240" w:lineRule="auto"/>
        <w:ind w:firstLine="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4.3.</w:t>
      </w:r>
      <w:r w:rsidR="00E80875">
        <w:rPr>
          <w:rFonts w:ascii="Times New Roman" w:eastAsia="Calibri" w:hAnsi="Times New Roman" w:cs="Times New Roman"/>
          <w:sz w:val="24"/>
          <w:szCs w:val="24"/>
        </w:rPr>
        <w:t>8</w:t>
      </w:r>
      <w:r>
        <w:rPr>
          <w:rFonts w:ascii="Times New Roman" w:eastAsia="Calibri" w:hAnsi="Times New Roman" w:cs="Times New Roman"/>
          <w:sz w:val="24"/>
          <w:szCs w:val="24"/>
        </w:rPr>
        <w:t>.</w:t>
      </w:r>
      <w:r>
        <w:rPr>
          <w:rFonts w:ascii="Times New Roman" w:eastAsia="Calibri" w:hAnsi="Times New Roman" w:cs="Times New Roman"/>
          <w:sz w:val="24"/>
          <w:szCs w:val="24"/>
        </w:rPr>
        <w:tab/>
        <w:t>p</w:t>
      </w:r>
      <w:r w:rsidRPr="0067163B">
        <w:rPr>
          <w:rFonts w:ascii="Times New Roman" w:eastAsia="Calibri" w:hAnsi="Times New Roman" w:cs="Times New Roman"/>
          <w:sz w:val="24"/>
          <w:szCs w:val="24"/>
        </w:rPr>
        <w:t xml:space="preserve">aslaugų teikėjas savo sąskaita turi apsaugoti ir apginti Užsakovą nuo visų veiksmų, pretenzijų, praradimų ar nuostolių, kylančių iš bet kokio Paslaugų teikėjo veiksmo </w:t>
      </w:r>
      <w:r>
        <w:rPr>
          <w:rFonts w:ascii="Times New Roman" w:eastAsia="Calibri" w:hAnsi="Times New Roman" w:cs="Times New Roman"/>
          <w:sz w:val="24"/>
          <w:szCs w:val="24"/>
        </w:rPr>
        <w:t>ar aplaidumo teikiant paslaugas;</w:t>
      </w:r>
    </w:p>
    <w:p w14:paraId="2423D9A7" w14:textId="77777777" w:rsidR="00106DBE" w:rsidRDefault="00106DBE" w:rsidP="00F84990">
      <w:pPr>
        <w:tabs>
          <w:tab w:val="left" w:pos="720"/>
          <w:tab w:val="left" w:pos="1276"/>
        </w:tabs>
        <w:spacing w:after="0" w:line="240" w:lineRule="auto"/>
        <w:ind w:firstLine="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4.3.</w:t>
      </w:r>
      <w:r w:rsidR="00E80875">
        <w:rPr>
          <w:rFonts w:ascii="Times New Roman" w:eastAsia="Calibri" w:hAnsi="Times New Roman" w:cs="Times New Roman"/>
          <w:sz w:val="24"/>
          <w:szCs w:val="24"/>
        </w:rPr>
        <w:t>9</w:t>
      </w:r>
      <w:r>
        <w:rPr>
          <w:rFonts w:ascii="Times New Roman" w:eastAsia="Calibri" w:hAnsi="Times New Roman" w:cs="Times New Roman"/>
          <w:sz w:val="24"/>
          <w:szCs w:val="24"/>
        </w:rPr>
        <w:t>.</w:t>
      </w:r>
      <w:r>
        <w:rPr>
          <w:rFonts w:ascii="Times New Roman" w:eastAsia="Calibri" w:hAnsi="Times New Roman" w:cs="Times New Roman"/>
          <w:sz w:val="24"/>
          <w:szCs w:val="24"/>
        </w:rPr>
        <w:tab/>
        <w:t>r</w:t>
      </w:r>
      <w:r w:rsidRPr="0067163B">
        <w:rPr>
          <w:rFonts w:ascii="Times New Roman" w:eastAsia="Calibri" w:hAnsi="Times New Roman" w:cs="Times New Roman"/>
          <w:sz w:val="24"/>
          <w:szCs w:val="24"/>
        </w:rPr>
        <w:t>aštu pranešti Užsakovui apie pasikeitusius rekvizitus, teisinį statusą;</w:t>
      </w:r>
    </w:p>
    <w:p w14:paraId="0E618E66" w14:textId="77777777" w:rsidR="00106DBE" w:rsidRPr="0067163B" w:rsidRDefault="00106DBE" w:rsidP="00F84990">
      <w:pPr>
        <w:tabs>
          <w:tab w:val="left" w:pos="720"/>
          <w:tab w:val="left" w:pos="1276"/>
        </w:tabs>
        <w:spacing w:after="0" w:line="240" w:lineRule="auto"/>
        <w:ind w:firstLine="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4.3.</w:t>
      </w:r>
      <w:r w:rsidR="00E80875">
        <w:rPr>
          <w:rFonts w:ascii="Times New Roman" w:eastAsia="Calibri" w:hAnsi="Times New Roman" w:cs="Times New Roman"/>
          <w:sz w:val="24"/>
          <w:szCs w:val="24"/>
        </w:rPr>
        <w:t>10</w:t>
      </w:r>
      <w:r>
        <w:rPr>
          <w:rFonts w:ascii="Times New Roman" w:eastAsia="Calibri" w:hAnsi="Times New Roman" w:cs="Times New Roman"/>
          <w:sz w:val="24"/>
          <w:szCs w:val="24"/>
        </w:rPr>
        <w:t>.</w:t>
      </w:r>
      <w:r>
        <w:rPr>
          <w:rFonts w:ascii="Times New Roman" w:eastAsia="Calibri" w:hAnsi="Times New Roman" w:cs="Times New Roman"/>
          <w:sz w:val="24"/>
          <w:szCs w:val="24"/>
        </w:rPr>
        <w:tab/>
        <w:t>t</w:t>
      </w:r>
      <w:r w:rsidRPr="0067163B">
        <w:rPr>
          <w:rFonts w:ascii="Times New Roman" w:eastAsia="Calibri" w:hAnsi="Times New Roman" w:cs="Times New Roman"/>
          <w:sz w:val="24"/>
          <w:szCs w:val="24"/>
        </w:rPr>
        <w:t>inkamai vykdyti kitus įsipareigojimus, numatytus šioje Sutartyje.</w:t>
      </w:r>
    </w:p>
    <w:p w14:paraId="4FA09168" w14:textId="77777777" w:rsidR="00106DBE" w:rsidRPr="0067163B" w:rsidRDefault="00106DBE" w:rsidP="00F84990">
      <w:pPr>
        <w:tabs>
          <w:tab w:val="left" w:pos="720"/>
          <w:tab w:val="left" w:pos="1276"/>
        </w:tabs>
        <w:spacing w:after="0" w:line="240" w:lineRule="auto"/>
        <w:ind w:firstLine="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4</w:t>
      </w:r>
      <w:r w:rsidRPr="0067163B">
        <w:rPr>
          <w:rFonts w:ascii="Times New Roman" w:eastAsia="Calibri" w:hAnsi="Times New Roman" w:cs="Times New Roman"/>
          <w:sz w:val="24"/>
          <w:szCs w:val="24"/>
        </w:rPr>
        <w:t>.4.</w:t>
      </w:r>
      <w:r>
        <w:rPr>
          <w:rFonts w:ascii="Times New Roman" w:eastAsia="Calibri" w:hAnsi="Times New Roman" w:cs="Times New Roman"/>
          <w:sz w:val="24"/>
          <w:szCs w:val="24"/>
        </w:rPr>
        <w:tab/>
      </w:r>
      <w:r w:rsidRPr="0067163B">
        <w:rPr>
          <w:rFonts w:ascii="Times New Roman" w:eastAsia="Calibri" w:hAnsi="Times New Roman" w:cs="Times New Roman"/>
          <w:sz w:val="24"/>
          <w:szCs w:val="24"/>
        </w:rPr>
        <w:t>Paslaugų teikėjo teisės:</w:t>
      </w:r>
    </w:p>
    <w:p w14:paraId="5DF71F04" w14:textId="77777777" w:rsidR="00106DBE" w:rsidRPr="0067163B" w:rsidRDefault="00106DBE" w:rsidP="00F84990">
      <w:pPr>
        <w:tabs>
          <w:tab w:val="left" w:pos="720"/>
          <w:tab w:val="left" w:pos="1276"/>
        </w:tabs>
        <w:spacing w:after="0" w:line="240" w:lineRule="auto"/>
        <w:ind w:firstLine="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4.4.1.</w:t>
      </w:r>
      <w:r>
        <w:rPr>
          <w:rFonts w:ascii="Times New Roman" w:eastAsia="Calibri" w:hAnsi="Times New Roman" w:cs="Times New Roman"/>
          <w:sz w:val="24"/>
          <w:szCs w:val="24"/>
        </w:rPr>
        <w:tab/>
      </w:r>
      <w:r w:rsidRPr="0067163B">
        <w:rPr>
          <w:rFonts w:ascii="Times New Roman" w:eastAsia="Calibri" w:hAnsi="Times New Roman" w:cs="Times New Roman"/>
          <w:sz w:val="24"/>
          <w:szCs w:val="24"/>
        </w:rPr>
        <w:t>Pasl</w:t>
      </w:r>
      <w:r>
        <w:rPr>
          <w:rFonts w:ascii="Times New Roman" w:eastAsia="Calibri" w:hAnsi="Times New Roman" w:cs="Times New Roman"/>
          <w:sz w:val="24"/>
          <w:szCs w:val="24"/>
        </w:rPr>
        <w:t>augų teikėjas turi teisę gauti p</w:t>
      </w:r>
      <w:r w:rsidRPr="0067163B">
        <w:rPr>
          <w:rFonts w:ascii="Times New Roman" w:eastAsia="Calibri" w:hAnsi="Times New Roman" w:cs="Times New Roman"/>
          <w:sz w:val="24"/>
          <w:szCs w:val="24"/>
        </w:rPr>
        <w:t xml:space="preserve">aslaugų kainą su sąlyga, kad jis tinkamai vykdo šią Sutartį. </w:t>
      </w:r>
    </w:p>
    <w:p w14:paraId="6C6DCD4B" w14:textId="77777777" w:rsidR="00106DBE" w:rsidRDefault="00106DBE" w:rsidP="00F84990">
      <w:pPr>
        <w:tabs>
          <w:tab w:val="left" w:pos="720"/>
          <w:tab w:val="left" w:pos="1276"/>
        </w:tabs>
        <w:spacing w:after="0" w:line="240" w:lineRule="auto"/>
        <w:ind w:firstLine="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4.4.2.</w:t>
      </w:r>
      <w:r>
        <w:rPr>
          <w:rFonts w:ascii="Times New Roman" w:eastAsia="Calibri" w:hAnsi="Times New Roman" w:cs="Times New Roman"/>
          <w:sz w:val="24"/>
          <w:szCs w:val="24"/>
        </w:rPr>
        <w:tab/>
      </w:r>
      <w:r w:rsidRPr="0067163B">
        <w:rPr>
          <w:rFonts w:ascii="Times New Roman" w:eastAsia="Calibri" w:hAnsi="Times New Roman" w:cs="Times New Roman"/>
          <w:sz w:val="24"/>
          <w:szCs w:val="24"/>
        </w:rPr>
        <w:t>Paslaugų teikėjas turi Lietuvos Respublikoje galiojančių teisės aktų numatytas teises.</w:t>
      </w:r>
    </w:p>
    <w:p w14:paraId="4B69A537" w14:textId="77777777" w:rsidR="00106DBE" w:rsidRDefault="00106DBE" w:rsidP="00F84990">
      <w:pPr>
        <w:tabs>
          <w:tab w:val="left" w:pos="720"/>
          <w:tab w:val="left" w:pos="1276"/>
        </w:tabs>
        <w:spacing w:after="0" w:line="240" w:lineRule="auto"/>
        <w:ind w:firstLine="567"/>
        <w:contextualSpacing/>
        <w:jc w:val="both"/>
        <w:rPr>
          <w:rFonts w:ascii="Times New Roman" w:eastAsia="Calibri" w:hAnsi="Times New Roman" w:cs="Times New Roman"/>
          <w:sz w:val="24"/>
          <w:szCs w:val="24"/>
        </w:rPr>
      </w:pPr>
    </w:p>
    <w:p w14:paraId="2EF40945" w14:textId="77777777" w:rsidR="00106DBE" w:rsidRDefault="00106DBE" w:rsidP="00F84990">
      <w:pPr>
        <w:pStyle w:val="Sraopastraipa"/>
        <w:numPr>
          <w:ilvl w:val="0"/>
          <w:numId w:val="1"/>
        </w:numPr>
        <w:tabs>
          <w:tab w:val="left" w:pos="720"/>
        </w:tabs>
        <w:jc w:val="center"/>
        <w:rPr>
          <w:rFonts w:ascii="Times New Roman" w:eastAsia="Calibri" w:hAnsi="Times New Roman" w:cs="Times New Roman"/>
          <w:b/>
          <w:sz w:val="24"/>
          <w:szCs w:val="24"/>
        </w:rPr>
      </w:pPr>
      <w:r w:rsidRPr="009C0019">
        <w:rPr>
          <w:rFonts w:ascii="Times New Roman" w:eastAsia="Calibri" w:hAnsi="Times New Roman" w:cs="Times New Roman"/>
          <w:b/>
          <w:sz w:val="24"/>
          <w:szCs w:val="24"/>
        </w:rPr>
        <w:t>Konfidencialumas</w:t>
      </w:r>
    </w:p>
    <w:p w14:paraId="6314712F" w14:textId="77777777" w:rsidR="00106DBE" w:rsidRPr="009C0019" w:rsidRDefault="00106DBE" w:rsidP="00F84990">
      <w:pPr>
        <w:pStyle w:val="Sraopastraipa"/>
        <w:tabs>
          <w:tab w:val="left" w:pos="720"/>
        </w:tabs>
        <w:rPr>
          <w:rFonts w:ascii="Times New Roman" w:eastAsia="Calibri" w:hAnsi="Times New Roman" w:cs="Times New Roman"/>
          <w:b/>
          <w:sz w:val="24"/>
          <w:szCs w:val="24"/>
        </w:rPr>
      </w:pPr>
    </w:p>
    <w:p w14:paraId="2246FF1A" w14:textId="77777777" w:rsidR="00106DBE" w:rsidRPr="00E257CC" w:rsidRDefault="00106DBE" w:rsidP="00F84990">
      <w:pPr>
        <w:pStyle w:val="Sraopastraipa"/>
        <w:numPr>
          <w:ilvl w:val="1"/>
          <w:numId w:val="1"/>
        </w:numPr>
        <w:tabs>
          <w:tab w:val="left" w:pos="720"/>
          <w:tab w:val="left" w:pos="1276"/>
        </w:tabs>
        <w:ind w:left="0" w:firstLine="567"/>
        <w:jc w:val="both"/>
        <w:rPr>
          <w:rFonts w:ascii="Times New Roman" w:eastAsia="Calibri" w:hAnsi="Times New Roman" w:cs="Times New Roman"/>
          <w:sz w:val="24"/>
          <w:szCs w:val="24"/>
        </w:rPr>
      </w:pPr>
      <w:r w:rsidRPr="00E257CC">
        <w:rPr>
          <w:rFonts w:ascii="Times New Roman" w:eastAsia="Calibri" w:hAnsi="Times New Roman" w:cs="Times New Roman"/>
          <w:sz w:val="24"/>
          <w:szCs w:val="24"/>
        </w:rPr>
        <w:t>Paslaugų teikėjas privalo vertinti visus dokumentus ir su Sutartimi susijusią informaciją kaip konfidencialią bei nepublikuoti ar kitaip neatskleisti jokių Sutarties detalių be raštiško Užsakovo sutikimo. Kilus nesutarimams dėl informacijos atskleidimo, Užsakovo sprendimas yra galutinis. Ši taisyklė galioja iki šios Sutarties galiojimo termino pasibaigimo ir du metus nuo šios Sutarties galiojimo termino pasibaigimo.</w:t>
      </w:r>
    </w:p>
    <w:p w14:paraId="18B558EC" w14:textId="77777777" w:rsidR="00106DBE" w:rsidRPr="00E257CC" w:rsidRDefault="00106DBE" w:rsidP="00F84990">
      <w:pPr>
        <w:pStyle w:val="Sraopastraipa"/>
        <w:tabs>
          <w:tab w:val="left" w:pos="720"/>
          <w:tab w:val="left" w:pos="1276"/>
        </w:tabs>
        <w:ind w:left="567"/>
        <w:jc w:val="both"/>
        <w:rPr>
          <w:rFonts w:ascii="Times New Roman" w:eastAsia="Calibri" w:hAnsi="Times New Roman" w:cs="Times New Roman"/>
          <w:sz w:val="24"/>
          <w:szCs w:val="24"/>
        </w:rPr>
      </w:pPr>
    </w:p>
    <w:p w14:paraId="00210C5C" w14:textId="77777777" w:rsidR="00106DBE" w:rsidRPr="00E257CC" w:rsidRDefault="00106DBE" w:rsidP="00F84990">
      <w:pPr>
        <w:keepNext/>
        <w:numPr>
          <w:ilvl w:val="0"/>
          <w:numId w:val="1"/>
        </w:numPr>
        <w:tabs>
          <w:tab w:val="left" w:pos="720"/>
        </w:tabs>
        <w:spacing w:after="0" w:line="240" w:lineRule="auto"/>
        <w:contextualSpacing/>
        <w:jc w:val="center"/>
        <w:outlineLvl w:val="0"/>
        <w:rPr>
          <w:rFonts w:ascii="Times New Roman" w:eastAsia="Calibri" w:hAnsi="Times New Roman" w:cs="Times New Roman"/>
          <w:b/>
          <w:sz w:val="24"/>
          <w:szCs w:val="24"/>
        </w:rPr>
      </w:pPr>
      <w:r w:rsidRPr="00E257CC">
        <w:rPr>
          <w:rFonts w:ascii="Times New Roman" w:eastAsia="Calibri" w:hAnsi="Times New Roman" w:cs="Times New Roman"/>
          <w:b/>
          <w:sz w:val="24"/>
          <w:szCs w:val="24"/>
        </w:rPr>
        <w:t>Šalių atsakomybė</w:t>
      </w:r>
    </w:p>
    <w:p w14:paraId="0EE3E8DC" w14:textId="5832A930" w:rsidR="00106DBE" w:rsidRPr="004A17BF" w:rsidRDefault="00106DBE" w:rsidP="005E63D7">
      <w:pPr>
        <w:keepNext/>
        <w:tabs>
          <w:tab w:val="left" w:pos="720"/>
        </w:tabs>
        <w:spacing w:after="0" w:line="240" w:lineRule="auto"/>
        <w:ind w:left="360"/>
        <w:contextualSpacing/>
        <w:outlineLvl w:val="0"/>
        <w:rPr>
          <w:rFonts w:ascii="Times New Roman" w:eastAsia="Calibri" w:hAnsi="Times New Roman" w:cs="Times New Roman"/>
          <w:b/>
          <w:sz w:val="24"/>
          <w:szCs w:val="24"/>
          <w:highlight w:val="yellow"/>
        </w:rPr>
      </w:pPr>
    </w:p>
    <w:p w14:paraId="586905AE" w14:textId="77777777" w:rsidR="00106DBE" w:rsidRPr="00EE079A" w:rsidRDefault="00106DBE" w:rsidP="00F84990">
      <w:pPr>
        <w:tabs>
          <w:tab w:val="left" w:pos="720"/>
          <w:tab w:val="left" w:pos="1276"/>
        </w:tabs>
        <w:spacing w:after="0" w:line="240" w:lineRule="auto"/>
        <w:ind w:firstLine="567"/>
        <w:jc w:val="both"/>
        <w:rPr>
          <w:rFonts w:ascii="Times New Roman" w:eastAsia="Calibri" w:hAnsi="Times New Roman" w:cs="Times New Roman"/>
          <w:sz w:val="24"/>
          <w:szCs w:val="24"/>
        </w:rPr>
      </w:pPr>
      <w:r w:rsidRPr="00EE079A">
        <w:rPr>
          <w:rFonts w:ascii="Times New Roman" w:eastAsia="Calibri" w:hAnsi="Times New Roman" w:cs="Times New Roman"/>
          <w:sz w:val="24"/>
          <w:szCs w:val="24"/>
        </w:rPr>
        <w:t>6.1.</w:t>
      </w:r>
      <w:r w:rsidRPr="00EE079A">
        <w:rPr>
          <w:rFonts w:ascii="Times New Roman" w:eastAsia="Calibri" w:hAnsi="Times New Roman" w:cs="Times New Roman"/>
          <w:sz w:val="24"/>
          <w:szCs w:val="24"/>
        </w:rPr>
        <w:tab/>
        <w:t xml:space="preserve">Šalių atsakomybė yra nustatoma pagal galiojančius Lietuvos Respublikos teisės aktus ir šią Sutartį. </w:t>
      </w:r>
    </w:p>
    <w:p w14:paraId="500BD08A" w14:textId="77777777" w:rsidR="00106DBE" w:rsidRPr="00EE079A" w:rsidRDefault="00106DBE" w:rsidP="00F84990">
      <w:pPr>
        <w:tabs>
          <w:tab w:val="left" w:pos="720"/>
          <w:tab w:val="left" w:pos="1276"/>
        </w:tabs>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sz w:val="24"/>
          <w:szCs w:val="24"/>
        </w:rPr>
        <w:t>6</w:t>
      </w:r>
      <w:r w:rsidRPr="00EE079A">
        <w:rPr>
          <w:rFonts w:ascii="Times New Roman" w:eastAsia="Calibri" w:hAnsi="Times New Roman" w:cs="Times New Roman"/>
          <w:sz w:val="24"/>
          <w:szCs w:val="24"/>
        </w:rPr>
        <w:t>.2.</w:t>
      </w:r>
      <w:r w:rsidRPr="00EE079A">
        <w:rPr>
          <w:rFonts w:ascii="Times New Roman" w:eastAsia="Calibri" w:hAnsi="Times New Roman" w:cs="Times New Roman"/>
          <w:sz w:val="24"/>
          <w:szCs w:val="24"/>
        </w:rPr>
        <w:tab/>
        <w:t>Šalys įsipareigoja tinkamai vykdyti savo įsipareigojimus, prisiimtus šia Sutartimi, ir susilaikyti nuo bet kokių veiksmų, kuriais galėtų padaryti žalos viena kitai ar apsunkintų kitos Šalies prisiimtų įsipareigojimų įvykdymą.</w:t>
      </w:r>
      <w:r w:rsidRPr="00EE079A">
        <w:rPr>
          <w:rFonts w:ascii="Times New Roman" w:eastAsia="Calibri" w:hAnsi="Times New Roman" w:cs="Times New Roman"/>
          <w:bCs/>
          <w:sz w:val="24"/>
          <w:szCs w:val="24"/>
        </w:rPr>
        <w:t xml:space="preserve"> </w:t>
      </w:r>
    </w:p>
    <w:p w14:paraId="704C1280" w14:textId="2B91A04F" w:rsidR="00106DBE" w:rsidRPr="00EE079A" w:rsidRDefault="00106DBE" w:rsidP="00F84990">
      <w:pPr>
        <w:tabs>
          <w:tab w:val="left" w:pos="720"/>
          <w:tab w:val="left" w:pos="1276"/>
        </w:tabs>
        <w:spacing w:after="0" w:line="240" w:lineRule="auto"/>
        <w:ind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6</w:t>
      </w:r>
      <w:r w:rsidRPr="00EE079A">
        <w:rPr>
          <w:rFonts w:ascii="Times New Roman" w:eastAsia="Calibri" w:hAnsi="Times New Roman" w:cs="Times New Roman"/>
          <w:bCs/>
          <w:sz w:val="24"/>
          <w:szCs w:val="24"/>
        </w:rPr>
        <w:t>.3.</w:t>
      </w:r>
      <w:r w:rsidRPr="00EE079A">
        <w:rPr>
          <w:rFonts w:ascii="Times New Roman" w:eastAsia="Calibri" w:hAnsi="Times New Roman" w:cs="Times New Roman"/>
          <w:bCs/>
          <w:sz w:val="24"/>
          <w:szCs w:val="24"/>
        </w:rPr>
        <w:tab/>
        <w:t xml:space="preserve">Užsakovas, nepagrįstai uždelsęs </w:t>
      </w:r>
      <w:r>
        <w:rPr>
          <w:rFonts w:ascii="Times New Roman" w:eastAsia="Calibri" w:hAnsi="Times New Roman" w:cs="Times New Roman"/>
          <w:bCs/>
          <w:sz w:val="24"/>
          <w:szCs w:val="24"/>
        </w:rPr>
        <w:t>atsiskaityti Sutartyje nustatytais</w:t>
      </w:r>
      <w:r w:rsidRPr="00EE079A">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terminais</w:t>
      </w:r>
      <w:r w:rsidRPr="00EE079A">
        <w:rPr>
          <w:rFonts w:ascii="Times New Roman" w:eastAsia="Calibri" w:hAnsi="Times New Roman" w:cs="Times New Roman"/>
          <w:bCs/>
          <w:sz w:val="24"/>
          <w:szCs w:val="24"/>
        </w:rPr>
        <w:t xml:space="preserve"> už suteiktas paslaugas ir Paslaugų teikėjui pareikalavus, moka Paslaugų teikėjui 0,02 % </w:t>
      </w:r>
      <w:r w:rsidRPr="00EE079A">
        <w:rPr>
          <w:rFonts w:ascii="Times New Roman" w:eastAsia="Calibri" w:hAnsi="Times New Roman" w:cs="Times New Roman"/>
          <w:sz w:val="24"/>
          <w:szCs w:val="24"/>
        </w:rPr>
        <w:t xml:space="preserve">(dvi šimtąsias procento) </w:t>
      </w:r>
      <w:r w:rsidRPr="00EE079A">
        <w:rPr>
          <w:rFonts w:ascii="Times New Roman" w:eastAsia="Calibri" w:hAnsi="Times New Roman" w:cs="Times New Roman"/>
          <w:bCs/>
          <w:sz w:val="24"/>
          <w:szCs w:val="24"/>
        </w:rPr>
        <w:t xml:space="preserve">neapmokėtos sumos </w:t>
      </w:r>
      <w:r w:rsidR="00BB64A3">
        <w:rPr>
          <w:rFonts w:ascii="Times New Roman" w:eastAsia="Calibri" w:hAnsi="Times New Roman" w:cs="Times New Roman"/>
          <w:bCs/>
          <w:sz w:val="24"/>
          <w:szCs w:val="24"/>
        </w:rPr>
        <w:t xml:space="preserve">be PVM </w:t>
      </w:r>
      <w:r w:rsidRPr="00EE079A">
        <w:rPr>
          <w:rFonts w:ascii="Times New Roman" w:eastAsia="Calibri" w:hAnsi="Times New Roman" w:cs="Times New Roman"/>
          <w:bCs/>
          <w:sz w:val="24"/>
          <w:szCs w:val="24"/>
        </w:rPr>
        <w:t>dydžio delspinigius už kiekvieną uždelstą dieną.</w:t>
      </w:r>
    </w:p>
    <w:p w14:paraId="316EA692" w14:textId="77777777" w:rsidR="00106DBE" w:rsidRPr="004D4A64" w:rsidRDefault="00106DBE" w:rsidP="00F84990">
      <w:pPr>
        <w:tabs>
          <w:tab w:val="left" w:pos="720"/>
          <w:tab w:val="left" w:pos="1276"/>
        </w:tabs>
        <w:spacing w:after="0" w:line="240" w:lineRule="auto"/>
        <w:ind w:firstLine="567"/>
        <w:jc w:val="both"/>
        <w:rPr>
          <w:rFonts w:ascii="Times New Roman" w:eastAsia="Times New Roman" w:hAnsi="Times New Roman" w:cs="Times New Roman"/>
          <w:sz w:val="24"/>
          <w:szCs w:val="24"/>
        </w:rPr>
      </w:pPr>
      <w:r w:rsidRPr="004D4A64">
        <w:rPr>
          <w:rFonts w:ascii="Times New Roman" w:eastAsia="Calibri" w:hAnsi="Times New Roman" w:cs="Times New Roman"/>
          <w:bCs/>
          <w:sz w:val="24"/>
          <w:szCs w:val="24"/>
        </w:rPr>
        <w:t>6.4.</w:t>
      </w:r>
      <w:r w:rsidRPr="004D4A64">
        <w:rPr>
          <w:rFonts w:ascii="Times New Roman" w:eastAsia="Calibri" w:hAnsi="Times New Roman" w:cs="Times New Roman"/>
          <w:bCs/>
          <w:sz w:val="24"/>
          <w:szCs w:val="24"/>
        </w:rPr>
        <w:tab/>
      </w:r>
      <w:r w:rsidRPr="004D4A64">
        <w:rPr>
          <w:rFonts w:ascii="Times New Roman" w:eastAsia="Times New Roman" w:hAnsi="Times New Roman" w:cs="Times New Roman"/>
          <w:sz w:val="24"/>
          <w:szCs w:val="24"/>
        </w:rPr>
        <w:t xml:space="preserve">Sutarties vykdymo metu Paslaugų teikėjas, pasitelkęs subtiekėjus, kurių nebuvo išviešinęs pasiūlymų vertinimo metu ir kurie nenumatyti šioje Sutartyje, ar pasitelkęs papildomus subtiekėjus, ar sukeitęs šioje Sutartyje numatytą subtiekėją su kitu Sutartyje nenumatytu subtiekėju ir apie tai nepranešęs Užsakovui, </w:t>
      </w:r>
      <w:r w:rsidRPr="0004383A">
        <w:rPr>
          <w:rFonts w:ascii="Times New Roman" w:eastAsia="Times New Roman" w:hAnsi="Times New Roman" w:cs="Times New Roman"/>
          <w:sz w:val="24"/>
          <w:szCs w:val="24"/>
        </w:rPr>
        <w:t>moka 1</w:t>
      </w:r>
      <w:r>
        <w:rPr>
          <w:rFonts w:ascii="Times New Roman" w:eastAsia="Times New Roman" w:hAnsi="Times New Roman" w:cs="Times New Roman"/>
          <w:sz w:val="24"/>
          <w:szCs w:val="24"/>
        </w:rPr>
        <w:t> </w:t>
      </w:r>
      <w:r w:rsidRPr="0004383A">
        <w:rPr>
          <w:rFonts w:ascii="Times New Roman" w:eastAsia="Times New Roman" w:hAnsi="Times New Roman" w:cs="Times New Roman"/>
          <w:sz w:val="24"/>
          <w:szCs w:val="24"/>
        </w:rPr>
        <w:t>000</w:t>
      </w:r>
      <w:r>
        <w:rPr>
          <w:rFonts w:ascii="Times New Roman" w:eastAsia="Times New Roman" w:hAnsi="Times New Roman" w:cs="Times New Roman"/>
          <w:sz w:val="24"/>
          <w:szCs w:val="24"/>
        </w:rPr>
        <w:t xml:space="preserve">,00 Eur </w:t>
      </w:r>
      <w:r w:rsidRPr="0004383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vieno </w:t>
      </w:r>
      <w:r w:rsidRPr="0004383A">
        <w:rPr>
          <w:rFonts w:ascii="Times New Roman" w:eastAsia="Times New Roman" w:hAnsi="Times New Roman" w:cs="Times New Roman"/>
          <w:sz w:val="24"/>
          <w:szCs w:val="24"/>
        </w:rPr>
        <w:t>tūkstan</w:t>
      </w:r>
      <w:r>
        <w:rPr>
          <w:rFonts w:ascii="Times New Roman" w:eastAsia="Times New Roman" w:hAnsi="Times New Roman" w:cs="Times New Roman"/>
          <w:sz w:val="24"/>
          <w:szCs w:val="24"/>
        </w:rPr>
        <w:t xml:space="preserve">čio eurų) </w:t>
      </w:r>
      <w:r w:rsidRPr="0004383A">
        <w:rPr>
          <w:rFonts w:ascii="Times New Roman" w:eastAsia="Times New Roman" w:hAnsi="Times New Roman" w:cs="Times New Roman"/>
          <w:sz w:val="24"/>
          <w:szCs w:val="24"/>
        </w:rPr>
        <w:t>baudą už kiekvieną</w:t>
      </w:r>
      <w:r w:rsidRPr="004D4A64">
        <w:rPr>
          <w:rFonts w:ascii="Times New Roman" w:eastAsia="Times New Roman" w:hAnsi="Times New Roman" w:cs="Times New Roman"/>
          <w:sz w:val="24"/>
          <w:szCs w:val="24"/>
        </w:rPr>
        <w:t xml:space="preserve"> nustatytą tokį pažeidimą. </w:t>
      </w:r>
    </w:p>
    <w:p w14:paraId="7CF9026E" w14:textId="3983619D" w:rsidR="00106DBE" w:rsidRPr="004D4A64" w:rsidRDefault="00106DBE" w:rsidP="00F84990">
      <w:pPr>
        <w:tabs>
          <w:tab w:val="left" w:pos="720"/>
          <w:tab w:val="left" w:pos="1276"/>
        </w:tabs>
        <w:spacing w:after="0" w:line="240" w:lineRule="auto"/>
        <w:ind w:firstLine="567"/>
        <w:jc w:val="both"/>
        <w:rPr>
          <w:rFonts w:ascii="Times New Roman" w:eastAsia="Times New Roman" w:hAnsi="Times New Roman" w:cs="Times New Roman"/>
          <w:sz w:val="24"/>
          <w:szCs w:val="24"/>
        </w:rPr>
      </w:pPr>
      <w:r w:rsidRPr="00E257CC">
        <w:rPr>
          <w:rFonts w:ascii="Times New Roman" w:eastAsia="Times New Roman" w:hAnsi="Times New Roman" w:cs="Times New Roman"/>
          <w:sz w:val="24"/>
          <w:szCs w:val="24"/>
        </w:rPr>
        <w:t>6.</w:t>
      </w:r>
      <w:r w:rsidR="00A02C97">
        <w:rPr>
          <w:rFonts w:ascii="Times New Roman" w:eastAsia="Times New Roman" w:hAnsi="Times New Roman" w:cs="Times New Roman"/>
          <w:sz w:val="24"/>
          <w:szCs w:val="24"/>
        </w:rPr>
        <w:t>5</w:t>
      </w:r>
      <w:r w:rsidRPr="00E257CC">
        <w:rPr>
          <w:rFonts w:ascii="Times New Roman" w:eastAsia="Times New Roman" w:hAnsi="Times New Roman" w:cs="Times New Roman"/>
          <w:sz w:val="24"/>
          <w:szCs w:val="24"/>
        </w:rPr>
        <w:t>.</w:t>
      </w:r>
      <w:r w:rsidRPr="00E257CC">
        <w:rPr>
          <w:rFonts w:ascii="Times New Roman" w:eastAsia="Times New Roman" w:hAnsi="Times New Roman" w:cs="Times New Roman"/>
          <w:sz w:val="24"/>
          <w:szCs w:val="24"/>
        </w:rPr>
        <w:tab/>
        <w:t>Paslaug</w:t>
      </w:r>
      <w:r w:rsidR="00DE4174">
        <w:rPr>
          <w:rFonts w:ascii="Times New Roman" w:eastAsia="Times New Roman" w:hAnsi="Times New Roman" w:cs="Times New Roman"/>
          <w:sz w:val="24"/>
          <w:szCs w:val="24"/>
        </w:rPr>
        <w:t>ų</w:t>
      </w:r>
      <w:r w:rsidRPr="00E257CC">
        <w:rPr>
          <w:rFonts w:ascii="Times New Roman" w:eastAsia="Times New Roman" w:hAnsi="Times New Roman" w:cs="Times New Roman"/>
          <w:sz w:val="24"/>
          <w:szCs w:val="24"/>
        </w:rPr>
        <w:t xml:space="preserve"> teikėjas uždelsęs paslaugų įvykdymą </w:t>
      </w:r>
      <w:r w:rsidRPr="00E74667">
        <w:rPr>
          <w:rFonts w:ascii="Times New Roman" w:eastAsia="Times New Roman" w:hAnsi="Times New Roman" w:cs="Times New Roman"/>
          <w:sz w:val="24"/>
          <w:szCs w:val="24"/>
        </w:rPr>
        <w:t xml:space="preserve">Sutartyje nustatytais terminais </w:t>
      </w:r>
      <w:r w:rsidRPr="00E257CC">
        <w:rPr>
          <w:rFonts w:ascii="Times New Roman" w:eastAsia="Times New Roman" w:hAnsi="Times New Roman" w:cs="Times New Roman"/>
          <w:sz w:val="24"/>
          <w:szCs w:val="24"/>
        </w:rPr>
        <w:t xml:space="preserve">ir nepateikęs Užsakovui pagrįstų </w:t>
      </w:r>
      <w:r>
        <w:rPr>
          <w:rFonts w:ascii="Times New Roman" w:eastAsia="Times New Roman" w:hAnsi="Times New Roman" w:cs="Times New Roman"/>
          <w:sz w:val="24"/>
          <w:szCs w:val="24"/>
        </w:rPr>
        <w:t>įrodymų, pateisinančių paslaugų</w:t>
      </w:r>
      <w:r w:rsidRPr="00E257CC">
        <w:rPr>
          <w:rFonts w:ascii="Times New Roman" w:eastAsia="Times New Roman" w:hAnsi="Times New Roman" w:cs="Times New Roman"/>
          <w:sz w:val="24"/>
          <w:szCs w:val="24"/>
        </w:rPr>
        <w:t xml:space="preserve"> suteikimo vėlavimą, </w:t>
      </w:r>
      <w:r w:rsidR="00575A27">
        <w:rPr>
          <w:rFonts w:ascii="Times New Roman" w:eastAsia="Times New Roman" w:hAnsi="Times New Roman" w:cs="Times New Roman"/>
          <w:sz w:val="24"/>
          <w:szCs w:val="24"/>
        </w:rPr>
        <w:t>moka Užsakovui</w:t>
      </w:r>
      <w:r w:rsidRPr="00E257CC">
        <w:rPr>
          <w:rFonts w:ascii="Times New Roman" w:eastAsia="Times New Roman" w:hAnsi="Times New Roman" w:cs="Times New Roman"/>
          <w:sz w:val="24"/>
          <w:szCs w:val="24"/>
        </w:rPr>
        <w:t xml:space="preserve"> </w:t>
      </w:r>
      <w:r w:rsidR="00D227B1">
        <w:rPr>
          <w:rFonts w:ascii="Times New Roman" w:eastAsia="Times New Roman" w:hAnsi="Times New Roman" w:cs="Times New Roman"/>
          <w:sz w:val="24"/>
          <w:szCs w:val="24"/>
        </w:rPr>
        <w:t>0,02</w:t>
      </w:r>
      <w:r w:rsidRPr="00E257CC">
        <w:rPr>
          <w:rFonts w:ascii="Times New Roman" w:eastAsia="Times New Roman" w:hAnsi="Times New Roman" w:cs="Times New Roman"/>
          <w:sz w:val="24"/>
          <w:szCs w:val="24"/>
        </w:rPr>
        <w:t xml:space="preserve"> %</w:t>
      </w:r>
      <w:r w:rsidR="00AE7E07">
        <w:rPr>
          <w:rFonts w:ascii="Times New Roman" w:eastAsia="Times New Roman" w:hAnsi="Times New Roman" w:cs="Times New Roman"/>
          <w:sz w:val="24"/>
          <w:szCs w:val="24"/>
        </w:rPr>
        <w:t xml:space="preserve"> (</w:t>
      </w:r>
      <w:r w:rsidR="006B5671">
        <w:rPr>
          <w:rFonts w:ascii="Times New Roman" w:eastAsia="Times New Roman" w:hAnsi="Times New Roman" w:cs="Times New Roman"/>
          <w:sz w:val="24"/>
          <w:szCs w:val="24"/>
        </w:rPr>
        <w:t>dvi šimtąsias</w:t>
      </w:r>
      <w:r w:rsidR="00AE7E07">
        <w:rPr>
          <w:rFonts w:ascii="Times New Roman" w:eastAsia="Times New Roman" w:hAnsi="Times New Roman" w:cs="Times New Roman"/>
          <w:sz w:val="24"/>
          <w:szCs w:val="24"/>
        </w:rPr>
        <w:t xml:space="preserve"> procent</w:t>
      </w:r>
      <w:r w:rsidR="006B5671">
        <w:rPr>
          <w:rFonts w:ascii="Times New Roman" w:eastAsia="Times New Roman" w:hAnsi="Times New Roman" w:cs="Times New Roman"/>
          <w:sz w:val="24"/>
          <w:szCs w:val="24"/>
        </w:rPr>
        <w:t>o</w:t>
      </w:r>
      <w:r w:rsidR="00AE7E07">
        <w:rPr>
          <w:rFonts w:ascii="Times New Roman" w:eastAsia="Times New Roman" w:hAnsi="Times New Roman" w:cs="Times New Roman"/>
          <w:sz w:val="24"/>
          <w:szCs w:val="24"/>
        </w:rPr>
        <w:t>)</w:t>
      </w:r>
      <w:r w:rsidRPr="00E257CC">
        <w:rPr>
          <w:rFonts w:ascii="Times New Roman" w:eastAsia="Times New Roman" w:hAnsi="Times New Roman" w:cs="Times New Roman"/>
          <w:sz w:val="24"/>
          <w:szCs w:val="24"/>
        </w:rPr>
        <w:t xml:space="preserve"> </w:t>
      </w:r>
      <w:r w:rsidR="00AE7E07">
        <w:rPr>
          <w:rFonts w:ascii="Times New Roman" w:eastAsia="Times New Roman" w:hAnsi="Times New Roman" w:cs="Times New Roman"/>
          <w:sz w:val="24"/>
          <w:szCs w:val="24"/>
        </w:rPr>
        <w:t xml:space="preserve">dydžio </w:t>
      </w:r>
      <w:r w:rsidRPr="00E257CC">
        <w:rPr>
          <w:rFonts w:ascii="Times New Roman" w:eastAsia="Times New Roman" w:hAnsi="Times New Roman" w:cs="Times New Roman"/>
          <w:sz w:val="24"/>
          <w:szCs w:val="24"/>
        </w:rPr>
        <w:t>baud</w:t>
      </w:r>
      <w:r w:rsidR="00AE7E07">
        <w:rPr>
          <w:rFonts w:ascii="Times New Roman" w:eastAsia="Times New Roman" w:hAnsi="Times New Roman" w:cs="Times New Roman"/>
          <w:sz w:val="24"/>
          <w:szCs w:val="24"/>
        </w:rPr>
        <w:t>ą</w:t>
      </w:r>
      <w:r w:rsidRPr="00E257CC">
        <w:rPr>
          <w:rFonts w:ascii="Times New Roman" w:eastAsia="Times New Roman" w:hAnsi="Times New Roman" w:cs="Times New Roman"/>
          <w:sz w:val="24"/>
          <w:szCs w:val="24"/>
        </w:rPr>
        <w:t xml:space="preserve"> nuo užsakymo vertės </w:t>
      </w:r>
      <w:r w:rsidR="008264C1">
        <w:rPr>
          <w:rFonts w:ascii="Times New Roman" w:eastAsia="Times New Roman" w:hAnsi="Times New Roman" w:cs="Times New Roman"/>
          <w:sz w:val="24"/>
          <w:szCs w:val="24"/>
        </w:rPr>
        <w:t>be</w:t>
      </w:r>
      <w:r w:rsidRPr="00E257CC">
        <w:rPr>
          <w:rFonts w:ascii="Times New Roman" w:eastAsia="Times New Roman" w:hAnsi="Times New Roman" w:cs="Times New Roman"/>
          <w:sz w:val="24"/>
          <w:szCs w:val="24"/>
        </w:rPr>
        <w:t xml:space="preserve"> PVM už kiekvieną uždelstą dieną.</w:t>
      </w:r>
    </w:p>
    <w:p w14:paraId="77DF3C87" w14:textId="77777777" w:rsidR="00106DBE" w:rsidRPr="004D4A64" w:rsidRDefault="00106DBE" w:rsidP="00F84990">
      <w:pPr>
        <w:tabs>
          <w:tab w:val="left" w:pos="720"/>
          <w:tab w:val="left" w:pos="1276"/>
        </w:tabs>
        <w:spacing w:after="0" w:line="240" w:lineRule="auto"/>
        <w:ind w:firstLine="567"/>
        <w:jc w:val="both"/>
        <w:rPr>
          <w:rFonts w:ascii="Times New Roman" w:eastAsia="Calibri" w:hAnsi="Times New Roman" w:cs="Times New Roman"/>
          <w:bCs/>
          <w:sz w:val="24"/>
          <w:szCs w:val="24"/>
        </w:rPr>
      </w:pPr>
      <w:r w:rsidRPr="004D4A64">
        <w:rPr>
          <w:rFonts w:ascii="Times New Roman" w:eastAsia="Calibri" w:hAnsi="Times New Roman" w:cs="Times New Roman"/>
          <w:bCs/>
          <w:sz w:val="24"/>
          <w:szCs w:val="24"/>
        </w:rPr>
        <w:t>6.</w:t>
      </w:r>
      <w:r w:rsidR="00A02C97">
        <w:rPr>
          <w:rFonts w:ascii="Times New Roman" w:eastAsia="Calibri" w:hAnsi="Times New Roman" w:cs="Times New Roman"/>
          <w:bCs/>
          <w:sz w:val="24"/>
          <w:szCs w:val="24"/>
        </w:rPr>
        <w:t>6</w:t>
      </w:r>
      <w:r w:rsidRPr="004D4A64">
        <w:rPr>
          <w:rFonts w:ascii="Times New Roman" w:eastAsia="Calibri" w:hAnsi="Times New Roman" w:cs="Times New Roman"/>
          <w:bCs/>
          <w:sz w:val="24"/>
          <w:szCs w:val="24"/>
        </w:rPr>
        <w:t>.</w:t>
      </w:r>
      <w:r w:rsidRPr="004D4A64">
        <w:rPr>
          <w:rFonts w:ascii="Times New Roman" w:eastAsia="Calibri" w:hAnsi="Times New Roman" w:cs="Times New Roman"/>
          <w:bCs/>
          <w:sz w:val="24"/>
          <w:szCs w:val="24"/>
        </w:rPr>
        <w:tab/>
        <w:t>Visos šiame skyriuje numatytos baudos Šalių sutarimu laikomos minimaliais, teisingais, sąžiningais ir nekvestionuojamais Užsakovo nuostoliais.</w:t>
      </w:r>
    </w:p>
    <w:p w14:paraId="4A220FF0" w14:textId="77777777" w:rsidR="00106DBE" w:rsidRPr="00B86DEE" w:rsidRDefault="00106DBE" w:rsidP="00F84990">
      <w:pPr>
        <w:tabs>
          <w:tab w:val="left" w:pos="720"/>
          <w:tab w:val="left" w:pos="1276"/>
        </w:tabs>
        <w:spacing w:after="0" w:line="240" w:lineRule="auto"/>
        <w:ind w:firstLine="567"/>
        <w:jc w:val="both"/>
        <w:rPr>
          <w:rFonts w:ascii="Times New Roman" w:eastAsia="Calibri" w:hAnsi="Times New Roman" w:cs="Times New Roman"/>
          <w:bCs/>
          <w:sz w:val="24"/>
          <w:szCs w:val="24"/>
        </w:rPr>
      </w:pPr>
      <w:r w:rsidRPr="00B86DEE">
        <w:rPr>
          <w:rFonts w:ascii="Times New Roman" w:eastAsia="Calibri" w:hAnsi="Times New Roman" w:cs="Times New Roman"/>
          <w:bCs/>
          <w:sz w:val="24"/>
          <w:szCs w:val="24"/>
        </w:rPr>
        <w:t>6.</w:t>
      </w:r>
      <w:r w:rsidR="00A02C97">
        <w:rPr>
          <w:rFonts w:ascii="Times New Roman" w:eastAsia="Calibri" w:hAnsi="Times New Roman" w:cs="Times New Roman"/>
          <w:bCs/>
          <w:sz w:val="24"/>
          <w:szCs w:val="24"/>
        </w:rPr>
        <w:t>7</w:t>
      </w:r>
      <w:r w:rsidRPr="00B86DEE">
        <w:rPr>
          <w:rFonts w:ascii="Times New Roman" w:eastAsia="Calibri" w:hAnsi="Times New Roman" w:cs="Times New Roman"/>
          <w:bCs/>
          <w:sz w:val="24"/>
          <w:szCs w:val="24"/>
        </w:rPr>
        <w:t>.</w:t>
      </w:r>
      <w:r w:rsidRPr="00B86DEE">
        <w:rPr>
          <w:rFonts w:ascii="Times New Roman" w:eastAsia="Calibri" w:hAnsi="Times New Roman" w:cs="Times New Roman"/>
          <w:bCs/>
          <w:sz w:val="24"/>
          <w:szCs w:val="24"/>
        </w:rPr>
        <w:tab/>
        <w:t>Baudos sumokėjimas ir atlyginimas nuostolių, padarytu netinkamu Sutarties vykdymu, neatleidžia nuo pareigos įvykdyti įsipareigojimus.</w:t>
      </w:r>
    </w:p>
    <w:p w14:paraId="17CA3EA2" w14:textId="77777777" w:rsidR="00106DBE" w:rsidRPr="00B86DEE" w:rsidRDefault="00106DBE" w:rsidP="00F84990">
      <w:pPr>
        <w:tabs>
          <w:tab w:val="left" w:pos="720"/>
        </w:tabs>
        <w:spacing w:after="0" w:line="240" w:lineRule="auto"/>
        <w:ind w:firstLine="720"/>
        <w:jc w:val="both"/>
        <w:rPr>
          <w:rFonts w:ascii="Times New Roman" w:eastAsia="Calibri" w:hAnsi="Times New Roman" w:cs="Times New Roman"/>
          <w:bCs/>
          <w:sz w:val="24"/>
          <w:szCs w:val="24"/>
        </w:rPr>
      </w:pPr>
    </w:p>
    <w:p w14:paraId="44D19B87" w14:textId="77777777" w:rsidR="00106DBE" w:rsidRPr="00B86DEE" w:rsidRDefault="00106DBE" w:rsidP="00F84990">
      <w:pPr>
        <w:numPr>
          <w:ilvl w:val="0"/>
          <w:numId w:val="1"/>
        </w:numPr>
        <w:tabs>
          <w:tab w:val="left" w:pos="720"/>
        </w:tabs>
        <w:spacing w:after="0" w:line="240" w:lineRule="auto"/>
        <w:contextualSpacing/>
        <w:jc w:val="center"/>
        <w:rPr>
          <w:rFonts w:ascii="Times New Roman" w:eastAsia="Calibri" w:hAnsi="Times New Roman" w:cs="Times New Roman"/>
          <w:b/>
          <w:bCs/>
          <w:sz w:val="24"/>
          <w:szCs w:val="24"/>
        </w:rPr>
      </w:pPr>
      <w:r w:rsidRPr="00B86DEE">
        <w:rPr>
          <w:rFonts w:ascii="Times New Roman" w:eastAsia="Calibri" w:hAnsi="Times New Roman" w:cs="Times New Roman"/>
          <w:b/>
          <w:bCs/>
          <w:sz w:val="24"/>
          <w:szCs w:val="24"/>
        </w:rPr>
        <w:t>Sutarties nutraukimo ir keitimo sąlygos</w:t>
      </w:r>
    </w:p>
    <w:p w14:paraId="3848593E" w14:textId="77777777" w:rsidR="00106DBE" w:rsidRPr="00B86DEE" w:rsidRDefault="00106DBE" w:rsidP="00F84990">
      <w:pPr>
        <w:tabs>
          <w:tab w:val="left" w:pos="720"/>
        </w:tabs>
        <w:spacing w:after="0" w:line="240" w:lineRule="auto"/>
        <w:ind w:left="720"/>
        <w:contextualSpacing/>
        <w:rPr>
          <w:rFonts w:ascii="Times New Roman" w:eastAsia="Calibri" w:hAnsi="Times New Roman" w:cs="Times New Roman"/>
          <w:b/>
          <w:bCs/>
          <w:sz w:val="24"/>
          <w:szCs w:val="24"/>
        </w:rPr>
      </w:pPr>
    </w:p>
    <w:p w14:paraId="4A947923" w14:textId="77777777" w:rsidR="00106DBE" w:rsidRPr="002F5E8A" w:rsidRDefault="00106DBE" w:rsidP="00F84990">
      <w:pPr>
        <w:widowControl w:val="0"/>
        <w:tabs>
          <w:tab w:val="left" w:pos="720"/>
          <w:tab w:val="left" w:pos="1276"/>
        </w:tab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7</w:t>
      </w:r>
      <w:r w:rsidRPr="002F5E8A">
        <w:rPr>
          <w:rFonts w:ascii="Times New Roman" w:eastAsia="Times New Roman" w:hAnsi="Times New Roman" w:cs="Times New Roman"/>
          <w:sz w:val="24"/>
          <w:szCs w:val="24"/>
          <w:lang w:eastAsia="ar-SA"/>
        </w:rPr>
        <w:t>.1.</w:t>
      </w:r>
      <w:r w:rsidRPr="002F5E8A">
        <w:rPr>
          <w:rFonts w:ascii="Times New Roman" w:eastAsia="Times New Roman" w:hAnsi="Times New Roman" w:cs="Times New Roman"/>
          <w:sz w:val="24"/>
          <w:szCs w:val="24"/>
          <w:lang w:eastAsia="ar-SA"/>
        </w:rPr>
        <w:tab/>
        <w:t>Sutartis gali būti nutraukta raštišku abiejų Šalių susitarimu.</w:t>
      </w:r>
    </w:p>
    <w:p w14:paraId="3CF816D8" w14:textId="77777777" w:rsidR="00106DBE" w:rsidRPr="002F5E8A" w:rsidRDefault="00106DBE" w:rsidP="00F84990">
      <w:pPr>
        <w:widowControl w:val="0"/>
        <w:tabs>
          <w:tab w:val="left" w:pos="720"/>
          <w:tab w:val="left" w:pos="1276"/>
        </w:tab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rPr>
        <w:t>7</w:t>
      </w:r>
      <w:r w:rsidRPr="002F5E8A">
        <w:rPr>
          <w:rFonts w:ascii="Times New Roman" w:eastAsia="Times New Roman" w:hAnsi="Times New Roman" w:cs="Times New Roman"/>
          <w:sz w:val="24"/>
          <w:szCs w:val="24"/>
        </w:rPr>
        <w:t>.2.</w:t>
      </w:r>
      <w:r w:rsidRPr="002F5E8A">
        <w:rPr>
          <w:rFonts w:ascii="Times New Roman" w:eastAsia="Times New Roman" w:hAnsi="Times New Roman" w:cs="Times New Roman"/>
          <w:sz w:val="24"/>
          <w:szCs w:val="24"/>
        </w:rPr>
        <w:tab/>
        <w:t>Sutartis gali būti nutraukiama LR Viešųjų pirkimų įstatymo 90 straipsnyje ir LR Civiliniame kodekse numatytais atvejais.</w:t>
      </w:r>
    </w:p>
    <w:p w14:paraId="14914239" w14:textId="77777777" w:rsidR="00106DBE" w:rsidRPr="00A7558E" w:rsidRDefault="00106DBE" w:rsidP="00F84990">
      <w:pPr>
        <w:widowControl w:val="0"/>
        <w:tabs>
          <w:tab w:val="left" w:pos="720"/>
          <w:tab w:val="left" w:pos="1276"/>
        </w:tab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rPr>
        <w:t>7</w:t>
      </w:r>
      <w:r w:rsidRPr="002F5E8A">
        <w:rPr>
          <w:rFonts w:ascii="Times New Roman" w:eastAsia="Times New Roman" w:hAnsi="Times New Roman" w:cs="Times New Roman"/>
          <w:sz w:val="24"/>
          <w:szCs w:val="24"/>
        </w:rPr>
        <w:t>.3.</w:t>
      </w:r>
      <w:r w:rsidRPr="002F5E8A">
        <w:rPr>
          <w:rFonts w:ascii="Times New Roman" w:eastAsia="Times New Roman" w:hAnsi="Times New Roman" w:cs="Times New Roman"/>
          <w:sz w:val="24"/>
          <w:szCs w:val="24"/>
        </w:rPr>
        <w:tab/>
        <w:t xml:space="preserve">Užsakovas turi teisę vienašališkai neteismine tvarka nutraukti Sutartį, raštu įspėjęs </w:t>
      </w:r>
      <w:r w:rsidRPr="00A7558E">
        <w:rPr>
          <w:rFonts w:ascii="Times New Roman" w:eastAsia="Times New Roman" w:hAnsi="Times New Roman" w:cs="Times New Roman"/>
          <w:sz w:val="24"/>
          <w:szCs w:val="24"/>
        </w:rPr>
        <w:t>Paslaugų teikėją</w:t>
      </w:r>
      <w:r w:rsidRPr="00A7558E">
        <w:rPr>
          <w:rFonts w:ascii="Times New Roman" w:eastAsia="Calibri" w:hAnsi="Times New Roman" w:cs="Times New Roman"/>
          <w:sz w:val="24"/>
          <w:szCs w:val="24"/>
        </w:rPr>
        <w:t xml:space="preserve"> </w:t>
      </w:r>
      <w:r w:rsidRPr="00A7558E">
        <w:rPr>
          <w:rFonts w:ascii="Times New Roman" w:eastAsia="Times New Roman" w:hAnsi="Times New Roman" w:cs="Times New Roman"/>
          <w:sz w:val="24"/>
          <w:szCs w:val="24"/>
        </w:rPr>
        <w:t>prieš 14 (keturiolika) kalendorinių dienų, šiais atvejais:</w:t>
      </w:r>
    </w:p>
    <w:p w14:paraId="23A651CF" w14:textId="77777777" w:rsidR="00106DBE" w:rsidRPr="00A7558E" w:rsidRDefault="00106DBE" w:rsidP="00F84990">
      <w:pPr>
        <w:widowControl w:val="0"/>
        <w:tabs>
          <w:tab w:val="left" w:pos="720"/>
          <w:tab w:val="left" w:pos="1276"/>
        </w:tabs>
        <w:autoSpaceDE w:val="0"/>
        <w:autoSpaceDN w:val="0"/>
        <w:adjustRightInd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Pr="00A7558E">
        <w:rPr>
          <w:rFonts w:ascii="Times New Roman" w:eastAsia="Times New Roman" w:hAnsi="Times New Roman" w:cs="Times New Roman"/>
          <w:sz w:val="24"/>
          <w:szCs w:val="24"/>
        </w:rPr>
        <w:t>.3.1.</w:t>
      </w:r>
      <w:r w:rsidRPr="00A7558E">
        <w:rPr>
          <w:rFonts w:ascii="Times New Roman" w:eastAsia="Times New Roman" w:hAnsi="Times New Roman" w:cs="Times New Roman"/>
          <w:sz w:val="24"/>
          <w:szCs w:val="24"/>
        </w:rPr>
        <w:tab/>
        <w:t xml:space="preserve">kai Paslaugų teikėjas nevykdo savo </w:t>
      </w:r>
      <w:r w:rsidR="00F631F9">
        <w:rPr>
          <w:rFonts w:ascii="Times New Roman" w:eastAsia="Times New Roman" w:hAnsi="Times New Roman" w:cs="Times New Roman"/>
          <w:sz w:val="24"/>
          <w:szCs w:val="24"/>
        </w:rPr>
        <w:t>s</w:t>
      </w:r>
      <w:r w:rsidRPr="00A7558E">
        <w:rPr>
          <w:rFonts w:ascii="Times New Roman" w:eastAsia="Times New Roman" w:hAnsi="Times New Roman" w:cs="Times New Roman"/>
          <w:sz w:val="24"/>
          <w:szCs w:val="24"/>
        </w:rPr>
        <w:t>utartinių įsipareigojimų;</w:t>
      </w:r>
    </w:p>
    <w:p w14:paraId="3E9D4884" w14:textId="77777777" w:rsidR="00106DBE" w:rsidRPr="00A7558E" w:rsidRDefault="00106DBE" w:rsidP="00F84990">
      <w:pPr>
        <w:widowControl w:val="0"/>
        <w:tabs>
          <w:tab w:val="left" w:pos="720"/>
          <w:tab w:val="left" w:pos="1276"/>
        </w:tab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rPr>
        <w:t>7</w:t>
      </w:r>
      <w:r w:rsidRPr="00A7558E">
        <w:rPr>
          <w:rFonts w:ascii="Times New Roman" w:eastAsia="Times New Roman" w:hAnsi="Times New Roman" w:cs="Times New Roman"/>
          <w:sz w:val="24"/>
          <w:szCs w:val="24"/>
        </w:rPr>
        <w:t>.3.2.</w:t>
      </w:r>
      <w:r w:rsidRPr="00A7558E">
        <w:rPr>
          <w:rFonts w:ascii="Times New Roman" w:eastAsia="Times New Roman" w:hAnsi="Times New Roman" w:cs="Times New Roman"/>
          <w:sz w:val="24"/>
          <w:szCs w:val="24"/>
        </w:rPr>
        <w:tab/>
        <w:t>kai Paslaugų teikėjas padaro esminį Sutarties pažeidimą;</w:t>
      </w:r>
    </w:p>
    <w:p w14:paraId="32F3D362" w14:textId="77777777" w:rsidR="00106DBE" w:rsidRPr="00A7558E" w:rsidRDefault="00106DBE" w:rsidP="00F84990">
      <w:pPr>
        <w:widowControl w:val="0"/>
        <w:tabs>
          <w:tab w:val="left" w:pos="720"/>
          <w:tab w:val="left" w:pos="1276"/>
        </w:tab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rPr>
        <w:t>7</w:t>
      </w:r>
      <w:r w:rsidRPr="00A7558E">
        <w:rPr>
          <w:rFonts w:ascii="Times New Roman" w:eastAsia="Times New Roman" w:hAnsi="Times New Roman" w:cs="Times New Roman"/>
          <w:sz w:val="24"/>
          <w:szCs w:val="24"/>
        </w:rPr>
        <w:t>.3.3.</w:t>
      </w:r>
      <w:r w:rsidRPr="00A7558E">
        <w:rPr>
          <w:rFonts w:ascii="Times New Roman" w:eastAsia="Times New Roman" w:hAnsi="Times New Roman" w:cs="Times New Roman"/>
          <w:sz w:val="24"/>
          <w:szCs w:val="24"/>
        </w:rPr>
        <w:tab/>
        <w:t>kai Paslaugų teikėjas paslaugas teikia nekokybiškai ir per pagrįstai nustatytą laikotarpį neįvykdo Užsakovo nurodymo ištaisyti netinkamai įvykdytus arba neįvykdytus sutartinius įsipareigojimus;</w:t>
      </w:r>
    </w:p>
    <w:p w14:paraId="4F0131DD" w14:textId="77777777" w:rsidR="00106DBE" w:rsidRPr="00A7558E" w:rsidRDefault="00106DBE" w:rsidP="00F84990">
      <w:pPr>
        <w:widowControl w:val="0"/>
        <w:tabs>
          <w:tab w:val="left" w:pos="720"/>
          <w:tab w:val="left" w:pos="1276"/>
        </w:tab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rPr>
        <w:t>7</w:t>
      </w:r>
      <w:r w:rsidRPr="00A7558E">
        <w:rPr>
          <w:rFonts w:ascii="Times New Roman" w:eastAsia="Times New Roman" w:hAnsi="Times New Roman" w:cs="Times New Roman"/>
          <w:sz w:val="24"/>
          <w:szCs w:val="24"/>
        </w:rPr>
        <w:t>.3.4.</w:t>
      </w:r>
      <w:r w:rsidRPr="00A7558E">
        <w:rPr>
          <w:rFonts w:ascii="Times New Roman" w:eastAsia="Times New Roman" w:hAnsi="Times New Roman" w:cs="Times New Roman"/>
          <w:sz w:val="24"/>
          <w:szCs w:val="24"/>
        </w:rPr>
        <w:tab/>
        <w:t xml:space="preserve">kai </w:t>
      </w:r>
      <w:r w:rsidRPr="00A7558E">
        <w:rPr>
          <w:rFonts w:ascii="Times New Roman" w:eastAsia="Calibri" w:hAnsi="Times New Roman" w:cs="Times New Roman"/>
          <w:sz w:val="24"/>
          <w:szCs w:val="24"/>
        </w:rPr>
        <w:t xml:space="preserve">Paslaugų teikėjas </w:t>
      </w:r>
      <w:r w:rsidRPr="00A7558E">
        <w:rPr>
          <w:rFonts w:ascii="Times New Roman" w:eastAsia="Times New Roman" w:hAnsi="Times New Roman" w:cs="Times New Roman"/>
          <w:sz w:val="24"/>
          <w:szCs w:val="24"/>
        </w:rPr>
        <w:t>perleidžia Sutarties reikalavimus be Užsakovo žinios;</w:t>
      </w:r>
    </w:p>
    <w:p w14:paraId="7BE2CE43" w14:textId="77777777" w:rsidR="00106DBE" w:rsidRPr="00A7558E" w:rsidRDefault="00106DBE" w:rsidP="00F84990">
      <w:pPr>
        <w:widowControl w:val="0"/>
        <w:tabs>
          <w:tab w:val="left" w:pos="720"/>
          <w:tab w:val="left" w:pos="1276"/>
        </w:tab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rPr>
        <w:t>7</w:t>
      </w:r>
      <w:r w:rsidRPr="00A7558E">
        <w:rPr>
          <w:rFonts w:ascii="Times New Roman" w:eastAsia="Times New Roman" w:hAnsi="Times New Roman" w:cs="Times New Roman"/>
          <w:sz w:val="24"/>
          <w:szCs w:val="24"/>
        </w:rPr>
        <w:t>.3.5.</w:t>
      </w:r>
      <w:r w:rsidRPr="00A7558E">
        <w:rPr>
          <w:rFonts w:ascii="Times New Roman" w:eastAsia="Times New Roman" w:hAnsi="Times New Roman" w:cs="Times New Roman"/>
          <w:sz w:val="24"/>
          <w:szCs w:val="24"/>
        </w:rPr>
        <w:tab/>
        <w:t>kai Paslaugų teikėjas bankrutuoja arba yra likviduojamas, kai sustabdo ūkinę veiklą, arba kai įstatymuose ir kituose teisės aktuose numatyta tvarka susidaro analogiška situacija;</w:t>
      </w:r>
    </w:p>
    <w:p w14:paraId="470FDE85" w14:textId="77777777" w:rsidR="00106DBE" w:rsidRPr="00A7558E" w:rsidRDefault="00106DBE" w:rsidP="00F84990">
      <w:pPr>
        <w:widowControl w:val="0"/>
        <w:tabs>
          <w:tab w:val="left" w:pos="720"/>
          <w:tab w:val="left" w:pos="1276"/>
        </w:tab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rPr>
        <w:t>7</w:t>
      </w:r>
      <w:r w:rsidRPr="00A7558E">
        <w:rPr>
          <w:rFonts w:ascii="Times New Roman" w:eastAsia="Times New Roman" w:hAnsi="Times New Roman" w:cs="Times New Roman"/>
          <w:sz w:val="24"/>
          <w:szCs w:val="24"/>
        </w:rPr>
        <w:t>.3.6.</w:t>
      </w:r>
      <w:r w:rsidRPr="00A7558E">
        <w:rPr>
          <w:rFonts w:ascii="Times New Roman" w:eastAsia="Times New Roman" w:hAnsi="Times New Roman" w:cs="Times New Roman"/>
          <w:sz w:val="24"/>
          <w:szCs w:val="24"/>
        </w:rPr>
        <w:tab/>
        <w:t>kai paslaugų teikimas tampa nebereikalingas.</w:t>
      </w:r>
    </w:p>
    <w:p w14:paraId="46D869A9" w14:textId="77777777" w:rsidR="00106DBE" w:rsidRPr="00A7558E" w:rsidRDefault="00106DBE" w:rsidP="00F84990">
      <w:pPr>
        <w:widowControl w:val="0"/>
        <w:tabs>
          <w:tab w:val="left" w:pos="720"/>
          <w:tab w:val="left" w:pos="1276"/>
        </w:tab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Pr>
          <w:rFonts w:ascii="Times New Roman" w:eastAsia="Calibri" w:hAnsi="Times New Roman" w:cs="Times New Roman"/>
          <w:sz w:val="24"/>
          <w:szCs w:val="24"/>
        </w:rPr>
        <w:t>7</w:t>
      </w:r>
      <w:r w:rsidRPr="00A7558E">
        <w:rPr>
          <w:rFonts w:ascii="Times New Roman" w:eastAsia="Calibri" w:hAnsi="Times New Roman" w:cs="Times New Roman"/>
          <w:sz w:val="24"/>
          <w:szCs w:val="24"/>
        </w:rPr>
        <w:t>.4.</w:t>
      </w:r>
      <w:r w:rsidRPr="00A7558E">
        <w:rPr>
          <w:rFonts w:ascii="Times New Roman" w:eastAsia="Calibri" w:hAnsi="Times New Roman" w:cs="Times New Roman"/>
          <w:sz w:val="24"/>
          <w:szCs w:val="24"/>
        </w:rPr>
        <w:tab/>
      </w:r>
      <w:r w:rsidRPr="00A7558E">
        <w:rPr>
          <w:rFonts w:ascii="Times New Roman" w:eastAsia="Times New Roman" w:hAnsi="Times New Roman" w:cs="Times New Roman"/>
          <w:sz w:val="24"/>
          <w:szCs w:val="24"/>
        </w:rPr>
        <w:t>Paslaugų teikėjas</w:t>
      </w:r>
      <w:r w:rsidRPr="00A7558E">
        <w:rPr>
          <w:rFonts w:ascii="Times New Roman" w:eastAsia="Times New Roman" w:hAnsi="Times New Roman" w:cs="Times New Roman"/>
          <w:sz w:val="24"/>
          <w:szCs w:val="24"/>
          <w:lang w:eastAsia="ar-SA"/>
        </w:rPr>
        <w:t xml:space="preserve"> turi teisę vienašališkai neteismine tvarka nutraukti </w:t>
      </w:r>
      <w:r w:rsidR="00F631F9">
        <w:rPr>
          <w:rFonts w:ascii="Times New Roman" w:eastAsia="Times New Roman" w:hAnsi="Times New Roman" w:cs="Times New Roman"/>
          <w:sz w:val="24"/>
          <w:szCs w:val="24"/>
          <w:lang w:eastAsia="ar-SA"/>
        </w:rPr>
        <w:t>S</w:t>
      </w:r>
      <w:r w:rsidRPr="00A7558E">
        <w:rPr>
          <w:rFonts w:ascii="Times New Roman" w:eastAsia="Times New Roman" w:hAnsi="Times New Roman" w:cs="Times New Roman"/>
          <w:sz w:val="24"/>
          <w:szCs w:val="24"/>
          <w:lang w:eastAsia="ar-SA"/>
        </w:rPr>
        <w:t xml:space="preserve">utartį, prieš 14 (keturiolika) kalendorinių dienų raštu pranešęs apie tai </w:t>
      </w:r>
      <w:r w:rsidRPr="00A7558E">
        <w:rPr>
          <w:rFonts w:ascii="Times New Roman" w:eastAsia="Times New Roman" w:hAnsi="Times New Roman" w:cs="Times New Roman"/>
          <w:sz w:val="24"/>
          <w:szCs w:val="24"/>
        </w:rPr>
        <w:t>Užsakovui</w:t>
      </w:r>
      <w:r w:rsidRPr="00A7558E">
        <w:rPr>
          <w:rFonts w:ascii="Times New Roman" w:eastAsia="Times New Roman" w:hAnsi="Times New Roman" w:cs="Times New Roman"/>
          <w:sz w:val="24"/>
          <w:szCs w:val="24"/>
          <w:lang w:eastAsia="ar-SA"/>
        </w:rPr>
        <w:t xml:space="preserve">, jeigu </w:t>
      </w:r>
      <w:r w:rsidRPr="00A7558E">
        <w:rPr>
          <w:rFonts w:ascii="Times New Roman" w:eastAsia="Times New Roman" w:hAnsi="Times New Roman" w:cs="Times New Roman"/>
          <w:sz w:val="24"/>
          <w:szCs w:val="24"/>
        </w:rPr>
        <w:t>Užsakovas</w:t>
      </w:r>
      <w:r w:rsidRPr="00A7558E">
        <w:rPr>
          <w:rFonts w:ascii="Times New Roman" w:eastAsia="Times New Roman" w:hAnsi="Times New Roman" w:cs="Times New Roman"/>
          <w:sz w:val="24"/>
          <w:szCs w:val="24"/>
          <w:lang w:eastAsia="ar-SA"/>
        </w:rPr>
        <w:t xml:space="preserve"> nevykdo savo įsipareigojimų arba vykdo juos kitomis sąlygomis, negu numatyta Sutartyje ir jeigu per Paslaugų teikėjo nustatytą protingą terminą neištaiso pranešime nurodytų Sutarties nevykdymo /netinkamo vykdymo trūkumų.</w:t>
      </w:r>
    </w:p>
    <w:p w14:paraId="775A4DF6" w14:textId="77777777" w:rsidR="00106DBE" w:rsidRPr="00A7558E" w:rsidRDefault="00106DBE" w:rsidP="00F84990">
      <w:pPr>
        <w:widowControl w:val="0"/>
        <w:tabs>
          <w:tab w:val="left" w:pos="720"/>
          <w:tab w:val="left" w:pos="1276"/>
        </w:tab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rPr>
        <w:t>7</w:t>
      </w:r>
      <w:r w:rsidRPr="00A7558E">
        <w:rPr>
          <w:rFonts w:ascii="Times New Roman" w:eastAsia="Times New Roman" w:hAnsi="Times New Roman" w:cs="Times New Roman"/>
          <w:sz w:val="24"/>
          <w:szCs w:val="24"/>
        </w:rPr>
        <w:t>.5.</w:t>
      </w:r>
      <w:r w:rsidRPr="00A7558E">
        <w:rPr>
          <w:rFonts w:ascii="Times New Roman" w:eastAsia="Times New Roman" w:hAnsi="Times New Roman" w:cs="Times New Roman"/>
          <w:sz w:val="24"/>
          <w:szCs w:val="24"/>
        </w:rPr>
        <w:tab/>
        <w:t>Užsakovas</w:t>
      </w:r>
      <w:r w:rsidRPr="00A7558E">
        <w:rPr>
          <w:rFonts w:ascii="Times New Roman" w:eastAsia="Calibri" w:hAnsi="Times New Roman" w:cs="Times New Roman"/>
          <w:sz w:val="24"/>
          <w:szCs w:val="24"/>
        </w:rPr>
        <w:t xml:space="preserve"> turi teisę vienašališkai neteismine tvarka nutraukti Sutartį, raštu įspėjęs Paslaugų teikėją prieš 14 (keturiolika) kalendorinių dienų, kai paslaugų teikimas tampa nebereikalingas, nepaisydamas to, kad </w:t>
      </w:r>
      <w:r w:rsidRPr="00A7558E">
        <w:rPr>
          <w:rFonts w:ascii="Times New Roman" w:eastAsia="Times New Roman" w:hAnsi="Times New Roman" w:cs="Times New Roman"/>
          <w:sz w:val="24"/>
          <w:szCs w:val="24"/>
        </w:rPr>
        <w:t>Paslaugų teikėjas</w:t>
      </w:r>
      <w:r w:rsidRPr="00A7558E">
        <w:rPr>
          <w:rFonts w:ascii="Times New Roman" w:eastAsia="Calibri" w:hAnsi="Times New Roman" w:cs="Times New Roman"/>
          <w:sz w:val="24"/>
          <w:szCs w:val="24"/>
        </w:rPr>
        <w:t xml:space="preserve"> jau pradėjo vykdyti Sutartį (LR CK 6.271 str. 1 d.). </w:t>
      </w:r>
      <w:r w:rsidRPr="00A7558E">
        <w:rPr>
          <w:rFonts w:ascii="Times New Roman" w:eastAsia="Times New Roman" w:hAnsi="Times New Roman" w:cs="Times New Roman"/>
          <w:sz w:val="24"/>
          <w:szCs w:val="24"/>
        </w:rPr>
        <w:t>Užsakovas</w:t>
      </w:r>
      <w:r w:rsidRPr="00A7558E">
        <w:rPr>
          <w:rFonts w:ascii="Times New Roman" w:eastAsia="Calibri" w:hAnsi="Times New Roman" w:cs="Times New Roman"/>
          <w:sz w:val="24"/>
          <w:szCs w:val="24"/>
        </w:rPr>
        <w:t xml:space="preserve"> privalo sumokėti Paslaugų teikėjui kainos dalį, proporcingą suteiktoms paslaugoms, ir atlyginti kitas protingas išlaidas, kurias </w:t>
      </w:r>
      <w:r w:rsidRPr="00A7558E">
        <w:rPr>
          <w:rFonts w:ascii="Times New Roman" w:eastAsia="Times New Roman" w:hAnsi="Times New Roman" w:cs="Times New Roman"/>
          <w:sz w:val="24"/>
          <w:szCs w:val="24"/>
        </w:rPr>
        <w:t>Paslaugų teikėjas</w:t>
      </w:r>
      <w:r w:rsidRPr="00A7558E">
        <w:rPr>
          <w:rFonts w:ascii="Times New Roman" w:eastAsia="Calibri" w:hAnsi="Times New Roman" w:cs="Times New Roman"/>
          <w:sz w:val="24"/>
          <w:szCs w:val="24"/>
        </w:rPr>
        <w:t xml:space="preserve">, norėdamas įvykdyti Sutartį, padarė iki pranešimo apie </w:t>
      </w:r>
      <w:r w:rsidR="00F631F9">
        <w:rPr>
          <w:rFonts w:ascii="Times New Roman" w:eastAsia="Calibri" w:hAnsi="Times New Roman" w:cs="Times New Roman"/>
          <w:sz w:val="24"/>
          <w:szCs w:val="24"/>
        </w:rPr>
        <w:t>S</w:t>
      </w:r>
      <w:r w:rsidRPr="00A7558E">
        <w:rPr>
          <w:rFonts w:ascii="Times New Roman" w:eastAsia="Calibri" w:hAnsi="Times New Roman" w:cs="Times New Roman"/>
          <w:sz w:val="24"/>
          <w:szCs w:val="24"/>
        </w:rPr>
        <w:t xml:space="preserve">utarties nutraukimą gavimo iš </w:t>
      </w:r>
      <w:r w:rsidRPr="00A7558E">
        <w:rPr>
          <w:rFonts w:ascii="Times New Roman" w:eastAsia="Times New Roman" w:hAnsi="Times New Roman" w:cs="Times New Roman"/>
          <w:sz w:val="24"/>
          <w:szCs w:val="24"/>
        </w:rPr>
        <w:t>Užsakovo</w:t>
      </w:r>
      <w:r w:rsidRPr="00A7558E">
        <w:rPr>
          <w:rFonts w:ascii="Times New Roman" w:eastAsia="Calibri" w:hAnsi="Times New Roman" w:cs="Times New Roman"/>
          <w:sz w:val="24"/>
          <w:szCs w:val="24"/>
        </w:rPr>
        <w:t xml:space="preserve"> momento. </w:t>
      </w:r>
      <w:r w:rsidRPr="00A7558E">
        <w:rPr>
          <w:rFonts w:ascii="Times New Roman" w:eastAsia="Times New Roman" w:hAnsi="Times New Roman" w:cs="Times New Roman"/>
          <w:sz w:val="24"/>
          <w:szCs w:val="24"/>
        </w:rPr>
        <w:t>Paslaugų teikėjas</w:t>
      </w:r>
      <w:r w:rsidRPr="00A7558E">
        <w:rPr>
          <w:rFonts w:ascii="Times New Roman" w:eastAsia="Calibri" w:hAnsi="Times New Roman" w:cs="Times New Roman"/>
          <w:sz w:val="24"/>
          <w:szCs w:val="24"/>
        </w:rPr>
        <w:t xml:space="preserve"> neturi teisės į nuostolių dėl Sutarties nutraukimo atlyginimo.</w:t>
      </w:r>
    </w:p>
    <w:p w14:paraId="5E6DC0D7" w14:textId="77777777" w:rsidR="00106DBE" w:rsidRPr="00A7558E" w:rsidRDefault="00106DBE" w:rsidP="00F84990">
      <w:pPr>
        <w:widowControl w:val="0"/>
        <w:tabs>
          <w:tab w:val="left" w:pos="720"/>
          <w:tab w:val="left" w:pos="1276"/>
        </w:tab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Pr>
          <w:rFonts w:ascii="Times New Roman" w:eastAsia="Calibri" w:hAnsi="Times New Roman" w:cs="Times New Roman"/>
          <w:sz w:val="24"/>
          <w:szCs w:val="24"/>
        </w:rPr>
        <w:t>7</w:t>
      </w:r>
      <w:r w:rsidRPr="00A7558E">
        <w:rPr>
          <w:rFonts w:ascii="Times New Roman" w:eastAsia="Calibri" w:hAnsi="Times New Roman" w:cs="Times New Roman"/>
          <w:sz w:val="24"/>
          <w:szCs w:val="24"/>
        </w:rPr>
        <w:t>.6.</w:t>
      </w:r>
      <w:r w:rsidRPr="00A7558E">
        <w:rPr>
          <w:rFonts w:ascii="Times New Roman" w:eastAsia="Calibri" w:hAnsi="Times New Roman" w:cs="Times New Roman"/>
          <w:sz w:val="24"/>
          <w:szCs w:val="24"/>
        </w:rPr>
        <w:tab/>
        <w:t xml:space="preserve">Jei Sutartis nutraukiama </w:t>
      </w:r>
      <w:r w:rsidRPr="00A7558E">
        <w:rPr>
          <w:rFonts w:ascii="Times New Roman" w:eastAsia="Times New Roman" w:hAnsi="Times New Roman" w:cs="Times New Roman"/>
          <w:sz w:val="24"/>
          <w:szCs w:val="24"/>
        </w:rPr>
        <w:t xml:space="preserve">Užsakovo </w:t>
      </w:r>
      <w:r w:rsidRPr="00A7558E">
        <w:rPr>
          <w:rFonts w:ascii="Times New Roman" w:eastAsia="Calibri" w:hAnsi="Times New Roman" w:cs="Times New Roman"/>
          <w:sz w:val="24"/>
          <w:szCs w:val="24"/>
        </w:rPr>
        <w:t xml:space="preserve">iniciatyva dėl Paslaugų teikėjo kaltės arba dėl esminio Sutarties pažeidimo, </w:t>
      </w:r>
      <w:r w:rsidRPr="00A7558E">
        <w:rPr>
          <w:rFonts w:ascii="Times New Roman" w:eastAsia="Times New Roman" w:hAnsi="Times New Roman" w:cs="Times New Roman"/>
          <w:sz w:val="24"/>
          <w:szCs w:val="24"/>
        </w:rPr>
        <w:t>Paslaugų teikėjas</w:t>
      </w:r>
      <w:r w:rsidRPr="00A7558E">
        <w:rPr>
          <w:rFonts w:ascii="Times New Roman" w:eastAsia="Calibri" w:hAnsi="Times New Roman" w:cs="Times New Roman"/>
          <w:sz w:val="24"/>
          <w:szCs w:val="24"/>
        </w:rPr>
        <w:t xml:space="preserve"> įsipareigoja atlyginti </w:t>
      </w:r>
      <w:r w:rsidRPr="00A7558E">
        <w:rPr>
          <w:rFonts w:ascii="Times New Roman" w:eastAsia="Times New Roman" w:hAnsi="Times New Roman" w:cs="Times New Roman"/>
          <w:sz w:val="24"/>
          <w:szCs w:val="24"/>
        </w:rPr>
        <w:t xml:space="preserve">Užsakovo </w:t>
      </w:r>
      <w:r w:rsidRPr="00A7558E">
        <w:rPr>
          <w:rFonts w:ascii="Times New Roman" w:eastAsia="Calibri" w:hAnsi="Times New Roman" w:cs="Times New Roman"/>
          <w:sz w:val="24"/>
          <w:szCs w:val="24"/>
        </w:rPr>
        <w:t xml:space="preserve">dėl </w:t>
      </w:r>
      <w:r w:rsidR="00F631F9">
        <w:rPr>
          <w:rFonts w:ascii="Times New Roman" w:eastAsia="Calibri" w:hAnsi="Times New Roman" w:cs="Times New Roman"/>
          <w:sz w:val="24"/>
          <w:szCs w:val="24"/>
        </w:rPr>
        <w:t>S</w:t>
      </w:r>
      <w:r w:rsidRPr="00A7558E">
        <w:rPr>
          <w:rFonts w:ascii="Times New Roman" w:eastAsia="Calibri" w:hAnsi="Times New Roman" w:cs="Times New Roman"/>
          <w:sz w:val="24"/>
          <w:szCs w:val="24"/>
        </w:rPr>
        <w:t xml:space="preserve">utarties nutraukimo patirtus nuostolius. </w:t>
      </w:r>
      <w:r w:rsidRPr="00A7558E">
        <w:rPr>
          <w:rFonts w:ascii="Times New Roman" w:eastAsia="Times New Roman" w:hAnsi="Times New Roman" w:cs="Times New Roman"/>
          <w:sz w:val="24"/>
          <w:szCs w:val="24"/>
        </w:rPr>
        <w:t>Užsakovo</w:t>
      </w:r>
      <w:r w:rsidRPr="00A7558E">
        <w:rPr>
          <w:rFonts w:ascii="Times New Roman" w:eastAsia="Calibri" w:hAnsi="Times New Roman" w:cs="Times New Roman"/>
          <w:sz w:val="24"/>
          <w:szCs w:val="24"/>
        </w:rPr>
        <w:t xml:space="preserve"> patirti nuostoliai ir netesybos išieškomi išskaičiuojant juos iš </w:t>
      </w:r>
      <w:r w:rsidRPr="00A7558E">
        <w:rPr>
          <w:rFonts w:ascii="Times New Roman" w:eastAsia="Times New Roman" w:hAnsi="Times New Roman" w:cs="Times New Roman"/>
          <w:sz w:val="24"/>
          <w:szCs w:val="24"/>
        </w:rPr>
        <w:t xml:space="preserve">Užsakovo </w:t>
      </w:r>
      <w:r w:rsidRPr="00A7558E">
        <w:rPr>
          <w:rFonts w:ascii="Times New Roman" w:eastAsia="Calibri" w:hAnsi="Times New Roman" w:cs="Times New Roman"/>
          <w:sz w:val="24"/>
          <w:szCs w:val="24"/>
        </w:rPr>
        <w:t xml:space="preserve">Paslaugų teikėjui mokėtinų sumų. </w:t>
      </w:r>
    </w:p>
    <w:p w14:paraId="338BD64B" w14:textId="77777777" w:rsidR="00106DBE" w:rsidRPr="00A7558E" w:rsidRDefault="00106DBE" w:rsidP="00F84990">
      <w:pPr>
        <w:widowControl w:val="0"/>
        <w:tabs>
          <w:tab w:val="left" w:pos="720"/>
          <w:tab w:val="left" w:pos="1276"/>
        </w:tab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Pr>
          <w:rFonts w:ascii="Times New Roman" w:eastAsia="Calibri" w:hAnsi="Times New Roman" w:cs="Times New Roman"/>
          <w:sz w:val="24"/>
          <w:szCs w:val="24"/>
        </w:rPr>
        <w:t>7</w:t>
      </w:r>
      <w:r w:rsidRPr="00A7558E">
        <w:rPr>
          <w:rFonts w:ascii="Times New Roman" w:eastAsia="Calibri" w:hAnsi="Times New Roman" w:cs="Times New Roman"/>
          <w:sz w:val="24"/>
          <w:szCs w:val="24"/>
        </w:rPr>
        <w:t>.7.</w:t>
      </w:r>
      <w:r w:rsidRPr="00A7558E">
        <w:rPr>
          <w:rFonts w:ascii="Times New Roman" w:eastAsia="Calibri" w:hAnsi="Times New Roman" w:cs="Times New Roman"/>
          <w:sz w:val="24"/>
          <w:szCs w:val="24"/>
        </w:rPr>
        <w:tab/>
        <w:t xml:space="preserve">Jei Sutartis nutraukiama vienašališkai Paslaugų teikėjo iniciatyva, nesant </w:t>
      </w:r>
      <w:r w:rsidRPr="00A7558E">
        <w:rPr>
          <w:rFonts w:ascii="Times New Roman" w:eastAsia="Times New Roman" w:hAnsi="Times New Roman" w:cs="Times New Roman"/>
          <w:sz w:val="24"/>
          <w:szCs w:val="24"/>
        </w:rPr>
        <w:t>Užsakovo</w:t>
      </w:r>
      <w:r w:rsidRPr="00A7558E">
        <w:rPr>
          <w:rFonts w:ascii="Times New Roman" w:eastAsia="Calibri" w:hAnsi="Times New Roman" w:cs="Times New Roman"/>
          <w:sz w:val="24"/>
          <w:szCs w:val="24"/>
        </w:rPr>
        <w:t xml:space="preserve"> kaltės, </w:t>
      </w:r>
      <w:r w:rsidRPr="00A7558E">
        <w:rPr>
          <w:rFonts w:ascii="Times New Roman" w:eastAsia="Times New Roman" w:hAnsi="Times New Roman" w:cs="Times New Roman"/>
          <w:sz w:val="24"/>
          <w:szCs w:val="24"/>
        </w:rPr>
        <w:t>Paslaugų teikėjas</w:t>
      </w:r>
      <w:r w:rsidRPr="00A7558E">
        <w:rPr>
          <w:rFonts w:ascii="Times New Roman" w:eastAsia="Calibri" w:hAnsi="Times New Roman" w:cs="Times New Roman"/>
          <w:sz w:val="24"/>
          <w:szCs w:val="24"/>
        </w:rPr>
        <w:t xml:space="preserve"> įsipareigoja atlyginti </w:t>
      </w:r>
      <w:r w:rsidRPr="00A7558E">
        <w:rPr>
          <w:rFonts w:ascii="Times New Roman" w:eastAsia="Times New Roman" w:hAnsi="Times New Roman" w:cs="Times New Roman"/>
          <w:sz w:val="24"/>
          <w:szCs w:val="24"/>
        </w:rPr>
        <w:t>Užsakovo</w:t>
      </w:r>
      <w:r w:rsidRPr="00A7558E">
        <w:rPr>
          <w:rFonts w:ascii="Times New Roman" w:eastAsia="Calibri" w:hAnsi="Times New Roman" w:cs="Times New Roman"/>
          <w:sz w:val="24"/>
          <w:szCs w:val="24"/>
        </w:rPr>
        <w:t xml:space="preserve"> dėl </w:t>
      </w:r>
      <w:r w:rsidR="00F631F9">
        <w:rPr>
          <w:rFonts w:ascii="Times New Roman" w:eastAsia="Calibri" w:hAnsi="Times New Roman" w:cs="Times New Roman"/>
          <w:sz w:val="24"/>
          <w:szCs w:val="24"/>
        </w:rPr>
        <w:t>S</w:t>
      </w:r>
      <w:r w:rsidRPr="00A7558E">
        <w:rPr>
          <w:rFonts w:ascii="Times New Roman" w:eastAsia="Calibri" w:hAnsi="Times New Roman" w:cs="Times New Roman"/>
          <w:sz w:val="24"/>
          <w:szCs w:val="24"/>
        </w:rPr>
        <w:t xml:space="preserve">utarties nutraukimo patirtus nuostolius. </w:t>
      </w:r>
      <w:r w:rsidRPr="00A7558E">
        <w:rPr>
          <w:rFonts w:ascii="Times New Roman" w:eastAsia="Times New Roman" w:hAnsi="Times New Roman" w:cs="Times New Roman"/>
          <w:sz w:val="24"/>
          <w:szCs w:val="24"/>
        </w:rPr>
        <w:t>Užsakovo</w:t>
      </w:r>
      <w:r w:rsidRPr="00A7558E">
        <w:rPr>
          <w:rFonts w:ascii="Times New Roman" w:eastAsia="Calibri" w:hAnsi="Times New Roman" w:cs="Times New Roman"/>
          <w:sz w:val="24"/>
          <w:szCs w:val="24"/>
        </w:rPr>
        <w:t xml:space="preserve"> patirti nuostoliai ir netesybos išieškomi išskaičiuojant juos iš </w:t>
      </w:r>
      <w:r w:rsidRPr="00A7558E">
        <w:rPr>
          <w:rFonts w:ascii="Times New Roman" w:eastAsia="Times New Roman" w:hAnsi="Times New Roman" w:cs="Times New Roman"/>
          <w:sz w:val="24"/>
          <w:szCs w:val="24"/>
        </w:rPr>
        <w:t xml:space="preserve">Užsakovo </w:t>
      </w:r>
      <w:r w:rsidRPr="00A7558E">
        <w:rPr>
          <w:rFonts w:ascii="Times New Roman" w:eastAsia="Calibri" w:hAnsi="Times New Roman" w:cs="Times New Roman"/>
          <w:sz w:val="24"/>
          <w:szCs w:val="24"/>
        </w:rPr>
        <w:t xml:space="preserve">Paslaugų teikėjui mokėtinų sumų. </w:t>
      </w:r>
    </w:p>
    <w:p w14:paraId="16A8BB16" w14:textId="77777777" w:rsidR="00106DBE" w:rsidRPr="006F6883" w:rsidRDefault="00106DBE" w:rsidP="00F84990">
      <w:pPr>
        <w:widowControl w:val="0"/>
        <w:tabs>
          <w:tab w:val="left" w:pos="720"/>
          <w:tab w:val="left" w:pos="1276"/>
        </w:tab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sidRPr="006F6883">
        <w:rPr>
          <w:rFonts w:ascii="Times New Roman" w:eastAsia="Times New Roman" w:hAnsi="Times New Roman" w:cs="Times New Roman"/>
          <w:sz w:val="24"/>
          <w:szCs w:val="24"/>
        </w:rPr>
        <w:t>7.8.</w:t>
      </w:r>
      <w:r w:rsidRPr="006F6883">
        <w:rPr>
          <w:rFonts w:ascii="Times New Roman" w:eastAsia="Times New Roman" w:hAnsi="Times New Roman" w:cs="Times New Roman"/>
          <w:sz w:val="24"/>
          <w:szCs w:val="24"/>
        </w:rPr>
        <w:tab/>
        <w:t>Užsakovas</w:t>
      </w:r>
      <w:r w:rsidRPr="006F6883">
        <w:rPr>
          <w:rFonts w:ascii="Times New Roman" w:eastAsia="Calibri" w:hAnsi="Times New Roman" w:cs="Times New Roman"/>
          <w:sz w:val="24"/>
          <w:szCs w:val="24"/>
        </w:rPr>
        <w:t xml:space="preserve"> turi teisę vienašališkai neteismine tvarka nutraukti Sutartį dėl esminio Sutarties sąlygų pažeidimo, kai: </w:t>
      </w:r>
    </w:p>
    <w:p w14:paraId="621E0B8A" w14:textId="77777777" w:rsidR="00106DBE" w:rsidRPr="006F6883" w:rsidRDefault="00106DBE" w:rsidP="00F84990">
      <w:pPr>
        <w:widowControl w:val="0"/>
        <w:tabs>
          <w:tab w:val="left" w:pos="720"/>
          <w:tab w:val="left" w:pos="1276"/>
        </w:tab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sidRPr="006F6883">
        <w:rPr>
          <w:rFonts w:ascii="Times New Roman" w:eastAsia="Calibri" w:hAnsi="Times New Roman" w:cs="Times New Roman"/>
          <w:sz w:val="24"/>
          <w:szCs w:val="24"/>
        </w:rPr>
        <w:t>7.8.1.</w:t>
      </w:r>
      <w:r w:rsidRPr="006F6883">
        <w:rPr>
          <w:rFonts w:ascii="Times New Roman" w:eastAsia="Calibri" w:hAnsi="Times New Roman" w:cs="Times New Roman"/>
          <w:sz w:val="24"/>
          <w:szCs w:val="24"/>
        </w:rPr>
        <w:tab/>
        <w:t>Paslaugų teikėjas</w:t>
      </w:r>
      <w:r w:rsidRPr="006F6883">
        <w:rPr>
          <w:rFonts w:ascii="Times New Roman" w:eastAsia="Calibri" w:hAnsi="Times New Roman" w:cs="Times New Roman"/>
          <w:sz w:val="24"/>
          <w:szCs w:val="24"/>
          <w:lang w:eastAsia="lt-LT"/>
        </w:rPr>
        <w:t xml:space="preserve"> vėluoja suteikti paslaugas, </w:t>
      </w:r>
      <w:r w:rsidRPr="006F6883">
        <w:rPr>
          <w:rFonts w:ascii="Times New Roman" w:eastAsia="Calibri" w:hAnsi="Times New Roman" w:cs="Times New Roman"/>
          <w:sz w:val="24"/>
          <w:szCs w:val="24"/>
        </w:rPr>
        <w:t xml:space="preserve">per šioje Sutartyje ir Techninėje specifikacijoje nurodytus terminus, </w:t>
      </w:r>
      <w:r w:rsidRPr="006F6883">
        <w:rPr>
          <w:rFonts w:ascii="Times New Roman" w:eastAsia="Calibri" w:hAnsi="Times New Roman" w:cs="Times New Roman"/>
          <w:sz w:val="24"/>
          <w:szCs w:val="24"/>
          <w:lang w:eastAsia="lt-LT"/>
        </w:rPr>
        <w:t>daugiau nei tris kartus per Sutarties vykdymo laikotarpį;</w:t>
      </w:r>
    </w:p>
    <w:p w14:paraId="35AD9117" w14:textId="77777777" w:rsidR="00106DBE" w:rsidRPr="006F6883" w:rsidRDefault="00106DBE" w:rsidP="00F84990">
      <w:pPr>
        <w:widowControl w:val="0"/>
        <w:tabs>
          <w:tab w:val="left" w:pos="720"/>
          <w:tab w:val="left" w:pos="1276"/>
        </w:tab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sidRPr="006F6883">
        <w:rPr>
          <w:rFonts w:ascii="Times New Roman" w:eastAsia="Times New Roman" w:hAnsi="Times New Roman" w:cs="Times New Roman"/>
          <w:sz w:val="24"/>
          <w:szCs w:val="24"/>
          <w:lang w:eastAsia="ar-SA"/>
        </w:rPr>
        <w:t>7.8.2.</w:t>
      </w:r>
      <w:r w:rsidRPr="006F6883">
        <w:rPr>
          <w:rFonts w:ascii="Times New Roman" w:eastAsia="Times New Roman" w:hAnsi="Times New Roman" w:cs="Times New Roman"/>
          <w:sz w:val="24"/>
          <w:szCs w:val="24"/>
          <w:lang w:eastAsia="ar-SA"/>
        </w:rPr>
        <w:tab/>
      </w:r>
      <w:r w:rsidRPr="006F6883">
        <w:rPr>
          <w:rFonts w:ascii="Times New Roman" w:eastAsia="Calibri" w:hAnsi="Times New Roman" w:cs="Times New Roman"/>
          <w:sz w:val="24"/>
          <w:szCs w:val="24"/>
        </w:rPr>
        <w:t>Paslaugų teikėjui</w:t>
      </w:r>
      <w:r w:rsidRPr="006F6883">
        <w:rPr>
          <w:rFonts w:ascii="Times New Roman" w:eastAsia="Calibri" w:hAnsi="Times New Roman" w:cs="Times New Roman"/>
          <w:sz w:val="24"/>
          <w:szCs w:val="24"/>
          <w:lang w:eastAsia="lt-LT"/>
        </w:rPr>
        <w:t xml:space="preserve"> per Sutarties vykdymo laikotarpį surašomi daugiau nei 3 (trys) </w:t>
      </w:r>
      <w:r w:rsidRPr="006F6883">
        <w:rPr>
          <w:rFonts w:ascii="Times New Roman" w:eastAsia="Calibri" w:hAnsi="Times New Roman" w:cs="Times New Roman"/>
          <w:sz w:val="24"/>
          <w:szCs w:val="24"/>
        </w:rPr>
        <w:t>Sutarties pažeidimai dėl Sutarties nesilaikymo ir / ar nekokybiškų paslaugų suteikimo.</w:t>
      </w:r>
    </w:p>
    <w:p w14:paraId="5EA3DEAB" w14:textId="77777777" w:rsidR="00106DBE" w:rsidRPr="00A7558E" w:rsidRDefault="00106DBE" w:rsidP="00F84990">
      <w:pPr>
        <w:widowControl w:val="0"/>
        <w:tabs>
          <w:tab w:val="left" w:pos="720"/>
          <w:tab w:val="left" w:pos="1276"/>
        </w:tab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7</w:t>
      </w:r>
      <w:r w:rsidRPr="00A7558E">
        <w:rPr>
          <w:rFonts w:ascii="Times New Roman" w:eastAsia="Times New Roman" w:hAnsi="Times New Roman" w:cs="Times New Roman"/>
          <w:sz w:val="24"/>
          <w:szCs w:val="24"/>
          <w:lang w:eastAsia="ar-SA"/>
        </w:rPr>
        <w:t>.9.</w:t>
      </w:r>
      <w:r w:rsidRPr="00A7558E">
        <w:rPr>
          <w:rFonts w:ascii="Times New Roman" w:eastAsia="Times New Roman" w:hAnsi="Times New Roman" w:cs="Times New Roman"/>
          <w:sz w:val="24"/>
          <w:szCs w:val="24"/>
          <w:lang w:eastAsia="ar-SA"/>
        </w:rPr>
        <w:tab/>
        <w:t>Nutraukus Sutartį ar jai pasibaigus, lieka galioti šios Sutarties nuostatos, susijusios su atsakomybe bei atsiskaitymais tarp Šalių pagal šią Sutartį, garantiniais įsipareigojimais, taip pat visos kitos šios Sutarties nuostatos, kurios, kaip aiškiai nurodyta, išlieka galioti po Sutarties nutraukimo arba turi išlikti galioti, kad būtų visiškai įvykdyta ši Sutartis.</w:t>
      </w:r>
    </w:p>
    <w:p w14:paraId="4FA2329E" w14:textId="77777777" w:rsidR="00106DBE" w:rsidRDefault="00106DBE" w:rsidP="00F84990">
      <w:pPr>
        <w:widowControl w:val="0"/>
        <w:tabs>
          <w:tab w:val="left" w:pos="720"/>
          <w:tab w:val="left" w:pos="1276"/>
        </w:tab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7</w:t>
      </w:r>
      <w:r w:rsidRPr="00A7558E">
        <w:rPr>
          <w:rFonts w:ascii="Times New Roman" w:eastAsia="Times New Roman" w:hAnsi="Times New Roman" w:cs="Times New Roman"/>
          <w:sz w:val="24"/>
          <w:szCs w:val="24"/>
          <w:lang w:eastAsia="ar-SA"/>
        </w:rPr>
        <w:t>.10.</w:t>
      </w:r>
      <w:r w:rsidRPr="00A7558E">
        <w:rPr>
          <w:rFonts w:ascii="Times New Roman" w:eastAsia="Times New Roman" w:hAnsi="Times New Roman" w:cs="Times New Roman"/>
          <w:sz w:val="24"/>
          <w:szCs w:val="24"/>
          <w:lang w:eastAsia="ar-SA"/>
        </w:rPr>
        <w:tab/>
        <w:t xml:space="preserve">Visi Sutartyje, jos prieduose ir iš Sutarties esmės kylantys Šalių įsipareigojimai – dėl Sutarties objekto (dalyko), Sutarties kainos ir kainodaros taisyklių, apmokėjimo sąlygų ir tvarkos,  paslaugų teikimo kokybės, paslaugų ar įsipareigojimų įvykdymo terminų, subtiekėjo keitimo tvarkos – laikomi esminiais ir jų pažeidimas laikomas esminiu Sutarties pažeidimu. Ši nuostata neapriboja galimybės kitų Sutartyje (jos prieduose ir iš Sutarties esmės kylantys) nurodytų įsipareigojimų </w:t>
      </w:r>
      <w:r w:rsidRPr="00A7558E">
        <w:rPr>
          <w:rFonts w:ascii="Times New Roman" w:eastAsia="Times New Roman" w:hAnsi="Times New Roman" w:cs="Times New Roman"/>
          <w:sz w:val="24"/>
          <w:szCs w:val="24"/>
          <w:lang w:eastAsia="ar-SA"/>
        </w:rPr>
        <w:lastRenderedPageBreak/>
        <w:t>pažeidimų kvalifikuoti esminiais vadovaujantis Lietuvos Respublikos civilinis kodekso 6.217 straipsnio 2 dalimi.</w:t>
      </w:r>
    </w:p>
    <w:p w14:paraId="1C7CB1D7" w14:textId="77777777" w:rsidR="00106DBE" w:rsidRPr="00A7558E" w:rsidRDefault="00106DBE" w:rsidP="00F84990">
      <w:pPr>
        <w:widowControl w:val="0"/>
        <w:tabs>
          <w:tab w:val="left" w:pos="720"/>
          <w:tab w:val="left" w:pos="1276"/>
        </w:tabs>
        <w:autoSpaceDE w:val="0"/>
        <w:autoSpaceDN w:val="0"/>
        <w:adjustRightInd w:val="0"/>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7.11.</w:t>
      </w:r>
      <w:r>
        <w:rPr>
          <w:rFonts w:ascii="Times New Roman" w:eastAsia="Times New Roman" w:hAnsi="Times New Roman" w:cs="Times New Roman"/>
          <w:sz w:val="24"/>
          <w:szCs w:val="24"/>
          <w:lang w:eastAsia="ar-SA"/>
        </w:rPr>
        <w:tab/>
        <w:t>S</w:t>
      </w:r>
      <w:r w:rsidRPr="00A7558E">
        <w:rPr>
          <w:rFonts w:ascii="Times New Roman" w:eastAsia="Times New Roman" w:hAnsi="Times New Roman" w:cs="Times New Roman"/>
          <w:sz w:val="24"/>
          <w:szCs w:val="24"/>
          <w:lang w:eastAsia="ar-SA"/>
        </w:rPr>
        <w:t>utarties sąlygos keičiamos vadovaujantis Lietuvos Respublikos viešųjų pirkimų įstatymo 89 straipsnio nuostatomis. Tais atvejais, kai Sutarties sąlygų keitimo būtinybės nebuvo įmanoma numatyti rengiant pirkimo dokumentus ir Sutarties sudarymo metu, Šalys gali keisti tik neesmines Sutarties sąlygas.</w:t>
      </w:r>
    </w:p>
    <w:p w14:paraId="76BF41CB" w14:textId="77777777" w:rsidR="00106DBE" w:rsidRPr="004A17BF" w:rsidRDefault="00106DBE" w:rsidP="00F84990">
      <w:pPr>
        <w:widowControl w:val="0"/>
        <w:tabs>
          <w:tab w:val="left" w:pos="567"/>
          <w:tab w:val="left" w:pos="720"/>
        </w:tabs>
        <w:autoSpaceDE w:val="0"/>
        <w:autoSpaceDN w:val="0"/>
        <w:adjustRightInd w:val="0"/>
        <w:spacing w:after="0" w:line="240" w:lineRule="auto"/>
        <w:ind w:left="567"/>
        <w:contextualSpacing/>
        <w:jc w:val="both"/>
        <w:rPr>
          <w:rFonts w:ascii="Times New Roman" w:eastAsia="Times New Roman" w:hAnsi="Times New Roman" w:cs="Times New Roman"/>
          <w:sz w:val="24"/>
          <w:szCs w:val="24"/>
          <w:highlight w:val="yellow"/>
          <w:lang w:eastAsia="ar-SA"/>
        </w:rPr>
      </w:pPr>
    </w:p>
    <w:p w14:paraId="224C0DE5" w14:textId="77777777" w:rsidR="00106DBE" w:rsidRPr="00A729A5" w:rsidRDefault="00106DBE" w:rsidP="00F84990">
      <w:pPr>
        <w:keepNext/>
        <w:numPr>
          <w:ilvl w:val="0"/>
          <w:numId w:val="1"/>
        </w:numPr>
        <w:tabs>
          <w:tab w:val="left" w:pos="720"/>
        </w:tabs>
        <w:spacing w:after="0" w:line="240" w:lineRule="auto"/>
        <w:contextualSpacing/>
        <w:jc w:val="center"/>
        <w:outlineLvl w:val="0"/>
        <w:rPr>
          <w:rFonts w:ascii="Times New Roman" w:eastAsia="Calibri" w:hAnsi="Times New Roman" w:cs="Times New Roman"/>
          <w:b/>
          <w:sz w:val="24"/>
          <w:szCs w:val="24"/>
        </w:rPr>
      </w:pPr>
      <w:r w:rsidRPr="00A729A5">
        <w:rPr>
          <w:rFonts w:ascii="Times New Roman" w:eastAsia="Calibri" w:hAnsi="Times New Roman" w:cs="Times New Roman"/>
          <w:b/>
          <w:sz w:val="24"/>
          <w:szCs w:val="24"/>
        </w:rPr>
        <w:t xml:space="preserve">Kiti ūkio subjektai, subtiekėjai ir jų keitimo tvarka </w:t>
      </w:r>
    </w:p>
    <w:p w14:paraId="5ABDDB7D" w14:textId="77777777" w:rsidR="00106DBE" w:rsidRPr="00A729A5" w:rsidRDefault="00106DBE" w:rsidP="00F84990">
      <w:pPr>
        <w:keepNext/>
        <w:tabs>
          <w:tab w:val="left" w:pos="720"/>
        </w:tabs>
        <w:spacing w:after="0" w:line="240" w:lineRule="auto"/>
        <w:ind w:left="720"/>
        <w:contextualSpacing/>
        <w:outlineLvl w:val="0"/>
        <w:rPr>
          <w:rFonts w:ascii="Times New Roman" w:eastAsia="Calibri" w:hAnsi="Times New Roman" w:cs="Times New Roman"/>
          <w:b/>
          <w:sz w:val="24"/>
          <w:szCs w:val="24"/>
        </w:rPr>
      </w:pPr>
    </w:p>
    <w:p w14:paraId="409A2752" w14:textId="77777777" w:rsidR="00106DBE" w:rsidRPr="0066076C" w:rsidRDefault="00106DBE" w:rsidP="00F84990">
      <w:pPr>
        <w:tabs>
          <w:tab w:val="left" w:pos="720"/>
          <w:tab w:val="left" w:pos="1276"/>
        </w:tabs>
        <w:suppressAutoHyphens/>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8.1.</w:t>
      </w:r>
      <w:r>
        <w:rPr>
          <w:rFonts w:ascii="Times New Roman" w:eastAsia="Times New Roman" w:hAnsi="Times New Roman" w:cs="Times New Roman"/>
          <w:sz w:val="24"/>
          <w:szCs w:val="24"/>
          <w:lang w:eastAsia="ar-SA"/>
        </w:rPr>
        <w:tab/>
      </w:r>
      <w:r w:rsidRPr="0066076C">
        <w:rPr>
          <w:rFonts w:ascii="Times New Roman" w:eastAsia="Times New Roman" w:hAnsi="Times New Roman" w:cs="Times New Roman"/>
          <w:sz w:val="24"/>
          <w:szCs w:val="24"/>
          <w:lang w:eastAsia="ar-SA"/>
        </w:rPr>
        <w:t>Paslaugų teikėjas turi teisę savo sutartiniams įsipareigojimams vykdyti pasitelkti subtiekėjus ir atsako už jų prievolių vykdymą ar ne</w:t>
      </w:r>
      <w:r>
        <w:rPr>
          <w:rFonts w:ascii="Times New Roman" w:eastAsia="Times New Roman" w:hAnsi="Times New Roman" w:cs="Times New Roman"/>
          <w:sz w:val="24"/>
          <w:szCs w:val="24"/>
          <w:lang w:eastAsia="ar-SA"/>
        </w:rPr>
        <w:t>tinkamą vykdymą. Ne vėliau nei S</w:t>
      </w:r>
      <w:r w:rsidRPr="0066076C">
        <w:rPr>
          <w:rFonts w:ascii="Times New Roman" w:eastAsia="Times New Roman" w:hAnsi="Times New Roman" w:cs="Times New Roman"/>
          <w:sz w:val="24"/>
          <w:szCs w:val="24"/>
          <w:lang w:eastAsia="ar-SA"/>
        </w:rPr>
        <w:t>utartis pradedama vykdyti turi pranešti Užsakovui tuo metu žinomų subtiekėjų pavadinimus, kontaktinius duomenis, jų atstovus, taip pat privalo informuoti apie minėtos informacijos pasikeitimus visu Sutarties vykdymo laikotarpiu, įskaitant ir informaciją apie ketinamus pasitelkti naujus subtiekėjus.</w:t>
      </w:r>
    </w:p>
    <w:p w14:paraId="74E3579E" w14:textId="21CC01D3" w:rsidR="00106DBE" w:rsidRPr="0066076C" w:rsidRDefault="00106DBE" w:rsidP="00F84990">
      <w:pPr>
        <w:tabs>
          <w:tab w:val="left" w:pos="720"/>
          <w:tab w:val="left" w:pos="1276"/>
        </w:tabs>
        <w:suppressAutoHyphens/>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8</w:t>
      </w:r>
      <w:r w:rsidRPr="0066076C">
        <w:rPr>
          <w:rFonts w:ascii="Times New Roman" w:eastAsia="Times New Roman" w:hAnsi="Times New Roman" w:cs="Times New Roman"/>
          <w:sz w:val="24"/>
          <w:szCs w:val="24"/>
          <w:lang w:eastAsia="ar-SA"/>
        </w:rPr>
        <w:t>.2.</w:t>
      </w:r>
      <w:r w:rsidRPr="0066076C">
        <w:rPr>
          <w:rFonts w:ascii="Times New Roman" w:eastAsia="Times New Roman" w:hAnsi="Times New Roman" w:cs="Times New Roman"/>
          <w:sz w:val="24"/>
          <w:szCs w:val="24"/>
          <w:lang w:eastAsia="ar-SA"/>
        </w:rPr>
        <w:tab/>
        <w:t xml:space="preserve">Sutarčiai įvykdyti pasitelkiami šie subtiekėjai: </w:t>
      </w:r>
      <w:r w:rsidR="0044584C">
        <w:rPr>
          <w:rFonts w:ascii="Times New Roman" w:eastAsia="Times New Roman" w:hAnsi="Times New Roman" w:cs="Times New Roman"/>
          <w:sz w:val="24"/>
          <w:szCs w:val="24"/>
          <w:lang w:eastAsia="ar-SA"/>
        </w:rPr>
        <w:t>Nepasitelkiami.</w:t>
      </w:r>
    </w:p>
    <w:p w14:paraId="50A538A4" w14:textId="77777777" w:rsidR="00106DBE" w:rsidRPr="0066076C" w:rsidRDefault="00106DBE" w:rsidP="00F84990">
      <w:pPr>
        <w:tabs>
          <w:tab w:val="left" w:pos="720"/>
          <w:tab w:val="left" w:pos="1276"/>
        </w:tabs>
        <w:suppressAutoHyphens/>
        <w:spacing w:after="0" w:line="240" w:lineRule="auto"/>
        <w:ind w:firstLine="567"/>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8</w:t>
      </w:r>
      <w:r w:rsidRPr="0066076C">
        <w:rPr>
          <w:rFonts w:ascii="Times New Roman" w:eastAsia="Times New Roman" w:hAnsi="Times New Roman" w:cs="Times New Roman"/>
          <w:sz w:val="24"/>
          <w:szCs w:val="24"/>
          <w:lang w:eastAsia="ar-SA"/>
        </w:rPr>
        <w:t>.3.</w:t>
      </w:r>
      <w:r w:rsidRPr="0066076C">
        <w:rPr>
          <w:rFonts w:ascii="Times New Roman" w:eastAsia="Times New Roman" w:hAnsi="Times New Roman" w:cs="Times New Roman"/>
          <w:sz w:val="24"/>
          <w:szCs w:val="24"/>
          <w:lang w:eastAsia="ar-SA"/>
        </w:rPr>
        <w:tab/>
        <w:t xml:space="preserve">Sutarties vykdymo metu subtiekėjai galės būti įtraukiami į Sutartį prieš tai raštu įspėjus Užsakovą ir gavus rašytinį jos sutikimą. Paslaugų teikėjas </w:t>
      </w:r>
      <w:r w:rsidRPr="0066076C">
        <w:rPr>
          <w:rFonts w:ascii="Times New Roman" w:eastAsia="Times New Roman" w:hAnsi="Times New Roman" w:cs="Times New Roman"/>
          <w:sz w:val="24"/>
          <w:szCs w:val="20"/>
          <w:lang w:eastAsia="ar-SA"/>
        </w:rPr>
        <w:t>kartu su informacija apie pasitelkiamus naujus subtiekėjus pateikia ir subtiekėjo pašalinimo pagrindų nebuvimą patvirtinantys dokumentus ir dokumentus, įrodančius jo atitikimą kvalifikacijos reikalavimams.</w:t>
      </w:r>
    </w:p>
    <w:p w14:paraId="6D7AC950" w14:textId="77777777" w:rsidR="00106DBE" w:rsidRPr="0066076C" w:rsidRDefault="00106DBE" w:rsidP="00F84990">
      <w:pPr>
        <w:tabs>
          <w:tab w:val="left" w:pos="720"/>
          <w:tab w:val="left" w:pos="1276"/>
        </w:tabs>
        <w:suppressAutoHyphens/>
        <w:spacing w:after="0" w:line="240" w:lineRule="auto"/>
        <w:ind w:firstLine="567"/>
        <w:jc w:val="both"/>
        <w:rPr>
          <w:rFonts w:ascii="Calibri" w:eastAsia="Times New Roman" w:hAnsi="Calibri" w:cs="Times New Roman"/>
          <w:szCs w:val="20"/>
          <w:lang w:eastAsia="lt-LT"/>
        </w:rPr>
      </w:pPr>
      <w:r>
        <w:rPr>
          <w:rFonts w:ascii="Times New Roman" w:eastAsia="Times New Roman" w:hAnsi="Times New Roman" w:cs="Times New Roman"/>
          <w:sz w:val="24"/>
          <w:szCs w:val="20"/>
          <w:lang w:eastAsia="ar-SA"/>
        </w:rPr>
        <w:t>8</w:t>
      </w:r>
      <w:r w:rsidRPr="0066076C">
        <w:rPr>
          <w:rFonts w:ascii="Times New Roman" w:eastAsia="Times New Roman" w:hAnsi="Times New Roman" w:cs="Times New Roman"/>
          <w:sz w:val="24"/>
          <w:szCs w:val="20"/>
          <w:lang w:eastAsia="ar-SA"/>
        </w:rPr>
        <w:t>.4</w:t>
      </w:r>
      <w:r>
        <w:rPr>
          <w:rFonts w:ascii="Times New Roman" w:eastAsia="Times New Roman" w:hAnsi="Times New Roman" w:cs="Times New Roman"/>
          <w:sz w:val="24"/>
          <w:szCs w:val="20"/>
          <w:lang w:eastAsia="ar-SA"/>
        </w:rPr>
        <w:t>.</w:t>
      </w:r>
      <w:r>
        <w:rPr>
          <w:rFonts w:ascii="Times New Roman" w:eastAsia="Times New Roman" w:hAnsi="Times New Roman" w:cs="Times New Roman"/>
          <w:sz w:val="24"/>
          <w:szCs w:val="20"/>
          <w:lang w:eastAsia="ar-SA"/>
        </w:rPr>
        <w:tab/>
      </w:r>
      <w:r w:rsidRPr="0066076C">
        <w:rPr>
          <w:rFonts w:ascii="Times New Roman" w:eastAsia="Times New Roman" w:hAnsi="Times New Roman" w:cs="Times New Roman"/>
          <w:sz w:val="24"/>
          <w:szCs w:val="24"/>
          <w:lang w:eastAsia="ar-SA"/>
        </w:rPr>
        <w:t xml:space="preserve">Subtiekėjų </w:t>
      </w:r>
      <w:r w:rsidRPr="0066076C">
        <w:rPr>
          <w:rFonts w:ascii="Times New Roman" w:eastAsia="Times New Roman" w:hAnsi="Times New Roman" w:cs="Times New Roman"/>
          <w:spacing w:val="-3"/>
          <w:sz w:val="24"/>
          <w:szCs w:val="24"/>
          <w:lang w:eastAsia="ar-SA"/>
        </w:rPr>
        <w:t xml:space="preserve">įtraukimas į Sutartį įforminamas abiejų Šalių papildomu susitarimu prie Sutarties per 10 darbo dienų nuo Užsakovo raštiško sutikimo išsiuntimo </w:t>
      </w:r>
      <w:r w:rsidRPr="0066076C">
        <w:rPr>
          <w:rFonts w:ascii="Times New Roman" w:eastAsia="Times New Roman" w:hAnsi="Times New Roman" w:cs="Times New Roman"/>
          <w:sz w:val="24"/>
          <w:szCs w:val="24"/>
          <w:lang w:eastAsia="ar-SA"/>
        </w:rPr>
        <w:t xml:space="preserve">Paslaugų teikėjui </w:t>
      </w:r>
      <w:r w:rsidRPr="0066076C">
        <w:rPr>
          <w:rFonts w:ascii="Times New Roman" w:eastAsia="Times New Roman" w:hAnsi="Times New Roman" w:cs="Times New Roman"/>
          <w:spacing w:val="-3"/>
          <w:sz w:val="24"/>
          <w:szCs w:val="24"/>
          <w:lang w:eastAsia="ar-SA"/>
        </w:rPr>
        <w:t>datos.</w:t>
      </w:r>
    </w:p>
    <w:p w14:paraId="1A89E4D2" w14:textId="77777777" w:rsidR="00106DBE" w:rsidRPr="004A17BF" w:rsidRDefault="00106DBE" w:rsidP="00F84990">
      <w:pPr>
        <w:tabs>
          <w:tab w:val="left" w:pos="720"/>
        </w:tabs>
        <w:suppressAutoHyphens/>
        <w:spacing w:after="0" w:line="240" w:lineRule="auto"/>
        <w:ind w:left="1062"/>
        <w:contextualSpacing/>
        <w:jc w:val="both"/>
        <w:rPr>
          <w:rFonts w:ascii="Times New Roman" w:eastAsia="Times New Roman" w:hAnsi="Times New Roman" w:cs="Times New Roman"/>
          <w:sz w:val="24"/>
          <w:szCs w:val="24"/>
          <w:highlight w:val="yellow"/>
          <w:lang w:eastAsia="ar-SA"/>
        </w:rPr>
      </w:pPr>
    </w:p>
    <w:p w14:paraId="371C0F5A" w14:textId="77777777" w:rsidR="00106DBE" w:rsidRPr="007830D2" w:rsidRDefault="00106DBE" w:rsidP="00F84990">
      <w:pPr>
        <w:numPr>
          <w:ilvl w:val="0"/>
          <w:numId w:val="1"/>
        </w:numPr>
        <w:tabs>
          <w:tab w:val="left" w:pos="720"/>
        </w:tabs>
        <w:spacing w:after="0" w:line="240" w:lineRule="auto"/>
        <w:contextualSpacing/>
        <w:jc w:val="center"/>
        <w:rPr>
          <w:rFonts w:ascii="Times New Roman" w:eastAsia="Calibri" w:hAnsi="Times New Roman" w:cs="Times New Roman"/>
          <w:b/>
          <w:bCs/>
          <w:sz w:val="24"/>
          <w:szCs w:val="24"/>
        </w:rPr>
      </w:pPr>
      <w:r w:rsidRPr="007830D2">
        <w:rPr>
          <w:rFonts w:ascii="Times New Roman" w:eastAsia="Calibri" w:hAnsi="Times New Roman" w:cs="Times New Roman"/>
          <w:b/>
          <w:bCs/>
          <w:sz w:val="24"/>
          <w:szCs w:val="24"/>
        </w:rPr>
        <w:t>Nenugalimos jėgos aplinkybės</w:t>
      </w:r>
    </w:p>
    <w:p w14:paraId="4A85B8FA" w14:textId="77777777" w:rsidR="00106DBE" w:rsidRPr="007830D2" w:rsidRDefault="00106DBE" w:rsidP="00F84990">
      <w:pPr>
        <w:tabs>
          <w:tab w:val="left" w:pos="720"/>
        </w:tabs>
        <w:spacing w:after="0" w:line="240" w:lineRule="auto"/>
        <w:ind w:left="720"/>
        <w:contextualSpacing/>
        <w:rPr>
          <w:rFonts w:ascii="Times New Roman" w:eastAsia="Calibri" w:hAnsi="Times New Roman" w:cs="Times New Roman"/>
          <w:b/>
          <w:bCs/>
          <w:sz w:val="24"/>
          <w:szCs w:val="24"/>
        </w:rPr>
      </w:pPr>
    </w:p>
    <w:p w14:paraId="07161B07" w14:textId="77777777" w:rsidR="00106DBE" w:rsidRPr="007830D2" w:rsidRDefault="00106DBE" w:rsidP="00F84990">
      <w:pPr>
        <w:widowControl w:val="0"/>
        <w:tabs>
          <w:tab w:val="left" w:pos="720"/>
          <w:tab w:val="left" w:pos="1276"/>
        </w:tabs>
        <w:autoSpaceDE w:val="0"/>
        <w:autoSpaceDN w:val="0"/>
        <w:adjustRightInd w:val="0"/>
        <w:spacing w:after="0" w:line="240" w:lineRule="auto"/>
        <w:ind w:firstLine="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Pr="007830D2">
        <w:rPr>
          <w:rFonts w:ascii="Times New Roman" w:eastAsia="Calibri" w:hAnsi="Times New Roman" w:cs="Times New Roman"/>
          <w:sz w:val="24"/>
          <w:szCs w:val="24"/>
        </w:rPr>
        <w:t>.1.</w:t>
      </w:r>
      <w:r w:rsidRPr="007830D2">
        <w:rPr>
          <w:rFonts w:ascii="Times New Roman" w:eastAsia="Calibri" w:hAnsi="Times New Roman" w:cs="Times New Roman"/>
          <w:sz w:val="24"/>
          <w:szCs w:val="24"/>
        </w:rPr>
        <w:tab/>
        <w:t>Nė viena iš Šalių neatsako už prisiimtų įsipareigojimų visišką ar dalinį neįvykdymą, jeigu įrodo, kad įsipareigojimų neįvykdė dėl nenugalimos jėgos aplinkybių (</w:t>
      </w:r>
      <w:r w:rsidRPr="007830D2">
        <w:rPr>
          <w:rFonts w:ascii="Times New Roman" w:eastAsia="Calibri" w:hAnsi="Times New Roman" w:cs="Times New Roman"/>
          <w:i/>
          <w:sz w:val="24"/>
          <w:szCs w:val="24"/>
        </w:rPr>
        <w:t>Force Majeure</w:t>
      </w:r>
      <w:r w:rsidRPr="007830D2">
        <w:rPr>
          <w:rFonts w:ascii="Times New Roman" w:eastAsia="Calibri" w:hAnsi="Times New Roman" w:cs="Times New Roman"/>
          <w:sz w:val="24"/>
          <w:szCs w:val="24"/>
        </w:rPr>
        <w:t>).</w:t>
      </w:r>
    </w:p>
    <w:p w14:paraId="7617849A" w14:textId="77777777" w:rsidR="00106DBE" w:rsidRPr="007830D2" w:rsidRDefault="00106DBE" w:rsidP="00F84990">
      <w:pPr>
        <w:widowControl w:val="0"/>
        <w:tabs>
          <w:tab w:val="left" w:pos="720"/>
          <w:tab w:val="left" w:pos="1276"/>
        </w:tabs>
        <w:autoSpaceDE w:val="0"/>
        <w:autoSpaceDN w:val="0"/>
        <w:adjustRightInd w:val="0"/>
        <w:spacing w:after="0" w:line="240" w:lineRule="auto"/>
        <w:ind w:firstLine="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Pr="007830D2">
        <w:rPr>
          <w:rFonts w:ascii="Times New Roman" w:eastAsia="Calibri" w:hAnsi="Times New Roman" w:cs="Times New Roman"/>
          <w:sz w:val="24"/>
          <w:szCs w:val="24"/>
        </w:rPr>
        <w:t>.2.</w:t>
      </w:r>
      <w:r w:rsidRPr="007830D2">
        <w:rPr>
          <w:rFonts w:ascii="Times New Roman" w:eastAsia="Calibri" w:hAnsi="Times New Roman" w:cs="Times New Roman"/>
          <w:sz w:val="24"/>
          <w:szCs w:val="24"/>
        </w:rPr>
        <w:tab/>
        <w:t>Sutarties Šalis, kuri dėl nenugalimos jėgos aplinkybių negali įvykdyti savo įsipareigojimų privalo nedelsiant, bet ne vėliau kaip per 5 (penkias) dienas nuo aplinkybių atsiradimo ar paaiškėjimo, raštu informuoti apie tai kitą Šalį. Pranešime išdėstyti faktai turi būti patvirtinti kompetentingo valdžios organo. Jeigu nenugalimos jėgos aplinkybės užsitęsia ilgiau kaip 2 (dvi) savaites, Šalys tarpusavio susitarimu gali nutraukti Sutartį.</w:t>
      </w:r>
    </w:p>
    <w:p w14:paraId="7F46F676" w14:textId="77777777" w:rsidR="00106DBE" w:rsidRPr="007830D2" w:rsidRDefault="00106DBE" w:rsidP="00F84990">
      <w:pPr>
        <w:widowControl w:val="0"/>
        <w:tabs>
          <w:tab w:val="left" w:pos="720"/>
          <w:tab w:val="left" w:pos="1276"/>
        </w:tabs>
        <w:autoSpaceDE w:val="0"/>
        <w:autoSpaceDN w:val="0"/>
        <w:adjustRightInd w:val="0"/>
        <w:spacing w:after="0" w:line="240" w:lineRule="auto"/>
        <w:ind w:firstLine="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Pr="007830D2">
        <w:rPr>
          <w:rFonts w:ascii="Times New Roman" w:eastAsia="Calibri" w:hAnsi="Times New Roman" w:cs="Times New Roman"/>
          <w:sz w:val="24"/>
          <w:szCs w:val="24"/>
        </w:rPr>
        <w:t>.3.</w:t>
      </w:r>
      <w:r w:rsidRPr="007830D2">
        <w:rPr>
          <w:rFonts w:ascii="Times New Roman" w:eastAsia="Calibri" w:hAnsi="Times New Roman" w:cs="Times New Roman"/>
          <w:sz w:val="24"/>
          <w:szCs w:val="24"/>
        </w:rPr>
        <w:tab/>
        <w:t>Nenugalimos jėgos aplinkybėmis yra laikomos aplinkybės, nurodytos Lietuvos Respublikos Civiliniame kodekse ir kituose Lietuvos Respublikos norminiuose teisės aktuose.</w:t>
      </w:r>
    </w:p>
    <w:p w14:paraId="606A0A12" w14:textId="77777777" w:rsidR="00106DBE" w:rsidRPr="004A17BF" w:rsidRDefault="00106DBE" w:rsidP="00F84990">
      <w:pPr>
        <w:tabs>
          <w:tab w:val="left" w:pos="720"/>
        </w:tabs>
        <w:spacing w:after="0" w:line="240" w:lineRule="auto"/>
        <w:jc w:val="center"/>
        <w:rPr>
          <w:rFonts w:ascii="Times New Roman" w:eastAsia="Times New Roman" w:hAnsi="Times New Roman" w:cs="Times New Roman"/>
          <w:b/>
          <w:bCs/>
          <w:sz w:val="24"/>
          <w:szCs w:val="24"/>
          <w:highlight w:val="yellow"/>
        </w:rPr>
      </w:pPr>
    </w:p>
    <w:p w14:paraId="5F114275" w14:textId="77777777" w:rsidR="00106DBE" w:rsidRPr="002F5E8A" w:rsidRDefault="00106DBE" w:rsidP="00F84990">
      <w:pPr>
        <w:numPr>
          <w:ilvl w:val="0"/>
          <w:numId w:val="1"/>
        </w:numPr>
        <w:tabs>
          <w:tab w:val="left" w:pos="720"/>
        </w:tabs>
        <w:spacing w:after="0" w:line="240" w:lineRule="auto"/>
        <w:contextualSpacing/>
        <w:jc w:val="center"/>
        <w:rPr>
          <w:rFonts w:ascii="Times New Roman" w:eastAsia="Times New Roman" w:hAnsi="Times New Roman" w:cs="Times New Roman"/>
          <w:b/>
          <w:bCs/>
          <w:sz w:val="24"/>
          <w:szCs w:val="24"/>
        </w:rPr>
      </w:pPr>
      <w:r w:rsidRPr="002F5E8A">
        <w:rPr>
          <w:rFonts w:ascii="Times New Roman" w:eastAsia="Times New Roman" w:hAnsi="Times New Roman" w:cs="Times New Roman"/>
          <w:b/>
          <w:bCs/>
          <w:sz w:val="24"/>
          <w:szCs w:val="24"/>
        </w:rPr>
        <w:t>Ginčų sprendimo tvarka</w:t>
      </w:r>
    </w:p>
    <w:p w14:paraId="342F6E40" w14:textId="77777777" w:rsidR="00106DBE" w:rsidRPr="002F5E8A" w:rsidRDefault="00106DBE" w:rsidP="00F84990">
      <w:pPr>
        <w:tabs>
          <w:tab w:val="left" w:pos="720"/>
        </w:tabs>
        <w:spacing w:after="0" w:line="240" w:lineRule="auto"/>
        <w:ind w:left="720"/>
        <w:contextualSpacing/>
        <w:rPr>
          <w:rFonts w:ascii="Times New Roman" w:eastAsia="Times New Roman" w:hAnsi="Times New Roman" w:cs="Times New Roman"/>
          <w:b/>
          <w:bCs/>
          <w:sz w:val="24"/>
          <w:szCs w:val="24"/>
        </w:rPr>
      </w:pPr>
    </w:p>
    <w:p w14:paraId="1AA56EBC" w14:textId="77777777" w:rsidR="00106DBE" w:rsidRPr="002F5E8A" w:rsidRDefault="00106DBE" w:rsidP="00F84990">
      <w:pPr>
        <w:tabs>
          <w:tab w:val="left" w:pos="720"/>
          <w:tab w:val="left" w:pos="1276"/>
        </w:tabs>
        <w:spacing w:after="0" w:line="240" w:lineRule="auto"/>
        <w:ind w:firstLine="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10</w:t>
      </w:r>
      <w:r w:rsidRPr="002F5E8A">
        <w:rPr>
          <w:rFonts w:ascii="Times New Roman" w:eastAsia="Calibri" w:hAnsi="Times New Roman" w:cs="Times New Roman"/>
          <w:sz w:val="24"/>
          <w:szCs w:val="24"/>
        </w:rPr>
        <w:t>.1.</w:t>
      </w:r>
      <w:r w:rsidRPr="002F5E8A">
        <w:rPr>
          <w:rFonts w:ascii="Times New Roman" w:eastAsia="Calibri" w:hAnsi="Times New Roman" w:cs="Times New Roman"/>
          <w:sz w:val="24"/>
          <w:szCs w:val="24"/>
        </w:rPr>
        <w:tab/>
        <w:t>Šalys susitaria, kad kiekvienas ginčas, nesutarimas ar reikalavimas, kylantis iš šios Sutarties ar su ja susijęs, turi būti sprendžiamas derybų keliu. Jeigu anksčiau nurodyti ginčai, nesutarimai ar reikalavimai negali būti išspręsti derybų keliu, tai Šalys susitaria spręsti juos Lietuvos Respublikos įstatymų nustatyta tvarka Lietuvos Respublikos teisme.</w:t>
      </w:r>
    </w:p>
    <w:p w14:paraId="5795E1D6" w14:textId="77777777" w:rsidR="00106DBE" w:rsidRPr="005076D4" w:rsidRDefault="00106DBE" w:rsidP="00F84990">
      <w:pPr>
        <w:tabs>
          <w:tab w:val="left" w:pos="720"/>
        </w:tabs>
        <w:spacing w:after="0" w:line="240" w:lineRule="auto"/>
        <w:contextualSpacing/>
        <w:jc w:val="both"/>
        <w:rPr>
          <w:rFonts w:ascii="Times New Roman" w:eastAsia="Calibri" w:hAnsi="Times New Roman" w:cs="Times New Roman"/>
          <w:sz w:val="24"/>
          <w:szCs w:val="24"/>
        </w:rPr>
      </w:pPr>
    </w:p>
    <w:p w14:paraId="2C05A9C8" w14:textId="77777777" w:rsidR="00106DBE" w:rsidRPr="005076D4" w:rsidRDefault="00106DBE" w:rsidP="00F84990">
      <w:pPr>
        <w:keepNext/>
        <w:numPr>
          <w:ilvl w:val="0"/>
          <w:numId w:val="1"/>
        </w:numPr>
        <w:tabs>
          <w:tab w:val="left" w:pos="720"/>
        </w:tabs>
        <w:spacing w:after="0" w:line="240" w:lineRule="auto"/>
        <w:contextualSpacing/>
        <w:jc w:val="center"/>
        <w:outlineLvl w:val="0"/>
        <w:rPr>
          <w:rFonts w:ascii="Times New Roman" w:eastAsia="Calibri" w:hAnsi="Times New Roman" w:cs="Times New Roman"/>
          <w:b/>
          <w:sz w:val="24"/>
          <w:szCs w:val="24"/>
        </w:rPr>
      </w:pPr>
      <w:r w:rsidRPr="005076D4">
        <w:rPr>
          <w:rFonts w:ascii="Times New Roman" w:eastAsia="Calibri" w:hAnsi="Times New Roman" w:cs="Times New Roman"/>
          <w:b/>
          <w:sz w:val="24"/>
          <w:szCs w:val="24"/>
        </w:rPr>
        <w:t>Kitos nuostatos</w:t>
      </w:r>
    </w:p>
    <w:p w14:paraId="704F2BBB" w14:textId="77777777" w:rsidR="00106DBE" w:rsidRPr="005076D4" w:rsidRDefault="00106DBE" w:rsidP="00F84990">
      <w:pPr>
        <w:keepNext/>
        <w:tabs>
          <w:tab w:val="left" w:pos="720"/>
        </w:tabs>
        <w:spacing w:after="0" w:line="240" w:lineRule="auto"/>
        <w:ind w:left="720"/>
        <w:contextualSpacing/>
        <w:outlineLvl w:val="0"/>
        <w:rPr>
          <w:rFonts w:ascii="Times New Roman" w:eastAsia="Calibri" w:hAnsi="Times New Roman" w:cs="Times New Roman"/>
          <w:b/>
          <w:sz w:val="24"/>
          <w:szCs w:val="24"/>
        </w:rPr>
      </w:pPr>
    </w:p>
    <w:p w14:paraId="284D891D" w14:textId="77777777" w:rsidR="00106DBE" w:rsidRPr="005076D4" w:rsidRDefault="00106DBE" w:rsidP="00F84990">
      <w:pPr>
        <w:widowControl w:val="0"/>
        <w:numPr>
          <w:ilvl w:val="1"/>
          <w:numId w:val="1"/>
        </w:numPr>
        <w:tabs>
          <w:tab w:val="left" w:pos="720"/>
          <w:tab w:val="left" w:pos="1276"/>
        </w:tabs>
        <w:autoSpaceDE w:val="0"/>
        <w:autoSpaceDN w:val="0"/>
        <w:adjustRightInd w:val="0"/>
        <w:spacing w:after="0" w:line="240" w:lineRule="auto"/>
        <w:ind w:left="0" w:firstLine="567"/>
        <w:contextualSpacing/>
        <w:jc w:val="both"/>
        <w:rPr>
          <w:rFonts w:ascii="Times New Roman" w:eastAsia="Calibri" w:hAnsi="Times New Roman" w:cs="Times New Roman"/>
          <w:sz w:val="24"/>
          <w:szCs w:val="24"/>
        </w:rPr>
      </w:pPr>
      <w:r w:rsidRPr="005076D4">
        <w:rPr>
          <w:rFonts w:ascii="Times New Roman" w:eastAsia="Calibri" w:hAnsi="Times New Roman" w:cs="Times New Roman"/>
          <w:sz w:val="24"/>
          <w:szCs w:val="24"/>
        </w:rPr>
        <w:t xml:space="preserve">Vykdydamos šios Sutarties sąlygas, Šalys vadovaujasi Lietuvos Respublikos įstatymais ir kitais norminiais teisės aktais. </w:t>
      </w:r>
    </w:p>
    <w:p w14:paraId="4191F1D4" w14:textId="77777777" w:rsidR="00106DBE" w:rsidRPr="005076D4" w:rsidRDefault="00106DBE" w:rsidP="00F84990">
      <w:pPr>
        <w:widowControl w:val="0"/>
        <w:tabs>
          <w:tab w:val="left" w:pos="720"/>
          <w:tab w:val="left" w:pos="1276"/>
        </w:tabs>
        <w:autoSpaceDE w:val="0"/>
        <w:autoSpaceDN w:val="0"/>
        <w:adjustRightInd w:val="0"/>
        <w:spacing w:after="0"/>
        <w:ind w:firstLine="567"/>
        <w:contextualSpacing/>
        <w:jc w:val="both"/>
        <w:rPr>
          <w:rFonts w:ascii="Times New Roman" w:eastAsia="Calibri" w:hAnsi="Times New Roman" w:cs="Times New Roman"/>
          <w:sz w:val="24"/>
          <w:szCs w:val="24"/>
        </w:rPr>
      </w:pPr>
      <w:r w:rsidRPr="005076D4">
        <w:rPr>
          <w:rFonts w:ascii="Times New Roman" w:eastAsia="Calibri" w:hAnsi="Times New Roman" w:cs="Times New Roman"/>
          <w:sz w:val="24"/>
          <w:szCs w:val="24"/>
        </w:rPr>
        <w:t>11.2.</w:t>
      </w:r>
      <w:r w:rsidRPr="005076D4">
        <w:rPr>
          <w:rFonts w:ascii="Times New Roman" w:eastAsia="Calibri" w:hAnsi="Times New Roman" w:cs="Times New Roman"/>
          <w:sz w:val="24"/>
          <w:szCs w:val="24"/>
        </w:rPr>
        <w:tab/>
        <w:t>Visi su Sutartimi susiję, nurodymai, prašymai, kiti dokumentai ar susirašinėjimas turi būti siunčiami raštu (elektroninėmis priemonėmis, paštu). Sutarties Šalys įsipareigoja nedelsdamos raštu pranešti viena kitai kontaktinės informacijos ir rekvizitų pasikeitimą.</w:t>
      </w:r>
    </w:p>
    <w:p w14:paraId="16F7391F" w14:textId="77777777" w:rsidR="00106DBE" w:rsidRPr="005076D4" w:rsidRDefault="00106DBE" w:rsidP="00F84990">
      <w:pPr>
        <w:widowControl w:val="0"/>
        <w:tabs>
          <w:tab w:val="left" w:pos="720"/>
          <w:tab w:val="left" w:pos="1276"/>
        </w:tabs>
        <w:autoSpaceDE w:val="0"/>
        <w:autoSpaceDN w:val="0"/>
        <w:adjustRightInd w:val="0"/>
        <w:spacing w:after="0"/>
        <w:ind w:firstLine="567"/>
        <w:contextualSpacing/>
        <w:jc w:val="both"/>
        <w:rPr>
          <w:rFonts w:ascii="Times New Roman" w:eastAsia="Calibri" w:hAnsi="Times New Roman" w:cs="Times New Roman"/>
          <w:sz w:val="24"/>
          <w:szCs w:val="24"/>
        </w:rPr>
      </w:pPr>
      <w:r w:rsidRPr="005076D4">
        <w:rPr>
          <w:rFonts w:ascii="Times New Roman" w:eastAsia="Calibri" w:hAnsi="Times New Roman" w:cs="Times New Roman"/>
          <w:sz w:val="24"/>
          <w:szCs w:val="24"/>
        </w:rPr>
        <w:t>11.3.</w:t>
      </w:r>
      <w:r w:rsidRPr="005076D4">
        <w:rPr>
          <w:rFonts w:ascii="Times New Roman" w:eastAsia="Calibri" w:hAnsi="Times New Roman" w:cs="Times New Roman"/>
          <w:sz w:val="24"/>
          <w:szCs w:val="24"/>
        </w:rPr>
        <w:tab/>
        <w:t xml:space="preserve">Šalys sutinka laikyti šios Sutarties sąlygas, visą dokumentaciją ir informaciją, kurią Šalys gauna viena iš kitos vykdydamos Sutartį, konfidencialia ir be išankstinio kitos Šalies rašytinio sutikimo jos neatskleisti tretiesiems asmenims, išskyrus atvejus, kai konfidencialią informaciją privaloma atskleisti vadovaujantis teisės aktų reikalavimais arba tokia informacija jau buvo viešai </w:t>
      </w:r>
      <w:r w:rsidRPr="005076D4">
        <w:rPr>
          <w:rFonts w:ascii="Times New Roman" w:eastAsia="Calibri" w:hAnsi="Times New Roman" w:cs="Times New Roman"/>
          <w:sz w:val="24"/>
          <w:szCs w:val="24"/>
        </w:rPr>
        <w:lastRenderedPageBreak/>
        <w:t>paskelbta kitos Šalies.</w:t>
      </w:r>
    </w:p>
    <w:p w14:paraId="25570B57" w14:textId="77777777" w:rsidR="00106DBE" w:rsidRPr="005076D4" w:rsidRDefault="00106DBE" w:rsidP="00F84990">
      <w:pPr>
        <w:widowControl w:val="0"/>
        <w:tabs>
          <w:tab w:val="left" w:pos="720"/>
          <w:tab w:val="left" w:pos="1276"/>
        </w:tabs>
        <w:autoSpaceDE w:val="0"/>
        <w:autoSpaceDN w:val="0"/>
        <w:adjustRightInd w:val="0"/>
        <w:spacing w:after="0"/>
        <w:ind w:firstLine="567"/>
        <w:contextualSpacing/>
        <w:jc w:val="both"/>
        <w:rPr>
          <w:rFonts w:ascii="Times New Roman" w:eastAsia="Calibri" w:hAnsi="Times New Roman" w:cs="Times New Roman"/>
          <w:sz w:val="24"/>
          <w:szCs w:val="24"/>
        </w:rPr>
      </w:pPr>
      <w:r w:rsidRPr="005076D4">
        <w:rPr>
          <w:rFonts w:ascii="Times New Roman" w:eastAsia="Calibri" w:hAnsi="Times New Roman" w:cs="Times New Roman"/>
          <w:sz w:val="24"/>
          <w:szCs w:val="24"/>
        </w:rPr>
        <w:t>11.4.</w:t>
      </w:r>
      <w:r w:rsidRPr="005076D4">
        <w:rPr>
          <w:rFonts w:ascii="Times New Roman" w:eastAsia="Calibri" w:hAnsi="Times New Roman" w:cs="Times New Roman"/>
          <w:sz w:val="24"/>
          <w:szCs w:val="24"/>
        </w:rPr>
        <w:tab/>
        <w:t>Jei bet kuri šios Sutarties nuostata teisės aktų nustatyta tvarka tampa ar pripažįstama visiškai ar iš dalies negaliojančia, tai neturi įtakos kitų Sutarties nuostatų galiojimui.</w:t>
      </w:r>
    </w:p>
    <w:p w14:paraId="175AE179" w14:textId="77777777" w:rsidR="00106DBE" w:rsidRPr="005076D4" w:rsidRDefault="00106DBE" w:rsidP="00F84990">
      <w:pPr>
        <w:widowControl w:val="0"/>
        <w:tabs>
          <w:tab w:val="left" w:pos="720"/>
          <w:tab w:val="left" w:pos="1276"/>
        </w:tabs>
        <w:autoSpaceDE w:val="0"/>
        <w:autoSpaceDN w:val="0"/>
        <w:adjustRightInd w:val="0"/>
        <w:spacing w:after="0"/>
        <w:ind w:firstLine="567"/>
        <w:contextualSpacing/>
        <w:jc w:val="both"/>
        <w:rPr>
          <w:rFonts w:ascii="Times New Roman" w:eastAsia="Calibri" w:hAnsi="Times New Roman" w:cs="Times New Roman"/>
          <w:sz w:val="24"/>
          <w:szCs w:val="24"/>
        </w:rPr>
      </w:pPr>
      <w:r w:rsidRPr="005076D4">
        <w:rPr>
          <w:rFonts w:ascii="Times New Roman" w:eastAsia="Calibri" w:hAnsi="Times New Roman" w:cs="Times New Roman"/>
          <w:sz w:val="24"/>
          <w:szCs w:val="24"/>
        </w:rPr>
        <w:t>11.5.</w:t>
      </w:r>
      <w:r w:rsidRPr="005076D4">
        <w:rPr>
          <w:rFonts w:ascii="Times New Roman" w:eastAsia="Calibri" w:hAnsi="Times New Roman" w:cs="Times New Roman"/>
          <w:sz w:val="24"/>
          <w:szCs w:val="24"/>
        </w:rPr>
        <w:tab/>
        <w:t>Sutartis yra Sutarties Šalių perskaityta, jų suprasta ir jos autentiškumas patvirtintas Šalių tinkamus įgaliojimus turinčių asmenų parašais.</w:t>
      </w:r>
    </w:p>
    <w:p w14:paraId="1488A2C5" w14:textId="77777777" w:rsidR="00106DBE" w:rsidRPr="005076D4" w:rsidRDefault="00106DBE" w:rsidP="00F84990">
      <w:pPr>
        <w:widowControl w:val="0"/>
        <w:tabs>
          <w:tab w:val="left" w:pos="720"/>
          <w:tab w:val="left" w:pos="1276"/>
        </w:tabs>
        <w:autoSpaceDE w:val="0"/>
        <w:autoSpaceDN w:val="0"/>
        <w:adjustRightInd w:val="0"/>
        <w:spacing w:after="0"/>
        <w:ind w:firstLine="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11.6</w:t>
      </w:r>
      <w:r w:rsidRPr="005076D4">
        <w:rPr>
          <w:rFonts w:ascii="Times New Roman" w:eastAsia="Calibri" w:hAnsi="Times New Roman" w:cs="Times New Roman"/>
          <w:sz w:val="24"/>
          <w:szCs w:val="24"/>
        </w:rPr>
        <w:t>.</w:t>
      </w:r>
      <w:r w:rsidRPr="005076D4">
        <w:rPr>
          <w:rFonts w:ascii="Times New Roman" w:eastAsia="Calibri" w:hAnsi="Times New Roman" w:cs="Times New Roman"/>
          <w:sz w:val="24"/>
          <w:szCs w:val="24"/>
        </w:rPr>
        <w:tab/>
        <w:t>Užsakovo atsakingi asmenys:</w:t>
      </w:r>
    </w:p>
    <w:p w14:paraId="58D921CD" w14:textId="70998658" w:rsidR="00106DBE" w:rsidRPr="00DE4174" w:rsidRDefault="00106DBE" w:rsidP="00F84990">
      <w:pPr>
        <w:tabs>
          <w:tab w:val="left" w:pos="720"/>
          <w:tab w:val="left" w:pos="1276"/>
        </w:tabs>
        <w:spacing w:after="0"/>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11.6</w:t>
      </w:r>
      <w:r w:rsidRPr="005076D4">
        <w:rPr>
          <w:rFonts w:ascii="Times New Roman" w:eastAsia="Calibri" w:hAnsi="Times New Roman" w:cs="Times New Roman"/>
          <w:sz w:val="24"/>
          <w:szCs w:val="24"/>
        </w:rPr>
        <w:t>.1.</w:t>
      </w:r>
      <w:r w:rsidRPr="005076D4">
        <w:rPr>
          <w:rFonts w:ascii="Times New Roman" w:eastAsia="Calibri" w:hAnsi="Times New Roman" w:cs="Times New Roman"/>
          <w:sz w:val="24"/>
          <w:szCs w:val="24"/>
        </w:rPr>
        <w:tab/>
        <w:t xml:space="preserve">už Sutarties vykdymą – </w:t>
      </w:r>
      <w:r w:rsidRPr="00DE4174">
        <w:rPr>
          <w:rFonts w:ascii="Times New Roman" w:eastAsia="Calibri" w:hAnsi="Times New Roman" w:cs="Times New Roman"/>
          <w:sz w:val="24"/>
          <w:szCs w:val="24"/>
        </w:rPr>
        <w:t xml:space="preserve">Komunalinio ūkio ir </w:t>
      </w:r>
      <w:r w:rsidR="003039F3">
        <w:rPr>
          <w:rFonts w:ascii="Times New Roman" w:eastAsia="Calibri" w:hAnsi="Times New Roman" w:cs="Times New Roman"/>
          <w:sz w:val="24"/>
          <w:szCs w:val="24"/>
        </w:rPr>
        <w:t>žemės ūkio</w:t>
      </w:r>
      <w:r w:rsidRPr="00DE4174">
        <w:rPr>
          <w:rFonts w:ascii="Times New Roman" w:eastAsia="Calibri" w:hAnsi="Times New Roman" w:cs="Times New Roman"/>
          <w:sz w:val="24"/>
          <w:szCs w:val="24"/>
        </w:rPr>
        <w:t xml:space="preserve"> skyriaus </w:t>
      </w:r>
      <w:r w:rsidR="00106BFC">
        <w:rPr>
          <w:rFonts w:ascii="Times New Roman" w:eastAsia="Calibri" w:hAnsi="Times New Roman" w:cs="Times New Roman"/>
          <w:sz w:val="24"/>
          <w:szCs w:val="24"/>
        </w:rPr>
        <w:t>.............................</w:t>
      </w:r>
    </w:p>
    <w:p w14:paraId="1CF2A531" w14:textId="4F53C0FB" w:rsidR="00106DBE" w:rsidRPr="005076D4" w:rsidRDefault="00106DBE" w:rsidP="00F84990">
      <w:pPr>
        <w:tabs>
          <w:tab w:val="left" w:pos="720"/>
          <w:tab w:val="left" w:pos="1276"/>
        </w:tabs>
        <w:spacing w:after="0"/>
        <w:ind w:firstLine="567"/>
        <w:jc w:val="both"/>
        <w:rPr>
          <w:rFonts w:ascii="Times New Roman" w:eastAsia="Calibri" w:hAnsi="Times New Roman" w:cs="Times New Roman"/>
          <w:color w:val="0563C1"/>
          <w:sz w:val="24"/>
          <w:szCs w:val="24"/>
          <w:u w:val="single"/>
        </w:rPr>
      </w:pPr>
      <w:r w:rsidRPr="005076D4">
        <w:rPr>
          <w:rFonts w:ascii="Times New Roman" w:eastAsia="Calibri" w:hAnsi="Times New Roman" w:cs="Times New Roman"/>
          <w:sz w:val="24"/>
          <w:szCs w:val="24"/>
        </w:rPr>
        <w:t>11.</w:t>
      </w:r>
      <w:r>
        <w:rPr>
          <w:rFonts w:ascii="Times New Roman" w:eastAsia="Calibri" w:hAnsi="Times New Roman" w:cs="Times New Roman"/>
          <w:sz w:val="24"/>
          <w:szCs w:val="24"/>
        </w:rPr>
        <w:t>6</w:t>
      </w:r>
      <w:r w:rsidRPr="005076D4">
        <w:rPr>
          <w:rFonts w:ascii="Times New Roman" w:eastAsia="Calibri" w:hAnsi="Times New Roman" w:cs="Times New Roman"/>
          <w:sz w:val="24"/>
          <w:szCs w:val="24"/>
        </w:rPr>
        <w:t>.2.</w:t>
      </w:r>
      <w:r w:rsidRPr="005076D4">
        <w:rPr>
          <w:rFonts w:ascii="Times New Roman" w:eastAsia="Calibri" w:hAnsi="Times New Roman" w:cs="Times New Roman"/>
          <w:sz w:val="24"/>
          <w:szCs w:val="24"/>
        </w:rPr>
        <w:tab/>
        <w:t xml:space="preserve">už Sutarties ir Sutarties pakeitimų paskelbimą – </w:t>
      </w:r>
      <w:r w:rsidR="00E8787B">
        <w:rPr>
          <w:rFonts w:ascii="Times New Roman" w:eastAsia="Calibri" w:hAnsi="Times New Roman" w:cs="Times New Roman"/>
          <w:sz w:val="24"/>
          <w:szCs w:val="24"/>
        </w:rPr>
        <w:t xml:space="preserve">Viešųjų pirkimų </w:t>
      </w:r>
      <w:r w:rsidRPr="005076D4">
        <w:rPr>
          <w:rFonts w:ascii="Times New Roman" w:eastAsia="Calibri" w:hAnsi="Times New Roman" w:cs="Times New Roman"/>
          <w:sz w:val="24"/>
          <w:szCs w:val="24"/>
        </w:rPr>
        <w:t xml:space="preserve">skyriaus </w:t>
      </w:r>
      <w:r w:rsidR="00106BFC">
        <w:rPr>
          <w:rFonts w:ascii="Times New Roman" w:eastAsia="Calibri" w:hAnsi="Times New Roman" w:cs="Times New Roman"/>
          <w:sz w:val="24"/>
          <w:szCs w:val="24"/>
        </w:rPr>
        <w:t>...........................................</w:t>
      </w:r>
      <w:r w:rsidRPr="00F71560">
        <w:rPr>
          <w:rFonts w:ascii="Times New Roman" w:eastAsia="Calibri" w:hAnsi="Times New Roman" w:cs="Times New Roman"/>
          <w:sz w:val="24"/>
          <w:szCs w:val="24"/>
        </w:rPr>
        <w:t>.</w:t>
      </w:r>
    </w:p>
    <w:p w14:paraId="213E85BC" w14:textId="02687A18" w:rsidR="00474E29" w:rsidRDefault="00106DBE" w:rsidP="00474E29">
      <w:pPr>
        <w:tabs>
          <w:tab w:val="left" w:pos="720"/>
          <w:tab w:val="left" w:pos="1276"/>
        </w:tabs>
        <w:spacing w:after="0"/>
        <w:ind w:firstLine="567"/>
        <w:jc w:val="both"/>
        <w:rPr>
          <w:rFonts w:ascii="Times New Roman" w:eastAsia="Calibri" w:hAnsi="Times New Roman" w:cs="Times New Roman"/>
          <w:sz w:val="24"/>
          <w:szCs w:val="24"/>
        </w:rPr>
      </w:pPr>
      <w:r w:rsidRPr="005076D4">
        <w:rPr>
          <w:rFonts w:ascii="Times New Roman" w:eastAsia="Calibri" w:hAnsi="Times New Roman" w:cs="Times New Roman"/>
          <w:sz w:val="24"/>
          <w:szCs w:val="24"/>
        </w:rPr>
        <w:t>11.</w:t>
      </w:r>
      <w:r>
        <w:rPr>
          <w:rFonts w:ascii="Times New Roman" w:eastAsia="Calibri" w:hAnsi="Times New Roman" w:cs="Times New Roman"/>
          <w:sz w:val="24"/>
          <w:szCs w:val="24"/>
        </w:rPr>
        <w:t>7</w:t>
      </w:r>
      <w:r w:rsidRPr="005076D4">
        <w:rPr>
          <w:rFonts w:ascii="Times New Roman" w:eastAsia="Calibri" w:hAnsi="Times New Roman" w:cs="Times New Roman"/>
          <w:sz w:val="24"/>
          <w:szCs w:val="24"/>
        </w:rPr>
        <w:t>.</w:t>
      </w:r>
      <w:r w:rsidRPr="005076D4">
        <w:rPr>
          <w:rFonts w:ascii="Times New Roman" w:eastAsia="Calibri" w:hAnsi="Times New Roman" w:cs="Times New Roman"/>
          <w:sz w:val="24"/>
          <w:szCs w:val="24"/>
        </w:rPr>
        <w:tab/>
        <w:t xml:space="preserve">Paslaugų teikėjo atsakingas asmuo už Sutarties vykdymą – </w:t>
      </w:r>
      <w:r w:rsidR="00106BFC">
        <w:rPr>
          <w:rFonts w:ascii="Times New Roman" w:eastAsia="Calibri" w:hAnsi="Times New Roman" w:cs="Times New Roman"/>
          <w:sz w:val="24"/>
          <w:szCs w:val="24"/>
        </w:rPr>
        <w:t>........................</w:t>
      </w:r>
      <w:r w:rsidR="00474E29">
        <w:rPr>
          <w:rFonts w:ascii="Times New Roman" w:eastAsia="Calibri" w:hAnsi="Times New Roman" w:cs="Times New Roman"/>
          <w:sz w:val="24"/>
          <w:szCs w:val="24"/>
        </w:rPr>
        <w:t>, el. p.</w:t>
      </w:r>
      <w:r w:rsidR="00106BFC">
        <w:rPr>
          <w:rFonts w:ascii="Times New Roman" w:eastAsia="Calibri" w:hAnsi="Times New Roman" w:cs="Times New Roman"/>
          <w:sz w:val="24"/>
          <w:szCs w:val="24"/>
        </w:rPr>
        <w:t>................................</w:t>
      </w:r>
      <w:r w:rsidR="00474E29" w:rsidRPr="00474E29">
        <w:rPr>
          <w:rFonts w:ascii="Times New Roman" w:eastAsia="Calibri" w:hAnsi="Times New Roman" w:cs="Times New Roman"/>
          <w:sz w:val="24"/>
          <w:szCs w:val="24"/>
        </w:rPr>
        <w:t xml:space="preserve"> </w:t>
      </w:r>
      <w:r w:rsidR="00474E29">
        <w:rPr>
          <w:rFonts w:ascii="Times New Roman" w:eastAsia="Calibri" w:hAnsi="Times New Roman" w:cs="Times New Roman"/>
          <w:sz w:val="24"/>
          <w:szCs w:val="24"/>
        </w:rPr>
        <w:t xml:space="preserve">tel. </w:t>
      </w:r>
      <w:r w:rsidR="00106BFC">
        <w:rPr>
          <w:rFonts w:ascii="Times New Roman" w:eastAsia="Calibri" w:hAnsi="Times New Roman" w:cs="Times New Roman"/>
          <w:sz w:val="24"/>
          <w:szCs w:val="24"/>
        </w:rPr>
        <w:t>.....................</w:t>
      </w:r>
    </w:p>
    <w:p w14:paraId="6915EAC2" w14:textId="1CF5EAD4" w:rsidR="00106DBE" w:rsidRPr="00474E29" w:rsidRDefault="00106DBE" w:rsidP="00474E29">
      <w:pPr>
        <w:tabs>
          <w:tab w:val="left" w:pos="720"/>
          <w:tab w:val="left" w:pos="1276"/>
        </w:tabs>
        <w:spacing w:after="0"/>
        <w:ind w:firstLine="567"/>
        <w:jc w:val="both"/>
        <w:rPr>
          <w:rFonts w:ascii="Times New Roman" w:eastAsia="Calibri" w:hAnsi="Times New Roman" w:cs="Times New Roman"/>
          <w:sz w:val="24"/>
          <w:szCs w:val="24"/>
        </w:rPr>
      </w:pPr>
      <w:r w:rsidRPr="005076D4">
        <w:rPr>
          <w:rFonts w:ascii="Times New Roman" w:eastAsia="Times New Roman" w:hAnsi="Times New Roman" w:cs="Times New Roman"/>
          <w:sz w:val="24"/>
          <w:szCs w:val="24"/>
        </w:rPr>
        <w:t>11.</w:t>
      </w:r>
      <w:r>
        <w:rPr>
          <w:rFonts w:ascii="Times New Roman" w:eastAsia="Times New Roman" w:hAnsi="Times New Roman" w:cs="Times New Roman"/>
          <w:sz w:val="24"/>
          <w:szCs w:val="24"/>
        </w:rPr>
        <w:t>8</w:t>
      </w:r>
      <w:r w:rsidRPr="005076D4">
        <w:rPr>
          <w:rFonts w:ascii="Times New Roman" w:eastAsia="Times New Roman" w:hAnsi="Times New Roman" w:cs="Times New Roman"/>
          <w:sz w:val="24"/>
          <w:szCs w:val="24"/>
        </w:rPr>
        <w:t>.</w:t>
      </w:r>
      <w:r w:rsidRPr="005076D4">
        <w:rPr>
          <w:rFonts w:ascii="Times New Roman" w:eastAsia="Times New Roman" w:hAnsi="Times New Roman" w:cs="Times New Roman"/>
          <w:sz w:val="24"/>
          <w:szCs w:val="24"/>
        </w:rPr>
        <w:tab/>
        <w:t>Sutarties priedai:</w:t>
      </w:r>
    </w:p>
    <w:p w14:paraId="08DC0360" w14:textId="141186B8" w:rsidR="00106DBE" w:rsidRPr="005076D4" w:rsidRDefault="00106DBE" w:rsidP="00F84990">
      <w:pPr>
        <w:tabs>
          <w:tab w:val="left" w:pos="720"/>
          <w:tab w:val="left" w:pos="1276"/>
        </w:tabs>
        <w:spacing w:after="0" w:line="240" w:lineRule="auto"/>
        <w:ind w:firstLine="567"/>
        <w:jc w:val="both"/>
        <w:rPr>
          <w:rFonts w:ascii="Times New Roman" w:eastAsia="Times New Roman" w:hAnsi="Times New Roman" w:cs="Times New Roman"/>
          <w:sz w:val="24"/>
          <w:szCs w:val="24"/>
        </w:rPr>
      </w:pPr>
      <w:r w:rsidRPr="005076D4">
        <w:rPr>
          <w:rFonts w:ascii="Times New Roman" w:eastAsia="Times New Roman" w:hAnsi="Times New Roman" w:cs="Times New Roman"/>
          <w:sz w:val="24"/>
          <w:szCs w:val="24"/>
        </w:rPr>
        <w:t>11.</w:t>
      </w:r>
      <w:r>
        <w:rPr>
          <w:rFonts w:ascii="Times New Roman" w:eastAsia="Times New Roman" w:hAnsi="Times New Roman" w:cs="Times New Roman"/>
          <w:sz w:val="24"/>
          <w:szCs w:val="24"/>
        </w:rPr>
        <w:t>8</w:t>
      </w:r>
      <w:r w:rsidRPr="005076D4">
        <w:rPr>
          <w:rFonts w:ascii="Times New Roman" w:eastAsia="Times New Roman" w:hAnsi="Times New Roman" w:cs="Times New Roman"/>
          <w:sz w:val="24"/>
          <w:szCs w:val="24"/>
        </w:rPr>
        <w:t xml:space="preserve">.1. priedas Nr. 1 – </w:t>
      </w:r>
      <w:r w:rsidR="00AE7E07">
        <w:rPr>
          <w:rFonts w:ascii="Times New Roman" w:eastAsia="Times New Roman" w:hAnsi="Times New Roman" w:cs="Times New Roman"/>
          <w:sz w:val="24"/>
          <w:szCs w:val="24"/>
        </w:rPr>
        <w:t>T</w:t>
      </w:r>
      <w:r w:rsidRPr="005076D4">
        <w:rPr>
          <w:rFonts w:ascii="Times New Roman" w:eastAsia="Times New Roman" w:hAnsi="Times New Roman" w:cs="Times New Roman"/>
          <w:sz w:val="24"/>
          <w:szCs w:val="24"/>
        </w:rPr>
        <w:t>echninė specifikacija;</w:t>
      </w:r>
    </w:p>
    <w:p w14:paraId="7B7A26C1" w14:textId="77777777" w:rsidR="00106DBE" w:rsidRPr="005076D4" w:rsidRDefault="00106DBE" w:rsidP="00F84990">
      <w:pPr>
        <w:tabs>
          <w:tab w:val="left" w:pos="720"/>
          <w:tab w:val="left" w:pos="1276"/>
        </w:tabs>
        <w:spacing w:after="0" w:line="240" w:lineRule="auto"/>
        <w:ind w:firstLine="567"/>
        <w:jc w:val="both"/>
        <w:rPr>
          <w:rFonts w:ascii="Times New Roman" w:eastAsia="Times New Roman" w:hAnsi="Times New Roman" w:cs="Times New Roman"/>
          <w:sz w:val="24"/>
          <w:szCs w:val="24"/>
        </w:rPr>
      </w:pPr>
      <w:r w:rsidRPr="005076D4">
        <w:rPr>
          <w:rFonts w:ascii="Times New Roman" w:eastAsia="Times New Roman" w:hAnsi="Times New Roman" w:cs="Times New Roman"/>
          <w:sz w:val="24"/>
          <w:szCs w:val="24"/>
        </w:rPr>
        <w:t>11.</w:t>
      </w:r>
      <w:r>
        <w:rPr>
          <w:rFonts w:ascii="Times New Roman" w:eastAsia="Times New Roman" w:hAnsi="Times New Roman" w:cs="Times New Roman"/>
          <w:sz w:val="24"/>
          <w:szCs w:val="24"/>
        </w:rPr>
        <w:t>8</w:t>
      </w:r>
      <w:r w:rsidRPr="005076D4">
        <w:rPr>
          <w:rFonts w:ascii="Times New Roman" w:eastAsia="Times New Roman" w:hAnsi="Times New Roman" w:cs="Times New Roman"/>
          <w:sz w:val="24"/>
          <w:szCs w:val="24"/>
        </w:rPr>
        <w:t>.2. priedas Nr. 2 – Paslaugų teikėjo pasiūlymas.</w:t>
      </w:r>
    </w:p>
    <w:p w14:paraId="182DB2C0" w14:textId="77777777" w:rsidR="00106DBE" w:rsidRPr="004A17BF" w:rsidRDefault="00106DBE" w:rsidP="00F84990">
      <w:pPr>
        <w:tabs>
          <w:tab w:val="left" w:pos="720"/>
        </w:tabs>
        <w:spacing w:after="0" w:line="240" w:lineRule="auto"/>
        <w:jc w:val="both"/>
        <w:rPr>
          <w:rFonts w:ascii="Times New Roman" w:eastAsia="Times New Roman" w:hAnsi="Times New Roman" w:cs="Times New Roman"/>
          <w:sz w:val="24"/>
          <w:szCs w:val="24"/>
          <w:highlight w:val="yellow"/>
        </w:rPr>
      </w:pPr>
    </w:p>
    <w:p w14:paraId="2C2F3450" w14:textId="77777777" w:rsidR="00106DBE" w:rsidRPr="002F5E8A" w:rsidRDefault="00106DBE" w:rsidP="00F84990">
      <w:pPr>
        <w:pStyle w:val="Sraopastraipa"/>
        <w:numPr>
          <w:ilvl w:val="0"/>
          <w:numId w:val="1"/>
        </w:numPr>
        <w:tabs>
          <w:tab w:val="left" w:pos="720"/>
        </w:tabs>
        <w:spacing w:after="0" w:line="240" w:lineRule="auto"/>
        <w:jc w:val="center"/>
        <w:rPr>
          <w:rFonts w:ascii="Times New Roman" w:eastAsia="Times New Roman" w:hAnsi="Times New Roman" w:cs="Times New Roman"/>
          <w:b/>
          <w:bCs/>
          <w:sz w:val="24"/>
          <w:szCs w:val="24"/>
          <w:lang w:eastAsia="ar-SA"/>
        </w:rPr>
      </w:pPr>
      <w:r w:rsidRPr="002F5E8A">
        <w:rPr>
          <w:rFonts w:ascii="Times New Roman" w:eastAsia="Times New Roman" w:hAnsi="Times New Roman" w:cs="Times New Roman"/>
          <w:b/>
          <w:bCs/>
          <w:sz w:val="24"/>
          <w:szCs w:val="24"/>
          <w:lang w:eastAsia="ar-SA"/>
        </w:rPr>
        <w:t>Šalių rekvizitai ir parašai</w:t>
      </w:r>
    </w:p>
    <w:p w14:paraId="29F69C42" w14:textId="77777777" w:rsidR="00106DBE" w:rsidRPr="002F5E8A" w:rsidRDefault="00106DBE" w:rsidP="00F84990">
      <w:pPr>
        <w:pStyle w:val="Sraopastraipa"/>
        <w:tabs>
          <w:tab w:val="left" w:pos="720"/>
        </w:tabs>
        <w:spacing w:after="0" w:line="240" w:lineRule="auto"/>
        <w:rPr>
          <w:rFonts w:ascii="Times New Roman" w:eastAsia="Times New Roman" w:hAnsi="Times New Roman" w:cs="Times New Roman"/>
          <w:b/>
          <w:sz w:val="24"/>
          <w:szCs w:val="24"/>
        </w:rPr>
      </w:pPr>
    </w:p>
    <w:p w14:paraId="74D5567B" w14:textId="77777777" w:rsidR="00106DBE" w:rsidRPr="002F5E8A" w:rsidRDefault="00106DBE" w:rsidP="00F84990">
      <w:pPr>
        <w:tabs>
          <w:tab w:val="left" w:pos="720"/>
          <w:tab w:val="left" w:pos="5400"/>
        </w:tabs>
        <w:spacing w:after="0" w:line="240" w:lineRule="auto"/>
        <w:jc w:val="both"/>
        <w:rPr>
          <w:rFonts w:ascii="Times New Roman" w:eastAsia="Times New Roman" w:hAnsi="Times New Roman" w:cs="Times New Roman"/>
          <w:b/>
          <w:sz w:val="24"/>
          <w:szCs w:val="24"/>
        </w:rPr>
      </w:pPr>
      <w:r w:rsidRPr="002F5E8A">
        <w:rPr>
          <w:rFonts w:ascii="Times New Roman" w:eastAsia="Times New Roman" w:hAnsi="Times New Roman" w:cs="Times New Roman"/>
          <w:b/>
          <w:sz w:val="24"/>
          <w:szCs w:val="24"/>
        </w:rPr>
        <w:t>Užsakovas</w:t>
      </w:r>
      <w:r w:rsidRPr="002F5E8A">
        <w:rPr>
          <w:rFonts w:ascii="Times New Roman" w:eastAsia="Times New Roman" w:hAnsi="Times New Roman" w:cs="Times New Roman"/>
          <w:b/>
          <w:sz w:val="24"/>
          <w:szCs w:val="24"/>
        </w:rPr>
        <w:tab/>
        <w:t>Paslaugų teikėjas</w:t>
      </w:r>
    </w:p>
    <w:p w14:paraId="3763A9F7" w14:textId="711A2A6A" w:rsidR="00106DBE" w:rsidRPr="002F5E8A" w:rsidRDefault="00106DBE" w:rsidP="00F84990">
      <w:pPr>
        <w:tabs>
          <w:tab w:val="left" w:pos="720"/>
          <w:tab w:val="left" w:pos="5400"/>
        </w:tabs>
        <w:spacing w:after="0" w:line="240" w:lineRule="auto"/>
        <w:jc w:val="both"/>
        <w:rPr>
          <w:rFonts w:ascii="Times New Roman" w:eastAsia="Times New Roman" w:hAnsi="Times New Roman" w:cs="Times New Roman"/>
          <w:sz w:val="24"/>
          <w:szCs w:val="24"/>
        </w:rPr>
      </w:pPr>
      <w:r w:rsidRPr="002F5E8A">
        <w:rPr>
          <w:rFonts w:ascii="Times New Roman" w:eastAsia="Times New Roman" w:hAnsi="Times New Roman" w:cs="Times New Roman"/>
          <w:snapToGrid w:val="0"/>
          <w:sz w:val="24"/>
          <w:szCs w:val="24"/>
        </w:rPr>
        <w:t>Alytaus rajono savivaldybės administracija</w:t>
      </w:r>
      <w:r w:rsidRPr="002F5E8A">
        <w:rPr>
          <w:rFonts w:ascii="Times New Roman" w:eastAsia="Times New Roman" w:hAnsi="Times New Roman" w:cs="Times New Roman"/>
          <w:sz w:val="24"/>
          <w:szCs w:val="24"/>
        </w:rPr>
        <w:tab/>
      </w:r>
    </w:p>
    <w:p w14:paraId="057C372F" w14:textId="13DA1414" w:rsidR="00106DBE" w:rsidRPr="002F5E8A" w:rsidRDefault="00106DBE" w:rsidP="00F84990">
      <w:pPr>
        <w:tabs>
          <w:tab w:val="left" w:pos="720"/>
          <w:tab w:val="left" w:pos="5387"/>
        </w:tabs>
        <w:spacing w:after="0" w:line="240" w:lineRule="auto"/>
        <w:jc w:val="both"/>
        <w:rPr>
          <w:rFonts w:ascii="Times New Roman" w:eastAsia="Times New Roman" w:hAnsi="Times New Roman" w:cs="Times New Roman"/>
          <w:snapToGrid w:val="0"/>
          <w:sz w:val="24"/>
          <w:szCs w:val="24"/>
        </w:rPr>
      </w:pPr>
      <w:r w:rsidRPr="002F5E8A">
        <w:rPr>
          <w:rFonts w:ascii="Times New Roman" w:eastAsia="Times New Roman" w:hAnsi="Times New Roman" w:cs="Times New Roman"/>
          <w:sz w:val="24"/>
          <w:szCs w:val="24"/>
        </w:rPr>
        <w:t>Pulko g. 21, 621</w:t>
      </w:r>
      <w:r w:rsidR="00106BFC">
        <w:rPr>
          <w:rFonts w:ascii="Times New Roman" w:eastAsia="Times New Roman" w:hAnsi="Times New Roman" w:cs="Times New Roman"/>
          <w:sz w:val="24"/>
          <w:szCs w:val="24"/>
        </w:rPr>
        <w:t>41</w:t>
      </w:r>
      <w:r w:rsidRPr="002F5E8A">
        <w:rPr>
          <w:rFonts w:ascii="Times New Roman" w:eastAsia="Times New Roman" w:hAnsi="Times New Roman" w:cs="Times New Roman"/>
          <w:sz w:val="24"/>
          <w:szCs w:val="24"/>
        </w:rPr>
        <w:t xml:space="preserve"> Alytus                                          </w:t>
      </w:r>
      <w:r w:rsidRPr="002F5E8A">
        <w:rPr>
          <w:rFonts w:ascii="Times New Roman" w:eastAsia="Times New Roman" w:hAnsi="Times New Roman" w:cs="Times New Roman"/>
          <w:sz w:val="24"/>
          <w:szCs w:val="24"/>
        </w:rPr>
        <w:tab/>
      </w:r>
    </w:p>
    <w:p w14:paraId="095DC05F" w14:textId="30410893" w:rsidR="00106DBE" w:rsidRPr="002F5E8A" w:rsidRDefault="00106DBE" w:rsidP="00F84990">
      <w:pPr>
        <w:tabs>
          <w:tab w:val="left" w:pos="720"/>
          <w:tab w:val="left" w:pos="5400"/>
        </w:tabs>
        <w:spacing w:after="0" w:line="240" w:lineRule="auto"/>
        <w:jc w:val="both"/>
        <w:rPr>
          <w:rFonts w:ascii="Times New Roman" w:eastAsia="Times New Roman" w:hAnsi="Times New Roman" w:cs="Times New Roman"/>
          <w:sz w:val="24"/>
          <w:szCs w:val="24"/>
        </w:rPr>
      </w:pPr>
      <w:r w:rsidRPr="002F5E8A">
        <w:rPr>
          <w:rFonts w:ascii="Times New Roman" w:eastAsia="Times New Roman" w:hAnsi="Times New Roman" w:cs="Times New Roman"/>
          <w:snapToGrid w:val="0"/>
          <w:sz w:val="24"/>
          <w:szCs w:val="24"/>
        </w:rPr>
        <w:t xml:space="preserve">Kodas </w:t>
      </w:r>
      <w:r w:rsidRPr="002F5E8A">
        <w:rPr>
          <w:rFonts w:ascii="Times New Roman" w:eastAsia="Times New Roman" w:hAnsi="Times New Roman" w:cs="Times New Roman"/>
          <w:sz w:val="24"/>
          <w:szCs w:val="24"/>
        </w:rPr>
        <w:t>188718528</w:t>
      </w:r>
      <w:r w:rsidRPr="002F5E8A">
        <w:rPr>
          <w:rFonts w:ascii="Times New Roman" w:eastAsia="Times New Roman" w:hAnsi="Times New Roman" w:cs="Times New Roman"/>
          <w:sz w:val="24"/>
          <w:szCs w:val="24"/>
        </w:rPr>
        <w:tab/>
      </w:r>
    </w:p>
    <w:p w14:paraId="6CA9BC20" w14:textId="49F2C9EA" w:rsidR="00106DBE" w:rsidRPr="002F5E8A" w:rsidRDefault="00426361" w:rsidP="00F84990">
      <w:pPr>
        <w:tabs>
          <w:tab w:val="left" w:pos="720"/>
          <w:tab w:val="left" w:pos="540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Swedbank, </w:t>
      </w:r>
      <w:r w:rsidR="00106DBE" w:rsidRPr="002F5E8A">
        <w:rPr>
          <w:rFonts w:ascii="Times New Roman" w:eastAsia="Times New Roman" w:hAnsi="Times New Roman" w:cs="Times New Roman"/>
          <w:sz w:val="24"/>
          <w:szCs w:val="24"/>
        </w:rPr>
        <w:t>A</w:t>
      </w:r>
      <w:r>
        <w:rPr>
          <w:rFonts w:ascii="Times New Roman" w:eastAsia="Times New Roman" w:hAnsi="Times New Roman" w:cs="Times New Roman"/>
          <w:sz w:val="24"/>
          <w:szCs w:val="24"/>
        </w:rPr>
        <w:t>B</w:t>
      </w:r>
      <w:r w:rsidR="00106DBE" w:rsidRPr="002F5E8A">
        <w:rPr>
          <w:rFonts w:ascii="Times New Roman" w:eastAsia="Times New Roman" w:hAnsi="Times New Roman" w:cs="Times New Roman"/>
          <w:sz w:val="24"/>
          <w:szCs w:val="24"/>
        </w:rPr>
        <w:tab/>
      </w:r>
    </w:p>
    <w:p w14:paraId="46A2F9A2" w14:textId="02390009" w:rsidR="00106DBE" w:rsidRPr="002F5E8A" w:rsidRDefault="00106DBE" w:rsidP="00F84990">
      <w:pPr>
        <w:tabs>
          <w:tab w:val="left" w:pos="720"/>
        </w:tabs>
        <w:spacing w:after="0" w:line="240" w:lineRule="auto"/>
        <w:jc w:val="both"/>
        <w:rPr>
          <w:rFonts w:ascii="Times New Roman" w:eastAsia="Times New Roman" w:hAnsi="Times New Roman" w:cs="Times New Roman"/>
          <w:sz w:val="24"/>
          <w:szCs w:val="24"/>
        </w:rPr>
      </w:pPr>
      <w:r w:rsidRPr="002F5E8A">
        <w:rPr>
          <w:rFonts w:ascii="Times New Roman" w:eastAsia="Times New Roman" w:hAnsi="Times New Roman" w:cs="Times New Roman"/>
          <w:sz w:val="24"/>
          <w:szCs w:val="24"/>
        </w:rPr>
        <w:t xml:space="preserve">Banko kodas </w:t>
      </w:r>
      <w:r w:rsidR="00426361">
        <w:rPr>
          <w:rFonts w:ascii="Times New Roman" w:eastAsia="Times New Roman" w:hAnsi="Times New Roman" w:cs="Times New Roman"/>
          <w:sz w:val="24"/>
          <w:szCs w:val="24"/>
        </w:rPr>
        <w:t>73000</w:t>
      </w:r>
      <w:r w:rsidRPr="002F5E8A">
        <w:rPr>
          <w:rFonts w:ascii="Times New Roman" w:eastAsia="Times New Roman" w:hAnsi="Times New Roman" w:cs="Times New Roman"/>
          <w:sz w:val="24"/>
          <w:szCs w:val="24"/>
        </w:rPr>
        <w:t xml:space="preserve">                                                          </w:t>
      </w:r>
    </w:p>
    <w:p w14:paraId="754F85CE" w14:textId="5FC30D91" w:rsidR="00106DBE" w:rsidRPr="002F5E8A" w:rsidRDefault="00106DBE" w:rsidP="00F84990">
      <w:pPr>
        <w:tabs>
          <w:tab w:val="left" w:pos="720"/>
          <w:tab w:val="left" w:pos="5387"/>
        </w:tabs>
        <w:spacing w:after="0" w:line="240" w:lineRule="auto"/>
        <w:jc w:val="both"/>
        <w:rPr>
          <w:rFonts w:ascii="Times New Roman" w:eastAsia="Times New Roman" w:hAnsi="Times New Roman" w:cs="Times New Roman"/>
          <w:sz w:val="24"/>
          <w:szCs w:val="24"/>
        </w:rPr>
      </w:pPr>
      <w:r w:rsidRPr="002F5E8A">
        <w:rPr>
          <w:rFonts w:ascii="Times New Roman" w:eastAsia="Times New Roman" w:hAnsi="Times New Roman" w:cs="Times New Roman"/>
          <w:sz w:val="24"/>
          <w:szCs w:val="24"/>
        </w:rPr>
        <w:t xml:space="preserve">A. s. </w:t>
      </w:r>
      <w:r w:rsidR="00426361" w:rsidRPr="00426361">
        <w:rPr>
          <w:rFonts w:ascii="Times New Roman" w:hAnsi="Times New Roman" w:cs="Times New Roman"/>
          <w:sz w:val="24"/>
          <w:szCs w:val="24"/>
        </w:rPr>
        <w:t>LT237300010185442399</w:t>
      </w:r>
      <w:r w:rsidRPr="002F5E8A">
        <w:rPr>
          <w:rFonts w:ascii="Times New Roman" w:eastAsia="Times New Roman" w:hAnsi="Times New Roman" w:cs="Times New Roman"/>
          <w:i/>
          <w:iCs/>
          <w:sz w:val="24"/>
          <w:szCs w:val="24"/>
        </w:rPr>
        <w:t xml:space="preserve">  </w:t>
      </w:r>
      <w:r w:rsidRPr="002F5E8A">
        <w:rPr>
          <w:rFonts w:ascii="Times New Roman" w:eastAsia="Times New Roman" w:hAnsi="Times New Roman" w:cs="Times New Roman"/>
          <w:sz w:val="24"/>
          <w:szCs w:val="24"/>
        </w:rPr>
        <w:t xml:space="preserve">                                   </w:t>
      </w:r>
      <w:r w:rsidR="00426361">
        <w:rPr>
          <w:rFonts w:ascii="Times New Roman" w:eastAsia="Times New Roman" w:hAnsi="Times New Roman" w:cs="Times New Roman"/>
          <w:sz w:val="24"/>
          <w:szCs w:val="24"/>
        </w:rPr>
        <w:t xml:space="preserve">   </w:t>
      </w:r>
      <w:r w:rsidRPr="002F5E8A">
        <w:rPr>
          <w:rFonts w:ascii="Times New Roman" w:eastAsia="Times New Roman" w:hAnsi="Times New Roman" w:cs="Times New Roman"/>
          <w:sz w:val="24"/>
          <w:szCs w:val="24"/>
        </w:rPr>
        <w:t xml:space="preserve"> </w:t>
      </w:r>
    </w:p>
    <w:p w14:paraId="06CD1465" w14:textId="34189DDC" w:rsidR="00106DBE" w:rsidRPr="002F5E8A" w:rsidRDefault="00106DBE" w:rsidP="00F84990">
      <w:pPr>
        <w:tabs>
          <w:tab w:val="left" w:pos="720"/>
          <w:tab w:val="left" w:pos="5400"/>
        </w:tabs>
        <w:spacing w:after="0" w:line="240" w:lineRule="auto"/>
        <w:jc w:val="both"/>
        <w:rPr>
          <w:rFonts w:ascii="Times New Roman" w:eastAsia="Times New Roman" w:hAnsi="Times New Roman" w:cs="Times New Roman"/>
          <w:caps/>
          <w:sz w:val="24"/>
          <w:szCs w:val="24"/>
        </w:rPr>
      </w:pPr>
      <w:r w:rsidRPr="002F5E8A">
        <w:rPr>
          <w:rFonts w:ascii="Times New Roman" w:eastAsia="Times New Roman" w:hAnsi="Times New Roman" w:cs="Times New Roman"/>
          <w:sz w:val="24"/>
          <w:szCs w:val="24"/>
        </w:rPr>
        <w:t>Tel. +370 315 55 530</w:t>
      </w:r>
      <w:r w:rsidRPr="002F5E8A">
        <w:rPr>
          <w:rFonts w:ascii="Times New Roman" w:eastAsia="Times New Roman" w:hAnsi="Times New Roman" w:cs="Times New Roman"/>
          <w:sz w:val="24"/>
          <w:szCs w:val="24"/>
        </w:rPr>
        <w:tab/>
      </w:r>
    </w:p>
    <w:p w14:paraId="0494112E" w14:textId="00EA35A5" w:rsidR="00106DBE" w:rsidRPr="002F5E8A" w:rsidRDefault="00106DBE" w:rsidP="00F84990">
      <w:pPr>
        <w:tabs>
          <w:tab w:val="left" w:pos="720"/>
          <w:tab w:val="left" w:pos="5400"/>
        </w:tabs>
        <w:spacing w:after="0" w:line="240" w:lineRule="auto"/>
        <w:jc w:val="both"/>
        <w:rPr>
          <w:rFonts w:ascii="Times New Roman" w:eastAsia="Times New Roman" w:hAnsi="Times New Roman" w:cs="Times New Roman"/>
          <w:sz w:val="24"/>
          <w:szCs w:val="24"/>
        </w:rPr>
      </w:pPr>
      <w:r w:rsidRPr="002F5E8A">
        <w:rPr>
          <w:rFonts w:ascii="Times New Roman" w:eastAsia="Times New Roman" w:hAnsi="Times New Roman" w:cs="Times New Roman"/>
          <w:sz w:val="24"/>
          <w:szCs w:val="24"/>
        </w:rPr>
        <w:t xml:space="preserve">El. paštas </w:t>
      </w:r>
      <w:hyperlink r:id="rId8" w:history="1">
        <w:r w:rsidRPr="002F5E8A">
          <w:rPr>
            <w:rFonts w:ascii="Times New Roman" w:eastAsia="Times New Roman" w:hAnsi="Times New Roman" w:cs="Times New Roman"/>
            <w:sz w:val="24"/>
            <w:szCs w:val="24"/>
          </w:rPr>
          <w:t>info@arsa.lt</w:t>
        </w:r>
      </w:hyperlink>
      <w:r w:rsidRPr="002F5E8A">
        <w:rPr>
          <w:rFonts w:ascii="Times New Roman" w:eastAsia="Times New Roman" w:hAnsi="Times New Roman" w:cs="Times New Roman"/>
          <w:sz w:val="24"/>
          <w:szCs w:val="24"/>
        </w:rPr>
        <w:tab/>
      </w:r>
    </w:p>
    <w:p w14:paraId="3F63C4D0" w14:textId="2F6CCD20" w:rsidR="00106DBE" w:rsidRPr="002F5E8A" w:rsidRDefault="00106DBE" w:rsidP="00F84990">
      <w:pPr>
        <w:tabs>
          <w:tab w:val="left" w:pos="720"/>
          <w:tab w:val="left" w:pos="5400"/>
        </w:tabs>
        <w:spacing w:after="0" w:line="240" w:lineRule="auto"/>
        <w:jc w:val="both"/>
        <w:rPr>
          <w:rFonts w:ascii="Times New Roman" w:eastAsia="Times New Roman" w:hAnsi="Times New Roman" w:cs="Times New Roman"/>
          <w:sz w:val="24"/>
          <w:szCs w:val="24"/>
        </w:rPr>
      </w:pPr>
      <w:r w:rsidRPr="002F5E8A">
        <w:rPr>
          <w:rFonts w:ascii="Times New Roman" w:eastAsia="Times New Roman" w:hAnsi="Times New Roman" w:cs="Times New Roman"/>
          <w:sz w:val="24"/>
          <w:szCs w:val="24"/>
        </w:rPr>
        <w:tab/>
      </w:r>
      <w:r w:rsidR="009C2F06">
        <w:rPr>
          <w:rFonts w:ascii="Times New Roman" w:eastAsia="Times New Roman" w:hAnsi="Times New Roman" w:cs="Times New Roman"/>
          <w:sz w:val="24"/>
          <w:szCs w:val="24"/>
        </w:rPr>
        <w:tab/>
      </w:r>
    </w:p>
    <w:p w14:paraId="718234C1" w14:textId="77777777" w:rsidR="00106DBE" w:rsidRPr="002F5E8A" w:rsidRDefault="00106DBE" w:rsidP="00F84990">
      <w:pPr>
        <w:tabs>
          <w:tab w:val="left" w:pos="720"/>
        </w:tabs>
        <w:spacing w:after="0" w:line="276" w:lineRule="auto"/>
        <w:jc w:val="both"/>
        <w:rPr>
          <w:rFonts w:ascii="Times New Roman" w:eastAsia="Times New Roman" w:hAnsi="Times New Roman" w:cs="Times New Roman"/>
          <w:sz w:val="24"/>
          <w:szCs w:val="24"/>
        </w:rPr>
      </w:pPr>
    </w:p>
    <w:p w14:paraId="2B2EBE1C" w14:textId="53CCA8A3" w:rsidR="00106DBE" w:rsidRPr="002F5E8A" w:rsidRDefault="00E258BE" w:rsidP="00F84990">
      <w:pPr>
        <w:tabs>
          <w:tab w:val="left" w:pos="720"/>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3B2D74">
        <w:rPr>
          <w:rFonts w:ascii="Times New Roman" w:eastAsia="Times New Roman" w:hAnsi="Times New Roman" w:cs="Times New Roman"/>
          <w:sz w:val="24"/>
          <w:szCs w:val="24"/>
        </w:rPr>
        <w:t xml:space="preserve">dministracijos </w:t>
      </w:r>
      <w:r w:rsidR="00106BFC">
        <w:rPr>
          <w:rFonts w:ascii="Times New Roman" w:eastAsia="Times New Roman" w:hAnsi="Times New Roman" w:cs="Times New Roman"/>
          <w:sz w:val="24"/>
          <w:szCs w:val="24"/>
        </w:rPr>
        <w:t>direktorius</w:t>
      </w:r>
    </w:p>
    <w:p w14:paraId="3B400486" w14:textId="77777777" w:rsidR="00106DBE" w:rsidRPr="002F5E8A" w:rsidRDefault="00106DBE" w:rsidP="00F84990">
      <w:pPr>
        <w:tabs>
          <w:tab w:val="left" w:pos="720"/>
        </w:tabs>
        <w:spacing w:after="0" w:line="276" w:lineRule="auto"/>
        <w:jc w:val="both"/>
        <w:rPr>
          <w:rFonts w:ascii="Times New Roman" w:eastAsia="Times New Roman" w:hAnsi="Times New Roman" w:cs="Times New Roman"/>
          <w:sz w:val="24"/>
          <w:szCs w:val="24"/>
        </w:rPr>
      </w:pPr>
    </w:p>
    <w:p w14:paraId="21FA660B" w14:textId="21DE8828" w:rsidR="00106DBE" w:rsidRPr="002F5E8A" w:rsidRDefault="00106BFC" w:rsidP="00474E29">
      <w:pPr>
        <w:tabs>
          <w:tab w:val="left" w:pos="720"/>
          <w:tab w:val="left" w:pos="5505"/>
        </w:tabs>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Vytas Arbačiauskas</w:t>
      </w:r>
    </w:p>
    <w:p w14:paraId="1E2973EA" w14:textId="05A47452" w:rsidR="00106DBE" w:rsidRPr="002F5E8A" w:rsidRDefault="00106DBE" w:rsidP="00F84990">
      <w:pPr>
        <w:tabs>
          <w:tab w:val="left" w:pos="720"/>
          <w:tab w:val="left" w:pos="5400"/>
        </w:tabs>
        <w:spacing w:after="0" w:line="276" w:lineRule="auto"/>
        <w:jc w:val="both"/>
        <w:rPr>
          <w:rFonts w:ascii="Times New Roman" w:eastAsia="Times New Roman" w:hAnsi="Times New Roman" w:cs="Times New Roman"/>
          <w:sz w:val="24"/>
          <w:szCs w:val="24"/>
        </w:rPr>
      </w:pPr>
      <w:r w:rsidRPr="002F5E8A">
        <w:rPr>
          <w:rFonts w:ascii="Times New Roman" w:eastAsia="Times New Roman" w:hAnsi="Times New Roman" w:cs="Times New Roman"/>
          <w:sz w:val="24"/>
          <w:szCs w:val="24"/>
        </w:rPr>
        <w:t>_________________</w:t>
      </w:r>
      <w:r w:rsidRPr="002F5E8A">
        <w:rPr>
          <w:rFonts w:ascii="Times New Roman" w:eastAsia="Times New Roman" w:hAnsi="Times New Roman" w:cs="Times New Roman"/>
          <w:sz w:val="24"/>
          <w:szCs w:val="24"/>
        </w:rPr>
        <w:tab/>
        <w:t>___________________</w:t>
      </w:r>
    </w:p>
    <w:p w14:paraId="37508929" w14:textId="3059FA27" w:rsidR="00106DBE" w:rsidRPr="002F5E8A" w:rsidRDefault="00106DBE" w:rsidP="00F84990">
      <w:pPr>
        <w:tabs>
          <w:tab w:val="left" w:pos="720"/>
        </w:tabs>
        <w:spacing w:after="0" w:line="276" w:lineRule="auto"/>
        <w:jc w:val="both"/>
        <w:rPr>
          <w:rFonts w:ascii="Times New Roman" w:eastAsia="Times New Roman" w:hAnsi="Times New Roman" w:cs="Times New Roman"/>
          <w:i/>
          <w:sz w:val="24"/>
          <w:szCs w:val="24"/>
        </w:rPr>
      </w:pPr>
      <w:r w:rsidRPr="002F5E8A">
        <w:rPr>
          <w:rFonts w:ascii="Times New Roman" w:eastAsia="Times New Roman" w:hAnsi="Times New Roman" w:cs="Times New Roman"/>
          <w:sz w:val="24"/>
          <w:szCs w:val="24"/>
        </w:rPr>
        <w:t xml:space="preserve">         </w:t>
      </w:r>
      <w:r w:rsidRPr="002F5E8A">
        <w:rPr>
          <w:rFonts w:ascii="Times New Roman" w:eastAsia="Times New Roman" w:hAnsi="Times New Roman" w:cs="Times New Roman"/>
          <w:sz w:val="24"/>
          <w:szCs w:val="24"/>
        </w:rPr>
        <w:tab/>
      </w:r>
      <w:r w:rsidRPr="002F5E8A">
        <w:rPr>
          <w:rFonts w:ascii="Times New Roman" w:eastAsia="Times New Roman" w:hAnsi="Times New Roman" w:cs="Times New Roman"/>
          <w:i/>
          <w:sz w:val="24"/>
          <w:szCs w:val="24"/>
        </w:rPr>
        <w:t xml:space="preserve">  (parašas)</w:t>
      </w:r>
      <w:r w:rsidRPr="002F5E8A">
        <w:rPr>
          <w:rFonts w:ascii="Times New Roman" w:eastAsia="Times New Roman" w:hAnsi="Times New Roman" w:cs="Times New Roman"/>
          <w:i/>
          <w:sz w:val="24"/>
          <w:szCs w:val="24"/>
        </w:rPr>
        <w:tab/>
        <w:t xml:space="preserve">  </w:t>
      </w:r>
      <w:r w:rsidRPr="002F5E8A">
        <w:rPr>
          <w:rFonts w:ascii="Times New Roman" w:eastAsia="Times New Roman" w:hAnsi="Times New Roman" w:cs="Times New Roman"/>
          <w:i/>
          <w:sz w:val="24"/>
          <w:szCs w:val="24"/>
        </w:rPr>
        <w:tab/>
      </w:r>
      <w:r w:rsidRPr="002F5E8A">
        <w:rPr>
          <w:rFonts w:ascii="Times New Roman" w:eastAsia="Times New Roman" w:hAnsi="Times New Roman" w:cs="Times New Roman"/>
          <w:i/>
          <w:sz w:val="24"/>
          <w:szCs w:val="24"/>
        </w:rPr>
        <w:tab/>
        <w:t xml:space="preserve">                           </w:t>
      </w:r>
      <w:r w:rsidR="00474E29">
        <w:rPr>
          <w:rFonts w:ascii="Times New Roman" w:eastAsia="Times New Roman" w:hAnsi="Times New Roman" w:cs="Times New Roman"/>
          <w:i/>
          <w:sz w:val="24"/>
          <w:szCs w:val="24"/>
        </w:rPr>
        <w:t xml:space="preserve">                   </w:t>
      </w:r>
      <w:r w:rsidRPr="002F5E8A">
        <w:rPr>
          <w:rFonts w:ascii="Times New Roman" w:eastAsia="Times New Roman" w:hAnsi="Times New Roman" w:cs="Times New Roman"/>
          <w:i/>
          <w:sz w:val="24"/>
          <w:szCs w:val="24"/>
        </w:rPr>
        <w:t>(parašas)</w:t>
      </w:r>
    </w:p>
    <w:p w14:paraId="27AAC9BB" w14:textId="4CA0F92A" w:rsidR="00106DBE" w:rsidRPr="000F5301" w:rsidRDefault="00106DBE" w:rsidP="00F84990">
      <w:pPr>
        <w:tabs>
          <w:tab w:val="left" w:pos="720"/>
        </w:tabs>
        <w:spacing w:after="0" w:line="276" w:lineRule="auto"/>
        <w:jc w:val="both"/>
        <w:rPr>
          <w:rFonts w:ascii="Times New Roman" w:eastAsia="Times New Roman" w:hAnsi="Times New Roman" w:cs="Times New Roman"/>
          <w:sz w:val="24"/>
          <w:szCs w:val="24"/>
        </w:rPr>
      </w:pPr>
      <w:r w:rsidRPr="002F5E8A">
        <w:rPr>
          <w:rFonts w:ascii="Times New Roman" w:eastAsia="Times New Roman" w:hAnsi="Times New Roman" w:cs="Times New Roman"/>
          <w:sz w:val="24"/>
          <w:szCs w:val="24"/>
        </w:rPr>
        <w:tab/>
        <w:t xml:space="preserve">                A.V.</w:t>
      </w:r>
      <w:r w:rsidRPr="002F5E8A">
        <w:rPr>
          <w:rFonts w:ascii="Times New Roman" w:eastAsia="Times New Roman" w:hAnsi="Times New Roman" w:cs="Times New Roman"/>
          <w:sz w:val="24"/>
          <w:szCs w:val="24"/>
        </w:rPr>
        <w:tab/>
      </w:r>
      <w:r w:rsidRPr="002F5E8A">
        <w:rPr>
          <w:rFonts w:ascii="Times New Roman" w:eastAsia="Times New Roman" w:hAnsi="Times New Roman" w:cs="Times New Roman"/>
          <w:sz w:val="24"/>
          <w:szCs w:val="24"/>
        </w:rPr>
        <w:tab/>
      </w:r>
      <w:r w:rsidRPr="002F5E8A">
        <w:rPr>
          <w:rFonts w:ascii="Times New Roman" w:eastAsia="Times New Roman" w:hAnsi="Times New Roman" w:cs="Times New Roman"/>
          <w:sz w:val="24"/>
          <w:szCs w:val="24"/>
        </w:rPr>
        <w:tab/>
        <w:t xml:space="preserve">                    </w:t>
      </w:r>
      <w:r w:rsidR="00F71560">
        <w:rPr>
          <w:rFonts w:ascii="Times New Roman" w:eastAsia="Times New Roman" w:hAnsi="Times New Roman" w:cs="Times New Roman"/>
          <w:sz w:val="24"/>
          <w:szCs w:val="24"/>
        </w:rPr>
        <w:t xml:space="preserve">                        </w:t>
      </w:r>
      <w:r w:rsidRPr="002F5E8A">
        <w:rPr>
          <w:rFonts w:ascii="Times New Roman" w:eastAsia="Times New Roman" w:hAnsi="Times New Roman" w:cs="Times New Roman"/>
          <w:sz w:val="24"/>
          <w:szCs w:val="24"/>
        </w:rPr>
        <w:t xml:space="preserve"> </w:t>
      </w:r>
      <w:r w:rsidR="00474E29">
        <w:rPr>
          <w:rFonts w:ascii="Times New Roman" w:eastAsia="Times New Roman" w:hAnsi="Times New Roman" w:cs="Times New Roman"/>
          <w:sz w:val="24"/>
          <w:szCs w:val="24"/>
        </w:rPr>
        <w:t xml:space="preserve">          </w:t>
      </w:r>
      <w:r w:rsidRPr="002F5E8A">
        <w:rPr>
          <w:rFonts w:ascii="Times New Roman" w:eastAsia="Times New Roman" w:hAnsi="Times New Roman" w:cs="Times New Roman"/>
          <w:sz w:val="24"/>
          <w:szCs w:val="24"/>
        </w:rPr>
        <w:t>A.V.</w:t>
      </w:r>
      <w:r w:rsidRPr="00426361">
        <w:rPr>
          <w:rFonts w:ascii="Times New Roman" w:eastAsia="Times New Roman" w:hAnsi="Times New Roman" w:cs="Times New Roman"/>
          <w:b/>
          <w:bCs/>
          <w:caps/>
          <w:sz w:val="24"/>
          <w:szCs w:val="24"/>
        </w:rPr>
        <w:t xml:space="preserve"> </w:t>
      </w:r>
      <w:bookmarkEnd w:id="0"/>
    </w:p>
    <w:p w14:paraId="5E09CA9F" w14:textId="77777777" w:rsidR="00A36329" w:rsidRDefault="00A36329" w:rsidP="00F84990">
      <w:pPr>
        <w:tabs>
          <w:tab w:val="left" w:pos="720"/>
        </w:tabs>
      </w:pPr>
    </w:p>
    <w:sectPr w:rsidR="00A36329" w:rsidSect="001E52C1">
      <w:headerReference w:type="default" r:id="rId9"/>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E8AB2" w14:textId="77777777" w:rsidR="00473F01" w:rsidRDefault="00473F01">
      <w:pPr>
        <w:spacing w:after="0" w:line="240" w:lineRule="auto"/>
      </w:pPr>
      <w:r>
        <w:separator/>
      </w:r>
    </w:p>
  </w:endnote>
  <w:endnote w:type="continuationSeparator" w:id="0">
    <w:p w14:paraId="641BC6F6" w14:textId="77777777" w:rsidR="00473F01" w:rsidRDefault="00473F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34BB5" w14:textId="77777777" w:rsidR="00473F01" w:rsidRDefault="00473F01">
      <w:pPr>
        <w:spacing w:after="0" w:line="240" w:lineRule="auto"/>
      </w:pPr>
      <w:r>
        <w:separator/>
      </w:r>
    </w:p>
  </w:footnote>
  <w:footnote w:type="continuationSeparator" w:id="0">
    <w:p w14:paraId="19004E2D" w14:textId="77777777" w:rsidR="00473F01" w:rsidRDefault="00473F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212302"/>
      <w:docPartObj>
        <w:docPartGallery w:val="Page Numbers (Top of Page)"/>
        <w:docPartUnique/>
      </w:docPartObj>
    </w:sdtPr>
    <w:sdtContent>
      <w:p w14:paraId="4169BAE7" w14:textId="77777777" w:rsidR="00106DBE" w:rsidRDefault="00106DBE">
        <w:pPr>
          <w:pStyle w:val="Antrats"/>
          <w:jc w:val="center"/>
        </w:pPr>
        <w:r>
          <w:fldChar w:fldCharType="begin"/>
        </w:r>
        <w:r>
          <w:instrText>PAGE   \* MERGEFORMAT</w:instrText>
        </w:r>
        <w:r>
          <w:fldChar w:fldCharType="separate"/>
        </w:r>
        <w:r w:rsidR="009C2F06">
          <w:rPr>
            <w:noProof/>
          </w:rPr>
          <w:t>7</w:t>
        </w:r>
        <w:r>
          <w:fldChar w:fldCharType="end"/>
        </w:r>
      </w:p>
    </w:sdtContent>
  </w:sdt>
  <w:p w14:paraId="10341A3F" w14:textId="77777777" w:rsidR="00106DBE" w:rsidRDefault="00106DB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5359EA"/>
    <w:multiLevelType w:val="multilevel"/>
    <w:tmpl w:val="BE4C051A"/>
    <w:lvl w:ilvl="0">
      <w:start w:val="1"/>
      <w:numFmt w:val="decimal"/>
      <w:lvlText w:val="%1."/>
      <w:lvlJc w:val="left"/>
      <w:pPr>
        <w:ind w:left="720" w:hanging="360"/>
      </w:pPr>
      <w:rPr>
        <w:rFonts w:hint="default"/>
      </w:rPr>
    </w:lvl>
    <w:lvl w:ilvl="1">
      <w:start w:val="1"/>
      <w:numFmt w:val="decimal"/>
      <w:isLgl/>
      <w:lvlText w:val="%1.%2."/>
      <w:lvlJc w:val="left"/>
      <w:pPr>
        <w:ind w:left="4038" w:hanging="495"/>
      </w:pPr>
      <w:rPr>
        <w:rFonts w:hint="default"/>
        <w:strike w:val="0"/>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16cid:durableId="1600137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6DBE"/>
    <w:rsid w:val="00023AA8"/>
    <w:rsid w:val="00051A94"/>
    <w:rsid w:val="000829D2"/>
    <w:rsid w:val="00097EB8"/>
    <w:rsid w:val="000A5940"/>
    <w:rsid w:val="000E5736"/>
    <w:rsid w:val="000F071D"/>
    <w:rsid w:val="00104E49"/>
    <w:rsid w:val="00106BFC"/>
    <w:rsid w:val="00106DBE"/>
    <w:rsid w:val="00192533"/>
    <w:rsid w:val="001C1751"/>
    <w:rsid w:val="001C2329"/>
    <w:rsid w:val="001E52C1"/>
    <w:rsid w:val="001F21FE"/>
    <w:rsid w:val="00203052"/>
    <w:rsid w:val="002321A4"/>
    <w:rsid w:val="00264778"/>
    <w:rsid w:val="002E5AE9"/>
    <w:rsid w:val="002E79AF"/>
    <w:rsid w:val="003039F3"/>
    <w:rsid w:val="00314F82"/>
    <w:rsid w:val="00325786"/>
    <w:rsid w:val="00333B44"/>
    <w:rsid w:val="00337BCF"/>
    <w:rsid w:val="00341BA6"/>
    <w:rsid w:val="003469B9"/>
    <w:rsid w:val="003610EE"/>
    <w:rsid w:val="003705AA"/>
    <w:rsid w:val="00372BC0"/>
    <w:rsid w:val="003910F7"/>
    <w:rsid w:val="003B2D74"/>
    <w:rsid w:val="003B5A3A"/>
    <w:rsid w:val="003E5016"/>
    <w:rsid w:val="003E6173"/>
    <w:rsid w:val="003F6F95"/>
    <w:rsid w:val="00426361"/>
    <w:rsid w:val="0044584C"/>
    <w:rsid w:val="00460C03"/>
    <w:rsid w:val="00473F01"/>
    <w:rsid w:val="00474E29"/>
    <w:rsid w:val="00475CB8"/>
    <w:rsid w:val="004873AA"/>
    <w:rsid w:val="004A13B8"/>
    <w:rsid w:val="004C27D7"/>
    <w:rsid w:val="004D7384"/>
    <w:rsid w:val="0053724C"/>
    <w:rsid w:val="00551A95"/>
    <w:rsid w:val="00562FB6"/>
    <w:rsid w:val="00575A27"/>
    <w:rsid w:val="005853B7"/>
    <w:rsid w:val="00592668"/>
    <w:rsid w:val="005A1460"/>
    <w:rsid w:val="005C27A4"/>
    <w:rsid w:val="005C3C74"/>
    <w:rsid w:val="005D70D1"/>
    <w:rsid w:val="005E63D7"/>
    <w:rsid w:val="005F0E05"/>
    <w:rsid w:val="006320B8"/>
    <w:rsid w:val="006347B5"/>
    <w:rsid w:val="00655258"/>
    <w:rsid w:val="00655450"/>
    <w:rsid w:val="006A1A1A"/>
    <w:rsid w:val="006B5671"/>
    <w:rsid w:val="006E0585"/>
    <w:rsid w:val="006F68B2"/>
    <w:rsid w:val="007067EB"/>
    <w:rsid w:val="0071240B"/>
    <w:rsid w:val="00715F8F"/>
    <w:rsid w:val="00750ACB"/>
    <w:rsid w:val="00793618"/>
    <w:rsid w:val="007C7E0B"/>
    <w:rsid w:val="007F2B6A"/>
    <w:rsid w:val="007F4F3C"/>
    <w:rsid w:val="00823580"/>
    <w:rsid w:val="008264C1"/>
    <w:rsid w:val="0083489F"/>
    <w:rsid w:val="0088257F"/>
    <w:rsid w:val="00894231"/>
    <w:rsid w:val="008E4181"/>
    <w:rsid w:val="009412AA"/>
    <w:rsid w:val="00952E8E"/>
    <w:rsid w:val="00970BB0"/>
    <w:rsid w:val="00985F59"/>
    <w:rsid w:val="009A46D1"/>
    <w:rsid w:val="009A7366"/>
    <w:rsid w:val="009C2F06"/>
    <w:rsid w:val="009D529F"/>
    <w:rsid w:val="00A02C97"/>
    <w:rsid w:val="00A36329"/>
    <w:rsid w:val="00A51146"/>
    <w:rsid w:val="00A75AE9"/>
    <w:rsid w:val="00AA61AC"/>
    <w:rsid w:val="00AD3023"/>
    <w:rsid w:val="00AD6012"/>
    <w:rsid w:val="00AE7E07"/>
    <w:rsid w:val="00B2061D"/>
    <w:rsid w:val="00B43FBF"/>
    <w:rsid w:val="00B45D73"/>
    <w:rsid w:val="00B5590E"/>
    <w:rsid w:val="00BB4757"/>
    <w:rsid w:val="00BB64A3"/>
    <w:rsid w:val="00BE16FC"/>
    <w:rsid w:val="00C50BB0"/>
    <w:rsid w:val="00C70729"/>
    <w:rsid w:val="00C764A2"/>
    <w:rsid w:val="00C83A7C"/>
    <w:rsid w:val="00CA4CEB"/>
    <w:rsid w:val="00CD5EB2"/>
    <w:rsid w:val="00CF0459"/>
    <w:rsid w:val="00D00A91"/>
    <w:rsid w:val="00D16C2E"/>
    <w:rsid w:val="00D227B1"/>
    <w:rsid w:val="00D4097C"/>
    <w:rsid w:val="00D418F5"/>
    <w:rsid w:val="00D42478"/>
    <w:rsid w:val="00D5045F"/>
    <w:rsid w:val="00D62C5C"/>
    <w:rsid w:val="00D6570E"/>
    <w:rsid w:val="00D84534"/>
    <w:rsid w:val="00D9213D"/>
    <w:rsid w:val="00D92303"/>
    <w:rsid w:val="00D94671"/>
    <w:rsid w:val="00DA7206"/>
    <w:rsid w:val="00DB6D61"/>
    <w:rsid w:val="00DE0EC2"/>
    <w:rsid w:val="00DE4174"/>
    <w:rsid w:val="00E10263"/>
    <w:rsid w:val="00E258BE"/>
    <w:rsid w:val="00E26012"/>
    <w:rsid w:val="00E80875"/>
    <w:rsid w:val="00E83E55"/>
    <w:rsid w:val="00E8787B"/>
    <w:rsid w:val="00EA7F51"/>
    <w:rsid w:val="00EB29BC"/>
    <w:rsid w:val="00F04E6B"/>
    <w:rsid w:val="00F46D8B"/>
    <w:rsid w:val="00F631F9"/>
    <w:rsid w:val="00F71560"/>
    <w:rsid w:val="00F84990"/>
    <w:rsid w:val="00FD4846"/>
    <w:rsid w:val="00FD699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66942"/>
  <w15:chartTrackingRefBased/>
  <w15:docId w15:val="{EF11FE34-1488-4658-8BA1-E3DBBEBF1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06DBE"/>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List Paragraph Red,Bullet EY,List Paragraph111,Numbering,ERP-List Paragraph,List Paragraph11,Medium Grid 1 - Accent 21,List Paragraph2,Buletai,List Paragraph21,lp1,Bullet 1,Use Case List Paragraph,List Paragraph1,Paragraph,Lentele"/>
    <w:basedOn w:val="prastasis"/>
    <w:link w:val="SraopastraipaDiagrama"/>
    <w:uiPriority w:val="34"/>
    <w:qFormat/>
    <w:rsid w:val="00106DBE"/>
    <w:pPr>
      <w:ind w:left="720"/>
      <w:contextualSpacing/>
    </w:pPr>
  </w:style>
  <w:style w:type="character" w:customStyle="1" w:styleId="SraopastraipaDiagrama">
    <w:name w:val="Sąrašo pastraipa Diagrama"/>
    <w:aliases w:val="List Paragraph Red Diagrama,Bullet EY Diagrama,List Paragraph111 Diagrama,Numbering Diagrama,ERP-List Paragraph Diagrama,List Paragraph11 Diagrama,Medium Grid 1 - Accent 21 Diagrama,List Paragraph2 Diagrama,Buletai Diagrama"/>
    <w:link w:val="Sraopastraipa"/>
    <w:uiPriority w:val="34"/>
    <w:qFormat/>
    <w:locked/>
    <w:rsid w:val="00106DBE"/>
  </w:style>
  <w:style w:type="paragraph" w:styleId="Antrats">
    <w:name w:val="header"/>
    <w:basedOn w:val="prastasis"/>
    <w:link w:val="AntratsDiagrama"/>
    <w:uiPriority w:val="99"/>
    <w:unhideWhenUsed/>
    <w:rsid w:val="00106DB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106DBE"/>
  </w:style>
  <w:style w:type="character" w:styleId="Hipersaitas">
    <w:name w:val="Hyperlink"/>
    <w:basedOn w:val="Numatytasispastraiposriftas"/>
    <w:uiPriority w:val="99"/>
    <w:unhideWhenUsed/>
    <w:rsid w:val="00EB29BC"/>
    <w:rPr>
      <w:color w:val="0563C1" w:themeColor="hyperlink"/>
      <w:u w:val="single"/>
    </w:rPr>
  </w:style>
  <w:style w:type="character" w:styleId="Neapdorotaspaminjimas">
    <w:name w:val="Unresolved Mention"/>
    <w:basedOn w:val="Numatytasispastraiposriftas"/>
    <w:uiPriority w:val="99"/>
    <w:semiHidden/>
    <w:unhideWhenUsed/>
    <w:rsid w:val="00426361"/>
    <w:rPr>
      <w:color w:val="605E5C"/>
      <w:shd w:val="clear" w:color="auto" w:fill="E1DFDD"/>
    </w:rPr>
  </w:style>
  <w:style w:type="paragraph" w:styleId="Pataisymai">
    <w:name w:val="Revision"/>
    <w:hidden/>
    <w:uiPriority w:val="99"/>
    <w:semiHidden/>
    <w:rsid w:val="00575A2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208115">
      <w:bodyDiv w:val="1"/>
      <w:marLeft w:val="0"/>
      <w:marRight w:val="0"/>
      <w:marTop w:val="0"/>
      <w:marBottom w:val="0"/>
      <w:divBdr>
        <w:top w:val="none" w:sz="0" w:space="0" w:color="auto"/>
        <w:left w:val="none" w:sz="0" w:space="0" w:color="auto"/>
        <w:bottom w:val="none" w:sz="0" w:space="0" w:color="auto"/>
        <w:right w:val="none" w:sz="0" w:space="0" w:color="auto"/>
      </w:divBdr>
    </w:div>
    <w:div w:id="1645161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rsa.lt" TargetMode="External"/><Relationship Id="rId3" Type="http://schemas.openxmlformats.org/officeDocument/2006/relationships/settings" Target="settings.xml"/><Relationship Id="rId7" Type="http://schemas.openxmlformats.org/officeDocument/2006/relationships/hyperlink" Target="https://sabis.nbfc.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8</Pages>
  <Words>17796</Words>
  <Characters>10145</Characters>
  <Application>Microsoft Office Word</Application>
  <DocSecurity>0</DocSecurity>
  <Lines>84</Lines>
  <Paragraphs>55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27886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Oksana Nikulinienė</dc:creator>
  <cp:keywords/>
  <dc:description/>
  <cp:lastModifiedBy>Justina Puleikytė</cp:lastModifiedBy>
  <cp:revision>54</cp:revision>
  <dcterms:created xsi:type="dcterms:W3CDTF">2026-08-14T06:54:00Z</dcterms:created>
  <dcterms:modified xsi:type="dcterms:W3CDTF">2026-09-07T10:49:00Z</dcterms:modified>
</cp:coreProperties>
</file>