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11251" w14:textId="77777777" w:rsidR="00BC4480" w:rsidRPr="004816D5" w:rsidRDefault="00BC4480" w:rsidP="007329F5">
      <w:pPr>
        <w:tabs>
          <w:tab w:val="left" w:pos="0"/>
        </w:tabs>
        <w:spacing w:line="360" w:lineRule="auto"/>
        <w:jc w:val="center"/>
        <w:rPr>
          <w:rFonts w:ascii="Times New Roman" w:hAnsi="Times New Roman"/>
          <w:b/>
          <w:sz w:val="24"/>
          <w:szCs w:val="24"/>
        </w:rPr>
      </w:pPr>
      <w:r w:rsidRPr="004816D5">
        <w:rPr>
          <w:rFonts w:ascii="Times New Roman" w:hAnsi="Times New Roman"/>
          <w:b/>
          <w:sz w:val="24"/>
          <w:szCs w:val="24"/>
        </w:rPr>
        <w:t>TECHNINĖ SPECIFIKACIJA</w:t>
      </w:r>
    </w:p>
    <w:p w14:paraId="09F2D782" w14:textId="44423B9E" w:rsidR="004816D5" w:rsidRPr="004816D5" w:rsidRDefault="004816D5" w:rsidP="007329F5">
      <w:pPr>
        <w:tabs>
          <w:tab w:val="left" w:pos="0"/>
        </w:tabs>
        <w:spacing w:line="360" w:lineRule="auto"/>
        <w:jc w:val="center"/>
        <w:rPr>
          <w:rFonts w:ascii="Times New Roman" w:hAnsi="Times New Roman"/>
          <w:b/>
          <w:sz w:val="24"/>
          <w:szCs w:val="24"/>
        </w:rPr>
      </w:pPr>
      <w:r w:rsidRPr="004816D5">
        <w:rPr>
          <w:rFonts w:ascii="Times New Roman" w:hAnsi="Times New Roman"/>
          <w:b/>
          <w:bCs/>
          <w:lang w:eastAsia="ar-SA"/>
        </w:rPr>
        <w:t>ODONTOLOGINĖ ĮRANGA</w:t>
      </w:r>
    </w:p>
    <w:p w14:paraId="1D48937B" w14:textId="0B5C9F49" w:rsidR="00F339DE" w:rsidRPr="004816D5" w:rsidRDefault="004816D5" w:rsidP="007329F5">
      <w:pPr>
        <w:tabs>
          <w:tab w:val="left" w:pos="0"/>
        </w:tabs>
        <w:spacing w:line="360" w:lineRule="auto"/>
        <w:jc w:val="center"/>
        <w:rPr>
          <w:rFonts w:ascii="Times New Roman" w:hAnsi="Times New Roman"/>
          <w:b/>
          <w:sz w:val="24"/>
          <w:szCs w:val="24"/>
        </w:rPr>
      </w:pPr>
      <w:r w:rsidRPr="004816D5">
        <w:rPr>
          <w:rFonts w:ascii="Times New Roman" w:hAnsi="Times New Roman"/>
          <w:b/>
          <w:sz w:val="24"/>
          <w:szCs w:val="24"/>
        </w:rPr>
        <w:t>(</w:t>
      </w:r>
      <w:r w:rsidR="00BC4480" w:rsidRPr="004816D5">
        <w:rPr>
          <w:rFonts w:ascii="Times New Roman" w:hAnsi="Times New Roman"/>
          <w:b/>
          <w:sz w:val="24"/>
          <w:szCs w:val="24"/>
        </w:rPr>
        <w:t xml:space="preserve">ODONTOLOGO DARBO VIETOS </w:t>
      </w:r>
      <w:r w:rsidR="007329F5" w:rsidRPr="004816D5">
        <w:rPr>
          <w:rFonts w:ascii="Times New Roman" w:hAnsi="Times New Roman"/>
          <w:b/>
          <w:sz w:val="24"/>
          <w:szCs w:val="24"/>
        </w:rPr>
        <w:t>ĮRANGOS KOMPLEKT</w:t>
      </w:r>
      <w:r w:rsidR="00FB0643" w:rsidRPr="004816D5">
        <w:rPr>
          <w:rFonts w:ascii="Times New Roman" w:hAnsi="Times New Roman"/>
          <w:b/>
          <w:sz w:val="24"/>
          <w:szCs w:val="24"/>
        </w:rPr>
        <w:t>AS</w:t>
      </w:r>
      <w:r w:rsidR="00BC4480" w:rsidRPr="004816D5">
        <w:rPr>
          <w:rFonts w:ascii="Times New Roman" w:hAnsi="Times New Roman"/>
          <w:b/>
          <w:sz w:val="24"/>
          <w:szCs w:val="24"/>
        </w:rPr>
        <w:t xml:space="preserve"> </w:t>
      </w:r>
      <w:r w:rsidR="0045780A" w:rsidRPr="004816D5">
        <w:rPr>
          <w:rFonts w:ascii="Times New Roman" w:hAnsi="Times New Roman"/>
          <w:b/>
          <w:sz w:val="24"/>
          <w:szCs w:val="24"/>
        </w:rPr>
        <w:t>(</w:t>
      </w:r>
      <w:r w:rsidR="00330BBC" w:rsidRPr="004816D5">
        <w:rPr>
          <w:rFonts w:ascii="Times New Roman" w:hAnsi="Times New Roman"/>
          <w:b/>
          <w:sz w:val="24"/>
          <w:szCs w:val="24"/>
        </w:rPr>
        <w:t>1</w:t>
      </w:r>
      <w:r w:rsidR="0045780A" w:rsidRPr="004816D5">
        <w:rPr>
          <w:rFonts w:ascii="Times New Roman" w:hAnsi="Times New Roman"/>
          <w:b/>
          <w:sz w:val="24"/>
          <w:szCs w:val="24"/>
        </w:rPr>
        <w:t xml:space="preserve"> VNT.)</w:t>
      </w:r>
      <w:r w:rsidRPr="004816D5">
        <w:rPr>
          <w:rFonts w:ascii="Times New Roman" w:hAnsi="Times New Roman"/>
          <w:b/>
          <w:sz w:val="24"/>
          <w:szCs w:val="24"/>
        </w:rPr>
        <w:t>)</w:t>
      </w:r>
    </w:p>
    <w:p w14:paraId="044E9873" w14:textId="77777777" w:rsidR="00BC4480" w:rsidRPr="009F0158" w:rsidRDefault="00BC4480" w:rsidP="007329F5">
      <w:pPr>
        <w:tabs>
          <w:tab w:val="left" w:pos="0"/>
        </w:tabs>
        <w:spacing w:line="360" w:lineRule="auto"/>
        <w:jc w:val="center"/>
        <w:rPr>
          <w:rFonts w:ascii="Times New Roman" w:hAnsi="Times New Roman"/>
          <w:bCs/>
          <w:sz w:val="24"/>
          <w:szCs w:val="24"/>
        </w:rPr>
      </w:pPr>
    </w:p>
    <w:tbl>
      <w:tblPr>
        <w:tblW w:w="10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8"/>
        <w:gridCol w:w="6095"/>
        <w:gridCol w:w="2888"/>
      </w:tblGrid>
      <w:tr w:rsidR="006D332B" w:rsidRPr="00042AD5" w14:paraId="5B265CE0" w14:textId="77777777" w:rsidTr="00AD6B2A">
        <w:trPr>
          <w:jc w:val="center"/>
        </w:trPr>
        <w:tc>
          <w:tcPr>
            <w:tcW w:w="1048" w:type="dxa"/>
            <w:vAlign w:val="center"/>
          </w:tcPr>
          <w:p w14:paraId="563B212F" w14:textId="77777777" w:rsidR="006D332B" w:rsidRPr="00042AD5" w:rsidRDefault="006D332B" w:rsidP="0000547A">
            <w:pPr>
              <w:jc w:val="center"/>
              <w:rPr>
                <w:rFonts w:ascii="Times New Roman" w:hAnsi="Times New Roman"/>
                <w:b/>
              </w:rPr>
            </w:pPr>
            <w:r w:rsidRPr="00042AD5">
              <w:rPr>
                <w:rFonts w:ascii="Times New Roman" w:hAnsi="Times New Roman"/>
                <w:b/>
              </w:rPr>
              <w:t>Eil. Nr.</w:t>
            </w:r>
          </w:p>
        </w:tc>
        <w:tc>
          <w:tcPr>
            <w:tcW w:w="6095" w:type="dxa"/>
            <w:vAlign w:val="center"/>
          </w:tcPr>
          <w:p w14:paraId="3574E4C3" w14:textId="77777777" w:rsidR="006D332B" w:rsidRPr="00042AD5" w:rsidRDefault="00CC4A75" w:rsidP="00AD6B2A">
            <w:pPr>
              <w:jc w:val="center"/>
              <w:rPr>
                <w:rFonts w:ascii="Times New Roman" w:hAnsi="Times New Roman"/>
                <w:b/>
              </w:rPr>
            </w:pPr>
            <w:r w:rsidRPr="00042AD5">
              <w:rPr>
                <w:rFonts w:ascii="Times New Roman" w:hAnsi="Times New Roman"/>
                <w:b/>
              </w:rPr>
              <w:t>Reikalaujamų techninių  parametrų reikšmės</w:t>
            </w:r>
          </w:p>
        </w:tc>
        <w:tc>
          <w:tcPr>
            <w:tcW w:w="2888" w:type="dxa"/>
            <w:vAlign w:val="center"/>
          </w:tcPr>
          <w:p w14:paraId="6078DAC3" w14:textId="77777777" w:rsidR="006877CD" w:rsidRPr="00042AD5" w:rsidRDefault="006877CD" w:rsidP="00AD6B2A">
            <w:pPr>
              <w:jc w:val="center"/>
              <w:rPr>
                <w:rFonts w:ascii="Times New Roman" w:hAnsi="Times New Roman"/>
                <w:b/>
              </w:rPr>
            </w:pPr>
            <w:r w:rsidRPr="00042AD5">
              <w:rPr>
                <w:rFonts w:ascii="Times New Roman" w:hAnsi="Times New Roman"/>
                <w:b/>
              </w:rPr>
              <w:t>Siūloma reikšmė su nuoroda į gamintojo dokumentacijos puslapį</w:t>
            </w:r>
          </w:p>
          <w:p w14:paraId="176D6773" w14:textId="77777777" w:rsidR="006D332B" w:rsidRPr="00042AD5" w:rsidRDefault="006877CD" w:rsidP="00AD6B2A">
            <w:pPr>
              <w:jc w:val="center"/>
              <w:rPr>
                <w:rFonts w:ascii="Times New Roman" w:hAnsi="Times New Roman"/>
                <w:b/>
              </w:rPr>
            </w:pPr>
            <w:r w:rsidRPr="00042AD5">
              <w:rPr>
                <w:rFonts w:ascii="Times New Roman" w:hAnsi="Times New Roman"/>
                <w:b/>
                <w:color w:val="FF0000"/>
              </w:rPr>
              <w:t xml:space="preserve">(būtina įrašyti psl. </w:t>
            </w:r>
            <w:proofErr w:type="spellStart"/>
            <w:r w:rsidRPr="00042AD5">
              <w:rPr>
                <w:rFonts w:ascii="Times New Roman" w:hAnsi="Times New Roman"/>
                <w:b/>
                <w:color w:val="FF0000"/>
              </w:rPr>
              <w:t>nr.</w:t>
            </w:r>
            <w:proofErr w:type="spellEnd"/>
            <w:r w:rsidRPr="00042AD5">
              <w:rPr>
                <w:rFonts w:ascii="Times New Roman" w:hAnsi="Times New Roman"/>
                <w:b/>
                <w:color w:val="FF0000"/>
              </w:rPr>
              <w:t>, esantį bukletuose / techniniuose aprašuose)</w:t>
            </w:r>
          </w:p>
        </w:tc>
      </w:tr>
      <w:tr w:rsidR="00B31296" w:rsidRPr="009F0158" w14:paraId="619196AD" w14:textId="77777777" w:rsidTr="006877CD">
        <w:trPr>
          <w:jc w:val="center"/>
        </w:trPr>
        <w:tc>
          <w:tcPr>
            <w:tcW w:w="1048" w:type="dxa"/>
          </w:tcPr>
          <w:p w14:paraId="69C5DCC2" w14:textId="77777777" w:rsidR="00B31296" w:rsidRPr="009F0158" w:rsidRDefault="00B31296" w:rsidP="0000547A">
            <w:pPr>
              <w:jc w:val="center"/>
              <w:rPr>
                <w:rFonts w:ascii="Times New Roman" w:hAnsi="Times New Roman"/>
                <w:bCs/>
              </w:rPr>
            </w:pPr>
          </w:p>
        </w:tc>
        <w:tc>
          <w:tcPr>
            <w:tcW w:w="6095" w:type="dxa"/>
          </w:tcPr>
          <w:p w14:paraId="66B2E115" w14:textId="77777777" w:rsidR="00B31296" w:rsidRPr="009F0158" w:rsidRDefault="00B31296" w:rsidP="00B31296">
            <w:pPr>
              <w:rPr>
                <w:rFonts w:ascii="Times New Roman" w:hAnsi="Times New Roman"/>
                <w:b/>
              </w:rPr>
            </w:pPr>
            <w:r w:rsidRPr="009F0158">
              <w:rPr>
                <w:rFonts w:ascii="Times New Roman" w:hAnsi="Times New Roman"/>
                <w:b/>
              </w:rPr>
              <w:t>Odontologinis įrenginys</w:t>
            </w:r>
          </w:p>
        </w:tc>
        <w:tc>
          <w:tcPr>
            <w:tcW w:w="2888" w:type="dxa"/>
          </w:tcPr>
          <w:p w14:paraId="7771BDF7" w14:textId="77777777" w:rsidR="00B31296" w:rsidRPr="009F0158" w:rsidRDefault="00B31296" w:rsidP="00CC4A75">
            <w:pPr>
              <w:jc w:val="center"/>
              <w:rPr>
                <w:rFonts w:ascii="Times New Roman" w:hAnsi="Times New Roman"/>
                <w:bCs/>
              </w:rPr>
            </w:pPr>
          </w:p>
        </w:tc>
      </w:tr>
      <w:tr w:rsidR="00902BD9" w:rsidRPr="009F0158" w14:paraId="38356AA2" w14:textId="77777777" w:rsidTr="009F0158">
        <w:trPr>
          <w:jc w:val="center"/>
        </w:trPr>
        <w:tc>
          <w:tcPr>
            <w:tcW w:w="1048" w:type="dxa"/>
          </w:tcPr>
          <w:p w14:paraId="294E650F" w14:textId="2749ECF8" w:rsidR="00902BD9" w:rsidRPr="009F0158" w:rsidRDefault="00260569" w:rsidP="0000547A">
            <w:pPr>
              <w:jc w:val="center"/>
              <w:rPr>
                <w:rFonts w:ascii="Times New Roman" w:hAnsi="Times New Roman"/>
                <w:b/>
              </w:rPr>
            </w:pPr>
            <w:r>
              <w:rPr>
                <w:rFonts w:ascii="Times New Roman" w:hAnsi="Times New Roman"/>
                <w:b/>
              </w:rPr>
              <w:t xml:space="preserve">   </w:t>
            </w:r>
            <w:r w:rsidR="00446302" w:rsidRPr="009F0158">
              <w:rPr>
                <w:rFonts w:ascii="Times New Roman" w:hAnsi="Times New Roman"/>
                <w:b/>
              </w:rPr>
              <w:t>1</w:t>
            </w:r>
            <w:r w:rsidR="00AC2941" w:rsidRPr="009F0158">
              <w:rPr>
                <w:rFonts w:ascii="Times New Roman" w:hAnsi="Times New Roman"/>
                <w:b/>
              </w:rPr>
              <w:t>.</w:t>
            </w:r>
          </w:p>
        </w:tc>
        <w:tc>
          <w:tcPr>
            <w:tcW w:w="6095" w:type="dxa"/>
          </w:tcPr>
          <w:p w14:paraId="3F87ADBE" w14:textId="77777777" w:rsidR="00902BD9" w:rsidRPr="009F0158" w:rsidRDefault="00902BD9" w:rsidP="009C0852">
            <w:pPr>
              <w:rPr>
                <w:rFonts w:ascii="Times New Roman" w:hAnsi="Times New Roman"/>
                <w:b/>
              </w:rPr>
            </w:pPr>
            <w:r w:rsidRPr="009F0158">
              <w:rPr>
                <w:rFonts w:ascii="Times New Roman" w:hAnsi="Times New Roman"/>
                <w:b/>
              </w:rPr>
              <w:t>Paciento kėdė</w:t>
            </w:r>
            <w:r w:rsidR="006D332B" w:rsidRPr="009F0158">
              <w:rPr>
                <w:rFonts w:ascii="Times New Roman" w:hAnsi="Times New Roman"/>
                <w:b/>
              </w:rPr>
              <w:t>:</w:t>
            </w:r>
          </w:p>
        </w:tc>
        <w:tc>
          <w:tcPr>
            <w:tcW w:w="2888" w:type="dxa"/>
          </w:tcPr>
          <w:p w14:paraId="53211BD4" w14:textId="77777777" w:rsidR="00902BD9" w:rsidRPr="009F0158" w:rsidRDefault="00902BD9" w:rsidP="009C0852">
            <w:pPr>
              <w:jc w:val="center"/>
              <w:rPr>
                <w:rFonts w:ascii="Times New Roman" w:hAnsi="Times New Roman"/>
                <w:bCs/>
              </w:rPr>
            </w:pPr>
          </w:p>
        </w:tc>
      </w:tr>
      <w:tr w:rsidR="00902BD9" w:rsidRPr="009F0158" w14:paraId="1707AE5E" w14:textId="77777777" w:rsidTr="009F0158">
        <w:trPr>
          <w:trHeight w:val="197"/>
          <w:jc w:val="center"/>
        </w:trPr>
        <w:tc>
          <w:tcPr>
            <w:tcW w:w="1048" w:type="dxa"/>
          </w:tcPr>
          <w:p w14:paraId="7448A1CA" w14:textId="77777777" w:rsidR="00902BD9" w:rsidRPr="009F0158" w:rsidRDefault="00902BD9" w:rsidP="0000547A">
            <w:pPr>
              <w:numPr>
                <w:ilvl w:val="1"/>
                <w:numId w:val="18"/>
              </w:numPr>
              <w:jc w:val="center"/>
              <w:rPr>
                <w:rFonts w:ascii="Times New Roman" w:hAnsi="Times New Roman"/>
                <w:bCs/>
              </w:rPr>
            </w:pPr>
          </w:p>
        </w:tc>
        <w:tc>
          <w:tcPr>
            <w:tcW w:w="6095" w:type="dxa"/>
          </w:tcPr>
          <w:p w14:paraId="2173B387" w14:textId="77777777" w:rsidR="00902BD9" w:rsidRPr="009F0158" w:rsidRDefault="00902BD9" w:rsidP="00243E95">
            <w:pPr>
              <w:rPr>
                <w:rFonts w:ascii="Times New Roman" w:hAnsi="Times New Roman"/>
                <w:bCs/>
              </w:rPr>
            </w:pPr>
            <w:r w:rsidRPr="009F0158">
              <w:rPr>
                <w:rFonts w:ascii="Times New Roman" w:hAnsi="Times New Roman"/>
                <w:bCs/>
              </w:rPr>
              <w:t>Kėdės maitinimas iš kintamojo įtampos tinklo 230</w:t>
            </w:r>
            <w:r w:rsidR="006D332B" w:rsidRPr="009F0158">
              <w:rPr>
                <w:rFonts w:ascii="Times New Roman" w:hAnsi="Times New Roman"/>
                <w:bCs/>
              </w:rPr>
              <w:t xml:space="preserve"> </w:t>
            </w:r>
            <w:r w:rsidRPr="009F0158">
              <w:rPr>
                <w:rFonts w:ascii="Times New Roman" w:hAnsi="Times New Roman"/>
                <w:bCs/>
              </w:rPr>
              <w:t>V, 50/60 Hz</w:t>
            </w:r>
            <w:r w:rsidR="006D332B" w:rsidRPr="009F0158">
              <w:rPr>
                <w:rFonts w:ascii="Times New Roman" w:hAnsi="Times New Roman"/>
                <w:bCs/>
              </w:rPr>
              <w:t>.</w:t>
            </w:r>
          </w:p>
        </w:tc>
        <w:tc>
          <w:tcPr>
            <w:tcW w:w="2888" w:type="dxa"/>
          </w:tcPr>
          <w:p w14:paraId="6EBB004E" w14:textId="77777777" w:rsidR="00902BD9" w:rsidRPr="009F0158" w:rsidRDefault="00902BD9" w:rsidP="009C0852">
            <w:pPr>
              <w:rPr>
                <w:rFonts w:ascii="Times New Roman" w:hAnsi="Times New Roman"/>
                <w:bCs/>
              </w:rPr>
            </w:pPr>
          </w:p>
        </w:tc>
      </w:tr>
      <w:tr w:rsidR="00902BD9" w:rsidRPr="009F0158" w14:paraId="12433012" w14:textId="77777777" w:rsidTr="009F0158">
        <w:trPr>
          <w:jc w:val="center"/>
        </w:trPr>
        <w:tc>
          <w:tcPr>
            <w:tcW w:w="1048" w:type="dxa"/>
          </w:tcPr>
          <w:p w14:paraId="1CB913B5" w14:textId="77777777" w:rsidR="00902BD9" w:rsidRPr="009F0158" w:rsidRDefault="00902BD9" w:rsidP="0000547A">
            <w:pPr>
              <w:numPr>
                <w:ilvl w:val="1"/>
                <w:numId w:val="18"/>
              </w:numPr>
              <w:jc w:val="center"/>
              <w:rPr>
                <w:rFonts w:ascii="Times New Roman" w:hAnsi="Times New Roman"/>
                <w:bCs/>
              </w:rPr>
            </w:pPr>
          </w:p>
        </w:tc>
        <w:tc>
          <w:tcPr>
            <w:tcW w:w="6095" w:type="dxa"/>
          </w:tcPr>
          <w:p w14:paraId="0335CC24" w14:textId="77777777" w:rsidR="00902BD9" w:rsidRPr="009F0158" w:rsidRDefault="00902BD9" w:rsidP="009C0852">
            <w:pPr>
              <w:rPr>
                <w:rFonts w:ascii="Times New Roman" w:hAnsi="Times New Roman"/>
                <w:bCs/>
              </w:rPr>
            </w:pPr>
            <w:r w:rsidRPr="009F0158">
              <w:rPr>
                <w:rFonts w:ascii="Times New Roman" w:hAnsi="Times New Roman"/>
                <w:bCs/>
              </w:rPr>
              <w:t>Kėdės keliamoji galia – ne mažiau kaip 1</w:t>
            </w:r>
            <w:r w:rsidR="00757F80" w:rsidRPr="009F0158">
              <w:rPr>
                <w:rFonts w:ascii="Times New Roman" w:hAnsi="Times New Roman"/>
                <w:bCs/>
              </w:rPr>
              <w:t>50</w:t>
            </w:r>
            <w:r w:rsidRPr="009F0158">
              <w:rPr>
                <w:rFonts w:ascii="Times New Roman" w:hAnsi="Times New Roman"/>
                <w:bCs/>
              </w:rPr>
              <w:t xml:space="preserve"> kg</w:t>
            </w:r>
            <w:r w:rsidR="006D332B" w:rsidRPr="009F0158">
              <w:rPr>
                <w:rFonts w:ascii="Times New Roman" w:hAnsi="Times New Roman"/>
                <w:bCs/>
              </w:rPr>
              <w:t>.</w:t>
            </w:r>
          </w:p>
        </w:tc>
        <w:tc>
          <w:tcPr>
            <w:tcW w:w="2888" w:type="dxa"/>
          </w:tcPr>
          <w:p w14:paraId="41E53C32" w14:textId="77777777" w:rsidR="00902BD9" w:rsidRPr="009F0158" w:rsidRDefault="00902BD9" w:rsidP="009C0852">
            <w:pPr>
              <w:rPr>
                <w:rFonts w:ascii="Times New Roman" w:hAnsi="Times New Roman"/>
                <w:bCs/>
              </w:rPr>
            </w:pPr>
          </w:p>
        </w:tc>
      </w:tr>
      <w:tr w:rsidR="00902BD9" w:rsidRPr="009F0158" w14:paraId="44ECBB2C" w14:textId="77777777" w:rsidTr="009F0158">
        <w:trPr>
          <w:jc w:val="center"/>
        </w:trPr>
        <w:tc>
          <w:tcPr>
            <w:tcW w:w="1048" w:type="dxa"/>
          </w:tcPr>
          <w:p w14:paraId="3697EE38" w14:textId="77777777" w:rsidR="00902BD9" w:rsidRPr="009F0158" w:rsidRDefault="00902BD9" w:rsidP="0000547A">
            <w:pPr>
              <w:numPr>
                <w:ilvl w:val="1"/>
                <w:numId w:val="18"/>
              </w:numPr>
              <w:jc w:val="center"/>
              <w:rPr>
                <w:rFonts w:ascii="Times New Roman" w:hAnsi="Times New Roman"/>
                <w:bCs/>
              </w:rPr>
            </w:pPr>
          </w:p>
        </w:tc>
        <w:tc>
          <w:tcPr>
            <w:tcW w:w="6095" w:type="dxa"/>
          </w:tcPr>
          <w:p w14:paraId="7D9A9F59" w14:textId="77777777" w:rsidR="00902BD9" w:rsidRPr="009F0158" w:rsidRDefault="00A94449" w:rsidP="009C0852">
            <w:pPr>
              <w:rPr>
                <w:rFonts w:ascii="Times New Roman" w:hAnsi="Times New Roman"/>
                <w:bCs/>
              </w:rPr>
            </w:pPr>
            <w:r w:rsidRPr="009F0158">
              <w:rPr>
                <w:rFonts w:ascii="Times New Roman" w:hAnsi="Times New Roman"/>
                <w:bCs/>
              </w:rPr>
              <w:t>Kėdės valdymas ir kėlimo prin</w:t>
            </w:r>
            <w:r w:rsidR="00EC1BD1" w:rsidRPr="009F0158">
              <w:rPr>
                <w:rFonts w:ascii="Times New Roman" w:hAnsi="Times New Roman"/>
                <w:bCs/>
              </w:rPr>
              <w:t>cipas: elektrinis – hidraulinis</w:t>
            </w:r>
            <w:r w:rsidR="00757F80" w:rsidRPr="009F0158">
              <w:rPr>
                <w:rFonts w:ascii="Times New Roman" w:hAnsi="Times New Roman"/>
                <w:bCs/>
              </w:rPr>
              <w:t xml:space="preserve"> ar lygiavertis</w:t>
            </w:r>
          </w:p>
        </w:tc>
        <w:tc>
          <w:tcPr>
            <w:tcW w:w="2888" w:type="dxa"/>
          </w:tcPr>
          <w:p w14:paraId="2FE024B3" w14:textId="77777777" w:rsidR="00902BD9" w:rsidRPr="009F0158" w:rsidRDefault="00902BD9" w:rsidP="009C0852">
            <w:pPr>
              <w:rPr>
                <w:rFonts w:ascii="Times New Roman" w:hAnsi="Times New Roman"/>
                <w:bCs/>
              </w:rPr>
            </w:pPr>
          </w:p>
        </w:tc>
      </w:tr>
      <w:tr w:rsidR="00757F80" w:rsidRPr="009F0158" w14:paraId="0A3725E6" w14:textId="77777777" w:rsidTr="009F0158">
        <w:trPr>
          <w:jc w:val="center"/>
        </w:trPr>
        <w:tc>
          <w:tcPr>
            <w:tcW w:w="1048" w:type="dxa"/>
          </w:tcPr>
          <w:p w14:paraId="48D56026" w14:textId="77777777" w:rsidR="00757F80" w:rsidRPr="009F0158" w:rsidRDefault="00757F80" w:rsidP="0000547A">
            <w:pPr>
              <w:numPr>
                <w:ilvl w:val="1"/>
                <w:numId w:val="18"/>
              </w:numPr>
              <w:jc w:val="center"/>
              <w:rPr>
                <w:rFonts w:ascii="Times New Roman" w:hAnsi="Times New Roman"/>
                <w:bCs/>
              </w:rPr>
            </w:pPr>
          </w:p>
        </w:tc>
        <w:tc>
          <w:tcPr>
            <w:tcW w:w="6095" w:type="dxa"/>
          </w:tcPr>
          <w:p w14:paraId="3CD6717D" w14:textId="77777777" w:rsidR="00757F80" w:rsidRPr="009F0158" w:rsidRDefault="00757F80" w:rsidP="009C0852">
            <w:pPr>
              <w:rPr>
                <w:rFonts w:ascii="Times New Roman" w:hAnsi="Times New Roman"/>
                <w:bCs/>
              </w:rPr>
            </w:pPr>
            <w:r w:rsidRPr="009F0158">
              <w:rPr>
                <w:rFonts w:ascii="Times New Roman" w:hAnsi="Times New Roman"/>
                <w:bCs/>
              </w:rPr>
              <w:t>Būtinas kėdės sėdimosios dalies aukščio reguliavimas</w:t>
            </w:r>
          </w:p>
        </w:tc>
        <w:tc>
          <w:tcPr>
            <w:tcW w:w="2888" w:type="dxa"/>
          </w:tcPr>
          <w:p w14:paraId="09CCA088" w14:textId="77777777" w:rsidR="00757F80" w:rsidRPr="009F0158" w:rsidRDefault="00757F80" w:rsidP="009C0852">
            <w:pPr>
              <w:rPr>
                <w:rFonts w:ascii="Times New Roman" w:hAnsi="Times New Roman"/>
                <w:bCs/>
              </w:rPr>
            </w:pPr>
          </w:p>
        </w:tc>
      </w:tr>
      <w:tr w:rsidR="00757F80" w:rsidRPr="009F0158" w14:paraId="3D4532DF" w14:textId="77777777" w:rsidTr="009F0158">
        <w:trPr>
          <w:jc w:val="center"/>
        </w:trPr>
        <w:tc>
          <w:tcPr>
            <w:tcW w:w="1048" w:type="dxa"/>
          </w:tcPr>
          <w:p w14:paraId="00B5ADA5" w14:textId="77777777" w:rsidR="00757F80" w:rsidRPr="009F0158" w:rsidRDefault="00757F80" w:rsidP="0000547A">
            <w:pPr>
              <w:numPr>
                <w:ilvl w:val="1"/>
                <w:numId w:val="18"/>
              </w:numPr>
              <w:jc w:val="center"/>
              <w:rPr>
                <w:rFonts w:ascii="Times New Roman" w:hAnsi="Times New Roman"/>
                <w:bCs/>
              </w:rPr>
            </w:pPr>
          </w:p>
        </w:tc>
        <w:tc>
          <w:tcPr>
            <w:tcW w:w="6095" w:type="dxa"/>
          </w:tcPr>
          <w:p w14:paraId="54D33230" w14:textId="77777777" w:rsidR="00757F80" w:rsidRPr="009F0158" w:rsidRDefault="00757F80" w:rsidP="009C0852">
            <w:pPr>
              <w:rPr>
                <w:rFonts w:ascii="Times New Roman" w:hAnsi="Times New Roman"/>
                <w:bCs/>
              </w:rPr>
            </w:pPr>
            <w:r w:rsidRPr="009F0158">
              <w:rPr>
                <w:rFonts w:ascii="Times New Roman" w:hAnsi="Times New Roman"/>
                <w:bCs/>
              </w:rPr>
              <w:t>Būtinas automatinis kėdės judesio stabdymas, esant kliūčiai po kėde</w:t>
            </w:r>
          </w:p>
        </w:tc>
        <w:tc>
          <w:tcPr>
            <w:tcW w:w="2888" w:type="dxa"/>
          </w:tcPr>
          <w:p w14:paraId="45392B76" w14:textId="77777777" w:rsidR="00757F80" w:rsidRPr="009F0158" w:rsidRDefault="00757F80" w:rsidP="009C0852">
            <w:pPr>
              <w:rPr>
                <w:rFonts w:ascii="Times New Roman" w:hAnsi="Times New Roman"/>
                <w:bCs/>
              </w:rPr>
            </w:pPr>
          </w:p>
        </w:tc>
      </w:tr>
      <w:tr w:rsidR="00902BD9" w:rsidRPr="009F0158" w14:paraId="1D80E673" w14:textId="77777777" w:rsidTr="009F0158">
        <w:trPr>
          <w:jc w:val="center"/>
        </w:trPr>
        <w:tc>
          <w:tcPr>
            <w:tcW w:w="1048" w:type="dxa"/>
          </w:tcPr>
          <w:p w14:paraId="22BD6929" w14:textId="77777777" w:rsidR="00902BD9" w:rsidRPr="009F0158" w:rsidRDefault="00902BD9" w:rsidP="0000547A">
            <w:pPr>
              <w:numPr>
                <w:ilvl w:val="1"/>
                <w:numId w:val="18"/>
              </w:numPr>
              <w:jc w:val="center"/>
              <w:rPr>
                <w:rFonts w:ascii="Times New Roman" w:hAnsi="Times New Roman"/>
                <w:bCs/>
              </w:rPr>
            </w:pPr>
          </w:p>
        </w:tc>
        <w:tc>
          <w:tcPr>
            <w:tcW w:w="6095" w:type="dxa"/>
          </w:tcPr>
          <w:p w14:paraId="5777FCB2" w14:textId="77777777" w:rsidR="00902BD9" w:rsidRPr="009F0158" w:rsidRDefault="00902BD9" w:rsidP="009C0852">
            <w:pPr>
              <w:rPr>
                <w:rFonts w:ascii="Times New Roman" w:hAnsi="Times New Roman"/>
                <w:bCs/>
              </w:rPr>
            </w:pPr>
            <w:r w:rsidRPr="009F0158">
              <w:rPr>
                <w:rFonts w:ascii="Times New Roman" w:hAnsi="Times New Roman"/>
                <w:bCs/>
              </w:rPr>
              <w:t>Paciento kėdės apmušalo danga turi būti besiūlė</w:t>
            </w:r>
            <w:r w:rsidR="00757F80" w:rsidRPr="009F0158">
              <w:rPr>
                <w:rFonts w:ascii="Times New Roman" w:hAnsi="Times New Roman"/>
                <w:bCs/>
              </w:rPr>
              <w:t xml:space="preserve">, prieš užsakymą pateikti pasirinkti spalvą. </w:t>
            </w:r>
          </w:p>
        </w:tc>
        <w:tc>
          <w:tcPr>
            <w:tcW w:w="2888" w:type="dxa"/>
          </w:tcPr>
          <w:p w14:paraId="31261859" w14:textId="77777777" w:rsidR="00902BD9" w:rsidRPr="009F0158" w:rsidRDefault="00902BD9" w:rsidP="009C0852">
            <w:pPr>
              <w:rPr>
                <w:rFonts w:ascii="Times New Roman" w:hAnsi="Times New Roman"/>
                <w:bCs/>
              </w:rPr>
            </w:pPr>
          </w:p>
        </w:tc>
      </w:tr>
      <w:tr w:rsidR="00446302" w:rsidRPr="009F0158" w14:paraId="370DF4E0" w14:textId="77777777" w:rsidTr="009F0158">
        <w:trPr>
          <w:jc w:val="center"/>
        </w:trPr>
        <w:tc>
          <w:tcPr>
            <w:tcW w:w="1048" w:type="dxa"/>
          </w:tcPr>
          <w:p w14:paraId="751594A1" w14:textId="77777777" w:rsidR="00446302" w:rsidRPr="009F0158" w:rsidRDefault="00446302" w:rsidP="0000547A">
            <w:pPr>
              <w:numPr>
                <w:ilvl w:val="1"/>
                <w:numId w:val="18"/>
              </w:numPr>
              <w:jc w:val="center"/>
              <w:rPr>
                <w:rFonts w:ascii="Times New Roman" w:hAnsi="Times New Roman"/>
                <w:bCs/>
              </w:rPr>
            </w:pPr>
          </w:p>
        </w:tc>
        <w:tc>
          <w:tcPr>
            <w:tcW w:w="6095" w:type="dxa"/>
          </w:tcPr>
          <w:p w14:paraId="57F3CFEF" w14:textId="77777777" w:rsidR="00446302" w:rsidRPr="009F0158" w:rsidRDefault="00446302" w:rsidP="009C0852">
            <w:pPr>
              <w:rPr>
                <w:rFonts w:ascii="Times New Roman" w:hAnsi="Times New Roman"/>
                <w:bCs/>
              </w:rPr>
            </w:pPr>
            <w:r w:rsidRPr="009F0158">
              <w:rPr>
                <w:rFonts w:ascii="Times New Roman" w:hAnsi="Times New Roman"/>
                <w:bCs/>
              </w:rPr>
              <w:t>Būtina kojūgalio apsauginė danga</w:t>
            </w:r>
          </w:p>
        </w:tc>
        <w:tc>
          <w:tcPr>
            <w:tcW w:w="2888" w:type="dxa"/>
          </w:tcPr>
          <w:p w14:paraId="3F7CEFF2" w14:textId="77777777" w:rsidR="00446302" w:rsidRPr="009F0158" w:rsidRDefault="00446302" w:rsidP="009C0852">
            <w:pPr>
              <w:rPr>
                <w:rFonts w:ascii="Times New Roman" w:hAnsi="Times New Roman"/>
                <w:bCs/>
              </w:rPr>
            </w:pPr>
          </w:p>
        </w:tc>
      </w:tr>
      <w:tr w:rsidR="00902BD9" w:rsidRPr="009F0158" w14:paraId="2BC1C8A3" w14:textId="77777777" w:rsidTr="009F0158">
        <w:trPr>
          <w:jc w:val="center"/>
        </w:trPr>
        <w:tc>
          <w:tcPr>
            <w:tcW w:w="1048" w:type="dxa"/>
          </w:tcPr>
          <w:p w14:paraId="2D7806AC" w14:textId="77777777" w:rsidR="00902BD9" w:rsidRPr="009F0158" w:rsidRDefault="00902BD9" w:rsidP="0000547A">
            <w:pPr>
              <w:numPr>
                <w:ilvl w:val="1"/>
                <w:numId w:val="18"/>
              </w:numPr>
              <w:jc w:val="center"/>
              <w:rPr>
                <w:rFonts w:ascii="Times New Roman" w:hAnsi="Times New Roman"/>
                <w:bCs/>
              </w:rPr>
            </w:pPr>
          </w:p>
        </w:tc>
        <w:tc>
          <w:tcPr>
            <w:tcW w:w="6095" w:type="dxa"/>
          </w:tcPr>
          <w:p w14:paraId="70A4D165" w14:textId="77777777" w:rsidR="00902BD9" w:rsidRPr="009F0158" w:rsidRDefault="00902BD9" w:rsidP="009C0852">
            <w:pPr>
              <w:rPr>
                <w:rFonts w:ascii="Times New Roman" w:hAnsi="Times New Roman"/>
                <w:bCs/>
              </w:rPr>
            </w:pPr>
            <w:r w:rsidRPr="009F0158">
              <w:rPr>
                <w:rFonts w:ascii="Times New Roman" w:hAnsi="Times New Roman"/>
                <w:bCs/>
              </w:rPr>
              <w:t>Ne mažiau 2 individualiai programuojamos paciento kėdės padėtys, papildomai paciento išlaipinimo programa ir grįžimo į prieš tai buvusią padėtį programa</w:t>
            </w:r>
            <w:r w:rsidR="006D332B" w:rsidRPr="009F0158">
              <w:rPr>
                <w:rFonts w:ascii="Times New Roman" w:hAnsi="Times New Roman"/>
                <w:bCs/>
              </w:rPr>
              <w:t>.</w:t>
            </w:r>
          </w:p>
        </w:tc>
        <w:tc>
          <w:tcPr>
            <w:tcW w:w="2888" w:type="dxa"/>
          </w:tcPr>
          <w:p w14:paraId="7E01F285" w14:textId="77777777" w:rsidR="00902BD9" w:rsidRPr="009F0158" w:rsidRDefault="00902BD9" w:rsidP="009C0852">
            <w:pPr>
              <w:rPr>
                <w:rFonts w:ascii="Times New Roman" w:hAnsi="Times New Roman"/>
                <w:bCs/>
              </w:rPr>
            </w:pPr>
          </w:p>
        </w:tc>
      </w:tr>
      <w:tr w:rsidR="00902BD9" w:rsidRPr="009F0158" w14:paraId="28ED8C42" w14:textId="77777777" w:rsidTr="009F0158">
        <w:trPr>
          <w:jc w:val="center"/>
        </w:trPr>
        <w:tc>
          <w:tcPr>
            <w:tcW w:w="1048" w:type="dxa"/>
          </w:tcPr>
          <w:p w14:paraId="443AD37B" w14:textId="77777777" w:rsidR="00902BD9" w:rsidRPr="009F0158" w:rsidRDefault="00902BD9" w:rsidP="0000547A">
            <w:pPr>
              <w:numPr>
                <w:ilvl w:val="1"/>
                <w:numId w:val="18"/>
              </w:numPr>
              <w:jc w:val="center"/>
              <w:rPr>
                <w:rFonts w:ascii="Times New Roman" w:hAnsi="Times New Roman"/>
                <w:bCs/>
              </w:rPr>
            </w:pPr>
          </w:p>
        </w:tc>
        <w:tc>
          <w:tcPr>
            <w:tcW w:w="6095" w:type="dxa"/>
          </w:tcPr>
          <w:p w14:paraId="1FCFED5A" w14:textId="77777777" w:rsidR="00902BD9" w:rsidRPr="009F0158" w:rsidRDefault="00902BD9" w:rsidP="009C0852">
            <w:pPr>
              <w:rPr>
                <w:rFonts w:ascii="Times New Roman" w:hAnsi="Times New Roman"/>
                <w:bCs/>
              </w:rPr>
            </w:pPr>
            <w:r w:rsidRPr="009F0158">
              <w:rPr>
                <w:rFonts w:ascii="Times New Roman" w:hAnsi="Times New Roman"/>
                <w:bCs/>
              </w:rPr>
              <w:t>Kėdės valdymas nuo gydytojo instrumentų dalies ir kojinio pedalo</w:t>
            </w:r>
          </w:p>
        </w:tc>
        <w:tc>
          <w:tcPr>
            <w:tcW w:w="2888" w:type="dxa"/>
          </w:tcPr>
          <w:p w14:paraId="06D15D1B" w14:textId="77777777" w:rsidR="00902BD9" w:rsidRPr="009F0158" w:rsidRDefault="00902BD9" w:rsidP="009C0852">
            <w:pPr>
              <w:rPr>
                <w:rFonts w:ascii="Times New Roman" w:hAnsi="Times New Roman"/>
                <w:bCs/>
              </w:rPr>
            </w:pPr>
          </w:p>
        </w:tc>
      </w:tr>
      <w:tr w:rsidR="00902BD9" w:rsidRPr="009F0158" w14:paraId="010287DB" w14:textId="77777777" w:rsidTr="009F0158">
        <w:trPr>
          <w:jc w:val="center"/>
        </w:trPr>
        <w:tc>
          <w:tcPr>
            <w:tcW w:w="1048" w:type="dxa"/>
          </w:tcPr>
          <w:p w14:paraId="3C2A8356" w14:textId="77777777" w:rsidR="00902BD9" w:rsidRPr="009F0158" w:rsidRDefault="00902BD9" w:rsidP="0000547A">
            <w:pPr>
              <w:numPr>
                <w:ilvl w:val="1"/>
                <w:numId w:val="18"/>
              </w:numPr>
              <w:jc w:val="center"/>
              <w:rPr>
                <w:rFonts w:ascii="Times New Roman" w:hAnsi="Times New Roman"/>
                <w:bCs/>
              </w:rPr>
            </w:pPr>
          </w:p>
        </w:tc>
        <w:tc>
          <w:tcPr>
            <w:tcW w:w="6095" w:type="dxa"/>
          </w:tcPr>
          <w:p w14:paraId="45FD5F65" w14:textId="77777777" w:rsidR="00902BD9" w:rsidRPr="009F0158" w:rsidRDefault="00902BD9" w:rsidP="009C0852">
            <w:pPr>
              <w:rPr>
                <w:rFonts w:ascii="Times New Roman" w:hAnsi="Times New Roman"/>
                <w:bCs/>
              </w:rPr>
            </w:pPr>
            <w:r w:rsidRPr="009F0158">
              <w:rPr>
                <w:rFonts w:ascii="Times New Roman" w:hAnsi="Times New Roman"/>
                <w:bCs/>
              </w:rPr>
              <w:t xml:space="preserve">Galvos atlošo </w:t>
            </w:r>
            <w:proofErr w:type="spellStart"/>
            <w:r w:rsidRPr="009F0158">
              <w:rPr>
                <w:rFonts w:ascii="Times New Roman" w:hAnsi="Times New Roman"/>
                <w:bCs/>
              </w:rPr>
              <w:t>artikuliatorius</w:t>
            </w:r>
            <w:proofErr w:type="spellEnd"/>
            <w:r w:rsidR="00757F80" w:rsidRPr="009F0158">
              <w:rPr>
                <w:rFonts w:ascii="Times New Roman" w:hAnsi="Times New Roman"/>
                <w:bCs/>
              </w:rPr>
              <w:t xml:space="preserve"> (dviejų ašių)</w:t>
            </w:r>
          </w:p>
        </w:tc>
        <w:tc>
          <w:tcPr>
            <w:tcW w:w="2888" w:type="dxa"/>
          </w:tcPr>
          <w:p w14:paraId="244187C6" w14:textId="77777777" w:rsidR="00902BD9" w:rsidRPr="009F0158" w:rsidRDefault="00902BD9" w:rsidP="009C0852">
            <w:pPr>
              <w:rPr>
                <w:rFonts w:ascii="Times New Roman" w:hAnsi="Times New Roman"/>
                <w:bCs/>
              </w:rPr>
            </w:pPr>
          </w:p>
        </w:tc>
      </w:tr>
      <w:tr w:rsidR="00902BD9" w:rsidRPr="009F0158" w14:paraId="5BBF71D5" w14:textId="77777777" w:rsidTr="009F0158">
        <w:trPr>
          <w:jc w:val="center"/>
        </w:trPr>
        <w:tc>
          <w:tcPr>
            <w:tcW w:w="1048" w:type="dxa"/>
          </w:tcPr>
          <w:p w14:paraId="592296A0" w14:textId="77777777" w:rsidR="00902BD9" w:rsidRPr="009F0158" w:rsidRDefault="00902BD9" w:rsidP="0000547A">
            <w:pPr>
              <w:numPr>
                <w:ilvl w:val="1"/>
                <w:numId w:val="18"/>
              </w:numPr>
              <w:jc w:val="center"/>
              <w:rPr>
                <w:rFonts w:ascii="Times New Roman" w:hAnsi="Times New Roman"/>
                <w:bCs/>
              </w:rPr>
            </w:pPr>
          </w:p>
        </w:tc>
        <w:tc>
          <w:tcPr>
            <w:tcW w:w="6095" w:type="dxa"/>
          </w:tcPr>
          <w:p w14:paraId="1EF96F90" w14:textId="77777777" w:rsidR="00902BD9" w:rsidRPr="009F0158" w:rsidRDefault="00902BD9" w:rsidP="009C0852">
            <w:pPr>
              <w:rPr>
                <w:rFonts w:ascii="Times New Roman" w:hAnsi="Times New Roman"/>
                <w:bCs/>
              </w:rPr>
            </w:pPr>
            <w:r w:rsidRPr="009F0158">
              <w:rPr>
                <w:rFonts w:ascii="Times New Roman" w:hAnsi="Times New Roman"/>
                <w:bCs/>
              </w:rPr>
              <w:t>Kairysis ir dešinysis porankiai, dešinysis porankis nusukamas ne mažiau kaip 90° kampu</w:t>
            </w:r>
          </w:p>
        </w:tc>
        <w:tc>
          <w:tcPr>
            <w:tcW w:w="2888" w:type="dxa"/>
          </w:tcPr>
          <w:p w14:paraId="6239BAC8" w14:textId="77777777" w:rsidR="00902BD9" w:rsidRPr="009F0158" w:rsidRDefault="00902BD9" w:rsidP="009C0852">
            <w:pPr>
              <w:rPr>
                <w:rFonts w:ascii="Times New Roman" w:hAnsi="Times New Roman"/>
                <w:bCs/>
              </w:rPr>
            </w:pPr>
          </w:p>
        </w:tc>
      </w:tr>
      <w:tr w:rsidR="00902BD9" w:rsidRPr="009F0158" w14:paraId="5C3A3310" w14:textId="77777777" w:rsidTr="009F0158">
        <w:trPr>
          <w:jc w:val="center"/>
        </w:trPr>
        <w:tc>
          <w:tcPr>
            <w:tcW w:w="1048" w:type="dxa"/>
          </w:tcPr>
          <w:p w14:paraId="5A7ED6CA" w14:textId="77777777" w:rsidR="00902BD9" w:rsidRPr="009F0158" w:rsidRDefault="00902BD9" w:rsidP="0000547A">
            <w:pPr>
              <w:numPr>
                <w:ilvl w:val="1"/>
                <w:numId w:val="18"/>
              </w:numPr>
              <w:jc w:val="center"/>
              <w:rPr>
                <w:rFonts w:ascii="Times New Roman" w:hAnsi="Times New Roman"/>
                <w:bCs/>
              </w:rPr>
            </w:pPr>
          </w:p>
        </w:tc>
        <w:tc>
          <w:tcPr>
            <w:tcW w:w="6095" w:type="dxa"/>
          </w:tcPr>
          <w:p w14:paraId="4F02D820" w14:textId="77777777" w:rsidR="00902BD9" w:rsidRPr="009F0158" w:rsidRDefault="00902BD9" w:rsidP="009C0852">
            <w:pPr>
              <w:rPr>
                <w:rFonts w:ascii="Times New Roman" w:hAnsi="Times New Roman"/>
                <w:bCs/>
              </w:rPr>
            </w:pPr>
            <w:r w:rsidRPr="009F0158">
              <w:rPr>
                <w:rFonts w:ascii="Times New Roman" w:hAnsi="Times New Roman"/>
                <w:bCs/>
              </w:rPr>
              <w:t xml:space="preserve">Visos įrangos darbui reikalingos komunikacijos (oro padavimo trasa, oro išsiurbimo trasa, vanduo, kanalizacija, elektros pajungimai) susiveda į komunikacijų dėžutę, kuri yra atskirta nuo paciento kėdės ir spjaudyklės bloko, ir kurią galima pastatyti ir po spjaudyklės bloku, ir kėdės gale. Iš dėžutės komunikacijos jungiasi su įranga tiesiai per spjaudyklės bloką. Komunikacijų dėžutės išorėje turi būti vandens ir oro spaudimo manometrai.  </w:t>
            </w:r>
          </w:p>
        </w:tc>
        <w:tc>
          <w:tcPr>
            <w:tcW w:w="2888" w:type="dxa"/>
          </w:tcPr>
          <w:p w14:paraId="3B2A2E2C" w14:textId="77777777" w:rsidR="00902BD9" w:rsidRPr="009F0158" w:rsidRDefault="00902BD9" w:rsidP="009C0852">
            <w:pPr>
              <w:rPr>
                <w:rFonts w:ascii="Times New Roman" w:hAnsi="Times New Roman"/>
                <w:bCs/>
              </w:rPr>
            </w:pPr>
          </w:p>
        </w:tc>
      </w:tr>
      <w:tr w:rsidR="00902BD9" w:rsidRPr="009F0158" w14:paraId="5FF2E84F" w14:textId="77777777" w:rsidTr="009F0158">
        <w:trPr>
          <w:jc w:val="center"/>
        </w:trPr>
        <w:tc>
          <w:tcPr>
            <w:tcW w:w="1048" w:type="dxa"/>
          </w:tcPr>
          <w:p w14:paraId="3FC5C7ED" w14:textId="5FC9169E" w:rsidR="00902BD9" w:rsidRPr="009F0158" w:rsidRDefault="00260569" w:rsidP="0000547A">
            <w:pPr>
              <w:jc w:val="center"/>
              <w:rPr>
                <w:rFonts w:ascii="Times New Roman" w:hAnsi="Times New Roman"/>
                <w:b/>
              </w:rPr>
            </w:pPr>
            <w:r>
              <w:rPr>
                <w:rFonts w:ascii="Times New Roman" w:hAnsi="Times New Roman"/>
                <w:b/>
              </w:rPr>
              <w:t xml:space="preserve">   </w:t>
            </w:r>
            <w:r w:rsidR="00902BD9" w:rsidRPr="009F0158">
              <w:rPr>
                <w:rFonts w:ascii="Times New Roman" w:hAnsi="Times New Roman"/>
                <w:b/>
              </w:rPr>
              <w:t>2.</w:t>
            </w:r>
          </w:p>
        </w:tc>
        <w:tc>
          <w:tcPr>
            <w:tcW w:w="6095" w:type="dxa"/>
          </w:tcPr>
          <w:p w14:paraId="2193A425" w14:textId="77777777" w:rsidR="00902BD9" w:rsidRPr="009F0158" w:rsidRDefault="00902BD9" w:rsidP="009C0852">
            <w:pPr>
              <w:rPr>
                <w:rFonts w:ascii="Times New Roman" w:hAnsi="Times New Roman"/>
                <w:b/>
              </w:rPr>
            </w:pPr>
            <w:r w:rsidRPr="009F0158">
              <w:rPr>
                <w:rFonts w:ascii="Times New Roman" w:hAnsi="Times New Roman"/>
                <w:b/>
              </w:rPr>
              <w:t>Gydytojo instrumentų dalis</w:t>
            </w:r>
            <w:r w:rsidR="006D332B" w:rsidRPr="009F0158">
              <w:rPr>
                <w:rFonts w:ascii="Times New Roman" w:hAnsi="Times New Roman"/>
                <w:b/>
              </w:rPr>
              <w:t>:</w:t>
            </w:r>
          </w:p>
        </w:tc>
        <w:tc>
          <w:tcPr>
            <w:tcW w:w="2888" w:type="dxa"/>
          </w:tcPr>
          <w:p w14:paraId="380CD923" w14:textId="77777777" w:rsidR="00902BD9" w:rsidRPr="009F0158" w:rsidRDefault="00902BD9" w:rsidP="009C0852">
            <w:pPr>
              <w:rPr>
                <w:rFonts w:ascii="Times New Roman" w:hAnsi="Times New Roman"/>
                <w:bCs/>
              </w:rPr>
            </w:pPr>
          </w:p>
        </w:tc>
      </w:tr>
      <w:tr w:rsidR="00902BD9" w:rsidRPr="009F0158" w14:paraId="7448B9BB" w14:textId="77777777" w:rsidTr="009F0158">
        <w:trPr>
          <w:jc w:val="center"/>
        </w:trPr>
        <w:tc>
          <w:tcPr>
            <w:tcW w:w="1048" w:type="dxa"/>
          </w:tcPr>
          <w:p w14:paraId="04C6FB51" w14:textId="77777777" w:rsidR="00902BD9" w:rsidRPr="009F0158" w:rsidRDefault="00902BD9" w:rsidP="0000547A">
            <w:pPr>
              <w:numPr>
                <w:ilvl w:val="1"/>
                <w:numId w:val="19"/>
              </w:numPr>
              <w:jc w:val="center"/>
              <w:rPr>
                <w:rFonts w:ascii="Times New Roman" w:hAnsi="Times New Roman"/>
                <w:bCs/>
              </w:rPr>
            </w:pPr>
          </w:p>
        </w:tc>
        <w:tc>
          <w:tcPr>
            <w:tcW w:w="6095" w:type="dxa"/>
          </w:tcPr>
          <w:p w14:paraId="60A3F305" w14:textId="77777777" w:rsidR="00902BD9" w:rsidRPr="009F0158" w:rsidRDefault="00902BD9" w:rsidP="009C0852">
            <w:pPr>
              <w:rPr>
                <w:rFonts w:ascii="Times New Roman" w:hAnsi="Times New Roman"/>
                <w:bCs/>
              </w:rPr>
            </w:pPr>
            <w:r w:rsidRPr="009F0158">
              <w:rPr>
                <w:rFonts w:ascii="Times New Roman" w:hAnsi="Times New Roman"/>
                <w:bCs/>
              </w:rPr>
              <w:t>Gydytojo instrumentai:</w:t>
            </w:r>
          </w:p>
          <w:p w14:paraId="0CAEE12F" w14:textId="77777777" w:rsidR="00902BD9" w:rsidRPr="009F0158" w:rsidRDefault="00902BD9" w:rsidP="009C0852">
            <w:pPr>
              <w:rPr>
                <w:rFonts w:ascii="Times New Roman" w:hAnsi="Times New Roman"/>
                <w:bCs/>
              </w:rPr>
            </w:pPr>
            <w:r w:rsidRPr="009F0158">
              <w:rPr>
                <w:rFonts w:ascii="Times New Roman" w:hAnsi="Times New Roman"/>
                <w:bCs/>
              </w:rPr>
              <w:t xml:space="preserve">1) </w:t>
            </w:r>
            <w:r w:rsidR="006D332B" w:rsidRPr="009F0158">
              <w:rPr>
                <w:rFonts w:ascii="Times New Roman" w:hAnsi="Times New Roman"/>
                <w:bCs/>
              </w:rPr>
              <w:t xml:space="preserve">ne mažiau </w:t>
            </w:r>
            <w:r w:rsidRPr="009F0158">
              <w:rPr>
                <w:rFonts w:ascii="Times New Roman" w:hAnsi="Times New Roman"/>
                <w:bCs/>
              </w:rPr>
              <w:t xml:space="preserve">3-jų funkcijų </w:t>
            </w:r>
            <w:proofErr w:type="spellStart"/>
            <w:r w:rsidR="006D2DCD" w:rsidRPr="009F0158">
              <w:rPr>
                <w:rFonts w:ascii="Times New Roman" w:hAnsi="Times New Roman"/>
                <w:bCs/>
              </w:rPr>
              <w:t>pūtiklis</w:t>
            </w:r>
            <w:proofErr w:type="spellEnd"/>
            <w:r w:rsidRPr="009F0158">
              <w:rPr>
                <w:rFonts w:ascii="Times New Roman" w:hAnsi="Times New Roman"/>
                <w:bCs/>
              </w:rPr>
              <w:t xml:space="preserve"> (oras, vanduo, oras + vanduo)</w:t>
            </w:r>
            <w:r w:rsidR="006D332B" w:rsidRPr="009F0158">
              <w:rPr>
                <w:rFonts w:ascii="Times New Roman" w:hAnsi="Times New Roman"/>
                <w:bCs/>
              </w:rPr>
              <w:t>;</w:t>
            </w:r>
          </w:p>
          <w:p w14:paraId="2C017DCD" w14:textId="77777777" w:rsidR="00902BD9" w:rsidRPr="009F0158" w:rsidRDefault="00902BD9" w:rsidP="009C0852">
            <w:pPr>
              <w:rPr>
                <w:rFonts w:ascii="Times New Roman" w:hAnsi="Times New Roman"/>
                <w:bCs/>
              </w:rPr>
            </w:pPr>
            <w:r w:rsidRPr="009F0158">
              <w:rPr>
                <w:rFonts w:ascii="Times New Roman" w:hAnsi="Times New Roman"/>
                <w:bCs/>
              </w:rPr>
              <w:t xml:space="preserve">2) rankovė turbinai su </w:t>
            </w:r>
            <w:r w:rsidR="00FB4289" w:rsidRPr="009F0158">
              <w:rPr>
                <w:rFonts w:ascii="Times New Roman" w:hAnsi="Times New Roman"/>
                <w:bCs/>
              </w:rPr>
              <w:t>šviesa</w:t>
            </w:r>
            <w:r w:rsidR="006D332B" w:rsidRPr="009F0158">
              <w:rPr>
                <w:rFonts w:ascii="Times New Roman" w:hAnsi="Times New Roman"/>
                <w:bCs/>
              </w:rPr>
              <w:t>;</w:t>
            </w:r>
          </w:p>
          <w:p w14:paraId="5043DE04" w14:textId="77777777" w:rsidR="00902BD9" w:rsidRPr="009F0158" w:rsidRDefault="00902BD9" w:rsidP="009C0852">
            <w:pPr>
              <w:rPr>
                <w:rFonts w:ascii="Times New Roman" w:hAnsi="Times New Roman"/>
                <w:bCs/>
              </w:rPr>
            </w:pPr>
            <w:r w:rsidRPr="009F0158">
              <w:rPr>
                <w:rFonts w:ascii="Times New Roman" w:hAnsi="Times New Roman"/>
                <w:bCs/>
              </w:rPr>
              <w:t xml:space="preserve">3) rankovė elektriniam </w:t>
            </w:r>
            <w:proofErr w:type="spellStart"/>
            <w:r w:rsidRPr="009F0158">
              <w:rPr>
                <w:rFonts w:ascii="Times New Roman" w:hAnsi="Times New Roman"/>
                <w:bCs/>
              </w:rPr>
              <w:t>mikrovarikliui</w:t>
            </w:r>
            <w:proofErr w:type="spellEnd"/>
            <w:r w:rsidR="00FB4289" w:rsidRPr="009F0158">
              <w:rPr>
                <w:rFonts w:ascii="Times New Roman" w:hAnsi="Times New Roman"/>
                <w:bCs/>
              </w:rPr>
              <w:t xml:space="preserve"> su šviesa</w:t>
            </w:r>
            <w:r w:rsidR="006D332B" w:rsidRPr="009F0158">
              <w:rPr>
                <w:rFonts w:ascii="Times New Roman" w:hAnsi="Times New Roman"/>
                <w:bCs/>
              </w:rPr>
              <w:t>;</w:t>
            </w:r>
          </w:p>
          <w:p w14:paraId="56A9104D" w14:textId="77777777" w:rsidR="00902BD9" w:rsidRPr="009F0158" w:rsidRDefault="00902BD9" w:rsidP="009C0852">
            <w:pPr>
              <w:rPr>
                <w:rFonts w:ascii="Times New Roman" w:hAnsi="Times New Roman"/>
                <w:bCs/>
              </w:rPr>
            </w:pPr>
            <w:r w:rsidRPr="009F0158">
              <w:rPr>
                <w:rFonts w:ascii="Times New Roman" w:hAnsi="Times New Roman"/>
                <w:bCs/>
              </w:rPr>
              <w:t>4)</w:t>
            </w:r>
            <w:r w:rsidR="00442ED7" w:rsidRPr="009F0158">
              <w:rPr>
                <w:rFonts w:ascii="Times New Roman" w:hAnsi="Times New Roman"/>
                <w:bCs/>
              </w:rPr>
              <w:t xml:space="preserve"> </w:t>
            </w:r>
            <w:r w:rsidR="00446302" w:rsidRPr="009F0158">
              <w:rPr>
                <w:rFonts w:ascii="Times New Roman" w:hAnsi="Times New Roman"/>
                <w:bCs/>
              </w:rPr>
              <w:t xml:space="preserve">rankovė </w:t>
            </w:r>
            <w:r w:rsidR="00442ED7" w:rsidRPr="009F0158">
              <w:rPr>
                <w:rFonts w:ascii="Times New Roman" w:hAnsi="Times New Roman"/>
                <w:bCs/>
              </w:rPr>
              <w:t>ultragarsin</w:t>
            </w:r>
            <w:r w:rsidR="00446302" w:rsidRPr="009F0158">
              <w:rPr>
                <w:rFonts w:ascii="Times New Roman" w:hAnsi="Times New Roman"/>
                <w:bCs/>
              </w:rPr>
              <w:t xml:space="preserve">iam </w:t>
            </w:r>
            <w:proofErr w:type="spellStart"/>
            <w:r w:rsidR="00442ED7" w:rsidRPr="009F0158">
              <w:rPr>
                <w:rFonts w:ascii="Times New Roman" w:hAnsi="Times New Roman"/>
                <w:bCs/>
              </w:rPr>
              <w:t>skaler</w:t>
            </w:r>
            <w:r w:rsidR="00446302" w:rsidRPr="009F0158">
              <w:rPr>
                <w:rFonts w:ascii="Times New Roman" w:hAnsi="Times New Roman"/>
                <w:bCs/>
              </w:rPr>
              <w:t>iui</w:t>
            </w:r>
            <w:proofErr w:type="spellEnd"/>
            <w:r w:rsidR="00446302" w:rsidRPr="009F0158">
              <w:rPr>
                <w:rFonts w:ascii="Times New Roman" w:hAnsi="Times New Roman"/>
                <w:bCs/>
              </w:rPr>
              <w:t xml:space="preserve"> su šviesa</w:t>
            </w:r>
          </w:p>
          <w:p w14:paraId="2EE33370" w14:textId="77777777" w:rsidR="00902BD9" w:rsidRPr="009F0158" w:rsidRDefault="00902BD9" w:rsidP="009C0852">
            <w:pPr>
              <w:rPr>
                <w:rFonts w:ascii="Times New Roman" w:hAnsi="Times New Roman"/>
                <w:bCs/>
              </w:rPr>
            </w:pPr>
            <w:r w:rsidRPr="009F0158">
              <w:rPr>
                <w:rFonts w:ascii="Times New Roman" w:hAnsi="Times New Roman"/>
                <w:bCs/>
              </w:rPr>
              <w:t xml:space="preserve">5) </w:t>
            </w:r>
            <w:r w:rsidR="00446302" w:rsidRPr="009F0158">
              <w:rPr>
                <w:rFonts w:ascii="Times New Roman" w:hAnsi="Times New Roman"/>
                <w:bCs/>
              </w:rPr>
              <w:t>vieta įmontuojamai plombų kietinimo lempai</w:t>
            </w:r>
          </w:p>
        </w:tc>
        <w:tc>
          <w:tcPr>
            <w:tcW w:w="2888" w:type="dxa"/>
          </w:tcPr>
          <w:p w14:paraId="5D3924E1" w14:textId="77777777" w:rsidR="00902BD9" w:rsidRPr="009F0158" w:rsidRDefault="00902BD9" w:rsidP="009C0852">
            <w:pPr>
              <w:rPr>
                <w:rFonts w:ascii="Times New Roman" w:hAnsi="Times New Roman"/>
                <w:bCs/>
              </w:rPr>
            </w:pPr>
          </w:p>
        </w:tc>
      </w:tr>
      <w:tr w:rsidR="00902BD9" w:rsidRPr="009F0158" w14:paraId="0C0AC0AE" w14:textId="77777777" w:rsidTr="009F0158">
        <w:trPr>
          <w:jc w:val="center"/>
        </w:trPr>
        <w:tc>
          <w:tcPr>
            <w:tcW w:w="1048" w:type="dxa"/>
          </w:tcPr>
          <w:p w14:paraId="250A2DA7" w14:textId="77777777" w:rsidR="00902BD9" w:rsidRPr="009F0158" w:rsidRDefault="00902BD9" w:rsidP="0000547A">
            <w:pPr>
              <w:numPr>
                <w:ilvl w:val="1"/>
                <w:numId w:val="19"/>
              </w:numPr>
              <w:jc w:val="center"/>
              <w:rPr>
                <w:rFonts w:ascii="Times New Roman" w:hAnsi="Times New Roman"/>
                <w:bCs/>
              </w:rPr>
            </w:pPr>
          </w:p>
        </w:tc>
        <w:tc>
          <w:tcPr>
            <w:tcW w:w="6095" w:type="dxa"/>
          </w:tcPr>
          <w:p w14:paraId="128616BE" w14:textId="77777777" w:rsidR="00902BD9" w:rsidRPr="009F0158" w:rsidRDefault="00902BD9" w:rsidP="009C0852">
            <w:pPr>
              <w:rPr>
                <w:rFonts w:ascii="Times New Roman" w:hAnsi="Times New Roman"/>
                <w:bCs/>
              </w:rPr>
            </w:pPr>
            <w:r w:rsidRPr="009F0158">
              <w:rPr>
                <w:rFonts w:ascii="Times New Roman" w:hAnsi="Times New Roman"/>
                <w:bCs/>
              </w:rPr>
              <w:t>Instrumentų blokas tvirtinamas prie spjaudyklės, atskirai nuo šviestuvo alkūnės</w:t>
            </w:r>
            <w:r w:rsidR="006D332B" w:rsidRPr="009F0158">
              <w:rPr>
                <w:rFonts w:ascii="Times New Roman" w:hAnsi="Times New Roman"/>
                <w:bCs/>
              </w:rPr>
              <w:t>.</w:t>
            </w:r>
          </w:p>
        </w:tc>
        <w:tc>
          <w:tcPr>
            <w:tcW w:w="2888" w:type="dxa"/>
          </w:tcPr>
          <w:p w14:paraId="3D233DE8" w14:textId="77777777" w:rsidR="00902BD9" w:rsidRPr="009F0158" w:rsidRDefault="00902BD9" w:rsidP="009C0852">
            <w:pPr>
              <w:rPr>
                <w:rFonts w:ascii="Times New Roman" w:hAnsi="Times New Roman"/>
                <w:bCs/>
              </w:rPr>
            </w:pPr>
          </w:p>
        </w:tc>
      </w:tr>
      <w:tr w:rsidR="00902BD9" w:rsidRPr="009F0158" w14:paraId="6C95FE45" w14:textId="77777777" w:rsidTr="009F0158">
        <w:trPr>
          <w:jc w:val="center"/>
        </w:trPr>
        <w:tc>
          <w:tcPr>
            <w:tcW w:w="1048" w:type="dxa"/>
          </w:tcPr>
          <w:p w14:paraId="138E8D0F" w14:textId="77777777" w:rsidR="00902BD9" w:rsidRPr="009F0158" w:rsidRDefault="00902BD9" w:rsidP="0000547A">
            <w:pPr>
              <w:numPr>
                <w:ilvl w:val="1"/>
                <w:numId w:val="19"/>
              </w:numPr>
              <w:jc w:val="center"/>
              <w:rPr>
                <w:rFonts w:ascii="Times New Roman" w:hAnsi="Times New Roman"/>
                <w:bCs/>
              </w:rPr>
            </w:pPr>
          </w:p>
        </w:tc>
        <w:tc>
          <w:tcPr>
            <w:tcW w:w="6095" w:type="dxa"/>
          </w:tcPr>
          <w:p w14:paraId="5EC6349D" w14:textId="77777777" w:rsidR="00902BD9" w:rsidRPr="009F0158" w:rsidRDefault="00902BD9" w:rsidP="009C0852">
            <w:pPr>
              <w:rPr>
                <w:rFonts w:ascii="Times New Roman" w:hAnsi="Times New Roman"/>
                <w:bCs/>
              </w:rPr>
            </w:pPr>
            <w:r w:rsidRPr="009F0158">
              <w:rPr>
                <w:rFonts w:ascii="Times New Roman" w:hAnsi="Times New Roman"/>
                <w:bCs/>
              </w:rPr>
              <w:t>Instrumentų blokas kilnojasi kartu su kėde</w:t>
            </w:r>
            <w:r w:rsidR="006D332B" w:rsidRPr="009F0158">
              <w:rPr>
                <w:rFonts w:ascii="Times New Roman" w:hAnsi="Times New Roman"/>
                <w:bCs/>
              </w:rPr>
              <w:t>.</w:t>
            </w:r>
          </w:p>
        </w:tc>
        <w:tc>
          <w:tcPr>
            <w:tcW w:w="2888" w:type="dxa"/>
          </w:tcPr>
          <w:p w14:paraId="74DD65C4" w14:textId="77777777" w:rsidR="00902BD9" w:rsidRPr="009F0158" w:rsidRDefault="00902BD9" w:rsidP="009C0852">
            <w:pPr>
              <w:rPr>
                <w:rFonts w:ascii="Times New Roman" w:hAnsi="Times New Roman"/>
                <w:bCs/>
              </w:rPr>
            </w:pPr>
          </w:p>
        </w:tc>
      </w:tr>
      <w:tr w:rsidR="00902BD9" w:rsidRPr="009F0158" w14:paraId="55F8AE66" w14:textId="77777777" w:rsidTr="009F0158">
        <w:trPr>
          <w:jc w:val="center"/>
        </w:trPr>
        <w:tc>
          <w:tcPr>
            <w:tcW w:w="1048" w:type="dxa"/>
          </w:tcPr>
          <w:p w14:paraId="514896D3" w14:textId="77777777" w:rsidR="00902BD9" w:rsidRPr="009F0158" w:rsidRDefault="00902BD9" w:rsidP="0000547A">
            <w:pPr>
              <w:numPr>
                <w:ilvl w:val="1"/>
                <w:numId w:val="19"/>
              </w:numPr>
              <w:jc w:val="center"/>
              <w:rPr>
                <w:rFonts w:ascii="Times New Roman" w:hAnsi="Times New Roman"/>
                <w:bCs/>
              </w:rPr>
            </w:pPr>
          </w:p>
        </w:tc>
        <w:tc>
          <w:tcPr>
            <w:tcW w:w="6095" w:type="dxa"/>
          </w:tcPr>
          <w:p w14:paraId="68CEFCEF" w14:textId="77777777" w:rsidR="00902BD9" w:rsidRPr="009F0158" w:rsidRDefault="00902BD9" w:rsidP="009C0852">
            <w:pPr>
              <w:rPr>
                <w:rFonts w:ascii="Times New Roman" w:hAnsi="Times New Roman"/>
                <w:bCs/>
              </w:rPr>
            </w:pPr>
            <w:r w:rsidRPr="009F0158">
              <w:rPr>
                <w:rFonts w:ascii="Times New Roman" w:hAnsi="Times New Roman"/>
                <w:bCs/>
              </w:rPr>
              <w:t xml:space="preserve">Instrumentų </w:t>
            </w:r>
            <w:r w:rsidR="006D332B" w:rsidRPr="009F0158">
              <w:rPr>
                <w:rFonts w:ascii="Times New Roman" w:hAnsi="Times New Roman"/>
                <w:bCs/>
              </w:rPr>
              <w:t>ir kėdės pozi</w:t>
            </w:r>
            <w:r w:rsidRPr="009F0158">
              <w:rPr>
                <w:rFonts w:ascii="Times New Roman" w:hAnsi="Times New Roman"/>
                <w:bCs/>
              </w:rPr>
              <w:t>cijų valdymas kojiniu pedalu, pedalas vientisas</w:t>
            </w:r>
            <w:r w:rsidR="006D332B" w:rsidRPr="009F0158">
              <w:rPr>
                <w:rFonts w:ascii="Times New Roman" w:hAnsi="Times New Roman"/>
                <w:bCs/>
              </w:rPr>
              <w:t>.</w:t>
            </w:r>
          </w:p>
        </w:tc>
        <w:tc>
          <w:tcPr>
            <w:tcW w:w="2888" w:type="dxa"/>
          </w:tcPr>
          <w:p w14:paraId="67CA4652" w14:textId="77777777" w:rsidR="00902BD9" w:rsidRPr="009F0158" w:rsidRDefault="00902BD9" w:rsidP="009C0852">
            <w:pPr>
              <w:rPr>
                <w:rFonts w:ascii="Times New Roman" w:hAnsi="Times New Roman"/>
                <w:bCs/>
              </w:rPr>
            </w:pPr>
          </w:p>
        </w:tc>
      </w:tr>
      <w:tr w:rsidR="00902BD9" w:rsidRPr="009F0158" w14:paraId="60BE07D5" w14:textId="77777777" w:rsidTr="009F0158">
        <w:trPr>
          <w:jc w:val="center"/>
        </w:trPr>
        <w:tc>
          <w:tcPr>
            <w:tcW w:w="1048" w:type="dxa"/>
          </w:tcPr>
          <w:p w14:paraId="40476D80" w14:textId="77777777" w:rsidR="00902BD9" w:rsidRPr="009F0158" w:rsidRDefault="00902BD9" w:rsidP="0000547A">
            <w:pPr>
              <w:numPr>
                <w:ilvl w:val="1"/>
                <w:numId w:val="19"/>
              </w:numPr>
              <w:jc w:val="center"/>
              <w:rPr>
                <w:rFonts w:ascii="Times New Roman" w:hAnsi="Times New Roman"/>
                <w:bCs/>
              </w:rPr>
            </w:pPr>
          </w:p>
        </w:tc>
        <w:tc>
          <w:tcPr>
            <w:tcW w:w="6095" w:type="dxa"/>
          </w:tcPr>
          <w:p w14:paraId="0F40974D" w14:textId="77777777" w:rsidR="00902BD9" w:rsidRPr="009F0158" w:rsidRDefault="00902BD9" w:rsidP="0003218B">
            <w:pPr>
              <w:rPr>
                <w:rFonts w:ascii="Times New Roman" w:hAnsi="Times New Roman"/>
                <w:bCs/>
              </w:rPr>
            </w:pPr>
            <w:r w:rsidRPr="009F0158">
              <w:rPr>
                <w:rFonts w:ascii="Times New Roman" w:hAnsi="Times New Roman"/>
                <w:bCs/>
              </w:rPr>
              <w:t xml:space="preserve">Instrumentai </w:t>
            </w:r>
            <w:r w:rsidR="00A73D36" w:rsidRPr="009F0158">
              <w:rPr>
                <w:rFonts w:ascii="Times New Roman" w:hAnsi="Times New Roman"/>
                <w:bCs/>
              </w:rPr>
              <w:t xml:space="preserve">paguldomi </w:t>
            </w:r>
            <w:r w:rsidR="0003218B" w:rsidRPr="009F0158">
              <w:rPr>
                <w:rFonts w:ascii="Times New Roman" w:hAnsi="Times New Roman"/>
                <w:bCs/>
              </w:rPr>
              <w:t xml:space="preserve">iš </w:t>
            </w:r>
            <w:r w:rsidR="00A73D36" w:rsidRPr="009F0158">
              <w:rPr>
                <w:rFonts w:ascii="Times New Roman" w:hAnsi="Times New Roman"/>
                <w:bCs/>
              </w:rPr>
              <w:t>viršaus</w:t>
            </w:r>
          </w:p>
        </w:tc>
        <w:tc>
          <w:tcPr>
            <w:tcW w:w="2888" w:type="dxa"/>
          </w:tcPr>
          <w:p w14:paraId="3BF9299C" w14:textId="77777777" w:rsidR="00902BD9" w:rsidRPr="009F0158" w:rsidRDefault="00902BD9" w:rsidP="009C0852">
            <w:pPr>
              <w:rPr>
                <w:rFonts w:ascii="Times New Roman" w:hAnsi="Times New Roman"/>
                <w:bCs/>
              </w:rPr>
            </w:pPr>
          </w:p>
        </w:tc>
      </w:tr>
      <w:tr w:rsidR="00902BD9" w:rsidRPr="009F0158" w14:paraId="6592C4EA" w14:textId="77777777" w:rsidTr="009F0158">
        <w:trPr>
          <w:jc w:val="center"/>
        </w:trPr>
        <w:tc>
          <w:tcPr>
            <w:tcW w:w="1048" w:type="dxa"/>
          </w:tcPr>
          <w:p w14:paraId="753F5F20" w14:textId="77777777" w:rsidR="00902BD9" w:rsidRPr="009F0158" w:rsidRDefault="00902BD9" w:rsidP="0000547A">
            <w:pPr>
              <w:numPr>
                <w:ilvl w:val="1"/>
                <w:numId w:val="19"/>
              </w:numPr>
              <w:jc w:val="center"/>
              <w:rPr>
                <w:rFonts w:ascii="Times New Roman" w:hAnsi="Times New Roman"/>
                <w:bCs/>
              </w:rPr>
            </w:pPr>
          </w:p>
        </w:tc>
        <w:tc>
          <w:tcPr>
            <w:tcW w:w="6095" w:type="dxa"/>
          </w:tcPr>
          <w:p w14:paraId="1B314C48" w14:textId="77777777" w:rsidR="00902BD9" w:rsidRPr="009F0158" w:rsidRDefault="00902BD9" w:rsidP="009C0852">
            <w:pPr>
              <w:rPr>
                <w:rFonts w:ascii="Times New Roman" w:hAnsi="Times New Roman"/>
                <w:bCs/>
              </w:rPr>
            </w:pPr>
            <w:r w:rsidRPr="009F0158">
              <w:rPr>
                <w:rFonts w:ascii="Times New Roman" w:hAnsi="Times New Roman"/>
                <w:bCs/>
              </w:rPr>
              <w:t>Kėdės/atlošo pakėlimo/nuleidimo valdymo mygtukai,  programuojamų kėdės padėčių, paciento išlaipinimo, paskutinės dirbtos pozicijos mygtukai</w:t>
            </w:r>
            <w:r w:rsidR="006D332B" w:rsidRPr="009F0158">
              <w:rPr>
                <w:rFonts w:ascii="Times New Roman" w:hAnsi="Times New Roman"/>
                <w:bCs/>
              </w:rPr>
              <w:t>.</w:t>
            </w:r>
          </w:p>
        </w:tc>
        <w:tc>
          <w:tcPr>
            <w:tcW w:w="2888" w:type="dxa"/>
          </w:tcPr>
          <w:p w14:paraId="4D483129" w14:textId="77777777" w:rsidR="00902BD9" w:rsidRPr="009F0158" w:rsidRDefault="00902BD9" w:rsidP="009C0852">
            <w:pPr>
              <w:rPr>
                <w:rFonts w:ascii="Times New Roman" w:hAnsi="Times New Roman"/>
                <w:bCs/>
              </w:rPr>
            </w:pPr>
          </w:p>
        </w:tc>
      </w:tr>
      <w:tr w:rsidR="00902BD9" w:rsidRPr="009F0158" w14:paraId="3778B8AE" w14:textId="77777777" w:rsidTr="009F0158">
        <w:trPr>
          <w:jc w:val="center"/>
        </w:trPr>
        <w:tc>
          <w:tcPr>
            <w:tcW w:w="1048" w:type="dxa"/>
          </w:tcPr>
          <w:p w14:paraId="4A9928BD" w14:textId="775FE883" w:rsidR="00902BD9" w:rsidRPr="009F0158" w:rsidRDefault="00260569" w:rsidP="0000547A">
            <w:pPr>
              <w:jc w:val="center"/>
              <w:rPr>
                <w:rFonts w:ascii="Times New Roman" w:hAnsi="Times New Roman"/>
                <w:b/>
              </w:rPr>
            </w:pPr>
            <w:r>
              <w:rPr>
                <w:rFonts w:ascii="Times New Roman" w:hAnsi="Times New Roman"/>
                <w:b/>
              </w:rPr>
              <w:lastRenderedPageBreak/>
              <w:t xml:space="preserve">  </w:t>
            </w:r>
            <w:r w:rsidR="00AC2941" w:rsidRPr="009F0158">
              <w:rPr>
                <w:rFonts w:ascii="Times New Roman" w:hAnsi="Times New Roman"/>
                <w:b/>
              </w:rPr>
              <w:t>3.</w:t>
            </w:r>
          </w:p>
        </w:tc>
        <w:tc>
          <w:tcPr>
            <w:tcW w:w="6095" w:type="dxa"/>
          </w:tcPr>
          <w:p w14:paraId="70BCAB6E" w14:textId="77777777" w:rsidR="00902BD9" w:rsidRPr="009F0158" w:rsidRDefault="00AB302A" w:rsidP="009C0852">
            <w:pPr>
              <w:rPr>
                <w:rFonts w:ascii="Times New Roman" w:hAnsi="Times New Roman"/>
                <w:b/>
              </w:rPr>
            </w:pPr>
            <w:r w:rsidRPr="009F0158">
              <w:rPr>
                <w:rFonts w:ascii="Times New Roman" w:hAnsi="Times New Roman"/>
                <w:b/>
              </w:rPr>
              <w:t>Spjaudyklės</w:t>
            </w:r>
            <w:r w:rsidR="00902BD9" w:rsidRPr="009F0158">
              <w:rPr>
                <w:rFonts w:ascii="Times New Roman" w:hAnsi="Times New Roman"/>
                <w:b/>
              </w:rPr>
              <w:t xml:space="preserve"> blokas/asistento instrumentų dalis</w:t>
            </w:r>
            <w:r w:rsidR="006D332B" w:rsidRPr="009F0158">
              <w:rPr>
                <w:rFonts w:ascii="Times New Roman" w:hAnsi="Times New Roman"/>
                <w:b/>
              </w:rPr>
              <w:t>:</w:t>
            </w:r>
          </w:p>
        </w:tc>
        <w:tc>
          <w:tcPr>
            <w:tcW w:w="2888" w:type="dxa"/>
          </w:tcPr>
          <w:p w14:paraId="110993D3" w14:textId="77777777" w:rsidR="00902BD9" w:rsidRPr="009F0158" w:rsidRDefault="00902BD9" w:rsidP="009C0852">
            <w:pPr>
              <w:rPr>
                <w:rFonts w:ascii="Times New Roman" w:hAnsi="Times New Roman"/>
                <w:bCs/>
              </w:rPr>
            </w:pPr>
          </w:p>
        </w:tc>
      </w:tr>
      <w:tr w:rsidR="00902BD9" w:rsidRPr="009F0158" w14:paraId="213AAD6D" w14:textId="77777777" w:rsidTr="009F0158">
        <w:trPr>
          <w:jc w:val="center"/>
        </w:trPr>
        <w:tc>
          <w:tcPr>
            <w:tcW w:w="1048" w:type="dxa"/>
          </w:tcPr>
          <w:p w14:paraId="2D51B970" w14:textId="77777777" w:rsidR="00902BD9" w:rsidRPr="009F0158" w:rsidRDefault="00902BD9" w:rsidP="0000547A">
            <w:pPr>
              <w:numPr>
                <w:ilvl w:val="1"/>
                <w:numId w:val="20"/>
              </w:numPr>
              <w:jc w:val="center"/>
              <w:rPr>
                <w:rFonts w:ascii="Times New Roman" w:hAnsi="Times New Roman"/>
                <w:bCs/>
              </w:rPr>
            </w:pPr>
          </w:p>
        </w:tc>
        <w:tc>
          <w:tcPr>
            <w:tcW w:w="6095" w:type="dxa"/>
          </w:tcPr>
          <w:p w14:paraId="3343C971" w14:textId="77777777" w:rsidR="00902BD9" w:rsidRPr="009F0158" w:rsidRDefault="006D332B" w:rsidP="009C0852">
            <w:pPr>
              <w:rPr>
                <w:rFonts w:ascii="Times New Roman" w:hAnsi="Times New Roman"/>
                <w:bCs/>
              </w:rPr>
            </w:pPr>
            <w:r w:rsidRPr="009F0158">
              <w:rPr>
                <w:rFonts w:ascii="Times New Roman" w:hAnsi="Times New Roman"/>
                <w:bCs/>
              </w:rPr>
              <w:t xml:space="preserve">Ne mažiau </w:t>
            </w:r>
            <w:r w:rsidR="00902BD9" w:rsidRPr="009F0158">
              <w:rPr>
                <w:rFonts w:ascii="Times New Roman" w:hAnsi="Times New Roman"/>
                <w:bCs/>
              </w:rPr>
              <w:t>3-jų lizdų asistento instrumentų laikiklis</w:t>
            </w:r>
          </w:p>
        </w:tc>
        <w:tc>
          <w:tcPr>
            <w:tcW w:w="2888" w:type="dxa"/>
          </w:tcPr>
          <w:p w14:paraId="4A93C007" w14:textId="77777777" w:rsidR="00902BD9" w:rsidRPr="009F0158" w:rsidRDefault="00902BD9" w:rsidP="009C0852">
            <w:pPr>
              <w:rPr>
                <w:rFonts w:ascii="Times New Roman" w:hAnsi="Times New Roman"/>
                <w:bCs/>
              </w:rPr>
            </w:pPr>
          </w:p>
        </w:tc>
      </w:tr>
      <w:tr w:rsidR="00902BD9" w:rsidRPr="009F0158" w14:paraId="7676A763" w14:textId="77777777" w:rsidTr="009F0158">
        <w:trPr>
          <w:jc w:val="center"/>
        </w:trPr>
        <w:tc>
          <w:tcPr>
            <w:tcW w:w="1048" w:type="dxa"/>
          </w:tcPr>
          <w:p w14:paraId="631C031D" w14:textId="77777777" w:rsidR="00902BD9" w:rsidRPr="009F0158" w:rsidRDefault="00902BD9" w:rsidP="0000547A">
            <w:pPr>
              <w:numPr>
                <w:ilvl w:val="1"/>
                <w:numId w:val="20"/>
              </w:numPr>
              <w:jc w:val="center"/>
              <w:rPr>
                <w:rFonts w:ascii="Times New Roman" w:hAnsi="Times New Roman"/>
                <w:bCs/>
              </w:rPr>
            </w:pPr>
          </w:p>
        </w:tc>
        <w:tc>
          <w:tcPr>
            <w:tcW w:w="6095" w:type="dxa"/>
          </w:tcPr>
          <w:p w14:paraId="44B06B8B" w14:textId="77777777" w:rsidR="00902BD9" w:rsidRPr="009F0158" w:rsidRDefault="006D332B" w:rsidP="009C0852">
            <w:pPr>
              <w:rPr>
                <w:rFonts w:ascii="Times New Roman" w:hAnsi="Times New Roman"/>
                <w:bCs/>
              </w:rPr>
            </w:pPr>
            <w:r w:rsidRPr="009F0158">
              <w:rPr>
                <w:rFonts w:ascii="Times New Roman" w:hAnsi="Times New Roman"/>
                <w:bCs/>
              </w:rPr>
              <w:t xml:space="preserve">Ne mažiau </w:t>
            </w:r>
            <w:r w:rsidR="00902BD9" w:rsidRPr="009F0158">
              <w:rPr>
                <w:rFonts w:ascii="Times New Roman" w:hAnsi="Times New Roman"/>
                <w:bCs/>
              </w:rPr>
              <w:t xml:space="preserve">3-jų funkcijų švirkštas (oras, vanduo, oras + vanduo). Paduodamo oro ir vandens reguliavimo rankenėlės. </w:t>
            </w:r>
          </w:p>
        </w:tc>
        <w:tc>
          <w:tcPr>
            <w:tcW w:w="2888" w:type="dxa"/>
          </w:tcPr>
          <w:p w14:paraId="3F1A7E93" w14:textId="77777777" w:rsidR="00902BD9" w:rsidRPr="009F0158" w:rsidRDefault="00902BD9" w:rsidP="009C0852">
            <w:pPr>
              <w:rPr>
                <w:rFonts w:ascii="Times New Roman" w:hAnsi="Times New Roman"/>
                <w:bCs/>
              </w:rPr>
            </w:pPr>
          </w:p>
        </w:tc>
      </w:tr>
      <w:tr w:rsidR="00902BD9" w:rsidRPr="009F0158" w14:paraId="787E790D" w14:textId="77777777" w:rsidTr="009F0158">
        <w:trPr>
          <w:jc w:val="center"/>
        </w:trPr>
        <w:tc>
          <w:tcPr>
            <w:tcW w:w="1048" w:type="dxa"/>
          </w:tcPr>
          <w:p w14:paraId="410086F0" w14:textId="77777777" w:rsidR="00902BD9" w:rsidRPr="009F0158" w:rsidRDefault="00902BD9" w:rsidP="0000547A">
            <w:pPr>
              <w:numPr>
                <w:ilvl w:val="1"/>
                <w:numId w:val="20"/>
              </w:numPr>
              <w:jc w:val="center"/>
              <w:rPr>
                <w:rFonts w:ascii="Times New Roman" w:hAnsi="Times New Roman"/>
                <w:bCs/>
              </w:rPr>
            </w:pPr>
          </w:p>
        </w:tc>
        <w:tc>
          <w:tcPr>
            <w:tcW w:w="6095" w:type="dxa"/>
          </w:tcPr>
          <w:p w14:paraId="4C457656" w14:textId="77777777" w:rsidR="00902BD9" w:rsidRPr="009F0158" w:rsidRDefault="00902BD9" w:rsidP="009C0852">
            <w:pPr>
              <w:rPr>
                <w:rFonts w:ascii="Times New Roman" w:hAnsi="Times New Roman"/>
                <w:bCs/>
              </w:rPr>
            </w:pPr>
            <w:r w:rsidRPr="009F0158">
              <w:rPr>
                <w:rFonts w:ascii="Times New Roman" w:hAnsi="Times New Roman"/>
                <w:bCs/>
              </w:rPr>
              <w:t>Seilių bei dulkių nusiurbimo rankovės</w:t>
            </w:r>
            <w:r w:rsidR="006D332B" w:rsidRPr="009F0158">
              <w:rPr>
                <w:rFonts w:ascii="Times New Roman" w:hAnsi="Times New Roman"/>
                <w:bCs/>
              </w:rPr>
              <w:t>.</w:t>
            </w:r>
          </w:p>
        </w:tc>
        <w:tc>
          <w:tcPr>
            <w:tcW w:w="2888" w:type="dxa"/>
          </w:tcPr>
          <w:p w14:paraId="1FD99038" w14:textId="77777777" w:rsidR="00902BD9" w:rsidRPr="009F0158" w:rsidRDefault="00902BD9" w:rsidP="009C0852">
            <w:pPr>
              <w:rPr>
                <w:rFonts w:ascii="Times New Roman" w:hAnsi="Times New Roman"/>
                <w:bCs/>
              </w:rPr>
            </w:pPr>
          </w:p>
        </w:tc>
      </w:tr>
      <w:tr w:rsidR="00902BD9" w:rsidRPr="009F0158" w14:paraId="630E0E03" w14:textId="77777777" w:rsidTr="009F0158">
        <w:trPr>
          <w:jc w:val="center"/>
        </w:trPr>
        <w:tc>
          <w:tcPr>
            <w:tcW w:w="1048" w:type="dxa"/>
          </w:tcPr>
          <w:p w14:paraId="26F6D738" w14:textId="77777777" w:rsidR="00902BD9" w:rsidRPr="009F0158" w:rsidRDefault="00902BD9" w:rsidP="0000547A">
            <w:pPr>
              <w:numPr>
                <w:ilvl w:val="1"/>
                <w:numId w:val="20"/>
              </w:numPr>
              <w:jc w:val="center"/>
              <w:rPr>
                <w:rFonts w:ascii="Times New Roman" w:hAnsi="Times New Roman"/>
                <w:bCs/>
              </w:rPr>
            </w:pPr>
          </w:p>
        </w:tc>
        <w:tc>
          <w:tcPr>
            <w:tcW w:w="6095" w:type="dxa"/>
          </w:tcPr>
          <w:p w14:paraId="66AB3D9B" w14:textId="77777777" w:rsidR="00902BD9" w:rsidRPr="009F0158" w:rsidRDefault="00902BD9" w:rsidP="009C0852">
            <w:pPr>
              <w:rPr>
                <w:rFonts w:ascii="Times New Roman" w:hAnsi="Times New Roman"/>
                <w:bCs/>
              </w:rPr>
            </w:pPr>
            <w:r w:rsidRPr="009F0158">
              <w:rPr>
                <w:rFonts w:ascii="Times New Roman" w:hAnsi="Times New Roman"/>
                <w:bCs/>
              </w:rPr>
              <w:t>Stiklinės pripildymo bei spjaudyklės apiplovimo mygtukai</w:t>
            </w:r>
            <w:r w:rsidR="006D332B" w:rsidRPr="009F0158">
              <w:rPr>
                <w:rFonts w:ascii="Times New Roman" w:hAnsi="Times New Roman"/>
                <w:bCs/>
              </w:rPr>
              <w:t>.</w:t>
            </w:r>
          </w:p>
        </w:tc>
        <w:tc>
          <w:tcPr>
            <w:tcW w:w="2888" w:type="dxa"/>
          </w:tcPr>
          <w:p w14:paraId="52676156" w14:textId="77777777" w:rsidR="00902BD9" w:rsidRPr="009F0158" w:rsidRDefault="00902BD9" w:rsidP="009C0852">
            <w:pPr>
              <w:rPr>
                <w:rFonts w:ascii="Times New Roman" w:hAnsi="Times New Roman"/>
                <w:bCs/>
              </w:rPr>
            </w:pPr>
          </w:p>
        </w:tc>
      </w:tr>
      <w:tr w:rsidR="00902BD9" w:rsidRPr="009F0158" w14:paraId="469BB4FF" w14:textId="77777777" w:rsidTr="009F0158">
        <w:trPr>
          <w:jc w:val="center"/>
        </w:trPr>
        <w:tc>
          <w:tcPr>
            <w:tcW w:w="1048" w:type="dxa"/>
          </w:tcPr>
          <w:p w14:paraId="2D3C66E7" w14:textId="77777777" w:rsidR="00902BD9" w:rsidRPr="009F0158" w:rsidRDefault="00902BD9" w:rsidP="0000547A">
            <w:pPr>
              <w:numPr>
                <w:ilvl w:val="1"/>
                <w:numId w:val="20"/>
              </w:numPr>
              <w:jc w:val="center"/>
              <w:rPr>
                <w:rFonts w:ascii="Times New Roman" w:hAnsi="Times New Roman"/>
                <w:bCs/>
              </w:rPr>
            </w:pPr>
          </w:p>
        </w:tc>
        <w:tc>
          <w:tcPr>
            <w:tcW w:w="6095" w:type="dxa"/>
          </w:tcPr>
          <w:p w14:paraId="01446F48" w14:textId="77777777" w:rsidR="00902BD9" w:rsidRPr="009F0158" w:rsidRDefault="00902BD9" w:rsidP="009C0852">
            <w:pPr>
              <w:rPr>
                <w:rFonts w:ascii="Times New Roman" w:hAnsi="Times New Roman"/>
                <w:bCs/>
              </w:rPr>
            </w:pPr>
            <w:r w:rsidRPr="009F0158">
              <w:rPr>
                <w:rFonts w:ascii="Times New Roman" w:hAnsi="Times New Roman"/>
                <w:bCs/>
              </w:rPr>
              <w:t>Keramikinė spjaudyklė</w:t>
            </w:r>
            <w:r w:rsidR="006D332B" w:rsidRPr="009F0158">
              <w:rPr>
                <w:rFonts w:ascii="Times New Roman" w:hAnsi="Times New Roman"/>
                <w:bCs/>
              </w:rPr>
              <w:t>.</w:t>
            </w:r>
          </w:p>
        </w:tc>
        <w:tc>
          <w:tcPr>
            <w:tcW w:w="2888" w:type="dxa"/>
          </w:tcPr>
          <w:p w14:paraId="396DDBF2" w14:textId="77777777" w:rsidR="00902BD9" w:rsidRPr="009F0158" w:rsidRDefault="00902BD9" w:rsidP="009C0852">
            <w:pPr>
              <w:rPr>
                <w:rFonts w:ascii="Times New Roman" w:hAnsi="Times New Roman"/>
                <w:bCs/>
              </w:rPr>
            </w:pPr>
          </w:p>
        </w:tc>
      </w:tr>
      <w:tr w:rsidR="00A47913" w:rsidRPr="009F0158" w14:paraId="4A4678E0" w14:textId="77777777" w:rsidTr="009F0158">
        <w:trPr>
          <w:jc w:val="center"/>
        </w:trPr>
        <w:tc>
          <w:tcPr>
            <w:tcW w:w="1048" w:type="dxa"/>
          </w:tcPr>
          <w:p w14:paraId="5E7B7706" w14:textId="77777777" w:rsidR="00A47913" w:rsidRPr="009F0158" w:rsidRDefault="00A47913" w:rsidP="0000547A">
            <w:pPr>
              <w:numPr>
                <w:ilvl w:val="1"/>
                <w:numId w:val="20"/>
              </w:numPr>
              <w:jc w:val="center"/>
              <w:rPr>
                <w:rFonts w:ascii="Times New Roman" w:hAnsi="Times New Roman"/>
                <w:bCs/>
              </w:rPr>
            </w:pPr>
          </w:p>
        </w:tc>
        <w:tc>
          <w:tcPr>
            <w:tcW w:w="6095" w:type="dxa"/>
          </w:tcPr>
          <w:p w14:paraId="4191F998" w14:textId="77777777" w:rsidR="00A47913" w:rsidRPr="009F0158" w:rsidRDefault="00A47913" w:rsidP="009C0852">
            <w:pPr>
              <w:rPr>
                <w:rFonts w:ascii="Times New Roman" w:hAnsi="Times New Roman"/>
                <w:bCs/>
              </w:rPr>
            </w:pPr>
            <w:r w:rsidRPr="009F0158">
              <w:rPr>
                <w:rFonts w:ascii="Times New Roman" w:hAnsi="Times New Roman"/>
                <w:bCs/>
              </w:rPr>
              <w:t>Įmontuotas oro – vandens separatorius sausam siurbimui</w:t>
            </w:r>
          </w:p>
        </w:tc>
        <w:tc>
          <w:tcPr>
            <w:tcW w:w="2888" w:type="dxa"/>
          </w:tcPr>
          <w:p w14:paraId="182122F3" w14:textId="77777777" w:rsidR="00A47913" w:rsidRPr="009F0158" w:rsidRDefault="00A47913" w:rsidP="009C0852">
            <w:pPr>
              <w:rPr>
                <w:rFonts w:ascii="Times New Roman" w:hAnsi="Times New Roman"/>
                <w:bCs/>
              </w:rPr>
            </w:pPr>
          </w:p>
        </w:tc>
      </w:tr>
      <w:tr w:rsidR="00F9278C" w:rsidRPr="009F0158" w14:paraId="721758CC" w14:textId="77777777" w:rsidTr="009F0158">
        <w:trPr>
          <w:jc w:val="center"/>
        </w:trPr>
        <w:tc>
          <w:tcPr>
            <w:tcW w:w="1048" w:type="dxa"/>
          </w:tcPr>
          <w:p w14:paraId="0C9816D9" w14:textId="77777777" w:rsidR="00F9278C" w:rsidRPr="009F0158" w:rsidRDefault="00F9278C" w:rsidP="0000547A">
            <w:pPr>
              <w:numPr>
                <w:ilvl w:val="1"/>
                <w:numId w:val="20"/>
              </w:numPr>
              <w:jc w:val="center"/>
              <w:rPr>
                <w:rFonts w:ascii="Times New Roman" w:hAnsi="Times New Roman"/>
                <w:bCs/>
              </w:rPr>
            </w:pPr>
          </w:p>
        </w:tc>
        <w:tc>
          <w:tcPr>
            <w:tcW w:w="6095" w:type="dxa"/>
          </w:tcPr>
          <w:p w14:paraId="41B144C5" w14:textId="77777777" w:rsidR="00F9278C" w:rsidRPr="009F0158" w:rsidRDefault="00F9278C" w:rsidP="009C0852">
            <w:pPr>
              <w:rPr>
                <w:rFonts w:ascii="Times New Roman" w:hAnsi="Times New Roman"/>
                <w:bCs/>
              </w:rPr>
            </w:pPr>
            <w:r w:rsidRPr="009F0158">
              <w:rPr>
                <w:rFonts w:ascii="Times New Roman" w:hAnsi="Times New Roman"/>
                <w:bCs/>
              </w:rPr>
              <w:t>Švaraus vandens sistema (indo talpa ne mažiau kaip 1 l.)</w:t>
            </w:r>
          </w:p>
        </w:tc>
        <w:tc>
          <w:tcPr>
            <w:tcW w:w="2888" w:type="dxa"/>
          </w:tcPr>
          <w:p w14:paraId="48A80D69" w14:textId="77777777" w:rsidR="00F9278C" w:rsidRPr="009F0158" w:rsidRDefault="00F9278C" w:rsidP="009C0852">
            <w:pPr>
              <w:rPr>
                <w:rFonts w:ascii="Times New Roman" w:hAnsi="Times New Roman"/>
                <w:bCs/>
              </w:rPr>
            </w:pPr>
          </w:p>
        </w:tc>
      </w:tr>
      <w:tr w:rsidR="00902BD9" w:rsidRPr="009F0158" w14:paraId="7637CDA9" w14:textId="77777777" w:rsidTr="009F0158">
        <w:trPr>
          <w:jc w:val="center"/>
        </w:trPr>
        <w:tc>
          <w:tcPr>
            <w:tcW w:w="1048" w:type="dxa"/>
          </w:tcPr>
          <w:p w14:paraId="04B67A48" w14:textId="6AF76B27" w:rsidR="00902BD9" w:rsidRPr="009F0158" w:rsidRDefault="00260569" w:rsidP="0000547A">
            <w:pPr>
              <w:jc w:val="center"/>
              <w:rPr>
                <w:rFonts w:ascii="Times New Roman" w:hAnsi="Times New Roman"/>
                <w:b/>
              </w:rPr>
            </w:pPr>
            <w:r>
              <w:rPr>
                <w:rFonts w:ascii="Times New Roman" w:hAnsi="Times New Roman"/>
                <w:b/>
              </w:rPr>
              <w:t xml:space="preserve">  </w:t>
            </w:r>
            <w:r w:rsidR="00AC2941" w:rsidRPr="009F0158">
              <w:rPr>
                <w:rFonts w:ascii="Times New Roman" w:hAnsi="Times New Roman"/>
                <w:b/>
              </w:rPr>
              <w:t>4</w:t>
            </w:r>
            <w:r w:rsidR="009F0158">
              <w:rPr>
                <w:rFonts w:ascii="Times New Roman" w:hAnsi="Times New Roman"/>
                <w:b/>
              </w:rPr>
              <w:t>.</w:t>
            </w:r>
          </w:p>
        </w:tc>
        <w:tc>
          <w:tcPr>
            <w:tcW w:w="6095" w:type="dxa"/>
          </w:tcPr>
          <w:p w14:paraId="677DCC7C" w14:textId="77777777" w:rsidR="00902BD9" w:rsidRPr="009F0158" w:rsidRDefault="00902BD9" w:rsidP="009C0852">
            <w:pPr>
              <w:rPr>
                <w:rFonts w:ascii="Times New Roman" w:hAnsi="Times New Roman"/>
                <w:b/>
              </w:rPr>
            </w:pPr>
            <w:r w:rsidRPr="009F0158">
              <w:rPr>
                <w:rFonts w:ascii="Times New Roman" w:hAnsi="Times New Roman"/>
                <w:b/>
              </w:rPr>
              <w:t>Apšvietimo sistema</w:t>
            </w:r>
            <w:r w:rsidR="006D332B" w:rsidRPr="009F0158">
              <w:rPr>
                <w:rFonts w:ascii="Times New Roman" w:hAnsi="Times New Roman"/>
                <w:b/>
              </w:rPr>
              <w:t>:</w:t>
            </w:r>
          </w:p>
        </w:tc>
        <w:tc>
          <w:tcPr>
            <w:tcW w:w="2888" w:type="dxa"/>
          </w:tcPr>
          <w:p w14:paraId="601A90F4" w14:textId="77777777" w:rsidR="00902BD9" w:rsidRPr="009F0158" w:rsidRDefault="00902BD9" w:rsidP="009C0852">
            <w:pPr>
              <w:rPr>
                <w:rFonts w:ascii="Times New Roman" w:hAnsi="Times New Roman"/>
                <w:bCs/>
              </w:rPr>
            </w:pPr>
          </w:p>
        </w:tc>
      </w:tr>
      <w:tr w:rsidR="00902BD9" w:rsidRPr="009F0158" w14:paraId="221F3C5D" w14:textId="77777777" w:rsidTr="009F0158">
        <w:trPr>
          <w:jc w:val="center"/>
        </w:trPr>
        <w:tc>
          <w:tcPr>
            <w:tcW w:w="1048" w:type="dxa"/>
          </w:tcPr>
          <w:p w14:paraId="55D9B13F" w14:textId="77777777" w:rsidR="00902BD9" w:rsidRPr="009F0158" w:rsidRDefault="00902BD9" w:rsidP="0000547A">
            <w:pPr>
              <w:numPr>
                <w:ilvl w:val="1"/>
                <w:numId w:val="21"/>
              </w:numPr>
              <w:jc w:val="center"/>
              <w:rPr>
                <w:rFonts w:ascii="Times New Roman" w:hAnsi="Times New Roman"/>
                <w:bCs/>
              </w:rPr>
            </w:pPr>
          </w:p>
        </w:tc>
        <w:tc>
          <w:tcPr>
            <w:tcW w:w="6095" w:type="dxa"/>
          </w:tcPr>
          <w:p w14:paraId="1B71AA9C" w14:textId="77777777" w:rsidR="00902BD9" w:rsidRPr="009F0158" w:rsidRDefault="00902BD9" w:rsidP="009C0852">
            <w:pPr>
              <w:rPr>
                <w:rFonts w:ascii="Times New Roman" w:hAnsi="Times New Roman"/>
                <w:bCs/>
              </w:rPr>
            </w:pPr>
            <w:r w:rsidRPr="009F0158">
              <w:rPr>
                <w:rFonts w:ascii="Times New Roman" w:hAnsi="Times New Roman"/>
                <w:bCs/>
              </w:rPr>
              <w:t>Apšvietimo lempa montuojama prie vandens bloko</w:t>
            </w:r>
            <w:r w:rsidR="006D332B" w:rsidRPr="009F0158">
              <w:rPr>
                <w:rFonts w:ascii="Times New Roman" w:hAnsi="Times New Roman"/>
                <w:bCs/>
              </w:rPr>
              <w:t>.</w:t>
            </w:r>
          </w:p>
        </w:tc>
        <w:tc>
          <w:tcPr>
            <w:tcW w:w="2888" w:type="dxa"/>
          </w:tcPr>
          <w:p w14:paraId="72AAEBA6" w14:textId="77777777" w:rsidR="00902BD9" w:rsidRPr="009F0158" w:rsidRDefault="00902BD9" w:rsidP="009C0852">
            <w:pPr>
              <w:rPr>
                <w:rFonts w:ascii="Times New Roman" w:hAnsi="Times New Roman"/>
                <w:bCs/>
              </w:rPr>
            </w:pPr>
          </w:p>
        </w:tc>
      </w:tr>
      <w:tr w:rsidR="00902BD9" w:rsidRPr="009F0158" w14:paraId="5C8D7089" w14:textId="77777777" w:rsidTr="009F0158">
        <w:trPr>
          <w:jc w:val="center"/>
        </w:trPr>
        <w:tc>
          <w:tcPr>
            <w:tcW w:w="1048" w:type="dxa"/>
          </w:tcPr>
          <w:p w14:paraId="235B7568" w14:textId="77777777" w:rsidR="00902BD9" w:rsidRPr="009F0158" w:rsidRDefault="00902BD9" w:rsidP="0000547A">
            <w:pPr>
              <w:numPr>
                <w:ilvl w:val="1"/>
                <w:numId w:val="21"/>
              </w:numPr>
              <w:jc w:val="center"/>
              <w:rPr>
                <w:rFonts w:ascii="Times New Roman" w:hAnsi="Times New Roman"/>
                <w:bCs/>
              </w:rPr>
            </w:pPr>
          </w:p>
        </w:tc>
        <w:tc>
          <w:tcPr>
            <w:tcW w:w="6095" w:type="dxa"/>
          </w:tcPr>
          <w:p w14:paraId="06B3E469" w14:textId="77777777" w:rsidR="00902BD9" w:rsidRPr="009F0158" w:rsidRDefault="00902BD9" w:rsidP="009C0852">
            <w:pPr>
              <w:rPr>
                <w:rFonts w:ascii="Times New Roman" w:hAnsi="Times New Roman"/>
                <w:bCs/>
              </w:rPr>
            </w:pPr>
            <w:r w:rsidRPr="009F0158">
              <w:rPr>
                <w:rFonts w:ascii="Times New Roman" w:hAnsi="Times New Roman"/>
                <w:bCs/>
              </w:rPr>
              <w:t>LED</w:t>
            </w:r>
            <w:r w:rsidR="006D332B" w:rsidRPr="009F0158">
              <w:rPr>
                <w:rFonts w:ascii="Times New Roman" w:hAnsi="Times New Roman"/>
                <w:bCs/>
              </w:rPr>
              <w:t xml:space="preserve"> </w:t>
            </w:r>
            <w:r w:rsidRPr="009F0158">
              <w:rPr>
                <w:rFonts w:ascii="Times New Roman" w:hAnsi="Times New Roman"/>
                <w:bCs/>
              </w:rPr>
              <w:t>tipo apšvietimas, ne mažiau kaip 5 lemputės</w:t>
            </w:r>
            <w:r w:rsidR="006D332B" w:rsidRPr="009F0158">
              <w:rPr>
                <w:rFonts w:ascii="Times New Roman" w:hAnsi="Times New Roman"/>
                <w:bCs/>
              </w:rPr>
              <w:t>.</w:t>
            </w:r>
          </w:p>
        </w:tc>
        <w:tc>
          <w:tcPr>
            <w:tcW w:w="2888" w:type="dxa"/>
          </w:tcPr>
          <w:p w14:paraId="3E4E4A84" w14:textId="77777777" w:rsidR="00902BD9" w:rsidRPr="009F0158" w:rsidRDefault="00902BD9" w:rsidP="009C0852">
            <w:pPr>
              <w:rPr>
                <w:rFonts w:ascii="Times New Roman" w:hAnsi="Times New Roman"/>
                <w:bCs/>
              </w:rPr>
            </w:pPr>
          </w:p>
        </w:tc>
      </w:tr>
      <w:tr w:rsidR="00902BD9" w:rsidRPr="009F0158" w14:paraId="6978E0FB" w14:textId="77777777" w:rsidTr="009F0158">
        <w:trPr>
          <w:jc w:val="center"/>
        </w:trPr>
        <w:tc>
          <w:tcPr>
            <w:tcW w:w="1048" w:type="dxa"/>
          </w:tcPr>
          <w:p w14:paraId="392315A8" w14:textId="77777777" w:rsidR="00902BD9" w:rsidRPr="009F0158" w:rsidRDefault="00902BD9" w:rsidP="0000547A">
            <w:pPr>
              <w:numPr>
                <w:ilvl w:val="1"/>
                <w:numId w:val="21"/>
              </w:numPr>
              <w:jc w:val="center"/>
              <w:rPr>
                <w:rFonts w:ascii="Times New Roman" w:hAnsi="Times New Roman"/>
                <w:bCs/>
              </w:rPr>
            </w:pPr>
          </w:p>
        </w:tc>
        <w:tc>
          <w:tcPr>
            <w:tcW w:w="6095" w:type="dxa"/>
          </w:tcPr>
          <w:p w14:paraId="1202985D" w14:textId="77777777" w:rsidR="00AB302A" w:rsidRPr="009F0158" w:rsidRDefault="00902BD9" w:rsidP="009C0852">
            <w:pPr>
              <w:rPr>
                <w:rFonts w:ascii="Times New Roman" w:hAnsi="Times New Roman"/>
                <w:bCs/>
              </w:rPr>
            </w:pPr>
            <w:r w:rsidRPr="009F0158">
              <w:rPr>
                <w:rFonts w:ascii="Times New Roman" w:hAnsi="Times New Roman"/>
                <w:bCs/>
              </w:rPr>
              <w:t>Specialus kompozitų režimas</w:t>
            </w:r>
            <w:r w:rsidR="00AB302A" w:rsidRPr="009F0158">
              <w:rPr>
                <w:rFonts w:ascii="Times New Roman" w:hAnsi="Times New Roman"/>
                <w:bCs/>
              </w:rPr>
              <w:t xml:space="preserve">. </w:t>
            </w:r>
          </w:p>
          <w:p w14:paraId="089BE275" w14:textId="77777777" w:rsidR="00902BD9" w:rsidRPr="009F0158" w:rsidRDefault="00902BD9" w:rsidP="009C0852">
            <w:pPr>
              <w:rPr>
                <w:rFonts w:ascii="Times New Roman" w:hAnsi="Times New Roman"/>
                <w:bCs/>
              </w:rPr>
            </w:pPr>
            <w:r w:rsidRPr="009F0158">
              <w:rPr>
                <w:rFonts w:ascii="Times New Roman" w:hAnsi="Times New Roman"/>
                <w:bCs/>
              </w:rPr>
              <w:t>Turi įsijungti / išsijungti judesio davikliu</w:t>
            </w:r>
            <w:r w:rsidR="006D332B" w:rsidRPr="009F0158">
              <w:rPr>
                <w:rFonts w:ascii="Times New Roman" w:hAnsi="Times New Roman"/>
                <w:bCs/>
              </w:rPr>
              <w:t>.</w:t>
            </w:r>
            <w:r w:rsidRPr="009F0158">
              <w:rPr>
                <w:rFonts w:ascii="Times New Roman" w:hAnsi="Times New Roman"/>
                <w:bCs/>
              </w:rPr>
              <w:t xml:space="preserve"> </w:t>
            </w:r>
          </w:p>
        </w:tc>
        <w:tc>
          <w:tcPr>
            <w:tcW w:w="2888" w:type="dxa"/>
          </w:tcPr>
          <w:p w14:paraId="5F4B5E98" w14:textId="77777777" w:rsidR="00902BD9" w:rsidRPr="009F0158" w:rsidRDefault="00902BD9" w:rsidP="009C0852">
            <w:pPr>
              <w:rPr>
                <w:rFonts w:ascii="Times New Roman" w:hAnsi="Times New Roman"/>
                <w:bCs/>
              </w:rPr>
            </w:pPr>
          </w:p>
        </w:tc>
      </w:tr>
      <w:tr w:rsidR="00902BD9" w:rsidRPr="009F0158" w14:paraId="1AC8F09E" w14:textId="77777777" w:rsidTr="009F0158">
        <w:trPr>
          <w:jc w:val="center"/>
        </w:trPr>
        <w:tc>
          <w:tcPr>
            <w:tcW w:w="1048" w:type="dxa"/>
          </w:tcPr>
          <w:p w14:paraId="5D5BEF5F" w14:textId="77777777" w:rsidR="00902BD9" w:rsidRPr="009F0158" w:rsidRDefault="00902BD9" w:rsidP="0000547A">
            <w:pPr>
              <w:numPr>
                <w:ilvl w:val="1"/>
                <w:numId w:val="21"/>
              </w:numPr>
              <w:jc w:val="center"/>
              <w:rPr>
                <w:rFonts w:ascii="Times New Roman" w:hAnsi="Times New Roman"/>
                <w:bCs/>
              </w:rPr>
            </w:pPr>
          </w:p>
        </w:tc>
        <w:tc>
          <w:tcPr>
            <w:tcW w:w="6095" w:type="dxa"/>
          </w:tcPr>
          <w:p w14:paraId="2AFB08D2" w14:textId="77777777" w:rsidR="00902BD9" w:rsidRPr="009F0158" w:rsidRDefault="00902BD9" w:rsidP="009C0852">
            <w:pPr>
              <w:rPr>
                <w:rFonts w:ascii="Times New Roman" w:hAnsi="Times New Roman"/>
                <w:bCs/>
              </w:rPr>
            </w:pPr>
            <w:r w:rsidRPr="009F0158">
              <w:rPr>
                <w:rFonts w:ascii="Times New Roman" w:hAnsi="Times New Roman"/>
                <w:bCs/>
              </w:rPr>
              <w:t>Šviesos intensyvumas turi reguliuotis rankenėle, be iš anksto nusta</w:t>
            </w:r>
            <w:r w:rsidR="006D332B" w:rsidRPr="009F0158">
              <w:rPr>
                <w:rFonts w:ascii="Times New Roman" w:hAnsi="Times New Roman"/>
                <w:bCs/>
              </w:rPr>
              <w:t>t</w:t>
            </w:r>
            <w:r w:rsidRPr="009F0158">
              <w:rPr>
                <w:rFonts w:ascii="Times New Roman" w:hAnsi="Times New Roman"/>
                <w:bCs/>
              </w:rPr>
              <w:t>ytų žingsnių</w:t>
            </w:r>
            <w:r w:rsidR="006D332B" w:rsidRPr="009F0158">
              <w:rPr>
                <w:rFonts w:ascii="Times New Roman" w:hAnsi="Times New Roman"/>
                <w:bCs/>
              </w:rPr>
              <w:t>.</w:t>
            </w:r>
          </w:p>
        </w:tc>
        <w:tc>
          <w:tcPr>
            <w:tcW w:w="2888" w:type="dxa"/>
          </w:tcPr>
          <w:p w14:paraId="7B8E3D0C" w14:textId="77777777" w:rsidR="00902BD9" w:rsidRPr="009F0158" w:rsidRDefault="00902BD9" w:rsidP="009C0852">
            <w:pPr>
              <w:rPr>
                <w:rFonts w:ascii="Times New Roman" w:hAnsi="Times New Roman"/>
                <w:bCs/>
              </w:rPr>
            </w:pPr>
          </w:p>
        </w:tc>
      </w:tr>
      <w:tr w:rsidR="00902BD9" w:rsidRPr="009F0158" w14:paraId="2106831D" w14:textId="77777777" w:rsidTr="009F0158">
        <w:trPr>
          <w:jc w:val="center"/>
        </w:trPr>
        <w:tc>
          <w:tcPr>
            <w:tcW w:w="1048" w:type="dxa"/>
          </w:tcPr>
          <w:p w14:paraId="29C3AF99" w14:textId="77777777" w:rsidR="00902BD9" w:rsidRPr="009F0158" w:rsidRDefault="00902BD9" w:rsidP="0000547A">
            <w:pPr>
              <w:numPr>
                <w:ilvl w:val="1"/>
                <w:numId w:val="21"/>
              </w:numPr>
              <w:jc w:val="center"/>
              <w:rPr>
                <w:rFonts w:ascii="Times New Roman" w:hAnsi="Times New Roman"/>
                <w:bCs/>
              </w:rPr>
            </w:pPr>
          </w:p>
        </w:tc>
        <w:tc>
          <w:tcPr>
            <w:tcW w:w="6095" w:type="dxa"/>
          </w:tcPr>
          <w:p w14:paraId="53343E06" w14:textId="77777777" w:rsidR="00902BD9" w:rsidRPr="009F0158" w:rsidRDefault="00902BD9" w:rsidP="009C0852">
            <w:pPr>
              <w:rPr>
                <w:rFonts w:ascii="Times New Roman" w:hAnsi="Times New Roman"/>
                <w:bCs/>
              </w:rPr>
            </w:pPr>
            <w:r w:rsidRPr="009F0158">
              <w:rPr>
                <w:rFonts w:ascii="Times New Roman" w:hAnsi="Times New Roman"/>
                <w:bCs/>
              </w:rPr>
              <w:t xml:space="preserve">Apšvietimo įjungimas/išjungimas valdomas judesio davikliu. </w:t>
            </w:r>
          </w:p>
        </w:tc>
        <w:tc>
          <w:tcPr>
            <w:tcW w:w="2888" w:type="dxa"/>
          </w:tcPr>
          <w:p w14:paraId="163C43EC" w14:textId="77777777" w:rsidR="00902BD9" w:rsidRPr="009F0158" w:rsidRDefault="00902BD9" w:rsidP="009C0852">
            <w:pPr>
              <w:rPr>
                <w:rFonts w:ascii="Times New Roman" w:hAnsi="Times New Roman"/>
                <w:bCs/>
              </w:rPr>
            </w:pPr>
          </w:p>
        </w:tc>
      </w:tr>
      <w:tr w:rsidR="00902BD9" w:rsidRPr="009F0158" w14:paraId="27CB2254" w14:textId="77777777" w:rsidTr="009F0158">
        <w:trPr>
          <w:jc w:val="center"/>
        </w:trPr>
        <w:tc>
          <w:tcPr>
            <w:tcW w:w="1048" w:type="dxa"/>
          </w:tcPr>
          <w:p w14:paraId="11E0A2DD" w14:textId="77777777" w:rsidR="00902BD9" w:rsidRPr="009F0158" w:rsidRDefault="00902BD9" w:rsidP="0000547A">
            <w:pPr>
              <w:numPr>
                <w:ilvl w:val="1"/>
                <w:numId w:val="21"/>
              </w:numPr>
              <w:jc w:val="center"/>
              <w:rPr>
                <w:rFonts w:ascii="Times New Roman" w:hAnsi="Times New Roman"/>
                <w:bCs/>
              </w:rPr>
            </w:pPr>
          </w:p>
        </w:tc>
        <w:tc>
          <w:tcPr>
            <w:tcW w:w="6095" w:type="dxa"/>
          </w:tcPr>
          <w:p w14:paraId="71D4BC05" w14:textId="77777777" w:rsidR="00902BD9" w:rsidRPr="009F0158" w:rsidRDefault="00902BD9" w:rsidP="009C0852">
            <w:pPr>
              <w:rPr>
                <w:rFonts w:ascii="Times New Roman" w:hAnsi="Times New Roman"/>
                <w:bCs/>
              </w:rPr>
            </w:pPr>
            <w:r w:rsidRPr="009F0158">
              <w:rPr>
                <w:rFonts w:ascii="Times New Roman" w:hAnsi="Times New Roman"/>
                <w:bCs/>
              </w:rPr>
              <w:t>Padėties reguliavimo rankenos iš abiejų lempos pusių</w:t>
            </w:r>
          </w:p>
        </w:tc>
        <w:tc>
          <w:tcPr>
            <w:tcW w:w="2888" w:type="dxa"/>
          </w:tcPr>
          <w:p w14:paraId="093DED74" w14:textId="77777777" w:rsidR="00902BD9" w:rsidRPr="009F0158" w:rsidRDefault="00902BD9" w:rsidP="009C0852">
            <w:pPr>
              <w:rPr>
                <w:rFonts w:ascii="Times New Roman" w:hAnsi="Times New Roman"/>
                <w:bCs/>
              </w:rPr>
            </w:pPr>
          </w:p>
        </w:tc>
      </w:tr>
      <w:tr w:rsidR="00902BD9" w:rsidRPr="009F0158" w14:paraId="10ACF72E" w14:textId="77777777" w:rsidTr="009F0158">
        <w:trPr>
          <w:jc w:val="center"/>
        </w:trPr>
        <w:tc>
          <w:tcPr>
            <w:tcW w:w="1048" w:type="dxa"/>
          </w:tcPr>
          <w:p w14:paraId="36F0CA48" w14:textId="3745B4D8" w:rsidR="00902BD9" w:rsidRPr="009F0158" w:rsidRDefault="00260569" w:rsidP="0000547A">
            <w:pPr>
              <w:jc w:val="center"/>
              <w:rPr>
                <w:rFonts w:ascii="Times New Roman" w:hAnsi="Times New Roman"/>
                <w:b/>
              </w:rPr>
            </w:pPr>
            <w:r>
              <w:rPr>
                <w:rFonts w:ascii="Times New Roman" w:hAnsi="Times New Roman"/>
                <w:b/>
              </w:rPr>
              <w:t xml:space="preserve">  </w:t>
            </w:r>
            <w:r w:rsidR="00AC2941" w:rsidRPr="009F0158">
              <w:rPr>
                <w:rFonts w:ascii="Times New Roman" w:hAnsi="Times New Roman"/>
                <w:b/>
              </w:rPr>
              <w:t>5</w:t>
            </w:r>
            <w:r w:rsidR="00E93B6F" w:rsidRPr="009F0158">
              <w:rPr>
                <w:rFonts w:ascii="Times New Roman" w:hAnsi="Times New Roman"/>
                <w:b/>
              </w:rPr>
              <w:t>.</w:t>
            </w:r>
          </w:p>
        </w:tc>
        <w:tc>
          <w:tcPr>
            <w:tcW w:w="6095" w:type="dxa"/>
          </w:tcPr>
          <w:p w14:paraId="4E8CF6DC" w14:textId="38C58718" w:rsidR="00902BD9" w:rsidRPr="009F0158" w:rsidRDefault="00902BD9" w:rsidP="009C0852">
            <w:pPr>
              <w:rPr>
                <w:rFonts w:ascii="Times New Roman" w:hAnsi="Times New Roman"/>
                <w:b/>
              </w:rPr>
            </w:pPr>
            <w:r w:rsidRPr="009F0158">
              <w:rPr>
                <w:rFonts w:ascii="Times New Roman" w:hAnsi="Times New Roman"/>
                <w:b/>
              </w:rPr>
              <w:t xml:space="preserve">Elektrinis </w:t>
            </w:r>
            <w:proofErr w:type="spellStart"/>
            <w:r w:rsidRPr="009F0158">
              <w:rPr>
                <w:rFonts w:ascii="Times New Roman" w:hAnsi="Times New Roman"/>
                <w:b/>
              </w:rPr>
              <w:t>bešepetėlinis</w:t>
            </w:r>
            <w:proofErr w:type="spellEnd"/>
            <w:r w:rsidRPr="009F0158">
              <w:rPr>
                <w:rFonts w:ascii="Times New Roman" w:hAnsi="Times New Roman"/>
                <w:b/>
              </w:rPr>
              <w:t xml:space="preserve"> </w:t>
            </w:r>
            <w:proofErr w:type="spellStart"/>
            <w:r w:rsidRPr="009F0158">
              <w:rPr>
                <w:rFonts w:ascii="Times New Roman" w:hAnsi="Times New Roman"/>
                <w:b/>
              </w:rPr>
              <w:t>mikrovariklis</w:t>
            </w:r>
            <w:proofErr w:type="spellEnd"/>
            <w:r w:rsidR="002E654C">
              <w:rPr>
                <w:rFonts w:ascii="Times New Roman" w:hAnsi="Times New Roman"/>
                <w:b/>
              </w:rPr>
              <w:t xml:space="preserve"> </w:t>
            </w:r>
          </w:p>
        </w:tc>
        <w:tc>
          <w:tcPr>
            <w:tcW w:w="2888" w:type="dxa"/>
          </w:tcPr>
          <w:p w14:paraId="10E73370" w14:textId="77777777" w:rsidR="00902BD9" w:rsidRPr="009F0158" w:rsidRDefault="00902BD9" w:rsidP="009C0852">
            <w:pPr>
              <w:rPr>
                <w:rFonts w:ascii="Times New Roman" w:hAnsi="Times New Roman"/>
                <w:bCs/>
              </w:rPr>
            </w:pPr>
          </w:p>
        </w:tc>
      </w:tr>
      <w:tr w:rsidR="00902BD9" w:rsidRPr="009F0158" w14:paraId="1F932EF3" w14:textId="77777777" w:rsidTr="009F0158">
        <w:trPr>
          <w:jc w:val="center"/>
        </w:trPr>
        <w:tc>
          <w:tcPr>
            <w:tcW w:w="1048" w:type="dxa"/>
          </w:tcPr>
          <w:p w14:paraId="5693489F" w14:textId="77777777" w:rsidR="00902BD9" w:rsidRPr="009F0158" w:rsidRDefault="00902BD9" w:rsidP="0000547A">
            <w:pPr>
              <w:numPr>
                <w:ilvl w:val="1"/>
                <w:numId w:val="22"/>
              </w:numPr>
              <w:jc w:val="center"/>
              <w:rPr>
                <w:rFonts w:ascii="Times New Roman" w:hAnsi="Times New Roman"/>
                <w:bCs/>
              </w:rPr>
            </w:pPr>
          </w:p>
        </w:tc>
        <w:tc>
          <w:tcPr>
            <w:tcW w:w="6095" w:type="dxa"/>
          </w:tcPr>
          <w:p w14:paraId="6B55DC58" w14:textId="559BCC22" w:rsidR="002E654C" w:rsidRPr="009F0158" w:rsidRDefault="00902BD9" w:rsidP="009C0852">
            <w:pPr>
              <w:rPr>
                <w:rFonts w:ascii="Times New Roman" w:hAnsi="Times New Roman"/>
                <w:bCs/>
              </w:rPr>
            </w:pPr>
            <w:r w:rsidRPr="009F0158">
              <w:rPr>
                <w:rFonts w:ascii="Times New Roman" w:hAnsi="Times New Roman"/>
                <w:bCs/>
              </w:rPr>
              <w:t>Reguliuojamas apsisukimų skaičius, maksimalus apsisukimų skaičius ne mažiau kaip</w:t>
            </w:r>
            <w:r w:rsidR="00AB302A" w:rsidRPr="009F0158">
              <w:rPr>
                <w:rFonts w:ascii="Times New Roman" w:hAnsi="Times New Roman"/>
                <w:bCs/>
              </w:rPr>
              <w:t xml:space="preserve"> 100-</w:t>
            </w:r>
            <w:r w:rsidRPr="009F0158">
              <w:rPr>
                <w:rFonts w:ascii="Times New Roman" w:hAnsi="Times New Roman"/>
                <w:bCs/>
              </w:rPr>
              <w:t xml:space="preserve"> 40000 </w:t>
            </w:r>
            <w:proofErr w:type="spellStart"/>
            <w:r w:rsidRPr="009F0158">
              <w:rPr>
                <w:rFonts w:ascii="Times New Roman" w:hAnsi="Times New Roman"/>
                <w:bCs/>
              </w:rPr>
              <w:t>aps</w:t>
            </w:r>
            <w:proofErr w:type="spellEnd"/>
            <w:r w:rsidRPr="009F0158">
              <w:rPr>
                <w:rFonts w:ascii="Times New Roman" w:hAnsi="Times New Roman"/>
                <w:bCs/>
              </w:rPr>
              <w:t>/min.</w:t>
            </w:r>
          </w:p>
        </w:tc>
        <w:tc>
          <w:tcPr>
            <w:tcW w:w="2888" w:type="dxa"/>
          </w:tcPr>
          <w:p w14:paraId="57F2FAFA" w14:textId="77777777" w:rsidR="00902BD9" w:rsidRPr="009F0158" w:rsidRDefault="00902BD9" w:rsidP="009C0852">
            <w:pPr>
              <w:rPr>
                <w:rFonts w:ascii="Times New Roman" w:hAnsi="Times New Roman"/>
                <w:bCs/>
              </w:rPr>
            </w:pPr>
          </w:p>
        </w:tc>
      </w:tr>
      <w:tr w:rsidR="00982108" w:rsidRPr="009F0158" w14:paraId="5B12720E" w14:textId="77777777" w:rsidTr="009F0158">
        <w:trPr>
          <w:jc w:val="center"/>
        </w:trPr>
        <w:tc>
          <w:tcPr>
            <w:tcW w:w="1048" w:type="dxa"/>
          </w:tcPr>
          <w:p w14:paraId="6C7CE9DB" w14:textId="77777777" w:rsidR="00982108" w:rsidRPr="009F0158" w:rsidRDefault="00982108" w:rsidP="0000547A">
            <w:pPr>
              <w:numPr>
                <w:ilvl w:val="1"/>
                <w:numId w:val="22"/>
              </w:numPr>
              <w:jc w:val="center"/>
              <w:rPr>
                <w:rFonts w:ascii="Times New Roman" w:hAnsi="Times New Roman"/>
                <w:bCs/>
              </w:rPr>
            </w:pPr>
          </w:p>
        </w:tc>
        <w:tc>
          <w:tcPr>
            <w:tcW w:w="6095" w:type="dxa"/>
          </w:tcPr>
          <w:p w14:paraId="0F245EA3" w14:textId="77777777" w:rsidR="00982108" w:rsidRPr="009F0158" w:rsidRDefault="00982108" w:rsidP="009C0852">
            <w:pPr>
              <w:rPr>
                <w:rFonts w:ascii="Times New Roman" w:hAnsi="Times New Roman"/>
                <w:bCs/>
              </w:rPr>
            </w:pPr>
            <w:r w:rsidRPr="009F0158">
              <w:rPr>
                <w:rFonts w:ascii="Times New Roman" w:hAnsi="Times New Roman"/>
                <w:bCs/>
              </w:rPr>
              <w:t>Su LED pašvietimu</w:t>
            </w:r>
          </w:p>
        </w:tc>
        <w:tc>
          <w:tcPr>
            <w:tcW w:w="2888" w:type="dxa"/>
          </w:tcPr>
          <w:p w14:paraId="014F523C" w14:textId="77777777" w:rsidR="00982108" w:rsidRPr="009F0158" w:rsidRDefault="00982108" w:rsidP="009C0852">
            <w:pPr>
              <w:rPr>
                <w:rFonts w:ascii="Times New Roman" w:hAnsi="Times New Roman"/>
                <w:bCs/>
              </w:rPr>
            </w:pPr>
          </w:p>
        </w:tc>
      </w:tr>
      <w:tr w:rsidR="00902BD9" w:rsidRPr="009F0158" w14:paraId="3E94CB9A" w14:textId="77777777" w:rsidTr="009F0158">
        <w:trPr>
          <w:jc w:val="center"/>
        </w:trPr>
        <w:tc>
          <w:tcPr>
            <w:tcW w:w="1048" w:type="dxa"/>
          </w:tcPr>
          <w:p w14:paraId="6DAE6E02" w14:textId="1F74FCD3" w:rsidR="00902BD9" w:rsidRPr="009F0158" w:rsidRDefault="00260569" w:rsidP="0000547A">
            <w:pPr>
              <w:jc w:val="center"/>
              <w:rPr>
                <w:rFonts w:ascii="Times New Roman" w:hAnsi="Times New Roman"/>
                <w:b/>
              </w:rPr>
            </w:pPr>
            <w:r>
              <w:rPr>
                <w:rFonts w:ascii="Times New Roman" w:hAnsi="Times New Roman"/>
                <w:b/>
              </w:rPr>
              <w:t xml:space="preserve">   </w:t>
            </w:r>
            <w:r w:rsidR="00AC2941" w:rsidRPr="009F0158">
              <w:rPr>
                <w:rFonts w:ascii="Times New Roman" w:hAnsi="Times New Roman"/>
                <w:b/>
              </w:rPr>
              <w:t>6.</w:t>
            </w:r>
          </w:p>
        </w:tc>
        <w:tc>
          <w:tcPr>
            <w:tcW w:w="6095" w:type="dxa"/>
          </w:tcPr>
          <w:p w14:paraId="57BF2FBF" w14:textId="77777777" w:rsidR="00902BD9" w:rsidRPr="009F0158" w:rsidRDefault="00902BD9" w:rsidP="009C0852">
            <w:pPr>
              <w:rPr>
                <w:rFonts w:ascii="Times New Roman" w:hAnsi="Times New Roman"/>
                <w:b/>
              </w:rPr>
            </w:pPr>
            <w:r w:rsidRPr="009F0158">
              <w:rPr>
                <w:rFonts w:ascii="Times New Roman" w:hAnsi="Times New Roman"/>
                <w:b/>
              </w:rPr>
              <w:t xml:space="preserve">Antgaliai </w:t>
            </w:r>
            <w:proofErr w:type="spellStart"/>
            <w:r w:rsidRPr="009F0158">
              <w:rPr>
                <w:rFonts w:ascii="Times New Roman" w:hAnsi="Times New Roman"/>
                <w:b/>
              </w:rPr>
              <w:t>mikrovarikliui</w:t>
            </w:r>
            <w:proofErr w:type="spellEnd"/>
            <w:r w:rsidR="006D332B" w:rsidRPr="009F0158">
              <w:rPr>
                <w:rFonts w:ascii="Times New Roman" w:hAnsi="Times New Roman"/>
                <w:b/>
              </w:rPr>
              <w:t>:</w:t>
            </w:r>
          </w:p>
        </w:tc>
        <w:tc>
          <w:tcPr>
            <w:tcW w:w="2888" w:type="dxa"/>
          </w:tcPr>
          <w:p w14:paraId="5C979750" w14:textId="77777777" w:rsidR="00902BD9" w:rsidRPr="009F0158" w:rsidRDefault="00902BD9" w:rsidP="009C0852">
            <w:pPr>
              <w:rPr>
                <w:rFonts w:ascii="Times New Roman" w:hAnsi="Times New Roman"/>
                <w:bCs/>
              </w:rPr>
            </w:pPr>
          </w:p>
        </w:tc>
      </w:tr>
      <w:tr w:rsidR="00902BD9" w:rsidRPr="009F0158" w14:paraId="1306688A" w14:textId="77777777" w:rsidTr="009F0158">
        <w:trPr>
          <w:jc w:val="center"/>
        </w:trPr>
        <w:tc>
          <w:tcPr>
            <w:tcW w:w="1048" w:type="dxa"/>
          </w:tcPr>
          <w:p w14:paraId="6D53B03B" w14:textId="77777777" w:rsidR="00902BD9" w:rsidRPr="009F0158" w:rsidRDefault="00902BD9" w:rsidP="0000547A">
            <w:pPr>
              <w:numPr>
                <w:ilvl w:val="1"/>
                <w:numId w:val="23"/>
              </w:numPr>
              <w:jc w:val="center"/>
              <w:rPr>
                <w:rFonts w:ascii="Times New Roman" w:hAnsi="Times New Roman"/>
                <w:bCs/>
              </w:rPr>
            </w:pPr>
          </w:p>
        </w:tc>
        <w:tc>
          <w:tcPr>
            <w:tcW w:w="6095" w:type="dxa"/>
          </w:tcPr>
          <w:p w14:paraId="3E9CA6BE" w14:textId="77777777" w:rsidR="00902BD9" w:rsidRPr="009F0158" w:rsidRDefault="00902BD9" w:rsidP="009C0852">
            <w:pPr>
              <w:rPr>
                <w:rFonts w:ascii="Times New Roman" w:hAnsi="Times New Roman"/>
                <w:bCs/>
              </w:rPr>
            </w:pPr>
            <w:r w:rsidRPr="009F0158">
              <w:rPr>
                <w:rFonts w:ascii="Times New Roman" w:hAnsi="Times New Roman"/>
                <w:bCs/>
              </w:rPr>
              <w:t>Kampinis antgalis:</w:t>
            </w:r>
          </w:p>
          <w:p w14:paraId="1AB5A2AA" w14:textId="77777777" w:rsidR="00902BD9" w:rsidRPr="009F0158" w:rsidRDefault="00902BD9" w:rsidP="009C0852">
            <w:pPr>
              <w:rPr>
                <w:rFonts w:ascii="Times New Roman" w:hAnsi="Times New Roman"/>
                <w:bCs/>
              </w:rPr>
            </w:pPr>
            <w:r w:rsidRPr="009F0158">
              <w:rPr>
                <w:rFonts w:ascii="Times New Roman" w:hAnsi="Times New Roman"/>
                <w:bCs/>
              </w:rPr>
              <w:t>1) su vidiniu aušinimu ir vandens – oro mišinio padavimu;</w:t>
            </w:r>
          </w:p>
          <w:p w14:paraId="452E0CDA" w14:textId="77777777" w:rsidR="00902BD9" w:rsidRPr="009F0158" w:rsidRDefault="00902BD9" w:rsidP="009C0852">
            <w:pPr>
              <w:rPr>
                <w:rFonts w:ascii="Times New Roman" w:hAnsi="Times New Roman"/>
                <w:bCs/>
              </w:rPr>
            </w:pPr>
            <w:r w:rsidRPr="009F0158">
              <w:rPr>
                <w:rFonts w:ascii="Times New Roman" w:hAnsi="Times New Roman"/>
                <w:bCs/>
              </w:rPr>
              <w:t>2) perdavimo santykis 1:1;</w:t>
            </w:r>
          </w:p>
          <w:p w14:paraId="12AFF0C6" w14:textId="77777777" w:rsidR="00902BD9" w:rsidRPr="009F0158" w:rsidRDefault="00902BD9" w:rsidP="009C0852">
            <w:pPr>
              <w:rPr>
                <w:rFonts w:ascii="Times New Roman" w:hAnsi="Times New Roman"/>
                <w:bCs/>
              </w:rPr>
            </w:pPr>
            <w:r w:rsidRPr="009F0158">
              <w:rPr>
                <w:rFonts w:ascii="Times New Roman" w:hAnsi="Times New Roman"/>
                <w:bCs/>
              </w:rPr>
              <w:t>3) grąžto fiksacija mygtuku;</w:t>
            </w:r>
          </w:p>
          <w:p w14:paraId="02B48CC9" w14:textId="77777777" w:rsidR="00902BD9" w:rsidRPr="009F0158" w:rsidRDefault="00902BD9" w:rsidP="009C0852">
            <w:pPr>
              <w:rPr>
                <w:rFonts w:ascii="Times New Roman" w:hAnsi="Times New Roman"/>
                <w:bCs/>
              </w:rPr>
            </w:pPr>
            <w:r w:rsidRPr="009F0158">
              <w:rPr>
                <w:rFonts w:ascii="Times New Roman" w:hAnsi="Times New Roman"/>
                <w:bCs/>
              </w:rPr>
              <w:t>4) sterilizuojamas;</w:t>
            </w:r>
          </w:p>
          <w:p w14:paraId="6389BEFA" w14:textId="77777777" w:rsidR="00902BD9" w:rsidRPr="009F0158" w:rsidRDefault="00902BD9" w:rsidP="009C0852">
            <w:pPr>
              <w:rPr>
                <w:rFonts w:ascii="Times New Roman" w:hAnsi="Times New Roman"/>
                <w:bCs/>
              </w:rPr>
            </w:pPr>
            <w:r w:rsidRPr="009F0158">
              <w:rPr>
                <w:rFonts w:ascii="Times New Roman" w:hAnsi="Times New Roman"/>
                <w:bCs/>
              </w:rPr>
              <w:t xml:space="preserve">5) </w:t>
            </w:r>
            <w:r w:rsidR="00982108" w:rsidRPr="009F0158">
              <w:rPr>
                <w:rFonts w:ascii="Times New Roman" w:hAnsi="Times New Roman"/>
                <w:bCs/>
              </w:rPr>
              <w:t>su pašvietimu</w:t>
            </w:r>
            <w:r w:rsidR="00040913" w:rsidRPr="009F0158">
              <w:rPr>
                <w:rFonts w:ascii="Times New Roman" w:hAnsi="Times New Roman"/>
                <w:bCs/>
              </w:rPr>
              <w:t>;</w:t>
            </w:r>
          </w:p>
        </w:tc>
        <w:tc>
          <w:tcPr>
            <w:tcW w:w="2888" w:type="dxa"/>
          </w:tcPr>
          <w:p w14:paraId="3670735C" w14:textId="77777777" w:rsidR="00902BD9" w:rsidRPr="009F0158" w:rsidRDefault="00902BD9" w:rsidP="009C0852">
            <w:pPr>
              <w:rPr>
                <w:rFonts w:ascii="Times New Roman" w:hAnsi="Times New Roman"/>
                <w:bCs/>
              </w:rPr>
            </w:pPr>
          </w:p>
        </w:tc>
      </w:tr>
      <w:tr w:rsidR="007D10B7" w:rsidRPr="009F0158" w14:paraId="4E5435A4" w14:textId="77777777" w:rsidTr="009F0158">
        <w:trPr>
          <w:jc w:val="center"/>
        </w:trPr>
        <w:tc>
          <w:tcPr>
            <w:tcW w:w="1048" w:type="dxa"/>
          </w:tcPr>
          <w:p w14:paraId="77E540FC" w14:textId="77777777" w:rsidR="007D10B7" w:rsidRPr="009F0158" w:rsidRDefault="007D10B7" w:rsidP="0000547A">
            <w:pPr>
              <w:numPr>
                <w:ilvl w:val="1"/>
                <w:numId w:val="23"/>
              </w:numPr>
              <w:jc w:val="center"/>
              <w:rPr>
                <w:rFonts w:ascii="Times New Roman" w:hAnsi="Times New Roman"/>
                <w:bCs/>
              </w:rPr>
            </w:pPr>
          </w:p>
        </w:tc>
        <w:tc>
          <w:tcPr>
            <w:tcW w:w="6095" w:type="dxa"/>
          </w:tcPr>
          <w:p w14:paraId="30FAEEFF" w14:textId="77777777" w:rsidR="007D10B7" w:rsidRPr="009F0158" w:rsidRDefault="007D10B7" w:rsidP="007D10B7">
            <w:pPr>
              <w:rPr>
                <w:rFonts w:ascii="Times New Roman" w:hAnsi="Times New Roman"/>
                <w:bCs/>
              </w:rPr>
            </w:pPr>
            <w:r w:rsidRPr="009F0158">
              <w:rPr>
                <w:rFonts w:ascii="Times New Roman" w:hAnsi="Times New Roman"/>
                <w:bCs/>
              </w:rPr>
              <w:t>Tiesus antgalis:</w:t>
            </w:r>
          </w:p>
          <w:p w14:paraId="25AF7266" w14:textId="77777777" w:rsidR="007D10B7" w:rsidRPr="009F0158" w:rsidRDefault="007D10B7" w:rsidP="007D10B7">
            <w:pPr>
              <w:rPr>
                <w:rFonts w:ascii="Times New Roman" w:hAnsi="Times New Roman"/>
                <w:bCs/>
              </w:rPr>
            </w:pPr>
            <w:r w:rsidRPr="009F0158">
              <w:rPr>
                <w:rFonts w:ascii="Times New Roman" w:hAnsi="Times New Roman"/>
                <w:bCs/>
              </w:rPr>
              <w:t>1) su vidiniu aušinimu;</w:t>
            </w:r>
          </w:p>
          <w:p w14:paraId="56C46AA7" w14:textId="77777777" w:rsidR="007D10B7" w:rsidRPr="009F0158" w:rsidRDefault="007D10B7" w:rsidP="007D10B7">
            <w:pPr>
              <w:rPr>
                <w:rFonts w:ascii="Times New Roman" w:hAnsi="Times New Roman"/>
                <w:bCs/>
              </w:rPr>
            </w:pPr>
            <w:r w:rsidRPr="009F0158">
              <w:rPr>
                <w:rFonts w:ascii="Times New Roman" w:hAnsi="Times New Roman"/>
                <w:bCs/>
              </w:rPr>
              <w:t xml:space="preserve">2) </w:t>
            </w:r>
            <w:r w:rsidR="00AB302A" w:rsidRPr="009F0158">
              <w:rPr>
                <w:rFonts w:ascii="Times New Roman" w:hAnsi="Times New Roman"/>
                <w:bCs/>
              </w:rPr>
              <w:t>sterilizuojamas</w:t>
            </w:r>
          </w:p>
        </w:tc>
        <w:tc>
          <w:tcPr>
            <w:tcW w:w="2888" w:type="dxa"/>
          </w:tcPr>
          <w:p w14:paraId="483C59F7" w14:textId="77777777" w:rsidR="007D10B7" w:rsidRPr="009F0158" w:rsidRDefault="007D10B7" w:rsidP="009C0852">
            <w:pPr>
              <w:rPr>
                <w:rFonts w:ascii="Times New Roman" w:hAnsi="Times New Roman"/>
                <w:bCs/>
              </w:rPr>
            </w:pPr>
          </w:p>
        </w:tc>
      </w:tr>
      <w:tr w:rsidR="00CE733E" w:rsidRPr="009F0158" w14:paraId="66D33C6A" w14:textId="77777777" w:rsidTr="009F0158">
        <w:trPr>
          <w:jc w:val="center"/>
        </w:trPr>
        <w:tc>
          <w:tcPr>
            <w:tcW w:w="1048" w:type="dxa"/>
          </w:tcPr>
          <w:p w14:paraId="2079687B" w14:textId="3F8AFCB9" w:rsidR="00CE733E" w:rsidRPr="00D26301" w:rsidRDefault="00A53130" w:rsidP="00A53130">
            <w:pPr>
              <w:ind w:left="318"/>
              <w:rPr>
                <w:rFonts w:ascii="Times New Roman" w:hAnsi="Times New Roman"/>
                <w:b/>
              </w:rPr>
            </w:pPr>
            <w:r w:rsidRPr="00D26301">
              <w:rPr>
                <w:rFonts w:ascii="Times New Roman" w:hAnsi="Times New Roman"/>
                <w:b/>
              </w:rPr>
              <w:t>7.</w:t>
            </w:r>
          </w:p>
        </w:tc>
        <w:tc>
          <w:tcPr>
            <w:tcW w:w="6095" w:type="dxa"/>
          </w:tcPr>
          <w:p w14:paraId="6CAA056E" w14:textId="57B827A7" w:rsidR="00CE733E" w:rsidRPr="00875B43" w:rsidRDefault="00875B43" w:rsidP="007D10B7">
            <w:pPr>
              <w:rPr>
                <w:rFonts w:ascii="Times New Roman" w:hAnsi="Times New Roman"/>
                <w:b/>
              </w:rPr>
            </w:pPr>
            <w:r w:rsidRPr="00875B43">
              <w:rPr>
                <w:rFonts w:ascii="Times New Roman" w:hAnsi="Times New Roman"/>
                <w:b/>
              </w:rPr>
              <w:t>Turbininis odontologinis antgalis su integruotu pašvietimu (šviesolaidžiu).</w:t>
            </w:r>
          </w:p>
        </w:tc>
        <w:tc>
          <w:tcPr>
            <w:tcW w:w="2888" w:type="dxa"/>
          </w:tcPr>
          <w:p w14:paraId="519F497E" w14:textId="77777777" w:rsidR="00CE733E" w:rsidRPr="009F0158" w:rsidRDefault="00CE733E" w:rsidP="009C0852">
            <w:pPr>
              <w:rPr>
                <w:rFonts w:ascii="Times New Roman" w:hAnsi="Times New Roman"/>
                <w:bCs/>
              </w:rPr>
            </w:pPr>
          </w:p>
        </w:tc>
      </w:tr>
      <w:tr w:rsidR="00CE733E" w:rsidRPr="009F0158" w14:paraId="02471998" w14:textId="77777777" w:rsidTr="009F0158">
        <w:trPr>
          <w:jc w:val="center"/>
        </w:trPr>
        <w:tc>
          <w:tcPr>
            <w:tcW w:w="1048" w:type="dxa"/>
          </w:tcPr>
          <w:p w14:paraId="38BC1D36" w14:textId="401F599F" w:rsidR="00CE733E" w:rsidRPr="009F0158" w:rsidRDefault="00A53130" w:rsidP="00A53130">
            <w:pPr>
              <w:ind w:left="318"/>
              <w:rPr>
                <w:rFonts w:ascii="Times New Roman" w:hAnsi="Times New Roman"/>
                <w:bCs/>
              </w:rPr>
            </w:pPr>
            <w:r>
              <w:rPr>
                <w:rFonts w:ascii="Times New Roman" w:hAnsi="Times New Roman"/>
                <w:bCs/>
              </w:rPr>
              <w:t>7.1.</w:t>
            </w:r>
          </w:p>
        </w:tc>
        <w:tc>
          <w:tcPr>
            <w:tcW w:w="6095" w:type="dxa"/>
          </w:tcPr>
          <w:p w14:paraId="23B96F98" w14:textId="5CF61667" w:rsidR="00CE733E" w:rsidRPr="009F0158" w:rsidRDefault="00875B43" w:rsidP="007D10B7">
            <w:pPr>
              <w:rPr>
                <w:rFonts w:ascii="Times New Roman" w:hAnsi="Times New Roman"/>
                <w:bCs/>
              </w:rPr>
            </w:pPr>
            <w:r w:rsidRPr="00875B43">
              <w:rPr>
                <w:rFonts w:ascii="Times New Roman" w:hAnsi="Times New Roman"/>
                <w:bCs/>
              </w:rPr>
              <w:t>Galingumas</w:t>
            </w:r>
            <w:r>
              <w:rPr>
                <w:rFonts w:ascii="Times New Roman" w:hAnsi="Times New Roman"/>
                <w:bCs/>
              </w:rPr>
              <w:t xml:space="preserve"> </w:t>
            </w:r>
            <w:r w:rsidRPr="00875B43">
              <w:rPr>
                <w:rFonts w:ascii="Times New Roman" w:hAnsi="Times New Roman"/>
                <w:bCs/>
              </w:rPr>
              <w:t xml:space="preserve">Ne mažesnis kaip </w:t>
            </w:r>
            <w:r w:rsidRPr="00875B43">
              <w:rPr>
                <w:rFonts w:ascii="Times New Roman" w:hAnsi="Times New Roman"/>
                <w:b/>
                <w:bCs/>
              </w:rPr>
              <w:t>20 W</w:t>
            </w:r>
          </w:p>
        </w:tc>
        <w:tc>
          <w:tcPr>
            <w:tcW w:w="2888" w:type="dxa"/>
          </w:tcPr>
          <w:p w14:paraId="1BFADEEE" w14:textId="77777777" w:rsidR="00CE733E" w:rsidRPr="009F0158" w:rsidRDefault="00CE733E" w:rsidP="009C0852">
            <w:pPr>
              <w:rPr>
                <w:rFonts w:ascii="Times New Roman" w:hAnsi="Times New Roman"/>
                <w:bCs/>
              </w:rPr>
            </w:pPr>
          </w:p>
        </w:tc>
      </w:tr>
      <w:tr w:rsidR="00CE733E" w:rsidRPr="009F0158" w14:paraId="03EC8F72" w14:textId="77777777" w:rsidTr="009F0158">
        <w:trPr>
          <w:jc w:val="center"/>
        </w:trPr>
        <w:tc>
          <w:tcPr>
            <w:tcW w:w="1048" w:type="dxa"/>
          </w:tcPr>
          <w:p w14:paraId="7CAD9A7B" w14:textId="70E271C1" w:rsidR="00CE733E" w:rsidRPr="009F0158" w:rsidRDefault="00A53130" w:rsidP="00A53130">
            <w:pPr>
              <w:ind w:left="318"/>
              <w:rPr>
                <w:rFonts w:ascii="Times New Roman" w:hAnsi="Times New Roman"/>
                <w:bCs/>
              </w:rPr>
            </w:pPr>
            <w:r>
              <w:rPr>
                <w:rFonts w:ascii="Times New Roman" w:hAnsi="Times New Roman"/>
                <w:bCs/>
              </w:rPr>
              <w:t>7.2.</w:t>
            </w:r>
          </w:p>
        </w:tc>
        <w:tc>
          <w:tcPr>
            <w:tcW w:w="6095" w:type="dxa"/>
          </w:tcPr>
          <w:p w14:paraId="2B0C5EB8" w14:textId="531E65C6" w:rsidR="00CE733E" w:rsidRPr="009F0158" w:rsidRDefault="00875B43" w:rsidP="007D10B7">
            <w:pPr>
              <w:rPr>
                <w:rFonts w:ascii="Times New Roman" w:hAnsi="Times New Roman"/>
                <w:bCs/>
              </w:rPr>
            </w:pPr>
            <w:r w:rsidRPr="00875B43">
              <w:rPr>
                <w:rFonts w:ascii="Times New Roman" w:hAnsi="Times New Roman"/>
                <w:bCs/>
              </w:rPr>
              <w:t>Apsisukimų dažnis</w:t>
            </w:r>
            <w:r>
              <w:rPr>
                <w:rFonts w:ascii="Times New Roman" w:hAnsi="Times New Roman"/>
                <w:bCs/>
              </w:rPr>
              <w:t xml:space="preserve">: </w:t>
            </w:r>
            <w:r w:rsidRPr="00875B43">
              <w:rPr>
                <w:rFonts w:ascii="Times New Roman" w:hAnsi="Times New Roman"/>
                <w:bCs/>
              </w:rPr>
              <w:t>Laisvosios eigos apsisukimai: 310 000 – 400 000 aps./min.</w:t>
            </w:r>
          </w:p>
        </w:tc>
        <w:tc>
          <w:tcPr>
            <w:tcW w:w="2888" w:type="dxa"/>
          </w:tcPr>
          <w:p w14:paraId="149A70F8" w14:textId="77777777" w:rsidR="00CE733E" w:rsidRPr="009F0158" w:rsidRDefault="00CE733E" w:rsidP="009C0852">
            <w:pPr>
              <w:rPr>
                <w:rFonts w:ascii="Times New Roman" w:hAnsi="Times New Roman"/>
                <w:bCs/>
              </w:rPr>
            </w:pPr>
          </w:p>
        </w:tc>
      </w:tr>
      <w:tr w:rsidR="00875B43" w:rsidRPr="009F0158" w14:paraId="17CEB06F" w14:textId="77777777" w:rsidTr="009F0158">
        <w:trPr>
          <w:jc w:val="center"/>
        </w:trPr>
        <w:tc>
          <w:tcPr>
            <w:tcW w:w="1048" w:type="dxa"/>
          </w:tcPr>
          <w:p w14:paraId="1B78374A" w14:textId="19071D1C" w:rsidR="00875B43" w:rsidRPr="009F0158" w:rsidRDefault="00A53130" w:rsidP="00A53130">
            <w:pPr>
              <w:ind w:left="318"/>
              <w:rPr>
                <w:rFonts w:ascii="Times New Roman" w:hAnsi="Times New Roman"/>
                <w:bCs/>
              </w:rPr>
            </w:pPr>
            <w:r>
              <w:rPr>
                <w:rFonts w:ascii="Times New Roman" w:hAnsi="Times New Roman"/>
                <w:bCs/>
              </w:rPr>
              <w:t>7.3.</w:t>
            </w:r>
          </w:p>
        </w:tc>
        <w:tc>
          <w:tcPr>
            <w:tcW w:w="6095" w:type="dxa"/>
          </w:tcPr>
          <w:p w14:paraId="6DEDDDDC" w14:textId="1A0DC349" w:rsidR="00875B43" w:rsidRPr="00875B43" w:rsidRDefault="000A0C28" w:rsidP="007D10B7">
            <w:pPr>
              <w:rPr>
                <w:rFonts w:ascii="Times New Roman" w:hAnsi="Times New Roman"/>
                <w:bCs/>
              </w:rPr>
            </w:pPr>
            <w:r w:rsidRPr="000A0C28">
              <w:rPr>
                <w:rFonts w:ascii="Times New Roman" w:hAnsi="Times New Roman"/>
                <w:bCs/>
              </w:rPr>
              <w:t>Integruotas stiklo pluošto šviesolaidis (ne mažiau kaip 25 000 liuksų).</w:t>
            </w:r>
          </w:p>
        </w:tc>
        <w:tc>
          <w:tcPr>
            <w:tcW w:w="2888" w:type="dxa"/>
          </w:tcPr>
          <w:p w14:paraId="596521CE" w14:textId="77777777" w:rsidR="00875B43" w:rsidRPr="009F0158" w:rsidRDefault="00875B43" w:rsidP="009C0852">
            <w:pPr>
              <w:rPr>
                <w:rFonts w:ascii="Times New Roman" w:hAnsi="Times New Roman"/>
                <w:bCs/>
              </w:rPr>
            </w:pPr>
          </w:p>
        </w:tc>
      </w:tr>
      <w:tr w:rsidR="00875B43" w:rsidRPr="009F0158" w14:paraId="2F5737FA" w14:textId="77777777" w:rsidTr="009F0158">
        <w:trPr>
          <w:jc w:val="center"/>
        </w:trPr>
        <w:tc>
          <w:tcPr>
            <w:tcW w:w="1048" w:type="dxa"/>
          </w:tcPr>
          <w:p w14:paraId="6F534892" w14:textId="2C70B3A1" w:rsidR="00875B43" w:rsidRPr="009F0158" w:rsidRDefault="00A53130" w:rsidP="00A53130">
            <w:pPr>
              <w:ind w:left="318"/>
              <w:rPr>
                <w:rFonts w:ascii="Times New Roman" w:hAnsi="Times New Roman"/>
                <w:bCs/>
              </w:rPr>
            </w:pPr>
            <w:r>
              <w:rPr>
                <w:rFonts w:ascii="Times New Roman" w:hAnsi="Times New Roman"/>
                <w:bCs/>
              </w:rPr>
              <w:t>7.4.</w:t>
            </w:r>
          </w:p>
        </w:tc>
        <w:tc>
          <w:tcPr>
            <w:tcW w:w="6095" w:type="dxa"/>
          </w:tcPr>
          <w:p w14:paraId="6913F65B" w14:textId="71E32662" w:rsidR="00875B43" w:rsidRPr="00875B43" w:rsidRDefault="000A0C28" w:rsidP="007D10B7">
            <w:pPr>
              <w:rPr>
                <w:rFonts w:ascii="Times New Roman" w:hAnsi="Times New Roman"/>
                <w:bCs/>
              </w:rPr>
            </w:pPr>
            <w:r>
              <w:rPr>
                <w:rFonts w:ascii="Times New Roman" w:hAnsi="Times New Roman"/>
                <w:bCs/>
              </w:rPr>
              <w:t>Aušinimas: v</w:t>
            </w:r>
            <w:r w:rsidRPr="000A0C28">
              <w:rPr>
                <w:rFonts w:ascii="Times New Roman" w:hAnsi="Times New Roman"/>
                <w:bCs/>
              </w:rPr>
              <w:t xml:space="preserve">idinis, ne mažiau kaip </w:t>
            </w:r>
            <w:r w:rsidRPr="000A0C28">
              <w:rPr>
                <w:rFonts w:ascii="Times New Roman" w:hAnsi="Times New Roman"/>
              </w:rPr>
              <w:t>3 taškų</w:t>
            </w:r>
            <w:r w:rsidRPr="000A0C28">
              <w:rPr>
                <w:rFonts w:ascii="Times New Roman" w:hAnsi="Times New Roman"/>
                <w:bCs/>
              </w:rPr>
              <w:t xml:space="preserve"> (oro-vandens purkštuvas (</w:t>
            </w:r>
            <w:proofErr w:type="spellStart"/>
            <w:r w:rsidRPr="000A0C28">
              <w:rPr>
                <w:rFonts w:ascii="Times New Roman" w:hAnsi="Times New Roman"/>
                <w:bCs/>
              </w:rPr>
              <w:t>spray</w:t>
            </w:r>
            <w:proofErr w:type="spellEnd"/>
            <w:r w:rsidRPr="000A0C28">
              <w:rPr>
                <w:rFonts w:ascii="Times New Roman" w:hAnsi="Times New Roman"/>
                <w:bCs/>
              </w:rPr>
              <w:t>).</w:t>
            </w:r>
          </w:p>
        </w:tc>
        <w:tc>
          <w:tcPr>
            <w:tcW w:w="2888" w:type="dxa"/>
          </w:tcPr>
          <w:p w14:paraId="3DDF01DC" w14:textId="77777777" w:rsidR="00875B43" w:rsidRPr="009F0158" w:rsidRDefault="00875B43" w:rsidP="009C0852">
            <w:pPr>
              <w:rPr>
                <w:rFonts w:ascii="Times New Roman" w:hAnsi="Times New Roman"/>
                <w:bCs/>
              </w:rPr>
            </w:pPr>
          </w:p>
        </w:tc>
      </w:tr>
      <w:tr w:rsidR="000A0C28" w:rsidRPr="009F0158" w14:paraId="15972546" w14:textId="77777777" w:rsidTr="009F0158">
        <w:trPr>
          <w:jc w:val="center"/>
        </w:trPr>
        <w:tc>
          <w:tcPr>
            <w:tcW w:w="1048" w:type="dxa"/>
          </w:tcPr>
          <w:p w14:paraId="215A1DDC" w14:textId="3B16C6A1" w:rsidR="000A0C28" w:rsidRPr="009F0158" w:rsidRDefault="00A53130" w:rsidP="00A53130">
            <w:pPr>
              <w:ind w:left="318"/>
              <w:rPr>
                <w:rFonts w:ascii="Times New Roman" w:hAnsi="Times New Roman"/>
                <w:bCs/>
              </w:rPr>
            </w:pPr>
            <w:r>
              <w:rPr>
                <w:rFonts w:ascii="Times New Roman" w:hAnsi="Times New Roman"/>
                <w:bCs/>
              </w:rPr>
              <w:t>7.5.</w:t>
            </w:r>
          </w:p>
        </w:tc>
        <w:tc>
          <w:tcPr>
            <w:tcW w:w="6095" w:type="dxa"/>
          </w:tcPr>
          <w:p w14:paraId="19384F99" w14:textId="6AEB452F" w:rsidR="000A0C28" w:rsidRPr="00875B43" w:rsidRDefault="000A0C28" w:rsidP="007D10B7">
            <w:pPr>
              <w:rPr>
                <w:rFonts w:ascii="Times New Roman" w:hAnsi="Times New Roman"/>
                <w:bCs/>
              </w:rPr>
            </w:pPr>
            <w:r w:rsidRPr="000A0C28">
              <w:rPr>
                <w:rFonts w:ascii="Times New Roman" w:hAnsi="Times New Roman"/>
                <w:bCs/>
              </w:rPr>
              <w:t>Greitoji jungtis su LED apšvietimu, suderinama su ISO standartu</w:t>
            </w:r>
          </w:p>
        </w:tc>
        <w:tc>
          <w:tcPr>
            <w:tcW w:w="2888" w:type="dxa"/>
          </w:tcPr>
          <w:p w14:paraId="20526FC9" w14:textId="77777777" w:rsidR="000A0C28" w:rsidRPr="009F0158" w:rsidRDefault="000A0C28" w:rsidP="009C0852">
            <w:pPr>
              <w:rPr>
                <w:rFonts w:ascii="Times New Roman" w:hAnsi="Times New Roman"/>
                <w:bCs/>
              </w:rPr>
            </w:pPr>
          </w:p>
        </w:tc>
      </w:tr>
      <w:tr w:rsidR="000A0C28" w:rsidRPr="009F0158" w14:paraId="6135DB8E" w14:textId="77777777" w:rsidTr="009F0158">
        <w:trPr>
          <w:jc w:val="center"/>
        </w:trPr>
        <w:tc>
          <w:tcPr>
            <w:tcW w:w="1048" w:type="dxa"/>
          </w:tcPr>
          <w:p w14:paraId="41E455E5" w14:textId="2C209DE8" w:rsidR="000A0C28" w:rsidRPr="009F0158" w:rsidRDefault="00A53130" w:rsidP="00A53130">
            <w:pPr>
              <w:ind w:left="318"/>
              <w:rPr>
                <w:rFonts w:ascii="Times New Roman" w:hAnsi="Times New Roman"/>
                <w:bCs/>
              </w:rPr>
            </w:pPr>
            <w:r>
              <w:rPr>
                <w:rFonts w:ascii="Times New Roman" w:hAnsi="Times New Roman"/>
                <w:bCs/>
              </w:rPr>
              <w:t>7.6.</w:t>
            </w:r>
          </w:p>
        </w:tc>
        <w:tc>
          <w:tcPr>
            <w:tcW w:w="6095" w:type="dxa"/>
          </w:tcPr>
          <w:p w14:paraId="6FC000CA" w14:textId="4E2D15B3" w:rsidR="000A0C28" w:rsidRPr="00875B43" w:rsidRDefault="00A53130" w:rsidP="007D10B7">
            <w:pPr>
              <w:rPr>
                <w:rFonts w:ascii="Times New Roman" w:hAnsi="Times New Roman"/>
                <w:bCs/>
              </w:rPr>
            </w:pPr>
            <w:r w:rsidRPr="00A53130">
              <w:rPr>
                <w:rFonts w:ascii="Times New Roman" w:hAnsi="Times New Roman"/>
                <w:bCs/>
              </w:rPr>
              <w:t>Mygtukinis grąžto fiksavimo mechanizmas (</w:t>
            </w:r>
            <w:proofErr w:type="spellStart"/>
            <w:r w:rsidRPr="00A53130">
              <w:rPr>
                <w:rFonts w:ascii="Times New Roman" w:hAnsi="Times New Roman"/>
                <w:bCs/>
              </w:rPr>
              <w:t>Push-button</w:t>
            </w:r>
            <w:proofErr w:type="spellEnd"/>
            <w:r w:rsidRPr="00A53130">
              <w:rPr>
                <w:rFonts w:ascii="Times New Roman" w:hAnsi="Times New Roman"/>
                <w:bCs/>
              </w:rPr>
              <w:t>)</w:t>
            </w:r>
          </w:p>
        </w:tc>
        <w:tc>
          <w:tcPr>
            <w:tcW w:w="2888" w:type="dxa"/>
          </w:tcPr>
          <w:p w14:paraId="33EB33FA" w14:textId="77777777" w:rsidR="000A0C28" w:rsidRPr="009F0158" w:rsidRDefault="000A0C28" w:rsidP="009C0852">
            <w:pPr>
              <w:rPr>
                <w:rFonts w:ascii="Times New Roman" w:hAnsi="Times New Roman"/>
                <w:bCs/>
              </w:rPr>
            </w:pPr>
          </w:p>
        </w:tc>
      </w:tr>
      <w:tr w:rsidR="00A53130" w:rsidRPr="009F0158" w14:paraId="524E3114" w14:textId="77777777" w:rsidTr="009F0158">
        <w:trPr>
          <w:jc w:val="center"/>
        </w:trPr>
        <w:tc>
          <w:tcPr>
            <w:tcW w:w="1048" w:type="dxa"/>
          </w:tcPr>
          <w:p w14:paraId="3B74C197" w14:textId="76587D5C" w:rsidR="00A53130" w:rsidRPr="009F0158" w:rsidRDefault="00A53130" w:rsidP="00A53130">
            <w:pPr>
              <w:ind w:left="318"/>
              <w:rPr>
                <w:rFonts w:ascii="Times New Roman" w:hAnsi="Times New Roman"/>
                <w:bCs/>
              </w:rPr>
            </w:pPr>
            <w:r>
              <w:rPr>
                <w:rFonts w:ascii="Times New Roman" w:hAnsi="Times New Roman"/>
                <w:bCs/>
              </w:rPr>
              <w:t>7.7.</w:t>
            </w:r>
          </w:p>
        </w:tc>
        <w:tc>
          <w:tcPr>
            <w:tcW w:w="6095" w:type="dxa"/>
          </w:tcPr>
          <w:p w14:paraId="09338E7B" w14:textId="03D756F2" w:rsidR="00A53130" w:rsidRPr="00A53130" w:rsidRDefault="00A53130" w:rsidP="007D10B7">
            <w:pPr>
              <w:rPr>
                <w:rFonts w:ascii="Times New Roman" w:hAnsi="Times New Roman"/>
                <w:bCs/>
              </w:rPr>
            </w:pPr>
            <w:r>
              <w:rPr>
                <w:rFonts w:ascii="Times New Roman" w:hAnsi="Times New Roman"/>
                <w:bCs/>
              </w:rPr>
              <w:t>I</w:t>
            </w:r>
            <w:r w:rsidRPr="00A53130">
              <w:rPr>
                <w:rFonts w:ascii="Times New Roman" w:hAnsi="Times New Roman"/>
                <w:bCs/>
              </w:rPr>
              <w:t>ntegruotas atbulinis vožtuvas (apsauga nuo infekcijos patekimo į unito sistemą), galimybė sterilizuoti autoklave iki 135 °C.</w:t>
            </w:r>
          </w:p>
        </w:tc>
        <w:tc>
          <w:tcPr>
            <w:tcW w:w="2888" w:type="dxa"/>
          </w:tcPr>
          <w:p w14:paraId="19EDC93F" w14:textId="77777777" w:rsidR="00A53130" w:rsidRPr="009F0158" w:rsidRDefault="00A53130" w:rsidP="009C0852">
            <w:pPr>
              <w:rPr>
                <w:rFonts w:ascii="Times New Roman" w:hAnsi="Times New Roman"/>
                <w:bCs/>
              </w:rPr>
            </w:pPr>
          </w:p>
        </w:tc>
      </w:tr>
      <w:tr w:rsidR="00A53130" w:rsidRPr="009F0158" w14:paraId="3FC0ED24" w14:textId="77777777" w:rsidTr="009F0158">
        <w:trPr>
          <w:jc w:val="center"/>
        </w:trPr>
        <w:tc>
          <w:tcPr>
            <w:tcW w:w="1048" w:type="dxa"/>
          </w:tcPr>
          <w:p w14:paraId="4CA6A049" w14:textId="60CD8D7D" w:rsidR="00A53130" w:rsidRPr="009F0158" w:rsidRDefault="00A53130" w:rsidP="00A53130">
            <w:pPr>
              <w:ind w:left="318"/>
              <w:rPr>
                <w:rFonts w:ascii="Times New Roman" w:hAnsi="Times New Roman"/>
                <w:bCs/>
              </w:rPr>
            </w:pPr>
            <w:r>
              <w:rPr>
                <w:rFonts w:ascii="Times New Roman" w:hAnsi="Times New Roman"/>
                <w:bCs/>
              </w:rPr>
              <w:t>7.8.</w:t>
            </w:r>
          </w:p>
        </w:tc>
        <w:tc>
          <w:tcPr>
            <w:tcW w:w="6095" w:type="dxa"/>
          </w:tcPr>
          <w:p w14:paraId="2F5FEBB5" w14:textId="7D8E9EBA" w:rsidR="00A53130" w:rsidRDefault="00A53130" w:rsidP="007D10B7">
            <w:pPr>
              <w:rPr>
                <w:rFonts w:ascii="Times New Roman" w:hAnsi="Times New Roman"/>
                <w:bCs/>
              </w:rPr>
            </w:pPr>
            <w:r w:rsidRPr="00A53130">
              <w:rPr>
                <w:rFonts w:ascii="Times New Roman" w:hAnsi="Times New Roman"/>
                <w:bCs/>
              </w:rPr>
              <w:t>Ne mažiau kaip 12 mėnesių.</w:t>
            </w:r>
          </w:p>
        </w:tc>
        <w:tc>
          <w:tcPr>
            <w:tcW w:w="2888" w:type="dxa"/>
          </w:tcPr>
          <w:p w14:paraId="0DE25AC5" w14:textId="77777777" w:rsidR="00A53130" w:rsidRPr="009F0158" w:rsidRDefault="00A53130" w:rsidP="009C0852">
            <w:pPr>
              <w:rPr>
                <w:rFonts w:ascii="Times New Roman" w:hAnsi="Times New Roman"/>
                <w:bCs/>
              </w:rPr>
            </w:pPr>
          </w:p>
        </w:tc>
      </w:tr>
      <w:tr w:rsidR="00E059EA" w:rsidRPr="009F0158" w14:paraId="01A696CD" w14:textId="77777777" w:rsidTr="009F0158">
        <w:trPr>
          <w:jc w:val="center"/>
        </w:trPr>
        <w:tc>
          <w:tcPr>
            <w:tcW w:w="1048" w:type="dxa"/>
          </w:tcPr>
          <w:p w14:paraId="6ED8977F" w14:textId="6259EB5A" w:rsidR="00E059EA" w:rsidRPr="009F0158" w:rsidRDefault="00260569" w:rsidP="0000547A">
            <w:pPr>
              <w:jc w:val="center"/>
              <w:rPr>
                <w:rFonts w:ascii="Times New Roman" w:hAnsi="Times New Roman"/>
                <w:b/>
              </w:rPr>
            </w:pPr>
            <w:r>
              <w:rPr>
                <w:rFonts w:ascii="Times New Roman" w:hAnsi="Times New Roman"/>
                <w:b/>
              </w:rPr>
              <w:t xml:space="preserve">   </w:t>
            </w:r>
            <w:r w:rsidR="00442ED7" w:rsidRPr="009F0158">
              <w:rPr>
                <w:rFonts w:ascii="Times New Roman" w:hAnsi="Times New Roman"/>
                <w:b/>
              </w:rPr>
              <w:t>8</w:t>
            </w:r>
            <w:r w:rsidR="00E059EA" w:rsidRPr="009F0158">
              <w:rPr>
                <w:rFonts w:ascii="Times New Roman" w:hAnsi="Times New Roman"/>
                <w:b/>
              </w:rPr>
              <w:t>.</w:t>
            </w:r>
          </w:p>
        </w:tc>
        <w:tc>
          <w:tcPr>
            <w:tcW w:w="6095" w:type="dxa"/>
          </w:tcPr>
          <w:p w14:paraId="0638D88E" w14:textId="77777777" w:rsidR="00E059EA" w:rsidRPr="009F0158" w:rsidRDefault="00040913" w:rsidP="009C0852">
            <w:pPr>
              <w:rPr>
                <w:rFonts w:ascii="Times New Roman" w:hAnsi="Times New Roman"/>
                <w:b/>
              </w:rPr>
            </w:pPr>
            <w:r w:rsidRPr="009F0158">
              <w:rPr>
                <w:rFonts w:ascii="Times New Roman" w:hAnsi="Times New Roman"/>
                <w:b/>
              </w:rPr>
              <w:t>Kėdutė</w:t>
            </w:r>
            <w:r w:rsidR="00E74F1D" w:rsidRPr="009F0158">
              <w:rPr>
                <w:rFonts w:ascii="Times New Roman" w:hAnsi="Times New Roman"/>
                <w:b/>
              </w:rPr>
              <w:t xml:space="preserve"> gydytojui</w:t>
            </w:r>
          </w:p>
        </w:tc>
        <w:tc>
          <w:tcPr>
            <w:tcW w:w="2888" w:type="dxa"/>
          </w:tcPr>
          <w:p w14:paraId="4DD864FA" w14:textId="77777777" w:rsidR="00E059EA" w:rsidRPr="009F0158" w:rsidRDefault="00E059EA" w:rsidP="009C0852">
            <w:pPr>
              <w:rPr>
                <w:rFonts w:ascii="Times New Roman" w:hAnsi="Times New Roman"/>
                <w:bCs/>
              </w:rPr>
            </w:pPr>
          </w:p>
        </w:tc>
      </w:tr>
      <w:tr w:rsidR="007D10B7" w:rsidRPr="009F0158" w14:paraId="7EBFC47D" w14:textId="77777777" w:rsidTr="009F0158">
        <w:trPr>
          <w:jc w:val="center"/>
        </w:trPr>
        <w:tc>
          <w:tcPr>
            <w:tcW w:w="1048" w:type="dxa"/>
          </w:tcPr>
          <w:p w14:paraId="6EF3F0FD" w14:textId="77777777" w:rsidR="007D10B7" w:rsidRPr="009F0158" w:rsidRDefault="007D10B7" w:rsidP="0000547A">
            <w:pPr>
              <w:numPr>
                <w:ilvl w:val="1"/>
                <w:numId w:val="26"/>
              </w:numPr>
              <w:jc w:val="center"/>
              <w:rPr>
                <w:rFonts w:ascii="Times New Roman" w:hAnsi="Times New Roman"/>
                <w:bCs/>
              </w:rPr>
            </w:pPr>
          </w:p>
        </w:tc>
        <w:tc>
          <w:tcPr>
            <w:tcW w:w="6095" w:type="dxa"/>
          </w:tcPr>
          <w:p w14:paraId="1F7114CC" w14:textId="77777777" w:rsidR="007D10B7" w:rsidRPr="009F0158" w:rsidRDefault="007D10B7" w:rsidP="007D10B7">
            <w:pPr>
              <w:jc w:val="left"/>
              <w:rPr>
                <w:rFonts w:ascii="Times New Roman" w:hAnsi="Times New Roman"/>
                <w:bCs/>
                <w:lang w:eastAsia="ja-JP"/>
              </w:rPr>
            </w:pPr>
            <w:r w:rsidRPr="009F0158">
              <w:rPr>
                <w:rFonts w:ascii="Times New Roman" w:hAnsi="Times New Roman"/>
                <w:bCs/>
              </w:rPr>
              <w:t>Laisvai stumdoma ant ne mažiau 5 ratukų.</w:t>
            </w:r>
          </w:p>
        </w:tc>
        <w:tc>
          <w:tcPr>
            <w:tcW w:w="2888" w:type="dxa"/>
          </w:tcPr>
          <w:p w14:paraId="503790ED" w14:textId="77777777" w:rsidR="007D10B7" w:rsidRPr="009F0158" w:rsidRDefault="007D10B7" w:rsidP="007D10B7">
            <w:pPr>
              <w:rPr>
                <w:rFonts w:ascii="Times New Roman" w:hAnsi="Times New Roman"/>
                <w:bCs/>
              </w:rPr>
            </w:pPr>
          </w:p>
        </w:tc>
      </w:tr>
      <w:tr w:rsidR="007D10B7" w:rsidRPr="009F0158" w14:paraId="293083BF" w14:textId="77777777" w:rsidTr="009F0158">
        <w:trPr>
          <w:jc w:val="center"/>
        </w:trPr>
        <w:tc>
          <w:tcPr>
            <w:tcW w:w="1048" w:type="dxa"/>
          </w:tcPr>
          <w:p w14:paraId="1DE1DAEF" w14:textId="77777777" w:rsidR="007D10B7" w:rsidRPr="009F0158" w:rsidRDefault="007D10B7" w:rsidP="0000547A">
            <w:pPr>
              <w:numPr>
                <w:ilvl w:val="1"/>
                <w:numId w:val="26"/>
              </w:numPr>
              <w:jc w:val="center"/>
              <w:rPr>
                <w:rFonts w:ascii="Times New Roman" w:hAnsi="Times New Roman"/>
                <w:bCs/>
              </w:rPr>
            </w:pPr>
          </w:p>
        </w:tc>
        <w:tc>
          <w:tcPr>
            <w:tcW w:w="6095" w:type="dxa"/>
          </w:tcPr>
          <w:p w14:paraId="7C98CF79" w14:textId="77777777" w:rsidR="007D10B7" w:rsidRPr="009F0158" w:rsidRDefault="007D10B7" w:rsidP="007D10B7">
            <w:pPr>
              <w:rPr>
                <w:rFonts w:ascii="Times New Roman" w:eastAsia="Times New Roman" w:hAnsi="Times New Roman"/>
                <w:bCs/>
                <w:color w:val="000000"/>
                <w:szCs w:val="24"/>
                <w:lang w:eastAsia="lt-LT"/>
              </w:rPr>
            </w:pPr>
            <w:proofErr w:type="spellStart"/>
            <w:r w:rsidRPr="009F0158">
              <w:rPr>
                <w:rFonts w:ascii="Times New Roman" w:eastAsia="Times New Roman" w:hAnsi="Times New Roman"/>
                <w:bCs/>
                <w:color w:val="000000"/>
                <w:szCs w:val="24"/>
                <w:lang w:eastAsia="lt-LT"/>
              </w:rPr>
              <w:t>Reguliojamas</w:t>
            </w:r>
            <w:proofErr w:type="spellEnd"/>
            <w:r w:rsidRPr="009F0158">
              <w:rPr>
                <w:rFonts w:ascii="Times New Roman" w:eastAsia="Times New Roman" w:hAnsi="Times New Roman"/>
                <w:bCs/>
                <w:color w:val="000000"/>
                <w:szCs w:val="24"/>
                <w:lang w:eastAsia="lt-LT"/>
              </w:rPr>
              <w:t xml:space="preserve"> sėdimosios dalies pasvirimo kampas</w:t>
            </w:r>
          </w:p>
        </w:tc>
        <w:tc>
          <w:tcPr>
            <w:tcW w:w="2888" w:type="dxa"/>
          </w:tcPr>
          <w:p w14:paraId="0D5C4E32" w14:textId="77777777" w:rsidR="007D10B7" w:rsidRPr="009F0158" w:rsidRDefault="007D10B7" w:rsidP="007D10B7">
            <w:pPr>
              <w:rPr>
                <w:rFonts w:ascii="Times New Roman" w:hAnsi="Times New Roman"/>
                <w:bCs/>
              </w:rPr>
            </w:pPr>
          </w:p>
        </w:tc>
      </w:tr>
      <w:tr w:rsidR="007D10B7" w:rsidRPr="009F0158" w14:paraId="155A4868" w14:textId="77777777" w:rsidTr="009F0158">
        <w:trPr>
          <w:jc w:val="center"/>
        </w:trPr>
        <w:tc>
          <w:tcPr>
            <w:tcW w:w="1048" w:type="dxa"/>
          </w:tcPr>
          <w:p w14:paraId="453AF6FA" w14:textId="77777777" w:rsidR="007D10B7" w:rsidRPr="009F0158" w:rsidRDefault="007D10B7" w:rsidP="0000547A">
            <w:pPr>
              <w:numPr>
                <w:ilvl w:val="1"/>
                <w:numId w:val="26"/>
              </w:numPr>
              <w:jc w:val="center"/>
              <w:rPr>
                <w:rFonts w:ascii="Times New Roman" w:hAnsi="Times New Roman"/>
                <w:bCs/>
              </w:rPr>
            </w:pPr>
          </w:p>
        </w:tc>
        <w:tc>
          <w:tcPr>
            <w:tcW w:w="6095" w:type="dxa"/>
          </w:tcPr>
          <w:p w14:paraId="02219E54" w14:textId="77777777" w:rsidR="007D10B7" w:rsidRPr="009F0158" w:rsidRDefault="007D10B7" w:rsidP="007D10B7">
            <w:pPr>
              <w:rPr>
                <w:rFonts w:ascii="Times New Roman" w:eastAsia="Times New Roman" w:hAnsi="Times New Roman"/>
                <w:bCs/>
                <w:color w:val="000000"/>
                <w:szCs w:val="24"/>
                <w:lang w:eastAsia="lt-LT"/>
              </w:rPr>
            </w:pPr>
            <w:proofErr w:type="spellStart"/>
            <w:r w:rsidRPr="009F0158">
              <w:rPr>
                <w:rFonts w:ascii="Times New Roman" w:eastAsia="Times New Roman" w:hAnsi="Times New Roman"/>
                <w:bCs/>
                <w:color w:val="000000"/>
                <w:szCs w:val="24"/>
                <w:lang w:eastAsia="lt-LT"/>
              </w:rPr>
              <w:t>Reguliojamas</w:t>
            </w:r>
            <w:proofErr w:type="spellEnd"/>
            <w:r w:rsidRPr="009F0158">
              <w:rPr>
                <w:rFonts w:ascii="Times New Roman" w:eastAsia="Times New Roman" w:hAnsi="Times New Roman"/>
                <w:bCs/>
                <w:color w:val="000000"/>
                <w:szCs w:val="24"/>
                <w:lang w:eastAsia="lt-LT"/>
              </w:rPr>
              <w:t xml:space="preserve"> atlošo pasvirimo kampas</w:t>
            </w:r>
          </w:p>
        </w:tc>
        <w:tc>
          <w:tcPr>
            <w:tcW w:w="2888" w:type="dxa"/>
          </w:tcPr>
          <w:p w14:paraId="5EC3B742" w14:textId="77777777" w:rsidR="007D10B7" w:rsidRPr="009F0158" w:rsidRDefault="007D10B7" w:rsidP="007D10B7">
            <w:pPr>
              <w:rPr>
                <w:rFonts w:ascii="Times New Roman" w:hAnsi="Times New Roman"/>
                <w:bCs/>
              </w:rPr>
            </w:pPr>
          </w:p>
        </w:tc>
      </w:tr>
      <w:tr w:rsidR="007D10B7" w:rsidRPr="009F0158" w14:paraId="4DABF354" w14:textId="77777777" w:rsidTr="009F0158">
        <w:trPr>
          <w:jc w:val="center"/>
        </w:trPr>
        <w:tc>
          <w:tcPr>
            <w:tcW w:w="1048" w:type="dxa"/>
          </w:tcPr>
          <w:p w14:paraId="439877B3" w14:textId="77777777" w:rsidR="007D10B7" w:rsidRPr="009F0158" w:rsidRDefault="007D10B7" w:rsidP="0000547A">
            <w:pPr>
              <w:numPr>
                <w:ilvl w:val="1"/>
                <w:numId w:val="26"/>
              </w:numPr>
              <w:jc w:val="center"/>
              <w:rPr>
                <w:rFonts w:ascii="Times New Roman" w:hAnsi="Times New Roman"/>
                <w:bCs/>
              </w:rPr>
            </w:pPr>
          </w:p>
        </w:tc>
        <w:tc>
          <w:tcPr>
            <w:tcW w:w="6095" w:type="dxa"/>
          </w:tcPr>
          <w:p w14:paraId="4B34F787" w14:textId="77777777" w:rsidR="007D10B7" w:rsidRPr="009F0158" w:rsidRDefault="007D10B7" w:rsidP="007D10B7">
            <w:pPr>
              <w:rPr>
                <w:rFonts w:ascii="Times New Roman" w:eastAsia="Times New Roman" w:hAnsi="Times New Roman"/>
                <w:bCs/>
                <w:color w:val="000000"/>
                <w:szCs w:val="24"/>
                <w:lang w:eastAsia="lt-LT"/>
              </w:rPr>
            </w:pPr>
            <w:proofErr w:type="spellStart"/>
            <w:r w:rsidRPr="009F0158">
              <w:rPr>
                <w:rFonts w:ascii="Times New Roman" w:eastAsia="Times New Roman" w:hAnsi="Times New Roman"/>
                <w:bCs/>
                <w:color w:val="000000"/>
                <w:szCs w:val="24"/>
                <w:lang w:eastAsia="lt-LT"/>
              </w:rPr>
              <w:t>Reguliojamas</w:t>
            </w:r>
            <w:proofErr w:type="spellEnd"/>
            <w:r w:rsidRPr="009F0158">
              <w:rPr>
                <w:rFonts w:ascii="Times New Roman" w:eastAsia="Times New Roman" w:hAnsi="Times New Roman"/>
                <w:bCs/>
                <w:color w:val="000000"/>
                <w:szCs w:val="24"/>
                <w:lang w:eastAsia="lt-LT"/>
              </w:rPr>
              <w:t xml:space="preserve"> kėdutės aukštis</w:t>
            </w:r>
          </w:p>
        </w:tc>
        <w:tc>
          <w:tcPr>
            <w:tcW w:w="2888" w:type="dxa"/>
          </w:tcPr>
          <w:p w14:paraId="4A08C64A" w14:textId="77777777" w:rsidR="007D10B7" w:rsidRPr="009F0158" w:rsidRDefault="007D10B7" w:rsidP="007D10B7">
            <w:pPr>
              <w:rPr>
                <w:rFonts w:ascii="Times New Roman" w:hAnsi="Times New Roman"/>
                <w:bCs/>
              </w:rPr>
            </w:pPr>
          </w:p>
        </w:tc>
      </w:tr>
      <w:tr w:rsidR="007D10B7" w:rsidRPr="009F0158" w14:paraId="5AA8ED48" w14:textId="77777777" w:rsidTr="009F0158">
        <w:trPr>
          <w:jc w:val="center"/>
        </w:trPr>
        <w:tc>
          <w:tcPr>
            <w:tcW w:w="1048" w:type="dxa"/>
          </w:tcPr>
          <w:p w14:paraId="58A2AD50" w14:textId="77777777" w:rsidR="007D10B7" w:rsidRPr="009F0158" w:rsidRDefault="007D10B7" w:rsidP="0000547A">
            <w:pPr>
              <w:numPr>
                <w:ilvl w:val="1"/>
                <w:numId w:val="26"/>
              </w:numPr>
              <w:jc w:val="center"/>
              <w:rPr>
                <w:rFonts w:ascii="Times New Roman" w:hAnsi="Times New Roman"/>
                <w:bCs/>
              </w:rPr>
            </w:pPr>
          </w:p>
        </w:tc>
        <w:tc>
          <w:tcPr>
            <w:tcW w:w="6095" w:type="dxa"/>
          </w:tcPr>
          <w:p w14:paraId="73DFC10F" w14:textId="77777777" w:rsidR="007D10B7" w:rsidRPr="009F0158" w:rsidRDefault="007D10B7" w:rsidP="007D10B7">
            <w:pPr>
              <w:rPr>
                <w:rFonts w:ascii="Times New Roman" w:eastAsia="Times New Roman" w:hAnsi="Times New Roman"/>
                <w:bCs/>
                <w:color w:val="000000"/>
                <w:szCs w:val="24"/>
                <w:lang w:eastAsia="lt-LT"/>
              </w:rPr>
            </w:pPr>
            <w:r w:rsidRPr="009F0158">
              <w:rPr>
                <w:rFonts w:ascii="Times New Roman" w:eastAsia="Times New Roman" w:hAnsi="Times New Roman"/>
                <w:bCs/>
                <w:color w:val="000000"/>
                <w:szCs w:val="24"/>
                <w:lang w:eastAsia="lt-LT"/>
              </w:rPr>
              <w:t>Besiūliai apmušalai identiški paciento krėslo spalvai</w:t>
            </w:r>
          </w:p>
        </w:tc>
        <w:tc>
          <w:tcPr>
            <w:tcW w:w="2888" w:type="dxa"/>
          </w:tcPr>
          <w:p w14:paraId="69FE44F9" w14:textId="77777777" w:rsidR="007D10B7" w:rsidRPr="009F0158" w:rsidRDefault="007D10B7" w:rsidP="007D10B7">
            <w:pPr>
              <w:rPr>
                <w:rFonts w:ascii="Times New Roman" w:hAnsi="Times New Roman"/>
                <w:bCs/>
              </w:rPr>
            </w:pPr>
          </w:p>
        </w:tc>
      </w:tr>
      <w:tr w:rsidR="009A7A88" w:rsidRPr="009F0158" w14:paraId="52B46F64" w14:textId="77777777" w:rsidTr="009F0158">
        <w:trPr>
          <w:jc w:val="center"/>
        </w:trPr>
        <w:tc>
          <w:tcPr>
            <w:tcW w:w="1048" w:type="dxa"/>
            <w:tcBorders>
              <w:top w:val="single" w:sz="4" w:space="0" w:color="000000"/>
              <w:left w:val="single" w:sz="4" w:space="0" w:color="000000"/>
              <w:bottom w:val="single" w:sz="4" w:space="0" w:color="000000"/>
              <w:right w:val="single" w:sz="4" w:space="0" w:color="000000"/>
            </w:tcBorders>
          </w:tcPr>
          <w:p w14:paraId="20FA45B9" w14:textId="4F36426A" w:rsidR="009A7A88" w:rsidRPr="009F0158" w:rsidRDefault="00260569" w:rsidP="0000547A">
            <w:pPr>
              <w:jc w:val="center"/>
              <w:rPr>
                <w:rFonts w:ascii="Times New Roman" w:hAnsi="Times New Roman"/>
                <w:b/>
              </w:rPr>
            </w:pPr>
            <w:r>
              <w:rPr>
                <w:rFonts w:ascii="Times New Roman" w:hAnsi="Times New Roman"/>
                <w:b/>
              </w:rPr>
              <w:t xml:space="preserve">   </w:t>
            </w:r>
            <w:r w:rsidR="002E654C">
              <w:rPr>
                <w:rFonts w:ascii="Times New Roman" w:hAnsi="Times New Roman"/>
                <w:b/>
              </w:rPr>
              <w:t>9</w:t>
            </w:r>
            <w:r w:rsidR="0000547A" w:rsidRPr="009F0158">
              <w:rPr>
                <w:rFonts w:ascii="Times New Roman" w:hAnsi="Times New Roman"/>
                <w:b/>
              </w:rPr>
              <w:t>.</w:t>
            </w:r>
          </w:p>
        </w:tc>
        <w:tc>
          <w:tcPr>
            <w:tcW w:w="6095" w:type="dxa"/>
            <w:tcBorders>
              <w:top w:val="single" w:sz="4" w:space="0" w:color="000000"/>
              <w:left w:val="single" w:sz="4" w:space="0" w:color="000000"/>
              <w:bottom w:val="single" w:sz="4" w:space="0" w:color="000000"/>
              <w:right w:val="single" w:sz="4" w:space="0" w:color="000000"/>
            </w:tcBorders>
          </w:tcPr>
          <w:p w14:paraId="3C518BFF" w14:textId="77777777" w:rsidR="009A7A88" w:rsidRPr="009F0158" w:rsidRDefault="009A7A88" w:rsidP="001E6AFF">
            <w:pPr>
              <w:rPr>
                <w:rFonts w:ascii="Times New Roman" w:hAnsi="Times New Roman"/>
                <w:b/>
              </w:rPr>
            </w:pPr>
            <w:r w:rsidRPr="009F0158">
              <w:rPr>
                <w:rFonts w:ascii="Times New Roman" w:hAnsi="Times New Roman"/>
                <w:b/>
              </w:rPr>
              <w:t xml:space="preserve">Ultragarsinis </w:t>
            </w:r>
            <w:proofErr w:type="spellStart"/>
            <w:r w:rsidRPr="009F0158">
              <w:rPr>
                <w:rFonts w:ascii="Times New Roman" w:hAnsi="Times New Roman"/>
                <w:b/>
              </w:rPr>
              <w:t>skaleris</w:t>
            </w:r>
            <w:proofErr w:type="spellEnd"/>
          </w:p>
        </w:tc>
        <w:tc>
          <w:tcPr>
            <w:tcW w:w="2888" w:type="dxa"/>
            <w:tcBorders>
              <w:top w:val="single" w:sz="4" w:space="0" w:color="000000"/>
              <w:left w:val="single" w:sz="4" w:space="0" w:color="000000"/>
              <w:bottom w:val="single" w:sz="4" w:space="0" w:color="000000"/>
              <w:right w:val="single" w:sz="4" w:space="0" w:color="000000"/>
            </w:tcBorders>
          </w:tcPr>
          <w:p w14:paraId="1F747B8C" w14:textId="77777777" w:rsidR="009A7A88" w:rsidRPr="009F0158" w:rsidRDefault="009A7A88" w:rsidP="001E6AFF">
            <w:pPr>
              <w:rPr>
                <w:rFonts w:ascii="Times New Roman" w:hAnsi="Times New Roman"/>
                <w:bCs/>
              </w:rPr>
            </w:pPr>
          </w:p>
        </w:tc>
      </w:tr>
      <w:tr w:rsidR="009A7A88" w:rsidRPr="009F0158" w14:paraId="5A529B94" w14:textId="77777777" w:rsidTr="009F0158">
        <w:trPr>
          <w:jc w:val="center"/>
        </w:trPr>
        <w:tc>
          <w:tcPr>
            <w:tcW w:w="1048" w:type="dxa"/>
            <w:tcBorders>
              <w:top w:val="single" w:sz="4" w:space="0" w:color="000000"/>
              <w:left w:val="single" w:sz="4" w:space="0" w:color="000000"/>
              <w:bottom w:val="single" w:sz="4" w:space="0" w:color="000000"/>
              <w:right w:val="single" w:sz="4" w:space="0" w:color="000000"/>
            </w:tcBorders>
          </w:tcPr>
          <w:p w14:paraId="6F223EBE" w14:textId="7FA6EDCB" w:rsidR="009A7A88" w:rsidRPr="009F0158" w:rsidRDefault="002E654C" w:rsidP="002E654C">
            <w:pPr>
              <w:ind w:left="360"/>
              <w:jc w:val="center"/>
              <w:rPr>
                <w:rFonts w:ascii="Times New Roman" w:hAnsi="Times New Roman"/>
                <w:bCs/>
              </w:rPr>
            </w:pPr>
            <w:r>
              <w:rPr>
                <w:rFonts w:ascii="Times New Roman" w:hAnsi="Times New Roman"/>
                <w:bCs/>
              </w:rPr>
              <w:t>9.1</w:t>
            </w:r>
          </w:p>
        </w:tc>
        <w:tc>
          <w:tcPr>
            <w:tcW w:w="6095" w:type="dxa"/>
            <w:tcBorders>
              <w:top w:val="single" w:sz="4" w:space="0" w:color="000000"/>
              <w:left w:val="single" w:sz="4" w:space="0" w:color="000000"/>
              <w:bottom w:val="single" w:sz="4" w:space="0" w:color="000000"/>
              <w:right w:val="single" w:sz="4" w:space="0" w:color="000000"/>
            </w:tcBorders>
          </w:tcPr>
          <w:p w14:paraId="0FCE030D" w14:textId="10551AF7" w:rsidR="009A7A88" w:rsidRPr="009F0158" w:rsidRDefault="009A7A88" w:rsidP="001E6AFF">
            <w:pPr>
              <w:rPr>
                <w:rFonts w:ascii="Times New Roman" w:hAnsi="Times New Roman"/>
                <w:bCs/>
              </w:rPr>
            </w:pPr>
            <w:r w:rsidRPr="009F0158">
              <w:rPr>
                <w:rFonts w:ascii="Times New Roman" w:hAnsi="Times New Roman"/>
                <w:bCs/>
              </w:rPr>
              <w:t>Įmontuojamas gydytojo instrumentų</w:t>
            </w:r>
            <w:r w:rsidR="00CD5909" w:rsidRPr="009F0158">
              <w:rPr>
                <w:rFonts w:ascii="Times New Roman" w:hAnsi="Times New Roman"/>
                <w:bCs/>
              </w:rPr>
              <w:t xml:space="preserve"> bloke, kuriame yra vieta </w:t>
            </w:r>
            <w:proofErr w:type="spellStart"/>
            <w:r w:rsidR="00CD5909" w:rsidRPr="009F0158">
              <w:rPr>
                <w:rFonts w:ascii="Times New Roman" w:hAnsi="Times New Roman"/>
                <w:bCs/>
              </w:rPr>
              <w:t>skaleriui</w:t>
            </w:r>
            <w:proofErr w:type="spellEnd"/>
          </w:p>
        </w:tc>
        <w:tc>
          <w:tcPr>
            <w:tcW w:w="2888" w:type="dxa"/>
            <w:tcBorders>
              <w:top w:val="single" w:sz="4" w:space="0" w:color="000000"/>
              <w:left w:val="single" w:sz="4" w:space="0" w:color="000000"/>
              <w:bottom w:val="single" w:sz="4" w:space="0" w:color="000000"/>
              <w:right w:val="single" w:sz="4" w:space="0" w:color="000000"/>
            </w:tcBorders>
          </w:tcPr>
          <w:p w14:paraId="6D57BF4B" w14:textId="77777777" w:rsidR="009A7A88" w:rsidRPr="009F0158" w:rsidRDefault="009A7A88" w:rsidP="001E6AFF">
            <w:pPr>
              <w:rPr>
                <w:rFonts w:ascii="Times New Roman" w:hAnsi="Times New Roman"/>
                <w:bCs/>
              </w:rPr>
            </w:pPr>
          </w:p>
        </w:tc>
      </w:tr>
      <w:tr w:rsidR="009A7A88" w:rsidRPr="009F0158" w14:paraId="03F98302" w14:textId="77777777" w:rsidTr="009F0158">
        <w:trPr>
          <w:jc w:val="center"/>
        </w:trPr>
        <w:tc>
          <w:tcPr>
            <w:tcW w:w="1048" w:type="dxa"/>
            <w:tcBorders>
              <w:top w:val="single" w:sz="4" w:space="0" w:color="000000"/>
              <w:left w:val="single" w:sz="4" w:space="0" w:color="000000"/>
              <w:bottom w:val="single" w:sz="4" w:space="0" w:color="000000"/>
              <w:right w:val="single" w:sz="4" w:space="0" w:color="000000"/>
            </w:tcBorders>
          </w:tcPr>
          <w:p w14:paraId="2E275602" w14:textId="7C4F9B7B" w:rsidR="009A7A88" w:rsidRPr="009F0158" w:rsidRDefault="002E654C" w:rsidP="002E654C">
            <w:pPr>
              <w:ind w:left="360"/>
              <w:jc w:val="center"/>
              <w:rPr>
                <w:rFonts w:ascii="Times New Roman" w:hAnsi="Times New Roman"/>
                <w:bCs/>
              </w:rPr>
            </w:pPr>
            <w:r>
              <w:rPr>
                <w:rFonts w:ascii="Times New Roman" w:hAnsi="Times New Roman"/>
                <w:bCs/>
              </w:rPr>
              <w:t>9.2.</w:t>
            </w:r>
          </w:p>
        </w:tc>
        <w:tc>
          <w:tcPr>
            <w:tcW w:w="6095" w:type="dxa"/>
            <w:tcBorders>
              <w:top w:val="single" w:sz="4" w:space="0" w:color="000000"/>
              <w:left w:val="single" w:sz="4" w:space="0" w:color="000000"/>
              <w:bottom w:val="single" w:sz="4" w:space="0" w:color="000000"/>
              <w:right w:val="single" w:sz="4" w:space="0" w:color="000000"/>
            </w:tcBorders>
          </w:tcPr>
          <w:p w14:paraId="361B4B04" w14:textId="2BF838DE" w:rsidR="009A7A88" w:rsidRPr="009F0158" w:rsidRDefault="009A7A88" w:rsidP="001E6AFF">
            <w:pPr>
              <w:rPr>
                <w:rFonts w:ascii="Times New Roman" w:hAnsi="Times New Roman"/>
                <w:bCs/>
              </w:rPr>
            </w:pPr>
            <w:r w:rsidRPr="009F0158">
              <w:rPr>
                <w:rFonts w:ascii="Times New Roman" w:hAnsi="Times New Roman"/>
                <w:bCs/>
              </w:rPr>
              <w:t xml:space="preserve">Komplekte su ne mažiau kaip </w:t>
            </w:r>
            <w:r w:rsidR="00CD5909" w:rsidRPr="009F0158">
              <w:rPr>
                <w:rFonts w:ascii="Times New Roman" w:hAnsi="Times New Roman"/>
                <w:bCs/>
              </w:rPr>
              <w:t>5</w:t>
            </w:r>
            <w:r w:rsidRPr="009F0158">
              <w:rPr>
                <w:rFonts w:ascii="Times New Roman" w:hAnsi="Times New Roman"/>
                <w:bCs/>
              </w:rPr>
              <w:t xml:space="preserve"> darbiniais </w:t>
            </w:r>
            <w:proofErr w:type="spellStart"/>
            <w:r w:rsidRPr="009F0158">
              <w:rPr>
                <w:rFonts w:ascii="Times New Roman" w:hAnsi="Times New Roman"/>
                <w:bCs/>
              </w:rPr>
              <w:t>antgaliukai</w:t>
            </w:r>
            <w:proofErr w:type="spellEnd"/>
            <w:r w:rsidRPr="009F0158">
              <w:rPr>
                <w:rFonts w:ascii="Times New Roman" w:hAnsi="Times New Roman"/>
                <w:bCs/>
              </w:rPr>
              <w:t xml:space="preserve"> su </w:t>
            </w:r>
            <w:r w:rsidR="00CD5909" w:rsidRPr="009F0158">
              <w:rPr>
                <w:rFonts w:ascii="Times New Roman" w:hAnsi="Times New Roman"/>
                <w:bCs/>
              </w:rPr>
              <w:t xml:space="preserve">2 </w:t>
            </w:r>
            <w:r w:rsidRPr="009F0158">
              <w:rPr>
                <w:rFonts w:ascii="Times New Roman" w:hAnsi="Times New Roman"/>
                <w:bCs/>
              </w:rPr>
              <w:t>raktais</w:t>
            </w:r>
          </w:p>
        </w:tc>
        <w:tc>
          <w:tcPr>
            <w:tcW w:w="2888" w:type="dxa"/>
            <w:tcBorders>
              <w:top w:val="single" w:sz="4" w:space="0" w:color="000000"/>
              <w:left w:val="single" w:sz="4" w:space="0" w:color="000000"/>
              <w:bottom w:val="single" w:sz="4" w:space="0" w:color="000000"/>
              <w:right w:val="single" w:sz="4" w:space="0" w:color="000000"/>
            </w:tcBorders>
          </w:tcPr>
          <w:p w14:paraId="5019AC72" w14:textId="77777777" w:rsidR="009A7A88" w:rsidRPr="009F0158" w:rsidRDefault="009A7A88" w:rsidP="001E6AFF">
            <w:pPr>
              <w:rPr>
                <w:rFonts w:ascii="Times New Roman" w:hAnsi="Times New Roman"/>
                <w:bCs/>
              </w:rPr>
            </w:pPr>
          </w:p>
        </w:tc>
      </w:tr>
      <w:tr w:rsidR="009A7A88" w:rsidRPr="009F0158" w14:paraId="0EE6B5D0" w14:textId="77777777" w:rsidTr="009F0158">
        <w:trPr>
          <w:jc w:val="center"/>
        </w:trPr>
        <w:tc>
          <w:tcPr>
            <w:tcW w:w="1048" w:type="dxa"/>
            <w:tcBorders>
              <w:top w:val="single" w:sz="4" w:space="0" w:color="000000"/>
              <w:left w:val="single" w:sz="4" w:space="0" w:color="000000"/>
              <w:bottom w:val="single" w:sz="4" w:space="0" w:color="000000"/>
              <w:right w:val="single" w:sz="4" w:space="0" w:color="000000"/>
            </w:tcBorders>
          </w:tcPr>
          <w:p w14:paraId="1623A54B" w14:textId="457AFF81" w:rsidR="009A7A88" w:rsidRPr="009F0158" w:rsidRDefault="002E654C" w:rsidP="002E654C">
            <w:pPr>
              <w:ind w:left="360"/>
              <w:jc w:val="center"/>
              <w:rPr>
                <w:rFonts w:ascii="Times New Roman" w:hAnsi="Times New Roman"/>
                <w:bCs/>
              </w:rPr>
            </w:pPr>
            <w:r>
              <w:rPr>
                <w:rFonts w:ascii="Times New Roman" w:hAnsi="Times New Roman"/>
                <w:bCs/>
              </w:rPr>
              <w:t>9.3.</w:t>
            </w:r>
          </w:p>
        </w:tc>
        <w:tc>
          <w:tcPr>
            <w:tcW w:w="6095" w:type="dxa"/>
            <w:tcBorders>
              <w:top w:val="single" w:sz="4" w:space="0" w:color="000000"/>
              <w:left w:val="single" w:sz="4" w:space="0" w:color="000000"/>
              <w:bottom w:val="single" w:sz="4" w:space="0" w:color="000000"/>
              <w:right w:val="single" w:sz="4" w:space="0" w:color="000000"/>
            </w:tcBorders>
          </w:tcPr>
          <w:p w14:paraId="7088DF3F" w14:textId="1AF56D8C" w:rsidR="009A7A88" w:rsidRPr="009F0158" w:rsidRDefault="009A7A88" w:rsidP="001E6AFF">
            <w:pPr>
              <w:rPr>
                <w:rFonts w:ascii="Times New Roman" w:hAnsi="Times New Roman"/>
                <w:bCs/>
              </w:rPr>
            </w:pPr>
            <w:r w:rsidRPr="009F0158">
              <w:rPr>
                <w:rFonts w:ascii="Times New Roman" w:hAnsi="Times New Roman"/>
                <w:bCs/>
              </w:rPr>
              <w:t xml:space="preserve">Dažnis </w:t>
            </w:r>
            <w:r w:rsidR="00CD5909" w:rsidRPr="009F0158">
              <w:rPr>
                <w:rFonts w:ascii="Times New Roman" w:hAnsi="Times New Roman"/>
                <w:bCs/>
              </w:rPr>
              <w:t xml:space="preserve">turi būti reguliuojamas, ne mažesnėse ribose kaip </w:t>
            </w:r>
            <w:r w:rsidRPr="009F0158">
              <w:rPr>
                <w:rFonts w:ascii="Times New Roman" w:hAnsi="Times New Roman"/>
                <w:bCs/>
              </w:rPr>
              <w:t xml:space="preserve"> 2</w:t>
            </w:r>
            <w:r w:rsidR="00CD5909" w:rsidRPr="009F0158">
              <w:rPr>
                <w:rFonts w:ascii="Times New Roman" w:hAnsi="Times New Roman"/>
                <w:bCs/>
              </w:rPr>
              <w:t>5</w:t>
            </w:r>
            <w:r w:rsidRPr="009F0158">
              <w:rPr>
                <w:rFonts w:ascii="Times New Roman" w:hAnsi="Times New Roman"/>
                <w:bCs/>
              </w:rPr>
              <w:t>-3</w:t>
            </w:r>
            <w:r w:rsidR="00CD5909" w:rsidRPr="009F0158">
              <w:rPr>
                <w:rFonts w:ascii="Times New Roman" w:hAnsi="Times New Roman"/>
                <w:bCs/>
              </w:rPr>
              <w:t>1</w:t>
            </w:r>
            <w:r w:rsidRPr="009F0158">
              <w:rPr>
                <w:rFonts w:ascii="Times New Roman" w:hAnsi="Times New Roman"/>
                <w:bCs/>
              </w:rPr>
              <w:t xml:space="preserve"> </w:t>
            </w:r>
            <w:proofErr w:type="spellStart"/>
            <w:r w:rsidRPr="009F0158">
              <w:rPr>
                <w:rFonts w:ascii="Times New Roman" w:hAnsi="Times New Roman"/>
                <w:bCs/>
              </w:rPr>
              <w:t>kHz</w:t>
            </w:r>
            <w:proofErr w:type="spellEnd"/>
            <w:r w:rsidRPr="009F0158">
              <w:rPr>
                <w:rFonts w:ascii="Times New Roman" w:hAnsi="Times New Roman"/>
                <w:bCs/>
              </w:rPr>
              <w:t xml:space="preserve"> </w:t>
            </w:r>
          </w:p>
        </w:tc>
        <w:tc>
          <w:tcPr>
            <w:tcW w:w="2888" w:type="dxa"/>
            <w:tcBorders>
              <w:top w:val="single" w:sz="4" w:space="0" w:color="000000"/>
              <w:left w:val="single" w:sz="4" w:space="0" w:color="000000"/>
              <w:bottom w:val="single" w:sz="4" w:space="0" w:color="000000"/>
              <w:right w:val="single" w:sz="4" w:space="0" w:color="000000"/>
            </w:tcBorders>
          </w:tcPr>
          <w:p w14:paraId="4DE96C25" w14:textId="77777777" w:rsidR="009A7A88" w:rsidRPr="009F0158" w:rsidRDefault="009A7A88" w:rsidP="001E6AFF">
            <w:pPr>
              <w:rPr>
                <w:rFonts w:ascii="Times New Roman" w:hAnsi="Times New Roman"/>
                <w:bCs/>
              </w:rPr>
            </w:pPr>
          </w:p>
        </w:tc>
      </w:tr>
      <w:tr w:rsidR="00D81382" w:rsidRPr="009F0158" w14:paraId="1AB797E9" w14:textId="77777777" w:rsidTr="009F0158">
        <w:trPr>
          <w:jc w:val="center"/>
        </w:trPr>
        <w:tc>
          <w:tcPr>
            <w:tcW w:w="1048" w:type="dxa"/>
            <w:tcBorders>
              <w:top w:val="single" w:sz="4" w:space="0" w:color="000000"/>
              <w:left w:val="single" w:sz="4" w:space="0" w:color="000000"/>
              <w:bottom w:val="single" w:sz="4" w:space="0" w:color="000000"/>
              <w:right w:val="single" w:sz="4" w:space="0" w:color="000000"/>
            </w:tcBorders>
          </w:tcPr>
          <w:p w14:paraId="1080A6F0" w14:textId="4D0FF0FA" w:rsidR="00D81382" w:rsidRPr="00D81382" w:rsidRDefault="00D81382" w:rsidP="002E654C">
            <w:pPr>
              <w:ind w:left="360"/>
              <w:jc w:val="center"/>
              <w:rPr>
                <w:rFonts w:ascii="Times New Roman" w:hAnsi="Times New Roman"/>
                <w:b/>
              </w:rPr>
            </w:pPr>
            <w:r>
              <w:rPr>
                <w:rFonts w:ascii="Times New Roman" w:hAnsi="Times New Roman"/>
                <w:b/>
              </w:rPr>
              <w:t>10.</w:t>
            </w:r>
          </w:p>
        </w:tc>
        <w:tc>
          <w:tcPr>
            <w:tcW w:w="6095" w:type="dxa"/>
            <w:tcBorders>
              <w:top w:val="single" w:sz="4" w:space="0" w:color="000000"/>
              <w:left w:val="single" w:sz="4" w:space="0" w:color="000000"/>
              <w:bottom w:val="single" w:sz="4" w:space="0" w:color="000000"/>
              <w:right w:val="single" w:sz="4" w:space="0" w:color="000000"/>
            </w:tcBorders>
          </w:tcPr>
          <w:p w14:paraId="32911044" w14:textId="44DD6566" w:rsidR="00D81382" w:rsidRPr="00D81382" w:rsidRDefault="00D81382" w:rsidP="00D81382">
            <w:pPr>
              <w:rPr>
                <w:rFonts w:ascii="Times New Roman" w:hAnsi="Times New Roman"/>
                <w:b/>
              </w:rPr>
            </w:pPr>
            <w:proofErr w:type="spellStart"/>
            <w:r w:rsidRPr="00D81382">
              <w:rPr>
                <w:rFonts w:ascii="Times New Roman" w:hAnsi="Times New Roman"/>
                <w:b/>
              </w:rPr>
              <w:t>Suspauto</w:t>
            </w:r>
            <w:proofErr w:type="spellEnd"/>
            <w:r w:rsidRPr="00D81382">
              <w:rPr>
                <w:rFonts w:ascii="Times New Roman" w:hAnsi="Times New Roman"/>
                <w:b/>
              </w:rPr>
              <w:t xml:space="preserve"> oro sausintuvas</w:t>
            </w:r>
          </w:p>
        </w:tc>
        <w:tc>
          <w:tcPr>
            <w:tcW w:w="2888" w:type="dxa"/>
            <w:tcBorders>
              <w:top w:val="single" w:sz="4" w:space="0" w:color="000000"/>
              <w:left w:val="single" w:sz="4" w:space="0" w:color="000000"/>
              <w:bottom w:val="single" w:sz="4" w:space="0" w:color="000000"/>
              <w:right w:val="single" w:sz="4" w:space="0" w:color="000000"/>
            </w:tcBorders>
          </w:tcPr>
          <w:p w14:paraId="0229DAB2" w14:textId="77777777" w:rsidR="00D81382" w:rsidRPr="009F0158" w:rsidRDefault="00D81382" w:rsidP="001E6AFF">
            <w:pPr>
              <w:rPr>
                <w:rFonts w:ascii="Times New Roman" w:hAnsi="Times New Roman"/>
                <w:bCs/>
              </w:rPr>
            </w:pPr>
          </w:p>
        </w:tc>
      </w:tr>
      <w:tr w:rsidR="00D81382" w:rsidRPr="009F0158" w14:paraId="30191CC6" w14:textId="77777777" w:rsidTr="009F0158">
        <w:trPr>
          <w:jc w:val="center"/>
        </w:trPr>
        <w:tc>
          <w:tcPr>
            <w:tcW w:w="1048" w:type="dxa"/>
            <w:tcBorders>
              <w:top w:val="single" w:sz="4" w:space="0" w:color="000000"/>
              <w:left w:val="single" w:sz="4" w:space="0" w:color="000000"/>
              <w:bottom w:val="single" w:sz="4" w:space="0" w:color="000000"/>
              <w:right w:val="single" w:sz="4" w:space="0" w:color="000000"/>
            </w:tcBorders>
          </w:tcPr>
          <w:p w14:paraId="103F62E4" w14:textId="16A1B9C9" w:rsidR="00D81382" w:rsidRDefault="00D81382" w:rsidP="002E654C">
            <w:pPr>
              <w:ind w:left="360"/>
              <w:jc w:val="center"/>
              <w:rPr>
                <w:rFonts w:ascii="Times New Roman" w:hAnsi="Times New Roman"/>
                <w:bCs/>
              </w:rPr>
            </w:pPr>
            <w:r>
              <w:rPr>
                <w:rFonts w:ascii="Times New Roman" w:hAnsi="Times New Roman"/>
                <w:bCs/>
              </w:rPr>
              <w:t>10.1.</w:t>
            </w:r>
          </w:p>
        </w:tc>
        <w:tc>
          <w:tcPr>
            <w:tcW w:w="6095" w:type="dxa"/>
            <w:tcBorders>
              <w:top w:val="single" w:sz="4" w:space="0" w:color="000000"/>
              <w:left w:val="single" w:sz="4" w:space="0" w:color="000000"/>
              <w:bottom w:val="single" w:sz="4" w:space="0" w:color="000000"/>
              <w:right w:val="single" w:sz="4" w:space="0" w:color="000000"/>
            </w:tcBorders>
          </w:tcPr>
          <w:p w14:paraId="6AC177DA" w14:textId="0134F13D" w:rsidR="00D81382" w:rsidRPr="009F0158" w:rsidRDefault="00D81382" w:rsidP="001E6AFF">
            <w:pPr>
              <w:rPr>
                <w:rFonts w:ascii="Times New Roman" w:hAnsi="Times New Roman"/>
                <w:bCs/>
              </w:rPr>
            </w:pPr>
            <w:r w:rsidRPr="00D81382">
              <w:rPr>
                <w:rFonts w:ascii="Times New Roman" w:hAnsi="Times New Roman"/>
                <w:bCs/>
              </w:rPr>
              <w:t>Turi veikti šaldytuvo principu – be jokių eksploatacinių medžiagų</w:t>
            </w:r>
          </w:p>
        </w:tc>
        <w:tc>
          <w:tcPr>
            <w:tcW w:w="2888" w:type="dxa"/>
            <w:tcBorders>
              <w:top w:val="single" w:sz="4" w:space="0" w:color="000000"/>
              <w:left w:val="single" w:sz="4" w:space="0" w:color="000000"/>
              <w:bottom w:val="single" w:sz="4" w:space="0" w:color="000000"/>
              <w:right w:val="single" w:sz="4" w:space="0" w:color="000000"/>
            </w:tcBorders>
          </w:tcPr>
          <w:p w14:paraId="1B1FDAC9" w14:textId="77777777" w:rsidR="00D81382" w:rsidRPr="009F0158" w:rsidRDefault="00D81382" w:rsidP="001E6AFF">
            <w:pPr>
              <w:rPr>
                <w:rFonts w:ascii="Times New Roman" w:hAnsi="Times New Roman"/>
                <w:bCs/>
              </w:rPr>
            </w:pPr>
          </w:p>
        </w:tc>
      </w:tr>
      <w:tr w:rsidR="00507721" w:rsidRPr="009F0158" w14:paraId="6A00F299" w14:textId="77777777" w:rsidTr="009F0158">
        <w:trPr>
          <w:jc w:val="center"/>
        </w:trPr>
        <w:tc>
          <w:tcPr>
            <w:tcW w:w="1048" w:type="dxa"/>
          </w:tcPr>
          <w:p w14:paraId="43D9B565" w14:textId="09F89BD1" w:rsidR="00507721" w:rsidRPr="00BA32DF" w:rsidRDefault="0000547A" w:rsidP="0000547A">
            <w:pPr>
              <w:jc w:val="center"/>
              <w:rPr>
                <w:rFonts w:ascii="Times New Roman" w:hAnsi="Times New Roman"/>
                <w:b/>
              </w:rPr>
            </w:pPr>
            <w:r w:rsidRPr="00BA32DF">
              <w:rPr>
                <w:rFonts w:ascii="Times New Roman" w:hAnsi="Times New Roman"/>
                <w:b/>
              </w:rPr>
              <w:t>1</w:t>
            </w:r>
            <w:r w:rsidR="00D81382" w:rsidRPr="00BA32DF">
              <w:rPr>
                <w:rFonts w:ascii="Times New Roman" w:hAnsi="Times New Roman"/>
                <w:b/>
              </w:rPr>
              <w:t>1</w:t>
            </w:r>
            <w:r w:rsidRPr="00BA32DF">
              <w:rPr>
                <w:rFonts w:ascii="Times New Roman" w:hAnsi="Times New Roman"/>
                <w:b/>
              </w:rPr>
              <w:t>.</w:t>
            </w:r>
          </w:p>
        </w:tc>
        <w:tc>
          <w:tcPr>
            <w:tcW w:w="6095" w:type="dxa"/>
          </w:tcPr>
          <w:p w14:paraId="1210AC73" w14:textId="469177C0" w:rsidR="00507721" w:rsidRPr="009F0158" w:rsidRDefault="00507721" w:rsidP="00507721">
            <w:pPr>
              <w:rPr>
                <w:rFonts w:ascii="Times New Roman" w:hAnsi="Times New Roman"/>
                <w:bCs/>
              </w:rPr>
            </w:pPr>
            <w:r w:rsidRPr="009F0158">
              <w:rPr>
                <w:rFonts w:ascii="Times New Roman" w:hAnsi="Times New Roman"/>
                <w:bCs/>
              </w:rPr>
              <w:t>Garantijos</w:t>
            </w:r>
            <w:r w:rsidR="00CD5909" w:rsidRPr="009F0158">
              <w:rPr>
                <w:rFonts w:ascii="Times New Roman" w:hAnsi="Times New Roman"/>
                <w:bCs/>
              </w:rPr>
              <w:t>:</w:t>
            </w:r>
          </w:p>
          <w:p w14:paraId="24B47991" w14:textId="584F42A2" w:rsidR="00507721" w:rsidRPr="009F0158" w:rsidRDefault="00CD5909" w:rsidP="00507721">
            <w:pPr>
              <w:rPr>
                <w:rFonts w:ascii="Times New Roman" w:hAnsi="Times New Roman"/>
                <w:bCs/>
              </w:rPr>
            </w:pPr>
            <w:r w:rsidRPr="009F0158">
              <w:rPr>
                <w:rFonts w:ascii="Times New Roman" w:hAnsi="Times New Roman"/>
                <w:bCs/>
              </w:rPr>
              <w:t>1) Paciento kėdei, gydytojų instrumentų daliai, spjaudyklės blokui/asistento instrumentų daliai, apšvietimo sistemai – ne mažiau kaip 5 metai.</w:t>
            </w:r>
          </w:p>
          <w:p w14:paraId="3AA87596" w14:textId="0BEED3B3" w:rsidR="00507721" w:rsidRPr="009F0158" w:rsidRDefault="00CD5909" w:rsidP="00507721">
            <w:pPr>
              <w:rPr>
                <w:rFonts w:ascii="Times New Roman" w:hAnsi="Times New Roman"/>
                <w:bCs/>
              </w:rPr>
            </w:pPr>
            <w:r w:rsidRPr="009F0158">
              <w:rPr>
                <w:rFonts w:ascii="Times New Roman" w:hAnsi="Times New Roman"/>
                <w:bCs/>
              </w:rPr>
              <w:t xml:space="preserve">2) </w:t>
            </w:r>
            <w:r w:rsidR="00507721" w:rsidRPr="009F0158">
              <w:rPr>
                <w:rFonts w:ascii="Times New Roman" w:hAnsi="Times New Roman"/>
                <w:bCs/>
              </w:rPr>
              <w:t xml:space="preserve"> </w:t>
            </w:r>
            <w:r w:rsidRPr="009F0158">
              <w:rPr>
                <w:rFonts w:ascii="Times New Roman" w:hAnsi="Times New Roman"/>
                <w:bCs/>
              </w:rPr>
              <w:t xml:space="preserve">Elektriniam </w:t>
            </w:r>
            <w:proofErr w:type="spellStart"/>
            <w:r w:rsidRPr="009F0158">
              <w:rPr>
                <w:rFonts w:ascii="Times New Roman" w:hAnsi="Times New Roman"/>
                <w:bCs/>
              </w:rPr>
              <w:t>mikrovarikliui</w:t>
            </w:r>
            <w:proofErr w:type="spellEnd"/>
            <w:r w:rsidRPr="009F0158">
              <w:rPr>
                <w:rFonts w:ascii="Times New Roman" w:hAnsi="Times New Roman"/>
                <w:bCs/>
              </w:rPr>
              <w:t xml:space="preserve">, kampiniam antgaliui, tiesiam antgaliui, ultragarsiniam </w:t>
            </w:r>
            <w:proofErr w:type="spellStart"/>
            <w:r w:rsidRPr="009F0158">
              <w:rPr>
                <w:rFonts w:ascii="Times New Roman" w:hAnsi="Times New Roman"/>
                <w:bCs/>
              </w:rPr>
              <w:t>skaleriui</w:t>
            </w:r>
            <w:proofErr w:type="spellEnd"/>
            <w:r w:rsidRPr="009F0158">
              <w:rPr>
                <w:rFonts w:ascii="Times New Roman" w:hAnsi="Times New Roman"/>
                <w:bCs/>
              </w:rPr>
              <w:t>, vakuuminiam siurbliui, kompresoriui, oro sausintuvui – ne mažiau kaip 2 metai.</w:t>
            </w:r>
          </w:p>
        </w:tc>
        <w:tc>
          <w:tcPr>
            <w:tcW w:w="2888" w:type="dxa"/>
          </w:tcPr>
          <w:p w14:paraId="6BB3C106" w14:textId="77777777" w:rsidR="00507721" w:rsidRPr="009F0158" w:rsidRDefault="00507721" w:rsidP="00507721">
            <w:pPr>
              <w:rPr>
                <w:rFonts w:ascii="Times New Roman" w:hAnsi="Times New Roman"/>
                <w:bCs/>
              </w:rPr>
            </w:pPr>
          </w:p>
        </w:tc>
      </w:tr>
      <w:tr w:rsidR="00507721" w:rsidRPr="009F0158" w14:paraId="17545D42" w14:textId="77777777" w:rsidTr="009F0158">
        <w:trPr>
          <w:jc w:val="center"/>
        </w:trPr>
        <w:tc>
          <w:tcPr>
            <w:tcW w:w="1048" w:type="dxa"/>
          </w:tcPr>
          <w:p w14:paraId="4167B551" w14:textId="0619E95D" w:rsidR="00507721" w:rsidRPr="00BA32DF" w:rsidRDefault="00260569" w:rsidP="0000547A">
            <w:pPr>
              <w:jc w:val="center"/>
              <w:rPr>
                <w:rFonts w:ascii="Times New Roman" w:hAnsi="Times New Roman"/>
                <w:b/>
              </w:rPr>
            </w:pPr>
            <w:r w:rsidRPr="00BA32DF">
              <w:rPr>
                <w:rFonts w:ascii="Times New Roman" w:hAnsi="Times New Roman"/>
                <w:b/>
              </w:rPr>
              <w:t>1</w:t>
            </w:r>
            <w:r w:rsidR="00D81382" w:rsidRPr="00BA32DF">
              <w:rPr>
                <w:rFonts w:ascii="Times New Roman" w:hAnsi="Times New Roman"/>
                <w:b/>
              </w:rPr>
              <w:t>2</w:t>
            </w:r>
            <w:r w:rsidRPr="00BA32DF">
              <w:rPr>
                <w:rFonts w:ascii="Times New Roman" w:hAnsi="Times New Roman"/>
                <w:b/>
              </w:rPr>
              <w:t>.</w:t>
            </w:r>
          </w:p>
        </w:tc>
        <w:tc>
          <w:tcPr>
            <w:tcW w:w="6095" w:type="dxa"/>
          </w:tcPr>
          <w:p w14:paraId="42A3C72E" w14:textId="2BE02BE3" w:rsidR="00507721" w:rsidRPr="009F0158" w:rsidRDefault="00507721" w:rsidP="00507721">
            <w:pPr>
              <w:rPr>
                <w:rFonts w:ascii="Times New Roman" w:hAnsi="Times New Roman"/>
                <w:bCs/>
              </w:rPr>
            </w:pPr>
            <w:r w:rsidRPr="009F0158">
              <w:rPr>
                <w:rFonts w:ascii="Times New Roman" w:hAnsi="Times New Roman"/>
                <w:bCs/>
              </w:rPr>
              <w:t>Garantiniu laikotarpiu</w:t>
            </w:r>
            <w:r w:rsidR="009F0158" w:rsidRPr="009F0158">
              <w:rPr>
                <w:rFonts w:ascii="Times New Roman" w:hAnsi="Times New Roman"/>
                <w:bCs/>
              </w:rPr>
              <w:t>,</w:t>
            </w:r>
            <w:r w:rsidRPr="009F0158">
              <w:rPr>
                <w:rFonts w:ascii="Times New Roman" w:hAnsi="Times New Roman"/>
                <w:bCs/>
              </w:rPr>
              <w:t xml:space="preserve"> odontologinei</w:t>
            </w:r>
            <w:r w:rsidR="009F0158" w:rsidRPr="009F0158">
              <w:rPr>
                <w:rFonts w:ascii="Times New Roman" w:hAnsi="Times New Roman"/>
                <w:bCs/>
              </w:rPr>
              <w:t xml:space="preserve"> įrangai, </w:t>
            </w:r>
            <w:r w:rsidRPr="009F0158">
              <w:rPr>
                <w:rFonts w:ascii="Times New Roman" w:hAnsi="Times New Roman"/>
                <w:bCs/>
              </w:rPr>
              <w:t xml:space="preserve">turi būti atliekami kasmetiniai </w:t>
            </w:r>
            <w:r w:rsidR="009F0158" w:rsidRPr="009F0158">
              <w:rPr>
                <w:rFonts w:ascii="Times New Roman" w:hAnsi="Times New Roman"/>
                <w:bCs/>
              </w:rPr>
              <w:t xml:space="preserve">planiniai </w:t>
            </w:r>
            <w:r w:rsidRPr="009F0158">
              <w:rPr>
                <w:rFonts w:ascii="Times New Roman" w:hAnsi="Times New Roman"/>
                <w:bCs/>
              </w:rPr>
              <w:t xml:space="preserve">techniniai </w:t>
            </w:r>
            <w:r w:rsidR="009F0158" w:rsidRPr="009F0158">
              <w:rPr>
                <w:rFonts w:ascii="Times New Roman" w:hAnsi="Times New Roman"/>
                <w:bCs/>
              </w:rPr>
              <w:t xml:space="preserve">patikrinimai -aptarnavimai. </w:t>
            </w:r>
            <w:r w:rsidRPr="009F0158">
              <w:rPr>
                <w:rFonts w:ascii="Times New Roman" w:hAnsi="Times New Roman"/>
                <w:bCs/>
              </w:rPr>
              <w:t xml:space="preserve">Tiekėjai šias sąnaudas turi įskaičiuoti į pasiūlymo kainą. </w:t>
            </w:r>
          </w:p>
        </w:tc>
        <w:tc>
          <w:tcPr>
            <w:tcW w:w="2888" w:type="dxa"/>
          </w:tcPr>
          <w:p w14:paraId="201D18FD" w14:textId="77777777" w:rsidR="00507721" w:rsidRPr="009F0158" w:rsidRDefault="00507721" w:rsidP="00507721">
            <w:pPr>
              <w:rPr>
                <w:rFonts w:ascii="Times New Roman" w:hAnsi="Times New Roman"/>
                <w:bCs/>
              </w:rPr>
            </w:pPr>
          </w:p>
        </w:tc>
      </w:tr>
      <w:tr w:rsidR="009A7A88" w:rsidRPr="009F0158" w14:paraId="78612F43" w14:textId="77777777" w:rsidTr="009F0158">
        <w:trPr>
          <w:jc w:val="center"/>
        </w:trPr>
        <w:tc>
          <w:tcPr>
            <w:tcW w:w="1048" w:type="dxa"/>
          </w:tcPr>
          <w:p w14:paraId="1A8A5B0F" w14:textId="27A402EC" w:rsidR="009A7A88" w:rsidRPr="00BA32DF" w:rsidRDefault="0000547A" w:rsidP="0000547A">
            <w:pPr>
              <w:jc w:val="center"/>
              <w:rPr>
                <w:rFonts w:ascii="Times New Roman" w:hAnsi="Times New Roman"/>
                <w:b/>
              </w:rPr>
            </w:pPr>
            <w:r w:rsidRPr="00BA32DF">
              <w:rPr>
                <w:rFonts w:ascii="Times New Roman" w:hAnsi="Times New Roman"/>
                <w:b/>
              </w:rPr>
              <w:t>1</w:t>
            </w:r>
            <w:r w:rsidR="00D81382" w:rsidRPr="00BA32DF">
              <w:rPr>
                <w:rFonts w:ascii="Times New Roman" w:hAnsi="Times New Roman"/>
                <w:b/>
              </w:rPr>
              <w:t>3</w:t>
            </w:r>
            <w:r w:rsidRPr="00BA32DF">
              <w:rPr>
                <w:rFonts w:ascii="Times New Roman" w:hAnsi="Times New Roman"/>
                <w:b/>
              </w:rPr>
              <w:t>.</w:t>
            </w:r>
          </w:p>
        </w:tc>
        <w:tc>
          <w:tcPr>
            <w:tcW w:w="6095" w:type="dxa"/>
          </w:tcPr>
          <w:p w14:paraId="48D41D20" w14:textId="77777777" w:rsidR="009A7A88" w:rsidRPr="009F0158" w:rsidRDefault="009A7A88" w:rsidP="00507721">
            <w:pPr>
              <w:rPr>
                <w:rFonts w:ascii="Times New Roman" w:hAnsi="Times New Roman"/>
                <w:bCs/>
              </w:rPr>
            </w:pPr>
            <w:r w:rsidRPr="009F0158">
              <w:rPr>
                <w:rFonts w:ascii="Times New Roman" w:hAnsi="Times New Roman"/>
                <w:bCs/>
              </w:rPr>
              <w:t>Odontologinis įrenginys turi turėti CE ženklinimą pagal MDD93/42EEC, atitikties deklaraciją (originalus ir patvirtintus vertimus į lietuvių kalbą)</w:t>
            </w:r>
          </w:p>
        </w:tc>
        <w:tc>
          <w:tcPr>
            <w:tcW w:w="2888" w:type="dxa"/>
          </w:tcPr>
          <w:p w14:paraId="0C6E23D4" w14:textId="77777777" w:rsidR="009A7A88" w:rsidRPr="009F0158" w:rsidRDefault="009A7A88" w:rsidP="00507721">
            <w:pPr>
              <w:rPr>
                <w:rFonts w:ascii="Times New Roman" w:hAnsi="Times New Roman"/>
                <w:bCs/>
              </w:rPr>
            </w:pPr>
          </w:p>
        </w:tc>
      </w:tr>
      <w:tr w:rsidR="00BC4480" w:rsidRPr="009F0158" w14:paraId="5AEBAA59" w14:textId="77777777" w:rsidTr="009F0158">
        <w:trPr>
          <w:jc w:val="center"/>
        </w:trPr>
        <w:tc>
          <w:tcPr>
            <w:tcW w:w="1048" w:type="dxa"/>
          </w:tcPr>
          <w:p w14:paraId="435F26D5" w14:textId="551F1C72" w:rsidR="00BC4480" w:rsidRPr="00BA32DF" w:rsidRDefault="0000547A" w:rsidP="0000547A">
            <w:pPr>
              <w:jc w:val="center"/>
              <w:rPr>
                <w:rFonts w:ascii="Times New Roman" w:hAnsi="Times New Roman"/>
                <w:b/>
              </w:rPr>
            </w:pPr>
            <w:r w:rsidRPr="00BA32DF">
              <w:rPr>
                <w:rFonts w:ascii="Times New Roman" w:hAnsi="Times New Roman"/>
                <w:b/>
              </w:rPr>
              <w:t>1</w:t>
            </w:r>
            <w:r w:rsidR="00D81382" w:rsidRPr="00BA32DF">
              <w:rPr>
                <w:rFonts w:ascii="Times New Roman" w:hAnsi="Times New Roman"/>
                <w:b/>
              </w:rPr>
              <w:t>4</w:t>
            </w:r>
            <w:r w:rsidRPr="00BA32DF">
              <w:rPr>
                <w:rFonts w:ascii="Times New Roman" w:hAnsi="Times New Roman"/>
                <w:b/>
              </w:rPr>
              <w:t>.</w:t>
            </w:r>
          </w:p>
        </w:tc>
        <w:tc>
          <w:tcPr>
            <w:tcW w:w="6095" w:type="dxa"/>
          </w:tcPr>
          <w:p w14:paraId="34619F35" w14:textId="37B8ACD1" w:rsidR="00BC4480" w:rsidRPr="009F0158" w:rsidRDefault="00BC4480" w:rsidP="00BC4480">
            <w:pPr>
              <w:rPr>
                <w:rFonts w:ascii="Times New Roman" w:hAnsi="Times New Roman"/>
                <w:bCs/>
              </w:rPr>
            </w:pPr>
            <w:r w:rsidRPr="009F0158">
              <w:rPr>
                <w:rFonts w:ascii="Times New Roman" w:hAnsi="Times New Roman"/>
                <w:bCs/>
              </w:rPr>
              <w:t xml:space="preserve">Tiekėjas, savo lėšomis, įrangą turi pristatyti, sumontuoti, paruošti darbui ir apmokyti darbuotojus </w:t>
            </w:r>
            <w:r w:rsidR="002E654C">
              <w:rPr>
                <w:rFonts w:ascii="Times New Roman" w:hAnsi="Times New Roman"/>
                <w:bCs/>
              </w:rPr>
              <w:t>Neveronių</w:t>
            </w:r>
            <w:r w:rsidRPr="009F0158">
              <w:rPr>
                <w:rFonts w:ascii="Times New Roman" w:hAnsi="Times New Roman"/>
                <w:bCs/>
              </w:rPr>
              <w:t xml:space="preserve"> ambulatorijoje adresu</w:t>
            </w:r>
            <w:r w:rsidR="009A7A88" w:rsidRPr="009F0158">
              <w:rPr>
                <w:rFonts w:ascii="Times New Roman" w:hAnsi="Times New Roman"/>
                <w:bCs/>
              </w:rPr>
              <w:t xml:space="preserve"> </w:t>
            </w:r>
            <w:r w:rsidR="002E654C" w:rsidRPr="002E654C">
              <w:rPr>
                <w:rFonts w:ascii="Times New Roman" w:hAnsi="Times New Roman"/>
                <w:bCs/>
              </w:rPr>
              <w:t>Šiltnamių g. 6, LT-54481 Neveronys, Kauno r.</w:t>
            </w:r>
            <w:r w:rsidR="009F0158" w:rsidRPr="009F0158">
              <w:rPr>
                <w:rFonts w:ascii="Times New Roman" w:hAnsi="Times New Roman"/>
                <w:bCs/>
              </w:rPr>
              <w:t xml:space="preserve">. </w:t>
            </w:r>
            <w:r w:rsidRPr="009F0158">
              <w:rPr>
                <w:rFonts w:ascii="Times New Roman" w:hAnsi="Times New Roman"/>
                <w:bCs/>
              </w:rPr>
              <w:t xml:space="preserve"> Pristatymo terminas ne daugiau kaip </w:t>
            </w:r>
            <w:r w:rsidR="002E654C">
              <w:rPr>
                <w:rFonts w:ascii="Times New Roman" w:hAnsi="Times New Roman"/>
                <w:bCs/>
              </w:rPr>
              <w:t>iki 2026 m. gruodžio 21 d.</w:t>
            </w:r>
            <w:r w:rsidR="009F0158" w:rsidRPr="009F0158">
              <w:rPr>
                <w:rFonts w:ascii="Times New Roman" w:hAnsi="Times New Roman"/>
                <w:bCs/>
              </w:rPr>
              <w:t xml:space="preserve"> </w:t>
            </w:r>
            <w:r w:rsidR="002E654C">
              <w:rPr>
                <w:rFonts w:ascii="Times New Roman" w:hAnsi="Times New Roman"/>
                <w:bCs/>
              </w:rPr>
              <w:t xml:space="preserve">Pasirašius sutartį, tiekėjas pristato pirkėjui odontologinės įrangos pajungimo išklotinę – šabloną ir teikia konsultacijas patalpų remontą atliekantiems rangovams dėl komunikacijų atvedimo. </w:t>
            </w:r>
            <w:r w:rsidR="002E654C" w:rsidRPr="00D81382">
              <w:rPr>
                <w:rFonts w:ascii="Times New Roman" w:hAnsi="Times New Roman"/>
                <w:bCs/>
              </w:rPr>
              <w:t>Tiekėjas turi</w:t>
            </w:r>
            <w:r w:rsidR="00D81382" w:rsidRPr="00D81382">
              <w:rPr>
                <w:rFonts w:ascii="Times New Roman" w:hAnsi="Times New Roman"/>
                <w:bCs/>
              </w:rPr>
              <w:t xml:space="preserve"> prie siūlomos įrangos</w:t>
            </w:r>
            <w:r w:rsidR="002E654C" w:rsidRPr="00D81382">
              <w:rPr>
                <w:rFonts w:ascii="Times New Roman" w:hAnsi="Times New Roman"/>
                <w:bCs/>
              </w:rPr>
              <w:t xml:space="preserve"> pritaikyti ir sujungti pirkėjo turimą, vakuuminį siurblį</w:t>
            </w:r>
            <w:r w:rsidR="00D81382" w:rsidRPr="00D81382">
              <w:rPr>
                <w:rFonts w:ascii="Times New Roman" w:hAnsi="Times New Roman"/>
                <w:bCs/>
              </w:rPr>
              <w:t xml:space="preserve"> ir </w:t>
            </w:r>
            <w:r w:rsidR="002E654C" w:rsidRPr="00D81382">
              <w:rPr>
                <w:rFonts w:ascii="Times New Roman" w:hAnsi="Times New Roman"/>
                <w:bCs/>
              </w:rPr>
              <w:t xml:space="preserve">kompresorių. </w:t>
            </w:r>
          </w:p>
        </w:tc>
        <w:tc>
          <w:tcPr>
            <w:tcW w:w="2888" w:type="dxa"/>
          </w:tcPr>
          <w:p w14:paraId="20258853" w14:textId="77777777" w:rsidR="00BC4480" w:rsidRPr="009F0158" w:rsidRDefault="00BC4480" w:rsidP="00507721">
            <w:pPr>
              <w:rPr>
                <w:rFonts w:ascii="Times New Roman" w:hAnsi="Times New Roman"/>
                <w:bCs/>
              </w:rPr>
            </w:pPr>
          </w:p>
        </w:tc>
      </w:tr>
    </w:tbl>
    <w:p w14:paraId="1DF2FC24" w14:textId="77777777" w:rsidR="00046241" w:rsidRPr="009F0158" w:rsidRDefault="00046241" w:rsidP="008A4893">
      <w:pPr>
        <w:rPr>
          <w:bCs/>
        </w:rPr>
      </w:pPr>
    </w:p>
    <w:sectPr w:rsidR="00046241" w:rsidRPr="009F0158" w:rsidSect="00601F3B">
      <w:headerReference w:type="even" r:id="rId8"/>
      <w:headerReference w:type="default" r:id="rId9"/>
      <w:footerReference w:type="even" r:id="rId10"/>
      <w:footerReference w:type="default" r:id="rId11"/>
      <w:headerReference w:type="first" r:id="rId12"/>
      <w:footerReference w:type="first" r:id="rId1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60DAD" w14:textId="77777777" w:rsidR="005F6B69" w:rsidRDefault="005F6B69" w:rsidP="00BC4480">
      <w:r>
        <w:separator/>
      </w:r>
    </w:p>
  </w:endnote>
  <w:endnote w:type="continuationSeparator" w:id="0">
    <w:p w14:paraId="3A67F745" w14:textId="77777777" w:rsidR="005F6B69" w:rsidRDefault="005F6B69" w:rsidP="00BC4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85793" w14:textId="77777777" w:rsidR="00115891" w:rsidRDefault="0011589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E147C" w14:textId="77777777" w:rsidR="00115891" w:rsidRDefault="0011589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AE4C" w14:textId="77777777" w:rsidR="00115891" w:rsidRDefault="0011589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69E30" w14:textId="77777777" w:rsidR="005F6B69" w:rsidRDefault="005F6B69" w:rsidP="00BC4480">
      <w:r>
        <w:separator/>
      </w:r>
    </w:p>
  </w:footnote>
  <w:footnote w:type="continuationSeparator" w:id="0">
    <w:p w14:paraId="59736BB4" w14:textId="77777777" w:rsidR="005F6B69" w:rsidRDefault="005F6B69" w:rsidP="00BC4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FA52" w14:textId="77777777" w:rsidR="00115891" w:rsidRDefault="0011589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A0C6" w14:textId="19E629F0" w:rsidR="00BC4480" w:rsidRPr="00115891" w:rsidRDefault="00BC4480" w:rsidP="0011589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C558D" w14:textId="77777777" w:rsidR="00115891" w:rsidRDefault="0011589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5CE"/>
    <w:multiLevelType w:val="multilevel"/>
    <w:tmpl w:val="A7C02130"/>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9629FB"/>
    <w:multiLevelType w:val="hybridMultilevel"/>
    <w:tmpl w:val="7FAECD6A"/>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0BA567B5"/>
    <w:multiLevelType w:val="multilevel"/>
    <w:tmpl w:val="8D5C9C6C"/>
    <w:lvl w:ilvl="0">
      <w:start w:val="1"/>
      <w:numFmt w:val="decimal"/>
      <w:lvlText w:val="%1."/>
      <w:lvlJc w:val="left"/>
      <w:pPr>
        <w:ind w:left="360" w:hanging="360"/>
      </w:pPr>
      <w:rPr>
        <w:rFonts w:hint="default"/>
      </w:rPr>
    </w:lvl>
    <w:lvl w:ilvl="1">
      <w:start w:val="1"/>
      <w:numFmt w:val="decimal"/>
      <w:lvlText w:val="9.%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4B52B1"/>
    <w:multiLevelType w:val="multilevel"/>
    <w:tmpl w:val="DEAE74A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1228C5"/>
    <w:multiLevelType w:val="multilevel"/>
    <w:tmpl w:val="978E97BC"/>
    <w:lvl w:ilvl="0">
      <w:start w:val="4"/>
      <w:numFmt w:val="decimal"/>
      <w:lvlText w:val="%1."/>
      <w:lvlJc w:val="left"/>
      <w:pPr>
        <w:ind w:left="360" w:hanging="360"/>
      </w:pPr>
      <w:rPr>
        <w:rFonts w:hint="default"/>
        <w:b/>
      </w:rPr>
    </w:lvl>
    <w:lvl w:ilvl="1">
      <w:start w:val="4"/>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5" w15:restartNumberingAfterBreak="0">
    <w:nsid w:val="191B46B9"/>
    <w:multiLevelType w:val="multilevel"/>
    <w:tmpl w:val="0212D9DC"/>
    <w:lvl w:ilvl="0">
      <w:start w:val="1"/>
      <w:numFmt w:val="decimal"/>
      <w:lvlText w:val="%1."/>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4336F14"/>
    <w:multiLevelType w:val="hybridMultilevel"/>
    <w:tmpl w:val="305231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9F09BE"/>
    <w:multiLevelType w:val="multilevel"/>
    <w:tmpl w:val="5A0034EA"/>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4C59F5"/>
    <w:multiLevelType w:val="multilevel"/>
    <w:tmpl w:val="EAD46C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A9C5991"/>
    <w:multiLevelType w:val="hybridMultilevel"/>
    <w:tmpl w:val="69569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B27F60"/>
    <w:multiLevelType w:val="multilevel"/>
    <w:tmpl w:val="AF50184C"/>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FC47E31"/>
    <w:multiLevelType w:val="hybridMultilevel"/>
    <w:tmpl w:val="0F8CCFBA"/>
    <w:lvl w:ilvl="0" w:tplc="95AA468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17DD6"/>
    <w:multiLevelType w:val="hybridMultilevel"/>
    <w:tmpl w:val="52A056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3D27C3"/>
    <w:multiLevelType w:val="hybridMultilevel"/>
    <w:tmpl w:val="C1020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3E443F"/>
    <w:multiLevelType w:val="hybridMultilevel"/>
    <w:tmpl w:val="4D4845D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68633DF"/>
    <w:multiLevelType w:val="hybridMultilevel"/>
    <w:tmpl w:val="6D8CEDE0"/>
    <w:lvl w:ilvl="0" w:tplc="8682CB0E">
      <w:start w:val="1"/>
      <w:numFmt w:val="decimal"/>
      <w:lvlText w:val="%1)"/>
      <w:lvlJc w:val="left"/>
      <w:pPr>
        <w:ind w:left="720" w:hanging="360"/>
      </w:pPr>
      <w:rPr>
        <w:rFonts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D305F12"/>
    <w:multiLevelType w:val="multilevel"/>
    <w:tmpl w:val="60D073D8"/>
    <w:lvl w:ilvl="0">
      <w:start w:val="1"/>
      <w:numFmt w:val="decimal"/>
      <w:lvlText w:val="%1."/>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DCE1304"/>
    <w:multiLevelType w:val="hybridMultilevel"/>
    <w:tmpl w:val="BAC6D2C0"/>
    <w:lvl w:ilvl="0" w:tplc="782CBB6C">
      <w:start w:val="1"/>
      <w:numFmt w:val="decimal"/>
      <w:lvlText w:val="%1."/>
      <w:lvlJc w:val="left"/>
      <w:pPr>
        <w:tabs>
          <w:tab w:val="num" w:pos="360"/>
        </w:tabs>
        <w:ind w:left="284" w:hanging="284"/>
      </w:pPr>
      <w:rPr>
        <w:rFonts w:hint="default"/>
      </w:rPr>
    </w:lvl>
    <w:lvl w:ilvl="1" w:tplc="461C2070">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C608C4"/>
    <w:multiLevelType w:val="multilevel"/>
    <w:tmpl w:val="F86A846C"/>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3F64FBE"/>
    <w:multiLevelType w:val="hybridMultilevel"/>
    <w:tmpl w:val="FAD2DF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6C0420D"/>
    <w:multiLevelType w:val="multilevel"/>
    <w:tmpl w:val="F216D2E2"/>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8672601"/>
    <w:multiLevelType w:val="hybridMultilevel"/>
    <w:tmpl w:val="418C06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9235D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A0E0893"/>
    <w:multiLevelType w:val="hybridMultilevel"/>
    <w:tmpl w:val="5FF82E1E"/>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C9A4B7C"/>
    <w:multiLevelType w:val="multilevel"/>
    <w:tmpl w:val="E5DEFD1E"/>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6EC32B3"/>
    <w:multiLevelType w:val="hybridMultilevel"/>
    <w:tmpl w:val="57166078"/>
    <w:lvl w:ilvl="0" w:tplc="78304850">
      <w:start w:val="1"/>
      <w:numFmt w:val="decimal"/>
      <w:lvlText w:val="%1."/>
      <w:lvlJc w:val="left"/>
      <w:pPr>
        <w:tabs>
          <w:tab w:val="num" w:pos="473"/>
        </w:tabs>
        <w:ind w:left="454" w:hanging="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7E1747A"/>
    <w:multiLevelType w:val="hybridMultilevel"/>
    <w:tmpl w:val="88965D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9B0452"/>
    <w:multiLevelType w:val="multilevel"/>
    <w:tmpl w:val="B27CE96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40"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29" w15:restartNumberingAfterBreak="0">
    <w:nsid w:val="7CC90691"/>
    <w:multiLevelType w:val="multilevel"/>
    <w:tmpl w:val="F828B782"/>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D4F16CE"/>
    <w:multiLevelType w:val="hybridMultilevel"/>
    <w:tmpl w:val="BA0E5242"/>
    <w:lvl w:ilvl="0" w:tplc="967A3530">
      <w:start w:val="1"/>
      <w:numFmt w:val="decimal"/>
      <w:lvlText w:val="%1."/>
      <w:lvlJc w:val="left"/>
      <w:pPr>
        <w:tabs>
          <w:tab w:val="num" w:pos="720"/>
        </w:tabs>
        <w:ind w:left="720" w:hanging="360"/>
      </w:pPr>
      <w:rPr>
        <w:rFonts w:hint="default"/>
      </w:rPr>
    </w:lvl>
    <w:lvl w:ilvl="1" w:tplc="24145AEC">
      <w:start w:val="1"/>
      <w:numFmt w:val="lowerLetter"/>
      <w:lvlText w:val="%2)"/>
      <w:lvlJc w:val="left"/>
      <w:pPr>
        <w:tabs>
          <w:tab w:val="num" w:pos="1021"/>
        </w:tabs>
        <w:ind w:left="1021" w:hanging="454"/>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43681206">
    <w:abstractNumId w:val="15"/>
  </w:num>
  <w:num w:numId="2" w16cid:durableId="527569212">
    <w:abstractNumId w:val="19"/>
  </w:num>
  <w:num w:numId="3" w16cid:durableId="1298102869">
    <w:abstractNumId w:val="4"/>
  </w:num>
  <w:num w:numId="4" w16cid:durableId="1486387645">
    <w:abstractNumId w:val="17"/>
  </w:num>
  <w:num w:numId="5" w16cid:durableId="124661542">
    <w:abstractNumId w:val="30"/>
  </w:num>
  <w:num w:numId="6" w16cid:durableId="291787331">
    <w:abstractNumId w:val="1"/>
  </w:num>
  <w:num w:numId="7" w16cid:durableId="214701742">
    <w:abstractNumId w:val="25"/>
  </w:num>
  <w:num w:numId="8" w16cid:durableId="1120222797">
    <w:abstractNumId w:val="13"/>
  </w:num>
  <w:num w:numId="9" w16cid:durableId="1653212576">
    <w:abstractNumId w:val="11"/>
  </w:num>
  <w:num w:numId="10" w16cid:durableId="2095734271">
    <w:abstractNumId w:val="9"/>
  </w:num>
  <w:num w:numId="11" w16cid:durableId="1099106709">
    <w:abstractNumId w:val="6"/>
  </w:num>
  <w:num w:numId="12" w16cid:durableId="1221939621">
    <w:abstractNumId w:val="23"/>
  </w:num>
  <w:num w:numId="13" w16cid:durableId="1873692576">
    <w:abstractNumId w:val="26"/>
  </w:num>
  <w:num w:numId="14" w16cid:durableId="402991799">
    <w:abstractNumId w:val="28"/>
  </w:num>
  <w:num w:numId="15" w16cid:durableId="1691099192">
    <w:abstractNumId w:val="12"/>
  </w:num>
  <w:num w:numId="16" w16cid:durableId="860165159">
    <w:abstractNumId w:val="14"/>
  </w:num>
  <w:num w:numId="17" w16cid:durableId="1590698015">
    <w:abstractNumId w:val="21"/>
  </w:num>
  <w:num w:numId="18" w16cid:durableId="19858549">
    <w:abstractNumId w:val="22"/>
  </w:num>
  <w:num w:numId="19" w16cid:durableId="589705225">
    <w:abstractNumId w:val="7"/>
  </w:num>
  <w:num w:numId="20" w16cid:durableId="2111588179">
    <w:abstractNumId w:val="8"/>
  </w:num>
  <w:num w:numId="21" w16cid:durableId="2075465327">
    <w:abstractNumId w:val="29"/>
  </w:num>
  <w:num w:numId="22" w16cid:durableId="1204561290">
    <w:abstractNumId w:val="27"/>
  </w:num>
  <w:num w:numId="23" w16cid:durableId="1237474974">
    <w:abstractNumId w:val="10"/>
  </w:num>
  <w:num w:numId="24" w16cid:durableId="565188990">
    <w:abstractNumId w:val="24"/>
  </w:num>
  <w:num w:numId="25" w16cid:durableId="443772600">
    <w:abstractNumId w:val="3"/>
  </w:num>
  <w:num w:numId="26" w16cid:durableId="1670712142">
    <w:abstractNumId w:val="20"/>
  </w:num>
  <w:num w:numId="27" w16cid:durableId="1772583519">
    <w:abstractNumId w:val="2"/>
  </w:num>
  <w:num w:numId="28" w16cid:durableId="1371371083">
    <w:abstractNumId w:val="18"/>
  </w:num>
  <w:num w:numId="29" w16cid:durableId="2123959366">
    <w:abstractNumId w:val="0"/>
  </w:num>
  <w:num w:numId="30" w16cid:durableId="140002997">
    <w:abstractNumId w:val="16"/>
  </w:num>
  <w:num w:numId="31" w16cid:durableId="16761812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3FD"/>
    <w:rsid w:val="000043CD"/>
    <w:rsid w:val="0000547A"/>
    <w:rsid w:val="0001569E"/>
    <w:rsid w:val="0002232C"/>
    <w:rsid w:val="00022A11"/>
    <w:rsid w:val="0003218B"/>
    <w:rsid w:val="00040913"/>
    <w:rsid w:val="00042AD5"/>
    <w:rsid w:val="00046241"/>
    <w:rsid w:val="00093C89"/>
    <w:rsid w:val="000A0C28"/>
    <w:rsid w:val="000A33C5"/>
    <w:rsid w:val="000B75C2"/>
    <w:rsid w:val="000C3943"/>
    <w:rsid w:val="000D194A"/>
    <w:rsid w:val="000E29AB"/>
    <w:rsid w:val="000E380C"/>
    <w:rsid w:val="00114125"/>
    <w:rsid w:val="00115891"/>
    <w:rsid w:val="001207BA"/>
    <w:rsid w:val="00124DA9"/>
    <w:rsid w:val="00125E76"/>
    <w:rsid w:val="00143D59"/>
    <w:rsid w:val="00176782"/>
    <w:rsid w:val="001C103B"/>
    <w:rsid w:val="001D59AE"/>
    <w:rsid w:val="001E0B81"/>
    <w:rsid w:val="001E6AFF"/>
    <w:rsid w:val="00243E95"/>
    <w:rsid w:val="00260569"/>
    <w:rsid w:val="002966F3"/>
    <w:rsid w:val="002A46FA"/>
    <w:rsid w:val="002B512D"/>
    <w:rsid w:val="002E654C"/>
    <w:rsid w:val="002E6803"/>
    <w:rsid w:val="003002D8"/>
    <w:rsid w:val="00310579"/>
    <w:rsid w:val="0031590A"/>
    <w:rsid w:val="00330BBC"/>
    <w:rsid w:val="0033182A"/>
    <w:rsid w:val="0040429D"/>
    <w:rsid w:val="00413803"/>
    <w:rsid w:val="00420D9D"/>
    <w:rsid w:val="00426BD4"/>
    <w:rsid w:val="00442ED7"/>
    <w:rsid w:val="00446302"/>
    <w:rsid w:val="0044673B"/>
    <w:rsid w:val="00446C98"/>
    <w:rsid w:val="00451BEA"/>
    <w:rsid w:val="0045780A"/>
    <w:rsid w:val="004816D5"/>
    <w:rsid w:val="004B529D"/>
    <w:rsid w:val="004F1A36"/>
    <w:rsid w:val="00507721"/>
    <w:rsid w:val="00521826"/>
    <w:rsid w:val="00542B38"/>
    <w:rsid w:val="005621B5"/>
    <w:rsid w:val="00594579"/>
    <w:rsid w:val="005A7514"/>
    <w:rsid w:val="005B657C"/>
    <w:rsid w:val="005E4868"/>
    <w:rsid w:val="005F6B69"/>
    <w:rsid w:val="00601F3B"/>
    <w:rsid w:val="00604C54"/>
    <w:rsid w:val="0064250A"/>
    <w:rsid w:val="00650E92"/>
    <w:rsid w:val="00652E55"/>
    <w:rsid w:val="006616F4"/>
    <w:rsid w:val="00672AAA"/>
    <w:rsid w:val="00685600"/>
    <w:rsid w:val="006877CD"/>
    <w:rsid w:val="00690BEA"/>
    <w:rsid w:val="006B3D22"/>
    <w:rsid w:val="006B6614"/>
    <w:rsid w:val="006C59C5"/>
    <w:rsid w:val="006D2DCD"/>
    <w:rsid w:val="006D332B"/>
    <w:rsid w:val="006D3B4F"/>
    <w:rsid w:val="006E132B"/>
    <w:rsid w:val="006E63FD"/>
    <w:rsid w:val="006F10DC"/>
    <w:rsid w:val="0070604E"/>
    <w:rsid w:val="00717C4F"/>
    <w:rsid w:val="00721AD1"/>
    <w:rsid w:val="0072519E"/>
    <w:rsid w:val="00730113"/>
    <w:rsid w:val="007329F5"/>
    <w:rsid w:val="00733ED6"/>
    <w:rsid w:val="00753DB5"/>
    <w:rsid w:val="00757F80"/>
    <w:rsid w:val="00794909"/>
    <w:rsid w:val="00796669"/>
    <w:rsid w:val="007A4230"/>
    <w:rsid w:val="007A5DAF"/>
    <w:rsid w:val="007B1DED"/>
    <w:rsid w:val="007D10B7"/>
    <w:rsid w:val="007D51F8"/>
    <w:rsid w:val="007F019C"/>
    <w:rsid w:val="00842F66"/>
    <w:rsid w:val="00875B43"/>
    <w:rsid w:val="008A4893"/>
    <w:rsid w:val="00900E5F"/>
    <w:rsid w:val="009011BA"/>
    <w:rsid w:val="00902BD9"/>
    <w:rsid w:val="00902BF2"/>
    <w:rsid w:val="00913614"/>
    <w:rsid w:val="009155BC"/>
    <w:rsid w:val="00942611"/>
    <w:rsid w:val="00956DB4"/>
    <w:rsid w:val="009672A1"/>
    <w:rsid w:val="00982108"/>
    <w:rsid w:val="009847B0"/>
    <w:rsid w:val="00993EF0"/>
    <w:rsid w:val="00997338"/>
    <w:rsid w:val="009A1343"/>
    <w:rsid w:val="009A27AC"/>
    <w:rsid w:val="009A4B68"/>
    <w:rsid w:val="009A7A88"/>
    <w:rsid w:val="009B5C15"/>
    <w:rsid w:val="009C0852"/>
    <w:rsid w:val="009F0158"/>
    <w:rsid w:val="009F45B4"/>
    <w:rsid w:val="00A3758A"/>
    <w:rsid w:val="00A46E85"/>
    <w:rsid w:val="00A47913"/>
    <w:rsid w:val="00A53130"/>
    <w:rsid w:val="00A64593"/>
    <w:rsid w:val="00A73D36"/>
    <w:rsid w:val="00A94449"/>
    <w:rsid w:val="00AB27E0"/>
    <w:rsid w:val="00AB302A"/>
    <w:rsid w:val="00AC1001"/>
    <w:rsid w:val="00AC2941"/>
    <w:rsid w:val="00AC61DA"/>
    <w:rsid w:val="00AD6B2A"/>
    <w:rsid w:val="00AE0809"/>
    <w:rsid w:val="00AE25CC"/>
    <w:rsid w:val="00AE6E5E"/>
    <w:rsid w:val="00B120D7"/>
    <w:rsid w:val="00B1341F"/>
    <w:rsid w:val="00B31296"/>
    <w:rsid w:val="00B44615"/>
    <w:rsid w:val="00B57695"/>
    <w:rsid w:val="00B72529"/>
    <w:rsid w:val="00B948F1"/>
    <w:rsid w:val="00BA32DF"/>
    <w:rsid w:val="00BC2466"/>
    <w:rsid w:val="00BC4480"/>
    <w:rsid w:val="00BE06BD"/>
    <w:rsid w:val="00BF54A8"/>
    <w:rsid w:val="00BF77AD"/>
    <w:rsid w:val="00C44554"/>
    <w:rsid w:val="00CA6902"/>
    <w:rsid w:val="00CC4A75"/>
    <w:rsid w:val="00CD5909"/>
    <w:rsid w:val="00CD731A"/>
    <w:rsid w:val="00CE733E"/>
    <w:rsid w:val="00CF3289"/>
    <w:rsid w:val="00D039C5"/>
    <w:rsid w:val="00D15A46"/>
    <w:rsid w:val="00D21AB4"/>
    <w:rsid w:val="00D26301"/>
    <w:rsid w:val="00D27E22"/>
    <w:rsid w:val="00D47BFF"/>
    <w:rsid w:val="00D74800"/>
    <w:rsid w:val="00D74FBB"/>
    <w:rsid w:val="00D81382"/>
    <w:rsid w:val="00DA6CEC"/>
    <w:rsid w:val="00DD6FD7"/>
    <w:rsid w:val="00E059EA"/>
    <w:rsid w:val="00E05FD9"/>
    <w:rsid w:val="00E266D4"/>
    <w:rsid w:val="00E45583"/>
    <w:rsid w:val="00E55B89"/>
    <w:rsid w:val="00E57B52"/>
    <w:rsid w:val="00E67D11"/>
    <w:rsid w:val="00E74F1D"/>
    <w:rsid w:val="00E93526"/>
    <w:rsid w:val="00E93B6F"/>
    <w:rsid w:val="00EB59AE"/>
    <w:rsid w:val="00EC1BD1"/>
    <w:rsid w:val="00EC5290"/>
    <w:rsid w:val="00ED7878"/>
    <w:rsid w:val="00EE60B0"/>
    <w:rsid w:val="00F20AAD"/>
    <w:rsid w:val="00F21978"/>
    <w:rsid w:val="00F21DEE"/>
    <w:rsid w:val="00F33384"/>
    <w:rsid w:val="00F339DE"/>
    <w:rsid w:val="00F33B4E"/>
    <w:rsid w:val="00F45588"/>
    <w:rsid w:val="00F456F4"/>
    <w:rsid w:val="00F53A8A"/>
    <w:rsid w:val="00F654A5"/>
    <w:rsid w:val="00F818D4"/>
    <w:rsid w:val="00F876C5"/>
    <w:rsid w:val="00F9278C"/>
    <w:rsid w:val="00FA2853"/>
    <w:rsid w:val="00FB0643"/>
    <w:rsid w:val="00FB4289"/>
    <w:rsid w:val="00FE1AF5"/>
    <w:rsid w:val="00FF3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57E7A"/>
  <w15:chartTrackingRefBased/>
  <w15:docId w15:val="{228A8863-7AED-43A6-8CE9-2108C1A7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01F3B"/>
    <w:pPr>
      <w:jc w:val="both"/>
    </w:pPr>
    <w:rPr>
      <w:sz w:val="22"/>
      <w:szCs w:val="22"/>
      <w:lang w:val="lt-LT"/>
    </w:rPr>
  </w:style>
  <w:style w:type="paragraph" w:styleId="Antrat1">
    <w:name w:val="heading 1"/>
    <w:basedOn w:val="prastasis"/>
    <w:next w:val="prastasis"/>
    <w:link w:val="Antrat1Diagrama"/>
    <w:qFormat/>
    <w:rsid w:val="006D2DCD"/>
    <w:pPr>
      <w:keepNext/>
      <w:numPr>
        <w:numId w:val="14"/>
      </w:numPr>
      <w:spacing w:before="360" w:after="360"/>
      <w:jc w:val="center"/>
      <w:outlineLvl w:val="0"/>
    </w:pPr>
    <w:rPr>
      <w:rFonts w:ascii="Times New Roman" w:hAnsi="Times New Roman"/>
      <w:sz w:val="28"/>
      <w:lang w:eastAsia="lt-LT"/>
    </w:rPr>
  </w:style>
  <w:style w:type="paragraph" w:styleId="Antrat2">
    <w:name w:val="heading 2"/>
    <w:basedOn w:val="prastasis"/>
    <w:next w:val="prastasis"/>
    <w:link w:val="Antrat2Diagrama"/>
    <w:qFormat/>
    <w:rsid w:val="006D2DCD"/>
    <w:pPr>
      <w:numPr>
        <w:ilvl w:val="1"/>
        <w:numId w:val="14"/>
      </w:numPr>
      <w:outlineLvl w:val="1"/>
    </w:pPr>
    <w:rPr>
      <w:rFonts w:ascii="Times New Roman" w:eastAsia="Times New Roman" w:hAnsi="Times New Roman"/>
      <w:sz w:val="24"/>
      <w:szCs w:val="20"/>
      <w:lang w:eastAsia="lt-LT"/>
    </w:rPr>
  </w:style>
  <w:style w:type="paragraph" w:styleId="Antrat3">
    <w:name w:val="heading 3"/>
    <w:basedOn w:val="prastasis"/>
    <w:next w:val="prastasis"/>
    <w:link w:val="Antrat3Diagrama"/>
    <w:qFormat/>
    <w:rsid w:val="006D2DCD"/>
    <w:pPr>
      <w:keepNext/>
      <w:numPr>
        <w:ilvl w:val="2"/>
        <w:numId w:val="14"/>
      </w:numPr>
      <w:outlineLvl w:val="2"/>
    </w:pPr>
    <w:rPr>
      <w:rFonts w:ascii="Times New Roman" w:eastAsia="Times New Roman" w:hAnsi="Times New Roman"/>
      <w:sz w:val="24"/>
      <w:szCs w:val="20"/>
      <w:lang w:eastAsia="lt-LT"/>
    </w:rPr>
  </w:style>
  <w:style w:type="paragraph" w:styleId="Antrat4">
    <w:name w:val="heading 4"/>
    <w:basedOn w:val="prastasis"/>
    <w:next w:val="prastasis"/>
    <w:link w:val="Antrat4Diagrama"/>
    <w:qFormat/>
    <w:rsid w:val="006D2DCD"/>
    <w:pPr>
      <w:keepNext/>
      <w:numPr>
        <w:ilvl w:val="3"/>
        <w:numId w:val="14"/>
      </w:numPr>
      <w:jc w:val="left"/>
      <w:outlineLvl w:val="3"/>
    </w:pPr>
    <w:rPr>
      <w:rFonts w:ascii="Times New Roman" w:eastAsia="Times New Roman" w:hAnsi="Times New Roman"/>
      <w:b/>
      <w:sz w:val="44"/>
      <w:szCs w:val="20"/>
      <w:lang w:eastAsia="lt-LT"/>
    </w:rPr>
  </w:style>
  <w:style w:type="paragraph" w:styleId="Antrat5">
    <w:name w:val="heading 5"/>
    <w:basedOn w:val="prastasis"/>
    <w:next w:val="prastasis"/>
    <w:link w:val="Antrat5Diagrama"/>
    <w:qFormat/>
    <w:rsid w:val="006D2DCD"/>
    <w:pPr>
      <w:keepNext/>
      <w:numPr>
        <w:ilvl w:val="4"/>
        <w:numId w:val="14"/>
      </w:numPr>
      <w:jc w:val="left"/>
      <w:outlineLvl w:val="4"/>
    </w:pPr>
    <w:rPr>
      <w:rFonts w:ascii="Times New Roman" w:eastAsia="Times New Roman" w:hAnsi="Times New Roman"/>
      <w:b/>
      <w:sz w:val="40"/>
      <w:szCs w:val="20"/>
      <w:lang w:eastAsia="lt-LT"/>
    </w:rPr>
  </w:style>
  <w:style w:type="paragraph" w:styleId="Antrat6">
    <w:name w:val="heading 6"/>
    <w:basedOn w:val="prastasis"/>
    <w:next w:val="prastasis"/>
    <w:link w:val="Antrat6Diagrama"/>
    <w:qFormat/>
    <w:rsid w:val="006D2DCD"/>
    <w:pPr>
      <w:keepNext/>
      <w:numPr>
        <w:ilvl w:val="5"/>
        <w:numId w:val="14"/>
      </w:numPr>
      <w:jc w:val="left"/>
      <w:outlineLvl w:val="5"/>
    </w:pPr>
    <w:rPr>
      <w:rFonts w:ascii="Times New Roman" w:eastAsia="Times New Roman" w:hAnsi="Times New Roman"/>
      <w:b/>
      <w:sz w:val="36"/>
      <w:szCs w:val="20"/>
      <w:lang w:eastAsia="lt-LT"/>
    </w:rPr>
  </w:style>
  <w:style w:type="paragraph" w:styleId="Antrat7">
    <w:name w:val="heading 7"/>
    <w:basedOn w:val="prastasis"/>
    <w:next w:val="prastasis"/>
    <w:link w:val="Antrat7Diagrama"/>
    <w:qFormat/>
    <w:rsid w:val="006D2DCD"/>
    <w:pPr>
      <w:keepNext/>
      <w:numPr>
        <w:ilvl w:val="6"/>
        <w:numId w:val="14"/>
      </w:numPr>
      <w:jc w:val="left"/>
      <w:outlineLvl w:val="6"/>
    </w:pPr>
    <w:rPr>
      <w:rFonts w:ascii="Times New Roman" w:eastAsia="Times New Roman" w:hAnsi="Times New Roman"/>
      <w:sz w:val="48"/>
      <w:szCs w:val="20"/>
      <w:lang w:eastAsia="lt-LT"/>
    </w:rPr>
  </w:style>
  <w:style w:type="paragraph" w:styleId="Antrat8">
    <w:name w:val="heading 8"/>
    <w:basedOn w:val="prastasis"/>
    <w:next w:val="prastasis"/>
    <w:link w:val="Antrat8Diagrama"/>
    <w:qFormat/>
    <w:rsid w:val="006D2DCD"/>
    <w:pPr>
      <w:keepNext/>
      <w:numPr>
        <w:ilvl w:val="7"/>
        <w:numId w:val="14"/>
      </w:numPr>
      <w:jc w:val="left"/>
      <w:outlineLvl w:val="7"/>
    </w:pPr>
    <w:rPr>
      <w:rFonts w:ascii="Times New Roman" w:eastAsia="Times New Roman" w:hAnsi="Times New Roman"/>
      <w:b/>
      <w:sz w:val="18"/>
      <w:szCs w:val="20"/>
      <w:lang w:eastAsia="lt-LT"/>
    </w:rPr>
  </w:style>
  <w:style w:type="paragraph" w:styleId="Antrat9">
    <w:name w:val="heading 9"/>
    <w:basedOn w:val="prastasis"/>
    <w:next w:val="prastasis"/>
    <w:link w:val="Antrat9Diagrama"/>
    <w:qFormat/>
    <w:rsid w:val="006D2DCD"/>
    <w:pPr>
      <w:keepNext/>
      <w:numPr>
        <w:ilvl w:val="8"/>
        <w:numId w:val="14"/>
      </w:numPr>
      <w:jc w:val="left"/>
      <w:outlineLvl w:val="8"/>
    </w:pPr>
    <w:rPr>
      <w:rFonts w:ascii="Times New Roman" w:eastAsia="Times New Roman" w:hAnsi="Times New Roman"/>
      <w:sz w:val="40"/>
      <w:szCs w:val="20"/>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011BA"/>
    <w:pPr>
      <w:ind w:left="720"/>
      <w:contextualSpacing/>
    </w:pPr>
  </w:style>
  <w:style w:type="paragraph" w:customStyle="1" w:styleId="BodyText1">
    <w:name w:val="Body Text1"/>
    <w:rsid w:val="00685600"/>
    <w:pPr>
      <w:snapToGrid w:val="0"/>
      <w:ind w:firstLine="312"/>
      <w:jc w:val="both"/>
    </w:pPr>
    <w:rPr>
      <w:rFonts w:ascii="TimesLT" w:eastAsia="Times New Roman" w:hAnsi="TimesLT"/>
    </w:rPr>
  </w:style>
  <w:style w:type="paragraph" w:styleId="Pagrindinistekstas">
    <w:name w:val="Body Text"/>
    <w:aliases w:val=" Char,Char"/>
    <w:basedOn w:val="prastasis"/>
    <w:link w:val="PagrindinistekstasDiagrama"/>
    <w:unhideWhenUsed/>
    <w:rsid w:val="00685600"/>
    <w:pPr>
      <w:spacing w:after="120" w:line="276" w:lineRule="auto"/>
      <w:jc w:val="left"/>
    </w:pPr>
    <w:rPr>
      <w:rFonts w:ascii="Times New Roman" w:hAnsi="Times New Roman"/>
      <w:sz w:val="24"/>
    </w:rPr>
  </w:style>
  <w:style w:type="character" w:customStyle="1" w:styleId="PagrindinistekstasDiagrama">
    <w:name w:val="Pagrindinis tekstas Diagrama"/>
    <w:aliases w:val=" Char Diagrama,Char Diagrama"/>
    <w:link w:val="Pagrindinistekstas"/>
    <w:rsid w:val="00685600"/>
    <w:rPr>
      <w:rFonts w:ascii="Times New Roman" w:hAnsi="Times New Roman"/>
      <w:sz w:val="24"/>
      <w:szCs w:val="22"/>
      <w:lang w:val="lt-LT"/>
    </w:rPr>
  </w:style>
  <w:style w:type="paragraph" w:styleId="Antrats">
    <w:name w:val="header"/>
    <w:basedOn w:val="prastasis"/>
    <w:link w:val="AntratsDiagrama"/>
    <w:rsid w:val="002966F3"/>
    <w:pPr>
      <w:tabs>
        <w:tab w:val="center" w:pos="4320"/>
        <w:tab w:val="right" w:pos="8640"/>
      </w:tabs>
      <w:jc w:val="left"/>
    </w:pPr>
    <w:rPr>
      <w:rFonts w:ascii="Times New Roman" w:eastAsia="Times New Roman" w:hAnsi="Times New Roman"/>
      <w:noProof/>
      <w:sz w:val="24"/>
      <w:szCs w:val="24"/>
    </w:rPr>
  </w:style>
  <w:style w:type="character" w:customStyle="1" w:styleId="AntratsDiagrama">
    <w:name w:val="Antraštės Diagrama"/>
    <w:link w:val="Antrats"/>
    <w:rsid w:val="002966F3"/>
    <w:rPr>
      <w:rFonts w:ascii="Times New Roman" w:eastAsia="Times New Roman" w:hAnsi="Times New Roman"/>
      <w:noProof/>
      <w:sz w:val="24"/>
      <w:szCs w:val="24"/>
      <w:lang w:val="lt-LT"/>
    </w:rPr>
  </w:style>
  <w:style w:type="paragraph" w:styleId="Pagrindiniotekstotrauka">
    <w:name w:val="Body Text Indent"/>
    <w:basedOn w:val="prastasis"/>
    <w:link w:val="PagrindiniotekstotraukaDiagrama"/>
    <w:rsid w:val="002966F3"/>
    <w:pPr>
      <w:ind w:left="360"/>
      <w:jc w:val="left"/>
    </w:pPr>
    <w:rPr>
      <w:rFonts w:ascii="Times New Roman" w:eastAsia="Times New Roman" w:hAnsi="Times New Roman"/>
      <w:noProof/>
      <w:sz w:val="24"/>
      <w:szCs w:val="24"/>
    </w:rPr>
  </w:style>
  <w:style w:type="character" w:customStyle="1" w:styleId="PagrindiniotekstotraukaDiagrama">
    <w:name w:val="Pagrindinio teksto įtrauka Diagrama"/>
    <w:link w:val="Pagrindiniotekstotrauka"/>
    <w:rsid w:val="002966F3"/>
    <w:rPr>
      <w:rFonts w:ascii="Times New Roman" w:eastAsia="Times New Roman" w:hAnsi="Times New Roman"/>
      <w:noProof/>
      <w:sz w:val="24"/>
      <w:szCs w:val="24"/>
      <w:lang w:val="lt-LT"/>
    </w:rPr>
  </w:style>
  <w:style w:type="character" w:styleId="Komentaronuoroda">
    <w:name w:val="annotation reference"/>
    <w:uiPriority w:val="99"/>
    <w:semiHidden/>
    <w:unhideWhenUsed/>
    <w:rsid w:val="00F339DE"/>
    <w:rPr>
      <w:sz w:val="16"/>
      <w:szCs w:val="16"/>
    </w:rPr>
  </w:style>
  <w:style w:type="paragraph" w:styleId="Komentarotekstas">
    <w:name w:val="annotation text"/>
    <w:basedOn w:val="prastasis"/>
    <w:link w:val="KomentarotekstasDiagrama"/>
    <w:uiPriority w:val="99"/>
    <w:semiHidden/>
    <w:unhideWhenUsed/>
    <w:rsid w:val="00F339DE"/>
    <w:rPr>
      <w:sz w:val="20"/>
      <w:szCs w:val="20"/>
    </w:rPr>
  </w:style>
  <w:style w:type="character" w:customStyle="1" w:styleId="KomentarotekstasDiagrama">
    <w:name w:val="Komentaro tekstas Diagrama"/>
    <w:link w:val="Komentarotekstas"/>
    <w:uiPriority w:val="99"/>
    <w:semiHidden/>
    <w:rsid w:val="00F339DE"/>
    <w:rPr>
      <w:lang w:val="lt-LT"/>
    </w:rPr>
  </w:style>
  <w:style w:type="paragraph" w:styleId="Komentarotema">
    <w:name w:val="annotation subject"/>
    <w:basedOn w:val="Komentarotekstas"/>
    <w:next w:val="Komentarotekstas"/>
    <w:link w:val="KomentarotemaDiagrama"/>
    <w:uiPriority w:val="99"/>
    <w:semiHidden/>
    <w:unhideWhenUsed/>
    <w:rsid w:val="00F339DE"/>
    <w:rPr>
      <w:b/>
      <w:bCs/>
    </w:rPr>
  </w:style>
  <w:style w:type="character" w:customStyle="1" w:styleId="KomentarotemaDiagrama">
    <w:name w:val="Komentaro tema Diagrama"/>
    <w:link w:val="Komentarotema"/>
    <w:uiPriority w:val="99"/>
    <w:semiHidden/>
    <w:rsid w:val="00F339DE"/>
    <w:rPr>
      <w:b/>
      <w:bCs/>
      <w:lang w:val="lt-LT"/>
    </w:rPr>
  </w:style>
  <w:style w:type="paragraph" w:styleId="Debesliotekstas">
    <w:name w:val="Balloon Text"/>
    <w:basedOn w:val="prastasis"/>
    <w:link w:val="DebesliotekstasDiagrama"/>
    <w:uiPriority w:val="99"/>
    <w:semiHidden/>
    <w:unhideWhenUsed/>
    <w:rsid w:val="00F339DE"/>
    <w:rPr>
      <w:rFonts w:ascii="Tahoma" w:hAnsi="Tahoma" w:cs="Tahoma"/>
      <w:sz w:val="16"/>
      <w:szCs w:val="16"/>
    </w:rPr>
  </w:style>
  <w:style w:type="character" w:customStyle="1" w:styleId="DebesliotekstasDiagrama">
    <w:name w:val="Debesėlio tekstas Diagrama"/>
    <w:link w:val="Debesliotekstas"/>
    <w:uiPriority w:val="99"/>
    <w:semiHidden/>
    <w:rsid w:val="00F339DE"/>
    <w:rPr>
      <w:rFonts w:ascii="Tahoma" w:hAnsi="Tahoma" w:cs="Tahoma"/>
      <w:sz w:val="16"/>
      <w:szCs w:val="16"/>
      <w:lang w:val="lt-LT"/>
    </w:rPr>
  </w:style>
  <w:style w:type="character" w:customStyle="1" w:styleId="Antrat1Diagrama">
    <w:name w:val="Antraštė 1 Diagrama"/>
    <w:link w:val="Antrat1"/>
    <w:rsid w:val="006D2DCD"/>
    <w:rPr>
      <w:rFonts w:ascii="Times New Roman" w:hAnsi="Times New Roman"/>
      <w:sz w:val="28"/>
      <w:szCs w:val="22"/>
      <w:lang w:val="lt-LT" w:eastAsia="lt-LT"/>
    </w:rPr>
  </w:style>
  <w:style w:type="character" w:customStyle="1" w:styleId="Antrat2Diagrama">
    <w:name w:val="Antraštė 2 Diagrama"/>
    <w:link w:val="Antrat2"/>
    <w:rsid w:val="006D2DCD"/>
    <w:rPr>
      <w:rFonts w:ascii="Times New Roman" w:eastAsia="Times New Roman" w:hAnsi="Times New Roman"/>
      <w:sz w:val="24"/>
      <w:lang w:val="lt-LT" w:eastAsia="lt-LT"/>
    </w:rPr>
  </w:style>
  <w:style w:type="character" w:customStyle="1" w:styleId="Antrat3Diagrama">
    <w:name w:val="Antraštė 3 Diagrama"/>
    <w:link w:val="Antrat3"/>
    <w:rsid w:val="006D2DCD"/>
    <w:rPr>
      <w:rFonts w:ascii="Times New Roman" w:eastAsia="Times New Roman" w:hAnsi="Times New Roman"/>
      <w:sz w:val="24"/>
      <w:lang w:val="lt-LT" w:eastAsia="lt-LT"/>
    </w:rPr>
  </w:style>
  <w:style w:type="character" w:customStyle="1" w:styleId="Antrat4Diagrama">
    <w:name w:val="Antraštė 4 Diagrama"/>
    <w:link w:val="Antrat4"/>
    <w:rsid w:val="006D2DCD"/>
    <w:rPr>
      <w:rFonts w:ascii="Times New Roman" w:eastAsia="Times New Roman" w:hAnsi="Times New Roman"/>
      <w:b/>
      <w:sz w:val="44"/>
      <w:lang w:val="lt-LT" w:eastAsia="lt-LT"/>
    </w:rPr>
  </w:style>
  <w:style w:type="character" w:customStyle="1" w:styleId="Antrat5Diagrama">
    <w:name w:val="Antraštė 5 Diagrama"/>
    <w:link w:val="Antrat5"/>
    <w:rsid w:val="006D2DCD"/>
    <w:rPr>
      <w:rFonts w:ascii="Times New Roman" w:eastAsia="Times New Roman" w:hAnsi="Times New Roman"/>
      <w:b/>
      <w:sz w:val="40"/>
      <w:lang w:val="lt-LT" w:eastAsia="lt-LT"/>
    </w:rPr>
  </w:style>
  <w:style w:type="character" w:customStyle="1" w:styleId="Antrat6Diagrama">
    <w:name w:val="Antraštė 6 Diagrama"/>
    <w:link w:val="Antrat6"/>
    <w:rsid w:val="006D2DCD"/>
    <w:rPr>
      <w:rFonts w:ascii="Times New Roman" w:eastAsia="Times New Roman" w:hAnsi="Times New Roman"/>
      <w:b/>
      <w:sz w:val="36"/>
      <w:lang w:val="lt-LT" w:eastAsia="lt-LT"/>
    </w:rPr>
  </w:style>
  <w:style w:type="character" w:customStyle="1" w:styleId="Antrat7Diagrama">
    <w:name w:val="Antraštė 7 Diagrama"/>
    <w:link w:val="Antrat7"/>
    <w:rsid w:val="006D2DCD"/>
    <w:rPr>
      <w:rFonts w:ascii="Times New Roman" w:eastAsia="Times New Roman" w:hAnsi="Times New Roman"/>
      <w:sz w:val="48"/>
      <w:lang w:val="lt-LT" w:eastAsia="lt-LT"/>
    </w:rPr>
  </w:style>
  <w:style w:type="character" w:customStyle="1" w:styleId="Antrat8Diagrama">
    <w:name w:val="Antraštė 8 Diagrama"/>
    <w:link w:val="Antrat8"/>
    <w:rsid w:val="006D2DCD"/>
    <w:rPr>
      <w:rFonts w:ascii="Times New Roman" w:eastAsia="Times New Roman" w:hAnsi="Times New Roman"/>
      <w:b/>
      <w:sz w:val="18"/>
      <w:lang w:val="lt-LT" w:eastAsia="lt-LT"/>
    </w:rPr>
  </w:style>
  <w:style w:type="character" w:customStyle="1" w:styleId="Antrat9Diagrama">
    <w:name w:val="Antraštė 9 Diagrama"/>
    <w:link w:val="Antrat9"/>
    <w:rsid w:val="006D2DCD"/>
    <w:rPr>
      <w:rFonts w:ascii="Times New Roman" w:eastAsia="Times New Roman" w:hAnsi="Times New Roman"/>
      <w:sz w:val="40"/>
      <w:lang w:val="lt-LT" w:eastAsia="lt-LT"/>
    </w:rPr>
  </w:style>
  <w:style w:type="paragraph" w:styleId="Porat">
    <w:name w:val="footer"/>
    <w:basedOn w:val="prastasis"/>
    <w:link w:val="PoratDiagrama"/>
    <w:uiPriority w:val="99"/>
    <w:unhideWhenUsed/>
    <w:rsid w:val="00BC4480"/>
    <w:pPr>
      <w:tabs>
        <w:tab w:val="center" w:pos="4819"/>
        <w:tab w:val="right" w:pos="9638"/>
      </w:tabs>
    </w:pPr>
  </w:style>
  <w:style w:type="character" w:customStyle="1" w:styleId="PoratDiagrama">
    <w:name w:val="Poraštė Diagrama"/>
    <w:link w:val="Porat"/>
    <w:uiPriority w:val="99"/>
    <w:rsid w:val="00BC448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ACEAE-22A7-4685-8EC4-D5E23AB5F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Pages>
  <Words>3901</Words>
  <Characters>2224</Characters>
  <Application>Microsoft Office Word</Application>
  <DocSecurity>0</DocSecurity>
  <Lines>18</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Jolita</cp:lastModifiedBy>
  <cp:revision>14</cp:revision>
  <cp:lastPrinted>2016-09-06T13:21:00Z</cp:lastPrinted>
  <dcterms:created xsi:type="dcterms:W3CDTF">2025-05-23T11:18:00Z</dcterms:created>
  <dcterms:modified xsi:type="dcterms:W3CDTF">2026-09-04T10:38:00Z</dcterms:modified>
</cp:coreProperties>
</file>