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F3E0C" w14:textId="38BC4055" w:rsidR="0098731B" w:rsidRPr="00E7757C" w:rsidRDefault="009B0052" w:rsidP="00FF7EF3">
      <w:pPr>
        <w:spacing w:after="0" w:line="240" w:lineRule="auto"/>
        <w:jc w:val="center"/>
        <w:rPr>
          <w:rFonts w:ascii="Arial" w:hAnsi="Arial" w:cs="Arial"/>
          <w:b/>
          <w:bCs/>
          <w:color w:val="404040"/>
          <w:sz w:val="21"/>
          <w:szCs w:val="21"/>
        </w:rPr>
      </w:pPr>
      <w:r w:rsidRPr="00E7757C">
        <w:rPr>
          <w:rFonts w:ascii="Arial" w:hAnsi="Arial" w:cs="Arial"/>
          <w:b/>
          <w:bCs/>
          <w:color w:val="404040"/>
          <w:sz w:val="21"/>
          <w:szCs w:val="21"/>
        </w:rPr>
        <w:t>DINAMINĖ PIRKIMO SISTEMA</w:t>
      </w:r>
    </w:p>
    <w:p w14:paraId="05FF1C90" w14:textId="77777777" w:rsidR="00F23F9F" w:rsidRPr="00E7757C" w:rsidRDefault="00F23F9F" w:rsidP="00FF7EF3">
      <w:pPr>
        <w:spacing w:after="0" w:line="240" w:lineRule="auto"/>
        <w:jc w:val="center"/>
        <w:rPr>
          <w:rFonts w:ascii="Arial" w:hAnsi="Arial" w:cs="Arial"/>
          <w:b/>
          <w:bCs/>
          <w:color w:val="404040"/>
          <w:sz w:val="21"/>
          <w:szCs w:val="21"/>
        </w:rPr>
      </w:pPr>
    </w:p>
    <w:p w14:paraId="34EF7093" w14:textId="0969BD24" w:rsidR="009B0052" w:rsidRPr="00E7757C" w:rsidRDefault="001F5CCC" w:rsidP="009B0052">
      <w:pPr>
        <w:spacing w:after="0" w:line="240" w:lineRule="auto"/>
        <w:jc w:val="center"/>
        <w:rPr>
          <w:rFonts w:ascii="Arial" w:hAnsi="Arial" w:cs="Arial"/>
          <w:b/>
          <w:bCs/>
          <w:color w:val="404040"/>
          <w:sz w:val="21"/>
          <w:szCs w:val="21"/>
        </w:rPr>
      </w:pPr>
      <w:r w:rsidRPr="001F5CCC">
        <w:rPr>
          <w:rFonts w:ascii="Arial" w:hAnsi="Arial" w:cs="Arial"/>
          <w:b/>
          <w:bCs/>
          <w:color w:val="404040"/>
          <w:sz w:val="21"/>
          <w:szCs w:val="21"/>
        </w:rPr>
        <w:t>PROGRAMINĖS ĮRANGOS NUOMOS  UŽSAKYMAI TAIKANT NACIONALINIO SAUGUMO REIKALAVIMUS PER CPO LT ELEKTRONINĮ KATALOGĄ</w:t>
      </w:r>
      <w:r w:rsidR="00EB109B" w:rsidRPr="00E7757C">
        <w:rPr>
          <w:rFonts w:ascii="Arial" w:hAnsi="Arial" w:cs="Arial"/>
          <w:b/>
          <w:bCs/>
          <w:color w:val="404040"/>
          <w:sz w:val="21"/>
          <w:szCs w:val="21"/>
        </w:rPr>
        <w:t xml:space="preserve"> (DPS)</w:t>
      </w:r>
      <w:r w:rsidR="009B0052" w:rsidRPr="00E7757C">
        <w:rPr>
          <w:rFonts w:ascii="Arial" w:hAnsi="Arial" w:cs="Arial"/>
          <w:b/>
          <w:bCs/>
          <w:color w:val="404040"/>
          <w:sz w:val="21"/>
          <w:szCs w:val="21"/>
        </w:rPr>
        <w:t>,</w:t>
      </w:r>
    </w:p>
    <w:p w14:paraId="6EDE507F" w14:textId="77777777" w:rsidR="00EB109B" w:rsidRPr="00E7757C" w:rsidRDefault="00EB109B" w:rsidP="009B0052">
      <w:pPr>
        <w:spacing w:after="0" w:line="240" w:lineRule="auto"/>
        <w:jc w:val="center"/>
        <w:rPr>
          <w:rFonts w:ascii="Arial" w:hAnsi="Arial" w:cs="Arial"/>
          <w:b/>
          <w:bCs/>
          <w:color w:val="404040"/>
          <w:sz w:val="21"/>
          <w:szCs w:val="21"/>
        </w:rPr>
      </w:pPr>
    </w:p>
    <w:p w14:paraId="60BE89AC" w14:textId="18D13070" w:rsidR="009B0052" w:rsidRPr="005A4FD7" w:rsidRDefault="009B0052" w:rsidP="009B0052">
      <w:pPr>
        <w:spacing w:after="0" w:line="240" w:lineRule="auto"/>
        <w:jc w:val="center"/>
        <w:rPr>
          <w:rFonts w:ascii="Arial" w:hAnsi="Arial" w:cs="Arial"/>
          <w:b/>
          <w:bCs/>
          <w:color w:val="404040"/>
          <w:sz w:val="21"/>
          <w:szCs w:val="21"/>
        </w:rPr>
      </w:pPr>
      <w:r w:rsidRPr="00E7757C">
        <w:rPr>
          <w:rFonts w:ascii="Arial" w:hAnsi="Arial" w:cs="Arial"/>
          <w:b/>
          <w:bCs/>
          <w:color w:val="404040"/>
          <w:sz w:val="21"/>
          <w:szCs w:val="21"/>
        </w:rPr>
        <w:t xml:space="preserve">PIRKIMO Nr. </w:t>
      </w:r>
      <w:r w:rsidR="00CF1E7C" w:rsidRPr="00CF1E7C">
        <w:rPr>
          <w:rFonts w:ascii="Arial" w:hAnsi="Arial" w:cs="Arial"/>
          <w:b/>
          <w:bCs/>
          <w:color w:val="404040"/>
          <w:sz w:val="21"/>
          <w:szCs w:val="21"/>
        </w:rPr>
        <w:t>9375037</w:t>
      </w:r>
    </w:p>
    <w:p w14:paraId="08B47643" w14:textId="77777777" w:rsidR="009B0052" w:rsidRPr="00E7757C" w:rsidRDefault="009B0052" w:rsidP="009B0052">
      <w:pPr>
        <w:rPr>
          <w:rFonts w:ascii="Arial" w:hAnsi="Arial" w:cs="Arial"/>
          <w:b/>
          <w:bCs/>
          <w:color w:val="404040"/>
          <w:sz w:val="21"/>
          <w:szCs w:val="21"/>
        </w:rPr>
      </w:pPr>
    </w:p>
    <w:p w14:paraId="0E29959A" w14:textId="7840FCEE" w:rsidR="009B0052" w:rsidRPr="00E7757C" w:rsidRDefault="009B0052" w:rsidP="009B0052">
      <w:pPr>
        <w:jc w:val="both"/>
        <w:rPr>
          <w:rFonts w:ascii="Arial" w:hAnsi="Arial" w:cs="Arial"/>
          <w:color w:val="404040"/>
          <w:sz w:val="21"/>
          <w:szCs w:val="21"/>
        </w:rPr>
      </w:pPr>
      <w:r w:rsidRPr="00E7757C">
        <w:rPr>
          <w:rFonts w:ascii="Arial" w:hAnsi="Arial" w:cs="Arial"/>
          <w:color w:val="404040"/>
          <w:sz w:val="21"/>
          <w:szCs w:val="21"/>
        </w:rPr>
        <w:t>Informuojame, kad, vadovaujantis Lietuvos Respublikos viešųjų pirkimų įstatymo 27 str. 1 d. 1 p.,</w:t>
      </w:r>
      <w:r w:rsidRPr="00E7757C">
        <w:rPr>
          <w:rFonts w:ascii="Arial" w:hAnsi="Arial" w:cs="Arial"/>
          <w:i/>
          <w:iCs/>
          <w:color w:val="404040"/>
          <w:sz w:val="21"/>
          <w:szCs w:val="21"/>
        </w:rPr>
        <w:t xml:space="preserve"> </w:t>
      </w:r>
      <w:r w:rsidR="00E97B17" w:rsidRPr="00E7757C">
        <w:rPr>
          <w:rFonts w:ascii="Arial" w:hAnsi="Arial" w:cs="Arial"/>
          <w:color w:val="404040"/>
          <w:sz w:val="21"/>
          <w:szCs w:val="21"/>
        </w:rPr>
        <w:t>20</w:t>
      </w:r>
      <w:r w:rsidR="00E7757C" w:rsidRPr="00E7757C">
        <w:rPr>
          <w:rFonts w:ascii="Arial" w:hAnsi="Arial" w:cs="Arial"/>
          <w:color w:val="404040"/>
          <w:sz w:val="21"/>
          <w:szCs w:val="21"/>
        </w:rPr>
        <w:t>26-0</w:t>
      </w:r>
      <w:r w:rsidR="00CB3490">
        <w:rPr>
          <w:rFonts w:ascii="Arial" w:hAnsi="Arial" w:cs="Arial"/>
          <w:color w:val="404040"/>
          <w:sz w:val="21"/>
          <w:szCs w:val="21"/>
        </w:rPr>
        <w:t>7</w:t>
      </w:r>
      <w:r w:rsidR="00E7757C" w:rsidRPr="00E7757C">
        <w:rPr>
          <w:rFonts w:ascii="Arial" w:hAnsi="Arial" w:cs="Arial"/>
          <w:color w:val="404040"/>
          <w:sz w:val="21"/>
          <w:szCs w:val="21"/>
        </w:rPr>
        <w:t>-</w:t>
      </w:r>
      <w:r w:rsidR="00CB3490">
        <w:rPr>
          <w:rFonts w:ascii="Arial" w:hAnsi="Arial" w:cs="Arial"/>
          <w:color w:val="404040"/>
          <w:sz w:val="21"/>
          <w:szCs w:val="21"/>
        </w:rPr>
        <w:t>27</w:t>
      </w:r>
      <w:r w:rsidRPr="00E7757C">
        <w:rPr>
          <w:rFonts w:ascii="Arial" w:hAnsi="Arial" w:cs="Arial"/>
          <w:color w:val="404040"/>
          <w:sz w:val="21"/>
          <w:szCs w:val="21"/>
        </w:rPr>
        <w:t xml:space="preserve"> (CVP IS Nr. </w:t>
      </w:r>
      <w:r w:rsidR="007B31D8" w:rsidRPr="007B31D8">
        <w:rPr>
          <w:rFonts w:ascii="Arial" w:hAnsi="Arial" w:cs="Arial"/>
          <w:color w:val="404040"/>
          <w:sz w:val="21"/>
          <w:szCs w:val="21"/>
        </w:rPr>
        <w:t>8977607</w:t>
      </w:r>
      <w:r w:rsidRPr="00E7757C">
        <w:rPr>
          <w:rFonts w:ascii="Arial" w:hAnsi="Arial" w:cs="Arial"/>
          <w:color w:val="404040"/>
          <w:sz w:val="21"/>
          <w:szCs w:val="21"/>
        </w:rPr>
        <w:t xml:space="preserve">) buvo vykdyta </w:t>
      </w:r>
      <w:r w:rsidR="00D44DD2" w:rsidRPr="00E7757C">
        <w:rPr>
          <w:rFonts w:ascii="Arial" w:hAnsi="Arial" w:cs="Arial"/>
          <w:color w:val="404040"/>
          <w:sz w:val="21"/>
          <w:szCs w:val="21"/>
        </w:rPr>
        <w:t>,,</w:t>
      </w:r>
      <w:r w:rsidR="00541E1A" w:rsidRPr="00541E1A">
        <w:rPr>
          <w:rFonts w:ascii="Arial" w:hAnsi="Arial" w:cs="Arial"/>
          <w:color w:val="404040"/>
          <w:sz w:val="21"/>
          <w:szCs w:val="21"/>
        </w:rPr>
        <w:t>Programinės įrangos nuomos užsakymai taikant nacionalinio saugumo reikalavimus per CPO LT elektroninį katalogą</w:t>
      </w:r>
      <w:r w:rsidR="00BF7459" w:rsidRPr="00541E1A">
        <w:rPr>
          <w:rFonts w:ascii="Arial" w:hAnsi="Arial" w:cs="Arial"/>
          <w:color w:val="404040"/>
          <w:sz w:val="21"/>
          <w:szCs w:val="21"/>
        </w:rPr>
        <w:t>“</w:t>
      </w:r>
      <w:r w:rsidR="00B2610E" w:rsidRPr="00541E1A">
        <w:rPr>
          <w:rFonts w:ascii="Arial" w:hAnsi="Arial" w:cs="Arial"/>
          <w:color w:val="404040"/>
          <w:sz w:val="21"/>
          <w:szCs w:val="21"/>
        </w:rPr>
        <w:t xml:space="preserve"> </w:t>
      </w:r>
      <w:r w:rsidRPr="00E7757C">
        <w:rPr>
          <w:rFonts w:ascii="Arial" w:hAnsi="Arial" w:cs="Arial"/>
          <w:color w:val="404040"/>
          <w:sz w:val="21"/>
          <w:szCs w:val="21"/>
        </w:rPr>
        <w:t>rinkos konsultacija.</w:t>
      </w:r>
    </w:p>
    <w:p w14:paraId="6C5CDD54" w14:textId="77777777" w:rsidR="009B0052" w:rsidRPr="00E7757C" w:rsidRDefault="009B0052" w:rsidP="009B0052">
      <w:pPr>
        <w:jc w:val="both"/>
        <w:rPr>
          <w:rFonts w:ascii="Arial" w:hAnsi="Arial" w:cs="Arial"/>
          <w:color w:val="404040"/>
          <w:sz w:val="21"/>
          <w:szCs w:val="21"/>
        </w:rPr>
      </w:pPr>
      <w:r w:rsidRPr="00E7757C">
        <w:rPr>
          <w:rFonts w:ascii="Arial" w:hAnsi="Arial" w:cs="Arial"/>
          <w:color w:val="404040"/>
          <w:sz w:val="21"/>
          <w:szCs w:val="21"/>
        </w:rPr>
        <w:t>Informacija apie vykdytos rinkos konsultacijos metu gautas pastabas ir pasiūlymus (nenurodant iš ko buvo gautos pastabos ar pasiūlymai) bei priimti sprendimai dėl pateiktų pastabų ir pasiūlymų paskelbti CVP IS prie paskelbtos rinkos konsultacijos.</w:t>
      </w:r>
    </w:p>
    <w:p w14:paraId="0336AA76" w14:textId="77777777" w:rsidR="00FE0B3E" w:rsidRDefault="009B0052" w:rsidP="00FE0B3E">
      <w:pPr>
        <w:spacing w:after="80"/>
        <w:rPr>
          <w:rFonts w:ascii="Arial" w:hAnsi="Arial" w:cs="Arial"/>
          <w:i/>
          <w:iCs/>
          <w:color w:val="404040"/>
          <w:sz w:val="21"/>
          <w:szCs w:val="21"/>
        </w:rPr>
      </w:pPr>
      <w:r w:rsidRPr="00E7757C">
        <w:rPr>
          <w:rFonts w:ascii="Arial" w:hAnsi="Arial" w:cs="Arial"/>
          <w:color w:val="404040"/>
          <w:sz w:val="21"/>
          <w:szCs w:val="21"/>
        </w:rPr>
        <w:t xml:space="preserve">Su visa informacija, susijusia su aukščiau nurodyta rinkos konsultacija, galite </w:t>
      </w:r>
      <w:r w:rsidR="00FE0B3E">
        <w:rPr>
          <w:rFonts w:ascii="Arial" w:hAnsi="Arial" w:cs="Arial"/>
          <w:color w:val="404040"/>
          <w:sz w:val="21"/>
          <w:szCs w:val="21"/>
        </w:rPr>
        <w:t>s</w:t>
      </w:r>
      <w:r w:rsidRPr="00E7757C">
        <w:rPr>
          <w:rFonts w:ascii="Arial" w:hAnsi="Arial" w:cs="Arial"/>
          <w:color w:val="404040"/>
          <w:sz w:val="21"/>
          <w:szCs w:val="21"/>
        </w:rPr>
        <w:t xml:space="preserve">usipažinti: </w:t>
      </w:r>
      <w:r w:rsidR="004C6BA8" w:rsidRPr="004C6BA8">
        <w:rPr>
          <w:rFonts w:ascii="Arial" w:hAnsi="Arial" w:cs="Arial"/>
          <w:i/>
          <w:iCs/>
          <w:color w:val="404040"/>
          <w:sz w:val="21"/>
          <w:szCs w:val="21"/>
        </w:rPr>
        <w:t> </w:t>
      </w:r>
    </w:p>
    <w:p w14:paraId="1B948983" w14:textId="3823E875" w:rsidR="00C85455" w:rsidRDefault="00C85455" w:rsidP="00C85455">
      <w:pPr>
        <w:spacing w:after="80"/>
        <w:rPr>
          <w:rStyle w:val="Hipersaitas"/>
        </w:rPr>
      </w:pPr>
      <w:hyperlink r:id="rId4" w:history="1">
        <w:r w:rsidRPr="003131EE">
          <w:rPr>
            <w:rStyle w:val="Hipersaitas"/>
          </w:rPr>
          <w:t>https://viesiejipirkimai.lt/epps/pmc/listPmcContractDocuments.do?resourceId=8977607</w:t>
        </w:r>
      </w:hyperlink>
    </w:p>
    <w:p w14:paraId="25934A5E" w14:textId="77777777" w:rsidR="00C85455" w:rsidRPr="00C85455" w:rsidRDefault="00C85455" w:rsidP="00C85455">
      <w:pPr>
        <w:spacing w:after="80"/>
        <w:rPr>
          <w:color w:val="0563C1" w:themeColor="hyperlink"/>
          <w:u w:val="single"/>
        </w:rPr>
      </w:pPr>
    </w:p>
    <w:p w14:paraId="463D8E01" w14:textId="77777777" w:rsidR="009B0052" w:rsidRPr="00E7757C" w:rsidRDefault="009B0052" w:rsidP="009B0052">
      <w:pPr>
        <w:tabs>
          <w:tab w:val="left" w:pos="993"/>
        </w:tabs>
        <w:spacing w:after="0" w:line="20" w:lineRule="atLeast"/>
        <w:contextualSpacing/>
        <w:jc w:val="both"/>
        <w:rPr>
          <w:rFonts w:ascii="Arial" w:hAnsi="Arial" w:cs="Arial"/>
          <w:b/>
          <w:bCs/>
          <w:color w:val="404040"/>
          <w:sz w:val="21"/>
          <w:szCs w:val="21"/>
        </w:rPr>
      </w:pPr>
      <w:r w:rsidRPr="00E7757C">
        <w:rPr>
          <w:rFonts w:ascii="Arial" w:hAnsi="Arial" w:cs="Arial"/>
          <w:b/>
          <w:bCs/>
          <w:color w:val="404040"/>
          <w:sz w:val="21"/>
          <w:szCs w:val="21"/>
        </w:rPr>
        <w:t>Rinkos konsultacijos dokumentai nėra laikomi sudėtine pirkimo dokumentų dalimi.</w:t>
      </w:r>
    </w:p>
    <w:p w14:paraId="6683D8BF" w14:textId="77777777" w:rsidR="000E79B6" w:rsidRPr="00E7757C" w:rsidRDefault="000E79B6">
      <w:pPr>
        <w:rPr>
          <w:rFonts w:ascii="Arial" w:hAnsi="Arial" w:cs="Arial"/>
          <w:color w:val="404040"/>
          <w:sz w:val="21"/>
          <w:szCs w:val="21"/>
        </w:rPr>
      </w:pPr>
    </w:p>
    <w:sectPr w:rsidR="000E79B6" w:rsidRPr="00E7757C" w:rsidSect="009B0052">
      <w:pgSz w:w="11900" w:h="16838" w:code="9"/>
      <w:pgMar w:top="1140" w:right="686" w:bottom="1140" w:left="1440"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F6EB2991-F0C3-4100-B30A-6EADA1A40265}"/>
    <w:embedBold r:id="rId2" w:fontKey="{2703BFD4-084C-4F8A-9667-0BA2867E9DC6}"/>
    <w:embedItalic r:id="rId3" w:fontKey="{E54F8495-5383-417F-B815-E0445831C385}"/>
  </w:font>
  <w:font w:name="Jost">
    <w:altName w:val="Calibri"/>
    <w:charset w:val="00"/>
    <w:family w:val="auto"/>
    <w:pitch w:val="variable"/>
    <w:sig w:usb0="A00002EF" w:usb1="0000205B" w:usb2="00000010" w:usb3="00000000" w:csb0="00000097" w:csb1="00000000"/>
    <w:embedRegular r:id="rId4" w:fontKey="{241E8216-6473-48C7-B2DE-9DE668B3CE4B}"/>
    <w:embedBold r:id="rId5" w:fontKey="{14EBA19A-EC72-46DC-8197-874D3A02655B}"/>
    <w:embedItalic r:id="rId6" w:fontKey="{A878571A-2B09-4F17-9845-71273FBFEE8A}"/>
  </w:font>
  <w:font w:name="Times New Roman">
    <w:panose1 w:val="02020603050405020304"/>
    <w:charset w:val="00"/>
    <w:family w:val="roman"/>
    <w:pitch w:val="variable"/>
    <w:sig w:usb0="E0002EFF" w:usb1="C000785B" w:usb2="00000009" w:usb3="00000000" w:csb0="000001FF" w:csb1="00000000"/>
    <w:embedRegular r:id="rId7" w:fontKey="{2AB1E8CD-FC5D-40AD-AB25-58A12771D465}"/>
    <w:embedBold r:id="rId8" w:fontKey="{F2E34F20-9C2D-4BFC-B56C-5D631D3A2557}"/>
    <w:embedItalic r:id="rId9" w:fontKey="{4B3AFE53-BBF1-4943-9143-4602187C9C1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embedSystemFonts/>
  <w:proofState w:spelling="clean" w:grammar="clean"/>
  <w:defaultTabStop w:val="1296"/>
  <w:hyphenationZone w:val="396"/>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52"/>
    <w:rsid w:val="00000270"/>
    <w:rsid w:val="00054EC0"/>
    <w:rsid w:val="000E79B6"/>
    <w:rsid w:val="00191572"/>
    <w:rsid w:val="00197373"/>
    <w:rsid w:val="001B62DE"/>
    <w:rsid w:val="001D0A59"/>
    <w:rsid w:val="001F5CCC"/>
    <w:rsid w:val="00254916"/>
    <w:rsid w:val="00277A0E"/>
    <w:rsid w:val="002F1B5F"/>
    <w:rsid w:val="00323025"/>
    <w:rsid w:val="00370CB9"/>
    <w:rsid w:val="00380C01"/>
    <w:rsid w:val="003B59BC"/>
    <w:rsid w:val="003D60A1"/>
    <w:rsid w:val="004070C9"/>
    <w:rsid w:val="00443BD3"/>
    <w:rsid w:val="00444FDF"/>
    <w:rsid w:val="004502DC"/>
    <w:rsid w:val="0046117B"/>
    <w:rsid w:val="00462D0C"/>
    <w:rsid w:val="004671A1"/>
    <w:rsid w:val="00496CB6"/>
    <w:rsid w:val="004A23CE"/>
    <w:rsid w:val="004C6BA8"/>
    <w:rsid w:val="00524BC1"/>
    <w:rsid w:val="00541E1A"/>
    <w:rsid w:val="005A4FD7"/>
    <w:rsid w:val="005F25EC"/>
    <w:rsid w:val="00677625"/>
    <w:rsid w:val="006D4E11"/>
    <w:rsid w:val="007B31D8"/>
    <w:rsid w:val="007E6BD2"/>
    <w:rsid w:val="00893420"/>
    <w:rsid w:val="00982A8C"/>
    <w:rsid w:val="0098731B"/>
    <w:rsid w:val="009B0052"/>
    <w:rsid w:val="009D68A8"/>
    <w:rsid w:val="00B13468"/>
    <w:rsid w:val="00B177A4"/>
    <w:rsid w:val="00B2610E"/>
    <w:rsid w:val="00BF7459"/>
    <w:rsid w:val="00C85455"/>
    <w:rsid w:val="00CB3490"/>
    <w:rsid w:val="00CE5DD1"/>
    <w:rsid w:val="00CF1E7C"/>
    <w:rsid w:val="00D44DD2"/>
    <w:rsid w:val="00D766A5"/>
    <w:rsid w:val="00DD4BB4"/>
    <w:rsid w:val="00DF730C"/>
    <w:rsid w:val="00E062C7"/>
    <w:rsid w:val="00E7757C"/>
    <w:rsid w:val="00E97B17"/>
    <w:rsid w:val="00EB109B"/>
    <w:rsid w:val="00F23F9F"/>
    <w:rsid w:val="00F33A72"/>
    <w:rsid w:val="00F64422"/>
    <w:rsid w:val="00F6481A"/>
    <w:rsid w:val="00FE0B3E"/>
    <w:rsid w:val="00FF77EB"/>
    <w:rsid w:val="00FF7E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697C4"/>
  <w15:chartTrackingRefBased/>
  <w15:docId w15:val="{C8239E98-9FDC-461C-AAC5-CD0B4D7A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0052"/>
    <w:rPr>
      <w:rFonts w:asciiTheme="minorHAnsi" w:hAnsiTheme="minorHAnsi" w:cstheme="minorBidi"/>
      <w:noProof/>
      <w:kern w:val="0"/>
      <w:sz w:val="22"/>
      <w:szCs w:val="22"/>
    </w:rPr>
  </w:style>
  <w:style w:type="paragraph" w:styleId="Antrat1">
    <w:name w:val="heading 1"/>
    <w:basedOn w:val="prastasis"/>
    <w:next w:val="prastasis"/>
    <w:link w:val="Antrat1Diagrama"/>
    <w:uiPriority w:val="9"/>
    <w:qFormat/>
    <w:rsid w:val="009B00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B00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B005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B005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B005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B005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B005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B005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B005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B005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B005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B0052"/>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B0052"/>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B0052"/>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9B005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B005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B005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B005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B00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B005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B005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B005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B005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B0052"/>
    <w:rPr>
      <w:i/>
      <w:iCs/>
      <w:color w:val="404040" w:themeColor="text1" w:themeTint="BF"/>
    </w:rPr>
  </w:style>
  <w:style w:type="paragraph" w:styleId="Sraopastraipa">
    <w:name w:val="List Paragraph"/>
    <w:basedOn w:val="prastasis"/>
    <w:uiPriority w:val="34"/>
    <w:qFormat/>
    <w:rsid w:val="009B0052"/>
    <w:pPr>
      <w:ind w:left="720"/>
      <w:contextualSpacing/>
    </w:pPr>
  </w:style>
  <w:style w:type="character" w:styleId="Rykuspabraukimas">
    <w:name w:val="Intense Emphasis"/>
    <w:basedOn w:val="Numatytasispastraiposriftas"/>
    <w:uiPriority w:val="21"/>
    <w:qFormat/>
    <w:rsid w:val="009B0052"/>
    <w:rPr>
      <w:i/>
      <w:iCs/>
      <w:color w:val="2F5496" w:themeColor="accent1" w:themeShade="BF"/>
    </w:rPr>
  </w:style>
  <w:style w:type="paragraph" w:styleId="Iskirtacitata">
    <w:name w:val="Intense Quote"/>
    <w:basedOn w:val="prastasis"/>
    <w:next w:val="prastasis"/>
    <w:link w:val="IskirtacitataDiagrama"/>
    <w:uiPriority w:val="30"/>
    <w:qFormat/>
    <w:rsid w:val="009B00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B0052"/>
    <w:rPr>
      <w:i/>
      <w:iCs/>
      <w:color w:val="2F5496" w:themeColor="accent1" w:themeShade="BF"/>
    </w:rPr>
  </w:style>
  <w:style w:type="character" w:styleId="Rykinuoroda">
    <w:name w:val="Intense Reference"/>
    <w:basedOn w:val="Numatytasispastraiposriftas"/>
    <w:uiPriority w:val="32"/>
    <w:qFormat/>
    <w:rsid w:val="009B0052"/>
    <w:rPr>
      <w:b/>
      <w:bCs/>
      <w:smallCaps/>
      <w:color w:val="2F5496" w:themeColor="accent1" w:themeShade="BF"/>
      <w:spacing w:val="5"/>
    </w:rPr>
  </w:style>
  <w:style w:type="character" w:styleId="Hipersaitas">
    <w:name w:val="Hyperlink"/>
    <w:basedOn w:val="Numatytasispastraiposriftas"/>
    <w:uiPriority w:val="99"/>
    <w:unhideWhenUsed/>
    <w:rsid w:val="004C6BA8"/>
    <w:rPr>
      <w:color w:val="0563C1" w:themeColor="hyperlink"/>
      <w:u w:val="single"/>
    </w:rPr>
  </w:style>
  <w:style w:type="character" w:styleId="Neapdorotaspaminjimas">
    <w:name w:val="Unresolved Mention"/>
    <w:basedOn w:val="Numatytasispastraiposriftas"/>
    <w:uiPriority w:val="99"/>
    <w:semiHidden/>
    <w:unhideWhenUsed/>
    <w:rsid w:val="004C6B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iesiejipirkimai.lt/epps/pmc/listPmcContractDocuments.do?resourceId=8977607"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sirinktinis 4">
      <a:majorFont>
        <a:latin typeface="Jost"/>
        <a:ea typeface=""/>
        <a:cs typeface=""/>
      </a:majorFont>
      <a:minorFont>
        <a:latin typeface="Jos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157</Words>
  <Characters>895</Characters>
  <Application>Microsoft Office Word</Application>
  <DocSecurity>0</DocSecurity>
  <Lines>7</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Gylienė</dc:creator>
  <cp:keywords/>
  <dc:description/>
  <cp:lastModifiedBy>Aistė Graznovaitė</cp:lastModifiedBy>
  <cp:revision>23</cp:revision>
  <dcterms:created xsi:type="dcterms:W3CDTF">2026-01-20T13:56:00Z</dcterms:created>
  <dcterms:modified xsi:type="dcterms:W3CDTF">2026-09-03T12:14:00Z</dcterms:modified>
</cp:coreProperties>
</file>