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3E08D" w14:textId="2C5047D4" w:rsidR="00BA3498" w:rsidRDefault="00D24E6F" w:rsidP="00044D81">
      <w:pPr>
        <w:jc w:val="right"/>
        <w:rPr>
          <w:color w:val="000000" w:themeColor="text1"/>
        </w:rPr>
      </w:pPr>
      <w:r w:rsidRPr="00D24E6F">
        <w:rPr>
          <w:color w:val="000000" w:themeColor="text1"/>
        </w:rPr>
        <w:t>Rinkos konsultacijos 1 priedas</w:t>
      </w:r>
    </w:p>
    <w:p w14:paraId="1E33774F" w14:textId="77777777" w:rsidR="00D24E6F" w:rsidRPr="00D24E6F" w:rsidRDefault="00D24E6F" w:rsidP="00D24E6F">
      <w:pPr>
        <w:ind w:firstLine="993"/>
        <w:jc w:val="right"/>
        <w:rPr>
          <w:color w:val="000000" w:themeColor="text1"/>
        </w:rPr>
      </w:pPr>
    </w:p>
    <w:p w14:paraId="28B01685" w14:textId="1FDE1754" w:rsidR="00671F1A" w:rsidRPr="0093769E" w:rsidRDefault="0093769E" w:rsidP="00671F1A">
      <w:pPr>
        <w:ind w:firstLine="993"/>
        <w:jc w:val="center"/>
        <w:rPr>
          <w:b/>
          <w:bCs/>
          <w:color w:val="000000" w:themeColor="text1"/>
        </w:rPr>
      </w:pPr>
      <w:r w:rsidRPr="0093769E">
        <w:rPr>
          <w:b/>
          <w:bCs/>
          <w:color w:val="000000" w:themeColor="text1"/>
        </w:rPr>
        <w:t>RINKOS KONSULTACIJOS KLAUSIMYNAS</w:t>
      </w:r>
    </w:p>
    <w:p w14:paraId="065CB347" w14:textId="77777777" w:rsidR="00671F1A" w:rsidRDefault="00671F1A" w:rsidP="00671F1A">
      <w:pPr>
        <w:ind w:firstLine="993"/>
        <w:jc w:val="both"/>
        <w:rPr>
          <w:b/>
          <w:bCs/>
          <w:color w:val="000000" w:themeColor="text1"/>
        </w:rPr>
      </w:pPr>
    </w:p>
    <w:tbl>
      <w:tblPr>
        <w:tblStyle w:val="TableGrid"/>
        <w:tblW w:w="9530" w:type="dxa"/>
        <w:tblLook w:val="04A0" w:firstRow="1" w:lastRow="0" w:firstColumn="1" w:lastColumn="0" w:noHBand="0" w:noVBand="1"/>
      </w:tblPr>
      <w:tblGrid>
        <w:gridCol w:w="805"/>
        <w:gridCol w:w="5569"/>
        <w:gridCol w:w="3147"/>
        <w:gridCol w:w="9"/>
      </w:tblGrid>
      <w:tr w:rsidR="00AE12BD" w:rsidRPr="00AE12BD" w14:paraId="6007EA6E" w14:textId="77777777" w:rsidTr="003E3B8F">
        <w:trPr>
          <w:gridAfter w:val="1"/>
          <w:wAfter w:w="9" w:type="dxa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27172" w14:textId="77777777" w:rsidR="00AE12BD" w:rsidRPr="00AE12BD" w:rsidRDefault="00AE12BD" w:rsidP="00AE12BD">
            <w:pPr>
              <w:jc w:val="both"/>
              <w:rPr>
                <w:b/>
                <w:bCs/>
                <w:color w:val="000000"/>
              </w:rPr>
            </w:pPr>
            <w:r w:rsidRPr="00AE12BD">
              <w:rPr>
                <w:b/>
                <w:bCs/>
                <w:color w:val="000000"/>
              </w:rPr>
              <w:t>Eil. Nr.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6E806" w14:textId="77777777" w:rsidR="00AE12BD" w:rsidRPr="00AE12BD" w:rsidRDefault="00AE12BD" w:rsidP="00AE12BD">
            <w:pPr>
              <w:ind w:firstLine="993"/>
              <w:jc w:val="both"/>
              <w:rPr>
                <w:b/>
                <w:bCs/>
                <w:color w:val="000000"/>
              </w:rPr>
            </w:pPr>
            <w:r w:rsidRPr="00AE12BD">
              <w:rPr>
                <w:b/>
                <w:bCs/>
                <w:color w:val="000000"/>
              </w:rPr>
              <w:t>Klausimas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FFE35" w14:textId="77777777" w:rsidR="00AE12BD" w:rsidRPr="00AE12BD" w:rsidRDefault="00AE12BD" w:rsidP="00AE12BD">
            <w:pPr>
              <w:ind w:firstLine="993"/>
              <w:jc w:val="both"/>
              <w:rPr>
                <w:b/>
                <w:bCs/>
                <w:color w:val="000000"/>
              </w:rPr>
            </w:pPr>
            <w:r w:rsidRPr="00AE12BD">
              <w:rPr>
                <w:b/>
                <w:bCs/>
                <w:color w:val="000000"/>
              </w:rPr>
              <w:t>Atsakymas</w:t>
            </w:r>
          </w:p>
        </w:tc>
      </w:tr>
      <w:tr w:rsidR="00AE12BD" w:rsidRPr="00AE12BD" w14:paraId="23C34123" w14:textId="77777777" w:rsidTr="003E3B8F">
        <w:tc>
          <w:tcPr>
            <w:tcW w:w="9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5A20" w14:textId="77777777" w:rsidR="00AE12BD" w:rsidRPr="00AE12BD" w:rsidRDefault="00AE12BD" w:rsidP="00AE12BD">
            <w:pPr>
              <w:ind w:firstLine="993"/>
              <w:jc w:val="both"/>
              <w:rPr>
                <w:b/>
                <w:bCs/>
                <w:color w:val="000000"/>
              </w:rPr>
            </w:pPr>
            <w:r w:rsidRPr="00AE12BD">
              <w:rPr>
                <w:b/>
                <w:bCs/>
                <w:color w:val="000000"/>
              </w:rPr>
              <w:t>KLAUSIMAI DĖL TECHNINĖS SPECIFIKACIJOS REIKALAVIMŲ</w:t>
            </w:r>
          </w:p>
        </w:tc>
      </w:tr>
      <w:tr w:rsidR="00AE12BD" w:rsidRPr="00AE12BD" w14:paraId="0624E3E5" w14:textId="77777777" w:rsidTr="003E3B8F">
        <w:trPr>
          <w:gridAfter w:val="1"/>
          <w:wAfter w:w="9" w:type="dxa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A872" w14:textId="77777777" w:rsidR="00AE12BD" w:rsidRPr="00AE12BD" w:rsidRDefault="00AE12BD" w:rsidP="00AE12BD">
            <w:pPr>
              <w:numPr>
                <w:ilvl w:val="0"/>
                <w:numId w:val="1"/>
              </w:numPr>
              <w:jc w:val="both"/>
              <w:rPr>
                <w:i/>
                <w:iCs/>
                <w:color w:val="000000"/>
              </w:rPr>
            </w:pP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8D0E3" w14:textId="22D1B35A" w:rsidR="00AE12BD" w:rsidRPr="00AE12BD" w:rsidRDefault="00AE12BD" w:rsidP="00AE12BD">
            <w:pPr>
              <w:jc w:val="both"/>
              <w:rPr>
                <w:i/>
                <w:iCs/>
                <w:color w:val="000000"/>
              </w:rPr>
            </w:pPr>
            <w:r w:rsidRPr="00AE12BD">
              <w:rPr>
                <w:i/>
                <w:iCs/>
                <w:color w:val="000000"/>
              </w:rPr>
              <w:t>Ar turite pastabų, klausimų techninės specifikacijos projektui</w:t>
            </w:r>
            <w:r>
              <w:rPr>
                <w:i/>
                <w:iCs/>
                <w:color w:val="000000"/>
              </w:rPr>
              <w:t xml:space="preserve"> (2 priedas)</w:t>
            </w:r>
            <w:r w:rsidRPr="00AE12BD">
              <w:rPr>
                <w:i/>
                <w:iCs/>
                <w:color w:val="000000"/>
              </w:rPr>
              <w:t>? Ar techninė specifikacija pakankamai išsami, konkreti ir aiški, ar joje yra visa informacija, reikalinga tinkamam pasiūlymo parengimui? Jeigu „Ne“, prašome nurodyti, kas neaišku ir ką turėtumėme patikslinti. Prašome pateikti argumentuotas pastabas / klausimus.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8C7F" w14:textId="77777777" w:rsidR="00AE12BD" w:rsidRPr="00AE12BD" w:rsidRDefault="00AE12BD" w:rsidP="00AE12BD">
            <w:pPr>
              <w:ind w:firstLine="993"/>
              <w:jc w:val="both"/>
              <w:rPr>
                <w:color w:val="000000"/>
              </w:rPr>
            </w:pPr>
          </w:p>
        </w:tc>
      </w:tr>
      <w:tr w:rsidR="00AE12BD" w:rsidRPr="00AE12BD" w14:paraId="3638FEB7" w14:textId="77777777" w:rsidTr="003E3B8F">
        <w:trPr>
          <w:gridAfter w:val="1"/>
          <w:wAfter w:w="9" w:type="dxa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7021" w14:textId="77777777" w:rsidR="00AE12BD" w:rsidRPr="00AE12BD" w:rsidRDefault="00AE12BD" w:rsidP="00AE12BD">
            <w:pPr>
              <w:numPr>
                <w:ilvl w:val="0"/>
                <w:numId w:val="1"/>
              </w:numPr>
              <w:jc w:val="both"/>
              <w:rPr>
                <w:i/>
                <w:iCs/>
                <w:color w:val="000000"/>
              </w:rPr>
            </w:pP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74B5" w14:textId="77777777" w:rsidR="00AE12BD" w:rsidRPr="00AE12BD" w:rsidRDefault="00AE12BD" w:rsidP="00AE12BD">
            <w:pPr>
              <w:jc w:val="both"/>
              <w:rPr>
                <w:i/>
                <w:iCs/>
                <w:color w:val="000000"/>
              </w:rPr>
            </w:pPr>
            <w:r w:rsidRPr="00AE12BD">
              <w:rPr>
                <w:i/>
                <w:iCs/>
                <w:color w:val="000000"/>
              </w:rPr>
              <w:t>Kokias papildomas sąlygas siūlytumėte įtraukti į techninę specifikaciją arba kurių reikėtų atsisakyti? Prašome pateikti argumentuotas pastabas / klausimus.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31F9" w14:textId="77777777" w:rsidR="00AE12BD" w:rsidRPr="00AE12BD" w:rsidRDefault="00AE12BD" w:rsidP="00AE12BD">
            <w:pPr>
              <w:ind w:firstLine="993"/>
              <w:jc w:val="both"/>
              <w:rPr>
                <w:color w:val="000000"/>
              </w:rPr>
            </w:pPr>
          </w:p>
        </w:tc>
      </w:tr>
      <w:tr w:rsidR="00AE12BD" w:rsidRPr="00AE12BD" w14:paraId="1A10C6B9" w14:textId="77777777" w:rsidTr="003E3B8F">
        <w:tc>
          <w:tcPr>
            <w:tcW w:w="9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837A" w14:textId="77777777" w:rsidR="00AE12BD" w:rsidRPr="00AE12BD" w:rsidRDefault="00AE12BD" w:rsidP="00AE12BD">
            <w:pPr>
              <w:ind w:firstLine="993"/>
              <w:jc w:val="both"/>
              <w:rPr>
                <w:b/>
                <w:bCs/>
                <w:color w:val="000000"/>
              </w:rPr>
            </w:pPr>
            <w:r w:rsidRPr="00AE12BD">
              <w:rPr>
                <w:b/>
                <w:bCs/>
                <w:color w:val="000000"/>
              </w:rPr>
              <w:t>KLAUSIMAI, SUSIJĘ SU TIEKĖJŲ KVALIFIKACIJOS REIKALAVIMAIS</w:t>
            </w:r>
          </w:p>
        </w:tc>
      </w:tr>
      <w:tr w:rsidR="00AE12BD" w:rsidRPr="00AE12BD" w14:paraId="63D33DF5" w14:textId="77777777" w:rsidTr="003E3B8F">
        <w:trPr>
          <w:gridAfter w:val="1"/>
          <w:wAfter w:w="9" w:type="dxa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7429" w14:textId="77777777" w:rsidR="00AE12BD" w:rsidRPr="00AE12BD" w:rsidRDefault="00AE12BD" w:rsidP="00AE12BD">
            <w:pPr>
              <w:numPr>
                <w:ilvl w:val="0"/>
                <w:numId w:val="1"/>
              </w:numPr>
              <w:jc w:val="both"/>
              <w:rPr>
                <w:i/>
                <w:iCs/>
                <w:color w:val="000000"/>
              </w:rPr>
            </w:pP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1147" w14:textId="6D259D21" w:rsidR="00AE12BD" w:rsidRPr="00AE12BD" w:rsidRDefault="007C2E03" w:rsidP="00AE12BD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Ar siūlytumėte taikyti kvalifikacijos reikalavimus? Jeigu „Taip“, prašome nurodyti, kokius kvalifikacijos reikalavimus siūlote taikyti.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961A" w14:textId="77777777" w:rsidR="00AE12BD" w:rsidRPr="00AE12BD" w:rsidRDefault="00AE12BD" w:rsidP="00AE12BD">
            <w:pPr>
              <w:ind w:firstLine="993"/>
              <w:jc w:val="both"/>
              <w:rPr>
                <w:color w:val="000000"/>
              </w:rPr>
            </w:pPr>
          </w:p>
        </w:tc>
      </w:tr>
      <w:tr w:rsidR="00AE12BD" w:rsidRPr="00AE12BD" w14:paraId="63E715D6" w14:textId="77777777" w:rsidTr="003E3B8F">
        <w:tc>
          <w:tcPr>
            <w:tcW w:w="9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A7BF" w14:textId="063C0B3C" w:rsidR="00AE12BD" w:rsidRPr="00AE12BD" w:rsidRDefault="00AE12BD" w:rsidP="00AE12BD">
            <w:pPr>
              <w:ind w:firstLine="993"/>
              <w:jc w:val="both"/>
              <w:rPr>
                <w:b/>
                <w:bCs/>
                <w:color w:val="000000"/>
              </w:rPr>
            </w:pPr>
            <w:r w:rsidRPr="00AE12BD">
              <w:rPr>
                <w:b/>
                <w:bCs/>
                <w:color w:val="000000"/>
              </w:rPr>
              <w:t xml:space="preserve">KLAUSIMAI DĖL </w:t>
            </w:r>
            <w:r w:rsidR="00DE1419">
              <w:rPr>
                <w:b/>
                <w:bCs/>
                <w:color w:val="000000"/>
              </w:rPr>
              <w:t xml:space="preserve">PIRKIMO </w:t>
            </w:r>
            <w:r w:rsidRPr="00AE12BD">
              <w:rPr>
                <w:b/>
                <w:bCs/>
                <w:color w:val="000000"/>
              </w:rPr>
              <w:t>SUTARTIES PROJEKTO</w:t>
            </w:r>
          </w:p>
        </w:tc>
      </w:tr>
      <w:tr w:rsidR="00AE12BD" w:rsidRPr="00AE12BD" w14:paraId="4B3AB134" w14:textId="77777777" w:rsidTr="003E3B8F">
        <w:trPr>
          <w:gridAfter w:val="1"/>
          <w:wAfter w:w="9" w:type="dxa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AF93" w14:textId="77777777" w:rsidR="00AE12BD" w:rsidRPr="00AE12BD" w:rsidRDefault="00AE12BD" w:rsidP="00AE12BD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6567" w14:textId="09C84887" w:rsidR="00AE12BD" w:rsidRPr="00AE12BD" w:rsidRDefault="00AE12BD" w:rsidP="00AE12BD">
            <w:pPr>
              <w:jc w:val="both"/>
              <w:rPr>
                <w:i/>
                <w:iCs/>
                <w:color w:val="000000"/>
              </w:rPr>
            </w:pPr>
            <w:r w:rsidRPr="00AE12BD">
              <w:rPr>
                <w:i/>
                <w:iCs/>
                <w:color w:val="000000"/>
              </w:rPr>
              <w:t xml:space="preserve">Ar </w:t>
            </w:r>
            <w:r w:rsidR="00DE1419">
              <w:rPr>
                <w:i/>
                <w:iCs/>
                <w:color w:val="000000"/>
              </w:rPr>
              <w:t xml:space="preserve">pirkimo </w:t>
            </w:r>
            <w:r w:rsidRPr="00AE12BD">
              <w:rPr>
                <w:i/>
                <w:iCs/>
                <w:color w:val="000000"/>
              </w:rPr>
              <w:t>sutarties projekto</w:t>
            </w:r>
            <w:r w:rsidR="00DE1419">
              <w:rPr>
                <w:i/>
                <w:iCs/>
                <w:color w:val="000000"/>
              </w:rPr>
              <w:t xml:space="preserve"> (3 priedas)</w:t>
            </w:r>
            <w:r w:rsidRPr="00AE12BD">
              <w:rPr>
                <w:i/>
                <w:iCs/>
                <w:color w:val="000000"/>
              </w:rPr>
              <w:t xml:space="preserve"> sąlygos yra aiškios? Prašome pateikti argumentuotas pastabas ir (ar) klausimus, nurodant konkrečius punktus / papunkčius ir (ar) teksto vietas.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19CC" w14:textId="77777777" w:rsidR="00AE12BD" w:rsidRPr="00AE12BD" w:rsidRDefault="00AE12BD" w:rsidP="00AE12BD">
            <w:pPr>
              <w:ind w:firstLine="993"/>
              <w:jc w:val="both"/>
              <w:rPr>
                <w:color w:val="000000"/>
              </w:rPr>
            </w:pPr>
          </w:p>
        </w:tc>
      </w:tr>
      <w:tr w:rsidR="00AE12BD" w:rsidRPr="00AE12BD" w14:paraId="24C373FF" w14:textId="77777777" w:rsidTr="003E3B8F">
        <w:trPr>
          <w:gridAfter w:val="1"/>
          <w:wAfter w:w="9" w:type="dxa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E8BD" w14:textId="77777777" w:rsidR="00AE12BD" w:rsidRPr="00AE12BD" w:rsidRDefault="00AE12BD" w:rsidP="00AE12BD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741F" w14:textId="2DC1FCEE" w:rsidR="00AE12BD" w:rsidRPr="00AE12BD" w:rsidRDefault="00AE12BD" w:rsidP="00AE12BD">
            <w:pPr>
              <w:jc w:val="both"/>
              <w:rPr>
                <w:i/>
                <w:iCs/>
                <w:color w:val="000000"/>
              </w:rPr>
            </w:pPr>
            <w:r w:rsidRPr="00AE12BD">
              <w:rPr>
                <w:i/>
                <w:iCs/>
                <w:color w:val="000000"/>
              </w:rPr>
              <w:t xml:space="preserve">Ar </w:t>
            </w:r>
            <w:r w:rsidR="00DE1419">
              <w:rPr>
                <w:i/>
                <w:iCs/>
                <w:color w:val="000000"/>
              </w:rPr>
              <w:t xml:space="preserve">pirkimo </w:t>
            </w:r>
            <w:r w:rsidRPr="00AE12BD">
              <w:rPr>
                <w:i/>
                <w:iCs/>
                <w:color w:val="000000"/>
              </w:rPr>
              <w:t xml:space="preserve">sutarties projekte yra nustatytos visos sąlygos, kurios būtinos tinkamam sutarties vykdymui? Kokias sąlygas turėtume įtraukti į </w:t>
            </w:r>
            <w:r w:rsidR="00DE1419">
              <w:rPr>
                <w:i/>
                <w:iCs/>
                <w:color w:val="000000"/>
              </w:rPr>
              <w:t xml:space="preserve">pirkimo </w:t>
            </w:r>
            <w:r w:rsidRPr="00AE12BD">
              <w:rPr>
                <w:i/>
                <w:iCs/>
                <w:color w:val="000000"/>
              </w:rPr>
              <w:t>sutarties projektą arba kurių sąlygų reikėtų atsisakyti? Prašome pateikti argumentuotas pastabas  ir (ar) siūlymus.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C4D1" w14:textId="77777777" w:rsidR="00AE12BD" w:rsidRPr="00AE12BD" w:rsidRDefault="00AE12BD" w:rsidP="00AE12BD">
            <w:pPr>
              <w:ind w:firstLine="993"/>
              <w:jc w:val="both"/>
              <w:rPr>
                <w:color w:val="000000"/>
              </w:rPr>
            </w:pPr>
          </w:p>
        </w:tc>
      </w:tr>
      <w:tr w:rsidR="00E23493" w:rsidRPr="00AE12BD" w14:paraId="5F728A43" w14:textId="77777777" w:rsidTr="003E3B8F">
        <w:trPr>
          <w:gridAfter w:val="1"/>
          <w:wAfter w:w="9" w:type="dxa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8241" w14:textId="77777777" w:rsidR="00E23493" w:rsidRPr="00AE12BD" w:rsidRDefault="00E23493" w:rsidP="00AE12BD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D1F9" w14:textId="539DAC35" w:rsidR="00E23493" w:rsidRPr="00AE12BD" w:rsidRDefault="00E23493" w:rsidP="00AE12BD">
            <w:pPr>
              <w:jc w:val="both"/>
              <w:rPr>
                <w:i/>
                <w:iCs/>
                <w:color w:val="000000"/>
              </w:rPr>
            </w:pPr>
            <w:r w:rsidRPr="00E23493">
              <w:rPr>
                <w:i/>
                <w:iCs/>
                <w:color w:val="000000"/>
              </w:rPr>
              <w:t xml:space="preserve">Ar </w:t>
            </w:r>
            <w:r>
              <w:rPr>
                <w:i/>
                <w:iCs/>
                <w:color w:val="000000"/>
              </w:rPr>
              <w:t>Asmens duomenų tvarkymo sutarties</w:t>
            </w:r>
            <w:r w:rsidRPr="00E23493">
              <w:rPr>
                <w:i/>
                <w:iCs/>
                <w:color w:val="000000"/>
              </w:rPr>
              <w:t xml:space="preserve"> (</w:t>
            </w:r>
            <w:r>
              <w:rPr>
                <w:i/>
                <w:iCs/>
                <w:color w:val="000000"/>
              </w:rPr>
              <w:t xml:space="preserve">3 </w:t>
            </w:r>
            <w:r w:rsidRPr="00E23493">
              <w:rPr>
                <w:i/>
                <w:iCs/>
                <w:color w:val="000000"/>
              </w:rPr>
              <w:t>priedo priedas) sąlygos yra aiškios ir priimtinos? Prašome pateikti argumentuotas pastabas / klausimus, nurodant konkrečius punktus / papunkčius ir (ar) teksto vietas.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3FE9" w14:textId="77777777" w:rsidR="00E23493" w:rsidRPr="00AE12BD" w:rsidRDefault="00E23493" w:rsidP="00AE12BD">
            <w:pPr>
              <w:ind w:firstLine="993"/>
              <w:jc w:val="both"/>
              <w:rPr>
                <w:color w:val="000000"/>
              </w:rPr>
            </w:pPr>
          </w:p>
        </w:tc>
      </w:tr>
      <w:tr w:rsidR="00044D81" w:rsidRPr="00AE12BD" w14:paraId="317614E9" w14:textId="77777777" w:rsidTr="003E3B8F">
        <w:trPr>
          <w:gridAfter w:val="1"/>
          <w:wAfter w:w="9" w:type="dxa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0BDA" w14:textId="77777777" w:rsidR="00044D81" w:rsidRPr="00AE12BD" w:rsidRDefault="00044D81" w:rsidP="00AE12BD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8F1F" w14:textId="47CADAFC" w:rsidR="00044D81" w:rsidRPr="00E23493" w:rsidRDefault="00044D81" w:rsidP="00AE12BD">
            <w:pPr>
              <w:jc w:val="both"/>
              <w:rPr>
                <w:i/>
                <w:iCs/>
                <w:color w:val="000000"/>
              </w:rPr>
            </w:pPr>
            <w:r w:rsidRPr="00044D81">
              <w:rPr>
                <w:i/>
                <w:iCs/>
                <w:color w:val="000000"/>
              </w:rPr>
              <w:t xml:space="preserve">Ar visos </w:t>
            </w:r>
            <w:r>
              <w:rPr>
                <w:i/>
                <w:iCs/>
                <w:color w:val="000000"/>
              </w:rPr>
              <w:t xml:space="preserve">Asmens duomenų tvarkymo sutartyje </w:t>
            </w:r>
            <w:r w:rsidRPr="00044D81">
              <w:rPr>
                <w:i/>
                <w:iCs/>
                <w:color w:val="000000"/>
              </w:rPr>
              <w:t>nustatytos saugumo priemonės įgyvendinamos šio pirkimo objekto kontekste? Jei</w:t>
            </w:r>
            <w:r>
              <w:rPr>
                <w:i/>
                <w:iCs/>
                <w:color w:val="000000"/>
              </w:rPr>
              <w:t>gu</w:t>
            </w:r>
            <w:r w:rsidRPr="00044D81">
              <w:rPr>
                <w:i/>
                <w:iCs/>
                <w:color w:val="000000"/>
              </w:rPr>
              <w:t xml:space="preserve"> ne, prašome nurodyti, kurios priemonės, Jūsų manymu, yra perteklinės.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8BCD" w14:textId="77777777" w:rsidR="00044D81" w:rsidRPr="00AE12BD" w:rsidRDefault="00044D81" w:rsidP="00AE12BD">
            <w:pPr>
              <w:ind w:firstLine="993"/>
              <w:jc w:val="both"/>
              <w:rPr>
                <w:color w:val="000000"/>
              </w:rPr>
            </w:pPr>
          </w:p>
        </w:tc>
      </w:tr>
      <w:tr w:rsidR="00AE12BD" w:rsidRPr="00AE12BD" w14:paraId="06FF301A" w14:textId="77777777" w:rsidTr="003E3B8F">
        <w:tc>
          <w:tcPr>
            <w:tcW w:w="9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68E6" w14:textId="77777777" w:rsidR="00AE12BD" w:rsidRPr="00AE12BD" w:rsidRDefault="00AE12BD" w:rsidP="00AE12BD">
            <w:pPr>
              <w:ind w:firstLine="993"/>
              <w:jc w:val="both"/>
              <w:rPr>
                <w:b/>
                <w:bCs/>
                <w:color w:val="000000"/>
              </w:rPr>
            </w:pPr>
            <w:r w:rsidRPr="00AE12BD">
              <w:rPr>
                <w:b/>
                <w:bCs/>
                <w:color w:val="000000"/>
              </w:rPr>
              <w:t>KITI KLAUSIMAI</w:t>
            </w:r>
          </w:p>
        </w:tc>
      </w:tr>
      <w:tr w:rsidR="00044D81" w:rsidRPr="00AE12BD" w14:paraId="21484F5A" w14:textId="77777777" w:rsidTr="003E3B8F">
        <w:trPr>
          <w:gridAfter w:val="1"/>
          <w:wAfter w:w="9" w:type="dxa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1E2E" w14:textId="77777777" w:rsidR="00044D81" w:rsidRPr="00AE12BD" w:rsidRDefault="00044D81" w:rsidP="00AE12BD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24D6" w14:textId="107E5788" w:rsidR="00044D81" w:rsidRPr="00044D81" w:rsidRDefault="00044D81" w:rsidP="00AE03DD">
            <w:pPr>
              <w:jc w:val="both"/>
              <w:rPr>
                <w:i/>
                <w:iCs/>
                <w:color w:val="000000"/>
              </w:rPr>
            </w:pPr>
            <w:r w:rsidRPr="00044D81">
              <w:rPr>
                <w:i/>
                <w:iCs/>
                <w:color w:val="000000"/>
              </w:rPr>
              <w:t>Kokie būtų preliminarūs komisinio atlygio dydžiai procentais šioms draudimo rūšims:</w:t>
            </w:r>
          </w:p>
          <w:p w14:paraId="0C7DDF4A" w14:textId="77777777" w:rsidR="00044D81" w:rsidRPr="00044D81" w:rsidRDefault="00044D81" w:rsidP="00AE03DD">
            <w:pPr>
              <w:jc w:val="both"/>
              <w:rPr>
                <w:i/>
                <w:iCs/>
                <w:color w:val="000000"/>
              </w:rPr>
            </w:pPr>
            <w:r w:rsidRPr="00044D81">
              <w:rPr>
                <w:i/>
                <w:iCs/>
                <w:color w:val="000000"/>
              </w:rPr>
              <w:t>- bendrosios civilinės atsakomybės ir viešųjų pirkimų civilinės atsakomybės draudimas;</w:t>
            </w:r>
          </w:p>
          <w:p w14:paraId="53EBE08A" w14:textId="77777777" w:rsidR="00044D81" w:rsidRPr="00044D81" w:rsidRDefault="00044D81" w:rsidP="00AE03DD">
            <w:pPr>
              <w:jc w:val="both"/>
              <w:rPr>
                <w:i/>
                <w:iCs/>
                <w:color w:val="000000"/>
              </w:rPr>
            </w:pPr>
            <w:r w:rsidRPr="00044D81">
              <w:rPr>
                <w:i/>
                <w:iCs/>
                <w:color w:val="000000"/>
              </w:rPr>
              <w:t>- vadovų ir vadovaujančių asmenų civilinės atsakomybės ir darbo santykių civilinės atsakomybės draudimas.</w:t>
            </w:r>
          </w:p>
          <w:p w14:paraId="52638CB9" w14:textId="2A9C842F" w:rsidR="00044D81" w:rsidRPr="00044D81" w:rsidRDefault="00044D81" w:rsidP="00AE03DD">
            <w:pPr>
              <w:jc w:val="both"/>
              <w:rPr>
                <w:b/>
                <w:bCs/>
                <w:i/>
                <w:iCs/>
                <w:color w:val="000000"/>
              </w:rPr>
            </w:pPr>
            <w:r w:rsidRPr="00044D81">
              <w:rPr>
                <w:b/>
                <w:bCs/>
                <w:i/>
                <w:iCs/>
                <w:color w:val="000000"/>
              </w:rPr>
              <w:lastRenderedPageBreak/>
              <w:t xml:space="preserve"> </w:t>
            </w:r>
            <w:r w:rsidRPr="00044D81">
              <w:rPr>
                <w:b/>
                <w:bCs/>
                <w:i/>
                <w:iCs/>
                <w:color w:val="FF0000"/>
              </w:rPr>
              <w:t>Rinkos dalyvio nurodyti komisinio atlygio dydžiai CVP IS teikiant apibendrintą rinkos konsultaciją nebus skelbiami.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7005" w14:textId="77777777" w:rsidR="00044D81" w:rsidRPr="00AE12BD" w:rsidRDefault="00044D81" w:rsidP="00AE12BD">
            <w:pPr>
              <w:ind w:firstLine="993"/>
              <w:jc w:val="both"/>
              <w:rPr>
                <w:color w:val="000000"/>
              </w:rPr>
            </w:pPr>
          </w:p>
        </w:tc>
      </w:tr>
      <w:tr w:rsidR="00AE12BD" w:rsidRPr="00AE12BD" w14:paraId="294E95F6" w14:textId="77777777" w:rsidTr="003E3B8F">
        <w:trPr>
          <w:gridAfter w:val="1"/>
          <w:wAfter w:w="9" w:type="dxa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022E" w14:textId="77777777" w:rsidR="00AE12BD" w:rsidRPr="00AE12BD" w:rsidRDefault="00AE12BD" w:rsidP="00AE12BD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630C" w14:textId="77777777" w:rsidR="00AE12BD" w:rsidRPr="00AE12BD" w:rsidRDefault="00AE12BD" w:rsidP="00AE03DD">
            <w:pPr>
              <w:jc w:val="both"/>
              <w:rPr>
                <w:i/>
                <w:iCs/>
                <w:color w:val="000000"/>
              </w:rPr>
            </w:pPr>
            <w:r w:rsidRPr="00AE12BD">
              <w:rPr>
                <w:i/>
                <w:iCs/>
                <w:color w:val="000000"/>
              </w:rPr>
              <w:t xml:space="preserve">Prašome įvardyti kitą, Jūsų nuomone, reikšmingą informaciją šių paslaugų įsigijimui ir (ar) tinkamam jų suteikimui.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9003" w14:textId="77777777" w:rsidR="00AE12BD" w:rsidRPr="00AE12BD" w:rsidRDefault="00AE12BD" w:rsidP="00AE12BD">
            <w:pPr>
              <w:ind w:firstLine="993"/>
              <w:jc w:val="both"/>
              <w:rPr>
                <w:color w:val="000000"/>
              </w:rPr>
            </w:pPr>
          </w:p>
        </w:tc>
      </w:tr>
      <w:tr w:rsidR="00AE12BD" w:rsidRPr="00AE12BD" w14:paraId="76F7F1C2" w14:textId="77777777" w:rsidTr="003E3B8F">
        <w:trPr>
          <w:gridAfter w:val="1"/>
          <w:wAfter w:w="9" w:type="dxa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D429" w14:textId="77777777" w:rsidR="00AE12BD" w:rsidRPr="00AE12BD" w:rsidRDefault="00AE12BD" w:rsidP="00AE12BD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01E8" w14:textId="549E69CB" w:rsidR="00AE12BD" w:rsidRPr="00AE12BD" w:rsidRDefault="00AE12BD" w:rsidP="00AE03DD">
            <w:pPr>
              <w:spacing w:after="160"/>
              <w:jc w:val="both"/>
              <w:rPr>
                <w:i/>
                <w:iCs/>
                <w:color w:val="000000"/>
              </w:rPr>
            </w:pPr>
            <w:r w:rsidRPr="00AE12BD">
              <w:rPr>
                <w:i/>
                <w:iCs/>
                <w:color w:val="000000"/>
              </w:rPr>
              <w:t>Ar dalyvautumėte šiame pirkime</w:t>
            </w:r>
            <w:r w:rsidR="00412F19">
              <w:rPr>
                <w:i/>
                <w:iCs/>
                <w:color w:val="000000"/>
              </w:rPr>
              <w:t xml:space="preserve">? </w:t>
            </w:r>
            <w:r w:rsidRPr="00AE12BD">
              <w:rPr>
                <w:i/>
                <w:iCs/>
                <w:color w:val="000000"/>
              </w:rPr>
              <w:t xml:space="preserve">Jeigu „Ne“, prašome nurodyti </w:t>
            </w:r>
            <w:r w:rsidR="00044D81">
              <w:rPr>
                <w:i/>
                <w:iCs/>
                <w:color w:val="000000"/>
              </w:rPr>
              <w:t>priežastis.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1964" w14:textId="77777777" w:rsidR="00AE12BD" w:rsidRPr="00AE12BD" w:rsidRDefault="00AE12BD" w:rsidP="00AE12BD">
            <w:pPr>
              <w:ind w:firstLine="993"/>
              <w:jc w:val="both"/>
              <w:rPr>
                <w:color w:val="000000"/>
              </w:rPr>
            </w:pPr>
          </w:p>
        </w:tc>
      </w:tr>
      <w:tr w:rsidR="00412F19" w:rsidRPr="00AE12BD" w14:paraId="1C863C40" w14:textId="77777777" w:rsidTr="003E3B8F">
        <w:trPr>
          <w:gridAfter w:val="1"/>
          <w:wAfter w:w="9" w:type="dxa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ABFB" w14:textId="77777777" w:rsidR="00412F19" w:rsidRPr="00AE12BD" w:rsidRDefault="00412F19" w:rsidP="00AE12BD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678F" w14:textId="77777777" w:rsidR="00412F19" w:rsidRDefault="00412F19" w:rsidP="00AE03DD">
            <w:pPr>
              <w:spacing w:after="160"/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Ar dalyvautumėte pirkime, jei draudimo tarpininko (brokerio) paslaugos būtų perkamos tik dėl </w:t>
            </w:r>
            <w:r w:rsidRPr="00412F19">
              <w:rPr>
                <w:i/>
                <w:iCs/>
                <w:color w:val="000000"/>
              </w:rPr>
              <w:t>vadovų ir vadovaujančių asmenų civilinės atsakomybės ir darbo santykių civilinės atsakomybės draudim</w:t>
            </w:r>
            <w:r>
              <w:rPr>
                <w:i/>
                <w:iCs/>
                <w:color w:val="000000"/>
              </w:rPr>
              <w:t xml:space="preserve">o? Ar tai turėtų įtakos komisinio atlygio dydžiui, jei būtų perkamos draudimo tarpininko (brokerio) paslaugos </w:t>
            </w:r>
            <w:r w:rsidR="00AE03DD">
              <w:rPr>
                <w:i/>
                <w:iCs/>
                <w:color w:val="000000"/>
              </w:rPr>
              <w:t xml:space="preserve">tik dėl šios draudimo rūšies? Jeigu „Taip“, koks būtų preliminarus komisinio atlygio dydis procentais. </w:t>
            </w:r>
          </w:p>
          <w:p w14:paraId="36699F2A" w14:textId="5BD49ADD" w:rsidR="00AE03DD" w:rsidRPr="00AE12BD" w:rsidRDefault="00AE03DD" w:rsidP="00AE03DD">
            <w:pPr>
              <w:spacing w:after="160"/>
              <w:jc w:val="both"/>
              <w:rPr>
                <w:i/>
                <w:iCs/>
                <w:color w:val="000000"/>
              </w:rPr>
            </w:pPr>
            <w:r w:rsidRPr="00044D81">
              <w:rPr>
                <w:b/>
                <w:bCs/>
                <w:i/>
                <w:iCs/>
                <w:color w:val="FF0000"/>
              </w:rPr>
              <w:t>Rinkos dalyvio nurodyti komisinio atlygio dydžiai CVP IS teikiant apibendrintą rinkos konsultaciją nebus skelbiami.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E614" w14:textId="77777777" w:rsidR="00412F19" w:rsidRPr="00AE12BD" w:rsidRDefault="00412F19" w:rsidP="00AE12BD">
            <w:pPr>
              <w:ind w:firstLine="993"/>
              <w:jc w:val="both"/>
              <w:rPr>
                <w:color w:val="000000"/>
              </w:rPr>
            </w:pPr>
          </w:p>
        </w:tc>
      </w:tr>
    </w:tbl>
    <w:p w14:paraId="53BDD2F5" w14:textId="77777777" w:rsidR="00B359DC" w:rsidRDefault="00B359DC" w:rsidP="00044D81">
      <w:pPr>
        <w:spacing w:line="256" w:lineRule="auto"/>
        <w:jc w:val="both"/>
        <w:rPr>
          <w:rFonts w:eastAsia="Calibri"/>
          <w:i/>
          <w:iCs/>
          <w:color w:val="404040"/>
          <w:lang w:eastAsia="ja-JP"/>
        </w:rPr>
      </w:pPr>
    </w:p>
    <w:p w14:paraId="2726ED1D" w14:textId="27B0D13A" w:rsidR="006246D1" w:rsidRDefault="00B359DC" w:rsidP="00176873">
      <w:pPr>
        <w:spacing w:line="256" w:lineRule="auto"/>
        <w:ind w:firstLine="851"/>
        <w:jc w:val="both"/>
      </w:pPr>
      <w:r w:rsidRPr="003000E4">
        <w:rPr>
          <w:rFonts w:eastAsia="Calibri"/>
          <w:i/>
          <w:iCs/>
          <w:color w:val="404040"/>
          <w:lang w:eastAsia="ja-JP"/>
        </w:rPr>
        <w:t>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3000E4">
        <w:rPr>
          <w:rFonts w:eastAsia="Calibri"/>
          <w:color w:val="404040"/>
          <w:lang w:eastAsia="ja-JP"/>
        </w:rPr>
        <w:t>.</w:t>
      </w:r>
    </w:p>
    <w:sectPr w:rsidR="006246D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81B17"/>
    <w:multiLevelType w:val="hybridMultilevel"/>
    <w:tmpl w:val="4692A31C"/>
    <w:lvl w:ilvl="0" w:tplc="12328034">
      <w:start w:val="1"/>
      <w:numFmt w:val="decimal"/>
      <w:lvlText w:val="%1."/>
      <w:lvlJc w:val="left"/>
      <w:pPr>
        <w:ind w:left="720" w:hanging="360"/>
      </w:pPr>
      <w:rPr>
        <w:i/>
        <w:iCs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598819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6D1"/>
    <w:rsid w:val="000037F8"/>
    <w:rsid w:val="000261B2"/>
    <w:rsid w:val="00044D81"/>
    <w:rsid w:val="000515F9"/>
    <w:rsid w:val="000A24DC"/>
    <w:rsid w:val="000C41F2"/>
    <w:rsid w:val="000F420D"/>
    <w:rsid w:val="00116909"/>
    <w:rsid w:val="00176873"/>
    <w:rsid w:val="00345D7B"/>
    <w:rsid w:val="0036312F"/>
    <w:rsid w:val="00406F9C"/>
    <w:rsid w:val="00412F19"/>
    <w:rsid w:val="00444A3B"/>
    <w:rsid w:val="00454330"/>
    <w:rsid w:val="004723FA"/>
    <w:rsid w:val="004C2BC4"/>
    <w:rsid w:val="004F76F3"/>
    <w:rsid w:val="005119F5"/>
    <w:rsid w:val="005178B1"/>
    <w:rsid w:val="0052121C"/>
    <w:rsid w:val="00536552"/>
    <w:rsid w:val="00565C86"/>
    <w:rsid w:val="005E5374"/>
    <w:rsid w:val="005F1913"/>
    <w:rsid w:val="006246D1"/>
    <w:rsid w:val="00671F1A"/>
    <w:rsid w:val="00681C7A"/>
    <w:rsid w:val="00695BA8"/>
    <w:rsid w:val="006C5C02"/>
    <w:rsid w:val="006D52CB"/>
    <w:rsid w:val="006D6716"/>
    <w:rsid w:val="00731E66"/>
    <w:rsid w:val="0079648D"/>
    <w:rsid w:val="007B3B2F"/>
    <w:rsid w:val="007C2E03"/>
    <w:rsid w:val="0081192E"/>
    <w:rsid w:val="00812C8E"/>
    <w:rsid w:val="008303AB"/>
    <w:rsid w:val="008662FF"/>
    <w:rsid w:val="00873145"/>
    <w:rsid w:val="008F2364"/>
    <w:rsid w:val="00930F14"/>
    <w:rsid w:val="0093769E"/>
    <w:rsid w:val="00964298"/>
    <w:rsid w:val="009B42F4"/>
    <w:rsid w:val="009D093C"/>
    <w:rsid w:val="00A127CF"/>
    <w:rsid w:val="00A27992"/>
    <w:rsid w:val="00A61781"/>
    <w:rsid w:val="00A81ABB"/>
    <w:rsid w:val="00AC1002"/>
    <w:rsid w:val="00AE03DD"/>
    <w:rsid w:val="00AE12BD"/>
    <w:rsid w:val="00B2528B"/>
    <w:rsid w:val="00B359DC"/>
    <w:rsid w:val="00B402FC"/>
    <w:rsid w:val="00B4047F"/>
    <w:rsid w:val="00B51450"/>
    <w:rsid w:val="00B8350C"/>
    <w:rsid w:val="00B86B5F"/>
    <w:rsid w:val="00BA3498"/>
    <w:rsid w:val="00C0377E"/>
    <w:rsid w:val="00C514BD"/>
    <w:rsid w:val="00C906F7"/>
    <w:rsid w:val="00C97372"/>
    <w:rsid w:val="00CA0F46"/>
    <w:rsid w:val="00D11E34"/>
    <w:rsid w:val="00D213CA"/>
    <w:rsid w:val="00D24E6F"/>
    <w:rsid w:val="00D2708C"/>
    <w:rsid w:val="00D664AD"/>
    <w:rsid w:val="00D756A2"/>
    <w:rsid w:val="00DC50B8"/>
    <w:rsid w:val="00DE1419"/>
    <w:rsid w:val="00E23493"/>
    <w:rsid w:val="00E73B4C"/>
    <w:rsid w:val="00ED2B58"/>
    <w:rsid w:val="00F23EA2"/>
    <w:rsid w:val="00F409B2"/>
    <w:rsid w:val="00FF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A06B5"/>
  <w15:chartTrackingRefBased/>
  <w15:docId w15:val="{7A9D96F4-E1FA-4EE4-BCF8-4FE5BDE53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71F1A"/>
    <w:pPr>
      <w:spacing w:after="0"/>
    </w:pPr>
    <w:rPr>
      <w:rFonts w:ascii="Times New Roman" w:eastAsia="Arial Unicode MS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1F1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8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484</Words>
  <Characters>2763</Characters>
  <Application>Microsoft Office Word</Application>
  <DocSecurity>0</DocSecurity>
  <Lines>23</Lines>
  <Paragraphs>6</Paragraphs>
  <ScaleCrop>false</ScaleCrop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Robertas Jonelis</dc:creator>
  <cp:keywords/>
  <dc:description/>
  <cp:lastModifiedBy>Eivilė Darbutaitė</cp:lastModifiedBy>
  <cp:revision>9</cp:revision>
  <dcterms:created xsi:type="dcterms:W3CDTF">2025-01-24T05:52:00Z</dcterms:created>
  <dcterms:modified xsi:type="dcterms:W3CDTF">2025-01-28T13:58:00Z</dcterms:modified>
</cp:coreProperties>
</file>