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C333" w14:textId="77777777" w:rsidR="00221FD2" w:rsidRPr="001D06CB" w:rsidRDefault="00221FD2" w:rsidP="00C579B4">
      <w:pPr>
        <w:jc w:val="right"/>
        <w:rPr>
          <w:iCs/>
          <w:lang w:val="lt-LT"/>
        </w:rPr>
      </w:pPr>
    </w:p>
    <w:p w14:paraId="01E02A8C" w14:textId="3B1881CD" w:rsidR="00221FD2" w:rsidRPr="000E149E" w:rsidRDefault="00433B1D" w:rsidP="0FA3A206">
      <w:pPr>
        <w:jc w:val="center"/>
        <w:rPr>
          <w:rFonts w:eastAsia="Times New Roman"/>
          <w:b/>
          <w:bCs/>
          <w:i/>
          <w:iCs/>
          <w:strike/>
          <w:color w:val="548235"/>
          <w:lang w:val="lt-LT" w:eastAsia="lt-LT"/>
        </w:rPr>
      </w:pPr>
      <w:r>
        <w:rPr>
          <w:b/>
          <w:bCs/>
          <w:lang w:val="lt-LT"/>
        </w:rPr>
        <w:t xml:space="preserve">MIKROBIOLOGINĖS DIAGNOSTIKOS GERINIMO GALIMYBIŲ </w:t>
      </w:r>
      <w:r w:rsidR="00AB7BE0">
        <w:rPr>
          <w:b/>
          <w:bCs/>
          <w:lang w:val="lt-LT"/>
        </w:rPr>
        <w:t>STUDIJOS</w:t>
      </w:r>
      <w:r w:rsidR="0076232F">
        <w:rPr>
          <w:b/>
          <w:bCs/>
          <w:lang w:val="lt-LT"/>
        </w:rPr>
        <w:t xml:space="preserve"> (TYRIMO)</w:t>
      </w:r>
      <w:r w:rsidR="00AB7BE0">
        <w:rPr>
          <w:b/>
          <w:bCs/>
          <w:lang w:val="lt-LT"/>
        </w:rPr>
        <w:t xml:space="preserve"> ATLIKIMO</w:t>
      </w:r>
      <w:r w:rsidR="192CEFCF" w:rsidRPr="0FA3A206">
        <w:rPr>
          <w:b/>
          <w:bCs/>
          <w:lang w:val="lt-LT"/>
        </w:rPr>
        <w:t xml:space="preserve"> PASLAUGOS</w:t>
      </w:r>
    </w:p>
    <w:p w14:paraId="377478C7" w14:textId="77777777" w:rsidR="00F83434" w:rsidRPr="000E149E" w:rsidRDefault="00F83434" w:rsidP="00221FD2">
      <w:pPr>
        <w:rPr>
          <w:b/>
          <w:bCs/>
          <w:iCs/>
          <w:lang w:val="lt-LT"/>
        </w:rPr>
      </w:pPr>
    </w:p>
    <w:p w14:paraId="0A4A4E40" w14:textId="77777777" w:rsidR="00F83434" w:rsidRPr="000E149E" w:rsidRDefault="00F83434" w:rsidP="00C579B4">
      <w:pPr>
        <w:ind w:left="-142" w:hanging="142"/>
        <w:jc w:val="center"/>
        <w:rPr>
          <w:b/>
          <w:lang w:val="lt-LT"/>
        </w:rPr>
      </w:pPr>
      <w:r w:rsidRPr="000E149E">
        <w:rPr>
          <w:b/>
          <w:lang w:val="lt-LT"/>
        </w:rPr>
        <w:t>TECHNINĖ SPECIFIKACIJA</w:t>
      </w:r>
    </w:p>
    <w:p w14:paraId="5FA8AC90" w14:textId="77777777" w:rsidR="00F83434" w:rsidRPr="000E149E" w:rsidRDefault="00F83434" w:rsidP="00C579B4">
      <w:pPr>
        <w:jc w:val="center"/>
        <w:rPr>
          <w:lang w:val="lt-LT"/>
        </w:rPr>
      </w:pPr>
    </w:p>
    <w:p w14:paraId="64F0FCCF" w14:textId="77777777" w:rsidR="00F83434" w:rsidRPr="000E149E" w:rsidRDefault="00F83434" w:rsidP="00C579B4">
      <w:pPr>
        <w:tabs>
          <w:tab w:val="left" w:pos="3402"/>
          <w:tab w:val="left" w:pos="3969"/>
        </w:tabs>
        <w:ind w:hanging="142"/>
        <w:jc w:val="center"/>
        <w:rPr>
          <w:b/>
          <w:lang w:val="lt-LT"/>
        </w:rPr>
      </w:pPr>
      <w:r w:rsidRPr="000E149E">
        <w:rPr>
          <w:b/>
          <w:lang w:val="lt-LT"/>
        </w:rPr>
        <w:t>I. BENDROJI DALIS</w:t>
      </w:r>
    </w:p>
    <w:p w14:paraId="0C1F6BA4" w14:textId="77777777" w:rsidR="00F83434" w:rsidRPr="000E149E" w:rsidRDefault="00F83434" w:rsidP="00C579B4">
      <w:pPr>
        <w:tabs>
          <w:tab w:val="left" w:pos="3402"/>
          <w:tab w:val="left" w:pos="3969"/>
        </w:tabs>
        <w:ind w:left="360"/>
        <w:jc w:val="both"/>
        <w:rPr>
          <w:b/>
          <w:lang w:val="lt-LT"/>
        </w:rPr>
      </w:pPr>
    </w:p>
    <w:p w14:paraId="4AB8FF61" w14:textId="101DB3BB" w:rsidR="00E00A87" w:rsidRPr="000E149E" w:rsidRDefault="00F83434" w:rsidP="00C579B4">
      <w:pPr>
        <w:pStyle w:val="Sraopastraipa"/>
        <w:numPr>
          <w:ilvl w:val="0"/>
          <w:numId w:val="1"/>
        </w:numPr>
        <w:tabs>
          <w:tab w:val="left" w:pos="3402"/>
          <w:tab w:val="left" w:pos="3969"/>
        </w:tabs>
        <w:ind w:left="851" w:hanging="284"/>
        <w:jc w:val="both"/>
        <w:rPr>
          <w:rFonts w:ascii="Times New Roman" w:hAnsi="Times New Roman" w:cs="Times New Roman"/>
          <w:b/>
          <w:lang w:val="lt-LT"/>
        </w:rPr>
      </w:pPr>
      <w:r w:rsidRPr="000E149E">
        <w:rPr>
          <w:rFonts w:ascii="Times New Roman" w:hAnsi="Times New Roman" w:cs="Times New Roman"/>
          <w:b/>
          <w:lang w:val="lt-LT"/>
        </w:rPr>
        <w:t>Perkančioji organizacija</w:t>
      </w:r>
      <w:r w:rsidR="00F83A4A" w:rsidRPr="000E149E">
        <w:rPr>
          <w:rFonts w:ascii="Times New Roman" w:hAnsi="Times New Roman" w:cs="Times New Roman"/>
          <w:b/>
          <w:lang w:val="lt-LT"/>
        </w:rPr>
        <w:t xml:space="preserve"> - </w:t>
      </w:r>
      <w:r w:rsidR="002109EB" w:rsidRPr="000E149E">
        <w:rPr>
          <w:rFonts w:ascii="Times New Roman" w:hAnsi="Times New Roman" w:cs="Times New Roman"/>
          <w:bCs/>
          <w:lang w:val="lt-LT"/>
        </w:rPr>
        <w:t xml:space="preserve">Higienos institutas </w:t>
      </w:r>
    </w:p>
    <w:p w14:paraId="47BE64F8" w14:textId="7DF3B2F9" w:rsidR="00E505E2" w:rsidRPr="000E149E" w:rsidRDefault="013FFD43" w:rsidP="0FA3A206">
      <w:pPr>
        <w:pStyle w:val="Sraopastraipa"/>
        <w:numPr>
          <w:ilvl w:val="0"/>
          <w:numId w:val="1"/>
        </w:numPr>
        <w:tabs>
          <w:tab w:val="left" w:pos="3402"/>
          <w:tab w:val="left" w:pos="3969"/>
        </w:tabs>
        <w:ind w:left="0" w:firstLine="630"/>
        <w:jc w:val="both"/>
        <w:rPr>
          <w:lang w:val="lt-LT"/>
        </w:rPr>
      </w:pPr>
      <w:r w:rsidRPr="0FA3A206">
        <w:rPr>
          <w:rFonts w:ascii="Times New Roman" w:hAnsi="Times New Roman" w:cs="Times New Roman"/>
          <w:b/>
          <w:bCs/>
          <w:lang w:val="lt-LT"/>
        </w:rPr>
        <w:t xml:space="preserve">Informacija apie vykdomą projektą </w:t>
      </w:r>
      <w:r w:rsidR="003B69B9" w:rsidRPr="0FA3A206">
        <w:rPr>
          <w:rFonts w:ascii="Times New Roman" w:hAnsi="Times New Roman" w:cs="Times New Roman"/>
          <w:lang w:val="lt-LT"/>
        </w:rPr>
        <w:t>–</w:t>
      </w:r>
      <w:r w:rsidR="610AB4AB" w:rsidRPr="0FA3A206">
        <w:rPr>
          <w:rFonts w:ascii="Times New Roman" w:hAnsi="Times New Roman" w:cs="Times New Roman"/>
          <w:b/>
          <w:bCs/>
          <w:lang w:val="lt-LT"/>
        </w:rPr>
        <w:t xml:space="preserve"> </w:t>
      </w:r>
      <w:r w:rsidR="192CEFCF" w:rsidRPr="0FA3A206">
        <w:rPr>
          <w:rFonts w:ascii="Times New Roman" w:hAnsi="Times New Roman" w:cs="Times New Roman"/>
          <w:lang w:val="lt-LT"/>
        </w:rPr>
        <w:t xml:space="preserve">Paslaugos perkamos įgyvendinant Perkančiosios organizacijos koordinuojamą  Pažangos įgyvendinimo projektą „Antimikrobinio atsparumo valdymo plėtojimas“ (toliau - Projektas), kuriuo siekiama užtikrinti antimikrobinio atsparumo valdymo gerinimą šalyje. Projektas skirtas asmens  sveikatos priežiūros įstaigoms (ASPĮ) ir jų sveikatos priežiūros specialistams. Europos prevencijos ir kontrolės centro (ECDC) duomenimis, antimikrobinis atsparumas pasaulyje ir ES šalyse didėja ir tampa vis svarbesne visuomenės sveikatos problema. Situacija Lietuvoje taip pat nėra palanki. Šią problemą planuojama spręsti sukuriant ir diegiant antimikrobinio atsparumo valdymui skirtas priemones – pasinaudojus gerąja užsienio šalių praktika ir patirtimi bei mokslo įrodymais projekto metu bus sukurti ir pradėti diegti stacionarinėse ASPĮ du modeliai: antimikrobinių vaistų vartojimo valdymo ir infekcijų prevencijos ir valdymo stacionarinėse ASPĮ modeliai. Siekiant sėkmingai diegti modelius, bus tobulinama sveikatos priežiūros specialistų kvalifikacija Lietuvoje vyksiančių ir užsienio šalių renginiuose, rengiama metodinė medžiaga ir organizuojami mokymai.  </w:t>
      </w:r>
    </w:p>
    <w:p w14:paraId="4F30B896" w14:textId="77777777" w:rsidR="00A04324" w:rsidRDefault="00A04324" w:rsidP="00C579B4">
      <w:pPr>
        <w:tabs>
          <w:tab w:val="left" w:pos="3402"/>
          <w:tab w:val="left" w:pos="3969"/>
        </w:tabs>
        <w:jc w:val="center"/>
        <w:rPr>
          <w:b/>
          <w:lang w:val="lt-LT"/>
        </w:rPr>
      </w:pPr>
    </w:p>
    <w:p w14:paraId="77C13DEB" w14:textId="1FC477B2" w:rsidR="00E505E2" w:rsidRPr="000E149E" w:rsidRDefault="005748D7" w:rsidP="00C579B4">
      <w:pPr>
        <w:tabs>
          <w:tab w:val="left" w:pos="3402"/>
          <w:tab w:val="left" w:pos="3969"/>
        </w:tabs>
        <w:jc w:val="center"/>
        <w:rPr>
          <w:b/>
          <w:lang w:val="lt-LT"/>
        </w:rPr>
      </w:pPr>
      <w:r w:rsidRPr="000E149E">
        <w:rPr>
          <w:b/>
          <w:lang w:val="lt-LT"/>
        </w:rPr>
        <w:t>II.</w:t>
      </w:r>
      <w:r w:rsidR="00ED69F8" w:rsidRPr="000E149E">
        <w:rPr>
          <w:b/>
          <w:lang w:val="lt-LT"/>
        </w:rPr>
        <w:t xml:space="preserve"> </w:t>
      </w:r>
      <w:r w:rsidRPr="000E149E">
        <w:rPr>
          <w:b/>
          <w:lang w:val="lt-LT"/>
        </w:rPr>
        <w:t>PIRKIMO OBJEKTAS</w:t>
      </w:r>
    </w:p>
    <w:p w14:paraId="753D35A5" w14:textId="77777777" w:rsidR="00F83A4A" w:rsidRPr="000E149E" w:rsidRDefault="00F83A4A" w:rsidP="00C579B4">
      <w:pPr>
        <w:tabs>
          <w:tab w:val="left" w:pos="3402"/>
          <w:tab w:val="left" w:pos="3969"/>
        </w:tabs>
        <w:jc w:val="center"/>
        <w:rPr>
          <w:b/>
          <w:lang w:val="lt-LT"/>
        </w:rPr>
      </w:pPr>
    </w:p>
    <w:p w14:paraId="3CAB0C72" w14:textId="74FD7569" w:rsidR="00B20B65" w:rsidRPr="00F1491A" w:rsidRDefault="00EF308B" w:rsidP="00F1491A">
      <w:pPr>
        <w:pStyle w:val="Sraopastraipa"/>
        <w:numPr>
          <w:ilvl w:val="0"/>
          <w:numId w:val="1"/>
        </w:numPr>
        <w:ind w:left="0" w:firstLine="567"/>
        <w:jc w:val="both"/>
        <w:rPr>
          <w:rFonts w:ascii="Times New Roman" w:hAnsi="Times New Roman" w:cs="Times New Roman"/>
          <w:bCs/>
          <w:lang w:val="lt-LT"/>
        </w:rPr>
      </w:pPr>
      <w:r w:rsidRPr="000E149E">
        <w:rPr>
          <w:rFonts w:ascii="Times New Roman" w:hAnsi="Times New Roman" w:cs="Times New Roman"/>
          <w:b/>
          <w:lang w:val="lt-LT"/>
        </w:rPr>
        <w:t xml:space="preserve"> </w:t>
      </w:r>
      <w:r w:rsidR="005748D7" w:rsidRPr="000E149E">
        <w:rPr>
          <w:rFonts w:ascii="Times New Roman" w:hAnsi="Times New Roman" w:cs="Times New Roman"/>
          <w:b/>
          <w:lang w:val="lt-LT"/>
        </w:rPr>
        <w:t>Pirkimo objektas</w:t>
      </w:r>
      <w:r w:rsidR="005748D7" w:rsidRPr="000E149E">
        <w:rPr>
          <w:rFonts w:ascii="Times New Roman" w:hAnsi="Times New Roman" w:cs="Times New Roman"/>
          <w:bCs/>
          <w:lang w:val="lt-LT"/>
        </w:rPr>
        <w:t xml:space="preserve"> –</w:t>
      </w:r>
      <w:r w:rsidR="00F94083">
        <w:rPr>
          <w:rFonts w:ascii="Times New Roman" w:hAnsi="Times New Roman" w:cs="Times New Roman"/>
          <w:bCs/>
          <w:lang w:val="lt-LT"/>
        </w:rPr>
        <w:t xml:space="preserve"> m</w:t>
      </w:r>
      <w:r w:rsidR="00F1491A" w:rsidRPr="00F1491A">
        <w:rPr>
          <w:rFonts w:ascii="Times New Roman" w:hAnsi="Times New Roman" w:cs="Times New Roman"/>
          <w:bCs/>
          <w:lang w:val="lt-LT"/>
        </w:rPr>
        <w:t xml:space="preserve">ikrobiologinės diagnostikos gerinimo galimybių studijos </w:t>
      </w:r>
      <w:r w:rsidR="00D87F53">
        <w:rPr>
          <w:rFonts w:ascii="Times New Roman" w:hAnsi="Times New Roman" w:cs="Times New Roman"/>
          <w:bCs/>
          <w:lang w:val="lt-LT"/>
        </w:rPr>
        <w:t>(tyrimo)</w:t>
      </w:r>
      <w:r w:rsidR="006A76B6">
        <w:rPr>
          <w:rFonts w:ascii="Times New Roman" w:hAnsi="Times New Roman" w:cs="Times New Roman"/>
          <w:bCs/>
          <w:lang w:val="lt-LT"/>
        </w:rPr>
        <w:t xml:space="preserve"> </w:t>
      </w:r>
      <w:r w:rsidR="00BE3AC3">
        <w:rPr>
          <w:rFonts w:ascii="Times New Roman" w:hAnsi="Times New Roman" w:cs="Times New Roman"/>
          <w:bCs/>
          <w:lang w:val="lt-LT"/>
        </w:rPr>
        <w:t>atlikimo paslaugos.</w:t>
      </w:r>
      <w:r w:rsidR="00F1491A" w:rsidRPr="00F1491A">
        <w:rPr>
          <w:rFonts w:ascii="Times New Roman" w:hAnsi="Times New Roman" w:cs="Times New Roman"/>
          <w:bCs/>
          <w:lang w:val="lt-LT"/>
        </w:rPr>
        <w:t xml:space="preserve"> </w:t>
      </w:r>
    </w:p>
    <w:p w14:paraId="633CEE83" w14:textId="3DC85C0F" w:rsidR="008A749A" w:rsidRPr="00F1491A" w:rsidRDefault="00EF308B" w:rsidP="008A749A">
      <w:pPr>
        <w:pStyle w:val="Sraopastraipa"/>
        <w:numPr>
          <w:ilvl w:val="0"/>
          <w:numId w:val="1"/>
        </w:numPr>
        <w:ind w:left="0" w:firstLine="567"/>
        <w:jc w:val="both"/>
        <w:rPr>
          <w:rFonts w:ascii="Times New Roman" w:hAnsi="Times New Roman" w:cs="Times New Roman"/>
          <w:bCs/>
          <w:lang w:val="lt-LT"/>
        </w:rPr>
      </w:pPr>
      <w:r w:rsidRPr="000E149E">
        <w:rPr>
          <w:rFonts w:ascii="Times New Roman" w:hAnsi="Times New Roman" w:cs="Times New Roman"/>
          <w:b/>
          <w:lang w:val="lt-LT"/>
        </w:rPr>
        <w:t>Paslaugų tikslas</w:t>
      </w:r>
      <w:r w:rsidRPr="000E149E">
        <w:rPr>
          <w:rFonts w:ascii="Times New Roman" w:hAnsi="Times New Roman" w:cs="Times New Roman"/>
          <w:bCs/>
          <w:lang w:val="lt-LT"/>
        </w:rPr>
        <w:t xml:space="preserve"> –</w:t>
      </w:r>
      <w:r w:rsidR="008A749A">
        <w:rPr>
          <w:rFonts w:ascii="Times New Roman" w:hAnsi="Times New Roman" w:cs="Times New Roman"/>
          <w:bCs/>
          <w:lang w:val="lt-LT"/>
        </w:rPr>
        <w:t xml:space="preserve"> </w:t>
      </w:r>
      <w:r w:rsidR="008A749A" w:rsidRPr="00F1491A">
        <w:rPr>
          <w:rFonts w:ascii="Times New Roman" w:hAnsi="Times New Roman" w:cs="Times New Roman"/>
          <w:bCs/>
          <w:lang w:val="lt-LT"/>
        </w:rPr>
        <w:t>įvertinti esamą mikrobiologinės diagnostikos situaciją, nustatyti pagrindines problemas ir pateikti rekomendacijas dėl mikrobiologinės diagnostikos stiprinimo, siekiant gerinti racionalų antimikrobinių vaistų vartojimą ir prisidėti prie antimikrobinio atsparumo mažinimo.</w:t>
      </w:r>
    </w:p>
    <w:p w14:paraId="717EF9B0" w14:textId="497E5C06" w:rsidR="006D3933" w:rsidRPr="00FD04F3" w:rsidRDefault="006D3933" w:rsidP="002144DC">
      <w:pPr>
        <w:pStyle w:val="Sraopastraipa"/>
        <w:numPr>
          <w:ilvl w:val="0"/>
          <w:numId w:val="1"/>
        </w:numPr>
        <w:tabs>
          <w:tab w:val="left" w:pos="993"/>
          <w:tab w:val="left" w:pos="3402"/>
        </w:tabs>
        <w:ind w:left="0" w:firstLine="567"/>
        <w:jc w:val="both"/>
        <w:rPr>
          <w:bCs/>
          <w:lang w:val="lt-LT"/>
        </w:rPr>
      </w:pPr>
      <w:r w:rsidRPr="000E149E">
        <w:rPr>
          <w:rFonts w:ascii="Times New Roman" w:hAnsi="Times New Roman" w:cs="Times New Roman"/>
          <w:b/>
          <w:lang w:val="lt-LT"/>
        </w:rPr>
        <w:t>Paslaugų uždaviniai ir reikalavimai:</w:t>
      </w:r>
    </w:p>
    <w:p w14:paraId="3FA62E95" w14:textId="307FB94C" w:rsidR="000916B4" w:rsidRDefault="00EB3BFF" w:rsidP="00EB3BFF">
      <w:pPr>
        <w:tabs>
          <w:tab w:val="left" w:pos="567"/>
          <w:tab w:val="left" w:pos="3402"/>
        </w:tabs>
        <w:jc w:val="both"/>
        <w:rPr>
          <w:bCs/>
          <w:lang w:val="lt-LT"/>
        </w:rPr>
      </w:pPr>
      <w:r>
        <w:rPr>
          <w:bCs/>
          <w:lang w:val="lt-LT"/>
        </w:rPr>
        <w:tab/>
      </w:r>
      <w:r w:rsidR="00690667">
        <w:rPr>
          <w:bCs/>
          <w:lang w:val="lt-LT"/>
        </w:rPr>
        <w:t>5</w:t>
      </w:r>
      <w:r w:rsidR="000916B4" w:rsidRPr="000916B4">
        <w:rPr>
          <w:bCs/>
          <w:lang w:val="lt-LT"/>
        </w:rPr>
        <w:t xml:space="preserve">.1. </w:t>
      </w:r>
      <w:r w:rsidR="00715CF4">
        <w:rPr>
          <w:bCs/>
          <w:lang w:val="lt-LT"/>
        </w:rPr>
        <w:t xml:space="preserve">Sukurti </w:t>
      </w:r>
      <w:r w:rsidR="00715CF4" w:rsidRPr="00C22C6E">
        <w:rPr>
          <w:b/>
          <w:lang w:val="lt-LT"/>
        </w:rPr>
        <w:t>kiekybinio tyrimo klausimyną</w:t>
      </w:r>
      <w:r w:rsidR="00715CF4">
        <w:rPr>
          <w:bCs/>
          <w:lang w:val="lt-LT"/>
        </w:rPr>
        <w:t xml:space="preserve">, skirtą </w:t>
      </w:r>
      <w:r w:rsidR="000916B4" w:rsidRPr="000916B4">
        <w:rPr>
          <w:bCs/>
          <w:lang w:val="lt-LT"/>
        </w:rPr>
        <w:t>esam</w:t>
      </w:r>
      <w:r w:rsidR="002A58D8">
        <w:rPr>
          <w:bCs/>
          <w:lang w:val="lt-LT"/>
        </w:rPr>
        <w:t>os</w:t>
      </w:r>
      <w:r w:rsidR="000916B4" w:rsidRPr="000916B4">
        <w:rPr>
          <w:bCs/>
          <w:lang w:val="lt-LT"/>
        </w:rPr>
        <w:t xml:space="preserve"> mikrobiologinės diagnostikos organizavimo situacij</w:t>
      </w:r>
      <w:r w:rsidR="002A58D8">
        <w:rPr>
          <w:bCs/>
          <w:lang w:val="lt-LT"/>
        </w:rPr>
        <w:t>os</w:t>
      </w:r>
      <w:r w:rsidR="000916B4" w:rsidRPr="000916B4">
        <w:rPr>
          <w:bCs/>
          <w:lang w:val="lt-LT"/>
        </w:rPr>
        <w:t xml:space="preserve"> ir prieinamum</w:t>
      </w:r>
      <w:r w:rsidR="002A58D8">
        <w:rPr>
          <w:bCs/>
          <w:lang w:val="lt-LT"/>
        </w:rPr>
        <w:t>o vertinimui</w:t>
      </w:r>
      <w:r w:rsidR="00D97A96">
        <w:rPr>
          <w:bCs/>
          <w:lang w:val="lt-LT"/>
        </w:rPr>
        <w:t xml:space="preserve"> stacionarines paslaugas teikiančiose</w:t>
      </w:r>
      <w:r w:rsidR="003463C4">
        <w:rPr>
          <w:bCs/>
          <w:lang w:val="lt-LT"/>
        </w:rPr>
        <w:t xml:space="preserve"> ASPĮ</w:t>
      </w:r>
      <w:r w:rsidR="000916B4" w:rsidRPr="000916B4">
        <w:rPr>
          <w:bCs/>
          <w:lang w:val="lt-LT"/>
        </w:rPr>
        <w:t>.</w:t>
      </w:r>
    </w:p>
    <w:p w14:paraId="5CA34A29" w14:textId="34950B79" w:rsidR="009E6996" w:rsidRPr="008209C4" w:rsidRDefault="00EB3BFF" w:rsidP="00EB3BFF">
      <w:pPr>
        <w:tabs>
          <w:tab w:val="left" w:pos="567"/>
          <w:tab w:val="left" w:pos="3402"/>
        </w:tabs>
        <w:jc w:val="both"/>
        <w:rPr>
          <w:bCs/>
          <w:lang w:val="lt-LT"/>
        </w:rPr>
      </w:pPr>
      <w:r>
        <w:rPr>
          <w:bCs/>
          <w:lang w:val="lt-LT"/>
        </w:rPr>
        <w:tab/>
      </w:r>
      <w:r w:rsidR="00690667">
        <w:rPr>
          <w:bCs/>
          <w:lang w:val="lt-LT"/>
        </w:rPr>
        <w:t>5.1.1. Klausimynas turi api</w:t>
      </w:r>
      <w:r w:rsidR="003219CF">
        <w:rPr>
          <w:bCs/>
          <w:lang w:val="lt-LT"/>
        </w:rPr>
        <w:t xml:space="preserve">mti </w:t>
      </w:r>
      <w:r w:rsidR="009E6996" w:rsidRPr="008209C4">
        <w:rPr>
          <w:bCs/>
          <w:lang w:val="lt-LT"/>
        </w:rPr>
        <w:t>mikrobiologinių tyrimų prieinamum</w:t>
      </w:r>
      <w:r w:rsidR="009E6996">
        <w:rPr>
          <w:bCs/>
          <w:lang w:val="lt-LT"/>
        </w:rPr>
        <w:t>ą</w:t>
      </w:r>
      <w:r w:rsidR="009E6996" w:rsidRPr="008209C4">
        <w:rPr>
          <w:bCs/>
          <w:lang w:val="lt-LT"/>
        </w:rPr>
        <w:t>, naudojim</w:t>
      </w:r>
      <w:r w:rsidR="009E6996">
        <w:rPr>
          <w:bCs/>
          <w:lang w:val="lt-LT"/>
        </w:rPr>
        <w:t>ą</w:t>
      </w:r>
      <w:r w:rsidR="009E6996" w:rsidRPr="008209C4">
        <w:rPr>
          <w:bCs/>
          <w:lang w:val="lt-LT"/>
        </w:rPr>
        <w:t xml:space="preserve"> klinikinių sprendimų priėmimui, poveik</w:t>
      </w:r>
      <w:r w:rsidR="009E6996">
        <w:rPr>
          <w:bCs/>
          <w:lang w:val="lt-LT"/>
        </w:rPr>
        <w:t>į</w:t>
      </w:r>
      <w:r w:rsidR="009E6996" w:rsidRPr="008209C4">
        <w:rPr>
          <w:bCs/>
          <w:lang w:val="lt-LT"/>
        </w:rPr>
        <w:t xml:space="preserve"> antimikrobinių vaistų skyrimui, pagrindin</w:t>
      </w:r>
      <w:r w:rsidR="009E6996">
        <w:rPr>
          <w:bCs/>
          <w:lang w:val="lt-LT"/>
        </w:rPr>
        <w:t>es</w:t>
      </w:r>
      <w:r w:rsidR="009E6996" w:rsidRPr="008209C4">
        <w:rPr>
          <w:bCs/>
          <w:lang w:val="lt-LT"/>
        </w:rPr>
        <w:t xml:space="preserve"> kliū</w:t>
      </w:r>
      <w:r w:rsidR="009E6996">
        <w:rPr>
          <w:bCs/>
          <w:lang w:val="lt-LT"/>
        </w:rPr>
        <w:t>tis</w:t>
      </w:r>
      <w:r w:rsidR="009E6996" w:rsidRPr="008209C4">
        <w:rPr>
          <w:bCs/>
          <w:lang w:val="lt-LT"/>
        </w:rPr>
        <w:t xml:space="preserve">, </w:t>
      </w:r>
      <w:r w:rsidR="009E6996">
        <w:rPr>
          <w:bCs/>
          <w:lang w:val="lt-LT"/>
        </w:rPr>
        <w:t xml:space="preserve">galimas priemones </w:t>
      </w:r>
      <w:r w:rsidR="009E6996" w:rsidRPr="008209C4">
        <w:rPr>
          <w:bCs/>
          <w:lang w:val="lt-LT"/>
        </w:rPr>
        <w:t>diagnostikos gerinim</w:t>
      </w:r>
      <w:r w:rsidR="009E6996">
        <w:rPr>
          <w:bCs/>
          <w:lang w:val="lt-LT"/>
        </w:rPr>
        <w:t>ui</w:t>
      </w:r>
      <w:r w:rsidR="009E6996" w:rsidRPr="008209C4">
        <w:rPr>
          <w:bCs/>
          <w:lang w:val="lt-LT"/>
        </w:rPr>
        <w:t>. Apklausos tikslas – nustatyti mikrobiologinės diagnostikos stiprinimo prioritetus ir galimą jų poveikį racionaliam antimikrobinių vaistų vartojimui.</w:t>
      </w:r>
      <w:r w:rsidR="00AC5B05">
        <w:rPr>
          <w:bCs/>
          <w:lang w:val="lt-LT"/>
        </w:rPr>
        <w:t xml:space="preserve"> Klausimyne turi atsispindėti šios klausimų grupės:</w:t>
      </w:r>
    </w:p>
    <w:p w14:paraId="063ACB39" w14:textId="7F60F9C2" w:rsidR="004F309E" w:rsidRDefault="004F309E" w:rsidP="000916B4">
      <w:pPr>
        <w:tabs>
          <w:tab w:val="left" w:pos="993"/>
          <w:tab w:val="left" w:pos="3402"/>
        </w:tabs>
        <w:jc w:val="both"/>
        <w:rPr>
          <w:bCs/>
          <w:lang w:val="lt-LT"/>
        </w:rPr>
      </w:pP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23"/>
      </w:tblGrid>
      <w:tr w:rsidR="004F309E" w:rsidRPr="00CE09BE" w14:paraId="56F1F9D0" w14:textId="77777777" w:rsidTr="00EB3BFF">
        <w:trPr>
          <w:trHeight w:val="240"/>
        </w:trPr>
        <w:tc>
          <w:tcPr>
            <w:tcW w:w="9923" w:type="dxa"/>
            <w:tcBorders>
              <w:top w:val="single" w:sz="6" w:space="0" w:color="auto"/>
              <w:left w:val="single" w:sz="6" w:space="0" w:color="auto"/>
              <w:bottom w:val="single" w:sz="6" w:space="0" w:color="auto"/>
              <w:right w:val="single" w:sz="6" w:space="0" w:color="auto"/>
            </w:tcBorders>
            <w:hideMark/>
          </w:tcPr>
          <w:p w14:paraId="12761435" w14:textId="77777777" w:rsidR="004F309E" w:rsidRPr="00CE09BE" w:rsidRDefault="004F309E" w:rsidP="00321EAF">
            <w:pPr>
              <w:tabs>
                <w:tab w:val="left" w:pos="567"/>
                <w:tab w:val="left" w:pos="3402"/>
              </w:tabs>
              <w:jc w:val="both"/>
              <w:rPr>
                <w:bCs/>
                <w:lang w:val="lt-LT"/>
              </w:rPr>
            </w:pPr>
            <w:r w:rsidRPr="00CE09BE">
              <w:rPr>
                <w:b/>
                <w:bCs/>
                <w:lang w:val="lt-LT"/>
              </w:rPr>
              <w:t>Klausimų grupės</w:t>
            </w:r>
            <w:r w:rsidRPr="00CE09BE">
              <w:rPr>
                <w:bCs/>
                <w:lang w:val="lt-LT"/>
              </w:rPr>
              <w:t> </w:t>
            </w:r>
          </w:p>
        </w:tc>
      </w:tr>
      <w:tr w:rsidR="004F309E" w:rsidRPr="00CE09BE" w14:paraId="33D1A5C5" w14:textId="77777777" w:rsidTr="00EB3BFF">
        <w:trPr>
          <w:trHeight w:val="150"/>
        </w:trPr>
        <w:tc>
          <w:tcPr>
            <w:tcW w:w="9923" w:type="dxa"/>
            <w:tcBorders>
              <w:top w:val="single" w:sz="6" w:space="0" w:color="auto"/>
              <w:left w:val="single" w:sz="6" w:space="0" w:color="auto"/>
              <w:bottom w:val="single" w:sz="6" w:space="0" w:color="auto"/>
              <w:right w:val="single" w:sz="6" w:space="0" w:color="auto"/>
            </w:tcBorders>
            <w:hideMark/>
          </w:tcPr>
          <w:p w14:paraId="1C09821F" w14:textId="77777777" w:rsidR="004F309E" w:rsidRPr="00CE09BE" w:rsidRDefault="004F309E" w:rsidP="00321EAF">
            <w:pPr>
              <w:tabs>
                <w:tab w:val="left" w:pos="567"/>
                <w:tab w:val="left" w:pos="3402"/>
              </w:tabs>
              <w:jc w:val="both"/>
              <w:rPr>
                <w:bCs/>
                <w:lang w:val="lt-LT"/>
              </w:rPr>
            </w:pPr>
            <w:r w:rsidRPr="00CE09BE">
              <w:rPr>
                <w:bCs/>
                <w:lang w:val="lt-LT"/>
              </w:rPr>
              <w:t>Demografiniai (amžius, lytis, įstaigos lygis, skyrius, kuriame dirba, pareigos</w:t>
            </w:r>
            <w:r>
              <w:rPr>
                <w:bCs/>
                <w:lang w:val="lt-LT"/>
              </w:rPr>
              <w:t>)</w:t>
            </w:r>
          </w:p>
        </w:tc>
      </w:tr>
      <w:tr w:rsidR="004F309E" w:rsidRPr="00CE09BE" w14:paraId="54965C7F" w14:textId="77777777" w:rsidTr="00EB3BFF">
        <w:trPr>
          <w:trHeight w:val="270"/>
        </w:trPr>
        <w:tc>
          <w:tcPr>
            <w:tcW w:w="9923" w:type="dxa"/>
            <w:tcBorders>
              <w:top w:val="single" w:sz="6" w:space="0" w:color="auto"/>
              <w:left w:val="single" w:sz="6" w:space="0" w:color="auto"/>
              <w:bottom w:val="single" w:sz="6" w:space="0" w:color="auto"/>
              <w:right w:val="single" w:sz="6" w:space="0" w:color="auto"/>
            </w:tcBorders>
            <w:hideMark/>
          </w:tcPr>
          <w:p w14:paraId="0CD14D7D" w14:textId="22AD5222" w:rsidR="004F309E" w:rsidRPr="00CE09BE" w:rsidRDefault="004F309E" w:rsidP="00321EAF">
            <w:pPr>
              <w:tabs>
                <w:tab w:val="left" w:pos="567"/>
                <w:tab w:val="left" w:pos="3402"/>
              </w:tabs>
              <w:jc w:val="both"/>
              <w:rPr>
                <w:bCs/>
                <w:lang w:val="lt-LT"/>
              </w:rPr>
            </w:pPr>
            <w:r>
              <w:rPr>
                <w:bCs/>
                <w:lang w:val="lt-LT"/>
              </w:rPr>
              <w:t>Mikrobiologinių tyrimų prieinamumas</w:t>
            </w:r>
            <w:r w:rsidR="00601F1D">
              <w:rPr>
                <w:bCs/>
                <w:lang w:val="lt-LT"/>
              </w:rPr>
              <w:t xml:space="preserve"> (ar įstaigoje prieinami mikrobiologiniai tyrimai, ar </w:t>
            </w:r>
            <w:r w:rsidR="00864D60">
              <w:rPr>
                <w:bCs/>
                <w:lang w:val="lt-LT"/>
              </w:rPr>
              <w:t xml:space="preserve">atliekami vietoje ar siunčiami į kitą laboratoriją, tyrimų rezultato gavimo terminai, </w:t>
            </w:r>
            <w:r w:rsidR="00994CAA">
              <w:rPr>
                <w:bCs/>
                <w:lang w:val="lt-LT"/>
              </w:rPr>
              <w:t>kokių tyrimų trūksta ir kt.)</w:t>
            </w:r>
            <w:r w:rsidR="00864D60">
              <w:rPr>
                <w:bCs/>
                <w:lang w:val="lt-LT"/>
              </w:rPr>
              <w:t xml:space="preserve"> </w:t>
            </w:r>
          </w:p>
        </w:tc>
      </w:tr>
      <w:tr w:rsidR="004F309E" w:rsidRPr="00CE09BE" w14:paraId="422CD5B9" w14:textId="77777777" w:rsidTr="00EB3BFF">
        <w:trPr>
          <w:trHeight w:val="270"/>
        </w:trPr>
        <w:tc>
          <w:tcPr>
            <w:tcW w:w="9923" w:type="dxa"/>
            <w:tcBorders>
              <w:top w:val="single" w:sz="6" w:space="0" w:color="auto"/>
              <w:left w:val="single" w:sz="6" w:space="0" w:color="auto"/>
              <w:bottom w:val="single" w:sz="6" w:space="0" w:color="auto"/>
              <w:right w:val="single" w:sz="6" w:space="0" w:color="auto"/>
            </w:tcBorders>
          </w:tcPr>
          <w:p w14:paraId="276754CC" w14:textId="3BF6ED7D" w:rsidR="004F309E" w:rsidRPr="00CE09BE" w:rsidRDefault="00994CAA" w:rsidP="00321EAF">
            <w:pPr>
              <w:tabs>
                <w:tab w:val="left" w:pos="567"/>
                <w:tab w:val="left" w:pos="3402"/>
              </w:tabs>
              <w:jc w:val="both"/>
              <w:rPr>
                <w:bCs/>
                <w:lang w:val="lt-LT"/>
              </w:rPr>
            </w:pPr>
            <w:r>
              <w:rPr>
                <w:bCs/>
                <w:lang w:val="lt-LT"/>
              </w:rPr>
              <w:t>Mikrobiologinių tyrimų naudojimas klinikin</w:t>
            </w:r>
            <w:r w:rsidR="00E83F88">
              <w:rPr>
                <w:bCs/>
                <w:lang w:val="lt-LT"/>
              </w:rPr>
              <w:t>ėje praktikoje (kaip dažnai prieš skirdami antimikrobinius vaistus paskiriami mikrobiologiniai tyrimai, kaip dažnai koreguojamas gydymas gavus atsaky</w:t>
            </w:r>
            <w:r w:rsidR="004422B3">
              <w:rPr>
                <w:bCs/>
                <w:lang w:val="lt-LT"/>
              </w:rPr>
              <w:t>mus ir kt.)</w:t>
            </w:r>
          </w:p>
        </w:tc>
      </w:tr>
      <w:tr w:rsidR="004F309E" w:rsidRPr="00CE09BE" w14:paraId="794B93EE" w14:textId="77777777" w:rsidTr="00EB3BFF">
        <w:trPr>
          <w:trHeight w:val="180"/>
        </w:trPr>
        <w:tc>
          <w:tcPr>
            <w:tcW w:w="9923" w:type="dxa"/>
            <w:tcBorders>
              <w:top w:val="single" w:sz="6" w:space="0" w:color="auto"/>
              <w:left w:val="single" w:sz="6" w:space="0" w:color="auto"/>
              <w:bottom w:val="single" w:sz="6" w:space="0" w:color="auto"/>
              <w:right w:val="single" w:sz="6" w:space="0" w:color="auto"/>
            </w:tcBorders>
          </w:tcPr>
          <w:p w14:paraId="4D0FFC36" w14:textId="19F1A55A" w:rsidR="004D2E3B" w:rsidRPr="00CE09BE" w:rsidRDefault="004422B3" w:rsidP="00321EAF">
            <w:pPr>
              <w:tabs>
                <w:tab w:val="left" w:pos="567"/>
                <w:tab w:val="left" w:pos="3402"/>
              </w:tabs>
              <w:jc w:val="both"/>
              <w:rPr>
                <w:bCs/>
                <w:lang w:val="lt-LT"/>
              </w:rPr>
            </w:pPr>
            <w:r>
              <w:rPr>
                <w:bCs/>
                <w:lang w:val="lt-LT"/>
              </w:rPr>
              <w:lastRenderedPageBreak/>
              <w:t>Pagrindinės problemos</w:t>
            </w:r>
            <w:r w:rsidR="004D2E3B">
              <w:rPr>
                <w:bCs/>
                <w:lang w:val="lt-LT"/>
              </w:rPr>
              <w:t xml:space="preserve"> bei mikrobiologinės diagnostikos </w:t>
            </w:r>
            <w:r w:rsidR="00A15DD3">
              <w:rPr>
                <w:bCs/>
                <w:lang w:val="lt-LT"/>
              </w:rPr>
              <w:t>naudojimą ribojantys veiksniai</w:t>
            </w:r>
            <w:r>
              <w:rPr>
                <w:bCs/>
                <w:lang w:val="lt-LT"/>
              </w:rPr>
              <w:t xml:space="preserve"> (</w:t>
            </w:r>
            <w:r w:rsidR="007D7888">
              <w:rPr>
                <w:bCs/>
                <w:lang w:val="lt-LT"/>
              </w:rPr>
              <w:t xml:space="preserve">pvz. ilgas tyrimų atlikimo laikas, ribotas prieinamumas, </w:t>
            </w:r>
            <w:r w:rsidR="00BD2FAE">
              <w:rPr>
                <w:bCs/>
                <w:lang w:val="lt-LT"/>
              </w:rPr>
              <w:t xml:space="preserve">komunikacijos tarp laboratorijos </w:t>
            </w:r>
            <w:r w:rsidR="002F5F5E">
              <w:rPr>
                <w:bCs/>
                <w:lang w:val="lt-LT"/>
              </w:rPr>
              <w:t xml:space="preserve">ir gydytojų trūkumas, </w:t>
            </w:r>
            <w:r w:rsidR="004D2E3B">
              <w:rPr>
                <w:bCs/>
                <w:lang w:val="lt-LT"/>
              </w:rPr>
              <w:t>žinių apie tyrimų interpretavimą stoka ir kt.)</w:t>
            </w:r>
          </w:p>
        </w:tc>
      </w:tr>
      <w:tr w:rsidR="004F309E" w:rsidRPr="0057613B" w14:paraId="6B888615" w14:textId="77777777" w:rsidTr="00EB3BFF">
        <w:trPr>
          <w:trHeight w:val="255"/>
        </w:trPr>
        <w:tc>
          <w:tcPr>
            <w:tcW w:w="9923" w:type="dxa"/>
            <w:tcBorders>
              <w:top w:val="single" w:sz="6" w:space="0" w:color="auto"/>
              <w:left w:val="single" w:sz="6" w:space="0" w:color="auto"/>
              <w:bottom w:val="single" w:sz="6" w:space="0" w:color="auto"/>
              <w:right w:val="single" w:sz="6" w:space="0" w:color="auto"/>
            </w:tcBorders>
          </w:tcPr>
          <w:p w14:paraId="63771C60" w14:textId="7BCA7BA2" w:rsidR="004F309E" w:rsidRPr="00CE09BE" w:rsidRDefault="00A15DD3" w:rsidP="00321EAF">
            <w:pPr>
              <w:tabs>
                <w:tab w:val="left" w:pos="567"/>
                <w:tab w:val="left" w:pos="3402"/>
              </w:tabs>
              <w:jc w:val="both"/>
              <w:rPr>
                <w:bCs/>
                <w:lang w:val="lt-LT"/>
              </w:rPr>
            </w:pPr>
            <w:r>
              <w:rPr>
                <w:bCs/>
                <w:lang w:val="lt-LT"/>
              </w:rPr>
              <w:t>Siūlomi sprendimai mikrobiologinės diagnostikos gerinimui</w:t>
            </w:r>
          </w:p>
        </w:tc>
      </w:tr>
    </w:tbl>
    <w:p w14:paraId="6C027BA8" w14:textId="77777777" w:rsidR="00A15DD3" w:rsidRDefault="00A15DD3" w:rsidP="000916B4">
      <w:pPr>
        <w:tabs>
          <w:tab w:val="left" w:pos="993"/>
          <w:tab w:val="left" w:pos="3402"/>
        </w:tabs>
        <w:jc w:val="both"/>
        <w:rPr>
          <w:bCs/>
          <w:lang w:val="lt-LT"/>
        </w:rPr>
      </w:pPr>
    </w:p>
    <w:p w14:paraId="6FB00F45" w14:textId="77777777" w:rsidR="00E34722" w:rsidRDefault="00E34722" w:rsidP="00E34722">
      <w:pPr>
        <w:tabs>
          <w:tab w:val="left" w:pos="567"/>
          <w:tab w:val="left" w:pos="3402"/>
        </w:tabs>
        <w:ind w:left="567"/>
        <w:jc w:val="both"/>
        <w:rPr>
          <w:bCs/>
          <w:lang w:val="it-IT"/>
        </w:rPr>
      </w:pPr>
      <w:r>
        <w:rPr>
          <w:bCs/>
          <w:lang w:val="lt-LT"/>
        </w:rPr>
        <w:t xml:space="preserve">5.1.2. </w:t>
      </w:r>
      <w:r w:rsidRPr="00D74CE4">
        <w:rPr>
          <w:bCs/>
          <w:lang w:val="it-IT"/>
        </w:rPr>
        <w:t>Klausimynas turi būti suderintas su Perkančiąja organizacija. </w:t>
      </w:r>
    </w:p>
    <w:p w14:paraId="06703C6C" w14:textId="2F5A8191" w:rsidR="00050F2A" w:rsidRDefault="00FB0214" w:rsidP="00377D84">
      <w:pPr>
        <w:tabs>
          <w:tab w:val="left" w:pos="709"/>
          <w:tab w:val="left" w:pos="3402"/>
        </w:tabs>
        <w:ind w:firstLine="567"/>
        <w:jc w:val="both"/>
        <w:rPr>
          <w:bCs/>
          <w:lang w:val="lt-LT"/>
        </w:rPr>
      </w:pPr>
      <w:r>
        <w:rPr>
          <w:bCs/>
          <w:lang w:val="it-IT"/>
        </w:rPr>
        <w:t xml:space="preserve">5.2. </w:t>
      </w:r>
      <w:r w:rsidR="00823406">
        <w:rPr>
          <w:bCs/>
          <w:lang w:val="it-IT"/>
        </w:rPr>
        <w:t xml:space="preserve">Sukurti </w:t>
      </w:r>
      <w:r w:rsidR="00823406" w:rsidRPr="00823406">
        <w:rPr>
          <w:b/>
          <w:lang w:val="it-IT"/>
        </w:rPr>
        <w:t>kiekybinio tyrimo klausimyną</w:t>
      </w:r>
      <w:r w:rsidR="00823406">
        <w:rPr>
          <w:bCs/>
          <w:lang w:val="it-IT"/>
        </w:rPr>
        <w:t>, skirtą</w:t>
      </w:r>
      <w:r w:rsidR="00050F2A">
        <w:rPr>
          <w:bCs/>
          <w:lang w:val="it-IT"/>
        </w:rPr>
        <w:t xml:space="preserve"> </w:t>
      </w:r>
      <w:r w:rsidR="00050F2A" w:rsidRPr="00EA2B8D">
        <w:rPr>
          <w:b/>
          <w:lang w:val="it-IT"/>
        </w:rPr>
        <w:t>mikrobiologijos laboratorijoms</w:t>
      </w:r>
      <w:r w:rsidR="00050F2A">
        <w:rPr>
          <w:bCs/>
          <w:lang w:val="it-IT"/>
        </w:rPr>
        <w:t xml:space="preserve"> siekiant</w:t>
      </w:r>
      <w:r w:rsidR="00823406">
        <w:rPr>
          <w:bCs/>
          <w:lang w:val="it-IT"/>
        </w:rPr>
        <w:t xml:space="preserve"> </w:t>
      </w:r>
      <w:r w:rsidR="00050F2A" w:rsidRPr="00050F2A">
        <w:rPr>
          <w:bCs/>
          <w:lang w:val="lt-LT"/>
        </w:rPr>
        <w:t xml:space="preserve">įvertinti Lietuvos mikrobiologijos </w:t>
      </w:r>
      <w:r w:rsidR="00395FA8">
        <w:rPr>
          <w:bCs/>
          <w:lang w:val="lt-LT"/>
        </w:rPr>
        <w:t xml:space="preserve">laboratorijų </w:t>
      </w:r>
      <w:r w:rsidR="00050F2A" w:rsidRPr="00050F2A">
        <w:rPr>
          <w:bCs/>
          <w:lang w:val="lt-LT"/>
        </w:rPr>
        <w:t>galimybes</w:t>
      </w:r>
      <w:r w:rsidR="005E0BA8">
        <w:rPr>
          <w:bCs/>
          <w:lang w:val="lt-LT"/>
        </w:rPr>
        <w:t xml:space="preserve"> ir taikomą praktiką</w:t>
      </w:r>
      <w:r w:rsidR="00050F2A" w:rsidRPr="00050F2A">
        <w:rPr>
          <w:bCs/>
          <w:lang w:val="lt-LT"/>
        </w:rPr>
        <w:t xml:space="preserve">. </w:t>
      </w:r>
    </w:p>
    <w:p w14:paraId="21A7043A" w14:textId="08839FC2" w:rsidR="003A4FB7" w:rsidRPr="003A4FB7" w:rsidRDefault="00377D84" w:rsidP="008F3CCD">
      <w:pPr>
        <w:tabs>
          <w:tab w:val="left" w:pos="993"/>
          <w:tab w:val="left" w:pos="3402"/>
        </w:tabs>
        <w:ind w:firstLine="567"/>
        <w:jc w:val="both"/>
        <w:rPr>
          <w:bCs/>
          <w:lang w:val="lt-LT"/>
        </w:rPr>
      </w:pPr>
      <w:r w:rsidRPr="002E6CD3">
        <w:rPr>
          <w:bCs/>
          <w:lang w:val="lt-LT"/>
        </w:rPr>
        <w:t xml:space="preserve">5.2.1. Klausimynas turi apimti </w:t>
      </w:r>
      <w:r w:rsidR="003A4FB7" w:rsidRPr="002E6CD3">
        <w:rPr>
          <w:bCs/>
          <w:lang w:val="lt-LT"/>
        </w:rPr>
        <w:t>greitosios mikrobiologinės diagnostikos metodų</w:t>
      </w:r>
      <w:r w:rsidR="006E535D" w:rsidRPr="002E6CD3">
        <w:rPr>
          <w:bCs/>
          <w:lang w:val="lt-LT"/>
        </w:rPr>
        <w:t xml:space="preserve">, </w:t>
      </w:r>
      <w:r w:rsidR="006E535D" w:rsidRPr="003A4FB7">
        <w:rPr>
          <w:bCs/>
          <w:lang w:val="lt-LT"/>
        </w:rPr>
        <w:t>molekulini</w:t>
      </w:r>
      <w:r w:rsidR="006E535D" w:rsidRPr="002E6CD3">
        <w:rPr>
          <w:bCs/>
          <w:lang w:val="lt-LT"/>
        </w:rPr>
        <w:t>ų</w:t>
      </w:r>
      <w:r w:rsidR="006E535D" w:rsidRPr="003A4FB7">
        <w:rPr>
          <w:bCs/>
          <w:lang w:val="lt-LT"/>
        </w:rPr>
        <w:t xml:space="preserve"> tyrim</w:t>
      </w:r>
      <w:r w:rsidR="006E535D" w:rsidRPr="002E6CD3">
        <w:rPr>
          <w:bCs/>
          <w:lang w:val="lt-LT"/>
        </w:rPr>
        <w:t>ų</w:t>
      </w:r>
      <w:r w:rsidR="006E535D" w:rsidRPr="003A4FB7">
        <w:rPr>
          <w:bCs/>
          <w:lang w:val="lt-LT"/>
        </w:rPr>
        <w:t xml:space="preserve"> (PGR ir kit</w:t>
      </w:r>
      <w:r w:rsidR="006E535D" w:rsidRPr="002E6CD3">
        <w:rPr>
          <w:bCs/>
          <w:lang w:val="lt-LT"/>
        </w:rPr>
        <w:t>ų</w:t>
      </w:r>
      <w:r w:rsidR="006E535D" w:rsidRPr="003A4FB7">
        <w:rPr>
          <w:bCs/>
          <w:lang w:val="lt-LT"/>
        </w:rPr>
        <w:t xml:space="preserve"> nukleorūgščių </w:t>
      </w:r>
      <w:proofErr w:type="spellStart"/>
      <w:r w:rsidR="006E535D" w:rsidRPr="003A4FB7">
        <w:rPr>
          <w:bCs/>
          <w:lang w:val="lt-LT"/>
        </w:rPr>
        <w:t>amplifikacijos</w:t>
      </w:r>
      <w:proofErr w:type="spellEnd"/>
      <w:r w:rsidR="006E535D" w:rsidRPr="003A4FB7">
        <w:rPr>
          <w:bCs/>
          <w:lang w:val="lt-LT"/>
        </w:rPr>
        <w:t xml:space="preserve"> metod</w:t>
      </w:r>
      <w:r w:rsidR="006E535D" w:rsidRPr="002E6CD3">
        <w:rPr>
          <w:bCs/>
          <w:lang w:val="lt-LT"/>
        </w:rPr>
        <w:t xml:space="preserve">ų), </w:t>
      </w:r>
      <w:r w:rsidR="001C5883" w:rsidRPr="002E6CD3">
        <w:rPr>
          <w:bCs/>
          <w:lang w:val="lt-LT"/>
        </w:rPr>
        <w:t xml:space="preserve">greitos mikroorganizmų identifikacijos </w:t>
      </w:r>
      <w:r w:rsidR="001C5883" w:rsidRPr="003A4FB7">
        <w:rPr>
          <w:bCs/>
          <w:lang w:val="lt-LT"/>
        </w:rPr>
        <w:t>(pvz., MALDI-TOF MS)</w:t>
      </w:r>
      <w:r w:rsidR="001C5883" w:rsidRPr="002E6CD3">
        <w:rPr>
          <w:bCs/>
          <w:lang w:val="lt-LT"/>
        </w:rPr>
        <w:t xml:space="preserve">, </w:t>
      </w:r>
      <w:r w:rsidR="006E0E7E" w:rsidRPr="002E6CD3">
        <w:rPr>
          <w:bCs/>
          <w:lang w:val="lt-LT"/>
        </w:rPr>
        <w:t>greitųjų antibiotikų jautrumo nustatymo metodų</w:t>
      </w:r>
      <w:r w:rsidR="006E535D" w:rsidRPr="002E6CD3">
        <w:rPr>
          <w:bCs/>
          <w:lang w:val="lt-LT"/>
        </w:rPr>
        <w:t xml:space="preserve"> </w:t>
      </w:r>
      <w:r w:rsidR="003A4FB7" w:rsidRPr="002E6CD3">
        <w:rPr>
          <w:bCs/>
          <w:lang w:val="lt-LT"/>
        </w:rPr>
        <w:t>taikymą</w:t>
      </w:r>
      <w:r w:rsidR="002E6CD3" w:rsidRPr="002E6CD3">
        <w:rPr>
          <w:bCs/>
          <w:lang w:val="lt-LT"/>
        </w:rPr>
        <w:t xml:space="preserve"> bei galimybes </w:t>
      </w:r>
      <w:r w:rsidR="003A4FB7" w:rsidRPr="003A4FB7">
        <w:rPr>
          <w:bCs/>
          <w:lang w:val="lt-LT"/>
        </w:rPr>
        <w:t xml:space="preserve">nustatyti svarbiausius atsparumo mechanizmus (ESBL, </w:t>
      </w:r>
      <w:proofErr w:type="spellStart"/>
      <w:r w:rsidR="003A4FB7" w:rsidRPr="003A4FB7">
        <w:rPr>
          <w:bCs/>
          <w:lang w:val="lt-LT"/>
        </w:rPr>
        <w:t>karbapenemazes</w:t>
      </w:r>
      <w:proofErr w:type="spellEnd"/>
      <w:r w:rsidR="003A4FB7" w:rsidRPr="003A4FB7">
        <w:rPr>
          <w:bCs/>
          <w:lang w:val="lt-LT"/>
        </w:rPr>
        <w:t xml:space="preserve">, </w:t>
      </w:r>
      <w:proofErr w:type="spellStart"/>
      <w:r w:rsidR="003A4FB7" w:rsidRPr="003A4FB7">
        <w:rPr>
          <w:bCs/>
          <w:lang w:val="lt-LT"/>
        </w:rPr>
        <w:t>mecA</w:t>
      </w:r>
      <w:proofErr w:type="spellEnd"/>
      <w:r w:rsidR="003A4FB7" w:rsidRPr="003A4FB7">
        <w:rPr>
          <w:bCs/>
          <w:lang w:val="lt-LT"/>
        </w:rPr>
        <w:t>/</w:t>
      </w:r>
      <w:proofErr w:type="spellStart"/>
      <w:r w:rsidR="003A4FB7" w:rsidRPr="003A4FB7">
        <w:rPr>
          <w:bCs/>
          <w:lang w:val="lt-LT"/>
        </w:rPr>
        <w:t>mecC</w:t>
      </w:r>
      <w:proofErr w:type="spellEnd"/>
      <w:r w:rsidR="003A4FB7" w:rsidRPr="003A4FB7">
        <w:rPr>
          <w:bCs/>
          <w:lang w:val="lt-LT"/>
        </w:rPr>
        <w:t xml:space="preserve">, </w:t>
      </w:r>
      <w:proofErr w:type="spellStart"/>
      <w:r w:rsidR="003A4FB7" w:rsidRPr="003A4FB7">
        <w:rPr>
          <w:bCs/>
          <w:lang w:val="lt-LT"/>
        </w:rPr>
        <w:t>vanA</w:t>
      </w:r>
      <w:proofErr w:type="spellEnd"/>
      <w:r w:rsidR="003A4FB7" w:rsidRPr="003A4FB7">
        <w:rPr>
          <w:bCs/>
          <w:lang w:val="lt-LT"/>
        </w:rPr>
        <w:t>/</w:t>
      </w:r>
      <w:proofErr w:type="spellStart"/>
      <w:r w:rsidR="003A4FB7" w:rsidRPr="003A4FB7">
        <w:rPr>
          <w:bCs/>
          <w:lang w:val="lt-LT"/>
        </w:rPr>
        <w:t>vanB</w:t>
      </w:r>
      <w:proofErr w:type="spellEnd"/>
      <w:r w:rsidR="003A4FB7" w:rsidRPr="003A4FB7">
        <w:rPr>
          <w:bCs/>
          <w:lang w:val="lt-LT"/>
        </w:rPr>
        <w:t xml:space="preserve"> ir kt.).</w:t>
      </w:r>
    </w:p>
    <w:p w14:paraId="79C803E3" w14:textId="4126E8F2" w:rsidR="00FB0214" w:rsidRPr="00050F2A" w:rsidRDefault="008F3CCD" w:rsidP="008F3CCD">
      <w:pPr>
        <w:tabs>
          <w:tab w:val="left" w:pos="709"/>
          <w:tab w:val="left" w:pos="3402"/>
        </w:tabs>
        <w:ind w:firstLine="567"/>
        <w:jc w:val="both"/>
        <w:rPr>
          <w:bCs/>
          <w:lang w:val="lt-LT"/>
        </w:rPr>
      </w:pPr>
      <w:r>
        <w:rPr>
          <w:bCs/>
          <w:lang w:val="lt-LT"/>
        </w:rPr>
        <w:t>5.2.2. Klausimynas turi būti suderintas su Perkančiąja organizacija.</w:t>
      </w:r>
    </w:p>
    <w:p w14:paraId="71A490AF" w14:textId="33DC9BB0" w:rsidR="00C962E2" w:rsidRPr="0057613B" w:rsidRDefault="00C962E2" w:rsidP="00C962E2">
      <w:pPr>
        <w:tabs>
          <w:tab w:val="left" w:pos="567"/>
          <w:tab w:val="left" w:pos="3402"/>
        </w:tabs>
        <w:jc w:val="both"/>
        <w:rPr>
          <w:bCs/>
          <w:lang w:val="lt-LT"/>
        </w:rPr>
      </w:pPr>
      <w:r w:rsidRPr="003A4FB7">
        <w:rPr>
          <w:bCs/>
          <w:lang w:val="lt-LT"/>
        </w:rPr>
        <w:tab/>
      </w:r>
      <w:r w:rsidRPr="0057613B">
        <w:rPr>
          <w:bCs/>
          <w:lang w:val="lt-LT"/>
        </w:rPr>
        <w:t>5.</w:t>
      </w:r>
      <w:r w:rsidR="00FB0214" w:rsidRPr="0057613B">
        <w:rPr>
          <w:bCs/>
          <w:lang w:val="lt-LT"/>
        </w:rPr>
        <w:t>3</w:t>
      </w:r>
      <w:r w:rsidRPr="0057613B">
        <w:rPr>
          <w:bCs/>
          <w:lang w:val="lt-LT"/>
        </w:rPr>
        <w:t xml:space="preserve">. Sukurti </w:t>
      </w:r>
      <w:r w:rsidRPr="0057613B">
        <w:rPr>
          <w:b/>
          <w:lang w:val="lt-LT"/>
        </w:rPr>
        <w:t>kokybinio tyrimo planą</w:t>
      </w:r>
      <w:r w:rsidRPr="0057613B">
        <w:rPr>
          <w:bCs/>
          <w:lang w:val="lt-LT"/>
        </w:rPr>
        <w:t xml:space="preserve">, </w:t>
      </w:r>
      <w:r w:rsidR="00693E67" w:rsidRPr="0057613B">
        <w:rPr>
          <w:bCs/>
          <w:lang w:val="lt-LT"/>
        </w:rPr>
        <w:t>skirtą išsamiai išsiaiškinti mikrobiologinės diagnostikos naudojimo praktikas, kliūtis ir poreikius, susijusius su racionaliu antimikrobinių vaistų vartojimu, bei identifikuoti galimas mikrobiologinės diagnostikos stiprinimo priemones.</w:t>
      </w:r>
      <w:r w:rsidR="00C95080" w:rsidRPr="0057613B">
        <w:rPr>
          <w:bCs/>
          <w:lang w:val="lt-LT"/>
        </w:rPr>
        <w:t xml:space="preserve"> Tyrimas skirtas papildyti kiekybinės apklausos rezultatus ir suteikti gilesnį supratimą apie organizacinius, profesinius ir sisteminius veiksnius, lemiančius mikrobiologinių tyrimų naudojimą klinikinių sprendimų priėmimo procese.</w:t>
      </w:r>
    </w:p>
    <w:p w14:paraId="514F7DA3" w14:textId="32443570" w:rsidR="00C962E2" w:rsidRPr="0057613B" w:rsidRDefault="00C962E2" w:rsidP="00C962E2">
      <w:pPr>
        <w:tabs>
          <w:tab w:val="left" w:pos="567"/>
          <w:tab w:val="left" w:pos="3402"/>
        </w:tabs>
        <w:jc w:val="both"/>
        <w:rPr>
          <w:bCs/>
          <w:lang w:val="lt-LT"/>
        </w:rPr>
      </w:pPr>
      <w:r w:rsidRPr="0057613B">
        <w:rPr>
          <w:bCs/>
          <w:lang w:val="lt-LT"/>
        </w:rPr>
        <w:tab/>
        <w:t xml:space="preserve">5.2.1. Tyrimo plane turi atsispindėti </w:t>
      </w:r>
      <w:r w:rsidR="00AB79B4" w:rsidRPr="0057613B">
        <w:rPr>
          <w:bCs/>
          <w:lang w:val="lt-LT"/>
        </w:rPr>
        <w:t>šios klausimų grupės:</w:t>
      </w:r>
      <w:r w:rsidR="00D36BCE" w:rsidRPr="0057613B">
        <w:rPr>
          <w:bCs/>
          <w:lang w:val="lt-LT"/>
        </w:rPr>
        <w:t xml:space="preserve"> mikrobiologinės diagnostikos naudojimas praktikoje, ribojantys veiksniai, laboratorijų ir klinicistų bendradarbiavimas, </w:t>
      </w:r>
      <w:r w:rsidR="00D20358" w:rsidRPr="0057613B">
        <w:rPr>
          <w:bCs/>
          <w:lang w:val="lt-LT"/>
        </w:rPr>
        <w:t>prioritetinės mikrobiologinės diagnostikos gerinimo priemonės.</w:t>
      </w:r>
    </w:p>
    <w:p w14:paraId="7193BDFD" w14:textId="77777777" w:rsidR="00C962E2" w:rsidRDefault="00C962E2" w:rsidP="00C962E2">
      <w:pPr>
        <w:tabs>
          <w:tab w:val="left" w:pos="567"/>
          <w:tab w:val="left" w:pos="3402"/>
        </w:tabs>
        <w:ind w:left="567"/>
        <w:jc w:val="both"/>
        <w:rPr>
          <w:bCs/>
          <w:lang w:val="it-IT"/>
        </w:rPr>
      </w:pPr>
      <w:r>
        <w:rPr>
          <w:bCs/>
          <w:lang w:val="it-IT"/>
        </w:rPr>
        <w:t xml:space="preserve">5.2.2. </w:t>
      </w:r>
      <w:r w:rsidRPr="00526DF3">
        <w:rPr>
          <w:bCs/>
          <w:lang w:val="it-IT"/>
        </w:rPr>
        <w:t>Kokybinio tyrimo planas turi būti suderintas su Perkančiąja organizacija. </w:t>
      </w:r>
    </w:p>
    <w:p w14:paraId="52A2B7B9" w14:textId="1521C8CB" w:rsidR="00526DF3" w:rsidRDefault="00526DF3" w:rsidP="00D74CE4">
      <w:pPr>
        <w:tabs>
          <w:tab w:val="left" w:pos="567"/>
          <w:tab w:val="left" w:pos="3402"/>
        </w:tabs>
        <w:ind w:left="567"/>
        <w:jc w:val="both"/>
        <w:rPr>
          <w:bCs/>
          <w:lang w:val="it-IT"/>
        </w:rPr>
      </w:pPr>
      <w:r>
        <w:rPr>
          <w:bCs/>
          <w:lang w:val="it-IT"/>
        </w:rPr>
        <w:t xml:space="preserve">5.3. </w:t>
      </w:r>
      <w:r w:rsidR="0053208F" w:rsidRPr="005D5038">
        <w:rPr>
          <w:bCs/>
          <w:lang w:val="it-IT"/>
        </w:rPr>
        <w:t>Atlikti </w:t>
      </w:r>
      <w:r w:rsidR="0053208F" w:rsidRPr="005D5038">
        <w:rPr>
          <w:b/>
          <w:bCs/>
          <w:lang w:val="it-IT"/>
        </w:rPr>
        <w:t>kiekybinį tyrimą</w:t>
      </w:r>
      <w:r w:rsidR="0053208F" w:rsidRPr="005D5038">
        <w:rPr>
          <w:bCs/>
          <w:lang w:val="it-IT"/>
        </w:rPr>
        <w:t>. </w:t>
      </w:r>
    </w:p>
    <w:p w14:paraId="7E4A9B65" w14:textId="1789FD83" w:rsidR="00A3373D" w:rsidRPr="000A5C36" w:rsidRDefault="00D7072E" w:rsidP="00D74CE4">
      <w:pPr>
        <w:tabs>
          <w:tab w:val="left" w:pos="567"/>
          <w:tab w:val="left" w:pos="3402"/>
        </w:tabs>
        <w:ind w:left="567"/>
        <w:jc w:val="both"/>
        <w:rPr>
          <w:b/>
          <w:lang w:val="it-IT"/>
        </w:rPr>
      </w:pPr>
      <w:r w:rsidRPr="000A5C36">
        <w:rPr>
          <w:b/>
          <w:lang w:val="it-IT"/>
        </w:rPr>
        <w:t xml:space="preserve">I dalis - </w:t>
      </w:r>
      <w:r w:rsidRPr="000A5C36">
        <w:rPr>
          <w:b/>
          <w:lang w:val="lt-LT"/>
        </w:rPr>
        <w:t>esamos mikrobiologinės diagnostikos organizavimo situacijos ir prieinamumo vertinim</w:t>
      </w:r>
      <w:r w:rsidR="00E771BE">
        <w:rPr>
          <w:b/>
          <w:lang w:val="lt-LT"/>
        </w:rPr>
        <w:t>as</w:t>
      </w:r>
      <w:r w:rsidR="00EA2B8D" w:rsidRPr="000A5C36">
        <w:rPr>
          <w:b/>
          <w:lang w:val="lt-LT"/>
        </w:rPr>
        <w:t>.</w:t>
      </w:r>
    </w:p>
    <w:p w14:paraId="00A2B368" w14:textId="7D8EED9C" w:rsidR="0053208F" w:rsidRPr="002018E8" w:rsidRDefault="0053208F" w:rsidP="000D5C58">
      <w:pPr>
        <w:tabs>
          <w:tab w:val="left" w:pos="567"/>
          <w:tab w:val="left" w:pos="3402"/>
        </w:tabs>
        <w:ind w:left="567"/>
        <w:jc w:val="both"/>
        <w:rPr>
          <w:bCs/>
          <w:lang w:val="lt-LT"/>
        </w:rPr>
      </w:pPr>
      <w:r>
        <w:rPr>
          <w:bCs/>
          <w:lang w:val="lt-LT"/>
        </w:rPr>
        <w:t xml:space="preserve">5.3.1. </w:t>
      </w:r>
      <w:r w:rsidRPr="0053208F">
        <w:rPr>
          <w:bCs/>
          <w:lang w:val="lt-LT"/>
        </w:rPr>
        <w:t>Tyrimo populiacija – </w:t>
      </w:r>
      <w:r w:rsidR="00D95EFF" w:rsidRPr="002018E8">
        <w:rPr>
          <w:bCs/>
          <w:lang w:val="lt-LT"/>
        </w:rPr>
        <w:t>stacionarines paslaugas teikiančių asmens sveikatos priežiūros įstaigų</w:t>
      </w:r>
      <w:r w:rsidR="00A75C91">
        <w:rPr>
          <w:bCs/>
          <w:lang w:val="lt-LT"/>
        </w:rPr>
        <w:t xml:space="preserve"> (toliau – ASPĮ) </w:t>
      </w:r>
      <w:r w:rsidR="00D95EFF">
        <w:rPr>
          <w:bCs/>
          <w:lang w:val="lt-LT"/>
        </w:rPr>
        <w:t xml:space="preserve"> </w:t>
      </w:r>
      <w:r w:rsidR="00CC6BD4" w:rsidRPr="002018E8">
        <w:rPr>
          <w:bCs/>
          <w:lang w:val="lt-LT"/>
        </w:rPr>
        <w:t>gydytojai specialistai</w:t>
      </w:r>
      <w:r w:rsidR="00D229F6" w:rsidRPr="002018E8">
        <w:rPr>
          <w:bCs/>
          <w:lang w:val="lt-LT"/>
        </w:rPr>
        <w:t xml:space="preserve">, </w:t>
      </w:r>
      <w:r w:rsidR="00C3002C" w:rsidRPr="002018E8">
        <w:rPr>
          <w:bCs/>
          <w:lang w:val="lt-LT"/>
        </w:rPr>
        <w:t>skiriantis gydymą antimikrobiniais vaistais</w:t>
      </w:r>
      <w:r w:rsidR="00D95EFF" w:rsidRPr="002018E8">
        <w:rPr>
          <w:bCs/>
          <w:lang w:val="lt-LT"/>
        </w:rPr>
        <w:t>.</w:t>
      </w:r>
    </w:p>
    <w:p w14:paraId="7CC957BF" w14:textId="7CE67AFC" w:rsidR="0053208F" w:rsidRDefault="009414D7" w:rsidP="000D5C58">
      <w:pPr>
        <w:tabs>
          <w:tab w:val="left" w:pos="567"/>
          <w:tab w:val="left" w:pos="3402"/>
        </w:tabs>
        <w:ind w:left="567"/>
        <w:jc w:val="both"/>
        <w:rPr>
          <w:bCs/>
          <w:lang w:val="lt-LT"/>
        </w:rPr>
      </w:pPr>
      <w:r w:rsidRPr="00E92475">
        <w:rPr>
          <w:bCs/>
          <w:lang w:val="lt-LT"/>
        </w:rPr>
        <w:t xml:space="preserve">5.3.2. </w:t>
      </w:r>
      <w:r w:rsidR="0053208F" w:rsidRPr="00E92475">
        <w:rPr>
          <w:bCs/>
          <w:lang w:val="lt-LT"/>
        </w:rPr>
        <w:t xml:space="preserve">Tyrimo imties dydis </w:t>
      </w:r>
      <w:r w:rsidR="0017086A">
        <w:rPr>
          <w:bCs/>
          <w:lang w:val="lt-LT"/>
        </w:rPr>
        <w:t xml:space="preserve">– </w:t>
      </w:r>
      <w:r w:rsidR="0017086A" w:rsidRPr="005D3F37">
        <w:rPr>
          <w:bCs/>
          <w:color w:val="000000" w:themeColor="text1"/>
          <w:lang w:val="lt-LT"/>
        </w:rPr>
        <w:t xml:space="preserve">ne mažiau kaip </w:t>
      </w:r>
      <w:r w:rsidR="00580128">
        <w:rPr>
          <w:bCs/>
          <w:color w:val="000000" w:themeColor="text1"/>
          <w:lang w:val="lt-LT"/>
        </w:rPr>
        <w:t>350</w:t>
      </w:r>
      <w:r w:rsidR="0017086A" w:rsidRPr="005D3F37">
        <w:rPr>
          <w:bCs/>
          <w:color w:val="000000" w:themeColor="text1"/>
          <w:lang w:val="lt-LT"/>
        </w:rPr>
        <w:t xml:space="preserve"> respondentų</w:t>
      </w:r>
      <w:r w:rsidR="00BC68AC" w:rsidRPr="005D3F37">
        <w:rPr>
          <w:bCs/>
          <w:color w:val="000000" w:themeColor="text1"/>
          <w:lang w:val="lt-LT"/>
        </w:rPr>
        <w:t xml:space="preserve"> </w:t>
      </w:r>
      <w:r w:rsidR="00BC68AC">
        <w:rPr>
          <w:bCs/>
          <w:lang w:val="lt-LT"/>
        </w:rPr>
        <w:t xml:space="preserve">iš skirtingo lygio stacionarines paslaugas teikiančių </w:t>
      </w:r>
      <w:r w:rsidR="00576FF7">
        <w:rPr>
          <w:bCs/>
          <w:lang w:val="lt-LT"/>
        </w:rPr>
        <w:t>ASPĮ</w:t>
      </w:r>
      <w:r w:rsidRPr="00E92475">
        <w:rPr>
          <w:bCs/>
          <w:lang w:val="lt-LT"/>
        </w:rPr>
        <w:t>.</w:t>
      </w:r>
      <w:r w:rsidR="0053208F" w:rsidRPr="00E92475">
        <w:rPr>
          <w:bCs/>
          <w:lang w:val="lt-LT"/>
        </w:rPr>
        <w:t> </w:t>
      </w:r>
    </w:p>
    <w:p w14:paraId="3922193C" w14:textId="5CEA007A" w:rsidR="00EA2B8D" w:rsidRPr="000A5C36" w:rsidRDefault="00EA2B8D" w:rsidP="000D5C58">
      <w:pPr>
        <w:tabs>
          <w:tab w:val="left" w:pos="567"/>
          <w:tab w:val="left" w:pos="3402"/>
        </w:tabs>
        <w:ind w:left="567"/>
        <w:jc w:val="both"/>
        <w:rPr>
          <w:b/>
          <w:lang w:val="lt-LT"/>
        </w:rPr>
      </w:pPr>
      <w:r w:rsidRPr="000A5C36">
        <w:rPr>
          <w:b/>
          <w:lang w:val="lt-LT"/>
        </w:rPr>
        <w:t xml:space="preserve">II dalis </w:t>
      </w:r>
      <w:r w:rsidR="00395FA8" w:rsidRPr="000A5C36">
        <w:rPr>
          <w:b/>
          <w:lang w:val="lt-LT"/>
        </w:rPr>
        <w:t>–</w:t>
      </w:r>
      <w:r w:rsidRPr="000A5C36">
        <w:rPr>
          <w:b/>
          <w:lang w:val="lt-LT"/>
        </w:rPr>
        <w:t xml:space="preserve"> </w:t>
      </w:r>
      <w:r w:rsidR="00395FA8" w:rsidRPr="000A5C36">
        <w:rPr>
          <w:b/>
          <w:lang w:val="lt-LT"/>
        </w:rPr>
        <w:t xml:space="preserve">mikrobiologijos laboratorijų </w:t>
      </w:r>
      <w:r w:rsidR="005E0BA8" w:rsidRPr="000A5C36">
        <w:rPr>
          <w:b/>
          <w:lang w:val="lt-LT"/>
        </w:rPr>
        <w:t>galimybių ir taikomo praktikos vertinim</w:t>
      </w:r>
      <w:r w:rsidR="00E771BE">
        <w:rPr>
          <w:b/>
          <w:lang w:val="lt-LT"/>
        </w:rPr>
        <w:t>as</w:t>
      </w:r>
      <w:r w:rsidR="005E0BA8" w:rsidRPr="000A5C36">
        <w:rPr>
          <w:b/>
          <w:lang w:val="lt-LT"/>
        </w:rPr>
        <w:t>.</w:t>
      </w:r>
    </w:p>
    <w:p w14:paraId="2F1F9908" w14:textId="127B8DC9" w:rsidR="00132BCB" w:rsidRPr="00E92475" w:rsidRDefault="00132BCB" w:rsidP="000D5C58">
      <w:pPr>
        <w:tabs>
          <w:tab w:val="left" w:pos="567"/>
          <w:tab w:val="left" w:pos="3402"/>
        </w:tabs>
        <w:ind w:left="567"/>
        <w:jc w:val="both"/>
        <w:rPr>
          <w:bCs/>
          <w:lang w:val="lt-LT"/>
        </w:rPr>
      </w:pPr>
      <w:r>
        <w:rPr>
          <w:bCs/>
          <w:lang w:val="lt-LT"/>
        </w:rPr>
        <w:t xml:space="preserve">5.3.3. Tyrimo populiacija </w:t>
      </w:r>
      <w:r w:rsidR="005D3F37">
        <w:rPr>
          <w:bCs/>
          <w:lang w:val="lt-LT"/>
        </w:rPr>
        <w:t xml:space="preserve">ir imtis </w:t>
      </w:r>
      <w:r>
        <w:rPr>
          <w:bCs/>
          <w:lang w:val="lt-LT"/>
        </w:rPr>
        <w:t>– visos</w:t>
      </w:r>
      <w:r w:rsidR="0020039B">
        <w:rPr>
          <w:bCs/>
          <w:lang w:val="lt-LT"/>
        </w:rPr>
        <w:t xml:space="preserve"> </w:t>
      </w:r>
      <w:r>
        <w:rPr>
          <w:bCs/>
          <w:lang w:val="lt-LT"/>
        </w:rPr>
        <w:t>Lietuvos mikrobiologijos laboratori</w:t>
      </w:r>
      <w:r w:rsidR="005D3F37">
        <w:rPr>
          <w:bCs/>
          <w:lang w:val="lt-LT"/>
        </w:rPr>
        <w:t>jo</w:t>
      </w:r>
      <w:r w:rsidR="002018E8">
        <w:rPr>
          <w:bCs/>
          <w:lang w:val="lt-LT"/>
        </w:rPr>
        <w:t>s</w:t>
      </w:r>
      <w:r w:rsidR="00D51CE1">
        <w:rPr>
          <w:bCs/>
          <w:lang w:val="lt-LT"/>
        </w:rPr>
        <w:t xml:space="preserve"> (vienas klausimynas vienai laboratorijai)</w:t>
      </w:r>
      <w:r w:rsidR="005D3F37">
        <w:rPr>
          <w:bCs/>
          <w:lang w:val="lt-LT"/>
        </w:rPr>
        <w:t>.</w:t>
      </w:r>
    </w:p>
    <w:p w14:paraId="533838B7" w14:textId="34C76D66" w:rsidR="0053208F" w:rsidRPr="00E92475" w:rsidRDefault="00880B24" w:rsidP="000D5C58">
      <w:pPr>
        <w:tabs>
          <w:tab w:val="left" w:pos="567"/>
          <w:tab w:val="left" w:pos="3402"/>
        </w:tabs>
        <w:ind w:left="567"/>
        <w:jc w:val="both"/>
        <w:rPr>
          <w:bCs/>
          <w:lang w:val="lt-LT"/>
        </w:rPr>
      </w:pPr>
      <w:r w:rsidRPr="00E92475">
        <w:rPr>
          <w:bCs/>
          <w:lang w:val="lt-LT"/>
        </w:rPr>
        <w:t>5.3.</w:t>
      </w:r>
      <w:r w:rsidR="00132BCB">
        <w:rPr>
          <w:bCs/>
          <w:lang w:val="lt-LT"/>
        </w:rPr>
        <w:t>4</w:t>
      </w:r>
      <w:r w:rsidRPr="00E92475">
        <w:rPr>
          <w:bCs/>
          <w:lang w:val="lt-LT"/>
        </w:rPr>
        <w:t xml:space="preserve">. </w:t>
      </w:r>
      <w:r w:rsidR="0053208F" w:rsidRPr="00E92475">
        <w:rPr>
          <w:bCs/>
          <w:lang w:val="lt-LT"/>
        </w:rPr>
        <w:t>Tyrimo metodas – anketinė apklausa. </w:t>
      </w:r>
    </w:p>
    <w:p w14:paraId="3402E63C" w14:textId="65DBE06A" w:rsidR="000D5C58" w:rsidRDefault="000D5C58" w:rsidP="000D5C58">
      <w:pPr>
        <w:tabs>
          <w:tab w:val="left" w:pos="567"/>
          <w:tab w:val="left" w:pos="3402"/>
        </w:tabs>
        <w:ind w:left="567"/>
        <w:jc w:val="both"/>
        <w:rPr>
          <w:bCs/>
          <w:lang w:val="lt-LT"/>
        </w:rPr>
      </w:pPr>
      <w:r>
        <w:rPr>
          <w:bCs/>
          <w:lang w:val="lt-LT"/>
        </w:rPr>
        <w:t xml:space="preserve">5.4. Atlikti </w:t>
      </w:r>
      <w:r w:rsidRPr="000D5C58">
        <w:rPr>
          <w:b/>
          <w:lang w:val="lt-LT"/>
        </w:rPr>
        <w:t>kokybinį tyrimą</w:t>
      </w:r>
      <w:r>
        <w:rPr>
          <w:bCs/>
          <w:lang w:val="lt-LT"/>
        </w:rPr>
        <w:t>.</w:t>
      </w:r>
    </w:p>
    <w:p w14:paraId="0CA3E521" w14:textId="6BDB4556" w:rsidR="00CA2483" w:rsidRPr="0053208F" w:rsidRDefault="00CA2483" w:rsidP="00CA2483">
      <w:pPr>
        <w:tabs>
          <w:tab w:val="left" w:pos="567"/>
        </w:tabs>
        <w:jc w:val="both"/>
        <w:rPr>
          <w:bCs/>
          <w:lang w:val="lt-LT"/>
        </w:rPr>
      </w:pPr>
      <w:r>
        <w:rPr>
          <w:bCs/>
          <w:lang w:val="lt-LT"/>
        </w:rPr>
        <w:tab/>
      </w:r>
      <w:r w:rsidR="00232497">
        <w:rPr>
          <w:bCs/>
          <w:lang w:val="lt-LT"/>
        </w:rPr>
        <w:t xml:space="preserve">5.4.1. </w:t>
      </w:r>
      <w:r w:rsidR="00232497" w:rsidRPr="00232497">
        <w:rPr>
          <w:bCs/>
          <w:lang w:val="lt-LT"/>
        </w:rPr>
        <w:t>Tyrimo populiacija – </w:t>
      </w:r>
      <w:r w:rsidR="00A75C91">
        <w:rPr>
          <w:bCs/>
          <w:lang w:val="lt-LT"/>
        </w:rPr>
        <w:t xml:space="preserve"> ASPĮ </w:t>
      </w:r>
      <w:r>
        <w:rPr>
          <w:bCs/>
          <w:lang w:val="lt-LT"/>
        </w:rPr>
        <w:t>gydytojai</w:t>
      </w:r>
      <w:r w:rsidR="00331923">
        <w:rPr>
          <w:bCs/>
          <w:lang w:val="lt-LT"/>
        </w:rPr>
        <w:t>, skiriantys antimikrobinius vaistus,</w:t>
      </w:r>
      <w:r>
        <w:rPr>
          <w:bCs/>
          <w:lang w:val="lt-LT"/>
        </w:rPr>
        <w:t xml:space="preserve"> mikrobiologai, klinikiniai </w:t>
      </w:r>
      <w:proofErr w:type="spellStart"/>
      <w:r>
        <w:rPr>
          <w:bCs/>
          <w:lang w:val="lt-LT"/>
        </w:rPr>
        <w:t>farmakologai</w:t>
      </w:r>
      <w:proofErr w:type="spellEnd"/>
      <w:r>
        <w:rPr>
          <w:bCs/>
          <w:lang w:val="lt-LT"/>
        </w:rPr>
        <w:t>, infekcijų kontrolės specialistai, antimikrobinių vaistų vartojimo valdymo komandos nariai, administracijos atstovai.</w:t>
      </w:r>
    </w:p>
    <w:p w14:paraId="46B368D1" w14:textId="74DC4244" w:rsidR="00232497" w:rsidRPr="00232497" w:rsidRDefault="00F832E2" w:rsidP="00F832E2">
      <w:pPr>
        <w:tabs>
          <w:tab w:val="left" w:pos="567"/>
          <w:tab w:val="left" w:pos="3402"/>
        </w:tabs>
        <w:jc w:val="both"/>
        <w:rPr>
          <w:bCs/>
          <w:lang w:val="lt-LT"/>
        </w:rPr>
      </w:pPr>
      <w:r>
        <w:rPr>
          <w:bCs/>
          <w:lang w:val="lt-LT"/>
        </w:rPr>
        <w:tab/>
      </w:r>
      <w:r w:rsidR="000125BA">
        <w:rPr>
          <w:bCs/>
          <w:lang w:val="lt-LT"/>
        </w:rPr>
        <w:t xml:space="preserve">5.4.2. </w:t>
      </w:r>
      <w:r w:rsidR="00232497" w:rsidRPr="00232497">
        <w:rPr>
          <w:bCs/>
          <w:lang w:val="lt-LT"/>
        </w:rPr>
        <w:t>Tyrimo imtis – </w:t>
      </w:r>
      <w:r w:rsidR="008D4BFE">
        <w:rPr>
          <w:bCs/>
          <w:lang w:val="lt-LT"/>
        </w:rPr>
        <w:t>ne mažiau kaip 3</w:t>
      </w:r>
      <w:r w:rsidR="00743B6B">
        <w:rPr>
          <w:bCs/>
          <w:lang w:val="lt-LT"/>
        </w:rPr>
        <w:t xml:space="preserve"> </w:t>
      </w:r>
      <w:r w:rsidR="0080502B">
        <w:rPr>
          <w:bCs/>
          <w:lang w:val="lt-LT"/>
        </w:rPr>
        <w:t>grupės</w:t>
      </w:r>
      <w:r w:rsidR="008D4BFE">
        <w:rPr>
          <w:bCs/>
          <w:lang w:val="lt-LT"/>
        </w:rPr>
        <w:t xml:space="preserve"> po 6-10 dalyvių</w:t>
      </w:r>
      <w:r w:rsidR="00232497" w:rsidRPr="00232497">
        <w:rPr>
          <w:bCs/>
          <w:lang w:val="lt-LT"/>
        </w:rPr>
        <w:t>. </w:t>
      </w:r>
    </w:p>
    <w:p w14:paraId="6BC8E7D9" w14:textId="0C208862" w:rsidR="00232497" w:rsidRDefault="00075740" w:rsidP="00F832E2">
      <w:pPr>
        <w:tabs>
          <w:tab w:val="left" w:pos="720"/>
          <w:tab w:val="left" w:pos="3402"/>
        </w:tabs>
        <w:ind w:left="720" w:hanging="153"/>
        <w:jc w:val="both"/>
        <w:rPr>
          <w:bCs/>
          <w:lang w:val="lt-LT"/>
        </w:rPr>
      </w:pPr>
      <w:r>
        <w:rPr>
          <w:bCs/>
          <w:lang w:val="lt-LT"/>
        </w:rPr>
        <w:t xml:space="preserve">5.4.3. </w:t>
      </w:r>
      <w:r w:rsidR="00232497" w:rsidRPr="00232497">
        <w:rPr>
          <w:bCs/>
          <w:lang w:val="lt-LT"/>
        </w:rPr>
        <w:t>Tyrimo metodas – </w:t>
      </w:r>
      <w:r>
        <w:rPr>
          <w:bCs/>
          <w:lang w:val="lt-LT"/>
        </w:rPr>
        <w:t>fokus grupės</w:t>
      </w:r>
      <w:r w:rsidR="00232497" w:rsidRPr="00232497">
        <w:rPr>
          <w:bCs/>
          <w:lang w:val="lt-LT"/>
        </w:rPr>
        <w:t>. </w:t>
      </w:r>
    </w:p>
    <w:p w14:paraId="42979264" w14:textId="2B109EC0" w:rsidR="002E7F46" w:rsidRPr="00A56DEE" w:rsidRDefault="002E7F46" w:rsidP="00F832E2">
      <w:pPr>
        <w:tabs>
          <w:tab w:val="left" w:pos="720"/>
          <w:tab w:val="left" w:pos="3402"/>
        </w:tabs>
        <w:ind w:left="720" w:hanging="153"/>
        <w:jc w:val="both"/>
        <w:rPr>
          <w:bCs/>
          <w:lang w:val="lt-LT"/>
        </w:rPr>
      </w:pPr>
      <w:r w:rsidRPr="00A56DEE">
        <w:rPr>
          <w:bCs/>
          <w:lang w:val="lt-LT"/>
        </w:rPr>
        <w:t xml:space="preserve">5.5. </w:t>
      </w:r>
      <w:r w:rsidR="001D458E" w:rsidRPr="00A56DEE">
        <w:rPr>
          <w:bCs/>
          <w:lang w:val="lt-LT"/>
        </w:rPr>
        <w:t>Parengti tarpinę ataskaitą  (1 vnt.). </w:t>
      </w:r>
    </w:p>
    <w:p w14:paraId="4FC480AF" w14:textId="14826081" w:rsidR="00C36367" w:rsidRPr="00A56DEE" w:rsidRDefault="00F832E2" w:rsidP="00F832E2">
      <w:pPr>
        <w:tabs>
          <w:tab w:val="left" w:pos="567"/>
        </w:tabs>
        <w:jc w:val="both"/>
        <w:rPr>
          <w:bCs/>
          <w:lang w:val="lt-LT"/>
        </w:rPr>
      </w:pPr>
      <w:r w:rsidRPr="00A56DEE">
        <w:rPr>
          <w:bCs/>
          <w:lang w:val="lt-LT"/>
        </w:rPr>
        <w:tab/>
      </w:r>
      <w:r w:rsidR="00C36367" w:rsidRPr="00A56DEE">
        <w:rPr>
          <w:bCs/>
          <w:lang w:val="lt-LT"/>
        </w:rPr>
        <w:t xml:space="preserve">5.5.1. </w:t>
      </w:r>
      <w:r w:rsidR="00C36367" w:rsidRPr="00A56DEE">
        <w:rPr>
          <w:lang w:val="lt-LT"/>
        </w:rPr>
        <w:t xml:space="preserve">Suorganizuoti diskusiją tarpinės ataskaitos </w:t>
      </w:r>
      <w:r w:rsidR="00957D3A" w:rsidRPr="00A56DEE">
        <w:rPr>
          <w:lang w:val="lt-LT"/>
        </w:rPr>
        <w:t>aptarimui</w:t>
      </w:r>
      <w:r w:rsidR="00C36367" w:rsidRPr="00A56DEE">
        <w:rPr>
          <w:lang w:val="lt-LT"/>
        </w:rPr>
        <w:t>:</w:t>
      </w:r>
    </w:p>
    <w:p w14:paraId="408997D6" w14:textId="3D462E62" w:rsidR="00C36367" w:rsidRPr="00A56DEE" w:rsidRDefault="00C36367" w:rsidP="00F832E2">
      <w:pPr>
        <w:tabs>
          <w:tab w:val="left" w:pos="567"/>
        </w:tabs>
        <w:jc w:val="both"/>
        <w:rPr>
          <w:lang w:val="lt-LT"/>
        </w:rPr>
      </w:pPr>
      <w:r w:rsidRPr="00A56DEE">
        <w:rPr>
          <w:lang w:val="lt-LT"/>
        </w:rPr>
        <w:tab/>
        <w:t>5.5.1.1. diskusijos trukmė 2 – 3 val.;</w:t>
      </w:r>
    </w:p>
    <w:p w14:paraId="7992B38C" w14:textId="3966987E" w:rsidR="00C36367" w:rsidRPr="00A56DEE" w:rsidRDefault="00F832E2" w:rsidP="00F832E2">
      <w:pPr>
        <w:tabs>
          <w:tab w:val="left" w:pos="567"/>
        </w:tabs>
        <w:jc w:val="both"/>
        <w:rPr>
          <w:lang w:val="lt-LT"/>
        </w:rPr>
      </w:pPr>
      <w:r w:rsidRPr="00A56DEE">
        <w:rPr>
          <w:lang w:val="lt-LT"/>
        </w:rPr>
        <w:tab/>
      </w:r>
      <w:r w:rsidR="00C36367" w:rsidRPr="00A56DEE">
        <w:rPr>
          <w:lang w:val="lt-LT"/>
        </w:rPr>
        <w:t>5.5.1.2. preliminarus dalyvių skaičius – 20-30 asmenų (</w:t>
      </w:r>
      <w:r w:rsidR="00A75C91">
        <w:rPr>
          <w:lang w:val="lt-LT"/>
        </w:rPr>
        <w:t>ASPĮ</w:t>
      </w:r>
      <w:r w:rsidR="00C36367" w:rsidRPr="00A56DEE">
        <w:rPr>
          <w:lang w:val="lt-LT"/>
        </w:rPr>
        <w:t xml:space="preserve"> atstovai,  Sveikatos apsaugos ministerijos atstovai, Perkančiosios organizacijos atstovai);  </w:t>
      </w:r>
    </w:p>
    <w:p w14:paraId="0BFEF4A7" w14:textId="28429BBD" w:rsidR="00C36367" w:rsidRPr="00A56DEE" w:rsidRDefault="00F832E2" w:rsidP="00F832E2">
      <w:pPr>
        <w:tabs>
          <w:tab w:val="left" w:pos="567"/>
        </w:tabs>
        <w:jc w:val="both"/>
        <w:rPr>
          <w:lang w:val="lt-LT"/>
        </w:rPr>
      </w:pPr>
      <w:r w:rsidRPr="00A56DEE">
        <w:rPr>
          <w:lang w:val="lt-LT"/>
        </w:rPr>
        <w:lastRenderedPageBreak/>
        <w:tab/>
      </w:r>
      <w:r w:rsidR="00C36367" w:rsidRPr="00A56DEE">
        <w:rPr>
          <w:lang w:val="lt-LT"/>
        </w:rPr>
        <w:t>5.5.1.3. Diskusijos dalyvių sąrašą Paslaugų teikėjas suderina su Perkančiąja organizacija likus ne mažiau nei 5 darbo dienoms iki renginio;</w:t>
      </w:r>
    </w:p>
    <w:p w14:paraId="4EFC68A2" w14:textId="3700769A" w:rsidR="00C36367" w:rsidRPr="00A56DEE" w:rsidRDefault="00C36367" w:rsidP="00F832E2">
      <w:pPr>
        <w:tabs>
          <w:tab w:val="left" w:pos="426"/>
        </w:tabs>
        <w:ind w:left="567"/>
        <w:jc w:val="both"/>
        <w:rPr>
          <w:lang w:val="lt-LT"/>
        </w:rPr>
      </w:pPr>
      <w:r w:rsidRPr="00A56DEE">
        <w:rPr>
          <w:lang w:val="lt-LT"/>
        </w:rPr>
        <w:t xml:space="preserve">5.5.1.4. diskusiją </w:t>
      </w:r>
      <w:proofErr w:type="spellStart"/>
      <w:r w:rsidRPr="00A56DEE">
        <w:rPr>
          <w:lang w:val="lt-LT"/>
        </w:rPr>
        <w:t>moderuoja</w:t>
      </w:r>
      <w:proofErr w:type="spellEnd"/>
      <w:r w:rsidRPr="00A56DEE">
        <w:rPr>
          <w:lang w:val="lt-LT"/>
        </w:rPr>
        <w:t xml:space="preserve"> Paslaugų teikėjas;</w:t>
      </w:r>
    </w:p>
    <w:p w14:paraId="4446F102" w14:textId="32163DE9" w:rsidR="00C36367" w:rsidRPr="00A56DEE" w:rsidRDefault="00F832E2" w:rsidP="00F832E2">
      <w:pPr>
        <w:tabs>
          <w:tab w:val="left" w:pos="567"/>
        </w:tabs>
        <w:jc w:val="both"/>
        <w:rPr>
          <w:lang w:val="lt-LT"/>
        </w:rPr>
      </w:pPr>
      <w:r w:rsidRPr="00A56DEE">
        <w:rPr>
          <w:lang w:val="lt-LT"/>
        </w:rPr>
        <w:tab/>
      </w:r>
      <w:r w:rsidR="00C36367" w:rsidRPr="00A56DEE">
        <w:rPr>
          <w:lang w:val="lt-LT"/>
        </w:rPr>
        <w:t>5.5.1.5. visus organizacinius darbus, susijusius su diskusijos vietos parinkimu atlieka Paslaugų teikėjas.</w:t>
      </w:r>
    </w:p>
    <w:p w14:paraId="4A4FFDFA" w14:textId="488D6C53" w:rsidR="00AE4EDC" w:rsidRPr="00EC053D" w:rsidRDefault="00F832E2" w:rsidP="00F832E2">
      <w:pPr>
        <w:tabs>
          <w:tab w:val="left" w:pos="567"/>
          <w:tab w:val="left" w:pos="3402"/>
        </w:tabs>
        <w:jc w:val="both"/>
        <w:rPr>
          <w:bCs/>
          <w:lang w:val="lt-LT"/>
        </w:rPr>
      </w:pPr>
      <w:r w:rsidRPr="000E18E0">
        <w:rPr>
          <w:bCs/>
          <w:color w:val="EE0000"/>
          <w:lang w:val="lt-LT"/>
        </w:rPr>
        <w:tab/>
      </w:r>
      <w:r w:rsidR="00AE4EDC" w:rsidRPr="00EC053D">
        <w:rPr>
          <w:bCs/>
          <w:lang w:val="lt-LT"/>
        </w:rPr>
        <w:t>5.</w:t>
      </w:r>
      <w:r w:rsidR="00865BAD" w:rsidRPr="00EC053D">
        <w:rPr>
          <w:bCs/>
          <w:lang w:val="lt-LT"/>
        </w:rPr>
        <w:t>6</w:t>
      </w:r>
      <w:r w:rsidR="00AE4EDC" w:rsidRPr="00EC053D">
        <w:rPr>
          <w:bCs/>
          <w:lang w:val="lt-LT"/>
        </w:rPr>
        <w:t xml:space="preserve">. Parengti baigiamąją ataskaitą atsižvelgiant į </w:t>
      </w:r>
      <w:r w:rsidR="00A56DEE" w:rsidRPr="00EC053D">
        <w:rPr>
          <w:bCs/>
          <w:lang w:val="lt-LT"/>
        </w:rPr>
        <w:t xml:space="preserve">diskusijos metu </w:t>
      </w:r>
      <w:r w:rsidR="00510DFB" w:rsidRPr="00EC053D">
        <w:rPr>
          <w:bCs/>
          <w:lang w:val="lt-LT"/>
        </w:rPr>
        <w:t xml:space="preserve">gautas ir </w:t>
      </w:r>
      <w:r w:rsidR="00AE4EDC" w:rsidRPr="00EC053D">
        <w:rPr>
          <w:bCs/>
          <w:lang w:val="lt-LT"/>
        </w:rPr>
        <w:t xml:space="preserve">Perkančiosios organizacijos </w:t>
      </w:r>
      <w:r w:rsidR="00510DFB" w:rsidRPr="00EC053D">
        <w:rPr>
          <w:bCs/>
          <w:lang w:val="lt-LT"/>
        </w:rPr>
        <w:t xml:space="preserve">pateiktas </w:t>
      </w:r>
      <w:r w:rsidR="00AE4EDC" w:rsidRPr="00EC053D">
        <w:rPr>
          <w:bCs/>
          <w:lang w:val="lt-LT"/>
        </w:rPr>
        <w:t>pastabas (1 vnt.). Ataskaitoje turi atsispindėti: </w:t>
      </w:r>
    </w:p>
    <w:p w14:paraId="79CF481E" w14:textId="5DF5F581" w:rsidR="00AE4EDC" w:rsidRPr="00EC053D" w:rsidRDefault="00C46F53" w:rsidP="00C46F53">
      <w:pPr>
        <w:tabs>
          <w:tab w:val="left" w:pos="567"/>
          <w:tab w:val="left" w:pos="3402"/>
        </w:tabs>
        <w:ind w:left="567"/>
        <w:jc w:val="both"/>
        <w:rPr>
          <w:bCs/>
          <w:lang w:val="lt-LT"/>
        </w:rPr>
      </w:pPr>
      <w:r w:rsidRPr="00EC053D">
        <w:rPr>
          <w:bCs/>
          <w:lang w:val="lt-LT"/>
        </w:rPr>
        <w:t>5.</w:t>
      </w:r>
      <w:r w:rsidR="00865BAD" w:rsidRPr="00EC053D">
        <w:rPr>
          <w:bCs/>
          <w:lang w:val="lt-LT"/>
        </w:rPr>
        <w:t>6</w:t>
      </w:r>
      <w:r w:rsidRPr="00EC053D">
        <w:rPr>
          <w:bCs/>
          <w:lang w:val="lt-LT"/>
        </w:rPr>
        <w:t xml:space="preserve">.1. </w:t>
      </w:r>
      <w:r w:rsidR="00AE4EDC" w:rsidRPr="00EC053D">
        <w:rPr>
          <w:bCs/>
          <w:lang w:val="lt-LT"/>
        </w:rPr>
        <w:t>Kiekybinio tyrimo rezultatai. </w:t>
      </w:r>
    </w:p>
    <w:p w14:paraId="200EA11C" w14:textId="5ECDE7DB" w:rsidR="00AE4EDC" w:rsidRPr="00EC053D" w:rsidRDefault="00C46F53" w:rsidP="00C46F53">
      <w:pPr>
        <w:tabs>
          <w:tab w:val="left" w:pos="567"/>
          <w:tab w:val="left" w:pos="3402"/>
        </w:tabs>
        <w:ind w:left="567"/>
        <w:jc w:val="both"/>
        <w:rPr>
          <w:bCs/>
          <w:lang w:val="lt-LT"/>
        </w:rPr>
      </w:pPr>
      <w:r w:rsidRPr="00EC053D">
        <w:rPr>
          <w:bCs/>
          <w:lang w:val="lt-LT"/>
        </w:rPr>
        <w:t>5.</w:t>
      </w:r>
      <w:r w:rsidR="00865BAD" w:rsidRPr="00EC053D">
        <w:rPr>
          <w:bCs/>
          <w:lang w:val="lt-LT"/>
        </w:rPr>
        <w:t>6</w:t>
      </w:r>
      <w:r w:rsidRPr="00EC053D">
        <w:rPr>
          <w:bCs/>
          <w:lang w:val="lt-LT"/>
        </w:rPr>
        <w:t xml:space="preserve">.2. </w:t>
      </w:r>
      <w:r w:rsidR="00AE4EDC" w:rsidRPr="00EC053D">
        <w:rPr>
          <w:bCs/>
          <w:lang w:val="lt-LT"/>
        </w:rPr>
        <w:t>Kokybinio tyrimo rezultatai. </w:t>
      </w:r>
    </w:p>
    <w:p w14:paraId="6C476C89" w14:textId="6E1A67FA" w:rsidR="00AE4EDC" w:rsidRPr="00932EA0" w:rsidRDefault="00C46F53" w:rsidP="00C46F53">
      <w:pPr>
        <w:tabs>
          <w:tab w:val="left" w:pos="567"/>
          <w:tab w:val="left" w:pos="3402"/>
        </w:tabs>
        <w:ind w:left="567"/>
        <w:jc w:val="both"/>
        <w:rPr>
          <w:bCs/>
          <w:color w:val="000000" w:themeColor="text1"/>
          <w:lang w:val="lt-LT"/>
        </w:rPr>
      </w:pPr>
      <w:r w:rsidRPr="00932EA0">
        <w:rPr>
          <w:bCs/>
          <w:color w:val="000000" w:themeColor="text1"/>
          <w:lang w:val="lt-LT"/>
        </w:rPr>
        <w:t>5.</w:t>
      </w:r>
      <w:r w:rsidR="00865BAD" w:rsidRPr="00932EA0">
        <w:rPr>
          <w:bCs/>
          <w:color w:val="000000" w:themeColor="text1"/>
          <w:lang w:val="lt-LT"/>
        </w:rPr>
        <w:t>6</w:t>
      </w:r>
      <w:r w:rsidRPr="00932EA0">
        <w:rPr>
          <w:bCs/>
          <w:color w:val="000000" w:themeColor="text1"/>
          <w:lang w:val="lt-LT"/>
        </w:rPr>
        <w:t xml:space="preserve">.3. </w:t>
      </w:r>
      <w:r w:rsidR="00AE4EDC" w:rsidRPr="00932EA0">
        <w:rPr>
          <w:bCs/>
          <w:color w:val="000000" w:themeColor="text1"/>
          <w:lang w:val="lt-LT"/>
        </w:rPr>
        <w:t xml:space="preserve">Rezultatų palyginimas pagal </w:t>
      </w:r>
      <w:r w:rsidRPr="00932EA0">
        <w:rPr>
          <w:bCs/>
          <w:color w:val="000000" w:themeColor="text1"/>
          <w:lang w:val="lt-LT"/>
        </w:rPr>
        <w:t>ASPĮ lygius</w:t>
      </w:r>
      <w:r w:rsidR="56E9A322" w:rsidRPr="00932EA0">
        <w:rPr>
          <w:color w:val="000000" w:themeColor="text1"/>
          <w:lang w:val="lt-LT"/>
        </w:rPr>
        <w:t xml:space="preserve"> (respublikinės / universitetinės, regioninės</w:t>
      </w:r>
      <w:r w:rsidR="009E3C57">
        <w:rPr>
          <w:color w:val="000000" w:themeColor="text1"/>
          <w:lang w:val="lt-LT"/>
        </w:rPr>
        <w:t>,</w:t>
      </w:r>
      <w:r w:rsidR="56E9A322" w:rsidRPr="00932EA0">
        <w:rPr>
          <w:color w:val="000000" w:themeColor="text1"/>
          <w:lang w:val="lt-LT"/>
        </w:rPr>
        <w:t xml:space="preserve"> rajoninės / palaikomojo gydymo ir slaugos</w:t>
      </w:r>
      <w:r w:rsidR="00EC053D" w:rsidRPr="00932EA0">
        <w:rPr>
          <w:color w:val="000000" w:themeColor="text1"/>
          <w:lang w:val="lt-LT"/>
        </w:rPr>
        <w:t xml:space="preserve"> ligoninės</w:t>
      </w:r>
      <w:r w:rsidR="56E9A322" w:rsidRPr="00932EA0">
        <w:rPr>
          <w:color w:val="000000" w:themeColor="text1"/>
          <w:lang w:val="lt-LT"/>
        </w:rPr>
        <w:t>)</w:t>
      </w:r>
      <w:r w:rsidR="00AE4EDC" w:rsidRPr="00932EA0">
        <w:rPr>
          <w:color w:val="000000" w:themeColor="text1"/>
          <w:lang w:val="lt-LT"/>
        </w:rPr>
        <w:t>.</w:t>
      </w:r>
    </w:p>
    <w:p w14:paraId="63F1375B" w14:textId="4C977594" w:rsidR="007646CC" w:rsidRPr="00932EA0" w:rsidRDefault="00577E69" w:rsidP="2DF393F5">
      <w:pPr>
        <w:tabs>
          <w:tab w:val="left" w:pos="567"/>
          <w:tab w:val="left" w:pos="3402"/>
        </w:tabs>
        <w:ind w:firstLine="567"/>
        <w:jc w:val="both"/>
        <w:rPr>
          <w:color w:val="000000" w:themeColor="text1"/>
          <w:lang w:val="lt-LT"/>
        </w:rPr>
      </w:pPr>
      <w:r w:rsidRPr="00932EA0">
        <w:rPr>
          <w:color w:val="000000" w:themeColor="text1"/>
          <w:lang w:val="lt-LT"/>
        </w:rPr>
        <w:t>5.</w:t>
      </w:r>
      <w:r w:rsidR="00865BAD" w:rsidRPr="00932EA0">
        <w:rPr>
          <w:color w:val="000000" w:themeColor="text1"/>
          <w:lang w:val="lt-LT"/>
        </w:rPr>
        <w:t>7</w:t>
      </w:r>
      <w:r w:rsidRPr="00932EA0">
        <w:rPr>
          <w:color w:val="000000" w:themeColor="text1"/>
          <w:lang w:val="lt-LT"/>
        </w:rPr>
        <w:t xml:space="preserve">. </w:t>
      </w:r>
      <w:r w:rsidR="00EC053D" w:rsidRPr="00932EA0">
        <w:rPr>
          <w:color w:val="000000" w:themeColor="text1"/>
          <w:lang w:val="lt-LT"/>
        </w:rPr>
        <w:t>A</w:t>
      </w:r>
      <w:r w:rsidRPr="00932EA0">
        <w:rPr>
          <w:color w:val="000000" w:themeColor="text1"/>
          <w:lang w:val="lt-LT"/>
        </w:rPr>
        <w:t>taskaitos turinys</w:t>
      </w:r>
      <w:r w:rsidR="0088260D" w:rsidRPr="00932EA0">
        <w:rPr>
          <w:color w:val="000000" w:themeColor="text1"/>
          <w:lang w:val="lt-LT"/>
        </w:rPr>
        <w:t xml:space="preserve"> turi būti sudarytas iš šių dalių:</w:t>
      </w:r>
      <w:r w:rsidRPr="00932EA0">
        <w:rPr>
          <w:color w:val="000000" w:themeColor="text1"/>
          <w:lang w:val="lt-LT"/>
        </w:rPr>
        <w:t xml:space="preserve"> </w:t>
      </w:r>
    </w:p>
    <w:p w14:paraId="72532314" w14:textId="03BBE659" w:rsidR="00577E69" w:rsidRPr="00932EA0" w:rsidRDefault="007646CC" w:rsidP="2DF393F5">
      <w:pPr>
        <w:tabs>
          <w:tab w:val="left" w:pos="567"/>
          <w:tab w:val="left" w:pos="3402"/>
        </w:tabs>
        <w:ind w:firstLine="567"/>
        <w:jc w:val="both"/>
        <w:rPr>
          <w:color w:val="000000" w:themeColor="text1"/>
          <w:lang w:val="lt-LT"/>
        </w:rPr>
      </w:pPr>
      <w:r w:rsidRPr="00932EA0">
        <w:rPr>
          <w:color w:val="000000" w:themeColor="text1"/>
          <w:lang w:val="lt-LT"/>
        </w:rPr>
        <w:t xml:space="preserve">5.7.1. </w:t>
      </w:r>
      <w:r w:rsidR="0088260D" w:rsidRPr="00932EA0">
        <w:rPr>
          <w:color w:val="000000" w:themeColor="text1"/>
          <w:lang w:val="lt-LT"/>
        </w:rPr>
        <w:t>Santrauka</w:t>
      </w:r>
      <w:r w:rsidR="00A75C91" w:rsidRPr="00932EA0">
        <w:rPr>
          <w:color w:val="000000" w:themeColor="text1"/>
          <w:lang w:val="lt-LT"/>
        </w:rPr>
        <w:t>.</w:t>
      </w:r>
    </w:p>
    <w:p w14:paraId="55FE4E52" w14:textId="1978E74E" w:rsidR="0088260D" w:rsidRPr="00932EA0" w:rsidRDefault="0088260D" w:rsidP="2DF393F5">
      <w:pPr>
        <w:tabs>
          <w:tab w:val="left" w:pos="567"/>
          <w:tab w:val="left" w:pos="3402"/>
        </w:tabs>
        <w:ind w:firstLine="567"/>
        <w:jc w:val="both"/>
        <w:rPr>
          <w:color w:val="000000" w:themeColor="text1"/>
          <w:lang w:val="lt-LT"/>
        </w:rPr>
      </w:pPr>
      <w:r w:rsidRPr="00932EA0">
        <w:rPr>
          <w:color w:val="000000" w:themeColor="text1"/>
          <w:lang w:val="lt-LT"/>
        </w:rPr>
        <w:t>5.7.2. Įvadas</w:t>
      </w:r>
      <w:r w:rsidR="00EB1EBB">
        <w:rPr>
          <w:color w:val="000000" w:themeColor="text1"/>
          <w:lang w:val="lt-LT"/>
        </w:rPr>
        <w:t xml:space="preserve"> (įtraukiant</w:t>
      </w:r>
      <w:r w:rsidR="00443F0D">
        <w:rPr>
          <w:color w:val="000000" w:themeColor="text1"/>
          <w:lang w:val="lt-LT"/>
        </w:rPr>
        <w:t xml:space="preserve"> mokslo įrodymais grįstus</w:t>
      </w:r>
      <w:r w:rsidR="00A75AC5">
        <w:rPr>
          <w:color w:val="000000" w:themeColor="text1"/>
          <w:lang w:val="lt-LT"/>
        </w:rPr>
        <w:t xml:space="preserve"> </w:t>
      </w:r>
      <w:r w:rsidR="00774012">
        <w:rPr>
          <w:color w:val="000000" w:themeColor="text1"/>
          <w:lang w:val="lt-LT"/>
        </w:rPr>
        <w:t>gerosios praktikos pavyzdžius</w:t>
      </w:r>
      <w:r w:rsidR="00443F0D">
        <w:rPr>
          <w:color w:val="000000" w:themeColor="text1"/>
          <w:lang w:val="lt-LT"/>
        </w:rPr>
        <w:t>)</w:t>
      </w:r>
      <w:r w:rsidR="00A75C91" w:rsidRPr="00932EA0">
        <w:rPr>
          <w:color w:val="000000" w:themeColor="text1"/>
          <w:lang w:val="lt-LT"/>
        </w:rPr>
        <w:t>.</w:t>
      </w:r>
    </w:p>
    <w:p w14:paraId="5C53C561" w14:textId="0FCE8E96" w:rsidR="00590A60" w:rsidRPr="00932EA0" w:rsidRDefault="00590A60" w:rsidP="2DF393F5">
      <w:pPr>
        <w:tabs>
          <w:tab w:val="left" w:pos="567"/>
          <w:tab w:val="left" w:pos="3402"/>
        </w:tabs>
        <w:ind w:firstLine="567"/>
        <w:jc w:val="both"/>
        <w:rPr>
          <w:color w:val="000000" w:themeColor="text1"/>
          <w:lang w:val="lt-LT"/>
        </w:rPr>
      </w:pPr>
      <w:r w:rsidRPr="00932EA0">
        <w:rPr>
          <w:color w:val="000000" w:themeColor="text1"/>
          <w:lang w:val="lt-LT"/>
        </w:rPr>
        <w:t>5.7.3. Tyrimo tikslas, uždaviniai ir metodika</w:t>
      </w:r>
      <w:r w:rsidR="00A75C91" w:rsidRPr="00932EA0">
        <w:rPr>
          <w:color w:val="000000" w:themeColor="text1"/>
          <w:lang w:val="lt-LT"/>
        </w:rPr>
        <w:t>.</w:t>
      </w:r>
    </w:p>
    <w:p w14:paraId="329FAB20" w14:textId="0240BDAE" w:rsidR="00590A60" w:rsidRPr="00932EA0" w:rsidRDefault="00590A60" w:rsidP="2DF393F5">
      <w:pPr>
        <w:tabs>
          <w:tab w:val="left" w:pos="567"/>
          <w:tab w:val="left" w:pos="3402"/>
        </w:tabs>
        <w:ind w:firstLine="567"/>
        <w:jc w:val="both"/>
        <w:rPr>
          <w:color w:val="000000" w:themeColor="text1"/>
          <w:lang w:val="lt-LT"/>
        </w:rPr>
      </w:pPr>
      <w:r w:rsidRPr="00932EA0">
        <w:rPr>
          <w:color w:val="000000" w:themeColor="text1"/>
          <w:lang w:val="lt-LT"/>
        </w:rPr>
        <w:t xml:space="preserve">5.7.4. </w:t>
      </w:r>
      <w:r w:rsidR="00847775" w:rsidRPr="00932EA0">
        <w:rPr>
          <w:color w:val="000000" w:themeColor="text1"/>
          <w:lang w:val="lt-LT"/>
        </w:rPr>
        <w:t>Kiekybinio tyrimo rezultatai</w:t>
      </w:r>
      <w:r w:rsidR="00A75C91" w:rsidRPr="00932EA0">
        <w:rPr>
          <w:color w:val="000000" w:themeColor="text1"/>
          <w:lang w:val="lt-LT"/>
        </w:rPr>
        <w:t>.</w:t>
      </w:r>
    </w:p>
    <w:p w14:paraId="6D8ADDF6" w14:textId="2C085CFE" w:rsidR="00F260F6" w:rsidRPr="00932EA0" w:rsidRDefault="00F260F6" w:rsidP="00A62447">
      <w:pPr>
        <w:tabs>
          <w:tab w:val="left" w:pos="567"/>
          <w:tab w:val="left" w:pos="3402"/>
        </w:tabs>
        <w:ind w:firstLine="567"/>
        <w:jc w:val="both"/>
        <w:rPr>
          <w:color w:val="000000" w:themeColor="text1"/>
          <w:lang w:val="lt-LT"/>
        </w:rPr>
      </w:pPr>
      <w:r w:rsidRPr="00932EA0">
        <w:rPr>
          <w:color w:val="000000" w:themeColor="text1"/>
          <w:lang w:val="lt-LT"/>
        </w:rPr>
        <w:t xml:space="preserve">5.7.5. </w:t>
      </w:r>
      <w:r w:rsidR="00443F0D">
        <w:rPr>
          <w:color w:val="000000" w:themeColor="text1"/>
          <w:lang w:val="lt-LT"/>
        </w:rPr>
        <w:t>Kokybinio tyrimo (fokus grupių diskusijos)</w:t>
      </w:r>
      <w:r w:rsidRPr="00932EA0">
        <w:rPr>
          <w:color w:val="000000" w:themeColor="text1"/>
          <w:lang w:val="lt-LT"/>
        </w:rPr>
        <w:t xml:space="preserve"> rezultatai</w:t>
      </w:r>
      <w:r w:rsidR="00A75C91" w:rsidRPr="00932EA0">
        <w:rPr>
          <w:color w:val="000000" w:themeColor="text1"/>
          <w:lang w:val="lt-LT"/>
        </w:rPr>
        <w:t>.</w:t>
      </w:r>
    </w:p>
    <w:p w14:paraId="306CB1E2" w14:textId="0DE253AA" w:rsidR="00B755F4" w:rsidRPr="00932EA0" w:rsidRDefault="00B755F4" w:rsidP="2DF393F5">
      <w:pPr>
        <w:tabs>
          <w:tab w:val="left" w:pos="567"/>
          <w:tab w:val="left" w:pos="3402"/>
        </w:tabs>
        <w:ind w:firstLine="567"/>
        <w:jc w:val="both"/>
        <w:rPr>
          <w:color w:val="000000" w:themeColor="text1"/>
          <w:lang w:val="lt-LT"/>
        </w:rPr>
      </w:pPr>
      <w:r w:rsidRPr="00932EA0">
        <w:rPr>
          <w:color w:val="000000" w:themeColor="text1"/>
          <w:lang w:val="lt-LT"/>
        </w:rPr>
        <w:t>5.7.</w:t>
      </w:r>
      <w:r w:rsidR="00A62447">
        <w:rPr>
          <w:color w:val="000000" w:themeColor="text1"/>
          <w:lang w:val="lt-LT"/>
        </w:rPr>
        <w:t>6</w:t>
      </w:r>
      <w:r w:rsidRPr="00932EA0">
        <w:rPr>
          <w:color w:val="000000" w:themeColor="text1"/>
          <w:lang w:val="lt-LT"/>
        </w:rPr>
        <w:t>. Mikrobiologinės diagnostikos gerinimo galimybių vertinimas (nustatytų problemų apibendrinimas</w:t>
      </w:r>
      <w:r w:rsidR="00205378" w:rsidRPr="00932EA0">
        <w:rPr>
          <w:color w:val="000000" w:themeColor="text1"/>
          <w:lang w:val="lt-LT"/>
        </w:rPr>
        <w:t>, galimos intervencijos, tikėtinas poveikis</w:t>
      </w:r>
      <w:r w:rsidR="001E5E4A">
        <w:rPr>
          <w:color w:val="000000" w:themeColor="text1"/>
          <w:lang w:val="lt-LT"/>
        </w:rPr>
        <w:t>).</w:t>
      </w:r>
    </w:p>
    <w:p w14:paraId="57227B74" w14:textId="1B0D4161" w:rsidR="00205378" w:rsidRPr="00932EA0" w:rsidRDefault="00205378" w:rsidP="2DF393F5">
      <w:pPr>
        <w:tabs>
          <w:tab w:val="left" w:pos="567"/>
          <w:tab w:val="left" w:pos="3402"/>
        </w:tabs>
        <w:ind w:firstLine="567"/>
        <w:jc w:val="both"/>
        <w:rPr>
          <w:color w:val="000000" w:themeColor="text1"/>
          <w:lang w:val="lt-LT"/>
        </w:rPr>
      </w:pPr>
      <w:r w:rsidRPr="00932EA0">
        <w:rPr>
          <w:color w:val="000000" w:themeColor="text1"/>
          <w:lang w:val="lt-LT"/>
        </w:rPr>
        <w:t>5.7.</w:t>
      </w:r>
      <w:r w:rsidR="00A62447">
        <w:rPr>
          <w:color w:val="000000" w:themeColor="text1"/>
          <w:lang w:val="lt-LT"/>
        </w:rPr>
        <w:t>7</w:t>
      </w:r>
      <w:r w:rsidRPr="00932EA0">
        <w:rPr>
          <w:color w:val="000000" w:themeColor="text1"/>
          <w:lang w:val="lt-LT"/>
        </w:rPr>
        <w:t>. Rekomendacijos</w:t>
      </w:r>
      <w:r w:rsidR="00B76C9F">
        <w:rPr>
          <w:color w:val="000000" w:themeColor="text1"/>
          <w:lang w:val="lt-LT"/>
        </w:rPr>
        <w:t xml:space="preserve"> mikrobiologinės diagnostikos gerinimui Lietuvoje</w:t>
      </w:r>
      <w:r w:rsidR="009103B3">
        <w:rPr>
          <w:color w:val="000000" w:themeColor="text1"/>
          <w:lang w:val="lt-LT"/>
        </w:rPr>
        <w:t>.</w:t>
      </w:r>
      <w:r w:rsidR="00D043F8">
        <w:rPr>
          <w:color w:val="000000" w:themeColor="text1"/>
          <w:lang w:val="lt-LT"/>
        </w:rPr>
        <w:t xml:space="preserve"> </w:t>
      </w:r>
    </w:p>
    <w:p w14:paraId="5B70D584" w14:textId="1049B793" w:rsidR="00865BAD" w:rsidRPr="00932EA0" w:rsidRDefault="00F832E2" w:rsidP="00F832E2">
      <w:pPr>
        <w:tabs>
          <w:tab w:val="left" w:pos="567"/>
          <w:tab w:val="left" w:pos="3402"/>
        </w:tabs>
        <w:jc w:val="both"/>
        <w:rPr>
          <w:bCs/>
          <w:color w:val="000000" w:themeColor="text1"/>
          <w:lang w:val="lt-LT"/>
        </w:rPr>
      </w:pPr>
      <w:r w:rsidRPr="00932EA0">
        <w:rPr>
          <w:bCs/>
          <w:color w:val="000000" w:themeColor="text1"/>
          <w:lang w:val="lt-LT"/>
        </w:rPr>
        <w:tab/>
      </w:r>
      <w:r w:rsidR="00865BAD" w:rsidRPr="00932EA0">
        <w:rPr>
          <w:color w:val="000000" w:themeColor="text1"/>
          <w:lang w:val="lt-LT"/>
        </w:rPr>
        <w:t>5.</w:t>
      </w:r>
      <w:r w:rsidR="00620258" w:rsidRPr="00932EA0">
        <w:rPr>
          <w:color w:val="000000" w:themeColor="text1"/>
          <w:lang w:val="lt-LT"/>
        </w:rPr>
        <w:t>8</w:t>
      </w:r>
      <w:r w:rsidR="00865BAD" w:rsidRPr="00932EA0">
        <w:rPr>
          <w:color w:val="000000" w:themeColor="text1"/>
          <w:lang w:val="lt-LT"/>
        </w:rPr>
        <w:t>. Paslaugos teikėjas turi perduoti Perkančiajai organizacijai transkribuotus kokybinio tyrimo duomenis. </w:t>
      </w:r>
    </w:p>
    <w:p w14:paraId="0BE2F21B" w14:textId="128000DB" w:rsidR="00380C1A" w:rsidRPr="00932EA0" w:rsidRDefault="00304725" w:rsidP="00AB5E1F">
      <w:pPr>
        <w:pStyle w:val="Sraopastraipa"/>
        <w:numPr>
          <w:ilvl w:val="0"/>
          <w:numId w:val="1"/>
        </w:numPr>
        <w:tabs>
          <w:tab w:val="left" w:pos="0"/>
          <w:tab w:val="left" w:pos="426"/>
          <w:tab w:val="left" w:pos="993"/>
          <w:tab w:val="left" w:pos="1134"/>
        </w:tabs>
        <w:ind w:firstLine="283"/>
        <w:jc w:val="both"/>
        <w:rPr>
          <w:rFonts w:ascii="Times New Roman" w:hAnsi="Times New Roman" w:cs="Times New Roman"/>
          <w:b/>
          <w:bCs/>
          <w:color w:val="000000" w:themeColor="text1"/>
          <w:lang w:val="lt-LT"/>
        </w:rPr>
      </w:pPr>
      <w:r w:rsidRPr="00932EA0">
        <w:rPr>
          <w:rFonts w:ascii="Times New Roman" w:hAnsi="Times New Roman" w:cs="Times New Roman"/>
          <w:b/>
          <w:bCs/>
          <w:color w:val="000000" w:themeColor="text1"/>
          <w:lang w:val="lt-LT"/>
        </w:rPr>
        <w:t>Rezultatai</w:t>
      </w:r>
      <w:r w:rsidR="00C918F9" w:rsidRPr="00932EA0">
        <w:rPr>
          <w:rFonts w:ascii="Times New Roman" w:hAnsi="Times New Roman" w:cs="Times New Roman"/>
          <w:b/>
          <w:bCs/>
          <w:color w:val="000000" w:themeColor="text1"/>
          <w:lang w:val="lt-LT"/>
        </w:rPr>
        <w:t>:</w:t>
      </w:r>
    </w:p>
    <w:p w14:paraId="4D1054AC" w14:textId="43C5DF38" w:rsidR="00EB46A7" w:rsidRPr="00082AD7" w:rsidRDefault="00EB46A7" w:rsidP="2DF393F5">
      <w:pPr>
        <w:tabs>
          <w:tab w:val="left" w:pos="567"/>
          <w:tab w:val="left" w:pos="720"/>
          <w:tab w:val="left" w:pos="993"/>
          <w:tab w:val="left" w:pos="1134"/>
        </w:tabs>
        <w:ind w:firstLine="567"/>
        <w:jc w:val="both"/>
        <w:rPr>
          <w:color w:val="000000" w:themeColor="text1"/>
          <w:lang w:val="lt-LT"/>
        </w:rPr>
      </w:pPr>
      <w:r w:rsidRPr="00082AD7">
        <w:rPr>
          <w:color w:val="000000" w:themeColor="text1"/>
          <w:lang w:val="lt-LT"/>
        </w:rPr>
        <w:t>6.1. Parengtas ir su Perkančiąja organizacija suderint</w:t>
      </w:r>
      <w:r w:rsidR="001E5E4A" w:rsidRPr="00082AD7">
        <w:rPr>
          <w:color w:val="000000" w:themeColor="text1"/>
          <w:lang w:val="lt-LT"/>
        </w:rPr>
        <w:t>i</w:t>
      </w:r>
      <w:r w:rsidRPr="00082AD7">
        <w:rPr>
          <w:color w:val="000000" w:themeColor="text1"/>
          <w:lang w:val="lt-LT"/>
        </w:rPr>
        <w:t xml:space="preserve"> kiekybinio tyrimo klausimyna</w:t>
      </w:r>
      <w:r w:rsidR="001E5E4A" w:rsidRPr="00082AD7">
        <w:rPr>
          <w:color w:val="000000" w:themeColor="text1"/>
          <w:lang w:val="lt-LT"/>
        </w:rPr>
        <w:t xml:space="preserve">i </w:t>
      </w:r>
      <w:r w:rsidR="7EFDC208" w:rsidRPr="00082AD7">
        <w:rPr>
          <w:rFonts w:asciiTheme="majorBidi" w:hAnsiTheme="majorBidi" w:cstheme="majorBidi"/>
          <w:color w:val="000000" w:themeColor="text1"/>
          <w:lang w:val="lt-LT"/>
        </w:rPr>
        <w:t>–</w:t>
      </w:r>
      <w:r w:rsidRPr="00082AD7">
        <w:rPr>
          <w:color w:val="000000" w:themeColor="text1"/>
          <w:lang w:val="lt-LT"/>
        </w:rPr>
        <w:t xml:space="preserve"> iki </w:t>
      </w:r>
      <w:r w:rsidR="001E5E4A" w:rsidRPr="00082AD7">
        <w:rPr>
          <w:color w:val="000000" w:themeColor="text1"/>
          <w:lang w:val="lt-LT"/>
        </w:rPr>
        <w:t>rugsėjo 1 d. (2 vnt.).</w:t>
      </w:r>
    </w:p>
    <w:p w14:paraId="42BE0A39" w14:textId="0DD99653" w:rsidR="001E5E4A" w:rsidRPr="00082AD7" w:rsidRDefault="001B4625" w:rsidP="001E5E4A">
      <w:pPr>
        <w:tabs>
          <w:tab w:val="left" w:pos="567"/>
          <w:tab w:val="left" w:pos="720"/>
          <w:tab w:val="left" w:pos="993"/>
          <w:tab w:val="left" w:pos="1134"/>
        </w:tabs>
        <w:ind w:firstLine="567"/>
        <w:jc w:val="both"/>
        <w:rPr>
          <w:color w:val="000000" w:themeColor="text1"/>
          <w:lang w:val="lt-LT"/>
        </w:rPr>
      </w:pPr>
      <w:r w:rsidRPr="00082AD7">
        <w:rPr>
          <w:color w:val="000000" w:themeColor="text1"/>
          <w:lang w:val="lt-LT"/>
        </w:rPr>
        <w:t xml:space="preserve">6.2. </w:t>
      </w:r>
      <w:r w:rsidR="00EB46A7" w:rsidRPr="00082AD7">
        <w:rPr>
          <w:color w:val="000000" w:themeColor="text1"/>
          <w:lang w:val="lt-LT"/>
        </w:rPr>
        <w:t>Parengtas ir su Perkančiąja organizacija suderintas kokybinio tyrimo planas </w:t>
      </w:r>
      <w:r w:rsidR="66EF5065" w:rsidRPr="00082AD7">
        <w:rPr>
          <w:color w:val="000000" w:themeColor="text1"/>
          <w:lang w:val="lt-LT"/>
        </w:rPr>
        <w:t xml:space="preserve"> </w:t>
      </w:r>
      <w:r w:rsidR="66EF5065" w:rsidRPr="00082AD7">
        <w:rPr>
          <w:rFonts w:asciiTheme="majorBidi" w:hAnsiTheme="majorBidi" w:cstheme="majorBidi"/>
          <w:color w:val="000000" w:themeColor="text1"/>
          <w:lang w:val="lt-LT"/>
        </w:rPr>
        <w:t>–</w:t>
      </w:r>
      <w:r w:rsidR="66EF5065" w:rsidRPr="00082AD7">
        <w:rPr>
          <w:color w:val="000000" w:themeColor="text1"/>
          <w:lang w:val="lt-LT"/>
        </w:rPr>
        <w:t xml:space="preserve">  </w:t>
      </w:r>
      <w:r w:rsidR="001E5E4A" w:rsidRPr="00082AD7">
        <w:rPr>
          <w:color w:val="000000" w:themeColor="text1"/>
          <w:lang w:val="lt-LT"/>
        </w:rPr>
        <w:t>iki rugsėjo 1 d. (1 vnt.).</w:t>
      </w:r>
    </w:p>
    <w:p w14:paraId="70C589AA" w14:textId="57E45909" w:rsidR="00EB46A7" w:rsidRPr="00082AD7" w:rsidRDefault="001B4625" w:rsidP="2DF393F5">
      <w:pPr>
        <w:tabs>
          <w:tab w:val="left" w:pos="0"/>
          <w:tab w:val="left" w:pos="720"/>
          <w:tab w:val="left" w:pos="993"/>
          <w:tab w:val="left" w:pos="1134"/>
        </w:tabs>
        <w:ind w:firstLine="567"/>
        <w:jc w:val="both"/>
        <w:rPr>
          <w:color w:val="000000" w:themeColor="text1"/>
          <w:lang w:val="lt-LT"/>
        </w:rPr>
      </w:pPr>
      <w:r w:rsidRPr="00082AD7">
        <w:rPr>
          <w:color w:val="000000" w:themeColor="text1"/>
          <w:lang w:val="lt-LT"/>
        </w:rPr>
        <w:t>6.3.</w:t>
      </w:r>
      <w:r w:rsidR="00EB46A7" w:rsidRPr="00082AD7">
        <w:rPr>
          <w:color w:val="000000" w:themeColor="text1"/>
          <w:lang w:val="lt-LT"/>
        </w:rPr>
        <w:t>Tarpinė </w:t>
      </w:r>
      <w:r w:rsidR="0004578A" w:rsidRPr="00082AD7">
        <w:rPr>
          <w:color w:val="000000" w:themeColor="text1"/>
          <w:lang w:val="lt-LT"/>
        </w:rPr>
        <w:t>mikrobiologinės diagnostikos gerinimo studijos</w:t>
      </w:r>
      <w:r w:rsidR="005D2AD0" w:rsidRPr="00082AD7">
        <w:rPr>
          <w:color w:val="000000" w:themeColor="text1"/>
          <w:lang w:val="lt-LT"/>
        </w:rPr>
        <w:t xml:space="preserve"> </w:t>
      </w:r>
      <w:r w:rsidR="00EB46A7" w:rsidRPr="00082AD7">
        <w:rPr>
          <w:color w:val="000000" w:themeColor="text1"/>
          <w:lang w:val="lt-LT"/>
        </w:rPr>
        <w:t>ataskaita </w:t>
      </w:r>
      <w:r w:rsidR="005D2AD0" w:rsidRPr="00082AD7">
        <w:rPr>
          <w:color w:val="000000" w:themeColor="text1"/>
          <w:lang w:val="lt-LT"/>
        </w:rPr>
        <w:t xml:space="preserve"> </w:t>
      </w:r>
      <w:r w:rsidR="00EB46A7" w:rsidRPr="00082AD7">
        <w:rPr>
          <w:color w:val="000000" w:themeColor="text1"/>
          <w:lang w:val="lt-LT"/>
        </w:rPr>
        <w:t>turi būti pateikta Perkančiajai organizacijai</w:t>
      </w:r>
      <w:r w:rsidR="00320EA0" w:rsidRPr="00082AD7">
        <w:rPr>
          <w:color w:val="000000" w:themeColor="text1"/>
          <w:lang w:val="lt-LT"/>
        </w:rPr>
        <w:t xml:space="preserve"> jos nurodytu el. paštu </w:t>
      </w:r>
      <w:r w:rsidR="00EB46A7" w:rsidRPr="00082AD7">
        <w:rPr>
          <w:color w:val="000000" w:themeColor="text1"/>
          <w:lang w:val="lt-LT"/>
        </w:rPr>
        <w:t xml:space="preserve"> iki </w:t>
      </w:r>
      <w:r w:rsidR="00082AD7" w:rsidRPr="00082AD7">
        <w:rPr>
          <w:color w:val="000000" w:themeColor="text1"/>
          <w:lang w:val="lt-LT"/>
        </w:rPr>
        <w:t>lapkričio 15</w:t>
      </w:r>
      <w:r w:rsidR="00EB46A7" w:rsidRPr="00082AD7">
        <w:rPr>
          <w:color w:val="000000" w:themeColor="text1"/>
          <w:lang w:val="lt-LT"/>
        </w:rPr>
        <w:t> d. (1 vnt.). </w:t>
      </w:r>
    </w:p>
    <w:p w14:paraId="653F3AC3" w14:textId="3E86CFB0" w:rsidR="00EB46A7" w:rsidRPr="00082AD7" w:rsidRDefault="001B4625" w:rsidP="2DF393F5">
      <w:pPr>
        <w:tabs>
          <w:tab w:val="left" w:pos="0"/>
          <w:tab w:val="left" w:pos="720"/>
          <w:tab w:val="left" w:pos="993"/>
          <w:tab w:val="left" w:pos="1134"/>
        </w:tabs>
        <w:ind w:firstLine="567"/>
        <w:jc w:val="both"/>
        <w:rPr>
          <w:color w:val="000000" w:themeColor="text1"/>
          <w:lang w:val="lt-LT"/>
        </w:rPr>
      </w:pPr>
      <w:r w:rsidRPr="00082AD7">
        <w:rPr>
          <w:color w:val="000000" w:themeColor="text1"/>
          <w:lang w:val="lt-LT"/>
        </w:rPr>
        <w:t xml:space="preserve">6.4. </w:t>
      </w:r>
      <w:r w:rsidR="00EB46A7" w:rsidRPr="00082AD7">
        <w:rPr>
          <w:color w:val="000000" w:themeColor="text1"/>
          <w:lang w:val="lt-LT"/>
        </w:rPr>
        <w:t xml:space="preserve">Tarpinės ataskaitos pristatymas Perkančiajai organizacijai (gyvai arba nuotoliu) </w:t>
      </w:r>
      <w:r w:rsidR="0D4515C3" w:rsidRPr="00082AD7">
        <w:rPr>
          <w:rFonts w:asciiTheme="majorBidi" w:hAnsiTheme="majorBidi" w:cstheme="majorBidi"/>
          <w:color w:val="000000" w:themeColor="text1"/>
          <w:lang w:val="lt-LT"/>
        </w:rPr>
        <w:t>–</w:t>
      </w:r>
      <w:r w:rsidR="00EB46A7" w:rsidRPr="00082AD7">
        <w:rPr>
          <w:color w:val="000000" w:themeColor="text1"/>
          <w:lang w:val="lt-LT"/>
        </w:rPr>
        <w:t xml:space="preserve"> iki </w:t>
      </w:r>
      <w:r w:rsidR="00082AD7" w:rsidRPr="00082AD7">
        <w:rPr>
          <w:color w:val="000000" w:themeColor="text1"/>
          <w:lang w:val="lt-LT"/>
        </w:rPr>
        <w:t>gruodžio 5</w:t>
      </w:r>
      <w:r w:rsidR="00EB46A7" w:rsidRPr="00082AD7">
        <w:rPr>
          <w:color w:val="000000" w:themeColor="text1"/>
          <w:lang w:val="lt-LT"/>
        </w:rPr>
        <w:t xml:space="preserve"> d. </w:t>
      </w:r>
    </w:p>
    <w:p w14:paraId="45BE3C5B" w14:textId="4328B305" w:rsidR="00EB46A7" w:rsidRPr="00082AD7" w:rsidRDefault="001B4625" w:rsidP="2DF393F5">
      <w:pPr>
        <w:tabs>
          <w:tab w:val="left" w:pos="0"/>
          <w:tab w:val="left" w:pos="720"/>
          <w:tab w:val="left" w:pos="993"/>
          <w:tab w:val="left" w:pos="1134"/>
        </w:tabs>
        <w:ind w:firstLine="567"/>
        <w:jc w:val="both"/>
        <w:rPr>
          <w:color w:val="000000" w:themeColor="text1"/>
          <w:lang w:val="lt-LT"/>
        </w:rPr>
      </w:pPr>
      <w:r w:rsidRPr="00082AD7">
        <w:rPr>
          <w:color w:val="000000" w:themeColor="text1"/>
          <w:lang w:val="lt-LT"/>
        </w:rPr>
        <w:t xml:space="preserve">6.5. </w:t>
      </w:r>
      <w:r w:rsidR="002B2519" w:rsidRPr="00082AD7">
        <w:rPr>
          <w:color w:val="000000" w:themeColor="text1"/>
          <w:lang w:val="lt-LT"/>
        </w:rPr>
        <w:t>B</w:t>
      </w:r>
      <w:r w:rsidR="00EB46A7" w:rsidRPr="00082AD7">
        <w:rPr>
          <w:color w:val="000000" w:themeColor="text1"/>
          <w:lang w:val="lt-LT"/>
        </w:rPr>
        <w:t>aigiamoji </w:t>
      </w:r>
      <w:r w:rsidR="002B2519" w:rsidRPr="00082AD7">
        <w:rPr>
          <w:color w:val="000000" w:themeColor="text1"/>
          <w:lang w:val="lt-LT"/>
        </w:rPr>
        <w:t xml:space="preserve">mikrobiologinės diagnostikos gerinimo studijos </w:t>
      </w:r>
      <w:r w:rsidR="00EB46A7" w:rsidRPr="00082AD7">
        <w:rPr>
          <w:color w:val="000000" w:themeColor="text1"/>
          <w:lang w:val="lt-LT"/>
        </w:rPr>
        <w:t>ataskaita turi būti pateikta ir suderinta su </w:t>
      </w:r>
      <w:r w:rsidR="6767C8DC" w:rsidRPr="00082AD7">
        <w:rPr>
          <w:color w:val="000000" w:themeColor="text1"/>
          <w:lang w:val="lt-LT"/>
        </w:rPr>
        <w:t xml:space="preserve"> </w:t>
      </w:r>
      <w:r w:rsidR="00EB46A7" w:rsidRPr="00082AD7">
        <w:rPr>
          <w:color w:val="000000" w:themeColor="text1"/>
          <w:lang w:val="lt-LT"/>
        </w:rPr>
        <w:t>Perkančiąja organizacija jos nurodytu el. paštu </w:t>
      </w:r>
      <w:r w:rsidR="5CB12B77" w:rsidRPr="00082AD7">
        <w:rPr>
          <w:color w:val="000000" w:themeColor="text1"/>
          <w:lang w:val="lt-LT"/>
        </w:rPr>
        <w:t>iki</w:t>
      </w:r>
      <w:r w:rsidR="00EB46A7" w:rsidRPr="00082AD7">
        <w:rPr>
          <w:color w:val="000000" w:themeColor="text1"/>
          <w:lang w:val="lt-LT"/>
        </w:rPr>
        <w:t> </w:t>
      </w:r>
      <w:r w:rsidR="00082AD7" w:rsidRPr="00082AD7">
        <w:rPr>
          <w:color w:val="000000" w:themeColor="text1"/>
          <w:lang w:val="lt-LT"/>
        </w:rPr>
        <w:t xml:space="preserve">gruodžio </w:t>
      </w:r>
      <w:r w:rsidR="35BC4197" w:rsidRPr="00082AD7">
        <w:rPr>
          <w:color w:val="000000" w:themeColor="text1"/>
          <w:lang w:val="lt-LT"/>
        </w:rPr>
        <w:t>1</w:t>
      </w:r>
      <w:r w:rsidR="00082AD7" w:rsidRPr="00082AD7">
        <w:rPr>
          <w:color w:val="000000" w:themeColor="text1"/>
          <w:lang w:val="lt-LT"/>
        </w:rPr>
        <w:t>5</w:t>
      </w:r>
      <w:r w:rsidR="00EB46A7" w:rsidRPr="00082AD7">
        <w:rPr>
          <w:color w:val="000000" w:themeColor="text1"/>
          <w:lang w:val="lt-LT"/>
        </w:rPr>
        <w:t> d. (1 vnt.).  </w:t>
      </w:r>
    </w:p>
    <w:p w14:paraId="01D2685D" w14:textId="77777777" w:rsidR="00EB46A7" w:rsidRPr="000E18E0" w:rsidRDefault="00EB46A7" w:rsidP="00EB46A7">
      <w:pPr>
        <w:tabs>
          <w:tab w:val="left" w:pos="0"/>
          <w:tab w:val="left" w:pos="426"/>
          <w:tab w:val="left" w:pos="993"/>
          <w:tab w:val="left" w:pos="1134"/>
        </w:tabs>
        <w:jc w:val="both"/>
        <w:rPr>
          <w:b/>
          <w:bCs/>
          <w:color w:val="EE0000"/>
          <w:lang w:val="lt-LT"/>
        </w:rPr>
      </w:pPr>
    </w:p>
    <w:p w14:paraId="36C8D661" w14:textId="3F4D88BD" w:rsidR="00E00A87" w:rsidRPr="001D06CB" w:rsidRDefault="00E00A87" w:rsidP="00C579B4">
      <w:pPr>
        <w:jc w:val="center"/>
        <w:rPr>
          <w:b/>
          <w:bCs/>
          <w:lang w:val="lt-LT"/>
        </w:rPr>
      </w:pPr>
      <w:r w:rsidRPr="001D06CB">
        <w:rPr>
          <w:b/>
          <w:bCs/>
          <w:lang w:val="lt-LT"/>
        </w:rPr>
        <w:t>III. SUTARTIES</w:t>
      </w:r>
      <w:r w:rsidR="0049358A" w:rsidRPr="001D06CB">
        <w:rPr>
          <w:b/>
          <w:bCs/>
          <w:lang w:val="lt-LT"/>
        </w:rPr>
        <w:t xml:space="preserve"> </w:t>
      </w:r>
      <w:r w:rsidRPr="001D06CB">
        <w:rPr>
          <w:b/>
          <w:bCs/>
          <w:lang w:val="lt-LT"/>
        </w:rPr>
        <w:t>VIETA IR TRUKMĖ</w:t>
      </w:r>
    </w:p>
    <w:p w14:paraId="239B8733" w14:textId="77777777" w:rsidR="0049358A" w:rsidRPr="001D06CB" w:rsidRDefault="0049358A" w:rsidP="00C579B4">
      <w:pPr>
        <w:jc w:val="both"/>
        <w:rPr>
          <w:b/>
          <w:bCs/>
          <w:lang w:val="lt-LT"/>
        </w:rPr>
      </w:pPr>
    </w:p>
    <w:p w14:paraId="4E88DC9C" w14:textId="77777777" w:rsidR="00D3019C" w:rsidRPr="00931B1D" w:rsidRDefault="00F64CD7" w:rsidP="00666F61">
      <w:pPr>
        <w:pStyle w:val="Sraopastraipa"/>
        <w:numPr>
          <w:ilvl w:val="0"/>
          <w:numId w:val="1"/>
        </w:numPr>
        <w:tabs>
          <w:tab w:val="left" w:pos="0"/>
          <w:tab w:val="left" w:pos="426"/>
          <w:tab w:val="left" w:pos="993"/>
          <w:tab w:val="left" w:pos="1134"/>
        </w:tabs>
        <w:jc w:val="both"/>
        <w:rPr>
          <w:rFonts w:asciiTheme="majorBidi" w:hAnsiTheme="majorBidi" w:cstheme="majorBidi"/>
          <w:lang w:val="lt-LT"/>
        </w:rPr>
      </w:pPr>
      <w:r w:rsidRPr="007B301C">
        <w:rPr>
          <w:b/>
          <w:bCs/>
          <w:lang w:val="lt-LT"/>
        </w:rPr>
        <w:t xml:space="preserve"> </w:t>
      </w:r>
      <w:bookmarkStart w:id="0" w:name="_Hlk166834670"/>
      <w:r w:rsidR="00D3019C" w:rsidRPr="00931B1D">
        <w:rPr>
          <w:rFonts w:asciiTheme="majorBidi" w:hAnsiTheme="majorBidi" w:cstheme="majorBidi"/>
          <w:b/>
          <w:bCs/>
          <w:lang w:val="lt-LT"/>
        </w:rPr>
        <w:t>Paslaugų teikimo vieta</w:t>
      </w:r>
      <w:r w:rsidR="00D3019C" w:rsidRPr="00931B1D">
        <w:rPr>
          <w:rFonts w:asciiTheme="majorBidi" w:hAnsiTheme="majorBidi" w:cstheme="majorBidi"/>
          <w:lang w:val="lt-LT"/>
        </w:rPr>
        <w:t xml:space="preserve"> – Vilnius.</w:t>
      </w:r>
    </w:p>
    <w:p w14:paraId="738418F2" w14:textId="77777777" w:rsidR="00D3019C" w:rsidRPr="00931B1D" w:rsidRDefault="00D3019C" w:rsidP="00666F61">
      <w:pPr>
        <w:pStyle w:val="Sraopastraipa"/>
        <w:numPr>
          <w:ilvl w:val="0"/>
          <w:numId w:val="1"/>
        </w:numPr>
        <w:tabs>
          <w:tab w:val="left" w:pos="0"/>
          <w:tab w:val="left" w:pos="426"/>
          <w:tab w:val="left" w:pos="993"/>
          <w:tab w:val="left" w:pos="1134"/>
        </w:tabs>
        <w:jc w:val="both"/>
        <w:rPr>
          <w:rFonts w:asciiTheme="majorBidi" w:hAnsiTheme="majorBidi" w:cstheme="majorBidi"/>
          <w:lang w:val="lt-LT"/>
        </w:rPr>
      </w:pPr>
      <w:r w:rsidRPr="00931B1D">
        <w:rPr>
          <w:rFonts w:asciiTheme="majorBidi" w:hAnsiTheme="majorBidi" w:cstheme="majorBidi"/>
          <w:b/>
          <w:bCs/>
          <w:lang w:val="lt-LT"/>
        </w:rPr>
        <w:t>Autorinės teisės</w:t>
      </w:r>
      <w:r w:rsidRPr="00931B1D">
        <w:rPr>
          <w:rFonts w:asciiTheme="majorBidi" w:hAnsiTheme="majorBidi" w:cstheme="majorBidi"/>
          <w:lang w:val="lt-LT"/>
        </w:rPr>
        <w:t>:</w:t>
      </w:r>
    </w:p>
    <w:p w14:paraId="2DBDF8AC" w14:textId="77777777" w:rsidR="00D3019C" w:rsidRPr="00931B1D" w:rsidRDefault="00D3019C" w:rsidP="00666F61">
      <w:pPr>
        <w:pStyle w:val="Sraopastraipa"/>
        <w:numPr>
          <w:ilvl w:val="1"/>
          <w:numId w:val="1"/>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hAnsiTheme="majorBidi" w:cstheme="majorBidi"/>
          <w:color w:val="000000"/>
          <w:kern w:val="0"/>
          <w:lang w:val="lt-LT"/>
        </w:rPr>
      </w:pPr>
      <w:r w:rsidRPr="00931B1D">
        <w:rPr>
          <w:rFonts w:asciiTheme="majorBidi" w:hAnsiTheme="majorBidi" w:cstheme="majorBidi"/>
          <w:b/>
          <w:bCs/>
          <w:lang w:val="lt-LT"/>
        </w:rPr>
        <w:t xml:space="preserve"> </w:t>
      </w:r>
      <w:r w:rsidRPr="00931B1D">
        <w:rPr>
          <w:rFonts w:asciiTheme="majorBidi" w:hAnsiTheme="majorBidi" w:cstheme="majorBidi"/>
          <w:lang w:val="lt-LT"/>
        </w:rPr>
        <w:t>Paslaugų teikėjas nuo Paslaugų perdavimo – priėmimo akto pasirašymo momento perleidžia išimtinai Perkančiajai organizacijai visas autoriaus turtines teises į Paslaugų perdavimo-priėmimo aktu perduodamus Paslaugų rezultatus, įskaitant, bet neapsiribojant: atgaminti Paslaugų rezultatus bet kokia forma ar būdu, registruoti nuosavu prekės ženklu, dizainu ir/ar kitu registruotinu intelektinės nuosavybės objektu, adaptuoti ar kitaip perdirbti juos, platinti jų originalus ar jų kopijas parduodant, nuomojant, teikiant panaudai ar kitaip perduodant nuosavybėn arba valdyti bet kuriems tretiesiems asmenims, taip pat importuojant, eksportuojant, transliuoti, retransliuoti ir kitaip viešai rodyti bei skelbti juos, įskaitant jų padarymą viešai prieinamu kompiuterių tinklais.</w:t>
      </w:r>
    </w:p>
    <w:p w14:paraId="6BF9A298" w14:textId="77777777" w:rsidR="00D3019C" w:rsidRPr="00931B1D" w:rsidRDefault="00D3019C" w:rsidP="00666F61">
      <w:pPr>
        <w:pStyle w:val="Sraopastraipa"/>
        <w:numPr>
          <w:ilvl w:val="1"/>
          <w:numId w:val="1"/>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hAnsiTheme="majorBidi" w:cstheme="majorBidi"/>
          <w:lang w:val="lt-LT"/>
        </w:rPr>
      </w:pPr>
      <w:r w:rsidRPr="00931B1D">
        <w:rPr>
          <w:rFonts w:asciiTheme="majorBidi" w:hAnsiTheme="majorBidi" w:cstheme="majorBidi"/>
          <w:color w:val="000000"/>
          <w:kern w:val="3"/>
          <w:lang w:val="lt-LT"/>
        </w:rPr>
        <w:lastRenderedPageBreak/>
        <w:t xml:space="preserve"> </w:t>
      </w:r>
      <w:r w:rsidRPr="00931B1D">
        <w:rPr>
          <w:rFonts w:asciiTheme="majorBidi" w:hAnsiTheme="majorBidi" w:cstheme="majorBidi"/>
          <w:color w:val="000000"/>
          <w:lang w:val="lt-LT"/>
        </w:rPr>
        <w:t xml:space="preserve">Autoriaus turtines teises į Paslaugų rezultatus </w:t>
      </w:r>
      <w:r w:rsidRPr="00931B1D">
        <w:rPr>
          <w:rFonts w:asciiTheme="majorBidi" w:hAnsiTheme="majorBidi" w:cstheme="majorBidi"/>
          <w:lang w:val="lt-LT"/>
        </w:rPr>
        <w:t xml:space="preserve">Paslaugų teikėjas </w:t>
      </w:r>
      <w:r w:rsidRPr="00931B1D">
        <w:rPr>
          <w:rFonts w:asciiTheme="majorBidi" w:hAnsiTheme="majorBidi" w:cstheme="majorBidi"/>
          <w:color w:val="000000"/>
          <w:lang w:val="lt-LT"/>
        </w:rPr>
        <w:t xml:space="preserve">perduoda </w:t>
      </w:r>
      <w:r w:rsidRPr="00931B1D">
        <w:rPr>
          <w:rFonts w:asciiTheme="majorBidi" w:hAnsiTheme="majorBidi" w:cstheme="majorBidi"/>
          <w:lang w:val="lt-LT"/>
        </w:rPr>
        <w:t xml:space="preserve">Perkančiajai organizacijai </w:t>
      </w:r>
      <w:r w:rsidRPr="00931B1D">
        <w:rPr>
          <w:rFonts w:asciiTheme="majorBidi" w:hAnsiTheme="majorBidi" w:cstheme="majorBidi"/>
          <w:color w:val="000000"/>
          <w:lang w:val="lt-LT"/>
        </w:rPr>
        <w:t xml:space="preserve">visam autorių teisių galiojimo terminui bei neribojant teritorijos. </w:t>
      </w:r>
      <w:r w:rsidRPr="00931B1D">
        <w:rPr>
          <w:rFonts w:asciiTheme="majorBidi" w:hAnsiTheme="majorBidi" w:cstheme="majorBidi"/>
          <w:lang w:val="lt-LT"/>
        </w:rPr>
        <w:t>Atlyginimas už šios Sutarties pagrindu Perkančiajai organizacijai perleidžiamas autoriaus turtines teises yra įskaičiuotas į Paslaugų kainą ir už tokias teises, ir/ar jų naudojimą, ir/ar jų perleidimą Paslaugų teikėjas nei Sutarties galiojimo metu, nei jai pasibaigus ar nutraukus ateityje nereikalaus iš Perkančiosios organizacijos jokių papildomų mokėjimų ar mokesčių</w:t>
      </w:r>
      <w:r w:rsidRPr="00931B1D">
        <w:rPr>
          <w:rFonts w:asciiTheme="majorBidi" w:hAnsiTheme="majorBidi" w:cstheme="majorBidi"/>
          <w:color w:val="000000"/>
          <w:lang w:val="lt-LT"/>
        </w:rPr>
        <w:t>.</w:t>
      </w:r>
    </w:p>
    <w:p w14:paraId="62DF7F54" w14:textId="77777777" w:rsidR="00D3019C" w:rsidRPr="00931B1D" w:rsidRDefault="00D3019C" w:rsidP="00666F61">
      <w:pPr>
        <w:pStyle w:val="Sraopastraipa"/>
        <w:numPr>
          <w:ilvl w:val="1"/>
          <w:numId w:val="1"/>
        </w:numPr>
        <w:tabs>
          <w:tab w:val="left" w:pos="0"/>
          <w:tab w:val="left" w:pos="180"/>
          <w:tab w:val="left" w:pos="426"/>
          <w:tab w:val="left" w:pos="993"/>
          <w:tab w:val="left" w:pos="1134"/>
          <w:tab w:val="center" w:pos="4819"/>
          <w:tab w:val="right" w:pos="9638"/>
        </w:tabs>
        <w:suppressAutoHyphens/>
        <w:ind w:firstLine="567"/>
        <w:jc w:val="both"/>
        <w:textAlignment w:val="baseline"/>
        <w:rPr>
          <w:rFonts w:asciiTheme="majorBidi" w:eastAsia="HG Mincho Light J" w:hAnsiTheme="majorBidi" w:cstheme="majorBidi"/>
          <w:iCs/>
          <w:kern w:val="3"/>
          <w:shd w:val="clear" w:color="auto" w:fill="FFFFFF"/>
          <w:lang w:val="lt-LT"/>
        </w:rPr>
      </w:pPr>
      <w:r w:rsidRPr="00931B1D">
        <w:rPr>
          <w:rFonts w:asciiTheme="majorBidi" w:hAnsiTheme="majorBidi" w:cstheme="majorBidi"/>
          <w:lang w:val="lt-LT"/>
        </w:rPr>
        <w:t xml:space="preserve"> Jeigu Sutarties vykdymo metu Paslaugų rezultatams sukurti Paslaugų teikėjas naudoja kitiems asmenims priklausančius intelektinės nuosavybės objektus, Paslaugų teikėjas yra visiškai atsakingas tiek Perkančiajai organizacijai, tiek ir tretiesiems asmenims už jų kūrinių bei kitos medžiagos, skirtos Sutarties vykdymo metu numatytiems Paslaugų rezultatams sukurti, naudojimo bei perdavimo Perkančiajai organizacijai teisėtumą. Paslaugų teikėjas prisiima atsakomybę už pretenzijas ar ieškinius, kylančius iš santykių su teisių turėtojais bei kitais trečiaisiais asmenimis dėl intelektinės nuosavybės teisių pažeidimo, susijusio su Sutarties vykdymo metu Perkančiajai organizacijai perduodamais Paslaugų rezultatais ir turtinėmis teisėmis į juos, ir įsipareigoja atlyginti Perkančiajai organizacijai jo dėl to patirtus nuostolius.</w:t>
      </w:r>
    </w:p>
    <w:p w14:paraId="332498C0" w14:textId="77777777" w:rsidR="00D3019C" w:rsidRPr="00931B1D" w:rsidRDefault="00D3019C" w:rsidP="00666F61">
      <w:pPr>
        <w:pStyle w:val="Sraopastraipa"/>
        <w:numPr>
          <w:ilvl w:val="1"/>
          <w:numId w:val="1"/>
        </w:numPr>
        <w:tabs>
          <w:tab w:val="left" w:pos="0"/>
          <w:tab w:val="left" w:pos="180"/>
          <w:tab w:val="left" w:pos="426"/>
          <w:tab w:val="left" w:pos="567"/>
          <w:tab w:val="left" w:pos="993"/>
          <w:tab w:val="left" w:pos="1134"/>
          <w:tab w:val="left" w:pos="1418"/>
          <w:tab w:val="left" w:pos="2410"/>
          <w:tab w:val="center" w:pos="4819"/>
          <w:tab w:val="right" w:pos="9638"/>
        </w:tabs>
        <w:suppressAutoHyphens/>
        <w:ind w:firstLine="567"/>
        <w:jc w:val="both"/>
        <w:textAlignment w:val="baseline"/>
        <w:rPr>
          <w:rFonts w:asciiTheme="majorBidi" w:hAnsiTheme="majorBidi" w:cstheme="majorBidi"/>
          <w:lang w:val="lt-LT"/>
        </w:rPr>
      </w:pPr>
      <w:r w:rsidRPr="00931B1D">
        <w:rPr>
          <w:rFonts w:asciiTheme="majorBidi" w:hAnsiTheme="majorBidi" w:cstheme="majorBidi"/>
          <w:lang w:val="lt-LT"/>
        </w:rPr>
        <w:t xml:space="preserve"> Visų autoriaus turtinių teisių ir/ar kitų intelektinės nuosavybės teisių perleidimas pagal šią Sutartį yra išimtinis ir Paslaugų teikėjas neturi teisės suteikti tokių teisių į visus ir bet kuriuos Paslaugų rezultatus ir/ar atskirus jų elementus bet kuriems tretiesiems asmenims ir/ar pats naudotis tokiomis teisėmis.</w:t>
      </w:r>
    </w:p>
    <w:p w14:paraId="1E04D26C" w14:textId="77777777" w:rsidR="00D3019C" w:rsidRPr="00931B1D" w:rsidRDefault="00D3019C" w:rsidP="00666F61">
      <w:pPr>
        <w:pStyle w:val="Sraopastraipa"/>
        <w:numPr>
          <w:ilvl w:val="0"/>
          <w:numId w:val="1"/>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ind w:left="0" w:firstLine="567"/>
        <w:jc w:val="both"/>
        <w:textAlignment w:val="baseline"/>
        <w:rPr>
          <w:rFonts w:asciiTheme="majorBidi" w:hAnsiTheme="majorBidi" w:cstheme="majorBidi"/>
          <w:lang w:val="lt-LT"/>
        </w:rPr>
      </w:pPr>
      <w:r w:rsidRPr="00931B1D">
        <w:rPr>
          <w:rFonts w:asciiTheme="majorBidi" w:hAnsiTheme="majorBidi" w:cstheme="majorBidi"/>
          <w:b/>
          <w:bCs/>
          <w:lang w:val="lt-LT"/>
        </w:rPr>
        <w:t>Asmens duomenų tvarkymas</w:t>
      </w:r>
      <w:r w:rsidRPr="00931B1D">
        <w:rPr>
          <w:rFonts w:asciiTheme="majorBidi" w:hAnsiTheme="majorBidi" w:cstheme="majorBidi"/>
          <w:lang w:val="lt-LT"/>
        </w:rPr>
        <w:t xml:space="preserve"> - Paslaugų teikėjas, teikdamas paslaugas, privalo laikytis ir įgyvendinti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kitų teisės aktų, reglamentuojančių asmens duomenų apsaugą, reikalavimų.</w:t>
      </w:r>
    </w:p>
    <w:p w14:paraId="3A093674" w14:textId="77777777" w:rsidR="00D3019C" w:rsidRPr="00666F61" w:rsidRDefault="00D3019C" w:rsidP="00666F61">
      <w:pPr>
        <w:pStyle w:val="Sraopastraipa"/>
        <w:numPr>
          <w:ilvl w:val="0"/>
          <w:numId w:val="1"/>
        </w:numPr>
        <w:tabs>
          <w:tab w:val="left" w:pos="0"/>
          <w:tab w:val="left" w:pos="180"/>
          <w:tab w:val="left" w:pos="426"/>
          <w:tab w:val="left" w:pos="567"/>
          <w:tab w:val="left" w:pos="993"/>
          <w:tab w:val="left" w:pos="1134"/>
          <w:tab w:val="left" w:pos="1418"/>
          <w:tab w:val="left" w:pos="2410"/>
          <w:tab w:val="left" w:pos="3402"/>
          <w:tab w:val="left" w:pos="3969"/>
          <w:tab w:val="center" w:pos="4819"/>
          <w:tab w:val="right" w:pos="9638"/>
        </w:tabs>
        <w:suppressAutoHyphens/>
        <w:ind w:left="0" w:firstLine="567"/>
        <w:jc w:val="both"/>
        <w:textAlignment w:val="baseline"/>
        <w:rPr>
          <w:rFonts w:asciiTheme="majorBidi" w:hAnsiTheme="majorBidi" w:cstheme="majorBidi"/>
          <w:lang w:val="lt-LT"/>
        </w:rPr>
      </w:pPr>
      <w:r w:rsidRPr="00931B1D">
        <w:rPr>
          <w:rFonts w:asciiTheme="majorBidi" w:hAnsiTheme="majorBidi" w:cstheme="majorBidi"/>
          <w:b/>
          <w:lang w:val="lt-LT"/>
        </w:rPr>
        <w:t xml:space="preserve">Minimalūs aplinkos apsaugos kriterijai, kurie taikomi paslaugoms - </w:t>
      </w:r>
      <w:r w:rsidRPr="00931B1D">
        <w:rPr>
          <w:rFonts w:asciiTheme="majorBidi" w:eastAsia="Times New Roman" w:hAnsiTheme="majorBidi" w:cstheme="majorBidi"/>
          <w:color w:val="000000"/>
          <w:lang w:val="lt-LT"/>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2022 m. gruodžio 13 d. įsakymas Nr. D1-401) 4 punktu, Pirkimas laikomas žaliuoju, nes tenkina 4.4.3 papunktyje nustatytą sąlygą t. y. perkama tik nematerialaus pobūdžio (intelektinė) paslauga, nesusijusi su materialaus objekto sukūrimu, kurios teikimo metu nėra numatomas reikšmingas neigiamas poveikis aplinkai, nesukuriamas taršos šaltinis ir negeneruojamos atliekos.</w:t>
      </w:r>
    </w:p>
    <w:p w14:paraId="3EC09189" w14:textId="28F0D0FE" w:rsidR="00361809" w:rsidRPr="003F51CA" w:rsidRDefault="00361809" w:rsidP="00361809">
      <w:pPr>
        <w:pStyle w:val="Sraopastraipa"/>
        <w:numPr>
          <w:ilvl w:val="0"/>
          <w:numId w:val="1"/>
        </w:numPr>
        <w:jc w:val="both"/>
        <w:rPr>
          <w:rFonts w:ascii="Times New Roman" w:eastAsia="Arial Unicode MS" w:hAnsi="Times New Roman" w:cs="Times New Roman"/>
          <w:lang w:val="lt-LT"/>
        </w:rPr>
      </w:pPr>
      <w:r w:rsidRPr="005D5038">
        <w:rPr>
          <w:rFonts w:ascii="Times New Roman" w:hAnsi="Times New Roman" w:cs="Times New Roman"/>
          <w:lang w:val="lt-LT"/>
        </w:rPr>
        <w:t>Paslaugos turi būti suteiktos iki 202</w:t>
      </w:r>
      <w:r w:rsidR="00062B08">
        <w:rPr>
          <w:rFonts w:ascii="Times New Roman" w:hAnsi="Times New Roman" w:cs="Times New Roman"/>
          <w:lang w:val="lt-LT"/>
        </w:rPr>
        <w:t>6</w:t>
      </w:r>
      <w:r w:rsidRPr="005D5038">
        <w:rPr>
          <w:rFonts w:ascii="Times New Roman" w:hAnsi="Times New Roman" w:cs="Times New Roman"/>
          <w:lang w:val="lt-LT"/>
        </w:rPr>
        <w:t xml:space="preserve"> m. </w:t>
      </w:r>
      <w:r w:rsidR="00240BBD" w:rsidRPr="005D5038">
        <w:rPr>
          <w:rFonts w:ascii="Times New Roman" w:hAnsi="Times New Roman" w:cs="Times New Roman"/>
          <w:lang w:val="lt-LT"/>
        </w:rPr>
        <w:t>gruodžio</w:t>
      </w:r>
      <w:r w:rsidRPr="005D5038">
        <w:rPr>
          <w:rFonts w:ascii="Times New Roman" w:hAnsi="Times New Roman" w:cs="Times New Roman"/>
          <w:lang w:val="lt-LT"/>
        </w:rPr>
        <w:t xml:space="preserve"> 1</w:t>
      </w:r>
      <w:r w:rsidR="00182474">
        <w:rPr>
          <w:rFonts w:ascii="Times New Roman" w:hAnsi="Times New Roman" w:cs="Times New Roman"/>
          <w:lang w:val="lt-LT"/>
        </w:rPr>
        <w:t>5</w:t>
      </w:r>
      <w:r w:rsidRPr="005D5038">
        <w:rPr>
          <w:rFonts w:ascii="Times New Roman" w:hAnsi="Times New Roman" w:cs="Times New Roman"/>
          <w:lang w:val="lt-LT"/>
        </w:rPr>
        <w:t xml:space="preserve"> d.</w:t>
      </w:r>
    </w:p>
    <w:p w14:paraId="49807C12" w14:textId="77777777" w:rsidR="003F51CA" w:rsidRDefault="003F51CA" w:rsidP="003F51CA">
      <w:pPr>
        <w:jc w:val="both"/>
        <w:rPr>
          <w:lang w:val="lt-LT"/>
        </w:rPr>
      </w:pPr>
    </w:p>
    <w:bookmarkEnd w:id="0"/>
    <w:p w14:paraId="2BA02922" w14:textId="42D23C59" w:rsidR="00F83434" w:rsidRPr="001D06CB" w:rsidRDefault="009345A4" w:rsidP="00C579B4">
      <w:pPr>
        <w:jc w:val="both"/>
        <w:rPr>
          <w:b/>
          <w:iCs/>
          <w:lang w:val="lt-LT"/>
        </w:rPr>
      </w:pPr>
      <w:r w:rsidRPr="001D06CB">
        <w:rPr>
          <w:b/>
          <w:iCs/>
          <w:lang w:val="lt-LT"/>
        </w:rPr>
        <w:t xml:space="preserve">                                                        </w:t>
      </w:r>
      <w:r w:rsidR="00F83434" w:rsidRPr="001D06CB">
        <w:rPr>
          <w:b/>
          <w:iCs/>
          <w:lang w:val="lt-LT"/>
        </w:rPr>
        <w:t>_____________________________</w:t>
      </w:r>
    </w:p>
    <w:p w14:paraId="3A56C7C2" w14:textId="77777777" w:rsidR="00F83434" w:rsidRPr="001D06CB" w:rsidRDefault="00F83434" w:rsidP="00C579B4">
      <w:pPr>
        <w:jc w:val="both"/>
        <w:rPr>
          <w:b/>
          <w:iCs/>
          <w:lang w:val="lt-LT"/>
        </w:rPr>
      </w:pPr>
    </w:p>
    <w:p w14:paraId="5114E58D" w14:textId="77777777" w:rsidR="00A878E0" w:rsidRPr="001D06CB" w:rsidRDefault="00A878E0" w:rsidP="00C579B4">
      <w:pPr>
        <w:jc w:val="both"/>
        <w:rPr>
          <w:lang w:val="lt-LT"/>
        </w:rPr>
      </w:pPr>
    </w:p>
    <w:p w14:paraId="7CC038EC" w14:textId="77777777" w:rsidR="00ED69F8" w:rsidRPr="001D06CB" w:rsidRDefault="00ED69F8" w:rsidP="00C579B4">
      <w:pPr>
        <w:jc w:val="both"/>
        <w:rPr>
          <w:lang w:val="lt-LT"/>
        </w:rPr>
      </w:pPr>
    </w:p>
    <w:sectPr w:rsidR="00ED69F8" w:rsidRPr="001D06CB">
      <w:footerReference w:type="default" r:id="rId11"/>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48772" w14:textId="77777777" w:rsidR="00146D22" w:rsidRDefault="00146D22" w:rsidP="009B2BE6">
      <w:r>
        <w:separator/>
      </w:r>
    </w:p>
  </w:endnote>
  <w:endnote w:type="continuationSeparator" w:id="0">
    <w:p w14:paraId="67D24CAD" w14:textId="77777777" w:rsidR="00146D22" w:rsidRDefault="00146D22" w:rsidP="009B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HG Mincho Light J">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816336"/>
      <w:docPartObj>
        <w:docPartGallery w:val="Page Numbers (Bottom of Page)"/>
        <w:docPartUnique/>
      </w:docPartObj>
    </w:sdtPr>
    <w:sdtEndPr/>
    <w:sdtContent>
      <w:p w14:paraId="418038A8" w14:textId="6689EC78" w:rsidR="009B2BE6" w:rsidRDefault="009B2BE6">
        <w:pPr>
          <w:pStyle w:val="Porat"/>
          <w:jc w:val="right"/>
        </w:pPr>
        <w:r>
          <w:fldChar w:fldCharType="begin"/>
        </w:r>
        <w:r>
          <w:instrText>PAGE   \* MERGEFORMAT</w:instrText>
        </w:r>
        <w:r>
          <w:fldChar w:fldCharType="separate"/>
        </w:r>
        <w:r>
          <w:rPr>
            <w:lang w:val="lt-LT"/>
          </w:rPr>
          <w:t>2</w:t>
        </w:r>
        <w:r>
          <w:fldChar w:fldCharType="end"/>
        </w:r>
      </w:p>
    </w:sdtContent>
  </w:sdt>
  <w:p w14:paraId="34B90F62" w14:textId="77777777" w:rsidR="009B2BE6" w:rsidRDefault="009B2BE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799BA" w14:textId="77777777" w:rsidR="00146D22" w:rsidRDefault="00146D22" w:rsidP="009B2BE6">
      <w:r>
        <w:separator/>
      </w:r>
    </w:p>
  </w:footnote>
  <w:footnote w:type="continuationSeparator" w:id="0">
    <w:p w14:paraId="3D97B823" w14:textId="77777777" w:rsidR="00146D22" w:rsidRDefault="00146D22" w:rsidP="009B2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7467"/>
    <w:multiLevelType w:val="multilevel"/>
    <w:tmpl w:val="C2BE918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655BE"/>
    <w:multiLevelType w:val="multilevel"/>
    <w:tmpl w:val="4F1E8B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1C04EA"/>
    <w:multiLevelType w:val="multilevel"/>
    <w:tmpl w:val="7F6E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215C3"/>
    <w:multiLevelType w:val="multilevel"/>
    <w:tmpl w:val="3062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A40F7"/>
    <w:multiLevelType w:val="multilevel"/>
    <w:tmpl w:val="0E86A95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F2A0B"/>
    <w:multiLevelType w:val="multilevel"/>
    <w:tmpl w:val="52A62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F4683A"/>
    <w:multiLevelType w:val="multilevel"/>
    <w:tmpl w:val="914813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C31397"/>
    <w:multiLevelType w:val="multilevel"/>
    <w:tmpl w:val="8A88F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632C00"/>
    <w:multiLevelType w:val="multilevel"/>
    <w:tmpl w:val="6C28D4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A815C7"/>
    <w:multiLevelType w:val="multilevel"/>
    <w:tmpl w:val="64720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B054D7"/>
    <w:multiLevelType w:val="multilevel"/>
    <w:tmpl w:val="29CE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E42BC0"/>
    <w:multiLevelType w:val="multilevel"/>
    <w:tmpl w:val="497C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1C6F0A"/>
    <w:multiLevelType w:val="multilevel"/>
    <w:tmpl w:val="254C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0D46EC"/>
    <w:multiLevelType w:val="multilevel"/>
    <w:tmpl w:val="088C5C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301D73"/>
    <w:multiLevelType w:val="multilevel"/>
    <w:tmpl w:val="DBFCD7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8309D1"/>
    <w:multiLevelType w:val="multilevel"/>
    <w:tmpl w:val="781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F0F27"/>
    <w:multiLevelType w:val="multilevel"/>
    <w:tmpl w:val="0ADCE9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101675"/>
    <w:multiLevelType w:val="multilevel"/>
    <w:tmpl w:val="9674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41B7A"/>
    <w:multiLevelType w:val="multilevel"/>
    <w:tmpl w:val="94F6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85E21"/>
    <w:multiLevelType w:val="multilevel"/>
    <w:tmpl w:val="A4EEDA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3B4870"/>
    <w:multiLevelType w:val="multilevel"/>
    <w:tmpl w:val="7372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E503B5"/>
    <w:multiLevelType w:val="multilevel"/>
    <w:tmpl w:val="B0B2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83B13"/>
    <w:multiLevelType w:val="multilevel"/>
    <w:tmpl w:val="2006D8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7D2560"/>
    <w:multiLevelType w:val="multilevel"/>
    <w:tmpl w:val="33BC2B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C258BF"/>
    <w:multiLevelType w:val="multilevel"/>
    <w:tmpl w:val="DC9CF1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136B52"/>
    <w:multiLevelType w:val="multilevel"/>
    <w:tmpl w:val="EE4C97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6521FE"/>
    <w:multiLevelType w:val="multilevel"/>
    <w:tmpl w:val="A460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733723"/>
    <w:multiLevelType w:val="multilevel"/>
    <w:tmpl w:val="EC40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DB6EC7"/>
    <w:multiLevelType w:val="multilevel"/>
    <w:tmpl w:val="4802CC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F833FC"/>
    <w:multiLevelType w:val="multilevel"/>
    <w:tmpl w:val="22CC60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8457B4"/>
    <w:multiLevelType w:val="multilevel"/>
    <w:tmpl w:val="C818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2A4995"/>
    <w:multiLevelType w:val="multilevel"/>
    <w:tmpl w:val="15245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6E5ED1"/>
    <w:multiLevelType w:val="multilevel"/>
    <w:tmpl w:val="6EF64B68"/>
    <w:lvl w:ilvl="0">
      <w:start w:val="1"/>
      <w:numFmt w:val="decimal"/>
      <w:suff w:val="space"/>
      <w:lvlText w:val="%1."/>
      <w:lvlJc w:val="left"/>
      <w:pPr>
        <w:ind w:left="284" w:firstLine="284"/>
      </w:pPr>
      <w:rPr>
        <w:rFonts w:ascii="Times New Roman" w:hAnsi="Times New Roman" w:cs="Times New Roman" w:hint="default"/>
        <w:b w:val="0"/>
        <w:bCs/>
        <w:i w:val="0"/>
        <w:iCs w:val="0"/>
        <w:strike w:val="0"/>
        <w:color w:val="auto"/>
      </w:rPr>
    </w:lvl>
    <w:lvl w:ilvl="1">
      <w:start w:val="1"/>
      <w:numFmt w:val="decimal"/>
      <w:isLgl/>
      <w:suff w:val="space"/>
      <w:lvlText w:val="%1.%2."/>
      <w:lvlJc w:val="left"/>
      <w:pPr>
        <w:ind w:left="0" w:firstLine="284"/>
      </w:pPr>
      <w:rPr>
        <w:rFonts w:hint="default"/>
        <w:b w:val="0"/>
        <w:bCs w:val="0"/>
      </w:rPr>
    </w:lvl>
    <w:lvl w:ilvl="2">
      <w:start w:val="1"/>
      <w:numFmt w:val="decimal"/>
      <w:isLgl/>
      <w:suff w:val="space"/>
      <w:lvlText w:val="%1.%2.%3."/>
      <w:lvlJc w:val="left"/>
      <w:pPr>
        <w:ind w:left="0" w:firstLine="284"/>
      </w:pPr>
      <w:rPr>
        <w:rFonts w:hint="default"/>
      </w:rPr>
    </w:lvl>
    <w:lvl w:ilvl="3">
      <w:start w:val="1"/>
      <w:numFmt w:val="decimal"/>
      <w:isLgl/>
      <w:suff w:val="space"/>
      <w:lvlText w:val="%1.%2.%3.%4."/>
      <w:lvlJc w:val="left"/>
      <w:pPr>
        <w:ind w:left="0" w:firstLine="284"/>
      </w:pPr>
      <w:rPr>
        <w:rFonts w:hint="default"/>
      </w:rPr>
    </w:lvl>
    <w:lvl w:ilvl="4">
      <w:start w:val="1"/>
      <w:numFmt w:val="decimal"/>
      <w:isLgl/>
      <w:lvlText w:val="%1.%2.%3.%4.%5."/>
      <w:lvlJc w:val="left"/>
      <w:pPr>
        <w:ind w:left="0" w:firstLine="284"/>
      </w:pPr>
      <w:rPr>
        <w:rFonts w:hint="default"/>
      </w:rPr>
    </w:lvl>
    <w:lvl w:ilvl="5">
      <w:start w:val="1"/>
      <w:numFmt w:val="decimal"/>
      <w:isLgl/>
      <w:lvlText w:val="%1.%2.%3.%4.%5.%6."/>
      <w:lvlJc w:val="left"/>
      <w:pPr>
        <w:ind w:left="0" w:firstLine="284"/>
      </w:pPr>
      <w:rPr>
        <w:rFonts w:hint="default"/>
      </w:rPr>
    </w:lvl>
    <w:lvl w:ilvl="6">
      <w:start w:val="1"/>
      <w:numFmt w:val="decimal"/>
      <w:isLgl/>
      <w:lvlText w:val="%1.%2.%3.%4.%5.%6.%7."/>
      <w:lvlJc w:val="left"/>
      <w:pPr>
        <w:ind w:left="0" w:firstLine="284"/>
      </w:pPr>
      <w:rPr>
        <w:rFonts w:hint="default"/>
      </w:rPr>
    </w:lvl>
    <w:lvl w:ilvl="7">
      <w:start w:val="1"/>
      <w:numFmt w:val="decimal"/>
      <w:isLgl/>
      <w:lvlText w:val="%1.%2.%3.%4.%5.%6.%7.%8."/>
      <w:lvlJc w:val="left"/>
      <w:pPr>
        <w:ind w:left="0" w:firstLine="284"/>
      </w:pPr>
      <w:rPr>
        <w:rFonts w:hint="default"/>
      </w:rPr>
    </w:lvl>
    <w:lvl w:ilvl="8">
      <w:start w:val="1"/>
      <w:numFmt w:val="decimal"/>
      <w:isLgl/>
      <w:lvlText w:val="%1.%2.%3.%4.%5.%6.%7.%8.%9."/>
      <w:lvlJc w:val="left"/>
      <w:pPr>
        <w:ind w:left="0" w:firstLine="284"/>
      </w:pPr>
      <w:rPr>
        <w:rFonts w:hint="default"/>
      </w:rPr>
    </w:lvl>
  </w:abstractNum>
  <w:abstractNum w:abstractNumId="33" w15:restartNumberingAfterBreak="0">
    <w:nsid w:val="7EB70937"/>
    <w:multiLevelType w:val="multilevel"/>
    <w:tmpl w:val="8BA49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8266040">
    <w:abstractNumId w:val="32"/>
  </w:num>
  <w:num w:numId="2" w16cid:durableId="312950070">
    <w:abstractNumId w:val="20"/>
  </w:num>
  <w:num w:numId="3" w16cid:durableId="665980832">
    <w:abstractNumId w:val="3"/>
  </w:num>
  <w:num w:numId="4" w16cid:durableId="1056780216">
    <w:abstractNumId w:val="10"/>
  </w:num>
  <w:num w:numId="5" w16cid:durableId="368838528">
    <w:abstractNumId w:val="21"/>
  </w:num>
  <w:num w:numId="6" w16cid:durableId="1429496912">
    <w:abstractNumId w:val="30"/>
  </w:num>
  <w:num w:numId="7" w16cid:durableId="1424455035">
    <w:abstractNumId w:val="2"/>
  </w:num>
  <w:num w:numId="8" w16cid:durableId="1636180354">
    <w:abstractNumId w:val="11"/>
  </w:num>
  <w:num w:numId="9" w16cid:durableId="148058718">
    <w:abstractNumId w:val="15"/>
  </w:num>
  <w:num w:numId="10" w16cid:durableId="2125229685">
    <w:abstractNumId w:val="7"/>
  </w:num>
  <w:num w:numId="11" w16cid:durableId="1546483126">
    <w:abstractNumId w:val="22"/>
  </w:num>
  <w:num w:numId="12" w16cid:durableId="1486628400">
    <w:abstractNumId w:val="9"/>
  </w:num>
  <w:num w:numId="13" w16cid:durableId="28839087">
    <w:abstractNumId w:val="5"/>
  </w:num>
  <w:num w:numId="14" w16cid:durableId="1157956682">
    <w:abstractNumId w:val="16"/>
  </w:num>
  <w:num w:numId="15" w16cid:durableId="1894736605">
    <w:abstractNumId w:val="13"/>
  </w:num>
  <w:num w:numId="16" w16cid:durableId="699015068">
    <w:abstractNumId w:val="28"/>
  </w:num>
  <w:num w:numId="17" w16cid:durableId="1719430904">
    <w:abstractNumId w:val="29"/>
  </w:num>
  <w:num w:numId="18" w16cid:durableId="297683123">
    <w:abstractNumId w:val="24"/>
  </w:num>
  <w:num w:numId="19" w16cid:durableId="171460492">
    <w:abstractNumId w:val="12"/>
  </w:num>
  <w:num w:numId="20" w16cid:durableId="1806968157">
    <w:abstractNumId w:val="8"/>
  </w:num>
  <w:num w:numId="21" w16cid:durableId="1949846763">
    <w:abstractNumId w:val="6"/>
  </w:num>
  <w:num w:numId="22" w16cid:durableId="146751942">
    <w:abstractNumId w:val="33"/>
  </w:num>
  <w:num w:numId="23" w16cid:durableId="1432360499">
    <w:abstractNumId w:val="1"/>
  </w:num>
  <w:num w:numId="24" w16cid:durableId="1640190318">
    <w:abstractNumId w:val="25"/>
  </w:num>
  <w:num w:numId="25" w16cid:durableId="434906179">
    <w:abstractNumId w:val="14"/>
  </w:num>
  <w:num w:numId="26" w16cid:durableId="587033927">
    <w:abstractNumId w:val="23"/>
  </w:num>
  <w:num w:numId="27" w16cid:durableId="1592927319">
    <w:abstractNumId w:val="26"/>
  </w:num>
  <w:num w:numId="28" w16cid:durableId="45493219">
    <w:abstractNumId w:val="17"/>
  </w:num>
  <w:num w:numId="29" w16cid:durableId="1725135110">
    <w:abstractNumId w:val="27"/>
  </w:num>
  <w:num w:numId="30" w16cid:durableId="1567259765">
    <w:abstractNumId w:val="18"/>
  </w:num>
  <w:num w:numId="31" w16cid:durableId="1339893245">
    <w:abstractNumId w:val="19"/>
  </w:num>
  <w:num w:numId="32" w16cid:durableId="1560090722">
    <w:abstractNumId w:val="0"/>
  </w:num>
  <w:num w:numId="33" w16cid:durableId="1561207099">
    <w:abstractNumId w:val="4"/>
  </w:num>
  <w:num w:numId="34" w16cid:durableId="1008602473">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688"/>
    <w:rsid w:val="000057A3"/>
    <w:rsid w:val="00005A99"/>
    <w:rsid w:val="0001070B"/>
    <w:rsid w:val="000108B0"/>
    <w:rsid w:val="000125BA"/>
    <w:rsid w:val="00016D92"/>
    <w:rsid w:val="00020580"/>
    <w:rsid w:val="000213A8"/>
    <w:rsid w:val="00026F3B"/>
    <w:rsid w:val="000316CA"/>
    <w:rsid w:val="000319AB"/>
    <w:rsid w:val="000366EE"/>
    <w:rsid w:val="00036E75"/>
    <w:rsid w:val="00037723"/>
    <w:rsid w:val="0004253D"/>
    <w:rsid w:val="0004511A"/>
    <w:rsid w:val="0004578A"/>
    <w:rsid w:val="00045BF6"/>
    <w:rsid w:val="00050F2A"/>
    <w:rsid w:val="00054744"/>
    <w:rsid w:val="000600DA"/>
    <w:rsid w:val="00061881"/>
    <w:rsid w:val="00062B08"/>
    <w:rsid w:val="00063FAC"/>
    <w:rsid w:val="00067C48"/>
    <w:rsid w:val="00075740"/>
    <w:rsid w:val="00082AD7"/>
    <w:rsid w:val="00082EA9"/>
    <w:rsid w:val="0009089D"/>
    <w:rsid w:val="000916B4"/>
    <w:rsid w:val="00095C07"/>
    <w:rsid w:val="000A09B2"/>
    <w:rsid w:val="000A110E"/>
    <w:rsid w:val="000A5C36"/>
    <w:rsid w:val="000A7501"/>
    <w:rsid w:val="000B2B3D"/>
    <w:rsid w:val="000D4572"/>
    <w:rsid w:val="000D5C58"/>
    <w:rsid w:val="000E008C"/>
    <w:rsid w:val="000E149E"/>
    <w:rsid w:val="000E18E0"/>
    <w:rsid w:val="000E2861"/>
    <w:rsid w:val="000E6FEA"/>
    <w:rsid w:val="000F0647"/>
    <w:rsid w:val="000F1653"/>
    <w:rsid w:val="000F43E6"/>
    <w:rsid w:val="000F6B18"/>
    <w:rsid w:val="00100183"/>
    <w:rsid w:val="00100741"/>
    <w:rsid w:val="00103C58"/>
    <w:rsid w:val="00106130"/>
    <w:rsid w:val="00112B20"/>
    <w:rsid w:val="00115BF0"/>
    <w:rsid w:val="00116B39"/>
    <w:rsid w:val="00117949"/>
    <w:rsid w:val="0012190A"/>
    <w:rsid w:val="00122095"/>
    <w:rsid w:val="001229F3"/>
    <w:rsid w:val="00123AFF"/>
    <w:rsid w:val="0012721E"/>
    <w:rsid w:val="00130B54"/>
    <w:rsid w:val="001314C4"/>
    <w:rsid w:val="00131FEA"/>
    <w:rsid w:val="00132BCB"/>
    <w:rsid w:val="00133F7A"/>
    <w:rsid w:val="00134C6C"/>
    <w:rsid w:val="001424EF"/>
    <w:rsid w:val="00142BC1"/>
    <w:rsid w:val="00143EEC"/>
    <w:rsid w:val="00146827"/>
    <w:rsid w:val="00146D22"/>
    <w:rsid w:val="00152586"/>
    <w:rsid w:val="001550EE"/>
    <w:rsid w:val="0015539C"/>
    <w:rsid w:val="001616DD"/>
    <w:rsid w:val="001633C5"/>
    <w:rsid w:val="00163C2C"/>
    <w:rsid w:val="0017086A"/>
    <w:rsid w:val="001734C7"/>
    <w:rsid w:val="00175308"/>
    <w:rsid w:val="001823F4"/>
    <w:rsid w:val="00182474"/>
    <w:rsid w:val="00183DFF"/>
    <w:rsid w:val="0018472D"/>
    <w:rsid w:val="00185310"/>
    <w:rsid w:val="00186126"/>
    <w:rsid w:val="001921BB"/>
    <w:rsid w:val="00194F19"/>
    <w:rsid w:val="001B1878"/>
    <w:rsid w:val="001B3B40"/>
    <w:rsid w:val="001B4625"/>
    <w:rsid w:val="001B6B61"/>
    <w:rsid w:val="001C2D62"/>
    <w:rsid w:val="001C5883"/>
    <w:rsid w:val="001C6909"/>
    <w:rsid w:val="001D06CB"/>
    <w:rsid w:val="001D458E"/>
    <w:rsid w:val="001D642C"/>
    <w:rsid w:val="001E13F6"/>
    <w:rsid w:val="001E5E4A"/>
    <w:rsid w:val="001E6656"/>
    <w:rsid w:val="001F125D"/>
    <w:rsid w:val="001F58D0"/>
    <w:rsid w:val="0020039B"/>
    <w:rsid w:val="002018E8"/>
    <w:rsid w:val="0020501A"/>
    <w:rsid w:val="00205378"/>
    <w:rsid w:val="00206BB7"/>
    <w:rsid w:val="002109EB"/>
    <w:rsid w:val="00213026"/>
    <w:rsid w:val="002144DC"/>
    <w:rsid w:val="00221FD2"/>
    <w:rsid w:val="002236B7"/>
    <w:rsid w:val="00223A6F"/>
    <w:rsid w:val="0022533C"/>
    <w:rsid w:val="00232497"/>
    <w:rsid w:val="002325CA"/>
    <w:rsid w:val="00233CC6"/>
    <w:rsid w:val="00234195"/>
    <w:rsid w:val="00240BBD"/>
    <w:rsid w:val="00243D2C"/>
    <w:rsid w:val="00255263"/>
    <w:rsid w:val="00266CA8"/>
    <w:rsid w:val="00267AD2"/>
    <w:rsid w:val="00273F42"/>
    <w:rsid w:val="00274E9A"/>
    <w:rsid w:val="0027638D"/>
    <w:rsid w:val="002804A4"/>
    <w:rsid w:val="00281733"/>
    <w:rsid w:val="00292057"/>
    <w:rsid w:val="002924CC"/>
    <w:rsid w:val="00292F9E"/>
    <w:rsid w:val="00293357"/>
    <w:rsid w:val="0029672F"/>
    <w:rsid w:val="002A3183"/>
    <w:rsid w:val="002A43DA"/>
    <w:rsid w:val="002A4AD0"/>
    <w:rsid w:val="002A58D8"/>
    <w:rsid w:val="002B2519"/>
    <w:rsid w:val="002E3192"/>
    <w:rsid w:val="002E6CD3"/>
    <w:rsid w:val="002E7F46"/>
    <w:rsid w:val="002F5F5E"/>
    <w:rsid w:val="002F66B6"/>
    <w:rsid w:val="00304725"/>
    <w:rsid w:val="00306190"/>
    <w:rsid w:val="00306B2E"/>
    <w:rsid w:val="00316562"/>
    <w:rsid w:val="0031758E"/>
    <w:rsid w:val="00320EA0"/>
    <w:rsid w:val="003219CF"/>
    <w:rsid w:val="00330065"/>
    <w:rsid w:val="0033112F"/>
    <w:rsid w:val="00331486"/>
    <w:rsid w:val="00331923"/>
    <w:rsid w:val="00334EEB"/>
    <w:rsid w:val="003376E4"/>
    <w:rsid w:val="00342F84"/>
    <w:rsid w:val="00343806"/>
    <w:rsid w:val="003463C4"/>
    <w:rsid w:val="00351272"/>
    <w:rsid w:val="003553B9"/>
    <w:rsid w:val="00357752"/>
    <w:rsid w:val="00361809"/>
    <w:rsid w:val="003629D0"/>
    <w:rsid w:val="0036407C"/>
    <w:rsid w:val="00372E99"/>
    <w:rsid w:val="00377D84"/>
    <w:rsid w:val="00380C1A"/>
    <w:rsid w:val="00384856"/>
    <w:rsid w:val="00386039"/>
    <w:rsid w:val="003902AC"/>
    <w:rsid w:val="00391836"/>
    <w:rsid w:val="00392F99"/>
    <w:rsid w:val="00395FA8"/>
    <w:rsid w:val="0039695B"/>
    <w:rsid w:val="00397312"/>
    <w:rsid w:val="003A1BAE"/>
    <w:rsid w:val="003A4FB7"/>
    <w:rsid w:val="003B1137"/>
    <w:rsid w:val="003B69B9"/>
    <w:rsid w:val="003C4C32"/>
    <w:rsid w:val="003D3000"/>
    <w:rsid w:val="003E3D04"/>
    <w:rsid w:val="003F137C"/>
    <w:rsid w:val="003F2003"/>
    <w:rsid w:val="003F448D"/>
    <w:rsid w:val="003F51CA"/>
    <w:rsid w:val="00400FB7"/>
    <w:rsid w:val="00406BBA"/>
    <w:rsid w:val="0042220A"/>
    <w:rsid w:val="00422A4F"/>
    <w:rsid w:val="00423E45"/>
    <w:rsid w:val="0042737A"/>
    <w:rsid w:val="004276AD"/>
    <w:rsid w:val="004330D7"/>
    <w:rsid w:val="00433B1D"/>
    <w:rsid w:val="004351FE"/>
    <w:rsid w:val="0043778B"/>
    <w:rsid w:val="004422B3"/>
    <w:rsid w:val="00443F0D"/>
    <w:rsid w:val="00444BFA"/>
    <w:rsid w:val="0045225F"/>
    <w:rsid w:val="00453C06"/>
    <w:rsid w:val="00460626"/>
    <w:rsid w:val="0046487B"/>
    <w:rsid w:val="00465E91"/>
    <w:rsid w:val="0047320D"/>
    <w:rsid w:val="004732DF"/>
    <w:rsid w:val="00475E7F"/>
    <w:rsid w:val="004805CC"/>
    <w:rsid w:val="00480941"/>
    <w:rsid w:val="0048195C"/>
    <w:rsid w:val="004823B3"/>
    <w:rsid w:val="004850F3"/>
    <w:rsid w:val="004858B6"/>
    <w:rsid w:val="00491606"/>
    <w:rsid w:val="00491C33"/>
    <w:rsid w:val="004922FD"/>
    <w:rsid w:val="00492465"/>
    <w:rsid w:val="0049358A"/>
    <w:rsid w:val="00495174"/>
    <w:rsid w:val="004966A7"/>
    <w:rsid w:val="004A0FC5"/>
    <w:rsid w:val="004A3232"/>
    <w:rsid w:val="004A5D69"/>
    <w:rsid w:val="004B1266"/>
    <w:rsid w:val="004B3CFB"/>
    <w:rsid w:val="004B5AF8"/>
    <w:rsid w:val="004B73F5"/>
    <w:rsid w:val="004C052D"/>
    <w:rsid w:val="004D2E3B"/>
    <w:rsid w:val="004D5D32"/>
    <w:rsid w:val="004D6D73"/>
    <w:rsid w:val="004E03C4"/>
    <w:rsid w:val="004E7149"/>
    <w:rsid w:val="004E71B7"/>
    <w:rsid w:val="004E7E14"/>
    <w:rsid w:val="004F309E"/>
    <w:rsid w:val="004F496E"/>
    <w:rsid w:val="004F62B1"/>
    <w:rsid w:val="004F6D18"/>
    <w:rsid w:val="005027C4"/>
    <w:rsid w:val="005051B7"/>
    <w:rsid w:val="00506734"/>
    <w:rsid w:val="00506947"/>
    <w:rsid w:val="00510DFB"/>
    <w:rsid w:val="00526DF3"/>
    <w:rsid w:val="0053208F"/>
    <w:rsid w:val="00532637"/>
    <w:rsid w:val="00532D9C"/>
    <w:rsid w:val="00542489"/>
    <w:rsid w:val="00542EE0"/>
    <w:rsid w:val="00560073"/>
    <w:rsid w:val="00561515"/>
    <w:rsid w:val="00563A19"/>
    <w:rsid w:val="005641E4"/>
    <w:rsid w:val="00564DE9"/>
    <w:rsid w:val="005668D3"/>
    <w:rsid w:val="0057255E"/>
    <w:rsid w:val="00572B5B"/>
    <w:rsid w:val="005748D7"/>
    <w:rsid w:val="005750D7"/>
    <w:rsid w:val="0057613B"/>
    <w:rsid w:val="00576FF7"/>
    <w:rsid w:val="00577E69"/>
    <w:rsid w:val="00580128"/>
    <w:rsid w:val="0058093E"/>
    <w:rsid w:val="00590A60"/>
    <w:rsid w:val="0059157D"/>
    <w:rsid w:val="00595D78"/>
    <w:rsid w:val="005A3745"/>
    <w:rsid w:val="005A6541"/>
    <w:rsid w:val="005C644A"/>
    <w:rsid w:val="005C7FD2"/>
    <w:rsid w:val="005D2AD0"/>
    <w:rsid w:val="005D3F37"/>
    <w:rsid w:val="005D5038"/>
    <w:rsid w:val="005D7212"/>
    <w:rsid w:val="005E0BA8"/>
    <w:rsid w:val="005E1695"/>
    <w:rsid w:val="005F3C2C"/>
    <w:rsid w:val="00601F1D"/>
    <w:rsid w:val="006054B5"/>
    <w:rsid w:val="00607556"/>
    <w:rsid w:val="00607BDB"/>
    <w:rsid w:val="00610282"/>
    <w:rsid w:val="006112F4"/>
    <w:rsid w:val="006123A0"/>
    <w:rsid w:val="00613292"/>
    <w:rsid w:val="00620258"/>
    <w:rsid w:val="006220E4"/>
    <w:rsid w:val="006230BB"/>
    <w:rsid w:val="00636D5F"/>
    <w:rsid w:val="00642D62"/>
    <w:rsid w:val="00650A9C"/>
    <w:rsid w:val="00653260"/>
    <w:rsid w:val="0065676A"/>
    <w:rsid w:val="0066669B"/>
    <w:rsid w:val="00666DA4"/>
    <w:rsid w:val="00666F61"/>
    <w:rsid w:val="006672FD"/>
    <w:rsid w:val="00670A7C"/>
    <w:rsid w:val="00680E4E"/>
    <w:rsid w:val="00682727"/>
    <w:rsid w:val="00685EE7"/>
    <w:rsid w:val="00690667"/>
    <w:rsid w:val="00693E67"/>
    <w:rsid w:val="00697870"/>
    <w:rsid w:val="006A4BB9"/>
    <w:rsid w:val="006A6F08"/>
    <w:rsid w:val="006A76B6"/>
    <w:rsid w:val="006B75CB"/>
    <w:rsid w:val="006C0910"/>
    <w:rsid w:val="006C252A"/>
    <w:rsid w:val="006C6494"/>
    <w:rsid w:val="006D0BF2"/>
    <w:rsid w:val="006D30C3"/>
    <w:rsid w:val="006D3933"/>
    <w:rsid w:val="006D70D2"/>
    <w:rsid w:val="006E0C6F"/>
    <w:rsid w:val="006E0E7E"/>
    <w:rsid w:val="006E1D87"/>
    <w:rsid w:val="006E535D"/>
    <w:rsid w:val="006F146D"/>
    <w:rsid w:val="006F5C81"/>
    <w:rsid w:val="00700D67"/>
    <w:rsid w:val="00707EF6"/>
    <w:rsid w:val="00712B79"/>
    <w:rsid w:val="00715CF4"/>
    <w:rsid w:val="00716397"/>
    <w:rsid w:val="007168EF"/>
    <w:rsid w:val="0072453E"/>
    <w:rsid w:val="00726570"/>
    <w:rsid w:val="007301DE"/>
    <w:rsid w:val="00730F18"/>
    <w:rsid w:val="007323E4"/>
    <w:rsid w:val="007344F4"/>
    <w:rsid w:val="00735EE4"/>
    <w:rsid w:val="007365B8"/>
    <w:rsid w:val="00736D1E"/>
    <w:rsid w:val="00743B6B"/>
    <w:rsid w:val="00746051"/>
    <w:rsid w:val="0074680B"/>
    <w:rsid w:val="0075261B"/>
    <w:rsid w:val="00756213"/>
    <w:rsid w:val="00756250"/>
    <w:rsid w:val="0076175E"/>
    <w:rsid w:val="0076232F"/>
    <w:rsid w:val="007646CC"/>
    <w:rsid w:val="00764848"/>
    <w:rsid w:val="00767CAD"/>
    <w:rsid w:val="00767E39"/>
    <w:rsid w:val="00774012"/>
    <w:rsid w:val="00775DC4"/>
    <w:rsid w:val="00784647"/>
    <w:rsid w:val="0079033D"/>
    <w:rsid w:val="00793504"/>
    <w:rsid w:val="007A163D"/>
    <w:rsid w:val="007A44B6"/>
    <w:rsid w:val="007B1810"/>
    <w:rsid w:val="007B301C"/>
    <w:rsid w:val="007B3EF6"/>
    <w:rsid w:val="007D6A8B"/>
    <w:rsid w:val="007D6E6E"/>
    <w:rsid w:val="007D7888"/>
    <w:rsid w:val="007F4650"/>
    <w:rsid w:val="00801954"/>
    <w:rsid w:val="0080439A"/>
    <w:rsid w:val="00804802"/>
    <w:rsid w:val="0080502B"/>
    <w:rsid w:val="00812786"/>
    <w:rsid w:val="00814F5D"/>
    <w:rsid w:val="00816232"/>
    <w:rsid w:val="008209C4"/>
    <w:rsid w:val="00821293"/>
    <w:rsid w:val="00823406"/>
    <w:rsid w:val="00823EB2"/>
    <w:rsid w:val="00825812"/>
    <w:rsid w:val="00826D81"/>
    <w:rsid w:val="00827D70"/>
    <w:rsid w:val="00834155"/>
    <w:rsid w:val="0083570C"/>
    <w:rsid w:val="00841221"/>
    <w:rsid w:val="00844360"/>
    <w:rsid w:val="00847775"/>
    <w:rsid w:val="008478AE"/>
    <w:rsid w:val="00852464"/>
    <w:rsid w:val="00862896"/>
    <w:rsid w:val="00862900"/>
    <w:rsid w:val="00864BC0"/>
    <w:rsid w:val="00864D60"/>
    <w:rsid w:val="00865BAD"/>
    <w:rsid w:val="00876AEF"/>
    <w:rsid w:val="00880B24"/>
    <w:rsid w:val="0088260D"/>
    <w:rsid w:val="00884C36"/>
    <w:rsid w:val="008A01C7"/>
    <w:rsid w:val="008A0FFA"/>
    <w:rsid w:val="008A4961"/>
    <w:rsid w:val="008A749A"/>
    <w:rsid w:val="008B5E46"/>
    <w:rsid w:val="008B7331"/>
    <w:rsid w:val="008C0057"/>
    <w:rsid w:val="008C5AB2"/>
    <w:rsid w:val="008D3B35"/>
    <w:rsid w:val="008D4BFE"/>
    <w:rsid w:val="008D527E"/>
    <w:rsid w:val="008E211F"/>
    <w:rsid w:val="008E393E"/>
    <w:rsid w:val="008E5BC7"/>
    <w:rsid w:val="008E6DA6"/>
    <w:rsid w:val="008E7431"/>
    <w:rsid w:val="008F2C88"/>
    <w:rsid w:val="008F3CCD"/>
    <w:rsid w:val="009009C6"/>
    <w:rsid w:val="00905BBB"/>
    <w:rsid w:val="009103B3"/>
    <w:rsid w:val="009109F0"/>
    <w:rsid w:val="00911158"/>
    <w:rsid w:val="009111A3"/>
    <w:rsid w:val="00915586"/>
    <w:rsid w:val="00920C7A"/>
    <w:rsid w:val="00925E58"/>
    <w:rsid w:val="00932EA0"/>
    <w:rsid w:val="00933733"/>
    <w:rsid w:val="009345A4"/>
    <w:rsid w:val="00934C4B"/>
    <w:rsid w:val="0094044D"/>
    <w:rsid w:val="009414D7"/>
    <w:rsid w:val="00944AD5"/>
    <w:rsid w:val="00945AAB"/>
    <w:rsid w:val="00950E84"/>
    <w:rsid w:val="00952EA2"/>
    <w:rsid w:val="00957D3A"/>
    <w:rsid w:val="009603C2"/>
    <w:rsid w:val="009646F8"/>
    <w:rsid w:val="009671E4"/>
    <w:rsid w:val="0098327E"/>
    <w:rsid w:val="00983B20"/>
    <w:rsid w:val="0099203B"/>
    <w:rsid w:val="00994CAA"/>
    <w:rsid w:val="009967D6"/>
    <w:rsid w:val="009B2BE6"/>
    <w:rsid w:val="009D3E74"/>
    <w:rsid w:val="009E33AE"/>
    <w:rsid w:val="009E3C57"/>
    <w:rsid w:val="009E4FEF"/>
    <w:rsid w:val="009E5057"/>
    <w:rsid w:val="009E6996"/>
    <w:rsid w:val="009F25B1"/>
    <w:rsid w:val="009F2C7E"/>
    <w:rsid w:val="00A00B1F"/>
    <w:rsid w:val="00A02EBA"/>
    <w:rsid w:val="00A04324"/>
    <w:rsid w:val="00A05A32"/>
    <w:rsid w:val="00A15DD3"/>
    <w:rsid w:val="00A15F2A"/>
    <w:rsid w:val="00A17BC0"/>
    <w:rsid w:val="00A17FDE"/>
    <w:rsid w:val="00A2654C"/>
    <w:rsid w:val="00A30F7F"/>
    <w:rsid w:val="00A310E9"/>
    <w:rsid w:val="00A3373D"/>
    <w:rsid w:val="00A36BDB"/>
    <w:rsid w:val="00A433E5"/>
    <w:rsid w:val="00A43E3F"/>
    <w:rsid w:val="00A44A51"/>
    <w:rsid w:val="00A516EB"/>
    <w:rsid w:val="00A56DEE"/>
    <w:rsid w:val="00A6171A"/>
    <w:rsid w:val="00A62447"/>
    <w:rsid w:val="00A63581"/>
    <w:rsid w:val="00A6412A"/>
    <w:rsid w:val="00A641A6"/>
    <w:rsid w:val="00A64355"/>
    <w:rsid w:val="00A64B4D"/>
    <w:rsid w:val="00A65912"/>
    <w:rsid w:val="00A6598A"/>
    <w:rsid w:val="00A75AC5"/>
    <w:rsid w:val="00A75C91"/>
    <w:rsid w:val="00A80EFD"/>
    <w:rsid w:val="00A82AB9"/>
    <w:rsid w:val="00A83BBA"/>
    <w:rsid w:val="00A878E0"/>
    <w:rsid w:val="00A906FE"/>
    <w:rsid w:val="00A92DB8"/>
    <w:rsid w:val="00AA0E6D"/>
    <w:rsid w:val="00AA267C"/>
    <w:rsid w:val="00AA275A"/>
    <w:rsid w:val="00AA79F6"/>
    <w:rsid w:val="00AB3CE1"/>
    <w:rsid w:val="00AB5E1F"/>
    <w:rsid w:val="00AB79B4"/>
    <w:rsid w:val="00AB7BE0"/>
    <w:rsid w:val="00AC56E5"/>
    <w:rsid w:val="00AC5B05"/>
    <w:rsid w:val="00AC6B09"/>
    <w:rsid w:val="00AC6C9B"/>
    <w:rsid w:val="00AD017A"/>
    <w:rsid w:val="00AD70B5"/>
    <w:rsid w:val="00AE10DB"/>
    <w:rsid w:val="00AE2E45"/>
    <w:rsid w:val="00AE4EDC"/>
    <w:rsid w:val="00AF2FD3"/>
    <w:rsid w:val="00AF463B"/>
    <w:rsid w:val="00AF468C"/>
    <w:rsid w:val="00B00BB8"/>
    <w:rsid w:val="00B01761"/>
    <w:rsid w:val="00B115FF"/>
    <w:rsid w:val="00B12041"/>
    <w:rsid w:val="00B12CE8"/>
    <w:rsid w:val="00B1468A"/>
    <w:rsid w:val="00B20B65"/>
    <w:rsid w:val="00B35BC2"/>
    <w:rsid w:val="00B37042"/>
    <w:rsid w:val="00B41316"/>
    <w:rsid w:val="00B433F9"/>
    <w:rsid w:val="00B4457C"/>
    <w:rsid w:val="00B47575"/>
    <w:rsid w:val="00B5074B"/>
    <w:rsid w:val="00B50CC3"/>
    <w:rsid w:val="00B600F3"/>
    <w:rsid w:val="00B6049A"/>
    <w:rsid w:val="00B62E71"/>
    <w:rsid w:val="00B67688"/>
    <w:rsid w:val="00B750F8"/>
    <w:rsid w:val="00B755F4"/>
    <w:rsid w:val="00B76C9F"/>
    <w:rsid w:val="00B822AC"/>
    <w:rsid w:val="00B82B55"/>
    <w:rsid w:val="00B83B55"/>
    <w:rsid w:val="00B84967"/>
    <w:rsid w:val="00B85DC8"/>
    <w:rsid w:val="00B85F58"/>
    <w:rsid w:val="00BA05BC"/>
    <w:rsid w:val="00BA1887"/>
    <w:rsid w:val="00BA3627"/>
    <w:rsid w:val="00BA4D2E"/>
    <w:rsid w:val="00BA59C8"/>
    <w:rsid w:val="00BA5AF9"/>
    <w:rsid w:val="00BB2C01"/>
    <w:rsid w:val="00BB4642"/>
    <w:rsid w:val="00BB60F6"/>
    <w:rsid w:val="00BB7D40"/>
    <w:rsid w:val="00BC11C6"/>
    <w:rsid w:val="00BC5D89"/>
    <w:rsid w:val="00BC68AC"/>
    <w:rsid w:val="00BD2FAE"/>
    <w:rsid w:val="00BD3C84"/>
    <w:rsid w:val="00BD4C63"/>
    <w:rsid w:val="00BE1B09"/>
    <w:rsid w:val="00BE3AC3"/>
    <w:rsid w:val="00BE6A37"/>
    <w:rsid w:val="00BE7EA9"/>
    <w:rsid w:val="00BF77F9"/>
    <w:rsid w:val="00C00DE4"/>
    <w:rsid w:val="00C03389"/>
    <w:rsid w:val="00C06684"/>
    <w:rsid w:val="00C10555"/>
    <w:rsid w:val="00C12F90"/>
    <w:rsid w:val="00C14E48"/>
    <w:rsid w:val="00C15A65"/>
    <w:rsid w:val="00C20F75"/>
    <w:rsid w:val="00C22C6E"/>
    <w:rsid w:val="00C22ED0"/>
    <w:rsid w:val="00C2311E"/>
    <w:rsid w:val="00C240B0"/>
    <w:rsid w:val="00C3002C"/>
    <w:rsid w:val="00C3441D"/>
    <w:rsid w:val="00C347EB"/>
    <w:rsid w:val="00C36367"/>
    <w:rsid w:val="00C36E38"/>
    <w:rsid w:val="00C42708"/>
    <w:rsid w:val="00C46F53"/>
    <w:rsid w:val="00C555C5"/>
    <w:rsid w:val="00C559F0"/>
    <w:rsid w:val="00C579B4"/>
    <w:rsid w:val="00C72B5F"/>
    <w:rsid w:val="00C87E06"/>
    <w:rsid w:val="00C918F9"/>
    <w:rsid w:val="00C91A72"/>
    <w:rsid w:val="00C9489D"/>
    <w:rsid w:val="00C95080"/>
    <w:rsid w:val="00C962E2"/>
    <w:rsid w:val="00CA2483"/>
    <w:rsid w:val="00CA6190"/>
    <w:rsid w:val="00CB4203"/>
    <w:rsid w:val="00CB5028"/>
    <w:rsid w:val="00CC05A0"/>
    <w:rsid w:val="00CC6BD4"/>
    <w:rsid w:val="00CC7DA3"/>
    <w:rsid w:val="00CE09BE"/>
    <w:rsid w:val="00CE4C0B"/>
    <w:rsid w:val="00CE4DB2"/>
    <w:rsid w:val="00CF4F86"/>
    <w:rsid w:val="00CF76B1"/>
    <w:rsid w:val="00D03EEC"/>
    <w:rsid w:val="00D043F8"/>
    <w:rsid w:val="00D07988"/>
    <w:rsid w:val="00D1482B"/>
    <w:rsid w:val="00D17011"/>
    <w:rsid w:val="00D17A78"/>
    <w:rsid w:val="00D20358"/>
    <w:rsid w:val="00D229F6"/>
    <w:rsid w:val="00D3019C"/>
    <w:rsid w:val="00D303A8"/>
    <w:rsid w:val="00D30C34"/>
    <w:rsid w:val="00D36BCE"/>
    <w:rsid w:val="00D37DF5"/>
    <w:rsid w:val="00D37E81"/>
    <w:rsid w:val="00D51CE1"/>
    <w:rsid w:val="00D5551A"/>
    <w:rsid w:val="00D577DD"/>
    <w:rsid w:val="00D65C76"/>
    <w:rsid w:val="00D7072E"/>
    <w:rsid w:val="00D707BC"/>
    <w:rsid w:val="00D7218E"/>
    <w:rsid w:val="00D74CE4"/>
    <w:rsid w:val="00D75AF5"/>
    <w:rsid w:val="00D83F8F"/>
    <w:rsid w:val="00D853D8"/>
    <w:rsid w:val="00D870F2"/>
    <w:rsid w:val="00D87F53"/>
    <w:rsid w:val="00D95987"/>
    <w:rsid w:val="00D95EFF"/>
    <w:rsid w:val="00D96025"/>
    <w:rsid w:val="00D964FD"/>
    <w:rsid w:val="00D97A96"/>
    <w:rsid w:val="00DB264A"/>
    <w:rsid w:val="00DB4AE7"/>
    <w:rsid w:val="00DB4FC1"/>
    <w:rsid w:val="00DC12EE"/>
    <w:rsid w:val="00DC33E8"/>
    <w:rsid w:val="00DD0C56"/>
    <w:rsid w:val="00DF14DF"/>
    <w:rsid w:val="00DF19CD"/>
    <w:rsid w:val="00DF22EB"/>
    <w:rsid w:val="00DF37DB"/>
    <w:rsid w:val="00DF4AC6"/>
    <w:rsid w:val="00DF5A02"/>
    <w:rsid w:val="00E00715"/>
    <w:rsid w:val="00E00A87"/>
    <w:rsid w:val="00E02A2F"/>
    <w:rsid w:val="00E1245F"/>
    <w:rsid w:val="00E15998"/>
    <w:rsid w:val="00E2027B"/>
    <w:rsid w:val="00E239A5"/>
    <w:rsid w:val="00E248E5"/>
    <w:rsid w:val="00E34722"/>
    <w:rsid w:val="00E42229"/>
    <w:rsid w:val="00E4683C"/>
    <w:rsid w:val="00E503EF"/>
    <w:rsid w:val="00E505E2"/>
    <w:rsid w:val="00E56676"/>
    <w:rsid w:val="00E6205D"/>
    <w:rsid w:val="00E62F94"/>
    <w:rsid w:val="00E74CA4"/>
    <w:rsid w:val="00E771BE"/>
    <w:rsid w:val="00E83F88"/>
    <w:rsid w:val="00E84890"/>
    <w:rsid w:val="00E856D1"/>
    <w:rsid w:val="00E92475"/>
    <w:rsid w:val="00E93FD8"/>
    <w:rsid w:val="00EA03C7"/>
    <w:rsid w:val="00EA2111"/>
    <w:rsid w:val="00EA2B8D"/>
    <w:rsid w:val="00EA31DC"/>
    <w:rsid w:val="00EB0760"/>
    <w:rsid w:val="00EB157C"/>
    <w:rsid w:val="00EB1EBB"/>
    <w:rsid w:val="00EB2885"/>
    <w:rsid w:val="00EB2BAF"/>
    <w:rsid w:val="00EB325D"/>
    <w:rsid w:val="00EB3BFF"/>
    <w:rsid w:val="00EB46A7"/>
    <w:rsid w:val="00EC053D"/>
    <w:rsid w:val="00EC38A8"/>
    <w:rsid w:val="00EC6EE7"/>
    <w:rsid w:val="00ED69F8"/>
    <w:rsid w:val="00EE2A99"/>
    <w:rsid w:val="00EF2DCF"/>
    <w:rsid w:val="00EF308B"/>
    <w:rsid w:val="00F06C99"/>
    <w:rsid w:val="00F1491A"/>
    <w:rsid w:val="00F20AAC"/>
    <w:rsid w:val="00F260F6"/>
    <w:rsid w:val="00F27885"/>
    <w:rsid w:val="00F307B6"/>
    <w:rsid w:val="00F41016"/>
    <w:rsid w:val="00F42418"/>
    <w:rsid w:val="00F432AA"/>
    <w:rsid w:val="00F44892"/>
    <w:rsid w:val="00F44AE1"/>
    <w:rsid w:val="00F46951"/>
    <w:rsid w:val="00F46F2F"/>
    <w:rsid w:val="00F50042"/>
    <w:rsid w:val="00F64CD7"/>
    <w:rsid w:val="00F65A15"/>
    <w:rsid w:val="00F70A4E"/>
    <w:rsid w:val="00F832E2"/>
    <w:rsid w:val="00F83434"/>
    <w:rsid w:val="00F83A4A"/>
    <w:rsid w:val="00F94083"/>
    <w:rsid w:val="00F96C8D"/>
    <w:rsid w:val="00FB0214"/>
    <w:rsid w:val="00FC02B2"/>
    <w:rsid w:val="00FC2C2A"/>
    <w:rsid w:val="00FD04F3"/>
    <w:rsid w:val="00FD3CDF"/>
    <w:rsid w:val="00FD42CB"/>
    <w:rsid w:val="00FE4E17"/>
    <w:rsid w:val="00FF1C6D"/>
    <w:rsid w:val="00FF4420"/>
    <w:rsid w:val="00FF5387"/>
    <w:rsid w:val="00FF5F1F"/>
    <w:rsid w:val="00FF6670"/>
    <w:rsid w:val="013FFD43"/>
    <w:rsid w:val="0437D77B"/>
    <w:rsid w:val="04637E5D"/>
    <w:rsid w:val="046D8C22"/>
    <w:rsid w:val="0575E0BA"/>
    <w:rsid w:val="0D42DF62"/>
    <w:rsid w:val="0D4515C3"/>
    <w:rsid w:val="0FA3A206"/>
    <w:rsid w:val="1332CD35"/>
    <w:rsid w:val="16E0A553"/>
    <w:rsid w:val="192CEFCF"/>
    <w:rsid w:val="1B9DA060"/>
    <w:rsid w:val="2570B6D1"/>
    <w:rsid w:val="2850F592"/>
    <w:rsid w:val="298B2914"/>
    <w:rsid w:val="2DF393F5"/>
    <w:rsid w:val="35BC4197"/>
    <w:rsid w:val="3E899746"/>
    <w:rsid w:val="473F7011"/>
    <w:rsid w:val="474B39BD"/>
    <w:rsid w:val="47A7C66C"/>
    <w:rsid w:val="4B4220FA"/>
    <w:rsid w:val="4FBB217E"/>
    <w:rsid w:val="56E9A322"/>
    <w:rsid w:val="5848D5BB"/>
    <w:rsid w:val="5CB12B77"/>
    <w:rsid w:val="5E0F3DC3"/>
    <w:rsid w:val="610AB4AB"/>
    <w:rsid w:val="63A19AE8"/>
    <w:rsid w:val="66EF5065"/>
    <w:rsid w:val="6767C8DC"/>
    <w:rsid w:val="6813D98D"/>
    <w:rsid w:val="6ADE5834"/>
    <w:rsid w:val="71017AB3"/>
    <w:rsid w:val="7729CCE2"/>
    <w:rsid w:val="77B4FD6F"/>
    <w:rsid w:val="78054258"/>
    <w:rsid w:val="7B4C9C5A"/>
    <w:rsid w:val="7CB660DA"/>
    <w:rsid w:val="7EFDC2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95E0"/>
  <w15:docId w15:val="{AADD1EB1-6EF8-420D-A94D-A978BCE01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2483"/>
    <w:pPr>
      <w:spacing w:after="0" w:line="240" w:lineRule="auto"/>
    </w:pPr>
    <w:rPr>
      <w:rFonts w:ascii="Times New Roman" w:eastAsia="Arial Unicode MS" w:hAnsi="Times New Roman" w:cs="Times New Roman"/>
      <w:kern w:val="0"/>
      <w:sz w:val="24"/>
      <w:szCs w:val="24"/>
      <w14:ligatures w14:val="none"/>
    </w:rPr>
  </w:style>
  <w:style w:type="paragraph" w:styleId="Antrat2">
    <w:name w:val="heading 2"/>
    <w:basedOn w:val="prastasis"/>
    <w:next w:val="prastasis"/>
    <w:link w:val="Antrat2Diagrama"/>
    <w:uiPriority w:val="9"/>
    <w:semiHidden/>
    <w:unhideWhenUsed/>
    <w:qFormat/>
    <w:rsid w:val="0004511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FD04F3"/>
    <w:pPr>
      <w:keepNext/>
      <w:keepLines/>
      <w:spacing w:before="40"/>
      <w:outlineLvl w:val="2"/>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etarpDiagrama">
    <w:name w:val="Be tarpų Diagrama"/>
    <w:basedOn w:val="Numatytasispastraiposriftas"/>
    <w:link w:val="Betarp"/>
    <w:uiPriority w:val="1"/>
    <w:locked/>
    <w:rsid w:val="00F83434"/>
    <w:rPr>
      <w:rFonts w:ascii="Times New Roman" w:eastAsia="Times New Roman" w:hAnsi="Times New Roman" w:cs="Times New Roman"/>
      <w:sz w:val="24"/>
      <w:szCs w:val="24"/>
      <w:bdr w:val="none" w:sz="0" w:space="0" w:color="auto" w:frame="1"/>
    </w:rPr>
  </w:style>
  <w:style w:type="paragraph" w:styleId="Betarp">
    <w:name w:val="No Spacing"/>
    <w:link w:val="BetarpDiagrama"/>
    <w:uiPriority w:val="1"/>
    <w:qFormat/>
    <w:rsid w:val="00F83434"/>
    <w:pPr>
      <w:spacing w:after="0" w:line="240" w:lineRule="auto"/>
    </w:pPr>
    <w:rPr>
      <w:rFonts w:ascii="Times New Roman" w:eastAsia="Times New Roman" w:hAnsi="Times New Roman" w:cs="Times New Roman"/>
      <w:sz w:val="24"/>
      <w:szCs w:val="24"/>
      <w:bdr w:val="none" w:sz="0" w:space="0" w:color="auto" w:frame="1"/>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F83434"/>
    <w:rPr>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List L1"/>
    <w:basedOn w:val="prastasis"/>
    <w:link w:val="SraopastraipaDiagrama"/>
    <w:uiPriority w:val="34"/>
    <w:qFormat/>
    <w:rsid w:val="00F83434"/>
    <w:pPr>
      <w:ind w:left="720"/>
      <w:contextualSpacing/>
    </w:pPr>
    <w:rPr>
      <w:rFonts w:asciiTheme="minorHAnsi" w:eastAsiaTheme="minorHAnsi" w:hAnsiTheme="minorHAnsi" w:cstheme="minorBidi"/>
      <w:kern w:val="2"/>
      <w14:ligatures w14:val="standardContextual"/>
    </w:rPr>
  </w:style>
  <w:style w:type="character" w:customStyle="1" w:styleId="CommentReference1">
    <w:name w:val="Comment Reference1"/>
    <w:basedOn w:val="Numatytasispastraiposriftas"/>
    <w:uiPriority w:val="99"/>
    <w:semiHidden/>
    <w:unhideWhenUsed/>
    <w:rsid w:val="00685EE7"/>
    <w:rPr>
      <w:sz w:val="16"/>
      <w:szCs w:val="16"/>
    </w:rPr>
  </w:style>
  <w:style w:type="paragraph" w:customStyle="1" w:styleId="CommentText1">
    <w:name w:val="Comment Text1"/>
    <w:basedOn w:val="prastasis"/>
    <w:link w:val="CommentTextChar"/>
    <w:uiPriority w:val="99"/>
    <w:unhideWhenUsed/>
    <w:rsid w:val="00685EE7"/>
    <w:rPr>
      <w:sz w:val="20"/>
      <w:szCs w:val="20"/>
    </w:rPr>
  </w:style>
  <w:style w:type="character" w:customStyle="1" w:styleId="CommentTextChar">
    <w:name w:val="Comment Text Char"/>
    <w:basedOn w:val="Numatytasispastraiposriftas"/>
    <w:link w:val="CommentText1"/>
    <w:uiPriority w:val="99"/>
    <w:rsid w:val="00685EE7"/>
    <w:rPr>
      <w:rFonts w:ascii="Times New Roman" w:eastAsia="Arial Unicode MS" w:hAnsi="Times New Roman" w:cs="Times New Roman"/>
      <w:kern w:val="0"/>
      <w:sz w:val="20"/>
      <w:szCs w:val="20"/>
      <w14:ligatures w14:val="none"/>
    </w:rPr>
  </w:style>
  <w:style w:type="paragraph" w:customStyle="1" w:styleId="CommentSubject1">
    <w:name w:val="Comment Subject1"/>
    <w:basedOn w:val="CommentText1"/>
    <w:next w:val="CommentText1"/>
    <w:link w:val="CommentSubjectChar"/>
    <w:uiPriority w:val="99"/>
    <w:semiHidden/>
    <w:unhideWhenUsed/>
    <w:rsid w:val="00685EE7"/>
    <w:rPr>
      <w:b/>
      <w:bCs/>
    </w:rPr>
  </w:style>
  <w:style w:type="character" w:customStyle="1" w:styleId="CommentSubjectChar">
    <w:name w:val="Comment Subject Char"/>
    <w:basedOn w:val="CommentTextChar"/>
    <w:link w:val="CommentSubject1"/>
    <w:uiPriority w:val="99"/>
    <w:semiHidden/>
    <w:rsid w:val="00685EE7"/>
    <w:rPr>
      <w:rFonts w:ascii="Times New Roman" w:eastAsia="Arial Unicode MS" w:hAnsi="Times New Roman" w:cs="Times New Roman"/>
      <w:b/>
      <w:bCs/>
      <w:kern w:val="0"/>
      <w:sz w:val="20"/>
      <w:szCs w:val="20"/>
      <w14:ligatures w14:val="none"/>
    </w:rPr>
  </w:style>
  <w:style w:type="paragraph" w:styleId="Antrats">
    <w:name w:val="header"/>
    <w:basedOn w:val="prastasis"/>
    <w:link w:val="AntratsDiagrama"/>
    <w:uiPriority w:val="99"/>
    <w:unhideWhenUsed/>
    <w:rsid w:val="009B2BE6"/>
    <w:pPr>
      <w:tabs>
        <w:tab w:val="center" w:pos="4819"/>
        <w:tab w:val="right" w:pos="9638"/>
      </w:tabs>
    </w:pPr>
  </w:style>
  <w:style w:type="character" w:customStyle="1" w:styleId="AntratsDiagrama">
    <w:name w:val="Antraštės Diagrama"/>
    <w:basedOn w:val="Numatytasispastraiposriftas"/>
    <w:link w:val="Antrats"/>
    <w:uiPriority w:val="99"/>
    <w:rsid w:val="009B2BE6"/>
    <w:rPr>
      <w:rFonts w:ascii="Times New Roman" w:eastAsia="Arial Unicode MS" w:hAnsi="Times New Roman" w:cs="Times New Roman"/>
      <w:kern w:val="0"/>
      <w:sz w:val="24"/>
      <w:szCs w:val="24"/>
      <w14:ligatures w14:val="none"/>
    </w:rPr>
  </w:style>
  <w:style w:type="paragraph" w:styleId="Porat">
    <w:name w:val="footer"/>
    <w:basedOn w:val="prastasis"/>
    <w:link w:val="PoratDiagrama"/>
    <w:uiPriority w:val="99"/>
    <w:unhideWhenUsed/>
    <w:rsid w:val="009B2BE6"/>
    <w:pPr>
      <w:tabs>
        <w:tab w:val="center" w:pos="4819"/>
        <w:tab w:val="right" w:pos="9638"/>
      </w:tabs>
    </w:pPr>
  </w:style>
  <w:style w:type="character" w:customStyle="1" w:styleId="PoratDiagrama">
    <w:name w:val="Poraštė Diagrama"/>
    <w:basedOn w:val="Numatytasispastraiposriftas"/>
    <w:link w:val="Porat"/>
    <w:uiPriority w:val="99"/>
    <w:rsid w:val="009B2BE6"/>
    <w:rPr>
      <w:rFonts w:ascii="Times New Roman" w:eastAsia="Arial Unicode MS" w:hAnsi="Times New Roman" w:cs="Times New Roman"/>
      <w:kern w:val="0"/>
      <w:sz w:val="24"/>
      <w:szCs w:val="24"/>
      <w14:ligatures w14:val="none"/>
    </w:rPr>
  </w:style>
  <w:style w:type="paragraph" w:styleId="Pataisymai">
    <w:name w:val="Revision"/>
    <w:hidden/>
    <w:uiPriority w:val="99"/>
    <w:semiHidden/>
    <w:rsid w:val="00112B20"/>
    <w:pPr>
      <w:spacing w:after="0" w:line="240" w:lineRule="auto"/>
    </w:pPr>
    <w:rPr>
      <w:rFonts w:ascii="Times New Roman" w:eastAsia="Arial Unicode MS" w:hAnsi="Times New Roman" w:cs="Times New Roman"/>
      <w:kern w:val="0"/>
      <w:sz w:val="24"/>
      <w:szCs w:val="24"/>
      <w14:ligatures w14:val="none"/>
    </w:rPr>
  </w:style>
  <w:style w:type="character" w:customStyle="1" w:styleId="Antrat2Diagrama">
    <w:name w:val="Antraštė 2 Diagrama"/>
    <w:basedOn w:val="Numatytasispastraiposriftas"/>
    <w:link w:val="Antrat2"/>
    <w:uiPriority w:val="9"/>
    <w:semiHidden/>
    <w:rsid w:val="0004511A"/>
    <w:rPr>
      <w:rFonts w:asciiTheme="majorHAnsi" w:eastAsiaTheme="majorEastAsia" w:hAnsiTheme="majorHAnsi" w:cstheme="majorBidi"/>
      <w:color w:val="2F5496" w:themeColor="accent1" w:themeShade="BF"/>
      <w:kern w:val="0"/>
      <w:sz w:val="26"/>
      <w:szCs w:val="26"/>
      <w14:ligatures w14:val="none"/>
    </w:rPr>
  </w:style>
  <w:style w:type="paragraph" w:styleId="Komentarotekstas">
    <w:name w:val="annotation text"/>
    <w:basedOn w:val="prastasis"/>
    <w:link w:val="KomentarotekstasDiagrama"/>
    <w:uiPriority w:val="99"/>
    <w:semiHidden/>
    <w:unhideWhenUsed/>
    <w:rPr>
      <w:sz w:val="20"/>
      <w:szCs w:val="20"/>
    </w:rPr>
  </w:style>
  <w:style w:type="character" w:customStyle="1" w:styleId="KomentarotekstasDiagrama">
    <w:name w:val="Komentaro tekstas Diagrama"/>
    <w:basedOn w:val="Numatytasispastraiposriftas"/>
    <w:link w:val="Komentarotekstas"/>
    <w:uiPriority w:val="99"/>
    <w:semiHidden/>
    <w:rPr>
      <w:rFonts w:ascii="Times New Roman" w:eastAsia="Arial Unicode MS" w:hAnsi="Times New Roman" w:cs="Times New Roman"/>
      <w:kern w:val="0"/>
      <w:sz w:val="20"/>
      <w:szCs w:val="20"/>
      <w14:ligatures w14:val="none"/>
    </w:rPr>
  </w:style>
  <w:style w:type="character" w:styleId="Komentaronuoroda">
    <w:name w:val="annotation reference"/>
    <w:basedOn w:val="Numatytasispastraiposriftas"/>
    <w:uiPriority w:val="99"/>
    <w:semiHidden/>
    <w:unhideWhenUsed/>
    <w:rPr>
      <w:sz w:val="16"/>
      <w:szCs w:val="16"/>
    </w:rPr>
  </w:style>
  <w:style w:type="character" w:customStyle="1" w:styleId="Antrat3Diagrama">
    <w:name w:val="Antraštė 3 Diagrama"/>
    <w:basedOn w:val="Numatytasispastraiposriftas"/>
    <w:link w:val="Antrat3"/>
    <w:uiPriority w:val="9"/>
    <w:semiHidden/>
    <w:rsid w:val="00FD04F3"/>
    <w:rPr>
      <w:rFonts w:asciiTheme="majorHAnsi" w:eastAsiaTheme="majorEastAsia" w:hAnsiTheme="majorHAnsi" w:cstheme="majorBidi"/>
      <w:color w:val="1F3763" w:themeColor="accent1" w:themeShade="7F"/>
      <w:kern w:val="0"/>
      <w:sz w:val="24"/>
      <w:szCs w:val="24"/>
      <w14:ligatures w14:val="none"/>
    </w:rPr>
  </w:style>
  <w:style w:type="paragraph" w:styleId="prastasiniatinklio">
    <w:name w:val="Normal (Web)"/>
    <w:basedOn w:val="prastasis"/>
    <w:uiPriority w:val="99"/>
    <w:semiHidden/>
    <w:unhideWhenUsed/>
    <w:rsid w:val="00F14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05410">
      <w:bodyDiv w:val="1"/>
      <w:marLeft w:val="0"/>
      <w:marRight w:val="0"/>
      <w:marTop w:val="0"/>
      <w:marBottom w:val="0"/>
      <w:divBdr>
        <w:top w:val="none" w:sz="0" w:space="0" w:color="auto"/>
        <w:left w:val="none" w:sz="0" w:space="0" w:color="auto"/>
        <w:bottom w:val="none" w:sz="0" w:space="0" w:color="auto"/>
        <w:right w:val="none" w:sz="0" w:space="0" w:color="auto"/>
      </w:divBdr>
    </w:div>
    <w:div w:id="390425198">
      <w:bodyDiv w:val="1"/>
      <w:marLeft w:val="0"/>
      <w:marRight w:val="0"/>
      <w:marTop w:val="0"/>
      <w:marBottom w:val="0"/>
      <w:divBdr>
        <w:top w:val="none" w:sz="0" w:space="0" w:color="auto"/>
        <w:left w:val="none" w:sz="0" w:space="0" w:color="auto"/>
        <w:bottom w:val="none" w:sz="0" w:space="0" w:color="auto"/>
        <w:right w:val="none" w:sz="0" w:space="0" w:color="auto"/>
      </w:divBdr>
    </w:div>
    <w:div w:id="716204918">
      <w:bodyDiv w:val="1"/>
      <w:marLeft w:val="0"/>
      <w:marRight w:val="0"/>
      <w:marTop w:val="0"/>
      <w:marBottom w:val="0"/>
      <w:divBdr>
        <w:top w:val="none" w:sz="0" w:space="0" w:color="auto"/>
        <w:left w:val="none" w:sz="0" w:space="0" w:color="auto"/>
        <w:bottom w:val="none" w:sz="0" w:space="0" w:color="auto"/>
        <w:right w:val="none" w:sz="0" w:space="0" w:color="auto"/>
      </w:divBdr>
    </w:div>
    <w:div w:id="925069367">
      <w:bodyDiv w:val="1"/>
      <w:marLeft w:val="0"/>
      <w:marRight w:val="0"/>
      <w:marTop w:val="0"/>
      <w:marBottom w:val="0"/>
      <w:divBdr>
        <w:top w:val="none" w:sz="0" w:space="0" w:color="auto"/>
        <w:left w:val="none" w:sz="0" w:space="0" w:color="auto"/>
        <w:bottom w:val="none" w:sz="0" w:space="0" w:color="auto"/>
        <w:right w:val="none" w:sz="0" w:space="0" w:color="auto"/>
      </w:divBdr>
    </w:div>
    <w:div w:id="1141381034">
      <w:bodyDiv w:val="1"/>
      <w:marLeft w:val="0"/>
      <w:marRight w:val="0"/>
      <w:marTop w:val="0"/>
      <w:marBottom w:val="0"/>
      <w:divBdr>
        <w:top w:val="none" w:sz="0" w:space="0" w:color="auto"/>
        <w:left w:val="none" w:sz="0" w:space="0" w:color="auto"/>
        <w:bottom w:val="none" w:sz="0" w:space="0" w:color="auto"/>
        <w:right w:val="none" w:sz="0" w:space="0" w:color="auto"/>
      </w:divBdr>
    </w:div>
    <w:div w:id="1182938964">
      <w:bodyDiv w:val="1"/>
      <w:marLeft w:val="0"/>
      <w:marRight w:val="0"/>
      <w:marTop w:val="0"/>
      <w:marBottom w:val="0"/>
      <w:divBdr>
        <w:top w:val="none" w:sz="0" w:space="0" w:color="auto"/>
        <w:left w:val="none" w:sz="0" w:space="0" w:color="auto"/>
        <w:bottom w:val="none" w:sz="0" w:space="0" w:color="auto"/>
        <w:right w:val="none" w:sz="0" w:space="0" w:color="auto"/>
      </w:divBdr>
    </w:div>
    <w:div w:id="1352878063">
      <w:bodyDiv w:val="1"/>
      <w:marLeft w:val="0"/>
      <w:marRight w:val="0"/>
      <w:marTop w:val="0"/>
      <w:marBottom w:val="0"/>
      <w:divBdr>
        <w:top w:val="none" w:sz="0" w:space="0" w:color="auto"/>
        <w:left w:val="none" w:sz="0" w:space="0" w:color="auto"/>
        <w:bottom w:val="none" w:sz="0" w:space="0" w:color="auto"/>
        <w:right w:val="none" w:sz="0" w:space="0" w:color="auto"/>
      </w:divBdr>
    </w:div>
    <w:div w:id="1371875056">
      <w:bodyDiv w:val="1"/>
      <w:marLeft w:val="0"/>
      <w:marRight w:val="0"/>
      <w:marTop w:val="0"/>
      <w:marBottom w:val="0"/>
      <w:divBdr>
        <w:top w:val="none" w:sz="0" w:space="0" w:color="auto"/>
        <w:left w:val="none" w:sz="0" w:space="0" w:color="auto"/>
        <w:bottom w:val="none" w:sz="0" w:space="0" w:color="auto"/>
        <w:right w:val="none" w:sz="0" w:space="0" w:color="auto"/>
      </w:divBdr>
    </w:div>
    <w:div w:id="1444878568">
      <w:bodyDiv w:val="1"/>
      <w:marLeft w:val="0"/>
      <w:marRight w:val="0"/>
      <w:marTop w:val="0"/>
      <w:marBottom w:val="0"/>
      <w:divBdr>
        <w:top w:val="none" w:sz="0" w:space="0" w:color="auto"/>
        <w:left w:val="none" w:sz="0" w:space="0" w:color="auto"/>
        <w:bottom w:val="none" w:sz="0" w:space="0" w:color="auto"/>
        <w:right w:val="none" w:sz="0" w:space="0" w:color="auto"/>
      </w:divBdr>
    </w:div>
    <w:div w:id="1532499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3d28df-e5a5-4504-bbfa-78b0ca6e2848">
      <Terms xmlns="http://schemas.microsoft.com/office/infopath/2007/PartnerControls"/>
    </lcf76f155ced4ddcb4097134ff3c332f>
    <TaxCatchAll xmlns="9ac06ba8-6033-48ed-bbfb-9112f79501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EFDA2C65D6224D9439375ECE311475" ma:contentTypeVersion="15" ma:contentTypeDescription="Create a new document." ma:contentTypeScope="" ma:versionID="9b6a00f93dbc6cc8213e5db62d6ac42d">
  <xsd:schema xmlns:xsd="http://www.w3.org/2001/XMLSchema" xmlns:xs="http://www.w3.org/2001/XMLSchema" xmlns:p="http://schemas.microsoft.com/office/2006/metadata/properties" xmlns:ns2="e23d28df-e5a5-4504-bbfa-78b0ca6e2848" xmlns:ns3="9ac06ba8-6033-48ed-bbfb-9112f795015f" targetNamespace="http://schemas.microsoft.com/office/2006/metadata/properties" ma:root="true" ma:fieldsID="1cdf10b1f200feef2b9ce6961858343e" ns2:_="" ns3:_="">
    <xsd:import namespace="e23d28df-e5a5-4504-bbfa-78b0ca6e2848"/>
    <xsd:import namespace="9ac06ba8-6033-48ed-bbfb-9112f79501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d28df-e5a5-4504-bbfa-78b0ca6e2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06ba8-6033-48ed-bbfb-9112f79501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071b37-2883-4fd2-b14a-e42ed70351a0}" ma:internalName="TaxCatchAll" ma:showField="CatchAllData" ma:web="9ac06ba8-6033-48ed-bbfb-9112f79501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CFDD1-CC5C-416B-8D29-5CAFDABED0D8}">
  <ds:schemaRefs>
    <ds:schemaRef ds:uri="http://schemas.microsoft.com/sharepoint/v3/contenttype/forms"/>
  </ds:schemaRefs>
</ds:datastoreItem>
</file>

<file path=customXml/itemProps2.xml><?xml version="1.0" encoding="utf-8"?>
<ds:datastoreItem xmlns:ds="http://schemas.openxmlformats.org/officeDocument/2006/customXml" ds:itemID="{ED804978-DCC6-48B8-B10E-642CFCEF1894}">
  <ds:schemaRefs>
    <ds:schemaRef ds:uri="http://schemas.microsoft.com/office/2006/metadata/properties"/>
    <ds:schemaRef ds:uri="http://schemas.microsoft.com/office/infopath/2007/PartnerControls"/>
    <ds:schemaRef ds:uri="e23d28df-e5a5-4504-bbfa-78b0ca6e2848"/>
    <ds:schemaRef ds:uri="9ac06ba8-6033-48ed-bbfb-9112f795015f"/>
  </ds:schemaRefs>
</ds:datastoreItem>
</file>

<file path=customXml/itemProps3.xml><?xml version="1.0" encoding="utf-8"?>
<ds:datastoreItem xmlns:ds="http://schemas.openxmlformats.org/officeDocument/2006/customXml" ds:itemID="{911C4450-35EA-4774-8F0A-316E5A905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d28df-e5a5-4504-bbfa-78b0ca6e2848"/>
    <ds:schemaRef ds:uri="9ac06ba8-6033-48ed-bbfb-9112f7950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01EE23-237B-4B24-8F3D-3F7FEC2C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1799</Words>
  <Characters>10257</Characters>
  <Application>Microsoft Office Word</Application>
  <DocSecurity>0</DocSecurity>
  <Lines>85</Lines>
  <Paragraphs>24</Paragraphs>
  <ScaleCrop>false</ScaleCrop>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Jurate Miceikiene</dc:creator>
  <cp:keywords/>
  <dc:description/>
  <cp:lastModifiedBy>Juratė Miceikienė</cp:lastModifiedBy>
  <cp:revision>8</cp:revision>
  <cp:lastPrinted>2024-02-21T09:41:00Z</cp:lastPrinted>
  <dcterms:created xsi:type="dcterms:W3CDTF">2026-07-21T11:50:00Z</dcterms:created>
  <dcterms:modified xsi:type="dcterms:W3CDTF">2026-09-08T08:46:00Z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0x01010046EFDA2C65D6224D9439375ECE311475</vt:lpwstr>
  </property>
  <property fmtid="{D5CDD505-2E9C-101B-9397-08002B2CF9AE}" pid="3" name="MediaServiceImageTags">
    <vt:lpwstr/>
  </property>
</Properties>
</file>