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DD26" w14:textId="77777777" w:rsidR="00C2498D" w:rsidRPr="0001212F" w:rsidRDefault="00C2498D" w:rsidP="004E4612">
      <w:pPr>
        <w:spacing w:after="120" w:line="20" w:lineRule="atLeast"/>
        <w:contextualSpacing/>
        <w:jc w:val="center"/>
        <w:rPr>
          <w:b/>
          <w:bCs/>
          <w:sz w:val="24"/>
          <w:szCs w:val="24"/>
        </w:rPr>
      </w:pPr>
    </w:p>
    <w:p w14:paraId="0DBEB879" w14:textId="77777777" w:rsidR="0001212F" w:rsidRPr="0001212F" w:rsidRDefault="0001212F" w:rsidP="0001212F">
      <w:pPr>
        <w:spacing w:line="276" w:lineRule="auto"/>
        <w:contextualSpacing/>
        <w:jc w:val="center"/>
        <w:rPr>
          <w:rFonts w:ascii="Times New Roman" w:hAnsi="Times New Roman" w:cs="Times New Roman"/>
          <w:sz w:val="24"/>
          <w:szCs w:val="24"/>
        </w:rPr>
      </w:pPr>
      <w:r w:rsidRPr="0001212F">
        <w:rPr>
          <w:rFonts w:ascii="Times New Roman" w:hAnsi="Times New Roman" w:cs="Times New Roman"/>
          <w:sz w:val="24"/>
          <w:szCs w:val="24"/>
        </w:rPr>
        <w:t xml:space="preserve">Pirkimą vykdo </w:t>
      </w:r>
      <w:r w:rsidRPr="0001212F">
        <w:rPr>
          <w:rFonts w:ascii="Times New Roman" w:hAnsi="Times New Roman" w:cs="Times New Roman"/>
          <w:sz w:val="24"/>
          <w:szCs w:val="24"/>
          <w:u w:val="single"/>
        </w:rPr>
        <w:t>įgaliotoji</w:t>
      </w:r>
      <w:r w:rsidRPr="0001212F">
        <w:rPr>
          <w:rFonts w:ascii="Times New Roman" w:hAnsi="Times New Roman" w:cs="Times New Roman"/>
          <w:sz w:val="24"/>
          <w:szCs w:val="24"/>
        </w:rPr>
        <w:t xml:space="preserve"> perkančioji organizacija</w:t>
      </w:r>
    </w:p>
    <w:p w14:paraId="68B7C03D" w14:textId="77777777" w:rsidR="0001212F" w:rsidRPr="0001212F" w:rsidRDefault="0001212F" w:rsidP="0001212F">
      <w:pPr>
        <w:spacing w:line="276" w:lineRule="auto"/>
        <w:contextualSpacing/>
        <w:jc w:val="center"/>
        <w:rPr>
          <w:rFonts w:ascii="Times New Roman" w:eastAsiaTheme="minorEastAsia" w:hAnsi="Times New Roman" w:cs="Times New Roman"/>
          <w:sz w:val="24"/>
          <w:szCs w:val="24"/>
          <w:lang w:eastAsia="lt-LT"/>
          <w14:ligatures w14:val="none"/>
        </w:rPr>
      </w:pPr>
    </w:p>
    <w:p w14:paraId="6C56CC88" w14:textId="77777777" w:rsidR="005F13F0" w:rsidRPr="0001212F"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01212F">
        <w:rPr>
          <w:rFonts w:ascii="Times New Roman" w:hAnsi="Times New Roman" w:cs="Times New Roman"/>
          <w:b/>
          <w:bCs/>
          <w:color w:val="3B3838" w:themeColor="background2" w:themeShade="40"/>
          <w:sz w:val="28"/>
          <w:szCs w:val="28"/>
        </w:rPr>
        <w:t xml:space="preserve">Panevėžio miesto savivaldybės administracija </w:t>
      </w:r>
    </w:p>
    <w:p w14:paraId="58F17E95" w14:textId="77777777" w:rsidR="0043588F" w:rsidRPr="0001212F" w:rsidRDefault="0043588F" w:rsidP="00FF63B8">
      <w:pPr>
        <w:pStyle w:val="Default"/>
        <w:spacing w:line="276" w:lineRule="auto"/>
        <w:jc w:val="center"/>
        <w:rPr>
          <w:color w:val="3B3838" w:themeColor="background2" w:themeShade="40"/>
        </w:rPr>
      </w:pPr>
      <w:r w:rsidRPr="0001212F">
        <w:rPr>
          <w:color w:val="3B3838" w:themeColor="background2" w:themeShade="40"/>
        </w:rPr>
        <w:t xml:space="preserve">Biudžetinė įstaiga, </w:t>
      </w:r>
      <w:r w:rsidR="00C2498D" w:rsidRPr="0001212F">
        <w:t xml:space="preserve">kodas 288724610, </w:t>
      </w:r>
      <w:r w:rsidRPr="0001212F">
        <w:rPr>
          <w:color w:val="3B3838" w:themeColor="background2" w:themeShade="40"/>
        </w:rPr>
        <w:t xml:space="preserve">Laisvės a. 20, LT-35200 Panevėžys, tel. +370 45 501360, el. p. </w:t>
      </w:r>
      <w:hyperlink r:id="rId11" w:history="1">
        <w:r w:rsidRPr="0001212F">
          <w:rPr>
            <w:color w:val="3B3838" w:themeColor="background2" w:themeShade="40"/>
          </w:rPr>
          <w:t>administracija@panevezys.lt</w:t>
        </w:r>
      </w:hyperlink>
    </w:p>
    <w:p w14:paraId="4391F9AA" w14:textId="77777777" w:rsidR="0043588F" w:rsidRPr="00A75280" w:rsidRDefault="0043588F" w:rsidP="0043588F">
      <w:pPr>
        <w:spacing w:after="120" w:line="20" w:lineRule="atLeast"/>
        <w:contextualSpacing/>
        <w:jc w:val="center"/>
        <w:rPr>
          <w:rFonts w:ascii="Times New Roman" w:hAnsi="Times New Roman" w:cs="Times New Roman"/>
          <w:color w:val="00B050"/>
        </w:rPr>
      </w:pPr>
    </w:p>
    <w:p w14:paraId="5223B8F0" w14:textId="77777777"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3F7AA249"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5EB08EDA" w14:textId="7777777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6653436" w14:textId="77777777"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6390CE7C" w14:textId="75E46266" w:rsidR="001C24BC" w:rsidRPr="00A75280" w:rsidRDefault="00A458FC" w:rsidP="004E4612">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Panevėžio miesto savivaldybės kontroliuojamų (valdomų) perkančiųjų organizacijų viešiesiems pirkimams vykdyti</w:t>
      </w:r>
      <w:r w:rsidR="001C24BC" w:rsidRPr="00A75280">
        <w:rPr>
          <w:rFonts w:ascii="Times New Roman" w:hAnsi="Times New Roman" w:cs="Times New Roman"/>
          <w:sz w:val="24"/>
          <w:szCs w:val="24"/>
        </w:rPr>
        <w:t xml:space="preserve"> komisijos </w:t>
      </w:r>
      <w:r w:rsidR="00057C16" w:rsidRPr="009E32FB">
        <w:rPr>
          <w:rFonts w:ascii="Times New Roman" w:hAnsi="Times New Roman" w:cs="Times New Roman"/>
          <w:sz w:val="24"/>
          <w:szCs w:val="24"/>
        </w:rPr>
        <w:t>2026-0</w:t>
      </w:r>
      <w:r w:rsidR="0053784D">
        <w:rPr>
          <w:rFonts w:ascii="Times New Roman" w:hAnsi="Times New Roman" w:cs="Times New Roman"/>
          <w:sz w:val="24"/>
          <w:szCs w:val="24"/>
        </w:rPr>
        <w:t>9</w:t>
      </w:r>
      <w:r w:rsidR="00057C16" w:rsidRPr="009E32FB">
        <w:rPr>
          <w:rFonts w:ascii="Times New Roman" w:hAnsi="Times New Roman" w:cs="Times New Roman"/>
          <w:sz w:val="24"/>
          <w:szCs w:val="24"/>
        </w:rPr>
        <w:t>-</w:t>
      </w:r>
      <w:r w:rsidR="0053784D">
        <w:rPr>
          <w:rFonts w:ascii="Times New Roman" w:hAnsi="Times New Roman" w:cs="Times New Roman"/>
          <w:sz w:val="24"/>
          <w:szCs w:val="24"/>
        </w:rPr>
        <w:t>0</w:t>
      </w:r>
      <w:r w:rsidR="003A0C42">
        <w:rPr>
          <w:rFonts w:ascii="Times New Roman" w:hAnsi="Times New Roman" w:cs="Times New Roman"/>
          <w:sz w:val="24"/>
          <w:szCs w:val="24"/>
        </w:rPr>
        <w:t>7</w:t>
      </w:r>
      <w:r w:rsidR="001C24BC" w:rsidRPr="00A75280">
        <w:rPr>
          <w:rFonts w:ascii="Times New Roman" w:hAnsi="Times New Roman" w:cs="Times New Roman"/>
          <w:sz w:val="24"/>
          <w:szCs w:val="24"/>
        </w:rPr>
        <w:t xml:space="preserve"> protokolu Nr</w:t>
      </w:r>
      <w:r w:rsidR="001C24BC" w:rsidRPr="00A32218">
        <w:rPr>
          <w:rFonts w:ascii="Times New Roman" w:hAnsi="Times New Roman" w:cs="Times New Roman"/>
          <w:sz w:val="24"/>
          <w:szCs w:val="24"/>
        </w:rPr>
        <w:t xml:space="preserve">. </w:t>
      </w:r>
      <w:r w:rsidR="00C0335B" w:rsidRPr="00CD4D98">
        <w:rPr>
          <w:rFonts w:ascii="Times New Roman" w:hAnsi="Times New Roman" w:cs="Times New Roman"/>
          <w:sz w:val="24"/>
          <w:szCs w:val="24"/>
        </w:rPr>
        <w:t>VP</w:t>
      </w:r>
      <w:r w:rsidR="00A32218" w:rsidRPr="00CD4D98">
        <w:rPr>
          <w:rFonts w:ascii="Times New Roman" w:hAnsi="Times New Roman" w:cs="Times New Roman"/>
          <w:sz w:val="24"/>
          <w:szCs w:val="24"/>
        </w:rPr>
        <w:t>V</w:t>
      </w:r>
      <w:r w:rsidR="00894369" w:rsidRPr="00CD4D98">
        <w:rPr>
          <w:rFonts w:ascii="Times New Roman" w:hAnsi="Times New Roman" w:cs="Times New Roman"/>
          <w:sz w:val="24"/>
          <w:szCs w:val="24"/>
        </w:rPr>
        <w:t>-</w:t>
      </w:r>
      <w:r w:rsidR="00C5058B">
        <w:rPr>
          <w:rFonts w:ascii="Times New Roman" w:hAnsi="Times New Roman" w:cs="Times New Roman"/>
          <w:sz w:val="24"/>
          <w:szCs w:val="24"/>
        </w:rPr>
        <w:t>99</w:t>
      </w:r>
    </w:p>
    <w:p w14:paraId="454E6734" w14:textId="77777777" w:rsidR="00D526C8" w:rsidRPr="00A75280" w:rsidRDefault="00D526C8" w:rsidP="004E4612">
      <w:pPr>
        <w:spacing w:after="120" w:line="20" w:lineRule="atLeast"/>
        <w:contextualSpacing/>
        <w:jc w:val="center"/>
        <w:rPr>
          <w:rFonts w:ascii="Times New Roman" w:hAnsi="Times New Roman" w:cs="Times New Roman"/>
          <w:sz w:val="24"/>
          <w:szCs w:val="24"/>
        </w:rPr>
      </w:pPr>
    </w:p>
    <w:p w14:paraId="6BDA0EE7" w14:textId="77777777" w:rsidR="00D526C8" w:rsidRPr="00A75280" w:rsidRDefault="00D526C8" w:rsidP="004E4612">
      <w:pPr>
        <w:spacing w:after="120" w:line="20" w:lineRule="atLeast"/>
        <w:contextualSpacing/>
        <w:jc w:val="center"/>
        <w:rPr>
          <w:rFonts w:ascii="Times New Roman" w:hAnsi="Times New Roman" w:cs="Times New Roman"/>
          <w:sz w:val="24"/>
          <w:szCs w:val="24"/>
        </w:rPr>
      </w:pPr>
    </w:p>
    <w:p w14:paraId="277AAC08"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282668FA" w14:textId="77777777" w:rsidR="00FD3106" w:rsidRPr="00DF2CF5" w:rsidRDefault="00FD3106" w:rsidP="004E4612">
      <w:pPr>
        <w:spacing w:after="120" w:line="20" w:lineRule="atLeast"/>
        <w:contextualSpacing/>
        <w:jc w:val="center"/>
      </w:pPr>
    </w:p>
    <w:p w14:paraId="64960FE4" w14:textId="77777777"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7EBF6626" w14:textId="77777777" w:rsidR="0053784D" w:rsidRPr="00F20A42" w:rsidRDefault="0053784D" w:rsidP="0053784D">
      <w:pPr>
        <w:jc w:val="center"/>
        <w:rPr>
          <w:rFonts w:ascii="Times New Roman" w:hAnsi="Times New Roman" w:cs="Times New Roman"/>
          <w:b/>
          <w:bCs/>
          <w:sz w:val="28"/>
          <w:szCs w:val="28"/>
          <w:u w:val="single"/>
        </w:rPr>
      </w:pPr>
      <w:r w:rsidRPr="00F20A42">
        <w:rPr>
          <w:rFonts w:ascii="Times New Roman" w:hAnsi="Times New Roman" w:cs="Times New Roman"/>
          <w:b/>
          <w:bCs/>
          <w:sz w:val="28"/>
          <w:szCs w:val="28"/>
          <w:u w:val="single"/>
        </w:rPr>
        <w:t>„</w:t>
      </w:r>
      <w:r>
        <w:rPr>
          <w:rFonts w:ascii="Times New Roman" w:hAnsi="Times New Roman" w:cs="Times New Roman"/>
          <w:b/>
          <w:bCs/>
          <w:sz w:val="28"/>
          <w:szCs w:val="28"/>
          <w:u w:val="single"/>
        </w:rPr>
        <w:t>FIZINĖS APSAUGOS,  STEBĖJIMO, REAGAVIMO IR NAKTINIO BUDĖJIMO PASLAUGOS (SSC „AUKŠTAITIJA“)</w:t>
      </w:r>
      <w:r w:rsidRPr="00F20A42">
        <w:rPr>
          <w:rFonts w:ascii="Times New Roman" w:hAnsi="Times New Roman" w:cs="Times New Roman"/>
          <w:b/>
          <w:bCs/>
          <w:sz w:val="28"/>
          <w:szCs w:val="28"/>
          <w:u w:val="single"/>
        </w:rPr>
        <w:t>“</w:t>
      </w:r>
    </w:p>
    <w:p w14:paraId="6CCB495B" w14:textId="77777777"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4DCA172D"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5CE8019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4B913147" w14:textId="77777777"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1C1C5892" w14:textId="77777777" w:rsidR="00700D1B" w:rsidRPr="00A75280" w:rsidRDefault="00700D1B" w:rsidP="004E4612">
      <w:pPr>
        <w:spacing w:after="120" w:line="20" w:lineRule="atLeast"/>
        <w:contextualSpacing/>
        <w:jc w:val="center"/>
        <w:rPr>
          <w:rFonts w:ascii="Times New Roman" w:hAnsi="Times New Roman" w:cs="Times New Roman"/>
          <w:b/>
          <w:bCs/>
        </w:rPr>
      </w:pPr>
    </w:p>
    <w:p w14:paraId="067EA279" w14:textId="77777777"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91762F" w:rsidRPr="00404380">
        <w:rPr>
          <w:rFonts w:ascii="Times New Roman" w:hAnsi="Times New Roman" w:cs="Times New Roman"/>
          <w:b/>
          <w:bCs/>
        </w:rPr>
        <w:t>1</w:t>
      </w:r>
    </w:p>
    <w:p w14:paraId="432BAFBC" w14:textId="77777777" w:rsidR="00D526C8" w:rsidRPr="00A75280" w:rsidRDefault="00D526C8" w:rsidP="0048654D">
      <w:pPr>
        <w:spacing w:after="120" w:line="20" w:lineRule="atLeast"/>
        <w:contextualSpacing/>
        <w:rPr>
          <w:rFonts w:ascii="Times New Roman" w:hAnsi="Times New Roman" w:cs="Times New Roman"/>
        </w:rPr>
      </w:pPr>
    </w:p>
    <w:p w14:paraId="7E01867A"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1B90E597" w14:textId="77777777" w:rsidR="001C24BC" w:rsidRPr="00640CB3" w:rsidRDefault="00484F7C" w:rsidP="004E4612">
      <w:pPr>
        <w:spacing w:after="120" w:line="20" w:lineRule="atLeast"/>
        <w:contextualSpacing/>
        <w:rPr>
          <w:rFonts w:ascii="Times New Roman" w:hAnsi="Times New Roman" w:cs="Times New Roman"/>
          <w:sz w:val="24"/>
          <w:szCs w:val="24"/>
        </w:rPr>
      </w:pPr>
      <w:r w:rsidRPr="00640CB3">
        <w:rPr>
          <w:rFonts w:ascii="Times New Roman" w:hAnsi="Times New Roman" w:cs="Times New Roman"/>
          <w:sz w:val="24"/>
          <w:szCs w:val="24"/>
        </w:rPr>
        <w:lastRenderedPageBreak/>
        <w:t>TURINYS</w:t>
      </w:r>
    </w:p>
    <w:p w14:paraId="20C4A1A8" w14:textId="77777777" w:rsidR="00484F7C" w:rsidRDefault="00484F7C" w:rsidP="004E4612">
      <w:pPr>
        <w:spacing w:after="120" w:line="20" w:lineRule="atLeast"/>
        <w:contextualSpacing/>
      </w:pPr>
    </w:p>
    <w:p w14:paraId="327A6EAB" w14:textId="7777777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1DF45849" w14:textId="77777777" w:rsidR="00484F7C" w:rsidRPr="00810EF1" w:rsidRDefault="00484F7C" w:rsidP="0052424D">
      <w:pPr>
        <w:pStyle w:val="Turinys1"/>
        <w:ind w:left="0" w:firstLine="142"/>
      </w:pPr>
      <w:r w:rsidRPr="006B4BD0">
        <w:t>2.  Pirkimo objektas</w:t>
      </w:r>
    </w:p>
    <w:p w14:paraId="41EBAAE8" w14:textId="77777777" w:rsidR="00484F7C" w:rsidRPr="00810EF1" w:rsidRDefault="00484F7C" w:rsidP="0052424D">
      <w:pPr>
        <w:pStyle w:val="Turinys1"/>
        <w:ind w:left="0" w:firstLine="142"/>
      </w:pPr>
      <w:r w:rsidRPr="006B4BD0">
        <w:t>3.  Susitikimai su tiekėjais ir objekto apžiūra</w:t>
      </w:r>
    </w:p>
    <w:p w14:paraId="09085D94" w14:textId="77777777" w:rsidR="00484F7C" w:rsidRPr="00D9667B" w:rsidRDefault="00484F7C" w:rsidP="0052424D">
      <w:pPr>
        <w:pStyle w:val="Turinys1"/>
        <w:ind w:left="0" w:firstLine="142"/>
      </w:pPr>
      <w:r w:rsidRPr="006B4BD0">
        <w:t>4.  Tiekėjų pašalinimo pagrindai ir kvalifikacijos reikalavimai</w:t>
      </w:r>
      <w:r w:rsidR="00D9667B">
        <w:t xml:space="preserve"> </w:t>
      </w:r>
    </w:p>
    <w:p w14:paraId="20FA9B55" w14:textId="77777777" w:rsidR="00484F7C" w:rsidRPr="00810EF1" w:rsidRDefault="00484F7C" w:rsidP="0052424D">
      <w:pPr>
        <w:pStyle w:val="Turinys1"/>
        <w:ind w:left="0" w:firstLine="142"/>
      </w:pPr>
      <w:r w:rsidRPr="006B4BD0">
        <w:t>5.  Reikalavimai, susiję su nacionaliniu saugumu</w:t>
      </w:r>
    </w:p>
    <w:p w14:paraId="4925D7EE" w14:textId="77777777" w:rsidR="00484F7C" w:rsidRPr="00810EF1" w:rsidRDefault="00484F7C" w:rsidP="0052424D">
      <w:pPr>
        <w:pStyle w:val="Turinys1"/>
        <w:ind w:left="0" w:firstLine="142"/>
      </w:pPr>
      <w:r w:rsidRPr="006B4BD0">
        <w:t>6.  Specialieji reikalavimai pasiūlymų rengimui ir pateikimui</w:t>
      </w:r>
    </w:p>
    <w:p w14:paraId="4BD9AD50" w14:textId="77777777"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78DAA675" w14:textId="77777777"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7730D2E2" w14:textId="77777777"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27171606" w14:textId="77777777"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BB4A9A4" w14:textId="77777777" w:rsidR="00484F7C" w:rsidRDefault="00484F7C" w:rsidP="00810EF1">
      <w:pPr>
        <w:pStyle w:val="Turinys1"/>
      </w:pPr>
    </w:p>
    <w:p w14:paraId="1CDCBAAB" w14:textId="77777777" w:rsidR="00484F7C" w:rsidRPr="00810EF1" w:rsidRDefault="00484F7C" w:rsidP="006B4BD0">
      <w:pPr>
        <w:pStyle w:val="Turinys1"/>
        <w:ind w:hanging="426"/>
      </w:pPr>
      <w:r w:rsidRPr="00810EF1">
        <w:t>PRIEDAI:</w:t>
      </w:r>
    </w:p>
    <w:p w14:paraId="5AF1ED8A" w14:textId="77777777"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0E32A28C" w14:textId="77777777"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Techninė specifikacija</w:t>
      </w:r>
      <w:r w:rsidRPr="006B4BD0">
        <w:rPr>
          <w:rFonts w:eastAsia="Calibri"/>
          <w:noProof/>
        </w:rPr>
        <w:t>“</w:t>
      </w:r>
    </w:p>
    <w:p w14:paraId="47929F6A" w14:textId="77777777" w:rsidR="00484F7C" w:rsidRPr="00686654" w:rsidRDefault="00484F7C" w:rsidP="0052424D">
      <w:pPr>
        <w:pStyle w:val="Turinys2"/>
        <w:ind w:firstLine="567"/>
        <w:rPr>
          <w:noProof/>
          <w:lang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686654">
        <w:rPr>
          <w:noProof/>
          <w:lang w:eastAsia="en-US"/>
        </w:rPr>
        <w:t xml:space="preserve"> </w:t>
      </w:r>
    </w:p>
    <w:p w14:paraId="5EFA7515" w14:textId="1A5B393B" w:rsidR="004717DE" w:rsidRPr="00686654" w:rsidRDefault="004717DE" w:rsidP="004717DE">
      <w:pPr>
        <w:pStyle w:val="Turinys2"/>
        <w:ind w:firstLine="567"/>
        <w:rPr>
          <w:noProof/>
          <w:lang w:eastAsia="en-US"/>
        </w:rPr>
      </w:pPr>
      <w:r w:rsidRPr="006B4BD0">
        <w:rPr>
          <w:rFonts w:eastAsia="Calibri"/>
          <w:noProof/>
        </w:rPr>
        <w:t xml:space="preserve">Pirkimo sąlygų </w:t>
      </w:r>
      <w:r>
        <w:rPr>
          <w:rFonts w:eastAsia="Calibri"/>
          <w:noProof/>
        </w:rPr>
        <w:t>4</w:t>
      </w:r>
      <w:r w:rsidRPr="006B4BD0">
        <w:rPr>
          <w:rFonts w:eastAsia="Calibri"/>
          <w:noProof/>
        </w:rPr>
        <w:t xml:space="preserve"> priedas </w:t>
      </w:r>
      <w:r w:rsidR="0053784D" w:rsidRPr="006B4BD0">
        <w:rPr>
          <w:rFonts w:eastAsia="Calibri"/>
          <w:noProof/>
        </w:rPr>
        <w:t xml:space="preserve">„Tiekėjų kvalifikacijos </w:t>
      </w:r>
      <w:r w:rsidR="0053784D">
        <w:rPr>
          <w:rFonts w:eastAsia="Calibri"/>
          <w:noProof/>
        </w:rPr>
        <w:t>reikalavimai ir reikalaujami aplinkos apsaugos vadybos sistemų standartai</w:t>
      </w:r>
      <w:r w:rsidR="0053784D" w:rsidRPr="006B4BD0">
        <w:rPr>
          <w:rFonts w:eastAsia="Calibri"/>
          <w:noProof/>
        </w:rPr>
        <w:t>“</w:t>
      </w:r>
    </w:p>
    <w:p w14:paraId="496A7CB9" w14:textId="77777777" w:rsidR="00484F7C" w:rsidRPr="00404380" w:rsidRDefault="00F03BFE" w:rsidP="0052424D">
      <w:pPr>
        <w:pStyle w:val="Turinys2"/>
        <w:ind w:firstLine="567"/>
        <w:rPr>
          <w:noProof/>
          <w:lang w:eastAsia="en-US"/>
        </w:rPr>
      </w:pPr>
      <w:r w:rsidRPr="006B4BD0">
        <w:rPr>
          <w:rFonts w:eastAsia="Calibri"/>
          <w:noProof/>
        </w:rPr>
        <w:t xml:space="preserve">Pirkimo sąlygų </w:t>
      </w:r>
      <w:r w:rsidR="004717DE">
        <w:rPr>
          <w:rFonts w:eastAsia="Calibri"/>
          <w:noProof/>
        </w:rPr>
        <w:t>5</w:t>
      </w:r>
      <w:r w:rsidRPr="006B4BD0">
        <w:rPr>
          <w:rFonts w:eastAsia="Calibri"/>
          <w:noProof/>
        </w:rPr>
        <w:t xml:space="preserve"> priedas „EBVPD“ </w:t>
      </w:r>
      <w:r w:rsidRPr="006B4BD0">
        <w:rPr>
          <w:noProof/>
        </w:rPr>
        <w:t>(XML formatu)</w:t>
      </w:r>
      <w:r w:rsidRPr="00404380">
        <w:rPr>
          <w:noProof/>
          <w:lang w:eastAsia="en-US"/>
        </w:rPr>
        <w:t xml:space="preserve"> </w:t>
      </w:r>
    </w:p>
    <w:p w14:paraId="153F93BC" w14:textId="77777777" w:rsidR="00484F7C" w:rsidRPr="00404380" w:rsidRDefault="00B20477" w:rsidP="0052424D">
      <w:pPr>
        <w:pStyle w:val="Turinys2"/>
        <w:ind w:firstLine="567"/>
        <w:rPr>
          <w:noProof/>
          <w:lang w:eastAsia="en-US"/>
        </w:rPr>
      </w:pPr>
      <w:r w:rsidRPr="004815E0">
        <w:rPr>
          <w:rFonts w:eastAsia="Calibri"/>
          <w:noProof/>
        </w:rPr>
        <w:t xml:space="preserve">Pirkimo sąlygų </w:t>
      </w:r>
      <w:r w:rsidR="004717DE">
        <w:rPr>
          <w:rFonts w:eastAsia="Calibri"/>
          <w:noProof/>
        </w:rPr>
        <w:t>6</w:t>
      </w:r>
      <w:r w:rsidRPr="004815E0">
        <w:rPr>
          <w:rFonts w:eastAsia="Calibri"/>
          <w:noProof/>
        </w:rPr>
        <w:t xml:space="preserve"> priedas „Pasiūlymo forma“</w:t>
      </w:r>
      <w:r w:rsidRPr="00404380">
        <w:rPr>
          <w:noProof/>
          <w:lang w:eastAsia="en-US"/>
        </w:rPr>
        <w:t xml:space="preserve"> </w:t>
      </w:r>
    </w:p>
    <w:p w14:paraId="4313548F" w14:textId="77777777" w:rsidR="00BB5C78" w:rsidRPr="004815E0" w:rsidRDefault="00BB5C78" w:rsidP="00BB5C78">
      <w:pPr>
        <w:pStyle w:val="Turinys2"/>
        <w:ind w:firstLine="567"/>
        <w:rPr>
          <w:rFonts w:eastAsia="Calibri"/>
          <w:noProof/>
        </w:rPr>
      </w:pPr>
      <w:r w:rsidRPr="004815E0">
        <w:rPr>
          <w:rFonts w:eastAsia="Calibri"/>
          <w:noProof/>
        </w:rPr>
        <w:t xml:space="preserve">Pirkimo sąlygų </w:t>
      </w:r>
      <w:r w:rsidR="004717DE">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79FD3CE" w14:textId="77777777" w:rsidR="00FC2D1E" w:rsidRDefault="002D3BDC" w:rsidP="0052424D">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4717DE">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6F1B72AB" w14:textId="3105A05C" w:rsidR="0053784D" w:rsidRPr="004815E0" w:rsidRDefault="0053784D" w:rsidP="0052424D">
      <w:pPr>
        <w:spacing w:after="120" w:line="360" w:lineRule="auto"/>
        <w:ind w:firstLine="567"/>
        <w:contextualSpacing/>
        <w:rPr>
          <w:rFonts w:ascii="Times New Roman" w:hAnsi="Times New Roman" w:cs="Times New Roman"/>
          <w:sz w:val="24"/>
          <w:szCs w:val="24"/>
        </w:rPr>
      </w:pPr>
      <w:r>
        <w:rPr>
          <w:rFonts w:ascii="Times New Roman" w:hAnsi="Times New Roman" w:cs="Times New Roman"/>
          <w:sz w:val="24"/>
          <w:szCs w:val="24"/>
        </w:rPr>
        <w:t>Pirkimo sąlygų 9 priedas „ Pagrindimas dėl apsaugos paslaugų nepirkimo per CPO  LT katalogą“</w:t>
      </w:r>
    </w:p>
    <w:p w14:paraId="298D6838"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30E3F2C7" w14:textId="1194879D" w:rsidR="00400AA4" w:rsidRDefault="0053784D" w:rsidP="00723355">
      <w:pPr>
        <w:pStyle w:val="Antrat1"/>
        <w:spacing w:line="20" w:lineRule="atLeast"/>
        <w:contextualSpacing/>
        <w:rPr>
          <w:rFonts w:cs="Times New Roman"/>
          <w:szCs w:val="24"/>
        </w:rPr>
        <w:sectPr w:rsidR="00400AA4" w:rsidSect="00232C0C">
          <w:headerReference w:type="default" r:id="rId12"/>
          <w:pgSz w:w="12240" w:h="15840"/>
          <w:pgMar w:top="1134" w:right="567" w:bottom="1134" w:left="1701" w:header="720" w:footer="720" w:gutter="0"/>
          <w:cols w:space="720"/>
          <w:titlePg/>
          <w:docGrid w:linePitch="360"/>
        </w:sectPr>
      </w:pPr>
      <w:bookmarkStart w:id="0" w:name="_Toc335201954"/>
      <w:bookmarkStart w:id="1" w:name="_Toc147739116"/>
      <w:r>
        <w:rPr>
          <w:rFonts w:cs="Times New Roman"/>
          <w:szCs w:val="24"/>
        </w:rPr>
        <w:t xml:space="preserve"> </w:t>
      </w:r>
    </w:p>
    <w:p w14:paraId="33E58C3E" w14:textId="77777777"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841F919" w14:textId="77831071" w:rsidR="006A0EB6" w:rsidRPr="00F22720" w:rsidRDefault="00E05E2D" w:rsidP="006A7086">
      <w:pPr>
        <w:pStyle w:val="Sraopastraipa"/>
        <w:numPr>
          <w:ilvl w:val="1"/>
          <w:numId w:val="21"/>
        </w:numPr>
        <w:tabs>
          <w:tab w:val="left" w:pos="1134"/>
        </w:tabs>
        <w:spacing w:line="20" w:lineRule="atLeast"/>
        <w:ind w:left="0" w:firstLine="567"/>
        <w:jc w:val="both"/>
        <w:rPr>
          <w:rFonts w:eastAsia="Calibri"/>
        </w:rPr>
      </w:pPr>
      <w:r w:rsidRPr="00DB3E26">
        <w:t xml:space="preserve">Perkančioji </w:t>
      </w:r>
      <w:r w:rsidRPr="006A0EB6">
        <w:t>organizacija –</w:t>
      </w:r>
      <w:r w:rsidR="00700D1B" w:rsidRPr="00F22720">
        <w:rPr>
          <w:rFonts w:eastAsia="Calibri"/>
          <w:color w:val="00B050"/>
        </w:rPr>
        <w:t xml:space="preserve"> </w:t>
      </w:r>
      <w:r w:rsidR="006A0EB6" w:rsidRPr="00F22720">
        <w:rPr>
          <w:b/>
          <w:bCs/>
          <w:kern w:val="32"/>
          <w:szCs w:val="32"/>
        </w:rPr>
        <w:t xml:space="preserve"> Panevėžio </w:t>
      </w:r>
      <w:r w:rsidR="00401B1B" w:rsidRPr="00F22720">
        <w:rPr>
          <w:b/>
          <w:bCs/>
          <w:kern w:val="32"/>
          <w:szCs w:val="32"/>
        </w:rPr>
        <w:t>nekilnojamojo turto valdymo centras</w:t>
      </w:r>
      <w:r w:rsidR="006A0EB6" w:rsidRPr="00F22720">
        <w:rPr>
          <w:b/>
          <w:bCs/>
          <w:kern w:val="32"/>
          <w:szCs w:val="32"/>
        </w:rPr>
        <w:t>,</w:t>
      </w:r>
      <w:r w:rsidR="006A0EB6" w:rsidRPr="006A0EB6">
        <w:t xml:space="preserve"> juridinio asmens kodas </w:t>
      </w:r>
      <w:r w:rsidR="00401B1B">
        <w:t>306351219</w:t>
      </w:r>
      <w:r w:rsidR="006A0EB6" w:rsidRPr="006A0EB6">
        <w:t xml:space="preserve">, adresas </w:t>
      </w:r>
      <w:r w:rsidR="00401B1B">
        <w:t>Parko</w:t>
      </w:r>
      <w:r w:rsidR="006A0EB6" w:rsidRPr="006A0EB6">
        <w:t xml:space="preserve"> g. </w:t>
      </w:r>
      <w:r w:rsidR="00401B1B">
        <w:t>12</w:t>
      </w:r>
      <w:r w:rsidR="006A0EB6" w:rsidRPr="006A0EB6">
        <w:t>, LT-37</w:t>
      </w:r>
      <w:r w:rsidR="00401B1B">
        <w:t>310</w:t>
      </w:r>
      <w:r w:rsidR="006A0EB6" w:rsidRPr="006A0EB6">
        <w:t>, Panevėžys</w:t>
      </w:r>
      <w:r w:rsidR="00A5140A">
        <w:t>.</w:t>
      </w:r>
      <w:r w:rsidR="00A5140A" w:rsidRPr="00F22720">
        <w:rPr>
          <w:rFonts w:eastAsiaTheme="minorHAnsi"/>
          <w:lang w:eastAsia="en-US"/>
        </w:rPr>
        <w:t xml:space="preserve"> Perkančioji organizacija </w:t>
      </w:r>
      <w:r w:rsidR="00401B1B" w:rsidRPr="00F22720">
        <w:rPr>
          <w:rFonts w:eastAsiaTheme="minorHAnsi"/>
          <w:lang w:eastAsia="en-US"/>
        </w:rPr>
        <w:t xml:space="preserve">yra </w:t>
      </w:r>
      <w:r w:rsidR="00D45EA8" w:rsidRPr="00F22720">
        <w:rPr>
          <w:rFonts w:eastAsiaTheme="minorHAnsi"/>
          <w:lang w:eastAsia="en-US"/>
        </w:rPr>
        <w:t xml:space="preserve"> ne</w:t>
      </w:r>
      <w:r w:rsidR="00A5140A" w:rsidRPr="00F22720">
        <w:rPr>
          <w:rFonts w:eastAsiaTheme="minorHAnsi"/>
          <w:lang w:eastAsia="en-US"/>
        </w:rPr>
        <w:t xml:space="preserve"> PVM mokėtoja</w:t>
      </w:r>
      <w:r w:rsidR="00723355">
        <w:rPr>
          <w:rFonts w:eastAsiaTheme="minorHAnsi"/>
          <w:lang w:eastAsia="en-US"/>
        </w:rPr>
        <w:t xml:space="preserve">. </w:t>
      </w:r>
    </w:p>
    <w:p w14:paraId="65FDEE00" w14:textId="77777777" w:rsidR="002B4517" w:rsidRPr="002B4517" w:rsidRDefault="00D479C8" w:rsidP="006A7086">
      <w:pPr>
        <w:pStyle w:val="Sraopastraipa"/>
        <w:numPr>
          <w:ilvl w:val="1"/>
          <w:numId w:val="21"/>
        </w:numPr>
        <w:tabs>
          <w:tab w:val="left" w:pos="1134"/>
        </w:tabs>
        <w:spacing w:line="20" w:lineRule="atLeast"/>
        <w:ind w:left="0" w:firstLine="567"/>
        <w:jc w:val="both"/>
      </w:pPr>
      <w:r w:rsidRPr="00A5140A">
        <w:rPr>
          <w:rFonts w:eastAsia="Calibri"/>
        </w:rPr>
        <w:t xml:space="preserve">Pirkimą </w:t>
      </w:r>
      <w:r w:rsidRPr="00A5140A">
        <w:t>perkančiosios organizacijos</w:t>
      </w:r>
      <w:r w:rsidRPr="00A5140A">
        <w:rPr>
          <w:rFonts w:eastAsia="Calibri"/>
        </w:rPr>
        <w:t xml:space="preserve"> vardu atlieka centrinė perkančioji organizacija</w:t>
      </w:r>
      <w:r w:rsidR="00FD4F50">
        <w:rPr>
          <w:rFonts w:eastAsia="Calibri"/>
        </w:rPr>
        <w:t xml:space="preserve"> </w:t>
      </w:r>
      <w:r w:rsidR="00A57B46">
        <w:rPr>
          <w:rFonts w:eastAsia="Calibri"/>
        </w:rPr>
        <w:t>–</w:t>
      </w:r>
      <w:r w:rsidR="00FD4F50">
        <w:rPr>
          <w:rFonts w:eastAsia="Calibri"/>
        </w:rPr>
        <w:t xml:space="preserve"> </w:t>
      </w:r>
      <w:r w:rsidR="00A5140A" w:rsidRPr="00A5140A">
        <w:rPr>
          <w:rFonts w:eastAsia="Calibri"/>
          <w:b/>
          <w:bCs/>
        </w:rPr>
        <w:t>Panevėžio miesto savivaldybės administracija</w:t>
      </w:r>
      <w:r w:rsidR="00A5140A" w:rsidRPr="00A5140A">
        <w:rPr>
          <w:rFonts w:eastAsia="Calibri"/>
        </w:rPr>
        <w:t>,</w:t>
      </w:r>
      <w:r w:rsidR="00A5140A" w:rsidRPr="00A5140A">
        <w:rPr>
          <w:rFonts w:eastAsia="Calibri"/>
          <w:color w:val="00B050"/>
        </w:rPr>
        <w:t xml:space="preserve"> </w:t>
      </w:r>
      <w:r w:rsidR="00A5140A" w:rsidRPr="00A5140A">
        <w:rPr>
          <w:rFonts w:eastAsia="Calibri"/>
        </w:rPr>
        <w:t xml:space="preserve">juridinio asmens kodas </w:t>
      </w:r>
      <w:r w:rsidR="00A5140A" w:rsidRPr="00A5140A">
        <w:t>288724610</w:t>
      </w:r>
      <w:r w:rsidR="00A5140A" w:rsidRPr="00A5140A">
        <w:rPr>
          <w:rFonts w:eastAsia="Calibri"/>
        </w:rPr>
        <w:t xml:space="preserve">, adresas </w:t>
      </w:r>
      <w:r w:rsidR="00A5140A" w:rsidRPr="00A5140A">
        <w:rPr>
          <w:color w:val="3B3838" w:themeColor="background2" w:themeShade="40"/>
        </w:rPr>
        <w:t>Laisvės a. 20, LT-35200 Panevėžys</w:t>
      </w:r>
      <w:r w:rsidR="00A5140A" w:rsidRPr="00A5140A">
        <w:rPr>
          <w:rFonts w:eastAsia="Calibri"/>
        </w:rPr>
        <w:t>, darbo laikas p</w:t>
      </w:r>
      <w:r w:rsidR="00A5140A" w:rsidRPr="00A5140A">
        <w:rPr>
          <w:color w:val="000000"/>
          <w:shd w:val="clear" w:color="auto" w:fill="FFFFFF"/>
        </w:rPr>
        <w:t>irmadieniais–ketvirtadieniais nuo 8 iki 17 val.,</w:t>
      </w:r>
      <w:r w:rsidR="00A5140A" w:rsidRPr="00FF63B8">
        <w:rPr>
          <w:color w:val="000000"/>
          <w:shd w:val="clear" w:color="auto" w:fill="FFFFFF"/>
        </w:rPr>
        <w:t xml:space="preserve"> penktadieniais nuo 8 iki 15.45 val</w:t>
      </w:r>
      <w:r w:rsidR="00A5140A" w:rsidRPr="00DB3E26">
        <w:rPr>
          <w:rFonts w:eastAsia="Calibri"/>
        </w:rPr>
        <w:t>.</w:t>
      </w:r>
      <w:r w:rsidR="002B4517">
        <w:rPr>
          <w:rFonts w:eastAsia="Calibri"/>
        </w:rPr>
        <w:t xml:space="preserve"> </w:t>
      </w:r>
      <w:r w:rsidRPr="002B4517">
        <w:rPr>
          <w:rFonts w:eastAsia="Calibri"/>
        </w:rPr>
        <w:t xml:space="preserve">Sutartį pasirašys </w:t>
      </w:r>
      <w:r>
        <w:t>perkančioji organizacija</w:t>
      </w:r>
      <w:r w:rsidRPr="002B4517">
        <w:rPr>
          <w:rFonts w:eastAsia="Calibri"/>
        </w:rPr>
        <w:t xml:space="preserve">. </w:t>
      </w:r>
    </w:p>
    <w:p w14:paraId="6B393CAD" w14:textId="77777777" w:rsidR="0053784D" w:rsidRPr="0053784D" w:rsidRDefault="007D6857" w:rsidP="006A7086">
      <w:pPr>
        <w:pStyle w:val="Sraopastraipa"/>
        <w:numPr>
          <w:ilvl w:val="1"/>
          <w:numId w:val="21"/>
        </w:numPr>
        <w:tabs>
          <w:tab w:val="left" w:pos="1134"/>
        </w:tabs>
        <w:spacing w:line="20" w:lineRule="atLeast"/>
        <w:ind w:left="0" w:firstLine="567"/>
        <w:jc w:val="both"/>
        <w:rPr>
          <w:color w:val="FF0000"/>
        </w:rPr>
      </w:pPr>
      <w:r w:rsidRPr="0053784D">
        <w:rPr>
          <w:color w:val="000000" w:themeColor="text1"/>
        </w:rPr>
        <w:t>Pirkimas</w:t>
      </w:r>
      <w:r w:rsidR="00B37854" w:rsidRPr="0053784D">
        <w:rPr>
          <w:color w:val="000000" w:themeColor="text1"/>
        </w:rPr>
        <w:t xml:space="preserve"> neatlieka</w:t>
      </w:r>
      <w:r w:rsidRPr="0053784D">
        <w:rPr>
          <w:color w:val="000000" w:themeColor="text1"/>
        </w:rPr>
        <w:t>mas</w:t>
      </w:r>
      <w:r w:rsidR="00B37854" w:rsidRPr="0053784D">
        <w:rPr>
          <w:color w:val="000000" w:themeColor="text1"/>
        </w:rPr>
        <w:t xml:space="preserve"> </w:t>
      </w:r>
      <w:r w:rsidR="002F5F8E" w:rsidRPr="0053784D">
        <w:rPr>
          <w:color w:val="000000" w:themeColor="text1"/>
        </w:rPr>
        <w:t>naudojantis centralizuotų pirkimų katalogu</w:t>
      </w:r>
      <w:r w:rsidRPr="0053784D">
        <w:rPr>
          <w:color w:val="000000" w:themeColor="text1"/>
        </w:rPr>
        <w:t xml:space="preserve">, nes </w:t>
      </w:r>
      <w:r w:rsidR="0053784D">
        <w:t>p</w:t>
      </w:r>
      <w:r w:rsidR="0053784D" w:rsidRPr="0053784D">
        <w:t>irkimo apimtys</w:t>
      </w:r>
      <w:r w:rsidR="0053784D">
        <w:t xml:space="preserve"> ir</w:t>
      </w:r>
      <w:r w:rsidR="0053784D" w:rsidRPr="0053784D">
        <w:t xml:space="preserve"> reikalavimai apibrėžti Specialiųjų pirkimo sąlygų</w:t>
      </w:r>
      <w:r w:rsidR="0053784D" w:rsidRPr="0053784D">
        <w:rPr>
          <w:b/>
          <w:bCs/>
        </w:rPr>
        <w:t xml:space="preserve"> </w:t>
      </w:r>
      <w:r w:rsidR="0053784D" w:rsidRPr="0053784D">
        <w:rPr>
          <w:b/>
          <w:bCs/>
          <w:i/>
          <w:iCs/>
          <w:color w:val="385623" w:themeColor="accent6" w:themeShade="80"/>
        </w:rPr>
        <w:t>9 priede.</w:t>
      </w:r>
      <w:r w:rsidR="0053784D" w:rsidRPr="0053784D">
        <w:rPr>
          <w:b/>
          <w:bCs/>
          <w:color w:val="385623" w:themeColor="accent6" w:themeShade="80"/>
        </w:rPr>
        <w:t xml:space="preserve"> </w:t>
      </w:r>
    </w:p>
    <w:p w14:paraId="787C81BF" w14:textId="3BE21480" w:rsidR="00AA23FB" w:rsidRPr="0053784D" w:rsidRDefault="002F5F8E" w:rsidP="006A7086">
      <w:pPr>
        <w:pStyle w:val="Sraopastraipa"/>
        <w:numPr>
          <w:ilvl w:val="1"/>
          <w:numId w:val="21"/>
        </w:numPr>
        <w:tabs>
          <w:tab w:val="left" w:pos="1134"/>
        </w:tabs>
        <w:spacing w:line="20" w:lineRule="atLeast"/>
        <w:ind w:left="0" w:firstLine="567"/>
        <w:jc w:val="both"/>
        <w:rPr>
          <w:color w:val="FF0000"/>
        </w:rPr>
      </w:pPr>
      <w:r w:rsidRPr="0053784D">
        <w:t>1.</w:t>
      </w:r>
      <w:r w:rsidR="006F1257" w:rsidRPr="0053784D">
        <w:t>4</w:t>
      </w:r>
      <w:r w:rsidRPr="0053784D">
        <w:t xml:space="preserve">. </w:t>
      </w:r>
      <w:r w:rsidR="00AA23FB" w:rsidRPr="0053784D">
        <w:t xml:space="preserve"> Perkančioji organizacija nerezervuoja teisės dalyvauti pirkime.</w:t>
      </w:r>
    </w:p>
    <w:p w14:paraId="5B8A6AD4" w14:textId="77777777" w:rsidR="00E32C8E" w:rsidRPr="00DB3E26" w:rsidRDefault="00C447D2" w:rsidP="00FF63B8">
      <w:pPr>
        <w:pStyle w:val="Sraopastraipa"/>
        <w:ind w:left="360" w:firstLine="207"/>
        <w:jc w:val="both"/>
      </w:pPr>
      <w:r w:rsidRPr="00DB3E26">
        <w:t>1.</w:t>
      </w:r>
      <w:r w:rsidR="006F1257">
        <w:t>5</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68313D53" w14:textId="74349BC9" w:rsidR="005E62F0" w:rsidRPr="00884A37" w:rsidRDefault="00E2196B" w:rsidP="00884A37">
      <w:pPr>
        <w:pStyle w:val="Sraopastraipa"/>
        <w:tabs>
          <w:tab w:val="left" w:pos="1134"/>
        </w:tabs>
        <w:ind w:left="0" w:firstLine="567"/>
        <w:jc w:val="both"/>
        <w:rPr>
          <w:color w:val="000000"/>
          <w:kern w:val="2"/>
        </w:rPr>
      </w:pPr>
      <w:r w:rsidRPr="00FF63B8">
        <w:rPr>
          <w:iCs/>
        </w:rPr>
        <w:t>1.</w:t>
      </w:r>
      <w:r w:rsidR="001B59FA">
        <w:rPr>
          <w:iCs/>
        </w:rPr>
        <w:t>6</w:t>
      </w:r>
      <w:r w:rsidRPr="00FF63B8">
        <w:rPr>
          <w:iCs/>
        </w:rPr>
        <w:t xml:space="preserve">. </w:t>
      </w:r>
      <w:r w:rsidR="003A502A" w:rsidRPr="00DB3E26">
        <w:t>Atliekamas žaliasis pirkimas. Pirkimas vykdomas vadovaujantis Lietuvos Respublikos aplinkos ministro 2011 m. birželio 28 d. įsakymo Nr. D1-508 „</w:t>
      </w:r>
      <w:hyperlink r:id="rId13" w:history="1">
        <w:r w:rsidR="003A502A" w:rsidRPr="00FF63B8">
          <w:rPr>
            <w:rStyle w:val="Hipersaitas"/>
          </w:rPr>
          <w:t>Dėl Aplinkos apsaugos kriterijų taikymo, vykdant žaliuosius pirkimus, tvarkos aprašo patvirtinimo</w:t>
        </w:r>
      </w:hyperlink>
      <w:r w:rsidR="003A502A" w:rsidRPr="00DB3E26">
        <w:t>“</w:t>
      </w:r>
      <w:r w:rsidR="001B59FA">
        <w:t xml:space="preserve"> </w:t>
      </w:r>
      <w:r w:rsidR="001B59FA" w:rsidRPr="00DE3E86">
        <w:rPr>
          <w:color w:val="000000"/>
          <w:kern w:val="2"/>
        </w:rPr>
        <w:t>4.</w:t>
      </w:r>
      <w:r w:rsidR="00F22720">
        <w:rPr>
          <w:color w:val="000000"/>
          <w:kern w:val="2"/>
        </w:rPr>
        <w:t>3</w:t>
      </w:r>
      <w:r w:rsidR="001B59FA" w:rsidRPr="00DE3E86">
        <w:rPr>
          <w:color w:val="000000"/>
          <w:kern w:val="2"/>
        </w:rPr>
        <w:t>.</w:t>
      </w:r>
      <w:r w:rsidR="00180A33">
        <w:rPr>
          <w:color w:val="000000"/>
          <w:kern w:val="2"/>
        </w:rPr>
        <w:t xml:space="preserve"> </w:t>
      </w:r>
      <w:r w:rsidR="00884A37">
        <w:rPr>
          <w:color w:val="000000"/>
          <w:kern w:val="2"/>
        </w:rPr>
        <w:t>papunkčiu</w:t>
      </w:r>
      <w:r w:rsidR="00F22720">
        <w:rPr>
          <w:color w:val="000000"/>
          <w:kern w:val="2"/>
        </w:rPr>
        <w:t xml:space="preserve"> ir EN ISO 14001 „Aplinkos vadybos sistemos. Reikalavimai ir naudojimo gairės“</w:t>
      </w:r>
      <w:r w:rsidR="00884A37">
        <w:rPr>
          <w:color w:val="000000"/>
          <w:kern w:val="2"/>
        </w:rPr>
        <w:t xml:space="preserve">. </w:t>
      </w:r>
      <w:r>
        <w:t>Aplinkos apsaugos kriterij</w:t>
      </w:r>
      <w:r w:rsidR="00884A37">
        <w:t>us</w:t>
      </w:r>
      <w:r w:rsidR="003A502A" w:rsidRPr="00C44770">
        <w:t xml:space="preserve"> nustatyt</w:t>
      </w:r>
      <w:r w:rsidR="00884A37">
        <w:t>as</w:t>
      </w:r>
      <w:r w:rsidR="003A502A" w:rsidRPr="00C44770">
        <w:t xml:space="preserve"> </w:t>
      </w:r>
      <w:r w:rsidR="008719BF" w:rsidRPr="00C44770">
        <w:t>Specialiųjų p</w:t>
      </w:r>
      <w:r w:rsidR="00F05FC8" w:rsidRPr="00C44770">
        <w:t>irkimo sąlygų</w:t>
      </w:r>
      <w:r w:rsidR="00F05FC8" w:rsidRPr="00C44770">
        <w:rPr>
          <w:b/>
          <w:bCs/>
        </w:rPr>
        <w:t xml:space="preserve"> </w:t>
      </w:r>
      <w:r w:rsidR="005C7095">
        <w:rPr>
          <w:b/>
          <w:bCs/>
          <w:i/>
          <w:iCs/>
          <w:color w:val="385623" w:themeColor="accent6" w:themeShade="80"/>
        </w:rPr>
        <w:t>8</w:t>
      </w:r>
      <w:r w:rsidR="00735C2C" w:rsidRPr="00C44770">
        <w:rPr>
          <w:b/>
          <w:bCs/>
          <w:i/>
          <w:iCs/>
          <w:color w:val="385623" w:themeColor="accent6" w:themeShade="80"/>
        </w:rPr>
        <w:t xml:space="preserve"> </w:t>
      </w:r>
      <w:r w:rsidR="00F05FC8" w:rsidRPr="00C44770">
        <w:rPr>
          <w:b/>
          <w:bCs/>
          <w:i/>
          <w:iCs/>
          <w:color w:val="385623" w:themeColor="accent6" w:themeShade="80"/>
        </w:rPr>
        <w:t>pried</w:t>
      </w:r>
      <w:r w:rsidR="00884A37">
        <w:rPr>
          <w:b/>
          <w:bCs/>
          <w:i/>
          <w:iCs/>
          <w:color w:val="385623" w:themeColor="accent6" w:themeShade="80"/>
        </w:rPr>
        <w:t>o</w:t>
      </w:r>
      <w:r w:rsidR="00F05FC8" w:rsidRPr="00C44770">
        <w:rPr>
          <w:b/>
          <w:bCs/>
          <w:color w:val="385623" w:themeColor="accent6" w:themeShade="80"/>
        </w:rPr>
        <w:t xml:space="preserve"> </w:t>
      </w:r>
      <w:r w:rsidR="00F05FC8" w:rsidRPr="00C44770">
        <w:t>„Sutarties projektas</w:t>
      </w:r>
      <w:r w:rsidR="00F05FC8" w:rsidRPr="00D40CE9">
        <w:t>“</w:t>
      </w:r>
      <w:r w:rsidR="00884A37">
        <w:t xml:space="preserve"> 13.1 punkte. </w:t>
      </w:r>
    </w:p>
    <w:p w14:paraId="440A9216" w14:textId="77777777" w:rsidR="00E3670E" w:rsidRPr="00E3670E" w:rsidRDefault="00DC2F44" w:rsidP="00FF63B8">
      <w:pPr>
        <w:pStyle w:val="Sraopastraipa"/>
        <w:tabs>
          <w:tab w:val="left" w:pos="993"/>
        </w:tabs>
        <w:ind w:left="567"/>
        <w:jc w:val="both"/>
        <w:rPr>
          <w:rFonts w:eastAsia="Arial"/>
        </w:rPr>
      </w:pPr>
      <w:r>
        <w:rPr>
          <w:rFonts w:eastAsia="Arial"/>
        </w:rPr>
        <w:t>1.</w:t>
      </w:r>
      <w:r w:rsidR="005D22D8">
        <w:rPr>
          <w:rFonts w:eastAsia="Arial"/>
        </w:rPr>
        <w:t>7</w:t>
      </w:r>
      <w:r>
        <w:rPr>
          <w:rFonts w:eastAsia="Arial"/>
        </w:rPr>
        <w:t xml:space="preserve">. </w:t>
      </w:r>
      <w:r w:rsidR="00E32C8E" w:rsidRPr="00FF63B8">
        <w:rPr>
          <w:rFonts w:eastAsia="Arial"/>
        </w:rPr>
        <w:t xml:space="preserve">Išankstinis skelbimas apie </w:t>
      </w:r>
      <w:r w:rsidR="007A68AD" w:rsidRPr="00FF63B8">
        <w:rPr>
          <w:rFonts w:eastAsia="Arial"/>
        </w:rPr>
        <w:t>p</w:t>
      </w:r>
      <w:r w:rsidR="00E32C8E" w:rsidRPr="00FF63B8">
        <w:rPr>
          <w:rFonts w:eastAsia="Arial"/>
        </w:rPr>
        <w:t>irkimą nebuvo paskelbtas</w:t>
      </w:r>
      <w:r w:rsidR="00E2196B" w:rsidRPr="00E3670E">
        <w:rPr>
          <w:rFonts w:eastAsia="Arial"/>
        </w:rPr>
        <w:t>.</w:t>
      </w:r>
    </w:p>
    <w:p w14:paraId="64933646" w14:textId="77777777"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5D22D8">
        <w:rPr>
          <w:rFonts w:eastAsia="Arial"/>
        </w:rPr>
        <w:t>8</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7E9604ED" w14:textId="77777777" w:rsidR="00DC0B83" w:rsidRPr="00DC0B83" w:rsidRDefault="00E3670E" w:rsidP="00FF63B8">
      <w:pPr>
        <w:pStyle w:val="Sraopastraipa"/>
        <w:spacing w:after="160"/>
        <w:ind w:hanging="153"/>
      </w:pPr>
      <w:r w:rsidRPr="00E3670E">
        <w:rPr>
          <w:lang w:eastAsia="en-US"/>
        </w:rPr>
        <w:t>1.</w:t>
      </w:r>
      <w:r w:rsidR="005D22D8">
        <w:rPr>
          <w:lang w:eastAsia="en-US"/>
        </w:rPr>
        <w:t>9</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5C47EEB5" w14:textId="77777777" w:rsidR="00DC0B83" w:rsidRPr="006721D7" w:rsidRDefault="00DC0B83" w:rsidP="00FF63B8">
      <w:pPr>
        <w:pStyle w:val="Sraopastraipa"/>
        <w:spacing w:after="160"/>
        <w:ind w:left="0" w:firstLine="567"/>
        <w:jc w:val="both"/>
      </w:pPr>
      <w:r w:rsidRPr="00DC0B83">
        <w:t>1.</w:t>
      </w:r>
      <w:r w:rsidR="005D22D8">
        <w:t>10</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4E9D8446" w14:textId="77777777" w:rsidR="00E32C8E" w:rsidRDefault="00DC0B83" w:rsidP="00FF63B8">
      <w:pPr>
        <w:pStyle w:val="Sraopastraipa"/>
        <w:spacing w:after="160"/>
        <w:ind w:left="0" w:firstLine="567"/>
        <w:jc w:val="both"/>
        <w:rPr>
          <w:rFonts w:eastAsia="Arial"/>
        </w:rPr>
      </w:pPr>
      <w:r w:rsidRPr="00DC0B83">
        <w:t>1.1</w:t>
      </w:r>
      <w:r w:rsidR="005D22D8">
        <w:t>1</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BE84833" w14:textId="77777777" w:rsidR="0062099E" w:rsidRDefault="0062099E" w:rsidP="00FF63B8">
      <w:pPr>
        <w:pStyle w:val="Sraopastraipa"/>
        <w:spacing w:after="160"/>
        <w:ind w:left="0" w:firstLine="567"/>
        <w:jc w:val="both"/>
        <w:rPr>
          <w:rFonts w:eastAsia="Arial"/>
        </w:rPr>
      </w:pPr>
    </w:p>
    <w:p w14:paraId="69268D0A" w14:textId="77777777"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06FDA189" w14:textId="30C1405F" w:rsidR="00A57B46" w:rsidRPr="00A57B46" w:rsidRDefault="007E2F71" w:rsidP="00CD41E0">
      <w:pPr>
        <w:pStyle w:val="Sraopastraipa"/>
        <w:numPr>
          <w:ilvl w:val="1"/>
          <w:numId w:val="8"/>
        </w:numPr>
        <w:tabs>
          <w:tab w:val="left" w:pos="993"/>
        </w:tabs>
        <w:ind w:left="0" w:firstLine="567"/>
        <w:jc w:val="both"/>
        <w:rPr>
          <w:rFonts w:eastAsiaTheme="minorEastAsia"/>
          <w:b/>
          <w:bCs/>
        </w:rPr>
      </w:pPr>
      <w:r w:rsidRPr="00A57B46">
        <w:rPr>
          <w:rFonts w:eastAsiaTheme="minorEastAsia"/>
        </w:rPr>
        <w:t>Perkančioji organizacija numato įsigyti</w:t>
      </w:r>
      <w:r w:rsidRPr="00A57B46">
        <w:rPr>
          <w:rFonts w:eastAsiaTheme="minorEastAsia"/>
          <w:b/>
          <w:bCs/>
        </w:rPr>
        <w:t xml:space="preserve"> </w:t>
      </w:r>
      <w:r w:rsidR="008E22A8">
        <w:rPr>
          <w:rFonts w:eastAsia="Calibri"/>
          <w:b/>
          <w:bCs/>
          <w:lang w:eastAsia="en-US"/>
        </w:rPr>
        <w:t>f</w:t>
      </w:r>
      <w:r w:rsidR="008E22A8" w:rsidRPr="008E22A8">
        <w:rPr>
          <w:rFonts w:eastAsia="Calibri"/>
          <w:b/>
          <w:bCs/>
          <w:lang w:eastAsia="en-US"/>
        </w:rPr>
        <w:t>izinės apsaugos, stebėjimo, reagavimo ir naktinio budėjimo paslaug</w:t>
      </w:r>
      <w:r w:rsidR="008E22A8">
        <w:rPr>
          <w:rFonts w:eastAsia="Calibri"/>
          <w:b/>
          <w:bCs/>
          <w:lang w:eastAsia="en-US"/>
        </w:rPr>
        <w:t>a</w:t>
      </w:r>
      <w:r w:rsidR="008E22A8" w:rsidRPr="008E22A8">
        <w:rPr>
          <w:rFonts w:eastAsia="Calibri"/>
          <w:b/>
          <w:bCs/>
          <w:lang w:eastAsia="en-US"/>
        </w:rPr>
        <w:t>s (SSC "Aukštaitija")</w:t>
      </w:r>
      <w:r w:rsidR="0071493C">
        <w:rPr>
          <w:rFonts w:eastAsia="Calibri"/>
          <w:b/>
          <w:bCs/>
          <w:lang w:eastAsia="en-US"/>
        </w:rPr>
        <w:t xml:space="preserve">, </w:t>
      </w:r>
      <w:r w:rsidR="005C7095" w:rsidRPr="005C7095">
        <w:rPr>
          <w:rFonts w:eastAsia="Calibri"/>
          <w:lang w:eastAsia="en-US"/>
        </w:rPr>
        <w:t>atitinkan</w:t>
      </w:r>
      <w:r w:rsidR="00884A37">
        <w:rPr>
          <w:rFonts w:eastAsia="Calibri"/>
          <w:lang w:eastAsia="en-US"/>
        </w:rPr>
        <w:t>či</w:t>
      </w:r>
      <w:r w:rsidR="008E22A8">
        <w:rPr>
          <w:rFonts w:eastAsia="Calibri"/>
          <w:lang w:eastAsia="en-US"/>
        </w:rPr>
        <w:t>as</w:t>
      </w:r>
      <w:r w:rsidR="005C7095" w:rsidRPr="005C7095">
        <w:rPr>
          <w:rFonts w:eastAsia="Calibri"/>
          <w:lang w:eastAsia="en-US"/>
        </w:rPr>
        <w:t xml:space="preserve"> </w:t>
      </w:r>
      <w:r w:rsidR="00884A37">
        <w:rPr>
          <w:rFonts w:eastAsia="Calibri"/>
          <w:lang w:eastAsia="en-US"/>
        </w:rPr>
        <w:t xml:space="preserve">Specialiųjų pirkimo sąlygų </w:t>
      </w:r>
      <w:r w:rsidR="005C7095" w:rsidRPr="00C44770">
        <w:rPr>
          <w:b/>
          <w:bCs/>
          <w:i/>
          <w:iCs/>
          <w:color w:val="385623" w:themeColor="accent6" w:themeShade="80"/>
        </w:rPr>
        <w:t>2 priede</w:t>
      </w:r>
      <w:r w:rsidR="005C7095" w:rsidRPr="00C44770">
        <w:rPr>
          <w:b/>
          <w:bCs/>
          <w:color w:val="385623" w:themeColor="accent6" w:themeShade="80"/>
        </w:rPr>
        <w:t xml:space="preserve"> </w:t>
      </w:r>
      <w:r w:rsidR="005C7095" w:rsidRPr="00C44770">
        <w:t>„Techninė specifikacija“</w:t>
      </w:r>
      <w:r w:rsidR="005C7095">
        <w:t xml:space="preserve"> </w:t>
      </w:r>
      <w:r w:rsidR="005C7095" w:rsidRPr="005C7095">
        <w:rPr>
          <w:rFonts w:eastAsia="Calibri"/>
          <w:lang w:eastAsia="en-US"/>
        </w:rPr>
        <w:t>nustatytus reikalavimus</w:t>
      </w:r>
      <w:r w:rsidR="008E22A8">
        <w:rPr>
          <w:rFonts w:eastAsia="Calibri"/>
          <w:lang w:eastAsia="en-US"/>
        </w:rPr>
        <w:t>.</w:t>
      </w:r>
    </w:p>
    <w:p w14:paraId="4B2AC3A2" w14:textId="79959537" w:rsidR="001B3FEA" w:rsidRPr="001B3FEA" w:rsidRDefault="00D70DAB" w:rsidP="001B3FEA">
      <w:pPr>
        <w:pStyle w:val="Betarp"/>
        <w:numPr>
          <w:ilvl w:val="1"/>
          <w:numId w:val="8"/>
        </w:numPr>
        <w:tabs>
          <w:tab w:val="left" w:pos="993"/>
        </w:tabs>
        <w:spacing w:after="120"/>
        <w:ind w:left="0" w:firstLine="567"/>
        <w:contextualSpacing/>
        <w:jc w:val="both"/>
        <w:rPr>
          <w:rFonts w:ascii="Times New Roman" w:hAnsi="Times New Roman" w:cs="Times New Roman"/>
          <w:b/>
          <w:bCs/>
          <w:sz w:val="24"/>
          <w:szCs w:val="24"/>
        </w:rPr>
      </w:pPr>
      <w:r w:rsidRPr="00300FAF">
        <w:rPr>
          <w:rFonts w:ascii="Times New Roman" w:hAnsi="Times New Roman" w:cs="Times New Roman"/>
          <w:sz w:val="24"/>
          <w:szCs w:val="24"/>
        </w:rPr>
        <w:t xml:space="preserve">Pirkimo objekto </w:t>
      </w:r>
      <w:r w:rsidRPr="00300FAF">
        <w:rPr>
          <w:rFonts w:ascii="Times New Roman" w:hAnsi="Times New Roman" w:cs="Times New Roman"/>
          <w:b/>
          <w:bCs/>
          <w:sz w:val="24"/>
          <w:szCs w:val="24"/>
        </w:rPr>
        <w:t>BVPŽ kodas</w:t>
      </w:r>
      <w:r w:rsidRPr="00300FAF">
        <w:rPr>
          <w:rFonts w:ascii="Times New Roman" w:hAnsi="Times New Roman" w:cs="Times New Roman"/>
          <w:sz w:val="24"/>
          <w:szCs w:val="24"/>
        </w:rPr>
        <w:t xml:space="preserve"> – </w:t>
      </w:r>
      <w:r w:rsidR="008E22A8">
        <w:rPr>
          <w:rFonts w:ascii="Times New Roman" w:hAnsi="Times New Roman" w:cs="Times New Roman"/>
          <w:b/>
          <w:bCs/>
          <w:sz w:val="24"/>
          <w:szCs w:val="24"/>
        </w:rPr>
        <w:t>79713000-5 Apsaugos paslaugos</w:t>
      </w:r>
      <w:r w:rsidR="005C7095">
        <w:rPr>
          <w:rFonts w:ascii="Times New Roman" w:hAnsi="Times New Roman" w:cs="Times New Roman"/>
          <w:b/>
          <w:bCs/>
          <w:sz w:val="24"/>
          <w:szCs w:val="24"/>
        </w:rPr>
        <w:t xml:space="preserve"> </w:t>
      </w:r>
      <w:r w:rsidR="0043669E" w:rsidRPr="0043669E">
        <w:rPr>
          <w:rFonts w:ascii="Times New Roman" w:hAnsi="Times New Roman" w:cs="Times New Roman"/>
          <w:b/>
          <w:bCs/>
          <w:sz w:val="24"/>
          <w:szCs w:val="24"/>
        </w:rPr>
        <w:t>(P</w:t>
      </w:r>
      <w:r w:rsidR="008E22A8">
        <w:rPr>
          <w:rFonts w:ascii="Times New Roman" w:hAnsi="Times New Roman" w:cs="Times New Roman"/>
          <w:b/>
          <w:bCs/>
          <w:sz w:val="24"/>
          <w:szCs w:val="24"/>
        </w:rPr>
        <w:t>aslaugos</w:t>
      </w:r>
      <w:r w:rsidR="0043669E" w:rsidRPr="0043669E">
        <w:rPr>
          <w:rFonts w:ascii="Times New Roman" w:hAnsi="Times New Roman" w:cs="Times New Roman"/>
          <w:b/>
          <w:bCs/>
          <w:sz w:val="24"/>
          <w:szCs w:val="24"/>
        </w:rPr>
        <w:t>)</w:t>
      </w:r>
      <w:r w:rsidR="0043669E">
        <w:rPr>
          <w:rFonts w:ascii="Times New Roman" w:hAnsi="Times New Roman" w:cs="Times New Roman"/>
          <w:sz w:val="24"/>
          <w:szCs w:val="24"/>
        </w:rPr>
        <w:t>.</w:t>
      </w:r>
      <w:r w:rsidR="001B3FEA">
        <w:rPr>
          <w:rFonts w:ascii="Times New Roman" w:hAnsi="Times New Roman" w:cs="Times New Roman"/>
          <w:sz w:val="24"/>
          <w:szCs w:val="24"/>
        </w:rPr>
        <w:t xml:space="preserve"> </w:t>
      </w:r>
    </w:p>
    <w:p w14:paraId="42A006E7" w14:textId="5BECD21E" w:rsidR="00DA66D9" w:rsidRPr="00237868" w:rsidRDefault="00DA66D9" w:rsidP="00DA66D9">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237868">
        <w:rPr>
          <w:rFonts w:ascii="Times New Roman" w:hAnsi="Times New Roman" w:cs="Times New Roman"/>
          <w:sz w:val="24"/>
          <w:szCs w:val="24"/>
        </w:rPr>
        <w:t xml:space="preserve">Pirkimo objektas </w:t>
      </w:r>
      <w:r w:rsidRPr="00237868">
        <w:rPr>
          <w:rFonts w:ascii="Times New Roman" w:hAnsi="Times New Roman" w:cs="Times New Roman"/>
          <w:b/>
          <w:bCs/>
          <w:sz w:val="24"/>
          <w:szCs w:val="24"/>
        </w:rPr>
        <w:t>į dalis neskaidomas</w:t>
      </w:r>
      <w:r w:rsidRPr="00237868">
        <w:rPr>
          <w:rFonts w:ascii="Times New Roman" w:hAnsi="Times New Roman" w:cs="Times New Roman"/>
          <w:sz w:val="24"/>
          <w:szCs w:val="24"/>
        </w:rPr>
        <w:t>. Pirkimo apimtys, reikalavimai ir techninė specifikacija apibrėžti Specialiųjų pirkimo sąlygų</w:t>
      </w:r>
      <w:r w:rsidRPr="00237868">
        <w:rPr>
          <w:rFonts w:ascii="Times New Roman" w:hAnsi="Times New Roman" w:cs="Times New Roman"/>
          <w:b/>
          <w:bCs/>
          <w:sz w:val="24"/>
          <w:szCs w:val="24"/>
        </w:rPr>
        <w:t xml:space="preserve"> </w:t>
      </w:r>
      <w:r w:rsidRPr="00237868">
        <w:rPr>
          <w:rFonts w:ascii="Times New Roman" w:hAnsi="Times New Roman" w:cs="Times New Roman"/>
          <w:b/>
          <w:bCs/>
          <w:i/>
          <w:iCs/>
          <w:color w:val="385623" w:themeColor="accent6" w:themeShade="80"/>
          <w:sz w:val="24"/>
          <w:szCs w:val="24"/>
        </w:rPr>
        <w:t>2</w:t>
      </w:r>
      <w:r w:rsidRPr="00237868">
        <w:rPr>
          <w:rFonts w:ascii="Times New Roman" w:hAnsi="Times New Roman" w:cs="Times New Roman"/>
          <w:sz w:val="24"/>
          <w:szCs w:val="24"/>
        </w:rPr>
        <w:t xml:space="preserve"> </w:t>
      </w:r>
      <w:r w:rsidRPr="00237868">
        <w:rPr>
          <w:rFonts w:ascii="Times New Roman" w:hAnsi="Times New Roman" w:cs="Times New Roman"/>
          <w:b/>
          <w:bCs/>
          <w:i/>
          <w:iCs/>
          <w:color w:val="385623" w:themeColor="accent6" w:themeShade="80"/>
          <w:sz w:val="24"/>
          <w:szCs w:val="24"/>
        </w:rPr>
        <w:t>priede</w:t>
      </w:r>
      <w:r w:rsidRPr="00237868">
        <w:rPr>
          <w:rFonts w:ascii="Times New Roman" w:hAnsi="Times New Roman" w:cs="Times New Roman"/>
          <w:sz w:val="24"/>
          <w:szCs w:val="24"/>
        </w:rPr>
        <w:t>.</w:t>
      </w:r>
      <w:r w:rsidRPr="00237868">
        <w:rPr>
          <w:rFonts w:ascii="Times New Roman" w:hAnsi="Times New Roman" w:cs="Times New Roman"/>
          <w:color w:val="00B050"/>
          <w:sz w:val="24"/>
          <w:szCs w:val="24"/>
        </w:rPr>
        <w:t xml:space="preserve"> </w:t>
      </w:r>
    </w:p>
    <w:p w14:paraId="103598B9" w14:textId="77777777" w:rsidR="00325243" w:rsidRPr="005254D7" w:rsidRDefault="003B0F1F" w:rsidP="004A0E38">
      <w:pPr>
        <w:pStyle w:val="Betarp"/>
        <w:numPr>
          <w:ilvl w:val="1"/>
          <w:numId w:val="8"/>
        </w:numPr>
        <w:tabs>
          <w:tab w:val="left" w:pos="993"/>
        </w:tabs>
        <w:ind w:left="0" w:firstLine="567"/>
        <w:jc w:val="both"/>
        <w:rPr>
          <w:rFonts w:ascii="Times New Roman" w:hAnsi="Times New Roman" w:cs="Times New Roman"/>
          <w:sz w:val="24"/>
          <w:szCs w:val="24"/>
        </w:rPr>
      </w:pPr>
      <w:r w:rsidRPr="005254D7">
        <w:rPr>
          <w:rFonts w:ascii="Times New Roman" w:hAnsi="Times New Roman" w:cs="Times New Roman"/>
          <w:sz w:val="24"/>
          <w:szCs w:val="24"/>
        </w:rPr>
        <w:t xml:space="preserve"> </w:t>
      </w:r>
      <w:r w:rsidR="00E53E12" w:rsidRPr="005254D7">
        <w:rPr>
          <w:rFonts w:ascii="Times New Roman" w:hAnsi="Times New Roman" w:cs="Times New Roman"/>
          <w:sz w:val="24"/>
          <w:szCs w:val="24"/>
        </w:rPr>
        <w:t>Jeigu apibūdinant pirkimo objektą techninėje specifikacijoje</w:t>
      </w:r>
      <w:r w:rsidR="001012DE" w:rsidRPr="005254D7">
        <w:rPr>
          <w:rFonts w:ascii="Times New Roman" w:hAnsi="Times New Roman" w:cs="Times New Roman"/>
          <w:sz w:val="24"/>
          <w:szCs w:val="24"/>
        </w:rPr>
        <w:t xml:space="preserve"> </w:t>
      </w:r>
      <w:r w:rsidR="00E53E12" w:rsidRPr="005254D7">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5254D7">
        <w:rPr>
          <w:rFonts w:ascii="Times New Roman" w:hAnsi="Times New Roman" w:cs="Times New Roman"/>
          <w:sz w:val="24"/>
          <w:szCs w:val="24"/>
        </w:rPr>
        <w:t xml:space="preserve">turi būti </w:t>
      </w:r>
      <w:r w:rsidR="00AE7624" w:rsidRPr="005254D7">
        <w:rPr>
          <w:rFonts w:ascii="Times New Roman" w:hAnsi="Times New Roman" w:cs="Times New Roman"/>
          <w:sz w:val="24"/>
          <w:szCs w:val="24"/>
        </w:rPr>
        <w:t xml:space="preserve">laikoma, kad kiekviena tokia nuoroda yra pateikta su žodžiais „arba lygiavertis“. </w:t>
      </w:r>
    </w:p>
    <w:p w14:paraId="7330ABA6" w14:textId="4E7078B3" w:rsidR="0083071D" w:rsidRPr="004B580B" w:rsidRDefault="00004521" w:rsidP="00B25B2E">
      <w:pPr>
        <w:pStyle w:val="Sraopastraipa"/>
        <w:ind w:left="0" w:firstLine="567"/>
        <w:jc w:val="both"/>
      </w:pPr>
      <w:r w:rsidRPr="00DB3E26">
        <w:t>2.</w:t>
      </w:r>
      <w:r w:rsidR="00250D8D">
        <w:t>5</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turi būti laikoma, kad kiekviena tokia nuoroda yra pateikta su žodžiais „</w:t>
      </w:r>
      <w:r w:rsidR="00245655" w:rsidRPr="004B580B">
        <w:t xml:space="preserve">arba lygiavertis“. </w:t>
      </w:r>
    </w:p>
    <w:p w14:paraId="2D35F338" w14:textId="77777777" w:rsidR="00D22226" w:rsidRPr="00FF63B8" w:rsidRDefault="00202323" w:rsidP="00202323">
      <w:pPr>
        <w:pStyle w:val="Antrat1"/>
        <w:spacing w:line="20" w:lineRule="atLeast"/>
        <w:contextualSpacing/>
        <w:rPr>
          <w:rFonts w:cs="Times New Roman"/>
          <w:szCs w:val="24"/>
        </w:rPr>
      </w:pPr>
      <w:r w:rsidRPr="00FF63B8">
        <w:rPr>
          <w:rFonts w:cs="Times New Roman"/>
          <w:szCs w:val="24"/>
        </w:rPr>
        <w:lastRenderedPageBreak/>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09C08530" w14:textId="77777777" w:rsidR="00B176FD"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0E22B419" w14:textId="77777777" w:rsidR="005007FB" w:rsidRPr="00DB3E26" w:rsidRDefault="005007FB" w:rsidP="005007FB">
      <w:pPr>
        <w:pStyle w:val="Sraopastraipa"/>
        <w:ind w:left="0" w:firstLine="567"/>
        <w:jc w:val="both"/>
        <w:rPr>
          <w:rFonts w:eastAsiaTheme="minorHAnsi"/>
          <w:lang w:eastAsia="en-US"/>
        </w:rPr>
      </w:pPr>
      <w:r w:rsidRPr="00FF63B8">
        <w:rPr>
          <w:rFonts w:eastAsia="Arial Unicode MS"/>
          <w:lang w:val="en-US" w:eastAsia="en-US"/>
        </w:rPr>
        <w:t xml:space="preserve">3.2. </w:t>
      </w:r>
      <w:r w:rsidRPr="000025C1">
        <w:t>Tiekėjams pageidaujant</w:t>
      </w:r>
      <w:r>
        <w:t xml:space="preserve"> ir</w:t>
      </w:r>
      <w:r w:rsidRPr="000025C1">
        <w:t xml:space="preserve"> iš anksto susiderinus vizito laiką galima atvykti į </w:t>
      </w:r>
      <w:r>
        <w:t>paslaugų teikimo vietą – A. Jakšto g. 1, Panevėžys.</w:t>
      </w:r>
      <w:r w:rsidRPr="000025C1">
        <w:t xml:space="preserve"> </w:t>
      </w:r>
      <w:r>
        <w:t>K</w:t>
      </w:r>
      <w:r w:rsidRPr="000025C1">
        <w:t>ontaktinis asmuo</w:t>
      </w:r>
      <w:r>
        <w:t xml:space="preserve"> -</w:t>
      </w:r>
      <w:r w:rsidRPr="000025C1">
        <w:t xml:space="preserve"> </w:t>
      </w:r>
      <w:r w:rsidRPr="008E1DAD">
        <w:t>Daugiafunkcinio sporto ir sveikatingumo centro “Aukštaitija” padalinio vadovė</w:t>
      </w:r>
      <w:r w:rsidRPr="000025C1">
        <w:t xml:space="preserve"> </w:t>
      </w:r>
      <w:r>
        <w:t>Meda Balnienė</w:t>
      </w:r>
      <w:r w:rsidRPr="000025C1">
        <w:t xml:space="preserve">, el. p. </w:t>
      </w:r>
      <w:hyperlink r:id="rId14" w:history="1">
        <w:r w:rsidRPr="009C605D">
          <w:rPr>
            <w:rStyle w:val="Hipersaitas"/>
          </w:rPr>
          <w:t>meda.balniene</w:t>
        </w:r>
        <w:r w:rsidRPr="009C605D">
          <w:rPr>
            <w:rStyle w:val="Hipersaitas"/>
            <w:lang w:val="en-US"/>
          </w:rPr>
          <w:t>@aukstaitijapanevezys.lt</w:t>
        </w:r>
      </w:hyperlink>
      <w:r w:rsidRPr="000025C1">
        <w:t>, tel. Nr. 0 6</w:t>
      </w:r>
      <w:r>
        <w:t>1621081.</w:t>
      </w:r>
    </w:p>
    <w:p w14:paraId="3A70A2CF" w14:textId="77777777" w:rsidR="005007FB" w:rsidRPr="00FF63B8" w:rsidRDefault="005007FB" w:rsidP="00FF63B8">
      <w:pPr>
        <w:pStyle w:val="Sraopastraipa"/>
        <w:ind w:left="0" w:firstLine="567"/>
        <w:jc w:val="both"/>
        <w:rPr>
          <w:rFonts w:eastAsiaTheme="minorEastAsia"/>
        </w:rPr>
      </w:pPr>
    </w:p>
    <w:p w14:paraId="39C22DBF" w14:textId="77777777"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w:t>
      </w:r>
    </w:p>
    <w:p w14:paraId="6961D1C6" w14:textId="7777777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7C15B6">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68B98D84" w14:textId="60A3C167" w:rsidR="004D043B" w:rsidRPr="00DB3E26" w:rsidRDefault="00970624" w:rsidP="004D043B">
      <w:pPr>
        <w:pStyle w:val="Sraopastraipa"/>
        <w:tabs>
          <w:tab w:val="left" w:pos="851"/>
        </w:tabs>
        <w:spacing w:line="20" w:lineRule="atLeast"/>
        <w:ind w:left="0" w:firstLine="567"/>
        <w:jc w:val="both"/>
        <w:rPr>
          <w:highlight w:val="yellow"/>
        </w:rPr>
      </w:pPr>
      <w:r w:rsidRPr="00DB3E26">
        <w:t>4.2.</w:t>
      </w:r>
      <w:r w:rsidR="004D043B">
        <w:t xml:space="preserve"> </w:t>
      </w:r>
      <w:r w:rsidR="004D043B" w:rsidRPr="00FF63B8">
        <w:t xml:space="preserve">Tiekėjams </w:t>
      </w:r>
      <w:r w:rsidR="004D043B" w:rsidRPr="00FF63B8">
        <w:rPr>
          <w:b/>
          <w:bCs/>
        </w:rPr>
        <w:t>nustatomi kvalifikacijos reikalavimai</w:t>
      </w:r>
      <w:r w:rsidR="004D043B" w:rsidRPr="00FF63B8">
        <w:t xml:space="preserve"> ir jų atitiktį patvirtinantys dokumentai nurodyti </w:t>
      </w:r>
      <w:r w:rsidR="004D043B">
        <w:t>S</w:t>
      </w:r>
      <w:r w:rsidR="004D043B" w:rsidRPr="00FF63B8">
        <w:t xml:space="preserve">pecialiųjų pirkimo sąlygų </w:t>
      </w:r>
      <w:r w:rsidR="004D043B">
        <w:rPr>
          <w:b/>
          <w:bCs/>
          <w:i/>
          <w:iCs/>
          <w:color w:val="385623" w:themeColor="accent6" w:themeShade="80"/>
        </w:rPr>
        <w:t>4</w:t>
      </w:r>
      <w:r w:rsidR="004D043B" w:rsidRPr="007F6B05">
        <w:rPr>
          <w:b/>
          <w:bCs/>
          <w:i/>
          <w:iCs/>
          <w:color w:val="385623" w:themeColor="accent6" w:themeShade="80"/>
        </w:rPr>
        <w:t xml:space="preserve"> </w:t>
      </w:r>
      <w:r w:rsidR="004D043B" w:rsidRPr="007F6B05">
        <w:rPr>
          <w:rFonts w:eastAsia="Calibri"/>
          <w:b/>
          <w:bCs/>
          <w:i/>
          <w:iCs/>
          <w:color w:val="385623" w:themeColor="accent6" w:themeShade="80"/>
        </w:rPr>
        <w:t>priede</w:t>
      </w:r>
      <w:r w:rsidR="004D043B">
        <w:t xml:space="preserve"> </w:t>
      </w:r>
      <w:r w:rsidR="008E22A8" w:rsidRPr="006B4BD0">
        <w:rPr>
          <w:rFonts w:eastAsia="Calibri"/>
          <w:noProof/>
        </w:rPr>
        <w:t xml:space="preserve">„Tiekėjų kvalifikacijos </w:t>
      </w:r>
      <w:r w:rsidR="008E22A8">
        <w:rPr>
          <w:rFonts w:eastAsia="Calibri"/>
          <w:noProof/>
        </w:rPr>
        <w:t>reikalavimai ir reikalaujami aplinkos apsaugos vadybos sistemų standartai</w:t>
      </w:r>
      <w:r w:rsidR="008E22A8" w:rsidRPr="006B4BD0">
        <w:rPr>
          <w:rFonts w:eastAsia="Calibri"/>
          <w:noProof/>
        </w:rPr>
        <w:t>“</w:t>
      </w:r>
      <w:r w:rsidR="004D043B" w:rsidRPr="00FF63B8">
        <w:t xml:space="preserve">. </w:t>
      </w:r>
    </w:p>
    <w:p w14:paraId="3176F312" w14:textId="77777777" w:rsidR="007B6F6D" w:rsidRPr="00DB3E26" w:rsidRDefault="007B6F6D" w:rsidP="00970624">
      <w:pPr>
        <w:pStyle w:val="Sraopastraipa"/>
        <w:tabs>
          <w:tab w:val="left" w:pos="851"/>
        </w:tabs>
        <w:spacing w:line="20" w:lineRule="atLeast"/>
        <w:ind w:left="0" w:firstLine="567"/>
        <w:jc w:val="both"/>
        <w:rPr>
          <w:highlight w:val="yellow"/>
        </w:rPr>
      </w:pPr>
    </w:p>
    <w:p w14:paraId="3B57C584" w14:textId="77777777"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314139D6" w14:textId="77777777" w:rsidR="006B6349" w:rsidRPr="00DB3E26" w:rsidRDefault="00D24970" w:rsidP="00DA66D9">
      <w:pPr>
        <w:spacing w:before="120"/>
        <w:ind w:firstLine="567"/>
        <w:jc w:val="both"/>
      </w:pPr>
      <w:r w:rsidRPr="001D0618">
        <w:rPr>
          <w:rFonts w:ascii="Times New Roman" w:hAnsi="Times New Roman" w:cs="Times New Roman"/>
          <w:color w:val="000000" w:themeColor="text1"/>
          <w:sz w:val="24"/>
          <w:szCs w:val="24"/>
        </w:rPr>
        <w:t>5</w:t>
      </w:r>
      <w:r w:rsidR="0037632B" w:rsidRPr="001D0618">
        <w:rPr>
          <w:rFonts w:ascii="Times New Roman" w:hAnsi="Times New Roman" w:cs="Times New Roman"/>
          <w:color w:val="000000" w:themeColor="text1"/>
          <w:sz w:val="24"/>
          <w:szCs w:val="24"/>
        </w:rPr>
        <w:t>.1.</w:t>
      </w:r>
      <w:r w:rsidR="00DA66D9" w:rsidRPr="001D0618">
        <w:rPr>
          <w:rFonts w:ascii="Times New Roman" w:hAnsi="Times New Roman" w:cs="Times New Roman"/>
          <w:color w:val="000000" w:themeColor="text1"/>
          <w:sz w:val="24"/>
          <w:szCs w:val="24"/>
        </w:rPr>
        <w:t xml:space="preserve"> </w:t>
      </w:r>
      <w:r w:rsidR="00DA66D9">
        <w:rPr>
          <w:rFonts w:ascii="Times New Roman" w:hAnsi="Times New Roman" w:cs="Times New Roman"/>
          <w:color w:val="000000" w:themeColor="text1"/>
          <w:sz w:val="24"/>
          <w:szCs w:val="24"/>
        </w:rPr>
        <w:t>Pirkimui netaikomi reikalavimai, susiję su nacionaliniu saugumu.</w:t>
      </w:r>
    </w:p>
    <w:p w14:paraId="2E549B43" w14:textId="77777777"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7ED52EFB" w14:textId="77777777"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537844A0" w14:textId="3996B4FC" w:rsidR="00FF12F1" w:rsidRPr="00F845FA" w:rsidRDefault="003F0DA7" w:rsidP="00CD41E0">
      <w:pPr>
        <w:pStyle w:val="Sraopastraipa"/>
        <w:numPr>
          <w:ilvl w:val="2"/>
          <w:numId w:val="5"/>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C15B6">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47ED8843" w14:textId="77777777" w:rsidR="009C1155" w:rsidRPr="00F845FA" w:rsidRDefault="009C1155" w:rsidP="00CD41E0">
      <w:pPr>
        <w:pStyle w:val="Sraopastraipa"/>
        <w:numPr>
          <w:ilvl w:val="2"/>
          <w:numId w:val="5"/>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C15B6">
        <w:rPr>
          <w:b/>
          <w:bCs/>
          <w:i/>
          <w:iCs/>
          <w:color w:val="385623" w:themeColor="accent6" w:themeShade="80"/>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7E915FE2" w14:textId="77777777" w:rsidR="007C1C57" w:rsidRPr="00F845FA" w:rsidRDefault="000C55D6" w:rsidP="00CD41E0">
      <w:pPr>
        <w:pStyle w:val="Sraopastraipa"/>
        <w:numPr>
          <w:ilvl w:val="2"/>
          <w:numId w:val="5"/>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2A18505F" w14:textId="77777777" w:rsidR="006D0EC0" w:rsidRPr="00F845FA" w:rsidRDefault="006D0EC0" w:rsidP="00CD41E0">
      <w:pPr>
        <w:pStyle w:val="Sraopastraipa"/>
        <w:numPr>
          <w:ilvl w:val="2"/>
          <w:numId w:val="5"/>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01D01C51" w14:textId="77777777" w:rsidR="00450415" w:rsidRPr="00F845FA" w:rsidRDefault="00450415" w:rsidP="00CD41E0">
      <w:pPr>
        <w:pStyle w:val="Sraopastraipa"/>
        <w:numPr>
          <w:ilvl w:val="2"/>
          <w:numId w:val="5"/>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27DAEDB3" w14:textId="77777777" w:rsidR="00450415" w:rsidRPr="00F845FA" w:rsidRDefault="00450415" w:rsidP="00CD41E0">
      <w:pPr>
        <w:pStyle w:val="Sraopastraipa"/>
        <w:numPr>
          <w:ilvl w:val="2"/>
          <w:numId w:val="5"/>
        </w:numPr>
        <w:ind w:left="0" w:firstLine="567"/>
        <w:jc w:val="both"/>
        <w:rPr>
          <w:u w:val="single"/>
        </w:rPr>
      </w:pPr>
      <w:r w:rsidRPr="00F845FA">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14DDAE32" w14:textId="77777777"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7706731" w14:textId="77777777"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4E339106" w14:textId="77777777" w:rsidR="00FD03FA" w:rsidRPr="00DB3E26" w:rsidRDefault="00FD03FA" w:rsidP="00CD41E0">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2B4F854C" w14:textId="7777777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24B98097" w14:textId="77777777"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7B86DB5F" w14:textId="77777777"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F9AC664" w14:textId="77777777"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6FB9E655" w14:textId="77777777"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9C63C65" w14:textId="77777777"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5507CFB9" w14:textId="77777777"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27B8CEAA" w14:textId="77777777"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77DD1D28" w14:textId="77777777"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8"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8"/>
      <w:r w:rsidR="004D043B">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78B479B8" w14:textId="77777777"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3EAE8127" w14:textId="3A9F1E04"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8143D3">
        <w:rPr>
          <w:rStyle w:val="cf01"/>
          <w:rFonts w:ascii="Times New Roman" w:hAnsi="Times New Roman" w:cs="Times New Roman"/>
          <w:b/>
          <w:iCs/>
          <w:color w:val="EE0000"/>
          <w:sz w:val="24"/>
          <w:szCs w:val="24"/>
        </w:rPr>
        <w:t xml:space="preserve"> pasiūlym</w:t>
      </w:r>
      <w:r w:rsidR="00262336">
        <w:rPr>
          <w:rStyle w:val="cf01"/>
          <w:rFonts w:ascii="Times New Roman" w:hAnsi="Times New Roman" w:cs="Times New Roman"/>
          <w:b/>
          <w:iCs/>
          <w:color w:val="EE0000"/>
          <w:sz w:val="24"/>
          <w:szCs w:val="24"/>
        </w:rPr>
        <w:t>as</w:t>
      </w:r>
      <w:r w:rsidR="00195572" w:rsidRPr="008143D3">
        <w:rPr>
          <w:rStyle w:val="cf01"/>
          <w:rFonts w:ascii="Times New Roman" w:hAnsi="Times New Roman" w:cs="Times New Roman"/>
          <w:bCs/>
          <w:iCs/>
          <w:color w:val="EE0000"/>
          <w:sz w:val="24"/>
          <w:szCs w:val="24"/>
        </w:rPr>
        <w:t xml:space="preserve"> </w:t>
      </w:r>
      <w:r w:rsidR="00262336">
        <w:rPr>
          <w:rStyle w:val="cf01"/>
          <w:rFonts w:ascii="Times New Roman" w:hAnsi="Times New Roman" w:cs="Times New Roman"/>
          <w:b/>
          <w:iCs/>
          <w:color w:val="EE0000"/>
          <w:sz w:val="24"/>
          <w:szCs w:val="24"/>
        </w:rPr>
        <w:t>neatitiks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 xml:space="preserve">irkimo sąlygose </w:t>
      </w:r>
      <w:r w:rsidR="00262336">
        <w:rPr>
          <w:rStyle w:val="cf01"/>
          <w:rFonts w:ascii="Times New Roman" w:hAnsi="Times New Roman" w:cs="Times New Roman"/>
          <w:bCs/>
          <w:iCs/>
          <w:sz w:val="24"/>
          <w:szCs w:val="24"/>
        </w:rPr>
        <w:t>nurodytų reikalavimų.</w:t>
      </w:r>
    </w:p>
    <w:p w14:paraId="479D9201" w14:textId="77777777"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02F70C3B" w14:textId="77777777" w:rsidR="00F57665" w:rsidRPr="00FC4C92" w:rsidRDefault="00F57665" w:rsidP="00CD41E0">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D043B">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563AA">
        <w:t>„Sutarties projektas“</w:t>
      </w:r>
      <w:r w:rsidR="004B2DE4" w:rsidRPr="00BF003F">
        <w:t>.</w:t>
      </w:r>
    </w:p>
    <w:p w14:paraId="5A9CDB12" w14:textId="77777777" w:rsidR="00CE3CE3" w:rsidRPr="00996C63" w:rsidRDefault="00CE3CE3" w:rsidP="00FF63B8">
      <w:pPr>
        <w:jc w:val="both"/>
        <w:rPr>
          <w:color w:val="000000" w:themeColor="text1"/>
        </w:rPr>
      </w:pPr>
    </w:p>
    <w:bookmarkEnd w:id="1"/>
    <w:p w14:paraId="4E8D1EC0" w14:textId="77777777" w:rsidR="00CE3CE3" w:rsidRPr="00DF2CF5" w:rsidRDefault="00CE3CE3" w:rsidP="00501215">
      <w:pPr>
        <w:shd w:val="clear" w:color="auto" w:fill="FFFFFF"/>
        <w:jc w:val="both"/>
        <w:rPr>
          <w:i/>
          <w:iCs/>
          <w:color w:val="7030A0"/>
        </w:rPr>
      </w:pPr>
    </w:p>
    <w:p w14:paraId="16E19B19" w14:textId="77777777" w:rsidR="00C87AB8" w:rsidRPr="00DF2CF5" w:rsidRDefault="008D704D" w:rsidP="00C87AB8">
      <w:pPr>
        <w:shd w:val="clear" w:color="auto" w:fill="FFFFFF"/>
        <w:jc w:val="center"/>
        <w:sectPr w:rsidR="00C87AB8" w:rsidRPr="00DF2CF5" w:rsidSect="00232C0C">
          <w:pgSz w:w="12240" w:h="15840"/>
          <w:pgMar w:top="1134" w:right="567" w:bottom="1134" w:left="1701" w:header="720" w:footer="720" w:gutter="0"/>
          <w:cols w:space="720"/>
          <w:titlePg/>
          <w:docGrid w:linePitch="360"/>
        </w:sectPr>
      </w:pPr>
      <w:r w:rsidRPr="00DF2CF5">
        <w:t>_____</w:t>
      </w:r>
      <w:r w:rsidR="00B529A3">
        <w:t>___________________</w:t>
      </w:r>
      <w:r w:rsidRPr="00DF2CF5">
        <w:t>_____</w:t>
      </w:r>
    </w:p>
    <w:p w14:paraId="6807BE69" w14:textId="77777777"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0C20A20E" w14:textId="7777777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AF5B9BE"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2"/>
        <w:gridCol w:w="2502"/>
        <w:gridCol w:w="2739"/>
        <w:gridCol w:w="4069"/>
      </w:tblGrid>
      <w:tr w:rsidR="00774AA5" w:rsidRPr="000E6D41" w14:paraId="02B57401"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1FE392E1" w14:textId="77777777"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88687F1" w14:textId="77777777"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5C1A305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73BC98B8"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253BD05E"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5176863"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062FF347" w14:textId="77777777"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7894A503" w14:textId="77777777"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798B5A17" w14:textId="77777777"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720C1891" w14:textId="77777777"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5D9D9F8D" w14:textId="77777777" w:rsidTr="00FF63B8">
        <w:trPr>
          <w:trHeight w:val="20"/>
        </w:trPr>
        <w:tc>
          <w:tcPr>
            <w:tcW w:w="726" w:type="dxa"/>
            <w:tcMar>
              <w:top w:w="0" w:type="dxa"/>
              <w:left w:w="108" w:type="dxa"/>
              <w:bottom w:w="0" w:type="dxa"/>
              <w:right w:w="108" w:type="dxa"/>
            </w:tcMar>
          </w:tcPr>
          <w:p w14:paraId="7E0C8596" w14:textId="77777777"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416DD3B6"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2D5FCFA6"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4FADE7AC"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5F3D9204" w14:textId="77777777" w:rsidTr="00FF63B8">
        <w:trPr>
          <w:trHeight w:val="20"/>
        </w:trPr>
        <w:tc>
          <w:tcPr>
            <w:tcW w:w="726" w:type="dxa"/>
            <w:tcMar>
              <w:top w:w="0" w:type="dxa"/>
              <w:left w:w="108" w:type="dxa"/>
              <w:bottom w:w="0" w:type="dxa"/>
              <w:right w:w="108" w:type="dxa"/>
            </w:tcMar>
          </w:tcPr>
          <w:p w14:paraId="02FEDDE9" w14:textId="77777777"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0693E686"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2FF62F8"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4A84AF15" w14:textId="77777777" w:rsidR="00774AA5" w:rsidRPr="000E6D41" w:rsidRDefault="00774AA5" w:rsidP="008E0098">
            <w:pPr>
              <w:spacing w:before="120" w:after="120"/>
              <w:rPr>
                <w:rFonts w:ascii="Times New Roman" w:hAnsi="Times New Roman" w:cs="Times New Roman"/>
                <w:iCs/>
                <w:sz w:val="24"/>
                <w:szCs w:val="24"/>
              </w:rPr>
            </w:pPr>
          </w:p>
        </w:tc>
      </w:tr>
      <w:tr w:rsidR="00774AA5" w:rsidRPr="000E6D41" w14:paraId="14171CAA" w14:textId="77777777" w:rsidTr="00FF63B8">
        <w:trPr>
          <w:trHeight w:val="20"/>
        </w:trPr>
        <w:tc>
          <w:tcPr>
            <w:tcW w:w="726" w:type="dxa"/>
            <w:tcMar>
              <w:top w:w="0" w:type="dxa"/>
              <w:left w:w="108" w:type="dxa"/>
              <w:bottom w:w="0" w:type="dxa"/>
              <w:right w:w="108" w:type="dxa"/>
            </w:tcMar>
          </w:tcPr>
          <w:p w14:paraId="5817980A" w14:textId="77777777"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1C30A9C0" w14:textId="77777777"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11ECF6BB" w14:textId="77777777"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4AC21E74" w14:textId="7777777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32F83005" w14:textId="77777777" w:rsidTr="00FF63B8">
        <w:trPr>
          <w:trHeight w:val="20"/>
        </w:trPr>
        <w:tc>
          <w:tcPr>
            <w:tcW w:w="726" w:type="dxa"/>
            <w:tcMar>
              <w:top w:w="0" w:type="dxa"/>
              <w:left w:w="108" w:type="dxa"/>
              <w:bottom w:w="0" w:type="dxa"/>
              <w:right w:w="108" w:type="dxa"/>
            </w:tcMar>
          </w:tcPr>
          <w:p w14:paraId="55B35509"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BD22BB6"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28E3BF1C" w14:textId="77777777"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44274E6B" w14:textId="77777777" w:rsidR="00774AA5" w:rsidRPr="000E6D41" w:rsidRDefault="00774AA5" w:rsidP="008E0098">
            <w:pPr>
              <w:spacing w:before="120" w:after="120"/>
              <w:rPr>
                <w:rFonts w:ascii="Times New Roman" w:hAnsi="Times New Roman" w:cs="Times New Roman"/>
                <w:sz w:val="24"/>
                <w:szCs w:val="24"/>
              </w:rPr>
            </w:pPr>
          </w:p>
        </w:tc>
      </w:tr>
      <w:tr w:rsidR="005007FB" w:rsidRPr="000E6D41" w14:paraId="38724D3C" w14:textId="77777777" w:rsidTr="00FF63B8">
        <w:trPr>
          <w:trHeight w:val="20"/>
        </w:trPr>
        <w:tc>
          <w:tcPr>
            <w:tcW w:w="726" w:type="dxa"/>
            <w:tcMar>
              <w:top w:w="0" w:type="dxa"/>
              <w:left w:w="108" w:type="dxa"/>
              <w:bottom w:w="0" w:type="dxa"/>
              <w:right w:w="108" w:type="dxa"/>
            </w:tcMar>
          </w:tcPr>
          <w:p w14:paraId="7656FECA" w14:textId="77777777" w:rsidR="005007FB" w:rsidRPr="000E6D41" w:rsidRDefault="005007FB" w:rsidP="005007F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2797676" w14:textId="77777777" w:rsidR="005007FB" w:rsidRPr="000E6D41" w:rsidRDefault="005007FB" w:rsidP="005007FB">
            <w:pPr>
              <w:spacing w:before="120" w:after="120"/>
              <w:rPr>
                <w:rFonts w:ascii="Times New Roman" w:hAnsi="Times New Roman" w:cs="Times New Roman"/>
                <w:sz w:val="24"/>
                <w:szCs w:val="24"/>
              </w:rPr>
            </w:pPr>
            <w:r w:rsidRPr="000E6D41">
              <w:rPr>
                <w:rFonts w:ascii="Times New Roman" w:hAnsi="Times New Roman" w:cs="Times New Roman"/>
                <w:sz w:val="24"/>
                <w:szCs w:val="24"/>
              </w:rPr>
              <w:t>Objekto apžiūra bus vykdoma:</w:t>
            </w:r>
          </w:p>
        </w:tc>
        <w:tc>
          <w:tcPr>
            <w:tcW w:w="3643" w:type="dxa"/>
            <w:tcMar>
              <w:top w:w="0" w:type="dxa"/>
              <w:left w:w="108" w:type="dxa"/>
              <w:bottom w:w="0" w:type="dxa"/>
              <w:right w:w="108" w:type="dxa"/>
            </w:tcMar>
          </w:tcPr>
          <w:p w14:paraId="08C22FB6" w14:textId="2FA09451" w:rsidR="005007FB" w:rsidRPr="005007FB" w:rsidRDefault="005007FB" w:rsidP="005007FB">
            <w:pPr>
              <w:spacing w:before="120" w:after="120"/>
              <w:rPr>
                <w:rFonts w:ascii="Times New Roman" w:hAnsi="Times New Roman" w:cs="Times New Roman"/>
                <w:iCs/>
                <w:color w:val="FF0000"/>
                <w:sz w:val="24"/>
                <w:szCs w:val="24"/>
              </w:rPr>
            </w:pPr>
            <w:r w:rsidRPr="005007FB">
              <w:rPr>
                <w:rFonts w:ascii="Times New Roman" w:hAnsi="Times New Roman" w:cs="Times New Roman"/>
                <w:sz w:val="24"/>
                <w:szCs w:val="24"/>
              </w:rPr>
              <w:t>TAIKOMA</w:t>
            </w:r>
          </w:p>
        </w:tc>
        <w:tc>
          <w:tcPr>
            <w:tcW w:w="2311" w:type="dxa"/>
            <w:tcMar>
              <w:top w:w="0" w:type="dxa"/>
              <w:left w:w="108" w:type="dxa"/>
              <w:bottom w:w="0" w:type="dxa"/>
              <w:right w:w="108" w:type="dxa"/>
            </w:tcMar>
          </w:tcPr>
          <w:p w14:paraId="1CAD1E5B" w14:textId="3E66A278" w:rsidR="005007FB" w:rsidRPr="005007FB" w:rsidRDefault="005007FB" w:rsidP="005007FB">
            <w:pPr>
              <w:spacing w:before="120" w:after="120"/>
              <w:rPr>
                <w:rFonts w:ascii="Times New Roman" w:hAnsi="Times New Roman" w:cs="Times New Roman"/>
                <w:sz w:val="24"/>
                <w:szCs w:val="24"/>
              </w:rPr>
            </w:pPr>
            <w:r w:rsidRPr="005007FB">
              <w:rPr>
                <w:rFonts w:ascii="Times New Roman" w:hAnsi="Times New Roman" w:cs="Times New Roman"/>
                <w:sz w:val="24"/>
                <w:szCs w:val="24"/>
              </w:rPr>
              <w:t>Tiekėjams pageidaujant ir iš anksto susiderinus vizito laiką galima atvykti į paslaugų teikimo vietą – A. Jakšto g. 1, Panevėžys. Kontaktinis asmuo - Daugiafunkcinio sporto ir sveikatingumo centro “Aukštaitija” padalinio vadovė Meda Balnienė, el. p. meda.balniene@aukstaitijapanevezys.lt, tel. Nr. 0 61621081.</w:t>
            </w:r>
          </w:p>
        </w:tc>
      </w:tr>
      <w:tr w:rsidR="00774AA5" w:rsidRPr="000E6D41" w14:paraId="78E60E6D" w14:textId="77777777" w:rsidTr="00FF63B8">
        <w:trPr>
          <w:trHeight w:val="20"/>
        </w:trPr>
        <w:tc>
          <w:tcPr>
            <w:tcW w:w="726" w:type="dxa"/>
            <w:tcMar>
              <w:top w:w="0" w:type="dxa"/>
              <w:left w:w="108" w:type="dxa"/>
              <w:bottom w:w="0" w:type="dxa"/>
              <w:right w:w="108" w:type="dxa"/>
            </w:tcMar>
          </w:tcPr>
          <w:p w14:paraId="1409CCA1"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6FC05C4"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1D7622C5"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5820AEFD"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4305EE57" w14:textId="77777777" w:rsidTr="00FF63B8">
        <w:trPr>
          <w:trHeight w:val="20"/>
        </w:trPr>
        <w:tc>
          <w:tcPr>
            <w:tcW w:w="726" w:type="dxa"/>
            <w:tcMar>
              <w:top w:w="0" w:type="dxa"/>
              <w:left w:w="108" w:type="dxa"/>
              <w:bottom w:w="0" w:type="dxa"/>
              <w:right w:w="108" w:type="dxa"/>
            </w:tcMar>
          </w:tcPr>
          <w:p w14:paraId="2CC468BB"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5F28E9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4555540E" w14:textId="77777777"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75867A12"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3D1DBBE1" w14:textId="77777777" w:rsidTr="00FF63B8">
        <w:trPr>
          <w:trHeight w:val="20"/>
        </w:trPr>
        <w:tc>
          <w:tcPr>
            <w:tcW w:w="726" w:type="dxa"/>
            <w:tcMar>
              <w:top w:w="0" w:type="dxa"/>
              <w:left w:w="108" w:type="dxa"/>
              <w:bottom w:w="0" w:type="dxa"/>
              <w:right w:w="108" w:type="dxa"/>
            </w:tcMar>
          </w:tcPr>
          <w:p w14:paraId="5595455D"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A92DEB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4F7816AF"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4D0B147C"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6A72A1ED" w14:textId="77777777" w:rsidTr="00FF63B8">
        <w:trPr>
          <w:trHeight w:val="20"/>
        </w:trPr>
        <w:tc>
          <w:tcPr>
            <w:tcW w:w="726" w:type="dxa"/>
            <w:tcMar>
              <w:top w:w="0" w:type="dxa"/>
              <w:left w:w="108" w:type="dxa"/>
              <w:bottom w:w="0" w:type="dxa"/>
              <w:right w:w="108" w:type="dxa"/>
            </w:tcMar>
          </w:tcPr>
          <w:p w14:paraId="38BD709E" w14:textId="77777777" w:rsidR="00774AA5" w:rsidRPr="000E6D41" w:rsidRDefault="00774AA5"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56963AF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C61AA5D" w14:textId="77777777"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29D1A34E"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7A78DBAD" w14:textId="77777777" w:rsidTr="00FF63B8">
        <w:trPr>
          <w:trHeight w:val="20"/>
        </w:trPr>
        <w:tc>
          <w:tcPr>
            <w:tcW w:w="726" w:type="dxa"/>
            <w:tcMar>
              <w:top w:w="0" w:type="dxa"/>
              <w:left w:w="108" w:type="dxa"/>
              <w:bottom w:w="0" w:type="dxa"/>
              <w:right w:w="108" w:type="dxa"/>
            </w:tcMar>
          </w:tcPr>
          <w:p w14:paraId="4ABB02F3"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36CF5C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061E84EE" w14:textId="77777777"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5BDE4E90"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762641BB" w14:textId="77777777" w:rsidTr="00FF63B8">
        <w:trPr>
          <w:trHeight w:val="20"/>
        </w:trPr>
        <w:tc>
          <w:tcPr>
            <w:tcW w:w="726" w:type="dxa"/>
            <w:tcMar>
              <w:top w:w="0" w:type="dxa"/>
              <w:left w:w="108" w:type="dxa"/>
              <w:bottom w:w="0" w:type="dxa"/>
              <w:right w:w="108" w:type="dxa"/>
            </w:tcMar>
          </w:tcPr>
          <w:p w14:paraId="0990753C"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5EE3C2B"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1F86E808"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5804D68" w14:textId="77777777" w:rsidR="00774AA5" w:rsidRPr="000E6D41" w:rsidRDefault="00774AA5" w:rsidP="008E0098">
            <w:pPr>
              <w:spacing w:before="120" w:after="120"/>
              <w:rPr>
                <w:rFonts w:ascii="Times New Roman" w:hAnsi="Times New Roman" w:cs="Times New Roman"/>
                <w:bCs/>
                <w:sz w:val="24"/>
                <w:szCs w:val="24"/>
              </w:rPr>
            </w:pPr>
          </w:p>
        </w:tc>
      </w:tr>
      <w:tr w:rsidR="00774AA5" w:rsidRPr="000E6D41" w14:paraId="2ACC3FF7" w14:textId="77777777" w:rsidTr="00FF63B8">
        <w:trPr>
          <w:trHeight w:val="20"/>
        </w:trPr>
        <w:tc>
          <w:tcPr>
            <w:tcW w:w="726" w:type="dxa"/>
            <w:tcMar>
              <w:top w:w="0" w:type="dxa"/>
              <w:left w:w="108" w:type="dxa"/>
              <w:bottom w:w="0" w:type="dxa"/>
              <w:right w:w="108" w:type="dxa"/>
            </w:tcMar>
          </w:tcPr>
          <w:p w14:paraId="34B4908E"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E1A678A"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2602C558" w14:textId="77777777"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53597AE3"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0AEB6872" w14:textId="77777777" w:rsidTr="00FF63B8">
        <w:trPr>
          <w:trHeight w:val="20"/>
        </w:trPr>
        <w:tc>
          <w:tcPr>
            <w:tcW w:w="726" w:type="dxa"/>
            <w:tcMar>
              <w:top w:w="0" w:type="dxa"/>
              <w:left w:w="108" w:type="dxa"/>
              <w:bottom w:w="0" w:type="dxa"/>
              <w:right w:w="108" w:type="dxa"/>
            </w:tcMar>
          </w:tcPr>
          <w:p w14:paraId="78BEB6FA"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77E83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5B7E97A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228CB43E" w14:textId="77777777"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F682787" w14:textId="77777777" w:rsidTr="00FF63B8">
        <w:trPr>
          <w:trHeight w:val="20"/>
        </w:trPr>
        <w:tc>
          <w:tcPr>
            <w:tcW w:w="726" w:type="dxa"/>
            <w:tcMar>
              <w:top w:w="0" w:type="dxa"/>
              <w:left w:w="108" w:type="dxa"/>
              <w:bottom w:w="0" w:type="dxa"/>
              <w:right w:w="108" w:type="dxa"/>
            </w:tcMar>
          </w:tcPr>
          <w:p w14:paraId="0412A08E"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9A61178"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52F9170A" w14:textId="77777777"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38F5AA6F" w14:textId="77777777"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439828F5" w14:textId="77777777" w:rsidR="00774AA5" w:rsidRPr="000E6D41" w:rsidRDefault="00774AA5" w:rsidP="008E0098">
            <w:pPr>
              <w:spacing w:before="120" w:after="120"/>
              <w:rPr>
                <w:rFonts w:ascii="Times New Roman" w:hAnsi="Times New Roman" w:cs="Times New Roman"/>
                <w:bCs/>
                <w:sz w:val="24"/>
                <w:szCs w:val="24"/>
              </w:rPr>
            </w:pPr>
          </w:p>
        </w:tc>
      </w:tr>
      <w:tr w:rsidR="00774AA5" w:rsidRPr="000E6D41" w14:paraId="2C14CEA3" w14:textId="77777777" w:rsidTr="00FF63B8">
        <w:trPr>
          <w:trHeight w:val="20"/>
        </w:trPr>
        <w:tc>
          <w:tcPr>
            <w:tcW w:w="726" w:type="dxa"/>
            <w:tcMar>
              <w:top w:w="0" w:type="dxa"/>
              <w:left w:w="108" w:type="dxa"/>
              <w:bottom w:w="0" w:type="dxa"/>
              <w:right w:w="108" w:type="dxa"/>
            </w:tcMar>
          </w:tcPr>
          <w:p w14:paraId="19C14ECC" w14:textId="77777777" w:rsidR="00774AA5" w:rsidRPr="000E6D41" w:rsidRDefault="00774AA5"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27F8990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713DF91"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074635E"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597AA8A2" w14:textId="77777777" w:rsidTr="00FF63B8">
        <w:trPr>
          <w:trHeight w:val="20"/>
        </w:trPr>
        <w:tc>
          <w:tcPr>
            <w:tcW w:w="726" w:type="dxa"/>
            <w:tcMar>
              <w:top w:w="0" w:type="dxa"/>
              <w:left w:w="108" w:type="dxa"/>
              <w:bottom w:w="0" w:type="dxa"/>
              <w:right w:w="108" w:type="dxa"/>
            </w:tcMar>
          </w:tcPr>
          <w:p w14:paraId="3548139D"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925440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15B094A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32434353"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0580309D" w14:textId="77777777" w:rsidTr="00FF63B8">
        <w:trPr>
          <w:trHeight w:val="20"/>
        </w:trPr>
        <w:tc>
          <w:tcPr>
            <w:tcW w:w="726" w:type="dxa"/>
            <w:tcMar>
              <w:top w:w="0" w:type="dxa"/>
              <w:left w:w="108" w:type="dxa"/>
              <w:bottom w:w="0" w:type="dxa"/>
              <w:right w:w="108" w:type="dxa"/>
            </w:tcMar>
          </w:tcPr>
          <w:p w14:paraId="51A434C1" w14:textId="77777777" w:rsidR="00774AA5" w:rsidRPr="000E6D41" w:rsidRDefault="00774AA5"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2388AB27"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4D1AC53E" w14:textId="77777777"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170DBFB5" w14:textId="77777777" w:rsidR="00774AA5" w:rsidRPr="000E6D41" w:rsidRDefault="00774AA5" w:rsidP="008E0098">
            <w:pPr>
              <w:spacing w:before="120" w:after="120"/>
              <w:rPr>
                <w:rFonts w:ascii="Times New Roman" w:hAnsi="Times New Roman" w:cs="Times New Roman"/>
                <w:sz w:val="24"/>
                <w:szCs w:val="24"/>
              </w:rPr>
            </w:pPr>
          </w:p>
        </w:tc>
      </w:tr>
      <w:tr w:rsidR="00451AF7" w:rsidRPr="000E6D41" w14:paraId="3E05E3A5" w14:textId="77777777" w:rsidTr="00FF63B8">
        <w:trPr>
          <w:trHeight w:val="20"/>
        </w:trPr>
        <w:tc>
          <w:tcPr>
            <w:tcW w:w="726" w:type="dxa"/>
            <w:tcMar>
              <w:top w:w="0" w:type="dxa"/>
              <w:left w:w="108" w:type="dxa"/>
              <w:bottom w:w="0" w:type="dxa"/>
              <w:right w:w="108" w:type="dxa"/>
            </w:tcMar>
          </w:tcPr>
          <w:p w14:paraId="21D5B0CF" w14:textId="77777777" w:rsidR="00F50C57" w:rsidRPr="000E6D41" w:rsidRDefault="00F50C57"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DECAA67" w14:textId="77777777"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1B51E38C" w14:textId="77777777"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2F933931" w14:textId="77777777" w:rsidR="00F50C57" w:rsidRPr="000E6D41" w:rsidRDefault="00F50C57" w:rsidP="008E0098">
            <w:pPr>
              <w:spacing w:before="120" w:after="120"/>
              <w:rPr>
                <w:rFonts w:ascii="Times New Roman" w:hAnsi="Times New Roman" w:cs="Times New Roman"/>
                <w:sz w:val="24"/>
                <w:szCs w:val="24"/>
              </w:rPr>
            </w:pPr>
          </w:p>
        </w:tc>
      </w:tr>
    </w:tbl>
    <w:p w14:paraId="02FAF86D" w14:textId="77777777" w:rsidR="008F59C5" w:rsidRPr="00DF2CF5" w:rsidRDefault="008F59C5" w:rsidP="008D704D">
      <w:pPr>
        <w:tabs>
          <w:tab w:val="left" w:pos="2977"/>
        </w:tabs>
        <w:spacing w:after="120" w:line="20" w:lineRule="atLeast"/>
        <w:jc w:val="center"/>
      </w:pPr>
    </w:p>
    <w:p w14:paraId="71192C03" w14:textId="77777777" w:rsidR="001A2E61" w:rsidRDefault="001A2E61">
      <w:pPr>
        <w:spacing w:after="160" w:line="276" w:lineRule="auto"/>
        <w:sectPr w:rsidR="001A2E61" w:rsidSect="001A2E61">
          <w:footerReference w:type="first" r:id="rId15"/>
          <w:pgSz w:w="12240" w:h="15840"/>
          <w:pgMar w:top="1134" w:right="567" w:bottom="993" w:left="1701" w:header="720" w:footer="720" w:gutter="0"/>
          <w:cols w:space="720"/>
          <w:docGrid w:linePitch="360"/>
        </w:sectPr>
      </w:pPr>
    </w:p>
    <w:p w14:paraId="6DBA54B1" w14:textId="77777777" w:rsidR="00A4599F" w:rsidRPr="00DF2CF5" w:rsidRDefault="00A4599F" w:rsidP="001A2E61">
      <w:pPr>
        <w:spacing w:after="160" w:line="276" w:lineRule="auto"/>
      </w:pPr>
    </w:p>
    <w:p w14:paraId="205006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3925CED2" w14:textId="77777777"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253241">
        <w:rPr>
          <w:rFonts w:ascii="Times New Roman" w:eastAsia="Calibri" w:hAnsi="Times New Roman" w:cs="Times New Roman"/>
          <w:color w:val="auto"/>
          <w:sz w:val="24"/>
          <w:szCs w:val="24"/>
        </w:rPr>
        <w:t>Techninė specifikacija</w:t>
      </w:r>
      <w:r w:rsidRPr="00FF63B8">
        <w:rPr>
          <w:rFonts w:ascii="Times New Roman" w:eastAsia="Calibri" w:hAnsi="Times New Roman" w:cs="Times New Roman"/>
          <w:color w:val="auto"/>
          <w:sz w:val="24"/>
          <w:szCs w:val="24"/>
        </w:rPr>
        <w:t>“</w:t>
      </w:r>
      <w:bookmarkEnd w:id="31"/>
      <w:bookmarkEnd w:id="32"/>
      <w:bookmarkEnd w:id="33"/>
      <w:bookmarkEnd w:id="34"/>
    </w:p>
    <w:p w14:paraId="7A7C0E46" w14:textId="77777777" w:rsidR="00403C29" w:rsidRPr="00403C29" w:rsidRDefault="00403C29" w:rsidP="00403C29">
      <w:pPr>
        <w:rPr>
          <w:lang w:eastAsia="lt-LT"/>
        </w:rPr>
      </w:pPr>
    </w:p>
    <w:p w14:paraId="043C9848" w14:textId="77777777" w:rsidR="00403C29" w:rsidRPr="00DD41D9" w:rsidRDefault="004936BC" w:rsidP="00403C29">
      <w:pPr>
        <w:jc w:val="right"/>
        <w:rPr>
          <w:rFonts w:ascii="Times New Roman" w:hAnsi="Times New Roman" w:cs="Times New Roman"/>
          <w:sz w:val="24"/>
          <w:szCs w:val="24"/>
        </w:rPr>
      </w:pPr>
      <w:r>
        <w:tab/>
      </w:r>
      <w:r w:rsidR="00403C29" w:rsidRPr="00DD41D9">
        <w:rPr>
          <w:rFonts w:ascii="Times New Roman" w:hAnsi="Times New Roman" w:cs="Times New Roman"/>
          <w:sz w:val="24"/>
          <w:szCs w:val="24"/>
        </w:rPr>
        <w:t>(Sutarties priedas Nr. 1)</w:t>
      </w:r>
    </w:p>
    <w:p w14:paraId="23AAB795" w14:textId="77777777" w:rsidR="00281735" w:rsidRDefault="004936BC" w:rsidP="00DE10D2">
      <w:pPr>
        <w:tabs>
          <w:tab w:val="left" w:pos="6946"/>
        </w:tabs>
        <w:jc w:val="right"/>
        <w:rPr>
          <w:b/>
          <w:bCs/>
        </w:rPr>
      </w:pPr>
      <w:r w:rsidRPr="00DF2CF5">
        <w:tab/>
      </w:r>
      <w:r w:rsidRPr="00DF2CF5">
        <w:tab/>
      </w:r>
    </w:p>
    <w:p w14:paraId="67519629" w14:textId="77777777" w:rsidR="00C259D2" w:rsidRPr="00C259D2" w:rsidRDefault="00C259D2" w:rsidP="00C259D2">
      <w:pPr>
        <w:spacing w:line="276" w:lineRule="auto"/>
        <w:jc w:val="center"/>
        <w:rPr>
          <w:rFonts w:ascii="Times New Roman" w:hAnsi="Times New Roman" w:cs="Times New Roman"/>
          <w:b/>
          <w:sz w:val="24"/>
          <w:szCs w:val="24"/>
          <w14:ligatures w14:val="none"/>
        </w:rPr>
      </w:pPr>
    </w:p>
    <w:p w14:paraId="0963C158" w14:textId="77777777" w:rsidR="00262336" w:rsidRDefault="00262336" w:rsidP="00262336">
      <w:pPr>
        <w:jc w:val="center"/>
        <w:rPr>
          <w:rFonts w:ascii="Times New Roman" w:hAnsi="Times New Roman" w:cs="Times New Roman"/>
          <w:b/>
          <w:bCs/>
        </w:rPr>
      </w:pPr>
      <w:bookmarkStart w:id="35" w:name="_Ref38285444"/>
      <w:bookmarkStart w:id="36" w:name="_Ref38291496"/>
      <w:r w:rsidRPr="00155749">
        <w:rPr>
          <w:rFonts w:ascii="Times New Roman" w:hAnsi="Times New Roman" w:cs="Times New Roman"/>
          <w:b/>
          <w:bCs/>
        </w:rPr>
        <w:t>TECHNINĖ SPECIFIKACIJA</w:t>
      </w:r>
    </w:p>
    <w:p w14:paraId="52FD0ED4" w14:textId="77777777" w:rsidR="00262336" w:rsidRPr="00155749" w:rsidRDefault="00262336" w:rsidP="00262336">
      <w:pPr>
        <w:jc w:val="center"/>
        <w:rPr>
          <w:rFonts w:ascii="Times New Roman" w:hAnsi="Times New Roman" w:cs="Times New Roman"/>
          <w:b/>
          <w:bCs/>
        </w:rPr>
      </w:pPr>
    </w:p>
    <w:p w14:paraId="512ECE41" w14:textId="77777777" w:rsidR="00262336" w:rsidRPr="00155749" w:rsidRDefault="00262336" w:rsidP="00262336">
      <w:pPr>
        <w:jc w:val="center"/>
        <w:rPr>
          <w:rFonts w:ascii="Times New Roman" w:hAnsi="Times New Roman" w:cs="Times New Roman"/>
          <w:b/>
          <w:bCs/>
        </w:rPr>
      </w:pPr>
      <w:r w:rsidRPr="00155749">
        <w:rPr>
          <w:rFonts w:ascii="Times New Roman" w:hAnsi="Times New Roman" w:cs="Times New Roman"/>
          <w:b/>
          <w:bCs/>
        </w:rPr>
        <w:t>FIZINĖS APSAUGOS, STEBĖJIMO, REAGAVIMO IR NAKTINIO BUDĖJIMO PASLAUGOS</w:t>
      </w:r>
      <w:r w:rsidRPr="00810C21">
        <w:rPr>
          <w:rFonts w:ascii="Times New Roman" w:hAnsi="Times New Roman" w:cs="Times New Roman"/>
        </w:rPr>
        <w:t xml:space="preserve"> </w:t>
      </w:r>
      <w:r w:rsidRPr="00810C21">
        <w:rPr>
          <w:rFonts w:ascii="Times New Roman" w:hAnsi="Times New Roman" w:cs="Times New Roman"/>
          <w:b/>
          <w:bCs/>
        </w:rPr>
        <w:t>SPORTO IR SVEIKATINGUMO CENTRE</w:t>
      </w:r>
      <w:r>
        <w:rPr>
          <w:rFonts w:ascii="Times New Roman" w:hAnsi="Times New Roman" w:cs="Times New Roman"/>
        </w:rPr>
        <w:t xml:space="preserve"> </w:t>
      </w:r>
      <w:r w:rsidRPr="00155749">
        <w:rPr>
          <w:rFonts w:ascii="Times New Roman" w:hAnsi="Times New Roman" w:cs="Times New Roman"/>
          <w:b/>
          <w:bCs/>
        </w:rPr>
        <w:t>„AUKŠTAITIJA“</w:t>
      </w:r>
    </w:p>
    <w:p w14:paraId="0BAB7B64" w14:textId="77777777" w:rsidR="00262336" w:rsidRPr="00155749" w:rsidRDefault="00262336" w:rsidP="00262336">
      <w:pPr>
        <w:jc w:val="center"/>
        <w:rPr>
          <w:rFonts w:ascii="Times New Roman" w:hAnsi="Times New Roman" w:cs="Times New Roman"/>
        </w:rPr>
      </w:pPr>
    </w:p>
    <w:p w14:paraId="4CA974C2" w14:textId="77777777" w:rsidR="00262336" w:rsidRPr="00155749" w:rsidRDefault="00262336" w:rsidP="00262336">
      <w:pPr>
        <w:ind w:firstLine="709"/>
        <w:jc w:val="both"/>
        <w:rPr>
          <w:rFonts w:ascii="Times New Roman" w:hAnsi="Times New Roman" w:cs="Times New Roman"/>
        </w:rPr>
      </w:pPr>
      <w:r w:rsidRPr="00155749">
        <w:rPr>
          <w:rFonts w:ascii="Times New Roman" w:hAnsi="Times New Roman" w:cs="Times New Roman"/>
        </w:rPr>
        <w:t>Paslaugų tiekėjas (toliau – Tiekėjas) teikia Panevėžio nekilnojamojo turto valdymo centrui (toliau – Perkančioji organizacija) fizinės apsaugos, stebėjimo, reagavimo, naktinio budėjimo bei reagavimo į apsaugos ir gaisrinės signalizacijos pranešimus paslaugas (toliau – Paslaugos) šioje techninėje specifikacijoje nustatytomis sąlygomis.</w:t>
      </w:r>
    </w:p>
    <w:p w14:paraId="1BF1109E" w14:textId="77777777" w:rsidR="00262336" w:rsidRPr="00155749" w:rsidRDefault="00262336" w:rsidP="00262336">
      <w:pPr>
        <w:ind w:firstLine="709"/>
        <w:jc w:val="both"/>
        <w:rPr>
          <w:rFonts w:ascii="Times New Roman" w:hAnsi="Times New Roman" w:cs="Times New Roman"/>
        </w:rPr>
      </w:pPr>
    </w:p>
    <w:p w14:paraId="0A174495" w14:textId="77777777" w:rsidR="00262336" w:rsidRPr="00370511" w:rsidRDefault="00262336" w:rsidP="006A7086">
      <w:pPr>
        <w:pStyle w:val="Sraopastraipa"/>
        <w:numPr>
          <w:ilvl w:val="0"/>
          <w:numId w:val="22"/>
        </w:numPr>
        <w:jc w:val="center"/>
        <w:rPr>
          <w:b/>
          <w:bCs/>
        </w:rPr>
      </w:pPr>
      <w:r w:rsidRPr="00370511">
        <w:rPr>
          <w:b/>
          <w:bCs/>
        </w:rPr>
        <w:t>BENDROJI DALIS</w:t>
      </w:r>
    </w:p>
    <w:p w14:paraId="39AED109" w14:textId="77777777" w:rsidR="00262336" w:rsidRPr="00370511" w:rsidRDefault="00262336" w:rsidP="00262336">
      <w:pPr>
        <w:pStyle w:val="Sraopastraipa"/>
        <w:rPr>
          <w:b/>
          <w:bCs/>
        </w:rPr>
      </w:pPr>
    </w:p>
    <w:p w14:paraId="029615FF" w14:textId="77777777" w:rsidR="00262336" w:rsidRPr="00E21016" w:rsidRDefault="00262336" w:rsidP="006A7086">
      <w:pPr>
        <w:pStyle w:val="Sraopastraipa"/>
        <w:numPr>
          <w:ilvl w:val="1"/>
          <w:numId w:val="22"/>
        </w:numPr>
        <w:jc w:val="both"/>
      </w:pPr>
      <w:r w:rsidRPr="006D5FBE">
        <w:t>Tiekėjas teikia Paslaugas Perkančiosios organizacijos objektui –</w:t>
      </w:r>
      <w:r>
        <w:t xml:space="preserve"> </w:t>
      </w:r>
      <w:r w:rsidRPr="006D5FBE">
        <w:t xml:space="preserve">sporto ir sveikatingumo centrui „Aukštaitija“, adresu A. Jakšto g. 1, Panevėžys. </w:t>
      </w:r>
    </w:p>
    <w:p w14:paraId="52D6954D" w14:textId="77777777" w:rsidR="00262336" w:rsidRDefault="00262336" w:rsidP="006A7086">
      <w:pPr>
        <w:pStyle w:val="Sraopastraipa"/>
        <w:numPr>
          <w:ilvl w:val="1"/>
          <w:numId w:val="22"/>
        </w:numPr>
        <w:jc w:val="both"/>
      </w:pPr>
      <w:r w:rsidRPr="006D5FBE">
        <w:t>Objekto bendras plotas – apie 12 130,75 kv. m. Objektą sudaro eksploatuojamos ir neeksploatuojamos patalpos, techninės erdvės, inžineriniai statiniai bei apie 1 ha lauko teritorija, apimanti automobilių stovėjimo aikšteles, privažiavimo kelius, technines zonas ir kitas Perkančiosios organizacijos valdomas teritorijas.</w:t>
      </w:r>
    </w:p>
    <w:p w14:paraId="0D2A97A0" w14:textId="77777777" w:rsidR="00262336" w:rsidRPr="006D5FBE" w:rsidRDefault="00262336" w:rsidP="006A7086">
      <w:pPr>
        <w:pStyle w:val="Sraopastraipa"/>
        <w:numPr>
          <w:ilvl w:val="1"/>
          <w:numId w:val="22"/>
        </w:numPr>
        <w:jc w:val="both"/>
      </w:pPr>
      <w:r w:rsidRPr="006D5FBE">
        <w:t>Teikdamas Paslaugas, Tiekėjas privalo vadovautis Lietuvos Respublikos asmens ir turto apsaugos įstatymu, kitais su asmens ir turto apsauga susijusiais teisės aktais, Perkančiosios organizacijos vidaus tvarkomis, darbuotojų saugos ir sveikatos reikalavimais, priešgaisrinės saugos reikalavimais bei kitais Perkančiosios organizacijos teisės aktais.</w:t>
      </w:r>
    </w:p>
    <w:p w14:paraId="360787C7" w14:textId="77777777" w:rsidR="00262336" w:rsidRPr="006D5FBE" w:rsidRDefault="00262336" w:rsidP="006A7086">
      <w:pPr>
        <w:pStyle w:val="Sraopastraipa"/>
        <w:numPr>
          <w:ilvl w:val="1"/>
          <w:numId w:val="22"/>
        </w:numPr>
        <w:tabs>
          <w:tab w:val="left" w:pos="1134"/>
        </w:tabs>
        <w:jc w:val="both"/>
      </w:pPr>
      <w:r w:rsidRPr="006D5FBE">
        <w:t>Paslaugos perkamos siekiant užtikrinti:</w:t>
      </w:r>
    </w:p>
    <w:p w14:paraId="59F0AF0A" w14:textId="77777777" w:rsidR="00262336" w:rsidRDefault="00262336" w:rsidP="006A7086">
      <w:pPr>
        <w:pStyle w:val="Sraopastraipa"/>
        <w:numPr>
          <w:ilvl w:val="2"/>
          <w:numId w:val="22"/>
        </w:numPr>
        <w:tabs>
          <w:tab w:val="left" w:pos="1134"/>
        </w:tabs>
        <w:jc w:val="both"/>
      </w:pPr>
      <w:r w:rsidRPr="00FF53EC">
        <w:t>Objekto ir jame esančio turto apsaugą;</w:t>
      </w:r>
    </w:p>
    <w:p w14:paraId="0177F2FF" w14:textId="77777777" w:rsidR="00262336" w:rsidRDefault="00262336" w:rsidP="006A7086">
      <w:pPr>
        <w:pStyle w:val="Sraopastraipa"/>
        <w:numPr>
          <w:ilvl w:val="2"/>
          <w:numId w:val="22"/>
        </w:numPr>
        <w:tabs>
          <w:tab w:val="left" w:pos="1134"/>
        </w:tabs>
        <w:jc w:val="both"/>
      </w:pPr>
      <w:r w:rsidRPr="00FF53EC">
        <w:t>Objekto uždarymą ne darbo metu, apsaugos sistemų aktyvavimą ir Objekto stebėjimo bei reagavimo funkcijų perdavimą Tiekėjo centriniam stebėjimo pultui (CSP);</w:t>
      </w:r>
    </w:p>
    <w:p w14:paraId="71B1C460" w14:textId="77777777" w:rsidR="00262336" w:rsidRDefault="00262336" w:rsidP="006A7086">
      <w:pPr>
        <w:pStyle w:val="Sraopastraipa"/>
        <w:numPr>
          <w:ilvl w:val="2"/>
          <w:numId w:val="22"/>
        </w:numPr>
        <w:tabs>
          <w:tab w:val="left" w:pos="1134"/>
        </w:tabs>
        <w:jc w:val="both"/>
      </w:pPr>
      <w:r w:rsidRPr="00FF53EC">
        <w:t>Vaizdo stebėjimo, apsaugos, gaisrinės signalizacijos ir kitų apsaugos poste perduodamų sistemų stebėjimą;</w:t>
      </w:r>
    </w:p>
    <w:p w14:paraId="4BC7895E" w14:textId="77777777" w:rsidR="00262336" w:rsidRDefault="00262336" w:rsidP="006A7086">
      <w:pPr>
        <w:pStyle w:val="Sraopastraipa"/>
        <w:numPr>
          <w:ilvl w:val="2"/>
          <w:numId w:val="22"/>
        </w:numPr>
        <w:tabs>
          <w:tab w:val="left" w:pos="1134"/>
        </w:tabs>
        <w:jc w:val="both"/>
      </w:pPr>
      <w:r w:rsidRPr="00FF53EC">
        <w:t>Technologinių, inžinerinių ir kitų Objekto sistemų perduodamų avarinių, gedimų ar perspėjimo signalų priėmimą, registravimą bei informacijos perdavimą atsakingiems Perkančiosios organizacijos darbuotojams;</w:t>
      </w:r>
    </w:p>
    <w:p w14:paraId="40EDAF25" w14:textId="77777777" w:rsidR="00262336" w:rsidRDefault="00262336" w:rsidP="006A7086">
      <w:pPr>
        <w:pStyle w:val="Sraopastraipa"/>
        <w:numPr>
          <w:ilvl w:val="2"/>
          <w:numId w:val="22"/>
        </w:numPr>
        <w:tabs>
          <w:tab w:val="left" w:pos="1134"/>
        </w:tabs>
        <w:jc w:val="both"/>
      </w:pPr>
      <w:r w:rsidRPr="00FF53EC">
        <w:t>Operatyvų reagavimą į incidentus, avarijas, apsaugos sistemų signalus bei kitus įvykius, galinčius kelti grėsmę žmonių saugumui ar Objekto turtui, apie techninių sistemų gedimus nedelsiant informuojant atsakingus Perkančiosios organizacijos darbuotojus;</w:t>
      </w:r>
    </w:p>
    <w:p w14:paraId="7964E9AB" w14:textId="77777777" w:rsidR="00262336" w:rsidRDefault="00262336" w:rsidP="006A7086">
      <w:pPr>
        <w:pStyle w:val="Sraopastraipa"/>
        <w:numPr>
          <w:ilvl w:val="2"/>
          <w:numId w:val="22"/>
        </w:numPr>
        <w:tabs>
          <w:tab w:val="left" w:pos="1134"/>
        </w:tabs>
        <w:jc w:val="both"/>
      </w:pPr>
      <w:r w:rsidRPr="00FF53EC">
        <w:t>Viešosios tvarkos palaikymą Perkančiosios organizacijos organizuojamų sporto varžybų, renginių, mokymų, stovyklų ir kitų veiklų metu;</w:t>
      </w:r>
    </w:p>
    <w:p w14:paraId="2F652D0C" w14:textId="77777777" w:rsidR="00262336" w:rsidRDefault="00262336" w:rsidP="006A7086">
      <w:pPr>
        <w:pStyle w:val="Sraopastraipa"/>
        <w:numPr>
          <w:ilvl w:val="2"/>
          <w:numId w:val="22"/>
        </w:numPr>
        <w:tabs>
          <w:tab w:val="left" w:pos="1134"/>
        </w:tabs>
        <w:jc w:val="both"/>
      </w:pPr>
      <w:r w:rsidRPr="00FF53EC">
        <w:t>Darbuotojų, rangovų ir kitų teisėtai Objekte esančių asmenų saugumą ne darbo metu;</w:t>
      </w:r>
    </w:p>
    <w:p w14:paraId="577DFCCD" w14:textId="77777777" w:rsidR="00262336" w:rsidRPr="00FF53EC" w:rsidRDefault="00262336" w:rsidP="006A7086">
      <w:pPr>
        <w:pStyle w:val="Sraopastraipa"/>
        <w:numPr>
          <w:ilvl w:val="2"/>
          <w:numId w:val="22"/>
        </w:numPr>
        <w:tabs>
          <w:tab w:val="left" w:pos="1134"/>
        </w:tabs>
        <w:jc w:val="both"/>
      </w:pPr>
      <w:r w:rsidRPr="00FF53EC">
        <w:t>Eksploatuojamų ir neeksploatuojamų Objekto dalių apsaugą nuo neteisėto patekimo, turto sugadinimo ar vagystės.</w:t>
      </w:r>
    </w:p>
    <w:p w14:paraId="17581D57" w14:textId="77777777" w:rsidR="00262336" w:rsidRPr="00155749" w:rsidRDefault="00262336" w:rsidP="00262336">
      <w:pPr>
        <w:tabs>
          <w:tab w:val="left" w:pos="1134"/>
        </w:tabs>
        <w:jc w:val="both"/>
        <w:rPr>
          <w:rFonts w:ascii="Times New Roman" w:hAnsi="Times New Roman" w:cs="Times New Roman"/>
        </w:rPr>
      </w:pPr>
    </w:p>
    <w:p w14:paraId="2A6A566B" w14:textId="77777777" w:rsidR="00262336" w:rsidRDefault="00262336" w:rsidP="006A7086">
      <w:pPr>
        <w:pStyle w:val="Sraopastraipa"/>
        <w:numPr>
          <w:ilvl w:val="0"/>
          <w:numId w:val="22"/>
        </w:numPr>
        <w:tabs>
          <w:tab w:val="left" w:pos="1134"/>
        </w:tabs>
        <w:jc w:val="center"/>
        <w:rPr>
          <w:b/>
          <w:bCs/>
        </w:rPr>
      </w:pPr>
      <w:r w:rsidRPr="00370511">
        <w:rPr>
          <w:b/>
          <w:bCs/>
        </w:rPr>
        <w:t>PASLAUGŲ APIMTYS IR REIKALAVIMAI</w:t>
      </w:r>
    </w:p>
    <w:p w14:paraId="4C82091B" w14:textId="77777777" w:rsidR="00262336" w:rsidRPr="00370511" w:rsidRDefault="00262336" w:rsidP="00262336">
      <w:pPr>
        <w:pStyle w:val="Sraopastraipa"/>
        <w:tabs>
          <w:tab w:val="left" w:pos="1134"/>
        </w:tabs>
        <w:rPr>
          <w:b/>
          <w:bCs/>
        </w:rPr>
      </w:pPr>
    </w:p>
    <w:p w14:paraId="33A44087" w14:textId="77777777" w:rsidR="00262336" w:rsidRPr="00212D59" w:rsidRDefault="00262336" w:rsidP="006A7086">
      <w:pPr>
        <w:pStyle w:val="Sraopastraipa"/>
        <w:numPr>
          <w:ilvl w:val="1"/>
          <w:numId w:val="22"/>
        </w:numPr>
        <w:tabs>
          <w:tab w:val="left" w:pos="1134"/>
        </w:tabs>
        <w:jc w:val="both"/>
      </w:pPr>
      <w:r w:rsidRPr="00212D59">
        <w:t>Tiekėjas turi užtikrinti:</w:t>
      </w:r>
    </w:p>
    <w:p w14:paraId="3F4C4E37" w14:textId="77777777" w:rsidR="00262336" w:rsidRPr="0010736A" w:rsidRDefault="00262336" w:rsidP="006A7086">
      <w:pPr>
        <w:pStyle w:val="Sraopastraipa"/>
        <w:numPr>
          <w:ilvl w:val="2"/>
          <w:numId w:val="22"/>
        </w:numPr>
        <w:tabs>
          <w:tab w:val="left" w:pos="1134"/>
        </w:tabs>
        <w:jc w:val="both"/>
      </w:pPr>
      <w:r w:rsidRPr="0010736A">
        <w:t>Objekto teritorijos, pastatų ir juose esančio turto (įrangos) apsaugą;</w:t>
      </w:r>
    </w:p>
    <w:p w14:paraId="6D615F48" w14:textId="77777777" w:rsidR="00262336" w:rsidRDefault="00262336" w:rsidP="006A7086">
      <w:pPr>
        <w:pStyle w:val="Sraopastraipa"/>
        <w:numPr>
          <w:ilvl w:val="2"/>
          <w:numId w:val="22"/>
        </w:numPr>
        <w:tabs>
          <w:tab w:val="left" w:pos="1134"/>
        </w:tabs>
        <w:jc w:val="both"/>
      </w:pPr>
      <w:r w:rsidRPr="0010736A">
        <w:t>Kontroliuoti asmenų patekimą į Objektą ir buvimą jame, užtikrinant, kad Objekte būtų tik teisėtai jame esantys asmenys. Tikrinti darbuotojų, rangovų, paslaugų teikėjų, lankytojų ir kitų asmenų teisę patekti į Objektą, identifikuoti juos pagal pateiktus dokumentus, darbuotojų pažymėjimus, elektronines praėjimo korteles, leidimus ar kitus Perkančiosios organizacijos suteiktus identifikavimo būdus. Renginių metu vykdyti lankytojų, dalyvių, aptarnaujančio personalo ir kitų asmenų patekimo kontrolę bei viešosios tvarkos priežiūrą;</w:t>
      </w:r>
    </w:p>
    <w:p w14:paraId="4B913C0D" w14:textId="77777777" w:rsidR="00262336" w:rsidRDefault="00262336" w:rsidP="006A7086">
      <w:pPr>
        <w:pStyle w:val="Sraopastraipa"/>
        <w:numPr>
          <w:ilvl w:val="2"/>
          <w:numId w:val="22"/>
        </w:numPr>
        <w:tabs>
          <w:tab w:val="left" w:pos="1134"/>
        </w:tabs>
        <w:jc w:val="both"/>
      </w:pPr>
      <w:r w:rsidRPr="0010736A">
        <w:t>Kontroliuoti patekimą į Objekto teritorijoje esančias užtvarais ir (ar) automatiniais vartais valdomas automobilių stovėjimo aikšteles, įleidžiant tik iš anksto suderintas transporto priemones, specialiųjų tarnybų transportą ir kitus Perkančiosios organizacijos įgaliotus asmenis. Vykdyti įvažiuojančių ir išvažiuojančių transporto priemonių kontrolę bei, esant poreikiui, registravimą;</w:t>
      </w:r>
    </w:p>
    <w:p w14:paraId="1DB991F8" w14:textId="77777777" w:rsidR="00262336" w:rsidRDefault="00262336" w:rsidP="006A7086">
      <w:pPr>
        <w:pStyle w:val="Sraopastraipa"/>
        <w:numPr>
          <w:ilvl w:val="2"/>
          <w:numId w:val="22"/>
        </w:numPr>
        <w:tabs>
          <w:tab w:val="left" w:pos="1134"/>
        </w:tabs>
        <w:jc w:val="both"/>
      </w:pPr>
      <w:r w:rsidRPr="0010736A">
        <w:t>Ne mažiau kaip vienas apsaugos darbuotojas Objekto apsaugos poste nuo Objekto darbo pabaigos iki Objekto darbo pradžios visomis savaitės dienomis, įskaitant poilsio ir švenčių dienas;</w:t>
      </w:r>
    </w:p>
    <w:p w14:paraId="7321A95D" w14:textId="77777777" w:rsidR="00262336" w:rsidRDefault="00262336" w:rsidP="006A7086">
      <w:pPr>
        <w:pStyle w:val="Sraopastraipa"/>
        <w:numPr>
          <w:ilvl w:val="2"/>
          <w:numId w:val="22"/>
        </w:numPr>
        <w:tabs>
          <w:tab w:val="left" w:pos="1134"/>
        </w:tabs>
        <w:jc w:val="both"/>
      </w:pPr>
      <w:r w:rsidRPr="0010736A">
        <w:t>Vykdyti turto, įrangos ir kitų materialinių vertybių įnešimo bei išnešimo kontrolę, stebėti ir fiksuoti galimus neteisėto turto išnešimo atvejus, o renginių metu vykdyti į Objektą įsinešamų daiktų kontrolę bei draudžiamų daiktų patekimo prevenciją;</w:t>
      </w:r>
    </w:p>
    <w:p w14:paraId="6D6B3F8E" w14:textId="77777777" w:rsidR="00262336" w:rsidRDefault="00262336" w:rsidP="006A7086">
      <w:pPr>
        <w:pStyle w:val="Sraopastraipa"/>
        <w:numPr>
          <w:ilvl w:val="2"/>
          <w:numId w:val="22"/>
        </w:numPr>
        <w:tabs>
          <w:tab w:val="left" w:pos="1134"/>
        </w:tabs>
        <w:jc w:val="both"/>
      </w:pPr>
      <w:r w:rsidRPr="0010736A">
        <w:t>Kontroliuoti į Objektą įvežamo ir iš jo išvežamo turto, įrangos, medžiagų bei kitų materialinių vertybių judėjimą, o kilus įtarimams dėl galimo neteisėto turto gabenimo, nedelsiant informuoti Perkančiosios organizacijos atsakingą asmenį;</w:t>
      </w:r>
    </w:p>
    <w:p w14:paraId="467224A5" w14:textId="77777777" w:rsidR="00262336" w:rsidRDefault="00262336" w:rsidP="006A7086">
      <w:pPr>
        <w:pStyle w:val="Sraopastraipa"/>
        <w:numPr>
          <w:ilvl w:val="2"/>
          <w:numId w:val="22"/>
        </w:numPr>
        <w:tabs>
          <w:tab w:val="left" w:pos="1134"/>
        </w:tabs>
        <w:jc w:val="both"/>
      </w:pPr>
      <w:r w:rsidRPr="0010736A">
        <w:t>Saugoti Objekto raktus, elektronines praėjimo korteles, pultelius ir kitas patekimo kontrolės priemones, išduoti ir priimti jas tik Perkančiosios organizacijos iš anksto nurodytiems asmenims bei vykdyti jų apskaitą. Apsaugos darbuotojas neturi teisės savarankiškai suteikti patekimo teisių ar išduoti naujų patekimo kontrolės priemonių;</w:t>
      </w:r>
    </w:p>
    <w:p w14:paraId="23F4A3BD" w14:textId="77777777" w:rsidR="00262336" w:rsidRDefault="00262336" w:rsidP="006A7086">
      <w:pPr>
        <w:pStyle w:val="Sraopastraipa"/>
        <w:numPr>
          <w:ilvl w:val="2"/>
          <w:numId w:val="22"/>
        </w:numPr>
        <w:tabs>
          <w:tab w:val="left" w:pos="1134"/>
        </w:tabs>
        <w:jc w:val="both"/>
      </w:pPr>
      <w:r w:rsidRPr="0010736A">
        <w:t>Perkančiosios organizacijos apsaugos, vaizdo stebėjimo, priešgaisrinės signalizacijos ir kitų apsaugos poste perduodamų sistemų stebėjimą, reagavimą į incidentus ir aliarminius (pavojaus) signalus, informuojant specialiąsias tarnybas, Tiekėjo centrinį stebėjimo pultą ir Perkančiosios organizacijos atsakingus darbuotojus;</w:t>
      </w:r>
    </w:p>
    <w:p w14:paraId="7B3A3C4F" w14:textId="77777777" w:rsidR="00262336" w:rsidRDefault="00262336" w:rsidP="006A7086">
      <w:pPr>
        <w:pStyle w:val="Sraopastraipa"/>
        <w:numPr>
          <w:ilvl w:val="2"/>
          <w:numId w:val="22"/>
        </w:numPr>
        <w:tabs>
          <w:tab w:val="left" w:pos="1134"/>
        </w:tabs>
        <w:jc w:val="both"/>
      </w:pPr>
      <w:r w:rsidRPr="0010736A">
        <w:t>Objekto apsaugos poste gaunamų technologinių, inžinerinių ir kitų sistemų pranešimų stebėjimą, jų registravimą bei nedelsiant informuoti Perkančiosios organizacijos atsakingus darbuotojus apie gedimus, avarijas, kritinius perspėjimus ar kitus neįprastus sistemų veikimo sutrikimus;</w:t>
      </w:r>
    </w:p>
    <w:p w14:paraId="04289AD0" w14:textId="77777777" w:rsidR="00262336" w:rsidRDefault="00262336" w:rsidP="006A7086">
      <w:pPr>
        <w:pStyle w:val="Sraopastraipa"/>
        <w:numPr>
          <w:ilvl w:val="2"/>
          <w:numId w:val="22"/>
        </w:numPr>
        <w:tabs>
          <w:tab w:val="left" w:pos="1134"/>
        </w:tabs>
        <w:jc w:val="both"/>
      </w:pPr>
      <w:r w:rsidRPr="0010736A">
        <w:t>Atrakinti ir užrakinti Objekto technines, bendro naudojimo ir kitas Perkančiosios organizacijos nurodytas patalpas, vartus, užtvarus bei kitas patekimo kontrolės priemones, kai tai būtina Objekto eksploatacijai, valymo darbams, techninei priežiūrai, avarijų šalinimui ar kitų įgaliotų asmenų patekimui užtikrinti. Apsaugos darbuotojas neturi teisės savarankiškai suteikti prieigos prie administracinių patalpų ar kitų riboto patekimo zonų, išskyrus avarinius atvejus arba gavęs Perkančiosios organizacijos atsakingo darbuotojo nurodymą arba esant iš anksto suderintam patekimui;</w:t>
      </w:r>
    </w:p>
    <w:p w14:paraId="24C7D7A2" w14:textId="77777777" w:rsidR="00262336" w:rsidRDefault="00262336" w:rsidP="006A7086">
      <w:pPr>
        <w:pStyle w:val="Sraopastraipa"/>
        <w:numPr>
          <w:ilvl w:val="2"/>
          <w:numId w:val="22"/>
        </w:numPr>
        <w:tabs>
          <w:tab w:val="left" w:pos="1134"/>
        </w:tabs>
        <w:jc w:val="both"/>
      </w:pPr>
      <w:r w:rsidRPr="0010736A">
        <w:t>Situacijos stebėjimą Objekto patalpose ir teritorijoje vaizdo kameromis bei informacijos apie incidentus teikimą Perkančiosios organizacijos atsakingam asmeniui;</w:t>
      </w:r>
    </w:p>
    <w:p w14:paraId="21A832ED" w14:textId="77777777" w:rsidR="00262336" w:rsidRDefault="00262336" w:rsidP="006A7086">
      <w:pPr>
        <w:pStyle w:val="Sraopastraipa"/>
        <w:numPr>
          <w:ilvl w:val="2"/>
          <w:numId w:val="22"/>
        </w:numPr>
        <w:tabs>
          <w:tab w:val="left" w:pos="1134"/>
        </w:tabs>
        <w:jc w:val="both"/>
      </w:pPr>
      <w:r w:rsidRPr="0010736A">
        <w:t>Viešosios tvarkos palaikymą, užkertant kelią neteisėtiems veiksmams Objekte, apie incidentus nustatyta tvarka informuojant Perkančiosios organizacijos atsakingus darbuotojus ir teisėsaugos institucijas;</w:t>
      </w:r>
    </w:p>
    <w:p w14:paraId="4CB6761A" w14:textId="77777777" w:rsidR="00262336" w:rsidRDefault="00262336" w:rsidP="006A7086">
      <w:pPr>
        <w:pStyle w:val="Sraopastraipa"/>
        <w:numPr>
          <w:ilvl w:val="2"/>
          <w:numId w:val="22"/>
        </w:numPr>
        <w:tabs>
          <w:tab w:val="left" w:pos="1134"/>
        </w:tabs>
        <w:jc w:val="both"/>
      </w:pPr>
      <w:r w:rsidRPr="0010736A">
        <w:t>Objekto apsaugos vykdymo metu gautos informacijos konfidencialumą ir jos neperdavimą tretiesiems asmenims, išskyrus teisės aktų nustatytus atvejus;</w:t>
      </w:r>
    </w:p>
    <w:p w14:paraId="0EDDB2A4" w14:textId="77777777" w:rsidR="00262336" w:rsidRDefault="00262336" w:rsidP="006A7086">
      <w:pPr>
        <w:pStyle w:val="Sraopastraipa"/>
        <w:numPr>
          <w:ilvl w:val="2"/>
          <w:numId w:val="22"/>
        </w:numPr>
        <w:tabs>
          <w:tab w:val="left" w:pos="1134"/>
        </w:tabs>
        <w:jc w:val="both"/>
      </w:pPr>
      <w:r w:rsidRPr="0010736A">
        <w:t>Greito reagavimo paslaugų teikimą visą parą, visomis savaitės dienomis;</w:t>
      </w:r>
    </w:p>
    <w:p w14:paraId="6A1B0655" w14:textId="77777777" w:rsidR="00262336" w:rsidRDefault="00262336" w:rsidP="006A7086">
      <w:pPr>
        <w:pStyle w:val="Sraopastraipa"/>
        <w:numPr>
          <w:ilvl w:val="2"/>
          <w:numId w:val="22"/>
        </w:numPr>
        <w:tabs>
          <w:tab w:val="left" w:pos="1134"/>
        </w:tabs>
        <w:jc w:val="both"/>
      </w:pPr>
      <w:r w:rsidRPr="0010736A">
        <w:t>Pasibaigus Objekto darbo laikui atlikti Objekto uždarymą ir parengimą naktiniam režimui, įskaitant lankytojų pasišalinimo kontrolę, bendro naudojimo erdvių, persirengimo kambarių, sanitarinių mazgų, baseinų zonų, pirčių ir kitų viešųjų erdvių apžiūrą, langų ir durų uždarymo patikrinimą, nenaudojamų zonų užrakinimą, spintelių patikrinimą bei jose paliktų daiktų surinkimą ir perdavimą Perkančiosios organizacijos nustatyta tvarka, apsaugos sistemų aktyvavimą bei kitų veiksmų atlikimą, būtinų saugiam Objekto eksploatavimui ne darbo metu užtikrinti;</w:t>
      </w:r>
    </w:p>
    <w:p w14:paraId="29CED308" w14:textId="77777777" w:rsidR="00262336" w:rsidRPr="0010736A" w:rsidRDefault="00262336" w:rsidP="006A7086">
      <w:pPr>
        <w:pStyle w:val="Sraopastraipa"/>
        <w:numPr>
          <w:ilvl w:val="2"/>
          <w:numId w:val="22"/>
        </w:numPr>
        <w:tabs>
          <w:tab w:val="left" w:pos="1134"/>
        </w:tabs>
        <w:jc w:val="both"/>
      </w:pPr>
      <w:r w:rsidRPr="0010736A">
        <w:t>Prieš Objekto darbo pradžią atlikti Objekto parengimą eksploatacijai, išjungti apsaugos sistemas lankytojams ir darbuotojams skirtose zonose, atrakinti nustatytas patalpas, perduoti informaciją apie nakties metu užfiksuotus incidentus, gedimus ar kitus įvykius bei perduoti Objektą atvykusiam Perkančiosios organizacijos atsakingam darbuotojui;</w:t>
      </w:r>
    </w:p>
    <w:p w14:paraId="7E829FD0" w14:textId="77777777" w:rsidR="00262336" w:rsidRPr="0010736A" w:rsidRDefault="00262336" w:rsidP="006A7086">
      <w:pPr>
        <w:pStyle w:val="Sraopastraipa"/>
        <w:numPr>
          <w:ilvl w:val="2"/>
          <w:numId w:val="22"/>
        </w:numPr>
        <w:tabs>
          <w:tab w:val="left" w:pos="1134"/>
        </w:tabs>
        <w:jc w:val="both"/>
      </w:pPr>
      <w:r w:rsidRPr="0010736A">
        <w:t>Ne mažiau kaip 1 kartą per budėjimo laikotarpį ir papildomai esant poreikiui atlikti Objekto vidaus patalpų, techninių zonų, neeksploatuojamų erdvių ir lauko teritorijos apėjimą, patikrinant ar nėra pašalinių asmenų, turto sugadinimo, vandens nuotėkių, neuždarytų durų, įsilaužimo požymių ar kitų pažeidimų bei fiksuojant nustatytus neatitikimus budėjimo žurnale;</w:t>
      </w:r>
    </w:p>
    <w:p w14:paraId="7439DA75" w14:textId="77777777" w:rsidR="00262336" w:rsidRPr="0010736A" w:rsidRDefault="00262336" w:rsidP="006A7086">
      <w:pPr>
        <w:pStyle w:val="Sraopastraipa"/>
        <w:numPr>
          <w:ilvl w:val="2"/>
          <w:numId w:val="22"/>
        </w:numPr>
        <w:tabs>
          <w:tab w:val="left" w:pos="1134"/>
        </w:tabs>
        <w:jc w:val="both"/>
      </w:pPr>
      <w:r w:rsidRPr="0010736A">
        <w:t>Atvykusių rangovų, valymo paslaugų teikėjų ir kitų paslaugų teikėjų registravimą bei kontrolę ne darbo metu;</w:t>
      </w:r>
    </w:p>
    <w:p w14:paraId="6A7EA9EC" w14:textId="77777777" w:rsidR="00262336" w:rsidRDefault="00262336" w:rsidP="006A7086">
      <w:pPr>
        <w:pStyle w:val="Sraopastraipa"/>
        <w:numPr>
          <w:ilvl w:val="2"/>
          <w:numId w:val="22"/>
        </w:numPr>
        <w:tabs>
          <w:tab w:val="left" w:pos="1134"/>
        </w:tabs>
        <w:jc w:val="both"/>
      </w:pPr>
      <w:r w:rsidRPr="0010736A">
        <w:t>Pagal Perkančiosios organizacijos pateiktas instrukcijas atlikti paprastas Objekto eksploatacines funkcijas, nereikalaujančias specialios kvalifikacijos ar atestavimo, įskaitant baseino valymo robotų įleidimą, ištraukimą, perkėlimą tarp baseinų bei kitų paprastų eksploatacinių veiksmų atlikimą;</w:t>
      </w:r>
    </w:p>
    <w:p w14:paraId="1849A079" w14:textId="77777777" w:rsidR="00262336" w:rsidRDefault="00262336" w:rsidP="006A7086">
      <w:pPr>
        <w:pStyle w:val="Sraopastraipa"/>
        <w:numPr>
          <w:ilvl w:val="2"/>
          <w:numId w:val="22"/>
        </w:numPr>
        <w:tabs>
          <w:tab w:val="left" w:pos="1134"/>
        </w:tabs>
        <w:jc w:val="both"/>
      </w:pPr>
      <w:r w:rsidRPr="0010736A">
        <w:t>Papildomų Paslaugų teikimą Perkančiosios organizacijos organizuojamų sporto varžybų, renginių, mokymų, stovyklų ar kitų veiklų metu pagal poreikį. Perkančiosios organizacijos atstovas elektroniniu paštu informuoja Tiekėją apie papildomų Paslaugų poreikį ne vėliau kaip prieš 1 darbo dieną, pateikdamas užsakymą ir nurodydamas Paslaugų apimtį, vietą bei teikimo terminą;</w:t>
      </w:r>
    </w:p>
    <w:p w14:paraId="5B9DFE59" w14:textId="77777777" w:rsidR="00262336" w:rsidRPr="0010736A" w:rsidRDefault="00262336" w:rsidP="006A7086">
      <w:pPr>
        <w:pStyle w:val="Sraopastraipa"/>
        <w:numPr>
          <w:ilvl w:val="2"/>
          <w:numId w:val="22"/>
        </w:numPr>
        <w:tabs>
          <w:tab w:val="left" w:pos="1134"/>
        </w:tabs>
        <w:jc w:val="both"/>
      </w:pPr>
      <w:r w:rsidRPr="0010736A">
        <w:t>Galimybę Perkančiosios organizacijos poreikiu pratęsti budėjimo laiką arba skirti papildomą apsaugos darbuotoją pagal Tiekėjo pasiūlyme nurodytus valandinius įkainius.</w:t>
      </w:r>
    </w:p>
    <w:p w14:paraId="5733859B" w14:textId="77777777" w:rsidR="00262336" w:rsidRPr="00155749" w:rsidRDefault="00262336" w:rsidP="00262336">
      <w:pPr>
        <w:tabs>
          <w:tab w:val="left" w:pos="1134"/>
        </w:tabs>
        <w:jc w:val="both"/>
        <w:rPr>
          <w:rFonts w:ascii="Times New Roman" w:hAnsi="Times New Roman" w:cs="Times New Roman"/>
        </w:rPr>
      </w:pPr>
    </w:p>
    <w:p w14:paraId="6E996D03" w14:textId="77777777" w:rsidR="00262336" w:rsidRDefault="00262336" w:rsidP="006A7086">
      <w:pPr>
        <w:pStyle w:val="Sraopastraipa"/>
        <w:numPr>
          <w:ilvl w:val="0"/>
          <w:numId w:val="22"/>
        </w:numPr>
        <w:tabs>
          <w:tab w:val="left" w:pos="1134"/>
        </w:tabs>
        <w:jc w:val="center"/>
        <w:rPr>
          <w:b/>
          <w:bCs/>
        </w:rPr>
      </w:pPr>
      <w:r w:rsidRPr="00370511">
        <w:rPr>
          <w:b/>
          <w:bCs/>
        </w:rPr>
        <w:t>PAPILDOMOS APSAUGOS PASLAUGOS RENGINIŲ METU</w:t>
      </w:r>
    </w:p>
    <w:p w14:paraId="0EF806E7" w14:textId="77777777" w:rsidR="00262336" w:rsidRPr="00370511" w:rsidRDefault="00262336" w:rsidP="00262336">
      <w:pPr>
        <w:pStyle w:val="Sraopastraipa"/>
        <w:tabs>
          <w:tab w:val="left" w:pos="1134"/>
        </w:tabs>
        <w:rPr>
          <w:b/>
          <w:bCs/>
        </w:rPr>
      </w:pPr>
    </w:p>
    <w:p w14:paraId="5C2D744E" w14:textId="77777777" w:rsidR="00262336" w:rsidRPr="0010736A" w:rsidRDefault="00262336" w:rsidP="006A7086">
      <w:pPr>
        <w:pStyle w:val="Sraopastraipa"/>
        <w:numPr>
          <w:ilvl w:val="1"/>
          <w:numId w:val="22"/>
        </w:numPr>
        <w:tabs>
          <w:tab w:val="left" w:pos="1134"/>
        </w:tabs>
        <w:jc w:val="both"/>
      </w:pPr>
      <w:r w:rsidRPr="0010736A">
        <w:t>Perkančioji organizacija turi teisę užsakyti papildomas fizinės apsaugos paslaugas sporto varžybų, renginių, mokymų, stovyklų ir kitų veiklų metu.</w:t>
      </w:r>
    </w:p>
    <w:p w14:paraId="56D3AA81" w14:textId="77777777" w:rsidR="00262336" w:rsidRDefault="00262336" w:rsidP="006A7086">
      <w:pPr>
        <w:pStyle w:val="Sraopastraipa"/>
        <w:numPr>
          <w:ilvl w:val="1"/>
          <w:numId w:val="22"/>
        </w:numPr>
        <w:tabs>
          <w:tab w:val="left" w:pos="1134"/>
        </w:tabs>
        <w:jc w:val="both"/>
      </w:pPr>
      <w:r w:rsidRPr="0010736A">
        <w:t>Papildomos apsaugos paslaugos užsakomos pagal faktinį poreikį ir apmokamos pagal Tiekėjo pasiūlyme nurodytą valandinį įkainį.</w:t>
      </w:r>
    </w:p>
    <w:p w14:paraId="1140EC5C" w14:textId="77777777" w:rsidR="00262336" w:rsidRDefault="00262336" w:rsidP="006A7086">
      <w:pPr>
        <w:pStyle w:val="Sraopastraipa"/>
        <w:numPr>
          <w:ilvl w:val="1"/>
          <w:numId w:val="22"/>
        </w:numPr>
        <w:tabs>
          <w:tab w:val="left" w:pos="1134"/>
        </w:tabs>
        <w:jc w:val="both"/>
      </w:pPr>
      <w:r w:rsidRPr="0010736A">
        <w:t>Tiekėjas privalo užtikrinti galimybę Perkančiosios organizacijos poreikiu skirti papildomus apsaugos darbuotojus renginių metu.</w:t>
      </w:r>
    </w:p>
    <w:p w14:paraId="02B84291" w14:textId="77777777" w:rsidR="00262336" w:rsidRDefault="00262336" w:rsidP="006A7086">
      <w:pPr>
        <w:pStyle w:val="Sraopastraipa"/>
        <w:numPr>
          <w:ilvl w:val="1"/>
          <w:numId w:val="22"/>
        </w:numPr>
        <w:tabs>
          <w:tab w:val="left" w:pos="1134"/>
        </w:tabs>
        <w:jc w:val="both"/>
      </w:pPr>
      <w:r w:rsidRPr="0010736A">
        <w:t>Tiekėjas privalo užtikrinti pakankamą papildomų apsaugos darbuotojų skaičių renginio metu, atsižvelgiant į Perkančiosios organizacijos pateiktą užsakymą, renginio pobūdį, dalyvių ir žiūrovų skaičių.</w:t>
      </w:r>
    </w:p>
    <w:p w14:paraId="71DE708A" w14:textId="77777777" w:rsidR="00262336" w:rsidRPr="0010736A" w:rsidRDefault="00262336" w:rsidP="006A7086">
      <w:pPr>
        <w:pStyle w:val="Sraopastraipa"/>
        <w:numPr>
          <w:ilvl w:val="1"/>
          <w:numId w:val="22"/>
        </w:numPr>
        <w:tabs>
          <w:tab w:val="left" w:pos="1134"/>
        </w:tabs>
        <w:jc w:val="both"/>
      </w:pPr>
      <w:r w:rsidRPr="0010736A">
        <w:t>Renginių metu apsaugos darbuotojai vykdo:</w:t>
      </w:r>
    </w:p>
    <w:p w14:paraId="7D90635B" w14:textId="77777777" w:rsidR="00262336" w:rsidRPr="0010736A" w:rsidRDefault="00262336" w:rsidP="006A7086">
      <w:pPr>
        <w:pStyle w:val="Sraopastraipa"/>
        <w:numPr>
          <w:ilvl w:val="2"/>
          <w:numId w:val="22"/>
        </w:numPr>
        <w:tabs>
          <w:tab w:val="left" w:pos="1134"/>
        </w:tabs>
        <w:jc w:val="both"/>
      </w:pPr>
      <w:r w:rsidRPr="0010736A">
        <w:t>Lankytojų, dalyvių, sportininkų, trenerių, teisėjų, aptarnaujančio personalo ir kitų asmenų patekimo kontrolę;</w:t>
      </w:r>
    </w:p>
    <w:p w14:paraId="27408954" w14:textId="77777777" w:rsidR="00262336" w:rsidRDefault="00262336" w:rsidP="006A7086">
      <w:pPr>
        <w:pStyle w:val="Sraopastraipa"/>
        <w:numPr>
          <w:ilvl w:val="2"/>
          <w:numId w:val="22"/>
        </w:numPr>
        <w:tabs>
          <w:tab w:val="left" w:pos="1134"/>
        </w:tabs>
        <w:jc w:val="both"/>
      </w:pPr>
      <w:r w:rsidRPr="0010736A">
        <w:t>Žiūrovų srautų valdymą ir viešosios tvarkos palaikymą;</w:t>
      </w:r>
    </w:p>
    <w:p w14:paraId="71E12B50" w14:textId="77777777" w:rsidR="00262336" w:rsidRDefault="00262336" w:rsidP="006A7086">
      <w:pPr>
        <w:pStyle w:val="Sraopastraipa"/>
        <w:numPr>
          <w:ilvl w:val="2"/>
          <w:numId w:val="22"/>
        </w:numPr>
        <w:tabs>
          <w:tab w:val="left" w:pos="1134"/>
        </w:tabs>
        <w:jc w:val="both"/>
      </w:pPr>
      <w:r w:rsidRPr="0010736A">
        <w:t>Patekimo į administracines, technines, personalui skirtas ir kitas lankytojams neprieinamas Objekto patalpas bei zonas kontrolę;</w:t>
      </w:r>
    </w:p>
    <w:p w14:paraId="6647870F" w14:textId="77777777" w:rsidR="00262336" w:rsidRDefault="00262336" w:rsidP="006A7086">
      <w:pPr>
        <w:pStyle w:val="Sraopastraipa"/>
        <w:numPr>
          <w:ilvl w:val="2"/>
          <w:numId w:val="22"/>
        </w:numPr>
        <w:tabs>
          <w:tab w:val="left" w:pos="1134"/>
        </w:tabs>
        <w:jc w:val="both"/>
      </w:pPr>
      <w:r w:rsidRPr="0010736A">
        <w:t>Į Objektą įsinešamų daiktų kontrolę bei draudžiamų daiktų patekimo prevenciją;</w:t>
      </w:r>
    </w:p>
    <w:p w14:paraId="611532F9" w14:textId="77777777" w:rsidR="00262336" w:rsidRDefault="00262336" w:rsidP="006A7086">
      <w:pPr>
        <w:pStyle w:val="Sraopastraipa"/>
        <w:numPr>
          <w:ilvl w:val="2"/>
          <w:numId w:val="22"/>
        </w:numPr>
        <w:tabs>
          <w:tab w:val="left" w:pos="1134"/>
        </w:tabs>
        <w:jc w:val="both"/>
      </w:pPr>
      <w:r w:rsidRPr="0010736A">
        <w:t>Pagalbą užtikrinant dalyvių ir žiūrovų saugumą ekstremaliųjų situacijų metu;</w:t>
      </w:r>
    </w:p>
    <w:p w14:paraId="05516336" w14:textId="77777777" w:rsidR="00262336" w:rsidRDefault="00262336" w:rsidP="006A7086">
      <w:pPr>
        <w:pStyle w:val="Sraopastraipa"/>
        <w:numPr>
          <w:ilvl w:val="2"/>
          <w:numId w:val="22"/>
        </w:numPr>
        <w:tabs>
          <w:tab w:val="left" w:pos="1134"/>
        </w:tabs>
        <w:jc w:val="both"/>
      </w:pPr>
      <w:r w:rsidRPr="0010736A">
        <w:t>Pagalbą vykdant žmonių evakuaciją gaisro, avarijos ar kitų ekstremaliųjų situacijų atveju;</w:t>
      </w:r>
    </w:p>
    <w:p w14:paraId="1E57BF8C" w14:textId="77777777" w:rsidR="00262336" w:rsidRDefault="00262336" w:rsidP="006A7086">
      <w:pPr>
        <w:pStyle w:val="Sraopastraipa"/>
        <w:numPr>
          <w:ilvl w:val="2"/>
          <w:numId w:val="22"/>
        </w:numPr>
        <w:tabs>
          <w:tab w:val="left" w:pos="1134"/>
        </w:tabs>
        <w:jc w:val="both"/>
      </w:pPr>
      <w:r w:rsidRPr="0010736A">
        <w:t>Incidentų prevenciją, konfliktinių situacijų valdymą ir teisės pažeidimų užkardymą;</w:t>
      </w:r>
    </w:p>
    <w:p w14:paraId="275C28CA" w14:textId="77777777" w:rsidR="00262336" w:rsidRDefault="00262336" w:rsidP="006A7086">
      <w:pPr>
        <w:pStyle w:val="Sraopastraipa"/>
        <w:numPr>
          <w:ilvl w:val="2"/>
          <w:numId w:val="22"/>
        </w:numPr>
        <w:tabs>
          <w:tab w:val="left" w:pos="1134"/>
        </w:tabs>
        <w:jc w:val="both"/>
      </w:pPr>
      <w:r w:rsidRPr="0010736A">
        <w:t>Bendradarbiavimą su policijos, priešgaisrinės gelbėjimo tarnybos, greitosios medicinos pagalbos ir kitomis specialiosiomis tarnybomis;</w:t>
      </w:r>
    </w:p>
    <w:p w14:paraId="15959970" w14:textId="77777777" w:rsidR="00262336" w:rsidRPr="0010736A" w:rsidRDefault="00262336" w:rsidP="006A7086">
      <w:pPr>
        <w:pStyle w:val="Sraopastraipa"/>
        <w:numPr>
          <w:ilvl w:val="2"/>
          <w:numId w:val="22"/>
        </w:numPr>
        <w:tabs>
          <w:tab w:val="left" w:pos="1134"/>
        </w:tabs>
        <w:jc w:val="both"/>
      </w:pPr>
      <w:r w:rsidRPr="0010736A">
        <w:t>Perkančiosios organizacijos ir (ar) renginio organizatoriaus nustatytų saugumo priemonių įgyvendinimą.</w:t>
      </w:r>
    </w:p>
    <w:p w14:paraId="272C1F2D" w14:textId="77777777" w:rsidR="00262336" w:rsidRPr="0010736A" w:rsidRDefault="00262336" w:rsidP="006A7086">
      <w:pPr>
        <w:pStyle w:val="Sraopastraipa"/>
        <w:numPr>
          <w:ilvl w:val="1"/>
          <w:numId w:val="22"/>
        </w:numPr>
        <w:tabs>
          <w:tab w:val="left" w:pos="1134"/>
        </w:tabs>
        <w:jc w:val="both"/>
      </w:pPr>
      <w:r w:rsidRPr="0010736A">
        <w:t>Esant poreikiui, apsaugos darbuotojai gali būti paskirstomi prie įėjimų, tribūnų, automobilių stovėjimo aikštelių, sportininkų zonų, persirengimo kambarių, techninių patalpų, VIP zonų ir kitų Perkančiosios organizacijos nurodytų vietų.</w:t>
      </w:r>
    </w:p>
    <w:p w14:paraId="62B4D1BE" w14:textId="77777777" w:rsidR="00262336" w:rsidRPr="00155749" w:rsidRDefault="00262336" w:rsidP="00262336">
      <w:pPr>
        <w:tabs>
          <w:tab w:val="left" w:pos="1134"/>
        </w:tabs>
        <w:jc w:val="both"/>
        <w:rPr>
          <w:rFonts w:ascii="Times New Roman" w:hAnsi="Times New Roman" w:cs="Times New Roman"/>
        </w:rPr>
      </w:pPr>
    </w:p>
    <w:p w14:paraId="4DDF6267" w14:textId="77777777" w:rsidR="00262336" w:rsidRDefault="00262336" w:rsidP="006A7086">
      <w:pPr>
        <w:pStyle w:val="Sraopastraipa"/>
        <w:numPr>
          <w:ilvl w:val="0"/>
          <w:numId w:val="22"/>
        </w:numPr>
        <w:tabs>
          <w:tab w:val="left" w:pos="1134"/>
        </w:tabs>
        <w:jc w:val="center"/>
        <w:rPr>
          <w:b/>
          <w:bCs/>
        </w:rPr>
      </w:pPr>
      <w:r w:rsidRPr="00370511">
        <w:rPr>
          <w:b/>
          <w:bCs/>
        </w:rPr>
        <w:t>PASLAUGŲ TEIKIMO TVARKA, TECHNINIAI REIKALAVIMAI</w:t>
      </w:r>
    </w:p>
    <w:p w14:paraId="0DCEF757" w14:textId="77777777" w:rsidR="00262336" w:rsidRPr="00370511" w:rsidRDefault="00262336" w:rsidP="00262336">
      <w:pPr>
        <w:pStyle w:val="Sraopastraipa"/>
        <w:tabs>
          <w:tab w:val="left" w:pos="1134"/>
        </w:tabs>
        <w:rPr>
          <w:b/>
          <w:bCs/>
        </w:rPr>
      </w:pPr>
    </w:p>
    <w:p w14:paraId="57F389FD" w14:textId="77777777" w:rsidR="00262336" w:rsidRPr="00854629" w:rsidRDefault="00262336" w:rsidP="006A7086">
      <w:pPr>
        <w:pStyle w:val="Sraopastraipa"/>
        <w:numPr>
          <w:ilvl w:val="1"/>
          <w:numId w:val="22"/>
        </w:numPr>
        <w:tabs>
          <w:tab w:val="left" w:pos="1134"/>
        </w:tabs>
        <w:jc w:val="both"/>
      </w:pPr>
      <w:r w:rsidRPr="00854629">
        <w:t>Teikdamas Paslaugas, Tiekėjas privalo:</w:t>
      </w:r>
    </w:p>
    <w:p w14:paraId="35019065" w14:textId="77777777" w:rsidR="00262336" w:rsidRPr="00854629" w:rsidRDefault="00262336" w:rsidP="006A7086">
      <w:pPr>
        <w:pStyle w:val="Sraopastraipa"/>
        <w:numPr>
          <w:ilvl w:val="2"/>
          <w:numId w:val="22"/>
        </w:numPr>
        <w:tabs>
          <w:tab w:val="left" w:pos="1134"/>
        </w:tabs>
        <w:jc w:val="both"/>
      </w:pPr>
      <w:r w:rsidRPr="00854629">
        <w:t>Nedelsiant informuoti Perkančiosios organizacijos atsakingą darbuotoją apie Objekte nustatytus pažeidimus, incidentus, gedimus, avarijas, neteisėto patekimo atvejus ar kitus reikšmingus įvykius;</w:t>
      </w:r>
    </w:p>
    <w:p w14:paraId="180D323C" w14:textId="77777777" w:rsidR="00262336" w:rsidRDefault="00262336" w:rsidP="006A7086">
      <w:pPr>
        <w:pStyle w:val="Sraopastraipa"/>
        <w:numPr>
          <w:ilvl w:val="2"/>
          <w:numId w:val="22"/>
        </w:numPr>
        <w:tabs>
          <w:tab w:val="left" w:pos="1134"/>
        </w:tabs>
        <w:jc w:val="both"/>
      </w:pPr>
      <w:r w:rsidRPr="00854629">
        <w:t>Prijungti Objekto apsaugos ir priešgaisrinės signalizacijos sistemas prie savo centrinio stebėjimo pulto (CSP). Tiekėjas savo lėšomis privalo įrengti visą tam reikalingą ryšio ir perdavimo įrangą bei užtikrinti nepertraukiamą signalų perdavimą į CSP;</w:t>
      </w:r>
    </w:p>
    <w:p w14:paraId="4D4CDC79" w14:textId="77777777" w:rsidR="00262336" w:rsidRDefault="00262336" w:rsidP="006A7086">
      <w:pPr>
        <w:pStyle w:val="Sraopastraipa"/>
        <w:numPr>
          <w:ilvl w:val="2"/>
          <w:numId w:val="22"/>
        </w:numPr>
        <w:tabs>
          <w:tab w:val="left" w:pos="1134"/>
        </w:tabs>
        <w:jc w:val="both"/>
      </w:pPr>
      <w:r w:rsidRPr="00854629">
        <w:t>Turėti visą parą veikiantį CSP su budinčiais operatoriais bei veikiančia apsaugos sistemų siunčiamų signalų fiksavimo įranga. Perkančiosios organizacijos įgaliotiems darbuotojams turi būti suteikta galimybė per mobiliąją programėlę stebėti Objekto apsaugos sistemų būseną, gauti pranešimus apie apsaugos sistemos įjungimą ir išjungimą, aliarmus, gaisro signalus, elektros energijos dingimą ir atsistatymą, gedimus, jų pašalinimą bei kitus į CSP perduodamus apsaugos ir technologinių sistemų pranešimus;</w:t>
      </w:r>
    </w:p>
    <w:p w14:paraId="18B2DC09" w14:textId="77777777" w:rsidR="00262336" w:rsidRDefault="00262336" w:rsidP="006A7086">
      <w:pPr>
        <w:pStyle w:val="Sraopastraipa"/>
        <w:numPr>
          <w:ilvl w:val="2"/>
          <w:numId w:val="22"/>
        </w:numPr>
        <w:tabs>
          <w:tab w:val="left" w:pos="1134"/>
        </w:tabs>
        <w:jc w:val="both"/>
      </w:pPr>
      <w:r w:rsidRPr="00854629">
        <w:t>Ne vėliau kaip per 10 darbo dienų nuo sutarties įsigaliojimo parengti ir suderinti su Perkančiąja organizacija Objekto apsaugos ir reagavimo instrukciją;</w:t>
      </w:r>
    </w:p>
    <w:p w14:paraId="20B00316" w14:textId="77777777" w:rsidR="00262336" w:rsidRDefault="00262336" w:rsidP="006A7086">
      <w:pPr>
        <w:pStyle w:val="Sraopastraipa"/>
        <w:numPr>
          <w:ilvl w:val="2"/>
          <w:numId w:val="22"/>
        </w:numPr>
        <w:tabs>
          <w:tab w:val="left" w:pos="1134"/>
        </w:tabs>
        <w:jc w:val="both"/>
      </w:pPr>
      <w:r w:rsidRPr="00854629">
        <w:t>Užtikrinti nepertraukiamą Paslaugų teikimą visą sutarties galiojimo laikotarpį, nepriklausomai nuo darbuotojų ligos, atostogų, laikino nedarbingumo ar kitų aplinkybių;</w:t>
      </w:r>
    </w:p>
    <w:p w14:paraId="1B733737" w14:textId="77777777" w:rsidR="00262336" w:rsidRDefault="00262336" w:rsidP="006A7086">
      <w:pPr>
        <w:pStyle w:val="Sraopastraipa"/>
        <w:numPr>
          <w:ilvl w:val="2"/>
          <w:numId w:val="22"/>
        </w:numPr>
        <w:tabs>
          <w:tab w:val="left" w:pos="1134"/>
        </w:tabs>
        <w:jc w:val="both"/>
      </w:pPr>
      <w:r w:rsidRPr="00854629">
        <w:t xml:space="preserve">Kilus pavojui, gavus aliarmo signalą arba užfiksavus neteisėto patekimo požymius, nedelsiant siųsti į Objektą greito reagavimo grupės ekipažą. Greito reagavimo grupės atvykimo laikas į Objektą negali viršyti </w:t>
      </w:r>
      <w:r w:rsidRPr="00854629">
        <w:rPr>
          <w:b/>
          <w:bCs/>
        </w:rPr>
        <w:t>10</w:t>
      </w:r>
      <w:r w:rsidRPr="00854629">
        <w:t xml:space="preserve"> minučių nuo signalo gavimo CSP;</w:t>
      </w:r>
    </w:p>
    <w:p w14:paraId="2E19F2C0" w14:textId="77777777" w:rsidR="00262336" w:rsidRDefault="00262336" w:rsidP="006A7086">
      <w:pPr>
        <w:pStyle w:val="Sraopastraipa"/>
        <w:numPr>
          <w:ilvl w:val="2"/>
          <w:numId w:val="22"/>
        </w:numPr>
        <w:tabs>
          <w:tab w:val="left" w:pos="1134"/>
        </w:tabs>
        <w:jc w:val="both"/>
      </w:pPr>
      <w:r w:rsidRPr="00854629">
        <w:t>Kilus ekstremaliajai situacijai (gaisras, užpuolimas, pavojingas radinys, didelis turto sugadinimas, vandens nuotėkis ar kitas incidentas), nedelsiant informuoti Perkančiosios organizacijos atsakingą darbuotoją ir prireikus iškviesti specialiąsias tarnybas;</w:t>
      </w:r>
    </w:p>
    <w:p w14:paraId="34828B50" w14:textId="77777777" w:rsidR="00262336" w:rsidRDefault="00262336" w:rsidP="006A7086">
      <w:pPr>
        <w:pStyle w:val="Sraopastraipa"/>
        <w:numPr>
          <w:ilvl w:val="2"/>
          <w:numId w:val="22"/>
        </w:numPr>
        <w:tabs>
          <w:tab w:val="left" w:pos="1134"/>
        </w:tabs>
        <w:jc w:val="both"/>
      </w:pPr>
      <w:r w:rsidRPr="008D3E7B">
        <w:t>Užtikrinti, kad greito reagavimo grupės ekipažai būtų aprūpinti ryšio priemonėmis, navigacijos įranga bei programine įranga, leidžiančia identifikuoti Objekto vietą, privažiavimo maršrutus ir kitą reagavimui reikalingą informaciją;</w:t>
      </w:r>
    </w:p>
    <w:p w14:paraId="0F27548E" w14:textId="77777777" w:rsidR="00262336" w:rsidRDefault="00262336" w:rsidP="006A7086">
      <w:pPr>
        <w:pStyle w:val="Sraopastraipa"/>
        <w:numPr>
          <w:ilvl w:val="2"/>
          <w:numId w:val="22"/>
        </w:numPr>
        <w:tabs>
          <w:tab w:val="left" w:pos="1134"/>
        </w:tabs>
        <w:jc w:val="both"/>
      </w:pPr>
      <w:r w:rsidRPr="008D3E7B">
        <w:t>Užtikrinti, kad apsaugos darbuotojai ir greito reagavimo grupių nariai turėtų tarpusavio ryšio priemones bei mobiliojo ryšio priemones;</w:t>
      </w:r>
    </w:p>
    <w:p w14:paraId="72E392EA" w14:textId="77777777" w:rsidR="00262336" w:rsidRDefault="00262336" w:rsidP="006A7086">
      <w:pPr>
        <w:pStyle w:val="Sraopastraipa"/>
        <w:numPr>
          <w:ilvl w:val="2"/>
          <w:numId w:val="22"/>
        </w:numPr>
        <w:tabs>
          <w:tab w:val="left" w:pos="1134"/>
        </w:tabs>
        <w:jc w:val="both"/>
      </w:pPr>
      <w:r w:rsidRPr="008D3E7B">
        <w:t>Turėti technines priemones, leidžiančias registruoti ir saugoti CSP operatorių bei reagavimo grupių tarnybinius pokalbius ne trumpiau kaip 30 kalendorinių dienų;</w:t>
      </w:r>
    </w:p>
    <w:p w14:paraId="1F881837" w14:textId="77777777" w:rsidR="00262336" w:rsidRDefault="00262336" w:rsidP="006A7086">
      <w:pPr>
        <w:pStyle w:val="Sraopastraipa"/>
        <w:numPr>
          <w:ilvl w:val="2"/>
          <w:numId w:val="22"/>
        </w:numPr>
        <w:tabs>
          <w:tab w:val="left" w:pos="1134"/>
        </w:tabs>
        <w:jc w:val="both"/>
      </w:pPr>
      <w:r w:rsidRPr="008D3E7B">
        <w:t>Paskirti atsakingą kontaktinį asmenį, kuris būtų pasiekiamas visą parą ir galėtų operatyviai spręsti su Paslaugų teikimu susijusius klausimus;</w:t>
      </w:r>
    </w:p>
    <w:p w14:paraId="4315BD8A" w14:textId="77777777" w:rsidR="00262336" w:rsidRDefault="00262336" w:rsidP="006A7086">
      <w:pPr>
        <w:pStyle w:val="Sraopastraipa"/>
        <w:numPr>
          <w:ilvl w:val="2"/>
          <w:numId w:val="22"/>
        </w:numPr>
        <w:tabs>
          <w:tab w:val="left" w:pos="1134"/>
        </w:tabs>
        <w:jc w:val="both"/>
      </w:pPr>
      <w:r w:rsidRPr="008D3E7B">
        <w:t>Prieš pradedant Paslaugų teikimą supažindinti apsaugos darbuotojus, CSP operatorius ir greito reagavimo grupes su Objekto išplanavimu, pagrindinėmis rizikos zonomis, patekimo tvarka, technologinių sistemų ypatumais ir reagavimo principais.</w:t>
      </w:r>
    </w:p>
    <w:p w14:paraId="34151C84" w14:textId="77777777" w:rsidR="00262336" w:rsidRDefault="00262336" w:rsidP="006A7086">
      <w:pPr>
        <w:pStyle w:val="Sraopastraipa"/>
        <w:numPr>
          <w:ilvl w:val="2"/>
          <w:numId w:val="22"/>
        </w:numPr>
        <w:tabs>
          <w:tab w:val="left" w:pos="1134"/>
        </w:tabs>
        <w:jc w:val="both"/>
      </w:pPr>
      <w:r w:rsidRPr="008D3E7B">
        <w:t>Tiekėjas privalo užtikrinti, kad Objekto apsaugos poste būtų nuolat pildomas elektroninis arba popierinis budėjimo žurnalas. Budėjimo žurnale turi būti registruojami apsaugos darbuotojų budėjimo pradžios ir pabaigos laikai, atlikti Objekto apėjimai, užfiksuoti incidentai, apsaugos ir priešgaisrinės signalizacijos suveikimai, technologinių sistemų gedimai ir pranešimai, specialiųjų tarnybų iškvietimai, greito reagavimo grupės iškvietimai, ne darbo metu atvykę rangovai, valymo paslaugų teikėjai ir kiti įgalioti asmenys, rasti ir perduoti daiktai, taip pat kiti įvykiai, galintys turėti reikšmės Objekto saugumui ar eksploatacijai. Perkančiosios organizacijai pareikalavus, budėjimo žurnalo įrašai turi būti pateikiami susipažinti ne vėliau kaip per 1 darbo dieną.</w:t>
      </w:r>
    </w:p>
    <w:p w14:paraId="28F3D570" w14:textId="77777777" w:rsidR="00262336" w:rsidRDefault="00262336" w:rsidP="006A7086">
      <w:pPr>
        <w:pStyle w:val="Sraopastraipa"/>
        <w:numPr>
          <w:ilvl w:val="2"/>
          <w:numId w:val="22"/>
        </w:numPr>
        <w:tabs>
          <w:tab w:val="left" w:pos="1134"/>
        </w:tabs>
        <w:jc w:val="both"/>
      </w:pPr>
      <w:r w:rsidRPr="00444B26">
        <w:t>Tiekėjas privalo ne rečiau kaip kartą per kalendorinį mėnesį pateikti Perkančiajai organizacijai ataskaitą apie suteiktas Paslaugas. Ataskaitoje turi būti nurodomi apsaugos ir priešgaisrinės signalizacijos suveikimai, technologinių sistemų perspėjimai ir gedimai, greito reagavimo grupių iškvietimai ir atvykimo laikai, užfiksuoti incidentai, neteisėto patekimo atvejai, nustatyti pažeidimai, rasti ir perduoti daiktai, ne darbo metu registruoti rangovų ir kitų asmenų apsilankymai, atlikti papildomi darbai bei kita su Objekto saugumu susijusi informacija. Perkančiosios organizacijos prašymu Tiekėjas privalo pateikti papildomą informaciją, susijusią su konkrečiais įvykiais ar laikotarpiais.</w:t>
      </w:r>
    </w:p>
    <w:p w14:paraId="2D4FE93A" w14:textId="77777777" w:rsidR="00262336" w:rsidRDefault="00262336" w:rsidP="006A7086">
      <w:pPr>
        <w:pStyle w:val="Sraopastraipa"/>
        <w:numPr>
          <w:ilvl w:val="2"/>
          <w:numId w:val="22"/>
        </w:numPr>
        <w:tabs>
          <w:tab w:val="left" w:pos="1134"/>
        </w:tabs>
        <w:jc w:val="both"/>
      </w:pPr>
      <w:r w:rsidRPr="00444B26">
        <w:t>Tiekėjas privalo užtikrinti galimybę Perkančiosios organizacijos darbuotojams darbo metu skubiai iškviesti greito reagavimo grupę pavojaus, agresyvaus elgesio, konflikto, viešosios tvarkos pažeidimo ar kito incidento atveju. Šiam tikslui Tiekėjas privalo įrengti arba suteikti ne mažiau kaip 5 pavojaus signalizacijos priemones (stacionarius pavojaus mygtukus, mobiliąsias programėles ar kitus lygiaverčius sprendimus), užtikrinančius tiesioginį signalo perdavimą į CSP. Pavojaus signalizacijos priemonių įsigijimo, įrengimo, priežiūros ir eksploatavimo išlaidos turi būti įtrauktos į Paslaugų kainą.</w:t>
      </w:r>
    </w:p>
    <w:p w14:paraId="6DB3311B" w14:textId="77777777" w:rsidR="00262336" w:rsidRDefault="00262336" w:rsidP="006A7086">
      <w:pPr>
        <w:pStyle w:val="Sraopastraipa"/>
        <w:numPr>
          <w:ilvl w:val="2"/>
          <w:numId w:val="22"/>
        </w:numPr>
        <w:tabs>
          <w:tab w:val="left" w:pos="1134"/>
        </w:tabs>
        <w:jc w:val="both"/>
      </w:pPr>
      <w:r w:rsidRPr="00444B26">
        <w:t>Gavęs pavojaus signalą iš Objekto darbo metu, Tiekėjas privalo nedelsdamas siųsti greito reagavimo grupės ekipažą. Atvykimo laikas negali viršyti techninėje specifikacijoje nustatyto reagavimo laiko.</w:t>
      </w:r>
    </w:p>
    <w:p w14:paraId="0E6FCD40" w14:textId="77777777" w:rsidR="00262336" w:rsidRPr="00444B26" w:rsidRDefault="00262336" w:rsidP="006A7086">
      <w:pPr>
        <w:pStyle w:val="Sraopastraipa"/>
        <w:numPr>
          <w:ilvl w:val="2"/>
          <w:numId w:val="22"/>
        </w:numPr>
        <w:tabs>
          <w:tab w:val="left" w:pos="1134"/>
        </w:tabs>
        <w:jc w:val="both"/>
      </w:pPr>
      <w:r w:rsidRPr="00444B26">
        <w:t>Į Paslaugų kainą turi būti įtraukti visi reagavimo į pavojaus signalus iškvietimai ir papildomas mokestis už reagavimo grupės išvykimą netaikomas.</w:t>
      </w:r>
    </w:p>
    <w:p w14:paraId="7221CE37" w14:textId="77777777" w:rsidR="00262336" w:rsidRPr="00155749" w:rsidRDefault="00262336" w:rsidP="00262336">
      <w:pPr>
        <w:tabs>
          <w:tab w:val="left" w:pos="1134"/>
        </w:tabs>
        <w:jc w:val="both"/>
        <w:rPr>
          <w:rFonts w:ascii="Times New Roman" w:hAnsi="Times New Roman" w:cs="Times New Roman"/>
        </w:rPr>
      </w:pPr>
    </w:p>
    <w:p w14:paraId="15F0F624" w14:textId="77777777" w:rsidR="00262336" w:rsidRDefault="00262336" w:rsidP="006A7086">
      <w:pPr>
        <w:pStyle w:val="Sraopastraipa"/>
        <w:numPr>
          <w:ilvl w:val="0"/>
          <w:numId w:val="22"/>
        </w:numPr>
        <w:tabs>
          <w:tab w:val="left" w:pos="1134"/>
        </w:tabs>
        <w:jc w:val="center"/>
        <w:rPr>
          <w:b/>
          <w:bCs/>
        </w:rPr>
      </w:pPr>
      <w:r w:rsidRPr="00370511">
        <w:rPr>
          <w:b/>
          <w:bCs/>
        </w:rPr>
        <w:t>REIKALAVIMAI TIEKĖJUI</w:t>
      </w:r>
    </w:p>
    <w:p w14:paraId="581F74C1" w14:textId="77777777" w:rsidR="00262336" w:rsidRPr="00370511" w:rsidRDefault="00262336" w:rsidP="00262336">
      <w:pPr>
        <w:pStyle w:val="Sraopastraipa"/>
        <w:tabs>
          <w:tab w:val="left" w:pos="1134"/>
        </w:tabs>
        <w:rPr>
          <w:b/>
          <w:bCs/>
        </w:rPr>
      </w:pPr>
    </w:p>
    <w:p w14:paraId="49CEFA5C" w14:textId="77777777" w:rsidR="00262336" w:rsidRPr="007C0629" w:rsidRDefault="00262336" w:rsidP="006A7086">
      <w:pPr>
        <w:pStyle w:val="Sraopastraipa"/>
        <w:numPr>
          <w:ilvl w:val="1"/>
          <w:numId w:val="22"/>
        </w:numPr>
        <w:tabs>
          <w:tab w:val="left" w:pos="1134"/>
        </w:tabs>
        <w:jc w:val="both"/>
      </w:pPr>
      <w:r w:rsidRPr="007C0629">
        <w:t>Tiekėjas privalo užtikrinti galimybę skubiai pakeisti apsaugos darbuotoją jo ligos, neatvykimo į darbą, nušalinimo ar kitais atvejais, užtikrinant nepertraukiamą Paslaugų teikimą Objekte.</w:t>
      </w:r>
    </w:p>
    <w:p w14:paraId="24678AFE" w14:textId="77777777" w:rsidR="00262336" w:rsidRDefault="00262336" w:rsidP="00262336">
      <w:pPr>
        <w:pStyle w:val="Sraopastraipa"/>
        <w:tabs>
          <w:tab w:val="left" w:pos="1134"/>
        </w:tabs>
        <w:ind w:left="1129"/>
        <w:rPr>
          <w:b/>
          <w:bCs/>
        </w:rPr>
      </w:pPr>
    </w:p>
    <w:p w14:paraId="334BF782" w14:textId="77777777" w:rsidR="00262336" w:rsidRPr="007C0629" w:rsidRDefault="00262336" w:rsidP="006A7086">
      <w:pPr>
        <w:pStyle w:val="Sraopastraipa"/>
        <w:numPr>
          <w:ilvl w:val="0"/>
          <w:numId w:val="22"/>
        </w:numPr>
        <w:tabs>
          <w:tab w:val="left" w:pos="1134"/>
        </w:tabs>
        <w:jc w:val="center"/>
        <w:rPr>
          <w:b/>
          <w:bCs/>
        </w:rPr>
      </w:pPr>
      <w:r w:rsidRPr="007C0629">
        <w:rPr>
          <w:b/>
          <w:bCs/>
        </w:rPr>
        <w:t>REIKALAVIMAI TIEKĖJO APSAUGOS DARBUOTOJAMS</w:t>
      </w:r>
    </w:p>
    <w:p w14:paraId="046309C7" w14:textId="77777777" w:rsidR="00262336" w:rsidRPr="00155749" w:rsidRDefault="00262336" w:rsidP="00262336">
      <w:pPr>
        <w:tabs>
          <w:tab w:val="left" w:pos="1134"/>
        </w:tabs>
        <w:rPr>
          <w:rFonts w:ascii="Times New Roman" w:hAnsi="Times New Roman" w:cs="Times New Roman"/>
          <w:b/>
          <w:bCs/>
        </w:rPr>
      </w:pPr>
    </w:p>
    <w:p w14:paraId="667AB8B5" w14:textId="77777777" w:rsidR="00262336" w:rsidRPr="007C0629" w:rsidRDefault="00262336" w:rsidP="006A7086">
      <w:pPr>
        <w:pStyle w:val="Sraopastraipa"/>
        <w:numPr>
          <w:ilvl w:val="1"/>
          <w:numId w:val="22"/>
        </w:numPr>
        <w:tabs>
          <w:tab w:val="left" w:pos="1134"/>
        </w:tabs>
        <w:jc w:val="both"/>
      </w:pPr>
      <w:r w:rsidRPr="007C0629">
        <w:t>Užtikrindamas Paslaugų atlikimą, Tiekėjo apsaugos darbuotojas privalo:</w:t>
      </w:r>
    </w:p>
    <w:p w14:paraId="0D0CF869" w14:textId="77777777" w:rsidR="00262336" w:rsidRPr="007C0629" w:rsidRDefault="00262336" w:rsidP="006A7086">
      <w:pPr>
        <w:pStyle w:val="Sraopastraipa"/>
        <w:numPr>
          <w:ilvl w:val="2"/>
          <w:numId w:val="22"/>
        </w:numPr>
        <w:tabs>
          <w:tab w:val="left" w:pos="1134"/>
        </w:tabs>
        <w:jc w:val="both"/>
      </w:pPr>
      <w:r w:rsidRPr="007C0629">
        <w:t>Pastebėjęs gaisro požymius, gavęs pranešimą apie galimą pavojų, suveikus apsaugos ar priešgaisrinei signalizacijai, įvykus avarijai, ekstremaliajai situacijai, nelaimingam atsitikimui ar kitam incidentui, apsaugos darbuotojas privalo nedelsdamas nustatyti suveikimo vietą, esant galimybei patikrinti situaciją įvykio vietoje, imtis pirminių veiksmų žmonių ir turto saugumui užtikrinti, informuoti CSP bei Perkančiosios organizacijos atsakingus darbuotojus ir, esant būtinybei, iškviesti specialiąsias tarnybas;</w:t>
      </w:r>
    </w:p>
    <w:p w14:paraId="45A282E6" w14:textId="77777777" w:rsidR="00262336" w:rsidRDefault="00262336" w:rsidP="006A7086">
      <w:pPr>
        <w:pStyle w:val="Sraopastraipa"/>
        <w:numPr>
          <w:ilvl w:val="2"/>
          <w:numId w:val="22"/>
        </w:numPr>
        <w:tabs>
          <w:tab w:val="left" w:pos="1134"/>
        </w:tabs>
        <w:jc w:val="both"/>
      </w:pPr>
      <w:r w:rsidRPr="007C0629">
        <w:t>Imtis visų įmanomų veiksmų incidentui lokalizuoti ir žmonių bei turto saugumui užtikrinti iki atvykstant atsakingiems asmenims ar specialiosioms tarnyboms;</w:t>
      </w:r>
    </w:p>
    <w:p w14:paraId="06849896" w14:textId="77777777" w:rsidR="00262336" w:rsidRDefault="00262336" w:rsidP="006A7086">
      <w:pPr>
        <w:pStyle w:val="Sraopastraipa"/>
        <w:numPr>
          <w:ilvl w:val="2"/>
          <w:numId w:val="22"/>
        </w:numPr>
        <w:tabs>
          <w:tab w:val="left" w:pos="1134"/>
        </w:tabs>
        <w:jc w:val="both"/>
      </w:pPr>
      <w:r w:rsidRPr="007C0629">
        <w:t>Kontroliuoti asmenų patekimą į Objektą, tikrinti jų teisę patekti į Objektą ir užtikrinti, kad Objekte būtų tik teisėtai jame esantys asmenys;</w:t>
      </w:r>
    </w:p>
    <w:p w14:paraId="27DE5C9B" w14:textId="77777777" w:rsidR="00262336" w:rsidRDefault="00262336" w:rsidP="006A7086">
      <w:pPr>
        <w:pStyle w:val="Sraopastraipa"/>
        <w:numPr>
          <w:ilvl w:val="2"/>
          <w:numId w:val="22"/>
        </w:numPr>
        <w:tabs>
          <w:tab w:val="left" w:pos="1134"/>
        </w:tabs>
        <w:jc w:val="both"/>
      </w:pPr>
      <w:r w:rsidRPr="00A5016C">
        <w:t>Kontroliuoti transporto priemonių patekimą į kontroliuojamas Objekto teritorijas bei vykdyti įvažiuojančių ir išvažiuojančių transporto priemonių kontrolę;</w:t>
      </w:r>
    </w:p>
    <w:p w14:paraId="18935CEF" w14:textId="77777777" w:rsidR="00262336" w:rsidRDefault="00262336" w:rsidP="006A7086">
      <w:pPr>
        <w:pStyle w:val="Sraopastraipa"/>
        <w:numPr>
          <w:ilvl w:val="2"/>
          <w:numId w:val="22"/>
        </w:numPr>
        <w:tabs>
          <w:tab w:val="left" w:pos="1134"/>
        </w:tabs>
        <w:jc w:val="both"/>
      </w:pPr>
      <w:r w:rsidRPr="00A5016C">
        <w:t>Būti susipažinusiam su Objekto išplanavimu, evakavimo schemomis, pagrindinėmis techninėmis patalpomis, rizikos zonomis ir patekimo maršrutais;</w:t>
      </w:r>
    </w:p>
    <w:p w14:paraId="68610042" w14:textId="77777777" w:rsidR="00262336" w:rsidRDefault="00262336" w:rsidP="006A7086">
      <w:pPr>
        <w:pStyle w:val="Sraopastraipa"/>
        <w:numPr>
          <w:ilvl w:val="2"/>
          <w:numId w:val="22"/>
        </w:numPr>
        <w:tabs>
          <w:tab w:val="left" w:pos="1134"/>
        </w:tabs>
        <w:jc w:val="both"/>
      </w:pPr>
      <w:r w:rsidRPr="00A5016C">
        <w:t>Mokėti naudotis Objekte įrengtomis apsaugos, vaizdo stebėjimo, priešgaisrinės signalizacijos, patekimo kontrolės ir kitomis apsaugos poste naudojamomis sistemomis;</w:t>
      </w:r>
    </w:p>
    <w:p w14:paraId="6C53D019" w14:textId="77777777" w:rsidR="00262336" w:rsidRDefault="00262336" w:rsidP="006A7086">
      <w:pPr>
        <w:pStyle w:val="Sraopastraipa"/>
        <w:numPr>
          <w:ilvl w:val="2"/>
          <w:numId w:val="22"/>
        </w:numPr>
        <w:tabs>
          <w:tab w:val="left" w:pos="1134"/>
        </w:tabs>
        <w:jc w:val="both"/>
      </w:pPr>
      <w:r w:rsidRPr="00A5016C">
        <w:t>Nedelsiant informuoti Perkančiosios organizacijos atsakingus darbuotojus apie pastebėtus apsaugos, vaizdo stebėjimo, patekimo kontrolės, priešgaisrinės signalizacijos ar kitų sistemų gedimus;</w:t>
      </w:r>
    </w:p>
    <w:p w14:paraId="66632D0A" w14:textId="77777777" w:rsidR="00262336" w:rsidRDefault="00262336" w:rsidP="006A7086">
      <w:pPr>
        <w:pStyle w:val="Sraopastraipa"/>
        <w:numPr>
          <w:ilvl w:val="2"/>
          <w:numId w:val="22"/>
        </w:numPr>
        <w:tabs>
          <w:tab w:val="left" w:pos="1134"/>
        </w:tabs>
        <w:jc w:val="both"/>
      </w:pPr>
      <w:r w:rsidRPr="00A5016C">
        <w:t>Operatyviai informuoti Perkančiosios organizacijos atsakingus darbuotojus apie visus apsaugos reikalavimų pažeidimus, incidentus, nelaimingus atsitikimus ar kitus reikšmingus įvykius;</w:t>
      </w:r>
    </w:p>
    <w:p w14:paraId="05C3D072" w14:textId="77777777" w:rsidR="00262336" w:rsidRDefault="00262336" w:rsidP="006A7086">
      <w:pPr>
        <w:pStyle w:val="Sraopastraipa"/>
        <w:numPr>
          <w:ilvl w:val="2"/>
          <w:numId w:val="22"/>
        </w:numPr>
        <w:tabs>
          <w:tab w:val="left" w:pos="1134"/>
        </w:tabs>
        <w:jc w:val="both"/>
      </w:pPr>
      <w:r w:rsidRPr="00A5016C">
        <w:t>Nustatytu periodiškumu atlikti Objekto apėjimus ir fiksuoti jų rezultatus budėjimo žurnale;</w:t>
      </w:r>
    </w:p>
    <w:p w14:paraId="442069E6" w14:textId="77777777" w:rsidR="00262336" w:rsidRDefault="00262336" w:rsidP="006A7086">
      <w:pPr>
        <w:pStyle w:val="Sraopastraipa"/>
        <w:numPr>
          <w:ilvl w:val="2"/>
          <w:numId w:val="22"/>
        </w:numPr>
        <w:tabs>
          <w:tab w:val="left" w:pos="1134"/>
        </w:tabs>
        <w:jc w:val="both"/>
      </w:pPr>
      <w:r w:rsidRPr="00A5016C">
        <w:t>Vykdyti Objekto uždarymo ir atidarymo procedūras pagal šios techninės specifikacijos reikalavimus;</w:t>
      </w:r>
    </w:p>
    <w:p w14:paraId="2A8B7725" w14:textId="77777777" w:rsidR="00262336" w:rsidRDefault="00262336" w:rsidP="006A7086">
      <w:pPr>
        <w:pStyle w:val="Sraopastraipa"/>
        <w:numPr>
          <w:ilvl w:val="2"/>
          <w:numId w:val="22"/>
        </w:numPr>
        <w:tabs>
          <w:tab w:val="left" w:pos="1134"/>
        </w:tabs>
        <w:jc w:val="both"/>
      </w:pPr>
      <w:r w:rsidRPr="00A5016C">
        <w:t>Tinkamai saugoti ir apskaityti jam perduotus raktus, elektronines praėjimo korteles, pultelius bei kitas patekimo kontrolės priemones;</w:t>
      </w:r>
    </w:p>
    <w:p w14:paraId="43669112" w14:textId="77777777" w:rsidR="00262336" w:rsidRDefault="00262336" w:rsidP="006A7086">
      <w:pPr>
        <w:pStyle w:val="Sraopastraipa"/>
        <w:numPr>
          <w:ilvl w:val="2"/>
          <w:numId w:val="22"/>
        </w:numPr>
        <w:tabs>
          <w:tab w:val="left" w:pos="1134"/>
        </w:tabs>
        <w:jc w:val="both"/>
      </w:pPr>
      <w:r w:rsidRPr="00A5016C">
        <w:t>Kilus konfliktinei situacijai, imtis teisėtų veiksmų konfliktui nutraukti, užtikrinti žmonių ir turto saugumą bei prireikus perduoti pažeidėjus teisėsaugos institucijoms;</w:t>
      </w:r>
    </w:p>
    <w:p w14:paraId="50D83615" w14:textId="77777777" w:rsidR="00262336" w:rsidRDefault="00262336" w:rsidP="006A7086">
      <w:pPr>
        <w:pStyle w:val="Sraopastraipa"/>
        <w:numPr>
          <w:ilvl w:val="2"/>
          <w:numId w:val="22"/>
        </w:numPr>
        <w:tabs>
          <w:tab w:val="left" w:pos="1134"/>
        </w:tabs>
        <w:jc w:val="both"/>
      </w:pPr>
      <w:r w:rsidRPr="00A5016C">
        <w:t>Laikytis konfidencialumo reikalavimų ir neatskleisti tretiesiems asmenims informacijos, gautos vykdant apsaugos funkcijas;</w:t>
      </w:r>
    </w:p>
    <w:p w14:paraId="119F959B" w14:textId="77777777" w:rsidR="00262336" w:rsidRDefault="00262336" w:rsidP="006A7086">
      <w:pPr>
        <w:pStyle w:val="Sraopastraipa"/>
        <w:numPr>
          <w:ilvl w:val="2"/>
          <w:numId w:val="22"/>
        </w:numPr>
        <w:tabs>
          <w:tab w:val="left" w:pos="1134"/>
        </w:tabs>
        <w:jc w:val="both"/>
      </w:pPr>
      <w:r w:rsidRPr="00A5016C">
        <w:t>Dėvėti tvarkingą Tiekėjo uniformą, turėti galiojantį apsaugos darbuotojo pažymėjimą bei darbo metu aiškiai identifikuojamą darbuotojo ženklinimą;</w:t>
      </w:r>
    </w:p>
    <w:p w14:paraId="323B03D9" w14:textId="77777777" w:rsidR="00262336" w:rsidRDefault="00262336" w:rsidP="006A7086">
      <w:pPr>
        <w:pStyle w:val="Sraopastraipa"/>
        <w:numPr>
          <w:ilvl w:val="2"/>
          <w:numId w:val="22"/>
        </w:numPr>
        <w:tabs>
          <w:tab w:val="left" w:pos="1134"/>
        </w:tabs>
        <w:jc w:val="both"/>
      </w:pPr>
      <w:r w:rsidRPr="00A5016C">
        <w:t>Būti supažindintam su darbuotojų saugos ir sveikatos, priešgaisrinės saugos, evakavimo ir ekstremaliųjų situacijų valdymo reikalavimais;</w:t>
      </w:r>
    </w:p>
    <w:p w14:paraId="1D0F5993" w14:textId="77777777" w:rsidR="00262336" w:rsidRPr="00A5016C" w:rsidRDefault="00262336" w:rsidP="006A7086">
      <w:pPr>
        <w:pStyle w:val="Sraopastraipa"/>
        <w:numPr>
          <w:ilvl w:val="2"/>
          <w:numId w:val="22"/>
        </w:numPr>
        <w:tabs>
          <w:tab w:val="left" w:pos="1134"/>
        </w:tabs>
        <w:jc w:val="both"/>
      </w:pPr>
      <w:r w:rsidRPr="00A5016C">
        <w:t>Tiekėjas privalo užtikrinti, kad apsaugos darbuotojai budėjimo metu nevartotų alkoholio, narkotinių, psichotropinių ar kitų psichiką veikiančių medžiagų.</w:t>
      </w:r>
    </w:p>
    <w:p w14:paraId="70EC29A7" w14:textId="77777777" w:rsidR="00262336" w:rsidRPr="00155749" w:rsidRDefault="00262336" w:rsidP="00262336">
      <w:pPr>
        <w:tabs>
          <w:tab w:val="left" w:pos="1134"/>
        </w:tabs>
        <w:jc w:val="both"/>
        <w:rPr>
          <w:rFonts w:ascii="Times New Roman" w:hAnsi="Times New Roman" w:cs="Times New Roman"/>
        </w:rPr>
      </w:pPr>
    </w:p>
    <w:p w14:paraId="2F06CFEC" w14:textId="77777777" w:rsidR="00262336" w:rsidRDefault="00262336" w:rsidP="006A7086">
      <w:pPr>
        <w:pStyle w:val="Sraopastraipa"/>
        <w:numPr>
          <w:ilvl w:val="0"/>
          <w:numId w:val="22"/>
        </w:numPr>
        <w:tabs>
          <w:tab w:val="left" w:pos="1134"/>
        </w:tabs>
        <w:jc w:val="center"/>
        <w:rPr>
          <w:b/>
          <w:bCs/>
        </w:rPr>
      </w:pPr>
      <w:r w:rsidRPr="00370511">
        <w:rPr>
          <w:b/>
          <w:bCs/>
        </w:rPr>
        <w:t>REIKALAVIMAI TIEKĖJO PAMAINOS VYRESNIAJAM / KOORDINATORIUI RENGINIŲ METU</w:t>
      </w:r>
    </w:p>
    <w:p w14:paraId="33636C13" w14:textId="77777777" w:rsidR="00262336" w:rsidRPr="00370511" w:rsidRDefault="00262336" w:rsidP="00262336">
      <w:pPr>
        <w:pStyle w:val="Sraopastraipa"/>
        <w:tabs>
          <w:tab w:val="left" w:pos="1134"/>
        </w:tabs>
        <w:rPr>
          <w:b/>
          <w:bCs/>
        </w:rPr>
      </w:pPr>
    </w:p>
    <w:p w14:paraId="0835D87E" w14:textId="77777777" w:rsidR="00262336" w:rsidRPr="0084010D" w:rsidRDefault="00262336" w:rsidP="006A7086">
      <w:pPr>
        <w:pStyle w:val="Sraopastraipa"/>
        <w:numPr>
          <w:ilvl w:val="1"/>
          <w:numId w:val="22"/>
        </w:numPr>
        <w:tabs>
          <w:tab w:val="left" w:pos="1134"/>
        </w:tabs>
        <w:jc w:val="both"/>
      </w:pPr>
      <w:r w:rsidRPr="0084010D">
        <w:t>Renginių metu, kai Paslaugoms teikti skiriami du ar daugiau apsaugos darbuotojų, Tiekėjas privalo paskirti pamainos vyresnįjį (koordinatorių), atsakingą už apsaugos darbuotojų veiklos organizavimą ir koordinavimą.</w:t>
      </w:r>
    </w:p>
    <w:p w14:paraId="14BF071C" w14:textId="77777777" w:rsidR="00262336" w:rsidRDefault="00262336" w:rsidP="006A7086">
      <w:pPr>
        <w:pStyle w:val="Sraopastraipa"/>
        <w:numPr>
          <w:ilvl w:val="1"/>
          <w:numId w:val="22"/>
        </w:numPr>
        <w:tabs>
          <w:tab w:val="left" w:pos="1134"/>
        </w:tabs>
        <w:jc w:val="both"/>
      </w:pPr>
      <w:r w:rsidRPr="0084010D">
        <w:t>Pamainos vyresnysis privalo organizuoti, koordinuoti ir kontroliuoti renginio metu dirbančių apsaugos darbuotojų darbą bei užtikrinti tinkamą pavestų funkcijų vykdymą.</w:t>
      </w:r>
    </w:p>
    <w:p w14:paraId="7F806C86" w14:textId="77777777" w:rsidR="00262336" w:rsidRDefault="00262336" w:rsidP="006A7086">
      <w:pPr>
        <w:pStyle w:val="Sraopastraipa"/>
        <w:numPr>
          <w:ilvl w:val="1"/>
          <w:numId w:val="22"/>
        </w:numPr>
        <w:tabs>
          <w:tab w:val="left" w:pos="1134"/>
        </w:tabs>
        <w:jc w:val="both"/>
      </w:pPr>
      <w:r w:rsidRPr="0084010D">
        <w:t>Pamainos vyresnysis privalo operatyviai informuoti Perkančiosios organizacijos atsakingą darbuotoją apie incidentus, nelaimingus atsitikimus, viešosios tvarkos pažeidimus, gedimus, avarijas ar kitus reikšmingus įvykius.</w:t>
      </w:r>
    </w:p>
    <w:p w14:paraId="7CD04916" w14:textId="77777777" w:rsidR="00262336" w:rsidRDefault="00262336" w:rsidP="006A7086">
      <w:pPr>
        <w:pStyle w:val="Sraopastraipa"/>
        <w:numPr>
          <w:ilvl w:val="1"/>
          <w:numId w:val="22"/>
        </w:numPr>
        <w:tabs>
          <w:tab w:val="left" w:pos="1134"/>
        </w:tabs>
        <w:jc w:val="both"/>
      </w:pPr>
      <w:r w:rsidRPr="0084010D">
        <w:t>Ekstremaliųjų situacijų, evakuacijos ar kitų incidentų metu pamainos vyresnysis koordinuoja apsaugos darbuotojų veiksmus ir bendradarbiauja su specialiosiomis tarnybomis bei Perkančiosios organizacijos atsakingais darbuotojais.</w:t>
      </w:r>
    </w:p>
    <w:p w14:paraId="5D90CD4C" w14:textId="77777777" w:rsidR="00262336" w:rsidRPr="0084010D" w:rsidRDefault="00262336" w:rsidP="006A7086">
      <w:pPr>
        <w:pStyle w:val="Sraopastraipa"/>
        <w:numPr>
          <w:ilvl w:val="1"/>
          <w:numId w:val="22"/>
        </w:numPr>
        <w:tabs>
          <w:tab w:val="left" w:pos="1134"/>
        </w:tabs>
        <w:jc w:val="both"/>
      </w:pPr>
      <w:r w:rsidRPr="0084010D">
        <w:t>Pamainos vyresnysis privalo užtikrinti, kad renginio metu būtų laikomasi Perkančiosios organizacijos nustatytų saugumo reikalavimų, apsaugos darbuotojai dėvėtų nustatytą uniformą, naudotų ryšio priemones bei vykdytų pavestas funkcijas.</w:t>
      </w:r>
    </w:p>
    <w:p w14:paraId="6B549D69" w14:textId="77777777" w:rsidR="00DA66D9" w:rsidRPr="00AB5291" w:rsidRDefault="00DA66D9" w:rsidP="00DA66D9">
      <w:pPr>
        <w:tabs>
          <w:tab w:val="left" w:pos="142"/>
        </w:tabs>
        <w:ind w:left="-709" w:firstLine="567"/>
        <w:jc w:val="both"/>
        <w:rPr>
          <w:rFonts w:ascii="Times New Roman" w:hAnsi="Times New Roman" w:cs="Times New Roman"/>
          <w:color w:val="000000" w:themeColor="text1"/>
          <w:sz w:val="24"/>
          <w:szCs w:val="24"/>
        </w:rPr>
      </w:pPr>
    </w:p>
    <w:p w14:paraId="2827A7FA" w14:textId="77777777" w:rsidR="00DA66D9" w:rsidRPr="006C6894" w:rsidRDefault="00DA66D9" w:rsidP="00DA66D9">
      <w:pPr>
        <w:tabs>
          <w:tab w:val="left" w:pos="142"/>
        </w:tabs>
        <w:ind w:left="-709" w:firstLine="567"/>
        <w:jc w:val="center"/>
        <w:rPr>
          <w:rFonts w:ascii="Times New Roman" w:hAnsi="Times New Roman" w:cs="Times New Roman"/>
          <w:color w:val="000000" w:themeColor="text1"/>
        </w:rPr>
      </w:pPr>
      <w:r>
        <w:rPr>
          <w:rFonts w:ascii="Times New Roman" w:hAnsi="Times New Roman" w:cs="Times New Roman"/>
          <w:color w:val="000000" w:themeColor="text1"/>
        </w:rPr>
        <w:t>________________</w:t>
      </w:r>
    </w:p>
    <w:p w14:paraId="1463EBC7" w14:textId="77777777" w:rsidR="00503EAA" w:rsidRDefault="00503EAA" w:rsidP="00A45AFE">
      <w:pPr>
        <w:pStyle w:val="Antrat2"/>
        <w:rPr>
          <w:rFonts w:ascii="Times New Roman" w:eastAsia="Calibri" w:hAnsi="Times New Roman" w:cs="Times New Roman"/>
          <w:b/>
          <w:color w:val="auto"/>
          <w:sz w:val="24"/>
          <w:szCs w:val="24"/>
        </w:rPr>
        <w:sectPr w:rsidR="00503EAA" w:rsidSect="00DA66D9">
          <w:pgSz w:w="12240" w:h="15840"/>
          <w:pgMar w:top="1134" w:right="567" w:bottom="993" w:left="1701" w:header="720" w:footer="720" w:gutter="0"/>
          <w:cols w:space="720"/>
          <w:docGrid w:linePitch="360"/>
        </w:sectPr>
      </w:pPr>
    </w:p>
    <w:p w14:paraId="5858EF7B" w14:textId="77777777"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66E838BE" w14:textId="77777777"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75D5C2E9" w14:textId="77777777" w:rsidR="000E6657" w:rsidRDefault="000E6657" w:rsidP="00FF63B8">
      <w:pPr>
        <w:jc w:val="right"/>
        <w:rPr>
          <w:b/>
          <w:bCs/>
          <w:smallCaps/>
          <w:highlight w:val="yellow"/>
        </w:rPr>
      </w:pPr>
    </w:p>
    <w:p w14:paraId="24A36872" w14:textId="77777777" w:rsidR="0004090A" w:rsidRPr="00FF63B8" w:rsidRDefault="0004090A" w:rsidP="00FF63B8">
      <w:pPr>
        <w:rPr>
          <w:highlight w:val="yellow"/>
        </w:rPr>
      </w:pPr>
    </w:p>
    <w:p w14:paraId="2BEAA45F" w14:textId="77777777" w:rsidR="000E6657" w:rsidRDefault="000E6657" w:rsidP="00BE1858">
      <w:pPr>
        <w:pStyle w:val="Paantrat"/>
        <w:jc w:val="center"/>
        <w:rPr>
          <w:b/>
          <w:color w:val="auto"/>
          <w:sz w:val="24"/>
          <w:szCs w:val="24"/>
        </w:rPr>
      </w:pPr>
      <w:r w:rsidRPr="00FF63B8">
        <w:rPr>
          <w:b/>
          <w:color w:val="auto"/>
          <w:sz w:val="24"/>
          <w:szCs w:val="24"/>
        </w:rPr>
        <w:t>TIEKĖJŲ PAŠALINIMO PAGRINDAI</w:t>
      </w:r>
    </w:p>
    <w:p w14:paraId="63B0AAE0" w14:textId="77777777" w:rsidR="005E5D6E" w:rsidRPr="00FF63B8" w:rsidRDefault="005E5D6E" w:rsidP="00FF63B8">
      <w:pPr>
        <w:rPr>
          <w:rFonts w:asciiTheme="minorHAnsi" w:hAnsiTheme="minorHAnsi" w:cstheme="minorBidi"/>
          <w:sz w:val="21"/>
          <w:szCs w:val="21"/>
        </w:rPr>
      </w:pPr>
    </w:p>
    <w:p w14:paraId="0B982F77"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861A4C5"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04FB10C8" w14:textId="77777777" w:rsidR="005E5D6E" w:rsidRPr="008566A8" w:rsidRDefault="005E5D6E" w:rsidP="00CD41E0">
      <w:pPr>
        <w:numPr>
          <w:ilvl w:val="0"/>
          <w:numId w:val="16"/>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EBF7BC2" w14:textId="77777777" w:rsidR="005E5D6E" w:rsidRPr="008566A8" w:rsidRDefault="005E5D6E" w:rsidP="00CD41E0">
      <w:pPr>
        <w:numPr>
          <w:ilvl w:val="0"/>
          <w:numId w:val="16"/>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2FB96AD"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566A8">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6"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08D00C1F"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306DA741" w14:textId="77777777" w:rsidR="005E5D6E" w:rsidRPr="008566A8" w:rsidRDefault="005E5D6E" w:rsidP="00CD41E0">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9B6369A" w14:textId="77777777" w:rsidR="005E5D6E" w:rsidRPr="008566A8" w:rsidRDefault="005E5D6E" w:rsidP="00CD41E0">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E59A645"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048D3ADA"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9175D0A" w14:textId="77777777" w:rsidR="005E5D6E" w:rsidRPr="008566A8" w:rsidRDefault="005E5D6E" w:rsidP="00CD41E0">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0592A0A"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7AEA092" w14:textId="77777777" w:rsidR="005E5D6E" w:rsidRPr="008566A8" w:rsidRDefault="005E5D6E" w:rsidP="00FF63B8">
      <w:pPr>
        <w:rPr>
          <w:rFonts w:ascii="Times New Roman" w:hAnsi="Times New Roman" w:cs="Times New Roman"/>
          <w:sz w:val="24"/>
          <w:szCs w:val="24"/>
        </w:rPr>
      </w:pPr>
    </w:p>
    <w:p w14:paraId="5152B9D5" w14:textId="77777777"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6DB01471"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37" w:name="_Hlk489866818"/>
      <w:r w:rsidRPr="008566A8">
        <w:rPr>
          <w:rFonts w:ascii="Times New Roman" w:hAnsi="Times New Roman" w:cs="Times New Roman"/>
          <w:b/>
          <w:sz w:val="24"/>
          <w:szCs w:val="24"/>
        </w:rPr>
        <w:t xml:space="preserve">Tiekėjų pašalinimo pagrindai </w:t>
      </w:r>
    </w:p>
    <w:p w14:paraId="170D1AC1"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F53818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6CC82093"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49685A9"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D9291B7"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AECF3D7"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06951D7F"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619E0791" w14:textId="77777777"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6260CA6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99401E"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3D947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487583B4"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5F4A6E80"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457E03B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E6217F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643E424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4382B9E6"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0922874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0CAD20D1"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8D099D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25AB8602"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4040C295"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F75AF64" w14:textId="77777777"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0D639F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7A79C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1 dalis</w:t>
            </w:r>
          </w:p>
          <w:p w14:paraId="669E4784"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612A81B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36BE7556"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43A83EC1"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C5C2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5E78561"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5DF4ABD5"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0E71032B"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093349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4A55E9B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5CF2D46F"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ACC9BC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46824D35"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FD8D195"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0BED071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F36B00A" w14:textId="77777777" w:rsidR="001E52AE" w:rsidRPr="00A10CFC" w:rsidRDefault="001E52AE" w:rsidP="001E52AE">
            <w:pPr>
              <w:jc w:val="both"/>
              <w:rPr>
                <w:rFonts w:ascii="Times New Roman" w:eastAsiaTheme="minorEastAsia" w:hAnsi="Times New Roman" w:cs="Times New Roman"/>
                <w:b/>
                <w:bCs/>
                <w:sz w:val="24"/>
                <w:szCs w:val="24"/>
              </w:rPr>
            </w:pPr>
          </w:p>
          <w:p w14:paraId="100C3492" w14:textId="77777777"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3F497CB6"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01422A63"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566F779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414189"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7BF698"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FE62F"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2D1E5F0F"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01319A75"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F27B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65A3C2A7"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02B6CFE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4B4CB9"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B1486"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5DF1E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4BADEC0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6A439F0E"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F39BAD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4C2CE3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606EA9BD"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0729E9D"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183BB68B"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6AD3D"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3 dalis</w:t>
            </w:r>
          </w:p>
          <w:p w14:paraId="57C0E695"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1E5AD1C6"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E652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17EA98C7"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1DF3D274"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DDD5C8C" w14:textId="77777777" w:rsidR="00D0640C" w:rsidRPr="00FF63B8" w:rsidRDefault="00D0640C" w:rsidP="00CD41E0">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0342760" w14:textId="77777777" w:rsidR="00D0640C" w:rsidRPr="00FF63B8" w:rsidRDefault="00D0640C" w:rsidP="00CD41E0">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0BD7506A" w14:textId="77777777" w:rsidR="00D0640C" w:rsidRPr="00FF63B8" w:rsidRDefault="00D0640C" w:rsidP="00CD41E0">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E34B15F"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26857290"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6888CB1D"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62E4F857"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05181586"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7FE6916"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46121555"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EC93B64"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48F8392E"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75B668FB"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71E66C2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FCF0D13"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53558B6"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A990A8B"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C365AD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0C4732D0"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2750718"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9DD9AA"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08B44692"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704139A"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4270B624"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9084995"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DFBD669"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515D4898" w14:textId="77777777"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8"/>
      <w:tr w:rsidR="00041853" w:rsidRPr="00041853" w14:paraId="27A887A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51AA5A"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0120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07A5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527283D2"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E37E0D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B85705"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AEF0AED"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F82CAB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3613A4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6A01F2"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D94B5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32B81A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9969F"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7BB41904"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730A4B1"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AE60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78C8730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3CF30DB2"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88706FB"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4D296"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0FB1D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552E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4BEB2A2F"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7BE300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660E6"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50053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646EF55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23BC9F"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08204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7CA97F5"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234883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5B7E2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4 punktas</w:t>
            </w:r>
          </w:p>
          <w:p w14:paraId="4502760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A76D3AC"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A31AE5"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B4B7985"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9818AE0"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9B9AF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3A10CA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4FBC793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653C3"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8814D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3598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48DDCA4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7FA6284F"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24655E14"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FD6F703"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F0E72"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66A1BE2"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1B3D2E37"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8394E5"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F3BB1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75DD13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F7BED"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6 punktas</w:t>
            </w:r>
          </w:p>
          <w:p w14:paraId="49B20A3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E3FA984"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7B57013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3D7B4F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7255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6570C68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327E462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3154FBDD"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244F16A4"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092464C1"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5439E50D"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4C15129E"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5F780A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63AA492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2B865" w14:textId="77777777" w:rsidR="00D0640C" w:rsidRPr="00FF63B8" w:rsidRDefault="00D0640C" w:rsidP="00CD41E0">
            <w:pPr>
              <w:pStyle w:val="Betarp"/>
              <w:numPr>
                <w:ilvl w:val="0"/>
                <w:numId w:val="10"/>
              </w:numPr>
              <w:spacing w:before="120" w:after="120"/>
              <w:jc w:val="center"/>
              <w:rPr>
                <w:rFonts w:ascii="Times New Roman" w:hAnsi="Times New Roman" w:cs="Times New Roman"/>
                <w:sz w:val="24"/>
                <w:szCs w:val="24"/>
              </w:rPr>
            </w:pPr>
          </w:p>
          <w:p w14:paraId="7008A7F2"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FE408"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D7BB6C9"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0197B"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407E6311"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BAB65C8"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6C84FF"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336EE39"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paskelbtą informaciją, taip pat į šiame informaciniame pranešime pateiktą informaciją:</w:t>
            </w:r>
          </w:p>
          <w:p w14:paraId="0D5DD468" w14:textId="77777777"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7424FC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C495C4" w14:textId="77777777" w:rsidR="00D0640C" w:rsidRPr="00FF63B8" w:rsidRDefault="00D0640C" w:rsidP="00CD41E0">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B22FB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DD12B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1024AA4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9A5934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0EEB3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761BB0D"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B51AC0D"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11CBEE07"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A81A6" w14:textId="77777777" w:rsidR="00D0640C" w:rsidRPr="00FF63B8" w:rsidRDefault="00D0640C" w:rsidP="00CD41E0">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C6B4F"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DA3C4"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42408FF6"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1DFB0A6"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8B9CE"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414CE416" w14:textId="77777777" w:rsidR="00D0640C" w:rsidRPr="000A4CB9" w:rsidRDefault="00D0640C" w:rsidP="00FF63B8">
            <w:pPr>
              <w:pStyle w:val="Betarp"/>
              <w:spacing w:before="120" w:after="120"/>
              <w:jc w:val="both"/>
              <w:rPr>
                <w:rFonts w:ascii="Times New Roman" w:hAnsi="Times New Roman" w:cs="Times New Roman"/>
                <w:bCs/>
                <w:iCs/>
                <w:sz w:val="24"/>
                <w:szCs w:val="24"/>
                <w:lang w:eastAsia="en-US"/>
              </w:rPr>
            </w:pPr>
          </w:p>
          <w:p w14:paraId="3DD6E813" w14:textId="77777777" w:rsidR="00D0640C" w:rsidRPr="000A4CB9"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891F0B3" w14:textId="77777777" w:rsidR="00D0640C" w:rsidRPr="00FF63B8" w:rsidRDefault="00D0640C" w:rsidP="00FF63B8">
            <w:pPr>
              <w:spacing w:before="120" w:after="120"/>
              <w:rPr>
                <w:bCs/>
                <w:iCs/>
              </w:rPr>
            </w:pPr>
            <w:hyperlink r:id="rId24" w:history="1">
              <w:r w:rsidRPr="000A4CB9">
                <w:rPr>
                  <w:rStyle w:val="Hipersaitas"/>
                  <w:rFonts w:ascii="Times New Roman" w:hAnsi="Times New Roman" w:cs="Times New Roman"/>
                  <w:sz w:val="24"/>
                  <w:szCs w:val="24"/>
                  <w:u w:val="single"/>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DA66D9" w:rsidRPr="00041853" w14:paraId="4D15DD5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744B4" w14:textId="77777777" w:rsidR="00DA66D9" w:rsidRPr="00FF63B8" w:rsidRDefault="00DA66D9" w:rsidP="00DA66D9">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39625" w14:textId="77777777" w:rsidR="00DA66D9" w:rsidRPr="00FF63B8" w:rsidRDefault="00DA66D9" w:rsidP="00DA66D9">
            <w:pPr>
              <w:pStyle w:val="Betarp"/>
              <w:spacing w:before="120" w:after="120"/>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3BA5E" w14:textId="77777777" w:rsidR="00DA66D9" w:rsidRDefault="00DA66D9" w:rsidP="00DA66D9">
            <w:pPr>
              <w:pStyle w:val="Betarp"/>
              <w:spacing w:before="120" w:after="120"/>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76419970" w14:textId="77777777" w:rsidR="00DA66D9" w:rsidRPr="00FF63B8" w:rsidRDefault="00DA66D9" w:rsidP="00DA66D9">
            <w:pPr>
              <w:pStyle w:val="Betarp"/>
              <w:spacing w:before="120" w:after="120"/>
              <w:jc w:val="both"/>
              <w:rPr>
                <w:rFonts w:ascii="Times New Roman" w:eastAsia="Yu Mincho" w:hAnsi="Times New Roman" w:cs="Times New Roman"/>
                <w:b/>
                <w:bCs/>
                <w:sz w:val="24"/>
                <w:szCs w:val="24"/>
              </w:rPr>
            </w:pPr>
            <w:r w:rsidRPr="002F7FF0">
              <w:rPr>
                <w:rFonts w:ascii="Times New Roman" w:eastAsia="Yu Mincho" w:hAnsi="Times New Roman" w:cs="Times New Roman"/>
                <w:sz w:val="24"/>
                <w:szCs w:val="24"/>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8501A" w14:textId="77777777" w:rsidR="00DA66D9" w:rsidRPr="000A4CB9" w:rsidRDefault="00DA66D9" w:rsidP="00DA66D9">
            <w:pPr>
              <w:pStyle w:val="Betarp"/>
              <w:spacing w:before="120" w:after="120"/>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r>
    </w:tbl>
    <w:p w14:paraId="5ADA5CE0" w14:textId="77777777" w:rsidR="000E5674" w:rsidRPr="00D74A2C" w:rsidRDefault="00A4599F" w:rsidP="00DA66D9">
      <w:pPr>
        <w:jc w:val="right"/>
        <w:rPr>
          <w:rFonts w:ascii="Times New Roman" w:hAnsi="Times New Roman" w:cs="Times New Roman"/>
          <w:b/>
          <w:sz w:val="24"/>
          <w:szCs w:val="24"/>
        </w:rPr>
      </w:pPr>
      <w:r w:rsidRPr="00FF63B8">
        <w:rPr>
          <w:b/>
          <w:bCs/>
          <w:smallCaps/>
        </w:rPr>
        <w:br w:type="page"/>
      </w:r>
      <w:bookmarkStart w:id="40" w:name="_Ref38291223"/>
      <w:bookmarkStart w:id="41" w:name="_Ref38291334"/>
      <w:bookmarkStart w:id="42" w:name="_Ref38533412"/>
      <w:r w:rsidR="000E5674" w:rsidRPr="00D74A2C">
        <w:rPr>
          <w:rFonts w:ascii="Times New Roman" w:hAnsi="Times New Roman" w:cs="Times New Roman"/>
          <w:b/>
          <w:sz w:val="24"/>
          <w:szCs w:val="24"/>
        </w:rPr>
        <w:t xml:space="preserve">Pirkimo sąlygų </w:t>
      </w:r>
      <w:r w:rsidR="000E5674" w:rsidRPr="000E5674">
        <w:rPr>
          <w:rFonts w:ascii="Times New Roman" w:hAnsi="Times New Roman" w:cs="Times New Roman"/>
          <w:b/>
          <w:i/>
          <w:iCs/>
          <w:sz w:val="24"/>
          <w:szCs w:val="24"/>
        </w:rPr>
        <w:t>4</w:t>
      </w:r>
      <w:r w:rsidR="000E5674" w:rsidRPr="00D74A2C">
        <w:rPr>
          <w:rFonts w:ascii="Times New Roman" w:hAnsi="Times New Roman" w:cs="Times New Roman"/>
          <w:b/>
          <w:i/>
          <w:iCs/>
          <w:sz w:val="24"/>
          <w:szCs w:val="24"/>
        </w:rPr>
        <w:t xml:space="preserve"> priedas</w:t>
      </w:r>
      <w:r w:rsidR="000E5674" w:rsidRPr="00D74A2C">
        <w:rPr>
          <w:rFonts w:ascii="Times New Roman" w:hAnsi="Times New Roman" w:cs="Times New Roman"/>
          <w:b/>
          <w:sz w:val="24"/>
          <w:szCs w:val="24"/>
        </w:rPr>
        <w:t xml:space="preserve"> </w:t>
      </w:r>
    </w:p>
    <w:p w14:paraId="12C13626" w14:textId="462EC6FF" w:rsidR="000E5674" w:rsidRDefault="0053784D" w:rsidP="0053784D">
      <w:pPr>
        <w:spacing w:before="120"/>
        <w:ind w:firstLine="1276"/>
        <w:jc w:val="right"/>
        <w:rPr>
          <w:b/>
        </w:rPr>
      </w:pPr>
      <w:r w:rsidRPr="0053784D">
        <w:rPr>
          <w:rFonts w:ascii="Times New Roman" w:hAnsi="Times New Roman" w:cs="Times New Roman"/>
          <w:sz w:val="24"/>
          <w:szCs w:val="24"/>
          <w:lang w:eastAsia="lt-LT"/>
          <w14:ligatures w14:val="none"/>
        </w:rPr>
        <w:t>„Tiekėjų kvalifikacijos reikalavimai ir reikalaujami aplinkos apsaugos vadybos sistemų standartai“</w:t>
      </w:r>
    </w:p>
    <w:p w14:paraId="194711AB" w14:textId="77777777" w:rsidR="005D2AA6" w:rsidRDefault="005D2AA6" w:rsidP="000E5674">
      <w:pPr>
        <w:spacing w:before="120"/>
        <w:ind w:firstLine="1276"/>
        <w:jc w:val="center"/>
        <w:rPr>
          <w:b/>
        </w:rPr>
      </w:pPr>
    </w:p>
    <w:p w14:paraId="567D99FF" w14:textId="77777777" w:rsidR="000E5674" w:rsidRPr="005D2AA6" w:rsidRDefault="000E5674" w:rsidP="000E5674">
      <w:pPr>
        <w:pStyle w:val="Sraopastraipa"/>
        <w:jc w:val="center"/>
        <w:rPr>
          <w:b/>
          <w:noProof/>
          <w:lang w:eastAsia="ar-SA"/>
        </w:rPr>
      </w:pPr>
      <w:r w:rsidRPr="00613F27">
        <w:rPr>
          <w:b/>
          <w:noProof/>
          <w:lang w:eastAsia="ar-SA"/>
        </w:rPr>
        <w:t>KVALIFIKACIJOS REIKALAVIMAI</w:t>
      </w:r>
    </w:p>
    <w:p w14:paraId="2B89B36A" w14:textId="77777777" w:rsidR="000E5674" w:rsidRPr="005D2AA6" w:rsidRDefault="000E5674" w:rsidP="000E5674">
      <w:pPr>
        <w:pStyle w:val="Sraopastraipa"/>
        <w:jc w:val="center"/>
        <w:rPr>
          <w:b/>
          <w:noProof/>
          <w:lang w:eastAsia="ar-SA"/>
        </w:rPr>
      </w:pPr>
    </w:p>
    <w:p w14:paraId="5CB4B2F0" w14:textId="77777777" w:rsidR="000E5674" w:rsidRPr="005D2AA6" w:rsidRDefault="000E5674" w:rsidP="006A7086">
      <w:pPr>
        <w:numPr>
          <w:ilvl w:val="0"/>
          <w:numId w:val="19"/>
        </w:numPr>
        <w:tabs>
          <w:tab w:val="left" w:pos="851"/>
        </w:tabs>
        <w:ind w:left="0" w:firstLine="567"/>
        <w:jc w:val="both"/>
        <w:rPr>
          <w:rFonts w:ascii="Times New Roman" w:eastAsiaTheme="minorHAnsi" w:hAnsi="Times New Roman" w:cs="Times New Roman"/>
          <w:sz w:val="24"/>
          <w:szCs w:val="24"/>
        </w:rPr>
      </w:pPr>
      <w:r w:rsidRPr="005D2AA6">
        <w:rPr>
          <w:rFonts w:ascii="Times New Roman" w:eastAsiaTheme="minorHAnsi" w:hAnsi="Times New Roman" w:cs="Times New Roman"/>
          <w:sz w:val="24"/>
          <w:szCs w:val="24"/>
        </w:rPr>
        <w:t xml:space="preserve">Tiekėjo kvalifikacija, kai pasiūlymas teikiamas, turi atitikti šiame priede nustatytus reikalavimus kvalifikacijai. </w:t>
      </w:r>
    </w:p>
    <w:p w14:paraId="1B417B54" w14:textId="77777777" w:rsidR="000E5674" w:rsidRPr="005D2AA6" w:rsidRDefault="000E5674" w:rsidP="005D2AA6">
      <w:pPr>
        <w:ind w:firstLine="567"/>
        <w:jc w:val="both"/>
        <w:rPr>
          <w:rFonts w:ascii="Times New Roman" w:hAnsi="Times New Roman" w:cs="Times New Roman"/>
          <w:sz w:val="24"/>
          <w:szCs w:val="24"/>
        </w:rPr>
      </w:pPr>
      <w:r w:rsidRPr="005D2AA6">
        <w:rPr>
          <w:rFonts w:ascii="Times New Roman" w:eastAsiaTheme="minorHAnsi" w:hAnsi="Times New Roman" w:cs="Times New Roman"/>
          <w:sz w:val="24"/>
          <w:szCs w:val="24"/>
        </w:rPr>
        <w:t xml:space="preserve">2. </w:t>
      </w:r>
      <w:r w:rsidRPr="005D2AA6">
        <w:rPr>
          <w:rFonts w:ascii="Times New Roman" w:hAnsi="Times New Roman" w:cs="Times New Roman"/>
          <w:sz w:val="24"/>
          <w:szCs w:val="24"/>
        </w:rPr>
        <w:t xml:space="preserve">Jeigu pasiūlymą teikia tiekėjų grupė – reikalavimą turi atitikti tiekėjų grupės narys (-iai), atsižvelgiant į jų prisiimamus įsipareigojimus sutarčiai vykdyti. Tiekėjas gali remtis kitų ūkio subjektų pajėgumais atsižvelgiant į jų prisiimamus įsipareigojimus sutarčiai vykdyti. </w:t>
      </w:r>
    </w:p>
    <w:p w14:paraId="3A250CB3" w14:textId="77777777" w:rsidR="000E5674" w:rsidRDefault="000E5674" w:rsidP="000E5674">
      <w:pPr>
        <w:spacing w:before="120"/>
        <w:ind w:firstLine="1276"/>
        <w:jc w:val="center"/>
        <w:rPr>
          <w:rFonts w:ascii="Times New Roman" w:hAnsi="Times New Roman" w:cs="Times New Roman"/>
          <w:b/>
          <w:sz w:val="24"/>
          <w:szCs w:val="24"/>
        </w:rPr>
      </w:pPr>
    </w:p>
    <w:p w14:paraId="3A64F7EF" w14:textId="77777777" w:rsidR="000E5674" w:rsidRDefault="005D2AA6" w:rsidP="000E5674">
      <w:pPr>
        <w:rPr>
          <w:rFonts w:ascii="Times New Roman" w:eastAsiaTheme="minorEastAsia" w:hAnsi="Times New Roman" w:cs="Times New Roman"/>
          <w:b/>
          <w:noProof/>
          <w:sz w:val="24"/>
          <w:szCs w:val="24"/>
          <w:lang w:eastAsia="ar-SA"/>
        </w:rPr>
      </w:pPr>
      <w:r w:rsidRPr="005D2AA6">
        <w:rPr>
          <w:rFonts w:ascii="Times New Roman" w:eastAsiaTheme="minorEastAsia" w:hAnsi="Times New Roman" w:cs="Times New Roman"/>
          <w:b/>
          <w:noProof/>
          <w:sz w:val="24"/>
          <w:szCs w:val="24"/>
          <w:lang w:eastAsia="ar-SA"/>
        </w:rPr>
        <w:t>Tiekėjai turi atitikti šiuos kvalifikacijos reikalavimus:</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3260"/>
        <w:gridCol w:w="2977"/>
        <w:gridCol w:w="3260"/>
      </w:tblGrid>
      <w:tr w:rsidR="005007FB" w:rsidRPr="005007FB" w14:paraId="2E390199" w14:textId="77777777" w:rsidTr="00B97E36">
        <w:trPr>
          <w:trHeight w:val="423"/>
        </w:trPr>
        <w:tc>
          <w:tcPr>
            <w:tcW w:w="539" w:type="dxa"/>
            <w:shd w:val="clear" w:color="auto" w:fill="DEEAF6"/>
            <w:hideMark/>
          </w:tcPr>
          <w:p w14:paraId="0BA6C4B6" w14:textId="77777777" w:rsidR="005007FB" w:rsidRPr="005007FB" w:rsidRDefault="005007FB" w:rsidP="005007FB">
            <w:pPr>
              <w:tabs>
                <w:tab w:val="left" w:pos="1134"/>
              </w:tabs>
              <w:spacing w:before="120" w:after="120"/>
              <w:jc w:val="both"/>
              <w:rPr>
                <w:rFonts w:ascii="Times New Roman" w:eastAsia="Times New Roman" w:hAnsi="Times New Roman" w:cs="Times New Roman"/>
                <w:b/>
                <w:kern w:val="2"/>
                <w:sz w:val="24"/>
                <w:szCs w:val="24"/>
                <w14:ligatures w14:val="none"/>
              </w:rPr>
            </w:pPr>
            <w:r w:rsidRPr="005007FB">
              <w:rPr>
                <w:rFonts w:ascii="Times New Roman" w:eastAsia="Times New Roman" w:hAnsi="Times New Roman" w:cs="Times New Roman"/>
                <w:b/>
                <w:bCs/>
                <w:color w:val="000000"/>
                <w:kern w:val="2"/>
                <w:sz w:val="24"/>
                <w:szCs w:val="24"/>
                <w14:ligatures w14:val="none"/>
              </w:rPr>
              <w:t>Eil. Nr.</w:t>
            </w:r>
          </w:p>
        </w:tc>
        <w:tc>
          <w:tcPr>
            <w:tcW w:w="3260" w:type="dxa"/>
            <w:shd w:val="clear" w:color="auto" w:fill="DEEAF6"/>
            <w:vAlign w:val="center"/>
            <w:hideMark/>
          </w:tcPr>
          <w:p w14:paraId="17D52E58" w14:textId="77777777" w:rsidR="005007FB" w:rsidRPr="005007FB" w:rsidRDefault="005007FB" w:rsidP="005007FB">
            <w:pPr>
              <w:tabs>
                <w:tab w:val="left" w:pos="1980"/>
              </w:tabs>
              <w:spacing w:before="120" w:after="120"/>
              <w:jc w:val="center"/>
              <w:rPr>
                <w:rFonts w:ascii="Times New Roman" w:eastAsia="Times New Roman" w:hAnsi="Times New Roman" w:cs="Times New Roman"/>
                <w:b/>
                <w:kern w:val="2"/>
                <w:sz w:val="24"/>
                <w:szCs w:val="24"/>
                <w14:ligatures w14:val="none"/>
              </w:rPr>
            </w:pPr>
            <w:r w:rsidRPr="005007FB">
              <w:rPr>
                <w:rFonts w:ascii="Times New Roman" w:eastAsia="Times New Roman" w:hAnsi="Times New Roman" w:cs="Times New Roman"/>
                <w:b/>
                <w:kern w:val="2"/>
                <w:sz w:val="24"/>
                <w:szCs w:val="24"/>
                <w14:ligatures w14:val="none"/>
              </w:rPr>
              <w:t>Kvalifikacijos reikalavimas</w:t>
            </w:r>
          </w:p>
        </w:tc>
        <w:tc>
          <w:tcPr>
            <w:tcW w:w="2977" w:type="dxa"/>
            <w:shd w:val="clear" w:color="auto" w:fill="DEEAF6"/>
            <w:vAlign w:val="center"/>
            <w:hideMark/>
          </w:tcPr>
          <w:p w14:paraId="685FB098" w14:textId="77777777" w:rsidR="005007FB" w:rsidRPr="005007FB" w:rsidRDefault="005007FB" w:rsidP="005007FB">
            <w:pPr>
              <w:spacing w:before="120" w:after="120"/>
              <w:jc w:val="center"/>
              <w:rPr>
                <w:rFonts w:ascii="Times New Roman" w:eastAsia="Times New Roman" w:hAnsi="Times New Roman" w:cs="Times New Roman"/>
                <w:b/>
                <w:kern w:val="2"/>
                <w:sz w:val="24"/>
                <w:szCs w:val="24"/>
                <w14:ligatures w14:val="none"/>
              </w:rPr>
            </w:pPr>
            <w:r w:rsidRPr="005007FB">
              <w:rPr>
                <w:rFonts w:ascii="Times New Roman" w:eastAsia="Times New Roman" w:hAnsi="Times New Roman" w:cs="Times New Roman"/>
                <w:b/>
                <w:kern w:val="2"/>
                <w:sz w:val="24"/>
                <w:szCs w:val="24"/>
                <w14:ligatures w14:val="none"/>
              </w:rPr>
              <w:t>Atitiktį reikalavimui įrodantys dokumentai</w:t>
            </w:r>
          </w:p>
        </w:tc>
        <w:tc>
          <w:tcPr>
            <w:tcW w:w="3260" w:type="dxa"/>
            <w:shd w:val="clear" w:color="auto" w:fill="DEEAF6"/>
            <w:vAlign w:val="center"/>
          </w:tcPr>
          <w:p w14:paraId="3A06B420" w14:textId="77777777" w:rsidR="005007FB" w:rsidRPr="005007FB" w:rsidRDefault="005007FB" w:rsidP="005007FB">
            <w:pPr>
              <w:spacing w:before="120" w:after="120"/>
              <w:jc w:val="center"/>
              <w:rPr>
                <w:rFonts w:ascii="Times New Roman" w:eastAsia="Times New Roman" w:hAnsi="Times New Roman" w:cs="Times New Roman"/>
                <w:b/>
                <w:kern w:val="2"/>
                <w:sz w:val="24"/>
                <w:szCs w:val="24"/>
                <w14:ligatures w14:val="none"/>
              </w:rPr>
            </w:pPr>
            <w:r w:rsidRPr="005007FB">
              <w:rPr>
                <w:rFonts w:ascii="Times New Roman" w:eastAsia="Times New Roman" w:hAnsi="Times New Roman" w:cs="Times New Roman"/>
                <w:b/>
                <w:kern w:val="2"/>
                <w:sz w:val="24"/>
                <w:szCs w:val="24"/>
                <w14:ligatures w14:val="none"/>
              </w:rPr>
              <w:t>Subjektas, kuris turi atitikti reikalavimą</w:t>
            </w:r>
          </w:p>
        </w:tc>
      </w:tr>
      <w:tr w:rsidR="005007FB" w:rsidRPr="005007FB" w14:paraId="7F0DAAFE" w14:textId="77777777" w:rsidTr="00B97E36">
        <w:trPr>
          <w:trHeight w:val="423"/>
        </w:trPr>
        <w:tc>
          <w:tcPr>
            <w:tcW w:w="539" w:type="dxa"/>
            <w:vAlign w:val="center"/>
          </w:tcPr>
          <w:p w14:paraId="5BFF197B" w14:textId="77777777" w:rsidR="005007FB" w:rsidRPr="005007FB" w:rsidRDefault="005007FB" w:rsidP="005007FB">
            <w:pPr>
              <w:tabs>
                <w:tab w:val="left" w:pos="1134"/>
              </w:tabs>
              <w:jc w:val="center"/>
              <w:rPr>
                <w:rFonts w:ascii="Times New Roman" w:eastAsia="Times New Roman" w:hAnsi="Times New Roman" w:cs="Times New Roman"/>
                <w:i/>
                <w:iCs/>
                <w:color w:val="000000"/>
                <w:kern w:val="2"/>
                <w:sz w:val="16"/>
                <w:szCs w:val="16"/>
                <w14:ligatures w14:val="none"/>
              </w:rPr>
            </w:pPr>
            <w:r w:rsidRPr="005007FB">
              <w:rPr>
                <w:rFonts w:ascii="Times New Roman" w:eastAsia="Times New Roman" w:hAnsi="Times New Roman" w:cs="Times New Roman"/>
                <w:i/>
                <w:iCs/>
                <w:color w:val="000000"/>
                <w:kern w:val="2"/>
                <w:sz w:val="16"/>
                <w:szCs w:val="16"/>
                <w14:ligatures w14:val="none"/>
              </w:rPr>
              <w:t>1</w:t>
            </w:r>
          </w:p>
        </w:tc>
        <w:tc>
          <w:tcPr>
            <w:tcW w:w="3260" w:type="dxa"/>
            <w:vAlign w:val="center"/>
          </w:tcPr>
          <w:p w14:paraId="648167C9" w14:textId="77777777" w:rsidR="005007FB" w:rsidRPr="005007FB" w:rsidRDefault="005007FB" w:rsidP="005007FB">
            <w:pPr>
              <w:tabs>
                <w:tab w:val="left" w:pos="1980"/>
              </w:tabs>
              <w:jc w:val="center"/>
              <w:rPr>
                <w:rFonts w:ascii="Times New Roman" w:eastAsia="Times New Roman" w:hAnsi="Times New Roman" w:cs="Times New Roman"/>
                <w:i/>
                <w:iCs/>
                <w:kern w:val="2"/>
                <w:sz w:val="16"/>
                <w:szCs w:val="16"/>
                <w14:ligatures w14:val="none"/>
              </w:rPr>
            </w:pPr>
            <w:r w:rsidRPr="005007FB">
              <w:rPr>
                <w:rFonts w:ascii="Times New Roman" w:eastAsia="Times New Roman" w:hAnsi="Times New Roman" w:cs="Times New Roman"/>
                <w:i/>
                <w:iCs/>
                <w:kern w:val="2"/>
                <w:sz w:val="16"/>
                <w:szCs w:val="16"/>
                <w14:ligatures w14:val="none"/>
              </w:rPr>
              <w:t>2</w:t>
            </w:r>
          </w:p>
        </w:tc>
        <w:tc>
          <w:tcPr>
            <w:tcW w:w="2977" w:type="dxa"/>
            <w:vAlign w:val="center"/>
          </w:tcPr>
          <w:p w14:paraId="53777DA2" w14:textId="77777777" w:rsidR="005007FB" w:rsidRPr="005007FB" w:rsidRDefault="005007FB" w:rsidP="005007FB">
            <w:pPr>
              <w:jc w:val="center"/>
              <w:rPr>
                <w:rFonts w:ascii="Times New Roman" w:eastAsia="Times New Roman" w:hAnsi="Times New Roman" w:cs="Times New Roman"/>
                <w:i/>
                <w:iCs/>
                <w:kern w:val="2"/>
                <w:sz w:val="16"/>
                <w:szCs w:val="16"/>
                <w14:ligatures w14:val="none"/>
              </w:rPr>
            </w:pPr>
            <w:r w:rsidRPr="005007FB">
              <w:rPr>
                <w:rFonts w:ascii="Times New Roman" w:eastAsia="Times New Roman" w:hAnsi="Times New Roman" w:cs="Times New Roman"/>
                <w:i/>
                <w:iCs/>
                <w:kern w:val="2"/>
                <w:sz w:val="16"/>
                <w:szCs w:val="16"/>
                <w14:ligatures w14:val="none"/>
              </w:rPr>
              <w:t>3</w:t>
            </w:r>
          </w:p>
        </w:tc>
        <w:tc>
          <w:tcPr>
            <w:tcW w:w="3260" w:type="dxa"/>
            <w:vAlign w:val="center"/>
          </w:tcPr>
          <w:p w14:paraId="2A1B941B" w14:textId="77777777" w:rsidR="005007FB" w:rsidRPr="005007FB" w:rsidRDefault="005007FB" w:rsidP="005007FB">
            <w:pPr>
              <w:jc w:val="center"/>
              <w:rPr>
                <w:rFonts w:ascii="Times New Roman" w:eastAsia="Times New Roman" w:hAnsi="Times New Roman" w:cs="Times New Roman"/>
                <w:i/>
                <w:iCs/>
                <w:kern w:val="2"/>
                <w:sz w:val="16"/>
                <w:szCs w:val="16"/>
                <w14:ligatures w14:val="none"/>
              </w:rPr>
            </w:pPr>
            <w:r w:rsidRPr="005007FB">
              <w:rPr>
                <w:rFonts w:ascii="Times New Roman" w:eastAsia="Times New Roman" w:hAnsi="Times New Roman" w:cs="Times New Roman"/>
                <w:i/>
                <w:iCs/>
                <w:kern w:val="2"/>
                <w:sz w:val="16"/>
                <w:szCs w:val="16"/>
                <w14:ligatures w14:val="none"/>
              </w:rPr>
              <w:t>4</w:t>
            </w:r>
          </w:p>
        </w:tc>
      </w:tr>
      <w:tr w:rsidR="005007FB" w:rsidRPr="005007FB" w14:paraId="01D089E0" w14:textId="77777777" w:rsidTr="00B97E36">
        <w:tc>
          <w:tcPr>
            <w:tcW w:w="539" w:type="dxa"/>
          </w:tcPr>
          <w:p w14:paraId="4A65D4A6" w14:textId="77777777" w:rsidR="005007FB" w:rsidRPr="005007FB" w:rsidRDefault="005007FB" w:rsidP="005007FB">
            <w:pPr>
              <w:tabs>
                <w:tab w:val="left" w:pos="1134"/>
              </w:tabs>
              <w:spacing w:before="120" w:after="120"/>
              <w:jc w:val="center"/>
              <w:rPr>
                <w:rFonts w:ascii="Times New Roman" w:eastAsia="Times New Roman" w:hAnsi="Times New Roman" w:cs="Times New Roman"/>
                <w:kern w:val="2"/>
                <w:sz w:val="24"/>
                <w:szCs w:val="24"/>
                <w14:ligatures w14:val="none"/>
              </w:rPr>
            </w:pPr>
            <w:r w:rsidRPr="005007FB">
              <w:rPr>
                <w:rFonts w:ascii="Times New Roman" w:eastAsia="Times New Roman" w:hAnsi="Times New Roman" w:cs="Times New Roman"/>
                <w:kern w:val="2"/>
                <w:sz w:val="24"/>
                <w:szCs w:val="24"/>
                <w14:ligatures w14:val="none"/>
              </w:rPr>
              <w:t>1.</w:t>
            </w:r>
          </w:p>
        </w:tc>
        <w:tc>
          <w:tcPr>
            <w:tcW w:w="3260" w:type="dxa"/>
          </w:tcPr>
          <w:p w14:paraId="3F9BC03E" w14:textId="77777777" w:rsidR="005007FB" w:rsidRPr="005007FB" w:rsidRDefault="005007FB" w:rsidP="005007FB">
            <w:pPr>
              <w:tabs>
                <w:tab w:val="left" w:pos="1134"/>
              </w:tabs>
              <w:jc w:val="both"/>
              <w:rPr>
                <w:rFonts w:ascii="Times New Roman" w:eastAsia="Aptos" w:hAnsi="Times New Roman" w:cs="Times New Roman"/>
                <w:kern w:val="2"/>
                <w:sz w:val="24"/>
                <w:szCs w:val="24"/>
                <w14:ligatures w14:val="none"/>
              </w:rPr>
            </w:pPr>
            <w:r w:rsidRPr="005007FB">
              <w:rPr>
                <w:rFonts w:ascii="Times New Roman" w:hAnsi="Times New Roman" w:cs="Times New Roman"/>
                <w:kern w:val="2"/>
                <w:sz w:val="24"/>
                <w:szCs w:val="24"/>
                <w14:ligatures w14:val="none"/>
              </w:rPr>
              <w:t xml:space="preserve">Tiekėjas per pastaruosius 3 (trejus) metus arba per laiką nuo tiekėjo įregistravimo dienos (jeigu tiekėjas vykdo veiklą trumpiau nei 3 (trejus) metus) iki pasiūlymų pateikimo termino pabaigos turi būti </w:t>
            </w:r>
            <w:r w:rsidRPr="005007FB">
              <w:rPr>
                <w:rFonts w:ascii="Times New Roman" w:hAnsi="Times New Roman" w:cs="Times New Roman"/>
                <w:iCs/>
                <w:kern w:val="2"/>
                <w:sz w:val="24"/>
                <w:szCs w:val="24"/>
                <w14:ligatures w14:val="none"/>
              </w:rPr>
              <w:t xml:space="preserve">įvykdęs </w:t>
            </w:r>
            <w:r w:rsidRPr="005007FB">
              <w:rPr>
                <w:rFonts w:ascii="Times New Roman" w:hAnsi="Times New Roman" w:cs="Times New Roman"/>
                <w:kern w:val="2"/>
                <w:sz w:val="24"/>
                <w:szCs w:val="24"/>
                <w14:ligatures w14:val="none"/>
              </w:rPr>
              <w:t xml:space="preserve">bent 1 (vieną) ar daugiau fizinės apsaugos paslaugų </w:t>
            </w:r>
            <w:r w:rsidRPr="005007FB">
              <w:rPr>
                <w:rFonts w:ascii="Times New Roman" w:eastAsia="Aptos" w:hAnsi="Times New Roman" w:cs="Times New Roman"/>
                <w:kern w:val="2"/>
                <w:sz w:val="24"/>
                <w:szCs w:val="24"/>
                <w14:ligatures w14:val="none"/>
              </w:rPr>
              <w:t>sutartį visuomeninės, sporto, sveikatingumo, administracinės ar kitos paskirties objekte, kurio bendras saugomas plotas ne mažesnis kaip 5000 kv. m.</w:t>
            </w:r>
          </w:p>
          <w:p w14:paraId="552ADF7E" w14:textId="77777777" w:rsidR="005007FB" w:rsidRPr="005007FB" w:rsidRDefault="005007FB" w:rsidP="005007FB">
            <w:pPr>
              <w:suppressAutoHyphens/>
              <w:spacing w:before="120" w:after="120"/>
              <w:jc w:val="both"/>
              <w:rPr>
                <w:rFonts w:ascii="Times New Roman" w:hAnsi="Times New Roman" w:cs="Times New Roman"/>
                <w:kern w:val="2"/>
                <w:sz w:val="24"/>
                <w:szCs w:val="24"/>
                <w14:ligatures w14:val="none"/>
              </w:rPr>
            </w:pPr>
          </w:p>
          <w:p w14:paraId="68CCBDDC" w14:textId="77777777" w:rsidR="005007FB" w:rsidRPr="005007FB" w:rsidRDefault="005007FB" w:rsidP="005007FB">
            <w:pPr>
              <w:suppressAutoHyphens/>
              <w:spacing w:before="120" w:after="120"/>
              <w:jc w:val="both"/>
              <w:rPr>
                <w:rFonts w:ascii="Times New Roman" w:hAnsi="Times New Roman" w:cs="Times New Roman"/>
                <w:kern w:val="2"/>
                <w:sz w:val="24"/>
                <w:szCs w:val="24"/>
                <w14:ligatures w14:val="none"/>
              </w:rPr>
            </w:pPr>
          </w:p>
          <w:p w14:paraId="119CA001" w14:textId="77777777" w:rsidR="005007FB" w:rsidRPr="005007FB" w:rsidRDefault="005007FB" w:rsidP="005007FB">
            <w:pPr>
              <w:tabs>
                <w:tab w:val="left" w:pos="1134"/>
              </w:tabs>
              <w:spacing w:before="120" w:after="120"/>
              <w:jc w:val="both"/>
              <w:rPr>
                <w:rFonts w:ascii="Times New Roman" w:hAnsi="Times New Roman" w:cs="Times New Roman"/>
                <w:i/>
                <w:kern w:val="2"/>
                <w:sz w:val="24"/>
                <w:szCs w:val="24"/>
                <w14:ligatures w14:val="none"/>
              </w:rPr>
            </w:pPr>
            <w:r w:rsidRPr="005007FB">
              <w:rPr>
                <w:rFonts w:ascii="Times New Roman" w:hAnsi="Times New Roman" w:cs="Times New Roman"/>
                <w:i/>
                <w:kern w:val="2"/>
                <w:sz w:val="24"/>
                <w:szCs w:val="24"/>
                <w14:ligatures w14:val="none"/>
              </w:rPr>
              <w:t>Tiekėjui nedraudžiama remtis sutartimi, kurią tiekėjas vykdė/vykdo ne vienas, bet kartu su kitais ūkio subjektais. Tačiau tokiu atveju vertinamos būtent konkretaus tiekėjo, dalyvaujančio viešajame pirkime, suteiktos paslaugos, o ne visas vykdytos sutarties objektas.</w:t>
            </w:r>
          </w:p>
          <w:p w14:paraId="40B2FC3D" w14:textId="77777777" w:rsidR="005007FB" w:rsidRPr="005007FB" w:rsidRDefault="005007FB" w:rsidP="005007FB">
            <w:pPr>
              <w:tabs>
                <w:tab w:val="left" w:pos="1134"/>
              </w:tabs>
              <w:spacing w:before="120" w:after="120"/>
              <w:jc w:val="both"/>
              <w:rPr>
                <w:rFonts w:ascii="Times New Roman" w:eastAsia="Times New Roman" w:hAnsi="Times New Roman" w:cs="Times New Roman"/>
                <w:kern w:val="2"/>
                <w:sz w:val="24"/>
                <w:szCs w:val="24"/>
                <w14:ligatures w14:val="none"/>
              </w:rPr>
            </w:pPr>
            <w:r w:rsidRPr="005007FB">
              <w:rPr>
                <w:rFonts w:ascii="Times New Roman" w:eastAsia="Times New Roman" w:hAnsi="Times New Roman" w:cs="Times New Roman"/>
                <w:b/>
                <w:bCs/>
                <w:kern w:val="2"/>
                <w:sz w:val="24"/>
                <w:szCs w:val="24"/>
                <w14:ligatures w14:val="none"/>
              </w:rPr>
              <w:t>Pastaba.</w:t>
            </w:r>
            <w:r w:rsidRPr="005007FB">
              <w:rPr>
                <w:rFonts w:ascii="Times New Roman" w:eastAsia="Times New Roman" w:hAnsi="Times New Roman" w:cs="Times New Roman"/>
                <w:kern w:val="2"/>
                <w:sz w:val="24"/>
                <w:szCs w:val="24"/>
                <w14:ligatures w14:val="none"/>
              </w:rPr>
              <w:t xml:space="preserve"> Nepriklausomai nuo įvykdytos (-ų) ir (ar) vykdomos (-ų) sutarties (-čių) paslaugų  teikimo pradžios ir pabaigos, bus vertinamos tik per paskutiniuosius 3 metus (iki pasiūlymų pateikimo termino pabaigos) įvykdytos paslaugų sutartys.</w:t>
            </w:r>
          </w:p>
        </w:tc>
        <w:tc>
          <w:tcPr>
            <w:tcW w:w="2977" w:type="dxa"/>
          </w:tcPr>
          <w:p w14:paraId="2D837AA4" w14:textId="77777777" w:rsidR="005007FB" w:rsidRPr="005007FB" w:rsidRDefault="005007FB" w:rsidP="005007FB">
            <w:pPr>
              <w:tabs>
                <w:tab w:val="left" w:pos="1305"/>
              </w:tabs>
              <w:snapToGrid w:val="0"/>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Tiekėjas turi pateikti:</w:t>
            </w:r>
          </w:p>
          <w:p w14:paraId="2804AE2F" w14:textId="77777777" w:rsidR="005007FB" w:rsidRPr="005007FB" w:rsidRDefault="005007FB" w:rsidP="005007FB">
            <w:pPr>
              <w:tabs>
                <w:tab w:val="left" w:pos="1305"/>
              </w:tabs>
              <w:snapToGrid w:val="0"/>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1)  per pastaruosius 3 metus arba per laiką nuo tiekėjo įregistravimo dienos (jeigu tiekėjas vykdo veiklą trumpiau nei 3 metus) įvykdytos sutarties (-čių) ir užsakovo (-ų) atsiliepimo (-ų) kopijas, kuriuose būtų nurodomas bendras saugomas plotas;</w:t>
            </w:r>
          </w:p>
          <w:p w14:paraId="569B1B49" w14:textId="77777777" w:rsidR="005007FB" w:rsidRPr="005007FB" w:rsidRDefault="005007FB" w:rsidP="005007FB">
            <w:pPr>
              <w:tabs>
                <w:tab w:val="left" w:pos="1305"/>
              </w:tabs>
              <w:snapToGrid w:val="0"/>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2)  Pirkėjas taip pat turi teisę kreiptis į nurodytų sutarčių užsakovus dėl tiekėjo pateiktos informacijos patvirtinimo.</w:t>
            </w:r>
          </w:p>
          <w:p w14:paraId="1772B409" w14:textId="77777777" w:rsidR="005007FB" w:rsidRPr="005007FB" w:rsidRDefault="005007FB" w:rsidP="005007FB">
            <w:pPr>
              <w:spacing w:before="120" w:after="120"/>
              <w:jc w:val="both"/>
              <w:rPr>
                <w:rFonts w:ascii="Times New Roman" w:hAnsi="Times New Roman" w:cs="Times New Roman"/>
                <w:kern w:val="2"/>
                <w:sz w:val="24"/>
                <w:szCs w:val="24"/>
                <w14:ligatures w14:val="none"/>
              </w:rPr>
            </w:pPr>
          </w:p>
          <w:p w14:paraId="2671820E" w14:textId="77777777" w:rsidR="005007FB" w:rsidRPr="005007FB" w:rsidRDefault="005007FB" w:rsidP="005007FB">
            <w:pPr>
              <w:spacing w:before="120" w:after="120"/>
              <w:jc w:val="both"/>
              <w:rPr>
                <w:rFonts w:ascii="Times New Roman" w:eastAsia="Times New Roman" w:hAnsi="Times New Roman" w:cs="Times New Roman"/>
                <w:i/>
                <w:iCs/>
                <w:kern w:val="2"/>
                <w:sz w:val="24"/>
                <w:szCs w:val="24"/>
                <w14:ligatures w14:val="none"/>
              </w:rPr>
            </w:pPr>
            <w:r w:rsidRPr="005007FB">
              <w:rPr>
                <w:rFonts w:ascii="Times New Roman" w:hAnsi="Times New Roman" w:cs="Times New Roman"/>
                <w:i/>
                <w:iCs/>
                <w:kern w:val="2"/>
                <w:sz w:val="24"/>
                <w:szCs w:val="24"/>
                <w14:ligatures w14:val="none"/>
              </w:rPr>
              <w:t>Pateikiamos dokumentų skaitmeninės kopijos arba dokumentai elektroninėje formoje.</w:t>
            </w:r>
          </w:p>
        </w:tc>
        <w:tc>
          <w:tcPr>
            <w:tcW w:w="3260" w:type="dxa"/>
          </w:tcPr>
          <w:p w14:paraId="6B97232F"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bCs/>
                <w:kern w:val="2"/>
                <w:sz w:val="24"/>
                <w:szCs w:val="24"/>
                <w14:ligatures w14:val="none"/>
              </w:rPr>
              <w:t xml:space="preserve">Tiekėjas, tiekėjų grupės nariai bendrai (gali ir vienas tiekėjų grupės narys) ir (arba) ūkio subjektas, kurio pajėgumais remiasi tiekėjas, jeigu tiekėjas įrodys, kad šio ūkio subjekto ištekliai jam bus prieinami visą sutarties vykdymo laikotarpį. </w:t>
            </w:r>
          </w:p>
          <w:p w14:paraId="202DA296"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kern w:val="2"/>
                <w:sz w:val="24"/>
                <w:szCs w:val="24"/>
                <w14:ligatures w14:val="none"/>
              </w:rPr>
              <w:t>Tiekėjas gali remtis kitų ūkio subjektų pajėgumais tik tuo atveju, jeigu tie subjektai patys vykdys tą pirkimo sutarties dalį, kuriai reikia jų turimų pajėgumų.</w:t>
            </w:r>
          </w:p>
          <w:p w14:paraId="11C3062C"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p>
        </w:tc>
      </w:tr>
      <w:tr w:rsidR="005007FB" w:rsidRPr="005007FB" w14:paraId="34053860" w14:textId="77777777" w:rsidTr="00B97E36">
        <w:tc>
          <w:tcPr>
            <w:tcW w:w="539" w:type="dxa"/>
          </w:tcPr>
          <w:p w14:paraId="3845F938" w14:textId="77777777" w:rsidR="005007FB" w:rsidRPr="005007FB" w:rsidRDefault="005007FB" w:rsidP="005007FB">
            <w:pPr>
              <w:tabs>
                <w:tab w:val="left" w:pos="1134"/>
              </w:tabs>
              <w:spacing w:before="120" w:after="120"/>
              <w:jc w:val="center"/>
              <w:rPr>
                <w:rFonts w:ascii="Times New Roman" w:eastAsia="Times New Roman" w:hAnsi="Times New Roman" w:cs="Times New Roman"/>
                <w:kern w:val="2"/>
                <w:sz w:val="24"/>
                <w:szCs w:val="24"/>
                <w:lang w:val="en-US"/>
                <w14:ligatures w14:val="none"/>
              </w:rPr>
            </w:pPr>
            <w:r w:rsidRPr="005007FB">
              <w:rPr>
                <w:rFonts w:ascii="Times New Roman" w:eastAsia="Times New Roman" w:hAnsi="Times New Roman" w:cs="Times New Roman"/>
                <w:kern w:val="2"/>
                <w:sz w:val="24"/>
                <w:szCs w:val="24"/>
                <w:lang w:val="en-US"/>
                <w14:ligatures w14:val="none"/>
              </w:rPr>
              <w:t>2.</w:t>
            </w:r>
          </w:p>
        </w:tc>
        <w:tc>
          <w:tcPr>
            <w:tcW w:w="3260" w:type="dxa"/>
          </w:tcPr>
          <w:p w14:paraId="6F769E94" w14:textId="77777777" w:rsidR="005007FB" w:rsidRPr="005007FB" w:rsidRDefault="005007FB" w:rsidP="005007FB">
            <w:pPr>
              <w:suppressAutoHyphens/>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Tiekėjas privalo sutarties vykdymo metu nuosavybės teise turėti, ar kitais teisėtais pagrindais disponuoti centrinio stebėjimo pultu (toliau – CSP), kuris priima apsaugos signalizavimo, gaisro aptikimo ir signalizavimo signalus 24 valandas per parą, 7 dienas per savaitę, fiksuoto telefoninio ir/ar GSM ryšio pagalba ir užtikrinti nenutrūkstamą šios paslaugos teikimą.</w:t>
            </w:r>
          </w:p>
        </w:tc>
        <w:tc>
          <w:tcPr>
            <w:tcW w:w="2977" w:type="dxa"/>
          </w:tcPr>
          <w:p w14:paraId="34AE7E51" w14:textId="77777777" w:rsidR="005007FB" w:rsidRPr="005007FB" w:rsidRDefault="005007FB" w:rsidP="005007FB">
            <w:pPr>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 xml:space="preserve">Tiekėjas turi pateikti vadovo arba jo įgalioto asmens pasirašytą deklaraciją, patvirtinančią tiekėjo teisę disponuoti CSP ir nurodančią CSP buvimo vietą. Deklaracijoje turi būti nurodytas ir Tiekėjo įsipareigojimas užtikrinti Sutarties vykdymo laikotarpiu nenutrūkstamą CSP paslaugos teikimą. </w:t>
            </w:r>
          </w:p>
          <w:p w14:paraId="2530A84B" w14:textId="77777777" w:rsidR="005007FB" w:rsidRPr="005007FB" w:rsidRDefault="005007FB" w:rsidP="005007FB">
            <w:pPr>
              <w:spacing w:before="120" w:after="120"/>
              <w:jc w:val="both"/>
              <w:rPr>
                <w:rFonts w:ascii="Times New Roman" w:hAnsi="Times New Roman" w:cs="Times New Roman"/>
                <w:i/>
                <w:iCs/>
                <w:kern w:val="2"/>
                <w:sz w:val="24"/>
                <w:szCs w:val="24"/>
                <w14:ligatures w14:val="none"/>
              </w:rPr>
            </w:pPr>
          </w:p>
          <w:p w14:paraId="56B507EE" w14:textId="77777777" w:rsidR="005007FB" w:rsidRPr="005007FB" w:rsidRDefault="005007FB" w:rsidP="005007FB">
            <w:pPr>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i/>
                <w:iCs/>
                <w:kern w:val="2"/>
                <w:sz w:val="24"/>
                <w:szCs w:val="24"/>
                <w14:ligatures w14:val="none"/>
              </w:rPr>
              <w:t xml:space="preserve">Pateikiamos dokumentų skaitmeninės kopijos arba dokumentai elektroninėje formoje. </w:t>
            </w:r>
          </w:p>
        </w:tc>
        <w:tc>
          <w:tcPr>
            <w:tcW w:w="3260" w:type="dxa"/>
          </w:tcPr>
          <w:p w14:paraId="79FE289F"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bCs/>
                <w:kern w:val="2"/>
                <w:sz w:val="24"/>
                <w:szCs w:val="24"/>
                <w14:ligatures w14:val="none"/>
              </w:rPr>
              <w:t xml:space="preserve">Tiekėjas, tiekėjų grupės nariai bendrai (gali ir vienas tiekėjų grupės narys) ir (arba) ūkio subjektas, kurio pajėgumais remiasi tiekėjas, jeigu tiekėjas įrodys, kad šio ūkio subjekto ištekliai jam bus prieinami visą sutarties vykdymo laikotarpį. </w:t>
            </w:r>
          </w:p>
          <w:p w14:paraId="266962EF"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kern w:val="2"/>
                <w:sz w:val="24"/>
                <w:szCs w:val="24"/>
                <w14:ligatures w14:val="none"/>
              </w:rPr>
              <w:t>Tiekėjas gali remtis kitų ūkio subjektų pajėgumais tik tuo atveju, jeigu tie subjektai patys vykdys tą pirkimo sutarties dalį, kuriai reikia jų turimų pajėgumų.</w:t>
            </w:r>
          </w:p>
        </w:tc>
      </w:tr>
      <w:tr w:rsidR="005007FB" w:rsidRPr="005007FB" w14:paraId="296B108A" w14:textId="77777777" w:rsidTr="00B97E36">
        <w:tc>
          <w:tcPr>
            <w:tcW w:w="539" w:type="dxa"/>
          </w:tcPr>
          <w:p w14:paraId="475094A4" w14:textId="77777777" w:rsidR="005007FB" w:rsidRPr="005007FB" w:rsidRDefault="005007FB" w:rsidP="005007FB">
            <w:pPr>
              <w:tabs>
                <w:tab w:val="left" w:pos="1134"/>
              </w:tabs>
              <w:spacing w:before="120" w:after="120"/>
              <w:jc w:val="center"/>
              <w:rPr>
                <w:rFonts w:ascii="Times New Roman" w:eastAsia="Times New Roman" w:hAnsi="Times New Roman" w:cs="Times New Roman"/>
                <w:kern w:val="2"/>
                <w:sz w:val="24"/>
                <w:szCs w:val="24"/>
                <w14:ligatures w14:val="none"/>
              </w:rPr>
            </w:pPr>
            <w:r w:rsidRPr="005007FB">
              <w:rPr>
                <w:rFonts w:ascii="Times New Roman" w:eastAsia="Times New Roman" w:hAnsi="Times New Roman" w:cs="Times New Roman"/>
                <w:kern w:val="2"/>
                <w:sz w:val="24"/>
                <w:szCs w:val="24"/>
                <w14:ligatures w14:val="none"/>
              </w:rPr>
              <w:t>3.</w:t>
            </w:r>
          </w:p>
        </w:tc>
        <w:tc>
          <w:tcPr>
            <w:tcW w:w="3260" w:type="dxa"/>
          </w:tcPr>
          <w:p w14:paraId="79632247" w14:textId="77777777" w:rsidR="005007FB" w:rsidRPr="005007FB" w:rsidRDefault="005007FB" w:rsidP="005007FB">
            <w:pPr>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Tiekėjas turi teisę verstis fizinės ir elektroninės apsaugos veikla.</w:t>
            </w:r>
          </w:p>
          <w:p w14:paraId="6B2701AA" w14:textId="77777777" w:rsidR="005007FB" w:rsidRPr="005007FB" w:rsidRDefault="005007FB" w:rsidP="005007FB">
            <w:pPr>
              <w:spacing w:before="120" w:after="120"/>
              <w:rPr>
                <w:rFonts w:ascii="Times New Roman" w:hAnsi="Times New Roman" w:cs="Times New Roman"/>
                <w:kern w:val="2"/>
                <w:sz w:val="24"/>
                <w:szCs w:val="24"/>
                <w14:ligatures w14:val="none"/>
              </w:rPr>
            </w:pPr>
          </w:p>
          <w:p w14:paraId="5277CAF9" w14:textId="77777777" w:rsidR="005007FB" w:rsidRPr="005007FB" w:rsidRDefault="005007FB" w:rsidP="005007FB">
            <w:pPr>
              <w:suppressAutoHyphens/>
              <w:spacing w:before="120" w:after="120"/>
              <w:jc w:val="both"/>
              <w:rPr>
                <w:rFonts w:ascii="Times New Roman" w:hAnsi="Times New Roman" w:cs="Times New Roman"/>
                <w:i/>
                <w:iCs/>
                <w:kern w:val="2"/>
                <w:sz w:val="24"/>
                <w:szCs w:val="24"/>
                <w14:ligatures w14:val="none"/>
              </w:rPr>
            </w:pPr>
            <w:r w:rsidRPr="005007FB">
              <w:rPr>
                <w:rFonts w:ascii="Times New Roman" w:hAnsi="Times New Roman" w:cs="Times New Roman"/>
                <w:i/>
                <w:iCs/>
                <w:kern w:val="2"/>
                <w:sz w:val="24"/>
                <w:szCs w:val="24"/>
                <w14:ligatures w14:val="none"/>
              </w:rPr>
              <w:t xml:space="preserve">Reikalaujamos veiklos teisinis pagrindas: Lietuvos Respublikos asmens ir turto apsaugos įstatymo 7 straipsnio 1 d. 1p. ir 2 p. </w:t>
            </w:r>
          </w:p>
        </w:tc>
        <w:tc>
          <w:tcPr>
            <w:tcW w:w="2977" w:type="dxa"/>
          </w:tcPr>
          <w:p w14:paraId="58B281CE" w14:textId="77777777" w:rsidR="005007FB" w:rsidRPr="005007FB" w:rsidRDefault="005007FB" w:rsidP="005007FB">
            <w:pPr>
              <w:spacing w:before="120" w:after="120"/>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Pateikiama Policijos departamento prie Vidaus reikalų ministerijos išduota licencija, suteikianti teisę teikti asmens ir turto apsaugą (licencijuojama veikla: fizinė ir elektroninė apsauga).</w:t>
            </w:r>
          </w:p>
          <w:p w14:paraId="532AA363" w14:textId="77777777" w:rsidR="005007FB" w:rsidRPr="005007FB" w:rsidRDefault="005007FB" w:rsidP="005007FB">
            <w:pPr>
              <w:spacing w:before="120" w:after="120"/>
              <w:jc w:val="both"/>
              <w:rPr>
                <w:rFonts w:ascii="Times New Roman" w:hAnsi="Times New Roman" w:cs="Times New Roman"/>
                <w:kern w:val="2"/>
                <w:sz w:val="24"/>
                <w:szCs w:val="24"/>
                <w14:ligatures w14:val="none"/>
              </w:rPr>
            </w:pPr>
          </w:p>
          <w:p w14:paraId="25CAE7DB"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i/>
                <w:iCs/>
                <w:kern w:val="2"/>
                <w:sz w:val="24"/>
                <w:szCs w:val="24"/>
                <w14:ligatures w14:val="none"/>
              </w:rPr>
              <w:t>Pateikiamos dokumentų skaitmeninės kopijos arba dokumentai elektroninėje formoje.</w:t>
            </w:r>
          </w:p>
        </w:tc>
        <w:tc>
          <w:tcPr>
            <w:tcW w:w="3260" w:type="dxa"/>
          </w:tcPr>
          <w:p w14:paraId="742D7CB2"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bCs/>
                <w:kern w:val="2"/>
                <w:sz w:val="24"/>
                <w:szCs w:val="24"/>
                <w14:ligatures w14:val="none"/>
              </w:rPr>
              <w:t xml:space="preserve">Tiekėjas, tiekėjų grupės nariai bendrai (gali ir vienas tiekėjų grupės narys) ir (arba) ūkio subjektas, kurio pajėgumais remiasi tiekėjas, jeigu tiekėjas įrodys, kad šio ūkio subjekto ištekliai jam bus prieinami visą sutarties vykdymo laikotarpį. </w:t>
            </w:r>
          </w:p>
          <w:p w14:paraId="1015A517"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kern w:val="2"/>
                <w:sz w:val="24"/>
                <w:szCs w:val="24"/>
                <w14:ligatures w14:val="none"/>
              </w:rPr>
              <w:t>Tiekėjas gali remtis kitų ūkio subjektų pajėgumais tik tuo atveju, jeigu tie subjektai patys vykdys tą pirkimo sutarties dalį, kuriai reikia jų turimų pajėgumų.</w:t>
            </w:r>
          </w:p>
        </w:tc>
      </w:tr>
      <w:tr w:rsidR="005007FB" w:rsidRPr="005007FB" w14:paraId="32200A57" w14:textId="77777777" w:rsidTr="00B97E36">
        <w:tc>
          <w:tcPr>
            <w:tcW w:w="539" w:type="dxa"/>
          </w:tcPr>
          <w:p w14:paraId="0B6645EB" w14:textId="77777777" w:rsidR="005007FB" w:rsidRPr="005007FB" w:rsidRDefault="005007FB" w:rsidP="005007FB">
            <w:pPr>
              <w:tabs>
                <w:tab w:val="left" w:pos="1134"/>
              </w:tabs>
              <w:spacing w:before="120" w:after="120"/>
              <w:jc w:val="center"/>
              <w:rPr>
                <w:rFonts w:ascii="Times New Roman" w:eastAsia="Times New Roman" w:hAnsi="Times New Roman" w:cs="Times New Roman"/>
                <w:kern w:val="2"/>
                <w:sz w:val="24"/>
                <w:szCs w:val="24"/>
                <w14:ligatures w14:val="none"/>
              </w:rPr>
            </w:pPr>
            <w:r w:rsidRPr="005007FB">
              <w:rPr>
                <w:rFonts w:ascii="Times New Roman" w:eastAsia="Times New Roman" w:hAnsi="Times New Roman" w:cs="Times New Roman"/>
                <w:kern w:val="2"/>
                <w:sz w:val="24"/>
                <w:szCs w:val="24"/>
                <w14:ligatures w14:val="none"/>
              </w:rPr>
              <w:t>4.</w:t>
            </w:r>
          </w:p>
        </w:tc>
        <w:tc>
          <w:tcPr>
            <w:tcW w:w="3260" w:type="dxa"/>
          </w:tcPr>
          <w:p w14:paraId="6D94FC4B" w14:textId="77777777" w:rsidR="005007FB" w:rsidRPr="005007FB" w:rsidRDefault="005007FB" w:rsidP="005007FB">
            <w:pPr>
              <w:snapToGrid w:val="0"/>
              <w:spacing w:before="120" w:after="120"/>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 xml:space="preserve">Teikėjas sutarties vykdymui nuosavybės teise turi ar kitais teisėtais pagrindais disponuoja ne mažiau kaip 1 vienu mobiliuoju greito reagavimo ekipažu </w:t>
            </w:r>
          </w:p>
        </w:tc>
        <w:tc>
          <w:tcPr>
            <w:tcW w:w="2977" w:type="dxa"/>
          </w:tcPr>
          <w:p w14:paraId="079FC4BB" w14:textId="77777777" w:rsidR="005007FB" w:rsidRPr="005007FB" w:rsidRDefault="005007FB" w:rsidP="005007FB">
            <w:pPr>
              <w:spacing w:before="120" w:after="120" w:line="259" w:lineRule="auto"/>
              <w:jc w:val="both"/>
              <w:rPr>
                <w:rFonts w:ascii="Times New Roman" w:hAnsi="Times New Roman" w:cs="Times New Roman"/>
                <w:kern w:val="2"/>
                <w:sz w:val="24"/>
                <w:szCs w:val="24"/>
                <w14:ligatures w14:val="none"/>
              </w:rPr>
            </w:pPr>
            <w:r w:rsidRPr="005007FB">
              <w:rPr>
                <w:rFonts w:ascii="Times New Roman" w:hAnsi="Times New Roman" w:cs="Times New Roman"/>
                <w:kern w:val="2"/>
                <w:sz w:val="24"/>
                <w:szCs w:val="24"/>
                <w14:ligatures w14:val="none"/>
              </w:rPr>
              <w:t>Tiekėjas turi pateikti ataskaitos policijai (nurodytos 2018 m. lapkričio 27 d. Lietuvos generalinio komisaro įsakyme Nr. 5-V-997 ,,Dėl vykdytos asmens ir turto apsaugos ataskaitos pateikimo”) kopiją ir Tiekėjo vadovo ar jo įgalioto asmens pasirašytą Tiekėjo disponuojamų mobilių greito reagavimo ekipažų sąrašą.</w:t>
            </w:r>
          </w:p>
          <w:p w14:paraId="174AFA99" w14:textId="77777777" w:rsidR="005007FB" w:rsidRPr="005007FB" w:rsidRDefault="005007FB" w:rsidP="005007FB">
            <w:pPr>
              <w:spacing w:before="120" w:after="120" w:line="259" w:lineRule="auto"/>
              <w:jc w:val="both"/>
              <w:rPr>
                <w:rFonts w:ascii="Times New Roman" w:hAnsi="Times New Roman" w:cs="Times New Roman"/>
                <w:kern w:val="2"/>
                <w:sz w:val="24"/>
                <w:szCs w:val="24"/>
                <w14:ligatures w14:val="none"/>
              </w:rPr>
            </w:pPr>
            <w:r w:rsidRPr="005007FB">
              <w:rPr>
                <w:rFonts w:ascii="Times New Roman" w:hAnsi="Times New Roman" w:cs="Times New Roman"/>
                <w:i/>
                <w:iCs/>
                <w:kern w:val="2"/>
                <w:sz w:val="24"/>
                <w:szCs w:val="24"/>
                <w14:ligatures w14:val="none"/>
              </w:rPr>
              <w:t>Pateikiamos dokumentų skaitmeninės kopijos arba dokumentai elektroninėje formoje.</w:t>
            </w:r>
          </w:p>
        </w:tc>
        <w:tc>
          <w:tcPr>
            <w:tcW w:w="3260" w:type="dxa"/>
          </w:tcPr>
          <w:p w14:paraId="327C900E"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bCs/>
                <w:kern w:val="2"/>
                <w:sz w:val="24"/>
                <w:szCs w:val="24"/>
                <w14:ligatures w14:val="none"/>
              </w:rPr>
              <w:t xml:space="preserve">Tiekėjas, tiekėjų grupės nariai bendrai (gali ir vienas tiekėjų grupės narys) ir (arba) ūkio subjektas, kurio pajėgumais remiasi tiekėjas, jeigu tiekėjas įrodys, kad šio ūkio subjekto ištekliai jam bus prieinami visą sutarties vykdymo laikotarpį. </w:t>
            </w:r>
          </w:p>
          <w:p w14:paraId="6FAF4612" w14:textId="77777777" w:rsidR="005007FB" w:rsidRPr="005007FB" w:rsidRDefault="005007FB" w:rsidP="005007FB">
            <w:pPr>
              <w:spacing w:before="120" w:after="120"/>
              <w:jc w:val="both"/>
              <w:rPr>
                <w:rFonts w:ascii="Times New Roman" w:hAnsi="Times New Roman" w:cs="Times New Roman"/>
                <w:bCs/>
                <w:kern w:val="2"/>
                <w:sz w:val="24"/>
                <w:szCs w:val="24"/>
                <w14:ligatures w14:val="none"/>
              </w:rPr>
            </w:pPr>
            <w:r w:rsidRPr="005007FB">
              <w:rPr>
                <w:rFonts w:ascii="Times New Roman" w:hAnsi="Times New Roman" w:cs="Times New Roman"/>
                <w:kern w:val="2"/>
                <w:sz w:val="24"/>
                <w:szCs w:val="24"/>
                <w14:ligatures w14:val="none"/>
              </w:rPr>
              <w:t>Tiekėjas gali remtis kitų ūkio subjektų pajėgumais tik tuo atveju, jeigu tie subjektai patys vykdys tą pirkimo sutarties dalį, kuriai reikia jų turimų pajėgumų.</w:t>
            </w:r>
          </w:p>
        </w:tc>
      </w:tr>
    </w:tbl>
    <w:p w14:paraId="1726A7C1" w14:textId="77777777" w:rsidR="005007FB" w:rsidRDefault="005007FB" w:rsidP="000E5674">
      <w:pPr>
        <w:rPr>
          <w:rFonts w:ascii="Times New Roman" w:eastAsiaTheme="minorEastAsia" w:hAnsi="Times New Roman" w:cs="Times New Roman"/>
          <w:b/>
          <w:noProof/>
          <w:sz w:val="24"/>
          <w:szCs w:val="24"/>
          <w:lang w:eastAsia="ar-SA"/>
        </w:rPr>
      </w:pPr>
    </w:p>
    <w:p w14:paraId="4E885B8C" w14:textId="77777777" w:rsidR="00AC0812" w:rsidRPr="005D2AA6" w:rsidRDefault="00AC0812" w:rsidP="000E5674">
      <w:pPr>
        <w:rPr>
          <w:rFonts w:ascii="Times New Roman" w:hAnsi="Times New Roman" w:cs="Times New Roman"/>
          <w:sz w:val="24"/>
          <w:szCs w:val="24"/>
        </w:rPr>
      </w:pPr>
    </w:p>
    <w:p w14:paraId="4C03DA84" w14:textId="77777777" w:rsidR="00262336" w:rsidRPr="00262336" w:rsidRDefault="00262336" w:rsidP="00262336">
      <w:pPr>
        <w:tabs>
          <w:tab w:val="center" w:pos="4320"/>
          <w:tab w:val="right" w:pos="8640"/>
        </w:tabs>
        <w:jc w:val="both"/>
        <w:rPr>
          <w:rFonts w:ascii="Times New Roman" w:eastAsia="Times New Roman" w:hAnsi="Times New Roman" w:cs="Times New Roman"/>
          <w:b/>
          <w:lang w:eastAsia="lt-LT"/>
          <w14:ligatures w14:val="none"/>
        </w:rPr>
      </w:pPr>
      <w:r w:rsidRPr="00262336">
        <w:rPr>
          <w:rFonts w:ascii="Times New Roman" w:eastAsia="Times New Roman" w:hAnsi="Times New Roman" w:cs="Times New Roman"/>
          <w:b/>
          <w:lang w:eastAsia="lt-LT"/>
          <w14:ligatures w14:val="none"/>
        </w:rPr>
        <w:t>Pastabos:</w:t>
      </w:r>
    </w:p>
    <w:p w14:paraId="4AE2D7D7" w14:textId="77777777" w:rsidR="00262336" w:rsidRPr="00262336" w:rsidRDefault="00262336" w:rsidP="00262336">
      <w:pPr>
        <w:tabs>
          <w:tab w:val="center" w:pos="4320"/>
          <w:tab w:val="right" w:pos="8640"/>
        </w:tabs>
        <w:ind w:firstLine="851"/>
        <w:jc w:val="both"/>
        <w:rPr>
          <w:rFonts w:ascii="Times New Roman" w:eastAsia="Times New Roman" w:hAnsi="Times New Roman" w:cs="Times New Roman"/>
          <w:b/>
          <w:lang w:eastAsia="lt-LT"/>
          <w14:ligatures w14:val="none"/>
        </w:rPr>
      </w:pPr>
      <w:r w:rsidRPr="00262336">
        <w:rPr>
          <w:rFonts w:ascii="Times New Roman" w:eastAsia="Times New Roman" w:hAnsi="Times New Roman" w:cs="Times New Roman"/>
          <w:i/>
          <w:lang w:eastAsia="lt-LT"/>
          <w14:ligatures w14:val="none"/>
        </w:rPr>
        <w:t>1) jeigu tiekėjas negali pateikti nurodytų dokumentų, nes atitinkamoje šalyje tokie dokumentai neišduodami arba toje šalyje išduodami dokumentai neapima visų keliamų klausimų, pateikiama priesaikos deklaracija arba oficiali tiekėjo deklaracija</w:t>
      </w:r>
      <w:r w:rsidRPr="00262336">
        <w:rPr>
          <w:rFonts w:ascii="Times New Roman" w:eastAsia="Times New Roman" w:hAnsi="Times New Roman" w:cs="Times New Roman"/>
          <w:lang w:eastAsia="lt-LT"/>
          <w14:ligatures w14:val="none"/>
        </w:rPr>
        <w:t>;</w:t>
      </w:r>
    </w:p>
    <w:p w14:paraId="7B7F1D6E" w14:textId="77777777" w:rsidR="00262336" w:rsidRDefault="00262336" w:rsidP="00262336">
      <w:pPr>
        <w:tabs>
          <w:tab w:val="center" w:pos="4320"/>
          <w:tab w:val="right" w:pos="8640"/>
        </w:tabs>
        <w:ind w:firstLine="851"/>
        <w:jc w:val="both"/>
        <w:rPr>
          <w:rFonts w:ascii="Times New Roman" w:eastAsia="Times New Roman" w:hAnsi="Times New Roman" w:cs="Times New Roman"/>
          <w:i/>
          <w:lang w:eastAsia="lt-LT"/>
          <w14:ligatures w14:val="none"/>
        </w:rPr>
      </w:pPr>
      <w:r w:rsidRPr="00262336">
        <w:rPr>
          <w:rFonts w:ascii="Times New Roman" w:eastAsia="Times New Roman" w:hAnsi="Times New Roman" w:cs="Times New Roman"/>
          <w:i/>
          <w:lang w:eastAsia="lt-LT"/>
          <w14:ligatures w14:val="none"/>
        </w:rPr>
        <w:t>2) užsienio valstybių tiekėjų kvalifikacijos reikalavimus įrodantys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w:t>
      </w:r>
    </w:p>
    <w:p w14:paraId="73C838EB" w14:textId="77777777" w:rsidR="00262336" w:rsidRDefault="00262336" w:rsidP="00262336">
      <w:pPr>
        <w:tabs>
          <w:tab w:val="center" w:pos="4320"/>
          <w:tab w:val="right" w:pos="8640"/>
        </w:tabs>
        <w:ind w:firstLine="851"/>
        <w:jc w:val="both"/>
        <w:rPr>
          <w:rFonts w:ascii="Times New Roman" w:eastAsia="Times New Roman" w:hAnsi="Times New Roman" w:cs="Times New Roman"/>
          <w:i/>
          <w:lang w:eastAsia="lt-LT"/>
          <w14:ligatures w14:val="none"/>
        </w:rPr>
      </w:pPr>
    </w:p>
    <w:p w14:paraId="25FDC4E9" w14:textId="77777777" w:rsidR="00262336" w:rsidRDefault="00262336" w:rsidP="00262336">
      <w:pPr>
        <w:tabs>
          <w:tab w:val="center" w:pos="4320"/>
          <w:tab w:val="right" w:pos="8640"/>
        </w:tabs>
        <w:ind w:firstLine="851"/>
        <w:jc w:val="both"/>
        <w:rPr>
          <w:rFonts w:ascii="Times New Roman" w:eastAsia="Times New Roman" w:hAnsi="Times New Roman" w:cs="Times New Roman"/>
          <w:iCs/>
          <w:lang w:eastAsia="lt-LT"/>
          <w14:ligatures w14:val="none"/>
        </w:rPr>
      </w:pPr>
    </w:p>
    <w:p w14:paraId="1C4D815D" w14:textId="13DEC3F8" w:rsidR="00262336" w:rsidRPr="00262336" w:rsidRDefault="00262336" w:rsidP="00262336">
      <w:pPr>
        <w:tabs>
          <w:tab w:val="left" w:pos="720"/>
        </w:tabs>
        <w:ind w:firstLine="567"/>
        <w:jc w:val="center"/>
        <w:rPr>
          <w:rFonts w:ascii="Times New Roman" w:hAnsi="Times New Roman" w:cs="Times New Roman"/>
          <w:b/>
          <w:bCs/>
          <w:sz w:val="24"/>
          <w:szCs w:val="24"/>
        </w:rPr>
      </w:pPr>
      <w:r w:rsidRPr="00262336">
        <w:rPr>
          <w:rFonts w:ascii="Times New Roman" w:hAnsi="Times New Roman" w:cs="Times New Roman"/>
          <w:b/>
          <w:bCs/>
          <w:sz w:val="24"/>
          <w:szCs w:val="24"/>
        </w:rPr>
        <w:t>APLINKOS APSAUGOS VADYBOS SISTEMOS STANDARTŲ REIKALAVIMAI</w:t>
      </w:r>
    </w:p>
    <w:p w14:paraId="64687F49" w14:textId="77777777" w:rsidR="00262336" w:rsidRPr="00262336" w:rsidRDefault="00262336" w:rsidP="00262336">
      <w:pPr>
        <w:tabs>
          <w:tab w:val="left" w:pos="720"/>
        </w:tabs>
        <w:ind w:firstLine="567"/>
        <w:jc w:val="both"/>
        <w:rPr>
          <w:rFonts w:ascii="Times New Roman" w:hAnsi="Times New Roman" w:cs="Times New Roman"/>
          <w:i/>
          <w:iCs/>
          <w:color w:val="7030A0"/>
          <w:sz w:val="24"/>
          <w:szCs w:val="24"/>
        </w:rPr>
      </w:pPr>
    </w:p>
    <w:p w14:paraId="17E7FDB2" w14:textId="77777777" w:rsidR="00262336" w:rsidRPr="00262336" w:rsidRDefault="00262336" w:rsidP="00262336">
      <w:pPr>
        <w:ind w:firstLine="567"/>
        <w:contextualSpacing/>
        <w:jc w:val="both"/>
        <w:rPr>
          <w:rFonts w:ascii="Times New Roman" w:hAnsi="Times New Roman" w:cs="Times New Roman"/>
          <w:sz w:val="24"/>
          <w:szCs w:val="24"/>
        </w:rPr>
      </w:pPr>
      <w:r w:rsidRPr="00262336">
        <w:rPr>
          <w:rFonts w:ascii="Times New Roman" w:hAnsi="Times New Roman" w:cs="Times New Roman"/>
          <w:sz w:val="24"/>
          <w:szCs w:val="24"/>
        </w:rPr>
        <w:t>Tiekėjai turi atitikti šiame priede nustatytus reikalavimus</w:t>
      </w:r>
      <w:r w:rsidRPr="00262336">
        <w:rPr>
          <w:rFonts w:ascii="Times New Roman" w:eastAsiaTheme="minorHAnsi" w:hAnsi="Times New Roman" w:cs="Times New Roman"/>
          <w:sz w:val="24"/>
          <w:szCs w:val="24"/>
        </w:rPr>
        <w:t xml:space="preserve"> dėl </w:t>
      </w:r>
      <w:r w:rsidRPr="00262336">
        <w:rPr>
          <w:rFonts w:ascii="Times New Roman" w:hAnsi="Times New Roman" w:cs="Times New Roman"/>
          <w:iCs/>
          <w:sz w:val="24"/>
          <w:szCs w:val="24"/>
        </w:rPr>
        <w:t>aplinkos apsaugos vadybos sistemos standartų</w:t>
      </w:r>
      <w:r w:rsidRPr="00262336">
        <w:rPr>
          <w:rFonts w:ascii="Times New Roman" w:eastAsiaTheme="minorHAnsi" w:hAnsi="Times New Roman" w:cs="Times New Roman"/>
          <w:sz w:val="24"/>
          <w:szCs w:val="24"/>
        </w:rPr>
        <w:t xml:space="preserve"> laikymosi.</w:t>
      </w:r>
    </w:p>
    <w:p w14:paraId="39FC57E7" w14:textId="77777777" w:rsidR="00262336" w:rsidRPr="00262336" w:rsidRDefault="00262336" w:rsidP="00262336">
      <w:pPr>
        <w:tabs>
          <w:tab w:val="left" w:pos="709"/>
        </w:tabs>
        <w:ind w:firstLine="567"/>
        <w:jc w:val="right"/>
        <w:rPr>
          <w:rFonts w:ascii="Times New Roman" w:eastAsiaTheme="minorHAnsi" w:hAnsi="Times New Roman" w:cs="Times New Roman"/>
          <w:sz w:val="24"/>
          <w:szCs w:val="24"/>
        </w:rPr>
      </w:pPr>
    </w:p>
    <w:p w14:paraId="20C50246" w14:textId="77777777" w:rsidR="00262336" w:rsidRPr="00262336" w:rsidRDefault="00262336" w:rsidP="00262336">
      <w:pPr>
        <w:tabs>
          <w:tab w:val="left" w:pos="709"/>
        </w:tabs>
        <w:ind w:firstLine="567"/>
        <w:jc w:val="right"/>
        <w:rPr>
          <w:rFonts w:ascii="Times New Roman" w:eastAsiaTheme="minorHAnsi" w:hAnsi="Times New Roman" w:cs="Times New Roman"/>
          <w:sz w:val="24"/>
          <w:szCs w:val="24"/>
        </w:rPr>
      </w:pPr>
    </w:p>
    <w:tbl>
      <w:tblPr>
        <w:tblStyle w:val="TableGrid3"/>
        <w:tblpPr w:leftFromText="180" w:rightFromText="180" w:vertAnchor="text" w:tblpXSpec="right" w:tblpY="1"/>
        <w:tblOverlap w:val="never"/>
        <w:tblW w:w="10485" w:type="dxa"/>
        <w:tblLook w:val="04A0" w:firstRow="1" w:lastRow="0" w:firstColumn="1" w:lastColumn="0" w:noHBand="0" w:noVBand="1"/>
      </w:tblPr>
      <w:tblGrid>
        <w:gridCol w:w="4815"/>
        <w:gridCol w:w="5670"/>
      </w:tblGrid>
      <w:tr w:rsidR="00262336" w:rsidRPr="00262336" w14:paraId="62CB97E6" w14:textId="77777777" w:rsidTr="00C912F8">
        <w:trPr>
          <w:cantSplit/>
          <w:tblHeader/>
        </w:trPr>
        <w:tc>
          <w:tcPr>
            <w:tcW w:w="481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0F50A9A" w14:textId="77777777" w:rsidR="00262336" w:rsidRPr="00262336" w:rsidRDefault="00262336" w:rsidP="00C912F8">
            <w:pPr>
              <w:spacing w:before="120" w:after="120" w:line="276" w:lineRule="auto"/>
              <w:jc w:val="center"/>
              <w:rPr>
                <w:rFonts w:ascii="Times New Roman" w:eastAsiaTheme="minorHAnsi" w:hAnsi="Times New Roman" w:cs="Times New Roman"/>
                <w:b/>
                <w:bCs/>
                <w:sz w:val="24"/>
                <w:szCs w:val="24"/>
              </w:rPr>
            </w:pPr>
            <w:r w:rsidRPr="00262336">
              <w:rPr>
                <w:rFonts w:ascii="Times New Roman" w:hAnsi="Times New Roman" w:cs="Times New Roman"/>
                <w:b/>
                <w:bCs/>
                <w:sz w:val="24"/>
                <w:szCs w:val="24"/>
              </w:rPr>
              <w:t xml:space="preserve">Reikalavimas </w:t>
            </w:r>
            <w:r w:rsidRPr="00262336">
              <w:rPr>
                <w:rFonts w:ascii="Times New Roman" w:eastAsiaTheme="minorHAnsi" w:hAnsi="Times New Roman" w:cs="Times New Roman"/>
                <w:b/>
                <w:bCs/>
                <w:sz w:val="24"/>
                <w:szCs w:val="24"/>
              </w:rPr>
              <w:t xml:space="preserve">dėl </w:t>
            </w:r>
            <w:r w:rsidRPr="00262336">
              <w:rPr>
                <w:rFonts w:ascii="Times New Roman" w:hAnsi="Times New Roman" w:cs="Times New Roman"/>
                <w:b/>
                <w:bCs/>
                <w:iCs/>
                <w:sz w:val="24"/>
                <w:szCs w:val="24"/>
              </w:rPr>
              <w:t>aplinkos apsaugos vadybos sistemos standartų</w:t>
            </w:r>
            <w:r w:rsidRPr="00262336">
              <w:rPr>
                <w:rFonts w:ascii="Times New Roman" w:eastAsiaTheme="minorHAnsi" w:hAnsi="Times New Roman" w:cs="Times New Roman"/>
                <w:b/>
                <w:bCs/>
                <w:sz w:val="24"/>
                <w:szCs w:val="24"/>
              </w:rPr>
              <w:t xml:space="preserve"> laikymosi</w:t>
            </w:r>
          </w:p>
        </w:tc>
        <w:tc>
          <w:tcPr>
            <w:tcW w:w="567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3A48140" w14:textId="77777777" w:rsidR="00262336" w:rsidRPr="00262336" w:rsidRDefault="00262336" w:rsidP="00C912F8">
            <w:pPr>
              <w:autoSpaceDE w:val="0"/>
              <w:autoSpaceDN w:val="0"/>
              <w:adjustRightInd w:val="0"/>
              <w:spacing w:before="120" w:after="120" w:line="276" w:lineRule="auto"/>
              <w:jc w:val="center"/>
              <w:rPr>
                <w:rFonts w:ascii="Times New Roman" w:hAnsi="Times New Roman" w:cs="Times New Roman"/>
                <w:b/>
                <w:bCs/>
                <w:color w:val="000000"/>
                <w:sz w:val="24"/>
                <w:szCs w:val="24"/>
              </w:rPr>
            </w:pPr>
            <w:r w:rsidRPr="00262336">
              <w:rPr>
                <w:rFonts w:ascii="Times New Roman" w:hAnsi="Times New Roman" w:cs="Times New Roman"/>
                <w:b/>
                <w:bCs/>
                <w:color w:val="000000"/>
                <w:sz w:val="24"/>
                <w:szCs w:val="24"/>
              </w:rPr>
              <w:t>Atitiktį reikalavimui įrodantys dokumentai</w:t>
            </w:r>
          </w:p>
          <w:p w14:paraId="28FF3CC8" w14:textId="77777777" w:rsidR="00262336" w:rsidRPr="00262336" w:rsidRDefault="00262336" w:rsidP="00C912F8">
            <w:pPr>
              <w:autoSpaceDE w:val="0"/>
              <w:autoSpaceDN w:val="0"/>
              <w:adjustRightInd w:val="0"/>
              <w:spacing w:before="120" w:after="120" w:line="276" w:lineRule="auto"/>
              <w:jc w:val="center"/>
              <w:rPr>
                <w:rFonts w:ascii="Times New Roman" w:hAnsi="Times New Roman" w:cs="Times New Roman"/>
                <w:b/>
                <w:bCs/>
                <w:color w:val="000000"/>
                <w:sz w:val="24"/>
                <w:szCs w:val="24"/>
              </w:rPr>
            </w:pPr>
            <w:r w:rsidRPr="00262336">
              <w:rPr>
                <w:rFonts w:ascii="Times New Roman" w:hAnsi="Times New Roman" w:cs="Times New Roman"/>
                <w:i/>
                <w:sz w:val="24"/>
                <w:szCs w:val="24"/>
                <w:u w:val="single"/>
              </w:rPr>
              <w:t>Pateikiamos skaitmeninės dokumentų kopijos</w:t>
            </w:r>
          </w:p>
        </w:tc>
      </w:tr>
      <w:tr w:rsidR="00262336" w:rsidRPr="00262336" w14:paraId="0F445B37" w14:textId="77777777" w:rsidTr="00C912F8">
        <w:trPr>
          <w:cantSplit/>
          <w:tblHeader/>
        </w:trPr>
        <w:tc>
          <w:tcPr>
            <w:tcW w:w="10485" w:type="dxa"/>
            <w:gridSpan w:val="2"/>
            <w:tcBorders>
              <w:top w:val="single" w:sz="4" w:space="0" w:color="000000"/>
              <w:left w:val="single" w:sz="4" w:space="0" w:color="000000"/>
              <w:bottom w:val="single" w:sz="4" w:space="0" w:color="000000"/>
              <w:right w:val="single" w:sz="4" w:space="0" w:color="000000"/>
            </w:tcBorders>
            <w:vAlign w:val="center"/>
          </w:tcPr>
          <w:p w14:paraId="378F4B31" w14:textId="77777777" w:rsidR="00262336" w:rsidRPr="00262336" w:rsidRDefault="00262336" w:rsidP="00C912F8">
            <w:pPr>
              <w:autoSpaceDE w:val="0"/>
              <w:autoSpaceDN w:val="0"/>
              <w:adjustRightInd w:val="0"/>
              <w:spacing w:before="120" w:after="120" w:line="276" w:lineRule="auto"/>
              <w:jc w:val="center"/>
              <w:rPr>
                <w:rFonts w:ascii="Times New Roman" w:hAnsi="Times New Roman" w:cs="Times New Roman"/>
                <w:b/>
                <w:bCs/>
                <w:color w:val="000000"/>
                <w:sz w:val="24"/>
                <w:szCs w:val="24"/>
              </w:rPr>
            </w:pPr>
            <w:r w:rsidRPr="00262336">
              <w:rPr>
                <w:rFonts w:ascii="Times New Roman" w:hAnsi="Times New Roman" w:cs="Times New Roman"/>
                <w:b/>
                <w:bCs/>
                <w:color w:val="000000"/>
                <w:sz w:val="24"/>
                <w:szCs w:val="24"/>
              </w:rPr>
              <w:t>Aplinkos apsaugos vadybos sistemos taikymas</w:t>
            </w:r>
          </w:p>
        </w:tc>
      </w:tr>
      <w:tr w:rsidR="00262336" w:rsidRPr="00262336" w14:paraId="775112FF" w14:textId="77777777" w:rsidTr="00C912F8">
        <w:tc>
          <w:tcPr>
            <w:tcW w:w="4815" w:type="dxa"/>
            <w:tcBorders>
              <w:top w:val="single" w:sz="4" w:space="0" w:color="000000"/>
              <w:left w:val="single" w:sz="4" w:space="0" w:color="000000"/>
              <w:bottom w:val="single" w:sz="4" w:space="0" w:color="000000"/>
              <w:right w:val="single" w:sz="4" w:space="0" w:color="000000"/>
            </w:tcBorders>
          </w:tcPr>
          <w:p w14:paraId="4C6BFA3D" w14:textId="3DC85E9B" w:rsidR="00262336" w:rsidRPr="00262336" w:rsidRDefault="00262336" w:rsidP="00C912F8">
            <w:pPr>
              <w:shd w:val="clear" w:color="auto" w:fill="FFFFFF"/>
              <w:tabs>
                <w:tab w:val="left" w:pos="993"/>
              </w:tabs>
              <w:spacing w:before="120" w:after="120" w:line="276" w:lineRule="auto"/>
              <w:jc w:val="both"/>
              <w:rPr>
                <w:rFonts w:ascii="Times New Roman" w:hAnsi="Times New Roman" w:cs="Times New Roman"/>
                <w:sz w:val="24"/>
                <w:szCs w:val="24"/>
              </w:rPr>
            </w:pPr>
            <w:r w:rsidRPr="00262336">
              <w:rPr>
                <w:rFonts w:ascii="Times New Roman" w:hAnsi="Times New Roman" w:cs="Times New Roman"/>
                <w:sz w:val="24"/>
                <w:szCs w:val="24"/>
              </w:rPr>
              <w:t xml:space="preserve">Tiekėjas turi būti įdiegęs ir taikyti </w:t>
            </w:r>
            <w:r w:rsidRPr="00262336">
              <w:rPr>
                <w:rStyle w:val="markedcontent"/>
                <w:rFonts w:ascii="Times New Roman" w:hAnsi="Times New Roman" w:cs="Times New Roman"/>
                <w:b/>
                <w:bCs/>
                <w:sz w:val="24"/>
                <w:szCs w:val="24"/>
              </w:rPr>
              <w:t>perkamų</w:t>
            </w:r>
            <w:r w:rsidRPr="00262336">
              <w:rPr>
                <w:rStyle w:val="markedcontent"/>
                <w:rFonts w:ascii="Times New Roman" w:hAnsi="Times New Roman" w:cs="Times New Roman"/>
                <w:sz w:val="24"/>
                <w:szCs w:val="24"/>
              </w:rPr>
              <w:t xml:space="preserve"> </w:t>
            </w:r>
            <w:r w:rsidR="00623F78">
              <w:rPr>
                <w:rStyle w:val="markedcontent"/>
                <w:rFonts w:ascii="Times New Roman" w:hAnsi="Times New Roman" w:cs="Times New Roman"/>
                <w:sz w:val="24"/>
                <w:szCs w:val="24"/>
              </w:rPr>
              <w:t>paslaugų</w:t>
            </w:r>
            <w:r w:rsidRPr="00262336">
              <w:rPr>
                <w:rStyle w:val="markedcontent"/>
                <w:rFonts w:ascii="Times New Roman" w:hAnsi="Times New Roman" w:cs="Times New Roman"/>
                <w:b/>
                <w:bCs/>
                <w:sz w:val="24"/>
                <w:szCs w:val="24"/>
              </w:rPr>
              <w:t xml:space="preserve"> darbų apimtyje</w:t>
            </w:r>
            <w:r w:rsidRPr="00262336">
              <w:rPr>
                <w:rStyle w:val="markedcontent"/>
                <w:rFonts w:ascii="Times New Roman" w:hAnsi="Times New Roman" w:cs="Times New Roman"/>
                <w:sz w:val="24"/>
                <w:szCs w:val="24"/>
              </w:rPr>
              <w:t xml:space="preserve"> </w:t>
            </w:r>
            <w:r w:rsidRPr="00262336">
              <w:rPr>
                <w:rFonts w:ascii="Times New Roman" w:hAnsi="Times New Roman" w:cs="Times New Roman"/>
                <w:sz w:val="24"/>
                <w:szCs w:val="24"/>
              </w:rPr>
              <w:t xml:space="preserve">aplinkos apsaugos vadybos sistemą </w:t>
            </w:r>
            <w:r w:rsidRPr="00262336">
              <w:rPr>
                <w:rFonts w:ascii="Times New Roman" w:hAnsi="Times New Roman" w:cs="Times New Roman"/>
                <w:i/>
                <w:sz w:val="24"/>
                <w:szCs w:val="24"/>
              </w:rPr>
              <w:t xml:space="preserve">EMAS </w:t>
            </w:r>
            <w:r w:rsidRPr="00262336">
              <w:rPr>
                <w:rFonts w:ascii="Times New Roman" w:hAnsi="Times New Roman" w:cs="Times New Roman"/>
                <w:sz w:val="24"/>
                <w:szCs w:val="24"/>
              </w:rPr>
              <w:t xml:space="preserve">arba kitą aplinkos apsaugos vadybos sistemą, įdiegtą pagal standartą </w:t>
            </w:r>
            <w:r w:rsidRPr="00262336">
              <w:rPr>
                <w:rFonts w:ascii="Times New Roman" w:hAnsi="Times New Roman" w:cs="Times New Roman"/>
                <w:i/>
                <w:sz w:val="24"/>
                <w:szCs w:val="24"/>
              </w:rPr>
              <w:t>LST EN ISO 14001</w:t>
            </w:r>
            <w:r w:rsidRPr="00262336">
              <w:rPr>
                <w:rFonts w:ascii="Times New Roman" w:hAnsi="Times New Roman" w:cs="Times New Roman"/>
                <w:sz w:val="24"/>
                <w:szCs w:val="24"/>
              </w:rPr>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656BC4E8" w14:textId="77777777" w:rsidR="00262336" w:rsidRPr="00262336" w:rsidRDefault="00262336" w:rsidP="00C912F8">
            <w:pPr>
              <w:shd w:val="clear" w:color="auto" w:fill="FFFFFF"/>
              <w:tabs>
                <w:tab w:val="left" w:pos="993"/>
              </w:tabs>
              <w:spacing w:before="120" w:after="120" w:line="276" w:lineRule="auto"/>
              <w:jc w:val="both"/>
              <w:rPr>
                <w:rFonts w:ascii="Times New Roman" w:hAnsi="Times New Roman" w:cs="Times New Roman"/>
                <w:sz w:val="24"/>
                <w:szCs w:val="24"/>
              </w:rPr>
            </w:pPr>
          </w:p>
          <w:p w14:paraId="726DF4CF" w14:textId="77777777" w:rsidR="00262336" w:rsidRPr="00262336" w:rsidRDefault="00262336" w:rsidP="006A7086">
            <w:pPr>
              <w:pStyle w:val="Sraopastraipa"/>
              <w:numPr>
                <w:ilvl w:val="0"/>
                <w:numId w:val="23"/>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262336">
              <w:rPr>
                <w:i/>
                <w:color w:val="000000"/>
                <w:shd w:val="clear" w:color="auto" w:fill="FFFFFF"/>
              </w:rPr>
              <w:t xml:space="preserve">Jeigu pasiūlymą teikia </w:t>
            </w:r>
            <w:r w:rsidRPr="00262336">
              <w:rPr>
                <w:iCs/>
                <w:color w:val="000000"/>
              </w:rPr>
              <w:t xml:space="preserve"> </w:t>
            </w:r>
            <w:r w:rsidRPr="00262336">
              <w:rPr>
                <w:i/>
                <w:color w:val="000000"/>
              </w:rPr>
              <w:t>ūkio subjektų</w:t>
            </w:r>
            <w:r w:rsidRPr="00262336">
              <w:rPr>
                <w:i/>
                <w:color w:val="000000"/>
                <w:shd w:val="clear" w:color="auto" w:fill="FFFFFF"/>
              </w:rPr>
              <w:t xml:space="preserve"> grupė – reikalavimą turi atitikti </w:t>
            </w:r>
            <w:r w:rsidRPr="00262336">
              <w:rPr>
                <w:iCs/>
                <w:color w:val="000000"/>
              </w:rPr>
              <w:t xml:space="preserve"> </w:t>
            </w:r>
            <w:r w:rsidRPr="00262336">
              <w:rPr>
                <w:i/>
                <w:color w:val="000000"/>
              </w:rPr>
              <w:t>ūkio subjektų grupės</w:t>
            </w:r>
            <w:r w:rsidRPr="00262336">
              <w:rPr>
                <w:iCs/>
                <w:color w:val="000000"/>
              </w:rPr>
              <w:t xml:space="preserve"> </w:t>
            </w:r>
            <w:r w:rsidRPr="00262336">
              <w:rPr>
                <w:i/>
                <w:color w:val="000000"/>
              </w:rPr>
              <w:t>narys (-iai), atsižvelgiant į jų prisiimamus įsipareigojimus pirkimo sutarčiai vykdyti;</w:t>
            </w:r>
          </w:p>
          <w:p w14:paraId="7F55A50D" w14:textId="77777777" w:rsidR="00262336" w:rsidRPr="00262336" w:rsidRDefault="00262336" w:rsidP="006A7086">
            <w:pPr>
              <w:pStyle w:val="Sraopastraipa"/>
              <w:numPr>
                <w:ilvl w:val="0"/>
                <w:numId w:val="23"/>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262336">
              <w:rPr>
                <w:i/>
                <w:color w:val="000000"/>
              </w:rPr>
              <w:t>Tiekėjas gali remtis kitų ūkio subjektų pajėgumais atsižvelgiant į jų prisiimamus įsipareigojimus pirkimo sutarčiai vykdyti;</w:t>
            </w:r>
          </w:p>
          <w:p w14:paraId="13A9EDAB" w14:textId="77777777" w:rsidR="00262336" w:rsidRPr="00262336" w:rsidRDefault="00262336" w:rsidP="006A7086">
            <w:pPr>
              <w:pStyle w:val="Sraopastraipa"/>
              <w:numPr>
                <w:ilvl w:val="0"/>
                <w:numId w:val="23"/>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262336">
              <w:rPr>
                <w:i/>
                <w:color w:val="000000"/>
              </w:rPr>
              <w:t xml:space="preserve">Subtiekėjai turi laikytis reikalaujamų </w:t>
            </w:r>
            <w:r w:rsidRPr="00262336">
              <w:rPr>
                <w:bCs/>
                <w:i/>
                <w:color w:val="000000"/>
              </w:rPr>
              <w:t xml:space="preserve">aplinkos apsaugos vadybos priemonių, </w:t>
            </w:r>
            <w:r w:rsidRPr="00262336">
              <w:rPr>
                <w:i/>
                <w:color w:val="000000"/>
              </w:rPr>
              <w:t>atsižvelgiant į jų prisiimamus įsipareigojimus pirkimo sutarčiai vykdyti.</w:t>
            </w:r>
          </w:p>
        </w:tc>
        <w:tc>
          <w:tcPr>
            <w:tcW w:w="5670" w:type="dxa"/>
            <w:tcBorders>
              <w:top w:val="single" w:sz="4" w:space="0" w:color="000000"/>
              <w:left w:val="single" w:sz="4" w:space="0" w:color="000000"/>
              <w:bottom w:val="single" w:sz="4" w:space="0" w:color="000000"/>
              <w:right w:val="single" w:sz="4" w:space="0" w:color="000000"/>
            </w:tcBorders>
          </w:tcPr>
          <w:p w14:paraId="790F7C07" w14:textId="77777777" w:rsidR="00262336" w:rsidRPr="00262336" w:rsidRDefault="00262336" w:rsidP="00C912F8">
            <w:pPr>
              <w:spacing w:before="120" w:after="120" w:line="276" w:lineRule="auto"/>
              <w:jc w:val="both"/>
              <w:rPr>
                <w:rFonts w:ascii="Times New Roman" w:hAnsi="Times New Roman" w:cs="Times New Roman"/>
                <w:color w:val="000000"/>
                <w:sz w:val="24"/>
                <w:szCs w:val="24"/>
              </w:rPr>
            </w:pPr>
            <w:bookmarkStart w:id="43" w:name="part_63118ffc1e2948c3a6c6bc653fafcb64"/>
            <w:bookmarkEnd w:id="43"/>
            <w:r w:rsidRPr="00262336">
              <w:rPr>
                <w:rFonts w:ascii="Times New Roman" w:eastAsia="Andale Sans UI" w:hAnsi="Times New Roman" w:cs="Times New Roman"/>
                <w:i/>
                <w:iCs/>
                <w:sz w:val="24"/>
                <w:szCs w:val="24"/>
                <w:lang w:bidi="en-US"/>
              </w:rPr>
              <w:t>EMAS</w:t>
            </w:r>
            <w:r w:rsidRPr="00262336">
              <w:rPr>
                <w:rFonts w:ascii="Times New Roman" w:eastAsia="Andale Sans UI" w:hAnsi="Times New Roman" w:cs="Times New Roman"/>
                <w:sz w:val="24"/>
                <w:szCs w:val="24"/>
                <w:lang w:bidi="en-US"/>
              </w:rPr>
              <w:t xml:space="preserve"> arba </w:t>
            </w:r>
            <w:r w:rsidRPr="00262336">
              <w:rPr>
                <w:rFonts w:ascii="Times New Roman" w:eastAsia="Andale Sans UI" w:hAnsi="Times New Roman" w:cs="Times New Roman"/>
                <w:i/>
                <w:iCs/>
                <w:sz w:val="24"/>
                <w:szCs w:val="24"/>
                <w:lang w:bidi="en-US"/>
              </w:rPr>
              <w:t>LST EN ISO 14001</w:t>
            </w:r>
            <w:r w:rsidRPr="00262336">
              <w:rPr>
                <w:rFonts w:ascii="Times New Roman" w:eastAsia="Andale Sans UI" w:hAnsi="Times New Roman" w:cs="Times New Roman"/>
                <w:sz w:val="24"/>
                <w:szCs w:val="24"/>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w:t>
            </w:r>
            <w:r w:rsidRPr="00262336">
              <w:rPr>
                <w:rFonts w:ascii="Times New Roman" w:hAnsi="Times New Roman" w:cs="Times New Roman"/>
                <w:sz w:val="24"/>
                <w:szCs w:val="24"/>
              </w:rPr>
              <w:t>Lietuvos Respublikos aplinkos ministro 2011 m. birželio 28 d. įsakymu Nr. D1-508 (Lietuvos Respublikos aplinkos ministro 2022 m. gruodžio 13 d. įsakymu Nr. D1-401) „Dėl aplinkos apsaugos kriterijų taikymo, vykdant žaliuosius pirkimus, tvarkos aprašo patvirtinimo“</w:t>
            </w:r>
            <w:r w:rsidRPr="00262336">
              <w:rPr>
                <w:rFonts w:ascii="Times New Roman" w:hAnsi="Times New Roman" w:cs="Times New Roman"/>
                <w:color w:val="000000"/>
                <w:sz w:val="24"/>
                <w:szCs w:val="24"/>
              </w:rPr>
              <w:t xml:space="preserve"> </w:t>
            </w:r>
            <w:r w:rsidRPr="00262336">
              <w:rPr>
                <w:rFonts w:ascii="Times New Roman" w:hAnsi="Times New Roman" w:cs="Times New Roman"/>
                <w:sz w:val="24"/>
                <w:szCs w:val="24"/>
              </w:rPr>
              <w:t>patvirtinto aprašo 10 punkto visus šiuos reikalavimus</w:t>
            </w:r>
            <w:r w:rsidRPr="00262336">
              <w:rPr>
                <w:rFonts w:ascii="Times New Roman" w:hAnsi="Times New Roman" w:cs="Times New Roman"/>
                <w:color w:val="000000"/>
                <w:sz w:val="24"/>
                <w:szCs w:val="24"/>
              </w:rPr>
              <w:t>:</w:t>
            </w:r>
          </w:p>
          <w:p w14:paraId="6216209C" w14:textId="77777777" w:rsidR="00262336" w:rsidRPr="00262336" w:rsidRDefault="00262336" w:rsidP="006A7086">
            <w:pPr>
              <w:pStyle w:val="Sraopastraipa"/>
              <w:numPr>
                <w:ilvl w:val="0"/>
                <w:numId w:val="24"/>
              </w:numPr>
              <w:spacing w:before="120" w:after="120" w:line="276" w:lineRule="auto"/>
              <w:contextualSpacing w:val="0"/>
              <w:jc w:val="both"/>
              <w:rPr>
                <w:color w:val="000000"/>
              </w:rPr>
            </w:pPr>
            <w:bookmarkStart w:id="44" w:name="part_33e7c169efa3469bb3fbd07430741947"/>
            <w:bookmarkEnd w:id="44"/>
            <w:r w:rsidRPr="00262336">
              <w:rPr>
                <w:color w:val="000000"/>
              </w:rPr>
              <w:t>apibrėžta įmonės ar įstaigos vadovybės patvirtinta aplinkos apsaugos politika ir atitiktis aplinkos apsaugos reikalavimams teikiant paslaugas ir vykdant darbus;</w:t>
            </w:r>
            <w:bookmarkStart w:id="45" w:name="part_bf646b5def314c43954a3d0e0b880ac4"/>
            <w:bookmarkEnd w:id="45"/>
          </w:p>
          <w:p w14:paraId="05EDFB7C" w14:textId="77777777" w:rsidR="00262336" w:rsidRPr="00262336" w:rsidRDefault="00262336" w:rsidP="006A7086">
            <w:pPr>
              <w:pStyle w:val="Sraopastraipa"/>
              <w:numPr>
                <w:ilvl w:val="0"/>
                <w:numId w:val="24"/>
              </w:numPr>
              <w:spacing w:before="120" w:after="120" w:line="276" w:lineRule="auto"/>
              <w:contextualSpacing w:val="0"/>
              <w:jc w:val="both"/>
              <w:rPr>
                <w:color w:val="000000"/>
              </w:rPr>
            </w:pPr>
            <w:r w:rsidRPr="00262336">
              <w:rPr>
                <w:color w:val="000000"/>
              </w:rPr>
              <w:t>nustatyti reikšmingiausi aplinkos apsaugos aspektai, kuriems poveikį daro arba gali daryti įmonės ar įstaigos vykdoma veikla, ir šiuos aplinkos apsaugos aspektus reglamentuojantys teisės aktai;</w:t>
            </w:r>
            <w:bookmarkStart w:id="46" w:name="part_4f09a2613de44fd1832052d5ec1dedea"/>
            <w:bookmarkEnd w:id="46"/>
          </w:p>
          <w:p w14:paraId="15D56C5C" w14:textId="77777777" w:rsidR="00262336" w:rsidRPr="00262336" w:rsidRDefault="00262336" w:rsidP="006A7086">
            <w:pPr>
              <w:pStyle w:val="Sraopastraipa"/>
              <w:numPr>
                <w:ilvl w:val="0"/>
                <w:numId w:val="24"/>
              </w:numPr>
              <w:spacing w:before="120" w:after="120" w:line="276" w:lineRule="auto"/>
              <w:contextualSpacing w:val="0"/>
              <w:jc w:val="both"/>
              <w:rPr>
                <w:color w:val="000000"/>
              </w:rPr>
            </w:pPr>
            <w:r w:rsidRPr="00262336">
              <w:rPr>
                <w:color w:val="000000"/>
              </w:rPr>
              <w:t>nustatyti aplinkosauginiai tikslai, uždaviniai ir priemonės šiems tikslams pasiekti;</w:t>
            </w:r>
            <w:bookmarkStart w:id="47" w:name="part_7abd5c50b3ec400d87c599422b297e54"/>
            <w:bookmarkEnd w:id="47"/>
          </w:p>
          <w:p w14:paraId="37AAD49F" w14:textId="77777777" w:rsidR="00262336" w:rsidRPr="00262336" w:rsidRDefault="00262336" w:rsidP="006A7086">
            <w:pPr>
              <w:pStyle w:val="Sraopastraipa"/>
              <w:numPr>
                <w:ilvl w:val="0"/>
                <w:numId w:val="24"/>
              </w:numPr>
              <w:spacing w:before="120" w:after="120" w:line="276" w:lineRule="auto"/>
              <w:contextualSpacing w:val="0"/>
              <w:jc w:val="both"/>
              <w:rPr>
                <w:color w:val="000000"/>
              </w:rPr>
            </w:pPr>
            <w:r w:rsidRPr="00262336">
              <w:rPr>
                <w:color w:val="000000"/>
              </w:rPr>
              <w:t>numatyta aplinkosauginių tikslų įgyvendinimo stebėsena – paskirti atsakingi asmenys, nustatyta jų atsakomybė, pareigos ir priemonių įgyvendinimo terminai;</w:t>
            </w:r>
          </w:p>
          <w:p w14:paraId="2FABB161" w14:textId="77777777" w:rsidR="00262336" w:rsidRPr="00262336" w:rsidRDefault="00262336" w:rsidP="006A7086">
            <w:pPr>
              <w:pStyle w:val="Sraopastraipa"/>
              <w:numPr>
                <w:ilvl w:val="0"/>
                <w:numId w:val="24"/>
              </w:numPr>
              <w:spacing w:before="120" w:after="120" w:line="276" w:lineRule="auto"/>
              <w:contextualSpacing w:val="0"/>
              <w:jc w:val="both"/>
              <w:rPr>
                <w:color w:val="000000"/>
              </w:rPr>
            </w:pPr>
            <w:r w:rsidRPr="00262336">
              <w:rPr>
                <w:color w:val="000000"/>
              </w:rPr>
              <w:t>parengtas aplinkosauginių ir avarinių situacijų valdymo planas;</w:t>
            </w:r>
            <w:bookmarkStart w:id="48" w:name="part_f941b32ea23941cf97e3642767d82d47"/>
            <w:bookmarkEnd w:id="48"/>
          </w:p>
          <w:p w14:paraId="68C09301" w14:textId="77777777" w:rsidR="00262336" w:rsidRPr="00262336" w:rsidRDefault="00262336" w:rsidP="006A7086">
            <w:pPr>
              <w:pStyle w:val="Sraopastraipa"/>
              <w:numPr>
                <w:ilvl w:val="0"/>
                <w:numId w:val="24"/>
              </w:numPr>
              <w:spacing w:before="120" w:after="120" w:line="276" w:lineRule="auto"/>
              <w:contextualSpacing w:val="0"/>
              <w:jc w:val="both"/>
              <w:rPr>
                <w:color w:val="000000"/>
              </w:rPr>
            </w:pPr>
            <w:r w:rsidRPr="00262336">
              <w:rPr>
                <w:color w:val="000000"/>
              </w:rPr>
              <w:t>vykdoma aplinkosauginio gerinimo veiklos kontrolė (pvz., parengiamos metinės ataskaitos, kurios pateikiamos ir pristatomos įmonės vadovybei)</w:t>
            </w:r>
          </w:p>
          <w:p w14:paraId="3ED4731E" w14:textId="77777777" w:rsidR="00262336" w:rsidRPr="00262336" w:rsidRDefault="00262336" w:rsidP="00C912F8">
            <w:pPr>
              <w:tabs>
                <w:tab w:val="left" w:pos="993"/>
              </w:tabs>
              <w:spacing w:before="120" w:after="120" w:line="276" w:lineRule="auto"/>
              <w:jc w:val="both"/>
              <w:rPr>
                <w:rFonts w:ascii="Times New Roman" w:eastAsia="Andale Sans UI" w:hAnsi="Times New Roman" w:cs="Times New Roman"/>
                <w:sz w:val="24"/>
                <w:szCs w:val="24"/>
                <w:lang w:bidi="en-US"/>
              </w:rPr>
            </w:pPr>
            <w:r w:rsidRPr="00262336">
              <w:rPr>
                <w:rFonts w:ascii="Times New Roman" w:eastAsia="Andale Sans UI" w:hAnsi="Times New Roman" w:cs="Times New Roman"/>
                <w:sz w:val="24"/>
                <w:szCs w:val="24"/>
                <w:lang w:bidi="en-US"/>
              </w:rPr>
              <w:t>arba kitus lygiaverčius įrodymus</w:t>
            </w:r>
            <w:r w:rsidRPr="00262336">
              <w:rPr>
                <w:rFonts w:ascii="Times New Roman" w:hAnsi="Times New Roman" w:cs="Times New Roman"/>
                <w:sz w:val="24"/>
                <w:szCs w:val="24"/>
              </w:rPr>
              <w:t>.</w:t>
            </w:r>
          </w:p>
        </w:tc>
      </w:tr>
    </w:tbl>
    <w:p w14:paraId="7C52BD50" w14:textId="77777777" w:rsidR="00262336" w:rsidRDefault="00262336" w:rsidP="00262336"/>
    <w:p w14:paraId="2A0B60F2" w14:textId="77777777" w:rsidR="00262336" w:rsidRPr="00262336" w:rsidRDefault="00262336" w:rsidP="00262336">
      <w:pPr>
        <w:tabs>
          <w:tab w:val="center" w:pos="4320"/>
          <w:tab w:val="right" w:pos="8640"/>
        </w:tabs>
        <w:ind w:firstLine="851"/>
        <w:jc w:val="both"/>
        <w:rPr>
          <w:rFonts w:ascii="Times New Roman" w:eastAsia="Times New Roman" w:hAnsi="Times New Roman" w:cs="Times New Roman"/>
          <w:iCs/>
          <w:sz w:val="24"/>
          <w:szCs w:val="24"/>
          <w:lang w:eastAsia="lt-LT"/>
          <w14:ligatures w14:val="none"/>
        </w:rPr>
      </w:pPr>
    </w:p>
    <w:p w14:paraId="0C704677" w14:textId="77777777" w:rsidR="006C16CB" w:rsidRPr="006C16CB" w:rsidRDefault="006C16CB" w:rsidP="006C16CB">
      <w:pPr>
        <w:suppressAutoHyphens/>
        <w:autoSpaceDN w:val="0"/>
        <w:textAlignment w:val="baseline"/>
        <w:rPr>
          <w:rFonts w:ascii="Times New Roman" w:eastAsia="Times New Roman" w:hAnsi="Times New Roman" w:cs="Times New Roman"/>
          <w:sz w:val="24"/>
          <w:szCs w:val="24"/>
          <w14:ligatures w14:val="none"/>
        </w:rPr>
      </w:pPr>
    </w:p>
    <w:p w14:paraId="4A4BF9B4" w14:textId="77777777" w:rsidR="00540899" w:rsidRDefault="00540899" w:rsidP="009715DE">
      <w:pPr>
        <w:pStyle w:val="Antrat2"/>
        <w:jc w:val="right"/>
        <w:rPr>
          <w:rFonts w:ascii="Times New Roman" w:eastAsia="Calibri" w:hAnsi="Times New Roman" w:cs="Times New Roman"/>
          <w:b/>
          <w:color w:val="auto"/>
          <w:sz w:val="24"/>
          <w:szCs w:val="24"/>
        </w:rPr>
      </w:pPr>
      <w:bookmarkStart w:id="49" w:name="_Ref38291379"/>
      <w:bookmarkStart w:id="50" w:name="_Ref38291394"/>
      <w:bookmarkStart w:id="51" w:name="_Ref38898251"/>
      <w:bookmarkEnd w:id="40"/>
      <w:bookmarkEnd w:id="41"/>
      <w:bookmarkEnd w:id="42"/>
    </w:p>
    <w:p w14:paraId="61AA2ED3" w14:textId="77777777" w:rsidR="00623F78" w:rsidRDefault="00623F78" w:rsidP="00623F78">
      <w:pPr>
        <w:rPr>
          <w:lang w:eastAsia="lt-LT"/>
        </w:rPr>
      </w:pPr>
    </w:p>
    <w:p w14:paraId="38EAA69A" w14:textId="77777777" w:rsidR="00623F78" w:rsidRDefault="00623F78" w:rsidP="00623F78">
      <w:pPr>
        <w:rPr>
          <w:lang w:eastAsia="lt-LT"/>
        </w:rPr>
      </w:pPr>
    </w:p>
    <w:p w14:paraId="11087886" w14:textId="77777777" w:rsidR="00623F78" w:rsidRDefault="00623F78" w:rsidP="00623F78">
      <w:pPr>
        <w:rPr>
          <w:lang w:eastAsia="lt-LT"/>
        </w:rPr>
      </w:pPr>
    </w:p>
    <w:p w14:paraId="7F704797" w14:textId="77777777" w:rsidR="00623F78" w:rsidRDefault="00623F78" w:rsidP="00623F78">
      <w:pPr>
        <w:rPr>
          <w:lang w:eastAsia="lt-LT"/>
        </w:rPr>
      </w:pPr>
    </w:p>
    <w:p w14:paraId="2EF4BC20" w14:textId="77777777" w:rsidR="00623F78" w:rsidRDefault="00623F78" w:rsidP="00623F78">
      <w:pPr>
        <w:rPr>
          <w:lang w:eastAsia="lt-LT"/>
        </w:rPr>
      </w:pPr>
    </w:p>
    <w:p w14:paraId="40CA4D08" w14:textId="77777777" w:rsidR="00623F78" w:rsidRDefault="00623F78" w:rsidP="00623F78">
      <w:pPr>
        <w:rPr>
          <w:lang w:eastAsia="lt-LT"/>
        </w:rPr>
      </w:pPr>
    </w:p>
    <w:p w14:paraId="0ADD323B" w14:textId="12267F83" w:rsidR="00F50E4F" w:rsidRDefault="00623F78" w:rsidP="00723355">
      <w:pPr>
        <w:spacing w:after="160" w:line="276" w:lineRule="auto"/>
        <w:jc w:val="right"/>
        <w:rPr>
          <w:rFonts w:ascii="Times New Roman" w:hAnsi="Times New Roman" w:cs="Times New Roman"/>
          <w:b/>
          <w:sz w:val="24"/>
          <w:szCs w:val="24"/>
        </w:rPr>
      </w:pPr>
      <w:r>
        <w:rPr>
          <w:lang w:eastAsia="lt-LT"/>
        </w:rPr>
        <w:br w:type="page"/>
      </w:r>
      <w:r w:rsidR="008D704D" w:rsidRPr="00FF63B8">
        <w:rPr>
          <w:rFonts w:ascii="Times New Roman" w:hAnsi="Times New Roman" w:cs="Times New Roman"/>
          <w:b/>
          <w:sz w:val="24"/>
          <w:szCs w:val="24"/>
        </w:rPr>
        <w:t xml:space="preserve">Pirkimo sąlygų </w:t>
      </w:r>
      <w:r w:rsidR="005D2AA6">
        <w:rPr>
          <w:rFonts w:ascii="Times New Roman" w:hAnsi="Times New Roman" w:cs="Times New Roman"/>
          <w:b/>
          <w:i/>
          <w:iCs/>
          <w:sz w:val="24"/>
          <w:szCs w:val="24"/>
        </w:rPr>
        <w:t>5</w:t>
      </w:r>
      <w:r w:rsidR="008D704D" w:rsidRPr="00FF63B8">
        <w:rPr>
          <w:rFonts w:ascii="Times New Roman" w:hAnsi="Times New Roman" w:cs="Times New Roman"/>
          <w:b/>
          <w:i/>
          <w:iCs/>
          <w:sz w:val="24"/>
          <w:szCs w:val="24"/>
        </w:rPr>
        <w:t xml:space="preserve"> priedas</w:t>
      </w:r>
      <w:r w:rsidR="008D704D" w:rsidRPr="00FF63B8">
        <w:rPr>
          <w:rFonts w:ascii="Times New Roman" w:hAnsi="Times New Roman" w:cs="Times New Roman"/>
          <w:b/>
          <w:sz w:val="24"/>
          <w:szCs w:val="24"/>
        </w:rPr>
        <w:t xml:space="preserve"> </w:t>
      </w:r>
    </w:p>
    <w:p w14:paraId="62DCBAE7" w14:textId="77777777"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9"/>
      <w:bookmarkEnd w:id="50"/>
      <w:bookmarkEnd w:id="51"/>
    </w:p>
    <w:p w14:paraId="48FB15F8" w14:textId="77777777" w:rsidR="002F396F" w:rsidRDefault="002F396F" w:rsidP="00DE290C">
      <w:pPr>
        <w:rPr>
          <w:b/>
          <w:bCs/>
          <w:smallCaps/>
        </w:rPr>
      </w:pPr>
    </w:p>
    <w:p w14:paraId="6386B411" w14:textId="77777777" w:rsidR="00F50E4F" w:rsidRDefault="00F50E4F" w:rsidP="00DE290C">
      <w:pPr>
        <w:rPr>
          <w:b/>
          <w:bCs/>
          <w:smallCaps/>
        </w:rPr>
      </w:pPr>
    </w:p>
    <w:p w14:paraId="41B6DC5F" w14:textId="77777777" w:rsidR="0004090A" w:rsidRPr="00FF63B8" w:rsidRDefault="0004090A" w:rsidP="00DE290C">
      <w:pPr>
        <w:rPr>
          <w:b/>
          <w:bCs/>
          <w:smallCaps/>
        </w:rPr>
      </w:pPr>
    </w:p>
    <w:p w14:paraId="1F310D71" w14:textId="77777777"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37DD753A" w14:textId="77777777" w:rsidR="00F50E4F" w:rsidRPr="00482FE6" w:rsidRDefault="00F50E4F" w:rsidP="00FF63B8">
      <w:pPr>
        <w:rPr>
          <w:rFonts w:ascii="Times New Roman" w:hAnsi="Times New Roman" w:cs="Times New Roman"/>
          <w:sz w:val="24"/>
          <w:szCs w:val="24"/>
        </w:rPr>
      </w:pPr>
    </w:p>
    <w:p w14:paraId="45E70F5B"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.xml</w:t>
      </w:r>
      <w:r w:rsidRPr="00482FE6">
        <w:rPr>
          <w:rFonts w:ascii="Times New Roman" w:hAnsi="Times New Roman" w:cs="Times New Roman"/>
          <w:sz w:val="24"/>
          <w:szCs w:val="24"/>
        </w:rPr>
        <w:t xml:space="preserve"> formatu.</w:t>
      </w:r>
    </w:p>
    <w:p w14:paraId="4C44F55E" w14:textId="77777777" w:rsidR="00F50E4F" w:rsidRPr="00482FE6" w:rsidRDefault="00F50E4F" w:rsidP="002F396F">
      <w:pPr>
        <w:jc w:val="both"/>
        <w:rPr>
          <w:sz w:val="24"/>
          <w:szCs w:val="24"/>
        </w:rPr>
      </w:pPr>
    </w:p>
    <w:p w14:paraId="0C85F2CA" w14:textId="77777777"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09BFE87B" w14:textId="77777777" w:rsidR="00A4599F" w:rsidRPr="00FF63B8" w:rsidRDefault="00A4599F" w:rsidP="00DE290C">
      <w:pPr>
        <w:rPr>
          <w:b/>
          <w:bCs/>
          <w:smallCaps/>
        </w:rPr>
      </w:pPr>
      <w:r w:rsidRPr="00FF63B8">
        <w:rPr>
          <w:b/>
          <w:bCs/>
          <w:smallCaps/>
        </w:rPr>
        <w:br w:type="page"/>
      </w:r>
    </w:p>
    <w:p w14:paraId="224679E5" w14:textId="77777777"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2" w:name="_Ref38540913"/>
      <w:bookmarkStart w:id="53" w:name="_Ref38898051"/>
      <w:bookmarkStart w:id="54" w:name="_Ref38901392"/>
      <w:r w:rsidRPr="00FF63B8">
        <w:rPr>
          <w:rFonts w:ascii="Times New Roman" w:eastAsia="Calibri" w:hAnsi="Times New Roman" w:cs="Times New Roman"/>
          <w:b/>
          <w:color w:val="auto"/>
          <w:sz w:val="24"/>
          <w:szCs w:val="24"/>
        </w:rPr>
        <w:t xml:space="preserve">Pirkimo sąlygų </w:t>
      </w:r>
      <w:r w:rsidR="008B416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4BF1D69" w14:textId="77777777"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2"/>
      <w:bookmarkEnd w:id="53"/>
      <w:bookmarkEnd w:id="54"/>
    </w:p>
    <w:p w14:paraId="32D8091B" w14:textId="77777777" w:rsidR="00693D4F" w:rsidRDefault="00693D4F" w:rsidP="00DE290C">
      <w:pPr>
        <w:rPr>
          <w:color w:val="7030A0"/>
        </w:rPr>
      </w:pPr>
    </w:p>
    <w:p w14:paraId="24E220FC"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121824AA"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43433B50" w14:textId="77777777" w:rsidR="007A60B3" w:rsidRPr="003F79CB" w:rsidRDefault="007A60B3" w:rsidP="007A60B3">
      <w:pPr>
        <w:ind w:right="-178"/>
        <w:jc w:val="center"/>
        <w:rPr>
          <w:rFonts w:ascii="Times New Roman" w:hAnsi="Times New Roman" w:cs="Times New Roman"/>
          <w:sz w:val="20"/>
          <w:szCs w:val="20"/>
        </w:rPr>
      </w:pPr>
    </w:p>
    <w:p w14:paraId="054756B0"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CD563A0"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415BA1C1"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73593E87"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41C0C3F1"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1B29DAFB"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w:t>
      </w:r>
      <w:r w:rsidR="00596379">
        <w:rPr>
          <w:rFonts w:ascii="Times New Roman" w:hAnsi="Times New Roman" w:cs="Times New Roman"/>
          <w:sz w:val="20"/>
          <w:szCs w:val="20"/>
        </w:rPr>
        <w:t>pirkimo vykdytojas</w:t>
      </w:r>
      <w:r w:rsidRPr="003F79CB">
        <w:rPr>
          <w:rFonts w:ascii="Times New Roman" w:hAnsi="Times New Roman" w:cs="Times New Roman"/>
          <w:sz w:val="20"/>
          <w:szCs w:val="20"/>
        </w:rPr>
        <w:t>)</w:t>
      </w:r>
    </w:p>
    <w:p w14:paraId="2FC28E46" w14:textId="77777777" w:rsidR="007A60B3" w:rsidRPr="003F79CB" w:rsidRDefault="007A60B3" w:rsidP="007A60B3">
      <w:pPr>
        <w:ind w:firstLine="709"/>
        <w:jc w:val="center"/>
        <w:rPr>
          <w:rFonts w:ascii="Times New Roman" w:hAnsi="Times New Roman" w:cs="Times New Roman"/>
          <w:b/>
          <w:sz w:val="24"/>
          <w:szCs w:val="24"/>
        </w:rPr>
      </w:pPr>
    </w:p>
    <w:p w14:paraId="55D8EB05" w14:textId="77777777" w:rsidR="007A60B3" w:rsidRDefault="007A60B3" w:rsidP="007A60B3">
      <w:pPr>
        <w:ind w:firstLine="709"/>
        <w:jc w:val="center"/>
        <w:rPr>
          <w:rFonts w:ascii="Times New Roman" w:hAnsi="Times New Roman" w:cs="Times New Roman"/>
          <w:b/>
          <w:sz w:val="24"/>
          <w:szCs w:val="24"/>
        </w:rPr>
      </w:pPr>
    </w:p>
    <w:p w14:paraId="7DBD059D" w14:textId="77777777" w:rsidR="008C748E" w:rsidRPr="003F79CB" w:rsidRDefault="008C748E" w:rsidP="007A60B3">
      <w:pPr>
        <w:ind w:firstLine="709"/>
        <w:jc w:val="center"/>
        <w:rPr>
          <w:rFonts w:ascii="Times New Roman" w:hAnsi="Times New Roman" w:cs="Times New Roman"/>
          <w:b/>
          <w:sz w:val="24"/>
          <w:szCs w:val="24"/>
        </w:rPr>
      </w:pPr>
    </w:p>
    <w:p w14:paraId="578D6054" w14:textId="77777777" w:rsidR="008F77C6" w:rsidRPr="00AB6873" w:rsidRDefault="007A60B3" w:rsidP="007A60B3">
      <w:pPr>
        <w:jc w:val="center"/>
        <w:rPr>
          <w:rFonts w:ascii="Times New Roman" w:hAnsi="Times New Roman" w:cs="Times New Roman"/>
          <w:b/>
          <w:sz w:val="28"/>
          <w:szCs w:val="28"/>
        </w:rPr>
      </w:pPr>
      <w:r w:rsidRPr="006D6312">
        <w:rPr>
          <w:rFonts w:ascii="Times New Roman" w:hAnsi="Times New Roman" w:cs="Times New Roman"/>
          <w:b/>
          <w:sz w:val="28"/>
          <w:szCs w:val="28"/>
        </w:rPr>
        <w:t>PASIŪLYMAS</w:t>
      </w:r>
      <w:r w:rsidRPr="00AB6873">
        <w:rPr>
          <w:rFonts w:ascii="Times New Roman" w:hAnsi="Times New Roman" w:cs="Times New Roman"/>
          <w:b/>
          <w:sz w:val="28"/>
          <w:szCs w:val="28"/>
        </w:rPr>
        <w:t xml:space="preserve"> </w:t>
      </w:r>
    </w:p>
    <w:p w14:paraId="65B55FF0" w14:textId="77777777" w:rsidR="007A60B3" w:rsidRPr="003F79CB" w:rsidRDefault="007A60B3" w:rsidP="00DE10D2">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696462B8" w14:textId="4B2C23C1" w:rsidR="00623F78" w:rsidRPr="00623F78" w:rsidRDefault="00623F78" w:rsidP="00623F78">
      <w:pPr>
        <w:jc w:val="center"/>
        <w:rPr>
          <w:rFonts w:ascii="Times New Roman" w:hAnsi="Times New Roman" w:cs="Times New Roman"/>
          <w:b/>
          <w:bCs/>
          <w:sz w:val="24"/>
          <w:szCs w:val="24"/>
          <w:u w:val="single"/>
        </w:rPr>
      </w:pPr>
      <w:r w:rsidRPr="00623F78">
        <w:rPr>
          <w:rFonts w:ascii="Times New Roman" w:hAnsi="Times New Roman" w:cs="Times New Roman"/>
          <w:b/>
          <w:bCs/>
          <w:sz w:val="24"/>
          <w:szCs w:val="24"/>
          <w:u w:val="single"/>
        </w:rPr>
        <w:t>„FIZINĖS APSAUGOS,  STEBĖJIMO, REAGAVIMO IR NAKTINIO BUDĖJIMO PASLAUGOS (SSC „AUKŠTAITIJA“)“,</w:t>
      </w:r>
    </w:p>
    <w:p w14:paraId="619EDC94" w14:textId="77777777"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26810FA1" w14:textId="77777777" w:rsidR="007A60B3" w:rsidRPr="003F79CB" w:rsidRDefault="007A60B3" w:rsidP="007A60B3">
      <w:pPr>
        <w:jc w:val="center"/>
        <w:rPr>
          <w:rFonts w:ascii="Times New Roman" w:hAnsi="Times New Roman" w:cs="Times New Roman"/>
          <w:b/>
          <w:sz w:val="24"/>
          <w:szCs w:val="24"/>
        </w:rPr>
      </w:pPr>
    </w:p>
    <w:p w14:paraId="4041629D"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2770F3AF"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33414177"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6979313E"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9630E82" w14:textId="77777777" w:rsidR="008C748E" w:rsidRDefault="008C748E" w:rsidP="007A60B3">
      <w:pPr>
        <w:jc w:val="center"/>
        <w:rPr>
          <w:rFonts w:ascii="Times New Roman" w:hAnsi="Times New Roman" w:cs="Times New Roman"/>
          <w:sz w:val="20"/>
          <w:szCs w:val="20"/>
        </w:rPr>
      </w:pPr>
    </w:p>
    <w:p w14:paraId="17179F5D"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27134CC" w14:textId="77777777" w:rsidTr="00D97998">
        <w:tc>
          <w:tcPr>
            <w:tcW w:w="5245" w:type="dxa"/>
          </w:tcPr>
          <w:p w14:paraId="0049794C"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1DBF092A" w14:textId="77777777" w:rsidR="007A60B3" w:rsidRPr="003F79CB" w:rsidRDefault="007A60B3" w:rsidP="007A60B3">
            <w:pPr>
              <w:spacing w:before="120" w:after="120"/>
              <w:jc w:val="both"/>
              <w:rPr>
                <w:rFonts w:ascii="Times New Roman" w:hAnsi="Times New Roman" w:cs="Times New Roman"/>
                <w:sz w:val="24"/>
                <w:szCs w:val="24"/>
              </w:rPr>
            </w:pPr>
          </w:p>
          <w:p w14:paraId="44CF5EB6"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72B642F3" w14:textId="77777777" w:rsidTr="00D97998">
        <w:tc>
          <w:tcPr>
            <w:tcW w:w="5245" w:type="dxa"/>
          </w:tcPr>
          <w:p w14:paraId="2C03574B"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1738A247"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0D8A9E5" w14:textId="77777777" w:rsidTr="00D97998">
        <w:tc>
          <w:tcPr>
            <w:tcW w:w="5245" w:type="dxa"/>
          </w:tcPr>
          <w:p w14:paraId="55335737"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2DA5CB66" w14:textId="77777777" w:rsidR="007A60B3" w:rsidRPr="003F79CB" w:rsidRDefault="007A60B3" w:rsidP="007A60B3">
            <w:pPr>
              <w:spacing w:before="120" w:after="120"/>
              <w:jc w:val="both"/>
              <w:rPr>
                <w:rFonts w:ascii="Times New Roman" w:hAnsi="Times New Roman" w:cs="Times New Roman"/>
                <w:sz w:val="24"/>
                <w:szCs w:val="24"/>
              </w:rPr>
            </w:pPr>
          </w:p>
          <w:p w14:paraId="4C78C98B"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ED672BB" w14:textId="77777777" w:rsidTr="00D97998">
        <w:tc>
          <w:tcPr>
            <w:tcW w:w="5245" w:type="dxa"/>
          </w:tcPr>
          <w:p w14:paraId="22FA8C36"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00E1BB2E"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43E76423" w14:textId="77777777" w:rsidTr="00D97998">
        <w:tc>
          <w:tcPr>
            <w:tcW w:w="5245" w:type="dxa"/>
          </w:tcPr>
          <w:p w14:paraId="33FC516B"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71CC4105" w14:textId="77777777" w:rsidR="007A60B3" w:rsidRPr="003F79CB" w:rsidRDefault="007A60B3" w:rsidP="007A60B3">
            <w:pPr>
              <w:spacing w:before="120" w:after="120"/>
              <w:jc w:val="both"/>
              <w:rPr>
                <w:rFonts w:ascii="Times New Roman" w:hAnsi="Times New Roman" w:cs="Times New Roman"/>
                <w:sz w:val="24"/>
                <w:szCs w:val="24"/>
              </w:rPr>
            </w:pPr>
          </w:p>
        </w:tc>
      </w:tr>
    </w:tbl>
    <w:p w14:paraId="1EF96E5B" w14:textId="77777777" w:rsidR="008C748E" w:rsidRDefault="008C748E" w:rsidP="007A60B3">
      <w:pPr>
        <w:tabs>
          <w:tab w:val="left" w:pos="567"/>
        </w:tabs>
        <w:spacing w:before="120"/>
        <w:jc w:val="both"/>
        <w:rPr>
          <w:rFonts w:ascii="Times New Roman" w:hAnsi="Times New Roman" w:cs="Times New Roman"/>
          <w:sz w:val="24"/>
          <w:szCs w:val="24"/>
        </w:rPr>
      </w:pPr>
    </w:p>
    <w:p w14:paraId="620B5227" w14:textId="77777777"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675B8BBD"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3E0CCF3E"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0C77417D" w14:textId="77777777" w:rsidR="007A60B3" w:rsidRPr="003F79CB" w:rsidRDefault="007A60B3" w:rsidP="008F77C6">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7591D17E" w14:textId="4532165C" w:rsidR="007A60B3" w:rsidRDefault="007A60B3" w:rsidP="007A60B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723355">
        <w:rPr>
          <w:rFonts w:ascii="Times New Roman" w:hAnsi="Times New Roman" w:cs="Times New Roman"/>
          <w:b/>
          <w:bCs/>
          <w:sz w:val="24"/>
          <w:szCs w:val="24"/>
        </w:rPr>
        <w:t>ASLAUGAS:</w:t>
      </w:r>
      <w:r w:rsidRPr="003F79CB">
        <w:rPr>
          <w:rFonts w:ascii="Times New Roman" w:hAnsi="Times New Roman" w:cs="Times New Roman"/>
          <w:b/>
          <w:bCs/>
          <w:sz w:val="24"/>
          <w:szCs w:val="24"/>
        </w:rPr>
        <w:t xml:space="preserve"> </w:t>
      </w:r>
    </w:p>
    <w:p w14:paraId="761ED318" w14:textId="77777777" w:rsidR="00B61D4D" w:rsidRPr="003F79CB" w:rsidRDefault="00B61D4D" w:rsidP="007A60B3">
      <w:pPr>
        <w:ind w:hanging="142"/>
        <w:jc w:val="both"/>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379"/>
        <w:gridCol w:w="1043"/>
        <w:gridCol w:w="1971"/>
        <w:gridCol w:w="2281"/>
        <w:gridCol w:w="1529"/>
      </w:tblGrid>
      <w:tr w:rsidR="00623F78" w:rsidRPr="00623F78" w14:paraId="170A99D5" w14:textId="77777777" w:rsidTr="00623F78">
        <w:trPr>
          <w:trHeight w:val="1249"/>
          <w:jc w:val="center"/>
        </w:trPr>
        <w:tc>
          <w:tcPr>
            <w:tcW w:w="650" w:type="dxa"/>
            <w:shd w:val="clear" w:color="auto" w:fill="D9E2F3" w:themeFill="accent1" w:themeFillTint="33"/>
            <w:vAlign w:val="center"/>
          </w:tcPr>
          <w:p w14:paraId="66406C1E" w14:textId="77777777" w:rsidR="00623F78" w:rsidRPr="00623F78" w:rsidRDefault="00623F78" w:rsidP="00623F78">
            <w:pPr>
              <w:tabs>
                <w:tab w:val="left" w:pos="0"/>
              </w:tabs>
              <w:spacing w:before="120" w:after="120"/>
              <w:ind w:right="80"/>
              <w:jc w:val="center"/>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Eil.</w:t>
            </w:r>
          </w:p>
          <w:p w14:paraId="5080A1B3"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Nr.</w:t>
            </w:r>
          </w:p>
        </w:tc>
        <w:tc>
          <w:tcPr>
            <w:tcW w:w="2379" w:type="dxa"/>
            <w:shd w:val="clear" w:color="auto" w:fill="D9E2F3" w:themeFill="accent1" w:themeFillTint="33"/>
            <w:vAlign w:val="center"/>
          </w:tcPr>
          <w:p w14:paraId="71C831F5"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Perkamų paslaugų pavadinimas</w:t>
            </w:r>
          </w:p>
        </w:tc>
        <w:tc>
          <w:tcPr>
            <w:tcW w:w="1043" w:type="dxa"/>
            <w:shd w:val="clear" w:color="auto" w:fill="D9E2F3" w:themeFill="accent1" w:themeFillTint="33"/>
            <w:vAlign w:val="center"/>
          </w:tcPr>
          <w:p w14:paraId="28316D5B"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Mato vienetas</w:t>
            </w:r>
          </w:p>
        </w:tc>
        <w:tc>
          <w:tcPr>
            <w:tcW w:w="1971" w:type="dxa"/>
            <w:shd w:val="clear" w:color="auto" w:fill="D9E2F3" w:themeFill="accent1" w:themeFillTint="33"/>
            <w:vAlign w:val="center"/>
          </w:tcPr>
          <w:p w14:paraId="0B3CFE86"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Preliminarus</w:t>
            </w:r>
            <w:r w:rsidRPr="00623F78">
              <w:rPr>
                <w:rFonts w:ascii="Agency FB" w:eastAsia="Times New Roman" w:hAnsi="Agency FB" w:cs="Times New Roman"/>
                <w:b/>
                <w:bCs/>
                <w:color w:val="FF0000"/>
                <w:sz w:val="24"/>
                <w:szCs w:val="24"/>
                <w:lang w:eastAsia="lt-LT"/>
                <w14:ligatures w14:val="none"/>
              </w:rPr>
              <w:t>*</w:t>
            </w:r>
            <w:r w:rsidRPr="00623F78">
              <w:rPr>
                <w:rFonts w:ascii="Times New Roman" w:eastAsia="Times New Roman" w:hAnsi="Times New Roman" w:cs="Times New Roman"/>
                <w:b/>
                <w:bCs/>
                <w:sz w:val="24"/>
                <w:szCs w:val="24"/>
                <w:lang w:eastAsia="lt-LT"/>
                <w14:ligatures w14:val="none"/>
              </w:rPr>
              <w:t xml:space="preserve"> kiekis per 36 mėn.</w:t>
            </w:r>
          </w:p>
        </w:tc>
        <w:tc>
          <w:tcPr>
            <w:tcW w:w="2281" w:type="dxa"/>
            <w:shd w:val="clear" w:color="auto" w:fill="D9E2F3" w:themeFill="accent1" w:themeFillTint="33"/>
            <w:vAlign w:val="center"/>
          </w:tcPr>
          <w:p w14:paraId="3DFD1294"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Mato vieneto įkainis, Eur be PVM</w:t>
            </w:r>
          </w:p>
        </w:tc>
        <w:tc>
          <w:tcPr>
            <w:tcW w:w="1529" w:type="dxa"/>
            <w:shd w:val="clear" w:color="auto" w:fill="D9E2F3" w:themeFill="accent1" w:themeFillTint="33"/>
            <w:vAlign w:val="center"/>
          </w:tcPr>
          <w:p w14:paraId="30BE7E93"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Bendra kaina, Eur be PVM (4x5)</w:t>
            </w:r>
          </w:p>
        </w:tc>
      </w:tr>
      <w:tr w:rsidR="00623F78" w:rsidRPr="00623F78" w14:paraId="1878FE21" w14:textId="77777777" w:rsidTr="00C912F8">
        <w:trPr>
          <w:jc w:val="center"/>
        </w:trPr>
        <w:tc>
          <w:tcPr>
            <w:tcW w:w="650" w:type="dxa"/>
            <w:vAlign w:val="center"/>
          </w:tcPr>
          <w:p w14:paraId="0CBC3E59"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1</w:t>
            </w:r>
          </w:p>
        </w:tc>
        <w:tc>
          <w:tcPr>
            <w:tcW w:w="2379" w:type="dxa"/>
            <w:vAlign w:val="center"/>
          </w:tcPr>
          <w:p w14:paraId="2CB09820"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2</w:t>
            </w:r>
          </w:p>
        </w:tc>
        <w:tc>
          <w:tcPr>
            <w:tcW w:w="1043" w:type="dxa"/>
            <w:vAlign w:val="center"/>
          </w:tcPr>
          <w:p w14:paraId="0DC8DB85"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3</w:t>
            </w:r>
          </w:p>
        </w:tc>
        <w:tc>
          <w:tcPr>
            <w:tcW w:w="1971" w:type="dxa"/>
            <w:vAlign w:val="center"/>
          </w:tcPr>
          <w:p w14:paraId="6D9A3343"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4</w:t>
            </w:r>
          </w:p>
        </w:tc>
        <w:tc>
          <w:tcPr>
            <w:tcW w:w="2281" w:type="dxa"/>
            <w:vAlign w:val="center"/>
          </w:tcPr>
          <w:p w14:paraId="4FAD8926"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5</w:t>
            </w:r>
          </w:p>
        </w:tc>
        <w:tc>
          <w:tcPr>
            <w:tcW w:w="1529" w:type="dxa"/>
            <w:vAlign w:val="center"/>
          </w:tcPr>
          <w:p w14:paraId="4F7361BA"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6</w:t>
            </w:r>
          </w:p>
        </w:tc>
      </w:tr>
      <w:tr w:rsidR="00623F78" w:rsidRPr="00623F78" w14:paraId="10E7C9A4" w14:textId="77777777" w:rsidTr="00C912F8">
        <w:trPr>
          <w:trHeight w:val="963"/>
          <w:jc w:val="center"/>
        </w:trPr>
        <w:tc>
          <w:tcPr>
            <w:tcW w:w="650" w:type="dxa"/>
            <w:vAlign w:val="center"/>
          </w:tcPr>
          <w:p w14:paraId="74B9FE7E"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p w14:paraId="1E65250E"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1.</w:t>
            </w:r>
          </w:p>
        </w:tc>
        <w:tc>
          <w:tcPr>
            <w:tcW w:w="2379" w:type="dxa"/>
            <w:vAlign w:val="center"/>
          </w:tcPr>
          <w:p w14:paraId="294B588A" w14:textId="77777777" w:rsidR="00623F78" w:rsidRPr="00623F78" w:rsidRDefault="00623F78" w:rsidP="00623F78">
            <w:pPr>
              <w:spacing w:before="120" w:after="120"/>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Kompleksinės fizinės apsaugos, stebėjimo, reagavimo ir naktinio budėjimo paslaugos</w:t>
            </w:r>
          </w:p>
        </w:tc>
        <w:tc>
          <w:tcPr>
            <w:tcW w:w="1043" w:type="dxa"/>
            <w:vAlign w:val="center"/>
          </w:tcPr>
          <w:p w14:paraId="4A90606D"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val.</w:t>
            </w:r>
          </w:p>
        </w:tc>
        <w:tc>
          <w:tcPr>
            <w:tcW w:w="1971" w:type="dxa"/>
            <w:vAlign w:val="center"/>
          </w:tcPr>
          <w:p w14:paraId="1FD01B94"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9500</w:t>
            </w:r>
          </w:p>
        </w:tc>
        <w:tc>
          <w:tcPr>
            <w:tcW w:w="2281" w:type="dxa"/>
            <w:vAlign w:val="center"/>
          </w:tcPr>
          <w:p w14:paraId="0DBEB869"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tc>
        <w:tc>
          <w:tcPr>
            <w:tcW w:w="1529" w:type="dxa"/>
            <w:vAlign w:val="center"/>
          </w:tcPr>
          <w:p w14:paraId="68B55E19"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tc>
      </w:tr>
      <w:tr w:rsidR="00623F78" w:rsidRPr="00623F78" w14:paraId="4D2C168D" w14:textId="77777777" w:rsidTr="00623F78">
        <w:trPr>
          <w:trHeight w:val="1588"/>
          <w:jc w:val="center"/>
        </w:trPr>
        <w:tc>
          <w:tcPr>
            <w:tcW w:w="650" w:type="dxa"/>
            <w:vAlign w:val="center"/>
          </w:tcPr>
          <w:p w14:paraId="272F42EA"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2.</w:t>
            </w:r>
          </w:p>
        </w:tc>
        <w:tc>
          <w:tcPr>
            <w:tcW w:w="2379" w:type="dxa"/>
            <w:vAlign w:val="center"/>
          </w:tcPr>
          <w:p w14:paraId="5B26D689" w14:textId="77777777" w:rsidR="00623F78" w:rsidRPr="00623F78" w:rsidRDefault="00623F78" w:rsidP="00623F78">
            <w:pPr>
              <w:spacing w:before="120" w:after="120"/>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Centrinio stebėjimo pulto (CSP), apsaugos ir gaisrinės signalizacijos stebėjimo bei reagavimo paslaugos</w:t>
            </w:r>
          </w:p>
        </w:tc>
        <w:tc>
          <w:tcPr>
            <w:tcW w:w="1043" w:type="dxa"/>
            <w:vAlign w:val="center"/>
          </w:tcPr>
          <w:p w14:paraId="7C012334"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Mėn.</w:t>
            </w:r>
          </w:p>
        </w:tc>
        <w:tc>
          <w:tcPr>
            <w:tcW w:w="1971" w:type="dxa"/>
            <w:vAlign w:val="center"/>
          </w:tcPr>
          <w:p w14:paraId="52B06F23"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36</w:t>
            </w:r>
          </w:p>
        </w:tc>
        <w:tc>
          <w:tcPr>
            <w:tcW w:w="2281" w:type="dxa"/>
            <w:vAlign w:val="center"/>
          </w:tcPr>
          <w:p w14:paraId="55A46542"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tc>
        <w:tc>
          <w:tcPr>
            <w:tcW w:w="1529" w:type="dxa"/>
            <w:vAlign w:val="center"/>
          </w:tcPr>
          <w:p w14:paraId="1ECD8320"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tc>
      </w:tr>
      <w:tr w:rsidR="00623F78" w:rsidRPr="00623F78" w14:paraId="10A20911" w14:textId="77777777" w:rsidTr="00623F78">
        <w:trPr>
          <w:trHeight w:val="2070"/>
          <w:jc w:val="center"/>
        </w:trPr>
        <w:tc>
          <w:tcPr>
            <w:tcW w:w="650" w:type="dxa"/>
            <w:vAlign w:val="center"/>
          </w:tcPr>
          <w:p w14:paraId="2F69F458"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3.</w:t>
            </w:r>
          </w:p>
        </w:tc>
        <w:tc>
          <w:tcPr>
            <w:tcW w:w="2379" w:type="dxa"/>
            <w:vAlign w:val="center"/>
          </w:tcPr>
          <w:p w14:paraId="0ECF94A3" w14:textId="77777777" w:rsidR="00623F78" w:rsidRPr="00623F78" w:rsidRDefault="00623F78" w:rsidP="00623F78">
            <w:pPr>
              <w:spacing w:before="120" w:after="120"/>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Papildomos fizinės apsaugos paslaugos (renginių metu, budėjimo laiko pratęsimas ar papildomo apsaugos darbuotojo skyrimas)</w:t>
            </w:r>
          </w:p>
        </w:tc>
        <w:tc>
          <w:tcPr>
            <w:tcW w:w="1043" w:type="dxa"/>
            <w:vAlign w:val="center"/>
          </w:tcPr>
          <w:p w14:paraId="4C85DB53"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Val.</w:t>
            </w:r>
          </w:p>
        </w:tc>
        <w:tc>
          <w:tcPr>
            <w:tcW w:w="1971" w:type="dxa"/>
            <w:vAlign w:val="center"/>
          </w:tcPr>
          <w:p w14:paraId="463BDC23"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r w:rsidRPr="00623F78">
              <w:rPr>
                <w:rFonts w:ascii="Times New Roman" w:eastAsia="Times New Roman" w:hAnsi="Times New Roman" w:cs="Times New Roman"/>
                <w:sz w:val="24"/>
                <w:szCs w:val="24"/>
                <w:lang w:eastAsia="lt-LT"/>
                <w14:ligatures w14:val="none"/>
              </w:rPr>
              <w:t>4500</w:t>
            </w:r>
          </w:p>
        </w:tc>
        <w:tc>
          <w:tcPr>
            <w:tcW w:w="2281" w:type="dxa"/>
            <w:vAlign w:val="center"/>
          </w:tcPr>
          <w:p w14:paraId="01791485"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p w14:paraId="1D14D1B7"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tc>
        <w:tc>
          <w:tcPr>
            <w:tcW w:w="1529" w:type="dxa"/>
            <w:vAlign w:val="center"/>
          </w:tcPr>
          <w:p w14:paraId="42BE1114" w14:textId="77777777" w:rsidR="00623F78" w:rsidRPr="00623F78" w:rsidRDefault="00623F78" w:rsidP="00623F78">
            <w:pPr>
              <w:spacing w:before="120" w:after="120"/>
              <w:jc w:val="center"/>
              <w:rPr>
                <w:rFonts w:ascii="Times New Roman" w:eastAsia="Times New Roman" w:hAnsi="Times New Roman" w:cs="Times New Roman"/>
                <w:sz w:val="24"/>
                <w:szCs w:val="24"/>
                <w:lang w:eastAsia="lt-LT"/>
                <w14:ligatures w14:val="none"/>
              </w:rPr>
            </w:pPr>
          </w:p>
        </w:tc>
      </w:tr>
      <w:tr w:rsidR="00623F78" w:rsidRPr="00623F78" w14:paraId="03C70716" w14:textId="77777777" w:rsidTr="00623F78">
        <w:trPr>
          <w:jc w:val="center"/>
        </w:trPr>
        <w:tc>
          <w:tcPr>
            <w:tcW w:w="8324" w:type="dxa"/>
            <w:gridSpan w:val="5"/>
            <w:shd w:val="clear" w:color="auto" w:fill="D9E2F3" w:themeFill="accent1" w:themeFillTint="33"/>
            <w:vAlign w:val="center"/>
          </w:tcPr>
          <w:p w14:paraId="33429669" w14:textId="77777777" w:rsidR="00623F78" w:rsidRPr="00623F78" w:rsidRDefault="00623F78" w:rsidP="00623F78">
            <w:pPr>
              <w:spacing w:before="120" w:after="120"/>
              <w:jc w:val="right"/>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Bendra pasiūlymo kaina Eur (be PVM) 36 mėn.:</w:t>
            </w:r>
          </w:p>
        </w:tc>
        <w:tc>
          <w:tcPr>
            <w:tcW w:w="1529" w:type="dxa"/>
            <w:vAlign w:val="center"/>
          </w:tcPr>
          <w:p w14:paraId="1C910DB1"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p>
        </w:tc>
      </w:tr>
      <w:tr w:rsidR="00623F78" w:rsidRPr="00623F78" w14:paraId="42895870" w14:textId="77777777" w:rsidTr="00623F78">
        <w:trPr>
          <w:jc w:val="center"/>
        </w:trPr>
        <w:tc>
          <w:tcPr>
            <w:tcW w:w="8324" w:type="dxa"/>
            <w:gridSpan w:val="5"/>
            <w:shd w:val="clear" w:color="auto" w:fill="D9E2F3" w:themeFill="accent1" w:themeFillTint="33"/>
            <w:vAlign w:val="center"/>
          </w:tcPr>
          <w:p w14:paraId="05678AEC" w14:textId="77777777" w:rsidR="00623F78" w:rsidRPr="00623F78" w:rsidRDefault="00623F78" w:rsidP="00623F78">
            <w:pPr>
              <w:spacing w:before="120" w:after="120"/>
              <w:jc w:val="right"/>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 xml:space="preserve">PVM </w:t>
            </w:r>
            <w:r w:rsidRPr="00623F78">
              <w:rPr>
                <w:rFonts w:ascii="Times New Roman" w:eastAsia="Times New Roman" w:hAnsi="Times New Roman" w:cs="Times New Roman"/>
                <w:b/>
                <w:bCs/>
                <w:iCs/>
                <w:color w:val="FF0000"/>
                <w:sz w:val="24"/>
                <w:szCs w:val="24"/>
                <w:lang w:eastAsia="lt-LT"/>
                <w14:ligatures w14:val="none"/>
              </w:rPr>
              <w:t>[pildo tiekėjas]</w:t>
            </w:r>
            <w:r w:rsidRPr="00623F78">
              <w:rPr>
                <w:rFonts w:ascii="Times New Roman" w:eastAsia="Times New Roman" w:hAnsi="Times New Roman" w:cs="Times New Roman"/>
                <w:b/>
                <w:bCs/>
                <w:iCs/>
                <w:sz w:val="24"/>
                <w:szCs w:val="24"/>
                <w:lang w:eastAsia="lt-LT"/>
                <w14:ligatures w14:val="none"/>
              </w:rPr>
              <w:t xml:space="preserve"> </w:t>
            </w:r>
            <w:r w:rsidRPr="00623F78">
              <w:rPr>
                <w:rFonts w:ascii="Times New Roman" w:eastAsia="Times New Roman" w:hAnsi="Times New Roman" w:cs="Times New Roman"/>
                <w:b/>
                <w:bCs/>
                <w:iCs/>
                <w:sz w:val="24"/>
                <w:szCs w:val="24"/>
                <w:lang w:val="en-US" w:eastAsia="lt-LT"/>
                <w14:ligatures w14:val="none"/>
              </w:rPr>
              <w:t>%</w:t>
            </w:r>
            <w:r w:rsidRPr="00623F78">
              <w:rPr>
                <w:rFonts w:ascii="Times New Roman" w:eastAsia="Times New Roman" w:hAnsi="Times New Roman" w:cs="Times New Roman"/>
                <w:b/>
                <w:bCs/>
                <w:sz w:val="24"/>
                <w:szCs w:val="24"/>
                <w:lang w:eastAsia="lt-LT"/>
                <w14:ligatures w14:val="none"/>
              </w:rPr>
              <w:t>:</w:t>
            </w:r>
          </w:p>
        </w:tc>
        <w:tc>
          <w:tcPr>
            <w:tcW w:w="1529" w:type="dxa"/>
            <w:vAlign w:val="center"/>
          </w:tcPr>
          <w:p w14:paraId="70492E7D"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p>
        </w:tc>
      </w:tr>
      <w:tr w:rsidR="00623F78" w:rsidRPr="00623F78" w14:paraId="1E23416E" w14:textId="77777777" w:rsidTr="00623F78">
        <w:trPr>
          <w:jc w:val="center"/>
        </w:trPr>
        <w:tc>
          <w:tcPr>
            <w:tcW w:w="8324" w:type="dxa"/>
            <w:gridSpan w:val="5"/>
            <w:shd w:val="clear" w:color="auto" w:fill="D9E2F3" w:themeFill="accent1" w:themeFillTint="33"/>
            <w:vAlign w:val="center"/>
          </w:tcPr>
          <w:p w14:paraId="2A12913D" w14:textId="77777777" w:rsidR="00623F78" w:rsidRPr="00623F78" w:rsidRDefault="00623F78" w:rsidP="00623F78">
            <w:pPr>
              <w:spacing w:before="120" w:after="120"/>
              <w:jc w:val="right"/>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Bendra pasiūlymo kaina Eur (su PVM) 36 mėn.:</w:t>
            </w:r>
          </w:p>
        </w:tc>
        <w:tc>
          <w:tcPr>
            <w:tcW w:w="1529" w:type="dxa"/>
            <w:vAlign w:val="center"/>
          </w:tcPr>
          <w:p w14:paraId="255A8EC1"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p>
        </w:tc>
      </w:tr>
    </w:tbl>
    <w:p w14:paraId="59C2138F" w14:textId="77777777" w:rsidR="00B61D4D" w:rsidRDefault="00B61D4D" w:rsidP="007A60B3">
      <w:pPr>
        <w:ind w:hanging="142"/>
        <w:jc w:val="both"/>
        <w:rPr>
          <w:rFonts w:ascii="Times New Roman" w:hAnsi="Times New Roman" w:cs="Times New Roman"/>
          <w:b/>
          <w:bCs/>
          <w:sz w:val="24"/>
          <w:szCs w:val="24"/>
        </w:rPr>
      </w:pPr>
    </w:p>
    <w:p w14:paraId="6E24D465" w14:textId="1BAD97FB" w:rsidR="00623F78" w:rsidRDefault="00DF2CF5" w:rsidP="00061E26">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w:t>
      </w:r>
      <w:r w:rsidR="00623F78">
        <w:rPr>
          <w:rFonts w:ascii="Times New Roman" w:hAnsi="Times New Roman" w:cs="Times New Roman"/>
          <w:i/>
          <w:iCs/>
          <w:sz w:val="24"/>
          <w:szCs w:val="24"/>
        </w:rPr>
        <w:t xml:space="preserve">a: </w:t>
      </w:r>
      <w:r w:rsidRPr="003F79CB">
        <w:rPr>
          <w:rFonts w:ascii="Times New Roman" w:hAnsi="Times New Roman" w:cs="Times New Roman"/>
          <w:sz w:val="24"/>
          <w:szCs w:val="24"/>
        </w:rPr>
        <w:t xml:space="preserve"> </w:t>
      </w:r>
    </w:p>
    <w:p w14:paraId="7E2BAF0C" w14:textId="767ACC9C" w:rsidR="00DF2CF5" w:rsidRPr="00623F78" w:rsidRDefault="00623F78" w:rsidP="00061E26">
      <w:pPr>
        <w:spacing w:after="120"/>
        <w:jc w:val="both"/>
        <w:rPr>
          <w:rFonts w:ascii="Times New Roman" w:hAnsi="Times New Roman" w:cs="Times New Roman"/>
          <w:i/>
          <w:iCs/>
          <w:sz w:val="24"/>
          <w:szCs w:val="24"/>
        </w:rPr>
      </w:pPr>
      <w:r w:rsidRPr="00623F78">
        <w:rPr>
          <w:rFonts w:ascii="Times New Roman" w:hAnsi="Times New Roman" w:cs="Times New Roman"/>
          <w:i/>
          <w:iCs/>
          <w:sz w:val="24"/>
          <w:szCs w:val="24"/>
        </w:rPr>
        <w:t xml:space="preserve">* </w:t>
      </w:r>
      <w:r w:rsidR="009016A9" w:rsidRPr="00623F78">
        <w:rPr>
          <w:rFonts w:ascii="Times New Roman" w:hAnsi="Times New Roman" w:cs="Times New Roman"/>
          <w:i/>
          <w:iCs/>
          <w:sz w:val="24"/>
          <w:szCs w:val="24"/>
        </w:rPr>
        <w:t>K</w:t>
      </w:r>
      <w:r w:rsidR="00DF2CF5" w:rsidRPr="00623F78">
        <w:rPr>
          <w:rFonts w:ascii="Times New Roman" w:hAnsi="Times New Roman" w:cs="Times New Roman"/>
          <w:i/>
          <w:iCs/>
          <w:sz w:val="24"/>
          <w:szCs w:val="24"/>
        </w:rPr>
        <w:t xml:space="preserve">ainos pasiūlyme nurodomos paliekant </w:t>
      </w:r>
      <w:r w:rsidR="00DF2CF5" w:rsidRPr="00623F78">
        <w:rPr>
          <w:rFonts w:ascii="Times New Roman" w:hAnsi="Times New Roman" w:cs="Times New Roman"/>
          <w:b/>
          <w:bCs/>
          <w:i/>
          <w:iCs/>
          <w:sz w:val="24"/>
          <w:szCs w:val="24"/>
        </w:rPr>
        <w:t>du skaitmenis po kablelio</w:t>
      </w:r>
      <w:r w:rsidR="007F5B8B" w:rsidRPr="00623F78">
        <w:rPr>
          <w:rFonts w:ascii="Times New Roman" w:hAnsi="Times New Roman" w:cs="Times New Roman"/>
          <w:i/>
          <w:iCs/>
          <w:sz w:val="24"/>
          <w:szCs w:val="24"/>
        </w:rPr>
        <w:t>.</w:t>
      </w:r>
    </w:p>
    <w:p w14:paraId="22961E5C" w14:textId="2775F502" w:rsidR="00623F78" w:rsidRPr="00623F78" w:rsidRDefault="00623F78" w:rsidP="00061E26">
      <w:pPr>
        <w:spacing w:after="120"/>
        <w:jc w:val="both"/>
        <w:rPr>
          <w:rFonts w:ascii="Times New Roman" w:hAnsi="Times New Roman" w:cs="Times New Roman"/>
          <w:i/>
          <w:iCs/>
          <w:sz w:val="24"/>
          <w:szCs w:val="24"/>
        </w:rPr>
      </w:pPr>
      <w:r w:rsidRPr="00623F78">
        <w:rPr>
          <w:rFonts w:ascii="Times New Roman" w:hAnsi="Times New Roman" w:cs="Times New Roman"/>
          <w:i/>
          <w:iCs/>
          <w:sz w:val="24"/>
          <w:szCs w:val="24"/>
        </w:rPr>
        <w:t>* Perkamų paslaugų kiekiai yra preliminarūs. Paslaugų kiekiai sutarties galiojimo laikotarpiu gali didėti / mažėti iki 10 procentų.</w:t>
      </w:r>
    </w:p>
    <w:p w14:paraId="03ABA4AB" w14:textId="77777777"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w:t>
      </w:r>
      <w:r w:rsidR="00DF2CF5" w:rsidRPr="003F79CB">
        <w:rPr>
          <w:rFonts w:ascii="Times New Roman" w:hAnsi="Times New Roman" w:cs="Times New Roman"/>
          <w:b/>
          <w:bCs/>
          <w:sz w:val="24"/>
          <w:szCs w:val="24"/>
        </w:rPr>
        <w:t>_________</w:t>
      </w:r>
      <w:r w:rsidRPr="003F79CB">
        <w:rPr>
          <w:rFonts w:ascii="Times New Roman" w:hAnsi="Times New Roman" w:cs="Times New Roman"/>
          <w:b/>
          <w:bCs/>
          <w:sz w:val="24"/>
          <w:szCs w:val="24"/>
        </w:rPr>
        <w:t>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6AD8D52A" w14:textId="77777777"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1B768A12"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2D9B97E7"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42F86EAA" w14:textId="77777777" w:rsidR="00D723F6" w:rsidRDefault="00D723F6" w:rsidP="007A60B3">
      <w:pPr>
        <w:jc w:val="both"/>
        <w:rPr>
          <w:rFonts w:ascii="Times New Roman" w:hAnsi="Times New Roman" w:cs="Times New Roman"/>
          <w:b/>
          <w:color w:val="FF0000"/>
          <w:sz w:val="28"/>
          <w:szCs w:val="28"/>
          <w:u w:val="single"/>
        </w:rPr>
      </w:pPr>
    </w:p>
    <w:p w14:paraId="4FBA5031" w14:textId="77777777" w:rsidR="007A60B3" w:rsidRPr="003F79CB" w:rsidRDefault="007A60B3" w:rsidP="007A60B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39A338E0" w14:textId="77777777" w:rsidR="007A60B3" w:rsidRPr="003F79CB" w:rsidRDefault="007A60B3" w:rsidP="007A60B3">
      <w:pPr>
        <w:tabs>
          <w:tab w:val="left" w:pos="720"/>
        </w:tabs>
        <w:jc w:val="both"/>
        <w:rPr>
          <w:rFonts w:ascii="Times New Roman" w:hAnsi="Times New Roman" w:cs="Times New Roman"/>
          <w:b/>
          <w:sz w:val="24"/>
          <w:szCs w:val="24"/>
        </w:rPr>
      </w:pPr>
    </w:p>
    <w:p w14:paraId="45C9B162" w14:textId="77777777" w:rsidR="007A60B3" w:rsidRPr="003F79CB" w:rsidRDefault="007A60B3" w:rsidP="007A60B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65A6C56E" w14:textId="77777777" w:rsidR="007A60B3" w:rsidRPr="003F79CB" w:rsidRDefault="007A60B3" w:rsidP="007A60B3">
      <w:pPr>
        <w:spacing w:after="120"/>
        <w:jc w:val="both"/>
        <w:rPr>
          <w:rFonts w:ascii="Times New Roman" w:hAnsi="Times New Roman" w:cs="Times New Roman"/>
          <w:b/>
          <w:bCs/>
          <w:sz w:val="24"/>
          <w:szCs w:val="24"/>
        </w:rPr>
      </w:pPr>
      <w:r w:rsidRPr="003F79CB">
        <w:rPr>
          <w:rFonts w:ascii="Times New Roman" w:hAnsi="Times New Roman" w:cs="Times New Roman"/>
          <w:b/>
          <w:bCs/>
          <w:sz w:val="24"/>
          <w:szCs w:val="24"/>
        </w:rPr>
        <w:t>Siūlom</w:t>
      </w:r>
      <w:r w:rsidR="00771181">
        <w:rPr>
          <w:rFonts w:ascii="Times New Roman" w:hAnsi="Times New Roman" w:cs="Times New Roman"/>
          <w:b/>
          <w:bCs/>
          <w:sz w:val="24"/>
          <w:szCs w:val="24"/>
        </w:rPr>
        <w:t>os prekės</w:t>
      </w:r>
      <w:r w:rsidR="001B400E" w:rsidRPr="003F79CB">
        <w:rPr>
          <w:rFonts w:ascii="Times New Roman" w:hAnsi="Times New Roman" w:cs="Times New Roman"/>
          <w:b/>
          <w:bCs/>
          <w:sz w:val="24"/>
          <w:szCs w:val="24"/>
        </w:rPr>
        <w:t xml:space="preserve"> </w:t>
      </w:r>
      <w:r w:rsidRPr="003F79CB">
        <w:rPr>
          <w:rFonts w:ascii="Times New Roman" w:hAnsi="Times New Roman" w:cs="Times New Roman"/>
          <w:b/>
          <w:bCs/>
          <w:sz w:val="24"/>
          <w:szCs w:val="24"/>
        </w:rPr>
        <w:t xml:space="preserve">visiškai atitinka pirkimo dokumentuose nurodytus reikalavimus. </w:t>
      </w:r>
    </w:p>
    <w:p w14:paraId="49F0FC14" w14:textId="77777777" w:rsidR="007A60B3" w:rsidRPr="003F79CB" w:rsidRDefault="007A60B3" w:rsidP="007A60B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7A60B3" w:rsidRPr="003F79CB" w14:paraId="3D6C23DB"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3D03736B"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486F95C7"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7BD1DF30"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7A60B3" w:rsidRPr="003F79CB" w14:paraId="4BEEE1F4"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78A8664A"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6F692E00"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31169F6D"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r w:rsidR="007A60B3" w:rsidRPr="003F79CB" w14:paraId="15BA36F6"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265F20D0"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A7A96DE" w14:textId="77777777" w:rsidR="007A60B3" w:rsidRPr="003F79CB" w:rsidRDefault="007A60B3" w:rsidP="007A60B3">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3BFA8B2E"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bl>
    <w:p w14:paraId="23DB2747" w14:textId="77777777" w:rsidR="007A60B3" w:rsidRPr="003F79CB" w:rsidRDefault="007A60B3" w:rsidP="007A60B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t xml:space="preserve">* Pildyti tuomet, jei bus pateikta konfidenciali informacija. Tiekėjas negali nurodyti, kad konfidenciali yra pasiūlymo kaina arba, kad visas pasiūlymas yra konfidencialus. </w:t>
      </w:r>
    </w:p>
    <w:p w14:paraId="297E9334"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3F79CB" w14:paraId="24276D4C" w14:textId="77777777" w:rsidTr="00D97998">
        <w:tc>
          <w:tcPr>
            <w:tcW w:w="567" w:type="dxa"/>
            <w:vAlign w:val="center"/>
          </w:tcPr>
          <w:p w14:paraId="77E20582"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Eil.Nr.</w:t>
            </w:r>
          </w:p>
        </w:tc>
        <w:tc>
          <w:tcPr>
            <w:tcW w:w="6237" w:type="dxa"/>
            <w:vAlign w:val="center"/>
          </w:tcPr>
          <w:p w14:paraId="34FA4157"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7FA97CD8"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7A60B3" w:rsidRPr="003F79CB" w14:paraId="3A83AB71" w14:textId="77777777" w:rsidTr="00D97998">
        <w:tc>
          <w:tcPr>
            <w:tcW w:w="567" w:type="dxa"/>
            <w:vAlign w:val="center"/>
          </w:tcPr>
          <w:p w14:paraId="1798B5C8" w14:textId="77777777" w:rsidR="007A60B3" w:rsidRPr="003F79CB" w:rsidRDefault="007A60B3" w:rsidP="007A60B3">
            <w:pPr>
              <w:spacing w:before="120" w:after="120"/>
              <w:jc w:val="both"/>
              <w:rPr>
                <w:rFonts w:ascii="Times New Roman" w:hAnsi="Times New Roman" w:cs="Times New Roman"/>
                <w:sz w:val="24"/>
                <w:szCs w:val="24"/>
              </w:rPr>
            </w:pPr>
          </w:p>
        </w:tc>
        <w:tc>
          <w:tcPr>
            <w:tcW w:w="6237" w:type="dxa"/>
            <w:vAlign w:val="center"/>
          </w:tcPr>
          <w:p w14:paraId="588283D6" w14:textId="77777777" w:rsidR="007A60B3" w:rsidRPr="003F79CB" w:rsidRDefault="007A60B3" w:rsidP="007A60B3">
            <w:pPr>
              <w:spacing w:before="120" w:after="120"/>
              <w:jc w:val="both"/>
              <w:rPr>
                <w:rFonts w:ascii="Times New Roman" w:hAnsi="Times New Roman" w:cs="Times New Roman"/>
                <w:sz w:val="24"/>
                <w:szCs w:val="24"/>
              </w:rPr>
            </w:pPr>
          </w:p>
        </w:tc>
        <w:tc>
          <w:tcPr>
            <w:tcW w:w="2977" w:type="dxa"/>
            <w:vAlign w:val="center"/>
          </w:tcPr>
          <w:p w14:paraId="22087BD7" w14:textId="77777777" w:rsidR="007A60B3" w:rsidRPr="003F79CB" w:rsidRDefault="007A60B3" w:rsidP="007A60B3">
            <w:pPr>
              <w:spacing w:before="120" w:after="120"/>
              <w:jc w:val="both"/>
              <w:rPr>
                <w:rFonts w:ascii="Times New Roman" w:hAnsi="Times New Roman" w:cs="Times New Roman"/>
                <w:sz w:val="24"/>
                <w:szCs w:val="24"/>
              </w:rPr>
            </w:pPr>
          </w:p>
        </w:tc>
      </w:tr>
    </w:tbl>
    <w:p w14:paraId="6854DAB3"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7A60B3" w:rsidRPr="003F79CB" w14:paraId="16652623" w14:textId="77777777" w:rsidTr="008A3543">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1A56FE4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kvazisubtiekėjus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7A60B3" w:rsidRPr="003F79CB" w14:paraId="297EFE66" w14:textId="77777777" w:rsidTr="008A3543">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4174BF5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6DE4AE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EC138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3B6D25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7AFACA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7A60B3" w:rsidRPr="003F79CB" w14:paraId="34D49BBE" w14:textId="77777777" w:rsidTr="008A3543">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25B6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A9822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F2855B"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2CBA6"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7B861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768B6449" w14:textId="77777777" w:rsidTr="008A3543">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78B0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4CB46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B1A3B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E37F1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8EC79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5C933788" w14:textId="77777777" w:rsidR="007A60B3" w:rsidRPr="003F79CB" w:rsidRDefault="007A60B3" w:rsidP="007A60B3">
      <w:pPr>
        <w:ind w:right="139"/>
        <w:rPr>
          <w:rFonts w:ascii="Times New Roman" w:hAnsi="Times New Roman" w:cs="Times New Roman"/>
          <w:sz w:val="24"/>
          <w:szCs w:val="24"/>
        </w:rPr>
      </w:pPr>
    </w:p>
    <w:p w14:paraId="16C655B8" w14:textId="77777777" w:rsidR="007A60B3" w:rsidRPr="003F79CB" w:rsidRDefault="007A60B3" w:rsidP="007A60B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3F79CB" w14:paraId="2D08616B"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51D32A3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7A60B3" w:rsidRPr="003F79CB" w14:paraId="3F27C547"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358E17F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73B481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284A360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207C54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7A60B3" w:rsidRPr="003F79CB" w14:paraId="51C76F5B"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73C80D2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CACB11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8135E6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A19907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632D7401"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6B07DF4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80CC1B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0C70622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E71148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61C838F5" w14:textId="77777777" w:rsidR="007A60B3" w:rsidRPr="003F79CB" w:rsidRDefault="007A60B3" w:rsidP="008F77C6">
      <w:pPr>
        <w:jc w:val="both"/>
        <w:rPr>
          <w:rFonts w:ascii="Times New Roman" w:hAnsi="Times New Roman" w:cs="Times New Roman"/>
          <w:bCs/>
          <w:iCs/>
          <w:sz w:val="24"/>
          <w:szCs w:val="24"/>
        </w:rPr>
      </w:pPr>
    </w:p>
    <w:p w14:paraId="593DECBD" w14:textId="77777777" w:rsidR="007A60B3" w:rsidRPr="003F79CB" w:rsidRDefault="007A60B3" w:rsidP="008F77C6">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w:t>
      </w:r>
      <w:r w:rsidR="00BA1690" w:rsidRPr="003F79CB">
        <w:rPr>
          <w:rFonts w:ascii="Times New Roman" w:hAnsi="Times New Roman" w:cs="Times New Roman"/>
          <w:b/>
          <w:iCs/>
          <w:sz w:val="24"/>
          <w:szCs w:val="24"/>
        </w:rPr>
        <w:t xml:space="preserve">iki pirkimo dokumentuose numatyto termino. </w:t>
      </w:r>
    </w:p>
    <w:p w14:paraId="37AFF16B" w14:textId="77777777" w:rsidR="007723A3" w:rsidRPr="003F79CB" w:rsidRDefault="007723A3" w:rsidP="008F77C6">
      <w:pPr>
        <w:jc w:val="both"/>
        <w:rPr>
          <w:rFonts w:ascii="Times New Roman" w:hAnsi="Times New Roman" w:cs="Times New Roman"/>
          <w:b/>
          <w:iCs/>
          <w:sz w:val="24"/>
          <w:szCs w:val="24"/>
        </w:rPr>
      </w:pPr>
    </w:p>
    <w:p w14:paraId="73CD58C7" w14:textId="77777777" w:rsidR="007A60B3" w:rsidRDefault="007A60B3" w:rsidP="007A60B3">
      <w:pPr>
        <w:jc w:val="center"/>
        <w:rPr>
          <w:rFonts w:ascii="Times New Roman" w:hAnsi="Times New Roman" w:cs="Times New Roman"/>
          <w:sz w:val="24"/>
          <w:szCs w:val="24"/>
        </w:rPr>
      </w:pPr>
    </w:p>
    <w:p w14:paraId="4240BC1C"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487D4D5F"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(Tiekėjo arba jo įgalioto asmens vardas, pavardė, parašas)</w:t>
      </w:r>
    </w:p>
    <w:p w14:paraId="0A0E0F21" w14:textId="77777777" w:rsidR="002766EC" w:rsidRDefault="002766EC" w:rsidP="00203D0A">
      <w:r w:rsidRPr="002766EC">
        <w:t xml:space="preserve"> </w:t>
      </w:r>
    </w:p>
    <w:p w14:paraId="7FBBDAC6" w14:textId="64C4DAAF" w:rsidR="00623F78" w:rsidRDefault="00623F78">
      <w:pPr>
        <w:spacing w:after="160" w:line="276" w:lineRule="auto"/>
      </w:pPr>
      <w:r>
        <w:br w:type="page"/>
      </w:r>
    </w:p>
    <w:p w14:paraId="6F06560B" w14:textId="77777777" w:rsidR="00623F78" w:rsidRPr="002766EC" w:rsidRDefault="00623F78" w:rsidP="00203D0A">
      <w:pPr>
        <w:rPr>
          <w:rFonts w:eastAsia="Lucida Sans Unicode" w:cs="Arial"/>
          <w:bCs/>
        </w:rPr>
      </w:pPr>
    </w:p>
    <w:p w14:paraId="0786CEDF" w14:textId="77777777" w:rsidR="00B44D4D" w:rsidRPr="00FF63B8" w:rsidRDefault="008D704D">
      <w:pPr>
        <w:pStyle w:val="Antrat2"/>
        <w:jc w:val="right"/>
        <w:rPr>
          <w:rFonts w:ascii="Times New Roman" w:eastAsia="Calibri" w:hAnsi="Times New Roman" w:cs="Times New Roman"/>
          <w:b/>
          <w:bCs/>
          <w:color w:val="auto"/>
          <w:sz w:val="24"/>
          <w:szCs w:val="24"/>
        </w:rPr>
      </w:pPr>
      <w:bookmarkStart w:id="55" w:name="_Ref39484039"/>
      <w:bookmarkStart w:id="56" w:name="_Ref40278562"/>
      <w:r w:rsidRPr="00FF63B8">
        <w:rPr>
          <w:rFonts w:ascii="Times New Roman" w:eastAsia="Calibri" w:hAnsi="Times New Roman" w:cs="Times New Roman"/>
          <w:b/>
          <w:bCs/>
          <w:color w:val="auto"/>
          <w:sz w:val="24"/>
          <w:szCs w:val="24"/>
        </w:rPr>
        <w:t xml:space="preserve">Pirkimo sąlygų </w:t>
      </w:r>
      <w:r w:rsidR="008B4167">
        <w:rPr>
          <w:rFonts w:ascii="Times New Roman" w:eastAsia="Calibri" w:hAnsi="Times New Roman" w:cs="Times New Roman"/>
          <w:b/>
          <w:bCs/>
          <w:i/>
          <w:iCs/>
          <w:color w:val="auto"/>
          <w:sz w:val="24"/>
          <w:szCs w:val="24"/>
        </w:rPr>
        <w:t>7</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59BAE7C0" w14:textId="77777777"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5"/>
      <w:bookmarkEnd w:id="56"/>
    </w:p>
    <w:p w14:paraId="72598711" w14:textId="77777777" w:rsidR="00FE3D7C" w:rsidRPr="00FF63B8" w:rsidRDefault="00FE3D7C" w:rsidP="00FE3D7C">
      <w:pPr>
        <w:jc w:val="center"/>
        <w:rPr>
          <w:b/>
          <w:highlight w:val="yellow"/>
        </w:rPr>
      </w:pPr>
    </w:p>
    <w:p w14:paraId="6F9F7A9A" w14:textId="77777777" w:rsidR="00B44D4D" w:rsidRPr="00FF63B8" w:rsidRDefault="00B44D4D" w:rsidP="002058A4">
      <w:pPr>
        <w:pStyle w:val="Paantrat"/>
        <w:jc w:val="center"/>
        <w:rPr>
          <w:sz w:val="24"/>
          <w:szCs w:val="24"/>
        </w:rPr>
      </w:pPr>
    </w:p>
    <w:p w14:paraId="542F67A5" w14:textId="77777777" w:rsidR="00203725" w:rsidRPr="00EF2781" w:rsidRDefault="00FE3D7C" w:rsidP="002058A4">
      <w:pPr>
        <w:pStyle w:val="Paantrat"/>
        <w:jc w:val="center"/>
        <w:rPr>
          <w:b/>
          <w:bCs/>
          <w:smallCaps/>
          <w:color w:val="auto"/>
          <w:sz w:val="24"/>
          <w:szCs w:val="24"/>
        </w:rPr>
      </w:pPr>
      <w:r w:rsidRPr="00EF2781">
        <w:rPr>
          <w:b/>
          <w:bCs/>
          <w:color w:val="auto"/>
          <w:sz w:val="24"/>
          <w:szCs w:val="24"/>
        </w:rPr>
        <w:t>PASIŪLYMŲ VERTINIMO KRITERIJAI</w:t>
      </w:r>
      <w:r w:rsidR="00031A62" w:rsidRPr="00EF2781">
        <w:rPr>
          <w:b/>
          <w:bCs/>
          <w:color w:val="auto"/>
          <w:sz w:val="24"/>
          <w:szCs w:val="24"/>
        </w:rPr>
        <w:t xml:space="preserve"> ir Sąlygos</w:t>
      </w:r>
    </w:p>
    <w:p w14:paraId="39A80EF7" w14:textId="77777777" w:rsidR="00210870" w:rsidRPr="00EF2781" w:rsidRDefault="00210870" w:rsidP="00210870">
      <w:pPr>
        <w:ind w:left="7314"/>
        <w:rPr>
          <w:rFonts w:ascii="Times New Roman" w:hAnsi="Times New Roman" w:cs="Times New Roman"/>
          <w:highlight w:val="yellow"/>
        </w:rPr>
      </w:pPr>
    </w:p>
    <w:p w14:paraId="7F52F464" w14:textId="77777777" w:rsidR="005452FC" w:rsidRPr="00EF2781" w:rsidRDefault="005452FC" w:rsidP="00FF63B8">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kainą.</w:t>
      </w:r>
      <w:r w:rsidR="009514F5" w:rsidRPr="00EF2781">
        <w:rPr>
          <w:rFonts w:ascii="Times New Roman" w:eastAsiaTheme="minorEastAsia" w:hAnsi="Times New Roman" w:cs="Times New Roman"/>
          <w:b/>
          <w:bCs/>
          <w:color w:val="000000" w:themeColor="text1"/>
          <w:sz w:val="24"/>
          <w:szCs w:val="24"/>
        </w:rPr>
        <w:t xml:space="preserve"> </w:t>
      </w:r>
      <w:r w:rsidR="009514F5"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2C76984A" w14:textId="77777777"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5CBD2161" w14:textId="77777777" w:rsidR="00A97F33" w:rsidRDefault="00FE3D1F" w:rsidP="00FF63B8">
      <w:pPr>
        <w:pStyle w:val="Antrat2"/>
        <w:ind w:left="5103" w:firstLine="1560"/>
        <w:jc w:val="right"/>
        <w:rPr>
          <w:rFonts w:ascii="Times New Roman" w:hAnsi="Times New Roman" w:cs="Times New Roman"/>
          <w:b/>
          <w:color w:val="auto"/>
          <w:sz w:val="24"/>
          <w:szCs w:val="24"/>
        </w:rPr>
      </w:pPr>
      <w:bookmarkStart w:id="57" w:name="_Ref39586171"/>
      <w:bookmarkStart w:id="58" w:name="_Ref39673580"/>
      <w:bookmarkStart w:id="59" w:name="_Ref39674283"/>
      <w:r w:rsidRPr="00FF63B8">
        <w:rPr>
          <w:rFonts w:ascii="Times New Roman" w:hAnsi="Times New Roman" w:cs="Times New Roman"/>
          <w:b/>
          <w:color w:val="auto"/>
          <w:sz w:val="24"/>
          <w:szCs w:val="24"/>
        </w:rPr>
        <w:t xml:space="preserve">Pirkimo sąlygų </w:t>
      </w:r>
      <w:r w:rsidR="008B4167">
        <w:rPr>
          <w:rFonts w:ascii="Times New Roman" w:hAnsi="Times New Roman" w:cs="Times New Roman"/>
          <w:b/>
          <w:i/>
          <w:iCs/>
          <w:color w:val="auto"/>
          <w:sz w:val="24"/>
          <w:szCs w:val="24"/>
        </w:rPr>
        <w:t>8</w:t>
      </w:r>
      <w:r w:rsidRPr="00FF63B8">
        <w:rPr>
          <w:rFonts w:ascii="Times New Roman" w:hAnsi="Times New Roman" w:cs="Times New Roman"/>
          <w:b/>
          <w:i/>
          <w:iCs/>
          <w:color w:val="auto"/>
          <w:sz w:val="24"/>
          <w:szCs w:val="24"/>
        </w:rPr>
        <w:t xml:space="preserve"> priedas</w:t>
      </w:r>
    </w:p>
    <w:p w14:paraId="5EB65F8D" w14:textId="77777777" w:rsidR="008D704D" w:rsidRPr="00B84544" w:rsidRDefault="008D704D" w:rsidP="00FF63B8">
      <w:pPr>
        <w:pStyle w:val="Antrat2"/>
        <w:ind w:left="5103" w:firstLine="1560"/>
        <w:jc w:val="right"/>
        <w:rPr>
          <w:rFonts w:ascii="Times New Roman" w:hAnsi="Times New Roman" w:cs="Times New Roman"/>
          <w:color w:val="auto"/>
          <w:sz w:val="24"/>
          <w:szCs w:val="24"/>
        </w:rPr>
      </w:pPr>
      <w:r w:rsidRPr="00B84544">
        <w:rPr>
          <w:rFonts w:ascii="Times New Roman" w:hAnsi="Times New Roman" w:cs="Times New Roman"/>
          <w:color w:val="auto"/>
          <w:sz w:val="24"/>
          <w:szCs w:val="24"/>
        </w:rPr>
        <w:t>„Sutarties projektas“</w:t>
      </w:r>
      <w:bookmarkEnd w:id="57"/>
      <w:bookmarkEnd w:id="58"/>
      <w:bookmarkEnd w:id="59"/>
    </w:p>
    <w:p w14:paraId="157C91D8" w14:textId="77777777" w:rsidR="00AE422D" w:rsidRPr="00B84544" w:rsidRDefault="00AE422D" w:rsidP="00AB5541">
      <w:pPr>
        <w:rPr>
          <w:rFonts w:ascii="Times New Roman" w:hAnsi="Times New Roman" w:cs="Times New Roman"/>
          <w:sz w:val="24"/>
          <w:szCs w:val="24"/>
        </w:rPr>
      </w:pPr>
    </w:p>
    <w:p w14:paraId="66F3DB57" w14:textId="77777777" w:rsidR="00824813" w:rsidRPr="00824813" w:rsidRDefault="00824813" w:rsidP="00824813">
      <w:pPr>
        <w:spacing w:line="259" w:lineRule="auto"/>
        <w:rPr>
          <w:rFonts w:ascii="Times New Roman" w:eastAsia="Times New Roman" w:hAnsi="Times New Roman" w:cs="Times New Roman"/>
          <w:sz w:val="24"/>
          <w:szCs w:val="24"/>
          <w:lang w:eastAsia="lt-LT"/>
          <w14:ligatures w14:val="none"/>
        </w:rPr>
      </w:pPr>
    </w:p>
    <w:p w14:paraId="34328A93" w14:textId="77777777" w:rsidR="00824813" w:rsidRPr="00824813" w:rsidRDefault="00824813" w:rsidP="008B4167">
      <w:pPr>
        <w:tabs>
          <w:tab w:val="center" w:pos="7938"/>
          <w:tab w:val="right" w:pos="9360"/>
        </w:tabs>
        <w:rPr>
          <w:rFonts w:ascii="Times New Roman" w:eastAsia="Times New Roman" w:hAnsi="Times New Roman" w:cs="Times New Roman"/>
          <w:i/>
          <w:iCs/>
          <w:sz w:val="24"/>
          <w:szCs w:val="24"/>
          <w:lang w:eastAsia="lt-LT"/>
          <w14:ligatures w14:val="none"/>
        </w:rPr>
      </w:pPr>
      <w:r w:rsidRPr="00824813">
        <w:rPr>
          <w:rFonts w:ascii="Times New Roman" w:eastAsia="Times New Roman" w:hAnsi="Times New Roman" w:cs="Times New Roman"/>
          <w:i/>
          <w:iCs/>
          <w:sz w:val="24"/>
          <w:szCs w:val="24"/>
          <w:lang w:eastAsia="lt-LT"/>
          <w14:ligatures w14:val="none"/>
        </w:rPr>
        <w:tab/>
      </w:r>
    </w:p>
    <w:p w14:paraId="11FAE772" w14:textId="77777777" w:rsidR="006C16CB" w:rsidRPr="006C16CB" w:rsidRDefault="006C16CB" w:rsidP="006C16CB">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caps/>
          <w:sz w:val="24"/>
          <w:szCs w:val="24"/>
          <w14:ligatures w14:val="none"/>
        </w:rPr>
      </w:pPr>
    </w:p>
    <w:p w14:paraId="2C07468C" w14:textId="77777777" w:rsidR="00723355" w:rsidRPr="00723355" w:rsidRDefault="00723355" w:rsidP="00723355">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sz w:val="24"/>
          <w:szCs w:val="24"/>
          <w:lang w:eastAsia="lt-LT"/>
          <w14:ligatures w14:val="none"/>
        </w:rPr>
      </w:pPr>
      <w:r w:rsidRPr="00723355">
        <w:rPr>
          <w:rFonts w:ascii="Times New Roman" w:eastAsia="Times New Roman" w:hAnsi="Times New Roman" w:cs="Times New Roman"/>
          <w:b/>
          <w:bCs/>
          <w:caps/>
          <w:sz w:val="24"/>
          <w:szCs w:val="24"/>
          <w:lang w:eastAsia="lt-LT"/>
          <w14:ligatures w14:val="none"/>
        </w:rPr>
        <w:t>paslaugų pirkimo-pardavimo sutarties Specialiosios sąlygos</w:t>
      </w:r>
    </w:p>
    <w:p w14:paraId="2E2A32BD" w14:textId="77777777" w:rsidR="00723355" w:rsidRPr="00723355" w:rsidRDefault="00723355" w:rsidP="00723355">
      <w:pPr>
        <w:rPr>
          <w:rFonts w:ascii="Times New Roman" w:eastAsia="Times New Roman" w:hAnsi="Times New Roman" w:cs="Times New Roman"/>
          <w:sz w:val="24"/>
          <w:szCs w:val="24"/>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23355" w:rsidRPr="00723355" w14:paraId="6026A5E8" w14:textId="77777777" w:rsidTr="00B97E36">
        <w:tc>
          <w:tcPr>
            <w:tcW w:w="2448" w:type="dxa"/>
          </w:tcPr>
          <w:p w14:paraId="23E95A3F" w14:textId="77777777" w:rsidR="00723355" w:rsidRPr="00723355" w:rsidRDefault="00723355" w:rsidP="00723355">
            <w:pPr>
              <w:spacing w:before="120" w:after="120"/>
              <w:jc w:val="both"/>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Sutarties pavadinimas</w:t>
            </w:r>
          </w:p>
        </w:tc>
        <w:tc>
          <w:tcPr>
            <w:tcW w:w="7110" w:type="dxa"/>
            <w:gridSpan w:val="3"/>
          </w:tcPr>
          <w:p w14:paraId="4A37F7B5" w14:textId="77777777" w:rsidR="00723355" w:rsidRPr="00723355" w:rsidRDefault="00723355" w:rsidP="00723355">
            <w:pPr>
              <w:spacing w:before="120" w:after="120"/>
              <w:rPr>
                <w:rFonts w:ascii="Times New Roman" w:eastAsia="Times New Roman" w:hAnsi="Times New Roman" w:cs="Times New Roman"/>
                <w:b/>
                <w:bCs/>
                <w:sz w:val="24"/>
                <w:szCs w:val="24"/>
                <w:lang w:eastAsia="lt-LT"/>
                <w14:ligatures w14:val="none"/>
              </w:rPr>
            </w:pPr>
            <w:r w:rsidRPr="00723355">
              <w:rPr>
                <w:rFonts w:ascii="Times New Roman" w:eastAsia="Times New Roman" w:hAnsi="Times New Roman" w:cs="Times New Roman"/>
                <w:b/>
                <w:bCs/>
                <w:sz w:val="24"/>
                <w:szCs w:val="24"/>
                <w:lang w:eastAsia="lt-LT"/>
                <w14:ligatures w14:val="none"/>
              </w:rPr>
              <w:t>Fizinės apsaugos, stebėjimo, reagavimo ir reagavimo į apsaugos signalizacijos pranešimus paslaugos</w:t>
            </w:r>
            <w:r w:rsidRPr="00723355">
              <w:rPr>
                <w:rFonts w:ascii="Times New Roman" w:eastAsia="Aptos" w:hAnsi="Times New Roman" w:cs="Times New Roman"/>
                <w:b/>
                <w:bCs/>
                <w:kern w:val="2"/>
                <w:sz w:val="24"/>
                <w:szCs w:val="24"/>
                <w14:ligatures w14:val="none"/>
              </w:rPr>
              <w:t xml:space="preserve"> sporto ir sveikatingumo centre „Aukštaitija“</w:t>
            </w:r>
          </w:p>
        </w:tc>
      </w:tr>
      <w:tr w:rsidR="00723355" w:rsidRPr="00723355" w14:paraId="36D58C10" w14:textId="77777777" w:rsidTr="00B97E36">
        <w:tc>
          <w:tcPr>
            <w:tcW w:w="2448" w:type="dxa"/>
          </w:tcPr>
          <w:p w14:paraId="45B7963D" w14:textId="77777777" w:rsidR="00723355" w:rsidRPr="00723355" w:rsidRDefault="00723355" w:rsidP="00723355">
            <w:pPr>
              <w:jc w:val="both"/>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Sutarties data</w:t>
            </w:r>
          </w:p>
        </w:tc>
        <w:tc>
          <w:tcPr>
            <w:tcW w:w="2177" w:type="dxa"/>
          </w:tcPr>
          <w:p w14:paraId="2F0B7DA6"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p>
        </w:tc>
        <w:tc>
          <w:tcPr>
            <w:tcW w:w="2362" w:type="dxa"/>
          </w:tcPr>
          <w:p w14:paraId="66E01AD3" w14:textId="77777777" w:rsidR="00723355" w:rsidRPr="00723355" w:rsidRDefault="00723355" w:rsidP="00723355">
            <w:pPr>
              <w:jc w:val="both"/>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Sutarties numeris</w:t>
            </w:r>
          </w:p>
        </w:tc>
        <w:tc>
          <w:tcPr>
            <w:tcW w:w="2571" w:type="dxa"/>
          </w:tcPr>
          <w:p w14:paraId="3E720278"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p>
        </w:tc>
      </w:tr>
    </w:tbl>
    <w:p w14:paraId="396B0CD1"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23355" w:rsidRPr="00723355" w14:paraId="187AA7A5" w14:textId="77777777" w:rsidTr="00B97E36">
        <w:tc>
          <w:tcPr>
            <w:tcW w:w="9558" w:type="dxa"/>
            <w:gridSpan w:val="3"/>
          </w:tcPr>
          <w:p w14:paraId="5AD780F2"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 SUTARTIES ŠALYS</w:t>
            </w:r>
          </w:p>
        </w:tc>
      </w:tr>
      <w:tr w:rsidR="00723355" w:rsidRPr="00723355" w14:paraId="0F42501F" w14:textId="77777777" w:rsidTr="00B97E36">
        <w:tc>
          <w:tcPr>
            <w:tcW w:w="2808" w:type="dxa"/>
            <w:vMerge w:val="restart"/>
          </w:tcPr>
          <w:p w14:paraId="347E35B7"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p>
          <w:p w14:paraId="68DF7FF9"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p>
          <w:p w14:paraId="613D7322"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p>
          <w:p w14:paraId="0D76CCFA"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p w14:paraId="21A23C55"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1.1. Pirkėjas</w:t>
            </w:r>
          </w:p>
        </w:tc>
        <w:tc>
          <w:tcPr>
            <w:tcW w:w="3240" w:type="dxa"/>
          </w:tcPr>
          <w:p w14:paraId="67F1547B"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1.1.1. Pavadinimas</w:t>
            </w:r>
          </w:p>
        </w:tc>
        <w:tc>
          <w:tcPr>
            <w:tcW w:w="3510" w:type="dxa"/>
          </w:tcPr>
          <w:p w14:paraId="3042D717"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sz w:val="24"/>
                <w:szCs w:val="24"/>
                <w:lang w:eastAsia="lt-LT"/>
                <w14:ligatures w14:val="none"/>
              </w:rPr>
              <w:t>Panevėžio nekilnojamojo turto valdymo centras</w:t>
            </w:r>
          </w:p>
        </w:tc>
      </w:tr>
      <w:tr w:rsidR="00723355" w:rsidRPr="00723355" w14:paraId="02CF6EBE" w14:textId="77777777" w:rsidTr="00B97E36">
        <w:tc>
          <w:tcPr>
            <w:tcW w:w="2808" w:type="dxa"/>
            <w:vMerge/>
          </w:tcPr>
          <w:p w14:paraId="7E0862AA"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22BE16CF"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1.1.2. Juridinio asmens kodas</w:t>
            </w:r>
          </w:p>
        </w:tc>
        <w:tc>
          <w:tcPr>
            <w:tcW w:w="3510" w:type="dxa"/>
          </w:tcPr>
          <w:p w14:paraId="717DD132"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sz w:val="24"/>
                <w:szCs w:val="24"/>
                <w:lang w:eastAsia="lt-LT"/>
                <w14:ligatures w14:val="none"/>
              </w:rPr>
              <w:t>306351219</w:t>
            </w:r>
          </w:p>
        </w:tc>
      </w:tr>
      <w:tr w:rsidR="00723355" w:rsidRPr="00723355" w14:paraId="7858FC36" w14:textId="77777777" w:rsidTr="00B97E36">
        <w:tc>
          <w:tcPr>
            <w:tcW w:w="2808" w:type="dxa"/>
            <w:vMerge/>
          </w:tcPr>
          <w:p w14:paraId="6AD82100"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0076DCC4"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1.1.3. Adresas</w:t>
            </w:r>
          </w:p>
        </w:tc>
        <w:tc>
          <w:tcPr>
            <w:tcW w:w="3510" w:type="dxa"/>
          </w:tcPr>
          <w:p w14:paraId="6AFFF4A3"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sz w:val="24"/>
                <w:szCs w:val="24"/>
                <w:lang w:eastAsia="lt-LT"/>
                <w14:ligatures w14:val="none"/>
              </w:rPr>
              <w:t>Parko g. 12, LT-37310 Panevėžys</w:t>
            </w:r>
          </w:p>
        </w:tc>
      </w:tr>
      <w:tr w:rsidR="00723355" w:rsidRPr="00723355" w14:paraId="384E27BF" w14:textId="77777777" w:rsidTr="00B97E36">
        <w:tc>
          <w:tcPr>
            <w:tcW w:w="2808" w:type="dxa"/>
            <w:vMerge/>
          </w:tcPr>
          <w:p w14:paraId="08D097AF"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4557D5FD"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1.1.4. PVM mokėtojo kodas</w:t>
            </w:r>
          </w:p>
        </w:tc>
        <w:tc>
          <w:tcPr>
            <w:tcW w:w="3510" w:type="dxa"/>
          </w:tcPr>
          <w:p w14:paraId="55B91457"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sz w:val="24"/>
                <w:szCs w:val="24"/>
                <w:lang w:eastAsia="lt-LT"/>
                <w14:ligatures w14:val="none"/>
              </w:rPr>
              <w:t>-</w:t>
            </w:r>
          </w:p>
        </w:tc>
      </w:tr>
      <w:tr w:rsidR="00723355" w:rsidRPr="00723355" w14:paraId="7BC4BE3E" w14:textId="77777777" w:rsidTr="00B97E36">
        <w:tc>
          <w:tcPr>
            <w:tcW w:w="2808" w:type="dxa"/>
            <w:vMerge/>
          </w:tcPr>
          <w:p w14:paraId="29579192"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1F7856F2"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1.1.5. Atsiskaitomoji sąskaita</w:t>
            </w:r>
          </w:p>
        </w:tc>
        <w:tc>
          <w:tcPr>
            <w:tcW w:w="3510" w:type="dxa"/>
          </w:tcPr>
          <w:p w14:paraId="66AC51A3"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sz w:val="24"/>
                <w:szCs w:val="24"/>
                <w:lang w:eastAsia="lt-LT"/>
                <w14:ligatures w14:val="none"/>
              </w:rPr>
              <w:t>LT24 7300 0101 9292 6222</w:t>
            </w:r>
          </w:p>
        </w:tc>
      </w:tr>
      <w:tr w:rsidR="00723355" w:rsidRPr="00723355" w14:paraId="0B1C2E3F" w14:textId="77777777" w:rsidTr="00B97E36">
        <w:tc>
          <w:tcPr>
            <w:tcW w:w="2808" w:type="dxa"/>
            <w:vMerge/>
          </w:tcPr>
          <w:p w14:paraId="45C33D2B"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6E0E8325"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1.1.6. Bankas, banko kodas</w:t>
            </w:r>
          </w:p>
        </w:tc>
        <w:tc>
          <w:tcPr>
            <w:tcW w:w="3510" w:type="dxa"/>
          </w:tcPr>
          <w:p w14:paraId="3DCA0B31"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AB </w:t>
            </w:r>
            <w:r w:rsidRPr="00723355">
              <w:rPr>
                <w:rFonts w:ascii="Times New Roman" w:eastAsia="Times New Roman" w:hAnsi="Times New Roman" w:cs="Times New Roman"/>
                <w:sz w:val="24"/>
                <w:szCs w:val="24"/>
                <w:lang w:eastAsia="lt-LT"/>
                <w14:ligatures w14:val="none"/>
              </w:rPr>
              <w:t>„Swedbank“,73000</w:t>
            </w:r>
          </w:p>
        </w:tc>
      </w:tr>
      <w:tr w:rsidR="00723355" w:rsidRPr="00723355" w14:paraId="7C4F14C7" w14:textId="77777777" w:rsidTr="00B97E36">
        <w:tc>
          <w:tcPr>
            <w:tcW w:w="2808" w:type="dxa"/>
            <w:vMerge/>
          </w:tcPr>
          <w:p w14:paraId="5326D963"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146E9524"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1.1.7. Telefonas</w:t>
            </w:r>
          </w:p>
        </w:tc>
        <w:tc>
          <w:tcPr>
            <w:tcW w:w="3510" w:type="dxa"/>
          </w:tcPr>
          <w:p w14:paraId="715C4850"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+370 622 93122</w:t>
            </w:r>
          </w:p>
        </w:tc>
      </w:tr>
      <w:tr w:rsidR="00723355" w:rsidRPr="00723355" w14:paraId="5EC9C797" w14:textId="77777777" w:rsidTr="00B97E36">
        <w:tc>
          <w:tcPr>
            <w:tcW w:w="2808" w:type="dxa"/>
            <w:vMerge/>
          </w:tcPr>
          <w:p w14:paraId="00DD0FE8"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3BB7E344"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1.1.8. El. paštas</w:t>
            </w:r>
          </w:p>
        </w:tc>
        <w:tc>
          <w:tcPr>
            <w:tcW w:w="3510" w:type="dxa"/>
          </w:tcPr>
          <w:p w14:paraId="18967316"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info@ntvc.lt</w:t>
            </w:r>
          </w:p>
        </w:tc>
      </w:tr>
      <w:tr w:rsidR="00723355" w:rsidRPr="00723355" w14:paraId="60563D33" w14:textId="77777777" w:rsidTr="00B97E36">
        <w:tc>
          <w:tcPr>
            <w:tcW w:w="2808" w:type="dxa"/>
            <w:vMerge/>
          </w:tcPr>
          <w:p w14:paraId="7DFAD952"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1B702D75"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1.1.9. Šalies atstovas</w:t>
            </w:r>
          </w:p>
        </w:tc>
        <w:tc>
          <w:tcPr>
            <w:tcW w:w="3510" w:type="dxa"/>
          </w:tcPr>
          <w:p w14:paraId="398C8EFC"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3F8F4CDC" w14:textId="77777777" w:rsidTr="00B97E36">
        <w:tc>
          <w:tcPr>
            <w:tcW w:w="2808" w:type="dxa"/>
            <w:vMerge/>
          </w:tcPr>
          <w:p w14:paraId="6776BDB1"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3240" w:type="dxa"/>
          </w:tcPr>
          <w:p w14:paraId="51582C48"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1.1.10. Atstovavimo pagrindas</w:t>
            </w:r>
          </w:p>
        </w:tc>
        <w:tc>
          <w:tcPr>
            <w:tcW w:w="3510" w:type="dxa"/>
          </w:tcPr>
          <w:p w14:paraId="3EA79F19"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1E42CB5B" w14:textId="77777777" w:rsidTr="00B97E36">
        <w:tc>
          <w:tcPr>
            <w:tcW w:w="2808" w:type="dxa"/>
            <w:vMerge w:val="restart"/>
          </w:tcPr>
          <w:p w14:paraId="77847866"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p w14:paraId="300BD126"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p w14:paraId="50636E7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p w14:paraId="1191353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1.2. Tiekėjas</w:t>
            </w:r>
          </w:p>
          <w:p w14:paraId="0AB2D64C"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color w:val="4472C4"/>
                <w:kern w:val="2"/>
                <w:sz w:val="24"/>
                <w:szCs w:val="24"/>
                <w:lang w:eastAsia="lt-LT"/>
                <w14:ligatures w14:val="none"/>
              </w:rPr>
              <w:t>(jei Tiekėjas yra fizinis asmuo, skiltys atitinkamai pakoreguojamos.</w:t>
            </w:r>
          </w:p>
          <w:p w14:paraId="09D3E340"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color w:val="4472C4"/>
                <w:kern w:val="2"/>
                <w:sz w:val="24"/>
                <w:szCs w:val="24"/>
                <w:lang w:eastAsia="lt-LT"/>
                <w14:ligatures w14:val="none"/>
              </w:rPr>
              <w:t>Jei Tiekėjas yra tiekėjų grupė, skiltys pildomos įterpiant kiekvieno grupės nario informaciją)</w:t>
            </w:r>
          </w:p>
        </w:tc>
        <w:tc>
          <w:tcPr>
            <w:tcW w:w="3240" w:type="dxa"/>
          </w:tcPr>
          <w:p w14:paraId="20C1C639"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1.2.1. Pavadinimas</w:t>
            </w:r>
          </w:p>
        </w:tc>
        <w:tc>
          <w:tcPr>
            <w:tcW w:w="3510" w:type="dxa"/>
          </w:tcPr>
          <w:p w14:paraId="44DE467C"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02A51CAE" w14:textId="77777777" w:rsidTr="00B97E36">
        <w:tc>
          <w:tcPr>
            <w:tcW w:w="2808" w:type="dxa"/>
            <w:vMerge/>
          </w:tcPr>
          <w:p w14:paraId="03802067"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6567C7B0"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1.2.2. Juridinio asmens kodas</w:t>
            </w:r>
          </w:p>
        </w:tc>
        <w:tc>
          <w:tcPr>
            <w:tcW w:w="3510" w:type="dxa"/>
          </w:tcPr>
          <w:p w14:paraId="59649496"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66EAA2CA" w14:textId="77777777" w:rsidTr="00B97E36">
        <w:tc>
          <w:tcPr>
            <w:tcW w:w="2808" w:type="dxa"/>
            <w:vMerge/>
          </w:tcPr>
          <w:p w14:paraId="1349FF0E"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18CA6647"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1.2.3. Adresas</w:t>
            </w:r>
          </w:p>
        </w:tc>
        <w:tc>
          <w:tcPr>
            <w:tcW w:w="3510" w:type="dxa"/>
          </w:tcPr>
          <w:p w14:paraId="27C26007"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7CA2166E" w14:textId="77777777" w:rsidTr="00B97E36">
        <w:tc>
          <w:tcPr>
            <w:tcW w:w="2808" w:type="dxa"/>
            <w:vMerge/>
          </w:tcPr>
          <w:p w14:paraId="52740CB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49182FC1"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1.2.4. PVM mokėtojo kodas</w:t>
            </w:r>
          </w:p>
        </w:tc>
        <w:tc>
          <w:tcPr>
            <w:tcW w:w="3510" w:type="dxa"/>
          </w:tcPr>
          <w:p w14:paraId="3FECDB33"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4F111FD9" w14:textId="77777777" w:rsidTr="00B97E36">
        <w:tc>
          <w:tcPr>
            <w:tcW w:w="2808" w:type="dxa"/>
            <w:vMerge/>
          </w:tcPr>
          <w:p w14:paraId="7143712B"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43597E86"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1.2.5. Atsiskaitomoji sąskaita</w:t>
            </w:r>
          </w:p>
        </w:tc>
        <w:tc>
          <w:tcPr>
            <w:tcW w:w="3510" w:type="dxa"/>
          </w:tcPr>
          <w:p w14:paraId="5B57B6EA"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5A4E1D23" w14:textId="77777777" w:rsidTr="00B97E36">
        <w:tc>
          <w:tcPr>
            <w:tcW w:w="2808" w:type="dxa"/>
            <w:vMerge/>
          </w:tcPr>
          <w:p w14:paraId="5EFFB6CD"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1314B0B0"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1.2.6. Bankas, banko kodas</w:t>
            </w:r>
          </w:p>
        </w:tc>
        <w:tc>
          <w:tcPr>
            <w:tcW w:w="3510" w:type="dxa"/>
          </w:tcPr>
          <w:p w14:paraId="1BCB1E17"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191117D6" w14:textId="77777777" w:rsidTr="00B97E36">
        <w:tc>
          <w:tcPr>
            <w:tcW w:w="2808" w:type="dxa"/>
            <w:vMerge/>
          </w:tcPr>
          <w:p w14:paraId="01C0BE2E"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5A4CA4DB"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1.2.7. Telefonas</w:t>
            </w:r>
          </w:p>
        </w:tc>
        <w:tc>
          <w:tcPr>
            <w:tcW w:w="3510" w:type="dxa"/>
          </w:tcPr>
          <w:p w14:paraId="495D3D9A"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69DE8EF6" w14:textId="77777777" w:rsidTr="00B97E36">
        <w:tc>
          <w:tcPr>
            <w:tcW w:w="2808" w:type="dxa"/>
            <w:vMerge/>
          </w:tcPr>
          <w:p w14:paraId="3FCC2CE2"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16E2A02A"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1.2.8. El. paštas</w:t>
            </w:r>
          </w:p>
        </w:tc>
        <w:tc>
          <w:tcPr>
            <w:tcW w:w="3510" w:type="dxa"/>
          </w:tcPr>
          <w:p w14:paraId="0F27185E"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34F94201" w14:textId="77777777" w:rsidTr="00B97E36">
        <w:tc>
          <w:tcPr>
            <w:tcW w:w="2808" w:type="dxa"/>
            <w:vMerge/>
          </w:tcPr>
          <w:p w14:paraId="1A1F51C8"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3E91140A"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1.2.9. Šalies atstovas</w:t>
            </w:r>
          </w:p>
        </w:tc>
        <w:tc>
          <w:tcPr>
            <w:tcW w:w="3510" w:type="dxa"/>
          </w:tcPr>
          <w:p w14:paraId="5EBA87D1"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r w:rsidR="00723355" w:rsidRPr="00723355" w14:paraId="21911211" w14:textId="77777777" w:rsidTr="00B97E36">
        <w:tc>
          <w:tcPr>
            <w:tcW w:w="2808" w:type="dxa"/>
            <w:vMerge/>
          </w:tcPr>
          <w:p w14:paraId="5965FB7A"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3240" w:type="dxa"/>
          </w:tcPr>
          <w:p w14:paraId="386D4C5D"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1.2.10. Atstovavimo pagrindas</w:t>
            </w:r>
          </w:p>
        </w:tc>
        <w:tc>
          <w:tcPr>
            <w:tcW w:w="3510" w:type="dxa"/>
          </w:tcPr>
          <w:p w14:paraId="54176BD8"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p>
        </w:tc>
      </w:tr>
    </w:tbl>
    <w:p w14:paraId="556ECC6C"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723355" w:rsidRPr="00723355" w14:paraId="5B7779F3" w14:textId="77777777" w:rsidTr="00B97E36">
        <w:trPr>
          <w:trHeight w:val="300"/>
        </w:trPr>
        <w:tc>
          <w:tcPr>
            <w:tcW w:w="9535" w:type="dxa"/>
            <w:gridSpan w:val="4"/>
          </w:tcPr>
          <w:p w14:paraId="16A5388F"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2. ATSAKINGI ASMENYS</w:t>
            </w:r>
          </w:p>
        </w:tc>
      </w:tr>
      <w:tr w:rsidR="00723355" w:rsidRPr="00723355" w14:paraId="3E4CF426" w14:textId="77777777" w:rsidTr="00B97E36">
        <w:trPr>
          <w:trHeight w:val="300"/>
        </w:trPr>
        <w:tc>
          <w:tcPr>
            <w:tcW w:w="3094" w:type="dxa"/>
            <w:gridSpan w:val="2"/>
          </w:tcPr>
          <w:p w14:paraId="118E3B5E"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2.1. Pirkėjo kontaktiniai asmenys, atsakingi už Sutarties vykdymą, </w:t>
            </w:r>
            <w:r w:rsidRPr="00723355">
              <w:rPr>
                <w:rFonts w:ascii="Times New Roman" w:eastAsia="Times New Roman" w:hAnsi="Times New Roman" w:cs="Times New Roman"/>
                <w:b/>
                <w:sz w:val="24"/>
                <w:szCs w:val="24"/>
                <w:lang w:eastAsia="lt-LT"/>
                <w14:ligatures w14:val="none"/>
              </w:rPr>
              <w:t>Paslaugų</w:t>
            </w:r>
            <w:r w:rsidRPr="00723355">
              <w:rPr>
                <w:rFonts w:ascii="Times New Roman" w:eastAsia="Times New Roman" w:hAnsi="Times New Roman" w:cs="Times New Roman"/>
                <w:b/>
                <w:kern w:val="2"/>
                <w:sz w:val="24"/>
                <w:szCs w:val="24"/>
                <w:lang w:eastAsia="lt-LT"/>
                <w14:ligatures w14:val="none"/>
              </w:rPr>
              <w:t xml:space="preserve"> priėmimą, Sąskaitų per informacinę sistemą SABIS priėmimą</w:t>
            </w:r>
          </w:p>
        </w:tc>
        <w:tc>
          <w:tcPr>
            <w:tcW w:w="6441" w:type="dxa"/>
            <w:gridSpan w:val="2"/>
          </w:tcPr>
          <w:p w14:paraId="188841B1"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color w:val="4472C4"/>
                <w:kern w:val="2"/>
                <w:sz w:val="24"/>
                <w:szCs w:val="24"/>
                <w:lang w:eastAsia="lt-LT"/>
                <w14:ligatures w14:val="none"/>
              </w:rPr>
              <w:t>(nurodyti padalinį / skyrių, pareigas, vardą, pavardę, tel., el. paštą)</w:t>
            </w:r>
          </w:p>
        </w:tc>
      </w:tr>
      <w:tr w:rsidR="00723355" w:rsidRPr="00723355" w14:paraId="7C58B4F8" w14:textId="77777777" w:rsidTr="00B97E36">
        <w:trPr>
          <w:trHeight w:val="300"/>
        </w:trPr>
        <w:tc>
          <w:tcPr>
            <w:tcW w:w="3094" w:type="dxa"/>
            <w:gridSpan w:val="2"/>
          </w:tcPr>
          <w:p w14:paraId="293F2F45"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2.2. Tiekėjo kontaktiniai asmenys, atsakingi už Sutarties vykdymą</w:t>
            </w:r>
          </w:p>
        </w:tc>
        <w:tc>
          <w:tcPr>
            <w:tcW w:w="6441" w:type="dxa"/>
            <w:gridSpan w:val="2"/>
          </w:tcPr>
          <w:p w14:paraId="78053F42"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color w:val="4472C4"/>
                <w:kern w:val="2"/>
                <w:sz w:val="24"/>
                <w:szCs w:val="24"/>
                <w:lang w:eastAsia="lt-LT"/>
                <w14:ligatures w14:val="none"/>
              </w:rPr>
              <w:t>(nurodyti padalinį / skyrių, pareigas, vardą, pavardę, tel., el. paštą)</w:t>
            </w:r>
          </w:p>
        </w:tc>
      </w:tr>
      <w:tr w:rsidR="00723355" w:rsidRPr="00723355" w14:paraId="571162A2" w14:textId="77777777" w:rsidTr="00B97E36">
        <w:trPr>
          <w:trHeight w:val="300"/>
        </w:trPr>
        <w:tc>
          <w:tcPr>
            <w:tcW w:w="9535" w:type="dxa"/>
            <w:gridSpan w:val="4"/>
          </w:tcPr>
          <w:p w14:paraId="722380CE"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3. SUTARTIES DALYKAS</w:t>
            </w:r>
          </w:p>
        </w:tc>
      </w:tr>
      <w:tr w:rsidR="00723355" w:rsidRPr="00723355" w14:paraId="4A749DC7" w14:textId="77777777" w:rsidTr="00B97E36">
        <w:trPr>
          <w:trHeight w:val="300"/>
        </w:trPr>
        <w:tc>
          <w:tcPr>
            <w:tcW w:w="3094" w:type="dxa"/>
            <w:gridSpan w:val="2"/>
          </w:tcPr>
          <w:p w14:paraId="5101CE2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3.1. Sutarties dalykas</w:t>
            </w:r>
          </w:p>
        </w:tc>
        <w:tc>
          <w:tcPr>
            <w:tcW w:w="6441" w:type="dxa"/>
            <w:gridSpan w:val="2"/>
          </w:tcPr>
          <w:p w14:paraId="4D4F4859" w14:textId="77777777" w:rsidR="00723355" w:rsidRPr="00723355" w:rsidRDefault="00723355" w:rsidP="00723355">
            <w:pPr>
              <w:jc w:val="both"/>
              <w:rPr>
                <w:rFonts w:ascii="Times New Roman" w:eastAsia="Times New Roman" w:hAnsi="Times New Roman" w:cs="Times New Roman"/>
                <w:b/>
                <w:bCs/>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Tiekėjas įsipareigoja Sutartyje numatytomis sąlygomis suteikti Pirkėjui </w:t>
            </w:r>
            <w:r w:rsidRPr="00723355">
              <w:rPr>
                <w:rFonts w:ascii="Times New Roman" w:eastAsia="Times New Roman" w:hAnsi="Times New Roman" w:cs="Times New Roman"/>
                <w:b/>
                <w:bCs/>
                <w:sz w:val="24"/>
                <w:szCs w:val="24"/>
                <w:lang w:eastAsia="lt-LT"/>
                <w14:ligatures w14:val="none"/>
              </w:rPr>
              <w:t xml:space="preserve">Fizinės apsaugos, stebėjimo, reagavimo ir reagavimo į apsaugos signalizacijos pranešimus paslaugas </w:t>
            </w:r>
            <w:r w:rsidRPr="00723355">
              <w:rPr>
                <w:rFonts w:ascii="Times New Roman" w:eastAsia="Aptos" w:hAnsi="Times New Roman" w:cs="Times New Roman"/>
                <w:b/>
                <w:bCs/>
                <w:kern w:val="2"/>
                <w:sz w:val="24"/>
                <w:szCs w:val="24"/>
                <w14:ligatures w14:val="none"/>
              </w:rPr>
              <w:t xml:space="preserve">sporto ir sveikatingumo centre „Aukštaitija“, </w:t>
            </w:r>
            <w:r w:rsidRPr="00723355">
              <w:rPr>
                <w:rFonts w:ascii="Times New Roman" w:eastAsia="Times New Roman" w:hAnsi="Times New Roman" w:cs="Times New Roman"/>
                <w:b/>
                <w:bCs/>
                <w:kern w:val="2"/>
                <w:sz w:val="24"/>
                <w:szCs w:val="24"/>
                <w:lang w:eastAsia="lt-LT"/>
                <w14:ligatures w14:val="none"/>
              </w:rPr>
              <w:t xml:space="preserve">adresu </w:t>
            </w:r>
            <w:r w:rsidRPr="00723355">
              <w:rPr>
                <w:rFonts w:ascii="Times New Roman" w:eastAsia="Times New Roman" w:hAnsi="Times New Roman" w:cs="Times New Roman"/>
                <w:b/>
                <w:bCs/>
                <w:sz w:val="24"/>
                <w:szCs w:val="24"/>
                <w:lang w:eastAsia="lt-LT"/>
                <w14:ligatures w14:val="none"/>
              </w:rPr>
              <w:t>A. Jakšto g. 1</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Times New Roman" w:hAnsi="Times New Roman" w:cs="Times New Roman"/>
                <w:b/>
                <w:bCs/>
                <w:kern w:val="2"/>
                <w:sz w:val="24"/>
                <w:szCs w:val="24"/>
                <w:lang w:eastAsia="lt-LT"/>
                <w14:ligatures w14:val="none"/>
              </w:rPr>
              <w:t>Panevėžys</w:t>
            </w:r>
            <w:r w:rsidRPr="00723355">
              <w:rPr>
                <w:rFonts w:ascii="Times New Roman" w:eastAsia="Times New Roman" w:hAnsi="Times New Roman" w:cs="Times New Roman"/>
                <w:b/>
                <w:bCs/>
                <w:sz w:val="24"/>
                <w:szCs w:val="24"/>
                <w:lang w:eastAsia="lt-LT"/>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(toliau – Paslaugos).</w:t>
            </w:r>
          </w:p>
          <w:p w14:paraId="75975A6A" w14:textId="77777777" w:rsidR="00723355" w:rsidRPr="00723355" w:rsidRDefault="00723355" w:rsidP="00723355">
            <w:pPr>
              <w:jc w:val="both"/>
              <w:rPr>
                <w:rFonts w:ascii="Times New Roman" w:eastAsia="Times New Roman" w:hAnsi="Times New Roman" w:cs="Times New Roman"/>
                <w:color w:val="000000"/>
                <w:kern w:val="2"/>
                <w:sz w:val="24"/>
                <w:szCs w:val="24"/>
                <w:highlight w:val="yellow"/>
                <w:lang w:eastAsia="lt-LT"/>
                <w14:ligatures w14:val="none"/>
              </w:rPr>
            </w:pPr>
            <w:r w:rsidRPr="00723355">
              <w:rPr>
                <w:rFonts w:ascii="Times New Roman" w:eastAsia="Times New Roman" w:hAnsi="Times New Roman" w:cs="Times New Roman"/>
                <w:color w:val="000000"/>
                <w:kern w:val="2"/>
                <w:sz w:val="24"/>
                <w:szCs w:val="24"/>
                <w:lang w:eastAsia="lt-LT"/>
                <w14:ligatures w14:val="none"/>
              </w:rPr>
              <w:t xml:space="preserve">Išsamus </w:t>
            </w:r>
            <w:r w:rsidRPr="00723355">
              <w:rPr>
                <w:rFonts w:ascii="Times New Roman" w:eastAsia="Times New Roman" w:hAnsi="Times New Roman" w:cs="Times New Roman"/>
                <w:color w:val="000000"/>
                <w:sz w:val="24"/>
                <w:szCs w:val="24"/>
                <w:lang w:eastAsia="lt-LT"/>
                <w14:ligatures w14:val="none"/>
              </w:rPr>
              <w:t>Paslaugų</w:t>
            </w:r>
            <w:r w:rsidRPr="00723355">
              <w:rPr>
                <w:rFonts w:ascii="Times New Roman" w:eastAsia="Times New Roman" w:hAnsi="Times New Roman" w:cs="Times New Roman"/>
                <w:color w:val="000000"/>
                <w:kern w:val="2"/>
                <w:sz w:val="24"/>
                <w:szCs w:val="24"/>
                <w:lang w:eastAsia="lt-LT"/>
                <w14:ligatures w14:val="none"/>
              </w:rPr>
              <w:t xml:space="preserve"> aprašymas ir kiti reikalavimai teikiamoms </w:t>
            </w:r>
            <w:r w:rsidRPr="00723355">
              <w:rPr>
                <w:rFonts w:ascii="Times New Roman" w:eastAsia="Times New Roman" w:hAnsi="Times New Roman" w:cs="Times New Roman"/>
                <w:color w:val="000000"/>
                <w:sz w:val="24"/>
                <w:szCs w:val="24"/>
                <w:lang w:eastAsia="lt-LT"/>
                <w14:ligatures w14:val="none"/>
              </w:rPr>
              <w:t>Paslaugoms</w:t>
            </w:r>
            <w:r w:rsidRPr="00723355">
              <w:rPr>
                <w:rFonts w:ascii="Times New Roman" w:eastAsia="Times New Roman" w:hAnsi="Times New Roman" w:cs="Times New Roman"/>
                <w:color w:val="000000"/>
                <w:kern w:val="2"/>
                <w:sz w:val="24"/>
                <w:szCs w:val="24"/>
                <w:lang w:eastAsia="lt-LT"/>
                <w14:ligatures w14:val="none"/>
              </w:rPr>
              <w:t xml:space="preserve"> nustatyti Sutarties priede Nr. 1 „Techninė specifikacija</w:t>
            </w:r>
            <w:r w:rsidRPr="00723355">
              <w:rPr>
                <w:rFonts w:ascii="Times New Roman" w:eastAsia="Times New Roman" w:hAnsi="Times New Roman" w:cs="Times New Roman"/>
                <w:b/>
                <w:bCs/>
                <w:sz w:val="24"/>
                <w:szCs w:val="24"/>
                <w:lang w:eastAsia="lt-LT"/>
                <w14:ligatures w14:val="none"/>
              </w:rPr>
              <w:t xml:space="preserve"> </w:t>
            </w:r>
            <w:r w:rsidRPr="00723355">
              <w:rPr>
                <w:rFonts w:ascii="Times New Roman" w:eastAsia="Aptos" w:hAnsi="Times New Roman" w:cs="Times New Roman"/>
                <w:kern w:val="2"/>
                <w:sz w:val="24"/>
                <w:szCs w:val="24"/>
                <w14:ligatures w14:val="none"/>
              </w:rPr>
              <w:t>fizinės apsaugos, stebėjimo, reagavimo ir naktinio budėjimo sporto ir sveikatingumo centre „Aukštaitija“</w:t>
            </w:r>
            <w:r w:rsidRPr="00723355">
              <w:rPr>
                <w:rFonts w:ascii="Times New Roman" w:eastAsia="Times New Roman" w:hAnsi="Times New Roman" w:cs="Times New Roman"/>
                <w:b/>
                <w:bCs/>
                <w:kern w:val="2"/>
                <w:sz w:val="24"/>
                <w:szCs w:val="24"/>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(toliau – Techninė specifikacija) ir Sutarties priede Nr. 2 „Pasiūlymas“.</w:t>
            </w:r>
          </w:p>
        </w:tc>
      </w:tr>
      <w:tr w:rsidR="00723355" w:rsidRPr="00723355" w14:paraId="07B63BD8" w14:textId="77777777" w:rsidTr="00B97E36">
        <w:trPr>
          <w:trHeight w:val="300"/>
        </w:trPr>
        <w:tc>
          <w:tcPr>
            <w:tcW w:w="3094" w:type="dxa"/>
            <w:gridSpan w:val="2"/>
          </w:tcPr>
          <w:p w14:paraId="76D5AC23"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3.2. Pirkimo pavadinimas ir numeris</w:t>
            </w:r>
          </w:p>
        </w:tc>
        <w:tc>
          <w:tcPr>
            <w:tcW w:w="6441" w:type="dxa"/>
            <w:gridSpan w:val="2"/>
          </w:tcPr>
          <w:p w14:paraId="7E39BA8A"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r>
      <w:tr w:rsidR="00723355" w:rsidRPr="00723355" w14:paraId="53FEA963" w14:textId="77777777" w:rsidTr="00B97E36">
        <w:trPr>
          <w:trHeight w:val="300"/>
        </w:trPr>
        <w:tc>
          <w:tcPr>
            <w:tcW w:w="3094" w:type="dxa"/>
            <w:gridSpan w:val="2"/>
          </w:tcPr>
          <w:p w14:paraId="75227CBF"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3.3. Informacija apie Europos Sąjungos lėšomis finansuojamą projektą arba kitą projektą</w:t>
            </w:r>
          </w:p>
        </w:tc>
        <w:tc>
          <w:tcPr>
            <w:tcW w:w="6441" w:type="dxa"/>
            <w:gridSpan w:val="2"/>
          </w:tcPr>
          <w:p w14:paraId="47189CD4"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16454B28"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p w14:paraId="7B6104B6"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r>
      <w:tr w:rsidR="00723355" w:rsidRPr="00723355" w14:paraId="1B6AC5D7" w14:textId="77777777" w:rsidTr="00B97E36">
        <w:trPr>
          <w:trHeight w:val="300"/>
        </w:trPr>
        <w:tc>
          <w:tcPr>
            <w:tcW w:w="9535" w:type="dxa"/>
            <w:gridSpan w:val="4"/>
          </w:tcPr>
          <w:p w14:paraId="6BB50AC3"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4. PASLAUGŲ SUTEIKIMO TERMINAI IR PASLAUGŲ PERDAVIMO </w:t>
            </w:r>
            <w:r w:rsidRPr="00723355">
              <w:rPr>
                <w:rFonts w:ascii="Times New Roman" w:eastAsia="Times New Roman" w:hAnsi="Times New Roman" w:cs="Times New Roman"/>
                <w:color w:val="000000"/>
                <w:kern w:val="2"/>
                <w:sz w:val="24"/>
                <w:szCs w:val="24"/>
                <w:lang w:eastAsia="lt-LT"/>
                <w14:ligatures w14:val="none"/>
              </w:rPr>
              <w:t>–</w:t>
            </w:r>
            <w:r w:rsidRPr="00723355">
              <w:rPr>
                <w:rFonts w:ascii="Times New Roman" w:eastAsia="Times New Roman" w:hAnsi="Times New Roman" w:cs="Times New Roman"/>
                <w:b/>
                <w:kern w:val="2"/>
                <w:sz w:val="24"/>
                <w:szCs w:val="24"/>
                <w:lang w:eastAsia="lt-LT"/>
                <w14:ligatures w14:val="none"/>
              </w:rPr>
              <w:t xml:space="preserve"> PRIĖMIMO TVARKA</w:t>
            </w:r>
          </w:p>
        </w:tc>
      </w:tr>
      <w:tr w:rsidR="00723355" w:rsidRPr="00723355" w14:paraId="1BC47A54" w14:textId="77777777" w:rsidTr="00B97E36">
        <w:trPr>
          <w:trHeight w:val="300"/>
        </w:trPr>
        <w:tc>
          <w:tcPr>
            <w:tcW w:w="3094" w:type="dxa"/>
            <w:gridSpan w:val="2"/>
          </w:tcPr>
          <w:p w14:paraId="6A348B4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4.1. </w:t>
            </w:r>
            <w:r w:rsidRPr="00723355">
              <w:rPr>
                <w:rFonts w:ascii="Times New Roman" w:eastAsia="Times New Roman" w:hAnsi="Times New Roman" w:cs="Times New Roman"/>
                <w:b/>
                <w:sz w:val="24"/>
                <w:szCs w:val="24"/>
                <w:lang w:eastAsia="lt-LT"/>
                <w14:ligatures w14:val="none"/>
              </w:rPr>
              <w:t>Paslaugų</w:t>
            </w:r>
            <w:r w:rsidRPr="00723355">
              <w:rPr>
                <w:rFonts w:ascii="Times New Roman" w:eastAsia="Times New Roman" w:hAnsi="Times New Roman" w:cs="Times New Roman"/>
                <w:b/>
                <w:kern w:val="2"/>
                <w:sz w:val="24"/>
                <w:szCs w:val="24"/>
                <w:lang w:eastAsia="lt-LT"/>
                <w14:ligatures w14:val="none"/>
              </w:rPr>
              <w:t xml:space="preserve"> </w:t>
            </w:r>
            <w:r w:rsidRPr="00723355">
              <w:rPr>
                <w:rFonts w:ascii="Times New Roman" w:eastAsia="Times New Roman" w:hAnsi="Times New Roman" w:cs="Times New Roman"/>
                <w:b/>
                <w:sz w:val="24"/>
                <w:szCs w:val="24"/>
                <w:lang w:eastAsia="lt-LT"/>
                <w14:ligatures w14:val="none"/>
              </w:rPr>
              <w:t>suteikimo</w:t>
            </w:r>
            <w:r w:rsidRPr="00723355">
              <w:rPr>
                <w:rFonts w:ascii="Times New Roman" w:eastAsia="Times New Roman" w:hAnsi="Times New Roman" w:cs="Times New Roman"/>
                <w:b/>
                <w:kern w:val="2"/>
                <w:sz w:val="24"/>
                <w:szCs w:val="24"/>
                <w:lang w:eastAsia="lt-LT"/>
                <w14:ligatures w14:val="none"/>
              </w:rPr>
              <w:t xml:space="preserve"> terminas, kai </w:t>
            </w:r>
            <w:r w:rsidRPr="00723355">
              <w:rPr>
                <w:rFonts w:ascii="Times New Roman" w:eastAsia="Times New Roman" w:hAnsi="Times New Roman" w:cs="Times New Roman"/>
                <w:b/>
                <w:sz w:val="24"/>
                <w:szCs w:val="24"/>
                <w:lang w:eastAsia="lt-LT"/>
                <w14:ligatures w14:val="none"/>
              </w:rPr>
              <w:t>Paslaugos yra vienkartinio pobūdžio, teikiamos periodiškai arba pagal Pirkėjo Užsakymą</w:t>
            </w:r>
          </w:p>
        </w:tc>
        <w:tc>
          <w:tcPr>
            <w:tcW w:w="6441" w:type="dxa"/>
            <w:gridSpan w:val="2"/>
          </w:tcPr>
          <w:p w14:paraId="7CCF9873"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Tiekėjas Paslaugas įsipareigoja teikti nuo Sutarties įsigaliojimo dienos 36 (trisdešimt šešis) mėnesius</w:t>
            </w:r>
            <w:r w:rsidRPr="00723355">
              <w:rPr>
                <w:rFonts w:ascii="Times New Roman" w:eastAsia="Times New Roman" w:hAnsi="Times New Roman" w:cs="Times New Roman"/>
                <w:b/>
                <w:bCs/>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T</w:t>
            </w:r>
            <w:r w:rsidRPr="00723355">
              <w:rPr>
                <w:rFonts w:ascii="Times New Roman" w:eastAsia="Times New Roman" w:hAnsi="Times New Roman" w:cs="Times New Roman"/>
                <w:bCs/>
                <w:sz w:val="24"/>
                <w:szCs w:val="24"/>
                <w:lang w:eastAsia="lt-LT"/>
                <w14:ligatures w14:val="none"/>
              </w:rPr>
              <w:t>echninėje specifikacijoje numatytu periodiškumu ir pagal papildomus Pirkėjo poreikius</w:t>
            </w:r>
            <w:r w:rsidRPr="00723355">
              <w:rPr>
                <w:rFonts w:ascii="Times New Roman" w:eastAsia="Times New Roman" w:hAnsi="Times New Roman" w:cs="Times New Roman"/>
                <w:color w:val="4472C4"/>
                <w:sz w:val="24"/>
                <w:szCs w:val="24"/>
                <w:lang w:eastAsia="lt-LT"/>
                <w14:ligatures w14:val="none"/>
              </w:rPr>
              <w:t>.</w:t>
            </w:r>
          </w:p>
          <w:p w14:paraId="4318716F" w14:textId="77777777" w:rsidR="00723355" w:rsidRPr="00723355" w:rsidRDefault="00723355" w:rsidP="00723355">
            <w:pPr>
              <w:rPr>
                <w:rFonts w:ascii="Times New Roman" w:eastAsia="Times New Roman" w:hAnsi="Times New Roman" w:cs="Times New Roman"/>
                <w:color w:val="4472C4"/>
                <w:sz w:val="24"/>
                <w:szCs w:val="24"/>
                <w:lang w:eastAsia="lt-LT"/>
                <w14:ligatures w14:val="none"/>
              </w:rPr>
            </w:pPr>
          </w:p>
        </w:tc>
      </w:tr>
      <w:tr w:rsidR="00723355" w:rsidRPr="00723355" w14:paraId="68D19CEC" w14:textId="77777777" w:rsidTr="00B97E36">
        <w:trPr>
          <w:trHeight w:val="300"/>
        </w:trPr>
        <w:tc>
          <w:tcPr>
            <w:tcW w:w="3094" w:type="dxa"/>
            <w:gridSpan w:val="2"/>
          </w:tcPr>
          <w:p w14:paraId="5B95BB89"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4.2. Paslaugų / jų dalies / etapo / periodo suteikimo termino pratęsimas</w:t>
            </w:r>
          </w:p>
        </w:tc>
        <w:tc>
          <w:tcPr>
            <w:tcW w:w="6441" w:type="dxa"/>
            <w:gridSpan w:val="2"/>
          </w:tcPr>
          <w:p w14:paraId="1A485A80"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64C4B145" w14:textId="77777777" w:rsidR="00723355" w:rsidRPr="00723355" w:rsidRDefault="00723355" w:rsidP="00723355">
            <w:pPr>
              <w:rPr>
                <w:rFonts w:ascii="Times New Roman" w:eastAsia="Times New Roman" w:hAnsi="Times New Roman" w:cs="Times New Roman"/>
                <w:sz w:val="24"/>
                <w:szCs w:val="24"/>
                <w:lang w:eastAsia="lt-LT"/>
                <w14:ligatures w14:val="none"/>
              </w:rPr>
            </w:pPr>
          </w:p>
        </w:tc>
      </w:tr>
      <w:tr w:rsidR="00723355" w:rsidRPr="00723355" w14:paraId="2620BBDF" w14:textId="77777777" w:rsidTr="00B97E36">
        <w:trPr>
          <w:trHeight w:val="300"/>
        </w:trPr>
        <w:tc>
          <w:tcPr>
            <w:tcW w:w="3094" w:type="dxa"/>
            <w:gridSpan w:val="2"/>
          </w:tcPr>
          <w:p w14:paraId="4C7E0969"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4.3. Užsakymų teikimo tvarka</w:t>
            </w:r>
          </w:p>
        </w:tc>
        <w:tc>
          <w:tcPr>
            <w:tcW w:w="6441" w:type="dxa"/>
            <w:gridSpan w:val="2"/>
          </w:tcPr>
          <w:p w14:paraId="1A3BEEC4"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0843A515"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p>
        </w:tc>
      </w:tr>
      <w:tr w:rsidR="00723355" w:rsidRPr="00723355" w14:paraId="5FEA53C8" w14:textId="77777777" w:rsidTr="00B97E36">
        <w:trPr>
          <w:trHeight w:val="880"/>
        </w:trPr>
        <w:tc>
          <w:tcPr>
            <w:tcW w:w="3094" w:type="dxa"/>
            <w:gridSpan w:val="2"/>
            <w:tcBorders>
              <w:top w:val="single" w:sz="4" w:space="0" w:color="auto"/>
              <w:left w:val="single" w:sz="4" w:space="0" w:color="auto"/>
              <w:bottom w:val="single" w:sz="4" w:space="0" w:color="auto"/>
              <w:right w:val="single" w:sz="4" w:space="0" w:color="auto"/>
            </w:tcBorders>
          </w:tcPr>
          <w:p w14:paraId="50D4180D"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3AB93D8"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1853BF9B" w14:textId="77777777" w:rsidR="00723355" w:rsidRPr="00723355" w:rsidRDefault="00723355" w:rsidP="00723355">
            <w:pPr>
              <w:rPr>
                <w:rFonts w:ascii="Times New Roman" w:eastAsia="Times New Roman" w:hAnsi="Times New Roman" w:cs="Times New Roman"/>
                <w:sz w:val="24"/>
                <w:szCs w:val="24"/>
                <w:lang w:eastAsia="lt-LT"/>
                <w14:ligatures w14:val="none"/>
              </w:rPr>
            </w:pPr>
          </w:p>
        </w:tc>
      </w:tr>
      <w:tr w:rsidR="00723355" w:rsidRPr="00723355" w14:paraId="13E2C88F" w14:textId="77777777" w:rsidTr="00B97E36">
        <w:trPr>
          <w:trHeight w:val="300"/>
        </w:trPr>
        <w:tc>
          <w:tcPr>
            <w:tcW w:w="3094" w:type="dxa"/>
            <w:gridSpan w:val="2"/>
          </w:tcPr>
          <w:p w14:paraId="3B9CFB85"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4.5. Pateikiami dokumentai</w:t>
            </w:r>
          </w:p>
        </w:tc>
        <w:tc>
          <w:tcPr>
            <w:tcW w:w="6441" w:type="dxa"/>
            <w:gridSpan w:val="2"/>
          </w:tcPr>
          <w:p w14:paraId="1069EB52"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Turi būti pateikiami šie dokumentai: </w:t>
            </w:r>
          </w:p>
          <w:p w14:paraId="4A755FA3"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Paslaugų perdavimo-priėmimo aktas ir Sąskaita. Tiekėjui nepateikus nurodytų dokumentų, laikoma, kad Paslaugos neatitinka Sutartyje nustatytų reikalavimų.</w:t>
            </w:r>
          </w:p>
        </w:tc>
      </w:tr>
      <w:tr w:rsidR="00723355" w:rsidRPr="00723355" w14:paraId="4B03420D" w14:textId="77777777" w:rsidTr="00B97E36">
        <w:trPr>
          <w:trHeight w:val="300"/>
        </w:trPr>
        <w:tc>
          <w:tcPr>
            <w:tcW w:w="9535" w:type="dxa"/>
            <w:gridSpan w:val="4"/>
          </w:tcPr>
          <w:p w14:paraId="7E34CF57"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 SUTARTIES KAINA IR ATSISKAITYMO TVARKA</w:t>
            </w:r>
          </w:p>
        </w:tc>
      </w:tr>
      <w:tr w:rsidR="00723355" w:rsidRPr="00723355" w14:paraId="7C807BB9" w14:textId="77777777" w:rsidTr="00B97E36">
        <w:trPr>
          <w:trHeight w:val="639"/>
        </w:trPr>
        <w:tc>
          <w:tcPr>
            <w:tcW w:w="3094" w:type="dxa"/>
            <w:gridSpan w:val="2"/>
          </w:tcPr>
          <w:p w14:paraId="5709D9E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5.1. Sutarčiai taikomas kainos apskaičiavimo būdas</w:t>
            </w:r>
          </w:p>
        </w:tc>
        <w:tc>
          <w:tcPr>
            <w:tcW w:w="6441" w:type="dxa"/>
            <w:gridSpan w:val="2"/>
          </w:tcPr>
          <w:p w14:paraId="2FF8F29F"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Fiksuoto įkainio kainodara</w:t>
            </w:r>
          </w:p>
        </w:tc>
      </w:tr>
      <w:tr w:rsidR="00723355" w:rsidRPr="00723355" w14:paraId="214499F1" w14:textId="77777777" w:rsidTr="00B97E36">
        <w:trPr>
          <w:trHeight w:val="300"/>
        </w:trPr>
        <w:tc>
          <w:tcPr>
            <w:tcW w:w="3094" w:type="dxa"/>
            <w:gridSpan w:val="2"/>
          </w:tcPr>
          <w:p w14:paraId="681770B9"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5.2. Pradinės Sutarties vertė ir Sutarties kaina, kai taikoma </w:t>
            </w:r>
            <w:r w:rsidRPr="00723355">
              <w:rPr>
                <w:rFonts w:ascii="Times New Roman" w:eastAsia="Times New Roman" w:hAnsi="Times New Roman" w:cs="Times New Roman"/>
                <w:b/>
                <w:kern w:val="2"/>
                <w:sz w:val="24"/>
                <w:szCs w:val="24"/>
                <w:u w:val="single"/>
                <w:lang w:eastAsia="lt-LT"/>
                <w14:ligatures w14:val="none"/>
              </w:rPr>
              <w:t>fiksuoto įkainio</w:t>
            </w:r>
            <w:r w:rsidRPr="00723355">
              <w:rPr>
                <w:rFonts w:ascii="Times New Roman" w:eastAsia="Times New Roman" w:hAnsi="Times New Roman" w:cs="Times New Roman"/>
                <w:b/>
                <w:kern w:val="2"/>
                <w:sz w:val="24"/>
                <w:szCs w:val="24"/>
                <w:lang w:eastAsia="lt-LT"/>
                <w14:ligatures w14:val="none"/>
              </w:rPr>
              <w:t xml:space="preserve"> kainodara</w:t>
            </w:r>
          </w:p>
          <w:p w14:paraId="664C679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p w14:paraId="1C2FB5EC" w14:textId="77777777" w:rsidR="00723355" w:rsidRPr="00723355" w:rsidRDefault="00723355" w:rsidP="00723355">
            <w:pPr>
              <w:jc w:val="both"/>
              <w:rPr>
                <w:rFonts w:ascii="Times New Roman" w:eastAsia="Times New Roman" w:hAnsi="Times New Roman" w:cs="Times New Roman"/>
                <w:b/>
                <w:kern w:val="2"/>
                <w:sz w:val="24"/>
                <w:szCs w:val="24"/>
                <w:lang w:eastAsia="lt-LT"/>
                <w14:ligatures w14:val="none"/>
              </w:rPr>
            </w:pPr>
          </w:p>
        </w:tc>
        <w:tc>
          <w:tcPr>
            <w:tcW w:w="6441" w:type="dxa"/>
            <w:gridSpan w:val="2"/>
          </w:tcPr>
          <w:p w14:paraId="6D62E7F0"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Pradinės Sutarties vertė yra ______  Eur </w:t>
            </w:r>
            <w:r w:rsidRPr="00723355">
              <w:rPr>
                <w:rFonts w:ascii="Times New Roman" w:eastAsia="Times New Roman" w:hAnsi="Times New Roman" w:cs="Times New Roman"/>
                <w:color w:val="156082"/>
                <w:kern w:val="2"/>
                <w:sz w:val="24"/>
                <w:szCs w:val="24"/>
                <w:lang w:eastAsia="lt-LT"/>
                <w14:ligatures w14:val="none"/>
              </w:rPr>
              <w:t xml:space="preserve">(vertė žodžiais) </w:t>
            </w:r>
            <w:r w:rsidRPr="00723355">
              <w:rPr>
                <w:rFonts w:ascii="Times New Roman" w:eastAsia="Times New Roman" w:hAnsi="Times New Roman" w:cs="Times New Roman"/>
                <w:kern w:val="2"/>
                <w:sz w:val="24"/>
                <w:szCs w:val="24"/>
                <w:lang w:eastAsia="lt-LT"/>
                <w14:ligatures w14:val="none"/>
              </w:rPr>
              <w:t>be PVM.</w:t>
            </w:r>
          </w:p>
          <w:p w14:paraId="0668CDCA"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PVM sudaro </w:t>
            </w:r>
            <w:r w:rsidRPr="00723355">
              <w:rPr>
                <w:rFonts w:ascii="Times New Roman" w:eastAsia="Times New Roman" w:hAnsi="Times New Roman" w:cs="Times New Roman"/>
                <w:color w:val="156082"/>
                <w:kern w:val="2"/>
                <w:sz w:val="24"/>
                <w:szCs w:val="24"/>
                <w:lang w:eastAsia="lt-LT"/>
                <w14:ligatures w14:val="none"/>
              </w:rPr>
              <w:t xml:space="preserve">__________  </w:t>
            </w:r>
            <w:r w:rsidRPr="00723355">
              <w:rPr>
                <w:rFonts w:ascii="Times New Roman" w:eastAsia="Times New Roman" w:hAnsi="Times New Roman" w:cs="Times New Roman"/>
                <w:kern w:val="2"/>
                <w:sz w:val="24"/>
                <w:szCs w:val="24"/>
                <w:lang w:eastAsia="lt-LT"/>
                <w14:ligatures w14:val="none"/>
              </w:rPr>
              <w:t xml:space="preserve">Eur </w:t>
            </w:r>
            <w:r w:rsidRPr="00723355">
              <w:rPr>
                <w:rFonts w:ascii="Times New Roman" w:eastAsia="Times New Roman" w:hAnsi="Times New Roman" w:cs="Times New Roman"/>
                <w:color w:val="156082"/>
                <w:kern w:val="2"/>
                <w:sz w:val="24"/>
                <w:szCs w:val="24"/>
                <w:lang w:eastAsia="lt-LT"/>
                <w14:ligatures w14:val="none"/>
              </w:rPr>
              <w:t>(vertė žodžiais)</w:t>
            </w:r>
            <w:r w:rsidRPr="00723355">
              <w:rPr>
                <w:rFonts w:ascii="Times New Roman" w:eastAsia="Times New Roman" w:hAnsi="Times New Roman" w:cs="Times New Roman"/>
                <w:kern w:val="2"/>
                <w:sz w:val="24"/>
                <w:szCs w:val="24"/>
                <w:lang w:eastAsia="lt-LT"/>
                <w14:ligatures w14:val="none"/>
              </w:rPr>
              <w:t>.</w:t>
            </w:r>
          </w:p>
          <w:p w14:paraId="7DAB6B90"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Sutarties kaina yra _________</w:t>
            </w:r>
            <w:r w:rsidRPr="00723355">
              <w:rPr>
                <w:rFonts w:ascii="Times New Roman" w:eastAsia="Times New Roman" w:hAnsi="Times New Roman" w:cs="Times New Roman"/>
                <w:color w:val="156082"/>
                <w:kern w:val="2"/>
                <w:sz w:val="24"/>
                <w:szCs w:val="24"/>
                <w:lang w:eastAsia="lt-LT"/>
                <w14:ligatures w14:val="none"/>
              </w:rPr>
              <w:t xml:space="preserve"> </w:t>
            </w:r>
            <w:r w:rsidRPr="00723355">
              <w:rPr>
                <w:rFonts w:ascii="Times New Roman" w:eastAsia="Times New Roman" w:hAnsi="Times New Roman" w:cs="Times New Roman"/>
                <w:kern w:val="2"/>
                <w:sz w:val="24"/>
                <w:szCs w:val="24"/>
                <w:lang w:eastAsia="lt-LT"/>
                <w14:ligatures w14:val="none"/>
              </w:rPr>
              <w:t xml:space="preserve">Eur </w:t>
            </w:r>
            <w:r w:rsidRPr="00723355">
              <w:rPr>
                <w:rFonts w:ascii="Times New Roman" w:eastAsia="Times New Roman" w:hAnsi="Times New Roman" w:cs="Times New Roman"/>
                <w:color w:val="156082"/>
                <w:kern w:val="2"/>
                <w:sz w:val="24"/>
                <w:szCs w:val="24"/>
                <w:lang w:eastAsia="lt-LT"/>
                <w14:ligatures w14:val="none"/>
              </w:rPr>
              <w:t xml:space="preserve">(vertė žodžiais) </w:t>
            </w:r>
            <w:r w:rsidRPr="00723355">
              <w:rPr>
                <w:rFonts w:ascii="Times New Roman" w:eastAsia="Times New Roman" w:hAnsi="Times New Roman" w:cs="Times New Roman"/>
                <w:kern w:val="2"/>
                <w:sz w:val="24"/>
                <w:szCs w:val="24"/>
                <w:lang w:eastAsia="lt-LT"/>
                <w14:ligatures w14:val="none"/>
              </w:rPr>
              <w:t>su PVM.</w:t>
            </w:r>
          </w:p>
          <w:p w14:paraId="344A6175"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p>
          <w:p w14:paraId="24899FF2" w14:textId="77777777" w:rsidR="00723355" w:rsidRPr="00723355" w:rsidRDefault="00723355" w:rsidP="00723355">
            <w:pPr>
              <w:jc w:val="both"/>
              <w:rPr>
                <w:rFonts w:ascii="Times New Roman" w:eastAsia="Times New Roman" w:hAnsi="Times New Roman" w:cs="Times New Roman"/>
                <w:b/>
                <w:bCs/>
                <w:sz w:val="24"/>
                <w:szCs w:val="24"/>
                <w:lang w:eastAsia="lt-LT"/>
                <w14:ligatures w14:val="none"/>
              </w:rPr>
            </w:pPr>
            <w:r w:rsidRPr="00723355">
              <w:rPr>
                <w:rFonts w:ascii="Times New Roman" w:eastAsia="Times New Roman" w:hAnsi="Times New Roman" w:cs="Times New Roman"/>
                <w:color w:val="000000"/>
                <w:kern w:val="2"/>
                <w:sz w:val="24"/>
                <w:szCs w:val="24"/>
                <w:lang w:eastAsia="lt-LT"/>
                <w14:ligatures w14:val="none"/>
              </w:rPr>
              <w:t xml:space="preserve">Šioje Sutartyje Pradinės Sutarties vertė yra lygi </w:t>
            </w:r>
            <w:r w:rsidRPr="00723355">
              <w:rPr>
                <w:rFonts w:ascii="Times New Roman" w:eastAsia="Times New Roman" w:hAnsi="Times New Roman" w:cs="Times New Roman"/>
                <w:bCs/>
                <w:color w:val="000000"/>
                <w:kern w:val="2"/>
                <w:sz w:val="24"/>
                <w:szCs w:val="24"/>
                <w:lang w:eastAsia="lt-LT"/>
                <w14:ligatures w14:val="none"/>
              </w:rPr>
              <w:t xml:space="preserve">maksimaliai pirkimui skirtai lėšų sumai be PVM </w:t>
            </w:r>
            <w:r w:rsidRPr="00723355">
              <w:rPr>
                <w:rFonts w:ascii="Times New Roman" w:eastAsia="Times New Roman" w:hAnsi="Times New Roman" w:cs="Times New Roman"/>
                <w:color w:val="000000"/>
                <w:kern w:val="2"/>
                <w:sz w:val="24"/>
                <w:szCs w:val="24"/>
                <w:lang w:eastAsia="lt-LT"/>
                <w14:ligatures w14:val="none"/>
              </w:rPr>
              <w:t xml:space="preserve">pirkimo dokumentuose ir Sutartyje nurodytų </w:t>
            </w:r>
            <w:r w:rsidRPr="00723355">
              <w:rPr>
                <w:rFonts w:ascii="Times New Roman" w:eastAsia="Times New Roman" w:hAnsi="Times New Roman" w:cs="Times New Roman"/>
                <w:color w:val="000000"/>
                <w:sz w:val="24"/>
                <w:szCs w:val="24"/>
                <w:lang w:eastAsia="lt-LT"/>
                <w14:ligatures w14:val="none"/>
              </w:rPr>
              <w:t xml:space="preserve">Paslaugų </w:t>
            </w:r>
            <w:r w:rsidRPr="00723355">
              <w:rPr>
                <w:rFonts w:ascii="Times New Roman" w:eastAsia="Times New Roman" w:hAnsi="Times New Roman" w:cs="Times New Roman"/>
                <w:color w:val="000000"/>
                <w:kern w:val="2"/>
                <w:sz w:val="24"/>
                <w:szCs w:val="24"/>
                <w:lang w:eastAsia="lt-LT"/>
                <w14:ligatures w14:val="none"/>
              </w:rPr>
              <w:t>įsigijimui Tiekėjo pasiūlyme nurodytais įkainiais be PVM.</w:t>
            </w:r>
            <w:r w:rsidRPr="00723355">
              <w:rPr>
                <w:rFonts w:ascii="Times New Roman" w:eastAsia="Times New Roman" w:hAnsi="Times New Roman" w:cs="Times New Roman"/>
                <w:color w:val="2B579A"/>
                <w:kern w:val="2"/>
                <w:sz w:val="24"/>
                <w:szCs w:val="24"/>
                <w:lang w:eastAsia="lt-LT"/>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 xml:space="preserve">Pirkėjas perka </w:t>
            </w:r>
            <w:r w:rsidRPr="00723355">
              <w:rPr>
                <w:rFonts w:ascii="Times New Roman" w:eastAsia="Times New Roman" w:hAnsi="Times New Roman" w:cs="Times New Roman"/>
                <w:color w:val="000000"/>
                <w:sz w:val="24"/>
                <w:szCs w:val="24"/>
                <w:lang w:eastAsia="lt-LT"/>
                <w14:ligatures w14:val="none"/>
              </w:rPr>
              <w:t>Paslaugas</w:t>
            </w:r>
            <w:r w:rsidRPr="00723355">
              <w:rPr>
                <w:rFonts w:ascii="Times New Roman" w:eastAsia="Times New Roman" w:hAnsi="Times New Roman" w:cs="Times New Roman"/>
                <w:color w:val="000000"/>
                <w:kern w:val="2"/>
                <w:sz w:val="24"/>
                <w:szCs w:val="24"/>
                <w:lang w:eastAsia="lt-LT"/>
                <w14:ligatures w14:val="none"/>
              </w:rPr>
              <w:t xml:space="preserve"> pagal poreikį Sutartyje arba jos priede Nr.</w:t>
            </w:r>
            <w:r w:rsidRPr="00723355">
              <w:rPr>
                <w:rFonts w:ascii="Times New Roman" w:eastAsia="Times New Roman" w:hAnsi="Times New Roman" w:cs="Times New Roman"/>
                <w:kern w:val="2"/>
                <w:sz w:val="24"/>
                <w:szCs w:val="24"/>
                <w:lang w:eastAsia="lt-LT"/>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2</w:t>
            </w:r>
            <w:r w:rsidRPr="00723355">
              <w:rPr>
                <w:rFonts w:ascii="Times New Roman" w:eastAsia="Times New Roman" w:hAnsi="Times New Roman" w:cs="Times New Roman"/>
                <w:kern w:val="2"/>
                <w:sz w:val="24"/>
                <w:szCs w:val="24"/>
                <w:lang w:eastAsia="lt-LT"/>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 xml:space="preserve">nurodytais įkainiais, neviršijant Sutarties kainos. Sutartyje arba jos priede Nr. </w:t>
            </w:r>
            <w:r w:rsidRPr="00723355">
              <w:rPr>
                <w:rFonts w:ascii="Times New Roman" w:eastAsia="Times New Roman" w:hAnsi="Times New Roman" w:cs="Times New Roman"/>
                <w:kern w:val="2"/>
                <w:sz w:val="24"/>
                <w:szCs w:val="24"/>
                <w:lang w:eastAsia="lt-LT"/>
                <w14:ligatures w14:val="none"/>
              </w:rPr>
              <w:t xml:space="preserve">2 </w:t>
            </w:r>
            <w:r w:rsidRPr="00723355">
              <w:rPr>
                <w:rFonts w:ascii="Times New Roman" w:eastAsia="Times New Roman" w:hAnsi="Times New Roman" w:cs="Times New Roman"/>
                <w:color w:val="000000"/>
                <w:kern w:val="2"/>
                <w:sz w:val="24"/>
                <w:szCs w:val="24"/>
                <w:lang w:eastAsia="lt-LT"/>
                <w14:ligatures w14:val="none"/>
              </w:rPr>
              <w:t xml:space="preserve">atskirose eilutėse nurodytas </w:t>
            </w:r>
            <w:r w:rsidRPr="00723355">
              <w:rPr>
                <w:rFonts w:ascii="Times New Roman" w:eastAsia="Times New Roman" w:hAnsi="Times New Roman" w:cs="Times New Roman"/>
                <w:color w:val="000000"/>
                <w:sz w:val="24"/>
                <w:szCs w:val="24"/>
                <w:lang w:eastAsia="lt-LT"/>
                <w14:ligatures w14:val="none"/>
              </w:rPr>
              <w:t>Paslaugų</w:t>
            </w:r>
            <w:r w:rsidRPr="00723355">
              <w:rPr>
                <w:rFonts w:ascii="Times New Roman" w:eastAsia="Times New Roman" w:hAnsi="Times New Roman" w:cs="Times New Roman"/>
                <w:color w:val="000000"/>
                <w:kern w:val="2"/>
                <w:sz w:val="24"/>
                <w:szCs w:val="24"/>
                <w:lang w:eastAsia="lt-LT"/>
                <w14:ligatures w14:val="none"/>
              </w:rPr>
              <w:t xml:space="preserve"> kiekis gali būti keičiamas (didėti ar mažėti) – </w:t>
            </w:r>
            <w:r w:rsidRPr="00723355">
              <w:rPr>
                <w:rFonts w:ascii="Times New Roman" w:eastAsia="Times New Roman" w:hAnsi="Times New Roman" w:cs="Times New Roman"/>
                <w:sz w:val="24"/>
                <w:szCs w:val="24"/>
                <w:lang w:eastAsia="lt-LT"/>
                <w14:ligatures w14:val="none"/>
              </w:rPr>
              <w:t>iki 10 proc., pagal faktinį poreikį.</w:t>
            </w:r>
          </w:p>
          <w:p w14:paraId="4EC9C39B" w14:textId="77777777" w:rsidR="00723355" w:rsidRPr="00723355" w:rsidRDefault="00723355" w:rsidP="00723355">
            <w:pPr>
              <w:jc w:val="both"/>
              <w:rPr>
                <w:rFonts w:ascii="Times New Roman" w:eastAsia="Times New Roman" w:hAnsi="Times New Roman" w:cs="Times New Roman"/>
                <w:color w:val="000000"/>
                <w:kern w:val="2"/>
                <w:sz w:val="24"/>
                <w:szCs w:val="24"/>
                <w:lang w:eastAsia="lt-LT"/>
                <w14:ligatures w14:val="none"/>
              </w:rPr>
            </w:pPr>
          </w:p>
          <w:p w14:paraId="2D61F018" w14:textId="77777777" w:rsidR="00723355" w:rsidRPr="00723355" w:rsidRDefault="00723355" w:rsidP="00723355">
            <w:pPr>
              <w:jc w:val="both"/>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Pirkėjas neįsipareigoja išpirkti preliminaraus Paslaugų kiekio ar bet kokios jo dalies.</w:t>
            </w:r>
          </w:p>
        </w:tc>
      </w:tr>
      <w:tr w:rsidR="00723355" w:rsidRPr="00723355" w14:paraId="531B1208" w14:textId="77777777" w:rsidTr="00B97E36">
        <w:trPr>
          <w:trHeight w:val="300"/>
        </w:trPr>
        <w:tc>
          <w:tcPr>
            <w:tcW w:w="3094" w:type="dxa"/>
            <w:gridSpan w:val="2"/>
          </w:tcPr>
          <w:p w14:paraId="5FD2887E"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5.3. Sutarties kainos / įkainių perskaičiavimas taikant </w:t>
            </w:r>
            <w:r w:rsidRPr="00723355">
              <w:rPr>
                <w:rFonts w:ascii="Times New Roman" w:eastAsia="Times New Roman" w:hAnsi="Times New Roman" w:cs="Times New Roman"/>
                <w:b/>
                <w:kern w:val="2"/>
                <w:sz w:val="24"/>
                <w:szCs w:val="24"/>
                <w:u w:val="single"/>
                <w:lang w:eastAsia="lt-LT"/>
                <w14:ligatures w14:val="none"/>
              </w:rPr>
              <w:t>peržiūros</w:t>
            </w:r>
            <w:r w:rsidRPr="00723355">
              <w:rPr>
                <w:rFonts w:ascii="Times New Roman" w:eastAsia="Times New Roman" w:hAnsi="Times New Roman" w:cs="Times New Roman"/>
                <w:b/>
                <w:kern w:val="2"/>
                <w:sz w:val="24"/>
                <w:szCs w:val="24"/>
                <w:lang w:eastAsia="lt-LT"/>
                <w14:ligatures w14:val="none"/>
              </w:rPr>
              <w:t xml:space="preserve"> taisykles</w:t>
            </w:r>
          </w:p>
          <w:p w14:paraId="2ACB30BA"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p w14:paraId="50191913"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c>
          <w:tcPr>
            <w:tcW w:w="6441" w:type="dxa"/>
            <w:gridSpan w:val="2"/>
          </w:tcPr>
          <w:p w14:paraId="6DE3CF02"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Sutarties įkainiai bus perskaičiuojami:</w:t>
            </w:r>
          </w:p>
          <w:p w14:paraId="57896926" w14:textId="77777777" w:rsidR="00723355" w:rsidRPr="00723355" w:rsidRDefault="00723355" w:rsidP="00723355">
            <w:pPr>
              <w:jc w:val="both"/>
              <w:rPr>
                <w:rFonts w:ascii="Times New Roman" w:eastAsia="Times New Roman" w:hAnsi="Times New Roman" w:cs="Times New Roman"/>
                <w:color w:val="FF0000"/>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5.3.1. dėl PVM tarifo pasikeitimo – </w:t>
            </w:r>
            <w:r w:rsidRPr="00723355">
              <w:rPr>
                <w:rFonts w:ascii="Times New Roman" w:eastAsia="Times New Roman" w:hAnsi="Times New Roman" w:cs="Times New Roman"/>
                <w:b/>
                <w:bCs/>
                <w:kern w:val="2"/>
                <w:sz w:val="24"/>
                <w:szCs w:val="24"/>
                <w:lang w:eastAsia="lt-LT"/>
                <w14:ligatures w14:val="none"/>
              </w:rPr>
              <w:t>taikoma</w:t>
            </w:r>
            <w:r w:rsidRPr="00723355">
              <w:rPr>
                <w:rFonts w:ascii="Times New Roman" w:eastAsia="Times New Roman" w:hAnsi="Times New Roman" w:cs="Times New Roman"/>
                <w:kern w:val="2"/>
                <w:sz w:val="24"/>
                <w:szCs w:val="24"/>
                <w:lang w:eastAsia="lt-LT"/>
                <w14:ligatures w14:val="none"/>
              </w:rPr>
              <w:t>;</w:t>
            </w:r>
          </w:p>
          <w:p w14:paraId="4D93C686"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5.3.2. dėl kitų mokesčių, lemiančių P</w:t>
            </w:r>
            <w:r w:rsidRPr="00723355">
              <w:rPr>
                <w:rFonts w:ascii="Times New Roman" w:eastAsia="Times New Roman" w:hAnsi="Times New Roman" w:cs="Times New Roman"/>
                <w:sz w:val="24"/>
                <w:szCs w:val="24"/>
                <w:lang w:eastAsia="lt-LT"/>
                <w14:ligatures w14:val="none"/>
              </w:rPr>
              <w:t>aslaugų</w:t>
            </w:r>
            <w:r w:rsidRPr="00723355">
              <w:rPr>
                <w:rFonts w:ascii="Times New Roman" w:eastAsia="Times New Roman" w:hAnsi="Times New Roman" w:cs="Times New Roman"/>
                <w:kern w:val="2"/>
                <w:sz w:val="24"/>
                <w:szCs w:val="24"/>
                <w:lang w:eastAsia="lt-LT"/>
                <w14:ligatures w14:val="none"/>
              </w:rPr>
              <w:t xml:space="preserve"> kainos / įkainių pokytį, pasikeitimo – </w:t>
            </w:r>
            <w:r w:rsidRPr="00723355">
              <w:rPr>
                <w:rFonts w:ascii="Times New Roman" w:eastAsia="Times New Roman" w:hAnsi="Times New Roman" w:cs="Times New Roman"/>
                <w:i/>
                <w:iCs/>
                <w:kern w:val="2"/>
                <w:sz w:val="24"/>
                <w:szCs w:val="24"/>
                <w:lang w:eastAsia="lt-LT"/>
                <w14:ligatures w14:val="none"/>
              </w:rPr>
              <w:t>netaikoma</w:t>
            </w:r>
            <w:r w:rsidRPr="00723355">
              <w:rPr>
                <w:rFonts w:ascii="Times New Roman" w:eastAsia="Times New Roman" w:hAnsi="Times New Roman" w:cs="Times New Roman"/>
                <w:kern w:val="2"/>
                <w:sz w:val="24"/>
                <w:szCs w:val="24"/>
                <w:lang w:eastAsia="lt-LT"/>
                <w14:ligatures w14:val="none"/>
              </w:rPr>
              <w:t>;</w:t>
            </w:r>
          </w:p>
          <w:p w14:paraId="3933D5DA"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5.3.3. dėl kainų lygio pokyčio – </w:t>
            </w:r>
            <w:r w:rsidRPr="00723355">
              <w:rPr>
                <w:rFonts w:ascii="Times New Roman" w:eastAsia="Times New Roman" w:hAnsi="Times New Roman" w:cs="Times New Roman"/>
                <w:b/>
                <w:bCs/>
                <w:kern w:val="2"/>
                <w:sz w:val="24"/>
                <w:szCs w:val="24"/>
                <w:lang w:eastAsia="lt-LT"/>
                <w14:ligatures w14:val="none"/>
              </w:rPr>
              <w:t>taikoma</w:t>
            </w:r>
            <w:r w:rsidRPr="00723355">
              <w:rPr>
                <w:rFonts w:ascii="Times New Roman" w:eastAsia="Times New Roman" w:hAnsi="Times New Roman" w:cs="Times New Roman"/>
                <w:kern w:val="2"/>
                <w:sz w:val="24"/>
                <w:szCs w:val="24"/>
                <w:lang w:eastAsia="lt-LT"/>
                <w14:ligatures w14:val="none"/>
              </w:rPr>
              <w:t>;</w:t>
            </w:r>
          </w:p>
          <w:p w14:paraId="149FD780" w14:textId="77777777" w:rsidR="00723355" w:rsidRPr="00723355" w:rsidRDefault="00723355" w:rsidP="00723355">
            <w:pPr>
              <w:rPr>
                <w:rFonts w:ascii="Times New Roman" w:eastAsia="Times New Roman" w:hAnsi="Times New Roman" w:cs="Times New Roman"/>
                <w:color w:val="FF0000"/>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5.3.4. pagal P</w:t>
            </w:r>
            <w:r w:rsidRPr="00723355">
              <w:rPr>
                <w:rFonts w:ascii="Times New Roman" w:eastAsia="Times New Roman" w:hAnsi="Times New Roman" w:cs="Times New Roman"/>
                <w:sz w:val="24"/>
                <w:szCs w:val="24"/>
                <w:lang w:eastAsia="lt-LT"/>
                <w14:ligatures w14:val="none"/>
              </w:rPr>
              <w:t>aslaugų</w:t>
            </w:r>
            <w:r w:rsidRPr="00723355">
              <w:rPr>
                <w:rFonts w:ascii="Times New Roman" w:eastAsia="Times New Roman" w:hAnsi="Times New Roman" w:cs="Times New Roman"/>
                <w:kern w:val="2"/>
                <w:sz w:val="24"/>
                <w:szCs w:val="24"/>
                <w:lang w:eastAsia="lt-LT"/>
                <w14:ligatures w14:val="none"/>
              </w:rPr>
              <w:t xml:space="preserve"> grupių (įvardinti konkrečią grupę pagal Sutarties dalyką) kainų pokyčius – </w:t>
            </w:r>
            <w:r w:rsidRPr="00723355">
              <w:rPr>
                <w:rFonts w:ascii="Times New Roman" w:eastAsia="Times New Roman" w:hAnsi="Times New Roman" w:cs="Times New Roman"/>
                <w:i/>
                <w:iCs/>
                <w:kern w:val="2"/>
                <w:sz w:val="24"/>
                <w:szCs w:val="24"/>
                <w:lang w:eastAsia="lt-LT"/>
                <w14:ligatures w14:val="none"/>
              </w:rPr>
              <w:t>netaikoma</w:t>
            </w:r>
            <w:r w:rsidRPr="00723355">
              <w:rPr>
                <w:rFonts w:ascii="Times New Roman" w:eastAsia="Times New Roman" w:hAnsi="Times New Roman" w:cs="Times New Roman"/>
                <w:kern w:val="2"/>
                <w:sz w:val="24"/>
                <w:szCs w:val="24"/>
                <w:lang w:eastAsia="lt-LT"/>
                <w14:ligatures w14:val="none"/>
              </w:rPr>
              <w:t>.</w:t>
            </w:r>
          </w:p>
        </w:tc>
      </w:tr>
      <w:tr w:rsidR="00723355" w:rsidRPr="00723355" w14:paraId="034B312A" w14:textId="77777777" w:rsidTr="00B97E36">
        <w:trPr>
          <w:trHeight w:val="300"/>
        </w:trPr>
        <w:tc>
          <w:tcPr>
            <w:tcW w:w="3094" w:type="dxa"/>
            <w:gridSpan w:val="2"/>
          </w:tcPr>
          <w:p w14:paraId="508F9027"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5.3.1. Sutarties kainos / įkainių peržiūra dėl PVM tarifo pasikeitimo</w:t>
            </w:r>
          </w:p>
        </w:tc>
        <w:tc>
          <w:tcPr>
            <w:tcW w:w="6441" w:type="dxa"/>
            <w:gridSpan w:val="2"/>
          </w:tcPr>
          <w:p w14:paraId="2E99FA71"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Jeigu Sutarties vykdymo metu pasikeičia PVM mokėjimą reglamentuojantys teisės aktai, darantys tiesioginę įtaką Tiekėjo t</w:t>
            </w:r>
            <w:r w:rsidRPr="00723355">
              <w:rPr>
                <w:rFonts w:ascii="Times New Roman" w:eastAsia="Times New Roman" w:hAnsi="Times New Roman" w:cs="Times New Roman"/>
                <w:sz w:val="24"/>
                <w:szCs w:val="24"/>
                <w:lang w:eastAsia="lt-LT"/>
                <w14:ligatures w14:val="none"/>
              </w:rPr>
              <w:t>ei</w:t>
            </w:r>
            <w:r w:rsidRPr="00723355">
              <w:rPr>
                <w:rFonts w:ascii="Times New Roman" w:eastAsia="Times New Roman" w:hAnsi="Times New Roman" w:cs="Times New Roman"/>
                <w:kern w:val="2"/>
                <w:sz w:val="24"/>
                <w:szCs w:val="24"/>
                <w:lang w:eastAsia="lt-LT"/>
                <w14:ligatures w14:val="none"/>
              </w:rPr>
              <w:t>kiamų P</w:t>
            </w:r>
            <w:r w:rsidRPr="00723355">
              <w:rPr>
                <w:rFonts w:ascii="Times New Roman" w:eastAsia="Times New Roman" w:hAnsi="Times New Roman" w:cs="Times New Roman"/>
                <w:sz w:val="24"/>
                <w:szCs w:val="24"/>
                <w:lang w:eastAsia="lt-LT"/>
                <w14:ligatures w14:val="none"/>
              </w:rPr>
              <w:t>aslaugų</w:t>
            </w:r>
            <w:r w:rsidRPr="00723355">
              <w:rPr>
                <w:rFonts w:ascii="Times New Roman" w:eastAsia="Times New Roman" w:hAnsi="Times New Roman" w:cs="Times New Roman"/>
                <w:kern w:val="2"/>
                <w:sz w:val="24"/>
                <w:szCs w:val="24"/>
                <w:lang w:eastAsia="lt-LT"/>
                <w14:ligatures w14:val="none"/>
              </w:rPr>
              <w:t xml:space="preserve"> Sutartyje nurodytai kainai / įkainiams, Sutarties kaina / įkainiai perskaičiuojami nekeičiant P</w:t>
            </w:r>
            <w:r w:rsidRPr="00723355">
              <w:rPr>
                <w:rFonts w:ascii="Times New Roman" w:eastAsia="Times New Roman" w:hAnsi="Times New Roman" w:cs="Times New Roman"/>
                <w:sz w:val="24"/>
                <w:szCs w:val="24"/>
                <w:lang w:eastAsia="lt-LT"/>
                <w14:ligatures w14:val="none"/>
              </w:rPr>
              <w:t>aslaugų</w:t>
            </w:r>
            <w:r w:rsidRPr="00723355">
              <w:rPr>
                <w:rFonts w:ascii="Times New Roman" w:eastAsia="Times New Roman" w:hAnsi="Times New Roman" w:cs="Times New Roman"/>
                <w:kern w:val="2"/>
                <w:sz w:val="24"/>
                <w:szCs w:val="24"/>
                <w:lang w:eastAsia="lt-LT"/>
                <w14:ligatures w14:val="none"/>
              </w:rPr>
              <w:t xml:space="preserve"> kainos / įkainio be PVM.</w:t>
            </w:r>
          </w:p>
          <w:p w14:paraId="64298575"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p w14:paraId="27F1D37D" w14:textId="77777777" w:rsidR="00723355" w:rsidRPr="00723355" w:rsidRDefault="00723355" w:rsidP="00723355">
            <w:pPr>
              <w:jc w:val="both"/>
              <w:rPr>
                <w:rFonts w:ascii="Times New Roman" w:eastAsia="Times New Roman" w:hAnsi="Times New Roman" w:cs="Times New Roman"/>
                <w:color w:val="FF0000"/>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Perskaičiavimas įforminamas Susitarimu ne vėliau kaip per 30 (trisdešimt) kalendorinių dienų</w:t>
            </w:r>
            <w:r w:rsidRPr="00723355">
              <w:rPr>
                <w:rFonts w:ascii="Times New Roman" w:eastAsia="Times New Roman" w:hAnsi="Times New Roman" w:cs="Times New Roman"/>
                <w:color w:val="4472C4"/>
                <w:kern w:val="2"/>
                <w:sz w:val="24"/>
                <w:szCs w:val="24"/>
                <w:lang w:eastAsia="lt-LT"/>
                <w14:ligatures w14:val="none"/>
              </w:rPr>
              <w:t xml:space="preserve"> </w:t>
            </w:r>
            <w:r w:rsidRPr="00723355">
              <w:rPr>
                <w:rFonts w:ascii="Times New Roman" w:eastAsia="Times New Roman" w:hAnsi="Times New Roman" w:cs="Times New Roman"/>
                <w:kern w:val="2"/>
                <w:sz w:val="24"/>
                <w:szCs w:val="24"/>
                <w:lang w:eastAsia="lt-LT"/>
                <w14:ligatures w14:val="none"/>
              </w:rPr>
              <w:t>nuo PVM mokėjimą reglamentuojančių teisės aktų pasikeitimo, kuris tampa neatskiriama Sutarties dalimi. Perskaičiuota (-as) Sutarties kaina / įkainiai taikoma (-i) už tą P</w:t>
            </w:r>
            <w:r w:rsidRPr="00723355">
              <w:rPr>
                <w:rFonts w:ascii="Times New Roman" w:eastAsia="Times New Roman" w:hAnsi="Times New Roman" w:cs="Times New Roman"/>
                <w:sz w:val="24"/>
                <w:szCs w:val="24"/>
                <w:lang w:eastAsia="lt-LT"/>
                <w14:ligatures w14:val="none"/>
              </w:rPr>
              <w:t>aslaugų</w:t>
            </w:r>
            <w:r w:rsidRPr="00723355">
              <w:rPr>
                <w:rFonts w:ascii="Times New Roman" w:eastAsia="Times New Roman" w:hAnsi="Times New Roman" w:cs="Times New Roman"/>
                <w:kern w:val="2"/>
                <w:sz w:val="24"/>
                <w:szCs w:val="24"/>
                <w:lang w:eastAsia="lt-LT"/>
                <w14:ligatures w14:val="none"/>
              </w:rPr>
              <w:t xml:space="preserve"> dalį, kurios bus teikiamos nuo Šalių pasirašyto Susitarimo įsigaliojimo dienos</w:t>
            </w:r>
            <w:r w:rsidRPr="00723355">
              <w:rPr>
                <w:rFonts w:ascii="Times New Roman" w:eastAsia="Times New Roman" w:hAnsi="Times New Roman" w:cs="Times New Roman"/>
                <w:color w:val="4472C4"/>
                <w:kern w:val="2"/>
                <w:sz w:val="24"/>
                <w:szCs w:val="24"/>
                <w:lang w:eastAsia="lt-LT"/>
                <w14:ligatures w14:val="none"/>
              </w:rPr>
              <w:t>.</w:t>
            </w:r>
          </w:p>
        </w:tc>
      </w:tr>
      <w:tr w:rsidR="00723355" w:rsidRPr="00723355" w14:paraId="6C7434A2" w14:textId="77777777" w:rsidTr="00B97E36">
        <w:trPr>
          <w:trHeight w:val="300"/>
        </w:trPr>
        <w:tc>
          <w:tcPr>
            <w:tcW w:w="3094" w:type="dxa"/>
            <w:gridSpan w:val="2"/>
          </w:tcPr>
          <w:p w14:paraId="76A9C80F" w14:textId="77777777" w:rsidR="00723355" w:rsidRPr="00723355" w:rsidRDefault="00723355" w:rsidP="00723355">
            <w:pPr>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b/>
                <w:bCs/>
                <w:kern w:val="2"/>
                <w:sz w:val="24"/>
                <w:szCs w:val="24"/>
                <w:lang w:eastAsia="lt-LT"/>
                <w14:ligatures w14:val="none"/>
              </w:rPr>
              <w:t>5.3.2.</w:t>
            </w:r>
            <w:r w:rsidRPr="00723355">
              <w:rPr>
                <w:rFonts w:ascii="Times New Roman" w:eastAsia="Times New Roman" w:hAnsi="Times New Roman" w:cs="Times New Roman"/>
                <w:kern w:val="2"/>
                <w:sz w:val="24"/>
                <w:szCs w:val="24"/>
                <w:lang w:eastAsia="lt-LT"/>
                <w14:ligatures w14:val="none"/>
              </w:rPr>
              <w:t xml:space="preserve"> </w:t>
            </w:r>
            <w:r w:rsidRPr="00723355">
              <w:rPr>
                <w:rFonts w:ascii="Times New Roman" w:eastAsia="Times New Roman" w:hAnsi="Times New Roman" w:cs="Times New Roman"/>
                <w:b/>
                <w:bCs/>
                <w:kern w:val="2"/>
                <w:sz w:val="24"/>
                <w:szCs w:val="24"/>
                <w:lang w:eastAsia="lt-LT"/>
                <w14:ligatures w14:val="none"/>
              </w:rPr>
              <w:t>Sutarties kainos / įkainių peržiūra dėl kitų mokesčių, lemiančių Paslaugų kainos / įkainių pokytį, pasikeitimo</w:t>
            </w:r>
          </w:p>
        </w:tc>
        <w:tc>
          <w:tcPr>
            <w:tcW w:w="6441" w:type="dxa"/>
            <w:gridSpan w:val="2"/>
          </w:tcPr>
          <w:p w14:paraId="6A6CE34E"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6E5921D7" w14:textId="77777777" w:rsidR="00723355" w:rsidRPr="00723355" w:rsidRDefault="00723355" w:rsidP="00723355">
            <w:pPr>
              <w:rPr>
                <w:rFonts w:ascii="Times New Roman" w:eastAsia="Times New Roman" w:hAnsi="Times New Roman" w:cs="Times New Roman"/>
                <w:sz w:val="24"/>
                <w:szCs w:val="24"/>
                <w:lang w:eastAsia="lt-LT"/>
                <w14:ligatures w14:val="none"/>
              </w:rPr>
            </w:pPr>
          </w:p>
        </w:tc>
      </w:tr>
      <w:tr w:rsidR="00723355" w:rsidRPr="00723355" w14:paraId="3E6B9B87" w14:textId="77777777" w:rsidTr="00B97E36">
        <w:trPr>
          <w:trHeight w:val="300"/>
        </w:trPr>
        <w:tc>
          <w:tcPr>
            <w:tcW w:w="3094" w:type="dxa"/>
            <w:gridSpan w:val="2"/>
          </w:tcPr>
          <w:p w14:paraId="41140AAF" w14:textId="77777777" w:rsidR="00723355" w:rsidRPr="00723355" w:rsidRDefault="00723355" w:rsidP="00723355">
            <w:pPr>
              <w:rPr>
                <w:rFonts w:ascii="Times New Roman" w:eastAsia="Times New Roman" w:hAnsi="Times New Roman" w:cs="Times New Roman"/>
                <w:bCs/>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5.3.3. Sutarties kainos / įkainių peržiūra dėl kainų lygio pokyčio</w:t>
            </w:r>
          </w:p>
          <w:p w14:paraId="38EAC1B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p>
        </w:tc>
        <w:tc>
          <w:tcPr>
            <w:tcW w:w="6441" w:type="dxa"/>
            <w:gridSpan w:val="2"/>
          </w:tcPr>
          <w:p w14:paraId="2115DFF9"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color w:val="000000"/>
                <w:sz w:val="24"/>
                <w:szCs w:val="24"/>
                <w:lang w:eastAsia="lt-LT"/>
                <w14:ligatures w14:val="none"/>
              </w:rPr>
              <w:t>5.3.3.1. Bet</w:t>
            </w:r>
            <w:r w:rsidRPr="00723355">
              <w:rPr>
                <w:rFonts w:ascii="Times New Roman" w:eastAsia="Times New Roman" w:hAnsi="Times New Roman" w:cs="Times New Roman"/>
                <w:sz w:val="24"/>
                <w:szCs w:val="24"/>
                <w:lang w:eastAsia="lt-LT"/>
                <w14:ligatures w14:val="none"/>
              </w:rPr>
              <w:t xml:space="preserve"> kuri Sutarties Šalis Sutarties galiojimo metu turi teisę inicijuoti Sutarties kainos / įkainių</w:t>
            </w:r>
            <w:r w:rsidRPr="00723355">
              <w:rPr>
                <w:rFonts w:ascii="Times New Roman" w:eastAsia="Times New Roman" w:hAnsi="Times New Roman" w:cs="Times New Roman"/>
                <w:color w:val="FF0000"/>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peržiūrą (keitimą) ne anksčiau kaip po 6 (šešių) mėnesių nuo Sutarties įsigaliojimo dienos</w:t>
            </w:r>
            <w:r w:rsidRPr="00723355">
              <w:rPr>
                <w:rFonts w:ascii="Times New Roman" w:eastAsia="Times New Roman" w:hAnsi="Times New Roman" w:cs="Times New Roman"/>
                <w:color w:val="FF0000"/>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(jeigu peržiūra jau buvo atlikta – nuo Susitarimo dėl paskutinio perskaičiavimo pagal šį Specialiųjų sąlygų punktą įsigaliojimo dienos), jeigu Vartojimo prekių ir paslaugų kainų pokytis (k), apskaičiuotas kaip nustatyta 5.3.3.6 punkte, viršija 5</w:t>
            </w:r>
            <w:r w:rsidRPr="00723355">
              <w:rPr>
                <w:rFonts w:ascii="Times New Roman" w:eastAsia="Times New Roman" w:hAnsi="Times New Roman" w:cs="Times New Roman"/>
                <w:color w:val="4472C4"/>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procentus. Sutarties kainos /įkainių</w:t>
            </w:r>
            <w:r w:rsidRPr="00723355">
              <w:rPr>
                <w:rFonts w:ascii="Times New Roman" w:eastAsia="Times New Roman" w:hAnsi="Times New Roman" w:cs="Times New Roman"/>
                <w:color w:val="FF0000"/>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peržiūra atliekama ne rečiau kaip kas 6 (šeši) mėnesiai.</w:t>
            </w:r>
          </w:p>
          <w:p w14:paraId="5F3E152B"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kern w:val="2"/>
                <w:sz w:val="24"/>
                <w:szCs w:val="24"/>
                <w:lang w:eastAsia="lt-LT"/>
                <w14:ligatures w14:val="none"/>
              </w:rPr>
              <w:t>5.3.3.2. Sutarties k</w:t>
            </w:r>
            <w:r w:rsidRPr="00723355">
              <w:rPr>
                <w:rFonts w:ascii="Times New Roman" w:eastAsia="Times New Roman" w:hAnsi="Times New Roman" w:cs="Times New Roman"/>
                <w:kern w:val="2"/>
                <w:sz w:val="24"/>
                <w:szCs w:val="24"/>
                <w:shd w:val="clear" w:color="auto" w:fill="FFFFFF"/>
                <w:lang w:eastAsia="lt-LT"/>
                <w14:ligatures w14:val="none"/>
              </w:rPr>
              <w:t xml:space="preserve">aina / įkainiai </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peržiūrimi tik tai Sutarties daliai, kuri nėra išpirkta, t. y. Paslaugoms, kurios nėra priimtos ir apmokėtos. Vėlesnė Sutarties </w:t>
            </w:r>
            <w:r w:rsidRPr="00723355">
              <w:rPr>
                <w:rFonts w:ascii="Times New Roman" w:eastAsia="Times New Roman" w:hAnsi="Times New Roman" w:cs="Times New Roman"/>
                <w:kern w:val="2"/>
                <w:sz w:val="24"/>
                <w:szCs w:val="24"/>
                <w:shd w:val="clear" w:color="auto" w:fill="FFFFFF"/>
                <w:lang w:eastAsia="lt-LT"/>
                <w14:ligatures w14:val="none"/>
              </w:rPr>
              <w:t>kainos / įkainių</w:t>
            </w:r>
            <w:r w:rsidRPr="00723355">
              <w:rPr>
                <w:rFonts w:ascii="Times New Roman" w:eastAsia="Times New Roman" w:hAnsi="Times New Roman" w:cs="Times New Roman"/>
                <w:color w:val="FF0000"/>
                <w:kern w:val="2"/>
                <w:sz w:val="24"/>
                <w:szCs w:val="24"/>
                <w:shd w:val="clear" w:color="auto" w:fill="FFFFFF"/>
                <w:lang w:eastAsia="lt-LT"/>
                <w14:ligatures w14:val="none"/>
              </w:rPr>
              <w:t xml:space="preserve"> </w:t>
            </w:r>
            <w:r w:rsidRPr="00723355">
              <w:rPr>
                <w:rFonts w:ascii="Times New Roman" w:eastAsia="Times New Roman" w:hAnsi="Times New Roman" w:cs="Times New Roman"/>
                <w:color w:val="000000"/>
                <w:kern w:val="2"/>
                <w:sz w:val="24"/>
                <w:szCs w:val="24"/>
                <w:shd w:val="clear" w:color="auto" w:fill="FFFFFF"/>
                <w:lang w:eastAsia="lt-LT"/>
                <w14:ligatures w14:val="none"/>
              </w:rPr>
              <w:t>peržiūra negali apimti laikotarpio, už kurį jau buvo atlikta peržiūra.</w:t>
            </w:r>
          </w:p>
          <w:p w14:paraId="6BBEF7EC"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lang w:eastAsia="lt-LT"/>
                <w14:ligatures w14:val="none"/>
              </w:rPr>
              <w:t xml:space="preserve">5.3.3.3. </w:t>
            </w:r>
            <w:r w:rsidRPr="00723355">
              <w:rPr>
                <w:rFonts w:ascii="Times New Roman" w:eastAsia="Times New Roman" w:hAnsi="Times New Roman" w:cs="Times New Roman"/>
                <w:color w:val="000000"/>
                <w:kern w:val="2"/>
                <w:sz w:val="24"/>
                <w:szCs w:val="24"/>
                <w:shd w:val="clear" w:color="auto" w:fill="FFFFFF"/>
                <w:lang w:eastAsia="lt-LT"/>
                <w14:ligatures w14:val="none"/>
              </w:rPr>
              <w:t>Jeigu P</w:t>
            </w:r>
            <w:r w:rsidRPr="00723355">
              <w:rPr>
                <w:rFonts w:ascii="Times New Roman" w:eastAsia="Times New Roman" w:hAnsi="Times New Roman" w:cs="Times New Roman"/>
                <w:color w:val="000000"/>
                <w:sz w:val="24"/>
                <w:szCs w:val="24"/>
                <w:lang w:eastAsia="lt-LT"/>
                <w14:ligatures w14:val="none"/>
              </w:rPr>
              <w:t>aslaugų teikimas</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vėluoja dėl Tiekėjo kaltės, uždelstų suteikti P</w:t>
            </w:r>
            <w:r w:rsidRPr="00723355">
              <w:rPr>
                <w:rFonts w:ascii="Times New Roman" w:eastAsia="Times New Roman" w:hAnsi="Times New Roman" w:cs="Times New Roman"/>
                <w:color w:val="000000"/>
                <w:sz w:val="24"/>
                <w:szCs w:val="24"/>
                <w:lang w:eastAsia="lt-LT"/>
                <w14:ligatures w14:val="none"/>
              </w:rPr>
              <w:t>aslaugų</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w:t>
            </w:r>
            <w:r w:rsidRPr="00723355">
              <w:rPr>
                <w:rFonts w:ascii="Times New Roman" w:eastAsia="Times New Roman" w:hAnsi="Times New Roman" w:cs="Times New Roman"/>
                <w:kern w:val="2"/>
                <w:sz w:val="24"/>
                <w:szCs w:val="24"/>
                <w:shd w:val="clear" w:color="auto" w:fill="FFFFFF"/>
                <w:lang w:eastAsia="lt-LT"/>
                <w14:ligatures w14:val="none"/>
              </w:rPr>
              <w:t xml:space="preserve">kaina / įkainiai </w:t>
            </w:r>
            <w:r w:rsidRPr="00723355">
              <w:rPr>
                <w:rFonts w:ascii="Times New Roman" w:eastAsia="Times New Roman" w:hAnsi="Times New Roman" w:cs="Times New Roman"/>
                <w:color w:val="000000"/>
                <w:kern w:val="2"/>
                <w:sz w:val="24"/>
                <w:szCs w:val="24"/>
                <w:shd w:val="clear" w:color="auto" w:fill="FFFFFF"/>
                <w:lang w:eastAsia="lt-LT"/>
                <w14:ligatures w14:val="none"/>
              </w:rPr>
              <w:t>nėra perskaičiuojami dėl kainų lygio kilimo (gali būti mažinami, tačiau negali būti didinami).</w:t>
            </w:r>
          </w:p>
          <w:p w14:paraId="183A08C1"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lang w:eastAsia="lt-LT"/>
                <w14:ligatures w14:val="none"/>
              </w:rPr>
              <w:t xml:space="preserve">5.3.3.4. Atlikdamos Sutarties </w:t>
            </w:r>
            <w:r w:rsidRPr="00723355">
              <w:rPr>
                <w:rFonts w:ascii="Times New Roman" w:eastAsia="Times New Roman" w:hAnsi="Times New Roman" w:cs="Times New Roman"/>
                <w:kern w:val="2"/>
                <w:sz w:val="24"/>
                <w:szCs w:val="24"/>
                <w:lang w:eastAsia="lt-LT"/>
                <w14:ligatures w14:val="none"/>
              </w:rPr>
              <w:t>kainos / įkainių</w:t>
            </w:r>
            <w:r w:rsidRPr="00723355">
              <w:rPr>
                <w:rFonts w:ascii="Times New Roman" w:eastAsia="Times New Roman" w:hAnsi="Times New Roman" w:cs="Times New Roman"/>
                <w:color w:val="FF0000"/>
                <w:kern w:val="2"/>
                <w:sz w:val="24"/>
                <w:szCs w:val="24"/>
                <w:lang w:eastAsia="lt-LT"/>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 xml:space="preserve">peržiūrą </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Šalys vadovaujasi </w:t>
            </w:r>
            <w:r w:rsidRPr="00723355">
              <w:rPr>
                <w:rFonts w:ascii="Times New Roman" w:eastAsia="Times New Roman" w:hAnsi="Times New Roman" w:cs="Times New Roman"/>
                <w:kern w:val="2"/>
                <w:sz w:val="24"/>
                <w:szCs w:val="24"/>
                <w:shd w:val="clear" w:color="auto" w:fill="FFFFFF"/>
                <w:lang w:eastAsia="lt-LT"/>
                <w14:ligatures w14:val="none"/>
              </w:rPr>
              <w:t>Valstybės duomenų agentūros viešai Oficialiosios statistikos portale paskelbtais Rodiklių duomenų bazės duomenimis arba kitų oficialių šaltinių duomenimis</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Iš kitos Šalies </w:t>
            </w:r>
            <w:r w:rsidRPr="00723355">
              <w:rPr>
                <w:rFonts w:ascii="Times New Roman" w:eastAsia="Times New Roman" w:hAnsi="Times New Roman" w:cs="Times New Roman"/>
                <w:kern w:val="2"/>
                <w:sz w:val="24"/>
                <w:szCs w:val="24"/>
                <w:shd w:val="clear" w:color="auto" w:fill="FFFFFF"/>
                <w:lang w:eastAsia="lt-LT"/>
                <w14:ligatures w14:val="none"/>
              </w:rPr>
              <w:t>nereikalaujama</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pateikti oficialaus Valstybės duomenų agentūros ar kitos institucijos išduoto dokumento ar patvirtinimo.</w:t>
            </w:r>
          </w:p>
          <w:p w14:paraId="056E9CDF"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723355">
              <w:rPr>
                <w:rFonts w:ascii="Times New Roman" w:eastAsia="Times New Roman" w:hAnsi="Times New Roman" w:cs="Times New Roman"/>
                <w:kern w:val="2"/>
                <w:sz w:val="24"/>
                <w:szCs w:val="24"/>
                <w:shd w:val="clear" w:color="auto" w:fill="FFFFFF"/>
                <w:lang w:eastAsia="lt-LT"/>
                <w14:ligatures w14:val="none"/>
              </w:rPr>
              <w:t>kainą / įkainius</w:t>
            </w:r>
            <w:r w:rsidRPr="00723355">
              <w:rPr>
                <w:rFonts w:ascii="Times New Roman" w:eastAsia="Times New Roman" w:hAnsi="Times New Roman" w:cs="Times New Roman"/>
                <w:color w:val="000000"/>
                <w:kern w:val="2"/>
                <w:sz w:val="24"/>
                <w:szCs w:val="24"/>
                <w:shd w:val="clear" w:color="auto" w:fill="FFFFFF"/>
                <w:lang w:eastAsia="lt-LT"/>
                <w14:ligatures w14:val="none"/>
              </w:rPr>
              <w:t>, perskaičiuotą Pradinės Sutarties vertę.</w:t>
            </w:r>
          </w:p>
          <w:p w14:paraId="7F84D8CC" w14:textId="77777777" w:rsidR="00723355" w:rsidRPr="00723355" w:rsidRDefault="00723355" w:rsidP="00723355">
            <w:pPr>
              <w:jc w:val="both"/>
              <w:rPr>
                <w:rFonts w:ascii="Times New Roman" w:eastAsia="Times New Roman" w:hAnsi="Times New Roman" w:cs="Times New Roman"/>
                <w:color w:val="000000"/>
                <w:sz w:val="24"/>
                <w:szCs w:val="24"/>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5.3.3.6. Nauja Sutarties </w:t>
            </w:r>
            <w:r w:rsidRPr="00723355">
              <w:rPr>
                <w:rFonts w:ascii="Times New Roman" w:eastAsia="Times New Roman" w:hAnsi="Times New Roman" w:cs="Times New Roman"/>
                <w:kern w:val="2"/>
                <w:sz w:val="24"/>
                <w:szCs w:val="24"/>
                <w:shd w:val="clear" w:color="auto" w:fill="FFFFFF"/>
                <w:lang w:eastAsia="lt-LT"/>
                <w14:ligatures w14:val="none"/>
              </w:rPr>
              <w:t xml:space="preserve">kaina / įkainiai </w:t>
            </w:r>
            <w:r w:rsidRPr="00723355">
              <w:rPr>
                <w:rFonts w:ascii="Times New Roman" w:eastAsia="Times New Roman" w:hAnsi="Times New Roman" w:cs="Times New Roman"/>
                <w:color w:val="000000"/>
                <w:kern w:val="2"/>
                <w:sz w:val="24"/>
                <w:szCs w:val="24"/>
                <w:shd w:val="clear" w:color="auto" w:fill="FFFFFF"/>
                <w:lang w:eastAsia="lt-LT"/>
                <w14:ligatures w14:val="none"/>
              </w:rPr>
              <w:t>apskaičiuojami pagal žemiau pateiktą formulę:</w:t>
            </w:r>
          </w:p>
          <w:p w14:paraId="267DF662" w14:textId="77777777" w:rsidR="00723355" w:rsidRPr="00723355" w:rsidRDefault="00723355" w:rsidP="00723355">
            <w:pPr>
              <w:rPr>
                <w:rFonts w:ascii="Times New Roman" w:eastAsia="Times New Roman" w:hAnsi="Times New Roman" w:cs="Times New Roman"/>
                <w:color w:val="000000"/>
                <w:sz w:val="24"/>
                <w:szCs w:val="24"/>
                <w:lang w:eastAsia="lt-LT"/>
                <w14:ligatures w14:val="none"/>
              </w:rPr>
            </w:pPr>
          </w:p>
          <w:p w14:paraId="4961D336" w14:textId="1295AD2A" w:rsidR="00723355" w:rsidRPr="00723355" w:rsidRDefault="00723355" w:rsidP="00723355">
            <w:pPr>
              <w:jc w:val="both"/>
              <w:textAlignment w:val="baseline"/>
              <w:rPr>
                <w:rFonts w:ascii="Times New Roman" w:eastAsia="Times New Roman" w:hAnsi="Times New Roman" w:cs="Times New Roman"/>
                <w:kern w:val="2"/>
                <w:sz w:val="24"/>
                <w:szCs w:val="24"/>
                <w:lang w:eastAsia="lt-LT"/>
                <w14:ligatures w14:val="none"/>
              </w:rPr>
            </w:pP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m:t>
              </m:r>
              <m:r>
                <m:rPr>
                  <m:sty m:val="p"/>
                </m:rPr>
                <w:rPr>
                  <w:rFonts w:ascii="Cambria Math" w:eastAsia="Times New Roman" w:hAnsi="Cambria Math"/>
                </w:rPr>
                <m:t>a+</m:t>
              </m:r>
              <m:d>
                <m:dPr>
                  <m:ctrlPr>
                    <w:rPr>
                      <w:rFonts w:ascii="Cambria Math" w:eastAsia="Times New Roman" w:hAnsi="Cambria Math"/>
                    </w:rPr>
                  </m:ctrlPr>
                </m:dPr>
                <m:e>
                  <m:f>
                    <m:fPr>
                      <m:ctrlPr>
                        <w:rPr>
                          <w:rFonts w:ascii="Cambria Math" w:eastAsia="Times New Roman" w:hAnsi="Cambria Math"/>
                        </w:rPr>
                      </m:ctrlPr>
                    </m:fPr>
                    <m:num>
                      <m:r>
                        <m:rPr>
                          <m:sty m:val="p"/>
                        </m:rPr>
                        <w:rPr>
                          <w:rFonts w:ascii="Cambria Math" w:eastAsia="Times New Roman" w:hAnsi="Cambria Math"/>
                        </w:rPr>
                        <m:t>k</m:t>
                      </m:r>
                    </m:num>
                    <m:den>
                      <m:r>
                        <m:rPr>
                          <m:sty m:val="p"/>
                        </m:rPr>
                        <w:rPr>
                          <w:rFonts w:ascii="Cambria Math" w:eastAsia="Times New Roman" w:hAnsi="Cambria Math"/>
                        </w:rPr>
                        <m:t>100</m:t>
                      </m:r>
                    </m:den>
                  </m:f>
                  <m:r>
                    <m:rPr>
                      <m:sty m:val="p"/>
                    </m:rPr>
                    <w:rPr>
                      <w:rFonts w:ascii="Cambria Math" w:eastAsia="Times New Roman" w:hAnsi="Cambria Math"/>
                    </w:rPr>
                    <m:t>×a</m:t>
                  </m:r>
                </m:e>
              </m:d>
            </m:oMath>
            <w:r w:rsidRPr="00723355">
              <w:rPr>
                <w:rFonts w:ascii="Times New Roman" w:eastAsia="Times New Roman" w:hAnsi="Times New Roman" w:cs="Times New Roman"/>
                <w:kern w:val="2"/>
                <w:sz w:val="24"/>
                <w:szCs w:val="24"/>
                <w:lang w:eastAsia="lt-LT"/>
                <w14:ligatures w14:val="none"/>
              </w:rPr>
              <w:t>, kur a – kaina / įkainis</w:t>
            </w:r>
            <w:r w:rsidRPr="00723355">
              <w:rPr>
                <w:rFonts w:ascii="Times New Roman" w:eastAsia="Times New Roman" w:hAnsi="Times New Roman" w:cs="Times New Roman"/>
                <w:color w:val="FF0000"/>
                <w:kern w:val="2"/>
                <w:sz w:val="24"/>
                <w:szCs w:val="24"/>
                <w:lang w:eastAsia="lt-LT"/>
                <w14:ligatures w14:val="none"/>
              </w:rPr>
              <w:t xml:space="preserve"> </w:t>
            </w:r>
            <w:r w:rsidRPr="00723355">
              <w:rPr>
                <w:rFonts w:ascii="Times New Roman" w:eastAsia="Times New Roman" w:hAnsi="Times New Roman" w:cs="Times New Roman"/>
                <w:kern w:val="2"/>
                <w:sz w:val="24"/>
                <w:szCs w:val="24"/>
                <w:lang w:eastAsia="lt-LT"/>
                <w14:ligatures w14:val="none"/>
              </w:rPr>
              <w:t>(Eur be PVM) (jei peržiūra jau buvo atlikta, tai po paskutinio perskaičiavimo)</w:t>
            </w:r>
          </w:p>
          <w:p w14:paraId="48F08EA4" w14:textId="77777777" w:rsidR="00723355" w:rsidRPr="00723355" w:rsidRDefault="00723355" w:rsidP="00723355">
            <w:pPr>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a</w:t>
            </w:r>
            <w:r w:rsidRPr="00723355">
              <w:rPr>
                <w:rFonts w:ascii="Times New Roman" w:eastAsia="Times New Roman" w:hAnsi="Times New Roman" w:cs="Times New Roman"/>
                <w:kern w:val="2"/>
                <w:sz w:val="24"/>
                <w:szCs w:val="24"/>
                <w:vertAlign w:val="subscript"/>
                <w:lang w:eastAsia="lt-LT"/>
                <w14:ligatures w14:val="none"/>
              </w:rPr>
              <w:t>1</w:t>
            </w:r>
            <w:r w:rsidRPr="00723355">
              <w:rPr>
                <w:rFonts w:ascii="Times New Roman" w:eastAsia="Times New Roman" w:hAnsi="Times New Roman" w:cs="Times New Roman"/>
                <w:kern w:val="2"/>
                <w:sz w:val="24"/>
                <w:szCs w:val="24"/>
                <w:lang w:eastAsia="lt-LT"/>
                <w14:ligatures w14:val="none"/>
              </w:rPr>
              <w:t xml:space="preserve"> – perskaičiuota (pakeista) kaina / įkainis (Eur be PVM)</w:t>
            </w:r>
          </w:p>
          <w:p w14:paraId="4F9D031E" w14:textId="77777777" w:rsidR="00723355" w:rsidRPr="00723355" w:rsidRDefault="00723355" w:rsidP="00723355">
            <w:pPr>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k – pagal vartotojų kainų indeksą „Vartojimo prekių ir paslaugų“</w:t>
            </w:r>
            <w:r w:rsidRPr="00723355">
              <w:rPr>
                <w:rFonts w:ascii="Times New Roman" w:eastAsia="Times New Roman" w:hAnsi="Times New Roman" w:cs="Times New Roman"/>
                <w:color w:val="4472C4"/>
                <w:kern w:val="2"/>
                <w:sz w:val="24"/>
                <w:szCs w:val="24"/>
                <w:lang w:eastAsia="lt-LT"/>
                <w14:ligatures w14:val="none"/>
              </w:rPr>
              <w:t xml:space="preserve"> </w:t>
            </w:r>
            <w:r w:rsidRPr="00723355">
              <w:rPr>
                <w:rFonts w:ascii="Times New Roman" w:eastAsia="Times New Roman" w:hAnsi="Times New Roman" w:cs="Times New Roman"/>
                <w:kern w:val="2"/>
                <w:sz w:val="24"/>
                <w:szCs w:val="24"/>
                <w:lang w:eastAsia="lt-LT"/>
                <w14:ligatures w14:val="none"/>
              </w:rPr>
              <w:t xml:space="preserve">(vadovaujantis </w:t>
            </w:r>
            <w:r w:rsidRPr="00723355">
              <w:rPr>
                <w:rFonts w:ascii="Times New Roman" w:eastAsia="Times New Roman" w:hAnsi="Times New Roman" w:cs="Times New Roman"/>
                <w:kern w:val="2"/>
                <w:sz w:val="24"/>
                <w:szCs w:val="24"/>
                <w:shd w:val="clear" w:color="auto" w:fill="FFFFFF"/>
                <w:lang w:eastAsia="lt-LT"/>
                <w14:ligatures w14:val="none"/>
              </w:rPr>
              <w:t>Valstybės duomenų agentūros viešai Oficialiosios statistikos portale paskelbtais Rodiklių duomenų bazės duomenimis</w:t>
            </w:r>
            <w:r w:rsidRPr="00723355">
              <w:rPr>
                <w:rFonts w:ascii="Times New Roman" w:eastAsia="Times New Roman" w:hAnsi="Times New Roman" w:cs="Times New Roman"/>
                <w:kern w:val="2"/>
                <w:sz w:val="24"/>
                <w:szCs w:val="24"/>
                <w:lang w:eastAsia="lt-LT"/>
                <w14:ligatures w14:val="none"/>
              </w:rPr>
              <w:t xml:space="preserve">)apskaičiuotas Vartojimo prekių ir paslaugų kainų pokytis (padidėjimas arba sumažėjimas) (%). „k“ reikšmė skaičiuojama pagal formulę: </w:t>
            </w:r>
          </w:p>
          <w:p w14:paraId="558D720F" w14:textId="7C68180C" w:rsidR="00723355" w:rsidRPr="00723355" w:rsidRDefault="00723355" w:rsidP="00723355">
            <w:pPr>
              <w:jc w:val="both"/>
              <w:textAlignment w:val="baseline"/>
              <w:rPr>
                <w:rFonts w:ascii="Times New Roman" w:eastAsia="Times New Roman" w:hAnsi="Times New Roman" w:cs="Times New Roman"/>
                <w:kern w:val="2"/>
                <w:sz w:val="24"/>
                <w:szCs w:val="24"/>
                <w:lang w:eastAsia="lt-LT"/>
                <w14:ligatures w14:val="none"/>
              </w:rPr>
            </w:pPr>
            <m:oMath>
              <m:r>
                <m:rPr>
                  <m:sty m:val="p"/>
                </m:rPr>
                <w:rPr>
                  <w:rFonts w:ascii="Cambria Math" w:hAnsi="Cambria Math"/>
                </w:rPr>
                <m:t>k =</m:t>
              </m:r>
              <m:f>
                <m:fPr>
                  <m:ctrlPr>
                    <w:rPr>
                      <w:rFonts w:ascii="Cambria Math" w:eastAsia="Times New Roman" w:hAnsi="Cambria Math"/>
                    </w:rPr>
                  </m:ctrlPr>
                </m:fPr>
                <m:num>
                  <m:sSub>
                    <m:sSubPr>
                      <m:ctrlPr>
                        <w:rPr>
                          <w:rFonts w:ascii="Cambria Math" w:eastAsia="Times New Roman" w:hAnsi="Cambria Math"/>
                        </w:rPr>
                      </m:ctrlPr>
                    </m:sSubPr>
                    <m:e>
                      <m:r>
                        <m:rPr>
                          <m:sty m:val="p"/>
                        </m:rPr>
                        <w:rPr>
                          <w:rFonts w:ascii="Cambria Math" w:eastAsia="Times New Roman" w:hAnsi="Cambria Math"/>
                        </w:rPr>
                        <m:t>Ind</m:t>
                      </m:r>
                    </m:e>
                    <m:sub>
                      <m:r>
                        <m:rPr>
                          <m:sty m:val="p"/>
                        </m:rPr>
                        <w:rPr>
                          <w:rFonts w:ascii="Cambria Math" w:eastAsia="Times New Roman" w:hAnsi="Cambria Math"/>
                        </w:rPr>
                        <m:t>naujausias</m:t>
                      </m:r>
                    </m:sub>
                  </m:sSub>
                </m:num>
                <m:den>
                  <m:sSub>
                    <m:sSubPr>
                      <m:ctrlPr>
                        <w:rPr>
                          <w:rFonts w:ascii="Cambria Math" w:eastAsia="Times New Roman" w:hAnsi="Cambria Math"/>
                        </w:rPr>
                      </m:ctrlPr>
                    </m:sSubPr>
                    <m:e>
                      <m:r>
                        <m:rPr>
                          <m:sty m:val="p"/>
                        </m:rPr>
                        <w:rPr>
                          <w:rFonts w:ascii="Cambria Math" w:eastAsia="Times New Roman" w:hAnsi="Cambria Math"/>
                        </w:rPr>
                        <m:t>Ind</m:t>
                      </m:r>
                    </m:e>
                    <m:sub>
                      <m:r>
                        <m:rPr>
                          <m:sty m:val="p"/>
                        </m:rPr>
                        <w:rPr>
                          <w:rFonts w:ascii="Cambria Math" w:eastAsia="Times New Roman" w:hAnsi="Cambria Math"/>
                        </w:rPr>
                        <m:t>pradžia</m:t>
                      </m:r>
                    </m:sub>
                  </m:sSub>
                </m:den>
              </m:f>
              <m:r>
                <m:rPr>
                  <m:sty m:val="p"/>
                </m:rPr>
                <w:rPr>
                  <w:rFonts w:ascii="Cambria Math" w:eastAsia="Times New Roman" w:hAnsi="Cambria Math"/>
                </w:rPr>
                <m:t>×100-100</m:t>
              </m:r>
            </m:oMath>
            <w:r w:rsidRPr="00723355">
              <w:rPr>
                <w:rFonts w:ascii="Times New Roman" w:eastAsia="Times New Roman" w:hAnsi="Times New Roman" w:cs="Times New Roman"/>
                <w:kern w:val="2"/>
                <w:sz w:val="24"/>
                <w:szCs w:val="24"/>
                <w:lang w:eastAsia="lt-LT"/>
                <w14:ligatures w14:val="none"/>
              </w:rPr>
              <w:t>, (proc.) kur</w:t>
            </w:r>
          </w:p>
          <w:p w14:paraId="2E5D9353" w14:textId="77777777" w:rsidR="00723355" w:rsidRPr="00723355" w:rsidRDefault="00723355" w:rsidP="00723355">
            <w:pPr>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Ind</w:t>
            </w:r>
            <w:r w:rsidRPr="00723355">
              <w:rPr>
                <w:rFonts w:ascii="Times New Roman" w:eastAsia="Times New Roman" w:hAnsi="Times New Roman" w:cs="Times New Roman"/>
                <w:kern w:val="2"/>
                <w:sz w:val="24"/>
                <w:szCs w:val="24"/>
                <w:vertAlign w:val="subscript"/>
                <w:lang w:eastAsia="lt-LT"/>
                <w14:ligatures w14:val="none"/>
              </w:rPr>
              <w:t>naujausias</w:t>
            </w:r>
            <w:r w:rsidRPr="00723355">
              <w:rPr>
                <w:rFonts w:ascii="Times New Roman" w:eastAsia="Times New Roman" w:hAnsi="Times New Roman" w:cs="Times New Roman"/>
                <w:kern w:val="2"/>
                <w:sz w:val="24"/>
                <w:szCs w:val="24"/>
                <w:lang w:eastAsia="lt-LT"/>
                <w14:ligatures w14:val="none"/>
              </w:rPr>
              <w:t xml:space="preserve"> – kreipimosi dėl kainos / įkainių peržiūros išsiuntimo kitai Šaliai dieną paskelbtas naujausias vartojimo prekių ir paslaugų indeksas.</w:t>
            </w:r>
          </w:p>
          <w:p w14:paraId="56E9A3E1"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Ind</w:t>
            </w:r>
            <w:r w:rsidRPr="00723355">
              <w:rPr>
                <w:rFonts w:ascii="Times New Roman" w:eastAsia="Times New Roman" w:hAnsi="Times New Roman" w:cs="Times New Roman"/>
                <w:kern w:val="2"/>
                <w:sz w:val="24"/>
                <w:szCs w:val="24"/>
                <w:vertAlign w:val="subscript"/>
                <w:lang w:eastAsia="lt-LT"/>
                <w14:ligatures w14:val="none"/>
              </w:rPr>
              <w:t>pradžia</w:t>
            </w:r>
            <w:r w:rsidRPr="00723355">
              <w:rPr>
                <w:rFonts w:ascii="Times New Roman" w:eastAsia="Times New Roman" w:hAnsi="Times New Roman" w:cs="Times New Roman"/>
                <w:kern w:val="2"/>
                <w:sz w:val="24"/>
                <w:szCs w:val="24"/>
                <w:lang w:eastAsia="lt-LT"/>
                <w14:ligatures w14:val="none"/>
              </w:rPr>
              <w:t xml:space="preserve"> – laikotarpio pradžios datos (mėnesio) vartojimo prekių ir paslaugų indeksas. Pirmojo perskaičiavimo atveju laikotarpio pradžia (mėnuo) yra</w:t>
            </w:r>
            <w:r w:rsidRPr="00723355">
              <w:rPr>
                <w:rFonts w:ascii="Times New Roman" w:eastAsia="Times New Roman" w:hAnsi="Times New Roman" w:cs="Times New Roman"/>
                <w:sz w:val="24"/>
                <w:szCs w:val="24"/>
                <w:lang w:eastAsia="lt-LT"/>
                <w14:ligatures w14:val="none"/>
              </w:rPr>
              <w:t xml:space="preserve"> Sutarties įsigaliojimo dienos mėnuo</w:t>
            </w:r>
            <w:r w:rsidRPr="00723355">
              <w:rPr>
                <w:rFonts w:ascii="Times New Roman" w:eastAsia="Times New Roman" w:hAnsi="Times New Roman" w:cs="Times New Roman"/>
                <w:color w:val="4472C4"/>
                <w:kern w:val="2"/>
                <w:sz w:val="24"/>
                <w:szCs w:val="24"/>
                <w:shd w:val="clear" w:color="auto" w:fill="FFFFFF"/>
                <w:lang w:eastAsia="lt-LT"/>
                <w14:ligatures w14:val="none"/>
              </w:rPr>
              <w:t>.</w:t>
            </w:r>
            <w:r w:rsidRPr="00723355">
              <w:rPr>
                <w:rFonts w:ascii="Times New Roman" w:eastAsia="Times New Roman" w:hAnsi="Times New Roman" w:cs="Times New Roman"/>
                <w:kern w:val="2"/>
                <w:sz w:val="24"/>
                <w:szCs w:val="24"/>
                <w:lang w:eastAsia="lt-LT"/>
                <w14:ligatures w14:val="none"/>
              </w:rPr>
              <w:t xml:space="preserve"> Antrojo ir vėlesnių perskaičiavimų atveju laikotarpio pradžia (mėnuo) yra paskutinio perskaičiavimo metu naudotos paskelbto atitinkamo indekso reikšmės mėnuo.</w:t>
            </w:r>
          </w:p>
          <w:p w14:paraId="5C40C893"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lang w:eastAsia="lt-LT"/>
                <w14:ligatures w14:val="none"/>
              </w:rPr>
              <w:t xml:space="preserve">5.3.3.7. </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Skaičiavimams indeksų reikšmės imamos </w:t>
            </w:r>
            <w:r w:rsidRPr="00723355">
              <w:rPr>
                <w:rFonts w:ascii="Times New Roman" w:eastAsia="Times New Roman" w:hAnsi="Times New Roman" w:cs="Times New Roman"/>
                <w:b/>
                <w:kern w:val="2"/>
                <w:sz w:val="24"/>
                <w:szCs w:val="24"/>
                <w:shd w:val="clear" w:color="auto" w:fill="FFFFFF"/>
                <w:lang w:eastAsia="lt-LT"/>
                <w14:ligatures w14:val="none"/>
              </w:rPr>
              <w:t>keturių</w:t>
            </w:r>
            <w:r w:rsidRPr="00723355">
              <w:rPr>
                <w:rFonts w:ascii="Times New Roman" w:eastAsia="Times New Roman" w:hAnsi="Times New Roman" w:cs="Times New Roman"/>
                <w:color w:val="FF0000"/>
                <w:kern w:val="2"/>
                <w:sz w:val="24"/>
                <w:szCs w:val="24"/>
                <w:shd w:val="clear" w:color="auto" w:fill="FFFFFF"/>
                <w:lang w:eastAsia="lt-LT"/>
                <w14:ligatures w14:val="none"/>
              </w:rPr>
              <w:t xml:space="preserve"> </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skaitmenų po kablelio tikslumu. Apskaičiuotas pokytis (k) tolimesniems skaičiavimams naudojamas suapvalinus iki </w:t>
            </w:r>
            <w:r w:rsidRPr="00723355">
              <w:rPr>
                <w:rFonts w:ascii="Times New Roman" w:eastAsia="Times New Roman" w:hAnsi="Times New Roman" w:cs="Times New Roman"/>
                <w:b/>
                <w:kern w:val="2"/>
                <w:sz w:val="24"/>
                <w:szCs w:val="24"/>
                <w:shd w:val="clear" w:color="auto" w:fill="FFFFFF"/>
                <w:lang w:eastAsia="lt-LT"/>
                <w14:ligatures w14:val="none"/>
              </w:rPr>
              <w:t>vieno</w:t>
            </w:r>
            <w:r w:rsidRPr="00723355">
              <w:rPr>
                <w:rFonts w:ascii="Times New Roman" w:eastAsia="Times New Roman" w:hAnsi="Times New Roman" w:cs="Times New Roman"/>
                <w:color w:val="FF0000"/>
                <w:kern w:val="2"/>
                <w:sz w:val="24"/>
                <w:szCs w:val="24"/>
                <w:shd w:val="clear" w:color="auto" w:fill="FFFFFF"/>
                <w:lang w:eastAsia="lt-LT"/>
                <w14:ligatures w14:val="none"/>
              </w:rPr>
              <w:t xml:space="preserve"> </w:t>
            </w:r>
            <w:r w:rsidRPr="00723355">
              <w:rPr>
                <w:rFonts w:ascii="Times New Roman" w:eastAsia="Times New Roman" w:hAnsi="Times New Roman" w:cs="Times New Roman"/>
                <w:color w:val="000000"/>
                <w:kern w:val="2"/>
                <w:sz w:val="24"/>
                <w:szCs w:val="24"/>
                <w:shd w:val="clear" w:color="auto" w:fill="FFFFFF"/>
                <w:lang w:eastAsia="lt-LT"/>
                <w14:ligatures w14:val="none"/>
              </w:rPr>
              <w:t>skaitmens po kablelio, o apskaičiuotas įkainis „a</w:t>
            </w:r>
            <w:r w:rsidRPr="00723355">
              <w:rPr>
                <w:rFonts w:ascii="Times New Roman" w:eastAsia="Times New Roman" w:hAnsi="Times New Roman" w:cs="Times New Roman"/>
                <w:color w:val="000000"/>
                <w:kern w:val="2"/>
                <w:sz w:val="24"/>
                <w:szCs w:val="24"/>
                <w:shd w:val="clear" w:color="auto" w:fill="FFFFFF"/>
                <w:vertAlign w:val="subscript"/>
                <w:lang w:eastAsia="lt-LT"/>
                <w14:ligatures w14:val="none"/>
              </w:rPr>
              <w:t>1</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suapvalinamas iki </w:t>
            </w:r>
            <w:r w:rsidRPr="00723355">
              <w:rPr>
                <w:rFonts w:ascii="Times New Roman" w:eastAsia="Times New Roman" w:hAnsi="Times New Roman" w:cs="Times New Roman"/>
                <w:b/>
                <w:kern w:val="2"/>
                <w:sz w:val="24"/>
                <w:szCs w:val="24"/>
                <w:shd w:val="clear" w:color="auto" w:fill="FFFFFF"/>
                <w:lang w:eastAsia="lt-LT"/>
                <w14:ligatures w14:val="none"/>
              </w:rPr>
              <w:t>dviejų</w:t>
            </w:r>
            <w:r w:rsidRPr="00723355">
              <w:rPr>
                <w:rFonts w:ascii="Times New Roman" w:eastAsia="Times New Roman" w:hAnsi="Times New Roman" w:cs="Times New Roman"/>
                <w:b/>
                <w:color w:val="000000"/>
                <w:kern w:val="2"/>
                <w:sz w:val="24"/>
                <w:szCs w:val="24"/>
                <w:shd w:val="clear" w:color="auto" w:fill="FFFFFF"/>
                <w:lang w:eastAsia="lt-LT"/>
                <w14:ligatures w14:val="none"/>
              </w:rPr>
              <w:t xml:space="preserve"> </w:t>
            </w:r>
            <w:r w:rsidRPr="00723355">
              <w:rPr>
                <w:rFonts w:ascii="Times New Roman" w:eastAsia="Times New Roman" w:hAnsi="Times New Roman" w:cs="Times New Roman"/>
                <w:color w:val="000000"/>
                <w:kern w:val="2"/>
                <w:sz w:val="24"/>
                <w:szCs w:val="24"/>
                <w:shd w:val="clear" w:color="auto" w:fill="FFFFFF"/>
                <w:lang w:eastAsia="lt-LT"/>
                <w14:ligatures w14:val="none"/>
              </w:rPr>
              <w:t>skaitmenų po kablelio.</w:t>
            </w:r>
          </w:p>
          <w:p w14:paraId="3C5BA770"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5.3.3.8. Šalis, siekianti Sutarties </w:t>
            </w:r>
            <w:r w:rsidRPr="00723355">
              <w:rPr>
                <w:rFonts w:ascii="Times New Roman" w:eastAsia="Times New Roman" w:hAnsi="Times New Roman" w:cs="Times New Roman"/>
                <w:kern w:val="2"/>
                <w:sz w:val="24"/>
                <w:szCs w:val="24"/>
                <w:shd w:val="clear" w:color="auto" w:fill="FFFFFF"/>
                <w:lang w:eastAsia="lt-LT"/>
                <w14:ligatures w14:val="none"/>
              </w:rPr>
              <w:t xml:space="preserve">kainos / įkainių </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723355">
              <w:rPr>
                <w:rFonts w:ascii="Times New Roman" w:eastAsia="Times New Roman" w:hAnsi="Times New Roman" w:cs="Times New Roman"/>
                <w:kern w:val="2"/>
                <w:sz w:val="24"/>
                <w:szCs w:val="24"/>
                <w:bdr w:val="none" w:sz="0" w:space="0" w:color="auto" w:frame="1"/>
                <w:lang w:eastAsia="lt-LT"/>
                <w14:ligatures w14:val="none"/>
              </w:rPr>
              <w:t>kitus oficialius šaltinių duomenis</w:t>
            </w:r>
            <w:r w:rsidRPr="00723355">
              <w:rPr>
                <w:rFonts w:ascii="Times New Roman" w:eastAsia="Times New Roman" w:hAnsi="Times New Roman" w:cs="Times New Roman"/>
                <w:color w:val="000000"/>
                <w:kern w:val="2"/>
                <w:sz w:val="24"/>
                <w:szCs w:val="24"/>
                <w:shd w:val="clear" w:color="auto" w:fill="FFFFFF"/>
                <w:lang w:eastAsia="lt-LT"/>
                <w14:ligatures w14:val="none"/>
              </w:rPr>
              <w:t>, kita svarbi informacija. Prašyme Šalis neturi teisės nurodyti kito indekso ar prašyti perskaičiavimo pagal kitą indeksą nei nurodytas šioje procedūroje.</w:t>
            </w:r>
          </w:p>
          <w:p w14:paraId="23334D14"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5</w:t>
            </w:r>
            <w:r w:rsidRPr="00723355">
              <w:rPr>
                <w:rFonts w:ascii="Times New Roman" w:eastAsia="Times New Roman" w:hAnsi="Times New Roman" w:cs="Times New Roman"/>
                <w:kern w:val="2"/>
                <w:sz w:val="24"/>
                <w:szCs w:val="24"/>
                <w:lang w:eastAsia="lt-LT"/>
                <w14:ligatures w14:val="none"/>
              </w:rPr>
              <w:t xml:space="preserve">.3.3.9. </w:t>
            </w:r>
            <w:r w:rsidRPr="00723355">
              <w:rPr>
                <w:rFonts w:ascii="Times New Roman" w:eastAsia="Times New Roman" w:hAnsi="Times New Roman" w:cs="Times New Roman"/>
                <w:color w:val="000000"/>
                <w:kern w:val="2"/>
                <w:sz w:val="24"/>
                <w:szCs w:val="24"/>
                <w:shd w:val="clear" w:color="auto" w:fill="FFFFFF"/>
                <w:lang w:eastAsia="lt-LT"/>
                <w14:ligatures w14:val="none"/>
              </w:rPr>
              <w:t>Susitarimas turi būti sudarytas per 1 (vieną) mėnesį nuo Šalies pateikto tinkamo prašymo perskaičiuoti S</w:t>
            </w:r>
            <w:r w:rsidRPr="00723355">
              <w:rPr>
                <w:rFonts w:ascii="Times New Roman" w:eastAsia="Times New Roman" w:hAnsi="Times New Roman" w:cs="Times New Roman"/>
                <w:kern w:val="2"/>
                <w:sz w:val="24"/>
                <w:szCs w:val="24"/>
                <w:lang w:eastAsia="lt-LT"/>
                <w14:ligatures w14:val="none"/>
              </w:rPr>
              <w:t xml:space="preserve">utarties </w:t>
            </w:r>
            <w:r w:rsidRPr="00723355">
              <w:rPr>
                <w:rFonts w:ascii="Times New Roman" w:eastAsia="Times New Roman" w:hAnsi="Times New Roman" w:cs="Times New Roman"/>
                <w:kern w:val="2"/>
                <w:sz w:val="24"/>
                <w:szCs w:val="24"/>
                <w:shd w:val="clear" w:color="auto" w:fill="FFFFFF"/>
                <w:lang w:eastAsia="lt-LT"/>
                <w14:ligatures w14:val="none"/>
              </w:rPr>
              <w:t xml:space="preserve">kainą / įkainius </w:t>
            </w:r>
            <w:r w:rsidRPr="00723355">
              <w:rPr>
                <w:rFonts w:ascii="Times New Roman" w:eastAsia="Times New Roman" w:hAnsi="Times New Roman" w:cs="Times New Roman"/>
                <w:color w:val="000000"/>
                <w:kern w:val="2"/>
                <w:sz w:val="24"/>
                <w:szCs w:val="24"/>
                <w:shd w:val="clear" w:color="auto" w:fill="FFFFFF"/>
                <w:lang w:eastAsia="lt-LT"/>
                <w14:ligatures w14:val="none"/>
              </w:rPr>
              <w:t>gavimo dienos.</w:t>
            </w:r>
          </w:p>
          <w:p w14:paraId="0220C67F" w14:textId="77777777" w:rsidR="00723355" w:rsidRPr="00723355" w:rsidRDefault="00723355" w:rsidP="00723355">
            <w:pPr>
              <w:jc w:val="both"/>
              <w:rPr>
                <w:rFonts w:ascii="Times New Roman" w:eastAsia="Times New Roman" w:hAnsi="Times New Roman" w:cs="Times New Roman"/>
                <w:color w:val="000000"/>
                <w:kern w:val="2"/>
                <w:sz w:val="24"/>
                <w:szCs w:val="24"/>
                <w:bdr w:val="none" w:sz="0" w:space="0" w:color="auto" w:frame="1"/>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5.3.3.10. </w:t>
            </w:r>
            <w:r w:rsidRPr="00723355">
              <w:rPr>
                <w:rFonts w:ascii="Times New Roman" w:eastAsia="Times New Roman" w:hAnsi="Times New Roman" w:cs="Times New Roman"/>
                <w:color w:val="000000"/>
                <w:kern w:val="2"/>
                <w:sz w:val="24"/>
                <w:szCs w:val="24"/>
                <w:bdr w:val="none" w:sz="0" w:space="0" w:color="auto" w:frame="1"/>
                <w:lang w:eastAsia="lt-LT"/>
                <w14:ligatures w14:val="none"/>
              </w:rPr>
              <w:t>Susitarimu Šalys neturi teisės keisti procedūroje nurodytos tvarkos ar kitų Sutarties nuostatų, išskyrus, jei keitimas atliekamas pagal VPĮ nuostatas.</w:t>
            </w:r>
          </w:p>
        </w:tc>
      </w:tr>
      <w:tr w:rsidR="00723355" w:rsidRPr="00723355" w14:paraId="01EAC604" w14:textId="77777777" w:rsidTr="00B97E36">
        <w:trPr>
          <w:trHeight w:val="300"/>
        </w:trPr>
        <w:tc>
          <w:tcPr>
            <w:tcW w:w="3094" w:type="dxa"/>
            <w:gridSpan w:val="2"/>
          </w:tcPr>
          <w:p w14:paraId="413A5606"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5.3.4. Sutarties kainos / įkainių peržiūra dėl kainų lygio pokyčio pagal </w:t>
            </w:r>
            <w:r w:rsidRPr="00723355">
              <w:rPr>
                <w:rFonts w:ascii="Times New Roman" w:eastAsia="Times New Roman" w:hAnsi="Times New Roman" w:cs="Times New Roman"/>
                <w:b/>
                <w:bCs/>
                <w:kern w:val="2"/>
                <w:sz w:val="24"/>
                <w:szCs w:val="24"/>
                <w:lang w:eastAsia="lt-LT"/>
                <w14:ligatures w14:val="none"/>
              </w:rPr>
              <w:t>Paslaugų</w:t>
            </w:r>
            <w:r w:rsidRPr="00723355">
              <w:rPr>
                <w:rFonts w:ascii="Times New Roman" w:eastAsia="Times New Roman" w:hAnsi="Times New Roman" w:cs="Times New Roman"/>
                <w:b/>
                <w:kern w:val="2"/>
                <w:sz w:val="24"/>
                <w:szCs w:val="24"/>
                <w:lang w:eastAsia="lt-LT"/>
                <w14:ligatures w14:val="none"/>
              </w:rPr>
              <w:t xml:space="preserve"> grupių kainų pokyčius</w:t>
            </w:r>
          </w:p>
        </w:tc>
        <w:tc>
          <w:tcPr>
            <w:tcW w:w="6441" w:type="dxa"/>
            <w:gridSpan w:val="2"/>
          </w:tcPr>
          <w:p w14:paraId="7602F5B3"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6A98C5D7" w14:textId="77777777" w:rsidR="00723355" w:rsidRPr="00723355" w:rsidRDefault="00723355" w:rsidP="00723355">
            <w:pPr>
              <w:rPr>
                <w:rFonts w:ascii="Times New Roman" w:eastAsia="Times New Roman" w:hAnsi="Times New Roman" w:cs="Times New Roman"/>
                <w:sz w:val="24"/>
                <w:szCs w:val="24"/>
                <w:lang w:eastAsia="lt-LT"/>
                <w14:ligatures w14:val="none"/>
              </w:rPr>
            </w:pPr>
          </w:p>
        </w:tc>
      </w:tr>
      <w:tr w:rsidR="00723355" w:rsidRPr="00723355" w14:paraId="412EE555" w14:textId="77777777" w:rsidTr="00B97E36">
        <w:trPr>
          <w:trHeight w:val="300"/>
        </w:trPr>
        <w:tc>
          <w:tcPr>
            <w:tcW w:w="3094" w:type="dxa"/>
            <w:gridSpan w:val="2"/>
          </w:tcPr>
          <w:p w14:paraId="26BB3310" w14:textId="77777777" w:rsidR="00723355" w:rsidRPr="00723355" w:rsidRDefault="00723355" w:rsidP="00723355">
            <w:pPr>
              <w:rPr>
                <w:rFonts w:ascii="Times New Roman" w:eastAsia="Times New Roman" w:hAnsi="Times New Roman" w:cs="Times New Roman"/>
                <w:b/>
                <w:bCs/>
                <w:kern w:val="2"/>
                <w:sz w:val="24"/>
                <w:szCs w:val="24"/>
                <w:lang w:eastAsia="lt-LT"/>
                <w14:ligatures w14:val="none"/>
              </w:rPr>
            </w:pPr>
            <w:r w:rsidRPr="00723355">
              <w:rPr>
                <w:rFonts w:ascii="Times New Roman" w:eastAsia="Times New Roman" w:hAnsi="Times New Roman" w:cs="Times New Roman"/>
                <w:b/>
                <w:bCs/>
                <w:kern w:val="2"/>
                <w:sz w:val="24"/>
                <w:szCs w:val="24"/>
                <w:lang w:eastAsia="lt-LT"/>
                <w14:ligatures w14:val="none"/>
              </w:rPr>
              <w:t xml:space="preserve">5.4. Sutarties kainos / įkainių apskaičiavimas taikant </w:t>
            </w:r>
            <w:r w:rsidRPr="00723355">
              <w:rPr>
                <w:rFonts w:ascii="Times New Roman" w:eastAsia="Times New Roman" w:hAnsi="Times New Roman" w:cs="Times New Roman"/>
                <w:b/>
                <w:bCs/>
                <w:kern w:val="2"/>
                <w:sz w:val="24"/>
                <w:szCs w:val="24"/>
                <w:u w:val="single"/>
                <w:lang w:eastAsia="lt-LT"/>
                <w14:ligatures w14:val="none"/>
              </w:rPr>
              <w:t>kiekio (apimties)</w:t>
            </w:r>
            <w:r w:rsidRPr="00723355">
              <w:rPr>
                <w:rFonts w:ascii="Times New Roman" w:eastAsia="Times New Roman" w:hAnsi="Times New Roman" w:cs="Times New Roman"/>
                <w:b/>
                <w:bCs/>
                <w:kern w:val="2"/>
                <w:sz w:val="24"/>
                <w:szCs w:val="24"/>
                <w:lang w:eastAsia="lt-LT"/>
                <w14:ligatures w14:val="none"/>
              </w:rPr>
              <w:t xml:space="preserve"> keitimo taisykles</w:t>
            </w:r>
          </w:p>
        </w:tc>
        <w:tc>
          <w:tcPr>
            <w:tcW w:w="6441" w:type="dxa"/>
            <w:gridSpan w:val="2"/>
          </w:tcPr>
          <w:p w14:paraId="76A2BBB6"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5C083039" w14:textId="77777777" w:rsidR="00723355" w:rsidRPr="00723355" w:rsidRDefault="00723355" w:rsidP="00723355">
            <w:pPr>
              <w:rPr>
                <w:rFonts w:ascii="Times New Roman" w:eastAsia="Times New Roman" w:hAnsi="Times New Roman" w:cs="Times New Roman"/>
                <w:sz w:val="24"/>
                <w:szCs w:val="24"/>
                <w:lang w:eastAsia="lt-LT"/>
                <w14:ligatures w14:val="none"/>
              </w:rPr>
            </w:pPr>
          </w:p>
        </w:tc>
      </w:tr>
      <w:tr w:rsidR="00723355" w:rsidRPr="00723355" w14:paraId="767015A7" w14:textId="77777777" w:rsidTr="00B97E36">
        <w:trPr>
          <w:trHeight w:val="300"/>
        </w:trPr>
        <w:tc>
          <w:tcPr>
            <w:tcW w:w="3094" w:type="dxa"/>
            <w:gridSpan w:val="2"/>
          </w:tcPr>
          <w:p w14:paraId="3F20B390"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5.5. Atsiskaitymo su Tiekėju terminas ir tvarka</w:t>
            </w:r>
          </w:p>
        </w:tc>
        <w:tc>
          <w:tcPr>
            <w:tcW w:w="6441" w:type="dxa"/>
            <w:gridSpan w:val="2"/>
          </w:tcPr>
          <w:p w14:paraId="6495724D"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Pirkėjas atsiskaito su Tiekėju ne vėliau kaip per </w:t>
            </w:r>
            <w:r w:rsidRPr="00723355">
              <w:rPr>
                <w:rFonts w:ascii="Times New Roman" w:eastAsia="Times New Roman" w:hAnsi="Times New Roman" w:cs="Times New Roman"/>
                <w:kern w:val="2"/>
                <w:sz w:val="24"/>
                <w:szCs w:val="24"/>
                <w:shd w:val="clear" w:color="auto" w:fill="FFFFFF"/>
                <w:lang w:eastAsia="lt-LT"/>
                <w14:ligatures w14:val="none"/>
              </w:rPr>
              <w:t>30 kalendorinių dienų</w:t>
            </w:r>
            <w:r w:rsidRPr="00723355" w:rsidDel="00543135">
              <w:rPr>
                <w:rFonts w:ascii="Times New Roman" w:eastAsia="Times New Roman" w:hAnsi="Times New Roman" w:cs="Times New Roman"/>
                <w:color w:val="4472C4"/>
                <w:kern w:val="2"/>
                <w:sz w:val="24"/>
                <w:szCs w:val="24"/>
                <w:lang w:eastAsia="lt-LT"/>
                <w14:ligatures w14:val="none"/>
              </w:rPr>
              <w:t xml:space="preserve"> </w:t>
            </w:r>
            <w:r w:rsidRPr="00723355">
              <w:rPr>
                <w:rFonts w:ascii="Times New Roman" w:eastAsia="Times New Roman" w:hAnsi="Times New Roman" w:cs="Times New Roman"/>
                <w:kern w:val="2"/>
                <w:sz w:val="24"/>
                <w:szCs w:val="24"/>
                <w:lang w:eastAsia="lt-LT"/>
                <w14:ligatures w14:val="none"/>
              </w:rPr>
              <w:t>nuo Sąskaitos gavimo dienos.</w:t>
            </w:r>
          </w:p>
          <w:p w14:paraId="544EEFC1" w14:textId="77777777" w:rsidR="00723355" w:rsidRPr="00723355" w:rsidRDefault="00723355" w:rsidP="00723355">
            <w:pPr>
              <w:rPr>
                <w:rFonts w:ascii="Times New Roman" w:eastAsia="Times New Roman" w:hAnsi="Times New Roman" w:cs="Times New Roman"/>
                <w:color w:val="000000"/>
                <w:kern w:val="2"/>
                <w:sz w:val="24"/>
                <w:szCs w:val="24"/>
                <w:shd w:val="clear" w:color="auto" w:fill="FFFFFF"/>
                <w:lang w:eastAsia="lt-LT"/>
                <w14:ligatures w14:val="none"/>
              </w:rPr>
            </w:pPr>
          </w:p>
          <w:p w14:paraId="73509BA6"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Apmokėjimo sąlygos</w:t>
            </w:r>
            <w:r w:rsidRPr="00723355">
              <w:rPr>
                <w:rFonts w:ascii="Times New Roman" w:eastAsia="Times New Roman" w:hAnsi="Times New Roman" w:cs="Times New Roman"/>
                <w:color w:val="4472C4"/>
                <w:kern w:val="2"/>
                <w:sz w:val="24"/>
                <w:szCs w:val="24"/>
                <w:shd w:val="clear" w:color="auto" w:fill="FFFFFF"/>
                <w:lang w:eastAsia="lt-LT"/>
                <w14:ligatures w14:val="none"/>
              </w:rPr>
              <w:t xml:space="preserve"> - </w:t>
            </w:r>
            <w:r w:rsidRPr="00723355">
              <w:rPr>
                <w:rFonts w:ascii="Times New Roman" w:eastAsia="Times New Roman" w:hAnsi="Times New Roman" w:cs="Times New Roman"/>
                <w:color w:val="000000"/>
                <w:kern w:val="2"/>
                <w:sz w:val="24"/>
                <w:szCs w:val="24"/>
                <w:shd w:val="clear" w:color="auto" w:fill="FFFFFF"/>
                <w:lang w:eastAsia="lt-LT"/>
                <w14:ligatures w14:val="none"/>
              </w:rPr>
              <w:t>už suteiktas Paslaugas, įvykdytus Užsakymus mokama kartą per mėnesį.</w:t>
            </w:r>
          </w:p>
        </w:tc>
      </w:tr>
      <w:tr w:rsidR="00723355" w:rsidRPr="00723355" w14:paraId="5C6531D2" w14:textId="77777777" w:rsidTr="00B97E36">
        <w:trPr>
          <w:trHeight w:val="300"/>
        </w:trPr>
        <w:tc>
          <w:tcPr>
            <w:tcW w:w="3094" w:type="dxa"/>
            <w:gridSpan w:val="2"/>
          </w:tcPr>
          <w:p w14:paraId="44FBACAA"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5.6. Avansas</w:t>
            </w:r>
          </w:p>
        </w:tc>
        <w:tc>
          <w:tcPr>
            <w:tcW w:w="6441" w:type="dxa"/>
            <w:gridSpan w:val="2"/>
          </w:tcPr>
          <w:p w14:paraId="061BDF7C"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765956D5" w14:textId="77777777" w:rsidR="00723355" w:rsidRPr="00723355" w:rsidRDefault="00723355" w:rsidP="00723355">
            <w:pPr>
              <w:spacing w:line="259" w:lineRule="auto"/>
              <w:rPr>
                <w:rFonts w:ascii="Times New Roman" w:eastAsia="Times New Roman" w:hAnsi="Times New Roman" w:cs="Times New Roman"/>
                <w:color w:val="000000"/>
                <w:kern w:val="2"/>
                <w:sz w:val="24"/>
                <w:szCs w:val="24"/>
                <w:shd w:val="clear" w:color="auto" w:fill="FFFFFF"/>
                <w:lang w:eastAsia="lt-LT"/>
                <w14:ligatures w14:val="none"/>
              </w:rPr>
            </w:pPr>
          </w:p>
        </w:tc>
      </w:tr>
      <w:tr w:rsidR="00723355" w:rsidRPr="00723355" w14:paraId="142F0F23" w14:textId="77777777" w:rsidTr="00B97E36">
        <w:trPr>
          <w:trHeight w:val="300"/>
        </w:trPr>
        <w:tc>
          <w:tcPr>
            <w:tcW w:w="3094" w:type="dxa"/>
            <w:gridSpan w:val="2"/>
          </w:tcPr>
          <w:p w14:paraId="31353CA7"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5.7. Avanso užtikrinimas</w:t>
            </w:r>
          </w:p>
        </w:tc>
        <w:tc>
          <w:tcPr>
            <w:tcW w:w="6441" w:type="dxa"/>
            <w:gridSpan w:val="2"/>
          </w:tcPr>
          <w:p w14:paraId="626493B4"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478353B5"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w:t>
            </w:r>
          </w:p>
        </w:tc>
      </w:tr>
      <w:tr w:rsidR="00723355" w:rsidRPr="00723355" w14:paraId="6536FBB1" w14:textId="77777777" w:rsidTr="00B97E36">
        <w:trPr>
          <w:trHeight w:val="300"/>
        </w:trPr>
        <w:tc>
          <w:tcPr>
            <w:tcW w:w="9535" w:type="dxa"/>
            <w:gridSpan w:val="4"/>
          </w:tcPr>
          <w:p w14:paraId="6C647705"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6. PASLAUGŲ KOKYBĖ IR GARANTINIAI ĮSIPAREIGOJIMAI</w:t>
            </w:r>
          </w:p>
        </w:tc>
      </w:tr>
      <w:tr w:rsidR="00723355" w:rsidRPr="00723355" w14:paraId="77FDD319" w14:textId="77777777" w:rsidTr="00B97E36">
        <w:trPr>
          <w:trHeight w:val="300"/>
        </w:trPr>
        <w:tc>
          <w:tcPr>
            <w:tcW w:w="3094" w:type="dxa"/>
            <w:gridSpan w:val="2"/>
          </w:tcPr>
          <w:p w14:paraId="09629F5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6.1. Garantinis terminas</w:t>
            </w:r>
          </w:p>
        </w:tc>
        <w:tc>
          <w:tcPr>
            <w:tcW w:w="6441" w:type="dxa"/>
            <w:gridSpan w:val="2"/>
          </w:tcPr>
          <w:p w14:paraId="27870DD1"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0329DC87" w14:textId="77777777" w:rsidR="00723355" w:rsidRPr="00723355" w:rsidRDefault="00723355" w:rsidP="00723355">
            <w:pPr>
              <w:rPr>
                <w:rFonts w:ascii="Times New Roman" w:eastAsia="Times New Roman" w:hAnsi="Times New Roman" w:cs="Times New Roman"/>
                <w:sz w:val="24"/>
                <w:szCs w:val="24"/>
                <w:lang w:eastAsia="lt-LT"/>
                <w14:ligatures w14:val="none"/>
              </w:rPr>
            </w:pPr>
          </w:p>
        </w:tc>
      </w:tr>
      <w:tr w:rsidR="00723355" w:rsidRPr="00723355" w14:paraId="72DCEB2E" w14:textId="77777777" w:rsidTr="00B97E36">
        <w:trPr>
          <w:trHeight w:val="300"/>
        </w:trPr>
        <w:tc>
          <w:tcPr>
            <w:tcW w:w="3094" w:type="dxa"/>
            <w:gridSpan w:val="2"/>
          </w:tcPr>
          <w:p w14:paraId="5F985ECB"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sz w:val="24"/>
                <w:szCs w:val="24"/>
                <w:lang w:eastAsia="lt-LT"/>
                <w14:ligatures w14:val="none"/>
              </w:rPr>
              <w:t>6.2. Terminas Paslaugų trūkumams pašalinti</w:t>
            </w:r>
          </w:p>
        </w:tc>
        <w:tc>
          <w:tcPr>
            <w:tcW w:w="6441" w:type="dxa"/>
            <w:gridSpan w:val="2"/>
          </w:tcPr>
          <w:p w14:paraId="73797420"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1568DC6C"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r>
      <w:tr w:rsidR="00723355" w:rsidRPr="00723355" w14:paraId="634A41F2" w14:textId="77777777" w:rsidTr="00B97E36">
        <w:trPr>
          <w:trHeight w:val="300"/>
        </w:trPr>
        <w:tc>
          <w:tcPr>
            <w:tcW w:w="3094" w:type="dxa"/>
            <w:gridSpan w:val="2"/>
          </w:tcPr>
          <w:p w14:paraId="20373CA6" w14:textId="77777777" w:rsidR="00723355" w:rsidRPr="00723355" w:rsidRDefault="00723355" w:rsidP="00723355">
            <w:pPr>
              <w:rPr>
                <w:rFonts w:ascii="Times New Roman" w:eastAsia="Times New Roman" w:hAnsi="Times New Roman" w:cs="Times New Roman"/>
                <w:b/>
                <w:sz w:val="24"/>
                <w:szCs w:val="24"/>
                <w:lang w:eastAsia="lt-LT"/>
                <w14:ligatures w14:val="none"/>
              </w:rPr>
            </w:pPr>
            <w:r w:rsidRPr="00723355">
              <w:rPr>
                <w:rFonts w:ascii="Times New Roman" w:eastAsia="Times New Roman" w:hAnsi="Times New Roman" w:cs="Times New Roman"/>
                <w:b/>
                <w:sz w:val="24"/>
                <w:szCs w:val="24"/>
                <w:lang w:eastAsia="lt-LT"/>
                <w14:ligatures w14:val="none"/>
              </w:rPr>
              <w:t>6.3. Kokybinių kriterijų įgyvendinimo ir tikrinimo tvarka</w:t>
            </w:r>
          </w:p>
        </w:tc>
        <w:tc>
          <w:tcPr>
            <w:tcW w:w="6441" w:type="dxa"/>
            <w:gridSpan w:val="2"/>
          </w:tcPr>
          <w:p w14:paraId="021E6661"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Netaikoma </w:t>
            </w:r>
          </w:p>
        </w:tc>
      </w:tr>
      <w:tr w:rsidR="00723355" w:rsidRPr="00723355" w14:paraId="0FAD035B" w14:textId="77777777" w:rsidTr="00B97E36">
        <w:trPr>
          <w:trHeight w:val="300"/>
        </w:trPr>
        <w:tc>
          <w:tcPr>
            <w:tcW w:w="9535" w:type="dxa"/>
            <w:gridSpan w:val="4"/>
          </w:tcPr>
          <w:p w14:paraId="32D0CF49"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7. SUTARTIES VYKDYMUI PASITELKIAMI SUBTIEKĖJAI IR (AR) SPECIALISTAI</w:t>
            </w:r>
          </w:p>
        </w:tc>
      </w:tr>
      <w:tr w:rsidR="00723355" w:rsidRPr="00723355" w14:paraId="6AD73B2B" w14:textId="77777777" w:rsidTr="00B97E36">
        <w:trPr>
          <w:trHeight w:val="300"/>
        </w:trPr>
        <w:tc>
          <w:tcPr>
            <w:tcW w:w="3094" w:type="dxa"/>
            <w:gridSpan w:val="2"/>
          </w:tcPr>
          <w:p w14:paraId="7B6679BF" w14:textId="77777777" w:rsidR="00723355" w:rsidRPr="00723355" w:rsidRDefault="00723355" w:rsidP="00723355">
            <w:pPr>
              <w:rPr>
                <w:rFonts w:ascii="Times New Roman" w:eastAsia="Times New Roman" w:hAnsi="Times New Roman" w:cs="Times New Roman"/>
                <w:b/>
                <w:bCs/>
                <w:kern w:val="2"/>
                <w:sz w:val="24"/>
                <w:szCs w:val="24"/>
                <w:lang w:eastAsia="lt-LT"/>
                <w14:ligatures w14:val="none"/>
              </w:rPr>
            </w:pPr>
            <w:r w:rsidRPr="00723355">
              <w:rPr>
                <w:rFonts w:ascii="Times New Roman" w:eastAsia="Times New Roman" w:hAnsi="Times New Roman" w:cs="Times New Roman"/>
                <w:b/>
                <w:bCs/>
                <w:kern w:val="2"/>
                <w:sz w:val="24"/>
                <w:szCs w:val="24"/>
                <w:lang w:eastAsia="lt-LT"/>
                <w14:ligatures w14:val="none"/>
              </w:rPr>
              <w:t>7.1. Sutarties vykdymui pasitelkiami subtiekėjai ir (ar) specialistai</w:t>
            </w:r>
          </w:p>
        </w:tc>
        <w:tc>
          <w:tcPr>
            <w:tcW w:w="6441" w:type="dxa"/>
            <w:gridSpan w:val="2"/>
          </w:tcPr>
          <w:p w14:paraId="25597D5D"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Sutarties vykdymui subtiekėjai ir (ar) specialistai nepasitelkiami.</w:t>
            </w:r>
          </w:p>
          <w:p w14:paraId="752B1EB1"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p>
          <w:p w14:paraId="12455833" w14:textId="77777777" w:rsidR="00723355" w:rsidRPr="00723355" w:rsidRDefault="00723355" w:rsidP="00723355">
            <w:pPr>
              <w:jc w:val="both"/>
              <w:rPr>
                <w:rFonts w:ascii="Times New Roman" w:eastAsia="Times New Roman" w:hAnsi="Times New Roman" w:cs="Times New Roman"/>
                <w:color w:val="FF0000"/>
                <w:kern w:val="2"/>
                <w:sz w:val="24"/>
                <w:szCs w:val="24"/>
                <w:lang w:eastAsia="lt-LT"/>
                <w14:ligatures w14:val="none"/>
              </w:rPr>
            </w:pPr>
            <w:r w:rsidRPr="00723355">
              <w:rPr>
                <w:rFonts w:ascii="Times New Roman" w:eastAsia="Times New Roman" w:hAnsi="Times New Roman" w:cs="Times New Roman"/>
                <w:color w:val="FF0000"/>
                <w:kern w:val="2"/>
                <w:sz w:val="24"/>
                <w:szCs w:val="24"/>
                <w:lang w:eastAsia="lt-LT"/>
                <w14:ligatures w14:val="none"/>
              </w:rPr>
              <w:t>arba</w:t>
            </w:r>
          </w:p>
          <w:p w14:paraId="09556596"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p>
          <w:p w14:paraId="2C26E2CA" w14:textId="77777777" w:rsidR="00723355" w:rsidRPr="00723355" w:rsidRDefault="00723355" w:rsidP="00723355">
            <w:pPr>
              <w:jc w:val="both"/>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Sutarties vykdymui pasitelkiami subtiekėjai ir (ar) specialistai yra nurodyti Sutarties priede Nr. </w:t>
            </w:r>
            <w:r w:rsidRPr="00723355">
              <w:rPr>
                <w:rFonts w:ascii="Times New Roman" w:eastAsia="Times New Roman" w:hAnsi="Times New Roman" w:cs="Times New Roman"/>
                <w:kern w:val="2"/>
                <w:sz w:val="24"/>
                <w:szCs w:val="24"/>
                <w:highlight w:val="yellow"/>
                <w:lang w:eastAsia="lt-LT"/>
                <w14:ligatures w14:val="none"/>
              </w:rPr>
              <w:t>[...]</w:t>
            </w:r>
            <w:r w:rsidRPr="00723355">
              <w:rPr>
                <w:rFonts w:ascii="Times New Roman" w:eastAsia="Times New Roman" w:hAnsi="Times New Roman" w:cs="Times New Roman"/>
                <w:kern w:val="2"/>
                <w:sz w:val="24"/>
                <w:szCs w:val="24"/>
                <w:lang w:eastAsia="lt-LT"/>
                <w14:ligatures w14:val="none"/>
              </w:rPr>
              <w:t xml:space="preserve"> „Sutarties vykdymui pasitelkiami subtiekėjai ir (ar) specialistai“</w:t>
            </w:r>
          </w:p>
        </w:tc>
      </w:tr>
      <w:tr w:rsidR="00723355" w:rsidRPr="00723355" w14:paraId="1FBD50CA" w14:textId="77777777" w:rsidTr="00B97E36">
        <w:trPr>
          <w:trHeight w:val="300"/>
        </w:trPr>
        <w:tc>
          <w:tcPr>
            <w:tcW w:w="9535" w:type="dxa"/>
            <w:gridSpan w:val="4"/>
          </w:tcPr>
          <w:p w14:paraId="5E05CE04"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8. PRIEVOLIŲ PAGAL SUTARTĮ ĮVYKDYMO UŽTIKRINIMAS</w:t>
            </w:r>
          </w:p>
        </w:tc>
      </w:tr>
      <w:tr w:rsidR="00723355" w:rsidRPr="00723355" w14:paraId="65580615" w14:textId="77777777" w:rsidTr="00B97E36">
        <w:trPr>
          <w:trHeight w:val="300"/>
        </w:trPr>
        <w:tc>
          <w:tcPr>
            <w:tcW w:w="3094" w:type="dxa"/>
            <w:gridSpan w:val="2"/>
          </w:tcPr>
          <w:p w14:paraId="3CD106F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8.1. Prievolių pagal Sutartį įvykdymo užtikrinimas</w:t>
            </w:r>
          </w:p>
        </w:tc>
        <w:tc>
          <w:tcPr>
            <w:tcW w:w="6441" w:type="dxa"/>
            <w:gridSpan w:val="2"/>
          </w:tcPr>
          <w:p w14:paraId="3A05D4D4"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Prievolių pagal Sutartį įvykdymas užtikrinamas: </w:t>
            </w:r>
          </w:p>
          <w:p w14:paraId="0CC29658"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Netesybomis (delspinigiais, bauda);</w:t>
            </w:r>
          </w:p>
          <w:p w14:paraId="200E72D5"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Pirmo pareikalavimo banko garantija / Draudimo bendrovės laidavimo draudimu.</w:t>
            </w:r>
          </w:p>
        </w:tc>
      </w:tr>
      <w:tr w:rsidR="00723355" w:rsidRPr="00723355" w14:paraId="646485D6" w14:textId="77777777" w:rsidTr="00B97E36">
        <w:trPr>
          <w:trHeight w:val="300"/>
        </w:trPr>
        <w:tc>
          <w:tcPr>
            <w:tcW w:w="3094" w:type="dxa"/>
            <w:gridSpan w:val="2"/>
          </w:tcPr>
          <w:p w14:paraId="7CEE3003"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8.2 Sutarties įvykdymo užtikrinimo galiojimo terminas</w:t>
            </w:r>
          </w:p>
        </w:tc>
        <w:tc>
          <w:tcPr>
            <w:tcW w:w="6441" w:type="dxa"/>
            <w:gridSpan w:val="2"/>
          </w:tcPr>
          <w:p w14:paraId="58B4E1DE"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 xml:space="preserve">Sutarties įvykdymo užtikrinimo galiojimo terminas turi būti ne trumpesnis nei </w:t>
            </w:r>
            <w:r w:rsidRPr="00723355">
              <w:rPr>
                <w:rFonts w:ascii="Times New Roman" w:eastAsia="Times New Roman" w:hAnsi="Times New Roman" w:cs="Times New Roman"/>
                <w:kern w:val="2"/>
                <w:sz w:val="24"/>
                <w:szCs w:val="24"/>
                <w:lang w:eastAsia="lt-LT"/>
                <w14:ligatures w14:val="none"/>
              </w:rPr>
              <w:t>Sutarties galiojimo terminas.</w:t>
            </w:r>
          </w:p>
          <w:p w14:paraId="2E49E860"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r>
      <w:tr w:rsidR="00723355" w:rsidRPr="00723355" w14:paraId="7C207E36" w14:textId="77777777" w:rsidTr="00B97E36">
        <w:trPr>
          <w:trHeight w:val="300"/>
        </w:trPr>
        <w:tc>
          <w:tcPr>
            <w:tcW w:w="3094" w:type="dxa"/>
            <w:gridSpan w:val="2"/>
          </w:tcPr>
          <w:p w14:paraId="7F6F5035"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8.3. Sutarties įvykdymo užtikrinimo pateikimas</w:t>
            </w:r>
          </w:p>
        </w:tc>
        <w:tc>
          <w:tcPr>
            <w:tcW w:w="6441" w:type="dxa"/>
            <w:gridSpan w:val="2"/>
          </w:tcPr>
          <w:p w14:paraId="6C650FEA"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Tiekėjas ne vėliau kaip </w:t>
            </w:r>
            <w:r w:rsidRPr="00723355">
              <w:rPr>
                <w:rFonts w:ascii="Times New Roman" w:eastAsia="Times New Roman" w:hAnsi="Times New Roman" w:cs="Times New Roman"/>
                <w:b/>
                <w:bCs/>
                <w:color w:val="000000"/>
                <w:kern w:val="2"/>
                <w:sz w:val="24"/>
                <w:szCs w:val="24"/>
                <w:shd w:val="clear" w:color="auto" w:fill="FFFFFF"/>
                <w:lang w:eastAsia="lt-LT"/>
                <w14:ligatures w14:val="none"/>
              </w:rPr>
              <w:t xml:space="preserve">per </w:t>
            </w:r>
            <w:r w:rsidRPr="00723355">
              <w:rPr>
                <w:rFonts w:ascii="Times New Roman" w:eastAsia="Times New Roman" w:hAnsi="Times New Roman" w:cs="Times New Roman"/>
                <w:b/>
                <w:bCs/>
                <w:kern w:val="2"/>
                <w:sz w:val="24"/>
                <w:szCs w:val="24"/>
                <w:shd w:val="clear" w:color="auto" w:fill="FFFFFF"/>
                <w:lang w:eastAsia="lt-LT"/>
                <w14:ligatures w14:val="none"/>
              </w:rPr>
              <w:t>10 (dešimt) darbo dienų</w:t>
            </w:r>
            <w:r w:rsidRPr="00723355">
              <w:rPr>
                <w:rFonts w:ascii="Times New Roman" w:eastAsia="Times New Roman" w:hAnsi="Times New Roman" w:cs="Times New Roman"/>
                <w:kern w:val="2"/>
                <w:sz w:val="24"/>
                <w:szCs w:val="24"/>
                <w:shd w:val="clear" w:color="auto" w:fill="FFFFFF"/>
                <w:lang w:eastAsia="lt-LT"/>
                <w14:ligatures w14:val="none"/>
              </w:rPr>
              <w:t xml:space="preserve"> </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nuo Sutarties pasirašymo dienos turi pateikti Pirkėjui </w:t>
            </w:r>
            <w:r w:rsidRPr="00723355">
              <w:rPr>
                <w:rFonts w:ascii="Times New Roman" w:eastAsia="Times New Roman" w:hAnsi="Times New Roman" w:cs="Times New Roman"/>
                <w:b/>
                <w:bCs/>
                <w:kern w:val="2"/>
                <w:sz w:val="24"/>
                <w:szCs w:val="24"/>
                <w:shd w:val="clear" w:color="auto" w:fill="FFFFFF"/>
                <w:lang w:eastAsia="lt-LT"/>
                <w14:ligatures w14:val="none"/>
              </w:rPr>
              <w:t xml:space="preserve">10 </w:t>
            </w:r>
            <w:r w:rsidRPr="00723355">
              <w:rPr>
                <w:rFonts w:ascii="Times New Roman" w:eastAsia="Times New Roman" w:hAnsi="Times New Roman" w:cs="Times New Roman"/>
                <w:b/>
                <w:bCs/>
                <w:kern w:val="2"/>
                <w:sz w:val="24"/>
                <w:szCs w:val="24"/>
                <w:shd w:val="clear" w:color="auto" w:fill="FFFFFF"/>
                <w:lang w:val="en-US" w:eastAsia="lt-LT"/>
                <w14:ligatures w14:val="none"/>
              </w:rPr>
              <w:t>%</w:t>
            </w:r>
            <w:r w:rsidRPr="00723355">
              <w:rPr>
                <w:rFonts w:ascii="Times New Roman" w:eastAsia="Times New Roman" w:hAnsi="Times New Roman" w:cs="Times New Roman"/>
                <w:b/>
                <w:bCs/>
                <w:kern w:val="2"/>
                <w:sz w:val="24"/>
                <w:szCs w:val="24"/>
                <w:lang w:eastAsia="lt-LT"/>
                <w14:ligatures w14:val="none"/>
              </w:rPr>
              <w:t xml:space="preserve"> </w:t>
            </w:r>
            <w:r w:rsidRPr="00723355">
              <w:rPr>
                <w:rFonts w:ascii="Times New Roman" w:eastAsia="Times New Roman" w:hAnsi="Times New Roman" w:cs="Times New Roman"/>
                <w:b/>
                <w:bCs/>
                <w:kern w:val="2"/>
                <w:sz w:val="24"/>
                <w:szCs w:val="24"/>
                <w:shd w:val="clear" w:color="auto" w:fill="FFFFFF"/>
                <w:lang w:eastAsia="lt-LT"/>
                <w14:ligatures w14:val="none"/>
              </w:rPr>
              <w:t>nuo Pradinės Sutarties vertės (Eur be PVM)</w:t>
            </w:r>
            <w:r w:rsidRPr="00723355">
              <w:rPr>
                <w:rFonts w:ascii="Times New Roman" w:eastAsia="Times New Roman" w:hAnsi="Times New Roman" w:cs="Times New Roman"/>
                <w:kern w:val="2"/>
                <w:sz w:val="24"/>
                <w:szCs w:val="24"/>
                <w:shd w:val="clear" w:color="auto" w:fill="FFFFFF"/>
                <w:lang w:eastAsia="lt-LT"/>
                <w14:ligatures w14:val="none"/>
              </w:rPr>
              <w:t>,</w:t>
            </w:r>
            <w:r w:rsidRPr="00723355">
              <w:rPr>
                <w:rFonts w:ascii="Times New Roman" w:eastAsia="Times New Roman" w:hAnsi="Times New Roman" w:cs="Times New Roman"/>
                <w:kern w:val="2"/>
                <w:sz w:val="24"/>
                <w:szCs w:val="24"/>
                <w:lang w:eastAsia="lt-LT"/>
                <w14:ligatures w14:val="none"/>
              </w:rPr>
              <w:t xml:space="preserve"> </w:t>
            </w:r>
            <w:r w:rsidRPr="00723355">
              <w:rPr>
                <w:rFonts w:ascii="Times New Roman" w:eastAsia="Times New Roman" w:hAnsi="Times New Roman" w:cs="Times New Roman"/>
                <w:kern w:val="2"/>
                <w:sz w:val="24"/>
                <w:szCs w:val="24"/>
                <w:shd w:val="clear" w:color="auto" w:fill="FFFFFF"/>
                <w:lang w:eastAsia="lt-LT"/>
                <w14:ligatures w14:val="none"/>
              </w:rPr>
              <w:t xml:space="preserve">nurodytos </w:t>
            </w:r>
            <w:r w:rsidRPr="00723355">
              <w:rPr>
                <w:rFonts w:ascii="Times New Roman" w:eastAsia="Times New Roman" w:hAnsi="Times New Roman" w:cs="Times New Roman"/>
                <w:kern w:val="2"/>
                <w:sz w:val="24"/>
                <w:szCs w:val="24"/>
                <w:lang w:eastAsia="lt-LT"/>
                <w14:ligatures w14:val="none"/>
              </w:rPr>
              <w:t xml:space="preserve">Specialiųjų sąlygų </w:t>
            </w:r>
            <w:r w:rsidRPr="00723355">
              <w:rPr>
                <w:rFonts w:ascii="Times New Roman" w:eastAsia="Times New Roman" w:hAnsi="Times New Roman" w:cs="Times New Roman"/>
                <w:kern w:val="2"/>
                <w:sz w:val="24"/>
                <w:szCs w:val="24"/>
                <w:shd w:val="clear" w:color="auto" w:fill="FFFFFF"/>
                <w:lang w:eastAsia="lt-LT"/>
                <w14:ligatures w14:val="none"/>
              </w:rPr>
              <w:t>5.2 punkte,</w:t>
            </w:r>
            <w:r w:rsidRPr="00723355" w:rsidDel="0096756F">
              <w:rPr>
                <w:rFonts w:ascii="Times New Roman" w:eastAsia="Times New Roman" w:hAnsi="Times New Roman" w:cs="Times New Roman"/>
                <w:color w:val="4472C4"/>
                <w:kern w:val="2"/>
                <w:sz w:val="24"/>
                <w:szCs w:val="24"/>
                <w:shd w:val="clear" w:color="auto" w:fill="FFFFFF"/>
                <w:lang w:eastAsia="lt-LT"/>
                <w14:ligatures w14:val="none"/>
              </w:rPr>
              <w:t xml:space="preserve"> </w:t>
            </w:r>
            <w:r w:rsidRPr="00723355">
              <w:rPr>
                <w:rFonts w:ascii="Times New Roman" w:eastAsia="Times New Roman" w:hAnsi="Times New Roman" w:cs="Times New Roman"/>
                <w:kern w:val="2"/>
                <w:sz w:val="24"/>
                <w:szCs w:val="24"/>
                <w:shd w:val="clear" w:color="auto" w:fill="FFFFFF"/>
                <w:lang w:eastAsia="lt-LT"/>
                <w14:ligatures w14:val="none"/>
              </w:rPr>
              <w:t>pirmo pareikalavimo banko garantiją arba draudimo bendrovės laidavimo draudimo raštą</w:t>
            </w:r>
            <w:r w:rsidRPr="00723355">
              <w:rPr>
                <w:rFonts w:ascii="Times New Roman" w:eastAsia="Times New Roman" w:hAnsi="Times New Roman" w:cs="Times New Roman"/>
                <w:color w:val="000000"/>
                <w:kern w:val="2"/>
                <w:sz w:val="24"/>
                <w:szCs w:val="24"/>
                <w:shd w:val="clear" w:color="auto" w:fill="FFFFFF"/>
                <w:lang w:eastAsia="lt-LT"/>
                <w14:ligatures w14:val="none"/>
              </w:rPr>
              <w:t>, atitinkančius Bendrųjų sąlygų 10 skyriaus reikalavimus. Esant poreikiui, gavus Tiekėjo prašymą, šis terminas gali būti pratęstas Šalių suderintam terminui.</w:t>
            </w:r>
          </w:p>
        </w:tc>
      </w:tr>
      <w:tr w:rsidR="00723355" w:rsidRPr="00723355" w14:paraId="094401F8" w14:textId="77777777" w:rsidTr="00B97E36">
        <w:trPr>
          <w:trHeight w:val="300"/>
        </w:trPr>
        <w:tc>
          <w:tcPr>
            <w:tcW w:w="9535" w:type="dxa"/>
            <w:gridSpan w:val="4"/>
          </w:tcPr>
          <w:p w14:paraId="0596E7B7"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9. ŠALIŲ ATSAKOMYBĖ</w:t>
            </w:r>
          </w:p>
        </w:tc>
      </w:tr>
      <w:tr w:rsidR="00723355" w:rsidRPr="00723355" w14:paraId="253A420E" w14:textId="77777777" w:rsidTr="00B97E36">
        <w:trPr>
          <w:trHeight w:val="300"/>
        </w:trPr>
        <w:tc>
          <w:tcPr>
            <w:tcW w:w="3094" w:type="dxa"/>
            <w:gridSpan w:val="2"/>
          </w:tcPr>
          <w:p w14:paraId="110C3A33"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9.1. Pirkėjui taikomos netesybos už mokėjimų pagal Sutartį vėlavimą</w:t>
            </w:r>
          </w:p>
        </w:tc>
        <w:tc>
          <w:tcPr>
            <w:tcW w:w="6441" w:type="dxa"/>
            <w:gridSpan w:val="2"/>
          </w:tcPr>
          <w:p w14:paraId="1D21655C" w14:textId="77777777" w:rsidR="00723355" w:rsidRPr="00723355" w:rsidRDefault="00723355" w:rsidP="00723355">
            <w:pPr>
              <w:jc w:val="both"/>
              <w:rPr>
                <w:rFonts w:ascii="Times New Roman" w:eastAsia="Times New Roman" w:hAnsi="Times New Roman" w:cs="Times New Roman"/>
                <w:bCs/>
                <w:color w:val="FF0000"/>
                <w:kern w:val="2"/>
                <w:sz w:val="24"/>
                <w:szCs w:val="24"/>
                <w:lang w:eastAsia="lt-LT"/>
                <w14:ligatures w14:val="none"/>
              </w:rPr>
            </w:pPr>
            <w:r w:rsidRPr="00723355">
              <w:rPr>
                <w:rFonts w:ascii="Times New Roman" w:eastAsia="Times New Roman" w:hAnsi="Times New Roman" w:cs="Times New Roman"/>
                <w:bCs/>
                <w:color w:val="000000"/>
                <w:kern w:val="2"/>
                <w:sz w:val="24"/>
                <w:szCs w:val="24"/>
                <w:lang w:eastAsia="lt-LT"/>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723355">
              <w:rPr>
                <w:rFonts w:ascii="Times New Roman" w:eastAsia="Times New Roman" w:hAnsi="Times New Roman" w:cs="Times New Roman"/>
                <w:bCs/>
                <w:kern w:val="2"/>
                <w:sz w:val="24"/>
                <w:szCs w:val="24"/>
                <w:lang w:eastAsia="lt-LT"/>
                <w14:ligatures w14:val="none"/>
              </w:rPr>
              <w:t>0,02 (dvi šimtosios) procento</w:t>
            </w:r>
            <w:r w:rsidRPr="00723355">
              <w:rPr>
                <w:rFonts w:ascii="Times New Roman" w:eastAsia="Times New Roman" w:hAnsi="Times New Roman" w:cs="Times New Roman"/>
                <w:bCs/>
                <w:color w:val="000000"/>
                <w:kern w:val="2"/>
                <w:sz w:val="24"/>
                <w:szCs w:val="24"/>
                <w:lang w:eastAsia="lt-LT"/>
                <w14:ligatures w14:val="none"/>
              </w:rPr>
              <w:t xml:space="preserve"> dydžio delspinigius nuo neapmokėtos sumos be PVM už kiekvieną vėlavimo </w:t>
            </w:r>
            <w:r w:rsidRPr="00723355">
              <w:rPr>
                <w:rFonts w:ascii="Times New Roman" w:eastAsia="Times New Roman" w:hAnsi="Times New Roman" w:cs="Times New Roman"/>
                <w:bCs/>
                <w:kern w:val="2"/>
                <w:sz w:val="24"/>
                <w:szCs w:val="24"/>
                <w:lang w:eastAsia="lt-LT"/>
                <w14:ligatures w14:val="none"/>
              </w:rPr>
              <w:t>dieną.</w:t>
            </w:r>
          </w:p>
        </w:tc>
      </w:tr>
      <w:tr w:rsidR="00723355" w:rsidRPr="00723355" w14:paraId="39B5A8C5" w14:textId="77777777" w:rsidTr="00B97E36">
        <w:trPr>
          <w:trHeight w:val="300"/>
        </w:trPr>
        <w:tc>
          <w:tcPr>
            <w:tcW w:w="3094" w:type="dxa"/>
            <w:gridSpan w:val="2"/>
          </w:tcPr>
          <w:p w14:paraId="4704DF70"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sz w:val="24"/>
                <w:szCs w:val="24"/>
                <w:lang w:eastAsia="lt-LT"/>
                <w14:ligatures w14:val="none"/>
              </w:rPr>
              <w:t>9.2. Tiekėjui taikomos netesybos</w:t>
            </w:r>
          </w:p>
        </w:tc>
        <w:tc>
          <w:tcPr>
            <w:tcW w:w="6441" w:type="dxa"/>
            <w:gridSpan w:val="2"/>
          </w:tcPr>
          <w:p w14:paraId="20FCA90D" w14:textId="77777777" w:rsidR="00723355" w:rsidRPr="00723355" w:rsidRDefault="00723355" w:rsidP="00723355">
            <w:pPr>
              <w:jc w:val="both"/>
              <w:rPr>
                <w:rFonts w:ascii="Times New Roman" w:eastAsia="Times New Roman" w:hAnsi="Times New Roman" w:cs="Times New Roman"/>
                <w:color w:val="000000"/>
                <w:sz w:val="24"/>
                <w:szCs w:val="24"/>
                <w:lang w:eastAsia="lt-LT"/>
                <w14:ligatures w14:val="none"/>
              </w:rPr>
            </w:pPr>
            <w:r w:rsidRPr="00723355">
              <w:rPr>
                <w:rFonts w:ascii="Times New Roman" w:eastAsia="Times New Roman" w:hAnsi="Times New Roman" w:cs="Times New Roman"/>
                <w:color w:val="000000"/>
                <w:sz w:val="24"/>
                <w:szCs w:val="24"/>
                <w:lang w:val="lt" w:eastAsia="lt-LT"/>
                <w14:ligatures w14:val="none"/>
              </w:rPr>
              <w:t xml:space="preserve">9.2.1. Jeigu Tiekėjas vėluoja suteikti Paslaugas arba nevykdo kitų sutartinių įsipareigojimų, Pirkėjas nuo kitos nei nustatytas terminas dienos Tiekėjui skaičiuoja </w:t>
            </w:r>
            <w:r w:rsidRPr="00723355">
              <w:rPr>
                <w:rFonts w:ascii="Times New Roman" w:eastAsia="Times New Roman" w:hAnsi="Times New Roman" w:cs="Times New Roman"/>
                <w:sz w:val="24"/>
                <w:szCs w:val="24"/>
                <w:lang w:val="lt" w:eastAsia="lt-LT"/>
                <w14:ligatures w14:val="none"/>
              </w:rPr>
              <w:t xml:space="preserve">0,02 (dvi šimtosios) procento </w:t>
            </w:r>
            <w:r w:rsidRPr="00723355">
              <w:rPr>
                <w:rFonts w:ascii="Times New Roman" w:eastAsia="Times New Roman" w:hAnsi="Times New Roman" w:cs="Times New Roman"/>
                <w:color w:val="000000"/>
                <w:sz w:val="24"/>
                <w:szCs w:val="24"/>
                <w:lang w:val="lt" w:eastAsia="lt-LT"/>
                <w14:ligatures w14:val="none"/>
              </w:rPr>
              <w:t xml:space="preserve">dydžio delspinigius už kiekvieną uždelstą </w:t>
            </w:r>
            <w:r w:rsidRPr="00723355">
              <w:rPr>
                <w:rFonts w:ascii="Times New Roman" w:eastAsia="Times New Roman" w:hAnsi="Times New Roman" w:cs="Times New Roman"/>
                <w:sz w:val="24"/>
                <w:szCs w:val="24"/>
                <w:lang w:val="lt" w:eastAsia="lt-LT"/>
                <w14:ligatures w14:val="none"/>
              </w:rPr>
              <w:t>dieną</w:t>
            </w:r>
            <w:r w:rsidRPr="00723355">
              <w:rPr>
                <w:rFonts w:ascii="Times New Roman" w:eastAsia="Times New Roman" w:hAnsi="Times New Roman" w:cs="Times New Roman"/>
                <w:color w:val="FF0000"/>
                <w:sz w:val="24"/>
                <w:szCs w:val="24"/>
                <w:lang w:val="lt" w:eastAsia="lt-LT"/>
                <w14:ligatures w14:val="none"/>
              </w:rPr>
              <w:t xml:space="preserve"> </w:t>
            </w:r>
            <w:r w:rsidRPr="00723355">
              <w:rPr>
                <w:rFonts w:ascii="Times New Roman" w:eastAsia="Times New Roman" w:hAnsi="Times New Roman" w:cs="Times New Roman"/>
                <w:color w:val="000000"/>
                <w:sz w:val="24"/>
                <w:szCs w:val="24"/>
                <w:lang w:val="lt" w:eastAsia="lt-LT"/>
                <w14:ligatures w14:val="none"/>
              </w:rPr>
              <w:t>nuo laiku nesuteiktų Paslaugų ar kitų sutartinių įsipareigojimų nevykdymo kainos be PVM.</w:t>
            </w:r>
          </w:p>
          <w:p w14:paraId="17EE17A4" w14:textId="77777777" w:rsidR="00723355" w:rsidRPr="00723355" w:rsidRDefault="00723355" w:rsidP="00723355">
            <w:pPr>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color w:val="000000"/>
                <w:sz w:val="24"/>
                <w:szCs w:val="24"/>
                <w:lang w:val="lt" w:eastAsia="lt-LT"/>
                <w14:ligatures w14:val="none"/>
              </w:rPr>
              <w:t xml:space="preserve">9.2.2. Jeigu Tiekėjas vėluoja grąžinti dėl Tiekėjui mokėtinos sumos sumažinimo susidariusią permoką pagal Bendrųjų sąlygų 7.4.1.2 papunktį, Pirkėjas nuo kitos nei nustatytas terminas dienos Tiekėjui skaičiuoja </w:t>
            </w:r>
            <w:r w:rsidRPr="00723355">
              <w:rPr>
                <w:rFonts w:ascii="Times New Roman" w:eastAsia="Times New Roman" w:hAnsi="Times New Roman" w:cs="Times New Roman"/>
                <w:sz w:val="24"/>
                <w:szCs w:val="24"/>
                <w:lang w:val="lt" w:eastAsia="lt-LT"/>
                <w14:ligatures w14:val="none"/>
              </w:rPr>
              <w:t>0,02 (dvi šimtosios) procento</w:t>
            </w:r>
            <w:r w:rsidRPr="00723355">
              <w:rPr>
                <w:rFonts w:ascii="Times New Roman" w:eastAsia="Times New Roman" w:hAnsi="Times New Roman" w:cs="Times New Roman"/>
                <w:color w:val="FF0000"/>
                <w:sz w:val="24"/>
                <w:szCs w:val="24"/>
                <w:lang w:val="lt" w:eastAsia="lt-LT"/>
                <w14:ligatures w14:val="none"/>
              </w:rPr>
              <w:t xml:space="preserve"> </w:t>
            </w:r>
            <w:r w:rsidRPr="00723355">
              <w:rPr>
                <w:rFonts w:ascii="Times New Roman" w:eastAsia="Times New Roman" w:hAnsi="Times New Roman" w:cs="Times New Roman"/>
                <w:color w:val="000000"/>
                <w:sz w:val="24"/>
                <w:szCs w:val="24"/>
                <w:lang w:val="lt" w:eastAsia="lt-LT"/>
                <w14:ligatures w14:val="none"/>
              </w:rPr>
              <w:t xml:space="preserve">dydžio delspinigius už kiekvieną uždelstą </w:t>
            </w:r>
            <w:r w:rsidRPr="00723355">
              <w:rPr>
                <w:rFonts w:ascii="Times New Roman" w:eastAsia="Times New Roman" w:hAnsi="Times New Roman" w:cs="Times New Roman"/>
                <w:sz w:val="24"/>
                <w:szCs w:val="24"/>
                <w:lang w:val="lt" w:eastAsia="lt-LT"/>
                <w14:ligatures w14:val="none"/>
              </w:rPr>
              <w:t>dieną</w:t>
            </w:r>
            <w:r w:rsidRPr="00723355">
              <w:rPr>
                <w:rFonts w:ascii="Times New Roman" w:eastAsia="Times New Roman" w:hAnsi="Times New Roman" w:cs="Times New Roman"/>
                <w:color w:val="FF0000"/>
                <w:sz w:val="24"/>
                <w:szCs w:val="24"/>
                <w:lang w:val="lt" w:eastAsia="lt-LT"/>
                <w14:ligatures w14:val="none"/>
              </w:rPr>
              <w:t xml:space="preserve"> </w:t>
            </w:r>
            <w:r w:rsidRPr="00723355">
              <w:rPr>
                <w:rFonts w:ascii="Times New Roman" w:eastAsia="Times New Roman" w:hAnsi="Times New Roman" w:cs="Times New Roman"/>
                <w:color w:val="000000"/>
                <w:sz w:val="24"/>
                <w:szCs w:val="24"/>
                <w:lang w:val="lt" w:eastAsia="lt-LT"/>
                <w14:ligatures w14:val="none"/>
              </w:rPr>
              <w:t>nuo laiku negrąžintos permokos kainos be PVM.</w:t>
            </w:r>
          </w:p>
          <w:p w14:paraId="240D9FBC" w14:textId="77777777" w:rsidR="00723355" w:rsidRPr="00723355" w:rsidRDefault="00723355" w:rsidP="00723355">
            <w:pPr>
              <w:jc w:val="both"/>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color w:val="000000"/>
                <w:kern w:val="2"/>
                <w:sz w:val="24"/>
                <w:szCs w:val="24"/>
                <w:lang w:eastAsia="lt-LT"/>
                <w14:ligatures w14:val="none"/>
              </w:rPr>
              <w:t xml:space="preserve">9.2.3. Tiekėjas privalo sumokėti Pirkėjui netesybas per </w:t>
            </w:r>
            <w:r w:rsidRPr="00723355">
              <w:rPr>
                <w:rFonts w:ascii="Times New Roman" w:eastAsia="Times New Roman" w:hAnsi="Times New Roman" w:cs="Times New Roman"/>
                <w:kern w:val="2"/>
                <w:sz w:val="24"/>
                <w:szCs w:val="24"/>
                <w:lang w:eastAsia="lt-LT"/>
                <w14:ligatures w14:val="none"/>
              </w:rPr>
              <w:t>10 (dešimt)</w:t>
            </w:r>
            <w:r w:rsidRPr="00723355">
              <w:rPr>
                <w:rFonts w:ascii="Times New Roman" w:eastAsia="Times New Roman" w:hAnsi="Times New Roman" w:cs="Times New Roman"/>
                <w:bCs/>
                <w:kern w:val="2"/>
                <w:sz w:val="24"/>
                <w:szCs w:val="24"/>
                <w:lang w:eastAsia="lt-LT"/>
                <w14:ligatures w14:val="none"/>
              </w:rPr>
              <w:t xml:space="preserve"> </w:t>
            </w:r>
            <w:r w:rsidRPr="00723355">
              <w:rPr>
                <w:rFonts w:ascii="Times New Roman" w:eastAsia="Times New Roman" w:hAnsi="Times New Roman" w:cs="Times New Roman"/>
                <w:color w:val="000000"/>
                <w:kern w:val="2"/>
                <w:sz w:val="24"/>
                <w:szCs w:val="24"/>
                <w:lang w:eastAsia="lt-LT"/>
                <w14:ligatures w14:val="none"/>
              </w:rPr>
              <w:t xml:space="preserve">dienų nuo Pirkėjo pareikalavimo, jeigu netesybų suma nėra </w:t>
            </w:r>
            <w:r w:rsidRPr="00723355">
              <w:rPr>
                <w:rFonts w:ascii="Times New Roman" w:eastAsia="Times New Roman" w:hAnsi="Times New Roman" w:cs="Times New Roman"/>
                <w:sz w:val="24"/>
                <w:szCs w:val="24"/>
                <w:lang w:eastAsia="lt-LT"/>
                <w14:ligatures w14:val="none"/>
              </w:rPr>
              <w:t>išskaitoma iš Tiekėjui mokėtinos sumos.</w:t>
            </w:r>
          </w:p>
        </w:tc>
      </w:tr>
      <w:tr w:rsidR="00723355" w:rsidRPr="00723355" w14:paraId="3695F6D3" w14:textId="77777777" w:rsidTr="00B97E36">
        <w:trPr>
          <w:trHeight w:val="300"/>
        </w:trPr>
        <w:tc>
          <w:tcPr>
            <w:tcW w:w="3094" w:type="dxa"/>
            <w:gridSpan w:val="2"/>
          </w:tcPr>
          <w:p w14:paraId="09184D42"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9.3. Tiekėjui / Pirkėjui taikoma bauda nutraukus Sutartį dėl esminio Sutarties pažeidimo ar nepagrįstai nutraukus Sutarties vykdymą ne Sutartyje nustatyta tvarka</w:t>
            </w:r>
          </w:p>
        </w:tc>
        <w:tc>
          <w:tcPr>
            <w:tcW w:w="6441" w:type="dxa"/>
            <w:gridSpan w:val="2"/>
          </w:tcPr>
          <w:p w14:paraId="04589F97" w14:textId="77777777" w:rsidR="00723355" w:rsidRPr="00723355" w:rsidRDefault="00723355" w:rsidP="00723355">
            <w:pPr>
              <w:jc w:val="both"/>
              <w:rPr>
                <w:rFonts w:ascii="Times New Roman" w:eastAsia="Times New Roman" w:hAnsi="Times New Roman" w:cs="Times New Roman"/>
                <w:bCs/>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9.3.1. Nutraukus Sutartį dėl esminio Sutarties pažeidimo, nustatyto Sutarties Specialiosiose sąlygose, mokama  10 (dešimt) procentų dydžio bauda nuo Pradinės Sutarties vertės, nurodytos Specialiųjų sąlygų 5.2 punkte.</w:t>
            </w:r>
          </w:p>
          <w:p w14:paraId="56EF29B0" w14:textId="77777777" w:rsidR="00723355" w:rsidRPr="00723355" w:rsidRDefault="00723355" w:rsidP="00723355">
            <w:pPr>
              <w:rPr>
                <w:rFonts w:ascii="Times New Roman" w:eastAsia="Times New Roman" w:hAnsi="Times New Roman" w:cs="Times New Roman"/>
                <w:bCs/>
                <w:sz w:val="24"/>
                <w:szCs w:val="24"/>
                <w:lang w:eastAsia="lt-LT"/>
                <w14:ligatures w14:val="none"/>
              </w:rPr>
            </w:pPr>
          </w:p>
          <w:p w14:paraId="301F29DE" w14:textId="77777777" w:rsidR="00723355" w:rsidRPr="00723355" w:rsidRDefault="00723355" w:rsidP="00723355">
            <w:pPr>
              <w:jc w:val="both"/>
              <w:rPr>
                <w:rFonts w:ascii="Times New Roman" w:eastAsia="Times New Roman" w:hAnsi="Times New Roman" w:cs="Times New Roman"/>
                <w:bCs/>
                <w:sz w:val="24"/>
                <w:szCs w:val="24"/>
                <w:lang w:eastAsia="lt-LT"/>
                <w14:ligatures w14:val="none"/>
              </w:rPr>
            </w:pPr>
            <w:r w:rsidRPr="00723355">
              <w:rPr>
                <w:rFonts w:ascii="Times New Roman" w:eastAsia="Times New Roman" w:hAnsi="Times New Roman" w:cs="Times New Roman"/>
                <w:bCs/>
                <w:sz w:val="24"/>
                <w:szCs w:val="24"/>
                <w:lang w:eastAsia="lt-LT"/>
                <w14:ligatures w14:val="none"/>
              </w:rPr>
              <w:t xml:space="preserve">9.3.2. Nepagrįstai nutraukus Sutarties vykdymą ne Sutartyje nustatyta tvarka, mokama </w:t>
            </w:r>
            <w:r w:rsidRPr="00723355">
              <w:rPr>
                <w:rFonts w:ascii="Times New Roman" w:eastAsia="Times New Roman" w:hAnsi="Times New Roman" w:cs="Times New Roman"/>
                <w:bCs/>
                <w:kern w:val="2"/>
                <w:sz w:val="24"/>
                <w:szCs w:val="24"/>
                <w:lang w:eastAsia="lt-LT"/>
                <w14:ligatures w14:val="none"/>
              </w:rPr>
              <w:t>5 (penkių)  procentų dydžio bauda nuo Pradinės Sutarties vertės, nurodytos Specialiųjų sąlygų 5.2 punkte.</w:t>
            </w:r>
          </w:p>
        </w:tc>
      </w:tr>
      <w:tr w:rsidR="00723355" w:rsidRPr="00723355" w14:paraId="12264564" w14:textId="77777777" w:rsidTr="00B97E36">
        <w:trPr>
          <w:trHeight w:val="300"/>
        </w:trPr>
        <w:tc>
          <w:tcPr>
            <w:tcW w:w="3094" w:type="dxa"/>
            <w:gridSpan w:val="2"/>
          </w:tcPr>
          <w:p w14:paraId="322AD9F0"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0F7AB7F" w14:textId="77777777" w:rsidR="00723355" w:rsidRPr="00723355" w:rsidRDefault="00723355" w:rsidP="00723355">
            <w:pPr>
              <w:rPr>
                <w:rFonts w:ascii="Times New Roman" w:eastAsia="Times New Roman" w:hAnsi="Times New Roman" w:cs="Times New Roman"/>
                <w:bCs/>
                <w:color w:val="000000"/>
                <w:kern w:val="2"/>
                <w:sz w:val="24"/>
                <w:szCs w:val="24"/>
                <w:lang w:eastAsia="lt-LT"/>
                <w14:ligatures w14:val="none"/>
              </w:rPr>
            </w:pPr>
            <w:r w:rsidRPr="00723355">
              <w:rPr>
                <w:rFonts w:ascii="Times New Roman" w:eastAsia="Times New Roman" w:hAnsi="Times New Roman" w:cs="Times New Roman"/>
                <w:bCs/>
                <w:color w:val="000000"/>
                <w:kern w:val="2"/>
                <w:sz w:val="24"/>
                <w:szCs w:val="24"/>
                <w:lang w:eastAsia="lt-LT"/>
                <w14:ligatures w14:val="none"/>
              </w:rPr>
              <w:t>Netaikoma</w:t>
            </w:r>
          </w:p>
          <w:p w14:paraId="287B02C7"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r>
      <w:tr w:rsidR="00723355" w:rsidRPr="00723355" w14:paraId="5578E1A7" w14:textId="77777777" w:rsidTr="00B97E36">
        <w:trPr>
          <w:trHeight w:val="300"/>
        </w:trPr>
        <w:tc>
          <w:tcPr>
            <w:tcW w:w="3094" w:type="dxa"/>
            <w:gridSpan w:val="2"/>
          </w:tcPr>
          <w:p w14:paraId="6140D089"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9.5. Tiekėjui taikomos baudos dėl aplinkosauginių ir (arba) socialinių kriterijų nesilaikymo</w:t>
            </w:r>
          </w:p>
        </w:tc>
        <w:tc>
          <w:tcPr>
            <w:tcW w:w="6441" w:type="dxa"/>
            <w:gridSpan w:val="2"/>
          </w:tcPr>
          <w:p w14:paraId="0E8D155A"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Tiekėjui nesilaikant aplinkosauginių ir (arba) socialinių kriterijų, nurodytų Specialiųjų sąlygų 13 skyriuje, bus taikoma 500 (penkių šimtų)  Eur bauda.</w:t>
            </w:r>
          </w:p>
        </w:tc>
      </w:tr>
      <w:tr w:rsidR="00723355" w:rsidRPr="00723355" w14:paraId="31CC9E12" w14:textId="77777777" w:rsidTr="00B97E36">
        <w:trPr>
          <w:trHeight w:val="300"/>
        </w:trPr>
        <w:tc>
          <w:tcPr>
            <w:tcW w:w="3094" w:type="dxa"/>
            <w:gridSpan w:val="2"/>
          </w:tcPr>
          <w:p w14:paraId="1975BA35"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9.6. Tiekėjui / Pirkėjui taikoma bauda dėl konfidencialumo reikalavimų nesilaikymo</w:t>
            </w:r>
          </w:p>
        </w:tc>
        <w:tc>
          <w:tcPr>
            <w:tcW w:w="6441" w:type="dxa"/>
            <w:gridSpan w:val="2"/>
          </w:tcPr>
          <w:p w14:paraId="5475445E"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bCs/>
                <w:sz w:val="24"/>
                <w:szCs w:val="24"/>
                <w:lang w:eastAsia="lt-LT"/>
                <w14:ligatures w14:val="none"/>
              </w:rPr>
              <w:t xml:space="preserve">Tiekėjui / Pirkėjui taikoma </w:t>
            </w:r>
            <w:r w:rsidRPr="00723355">
              <w:rPr>
                <w:rFonts w:ascii="Times New Roman" w:eastAsia="Times New Roman" w:hAnsi="Times New Roman" w:cs="Times New Roman"/>
                <w:sz w:val="24"/>
                <w:szCs w:val="24"/>
                <w:lang w:eastAsia="lt-LT"/>
                <w14:ligatures w14:val="none"/>
              </w:rPr>
              <w:t xml:space="preserve">500 Eur (penki šimtai eurų) </w:t>
            </w:r>
            <w:r w:rsidRPr="00723355">
              <w:rPr>
                <w:rFonts w:ascii="Times New Roman" w:eastAsia="Times New Roman" w:hAnsi="Times New Roman" w:cs="Times New Roman"/>
                <w:bCs/>
                <w:sz w:val="24"/>
                <w:szCs w:val="24"/>
                <w:lang w:eastAsia="lt-LT"/>
                <w14:ligatures w14:val="none"/>
              </w:rPr>
              <w:t>bauda dėl konfidencialumo reikalavimų nesilaikymo</w:t>
            </w:r>
            <w:r w:rsidRPr="00723355">
              <w:rPr>
                <w:rFonts w:ascii="Times New Roman" w:eastAsia="Times New Roman" w:hAnsi="Times New Roman" w:cs="Times New Roman"/>
                <w:sz w:val="24"/>
                <w:szCs w:val="24"/>
                <w:lang w:eastAsia="lt-LT"/>
                <w14:ligatures w14:val="none"/>
              </w:rPr>
              <w:t>.</w:t>
            </w:r>
          </w:p>
        </w:tc>
      </w:tr>
      <w:tr w:rsidR="00723355" w:rsidRPr="00723355" w14:paraId="30445786" w14:textId="77777777" w:rsidTr="00B97E36">
        <w:trPr>
          <w:trHeight w:val="300"/>
        </w:trPr>
        <w:tc>
          <w:tcPr>
            <w:tcW w:w="3094" w:type="dxa"/>
            <w:gridSpan w:val="2"/>
          </w:tcPr>
          <w:p w14:paraId="11D8DCCD"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sz w:val="24"/>
                <w:szCs w:val="24"/>
                <w:lang w:eastAsia="lt-LT"/>
                <w14:ligatures w14:val="none"/>
              </w:rPr>
              <w:t>9.7. Tiekėjui taikomos netesybos dėl pirkimo dokumentuose nustatytų Kokybinių kriterijų nepasiekimo Sutarties vykdymo metu</w:t>
            </w:r>
          </w:p>
        </w:tc>
        <w:tc>
          <w:tcPr>
            <w:tcW w:w="6441" w:type="dxa"/>
            <w:gridSpan w:val="2"/>
          </w:tcPr>
          <w:p w14:paraId="479B6A28"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bCs/>
                <w:sz w:val="24"/>
                <w:szCs w:val="24"/>
                <w:lang w:eastAsia="lt-LT"/>
                <w14:ligatures w14:val="none"/>
              </w:rPr>
              <w:t xml:space="preserve">Netaikoma </w:t>
            </w:r>
          </w:p>
        </w:tc>
      </w:tr>
      <w:tr w:rsidR="00723355" w:rsidRPr="00723355" w14:paraId="6FFE573B" w14:textId="77777777" w:rsidTr="00B97E36">
        <w:trPr>
          <w:trHeight w:val="1182"/>
        </w:trPr>
        <w:tc>
          <w:tcPr>
            <w:tcW w:w="3094" w:type="dxa"/>
            <w:gridSpan w:val="2"/>
            <w:tcBorders>
              <w:top w:val="single" w:sz="4" w:space="0" w:color="auto"/>
              <w:left w:val="single" w:sz="4" w:space="0" w:color="auto"/>
              <w:bottom w:val="single" w:sz="4" w:space="0" w:color="auto"/>
              <w:right w:val="single" w:sz="4" w:space="0" w:color="auto"/>
            </w:tcBorders>
          </w:tcPr>
          <w:p w14:paraId="48DE8519"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9.8. Tiekėjui taikomos netesybos dėl Sutarties įvykdymo užtikrinimo </w:t>
            </w:r>
            <w:r w:rsidRPr="00723355">
              <w:rPr>
                <w:rFonts w:ascii="Times New Roman" w:eastAsia="Times New Roman" w:hAnsi="Times New Roman" w:cs="Times New Roman"/>
                <w:b/>
                <w:sz w:val="24"/>
                <w:szCs w:val="24"/>
                <w:lang w:eastAsia="lt-LT"/>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BA4EC9F" w14:textId="77777777" w:rsidR="00723355" w:rsidRPr="00723355" w:rsidRDefault="00723355" w:rsidP="00723355">
            <w:pPr>
              <w:rPr>
                <w:rFonts w:ascii="Times New Roman" w:eastAsia="Times New Roman" w:hAnsi="Times New Roman" w:cs="Times New Roman"/>
                <w:bCs/>
                <w:kern w:val="2"/>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Netaikoma</w:t>
            </w:r>
          </w:p>
          <w:p w14:paraId="21164FC1"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p>
        </w:tc>
      </w:tr>
      <w:tr w:rsidR="00723355" w:rsidRPr="00723355" w14:paraId="4384A5DA" w14:textId="77777777" w:rsidTr="00B97E36">
        <w:trPr>
          <w:trHeight w:val="300"/>
        </w:trPr>
        <w:tc>
          <w:tcPr>
            <w:tcW w:w="3094" w:type="dxa"/>
            <w:gridSpan w:val="2"/>
          </w:tcPr>
          <w:p w14:paraId="0B657483" w14:textId="77777777" w:rsidR="00723355" w:rsidRPr="00723355" w:rsidRDefault="00723355" w:rsidP="00723355">
            <w:pPr>
              <w:rPr>
                <w:rFonts w:ascii="Times New Roman" w:eastAsia="Times New Roman" w:hAnsi="Times New Roman" w:cs="Times New Roman"/>
                <w:b/>
                <w:bCs/>
                <w:kern w:val="2"/>
                <w:sz w:val="24"/>
                <w:szCs w:val="24"/>
                <w:lang w:eastAsia="lt-LT"/>
                <w14:ligatures w14:val="none"/>
              </w:rPr>
            </w:pPr>
            <w:r w:rsidRPr="00723355">
              <w:rPr>
                <w:rFonts w:ascii="Times New Roman" w:eastAsia="Times New Roman" w:hAnsi="Times New Roman" w:cs="Times New Roman"/>
                <w:b/>
                <w:sz w:val="24"/>
                <w:szCs w:val="24"/>
                <w:lang w:eastAsia="lt-LT"/>
                <w14:ligatures w14:val="none"/>
              </w:rPr>
              <w:t>9.9. Tiekėjui taikoma bauda dėl Pirkėjo simbolių, pavadinimo ir ženklo reklamoje ar rinkodaroje naudojimo reikalavimų nesilaikymo bei draudimo naudotis Pirkėjo sukurtais</w:t>
            </w:r>
            <w:r w:rsidRPr="00723355">
              <w:rPr>
                <w:rFonts w:ascii="Times New Roman" w:eastAsia="Times New Roman" w:hAnsi="Times New Roman" w:cs="Times New Roman"/>
                <w:bCs/>
                <w:sz w:val="24"/>
                <w:szCs w:val="24"/>
                <w:lang w:eastAsia="lt-LT"/>
                <w14:ligatures w14:val="none"/>
              </w:rPr>
              <w:t xml:space="preserve"> </w:t>
            </w:r>
            <w:r w:rsidRPr="00723355">
              <w:rPr>
                <w:rFonts w:ascii="Times New Roman" w:eastAsia="Times New Roman" w:hAnsi="Times New Roman" w:cs="Times New Roman"/>
                <w:b/>
                <w:sz w:val="24"/>
                <w:szCs w:val="24"/>
                <w:lang w:eastAsia="lt-LT"/>
                <w14:ligatures w14:val="none"/>
              </w:rPr>
              <w:t>intelektiniais veiklos rezultatais nesilaikymo</w:t>
            </w:r>
          </w:p>
        </w:tc>
        <w:tc>
          <w:tcPr>
            <w:tcW w:w="6441" w:type="dxa"/>
            <w:gridSpan w:val="2"/>
          </w:tcPr>
          <w:p w14:paraId="4E3385A7" w14:textId="77777777" w:rsidR="00723355" w:rsidRPr="00723355" w:rsidRDefault="00723355" w:rsidP="00723355">
            <w:pPr>
              <w:rPr>
                <w:rFonts w:ascii="Times New Roman" w:eastAsia="Times New Roman" w:hAnsi="Times New Roman" w:cs="Times New Roman"/>
                <w:bCs/>
                <w:kern w:val="2"/>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Netaikoma</w:t>
            </w:r>
          </w:p>
          <w:p w14:paraId="299B3D1F"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p>
        </w:tc>
      </w:tr>
      <w:tr w:rsidR="00723355" w:rsidRPr="00723355" w14:paraId="4A3D5291" w14:textId="77777777" w:rsidTr="00B97E36">
        <w:trPr>
          <w:trHeight w:val="300"/>
        </w:trPr>
        <w:tc>
          <w:tcPr>
            <w:tcW w:w="9535" w:type="dxa"/>
            <w:gridSpan w:val="4"/>
          </w:tcPr>
          <w:p w14:paraId="52DB82FF" w14:textId="77777777" w:rsidR="00723355" w:rsidRPr="00723355" w:rsidRDefault="00723355" w:rsidP="00723355">
            <w:pPr>
              <w:jc w:val="cente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10. ESMINĖS SUTARTIES SĄLYGOS</w:t>
            </w:r>
          </w:p>
        </w:tc>
      </w:tr>
      <w:tr w:rsidR="00723355" w:rsidRPr="00723355" w14:paraId="2D700E27" w14:textId="77777777" w:rsidTr="00B97E36">
        <w:trPr>
          <w:trHeight w:val="300"/>
        </w:trPr>
        <w:tc>
          <w:tcPr>
            <w:tcW w:w="3094" w:type="dxa"/>
            <w:gridSpan w:val="2"/>
          </w:tcPr>
          <w:p w14:paraId="2D956E07" w14:textId="77777777" w:rsidR="00723355" w:rsidRPr="00723355" w:rsidRDefault="00723355" w:rsidP="00723355">
            <w:pPr>
              <w:rPr>
                <w:rFonts w:ascii="Times New Roman" w:eastAsia="Times New Roman" w:hAnsi="Times New Roman" w:cs="Times New Roman"/>
                <w:b/>
                <w:kern w:val="2"/>
                <w:sz w:val="24"/>
                <w:szCs w:val="24"/>
                <w:lang w:val="en-US" w:eastAsia="lt-LT"/>
                <w14:ligatures w14:val="none"/>
              </w:rPr>
            </w:pPr>
            <w:r w:rsidRPr="00723355">
              <w:rPr>
                <w:rFonts w:ascii="Times New Roman" w:eastAsia="Times New Roman" w:hAnsi="Times New Roman" w:cs="Times New Roman"/>
                <w:b/>
                <w:kern w:val="2"/>
                <w:sz w:val="24"/>
                <w:szCs w:val="24"/>
                <w:lang w:val="en-US" w:eastAsia="lt-LT"/>
                <w14:ligatures w14:val="none"/>
              </w:rPr>
              <w:t xml:space="preserve">10.1. </w:t>
            </w:r>
            <w:r w:rsidRPr="00723355">
              <w:rPr>
                <w:rFonts w:ascii="Times New Roman" w:eastAsia="Times New Roman" w:hAnsi="Times New Roman" w:cs="Times New Roman"/>
                <w:b/>
                <w:kern w:val="2"/>
                <w:sz w:val="24"/>
                <w:szCs w:val="24"/>
                <w:lang w:eastAsia="lt-LT"/>
                <w14:ligatures w14:val="none"/>
              </w:rPr>
              <w:t>Esminės Sutarties sąlygos</w:t>
            </w:r>
          </w:p>
        </w:tc>
        <w:tc>
          <w:tcPr>
            <w:tcW w:w="6441" w:type="dxa"/>
            <w:gridSpan w:val="2"/>
          </w:tcPr>
          <w:p w14:paraId="58AAC4DA"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2A4ED5E2"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p>
        </w:tc>
      </w:tr>
      <w:tr w:rsidR="00723355" w:rsidRPr="00723355" w14:paraId="4C8FE31C" w14:textId="77777777" w:rsidTr="00B97E36">
        <w:trPr>
          <w:trHeight w:val="300"/>
        </w:trPr>
        <w:tc>
          <w:tcPr>
            <w:tcW w:w="3094" w:type="dxa"/>
            <w:gridSpan w:val="2"/>
          </w:tcPr>
          <w:p w14:paraId="3EDBB9D9" w14:textId="77777777" w:rsidR="00723355" w:rsidRPr="00723355" w:rsidRDefault="00723355" w:rsidP="00723355">
            <w:pPr>
              <w:rPr>
                <w:rFonts w:ascii="Times New Roman" w:eastAsia="Times New Roman" w:hAnsi="Times New Roman" w:cs="Times New Roman"/>
                <w:b/>
                <w:kern w:val="2"/>
                <w:sz w:val="24"/>
                <w:szCs w:val="24"/>
                <w:lang w:val="en-US" w:eastAsia="lt-LT"/>
                <w14:ligatures w14:val="none"/>
              </w:rPr>
            </w:pPr>
            <w:r w:rsidRPr="00723355">
              <w:rPr>
                <w:rFonts w:ascii="Times New Roman" w:eastAsia="Times New Roman" w:hAnsi="Times New Roman" w:cs="Times New Roman"/>
                <w:b/>
                <w:bCs/>
                <w:sz w:val="24"/>
                <w:szCs w:val="24"/>
                <w:lang w:eastAsia="lt-LT"/>
                <w14:ligatures w14:val="none"/>
              </w:rPr>
              <w:t>10.2. Dideli arba nuolatiniai esminės Sutarties sąlygos vykdymo trūkumai</w:t>
            </w:r>
          </w:p>
        </w:tc>
        <w:tc>
          <w:tcPr>
            <w:tcW w:w="6441" w:type="dxa"/>
            <w:gridSpan w:val="2"/>
          </w:tcPr>
          <w:p w14:paraId="0E757ED8" w14:textId="77777777" w:rsidR="00723355" w:rsidRPr="00723355" w:rsidRDefault="00723355" w:rsidP="00723355">
            <w:pPr>
              <w:spacing w:line="276" w:lineRule="auto"/>
              <w:jc w:val="both"/>
              <w:textAlignment w:val="baseline"/>
              <w:rPr>
                <w:rFonts w:ascii="Times New Roman" w:eastAsia="Times New Roman" w:hAnsi="Times New Roman" w:cs="Times New Roman"/>
                <w:kern w:val="2"/>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Netaikoma </w:t>
            </w:r>
          </w:p>
        </w:tc>
      </w:tr>
      <w:tr w:rsidR="00723355" w:rsidRPr="00723355" w14:paraId="2BBC6598" w14:textId="77777777" w:rsidTr="00B97E36">
        <w:trPr>
          <w:trHeight w:val="300"/>
        </w:trPr>
        <w:tc>
          <w:tcPr>
            <w:tcW w:w="9535" w:type="dxa"/>
            <w:gridSpan w:val="4"/>
          </w:tcPr>
          <w:p w14:paraId="47087D51"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11. SUTARTIES GALIOJIMAS IR KEITIMAS</w:t>
            </w:r>
          </w:p>
        </w:tc>
      </w:tr>
      <w:tr w:rsidR="00723355" w:rsidRPr="00723355" w14:paraId="312195E5" w14:textId="77777777" w:rsidTr="00B97E36">
        <w:trPr>
          <w:trHeight w:val="300"/>
        </w:trPr>
        <w:tc>
          <w:tcPr>
            <w:tcW w:w="3094" w:type="dxa"/>
            <w:gridSpan w:val="2"/>
          </w:tcPr>
          <w:p w14:paraId="75923189"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sz w:val="24"/>
                <w:szCs w:val="24"/>
                <w:lang w:eastAsia="lt-LT"/>
                <w14:ligatures w14:val="none"/>
              </w:rPr>
              <w:t>11.1. Sutarties sudarymas ir įsigaliojimas</w:t>
            </w:r>
          </w:p>
        </w:tc>
        <w:tc>
          <w:tcPr>
            <w:tcW w:w="6441" w:type="dxa"/>
            <w:gridSpan w:val="2"/>
          </w:tcPr>
          <w:p w14:paraId="04835341"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Ši Sutartis laikoma sudaryta, kai (pirma) ją pasirašo abi Šalys, ir (antra) pateikiamas sutarties įvykdymo užtikrinimas.</w:t>
            </w:r>
          </w:p>
          <w:p w14:paraId="3D1D891B"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Sutartis galioja iki visiško prievolių įvykdymo (kol bus išnaudota Pradinės Sutarties vertė, bet jos terminas negali būti ilgesnis kaip 37 (trisdešimt septyni) mėnesiai (įskaitant apmokėjimą už paslaugas).</w:t>
            </w:r>
          </w:p>
        </w:tc>
      </w:tr>
      <w:tr w:rsidR="00723355" w:rsidRPr="00723355" w14:paraId="54306103" w14:textId="77777777" w:rsidTr="00B97E36">
        <w:trPr>
          <w:trHeight w:val="300"/>
        </w:trPr>
        <w:tc>
          <w:tcPr>
            <w:tcW w:w="3094" w:type="dxa"/>
            <w:gridSpan w:val="2"/>
          </w:tcPr>
          <w:p w14:paraId="708037C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11.2. Sutarties galiojimo termino pratęsimas</w:t>
            </w:r>
          </w:p>
        </w:tc>
        <w:tc>
          <w:tcPr>
            <w:tcW w:w="6441" w:type="dxa"/>
            <w:gridSpan w:val="2"/>
          </w:tcPr>
          <w:p w14:paraId="01E98380" w14:textId="77777777" w:rsidR="00723355" w:rsidRPr="00723355" w:rsidRDefault="00723355" w:rsidP="00723355">
            <w:pPr>
              <w:jc w:val="both"/>
              <w:rPr>
                <w:rFonts w:ascii="Times New Roman" w:eastAsia="Arial" w:hAnsi="Times New Roman" w:cs="Times New Roman"/>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Netaikoma</w:t>
            </w:r>
          </w:p>
          <w:p w14:paraId="766678AC"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p>
        </w:tc>
      </w:tr>
      <w:tr w:rsidR="00723355" w:rsidRPr="00723355" w14:paraId="1902FFD8" w14:textId="77777777" w:rsidTr="00B97E36">
        <w:trPr>
          <w:trHeight w:val="300"/>
        </w:trPr>
        <w:tc>
          <w:tcPr>
            <w:tcW w:w="9535" w:type="dxa"/>
            <w:gridSpan w:val="4"/>
          </w:tcPr>
          <w:p w14:paraId="5F068AAD"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12. SUTARTIES NUTRAUKIMAS</w:t>
            </w:r>
          </w:p>
        </w:tc>
      </w:tr>
      <w:tr w:rsidR="00723355" w:rsidRPr="00723355" w14:paraId="25770B68" w14:textId="77777777" w:rsidTr="00B97E36">
        <w:trPr>
          <w:trHeight w:val="300"/>
        </w:trPr>
        <w:tc>
          <w:tcPr>
            <w:tcW w:w="3058" w:type="dxa"/>
            <w:tcBorders>
              <w:top w:val="single" w:sz="4" w:space="0" w:color="auto"/>
              <w:left w:val="single" w:sz="4" w:space="0" w:color="auto"/>
              <w:bottom w:val="single" w:sz="4" w:space="0" w:color="auto"/>
              <w:right w:val="single" w:sz="4" w:space="0" w:color="auto"/>
            </w:tcBorders>
          </w:tcPr>
          <w:p w14:paraId="231DB1A6"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534FF47"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Sutartis gali būti nutraukiama rašytiniu Šalių susitarimu arba vienašališkai, Bendrosiose sąlygose nustatyta tvarka.</w:t>
            </w:r>
          </w:p>
          <w:p w14:paraId="1D3215B2" w14:textId="77777777" w:rsidR="00723355" w:rsidRPr="00723355" w:rsidRDefault="00723355" w:rsidP="00723355">
            <w:pPr>
              <w:rPr>
                <w:rFonts w:ascii="Times New Roman" w:eastAsia="Times New Roman" w:hAnsi="Times New Roman" w:cs="Times New Roman"/>
                <w:color w:val="4472C4"/>
                <w:kern w:val="2"/>
                <w:sz w:val="24"/>
                <w:szCs w:val="24"/>
                <w:lang w:eastAsia="lt-LT"/>
                <w14:ligatures w14:val="none"/>
              </w:rPr>
            </w:pPr>
          </w:p>
        </w:tc>
      </w:tr>
      <w:tr w:rsidR="00723355" w:rsidRPr="00723355" w14:paraId="6EE74D14" w14:textId="77777777" w:rsidTr="00B97E36">
        <w:trPr>
          <w:trHeight w:val="300"/>
        </w:trPr>
        <w:tc>
          <w:tcPr>
            <w:tcW w:w="3058" w:type="dxa"/>
            <w:tcBorders>
              <w:top w:val="single" w:sz="4" w:space="0" w:color="auto"/>
              <w:left w:val="single" w:sz="4" w:space="0" w:color="auto"/>
              <w:bottom w:val="single" w:sz="4" w:space="0" w:color="auto"/>
              <w:right w:val="single" w:sz="4" w:space="0" w:color="auto"/>
            </w:tcBorders>
          </w:tcPr>
          <w:p w14:paraId="62FD6208"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12.2. Esminiai Sutarties </w:t>
            </w:r>
            <w:r w:rsidRPr="00723355">
              <w:rPr>
                <w:rFonts w:ascii="Times New Roman" w:eastAsia="Times New Roman" w:hAnsi="Times New Roman" w:cs="Times New Roman"/>
                <w:b/>
                <w:sz w:val="24"/>
                <w:szCs w:val="24"/>
                <w:lang w:eastAsia="lt-LT"/>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DA6B129" w14:textId="77777777" w:rsidR="00723355" w:rsidRPr="00723355" w:rsidRDefault="00723355" w:rsidP="00723355">
            <w:pPr>
              <w:jc w:val="both"/>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Jeigu Tiekėjas nevykdo prisiimtų įsipareigojimų už Sutartyje nustatytą Sutarties kainą / įkainius.</w:t>
            </w:r>
          </w:p>
        </w:tc>
      </w:tr>
      <w:tr w:rsidR="00723355" w:rsidRPr="00723355" w14:paraId="1A904185" w14:textId="77777777" w:rsidTr="00B97E36">
        <w:trPr>
          <w:trHeight w:val="300"/>
        </w:trPr>
        <w:tc>
          <w:tcPr>
            <w:tcW w:w="9535" w:type="dxa"/>
            <w:gridSpan w:val="4"/>
          </w:tcPr>
          <w:p w14:paraId="3A84FAA4" w14:textId="77777777" w:rsidR="00723355" w:rsidRPr="00723355" w:rsidRDefault="00723355" w:rsidP="00723355">
            <w:pPr>
              <w:jc w:val="cente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13. APLINKOS APSAUGOS IR SOCIALINIAI KRITERIJAI </w:t>
            </w:r>
          </w:p>
        </w:tc>
      </w:tr>
      <w:tr w:rsidR="00723355" w:rsidRPr="00723355" w14:paraId="3213D65E" w14:textId="77777777" w:rsidTr="00B97E36">
        <w:trPr>
          <w:trHeight w:val="300"/>
        </w:trPr>
        <w:tc>
          <w:tcPr>
            <w:tcW w:w="3058" w:type="dxa"/>
          </w:tcPr>
          <w:p w14:paraId="2B2E39E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13.1. Su perkamomis paslaugomis susiję  aplinkos apsaugos kriterijai </w:t>
            </w:r>
          </w:p>
        </w:tc>
        <w:tc>
          <w:tcPr>
            <w:tcW w:w="6477" w:type="dxa"/>
            <w:gridSpan w:val="3"/>
          </w:tcPr>
          <w:p w14:paraId="2770EBD3" w14:textId="77777777" w:rsidR="00723355" w:rsidRPr="00723355" w:rsidRDefault="00723355" w:rsidP="00723355">
            <w:pPr>
              <w:jc w:val="both"/>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sz w:val="24"/>
                <w:szCs w:val="24"/>
                <w:shd w:val="clear" w:color="auto" w:fill="FFFFFF"/>
                <w:lang w:eastAsia="lt-LT"/>
                <w14:ligatures w14:val="none"/>
              </w:rPr>
              <w:t>V</w:t>
            </w:r>
            <w:r w:rsidRPr="00723355">
              <w:rPr>
                <w:rFonts w:ascii="Times New Roman" w:hAnsi="Times New Roman" w:cs="Times New Roman"/>
                <w:sz w:val="24"/>
                <w:szCs w:val="24"/>
                <w:lang w:eastAsia="lt-LT"/>
                <w14:ligatures w14:val="none"/>
              </w:rPr>
              <w:t xml:space="preserve">adovaujantis Aplinkos apsaugos kriterijų taikymo, vykdant žaliuosius pirkimus, tvarkos aprašo, patvirtinto Lietuvos Respublikos aplinkos ministro 2011 m. birželio 28 d. įsakymu Nr. D1-508 </w:t>
            </w:r>
            <w:r w:rsidRPr="00723355">
              <w:rPr>
                <w:rFonts w:ascii="Times New Roman" w:eastAsia="Times New Roman" w:hAnsi="Times New Roman" w:cs="Times New Roman"/>
                <w:color w:val="000000"/>
                <w:sz w:val="24"/>
                <w:szCs w:val="24"/>
                <w:shd w:val="clear" w:color="auto" w:fill="FFFFFF"/>
                <w:lang w:val="en-US" w:eastAsia="lt-LT"/>
                <w14:ligatures w14:val="none"/>
              </w:rPr>
              <w:t>„</w:t>
            </w:r>
            <w:r w:rsidRPr="00723355">
              <w:rPr>
                <w:rFonts w:ascii="Times New Roman" w:eastAsia="Times New Roman" w:hAnsi="Times New Roman" w:cs="Times New Roman"/>
                <w:color w:val="000000"/>
                <w:sz w:val="24"/>
                <w:szCs w:val="24"/>
                <w:shd w:val="clear" w:color="auto" w:fill="FFFFFF"/>
                <w:lang w:eastAsia="lt-LT"/>
                <w14:ligatures w14:val="none"/>
              </w:rPr>
              <w:t>Dėl Aplinkos apsaugos kriterijų taikymo, vykdant žaliuosius pirkimus, tvarkos aprašo patvirtinimo“</w:t>
            </w:r>
            <w:r w:rsidRPr="00723355">
              <w:rPr>
                <w:rFonts w:ascii="Times New Roman" w:eastAsia="Times New Roman" w:hAnsi="Times New Roman" w:cs="Times New Roman"/>
                <w:sz w:val="24"/>
                <w:szCs w:val="24"/>
                <w:lang w:eastAsia="lt-LT"/>
                <w14:ligatures w14:val="none"/>
              </w:rPr>
              <w:t xml:space="preserve">, 4.3 papunkčiu, teikiamoms Paslaugoms Tiekėjas turi taikyti </w:t>
            </w:r>
            <w:r w:rsidRPr="00723355">
              <w:rPr>
                <w:rFonts w:ascii="Times New Roman" w:eastAsia="Times New Roman" w:hAnsi="Times New Roman" w:cs="Times New Roman"/>
                <w:color w:val="000000"/>
                <w:sz w:val="24"/>
                <w:szCs w:val="24"/>
                <w:lang w:eastAsia="lt-LT"/>
                <w14:ligatures w14:val="none"/>
              </w:rPr>
              <w:t>aplinkos apsaugos vadybos sistemos reikalavimus pagal standartą LST EN ISO 14001 „Aplinkos vadybos sistemos. Reikalavimai ir naudojimo gairės“ arba Europos Sąjungos aplinkosaugos vadybos ir audito sistemą ar kitus aplinkos apsaugos vadybos standartus, pagrįstus atitinkamais Europos arba tarptautinių standartizacijos organizacijų priimtais standartais, ar kitais Tiekėjo pateiktais lygiaverčiais įrodymais.</w:t>
            </w:r>
            <w:r w:rsidRPr="00723355">
              <w:rPr>
                <w:rFonts w:ascii="Times New Roman" w:eastAsia="Times New Roman" w:hAnsi="Times New Roman" w:cs="Times New Roman"/>
                <w:color w:val="000000"/>
                <w:kern w:val="2"/>
                <w:sz w:val="24"/>
                <w:szCs w:val="24"/>
                <w:shd w:val="clear" w:color="auto" w:fill="FFFFFF"/>
                <w:lang w:eastAsia="lt-LT"/>
                <w14:ligatures w14:val="none"/>
              </w:rPr>
              <w:t xml:space="preserve"> Nustačius, kad Tiekėjas šiame papunktyje nustatyto kriterijaus (-jų) nesilaiko, Tiekėjui taikoma Specialiųjų sąlygų 9.5 punkte nurodyto dydžio bauda.</w:t>
            </w:r>
          </w:p>
        </w:tc>
      </w:tr>
      <w:tr w:rsidR="00723355" w:rsidRPr="00723355" w14:paraId="198E5008" w14:textId="77777777" w:rsidTr="00B97E36">
        <w:trPr>
          <w:trHeight w:val="300"/>
        </w:trPr>
        <w:tc>
          <w:tcPr>
            <w:tcW w:w="3058" w:type="dxa"/>
          </w:tcPr>
          <w:p w14:paraId="3E13B063"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13.2. Su perkamomis Paslaugomis susiję socialiniai kriterijai</w:t>
            </w:r>
          </w:p>
        </w:tc>
        <w:tc>
          <w:tcPr>
            <w:tcW w:w="6477" w:type="dxa"/>
            <w:gridSpan w:val="3"/>
          </w:tcPr>
          <w:p w14:paraId="14629072" w14:textId="77777777" w:rsidR="00723355" w:rsidRPr="00723355" w:rsidRDefault="00723355" w:rsidP="00723355">
            <w:pPr>
              <w:rPr>
                <w:rFonts w:ascii="Times New Roman" w:eastAsia="Times New Roman" w:hAnsi="Times New Roman" w:cs="Times New Roman"/>
                <w:color w:val="000000"/>
                <w:kern w:val="2"/>
                <w:sz w:val="24"/>
                <w:szCs w:val="24"/>
                <w:shd w:val="clear" w:color="auto" w:fill="FFFFFF"/>
                <w:lang w:eastAsia="lt-LT"/>
                <w14:ligatures w14:val="none"/>
              </w:rPr>
            </w:pPr>
            <w:r w:rsidRPr="00723355">
              <w:rPr>
                <w:rFonts w:ascii="Times New Roman" w:eastAsia="Times New Roman" w:hAnsi="Times New Roman" w:cs="Times New Roman"/>
                <w:color w:val="000000"/>
                <w:kern w:val="2"/>
                <w:sz w:val="24"/>
                <w:szCs w:val="24"/>
                <w:shd w:val="clear" w:color="auto" w:fill="FFFFFF"/>
                <w:lang w:eastAsia="lt-LT"/>
                <w14:ligatures w14:val="none"/>
              </w:rPr>
              <w:t>Netaikoma</w:t>
            </w:r>
          </w:p>
          <w:p w14:paraId="244C2E06" w14:textId="77777777" w:rsidR="00723355" w:rsidRPr="00723355" w:rsidRDefault="00723355" w:rsidP="00723355">
            <w:pPr>
              <w:rPr>
                <w:rFonts w:ascii="Times New Roman" w:eastAsia="Times New Roman" w:hAnsi="Times New Roman" w:cs="Times New Roman"/>
                <w:color w:val="0070C0"/>
                <w:kern w:val="2"/>
                <w:sz w:val="24"/>
                <w:szCs w:val="24"/>
                <w:lang w:eastAsia="lt-LT"/>
                <w14:ligatures w14:val="none"/>
              </w:rPr>
            </w:pPr>
          </w:p>
        </w:tc>
      </w:tr>
      <w:tr w:rsidR="00723355" w:rsidRPr="00723355" w14:paraId="5518313C" w14:textId="77777777" w:rsidTr="00B97E36">
        <w:trPr>
          <w:trHeight w:val="300"/>
        </w:trPr>
        <w:tc>
          <w:tcPr>
            <w:tcW w:w="9535" w:type="dxa"/>
            <w:gridSpan w:val="4"/>
          </w:tcPr>
          <w:p w14:paraId="03A1110F"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14. BENDRŲJŲ SĄLYGŲ PAKEITIMAI IR PAPILDYMAI </w:t>
            </w:r>
          </w:p>
        </w:tc>
      </w:tr>
      <w:tr w:rsidR="00723355" w:rsidRPr="00723355" w14:paraId="3ECA6212" w14:textId="77777777" w:rsidTr="00B97E36">
        <w:trPr>
          <w:trHeight w:val="300"/>
        </w:trPr>
        <w:tc>
          <w:tcPr>
            <w:tcW w:w="3058" w:type="dxa"/>
          </w:tcPr>
          <w:p w14:paraId="1C259AE6"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 xml:space="preserve">14.1. </w:t>
            </w:r>
          </w:p>
        </w:tc>
        <w:tc>
          <w:tcPr>
            <w:tcW w:w="6477" w:type="dxa"/>
            <w:gridSpan w:val="3"/>
          </w:tcPr>
          <w:p w14:paraId="69B423B2"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Šalys susitaria pakeisti nurodytą Sutarties Bendrųjų sąlygų punktą ir išdėstyti jį nauja redakcija: </w:t>
            </w:r>
            <w:r w:rsidRPr="00723355">
              <w:rPr>
                <w:rFonts w:ascii="Times New Roman" w:eastAsia="Times New Roman" w:hAnsi="Times New Roman" w:cs="Times New Roman"/>
                <w:i/>
                <w:iCs/>
                <w:kern w:val="2"/>
                <w:sz w:val="24"/>
                <w:szCs w:val="24"/>
                <w:lang w:eastAsia="lt-LT"/>
                <w14:ligatures w14:val="none"/>
              </w:rPr>
              <w:t>netaikoma</w:t>
            </w:r>
            <w:r w:rsidRPr="00723355">
              <w:rPr>
                <w:rFonts w:ascii="Times New Roman" w:eastAsia="Times New Roman" w:hAnsi="Times New Roman" w:cs="Times New Roman"/>
                <w:kern w:val="2"/>
                <w:sz w:val="24"/>
                <w:szCs w:val="24"/>
                <w:lang w:eastAsia="lt-LT"/>
                <w14:ligatures w14:val="none"/>
              </w:rPr>
              <w:t>.</w:t>
            </w:r>
          </w:p>
        </w:tc>
      </w:tr>
      <w:tr w:rsidR="00723355" w:rsidRPr="00723355" w14:paraId="16F91A26" w14:textId="77777777" w:rsidTr="00B97E36">
        <w:trPr>
          <w:trHeight w:val="300"/>
        </w:trPr>
        <w:tc>
          <w:tcPr>
            <w:tcW w:w="3058" w:type="dxa"/>
          </w:tcPr>
          <w:p w14:paraId="7521106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14.2.</w:t>
            </w:r>
          </w:p>
        </w:tc>
        <w:tc>
          <w:tcPr>
            <w:tcW w:w="6477" w:type="dxa"/>
            <w:gridSpan w:val="3"/>
          </w:tcPr>
          <w:p w14:paraId="107FEECE"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Šalys susitaria papildyti Sutarties Bendrąsias sąlygas nurodytu punktu, tačiau kitų punktų numeracijos nekeisti:</w:t>
            </w:r>
            <w:r w:rsidRPr="00723355">
              <w:rPr>
                <w:rFonts w:ascii="Times New Roman" w:eastAsia="Times New Roman" w:hAnsi="Times New Roman" w:cs="Times New Roman"/>
                <w:i/>
                <w:iCs/>
                <w:kern w:val="2"/>
                <w:sz w:val="24"/>
                <w:szCs w:val="24"/>
                <w:lang w:eastAsia="lt-LT"/>
                <w14:ligatures w14:val="none"/>
              </w:rPr>
              <w:t xml:space="preserve"> netaikoma</w:t>
            </w:r>
            <w:r w:rsidRPr="00723355">
              <w:rPr>
                <w:rFonts w:ascii="Times New Roman" w:eastAsia="Times New Roman" w:hAnsi="Times New Roman" w:cs="Times New Roman"/>
                <w:kern w:val="2"/>
                <w:sz w:val="24"/>
                <w:szCs w:val="24"/>
                <w:lang w:eastAsia="lt-LT"/>
                <w14:ligatures w14:val="none"/>
              </w:rPr>
              <w:t xml:space="preserve">. </w:t>
            </w:r>
          </w:p>
        </w:tc>
      </w:tr>
      <w:tr w:rsidR="00723355" w:rsidRPr="00723355" w14:paraId="026B7580" w14:textId="77777777" w:rsidTr="00B97E36">
        <w:trPr>
          <w:trHeight w:val="300"/>
        </w:trPr>
        <w:tc>
          <w:tcPr>
            <w:tcW w:w="3058" w:type="dxa"/>
          </w:tcPr>
          <w:p w14:paraId="6D6CD7F4"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14.3.</w:t>
            </w:r>
          </w:p>
        </w:tc>
        <w:tc>
          <w:tcPr>
            <w:tcW w:w="6477" w:type="dxa"/>
            <w:gridSpan w:val="3"/>
          </w:tcPr>
          <w:p w14:paraId="03A595AB"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 xml:space="preserve">Šalys susitaria išbraukti nurodytą Sutarties Bendrųjų sąlygų punktą, tačiau kitų punktų numeracijos nekeisti: </w:t>
            </w:r>
            <w:r w:rsidRPr="00723355">
              <w:rPr>
                <w:rFonts w:ascii="Times New Roman" w:eastAsia="Times New Roman" w:hAnsi="Times New Roman" w:cs="Times New Roman"/>
                <w:i/>
                <w:iCs/>
                <w:kern w:val="2"/>
                <w:sz w:val="24"/>
                <w:szCs w:val="24"/>
                <w:lang w:eastAsia="lt-LT"/>
                <w14:ligatures w14:val="none"/>
              </w:rPr>
              <w:t>netaikoma</w:t>
            </w:r>
            <w:r w:rsidRPr="00723355">
              <w:rPr>
                <w:rFonts w:ascii="Times New Roman" w:eastAsia="Times New Roman" w:hAnsi="Times New Roman" w:cs="Times New Roman"/>
                <w:kern w:val="2"/>
                <w:sz w:val="24"/>
                <w:szCs w:val="24"/>
                <w:lang w:eastAsia="lt-LT"/>
                <w14:ligatures w14:val="none"/>
              </w:rPr>
              <w:t>.</w:t>
            </w:r>
          </w:p>
        </w:tc>
      </w:tr>
      <w:tr w:rsidR="00723355" w:rsidRPr="00723355" w14:paraId="430CE406" w14:textId="77777777" w:rsidTr="00B97E36">
        <w:trPr>
          <w:trHeight w:val="300"/>
        </w:trPr>
        <w:tc>
          <w:tcPr>
            <w:tcW w:w="3058" w:type="dxa"/>
          </w:tcPr>
          <w:p w14:paraId="6F8761B3"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14.4.</w:t>
            </w:r>
          </w:p>
        </w:tc>
        <w:tc>
          <w:tcPr>
            <w:tcW w:w="6477" w:type="dxa"/>
            <w:gridSpan w:val="3"/>
          </w:tcPr>
          <w:p w14:paraId="37BC04B2" w14:textId="77777777" w:rsidR="00723355" w:rsidRPr="00723355" w:rsidRDefault="00723355" w:rsidP="00723355">
            <w:pPr>
              <w:rPr>
                <w:rFonts w:ascii="Times New Roman" w:eastAsia="Times New Roman" w:hAnsi="Times New Roman" w:cs="Times New Roman"/>
                <w:color w:val="0070C0"/>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Nustatomos kitokios nei Sutarties Bendrosiose sąlygose nustatytos nuostatos dėl Paslaugų intelektinės nuosavybės:</w:t>
            </w:r>
            <w:r w:rsidRPr="00723355">
              <w:rPr>
                <w:rFonts w:ascii="Times New Roman" w:eastAsia="Times New Roman" w:hAnsi="Times New Roman" w:cs="Times New Roman"/>
                <w:i/>
                <w:iCs/>
                <w:kern w:val="2"/>
                <w:sz w:val="24"/>
                <w:szCs w:val="24"/>
                <w:lang w:eastAsia="lt-LT"/>
                <w14:ligatures w14:val="none"/>
              </w:rPr>
              <w:t xml:space="preserve"> netaikoma</w:t>
            </w:r>
            <w:r w:rsidRPr="00723355">
              <w:rPr>
                <w:rFonts w:ascii="Times New Roman" w:eastAsia="Times New Roman" w:hAnsi="Times New Roman" w:cs="Times New Roman"/>
                <w:kern w:val="2"/>
                <w:sz w:val="24"/>
                <w:szCs w:val="24"/>
                <w:lang w:eastAsia="lt-LT"/>
                <w14:ligatures w14:val="none"/>
              </w:rPr>
              <w:t>.</w:t>
            </w:r>
          </w:p>
        </w:tc>
      </w:tr>
      <w:tr w:rsidR="00723355" w:rsidRPr="00723355" w14:paraId="7007EB4A" w14:textId="77777777" w:rsidTr="00B97E36">
        <w:trPr>
          <w:trHeight w:val="300"/>
        </w:trPr>
        <w:tc>
          <w:tcPr>
            <w:tcW w:w="3058" w:type="dxa"/>
          </w:tcPr>
          <w:p w14:paraId="60949F55"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14.5.</w:t>
            </w:r>
          </w:p>
        </w:tc>
        <w:tc>
          <w:tcPr>
            <w:tcW w:w="6477" w:type="dxa"/>
            <w:gridSpan w:val="3"/>
          </w:tcPr>
          <w:p w14:paraId="40B161F6" w14:textId="77777777" w:rsidR="00723355" w:rsidRPr="00723355" w:rsidRDefault="00723355" w:rsidP="00723355">
            <w:pPr>
              <w:rPr>
                <w:rFonts w:ascii="Times New Roman" w:eastAsia="Times New Roman" w:hAnsi="Times New Roman" w:cs="Times New Roman"/>
                <w:kern w:val="2"/>
                <w:sz w:val="24"/>
                <w:szCs w:val="24"/>
                <w:lang w:eastAsia="lt-LT"/>
                <w14:ligatures w14:val="none"/>
              </w:rPr>
            </w:pPr>
            <w:r w:rsidRPr="00723355">
              <w:rPr>
                <w:rFonts w:ascii="Times New Roman" w:eastAsia="Times New Roman" w:hAnsi="Times New Roman" w:cs="Times New Roman"/>
                <w:kern w:val="2"/>
                <w:sz w:val="24"/>
                <w:szCs w:val="24"/>
                <w:lang w:eastAsia="lt-LT"/>
                <w14:ligatures w14:val="none"/>
              </w:rPr>
              <w:t>Sutarties Bendrosiose sąlygose nurodytos alternatyvios nuostatos (su prierašu „jei taikoma“ ir pan.) taikomos tik tokiu atveju, jeigu jos konkrečiai aprašomos Sutarties Specialiosiose sąlygose arba prieduose.</w:t>
            </w:r>
          </w:p>
        </w:tc>
      </w:tr>
      <w:tr w:rsidR="00723355" w:rsidRPr="00723355" w14:paraId="252E3293" w14:textId="77777777" w:rsidTr="00B97E36">
        <w:trPr>
          <w:trHeight w:val="300"/>
        </w:trPr>
        <w:tc>
          <w:tcPr>
            <w:tcW w:w="9535" w:type="dxa"/>
            <w:gridSpan w:val="4"/>
          </w:tcPr>
          <w:p w14:paraId="7ADA5650"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15. SUTARTIES PRIEDAI</w:t>
            </w:r>
          </w:p>
        </w:tc>
      </w:tr>
      <w:tr w:rsidR="00723355" w:rsidRPr="00723355" w14:paraId="271F9673" w14:textId="77777777" w:rsidTr="00B97E36">
        <w:trPr>
          <w:trHeight w:val="300"/>
        </w:trPr>
        <w:tc>
          <w:tcPr>
            <w:tcW w:w="3058" w:type="dxa"/>
          </w:tcPr>
          <w:p w14:paraId="78570073"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15.1. Priedas Nr. 1</w:t>
            </w:r>
          </w:p>
        </w:tc>
        <w:tc>
          <w:tcPr>
            <w:tcW w:w="6477" w:type="dxa"/>
            <w:gridSpan w:val="3"/>
          </w:tcPr>
          <w:p w14:paraId="3CB92DD2" w14:textId="77777777" w:rsidR="00723355" w:rsidRPr="00723355" w:rsidRDefault="00723355" w:rsidP="00723355">
            <w:pPr>
              <w:rPr>
                <w:rFonts w:ascii="Times New Roman" w:eastAsia="Times New Roman" w:hAnsi="Times New Roman" w:cs="Times New Roman"/>
                <w:bCs/>
                <w:kern w:val="2"/>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Techninė specifikacija</w:t>
            </w:r>
          </w:p>
        </w:tc>
      </w:tr>
      <w:tr w:rsidR="00723355" w:rsidRPr="00723355" w14:paraId="6169E348" w14:textId="77777777" w:rsidTr="00B97E36">
        <w:trPr>
          <w:trHeight w:val="300"/>
        </w:trPr>
        <w:tc>
          <w:tcPr>
            <w:tcW w:w="3058" w:type="dxa"/>
          </w:tcPr>
          <w:p w14:paraId="01DB865C" w14:textId="77777777" w:rsidR="00723355" w:rsidRPr="00723355" w:rsidRDefault="00723355" w:rsidP="00723355">
            <w:pP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15.2. Priedas Nr. 2</w:t>
            </w:r>
          </w:p>
        </w:tc>
        <w:tc>
          <w:tcPr>
            <w:tcW w:w="6477" w:type="dxa"/>
            <w:gridSpan w:val="3"/>
          </w:tcPr>
          <w:p w14:paraId="5DBE1CF6" w14:textId="77777777" w:rsidR="00723355" w:rsidRPr="00723355" w:rsidRDefault="00723355" w:rsidP="00723355">
            <w:pPr>
              <w:rPr>
                <w:rFonts w:ascii="Times New Roman" w:eastAsia="Times New Roman" w:hAnsi="Times New Roman" w:cs="Times New Roman"/>
                <w:bCs/>
                <w:kern w:val="2"/>
                <w:sz w:val="24"/>
                <w:szCs w:val="24"/>
                <w:lang w:eastAsia="lt-LT"/>
                <w14:ligatures w14:val="none"/>
              </w:rPr>
            </w:pPr>
            <w:r w:rsidRPr="00723355">
              <w:rPr>
                <w:rFonts w:ascii="Times New Roman" w:eastAsia="Times New Roman" w:hAnsi="Times New Roman" w:cs="Times New Roman"/>
                <w:bCs/>
                <w:kern w:val="2"/>
                <w:sz w:val="24"/>
                <w:szCs w:val="24"/>
                <w:lang w:eastAsia="lt-LT"/>
                <w14:ligatures w14:val="none"/>
              </w:rPr>
              <w:t>Pasiūlymas</w:t>
            </w:r>
          </w:p>
        </w:tc>
      </w:tr>
      <w:tr w:rsidR="00723355" w:rsidRPr="00723355" w14:paraId="7DF9F4AC" w14:textId="77777777" w:rsidTr="00B97E36">
        <w:tc>
          <w:tcPr>
            <w:tcW w:w="9535" w:type="dxa"/>
            <w:gridSpan w:val="4"/>
          </w:tcPr>
          <w:p w14:paraId="364130CD"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16. ŠALIŲ ATSTOVŲ PARAŠAI</w:t>
            </w:r>
          </w:p>
        </w:tc>
      </w:tr>
      <w:tr w:rsidR="00723355" w:rsidRPr="00723355" w14:paraId="6D8CC255" w14:textId="77777777" w:rsidTr="00B97E36">
        <w:tc>
          <w:tcPr>
            <w:tcW w:w="5224" w:type="dxa"/>
            <w:gridSpan w:val="3"/>
          </w:tcPr>
          <w:p w14:paraId="792C6045"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PIRKĖJAS</w:t>
            </w:r>
          </w:p>
        </w:tc>
        <w:tc>
          <w:tcPr>
            <w:tcW w:w="4311" w:type="dxa"/>
          </w:tcPr>
          <w:p w14:paraId="36762596"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b/>
                <w:kern w:val="2"/>
                <w:sz w:val="24"/>
                <w:szCs w:val="24"/>
                <w:lang w:eastAsia="lt-LT"/>
                <w14:ligatures w14:val="none"/>
              </w:rPr>
              <w:t>TIEKĖJAS</w:t>
            </w:r>
          </w:p>
        </w:tc>
      </w:tr>
      <w:tr w:rsidR="00723355" w:rsidRPr="00723355" w14:paraId="113FB5E5" w14:textId="77777777" w:rsidTr="00B97E36">
        <w:tc>
          <w:tcPr>
            <w:tcW w:w="5224" w:type="dxa"/>
            <w:gridSpan w:val="3"/>
          </w:tcPr>
          <w:p w14:paraId="4C0824B9" w14:textId="77777777" w:rsidR="00723355" w:rsidRPr="00723355" w:rsidRDefault="00723355" w:rsidP="00723355">
            <w:pPr>
              <w:jc w:val="center"/>
              <w:rPr>
                <w:rFonts w:ascii="Times New Roman" w:eastAsia="Times New Roman" w:hAnsi="Times New Roman" w:cs="Times New Roman"/>
                <w:color w:val="4472C4"/>
                <w:kern w:val="2"/>
                <w:sz w:val="24"/>
                <w:szCs w:val="24"/>
                <w:lang w:eastAsia="lt-LT"/>
                <w14:ligatures w14:val="none"/>
              </w:rPr>
            </w:pPr>
            <w:r w:rsidRPr="00723355">
              <w:rPr>
                <w:rFonts w:ascii="Times New Roman" w:eastAsia="Times New Roman" w:hAnsi="Times New Roman" w:cs="Times New Roman"/>
                <w:color w:val="4472C4"/>
                <w:kern w:val="2"/>
                <w:sz w:val="24"/>
                <w:szCs w:val="24"/>
                <w:lang w:eastAsia="lt-LT"/>
                <w14:ligatures w14:val="none"/>
              </w:rPr>
              <w:t>(nurodomos atstovo pareigos, vardas, pavardė)</w:t>
            </w:r>
          </w:p>
        </w:tc>
        <w:tc>
          <w:tcPr>
            <w:tcW w:w="4311" w:type="dxa"/>
          </w:tcPr>
          <w:p w14:paraId="6F75B222" w14:textId="77777777" w:rsidR="00723355" w:rsidRPr="00723355" w:rsidRDefault="00723355" w:rsidP="00723355">
            <w:pPr>
              <w:jc w:val="center"/>
              <w:rPr>
                <w:rFonts w:ascii="Times New Roman" w:eastAsia="Times New Roman" w:hAnsi="Times New Roman" w:cs="Times New Roman"/>
                <w:b/>
                <w:kern w:val="2"/>
                <w:sz w:val="24"/>
                <w:szCs w:val="24"/>
                <w:lang w:eastAsia="lt-LT"/>
                <w14:ligatures w14:val="none"/>
              </w:rPr>
            </w:pPr>
            <w:r w:rsidRPr="00723355">
              <w:rPr>
                <w:rFonts w:ascii="Times New Roman" w:eastAsia="Times New Roman" w:hAnsi="Times New Roman" w:cs="Times New Roman"/>
                <w:color w:val="4472C4"/>
                <w:kern w:val="2"/>
                <w:sz w:val="24"/>
                <w:szCs w:val="24"/>
                <w:lang w:eastAsia="lt-LT"/>
                <w14:ligatures w14:val="none"/>
              </w:rPr>
              <w:t>(nurodomos atstovo pareigos, vardas, pavardė)</w:t>
            </w:r>
          </w:p>
        </w:tc>
      </w:tr>
      <w:tr w:rsidR="00723355" w:rsidRPr="00723355" w14:paraId="5F082D3A" w14:textId="77777777" w:rsidTr="00B97E36">
        <w:tc>
          <w:tcPr>
            <w:tcW w:w="5224" w:type="dxa"/>
            <w:gridSpan w:val="3"/>
          </w:tcPr>
          <w:p w14:paraId="5431C943" w14:textId="77777777" w:rsidR="00723355" w:rsidRPr="00723355" w:rsidRDefault="00723355" w:rsidP="00723355">
            <w:pPr>
              <w:jc w:val="center"/>
              <w:rPr>
                <w:rFonts w:ascii="Times New Roman" w:eastAsia="Times New Roman" w:hAnsi="Times New Roman" w:cs="Times New Roman"/>
                <w:b/>
                <w:color w:val="4472C4"/>
                <w:kern w:val="2"/>
                <w:sz w:val="24"/>
                <w:szCs w:val="24"/>
                <w:lang w:eastAsia="lt-LT"/>
                <w14:ligatures w14:val="none"/>
              </w:rPr>
            </w:pPr>
          </w:p>
          <w:p w14:paraId="1502FC97" w14:textId="77777777" w:rsidR="00723355" w:rsidRPr="00723355" w:rsidRDefault="00723355" w:rsidP="00723355">
            <w:pPr>
              <w:jc w:val="center"/>
              <w:rPr>
                <w:rFonts w:ascii="Times New Roman" w:eastAsia="Times New Roman" w:hAnsi="Times New Roman" w:cs="Times New Roman"/>
                <w:b/>
                <w:color w:val="4472C4"/>
                <w:kern w:val="2"/>
                <w:sz w:val="24"/>
                <w:szCs w:val="24"/>
                <w:lang w:eastAsia="lt-LT"/>
                <w14:ligatures w14:val="none"/>
              </w:rPr>
            </w:pPr>
            <w:r w:rsidRPr="00723355">
              <w:rPr>
                <w:rFonts w:ascii="Times New Roman" w:eastAsia="Times New Roman" w:hAnsi="Times New Roman" w:cs="Times New Roman"/>
                <w:b/>
                <w:color w:val="4472C4"/>
                <w:kern w:val="2"/>
                <w:sz w:val="24"/>
                <w:szCs w:val="24"/>
                <w:lang w:eastAsia="lt-LT"/>
                <w14:ligatures w14:val="none"/>
              </w:rPr>
              <w:t>(parašas)</w:t>
            </w:r>
          </w:p>
          <w:p w14:paraId="2EA0D9E4" w14:textId="77777777" w:rsidR="00723355" w:rsidRPr="00723355" w:rsidRDefault="00723355" w:rsidP="00723355">
            <w:pPr>
              <w:jc w:val="center"/>
              <w:rPr>
                <w:rFonts w:ascii="Times New Roman" w:eastAsia="Times New Roman" w:hAnsi="Times New Roman" w:cs="Times New Roman"/>
                <w:b/>
                <w:color w:val="4472C4"/>
                <w:kern w:val="2"/>
                <w:sz w:val="24"/>
                <w:szCs w:val="24"/>
                <w:lang w:eastAsia="lt-LT"/>
                <w14:ligatures w14:val="none"/>
              </w:rPr>
            </w:pPr>
          </w:p>
          <w:p w14:paraId="6BD3B9AC" w14:textId="77777777" w:rsidR="00723355" w:rsidRPr="00723355" w:rsidRDefault="00723355" w:rsidP="00723355">
            <w:pPr>
              <w:jc w:val="center"/>
              <w:rPr>
                <w:rFonts w:ascii="Times New Roman" w:eastAsia="Times New Roman" w:hAnsi="Times New Roman" w:cs="Times New Roman"/>
                <w:b/>
                <w:color w:val="4472C4"/>
                <w:kern w:val="2"/>
                <w:sz w:val="24"/>
                <w:szCs w:val="24"/>
                <w:lang w:eastAsia="lt-LT"/>
                <w14:ligatures w14:val="none"/>
              </w:rPr>
            </w:pPr>
          </w:p>
        </w:tc>
        <w:tc>
          <w:tcPr>
            <w:tcW w:w="4311" w:type="dxa"/>
          </w:tcPr>
          <w:p w14:paraId="3486DE04" w14:textId="77777777" w:rsidR="00723355" w:rsidRPr="00723355" w:rsidRDefault="00723355" w:rsidP="00723355">
            <w:pPr>
              <w:jc w:val="center"/>
              <w:rPr>
                <w:rFonts w:ascii="Times New Roman" w:eastAsia="Times New Roman" w:hAnsi="Times New Roman" w:cs="Times New Roman"/>
                <w:b/>
                <w:color w:val="4472C4"/>
                <w:kern w:val="2"/>
                <w:sz w:val="24"/>
                <w:szCs w:val="24"/>
                <w:lang w:eastAsia="lt-LT"/>
                <w14:ligatures w14:val="none"/>
              </w:rPr>
            </w:pPr>
          </w:p>
          <w:p w14:paraId="350013E6" w14:textId="77777777" w:rsidR="00723355" w:rsidRPr="00723355" w:rsidRDefault="00723355" w:rsidP="00723355">
            <w:pPr>
              <w:jc w:val="center"/>
              <w:rPr>
                <w:rFonts w:ascii="Times New Roman" w:eastAsia="Times New Roman" w:hAnsi="Times New Roman" w:cs="Times New Roman"/>
                <w:b/>
                <w:color w:val="4472C4"/>
                <w:kern w:val="2"/>
                <w:sz w:val="24"/>
                <w:szCs w:val="24"/>
                <w:lang w:eastAsia="lt-LT"/>
                <w14:ligatures w14:val="none"/>
              </w:rPr>
            </w:pPr>
            <w:r w:rsidRPr="00723355">
              <w:rPr>
                <w:rFonts w:ascii="Times New Roman" w:eastAsia="Times New Roman" w:hAnsi="Times New Roman" w:cs="Times New Roman"/>
                <w:b/>
                <w:color w:val="4472C4"/>
                <w:kern w:val="2"/>
                <w:sz w:val="24"/>
                <w:szCs w:val="24"/>
                <w:lang w:eastAsia="lt-LT"/>
                <w14:ligatures w14:val="none"/>
              </w:rPr>
              <w:t>(parašas)</w:t>
            </w:r>
          </w:p>
        </w:tc>
      </w:tr>
    </w:tbl>
    <w:p w14:paraId="57BBFFA2" w14:textId="77777777" w:rsidR="00723355" w:rsidRPr="00723355" w:rsidRDefault="00723355" w:rsidP="00723355">
      <w:pPr>
        <w:rPr>
          <w:rFonts w:ascii="Times New Roman" w:eastAsia="Times New Roman" w:hAnsi="Times New Roman" w:cs="Times New Roman"/>
          <w:sz w:val="24"/>
          <w:szCs w:val="24"/>
          <w:lang w:eastAsia="lt-LT"/>
          <w14:ligatures w14:val="none"/>
        </w:rPr>
      </w:pPr>
    </w:p>
    <w:p w14:paraId="624AC377" w14:textId="77777777" w:rsidR="00723355" w:rsidRPr="00723355" w:rsidRDefault="00723355" w:rsidP="00723355">
      <w:pPr>
        <w:textAlignment w:val="baseline"/>
        <w:rPr>
          <w:rFonts w:ascii="Times New Roman" w:eastAsia="Times New Roman" w:hAnsi="Times New Roman" w:cs="Times New Roman"/>
          <w:b/>
          <w:bCs/>
          <w:sz w:val="24"/>
          <w:szCs w:val="24"/>
          <w:lang w:val="en-US"/>
          <w14:ligatures w14:val="none"/>
        </w:rPr>
        <w:sectPr w:rsidR="00723355" w:rsidRPr="00723355" w:rsidSect="00723355">
          <w:headerReference w:type="default" r:id="rId25"/>
          <w:footerReference w:type="default" r:id="rId26"/>
          <w:endnotePr>
            <w:numFmt w:val="decimal"/>
          </w:endnotePr>
          <w:pgSz w:w="12240" w:h="15840" w:code="1"/>
          <w:pgMar w:top="1134" w:right="567" w:bottom="1134" w:left="1701" w:header="720" w:footer="720" w:gutter="0"/>
          <w:pgNumType w:start="1"/>
          <w:cols w:space="720"/>
          <w:titlePg/>
          <w:docGrid w:linePitch="360"/>
        </w:sectPr>
      </w:pPr>
    </w:p>
    <w:p w14:paraId="69398F5C" w14:textId="77777777" w:rsidR="00723355" w:rsidRPr="00723355" w:rsidRDefault="00723355" w:rsidP="00723355">
      <w:pPr>
        <w:jc w:val="center"/>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b/>
          <w:bCs/>
          <w:sz w:val="24"/>
          <w:szCs w:val="24"/>
          <w:lang w:val="en-US"/>
          <w14:ligatures w14:val="none"/>
        </w:rPr>
        <w:t xml:space="preserve">                                    </w:t>
      </w:r>
      <w:r w:rsidRPr="00723355">
        <w:rPr>
          <w:rFonts w:ascii="Times New Roman" w:eastAsia="Times New Roman" w:hAnsi="Times New Roman" w:cs="Times New Roman"/>
          <w:sz w:val="24"/>
          <w:szCs w:val="24"/>
          <w14:ligatures w14:val="none"/>
        </w:rPr>
        <w:t>PATVIRTINTA </w:t>
      </w:r>
      <w:r w:rsidRPr="00723355">
        <w:rPr>
          <w:rFonts w:ascii="Times New Roman" w:eastAsia="Times New Roman" w:hAnsi="Times New Roman" w:cs="Times New Roman"/>
          <w:sz w:val="24"/>
          <w:szCs w:val="24"/>
          <w:lang w:val="en-US"/>
          <w14:ligatures w14:val="none"/>
        </w:rPr>
        <w:t> </w:t>
      </w:r>
    </w:p>
    <w:p w14:paraId="603DA22C" w14:textId="77777777" w:rsidR="00723355" w:rsidRPr="00723355" w:rsidRDefault="00723355" w:rsidP="00723355">
      <w:pPr>
        <w:ind w:left="4320" w:firstLine="72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sz w:val="24"/>
          <w:szCs w:val="24"/>
          <w14:ligatures w14:val="none"/>
        </w:rPr>
        <w:t>Viešųjų pirkimų tarnybos direktoriaus </w:t>
      </w:r>
      <w:r w:rsidRPr="00723355">
        <w:rPr>
          <w:rFonts w:ascii="Times New Roman" w:eastAsia="Times New Roman" w:hAnsi="Times New Roman" w:cs="Times New Roman"/>
          <w:sz w:val="24"/>
          <w:szCs w:val="24"/>
          <w:lang w:val="en-US"/>
          <w14:ligatures w14:val="none"/>
        </w:rPr>
        <w:t> </w:t>
      </w:r>
    </w:p>
    <w:p w14:paraId="37836573" w14:textId="77777777" w:rsidR="00723355" w:rsidRPr="00723355" w:rsidRDefault="00723355" w:rsidP="00723355">
      <w:pPr>
        <w:ind w:left="504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sz w:val="24"/>
          <w:szCs w:val="24"/>
          <w14:ligatures w14:val="none"/>
        </w:rPr>
        <w:t>2024 m. gruodžio 30 d. įsakymu Nr. 1S-209 </w:t>
      </w:r>
      <w:r w:rsidRPr="00723355">
        <w:rPr>
          <w:rFonts w:ascii="Times New Roman" w:eastAsia="Times New Roman" w:hAnsi="Times New Roman" w:cs="Times New Roman"/>
          <w:sz w:val="24"/>
          <w:szCs w:val="24"/>
          <w:lang w:val="en-US"/>
          <w14:ligatures w14:val="none"/>
        </w:rPr>
        <w:t> </w:t>
      </w:r>
    </w:p>
    <w:p w14:paraId="46D7C318" w14:textId="77777777" w:rsidR="00723355" w:rsidRPr="00723355" w:rsidRDefault="00723355" w:rsidP="00723355">
      <w:pPr>
        <w:ind w:left="210" w:firstLine="4815"/>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color w:val="000000"/>
          <w:sz w:val="24"/>
          <w:szCs w:val="24"/>
          <w14:ligatures w14:val="none"/>
        </w:rPr>
        <w:t>(Viešųjų pirkimų tarnybos direktoriaus</w:t>
      </w:r>
      <w:r w:rsidRPr="00723355">
        <w:rPr>
          <w:rFonts w:ascii="Times New Roman" w:eastAsia="Times New Roman" w:hAnsi="Times New Roman" w:cs="Times New Roman"/>
          <w:color w:val="000000"/>
          <w:sz w:val="24"/>
          <w:szCs w:val="24"/>
          <w:lang w:val="en-US"/>
          <w14:ligatures w14:val="none"/>
        </w:rPr>
        <w:t> </w:t>
      </w:r>
    </w:p>
    <w:p w14:paraId="5E645326" w14:textId="77777777" w:rsidR="00723355" w:rsidRPr="00723355" w:rsidRDefault="00723355" w:rsidP="00723355">
      <w:pPr>
        <w:ind w:left="504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color w:val="000000"/>
          <w:sz w:val="24"/>
          <w:szCs w:val="24"/>
          <w14:ligatures w14:val="none"/>
        </w:rPr>
        <w:t>2025 m. balandžio 17 d. įsakymo Nr. 1S-52 </w:t>
      </w:r>
      <w:r w:rsidRPr="00723355">
        <w:rPr>
          <w:rFonts w:ascii="Times New Roman" w:eastAsia="Times New Roman" w:hAnsi="Times New Roman" w:cs="Times New Roman"/>
          <w:color w:val="000000"/>
          <w:sz w:val="24"/>
          <w:szCs w:val="24"/>
          <w:lang w:val="en-US"/>
          <w14:ligatures w14:val="none"/>
        </w:rPr>
        <w:t> </w:t>
      </w:r>
    </w:p>
    <w:p w14:paraId="49D6B411" w14:textId="77777777" w:rsidR="00723355" w:rsidRPr="00723355" w:rsidRDefault="00723355" w:rsidP="00723355">
      <w:pPr>
        <w:ind w:left="504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color w:val="000000"/>
          <w:sz w:val="24"/>
          <w:szCs w:val="24"/>
          <w14:ligatures w14:val="none"/>
        </w:rPr>
        <w:t>redakcija)</w:t>
      </w:r>
      <w:r w:rsidRPr="00723355">
        <w:rPr>
          <w:rFonts w:ascii="Times New Roman" w:eastAsia="Times New Roman" w:hAnsi="Times New Roman" w:cs="Times New Roman"/>
          <w:color w:val="000000"/>
          <w:sz w:val="24"/>
          <w:szCs w:val="24"/>
          <w:lang w:val="en-US"/>
          <w14:ligatures w14:val="none"/>
        </w:rPr>
        <w:t> </w:t>
      </w:r>
    </w:p>
    <w:p w14:paraId="4CC6D328" w14:textId="77777777" w:rsidR="00723355" w:rsidRPr="00723355" w:rsidRDefault="00723355" w:rsidP="00723355">
      <w:pPr>
        <w:spacing w:line="276" w:lineRule="auto"/>
        <w:jc w:val="center"/>
        <w:rPr>
          <w:rFonts w:ascii="Times New Roman" w:eastAsia="Times New Roman" w:hAnsi="Times New Roman" w:cs="Times New Roman"/>
          <w:b/>
          <w:caps/>
          <w:sz w:val="24"/>
          <w:szCs w:val="24"/>
          <w:lang w:eastAsia="lt-LT"/>
          <w14:ligatures w14:val="none"/>
        </w:rPr>
      </w:pPr>
    </w:p>
    <w:p w14:paraId="029F7D5A" w14:textId="77777777" w:rsidR="00723355" w:rsidRPr="00723355" w:rsidRDefault="00723355" w:rsidP="00723355">
      <w:pPr>
        <w:spacing w:line="276" w:lineRule="auto"/>
        <w:jc w:val="center"/>
        <w:rPr>
          <w:rFonts w:ascii="Times New Roman" w:eastAsia="Times New Roman" w:hAnsi="Times New Roman" w:cs="Times New Roman"/>
          <w:b/>
          <w:caps/>
          <w:sz w:val="24"/>
          <w:szCs w:val="24"/>
          <w:lang w:eastAsia="lt-LT"/>
          <w14:ligatures w14:val="none"/>
        </w:rPr>
      </w:pPr>
      <w:r w:rsidRPr="00723355">
        <w:rPr>
          <w:rFonts w:ascii="Times New Roman" w:eastAsia="Times New Roman" w:hAnsi="Times New Roman" w:cs="Times New Roman"/>
          <w:b/>
          <w:caps/>
          <w:sz w:val="24"/>
          <w:szCs w:val="24"/>
          <w:lang w:eastAsia="lt-LT"/>
          <w14:ligatures w14:val="none"/>
        </w:rPr>
        <w:t>PASLAUGŲ pirkimo</w:t>
      </w:r>
      <w:r w:rsidRPr="00723355">
        <w:rPr>
          <w:rFonts w:ascii="Times New Roman" w:eastAsia="Arial" w:hAnsi="Times New Roman" w:cs="Times New Roman"/>
          <w:sz w:val="24"/>
          <w:szCs w:val="24"/>
          <w:lang w:eastAsia="lt-LT"/>
          <w14:ligatures w14:val="none"/>
        </w:rPr>
        <w:t>–</w:t>
      </w:r>
      <w:r w:rsidRPr="00723355">
        <w:rPr>
          <w:rFonts w:ascii="Times New Roman" w:eastAsia="Times New Roman" w:hAnsi="Times New Roman" w:cs="Times New Roman"/>
          <w:b/>
          <w:caps/>
          <w:sz w:val="24"/>
          <w:szCs w:val="24"/>
          <w:lang w:eastAsia="lt-LT"/>
          <w14:ligatures w14:val="none"/>
        </w:rPr>
        <w:t>pardavimo sutarties Bendrosios sąlygos</w:t>
      </w:r>
    </w:p>
    <w:p w14:paraId="3B9894AD" w14:textId="77777777" w:rsidR="00723355" w:rsidRPr="00723355" w:rsidRDefault="00723355" w:rsidP="00723355">
      <w:pPr>
        <w:spacing w:line="276" w:lineRule="auto"/>
        <w:jc w:val="center"/>
        <w:rPr>
          <w:rFonts w:ascii="Times New Roman" w:eastAsia="Times New Roman" w:hAnsi="Times New Roman" w:cs="Times New Roman"/>
          <w:sz w:val="24"/>
          <w:szCs w:val="24"/>
          <w:lang w:eastAsia="lt-LT"/>
          <w14:ligatures w14:val="none"/>
        </w:rPr>
      </w:pPr>
    </w:p>
    <w:p w14:paraId="678C866B" w14:textId="77777777" w:rsidR="00723355" w:rsidRPr="00723355" w:rsidRDefault="00723355" w:rsidP="00723355">
      <w:pPr>
        <w:keepNext/>
        <w:keepLines/>
        <w:tabs>
          <w:tab w:val="left" w:pos="426"/>
        </w:tabs>
        <w:spacing w:line="276" w:lineRule="auto"/>
        <w:jc w:val="center"/>
        <w:rPr>
          <w:rFonts w:ascii="Times New Roman" w:eastAsia="Cambria" w:hAnsi="Times New Roman" w:cs="Times New Roman"/>
          <w:b/>
          <w:bCs/>
          <w:caps/>
          <w:sz w:val="24"/>
          <w:szCs w:val="24"/>
          <w:lang w:eastAsia="lt-LT"/>
          <w14:ligatures w14:val="none"/>
        </w:rPr>
      </w:pPr>
      <w:r w:rsidRPr="00723355">
        <w:rPr>
          <w:rFonts w:ascii="Times New Roman" w:eastAsia="Cambria" w:hAnsi="Times New Roman" w:cs="Times New Roman"/>
          <w:b/>
          <w:bCs/>
          <w:caps/>
          <w:sz w:val="24"/>
          <w:szCs w:val="24"/>
          <w:lang w:eastAsia="lt-LT"/>
          <w14:ligatures w14:val="none"/>
        </w:rPr>
        <w:t>1.</w:t>
      </w:r>
      <w:r w:rsidRPr="00723355">
        <w:rPr>
          <w:rFonts w:ascii="Times New Roman" w:eastAsia="Cambria" w:hAnsi="Times New Roman" w:cs="Times New Roman"/>
          <w:b/>
          <w:bCs/>
          <w:caps/>
          <w:sz w:val="24"/>
          <w:szCs w:val="24"/>
          <w:lang w:eastAsia="lt-LT"/>
          <w14:ligatures w14:val="none"/>
        </w:rPr>
        <w:tab/>
        <w:t>Pagrindinės sąvokos ir Sutarties aiškinimas</w:t>
      </w:r>
    </w:p>
    <w:p w14:paraId="150D91FD" w14:textId="77777777" w:rsidR="00723355" w:rsidRPr="00723355" w:rsidRDefault="00723355" w:rsidP="00723355">
      <w:pPr>
        <w:keepNext/>
        <w:keepLines/>
        <w:tabs>
          <w:tab w:val="left" w:pos="426"/>
        </w:tabs>
        <w:spacing w:line="276" w:lineRule="auto"/>
        <w:jc w:val="both"/>
        <w:rPr>
          <w:rFonts w:ascii="Times New Roman" w:eastAsia="Cambria" w:hAnsi="Times New Roman" w:cs="Times New Roman"/>
          <w:b/>
          <w:bCs/>
          <w:caps/>
          <w:sz w:val="24"/>
          <w:szCs w:val="24"/>
          <w:lang w:eastAsia="lt-LT"/>
          <w14:ligatures w14:val="none"/>
        </w:rPr>
      </w:pPr>
    </w:p>
    <w:p w14:paraId="44A64597" w14:textId="77777777" w:rsidR="00723355" w:rsidRPr="00723355" w:rsidRDefault="00723355" w:rsidP="0072335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1.1.</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Sąvokos</w:t>
      </w:r>
    </w:p>
    <w:p w14:paraId="39C891EA" w14:textId="77777777" w:rsidR="00723355" w:rsidRPr="00723355" w:rsidRDefault="00723355" w:rsidP="0072335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5E92929A" w14:textId="77777777" w:rsidR="00723355" w:rsidRPr="00723355" w:rsidRDefault="00723355" w:rsidP="00723355">
      <w:pPr>
        <w:widowControl w:val="0"/>
        <w:tabs>
          <w:tab w:val="left" w:pos="567"/>
        </w:tabs>
        <w:spacing w:line="276" w:lineRule="auto"/>
        <w:jc w:val="both"/>
        <w:rPr>
          <w:rFonts w:ascii="Times New Roman" w:eastAsia="Cambria" w:hAnsi="Times New Roman" w:cs="Times New Roman"/>
          <w:b/>
          <w:bCs/>
          <w:sz w:val="24"/>
          <w:szCs w:val="24"/>
          <w:lang w:eastAsia="lt-LT"/>
          <w14:ligatures w14:val="none"/>
        </w:rPr>
      </w:pPr>
      <w:r w:rsidRPr="00723355">
        <w:rPr>
          <w:rFonts w:ascii="Times New Roman" w:eastAsia="Cambria" w:hAnsi="Times New Roman" w:cs="Times New Roman"/>
          <w:sz w:val="24"/>
          <w:szCs w:val="24"/>
          <w:lang w:eastAsia="lt-LT"/>
          <w14:ligatures w14:val="none"/>
        </w:rPr>
        <w:t>1.1.1. Šioje Sutartyje didžiąja raide rašomos sąvokos turi šias nurodytas reikšmes:</w:t>
      </w:r>
    </w:p>
    <w:p w14:paraId="380EFA8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Bendrosios sąlygos</w:t>
      </w:r>
      <w:r w:rsidRPr="00723355">
        <w:rPr>
          <w:rFonts w:ascii="Times New Roman" w:eastAsia="Arial" w:hAnsi="Times New Roman" w:cs="Times New Roman"/>
          <w:sz w:val="24"/>
          <w:szCs w:val="24"/>
          <w:lang w:eastAsia="lt-LT"/>
          <w14:ligatures w14:val="none"/>
        </w:rPr>
        <w:t xml:space="preserve"> – Sutarties dalis, kuri vadinasi „Paslaugų pirkimo–pardavimo sutarties Bendrosios sąlygos“;</w:t>
      </w:r>
    </w:p>
    <w:p w14:paraId="31AF06E8"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1.1.1.2.</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Pirkėjas</w:t>
      </w:r>
      <w:r w:rsidRPr="00723355">
        <w:rPr>
          <w:rFonts w:ascii="Times New Roman" w:eastAsia="Arial" w:hAnsi="Times New Roman" w:cs="Times New Roman"/>
          <w:sz w:val="24"/>
          <w:szCs w:val="24"/>
          <w:lang w:eastAsia="lt-LT"/>
          <w14:ligatures w14:val="none"/>
        </w:rPr>
        <w:t xml:space="preserve"> – asmuo, kuris Specialiosiose sąlygose yra įvardytas kaip Pirkėjas, </w:t>
      </w:r>
      <w:r w:rsidRPr="00723355">
        <w:rPr>
          <w:rFonts w:ascii="Times New Roman" w:eastAsia="Times New Roman" w:hAnsi="Times New Roman" w:cs="Times New Roman"/>
          <w:sz w:val="24"/>
          <w:szCs w:val="24"/>
          <w:lang w:eastAsia="lt-LT"/>
          <w14:ligatures w14:val="none"/>
        </w:rPr>
        <w:t>įsigyjantis Specialiosiose sąlygose ir Sutarties prieduose nurodytas Paslaugas</w:t>
      </w:r>
      <w:r w:rsidRPr="00723355">
        <w:rPr>
          <w:rFonts w:ascii="Times New Roman" w:eastAsia="Arial" w:hAnsi="Times New Roman" w:cs="Times New Roman"/>
          <w:sz w:val="24"/>
          <w:szCs w:val="24"/>
          <w:lang w:eastAsia="lt-LT"/>
          <w14:ligatures w14:val="none"/>
        </w:rPr>
        <w:t>;</w:t>
      </w:r>
    </w:p>
    <w:p w14:paraId="22A8CCA6"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sz w:val="24"/>
          <w:szCs w:val="24"/>
          <w:lang w:eastAsia="lt-LT"/>
          <w14:ligatures w14:val="none"/>
        </w:rPr>
        <w:t>1.1.1.3.</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 xml:space="preserve">Pradinės sutarties vertė </w:t>
      </w:r>
      <w:r w:rsidRPr="00723355">
        <w:rPr>
          <w:rFonts w:ascii="Times New Roman" w:eastAsia="Arial" w:hAnsi="Times New Roman" w:cs="Times New Roman"/>
          <w:sz w:val="24"/>
          <w:szCs w:val="24"/>
          <w:lang w:eastAsia="lt-LT"/>
          <w14:ligatures w14:val="none"/>
        </w:rPr>
        <w:t>– Specialiosiose sąlygose nurodyta</w:t>
      </w:r>
      <w:r w:rsidRPr="00723355">
        <w:rPr>
          <w:rFonts w:ascii="Times New Roman" w:eastAsia="Arial" w:hAnsi="Times New Roman" w:cs="Times New Roman"/>
          <w:b/>
          <w:bCs/>
          <w:sz w:val="24"/>
          <w:szCs w:val="24"/>
          <w:lang w:eastAsia="lt-LT"/>
          <w14:ligatures w14:val="none"/>
        </w:rPr>
        <w:t xml:space="preserve"> </w:t>
      </w:r>
      <w:r w:rsidRPr="00723355">
        <w:rPr>
          <w:rFonts w:ascii="Times New Roman" w:eastAsia="Arial" w:hAnsi="Times New Roman" w:cs="Times New Roman"/>
          <w:sz w:val="24"/>
          <w:szCs w:val="24"/>
          <w:lang w:eastAsia="lt-LT"/>
          <w14:ligatures w14:val="none"/>
        </w:rPr>
        <w:t>vertė be pridėtinės vertės mokesčio (toliau – PVM);</w:t>
      </w:r>
    </w:p>
    <w:p w14:paraId="40BFB207"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1.1.1.4. </w:t>
      </w:r>
      <w:r w:rsidRPr="00723355">
        <w:rPr>
          <w:rFonts w:ascii="Times New Roman" w:eastAsia="Arial" w:hAnsi="Times New Roman" w:cs="Times New Roman"/>
          <w:b/>
          <w:bCs/>
          <w:sz w:val="24"/>
          <w:szCs w:val="24"/>
          <w:lang w:eastAsia="lt-LT"/>
          <w14:ligatures w14:val="none"/>
        </w:rPr>
        <w:t>Paslaugos</w:t>
      </w:r>
      <w:r w:rsidRPr="00723355">
        <w:rPr>
          <w:rFonts w:ascii="Times New Roman" w:eastAsia="Arial" w:hAnsi="Times New Roman" w:cs="Times New Roman"/>
          <w:sz w:val="24"/>
          <w:szCs w:val="24"/>
          <w:lang w:eastAsia="lt-LT"/>
          <w14:ligatures w14:val="none"/>
        </w:rPr>
        <w:t xml:space="preserve"> – </w:t>
      </w:r>
      <w:r w:rsidRPr="00723355">
        <w:rPr>
          <w:rFonts w:ascii="Times New Roman" w:eastAsia="Times New Roman" w:hAnsi="Times New Roman" w:cs="Times New Roman"/>
          <w:sz w:val="24"/>
          <w:szCs w:val="24"/>
          <w:lang w:eastAsia="lt-LT"/>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51D9974"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1.1.1.5.</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 xml:space="preserve">Paslaugų perdavimo–priėmimo aktas </w:t>
      </w:r>
      <w:r w:rsidRPr="00723355">
        <w:rPr>
          <w:rFonts w:ascii="Times New Roman" w:eastAsia="Arial" w:hAnsi="Times New Roman" w:cs="Times New Roman"/>
          <w:sz w:val="24"/>
          <w:szCs w:val="24"/>
          <w:lang w:eastAsia="lt-LT"/>
          <w14:ligatures w14:val="none"/>
        </w:rPr>
        <w:t>– dokumentas,</w:t>
      </w:r>
      <w:r w:rsidRPr="00723355">
        <w:rPr>
          <w:rFonts w:ascii="Times New Roman" w:eastAsia="Arial" w:hAnsi="Times New Roman" w:cs="Times New Roman"/>
          <w:b/>
          <w:bCs/>
          <w:sz w:val="24"/>
          <w:szCs w:val="24"/>
          <w:lang w:eastAsia="lt-LT"/>
          <w14:ligatures w14:val="none"/>
        </w:rPr>
        <w:t xml:space="preserve"> </w:t>
      </w:r>
      <w:r w:rsidRPr="00723355">
        <w:rPr>
          <w:rFonts w:ascii="Times New Roman" w:eastAsia="Arial" w:hAnsi="Times New Roman" w:cs="Times New Roman"/>
          <w:sz w:val="24"/>
          <w:szCs w:val="24"/>
          <w:lang w:eastAsia="lt-LT"/>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B94A1A0" w14:textId="77777777" w:rsidR="00723355" w:rsidRPr="00723355" w:rsidRDefault="00723355" w:rsidP="00723355">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1.1.1.6.</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Paslaugų trūkumai</w:t>
      </w:r>
      <w:r w:rsidRPr="00723355">
        <w:rPr>
          <w:rFonts w:ascii="Times New Roman" w:eastAsia="Arial" w:hAnsi="Times New Roman" w:cs="Times New Roman"/>
          <w:sz w:val="24"/>
          <w:szCs w:val="24"/>
          <w:lang w:eastAsia="lt-LT"/>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0095098"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sz w:val="24"/>
          <w:szCs w:val="24"/>
          <w:lang w:eastAsia="lt-LT"/>
          <w14:ligatures w14:val="none"/>
        </w:rPr>
        <w:t>1.1.1.7.</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sz w:val="24"/>
          <w:szCs w:val="24"/>
          <w:lang w:eastAsia="lt-LT"/>
          <w14:ligatures w14:val="none"/>
        </w:rPr>
        <w:t xml:space="preserve">Sąskaita </w:t>
      </w:r>
      <w:r w:rsidRPr="00723355">
        <w:rPr>
          <w:rFonts w:ascii="Times New Roman" w:eastAsia="Arial" w:hAnsi="Times New Roman" w:cs="Times New Roman"/>
          <w:sz w:val="24"/>
          <w:szCs w:val="24"/>
          <w:lang w:eastAsia="lt-LT"/>
          <w14:ligatures w14:val="none"/>
        </w:rPr>
        <w:t>–</w:t>
      </w:r>
      <w:r w:rsidRPr="00723355">
        <w:rPr>
          <w:rFonts w:ascii="Times New Roman" w:eastAsia="Arial" w:hAnsi="Times New Roman" w:cs="Times New Roman"/>
          <w:b/>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 xml:space="preserve">Tiekėjo išrašoma ir Pirkėjui apmokėjimui pateikiama sąskaita faktūra, PVM sąskaita faktūra ar kitas mokėjimo dokumentas už Tiekėjo tinkamai suteiktas bei Pirkėjo priimtas </w:t>
      </w:r>
      <w:r w:rsidRPr="00723355">
        <w:rPr>
          <w:rFonts w:ascii="Times New Roman" w:eastAsia="Arial" w:hAnsi="Times New Roman" w:cs="Times New Roman"/>
          <w:sz w:val="24"/>
          <w:szCs w:val="24"/>
          <w:lang w:eastAsia="lt-LT"/>
          <w14:ligatures w14:val="none"/>
        </w:rPr>
        <w:t>Paslaugas</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Arial" w:hAnsi="Times New Roman" w:cs="Times New Roman"/>
          <w:sz w:val="24"/>
          <w:szCs w:val="24"/>
          <w:lang w:eastAsia="lt-LT"/>
          <w14:ligatures w14:val="none"/>
        </w:rPr>
        <w:t>Jeigu Sutartyje yra numatytas Paslaugų teikimas etapais ar periodais, Sąskaita gali būti pateikiama dėl kiekvieno etapo ar periodo atskirai;</w:t>
      </w:r>
    </w:p>
    <w:p w14:paraId="0065860E"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1.1.1.8.</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Specialiosios sąlygos</w:t>
      </w:r>
      <w:r w:rsidRPr="00723355">
        <w:rPr>
          <w:rFonts w:ascii="Times New Roman" w:eastAsia="Arial" w:hAnsi="Times New Roman" w:cs="Times New Roman"/>
          <w:sz w:val="24"/>
          <w:szCs w:val="24"/>
          <w:lang w:eastAsia="lt-LT"/>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1D4685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sz w:val="24"/>
          <w:szCs w:val="24"/>
          <w:lang w:eastAsia="lt-LT"/>
          <w14:ligatures w14:val="none"/>
        </w:rPr>
        <w:t>1.1.1.9.</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 xml:space="preserve">Susitarimas </w:t>
      </w:r>
      <w:r w:rsidRPr="00723355">
        <w:rPr>
          <w:rFonts w:ascii="Times New Roman" w:eastAsia="Arial" w:hAnsi="Times New Roman" w:cs="Times New Roman"/>
          <w:sz w:val="24"/>
          <w:szCs w:val="24"/>
          <w:lang w:eastAsia="lt-LT"/>
          <w14:ligatures w14:val="none"/>
        </w:rPr>
        <w:t>– tai dokumentas, kurį Šalys sudaro keisdamos Sutarties sąlygas VPĮ leidžiama apimtimi;</w:t>
      </w:r>
    </w:p>
    <w:p w14:paraId="5CB4451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sz w:val="24"/>
          <w:szCs w:val="24"/>
          <w:lang w:eastAsia="lt-LT"/>
          <w14:ligatures w14:val="none"/>
        </w:rPr>
        <w:t>1.1.1.10.</w:t>
      </w:r>
      <w:r w:rsidRPr="00723355">
        <w:rPr>
          <w:rFonts w:ascii="Times New Roman" w:eastAsia="Arial" w:hAnsi="Times New Roman" w:cs="Times New Roman"/>
          <w:sz w:val="24"/>
          <w:szCs w:val="24"/>
          <w:lang w:eastAsia="lt-LT"/>
          <w14:ligatures w14:val="none"/>
        </w:rPr>
        <w:tab/>
        <w:t xml:space="preserve"> </w:t>
      </w:r>
      <w:r w:rsidRPr="00723355">
        <w:rPr>
          <w:rFonts w:ascii="Times New Roman" w:eastAsia="Arial" w:hAnsi="Times New Roman" w:cs="Times New Roman"/>
          <w:b/>
          <w:bCs/>
          <w:sz w:val="24"/>
          <w:szCs w:val="24"/>
          <w:lang w:eastAsia="lt-LT"/>
          <w14:ligatures w14:val="none"/>
        </w:rPr>
        <w:t>Sutarties kaina</w:t>
      </w:r>
      <w:r w:rsidRPr="00723355">
        <w:rPr>
          <w:rFonts w:ascii="Times New Roman" w:eastAsia="Arial" w:hAnsi="Times New Roman" w:cs="Times New Roman"/>
          <w:sz w:val="24"/>
          <w:szCs w:val="24"/>
          <w:lang w:eastAsia="lt-LT"/>
          <w14:ligatures w14:val="none"/>
        </w:rPr>
        <w:t xml:space="preserve"> – pagal Sutartį Tiekėjui mokėtina suma, įskaitant visus privalomus mokesčius ir išlaidas;</w:t>
      </w:r>
    </w:p>
    <w:p w14:paraId="0ACA7213"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1.1.1.11.</w:t>
      </w:r>
      <w:r w:rsidRPr="00723355">
        <w:rPr>
          <w:rFonts w:ascii="Times New Roman" w:eastAsia="Arial" w:hAnsi="Times New Roman" w:cs="Times New Roman"/>
          <w:sz w:val="24"/>
          <w:szCs w:val="24"/>
          <w:lang w:eastAsia="lt-LT"/>
          <w14:ligatures w14:val="none"/>
        </w:rPr>
        <w:tab/>
        <w:t xml:space="preserve"> </w:t>
      </w:r>
      <w:r w:rsidRPr="00723355">
        <w:rPr>
          <w:rFonts w:ascii="Times New Roman" w:eastAsia="Arial" w:hAnsi="Times New Roman" w:cs="Times New Roman"/>
          <w:b/>
          <w:bCs/>
          <w:sz w:val="24"/>
          <w:szCs w:val="24"/>
          <w:lang w:eastAsia="lt-LT"/>
          <w14:ligatures w14:val="none"/>
        </w:rPr>
        <w:t xml:space="preserve">Sutarties sąlygos </w:t>
      </w:r>
      <w:r w:rsidRPr="00723355">
        <w:rPr>
          <w:rFonts w:ascii="Times New Roman" w:eastAsia="Arial" w:hAnsi="Times New Roman" w:cs="Times New Roman"/>
          <w:sz w:val="24"/>
          <w:szCs w:val="24"/>
          <w:lang w:eastAsia="lt-LT"/>
          <w14:ligatures w14:val="none"/>
        </w:rPr>
        <w:t>– Bendrosios sąlygos ir Specialiosios sąlygos kartu;</w:t>
      </w:r>
    </w:p>
    <w:p w14:paraId="1386EEAA"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1.1.1.12.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 </w:t>
      </w:r>
      <w:r w:rsidRPr="00723355">
        <w:rPr>
          <w:rFonts w:ascii="Times New Roman" w:eastAsia="Arial" w:hAnsi="Times New Roman" w:cs="Times New Roman"/>
          <w:b/>
          <w:bCs/>
          <w:sz w:val="24"/>
          <w:szCs w:val="24"/>
          <w:lang w:eastAsia="lt-LT"/>
          <w14:ligatures w14:val="none"/>
        </w:rPr>
        <w:t xml:space="preserve">Sutartis </w:t>
      </w:r>
      <w:r w:rsidRPr="00723355">
        <w:rPr>
          <w:rFonts w:ascii="Times New Roman" w:eastAsia="Arial" w:hAnsi="Times New Roman" w:cs="Times New Roman"/>
          <w:sz w:val="24"/>
          <w:szCs w:val="24"/>
          <w:lang w:eastAsia="lt-LT"/>
          <w14:ligatures w14:val="none"/>
        </w:rPr>
        <w:t>– Paslaugų pirkimo–pardavimo sutartis, kurią sudaro Sutarties sąlygos, Specialiosiose sąlygose išvardyti priedai ir Susitarimai;</w:t>
      </w:r>
    </w:p>
    <w:p w14:paraId="3A7EA63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1.1.1.13. </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Šalis</w:t>
      </w:r>
      <w:r w:rsidRPr="00723355">
        <w:rPr>
          <w:rFonts w:ascii="Times New Roman" w:eastAsia="Arial" w:hAnsi="Times New Roman" w:cs="Times New Roman"/>
          <w:sz w:val="24"/>
          <w:szCs w:val="24"/>
          <w:lang w:eastAsia="lt-LT"/>
          <w14:ligatures w14:val="none"/>
        </w:rPr>
        <w:t xml:space="preserve"> – Pirkėjas arba Tiekėjas, kiekvienas atskirai, priklausomai nuo konteksto;</w:t>
      </w:r>
    </w:p>
    <w:p w14:paraId="27BC014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1.1.1.14. </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Šalys</w:t>
      </w:r>
      <w:r w:rsidRPr="00723355">
        <w:rPr>
          <w:rFonts w:ascii="Times New Roman" w:eastAsia="Arial" w:hAnsi="Times New Roman" w:cs="Times New Roman"/>
          <w:sz w:val="24"/>
          <w:szCs w:val="24"/>
          <w:lang w:eastAsia="lt-LT"/>
          <w14:ligatures w14:val="none"/>
        </w:rPr>
        <w:t xml:space="preserve"> – Pirkėjas ir Tiekėjas kartu;</w:t>
      </w:r>
    </w:p>
    <w:p w14:paraId="728A8E9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1.1.1.15.</w:t>
      </w:r>
      <w:r w:rsidRPr="00723355">
        <w:rPr>
          <w:rFonts w:ascii="Times New Roman" w:eastAsia="Times New Roman" w:hAnsi="Times New Roman" w:cs="Times New Roman"/>
          <w:sz w:val="24"/>
          <w:szCs w:val="24"/>
          <w:lang w:eastAsia="lt-LT"/>
          <w14:ligatures w14:val="none"/>
        </w:rPr>
        <w:tab/>
        <w:t xml:space="preserve"> </w:t>
      </w:r>
      <w:r w:rsidRPr="00723355">
        <w:rPr>
          <w:rFonts w:ascii="Times New Roman" w:eastAsia="Arial" w:hAnsi="Times New Roman" w:cs="Times New Roman"/>
          <w:b/>
          <w:sz w:val="24"/>
          <w:szCs w:val="24"/>
          <w:lang w:eastAsia="lt-LT"/>
          <w14:ligatures w14:val="none"/>
        </w:rPr>
        <w:t>Tiekėjas</w:t>
      </w:r>
      <w:r w:rsidRPr="00723355">
        <w:rPr>
          <w:rFonts w:ascii="Times New Roman" w:eastAsia="Arial" w:hAnsi="Times New Roman" w:cs="Times New Roman"/>
          <w:sz w:val="24"/>
          <w:szCs w:val="24"/>
          <w:lang w:eastAsia="lt-LT"/>
          <w14:ligatures w14:val="none"/>
        </w:rPr>
        <w:t xml:space="preserve"> – asmuo, kuris Specialiosiose sąlygose yra įvardytas kaip Tiekėjas, </w:t>
      </w:r>
      <w:r w:rsidRPr="00723355">
        <w:rPr>
          <w:rFonts w:ascii="Times New Roman" w:eastAsia="Times New Roman" w:hAnsi="Times New Roman" w:cs="Times New Roman"/>
          <w:sz w:val="24"/>
          <w:szCs w:val="24"/>
          <w:lang w:eastAsia="lt-LT"/>
          <w14:ligatures w14:val="none"/>
        </w:rPr>
        <w:t xml:space="preserve">teikiantis Specialiosiose sąlygose nurodytas </w:t>
      </w:r>
      <w:r w:rsidRPr="00723355">
        <w:rPr>
          <w:rFonts w:ascii="Times New Roman" w:eastAsia="Arial" w:hAnsi="Times New Roman" w:cs="Times New Roman"/>
          <w:sz w:val="24"/>
          <w:szCs w:val="24"/>
          <w:lang w:eastAsia="lt-LT"/>
          <w14:ligatures w14:val="none"/>
        </w:rPr>
        <w:t>Paslaugas</w:t>
      </w:r>
      <w:r w:rsidRPr="00723355">
        <w:rPr>
          <w:rFonts w:ascii="Times New Roman" w:eastAsia="Times New Roman" w:hAnsi="Times New Roman" w:cs="Times New Roman"/>
          <w:sz w:val="24"/>
          <w:szCs w:val="24"/>
          <w:lang w:eastAsia="lt-LT"/>
          <w14:ligatures w14:val="none"/>
        </w:rPr>
        <w:t>;</w:t>
      </w:r>
    </w:p>
    <w:p w14:paraId="488DD3E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1.1.1.16. </w:t>
      </w:r>
      <w:r w:rsidRPr="00723355">
        <w:rPr>
          <w:rFonts w:ascii="Times New Roman" w:eastAsia="Times New Roman" w:hAnsi="Times New Roman" w:cs="Times New Roman"/>
          <w:b/>
          <w:bCs/>
          <w:sz w:val="24"/>
          <w:szCs w:val="24"/>
          <w:lang w:eastAsia="lt-LT"/>
          <w14:ligatures w14:val="none"/>
        </w:rPr>
        <w:t xml:space="preserve">Užsakymas </w:t>
      </w:r>
      <w:r w:rsidRPr="00723355">
        <w:rPr>
          <w:rFonts w:ascii="Times New Roman" w:eastAsia="Times New Roman" w:hAnsi="Times New Roman" w:cs="Times New Roman"/>
          <w:sz w:val="24"/>
          <w:szCs w:val="24"/>
          <w:lang w:eastAsia="lt-LT"/>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4065D7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sz w:val="24"/>
          <w:szCs w:val="24"/>
          <w:lang w:eastAsia="lt-LT"/>
          <w14:ligatures w14:val="none"/>
        </w:rPr>
        <w:t>1.1.1.17.</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 </w:t>
      </w:r>
      <w:r w:rsidRPr="00723355">
        <w:rPr>
          <w:rFonts w:ascii="Times New Roman" w:eastAsia="Arial" w:hAnsi="Times New Roman" w:cs="Times New Roman"/>
          <w:b/>
          <w:bCs/>
          <w:sz w:val="24"/>
          <w:szCs w:val="24"/>
          <w:lang w:eastAsia="lt-LT"/>
          <w14:ligatures w14:val="none"/>
        </w:rPr>
        <w:t xml:space="preserve">VPĮ </w:t>
      </w:r>
      <w:r w:rsidRPr="00723355">
        <w:rPr>
          <w:rFonts w:ascii="Times New Roman" w:eastAsia="Arial" w:hAnsi="Times New Roman" w:cs="Times New Roman"/>
          <w:sz w:val="24"/>
          <w:szCs w:val="24"/>
          <w:lang w:eastAsia="lt-LT"/>
          <w14:ligatures w14:val="none"/>
        </w:rPr>
        <w:t>– Lietuvos Respublikos viešųjų pirkimų įstatymas.</w:t>
      </w:r>
    </w:p>
    <w:p w14:paraId="033B97D0"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1.1.1.18.</w:t>
      </w:r>
      <w:r w:rsidRPr="00723355">
        <w:rPr>
          <w:rFonts w:ascii="Times New Roman" w:eastAsia="Arial" w:hAnsi="Times New Roman" w:cs="Times New Roman"/>
          <w:sz w:val="24"/>
          <w:szCs w:val="24"/>
          <w:lang w:eastAsia="lt-LT"/>
          <w14:ligatures w14:val="none"/>
        </w:rPr>
        <w:tab/>
        <w:t xml:space="preserve"> Kitų Sutartyje didžiąja raide rašomų sąvokų reikšmės yra nurodytos Sutarties tekste.</w:t>
      </w:r>
    </w:p>
    <w:p w14:paraId="203BBF49" w14:textId="77777777" w:rsidR="00723355" w:rsidRPr="00723355" w:rsidRDefault="00723355" w:rsidP="00723355">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Sutartyje neapibrėžtos sąvokos suprantamos ir aiškinamos taip, kaip jas apibrėžia VPĮ ir kiti </w:t>
      </w:r>
      <w:r w:rsidRPr="00723355">
        <w:rPr>
          <w:rFonts w:ascii="Times New Roman" w:eastAsia="Times New Roman" w:hAnsi="Times New Roman" w:cs="Times New Roman"/>
          <w:sz w:val="24"/>
          <w:szCs w:val="24"/>
          <w:lang w:eastAsia="lt-LT"/>
          <w14:ligatures w14:val="none"/>
        </w:rPr>
        <w:t>įstatymai bei teisės aktai</w:t>
      </w:r>
      <w:r w:rsidRPr="00723355">
        <w:rPr>
          <w:rFonts w:ascii="Times New Roman" w:eastAsia="Arial" w:hAnsi="Times New Roman" w:cs="Times New Roman"/>
          <w:sz w:val="24"/>
          <w:szCs w:val="24"/>
          <w:lang w:eastAsia="lt-LT"/>
          <w14:ligatures w14:val="none"/>
        </w:rPr>
        <w:t>, galiojantys Sutarties sudarymo ir vykdymo metu.</w:t>
      </w:r>
    </w:p>
    <w:p w14:paraId="2F261A41" w14:textId="77777777" w:rsidR="00723355" w:rsidRPr="00723355" w:rsidRDefault="00723355" w:rsidP="00723355">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1.1.3.</w:t>
      </w:r>
      <w:r w:rsidRPr="00723355">
        <w:rPr>
          <w:rFonts w:ascii="Times New Roman" w:eastAsia="Arial" w:hAnsi="Times New Roman" w:cs="Times New Roman"/>
          <w:sz w:val="24"/>
          <w:szCs w:val="24"/>
          <w:lang w:eastAsia="lt-LT"/>
          <w14:ligatures w14:val="none"/>
        </w:rPr>
        <w:tab/>
        <w:t>Kitos Sutartyje vartojamos sąvokos ir terminai turi bendrinę reikšmę arba artimiausią Sutarties pobūdžiui specialiąją reikšmę, jei Sutartyje nėra nustatyta ir paaiškinta kitokia jų reikšmė.</w:t>
      </w:r>
    </w:p>
    <w:p w14:paraId="63CA0C13"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593E1449" w14:textId="77777777" w:rsidR="00723355" w:rsidRPr="00723355" w:rsidRDefault="00723355" w:rsidP="00723355">
      <w:pPr>
        <w:keepNext/>
        <w:keepLines/>
        <w:tabs>
          <w:tab w:val="left" w:pos="567"/>
        </w:tabs>
        <w:spacing w:line="276" w:lineRule="auto"/>
        <w:jc w:val="center"/>
        <w:rPr>
          <w:rFonts w:ascii="Times New Roman" w:eastAsia="Cambria" w:hAnsi="Times New Roman" w:cs="Times New Roman"/>
          <w:b/>
          <w:bCs/>
          <w:sz w:val="24"/>
          <w:szCs w:val="24"/>
          <w:lang w:eastAsia="lt-LT"/>
          <w14:ligatures w14:val="none"/>
        </w:rPr>
      </w:pPr>
      <w:r w:rsidRPr="00723355">
        <w:rPr>
          <w:rFonts w:ascii="Times New Roman" w:eastAsia="Cambria" w:hAnsi="Times New Roman" w:cs="Times New Roman"/>
          <w:b/>
          <w:bCs/>
          <w:sz w:val="24"/>
          <w:szCs w:val="24"/>
          <w:lang w:eastAsia="lt-LT"/>
          <w14:ligatures w14:val="none"/>
        </w:rPr>
        <w:t>1.2.</w:t>
      </w:r>
      <w:r w:rsidRPr="00723355">
        <w:rPr>
          <w:rFonts w:ascii="Times New Roman" w:eastAsia="Cambria" w:hAnsi="Times New Roman" w:cs="Times New Roman"/>
          <w:b/>
          <w:bCs/>
          <w:sz w:val="24"/>
          <w:szCs w:val="24"/>
          <w:lang w:eastAsia="lt-LT"/>
          <w14:ligatures w14:val="none"/>
        </w:rPr>
        <w:tab/>
        <w:t>Sutarties aiškinimas</w:t>
      </w:r>
    </w:p>
    <w:p w14:paraId="3D9D1720" w14:textId="77777777" w:rsidR="00723355" w:rsidRPr="00723355" w:rsidRDefault="00723355" w:rsidP="00723355">
      <w:pPr>
        <w:keepNext/>
        <w:keepLines/>
        <w:tabs>
          <w:tab w:val="left" w:pos="567"/>
        </w:tabs>
        <w:spacing w:line="276" w:lineRule="auto"/>
        <w:ind w:left="792"/>
        <w:jc w:val="both"/>
        <w:rPr>
          <w:rFonts w:ascii="Times New Roman" w:eastAsia="Cambria" w:hAnsi="Times New Roman" w:cs="Times New Roman"/>
          <w:b/>
          <w:bCs/>
          <w:sz w:val="24"/>
          <w:szCs w:val="24"/>
          <w:lang w:eastAsia="lt-LT"/>
          <w14:ligatures w14:val="none"/>
        </w:rPr>
      </w:pPr>
    </w:p>
    <w:p w14:paraId="4E8D01F6"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1.2.1.</w:t>
      </w:r>
      <w:r w:rsidRPr="00723355">
        <w:rPr>
          <w:rFonts w:ascii="Times New Roman" w:eastAsia="Arial" w:hAnsi="Times New Roman" w:cs="Times New Roman"/>
          <w:sz w:val="24"/>
          <w:szCs w:val="24"/>
          <w:lang w:eastAsia="lt-LT"/>
          <w14:ligatures w14:val="none"/>
        </w:rPr>
        <w:tab/>
        <w:t>Sutartis yra sudaryta ir turi būti aiškinama pagal Lietuvos Respublikos teisės aktus.</w:t>
      </w:r>
    </w:p>
    <w:p w14:paraId="1291245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w:t>
      </w:r>
      <w:r w:rsidRPr="00723355">
        <w:rPr>
          <w:rFonts w:ascii="Times New Roman" w:eastAsia="Arial" w:hAnsi="Times New Roman" w:cs="Times New Roman"/>
          <w:sz w:val="24"/>
          <w:szCs w:val="24"/>
          <w:lang w:eastAsia="lt-LT"/>
          <w14:ligatures w14:val="none"/>
        </w:rPr>
        <w:tab/>
        <w:t>Jei Bendrosios sąlygos ir (ar) Specialiosios sąlygos prieštarauja VPĮ ir kitų teisės aktų reikalavimams, taikomos VPĮ ir kitų teisės aktų nuostatos.</w:t>
      </w:r>
    </w:p>
    <w:p w14:paraId="652B0B1E"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1.2.3.</w:t>
      </w:r>
      <w:r w:rsidRPr="00723355">
        <w:rPr>
          <w:rFonts w:ascii="Times New Roman" w:eastAsia="Arial" w:hAnsi="Times New Roman" w:cs="Times New Roman"/>
          <w:sz w:val="24"/>
          <w:szCs w:val="24"/>
          <w:lang w:eastAsia="lt-LT"/>
          <w14:ligatures w14:val="none"/>
        </w:rPr>
        <w:tab/>
        <w:t>Diena Sutartyje reiškia kalendorinę dieną.</w:t>
      </w:r>
    </w:p>
    <w:p w14:paraId="3F5679F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1.2.4.</w:t>
      </w:r>
      <w:r w:rsidRPr="00723355">
        <w:rPr>
          <w:rFonts w:ascii="Times New Roman" w:eastAsia="Arial" w:hAnsi="Times New Roman" w:cs="Times New Roman"/>
          <w:sz w:val="24"/>
          <w:szCs w:val="24"/>
          <w:lang w:eastAsia="lt-LT"/>
          <w14:ligatures w14:val="none"/>
        </w:rPr>
        <w:tab/>
        <w:t>Darbo diena Sutartyje reiškia bet kurią dieną, išskyrus šeštadienį, sekmadienį ir švenčių dienas Lietuvoje, nurodytas Lietuvos Respublikos darbo kodekse.</w:t>
      </w:r>
    </w:p>
    <w:p w14:paraId="7392643A"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1.2.5.</w:t>
      </w:r>
      <w:r w:rsidRPr="00723355">
        <w:rPr>
          <w:rFonts w:ascii="Times New Roman" w:eastAsia="Arial" w:hAnsi="Times New Roman" w:cs="Times New Roman"/>
          <w:sz w:val="24"/>
          <w:szCs w:val="24"/>
          <w:lang w:eastAsia="lt-LT"/>
          <w14:ligatures w14:val="none"/>
        </w:rPr>
        <w:tab/>
        <w:t>Terminai pagal Sutartį yra skaičiuojami metais, mėnesiais, savaitėmis, darbo dienomis, kalendorinėmis dienomis, valandomis ir minutėmis.</w:t>
      </w:r>
    </w:p>
    <w:p w14:paraId="521C014D"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1.2.6.</w:t>
      </w:r>
      <w:r w:rsidRPr="00723355">
        <w:rPr>
          <w:rFonts w:ascii="Times New Roman" w:eastAsia="Arial" w:hAnsi="Times New Roman" w:cs="Times New Roman"/>
          <w:sz w:val="24"/>
          <w:szCs w:val="24"/>
          <w:lang w:eastAsia="lt-LT"/>
          <w14:ligatures w14:val="none"/>
        </w:rPr>
        <w:tab/>
        <w:t>Kvalifikacija, rėmimasis kitų ūkio subjektų pajėgumais, Paslaugų apimtis, peržiūra suprantami taip, kaip nustatyta VPĮ bei jį įgyvendinančiuose teisės aktuose.</w:t>
      </w:r>
    </w:p>
    <w:p w14:paraId="176AC71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1.2.7.</w:t>
      </w:r>
      <w:r w:rsidRPr="00723355">
        <w:rPr>
          <w:rFonts w:ascii="Times New Roman" w:eastAsia="Arial" w:hAnsi="Times New Roman" w:cs="Times New Roman"/>
          <w:sz w:val="24"/>
          <w:szCs w:val="24"/>
          <w:lang w:eastAsia="lt-LT"/>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665325E"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1.2.8.</w:t>
      </w:r>
      <w:r w:rsidRPr="00723355">
        <w:rPr>
          <w:rFonts w:ascii="Times New Roman" w:eastAsia="Arial" w:hAnsi="Times New Roman" w:cs="Times New Roman"/>
          <w:sz w:val="24"/>
          <w:szCs w:val="24"/>
          <w:lang w:eastAsia="lt-LT"/>
          <w14:ligatures w14:val="none"/>
        </w:rPr>
        <w:tab/>
        <w:t>Informuoti, pranešti, įspėti arba atsakyti reiškia pateikti informaciją, pranešimą, įspėjimą arba atsakymą Bendrosiose ir (ar) Specialiosiose sąlygose nustatyta tvarka.</w:t>
      </w:r>
    </w:p>
    <w:p w14:paraId="234A3F0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1.2.9.</w:t>
      </w:r>
      <w:r w:rsidRPr="00723355">
        <w:rPr>
          <w:rFonts w:ascii="Times New Roman" w:eastAsia="Arial" w:hAnsi="Times New Roman" w:cs="Times New Roman"/>
          <w:sz w:val="24"/>
          <w:szCs w:val="24"/>
          <w:lang w:eastAsia="lt-LT"/>
          <w14:ligatures w14:val="none"/>
        </w:rPr>
        <w:tab/>
        <w:t>Patvirtinti reiškia pateikti patvirtinimą raštu arba pasirašyti dokumentą be išlygų ar su išlygomis, išskyrus atvejus, kai asmuo, pasirašydamas dokumentą, nurodo, jog atsisako jį patvirtinti.</w:t>
      </w:r>
    </w:p>
    <w:p w14:paraId="725FD0C4"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1.2.10.</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0D8F360"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1.2.11.</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Jeigu Sutartyje nurodyta reikšmė skaičiais ir žodžiais skiriasi, vadovaujamasi žodžiais nurodyta reikšme.</w:t>
      </w:r>
    </w:p>
    <w:p w14:paraId="7DFD9398"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1.2.12.</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Jei pateikiamos nuorodos į teisės aktus, turi būti taikomos aktualios teisės aktų redakcijos, jeigu nenurodyta kitaip.</w:t>
      </w:r>
    </w:p>
    <w:p w14:paraId="041439BD"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16F7C388"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sz w:val="24"/>
          <w:szCs w:val="24"/>
          <w:lang w:eastAsia="lt-LT"/>
          <w14:ligatures w14:val="none"/>
        </w:rPr>
        <w:t>1.3.</w:t>
      </w:r>
      <w:r w:rsidRPr="00723355">
        <w:rPr>
          <w:rFonts w:ascii="Times New Roman" w:eastAsia="Arial" w:hAnsi="Times New Roman" w:cs="Times New Roman"/>
          <w:b/>
          <w:sz w:val="24"/>
          <w:szCs w:val="24"/>
          <w:lang w:eastAsia="lt-LT"/>
          <w14:ligatures w14:val="none"/>
        </w:rPr>
        <w:tab/>
        <w:t>Dokumentų viršenybė</w:t>
      </w:r>
    </w:p>
    <w:p w14:paraId="3A14F0E7"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506AA61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1.3.1.</w:t>
      </w:r>
      <w:r w:rsidRPr="00723355">
        <w:rPr>
          <w:rFonts w:ascii="Times New Roman" w:eastAsia="Cambria" w:hAnsi="Times New Roman" w:cs="Times New Roman"/>
          <w:sz w:val="24"/>
          <w:szCs w:val="24"/>
          <w:lang w:eastAsia="lt-LT"/>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267351FF" w14:textId="77777777" w:rsidR="00723355" w:rsidRPr="00723355" w:rsidRDefault="00723355" w:rsidP="00723355">
      <w:pPr>
        <w:tabs>
          <w:tab w:val="left" w:pos="709"/>
        </w:tabs>
        <w:spacing w:line="276" w:lineRule="auto"/>
        <w:jc w:val="both"/>
        <w:outlineLvl w:val="2"/>
        <w:rPr>
          <w:rFonts w:ascii="Times New Roman" w:eastAsia="Trebuchet MS" w:hAnsi="Times New Roman" w:cs="Times New Roman"/>
          <w:bCs/>
          <w:sz w:val="24"/>
          <w:szCs w:val="24"/>
          <w:lang w:eastAsia="lt-LT"/>
          <w14:ligatures w14:val="none"/>
        </w:rPr>
      </w:pPr>
      <w:r w:rsidRPr="00723355">
        <w:rPr>
          <w:rFonts w:ascii="Times New Roman" w:eastAsia="Trebuchet MS" w:hAnsi="Times New Roman" w:cs="Times New Roman"/>
          <w:sz w:val="24"/>
          <w:szCs w:val="24"/>
          <w:lang w:eastAsia="lt-LT"/>
          <w14:ligatures w14:val="none"/>
        </w:rPr>
        <w:t xml:space="preserve">1.3.1.1. </w:t>
      </w:r>
      <w:r w:rsidRPr="00723355">
        <w:rPr>
          <w:rFonts w:ascii="Times New Roman" w:eastAsia="Trebuchet MS" w:hAnsi="Times New Roman" w:cs="Times New Roman"/>
          <w:bCs/>
          <w:sz w:val="24"/>
          <w:szCs w:val="24"/>
          <w:lang w:eastAsia="lt-LT"/>
          <w14:ligatures w14:val="none"/>
        </w:rPr>
        <w:t>Techninė specifikacija;</w:t>
      </w:r>
    </w:p>
    <w:p w14:paraId="311D649A" w14:textId="77777777" w:rsidR="00723355" w:rsidRPr="00723355" w:rsidRDefault="00723355" w:rsidP="00723355">
      <w:pPr>
        <w:tabs>
          <w:tab w:val="left" w:pos="709"/>
        </w:tabs>
        <w:spacing w:line="276" w:lineRule="auto"/>
        <w:jc w:val="both"/>
        <w:outlineLvl w:val="2"/>
        <w:rPr>
          <w:rFonts w:ascii="Times New Roman" w:eastAsia="Trebuchet MS" w:hAnsi="Times New Roman" w:cs="Times New Roman"/>
          <w:bCs/>
          <w:sz w:val="24"/>
          <w:szCs w:val="24"/>
          <w:lang w:eastAsia="lt-LT"/>
          <w14:ligatures w14:val="none"/>
        </w:rPr>
      </w:pPr>
      <w:r w:rsidRPr="00723355">
        <w:rPr>
          <w:rFonts w:ascii="Times New Roman" w:eastAsia="Trebuchet MS" w:hAnsi="Times New Roman" w:cs="Times New Roman"/>
          <w:bCs/>
          <w:sz w:val="24"/>
          <w:szCs w:val="24"/>
          <w:lang w:eastAsia="lt-LT"/>
          <w14:ligatures w14:val="none"/>
        </w:rPr>
        <w:t>1.3.1.2. Specialiosios sąlygos;</w:t>
      </w:r>
    </w:p>
    <w:p w14:paraId="4FA92DED" w14:textId="77777777" w:rsidR="00723355" w:rsidRPr="00723355" w:rsidRDefault="00723355" w:rsidP="00723355">
      <w:pPr>
        <w:tabs>
          <w:tab w:val="left" w:pos="709"/>
        </w:tabs>
        <w:spacing w:line="276" w:lineRule="auto"/>
        <w:jc w:val="both"/>
        <w:outlineLvl w:val="2"/>
        <w:rPr>
          <w:rFonts w:ascii="Times New Roman" w:eastAsia="Trebuchet MS" w:hAnsi="Times New Roman" w:cs="Times New Roman"/>
          <w:bCs/>
          <w:sz w:val="24"/>
          <w:szCs w:val="24"/>
          <w:lang w:eastAsia="lt-LT"/>
          <w14:ligatures w14:val="none"/>
        </w:rPr>
      </w:pPr>
      <w:r w:rsidRPr="00723355">
        <w:rPr>
          <w:rFonts w:ascii="Times New Roman" w:eastAsia="Trebuchet MS" w:hAnsi="Times New Roman" w:cs="Times New Roman"/>
          <w:bCs/>
          <w:sz w:val="24"/>
          <w:szCs w:val="24"/>
          <w:lang w:eastAsia="lt-LT"/>
          <w14:ligatures w14:val="none"/>
        </w:rPr>
        <w:t>1.3.1.3. Bendrosios sąlygos;</w:t>
      </w:r>
    </w:p>
    <w:p w14:paraId="2853CFF7" w14:textId="77777777" w:rsidR="00723355" w:rsidRPr="00723355" w:rsidRDefault="00723355" w:rsidP="00723355">
      <w:pPr>
        <w:tabs>
          <w:tab w:val="left" w:pos="709"/>
        </w:tabs>
        <w:spacing w:line="276" w:lineRule="auto"/>
        <w:jc w:val="both"/>
        <w:outlineLvl w:val="2"/>
        <w:rPr>
          <w:rFonts w:ascii="Times New Roman" w:eastAsia="Trebuchet MS" w:hAnsi="Times New Roman" w:cs="Times New Roman"/>
          <w:bCs/>
          <w:sz w:val="24"/>
          <w:szCs w:val="24"/>
          <w:lang w:eastAsia="lt-LT"/>
          <w14:ligatures w14:val="none"/>
        </w:rPr>
      </w:pPr>
      <w:r w:rsidRPr="00723355">
        <w:rPr>
          <w:rFonts w:ascii="Times New Roman" w:eastAsia="Trebuchet MS" w:hAnsi="Times New Roman" w:cs="Times New Roman"/>
          <w:bCs/>
          <w:sz w:val="24"/>
          <w:szCs w:val="24"/>
          <w:lang w:eastAsia="lt-LT"/>
          <w14:ligatures w14:val="none"/>
        </w:rPr>
        <w:t>1.3.1.4. Pirkimo dokumentai (išskyrus techninę specifikaciją);</w:t>
      </w:r>
    </w:p>
    <w:p w14:paraId="325DFBAA" w14:textId="77777777" w:rsidR="00723355" w:rsidRPr="00723355" w:rsidRDefault="00723355" w:rsidP="00723355">
      <w:pPr>
        <w:tabs>
          <w:tab w:val="left" w:pos="709"/>
        </w:tabs>
        <w:spacing w:line="276" w:lineRule="auto"/>
        <w:jc w:val="both"/>
        <w:outlineLvl w:val="2"/>
        <w:rPr>
          <w:rFonts w:ascii="Times New Roman" w:eastAsia="Trebuchet MS" w:hAnsi="Times New Roman" w:cs="Times New Roman"/>
          <w:bCs/>
          <w:sz w:val="24"/>
          <w:szCs w:val="24"/>
          <w:lang w:eastAsia="lt-LT"/>
          <w14:ligatures w14:val="none"/>
        </w:rPr>
      </w:pPr>
      <w:r w:rsidRPr="00723355">
        <w:rPr>
          <w:rFonts w:ascii="Times New Roman" w:eastAsia="Trebuchet MS" w:hAnsi="Times New Roman" w:cs="Times New Roman"/>
          <w:bCs/>
          <w:sz w:val="24"/>
          <w:szCs w:val="24"/>
          <w:lang w:eastAsia="lt-LT"/>
          <w14:ligatures w14:val="none"/>
        </w:rPr>
        <w:t>1.3.1.5. Pasiūlymas;</w:t>
      </w:r>
    </w:p>
    <w:p w14:paraId="5A8C86CB" w14:textId="77777777" w:rsidR="00723355" w:rsidRPr="00723355" w:rsidRDefault="00723355" w:rsidP="00723355">
      <w:pPr>
        <w:tabs>
          <w:tab w:val="left" w:pos="709"/>
        </w:tabs>
        <w:spacing w:line="276" w:lineRule="auto"/>
        <w:jc w:val="both"/>
        <w:outlineLvl w:val="2"/>
        <w:rPr>
          <w:rFonts w:ascii="Times New Roman" w:eastAsia="Trebuchet MS" w:hAnsi="Times New Roman" w:cs="Times New Roman"/>
          <w:bCs/>
          <w:sz w:val="24"/>
          <w:szCs w:val="24"/>
          <w:lang w:eastAsia="lt-LT"/>
          <w14:ligatures w14:val="none"/>
        </w:rPr>
      </w:pPr>
      <w:r w:rsidRPr="00723355">
        <w:rPr>
          <w:rFonts w:ascii="Times New Roman" w:eastAsia="Trebuchet MS" w:hAnsi="Times New Roman" w:cs="Times New Roman"/>
          <w:bCs/>
          <w:sz w:val="24"/>
          <w:szCs w:val="24"/>
          <w:lang w:eastAsia="lt-LT"/>
          <w14:ligatures w14:val="none"/>
        </w:rPr>
        <w:t>1.3.1.6. Kiti Specialiosiose sąlygose išvardinti priedai.</w:t>
      </w:r>
    </w:p>
    <w:p w14:paraId="5C1BF203"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1.3.2.</w:t>
      </w:r>
      <w:r w:rsidRPr="00723355">
        <w:rPr>
          <w:rFonts w:ascii="Times New Roman" w:eastAsia="Cambria" w:hAnsi="Times New Roman" w:cs="Times New Roman"/>
          <w:sz w:val="24"/>
          <w:szCs w:val="24"/>
          <w:lang w:eastAsia="lt-LT"/>
          <w14:ligatures w14:val="none"/>
        </w:rPr>
        <w:tab/>
        <w:t xml:space="preserve"> Tuo atveju, kai Šalių Susitarimu yra keičiamos Sutarties sąlygos, naujai sutartos Sutarties sąlygos turi viršenybę prieš pakeistąsias.</w:t>
      </w:r>
    </w:p>
    <w:p w14:paraId="372035E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1.3.3.</w:t>
      </w:r>
      <w:r w:rsidRPr="00723355">
        <w:rPr>
          <w:rFonts w:ascii="Times New Roman" w:eastAsia="Times New Roman" w:hAnsi="Times New Roman" w:cs="Times New Roman"/>
          <w:sz w:val="24"/>
          <w:szCs w:val="24"/>
          <w:lang w:eastAsia="lt-LT"/>
          <w14:ligatures w14:val="none"/>
        </w:rPr>
        <w:tab/>
      </w:r>
      <w:r w:rsidRPr="00723355">
        <w:rPr>
          <w:rFonts w:ascii="Times New Roman" w:eastAsia="Cambria" w:hAnsi="Times New Roman" w:cs="Times New Roman"/>
          <w:sz w:val="24"/>
          <w:szCs w:val="24"/>
          <w:lang w:eastAsia="lt-LT"/>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69BFDBF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1.3.4.</w:t>
      </w:r>
      <w:r w:rsidRPr="00723355">
        <w:rPr>
          <w:rFonts w:ascii="Times New Roman" w:eastAsia="Arial" w:hAnsi="Times New Roman" w:cs="Times New Roman"/>
          <w:sz w:val="24"/>
          <w:szCs w:val="24"/>
          <w:lang w:eastAsia="lt-LT"/>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3355">
        <w:rPr>
          <w:rFonts w:ascii="Times New Roman" w:eastAsia="Arial" w:hAnsi="Times New Roman" w:cs="Times New Roman"/>
          <w:sz w:val="24"/>
          <w:szCs w:val="24"/>
          <w:vertAlign w:val="superscript"/>
          <w:lang w:eastAsia="lt-LT"/>
          <w14:ligatures w14:val="none"/>
        </w:rPr>
        <w:t>1</w:t>
      </w:r>
      <w:r w:rsidRPr="00723355">
        <w:rPr>
          <w:rFonts w:ascii="Times New Roman" w:eastAsia="Arial" w:hAnsi="Times New Roman" w:cs="Times New Roman"/>
          <w:sz w:val="24"/>
          <w:szCs w:val="24"/>
          <w:lang w:eastAsia="lt-LT"/>
          <w14:ligatures w14:val="none"/>
        </w:rPr>
        <w:t>).</w:t>
      </w:r>
    </w:p>
    <w:p w14:paraId="00659947"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54B5DB69"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caps/>
          <w:sz w:val="24"/>
          <w:szCs w:val="24"/>
          <w:lang w:eastAsia="lt-LT"/>
          <w14:ligatures w14:val="none"/>
        </w:rPr>
        <w:t>2.</w:t>
      </w:r>
      <w:r w:rsidRPr="00723355">
        <w:rPr>
          <w:rFonts w:ascii="Times New Roman" w:eastAsia="Arial" w:hAnsi="Times New Roman" w:cs="Times New Roman"/>
          <w:b/>
          <w:caps/>
          <w:sz w:val="24"/>
          <w:szCs w:val="24"/>
          <w:lang w:eastAsia="lt-LT"/>
          <w14:ligatures w14:val="none"/>
        </w:rPr>
        <w:tab/>
        <w:t>Sutarties dalykas</w:t>
      </w:r>
    </w:p>
    <w:p w14:paraId="5FAF21D6"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5CB1FD09" w14:textId="77777777" w:rsidR="00723355" w:rsidRPr="00723355" w:rsidRDefault="00723355" w:rsidP="00723355">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2.1.</w:t>
      </w:r>
      <w:r w:rsidRPr="00723355">
        <w:rPr>
          <w:rFonts w:ascii="Times New Roman" w:eastAsia="Cambria" w:hAnsi="Times New Roman" w:cs="Times New Roman"/>
          <w:sz w:val="24"/>
          <w:szCs w:val="24"/>
          <w:lang w:eastAsia="lt-LT"/>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723355">
        <w:rPr>
          <w:rFonts w:ascii="Times New Roman" w:eastAsia="Arial" w:hAnsi="Times New Roman" w:cs="Times New Roman"/>
          <w:sz w:val="24"/>
          <w:szCs w:val="24"/>
          <w:lang w:eastAsia="lt-LT"/>
          <w14:ligatures w14:val="none"/>
        </w:rPr>
        <w:t>Paslaugas</w:t>
      </w:r>
      <w:r w:rsidRPr="00723355">
        <w:rPr>
          <w:rFonts w:ascii="Times New Roman" w:eastAsia="Cambria" w:hAnsi="Times New Roman" w:cs="Times New Roman"/>
          <w:sz w:val="24"/>
          <w:szCs w:val="24"/>
          <w:lang w:eastAsia="lt-LT"/>
          <w14:ligatures w14:val="none"/>
        </w:rPr>
        <w:t xml:space="preserve"> bei sumokėti Tiekėjui Sutartyje nurodytą kainą Sutartyje nustatytomis sąlygomis ir tvarka.</w:t>
      </w:r>
    </w:p>
    <w:p w14:paraId="33452A7F" w14:textId="77777777" w:rsidR="00723355" w:rsidRPr="00723355" w:rsidRDefault="00723355" w:rsidP="00723355">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2.2.</w:t>
      </w:r>
      <w:r w:rsidRPr="00723355">
        <w:rPr>
          <w:rFonts w:ascii="Times New Roman" w:eastAsia="Arial" w:hAnsi="Times New Roman" w:cs="Times New Roman"/>
          <w:sz w:val="24"/>
          <w:szCs w:val="24"/>
          <w:lang w:eastAsia="lt-LT"/>
          <w14:ligatures w14:val="none"/>
        </w:rPr>
        <w:tab/>
        <w:t xml:space="preserve">Šalys, vykdydamos Sutartį, įsipareigoja laikytis visų Sutarties vykdymui taikytinų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reikalavimų. Šalis turi teisę reikalauti, kad kita Šalis įvykdytų visus</w:t>
      </w:r>
      <w:r w:rsidRPr="00723355">
        <w:rPr>
          <w:rFonts w:ascii="Times New Roman" w:eastAsia="Times New Roman" w:hAnsi="Times New Roman" w:cs="Times New Roman"/>
          <w:sz w:val="24"/>
          <w:szCs w:val="24"/>
          <w:lang w:eastAsia="lt-LT"/>
          <w14:ligatures w14:val="none"/>
        </w:rPr>
        <w:t xml:space="preserve"> įstatymų bei kitų teisės aktų</w:t>
      </w:r>
      <w:r w:rsidRPr="00723355">
        <w:rPr>
          <w:rFonts w:ascii="Times New Roman" w:eastAsia="Arial" w:hAnsi="Times New Roman" w:cs="Times New Roman"/>
          <w:sz w:val="24"/>
          <w:szCs w:val="24"/>
          <w:lang w:eastAsia="lt-LT"/>
          <w14:ligatures w14:val="none"/>
        </w:rPr>
        <w:t xml:space="preserve"> reikalavimus, taikomus Sutarties vykdymui. Nė viena iš Sutarties sąlygų nereiškia ir negali būti aiškinama kaip Pirkėjo atsisakymas </w:t>
      </w:r>
      <w:r w:rsidRPr="00723355">
        <w:rPr>
          <w:rFonts w:ascii="Times New Roman" w:eastAsia="Times New Roman" w:hAnsi="Times New Roman" w:cs="Times New Roman"/>
          <w:sz w:val="24"/>
          <w:szCs w:val="24"/>
          <w:lang w:eastAsia="lt-LT"/>
          <w14:ligatures w14:val="none"/>
        </w:rPr>
        <w:t>įstatymuose bei kituose teisės aktuose</w:t>
      </w:r>
      <w:r w:rsidRPr="00723355">
        <w:rPr>
          <w:rFonts w:ascii="Times New Roman" w:eastAsia="Arial" w:hAnsi="Times New Roman" w:cs="Times New Roman"/>
          <w:sz w:val="24"/>
          <w:szCs w:val="24"/>
          <w:lang w:eastAsia="lt-LT"/>
          <w14:ligatures w14:val="none"/>
        </w:rPr>
        <w:t xml:space="preserve"> numatytų ir Sutartimi neaptartų Pirkėjo kitų teisių ir garantijų, susijusių su netinkamu Paslaugų teikimu ar jų kokybe, arba kaip Tiekėjo atsisakymas </w:t>
      </w:r>
      <w:r w:rsidRPr="00723355">
        <w:rPr>
          <w:rFonts w:ascii="Times New Roman" w:eastAsia="Times New Roman" w:hAnsi="Times New Roman" w:cs="Times New Roman"/>
          <w:sz w:val="24"/>
          <w:szCs w:val="24"/>
          <w:lang w:eastAsia="lt-LT"/>
          <w14:ligatures w14:val="none"/>
        </w:rPr>
        <w:t>įstatymuose bei kituose teisės aktuose</w:t>
      </w:r>
      <w:r w:rsidRPr="00723355">
        <w:rPr>
          <w:rFonts w:ascii="Times New Roman" w:eastAsia="Arial" w:hAnsi="Times New Roman" w:cs="Times New Roman"/>
          <w:sz w:val="24"/>
          <w:szCs w:val="24"/>
          <w:lang w:eastAsia="lt-LT"/>
          <w14:ligatures w14:val="none"/>
        </w:rPr>
        <w:t xml:space="preserve"> numatytų ir Sutartimi neaptartų Tiekėjo kitų teisių ir garantijų dėl atlyginimo už suteiktas Paslaugas gavimo.</w:t>
      </w:r>
    </w:p>
    <w:p w14:paraId="7F7C1702" w14:textId="77777777" w:rsidR="00723355" w:rsidRPr="00723355" w:rsidRDefault="00723355" w:rsidP="00723355">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2.3.</w:t>
      </w:r>
      <w:r w:rsidRPr="00723355">
        <w:rPr>
          <w:rFonts w:ascii="Times New Roman" w:eastAsia="Arial" w:hAnsi="Times New Roman" w:cs="Times New Roman"/>
          <w:sz w:val="24"/>
          <w:szCs w:val="24"/>
          <w:lang w:eastAsia="lt-LT"/>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68BB5DD" w14:textId="77777777" w:rsidR="00723355" w:rsidRPr="00723355" w:rsidRDefault="00723355" w:rsidP="00723355">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p>
    <w:p w14:paraId="48CCCF27"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caps/>
          <w:sz w:val="24"/>
          <w:szCs w:val="24"/>
          <w:lang w:eastAsia="lt-LT"/>
          <w14:ligatures w14:val="none"/>
        </w:rPr>
        <w:t>3.</w:t>
      </w:r>
      <w:r w:rsidRPr="00723355">
        <w:rPr>
          <w:rFonts w:ascii="Times New Roman" w:eastAsia="Arial" w:hAnsi="Times New Roman" w:cs="Times New Roman"/>
          <w:b/>
          <w:caps/>
          <w:sz w:val="24"/>
          <w:szCs w:val="24"/>
          <w:lang w:eastAsia="lt-LT"/>
          <w14:ligatures w14:val="none"/>
        </w:rPr>
        <w:tab/>
        <w:t>TIEKĖJAS ir kiti Sutarties vykdymui pasitelkiami asmenys</w:t>
      </w:r>
    </w:p>
    <w:p w14:paraId="7433EC46"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lang w:eastAsia="lt-LT"/>
          <w14:ligatures w14:val="none"/>
        </w:rPr>
      </w:pPr>
    </w:p>
    <w:p w14:paraId="06FC22DC" w14:textId="77777777" w:rsidR="00723355" w:rsidRPr="00723355" w:rsidRDefault="00723355" w:rsidP="0072335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sz w:val="24"/>
          <w:szCs w:val="24"/>
          <w:lang w:eastAsia="lt-LT"/>
          <w14:ligatures w14:val="none"/>
        </w:rPr>
        <w:t>3.1.</w:t>
      </w:r>
      <w:r w:rsidRPr="00723355">
        <w:rPr>
          <w:rFonts w:ascii="Times New Roman" w:eastAsia="Arial" w:hAnsi="Times New Roman" w:cs="Times New Roman"/>
          <w:b/>
          <w:sz w:val="24"/>
          <w:szCs w:val="24"/>
          <w:lang w:eastAsia="lt-LT"/>
          <w14:ligatures w14:val="none"/>
        </w:rPr>
        <w:tab/>
        <w:t>Kvalifikacija ir kiti Tiekėjo pasiūlymu prisiimti įsipareigojimai</w:t>
      </w:r>
    </w:p>
    <w:p w14:paraId="11D1F4EB" w14:textId="77777777" w:rsidR="00723355" w:rsidRPr="00723355" w:rsidRDefault="00723355" w:rsidP="0072335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3EAD882E"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3.1.1.</w:t>
      </w:r>
      <w:r w:rsidRPr="00723355">
        <w:rPr>
          <w:rFonts w:ascii="Times New Roman" w:eastAsia="Cambria" w:hAnsi="Times New Roman" w:cs="Times New Roman"/>
          <w:sz w:val="24"/>
          <w:szCs w:val="24"/>
          <w:lang w:eastAsia="lt-LT"/>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224E180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3.1.1.1.</w:t>
      </w:r>
      <w:r w:rsidRPr="00723355">
        <w:rPr>
          <w:rFonts w:ascii="Times New Roman" w:eastAsia="Arial" w:hAnsi="Times New Roman" w:cs="Times New Roman"/>
          <w:sz w:val="24"/>
          <w:szCs w:val="24"/>
          <w:lang w:eastAsia="lt-LT"/>
          <w14:ligatures w14:val="none"/>
        </w:rPr>
        <w:tab/>
        <w:t>turėtų teisę verstis ta veikla, kuri yra reikalinga Sutarčiai įvykdyti.</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Arial" w:hAnsi="Times New Roman" w:cs="Times New Roman"/>
          <w:sz w:val="24"/>
          <w:szCs w:val="24"/>
          <w:lang w:eastAsia="lt-LT"/>
          <w14:ligatures w14:val="none"/>
        </w:rPr>
        <w:t>Pirkėjui pareikalavus, Tiekėjas turi pateikti dokumentus, įrodančius, kad Sutartį vykdo tik tokią teisę turintys asmenys;</w:t>
      </w:r>
    </w:p>
    <w:p w14:paraId="28FC19FC"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3.1.1.2.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atitiktų tiekėjų kvalifikacijai pirkimo dokumentuose nustatytus reikalavimus bei neturėtų pirkimo dokumentuose nustatytų pašalinimo pagrindų;</w:t>
      </w:r>
    </w:p>
    <w:p w14:paraId="6A7DABCA"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3.1.1.3.</w:t>
      </w:r>
      <w:r w:rsidRPr="00723355">
        <w:rPr>
          <w:rFonts w:ascii="Times New Roman" w:eastAsia="Times New Roman" w:hAnsi="Times New Roman" w:cs="Times New Roman"/>
          <w:sz w:val="24"/>
          <w:szCs w:val="24"/>
          <w:lang w:eastAsia="lt-LT"/>
          <w14:ligatures w14:val="none"/>
        </w:rPr>
        <w:tab/>
        <w:t>laikytųsi Tiekėjo pasiūlyme nurodytų įsipareigojimų, įskaitant, bet neapsiribojant – atitiktų Tiekėjo pasiūlyme nurodytų kriterijų, dėl kurių jo pasiūlymas buvo išrinktas ekonomiškai naudingiausiu (toliau – </w:t>
      </w:r>
      <w:r w:rsidRPr="00723355">
        <w:rPr>
          <w:rFonts w:ascii="Times New Roman" w:eastAsia="Times New Roman" w:hAnsi="Times New Roman" w:cs="Times New Roman"/>
          <w:b/>
          <w:bCs/>
          <w:sz w:val="24"/>
          <w:szCs w:val="24"/>
          <w:lang w:eastAsia="lt-LT"/>
          <w14:ligatures w14:val="none"/>
        </w:rPr>
        <w:t>Kokybiniai kriterijai</w:t>
      </w:r>
      <w:r w:rsidRPr="00723355">
        <w:rPr>
          <w:rFonts w:ascii="Times New Roman" w:eastAsia="Times New Roman" w:hAnsi="Times New Roman" w:cs="Times New Roman"/>
          <w:sz w:val="24"/>
          <w:szCs w:val="24"/>
          <w:lang w:eastAsia="lt-LT"/>
          <w14:ligatures w14:val="none"/>
        </w:rPr>
        <w:t>), reikšmes ir parametrus. Šiame papunktyje nurodytų įsipareigojimų laikymosi tikrinimo tvarka nustatoma Specialiosiose sąlygose</w:t>
      </w:r>
      <w:r w:rsidRPr="00723355">
        <w:rPr>
          <w:rFonts w:ascii="Times New Roman" w:eastAsia="Arial" w:hAnsi="Times New Roman" w:cs="Times New Roman"/>
          <w:sz w:val="24"/>
          <w:szCs w:val="24"/>
          <w:lang w:eastAsia="lt-LT"/>
          <w14:ligatures w14:val="none"/>
        </w:rPr>
        <w:t>;</w:t>
      </w:r>
    </w:p>
    <w:p w14:paraId="72345D0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3.1.1.4.</w:t>
      </w:r>
      <w:r w:rsidRPr="00723355">
        <w:rPr>
          <w:rFonts w:ascii="Times New Roman" w:eastAsia="Arial" w:hAnsi="Times New Roman" w:cs="Times New Roman"/>
          <w:sz w:val="24"/>
          <w:szCs w:val="24"/>
          <w:lang w:eastAsia="lt-LT"/>
          <w14:ligatures w14:val="none"/>
        </w:rPr>
        <w:tab/>
        <w:t>užtikrintų nustatytų kokybės vadybos sistemos ir (arba) aplinkos apsaugos vadybos sistemos standartų taikymą, jeigu to reikalaujama pirkimo dokumentuose, ir turėtų tą patvirtinančius dokumentus;</w:t>
      </w:r>
    </w:p>
    <w:p w14:paraId="5DE14D3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3.1.1.5. </w:t>
      </w:r>
      <w:r w:rsidRPr="00723355">
        <w:rPr>
          <w:rFonts w:ascii="Times New Roman" w:eastAsia="Arial" w:hAnsi="Times New Roman" w:cs="Times New Roman"/>
          <w:sz w:val="24"/>
          <w:szCs w:val="24"/>
          <w:shd w:val="clear" w:color="auto" w:fill="FFFFFF"/>
          <w:lang w:eastAsia="lt-LT"/>
          <w14:ligatures w14:val="none"/>
        </w:rPr>
        <w:t>atitiktų nacionalinio saugumo interesus bei nebūtų registruotas (nuolat gyvenantis ar turintis pilietybę) nepatikimomis laikomose valstybėse ar teritorijose, jei tokie reikalavimai buvo numatyti pirkimo dokumentuose</w:t>
      </w:r>
      <w:r w:rsidRPr="00723355">
        <w:rPr>
          <w:rFonts w:ascii="Times New Roman" w:eastAsia="Times New Roman" w:hAnsi="Times New Roman" w:cs="Times New Roman"/>
          <w:sz w:val="24"/>
          <w:szCs w:val="24"/>
          <w:lang w:eastAsia="lt-LT"/>
          <w14:ligatures w14:val="none"/>
        </w:rPr>
        <w:t>.</w:t>
      </w:r>
    </w:p>
    <w:p w14:paraId="275C7DC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3.1.2.</w:t>
      </w:r>
      <w:r w:rsidRPr="00723355">
        <w:rPr>
          <w:rFonts w:ascii="Times New Roman" w:eastAsia="Arial" w:hAnsi="Times New Roman" w:cs="Times New Roman"/>
          <w:sz w:val="24"/>
          <w:szCs w:val="24"/>
          <w:lang w:eastAsia="lt-LT"/>
          <w14:ligatures w14:val="none"/>
        </w:rPr>
        <w:tab/>
        <w:t xml:space="preserve">Tuo atveju, kai Tiekėjas yra jungtinės veiklos sutarties pagrindu veikianti tiekėjų grupė, jos nariai Pirkėjui už Sutarties vykdymą atsako solidariai. </w:t>
      </w:r>
      <w:r w:rsidRPr="00723355">
        <w:rPr>
          <w:rFonts w:ascii="Times New Roman" w:eastAsia="Arial" w:hAnsi="Times New Roman" w:cs="Times New Roman"/>
          <w:sz w:val="24"/>
          <w:szCs w:val="24"/>
          <w:shd w:val="clear" w:color="auto" w:fill="FFFFFF"/>
          <w:lang w:eastAsia="lt-LT"/>
          <w14:ligatures w14:val="none"/>
        </w:rPr>
        <w:t xml:space="preserve">Jeigu Tiekėjas remiasi </w:t>
      </w:r>
      <w:r w:rsidRPr="00723355">
        <w:rPr>
          <w:rFonts w:ascii="Times New Roman" w:eastAsia="Arial" w:hAnsi="Times New Roman" w:cs="Times New Roman"/>
          <w:sz w:val="24"/>
          <w:szCs w:val="24"/>
          <w:lang w:eastAsia="lt-LT"/>
          <w14:ligatures w14:val="none"/>
        </w:rPr>
        <w:t xml:space="preserve">ūkio </w:t>
      </w:r>
      <w:r w:rsidRPr="00723355">
        <w:rPr>
          <w:rFonts w:ascii="Times New Roman" w:eastAsia="Arial" w:hAnsi="Times New Roman" w:cs="Times New Roman"/>
          <w:sz w:val="24"/>
          <w:szCs w:val="24"/>
          <w:shd w:val="clear" w:color="auto" w:fill="FFFFFF"/>
          <w:lang w:eastAsia="lt-LT"/>
          <w14:ligatures w14:val="none"/>
        </w:rPr>
        <w:t xml:space="preserve">subjektų pajėgumais, siekdamas atitikti finansinio ir ekonominio pajėgumo reikalavimus, Tiekėjas su tokiais </w:t>
      </w:r>
      <w:r w:rsidRPr="00723355">
        <w:rPr>
          <w:rFonts w:ascii="Times New Roman" w:eastAsia="Arial" w:hAnsi="Times New Roman" w:cs="Times New Roman"/>
          <w:sz w:val="24"/>
          <w:szCs w:val="24"/>
          <w:lang w:eastAsia="lt-LT"/>
          <w14:ligatures w14:val="none"/>
        </w:rPr>
        <w:t xml:space="preserve">ūkio </w:t>
      </w:r>
      <w:r w:rsidRPr="00723355">
        <w:rPr>
          <w:rFonts w:ascii="Times New Roman" w:eastAsia="Arial" w:hAnsi="Times New Roman" w:cs="Times New Roman"/>
          <w:sz w:val="24"/>
          <w:szCs w:val="24"/>
          <w:shd w:val="clear" w:color="auto" w:fill="FFFFFF"/>
          <w:lang w:eastAsia="lt-LT"/>
          <w14:ligatures w14:val="none"/>
        </w:rPr>
        <w:t>subjektais už Sutarties vykdymą atsako solidariai (jeigu to buvo reikalaujama pirkimo dokumentuose).</w:t>
      </w:r>
    </w:p>
    <w:p w14:paraId="22519DEC"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3.1.3.</w:t>
      </w:r>
      <w:r w:rsidRPr="00723355">
        <w:rPr>
          <w:rFonts w:ascii="Times New Roman" w:eastAsia="Arial" w:hAnsi="Times New Roman" w:cs="Times New Roman"/>
          <w:sz w:val="24"/>
          <w:szCs w:val="24"/>
          <w:lang w:eastAsia="lt-LT"/>
          <w14:ligatures w14:val="none"/>
        </w:rPr>
        <w:tab/>
        <w:t xml:space="preserve">Tiekėjas taip pat atsako už tai, kad Tiekėjas, Sutartį tiesiogiai vykdantys subtiekėjai ir specialistai atitiktų jiems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ir (arba) pirkimo dokumentuose nustatytus profesinės kvalifikacijos ir kitus reikalavimus bei turėtų teisę verstis ta veikla, kuriai jie pasitelkiami.</w:t>
      </w:r>
    </w:p>
    <w:p w14:paraId="302438C8"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lang w:eastAsia="lt-LT"/>
          <w14:ligatures w14:val="none"/>
        </w:rPr>
      </w:pPr>
    </w:p>
    <w:p w14:paraId="78A32685"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3.2.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Subtiekėjų bei specialistų pasitelkimas ir keitimas</w:t>
      </w:r>
    </w:p>
    <w:p w14:paraId="2609C2AA"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lang w:eastAsia="lt-LT"/>
          <w14:ligatures w14:val="none"/>
        </w:rPr>
      </w:pPr>
    </w:p>
    <w:p w14:paraId="5F7DC17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lang w:eastAsia="lt-LT"/>
          <w14:ligatures w14:val="none"/>
        </w:rPr>
        <w:t>3.2.1.</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Tiekėjas įsipareigoja užtikrinti, kad Sutartį vykdys pirkime pasiūlyti ir kvalifikaci</w:t>
      </w:r>
      <w:r w:rsidRPr="00723355">
        <w:rPr>
          <w:rFonts w:ascii="Times New Roman" w:eastAsia="Arial" w:hAnsi="Times New Roman" w:cs="Times New Roman"/>
          <w:sz w:val="24"/>
          <w:szCs w:val="24"/>
          <w:lang w:eastAsia="lt-LT"/>
          <w14:ligatures w14:val="none"/>
        </w:rPr>
        <w:t>jos</w:t>
      </w:r>
      <w:r w:rsidRPr="00723355">
        <w:rPr>
          <w:rFonts w:ascii="Times New Roman" w:eastAsia="Arial" w:hAnsi="Times New Roman" w:cs="Times New Roman"/>
          <w:sz w:val="24"/>
          <w:szCs w:val="24"/>
          <w:shd w:val="clear" w:color="auto" w:fill="FFFFFF"/>
          <w:lang w:eastAsia="lt-LT"/>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23355">
        <w:rPr>
          <w:rFonts w:ascii="Times New Roman" w:eastAsia="Arial" w:hAnsi="Times New Roman" w:cs="Times New Roman"/>
          <w:sz w:val="24"/>
          <w:szCs w:val="24"/>
          <w:lang w:eastAsia="lt-LT"/>
          <w14:ligatures w14:val="none"/>
        </w:rPr>
        <w:t xml:space="preserve">ir specialistų </w:t>
      </w:r>
      <w:r w:rsidRPr="00723355">
        <w:rPr>
          <w:rFonts w:ascii="Times New Roman" w:eastAsia="Arial" w:hAnsi="Times New Roman" w:cs="Times New Roman"/>
          <w:sz w:val="24"/>
          <w:szCs w:val="24"/>
          <w:shd w:val="clear" w:color="auto" w:fill="FFFFFF"/>
          <w:lang w:eastAsia="lt-LT"/>
          <w14:ligatures w14:val="none"/>
        </w:rPr>
        <w:t>veiksmus ar neveikimą.</w:t>
      </w:r>
    </w:p>
    <w:p w14:paraId="76738D3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lang w:eastAsia="lt-LT"/>
          <w14:ligatures w14:val="none"/>
        </w:rPr>
        <w:t>3.2.2.</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Sutarties vykdymui pasitelkiami subtiekėjai ir (ar) specialistai (jeigu tokie pasitelkiami) nurodomi Specialiosiose sąlygose.</w:t>
      </w:r>
    </w:p>
    <w:p w14:paraId="49FCECB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3.2.3.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kern w:val="2"/>
          <w:sz w:val="24"/>
          <w:szCs w:val="24"/>
          <w:lang w:eastAsia="lt-LT"/>
          <w14:ligatures w14:val="none"/>
        </w:rPr>
        <w:t>Tiekėjas gali keisti ir (ar) pasitelkti subtiekėjus ir (ar) specialistus šiame Sutarties poskyryje nustatytais atvejais ir tvarka</w:t>
      </w:r>
      <w:r w:rsidRPr="00723355">
        <w:rPr>
          <w:rFonts w:ascii="Times New Roman" w:eastAsia="Arial" w:hAnsi="Times New Roman" w:cs="Times New Roman"/>
          <w:sz w:val="24"/>
          <w:szCs w:val="24"/>
          <w:lang w:eastAsia="lt-LT"/>
          <w14:ligatures w14:val="none"/>
        </w:rPr>
        <w:t>.</w:t>
      </w:r>
    </w:p>
    <w:p w14:paraId="071206D2" w14:textId="77777777" w:rsidR="00723355" w:rsidRPr="00723355" w:rsidRDefault="00723355" w:rsidP="00723355">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shd w:val="clear" w:color="auto" w:fill="FFFFFF"/>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3.2.4. Naujas subtiekėjas ar specialistas gali pradėti vykdyti jiems Tiekėjo pavestus įsipareigojimus pagal Sutartį ne anksčiau, nei bus pasirašytas Susitarimas.</w:t>
      </w:r>
    </w:p>
    <w:p w14:paraId="599C4DB3" w14:textId="77777777" w:rsidR="00723355" w:rsidRPr="00723355" w:rsidRDefault="00723355" w:rsidP="00723355">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723355">
        <w:rPr>
          <w:rFonts w:ascii="Times New Roman" w:eastAsia="Cambria" w:hAnsi="Times New Roman" w:cs="Times New Roman"/>
          <w:sz w:val="24"/>
          <w:szCs w:val="24"/>
          <w:lang w:eastAsia="lt-LT"/>
          <w14:ligatures w14:val="none"/>
        </w:rPr>
        <w:t>,</w:t>
      </w:r>
      <w:r w:rsidRPr="00723355">
        <w:rPr>
          <w:rFonts w:ascii="Times New Roman" w:eastAsia="Cambria" w:hAnsi="Times New Roman" w:cs="Times New Roman"/>
          <w:sz w:val="24"/>
          <w:szCs w:val="24"/>
          <w:shd w:val="clear" w:color="auto" w:fill="FFFFFF"/>
          <w:lang w:eastAsia="lt-LT"/>
          <w14:ligatures w14:val="none"/>
        </w:rPr>
        <w:t xml:space="preserve"> kokybės vadybos sistemos ir (arba) aplinkos apsaugos vadybos sistemos standartų </w:t>
      </w:r>
      <w:r w:rsidRPr="00723355">
        <w:rPr>
          <w:rFonts w:ascii="Times New Roman" w:eastAsia="Cambria" w:hAnsi="Times New Roman" w:cs="Times New Roman"/>
          <w:sz w:val="24"/>
          <w:szCs w:val="24"/>
          <w:lang w:eastAsia="lt-LT"/>
          <w14:ligatures w14:val="none"/>
        </w:rPr>
        <w:t xml:space="preserve">reikalavimų, reikalavimų dėl pašalinimo pagrindų nebuvimo, atitikties nacionalinio saugumo interesams bei reikalavimams </w:t>
      </w:r>
      <w:r w:rsidRPr="00723355">
        <w:rPr>
          <w:rFonts w:ascii="Times New Roman" w:eastAsia="Arial" w:hAnsi="Times New Roman" w:cs="Times New Roman"/>
          <w:sz w:val="24"/>
          <w:szCs w:val="24"/>
          <w:shd w:val="clear" w:color="auto" w:fill="FFFFFF"/>
          <w:lang w:eastAsia="lt-LT"/>
          <w14:ligatures w14:val="none"/>
        </w:rPr>
        <w:t xml:space="preserve">nebūti registruotu (nuolat gyvenančiu ar turinčiu pilietybę) nepatikimomis laikomose valstybėse ar teritorijose </w:t>
      </w:r>
      <w:r w:rsidRPr="00723355">
        <w:rPr>
          <w:rFonts w:ascii="Times New Roman" w:eastAsia="Cambria" w:hAnsi="Times New Roman" w:cs="Times New Roman"/>
          <w:sz w:val="24"/>
          <w:szCs w:val="24"/>
          <w:lang w:eastAsia="lt-LT"/>
          <w14:ligatures w14:val="none"/>
        </w:rPr>
        <w:t>(jei taikoma) ir Tiekėjo pasiūlyme nurodytų sąlygų pirkimo dokumentuose nustatytiems Kokybiniams</w:t>
      </w:r>
      <w:r w:rsidRPr="00723355">
        <w:rPr>
          <w:rFonts w:ascii="Times New Roman" w:eastAsia="Cambria" w:hAnsi="Times New Roman" w:cs="Times New Roman"/>
          <w:b/>
          <w:bCs/>
          <w:sz w:val="24"/>
          <w:szCs w:val="24"/>
          <w:lang w:eastAsia="lt-LT"/>
          <w14:ligatures w14:val="none"/>
        </w:rPr>
        <w:t xml:space="preserve"> </w:t>
      </w:r>
      <w:r w:rsidRPr="00723355">
        <w:rPr>
          <w:rFonts w:ascii="Times New Roman" w:eastAsia="Cambria" w:hAnsi="Times New Roman" w:cs="Times New Roman"/>
          <w:sz w:val="24"/>
          <w:szCs w:val="24"/>
          <w:lang w:eastAsia="lt-LT"/>
          <w14:ligatures w14:val="none"/>
        </w:rPr>
        <w:t>kriterijams pagrįsti (jei taikoma)</w:t>
      </w:r>
      <w:r w:rsidRPr="00723355">
        <w:rPr>
          <w:rFonts w:ascii="Times New Roman" w:eastAsia="Cambria" w:hAnsi="Times New Roman" w:cs="Times New Roman"/>
          <w:sz w:val="24"/>
          <w:szCs w:val="24"/>
          <w:shd w:val="clear" w:color="auto" w:fill="FFFFFF"/>
          <w:lang w:eastAsia="lt-LT"/>
          <w14:ligatures w14:val="none"/>
        </w:rPr>
        <w:t>, Tiekėjui taikoma Specialiosiose sąlygose nustatyto dydžio bauda.</w:t>
      </w:r>
    </w:p>
    <w:p w14:paraId="5C5DBAB2" w14:textId="77777777" w:rsidR="00723355" w:rsidRPr="00723355" w:rsidRDefault="00723355" w:rsidP="00723355">
      <w:pPr>
        <w:widowControl w:val="0"/>
        <w:tabs>
          <w:tab w:val="left" w:pos="993"/>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shd w:val="clear" w:color="auto" w:fill="FFFFFF"/>
          <w:lang w:eastAsia="lt-LT"/>
          <w14:ligatures w14:val="none"/>
        </w:rPr>
        <w:t xml:space="preserve">3.2.6. Tiekėjas turi teisę Sutarties vykdymui pasitelkti naujus, Specialiosiose sąlygose nenurodytus subtiekėjus, kurių pajėgumais Tiekėjas </w:t>
      </w:r>
      <w:r w:rsidRPr="00723355">
        <w:rPr>
          <w:rFonts w:ascii="Times New Roman" w:eastAsia="Cambria" w:hAnsi="Times New Roman" w:cs="Times New Roman"/>
          <w:sz w:val="24"/>
          <w:szCs w:val="24"/>
          <w:shd w:val="clear" w:color="auto" w:fill="FFFFFF"/>
          <w:lang w:eastAsia="lt-LT"/>
          <w14:ligatures w14:val="none"/>
        </w:rPr>
        <w:t>nesirėmė pirkimo dokumentuose numatytiems kvalifikacijos reikalavimams pagrįsti.</w:t>
      </w:r>
    </w:p>
    <w:p w14:paraId="12D0235F" w14:textId="77777777" w:rsidR="00723355" w:rsidRPr="00723355" w:rsidRDefault="00723355" w:rsidP="00723355">
      <w:pPr>
        <w:widowControl w:val="0"/>
        <w:tabs>
          <w:tab w:val="left" w:pos="993"/>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shd w:val="clear" w:color="auto" w:fill="FFFFFF"/>
          <w:lang w:eastAsia="lt-LT"/>
          <w14:ligatures w14:val="none"/>
        </w:rPr>
        <w:t xml:space="preserve">3.2.7. Sudarius Sutartį, tačiau ne vėliau negu Sutartis pradedama vykdyti, Tiekėjas įsipareigoja Pirkėjui pranešti tuo metu žinomų subtiekėjų, kurių pajėgumais Tiekėjas </w:t>
      </w:r>
      <w:r w:rsidRPr="00723355">
        <w:rPr>
          <w:rFonts w:ascii="Times New Roman" w:eastAsia="Cambria" w:hAnsi="Times New Roman" w:cs="Times New Roman"/>
          <w:sz w:val="24"/>
          <w:szCs w:val="24"/>
          <w:shd w:val="clear" w:color="auto" w:fill="FFFFFF"/>
          <w:lang w:eastAsia="lt-LT"/>
          <w14:ligatures w14:val="none"/>
        </w:rPr>
        <w:t>nesirėmė pirkimo dokumentuose numatytiems kvalifikacijos reikalavimams pagrįsti,</w:t>
      </w:r>
      <w:r w:rsidRPr="00723355">
        <w:rPr>
          <w:rFonts w:ascii="Times New Roman" w:eastAsia="Arial" w:hAnsi="Times New Roman" w:cs="Times New Roman"/>
          <w:sz w:val="24"/>
          <w:szCs w:val="24"/>
          <w:shd w:val="clear" w:color="auto" w:fill="FFFFFF"/>
          <w:lang w:eastAsia="lt-LT"/>
          <w14:ligatures w14:val="none"/>
        </w:rPr>
        <w:t xml:space="preserve"> pavadinimus, </w:t>
      </w:r>
      <w:r w:rsidRPr="00723355">
        <w:rPr>
          <w:rFonts w:ascii="Times New Roman" w:eastAsia="Arial" w:hAnsi="Times New Roman" w:cs="Times New Roman"/>
          <w:sz w:val="24"/>
          <w:szCs w:val="24"/>
          <w:lang w:eastAsia="lt-LT"/>
          <w14:ligatures w14:val="none"/>
        </w:rPr>
        <w:t xml:space="preserve">juridinio asmens kodą, </w:t>
      </w:r>
      <w:r w:rsidRPr="00723355">
        <w:rPr>
          <w:rFonts w:ascii="Times New Roman" w:eastAsia="Arial" w:hAnsi="Times New Roman" w:cs="Times New Roman"/>
          <w:sz w:val="24"/>
          <w:szCs w:val="24"/>
          <w:shd w:val="clear" w:color="auto" w:fill="FFFFFF"/>
          <w:lang w:eastAsia="lt-LT"/>
          <w14:ligatures w14:val="none"/>
        </w:rPr>
        <w:t>kontaktinius duomenis</w:t>
      </w:r>
      <w:r w:rsidRPr="00723355">
        <w:rPr>
          <w:rFonts w:ascii="Times New Roman" w:eastAsia="Arial" w:hAnsi="Times New Roman" w:cs="Times New Roman"/>
          <w:sz w:val="24"/>
          <w:szCs w:val="24"/>
          <w:lang w:eastAsia="lt-LT"/>
          <w14:ligatures w14:val="none"/>
        </w:rPr>
        <w:t>,</w:t>
      </w:r>
      <w:r w:rsidRPr="00723355">
        <w:rPr>
          <w:rFonts w:ascii="Times New Roman" w:eastAsia="Arial" w:hAnsi="Times New Roman" w:cs="Times New Roman"/>
          <w:sz w:val="24"/>
          <w:szCs w:val="24"/>
          <w:shd w:val="clear" w:color="auto" w:fill="FFFFFF"/>
          <w:lang w:eastAsia="lt-LT"/>
          <w14:ligatures w14:val="none"/>
        </w:rPr>
        <w:t xml:space="preserve"> jų atstovus.</w:t>
      </w:r>
    </w:p>
    <w:p w14:paraId="55E9ABC8" w14:textId="77777777" w:rsidR="00723355" w:rsidRPr="00723355" w:rsidRDefault="00723355" w:rsidP="00723355">
      <w:pPr>
        <w:widowControl w:val="0"/>
        <w:tabs>
          <w:tab w:val="left" w:pos="993"/>
        </w:tabs>
        <w:spacing w:line="276" w:lineRule="auto"/>
        <w:jc w:val="both"/>
        <w:rPr>
          <w:rFonts w:ascii="Times New Roman" w:eastAsia="Cambria"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shd w:val="clear" w:color="auto" w:fill="FFFFFF"/>
          <w:lang w:eastAsia="lt-LT"/>
          <w14:ligatures w14:val="none"/>
        </w:rPr>
        <w:t>3.2.8. Tiekėjas, bet kuriuo Sutarties vykdymo metu,</w:t>
      </w:r>
      <w:r w:rsidRPr="00723355">
        <w:rPr>
          <w:rFonts w:ascii="Times New Roman" w:eastAsia="Cambria" w:hAnsi="Times New Roman" w:cs="Times New Roman"/>
          <w:sz w:val="24"/>
          <w:szCs w:val="24"/>
          <w:lang w:eastAsia="lt-LT"/>
          <w14:ligatures w14:val="none"/>
        </w:rPr>
        <w:t xml:space="preserve"> subtiekėjus, kurių pajėgumais Tiekėjas nesirėmė pirkimo dokumentuose numatytiems kvalifikacijos reikalavimams pagrįsti, gali keisti savo nuožiūra.</w:t>
      </w:r>
    </w:p>
    <w:p w14:paraId="0070014F" w14:textId="77777777" w:rsidR="00723355" w:rsidRPr="00723355" w:rsidRDefault="00723355" w:rsidP="00723355">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Arial" w:hAnsi="Times New Roman" w:cs="Times New Roman"/>
          <w:sz w:val="24"/>
          <w:szCs w:val="24"/>
          <w:shd w:val="clear" w:color="auto" w:fill="FFFFFF"/>
          <w:lang w:eastAsia="lt-LT"/>
          <w14:ligatures w14:val="none"/>
        </w:rPr>
        <w:t>3.2.9. Tiekėjas</w:t>
      </w:r>
      <w:r w:rsidRPr="00723355">
        <w:rPr>
          <w:rFonts w:ascii="Times New Roman" w:eastAsia="Arial" w:hAnsi="Times New Roman" w:cs="Times New Roman"/>
          <w:sz w:val="24"/>
          <w:szCs w:val="24"/>
          <w:lang w:eastAsia="lt-LT"/>
          <w14:ligatures w14:val="none"/>
        </w:rPr>
        <w:t>,</w:t>
      </w:r>
      <w:r w:rsidRPr="00723355">
        <w:rPr>
          <w:rFonts w:ascii="Times New Roman" w:eastAsia="Arial" w:hAnsi="Times New Roman" w:cs="Times New Roman"/>
          <w:sz w:val="24"/>
          <w:szCs w:val="24"/>
          <w:shd w:val="clear" w:color="auto" w:fill="FFFFFF"/>
          <w:lang w:eastAsia="lt-LT"/>
          <w14:ligatures w14:val="none"/>
        </w:rPr>
        <w:t xml:space="preserve"> </w:t>
      </w:r>
      <w:r w:rsidRPr="00723355">
        <w:rPr>
          <w:rFonts w:ascii="Times New Roman" w:eastAsia="Arial" w:hAnsi="Times New Roman" w:cs="Times New Roman"/>
          <w:sz w:val="24"/>
          <w:szCs w:val="24"/>
          <w:lang w:eastAsia="lt-LT"/>
          <w14:ligatures w14:val="none"/>
        </w:rPr>
        <w:t>bet kuriuo Sutarties vykdymo metu,</w:t>
      </w:r>
      <w:r w:rsidRPr="00723355">
        <w:rPr>
          <w:rFonts w:ascii="Times New Roman" w:eastAsia="Cambria" w:hAnsi="Times New Roman" w:cs="Times New Roman"/>
          <w:sz w:val="24"/>
          <w:szCs w:val="24"/>
          <w:lang w:eastAsia="lt-LT"/>
          <w14:ligatures w14:val="none"/>
        </w:rPr>
        <w:t xml:space="preserve"> </w:t>
      </w:r>
      <w:r w:rsidRPr="00723355">
        <w:rPr>
          <w:rFonts w:ascii="Times New Roman" w:eastAsia="Cambria" w:hAnsi="Times New Roman" w:cs="Times New Roman"/>
          <w:sz w:val="24"/>
          <w:szCs w:val="24"/>
          <w:shd w:val="clear" w:color="auto" w:fill="FFFFFF"/>
          <w:lang w:eastAsia="lt-LT"/>
          <w14:ligatures w14:val="none"/>
        </w:rPr>
        <w:t>ne vėliau nei prieš 5 (penkias) darbo dienas</w:t>
      </w:r>
      <w:r w:rsidRPr="00723355">
        <w:rPr>
          <w:rFonts w:ascii="Times New Roman" w:eastAsia="Arial" w:hAnsi="Times New Roman" w:cs="Times New Roman"/>
          <w:sz w:val="24"/>
          <w:szCs w:val="24"/>
          <w:shd w:val="clear" w:color="auto" w:fill="FFFFFF"/>
          <w:lang w:eastAsia="lt-LT"/>
          <w14:ligatures w14:val="none"/>
        </w:rPr>
        <w:t xml:space="preserve"> iki numatomo naujo subtiekėjo, kurio pajėgumais Tiekėjas </w:t>
      </w:r>
      <w:r w:rsidRPr="00723355">
        <w:rPr>
          <w:rFonts w:ascii="Times New Roman" w:eastAsia="Cambria" w:hAnsi="Times New Roman" w:cs="Times New Roman"/>
          <w:sz w:val="24"/>
          <w:szCs w:val="24"/>
          <w:shd w:val="clear" w:color="auto" w:fill="FFFFFF"/>
          <w:lang w:eastAsia="lt-LT"/>
          <w14:ligatures w14:val="none"/>
        </w:rPr>
        <w:t>nesirėmė pirkimo dokumentuose numatytiems kvalifikacijos reikalavimams pagrįsti,</w:t>
      </w:r>
      <w:r w:rsidRPr="00723355">
        <w:rPr>
          <w:rFonts w:ascii="Times New Roman" w:eastAsia="Arial" w:hAnsi="Times New Roman" w:cs="Times New Roman"/>
          <w:sz w:val="24"/>
          <w:szCs w:val="24"/>
          <w:shd w:val="clear" w:color="auto" w:fill="FFFFFF"/>
          <w:lang w:eastAsia="lt-LT"/>
          <w14:ligatures w14:val="none"/>
        </w:rPr>
        <w:t xml:space="preserve"> pasitelkimo</w:t>
      </w:r>
      <w:r w:rsidRPr="00723355">
        <w:rPr>
          <w:rFonts w:ascii="Times New Roman" w:eastAsia="Arial" w:hAnsi="Times New Roman" w:cs="Times New Roman"/>
          <w:sz w:val="24"/>
          <w:szCs w:val="24"/>
          <w:lang w:eastAsia="lt-LT"/>
          <w14:ligatures w14:val="none"/>
        </w:rPr>
        <w:t xml:space="preserve"> ir (arba) keitimo</w:t>
      </w:r>
      <w:r w:rsidRPr="00723355">
        <w:rPr>
          <w:rFonts w:ascii="Times New Roman" w:eastAsia="Arial" w:hAnsi="Times New Roman" w:cs="Times New Roman"/>
          <w:sz w:val="24"/>
          <w:szCs w:val="24"/>
          <w:shd w:val="clear" w:color="auto" w:fill="FFFFFF"/>
          <w:lang w:eastAsia="lt-LT"/>
          <w14:ligatures w14:val="none"/>
        </w:rPr>
        <w:t xml:space="preserve"> apie tai privalo informuoti </w:t>
      </w:r>
      <w:r w:rsidRPr="00723355">
        <w:rPr>
          <w:rFonts w:ascii="Times New Roman" w:eastAsia="Times New Roman" w:hAnsi="Times New Roman" w:cs="Times New Roman"/>
          <w:sz w:val="24"/>
          <w:szCs w:val="24"/>
          <w:lang w:eastAsia="lt-LT"/>
          <w14:ligatures w14:val="none"/>
        </w:rPr>
        <w:t>Pirkėją</w:t>
      </w:r>
      <w:r w:rsidRPr="00723355">
        <w:rPr>
          <w:rFonts w:ascii="Times New Roman" w:eastAsia="Arial" w:hAnsi="Times New Roman" w:cs="Times New Roman"/>
          <w:sz w:val="24"/>
          <w:szCs w:val="24"/>
          <w:shd w:val="clear" w:color="auto" w:fill="FFFFFF"/>
          <w:lang w:eastAsia="lt-LT"/>
          <w14:ligatures w14:val="none"/>
        </w:rPr>
        <w:t xml:space="preserve">. </w:t>
      </w:r>
      <w:r w:rsidRPr="00723355">
        <w:rPr>
          <w:rFonts w:ascii="Times New Roman" w:eastAsia="Times New Roman" w:hAnsi="Times New Roman" w:cs="Times New Roman"/>
          <w:sz w:val="24"/>
          <w:szCs w:val="24"/>
          <w:lang w:eastAsia="lt-LT"/>
          <w14:ligatures w14:val="none"/>
        </w:rPr>
        <w:t xml:space="preserve">Pirkėjas (jeigu buvo taikoma pirkimo dokumentuose) turi patikrinti, ar nėra </w:t>
      </w:r>
      <w:r w:rsidRPr="00723355">
        <w:rPr>
          <w:rFonts w:ascii="Times New Roman" w:eastAsia="Cambria" w:hAnsi="Times New Roman" w:cs="Times New Roman"/>
          <w:sz w:val="24"/>
          <w:szCs w:val="24"/>
          <w:lang w:eastAsia="lt-LT"/>
          <w14:ligatures w14:val="none"/>
        </w:rPr>
        <w:t xml:space="preserve">subtiekėjo pašalinimo pagrindų ir subtiekėjo atitiktį nacionalinio saugumo interesams ir reikalavimams </w:t>
      </w:r>
      <w:r w:rsidRPr="00723355">
        <w:rPr>
          <w:rFonts w:ascii="Times New Roman" w:eastAsia="Arial" w:hAnsi="Times New Roman" w:cs="Times New Roman"/>
          <w:sz w:val="24"/>
          <w:szCs w:val="24"/>
          <w:shd w:val="clear" w:color="auto" w:fill="FFFFFF"/>
          <w:lang w:eastAsia="lt-LT"/>
          <w14:ligatures w14:val="none"/>
        </w:rPr>
        <w:t>nebūti registruotu (nuolat gyvenančiu ar turinčiu pilietybę) nepatikimomis laikomose valstybėse ar teritorijose</w:t>
      </w:r>
      <w:r w:rsidRPr="00723355">
        <w:rPr>
          <w:rFonts w:ascii="Times New Roman" w:eastAsia="Cambria" w:hAnsi="Times New Roman" w:cs="Times New Roman"/>
          <w:sz w:val="24"/>
          <w:szCs w:val="24"/>
          <w:lang w:eastAsia="lt-LT"/>
          <w14:ligatures w14:val="none"/>
        </w:rPr>
        <w:t>. Jeigu subtiekėjo padėtis neatitinka bent vieno iš nurodytų reikalavimų, Pirkėjas reikalauja pakeisti šį subtiekėją reikalavimus atitinkančiu subtiekėju.</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Cambria" w:hAnsi="Times New Roman" w:cs="Times New Roman"/>
          <w:sz w:val="24"/>
          <w:szCs w:val="24"/>
          <w:lang w:eastAsia="lt-LT"/>
          <w14:ligatures w14:val="none"/>
        </w:rPr>
        <w:t>Pirkėjas</w:t>
      </w:r>
      <w:r w:rsidRPr="00723355">
        <w:rPr>
          <w:rFonts w:ascii="Times New Roman" w:eastAsia="Times New Roman" w:hAnsi="Times New Roman" w:cs="Times New Roman"/>
          <w:sz w:val="24"/>
          <w:szCs w:val="24"/>
          <w:lang w:eastAsia="lt-LT"/>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723355">
        <w:rPr>
          <w:rFonts w:ascii="Times New Roman" w:eastAsia="Cambria" w:hAnsi="Times New Roman" w:cs="Times New Roman"/>
          <w:sz w:val="24"/>
          <w:szCs w:val="24"/>
          <w:lang w:eastAsia="lt-LT"/>
          <w14:ligatures w14:val="none"/>
        </w:rPr>
        <w:t>Pirkėjui sutikus, Šalys pasirašo Susitarimą, kuris laikomas neatsiejama Sutarties dalimi.</w:t>
      </w:r>
    </w:p>
    <w:p w14:paraId="63EEEB85" w14:textId="77777777" w:rsidR="00723355" w:rsidRPr="00723355" w:rsidRDefault="00723355" w:rsidP="00723355">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lang w:eastAsia="lt-LT"/>
          <w14:ligatures w14:val="none"/>
        </w:rPr>
        <w:t>3.2.10. Subtiekėjai</w:t>
      </w:r>
      <w:r w:rsidRPr="00723355">
        <w:rPr>
          <w:rFonts w:ascii="Times New Roman" w:eastAsia="Arial" w:hAnsi="Times New Roman" w:cs="Times New Roman"/>
          <w:sz w:val="24"/>
          <w:szCs w:val="24"/>
          <w:shd w:val="clear" w:color="auto" w:fill="FFFFFF"/>
          <w:lang w:eastAsia="lt-LT"/>
          <w14:ligatures w14:val="none"/>
        </w:rPr>
        <w:t xml:space="preserve">, kurių pajėgumais Tiekėjas rėmėsi, kad atitiktų pirkimo dokumentuose nustatytus kvalifikacijos reikalavimus, gali būti </w:t>
      </w:r>
      <w:r w:rsidRPr="00723355">
        <w:rPr>
          <w:rFonts w:ascii="Times New Roman" w:eastAsia="Arial" w:hAnsi="Times New Roman" w:cs="Times New Roman"/>
          <w:sz w:val="24"/>
          <w:szCs w:val="24"/>
          <w:lang w:eastAsia="lt-LT"/>
          <w14:ligatures w14:val="none"/>
        </w:rPr>
        <w:t xml:space="preserve">keičiami </w:t>
      </w:r>
      <w:r w:rsidRPr="00723355">
        <w:rPr>
          <w:rFonts w:ascii="Times New Roman" w:eastAsia="Arial" w:hAnsi="Times New Roman" w:cs="Times New Roman"/>
          <w:sz w:val="24"/>
          <w:szCs w:val="24"/>
          <w:shd w:val="clear" w:color="auto" w:fill="FFFFFF"/>
          <w:lang w:eastAsia="lt-LT"/>
          <w14:ligatures w14:val="none"/>
        </w:rPr>
        <w:t>tik šiais atvejais:</w:t>
      </w:r>
    </w:p>
    <w:p w14:paraId="5FCE3385" w14:textId="77777777" w:rsidR="00723355" w:rsidRPr="00723355" w:rsidRDefault="00723355" w:rsidP="00723355">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 xml:space="preserve">3.2.10.1. kai subtiekėjui </w:t>
      </w:r>
      <w:r w:rsidRPr="00723355">
        <w:rPr>
          <w:rFonts w:ascii="Times New Roman" w:eastAsia="Times New Roman" w:hAnsi="Times New Roman" w:cs="Times New Roman"/>
          <w:sz w:val="24"/>
          <w:szCs w:val="24"/>
          <w:lang w:eastAsia="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723355">
        <w:rPr>
          <w:rFonts w:ascii="Times New Roman" w:eastAsia="Cambria" w:hAnsi="Times New Roman" w:cs="Times New Roman"/>
          <w:sz w:val="24"/>
          <w:szCs w:val="24"/>
          <w:shd w:val="clear" w:color="auto" w:fill="FFFFFF"/>
          <w:lang w:eastAsia="lt-LT"/>
          <w14:ligatures w14:val="none"/>
        </w:rPr>
        <w:t>;</w:t>
      </w:r>
    </w:p>
    <w:p w14:paraId="049B5155" w14:textId="77777777" w:rsidR="00723355" w:rsidRPr="00723355" w:rsidRDefault="00723355" w:rsidP="00723355">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558BDF74" w14:textId="77777777" w:rsidR="00723355" w:rsidRPr="00723355" w:rsidRDefault="00723355" w:rsidP="00723355">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 xml:space="preserve">3.2.10.3. </w:t>
      </w:r>
      <w:r w:rsidRPr="00723355">
        <w:rPr>
          <w:rFonts w:ascii="Times New Roman" w:eastAsia="Cambria" w:hAnsi="Times New Roman" w:cs="Times New Roman"/>
          <w:sz w:val="24"/>
          <w:szCs w:val="24"/>
          <w:lang w:eastAsia="lt-LT"/>
          <w14:ligatures w14:val="none"/>
        </w:rPr>
        <w:t>Tiekėjas ar subtiekėjas privalo pakeisti subtiekėją, jei paaiškėja, kad jis neatitinka jam pirkimo dokumentuose keliamų reikalavimų.</w:t>
      </w:r>
    </w:p>
    <w:p w14:paraId="72083A1B" w14:textId="77777777" w:rsidR="00723355" w:rsidRPr="00723355" w:rsidRDefault="00723355" w:rsidP="00723355">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3.2.11.</w:t>
      </w:r>
      <w:r w:rsidRPr="00723355">
        <w:rPr>
          <w:rFonts w:ascii="Times New Roman" w:eastAsia="Cambria" w:hAnsi="Times New Roman" w:cs="Times New Roman"/>
          <w:sz w:val="24"/>
          <w:szCs w:val="24"/>
          <w:lang w:eastAsia="lt-LT"/>
          <w14:ligatures w14:val="none"/>
        </w:rPr>
        <w:tab/>
      </w:r>
      <w:r w:rsidRPr="00723355">
        <w:rPr>
          <w:rFonts w:ascii="Times New Roman" w:eastAsia="Cambria" w:hAnsi="Times New Roman" w:cs="Times New Roman"/>
          <w:sz w:val="24"/>
          <w:szCs w:val="24"/>
          <w:shd w:val="clear" w:color="auto" w:fill="FFFFFF"/>
          <w:lang w:eastAsia="lt-LT"/>
          <w14:ligatures w14:val="none"/>
        </w:rPr>
        <w:t>Tiekėjo (ar subtiekėjų) specialista</w:t>
      </w:r>
      <w:r w:rsidRPr="00723355">
        <w:rPr>
          <w:rFonts w:ascii="Times New Roman" w:eastAsia="Cambria" w:hAnsi="Times New Roman" w:cs="Times New Roman"/>
          <w:sz w:val="24"/>
          <w:szCs w:val="24"/>
          <w:lang w:eastAsia="lt-LT"/>
          <w14:ligatures w14:val="none"/>
        </w:rPr>
        <w:t>i,</w:t>
      </w:r>
      <w:r w:rsidRPr="00723355">
        <w:rPr>
          <w:rFonts w:ascii="Times New Roman" w:eastAsia="Cambria" w:hAnsi="Times New Roman" w:cs="Times New Roman"/>
          <w:sz w:val="24"/>
          <w:szCs w:val="24"/>
          <w:shd w:val="clear" w:color="auto" w:fill="FFFFFF"/>
          <w:lang w:eastAsia="lt-LT"/>
          <w14:ligatures w14:val="none"/>
        </w:rPr>
        <w:t xml:space="preserve"> vykd</w:t>
      </w:r>
      <w:r w:rsidRPr="00723355">
        <w:rPr>
          <w:rFonts w:ascii="Times New Roman" w:eastAsia="Cambria" w:hAnsi="Times New Roman" w:cs="Times New Roman"/>
          <w:sz w:val="24"/>
          <w:szCs w:val="24"/>
          <w:lang w:eastAsia="lt-LT"/>
          <w14:ligatures w14:val="none"/>
        </w:rPr>
        <w:t>antys</w:t>
      </w:r>
      <w:r w:rsidRPr="00723355">
        <w:rPr>
          <w:rFonts w:ascii="Times New Roman" w:eastAsia="Cambria" w:hAnsi="Times New Roman" w:cs="Times New Roman"/>
          <w:sz w:val="24"/>
          <w:szCs w:val="24"/>
          <w:shd w:val="clear" w:color="auto" w:fill="FFFFFF"/>
          <w:lang w:eastAsia="lt-LT"/>
          <w14:ligatures w14:val="none"/>
        </w:rPr>
        <w:t xml:space="preserve"> Sutartį, gali būti keičiami šiais atvejais:</w:t>
      </w:r>
    </w:p>
    <w:p w14:paraId="40AA1D43" w14:textId="77777777" w:rsidR="00723355" w:rsidRPr="00723355" w:rsidRDefault="00723355" w:rsidP="00723355">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9316C21" w14:textId="77777777" w:rsidR="00723355" w:rsidRPr="00723355" w:rsidRDefault="00723355" w:rsidP="00723355">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3.2.11.2. Pirkėjo iniciatyva, jei Pirkėjas turi pagrįstų įtarimų, kad Tiekėjo Sutarties vykdymui paskirtas specialistas nekompetentingas vykdyti nustatytas pareigas;</w:t>
      </w:r>
    </w:p>
    <w:p w14:paraId="580E1131" w14:textId="77777777" w:rsidR="00723355" w:rsidRPr="00723355" w:rsidRDefault="00723355" w:rsidP="00723355">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 xml:space="preserve">3.2.11.3. </w:t>
      </w:r>
      <w:r w:rsidRPr="00723355">
        <w:rPr>
          <w:rFonts w:ascii="Times New Roman" w:eastAsia="Cambria" w:hAnsi="Times New Roman" w:cs="Times New Roman"/>
          <w:sz w:val="24"/>
          <w:szCs w:val="24"/>
          <w:lang w:eastAsia="lt-LT"/>
          <w14:ligatures w14:val="none"/>
        </w:rPr>
        <w:t>Tiekėjas ar subtiekėjas privalo pakeisti specialistą, jei paaiškėja, kad jis neatitinka jam pirkimo dokumentuose keliamų reikalavimų.</w:t>
      </w:r>
    </w:p>
    <w:p w14:paraId="2EB67186" w14:textId="77777777" w:rsidR="00723355" w:rsidRPr="00723355" w:rsidRDefault="00723355" w:rsidP="00723355">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color w:val="000000"/>
          <w:sz w:val="24"/>
          <w:szCs w:val="24"/>
          <w:shd w:val="clear" w:color="auto" w:fill="FFFFFF"/>
          <w:lang w:eastAsia="lt-LT"/>
          <w14:ligatures w14:val="none"/>
        </w:rPr>
        <w:t xml:space="preserve">3.2.12. </w:t>
      </w:r>
      <w:r w:rsidRPr="00723355">
        <w:rPr>
          <w:rFonts w:ascii="Times New Roman" w:eastAsia="Cambria" w:hAnsi="Times New Roman" w:cs="Times New Roman"/>
          <w:kern w:val="2"/>
          <w:sz w:val="24"/>
          <w:szCs w:val="24"/>
          <w:lang w:eastAsia="lt-LT"/>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723355">
        <w:rPr>
          <w:rFonts w:ascii="Times New Roman" w:eastAsia="Cambria" w:hAnsi="Times New Roman" w:cs="Times New Roman"/>
          <w:color w:val="000000"/>
          <w:sz w:val="24"/>
          <w:szCs w:val="24"/>
          <w:lang w:eastAsia="lt-LT"/>
          <w14:ligatures w14:val="none"/>
        </w:rPr>
        <w:t>.</w:t>
      </w:r>
    </w:p>
    <w:p w14:paraId="282DEAA9" w14:textId="77777777" w:rsidR="00723355" w:rsidRPr="00723355" w:rsidRDefault="00723355" w:rsidP="00723355">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 xml:space="preserve">3.2.13. Tiekėjas privalo ne vėliau nei prieš 5 (penkias) darbo dienas iki numatomo subtiekėjo, </w:t>
      </w:r>
      <w:r w:rsidRPr="00723355">
        <w:rPr>
          <w:rFonts w:ascii="Times New Roman" w:eastAsia="Arial" w:hAnsi="Times New Roman" w:cs="Times New Roman"/>
          <w:sz w:val="24"/>
          <w:szCs w:val="24"/>
          <w:shd w:val="clear" w:color="auto" w:fill="FFFFFF"/>
          <w:lang w:eastAsia="lt-LT"/>
          <w14:ligatures w14:val="none"/>
        </w:rPr>
        <w:t>kurio pajėgumais Tiekėjas rėmėsi, kad atitiktų pirkimo dokumentuose nustatytus kvalifikacijos reikalavimus,</w:t>
      </w:r>
      <w:r w:rsidRPr="00723355">
        <w:rPr>
          <w:rFonts w:ascii="Times New Roman" w:eastAsia="Cambria" w:hAnsi="Times New Roman" w:cs="Times New Roman"/>
          <w:sz w:val="24"/>
          <w:szCs w:val="24"/>
          <w:shd w:val="clear" w:color="auto" w:fill="FFFFFF"/>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 xml:space="preserve">ir (ar) specialisto </w:t>
      </w:r>
      <w:r w:rsidRPr="00723355">
        <w:rPr>
          <w:rFonts w:ascii="Times New Roman" w:eastAsia="Cambria" w:hAnsi="Times New Roman" w:cs="Times New Roman"/>
          <w:sz w:val="24"/>
          <w:szCs w:val="24"/>
          <w:shd w:val="clear" w:color="auto" w:fill="FFFFFF"/>
          <w:lang w:eastAsia="lt-LT"/>
          <w14:ligatures w14:val="none"/>
        </w:rPr>
        <w:t>keitimo pateikti Pirkėjui šiuos dokumentus:</w:t>
      </w:r>
    </w:p>
    <w:p w14:paraId="04902C17" w14:textId="77777777" w:rsidR="00723355" w:rsidRPr="00723355" w:rsidRDefault="00723355" w:rsidP="00723355">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3.2.13.1. argumentuotą rašytinį prašymą pakeisti subtiekėją ir (ar) specialistą, paaiškinant keitimo aplinkybę. Pirkėjas pasilieka teisę paprašyti įrodymų, pagrindžiančių keitimo aplinkybę;</w:t>
      </w:r>
    </w:p>
    <w:p w14:paraId="29F827E7" w14:textId="77777777" w:rsidR="00723355" w:rsidRPr="00723355" w:rsidRDefault="00723355" w:rsidP="00723355">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 xml:space="preserve">3.2.13.2. </w:t>
      </w:r>
      <w:r w:rsidRPr="00723355">
        <w:rPr>
          <w:rFonts w:ascii="Times New Roman" w:eastAsia="Cambria" w:hAnsi="Times New Roman" w:cs="Times New Roman"/>
          <w:sz w:val="24"/>
          <w:szCs w:val="24"/>
          <w:lang w:eastAsia="lt-LT"/>
          <w14:ligatures w14:val="none"/>
        </w:rPr>
        <w:t xml:space="preserve">naujo subtiekėjo ir (ar) specialisto kvalifikaciją, atitiktį </w:t>
      </w:r>
      <w:r w:rsidRPr="00723355">
        <w:rPr>
          <w:rFonts w:ascii="Times New Roman" w:eastAsia="Cambria" w:hAnsi="Times New Roman" w:cs="Times New Roman"/>
          <w:kern w:val="2"/>
          <w:sz w:val="24"/>
          <w:szCs w:val="24"/>
          <w:lang w:eastAsia="lt-LT"/>
          <w14:ligatures w14:val="none"/>
        </w:rPr>
        <w:t xml:space="preserve">Kokybiniams kriterijams (jei taikoma), </w:t>
      </w:r>
      <w:r w:rsidRPr="00723355">
        <w:rPr>
          <w:rFonts w:ascii="Times New Roman" w:eastAsia="Cambria" w:hAnsi="Times New Roman" w:cs="Times New Roman"/>
          <w:sz w:val="24"/>
          <w:szCs w:val="24"/>
          <w:shd w:val="clear" w:color="auto" w:fill="FFFFFF"/>
          <w:lang w:eastAsia="lt-LT"/>
          <w14:ligatures w14:val="none"/>
        </w:rPr>
        <w:t xml:space="preserve">reikalaujamiems kokybės vadybos sistemos ir (arba) aplinkos apsaugos vadybos sistemos standartams (jei taikoma), </w:t>
      </w:r>
      <w:r w:rsidRPr="00723355">
        <w:rPr>
          <w:rFonts w:ascii="Times New Roman" w:eastAsia="Cambria" w:hAnsi="Times New Roman" w:cs="Times New Roman"/>
          <w:sz w:val="24"/>
          <w:szCs w:val="24"/>
          <w:lang w:eastAsia="lt-LT"/>
          <w14:ligatures w14:val="none"/>
        </w:rPr>
        <w:t xml:space="preserve">pašalinimo pagrindų nebuvimą ir atitiktį </w:t>
      </w:r>
      <w:r w:rsidRPr="00723355">
        <w:rPr>
          <w:rFonts w:ascii="Times New Roman" w:eastAsia="Arial" w:hAnsi="Times New Roman" w:cs="Times New Roman"/>
          <w:sz w:val="24"/>
          <w:szCs w:val="24"/>
          <w:shd w:val="clear" w:color="auto" w:fill="FFFFFF"/>
          <w:lang w:eastAsia="lt-LT"/>
          <w14:ligatures w14:val="none"/>
        </w:rPr>
        <w:t>nacionalinio saugumo interesams bei reikalavimams</w:t>
      </w:r>
      <w:r w:rsidRPr="00723355">
        <w:rPr>
          <w:rFonts w:ascii="Times New Roman" w:eastAsia="Cambria" w:hAnsi="Times New Roman" w:cs="Times New Roman"/>
          <w:sz w:val="24"/>
          <w:szCs w:val="24"/>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nebūti registruotu (nuolat gyvenančiu ar turinčiu pilietybę) nepatikimomis laikomose valstybėse ar teritorijose</w:t>
      </w:r>
      <w:r w:rsidRPr="00723355">
        <w:rPr>
          <w:rFonts w:ascii="Times New Roman" w:eastAsia="Cambria" w:hAnsi="Times New Roman" w:cs="Times New Roman"/>
          <w:sz w:val="24"/>
          <w:szCs w:val="24"/>
          <w:lang w:eastAsia="lt-LT"/>
          <w14:ligatures w14:val="none"/>
        </w:rPr>
        <w:t xml:space="preserve"> (jei taikoma) įrodančius dokumentus pagal Sutarties reikalavimus.</w:t>
      </w:r>
    </w:p>
    <w:p w14:paraId="301F8F94" w14:textId="77777777" w:rsidR="00723355" w:rsidRPr="00723355" w:rsidRDefault="00723355" w:rsidP="00723355">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 xml:space="preserve">3.2.14. Pirkėjas, gavęs Tiekėjo prašymą su kitais Sutartyje nurodytais dokumentais, per 5 (penkias) darbo dienas įvertina keitimo galimybę ir raštu informuoja Tiekėją apie sutikimą pakeisti subtiekėją, </w:t>
      </w:r>
      <w:r w:rsidRPr="00723355">
        <w:rPr>
          <w:rFonts w:ascii="Times New Roman" w:eastAsia="Arial" w:hAnsi="Times New Roman" w:cs="Times New Roman"/>
          <w:sz w:val="24"/>
          <w:szCs w:val="24"/>
          <w:shd w:val="clear" w:color="auto" w:fill="FFFFFF"/>
          <w:lang w:eastAsia="lt-LT"/>
          <w14:ligatures w14:val="none"/>
        </w:rPr>
        <w:t>kurio pajėgumais Tiekėjas rėmėsi, kad atitiktų pirkimo dokumentuose nustatytus kvalifikacijos reikalavimus,</w:t>
      </w:r>
      <w:r w:rsidRPr="00723355">
        <w:rPr>
          <w:rFonts w:ascii="Times New Roman" w:eastAsia="Cambria" w:hAnsi="Times New Roman" w:cs="Times New Roman"/>
          <w:sz w:val="24"/>
          <w:szCs w:val="24"/>
          <w:lang w:eastAsia="lt-LT"/>
          <w14:ligatures w14:val="none"/>
        </w:rPr>
        <w:t xml:space="preserve"> ir (ar) specialistą. Pirkėjui sutikus, Šalys pasirašo Susitarimą, kuris laikomas neatsiejama Sutarties dalimi.</w:t>
      </w:r>
    </w:p>
    <w:p w14:paraId="45D3DF41"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shd w:val="clear" w:color="auto" w:fill="FFFFFF"/>
          <w:lang w:eastAsia="lt-LT"/>
          <w14:ligatures w14:val="none"/>
        </w:rPr>
      </w:pPr>
    </w:p>
    <w:p w14:paraId="6C28AD2F"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4"/>
          <w:lang w:eastAsia="lt-LT"/>
          <w14:ligatures w14:val="none"/>
        </w:rPr>
      </w:pPr>
      <w:r w:rsidRPr="00723355">
        <w:rPr>
          <w:rFonts w:ascii="Times New Roman" w:eastAsia="Cambria" w:hAnsi="Times New Roman" w:cs="Times New Roman"/>
          <w:b/>
          <w:bCs/>
          <w:sz w:val="24"/>
          <w:szCs w:val="24"/>
          <w:lang w:eastAsia="lt-LT"/>
          <w14:ligatures w14:val="none"/>
        </w:rPr>
        <w:t>3.3. Jungtinės veiklos partnerių keitimas</w:t>
      </w:r>
    </w:p>
    <w:p w14:paraId="6F88C57A" w14:textId="77777777" w:rsidR="00723355" w:rsidRPr="00723355" w:rsidRDefault="00723355" w:rsidP="00723355">
      <w:pPr>
        <w:widowControl w:val="0"/>
        <w:pBdr>
          <w:top w:val="nil"/>
          <w:left w:val="nil"/>
          <w:bottom w:val="nil"/>
          <w:right w:val="nil"/>
          <w:between w:val="nil"/>
        </w:pBdr>
        <w:tabs>
          <w:tab w:val="left" w:pos="567"/>
        </w:tabs>
        <w:spacing w:line="276" w:lineRule="auto"/>
        <w:jc w:val="both"/>
        <w:rPr>
          <w:rFonts w:ascii="Times New Roman" w:eastAsia="Cambria" w:hAnsi="Times New Roman" w:cs="Times New Roman"/>
          <w:b/>
          <w:bCs/>
          <w:sz w:val="24"/>
          <w:szCs w:val="24"/>
          <w:lang w:eastAsia="lt-LT"/>
          <w14:ligatures w14:val="none"/>
        </w:rPr>
      </w:pPr>
    </w:p>
    <w:p w14:paraId="6D0CDE9E" w14:textId="77777777" w:rsidR="00723355" w:rsidRPr="00723355" w:rsidRDefault="00723355" w:rsidP="00723355">
      <w:pPr>
        <w:widowControl w:val="0"/>
        <w:pBdr>
          <w:top w:val="nil"/>
          <w:left w:val="nil"/>
          <w:bottom w:val="nil"/>
          <w:right w:val="nil"/>
          <w:between w:val="nil"/>
        </w:pBdr>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 xml:space="preserve">3.3.1. Tiekėjas, vykdantis Sutartį </w:t>
      </w:r>
      <w:r w:rsidRPr="00723355">
        <w:rPr>
          <w:rFonts w:ascii="Times New Roman" w:eastAsia="Cambria" w:hAnsi="Times New Roman" w:cs="Times New Roman"/>
          <w:sz w:val="24"/>
          <w:szCs w:val="24"/>
          <w:lang w:eastAsia="lt-LT"/>
          <w14:ligatures w14:val="none"/>
        </w:rPr>
        <w:t xml:space="preserve">kaip tiekėjų grupė, veikianti </w:t>
      </w:r>
      <w:r w:rsidRPr="00723355">
        <w:rPr>
          <w:rFonts w:ascii="Times New Roman" w:eastAsia="Cambria" w:hAnsi="Times New Roman" w:cs="Times New Roman"/>
          <w:sz w:val="24"/>
          <w:szCs w:val="24"/>
          <w:shd w:val="clear" w:color="auto" w:fill="FFFFFF"/>
          <w:lang w:eastAsia="lt-LT"/>
          <w14:ligatures w14:val="none"/>
        </w:rPr>
        <w:t>jungtinės veiklos</w:t>
      </w:r>
      <w:r w:rsidRPr="00723355">
        <w:rPr>
          <w:rFonts w:ascii="Times New Roman" w:eastAsia="Cambria" w:hAnsi="Times New Roman" w:cs="Times New Roman"/>
          <w:sz w:val="24"/>
          <w:szCs w:val="24"/>
          <w:lang w:eastAsia="lt-LT"/>
          <w14:ligatures w14:val="none"/>
        </w:rPr>
        <w:t xml:space="preserve"> sutarties</w:t>
      </w:r>
      <w:r w:rsidRPr="00723355">
        <w:rPr>
          <w:rFonts w:ascii="Times New Roman" w:eastAsia="Cambria" w:hAnsi="Times New Roman" w:cs="Times New Roman"/>
          <w:sz w:val="24"/>
          <w:szCs w:val="24"/>
          <w:shd w:val="clear" w:color="auto" w:fill="FFFFFF"/>
          <w:lang w:eastAsia="lt-LT"/>
          <w14:ligatures w14:val="none"/>
        </w:rPr>
        <w:t xml:space="preserve"> pagrindu, turi teisę atsisakyti jungtinės veiklos partnerio (toliau – Partneris), jei dėl objektyvių ir pagrįstų aplinkybių </w:t>
      </w:r>
      <w:r w:rsidRPr="00723355">
        <w:rPr>
          <w:rFonts w:ascii="Times New Roman" w:eastAsia="Cambria" w:hAnsi="Times New Roman" w:cs="Times New Roman"/>
          <w:sz w:val="24"/>
          <w:szCs w:val="24"/>
          <w:lang w:eastAsia="lt-LT"/>
          <w14:ligatures w14:val="none"/>
        </w:rPr>
        <w:t>P</w:t>
      </w:r>
      <w:r w:rsidRPr="00723355">
        <w:rPr>
          <w:rFonts w:ascii="Times New Roman" w:eastAsia="Cambria" w:hAnsi="Times New Roman" w:cs="Times New Roman"/>
          <w:sz w:val="24"/>
          <w:szCs w:val="24"/>
          <w:shd w:val="clear" w:color="auto" w:fill="FFFFFF"/>
          <w:lang w:eastAsia="lt-LT"/>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1C532A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34459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3.3.3. Tiekėjas privalo ne vėliau nei prieš 10 (dešimt) darbo dienų iki numatomo Partnerio keitimo arba atsisakymo pateikti Pirkėjui šiuos dokumentus:</w:t>
      </w:r>
    </w:p>
    <w:p w14:paraId="615EC2C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3.3.3.1. argumentuotą rašytinį prašymą pakeisti Tiekėjo sudėtį ir įrodymus, pagrindžiančius bent vieną Partnerio atsisakymo ar keitimo aplinkybę, nurodytą Sutartyje;</w:t>
      </w:r>
    </w:p>
    <w:p w14:paraId="0B62BE4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62AAB4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3.3.3.3. pasiliekančiojo Partnerio ar naujai pasitelkiamo Partnerio kvalifikaciją patvirtinančius dokumentus ir, jei</w:t>
      </w:r>
      <w:r w:rsidRPr="00723355">
        <w:rPr>
          <w:rFonts w:ascii="Times New Roman" w:eastAsia="Times New Roman" w:hAnsi="Times New Roman" w:cs="Times New Roman"/>
          <w:sz w:val="24"/>
          <w:szCs w:val="24"/>
          <w:lang w:eastAsia="lt-LT"/>
          <w14:ligatures w14:val="none"/>
        </w:rPr>
        <w:t xml:space="preserve">gu taikytina, kokybės vadybos ir (arba) aplinkos apsaugos vadybos sistemos standartų reikalavimus įrodančius dokumentus. Visais atvejais </w:t>
      </w:r>
      <w:r w:rsidRPr="00723355">
        <w:rPr>
          <w:rFonts w:ascii="Times New Roman" w:eastAsia="Cambria" w:hAnsi="Times New Roman" w:cs="Times New Roman"/>
          <w:sz w:val="24"/>
          <w:szCs w:val="24"/>
          <w:shd w:val="clear" w:color="auto" w:fill="FFFFFF"/>
          <w:lang w:eastAsia="lt-LT"/>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23355">
        <w:rPr>
          <w:rFonts w:ascii="Times New Roman" w:eastAsia="Cambria" w:hAnsi="Times New Roman" w:cs="Times New Roman"/>
          <w:sz w:val="24"/>
          <w:szCs w:val="24"/>
          <w:lang w:eastAsia="lt-LT"/>
          <w14:ligatures w14:val="none"/>
        </w:rPr>
        <w:t xml:space="preserve">nacionalinio saugumo interesams bei reikalavimams </w:t>
      </w:r>
      <w:r w:rsidRPr="00723355">
        <w:rPr>
          <w:rFonts w:ascii="Times New Roman" w:eastAsia="Arial" w:hAnsi="Times New Roman" w:cs="Times New Roman"/>
          <w:sz w:val="24"/>
          <w:szCs w:val="24"/>
          <w:shd w:val="clear" w:color="auto" w:fill="FFFFFF"/>
          <w:lang w:eastAsia="lt-LT"/>
          <w14:ligatures w14:val="none"/>
        </w:rPr>
        <w:t>nebūti registruotu (nuolat gyvenančiu ar turinčiu pilietybę) nepatikimomis laikomose valstybėse ar teritorijose</w:t>
      </w:r>
      <w:r w:rsidRPr="00723355">
        <w:rPr>
          <w:rFonts w:ascii="Times New Roman" w:eastAsia="Cambria" w:hAnsi="Times New Roman" w:cs="Times New Roman"/>
          <w:sz w:val="24"/>
          <w:szCs w:val="24"/>
          <w:shd w:val="clear" w:color="auto" w:fill="FFFFFF"/>
          <w:lang w:eastAsia="lt-LT"/>
          <w14:ligatures w14:val="none"/>
        </w:rPr>
        <w:t xml:space="preserve"> (jei taikoma).</w:t>
      </w:r>
    </w:p>
    <w:p w14:paraId="0DF94B1D"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shd w:val="clear" w:color="auto" w:fill="FFFFFF"/>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3.3.4. Pirkėjas, gavęs Tiekėjo prašymą su kitais Sutartyje nurodytais dokumentais, per 10 (dešimt) darbo dienų įvertina keitimo galimybes ir raštu informuoja Tiekėją apie sutikimą arba apie ne</w:t>
      </w:r>
      <w:r w:rsidRPr="00723355">
        <w:rPr>
          <w:rFonts w:ascii="Times New Roman" w:eastAsia="Cambria" w:hAnsi="Times New Roman" w:cs="Times New Roman"/>
          <w:sz w:val="24"/>
          <w:szCs w:val="24"/>
          <w:lang w:eastAsia="lt-LT"/>
          <w14:ligatures w14:val="none"/>
        </w:rPr>
        <w:t xml:space="preserve">sutikimą </w:t>
      </w:r>
      <w:r w:rsidRPr="00723355">
        <w:rPr>
          <w:rFonts w:ascii="Times New Roman" w:eastAsia="Cambria" w:hAnsi="Times New Roman" w:cs="Times New Roman"/>
          <w:sz w:val="24"/>
          <w:szCs w:val="24"/>
          <w:shd w:val="clear" w:color="auto" w:fill="FFFFFF"/>
          <w:lang w:eastAsia="lt-LT"/>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FC3513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lang w:eastAsia="lt-LT"/>
          <w14:ligatures w14:val="none"/>
        </w:rPr>
      </w:pPr>
    </w:p>
    <w:p w14:paraId="73101906"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sz w:val="24"/>
          <w:szCs w:val="24"/>
          <w:lang w:eastAsia="lt-LT"/>
          <w14:ligatures w14:val="none"/>
        </w:rPr>
        <w:t>3.4.</w:t>
      </w:r>
      <w:r w:rsidRPr="00723355">
        <w:rPr>
          <w:rFonts w:ascii="Times New Roman" w:eastAsia="Arial" w:hAnsi="Times New Roman" w:cs="Times New Roman"/>
          <w:b/>
          <w:sz w:val="24"/>
          <w:szCs w:val="24"/>
          <w:lang w:eastAsia="lt-LT"/>
          <w14:ligatures w14:val="none"/>
        </w:rPr>
        <w:tab/>
        <w:t>Susitarimai dėl tiesioginio atsiskaitymo su subtiekėjais</w:t>
      </w:r>
    </w:p>
    <w:p w14:paraId="4B9CFE27"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60CF0B7D"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3.4.1.</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Subtiekėjams pageidaujant, Pirkėjas su jais atsiskaitys tiesiogiai. Pirkėjas numato tiesioginio atsiskaitymo galimybę su Sutartyje nurodytais subtiekėjais tokiomis sąlygomis ir tvarka:</w:t>
      </w:r>
    </w:p>
    <w:p w14:paraId="01F894C7"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3.4.1.1.</w:t>
      </w:r>
      <w:r w:rsidRPr="00723355">
        <w:rPr>
          <w:rFonts w:ascii="Times New Roman" w:eastAsia="Cambria" w:hAnsi="Times New Roman" w:cs="Times New Roman"/>
          <w:sz w:val="24"/>
          <w:szCs w:val="24"/>
          <w:lang w:eastAsia="lt-LT"/>
          <w14:ligatures w14:val="none"/>
        </w:rPr>
        <w:tab/>
      </w:r>
      <w:r w:rsidRPr="00723355">
        <w:rPr>
          <w:rFonts w:ascii="Times New Roman" w:eastAsia="Cambria" w:hAnsi="Times New Roman" w:cs="Times New Roman"/>
          <w:sz w:val="24"/>
          <w:szCs w:val="24"/>
          <w:shd w:val="clear" w:color="auto" w:fill="FFFFFF"/>
          <w:lang w:eastAsia="lt-LT"/>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8704C0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3.4.1.2.</w:t>
      </w:r>
      <w:r w:rsidRPr="00723355">
        <w:rPr>
          <w:rFonts w:ascii="Times New Roman" w:eastAsia="Cambria" w:hAnsi="Times New Roman" w:cs="Times New Roman"/>
          <w:sz w:val="24"/>
          <w:szCs w:val="24"/>
          <w:lang w:eastAsia="lt-LT"/>
          <w14:ligatures w14:val="none"/>
        </w:rPr>
        <w:tab/>
      </w:r>
      <w:r w:rsidRPr="00723355">
        <w:rPr>
          <w:rFonts w:ascii="Times New Roman" w:eastAsia="Cambria" w:hAnsi="Times New Roman" w:cs="Times New Roman"/>
          <w:sz w:val="24"/>
          <w:szCs w:val="24"/>
          <w:shd w:val="clear" w:color="auto" w:fill="FFFFFF"/>
          <w:lang w:eastAsia="lt-LT"/>
          <w14:ligatures w14:val="none"/>
        </w:rPr>
        <w:t>Pirkėjas ne vėliau kaip per 3 (tris) darbo dienas nuo Bendrųjų sąlygų 3.4.1.1 punkte nurodytos informacijos gavimo dienos raštu informuoja subtiekėjus apie tiesioginio atsiskaitymo galimybę;</w:t>
      </w:r>
    </w:p>
    <w:p w14:paraId="4721185C"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3.4.1.3.</w:t>
      </w:r>
      <w:r w:rsidRPr="00723355">
        <w:rPr>
          <w:rFonts w:ascii="Times New Roman" w:eastAsia="Cambria" w:hAnsi="Times New Roman" w:cs="Times New Roman"/>
          <w:sz w:val="24"/>
          <w:szCs w:val="24"/>
          <w:lang w:eastAsia="lt-LT"/>
          <w14:ligatures w14:val="none"/>
        </w:rPr>
        <w:tab/>
      </w:r>
      <w:r w:rsidRPr="00723355">
        <w:rPr>
          <w:rFonts w:ascii="Times New Roman" w:eastAsia="Cambria" w:hAnsi="Times New Roman" w:cs="Times New Roman"/>
          <w:sz w:val="24"/>
          <w:szCs w:val="24"/>
          <w:shd w:val="clear" w:color="auto" w:fill="FFFFFF"/>
          <w:lang w:eastAsia="lt-LT"/>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BB0694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3.4.1.4.</w:t>
      </w:r>
      <w:r w:rsidRPr="00723355">
        <w:rPr>
          <w:rFonts w:ascii="Times New Roman" w:eastAsia="Cambria" w:hAnsi="Times New Roman" w:cs="Times New Roman"/>
          <w:sz w:val="24"/>
          <w:szCs w:val="24"/>
          <w:lang w:eastAsia="lt-LT"/>
          <w14:ligatures w14:val="none"/>
        </w:rPr>
        <w:tab/>
      </w:r>
      <w:r w:rsidRPr="00723355">
        <w:rPr>
          <w:rFonts w:ascii="Times New Roman" w:eastAsia="Cambria" w:hAnsi="Times New Roman" w:cs="Times New Roman"/>
          <w:sz w:val="24"/>
          <w:szCs w:val="24"/>
          <w:shd w:val="clear" w:color="auto" w:fill="FFFFFF"/>
          <w:lang w:eastAsia="lt-LT"/>
          <w14:ligatures w14:val="none"/>
        </w:rPr>
        <w:t>tiesioginio atsiskaitymo su subtiekėjais galimybė nekeičia Tiekėjo atsakomybės dėl Sutarties įvykdymo.</w:t>
      </w:r>
    </w:p>
    <w:p w14:paraId="19C372D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lang w:eastAsia="lt-LT"/>
          <w14:ligatures w14:val="none"/>
        </w:rPr>
      </w:pPr>
    </w:p>
    <w:p w14:paraId="7A190508"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caps/>
          <w:sz w:val="24"/>
          <w:szCs w:val="24"/>
          <w:lang w:eastAsia="lt-LT"/>
          <w14:ligatures w14:val="none"/>
        </w:rPr>
        <w:t>4.</w:t>
      </w:r>
      <w:r w:rsidRPr="00723355">
        <w:rPr>
          <w:rFonts w:ascii="Times New Roman" w:eastAsia="Arial" w:hAnsi="Times New Roman" w:cs="Times New Roman"/>
          <w:b/>
          <w:caps/>
          <w:sz w:val="24"/>
          <w:szCs w:val="24"/>
          <w:lang w:eastAsia="lt-LT"/>
          <w14:ligatures w14:val="none"/>
        </w:rPr>
        <w:tab/>
        <w:t>Šalių bendradarbiavimas</w:t>
      </w:r>
    </w:p>
    <w:p w14:paraId="2CE2F1D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caps/>
          <w:smallCaps/>
          <w:sz w:val="24"/>
          <w:szCs w:val="24"/>
          <w:lang w:eastAsia="lt-LT"/>
          <w14:ligatures w14:val="none"/>
        </w:rPr>
      </w:pPr>
    </w:p>
    <w:p w14:paraId="1964177A"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sz w:val="24"/>
          <w:szCs w:val="24"/>
          <w:lang w:eastAsia="lt-LT"/>
          <w14:ligatures w14:val="none"/>
        </w:rPr>
        <w:t>4.1.</w:t>
      </w:r>
      <w:r w:rsidRPr="00723355">
        <w:rPr>
          <w:rFonts w:ascii="Times New Roman" w:eastAsia="Arial" w:hAnsi="Times New Roman" w:cs="Times New Roman"/>
          <w:b/>
          <w:sz w:val="24"/>
          <w:szCs w:val="24"/>
          <w:lang w:eastAsia="lt-LT"/>
          <w14:ligatures w14:val="none"/>
        </w:rPr>
        <w:tab/>
        <w:t>Šalių bendradarbiavimo pareiga</w:t>
      </w:r>
    </w:p>
    <w:p w14:paraId="2FE56569"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4"/>
          <w:lang w:eastAsia="lt-LT"/>
          <w14:ligatures w14:val="none"/>
        </w:rPr>
      </w:pPr>
    </w:p>
    <w:p w14:paraId="0E702891"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4.1.1.</w:t>
      </w:r>
      <w:r w:rsidRPr="00723355">
        <w:rPr>
          <w:rFonts w:ascii="Times New Roman" w:eastAsia="Arial" w:hAnsi="Times New Roman" w:cs="Times New Roman"/>
          <w:sz w:val="24"/>
          <w:szCs w:val="24"/>
          <w:lang w:eastAsia="lt-LT"/>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FD0F7B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4.1.2.</w:t>
      </w:r>
      <w:r w:rsidRPr="00723355">
        <w:rPr>
          <w:rFonts w:ascii="Times New Roman" w:eastAsia="Arial" w:hAnsi="Times New Roman" w:cs="Times New Roman"/>
          <w:sz w:val="24"/>
          <w:szCs w:val="24"/>
          <w:lang w:eastAsia="lt-LT"/>
          <w14:ligatures w14:val="none"/>
        </w:rPr>
        <w:tab/>
        <w:t>Šalys įsipareigoja užtikrinti, kad viena kitai teiks dokumentus ir (ar) kitą informaciją, kurie yra būtini Šalių tinkamam įsipareigojimų įvykdymui pagal Sutartį.</w:t>
      </w:r>
    </w:p>
    <w:p w14:paraId="0EBC6521"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4.1.3.</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sz w:val="24"/>
          <w:szCs w:val="24"/>
          <w:shd w:val="clear" w:color="auto" w:fill="FFFFFF"/>
          <w:lang w:eastAsia="lt-LT"/>
          <w14:ligatures w14:val="none"/>
        </w:rPr>
        <w:t xml:space="preserve">Jeigu Šalis susiduria su </w:t>
      </w:r>
      <w:r w:rsidRPr="00723355">
        <w:rPr>
          <w:rFonts w:ascii="Times New Roman" w:eastAsia="Arial" w:hAnsi="Times New Roman" w:cs="Times New Roman"/>
          <w:sz w:val="24"/>
          <w:szCs w:val="24"/>
          <w:lang w:eastAsia="lt-LT"/>
          <w14:ligatures w14:val="none"/>
        </w:rPr>
        <w:t>S</w:t>
      </w:r>
      <w:r w:rsidRPr="00723355">
        <w:rPr>
          <w:rFonts w:ascii="Times New Roman" w:eastAsia="Arial" w:hAnsi="Times New Roman" w:cs="Times New Roman"/>
          <w:sz w:val="24"/>
          <w:szCs w:val="24"/>
          <w:shd w:val="clear" w:color="auto" w:fill="FFFFFF"/>
          <w:lang w:eastAsia="lt-LT"/>
          <w14:ligatures w14:val="none"/>
        </w:rPr>
        <w:t>utarties vykdymo kliūtimi, ji turi nedelsdama, bet ne vėliau kaip per 5 (penkias) darbo dienas, įspėti kitą Šalį apie tokia</w:t>
      </w:r>
      <w:r w:rsidRPr="00723355">
        <w:rPr>
          <w:rFonts w:ascii="Times New Roman" w:eastAsia="Arial" w:hAnsi="Times New Roman" w:cs="Times New Roman"/>
          <w:sz w:val="24"/>
          <w:szCs w:val="24"/>
          <w:lang w:eastAsia="lt-LT"/>
          <w14:ligatures w14:val="none"/>
        </w:rPr>
        <w:t>s</w:t>
      </w:r>
      <w:r w:rsidRPr="00723355">
        <w:rPr>
          <w:rFonts w:ascii="Times New Roman" w:eastAsia="Arial" w:hAnsi="Times New Roman" w:cs="Times New Roman"/>
          <w:sz w:val="24"/>
          <w:szCs w:val="24"/>
          <w:shd w:val="clear" w:color="auto" w:fill="FFFFFF"/>
          <w:lang w:eastAsia="lt-LT"/>
          <w14:ligatures w14:val="none"/>
        </w:rPr>
        <w:t xml:space="preserve"> kliūtis</w:t>
      </w:r>
      <w:r w:rsidRPr="00723355">
        <w:rPr>
          <w:rFonts w:ascii="Times New Roman" w:eastAsia="Arial" w:hAnsi="Times New Roman" w:cs="Times New Roman"/>
          <w:sz w:val="24"/>
          <w:szCs w:val="24"/>
          <w:lang w:eastAsia="lt-LT"/>
          <w14:ligatures w14:val="none"/>
        </w:rPr>
        <w:t xml:space="preserve"> ir imtis visų nuo jos priklausančių protingų priemonių toms kliūtims pašalinti.</w:t>
      </w:r>
    </w:p>
    <w:p w14:paraId="6C804C4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4"/>
          <w:lang w:eastAsia="lt-LT"/>
          <w14:ligatures w14:val="none"/>
        </w:rPr>
      </w:pPr>
    </w:p>
    <w:p w14:paraId="10FAF67E"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4.2.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Kontaktiniai asmenys</w:t>
      </w:r>
    </w:p>
    <w:p w14:paraId="06CF0A55"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4FCC0817"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4.2.1.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15F3072"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4.2.2.</w:t>
      </w:r>
      <w:r w:rsidRPr="00723355">
        <w:rPr>
          <w:rFonts w:ascii="Times New Roman" w:eastAsia="Arial" w:hAnsi="Times New Roman" w:cs="Times New Roman"/>
          <w:sz w:val="24"/>
          <w:szCs w:val="24"/>
          <w:lang w:eastAsia="lt-LT"/>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Arial" w:hAnsi="Times New Roman" w:cs="Times New Roman"/>
          <w:sz w:val="24"/>
          <w:szCs w:val="24"/>
          <w:lang w:eastAsia="lt-LT"/>
          <w14:ligatures w14:val="none"/>
        </w:rPr>
        <w:t>vardą, pavardę, el. paštą ir telefono numerį.</w:t>
      </w:r>
    </w:p>
    <w:p w14:paraId="1BD27A4E"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4.2.3.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4AAC398"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561EA670"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5.</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caps/>
          <w:sz w:val="24"/>
          <w:szCs w:val="24"/>
          <w:lang w:eastAsia="lt-LT"/>
          <w14:ligatures w14:val="none"/>
        </w:rPr>
        <w:t>SUTARTIES VYKDYMO METU PATEIKIAMI dokumentai</w:t>
      </w:r>
    </w:p>
    <w:p w14:paraId="70E3F937" w14:textId="77777777" w:rsidR="00723355" w:rsidRPr="00723355" w:rsidRDefault="00723355" w:rsidP="00723355">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74DCADB6"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5.1.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Jeigu Tiekėjas turi parengti ir (ar) pateikti Pirkėjui Paslaugų rezultato naudojimo instrukcijas, jos turi būti aiškios ir detalios, kad Pirkėjas, vadovaudamasis jomis, galėtų tinkamai naudotis Paslaugų rezultatu.</w:t>
      </w:r>
    </w:p>
    <w:p w14:paraId="51010D56"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5.2.</w:t>
      </w:r>
      <w:r w:rsidRPr="00723355">
        <w:rPr>
          <w:rFonts w:ascii="Times New Roman" w:eastAsia="Arial" w:hAnsi="Times New Roman" w:cs="Times New Roman"/>
          <w:sz w:val="24"/>
          <w:szCs w:val="24"/>
          <w:lang w:eastAsia="lt-LT"/>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0697D93"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5.3.</w:t>
      </w:r>
      <w:r w:rsidRPr="00723355">
        <w:rPr>
          <w:rFonts w:ascii="Times New Roman" w:eastAsia="Arial" w:hAnsi="Times New Roman" w:cs="Times New Roman"/>
          <w:sz w:val="24"/>
          <w:szCs w:val="24"/>
          <w:lang w:eastAsia="lt-LT"/>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A03485E"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4AFC216E"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caps/>
          <w:sz w:val="24"/>
          <w:szCs w:val="24"/>
          <w:lang w:eastAsia="lt-LT"/>
          <w14:ligatures w14:val="none"/>
        </w:rPr>
        <w:t>6.</w:t>
      </w:r>
      <w:r w:rsidRPr="00723355">
        <w:rPr>
          <w:rFonts w:ascii="Times New Roman" w:eastAsia="Arial" w:hAnsi="Times New Roman" w:cs="Times New Roman"/>
          <w:b/>
          <w:caps/>
          <w:sz w:val="24"/>
          <w:szCs w:val="24"/>
          <w:lang w:eastAsia="lt-LT"/>
          <w14:ligatures w14:val="none"/>
        </w:rPr>
        <w:tab/>
      </w:r>
      <w:r w:rsidRPr="00723355">
        <w:rPr>
          <w:rFonts w:ascii="Times New Roman" w:eastAsia="Arial" w:hAnsi="Times New Roman" w:cs="Times New Roman"/>
          <w:b/>
          <w:bCs/>
          <w:sz w:val="24"/>
          <w:szCs w:val="24"/>
          <w:lang w:eastAsia="lt-LT"/>
          <w14:ligatures w14:val="none"/>
        </w:rPr>
        <w:t>PASLAUGŲ</w:t>
      </w:r>
      <w:r w:rsidRPr="00723355">
        <w:rPr>
          <w:rFonts w:ascii="Times New Roman" w:eastAsia="Arial" w:hAnsi="Times New Roman" w:cs="Times New Roman"/>
          <w:b/>
          <w:caps/>
          <w:sz w:val="24"/>
          <w:szCs w:val="24"/>
          <w:lang w:eastAsia="lt-LT"/>
          <w14:ligatures w14:val="none"/>
        </w:rPr>
        <w:t xml:space="preserve"> </w:t>
      </w:r>
      <w:r w:rsidRPr="00723355">
        <w:rPr>
          <w:rFonts w:ascii="Times New Roman" w:eastAsia="Arial" w:hAnsi="Times New Roman" w:cs="Times New Roman"/>
          <w:b/>
          <w:bCs/>
          <w:sz w:val="24"/>
          <w:szCs w:val="24"/>
          <w:lang w:eastAsia="lt-LT"/>
          <w14:ligatures w14:val="none"/>
        </w:rPr>
        <w:t>TEIKIMO</w:t>
      </w:r>
      <w:r w:rsidRPr="00723355">
        <w:rPr>
          <w:rFonts w:ascii="Times New Roman" w:eastAsia="Arial" w:hAnsi="Times New Roman" w:cs="Times New Roman"/>
          <w:b/>
          <w:caps/>
          <w:sz w:val="24"/>
          <w:szCs w:val="24"/>
          <w:lang w:eastAsia="lt-LT"/>
          <w14:ligatures w14:val="none"/>
        </w:rPr>
        <w:t xml:space="preserve"> PABAIGA IR </w:t>
      </w:r>
      <w:r w:rsidRPr="00723355">
        <w:rPr>
          <w:rFonts w:ascii="Times New Roman" w:eastAsia="Arial" w:hAnsi="Times New Roman" w:cs="Times New Roman"/>
          <w:b/>
          <w:bCs/>
          <w:sz w:val="24"/>
          <w:szCs w:val="24"/>
          <w:lang w:eastAsia="lt-LT"/>
          <w14:ligatures w14:val="none"/>
        </w:rPr>
        <w:t>PASLAUGŲ REZULTATO</w:t>
      </w:r>
      <w:r w:rsidRPr="00723355">
        <w:rPr>
          <w:rFonts w:ascii="Times New Roman" w:eastAsia="Arial" w:hAnsi="Times New Roman" w:cs="Times New Roman"/>
          <w:b/>
          <w:sz w:val="24"/>
          <w:szCs w:val="24"/>
          <w:lang w:eastAsia="lt-LT"/>
          <w14:ligatures w14:val="none"/>
        </w:rPr>
        <w:t xml:space="preserve"> </w:t>
      </w:r>
      <w:r w:rsidRPr="00723355">
        <w:rPr>
          <w:rFonts w:ascii="Times New Roman" w:eastAsia="Arial" w:hAnsi="Times New Roman" w:cs="Times New Roman"/>
          <w:b/>
          <w:caps/>
          <w:sz w:val="24"/>
          <w:szCs w:val="24"/>
          <w:lang w:eastAsia="lt-LT"/>
          <w14:ligatures w14:val="none"/>
        </w:rPr>
        <w:t>priėmimas</w:t>
      </w:r>
    </w:p>
    <w:p w14:paraId="459B4649"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4"/>
          <w:lang w:eastAsia="lt-LT"/>
          <w14:ligatures w14:val="none"/>
        </w:rPr>
      </w:pPr>
    </w:p>
    <w:p w14:paraId="70E449BD"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sz w:val="24"/>
          <w:szCs w:val="24"/>
          <w:lang w:eastAsia="lt-LT"/>
          <w14:ligatures w14:val="none"/>
        </w:rPr>
        <w:t>6.1.</w:t>
      </w:r>
      <w:r w:rsidRPr="00723355">
        <w:rPr>
          <w:rFonts w:ascii="Times New Roman" w:eastAsia="Arial" w:hAnsi="Times New Roman" w:cs="Times New Roman"/>
          <w:b/>
          <w:sz w:val="24"/>
          <w:szCs w:val="24"/>
          <w:lang w:eastAsia="lt-LT"/>
          <w14:ligatures w14:val="none"/>
        </w:rPr>
        <w:tab/>
      </w:r>
      <w:r w:rsidRPr="00723355">
        <w:rPr>
          <w:rFonts w:ascii="Times New Roman" w:eastAsia="Arial" w:hAnsi="Times New Roman" w:cs="Times New Roman"/>
          <w:b/>
          <w:bCs/>
          <w:sz w:val="24"/>
          <w:szCs w:val="24"/>
          <w:lang w:eastAsia="lt-LT"/>
          <w14:ligatures w14:val="none"/>
        </w:rPr>
        <w:t>Paslaugų</w:t>
      </w:r>
      <w:r w:rsidRPr="00723355">
        <w:rPr>
          <w:rFonts w:ascii="Times New Roman" w:eastAsia="Arial" w:hAnsi="Times New Roman" w:cs="Times New Roman"/>
          <w:b/>
          <w:sz w:val="24"/>
          <w:szCs w:val="24"/>
          <w:lang w:eastAsia="lt-LT"/>
          <w14:ligatures w14:val="none"/>
        </w:rPr>
        <w:t xml:space="preserve"> teikimo pabaiga</w:t>
      </w:r>
    </w:p>
    <w:p w14:paraId="00EDD518"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4"/>
          <w:lang w:eastAsia="lt-LT"/>
          <w14:ligatures w14:val="none"/>
        </w:rPr>
      </w:pPr>
    </w:p>
    <w:p w14:paraId="3F14AFE4"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6.1.1.</w:t>
      </w:r>
      <w:r w:rsidRPr="00723355">
        <w:rPr>
          <w:rFonts w:ascii="Times New Roman" w:eastAsia="Arial" w:hAnsi="Times New Roman" w:cs="Times New Roman"/>
          <w:sz w:val="24"/>
          <w:szCs w:val="24"/>
          <w:lang w:eastAsia="lt-LT"/>
          <w14:ligatures w14:val="none"/>
        </w:rPr>
        <w:tab/>
        <w:t>Paslaugų teikimas laikomas užbaigtu, kai yra įvykdytos visos šios sąlygos:</w:t>
      </w:r>
    </w:p>
    <w:p w14:paraId="17ACA42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6.1.1.1.</w:t>
      </w:r>
      <w:r w:rsidRPr="00723355">
        <w:rPr>
          <w:rFonts w:ascii="Times New Roman" w:eastAsia="Arial" w:hAnsi="Times New Roman" w:cs="Times New Roman"/>
          <w:sz w:val="24"/>
          <w:szCs w:val="24"/>
          <w:lang w:eastAsia="lt-LT"/>
          <w14:ligatures w14:val="none"/>
        </w:rPr>
        <w:tab/>
        <w:t xml:space="preserve">Tiekėjas suteikė visas Paslaugas pagal Sutarties ir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reikalavimus;</w:t>
      </w:r>
    </w:p>
    <w:p w14:paraId="552362A9"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6.1.1.2.</w:t>
      </w:r>
      <w:r w:rsidRPr="00723355">
        <w:rPr>
          <w:rFonts w:ascii="Times New Roman" w:eastAsia="Arial" w:hAnsi="Times New Roman" w:cs="Times New Roman"/>
          <w:sz w:val="24"/>
          <w:szCs w:val="24"/>
          <w:lang w:eastAsia="lt-LT"/>
          <w14:ligatures w14:val="none"/>
        </w:rPr>
        <w:tab/>
        <w:t>Tiekėjas perdavė Pirkėjui visą reikalingą dokumentaciją, įskaitant naudojimo instrukcijas, sertifikatus ir garantijas (jei to reikalaujama);</w:t>
      </w:r>
    </w:p>
    <w:p w14:paraId="498CC117"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6.1.1.3.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Tiekėjas apmokė Pirkėjo personalą, kaip naudotis Paslaugų rezultatu (jeigu to reikalaujama);</w:t>
      </w:r>
    </w:p>
    <w:p w14:paraId="37D86513"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6.1.1.4.</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03AA5BF4"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6.1.1.5.</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Tiekėjas įvykdė kitas sąlygas, numatytas </w:t>
      </w:r>
      <w:r w:rsidRPr="00723355">
        <w:rPr>
          <w:rFonts w:ascii="Times New Roman" w:eastAsia="Times New Roman" w:hAnsi="Times New Roman" w:cs="Times New Roman"/>
          <w:sz w:val="24"/>
          <w:szCs w:val="24"/>
          <w:lang w:eastAsia="lt-LT"/>
          <w14:ligatures w14:val="none"/>
        </w:rPr>
        <w:t>įstatymuose bei kituose teisės aktuose</w:t>
      </w:r>
      <w:r w:rsidRPr="00723355">
        <w:rPr>
          <w:rFonts w:ascii="Times New Roman" w:eastAsia="Arial" w:hAnsi="Times New Roman" w:cs="Times New Roman"/>
          <w:sz w:val="24"/>
          <w:szCs w:val="24"/>
          <w:lang w:eastAsia="lt-LT"/>
          <w14:ligatures w14:val="none"/>
        </w:rPr>
        <w:t>, Sutartyje ir pasiūlyme, kurios turi būti įvykdytos tam, kad būtų laikoma, jog Paslaugų teikimas yra užbaigtas, ir pateikė Pirkėjui tai įrodančius dokumentus.</w:t>
      </w:r>
    </w:p>
    <w:p w14:paraId="39964F25"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56671E6C"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6.2.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Paslaugų, kurios yra vienkartinio pobūdžio, teikiamos periodiškai arba pagal Pirkėjo Užsakymą perdavimas–priėmimas</w:t>
      </w:r>
    </w:p>
    <w:p w14:paraId="4D070939"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21F9B071"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Tiekėjas privalo </w:t>
      </w:r>
      <w:r w:rsidRPr="00723355">
        <w:rPr>
          <w:rFonts w:ascii="Times New Roman" w:eastAsia="Times New Roman" w:hAnsi="Times New Roman" w:cs="Times New Roman"/>
          <w:sz w:val="24"/>
          <w:szCs w:val="24"/>
          <w:lang w:eastAsia="lt-LT"/>
          <w14:ligatures w14:val="none"/>
        </w:rPr>
        <w:t>suteikti Paslaugas ir perduoti Paslaugų rezultatą (jei taikoma) Pirkėjui</w:t>
      </w:r>
      <w:r w:rsidRPr="00723355">
        <w:rPr>
          <w:rFonts w:ascii="Times New Roman" w:eastAsia="Arial" w:hAnsi="Times New Roman" w:cs="Times New Roman"/>
          <w:sz w:val="24"/>
          <w:szCs w:val="24"/>
          <w:lang w:eastAsia="lt-LT"/>
          <w14:ligatures w14:val="none"/>
        </w:rPr>
        <w:t>, o Pirkėjas privalo kokybiškai suteiktas ir Sutarties bei įstatymų ir kitų teisės aktų reikalavimus atitinkančias Paslaugas priimti. Paslaugos turi būti suteiktos Specialiosiose sąlygose nurodytu būdu ir terminais.</w:t>
      </w:r>
    </w:p>
    <w:p w14:paraId="02F2A5A3"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1C915BD"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6.2.3.</w:t>
      </w:r>
      <w:r w:rsidRPr="00723355">
        <w:rPr>
          <w:rFonts w:ascii="Times New Roman" w:eastAsia="Arial" w:hAnsi="Times New Roman" w:cs="Times New Roman"/>
          <w:sz w:val="24"/>
          <w:szCs w:val="24"/>
          <w:lang w:eastAsia="lt-LT"/>
          <w14:ligatures w14:val="none"/>
        </w:rPr>
        <w:tab/>
        <w:t>Tiekėjui suteikus Paslaugas, Pirkėjas atlieka jų patikrinimą ir privalo:</w:t>
      </w:r>
    </w:p>
    <w:p w14:paraId="0A53BDF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6.2.3.1.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ne vėliau kaip per 5 (penkias) darbo dienas nuo faktinio Paslaugų suteikimo ir Paslaugų perdavimo–priėmimo akto pateikimo priimti Paslaugų rezultatą, pasirašydamas Paslaugų perdavimo–priėmimo aktą; arba</w:t>
      </w:r>
    </w:p>
    <w:p w14:paraId="49AC8AF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6.2.3.2.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23355">
        <w:rPr>
          <w:rFonts w:ascii="Times New Roman" w:eastAsia="Arial" w:hAnsi="Times New Roman" w:cs="Times New Roman"/>
          <w:b/>
          <w:bCs/>
          <w:sz w:val="24"/>
          <w:szCs w:val="24"/>
          <w:lang w:eastAsia="lt-LT"/>
          <w14:ligatures w14:val="none"/>
        </w:rPr>
        <w:t>toliau – Defektų aktas</w:t>
      </w:r>
      <w:r w:rsidRPr="00723355">
        <w:rPr>
          <w:rFonts w:ascii="Times New Roman" w:eastAsia="Arial" w:hAnsi="Times New Roman" w:cs="Times New Roman"/>
          <w:sz w:val="24"/>
          <w:szCs w:val="24"/>
          <w:lang w:eastAsia="lt-LT"/>
          <w14:ligatures w14:val="none"/>
        </w:rPr>
        <w:t>); arba</w:t>
      </w:r>
    </w:p>
    <w:p w14:paraId="7B5B3F4D"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6.2.3.3.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atsisakyti priimti Paslaugų rezultatą ir įteikti (arba išsiųsti) Defektų aktą Tiekėjui dėl netinkamų Paslaugų ar jų dalies.</w:t>
      </w:r>
    </w:p>
    <w:p w14:paraId="7698618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6.2.4.</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Paslaugų perdavimo–priėmimo akte turi būti nurodoma data, kada Tiekėjas suteikė Paslaugas ir pateikė visus reikiamus dokumentus.</w:t>
      </w:r>
    </w:p>
    <w:p w14:paraId="4EE39D10"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6.2.5.</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D0D613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6.2.6.</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Jeigu Pirkėjas per 5 (penkias) darbo dienas nuo Paslaugų perdavimo–priėmimo akto gavimo nepateikia (neišsiunčia) Tiekėjui Defektų akto, laikoma, kad Pirkėjas Paslaugas priėmė ir joms pretenzijų neturi.</w:t>
      </w:r>
    </w:p>
    <w:p w14:paraId="5557D5EC"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6.2.7.</w:t>
      </w:r>
      <w:r w:rsidRPr="00723355">
        <w:rPr>
          <w:rFonts w:ascii="Times New Roman" w:eastAsia="Times New Roman" w:hAnsi="Times New Roman" w:cs="Times New Roman"/>
          <w:sz w:val="24"/>
          <w:szCs w:val="24"/>
          <w:lang w:eastAsia="lt-LT"/>
          <w14:ligatures w14:val="none"/>
        </w:rPr>
        <w:tab/>
        <w:t xml:space="preserve">Su Paslaugomis susijusių prekių </w:t>
      </w:r>
      <w:r w:rsidRPr="00723355">
        <w:rPr>
          <w:rFonts w:ascii="Times New Roman" w:eastAsia="Arial" w:hAnsi="Times New Roman" w:cs="Times New Roman"/>
          <w:sz w:val="24"/>
          <w:szCs w:val="24"/>
          <w:lang w:eastAsia="lt-LT"/>
          <w14:ligatures w14:val="none"/>
        </w:rPr>
        <w:t>praradimo ar sugadinimo ar atsitiktinio žuvimo rizika Pirkėjui iš Tiekėjo pereina nuo faktinio tokių Paslaugų priėmimo momento.</w:t>
      </w:r>
    </w:p>
    <w:p w14:paraId="25B68F22"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6.2.8.</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Pirkėjas turi teisę naudotis Paslaugų rezultatu (jei taikoma) tik po Paslaugų perdavimo–priėmimo akto pasirašymo.</w:t>
      </w:r>
    </w:p>
    <w:p w14:paraId="679DE15E"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EDBC112"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3F8A94EC"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sz w:val="24"/>
          <w:szCs w:val="24"/>
          <w:lang w:eastAsia="lt-LT"/>
          <w14:ligatures w14:val="none"/>
        </w:rPr>
        <w:t>6.3.</w:t>
      </w:r>
      <w:r w:rsidRPr="00723355">
        <w:rPr>
          <w:rFonts w:ascii="Times New Roman" w:eastAsia="Arial" w:hAnsi="Times New Roman" w:cs="Times New Roman"/>
          <w:b/>
          <w:sz w:val="24"/>
          <w:szCs w:val="24"/>
          <w:lang w:eastAsia="lt-LT"/>
          <w14:ligatures w14:val="none"/>
        </w:rPr>
        <w:tab/>
      </w:r>
      <w:r w:rsidRPr="00723355">
        <w:rPr>
          <w:rFonts w:ascii="Times New Roman" w:eastAsia="Arial" w:hAnsi="Times New Roman" w:cs="Times New Roman"/>
          <w:b/>
          <w:bCs/>
          <w:sz w:val="24"/>
          <w:szCs w:val="24"/>
          <w:lang w:eastAsia="lt-LT"/>
          <w14:ligatures w14:val="none"/>
        </w:rPr>
        <w:t>Paslaugų</w:t>
      </w:r>
      <w:r w:rsidRPr="00723355">
        <w:rPr>
          <w:rFonts w:ascii="Times New Roman" w:eastAsia="Arial" w:hAnsi="Times New Roman" w:cs="Times New Roman"/>
          <w:b/>
          <w:sz w:val="24"/>
          <w:szCs w:val="24"/>
          <w:lang w:eastAsia="lt-LT"/>
          <w14:ligatures w14:val="none"/>
        </w:rPr>
        <w:t>, kurios teikiamos etapais, perdavimas–priėmimas</w:t>
      </w:r>
    </w:p>
    <w:p w14:paraId="42800337"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sz w:val="24"/>
          <w:szCs w:val="24"/>
          <w:lang w:eastAsia="lt-LT"/>
          <w14:ligatures w14:val="none"/>
        </w:rPr>
      </w:pPr>
    </w:p>
    <w:p w14:paraId="44083AE2" w14:textId="77777777" w:rsidR="00723355" w:rsidRPr="00723355" w:rsidRDefault="00723355" w:rsidP="00723355">
      <w:pPr>
        <w:spacing w:line="276" w:lineRule="auto"/>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AC7CB25"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DC8F228" w14:textId="77777777" w:rsidR="00723355" w:rsidRPr="00723355" w:rsidRDefault="00723355" w:rsidP="00723355">
      <w:pPr>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6.3.3. Pirkėjas pasirašo kiekvieną Paslaugų perdavimo–priėmimo aktą su sąlyga, kad buvo priimti visi ankstesni etapai, jeigu Specialiosiose sąlygose nėra nurodyta kitaip.</w:t>
      </w:r>
    </w:p>
    <w:p w14:paraId="10FEA65A" w14:textId="77777777" w:rsidR="00723355" w:rsidRPr="00723355" w:rsidRDefault="00723355" w:rsidP="00723355">
      <w:pPr>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6.3.4. Suteikus visuose etapuose numatytas Paslaugas, t. y. baigus teikti Paslaugas, pasirašomas galutinis suteiktų Paslaugų perdavimo–priėmimo aktas.</w:t>
      </w:r>
    </w:p>
    <w:p w14:paraId="1440788E"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6.3.5.</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Tiekėjui suteikus Paslaugas konkrečiame etape, Pirkėjas atlieka Paslaugų rezultato patikrinimą ir privalo:</w:t>
      </w:r>
    </w:p>
    <w:p w14:paraId="085D995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6.3.5.1. ne vėliau kaip per 5 (penkias) darbo dienas nuo faktinio Paslaugų etapo suteikimo ir Paslaugų perdavimo–priėmimo akto pateikimo priimti Paslaugų etapo rezultatą, pasirašydamas Paslaugų perdavimo–priėmimo aktą; arba</w:t>
      </w:r>
    </w:p>
    <w:p w14:paraId="09D113A0"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6.3.5.2.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23355">
        <w:rPr>
          <w:rFonts w:ascii="Times New Roman" w:eastAsia="Arial" w:hAnsi="Times New Roman" w:cs="Times New Roman"/>
          <w:b/>
          <w:bCs/>
          <w:sz w:val="24"/>
          <w:szCs w:val="24"/>
          <w:lang w:eastAsia="lt-LT"/>
          <w14:ligatures w14:val="none"/>
        </w:rPr>
        <w:t>Defektų aktas</w:t>
      </w:r>
      <w:r w:rsidRPr="00723355">
        <w:rPr>
          <w:rFonts w:ascii="Times New Roman" w:eastAsia="Arial" w:hAnsi="Times New Roman" w:cs="Times New Roman"/>
          <w:sz w:val="24"/>
          <w:szCs w:val="24"/>
          <w:lang w:eastAsia="lt-LT"/>
          <w14:ligatures w14:val="none"/>
        </w:rPr>
        <w:t>); arba</w:t>
      </w:r>
    </w:p>
    <w:p w14:paraId="34EA934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6.3.5.3. atsisakyti priimti Paslaugų etapo rezultatą ir įteikti (arba išsiųsti) Defektų aktą Tiekėjui dėl netinkamai suteiktų šio etapo Paslaugų.</w:t>
      </w:r>
    </w:p>
    <w:p w14:paraId="261FEBF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6.3.6.</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Paslaugų perdavimo–priėmimo akte turi būti nurodoma data, kada Tiekėjas suteikė Paslaugas konkrečiame etape ir pateikė visus reikiamus dokumentus (jei taikoma).</w:t>
      </w:r>
    </w:p>
    <w:p w14:paraId="31AB79C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6.3.7.</w:t>
      </w:r>
      <w:r w:rsidRPr="00723355">
        <w:rPr>
          <w:rFonts w:ascii="Times New Roman" w:eastAsia="Arial" w:hAnsi="Times New Roman" w:cs="Times New Roman"/>
          <w:sz w:val="24"/>
          <w:szCs w:val="24"/>
          <w:lang w:eastAsia="lt-LT"/>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A6ACEF6"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6.3.8.</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Jeigu Pirkėjas per 5 (penkias) darbo dienas nuo Paslaugų perdavimo–priėmimo akto gavimo nepateikia (neišsiunčia) Tiekėjui Defektų akto, laikoma, kad Pirkėjas Paslaugas konkrečiame etape priėmė ir joms pretenzijų neturi.</w:t>
      </w:r>
    </w:p>
    <w:p w14:paraId="0E9271C9"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6.3.9.</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 xml:space="preserve">Pirkėjas turi teisę naudotis Paslaugų, teikiamų etapais, rezultatu tik po galutinio Paslaugų perdavimo–priėmimo akto pasirašymo, </w:t>
      </w:r>
      <w:r w:rsidRPr="00723355">
        <w:rPr>
          <w:rFonts w:ascii="Times New Roman" w:eastAsia="Times New Roman" w:hAnsi="Times New Roman" w:cs="Times New Roman"/>
          <w:sz w:val="24"/>
          <w:szCs w:val="24"/>
          <w:lang w:eastAsia="lt-LT"/>
          <w14:ligatures w14:val="none"/>
        </w:rPr>
        <w:t>jeigu kitaip nenumatyta Specialiosiose sąlygose.</w:t>
      </w:r>
    </w:p>
    <w:p w14:paraId="2323EB43" w14:textId="77777777" w:rsidR="00723355" w:rsidRPr="00723355" w:rsidRDefault="00723355" w:rsidP="00723355">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lang w:eastAsia="lt-LT"/>
          <w14:ligatures w14:val="none"/>
        </w:rPr>
      </w:pPr>
      <w:r w:rsidRPr="00723355">
        <w:rPr>
          <w:rFonts w:ascii="Times New Roman" w:eastAsia="Arial" w:hAnsi="Times New Roman" w:cs="Times New Roman"/>
          <w:sz w:val="24"/>
          <w:szCs w:val="24"/>
          <w:lang w:eastAsia="lt-LT"/>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34052881"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4EFBB6C"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3BF600EA"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7.</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caps/>
          <w:sz w:val="24"/>
          <w:szCs w:val="24"/>
          <w:lang w:eastAsia="lt-LT"/>
          <w14:ligatures w14:val="none"/>
        </w:rPr>
        <w:t>Tiekėjo garantiniai įsipareigojimai</w:t>
      </w:r>
    </w:p>
    <w:p w14:paraId="678DF350"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lang w:eastAsia="lt-LT"/>
          <w14:ligatures w14:val="none"/>
        </w:rPr>
      </w:pPr>
    </w:p>
    <w:p w14:paraId="4BBC29E4"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7.1.</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Garantiniai terminai (jei taikoma)</w:t>
      </w:r>
    </w:p>
    <w:p w14:paraId="0C9FE3E7"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Times New Roman" w:eastAsia="Arial" w:hAnsi="Times New Roman" w:cs="Times New Roman"/>
          <w:b/>
          <w:sz w:val="24"/>
          <w:szCs w:val="24"/>
          <w:lang w:eastAsia="lt-LT"/>
          <w14:ligatures w14:val="none"/>
        </w:rPr>
      </w:pPr>
    </w:p>
    <w:p w14:paraId="6CF6C0C0" w14:textId="77777777" w:rsidR="00723355" w:rsidRPr="00723355" w:rsidRDefault="00723355" w:rsidP="0072335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7.1.1.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14D698E" w14:textId="77777777" w:rsidR="00723355" w:rsidRPr="00723355" w:rsidRDefault="00723355" w:rsidP="0072335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7.1.2.</w:t>
      </w:r>
      <w:r w:rsidRPr="00723355">
        <w:rPr>
          <w:rFonts w:ascii="Times New Roman" w:eastAsia="Arial" w:hAnsi="Times New Roman" w:cs="Times New Roman"/>
          <w:sz w:val="24"/>
          <w:szCs w:val="24"/>
          <w:lang w:eastAsia="lt-LT"/>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1D74454" w14:textId="77777777" w:rsidR="00723355" w:rsidRPr="00723355" w:rsidRDefault="00723355" w:rsidP="0072335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7.1.3.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A6518E4" w14:textId="77777777" w:rsidR="00723355" w:rsidRPr="00723355" w:rsidRDefault="00723355" w:rsidP="0072335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7378BC84"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7.2.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Pretenzijos dėl Paslaugų trūkumų</w:t>
      </w:r>
    </w:p>
    <w:p w14:paraId="79E4FE0C"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60F31A5A"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7.2.1.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946E29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7.2.2.</w:t>
      </w:r>
      <w:r w:rsidRPr="00723355">
        <w:rPr>
          <w:rFonts w:ascii="Times New Roman" w:eastAsia="Arial" w:hAnsi="Times New Roman" w:cs="Times New Roman"/>
          <w:sz w:val="24"/>
          <w:szCs w:val="24"/>
          <w:lang w:eastAsia="lt-LT"/>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F70546F"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7.2.3. Jei Tiekėjas nepripažįsta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3641763"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7.2.3.1. jei </w:t>
      </w:r>
      <w:r w:rsidRPr="00723355">
        <w:rPr>
          <w:rFonts w:ascii="Times New Roman" w:eastAsia="Arial" w:hAnsi="Times New Roman" w:cs="Times New Roman"/>
          <w:sz w:val="24"/>
          <w:szCs w:val="24"/>
          <w:lang w:eastAsia="lt-LT"/>
          <w14:ligatures w14:val="none"/>
        </w:rPr>
        <w:t>Paslaugų rezultatas</w:t>
      </w:r>
      <w:r w:rsidRPr="00723355">
        <w:rPr>
          <w:rFonts w:ascii="Times New Roman" w:eastAsia="Times New Roman" w:hAnsi="Times New Roman" w:cs="Times New Roman"/>
          <w:sz w:val="24"/>
          <w:szCs w:val="24"/>
          <w:lang w:eastAsia="lt-LT"/>
          <w14:ligatures w14:val="none"/>
        </w:rPr>
        <w:t xml:space="preserve"> atitinka Sutartyje ir įstatymuose bei kituose teisės aktuose nurodytus reikalavimus – Pirkėjas;</w:t>
      </w:r>
    </w:p>
    <w:p w14:paraId="61E234D6"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7.2.3.2. jei </w:t>
      </w:r>
      <w:r w:rsidRPr="00723355">
        <w:rPr>
          <w:rFonts w:ascii="Times New Roman" w:eastAsia="Arial" w:hAnsi="Times New Roman" w:cs="Times New Roman"/>
          <w:sz w:val="24"/>
          <w:szCs w:val="24"/>
          <w:lang w:eastAsia="lt-LT"/>
          <w14:ligatures w14:val="none"/>
        </w:rPr>
        <w:t>Paslaugų rezultatas</w:t>
      </w:r>
      <w:r w:rsidRPr="00723355">
        <w:rPr>
          <w:rFonts w:ascii="Times New Roman" w:eastAsia="Times New Roman" w:hAnsi="Times New Roman" w:cs="Times New Roman"/>
          <w:sz w:val="24"/>
          <w:szCs w:val="24"/>
          <w:lang w:eastAsia="lt-LT"/>
          <w14:ligatures w14:val="none"/>
        </w:rPr>
        <w:t xml:space="preserve"> neatitinka Sutartyje ir įstatymuose bei kituose teisės aktuose nurodytų reikalavimų – Tiekėjas.</w:t>
      </w:r>
    </w:p>
    <w:p w14:paraId="3E11E9F5"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7.2.4. Ekspertizės išvados Šalims yra privalomos.</w:t>
      </w:r>
    </w:p>
    <w:p w14:paraId="50492B47"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20E2361"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136FF8E3"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7.3.</w:t>
      </w:r>
      <w:r w:rsidRPr="00723355">
        <w:rPr>
          <w:rFonts w:ascii="Times New Roman" w:eastAsia="Arial" w:hAnsi="Times New Roman" w:cs="Times New Roman"/>
          <w:b/>
          <w:bCs/>
          <w:sz w:val="24"/>
          <w:szCs w:val="24"/>
          <w:lang w:eastAsia="lt-LT"/>
          <w14:ligatures w14:val="none"/>
        </w:rPr>
        <w:tab/>
        <w:t xml:space="preserve">Paslaugų </w:t>
      </w:r>
      <w:r w:rsidRPr="00723355">
        <w:rPr>
          <w:rFonts w:ascii="Times New Roman" w:eastAsia="Arial" w:hAnsi="Times New Roman" w:cs="Times New Roman"/>
          <w:b/>
          <w:sz w:val="24"/>
          <w:szCs w:val="24"/>
          <w:lang w:eastAsia="lt-LT"/>
          <w14:ligatures w14:val="none"/>
        </w:rPr>
        <w:t>trūkumų šalinimas</w:t>
      </w:r>
    </w:p>
    <w:p w14:paraId="49ABDC3B"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612C8D03"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Tiekėjas privalo nemokamai pašalinti Paslaugų rezultato trūkumus. Jeigu nustatomi s</w:t>
      </w:r>
      <w:r w:rsidRPr="00723355">
        <w:rPr>
          <w:rFonts w:ascii="Times New Roman" w:eastAsia="Times New Roman" w:hAnsi="Times New Roman" w:cs="Times New Roman"/>
          <w:sz w:val="24"/>
          <w:szCs w:val="24"/>
          <w:lang w:eastAsia="lt-LT"/>
          <w14:ligatures w14:val="none"/>
        </w:rPr>
        <w:t xml:space="preserve">u Paslaugomis susijusių prekių trūkumai, Tiekėjas privalo </w:t>
      </w:r>
      <w:r w:rsidRPr="00723355">
        <w:rPr>
          <w:rFonts w:ascii="Times New Roman" w:eastAsia="Arial" w:hAnsi="Times New Roman" w:cs="Times New Roman"/>
          <w:sz w:val="24"/>
          <w:szCs w:val="24"/>
          <w:lang w:eastAsia="lt-LT"/>
          <w14:ligatures w14:val="none"/>
        </w:rPr>
        <w:t xml:space="preserve">pašalinti </w:t>
      </w:r>
      <w:r w:rsidRPr="00723355">
        <w:rPr>
          <w:rFonts w:ascii="Times New Roman" w:eastAsia="Times New Roman" w:hAnsi="Times New Roman" w:cs="Times New Roman"/>
          <w:sz w:val="24"/>
          <w:szCs w:val="24"/>
          <w:lang w:eastAsia="lt-LT"/>
          <w14:ligatures w14:val="none"/>
        </w:rPr>
        <w:t>jų</w:t>
      </w:r>
      <w:r w:rsidRPr="00723355">
        <w:rPr>
          <w:rFonts w:ascii="Times New Roman" w:eastAsia="Arial" w:hAnsi="Times New Roman" w:cs="Times New Roman"/>
          <w:sz w:val="24"/>
          <w:szCs w:val="24"/>
          <w:lang w:eastAsia="lt-LT"/>
          <w14:ligatures w14:val="none"/>
        </w:rPr>
        <w:t xml:space="preserve"> trūkumus, sutaisydamas prekes ar jų dalį arba pakeisdamas prekę nauja preke ar jos dalimi.</w:t>
      </w:r>
    </w:p>
    <w:p w14:paraId="052A942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7.3.2.</w:t>
      </w:r>
      <w:r w:rsidRPr="00723355">
        <w:rPr>
          <w:rFonts w:ascii="Times New Roman" w:eastAsia="Arial" w:hAnsi="Times New Roman" w:cs="Times New Roman"/>
          <w:sz w:val="24"/>
          <w:szCs w:val="24"/>
          <w:lang w:eastAsia="lt-LT"/>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D82F48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Sutaisytoje su Paslaugų teikimu susijusių prekių dalyje pakartotinai nustačius prekių trūkumų, Tiekėjas privalo pakeisti prekes naujomis kokybiškomis prekėmis, nebent Pirkėjas raštu sutiktų prekes dar kartą taisyti.</w:t>
      </w:r>
    </w:p>
    <w:p w14:paraId="33ED01F8"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7.3.4.</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6714FC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7.3.5.</w:t>
      </w:r>
      <w:r w:rsidRPr="00723355">
        <w:rPr>
          <w:rFonts w:ascii="Times New Roman" w:eastAsia="Arial" w:hAnsi="Times New Roman" w:cs="Times New Roman"/>
          <w:sz w:val="24"/>
          <w:szCs w:val="24"/>
          <w:lang w:eastAsia="lt-LT"/>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40E401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7.3.6.</w:t>
      </w:r>
      <w:r w:rsidRPr="00723355">
        <w:rPr>
          <w:rFonts w:ascii="Times New Roman" w:eastAsia="Arial" w:hAnsi="Times New Roman" w:cs="Times New Roman"/>
          <w:sz w:val="24"/>
          <w:szCs w:val="24"/>
          <w:lang w:eastAsia="lt-LT"/>
          <w14:ligatures w14:val="none"/>
        </w:rPr>
        <w:tab/>
        <w:t>Tiekėjas, pašalinęs visus Paslaugų trūkumus, privalo apie tai informuoti Pirkėją.</w:t>
      </w:r>
    </w:p>
    <w:p w14:paraId="11BE629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7.3.7.</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FD819D5"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3063F352"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7.4.</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Pirkėjo teisės, Tiekėjui nepašalinus Paslaugų trūkumų</w:t>
      </w:r>
    </w:p>
    <w:p w14:paraId="057A5CB2"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4242CC3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7.4.1.</w:t>
      </w:r>
      <w:r w:rsidRPr="00723355">
        <w:rPr>
          <w:rFonts w:ascii="Times New Roman" w:eastAsia="Arial" w:hAnsi="Times New Roman" w:cs="Times New Roman"/>
          <w:sz w:val="24"/>
          <w:szCs w:val="24"/>
          <w:lang w:eastAsia="lt-LT"/>
          <w14:ligatures w14:val="none"/>
        </w:rPr>
        <w:tab/>
        <w:t>Jeigu Tiekėjas atsisako pašalinti arba nepašalina Paslaugų trūkumų per Pirkėjo nustatytus protingus terminus, Pirkėjas turi teisę:</w:t>
      </w:r>
    </w:p>
    <w:p w14:paraId="17A132A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7.4.1.1.</w:t>
      </w:r>
      <w:r w:rsidRPr="00723355">
        <w:rPr>
          <w:rFonts w:ascii="Times New Roman" w:eastAsia="Arial" w:hAnsi="Times New Roman" w:cs="Times New Roman"/>
          <w:sz w:val="24"/>
          <w:szCs w:val="24"/>
          <w:lang w:eastAsia="lt-LT"/>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E1FD308"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4"/>
          <w:lang w:eastAsia="lt-LT"/>
          <w14:ligatures w14:val="none"/>
        </w:rPr>
      </w:pPr>
      <w:r w:rsidRPr="00723355">
        <w:rPr>
          <w:rFonts w:ascii="Times New Roman" w:eastAsia="Arial" w:hAnsi="Times New Roman" w:cs="Times New Roman"/>
          <w:sz w:val="24"/>
          <w:szCs w:val="24"/>
          <w:lang w:eastAsia="lt-LT"/>
          <w14:ligatures w14:val="none"/>
        </w:rPr>
        <w:t>7.4.1.2.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5EFA88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7.4.1.3.atsisakyti Paslaugų ir nemokėti už tokias Paslaugas ar reikalauti grąžinti už Paslaugas sumokėtą sumą bei nutraukti Sutartį.</w:t>
      </w:r>
    </w:p>
    <w:p w14:paraId="16204B76"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7.4.2.</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FBA53D"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7.4.3.</w:t>
      </w:r>
      <w:r w:rsidRPr="00723355">
        <w:rPr>
          <w:rFonts w:ascii="Times New Roman" w:eastAsia="Arial" w:hAnsi="Times New Roman" w:cs="Times New Roman"/>
          <w:sz w:val="24"/>
          <w:szCs w:val="24"/>
          <w:lang w:eastAsia="lt-LT"/>
          <w14:ligatures w14:val="none"/>
        </w:rPr>
        <w:tab/>
        <w:t>Tiekėjas privalo patenkinti Pirkėjo pagal Bendrųjų sąlygų 7.4.4 papunktį pareikštą piniginį reikalavimą per 30 (trisdešimt) dienų arba per ilgesnį Pirkėjo reikalavime nurodytą protingą terminą.</w:t>
      </w:r>
    </w:p>
    <w:p w14:paraId="23FEF7E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7.4.4.</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Už vėlavimą pašalinti Paslaugų trūkumus Pirkėjas privalo reikalauti Tiekėjo sumokėti Specialiosiose sąlygose nustatyto dydžio netesybas.</w:t>
      </w:r>
    </w:p>
    <w:p w14:paraId="0779B57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63322C9A"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8.</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caps/>
          <w:sz w:val="24"/>
          <w:szCs w:val="24"/>
          <w:lang w:eastAsia="lt-LT"/>
          <w14:ligatures w14:val="none"/>
        </w:rPr>
        <w:t>PASLAUGŲ SUTEIKIMO TERMINAI</w:t>
      </w:r>
    </w:p>
    <w:p w14:paraId="16E60283"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lang w:eastAsia="lt-LT"/>
          <w14:ligatures w14:val="none"/>
        </w:rPr>
      </w:pPr>
    </w:p>
    <w:p w14:paraId="10FB2B04"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8.1.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Paslaugų terminai ir teikimo grafikas</w:t>
      </w:r>
    </w:p>
    <w:p w14:paraId="0EAE009D"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445A377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8.1.1.</w:t>
      </w:r>
      <w:r w:rsidRPr="00723355">
        <w:rPr>
          <w:rFonts w:ascii="Times New Roman" w:eastAsia="Arial" w:hAnsi="Times New Roman" w:cs="Times New Roman"/>
          <w:sz w:val="24"/>
          <w:szCs w:val="24"/>
          <w:lang w:eastAsia="lt-LT"/>
          <w14:ligatures w14:val="none"/>
        </w:rPr>
        <w:tab/>
        <w:t>Tiekėjas privalo suteikti Paslaugas laikydamasis terminų, nurodytų Specialiosiose sąlygose.</w:t>
      </w:r>
    </w:p>
    <w:p w14:paraId="540DAA90"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8.1.2.</w:t>
      </w:r>
      <w:r w:rsidRPr="00723355">
        <w:rPr>
          <w:rFonts w:ascii="Times New Roman" w:eastAsia="Arial" w:hAnsi="Times New Roman" w:cs="Times New Roman"/>
          <w:sz w:val="24"/>
          <w:szCs w:val="24"/>
          <w:lang w:eastAsia="lt-LT"/>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723355">
        <w:rPr>
          <w:rFonts w:ascii="Times New Roman" w:eastAsia="Arial" w:hAnsi="Times New Roman" w:cs="Times New Roman"/>
          <w:b/>
          <w:bCs/>
          <w:sz w:val="24"/>
          <w:szCs w:val="24"/>
          <w:lang w:eastAsia="lt-LT"/>
          <w14:ligatures w14:val="none"/>
        </w:rPr>
        <w:t>Grafikas</w:t>
      </w:r>
      <w:r w:rsidRPr="00723355">
        <w:rPr>
          <w:rFonts w:ascii="Times New Roman" w:eastAsia="Arial" w:hAnsi="Times New Roman" w:cs="Times New Roman"/>
          <w:sz w:val="24"/>
          <w:szCs w:val="24"/>
          <w:lang w:eastAsia="lt-LT"/>
          <w14:ligatures w14:val="none"/>
        </w:rPr>
        <w:t>).</w:t>
      </w:r>
    </w:p>
    <w:p w14:paraId="2B553F3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8.1.3.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Jei aktualu, Grafike turi būti pažymėta, kurios Paslaugos gali būti teikiamos lygiagrečiai, o kurios gali būti teikiamos tik numatytu eiliškumu.</w:t>
      </w:r>
    </w:p>
    <w:p w14:paraId="0066DFD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05A64A86"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8.2.</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 xml:space="preserve">Netesybos už </w:t>
      </w:r>
      <w:r w:rsidRPr="00723355">
        <w:rPr>
          <w:rFonts w:ascii="Times New Roman" w:eastAsia="Arial" w:hAnsi="Times New Roman" w:cs="Times New Roman"/>
          <w:b/>
          <w:bCs/>
          <w:sz w:val="24"/>
          <w:szCs w:val="24"/>
          <w:lang w:eastAsia="lt-LT"/>
          <w14:ligatures w14:val="none"/>
        </w:rPr>
        <w:t>Paslaugų teikimo</w:t>
      </w:r>
      <w:r w:rsidRPr="00723355">
        <w:rPr>
          <w:rFonts w:ascii="Times New Roman" w:eastAsia="Arial" w:hAnsi="Times New Roman" w:cs="Times New Roman"/>
          <w:b/>
          <w:sz w:val="24"/>
          <w:szCs w:val="24"/>
          <w:lang w:eastAsia="lt-LT"/>
          <w14:ligatures w14:val="none"/>
        </w:rPr>
        <w:t xml:space="preserve"> vėlavimą</w:t>
      </w:r>
    </w:p>
    <w:p w14:paraId="57859D1E" w14:textId="77777777" w:rsidR="00723355" w:rsidRPr="00723355" w:rsidRDefault="00723355" w:rsidP="00723355">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3BE97714" w14:textId="77777777" w:rsidR="00723355" w:rsidRPr="00723355" w:rsidRDefault="00723355" w:rsidP="00723355">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8.2.1.</w:t>
      </w:r>
      <w:r w:rsidRPr="00723355">
        <w:rPr>
          <w:rFonts w:ascii="Times New Roman" w:eastAsia="Arial" w:hAnsi="Times New Roman" w:cs="Times New Roman"/>
          <w:sz w:val="24"/>
          <w:szCs w:val="24"/>
          <w:lang w:eastAsia="lt-LT"/>
          <w14:ligatures w14:val="none"/>
        </w:rPr>
        <w:tab/>
        <w:t>Jeigu Tiekėjas praleidžia Paslaugų teikimo terminus, nustatytus Specialiosiose sąlygose, Tiekėjui iki Paslaugų suteikimo dienos taikomos Specialiosiose sąlygose nurodyto dydžio netesybos.</w:t>
      </w:r>
    </w:p>
    <w:p w14:paraId="068A1289" w14:textId="77777777" w:rsidR="00723355" w:rsidRPr="00723355" w:rsidRDefault="00723355" w:rsidP="00723355">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8.2.2.</w:t>
      </w:r>
      <w:r w:rsidRPr="00723355">
        <w:rPr>
          <w:rFonts w:ascii="Times New Roman" w:eastAsia="Arial" w:hAnsi="Times New Roman" w:cs="Times New Roman"/>
          <w:sz w:val="24"/>
          <w:szCs w:val="24"/>
          <w:lang w:eastAsia="lt-LT"/>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F5C431"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8.2.3. Jei Tiekėjui pagal šią Sutartį yra priskaičiuotos netesybos, Pirkėjo už </w:t>
      </w:r>
      <w:r w:rsidRPr="00723355">
        <w:rPr>
          <w:rFonts w:ascii="Times New Roman" w:eastAsia="Arial" w:hAnsi="Times New Roman" w:cs="Times New Roman"/>
          <w:sz w:val="24"/>
          <w:szCs w:val="24"/>
          <w:lang w:eastAsia="lt-LT"/>
          <w14:ligatures w14:val="none"/>
        </w:rPr>
        <w:t>Paslaugas</w:t>
      </w:r>
      <w:r w:rsidRPr="00723355">
        <w:rPr>
          <w:rFonts w:ascii="Times New Roman" w:eastAsia="Times New Roman" w:hAnsi="Times New Roman" w:cs="Times New Roman"/>
          <w:sz w:val="24"/>
          <w:szCs w:val="24"/>
          <w:lang w:eastAsia="lt-LT"/>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74955E"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679323DE"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9.</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Prievolių pagal Sutartį įvykdymo užtikrinimo būdai</w:t>
      </w:r>
    </w:p>
    <w:p w14:paraId="12D3EAFF" w14:textId="77777777" w:rsidR="00723355" w:rsidRPr="00723355" w:rsidRDefault="00723355" w:rsidP="0072335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4"/>
          <w:lang w:eastAsia="lt-LT"/>
          <w14:ligatures w14:val="none"/>
        </w:rPr>
      </w:pPr>
    </w:p>
    <w:p w14:paraId="66EAE8F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CF82BA3"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37AEF93D"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10.</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Sutarties įvykdymo užtikrinimas (JEI TAIKOMA)</w:t>
      </w:r>
    </w:p>
    <w:p w14:paraId="4E9C57A6"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5EDB67E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shd w:val="clear" w:color="auto" w:fill="FFFFFF"/>
          <w:lang w:eastAsia="lt-LT"/>
          <w14:ligatures w14:val="none"/>
        </w:rPr>
        <w:t xml:space="preserve">10.1. Šio skyriaus nuostatos taikomos tuomet, jei Specialiosiose sąlygose numatyta, kad tinkamam Sutarties įvykdymui užtikrinti Tiekėjas turi pateikti </w:t>
      </w:r>
      <w:r w:rsidRPr="00723355">
        <w:rPr>
          <w:rFonts w:ascii="Times New Roman" w:eastAsia="Cambria" w:hAnsi="Times New Roman" w:cs="Times New Roman"/>
          <w:sz w:val="24"/>
          <w:szCs w:val="24"/>
          <w:shd w:val="clear" w:color="auto" w:fill="FFFFFF"/>
          <w:lang w:eastAsia="lt-LT"/>
          <w14:ligatures w14:val="none"/>
        </w:rPr>
        <w:t xml:space="preserve">pirmo pareikalavimo </w:t>
      </w:r>
      <w:r w:rsidRPr="00723355">
        <w:rPr>
          <w:rFonts w:ascii="Times New Roman" w:eastAsia="Arial" w:hAnsi="Times New Roman" w:cs="Times New Roman"/>
          <w:sz w:val="24"/>
          <w:szCs w:val="24"/>
          <w:shd w:val="clear" w:color="auto" w:fill="FFFFFF"/>
          <w:lang w:eastAsia="lt-LT"/>
          <w14:ligatures w14:val="none"/>
        </w:rPr>
        <w:t>banko garantiją arba draudimo bendrovės laidavimo draudimo raštą arba kitą Specialiosiose sąlygose nurodytą sutartinių įsipareigojimų įvykdymo užtikrinimą.</w:t>
      </w:r>
    </w:p>
    <w:p w14:paraId="222CDDC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r w:rsidRPr="00723355">
        <w:rPr>
          <w:rFonts w:ascii="Times New Roman" w:eastAsia="Times New Roman" w:hAnsi="Times New Roman" w:cs="Times New Roman"/>
          <w:b/>
          <w:bCs/>
          <w:sz w:val="24"/>
          <w:szCs w:val="24"/>
          <w:lang w:eastAsia="lt-LT"/>
          <w14:ligatures w14:val="none"/>
        </w:rPr>
        <w:t>Pastaba.</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E452098" w14:textId="77777777" w:rsidR="00723355" w:rsidRPr="00723355" w:rsidRDefault="00723355" w:rsidP="00723355">
      <w:pPr>
        <w:tabs>
          <w:tab w:val="left" w:pos="567"/>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shd w:val="clear" w:color="auto" w:fill="FFFFFF"/>
          <w:lang w:eastAsia="lt-LT"/>
          <w14:ligatures w14:val="none"/>
        </w:rPr>
        <w:t>10.2. Tiekėjas privalo pateikti Pirkėjui Specialiosiose sąlygose nurodytos rūšies ir dydžio Sutarties įvykdymo užtikrinimą – pirmo pareikalavimo banko garantiją arba draudimo bendrovės laidavimo draudimo raštą (</w:t>
      </w:r>
      <w:r w:rsidRPr="00723355">
        <w:rPr>
          <w:rFonts w:ascii="Times New Roman" w:eastAsia="Cambria" w:hAnsi="Times New Roman" w:cs="Times New Roman"/>
          <w:sz w:val="24"/>
          <w:szCs w:val="24"/>
          <w:lang w:eastAsia="lt-LT"/>
          <w14:ligatures w14:val="none"/>
        </w:rPr>
        <w:t>kartu su draudimo bendrovės laidavimo draudimo raštu turi būti pateiktas ir pasirašytas draudimo liudijimas (polisas) bei dokumentas, įrodantis, kad draudimo įmoka už išduotą laidavimo draudimo raštą yra sumokėta</w:t>
      </w:r>
      <w:r w:rsidRPr="00723355">
        <w:rPr>
          <w:rFonts w:ascii="Times New Roman" w:eastAsia="Cambria" w:hAnsi="Times New Roman" w:cs="Times New Roman"/>
          <w:sz w:val="24"/>
          <w:szCs w:val="24"/>
          <w:shd w:val="clear" w:color="auto" w:fill="FFFFFF"/>
          <w:lang w:eastAsia="lt-LT"/>
          <w14:ligatures w14:val="none"/>
        </w:rPr>
        <w:t xml:space="preserve">), atitinkantį Bendrųjų sąlygų 10 skyriuje nurodytas sąlygas, per Specialiosiose sąlygose nustatytą terminą (toliau – </w:t>
      </w:r>
      <w:r w:rsidRPr="00723355">
        <w:rPr>
          <w:rFonts w:ascii="Times New Roman" w:eastAsia="Cambria" w:hAnsi="Times New Roman" w:cs="Times New Roman"/>
          <w:b/>
          <w:bCs/>
          <w:sz w:val="24"/>
          <w:szCs w:val="24"/>
          <w:shd w:val="clear" w:color="auto" w:fill="FFFFFF"/>
          <w:lang w:eastAsia="lt-LT"/>
          <w14:ligatures w14:val="none"/>
        </w:rPr>
        <w:t>Sutarties įvykdymo užtikrinimas</w:t>
      </w:r>
      <w:r w:rsidRPr="00723355">
        <w:rPr>
          <w:rFonts w:ascii="Times New Roman" w:eastAsia="Cambria" w:hAnsi="Times New Roman" w:cs="Times New Roman"/>
          <w:sz w:val="24"/>
          <w:szCs w:val="24"/>
          <w:shd w:val="clear" w:color="auto" w:fill="FFFFFF"/>
          <w:lang w:eastAsia="lt-LT"/>
          <w14:ligatures w14:val="none"/>
        </w:rPr>
        <w:t>).</w:t>
      </w:r>
    </w:p>
    <w:p w14:paraId="2D00200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8D9072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8F44ADF"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EE90F7A"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E037338"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10.7. Sutarties įvykdymo užtikrinimas turi įsigalioti ne vėliau negu jo pateikimo Pirkėjui dieną.</w:t>
      </w:r>
    </w:p>
    <w:p w14:paraId="0567F228"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10.8. Sutarties įvykdymo užtikrinimo suma turi būti nurodoma ir išmokama eurais.</w:t>
      </w:r>
    </w:p>
    <w:p w14:paraId="7FC18E9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10.9. Sutarties įvykdymo užtikrinimas turi būti surašytas lietuvių arba kita kalba (esant Pirkėjo prašymui, turi būti pateiktas vertimas į lietuvių kalbą).</w:t>
      </w:r>
    </w:p>
    <w:p w14:paraId="3F88418C"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10.10. Sutarties įvykdymo užtikrinime nurodytas jo galiojimo terminas turi būti ne trumpesnis nei nurodytas Specialiosiose sąlygose.</w:t>
      </w:r>
    </w:p>
    <w:p w14:paraId="69477A1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23A336"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10.12. Jeigu Sutartyje nustatytomis sąlygomis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suteikimo terminas yra pratęsiamas arba nukeliamas dėl Sutarties sustabdymo, arba suteikti </w:t>
      </w:r>
      <w:r w:rsidRPr="00723355">
        <w:rPr>
          <w:rFonts w:ascii="Times New Roman" w:eastAsia="Arial" w:hAnsi="Times New Roman" w:cs="Times New Roman"/>
          <w:sz w:val="24"/>
          <w:szCs w:val="24"/>
          <w:lang w:eastAsia="lt-LT"/>
          <w14:ligatures w14:val="none"/>
        </w:rPr>
        <w:t>Paslaugas</w:t>
      </w:r>
      <w:r w:rsidRPr="00723355">
        <w:rPr>
          <w:rFonts w:ascii="Times New Roman" w:eastAsia="Times New Roman" w:hAnsi="Times New Roman" w:cs="Times New Roman"/>
          <w:sz w:val="24"/>
          <w:szCs w:val="24"/>
          <w:lang w:eastAsia="lt-LT"/>
          <w14:ligatures w14:val="none"/>
        </w:rPr>
        <w:t xml:space="preserve"> arba taisyti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0394D2C"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15262E2" w14:textId="77777777" w:rsidR="00723355" w:rsidRPr="00723355" w:rsidRDefault="00723355" w:rsidP="00723355">
      <w:pPr>
        <w:tabs>
          <w:tab w:val="left" w:pos="567"/>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A84009"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1AD5B22"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10.16. Pirkėjas gali pasinaudoti Sutarties įvykdymo užtikrinimu, esant bet kuriai iš žemiau nurodytų aplinkybių:</w:t>
      </w:r>
    </w:p>
    <w:p w14:paraId="128DF43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10.16.1. Tiekėjas neįvykdė, nevykdo arba netinkamai vykdo savo įsipareigojimus pagal Sutartį;</w:t>
      </w:r>
    </w:p>
    <w:p w14:paraId="6ADF3CD8"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10.16.2. Tiekėjas per protingai nustatytą laikotarpį neįvykdo Pirkėjo nurodymo ištaisyti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trūkumus;</w:t>
      </w:r>
    </w:p>
    <w:p w14:paraId="112E1A4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0B2567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10.16.4. Tiekėjas be pateisinamos priežasties (ne Sutartyje nustatytais atvejais) vienašališkai nutraukia Sutartį.</w:t>
      </w:r>
    </w:p>
    <w:p w14:paraId="44AC73DE"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26E5D48E" w14:textId="77777777" w:rsidR="00723355" w:rsidRPr="00723355" w:rsidRDefault="00723355" w:rsidP="00723355">
      <w:pPr>
        <w:keepNext/>
        <w:keepLines/>
        <w:tabs>
          <w:tab w:val="left" w:pos="567"/>
          <w:tab w:val="left" w:pos="851"/>
          <w:tab w:val="left" w:pos="992"/>
          <w:tab w:val="left" w:pos="1134"/>
        </w:tabs>
        <w:spacing w:line="276" w:lineRule="auto"/>
        <w:jc w:val="center"/>
        <w:rPr>
          <w:rFonts w:ascii="Times New Roman" w:eastAsia="Cambria" w:hAnsi="Times New Roman" w:cs="Times New Roman"/>
          <w:caps/>
          <w:sz w:val="24"/>
          <w:szCs w:val="24"/>
          <w:lang w:eastAsia="lt-LT"/>
          <w14:ligatures w14:val="none"/>
        </w:rPr>
      </w:pPr>
      <w:r w:rsidRPr="00723355">
        <w:rPr>
          <w:rFonts w:ascii="Times New Roman" w:eastAsia="Cambria" w:hAnsi="Times New Roman" w:cs="Times New Roman"/>
          <w:b/>
          <w:bCs/>
          <w:caps/>
          <w:sz w:val="24"/>
          <w:szCs w:val="24"/>
          <w:lang w:eastAsia="lt-LT"/>
          <w14:ligatures w14:val="none"/>
        </w:rPr>
        <w:t>11.</w:t>
      </w:r>
      <w:r w:rsidRPr="00723355">
        <w:rPr>
          <w:rFonts w:ascii="Times New Roman" w:eastAsia="Cambria" w:hAnsi="Times New Roman" w:cs="Times New Roman"/>
          <w:b/>
          <w:bCs/>
          <w:caps/>
          <w:sz w:val="24"/>
          <w:szCs w:val="24"/>
          <w:lang w:eastAsia="lt-LT"/>
          <w14:ligatures w14:val="none"/>
        </w:rPr>
        <w:tab/>
        <w:t>SUTARTIES KAINA IR JOS PERSKAIČIAVIMAS</w:t>
      </w:r>
    </w:p>
    <w:p w14:paraId="5A181B4F"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69DC89BA"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C9C913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11.2. Pradinės sutarties vertė yra nurodyta Specialiosiose sąlygose.</w:t>
      </w:r>
    </w:p>
    <w:p w14:paraId="2D7BD35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26824E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11.4. Sutarties kainos peržiūra atliekama Specialiosiose sąlygose nustatyta tvarka.</w:t>
      </w:r>
    </w:p>
    <w:p w14:paraId="705B5E8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7C46EB0A" w14:textId="77777777" w:rsidR="00723355" w:rsidRPr="00723355" w:rsidRDefault="00723355" w:rsidP="00723355">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lang w:eastAsia="lt-LT"/>
          <w14:ligatures w14:val="none"/>
        </w:rPr>
      </w:pPr>
      <w:r w:rsidRPr="00723355">
        <w:rPr>
          <w:rFonts w:ascii="Times New Roman" w:eastAsia="Cambria" w:hAnsi="Times New Roman" w:cs="Times New Roman"/>
          <w:b/>
          <w:bCs/>
          <w:caps/>
          <w:sz w:val="24"/>
          <w:szCs w:val="24"/>
          <w:lang w:eastAsia="lt-LT"/>
          <w14:ligatures w14:val="none"/>
        </w:rPr>
        <w:t>12.</w:t>
      </w:r>
      <w:r w:rsidRPr="00723355">
        <w:rPr>
          <w:rFonts w:ascii="Times New Roman" w:eastAsia="Cambria" w:hAnsi="Times New Roman" w:cs="Times New Roman"/>
          <w:b/>
          <w:bCs/>
          <w:caps/>
          <w:sz w:val="24"/>
          <w:szCs w:val="24"/>
          <w:lang w:eastAsia="lt-LT"/>
          <w14:ligatures w14:val="none"/>
        </w:rPr>
        <w:tab/>
        <w:t>ATSISKAITYMO TVARKA</w:t>
      </w:r>
    </w:p>
    <w:p w14:paraId="47B3C8CE" w14:textId="77777777" w:rsidR="00723355" w:rsidRPr="00723355" w:rsidRDefault="00723355" w:rsidP="00723355">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lang w:eastAsia="lt-LT"/>
          <w14:ligatures w14:val="none"/>
        </w:rPr>
      </w:pPr>
    </w:p>
    <w:p w14:paraId="572B6F82"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12.1.</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sz w:val="24"/>
          <w:szCs w:val="24"/>
          <w:lang w:eastAsia="lt-LT"/>
          <w14:ligatures w14:val="none"/>
        </w:rPr>
        <w:t>Išankstinis mokėjimas (avansas) (jei taikoma)</w:t>
      </w:r>
    </w:p>
    <w:p w14:paraId="3861C4EA"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19CC140F"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12.1.1. Bendrųjų sąlygų 12.1 poskyrio sąlygos taikomos tuo atveju, jei Specialiosiose sąlygose yra nurodyta, kad Tiekėjui mokamas išankstinis mokėjimas (avansas) (toliau –</w:t>
      </w:r>
      <w:r w:rsidRPr="00723355">
        <w:rPr>
          <w:rFonts w:ascii="Times New Roman" w:eastAsia="Times New Roman" w:hAnsi="Times New Roman" w:cs="Times New Roman"/>
          <w:b/>
          <w:bCs/>
          <w:sz w:val="24"/>
          <w:szCs w:val="24"/>
          <w:lang w:eastAsia="lt-LT"/>
          <w14:ligatures w14:val="none"/>
        </w:rPr>
        <w:t xml:space="preserve"> Avansas</w:t>
      </w:r>
      <w:r w:rsidRPr="00723355">
        <w:rPr>
          <w:rFonts w:ascii="Times New Roman" w:eastAsia="Times New Roman" w:hAnsi="Times New Roman" w:cs="Times New Roman"/>
          <w:sz w:val="24"/>
          <w:szCs w:val="24"/>
          <w:lang w:eastAsia="lt-LT"/>
          <w14:ligatures w14:val="none"/>
        </w:rPr>
        <w:t>).</w:t>
      </w:r>
    </w:p>
    <w:p w14:paraId="452A4F20"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12.1.2. Pirkėjas sumoka Tiekėjui ne didesnį kaip Specialiosiose sąlygose nurodyto dydžio Avansą.</w:t>
      </w:r>
    </w:p>
    <w:p w14:paraId="032A6A00"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23355">
        <w:rPr>
          <w:rFonts w:ascii="Times New Roman" w:eastAsia="Times New Roman" w:hAnsi="Times New Roman" w:cs="Times New Roman"/>
          <w:b/>
          <w:sz w:val="24"/>
          <w:szCs w:val="24"/>
          <w:lang w:eastAsia="lt-LT"/>
          <w14:ligatures w14:val="none"/>
        </w:rPr>
        <w:t>Avanso užtikrinimas</w:t>
      </w:r>
      <w:r w:rsidRPr="00723355">
        <w:rPr>
          <w:rFonts w:ascii="Times New Roman" w:eastAsia="Times New Roman" w:hAnsi="Times New Roman" w:cs="Times New Roman"/>
          <w:sz w:val="24"/>
          <w:szCs w:val="24"/>
          <w:lang w:eastAsia="lt-LT"/>
          <w14:ligatures w14:val="none"/>
        </w:rPr>
        <w:t>).</w:t>
      </w:r>
    </w:p>
    <w:p w14:paraId="0D3140A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b/>
          <w:bCs/>
          <w:sz w:val="24"/>
          <w:szCs w:val="24"/>
          <w:lang w:eastAsia="lt-LT"/>
          <w14:ligatures w14:val="none"/>
        </w:rPr>
        <w:t>Pastaba.</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nuostatas.</w:t>
      </w:r>
    </w:p>
    <w:p w14:paraId="3589A7BA"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CF4545D"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455617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A89828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12.1.7. Avanso užtikrinimo suma turi būti nurodoma ir išmokama eurais.</w:t>
      </w:r>
    </w:p>
    <w:p w14:paraId="28613C8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12.1.8. Avanso užtikrinimas turi būti surašytas lietuvių arba kita kalba (esant Pirkėjo prašymui, turi būti pateiktas vertimas į lietuvių kalbą).</w:t>
      </w:r>
    </w:p>
    <w:p w14:paraId="355BC576"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12.1.9. Avanso užtikrinimas, neatitinkantis šiame Sutarties poskyryje nustatytų reikalavimų, nebus priimamas.</w:t>
      </w:r>
    </w:p>
    <w:p w14:paraId="1CB2FF1C"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9F1945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63D485CD"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12.1.12. Nutraukus Sutartį, Tiekėjas privalo grąžinti Pirkėjui gautą Avansą per 5 (penkias) darbo dienas (jeigu dalis </w:t>
      </w:r>
      <w:r w:rsidRPr="00723355">
        <w:rPr>
          <w:rFonts w:ascii="Times New Roman" w:eastAsia="Arial" w:hAnsi="Times New Roman" w:cs="Times New Roman"/>
          <w:sz w:val="24"/>
          <w:szCs w:val="24"/>
          <w:lang w:eastAsia="lt-LT"/>
          <w14:ligatures w14:val="none"/>
        </w:rPr>
        <w:t>Paslaugų yra suteikta</w:t>
      </w:r>
      <w:r w:rsidRPr="00723355">
        <w:rPr>
          <w:rFonts w:ascii="Times New Roman" w:eastAsia="Times New Roman" w:hAnsi="Times New Roman" w:cs="Times New Roman"/>
          <w:sz w:val="24"/>
          <w:szCs w:val="24"/>
          <w:lang w:eastAsia="lt-LT"/>
          <w14:ligatures w14:val="none"/>
        </w:rPr>
        <w:t xml:space="preserve">, Pirkėjas jas yra priėmęs ir </w:t>
      </w:r>
      <w:r w:rsidRPr="00723355">
        <w:rPr>
          <w:rFonts w:ascii="Times New Roman" w:eastAsia="Arial" w:hAnsi="Times New Roman" w:cs="Times New Roman"/>
          <w:sz w:val="24"/>
          <w:szCs w:val="24"/>
          <w:lang w:eastAsia="lt-LT"/>
          <w14:ligatures w14:val="none"/>
        </w:rPr>
        <w:t>Paslaugų rezultatu</w:t>
      </w:r>
      <w:r w:rsidRPr="00723355">
        <w:rPr>
          <w:rFonts w:ascii="Times New Roman" w:eastAsia="Times New Roman" w:hAnsi="Times New Roman" w:cs="Times New Roman"/>
          <w:sz w:val="24"/>
          <w:szCs w:val="24"/>
          <w:lang w:eastAsia="lt-LT"/>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B1DEC2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p>
    <w:p w14:paraId="75F97679"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12.2.</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Mokėjimų tvarka</w:t>
      </w:r>
    </w:p>
    <w:p w14:paraId="7E42E5C8"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67762429"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12.2.1.</w:t>
      </w:r>
      <w:r w:rsidRPr="00723355">
        <w:rPr>
          <w:rFonts w:ascii="Times New Roman" w:eastAsia="Arial" w:hAnsi="Times New Roman" w:cs="Times New Roman"/>
          <w:sz w:val="24"/>
          <w:szCs w:val="24"/>
          <w:lang w:eastAsia="lt-LT"/>
          <w14:ligatures w14:val="none"/>
        </w:rPr>
        <w:tab/>
      </w:r>
      <w:r w:rsidRPr="00723355">
        <w:rPr>
          <w:rFonts w:ascii="Times New Roman" w:eastAsia="Times New Roman" w:hAnsi="Times New Roman" w:cs="Times New Roman"/>
          <w:sz w:val="24"/>
          <w:szCs w:val="24"/>
          <w:lang w:eastAsia="lt-LT"/>
          <w14:ligatures w14:val="none"/>
        </w:rPr>
        <w:t xml:space="preserve">Tiekėjas išrašo Sąskaitą tik Šalims pasirašius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perdavimo–priėmimo aktą, jeigu kitaip nenumatyta Specialiosiose sąlygose</w:t>
      </w:r>
      <w:r w:rsidRPr="00723355">
        <w:rPr>
          <w:rFonts w:ascii="Times New Roman" w:eastAsia="Arial" w:hAnsi="Times New Roman" w:cs="Times New Roman"/>
          <w:sz w:val="24"/>
          <w:szCs w:val="24"/>
          <w:lang w:eastAsia="lt-LT"/>
          <w14:ligatures w14:val="none"/>
        </w:rPr>
        <w:t>:</w:t>
      </w:r>
    </w:p>
    <w:p w14:paraId="3A56388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12.2.1.1.</w:t>
      </w:r>
      <w:r w:rsidRPr="00723355">
        <w:rPr>
          <w:rFonts w:ascii="Times New Roman" w:eastAsia="Arial" w:hAnsi="Times New Roman" w:cs="Times New Roman"/>
          <w:sz w:val="24"/>
          <w:szCs w:val="24"/>
          <w:lang w:eastAsia="lt-LT"/>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8C246C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12.2.1.2. </w:t>
      </w:r>
      <w:r w:rsidRPr="00723355">
        <w:rPr>
          <w:rFonts w:ascii="Times New Roman" w:eastAsia="Arial" w:hAnsi="Times New Roman" w:cs="Times New Roman"/>
          <w:sz w:val="24"/>
          <w:szCs w:val="24"/>
          <w:lang w:eastAsia="lt-LT"/>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7022876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12.2.2.</w:t>
      </w:r>
      <w:r w:rsidRPr="00723355">
        <w:rPr>
          <w:rFonts w:ascii="Times New Roman" w:eastAsia="Arial" w:hAnsi="Times New Roman" w:cs="Times New Roman"/>
          <w:sz w:val="24"/>
          <w:szCs w:val="24"/>
          <w:lang w:eastAsia="lt-LT"/>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7B05F7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12.2.3.</w:t>
      </w:r>
      <w:r w:rsidRPr="00723355">
        <w:rPr>
          <w:rFonts w:ascii="Times New Roman" w:eastAsia="Times New Roman" w:hAnsi="Times New Roman" w:cs="Times New Roman"/>
          <w:sz w:val="24"/>
          <w:szCs w:val="24"/>
          <w:lang w:eastAsia="lt-LT"/>
          <w14:ligatures w14:val="none"/>
        </w:rPr>
        <w:tab/>
        <w:t>Išankstinio mokėjimo sąskaitas (jeigu Specialiosiose sąlygose yra numatytas Avanso mokėjimas) Tiekėjas privalo pateikti šiame Sutarties poskyryje nustatyta tvarka.</w:t>
      </w:r>
    </w:p>
    <w:p w14:paraId="444B4028"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12.2.4.</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Pirkėjas atlieka mokėjimus už Paslaugas Specialiosiose sąlygose nustatytais terminais.</w:t>
      </w:r>
    </w:p>
    <w:p w14:paraId="15E915FA"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12.2.5.</w:t>
      </w:r>
      <w:r w:rsidRPr="00723355">
        <w:rPr>
          <w:rFonts w:ascii="Times New Roman" w:eastAsia="Arial" w:hAnsi="Times New Roman" w:cs="Times New Roman"/>
          <w:sz w:val="24"/>
          <w:szCs w:val="24"/>
          <w:lang w:eastAsia="lt-LT"/>
          <w14:ligatures w14:val="none"/>
        </w:rPr>
        <w:tab/>
        <w:t>Už mokėjimų pagal Sutartį vėlavimus Pirkėjui taikomos netesybos Specialiosiose sąlygose nustatyta tvarka.</w:t>
      </w:r>
    </w:p>
    <w:p w14:paraId="29FCCA53"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12.2.6.</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sz w:val="24"/>
          <w:szCs w:val="24"/>
          <w:lang w:eastAsia="lt-LT"/>
          <w14:ligatures w14:val="none"/>
        </w:rPr>
        <w:t>Jei Paslaugos teikiamos etapais ar periodais aukščiau nurodyta atsiskaitymo tvarka galioja kiekvienam Paslaugų teikimo etapui ar periodui, jei Specialiosiose sąlygose nenustatyta kitaip.</w:t>
      </w:r>
    </w:p>
    <w:p w14:paraId="61EA95F6" w14:textId="77777777" w:rsidR="00723355" w:rsidRPr="00723355" w:rsidRDefault="00723355" w:rsidP="0072335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12.2.7.</w:t>
      </w:r>
      <w:r w:rsidRPr="00723355">
        <w:rPr>
          <w:rFonts w:ascii="Times New Roman" w:eastAsia="Arial" w:hAnsi="Times New Roman" w:cs="Times New Roman"/>
          <w:sz w:val="24"/>
          <w:szCs w:val="24"/>
          <w:lang w:eastAsia="lt-LT"/>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F87E6F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1BB48173"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12.3.</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Kiti atsiskaitymo klausimai</w:t>
      </w:r>
    </w:p>
    <w:p w14:paraId="76D6EC05"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2E29747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12.3.1.</w:t>
      </w:r>
      <w:r w:rsidRPr="00723355">
        <w:rPr>
          <w:rFonts w:ascii="Times New Roman" w:eastAsia="Arial" w:hAnsi="Times New Roman" w:cs="Times New Roman"/>
          <w:sz w:val="24"/>
          <w:szCs w:val="24"/>
          <w:lang w:eastAsia="lt-LT"/>
          <w14:ligatures w14:val="none"/>
        </w:rPr>
        <w:tab/>
        <w:t>Pirkėjas privalo pervesti mokėjimus Tiekėjui į Tiekėjo banko sąskaitą, nurodytą Specialiosiose sąlygose.</w:t>
      </w:r>
    </w:p>
    <w:p w14:paraId="07654AB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12.3.2.</w:t>
      </w:r>
      <w:r w:rsidRPr="00723355">
        <w:rPr>
          <w:rFonts w:ascii="Times New Roman" w:eastAsia="Arial" w:hAnsi="Times New Roman" w:cs="Times New Roman"/>
          <w:sz w:val="24"/>
          <w:szCs w:val="24"/>
          <w:lang w:eastAsia="lt-LT"/>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3EF969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12.3.3.</w:t>
      </w:r>
      <w:r w:rsidRPr="00723355">
        <w:rPr>
          <w:rFonts w:ascii="Times New Roman" w:eastAsia="Arial" w:hAnsi="Times New Roman" w:cs="Times New Roman"/>
          <w:sz w:val="24"/>
          <w:szCs w:val="24"/>
          <w:lang w:eastAsia="lt-LT"/>
          <w14:ligatures w14:val="none"/>
        </w:rPr>
        <w:tab/>
        <w:t>Visi mokėjimai pagal Sutartį atliekami eurais.</w:t>
      </w:r>
    </w:p>
    <w:p w14:paraId="2970BF00"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12.3.4.</w:t>
      </w:r>
      <w:r w:rsidRPr="00723355">
        <w:rPr>
          <w:rFonts w:ascii="Times New Roman" w:eastAsia="Arial" w:hAnsi="Times New Roman" w:cs="Times New Roman"/>
          <w:sz w:val="24"/>
          <w:szCs w:val="24"/>
          <w:lang w:eastAsia="lt-LT"/>
          <w14:ligatures w14:val="none"/>
        </w:rPr>
        <w:tab/>
        <w:t>Už pavėluotus mokėjimus pagal Sutartį mokančioji Šalis privalo sumokėti kitai Šaliai Specialiosiose sąlygose nurodyto dydžio netesybas.</w:t>
      </w:r>
    </w:p>
    <w:p w14:paraId="655C39EA"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1E26BAD3"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13.</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Konfidenciali informacija</w:t>
      </w:r>
    </w:p>
    <w:p w14:paraId="4ED9EAF2"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19172BE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13.1.</w:t>
      </w:r>
      <w:r w:rsidRPr="00723355">
        <w:rPr>
          <w:rFonts w:ascii="Times New Roman" w:eastAsia="Arial" w:hAnsi="Times New Roman" w:cs="Times New Roman"/>
          <w:sz w:val="24"/>
          <w:szCs w:val="24"/>
          <w:lang w:eastAsia="lt-LT"/>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8FBABD6"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13.2.</w:t>
      </w:r>
      <w:r w:rsidRPr="00723355">
        <w:rPr>
          <w:rFonts w:ascii="Times New Roman" w:eastAsia="Arial" w:hAnsi="Times New Roman" w:cs="Times New Roman"/>
          <w:sz w:val="24"/>
          <w:szCs w:val="24"/>
          <w:lang w:eastAsia="lt-LT"/>
          <w14:ligatures w14:val="none"/>
        </w:rPr>
        <w:tab/>
        <w:t>Šalis turi teisę atskleisti kitos Šalies konfidencialią informaciją šiais atvejais:</w:t>
      </w:r>
    </w:p>
    <w:p w14:paraId="59FBFAB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13.2.1.</w:t>
      </w:r>
      <w:r w:rsidRPr="00723355">
        <w:rPr>
          <w:rFonts w:ascii="Times New Roman" w:eastAsia="Arial" w:hAnsi="Times New Roman" w:cs="Times New Roman"/>
          <w:sz w:val="24"/>
          <w:szCs w:val="24"/>
          <w:lang w:eastAsia="lt-LT"/>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2CD6338"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13.2.2.</w:t>
      </w:r>
      <w:r w:rsidRPr="00723355">
        <w:rPr>
          <w:rFonts w:ascii="Times New Roman" w:eastAsia="Arial" w:hAnsi="Times New Roman" w:cs="Times New Roman"/>
          <w:sz w:val="24"/>
          <w:szCs w:val="24"/>
          <w:lang w:eastAsia="lt-LT"/>
          <w14:ligatures w14:val="none"/>
        </w:rPr>
        <w:tab/>
        <w:t xml:space="preserve">konfidencialią informaciją yra būtina atskleisti pagal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reikalavimus, įskaitant atvejus, kai to reikalauja viešojo administravimo subjektai, taip, kaip jie apibrėžti Lietuvos Respublikos viešojo administravimo įstatyme.</w:t>
      </w:r>
    </w:p>
    <w:p w14:paraId="0C642C0C"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13.3.</w:t>
      </w:r>
      <w:r w:rsidRPr="00723355">
        <w:rPr>
          <w:rFonts w:ascii="Times New Roman" w:eastAsia="Arial" w:hAnsi="Times New Roman" w:cs="Times New Roman"/>
          <w:sz w:val="24"/>
          <w:szCs w:val="24"/>
          <w:lang w:eastAsia="lt-LT"/>
          <w14:ligatures w14:val="none"/>
        </w:rPr>
        <w:tab/>
        <w:t xml:space="preserve">Prieš atskleisdama konfidencialią informaciją, Šalis privalo informuoti kitą Šalį (tiek, kiek tai nedraudžiama pagal </w:t>
      </w:r>
      <w:r w:rsidRPr="00723355">
        <w:rPr>
          <w:rFonts w:ascii="Times New Roman" w:eastAsia="Times New Roman" w:hAnsi="Times New Roman" w:cs="Times New Roman"/>
          <w:sz w:val="24"/>
          <w:szCs w:val="24"/>
          <w:lang w:eastAsia="lt-LT"/>
          <w14:ligatures w14:val="none"/>
        </w:rPr>
        <w:t>įstatymus bei kitus teisės aktus</w:t>
      </w:r>
      <w:r w:rsidRPr="00723355">
        <w:rPr>
          <w:rFonts w:ascii="Times New Roman" w:eastAsia="Arial" w:hAnsi="Times New Roman" w:cs="Times New Roman"/>
          <w:sz w:val="24"/>
          <w:szCs w:val="24"/>
          <w:lang w:eastAsia="lt-LT"/>
          <w14:ligatures w14:val="none"/>
        </w:rPr>
        <w:t>) apie būtinybę arba gautą viešojo administravimo subjekto reikalavimą atskleisti konfidencialią informaciją ir imtis protingų priemonių, siekdama užtikrinti atskleistos informacijos konfidencialumą.</w:t>
      </w:r>
    </w:p>
    <w:p w14:paraId="79FA6D85"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13.4.</w:t>
      </w:r>
      <w:r w:rsidRPr="00723355">
        <w:rPr>
          <w:rFonts w:ascii="Times New Roman" w:eastAsia="Arial" w:hAnsi="Times New Roman" w:cs="Times New Roman"/>
          <w:sz w:val="24"/>
          <w:szCs w:val="24"/>
          <w:lang w:eastAsia="lt-LT"/>
          <w14:ligatures w14:val="none"/>
        </w:rPr>
        <w:tab/>
        <w:t>Šalis atsako:</w:t>
      </w:r>
    </w:p>
    <w:p w14:paraId="17488B1E"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13.4.1.</w:t>
      </w:r>
      <w:r w:rsidRPr="00723355">
        <w:rPr>
          <w:rFonts w:ascii="Times New Roman" w:eastAsia="Arial" w:hAnsi="Times New Roman" w:cs="Times New Roman"/>
          <w:sz w:val="24"/>
          <w:szCs w:val="24"/>
          <w:lang w:eastAsia="lt-LT"/>
          <w14:ligatures w14:val="none"/>
        </w:rPr>
        <w:tab/>
        <w:t>už bet kokį neteisėtą, įskaitant atsitiktinį, kitos Šalies konfidencialios informacijos ar bet kurios jos dalies atskleidimą ar perdavimą arba konfidencialios informacijos neteisėtą naudojimą;</w:t>
      </w:r>
    </w:p>
    <w:p w14:paraId="550DC4DB"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13.4.2.</w:t>
      </w:r>
      <w:r w:rsidRPr="00723355">
        <w:rPr>
          <w:rFonts w:ascii="Times New Roman" w:eastAsia="Arial" w:hAnsi="Times New Roman" w:cs="Times New Roman"/>
          <w:sz w:val="24"/>
          <w:szCs w:val="24"/>
          <w:lang w:eastAsia="lt-LT"/>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0C45DFED"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13.5.</w:t>
      </w:r>
      <w:r w:rsidRPr="00723355">
        <w:rPr>
          <w:rFonts w:ascii="Times New Roman" w:eastAsia="Arial" w:hAnsi="Times New Roman" w:cs="Times New Roman"/>
          <w:sz w:val="24"/>
          <w:szCs w:val="24"/>
          <w:lang w:eastAsia="lt-LT"/>
          <w14:ligatures w14:val="none"/>
        </w:rPr>
        <w:tab/>
        <w:t>Šalis, nepagrįstai atskleidusi kitos Šalies konfidencialią informaciją, privalo sumokėti kitai Šaliai Specialiosiose sąlygose nurodyto dydžio baudą.</w:t>
      </w:r>
    </w:p>
    <w:p w14:paraId="6FAC3CD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3DA62732"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14.</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Asmens duomenų apsauga</w:t>
      </w:r>
    </w:p>
    <w:p w14:paraId="2A3A7A03"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20679E8E"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14.1.</w:t>
      </w:r>
      <w:r w:rsidRPr="00723355">
        <w:rPr>
          <w:rFonts w:ascii="Times New Roman" w:eastAsia="Arial" w:hAnsi="Times New Roman" w:cs="Times New Roman"/>
          <w:sz w:val="24"/>
          <w:szCs w:val="24"/>
          <w:lang w:eastAsia="lt-LT"/>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23A82C8"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14.2.</w:t>
      </w:r>
      <w:r w:rsidRPr="00723355">
        <w:rPr>
          <w:rFonts w:ascii="Times New Roman" w:eastAsia="Times New Roman" w:hAnsi="Times New Roman" w:cs="Times New Roman"/>
          <w:sz w:val="24"/>
          <w:szCs w:val="24"/>
          <w:lang w:eastAsia="lt-LT"/>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9B7FA49" w14:textId="77777777" w:rsidR="00723355" w:rsidRPr="00723355" w:rsidRDefault="00723355" w:rsidP="00723355">
      <w:pPr>
        <w:tabs>
          <w:tab w:val="left" w:pos="0"/>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0209B53D"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15.</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INTELEKTINĖ NUOSAVYBĖ</w:t>
      </w:r>
    </w:p>
    <w:p w14:paraId="497A9C28"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caps/>
          <w:sz w:val="24"/>
          <w:szCs w:val="24"/>
          <w:lang w:eastAsia="lt-LT"/>
          <w14:ligatures w14:val="none"/>
        </w:rPr>
      </w:pPr>
    </w:p>
    <w:p w14:paraId="7FC590CF"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pobūdžio ar (ir) išimtinių teisių, patentų ir kt.</w:t>
      </w:r>
    </w:p>
    <w:p w14:paraId="595143B8"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D9FC0B0"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4AFE76C"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3B4DD8A6"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16.</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Pareiškimai ir garantijos</w:t>
      </w:r>
    </w:p>
    <w:p w14:paraId="347D3DE9"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43BCD2CF"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16.1. Kiekviena iš Šalių pareiškia ir garantuoja kitai Šaliai, kad:</w:t>
      </w:r>
    </w:p>
    <w:p w14:paraId="3DF02DC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16.1.1. yra teisėtai priimti ir galioja visi būtini sprendimai, gauti leidimai bei sutikimai, taip pat teisėtai atlikti ir galioja kiti teisiniai veiksmai, reikalingi Sutarties sudarymui, galiojimui ir vykdymui;</w:t>
      </w:r>
    </w:p>
    <w:p w14:paraId="42184E28"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16.1.2. sudarydama Sutartį, Šalis neviršija savo kompetencijos ir nepažeidžia jai taikomų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teismo ar arbitražo teismo sprendimų, administracinių aktų, sutarčių ar kitų prievolių pagal taikomą privatinę teisę, viešąją teisę, Europos Sąjungos teisę arba tarptautinę teisę;</w:t>
      </w:r>
    </w:p>
    <w:p w14:paraId="397B36D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6F3959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9BDD61D"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2CBC25E"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16.1.6. visi Šalies pareiškimai ir garantijos yra išsamūs ir nepalieka nutylėtų jokių aplinkybių, kurios darytų šiuos pareiškimus ar garantijas neteisingais.</w:t>
      </w:r>
    </w:p>
    <w:p w14:paraId="6DEC73F3"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16.2. Tiekėjas papildomai pareiškia ir garantuoja Pirkėjui, kad Tiekėjas, subtiekėjai, jungtinės veiklos partneriai ir specialistai turi galiojančius ir teisėtus visus </w:t>
      </w:r>
      <w:r w:rsidRPr="00723355">
        <w:rPr>
          <w:rFonts w:ascii="Times New Roman" w:eastAsia="Times New Roman" w:hAnsi="Times New Roman" w:cs="Times New Roman"/>
          <w:sz w:val="24"/>
          <w:szCs w:val="24"/>
          <w:lang w:eastAsia="lt-LT"/>
          <w14:ligatures w14:val="none"/>
        </w:rPr>
        <w:t>įstatymuose bei kituose teisės aktuose</w:t>
      </w:r>
      <w:r w:rsidRPr="00723355">
        <w:rPr>
          <w:rFonts w:ascii="Times New Roman" w:eastAsia="Arial" w:hAnsi="Times New Roman" w:cs="Times New Roman"/>
          <w:sz w:val="24"/>
          <w:szCs w:val="24"/>
          <w:lang w:eastAsia="lt-LT"/>
          <w14:ligatures w14:val="none"/>
        </w:rPr>
        <w:t xml:space="preserve"> numatytus leidimus, licencijas, atestatus, teisės pripažinimo dokumentus, reikalingus vykdant Sutartį.</w:t>
      </w:r>
    </w:p>
    <w:p w14:paraId="23292F6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shd w:val="clear" w:color="auto" w:fill="FFFFFF"/>
          <w:lang w:eastAsia="lt-LT"/>
          <w14:ligatures w14:val="none"/>
        </w:rPr>
        <w:t xml:space="preserve">16.3. </w:t>
      </w:r>
      <w:r w:rsidRPr="00723355">
        <w:rPr>
          <w:rFonts w:ascii="Times New Roman" w:eastAsia="Times New Roman" w:hAnsi="Times New Roman" w:cs="Times New Roman"/>
          <w:sz w:val="24"/>
          <w:szCs w:val="24"/>
          <w:lang w:eastAsia="lt-LT"/>
          <w14:ligatures w14:val="none"/>
        </w:rPr>
        <w:t>Tiekėjas pareiškia, kad suteiktų Paslaugų rezultato disponavimo, valdymo ir naudojimosi teisės nėra apribotos</w:t>
      </w:r>
      <w:r w:rsidRPr="00723355">
        <w:rPr>
          <w:rFonts w:ascii="Times New Roman" w:eastAsia="Arial" w:hAnsi="Times New Roman" w:cs="Times New Roman"/>
          <w:sz w:val="24"/>
          <w:szCs w:val="24"/>
          <w:lang w:eastAsia="lt-LT"/>
          <w14:ligatures w14:val="none"/>
        </w:rPr>
        <w:t xml:space="preserve"> </w:t>
      </w:r>
      <w:r w:rsidRPr="00723355">
        <w:rPr>
          <w:rFonts w:ascii="Times New Roman" w:eastAsia="Arial" w:hAnsi="Times New Roman" w:cs="Times New Roman"/>
          <w:sz w:val="24"/>
          <w:szCs w:val="24"/>
          <w:shd w:val="clear" w:color="auto" w:fill="FFFFFF"/>
          <w:lang w:eastAsia="lt-LT"/>
          <w14:ligatures w14:val="none"/>
        </w:rPr>
        <w:t xml:space="preserve">ir jokie tretieji asmenys neturi pretenzijų į Sutartimi perduodamą </w:t>
      </w:r>
      <w:r w:rsidRPr="00723355">
        <w:rPr>
          <w:rFonts w:ascii="Times New Roman" w:eastAsia="Arial" w:hAnsi="Times New Roman" w:cs="Times New Roman"/>
          <w:sz w:val="24"/>
          <w:szCs w:val="24"/>
          <w:lang w:eastAsia="lt-LT"/>
          <w14:ligatures w14:val="none"/>
        </w:rPr>
        <w:t>Paslaugų rezultatą</w:t>
      </w:r>
      <w:r w:rsidRPr="00723355">
        <w:rPr>
          <w:rFonts w:ascii="Times New Roman" w:eastAsia="Arial" w:hAnsi="Times New Roman" w:cs="Times New Roman"/>
          <w:sz w:val="24"/>
          <w:szCs w:val="24"/>
          <w:shd w:val="clear" w:color="auto" w:fill="FFFFFF"/>
          <w:lang w:eastAsia="lt-LT"/>
          <w14:ligatures w14:val="none"/>
        </w:rPr>
        <w:t>.</w:t>
      </w:r>
    </w:p>
    <w:p w14:paraId="7E0B910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16.4. T</w:t>
      </w:r>
      <w:r w:rsidRPr="00723355">
        <w:rPr>
          <w:rFonts w:ascii="Times New Roman" w:eastAsia="Times New Roman" w:hAnsi="Times New Roman" w:cs="Times New Roman"/>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C8806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p>
    <w:p w14:paraId="52F1EF5D"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17.</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Bendrieji atsakomybės klausimai</w:t>
      </w:r>
    </w:p>
    <w:p w14:paraId="2678B2B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p>
    <w:p w14:paraId="7F6D71A4"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17.1. Netesybų sumokėjimas už vėlavimą ar pareigų pagal Sutartį pažeidimą neatleidžia Šalies nuo Sutartyje numatytų jos pareigų vykdymo.</w:t>
      </w:r>
    </w:p>
    <w:p w14:paraId="24ADAC3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23355">
        <w:rPr>
          <w:rFonts w:ascii="Times New Roman" w:eastAsia="Times New Roman" w:hAnsi="Times New Roman" w:cs="Times New Roman"/>
          <w:sz w:val="24"/>
          <w:szCs w:val="24"/>
          <w:bdr w:val="none" w:sz="0" w:space="0" w:color="auto" w:frame="1"/>
          <w:lang w:eastAsia="lt-LT"/>
          <w14:ligatures w14:val="none"/>
        </w:rPr>
        <w:t>Šiame punkte numatytas atsakomybės ribojimas netaikomas, jei žala atsirado dėl konfidencialumo įsipareigojimų, asmens duomenų apsaugą reglamentuojančių teisės aktų ar intelektinės nuosavybės teisių pažeidimo.</w:t>
      </w:r>
    </w:p>
    <w:p w14:paraId="35B5B68B"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728BB2E"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17.4. Šioje Sutartyje numatytos teisių gynybos priemonės neapriboja Šalių teisės pasinaudoti kitomis teisėtomis teisių gynybos priemonėmis.</w:t>
      </w:r>
    </w:p>
    <w:p w14:paraId="10A18E88"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C170"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93AAAD9"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17.7. Jeigu Sutartis nutraukiama dėl esminio sutarties pažeidimo pagal Bendrųjų sąlygų 22.2.1 papunktį ir (ar) Tiekėjas esminę Sutarties sąlygą, nurodytą </w:t>
      </w:r>
      <w:r w:rsidRPr="00723355">
        <w:rPr>
          <w:rFonts w:ascii="Times New Roman" w:eastAsia="Arial" w:hAnsi="Times New Roman" w:cs="Times New Roman"/>
          <w:sz w:val="24"/>
          <w:szCs w:val="24"/>
          <w:lang w:eastAsia="lt-LT"/>
          <w14:ligatures w14:val="none"/>
        </w:rPr>
        <w:t>Specialiųjų sąlygų 10 skyriuje</w:t>
      </w:r>
      <w:r w:rsidRPr="00723355">
        <w:rPr>
          <w:rFonts w:ascii="Times New Roman" w:eastAsia="Times New Roman" w:hAnsi="Times New Roman" w:cs="Times New Roman"/>
          <w:sz w:val="24"/>
          <w:szCs w:val="24"/>
          <w:lang w:eastAsia="lt-LT"/>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AB91369" w14:textId="77777777" w:rsidR="00723355" w:rsidRPr="00723355" w:rsidRDefault="00723355" w:rsidP="00723355">
      <w:pPr>
        <w:widowControl w:val="0"/>
        <w:tabs>
          <w:tab w:val="left" w:pos="567"/>
          <w:tab w:val="left" w:pos="851"/>
          <w:tab w:val="left" w:pos="992"/>
          <w:tab w:val="left" w:pos="1134"/>
        </w:tabs>
        <w:spacing w:line="276" w:lineRule="auto"/>
        <w:ind w:firstLine="53"/>
        <w:jc w:val="both"/>
        <w:rPr>
          <w:rFonts w:ascii="Times New Roman" w:eastAsia="Arial" w:hAnsi="Times New Roman" w:cs="Times New Roman"/>
          <w:sz w:val="24"/>
          <w:szCs w:val="24"/>
          <w:lang w:eastAsia="lt-LT"/>
          <w14:ligatures w14:val="none"/>
        </w:rPr>
      </w:pPr>
    </w:p>
    <w:p w14:paraId="392A6F0C"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18.</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Nenugalima jėga (FORCE MAJEURE)</w:t>
      </w:r>
    </w:p>
    <w:p w14:paraId="2BF2F946"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2351CB1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18.1.</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sz w:val="24"/>
          <w:szCs w:val="24"/>
          <w:lang w:eastAsia="lt-LT"/>
          <w14:ligatures w14:val="none"/>
        </w:rPr>
        <w:t>Atsakomybė pagal Sutartį netaikoma, taip pat Šalys gali būti visiškai ar iš dalies atleistos nuo civilinės atsakomybės šiais pagrindais:</w:t>
      </w:r>
    </w:p>
    <w:p w14:paraId="13E846CF"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18.1.1.</w:t>
      </w:r>
      <w:r w:rsidRPr="00723355">
        <w:rPr>
          <w:rFonts w:ascii="Times New Roman" w:eastAsia="Cambria" w:hAnsi="Times New Roman" w:cs="Times New Roman"/>
          <w:sz w:val="24"/>
          <w:szCs w:val="24"/>
          <w:lang w:eastAsia="lt-LT"/>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0F141CC"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761DB4"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18.2.</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sz w:val="24"/>
          <w:szCs w:val="24"/>
          <w:lang w:eastAsia="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85E6021" w14:textId="77777777" w:rsidR="00723355" w:rsidRPr="00723355" w:rsidRDefault="00723355" w:rsidP="00723355">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18.3.</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sz w:val="24"/>
          <w:szCs w:val="24"/>
          <w:lang w:eastAsia="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9A8E61"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18.4.</w:t>
      </w:r>
      <w:r w:rsidRPr="00723355">
        <w:rPr>
          <w:rFonts w:ascii="Times New Roman" w:eastAsia="Arial" w:hAnsi="Times New Roman" w:cs="Times New Roman"/>
          <w:sz w:val="24"/>
          <w:szCs w:val="24"/>
          <w:lang w:eastAsia="lt-LT"/>
          <w14:ligatures w14:val="none"/>
        </w:rPr>
        <w:tab/>
        <w:t>Jeigu nenugalimos jėgos (</w:t>
      </w:r>
      <w:r w:rsidRPr="00723355">
        <w:rPr>
          <w:rFonts w:ascii="Times New Roman" w:eastAsia="Arial" w:hAnsi="Times New Roman" w:cs="Times New Roman"/>
          <w:iCs/>
          <w:sz w:val="24"/>
          <w:szCs w:val="24"/>
          <w:lang w:eastAsia="lt-LT"/>
          <w14:ligatures w14:val="none"/>
        </w:rPr>
        <w:t>force majeure</w:t>
      </w:r>
      <w:r w:rsidRPr="00723355">
        <w:rPr>
          <w:rFonts w:ascii="Times New Roman" w:eastAsia="Arial" w:hAnsi="Times New Roman" w:cs="Times New Roman"/>
          <w:sz w:val="24"/>
          <w:szCs w:val="24"/>
          <w:lang w:eastAsia="lt-LT"/>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F55088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7C346B5E"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19.</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Sutarties nuostatų negaliojimas</w:t>
      </w:r>
    </w:p>
    <w:p w14:paraId="0207F701"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069B8C9A"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19.1.</w:t>
      </w:r>
      <w:r w:rsidRPr="00723355">
        <w:rPr>
          <w:rFonts w:ascii="Times New Roman" w:eastAsia="Arial" w:hAnsi="Times New Roman" w:cs="Times New Roman"/>
          <w:sz w:val="24"/>
          <w:szCs w:val="24"/>
          <w:lang w:eastAsia="lt-LT"/>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ir galima daryti prielaidą, kad Sutartis būtų buvusi teisėtai sudaryta ir neįtraukus nuostatos, kuri yra negaliojanti.</w:t>
      </w:r>
    </w:p>
    <w:p w14:paraId="186D9C0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19.2.</w:t>
      </w:r>
      <w:r w:rsidRPr="00723355">
        <w:rPr>
          <w:rFonts w:ascii="Times New Roman" w:eastAsia="Arial" w:hAnsi="Times New Roman" w:cs="Times New Roman"/>
          <w:sz w:val="24"/>
          <w:szCs w:val="24"/>
          <w:lang w:eastAsia="lt-LT"/>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06BBB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5D5BC1D1"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20.</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Sutarties pakeitimai</w:t>
      </w:r>
    </w:p>
    <w:p w14:paraId="242753C8"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13C5E5DE" w14:textId="77777777" w:rsidR="00723355" w:rsidRPr="00723355" w:rsidRDefault="00723355" w:rsidP="00723355">
      <w:pPr>
        <w:tabs>
          <w:tab w:val="left" w:pos="284"/>
          <w:tab w:val="left" w:pos="567"/>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20.1. Sutarties sąlygos Sutarties galiojimo laikotarpiu negali būti keičiamos, išskyrus tokias Sutarties sąlygas, kurių keitimas numatytas Sutartyje ir (ar) galimas vadovaujantis VPĮ nuostatomis.</w:t>
      </w:r>
    </w:p>
    <w:p w14:paraId="2A1030B2"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20.2. Sutarties pakeitimai įforminami Šalims sudarant Susitarimą.</w:t>
      </w:r>
    </w:p>
    <w:p w14:paraId="4A28D53C"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723355">
        <w:rPr>
          <w:rFonts w:ascii="Times New Roman" w:eastAsia="Times New Roman" w:hAnsi="Times New Roman" w:cs="Times New Roman"/>
          <w:sz w:val="24"/>
          <w:szCs w:val="24"/>
          <w:lang w:eastAsia="lt-LT"/>
          <w14:ligatures w14:val="none"/>
        </w:rPr>
        <w:t>įstatymų bei kitų teisės aktų</w:t>
      </w:r>
      <w:r w:rsidRPr="00723355">
        <w:rPr>
          <w:rFonts w:ascii="Times New Roman" w:eastAsia="Arial" w:hAnsi="Times New Roman" w:cs="Times New Roman"/>
          <w:sz w:val="24"/>
          <w:szCs w:val="24"/>
          <w:lang w:eastAsia="lt-LT"/>
          <w14:ligatures w14:val="none"/>
        </w:rPr>
        <w:t xml:space="preserve"> nuostatomis.</w:t>
      </w:r>
    </w:p>
    <w:p w14:paraId="1B893DF5"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20.4. Susitarimas įsigalioja nuo jo sudarymo, jei Susitarime nenurodyta kitaip. Susitarimą Pirkėjas privalo paviešinti VPĮ 33 ir 86 straipsniuose nustatyta tvarka.</w:t>
      </w:r>
    </w:p>
    <w:p w14:paraId="7B1AADB4"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986BA1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509DED2E"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21.</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Sutarties sUSTABDYMAS</w:t>
      </w:r>
    </w:p>
    <w:p w14:paraId="55A0DBF8"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1723A64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(jų dalies) teikimo sustabdymą iki atitinkamų aplinkybių pasibaigimo.</w:t>
      </w:r>
    </w:p>
    <w:p w14:paraId="4DAE4B2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21.2.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(jų dalies) teikimas gali būti stabdomas esant bent vienai iš šių aplinkybių:</w:t>
      </w:r>
    </w:p>
    <w:p w14:paraId="32851552"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68FA69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21.2.2. Tiekėjas Sutartyje nurodyta tvarka negali teikti Paslaugų (pavyzdžiui, Pirkėjas dėl objektyvių priežasčių negali sudaryti techninių galimybių Paslaugų teikimui), o Tiekėjas dėl to negali vykdyti Sutarties;</w:t>
      </w:r>
    </w:p>
    <w:p w14:paraId="3FF67A0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21.2.3. dėl nenumatytų prekių, paslaugų ir (ar) darbų, susijusių su perkamu objektu, kurių poreikis paaiškėjo tik vykdant Sutartį, įsigijimo;</w:t>
      </w:r>
    </w:p>
    <w:p w14:paraId="6DB3EE20"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21.2.4. ne dėl Pirkėjo kaltės vėluoja kitos Pirkėjo pirkimo sutarties, turinčios tiesioginės įtakos šiai Sutarčiai, vykdymas;</w:t>
      </w:r>
    </w:p>
    <w:p w14:paraId="2AC33970"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21.2.5. esant įrodymais pagrįstoms kliūtims ar trukdymams, sukeltiems Tiekėjui kitų trečiųjų asmenų ne dėl Tiekėjo ne laiku ar netinkamai pagal Sutarties sąlygas ir tvarką įvykdytų sutartinių įsipareigojimų;</w:t>
      </w:r>
    </w:p>
    <w:p w14:paraId="1E7F4240"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21.2.6. pasikeitus galiojančiam teisės aktui ar įsigaliojus naujam teisės aktui, kuris turi įtakos šios Sutarties vykdymui;</w:t>
      </w:r>
    </w:p>
    <w:p w14:paraId="131D4C72"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21.2.7. sutartinių įsipareigojimų stabdymo būtinybė atsirado dėl sustabdyto, perskirstyto, negauto ir panašiai Pirkėjo Paslaugų pirkimui skirto finansavimo arba finansavimo trūkumo;</w:t>
      </w:r>
    </w:p>
    <w:p w14:paraId="660A77E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21.2.8. dėl teisminių (arbitražinių) ginčų su Pirkėju ar trečiaisiais asmenimis, kurių dalykas yra tiesiogiai susijęs su Sutarties vykdymu.</w:t>
      </w:r>
    </w:p>
    <w:p w14:paraId="3AA76FA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21.3. Jei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473281E"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21.4. Jei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0D6E78F"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21.5. Sutartinių įsipareigojimų vykdymas gali būti stabdomas tik Sutarties galiojimo laikotarpiu tokia tvarka:</w:t>
      </w:r>
    </w:p>
    <w:p w14:paraId="1F7E189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3812E52"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DDAC9BE"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D7A6293"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B249877"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21.7. Sutartinių įsipareigojimų vykdymas sustabdomas ne ilgesniam kaip konkrečios, pagrįstos aplinkybės egzistavimo laikotarpiui.</w:t>
      </w:r>
    </w:p>
    <w:p w14:paraId="05F9D8C3"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CFD67E9"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08842E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21.10. Atnaujinus Sutarties vykdymą, neįvykdytų prievolių (jų dalies) įvykdymo terminai ir Sutarties galiojimas nukeliami tokiam terminui, kiek buvo likę laiko jų įvykdymui (Sutarties galiojimui) jų sustabdymo metu.</w:t>
      </w:r>
    </w:p>
    <w:p w14:paraId="067AF83A"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69182E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0758390A"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22.</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Sutarties nutraukimas</w:t>
      </w:r>
    </w:p>
    <w:p w14:paraId="5E90E9AE"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7861A920"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Cambria" w:hAnsi="Times New Roman" w:cs="Times New Roman"/>
          <w:b/>
          <w:bCs/>
          <w:sz w:val="24"/>
          <w:szCs w:val="24"/>
          <w:lang w:eastAsia="lt-LT"/>
          <w14:ligatures w14:val="none"/>
        </w:rPr>
      </w:pPr>
      <w:r w:rsidRPr="00723355">
        <w:rPr>
          <w:rFonts w:ascii="Times New Roman" w:eastAsia="Cambria" w:hAnsi="Times New Roman" w:cs="Times New Roman"/>
          <w:sz w:val="24"/>
          <w:szCs w:val="24"/>
          <w:lang w:eastAsia="lt-LT"/>
          <w14:ligatures w14:val="none"/>
        </w:rPr>
        <w:t>Sutartis gali būti nutraukiama VPĮ 90 straipsnyje ir Sutartyje numatytais atvejais, įskaitant galimybę nutraukti Sutartį Šalių susitarimu.</w:t>
      </w:r>
    </w:p>
    <w:p w14:paraId="55A22690"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Cambria" w:hAnsi="Times New Roman" w:cs="Times New Roman"/>
          <w:b/>
          <w:bCs/>
          <w:sz w:val="24"/>
          <w:szCs w:val="24"/>
          <w:lang w:eastAsia="lt-LT"/>
          <w14:ligatures w14:val="none"/>
        </w:rPr>
      </w:pPr>
    </w:p>
    <w:p w14:paraId="48AE388E"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22.1.</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Pretenzijos dėl Sutarties pažeidimų</w:t>
      </w:r>
    </w:p>
    <w:p w14:paraId="5EBC7C0C"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7FEFB7BD"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68D6A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23355">
        <w:rPr>
          <w:rFonts w:ascii="Times New Roman" w:eastAsia="Times New Roman" w:hAnsi="Times New Roman" w:cs="Times New Roman"/>
          <w:bCs/>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Tiekėjo teisė siūlyti kitą terminą nelaikoma Pirkėjo pareiga tą terminą priimti. Pretenziją gavusios Šalies pasiūlytasis terminas pakeičia terminą, nurodytą pretenzijoje, tik jeigu kita Šalis jį patvirtina.</w:t>
      </w:r>
    </w:p>
    <w:p w14:paraId="12FEB9D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512BBD9A"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22.2.</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Sutarties nutraukimas Pirkėjo iniciatyva</w:t>
      </w:r>
    </w:p>
    <w:p w14:paraId="161590A5"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545AB94C"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7836AA8"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 Pirkėjas turi teisę vienašališkai nutraukti Sutartį ar jos dalį raštu įspėjęs Tiekėją prieš ne trumpesnį nei 10 (dešimties) dienų terminą, jeigu:</w:t>
      </w:r>
    </w:p>
    <w:p w14:paraId="479F84E6"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22.2.2.1. Tiekėjui yra iškelta bankroto byla, pradėtas bankroto procesas ne teismo tvarka, jis tampa nemokus arba yra nemokumo tikimybė, sustabdo ūkinę veiklą ar susidaro</w:t>
      </w:r>
      <w:r w:rsidRPr="00723355">
        <w:rPr>
          <w:rFonts w:ascii="Times New Roman" w:eastAsia="Times New Roman" w:hAnsi="Times New Roman" w:cs="Times New Roman"/>
          <w:bCs/>
          <w:sz w:val="24"/>
          <w:szCs w:val="24"/>
          <w:lang w:eastAsia="lt-LT"/>
          <w14:ligatures w14:val="none"/>
        </w:rPr>
        <w:t xml:space="preserve"> </w:t>
      </w:r>
      <w:r w:rsidRPr="00723355">
        <w:rPr>
          <w:rFonts w:ascii="Times New Roman" w:eastAsia="Times New Roman" w:hAnsi="Times New Roman" w:cs="Times New Roman"/>
          <w:sz w:val="24"/>
          <w:szCs w:val="24"/>
          <w:lang w:eastAsia="lt-LT"/>
          <w14:ligatures w14:val="none"/>
        </w:rPr>
        <w:t>įstatymuose ir kituose teisės aktuose nustatyta tvarka analogiška situacija</w:t>
      </w:r>
      <w:r w:rsidRPr="00723355">
        <w:rPr>
          <w:rFonts w:ascii="Times New Roman" w:eastAsia="Times New Roman" w:hAnsi="Times New Roman" w:cs="Times New Roman"/>
          <w:sz w:val="24"/>
          <w:szCs w:val="24"/>
          <w:shd w:val="clear" w:color="auto" w:fill="FFFFFF"/>
          <w:lang w:eastAsia="lt-LT"/>
          <w14:ligatures w14:val="none"/>
        </w:rPr>
        <w:t>;</w:t>
      </w:r>
    </w:p>
    <w:p w14:paraId="4DBA4B8A" w14:textId="77777777" w:rsidR="00723355" w:rsidRPr="00723355" w:rsidRDefault="00723355" w:rsidP="00723355">
      <w:pPr>
        <w:tabs>
          <w:tab w:val="left" w:pos="567"/>
        </w:tabs>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22.2.2.2. Tiekėjo padėtis pasikeičia ir jis atitinka pirkimo dokumentuose nustatytą pašalinimo pagrindą;</w:t>
      </w:r>
    </w:p>
    <w:p w14:paraId="7EF0BAC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22.2.2.3. pasikeičia teisės aktai, susiję su Sutarties objektu, Sutarties vykdymu, ar su Pirkėjo vykdoma veikla, kuriai buvo sudaryta Sutartis, ir dėl tokių pakeitimų Pirkėjas nusprendžia nutraukti Sutartį;</w:t>
      </w:r>
    </w:p>
    <w:p w14:paraId="7439853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22.2.2.4. Pirkėjas nusprendžia nebevykdyti veiklos, kurios vykdymui Sutartimi įsigyjamos Paslaugos ir Sutarties poreikis išnyksta;</w:t>
      </w:r>
    </w:p>
    <w:p w14:paraId="5DB82F46"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22.2.2.5. Pirkėjo valdymo organas priima sprendimą, dėl kurio Sutarties poreikis išnyksta;</w:t>
      </w:r>
    </w:p>
    <w:p w14:paraId="7DFA755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22.2.2.6. pasikeičia (pablogėja) Pirkėjo finansinė padėtis ar Pirkėjas negauna arba netenka finansavimo ir dėl šios priežasties nusprendžia nutraukti Sutartį;</w:t>
      </w:r>
    </w:p>
    <w:p w14:paraId="0C75179A"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22.2.2.7. keičiasi Pirkėjo organizacinė struktūra – juridinis statusas, pobūdis ar valdymo struktūra ir tai gali turėti įtakos tinkamam Sutarties įvykdymui arba Sutarties poreikiui;</w:t>
      </w:r>
    </w:p>
    <w:p w14:paraId="03172606"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22.2.2.8. nebelieka perkamų </w:t>
      </w:r>
      <w:r w:rsidRPr="00723355">
        <w:rPr>
          <w:rFonts w:ascii="Times New Roman" w:eastAsia="Arial" w:hAnsi="Times New Roman" w:cs="Times New Roman"/>
          <w:sz w:val="24"/>
          <w:szCs w:val="24"/>
          <w:lang w:eastAsia="lt-LT"/>
          <w14:ligatures w14:val="none"/>
        </w:rPr>
        <w:t>Paslaugų</w:t>
      </w:r>
      <w:r w:rsidRPr="00723355">
        <w:rPr>
          <w:rFonts w:ascii="Times New Roman" w:eastAsia="Times New Roman" w:hAnsi="Times New Roman" w:cs="Times New Roman"/>
          <w:sz w:val="24"/>
          <w:szCs w:val="24"/>
          <w:lang w:eastAsia="lt-LT"/>
          <w14:ligatures w14:val="none"/>
        </w:rPr>
        <w:t xml:space="preserve"> poreikio;</w:t>
      </w:r>
    </w:p>
    <w:p w14:paraId="2A1A54B3"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22.2.2.9. Pirkėjas iš pirkimų priežiūrą atliekančių institucijų gauna nurodymą ar rekomendaciją nutraukti Sutartį;</w:t>
      </w:r>
    </w:p>
    <w:p w14:paraId="4F302A6D"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22.2.2.10. Tiekėjas vėluoja pateikti Sutarties įvykdymo užtikrinimo pratęsimą ilgiau kaip 10 (dešimt) darbo dienų nuo paskutinio Sutarties įvykdymo užtikrinimo galiojimo termino pabaigos arba atsisako jį pateikti;</w:t>
      </w:r>
    </w:p>
    <w:p w14:paraId="05D86873" w14:textId="77777777" w:rsidR="00723355" w:rsidRPr="00723355" w:rsidRDefault="00723355" w:rsidP="00723355">
      <w:pPr>
        <w:tabs>
          <w:tab w:val="left" w:pos="567"/>
        </w:tabs>
        <w:spacing w:line="276" w:lineRule="auto"/>
        <w:jc w:val="both"/>
        <w:textAlignment w:val="baseline"/>
        <w:rPr>
          <w:rFonts w:ascii="Times New Roman" w:eastAsia="Arial"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22.2.2.11.</w:t>
      </w:r>
      <w:r w:rsidRPr="00723355">
        <w:rPr>
          <w:rFonts w:ascii="Times New Roman" w:eastAsia="Arial" w:hAnsi="Times New Roman" w:cs="Times New Roman"/>
          <w:sz w:val="24"/>
          <w:szCs w:val="24"/>
          <w:lang w:eastAsia="lt-LT"/>
          <w14:ligatures w14:val="none"/>
        </w:rPr>
        <w:t xml:space="preserve"> Tiekėjas atsisako pašalinti arba nepašalina Paslaugų trūkumų per Pirkėjo nustatytus protingus terminus;</w:t>
      </w:r>
    </w:p>
    <w:p w14:paraId="5A2BB6E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22.2.2.12. Tiekėjas pažeidžia Sutartį arba įstatymus bei kitus teisės aktus ir per Pirkėjo rašytinėje pretenzijoje nurodytą terminą neištaiso pažeidimo;</w:t>
      </w:r>
    </w:p>
    <w:p w14:paraId="5A13AAEE"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iCs/>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22.2.2.13. </w:t>
      </w:r>
      <w:r w:rsidRPr="00723355">
        <w:rPr>
          <w:rFonts w:ascii="Times New Roman" w:eastAsia="Times New Roman" w:hAnsi="Times New Roman" w:cs="Times New Roman"/>
          <w:iCs/>
          <w:sz w:val="24"/>
          <w:szCs w:val="24"/>
          <w:lang w:eastAsia="lt-LT"/>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915A7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iCs/>
          <w:sz w:val="24"/>
          <w:szCs w:val="24"/>
          <w:lang w:eastAsia="lt-LT"/>
          <w14:ligatures w14:val="none"/>
        </w:rPr>
      </w:pPr>
      <w:r w:rsidRPr="00723355">
        <w:rPr>
          <w:rFonts w:ascii="Times New Roman" w:eastAsia="Times New Roman" w:hAnsi="Times New Roman" w:cs="Times New Roman"/>
          <w:iCs/>
          <w:sz w:val="24"/>
          <w:szCs w:val="24"/>
          <w:lang w:eastAsia="lt-LT"/>
          <w14:ligatures w14:val="none"/>
        </w:rPr>
        <w:t>22.2.2.14. paaiškėja VPĮ 37 straipsnio 8 dalyje ir (ar) 47 straipsnio 8 dalyje nurodytos aplinkybės.</w:t>
      </w:r>
    </w:p>
    <w:p w14:paraId="464806D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43BDCE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79709A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859FCD3"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22.2.7. Sutartis laikoma nutraukta kitą dieną po to, kai pasibaigia įspėjimo apie Sutarties nutraukimą terminas.</w:t>
      </w:r>
    </w:p>
    <w:p w14:paraId="4F44E41F"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0F05F5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4085690A"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4"/>
          <w:lang w:eastAsia="lt-LT"/>
          <w14:ligatures w14:val="none"/>
        </w:rPr>
      </w:pPr>
      <w:r w:rsidRPr="00723355">
        <w:rPr>
          <w:rFonts w:ascii="Times New Roman" w:eastAsia="Arial" w:hAnsi="Times New Roman" w:cs="Times New Roman"/>
          <w:b/>
          <w:bCs/>
          <w:sz w:val="24"/>
          <w:szCs w:val="24"/>
          <w:lang w:eastAsia="lt-LT"/>
          <w14:ligatures w14:val="none"/>
        </w:rPr>
        <w:t>22.3.</w:t>
      </w:r>
      <w:r w:rsidRPr="00723355">
        <w:rPr>
          <w:rFonts w:ascii="Times New Roman" w:eastAsia="Arial" w:hAnsi="Times New Roman" w:cs="Times New Roman"/>
          <w:b/>
          <w:bCs/>
          <w:sz w:val="24"/>
          <w:szCs w:val="24"/>
          <w:lang w:eastAsia="lt-LT"/>
          <w14:ligatures w14:val="none"/>
        </w:rPr>
        <w:tab/>
        <w:t>Sutarties nutraukimas Tiekėjo iniciatyva</w:t>
      </w:r>
    </w:p>
    <w:p w14:paraId="591B6A77" w14:textId="77777777" w:rsidR="00723355" w:rsidRPr="00723355" w:rsidRDefault="00723355" w:rsidP="00723355">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0BD03C2A"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EA0BE12"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22.3.2. Tiekėjas turi teisę vienašališkai nutraukti Sutartį, įspėjęs Pirkėją raštu prieš ne trumpesnį nei 10 (dešimties) dienų terminą, jeigu:</w:t>
      </w:r>
    </w:p>
    <w:p w14:paraId="07A895D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889EF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22.3.2.2. Pirkėjas pažeidžia Sutartį arba įstatymus bei kitus teisės aktus ir per Tiekėjo rašytinėje pretenzijoje nurodytą terminą neištaiso pažeidimo, išskyrus Bendrųjų sąlygų 22.3.1 punkte nustatytą atvejį.</w:t>
      </w:r>
    </w:p>
    <w:p w14:paraId="39471F01"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787D48D2"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22.3.4. Tiekėjas turi teisę vienašališkai nutraukti Sutartį ir kitais įstatymuose bei kituose teisės aktuose įtvirtintais atvejais.</w:t>
      </w:r>
    </w:p>
    <w:p w14:paraId="795F89DC"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138BA93"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22.3.6. Sutartis laikoma nutraukta kitą dieną po to, kai pasibaigia įspėjimo apie Sutarties nutraukimą terminas.</w:t>
      </w:r>
    </w:p>
    <w:p w14:paraId="585A8AC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48A7A97"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6F8DB038"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lang w:eastAsia="lt-LT"/>
          <w14:ligatures w14:val="none"/>
        </w:rPr>
      </w:pPr>
      <w:r w:rsidRPr="00723355">
        <w:rPr>
          <w:rFonts w:ascii="Times New Roman" w:eastAsia="Arial" w:hAnsi="Times New Roman" w:cs="Times New Roman"/>
          <w:b/>
          <w:bCs/>
          <w:sz w:val="24"/>
          <w:szCs w:val="24"/>
          <w:lang w:eastAsia="lt-LT"/>
          <w14:ligatures w14:val="none"/>
        </w:rPr>
        <w:t>22.4.</w:t>
      </w:r>
      <w:r w:rsidRPr="00723355">
        <w:rPr>
          <w:rFonts w:ascii="Times New Roman" w:eastAsia="Arial" w:hAnsi="Times New Roman" w:cs="Times New Roman"/>
          <w:b/>
          <w:bCs/>
          <w:sz w:val="24"/>
          <w:szCs w:val="24"/>
          <w:lang w:eastAsia="lt-LT"/>
          <w14:ligatures w14:val="none"/>
        </w:rPr>
        <w:tab/>
      </w:r>
      <w:r w:rsidRPr="00723355">
        <w:rPr>
          <w:rFonts w:ascii="Times New Roman" w:eastAsia="Arial" w:hAnsi="Times New Roman" w:cs="Times New Roman"/>
          <w:b/>
          <w:sz w:val="24"/>
          <w:szCs w:val="24"/>
          <w:lang w:eastAsia="lt-LT"/>
          <w14:ligatures w14:val="none"/>
        </w:rPr>
        <w:t>Šalių teisės ir pareigos Sutarties nutraukimo atveju</w:t>
      </w:r>
    </w:p>
    <w:p w14:paraId="29AE4B7B" w14:textId="77777777" w:rsidR="00723355" w:rsidRPr="00723355" w:rsidRDefault="00723355" w:rsidP="0072335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4"/>
          <w:lang w:eastAsia="lt-LT"/>
          <w14:ligatures w14:val="none"/>
        </w:rPr>
      </w:pPr>
    </w:p>
    <w:p w14:paraId="1E928055"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22.4.1. Sutarties nutraukimas neturi įtakos ginčų nagrinėjimo tvarką nustatančių Sutarties sąlygų ir kitų Sutarties sąlygų, kurios pagal savo esmę lieka galioti ir po Sutarties nutraukimo, galiojimui.</w:t>
      </w:r>
    </w:p>
    <w:p w14:paraId="7551FDC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22.4.2. Nutraukus Sutartį, Šalys privalo:</w:t>
      </w:r>
    </w:p>
    <w:p w14:paraId="65812D9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22.4.2.1. įsitikinti, jog iki Sutarties nutraukimo dienos suteiktos </w:t>
      </w:r>
      <w:r w:rsidRPr="00723355">
        <w:rPr>
          <w:rFonts w:ascii="Times New Roman" w:eastAsia="Arial" w:hAnsi="Times New Roman" w:cs="Times New Roman"/>
          <w:sz w:val="24"/>
          <w:szCs w:val="24"/>
          <w:lang w:eastAsia="lt-LT"/>
          <w14:ligatures w14:val="none"/>
        </w:rPr>
        <w:t>Paslaugos</w:t>
      </w:r>
      <w:r w:rsidRPr="00723355">
        <w:rPr>
          <w:rFonts w:ascii="Times New Roman" w:eastAsia="Times New Roman" w:hAnsi="Times New Roman" w:cs="Times New Roman"/>
          <w:sz w:val="24"/>
          <w:szCs w:val="24"/>
          <w:lang w:eastAsia="lt-LT"/>
          <w14:ligatures w14:val="none"/>
        </w:rPr>
        <w:t xml:space="preserve"> ir kiti atlikti veiksmai atitinka Sutarties reikalavimus ir Šalys dėl to viena kitai nebereikš pretenzijų;</w:t>
      </w:r>
    </w:p>
    <w:p w14:paraId="27BE7DD4"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22.4.2.2. atsiskaityti už iki Sutarties nutraukimo suteiktas </w:t>
      </w:r>
      <w:r w:rsidRPr="00723355">
        <w:rPr>
          <w:rFonts w:ascii="Times New Roman" w:eastAsia="Arial" w:hAnsi="Times New Roman" w:cs="Times New Roman"/>
          <w:sz w:val="24"/>
          <w:szCs w:val="24"/>
          <w:lang w:eastAsia="lt-LT"/>
          <w14:ligatures w14:val="none"/>
        </w:rPr>
        <w:t>Paslaugas</w:t>
      </w:r>
      <w:r w:rsidRPr="00723355">
        <w:rPr>
          <w:rFonts w:ascii="Times New Roman" w:eastAsia="Times New Roman" w:hAnsi="Times New Roman" w:cs="Times New Roman"/>
          <w:sz w:val="24"/>
          <w:szCs w:val="24"/>
          <w:lang w:eastAsia="lt-LT"/>
          <w14:ligatures w14:val="none"/>
        </w:rPr>
        <w:t>, atitinkančias Sutarties reikalavimus;</w:t>
      </w:r>
    </w:p>
    <w:p w14:paraId="51EDF98B"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318B26EF" w14:textId="77777777" w:rsidR="00723355" w:rsidRPr="00723355" w:rsidRDefault="00723355" w:rsidP="00723355">
      <w:pPr>
        <w:tabs>
          <w:tab w:val="left" w:pos="567"/>
        </w:tabs>
        <w:spacing w:line="276" w:lineRule="auto"/>
        <w:jc w:val="both"/>
        <w:textAlignment w:val="baseline"/>
        <w:rPr>
          <w:rFonts w:ascii="Times New Roman" w:eastAsia="Times New Roman" w:hAnsi="Times New Roman" w:cs="Times New Roman"/>
          <w:b/>
          <w:bCs/>
          <w:sz w:val="24"/>
          <w:szCs w:val="24"/>
          <w:lang w:eastAsia="lt-LT"/>
          <w14:ligatures w14:val="none"/>
        </w:rPr>
      </w:pPr>
    </w:p>
    <w:p w14:paraId="426165B5"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23.</w:t>
      </w:r>
      <w:r w:rsidRPr="00723355">
        <w:rPr>
          <w:rFonts w:ascii="Times New Roman" w:eastAsia="Times New Roman" w:hAnsi="Times New Roman" w:cs="Times New Roman"/>
          <w:sz w:val="24"/>
          <w:szCs w:val="24"/>
          <w:lang w:eastAsia="lt-LT"/>
          <w14:ligatures w14:val="none"/>
        </w:rPr>
        <w:tab/>
      </w:r>
      <w:r w:rsidRPr="00723355">
        <w:rPr>
          <w:rFonts w:ascii="Times New Roman" w:eastAsia="Arial" w:hAnsi="Times New Roman" w:cs="Times New Roman"/>
          <w:b/>
          <w:bCs/>
          <w:caps/>
          <w:sz w:val="24"/>
          <w:szCs w:val="24"/>
          <w:lang w:eastAsia="lt-LT"/>
          <w14:ligatures w14:val="none"/>
        </w:rPr>
        <w:t>PREKIŲ MODELIO AR GAMINTOJO KEITIMAS</w:t>
      </w:r>
    </w:p>
    <w:p w14:paraId="2D87A427"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4"/>
          <w:lang w:eastAsia="lt-LT"/>
          <w14:ligatures w14:val="none"/>
        </w:rPr>
      </w:pPr>
    </w:p>
    <w:p w14:paraId="47B12603"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Arial" w:hAnsi="Times New Roman" w:cs="Times New Roman"/>
          <w:caps/>
          <w:sz w:val="24"/>
          <w:szCs w:val="24"/>
          <w:lang w:eastAsia="lt-LT"/>
          <w14:ligatures w14:val="none"/>
        </w:rPr>
        <w:t xml:space="preserve">23.1. </w:t>
      </w:r>
      <w:r w:rsidRPr="00723355">
        <w:rPr>
          <w:rFonts w:ascii="Times New Roman" w:eastAsia="Times New Roman" w:hAnsi="Times New Roman" w:cs="Times New Roman"/>
          <w:sz w:val="24"/>
          <w:szCs w:val="24"/>
          <w:lang w:eastAsia="lt-LT"/>
          <w14:ligatures w14:val="none"/>
        </w:rPr>
        <w:t>Tais atvejais, kai kartu su Paslaugomis yra perkamos prekės, Tiekėjas turi teisę keisti prekių modelį ir (ar) gamintoją, jei yra visos toliau nurodytos sąlygos:</w:t>
      </w:r>
    </w:p>
    <w:p w14:paraId="720C239E"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23355">
        <w:rPr>
          <w:rFonts w:ascii="Times New Roman" w:eastAsia="Times New Roman" w:hAnsi="Times New Roman" w:cs="Times New Roman"/>
          <w:sz w:val="24"/>
          <w:szCs w:val="24"/>
          <w:vertAlign w:val="superscript"/>
          <w:lang w:eastAsia="lt-LT"/>
          <w14:ligatures w14:val="none"/>
        </w:rPr>
        <w:t xml:space="preserve">1 </w:t>
      </w:r>
      <w:r w:rsidRPr="00723355">
        <w:rPr>
          <w:rFonts w:ascii="Times New Roman" w:eastAsia="Times New Roman" w:hAnsi="Times New Roman" w:cs="Times New Roman"/>
          <w:sz w:val="24"/>
          <w:szCs w:val="24"/>
          <w:lang w:eastAsia="lt-LT"/>
          <w14:ligatures w14:val="none"/>
        </w:rPr>
        <w:t>dalies nuostatų;</w:t>
      </w:r>
    </w:p>
    <w:p w14:paraId="56BF5F21"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6B16336"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23355">
        <w:rPr>
          <w:rFonts w:ascii="Times New Roman" w:eastAsia="Times New Roman" w:hAnsi="Times New Roman" w:cs="Times New Roman"/>
          <w:sz w:val="24"/>
          <w:szCs w:val="24"/>
          <w:shd w:val="clear" w:color="auto" w:fill="FFFFFF"/>
          <w:lang w:eastAsia="lt-LT"/>
          <w14:ligatures w14:val="none"/>
        </w:rPr>
        <w:t>ir lygiavertiškumo ar geresnės kokybės nei Sutartyje nurodytos prekės</w:t>
      </w:r>
      <w:r w:rsidRPr="00723355">
        <w:rPr>
          <w:rFonts w:ascii="Times New Roman" w:eastAsia="Times New Roman" w:hAnsi="Times New Roman" w:cs="Times New Roman"/>
          <w:sz w:val="24"/>
          <w:szCs w:val="24"/>
          <w:lang w:eastAsia="lt-LT"/>
          <w14:ligatures w14:val="none"/>
        </w:rPr>
        <w:t>;</w:t>
      </w:r>
    </w:p>
    <w:p w14:paraId="5E37C982"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23.1.4. Šalys sudarė rašytinį Susitarimą prie Sutarties dėl prekių keitimo.</w:t>
      </w:r>
    </w:p>
    <w:p w14:paraId="1D3A7797" w14:textId="77777777" w:rsidR="00723355" w:rsidRPr="00723355" w:rsidRDefault="00723355" w:rsidP="00723355">
      <w:pPr>
        <w:spacing w:line="276" w:lineRule="auto"/>
        <w:jc w:val="both"/>
        <w:rPr>
          <w:rFonts w:ascii="Times New Roman" w:eastAsia="Times New Roman" w:hAnsi="Times New Roman" w:cs="Times New Roman"/>
          <w:sz w:val="24"/>
          <w:szCs w:val="24"/>
          <w:lang w:eastAsia="lt-LT"/>
          <w14:ligatures w14:val="none"/>
        </w:rPr>
      </w:pPr>
      <w:r w:rsidRPr="00723355">
        <w:rPr>
          <w:rFonts w:ascii="Times New Roman" w:eastAsia="Times New Roman" w:hAnsi="Times New Roman" w:cs="Times New Roman"/>
          <w:sz w:val="24"/>
          <w:szCs w:val="24"/>
          <w:lang w:eastAsia="lt-LT"/>
          <w14:ligatures w14:val="none"/>
        </w:rPr>
        <w:t>23.2. Šiame Bendrųjų sąlygų skyriuje nurodytu atveju prekės turi būti pristatytos už ne didesnę nei pasiūlyme nurodytą kainą.</w:t>
      </w:r>
    </w:p>
    <w:p w14:paraId="670A9CE4"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Times New Roman" w:hAnsi="Times New Roman" w:cs="Times New Roman"/>
          <w:sz w:val="24"/>
          <w:szCs w:val="24"/>
          <w:lang w:eastAsia="lt-LT"/>
          <w14:ligatures w14:val="none"/>
        </w:rPr>
      </w:pPr>
    </w:p>
    <w:p w14:paraId="1D31CA25"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24.</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Bendravimo tvarka ir kalba</w:t>
      </w:r>
    </w:p>
    <w:p w14:paraId="1A24B5D3"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4"/>
          <w:lang w:eastAsia="lt-LT"/>
          <w14:ligatures w14:val="none"/>
        </w:rPr>
      </w:pPr>
    </w:p>
    <w:p w14:paraId="0D6024F7" w14:textId="77777777" w:rsidR="00723355" w:rsidRPr="00723355" w:rsidRDefault="00723355" w:rsidP="00723355">
      <w:pP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lang w:eastAsia="lt-LT"/>
          <w14:ligatures w14:val="none"/>
        </w:rPr>
      </w:pPr>
      <w:r w:rsidRPr="00723355">
        <w:rPr>
          <w:rFonts w:ascii="Times New Roman" w:eastAsia="Arial" w:hAnsi="Times New Roman" w:cs="Times New Roman"/>
          <w:sz w:val="24"/>
          <w:szCs w:val="24"/>
          <w:lang w:eastAsia="lt-LT"/>
          <w14:ligatures w14:val="none"/>
        </w:rPr>
        <w:t>24.1.</w:t>
      </w:r>
      <w:r w:rsidRPr="00723355">
        <w:rPr>
          <w:rFonts w:ascii="Times New Roman" w:eastAsia="Arial" w:hAnsi="Times New Roman" w:cs="Times New Roman"/>
          <w:sz w:val="24"/>
          <w:szCs w:val="24"/>
          <w:lang w:eastAsia="lt-LT"/>
          <w14:ligatures w14:val="none"/>
        </w:rPr>
        <w:tab/>
      </w:r>
      <w:r w:rsidRPr="00723355">
        <w:rPr>
          <w:rFonts w:ascii="Times New Roman" w:eastAsia="Arial" w:hAnsi="Times New Roman" w:cs="Times New Roman"/>
          <w:bCs/>
          <w:sz w:val="24"/>
          <w:szCs w:val="24"/>
          <w:lang w:eastAsia="lt-LT"/>
          <w14:ligatures w14:val="none"/>
        </w:rPr>
        <w:t xml:space="preserve">Sutartis sudaroma lietuvių kalba. Jeigu Sutartis ar kuris nors ją sudarantis dokumentas sudaromas kita kalba arba išverčiamas į kitą kalbą, visais atvejais </w:t>
      </w:r>
      <w:r w:rsidRPr="00723355">
        <w:rPr>
          <w:rFonts w:ascii="Times New Roman" w:eastAsia="Arial" w:hAnsi="Times New Roman" w:cs="Times New Roman"/>
          <w:sz w:val="24"/>
          <w:szCs w:val="24"/>
          <w:shd w:val="clear" w:color="auto" w:fill="FFFFFF"/>
          <w:lang w:eastAsia="lt-LT"/>
          <w14:ligatures w14:val="none"/>
        </w:rPr>
        <w:t>autentišku laikomas tik lietuvių kalba parengtas Sutarties tekstas (jei yra neatitikimų, pirmenybė teikiama lietuvių kalba parengtam tekstui).</w:t>
      </w:r>
    </w:p>
    <w:p w14:paraId="3C76CBE2" w14:textId="77777777" w:rsidR="00723355" w:rsidRPr="00723355" w:rsidRDefault="00723355" w:rsidP="00723355">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47860C3" w14:textId="77777777" w:rsidR="00723355" w:rsidRPr="00723355" w:rsidRDefault="00723355" w:rsidP="00723355">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24.3. Jeigu pranešimas yra įteikiamas asmeniškai arba siunčiamas paštu ar per kurjerį, jis turi būti įteikiamas pasirašytinai ir laikomas gautu gavimo patvirtinime nurodytą dieną.</w:t>
      </w:r>
    </w:p>
    <w:p w14:paraId="0924F382" w14:textId="77777777" w:rsidR="00723355" w:rsidRPr="00723355" w:rsidRDefault="00723355" w:rsidP="00723355">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24.4. Jeigu pranešimas siunčiamas el. paštu, laikoma, kad Šalis jį gavo kitą darbo dieną.</w:t>
      </w:r>
    </w:p>
    <w:p w14:paraId="699E6D75" w14:textId="77777777" w:rsidR="00723355" w:rsidRPr="00723355" w:rsidRDefault="00723355" w:rsidP="00723355">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24.5. Jeigu pranešimas siunčiamas keliais skirtingais būdais, laikoma, kad gavėjas jį gavo tada, kai jis gavo pirmesnįjį pranešimą.</w:t>
      </w:r>
    </w:p>
    <w:p w14:paraId="7DDA1A49" w14:textId="77777777" w:rsidR="00723355" w:rsidRPr="00723355" w:rsidRDefault="00723355" w:rsidP="00723355">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4"/>
          <w:lang w:eastAsia="lt-LT"/>
          <w14:ligatures w14:val="none"/>
        </w:rPr>
      </w:pPr>
    </w:p>
    <w:p w14:paraId="332F5B3B"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lang w:eastAsia="lt-LT"/>
          <w14:ligatures w14:val="none"/>
        </w:rPr>
      </w:pPr>
      <w:r w:rsidRPr="00723355">
        <w:rPr>
          <w:rFonts w:ascii="Times New Roman" w:eastAsia="Arial" w:hAnsi="Times New Roman" w:cs="Times New Roman"/>
          <w:b/>
          <w:bCs/>
          <w:caps/>
          <w:sz w:val="24"/>
          <w:szCs w:val="24"/>
          <w:lang w:eastAsia="lt-LT"/>
          <w14:ligatures w14:val="none"/>
        </w:rPr>
        <w:t>25.</w:t>
      </w:r>
      <w:r w:rsidRPr="00723355">
        <w:rPr>
          <w:rFonts w:ascii="Times New Roman" w:eastAsia="Arial" w:hAnsi="Times New Roman" w:cs="Times New Roman"/>
          <w:b/>
          <w:bCs/>
          <w:caps/>
          <w:sz w:val="24"/>
          <w:szCs w:val="24"/>
          <w:lang w:eastAsia="lt-LT"/>
          <w14:ligatures w14:val="none"/>
        </w:rPr>
        <w:tab/>
      </w:r>
      <w:r w:rsidRPr="00723355">
        <w:rPr>
          <w:rFonts w:ascii="Times New Roman" w:eastAsia="Arial" w:hAnsi="Times New Roman" w:cs="Times New Roman"/>
          <w:b/>
          <w:caps/>
          <w:sz w:val="24"/>
          <w:szCs w:val="24"/>
          <w:lang w:eastAsia="lt-LT"/>
          <w14:ligatures w14:val="none"/>
        </w:rPr>
        <w:t>Pretenzijos ir ginčų sprendimas</w:t>
      </w:r>
    </w:p>
    <w:p w14:paraId="3ACBB1E3" w14:textId="77777777" w:rsidR="00723355" w:rsidRPr="00723355" w:rsidRDefault="00723355" w:rsidP="0072335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4"/>
          <w:lang w:eastAsia="lt-LT"/>
          <w14:ligatures w14:val="none"/>
        </w:rPr>
      </w:pPr>
    </w:p>
    <w:p w14:paraId="337427EF" w14:textId="77777777" w:rsidR="00723355" w:rsidRPr="00723355" w:rsidRDefault="00723355" w:rsidP="00723355">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0A2CC6D5" w14:textId="77777777" w:rsidR="00723355" w:rsidRPr="00723355" w:rsidRDefault="00723355" w:rsidP="00723355">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4"/>
          <w:lang w:eastAsia="lt-LT"/>
          <w14:ligatures w14:val="none"/>
        </w:rPr>
      </w:pPr>
      <w:r w:rsidRPr="00723355">
        <w:rPr>
          <w:rFonts w:ascii="Times New Roman" w:eastAsia="Cambria" w:hAnsi="Times New Roman" w:cs="Times New Roman"/>
          <w:sz w:val="24"/>
          <w:szCs w:val="24"/>
          <w:lang w:eastAsia="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723355">
        <w:rPr>
          <w:rFonts w:ascii="Times New Roman" w:eastAsia="Times New Roman" w:hAnsi="Times New Roman" w:cs="Times New Roman"/>
          <w:sz w:val="24"/>
          <w:szCs w:val="24"/>
          <w:lang w:eastAsia="lt-LT"/>
          <w14:ligatures w14:val="none"/>
        </w:rPr>
        <w:t xml:space="preserve"> </w:t>
      </w:r>
      <w:r w:rsidRPr="00723355">
        <w:rPr>
          <w:rFonts w:ascii="Times New Roman" w:eastAsia="Cambria" w:hAnsi="Times New Roman" w:cs="Times New Roman"/>
          <w:sz w:val="24"/>
          <w:szCs w:val="24"/>
          <w:lang w:eastAsia="lt-LT"/>
          <w14:ligatures w14:val="none"/>
        </w:rPr>
        <w:t>Lietuvos Respublikos įstatymuose nustatyta tvarka.</w:t>
      </w:r>
    </w:p>
    <w:p w14:paraId="72D48609" w14:textId="77777777" w:rsidR="00723355" w:rsidRPr="00723355" w:rsidRDefault="00723355" w:rsidP="00723355">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r w:rsidRPr="00723355">
        <w:rPr>
          <w:rFonts w:ascii="Times New Roman" w:eastAsia="Arial" w:hAnsi="Times New Roman" w:cs="Times New Roman"/>
          <w:sz w:val="24"/>
          <w:szCs w:val="24"/>
          <w:lang w:eastAsia="lt-LT"/>
          <w14:ligatures w14:val="none"/>
        </w:rPr>
        <w:t>25.3. Kilę ginčai nesudaro pagrindo Šalims atsisakyti vykdyti savo prievoles pagal Sutartį.</w:t>
      </w:r>
    </w:p>
    <w:p w14:paraId="7E31B051" w14:textId="77777777" w:rsidR="0075530C" w:rsidRPr="0075530C" w:rsidRDefault="0075530C" w:rsidP="0075530C">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p>
    <w:p w14:paraId="48EDB851" w14:textId="77777777" w:rsidR="00540899" w:rsidRPr="00540899" w:rsidRDefault="00540899" w:rsidP="00540899">
      <w:pPr>
        <w:jc w:val="both"/>
        <w:rPr>
          <w:rFonts w:ascii="Times New Roman" w:eastAsia="Times New Roman" w:hAnsi="Times New Roman" w:cs="Times New Roman"/>
          <w:sz w:val="24"/>
          <w:szCs w:val="24"/>
          <w14:ligatures w14:val="none"/>
        </w:rPr>
      </w:pPr>
      <w:r w:rsidRPr="00540899">
        <w:rPr>
          <w:rFonts w:ascii="Times New Roman" w:eastAsia="Times New Roman" w:hAnsi="Times New Roman" w:cs="Times New Roman"/>
          <w:sz w:val="24"/>
          <w:szCs w:val="24"/>
          <w14:ligatures w14:val="none"/>
        </w:rPr>
        <w:t> </w:t>
      </w:r>
    </w:p>
    <w:p w14:paraId="62C4D809" w14:textId="77777777" w:rsidR="00540899" w:rsidRDefault="00540899" w:rsidP="00540899">
      <w:pPr>
        <w:jc w:val="center"/>
        <w:rPr>
          <w:rFonts w:ascii="Times New Roman" w:eastAsia="Times New Roman" w:hAnsi="Times New Roman" w:cs="Times New Roman"/>
          <w:sz w:val="24"/>
          <w:szCs w:val="24"/>
          <w14:ligatures w14:val="none"/>
        </w:rPr>
      </w:pPr>
      <w:r w:rsidRPr="00540899">
        <w:rPr>
          <w:rFonts w:ascii="Times New Roman" w:eastAsia="Times New Roman" w:hAnsi="Times New Roman" w:cs="Times New Roman"/>
          <w:sz w:val="24"/>
          <w:szCs w:val="24"/>
          <w14:ligatures w14:val="none"/>
        </w:rPr>
        <w:t>________________</w:t>
      </w:r>
    </w:p>
    <w:p w14:paraId="07AD6910" w14:textId="5A71B9C2" w:rsidR="0075530C" w:rsidRDefault="0075530C" w:rsidP="00540899">
      <w:pPr>
        <w:jc w:val="center"/>
        <w:rPr>
          <w:rFonts w:ascii="Times New Roman" w:eastAsia="Times New Roman" w:hAnsi="Times New Roman" w:cs="Times New Roman"/>
          <w:sz w:val="24"/>
          <w:szCs w:val="24"/>
          <w14:ligatures w14:val="none"/>
        </w:rPr>
      </w:pPr>
    </w:p>
    <w:p w14:paraId="57F031F3" w14:textId="77777777" w:rsidR="0075530C" w:rsidRDefault="0075530C">
      <w:pPr>
        <w:spacing w:after="160" w:line="276"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br w:type="page"/>
      </w:r>
    </w:p>
    <w:p w14:paraId="5F480835" w14:textId="47EEA2E7" w:rsidR="0075530C" w:rsidRPr="0075530C" w:rsidRDefault="0075530C" w:rsidP="0075530C">
      <w:pPr>
        <w:keepNext/>
        <w:keepLines/>
        <w:spacing w:before="120" w:after="120"/>
        <w:ind w:left="5103" w:firstLine="1418"/>
        <w:jc w:val="right"/>
        <w:outlineLvl w:val="1"/>
        <w:rPr>
          <w:rFonts w:ascii="Times New Roman" w:eastAsiaTheme="majorEastAsia" w:hAnsi="Times New Roman" w:cs="Times New Roman"/>
          <w:b/>
          <w:sz w:val="24"/>
          <w:szCs w:val="24"/>
          <w:lang w:eastAsia="lt-LT"/>
          <w14:ligatures w14:val="none"/>
        </w:rPr>
      </w:pPr>
      <w:r w:rsidRPr="0075530C">
        <w:rPr>
          <w:rFonts w:ascii="Times New Roman" w:eastAsiaTheme="majorEastAsia" w:hAnsi="Times New Roman" w:cs="Times New Roman"/>
          <w:b/>
          <w:sz w:val="24"/>
          <w:szCs w:val="24"/>
          <w:lang w:eastAsia="lt-LT"/>
          <w14:ligatures w14:val="none"/>
        </w:rPr>
        <w:t xml:space="preserve">Pirkimo sąlygų </w:t>
      </w:r>
      <w:r>
        <w:rPr>
          <w:rFonts w:ascii="Times New Roman" w:eastAsiaTheme="majorEastAsia" w:hAnsi="Times New Roman" w:cs="Times New Roman"/>
          <w:b/>
          <w:i/>
          <w:iCs/>
          <w:sz w:val="24"/>
          <w:szCs w:val="24"/>
          <w:lang w:eastAsia="lt-LT"/>
          <w14:ligatures w14:val="none"/>
        </w:rPr>
        <w:t>9</w:t>
      </w:r>
      <w:r w:rsidRPr="0075530C">
        <w:rPr>
          <w:rFonts w:ascii="Times New Roman" w:eastAsiaTheme="majorEastAsia" w:hAnsi="Times New Roman" w:cs="Times New Roman"/>
          <w:b/>
          <w:i/>
          <w:iCs/>
          <w:sz w:val="24"/>
          <w:szCs w:val="24"/>
          <w:lang w:eastAsia="lt-LT"/>
          <w14:ligatures w14:val="none"/>
        </w:rPr>
        <w:t xml:space="preserve"> priedas</w:t>
      </w:r>
    </w:p>
    <w:p w14:paraId="696FB5A3" w14:textId="77777777" w:rsidR="0075530C" w:rsidRPr="0075530C" w:rsidRDefault="0075530C" w:rsidP="0075530C">
      <w:pPr>
        <w:widowControl w:val="0"/>
        <w:tabs>
          <w:tab w:val="right" w:leader="underscore" w:pos="9071"/>
        </w:tabs>
        <w:suppressAutoHyphens/>
        <w:ind w:firstLine="6237"/>
        <w:jc w:val="right"/>
        <w:textAlignment w:val="baseline"/>
        <w:rPr>
          <w:rFonts w:ascii="Times New Roman" w:hAnsi="Times New Roman" w:cs="Times New Roman"/>
          <w:sz w:val="24"/>
          <w:szCs w:val="24"/>
          <w14:ligatures w14:val="none"/>
        </w:rPr>
      </w:pPr>
      <w:r w:rsidRPr="0075530C">
        <w:rPr>
          <w:rFonts w:ascii="Times New Roman" w:eastAsia="Times New Roman" w:hAnsi="Times New Roman" w:cs="Times New Roman"/>
          <w:sz w:val="24"/>
          <w:szCs w:val="24"/>
          <w:lang w:eastAsia="lt-LT"/>
          <w14:ligatures w14:val="none"/>
        </w:rPr>
        <w:t>„</w:t>
      </w:r>
      <w:r w:rsidRPr="0075530C">
        <w:rPr>
          <w:rFonts w:ascii="Times New Roman" w:hAnsi="Times New Roman" w:cs="Times New Roman"/>
          <w:sz w:val="24"/>
          <w:szCs w:val="24"/>
          <w14:ligatures w14:val="none"/>
        </w:rPr>
        <w:t>Pagrindimas dėl nepirkimo per CPO LT katalogą</w:t>
      </w:r>
      <w:r w:rsidRPr="0075530C">
        <w:rPr>
          <w:rFonts w:ascii="Times New Roman" w:eastAsia="Times New Roman" w:hAnsi="Times New Roman" w:cs="Times New Roman"/>
          <w:sz w:val="24"/>
          <w:szCs w:val="24"/>
          <w:lang w:eastAsia="lt-LT"/>
          <w14:ligatures w14:val="none"/>
        </w:rPr>
        <w:t>“</w:t>
      </w:r>
    </w:p>
    <w:p w14:paraId="46AF9825" w14:textId="77777777" w:rsidR="0075530C" w:rsidRPr="0075530C" w:rsidRDefault="0075530C" w:rsidP="0075530C">
      <w:pPr>
        <w:rPr>
          <w:rFonts w:ascii="Times New Roman" w:hAnsi="Times New Roman" w:cs="Times New Roman"/>
          <w:b/>
          <w:bCs/>
          <w:sz w:val="24"/>
          <w:szCs w:val="24"/>
        </w:rPr>
      </w:pPr>
      <w:r w:rsidRPr="0075530C">
        <w:rPr>
          <w:rFonts w:ascii="Times New Roman" w:hAnsi="Times New Roman" w:cs="Times New Roman"/>
          <w:b/>
          <w:bCs/>
          <w:sz w:val="24"/>
          <w:szCs w:val="24"/>
        </w:rPr>
        <w:t>PAGRINDIMAS DĖL APSAUGOS PASLAUGŲ NEPIRKIMO PER CPO LT KATALOGĄ</w:t>
      </w:r>
    </w:p>
    <w:p w14:paraId="596CA512" w14:textId="77777777" w:rsidR="0075530C" w:rsidRPr="0075530C" w:rsidRDefault="0075530C" w:rsidP="0075530C">
      <w:pPr>
        <w:rPr>
          <w:rFonts w:ascii="Times New Roman" w:hAnsi="Times New Roman" w:cs="Times New Roman"/>
          <w:b/>
          <w:bCs/>
          <w:sz w:val="24"/>
          <w:szCs w:val="24"/>
        </w:rPr>
      </w:pPr>
    </w:p>
    <w:p w14:paraId="38059761"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Pirkimo objektas - sporto ir sveikatingumo komplekso „Aukštaitija“ fizinės apsaugos, stebėjimo, reagavimo, naktinio budėjimo bei reagavimo į apsaugos ir gaisrinės signalizacijos pranešimus paslaugos.</w:t>
      </w:r>
    </w:p>
    <w:p w14:paraId="498D3709"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Vadovaujantis Lietuvos Respublikos viešųjų pirkimų įstatymo 82 straipsnio 2 dalimi, pažymėtina, kad nors CPO LT kataloge yra siūlomos apsaugos paslaugos, tačiau kataloge siūlomos standartizuotos paslaugos neatitinka Perkančiosios organizacijos poreikių ir neleidžia įsigyti vientisos, kompleksinės bei objekto eksploatacijai būtinos paslaugos vieno pirkimo metu.</w:t>
      </w:r>
    </w:p>
    <w:p w14:paraId="49852318" w14:textId="77777777" w:rsidR="0075530C" w:rsidRPr="0075530C" w:rsidRDefault="0075530C" w:rsidP="0075530C">
      <w:pPr>
        <w:spacing w:line="360" w:lineRule="auto"/>
        <w:ind w:firstLine="1296"/>
        <w:rPr>
          <w:rFonts w:ascii="Times New Roman" w:hAnsi="Times New Roman" w:cs="Times New Roman"/>
          <w:sz w:val="24"/>
          <w:szCs w:val="24"/>
        </w:rPr>
      </w:pPr>
      <w:r w:rsidRPr="0075530C">
        <w:rPr>
          <w:rFonts w:ascii="Times New Roman" w:hAnsi="Times New Roman" w:cs="Times New Roman"/>
          <w:sz w:val="24"/>
          <w:szCs w:val="24"/>
        </w:rPr>
        <w:t xml:space="preserve">Sporto ir sveikatingumo kompleksas „Aukštaitija“ yra specializuotas sporto paskirties objektas, kurio bendras vidaus patalpų plotas siekia daugiau kaip 12 000 kv. m., papildomai saugoma apie 1 ha lauko teritorija. Kompleksą sudaro 50 m plaukimo baseinas, šuolių baseinas, SPA zona, sporto salės, grupinių užsiėmimų salės, tribūnos, administracinės patalpos, techninės erdvės, neeksploatuojamos pastato dalys bei lauko infrastruktūra. </w:t>
      </w:r>
    </w:p>
    <w:p w14:paraId="13A02CDC" w14:textId="77777777" w:rsidR="0075530C" w:rsidRPr="0075530C" w:rsidRDefault="0075530C" w:rsidP="0075530C">
      <w:pPr>
        <w:spacing w:line="360" w:lineRule="auto"/>
        <w:ind w:firstLine="709"/>
        <w:rPr>
          <w:rFonts w:ascii="Times New Roman" w:hAnsi="Times New Roman" w:cs="Times New Roman"/>
          <w:b/>
          <w:bCs/>
          <w:sz w:val="24"/>
          <w:szCs w:val="24"/>
        </w:rPr>
      </w:pPr>
      <w:r w:rsidRPr="0075530C">
        <w:rPr>
          <w:rFonts w:ascii="Times New Roman" w:hAnsi="Times New Roman" w:cs="Times New Roman"/>
          <w:b/>
          <w:bCs/>
          <w:sz w:val="24"/>
          <w:szCs w:val="24"/>
        </w:rPr>
        <w:t>1. CPO LT kataloge nėra galimybės įsigyti vientisos kompleksinės apsaugos paslaugos</w:t>
      </w:r>
    </w:p>
    <w:p w14:paraId="02E59EEF"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Perkančiajai organizacijai reikalinga viena integruota paslauga, apimanti:</w:t>
      </w:r>
    </w:p>
    <w:p w14:paraId="3E0EF457"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fizinį budėjimą objekte ne darbo metu; </w:t>
      </w:r>
    </w:p>
    <w:p w14:paraId="5EC08C51"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centrinio stebėjimo pulto (CSP) paslaugas; </w:t>
      </w:r>
    </w:p>
    <w:p w14:paraId="1BD3E0AF"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greito reagavimo paslaugas; </w:t>
      </w:r>
    </w:p>
    <w:p w14:paraId="2A5F6A93"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objekto uždarymo ir atidarymo procedūras; </w:t>
      </w:r>
    </w:p>
    <w:p w14:paraId="29884A71"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rangovų ir paslaugų teikėjų kontrolę ne darbo metu; </w:t>
      </w:r>
    </w:p>
    <w:p w14:paraId="6C9C9E00"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periodinius objekto apėjimus; </w:t>
      </w:r>
    </w:p>
    <w:p w14:paraId="4F6654BE"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technologinių ir inžinerinių sistemų signalų stebėjimą bei perdavimą atsakingiems darbuotojams; </w:t>
      </w:r>
    </w:p>
    <w:p w14:paraId="23CDE8D9"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papildomas apsaugos paslaugas sporto varžybų ir renginių metu; </w:t>
      </w:r>
    </w:p>
    <w:p w14:paraId="2D6A8EEC" w14:textId="77777777" w:rsidR="0075530C" w:rsidRPr="0075530C" w:rsidRDefault="0075530C" w:rsidP="006A7086">
      <w:pPr>
        <w:numPr>
          <w:ilvl w:val="0"/>
          <w:numId w:val="26"/>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pavojaus signalizacijos priemonių suteikimą darbuotojams. </w:t>
      </w:r>
    </w:p>
    <w:p w14:paraId="6BF9AF26"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 xml:space="preserve">CPO LT kataloge apsaugos paslaugos paprastai orientuotos į standartines fizinės apsaugos arba signalizacijos stebėjimo paslaugas ir neužtikrina visų Perkančiajai organizacijai reikalingų funkcijų vienos sutarties pagrindu. </w:t>
      </w:r>
    </w:p>
    <w:p w14:paraId="64C14694" w14:textId="77777777" w:rsidR="0075530C" w:rsidRPr="0075530C" w:rsidRDefault="0075530C" w:rsidP="0075530C">
      <w:pPr>
        <w:spacing w:line="360" w:lineRule="auto"/>
        <w:ind w:firstLine="709"/>
        <w:rPr>
          <w:rFonts w:ascii="Times New Roman" w:hAnsi="Times New Roman" w:cs="Times New Roman"/>
          <w:b/>
          <w:bCs/>
          <w:sz w:val="24"/>
          <w:szCs w:val="24"/>
        </w:rPr>
      </w:pPr>
      <w:r w:rsidRPr="0075530C">
        <w:rPr>
          <w:rFonts w:ascii="Times New Roman" w:hAnsi="Times New Roman" w:cs="Times New Roman"/>
          <w:b/>
          <w:bCs/>
          <w:sz w:val="24"/>
          <w:szCs w:val="24"/>
        </w:rPr>
        <w:t>2. Objekto eksploatavimo specifika reikalauja nuolatinio fizinio budėjimo objekte</w:t>
      </w:r>
    </w:p>
    <w:p w14:paraId="65BD8CAE"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Perkančioji organizacija yra numačiusi fizinio apsaugos darbuotojo budėjimą objekte visą ne darbo laiką.</w:t>
      </w:r>
    </w:p>
    <w:p w14:paraId="33CAE526"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Apsaugos darbuotojas vykdo ne tik apsaugos funkcijas, bet ir:</w:t>
      </w:r>
    </w:p>
    <w:p w14:paraId="09C5B8E7" w14:textId="77777777" w:rsidR="0075530C" w:rsidRPr="0075530C" w:rsidRDefault="0075530C" w:rsidP="006A7086">
      <w:pPr>
        <w:numPr>
          <w:ilvl w:val="0"/>
          <w:numId w:val="27"/>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objekto uždarymą ir parengimą naktiniam režimui; </w:t>
      </w:r>
    </w:p>
    <w:p w14:paraId="01531E15" w14:textId="77777777" w:rsidR="0075530C" w:rsidRPr="0075530C" w:rsidRDefault="0075530C" w:rsidP="006A7086">
      <w:pPr>
        <w:numPr>
          <w:ilvl w:val="0"/>
          <w:numId w:val="27"/>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bendro naudojimo erdvių, persirengimo kambarių ir baseinų zonų patikrinimą; </w:t>
      </w:r>
    </w:p>
    <w:p w14:paraId="6CB5CCE4" w14:textId="77777777" w:rsidR="0075530C" w:rsidRPr="0075530C" w:rsidRDefault="0075530C" w:rsidP="006A7086">
      <w:pPr>
        <w:numPr>
          <w:ilvl w:val="0"/>
          <w:numId w:val="27"/>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rangovų ir valymo paslaugų teikėjų kontrolę; </w:t>
      </w:r>
    </w:p>
    <w:p w14:paraId="158228B0" w14:textId="77777777" w:rsidR="0075530C" w:rsidRPr="0075530C" w:rsidRDefault="0075530C" w:rsidP="006A7086">
      <w:pPr>
        <w:numPr>
          <w:ilvl w:val="0"/>
          <w:numId w:val="27"/>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periodinius objekto apėjimus; </w:t>
      </w:r>
    </w:p>
    <w:p w14:paraId="3D5FAF7F" w14:textId="77777777" w:rsidR="0075530C" w:rsidRPr="0075530C" w:rsidRDefault="0075530C" w:rsidP="006A7086">
      <w:pPr>
        <w:numPr>
          <w:ilvl w:val="0"/>
          <w:numId w:val="27"/>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paprastas eksploatacines funkcijas, susijusias su baseino valymo robotų naudojimu; </w:t>
      </w:r>
    </w:p>
    <w:p w14:paraId="1ADC6086" w14:textId="77777777" w:rsidR="0075530C" w:rsidRPr="0075530C" w:rsidRDefault="0075530C" w:rsidP="006A7086">
      <w:pPr>
        <w:numPr>
          <w:ilvl w:val="0"/>
          <w:numId w:val="27"/>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reagavimą į technologinių sistemų perduodamus signalus bei informacijos perdavimą atsakingiems darbuotojams. </w:t>
      </w:r>
    </w:p>
    <w:p w14:paraId="136FAFCD"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Tokios funkcijos nėra būdingos standartinėms apsaugos paslaugoms ir negali būti pilnai užtikrintos naudojantis standartizuotu CPO LT katalogu.</w:t>
      </w:r>
    </w:p>
    <w:p w14:paraId="3EB80B03" w14:textId="77777777" w:rsidR="0075530C" w:rsidRPr="0075530C" w:rsidRDefault="0075530C" w:rsidP="0075530C">
      <w:pPr>
        <w:spacing w:line="360" w:lineRule="auto"/>
        <w:ind w:firstLine="709"/>
        <w:rPr>
          <w:rFonts w:ascii="Times New Roman" w:hAnsi="Times New Roman" w:cs="Times New Roman"/>
          <w:b/>
          <w:bCs/>
          <w:sz w:val="24"/>
          <w:szCs w:val="24"/>
        </w:rPr>
      </w:pPr>
      <w:r w:rsidRPr="0075530C">
        <w:rPr>
          <w:rFonts w:ascii="Times New Roman" w:hAnsi="Times New Roman" w:cs="Times New Roman"/>
          <w:b/>
          <w:bCs/>
          <w:sz w:val="24"/>
          <w:szCs w:val="24"/>
        </w:rPr>
        <w:t>3. CPO LT kataloge nėra galimybės lanksčiai organizuoti apsaugos paslaugų sporto renginių ir varžybų metu</w:t>
      </w:r>
    </w:p>
    <w:p w14:paraId="358B4D21"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Objekte planuojamos įvairaus masto sporto varžybos, renginiai, mokymai ir stovyklos.</w:t>
      </w:r>
    </w:p>
    <w:p w14:paraId="3C1AB910"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Techninėje specifikacijoje numatyta:</w:t>
      </w:r>
    </w:p>
    <w:p w14:paraId="683A7EFD" w14:textId="77777777" w:rsidR="0075530C" w:rsidRPr="0075530C" w:rsidRDefault="0075530C" w:rsidP="006A7086">
      <w:pPr>
        <w:numPr>
          <w:ilvl w:val="0"/>
          <w:numId w:val="28"/>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papildomų apsaugos darbuotojų skyrimo galimybė; </w:t>
      </w:r>
    </w:p>
    <w:p w14:paraId="2726AA7F" w14:textId="77777777" w:rsidR="0075530C" w:rsidRPr="0075530C" w:rsidRDefault="0075530C" w:rsidP="006A7086">
      <w:pPr>
        <w:numPr>
          <w:ilvl w:val="0"/>
          <w:numId w:val="28"/>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lankytojų ir dalyvių srautų kontrolė; </w:t>
      </w:r>
    </w:p>
    <w:p w14:paraId="116783E9" w14:textId="77777777" w:rsidR="0075530C" w:rsidRPr="0075530C" w:rsidRDefault="0075530C" w:rsidP="006A7086">
      <w:pPr>
        <w:numPr>
          <w:ilvl w:val="0"/>
          <w:numId w:val="28"/>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patekimo į riboto naudojimo zonas kontrolė; </w:t>
      </w:r>
    </w:p>
    <w:p w14:paraId="4B3C36D8" w14:textId="77777777" w:rsidR="0075530C" w:rsidRPr="0075530C" w:rsidRDefault="0075530C" w:rsidP="006A7086">
      <w:pPr>
        <w:numPr>
          <w:ilvl w:val="0"/>
          <w:numId w:val="28"/>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viešosios tvarkos palaikymas; </w:t>
      </w:r>
    </w:p>
    <w:p w14:paraId="6010D4F5" w14:textId="77777777" w:rsidR="0075530C" w:rsidRPr="0075530C" w:rsidRDefault="0075530C" w:rsidP="006A7086">
      <w:pPr>
        <w:numPr>
          <w:ilvl w:val="0"/>
          <w:numId w:val="28"/>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bendradarbiavimas su policija, priešgaisrine gelbėjimo tarnyba ir kitomis specialiosiomis tarnybomis. </w:t>
      </w:r>
    </w:p>
    <w:p w14:paraId="00C6A8B4"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Tokie poreikiai priklauso nuo konkretaus renginio pobūdžio ir lankytojų skaičiaus, todėl negali būti efektyviai organizuojami naudojantis standartizuotu CPO LT katalogo modeliu.</w:t>
      </w:r>
    </w:p>
    <w:p w14:paraId="6042B1DE" w14:textId="77777777" w:rsidR="0075530C" w:rsidRPr="0075530C" w:rsidRDefault="0075530C" w:rsidP="0075530C">
      <w:pPr>
        <w:spacing w:line="360" w:lineRule="auto"/>
        <w:ind w:firstLine="709"/>
        <w:rPr>
          <w:rFonts w:ascii="Times New Roman" w:hAnsi="Times New Roman" w:cs="Times New Roman"/>
          <w:b/>
          <w:bCs/>
          <w:sz w:val="24"/>
          <w:szCs w:val="24"/>
        </w:rPr>
      </w:pPr>
      <w:r w:rsidRPr="0075530C">
        <w:rPr>
          <w:rFonts w:ascii="Times New Roman" w:hAnsi="Times New Roman" w:cs="Times New Roman"/>
          <w:b/>
          <w:bCs/>
          <w:sz w:val="24"/>
          <w:szCs w:val="24"/>
        </w:rPr>
        <w:t>4. CPO LT kataloge nėra galimybės nustatyti individualių reagavimo ir paslaugų kokybės reikalavimų</w:t>
      </w:r>
    </w:p>
    <w:p w14:paraId="79AE7F7E"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Perkančioji organizacija yra nustačiusi individualius paslaugų teikimo reikalavimus, įskaitant:</w:t>
      </w:r>
    </w:p>
    <w:p w14:paraId="365DF504"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ne ilgesnį kaip 10 minučių greito reagavimo grupės atvykimo laiką; </w:t>
      </w:r>
    </w:p>
    <w:p w14:paraId="4D8D7830"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visą parą veikiančio CSP paslaugas; </w:t>
      </w:r>
    </w:p>
    <w:p w14:paraId="4748AC31"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ne mažiau kaip 5 pavojaus signalizacijos priemonių suteikimą darbuotojams; </w:t>
      </w:r>
    </w:p>
    <w:p w14:paraId="4A02BD13"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periodinių apėjimų vykdymą; </w:t>
      </w:r>
    </w:p>
    <w:p w14:paraId="661C639B"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budėjimo žurnalo pildymą; </w:t>
      </w:r>
    </w:p>
    <w:p w14:paraId="6A262C1D"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mėnesinių ataskaitų teikimą; </w:t>
      </w:r>
    </w:p>
    <w:p w14:paraId="55774992" w14:textId="77777777" w:rsidR="0075530C" w:rsidRPr="0075530C" w:rsidRDefault="0075530C" w:rsidP="006A7086">
      <w:pPr>
        <w:numPr>
          <w:ilvl w:val="0"/>
          <w:numId w:val="29"/>
        </w:numPr>
        <w:tabs>
          <w:tab w:val="clear" w:pos="720"/>
        </w:tabs>
        <w:spacing w:line="360" w:lineRule="auto"/>
        <w:ind w:left="0" w:firstLine="709"/>
        <w:rPr>
          <w:rFonts w:ascii="Times New Roman" w:hAnsi="Times New Roman" w:cs="Times New Roman"/>
          <w:sz w:val="24"/>
          <w:szCs w:val="24"/>
        </w:rPr>
      </w:pPr>
      <w:r w:rsidRPr="0075530C">
        <w:rPr>
          <w:rFonts w:ascii="Times New Roman" w:hAnsi="Times New Roman" w:cs="Times New Roman"/>
          <w:sz w:val="24"/>
          <w:szCs w:val="24"/>
        </w:rPr>
        <w:t xml:space="preserve">papildomų apsaugos darbuotojų užtikrinimą renginių metu. </w:t>
      </w:r>
    </w:p>
    <w:p w14:paraId="5C4E5B9A"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Tokie individualūs paslaugų organizavimo ir kontrolės reikalavimai negali būti pilnai įgyvendinti naudojantis standartizuotu CPO LT katalogu.</w:t>
      </w:r>
    </w:p>
    <w:p w14:paraId="451CFC8F" w14:textId="77777777" w:rsidR="0075530C" w:rsidRPr="0075530C" w:rsidRDefault="0075530C" w:rsidP="0075530C">
      <w:pPr>
        <w:spacing w:line="360" w:lineRule="auto"/>
        <w:ind w:firstLine="709"/>
        <w:rPr>
          <w:rFonts w:ascii="Times New Roman" w:hAnsi="Times New Roman" w:cs="Times New Roman"/>
          <w:b/>
          <w:bCs/>
          <w:sz w:val="24"/>
          <w:szCs w:val="24"/>
        </w:rPr>
      </w:pPr>
      <w:r w:rsidRPr="0075530C">
        <w:rPr>
          <w:rFonts w:ascii="Times New Roman" w:hAnsi="Times New Roman" w:cs="Times New Roman"/>
          <w:b/>
          <w:bCs/>
          <w:sz w:val="24"/>
          <w:szCs w:val="24"/>
        </w:rPr>
        <w:t>5. Objekto specifika reikalauja individualiai parengtos techninės specifikacijos</w:t>
      </w:r>
    </w:p>
    <w:p w14:paraId="0411DD15"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Daugiafunkcis sporto ir sveikatingumo kompleksas „Aukštaitija“ yra specializuotas sporto objektas, kuriame eksploatuojamos baseinų, SPA, sporto ir inžinerinės sistemos, vyksta sporto renginiai bei planuojami dideli lankytojų srautai.</w:t>
      </w:r>
    </w:p>
    <w:p w14:paraId="3C5B2E05" w14:textId="77777777" w:rsidR="0075530C" w:rsidRPr="0075530C" w:rsidRDefault="0075530C" w:rsidP="0075530C">
      <w:pPr>
        <w:spacing w:line="360" w:lineRule="auto"/>
        <w:ind w:firstLine="709"/>
        <w:rPr>
          <w:rFonts w:ascii="Times New Roman" w:hAnsi="Times New Roman" w:cs="Times New Roman"/>
          <w:sz w:val="24"/>
          <w:szCs w:val="24"/>
        </w:rPr>
      </w:pPr>
      <w:r w:rsidRPr="0075530C">
        <w:rPr>
          <w:rFonts w:ascii="Times New Roman" w:hAnsi="Times New Roman" w:cs="Times New Roman"/>
          <w:sz w:val="24"/>
          <w:szCs w:val="24"/>
        </w:rPr>
        <w:t xml:space="preserve">Atsižvelgiant į objekto dydį, paskirtį, veiklos pobūdį, eksploatacinius poreikius bei būtinybę vienos sutarties pagrindu užtikrinti kompleksinę objekto apsaugą, CPO LT kataloge siūlomos standartizuotos apsaugos paslaugos neatitinka Perkančiosios organizacijos poreikių. </w:t>
      </w:r>
    </w:p>
    <w:p w14:paraId="369DAFE5" w14:textId="77777777" w:rsidR="0075530C" w:rsidRPr="0075530C" w:rsidRDefault="0075530C" w:rsidP="00540899">
      <w:pPr>
        <w:jc w:val="center"/>
        <w:rPr>
          <w:rFonts w:ascii="Times New Roman" w:eastAsia="Times New Roman" w:hAnsi="Times New Roman" w:cs="Times New Roman"/>
          <w:sz w:val="24"/>
          <w:szCs w:val="24"/>
          <w14:ligatures w14:val="none"/>
        </w:rPr>
      </w:pPr>
    </w:p>
    <w:sectPr w:rsidR="0075530C" w:rsidRPr="0075530C" w:rsidSect="00540899">
      <w:headerReference w:type="even" r:id="rId27"/>
      <w:headerReference w:type="default" r:id="rId28"/>
      <w:footerReference w:type="even" r:id="rId29"/>
      <w:footerReference w:type="default" r:id="rId30"/>
      <w:headerReference w:type="first" r:id="rId31"/>
      <w:footerReference w:type="first" r:id="rId32"/>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0933" w14:textId="77777777" w:rsidR="00FC70B9" w:rsidRDefault="00FC70B9" w:rsidP="00D05666">
      <w:r>
        <w:separator/>
      </w:r>
    </w:p>
  </w:endnote>
  <w:endnote w:type="continuationSeparator" w:id="0">
    <w:p w14:paraId="1A1C3C4B" w14:textId="77777777" w:rsidR="00FC70B9" w:rsidRDefault="00FC70B9" w:rsidP="00D05666">
      <w:r>
        <w:continuationSeparator/>
      </w:r>
    </w:p>
  </w:endnote>
  <w:endnote w:type="continuationNotice" w:id="1">
    <w:p w14:paraId="1EB52294" w14:textId="77777777" w:rsidR="00FC70B9" w:rsidRDefault="00FC70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Sylfaen">
    <w:panose1 w:val="010A0502050306030303"/>
    <w:charset w:val="BA"/>
    <w:family w:val="roman"/>
    <w:pitch w:val="variable"/>
    <w:sig w:usb0="04000687" w:usb1="00000000" w:usb2="00000000" w:usb3="00000000" w:csb0="0000009F" w:csb1="00000000"/>
  </w:font>
  <w:font w:name="StarSymbol">
    <w:altName w:val="Yu Gothic"/>
    <w:charset w:val="80"/>
    <w:family w:val="auto"/>
    <w:pitch w:val="default"/>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ndale Sans UI">
    <w:altName w:val="Times New Roman"/>
    <w:charset w:val="BA"/>
    <w:family w:val="auto"/>
    <w:pitch w:val="variable"/>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BDCF"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714C" w14:textId="77777777" w:rsidR="00723355" w:rsidRDefault="00723355">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8C24F" w14:textId="51D2D635" w:rsidR="000D7317" w:rsidRDefault="000D7317">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77F7A" w14:textId="5F414FFC" w:rsidR="000D7317" w:rsidRDefault="000D7317">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AC59" w14:textId="101BE9D4"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679D8" w14:textId="77777777" w:rsidR="00FC70B9" w:rsidRDefault="00FC70B9" w:rsidP="00D05666">
      <w:r>
        <w:separator/>
      </w:r>
    </w:p>
  </w:footnote>
  <w:footnote w:type="continuationSeparator" w:id="0">
    <w:p w14:paraId="01769484" w14:textId="77777777" w:rsidR="00FC70B9" w:rsidRDefault="00FC70B9" w:rsidP="00D05666">
      <w:r>
        <w:continuationSeparator/>
      </w:r>
    </w:p>
  </w:footnote>
  <w:footnote w:type="continuationNotice" w:id="1">
    <w:p w14:paraId="64E37822" w14:textId="77777777" w:rsidR="00FC70B9" w:rsidRDefault="00FC70B9"/>
  </w:footnote>
  <w:footnote w:id="2">
    <w:p w14:paraId="776DCF14"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4AAE2295" w14:textId="77777777" w:rsidR="00D0640C" w:rsidRPr="00FF63B8" w:rsidRDefault="00D0640C" w:rsidP="00CD41E0">
      <w:pPr>
        <w:pStyle w:val="Puslapioinaostekstas"/>
        <w:numPr>
          <w:ilvl w:val="0"/>
          <w:numId w:val="11"/>
        </w:numPr>
        <w:jc w:val="both"/>
        <w:rPr>
          <w:rFonts w:eastAsia="Yu Mincho"/>
          <w:i/>
          <w:iCs/>
        </w:rPr>
      </w:pPr>
      <w:r w:rsidRPr="00FF63B8">
        <w:rPr>
          <w:rFonts w:eastAsia="Yu Mincho"/>
          <w:i/>
          <w:iCs/>
        </w:rPr>
        <w:t xml:space="preserve">priesaikos deklaracija; </w:t>
      </w:r>
    </w:p>
    <w:p w14:paraId="157192C3" w14:textId="77777777" w:rsidR="00D0640C" w:rsidRPr="00FF63B8" w:rsidRDefault="00D0640C" w:rsidP="00CD41E0">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17F425"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FDF6D9" w14:textId="77777777" w:rsidR="00D0640C" w:rsidRPr="00FF63B8" w:rsidRDefault="00D0640C" w:rsidP="00CD41E0">
      <w:pPr>
        <w:pStyle w:val="Puslapioinaostekstas"/>
        <w:numPr>
          <w:ilvl w:val="0"/>
          <w:numId w:val="12"/>
        </w:numPr>
        <w:jc w:val="both"/>
        <w:rPr>
          <w:rFonts w:eastAsia="Yu Mincho"/>
          <w:i/>
          <w:iCs/>
        </w:rPr>
      </w:pPr>
      <w:r w:rsidRPr="00FF63B8">
        <w:rPr>
          <w:rFonts w:eastAsia="Yu Mincho"/>
          <w:i/>
          <w:iCs/>
        </w:rPr>
        <w:t xml:space="preserve">priesaikos deklaracija; </w:t>
      </w:r>
    </w:p>
    <w:p w14:paraId="7FF3C0A4" w14:textId="77777777" w:rsidR="00D0640C" w:rsidRDefault="00D0640C" w:rsidP="00CD41E0">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5323D4D"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669834" w14:textId="77777777" w:rsidR="00D0640C" w:rsidRPr="00FF63B8" w:rsidRDefault="00D0640C" w:rsidP="00CD41E0">
      <w:pPr>
        <w:pStyle w:val="Puslapioinaostekstas"/>
        <w:numPr>
          <w:ilvl w:val="0"/>
          <w:numId w:val="13"/>
        </w:numPr>
        <w:jc w:val="both"/>
        <w:rPr>
          <w:rFonts w:eastAsia="Yu Mincho"/>
          <w:i/>
          <w:iCs/>
        </w:rPr>
      </w:pPr>
      <w:r w:rsidRPr="00FF63B8">
        <w:rPr>
          <w:rFonts w:eastAsia="Yu Mincho"/>
          <w:i/>
          <w:iCs/>
        </w:rPr>
        <w:t xml:space="preserve">priesaikos deklaracija; </w:t>
      </w:r>
    </w:p>
    <w:p w14:paraId="01E9C595" w14:textId="77777777" w:rsidR="00D0640C" w:rsidRPr="00FF63B8" w:rsidRDefault="00D0640C" w:rsidP="00CD41E0">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0F0BE41A" w14:textId="77777777" w:rsidR="00232C0C" w:rsidRDefault="00232C0C">
        <w:pPr>
          <w:pStyle w:val="Antrats"/>
          <w:jc w:val="center"/>
        </w:pPr>
        <w:r>
          <w:fldChar w:fldCharType="begin"/>
        </w:r>
        <w:r>
          <w:instrText>PAGE   \* MERGEFORMAT</w:instrText>
        </w:r>
        <w:r>
          <w:fldChar w:fldCharType="separate"/>
        </w:r>
        <w:r>
          <w:t>2</w:t>
        </w:r>
        <w:r>
          <w:fldChar w:fldCharType="end"/>
        </w:r>
      </w:p>
    </w:sdtContent>
  </w:sdt>
  <w:p w14:paraId="563A8319" w14:textId="77777777"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EAFF" w14:textId="77777777" w:rsidR="00723355" w:rsidRDefault="00723355">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08A4" w14:textId="6FA4ED32" w:rsidR="000D7317" w:rsidRDefault="000D7317">
    <w:pPr>
      <w:tabs>
        <w:tab w:val="center" w:pos="468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540919"/>
      <w:docPartObj>
        <w:docPartGallery w:val="Page Numbers (Top of Page)"/>
        <w:docPartUnique/>
      </w:docPartObj>
    </w:sdtPr>
    <w:sdtEndPr/>
    <w:sdtContent>
      <w:p w14:paraId="0430E920" w14:textId="3758BEA0" w:rsidR="000D7317" w:rsidRPr="00D35C07" w:rsidRDefault="000D7317">
        <w:pPr>
          <w:pStyle w:val="Antrats"/>
          <w:jc w:val="center"/>
        </w:pPr>
        <w:r w:rsidRPr="00D35C07">
          <w:fldChar w:fldCharType="begin"/>
        </w:r>
        <w:r w:rsidRPr="00D35C07">
          <w:instrText>PAGE   \* MERGEFORMAT</w:instrText>
        </w:r>
        <w:r w:rsidRPr="00D35C07">
          <w:fldChar w:fldCharType="separate"/>
        </w:r>
        <w:r w:rsidRPr="00D35C07">
          <w:t>2</w:t>
        </w:r>
        <w:r w:rsidRPr="00D35C07">
          <w:fldChar w:fldCharType="end"/>
        </w:r>
      </w:p>
    </w:sdtContent>
  </w:sdt>
  <w:p w14:paraId="636C2E5D" w14:textId="77777777" w:rsidR="000D7317" w:rsidRDefault="000D7317">
    <w:pPr>
      <w:tabs>
        <w:tab w:val="center" w:pos="468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8F6A" w14:textId="6AB11182" w:rsidR="000D7317" w:rsidRDefault="000D7317">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7F83E28"/>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1FE1CB0"/>
    <w:multiLevelType w:val="multilevel"/>
    <w:tmpl w:val="8CC28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F230F"/>
    <w:multiLevelType w:val="multilevel"/>
    <w:tmpl w:val="406E27F6"/>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DAF3694"/>
    <w:multiLevelType w:val="multilevel"/>
    <w:tmpl w:val="7BBC7FA4"/>
    <w:lvl w:ilvl="0">
      <w:start w:val="13"/>
      <w:numFmt w:val="decimal"/>
      <w:lvlText w:val="%1."/>
      <w:lvlJc w:val="left"/>
      <w:pPr>
        <w:tabs>
          <w:tab w:val="num" w:pos="786"/>
        </w:tabs>
        <w:ind w:left="786" w:hanging="360"/>
      </w:pPr>
      <w:rPr>
        <w:rFonts w:ascii="Times New Roman" w:eastAsia="Times New Roman" w:hAnsi="Times New Roman" w:cs="Times New Roman" w:hint="default"/>
      </w:rPr>
    </w:lvl>
    <w:lvl w:ilvl="1">
      <w:start w:val="1"/>
      <w:numFmt w:val="decimal"/>
      <w:lvlText w:val="%1.%2."/>
      <w:lvlJc w:val="left"/>
      <w:pPr>
        <w:tabs>
          <w:tab w:val="num" w:pos="360"/>
        </w:tabs>
        <w:ind w:left="360" w:hanging="360"/>
      </w:pPr>
      <w:rPr>
        <w:rFonts w:cs="Times New Roman" w:hint="default"/>
        <w:b w:val="0"/>
        <w:strike w:val="0"/>
        <w:dstrike w:val="0"/>
        <w:u w:val="none"/>
        <w:effect w:val="none"/>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ED8388A"/>
    <w:multiLevelType w:val="multilevel"/>
    <w:tmpl w:val="DB3E6FE2"/>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200AC3"/>
    <w:multiLevelType w:val="hybridMultilevel"/>
    <w:tmpl w:val="C8422D56"/>
    <w:lvl w:ilvl="0" w:tplc="7D0E28DC">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3B24F2C"/>
    <w:multiLevelType w:val="hybridMultilevel"/>
    <w:tmpl w:val="FF8416D8"/>
    <w:lvl w:ilvl="0" w:tplc="CEB47CBA">
      <w:start w:val="1"/>
      <w:numFmt w:val="bullet"/>
      <w:lvlText w:val="-"/>
      <w:lvlJc w:val="left"/>
      <w:pPr>
        <w:ind w:left="1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244102">
      <w:start w:val="1"/>
      <w:numFmt w:val="bullet"/>
      <w:lvlText w:val="o"/>
      <w:lvlJc w:val="left"/>
      <w:pPr>
        <w:ind w:left="10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DBE882C">
      <w:start w:val="1"/>
      <w:numFmt w:val="bullet"/>
      <w:lvlText w:val="▪"/>
      <w:lvlJc w:val="left"/>
      <w:pPr>
        <w:ind w:left="18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AE1A22">
      <w:start w:val="1"/>
      <w:numFmt w:val="bullet"/>
      <w:lvlText w:val="•"/>
      <w:lvlJc w:val="left"/>
      <w:pPr>
        <w:ind w:left="2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C28546E">
      <w:start w:val="1"/>
      <w:numFmt w:val="bullet"/>
      <w:lvlText w:val="o"/>
      <w:lvlJc w:val="left"/>
      <w:pPr>
        <w:ind w:left="3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4800DE">
      <w:start w:val="1"/>
      <w:numFmt w:val="bullet"/>
      <w:lvlText w:val="▪"/>
      <w:lvlJc w:val="left"/>
      <w:pPr>
        <w:ind w:left="39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3CC27A">
      <w:start w:val="1"/>
      <w:numFmt w:val="bullet"/>
      <w:lvlText w:val="•"/>
      <w:lvlJc w:val="left"/>
      <w:pPr>
        <w:ind w:left="46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350545A">
      <w:start w:val="1"/>
      <w:numFmt w:val="bullet"/>
      <w:lvlText w:val="o"/>
      <w:lvlJc w:val="left"/>
      <w:pPr>
        <w:ind w:left="54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1322C44">
      <w:start w:val="1"/>
      <w:numFmt w:val="bullet"/>
      <w:lvlText w:val="▪"/>
      <w:lvlJc w:val="left"/>
      <w:pPr>
        <w:ind w:left="6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144C556D"/>
    <w:multiLevelType w:val="multilevel"/>
    <w:tmpl w:val="121C13EA"/>
    <w:lvl w:ilvl="0">
      <w:start w:val="4"/>
      <w:numFmt w:val="decimal"/>
      <w:lvlText w:val="%1."/>
      <w:lvlJc w:val="left"/>
      <w:pPr>
        <w:ind w:left="660" w:hanging="660"/>
      </w:pPr>
      <w:rPr>
        <w:rFonts w:hint="default"/>
      </w:rPr>
    </w:lvl>
    <w:lvl w:ilvl="1">
      <w:start w:val="12"/>
      <w:numFmt w:val="decimal"/>
      <w:lvlText w:val="%1.%2."/>
      <w:lvlJc w:val="left"/>
      <w:pPr>
        <w:ind w:left="750" w:hanging="6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2" w15:restartNumberingAfterBreak="0">
    <w:nsid w:val="213D4747"/>
    <w:multiLevelType w:val="multilevel"/>
    <w:tmpl w:val="530455E4"/>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decimal"/>
      <w:lvlText w:val="%1.%2."/>
      <w:lvlJc w:val="left"/>
      <w:pPr>
        <w:tabs>
          <w:tab w:val="num" w:pos="360"/>
        </w:tabs>
        <w:ind w:left="360" w:hanging="360"/>
      </w:pPr>
      <w:rPr>
        <w:rFonts w:cs="Times New Roman"/>
        <w:b w:val="0"/>
        <w:strike w:val="0"/>
        <w:dstrike w:val="0"/>
        <w:u w:val="none"/>
        <w:effect w:val="none"/>
      </w:rPr>
    </w:lvl>
    <w:lvl w:ilvl="2">
      <w:start w:val="1"/>
      <w:numFmt w:val="decimal"/>
      <w:lvlText w:val="%1.%2.%3."/>
      <w:lvlJc w:val="left"/>
      <w:pPr>
        <w:tabs>
          <w:tab w:val="num" w:pos="720"/>
        </w:tabs>
        <w:ind w:left="720" w:hanging="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28730D53"/>
    <w:multiLevelType w:val="multilevel"/>
    <w:tmpl w:val="A9EC2C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FA33A1A"/>
    <w:multiLevelType w:val="multilevel"/>
    <w:tmpl w:val="54CE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402D376D"/>
    <w:multiLevelType w:val="multilevel"/>
    <w:tmpl w:val="25B01A18"/>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3FB494E"/>
    <w:multiLevelType w:val="multilevel"/>
    <w:tmpl w:val="DAB8841A"/>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E536BC"/>
    <w:multiLevelType w:val="multilevel"/>
    <w:tmpl w:val="16A2BAAA"/>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64A19D5"/>
    <w:multiLevelType w:val="hybridMultilevel"/>
    <w:tmpl w:val="C10687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AD7034"/>
    <w:multiLevelType w:val="multilevel"/>
    <w:tmpl w:val="A660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26" w15:restartNumberingAfterBreak="0">
    <w:nsid w:val="59027B43"/>
    <w:multiLevelType w:val="multilevel"/>
    <w:tmpl w:val="C180FD86"/>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FF2B2A"/>
    <w:multiLevelType w:val="multilevel"/>
    <w:tmpl w:val="3782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B4665F"/>
    <w:multiLevelType w:val="multilevel"/>
    <w:tmpl w:val="F5869846"/>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b w:val="0"/>
      </w:rPr>
    </w:lvl>
    <w:lvl w:ilvl="2">
      <w:start w:val="1"/>
      <w:numFmt w:val="decimal"/>
      <w:lvlText w:val="%1.%2.%3"/>
      <w:lvlJc w:val="left"/>
      <w:pPr>
        <w:tabs>
          <w:tab w:val="num" w:pos="850"/>
        </w:tabs>
        <w:ind w:left="850" w:hanging="850"/>
      </w:pPr>
      <w:rPr>
        <w:rFonts w:hint="default"/>
        <w:b w:val="0"/>
        <w:i w:val="0"/>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41123E1"/>
    <w:multiLevelType w:val="multilevel"/>
    <w:tmpl w:val="7146EF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40" w15:restartNumberingAfterBreak="0">
    <w:nsid w:val="70E8512E"/>
    <w:multiLevelType w:val="multilevel"/>
    <w:tmpl w:val="58CC13BC"/>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3A71324"/>
    <w:multiLevelType w:val="multilevel"/>
    <w:tmpl w:val="B41E8E2C"/>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CF92849"/>
    <w:multiLevelType w:val="multilevel"/>
    <w:tmpl w:val="AD566530"/>
    <w:lvl w:ilvl="0">
      <w:start w:val="8"/>
      <w:numFmt w:val="decimal"/>
      <w:lvlText w:val="%1."/>
      <w:lvlJc w:val="left"/>
      <w:pPr>
        <w:ind w:left="360" w:hanging="360"/>
      </w:pPr>
      <w:rPr>
        <w:rFonts w:hint="default"/>
        <w:b/>
        <w:bCs w:val="0"/>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584B2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9134216">
    <w:abstractNumId w:val="14"/>
  </w:num>
  <w:num w:numId="2" w16cid:durableId="526139676">
    <w:abstractNumId w:val="8"/>
  </w:num>
  <w:num w:numId="3" w16cid:durableId="1642922880">
    <w:abstractNumId w:val="36"/>
  </w:num>
  <w:num w:numId="4" w16cid:durableId="759719113">
    <w:abstractNumId w:val="42"/>
  </w:num>
  <w:num w:numId="5" w16cid:durableId="1736663611">
    <w:abstractNumId w:val="5"/>
  </w:num>
  <w:num w:numId="6" w16cid:durableId="348023395">
    <w:abstractNumId w:val="22"/>
  </w:num>
  <w:num w:numId="7" w16cid:durableId="1053121862">
    <w:abstractNumId w:val="38"/>
  </w:num>
  <w:num w:numId="8" w16cid:durableId="2131702829">
    <w:abstractNumId w:val="35"/>
  </w:num>
  <w:num w:numId="9" w16cid:durableId="968631918">
    <w:abstractNumId w:val="28"/>
  </w:num>
  <w:num w:numId="10" w16cid:durableId="118382119">
    <w:abstractNumId w:val="39"/>
  </w:num>
  <w:num w:numId="11" w16cid:durableId="1174877442">
    <w:abstractNumId w:val="30"/>
  </w:num>
  <w:num w:numId="12" w16cid:durableId="1364474307">
    <w:abstractNumId w:val="37"/>
  </w:num>
  <w:num w:numId="13" w16cid:durableId="1006250376">
    <w:abstractNumId w:val="3"/>
  </w:num>
  <w:num w:numId="14" w16cid:durableId="566838967">
    <w:abstractNumId w:val="17"/>
  </w:num>
  <w:num w:numId="15" w16cid:durableId="724261430">
    <w:abstractNumId w:val="34"/>
  </w:num>
  <w:num w:numId="16" w16cid:durableId="1884630571">
    <w:abstractNumId w:val="21"/>
  </w:num>
  <w:num w:numId="17" w16cid:durableId="1211570888">
    <w:abstractNumId w:val="33"/>
  </w:num>
  <w:num w:numId="18" w16cid:durableId="300353868">
    <w:abstractNumId w:val="41"/>
  </w:num>
  <w:num w:numId="19" w16cid:durableId="2028217904">
    <w:abstractNumId w:val="29"/>
  </w:num>
  <w:num w:numId="20" w16cid:durableId="1567960367">
    <w:abstractNumId w:val="0"/>
  </w:num>
  <w:num w:numId="21" w16cid:durableId="701904877">
    <w:abstractNumId w:val="32"/>
  </w:num>
  <w:num w:numId="22" w16cid:durableId="257175999">
    <w:abstractNumId w:val="7"/>
  </w:num>
  <w:num w:numId="23" w16cid:durableId="1058163245">
    <w:abstractNumId w:val="25"/>
  </w:num>
  <w:num w:numId="24" w16cid:durableId="536545028">
    <w:abstractNumId w:val="23"/>
  </w:num>
  <w:num w:numId="25" w16cid:durableId="568732103">
    <w:abstractNumId w:val="15"/>
  </w:num>
  <w:num w:numId="26" w16cid:durableId="929853199">
    <w:abstractNumId w:val="2"/>
  </w:num>
  <w:num w:numId="27" w16cid:durableId="452142476">
    <w:abstractNumId w:val="27"/>
  </w:num>
  <w:num w:numId="28" w16cid:durableId="634407035">
    <w:abstractNumId w:val="16"/>
  </w:num>
  <w:num w:numId="29" w16cid:durableId="144705715">
    <w:abstractNumId w:val="24"/>
  </w:num>
  <w:num w:numId="30" w16cid:durableId="2023319466">
    <w:abstractNumId w:val="40"/>
  </w:num>
  <w:num w:numId="31" w16cid:durableId="1461919875">
    <w:abstractNumId w:val="19"/>
  </w:num>
  <w:num w:numId="32" w16cid:durableId="1762987081">
    <w:abstractNumId w:val="26"/>
  </w:num>
  <w:num w:numId="33" w16cid:durableId="285701533">
    <w:abstractNumId w:val="20"/>
  </w:num>
  <w:num w:numId="34" w16cid:durableId="1482427525">
    <w:abstractNumId w:val="12"/>
  </w:num>
  <w:num w:numId="35" w16cid:durableId="1911235759">
    <w:abstractNumId w:val="6"/>
  </w:num>
  <w:num w:numId="36" w16cid:durableId="250549681">
    <w:abstractNumId w:val="11"/>
  </w:num>
  <w:num w:numId="37" w16cid:durableId="1521966264">
    <w:abstractNumId w:val="4"/>
  </w:num>
  <w:num w:numId="38" w16cid:durableId="1397706246">
    <w:abstractNumId w:val="43"/>
  </w:num>
  <w:num w:numId="39" w16cid:durableId="196984800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0131543">
    <w:abstractNumId w:val="18"/>
  </w:num>
  <w:num w:numId="41" w16cid:durableId="1047873677">
    <w:abstractNumId w:val="31"/>
  </w:num>
  <w:num w:numId="42" w16cid:durableId="8861389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586833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42561520">
    <w:abstractNumId w:val="10"/>
  </w:num>
  <w:num w:numId="45" w16cid:durableId="1742949973">
    <w:abstractNumId w:val="13"/>
  </w:num>
  <w:num w:numId="46" w16cid:durableId="1296838440">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3568"/>
    <w:rsid w:val="000035DA"/>
    <w:rsid w:val="00003A28"/>
    <w:rsid w:val="00003A3F"/>
    <w:rsid w:val="00003AA1"/>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EE2"/>
    <w:rsid w:val="0001212F"/>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C60"/>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46"/>
    <w:rsid w:val="00026673"/>
    <w:rsid w:val="00026690"/>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4868"/>
    <w:rsid w:val="000654D0"/>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18A3"/>
    <w:rsid w:val="0008241E"/>
    <w:rsid w:val="0008276B"/>
    <w:rsid w:val="00082D2A"/>
    <w:rsid w:val="00082F6A"/>
    <w:rsid w:val="0008369A"/>
    <w:rsid w:val="0008436A"/>
    <w:rsid w:val="000851E4"/>
    <w:rsid w:val="00085478"/>
    <w:rsid w:val="00085609"/>
    <w:rsid w:val="000859C8"/>
    <w:rsid w:val="000860FB"/>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1D5B"/>
    <w:rsid w:val="0009303A"/>
    <w:rsid w:val="00094604"/>
    <w:rsid w:val="00095834"/>
    <w:rsid w:val="00095A99"/>
    <w:rsid w:val="0009724E"/>
    <w:rsid w:val="00097B80"/>
    <w:rsid w:val="000A05FB"/>
    <w:rsid w:val="000A09BB"/>
    <w:rsid w:val="000A0DFE"/>
    <w:rsid w:val="000A0F5D"/>
    <w:rsid w:val="000A19DF"/>
    <w:rsid w:val="000A1E34"/>
    <w:rsid w:val="000A202B"/>
    <w:rsid w:val="000A2CBA"/>
    <w:rsid w:val="000A2D88"/>
    <w:rsid w:val="000A3E73"/>
    <w:rsid w:val="000A3FA5"/>
    <w:rsid w:val="000A443C"/>
    <w:rsid w:val="000A4CB9"/>
    <w:rsid w:val="000A5738"/>
    <w:rsid w:val="000A5FB1"/>
    <w:rsid w:val="000A62D8"/>
    <w:rsid w:val="000A6BBE"/>
    <w:rsid w:val="000A724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4E21"/>
    <w:rsid w:val="000E5674"/>
    <w:rsid w:val="000E5999"/>
    <w:rsid w:val="000E6130"/>
    <w:rsid w:val="000E6657"/>
    <w:rsid w:val="000E6D41"/>
    <w:rsid w:val="000E7154"/>
    <w:rsid w:val="000E799D"/>
    <w:rsid w:val="000E7CF8"/>
    <w:rsid w:val="000F01E1"/>
    <w:rsid w:val="000F04F7"/>
    <w:rsid w:val="000F051B"/>
    <w:rsid w:val="000F1287"/>
    <w:rsid w:val="000F1B57"/>
    <w:rsid w:val="000F1C9F"/>
    <w:rsid w:val="000F2282"/>
    <w:rsid w:val="000F2369"/>
    <w:rsid w:val="000F2FF1"/>
    <w:rsid w:val="000F32D8"/>
    <w:rsid w:val="000F32FF"/>
    <w:rsid w:val="000F403D"/>
    <w:rsid w:val="000F4AA3"/>
    <w:rsid w:val="000F4B8F"/>
    <w:rsid w:val="000F513D"/>
    <w:rsid w:val="000F5948"/>
    <w:rsid w:val="000F7102"/>
    <w:rsid w:val="00100B38"/>
    <w:rsid w:val="00100DD7"/>
    <w:rsid w:val="001010F7"/>
    <w:rsid w:val="001012DE"/>
    <w:rsid w:val="00101313"/>
    <w:rsid w:val="00101C48"/>
    <w:rsid w:val="00101DB0"/>
    <w:rsid w:val="00101E40"/>
    <w:rsid w:val="001020BE"/>
    <w:rsid w:val="0010270D"/>
    <w:rsid w:val="00102D1D"/>
    <w:rsid w:val="001032F8"/>
    <w:rsid w:val="00103779"/>
    <w:rsid w:val="001045A6"/>
    <w:rsid w:val="00104C34"/>
    <w:rsid w:val="0010505E"/>
    <w:rsid w:val="001059F7"/>
    <w:rsid w:val="00105FA3"/>
    <w:rsid w:val="001061AD"/>
    <w:rsid w:val="00106DFB"/>
    <w:rsid w:val="001072BE"/>
    <w:rsid w:val="0010779C"/>
    <w:rsid w:val="0010786F"/>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43C"/>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2EC7"/>
    <w:rsid w:val="001640AF"/>
    <w:rsid w:val="00164220"/>
    <w:rsid w:val="00164443"/>
    <w:rsid w:val="001644FE"/>
    <w:rsid w:val="001647BD"/>
    <w:rsid w:val="001652B0"/>
    <w:rsid w:val="00166073"/>
    <w:rsid w:val="0016665C"/>
    <w:rsid w:val="00166E5B"/>
    <w:rsid w:val="00166EB7"/>
    <w:rsid w:val="00167192"/>
    <w:rsid w:val="00167252"/>
    <w:rsid w:val="00167555"/>
    <w:rsid w:val="00167C8A"/>
    <w:rsid w:val="00167E09"/>
    <w:rsid w:val="00170676"/>
    <w:rsid w:val="0017154D"/>
    <w:rsid w:val="00171C73"/>
    <w:rsid w:val="00171FE7"/>
    <w:rsid w:val="0017277D"/>
    <w:rsid w:val="00172D53"/>
    <w:rsid w:val="0017331E"/>
    <w:rsid w:val="00173A58"/>
    <w:rsid w:val="00173ACB"/>
    <w:rsid w:val="00173E9D"/>
    <w:rsid w:val="001741F9"/>
    <w:rsid w:val="00174A4C"/>
    <w:rsid w:val="00174EE0"/>
    <w:rsid w:val="0017506F"/>
    <w:rsid w:val="0017533E"/>
    <w:rsid w:val="00175AF6"/>
    <w:rsid w:val="00176B80"/>
    <w:rsid w:val="00176FD3"/>
    <w:rsid w:val="00177EC6"/>
    <w:rsid w:val="001801B7"/>
    <w:rsid w:val="00180340"/>
    <w:rsid w:val="00180466"/>
    <w:rsid w:val="00180A33"/>
    <w:rsid w:val="001810FB"/>
    <w:rsid w:val="00181168"/>
    <w:rsid w:val="00181511"/>
    <w:rsid w:val="00182729"/>
    <w:rsid w:val="00182CBF"/>
    <w:rsid w:val="00182E25"/>
    <w:rsid w:val="0018349F"/>
    <w:rsid w:val="001834BD"/>
    <w:rsid w:val="00183673"/>
    <w:rsid w:val="00183AD9"/>
    <w:rsid w:val="00183BC8"/>
    <w:rsid w:val="00183BF1"/>
    <w:rsid w:val="001849BD"/>
    <w:rsid w:val="00184CB6"/>
    <w:rsid w:val="001853B6"/>
    <w:rsid w:val="00185454"/>
    <w:rsid w:val="00185997"/>
    <w:rsid w:val="00185BC4"/>
    <w:rsid w:val="001865A6"/>
    <w:rsid w:val="00187B3D"/>
    <w:rsid w:val="001906C9"/>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EF6"/>
    <w:rsid w:val="001A0B73"/>
    <w:rsid w:val="001A0DF2"/>
    <w:rsid w:val="001A18C1"/>
    <w:rsid w:val="001A1DD2"/>
    <w:rsid w:val="001A20B3"/>
    <w:rsid w:val="001A2163"/>
    <w:rsid w:val="001A225E"/>
    <w:rsid w:val="001A256F"/>
    <w:rsid w:val="001A25FD"/>
    <w:rsid w:val="001A2693"/>
    <w:rsid w:val="001A2E61"/>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1895"/>
    <w:rsid w:val="001B2074"/>
    <w:rsid w:val="001B2226"/>
    <w:rsid w:val="001B3250"/>
    <w:rsid w:val="001B33A4"/>
    <w:rsid w:val="001B370C"/>
    <w:rsid w:val="001B3C7D"/>
    <w:rsid w:val="001B3F4C"/>
    <w:rsid w:val="001B3FEA"/>
    <w:rsid w:val="001B400E"/>
    <w:rsid w:val="001B4266"/>
    <w:rsid w:val="001B4E22"/>
    <w:rsid w:val="001B50F3"/>
    <w:rsid w:val="001B53D6"/>
    <w:rsid w:val="001B59DE"/>
    <w:rsid w:val="001B59FA"/>
    <w:rsid w:val="001B68E0"/>
    <w:rsid w:val="001B77FA"/>
    <w:rsid w:val="001C001B"/>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F48"/>
    <w:rsid w:val="001D0618"/>
    <w:rsid w:val="001D118B"/>
    <w:rsid w:val="001D2623"/>
    <w:rsid w:val="001D2CB6"/>
    <w:rsid w:val="001D3421"/>
    <w:rsid w:val="001D37D8"/>
    <w:rsid w:val="001D3A26"/>
    <w:rsid w:val="001D414C"/>
    <w:rsid w:val="001D41F4"/>
    <w:rsid w:val="001D52E3"/>
    <w:rsid w:val="001D55B4"/>
    <w:rsid w:val="001D5752"/>
    <w:rsid w:val="001D612E"/>
    <w:rsid w:val="001D65F8"/>
    <w:rsid w:val="001D7492"/>
    <w:rsid w:val="001D7890"/>
    <w:rsid w:val="001E0107"/>
    <w:rsid w:val="001E029F"/>
    <w:rsid w:val="001E22EA"/>
    <w:rsid w:val="001E250F"/>
    <w:rsid w:val="001E2BC5"/>
    <w:rsid w:val="001E3801"/>
    <w:rsid w:val="001E3D5A"/>
    <w:rsid w:val="001E4891"/>
    <w:rsid w:val="001E4C29"/>
    <w:rsid w:val="001E4DB2"/>
    <w:rsid w:val="001E52AE"/>
    <w:rsid w:val="001E5701"/>
    <w:rsid w:val="001E61DF"/>
    <w:rsid w:val="001E76C7"/>
    <w:rsid w:val="001E7771"/>
    <w:rsid w:val="001E7E24"/>
    <w:rsid w:val="001F04C1"/>
    <w:rsid w:val="001F15A0"/>
    <w:rsid w:val="001F1D6C"/>
    <w:rsid w:val="001F1DB6"/>
    <w:rsid w:val="001F1FB1"/>
    <w:rsid w:val="001F2168"/>
    <w:rsid w:val="001F2E11"/>
    <w:rsid w:val="001F2EB6"/>
    <w:rsid w:val="001F3174"/>
    <w:rsid w:val="001F3AA9"/>
    <w:rsid w:val="001F5180"/>
    <w:rsid w:val="001F573E"/>
    <w:rsid w:val="001F59ED"/>
    <w:rsid w:val="001F5A54"/>
    <w:rsid w:val="001F5ED0"/>
    <w:rsid w:val="001F62B2"/>
    <w:rsid w:val="001F6551"/>
    <w:rsid w:val="001F65BB"/>
    <w:rsid w:val="001F6777"/>
    <w:rsid w:val="001F6CB1"/>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3D0A"/>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64A"/>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549"/>
    <w:rsid w:val="00236FBF"/>
    <w:rsid w:val="002374F8"/>
    <w:rsid w:val="002378CB"/>
    <w:rsid w:val="00237EA0"/>
    <w:rsid w:val="002411C2"/>
    <w:rsid w:val="00241200"/>
    <w:rsid w:val="002415C7"/>
    <w:rsid w:val="0024180E"/>
    <w:rsid w:val="00241D43"/>
    <w:rsid w:val="00242459"/>
    <w:rsid w:val="002425E8"/>
    <w:rsid w:val="00242CEB"/>
    <w:rsid w:val="002430AE"/>
    <w:rsid w:val="00244688"/>
    <w:rsid w:val="00244BD2"/>
    <w:rsid w:val="00245655"/>
    <w:rsid w:val="00245DD5"/>
    <w:rsid w:val="00245E8F"/>
    <w:rsid w:val="00246A5A"/>
    <w:rsid w:val="00246F70"/>
    <w:rsid w:val="0024735B"/>
    <w:rsid w:val="002476D5"/>
    <w:rsid w:val="002501D0"/>
    <w:rsid w:val="00250D8D"/>
    <w:rsid w:val="002510C4"/>
    <w:rsid w:val="00251117"/>
    <w:rsid w:val="0025176F"/>
    <w:rsid w:val="00251D4A"/>
    <w:rsid w:val="00251D79"/>
    <w:rsid w:val="002522CA"/>
    <w:rsid w:val="00252A35"/>
    <w:rsid w:val="00252E84"/>
    <w:rsid w:val="00253090"/>
    <w:rsid w:val="00253241"/>
    <w:rsid w:val="00253426"/>
    <w:rsid w:val="002539BF"/>
    <w:rsid w:val="00253C3C"/>
    <w:rsid w:val="00254895"/>
    <w:rsid w:val="00254A29"/>
    <w:rsid w:val="00254B13"/>
    <w:rsid w:val="00254D5C"/>
    <w:rsid w:val="00255225"/>
    <w:rsid w:val="0025607C"/>
    <w:rsid w:val="00256465"/>
    <w:rsid w:val="00256593"/>
    <w:rsid w:val="002576BB"/>
    <w:rsid w:val="002578C7"/>
    <w:rsid w:val="00257DA9"/>
    <w:rsid w:val="002601F1"/>
    <w:rsid w:val="002602D9"/>
    <w:rsid w:val="002603C7"/>
    <w:rsid w:val="002609DE"/>
    <w:rsid w:val="002616A9"/>
    <w:rsid w:val="002617A4"/>
    <w:rsid w:val="00261D61"/>
    <w:rsid w:val="002620D1"/>
    <w:rsid w:val="00262336"/>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7A5"/>
    <w:rsid w:val="002A0BB8"/>
    <w:rsid w:val="002A1EB6"/>
    <w:rsid w:val="002A25D9"/>
    <w:rsid w:val="002A384D"/>
    <w:rsid w:val="002A3B3E"/>
    <w:rsid w:val="002A3C89"/>
    <w:rsid w:val="002A43AA"/>
    <w:rsid w:val="002A4AC9"/>
    <w:rsid w:val="002A5143"/>
    <w:rsid w:val="002A58E3"/>
    <w:rsid w:val="002A62B6"/>
    <w:rsid w:val="002A637A"/>
    <w:rsid w:val="002A6389"/>
    <w:rsid w:val="002A6658"/>
    <w:rsid w:val="002A6C22"/>
    <w:rsid w:val="002A70E6"/>
    <w:rsid w:val="002A71C8"/>
    <w:rsid w:val="002A7361"/>
    <w:rsid w:val="002A7A35"/>
    <w:rsid w:val="002B0002"/>
    <w:rsid w:val="002B062F"/>
    <w:rsid w:val="002B0DA7"/>
    <w:rsid w:val="002B11FF"/>
    <w:rsid w:val="002B12BE"/>
    <w:rsid w:val="002B144C"/>
    <w:rsid w:val="002B165D"/>
    <w:rsid w:val="002B189A"/>
    <w:rsid w:val="002B19CD"/>
    <w:rsid w:val="002B1AD3"/>
    <w:rsid w:val="002B2DC6"/>
    <w:rsid w:val="002B2FCD"/>
    <w:rsid w:val="002B32CA"/>
    <w:rsid w:val="002B3DF0"/>
    <w:rsid w:val="002B3F04"/>
    <w:rsid w:val="002B42DA"/>
    <w:rsid w:val="002B4517"/>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A4"/>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4DF1"/>
    <w:rsid w:val="002D51D8"/>
    <w:rsid w:val="002D54D5"/>
    <w:rsid w:val="002D583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71D"/>
    <w:rsid w:val="002F7A04"/>
    <w:rsid w:val="002F7B28"/>
    <w:rsid w:val="002F7D23"/>
    <w:rsid w:val="00300FAF"/>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3FB"/>
    <w:rsid w:val="00314972"/>
    <w:rsid w:val="00314A80"/>
    <w:rsid w:val="00314BA3"/>
    <w:rsid w:val="00315117"/>
    <w:rsid w:val="003155D3"/>
    <w:rsid w:val="0031574F"/>
    <w:rsid w:val="00315C95"/>
    <w:rsid w:val="00317AC3"/>
    <w:rsid w:val="00317F18"/>
    <w:rsid w:val="00320115"/>
    <w:rsid w:val="00321053"/>
    <w:rsid w:val="003210A8"/>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BFA"/>
    <w:rsid w:val="00334D33"/>
    <w:rsid w:val="00334EB8"/>
    <w:rsid w:val="00335433"/>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74A"/>
    <w:rsid w:val="00365384"/>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7C2"/>
    <w:rsid w:val="00386E76"/>
    <w:rsid w:val="003903FB"/>
    <w:rsid w:val="00390B20"/>
    <w:rsid w:val="00390EFE"/>
    <w:rsid w:val="0039114B"/>
    <w:rsid w:val="0039183A"/>
    <w:rsid w:val="00391FE7"/>
    <w:rsid w:val="003926CC"/>
    <w:rsid w:val="0039299B"/>
    <w:rsid w:val="00393698"/>
    <w:rsid w:val="0039371E"/>
    <w:rsid w:val="00394C27"/>
    <w:rsid w:val="0039597E"/>
    <w:rsid w:val="00396CB4"/>
    <w:rsid w:val="003977D0"/>
    <w:rsid w:val="003A00F1"/>
    <w:rsid w:val="003A050E"/>
    <w:rsid w:val="003A050F"/>
    <w:rsid w:val="003A0C42"/>
    <w:rsid w:val="003A0CAA"/>
    <w:rsid w:val="003A0EC0"/>
    <w:rsid w:val="003A0EF6"/>
    <w:rsid w:val="003A1229"/>
    <w:rsid w:val="003A16E6"/>
    <w:rsid w:val="003A1F04"/>
    <w:rsid w:val="003A1F9F"/>
    <w:rsid w:val="003A2F4F"/>
    <w:rsid w:val="003A30C5"/>
    <w:rsid w:val="003A3B84"/>
    <w:rsid w:val="003A3C99"/>
    <w:rsid w:val="003A4076"/>
    <w:rsid w:val="003A43DD"/>
    <w:rsid w:val="003A441C"/>
    <w:rsid w:val="003A4559"/>
    <w:rsid w:val="003A4978"/>
    <w:rsid w:val="003A502A"/>
    <w:rsid w:val="003A636D"/>
    <w:rsid w:val="003A65F9"/>
    <w:rsid w:val="003A6638"/>
    <w:rsid w:val="003A6652"/>
    <w:rsid w:val="003A683D"/>
    <w:rsid w:val="003A6BC4"/>
    <w:rsid w:val="003A6E9E"/>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544E"/>
    <w:rsid w:val="003E5C16"/>
    <w:rsid w:val="003E6626"/>
    <w:rsid w:val="003E664F"/>
    <w:rsid w:val="003E713F"/>
    <w:rsid w:val="003E76BE"/>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6F31"/>
    <w:rsid w:val="003F7297"/>
    <w:rsid w:val="003F740A"/>
    <w:rsid w:val="003F79CB"/>
    <w:rsid w:val="003F7FE3"/>
    <w:rsid w:val="00400269"/>
    <w:rsid w:val="00400AA4"/>
    <w:rsid w:val="00400BE8"/>
    <w:rsid w:val="004017E7"/>
    <w:rsid w:val="00401B1B"/>
    <w:rsid w:val="00401CAD"/>
    <w:rsid w:val="004022F2"/>
    <w:rsid w:val="0040276A"/>
    <w:rsid w:val="00402EBA"/>
    <w:rsid w:val="004038D3"/>
    <w:rsid w:val="00403C29"/>
    <w:rsid w:val="00403C4D"/>
    <w:rsid w:val="0040427C"/>
    <w:rsid w:val="00404380"/>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1F2B"/>
    <w:rsid w:val="0041208A"/>
    <w:rsid w:val="004132A7"/>
    <w:rsid w:val="004132EE"/>
    <w:rsid w:val="0041361C"/>
    <w:rsid w:val="00413650"/>
    <w:rsid w:val="00413D2E"/>
    <w:rsid w:val="00413FA7"/>
    <w:rsid w:val="004147BD"/>
    <w:rsid w:val="004157B6"/>
    <w:rsid w:val="0041685F"/>
    <w:rsid w:val="0041687A"/>
    <w:rsid w:val="00416B03"/>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6C1D"/>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669E"/>
    <w:rsid w:val="00437375"/>
    <w:rsid w:val="004375A5"/>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27D"/>
    <w:rsid w:val="00447A69"/>
    <w:rsid w:val="00447B36"/>
    <w:rsid w:val="00447D54"/>
    <w:rsid w:val="00450415"/>
    <w:rsid w:val="0045073B"/>
    <w:rsid w:val="00450767"/>
    <w:rsid w:val="00450A21"/>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F9D"/>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0A09"/>
    <w:rsid w:val="00471043"/>
    <w:rsid w:val="004712B7"/>
    <w:rsid w:val="004713B5"/>
    <w:rsid w:val="004717DE"/>
    <w:rsid w:val="00471D8F"/>
    <w:rsid w:val="004720C4"/>
    <w:rsid w:val="00472910"/>
    <w:rsid w:val="00472F7A"/>
    <w:rsid w:val="00472F8C"/>
    <w:rsid w:val="00472FD8"/>
    <w:rsid w:val="0047399D"/>
    <w:rsid w:val="00473DA9"/>
    <w:rsid w:val="00473FAD"/>
    <w:rsid w:val="00474055"/>
    <w:rsid w:val="004745B4"/>
    <w:rsid w:val="0047480D"/>
    <w:rsid w:val="00475262"/>
    <w:rsid w:val="0047554A"/>
    <w:rsid w:val="00475E3C"/>
    <w:rsid w:val="00475F9B"/>
    <w:rsid w:val="00476119"/>
    <w:rsid w:val="0047687E"/>
    <w:rsid w:val="00476CDD"/>
    <w:rsid w:val="00476F8C"/>
    <w:rsid w:val="004771AF"/>
    <w:rsid w:val="00477E28"/>
    <w:rsid w:val="00480D8F"/>
    <w:rsid w:val="00481256"/>
    <w:rsid w:val="004815E0"/>
    <w:rsid w:val="00481849"/>
    <w:rsid w:val="00482647"/>
    <w:rsid w:val="00482BC0"/>
    <w:rsid w:val="00482FE6"/>
    <w:rsid w:val="00483066"/>
    <w:rsid w:val="00483462"/>
    <w:rsid w:val="00483E10"/>
    <w:rsid w:val="004847DE"/>
    <w:rsid w:val="00484906"/>
    <w:rsid w:val="00484A3F"/>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538A"/>
    <w:rsid w:val="00495DD8"/>
    <w:rsid w:val="00495F71"/>
    <w:rsid w:val="00496EFB"/>
    <w:rsid w:val="00497851"/>
    <w:rsid w:val="0049788B"/>
    <w:rsid w:val="00497DF3"/>
    <w:rsid w:val="004A01F5"/>
    <w:rsid w:val="004A0401"/>
    <w:rsid w:val="004A0E10"/>
    <w:rsid w:val="004A13CE"/>
    <w:rsid w:val="004A1B63"/>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6DF0"/>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80B"/>
    <w:rsid w:val="004B5982"/>
    <w:rsid w:val="004B685B"/>
    <w:rsid w:val="004B6BCA"/>
    <w:rsid w:val="004B6FBD"/>
    <w:rsid w:val="004B7455"/>
    <w:rsid w:val="004B7E66"/>
    <w:rsid w:val="004B7FBC"/>
    <w:rsid w:val="004C010A"/>
    <w:rsid w:val="004C0154"/>
    <w:rsid w:val="004C076A"/>
    <w:rsid w:val="004C0B12"/>
    <w:rsid w:val="004C0BB9"/>
    <w:rsid w:val="004C1141"/>
    <w:rsid w:val="004C11AA"/>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43B"/>
    <w:rsid w:val="004D070C"/>
    <w:rsid w:val="004D1010"/>
    <w:rsid w:val="004D248A"/>
    <w:rsid w:val="004D3BE3"/>
    <w:rsid w:val="004D459D"/>
    <w:rsid w:val="004D4C7B"/>
    <w:rsid w:val="004D5C8D"/>
    <w:rsid w:val="004D621F"/>
    <w:rsid w:val="004D6233"/>
    <w:rsid w:val="004D7072"/>
    <w:rsid w:val="004D7B52"/>
    <w:rsid w:val="004D7DFA"/>
    <w:rsid w:val="004D7F38"/>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25A"/>
    <w:rsid w:val="004F33F0"/>
    <w:rsid w:val="004F3EEF"/>
    <w:rsid w:val="004F411C"/>
    <w:rsid w:val="004F473D"/>
    <w:rsid w:val="004F4D51"/>
    <w:rsid w:val="004F50BE"/>
    <w:rsid w:val="004F6FEF"/>
    <w:rsid w:val="004F7943"/>
    <w:rsid w:val="005002B8"/>
    <w:rsid w:val="005007FB"/>
    <w:rsid w:val="00500818"/>
    <w:rsid w:val="00501200"/>
    <w:rsid w:val="00501215"/>
    <w:rsid w:val="005020EF"/>
    <w:rsid w:val="0050218B"/>
    <w:rsid w:val="005021E3"/>
    <w:rsid w:val="0050224F"/>
    <w:rsid w:val="005032DE"/>
    <w:rsid w:val="00503321"/>
    <w:rsid w:val="005035B0"/>
    <w:rsid w:val="00503E5F"/>
    <w:rsid w:val="00503EAA"/>
    <w:rsid w:val="00504150"/>
    <w:rsid w:val="005047B8"/>
    <w:rsid w:val="00504E9D"/>
    <w:rsid w:val="00505506"/>
    <w:rsid w:val="00506A5E"/>
    <w:rsid w:val="005070CC"/>
    <w:rsid w:val="0050724C"/>
    <w:rsid w:val="00507441"/>
    <w:rsid w:val="00507C5F"/>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4D7"/>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84D"/>
    <w:rsid w:val="005379E7"/>
    <w:rsid w:val="00537A4A"/>
    <w:rsid w:val="00537CE4"/>
    <w:rsid w:val="00537EA3"/>
    <w:rsid w:val="00540094"/>
    <w:rsid w:val="005404A6"/>
    <w:rsid w:val="00540743"/>
    <w:rsid w:val="00540899"/>
    <w:rsid w:val="00540C9A"/>
    <w:rsid w:val="00540EF9"/>
    <w:rsid w:val="0054132A"/>
    <w:rsid w:val="005415E4"/>
    <w:rsid w:val="00541BC4"/>
    <w:rsid w:val="005420ED"/>
    <w:rsid w:val="00542A74"/>
    <w:rsid w:val="00543248"/>
    <w:rsid w:val="0054379E"/>
    <w:rsid w:val="00543835"/>
    <w:rsid w:val="00543AE0"/>
    <w:rsid w:val="005448A6"/>
    <w:rsid w:val="00544952"/>
    <w:rsid w:val="005452FC"/>
    <w:rsid w:val="005464B7"/>
    <w:rsid w:val="005465E5"/>
    <w:rsid w:val="00547265"/>
    <w:rsid w:val="00547443"/>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48"/>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DFE"/>
    <w:rsid w:val="005769FF"/>
    <w:rsid w:val="0057745D"/>
    <w:rsid w:val="00577925"/>
    <w:rsid w:val="00577A72"/>
    <w:rsid w:val="005804CA"/>
    <w:rsid w:val="005806D2"/>
    <w:rsid w:val="005825E1"/>
    <w:rsid w:val="00582CE9"/>
    <w:rsid w:val="00583195"/>
    <w:rsid w:val="0058377F"/>
    <w:rsid w:val="00583982"/>
    <w:rsid w:val="00583B84"/>
    <w:rsid w:val="00583CA7"/>
    <w:rsid w:val="00584DCA"/>
    <w:rsid w:val="0058525D"/>
    <w:rsid w:val="00585C84"/>
    <w:rsid w:val="00586D3B"/>
    <w:rsid w:val="0058726C"/>
    <w:rsid w:val="005872C9"/>
    <w:rsid w:val="0058759B"/>
    <w:rsid w:val="00587BAC"/>
    <w:rsid w:val="00590030"/>
    <w:rsid w:val="00590232"/>
    <w:rsid w:val="005913D5"/>
    <w:rsid w:val="00593111"/>
    <w:rsid w:val="00593816"/>
    <w:rsid w:val="00593D67"/>
    <w:rsid w:val="00593F3E"/>
    <w:rsid w:val="00594FA6"/>
    <w:rsid w:val="00595CD6"/>
    <w:rsid w:val="00595F0B"/>
    <w:rsid w:val="00595F1A"/>
    <w:rsid w:val="00595F8E"/>
    <w:rsid w:val="00596379"/>
    <w:rsid w:val="00596895"/>
    <w:rsid w:val="00596BDA"/>
    <w:rsid w:val="00596C27"/>
    <w:rsid w:val="00597590"/>
    <w:rsid w:val="00597743"/>
    <w:rsid w:val="00597972"/>
    <w:rsid w:val="005979E9"/>
    <w:rsid w:val="005A0791"/>
    <w:rsid w:val="005A07D8"/>
    <w:rsid w:val="005A195F"/>
    <w:rsid w:val="005A2704"/>
    <w:rsid w:val="005A2AC1"/>
    <w:rsid w:val="005A2B07"/>
    <w:rsid w:val="005A58E6"/>
    <w:rsid w:val="005A5F3D"/>
    <w:rsid w:val="005A64A5"/>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AA4"/>
    <w:rsid w:val="005C3F18"/>
    <w:rsid w:val="005C5BD5"/>
    <w:rsid w:val="005C6C2A"/>
    <w:rsid w:val="005C6D8F"/>
    <w:rsid w:val="005C7095"/>
    <w:rsid w:val="005D08AD"/>
    <w:rsid w:val="005D0CD2"/>
    <w:rsid w:val="005D1328"/>
    <w:rsid w:val="005D1747"/>
    <w:rsid w:val="005D1EC0"/>
    <w:rsid w:val="005D22D8"/>
    <w:rsid w:val="005D2308"/>
    <w:rsid w:val="005D24F3"/>
    <w:rsid w:val="005D2AA6"/>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96"/>
    <w:rsid w:val="005F5663"/>
    <w:rsid w:val="005F5849"/>
    <w:rsid w:val="005F5AD0"/>
    <w:rsid w:val="005F5EF4"/>
    <w:rsid w:val="005F5F2C"/>
    <w:rsid w:val="005F60EC"/>
    <w:rsid w:val="005F63CB"/>
    <w:rsid w:val="005F68D4"/>
    <w:rsid w:val="005F6991"/>
    <w:rsid w:val="005F70E4"/>
    <w:rsid w:val="005F75D8"/>
    <w:rsid w:val="005F7EBF"/>
    <w:rsid w:val="00600CC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1B77"/>
    <w:rsid w:val="00612434"/>
    <w:rsid w:val="00612CE6"/>
    <w:rsid w:val="00612DA3"/>
    <w:rsid w:val="00612EDD"/>
    <w:rsid w:val="00612FBA"/>
    <w:rsid w:val="006139BF"/>
    <w:rsid w:val="00613F27"/>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3F78"/>
    <w:rsid w:val="006242E9"/>
    <w:rsid w:val="006250F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93B"/>
    <w:rsid w:val="00633A99"/>
    <w:rsid w:val="00633F89"/>
    <w:rsid w:val="0063491E"/>
    <w:rsid w:val="006349FB"/>
    <w:rsid w:val="00634E47"/>
    <w:rsid w:val="00635013"/>
    <w:rsid w:val="0063539B"/>
    <w:rsid w:val="00635436"/>
    <w:rsid w:val="0063557A"/>
    <w:rsid w:val="00636208"/>
    <w:rsid w:val="006362A4"/>
    <w:rsid w:val="006375BD"/>
    <w:rsid w:val="00637F68"/>
    <w:rsid w:val="00640399"/>
    <w:rsid w:val="00640CB3"/>
    <w:rsid w:val="00640DBD"/>
    <w:rsid w:val="0064169B"/>
    <w:rsid w:val="0064259A"/>
    <w:rsid w:val="00642683"/>
    <w:rsid w:val="00642812"/>
    <w:rsid w:val="006428CA"/>
    <w:rsid w:val="00642E25"/>
    <w:rsid w:val="006433BD"/>
    <w:rsid w:val="0064351F"/>
    <w:rsid w:val="00643887"/>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C7E"/>
    <w:rsid w:val="0065109E"/>
    <w:rsid w:val="006512AF"/>
    <w:rsid w:val="00651301"/>
    <w:rsid w:val="0065132D"/>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48B"/>
    <w:rsid w:val="00684A39"/>
    <w:rsid w:val="00685538"/>
    <w:rsid w:val="00685C49"/>
    <w:rsid w:val="00685F30"/>
    <w:rsid w:val="006864E5"/>
    <w:rsid w:val="0068660C"/>
    <w:rsid w:val="00686654"/>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BDB"/>
    <w:rsid w:val="006921A1"/>
    <w:rsid w:val="00692F9F"/>
    <w:rsid w:val="006932C2"/>
    <w:rsid w:val="00693481"/>
    <w:rsid w:val="006937F3"/>
    <w:rsid w:val="00693BF3"/>
    <w:rsid w:val="00693D4F"/>
    <w:rsid w:val="006942B0"/>
    <w:rsid w:val="006944F4"/>
    <w:rsid w:val="00694911"/>
    <w:rsid w:val="0069645F"/>
    <w:rsid w:val="00696571"/>
    <w:rsid w:val="00696781"/>
    <w:rsid w:val="006967C9"/>
    <w:rsid w:val="00696EED"/>
    <w:rsid w:val="006974CE"/>
    <w:rsid w:val="00697FA2"/>
    <w:rsid w:val="006A049B"/>
    <w:rsid w:val="006A0EB6"/>
    <w:rsid w:val="006A1307"/>
    <w:rsid w:val="006A13BA"/>
    <w:rsid w:val="006A1E5B"/>
    <w:rsid w:val="006A2327"/>
    <w:rsid w:val="006A257B"/>
    <w:rsid w:val="006A2889"/>
    <w:rsid w:val="006A3033"/>
    <w:rsid w:val="006A4A6C"/>
    <w:rsid w:val="006A4AF7"/>
    <w:rsid w:val="006A58FD"/>
    <w:rsid w:val="006A5FCC"/>
    <w:rsid w:val="006A6750"/>
    <w:rsid w:val="006A675A"/>
    <w:rsid w:val="006A7086"/>
    <w:rsid w:val="006A737F"/>
    <w:rsid w:val="006A7476"/>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6CB"/>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312"/>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1257"/>
    <w:rsid w:val="006F2478"/>
    <w:rsid w:val="006F2F71"/>
    <w:rsid w:val="006F3019"/>
    <w:rsid w:val="006F3B7C"/>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75F"/>
    <w:rsid w:val="007127F4"/>
    <w:rsid w:val="007128D8"/>
    <w:rsid w:val="007128DA"/>
    <w:rsid w:val="00712D41"/>
    <w:rsid w:val="0071379D"/>
    <w:rsid w:val="00713C6F"/>
    <w:rsid w:val="00714305"/>
    <w:rsid w:val="0071493C"/>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55"/>
    <w:rsid w:val="007233EE"/>
    <w:rsid w:val="00723492"/>
    <w:rsid w:val="00723FC5"/>
    <w:rsid w:val="007243EB"/>
    <w:rsid w:val="007245C1"/>
    <w:rsid w:val="00724B68"/>
    <w:rsid w:val="00725292"/>
    <w:rsid w:val="00725A44"/>
    <w:rsid w:val="00725AB6"/>
    <w:rsid w:val="00725D1E"/>
    <w:rsid w:val="00726D3A"/>
    <w:rsid w:val="00726E9F"/>
    <w:rsid w:val="007270DC"/>
    <w:rsid w:val="00727C70"/>
    <w:rsid w:val="00727CEA"/>
    <w:rsid w:val="007317B5"/>
    <w:rsid w:val="0073210C"/>
    <w:rsid w:val="007321DE"/>
    <w:rsid w:val="0073238A"/>
    <w:rsid w:val="007323D2"/>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16E"/>
    <w:rsid w:val="0074429A"/>
    <w:rsid w:val="0074475B"/>
    <w:rsid w:val="007449CC"/>
    <w:rsid w:val="00744D22"/>
    <w:rsid w:val="00744EFF"/>
    <w:rsid w:val="00745110"/>
    <w:rsid w:val="00745BB6"/>
    <w:rsid w:val="00746011"/>
    <w:rsid w:val="007461B1"/>
    <w:rsid w:val="007466F8"/>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30C"/>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6211"/>
    <w:rsid w:val="00767170"/>
    <w:rsid w:val="00767410"/>
    <w:rsid w:val="00767D66"/>
    <w:rsid w:val="00767E88"/>
    <w:rsid w:val="00770B50"/>
    <w:rsid w:val="00770B65"/>
    <w:rsid w:val="00771181"/>
    <w:rsid w:val="007714B1"/>
    <w:rsid w:val="00771A43"/>
    <w:rsid w:val="00771D7A"/>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565"/>
    <w:rsid w:val="00787DC2"/>
    <w:rsid w:val="00787EA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5B6"/>
    <w:rsid w:val="007C1C57"/>
    <w:rsid w:val="007C213F"/>
    <w:rsid w:val="007C348D"/>
    <w:rsid w:val="007C37E7"/>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5FCB"/>
    <w:rsid w:val="007D60F9"/>
    <w:rsid w:val="007D64BF"/>
    <w:rsid w:val="007D6857"/>
    <w:rsid w:val="007D6D19"/>
    <w:rsid w:val="007D7326"/>
    <w:rsid w:val="007D7364"/>
    <w:rsid w:val="007D7BC5"/>
    <w:rsid w:val="007E05CD"/>
    <w:rsid w:val="007E0A9D"/>
    <w:rsid w:val="007E0B96"/>
    <w:rsid w:val="007E0F97"/>
    <w:rsid w:val="007E1003"/>
    <w:rsid w:val="007E10E2"/>
    <w:rsid w:val="007E1893"/>
    <w:rsid w:val="007E1911"/>
    <w:rsid w:val="007E232C"/>
    <w:rsid w:val="007E2CF6"/>
    <w:rsid w:val="007E2E51"/>
    <w:rsid w:val="007E2F71"/>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C6D"/>
    <w:rsid w:val="0080079C"/>
    <w:rsid w:val="008008B7"/>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5E8"/>
    <w:rsid w:val="008216CF"/>
    <w:rsid w:val="00821BB1"/>
    <w:rsid w:val="00821CB8"/>
    <w:rsid w:val="00821FE8"/>
    <w:rsid w:val="00822FE2"/>
    <w:rsid w:val="00823BF2"/>
    <w:rsid w:val="00824813"/>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CBF"/>
    <w:rsid w:val="00835378"/>
    <w:rsid w:val="008358C9"/>
    <w:rsid w:val="00835AA5"/>
    <w:rsid w:val="00836AC1"/>
    <w:rsid w:val="00837056"/>
    <w:rsid w:val="00837FE2"/>
    <w:rsid w:val="0084048B"/>
    <w:rsid w:val="008409D4"/>
    <w:rsid w:val="00840BEE"/>
    <w:rsid w:val="008411C2"/>
    <w:rsid w:val="0084131B"/>
    <w:rsid w:val="0084174D"/>
    <w:rsid w:val="008417FF"/>
    <w:rsid w:val="00841A95"/>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6A8"/>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6F13"/>
    <w:rsid w:val="0086727C"/>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1E9"/>
    <w:rsid w:val="00874383"/>
    <w:rsid w:val="00874D3C"/>
    <w:rsid w:val="00875609"/>
    <w:rsid w:val="00875E60"/>
    <w:rsid w:val="00876B29"/>
    <w:rsid w:val="00876B6A"/>
    <w:rsid w:val="00876F48"/>
    <w:rsid w:val="00877A5D"/>
    <w:rsid w:val="008802B8"/>
    <w:rsid w:val="0088101A"/>
    <w:rsid w:val="00881064"/>
    <w:rsid w:val="00881330"/>
    <w:rsid w:val="00881529"/>
    <w:rsid w:val="00881B1D"/>
    <w:rsid w:val="0088228F"/>
    <w:rsid w:val="00882826"/>
    <w:rsid w:val="00882956"/>
    <w:rsid w:val="008834C6"/>
    <w:rsid w:val="0088491D"/>
    <w:rsid w:val="00884A37"/>
    <w:rsid w:val="00884B13"/>
    <w:rsid w:val="00884D1B"/>
    <w:rsid w:val="008851D2"/>
    <w:rsid w:val="0088536D"/>
    <w:rsid w:val="008865E9"/>
    <w:rsid w:val="008877C1"/>
    <w:rsid w:val="00887B5D"/>
    <w:rsid w:val="008908B1"/>
    <w:rsid w:val="00890A6D"/>
    <w:rsid w:val="008919DA"/>
    <w:rsid w:val="00891A20"/>
    <w:rsid w:val="008930CD"/>
    <w:rsid w:val="008931B4"/>
    <w:rsid w:val="0089331B"/>
    <w:rsid w:val="008933BC"/>
    <w:rsid w:val="008936BE"/>
    <w:rsid w:val="00893ADA"/>
    <w:rsid w:val="00893C2B"/>
    <w:rsid w:val="00894369"/>
    <w:rsid w:val="00894EF3"/>
    <w:rsid w:val="00895F31"/>
    <w:rsid w:val="008969D4"/>
    <w:rsid w:val="008977C0"/>
    <w:rsid w:val="008978C5"/>
    <w:rsid w:val="008A00D5"/>
    <w:rsid w:val="008A0157"/>
    <w:rsid w:val="008A0A41"/>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3DA"/>
    <w:rsid w:val="008B0C66"/>
    <w:rsid w:val="008B1FB2"/>
    <w:rsid w:val="008B2564"/>
    <w:rsid w:val="008B2F62"/>
    <w:rsid w:val="008B31B9"/>
    <w:rsid w:val="008B4167"/>
    <w:rsid w:val="008B47EE"/>
    <w:rsid w:val="008B481E"/>
    <w:rsid w:val="008B4851"/>
    <w:rsid w:val="008B53DB"/>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72A"/>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22A8"/>
    <w:rsid w:val="008E3081"/>
    <w:rsid w:val="008E31B9"/>
    <w:rsid w:val="008E42F1"/>
    <w:rsid w:val="008E479D"/>
    <w:rsid w:val="008E4A13"/>
    <w:rsid w:val="008E4A3C"/>
    <w:rsid w:val="008E4CB4"/>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65C"/>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69E"/>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0E9"/>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11A"/>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6F9"/>
    <w:rsid w:val="00946722"/>
    <w:rsid w:val="00946EB4"/>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DE7"/>
    <w:rsid w:val="00990052"/>
    <w:rsid w:val="009909BA"/>
    <w:rsid w:val="00990E9B"/>
    <w:rsid w:val="009910A4"/>
    <w:rsid w:val="00991D5A"/>
    <w:rsid w:val="009921F1"/>
    <w:rsid w:val="0099297C"/>
    <w:rsid w:val="00993376"/>
    <w:rsid w:val="0099370A"/>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60E"/>
    <w:rsid w:val="009B6D2B"/>
    <w:rsid w:val="009B6E32"/>
    <w:rsid w:val="009B6F95"/>
    <w:rsid w:val="009B711D"/>
    <w:rsid w:val="009B7147"/>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38BA"/>
    <w:rsid w:val="009D43B4"/>
    <w:rsid w:val="009D4FEC"/>
    <w:rsid w:val="009D5909"/>
    <w:rsid w:val="009D5D9E"/>
    <w:rsid w:val="009D61CE"/>
    <w:rsid w:val="009D62CF"/>
    <w:rsid w:val="009D6598"/>
    <w:rsid w:val="009D7294"/>
    <w:rsid w:val="009D73D9"/>
    <w:rsid w:val="009D779F"/>
    <w:rsid w:val="009E064A"/>
    <w:rsid w:val="009E15FF"/>
    <w:rsid w:val="009E1FFB"/>
    <w:rsid w:val="009E20B7"/>
    <w:rsid w:val="009E2403"/>
    <w:rsid w:val="009E32FB"/>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8CF"/>
    <w:rsid w:val="009F3379"/>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54B9"/>
    <w:rsid w:val="00A061F6"/>
    <w:rsid w:val="00A06455"/>
    <w:rsid w:val="00A064E0"/>
    <w:rsid w:val="00A065A2"/>
    <w:rsid w:val="00A065D7"/>
    <w:rsid w:val="00A06AC2"/>
    <w:rsid w:val="00A06CBB"/>
    <w:rsid w:val="00A07631"/>
    <w:rsid w:val="00A07E54"/>
    <w:rsid w:val="00A109FD"/>
    <w:rsid w:val="00A10CFC"/>
    <w:rsid w:val="00A10FCA"/>
    <w:rsid w:val="00A113C1"/>
    <w:rsid w:val="00A130D3"/>
    <w:rsid w:val="00A13EAF"/>
    <w:rsid w:val="00A140E7"/>
    <w:rsid w:val="00A14466"/>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917"/>
    <w:rsid w:val="00A32218"/>
    <w:rsid w:val="00A322CD"/>
    <w:rsid w:val="00A32686"/>
    <w:rsid w:val="00A32BE9"/>
    <w:rsid w:val="00A32C66"/>
    <w:rsid w:val="00A32DFF"/>
    <w:rsid w:val="00A33366"/>
    <w:rsid w:val="00A33684"/>
    <w:rsid w:val="00A33A03"/>
    <w:rsid w:val="00A33AFB"/>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433"/>
    <w:rsid w:val="00A4580A"/>
    <w:rsid w:val="00A458FC"/>
    <w:rsid w:val="00A4599F"/>
    <w:rsid w:val="00A45AFE"/>
    <w:rsid w:val="00A4619E"/>
    <w:rsid w:val="00A466F1"/>
    <w:rsid w:val="00A478DF"/>
    <w:rsid w:val="00A47A85"/>
    <w:rsid w:val="00A47B75"/>
    <w:rsid w:val="00A507A9"/>
    <w:rsid w:val="00A510B9"/>
    <w:rsid w:val="00A5140A"/>
    <w:rsid w:val="00A51E81"/>
    <w:rsid w:val="00A52316"/>
    <w:rsid w:val="00A523B8"/>
    <w:rsid w:val="00A524F1"/>
    <w:rsid w:val="00A5253F"/>
    <w:rsid w:val="00A52B08"/>
    <w:rsid w:val="00A53041"/>
    <w:rsid w:val="00A53BAE"/>
    <w:rsid w:val="00A53FAD"/>
    <w:rsid w:val="00A542C2"/>
    <w:rsid w:val="00A54FCF"/>
    <w:rsid w:val="00A5552B"/>
    <w:rsid w:val="00A55891"/>
    <w:rsid w:val="00A55AA5"/>
    <w:rsid w:val="00A560A2"/>
    <w:rsid w:val="00A57036"/>
    <w:rsid w:val="00A571AB"/>
    <w:rsid w:val="00A5726D"/>
    <w:rsid w:val="00A5743F"/>
    <w:rsid w:val="00A5749C"/>
    <w:rsid w:val="00A5751B"/>
    <w:rsid w:val="00A57B46"/>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1FFF"/>
    <w:rsid w:val="00A728AD"/>
    <w:rsid w:val="00A73BF7"/>
    <w:rsid w:val="00A73EE4"/>
    <w:rsid w:val="00A744AD"/>
    <w:rsid w:val="00A747AC"/>
    <w:rsid w:val="00A74B22"/>
    <w:rsid w:val="00A74B37"/>
    <w:rsid w:val="00A74E3D"/>
    <w:rsid w:val="00A75114"/>
    <w:rsid w:val="00A75148"/>
    <w:rsid w:val="00A75280"/>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DC1"/>
    <w:rsid w:val="00AA1198"/>
    <w:rsid w:val="00AA1328"/>
    <w:rsid w:val="00AA18DC"/>
    <w:rsid w:val="00AA1D7C"/>
    <w:rsid w:val="00AA23FB"/>
    <w:rsid w:val="00AA2718"/>
    <w:rsid w:val="00AA29DF"/>
    <w:rsid w:val="00AA2A14"/>
    <w:rsid w:val="00AA362E"/>
    <w:rsid w:val="00AA4CE6"/>
    <w:rsid w:val="00AA52E1"/>
    <w:rsid w:val="00AA6207"/>
    <w:rsid w:val="00AA62D6"/>
    <w:rsid w:val="00AA6640"/>
    <w:rsid w:val="00AA66DF"/>
    <w:rsid w:val="00AA6796"/>
    <w:rsid w:val="00AA73A8"/>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FFA"/>
    <w:rsid w:val="00AB6844"/>
    <w:rsid w:val="00AB6873"/>
    <w:rsid w:val="00AB6922"/>
    <w:rsid w:val="00AB6994"/>
    <w:rsid w:val="00AB69B0"/>
    <w:rsid w:val="00AB7367"/>
    <w:rsid w:val="00AB7576"/>
    <w:rsid w:val="00AB7730"/>
    <w:rsid w:val="00AC044D"/>
    <w:rsid w:val="00AC0812"/>
    <w:rsid w:val="00AC086D"/>
    <w:rsid w:val="00AC1084"/>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5A6"/>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30554"/>
    <w:rsid w:val="00B3055F"/>
    <w:rsid w:val="00B3068F"/>
    <w:rsid w:val="00B30979"/>
    <w:rsid w:val="00B30AC8"/>
    <w:rsid w:val="00B30CEA"/>
    <w:rsid w:val="00B31389"/>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409"/>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41F"/>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936"/>
    <w:rsid w:val="00B81E4A"/>
    <w:rsid w:val="00B82699"/>
    <w:rsid w:val="00B83109"/>
    <w:rsid w:val="00B8383C"/>
    <w:rsid w:val="00B83AF3"/>
    <w:rsid w:val="00B84544"/>
    <w:rsid w:val="00B84D7D"/>
    <w:rsid w:val="00B852B7"/>
    <w:rsid w:val="00B856FF"/>
    <w:rsid w:val="00B85888"/>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5A24"/>
    <w:rsid w:val="00B9652B"/>
    <w:rsid w:val="00B9672B"/>
    <w:rsid w:val="00B96756"/>
    <w:rsid w:val="00B96A6C"/>
    <w:rsid w:val="00B970B0"/>
    <w:rsid w:val="00B97D87"/>
    <w:rsid w:val="00B97DC3"/>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D95"/>
    <w:rsid w:val="00BB1ED5"/>
    <w:rsid w:val="00BB2F46"/>
    <w:rsid w:val="00BB3B0E"/>
    <w:rsid w:val="00BB410E"/>
    <w:rsid w:val="00BB45B4"/>
    <w:rsid w:val="00BB45DF"/>
    <w:rsid w:val="00BB4A57"/>
    <w:rsid w:val="00BB4FB3"/>
    <w:rsid w:val="00BB5270"/>
    <w:rsid w:val="00BB536B"/>
    <w:rsid w:val="00BB54F0"/>
    <w:rsid w:val="00BB5C78"/>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25E"/>
    <w:rsid w:val="00BC68A8"/>
    <w:rsid w:val="00BC6A06"/>
    <w:rsid w:val="00BC7052"/>
    <w:rsid w:val="00BC7578"/>
    <w:rsid w:val="00BC759E"/>
    <w:rsid w:val="00BC7B86"/>
    <w:rsid w:val="00BC7F89"/>
    <w:rsid w:val="00BD00CF"/>
    <w:rsid w:val="00BD0C86"/>
    <w:rsid w:val="00BD22D9"/>
    <w:rsid w:val="00BD33C8"/>
    <w:rsid w:val="00BD3C64"/>
    <w:rsid w:val="00BD41D7"/>
    <w:rsid w:val="00BD4544"/>
    <w:rsid w:val="00BD4833"/>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22CF"/>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60A1"/>
    <w:rsid w:val="00C16987"/>
    <w:rsid w:val="00C16D04"/>
    <w:rsid w:val="00C171EA"/>
    <w:rsid w:val="00C179C4"/>
    <w:rsid w:val="00C20A77"/>
    <w:rsid w:val="00C20E68"/>
    <w:rsid w:val="00C21132"/>
    <w:rsid w:val="00C21A30"/>
    <w:rsid w:val="00C21F3E"/>
    <w:rsid w:val="00C22DB0"/>
    <w:rsid w:val="00C23DFD"/>
    <w:rsid w:val="00C23E06"/>
    <w:rsid w:val="00C2498D"/>
    <w:rsid w:val="00C250A6"/>
    <w:rsid w:val="00C259D2"/>
    <w:rsid w:val="00C25FC8"/>
    <w:rsid w:val="00C26588"/>
    <w:rsid w:val="00C265EA"/>
    <w:rsid w:val="00C271D1"/>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70"/>
    <w:rsid w:val="00C447D2"/>
    <w:rsid w:val="00C45744"/>
    <w:rsid w:val="00C46663"/>
    <w:rsid w:val="00C46699"/>
    <w:rsid w:val="00C468E9"/>
    <w:rsid w:val="00C47599"/>
    <w:rsid w:val="00C476FC"/>
    <w:rsid w:val="00C477E1"/>
    <w:rsid w:val="00C47CE7"/>
    <w:rsid w:val="00C504F9"/>
    <w:rsid w:val="00C5058B"/>
    <w:rsid w:val="00C50B8F"/>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574"/>
    <w:rsid w:val="00C80EBC"/>
    <w:rsid w:val="00C8106D"/>
    <w:rsid w:val="00C822DC"/>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F50"/>
    <w:rsid w:val="00CC045F"/>
    <w:rsid w:val="00CC0E46"/>
    <w:rsid w:val="00CC0F61"/>
    <w:rsid w:val="00CC103D"/>
    <w:rsid w:val="00CC108F"/>
    <w:rsid w:val="00CC1BF5"/>
    <w:rsid w:val="00CC1E27"/>
    <w:rsid w:val="00CC2A98"/>
    <w:rsid w:val="00CC2D21"/>
    <w:rsid w:val="00CC3078"/>
    <w:rsid w:val="00CC3925"/>
    <w:rsid w:val="00CC45EE"/>
    <w:rsid w:val="00CC4E78"/>
    <w:rsid w:val="00CC4EEC"/>
    <w:rsid w:val="00CC4F9F"/>
    <w:rsid w:val="00CC565E"/>
    <w:rsid w:val="00CC5FEC"/>
    <w:rsid w:val="00CC620F"/>
    <w:rsid w:val="00CC644D"/>
    <w:rsid w:val="00CC70B1"/>
    <w:rsid w:val="00CC718A"/>
    <w:rsid w:val="00CC7433"/>
    <w:rsid w:val="00CC7543"/>
    <w:rsid w:val="00CC7915"/>
    <w:rsid w:val="00CC7BF3"/>
    <w:rsid w:val="00CC7C6B"/>
    <w:rsid w:val="00CD0278"/>
    <w:rsid w:val="00CD03A8"/>
    <w:rsid w:val="00CD03AD"/>
    <w:rsid w:val="00CD0A3B"/>
    <w:rsid w:val="00CD0E96"/>
    <w:rsid w:val="00CD1769"/>
    <w:rsid w:val="00CD1FEA"/>
    <w:rsid w:val="00CD2196"/>
    <w:rsid w:val="00CD2536"/>
    <w:rsid w:val="00CD27D2"/>
    <w:rsid w:val="00CD28BB"/>
    <w:rsid w:val="00CD2D2F"/>
    <w:rsid w:val="00CD2D93"/>
    <w:rsid w:val="00CD31BA"/>
    <w:rsid w:val="00CD338F"/>
    <w:rsid w:val="00CD41CC"/>
    <w:rsid w:val="00CD41E0"/>
    <w:rsid w:val="00CD46EA"/>
    <w:rsid w:val="00CD483E"/>
    <w:rsid w:val="00CD4A66"/>
    <w:rsid w:val="00CD4D98"/>
    <w:rsid w:val="00CD5A4E"/>
    <w:rsid w:val="00CD5F1C"/>
    <w:rsid w:val="00CD6F81"/>
    <w:rsid w:val="00CD71CB"/>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AF4"/>
    <w:rsid w:val="00CF7B33"/>
    <w:rsid w:val="00D00392"/>
    <w:rsid w:val="00D00531"/>
    <w:rsid w:val="00D00B14"/>
    <w:rsid w:val="00D0154E"/>
    <w:rsid w:val="00D01D6B"/>
    <w:rsid w:val="00D021AA"/>
    <w:rsid w:val="00D0274C"/>
    <w:rsid w:val="00D029A4"/>
    <w:rsid w:val="00D02A11"/>
    <w:rsid w:val="00D02B3D"/>
    <w:rsid w:val="00D037B0"/>
    <w:rsid w:val="00D03CCF"/>
    <w:rsid w:val="00D03F7E"/>
    <w:rsid w:val="00D04642"/>
    <w:rsid w:val="00D05014"/>
    <w:rsid w:val="00D05666"/>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32F1"/>
    <w:rsid w:val="00D23CC8"/>
    <w:rsid w:val="00D247A7"/>
    <w:rsid w:val="00D24970"/>
    <w:rsid w:val="00D24EC0"/>
    <w:rsid w:val="00D24EF8"/>
    <w:rsid w:val="00D25088"/>
    <w:rsid w:val="00D25782"/>
    <w:rsid w:val="00D26E1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C09"/>
    <w:rsid w:val="00D37664"/>
    <w:rsid w:val="00D404AF"/>
    <w:rsid w:val="00D4094C"/>
    <w:rsid w:val="00D40BD6"/>
    <w:rsid w:val="00D40CE9"/>
    <w:rsid w:val="00D40E98"/>
    <w:rsid w:val="00D41091"/>
    <w:rsid w:val="00D4126D"/>
    <w:rsid w:val="00D4135B"/>
    <w:rsid w:val="00D41480"/>
    <w:rsid w:val="00D41BC8"/>
    <w:rsid w:val="00D41D77"/>
    <w:rsid w:val="00D4244D"/>
    <w:rsid w:val="00D424FE"/>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EA8"/>
    <w:rsid w:val="00D45F21"/>
    <w:rsid w:val="00D4630D"/>
    <w:rsid w:val="00D464BD"/>
    <w:rsid w:val="00D4785E"/>
    <w:rsid w:val="00D479C8"/>
    <w:rsid w:val="00D5003D"/>
    <w:rsid w:val="00D5020B"/>
    <w:rsid w:val="00D50778"/>
    <w:rsid w:val="00D50D63"/>
    <w:rsid w:val="00D51C5E"/>
    <w:rsid w:val="00D521E6"/>
    <w:rsid w:val="00D52566"/>
    <w:rsid w:val="00D526C8"/>
    <w:rsid w:val="00D53BF4"/>
    <w:rsid w:val="00D5428E"/>
    <w:rsid w:val="00D5464C"/>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A9B"/>
    <w:rsid w:val="00D65C16"/>
    <w:rsid w:val="00D65CE3"/>
    <w:rsid w:val="00D6652F"/>
    <w:rsid w:val="00D6654D"/>
    <w:rsid w:val="00D66697"/>
    <w:rsid w:val="00D668C3"/>
    <w:rsid w:val="00D66A43"/>
    <w:rsid w:val="00D66F4C"/>
    <w:rsid w:val="00D67710"/>
    <w:rsid w:val="00D67D52"/>
    <w:rsid w:val="00D70555"/>
    <w:rsid w:val="00D707AB"/>
    <w:rsid w:val="00D70DAB"/>
    <w:rsid w:val="00D71363"/>
    <w:rsid w:val="00D7155A"/>
    <w:rsid w:val="00D723F6"/>
    <w:rsid w:val="00D734C6"/>
    <w:rsid w:val="00D73765"/>
    <w:rsid w:val="00D7377C"/>
    <w:rsid w:val="00D740D9"/>
    <w:rsid w:val="00D74236"/>
    <w:rsid w:val="00D75062"/>
    <w:rsid w:val="00D761A8"/>
    <w:rsid w:val="00D76CA3"/>
    <w:rsid w:val="00D77078"/>
    <w:rsid w:val="00D7735E"/>
    <w:rsid w:val="00D77743"/>
    <w:rsid w:val="00D77C78"/>
    <w:rsid w:val="00D8046D"/>
    <w:rsid w:val="00D80CDF"/>
    <w:rsid w:val="00D8175C"/>
    <w:rsid w:val="00D8178E"/>
    <w:rsid w:val="00D820FC"/>
    <w:rsid w:val="00D83945"/>
    <w:rsid w:val="00D840DA"/>
    <w:rsid w:val="00D84542"/>
    <w:rsid w:val="00D84AF7"/>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A86"/>
    <w:rsid w:val="00D97FE4"/>
    <w:rsid w:val="00DA05AB"/>
    <w:rsid w:val="00DA0A61"/>
    <w:rsid w:val="00DA0BE3"/>
    <w:rsid w:val="00DA1942"/>
    <w:rsid w:val="00DA1B9B"/>
    <w:rsid w:val="00DA22F0"/>
    <w:rsid w:val="00DA33C8"/>
    <w:rsid w:val="00DA62B5"/>
    <w:rsid w:val="00DA649F"/>
    <w:rsid w:val="00DA66D9"/>
    <w:rsid w:val="00DA6C21"/>
    <w:rsid w:val="00DA72F8"/>
    <w:rsid w:val="00DA758B"/>
    <w:rsid w:val="00DA7A8A"/>
    <w:rsid w:val="00DA7EE1"/>
    <w:rsid w:val="00DB0683"/>
    <w:rsid w:val="00DB1FE5"/>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F44"/>
    <w:rsid w:val="00DC3291"/>
    <w:rsid w:val="00DC35BA"/>
    <w:rsid w:val="00DC3961"/>
    <w:rsid w:val="00DC3A1D"/>
    <w:rsid w:val="00DC3AD0"/>
    <w:rsid w:val="00DC3D76"/>
    <w:rsid w:val="00DC3F3B"/>
    <w:rsid w:val="00DC45A1"/>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1D9"/>
    <w:rsid w:val="00DD47C8"/>
    <w:rsid w:val="00DD48CD"/>
    <w:rsid w:val="00DD4FA9"/>
    <w:rsid w:val="00DD509C"/>
    <w:rsid w:val="00DD54C9"/>
    <w:rsid w:val="00DD5A6E"/>
    <w:rsid w:val="00DD5EB4"/>
    <w:rsid w:val="00DD6064"/>
    <w:rsid w:val="00DD6138"/>
    <w:rsid w:val="00DD6240"/>
    <w:rsid w:val="00DD649E"/>
    <w:rsid w:val="00DD65A3"/>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8FB"/>
    <w:rsid w:val="00E05E2D"/>
    <w:rsid w:val="00E069E3"/>
    <w:rsid w:val="00E06AFD"/>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1326"/>
    <w:rsid w:val="00E41B4B"/>
    <w:rsid w:val="00E42587"/>
    <w:rsid w:val="00E42A6B"/>
    <w:rsid w:val="00E42AB8"/>
    <w:rsid w:val="00E42B7C"/>
    <w:rsid w:val="00E43E42"/>
    <w:rsid w:val="00E43FBD"/>
    <w:rsid w:val="00E44359"/>
    <w:rsid w:val="00E448B7"/>
    <w:rsid w:val="00E4540A"/>
    <w:rsid w:val="00E479B6"/>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973"/>
    <w:rsid w:val="00E67CF1"/>
    <w:rsid w:val="00E70410"/>
    <w:rsid w:val="00E7043E"/>
    <w:rsid w:val="00E70B4A"/>
    <w:rsid w:val="00E70DD3"/>
    <w:rsid w:val="00E729B9"/>
    <w:rsid w:val="00E75068"/>
    <w:rsid w:val="00E75389"/>
    <w:rsid w:val="00E76292"/>
    <w:rsid w:val="00E763B3"/>
    <w:rsid w:val="00E76434"/>
    <w:rsid w:val="00E76A3A"/>
    <w:rsid w:val="00E77D11"/>
    <w:rsid w:val="00E80879"/>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970"/>
    <w:rsid w:val="00EA4C1A"/>
    <w:rsid w:val="00EA4E23"/>
    <w:rsid w:val="00EA564D"/>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79B"/>
    <w:rsid w:val="00EB381D"/>
    <w:rsid w:val="00EB444B"/>
    <w:rsid w:val="00EB498D"/>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CE9"/>
    <w:rsid w:val="00EC6398"/>
    <w:rsid w:val="00EC64DD"/>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97D"/>
    <w:rsid w:val="00ED6CEC"/>
    <w:rsid w:val="00ED73B9"/>
    <w:rsid w:val="00ED7950"/>
    <w:rsid w:val="00ED7A6A"/>
    <w:rsid w:val="00ED7E03"/>
    <w:rsid w:val="00ED7F3E"/>
    <w:rsid w:val="00EE0116"/>
    <w:rsid w:val="00EE02A7"/>
    <w:rsid w:val="00EE1420"/>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49"/>
    <w:rsid w:val="00EF1D5A"/>
    <w:rsid w:val="00EF22B7"/>
    <w:rsid w:val="00EF2781"/>
    <w:rsid w:val="00EF27E2"/>
    <w:rsid w:val="00EF2C7C"/>
    <w:rsid w:val="00EF393F"/>
    <w:rsid w:val="00EF49C2"/>
    <w:rsid w:val="00EF4AD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5A1"/>
    <w:rsid w:val="00F03BFE"/>
    <w:rsid w:val="00F03EE0"/>
    <w:rsid w:val="00F0480A"/>
    <w:rsid w:val="00F0499F"/>
    <w:rsid w:val="00F05F84"/>
    <w:rsid w:val="00F05FC8"/>
    <w:rsid w:val="00F065D6"/>
    <w:rsid w:val="00F06C35"/>
    <w:rsid w:val="00F06E7D"/>
    <w:rsid w:val="00F07198"/>
    <w:rsid w:val="00F07575"/>
    <w:rsid w:val="00F0779F"/>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108C"/>
    <w:rsid w:val="00F211FE"/>
    <w:rsid w:val="00F217F8"/>
    <w:rsid w:val="00F21BAE"/>
    <w:rsid w:val="00F21F12"/>
    <w:rsid w:val="00F22720"/>
    <w:rsid w:val="00F2293A"/>
    <w:rsid w:val="00F229DE"/>
    <w:rsid w:val="00F235F7"/>
    <w:rsid w:val="00F2421D"/>
    <w:rsid w:val="00F24EC0"/>
    <w:rsid w:val="00F25241"/>
    <w:rsid w:val="00F302A5"/>
    <w:rsid w:val="00F30378"/>
    <w:rsid w:val="00F308B9"/>
    <w:rsid w:val="00F30AA8"/>
    <w:rsid w:val="00F30D7E"/>
    <w:rsid w:val="00F31B00"/>
    <w:rsid w:val="00F32018"/>
    <w:rsid w:val="00F32DE5"/>
    <w:rsid w:val="00F332DC"/>
    <w:rsid w:val="00F33516"/>
    <w:rsid w:val="00F33852"/>
    <w:rsid w:val="00F33A43"/>
    <w:rsid w:val="00F33C9C"/>
    <w:rsid w:val="00F34532"/>
    <w:rsid w:val="00F346E3"/>
    <w:rsid w:val="00F34725"/>
    <w:rsid w:val="00F35567"/>
    <w:rsid w:val="00F3565B"/>
    <w:rsid w:val="00F35C40"/>
    <w:rsid w:val="00F36428"/>
    <w:rsid w:val="00F3656D"/>
    <w:rsid w:val="00F368F7"/>
    <w:rsid w:val="00F36AA8"/>
    <w:rsid w:val="00F37882"/>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3AA"/>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282"/>
    <w:rsid w:val="00F82324"/>
    <w:rsid w:val="00F83041"/>
    <w:rsid w:val="00F83398"/>
    <w:rsid w:val="00F835DF"/>
    <w:rsid w:val="00F835F8"/>
    <w:rsid w:val="00F83EC8"/>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37B8"/>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BC3"/>
    <w:rsid w:val="00FC5CAE"/>
    <w:rsid w:val="00FC5E39"/>
    <w:rsid w:val="00FC5EA5"/>
    <w:rsid w:val="00FC674E"/>
    <w:rsid w:val="00FC70B9"/>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4F50"/>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35AC0"/>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Char Diagrama1"/>
    <w:basedOn w:val="prastasis"/>
    <w:link w:val="Antrats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3"/>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qForma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7"/>
      </w:numPr>
      <w:tabs>
        <w:tab w:val="left" w:pos="426"/>
      </w:tabs>
      <w:spacing w:before="24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qFormat/>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table" w:customStyle="1" w:styleId="Lentelstinklelis2">
    <w:name w:val="Lentelės tinklelis2"/>
    <w:basedOn w:val="prastojilentel"/>
    <w:next w:val="Lentelstinklelis"/>
    <w:uiPriority w:val="39"/>
    <w:rsid w:val="00C259D2"/>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824813"/>
  </w:style>
  <w:style w:type="character" w:customStyle="1" w:styleId="PaantratDiagrama1">
    <w:name w:val="Paantraštė Diagrama1"/>
    <w:uiPriority w:val="11"/>
    <w:rsid w:val="00824813"/>
    <w:rPr>
      <w:i/>
      <w:iCs/>
      <w:smallCaps/>
      <w:spacing w:val="10"/>
      <w:sz w:val="28"/>
      <w:szCs w:val="28"/>
    </w:rPr>
  </w:style>
  <w:style w:type="table" w:customStyle="1" w:styleId="Lentelstinklelis3">
    <w:name w:val="Lentelės tinklelis3"/>
    <w:basedOn w:val="prastojilentel"/>
    <w:next w:val="Lentelstinklelis"/>
    <w:uiPriority w:val="39"/>
    <w:rsid w:val="008248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Sraonra"/>
    <w:semiHidden/>
    <w:unhideWhenUsed/>
    <w:rsid w:val="00824813"/>
  </w:style>
  <w:style w:type="numbering" w:customStyle="1" w:styleId="NoList21">
    <w:name w:val="No List21"/>
    <w:next w:val="Sraonra"/>
    <w:semiHidden/>
    <w:unhideWhenUsed/>
    <w:rsid w:val="00824813"/>
  </w:style>
  <w:style w:type="numbering" w:customStyle="1" w:styleId="NoList31">
    <w:name w:val="No List31"/>
    <w:next w:val="Sraonra"/>
    <w:uiPriority w:val="99"/>
    <w:semiHidden/>
    <w:unhideWhenUsed/>
    <w:rsid w:val="00824813"/>
  </w:style>
  <w:style w:type="table" w:customStyle="1" w:styleId="TableGrid12">
    <w:name w:val="Table Grid12"/>
    <w:basedOn w:val="prastojilentel"/>
    <w:next w:val="Lentelstinklelis"/>
    <w:rsid w:val="00824813"/>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uiPriority w:val="34"/>
    <w:qFormat/>
    <w:rsid w:val="00824813"/>
    <w:pPr>
      <w:suppressAutoHyphens/>
      <w:ind w:left="720"/>
      <w:contextualSpacing/>
    </w:pPr>
    <w:rPr>
      <w:rFonts w:ascii="TimesLT" w:eastAsia="Times New Roman" w:hAnsi="TimesLT" w:cs="Times New Roman"/>
      <w:sz w:val="24"/>
      <w:szCs w:val="24"/>
      <w:lang w:eastAsia="ar-SA"/>
      <w14:ligatures w14:val="none"/>
    </w:rPr>
  </w:style>
  <w:style w:type="numbering" w:customStyle="1" w:styleId="NoList41">
    <w:name w:val="No List41"/>
    <w:next w:val="Sraonra"/>
    <w:uiPriority w:val="99"/>
    <w:semiHidden/>
    <w:unhideWhenUsed/>
    <w:rsid w:val="00824813"/>
  </w:style>
  <w:style w:type="table" w:customStyle="1" w:styleId="TableGrid22">
    <w:name w:val="Table Grid22"/>
    <w:basedOn w:val="prastojilentel"/>
    <w:next w:val="Lentelstinklelis"/>
    <w:rsid w:val="00824813"/>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824813"/>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824813"/>
    <w:rPr>
      <w:color w:val="808080"/>
      <w:shd w:val="clear" w:color="auto" w:fill="E6E6E6"/>
    </w:rPr>
  </w:style>
  <w:style w:type="paragraph" w:customStyle="1" w:styleId="WW-BodyText3">
    <w:name w:val="WW-Body Text 3"/>
    <w:basedOn w:val="prastasis"/>
    <w:rsid w:val="00824813"/>
    <w:pPr>
      <w:widowControl w:val="0"/>
      <w:suppressAutoHyphens/>
      <w:jc w:val="both"/>
    </w:pPr>
    <w:rPr>
      <w:rFonts w:ascii="Times New Roman" w:eastAsia="Lucida Sans Unicode" w:hAnsi="Times New Roman" w:cs="Tahoma"/>
      <w:strike/>
      <w:sz w:val="24"/>
      <w:szCs w:val="20"/>
      <w14:ligatures w14:val="none"/>
    </w:rPr>
  </w:style>
  <w:style w:type="paragraph" w:customStyle="1" w:styleId="CharChar1">
    <w:name w:val="Char Char1"/>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Lentelsturinys">
    <w:name w:val="Lentelės turinys"/>
    <w:basedOn w:val="Pagrindinistekstas"/>
    <w:rsid w:val="00824813"/>
    <w:pPr>
      <w:widowControl w:val="0"/>
      <w:suppressLineNumbers/>
      <w:suppressAutoHyphens/>
      <w:spacing w:after="120"/>
      <w:ind w:firstLine="0"/>
      <w:jc w:val="left"/>
    </w:pPr>
    <w:rPr>
      <w:rFonts w:eastAsia="Lucida Sans Unicode"/>
    </w:rPr>
  </w:style>
  <w:style w:type="paragraph" w:customStyle="1" w:styleId="Pagrindiniotekstotrauka31">
    <w:name w:val="Pagrindinio teksto įtrauka 31"/>
    <w:basedOn w:val="prastasis"/>
    <w:rsid w:val="00824813"/>
    <w:pPr>
      <w:widowControl w:val="0"/>
      <w:suppressAutoHyphens/>
      <w:spacing w:line="100" w:lineRule="atLeast"/>
      <w:ind w:left="284" w:hanging="284"/>
      <w:jc w:val="both"/>
    </w:pPr>
    <w:rPr>
      <w:rFonts w:ascii="Times New Roman" w:eastAsia="Lucida Sans Unicode" w:hAnsi="Times New Roman" w:cs="Times New Roman"/>
      <w:sz w:val="24"/>
      <w:szCs w:val="24"/>
      <w:lang w:eastAsia="lt-LT"/>
      <w14:ligatures w14:val="none"/>
    </w:rPr>
  </w:style>
  <w:style w:type="character" w:customStyle="1" w:styleId="WW8Num5z0">
    <w:name w:val="WW8Num5z0"/>
    <w:rsid w:val="00824813"/>
    <w:rPr>
      <w:rFonts w:ascii="Wingdings" w:hAnsi="Wingdings"/>
    </w:rPr>
  </w:style>
  <w:style w:type="character" w:customStyle="1" w:styleId="Absatz-Standardschriftart">
    <w:name w:val="Absatz-Standardschriftart"/>
    <w:rsid w:val="00824813"/>
  </w:style>
  <w:style w:type="character" w:customStyle="1" w:styleId="WW-Absatz-Standardschriftart">
    <w:name w:val="WW-Absatz-Standardschriftart"/>
    <w:rsid w:val="00824813"/>
  </w:style>
  <w:style w:type="character" w:customStyle="1" w:styleId="WW-Absatz-Standardschriftart1">
    <w:name w:val="WW-Absatz-Standardschriftart1"/>
    <w:rsid w:val="00824813"/>
  </w:style>
  <w:style w:type="character" w:customStyle="1" w:styleId="WW-Absatz-Standardschriftart11">
    <w:name w:val="WW-Absatz-Standardschriftart11"/>
    <w:rsid w:val="00824813"/>
  </w:style>
  <w:style w:type="character" w:customStyle="1" w:styleId="WW-Absatz-Standardschriftart111">
    <w:name w:val="WW-Absatz-Standardschriftart111"/>
    <w:rsid w:val="00824813"/>
  </w:style>
  <w:style w:type="character" w:customStyle="1" w:styleId="WW-Absatz-Standardschriftart1111">
    <w:name w:val="WW-Absatz-Standardschriftart1111"/>
    <w:rsid w:val="00824813"/>
  </w:style>
  <w:style w:type="character" w:customStyle="1" w:styleId="WW-Absatz-Standardschriftart11111">
    <w:name w:val="WW-Absatz-Standardschriftart11111"/>
    <w:rsid w:val="00824813"/>
  </w:style>
  <w:style w:type="character" w:customStyle="1" w:styleId="WW-Absatz-Standardschriftart111111">
    <w:name w:val="WW-Absatz-Standardschriftart111111"/>
    <w:rsid w:val="00824813"/>
  </w:style>
  <w:style w:type="character" w:customStyle="1" w:styleId="WW-Absatz-Standardschriftart1111111">
    <w:name w:val="WW-Absatz-Standardschriftart1111111"/>
    <w:rsid w:val="00824813"/>
  </w:style>
  <w:style w:type="character" w:customStyle="1" w:styleId="WW8Num10z0">
    <w:name w:val="WW8Num10z0"/>
    <w:rsid w:val="00824813"/>
    <w:rPr>
      <w:rFonts w:ascii="Sylfaen" w:hAnsi="Sylfaen"/>
    </w:rPr>
  </w:style>
  <w:style w:type="character" w:customStyle="1" w:styleId="WW8Num14z0">
    <w:name w:val="WW8Num14z0"/>
    <w:rsid w:val="00824813"/>
    <w:rPr>
      <w:rFonts w:ascii="Sylfaen" w:hAnsi="Sylfaen"/>
    </w:rPr>
  </w:style>
  <w:style w:type="character" w:customStyle="1" w:styleId="WW8Num15z0">
    <w:name w:val="WW8Num15z0"/>
    <w:rsid w:val="00824813"/>
    <w:rPr>
      <w:rFonts w:ascii="Sylfaen" w:hAnsi="Sylfaen"/>
    </w:rPr>
  </w:style>
  <w:style w:type="character" w:customStyle="1" w:styleId="WW8Num17z0">
    <w:name w:val="WW8Num17z0"/>
    <w:rsid w:val="00824813"/>
    <w:rPr>
      <w:rFonts w:ascii="Sylfaen" w:hAnsi="Sylfaen"/>
    </w:rPr>
  </w:style>
  <w:style w:type="character" w:customStyle="1" w:styleId="WW8Num18z0">
    <w:name w:val="WW8Num18z0"/>
    <w:rsid w:val="00824813"/>
    <w:rPr>
      <w:rFonts w:ascii="Wingdings" w:hAnsi="Wingdings"/>
    </w:rPr>
  </w:style>
  <w:style w:type="character" w:customStyle="1" w:styleId="WW8Num18z1">
    <w:name w:val="WW8Num18z1"/>
    <w:rsid w:val="00824813"/>
    <w:rPr>
      <w:rFonts w:ascii="Courier New" w:hAnsi="Courier New" w:cs="Courier New"/>
    </w:rPr>
  </w:style>
  <w:style w:type="character" w:customStyle="1" w:styleId="WW8Num18z3">
    <w:name w:val="WW8Num18z3"/>
    <w:rsid w:val="00824813"/>
    <w:rPr>
      <w:rFonts w:ascii="Symbol" w:hAnsi="Symbol"/>
    </w:rPr>
  </w:style>
  <w:style w:type="character" w:customStyle="1" w:styleId="WW8Num19z1">
    <w:name w:val="WW8Num19z1"/>
    <w:rsid w:val="00824813"/>
    <w:rPr>
      <w:rFonts w:ascii="Wingdings" w:hAnsi="Wingdings"/>
    </w:rPr>
  </w:style>
  <w:style w:type="character" w:customStyle="1" w:styleId="WW8Num21z0">
    <w:name w:val="WW8Num21z0"/>
    <w:rsid w:val="00824813"/>
    <w:rPr>
      <w:rFonts w:ascii="Sylfaen" w:hAnsi="Sylfaen"/>
    </w:rPr>
  </w:style>
  <w:style w:type="character" w:customStyle="1" w:styleId="WW8Num22z0">
    <w:name w:val="WW8Num22z0"/>
    <w:rsid w:val="00824813"/>
    <w:rPr>
      <w:rFonts w:ascii="Sylfaen" w:hAnsi="Sylfaen"/>
    </w:rPr>
  </w:style>
  <w:style w:type="character" w:customStyle="1" w:styleId="WW8Num24z0">
    <w:name w:val="WW8Num24z0"/>
    <w:rsid w:val="00824813"/>
    <w:rPr>
      <w:rFonts w:ascii="Sylfaen" w:hAnsi="Sylfaen"/>
    </w:rPr>
  </w:style>
  <w:style w:type="character" w:customStyle="1" w:styleId="WW8Num25z0">
    <w:name w:val="WW8Num25z0"/>
    <w:rsid w:val="00824813"/>
    <w:rPr>
      <w:b w:val="0"/>
    </w:rPr>
  </w:style>
  <w:style w:type="character" w:customStyle="1" w:styleId="WW8Num28z0">
    <w:name w:val="WW8Num28z0"/>
    <w:rsid w:val="00824813"/>
    <w:rPr>
      <w:rFonts w:ascii="Wingdings" w:hAnsi="Wingdings"/>
    </w:rPr>
  </w:style>
  <w:style w:type="character" w:customStyle="1" w:styleId="WW8Num28z1">
    <w:name w:val="WW8Num28z1"/>
    <w:rsid w:val="00824813"/>
    <w:rPr>
      <w:rFonts w:ascii="Courier New" w:hAnsi="Courier New" w:cs="Courier New"/>
    </w:rPr>
  </w:style>
  <w:style w:type="character" w:customStyle="1" w:styleId="WW8Num28z3">
    <w:name w:val="WW8Num28z3"/>
    <w:rsid w:val="00824813"/>
    <w:rPr>
      <w:rFonts w:ascii="Symbol" w:hAnsi="Symbol"/>
    </w:rPr>
  </w:style>
  <w:style w:type="character" w:customStyle="1" w:styleId="Bullets">
    <w:name w:val="Bullets"/>
    <w:rsid w:val="00824813"/>
    <w:rPr>
      <w:rFonts w:ascii="StarSymbol" w:eastAsia="StarSymbol" w:hAnsi="StarSymbol" w:cs="StarSymbol"/>
      <w:sz w:val="18"/>
      <w:szCs w:val="18"/>
    </w:rPr>
  </w:style>
  <w:style w:type="paragraph" w:customStyle="1" w:styleId="prastasis2">
    <w:name w:val="Įprastasis2"/>
    <w:basedOn w:val="prastasis"/>
    <w:rsid w:val="00824813"/>
    <w:pPr>
      <w:suppressAutoHyphens/>
      <w:jc w:val="both"/>
    </w:pPr>
    <w:rPr>
      <w:rFonts w:ascii="Times New Roman" w:eastAsia="Times New Roman" w:hAnsi="Times New Roman" w:cs="Times New Roman"/>
      <w:b/>
      <w:sz w:val="24"/>
      <w:szCs w:val="24"/>
      <w:lang w:eastAsia="ar-SA"/>
      <w14:ligatures w14:val="none"/>
    </w:rPr>
  </w:style>
  <w:style w:type="paragraph" w:customStyle="1" w:styleId="pavadinimas1">
    <w:name w:val="pavadinimas1"/>
    <w:basedOn w:val="prastasis"/>
    <w:rsid w:val="00824813"/>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mazas0">
    <w:name w:val="mazas"/>
    <w:basedOn w:val="prastasis"/>
    <w:rsid w:val="00824813"/>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istatymas">
    <w:name w:val="istatymas"/>
    <w:basedOn w:val="prastasis"/>
    <w:rsid w:val="00824813"/>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ListParagraph4">
    <w:name w:val="List Paragraph4"/>
    <w:basedOn w:val="prastasis"/>
    <w:qFormat/>
    <w:rsid w:val="00824813"/>
    <w:pPr>
      <w:spacing w:after="200" w:line="276" w:lineRule="auto"/>
      <w:ind w:left="720"/>
      <w:contextualSpacing/>
    </w:pPr>
    <w:rPr>
      <w:rFonts w:cs="Times New Roman"/>
      <w:lang w:val="en-GB"/>
      <w14:ligatures w14:val="none"/>
    </w:rPr>
  </w:style>
  <w:style w:type="paragraph" w:customStyle="1" w:styleId="Char1">
    <w:name w:val="Char1"/>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CharChar2DiagramaDiagramaCharChar">
    <w:name w:val="Char Char2 Diagrama Diagrama Char Char"/>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CharCharCharCharCharCharCharCharCharChar">
    <w:name w:val="Char Char Char Char Char Char Char Char Char Char"/>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CharCharDiagramaDiagrama">
    <w:name w:val="Char Char Diagrama Diagrama"/>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DiagramaDiagrama2CharChar">
    <w:name w:val="Diagrama Diagrama2 Char Char"/>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normalDiagramaDiagrama">
    <w:name w:val="normal+Diagrama Diagrama"/>
    <w:basedOn w:val="prastasis"/>
    <w:link w:val="normalDiagramaDiagramaChar"/>
    <w:rsid w:val="00824813"/>
    <w:pPr>
      <w:spacing w:line="360" w:lineRule="auto"/>
      <w:ind w:firstLine="1276"/>
      <w:jc w:val="both"/>
    </w:pPr>
    <w:rPr>
      <w:rFonts w:ascii="Times New Roman" w:eastAsia="Times New Roman" w:hAnsi="Times New Roman" w:cs="Times New Roman"/>
      <w:sz w:val="24"/>
      <w:szCs w:val="24"/>
      <w:lang w:val="en-US"/>
      <w14:ligatures w14:val="none"/>
    </w:rPr>
  </w:style>
  <w:style w:type="character" w:customStyle="1" w:styleId="normalDiagramaDiagramaChar">
    <w:name w:val="normal+Diagrama Diagrama Char"/>
    <w:link w:val="normalDiagramaDiagrama"/>
    <w:rsid w:val="00824813"/>
    <w:rPr>
      <w:rFonts w:ascii="Times New Roman" w:eastAsia="Times New Roman" w:hAnsi="Times New Roman" w:cs="Times New Roman"/>
      <w:sz w:val="24"/>
      <w:szCs w:val="24"/>
      <w:lang w:val="en-US" w:eastAsia="en-US"/>
    </w:rPr>
  </w:style>
  <w:style w:type="character" w:styleId="Eilutsnumeris">
    <w:name w:val="line number"/>
    <w:rsid w:val="00824813"/>
  </w:style>
  <w:style w:type="character" w:customStyle="1" w:styleId="UnresolvedMention1">
    <w:name w:val="Unresolved Mention1"/>
    <w:uiPriority w:val="99"/>
    <w:semiHidden/>
    <w:unhideWhenUsed/>
    <w:rsid w:val="00824813"/>
    <w:rPr>
      <w:color w:val="808080"/>
      <w:shd w:val="clear" w:color="auto" w:fill="E6E6E6"/>
    </w:rPr>
  </w:style>
  <w:style w:type="paragraph" w:customStyle="1" w:styleId="ListParagraph3">
    <w:name w:val="List Paragraph3"/>
    <w:basedOn w:val="prastasis"/>
    <w:qFormat/>
    <w:rsid w:val="00824813"/>
    <w:pPr>
      <w:spacing w:after="200" w:line="276" w:lineRule="auto"/>
      <w:ind w:left="720"/>
      <w:contextualSpacing/>
    </w:pPr>
    <w:rPr>
      <w:rFonts w:cs="Times New Roman"/>
      <w:lang w:val="en-GB"/>
      <w14:ligatures w14:val="none"/>
    </w:rPr>
  </w:style>
  <w:style w:type="paragraph" w:styleId="Paprastasistekstas">
    <w:name w:val="Plain Text"/>
    <w:basedOn w:val="prastasis"/>
    <w:link w:val="PaprastasistekstasDiagrama"/>
    <w:uiPriority w:val="99"/>
    <w:rsid w:val="00824813"/>
    <w:rPr>
      <w:rFonts w:ascii="Courier New" w:eastAsia="Times New Roman" w:hAnsi="Courier New" w:cs="Courier New"/>
      <w:sz w:val="20"/>
      <w:szCs w:val="20"/>
      <w14:ligatures w14:val="none"/>
    </w:rPr>
  </w:style>
  <w:style w:type="character" w:customStyle="1" w:styleId="PaprastasistekstasDiagrama">
    <w:name w:val="Paprastasis tekstas Diagrama"/>
    <w:basedOn w:val="Numatytasispastraiposriftas"/>
    <w:link w:val="Paprastasistekstas"/>
    <w:uiPriority w:val="99"/>
    <w:rsid w:val="00824813"/>
    <w:rPr>
      <w:rFonts w:ascii="Courier New" w:eastAsia="Times New Roman" w:hAnsi="Courier New" w:cs="Courier New"/>
      <w:sz w:val="20"/>
      <w:szCs w:val="20"/>
      <w:lang w:eastAsia="en-US"/>
    </w:rPr>
  </w:style>
  <w:style w:type="character" w:customStyle="1" w:styleId="FontStyle15">
    <w:name w:val="Font Style15"/>
    <w:rsid w:val="00824813"/>
    <w:rPr>
      <w:rFonts w:ascii="Times New Roman" w:hAnsi="Times New Roman" w:cs="Times New Roman" w:hint="default"/>
      <w:color w:val="000000"/>
    </w:rPr>
  </w:style>
  <w:style w:type="character" w:customStyle="1" w:styleId="InternetLink0">
    <w:name w:val="Internet Link"/>
    <w:rsid w:val="00824813"/>
    <w:rPr>
      <w:rFonts w:ascii="Times New Roman" w:hAnsi="Times New Roman" w:cs="Times New Roman" w:hint="default"/>
      <w:color w:val="000080"/>
      <w:u w:val="single"/>
    </w:rPr>
  </w:style>
  <w:style w:type="character" w:customStyle="1" w:styleId="t162">
    <w:name w:val="t162"/>
    <w:rsid w:val="00824813"/>
  </w:style>
  <w:style w:type="character" w:customStyle="1" w:styleId="t163">
    <w:name w:val="t163"/>
    <w:rsid w:val="00824813"/>
  </w:style>
  <w:style w:type="character" w:customStyle="1" w:styleId="t164">
    <w:name w:val="t164"/>
    <w:rsid w:val="00824813"/>
  </w:style>
  <w:style w:type="character" w:customStyle="1" w:styleId="t165">
    <w:name w:val="t165"/>
    <w:rsid w:val="00824813"/>
  </w:style>
  <w:style w:type="character" w:customStyle="1" w:styleId="t166">
    <w:name w:val="t166"/>
    <w:rsid w:val="00824813"/>
  </w:style>
  <w:style w:type="character" w:customStyle="1" w:styleId="t167">
    <w:name w:val="t167"/>
    <w:rsid w:val="00824813"/>
  </w:style>
  <w:style w:type="character" w:customStyle="1" w:styleId="t168">
    <w:name w:val="t168"/>
    <w:rsid w:val="00824813"/>
  </w:style>
  <w:style w:type="character" w:customStyle="1" w:styleId="t169">
    <w:name w:val="t169"/>
    <w:rsid w:val="00824813"/>
  </w:style>
  <w:style w:type="character" w:customStyle="1" w:styleId="t170">
    <w:name w:val="t170"/>
    <w:rsid w:val="00824813"/>
  </w:style>
  <w:style w:type="character" w:customStyle="1" w:styleId="t171">
    <w:name w:val="t171"/>
    <w:rsid w:val="00824813"/>
  </w:style>
  <w:style w:type="character" w:customStyle="1" w:styleId="t172">
    <w:name w:val="t172"/>
    <w:rsid w:val="00824813"/>
  </w:style>
  <w:style w:type="character" w:customStyle="1" w:styleId="t173">
    <w:name w:val="t173"/>
    <w:rsid w:val="00824813"/>
  </w:style>
  <w:style w:type="character" w:customStyle="1" w:styleId="t174">
    <w:name w:val="t174"/>
    <w:rsid w:val="00824813"/>
  </w:style>
  <w:style w:type="character" w:customStyle="1" w:styleId="t175">
    <w:name w:val="t175"/>
    <w:rsid w:val="00824813"/>
  </w:style>
  <w:style w:type="character" w:customStyle="1" w:styleId="t176">
    <w:name w:val="t176"/>
    <w:rsid w:val="00824813"/>
  </w:style>
  <w:style w:type="character" w:customStyle="1" w:styleId="t177">
    <w:name w:val="t177"/>
    <w:rsid w:val="00824813"/>
  </w:style>
  <w:style w:type="character" w:customStyle="1" w:styleId="t178">
    <w:name w:val="t178"/>
    <w:rsid w:val="00824813"/>
  </w:style>
  <w:style w:type="character" w:customStyle="1" w:styleId="t179">
    <w:name w:val="t179"/>
    <w:rsid w:val="00824813"/>
  </w:style>
  <w:style w:type="character" w:customStyle="1" w:styleId="t180">
    <w:name w:val="t180"/>
    <w:rsid w:val="00824813"/>
  </w:style>
  <w:style w:type="character" w:customStyle="1" w:styleId="hyperlink00">
    <w:name w:val="hyperlink_0"/>
    <w:rsid w:val="00824813"/>
  </w:style>
  <w:style w:type="character" w:customStyle="1" w:styleId="t181">
    <w:name w:val="t181"/>
    <w:rsid w:val="00824813"/>
  </w:style>
  <w:style w:type="character" w:customStyle="1" w:styleId="t182">
    <w:name w:val="t182"/>
    <w:rsid w:val="00824813"/>
  </w:style>
  <w:style w:type="character" w:customStyle="1" w:styleId="t183">
    <w:name w:val="t183"/>
    <w:rsid w:val="00824813"/>
  </w:style>
  <w:style w:type="character" w:customStyle="1" w:styleId="t184">
    <w:name w:val="t184"/>
    <w:rsid w:val="00824813"/>
  </w:style>
  <w:style w:type="character" w:customStyle="1" w:styleId="t185">
    <w:name w:val="t185"/>
    <w:rsid w:val="00824813"/>
  </w:style>
  <w:style w:type="character" w:customStyle="1" w:styleId="t186">
    <w:name w:val="t186"/>
    <w:rsid w:val="00824813"/>
  </w:style>
  <w:style w:type="paragraph" w:customStyle="1" w:styleId="Pagrindinistekstas20">
    <w:name w:val="Pagrindinis tekstas2"/>
    <w:rsid w:val="00824813"/>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Diagrama0">
    <w:name w:val="Diagrama"/>
    <w:basedOn w:val="prastasis"/>
    <w:rsid w:val="00824813"/>
    <w:pPr>
      <w:spacing w:after="160" w:line="240" w:lineRule="exact"/>
    </w:pPr>
    <w:rPr>
      <w:rFonts w:ascii="Tahoma" w:eastAsia="Times New Roman" w:hAnsi="Tahoma" w:cs="Times New Roman"/>
      <w:sz w:val="20"/>
      <w:szCs w:val="20"/>
      <w:lang w:val="en-US"/>
      <w14:ligatures w14:val="none"/>
    </w:rPr>
  </w:style>
  <w:style w:type="paragraph" w:customStyle="1" w:styleId="DiagramaDiagrama1CharCharDiagramaCharChar0">
    <w:name w:val="Diagrama Diagrama1 Char Char Diagrama Char Char"/>
    <w:basedOn w:val="prastasis"/>
    <w:rsid w:val="00824813"/>
    <w:pPr>
      <w:spacing w:after="160" w:line="240" w:lineRule="exact"/>
    </w:pPr>
    <w:rPr>
      <w:rFonts w:ascii="Verdana" w:eastAsia="Times New Roman" w:hAnsi="Verdana" w:cs="Verdana"/>
      <w:sz w:val="20"/>
      <w:szCs w:val="20"/>
      <w:lang w:val="en-US"/>
      <w14:ligatures w14:val="none"/>
    </w:rPr>
  </w:style>
  <w:style w:type="paragraph" w:customStyle="1" w:styleId="xl35">
    <w:name w:val="xl35"/>
    <w:basedOn w:val="prastasis"/>
    <w:rsid w:val="00824813"/>
    <w:pPr>
      <w:spacing w:before="100" w:after="100"/>
      <w:jc w:val="center"/>
    </w:pPr>
    <w:rPr>
      <w:rFonts w:ascii="Arial" w:eastAsia="Arial Unicode MS" w:hAnsi="Arial" w:cs="Times New Roman"/>
      <w:b/>
      <w:sz w:val="24"/>
      <w:szCs w:val="20"/>
      <w:lang w:val="en-GB"/>
      <w14:ligatures w14:val="none"/>
    </w:rPr>
  </w:style>
  <w:style w:type="character" w:customStyle="1" w:styleId="BodytextDiagrama">
    <w:name w:val="Body text Diagrama"/>
    <w:rsid w:val="00824813"/>
    <w:rPr>
      <w:rFonts w:ascii="TimesLT" w:eastAsia="Times New Roman" w:hAnsi="TimesLT" w:cs="Times New Roman"/>
      <w:sz w:val="20"/>
      <w:szCs w:val="20"/>
      <w:lang w:val="en-US"/>
    </w:rPr>
  </w:style>
  <w:style w:type="paragraph" w:customStyle="1" w:styleId="Tvarkostekstas">
    <w:name w:val="Tvarkos tekstas"/>
    <w:basedOn w:val="prastasis"/>
    <w:rsid w:val="00824813"/>
    <w:pPr>
      <w:numPr>
        <w:numId w:val="18"/>
      </w:numPr>
      <w:suppressAutoHyphens/>
      <w:autoSpaceDN w:val="0"/>
      <w:jc w:val="both"/>
      <w:textAlignment w:val="baseline"/>
    </w:pPr>
    <w:rPr>
      <w:rFonts w:ascii="Times New Roman" w:eastAsia="Times New Roman" w:hAnsi="Times New Roman" w:cs="Times New Roman"/>
      <w:sz w:val="24"/>
      <w:szCs w:val="24"/>
      <w:lang w:eastAsia="lt-LT"/>
      <w14:ligatures w14:val="none"/>
    </w:rPr>
  </w:style>
  <w:style w:type="numbering" w:customStyle="1" w:styleId="LFO2">
    <w:name w:val="LFO2"/>
    <w:basedOn w:val="Sraonra"/>
    <w:rsid w:val="00824813"/>
    <w:pPr>
      <w:numPr>
        <w:numId w:val="18"/>
      </w:numPr>
    </w:pPr>
  </w:style>
  <w:style w:type="paragraph" w:customStyle="1" w:styleId="BodyText21">
    <w:name w:val="Body Text2"/>
    <w:basedOn w:val="prastasis"/>
    <w:rsid w:val="00824813"/>
    <w:pPr>
      <w:widowControl w:val="0"/>
      <w:shd w:val="clear" w:color="auto" w:fill="FFFFFF"/>
      <w:spacing w:after="360" w:line="0" w:lineRule="atLeast"/>
    </w:pPr>
    <w:rPr>
      <w:rFonts w:ascii="Times New Roman" w:eastAsia="Times New Roman" w:hAnsi="Times New Roman" w:cs="Times New Roman"/>
      <w:spacing w:val="-1"/>
      <w:kern w:val="2"/>
      <w:lang w:val="en-US"/>
      <w14:ligatures w14:val="none"/>
    </w:rPr>
  </w:style>
  <w:style w:type="paragraph" w:styleId="Sraassuenkleliais">
    <w:name w:val="List Bullet"/>
    <w:basedOn w:val="prastasis"/>
    <w:uiPriority w:val="99"/>
    <w:unhideWhenUsed/>
    <w:rsid w:val="00184CB6"/>
    <w:pPr>
      <w:numPr>
        <w:numId w:val="20"/>
      </w:numPr>
      <w:tabs>
        <w:tab w:val="clear" w:pos="360"/>
      </w:tabs>
      <w:spacing w:after="160" w:line="278" w:lineRule="auto"/>
      <w:ind w:left="0" w:firstLine="0"/>
      <w:contextualSpacing/>
    </w:pPr>
    <w:rPr>
      <w:rFonts w:asciiTheme="minorHAnsi" w:eastAsiaTheme="minorEastAsia" w:hAnsiTheme="minorHAnsi" w:cstheme="minorBidi"/>
      <w:kern w:val="2"/>
      <w:sz w:val="24"/>
      <w:szCs w:val="24"/>
      <w:lang w:val="en-US" w:eastAsia="zh-CN"/>
    </w:rPr>
  </w:style>
  <w:style w:type="numbering" w:customStyle="1" w:styleId="Sraonra4">
    <w:name w:val="Sąrašo nėra4"/>
    <w:next w:val="Sraonra"/>
    <w:uiPriority w:val="99"/>
    <w:semiHidden/>
    <w:unhideWhenUsed/>
    <w:rsid w:val="006C16CB"/>
  </w:style>
  <w:style w:type="numbering" w:customStyle="1" w:styleId="Sraonra5">
    <w:name w:val="Sąrašo nėra5"/>
    <w:next w:val="Sraonra"/>
    <w:uiPriority w:val="99"/>
    <w:semiHidden/>
    <w:unhideWhenUsed/>
    <w:rsid w:val="00CC644D"/>
  </w:style>
  <w:style w:type="character" w:customStyle="1" w:styleId="ui-provider">
    <w:name w:val="ui-provider"/>
    <w:basedOn w:val="Numatytasispastraiposriftas"/>
    <w:rsid w:val="00DA66D9"/>
  </w:style>
  <w:style w:type="numbering" w:customStyle="1" w:styleId="Sraonra6">
    <w:name w:val="Sąrašo nėra6"/>
    <w:next w:val="Sraonra"/>
    <w:uiPriority w:val="99"/>
    <w:semiHidden/>
    <w:unhideWhenUsed/>
    <w:rsid w:val="00540899"/>
  </w:style>
  <w:style w:type="numbering" w:customStyle="1" w:styleId="Sraonra7">
    <w:name w:val="Sąrašo nėra7"/>
    <w:next w:val="Sraonra"/>
    <w:uiPriority w:val="99"/>
    <w:semiHidden/>
    <w:unhideWhenUsed/>
    <w:rsid w:val="0075530C"/>
  </w:style>
  <w:style w:type="table" w:customStyle="1" w:styleId="Lentelstinklelis4">
    <w:name w:val="Lentelės tinklelis4"/>
    <w:basedOn w:val="prastojilentel"/>
    <w:next w:val="Lentelstinklelis"/>
    <w:uiPriority w:val="39"/>
    <w:rsid w:val="0075530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75530C"/>
  </w:style>
  <w:style w:type="numbering" w:customStyle="1" w:styleId="NoList22">
    <w:name w:val="No List22"/>
    <w:next w:val="Sraonra"/>
    <w:semiHidden/>
    <w:unhideWhenUsed/>
    <w:rsid w:val="0075530C"/>
  </w:style>
  <w:style w:type="numbering" w:customStyle="1" w:styleId="NoList32">
    <w:name w:val="No List32"/>
    <w:next w:val="Sraonra"/>
    <w:uiPriority w:val="99"/>
    <w:semiHidden/>
    <w:unhideWhenUsed/>
    <w:rsid w:val="0075530C"/>
  </w:style>
  <w:style w:type="table" w:customStyle="1" w:styleId="TableGrid13">
    <w:name w:val="Table Grid13"/>
    <w:basedOn w:val="prastojilentel"/>
    <w:next w:val="Lentelstinklelis"/>
    <w:rsid w:val="0075530C"/>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75530C"/>
  </w:style>
  <w:style w:type="table" w:customStyle="1" w:styleId="TableGrid23">
    <w:name w:val="Table Grid23"/>
    <w:basedOn w:val="prastojilentel"/>
    <w:next w:val="Lentelstinklelis"/>
    <w:rsid w:val="0075530C"/>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prastojilentel"/>
    <w:next w:val="Lentelstinklelis"/>
    <w:uiPriority w:val="59"/>
    <w:rsid w:val="0075530C"/>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0">
    <w:name w:val="Char Char1"/>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prastasis3">
    <w:name w:val="Įprastasis3"/>
    <w:basedOn w:val="prastasis"/>
    <w:rsid w:val="0075530C"/>
    <w:pPr>
      <w:suppressAutoHyphens/>
      <w:jc w:val="both"/>
    </w:pPr>
    <w:rPr>
      <w:rFonts w:ascii="Times New Roman" w:eastAsia="Times New Roman" w:hAnsi="Times New Roman" w:cs="Times New Roman"/>
      <w:b/>
      <w:sz w:val="24"/>
      <w:szCs w:val="24"/>
      <w:lang w:eastAsia="ar-SA"/>
      <w14:ligatures w14:val="none"/>
    </w:rPr>
  </w:style>
  <w:style w:type="paragraph" w:customStyle="1" w:styleId="CharChar2DiagramaDiagramaCharChar0">
    <w:name w:val="Char Char2 Diagrama Diagrama Char Char"/>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CharCharCharCharCharCharCharCharCharChar0">
    <w:name w:val="Char Char Char Char Char Char Char Char Char Char"/>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CharCharDiagramaDiagrama0">
    <w:name w:val="Char Char Diagrama Diagrama"/>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DiagramaDiagrama2CharChar0">
    <w:name w:val="Diagrama Diagrama2 Char Char"/>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Pagrindinistekstas30">
    <w:name w:val="Pagrindinis tekstas3"/>
    <w:rsid w:val="0075530C"/>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Diagrama2">
    <w:name w:val="Diagrama"/>
    <w:basedOn w:val="prastasis"/>
    <w:rsid w:val="0075530C"/>
    <w:pPr>
      <w:spacing w:after="160" w:line="240" w:lineRule="exact"/>
    </w:pPr>
    <w:rPr>
      <w:rFonts w:ascii="Tahoma" w:eastAsia="Times New Roman" w:hAnsi="Tahoma" w:cs="Times New Roman"/>
      <w:sz w:val="20"/>
      <w:szCs w:val="20"/>
      <w:lang w:val="en-US"/>
      <w14:ligatures w14:val="none"/>
    </w:rPr>
  </w:style>
  <w:style w:type="paragraph" w:customStyle="1" w:styleId="DiagramaDiagrama1CharCharDiagramaCharChar1">
    <w:name w:val="Diagrama Diagrama1 Char Char Diagrama Char Char"/>
    <w:basedOn w:val="prastasis"/>
    <w:rsid w:val="0075530C"/>
    <w:pPr>
      <w:spacing w:after="160" w:line="240" w:lineRule="exact"/>
    </w:pPr>
    <w:rPr>
      <w:rFonts w:ascii="Verdana" w:eastAsia="Times New Roman" w:hAnsi="Verdana" w:cs="Verdana"/>
      <w:sz w:val="20"/>
      <w:szCs w:val="20"/>
      <w:lang w:val="en-US"/>
      <w14:ligatures w14:val="none"/>
    </w:rPr>
  </w:style>
  <w:style w:type="paragraph" w:styleId="prastojitrauka">
    <w:name w:val="Normal Indent"/>
    <w:rsid w:val="0075530C"/>
    <w:pPr>
      <w:tabs>
        <w:tab w:val="left" w:pos="851"/>
      </w:tabs>
      <w:spacing w:before="120" w:after="60" w:line="264" w:lineRule="auto"/>
      <w:ind w:left="851"/>
      <w:jc w:val="both"/>
    </w:pPr>
    <w:rPr>
      <w:rFonts w:ascii="Arial" w:eastAsia="Times New Roman" w:hAnsi="Arial" w:cs="Times New Roman"/>
      <w:sz w:val="22"/>
      <w:szCs w:val="20"/>
      <w:lang w:val="sv-SE" w:eastAsia="sv-SE"/>
    </w:rPr>
  </w:style>
  <w:style w:type="paragraph" w:customStyle="1" w:styleId="NumreratStycke11">
    <w:name w:val="Numrerat Stycke 1.1"/>
    <w:basedOn w:val="Antrat2"/>
    <w:qFormat/>
    <w:rsid w:val="0075530C"/>
    <w:pPr>
      <w:keepNext w:val="0"/>
      <w:keepLines w:val="0"/>
      <w:numPr>
        <w:ilvl w:val="1"/>
      </w:numPr>
      <w:tabs>
        <w:tab w:val="num" w:pos="850"/>
      </w:tabs>
      <w:spacing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customStyle="1" w:styleId="Avtalsinledning">
    <w:name w:val="Avtalsinledning"/>
    <w:link w:val="AvtalsinledningChar"/>
    <w:semiHidden/>
    <w:rsid w:val="0075530C"/>
    <w:pPr>
      <w:spacing w:before="120" w:after="240" w:line="240" w:lineRule="auto"/>
    </w:pPr>
    <w:rPr>
      <w:rFonts w:ascii="Arial" w:eastAsia="Times New Roman" w:hAnsi="Arial" w:cs="Times New Roman"/>
      <w:sz w:val="22"/>
      <w:szCs w:val="24"/>
      <w:lang w:val="en-GB" w:eastAsia="sv-SE"/>
    </w:rPr>
  </w:style>
  <w:style w:type="paragraph" w:customStyle="1" w:styleId="Numreringa">
    <w:name w:val="Numrering a)"/>
    <w:basedOn w:val="prastasis"/>
    <w:uiPriority w:val="4"/>
    <w:qFormat/>
    <w:rsid w:val="0075530C"/>
    <w:pPr>
      <w:numPr>
        <w:numId w:val="25"/>
      </w:numPr>
      <w:spacing w:before="120" w:after="60" w:line="264" w:lineRule="auto"/>
      <w:jc w:val="both"/>
    </w:pPr>
    <w:rPr>
      <w:rFonts w:ascii="Arial" w:eastAsia="Times New Roman" w:hAnsi="Arial" w:cs="Times New Roman"/>
      <w:szCs w:val="20"/>
      <w:lang w:val="sv-SE" w:eastAsia="sv-SE"/>
      <w14:ligatures w14:val="none"/>
    </w:rPr>
  </w:style>
  <w:style w:type="paragraph" w:customStyle="1" w:styleId="Numreringi">
    <w:name w:val="Numrering (i)"/>
    <w:basedOn w:val="prastasis"/>
    <w:qFormat/>
    <w:rsid w:val="0075530C"/>
    <w:pPr>
      <w:numPr>
        <w:ilvl w:val="1"/>
        <w:numId w:val="25"/>
      </w:numPr>
      <w:spacing w:before="120" w:after="60" w:line="264" w:lineRule="auto"/>
      <w:jc w:val="both"/>
    </w:pPr>
    <w:rPr>
      <w:rFonts w:ascii="Arial" w:eastAsia="Times New Roman" w:hAnsi="Arial" w:cs="Times New Roman"/>
      <w:szCs w:val="20"/>
      <w:lang w:val="sv-SE" w:eastAsia="sv-SE"/>
      <w14:ligatures w14:val="none"/>
    </w:rPr>
  </w:style>
  <w:style w:type="character" w:customStyle="1" w:styleId="AvtalsinledningChar">
    <w:name w:val="Avtalsinledning Char"/>
    <w:link w:val="Avtalsinledning"/>
    <w:semiHidden/>
    <w:rsid w:val="0075530C"/>
    <w:rPr>
      <w:rFonts w:ascii="Arial" w:eastAsia="Times New Roman" w:hAnsi="Arial" w:cs="Times New Roman"/>
      <w:sz w:val="22"/>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75530C"/>
    <w:pPr>
      <w:spacing w:before="120" w:after="240"/>
    </w:pPr>
    <w:rPr>
      <w:rFonts w:ascii="Arial" w:eastAsia="Times New Roman" w:hAnsi="Arial" w:cs="Times New Roman"/>
      <w:b/>
      <w:bCs/>
      <w:caps/>
      <w:szCs w:val="24"/>
      <w:lang w:val="en-GB" w:eastAsia="sv-SE"/>
      <w14:ligatures w14:val="none"/>
    </w:rPr>
  </w:style>
  <w:style w:type="character" w:customStyle="1" w:styleId="FormatmallFormatmallAvtalsinledningVersaler10ptFetChar">
    <w:name w:val="Formatmall Formatmall Avtalsinledning + Versaler + 10 pt Fet Char"/>
    <w:link w:val="FormatmallFormatmallAvtalsinledningVersaler10ptFet"/>
    <w:semiHidden/>
    <w:rsid w:val="0075530C"/>
    <w:rPr>
      <w:rFonts w:ascii="Arial" w:eastAsia="Times New Roman" w:hAnsi="Arial" w:cs="Times New Roman"/>
      <w:b/>
      <w:bCs/>
      <w:caps/>
      <w:sz w:val="22"/>
      <w:szCs w:val="24"/>
      <w:lang w:val="en-GB" w:eastAsia="sv-SE"/>
    </w:rPr>
  </w:style>
  <w:style w:type="paragraph" w:customStyle="1" w:styleId="paragraph">
    <w:name w:val="paragraph"/>
    <w:basedOn w:val="prastasis"/>
    <w:rsid w:val="0075530C"/>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normaltextrun">
    <w:name w:val="normaltextrun"/>
    <w:basedOn w:val="Numatytasispastraiposriftas"/>
    <w:rsid w:val="0075530C"/>
  </w:style>
  <w:style w:type="character" w:customStyle="1" w:styleId="eop">
    <w:name w:val="eop"/>
    <w:basedOn w:val="Numatytasispastraiposriftas"/>
    <w:rsid w:val="0075530C"/>
  </w:style>
  <w:style w:type="numbering" w:customStyle="1" w:styleId="Sraonra8">
    <w:name w:val="Sąrašo nėra8"/>
    <w:next w:val="Sraonra"/>
    <w:uiPriority w:val="99"/>
    <w:semiHidden/>
    <w:unhideWhenUsed/>
    <w:rsid w:val="00723355"/>
  </w:style>
  <w:style w:type="table" w:customStyle="1" w:styleId="Lentelstinklelis5">
    <w:name w:val="Lentelės tinklelis5"/>
    <w:basedOn w:val="prastojilentel"/>
    <w:next w:val="Lentelstinklelis"/>
    <w:uiPriority w:val="39"/>
    <w:rsid w:val="007233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723355"/>
  </w:style>
  <w:style w:type="numbering" w:customStyle="1" w:styleId="NoList23">
    <w:name w:val="No List23"/>
    <w:next w:val="Sraonra"/>
    <w:semiHidden/>
    <w:unhideWhenUsed/>
    <w:rsid w:val="00723355"/>
  </w:style>
  <w:style w:type="numbering" w:customStyle="1" w:styleId="NoList33">
    <w:name w:val="No List33"/>
    <w:next w:val="Sraonra"/>
    <w:uiPriority w:val="99"/>
    <w:semiHidden/>
    <w:unhideWhenUsed/>
    <w:rsid w:val="00723355"/>
  </w:style>
  <w:style w:type="table" w:customStyle="1" w:styleId="TableGrid14">
    <w:name w:val="Table Grid14"/>
    <w:basedOn w:val="prastojilentel"/>
    <w:next w:val="Lentelstinklelis"/>
    <w:rsid w:val="00723355"/>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Sraonra"/>
    <w:uiPriority w:val="99"/>
    <w:semiHidden/>
    <w:unhideWhenUsed/>
    <w:rsid w:val="00723355"/>
  </w:style>
  <w:style w:type="table" w:customStyle="1" w:styleId="TableGrid24">
    <w:name w:val="Table Grid24"/>
    <w:basedOn w:val="prastojilentel"/>
    <w:next w:val="Lentelstinklelis"/>
    <w:rsid w:val="00723355"/>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prastojilentel"/>
    <w:next w:val="Lentelstinklelis"/>
    <w:uiPriority w:val="59"/>
    <w:rsid w:val="00723355"/>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1">
    <w:name w:val=" Char Char1"/>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normal">
    <w:name w:val="normal"/>
    <w:basedOn w:val="prastasis"/>
    <w:rsid w:val="00723355"/>
    <w:pPr>
      <w:suppressAutoHyphens/>
      <w:jc w:val="both"/>
    </w:pPr>
    <w:rPr>
      <w:rFonts w:ascii="Times New Roman" w:eastAsia="Times New Roman" w:hAnsi="Times New Roman" w:cs="Times New Roman"/>
      <w:b/>
      <w:sz w:val="24"/>
      <w:szCs w:val="24"/>
      <w:lang w:eastAsia="ar-SA"/>
      <w14:ligatures w14:val="none"/>
    </w:rPr>
  </w:style>
  <w:style w:type="paragraph" w:customStyle="1" w:styleId="CharChar2DiagramaDiagramaCharChar1">
    <w:name w:val=" Char Char2 Diagrama Diagrama Char Char"/>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CharCharCharCharCharCharCharCharCharChar1">
    <w:name w:val=" Char Char Char Char Char Char Char Char Char Char"/>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CharCharDiagramaDiagrama1">
    <w:name w:val=" Char Char Diagrama Diagrama"/>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DiagramaDiagrama2CharChar1">
    <w:name w:val=" Diagrama Diagrama2 Char Char"/>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Bodytext4">
    <w:name w:val="Body text"/>
    <w:rsid w:val="0072335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Diagrama3">
    <w:name w:val=" Diagrama"/>
    <w:basedOn w:val="prastasis"/>
    <w:rsid w:val="00723355"/>
    <w:pPr>
      <w:spacing w:after="160" w:line="240" w:lineRule="exact"/>
    </w:pPr>
    <w:rPr>
      <w:rFonts w:ascii="Tahoma" w:eastAsia="Times New Roman" w:hAnsi="Tahoma" w:cs="Times New Roman"/>
      <w:sz w:val="20"/>
      <w:szCs w:val="20"/>
      <w:lang w:val="en-US"/>
      <w14:ligatures w14:val="none"/>
    </w:rPr>
  </w:style>
  <w:style w:type="paragraph" w:customStyle="1" w:styleId="DiagramaDiagrama1CharCharDiagramaCharChar2">
    <w:name w:val=" Diagrama Diagrama1 Char Char Diagrama Char Char"/>
    <w:basedOn w:val="prastasis"/>
    <w:rsid w:val="00723355"/>
    <w:pPr>
      <w:spacing w:after="160" w:line="240" w:lineRule="exact"/>
    </w:pPr>
    <w:rPr>
      <w:rFonts w:ascii="Verdana" w:eastAsia="Times New Roman" w:hAnsi="Verdana" w:cs="Verdana"/>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da.balniene@aukstaitijapanevezys.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78</Pages>
  <Words>116675</Words>
  <Characters>66506</Characters>
  <Application>Microsoft Office Word</Application>
  <DocSecurity>0</DocSecurity>
  <Lines>554</Lines>
  <Paragraphs>365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Monika Kunšteinienė</cp:lastModifiedBy>
  <cp:revision>10</cp:revision>
  <cp:lastPrinted>2026-07-22T04:46:00Z</cp:lastPrinted>
  <dcterms:created xsi:type="dcterms:W3CDTF">2026-07-21T11:31:00Z</dcterms:created>
  <dcterms:modified xsi:type="dcterms:W3CDTF">2026-09-08T08:18:00Z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