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25FD4" w14:textId="77777777" w:rsidR="00A64073" w:rsidRPr="00C34351" w:rsidRDefault="00A64073" w:rsidP="00A64073">
      <w:pPr>
        <w:spacing w:line="360" w:lineRule="auto"/>
        <w:ind w:left="4808" w:firstLine="720"/>
        <w:jc w:val="both"/>
        <w:rPr>
          <w:rStyle w:val="FontStyle22"/>
          <w:sz w:val="24"/>
          <w:szCs w:val="24"/>
        </w:rPr>
      </w:pPr>
      <w:r w:rsidRPr="00C34351">
        <w:rPr>
          <w:rStyle w:val="FontStyle22"/>
          <w:sz w:val="24"/>
          <w:szCs w:val="24"/>
        </w:rPr>
        <w:t>TVIRTINU:</w:t>
      </w:r>
    </w:p>
    <w:p w14:paraId="12A33078" w14:textId="66131E0C" w:rsidR="00A64073" w:rsidRPr="00C34351" w:rsidRDefault="006A7285" w:rsidP="00A64073">
      <w:pPr>
        <w:ind w:left="4808" w:firstLine="720"/>
        <w:jc w:val="both"/>
        <w:rPr>
          <w:rStyle w:val="FontStyle21"/>
          <w:sz w:val="24"/>
          <w:szCs w:val="24"/>
        </w:rPr>
      </w:pPr>
      <w:r>
        <w:rPr>
          <w:rStyle w:val="FontStyle21"/>
          <w:sz w:val="24"/>
          <w:szCs w:val="24"/>
        </w:rPr>
        <w:t>Alytaus</w:t>
      </w:r>
      <w:r w:rsidR="00A64073" w:rsidRPr="00C34351">
        <w:rPr>
          <w:rStyle w:val="FontStyle21"/>
          <w:sz w:val="24"/>
          <w:szCs w:val="24"/>
        </w:rPr>
        <w:t xml:space="preserve"> rajono savivaldybės</w:t>
      </w:r>
    </w:p>
    <w:p w14:paraId="19872704" w14:textId="0BAF598A" w:rsidR="00A64073" w:rsidRPr="00C34351" w:rsidRDefault="00A64073" w:rsidP="00A64073">
      <w:pPr>
        <w:ind w:left="5528"/>
        <w:jc w:val="both"/>
        <w:rPr>
          <w:rStyle w:val="FontStyle21"/>
          <w:sz w:val="24"/>
          <w:szCs w:val="24"/>
        </w:rPr>
      </w:pPr>
      <w:r w:rsidRPr="00C34351">
        <w:rPr>
          <w:rStyle w:val="FontStyle21"/>
          <w:sz w:val="24"/>
          <w:szCs w:val="24"/>
        </w:rPr>
        <w:t>administracijos direktor</w:t>
      </w:r>
      <w:r w:rsidR="006A7285">
        <w:rPr>
          <w:rStyle w:val="FontStyle21"/>
          <w:sz w:val="24"/>
          <w:szCs w:val="24"/>
        </w:rPr>
        <w:t>ius</w:t>
      </w:r>
    </w:p>
    <w:p w14:paraId="70F07980" w14:textId="224AF2E4" w:rsidR="00A64073" w:rsidRPr="00C34351" w:rsidRDefault="006A7285" w:rsidP="00A64073">
      <w:pPr>
        <w:ind w:left="5528"/>
        <w:jc w:val="both"/>
        <w:rPr>
          <w:rStyle w:val="FontStyle21"/>
          <w:sz w:val="24"/>
          <w:szCs w:val="24"/>
        </w:rPr>
      </w:pPr>
      <w:r>
        <w:rPr>
          <w:rStyle w:val="FontStyle21"/>
          <w:sz w:val="24"/>
          <w:szCs w:val="24"/>
        </w:rPr>
        <w:t>Vyt</w:t>
      </w:r>
      <w:r w:rsidR="00D1470C">
        <w:rPr>
          <w:rStyle w:val="FontStyle21"/>
          <w:sz w:val="24"/>
          <w:szCs w:val="24"/>
        </w:rPr>
        <w:t>as</w:t>
      </w:r>
      <w:r>
        <w:rPr>
          <w:rStyle w:val="FontStyle21"/>
          <w:sz w:val="24"/>
          <w:szCs w:val="24"/>
        </w:rPr>
        <w:t xml:space="preserve"> Arbačiauskas</w:t>
      </w:r>
    </w:p>
    <w:p w14:paraId="5472146B" w14:textId="77777777" w:rsidR="00A64073" w:rsidRPr="00C34351" w:rsidRDefault="00A64073" w:rsidP="00A64073">
      <w:pPr>
        <w:ind w:left="5528"/>
        <w:jc w:val="both"/>
        <w:rPr>
          <w:rStyle w:val="FontStyle21"/>
          <w:sz w:val="24"/>
          <w:szCs w:val="24"/>
        </w:rPr>
      </w:pPr>
    </w:p>
    <w:p w14:paraId="37861C85" w14:textId="6D093D71" w:rsidR="00A64073" w:rsidRPr="00C34351" w:rsidRDefault="00A64073" w:rsidP="00A64073">
      <w:pPr>
        <w:pStyle w:val="Style2"/>
        <w:widowControl/>
        <w:tabs>
          <w:tab w:val="left" w:leader="underscore" w:pos="1939"/>
          <w:tab w:val="left" w:leader="underscore" w:pos="7655"/>
          <w:tab w:val="left" w:leader="underscore" w:pos="8647"/>
        </w:tabs>
        <w:spacing w:line="240" w:lineRule="auto"/>
        <w:ind w:left="5528"/>
        <w:rPr>
          <w:rStyle w:val="FontStyle21"/>
          <w:sz w:val="24"/>
          <w:szCs w:val="24"/>
        </w:rPr>
      </w:pPr>
      <w:r w:rsidRPr="00C34351">
        <w:rPr>
          <w:rStyle w:val="FontStyle21"/>
          <w:sz w:val="24"/>
          <w:szCs w:val="24"/>
        </w:rPr>
        <w:t>202</w:t>
      </w:r>
      <w:r w:rsidR="00E63A08">
        <w:rPr>
          <w:rStyle w:val="FontStyle21"/>
          <w:sz w:val="24"/>
          <w:szCs w:val="24"/>
        </w:rPr>
        <w:t>6</w:t>
      </w:r>
      <w:r w:rsidRPr="00C34351">
        <w:rPr>
          <w:rStyle w:val="FontStyle21"/>
          <w:sz w:val="24"/>
          <w:szCs w:val="24"/>
        </w:rPr>
        <w:t xml:space="preserve"> m. </w:t>
      </w:r>
      <w:r w:rsidR="00E63A08">
        <w:rPr>
          <w:rStyle w:val="FontStyle21"/>
          <w:sz w:val="24"/>
          <w:szCs w:val="24"/>
        </w:rPr>
        <w:t>rug</w:t>
      </w:r>
      <w:r w:rsidR="005A5DE3">
        <w:rPr>
          <w:rStyle w:val="FontStyle21"/>
          <w:sz w:val="24"/>
          <w:szCs w:val="24"/>
        </w:rPr>
        <w:t>sėjo</w:t>
      </w:r>
      <w:r w:rsidRPr="00C34351">
        <w:rPr>
          <w:rStyle w:val="FontStyle21"/>
          <w:sz w:val="24"/>
          <w:szCs w:val="24"/>
        </w:rPr>
        <w:t xml:space="preserve"> ___ d.</w:t>
      </w:r>
    </w:p>
    <w:p w14:paraId="5D3592E7" w14:textId="77777777" w:rsidR="00A64073" w:rsidRPr="00C34351" w:rsidRDefault="00A64073" w:rsidP="00914256">
      <w:pPr>
        <w:spacing w:line="360" w:lineRule="auto"/>
        <w:jc w:val="center"/>
        <w:rPr>
          <w:b/>
          <w:szCs w:val="24"/>
        </w:rPr>
      </w:pPr>
    </w:p>
    <w:p w14:paraId="6382E2BF" w14:textId="77777777" w:rsidR="00A64073" w:rsidRPr="00C34351" w:rsidRDefault="00A64073" w:rsidP="00914256">
      <w:pPr>
        <w:spacing w:line="360" w:lineRule="auto"/>
        <w:jc w:val="center"/>
        <w:rPr>
          <w:b/>
          <w:szCs w:val="24"/>
        </w:rPr>
      </w:pPr>
    </w:p>
    <w:p w14:paraId="5DCB2610" w14:textId="4F5B8A16" w:rsidR="00C22C31" w:rsidRPr="00C34351" w:rsidRDefault="0031240E" w:rsidP="00914256">
      <w:pPr>
        <w:spacing w:line="360" w:lineRule="auto"/>
        <w:jc w:val="center"/>
        <w:rPr>
          <w:b/>
          <w:szCs w:val="24"/>
        </w:rPr>
      </w:pPr>
      <w:r>
        <w:rPr>
          <w:b/>
          <w:szCs w:val="24"/>
        </w:rPr>
        <w:t xml:space="preserve"> </w:t>
      </w:r>
      <w:r w:rsidR="005A5DE3">
        <w:rPr>
          <w:b/>
          <w:szCs w:val="24"/>
        </w:rPr>
        <w:t>PAPRASTOJO</w:t>
      </w:r>
      <w:r w:rsidR="00644FDF">
        <w:rPr>
          <w:b/>
          <w:szCs w:val="24"/>
        </w:rPr>
        <w:t xml:space="preserve"> </w:t>
      </w:r>
      <w:r>
        <w:rPr>
          <w:b/>
          <w:szCs w:val="24"/>
        </w:rPr>
        <w:t>REMONTO</w:t>
      </w:r>
      <w:r w:rsidR="00F10995" w:rsidRPr="00C34351">
        <w:rPr>
          <w:b/>
          <w:szCs w:val="24"/>
        </w:rPr>
        <w:t xml:space="preserve"> DARBŲ</w:t>
      </w:r>
      <w:r w:rsidR="00292DE6" w:rsidRPr="00C34351">
        <w:rPr>
          <w:b/>
          <w:szCs w:val="24"/>
        </w:rPr>
        <w:t xml:space="preserve"> TECHNINĖ</w:t>
      </w:r>
      <w:r w:rsidR="00C34351" w:rsidRPr="00C34351">
        <w:rPr>
          <w:b/>
          <w:szCs w:val="24"/>
        </w:rPr>
        <w:t xml:space="preserve"> </w:t>
      </w:r>
      <w:r w:rsidR="00C96D37" w:rsidRPr="00C34351">
        <w:rPr>
          <w:b/>
          <w:szCs w:val="24"/>
        </w:rPr>
        <w:t>UŽDUOTIS</w:t>
      </w:r>
    </w:p>
    <w:p w14:paraId="2C11776B" w14:textId="32C47F76" w:rsidR="00C22C31" w:rsidRPr="00C34351" w:rsidRDefault="00C22C31" w:rsidP="00914256">
      <w:pPr>
        <w:spacing w:line="360" w:lineRule="auto"/>
        <w:jc w:val="center"/>
        <w:rPr>
          <w:szCs w:val="24"/>
        </w:rPr>
      </w:pPr>
    </w:p>
    <w:tbl>
      <w:tblPr>
        <w:tblW w:w="10080" w:type="dxa"/>
        <w:tblInd w:w="-252" w:type="dxa"/>
        <w:tblBorders>
          <w:top w:val="single" w:sz="4" w:space="0" w:color="auto"/>
          <w:bottom w:val="single" w:sz="4" w:space="0" w:color="auto"/>
          <w:insideH w:val="single" w:sz="4" w:space="0" w:color="auto"/>
        </w:tblBorders>
        <w:tblLook w:val="0000" w:firstRow="0" w:lastRow="0" w:firstColumn="0" w:lastColumn="0" w:noHBand="0" w:noVBand="0"/>
      </w:tblPr>
      <w:tblGrid>
        <w:gridCol w:w="4788"/>
        <w:gridCol w:w="5292"/>
      </w:tblGrid>
      <w:tr w:rsidR="00C22C31" w:rsidRPr="00C34351" w14:paraId="6C361AB1" w14:textId="77777777" w:rsidTr="00A30219">
        <w:tc>
          <w:tcPr>
            <w:tcW w:w="4788" w:type="dxa"/>
          </w:tcPr>
          <w:p w14:paraId="351F1F22" w14:textId="77777777" w:rsidR="00C22C31" w:rsidRPr="00C34351" w:rsidRDefault="00C22C31" w:rsidP="00914256">
            <w:pPr>
              <w:numPr>
                <w:ilvl w:val="0"/>
                <w:numId w:val="2"/>
              </w:numPr>
              <w:tabs>
                <w:tab w:val="clear" w:pos="1080"/>
                <w:tab w:val="num" w:pos="360"/>
              </w:tabs>
              <w:spacing w:before="60" w:after="60"/>
              <w:ind w:left="360" w:hanging="360"/>
              <w:rPr>
                <w:color w:val="000000"/>
                <w:szCs w:val="24"/>
              </w:rPr>
            </w:pPr>
            <w:r w:rsidRPr="00C34351">
              <w:rPr>
                <w:color w:val="000000"/>
                <w:szCs w:val="24"/>
              </w:rPr>
              <w:t>STATYTOJAS:</w:t>
            </w:r>
          </w:p>
        </w:tc>
        <w:tc>
          <w:tcPr>
            <w:tcW w:w="5292" w:type="dxa"/>
          </w:tcPr>
          <w:p w14:paraId="05FA3E56" w14:textId="58DCB2B9" w:rsidR="00C22C31" w:rsidRPr="00C34351" w:rsidRDefault="006A7285" w:rsidP="008F6F0E">
            <w:pPr>
              <w:pStyle w:val="Antrat3"/>
              <w:numPr>
                <w:ilvl w:val="0"/>
                <w:numId w:val="0"/>
              </w:numPr>
              <w:rPr>
                <w:szCs w:val="24"/>
              </w:rPr>
            </w:pPr>
            <w:r>
              <w:rPr>
                <w:szCs w:val="24"/>
              </w:rPr>
              <w:t>A</w:t>
            </w:r>
            <w:r>
              <w:t>lytaus</w:t>
            </w:r>
            <w:r w:rsidR="00C22C31" w:rsidRPr="00C34351">
              <w:rPr>
                <w:szCs w:val="24"/>
              </w:rPr>
              <w:t xml:space="preserve"> rajono savivaldybė</w:t>
            </w:r>
            <w:r w:rsidR="00292DE6" w:rsidRPr="00C34351">
              <w:rPr>
                <w:szCs w:val="24"/>
              </w:rPr>
              <w:t xml:space="preserve">, juridinio asmens kodas </w:t>
            </w:r>
            <w:r w:rsidR="00A46773">
              <w:rPr>
                <w:szCs w:val="24"/>
              </w:rPr>
              <w:t>188718528</w:t>
            </w:r>
          </w:p>
        </w:tc>
      </w:tr>
      <w:tr w:rsidR="00B47620" w:rsidRPr="00C34351" w14:paraId="02970EAC" w14:textId="77777777" w:rsidTr="00A30219">
        <w:tc>
          <w:tcPr>
            <w:tcW w:w="4788" w:type="dxa"/>
          </w:tcPr>
          <w:p w14:paraId="02605271" w14:textId="4A545649" w:rsidR="00B47620" w:rsidRPr="00C34351" w:rsidRDefault="00B47620" w:rsidP="00B47620">
            <w:pPr>
              <w:numPr>
                <w:ilvl w:val="0"/>
                <w:numId w:val="2"/>
              </w:numPr>
              <w:tabs>
                <w:tab w:val="clear" w:pos="1080"/>
                <w:tab w:val="num" w:pos="360"/>
              </w:tabs>
              <w:spacing w:before="60" w:after="60"/>
              <w:ind w:left="360" w:hanging="360"/>
              <w:rPr>
                <w:color w:val="000000"/>
                <w:szCs w:val="24"/>
              </w:rPr>
            </w:pPr>
            <w:r w:rsidRPr="00C34351">
              <w:rPr>
                <w:color w:val="000000"/>
                <w:szCs w:val="24"/>
              </w:rPr>
              <w:t>UŽSAKOVAS:</w:t>
            </w:r>
          </w:p>
        </w:tc>
        <w:tc>
          <w:tcPr>
            <w:tcW w:w="5292" w:type="dxa"/>
          </w:tcPr>
          <w:p w14:paraId="44476914" w14:textId="260C1931" w:rsidR="00B47620" w:rsidRPr="00C34351" w:rsidRDefault="006A7285" w:rsidP="00B47620">
            <w:pPr>
              <w:pStyle w:val="Antrat3"/>
              <w:numPr>
                <w:ilvl w:val="0"/>
                <w:numId w:val="0"/>
              </w:numPr>
              <w:rPr>
                <w:szCs w:val="24"/>
              </w:rPr>
            </w:pPr>
            <w:r>
              <w:rPr>
                <w:szCs w:val="24"/>
              </w:rPr>
              <w:t>A</w:t>
            </w:r>
            <w:r>
              <w:t>lytaus</w:t>
            </w:r>
            <w:r w:rsidR="00B47620" w:rsidRPr="00C34351">
              <w:rPr>
                <w:szCs w:val="24"/>
              </w:rPr>
              <w:t xml:space="preserve"> rajono savivaldybė</w:t>
            </w:r>
            <w:r w:rsidR="00292DE6" w:rsidRPr="00C34351">
              <w:rPr>
                <w:szCs w:val="24"/>
              </w:rPr>
              <w:t>s administracija</w:t>
            </w:r>
            <w:r w:rsidR="00A64073" w:rsidRPr="00C34351">
              <w:rPr>
                <w:szCs w:val="24"/>
              </w:rPr>
              <w:t>,</w:t>
            </w:r>
            <w:r w:rsidR="00A64073" w:rsidRPr="00C34351">
              <w:t xml:space="preserve"> </w:t>
            </w:r>
            <w:r w:rsidR="00A64073" w:rsidRPr="00C34351">
              <w:rPr>
                <w:szCs w:val="24"/>
              </w:rPr>
              <w:t xml:space="preserve">juridinio asmens kodas </w:t>
            </w:r>
            <w:r w:rsidR="00A46773">
              <w:rPr>
                <w:szCs w:val="24"/>
              </w:rPr>
              <w:t>188718528</w:t>
            </w:r>
          </w:p>
        </w:tc>
      </w:tr>
      <w:tr w:rsidR="00613B33" w:rsidRPr="00C34351" w14:paraId="62D815F9" w14:textId="77777777" w:rsidTr="00A30219">
        <w:tc>
          <w:tcPr>
            <w:tcW w:w="4788" w:type="dxa"/>
          </w:tcPr>
          <w:p w14:paraId="6589B374" w14:textId="2ACD0202" w:rsidR="00613B33" w:rsidRPr="00947539" w:rsidRDefault="00613B33" w:rsidP="00B47620">
            <w:pPr>
              <w:numPr>
                <w:ilvl w:val="0"/>
                <w:numId w:val="2"/>
              </w:numPr>
              <w:tabs>
                <w:tab w:val="clear" w:pos="1080"/>
                <w:tab w:val="num" w:pos="360"/>
              </w:tabs>
              <w:spacing w:before="60" w:after="60"/>
              <w:ind w:left="360" w:hanging="360"/>
              <w:rPr>
                <w:color w:val="000000"/>
                <w:szCs w:val="24"/>
              </w:rPr>
            </w:pPr>
            <w:r w:rsidRPr="00947539">
              <w:rPr>
                <w:color w:val="000000"/>
                <w:szCs w:val="24"/>
              </w:rPr>
              <w:t>RANGOVAS</w:t>
            </w:r>
          </w:p>
        </w:tc>
        <w:tc>
          <w:tcPr>
            <w:tcW w:w="5292" w:type="dxa"/>
          </w:tcPr>
          <w:p w14:paraId="6EB64DEB" w14:textId="55145299" w:rsidR="00613B33" w:rsidRPr="00947539" w:rsidRDefault="00613B33" w:rsidP="00B47620">
            <w:pPr>
              <w:pStyle w:val="Antrat3"/>
              <w:numPr>
                <w:ilvl w:val="0"/>
                <w:numId w:val="0"/>
              </w:numPr>
              <w:rPr>
                <w:szCs w:val="24"/>
              </w:rPr>
            </w:pPr>
            <w:r w:rsidRPr="00947539">
              <w:rPr>
                <w:szCs w:val="24"/>
              </w:rPr>
              <w:t>Viešojo pirkimo būdu</w:t>
            </w:r>
            <w:r w:rsidR="00947539" w:rsidRPr="00947539">
              <w:rPr>
                <w:szCs w:val="24"/>
              </w:rPr>
              <w:t xml:space="preserve"> atrinktas Rangovas</w:t>
            </w:r>
          </w:p>
        </w:tc>
      </w:tr>
      <w:tr w:rsidR="00B47620" w:rsidRPr="00C34351" w14:paraId="2C49F5AB" w14:textId="77777777" w:rsidTr="00A30219">
        <w:trPr>
          <w:trHeight w:val="952"/>
        </w:trPr>
        <w:tc>
          <w:tcPr>
            <w:tcW w:w="4788" w:type="dxa"/>
          </w:tcPr>
          <w:p w14:paraId="72AAF401" w14:textId="625281A7" w:rsidR="00B47620" w:rsidRPr="00C34351" w:rsidRDefault="00B47620" w:rsidP="00B47620">
            <w:pPr>
              <w:numPr>
                <w:ilvl w:val="0"/>
                <w:numId w:val="2"/>
              </w:numPr>
              <w:tabs>
                <w:tab w:val="clear" w:pos="1080"/>
                <w:tab w:val="num" w:pos="360"/>
              </w:tabs>
              <w:spacing w:before="60" w:after="60"/>
              <w:ind w:left="360" w:hanging="360"/>
              <w:rPr>
                <w:color w:val="000000"/>
                <w:szCs w:val="24"/>
              </w:rPr>
            </w:pPr>
            <w:r w:rsidRPr="00C34351">
              <w:rPr>
                <w:caps/>
                <w:color w:val="000000"/>
                <w:szCs w:val="24"/>
              </w:rPr>
              <w:t>OBJEKTO pavadinimas:</w:t>
            </w:r>
          </w:p>
        </w:tc>
        <w:tc>
          <w:tcPr>
            <w:tcW w:w="5292" w:type="dxa"/>
          </w:tcPr>
          <w:p w14:paraId="235FC65F" w14:textId="070AE199" w:rsidR="00B47620" w:rsidRPr="00C34351" w:rsidRDefault="007713BE" w:rsidP="00B47620">
            <w:pPr>
              <w:jc w:val="both"/>
              <w:rPr>
                <w:szCs w:val="24"/>
              </w:rPr>
            </w:pPr>
            <w:r w:rsidRPr="007713BE">
              <w:t>Autobusų sustojimo aikštelės</w:t>
            </w:r>
            <w:r>
              <w:t xml:space="preserve"> </w:t>
            </w:r>
            <w:r w:rsidR="00635BEF" w:rsidRPr="00635BEF">
              <w:t xml:space="preserve">Alytaus k., </w:t>
            </w:r>
            <w:proofErr w:type="spellStart"/>
            <w:r w:rsidR="00635BEF" w:rsidRPr="00635BEF">
              <w:t>Alovės</w:t>
            </w:r>
            <w:proofErr w:type="spellEnd"/>
            <w:r w:rsidR="00635BEF" w:rsidRPr="00635BEF">
              <w:t xml:space="preserve"> sen. Alytaus r. sav. (koordinatės X: 6028658 Y: 506057)</w:t>
            </w:r>
            <w:r w:rsidR="00635BEF">
              <w:t xml:space="preserve"> </w:t>
            </w:r>
            <w:r w:rsidR="007B3B07">
              <w:t>statybos darbai</w:t>
            </w:r>
          </w:p>
        </w:tc>
      </w:tr>
      <w:tr w:rsidR="00F21DE6" w:rsidRPr="00C34351" w14:paraId="2DF5EDAE" w14:textId="77777777" w:rsidTr="00A30219">
        <w:trPr>
          <w:trHeight w:val="555"/>
        </w:trPr>
        <w:tc>
          <w:tcPr>
            <w:tcW w:w="4788" w:type="dxa"/>
          </w:tcPr>
          <w:p w14:paraId="10539298" w14:textId="7C1D33D7" w:rsidR="00F21DE6" w:rsidRPr="00C34351" w:rsidRDefault="00F21DE6" w:rsidP="00B47620">
            <w:pPr>
              <w:numPr>
                <w:ilvl w:val="0"/>
                <w:numId w:val="2"/>
              </w:numPr>
              <w:tabs>
                <w:tab w:val="clear" w:pos="1080"/>
                <w:tab w:val="num" w:pos="360"/>
              </w:tabs>
              <w:spacing w:before="60" w:after="60"/>
              <w:ind w:left="360" w:hanging="360"/>
              <w:rPr>
                <w:caps/>
                <w:color w:val="000000"/>
                <w:szCs w:val="24"/>
              </w:rPr>
            </w:pPr>
            <w:r>
              <w:rPr>
                <w:caps/>
                <w:color w:val="000000"/>
                <w:szCs w:val="24"/>
              </w:rPr>
              <w:t>ŽEMĖS SKLYPO UNIKALUS NUMERIS</w:t>
            </w:r>
          </w:p>
        </w:tc>
        <w:tc>
          <w:tcPr>
            <w:tcW w:w="5292" w:type="dxa"/>
          </w:tcPr>
          <w:p w14:paraId="712B8764" w14:textId="6B24011E" w:rsidR="00F21DE6" w:rsidRDefault="00AA0A67" w:rsidP="00B47620">
            <w:pPr>
              <w:jc w:val="both"/>
              <w:rPr>
                <w:szCs w:val="24"/>
              </w:rPr>
            </w:pPr>
            <w:r>
              <w:rPr>
                <w:szCs w:val="24"/>
              </w:rPr>
              <w:t>4400-5755-5907</w:t>
            </w:r>
          </w:p>
        </w:tc>
      </w:tr>
      <w:tr w:rsidR="00A30219" w:rsidRPr="00C34351" w14:paraId="4C1314C9" w14:textId="77777777" w:rsidTr="005D6BF9">
        <w:trPr>
          <w:trHeight w:val="555"/>
        </w:trPr>
        <w:tc>
          <w:tcPr>
            <w:tcW w:w="4788" w:type="dxa"/>
            <w:tcBorders>
              <w:bottom w:val="single" w:sz="4" w:space="0" w:color="auto"/>
            </w:tcBorders>
          </w:tcPr>
          <w:p w14:paraId="2190BCF5" w14:textId="129273AD" w:rsidR="00A30219" w:rsidRDefault="00A30219" w:rsidP="00A30219">
            <w:pPr>
              <w:numPr>
                <w:ilvl w:val="0"/>
                <w:numId w:val="2"/>
              </w:numPr>
              <w:tabs>
                <w:tab w:val="clear" w:pos="1080"/>
                <w:tab w:val="num" w:pos="360"/>
              </w:tabs>
              <w:spacing w:before="60" w:after="60"/>
              <w:ind w:left="360" w:hanging="360"/>
              <w:rPr>
                <w:caps/>
                <w:color w:val="000000"/>
                <w:szCs w:val="24"/>
              </w:rPr>
            </w:pPr>
            <w:r>
              <w:rPr>
                <w:caps/>
                <w:color w:val="000000"/>
                <w:szCs w:val="24"/>
              </w:rPr>
              <w:t>STATYBOS RŪŠIS</w:t>
            </w:r>
          </w:p>
        </w:tc>
        <w:tc>
          <w:tcPr>
            <w:tcW w:w="5292" w:type="dxa"/>
            <w:tcBorders>
              <w:bottom w:val="single" w:sz="4" w:space="0" w:color="auto"/>
            </w:tcBorders>
          </w:tcPr>
          <w:p w14:paraId="48ADBC06" w14:textId="702A0429" w:rsidR="00A30219" w:rsidRDefault="005A5DE3" w:rsidP="00A30219">
            <w:pPr>
              <w:jc w:val="both"/>
              <w:rPr>
                <w:szCs w:val="24"/>
              </w:rPr>
            </w:pPr>
            <w:r>
              <w:rPr>
                <w:szCs w:val="24"/>
              </w:rPr>
              <w:t>Paprastasis</w:t>
            </w:r>
            <w:r w:rsidR="00A30219">
              <w:rPr>
                <w:szCs w:val="24"/>
              </w:rPr>
              <w:t xml:space="preserve"> remontas</w:t>
            </w:r>
          </w:p>
        </w:tc>
      </w:tr>
      <w:tr w:rsidR="00403995" w:rsidRPr="00C34351" w14:paraId="40778E8E" w14:textId="77777777" w:rsidTr="005D6BF9">
        <w:trPr>
          <w:trHeight w:val="555"/>
        </w:trPr>
        <w:tc>
          <w:tcPr>
            <w:tcW w:w="4788" w:type="dxa"/>
            <w:tcBorders>
              <w:bottom w:val="single" w:sz="4" w:space="0" w:color="auto"/>
            </w:tcBorders>
          </w:tcPr>
          <w:p w14:paraId="597C3D55" w14:textId="5A0E6A08" w:rsidR="00403995" w:rsidRPr="00C34351" w:rsidRDefault="00403995" w:rsidP="00403995">
            <w:pPr>
              <w:numPr>
                <w:ilvl w:val="0"/>
                <w:numId w:val="2"/>
              </w:numPr>
              <w:tabs>
                <w:tab w:val="clear" w:pos="1080"/>
                <w:tab w:val="num" w:pos="360"/>
              </w:tabs>
              <w:spacing w:before="60" w:after="60"/>
              <w:ind w:left="360" w:hanging="360"/>
              <w:rPr>
                <w:caps/>
                <w:color w:val="000000"/>
                <w:szCs w:val="24"/>
              </w:rPr>
            </w:pPr>
            <w:r w:rsidRPr="00C34351">
              <w:rPr>
                <w:caps/>
                <w:color w:val="000000"/>
                <w:szCs w:val="24"/>
              </w:rPr>
              <w:t>Statinio kategorija:</w:t>
            </w:r>
          </w:p>
        </w:tc>
        <w:tc>
          <w:tcPr>
            <w:tcW w:w="5292" w:type="dxa"/>
            <w:tcBorders>
              <w:bottom w:val="single" w:sz="4" w:space="0" w:color="auto"/>
            </w:tcBorders>
          </w:tcPr>
          <w:p w14:paraId="0E49CE2F" w14:textId="22BAA2CF" w:rsidR="00403995" w:rsidRDefault="00403995" w:rsidP="00403995">
            <w:pPr>
              <w:jc w:val="both"/>
              <w:rPr>
                <w:szCs w:val="24"/>
              </w:rPr>
            </w:pPr>
            <w:r>
              <w:rPr>
                <w:szCs w:val="24"/>
              </w:rPr>
              <w:t>Ne</w:t>
            </w:r>
            <w:r w:rsidR="00A73B92">
              <w:rPr>
                <w:szCs w:val="24"/>
              </w:rPr>
              <w:t>sudėtingasis</w:t>
            </w:r>
            <w:r w:rsidRPr="00C34351">
              <w:rPr>
                <w:szCs w:val="24"/>
              </w:rPr>
              <w:t xml:space="preserve"> statin</w:t>
            </w:r>
            <w:r w:rsidR="00A73B92">
              <w:rPr>
                <w:szCs w:val="24"/>
              </w:rPr>
              <w:t>ys</w:t>
            </w:r>
          </w:p>
        </w:tc>
      </w:tr>
      <w:tr w:rsidR="00403995" w:rsidRPr="00C34351" w14:paraId="7DAEA8F4" w14:textId="77777777" w:rsidTr="009F3649">
        <w:tc>
          <w:tcPr>
            <w:tcW w:w="4788" w:type="dxa"/>
            <w:tcBorders>
              <w:top w:val="single" w:sz="4" w:space="0" w:color="auto"/>
              <w:bottom w:val="single" w:sz="4" w:space="0" w:color="auto"/>
            </w:tcBorders>
          </w:tcPr>
          <w:p w14:paraId="31433C7E" w14:textId="2311C231" w:rsidR="00403995" w:rsidRPr="00C34351" w:rsidRDefault="005D6BF9" w:rsidP="00AB1837">
            <w:pPr>
              <w:spacing w:before="60" w:after="60"/>
              <w:ind w:firstLine="8"/>
              <w:rPr>
                <w:iCs/>
                <w:color w:val="000000"/>
                <w:szCs w:val="24"/>
              </w:rPr>
            </w:pPr>
            <w:r>
              <w:rPr>
                <w:iCs/>
                <w:color w:val="000000"/>
                <w:szCs w:val="24"/>
              </w:rPr>
              <w:t xml:space="preserve">8.   </w:t>
            </w:r>
            <w:r w:rsidR="00403995" w:rsidRPr="00C34351">
              <w:rPr>
                <w:iCs/>
                <w:color w:val="000000"/>
                <w:szCs w:val="24"/>
              </w:rPr>
              <w:t xml:space="preserve">REIKALAVIMAI </w:t>
            </w:r>
            <w:r w:rsidR="001A2B51">
              <w:rPr>
                <w:iCs/>
                <w:color w:val="000000"/>
                <w:szCs w:val="24"/>
              </w:rPr>
              <w:t>DARBŲ VYKDYMUI</w:t>
            </w:r>
            <w:r w:rsidR="00864222">
              <w:rPr>
                <w:iCs/>
                <w:color w:val="000000"/>
                <w:szCs w:val="24"/>
              </w:rPr>
              <w:t xml:space="preserve"> IR STANDARTAMS</w:t>
            </w:r>
          </w:p>
        </w:tc>
        <w:tc>
          <w:tcPr>
            <w:tcW w:w="5292" w:type="dxa"/>
            <w:tcBorders>
              <w:top w:val="single" w:sz="4" w:space="0" w:color="auto"/>
              <w:bottom w:val="single" w:sz="4" w:space="0" w:color="auto"/>
            </w:tcBorders>
          </w:tcPr>
          <w:p w14:paraId="7E31DF1D" w14:textId="5C9720BE" w:rsidR="00EA26B4" w:rsidRPr="00F07663" w:rsidRDefault="00EA26B4" w:rsidP="00EA26B4">
            <w:pPr>
              <w:shd w:val="clear" w:color="auto" w:fill="FFFFFF"/>
              <w:jc w:val="both"/>
              <w:rPr>
                <w:bCs/>
                <w:szCs w:val="24"/>
              </w:rPr>
            </w:pPr>
            <w:r w:rsidRPr="00644FDF">
              <w:rPr>
                <w:bCs/>
                <w:szCs w:val="24"/>
              </w:rPr>
              <w:t>8</w:t>
            </w:r>
            <w:r w:rsidR="00403995" w:rsidRPr="00644FDF">
              <w:rPr>
                <w:bCs/>
                <w:szCs w:val="24"/>
              </w:rPr>
              <w:t>.1</w:t>
            </w:r>
            <w:r w:rsidR="008B6925" w:rsidRPr="00644FDF">
              <w:rPr>
                <w:bCs/>
                <w:szCs w:val="24"/>
              </w:rPr>
              <w:t>.</w:t>
            </w:r>
            <w:r w:rsidR="00403995" w:rsidRPr="00644FDF">
              <w:rPr>
                <w:bCs/>
                <w:szCs w:val="24"/>
              </w:rPr>
              <w:t xml:space="preserve"> </w:t>
            </w:r>
            <w:r w:rsidRPr="00F07663">
              <w:rPr>
                <w:bCs/>
                <w:szCs w:val="24"/>
              </w:rPr>
              <w:t>Darbai turi būti atlikti vadovaujantis LR Statybos įstatymu, galiojančiais statybos techniniais reglamentais (</w:t>
            </w:r>
            <w:proofErr w:type="spellStart"/>
            <w:r w:rsidRPr="00F07663">
              <w:rPr>
                <w:bCs/>
                <w:szCs w:val="24"/>
              </w:rPr>
              <w:t>STR</w:t>
            </w:r>
            <w:proofErr w:type="spellEnd"/>
            <w:r w:rsidRPr="00F07663">
              <w:rPr>
                <w:bCs/>
                <w:szCs w:val="24"/>
              </w:rPr>
              <w:t>), Kelių techniniais reglamentais (</w:t>
            </w:r>
            <w:proofErr w:type="spellStart"/>
            <w:r w:rsidRPr="00F07663">
              <w:rPr>
                <w:bCs/>
                <w:szCs w:val="24"/>
              </w:rPr>
              <w:t>KTR</w:t>
            </w:r>
            <w:proofErr w:type="spellEnd"/>
            <w:r w:rsidRPr="00F07663">
              <w:rPr>
                <w:bCs/>
                <w:szCs w:val="24"/>
              </w:rPr>
              <w:t>), kelių statybos normatyviniais dokumentais (</w:t>
            </w:r>
            <w:proofErr w:type="spellStart"/>
            <w:r w:rsidRPr="00F07663">
              <w:rPr>
                <w:bCs/>
                <w:szCs w:val="24"/>
              </w:rPr>
              <w:t>ĮT</w:t>
            </w:r>
            <w:proofErr w:type="spellEnd"/>
            <w:r w:rsidRPr="00F07663">
              <w:rPr>
                <w:bCs/>
                <w:szCs w:val="24"/>
              </w:rPr>
              <w:t xml:space="preserve"> ASFALTAS, </w:t>
            </w:r>
            <w:proofErr w:type="spellStart"/>
            <w:r w:rsidRPr="00F07663">
              <w:rPr>
                <w:bCs/>
                <w:szCs w:val="24"/>
              </w:rPr>
              <w:t>ĮT</w:t>
            </w:r>
            <w:proofErr w:type="spellEnd"/>
            <w:r w:rsidRPr="00F07663">
              <w:rPr>
                <w:bCs/>
                <w:szCs w:val="24"/>
              </w:rPr>
              <w:t xml:space="preserve"> </w:t>
            </w:r>
            <w:proofErr w:type="spellStart"/>
            <w:r w:rsidRPr="00F07663">
              <w:rPr>
                <w:bCs/>
                <w:szCs w:val="24"/>
              </w:rPr>
              <w:t>SBR</w:t>
            </w:r>
            <w:proofErr w:type="spellEnd"/>
            <w:r w:rsidRPr="00F07663">
              <w:rPr>
                <w:bCs/>
                <w:szCs w:val="24"/>
              </w:rPr>
              <w:t xml:space="preserve">, </w:t>
            </w:r>
            <w:proofErr w:type="spellStart"/>
            <w:r w:rsidRPr="00F07663">
              <w:rPr>
                <w:bCs/>
                <w:szCs w:val="24"/>
              </w:rPr>
              <w:t>TRA</w:t>
            </w:r>
            <w:proofErr w:type="spellEnd"/>
            <w:r w:rsidRPr="00F07663">
              <w:rPr>
                <w:bCs/>
                <w:szCs w:val="24"/>
              </w:rPr>
              <w:t xml:space="preserve"> </w:t>
            </w:r>
            <w:proofErr w:type="spellStart"/>
            <w:r w:rsidRPr="00F07663">
              <w:rPr>
                <w:bCs/>
                <w:szCs w:val="24"/>
              </w:rPr>
              <w:t>SBR</w:t>
            </w:r>
            <w:proofErr w:type="spellEnd"/>
            <w:r w:rsidRPr="00F07663">
              <w:rPr>
                <w:bCs/>
                <w:szCs w:val="24"/>
              </w:rPr>
              <w:t xml:space="preserve">, </w:t>
            </w:r>
            <w:proofErr w:type="spellStart"/>
            <w:r w:rsidRPr="00F07663">
              <w:rPr>
                <w:bCs/>
                <w:szCs w:val="24"/>
              </w:rPr>
              <w:t>ĮT</w:t>
            </w:r>
            <w:proofErr w:type="spellEnd"/>
            <w:r w:rsidRPr="00F07663">
              <w:rPr>
                <w:bCs/>
                <w:szCs w:val="24"/>
              </w:rPr>
              <w:t xml:space="preserve"> </w:t>
            </w:r>
            <w:proofErr w:type="spellStart"/>
            <w:r w:rsidRPr="00F07663">
              <w:rPr>
                <w:bCs/>
                <w:szCs w:val="24"/>
              </w:rPr>
              <w:t>VŽ</w:t>
            </w:r>
            <w:proofErr w:type="spellEnd"/>
            <w:r w:rsidRPr="00F07663">
              <w:rPr>
                <w:bCs/>
                <w:szCs w:val="24"/>
              </w:rPr>
              <w:t xml:space="preserve">, </w:t>
            </w:r>
            <w:proofErr w:type="spellStart"/>
            <w:r w:rsidRPr="00F07663">
              <w:rPr>
                <w:bCs/>
                <w:szCs w:val="24"/>
              </w:rPr>
              <w:t>TRA</w:t>
            </w:r>
            <w:proofErr w:type="spellEnd"/>
            <w:r w:rsidRPr="00F07663">
              <w:rPr>
                <w:bCs/>
                <w:szCs w:val="24"/>
              </w:rPr>
              <w:t xml:space="preserve"> </w:t>
            </w:r>
            <w:proofErr w:type="spellStart"/>
            <w:r w:rsidRPr="00F07663">
              <w:rPr>
                <w:bCs/>
                <w:szCs w:val="24"/>
              </w:rPr>
              <w:t>VŽ</w:t>
            </w:r>
            <w:proofErr w:type="spellEnd"/>
            <w:r w:rsidRPr="00F07663">
              <w:rPr>
                <w:bCs/>
                <w:szCs w:val="24"/>
              </w:rPr>
              <w:t xml:space="preserve">, </w:t>
            </w:r>
            <w:proofErr w:type="spellStart"/>
            <w:r w:rsidRPr="00F07663">
              <w:rPr>
                <w:bCs/>
                <w:szCs w:val="24"/>
              </w:rPr>
              <w:t>KET</w:t>
            </w:r>
            <w:proofErr w:type="spellEnd"/>
            <w:r w:rsidRPr="00F07663">
              <w:rPr>
                <w:bCs/>
                <w:szCs w:val="24"/>
              </w:rPr>
              <w:t xml:space="preserve">, </w:t>
            </w:r>
            <w:proofErr w:type="spellStart"/>
            <w:r w:rsidRPr="00F07663">
              <w:rPr>
                <w:bCs/>
                <w:szCs w:val="24"/>
              </w:rPr>
              <w:t>PĮT</w:t>
            </w:r>
            <w:proofErr w:type="spellEnd"/>
            <w:r w:rsidRPr="00F07663">
              <w:rPr>
                <w:bCs/>
                <w:szCs w:val="24"/>
              </w:rPr>
              <w:t xml:space="preserve"> </w:t>
            </w:r>
            <w:proofErr w:type="spellStart"/>
            <w:r w:rsidRPr="00F07663">
              <w:rPr>
                <w:bCs/>
                <w:szCs w:val="24"/>
              </w:rPr>
              <w:t>KŽA</w:t>
            </w:r>
            <w:proofErr w:type="spellEnd"/>
            <w:r w:rsidRPr="00F07663">
              <w:rPr>
                <w:bCs/>
                <w:szCs w:val="24"/>
              </w:rPr>
              <w:t xml:space="preserve"> ir kt.) bei šioje techninėje užduotyje nustatytais reikalavimais.</w:t>
            </w:r>
          </w:p>
          <w:p w14:paraId="272AD59D" w14:textId="77777777" w:rsidR="00403995" w:rsidRDefault="008B6925" w:rsidP="00C75B63">
            <w:pPr>
              <w:shd w:val="clear" w:color="auto" w:fill="FFFFFF"/>
              <w:jc w:val="both"/>
            </w:pPr>
            <w:r>
              <w:t>8.2. Visi gaminiai, medžiagos ir įranga turi atitikti LR ir ES normatyvinių dokumentų reikalavimus, turėti atitikties ir eksploatacinių savybių deklaracijas, gamintojo rekvizitus bei specifikacijas. Įspėjamieji trinkelės paviršiai privalo atitikti asmenų su negalia judėjimo reikalavimus.</w:t>
            </w:r>
          </w:p>
          <w:p w14:paraId="3C9A04B6" w14:textId="77F14E13" w:rsidR="00F10F3D" w:rsidRPr="00F10F3D" w:rsidRDefault="00101B52" w:rsidP="00F10F3D">
            <w:pPr>
              <w:shd w:val="clear" w:color="auto" w:fill="FFFFFF"/>
              <w:jc w:val="both"/>
              <w:rPr>
                <w:szCs w:val="24"/>
              </w:rPr>
            </w:pPr>
            <w:r>
              <w:rPr>
                <w:szCs w:val="24"/>
              </w:rPr>
              <w:t xml:space="preserve">8.3. </w:t>
            </w:r>
            <w:r w:rsidR="00F10F3D" w:rsidRPr="00F10F3D">
              <w:rPr>
                <w:szCs w:val="24"/>
              </w:rPr>
              <w:t>Paviljonas</w:t>
            </w:r>
          </w:p>
          <w:p w14:paraId="7BB395AD" w14:textId="538CF954" w:rsidR="00F10F3D" w:rsidRPr="00F10F3D" w:rsidRDefault="00F10F3D" w:rsidP="00F10F3D">
            <w:pPr>
              <w:shd w:val="clear" w:color="auto" w:fill="FFFFFF"/>
              <w:jc w:val="both"/>
              <w:rPr>
                <w:bCs/>
                <w:szCs w:val="24"/>
              </w:rPr>
            </w:pPr>
            <w:r w:rsidRPr="00F10F3D">
              <w:rPr>
                <w:bCs/>
                <w:szCs w:val="24"/>
              </w:rPr>
              <w:t>Autobusų laukimo paviljonas skirtas keleivių apsaugai nuo kritulių ir saulės poveikio. Paviljonas turi bū</w:t>
            </w:r>
            <w:r w:rsidR="00101B52">
              <w:rPr>
                <w:bCs/>
                <w:szCs w:val="24"/>
              </w:rPr>
              <w:t xml:space="preserve">ti </w:t>
            </w:r>
            <w:r w:rsidRPr="00F10F3D">
              <w:rPr>
                <w:bCs/>
                <w:szCs w:val="24"/>
              </w:rPr>
              <w:t>surenkamos konstrukcijos,</w:t>
            </w:r>
            <w:r w:rsidR="001B56F2">
              <w:rPr>
                <w:bCs/>
                <w:szCs w:val="24"/>
              </w:rPr>
              <w:t xml:space="preserve"> ti</w:t>
            </w:r>
            <w:r w:rsidRPr="00F10F3D">
              <w:rPr>
                <w:bCs/>
                <w:szCs w:val="24"/>
              </w:rPr>
              <w:t>nkamas eksploatuo</w:t>
            </w:r>
            <w:r w:rsidR="005C355A">
              <w:rPr>
                <w:bCs/>
                <w:szCs w:val="24"/>
              </w:rPr>
              <w:t>ti</w:t>
            </w:r>
            <w:r w:rsidRPr="00F10F3D">
              <w:rPr>
                <w:bCs/>
                <w:szCs w:val="24"/>
              </w:rPr>
              <w:t xml:space="preserve"> lauko sąlygomis. Paviljono konstrukcija gali bū</w:t>
            </w:r>
            <w:r w:rsidR="00E00B5B">
              <w:rPr>
                <w:bCs/>
                <w:szCs w:val="24"/>
              </w:rPr>
              <w:t>ti</w:t>
            </w:r>
            <w:r w:rsidRPr="00F10F3D">
              <w:rPr>
                <w:bCs/>
                <w:szCs w:val="24"/>
              </w:rPr>
              <w:t xml:space="preserve"> pritaikoma įvairiems matmenims ir komplektacijoms pagal projekto sprendinius.</w:t>
            </w:r>
          </w:p>
          <w:p w14:paraId="4C08AB2E" w14:textId="77777777" w:rsidR="00874B7D" w:rsidRDefault="0089545F" w:rsidP="00F10F3D">
            <w:pPr>
              <w:shd w:val="clear" w:color="auto" w:fill="FFFFFF"/>
              <w:jc w:val="both"/>
              <w:rPr>
                <w:szCs w:val="24"/>
              </w:rPr>
            </w:pPr>
            <w:r w:rsidRPr="0089545F">
              <w:rPr>
                <w:szCs w:val="24"/>
              </w:rPr>
              <w:t>8.4.</w:t>
            </w:r>
            <w:r>
              <w:rPr>
                <w:szCs w:val="24"/>
              </w:rPr>
              <w:t xml:space="preserve"> </w:t>
            </w:r>
            <w:r w:rsidR="00874B7D">
              <w:rPr>
                <w:szCs w:val="24"/>
              </w:rPr>
              <w:t xml:space="preserve">Konstrukcija </w:t>
            </w:r>
          </w:p>
          <w:p w14:paraId="56517018" w14:textId="4745638B" w:rsidR="00F10F3D" w:rsidRPr="00F10F3D" w:rsidRDefault="00F10F3D" w:rsidP="00F10F3D">
            <w:pPr>
              <w:shd w:val="clear" w:color="auto" w:fill="FFFFFF"/>
              <w:jc w:val="both"/>
              <w:rPr>
                <w:szCs w:val="24"/>
              </w:rPr>
            </w:pPr>
            <w:r w:rsidRPr="00F10F3D">
              <w:rPr>
                <w:bCs/>
                <w:szCs w:val="24"/>
              </w:rPr>
              <w:t>Paviljono laikančioji konstrukcija turi bū</w:t>
            </w:r>
            <w:r w:rsidR="0089545F">
              <w:rPr>
                <w:bCs/>
                <w:szCs w:val="24"/>
              </w:rPr>
              <w:t>ti</w:t>
            </w:r>
            <w:r w:rsidRPr="00F10F3D">
              <w:rPr>
                <w:bCs/>
                <w:szCs w:val="24"/>
              </w:rPr>
              <w:t xml:space="preserve"> pagaminta iš plieninių karštai cinkuotų elementų. Konstrukcijų cinkavimas turi a</w:t>
            </w:r>
            <w:r w:rsidR="000B0579">
              <w:rPr>
                <w:bCs/>
                <w:szCs w:val="24"/>
              </w:rPr>
              <w:t>titikti</w:t>
            </w:r>
            <w:r w:rsidRPr="00F10F3D">
              <w:rPr>
                <w:bCs/>
                <w:szCs w:val="24"/>
              </w:rPr>
              <w:t xml:space="preserve"> standarto EN ISO 1461 reikalavimus. Konstrukcijos paviršiai papildomai </w:t>
            </w:r>
            <w:r w:rsidRPr="00F10F3D">
              <w:rPr>
                <w:bCs/>
                <w:szCs w:val="24"/>
              </w:rPr>
              <w:lastRenderedPageBreak/>
              <w:t>dažomi milteliniu būdu pagal EN ISO 12944 reikalavimus, minimalus dažų dangos storis – ne mažesnis kaip 80 µm. Dažymo sistema turi turė</w:t>
            </w:r>
            <w:r w:rsidR="006A2FDF">
              <w:rPr>
                <w:bCs/>
                <w:szCs w:val="24"/>
              </w:rPr>
              <w:t>ti</w:t>
            </w:r>
            <w:r w:rsidRPr="00F10F3D">
              <w:rPr>
                <w:bCs/>
                <w:szCs w:val="24"/>
              </w:rPr>
              <w:t xml:space="preserve"> „</w:t>
            </w:r>
            <w:proofErr w:type="spellStart"/>
            <w:r w:rsidRPr="00F10F3D">
              <w:rPr>
                <w:bCs/>
                <w:szCs w:val="24"/>
              </w:rPr>
              <w:t>QUALICOAT</w:t>
            </w:r>
            <w:proofErr w:type="spellEnd"/>
            <w:r w:rsidRPr="00F10F3D">
              <w:rPr>
                <w:bCs/>
                <w:szCs w:val="24"/>
              </w:rPr>
              <w:t>“ ser</w:t>
            </w:r>
            <w:r w:rsidR="006A2FDF">
              <w:rPr>
                <w:bCs/>
                <w:szCs w:val="24"/>
              </w:rPr>
              <w:t>ti</w:t>
            </w:r>
            <w:r w:rsidRPr="00F10F3D">
              <w:rPr>
                <w:bCs/>
                <w:szCs w:val="24"/>
              </w:rPr>
              <w:t>fikatą arba lygiaver</w:t>
            </w:r>
            <w:r w:rsidR="006A2FDF">
              <w:rPr>
                <w:bCs/>
                <w:szCs w:val="24"/>
              </w:rPr>
              <w:t>tį</w:t>
            </w:r>
            <w:r w:rsidRPr="00F10F3D">
              <w:rPr>
                <w:bCs/>
                <w:szCs w:val="24"/>
              </w:rPr>
              <w:t xml:space="preserve">. Konstrukcijos spalva parenkama pagal </w:t>
            </w:r>
            <w:proofErr w:type="spellStart"/>
            <w:r w:rsidRPr="00F10F3D">
              <w:rPr>
                <w:bCs/>
                <w:szCs w:val="24"/>
              </w:rPr>
              <w:t>RAL</w:t>
            </w:r>
            <w:proofErr w:type="spellEnd"/>
            <w:r w:rsidRPr="00F10F3D">
              <w:rPr>
                <w:bCs/>
                <w:szCs w:val="24"/>
              </w:rPr>
              <w:t xml:space="preserve"> spalvų paletę.</w:t>
            </w:r>
          </w:p>
          <w:p w14:paraId="0D462DE0" w14:textId="33ADF471" w:rsidR="00F10F3D" w:rsidRPr="00F10F3D" w:rsidRDefault="00F10F3D" w:rsidP="00F10F3D">
            <w:pPr>
              <w:shd w:val="clear" w:color="auto" w:fill="FFFFFF"/>
              <w:jc w:val="both"/>
              <w:rPr>
                <w:bCs/>
                <w:szCs w:val="24"/>
              </w:rPr>
            </w:pPr>
            <w:r w:rsidRPr="00F10F3D">
              <w:rPr>
                <w:bCs/>
                <w:szCs w:val="24"/>
              </w:rPr>
              <w:t>Paviljono konstrukcija turi bū</w:t>
            </w:r>
            <w:r w:rsidR="009C55B5">
              <w:rPr>
                <w:bCs/>
                <w:szCs w:val="24"/>
              </w:rPr>
              <w:t>ti</w:t>
            </w:r>
            <w:r w:rsidRPr="00F10F3D">
              <w:rPr>
                <w:bCs/>
                <w:szCs w:val="24"/>
              </w:rPr>
              <w:t xml:space="preserve"> surenkama ir sujungiama varž</w:t>
            </w:r>
            <w:r w:rsidR="009C55B5">
              <w:rPr>
                <w:bCs/>
                <w:szCs w:val="24"/>
              </w:rPr>
              <w:t>ti</w:t>
            </w:r>
            <w:r w:rsidRPr="00F10F3D">
              <w:rPr>
                <w:bCs/>
                <w:szCs w:val="24"/>
              </w:rPr>
              <w:t>niais sujungimais, už</w:t>
            </w:r>
            <w:r w:rsidR="00845418">
              <w:rPr>
                <w:bCs/>
                <w:szCs w:val="24"/>
              </w:rPr>
              <w:t>ti</w:t>
            </w:r>
            <w:r w:rsidRPr="00F10F3D">
              <w:rPr>
                <w:bCs/>
                <w:szCs w:val="24"/>
              </w:rPr>
              <w:t>krinant galimybę pažeistus elementus pakeis</w:t>
            </w:r>
            <w:r w:rsidR="00845418">
              <w:rPr>
                <w:bCs/>
                <w:szCs w:val="24"/>
              </w:rPr>
              <w:t>ti</w:t>
            </w:r>
            <w:r w:rsidRPr="00F10F3D">
              <w:rPr>
                <w:bCs/>
                <w:szCs w:val="24"/>
              </w:rPr>
              <w:t xml:space="preserve"> nekeičiant visos konstrukcijos.</w:t>
            </w:r>
          </w:p>
          <w:p w14:paraId="585AA617" w14:textId="2AC275F6" w:rsidR="00F10F3D" w:rsidRPr="00F10F3D" w:rsidRDefault="00845418" w:rsidP="00F10F3D">
            <w:pPr>
              <w:shd w:val="clear" w:color="auto" w:fill="FFFFFF"/>
              <w:jc w:val="both"/>
              <w:rPr>
                <w:szCs w:val="24"/>
              </w:rPr>
            </w:pPr>
            <w:r w:rsidRPr="00845418">
              <w:rPr>
                <w:szCs w:val="24"/>
              </w:rPr>
              <w:t>8.5.</w:t>
            </w:r>
            <w:r w:rsidR="00F10F3D" w:rsidRPr="00F10F3D">
              <w:rPr>
                <w:szCs w:val="24"/>
              </w:rPr>
              <w:t xml:space="preserve"> Stogas</w:t>
            </w:r>
          </w:p>
          <w:p w14:paraId="28A2B7A5" w14:textId="3EC3A6CD" w:rsidR="00F10F3D" w:rsidRPr="00F10F3D" w:rsidRDefault="00F10F3D" w:rsidP="00F10F3D">
            <w:pPr>
              <w:shd w:val="clear" w:color="auto" w:fill="FFFFFF"/>
              <w:jc w:val="both"/>
              <w:rPr>
                <w:bCs/>
                <w:szCs w:val="24"/>
              </w:rPr>
            </w:pPr>
            <w:r w:rsidRPr="00F10F3D">
              <w:rPr>
                <w:bCs/>
                <w:szCs w:val="24"/>
              </w:rPr>
              <w:t xml:space="preserve">Paviljono stogo danga – ne plonesnis kaip 6 mm storio tamsintas kanalinis </w:t>
            </w:r>
            <w:proofErr w:type="spellStart"/>
            <w:r w:rsidRPr="00F10F3D">
              <w:rPr>
                <w:bCs/>
                <w:szCs w:val="24"/>
              </w:rPr>
              <w:t>polikarbonatas</w:t>
            </w:r>
            <w:proofErr w:type="spellEnd"/>
            <w:r w:rsidRPr="00F10F3D">
              <w:rPr>
                <w:bCs/>
                <w:szCs w:val="24"/>
              </w:rPr>
              <w:t xml:space="preserve"> arba lygiavertė medžiaga, atspari atmosferos poveikiui ir ultraviole</w:t>
            </w:r>
            <w:r w:rsidR="00120FBD">
              <w:rPr>
                <w:bCs/>
                <w:szCs w:val="24"/>
              </w:rPr>
              <w:t>ti</w:t>
            </w:r>
            <w:r w:rsidRPr="00F10F3D">
              <w:rPr>
                <w:bCs/>
                <w:szCs w:val="24"/>
              </w:rPr>
              <w:t>niams spinduliams.</w:t>
            </w:r>
          </w:p>
          <w:p w14:paraId="056BEF04" w14:textId="40EC6C6F" w:rsidR="00F10F3D" w:rsidRPr="00F10F3D" w:rsidRDefault="00120FBD" w:rsidP="00F10F3D">
            <w:pPr>
              <w:shd w:val="clear" w:color="auto" w:fill="FFFFFF"/>
              <w:jc w:val="both"/>
              <w:rPr>
                <w:szCs w:val="24"/>
              </w:rPr>
            </w:pPr>
            <w:r w:rsidRPr="00120FBD">
              <w:rPr>
                <w:szCs w:val="24"/>
              </w:rPr>
              <w:t xml:space="preserve">8.6. </w:t>
            </w:r>
            <w:r w:rsidR="00F10F3D" w:rsidRPr="00F10F3D">
              <w:rPr>
                <w:szCs w:val="24"/>
              </w:rPr>
              <w:t>Sienos</w:t>
            </w:r>
          </w:p>
          <w:p w14:paraId="18BD172A" w14:textId="6B640DD9" w:rsidR="00F10F3D" w:rsidRPr="00F10F3D" w:rsidRDefault="00F10F3D" w:rsidP="00F10F3D">
            <w:pPr>
              <w:shd w:val="clear" w:color="auto" w:fill="FFFFFF"/>
              <w:jc w:val="both"/>
              <w:rPr>
                <w:bCs/>
                <w:szCs w:val="24"/>
              </w:rPr>
            </w:pPr>
            <w:r w:rsidRPr="00F10F3D">
              <w:rPr>
                <w:bCs/>
                <w:szCs w:val="24"/>
              </w:rPr>
              <w:t>Galinės ir šoninės sienos užpildomos ne plonesniu kaip 6 mm storio grūdintu s</w:t>
            </w:r>
            <w:r w:rsidR="003E7331">
              <w:rPr>
                <w:bCs/>
                <w:szCs w:val="24"/>
              </w:rPr>
              <w:t>ti</w:t>
            </w:r>
            <w:r w:rsidRPr="00F10F3D">
              <w:rPr>
                <w:bCs/>
                <w:szCs w:val="24"/>
              </w:rPr>
              <w:t>klu arba kita lygiaverte medžiaga pagal projekto sprendinius.</w:t>
            </w:r>
          </w:p>
          <w:p w14:paraId="292E6E44" w14:textId="1EFE3A90" w:rsidR="00F10F3D" w:rsidRPr="00F10F3D" w:rsidRDefault="00D466A0" w:rsidP="00F10F3D">
            <w:pPr>
              <w:shd w:val="clear" w:color="auto" w:fill="FFFFFF"/>
              <w:jc w:val="both"/>
              <w:rPr>
                <w:szCs w:val="24"/>
              </w:rPr>
            </w:pPr>
            <w:r>
              <w:rPr>
                <w:szCs w:val="24"/>
              </w:rPr>
              <w:t>8.7.</w:t>
            </w:r>
            <w:r w:rsidR="00F10F3D" w:rsidRPr="00F10F3D">
              <w:rPr>
                <w:szCs w:val="24"/>
              </w:rPr>
              <w:t xml:space="preserve"> Suoliukas</w:t>
            </w:r>
          </w:p>
          <w:p w14:paraId="7548EF88" w14:textId="3AB8BF25" w:rsidR="00F10F3D" w:rsidRPr="00F10F3D" w:rsidRDefault="00F10F3D" w:rsidP="00F10F3D">
            <w:pPr>
              <w:shd w:val="clear" w:color="auto" w:fill="FFFFFF"/>
              <w:jc w:val="both"/>
              <w:rPr>
                <w:bCs/>
                <w:szCs w:val="24"/>
              </w:rPr>
            </w:pPr>
            <w:r w:rsidRPr="00F10F3D">
              <w:rPr>
                <w:bCs/>
                <w:szCs w:val="24"/>
              </w:rPr>
              <w:t>Visi autobusų laukimo paviljonai turi bū</w:t>
            </w:r>
            <w:r w:rsidR="00D466A0">
              <w:rPr>
                <w:bCs/>
                <w:szCs w:val="24"/>
              </w:rPr>
              <w:t>ti</w:t>
            </w:r>
            <w:r w:rsidRPr="00F10F3D">
              <w:rPr>
                <w:bCs/>
                <w:szCs w:val="24"/>
              </w:rPr>
              <w:t xml:space="preserve"> komplektuojami su integruotu suoliuku. Suoliukas įrengiamas per visą galinės sienos ilgį ..</w:t>
            </w:r>
          </w:p>
          <w:p w14:paraId="0A1A2387" w14:textId="19C65B91" w:rsidR="00F10F3D" w:rsidRPr="00F10F3D" w:rsidRDefault="00C20864" w:rsidP="00F10F3D">
            <w:pPr>
              <w:shd w:val="clear" w:color="auto" w:fill="FFFFFF"/>
              <w:jc w:val="both"/>
              <w:rPr>
                <w:szCs w:val="24"/>
              </w:rPr>
            </w:pPr>
            <w:r>
              <w:rPr>
                <w:szCs w:val="24"/>
              </w:rPr>
              <w:t>8.8.</w:t>
            </w:r>
            <w:r w:rsidR="00F10F3D" w:rsidRPr="00F10F3D">
              <w:rPr>
                <w:szCs w:val="24"/>
              </w:rPr>
              <w:t xml:space="preserve"> Suoliuko konstrukciją sudaro:</w:t>
            </w:r>
          </w:p>
          <w:p w14:paraId="27D1B3E8" w14:textId="77777777" w:rsidR="00F10F3D" w:rsidRPr="00F10F3D" w:rsidRDefault="00F10F3D" w:rsidP="00F10F3D">
            <w:pPr>
              <w:shd w:val="clear" w:color="auto" w:fill="FFFFFF"/>
              <w:jc w:val="both"/>
              <w:rPr>
                <w:bCs/>
                <w:szCs w:val="24"/>
              </w:rPr>
            </w:pPr>
            <w:r w:rsidRPr="00F10F3D">
              <w:rPr>
                <w:bCs/>
                <w:szCs w:val="24"/>
              </w:rPr>
              <w:t>sėdimoji dalis iš trijų medinių lentų;</w:t>
            </w:r>
          </w:p>
          <w:p w14:paraId="32EF9829" w14:textId="77777777" w:rsidR="00F10F3D" w:rsidRPr="00F10F3D" w:rsidRDefault="00F10F3D" w:rsidP="00F10F3D">
            <w:pPr>
              <w:shd w:val="clear" w:color="auto" w:fill="FFFFFF"/>
              <w:jc w:val="both"/>
              <w:rPr>
                <w:bCs/>
                <w:szCs w:val="24"/>
              </w:rPr>
            </w:pPr>
            <w:r w:rsidRPr="00F10F3D">
              <w:rPr>
                <w:bCs/>
                <w:szCs w:val="24"/>
              </w:rPr>
              <w:t>viena medinė lenta nugaros atramai.</w:t>
            </w:r>
          </w:p>
          <w:p w14:paraId="2CAD1E4F" w14:textId="447847A2" w:rsidR="00F10F3D" w:rsidRPr="00F10F3D" w:rsidRDefault="00F10F3D" w:rsidP="00F10F3D">
            <w:pPr>
              <w:shd w:val="clear" w:color="auto" w:fill="FFFFFF"/>
              <w:jc w:val="both"/>
              <w:rPr>
                <w:bCs/>
                <w:szCs w:val="24"/>
              </w:rPr>
            </w:pPr>
            <w:r w:rsidRPr="00F10F3D">
              <w:rPr>
                <w:bCs/>
                <w:szCs w:val="24"/>
              </w:rPr>
              <w:t>Vienos lentos plo</w:t>
            </w:r>
            <w:r w:rsidR="00C20864">
              <w:rPr>
                <w:bCs/>
                <w:szCs w:val="24"/>
              </w:rPr>
              <w:t>ti</w:t>
            </w:r>
            <w:r w:rsidRPr="00F10F3D">
              <w:rPr>
                <w:bCs/>
                <w:szCs w:val="24"/>
              </w:rPr>
              <w:t>s – 100 mm, storis – ne mažesnis kaip 35 mm.</w:t>
            </w:r>
          </w:p>
          <w:p w14:paraId="08708622" w14:textId="5EC5D555" w:rsidR="00F10F3D" w:rsidRPr="00F10F3D" w:rsidRDefault="00F10F3D" w:rsidP="00F10F3D">
            <w:pPr>
              <w:shd w:val="clear" w:color="auto" w:fill="FFFFFF"/>
              <w:jc w:val="both"/>
              <w:rPr>
                <w:bCs/>
                <w:szCs w:val="24"/>
              </w:rPr>
            </w:pPr>
            <w:r w:rsidRPr="00F10F3D">
              <w:rPr>
                <w:bCs/>
                <w:szCs w:val="24"/>
              </w:rPr>
              <w:t>Medinės dalys turi bū</w:t>
            </w:r>
            <w:r w:rsidR="00C20864">
              <w:rPr>
                <w:bCs/>
                <w:szCs w:val="24"/>
              </w:rPr>
              <w:t>ti</w:t>
            </w:r>
            <w:r w:rsidRPr="00F10F3D">
              <w:rPr>
                <w:bCs/>
                <w:szCs w:val="24"/>
              </w:rPr>
              <w:t xml:space="preserve"> impregnuotos ir lakuotos, pritaikytos eksploatacijai lauko sąlygomis. Suoliuko sėdimoji dalis ir nugaros atrama tvir</w:t>
            </w:r>
            <w:r w:rsidR="00C20864">
              <w:rPr>
                <w:bCs/>
                <w:szCs w:val="24"/>
              </w:rPr>
              <w:t>ti</w:t>
            </w:r>
            <w:r w:rsidRPr="00F10F3D">
              <w:rPr>
                <w:bCs/>
                <w:szCs w:val="24"/>
              </w:rPr>
              <w:t>namos prie metalinių laikiklių, kurie tvir</w:t>
            </w:r>
            <w:r w:rsidR="00C20864">
              <w:rPr>
                <w:bCs/>
                <w:szCs w:val="24"/>
              </w:rPr>
              <w:t>ti</w:t>
            </w:r>
            <w:r w:rsidRPr="00F10F3D">
              <w:rPr>
                <w:bCs/>
                <w:szCs w:val="24"/>
              </w:rPr>
              <w:t>nami prie paviljono konstrukcijos.</w:t>
            </w:r>
          </w:p>
          <w:p w14:paraId="5FD67A20" w14:textId="53895C27" w:rsidR="00F10F3D" w:rsidRPr="00F10F3D" w:rsidRDefault="00C20864" w:rsidP="00F10F3D">
            <w:pPr>
              <w:shd w:val="clear" w:color="auto" w:fill="FFFFFF"/>
              <w:jc w:val="both"/>
              <w:rPr>
                <w:szCs w:val="24"/>
              </w:rPr>
            </w:pPr>
            <w:r>
              <w:rPr>
                <w:szCs w:val="24"/>
              </w:rPr>
              <w:t>8.9.</w:t>
            </w:r>
            <w:r w:rsidR="00F10F3D" w:rsidRPr="00F10F3D">
              <w:rPr>
                <w:szCs w:val="24"/>
              </w:rPr>
              <w:t xml:space="preserve"> Tvirtinimas</w:t>
            </w:r>
          </w:p>
          <w:p w14:paraId="42180B2C" w14:textId="1D26C066" w:rsidR="00F10F3D" w:rsidRPr="00F10F3D" w:rsidRDefault="00F10F3D" w:rsidP="00F10F3D">
            <w:pPr>
              <w:shd w:val="clear" w:color="auto" w:fill="FFFFFF"/>
              <w:jc w:val="both"/>
              <w:rPr>
                <w:bCs/>
                <w:szCs w:val="24"/>
              </w:rPr>
            </w:pPr>
            <w:r w:rsidRPr="00F10F3D">
              <w:rPr>
                <w:bCs/>
                <w:szCs w:val="24"/>
              </w:rPr>
              <w:t>Paviljonas turi bū</w:t>
            </w:r>
            <w:r w:rsidR="00C20864">
              <w:rPr>
                <w:bCs/>
                <w:szCs w:val="24"/>
              </w:rPr>
              <w:t>ti</w:t>
            </w:r>
            <w:r w:rsidRPr="00F10F3D">
              <w:rPr>
                <w:bCs/>
                <w:szCs w:val="24"/>
              </w:rPr>
              <w:t xml:space="preserve"> komplektuojamas su reguliuojamo aukščio montavimo kojomis, skirtomis montavimo darbams palengvin</w:t>
            </w:r>
            <w:r w:rsidR="00C20864">
              <w:rPr>
                <w:bCs/>
                <w:szCs w:val="24"/>
              </w:rPr>
              <w:t>ti</w:t>
            </w:r>
            <w:r w:rsidRPr="00F10F3D">
              <w:rPr>
                <w:bCs/>
                <w:szCs w:val="24"/>
              </w:rPr>
              <w:t xml:space="preserve"> ir konstrukcijos aukščiui reguliuo</w:t>
            </w:r>
            <w:r w:rsidR="00C20864">
              <w:rPr>
                <w:bCs/>
                <w:szCs w:val="24"/>
              </w:rPr>
              <w:t>ti</w:t>
            </w:r>
            <w:r w:rsidRPr="00F10F3D">
              <w:rPr>
                <w:bCs/>
                <w:szCs w:val="24"/>
              </w:rPr>
              <w:t>.</w:t>
            </w:r>
          </w:p>
          <w:p w14:paraId="2F715FE4" w14:textId="77777777" w:rsidR="00F10F3D" w:rsidRPr="00F10F3D" w:rsidRDefault="00F10F3D" w:rsidP="00F10F3D">
            <w:pPr>
              <w:shd w:val="clear" w:color="auto" w:fill="FFFFFF"/>
              <w:jc w:val="both"/>
              <w:rPr>
                <w:bCs/>
                <w:szCs w:val="24"/>
              </w:rPr>
            </w:pPr>
            <w:r w:rsidRPr="00F10F3D">
              <w:rPr>
                <w:bCs/>
                <w:szCs w:val="24"/>
              </w:rPr>
              <w:t>Montavimo kojos techniniai parametrai:</w:t>
            </w:r>
          </w:p>
          <w:p w14:paraId="5C1379E5" w14:textId="316B7AC1" w:rsidR="00F10F3D" w:rsidRPr="00F10F3D" w:rsidRDefault="00F10F3D" w:rsidP="00F10F3D">
            <w:pPr>
              <w:shd w:val="clear" w:color="auto" w:fill="FFFFFF"/>
              <w:jc w:val="both"/>
              <w:rPr>
                <w:bCs/>
                <w:szCs w:val="24"/>
              </w:rPr>
            </w:pPr>
            <w:r w:rsidRPr="00F10F3D">
              <w:rPr>
                <w:bCs/>
                <w:szCs w:val="24"/>
              </w:rPr>
              <w:t>reguliuojamos kojos aukš</w:t>
            </w:r>
            <w:r w:rsidR="00C20864">
              <w:rPr>
                <w:bCs/>
                <w:szCs w:val="24"/>
              </w:rPr>
              <w:t>ti</w:t>
            </w:r>
            <w:r w:rsidRPr="00F10F3D">
              <w:rPr>
                <w:bCs/>
                <w:szCs w:val="24"/>
              </w:rPr>
              <w:t>s – 200 mm;</w:t>
            </w:r>
          </w:p>
          <w:p w14:paraId="72382E90" w14:textId="77777777" w:rsidR="00F10F3D" w:rsidRPr="00F10F3D" w:rsidRDefault="00F10F3D" w:rsidP="00F10F3D">
            <w:pPr>
              <w:shd w:val="clear" w:color="auto" w:fill="FFFFFF"/>
              <w:jc w:val="both"/>
              <w:rPr>
                <w:bCs/>
                <w:szCs w:val="24"/>
              </w:rPr>
            </w:pPr>
            <w:r w:rsidRPr="00F10F3D">
              <w:rPr>
                <w:bCs/>
                <w:szCs w:val="24"/>
              </w:rPr>
              <w:t>vamzdžio matmenys – 42,4 × 2,9 mm;</w:t>
            </w:r>
          </w:p>
          <w:p w14:paraId="705F4B7C" w14:textId="77777777" w:rsidR="00F10F3D" w:rsidRPr="00F10F3D" w:rsidRDefault="00F10F3D" w:rsidP="00F10F3D">
            <w:pPr>
              <w:shd w:val="clear" w:color="auto" w:fill="FFFFFF"/>
              <w:jc w:val="both"/>
              <w:rPr>
                <w:bCs/>
                <w:szCs w:val="24"/>
              </w:rPr>
            </w:pPr>
            <w:r w:rsidRPr="00F10F3D">
              <w:rPr>
                <w:bCs/>
                <w:szCs w:val="24"/>
              </w:rPr>
              <w:t xml:space="preserve">ne mažiau kaip trys </w:t>
            </w:r>
            <w:proofErr w:type="spellStart"/>
            <w:r w:rsidRPr="00F10F3D">
              <w:rPr>
                <w:bCs/>
                <w:szCs w:val="24"/>
              </w:rPr>
              <w:t>ankeravimo</w:t>
            </w:r>
            <w:proofErr w:type="spellEnd"/>
            <w:r w:rsidRPr="00F10F3D">
              <w:rPr>
                <w:bCs/>
                <w:szCs w:val="24"/>
              </w:rPr>
              <w:t xml:space="preserve"> prie pagrindo vietos;</w:t>
            </w:r>
          </w:p>
          <w:p w14:paraId="12DFD9F2" w14:textId="77777777" w:rsidR="00F10F3D" w:rsidRPr="00F10F3D" w:rsidRDefault="00F10F3D" w:rsidP="00F10F3D">
            <w:pPr>
              <w:shd w:val="clear" w:color="auto" w:fill="FFFFFF"/>
              <w:jc w:val="both"/>
              <w:rPr>
                <w:bCs/>
                <w:szCs w:val="24"/>
              </w:rPr>
            </w:pPr>
            <w:r w:rsidRPr="00F10F3D">
              <w:rPr>
                <w:bCs/>
                <w:szCs w:val="24"/>
              </w:rPr>
              <w:t xml:space="preserve">atstumas tarp </w:t>
            </w:r>
            <w:proofErr w:type="spellStart"/>
            <w:r w:rsidRPr="00F10F3D">
              <w:rPr>
                <w:bCs/>
                <w:szCs w:val="24"/>
              </w:rPr>
              <w:t>ankeravimo</w:t>
            </w:r>
            <w:proofErr w:type="spellEnd"/>
            <w:r w:rsidRPr="00F10F3D">
              <w:rPr>
                <w:bCs/>
                <w:szCs w:val="24"/>
              </w:rPr>
              <w:t xml:space="preserve"> skylių – 140 mm.</w:t>
            </w:r>
          </w:p>
          <w:p w14:paraId="30B8E32B" w14:textId="4906E2DA" w:rsidR="00F10F3D" w:rsidRPr="00F10F3D" w:rsidRDefault="00F10F3D" w:rsidP="00F10F3D">
            <w:pPr>
              <w:shd w:val="clear" w:color="auto" w:fill="FFFFFF"/>
              <w:jc w:val="both"/>
              <w:rPr>
                <w:bCs/>
                <w:szCs w:val="24"/>
              </w:rPr>
            </w:pPr>
            <w:r w:rsidRPr="00F10F3D">
              <w:rPr>
                <w:bCs/>
                <w:szCs w:val="24"/>
              </w:rPr>
              <w:t>Paviljono tvir</w:t>
            </w:r>
            <w:r w:rsidR="00C20864">
              <w:rPr>
                <w:bCs/>
                <w:szCs w:val="24"/>
              </w:rPr>
              <w:t>ti</w:t>
            </w:r>
            <w:r w:rsidRPr="00F10F3D">
              <w:rPr>
                <w:bCs/>
                <w:szCs w:val="24"/>
              </w:rPr>
              <w:t>nimo sprendiniai turi už</w:t>
            </w:r>
            <w:r w:rsidR="00C20864">
              <w:rPr>
                <w:bCs/>
                <w:szCs w:val="24"/>
              </w:rPr>
              <w:t>ti</w:t>
            </w:r>
            <w:r w:rsidRPr="00F10F3D">
              <w:rPr>
                <w:bCs/>
                <w:szCs w:val="24"/>
              </w:rPr>
              <w:t>krin</w:t>
            </w:r>
            <w:r w:rsidR="00C20864">
              <w:rPr>
                <w:bCs/>
                <w:szCs w:val="24"/>
              </w:rPr>
              <w:t>ti</w:t>
            </w:r>
            <w:r w:rsidRPr="00F10F3D">
              <w:rPr>
                <w:bCs/>
                <w:szCs w:val="24"/>
              </w:rPr>
              <w:t xml:space="preserve"> konstrukcijos stabilumą ir saugų eksploatavimą.</w:t>
            </w:r>
          </w:p>
          <w:p w14:paraId="3FEFC2AF" w14:textId="24A3E941" w:rsidR="00F10F3D" w:rsidRPr="00F10F3D" w:rsidRDefault="00DE4B96" w:rsidP="00F10F3D">
            <w:pPr>
              <w:shd w:val="clear" w:color="auto" w:fill="FFFFFF"/>
              <w:jc w:val="both"/>
              <w:rPr>
                <w:szCs w:val="24"/>
              </w:rPr>
            </w:pPr>
            <w:r>
              <w:rPr>
                <w:szCs w:val="24"/>
              </w:rPr>
              <w:t>8.10</w:t>
            </w:r>
            <w:r w:rsidR="00F10F3D" w:rsidRPr="00F10F3D">
              <w:rPr>
                <w:szCs w:val="24"/>
              </w:rPr>
              <w:t xml:space="preserve"> Šiukšl</w:t>
            </w:r>
            <w:r w:rsidR="00080AEC">
              <w:rPr>
                <w:szCs w:val="24"/>
              </w:rPr>
              <w:t>ių dėžė</w:t>
            </w:r>
          </w:p>
          <w:p w14:paraId="6C0C9A26" w14:textId="6460C9BD" w:rsidR="00F10F3D" w:rsidRPr="00F10F3D" w:rsidRDefault="00F10F3D" w:rsidP="00F10F3D">
            <w:pPr>
              <w:shd w:val="clear" w:color="auto" w:fill="FFFFFF"/>
              <w:jc w:val="both"/>
              <w:rPr>
                <w:bCs/>
                <w:szCs w:val="24"/>
              </w:rPr>
            </w:pPr>
            <w:r w:rsidRPr="00F10F3D">
              <w:rPr>
                <w:bCs/>
                <w:szCs w:val="24"/>
              </w:rPr>
              <w:t>Betoninė lauko šiukšli</w:t>
            </w:r>
            <w:r w:rsidR="00080AEC">
              <w:rPr>
                <w:bCs/>
                <w:szCs w:val="24"/>
              </w:rPr>
              <w:t xml:space="preserve">ų </w:t>
            </w:r>
            <w:r w:rsidRPr="00F10F3D">
              <w:rPr>
                <w:bCs/>
                <w:szCs w:val="24"/>
              </w:rPr>
              <w:t xml:space="preserve">dėžė su stogeliu. Korpusas gaminamas iš betono, kurio klasė ne žemesnė kaip </w:t>
            </w:r>
            <w:proofErr w:type="spellStart"/>
            <w:r w:rsidRPr="00F10F3D">
              <w:rPr>
                <w:bCs/>
                <w:szCs w:val="24"/>
              </w:rPr>
              <w:t>C40</w:t>
            </w:r>
            <w:proofErr w:type="spellEnd"/>
            <w:r w:rsidRPr="00F10F3D">
              <w:rPr>
                <w:bCs/>
                <w:szCs w:val="24"/>
              </w:rPr>
              <w:t>. Paviršius dekoruojamas skaldele, įlieta gamybos metu. Stogelis gaminamas iš cinkuoto ir milteliniu būdu dažyto plieno.</w:t>
            </w:r>
          </w:p>
          <w:p w14:paraId="3A829732" w14:textId="77777777" w:rsidR="00F10F3D" w:rsidRPr="00F10F3D" w:rsidRDefault="00F10F3D" w:rsidP="00F10F3D">
            <w:pPr>
              <w:shd w:val="clear" w:color="auto" w:fill="FFFFFF"/>
              <w:jc w:val="both"/>
              <w:rPr>
                <w:bCs/>
                <w:szCs w:val="24"/>
              </w:rPr>
            </w:pPr>
            <w:r w:rsidRPr="00F10F3D">
              <w:rPr>
                <w:bCs/>
                <w:szCs w:val="24"/>
              </w:rPr>
              <w:t>Matmenys:</w:t>
            </w:r>
          </w:p>
          <w:p w14:paraId="3EEF2883" w14:textId="0B5BCE7C" w:rsidR="00F10F3D" w:rsidRPr="00F10F3D" w:rsidRDefault="00F10F3D" w:rsidP="00F10F3D">
            <w:pPr>
              <w:shd w:val="clear" w:color="auto" w:fill="FFFFFF"/>
              <w:jc w:val="both"/>
              <w:rPr>
                <w:bCs/>
                <w:szCs w:val="24"/>
              </w:rPr>
            </w:pPr>
            <w:r w:rsidRPr="00F10F3D">
              <w:rPr>
                <w:bCs/>
                <w:szCs w:val="24"/>
              </w:rPr>
              <w:lastRenderedPageBreak/>
              <w:t>Ilgis/plo</w:t>
            </w:r>
            <w:r w:rsidR="00080AEC">
              <w:rPr>
                <w:bCs/>
                <w:szCs w:val="24"/>
              </w:rPr>
              <w:t>ti</w:t>
            </w:r>
            <w:r w:rsidRPr="00F10F3D">
              <w:rPr>
                <w:bCs/>
                <w:szCs w:val="24"/>
              </w:rPr>
              <w:t>s - 45 x 45 cm</w:t>
            </w:r>
          </w:p>
          <w:p w14:paraId="77F21123" w14:textId="00A8D061" w:rsidR="00F10F3D" w:rsidRPr="00F10F3D" w:rsidRDefault="00F10F3D" w:rsidP="00F10F3D">
            <w:pPr>
              <w:shd w:val="clear" w:color="auto" w:fill="FFFFFF"/>
              <w:jc w:val="both"/>
              <w:rPr>
                <w:bCs/>
                <w:szCs w:val="24"/>
              </w:rPr>
            </w:pPr>
            <w:r w:rsidRPr="00F10F3D">
              <w:rPr>
                <w:bCs/>
                <w:szCs w:val="24"/>
              </w:rPr>
              <w:t>Šiukšliadėžės aukš</w:t>
            </w:r>
            <w:r w:rsidR="00080AEC">
              <w:rPr>
                <w:bCs/>
                <w:szCs w:val="24"/>
              </w:rPr>
              <w:t>ti</w:t>
            </w:r>
            <w:r w:rsidRPr="00F10F3D">
              <w:rPr>
                <w:bCs/>
                <w:szCs w:val="24"/>
              </w:rPr>
              <w:t>s - 60 cm</w:t>
            </w:r>
          </w:p>
          <w:p w14:paraId="1C886CF8" w14:textId="597AB976" w:rsidR="00F10F3D" w:rsidRPr="00F10F3D" w:rsidRDefault="00F10F3D" w:rsidP="00F10F3D">
            <w:pPr>
              <w:shd w:val="clear" w:color="auto" w:fill="FFFFFF"/>
              <w:jc w:val="both"/>
              <w:rPr>
                <w:bCs/>
                <w:szCs w:val="24"/>
              </w:rPr>
            </w:pPr>
            <w:r w:rsidRPr="00F10F3D">
              <w:rPr>
                <w:bCs/>
                <w:szCs w:val="24"/>
              </w:rPr>
              <w:t>Aukš</w:t>
            </w:r>
            <w:r w:rsidR="00080AEC">
              <w:rPr>
                <w:bCs/>
                <w:szCs w:val="24"/>
              </w:rPr>
              <w:t>ti</w:t>
            </w:r>
            <w:r w:rsidRPr="00F10F3D">
              <w:rPr>
                <w:bCs/>
                <w:szCs w:val="24"/>
              </w:rPr>
              <w:t>s su stogu - 80 cm</w:t>
            </w:r>
          </w:p>
          <w:p w14:paraId="38C9264F" w14:textId="77777777" w:rsidR="00F10F3D" w:rsidRPr="00F10F3D" w:rsidRDefault="00F10F3D" w:rsidP="00F10F3D">
            <w:pPr>
              <w:shd w:val="clear" w:color="auto" w:fill="FFFFFF"/>
              <w:jc w:val="both"/>
              <w:rPr>
                <w:bCs/>
                <w:szCs w:val="24"/>
              </w:rPr>
            </w:pPr>
            <w:r w:rsidRPr="00F10F3D">
              <w:rPr>
                <w:bCs/>
                <w:szCs w:val="24"/>
              </w:rPr>
              <w:t>Svoris - 130 kg.</w:t>
            </w:r>
          </w:p>
          <w:p w14:paraId="17CF71BA" w14:textId="77777777" w:rsidR="00F10F3D" w:rsidRPr="00F10F3D" w:rsidRDefault="00F10F3D" w:rsidP="00F10F3D">
            <w:pPr>
              <w:shd w:val="clear" w:color="auto" w:fill="FFFFFF"/>
              <w:jc w:val="both"/>
              <w:rPr>
                <w:bCs/>
                <w:szCs w:val="24"/>
              </w:rPr>
            </w:pPr>
            <w:r w:rsidRPr="00F10F3D">
              <w:rPr>
                <w:bCs/>
                <w:szCs w:val="24"/>
              </w:rPr>
              <w:t>Cinkuoto plieno įdėklas, kurio talpa 45 litrai</w:t>
            </w:r>
          </w:p>
          <w:p w14:paraId="787A0F6C" w14:textId="0C4ABBEC" w:rsidR="00A530D0" w:rsidRPr="00F07663" w:rsidRDefault="00F10F3D" w:rsidP="00F10F3D">
            <w:pPr>
              <w:shd w:val="clear" w:color="auto" w:fill="FFFFFF"/>
              <w:jc w:val="both"/>
              <w:rPr>
                <w:bCs/>
                <w:szCs w:val="24"/>
                <w:lang w:val="pt-BR"/>
              </w:rPr>
            </w:pPr>
            <w:r w:rsidRPr="00F10F3D">
              <w:rPr>
                <w:bCs/>
                <w:szCs w:val="24"/>
              </w:rPr>
              <w:t>Šiukšliadėžė montuojama laisvai pastatant ant kieto pagrindo.</w:t>
            </w:r>
          </w:p>
        </w:tc>
      </w:tr>
      <w:tr w:rsidR="00403995" w:rsidRPr="00C34351" w14:paraId="2099A020" w14:textId="77777777" w:rsidTr="009F3649">
        <w:trPr>
          <w:trHeight w:val="649"/>
        </w:trPr>
        <w:tc>
          <w:tcPr>
            <w:tcW w:w="4788" w:type="dxa"/>
            <w:tcBorders>
              <w:bottom w:val="single" w:sz="4" w:space="0" w:color="auto"/>
            </w:tcBorders>
          </w:tcPr>
          <w:p w14:paraId="624951CA" w14:textId="4B7CC7BF" w:rsidR="00403995" w:rsidRPr="008C2BC9" w:rsidRDefault="00AB1837" w:rsidP="00AB1837">
            <w:pPr>
              <w:tabs>
                <w:tab w:val="left" w:pos="428"/>
              </w:tabs>
              <w:spacing w:before="60" w:after="60"/>
              <w:rPr>
                <w:color w:val="000000"/>
                <w:szCs w:val="24"/>
              </w:rPr>
            </w:pPr>
            <w:r w:rsidRPr="008C2BC9">
              <w:rPr>
                <w:color w:val="000000"/>
                <w:szCs w:val="24"/>
              </w:rPr>
              <w:lastRenderedPageBreak/>
              <w:t xml:space="preserve">9.   </w:t>
            </w:r>
            <w:r w:rsidR="005A5DE3">
              <w:rPr>
                <w:color w:val="000000"/>
                <w:szCs w:val="24"/>
              </w:rPr>
              <w:t>PAPRASTOJO</w:t>
            </w:r>
            <w:r w:rsidR="00403995" w:rsidRPr="008C2BC9">
              <w:rPr>
                <w:color w:val="000000"/>
                <w:szCs w:val="24"/>
              </w:rPr>
              <w:t xml:space="preserve"> REMONTO DARBŲ APIMTYS</w:t>
            </w:r>
          </w:p>
        </w:tc>
        <w:tc>
          <w:tcPr>
            <w:tcW w:w="5292" w:type="dxa"/>
            <w:tcBorders>
              <w:bottom w:val="single" w:sz="4" w:space="0" w:color="auto"/>
            </w:tcBorders>
          </w:tcPr>
          <w:p w14:paraId="39FAACF0" w14:textId="7382C5CB" w:rsidR="008731D3" w:rsidRPr="00F07663" w:rsidRDefault="008731D3" w:rsidP="008731D3">
            <w:pPr>
              <w:shd w:val="clear" w:color="auto" w:fill="FFFFFF"/>
              <w:jc w:val="both"/>
              <w:rPr>
                <w:szCs w:val="24"/>
              </w:rPr>
            </w:pPr>
            <w:r w:rsidRPr="00F07663">
              <w:rPr>
                <w:szCs w:val="24"/>
              </w:rPr>
              <w:t xml:space="preserve">Pagal pateiktą </w:t>
            </w:r>
            <w:r w:rsidR="001D0F6C" w:rsidRPr="00F07663">
              <w:rPr>
                <w:szCs w:val="24"/>
              </w:rPr>
              <w:t>d</w:t>
            </w:r>
            <w:r w:rsidRPr="00F07663">
              <w:rPr>
                <w:szCs w:val="24"/>
              </w:rPr>
              <w:t xml:space="preserve">arbų kiekių žiniaraštį </w:t>
            </w:r>
            <w:proofErr w:type="spellStart"/>
            <w:r w:rsidRPr="00F07663">
              <w:rPr>
                <w:szCs w:val="24"/>
              </w:rPr>
              <w:t>DK</w:t>
            </w:r>
            <w:r w:rsidR="0008143B" w:rsidRPr="00F07663">
              <w:rPr>
                <w:szCs w:val="24"/>
              </w:rPr>
              <w:t>Ž</w:t>
            </w:r>
            <w:proofErr w:type="spellEnd"/>
          </w:p>
          <w:p w14:paraId="57D1CC45" w14:textId="77777777" w:rsidR="008731D3" w:rsidRPr="00F07663" w:rsidRDefault="008731D3" w:rsidP="008731D3">
            <w:pPr>
              <w:shd w:val="clear" w:color="auto" w:fill="FFFFFF"/>
              <w:jc w:val="both"/>
              <w:rPr>
                <w:szCs w:val="24"/>
              </w:rPr>
            </w:pPr>
          </w:p>
          <w:p w14:paraId="31D3ACD1" w14:textId="4350510F" w:rsidR="00403995" w:rsidRPr="008C2BC9" w:rsidRDefault="00403995" w:rsidP="00403995">
            <w:pPr>
              <w:tabs>
                <w:tab w:val="left" w:pos="3870"/>
              </w:tabs>
              <w:jc w:val="both"/>
              <w:rPr>
                <w:szCs w:val="24"/>
              </w:rPr>
            </w:pPr>
          </w:p>
        </w:tc>
      </w:tr>
    </w:tbl>
    <w:p w14:paraId="53C247EE" w14:textId="66E07DC8" w:rsidR="0069148B" w:rsidRDefault="00A62EC3" w:rsidP="00A62EC3">
      <w:pPr>
        <w:pBdr>
          <w:bottom w:val="single" w:sz="4" w:space="1" w:color="auto"/>
        </w:pBdr>
        <w:ind w:hanging="142"/>
      </w:pPr>
      <w:r>
        <w:rPr>
          <w:szCs w:val="24"/>
        </w:rPr>
        <w:t>10</w:t>
      </w:r>
      <w:r w:rsidR="0069148B">
        <w:rPr>
          <w:szCs w:val="24"/>
        </w:rPr>
        <w:t>.</w:t>
      </w:r>
      <w:r w:rsidR="00E20781">
        <w:rPr>
          <w:szCs w:val="24"/>
        </w:rPr>
        <w:t xml:space="preserve"> </w:t>
      </w:r>
      <w:r w:rsidR="0069148B" w:rsidRPr="0069148B">
        <w:rPr>
          <w:szCs w:val="24"/>
        </w:rPr>
        <w:t>DARBŲ ATLIKIMO TERMINAS</w:t>
      </w:r>
      <w:r w:rsidR="0069148B">
        <w:rPr>
          <w:szCs w:val="24"/>
        </w:rPr>
        <w:t xml:space="preserve">    </w:t>
      </w:r>
      <w:r w:rsidR="00666F74">
        <w:rPr>
          <w:szCs w:val="24"/>
        </w:rPr>
        <w:t xml:space="preserve">              10</w:t>
      </w:r>
      <w:r w:rsidR="00BB1FF8">
        <w:rPr>
          <w:szCs w:val="24"/>
        </w:rPr>
        <w:t>.1</w:t>
      </w:r>
      <w:r w:rsidR="00666F74">
        <w:rPr>
          <w:szCs w:val="24"/>
        </w:rPr>
        <w:t>.</w:t>
      </w:r>
      <w:r w:rsidR="00BB1FF8">
        <w:rPr>
          <w:szCs w:val="24"/>
        </w:rPr>
        <w:t xml:space="preserve"> </w:t>
      </w:r>
      <w:r w:rsidR="00F07663" w:rsidRPr="0083131F">
        <w:rPr>
          <w:szCs w:val="24"/>
        </w:rPr>
        <w:t xml:space="preserve">Darbų atlikimo terminas </w:t>
      </w:r>
      <w:r w:rsidR="00F07663" w:rsidRPr="0029527E">
        <w:rPr>
          <w:szCs w:val="24"/>
        </w:rPr>
        <w:t xml:space="preserve">3 </w:t>
      </w:r>
      <w:r w:rsidR="00F07663" w:rsidRPr="0083131F">
        <w:rPr>
          <w:szCs w:val="24"/>
        </w:rPr>
        <w:t>mėn.</w:t>
      </w:r>
      <w:r w:rsidR="00F07663">
        <w:rPr>
          <w:szCs w:val="24"/>
        </w:rPr>
        <w:t xml:space="preserve"> , pratęsimo galimybė 1 mėn.</w:t>
      </w:r>
    </w:p>
    <w:p w14:paraId="5B05A5FA" w14:textId="77777777" w:rsidR="0069148B" w:rsidRPr="00C34351" w:rsidRDefault="0069148B" w:rsidP="00AF56FE"/>
    <w:p w14:paraId="679F8B66" w14:textId="77777777" w:rsidR="0089072D" w:rsidRPr="00C34351" w:rsidRDefault="0089072D" w:rsidP="00F10995">
      <w:pPr>
        <w:rPr>
          <w:bCs/>
          <w:szCs w:val="24"/>
        </w:rPr>
      </w:pPr>
      <w:r w:rsidRPr="00C34351">
        <w:rPr>
          <w:bCs/>
          <w:szCs w:val="24"/>
        </w:rPr>
        <w:t>Parengė:</w:t>
      </w:r>
    </w:p>
    <w:p w14:paraId="62074A1A" w14:textId="77777777" w:rsidR="00A64073" w:rsidRPr="00C34351" w:rsidRDefault="00A64073" w:rsidP="00F10995">
      <w:pPr>
        <w:rPr>
          <w:bCs/>
          <w:szCs w:val="24"/>
        </w:rPr>
      </w:pPr>
    </w:p>
    <w:p w14:paraId="3177197A" w14:textId="0DF4442F" w:rsidR="00A64073" w:rsidRPr="00C34351" w:rsidRDefault="008249FE" w:rsidP="00F10995">
      <w:pPr>
        <w:rPr>
          <w:bCs/>
          <w:szCs w:val="24"/>
        </w:rPr>
      </w:pPr>
      <w:r>
        <w:rPr>
          <w:bCs/>
          <w:szCs w:val="24"/>
        </w:rPr>
        <w:t>Komunalinio ūkio ir žemės ūkio skyriaus vyr. specialistas</w:t>
      </w:r>
      <w:r w:rsidR="00591BF2">
        <w:rPr>
          <w:bCs/>
          <w:szCs w:val="24"/>
        </w:rPr>
        <w:t xml:space="preserve">                 </w:t>
      </w:r>
      <w:r w:rsidR="0000299C">
        <w:rPr>
          <w:bCs/>
          <w:szCs w:val="24"/>
        </w:rPr>
        <w:t>Egidijus Funkas</w:t>
      </w:r>
    </w:p>
    <w:p w14:paraId="0E4DBF99" w14:textId="77777777" w:rsidR="00A64073" w:rsidRPr="00C34351" w:rsidRDefault="00A64073" w:rsidP="00F10995">
      <w:pPr>
        <w:rPr>
          <w:bCs/>
          <w:szCs w:val="24"/>
        </w:rPr>
      </w:pPr>
    </w:p>
    <w:p w14:paraId="6200301D" w14:textId="77777777" w:rsidR="00A64073" w:rsidRPr="00C34351" w:rsidRDefault="00A64073" w:rsidP="00F10995">
      <w:pPr>
        <w:rPr>
          <w:bCs/>
          <w:szCs w:val="24"/>
        </w:rPr>
      </w:pPr>
    </w:p>
    <w:p w14:paraId="640B66A8" w14:textId="4491EB73" w:rsidR="00A64073" w:rsidRPr="00C34351" w:rsidRDefault="00A64073" w:rsidP="00F10995">
      <w:pPr>
        <w:rPr>
          <w:bCs/>
          <w:szCs w:val="24"/>
        </w:rPr>
      </w:pPr>
      <w:r w:rsidRPr="00C34351">
        <w:rPr>
          <w:bCs/>
          <w:szCs w:val="24"/>
        </w:rPr>
        <w:t>Suderinta:</w:t>
      </w:r>
    </w:p>
    <w:p w14:paraId="6BD39FA9" w14:textId="68D2FD7E" w:rsidR="00252519" w:rsidRDefault="00252519" w:rsidP="00C1434C">
      <w:r>
        <w:tab/>
      </w:r>
    </w:p>
    <w:p w14:paraId="083F10C6" w14:textId="77777777" w:rsidR="00332DBE" w:rsidRDefault="00332DBE" w:rsidP="00C1434C"/>
    <w:p w14:paraId="4A2F1D75" w14:textId="4FEE810A" w:rsidR="00332DBE" w:rsidRPr="00C1434C" w:rsidRDefault="00332DBE" w:rsidP="00C1434C">
      <w:pPr>
        <w:rPr>
          <w:bCs/>
          <w:szCs w:val="24"/>
        </w:rPr>
      </w:pPr>
    </w:p>
    <w:sectPr w:rsidR="00332DBE" w:rsidRPr="00C1434C" w:rsidSect="00E544DB">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438B14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9896B73"/>
    <w:multiLevelType w:val="hybridMultilevel"/>
    <w:tmpl w:val="2B38852C"/>
    <w:lvl w:ilvl="0" w:tplc="3A008EC2">
      <w:start w:val="9"/>
      <w:numFmt w:val="decimal"/>
      <w:lvlText w:val="%1."/>
      <w:lvlJc w:val="left"/>
      <w:pPr>
        <w:ind w:left="792" w:hanging="360"/>
      </w:pPr>
      <w:rPr>
        <w:rFonts w:hint="default"/>
      </w:rPr>
    </w:lvl>
    <w:lvl w:ilvl="1" w:tplc="04270019" w:tentative="1">
      <w:start w:val="1"/>
      <w:numFmt w:val="lowerLetter"/>
      <w:lvlText w:val="%2."/>
      <w:lvlJc w:val="left"/>
      <w:pPr>
        <w:ind w:left="1512" w:hanging="360"/>
      </w:pPr>
    </w:lvl>
    <w:lvl w:ilvl="2" w:tplc="0427001B" w:tentative="1">
      <w:start w:val="1"/>
      <w:numFmt w:val="lowerRoman"/>
      <w:lvlText w:val="%3."/>
      <w:lvlJc w:val="right"/>
      <w:pPr>
        <w:ind w:left="2232" w:hanging="180"/>
      </w:pPr>
    </w:lvl>
    <w:lvl w:ilvl="3" w:tplc="0427000F" w:tentative="1">
      <w:start w:val="1"/>
      <w:numFmt w:val="decimal"/>
      <w:lvlText w:val="%4."/>
      <w:lvlJc w:val="left"/>
      <w:pPr>
        <w:ind w:left="2952" w:hanging="360"/>
      </w:pPr>
    </w:lvl>
    <w:lvl w:ilvl="4" w:tplc="04270019" w:tentative="1">
      <w:start w:val="1"/>
      <w:numFmt w:val="lowerLetter"/>
      <w:lvlText w:val="%5."/>
      <w:lvlJc w:val="left"/>
      <w:pPr>
        <w:ind w:left="3672" w:hanging="360"/>
      </w:pPr>
    </w:lvl>
    <w:lvl w:ilvl="5" w:tplc="0427001B" w:tentative="1">
      <w:start w:val="1"/>
      <w:numFmt w:val="lowerRoman"/>
      <w:lvlText w:val="%6."/>
      <w:lvlJc w:val="right"/>
      <w:pPr>
        <w:ind w:left="4392" w:hanging="180"/>
      </w:pPr>
    </w:lvl>
    <w:lvl w:ilvl="6" w:tplc="0427000F" w:tentative="1">
      <w:start w:val="1"/>
      <w:numFmt w:val="decimal"/>
      <w:lvlText w:val="%7."/>
      <w:lvlJc w:val="left"/>
      <w:pPr>
        <w:ind w:left="5112" w:hanging="360"/>
      </w:pPr>
    </w:lvl>
    <w:lvl w:ilvl="7" w:tplc="04270019" w:tentative="1">
      <w:start w:val="1"/>
      <w:numFmt w:val="lowerLetter"/>
      <w:lvlText w:val="%8."/>
      <w:lvlJc w:val="left"/>
      <w:pPr>
        <w:ind w:left="5832" w:hanging="360"/>
      </w:pPr>
    </w:lvl>
    <w:lvl w:ilvl="8" w:tplc="0427001B" w:tentative="1">
      <w:start w:val="1"/>
      <w:numFmt w:val="lowerRoman"/>
      <w:lvlText w:val="%9."/>
      <w:lvlJc w:val="right"/>
      <w:pPr>
        <w:ind w:left="6552" w:hanging="180"/>
      </w:pPr>
    </w:lvl>
  </w:abstractNum>
  <w:abstractNum w:abstractNumId="2" w15:restartNumberingAfterBreak="0">
    <w:nsid w:val="0CC34976"/>
    <w:multiLevelType w:val="multilevel"/>
    <w:tmpl w:val="DB085FAE"/>
    <w:styleLink w:val="Esamassraas1"/>
    <w:lvl w:ilvl="0">
      <w:start w:val="1"/>
      <w:numFmt w:val="decimal"/>
      <w:lvlText w:val="%1."/>
      <w:lvlJc w:val="left"/>
      <w:pPr>
        <w:tabs>
          <w:tab w:val="num" w:pos="1080"/>
        </w:tabs>
        <w:ind w:left="1080"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32"/>
        </w:tabs>
        <w:ind w:left="1732"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384"/>
        </w:tabs>
        <w:ind w:left="2384" w:hanging="1080"/>
      </w:pPr>
      <w:rPr>
        <w:rFonts w:hint="default"/>
      </w:rPr>
    </w:lvl>
    <w:lvl w:ilvl="3">
      <w:start w:val="1"/>
      <w:numFmt w:val="decimal"/>
      <w:lvlText w:val="%1.%2.%3.%4."/>
      <w:lvlJc w:val="left"/>
      <w:pPr>
        <w:tabs>
          <w:tab w:val="num" w:pos="3036"/>
        </w:tabs>
        <w:ind w:left="3036" w:hanging="1080"/>
      </w:pPr>
      <w:rPr>
        <w:rFonts w:hint="default"/>
      </w:rPr>
    </w:lvl>
    <w:lvl w:ilvl="4">
      <w:start w:val="1"/>
      <w:numFmt w:val="decimal"/>
      <w:lvlText w:val="%1.%2.%3.%4.%5."/>
      <w:lvlJc w:val="left"/>
      <w:pPr>
        <w:tabs>
          <w:tab w:val="num" w:pos="3688"/>
        </w:tabs>
        <w:ind w:left="3688" w:hanging="1080"/>
      </w:pPr>
      <w:rPr>
        <w:rFonts w:hint="default"/>
      </w:rPr>
    </w:lvl>
    <w:lvl w:ilvl="5">
      <w:start w:val="1"/>
      <w:numFmt w:val="decimal"/>
      <w:lvlText w:val="%1.%2.%3.%4.%5.%6."/>
      <w:lvlJc w:val="left"/>
      <w:pPr>
        <w:tabs>
          <w:tab w:val="num" w:pos="4340"/>
        </w:tabs>
        <w:ind w:left="4340" w:hanging="1080"/>
      </w:pPr>
      <w:rPr>
        <w:rFonts w:hint="default"/>
      </w:rPr>
    </w:lvl>
    <w:lvl w:ilvl="6">
      <w:start w:val="1"/>
      <w:numFmt w:val="decimal"/>
      <w:lvlText w:val="%1.%2.%3.%4.%5.%6.%7."/>
      <w:lvlJc w:val="left"/>
      <w:pPr>
        <w:tabs>
          <w:tab w:val="num" w:pos="5352"/>
        </w:tabs>
        <w:ind w:left="5352" w:hanging="1440"/>
      </w:pPr>
      <w:rPr>
        <w:rFonts w:hint="default"/>
      </w:rPr>
    </w:lvl>
    <w:lvl w:ilvl="7">
      <w:start w:val="1"/>
      <w:numFmt w:val="decimal"/>
      <w:lvlText w:val="%1.%2.%3.%4.%5.%6.%7.%8."/>
      <w:lvlJc w:val="left"/>
      <w:pPr>
        <w:tabs>
          <w:tab w:val="num" w:pos="6004"/>
        </w:tabs>
        <w:ind w:left="6004" w:hanging="1440"/>
      </w:pPr>
      <w:rPr>
        <w:rFonts w:hint="default"/>
      </w:rPr>
    </w:lvl>
    <w:lvl w:ilvl="8">
      <w:start w:val="1"/>
      <w:numFmt w:val="decimal"/>
      <w:lvlText w:val="%1.%2.%3.%4.%5.%6.%7.%8.%9."/>
      <w:lvlJc w:val="left"/>
      <w:pPr>
        <w:tabs>
          <w:tab w:val="num" w:pos="7016"/>
        </w:tabs>
        <w:ind w:left="7016" w:hanging="1800"/>
      </w:pPr>
      <w:rPr>
        <w:rFonts w:hint="default"/>
      </w:rPr>
    </w:lvl>
  </w:abstractNum>
  <w:abstractNum w:abstractNumId="3" w15:restartNumberingAfterBreak="0">
    <w:nsid w:val="17B06177"/>
    <w:multiLevelType w:val="multilevel"/>
    <w:tmpl w:val="D11A531C"/>
    <w:lvl w:ilvl="0">
      <w:start w:val="11"/>
      <w:numFmt w:val="decimal"/>
      <w:lvlText w:val="%1."/>
      <w:lvlJc w:val="left"/>
      <w:pPr>
        <w:ind w:left="480" w:hanging="480"/>
      </w:pPr>
      <w:rPr>
        <w:rFonts w:hint="default"/>
      </w:rPr>
    </w:lvl>
    <w:lvl w:ilvl="1">
      <w:start w:val="8"/>
      <w:numFmt w:val="decimal"/>
      <w:lvlText w:val="%1.%2."/>
      <w:lvlJc w:val="left"/>
      <w:pPr>
        <w:ind w:left="519" w:hanging="480"/>
      </w:pPr>
      <w:rPr>
        <w:rFonts w:hint="default"/>
      </w:rPr>
    </w:lvl>
    <w:lvl w:ilvl="2">
      <w:start w:val="1"/>
      <w:numFmt w:val="decimal"/>
      <w:lvlText w:val="%1.%2.%3."/>
      <w:lvlJc w:val="left"/>
      <w:pPr>
        <w:ind w:left="798" w:hanging="720"/>
      </w:pPr>
      <w:rPr>
        <w:rFonts w:hint="default"/>
      </w:rPr>
    </w:lvl>
    <w:lvl w:ilvl="3">
      <w:start w:val="1"/>
      <w:numFmt w:val="decimal"/>
      <w:lvlText w:val="%1.%2.%3.%4."/>
      <w:lvlJc w:val="left"/>
      <w:pPr>
        <w:ind w:left="837" w:hanging="720"/>
      </w:pPr>
      <w:rPr>
        <w:rFonts w:hint="default"/>
      </w:rPr>
    </w:lvl>
    <w:lvl w:ilvl="4">
      <w:start w:val="1"/>
      <w:numFmt w:val="decimal"/>
      <w:lvlText w:val="%1.%2.%3.%4.%5."/>
      <w:lvlJc w:val="left"/>
      <w:pPr>
        <w:ind w:left="1236" w:hanging="1080"/>
      </w:pPr>
      <w:rPr>
        <w:rFonts w:hint="default"/>
      </w:rPr>
    </w:lvl>
    <w:lvl w:ilvl="5">
      <w:start w:val="1"/>
      <w:numFmt w:val="decimal"/>
      <w:lvlText w:val="%1.%2.%3.%4.%5.%6."/>
      <w:lvlJc w:val="left"/>
      <w:pPr>
        <w:ind w:left="1275" w:hanging="1080"/>
      </w:pPr>
      <w:rPr>
        <w:rFonts w:hint="default"/>
      </w:rPr>
    </w:lvl>
    <w:lvl w:ilvl="6">
      <w:start w:val="1"/>
      <w:numFmt w:val="decimal"/>
      <w:lvlText w:val="%1.%2.%3.%4.%5.%6.%7."/>
      <w:lvlJc w:val="left"/>
      <w:pPr>
        <w:ind w:left="1674" w:hanging="1440"/>
      </w:pPr>
      <w:rPr>
        <w:rFonts w:hint="default"/>
      </w:rPr>
    </w:lvl>
    <w:lvl w:ilvl="7">
      <w:start w:val="1"/>
      <w:numFmt w:val="decimal"/>
      <w:lvlText w:val="%1.%2.%3.%4.%5.%6.%7.%8."/>
      <w:lvlJc w:val="left"/>
      <w:pPr>
        <w:ind w:left="1713" w:hanging="1440"/>
      </w:pPr>
      <w:rPr>
        <w:rFonts w:hint="default"/>
      </w:rPr>
    </w:lvl>
    <w:lvl w:ilvl="8">
      <w:start w:val="1"/>
      <w:numFmt w:val="decimal"/>
      <w:lvlText w:val="%1.%2.%3.%4.%5.%6.%7.%8.%9."/>
      <w:lvlJc w:val="left"/>
      <w:pPr>
        <w:ind w:left="2112" w:hanging="1800"/>
      </w:pPr>
      <w:rPr>
        <w:rFonts w:hint="default"/>
      </w:rPr>
    </w:lvl>
  </w:abstractNum>
  <w:abstractNum w:abstractNumId="4" w15:restartNumberingAfterBreak="0">
    <w:nsid w:val="1D1973B1"/>
    <w:multiLevelType w:val="multilevel"/>
    <w:tmpl w:val="3BA8061E"/>
    <w:lvl w:ilvl="0">
      <w:start w:val="1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20C33"/>
    <w:multiLevelType w:val="hybridMultilevel"/>
    <w:tmpl w:val="3B4AF326"/>
    <w:lvl w:ilvl="0" w:tplc="97564B78">
      <w:start w:val="1"/>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8A2FF5"/>
    <w:multiLevelType w:val="hybridMultilevel"/>
    <w:tmpl w:val="53706B2A"/>
    <w:lvl w:ilvl="0" w:tplc="D1E27CBE">
      <w:start w:val="1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77D18AE"/>
    <w:multiLevelType w:val="multilevel"/>
    <w:tmpl w:val="D5B4F752"/>
    <w:lvl w:ilvl="0">
      <w:start w:val="3"/>
      <w:numFmt w:val="decimal"/>
      <w:lvlText w:val="%1."/>
      <w:lvlJc w:val="left"/>
      <w:pPr>
        <w:ind w:left="360" w:hanging="360"/>
      </w:pPr>
      <w:rPr>
        <w:rFonts w:hint="default"/>
        <w:b/>
      </w:rPr>
    </w:lvl>
    <w:lvl w:ilvl="1">
      <w:start w:val="1"/>
      <w:numFmt w:val="decimal"/>
      <w:lvlText w:val="%1.%2."/>
      <w:lvlJc w:val="left"/>
      <w:pPr>
        <w:ind w:left="1637" w:hanging="360"/>
      </w:pPr>
      <w:rPr>
        <w:rFonts w:hint="default"/>
        <w:b/>
        <w:bCs w:val="0"/>
      </w:rPr>
    </w:lvl>
    <w:lvl w:ilvl="2">
      <w:start w:val="1"/>
      <w:numFmt w:val="decimal"/>
      <w:lvlText w:val="%1.%2.%3."/>
      <w:lvlJc w:val="left"/>
      <w:pPr>
        <w:ind w:left="1146" w:hanging="720"/>
      </w:pPr>
      <w:rPr>
        <w:rFonts w:hint="default"/>
        <w:b w:val="0"/>
        <w:bCs w:val="0"/>
      </w:rPr>
    </w:lvl>
    <w:lvl w:ilvl="3">
      <w:start w:val="1"/>
      <w:numFmt w:val="decimal"/>
      <w:lvlText w:val="%1.%2.%3.%4."/>
      <w:lvlJc w:val="left"/>
      <w:pPr>
        <w:ind w:left="3501" w:hanging="720"/>
      </w:pPr>
      <w:rPr>
        <w:rFonts w:hint="default"/>
        <w:b/>
      </w:rPr>
    </w:lvl>
    <w:lvl w:ilvl="4">
      <w:start w:val="1"/>
      <w:numFmt w:val="decimal"/>
      <w:lvlText w:val="%1.%2.%3.%4.%5."/>
      <w:lvlJc w:val="left"/>
      <w:pPr>
        <w:ind w:left="4428" w:hanging="720"/>
      </w:pPr>
      <w:rPr>
        <w:rFonts w:hint="default"/>
        <w:b/>
      </w:rPr>
    </w:lvl>
    <w:lvl w:ilvl="5">
      <w:start w:val="1"/>
      <w:numFmt w:val="decimal"/>
      <w:lvlText w:val="%1.%2.%3.%4.%5.%6."/>
      <w:lvlJc w:val="left"/>
      <w:pPr>
        <w:ind w:left="5715" w:hanging="1080"/>
      </w:pPr>
      <w:rPr>
        <w:rFonts w:hint="default"/>
        <w:b/>
      </w:rPr>
    </w:lvl>
    <w:lvl w:ilvl="6">
      <w:start w:val="1"/>
      <w:numFmt w:val="decimal"/>
      <w:lvlText w:val="%1.%2.%3.%4.%5.%6.%7."/>
      <w:lvlJc w:val="left"/>
      <w:pPr>
        <w:ind w:left="6642" w:hanging="1080"/>
      </w:pPr>
      <w:rPr>
        <w:rFonts w:hint="default"/>
        <w:b/>
      </w:rPr>
    </w:lvl>
    <w:lvl w:ilvl="7">
      <w:start w:val="1"/>
      <w:numFmt w:val="decimal"/>
      <w:lvlText w:val="%1.%2.%3.%4.%5.%6.%7.%8."/>
      <w:lvlJc w:val="left"/>
      <w:pPr>
        <w:ind w:left="7929" w:hanging="1440"/>
      </w:pPr>
      <w:rPr>
        <w:rFonts w:hint="default"/>
        <w:b/>
      </w:rPr>
    </w:lvl>
    <w:lvl w:ilvl="8">
      <w:start w:val="1"/>
      <w:numFmt w:val="decimal"/>
      <w:lvlText w:val="%1.%2.%3.%4.%5.%6.%7.%8.%9."/>
      <w:lvlJc w:val="left"/>
      <w:pPr>
        <w:ind w:left="8856" w:hanging="1440"/>
      </w:pPr>
      <w:rPr>
        <w:rFonts w:hint="default"/>
        <w:b/>
      </w:rPr>
    </w:lvl>
  </w:abstractNum>
  <w:abstractNum w:abstractNumId="8" w15:restartNumberingAfterBreak="0">
    <w:nsid w:val="2D1073A9"/>
    <w:multiLevelType w:val="hybridMultilevel"/>
    <w:tmpl w:val="E5A6CDE6"/>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9" w15:restartNumberingAfterBreak="0">
    <w:nsid w:val="344B5828"/>
    <w:multiLevelType w:val="multilevel"/>
    <w:tmpl w:val="9412F1A0"/>
    <w:lvl w:ilvl="0">
      <w:start w:val="2"/>
      <w:numFmt w:val="decimal"/>
      <w:lvlText w:val="%1"/>
      <w:lvlJc w:val="left"/>
      <w:pPr>
        <w:ind w:left="780" w:hanging="780"/>
      </w:pPr>
      <w:rPr>
        <w:rFonts w:hint="default"/>
      </w:rPr>
    </w:lvl>
    <w:lvl w:ilvl="1">
      <w:start w:val="1"/>
      <w:numFmt w:val="decimal"/>
      <w:lvlText w:val="%1.%2"/>
      <w:lvlJc w:val="left"/>
      <w:pPr>
        <w:ind w:left="592" w:hanging="780"/>
      </w:pPr>
      <w:rPr>
        <w:rFonts w:hint="default"/>
      </w:rPr>
    </w:lvl>
    <w:lvl w:ilvl="2">
      <w:start w:val="2"/>
      <w:numFmt w:val="decimal"/>
      <w:lvlText w:val="%1.%2.%3"/>
      <w:lvlJc w:val="left"/>
      <w:pPr>
        <w:ind w:left="404" w:hanging="780"/>
      </w:pPr>
      <w:rPr>
        <w:rFonts w:hint="default"/>
      </w:rPr>
    </w:lvl>
    <w:lvl w:ilvl="3">
      <w:start w:val="30"/>
      <w:numFmt w:val="decimal"/>
      <w:lvlText w:val="%1.%2.%3.%4"/>
      <w:lvlJc w:val="left"/>
      <w:pPr>
        <w:ind w:left="216" w:hanging="780"/>
      </w:pPr>
      <w:rPr>
        <w:rFonts w:hint="default"/>
      </w:rPr>
    </w:lvl>
    <w:lvl w:ilvl="4">
      <w:start w:val="1"/>
      <w:numFmt w:val="decimal"/>
      <w:lvlText w:val="%1.%2.%3.%4.%5"/>
      <w:lvlJc w:val="left"/>
      <w:pPr>
        <w:ind w:left="328" w:hanging="1080"/>
      </w:pPr>
      <w:rPr>
        <w:rFonts w:hint="default"/>
      </w:rPr>
    </w:lvl>
    <w:lvl w:ilvl="5">
      <w:start w:val="1"/>
      <w:numFmt w:val="decimal"/>
      <w:lvlText w:val="%1.%2.%3.%4.%5.%6"/>
      <w:lvlJc w:val="left"/>
      <w:pPr>
        <w:ind w:left="140" w:hanging="1080"/>
      </w:pPr>
      <w:rPr>
        <w:rFonts w:hint="default"/>
      </w:rPr>
    </w:lvl>
    <w:lvl w:ilvl="6">
      <w:start w:val="1"/>
      <w:numFmt w:val="decimal"/>
      <w:lvlText w:val="%1.%2.%3.%4.%5.%6.%7"/>
      <w:lvlJc w:val="left"/>
      <w:pPr>
        <w:ind w:left="312" w:hanging="1440"/>
      </w:pPr>
      <w:rPr>
        <w:rFonts w:hint="default"/>
      </w:rPr>
    </w:lvl>
    <w:lvl w:ilvl="7">
      <w:start w:val="1"/>
      <w:numFmt w:val="decimal"/>
      <w:lvlText w:val="%1.%2.%3.%4.%5.%6.%7.%8"/>
      <w:lvlJc w:val="left"/>
      <w:pPr>
        <w:ind w:left="124" w:hanging="1440"/>
      </w:pPr>
      <w:rPr>
        <w:rFonts w:hint="default"/>
      </w:rPr>
    </w:lvl>
    <w:lvl w:ilvl="8">
      <w:start w:val="1"/>
      <w:numFmt w:val="decimal"/>
      <w:lvlText w:val="%1.%2.%3.%4.%5.%6.%7.%8.%9"/>
      <w:lvlJc w:val="left"/>
      <w:pPr>
        <w:ind w:left="296" w:hanging="1800"/>
      </w:pPr>
      <w:rPr>
        <w:rFonts w:hint="default"/>
      </w:rPr>
    </w:lvl>
  </w:abstractNum>
  <w:abstractNum w:abstractNumId="10" w15:restartNumberingAfterBreak="0">
    <w:nsid w:val="35344FCD"/>
    <w:multiLevelType w:val="multilevel"/>
    <w:tmpl w:val="5EC8B3BC"/>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89D1AB3"/>
    <w:multiLevelType w:val="hybridMultilevel"/>
    <w:tmpl w:val="E55ECF0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9565FC4"/>
    <w:multiLevelType w:val="multilevel"/>
    <w:tmpl w:val="BC14D41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862" w:hanging="720"/>
      </w:pPr>
      <w:rPr>
        <w:rFonts w:hint="default"/>
        <w:color w:val="auto"/>
      </w:rPr>
    </w:lvl>
    <w:lvl w:ilvl="3">
      <w:start w:val="1"/>
      <w:numFmt w:val="decimal"/>
      <w:lvlText w:val="%1.%2.%3.%4."/>
      <w:lvlJc w:val="left"/>
      <w:pPr>
        <w:ind w:left="862"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B556591"/>
    <w:multiLevelType w:val="multilevel"/>
    <w:tmpl w:val="571081C2"/>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E3A7166"/>
    <w:multiLevelType w:val="multilevel"/>
    <w:tmpl w:val="DB085FAE"/>
    <w:lvl w:ilvl="0">
      <w:start w:val="1"/>
      <w:numFmt w:val="decimal"/>
      <w:lvlText w:val="%1."/>
      <w:lvlJc w:val="left"/>
      <w:pPr>
        <w:tabs>
          <w:tab w:val="num" w:pos="1080"/>
        </w:tabs>
        <w:ind w:left="1080"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32"/>
        </w:tabs>
        <w:ind w:left="1732" w:hanging="1080"/>
      </w:pPr>
      <w:rPr>
        <w:rFonts w:ascii="Times New Roman" w:hAnsi="Times New Roman"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384"/>
        </w:tabs>
        <w:ind w:left="2384" w:hanging="1080"/>
      </w:pPr>
      <w:rPr>
        <w:rFonts w:hint="default"/>
      </w:rPr>
    </w:lvl>
    <w:lvl w:ilvl="3">
      <w:start w:val="1"/>
      <w:numFmt w:val="decimal"/>
      <w:lvlText w:val="%1.%2.%3.%4."/>
      <w:lvlJc w:val="left"/>
      <w:pPr>
        <w:tabs>
          <w:tab w:val="num" w:pos="3036"/>
        </w:tabs>
        <w:ind w:left="3036" w:hanging="1080"/>
      </w:pPr>
      <w:rPr>
        <w:rFonts w:hint="default"/>
      </w:rPr>
    </w:lvl>
    <w:lvl w:ilvl="4">
      <w:start w:val="1"/>
      <w:numFmt w:val="decimal"/>
      <w:lvlText w:val="%1.%2.%3.%4.%5."/>
      <w:lvlJc w:val="left"/>
      <w:pPr>
        <w:tabs>
          <w:tab w:val="num" w:pos="3688"/>
        </w:tabs>
        <w:ind w:left="3688" w:hanging="1080"/>
      </w:pPr>
      <w:rPr>
        <w:rFonts w:hint="default"/>
      </w:rPr>
    </w:lvl>
    <w:lvl w:ilvl="5">
      <w:start w:val="1"/>
      <w:numFmt w:val="decimal"/>
      <w:lvlText w:val="%1.%2.%3.%4.%5.%6."/>
      <w:lvlJc w:val="left"/>
      <w:pPr>
        <w:tabs>
          <w:tab w:val="num" w:pos="4340"/>
        </w:tabs>
        <w:ind w:left="4340" w:hanging="1080"/>
      </w:pPr>
      <w:rPr>
        <w:rFonts w:hint="default"/>
      </w:rPr>
    </w:lvl>
    <w:lvl w:ilvl="6">
      <w:start w:val="1"/>
      <w:numFmt w:val="decimal"/>
      <w:lvlText w:val="%1.%2.%3.%4.%5.%6.%7."/>
      <w:lvlJc w:val="left"/>
      <w:pPr>
        <w:tabs>
          <w:tab w:val="num" w:pos="5352"/>
        </w:tabs>
        <w:ind w:left="5352" w:hanging="1440"/>
      </w:pPr>
      <w:rPr>
        <w:rFonts w:hint="default"/>
      </w:rPr>
    </w:lvl>
    <w:lvl w:ilvl="7">
      <w:start w:val="1"/>
      <w:numFmt w:val="decimal"/>
      <w:lvlText w:val="%1.%2.%3.%4.%5.%6.%7.%8."/>
      <w:lvlJc w:val="left"/>
      <w:pPr>
        <w:tabs>
          <w:tab w:val="num" w:pos="6004"/>
        </w:tabs>
        <w:ind w:left="6004" w:hanging="1440"/>
      </w:pPr>
      <w:rPr>
        <w:rFonts w:hint="default"/>
      </w:rPr>
    </w:lvl>
    <w:lvl w:ilvl="8">
      <w:start w:val="1"/>
      <w:numFmt w:val="decimal"/>
      <w:lvlText w:val="%1.%2.%3.%4.%5.%6.%7.%8.%9."/>
      <w:lvlJc w:val="left"/>
      <w:pPr>
        <w:tabs>
          <w:tab w:val="num" w:pos="7016"/>
        </w:tabs>
        <w:ind w:left="7016" w:hanging="1800"/>
      </w:pPr>
      <w:rPr>
        <w:rFonts w:hint="default"/>
      </w:rPr>
    </w:lvl>
  </w:abstractNum>
  <w:abstractNum w:abstractNumId="15" w15:restartNumberingAfterBreak="0">
    <w:nsid w:val="4A707D6B"/>
    <w:multiLevelType w:val="hybridMultilevel"/>
    <w:tmpl w:val="80A2604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6148B5"/>
    <w:multiLevelType w:val="multilevel"/>
    <w:tmpl w:val="0C1037C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2357B98"/>
    <w:multiLevelType w:val="multilevel"/>
    <w:tmpl w:val="8F82FF3E"/>
    <w:lvl w:ilvl="0">
      <w:start w:val="11"/>
      <w:numFmt w:val="decimal"/>
      <w:lvlText w:val="%1."/>
      <w:lvlJc w:val="left"/>
      <w:pPr>
        <w:ind w:left="510" w:hanging="510"/>
      </w:pPr>
      <w:rPr>
        <w:rFonts w:hint="default"/>
        <w:sz w:val="23"/>
      </w:rPr>
    </w:lvl>
    <w:lvl w:ilvl="1">
      <w:start w:val="11"/>
      <w:numFmt w:val="decimal"/>
      <w:lvlText w:val="%1.%2."/>
      <w:lvlJc w:val="left"/>
      <w:pPr>
        <w:ind w:left="510" w:hanging="510"/>
      </w:pPr>
      <w:rPr>
        <w:rFonts w:hint="default"/>
        <w:sz w:val="23"/>
      </w:rPr>
    </w:lvl>
    <w:lvl w:ilvl="2">
      <w:start w:val="1"/>
      <w:numFmt w:val="decimal"/>
      <w:lvlText w:val="%1.%2.%3."/>
      <w:lvlJc w:val="left"/>
      <w:pPr>
        <w:ind w:left="720" w:hanging="720"/>
      </w:pPr>
      <w:rPr>
        <w:rFonts w:hint="default"/>
        <w:sz w:val="23"/>
      </w:rPr>
    </w:lvl>
    <w:lvl w:ilvl="3">
      <w:start w:val="1"/>
      <w:numFmt w:val="decimal"/>
      <w:lvlText w:val="%1.%2.%3.%4."/>
      <w:lvlJc w:val="left"/>
      <w:pPr>
        <w:ind w:left="720" w:hanging="720"/>
      </w:pPr>
      <w:rPr>
        <w:rFonts w:hint="default"/>
        <w:sz w:val="23"/>
      </w:rPr>
    </w:lvl>
    <w:lvl w:ilvl="4">
      <w:start w:val="1"/>
      <w:numFmt w:val="decimal"/>
      <w:lvlText w:val="%1.%2.%3.%4.%5."/>
      <w:lvlJc w:val="left"/>
      <w:pPr>
        <w:ind w:left="720" w:hanging="720"/>
      </w:pPr>
      <w:rPr>
        <w:rFonts w:hint="default"/>
        <w:sz w:val="23"/>
      </w:rPr>
    </w:lvl>
    <w:lvl w:ilvl="5">
      <w:start w:val="1"/>
      <w:numFmt w:val="decimal"/>
      <w:lvlText w:val="%1.%2.%3.%4.%5.%6."/>
      <w:lvlJc w:val="left"/>
      <w:pPr>
        <w:ind w:left="1080" w:hanging="1080"/>
      </w:pPr>
      <w:rPr>
        <w:rFonts w:hint="default"/>
        <w:sz w:val="23"/>
      </w:rPr>
    </w:lvl>
    <w:lvl w:ilvl="6">
      <w:start w:val="1"/>
      <w:numFmt w:val="decimal"/>
      <w:lvlText w:val="%1.%2.%3.%4.%5.%6.%7."/>
      <w:lvlJc w:val="left"/>
      <w:pPr>
        <w:ind w:left="1080" w:hanging="1080"/>
      </w:pPr>
      <w:rPr>
        <w:rFonts w:hint="default"/>
        <w:sz w:val="23"/>
      </w:rPr>
    </w:lvl>
    <w:lvl w:ilvl="7">
      <w:start w:val="1"/>
      <w:numFmt w:val="decimal"/>
      <w:lvlText w:val="%1.%2.%3.%4.%5.%6.%7.%8."/>
      <w:lvlJc w:val="left"/>
      <w:pPr>
        <w:ind w:left="1440" w:hanging="1440"/>
      </w:pPr>
      <w:rPr>
        <w:rFonts w:hint="default"/>
        <w:sz w:val="23"/>
      </w:rPr>
    </w:lvl>
    <w:lvl w:ilvl="8">
      <w:start w:val="1"/>
      <w:numFmt w:val="decimal"/>
      <w:lvlText w:val="%1.%2.%3.%4.%5.%6.%7.%8.%9."/>
      <w:lvlJc w:val="left"/>
      <w:pPr>
        <w:ind w:left="1440" w:hanging="1440"/>
      </w:pPr>
      <w:rPr>
        <w:rFonts w:hint="default"/>
        <w:sz w:val="23"/>
      </w:rPr>
    </w:lvl>
  </w:abstractNum>
  <w:abstractNum w:abstractNumId="18" w15:restartNumberingAfterBreak="0">
    <w:nsid w:val="5313517D"/>
    <w:multiLevelType w:val="hybridMultilevel"/>
    <w:tmpl w:val="675225A0"/>
    <w:lvl w:ilvl="0" w:tplc="986A9D1A">
      <w:start w:val="1"/>
      <w:numFmt w:val="decimal"/>
      <w:lvlText w:val="%1)"/>
      <w:lvlJc w:val="left"/>
      <w:pPr>
        <w:ind w:left="2160" w:hanging="360"/>
      </w:pPr>
      <w:rPr>
        <w:rFonts w:hint="default"/>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9" w15:restartNumberingAfterBreak="0">
    <w:nsid w:val="554E6004"/>
    <w:multiLevelType w:val="hybridMultilevel"/>
    <w:tmpl w:val="9A065856"/>
    <w:lvl w:ilvl="0" w:tplc="04270001">
      <w:start w:val="1"/>
      <w:numFmt w:val="bullet"/>
      <w:lvlText w:val=""/>
      <w:lvlJc w:val="left"/>
      <w:pPr>
        <w:ind w:left="382" w:hanging="360"/>
      </w:pPr>
      <w:rPr>
        <w:rFonts w:ascii="Symbol" w:hAnsi="Symbol" w:hint="default"/>
      </w:rPr>
    </w:lvl>
    <w:lvl w:ilvl="1" w:tplc="FFFFFFFF" w:tentative="1">
      <w:start w:val="1"/>
      <w:numFmt w:val="lowerLetter"/>
      <w:lvlText w:val="%2."/>
      <w:lvlJc w:val="left"/>
      <w:pPr>
        <w:ind w:left="1102" w:hanging="360"/>
      </w:pPr>
    </w:lvl>
    <w:lvl w:ilvl="2" w:tplc="FFFFFFFF" w:tentative="1">
      <w:start w:val="1"/>
      <w:numFmt w:val="lowerRoman"/>
      <w:lvlText w:val="%3."/>
      <w:lvlJc w:val="right"/>
      <w:pPr>
        <w:ind w:left="1822" w:hanging="180"/>
      </w:pPr>
    </w:lvl>
    <w:lvl w:ilvl="3" w:tplc="FFFFFFFF" w:tentative="1">
      <w:start w:val="1"/>
      <w:numFmt w:val="decimal"/>
      <w:lvlText w:val="%4."/>
      <w:lvlJc w:val="left"/>
      <w:pPr>
        <w:ind w:left="2542" w:hanging="360"/>
      </w:pPr>
    </w:lvl>
    <w:lvl w:ilvl="4" w:tplc="FFFFFFFF" w:tentative="1">
      <w:start w:val="1"/>
      <w:numFmt w:val="lowerLetter"/>
      <w:lvlText w:val="%5."/>
      <w:lvlJc w:val="left"/>
      <w:pPr>
        <w:ind w:left="3262" w:hanging="360"/>
      </w:pPr>
    </w:lvl>
    <w:lvl w:ilvl="5" w:tplc="FFFFFFFF" w:tentative="1">
      <w:start w:val="1"/>
      <w:numFmt w:val="lowerRoman"/>
      <w:lvlText w:val="%6."/>
      <w:lvlJc w:val="right"/>
      <w:pPr>
        <w:ind w:left="3982" w:hanging="180"/>
      </w:pPr>
    </w:lvl>
    <w:lvl w:ilvl="6" w:tplc="FFFFFFFF" w:tentative="1">
      <w:start w:val="1"/>
      <w:numFmt w:val="decimal"/>
      <w:lvlText w:val="%7."/>
      <w:lvlJc w:val="left"/>
      <w:pPr>
        <w:ind w:left="4702" w:hanging="360"/>
      </w:pPr>
    </w:lvl>
    <w:lvl w:ilvl="7" w:tplc="FFFFFFFF" w:tentative="1">
      <w:start w:val="1"/>
      <w:numFmt w:val="lowerLetter"/>
      <w:lvlText w:val="%8."/>
      <w:lvlJc w:val="left"/>
      <w:pPr>
        <w:ind w:left="5422" w:hanging="360"/>
      </w:pPr>
    </w:lvl>
    <w:lvl w:ilvl="8" w:tplc="FFFFFFFF" w:tentative="1">
      <w:start w:val="1"/>
      <w:numFmt w:val="lowerRoman"/>
      <w:lvlText w:val="%9."/>
      <w:lvlJc w:val="right"/>
      <w:pPr>
        <w:ind w:left="6142" w:hanging="180"/>
      </w:pPr>
    </w:lvl>
  </w:abstractNum>
  <w:abstractNum w:abstractNumId="20" w15:restartNumberingAfterBreak="0">
    <w:nsid w:val="56664165"/>
    <w:multiLevelType w:val="hybridMultilevel"/>
    <w:tmpl w:val="FC6421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67765F0"/>
    <w:multiLevelType w:val="multilevel"/>
    <w:tmpl w:val="D196E5D8"/>
    <w:lvl w:ilvl="0">
      <w:start w:val="1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FB90261"/>
    <w:multiLevelType w:val="hybridMultilevel"/>
    <w:tmpl w:val="09FA289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A0C0CA7"/>
    <w:multiLevelType w:val="multilevel"/>
    <w:tmpl w:val="0C1037C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AE40095"/>
    <w:multiLevelType w:val="multilevel"/>
    <w:tmpl w:val="E458B16A"/>
    <w:lvl w:ilvl="0">
      <w:start w:val="10"/>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49E2597"/>
    <w:multiLevelType w:val="hybridMultilevel"/>
    <w:tmpl w:val="8A58D602"/>
    <w:lvl w:ilvl="0" w:tplc="4AE240C8">
      <w:start w:val="1"/>
      <w:numFmt w:val="decimal"/>
      <w:lvlText w:val="%1)"/>
      <w:lvlJc w:val="left"/>
      <w:pPr>
        <w:ind w:left="382" w:hanging="360"/>
      </w:pPr>
      <w:rPr>
        <w:rFonts w:hint="default"/>
      </w:rPr>
    </w:lvl>
    <w:lvl w:ilvl="1" w:tplc="04270019" w:tentative="1">
      <w:start w:val="1"/>
      <w:numFmt w:val="lowerLetter"/>
      <w:lvlText w:val="%2."/>
      <w:lvlJc w:val="left"/>
      <w:pPr>
        <w:ind w:left="1102" w:hanging="360"/>
      </w:pPr>
    </w:lvl>
    <w:lvl w:ilvl="2" w:tplc="0427001B" w:tentative="1">
      <w:start w:val="1"/>
      <w:numFmt w:val="lowerRoman"/>
      <w:lvlText w:val="%3."/>
      <w:lvlJc w:val="right"/>
      <w:pPr>
        <w:ind w:left="1822" w:hanging="180"/>
      </w:pPr>
    </w:lvl>
    <w:lvl w:ilvl="3" w:tplc="0427000F" w:tentative="1">
      <w:start w:val="1"/>
      <w:numFmt w:val="decimal"/>
      <w:lvlText w:val="%4."/>
      <w:lvlJc w:val="left"/>
      <w:pPr>
        <w:ind w:left="2542" w:hanging="360"/>
      </w:pPr>
    </w:lvl>
    <w:lvl w:ilvl="4" w:tplc="04270019" w:tentative="1">
      <w:start w:val="1"/>
      <w:numFmt w:val="lowerLetter"/>
      <w:lvlText w:val="%5."/>
      <w:lvlJc w:val="left"/>
      <w:pPr>
        <w:ind w:left="3262" w:hanging="360"/>
      </w:pPr>
    </w:lvl>
    <w:lvl w:ilvl="5" w:tplc="0427001B" w:tentative="1">
      <w:start w:val="1"/>
      <w:numFmt w:val="lowerRoman"/>
      <w:lvlText w:val="%6."/>
      <w:lvlJc w:val="right"/>
      <w:pPr>
        <w:ind w:left="3982" w:hanging="180"/>
      </w:pPr>
    </w:lvl>
    <w:lvl w:ilvl="6" w:tplc="0427000F" w:tentative="1">
      <w:start w:val="1"/>
      <w:numFmt w:val="decimal"/>
      <w:lvlText w:val="%7."/>
      <w:lvlJc w:val="left"/>
      <w:pPr>
        <w:ind w:left="4702" w:hanging="360"/>
      </w:pPr>
    </w:lvl>
    <w:lvl w:ilvl="7" w:tplc="04270019" w:tentative="1">
      <w:start w:val="1"/>
      <w:numFmt w:val="lowerLetter"/>
      <w:lvlText w:val="%8."/>
      <w:lvlJc w:val="left"/>
      <w:pPr>
        <w:ind w:left="5422" w:hanging="360"/>
      </w:pPr>
    </w:lvl>
    <w:lvl w:ilvl="8" w:tplc="0427001B" w:tentative="1">
      <w:start w:val="1"/>
      <w:numFmt w:val="lowerRoman"/>
      <w:lvlText w:val="%9."/>
      <w:lvlJc w:val="right"/>
      <w:pPr>
        <w:ind w:left="6142" w:hanging="180"/>
      </w:pPr>
    </w:lvl>
  </w:abstractNum>
  <w:abstractNum w:abstractNumId="26" w15:restartNumberingAfterBreak="0">
    <w:nsid w:val="796D0B68"/>
    <w:multiLevelType w:val="multilevel"/>
    <w:tmpl w:val="7ABE2A5A"/>
    <w:lvl w:ilvl="0">
      <w:start w:val="1"/>
      <w:numFmt w:val="decimal"/>
      <w:pStyle w:val="Antrat1"/>
      <w:suff w:val="space"/>
      <w:lvlText w:val="%1."/>
      <w:lvlJc w:val="left"/>
      <w:pPr>
        <w:ind w:left="2701" w:hanging="432"/>
      </w:pPr>
      <w:rPr>
        <w:rFonts w:hint="default"/>
      </w:rPr>
    </w:lvl>
    <w:lvl w:ilvl="1">
      <w:start w:val="1"/>
      <w:numFmt w:val="decimal"/>
      <w:pStyle w:val="Antrat2"/>
      <w:suff w:val="space"/>
      <w:lvlText w:val="%1.%2."/>
      <w:lvlJc w:val="left"/>
      <w:pPr>
        <w:ind w:left="180" w:firstLine="720"/>
      </w:pPr>
      <w:rPr>
        <w:rFonts w:hint="default"/>
        <w:i w:val="0"/>
      </w:rPr>
    </w:lvl>
    <w:lvl w:ilvl="2">
      <w:start w:val="1"/>
      <w:numFmt w:val="decimal"/>
      <w:pStyle w:val="Antrat3"/>
      <w:suff w:val="space"/>
      <w:lvlText w:val="%1.%2.%3."/>
      <w:lvlJc w:val="left"/>
      <w:pPr>
        <w:ind w:left="360" w:firstLine="720"/>
      </w:pPr>
      <w:rPr>
        <w:rFonts w:hint="default"/>
      </w:rPr>
    </w:lvl>
    <w:lvl w:ilvl="3">
      <w:start w:val="1"/>
      <w:numFmt w:val="decimal"/>
      <w:pStyle w:val="Antrat4"/>
      <w:lvlText w:val="%1.%2.%3.%4"/>
      <w:lvlJc w:val="left"/>
      <w:pPr>
        <w:tabs>
          <w:tab w:val="num" w:pos="1584"/>
        </w:tabs>
        <w:ind w:left="1584" w:hanging="864"/>
      </w:pPr>
      <w:rPr>
        <w:rFonts w:hint="default"/>
      </w:rPr>
    </w:lvl>
    <w:lvl w:ilvl="4">
      <w:start w:val="1"/>
      <w:numFmt w:val="decimal"/>
      <w:pStyle w:val="Antrat5"/>
      <w:lvlText w:val="%1.%2.%3.%4.%5"/>
      <w:lvlJc w:val="left"/>
      <w:pPr>
        <w:tabs>
          <w:tab w:val="num" w:pos="1728"/>
        </w:tabs>
        <w:ind w:left="1728" w:hanging="1008"/>
      </w:pPr>
      <w:rPr>
        <w:rFonts w:hint="default"/>
      </w:rPr>
    </w:lvl>
    <w:lvl w:ilvl="5">
      <w:start w:val="1"/>
      <w:numFmt w:val="decimal"/>
      <w:pStyle w:val="Antrat6"/>
      <w:lvlText w:val="%1.%2.%3.%4.%5.%6"/>
      <w:lvlJc w:val="left"/>
      <w:pPr>
        <w:tabs>
          <w:tab w:val="num" w:pos="1872"/>
        </w:tabs>
        <w:ind w:left="1872" w:hanging="1152"/>
      </w:pPr>
      <w:rPr>
        <w:rFonts w:hint="default"/>
      </w:rPr>
    </w:lvl>
    <w:lvl w:ilvl="6">
      <w:start w:val="1"/>
      <w:numFmt w:val="decimal"/>
      <w:pStyle w:val="Antrat7"/>
      <w:lvlText w:val="%1.%2.%3.%4.%5.%6.%7"/>
      <w:lvlJc w:val="left"/>
      <w:pPr>
        <w:tabs>
          <w:tab w:val="num" w:pos="2016"/>
        </w:tabs>
        <w:ind w:left="2016" w:hanging="1296"/>
      </w:pPr>
      <w:rPr>
        <w:rFonts w:hint="default"/>
      </w:rPr>
    </w:lvl>
    <w:lvl w:ilvl="7">
      <w:start w:val="1"/>
      <w:numFmt w:val="decimal"/>
      <w:pStyle w:val="Antrat8"/>
      <w:lvlText w:val="%1.%2.%3.%4.%5.%6.%7.%8"/>
      <w:lvlJc w:val="left"/>
      <w:pPr>
        <w:tabs>
          <w:tab w:val="num" w:pos="2160"/>
        </w:tabs>
        <w:ind w:left="2160" w:hanging="1440"/>
      </w:pPr>
      <w:rPr>
        <w:rFonts w:hint="default"/>
      </w:rPr>
    </w:lvl>
    <w:lvl w:ilvl="8">
      <w:start w:val="1"/>
      <w:numFmt w:val="decimal"/>
      <w:pStyle w:val="Antrat9"/>
      <w:lvlText w:val="%1.%2.%3.%4.%5.%6.%7.%8.%9"/>
      <w:lvlJc w:val="left"/>
      <w:pPr>
        <w:tabs>
          <w:tab w:val="num" w:pos="2304"/>
        </w:tabs>
        <w:ind w:left="2304" w:hanging="1584"/>
      </w:pPr>
      <w:rPr>
        <w:rFonts w:hint="default"/>
      </w:rPr>
    </w:lvl>
  </w:abstractNum>
  <w:num w:numId="1" w16cid:durableId="355038291">
    <w:abstractNumId w:val="26"/>
  </w:num>
  <w:num w:numId="2" w16cid:durableId="1988850514">
    <w:abstractNumId w:val="14"/>
  </w:num>
  <w:num w:numId="3" w16cid:durableId="1135441428">
    <w:abstractNumId w:val="20"/>
  </w:num>
  <w:num w:numId="4" w16cid:durableId="1285965533">
    <w:abstractNumId w:val="6"/>
  </w:num>
  <w:num w:numId="5" w16cid:durableId="1429961094">
    <w:abstractNumId w:val="1"/>
  </w:num>
  <w:num w:numId="6" w16cid:durableId="385490164">
    <w:abstractNumId w:val="5"/>
  </w:num>
  <w:num w:numId="7" w16cid:durableId="1185826138">
    <w:abstractNumId w:val="25"/>
  </w:num>
  <w:num w:numId="8" w16cid:durableId="1931499401">
    <w:abstractNumId w:val="19"/>
  </w:num>
  <w:num w:numId="9" w16cid:durableId="2024360501">
    <w:abstractNumId w:val="11"/>
  </w:num>
  <w:num w:numId="10" w16cid:durableId="1683702249">
    <w:abstractNumId w:val="26"/>
  </w:num>
  <w:num w:numId="11" w16cid:durableId="1908606881">
    <w:abstractNumId w:val="26"/>
  </w:num>
  <w:num w:numId="12" w16cid:durableId="2127193462">
    <w:abstractNumId w:val="8"/>
  </w:num>
  <w:num w:numId="13" w16cid:durableId="1699041651">
    <w:abstractNumId w:val="24"/>
  </w:num>
  <w:num w:numId="14" w16cid:durableId="134612902">
    <w:abstractNumId w:val="7"/>
  </w:num>
  <w:num w:numId="15" w16cid:durableId="1699313423">
    <w:abstractNumId w:val="9"/>
  </w:num>
  <w:num w:numId="16" w16cid:durableId="2146700842">
    <w:abstractNumId w:val="12"/>
  </w:num>
  <w:num w:numId="17" w16cid:durableId="252202324">
    <w:abstractNumId w:val="18"/>
  </w:num>
  <w:num w:numId="18" w16cid:durableId="2028477939">
    <w:abstractNumId w:val="4"/>
  </w:num>
  <w:num w:numId="19" w16cid:durableId="1866945097">
    <w:abstractNumId w:val="3"/>
  </w:num>
  <w:num w:numId="20" w16cid:durableId="728385123">
    <w:abstractNumId w:val="21"/>
  </w:num>
  <w:num w:numId="21" w16cid:durableId="1512062256">
    <w:abstractNumId w:val="17"/>
  </w:num>
  <w:num w:numId="22" w16cid:durableId="1922325062">
    <w:abstractNumId w:val="10"/>
  </w:num>
  <w:num w:numId="23" w16cid:durableId="2031443952">
    <w:abstractNumId w:val="16"/>
  </w:num>
  <w:num w:numId="24" w16cid:durableId="32584219">
    <w:abstractNumId w:val="23"/>
  </w:num>
  <w:num w:numId="25" w16cid:durableId="1701929698">
    <w:abstractNumId w:val="15"/>
  </w:num>
  <w:num w:numId="26" w16cid:durableId="1104348461">
    <w:abstractNumId w:val="13"/>
  </w:num>
  <w:num w:numId="27" w16cid:durableId="617181129">
    <w:abstractNumId w:val="0"/>
  </w:num>
  <w:num w:numId="28" w16cid:durableId="1813936579">
    <w:abstractNumId w:val="2"/>
  </w:num>
  <w:num w:numId="29" w16cid:durableId="121781360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1B"/>
    <w:rsid w:val="0000299C"/>
    <w:rsid w:val="0000699B"/>
    <w:rsid w:val="00011FF5"/>
    <w:rsid w:val="000151F0"/>
    <w:rsid w:val="00031262"/>
    <w:rsid w:val="000314A3"/>
    <w:rsid w:val="00032671"/>
    <w:rsid w:val="00037B75"/>
    <w:rsid w:val="0004530B"/>
    <w:rsid w:val="00054AD1"/>
    <w:rsid w:val="00061FFB"/>
    <w:rsid w:val="000716A1"/>
    <w:rsid w:val="00080AEC"/>
    <w:rsid w:val="00080C14"/>
    <w:rsid w:val="0008143B"/>
    <w:rsid w:val="000825BA"/>
    <w:rsid w:val="000861ED"/>
    <w:rsid w:val="00086C96"/>
    <w:rsid w:val="00092DFA"/>
    <w:rsid w:val="000A366D"/>
    <w:rsid w:val="000A4DE7"/>
    <w:rsid w:val="000A6DB9"/>
    <w:rsid w:val="000A7A51"/>
    <w:rsid w:val="000B0579"/>
    <w:rsid w:val="000B065C"/>
    <w:rsid w:val="000C769B"/>
    <w:rsid w:val="000D1476"/>
    <w:rsid w:val="000D1BA0"/>
    <w:rsid w:val="000D346C"/>
    <w:rsid w:val="000D3804"/>
    <w:rsid w:val="000D61F2"/>
    <w:rsid w:val="000D6CCF"/>
    <w:rsid w:val="000E0E74"/>
    <w:rsid w:val="000E3991"/>
    <w:rsid w:val="000F54B1"/>
    <w:rsid w:val="000F5CCE"/>
    <w:rsid w:val="00101B52"/>
    <w:rsid w:val="00113082"/>
    <w:rsid w:val="001139CF"/>
    <w:rsid w:val="00116943"/>
    <w:rsid w:val="00120FBD"/>
    <w:rsid w:val="001231F9"/>
    <w:rsid w:val="00125328"/>
    <w:rsid w:val="001365A3"/>
    <w:rsid w:val="001405EE"/>
    <w:rsid w:val="00144495"/>
    <w:rsid w:val="0014551B"/>
    <w:rsid w:val="001466F3"/>
    <w:rsid w:val="001615F1"/>
    <w:rsid w:val="00162225"/>
    <w:rsid w:val="001627A5"/>
    <w:rsid w:val="00165945"/>
    <w:rsid w:val="001676B3"/>
    <w:rsid w:val="001778ED"/>
    <w:rsid w:val="00185946"/>
    <w:rsid w:val="001942F4"/>
    <w:rsid w:val="00196D0F"/>
    <w:rsid w:val="001A2B51"/>
    <w:rsid w:val="001A6BD3"/>
    <w:rsid w:val="001B31EE"/>
    <w:rsid w:val="001B56F2"/>
    <w:rsid w:val="001C09BC"/>
    <w:rsid w:val="001C3447"/>
    <w:rsid w:val="001C38A8"/>
    <w:rsid w:val="001D0F6C"/>
    <w:rsid w:val="001D7369"/>
    <w:rsid w:val="001E2BD8"/>
    <w:rsid w:val="001F0DF2"/>
    <w:rsid w:val="001F7B83"/>
    <w:rsid w:val="00200ABE"/>
    <w:rsid w:val="00202B99"/>
    <w:rsid w:val="00203D98"/>
    <w:rsid w:val="00205062"/>
    <w:rsid w:val="00206ECA"/>
    <w:rsid w:val="002267DC"/>
    <w:rsid w:val="00227C48"/>
    <w:rsid w:val="00242536"/>
    <w:rsid w:val="00247522"/>
    <w:rsid w:val="00252519"/>
    <w:rsid w:val="002555E9"/>
    <w:rsid w:val="00260726"/>
    <w:rsid w:val="002638D8"/>
    <w:rsid w:val="00264768"/>
    <w:rsid w:val="002654A9"/>
    <w:rsid w:val="0026698F"/>
    <w:rsid w:val="002751D8"/>
    <w:rsid w:val="00275B08"/>
    <w:rsid w:val="00285898"/>
    <w:rsid w:val="00292DE6"/>
    <w:rsid w:val="00294349"/>
    <w:rsid w:val="002A33C5"/>
    <w:rsid w:val="002A4E11"/>
    <w:rsid w:val="002A55D5"/>
    <w:rsid w:val="002C2603"/>
    <w:rsid w:val="002C3162"/>
    <w:rsid w:val="002C3E80"/>
    <w:rsid w:val="002C77AE"/>
    <w:rsid w:val="002D79B7"/>
    <w:rsid w:val="002D7A7D"/>
    <w:rsid w:val="002E498F"/>
    <w:rsid w:val="00302DA0"/>
    <w:rsid w:val="00302E55"/>
    <w:rsid w:val="003102FA"/>
    <w:rsid w:val="0031240E"/>
    <w:rsid w:val="0031443A"/>
    <w:rsid w:val="003158AB"/>
    <w:rsid w:val="003164A4"/>
    <w:rsid w:val="00324264"/>
    <w:rsid w:val="00324598"/>
    <w:rsid w:val="0032520E"/>
    <w:rsid w:val="00325C27"/>
    <w:rsid w:val="00327076"/>
    <w:rsid w:val="00327DBE"/>
    <w:rsid w:val="00332D03"/>
    <w:rsid w:val="00332DBE"/>
    <w:rsid w:val="00333CC9"/>
    <w:rsid w:val="003416C7"/>
    <w:rsid w:val="0035620F"/>
    <w:rsid w:val="00374B8F"/>
    <w:rsid w:val="003759D2"/>
    <w:rsid w:val="00375E41"/>
    <w:rsid w:val="003950A4"/>
    <w:rsid w:val="003A0E84"/>
    <w:rsid w:val="003A28D9"/>
    <w:rsid w:val="003A60F4"/>
    <w:rsid w:val="003B268C"/>
    <w:rsid w:val="003B45B6"/>
    <w:rsid w:val="003C0DF2"/>
    <w:rsid w:val="003C3348"/>
    <w:rsid w:val="003C418B"/>
    <w:rsid w:val="003C71C2"/>
    <w:rsid w:val="003D1465"/>
    <w:rsid w:val="003E3673"/>
    <w:rsid w:val="003E7331"/>
    <w:rsid w:val="003F4F1C"/>
    <w:rsid w:val="003F7722"/>
    <w:rsid w:val="00403995"/>
    <w:rsid w:val="00406D22"/>
    <w:rsid w:val="00413831"/>
    <w:rsid w:val="00414F9A"/>
    <w:rsid w:val="004153F8"/>
    <w:rsid w:val="004156B6"/>
    <w:rsid w:val="004170B3"/>
    <w:rsid w:val="00434C97"/>
    <w:rsid w:val="0046292B"/>
    <w:rsid w:val="004709A8"/>
    <w:rsid w:val="00470BB5"/>
    <w:rsid w:val="00490C3A"/>
    <w:rsid w:val="004936F8"/>
    <w:rsid w:val="00496447"/>
    <w:rsid w:val="004A2826"/>
    <w:rsid w:val="004A3530"/>
    <w:rsid w:val="004B085D"/>
    <w:rsid w:val="004B141C"/>
    <w:rsid w:val="004B3051"/>
    <w:rsid w:val="004B31AD"/>
    <w:rsid w:val="004B415E"/>
    <w:rsid w:val="004B6703"/>
    <w:rsid w:val="004C24F6"/>
    <w:rsid w:val="004C3B50"/>
    <w:rsid w:val="004C66CE"/>
    <w:rsid w:val="004F4099"/>
    <w:rsid w:val="004F5201"/>
    <w:rsid w:val="00510232"/>
    <w:rsid w:val="00513B27"/>
    <w:rsid w:val="00514BE5"/>
    <w:rsid w:val="00517E3B"/>
    <w:rsid w:val="0052768F"/>
    <w:rsid w:val="00530847"/>
    <w:rsid w:val="005373C2"/>
    <w:rsid w:val="00537DE2"/>
    <w:rsid w:val="00545E28"/>
    <w:rsid w:val="00545E7F"/>
    <w:rsid w:val="00557A10"/>
    <w:rsid w:val="005644BC"/>
    <w:rsid w:val="00567583"/>
    <w:rsid w:val="005772B8"/>
    <w:rsid w:val="00581CA3"/>
    <w:rsid w:val="005832A3"/>
    <w:rsid w:val="00591BF2"/>
    <w:rsid w:val="005963E6"/>
    <w:rsid w:val="005A5DE3"/>
    <w:rsid w:val="005A71C2"/>
    <w:rsid w:val="005C0095"/>
    <w:rsid w:val="005C355A"/>
    <w:rsid w:val="005C5372"/>
    <w:rsid w:val="005D46BE"/>
    <w:rsid w:val="005D6A1E"/>
    <w:rsid w:val="005D6BF9"/>
    <w:rsid w:val="005E2D6B"/>
    <w:rsid w:val="005E528E"/>
    <w:rsid w:val="005E6215"/>
    <w:rsid w:val="005E7838"/>
    <w:rsid w:val="005F0088"/>
    <w:rsid w:val="005F256B"/>
    <w:rsid w:val="00604863"/>
    <w:rsid w:val="00605586"/>
    <w:rsid w:val="00605DE9"/>
    <w:rsid w:val="00607AB9"/>
    <w:rsid w:val="00613B33"/>
    <w:rsid w:val="0062065F"/>
    <w:rsid w:val="00635BEF"/>
    <w:rsid w:val="0063626B"/>
    <w:rsid w:val="006421CA"/>
    <w:rsid w:val="00644FDF"/>
    <w:rsid w:val="00646DFD"/>
    <w:rsid w:val="0064708F"/>
    <w:rsid w:val="00647946"/>
    <w:rsid w:val="0065398C"/>
    <w:rsid w:val="006566F3"/>
    <w:rsid w:val="00657782"/>
    <w:rsid w:val="00664EF6"/>
    <w:rsid w:val="00666D70"/>
    <w:rsid w:val="00666F74"/>
    <w:rsid w:val="00672A29"/>
    <w:rsid w:val="006777B6"/>
    <w:rsid w:val="00691129"/>
    <w:rsid w:val="0069148B"/>
    <w:rsid w:val="006974D0"/>
    <w:rsid w:val="006A177B"/>
    <w:rsid w:val="006A2FDF"/>
    <w:rsid w:val="006A310A"/>
    <w:rsid w:val="006A351E"/>
    <w:rsid w:val="006A7285"/>
    <w:rsid w:val="006B1249"/>
    <w:rsid w:val="006B3E13"/>
    <w:rsid w:val="006B7FFB"/>
    <w:rsid w:val="006C530E"/>
    <w:rsid w:val="006D0786"/>
    <w:rsid w:val="006D38FC"/>
    <w:rsid w:val="006E108C"/>
    <w:rsid w:val="006E1B37"/>
    <w:rsid w:val="006E3E9E"/>
    <w:rsid w:val="006E77B1"/>
    <w:rsid w:val="006F3104"/>
    <w:rsid w:val="006F6E2A"/>
    <w:rsid w:val="007000DE"/>
    <w:rsid w:val="0071165C"/>
    <w:rsid w:val="007217E1"/>
    <w:rsid w:val="00724551"/>
    <w:rsid w:val="00724A46"/>
    <w:rsid w:val="00725BAC"/>
    <w:rsid w:val="007375F8"/>
    <w:rsid w:val="007502BE"/>
    <w:rsid w:val="00764F58"/>
    <w:rsid w:val="0077096C"/>
    <w:rsid w:val="007713BE"/>
    <w:rsid w:val="00771E63"/>
    <w:rsid w:val="00773D4C"/>
    <w:rsid w:val="00773EFE"/>
    <w:rsid w:val="0077413F"/>
    <w:rsid w:val="00780BAF"/>
    <w:rsid w:val="00790D70"/>
    <w:rsid w:val="007B3B07"/>
    <w:rsid w:val="007B6073"/>
    <w:rsid w:val="007C7AF0"/>
    <w:rsid w:val="007D2742"/>
    <w:rsid w:val="007D4BAC"/>
    <w:rsid w:val="007D4BBD"/>
    <w:rsid w:val="007D4F2F"/>
    <w:rsid w:val="007E6C65"/>
    <w:rsid w:val="007F000D"/>
    <w:rsid w:val="007F6EC0"/>
    <w:rsid w:val="007F75BE"/>
    <w:rsid w:val="008013B5"/>
    <w:rsid w:val="00803B97"/>
    <w:rsid w:val="00812BCC"/>
    <w:rsid w:val="00812F5F"/>
    <w:rsid w:val="008218C8"/>
    <w:rsid w:val="0082311B"/>
    <w:rsid w:val="008249FE"/>
    <w:rsid w:val="00834FC9"/>
    <w:rsid w:val="008433FB"/>
    <w:rsid w:val="00843F7C"/>
    <w:rsid w:val="00845418"/>
    <w:rsid w:val="00864222"/>
    <w:rsid w:val="00864227"/>
    <w:rsid w:val="00866479"/>
    <w:rsid w:val="00867BDC"/>
    <w:rsid w:val="008711B0"/>
    <w:rsid w:val="008731D3"/>
    <w:rsid w:val="00874B7D"/>
    <w:rsid w:val="00884AEC"/>
    <w:rsid w:val="0089072D"/>
    <w:rsid w:val="008951D0"/>
    <w:rsid w:val="0089545F"/>
    <w:rsid w:val="008A401B"/>
    <w:rsid w:val="008A56B4"/>
    <w:rsid w:val="008B18F5"/>
    <w:rsid w:val="008B194E"/>
    <w:rsid w:val="008B1A39"/>
    <w:rsid w:val="008B4058"/>
    <w:rsid w:val="008B4A39"/>
    <w:rsid w:val="008B6925"/>
    <w:rsid w:val="008C2BC9"/>
    <w:rsid w:val="008C4374"/>
    <w:rsid w:val="008C67A8"/>
    <w:rsid w:val="008C7829"/>
    <w:rsid w:val="008D1656"/>
    <w:rsid w:val="008D16FD"/>
    <w:rsid w:val="008D289F"/>
    <w:rsid w:val="008D655B"/>
    <w:rsid w:val="008D7A24"/>
    <w:rsid w:val="008F4836"/>
    <w:rsid w:val="008F4F43"/>
    <w:rsid w:val="008F6F0E"/>
    <w:rsid w:val="00907FFB"/>
    <w:rsid w:val="009113C9"/>
    <w:rsid w:val="00912EE2"/>
    <w:rsid w:val="00914256"/>
    <w:rsid w:val="00914F05"/>
    <w:rsid w:val="00915130"/>
    <w:rsid w:val="0091760C"/>
    <w:rsid w:val="0092487A"/>
    <w:rsid w:val="009300F7"/>
    <w:rsid w:val="00931368"/>
    <w:rsid w:val="009373EC"/>
    <w:rsid w:val="00946888"/>
    <w:rsid w:val="00947539"/>
    <w:rsid w:val="009563A9"/>
    <w:rsid w:val="00963383"/>
    <w:rsid w:val="00967A55"/>
    <w:rsid w:val="009845D0"/>
    <w:rsid w:val="009915CF"/>
    <w:rsid w:val="00992BF9"/>
    <w:rsid w:val="00993E38"/>
    <w:rsid w:val="0099473A"/>
    <w:rsid w:val="0099793F"/>
    <w:rsid w:val="009A06DE"/>
    <w:rsid w:val="009A79A1"/>
    <w:rsid w:val="009A7E08"/>
    <w:rsid w:val="009B406D"/>
    <w:rsid w:val="009B5C2B"/>
    <w:rsid w:val="009C55B5"/>
    <w:rsid w:val="009D70B6"/>
    <w:rsid w:val="009E2BD7"/>
    <w:rsid w:val="009E499F"/>
    <w:rsid w:val="009E6092"/>
    <w:rsid w:val="009E758C"/>
    <w:rsid w:val="009F0ABF"/>
    <w:rsid w:val="009F3649"/>
    <w:rsid w:val="009F41E2"/>
    <w:rsid w:val="009F564A"/>
    <w:rsid w:val="00A147B6"/>
    <w:rsid w:val="00A20D1F"/>
    <w:rsid w:val="00A22AF0"/>
    <w:rsid w:val="00A262BD"/>
    <w:rsid w:val="00A30219"/>
    <w:rsid w:val="00A30584"/>
    <w:rsid w:val="00A374EA"/>
    <w:rsid w:val="00A41C81"/>
    <w:rsid w:val="00A46773"/>
    <w:rsid w:val="00A530D0"/>
    <w:rsid w:val="00A56234"/>
    <w:rsid w:val="00A56923"/>
    <w:rsid w:val="00A62EC3"/>
    <w:rsid w:val="00A64073"/>
    <w:rsid w:val="00A72D57"/>
    <w:rsid w:val="00A73B92"/>
    <w:rsid w:val="00A81863"/>
    <w:rsid w:val="00A940B7"/>
    <w:rsid w:val="00A978B5"/>
    <w:rsid w:val="00AA0A67"/>
    <w:rsid w:val="00AB1837"/>
    <w:rsid w:val="00AB4246"/>
    <w:rsid w:val="00AB5CAC"/>
    <w:rsid w:val="00AC0351"/>
    <w:rsid w:val="00AC230C"/>
    <w:rsid w:val="00AC3109"/>
    <w:rsid w:val="00AC5A2A"/>
    <w:rsid w:val="00AD5F18"/>
    <w:rsid w:val="00AD7B3F"/>
    <w:rsid w:val="00AF253E"/>
    <w:rsid w:val="00AF44EF"/>
    <w:rsid w:val="00AF56FE"/>
    <w:rsid w:val="00B04A0D"/>
    <w:rsid w:val="00B11235"/>
    <w:rsid w:val="00B1612A"/>
    <w:rsid w:val="00B22482"/>
    <w:rsid w:val="00B25419"/>
    <w:rsid w:val="00B31CDF"/>
    <w:rsid w:val="00B461B3"/>
    <w:rsid w:val="00B46338"/>
    <w:rsid w:val="00B46EA8"/>
    <w:rsid w:val="00B47620"/>
    <w:rsid w:val="00B478EE"/>
    <w:rsid w:val="00B52DBE"/>
    <w:rsid w:val="00B6613F"/>
    <w:rsid w:val="00B66438"/>
    <w:rsid w:val="00B709DB"/>
    <w:rsid w:val="00B96361"/>
    <w:rsid w:val="00B97F5F"/>
    <w:rsid w:val="00BA11A6"/>
    <w:rsid w:val="00BB1FF8"/>
    <w:rsid w:val="00BB501C"/>
    <w:rsid w:val="00BC033E"/>
    <w:rsid w:val="00BC2974"/>
    <w:rsid w:val="00BC309A"/>
    <w:rsid w:val="00BD5CF3"/>
    <w:rsid w:val="00BE3557"/>
    <w:rsid w:val="00BE3ACA"/>
    <w:rsid w:val="00BE7EE1"/>
    <w:rsid w:val="00BF19CF"/>
    <w:rsid w:val="00BF2DFE"/>
    <w:rsid w:val="00BF3EE4"/>
    <w:rsid w:val="00C021CC"/>
    <w:rsid w:val="00C032B4"/>
    <w:rsid w:val="00C1434C"/>
    <w:rsid w:val="00C2054E"/>
    <w:rsid w:val="00C20864"/>
    <w:rsid w:val="00C22C31"/>
    <w:rsid w:val="00C22F31"/>
    <w:rsid w:val="00C25881"/>
    <w:rsid w:val="00C338BC"/>
    <w:rsid w:val="00C34351"/>
    <w:rsid w:val="00C45C70"/>
    <w:rsid w:val="00C46C8A"/>
    <w:rsid w:val="00C50275"/>
    <w:rsid w:val="00C522C5"/>
    <w:rsid w:val="00C57207"/>
    <w:rsid w:val="00C626DE"/>
    <w:rsid w:val="00C64D3E"/>
    <w:rsid w:val="00C6727C"/>
    <w:rsid w:val="00C75B63"/>
    <w:rsid w:val="00C75D65"/>
    <w:rsid w:val="00C90CE2"/>
    <w:rsid w:val="00C92035"/>
    <w:rsid w:val="00C96D37"/>
    <w:rsid w:val="00CA3271"/>
    <w:rsid w:val="00CA4BF7"/>
    <w:rsid w:val="00CA4C61"/>
    <w:rsid w:val="00CB25D6"/>
    <w:rsid w:val="00CB69A2"/>
    <w:rsid w:val="00CC1756"/>
    <w:rsid w:val="00CC280F"/>
    <w:rsid w:val="00CC305E"/>
    <w:rsid w:val="00CD3FD1"/>
    <w:rsid w:val="00CD61DE"/>
    <w:rsid w:val="00CD7A10"/>
    <w:rsid w:val="00CE14F7"/>
    <w:rsid w:val="00CF281B"/>
    <w:rsid w:val="00D009E5"/>
    <w:rsid w:val="00D11C51"/>
    <w:rsid w:val="00D1470C"/>
    <w:rsid w:val="00D15C01"/>
    <w:rsid w:val="00D16F76"/>
    <w:rsid w:val="00D17563"/>
    <w:rsid w:val="00D209A4"/>
    <w:rsid w:val="00D21805"/>
    <w:rsid w:val="00D266B5"/>
    <w:rsid w:val="00D410E2"/>
    <w:rsid w:val="00D44F7B"/>
    <w:rsid w:val="00D466A0"/>
    <w:rsid w:val="00D475FD"/>
    <w:rsid w:val="00D52F36"/>
    <w:rsid w:val="00D5716E"/>
    <w:rsid w:val="00D67369"/>
    <w:rsid w:val="00D67444"/>
    <w:rsid w:val="00D67BB1"/>
    <w:rsid w:val="00D70CD5"/>
    <w:rsid w:val="00D740C2"/>
    <w:rsid w:val="00D75248"/>
    <w:rsid w:val="00D76396"/>
    <w:rsid w:val="00D77D9C"/>
    <w:rsid w:val="00D80594"/>
    <w:rsid w:val="00D92756"/>
    <w:rsid w:val="00D968E7"/>
    <w:rsid w:val="00DA5E84"/>
    <w:rsid w:val="00DB22A0"/>
    <w:rsid w:val="00DB23FF"/>
    <w:rsid w:val="00DC281F"/>
    <w:rsid w:val="00DC611F"/>
    <w:rsid w:val="00DD337F"/>
    <w:rsid w:val="00DD7C86"/>
    <w:rsid w:val="00DE0A05"/>
    <w:rsid w:val="00DE1E78"/>
    <w:rsid w:val="00DE382C"/>
    <w:rsid w:val="00DE4B96"/>
    <w:rsid w:val="00DE63D0"/>
    <w:rsid w:val="00DE7916"/>
    <w:rsid w:val="00DF3723"/>
    <w:rsid w:val="00DF3AA6"/>
    <w:rsid w:val="00DF7A6E"/>
    <w:rsid w:val="00E00B5B"/>
    <w:rsid w:val="00E065F0"/>
    <w:rsid w:val="00E130ED"/>
    <w:rsid w:val="00E14243"/>
    <w:rsid w:val="00E162B6"/>
    <w:rsid w:val="00E20781"/>
    <w:rsid w:val="00E21055"/>
    <w:rsid w:val="00E311B1"/>
    <w:rsid w:val="00E40AA7"/>
    <w:rsid w:val="00E544DB"/>
    <w:rsid w:val="00E63A08"/>
    <w:rsid w:val="00E6643F"/>
    <w:rsid w:val="00E86804"/>
    <w:rsid w:val="00E94DF6"/>
    <w:rsid w:val="00E95ACA"/>
    <w:rsid w:val="00E9696F"/>
    <w:rsid w:val="00EA26B4"/>
    <w:rsid w:val="00EA6A9C"/>
    <w:rsid w:val="00EB1EBA"/>
    <w:rsid w:val="00EC4E44"/>
    <w:rsid w:val="00ED7435"/>
    <w:rsid w:val="00EE2791"/>
    <w:rsid w:val="00EF3E2E"/>
    <w:rsid w:val="00EF6C72"/>
    <w:rsid w:val="00EF7353"/>
    <w:rsid w:val="00F009C1"/>
    <w:rsid w:val="00F00EBD"/>
    <w:rsid w:val="00F02BFE"/>
    <w:rsid w:val="00F07663"/>
    <w:rsid w:val="00F10123"/>
    <w:rsid w:val="00F10995"/>
    <w:rsid w:val="00F10F3D"/>
    <w:rsid w:val="00F11263"/>
    <w:rsid w:val="00F11BEE"/>
    <w:rsid w:val="00F2004E"/>
    <w:rsid w:val="00F21DE6"/>
    <w:rsid w:val="00F22ED6"/>
    <w:rsid w:val="00F2557C"/>
    <w:rsid w:val="00F263DC"/>
    <w:rsid w:val="00F34830"/>
    <w:rsid w:val="00F428E1"/>
    <w:rsid w:val="00F44CFD"/>
    <w:rsid w:val="00F476F0"/>
    <w:rsid w:val="00F52729"/>
    <w:rsid w:val="00F56140"/>
    <w:rsid w:val="00F6177F"/>
    <w:rsid w:val="00F617CF"/>
    <w:rsid w:val="00F7265A"/>
    <w:rsid w:val="00F72B37"/>
    <w:rsid w:val="00F800EF"/>
    <w:rsid w:val="00F81553"/>
    <w:rsid w:val="00F82233"/>
    <w:rsid w:val="00F8263C"/>
    <w:rsid w:val="00F858AF"/>
    <w:rsid w:val="00F87F08"/>
    <w:rsid w:val="00FA3479"/>
    <w:rsid w:val="00FA4D81"/>
    <w:rsid w:val="00FB0E79"/>
    <w:rsid w:val="00FB7EB3"/>
    <w:rsid w:val="00FB7F9A"/>
    <w:rsid w:val="00FC4058"/>
    <w:rsid w:val="00FC7F9E"/>
    <w:rsid w:val="00FD36AF"/>
    <w:rsid w:val="00FD45E7"/>
    <w:rsid w:val="00FE3DDD"/>
    <w:rsid w:val="00FE3F20"/>
    <w:rsid w:val="00FE57B0"/>
    <w:rsid w:val="00FE6123"/>
    <w:rsid w:val="00FE6B4F"/>
    <w:rsid w:val="00FF346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7D410B"/>
  <w15:chartTrackingRefBased/>
  <w15:docId w15:val="{8B437650-A8AF-47BA-BEBC-BF4D46596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2C31"/>
    <w:rPr>
      <w:sz w:val="24"/>
      <w:lang w:eastAsia="en-US"/>
    </w:rPr>
  </w:style>
  <w:style w:type="paragraph" w:styleId="Antrat1">
    <w:name w:val="heading 1"/>
    <w:basedOn w:val="prastasis"/>
    <w:next w:val="prastasis"/>
    <w:qFormat/>
    <w:rsid w:val="00C22C31"/>
    <w:pPr>
      <w:keepNext/>
      <w:numPr>
        <w:numId w:val="11"/>
      </w:numPr>
      <w:spacing w:before="360" w:after="360"/>
      <w:jc w:val="center"/>
      <w:outlineLvl w:val="0"/>
    </w:pPr>
    <w:rPr>
      <w:sz w:val="28"/>
    </w:rPr>
  </w:style>
  <w:style w:type="paragraph" w:styleId="Antrat2">
    <w:name w:val="heading 2"/>
    <w:basedOn w:val="prastasis"/>
    <w:next w:val="prastasis"/>
    <w:qFormat/>
    <w:rsid w:val="00C22C31"/>
    <w:pPr>
      <w:numPr>
        <w:ilvl w:val="1"/>
        <w:numId w:val="11"/>
      </w:numPr>
      <w:jc w:val="both"/>
      <w:outlineLvl w:val="1"/>
    </w:pPr>
  </w:style>
  <w:style w:type="paragraph" w:styleId="Antrat3">
    <w:name w:val="heading 3"/>
    <w:basedOn w:val="prastasis"/>
    <w:next w:val="prastasis"/>
    <w:qFormat/>
    <w:rsid w:val="00C22C31"/>
    <w:pPr>
      <w:keepNext/>
      <w:numPr>
        <w:ilvl w:val="2"/>
        <w:numId w:val="11"/>
      </w:numPr>
      <w:jc w:val="both"/>
      <w:outlineLvl w:val="2"/>
    </w:pPr>
  </w:style>
  <w:style w:type="paragraph" w:styleId="Antrat4">
    <w:name w:val="heading 4"/>
    <w:basedOn w:val="prastasis"/>
    <w:next w:val="prastasis"/>
    <w:qFormat/>
    <w:rsid w:val="00C22C31"/>
    <w:pPr>
      <w:keepNext/>
      <w:numPr>
        <w:ilvl w:val="3"/>
        <w:numId w:val="11"/>
      </w:numPr>
      <w:outlineLvl w:val="3"/>
    </w:pPr>
    <w:rPr>
      <w:b/>
      <w:sz w:val="44"/>
    </w:rPr>
  </w:style>
  <w:style w:type="paragraph" w:styleId="Antrat5">
    <w:name w:val="heading 5"/>
    <w:basedOn w:val="prastasis"/>
    <w:next w:val="prastasis"/>
    <w:qFormat/>
    <w:rsid w:val="00C22C31"/>
    <w:pPr>
      <w:keepNext/>
      <w:numPr>
        <w:ilvl w:val="4"/>
        <w:numId w:val="11"/>
      </w:numPr>
      <w:outlineLvl w:val="4"/>
    </w:pPr>
    <w:rPr>
      <w:b/>
      <w:sz w:val="40"/>
    </w:rPr>
  </w:style>
  <w:style w:type="paragraph" w:styleId="Antrat6">
    <w:name w:val="heading 6"/>
    <w:basedOn w:val="prastasis"/>
    <w:next w:val="prastasis"/>
    <w:qFormat/>
    <w:rsid w:val="00C22C31"/>
    <w:pPr>
      <w:keepNext/>
      <w:numPr>
        <w:ilvl w:val="5"/>
        <w:numId w:val="11"/>
      </w:numPr>
      <w:outlineLvl w:val="5"/>
    </w:pPr>
    <w:rPr>
      <w:b/>
      <w:sz w:val="36"/>
    </w:rPr>
  </w:style>
  <w:style w:type="paragraph" w:styleId="Antrat7">
    <w:name w:val="heading 7"/>
    <w:basedOn w:val="prastasis"/>
    <w:next w:val="prastasis"/>
    <w:qFormat/>
    <w:rsid w:val="00C22C31"/>
    <w:pPr>
      <w:keepNext/>
      <w:numPr>
        <w:ilvl w:val="6"/>
        <w:numId w:val="11"/>
      </w:numPr>
      <w:outlineLvl w:val="6"/>
    </w:pPr>
    <w:rPr>
      <w:sz w:val="48"/>
    </w:rPr>
  </w:style>
  <w:style w:type="paragraph" w:styleId="Antrat8">
    <w:name w:val="heading 8"/>
    <w:basedOn w:val="prastasis"/>
    <w:next w:val="prastasis"/>
    <w:qFormat/>
    <w:rsid w:val="00C22C31"/>
    <w:pPr>
      <w:keepNext/>
      <w:numPr>
        <w:ilvl w:val="7"/>
        <w:numId w:val="11"/>
      </w:numPr>
      <w:outlineLvl w:val="7"/>
    </w:pPr>
    <w:rPr>
      <w:b/>
      <w:sz w:val="18"/>
    </w:rPr>
  </w:style>
  <w:style w:type="paragraph" w:styleId="Antrat9">
    <w:name w:val="heading 9"/>
    <w:basedOn w:val="prastasis"/>
    <w:next w:val="prastasis"/>
    <w:qFormat/>
    <w:rsid w:val="00C22C31"/>
    <w:pPr>
      <w:keepNext/>
      <w:numPr>
        <w:ilvl w:val="8"/>
        <w:numId w:val="11"/>
      </w:numPr>
      <w:outlineLvl w:val="8"/>
    </w:pPr>
    <w:rPr>
      <w:sz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rsid w:val="00C22C31"/>
    <w:pPr>
      <w:ind w:firstLine="720"/>
    </w:pPr>
    <w:rPr>
      <w:i/>
    </w:rPr>
  </w:style>
  <w:style w:type="paragraph" w:styleId="Debesliotekstas">
    <w:name w:val="Balloon Text"/>
    <w:basedOn w:val="prastasis"/>
    <w:semiHidden/>
    <w:rsid w:val="00C64D3E"/>
    <w:rPr>
      <w:rFonts w:ascii="Tahoma" w:hAnsi="Tahoma" w:cs="Tahoma"/>
      <w:sz w:val="16"/>
      <w:szCs w:val="16"/>
    </w:rPr>
  </w:style>
  <w:style w:type="paragraph" w:styleId="Sraopastraipa">
    <w:name w:val="List Paragraph"/>
    <w:aliases w:val="List not in Table,Para 0,Párrafo de lista1,Paragrafo elenco1,Bullets,Paragraphe de liste,Buletai,Bullet EY,List Paragraph21,List Paragraph1,List Paragraph2,lp1,Bullet 1,Use Case List Paragraph,Numbering,ERP-List Paragraph,LP"/>
    <w:basedOn w:val="prastasis"/>
    <w:link w:val="SraopastraipaDiagrama"/>
    <w:uiPriority w:val="34"/>
    <w:qFormat/>
    <w:rsid w:val="002D7A7D"/>
    <w:pPr>
      <w:ind w:left="720" w:firstLine="720"/>
      <w:contextualSpacing/>
      <w:jc w:val="both"/>
    </w:pPr>
    <w:rPr>
      <w:sz w:val="20"/>
    </w:rPr>
  </w:style>
  <w:style w:type="character" w:customStyle="1" w:styleId="FontStyle23">
    <w:name w:val="Font Style23"/>
    <w:uiPriority w:val="99"/>
    <w:rsid w:val="00292DE6"/>
    <w:rPr>
      <w:rFonts w:ascii="Times New Roman" w:hAnsi="Times New Roman" w:cs="Times New Roman"/>
      <w:sz w:val="22"/>
      <w:szCs w:val="22"/>
    </w:rPr>
  </w:style>
  <w:style w:type="character" w:customStyle="1" w:styleId="FontStyle22">
    <w:name w:val="Font Style22"/>
    <w:uiPriority w:val="99"/>
    <w:rsid w:val="00A64073"/>
    <w:rPr>
      <w:rFonts w:ascii="Times New Roman" w:hAnsi="Times New Roman"/>
      <w:b/>
      <w:sz w:val="22"/>
    </w:rPr>
  </w:style>
  <w:style w:type="paragraph" w:customStyle="1" w:styleId="Style2">
    <w:name w:val="Style2"/>
    <w:basedOn w:val="prastasis"/>
    <w:rsid w:val="00A64073"/>
    <w:pPr>
      <w:widowControl w:val="0"/>
      <w:autoSpaceDE w:val="0"/>
      <w:autoSpaceDN w:val="0"/>
      <w:adjustRightInd w:val="0"/>
      <w:spacing w:line="253" w:lineRule="exact"/>
    </w:pPr>
    <w:rPr>
      <w:szCs w:val="24"/>
      <w:lang w:eastAsia="lt-LT"/>
    </w:rPr>
  </w:style>
  <w:style w:type="paragraph" w:customStyle="1" w:styleId="Style7">
    <w:name w:val="Style7"/>
    <w:basedOn w:val="prastasis"/>
    <w:rsid w:val="00A64073"/>
    <w:pPr>
      <w:widowControl w:val="0"/>
      <w:autoSpaceDE w:val="0"/>
      <w:autoSpaceDN w:val="0"/>
      <w:adjustRightInd w:val="0"/>
      <w:spacing w:line="418" w:lineRule="exact"/>
      <w:jc w:val="both"/>
    </w:pPr>
    <w:rPr>
      <w:szCs w:val="24"/>
      <w:lang w:eastAsia="lt-LT"/>
    </w:rPr>
  </w:style>
  <w:style w:type="character" w:customStyle="1" w:styleId="FontStyle21">
    <w:name w:val="Font Style21"/>
    <w:rsid w:val="00A64073"/>
    <w:rPr>
      <w:rFonts w:ascii="Times New Roman" w:hAnsi="Times New Roman" w:cs="Times New Roman"/>
      <w:sz w:val="20"/>
      <w:szCs w:val="20"/>
    </w:rPr>
  </w:style>
  <w:style w:type="character" w:customStyle="1" w:styleId="SraopastraipaDiagrama">
    <w:name w:val="Sąrašo pastraipa Diagrama"/>
    <w:aliases w:val="List not in Table Diagrama,Para 0 Diagrama,Párrafo de lista1 Diagrama,Paragrafo elenco1 Diagrama,Bullets Diagrama,Paragraphe de liste Diagrama,Buletai Diagrama,Bullet EY Diagrama,List Paragraph21 Diagrama,lp1 Diagrama"/>
    <w:basedOn w:val="Numatytasispastraiposriftas"/>
    <w:link w:val="Sraopastraipa"/>
    <w:uiPriority w:val="34"/>
    <w:qFormat/>
    <w:rsid w:val="000D6CCF"/>
    <w:rPr>
      <w:lang w:eastAsia="en-US"/>
    </w:rPr>
  </w:style>
  <w:style w:type="paragraph" w:styleId="Porat">
    <w:name w:val="footer"/>
    <w:basedOn w:val="prastasis"/>
    <w:link w:val="PoratDiagrama"/>
    <w:uiPriority w:val="99"/>
    <w:unhideWhenUsed/>
    <w:rsid w:val="008249FE"/>
    <w:pPr>
      <w:tabs>
        <w:tab w:val="center" w:pos="4819"/>
        <w:tab w:val="right" w:pos="9638"/>
      </w:tabs>
    </w:pPr>
    <w:rPr>
      <w:rFonts w:ascii="Arial Narrow" w:eastAsiaTheme="minorHAnsi" w:hAnsi="Arial Narrow" w:cstheme="minorBidi"/>
      <w:sz w:val="20"/>
      <w:szCs w:val="22"/>
    </w:rPr>
  </w:style>
  <w:style w:type="character" w:customStyle="1" w:styleId="PoratDiagrama">
    <w:name w:val="Poraštė Diagrama"/>
    <w:basedOn w:val="Numatytasispastraiposriftas"/>
    <w:link w:val="Porat"/>
    <w:uiPriority w:val="99"/>
    <w:rsid w:val="008249FE"/>
    <w:rPr>
      <w:rFonts w:ascii="Arial Narrow" w:eastAsiaTheme="minorHAnsi" w:hAnsi="Arial Narrow" w:cstheme="minorBidi"/>
      <w:szCs w:val="22"/>
      <w:lang w:eastAsia="en-US"/>
    </w:rPr>
  </w:style>
  <w:style w:type="character" w:styleId="Hipersaitas">
    <w:name w:val="Hyperlink"/>
    <w:basedOn w:val="Numatytasispastraiposriftas"/>
    <w:unhideWhenUsed/>
    <w:rsid w:val="008249FE"/>
    <w:rPr>
      <w:color w:val="0563C1" w:themeColor="hyperlink"/>
      <w:u w:val="single"/>
    </w:rPr>
  </w:style>
  <w:style w:type="character" w:customStyle="1" w:styleId="Bodytext">
    <w:name w:val="Body text_"/>
    <w:link w:val="Bodytext1"/>
    <w:rsid w:val="00D17563"/>
    <w:rPr>
      <w:sz w:val="23"/>
      <w:szCs w:val="23"/>
      <w:shd w:val="clear" w:color="auto" w:fill="FFFFFF"/>
    </w:rPr>
  </w:style>
  <w:style w:type="paragraph" w:customStyle="1" w:styleId="Bodytext1">
    <w:name w:val="Body text1"/>
    <w:basedOn w:val="prastasis"/>
    <w:link w:val="Bodytext"/>
    <w:rsid w:val="00D17563"/>
    <w:pPr>
      <w:shd w:val="clear" w:color="auto" w:fill="FFFFFF"/>
      <w:spacing w:before="240" w:after="240" w:line="274" w:lineRule="exact"/>
      <w:ind w:hanging="1060"/>
    </w:pPr>
    <w:rPr>
      <w:sz w:val="23"/>
      <w:szCs w:val="23"/>
      <w:lang w:eastAsia="lt-LT"/>
    </w:rPr>
  </w:style>
  <w:style w:type="paragraph" w:styleId="Sraassuenkleliais">
    <w:name w:val="List Bullet"/>
    <w:basedOn w:val="prastasis"/>
    <w:uiPriority w:val="99"/>
    <w:unhideWhenUsed/>
    <w:rsid w:val="00EA26B4"/>
    <w:pPr>
      <w:numPr>
        <w:numId w:val="27"/>
      </w:numPr>
      <w:tabs>
        <w:tab w:val="clear" w:pos="360"/>
      </w:tabs>
      <w:spacing w:after="120" w:line="276" w:lineRule="auto"/>
      <w:ind w:left="0" w:firstLine="0"/>
      <w:contextualSpacing/>
    </w:pPr>
    <w:rPr>
      <w:rFonts w:ascii="Calibri" w:eastAsiaTheme="minorEastAsia" w:hAnsi="Calibri" w:cstheme="minorBidi"/>
      <w:color w:val="2D3748"/>
      <w:sz w:val="22"/>
      <w:szCs w:val="22"/>
      <w:lang w:val="en-US"/>
    </w:rPr>
  </w:style>
  <w:style w:type="numbering" w:customStyle="1" w:styleId="Esamassraas1">
    <w:name w:val="Esamas sąrašas1"/>
    <w:uiPriority w:val="99"/>
    <w:rsid w:val="00AB1837"/>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889014">
      <w:bodyDiv w:val="1"/>
      <w:marLeft w:val="0"/>
      <w:marRight w:val="0"/>
      <w:marTop w:val="0"/>
      <w:marBottom w:val="0"/>
      <w:divBdr>
        <w:top w:val="none" w:sz="0" w:space="0" w:color="auto"/>
        <w:left w:val="none" w:sz="0" w:space="0" w:color="auto"/>
        <w:bottom w:val="none" w:sz="0" w:space="0" w:color="auto"/>
        <w:right w:val="none" w:sz="0" w:space="0" w:color="auto"/>
      </w:divBdr>
      <w:divsChild>
        <w:div w:id="482236129">
          <w:marLeft w:val="0"/>
          <w:marRight w:val="0"/>
          <w:marTop w:val="0"/>
          <w:marBottom w:val="0"/>
          <w:divBdr>
            <w:top w:val="single" w:sz="6" w:space="0" w:color="D3D3D3"/>
            <w:left w:val="single" w:sz="6" w:space="0" w:color="D3D3D3"/>
            <w:bottom w:val="single" w:sz="6" w:space="0" w:color="D3D3D3"/>
            <w:right w:val="single" w:sz="6" w:space="0" w:color="D3D3D3"/>
          </w:divBdr>
        </w:div>
        <w:div w:id="323820276">
          <w:marLeft w:val="150"/>
          <w:marRight w:val="0"/>
          <w:marTop w:val="0"/>
          <w:marBottom w:val="0"/>
          <w:divBdr>
            <w:top w:val="none" w:sz="0" w:space="0" w:color="auto"/>
            <w:left w:val="none" w:sz="0" w:space="0" w:color="auto"/>
            <w:bottom w:val="none" w:sz="0" w:space="0" w:color="auto"/>
            <w:right w:val="none" w:sz="0" w:space="0" w:color="auto"/>
          </w:divBdr>
        </w:div>
      </w:divsChild>
    </w:div>
    <w:div w:id="585916455">
      <w:bodyDiv w:val="1"/>
      <w:marLeft w:val="0"/>
      <w:marRight w:val="0"/>
      <w:marTop w:val="0"/>
      <w:marBottom w:val="0"/>
      <w:divBdr>
        <w:top w:val="none" w:sz="0" w:space="0" w:color="auto"/>
        <w:left w:val="none" w:sz="0" w:space="0" w:color="auto"/>
        <w:bottom w:val="none" w:sz="0" w:space="0" w:color="auto"/>
        <w:right w:val="none" w:sz="0" w:space="0" w:color="auto"/>
      </w:divBdr>
    </w:div>
    <w:div w:id="1337421152">
      <w:bodyDiv w:val="1"/>
      <w:marLeft w:val="0"/>
      <w:marRight w:val="0"/>
      <w:marTop w:val="0"/>
      <w:marBottom w:val="0"/>
      <w:divBdr>
        <w:top w:val="none" w:sz="0" w:space="0" w:color="auto"/>
        <w:left w:val="none" w:sz="0" w:space="0" w:color="auto"/>
        <w:bottom w:val="none" w:sz="0" w:space="0" w:color="auto"/>
        <w:right w:val="none" w:sz="0" w:space="0" w:color="auto"/>
      </w:divBdr>
      <w:divsChild>
        <w:div w:id="271714225">
          <w:marLeft w:val="0"/>
          <w:marRight w:val="0"/>
          <w:marTop w:val="0"/>
          <w:marBottom w:val="0"/>
          <w:divBdr>
            <w:top w:val="single" w:sz="6" w:space="0" w:color="D3D3D3"/>
            <w:left w:val="single" w:sz="6" w:space="0" w:color="D3D3D3"/>
            <w:bottom w:val="single" w:sz="6" w:space="0" w:color="D3D3D3"/>
            <w:right w:val="single" w:sz="6" w:space="0" w:color="D3D3D3"/>
          </w:divBdr>
        </w:div>
        <w:div w:id="455637179">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3</Pages>
  <Words>2780</Words>
  <Characters>1585</Characters>
  <Application>Microsoft Office Word</Application>
  <DocSecurity>0</DocSecurity>
  <Lines>13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PROJEKTAVIMO UŽDUOTIS</vt:lpstr>
      <vt:lpstr>PROJEKTAVIMO UŽDUOTIS</vt:lpstr>
    </vt:vector>
  </TitlesOfParts>
  <Company>HP</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PROJEKTAVIMO UŽDUOTIS</dc:title>
  <dc:subject/>
  <dc:creator>Dalia</dc:creator>
  <cp:keywords/>
  <cp:lastModifiedBy>Liveta Daugininkė</cp:lastModifiedBy>
  <cp:revision>101</cp:revision>
  <cp:lastPrinted>2023-08-29T11:07:00Z</cp:lastPrinted>
  <dcterms:created xsi:type="dcterms:W3CDTF">2025-07-30T05:56:00Z</dcterms:created>
  <dcterms:modified xsi:type="dcterms:W3CDTF">2026-09-08T11:30:00Z</dcterms:modified>
</cp:coreProperties>
</file>