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4185" w14:textId="17774F0E" w:rsidR="00027B83" w:rsidRDefault="007D5A4D" w:rsidP="007D5A4D">
      <w:pPr>
        <w:tabs>
          <w:tab w:val="left" w:pos="7692"/>
        </w:tabs>
        <w:jc w:val="right"/>
        <w:textAlignment w:val="center"/>
        <w:rPr>
          <w:szCs w:val="24"/>
        </w:rPr>
      </w:pPr>
      <w:r w:rsidRPr="007D5A4D">
        <w:rPr>
          <w:szCs w:val="24"/>
        </w:rPr>
        <w:t>Pirkimo sąlygų 6 priedas „Sutarties projektas“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047189A2" w:rsidR="00027B83" w:rsidRDefault="00B47461">
            <w:pPr>
              <w:jc w:val="both"/>
              <w:rPr>
                <w:kern w:val="2"/>
                <w:szCs w:val="24"/>
              </w:rPr>
            </w:pPr>
            <w:r w:rsidRPr="00B47461">
              <w:rPr>
                <w:b/>
                <w:kern w:val="2"/>
                <w:szCs w:val="24"/>
              </w:rPr>
              <w:t>Aplinkos projektų valdymo agentūros informacinės sistemos gamybos įmokos skirstymo gyventojams posistemės vystymo, palaikymo ir garantinės priežiūros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47461" w14:paraId="7A216576" w14:textId="77777777">
        <w:tc>
          <w:tcPr>
            <w:tcW w:w="2808" w:type="dxa"/>
            <w:vMerge w:val="restart"/>
          </w:tcPr>
          <w:p w14:paraId="79087AD5" w14:textId="77777777" w:rsidR="00B47461" w:rsidRDefault="00B47461" w:rsidP="00B47461">
            <w:pPr>
              <w:jc w:val="center"/>
              <w:rPr>
                <w:b/>
                <w:kern w:val="2"/>
                <w:szCs w:val="24"/>
              </w:rPr>
            </w:pPr>
          </w:p>
          <w:p w14:paraId="555D406D" w14:textId="77777777" w:rsidR="00B47461" w:rsidRDefault="00B47461" w:rsidP="00B47461">
            <w:pPr>
              <w:jc w:val="center"/>
              <w:rPr>
                <w:b/>
                <w:kern w:val="2"/>
                <w:szCs w:val="24"/>
              </w:rPr>
            </w:pPr>
          </w:p>
          <w:p w14:paraId="757D89F5" w14:textId="77777777" w:rsidR="00B47461" w:rsidRDefault="00B47461" w:rsidP="00B47461">
            <w:pPr>
              <w:jc w:val="center"/>
              <w:rPr>
                <w:b/>
                <w:kern w:val="2"/>
                <w:szCs w:val="24"/>
              </w:rPr>
            </w:pPr>
          </w:p>
          <w:p w14:paraId="6C227F93" w14:textId="77777777" w:rsidR="00B47461" w:rsidRDefault="00B47461" w:rsidP="00B47461">
            <w:pPr>
              <w:rPr>
                <w:b/>
                <w:kern w:val="2"/>
                <w:szCs w:val="24"/>
              </w:rPr>
            </w:pPr>
          </w:p>
          <w:p w14:paraId="0285291C" w14:textId="77777777" w:rsidR="00B47461" w:rsidRDefault="00B47461" w:rsidP="00B47461">
            <w:pPr>
              <w:rPr>
                <w:b/>
                <w:kern w:val="2"/>
                <w:szCs w:val="24"/>
              </w:rPr>
            </w:pPr>
            <w:r>
              <w:rPr>
                <w:b/>
                <w:kern w:val="2"/>
                <w:szCs w:val="24"/>
              </w:rPr>
              <w:t>1.1. Pirkėjas</w:t>
            </w:r>
          </w:p>
        </w:tc>
        <w:tc>
          <w:tcPr>
            <w:tcW w:w="3240" w:type="dxa"/>
          </w:tcPr>
          <w:p w14:paraId="4986D0A4" w14:textId="77777777" w:rsidR="00B47461" w:rsidRDefault="00B47461" w:rsidP="00B47461">
            <w:pPr>
              <w:rPr>
                <w:kern w:val="2"/>
                <w:szCs w:val="24"/>
              </w:rPr>
            </w:pPr>
            <w:r>
              <w:rPr>
                <w:kern w:val="2"/>
                <w:szCs w:val="24"/>
              </w:rPr>
              <w:t>1.1.1. Pavadinimas</w:t>
            </w:r>
          </w:p>
        </w:tc>
        <w:tc>
          <w:tcPr>
            <w:tcW w:w="3510" w:type="dxa"/>
          </w:tcPr>
          <w:p w14:paraId="53FF09A2" w14:textId="36757900" w:rsidR="00B47461" w:rsidRDefault="00B47461" w:rsidP="00B47461">
            <w:pPr>
              <w:jc w:val="center"/>
              <w:rPr>
                <w:kern w:val="2"/>
                <w:szCs w:val="24"/>
              </w:rPr>
            </w:pPr>
            <w:r w:rsidRPr="009F5188">
              <w:rPr>
                <w:kern w:val="2"/>
                <w:szCs w:val="24"/>
              </w:rPr>
              <w:t>Lietuvos Respublikos aplinkos ministerijos Aplinkos projektų valdymo agentūra</w:t>
            </w:r>
          </w:p>
        </w:tc>
      </w:tr>
      <w:tr w:rsidR="00B47461" w14:paraId="46894EEE" w14:textId="77777777">
        <w:tc>
          <w:tcPr>
            <w:tcW w:w="2808" w:type="dxa"/>
            <w:vMerge/>
          </w:tcPr>
          <w:p w14:paraId="6E3E695C" w14:textId="77777777" w:rsidR="00B47461" w:rsidRDefault="00B47461" w:rsidP="00B47461">
            <w:pPr>
              <w:rPr>
                <w:kern w:val="2"/>
                <w:szCs w:val="24"/>
              </w:rPr>
            </w:pPr>
          </w:p>
        </w:tc>
        <w:tc>
          <w:tcPr>
            <w:tcW w:w="3240" w:type="dxa"/>
          </w:tcPr>
          <w:p w14:paraId="6B5CD43F" w14:textId="77777777" w:rsidR="00B47461" w:rsidRDefault="00B47461" w:rsidP="00B47461">
            <w:pPr>
              <w:rPr>
                <w:kern w:val="2"/>
                <w:szCs w:val="24"/>
              </w:rPr>
            </w:pPr>
            <w:r>
              <w:rPr>
                <w:kern w:val="2"/>
                <w:szCs w:val="24"/>
              </w:rPr>
              <w:t>1.1.2. Juridinio asmens kodas</w:t>
            </w:r>
          </w:p>
        </w:tc>
        <w:tc>
          <w:tcPr>
            <w:tcW w:w="3510" w:type="dxa"/>
          </w:tcPr>
          <w:p w14:paraId="63476F65" w14:textId="4F8193BF" w:rsidR="00B47461" w:rsidRDefault="0058221F" w:rsidP="00B47461">
            <w:pPr>
              <w:jc w:val="center"/>
              <w:rPr>
                <w:kern w:val="2"/>
                <w:szCs w:val="24"/>
              </w:rPr>
            </w:pPr>
            <w:r w:rsidRPr="009F5188">
              <w:rPr>
                <w:kern w:val="2"/>
                <w:szCs w:val="24"/>
              </w:rPr>
              <w:t>288779560</w:t>
            </w:r>
          </w:p>
        </w:tc>
      </w:tr>
      <w:tr w:rsidR="00B47461" w14:paraId="356739C7" w14:textId="77777777">
        <w:tc>
          <w:tcPr>
            <w:tcW w:w="2808" w:type="dxa"/>
            <w:vMerge/>
          </w:tcPr>
          <w:p w14:paraId="1CA5E71D" w14:textId="77777777" w:rsidR="00B47461" w:rsidRDefault="00B47461" w:rsidP="00B47461">
            <w:pPr>
              <w:rPr>
                <w:kern w:val="2"/>
                <w:szCs w:val="24"/>
              </w:rPr>
            </w:pPr>
          </w:p>
        </w:tc>
        <w:tc>
          <w:tcPr>
            <w:tcW w:w="3240" w:type="dxa"/>
          </w:tcPr>
          <w:p w14:paraId="23A01788" w14:textId="77777777" w:rsidR="00B47461" w:rsidRDefault="00B47461" w:rsidP="00B47461">
            <w:pPr>
              <w:rPr>
                <w:kern w:val="2"/>
                <w:szCs w:val="24"/>
              </w:rPr>
            </w:pPr>
            <w:r>
              <w:rPr>
                <w:kern w:val="2"/>
                <w:szCs w:val="24"/>
              </w:rPr>
              <w:t>1.1.3. Adresas</w:t>
            </w:r>
          </w:p>
        </w:tc>
        <w:tc>
          <w:tcPr>
            <w:tcW w:w="3510" w:type="dxa"/>
          </w:tcPr>
          <w:p w14:paraId="4FB387A2" w14:textId="390DD5E3" w:rsidR="00B47461" w:rsidRDefault="0058221F" w:rsidP="00B47461">
            <w:pPr>
              <w:jc w:val="center"/>
              <w:rPr>
                <w:kern w:val="2"/>
                <w:szCs w:val="24"/>
              </w:rPr>
            </w:pPr>
            <w:r w:rsidRPr="009F5188">
              <w:rPr>
                <w:kern w:val="2"/>
                <w:szCs w:val="24"/>
              </w:rPr>
              <w:t>Labdarių g. 3-102, LT-01120 Vilnius</w:t>
            </w:r>
            <w:r w:rsidRPr="009F5188" w:rsidDel="0058221F">
              <w:rPr>
                <w:kern w:val="2"/>
                <w:szCs w:val="24"/>
              </w:rPr>
              <w:t xml:space="preserve"> </w:t>
            </w:r>
          </w:p>
        </w:tc>
      </w:tr>
      <w:tr w:rsidR="00B47461" w14:paraId="00E15A94" w14:textId="77777777">
        <w:tc>
          <w:tcPr>
            <w:tcW w:w="2808" w:type="dxa"/>
            <w:vMerge/>
          </w:tcPr>
          <w:p w14:paraId="54205EA9" w14:textId="77777777" w:rsidR="00B47461" w:rsidRDefault="00B47461" w:rsidP="00B47461">
            <w:pPr>
              <w:rPr>
                <w:kern w:val="2"/>
                <w:szCs w:val="24"/>
              </w:rPr>
            </w:pPr>
          </w:p>
        </w:tc>
        <w:tc>
          <w:tcPr>
            <w:tcW w:w="3240" w:type="dxa"/>
          </w:tcPr>
          <w:p w14:paraId="78DC4B4A" w14:textId="77777777" w:rsidR="00B47461" w:rsidRDefault="00B47461" w:rsidP="00B47461">
            <w:pPr>
              <w:rPr>
                <w:kern w:val="2"/>
                <w:szCs w:val="24"/>
              </w:rPr>
            </w:pPr>
            <w:r>
              <w:rPr>
                <w:kern w:val="2"/>
                <w:szCs w:val="24"/>
              </w:rPr>
              <w:t>1.1.4. PVM mokėtojo kodas</w:t>
            </w:r>
          </w:p>
        </w:tc>
        <w:tc>
          <w:tcPr>
            <w:tcW w:w="3510" w:type="dxa"/>
          </w:tcPr>
          <w:p w14:paraId="3641442E" w14:textId="0D98E31A" w:rsidR="00B47461" w:rsidRDefault="00B47461" w:rsidP="00B47461">
            <w:pPr>
              <w:jc w:val="center"/>
              <w:rPr>
                <w:kern w:val="2"/>
                <w:szCs w:val="24"/>
              </w:rPr>
            </w:pPr>
            <w:r w:rsidRPr="00902F06">
              <w:rPr>
                <w:kern w:val="2"/>
                <w:szCs w:val="24"/>
              </w:rPr>
              <w:t>Ne PVM mokėtojas</w:t>
            </w:r>
          </w:p>
        </w:tc>
      </w:tr>
      <w:tr w:rsidR="00B47461" w14:paraId="164424F3" w14:textId="77777777">
        <w:tc>
          <w:tcPr>
            <w:tcW w:w="2808" w:type="dxa"/>
            <w:vMerge/>
          </w:tcPr>
          <w:p w14:paraId="605C8647" w14:textId="77777777" w:rsidR="00B47461" w:rsidRDefault="00B47461" w:rsidP="00B47461">
            <w:pPr>
              <w:rPr>
                <w:kern w:val="2"/>
                <w:szCs w:val="24"/>
              </w:rPr>
            </w:pPr>
          </w:p>
        </w:tc>
        <w:tc>
          <w:tcPr>
            <w:tcW w:w="3240" w:type="dxa"/>
          </w:tcPr>
          <w:p w14:paraId="58983992" w14:textId="77777777" w:rsidR="00B47461" w:rsidRDefault="00B47461" w:rsidP="00B47461">
            <w:pPr>
              <w:rPr>
                <w:kern w:val="2"/>
                <w:szCs w:val="24"/>
              </w:rPr>
            </w:pPr>
            <w:r>
              <w:rPr>
                <w:kern w:val="2"/>
                <w:szCs w:val="24"/>
              </w:rPr>
              <w:t>1.1.5. Atsiskaitomoji sąskaita</w:t>
            </w:r>
          </w:p>
        </w:tc>
        <w:tc>
          <w:tcPr>
            <w:tcW w:w="3510" w:type="dxa"/>
          </w:tcPr>
          <w:p w14:paraId="62E56AEE" w14:textId="3D4D043C" w:rsidR="00B47461" w:rsidRDefault="00B47461" w:rsidP="00B47461">
            <w:pPr>
              <w:jc w:val="center"/>
              <w:rPr>
                <w:kern w:val="2"/>
                <w:szCs w:val="24"/>
              </w:rPr>
            </w:pPr>
            <w:r w:rsidRPr="005142DE">
              <w:rPr>
                <w:kern w:val="2"/>
                <w:szCs w:val="24"/>
              </w:rPr>
              <w:t>LT35 4040 0636 1000 0400</w:t>
            </w:r>
          </w:p>
        </w:tc>
      </w:tr>
      <w:tr w:rsidR="00B47461" w14:paraId="6B7E848E" w14:textId="77777777">
        <w:tc>
          <w:tcPr>
            <w:tcW w:w="2808" w:type="dxa"/>
            <w:vMerge/>
          </w:tcPr>
          <w:p w14:paraId="4F4A34C0" w14:textId="77777777" w:rsidR="00B47461" w:rsidRDefault="00B47461" w:rsidP="00B47461">
            <w:pPr>
              <w:rPr>
                <w:kern w:val="2"/>
                <w:szCs w:val="24"/>
              </w:rPr>
            </w:pPr>
          </w:p>
        </w:tc>
        <w:tc>
          <w:tcPr>
            <w:tcW w:w="3240" w:type="dxa"/>
          </w:tcPr>
          <w:p w14:paraId="6CD6859C" w14:textId="77777777" w:rsidR="00B47461" w:rsidRDefault="00B47461" w:rsidP="00B47461">
            <w:pPr>
              <w:rPr>
                <w:kern w:val="2"/>
                <w:szCs w:val="24"/>
              </w:rPr>
            </w:pPr>
            <w:r>
              <w:rPr>
                <w:kern w:val="2"/>
                <w:szCs w:val="24"/>
              </w:rPr>
              <w:t>1.1.6. Bankas, banko kodas</w:t>
            </w:r>
          </w:p>
        </w:tc>
        <w:tc>
          <w:tcPr>
            <w:tcW w:w="3510" w:type="dxa"/>
          </w:tcPr>
          <w:p w14:paraId="7CD0A608" w14:textId="4EA83695" w:rsidR="00B47461" w:rsidRDefault="00B47461" w:rsidP="00B47461">
            <w:pPr>
              <w:jc w:val="center"/>
              <w:rPr>
                <w:kern w:val="2"/>
                <w:szCs w:val="24"/>
              </w:rPr>
            </w:pPr>
            <w:r w:rsidRPr="0098093F">
              <w:rPr>
                <w:kern w:val="2"/>
                <w:szCs w:val="24"/>
              </w:rPr>
              <w:t>Lietuvos Respublikos finansų ministerija, 40400</w:t>
            </w:r>
          </w:p>
        </w:tc>
      </w:tr>
      <w:tr w:rsidR="00B47461" w14:paraId="3C8A477F" w14:textId="77777777">
        <w:tc>
          <w:tcPr>
            <w:tcW w:w="2808" w:type="dxa"/>
            <w:vMerge/>
          </w:tcPr>
          <w:p w14:paraId="6FB01AF8" w14:textId="77777777" w:rsidR="00B47461" w:rsidRDefault="00B47461" w:rsidP="00B47461">
            <w:pPr>
              <w:rPr>
                <w:kern w:val="2"/>
                <w:szCs w:val="24"/>
              </w:rPr>
            </w:pPr>
          </w:p>
        </w:tc>
        <w:tc>
          <w:tcPr>
            <w:tcW w:w="3240" w:type="dxa"/>
          </w:tcPr>
          <w:p w14:paraId="52077EC6" w14:textId="77777777" w:rsidR="00B47461" w:rsidRDefault="00B47461" w:rsidP="00B47461">
            <w:pPr>
              <w:rPr>
                <w:kern w:val="2"/>
                <w:szCs w:val="24"/>
              </w:rPr>
            </w:pPr>
            <w:r>
              <w:rPr>
                <w:kern w:val="2"/>
                <w:szCs w:val="24"/>
              </w:rPr>
              <w:t>1.1.7. Telefonas</w:t>
            </w:r>
          </w:p>
        </w:tc>
        <w:tc>
          <w:tcPr>
            <w:tcW w:w="3510" w:type="dxa"/>
          </w:tcPr>
          <w:p w14:paraId="04975451" w14:textId="2642C23B" w:rsidR="00B47461" w:rsidRDefault="00B47461" w:rsidP="00B47461">
            <w:pPr>
              <w:jc w:val="center"/>
              <w:rPr>
                <w:kern w:val="2"/>
                <w:szCs w:val="24"/>
              </w:rPr>
            </w:pPr>
            <w:r w:rsidRPr="00270261">
              <w:t>+370</w:t>
            </w:r>
            <w:r>
              <w:t> </w:t>
            </w:r>
            <w:r w:rsidRPr="00270261">
              <w:t>646</w:t>
            </w:r>
            <w:r>
              <w:t xml:space="preserve"> </w:t>
            </w:r>
            <w:r w:rsidRPr="00270261">
              <w:t>02</w:t>
            </w:r>
            <w:r>
              <w:t xml:space="preserve"> </w:t>
            </w:r>
            <w:r w:rsidRPr="00270261">
              <w:t>285</w:t>
            </w:r>
          </w:p>
        </w:tc>
      </w:tr>
      <w:tr w:rsidR="00B47461" w14:paraId="7B8191B7" w14:textId="77777777">
        <w:tc>
          <w:tcPr>
            <w:tcW w:w="2808" w:type="dxa"/>
            <w:vMerge/>
          </w:tcPr>
          <w:p w14:paraId="1FE5A316" w14:textId="77777777" w:rsidR="00B47461" w:rsidRDefault="00B47461" w:rsidP="00B47461">
            <w:pPr>
              <w:rPr>
                <w:kern w:val="2"/>
                <w:szCs w:val="24"/>
              </w:rPr>
            </w:pPr>
          </w:p>
        </w:tc>
        <w:tc>
          <w:tcPr>
            <w:tcW w:w="3240" w:type="dxa"/>
          </w:tcPr>
          <w:p w14:paraId="47AE5590" w14:textId="77777777" w:rsidR="00B47461" w:rsidRDefault="00B47461" w:rsidP="00B47461">
            <w:pPr>
              <w:rPr>
                <w:kern w:val="2"/>
                <w:szCs w:val="24"/>
              </w:rPr>
            </w:pPr>
            <w:r>
              <w:rPr>
                <w:kern w:val="2"/>
                <w:szCs w:val="24"/>
              </w:rPr>
              <w:t>1.1.8. El. paštas</w:t>
            </w:r>
          </w:p>
        </w:tc>
        <w:tc>
          <w:tcPr>
            <w:tcW w:w="3510" w:type="dxa"/>
          </w:tcPr>
          <w:p w14:paraId="06155599" w14:textId="6A220B93" w:rsidR="00B47461" w:rsidRDefault="00B47461" w:rsidP="00B47461">
            <w:pPr>
              <w:jc w:val="center"/>
              <w:rPr>
                <w:kern w:val="2"/>
                <w:szCs w:val="24"/>
              </w:rPr>
            </w:pPr>
            <w:r w:rsidRPr="00270261">
              <w:t>apva@apva.lt</w:t>
            </w:r>
          </w:p>
        </w:tc>
      </w:tr>
      <w:tr w:rsidR="00B47461" w14:paraId="1959C3F5" w14:textId="77777777">
        <w:tc>
          <w:tcPr>
            <w:tcW w:w="2808" w:type="dxa"/>
            <w:vMerge/>
          </w:tcPr>
          <w:p w14:paraId="34C01018" w14:textId="77777777" w:rsidR="00B47461" w:rsidRDefault="00B47461" w:rsidP="00B47461">
            <w:pPr>
              <w:rPr>
                <w:kern w:val="2"/>
                <w:szCs w:val="24"/>
              </w:rPr>
            </w:pPr>
          </w:p>
        </w:tc>
        <w:tc>
          <w:tcPr>
            <w:tcW w:w="3240" w:type="dxa"/>
          </w:tcPr>
          <w:p w14:paraId="473630E0" w14:textId="77777777" w:rsidR="00B47461" w:rsidRDefault="00B47461" w:rsidP="00B47461">
            <w:pPr>
              <w:rPr>
                <w:kern w:val="2"/>
                <w:szCs w:val="24"/>
              </w:rPr>
            </w:pPr>
            <w:r>
              <w:rPr>
                <w:kern w:val="2"/>
                <w:szCs w:val="24"/>
              </w:rPr>
              <w:t>1.1.9. Šalies atstovas</w:t>
            </w:r>
          </w:p>
        </w:tc>
        <w:tc>
          <w:tcPr>
            <w:tcW w:w="3510" w:type="dxa"/>
          </w:tcPr>
          <w:p w14:paraId="04FDD825" w14:textId="372304CF" w:rsidR="00B47461" w:rsidRDefault="00B47461" w:rsidP="00B47461">
            <w:pPr>
              <w:jc w:val="center"/>
              <w:rPr>
                <w:kern w:val="2"/>
                <w:szCs w:val="24"/>
              </w:rPr>
            </w:pPr>
            <w:r w:rsidRPr="00270261">
              <w:t>Gvidas Dargužas</w:t>
            </w:r>
          </w:p>
        </w:tc>
      </w:tr>
      <w:tr w:rsidR="00B47461" w14:paraId="475D93E9" w14:textId="77777777">
        <w:tc>
          <w:tcPr>
            <w:tcW w:w="2808" w:type="dxa"/>
            <w:vMerge/>
          </w:tcPr>
          <w:p w14:paraId="23BF508B" w14:textId="77777777" w:rsidR="00B47461" w:rsidRDefault="00B47461" w:rsidP="00B47461">
            <w:pPr>
              <w:rPr>
                <w:kern w:val="2"/>
                <w:szCs w:val="24"/>
              </w:rPr>
            </w:pPr>
          </w:p>
        </w:tc>
        <w:tc>
          <w:tcPr>
            <w:tcW w:w="3240" w:type="dxa"/>
          </w:tcPr>
          <w:p w14:paraId="7D81A35C" w14:textId="77777777" w:rsidR="00B47461" w:rsidRDefault="00B47461" w:rsidP="00B47461">
            <w:pPr>
              <w:rPr>
                <w:kern w:val="2"/>
                <w:szCs w:val="24"/>
              </w:rPr>
            </w:pPr>
            <w:r>
              <w:rPr>
                <w:kern w:val="2"/>
                <w:szCs w:val="24"/>
              </w:rPr>
              <w:t>1.1.10. Atstovavimo pagrindas</w:t>
            </w:r>
          </w:p>
        </w:tc>
        <w:tc>
          <w:tcPr>
            <w:tcW w:w="3510" w:type="dxa"/>
          </w:tcPr>
          <w:p w14:paraId="7164E978" w14:textId="557C3D15" w:rsidR="00B47461" w:rsidRDefault="00B47461" w:rsidP="00B47461">
            <w:pPr>
              <w:jc w:val="center"/>
              <w:rPr>
                <w:kern w:val="2"/>
                <w:szCs w:val="24"/>
              </w:rPr>
            </w:pPr>
            <w:r w:rsidRPr="00270261">
              <w:t>Įstaigos nuostatai</w:t>
            </w:r>
          </w:p>
        </w:tc>
      </w:tr>
      <w:tr w:rsidR="00B47461" w14:paraId="208DA5AB" w14:textId="77777777">
        <w:tc>
          <w:tcPr>
            <w:tcW w:w="2808" w:type="dxa"/>
            <w:vMerge w:val="restart"/>
          </w:tcPr>
          <w:p w14:paraId="6C001A19" w14:textId="77777777" w:rsidR="00B47461" w:rsidRDefault="00B47461" w:rsidP="00B47461">
            <w:pPr>
              <w:rPr>
                <w:b/>
                <w:kern w:val="2"/>
                <w:szCs w:val="24"/>
              </w:rPr>
            </w:pPr>
          </w:p>
          <w:p w14:paraId="5AF623B9" w14:textId="77777777" w:rsidR="00B47461" w:rsidRDefault="00B47461" w:rsidP="00B47461">
            <w:pPr>
              <w:rPr>
                <w:b/>
                <w:kern w:val="2"/>
                <w:szCs w:val="24"/>
              </w:rPr>
            </w:pPr>
          </w:p>
          <w:p w14:paraId="2FC546C0" w14:textId="77777777" w:rsidR="00B47461" w:rsidRDefault="00B47461" w:rsidP="00B47461">
            <w:pPr>
              <w:rPr>
                <w:b/>
                <w:kern w:val="2"/>
                <w:szCs w:val="24"/>
              </w:rPr>
            </w:pPr>
          </w:p>
          <w:p w14:paraId="3E3805B9" w14:textId="77777777" w:rsidR="00B47461" w:rsidRDefault="00B47461" w:rsidP="00B47461">
            <w:pPr>
              <w:rPr>
                <w:b/>
                <w:kern w:val="2"/>
                <w:szCs w:val="24"/>
              </w:rPr>
            </w:pPr>
            <w:r>
              <w:rPr>
                <w:b/>
                <w:kern w:val="2"/>
                <w:szCs w:val="24"/>
              </w:rPr>
              <w:t>1.2. Tiekėjas</w:t>
            </w:r>
          </w:p>
          <w:p w14:paraId="0640591C" w14:textId="77777777" w:rsidR="00B47461" w:rsidRDefault="00B47461" w:rsidP="00B47461">
            <w:pPr>
              <w:rPr>
                <w:color w:val="4472C4"/>
                <w:kern w:val="2"/>
                <w:szCs w:val="24"/>
              </w:rPr>
            </w:pPr>
            <w:r>
              <w:rPr>
                <w:color w:val="4472C4"/>
                <w:kern w:val="2"/>
                <w:szCs w:val="24"/>
              </w:rPr>
              <w:t>(jei Tiekėjas yra fizinis asmuo, skiltys atitinkamai pakoreguojamos.</w:t>
            </w:r>
          </w:p>
          <w:p w14:paraId="6DA744E9" w14:textId="77777777" w:rsidR="00B47461" w:rsidRDefault="00B47461" w:rsidP="00B47461">
            <w:pPr>
              <w:rPr>
                <w:color w:val="4472C4"/>
                <w:kern w:val="2"/>
                <w:szCs w:val="24"/>
              </w:rPr>
            </w:pPr>
            <w:r>
              <w:rPr>
                <w:color w:val="4472C4"/>
                <w:kern w:val="2"/>
                <w:szCs w:val="24"/>
              </w:rPr>
              <w:t>Jei Tiekėjas yra tiekėjų grupė, skiltys pildomos įterpiant kiekvieno grupės nario informaciją)</w:t>
            </w:r>
          </w:p>
          <w:p w14:paraId="450B9242" w14:textId="77777777" w:rsidR="00B47461" w:rsidRDefault="00B47461" w:rsidP="00B47461">
            <w:pPr>
              <w:rPr>
                <w:b/>
                <w:kern w:val="2"/>
                <w:szCs w:val="24"/>
              </w:rPr>
            </w:pPr>
          </w:p>
        </w:tc>
        <w:tc>
          <w:tcPr>
            <w:tcW w:w="3240" w:type="dxa"/>
          </w:tcPr>
          <w:p w14:paraId="67F6D24E" w14:textId="77777777" w:rsidR="00B47461" w:rsidRDefault="00B47461" w:rsidP="00B47461">
            <w:pPr>
              <w:rPr>
                <w:kern w:val="2"/>
                <w:szCs w:val="24"/>
              </w:rPr>
            </w:pPr>
            <w:r>
              <w:rPr>
                <w:kern w:val="2"/>
                <w:szCs w:val="24"/>
              </w:rPr>
              <w:t>1.2.1. Pavadinimas</w:t>
            </w:r>
          </w:p>
        </w:tc>
        <w:tc>
          <w:tcPr>
            <w:tcW w:w="3510" w:type="dxa"/>
          </w:tcPr>
          <w:p w14:paraId="02EEDC7F" w14:textId="77777777" w:rsidR="00B47461" w:rsidRDefault="00B47461" w:rsidP="00B47461">
            <w:pPr>
              <w:jc w:val="center"/>
              <w:rPr>
                <w:kern w:val="2"/>
                <w:szCs w:val="24"/>
              </w:rPr>
            </w:pPr>
          </w:p>
        </w:tc>
      </w:tr>
      <w:tr w:rsidR="00B47461" w14:paraId="3EAB2D74" w14:textId="77777777">
        <w:tc>
          <w:tcPr>
            <w:tcW w:w="2808" w:type="dxa"/>
            <w:vMerge/>
          </w:tcPr>
          <w:p w14:paraId="75194712" w14:textId="77777777" w:rsidR="00B47461" w:rsidRDefault="00B47461" w:rsidP="00B47461">
            <w:pPr>
              <w:rPr>
                <w:b/>
                <w:kern w:val="2"/>
                <w:szCs w:val="24"/>
              </w:rPr>
            </w:pPr>
          </w:p>
        </w:tc>
        <w:tc>
          <w:tcPr>
            <w:tcW w:w="3240" w:type="dxa"/>
          </w:tcPr>
          <w:p w14:paraId="65C865FD" w14:textId="77777777" w:rsidR="00B47461" w:rsidRDefault="00B47461" w:rsidP="00B47461">
            <w:pPr>
              <w:rPr>
                <w:kern w:val="2"/>
                <w:szCs w:val="24"/>
              </w:rPr>
            </w:pPr>
            <w:r>
              <w:rPr>
                <w:kern w:val="2"/>
                <w:szCs w:val="24"/>
              </w:rPr>
              <w:t>1.2.2. Juridinio asmens kodas</w:t>
            </w:r>
          </w:p>
        </w:tc>
        <w:tc>
          <w:tcPr>
            <w:tcW w:w="3510" w:type="dxa"/>
          </w:tcPr>
          <w:p w14:paraId="53FD7CD7" w14:textId="77777777" w:rsidR="00B47461" w:rsidRDefault="00B47461" w:rsidP="00B47461">
            <w:pPr>
              <w:jc w:val="center"/>
              <w:rPr>
                <w:kern w:val="2"/>
                <w:szCs w:val="24"/>
              </w:rPr>
            </w:pPr>
          </w:p>
        </w:tc>
      </w:tr>
      <w:tr w:rsidR="00B47461" w14:paraId="666244A6" w14:textId="77777777">
        <w:tc>
          <w:tcPr>
            <w:tcW w:w="2808" w:type="dxa"/>
            <w:vMerge/>
          </w:tcPr>
          <w:p w14:paraId="47FBA3D1" w14:textId="77777777" w:rsidR="00B47461" w:rsidRDefault="00B47461" w:rsidP="00B47461">
            <w:pPr>
              <w:rPr>
                <w:b/>
                <w:kern w:val="2"/>
                <w:szCs w:val="24"/>
              </w:rPr>
            </w:pPr>
          </w:p>
        </w:tc>
        <w:tc>
          <w:tcPr>
            <w:tcW w:w="3240" w:type="dxa"/>
          </w:tcPr>
          <w:p w14:paraId="1BC85940" w14:textId="77777777" w:rsidR="00B47461" w:rsidRDefault="00B47461" w:rsidP="00B47461">
            <w:pPr>
              <w:rPr>
                <w:kern w:val="2"/>
                <w:szCs w:val="24"/>
              </w:rPr>
            </w:pPr>
            <w:r>
              <w:rPr>
                <w:kern w:val="2"/>
                <w:szCs w:val="24"/>
              </w:rPr>
              <w:t>1.2.3. Adresas</w:t>
            </w:r>
          </w:p>
        </w:tc>
        <w:tc>
          <w:tcPr>
            <w:tcW w:w="3510" w:type="dxa"/>
          </w:tcPr>
          <w:p w14:paraId="7014BB4C" w14:textId="77777777" w:rsidR="00B47461" w:rsidRDefault="00B47461" w:rsidP="00B47461">
            <w:pPr>
              <w:jc w:val="center"/>
              <w:rPr>
                <w:kern w:val="2"/>
                <w:szCs w:val="24"/>
              </w:rPr>
            </w:pPr>
          </w:p>
        </w:tc>
      </w:tr>
      <w:tr w:rsidR="00B47461" w14:paraId="29C53A2D" w14:textId="77777777">
        <w:tc>
          <w:tcPr>
            <w:tcW w:w="2808" w:type="dxa"/>
            <w:vMerge/>
          </w:tcPr>
          <w:p w14:paraId="62F07FD3" w14:textId="77777777" w:rsidR="00B47461" w:rsidRDefault="00B47461" w:rsidP="00B47461">
            <w:pPr>
              <w:rPr>
                <w:b/>
                <w:kern w:val="2"/>
                <w:szCs w:val="24"/>
              </w:rPr>
            </w:pPr>
          </w:p>
        </w:tc>
        <w:tc>
          <w:tcPr>
            <w:tcW w:w="3240" w:type="dxa"/>
          </w:tcPr>
          <w:p w14:paraId="3F64B498" w14:textId="77777777" w:rsidR="00B47461" w:rsidRDefault="00B47461" w:rsidP="00B47461">
            <w:pPr>
              <w:rPr>
                <w:kern w:val="2"/>
                <w:szCs w:val="24"/>
              </w:rPr>
            </w:pPr>
            <w:r>
              <w:rPr>
                <w:kern w:val="2"/>
                <w:szCs w:val="24"/>
              </w:rPr>
              <w:t>1.2.4. PVM mokėtojo kodas</w:t>
            </w:r>
          </w:p>
        </w:tc>
        <w:tc>
          <w:tcPr>
            <w:tcW w:w="3510" w:type="dxa"/>
          </w:tcPr>
          <w:p w14:paraId="1570F720" w14:textId="77777777" w:rsidR="00B47461" w:rsidRDefault="00B47461" w:rsidP="00B47461">
            <w:pPr>
              <w:jc w:val="center"/>
              <w:rPr>
                <w:kern w:val="2"/>
                <w:szCs w:val="24"/>
              </w:rPr>
            </w:pPr>
          </w:p>
        </w:tc>
      </w:tr>
      <w:tr w:rsidR="00B47461" w14:paraId="5B9A0B4B" w14:textId="77777777">
        <w:tc>
          <w:tcPr>
            <w:tcW w:w="2808" w:type="dxa"/>
            <w:vMerge/>
          </w:tcPr>
          <w:p w14:paraId="0E55A8FE" w14:textId="77777777" w:rsidR="00B47461" w:rsidRDefault="00B47461" w:rsidP="00B47461">
            <w:pPr>
              <w:rPr>
                <w:b/>
                <w:kern w:val="2"/>
                <w:szCs w:val="24"/>
              </w:rPr>
            </w:pPr>
          </w:p>
        </w:tc>
        <w:tc>
          <w:tcPr>
            <w:tcW w:w="3240" w:type="dxa"/>
          </w:tcPr>
          <w:p w14:paraId="0740C72F" w14:textId="77777777" w:rsidR="00B47461" w:rsidRDefault="00B47461" w:rsidP="00B47461">
            <w:pPr>
              <w:rPr>
                <w:kern w:val="2"/>
                <w:szCs w:val="24"/>
              </w:rPr>
            </w:pPr>
            <w:r>
              <w:rPr>
                <w:kern w:val="2"/>
                <w:szCs w:val="24"/>
              </w:rPr>
              <w:t>1.2.5. Atsiskaitomoji sąskaita</w:t>
            </w:r>
          </w:p>
        </w:tc>
        <w:tc>
          <w:tcPr>
            <w:tcW w:w="3510" w:type="dxa"/>
          </w:tcPr>
          <w:p w14:paraId="5B25FE4F" w14:textId="77777777" w:rsidR="00B47461" w:rsidRDefault="00B47461" w:rsidP="00B47461">
            <w:pPr>
              <w:jc w:val="center"/>
              <w:rPr>
                <w:kern w:val="2"/>
                <w:szCs w:val="24"/>
              </w:rPr>
            </w:pPr>
          </w:p>
        </w:tc>
      </w:tr>
      <w:tr w:rsidR="00B47461" w14:paraId="0D812494" w14:textId="77777777">
        <w:tc>
          <w:tcPr>
            <w:tcW w:w="2808" w:type="dxa"/>
            <w:vMerge/>
          </w:tcPr>
          <w:p w14:paraId="3FB019FB" w14:textId="77777777" w:rsidR="00B47461" w:rsidRDefault="00B47461" w:rsidP="00B47461">
            <w:pPr>
              <w:rPr>
                <w:b/>
                <w:kern w:val="2"/>
                <w:szCs w:val="24"/>
              </w:rPr>
            </w:pPr>
          </w:p>
        </w:tc>
        <w:tc>
          <w:tcPr>
            <w:tcW w:w="3240" w:type="dxa"/>
          </w:tcPr>
          <w:p w14:paraId="61E194F0" w14:textId="77777777" w:rsidR="00B47461" w:rsidRDefault="00B47461" w:rsidP="00B47461">
            <w:pPr>
              <w:rPr>
                <w:kern w:val="2"/>
                <w:szCs w:val="24"/>
              </w:rPr>
            </w:pPr>
            <w:r>
              <w:rPr>
                <w:kern w:val="2"/>
                <w:szCs w:val="24"/>
              </w:rPr>
              <w:t>1.2.6. Bankas, banko kodas</w:t>
            </w:r>
          </w:p>
        </w:tc>
        <w:tc>
          <w:tcPr>
            <w:tcW w:w="3510" w:type="dxa"/>
          </w:tcPr>
          <w:p w14:paraId="261BA477" w14:textId="77777777" w:rsidR="00B47461" w:rsidRDefault="00B47461" w:rsidP="00B47461">
            <w:pPr>
              <w:jc w:val="center"/>
              <w:rPr>
                <w:kern w:val="2"/>
                <w:szCs w:val="24"/>
              </w:rPr>
            </w:pPr>
          </w:p>
        </w:tc>
      </w:tr>
      <w:tr w:rsidR="00B47461" w14:paraId="3A61E74A" w14:textId="77777777">
        <w:tc>
          <w:tcPr>
            <w:tcW w:w="2808" w:type="dxa"/>
            <w:vMerge/>
          </w:tcPr>
          <w:p w14:paraId="2E64EFD9" w14:textId="77777777" w:rsidR="00B47461" w:rsidRDefault="00B47461" w:rsidP="00B47461">
            <w:pPr>
              <w:rPr>
                <w:b/>
                <w:kern w:val="2"/>
                <w:szCs w:val="24"/>
              </w:rPr>
            </w:pPr>
          </w:p>
        </w:tc>
        <w:tc>
          <w:tcPr>
            <w:tcW w:w="3240" w:type="dxa"/>
          </w:tcPr>
          <w:p w14:paraId="71522681" w14:textId="77777777" w:rsidR="00B47461" w:rsidRDefault="00B47461" w:rsidP="00B47461">
            <w:pPr>
              <w:rPr>
                <w:kern w:val="2"/>
                <w:szCs w:val="24"/>
              </w:rPr>
            </w:pPr>
            <w:r>
              <w:rPr>
                <w:kern w:val="2"/>
                <w:szCs w:val="24"/>
              </w:rPr>
              <w:t>1.2.7. Telefonas</w:t>
            </w:r>
          </w:p>
        </w:tc>
        <w:tc>
          <w:tcPr>
            <w:tcW w:w="3510" w:type="dxa"/>
          </w:tcPr>
          <w:p w14:paraId="779C186C" w14:textId="77777777" w:rsidR="00B47461" w:rsidRDefault="00B47461" w:rsidP="00B47461">
            <w:pPr>
              <w:jc w:val="center"/>
              <w:rPr>
                <w:kern w:val="2"/>
                <w:szCs w:val="24"/>
              </w:rPr>
            </w:pPr>
          </w:p>
        </w:tc>
      </w:tr>
      <w:tr w:rsidR="00B47461" w14:paraId="4A6AF2AD" w14:textId="77777777">
        <w:tc>
          <w:tcPr>
            <w:tcW w:w="2808" w:type="dxa"/>
            <w:vMerge/>
          </w:tcPr>
          <w:p w14:paraId="58F2C5B1" w14:textId="77777777" w:rsidR="00B47461" w:rsidRDefault="00B47461" w:rsidP="00B47461">
            <w:pPr>
              <w:rPr>
                <w:b/>
                <w:kern w:val="2"/>
                <w:szCs w:val="24"/>
              </w:rPr>
            </w:pPr>
          </w:p>
        </w:tc>
        <w:tc>
          <w:tcPr>
            <w:tcW w:w="3240" w:type="dxa"/>
          </w:tcPr>
          <w:p w14:paraId="7496FFE6" w14:textId="77777777" w:rsidR="00B47461" w:rsidRDefault="00B47461" w:rsidP="00B47461">
            <w:pPr>
              <w:rPr>
                <w:kern w:val="2"/>
                <w:szCs w:val="24"/>
              </w:rPr>
            </w:pPr>
            <w:r>
              <w:rPr>
                <w:kern w:val="2"/>
                <w:szCs w:val="24"/>
              </w:rPr>
              <w:t>1.2.8. El. paštas</w:t>
            </w:r>
          </w:p>
        </w:tc>
        <w:tc>
          <w:tcPr>
            <w:tcW w:w="3510" w:type="dxa"/>
          </w:tcPr>
          <w:p w14:paraId="5FE40A45" w14:textId="77777777" w:rsidR="00B47461" w:rsidRDefault="00B47461" w:rsidP="00B47461">
            <w:pPr>
              <w:jc w:val="center"/>
              <w:rPr>
                <w:kern w:val="2"/>
                <w:szCs w:val="24"/>
              </w:rPr>
            </w:pPr>
          </w:p>
        </w:tc>
      </w:tr>
      <w:tr w:rsidR="00B47461" w14:paraId="67CA8A8E" w14:textId="77777777">
        <w:tc>
          <w:tcPr>
            <w:tcW w:w="2808" w:type="dxa"/>
            <w:vMerge/>
          </w:tcPr>
          <w:p w14:paraId="03ECA91F" w14:textId="77777777" w:rsidR="00B47461" w:rsidRDefault="00B47461" w:rsidP="00B47461">
            <w:pPr>
              <w:rPr>
                <w:b/>
                <w:kern w:val="2"/>
                <w:szCs w:val="24"/>
              </w:rPr>
            </w:pPr>
          </w:p>
        </w:tc>
        <w:tc>
          <w:tcPr>
            <w:tcW w:w="3240" w:type="dxa"/>
          </w:tcPr>
          <w:p w14:paraId="2920CEAC" w14:textId="77777777" w:rsidR="00B47461" w:rsidRDefault="00B47461" w:rsidP="00B47461">
            <w:pPr>
              <w:rPr>
                <w:kern w:val="2"/>
                <w:szCs w:val="24"/>
              </w:rPr>
            </w:pPr>
            <w:r>
              <w:rPr>
                <w:kern w:val="2"/>
                <w:szCs w:val="24"/>
              </w:rPr>
              <w:t>1.2.9. Šalies atstovas</w:t>
            </w:r>
          </w:p>
        </w:tc>
        <w:tc>
          <w:tcPr>
            <w:tcW w:w="3510" w:type="dxa"/>
          </w:tcPr>
          <w:p w14:paraId="6AA5701A" w14:textId="77777777" w:rsidR="00B47461" w:rsidRDefault="00B47461" w:rsidP="00B47461">
            <w:pPr>
              <w:jc w:val="center"/>
              <w:rPr>
                <w:kern w:val="2"/>
                <w:szCs w:val="24"/>
              </w:rPr>
            </w:pPr>
          </w:p>
        </w:tc>
      </w:tr>
      <w:tr w:rsidR="00B47461" w14:paraId="21B1C29D" w14:textId="77777777">
        <w:tc>
          <w:tcPr>
            <w:tcW w:w="2808" w:type="dxa"/>
            <w:vMerge/>
          </w:tcPr>
          <w:p w14:paraId="6032661D" w14:textId="77777777" w:rsidR="00B47461" w:rsidRDefault="00B47461" w:rsidP="00B47461">
            <w:pPr>
              <w:rPr>
                <w:b/>
                <w:kern w:val="2"/>
                <w:szCs w:val="24"/>
              </w:rPr>
            </w:pPr>
          </w:p>
        </w:tc>
        <w:tc>
          <w:tcPr>
            <w:tcW w:w="3240" w:type="dxa"/>
          </w:tcPr>
          <w:p w14:paraId="08846265" w14:textId="77777777" w:rsidR="00B47461" w:rsidRDefault="00B47461" w:rsidP="00B47461">
            <w:pPr>
              <w:rPr>
                <w:kern w:val="2"/>
                <w:szCs w:val="24"/>
              </w:rPr>
            </w:pPr>
            <w:r>
              <w:rPr>
                <w:kern w:val="2"/>
                <w:szCs w:val="24"/>
              </w:rPr>
              <w:t>1.2.10. Atstovavimo pagrindas</w:t>
            </w:r>
          </w:p>
        </w:tc>
        <w:tc>
          <w:tcPr>
            <w:tcW w:w="3510" w:type="dxa"/>
          </w:tcPr>
          <w:p w14:paraId="59BF79D5" w14:textId="77777777" w:rsidR="00B47461" w:rsidRDefault="00B47461" w:rsidP="00B47461">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rsidTr="690053DF">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690053DF">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rsidTr="690053DF">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690053DF">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rsidTr="690053DF">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7C56C3B6" w:rsidR="00027B83" w:rsidRDefault="000B0897" w:rsidP="00AB7D2F">
            <w:pPr>
              <w:jc w:val="both"/>
              <w:rPr>
                <w:color w:val="000000"/>
                <w:kern w:val="2"/>
                <w:szCs w:val="24"/>
              </w:rPr>
            </w:pPr>
            <w:r>
              <w:rPr>
                <w:kern w:val="2"/>
                <w:szCs w:val="24"/>
              </w:rPr>
              <w:t xml:space="preserve">Tiekėjas įsipareigoja Sutartyje numatytomis sąlygomis suteikti Pirkėjui </w:t>
            </w:r>
            <w:r w:rsidR="00322E2F" w:rsidRPr="00322E2F">
              <w:rPr>
                <w:b/>
                <w:bCs/>
                <w:kern w:val="2"/>
                <w:szCs w:val="24"/>
              </w:rPr>
              <w:t>Aplinkos projektų valdymo agentūros informacinės sistemos gamybos įmokos skirstymo gyventojams posistemės vystymo, palaikymo ir garantinės priežiūros paslaug</w:t>
            </w:r>
            <w:r w:rsidR="00322E2F">
              <w:rPr>
                <w:b/>
                <w:bCs/>
                <w:kern w:val="2"/>
                <w:szCs w:val="24"/>
              </w:rPr>
              <w:t>a</w:t>
            </w:r>
            <w:r w:rsidR="00322E2F" w:rsidRPr="00322E2F">
              <w:rPr>
                <w:b/>
                <w:bCs/>
                <w:kern w:val="2"/>
                <w:szCs w:val="24"/>
              </w:rPr>
              <w:t>s</w:t>
            </w:r>
            <w:r>
              <w:rPr>
                <w:color w:val="000000"/>
                <w:kern w:val="2"/>
                <w:szCs w:val="24"/>
              </w:rPr>
              <w:t xml:space="preserve"> (toliau – Paslaugos).</w:t>
            </w:r>
          </w:p>
          <w:p w14:paraId="27730B38" w14:textId="7C4342D3" w:rsidR="00027B83" w:rsidRDefault="000B0897" w:rsidP="00AB7D2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322E2F">
              <w:rPr>
                <w:color w:val="000000"/>
                <w:kern w:val="2"/>
                <w:szCs w:val="24"/>
              </w:rPr>
              <w:t>1</w:t>
            </w:r>
            <w:r>
              <w:rPr>
                <w:color w:val="000000"/>
                <w:kern w:val="2"/>
                <w:szCs w:val="24"/>
              </w:rPr>
              <w:t xml:space="preserve"> „Techninė specifikacija“ (toliau – Techninė specifikacija) ir Sutarties priede Nr. </w:t>
            </w:r>
            <w:r w:rsidR="00322E2F">
              <w:rPr>
                <w:color w:val="000000"/>
                <w:kern w:val="2"/>
                <w:szCs w:val="24"/>
              </w:rPr>
              <w:t>2</w:t>
            </w:r>
            <w:r>
              <w:rPr>
                <w:color w:val="000000"/>
                <w:kern w:val="2"/>
                <w:szCs w:val="24"/>
              </w:rPr>
              <w:t xml:space="preserve"> „Pasiūlymas“.</w:t>
            </w:r>
          </w:p>
        </w:tc>
      </w:tr>
      <w:tr w:rsidR="00027B83" w14:paraId="20C46499" w14:textId="77777777" w:rsidTr="690053DF">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BBB3336" w:rsidR="00027B83" w:rsidRPr="00AF7ED8" w:rsidRDefault="00AF7ED8" w:rsidP="00AB7D2F">
            <w:pPr>
              <w:jc w:val="both"/>
              <w:rPr>
                <w:kern w:val="2"/>
                <w:szCs w:val="24"/>
              </w:rPr>
            </w:pPr>
            <w:r w:rsidRPr="00AF7ED8">
              <w:rPr>
                <w:rFonts w:cstheme="minorHAnsi"/>
                <w:szCs w:val="24"/>
              </w:rPr>
              <w:t>Aplinkos projektų valdymo agentūros informacinės sistemos gamybos įmokos skirstymo gyventojams posistemės vystymo, palaikymo ir garantinės priežiūros paslaugos</w:t>
            </w:r>
            <w:r>
              <w:rPr>
                <w:rFonts w:cstheme="minorHAnsi"/>
                <w:szCs w:val="24"/>
              </w:rPr>
              <w:t>, CVP IS ID</w:t>
            </w:r>
            <w:r w:rsidRPr="00AF7ED8">
              <w:rPr>
                <w:rFonts w:cstheme="minorHAnsi"/>
                <w:szCs w:val="24"/>
                <w:highlight w:val="yellow"/>
              </w:rPr>
              <w:t>______</w:t>
            </w:r>
          </w:p>
        </w:tc>
      </w:tr>
      <w:tr w:rsidR="00027B83" w14:paraId="5A252299" w14:textId="77777777" w:rsidTr="690053DF">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06CACADE" w:rsidR="00027B83" w:rsidRDefault="00027B83">
            <w:pPr>
              <w:rPr>
                <w:kern w:val="2"/>
                <w:szCs w:val="24"/>
              </w:rPr>
            </w:pPr>
          </w:p>
        </w:tc>
      </w:tr>
      <w:tr w:rsidR="00027B83" w14:paraId="56639858" w14:textId="77777777" w:rsidTr="690053DF">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rsidTr="690053DF">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59F603C2" w:rsidR="00027B83" w:rsidRPr="00B177B6" w:rsidRDefault="000B0897" w:rsidP="00AB7D2F">
            <w:pPr>
              <w:jc w:val="both"/>
              <w:rPr>
                <w:szCs w:val="24"/>
              </w:rPr>
            </w:pPr>
            <w:r>
              <w:rPr>
                <w:color w:val="000000"/>
                <w:kern w:val="2"/>
                <w:szCs w:val="24"/>
              </w:rPr>
              <w:t xml:space="preserve">Tiekėjas įsipareigoja </w:t>
            </w:r>
            <w:r>
              <w:rPr>
                <w:color w:val="000000"/>
                <w:szCs w:val="24"/>
              </w:rPr>
              <w:t>suteikti Paslaugas</w:t>
            </w:r>
            <w:r>
              <w:rPr>
                <w:color w:val="000000"/>
                <w:kern w:val="2"/>
                <w:szCs w:val="24"/>
              </w:rPr>
              <w:t xml:space="preserve"> </w:t>
            </w:r>
            <w:r w:rsidRPr="00B177B6">
              <w:rPr>
                <w:kern w:val="2"/>
                <w:szCs w:val="24"/>
              </w:rPr>
              <w:t xml:space="preserve">Techninėje specifikacijoje </w:t>
            </w:r>
            <w:r w:rsidRPr="00B177B6">
              <w:rPr>
                <w:szCs w:val="24"/>
              </w:rPr>
              <w:t>nurodytų etapų eiliškum</w:t>
            </w:r>
            <w:r>
              <w:rPr>
                <w:szCs w:val="24"/>
              </w:rPr>
              <w:t xml:space="preserve">u, </w:t>
            </w:r>
            <w:r>
              <w:rPr>
                <w:kern w:val="2"/>
                <w:szCs w:val="24"/>
              </w:rPr>
              <w:t>terminais ir sąlygomis.</w:t>
            </w:r>
          </w:p>
        </w:tc>
      </w:tr>
      <w:tr w:rsidR="007A75C6" w14:paraId="445BEF51" w14:textId="77777777" w:rsidTr="690053DF">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5038B55A" w:rsidR="007A75C6" w:rsidRDefault="007A75C6" w:rsidP="007A75C6">
            <w:pPr>
              <w:rPr>
                <w:szCs w:val="24"/>
              </w:rPr>
            </w:pPr>
          </w:p>
        </w:tc>
      </w:tr>
      <w:tr w:rsidR="00027B83" w14:paraId="1B23F72E" w14:textId="77777777" w:rsidTr="690053DF">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0309F983" w:rsidR="00027B83" w:rsidRDefault="0058221F" w:rsidP="00AB7D2F">
            <w:pPr>
              <w:jc w:val="both"/>
              <w:rPr>
                <w:szCs w:val="24"/>
              </w:rPr>
            </w:pPr>
            <w:r w:rsidRPr="0058221F">
              <w:rPr>
                <w:szCs w:val="24"/>
              </w:rPr>
              <w:t>Užsakymai teikiami Techninėje specifikacijoje ir Projekto valdymo plane nustatyta tvarka</w:t>
            </w:r>
          </w:p>
        </w:tc>
      </w:tr>
      <w:tr w:rsidR="00027B83" w14:paraId="63190814" w14:textId="77777777" w:rsidTr="690053DF">
        <w:trPr>
          <w:trHeight w:val="93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B139E7A" w:rsidR="00027B83" w:rsidRPr="00B177B6" w:rsidRDefault="000B0897">
            <w:pPr>
              <w:rPr>
                <w:kern w:val="2"/>
                <w:szCs w:val="24"/>
              </w:rPr>
            </w:pPr>
            <w:r>
              <w:rPr>
                <w:kern w:val="2"/>
                <w:szCs w:val="24"/>
              </w:rPr>
              <w:t>Netaikoma</w:t>
            </w:r>
          </w:p>
        </w:tc>
      </w:tr>
      <w:tr w:rsidR="00027B83" w14:paraId="6A12AB7F" w14:textId="77777777" w:rsidTr="690053DF">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61F70FA6" w14:textId="4DAA7307" w:rsidR="00B177B6" w:rsidRDefault="000B0897" w:rsidP="00AB7D2F">
            <w:pPr>
              <w:jc w:val="both"/>
              <w:rPr>
                <w:kern w:val="2"/>
                <w:szCs w:val="24"/>
              </w:rPr>
            </w:pPr>
            <w:r>
              <w:rPr>
                <w:kern w:val="2"/>
                <w:szCs w:val="24"/>
              </w:rPr>
              <w:t xml:space="preserve">Turi būti pateikiami šie dokumentai: </w:t>
            </w:r>
            <w:r w:rsidRPr="00B177B6">
              <w:rPr>
                <w:kern w:val="2"/>
                <w:szCs w:val="24"/>
              </w:rPr>
              <w:t>Paslaugų perdavimo-priėmimo aktas</w:t>
            </w:r>
            <w:r w:rsidR="00B177B6" w:rsidRPr="00B177B6">
              <w:rPr>
                <w:kern w:val="2"/>
                <w:szCs w:val="24"/>
              </w:rPr>
              <w:t>,</w:t>
            </w:r>
            <w:r w:rsidRPr="00B177B6">
              <w:rPr>
                <w:kern w:val="2"/>
                <w:szCs w:val="24"/>
              </w:rPr>
              <w:t xml:space="preserve"> Sąskaita</w:t>
            </w:r>
            <w:r w:rsidRPr="00B177B6">
              <w:rPr>
                <w:szCs w:val="24"/>
              </w:rPr>
              <w:t xml:space="preserve"> </w:t>
            </w:r>
            <w:r w:rsidR="00B177B6" w:rsidRPr="00B177B6">
              <w:rPr>
                <w:kern w:val="2"/>
                <w:szCs w:val="24"/>
              </w:rPr>
              <w:t>ir kiti dok</w:t>
            </w:r>
            <w:r w:rsidR="00B177B6" w:rsidRPr="006A60E5">
              <w:rPr>
                <w:kern w:val="2"/>
                <w:szCs w:val="24"/>
              </w:rPr>
              <w:t>umentai, kurie nurodyti Techninėje specifikacijoje</w:t>
            </w:r>
            <w:r>
              <w:rPr>
                <w:kern w:val="2"/>
                <w:szCs w:val="24"/>
              </w:rPr>
              <w:t xml:space="preserve">. </w:t>
            </w:r>
          </w:p>
          <w:p w14:paraId="0CE28B9D" w14:textId="6856B8A9" w:rsidR="00027B83" w:rsidRDefault="000B0897" w:rsidP="00AB7D2F">
            <w:pPr>
              <w:jc w:val="both"/>
              <w:rPr>
                <w:szCs w:val="24"/>
              </w:rPr>
            </w:pPr>
            <w:r>
              <w:rPr>
                <w:kern w:val="2"/>
                <w:szCs w:val="24"/>
              </w:rPr>
              <w:t>Tiekėjui nepateikus nurodytų dokumentų, laikoma, kad Paslaugos neatitinka Sutartyje nustatytų reikalavimų.</w:t>
            </w:r>
          </w:p>
        </w:tc>
      </w:tr>
      <w:tr w:rsidR="00027B83" w14:paraId="5BCB922D" w14:textId="77777777" w:rsidTr="690053DF">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690053DF">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33B2AC75" w:rsidR="00027B83" w:rsidRPr="00CC61B8" w:rsidRDefault="000B0897">
            <w:pPr>
              <w:rPr>
                <w:kern w:val="2"/>
                <w:szCs w:val="24"/>
              </w:rPr>
            </w:pPr>
            <w:r>
              <w:rPr>
                <w:kern w:val="2"/>
                <w:szCs w:val="24"/>
              </w:rPr>
              <w:t xml:space="preserve">Fiksuoto įkainio </w:t>
            </w:r>
            <w:r w:rsidR="003A3469">
              <w:rPr>
                <w:kern w:val="2"/>
                <w:szCs w:val="24"/>
              </w:rPr>
              <w:t xml:space="preserve">ir fiksuotos kainos </w:t>
            </w:r>
            <w:r>
              <w:rPr>
                <w:kern w:val="2"/>
                <w:szCs w:val="24"/>
              </w:rPr>
              <w:t>kainodara</w:t>
            </w:r>
          </w:p>
        </w:tc>
      </w:tr>
      <w:tr w:rsidR="00027B83" w14:paraId="7C6FAC1F" w14:textId="77777777" w:rsidTr="690053DF">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721110D8" w14:textId="77777777" w:rsidR="00027B83" w:rsidRDefault="00027B83">
            <w:pPr>
              <w:rPr>
                <w:b/>
                <w:kern w:val="2"/>
                <w:szCs w:val="24"/>
              </w:rPr>
            </w:pPr>
          </w:p>
          <w:p w14:paraId="13C014F9" w14:textId="77777777" w:rsidR="00027B83" w:rsidRDefault="00027B83">
            <w:pPr>
              <w:rPr>
                <w:b/>
                <w:kern w:val="2"/>
                <w:szCs w:val="24"/>
              </w:rPr>
            </w:pPr>
          </w:p>
          <w:p w14:paraId="4AF15A84" w14:textId="77777777" w:rsidR="00027B83" w:rsidRDefault="00027B83">
            <w:pPr>
              <w:rPr>
                <w:b/>
                <w:kern w:val="2"/>
                <w:szCs w:val="24"/>
              </w:rPr>
            </w:pPr>
          </w:p>
          <w:p w14:paraId="282A4D6D" w14:textId="77777777" w:rsidR="00027B83" w:rsidRDefault="00027B83">
            <w:pPr>
              <w:rPr>
                <w:b/>
                <w:kern w:val="2"/>
                <w:szCs w:val="24"/>
              </w:rPr>
            </w:pPr>
          </w:p>
          <w:p w14:paraId="5D7C9F13" w14:textId="707155DE" w:rsidR="00027B83" w:rsidRPr="00881EE0" w:rsidRDefault="00027B83" w:rsidP="00881EE0">
            <w:pPr>
              <w:jc w:val="both"/>
              <w:rPr>
                <w:b/>
                <w:color w:val="FF0000"/>
                <w:kern w:val="2"/>
                <w:szCs w:val="24"/>
              </w:rPr>
            </w:pPr>
          </w:p>
        </w:tc>
        <w:tc>
          <w:tcPr>
            <w:tcW w:w="6441" w:type="dxa"/>
            <w:gridSpan w:val="2"/>
          </w:tcPr>
          <w:p w14:paraId="6192DD27" w14:textId="77777777" w:rsidR="001F1970" w:rsidRDefault="001F1970" w:rsidP="00AB7D2F">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A3B129C" w14:textId="77777777" w:rsidR="001F1970" w:rsidRDefault="001F1970" w:rsidP="00AB7D2F">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745C4AA" w14:textId="77777777" w:rsidR="001F1970" w:rsidRDefault="001F1970" w:rsidP="00AB7D2F">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A966701" w14:textId="77777777" w:rsidR="001F1970" w:rsidRDefault="001F1970" w:rsidP="00AB7D2F">
            <w:pPr>
              <w:jc w:val="both"/>
              <w:rPr>
                <w:kern w:val="2"/>
                <w:szCs w:val="24"/>
              </w:rPr>
            </w:pPr>
          </w:p>
          <w:p w14:paraId="36FA6283" w14:textId="5696E99B" w:rsidR="001F1970" w:rsidRDefault="001F1970" w:rsidP="00AB7D2F">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 xml:space="preserve">įsigijimui Tiekėjo pasiūlyme </w:t>
            </w:r>
            <w:r>
              <w:rPr>
                <w:color w:val="000000"/>
                <w:kern w:val="2"/>
                <w:szCs w:val="24"/>
              </w:rPr>
              <w:lastRenderedPageBreak/>
              <w:t>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 2</w:t>
            </w:r>
            <w:r>
              <w:rPr>
                <w:kern w:val="2"/>
                <w:szCs w:val="24"/>
              </w:rPr>
              <w:t xml:space="preserve"> </w:t>
            </w:r>
            <w:r>
              <w:rPr>
                <w:color w:val="000000"/>
                <w:kern w:val="2"/>
                <w:szCs w:val="24"/>
              </w:rPr>
              <w:t>nurodytais įkainiais, neviršijant Sutarties kainos. Sutartyje arba jos priede Nr. 2</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p>
          <w:p w14:paraId="3EA20A91" w14:textId="259E2CCD" w:rsidR="001F1970" w:rsidRPr="001F1970" w:rsidRDefault="001F1970" w:rsidP="00AB7D2F">
            <w:pPr>
              <w:jc w:val="both"/>
              <w:rPr>
                <w:kern w:val="2"/>
                <w:szCs w:val="24"/>
              </w:rPr>
            </w:pPr>
            <w:r w:rsidRPr="001F1970">
              <w:rPr>
                <w:kern w:val="2"/>
                <w:szCs w:val="24"/>
              </w:rPr>
              <w:t>Pirkėjas neįsipareigoja išpirkti preliminaraus Paslaugų kiekio ar bet kokios jo dalies</w:t>
            </w:r>
            <w:r>
              <w:rPr>
                <w:kern w:val="2"/>
                <w:szCs w:val="24"/>
              </w:rPr>
              <w:t>.</w:t>
            </w:r>
          </w:p>
          <w:p w14:paraId="5751E94A" w14:textId="45E4475F" w:rsidR="00027B83" w:rsidRPr="00881EE0" w:rsidRDefault="00027B83" w:rsidP="00AB7D2F">
            <w:pPr>
              <w:jc w:val="both"/>
              <w:rPr>
                <w:color w:val="000000"/>
                <w:kern w:val="2"/>
                <w:szCs w:val="24"/>
              </w:rPr>
            </w:pPr>
          </w:p>
        </w:tc>
      </w:tr>
      <w:tr w:rsidR="00027B83" w14:paraId="267D47BF" w14:textId="77777777" w:rsidTr="690053DF">
        <w:trPr>
          <w:trHeight w:val="300"/>
        </w:trPr>
        <w:tc>
          <w:tcPr>
            <w:tcW w:w="3094" w:type="dxa"/>
            <w:gridSpan w:val="2"/>
          </w:tcPr>
          <w:p w14:paraId="53EBA4B1" w14:textId="2A819451" w:rsidR="00027B83" w:rsidRPr="00DE07D6" w:rsidRDefault="000B0897">
            <w:pPr>
              <w:rPr>
                <w:b/>
                <w:kern w:val="2"/>
                <w:szCs w:val="24"/>
              </w:rPr>
            </w:pPr>
            <w:r>
              <w:rPr>
                <w:b/>
                <w:kern w:val="2"/>
                <w:szCs w:val="24"/>
              </w:rPr>
              <w:lastRenderedPageBreak/>
              <w:t xml:space="preserve">5.3. Sutarties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7E9F2A45" w:rsidR="00027B83" w:rsidRDefault="000B0897">
            <w:pPr>
              <w:rPr>
                <w:szCs w:val="24"/>
              </w:rPr>
            </w:pPr>
            <w:r>
              <w:rPr>
                <w:kern w:val="2"/>
                <w:szCs w:val="24"/>
              </w:rPr>
              <w:t xml:space="preserve">Sutarties </w:t>
            </w:r>
            <w:r w:rsidRPr="00DE07D6">
              <w:rPr>
                <w:kern w:val="2"/>
                <w:szCs w:val="24"/>
              </w:rPr>
              <w:t xml:space="preserve">įkainiai </w:t>
            </w:r>
            <w:r>
              <w:rPr>
                <w:kern w:val="2"/>
                <w:szCs w:val="24"/>
              </w:rPr>
              <w:t>bus perskaičiuojami:</w:t>
            </w:r>
          </w:p>
          <w:p w14:paraId="5139C732" w14:textId="77777777" w:rsidR="00027B83" w:rsidRDefault="000B0897">
            <w:pPr>
              <w:rPr>
                <w:color w:val="FF0000"/>
                <w:kern w:val="2"/>
                <w:szCs w:val="24"/>
              </w:rPr>
            </w:pPr>
            <w:r>
              <w:rPr>
                <w:kern w:val="2"/>
                <w:szCs w:val="24"/>
              </w:rPr>
              <w:t>5.3.1. dėl PVM tarifo pasikeitimo;</w:t>
            </w:r>
          </w:p>
          <w:p w14:paraId="662EA503" w14:textId="3B258C3B" w:rsidR="00027B83" w:rsidRDefault="00027B83">
            <w:pPr>
              <w:rPr>
                <w:color w:val="FF0000"/>
                <w:kern w:val="2"/>
                <w:szCs w:val="24"/>
              </w:rPr>
            </w:pPr>
          </w:p>
        </w:tc>
      </w:tr>
      <w:tr w:rsidR="00027B83" w14:paraId="493E8FAB" w14:textId="77777777" w:rsidTr="690053DF">
        <w:trPr>
          <w:trHeight w:val="300"/>
        </w:trPr>
        <w:tc>
          <w:tcPr>
            <w:tcW w:w="3094" w:type="dxa"/>
            <w:gridSpan w:val="2"/>
          </w:tcPr>
          <w:p w14:paraId="2F363431" w14:textId="4823BBF2" w:rsidR="00027B83" w:rsidRDefault="000B0897">
            <w:pPr>
              <w:rPr>
                <w:b/>
                <w:kern w:val="2"/>
                <w:szCs w:val="24"/>
              </w:rPr>
            </w:pPr>
            <w:r>
              <w:rPr>
                <w:b/>
                <w:kern w:val="2"/>
                <w:szCs w:val="24"/>
              </w:rPr>
              <w:t>5.3.1. Sutarties įkainių peržiūra dėl PVM tarifo pasikeitimo</w:t>
            </w:r>
          </w:p>
        </w:tc>
        <w:tc>
          <w:tcPr>
            <w:tcW w:w="6441" w:type="dxa"/>
            <w:gridSpan w:val="2"/>
          </w:tcPr>
          <w:p w14:paraId="4D7D126B" w14:textId="073A4B7E" w:rsidR="00027B83" w:rsidRDefault="000B0897" w:rsidP="00AB7D2F">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nurodyti</w:t>
            </w:r>
            <w:r w:rsidR="00DE07D6">
              <w:rPr>
                <w:kern w:val="2"/>
                <w:szCs w:val="24"/>
              </w:rPr>
              <w:t>ems</w:t>
            </w:r>
            <w:r>
              <w:rPr>
                <w:kern w:val="2"/>
                <w:szCs w:val="24"/>
              </w:rPr>
              <w:t xml:space="preserve"> įkainiams, Sutarties  įkainiai perskaičiuojami nekeičiant P</w:t>
            </w:r>
            <w:r>
              <w:rPr>
                <w:szCs w:val="24"/>
              </w:rPr>
              <w:t>aslaugų</w:t>
            </w:r>
            <w:r>
              <w:rPr>
                <w:kern w:val="2"/>
                <w:szCs w:val="24"/>
              </w:rPr>
              <w:t xml:space="preserve"> įkainio be PVM.</w:t>
            </w:r>
          </w:p>
          <w:p w14:paraId="52386BCF" w14:textId="77777777" w:rsidR="00027B83" w:rsidRDefault="00027B83" w:rsidP="00AB7D2F">
            <w:pPr>
              <w:jc w:val="both"/>
              <w:rPr>
                <w:kern w:val="2"/>
                <w:szCs w:val="24"/>
              </w:rPr>
            </w:pPr>
          </w:p>
          <w:p w14:paraId="265830DC" w14:textId="77777777" w:rsidR="00027B83" w:rsidRDefault="00027B83" w:rsidP="00AB7D2F">
            <w:pPr>
              <w:jc w:val="both"/>
              <w:rPr>
                <w:kern w:val="2"/>
                <w:szCs w:val="24"/>
              </w:rPr>
            </w:pPr>
          </w:p>
          <w:p w14:paraId="20571E9F" w14:textId="2110A0A9" w:rsidR="00027B83" w:rsidRDefault="000B0897" w:rsidP="00AB7D2F">
            <w:pPr>
              <w:jc w:val="both"/>
              <w:rPr>
                <w:szCs w:val="24"/>
              </w:rPr>
            </w:pPr>
            <w:r>
              <w:rPr>
                <w:kern w:val="2"/>
                <w:szCs w:val="24"/>
              </w:rPr>
              <w:t>Perskaičiuoti Sutarties įkainiai įforminami Susitarimu ir turi būti taikomi nuo naujo PVM įvedimo datos (nepriklausomai nuo to, kada pasirašytas Susitarimas).</w:t>
            </w:r>
          </w:p>
        </w:tc>
      </w:tr>
      <w:tr w:rsidR="00027B83" w14:paraId="664B1697" w14:textId="77777777" w:rsidTr="690053DF">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15F044B2" w:rsidR="00027B83" w:rsidRDefault="00027B83">
            <w:pPr>
              <w:rPr>
                <w:szCs w:val="24"/>
              </w:rPr>
            </w:pPr>
          </w:p>
        </w:tc>
      </w:tr>
      <w:tr w:rsidR="006F0803" w14:paraId="022882B0" w14:textId="77777777" w:rsidTr="690053DF">
        <w:trPr>
          <w:trHeight w:val="300"/>
        </w:trPr>
        <w:tc>
          <w:tcPr>
            <w:tcW w:w="3094" w:type="dxa"/>
            <w:gridSpan w:val="2"/>
          </w:tcPr>
          <w:p w14:paraId="34D2BE09" w14:textId="731F83C7" w:rsidR="006F0803" w:rsidRPr="00DE07D6" w:rsidRDefault="006F0803" w:rsidP="006F0803">
            <w:pPr>
              <w:rPr>
                <w:bCs/>
                <w:kern w:val="2"/>
                <w:szCs w:val="24"/>
              </w:rPr>
            </w:pPr>
            <w:r>
              <w:rPr>
                <w:b/>
                <w:kern w:val="2"/>
                <w:szCs w:val="24"/>
              </w:rPr>
              <w:t>5.3.3. Sutarties įkainių peržiūra dėl kainų lygio pokyčio</w:t>
            </w:r>
          </w:p>
        </w:tc>
        <w:tc>
          <w:tcPr>
            <w:tcW w:w="6441" w:type="dxa"/>
            <w:gridSpan w:val="2"/>
          </w:tcPr>
          <w:p w14:paraId="6D9B01A0" w14:textId="77777777" w:rsidR="006F0803" w:rsidRDefault="006F0803" w:rsidP="006F0803">
            <w:pPr>
              <w:rPr>
                <w:szCs w:val="24"/>
              </w:rPr>
            </w:pPr>
            <w:r>
              <w:rPr>
                <w:kern w:val="2"/>
                <w:szCs w:val="24"/>
              </w:rPr>
              <w:t>Netaikoma</w:t>
            </w:r>
          </w:p>
          <w:p w14:paraId="6E9A578D" w14:textId="77777777" w:rsidR="006F0803" w:rsidRDefault="006F0803" w:rsidP="006F0803">
            <w:pPr>
              <w:rPr>
                <w:kern w:val="2"/>
                <w:szCs w:val="24"/>
              </w:rPr>
            </w:pPr>
          </w:p>
          <w:p w14:paraId="38752C12" w14:textId="466400B3" w:rsidR="006F0803" w:rsidRDefault="006F0803" w:rsidP="006F0803">
            <w:pPr>
              <w:rPr>
                <w:color w:val="4472C4"/>
                <w:kern w:val="2"/>
                <w:szCs w:val="24"/>
              </w:rPr>
            </w:pPr>
          </w:p>
        </w:tc>
      </w:tr>
      <w:tr w:rsidR="00027B83" w14:paraId="6D143C7C" w14:textId="77777777" w:rsidTr="690053DF">
        <w:trPr>
          <w:trHeight w:val="300"/>
        </w:trPr>
        <w:tc>
          <w:tcPr>
            <w:tcW w:w="3094" w:type="dxa"/>
            <w:gridSpan w:val="2"/>
          </w:tcPr>
          <w:p w14:paraId="672A4CBD" w14:textId="1B0F55F1" w:rsidR="00027B83" w:rsidRDefault="000B0897">
            <w:pPr>
              <w:rPr>
                <w:b/>
                <w:kern w:val="2"/>
                <w:szCs w:val="24"/>
              </w:rPr>
            </w:pPr>
            <w:r>
              <w:rPr>
                <w:b/>
                <w:kern w:val="2"/>
                <w:szCs w:val="24"/>
              </w:rPr>
              <w:t xml:space="preserve">5.3.4. Sutarties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3660C0B7" w:rsidR="00027B83" w:rsidRDefault="00027B83">
            <w:pPr>
              <w:rPr>
                <w:szCs w:val="24"/>
              </w:rPr>
            </w:pPr>
          </w:p>
        </w:tc>
      </w:tr>
      <w:tr w:rsidR="00027B83" w14:paraId="22049506" w14:textId="77777777" w:rsidTr="690053DF">
        <w:trPr>
          <w:trHeight w:val="300"/>
        </w:trPr>
        <w:tc>
          <w:tcPr>
            <w:tcW w:w="3094" w:type="dxa"/>
            <w:gridSpan w:val="2"/>
          </w:tcPr>
          <w:p w14:paraId="3C616512" w14:textId="38CDEEDE" w:rsidR="00027B83" w:rsidRDefault="000B0897">
            <w:pPr>
              <w:rPr>
                <w:b/>
                <w:bCs/>
                <w:kern w:val="2"/>
                <w:szCs w:val="24"/>
              </w:rPr>
            </w:pPr>
            <w:r>
              <w:rPr>
                <w:b/>
                <w:bCs/>
                <w:kern w:val="2"/>
                <w:szCs w:val="24"/>
              </w:rPr>
              <w:t xml:space="preserve">5.4. Sutarties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5970395A" w:rsidR="00027B83" w:rsidRDefault="000B0897">
            <w:pPr>
              <w:rPr>
                <w:szCs w:val="24"/>
              </w:rPr>
            </w:pPr>
            <w:r>
              <w:rPr>
                <w:color w:val="FF0000"/>
                <w:kern w:val="2"/>
                <w:szCs w:val="24"/>
              </w:rPr>
              <w:t xml:space="preserve"> </w:t>
            </w:r>
          </w:p>
        </w:tc>
      </w:tr>
      <w:tr w:rsidR="00027B83" w14:paraId="64F75697" w14:textId="77777777" w:rsidTr="690053DF">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235553E4" w14:textId="77777777" w:rsidR="00D11A41" w:rsidRPr="00D11A41" w:rsidRDefault="00D11A41" w:rsidP="00AB7D2F">
            <w:pPr>
              <w:jc w:val="both"/>
              <w:rPr>
                <w:kern w:val="2"/>
                <w:szCs w:val="24"/>
              </w:rPr>
            </w:pPr>
            <w:r w:rsidRPr="00D11A41">
              <w:rPr>
                <w:kern w:val="2"/>
                <w:szCs w:val="24"/>
              </w:rPr>
              <w:t xml:space="preserve">Pirkėjas atsiskaito su Tiekėju ne vėliau kaip per 30 (trisdešimt) </w:t>
            </w:r>
          </w:p>
          <w:p w14:paraId="1B8025C0" w14:textId="77777777" w:rsidR="00D11A41" w:rsidRPr="00D11A41" w:rsidRDefault="00D11A41" w:rsidP="00AB7D2F">
            <w:pPr>
              <w:jc w:val="both"/>
              <w:rPr>
                <w:kern w:val="2"/>
                <w:szCs w:val="24"/>
              </w:rPr>
            </w:pPr>
            <w:r w:rsidRPr="00D11A41">
              <w:rPr>
                <w:kern w:val="2"/>
                <w:szCs w:val="24"/>
              </w:rPr>
              <w:t xml:space="preserve">kalendorinių dienų nuo Sąskaitos gavimo dienos. Apmokėjimo sąlygos: mokama už konkretų kiekį / apimtį pagal Sutartyje nustatytus Paslaugų įkainius, kai Tiekėjas įvykdo Užsakymą ir Šalys pasirašo paslaugų perdavimo-priėmimo aktą, ir Tiekėjas elektroniniu būdu, naudodamasis informacinės sistemos SABIS priemonėmis, pateikia PVM sąskaitą faktūrą už suteiktas paslaugas. PVM sąskaita faktūra turi būti pateikta ne vėliau kaip iki kito mėnesio </w:t>
            </w:r>
          </w:p>
          <w:p w14:paraId="1E34FB03" w14:textId="77777777" w:rsidR="00D11A41" w:rsidRPr="00D11A41" w:rsidRDefault="00D11A41" w:rsidP="00AB7D2F">
            <w:pPr>
              <w:jc w:val="both"/>
              <w:rPr>
                <w:kern w:val="2"/>
                <w:szCs w:val="24"/>
              </w:rPr>
            </w:pPr>
            <w:r w:rsidRPr="00D11A41">
              <w:rPr>
                <w:kern w:val="2"/>
                <w:szCs w:val="24"/>
              </w:rPr>
              <w:t>10 dienos.</w:t>
            </w:r>
          </w:p>
          <w:p w14:paraId="718E67C5" w14:textId="77777777" w:rsidR="00D11A41" w:rsidRPr="00D11A41" w:rsidRDefault="00D11A41" w:rsidP="00AB7D2F">
            <w:pPr>
              <w:jc w:val="both"/>
              <w:rPr>
                <w:kern w:val="2"/>
                <w:szCs w:val="24"/>
              </w:rPr>
            </w:pPr>
            <w:r w:rsidRPr="00D11A41">
              <w:rPr>
                <w:kern w:val="2"/>
                <w:szCs w:val="24"/>
              </w:rPr>
              <w:t xml:space="preserve">Šalims sutarus, mokėjimai gali būti atliekami ir už pagal kelis užsakymus suteiktas paslaugas (pvz., vieną kartą per mėnesį, </w:t>
            </w:r>
            <w:r w:rsidRPr="00D11A41">
              <w:rPr>
                <w:kern w:val="2"/>
                <w:szCs w:val="24"/>
              </w:rPr>
              <w:lastRenderedPageBreak/>
              <w:t>susumavus visas per tą mėnesį Tiekėjo suteiktas ir Pirkėjo priimtas paslaugas). Tokiu atveju pateikiama viena PVM sąskaita faktūra už atitinkamą laikotarpį Tiekėjo suteiktas ir Pirkėjo priimtas paslaugas.</w:t>
            </w:r>
          </w:p>
          <w:p w14:paraId="2E393D74" w14:textId="7D26B228" w:rsidR="00027B83" w:rsidRPr="00014AAC" w:rsidRDefault="00D11A41" w:rsidP="00AB7D2F">
            <w:pPr>
              <w:jc w:val="both"/>
              <w:rPr>
                <w:kern w:val="2"/>
                <w:szCs w:val="24"/>
                <w:shd w:val="clear" w:color="auto" w:fill="FFFFFF"/>
              </w:rPr>
            </w:pPr>
            <w:r w:rsidRPr="00D11A41">
              <w:rPr>
                <w:kern w:val="2"/>
                <w:szCs w:val="24"/>
              </w:rPr>
              <w:t>Su Pirkėju nesuderintos Paslaugos bei Paslaugos, atliktos Tiekėjo iniciatyva, nebus laikomos Sutarties objektu, nebus apmokamos ir tai nebus laikoma Sutarties pažeidimu.</w:t>
            </w:r>
          </w:p>
        </w:tc>
      </w:tr>
      <w:tr w:rsidR="006F0803" w14:paraId="65C41120" w14:textId="77777777" w:rsidTr="690053DF">
        <w:trPr>
          <w:trHeight w:val="300"/>
        </w:trPr>
        <w:tc>
          <w:tcPr>
            <w:tcW w:w="3094" w:type="dxa"/>
            <w:gridSpan w:val="2"/>
          </w:tcPr>
          <w:p w14:paraId="7FC1DBAF" w14:textId="7C3CF058" w:rsidR="006F0803" w:rsidRDefault="006F0803" w:rsidP="006F0803">
            <w:pPr>
              <w:rPr>
                <w:b/>
                <w:kern w:val="2"/>
                <w:szCs w:val="24"/>
              </w:rPr>
            </w:pPr>
            <w:r>
              <w:rPr>
                <w:b/>
                <w:kern w:val="2"/>
                <w:szCs w:val="24"/>
              </w:rPr>
              <w:lastRenderedPageBreak/>
              <w:t>5.6. Avansas</w:t>
            </w:r>
          </w:p>
        </w:tc>
        <w:tc>
          <w:tcPr>
            <w:tcW w:w="6441" w:type="dxa"/>
            <w:gridSpan w:val="2"/>
          </w:tcPr>
          <w:p w14:paraId="382B074E" w14:textId="6B745795" w:rsidR="006F0803" w:rsidRPr="00437ACD" w:rsidRDefault="006F0803" w:rsidP="00437ACD">
            <w:pPr>
              <w:rPr>
                <w:kern w:val="2"/>
                <w:szCs w:val="24"/>
              </w:rPr>
            </w:pPr>
            <w:r>
              <w:rPr>
                <w:kern w:val="2"/>
                <w:szCs w:val="24"/>
              </w:rPr>
              <w:t>Netaikoma</w:t>
            </w:r>
          </w:p>
        </w:tc>
      </w:tr>
      <w:tr w:rsidR="006F0803" w14:paraId="19884362" w14:textId="77777777" w:rsidTr="690053DF">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5DA4A81C"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rsidTr="690053DF">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rsidTr="690053DF">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4563A0B2" w:rsidR="006F0803" w:rsidRPr="00014AAC" w:rsidRDefault="006F0803" w:rsidP="00AB7D2F">
            <w:pPr>
              <w:jc w:val="both"/>
            </w:pPr>
            <w:r>
              <w:rPr>
                <w:b/>
                <w:bCs/>
              </w:rPr>
              <w:t>Paslaugoms</w:t>
            </w:r>
            <w:r>
              <w:rPr>
                <w:szCs w:val="24"/>
              </w:rPr>
              <w:t xml:space="preserve"> </w:t>
            </w:r>
            <w:r w:rsidRPr="00F17C84">
              <w:rPr>
                <w:kern w:val="2"/>
              </w:rPr>
              <w:t>taikomas</w:t>
            </w:r>
            <w:r w:rsidRPr="00F17C84">
              <w:rPr>
                <w:kern w:val="2"/>
                <w:szCs w:val="24"/>
              </w:rPr>
              <w:t xml:space="preserve"> </w:t>
            </w:r>
            <w:r w:rsidRPr="00F17C84">
              <w:rPr>
                <w:kern w:val="2"/>
              </w:rPr>
              <w:t>Techninėje specifikacijoje nustatytas</w:t>
            </w:r>
            <w:r w:rsidRPr="00F17C84">
              <w:t xml:space="preserve"> </w:t>
            </w:r>
            <w:r w:rsidRPr="00F17C84">
              <w:rPr>
                <w:kern w:val="2"/>
              </w:rPr>
              <w:t xml:space="preserve">garantinis terminas, kuris yra </w:t>
            </w:r>
            <w:r w:rsidR="00014AAC" w:rsidRPr="00F17C84">
              <w:rPr>
                <w:kern w:val="2"/>
              </w:rPr>
              <w:t>12 (dvylika) mėnesių po sutarties pabaigos</w:t>
            </w:r>
            <w:r w:rsidRPr="00F17C84">
              <w:rPr>
                <w:kern w:val="2"/>
              </w:rPr>
              <w:t xml:space="preserve">. </w:t>
            </w:r>
            <w:r w:rsidRPr="00F17C84">
              <w:rPr>
                <w:kern w:val="2"/>
                <w:szCs w:val="24"/>
              </w:rPr>
              <w:t xml:space="preserve"> </w:t>
            </w:r>
            <w:r w:rsidRPr="00F17C84">
              <w:rPr>
                <w:kern w:val="2"/>
              </w:rPr>
              <w:t xml:space="preserve">Garantinis terminas </w:t>
            </w:r>
            <w:r>
              <w:rPr>
                <w:kern w:val="2"/>
              </w:rPr>
              <w:t xml:space="preserve">skaičiuojamas nuo </w:t>
            </w:r>
            <w:r>
              <w:t>Paslaugų</w:t>
            </w:r>
            <w:r>
              <w:rPr>
                <w:kern w:val="2"/>
              </w:rPr>
              <w:t xml:space="preserve"> perdavimo–priėmimo akto ar Sąskaitos (kai </w:t>
            </w:r>
            <w:r>
              <w:t>Paslaugų</w:t>
            </w:r>
            <w:r>
              <w:rPr>
                <w:kern w:val="2"/>
              </w:rPr>
              <w:t xml:space="preserve"> perdavimo–priėmimo aktas nėra pasirašomas) pasirašymo dienos.</w:t>
            </w:r>
          </w:p>
        </w:tc>
      </w:tr>
      <w:tr w:rsidR="006F0803" w14:paraId="1619DC5D" w14:textId="77777777" w:rsidTr="690053DF">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5DDCD1E8" w:rsidR="006F0803" w:rsidRDefault="11296B98" w:rsidP="00AB7D2F">
            <w:pPr>
              <w:jc w:val="both"/>
            </w:pPr>
            <w:r>
              <w:t xml:space="preserve">Paslaugų trūkumai ir incidentai šalinami Techninės specifikacijos 25 lentelėje ir Specialiųjų sąlygų </w:t>
            </w:r>
            <w:r w:rsidRPr="00AB7D2F">
              <w:t>1</w:t>
            </w:r>
            <w:r w:rsidR="00AB7D2F" w:rsidRPr="00AB7D2F">
              <w:t>5</w:t>
            </w:r>
            <w:r w:rsidRPr="00AB7D2F">
              <w:t>.1.</w:t>
            </w:r>
            <w:r w:rsidR="00653291">
              <w:t>11</w:t>
            </w:r>
            <w:r w:rsidRPr="00AB7D2F">
              <w:t xml:space="preserve"> </w:t>
            </w:r>
            <w:r w:rsidR="00653291">
              <w:t xml:space="preserve">papunktyje </w:t>
            </w:r>
            <w:r>
              <w:t>nustatytais terminais, o kiti trūkumai – ne vėliau kaip per 15 kalendorinių dienų nuo pretenzijos gavimo dienos</w:t>
            </w:r>
            <w:r w:rsidR="003A3469">
              <w:t>.</w:t>
            </w:r>
          </w:p>
        </w:tc>
      </w:tr>
      <w:tr w:rsidR="006F0803" w14:paraId="37AEF7C6" w14:textId="77777777" w:rsidTr="690053DF">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0CDB725C" w:rsidR="006F0803" w:rsidRDefault="006F0803" w:rsidP="006F0803">
            <w:pPr>
              <w:rPr>
                <w:color w:val="4472C4"/>
                <w:kern w:val="2"/>
                <w:szCs w:val="24"/>
              </w:rPr>
            </w:pPr>
            <w:r>
              <w:rPr>
                <w:kern w:val="2"/>
                <w:szCs w:val="24"/>
              </w:rPr>
              <w:t xml:space="preserve">Netaikoma </w:t>
            </w:r>
          </w:p>
          <w:p w14:paraId="613F3C07" w14:textId="77777777" w:rsidR="006F0803" w:rsidRDefault="006F0803" w:rsidP="006F0803">
            <w:pPr>
              <w:rPr>
                <w:kern w:val="2"/>
                <w:szCs w:val="24"/>
              </w:rPr>
            </w:pPr>
          </w:p>
          <w:p w14:paraId="449C3520" w14:textId="59BEE09A" w:rsidR="006F0803" w:rsidRDefault="006F0803" w:rsidP="006F0803">
            <w:pPr>
              <w:rPr>
                <w:kern w:val="2"/>
                <w:szCs w:val="24"/>
              </w:rPr>
            </w:pPr>
          </w:p>
        </w:tc>
      </w:tr>
      <w:tr w:rsidR="00027B83" w14:paraId="759FE80C" w14:textId="77777777" w:rsidTr="690053DF">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690053DF">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AB7D2F">
            <w:pPr>
              <w:jc w:val="both"/>
              <w:rPr>
                <w:kern w:val="2"/>
                <w:szCs w:val="24"/>
              </w:rPr>
            </w:pPr>
            <w:r>
              <w:rPr>
                <w:kern w:val="2"/>
                <w:szCs w:val="24"/>
              </w:rPr>
              <w:t>Sutarties vykdymui subtiekėjai ir (ar) specialistai nepasitelkiami.</w:t>
            </w:r>
          </w:p>
          <w:p w14:paraId="0BB1F46F" w14:textId="77777777" w:rsidR="00027B83" w:rsidRDefault="00027B83" w:rsidP="00AB7D2F">
            <w:pPr>
              <w:jc w:val="both"/>
              <w:rPr>
                <w:kern w:val="2"/>
                <w:szCs w:val="24"/>
              </w:rPr>
            </w:pPr>
          </w:p>
          <w:p w14:paraId="44FB0770" w14:textId="77777777" w:rsidR="00027B83" w:rsidRDefault="000B0897" w:rsidP="00AB7D2F">
            <w:pPr>
              <w:jc w:val="both"/>
              <w:rPr>
                <w:color w:val="FF0000"/>
                <w:kern w:val="2"/>
                <w:szCs w:val="24"/>
              </w:rPr>
            </w:pPr>
            <w:r>
              <w:rPr>
                <w:color w:val="FF0000"/>
                <w:kern w:val="2"/>
                <w:szCs w:val="24"/>
              </w:rPr>
              <w:t>arba</w:t>
            </w:r>
          </w:p>
          <w:p w14:paraId="6D59279B" w14:textId="77777777" w:rsidR="00027B83" w:rsidRDefault="00027B83" w:rsidP="00AB7D2F">
            <w:pPr>
              <w:jc w:val="both"/>
              <w:rPr>
                <w:kern w:val="2"/>
                <w:szCs w:val="24"/>
              </w:rPr>
            </w:pPr>
          </w:p>
          <w:p w14:paraId="10514FEF" w14:textId="77777777" w:rsidR="00027B83" w:rsidRDefault="000B0897" w:rsidP="00AB7D2F">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rsidTr="690053DF">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690053DF">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572207DA" w:rsidR="00027B83" w:rsidRDefault="000B0897">
            <w:pPr>
              <w:rPr>
                <w:kern w:val="2"/>
                <w:szCs w:val="24"/>
              </w:rPr>
            </w:pPr>
            <w:r>
              <w:rPr>
                <w:kern w:val="2"/>
                <w:szCs w:val="24"/>
              </w:rPr>
              <w:t>Prievolių pagal Sutartį įvykdymas užtikrinamas:</w:t>
            </w:r>
          </w:p>
          <w:p w14:paraId="2D80CD6E" w14:textId="013D3828" w:rsidR="00027B83" w:rsidRDefault="000B0897">
            <w:pPr>
              <w:rPr>
                <w:kern w:val="2"/>
                <w:szCs w:val="24"/>
              </w:rPr>
            </w:pPr>
            <w:r>
              <w:rPr>
                <w:kern w:val="2"/>
                <w:szCs w:val="24"/>
              </w:rPr>
              <w:t>Netesybomis (delspinigiais, bauda);</w:t>
            </w:r>
          </w:p>
        </w:tc>
      </w:tr>
      <w:tr w:rsidR="006F0803" w14:paraId="25D80381" w14:textId="77777777" w:rsidTr="690053DF">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24A00D88" w:rsidR="006F0803" w:rsidRDefault="006F0803" w:rsidP="006F0803">
            <w:pPr>
              <w:rPr>
                <w:kern w:val="2"/>
                <w:szCs w:val="24"/>
              </w:rPr>
            </w:pPr>
          </w:p>
        </w:tc>
      </w:tr>
      <w:tr w:rsidR="00027B83" w14:paraId="2A4E7446" w14:textId="77777777" w:rsidTr="690053DF">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2B33DA53" w:rsidR="00027B83" w:rsidRDefault="00027B83">
            <w:pPr>
              <w:rPr>
                <w:szCs w:val="24"/>
              </w:rPr>
            </w:pPr>
          </w:p>
        </w:tc>
      </w:tr>
      <w:tr w:rsidR="00027B83" w14:paraId="15859C99" w14:textId="77777777" w:rsidTr="690053DF">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rsidTr="690053DF">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0E86D572" w:rsidR="00402199" w:rsidRDefault="00402199" w:rsidP="00AB7D2F">
            <w:pPr>
              <w:jc w:val="both"/>
              <w:rPr>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9F5B15">
              <w:rPr>
                <w:bCs/>
                <w:kern w:val="2"/>
                <w:szCs w:val="24"/>
              </w:rPr>
              <w:t>0,02 (dvi šimtosios) procento dydžio delspinigius nuo neapmokėtos sumos be PVM už kiekvieną vėlavimo dieną</w:t>
            </w:r>
            <w:r w:rsidR="009F5B15" w:rsidRPr="009F5B15">
              <w:rPr>
                <w:bCs/>
                <w:kern w:val="2"/>
                <w:szCs w:val="24"/>
              </w:rPr>
              <w:t>.</w:t>
            </w:r>
          </w:p>
        </w:tc>
      </w:tr>
      <w:tr w:rsidR="00402199" w14:paraId="2C60DAC2" w14:textId="77777777" w:rsidTr="690053DF">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3F673AA5" w:rsidR="00402199" w:rsidRPr="009F5B15" w:rsidRDefault="00402199" w:rsidP="00AB7D2F">
            <w:pPr>
              <w:jc w:val="both"/>
            </w:pPr>
            <w:r>
              <w:rPr>
                <w:color w:val="000000"/>
                <w:szCs w:val="24"/>
                <w:lang w:val="lt"/>
              </w:rPr>
              <w:t xml:space="preserve">9.2.1. Jeigu Tiekėjas vėluoja suteikti Paslaugas arba nevykdo kitų sutartinių įsipareigojimų, Pirkėjas nuo kitos nei nustatytas </w:t>
            </w:r>
            <w:r>
              <w:rPr>
                <w:color w:val="000000"/>
                <w:szCs w:val="24"/>
                <w:lang w:val="lt"/>
              </w:rPr>
              <w:lastRenderedPageBreak/>
              <w:t xml:space="preserve">terminas dienos Tiekėjui </w:t>
            </w:r>
            <w:r w:rsidRPr="009F5B15">
              <w:rPr>
                <w:szCs w:val="24"/>
                <w:lang w:val="lt"/>
              </w:rPr>
              <w:t>skaičiuoja 0,02 (dvi šimtosios) procento dydžio delspinigius už kiekvieną uždelstą dieną nuo laiku nesuteiktų Paslaugų ar kitų sutartinių įsipareigojimų nevykdymo kainos be PVM.</w:t>
            </w:r>
          </w:p>
          <w:p w14:paraId="66025186" w14:textId="4A84D478" w:rsidR="00402199" w:rsidRPr="009F5B15" w:rsidRDefault="00402199" w:rsidP="00AB7D2F">
            <w:pPr>
              <w:jc w:val="both"/>
              <w:rPr>
                <w:szCs w:val="24"/>
              </w:rPr>
            </w:pPr>
            <w:r w:rsidRPr="009F5B15">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5671B66B" w:rsidR="00402199" w:rsidRDefault="00402199" w:rsidP="00AB7D2F">
            <w:pPr>
              <w:jc w:val="both"/>
              <w:rPr>
                <w:b/>
                <w:kern w:val="2"/>
                <w:szCs w:val="24"/>
              </w:rPr>
            </w:pPr>
            <w:r>
              <w:rPr>
                <w:color w:val="000000"/>
                <w:kern w:val="2"/>
              </w:rPr>
              <w:t xml:space="preserve">9.2.3. Tiekėjas privalo sumokėti Pirkėjui netesybas per </w:t>
            </w:r>
            <w:r w:rsidR="009F5B15" w:rsidRPr="00877AF9">
              <w:rPr>
                <w:kern w:val="2"/>
                <w:szCs w:val="24"/>
              </w:rPr>
              <w:t>30</w:t>
            </w:r>
            <w:r w:rsidR="009F5B15">
              <w:rPr>
                <w:kern w:val="2"/>
                <w:szCs w:val="24"/>
              </w:rPr>
              <w:t> </w:t>
            </w:r>
            <w:r w:rsidR="009F5B15" w:rsidRPr="00877AF9">
              <w:rPr>
                <w:kern w:val="2"/>
                <w:szCs w:val="24"/>
              </w:rPr>
              <w:t xml:space="preserve">(trisdešimt) </w:t>
            </w:r>
            <w:r w:rsidR="009F5B15" w:rsidRPr="00500AB1">
              <w:rPr>
                <w:bCs/>
                <w:color w:val="000000"/>
                <w:kern w:val="2"/>
                <w:szCs w:val="24"/>
              </w:rPr>
              <w:t xml:space="preserve">kalendorinių </w:t>
            </w:r>
            <w:r w:rsidR="009F5B15" w:rsidRPr="00877AF9">
              <w:rPr>
                <w:kern w:val="2"/>
                <w:szCs w:val="24"/>
              </w:rPr>
              <w:t xml:space="preserve">dienų </w:t>
            </w:r>
            <w:r>
              <w:rPr>
                <w:color w:val="000000"/>
                <w:kern w:val="2"/>
              </w:rPr>
              <w:t xml:space="preserve">nuo Pirkėjo pareikalavimo, jeigu netesybų suma nėra </w:t>
            </w:r>
            <w:r>
              <w:t>išskaitoma iš Tiekėjui mokėtinos sumos.</w:t>
            </w:r>
          </w:p>
        </w:tc>
      </w:tr>
      <w:tr w:rsidR="00402199" w14:paraId="681F27EE" w14:textId="77777777" w:rsidTr="690053DF">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23F6B045" w:rsidR="00402199" w:rsidRDefault="00402199" w:rsidP="00AB7D2F">
            <w:pPr>
              <w:jc w:val="both"/>
              <w:rPr>
                <w:bCs/>
                <w:szCs w:val="24"/>
              </w:rPr>
            </w:pPr>
            <w:r>
              <w:rPr>
                <w:bCs/>
                <w:kern w:val="2"/>
                <w:szCs w:val="24"/>
              </w:rPr>
              <w:t xml:space="preserve">9.3.1. Nutraukus Sutartį dėl esminio Sutarties pažeidimo, nustatyto Sutarties Specialiosiose sąlygose, mokama </w:t>
            </w:r>
            <w:r w:rsidR="00944AF3" w:rsidRPr="00944AF3">
              <w:rPr>
                <w:bCs/>
                <w:kern w:val="2"/>
                <w:szCs w:val="24"/>
              </w:rPr>
              <w:t>15 (penkiolikos)</w:t>
            </w:r>
            <w:r w:rsidRPr="00944AF3">
              <w:rPr>
                <w:bCs/>
                <w:kern w:val="2"/>
                <w:szCs w:val="24"/>
              </w:rPr>
              <w:t xml:space="preserve"> </w:t>
            </w:r>
            <w:r>
              <w:rPr>
                <w:bCs/>
                <w:kern w:val="2"/>
                <w:szCs w:val="24"/>
              </w:rPr>
              <w:t>procentų dydžio bauda nuo Pradinės Sutarties vertės, nurodytos Specialiųjų sąlygų 5.2 punkte.</w:t>
            </w:r>
          </w:p>
          <w:p w14:paraId="7CBFE0C7" w14:textId="45F1325C" w:rsidR="00402199" w:rsidRPr="00944AF3" w:rsidRDefault="00402199" w:rsidP="00AB7D2F">
            <w:pPr>
              <w:jc w:val="both"/>
              <w:rPr>
                <w:bCs/>
                <w:szCs w:val="24"/>
              </w:rPr>
            </w:pPr>
            <w:r>
              <w:rPr>
                <w:bCs/>
                <w:szCs w:val="24"/>
              </w:rPr>
              <w:t xml:space="preserve">9.3.2. Nepagrįstai nutraukus Sutarties vykdymą ne Sutartyje nustatyta tvarka, mokama </w:t>
            </w:r>
            <w:r w:rsidR="00944AF3">
              <w:rPr>
                <w:bCs/>
                <w:szCs w:val="24"/>
              </w:rPr>
              <w:t>15 (penkiolikos)</w:t>
            </w:r>
            <w:r>
              <w:rPr>
                <w:bCs/>
                <w:kern w:val="2"/>
                <w:szCs w:val="24"/>
              </w:rPr>
              <w:t xml:space="preserve"> procentų dydžio bauda nuo Pradinės Sutarties vertės, nurodytos Specialiųjų sąlygų 5.2 punkte.</w:t>
            </w:r>
          </w:p>
        </w:tc>
      </w:tr>
      <w:tr w:rsidR="00402199" w14:paraId="3A1BC4FA" w14:textId="77777777" w:rsidTr="690053DF">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B2BDB91" w14:textId="77777777" w:rsidR="004A4F4E" w:rsidRPr="002064A6" w:rsidRDefault="004A4F4E" w:rsidP="004A4F4E">
            <w:pPr>
              <w:jc w:val="both"/>
              <w:rPr>
                <w:bCs/>
                <w:kern w:val="2"/>
                <w:szCs w:val="24"/>
              </w:rPr>
            </w:pPr>
            <w:r w:rsidRPr="002064A6">
              <w:rPr>
                <w:bCs/>
                <w:color w:val="000000"/>
                <w:kern w:val="2"/>
                <w:szCs w:val="24"/>
              </w:rPr>
              <w:t xml:space="preserve">Tiekėjui pakeitus esamus subtiekėjus ir / ar specialistus, pasitelkus naujus subtiekėjus, nesilaikant Bendrosiose sąlygose nurodytos subtiekėjų ir / ar specialistų keitimo tvarkos, mokama </w:t>
            </w:r>
            <w:r>
              <w:rPr>
                <w:bCs/>
                <w:color w:val="000000"/>
                <w:kern w:val="2"/>
                <w:szCs w:val="24"/>
              </w:rPr>
              <w:t>1</w:t>
            </w:r>
            <w:r w:rsidRPr="002064A6">
              <w:rPr>
                <w:bCs/>
                <w:color w:val="000000"/>
                <w:kern w:val="2"/>
                <w:szCs w:val="24"/>
              </w:rPr>
              <w:t xml:space="preserve"> 000 Eur (</w:t>
            </w:r>
            <w:r>
              <w:rPr>
                <w:bCs/>
                <w:color w:val="000000"/>
                <w:kern w:val="2"/>
                <w:szCs w:val="24"/>
              </w:rPr>
              <w:t>vieno</w:t>
            </w:r>
            <w:r w:rsidRPr="002064A6">
              <w:rPr>
                <w:bCs/>
                <w:color w:val="000000"/>
                <w:kern w:val="2"/>
                <w:szCs w:val="24"/>
              </w:rPr>
              <w:t xml:space="preserve"> tūkstanči</w:t>
            </w:r>
            <w:r>
              <w:rPr>
                <w:bCs/>
                <w:color w:val="000000"/>
                <w:kern w:val="2"/>
                <w:szCs w:val="24"/>
              </w:rPr>
              <w:t>o</w:t>
            </w:r>
            <w:r w:rsidRPr="002064A6">
              <w:rPr>
                <w:bCs/>
                <w:color w:val="000000"/>
                <w:kern w:val="2"/>
                <w:szCs w:val="24"/>
              </w:rPr>
              <w:t xml:space="preserve"> eurų) bauda už kiekvieną pažeidimo atvejį</w:t>
            </w:r>
            <w:r>
              <w:rPr>
                <w:bCs/>
                <w:color w:val="000000"/>
                <w:kern w:val="2"/>
                <w:szCs w:val="24"/>
              </w:rPr>
              <w:t>.</w:t>
            </w:r>
          </w:p>
          <w:p w14:paraId="663FD6AE" w14:textId="207B745D" w:rsidR="00402199" w:rsidRDefault="00402199" w:rsidP="00402199">
            <w:pPr>
              <w:rPr>
                <w:kern w:val="2"/>
                <w:szCs w:val="24"/>
              </w:rPr>
            </w:pPr>
          </w:p>
        </w:tc>
      </w:tr>
      <w:tr w:rsidR="00402199" w14:paraId="02A0AD2F" w14:textId="77777777" w:rsidTr="690053DF">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7400F670" w:rsidR="00402199" w:rsidRDefault="00402199" w:rsidP="00402199">
            <w:pPr>
              <w:rPr>
                <w:color w:val="4472C4"/>
                <w:kern w:val="2"/>
                <w:szCs w:val="24"/>
              </w:rPr>
            </w:pPr>
          </w:p>
        </w:tc>
      </w:tr>
      <w:tr w:rsidR="00402199" w14:paraId="7439E02A" w14:textId="77777777" w:rsidTr="690053DF">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51B263F9" w14:textId="72828442" w:rsidR="00402199" w:rsidRDefault="00854F3A" w:rsidP="00402199">
            <w:pPr>
              <w:rPr>
                <w:bCs/>
                <w:kern w:val="2"/>
                <w:szCs w:val="24"/>
              </w:rPr>
            </w:pPr>
            <w:r>
              <w:rPr>
                <w:bCs/>
                <w:color w:val="000000"/>
                <w:kern w:val="2"/>
                <w:szCs w:val="24"/>
              </w:rPr>
              <w:t>1</w:t>
            </w:r>
            <w:r w:rsidRPr="002064A6">
              <w:rPr>
                <w:bCs/>
                <w:color w:val="000000"/>
                <w:kern w:val="2"/>
                <w:szCs w:val="24"/>
              </w:rPr>
              <w:t xml:space="preserve"> 000 Eur (</w:t>
            </w:r>
            <w:r>
              <w:rPr>
                <w:bCs/>
                <w:color w:val="000000"/>
                <w:kern w:val="2"/>
                <w:szCs w:val="24"/>
              </w:rPr>
              <w:t>vieno</w:t>
            </w:r>
            <w:r w:rsidRPr="002064A6">
              <w:rPr>
                <w:bCs/>
                <w:color w:val="000000"/>
                <w:kern w:val="2"/>
                <w:szCs w:val="24"/>
              </w:rPr>
              <w:t xml:space="preserve"> tūkstanči</w:t>
            </w:r>
            <w:r>
              <w:rPr>
                <w:bCs/>
                <w:color w:val="000000"/>
                <w:kern w:val="2"/>
                <w:szCs w:val="24"/>
              </w:rPr>
              <w:t>o</w:t>
            </w:r>
            <w:r w:rsidRPr="002064A6">
              <w:rPr>
                <w:bCs/>
                <w:color w:val="000000"/>
                <w:kern w:val="2"/>
                <w:szCs w:val="24"/>
              </w:rPr>
              <w:t xml:space="preserve"> eurų) bauda už kiekvieną pažeidimo atvejį</w:t>
            </w:r>
            <w:r>
              <w:rPr>
                <w:bCs/>
                <w:color w:val="000000"/>
                <w:kern w:val="2"/>
                <w:szCs w:val="24"/>
              </w:rPr>
              <w:t>.</w:t>
            </w:r>
          </w:p>
          <w:p w14:paraId="30A99159" w14:textId="63FB0B77" w:rsidR="00402199" w:rsidRDefault="00402199" w:rsidP="00402199">
            <w:pPr>
              <w:rPr>
                <w:color w:val="4472C4"/>
                <w:kern w:val="2"/>
                <w:szCs w:val="24"/>
              </w:rPr>
            </w:pPr>
          </w:p>
        </w:tc>
      </w:tr>
      <w:tr w:rsidR="00402199" w14:paraId="1E6BA83A" w14:textId="77777777" w:rsidTr="690053DF">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758EDDBA" w:rsidR="00FB228F" w:rsidRDefault="00402199" w:rsidP="00FB228F">
            <w:pPr>
              <w:rPr>
                <w:color w:val="4472C4"/>
                <w:kern w:val="2"/>
                <w:szCs w:val="24"/>
              </w:rPr>
            </w:pPr>
            <w:r>
              <w:rPr>
                <w:bCs/>
                <w:szCs w:val="24"/>
              </w:rPr>
              <w:t xml:space="preserve">Netaikoma </w:t>
            </w:r>
          </w:p>
          <w:p w14:paraId="31D0481F" w14:textId="30F3B9E9" w:rsidR="00402199" w:rsidRDefault="00402199" w:rsidP="00402199">
            <w:pPr>
              <w:rPr>
                <w:color w:val="4472C4"/>
                <w:kern w:val="2"/>
                <w:szCs w:val="24"/>
              </w:rPr>
            </w:pPr>
          </w:p>
        </w:tc>
      </w:tr>
      <w:tr w:rsidR="00402199" w14:paraId="2E410A63" w14:textId="77777777" w:rsidTr="690053DF">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04DD31FE" w:rsidR="00402199" w:rsidRDefault="00402199" w:rsidP="00402199">
            <w:pPr>
              <w:rPr>
                <w:color w:val="4472C4"/>
                <w:kern w:val="2"/>
                <w:szCs w:val="24"/>
              </w:rPr>
            </w:pPr>
          </w:p>
        </w:tc>
      </w:tr>
      <w:tr w:rsidR="00402199" w14:paraId="126A6D36" w14:textId="77777777" w:rsidTr="690053DF">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rsidTr="690053DF">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34D395D8" w:rsidR="00402199" w:rsidRDefault="00402199" w:rsidP="00402199">
            <w:pPr>
              <w:rPr>
                <w:color w:val="4472C4"/>
                <w:kern w:val="2"/>
                <w:szCs w:val="24"/>
              </w:rPr>
            </w:pPr>
          </w:p>
        </w:tc>
      </w:tr>
      <w:tr w:rsidR="00027B83" w14:paraId="7412B22E" w14:textId="77777777" w:rsidTr="690053DF">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rsidTr="690053DF">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FD8A158" w14:textId="77777777" w:rsidR="00D90519" w:rsidRPr="00D90519" w:rsidRDefault="00D90519" w:rsidP="00D90519">
            <w:pPr>
              <w:jc w:val="both"/>
              <w:rPr>
                <w:kern w:val="2"/>
                <w:szCs w:val="24"/>
              </w:rPr>
            </w:pPr>
            <w:r>
              <w:rPr>
                <w:kern w:val="2"/>
                <w:szCs w:val="24"/>
              </w:rPr>
              <w:t xml:space="preserve">10.1.1. </w:t>
            </w:r>
            <w:r w:rsidRPr="00D90519">
              <w:rPr>
                <w:kern w:val="2"/>
                <w:szCs w:val="24"/>
              </w:rPr>
              <w:t xml:space="preserve">Tiekėjo teikiamos Paslaugos turi atitikti Sutartyje, jos </w:t>
            </w:r>
          </w:p>
          <w:p w14:paraId="64D6CCEF" w14:textId="76900519" w:rsidR="00D90519" w:rsidRDefault="00D90519" w:rsidP="00D90519">
            <w:pPr>
              <w:jc w:val="both"/>
              <w:rPr>
                <w:kern w:val="2"/>
                <w:szCs w:val="24"/>
              </w:rPr>
            </w:pPr>
            <w:r w:rsidRPr="00D90519">
              <w:rPr>
                <w:kern w:val="2"/>
                <w:szCs w:val="24"/>
              </w:rPr>
              <w:t xml:space="preserve">prieduose ir (ar) </w:t>
            </w:r>
            <w:r>
              <w:rPr>
                <w:kern w:val="2"/>
                <w:szCs w:val="24"/>
              </w:rPr>
              <w:t xml:space="preserve">teisės aktuose </w:t>
            </w:r>
            <w:r w:rsidRPr="00D90519">
              <w:rPr>
                <w:kern w:val="2"/>
                <w:szCs w:val="24"/>
              </w:rPr>
              <w:t>nustatytus reikalavimus</w:t>
            </w:r>
            <w:r>
              <w:rPr>
                <w:kern w:val="2"/>
                <w:szCs w:val="24"/>
              </w:rPr>
              <w:t>;</w:t>
            </w:r>
          </w:p>
          <w:p w14:paraId="68344B56" w14:textId="4C36AC68" w:rsidR="00D90519" w:rsidRDefault="00D90519" w:rsidP="00D90519">
            <w:pPr>
              <w:jc w:val="both"/>
              <w:rPr>
                <w:kern w:val="2"/>
                <w:szCs w:val="24"/>
              </w:rPr>
            </w:pPr>
            <w:r>
              <w:rPr>
                <w:kern w:val="2"/>
                <w:szCs w:val="24"/>
              </w:rPr>
              <w:t xml:space="preserve">10.1.2. </w:t>
            </w:r>
            <w:r w:rsidRPr="00D90519">
              <w:rPr>
                <w:kern w:val="2"/>
                <w:szCs w:val="24"/>
              </w:rPr>
              <w:t xml:space="preserve"> </w:t>
            </w:r>
            <w:r w:rsidR="00653291">
              <w:rPr>
                <w:kern w:val="2"/>
                <w:szCs w:val="24"/>
              </w:rPr>
              <w:t xml:space="preserve">Sutarties Specialiosios dalies 15.1.1 </w:t>
            </w:r>
            <w:r>
              <w:rPr>
                <w:kern w:val="2"/>
                <w:szCs w:val="24"/>
              </w:rPr>
              <w:t>papunktis (</w:t>
            </w:r>
            <w:r w:rsidR="00854F3A" w:rsidRPr="00854F3A">
              <w:rPr>
                <w:kern w:val="2"/>
                <w:szCs w:val="24"/>
              </w:rPr>
              <w:t>Tiekėjas privalo nedelsiant, bet ne vėliau kaip per 24 valandas nuo sužinojimo, informuoti Agentūrą apie bet kokį didelį kibernetinį incidentą, turintį įtakos GIG veiklai ar duomenims (ankstyvasis perspėjimas). Ne vėliau kaip per 72 valandas turi būti pateiktas detalus pranešimas su pradiniu incidento vertinimu. Ne vėliau kaip per 1 mėnesį nuo ankstyvojo perspėjimo – galutinė incidento tyrimo ataskaita su incidento priežasties analize ir taikytomis poveikio mažinimo priemonėmis</w:t>
            </w:r>
            <w:r>
              <w:rPr>
                <w:kern w:val="2"/>
                <w:szCs w:val="24"/>
              </w:rPr>
              <w:t>);</w:t>
            </w:r>
          </w:p>
          <w:p w14:paraId="1CADCDE8" w14:textId="427C9E76" w:rsidR="00854F3A" w:rsidRDefault="00D90519" w:rsidP="00AB7D2F">
            <w:pPr>
              <w:jc w:val="both"/>
              <w:rPr>
                <w:kern w:val="2"/>
                <w:szCs w:val="24"/>
              </w:rPr>
            </w:pPr>
            <w:r>
              <w:rPr>
                <w:kern w:val="2"/>
                <w:szCs w:val="24"/>
              </w:rPr>
              <w:t>10.1.3. Sutarties Specialiosios dalies 15.1.8 papunktis (</w:t>
            </w:r>
            <w:r w:rsidR="00854F3A" w:rsidRPr="00854F3A">
              <w:rPr>
                <w:kern w:val="2"/>
                <w:szCs w:val="24"/>
              </w:rPr>
              <w:t>Tiekėjas privalo iš anksto raštu informuoti Agentūrą apie bet kokį esminį paslaugų teikimo pakeitimą, įskaitant, bet neapsiribojant, GIG perkėlimą, techninės ar programinės įrangos pakeitimą, duomenų tvarkymą naujoje geografinėje ar teisinėje jurisdikcijoje, taip pat apie sprendimą naudotis naujų subrangovų paslaugomis ar keisti esamus subrangovus</w:t>
            </w:r>
            <w:r>
              <w:rPr>
                <w:kern w:val="2"/>
                <w:szCs w:val="24"/>
              </w:rPr>
              <w:t>);</w:t>
            </w:r>
          </w:p>
          <w:p w14:paraId="1AD3CD3A" w14:textId="41D7E68A" w:rsidR="00854F3A" w:rsidRPr="00AB7D2F" w:rsidRDefault="00854F3A" w:rsidP="00AB7D2F">
            <w:pPr>
              <w:jc w:val="both"/>
              <w:rPr>
                <w:kern w:val="2"/>
                <w:szCs w:val="24"/>
              </w:rPr>
            </w:pPr>
            <w:r>
              <w:rPr>
                <w:kern w:val="2"/>
                <w:szCs w:val="24"/>
              </w:rPr>
              <w:t>10.1.</w:t>
            </w:r>
            <w:r w:rsidR="00D90519">
              <w:rPr>
                <w:kern w:val="2"/>
                <w:szCs w:val="24"/>
              </w:rPr>
              <w:t>4</w:t>
            </w:r>
            <w:r>
              <w:rPr>
                <w:kern w:val="2"/>
                <w:szCs w:val="24"/>
              </w:rPr>
              <w:t xml:space="preserve">. </w:t>
            </w:r>
            <w:r w:rsidR="00D90519">
              <w:rPr>
                <w:kern w:val="2"/>
                <w:szCs w:val="24"/>
              </w:rPr>
              <w:t>Sutarties Specialiosios dalies 15.1.9 papunktis (</w:t>
            </w:r>
            <w:r w:rsidRPr="00854F3A">
              <w:rPr>
                <w:kern w:val="2"/>
                <w:szCs w:val="24"/>
              </w:rPr>
              <w:t>Tiekėjas privalo laikytis konfidencialumo ir duomenų neatskleidimo įsipareigojimų dėl visos Agentūros pateiktos ar sutarties vykdymo metu sužinotos informacijos</w:t>
            </w:r>
            <w:r w:rsidR="00D90519">
              <w:rPr>
                <w:kern w:val="2"/>
                <w:szCs w:val="24"/>
              </w:rPr>
              <w:t>)</w:t>
            </w:r>
            <w:r w:rsidRPr="00854F3A">
              <w:rPr>
                <w:kern w:val="2"/>
                <w:szCs w:val="24"/>
              </w:rPr>
              <w:t>.</w:t>
            </w:r>
          </w:p>
        </w:tc>
      </w:tr>
      <w:tr w:rsidR="00402199" w14:paraId="68A8F8F5" w14:textId="77777777" w:rsidTr="690053DF">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2195D883" w14:textId="5EF777DB" w:rsidR="00BC0EA2" w:rsidRDefault="00BC0EA2" w:rsidP="00402199">
            <w:pPr>
              <w:spacing w:line="276" w:lineRule="auto"/>
              <w:jc w:val="both"/>
              <w:textAlignment w:val="baseline"/>
              <w:rPr>
                <w:kern w:val="2"/>
                <w:szCs w:val="24"/>
              </w:rPr>
            </w:pPr>
            <w:r>
              <w:rPr>
                <w:kern w:val="2"/>
                <w:szCs w:val="24"/>
              </w:rPr>
              <w:t xml:space="preserve">10.2.1. </w:t>
            </w:r>
            <w:r w:rsidRPr="002B6238">
              <w:rPr>
                <w:kern w:val="2"/>
                <w:szCs w:val="24"/>
              </w:rPr>
              <w:t>Tiekėjas teikdamas Paslaugas nesilaiko</w:t>
            </w:r>
            <w:r>
              <w:rPr>
                <w:kern w:val="2"/>
                <w:szCs w:val="24"/>
              </w:rPr>
              <w:t xml:space="preserve"> 10.1 papunktyje </w:t>
            </w:r>
            <w:r w:rsidRPr="002B6238">
              <w:rPr>
                <w:kern w:val="2"/>
                <w:szCs w:val="24"/>
              </w:rPr>
              <w:t>nustatytų reikalavimų Paslaugoms</w:t>
            </w:r>
            <w:r>
              <w:rPr>
                <w:kern w:val="2"/>
                <w:szCs w:val="24"/>
              </w:rPr>
              <w:t xml:space="preserve"> </w:t>
            </w:r>
            <w:r w:rsidRPr="00746E35">
              <w:rPr>
                <w:kern w:val="2"/>
                <w:szCs w:val="24"/>
              </w:rPr>
              <w:t xml:space="preserve">ir šie trūkumai nebuvo ištaisyti per 15 (penkiolika) </w:t>
            </w:r>
            <w:r w:rsidR="00B01819">
              <w:rPr>
                <w:kern w:val="2"/>
                <w:szCs w:val="24"/>
              </w:rPr>
              <w:t>kalendorinių</w:t>
            </w:r>
            <w:r w:rsidRPr="00746E35">
              <w:rPr>
                <w:kern w:val="2"/>
                <w:szCs w:val="24"/>
              </w:rPr>
              <w:t xml:space="preserve"> dienų nuo informavimo apie trūkumus Tiekėją dienos.</w:t>
            </w:r>
          </w:p>
          <w:p w14:paraId="2BC2BBBD" w14:textId="1AB89480" w:rsidR="00402199" w:rsidRPr="00BC0EA2" w:rsidRDefault="00BC0EA2" w:rsidP="00BC0EA2">
            <w:pPr>
              <w:spacing w:line="276" w:lineRule="auto"/>
              <w:jc w:val="both"/>
              <w:textAlignment w:val="baseline"/>
              <w:rPr>
                <w:rFonts w:eastAsia="Arial"/>
              </w:rPr>
            </w:pPr>
            <w:r>
              <w:rPr>
                <w:rFonts w:eastAsia="Arial"/>
              </w:rPr>
              <w:t>10.2.2. B</w:t>
            </w:r>
            <w:r>
              <w:rPr>
                <w:kern w:val="2"/>
                <w:szCs w:val="24"/>
              </w:rPr>
              <w:t xml:space="preserve">uvo nustatyti </w:t>
            </w:r>
            <w:r w:rsidRPr="00BC0EA2">
              <w:rPr>
                <w:lang w:val="lt"/>
              </w:rPr>
              <w:t xml:space="preserve">trys </w:t>
            </w:r>
            <w:r w:rsidRPr="00BC0EA2">
              <w:rPr>
                <w:kern w:val="2"/>
                <w:szCs w:val="24"/>
              </w:rPr>
              <w:t xml:space="preserve">10.1 papunktyje nustatytų reikalavimų </w:t>
            </w:r>
            <w:r w:rsidRPr="00BC0EA2">
              <w:rPr>
                <w:lang w:val="lt"/>
              </w:rPr>
              <w:t xml:space="preserve"> įsipareigojimų nesilaikymo atvejai, nepriklausomai nuo to, ar ir per kiek laiko šie  trūkumai  buvo ištaisyti.</w:t>
            </w:r>
          </w:p>
        </w:tc>
      </w:tr>
      <w:tr w:rsidR="00027B83" w14:paraId="5D5614C8" w14:textId="77777777" w:rsidTr="690053DF">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rsidTr="690053DF">
        <w:trPr>
          <w:trHeight w:val="300"/>
        </w:trPr>
        <w:tc>
          <w:tcPr>
            <w:tcW w:w="3094" w:type="dxa"/>
            <w:gridSpan w:val="2"/>
          </w:tcPr>
          <w:p w14:paraId="4A683777" w14:textId="77777777" w:rsidR="00027B83" w:rsidRDefault="000B0897">
            <w:pPr>
              <w:rPr>
                <w:b/>
                <w:kern w:val="2"/>
                <w:szCs w:val="24"/>
              </w:rPr>
            </w:pPr>
            <w:r>
              <w:rPr>
                <w:b/>
                <w:szCs w:val="24"/>
              </w:rPr>
              <w:lastRenderedPageBreak/>
              <w:t>11.1. Sutarties sudarymas ir įsigaliojimas</w:t>
            </w:r>
          </w:p>
        </w:tc>
        <w:tc>
          <w:tcPr>
            <w:tcW w:w="6441" w:type="dxa"/>
            <w:gridSpan w:val="2"/>
          </w:tcPr>
          <w:p w14:paraId="6A6371C6" w14:textId="77777777" w:rsidR="00027B83" w:rsidRDefault="000B0897" w:rsidP="00AB7D2F">
            <w:pPr>
              <w:jc w:val="both"/>
              <w:rPr>
                <w:kern w:val="2"/>
                <w:szCs w:val="24"/>
              </w:rPr>
            </w:pPr>
            <w:r>
              <w:rPr>
                <w:kern w:val="2"/>
                <w:szCs w:val="24"/>
              </w:rPr>
              <w:t>Ši Sutartis laikoma sudaryta ir įsigalioja nuo Sutarties pasirašymo dienos (antrosios Šalies pasirašymo dieną).</w:t>
            </w:r>
          </w:p>
          <w:p w14:paraId="7396F7FD" w14:textId="7833B4CC" w:rsidR="00027B83" w:rsidRDefault="000B0897" w:rsidP="00AB7D2F">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BC0EA2" w:rsidRPr="004A6802">
              <w:rPr>
                <w:kern w:val="2"/>
                <w:szCs w:val="24"/>
              </w:rPr>
              <w:t>3</w:t>
            </w:r>
            <w:r w:rsidR="004A6802" w:rsidRPr="004A6802">
              <w:rPr>
                <w:kern w:val="2"/>
                <w:szCs w:val="24"/>
              </w:rPr>
              <w:t>7</w:t>
            </w:r>
            <w:r w:rsidR="00BC0EA2" w:rsidRPr="004A6802">
              <w:rPr>
                <w:kern w:val="2"/>
                <w:szCs w:val="24"/>
              </w:rPr>
              <w:t xml:space="preserve"> (trisdešimt </w:t>
            </w:r>
            <w:r w:rsidR="004A6802" w:rsidRPr="004A6802">
              <w:rPr>
                <w:kern w:val="2"/>
                <w:szCs w:val="24"/>
              </w:rPr>
              <w:t>septyni</w:t>
            </w:r>
            <w:r w:rsidR="00BC0EA2" w:rsidRPr="004A6802">
              <w:rPr>
                <w:kern w:val="2"/>
                <w:szCs w:val="24"/>
              </w:rPr>
              <w:t>) mėnesiai</w:t>
            </w:r>
            <w:r w:rsidR="004A6802" w:rsidRPr="004A6802">
              <w:rPr>
                <w:kern w:val="2"/>
                <w:szCs w:val="24"/>
              </w:rPr>
              <w:t xml:space="preserve"> (36 mėnesiai </w:t>
            </w:r>
            <w:r w:rsidR="004A6802" w:rsidRPr="005215D9">
              <w:rPr>
                <w:kern w:val="2"/>
                <w:szCs w:val="24"/>
              </w:rPr>
              <w:t>Paslaugų teikimo terminas ir 30 dienų apmokėjimo už suteiktas Paslaugas terminas).</w:t>
            </w:r>
          </w:p>
        </w:tc>
      </w:tr>
      <w:tr w:rsidR="00402199" w14:paraId="0D3292E1" w14:textId="77777777" w:rsidTr="690053DF">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3AD675FA" w:rsidR="00402199" w:rsidRDefault="00402199" w:rsidP="00402199">
            <w:pPr>
              <w:rPr>
                <w:kern w:val="2"/>
                <w:szCs w:val="24"/>
              </w:rPr>
            </w:pPr>
          </w:p>
        </w:tc>
      </w:tr>
      <w:tr w:rsidR="00027B83" w14:paraId="7FE809EC" w14:textId="77777777" w:rsidTr="690053DF">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rsidTr="690053DF">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6A2AB78" w:rsidR="00027B83" w:rsidRPr="004A6802" w:rsidRDefault="000B0897" w:rsidP="00AB7D2F">
            <w:pPr>
              <w:jc w:val="both"/>
              <w:rPr>
                <w:kern w:val="2"/>
                <w:szCs w:val="24"/>
              </w:rPr>
            </w:pPr>
            <w:r>
              <w:rPr>
                <w:kern w:val="2"/>
                <w:szCs w:val="24"/>
              </w:rPr>
              <w:t>Sutartis gali būti nutraukiama rašytiniu Šalių susitarimu arba vienašališkai, Bendrosiose sąlygose nustatyta tvarka.</w:t>
            </w:r>
          </w:p>
        </w:tc>
      </w:tr>
      <w:tr w:rsidR="00402199" w14:paraId="57B2F7FC" w14:textId="77777777" w:rsidTr="690053DF">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03E36221" w:rsidR="00402199" w:rsidRPr="0056588C" w:rsidRDefault="00402199" w:rsidP="00402199">
            <w:pPr>
              <w:rPr>
                <w:kern w:val="2"/>
                <w:szCs w:val="24"/>
              </w:rPr>
            </w:pPr>
            <w:r w:rsidRPr="0056588C">
              <w:rPr>
                <w:kern w:val="2"/>
                <w:szCs w:val="24"/>
              </w:rPr>
              <w:t>12.2.1. jeigu Tiekėjas nevykdo prisiimtų įsipareigojimų už Sutartyje nustatyt</w:t>
            </w:r>
            <w:r w:rsidR="0056588C" w:rsidRPr="0056588C">
              <w:rPr>
                <w:kern w:val="2"/>
                <w:szCs w:val="24"/>
              </w:rPr>
              <w:t>us</w:t>
            </w:r>
            <w:r w:rsidRPr="0056588C">
              <w:rPr>
                <w:kern w:val="2"/>
                <w:szCs w:val="24"/>
              </w:rPr>
              <w:t xml:space="preserve"> įkainius;</w:t>
            </w:r>
          </w:p>
          <w:p w14:paraId="59D7E224" w14:textId="4CEB044D" w:rsidR="00402199" w:rsidRPr="0056588C" w:rsidRDefault="00402199" w:rsidP="00402199">
            <w:pPr>
              <w:spacing w:line="257" w:lineRule="auto"/>
              <w:jc w:val="both"/>
              <w:rPr>
                <w:rFonts w:eastAsia="Arial"/>
                <w:kern w:val="2"/>
                <w:szCs w:val="24"/>
                <w:lang w:val="lt"/>
              </w:rPr>
            </w:pPr>
            <w:r w:rsidRPr="0056588C">
              <w:rPr>
                <w:rFonts w:eastAsia="Arial"/>
                <w:kern w:val="2"/>
                <w:szCs w:val="24"/>
                <w:lang w:val="lt"/>
              </w:rPr>
              <w:t>12.2.</w:t>
            </w:r>
            <w:r w:rsidR="0056588C" w:rsidRPr="0056588C">
              <w:rPr>
                <w:rFonts w:eastAsia="Arial"/>
                <w:kern w:val="2"/>
                <w:szCs w:val="24"/>
                <w:lang w:val="lt"/>
              </w:rPr>
              <w:t>2</w:t>
            </w:r>
            <w:r w:rsidRPr="0056588C">
              <w:rPr>
                <w:rFonts w:eastAsia="Arial"/>
                <w:kern w:val="2"/>
                <w:szCs w:val="24"/>
                <w:lang w:val="lt"/>
              </w:rPr>
              <w:t xml:space="preserve">. jeigu Tiekėjas nesilaiko Sutartyje nustatytų Paslaugų teikimo terminų 2 (du) kartus iš eilės arba vėluoja suteikti Paslaugas daugiau nei </w:t>
            </w:r>
            <w:r w:rsidR="0056588C" w:rsidRPr="0056588C">
              <w:rPr>
                <w:kern w:val="2"/>
                <w:szCs w:val="24"/>
              </w:rPr>
              <w:t xml:space="preserve">15 (penkiolika) </w:t>
            </w:r>
            <w:r w:rsidR="00686CA5">
              <w:rPr>
                <w:kern w:val="2"/>
                <w:szCs w:val="24"/>
              </w:rPr>
              <w:t>kalendorinių</w:t>
            </w:r>
            <w:r w:rsidR="00686CA5" w:rsidRPr="0056588C">
              <w:rPr>
                <w:kern w:val="2"/>
                <w:szCs w:val="24"/>
              </w:rPr>
              <w:t xml:space="preserve"> </w:t>
            </w:r>
            <w:r w:rsidR="0056588C" w:rsidRPr="0056588C">
              <w:rPr>
                <w:kern w:val="2"/>
                <w:szCs w:val="24"/>
              </w:rPr>
              <w:t>dienų</w:t>
            </w:r>
            <w:r w:rsidRPr="0056588C">
              <w:rPr>
                <w:rFonts w:eastAsia="Arial"/>
                <w:kern w:val="2"/>
                <w:szCs w:val="24"/>
                <w:lang w:val="lt"/>
              </w:rPr>
              <w:t xml:space="preserve"> nuo Sutartyje nustatyto Paslaugų suteikimo termino;</w:t>
            </w:r>
          </w:p>
          <w:p w14:paraId="4A0B73D1" w14:textId="18A9D237" w:rsidR="00402199" w:rsidRPr="0056588C" w:rsidRDefault="00402199" w:rsidP="00402199">
            <w:pPr>
              <w:tabs>
                <w:tab w:val="left" w:pos="567"/>
                <w:tab w:val="left" w:pos="851"/>
                <w:tab w:val="left" w:pos="992"/>
                <w:tab w:val="left" w:pos="1134"/>
              </w:tabs>
              <w:spacing w:line="257" w:lineRule="auto"/>
              <w:jc w:val="both"/>
              <w:rPr>
                <w:rFonts w:eastAsia="Arial"/>
                <w:kern w:val="2"/>
                <w:szCs w:val="24"/>
                <w:lang w:val="lt"/>
              </w:rPr>
            </w:pPr>
            <w:r w:rsidRPr="0056588C">
              <w:rPr>
                <w:rFonts w:eastAsia="Arial"/>
                <w:kern w:val="2"/>
                <w:szCs w:val="24"/>
                <w:lang w:val="lt"/>
              </w:rPr>
              <w:t>12.2.</w:t>
            </w:r>
            <w:r w:rsidR="0056588C" w:rsidRPr="0056588C">
              <w:rPr>
                <w:rFonts w:eastAsia="Arial"/>
                <w:kern w:val="2"/>
                <w:szCs w:val="24"/>
                <w:lang w:val="lt"/>
              </w:rPr>
              <w:t>3</w:t>
            </w:r>
            <w:r w:rsidRPr="0056588C">
              <w:rPr>
                <w:rFonts w:eastAsia="Arial"/>
                <w:kern w:val="2"/>
                <w:szCs w:val="24"/>
                <w:lang w:val="lt"/>
              </w:rPr>
              <w:t>. jeigu Tiekėjas pažeidžia Paslaugų suteikimo terminus ir priskaičiuotų netesybų už vėlavimą suma viršija 20 (dvidešimt) proc. Pradinės sutarties vertės;</w:t>
            </w:r>
          </w:p>
          <w:p w14:paraId="6C765B22" w14:textId="7B63AC34" w:rsidR="00402199" w:rsidRPr="0056588C" w:rsidRDefault="00402199" w:rsidP="00402199">
            <w:pPr>
              <w:tabs>
                <w:tab w:val="left" w:pos="567"/>
                <w:tab w:val="left" w:pos="851"/>
                <w:tab w:val="left" w:pos="992"/>
                <w:tab w:val="left" w:pos="1134"/>
              </w:tabs>
              <w:spacing w:line="257" w:lineRule="auto"/>
              <w:jc w:val="both"/>
              <w:rPr>
                <w:rFonts w:eastAsia="Arial"/>
                <w:kern w:val="2"/>
                <w:szCs w:val="24"/>
                <w:lang w:val="lt"/>
              </w:rPr>
            </w:pPr>
            <w:r w:rsidRPr="0056588C">
              <w:rPr>
                <w:rFonts w:eastAsia="Arial"/>
                <w:kern w:val="2"/>
                <w:szCs w:val="24"/>
                <w:lang w:val="lt"/>
              </w:rPr>
              <w:t>12.2.</w:t>
            </w:r>
            <w:r w:rsidR="0056588C" w:rsidRPr="0056588C">
              <w:rPr>
                <w:rFonts w:eastAsia="Arial"/>
                <w:kern w:val="2"/>
                <w:szCs w:val="24"/>
                <w:lang w:val="lt"/>
              </w:rPr>
              <w:t>4</w:t>
            </w:r>
            <w:r w:rsidRPr="0056588C">
              <w:rPr>
                <w:rFonts w:eastAsia="Arial"/>
                <w:kern w:val="2"/>
                <w:szCs w:val="24"/>
                <w:lang w:val="lt"/>
              </w:rPr>
              <w:t>. Tiekėjas daugiau kaip 2 (du) kartus suteikia Paslaugas, kurios neatitinka Sutartyje ir (ar) įstatymuose nustatytų reikalavimų Paslaugoms;</w:t>
            </w:r>
          </w:p>
          <w:p w14:paraId="0ACC791A" w14:textId="5290FA61" w:rsidR="00402199" w:rsidRPr="0056588C" w:rsidRDefault="00402199" w:rsidP="00402199">
            <w:pPr>
              <w:tabs>
                <w:tab w:val="left" w:pos="567"/>
                <w:tab w:val="left" w:pos="851"/>
                <w:tab w:val="left" w:pos="992"/>
                <w:tab w:val="left" w:pos="1134"/>
              </w:tabs>
              <w:spacing w:line="257" w:lineRule="auto"/>
              <w:jc w:val="both"/>
              <w:rPr>
                <w:rFonts w:eastAsia="Arial"/>
                <w:kern w:val="2"/>
                <w:szCs w:val="24"/>
                <w:lang w:val="lt"/>
              </w:rPr>
            </w:pPr>
            <w:r w:rsidRPr="0056588C">
              <w:rPr>
                <w:rFonts w:eastAsia="Arial"/>
                <w:kern w:val="2"/>
                <w:szCs w:val="24"/>
                <w:lang w:val="lt"/>
              </w:rPr>
              <w:t>12.2.</w:t>
            </w:r>
            <w:r w:rsidR="0056588C" w:rsidRPr="0056588C">
              <w:rPr>
                <w:rFonts w:eastAsia="Arial"/>
                <w:kern w:val="2"/>
                <w:szCs w:val="24"/>
                <w:lang w:val="lt"/>
              </w:rPr>
              <w:t>5</w:t>
            </w:r>
            <w:r w:rsidRPr="0056588C">
              <w:rPr>
                <w:rFonts w:eastAsia="Arial"/>
                <w:kern w:val="2"/>
                <w:szCs w:val="24"/>
                <w:lang w:val="lt"/>
              </w:rPr>
              <w:t>. Tiekėjas pažeidžia šios Sutarties nuostatas, reglamentuojančias konkurenciją, intelektinės nuosavybės ar konfidencialios informacijos valdymą;</w:t>
            </w:r>
          </w:p>
          <w:p w14:paraId="0B019B64" w14:textId="26075979" w:rsidR="00402199" w:rsidRDefault="00402199" w:rsidP="00402199">
            <w:pPr>
              <w:spacing w:line="257" w:lineRule="auto"/>
              <w:rPr>
                <w:rFonts w:eastAsia="Arial"/>
                <w:color w:val="FF0000"/>
                <w:kern w:val="2"/>
                <w:szCs w:val="24"/>
              </w:rPr>
            </w:pPr>
            <w:r w:rsidRPr="0056588C">
              <w:rPr>
                <w:rFonts w:eastAsia="Arial"/>
                <w:kern w:val="2"/>
                <w:szCs w:val="24"/>
                <w:lang w:val="lt"/>
              </w:rPr>
              <w:t>12.2.</w:t>
            </w:r>
            <w:r w:rsidR="0056588C" w:rsidRPr="0056588C">
              <w:rPr>
                <w:rFonts w:eastAsia="Arial"/>
                <w:kern w:val="2"/>
                <w:szCs w:val="24"/>
                <w:lang w:val="lt"/>
              </w:rPr>
              <w:t>6</w:t>
            </w:r>
            <w:r w:rsidRPr="0056588C">
              <w:rPr>
                <w:rFonts w:eastAsia="Arial"/>
                <w:kern w:val="2"/>
                <w:szCs w:val="24"/>
                <w:lang w:val="lt"/>
              </w:rPr>
              <w:t>. Tiekėjas 2 (du) kartus pažeidžia esminę Sutarties sąlygą.</w:t>
            </w:r>
          </w:p>
        </w:tc>
      </w:tr>
      <w:tr w:rsidR="00027B83" w14:paraId="46270E91" w14:textId="77777777" w:rsidTr="690053DF">
        <w:trPr>
          <w:trHeight w:val="300"/>
        </w:trPr>
        <w:tc>
          <w:tcPr>
            <w:tcW w:w="9535" w:type="dxa"/>
            <w:gridSpan w:val="4"/>
          </w:tcPr>
          <w:p w14:paraId="07E06248" w14:textId="4B3FBF47" w:rsidR="00027B83" w:rsidRDefault="000B0897">
            <w:pPr>
              <w:jc w:val="center"/>
              <w:rPr>
                <w:kern w:val="2"/>
                <w:szCs w:val="24"/>
              </w:rPr>
            </w:pPr>
            <w:r>
              <w:rPr>
                <w:b/>
                <w:kern w:val="2"/>
                <w:szCs w:val="24"/>
              </w:rPr>
              <w:t xml:space="preserve">13. APLINKOS APSAUGOS IR SOCIALINIAI KRITERIJAI </w:t>
            </w:r>
          </w:p>
        </w:tc>
      </w:tr>
      <w:tr w:rsidR="00027B83" w14:paraId="18AE2F61" w14:textId="77777777" w:rsidTr="690053DF">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3A5BFBF0" w:rsidR="00027B83" w:rsidRPr="00014AAC" w:rsidRDefault="00014AAC" w:rsidP="00AB7D2F">
            <w:pPr>
              <w:jc w:val="both"/>
              <w:rPr>
                <w:color w:val="000000"/>
                <w:kern w:val="2"/>
                <w:szCs w:val="24"/>
                <w:shd w:val="clear" w:color="auto" w:fill="FFFFFF"/>
              </w:rPr>
            </w:pPr>
            <w:r w:rsidRPr="004939D6">
              <w:t xml:space="preserve">Pirkimas vykdomas vadovaujantis </w:t>
            </w:r>
            <w:hyperlink r:id="rId10" w:history="1">
              <w:r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Pr="004939D6">
              <w:rPr>
                <w:color w:val="00B050"/>
              </w:rPr>
              <w:t xml:space="preserve"> </w:t>
            </w:r>
            <w:r w:rsidRPr="004939D6">
              <w:rPr>
                <w:rFonts w:cstheme="minorHAnsi"/>
              </w:rPr>
              <w:t xml:space="preserve">4 punkto </w:t>
            </w:r>
            <w:r w:rsidRPr="00E1539C">
              <w:t xml:space="preserve">4.4.3. </w:t>
            </w:r>
            <w:r w:rsidRPr="004939D6">
              <w:t>papunkčiu</w:t>
            </w:r>
            <w:r>
              <w:t xml:space="preserve"> </w:t>
            </w:r>
            <w:r w:rsidRPr="007350A8">
              <w:rPr>
                <w:color w:val="000000"/>
                <w:kern w:val="2"/>
                <w:szCs w:val="24"/>
                <w:shd w:val="clear" w:color="auto" w:fill="FFFFFF"/>
              </w:rPr>
              <w:t>(perkamos paslaugos, nesusijusios su materialaus objekto sukūrimu, kurių teikimo metu nėra numatomas reikšmingas neigiamas poveikis aplinkai, nesukuriamas taršos šaltinis ir negeneruojamos atliekos)</w:t>
            </w:r>
          </w:p>
        </w:tc>
      </w:tr>
      <w:tr w:rsidR="00027B83" w14:paraId="71B127CD" w14:textId="77777777" w:rsidTr="690053DF">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45384F6C" w:rsidR="00027B83" w:rsidRDefault="00027B83">
            <w:pPr>
              <w:rPr>
                <w:color w:val="0070C0"/>
                <w:kern w:val="2"/>
                <w:szCs w:val="24"/>
              </w:rPr>
            </w:pPr>
          </w:p>
        </w:tc>
      </w:tr>
      <w:tr w:rsidR="00027B83" w14:paraId="0E3437C2" w14:textId="77777777" w:rsidTr="690053DF">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5DD044B" w:rsidR="00027B83" w:rsidRDefault="00027B83">
            <w:pPr>
              <w:jc w:val="center"/>
              <w:rPr>
                <w:kern w:val="2"/>
                <w:szCs w:val="24"/>
              </w:rPr>
            </w:pPr>
          </w:p>
        </w:tc>
      </w:tr>
      <w:tr w:rsidR="00027B83" w14:paraId="48D32DC8" w14:textId="77777777" w:rsidTr="690053DF">
        <w:trPr>
          <w:trHeight w:val="300"/>
        </w:trPr>
        <w:tc>
          <w:tcPr>
            <w:tcW w:w="3058" w:type="dxa"/>
          </w:tcPr>
          <w:p w14:paraId="0B30FF0B" w14:textId="3F455137" w:rsidR="00027B83" w:rsidRDefault="000B0897">
            <w:pPr>
              <w:rPr>
                <w:b/>
                <w:kern w:val="2"/>
                <w:szCs w:val="24"/>
              </w:rPr>
            </w:pPr>
            <w:r>
              <w:rPr>
                <w:b/>
                <w:kern w:val="2"/>
                <w:szCs w:val="24"/>
              </w:rPr>
              <w:t>14.</w:t>
            </w:r>
            <w:r w:rsidR="00014AAC">
              <w:rPr>
                <w:b/>
                <w:kern w:val="2"/>
                <w:szCs w:val="24"/>
              </w:rPr>
              <w:t>1</w:t>
            </w:r>
            <w:r>
              <w:rPr>
                <w:b/>
                <w:kern w:val="2"/>
                <w:szCs w:val="24"/>
              </w:rPr>
              <w:t>.</w:t>
            </w:r>
          </w:p>
        </w:tc>
        <w:tc>
          <w:tcPr>
            <w:tcW w:w="6477" w:type="dxa"/>
            <w:gridSpan w:val="3"/>
          </w:tcPr>
          <w:p w14:paraId="71B506CF" w14:textId="77777777" w:rsidR="00027B83" w:rsidRDefault="000B0897" w:rsidP="00AB7D2F">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AB7D2F" w14:paraId="7FE936BC" w14:textId="77777777" w:rsidTr="00BC5E71">
        <w:trPr>
          <w:trHeight w:val="300"/>
        </w:trPr>
        <w:tc>
          <w:tcPr>
            <w:tcW w:w="9535" w:type="dxa"/>
            <w:gridSpan w:val="4"/>
          </w:tcPr>
          <w:p w14:paraId="07B683C1" w14:textId="2C701A48" w:rsidR="00AB7D2F" w:rsidRDefault="00AB7D2F" w:rsidP="0024342D">
            <w:pPr>
              <w:jc w:val="center"/>
              <w:rPr>
                <w:kern w:val="2"/>
                <w:szCs w:val="24"/>
              </w:rPr>
            </w:pPr>
            <w:r>
              <w:rPr>
                <w:b/>
                <w:kern w:val="2"/>
                <w:szCs w:val="24"/>
              </w:rPr>
              <w:t>15. KITOS SUTARTIES SĄLYGOS</w:t>
            </w:r>
          </w:p>
        </w:tc>
      </w:tr>
      <w:tr w:rsidR="00872411" w14:paraId="3526237E" w14:textId="77777777" w:rsidTr="690053DF">
        <w:trPr>
          <w:trHeight w:val="300"/>
        </w:trPr>
        <w:tc>
          <w:tcPr>
            <w:tcW w:w="3058" w:type="dxa"/>
          </w:tcPr>
          <w:p w14:paraId="5758FF7E" w14:textId="590C0F86" w:rsidR="00872411" w:rsidRDefault="00AB7D2F">
            <w:pPr>
              <w:rPr>
                <w:b/>
                <w:kern w:val="2"/>
                <w:szCs w:val="24"/>
              </w:rPr>
            </w:pPr>
            <w:r>
              <w:rPr>
                <w:b/>
                <w:kern w:val="2"/>
                <w:szCs w:val="24"/>
              </w:rPr>
              <w:lastRenderedPageBreak/>
              <w:t>15.1.</w:t>
            </w:r>
          </w:p>
        </w:tc>
        <w:tc>
          <w:tcPr>
            <w:tcW w:w="6477" w:type="dxa"/>
            <w:gridSpan w:val="3"/>
          </w:tcPr>
          <w:p w14:paraId="5BB74195" w14:textId="297C5EB7" w:rsidR="0024342D" w:rsidRDefault="00AB7D2F" w:rsidP="00AB7D2F">
            <w:pPr>
              <w:jc w:val="both"/>
              <w:rPr>
                <w:kern w:val="2"/>
                <w:szCs w:val="24"/>
              </w:rPr>
            </w:pPr>
            <w:r w:rsidRPr="00AB7D2F">
              <w:rPr>
                <w:kern w:val="2"/>
              </w:rPr>
              <w:t>1</w:t>
            </w:r>
            <w:r>
              <w:rPr>
                <w:kern w:val="2"/>
              </w:rPr>
              <w:t>5</w:t>
            </w:r>
            <w:r w:rsidRPr="00AB7D2F">
              <w:rPr>
                <w:kern w:val="2"/>
              </w:rPr>
              <w:t>.1.</w:t>
            </w:r>
            <w:r>
              <w:rPr>
                <w:kern w:val="2"/>
              </w:rPr>
              <w:t>1</w:t>
            </w:r>
            <w:r w:rsidRPr="00AB7D2F">
              <w:rPr>
                <w:kern w:val="2"/>
                <w:szCs w:val="24"/>
              </w:rPr>
              <w:t xml:space="preserve">. </w:t>
            </w:r>
            <w:r w:rsidR="0024342D" w:rsidRPr="0024342D">
              <w:rPr>
                <w:kern w:val="2"/>
                <w:szCs w:val="24"/>
              </w:rPr>
              <w:t>Tiekėjas privalo nedelsiant, bet ne vėliau kaip per 24 valandas nuo sužinojimo, informuoti Agentūrą apie bet kokį didelį kibernetinį incidentą, turintį įtakos GIG veiklai ar duomenims (ankstyvasis perspėjimas). Ne vėliau kaip per 72 valandas turi būti pateiktas detalus pranešimas su pradiniu incidento vertinimu. Ne vėliau kaip per 1 mėnesį nuo ankstyvojo perspėjimo – galutinė incidento tyrimo ataskaita su incidento priežasties analize ir taikytomis poveikio mažinimo priemonėmis.</w:t>
            </w:r>
          </w:p>
          <w:p w14:paraId="16139AF3" w14:textId="6AB777A2" w:rsidR="00AB7D2F" w:rsidRPr="00AB7D2F" w:rsidRDefault="0024342D" w:rsidP="00AB7D2F">
            <w:pPr>
              <w:jc w:val="both"/>
            </w:pPr>
            <w:r>
              <w:rPr>
                <w:kern w:val="2"/>
              </w:rPr>
              <w:t xml:space="preserve">15.1.2. </w:t>
            </w:r>
            <w:r w:rsidR="00AB7D2F" w:rsidRPr="00AB7D2F">
              <w:rPr>
                <w:kern w:val="2"/>
              </w:rPr>
              <w:t>Tiekėjas, teikdamas Paslaugas pagal šią Sutartį, įsipareigoja laikytis Lietuvos Respublikos kibernetinio saugumo įstatymo, jį įgyvendinančių teisės aktų reikalavimų tokia apimtimi, kiek šie reikalavimai taikomi teikiamoms Paslaugoms, jų rezultatams, naudojamai infrastruktūrai, duomenų tvarkymui ir sąveikai su Agentūros informacinėmis sistemomis.</w:t>
            </w:r>
          </w:p>
          <w:p w14:paraId="092C0B56" w14:textId="12B41586" w:rsidR="00AB7D2F" w:rsidRPr="00AB7D2F" w:rsidRDefault="00AB7D2F" w:rsidP="00AB7D2F">
            <w:pPr>
              <w:jc w:val="both"/>
              <w:rPr>
                <w:kern w:val="2"/>
              </w:rPr>
            </w:pPr>
            <w:r w:rsidRPr="00AB7D2F">
              <w:rPr>
                <w:kern w:val="2"/>
              </w:rPr>
              <w:t>1</w:t>
            </w:r>
            <w:r>
              <w:rPr>
                <w:kern w:val="2"/>
              </w:rPr>
              <w:t>5</w:t>
            </w:r>
            <w:r w:rsidRPr="00AB7D2F">
              <w:rPr>
                <w:kern w:val="2"/>
              </w:rPr>
              <w:t>.1.</w:t>
            </w:r>
            <w:r w:rsidR="0024342D">
              <w:rPr>
                <w:kern w:val="2"/>
              </w:rPr>
              <w:t>3</w:t>
            </w:r>
            <w:r w:rsidRPr="00AB7D2F">
              <w:rPr>
                <w:kern w:val="2"/>
                <w:szCs w:val="24"/>
              </w:rPr>
              <w:t xml:space="preserve">. </w:t>
            </w:r>
            <w:r w:rsidRPr="00AB7D2F">
              <w:rPr>
                <w:kern w:val="2"/>
              </w:rPr>
              <w:t>Tiekėjas, vykdydamas Sutartį, įsipareigoja taikyti organizacines ir technines kibernetinio saugumo priemones, atitinkančias Kibernetinio saugumo reikalavimų aprašo, patvirtinto Lietuvos Respublikos Vyriausybės 2018 m. rugpjūčio 13 d. nutarimu Nr. 818, nuostatas tokia apimtimi, kiek jos yra susijusios su Paslaugų teikimu pagal šią Sutartį.</w:t>
            </w:r>
          </w:p>
          <w:p w14:paraId="79BB986A" w14:textId="21AA83E8" w:rsidR="00AB7D2F" w:rsidRPr="00AB7D2F" w:rsidRDefault="00AB7D2F" w:rsidP="00AB7D2F">
            <w:pPr>
              <w:jc w:val="both"/>
              <w:rPr>
                <w:kern w:val="2"/>
                <w:szCs w:val="24"/>
              </w:rPr>
            </w:pPr>
            <w:r w:rsidRPr="00AB7D2F">
              <w:rPr>
                <w:kern w:val="2"/>
                <w:szCs w:val="24"/>
              </w:rPr>
              <w:t>1</w:t>
            </w:r>
            <w:r>
              <w:rPr>
                <w:kern w:val="2"/>
                <w:szCs w:val="24"/>
              </w:rPr>
              <w:t>5</w:t>
            </w:r>
            <w:r w:rsidRPr="00AB7D2F">
              <w:rPr>
                <w:kern w:val="2"/>
                <w:szCs w:val="24"/>
              </w:rPr>
              <w:t>.1.</w:t>
            </w:r>
            <w:r w:rsidR="0024342D">
              <w:rPr>
                <w:kern w:val="2"/>
                <w:szCs w:val="24"/>
              </w:rPr>
              <w:t>4</w:t>
            </w:r>
            <w:r w:rsidRPr="00AB7D2F">
              <w:rPr>
                <w:kern w:val="2"/>
                <w:szCs w:val="24"/>
              </w:rPr>
              <w:t>. Tiekėjas privalo ne rečiau kaip kartą per metus organizuoti savo darbuotojų, dalyvaujančių GIG paslaugų teikime, kibernetinio saugumo mokymus.</w:t>
            </w:r>
          </w:p>
          <w:p w14:paraId="2CD300DD" w14:textId="25932709" w:rsidR="00AB7D2F" w:rsidRPr="00AB7D2F" w:rsidRDefault="00AB7D2F" w:rsidP="00AB7D2F">
            <w:pPr>
              <w:jc w:val="both"/>
              <w:rPr>
                <w:kern w:val="2"/>
                <w:szCs w:val="24"/>
              </w:rPr>
            </w:pPr>
            <w:r w:rsidRPr="00AB7D2F">
              <w:rPr>
                <w:kern w:val="2"/>
                <w:szCs w:val="24"/>
              </w:rPr>
              <w:t>1</w:t>
            </w:r>
            <w:r>
              <w:rPr>
                <w:kern w:val="2"/>
                <w:szCs w:val="24"/>
              </w:rPr>
              <w:t>5</w:t>
            </w:r>
            <w:r w:rsidRPr="00AB7D2F">
              <w:rPr>
                <w:kern w:val="2"/>
                <w:szCs w:val="24"/>
              </w:rPr>
              <w:t>.1.</w:t>
            </w:r>
            <w:r w:rsidR="0024342D">
              <w:rPr>
                <w:kern w:val="2"/>
                <w:szCs w:val="24"/>
              </w:rPr>
              <w:t>5</w:t>
            </w:r>
            <w:r w:rsidRPr="00AB7D2F">
              <w:rPr>
                <w:kern w:val="2"/>
                <w:szCs w:val="24"/>
              </w:rPr>
              <w:t>. Tiekėjas privalo ne rečiau kaip kartą per metus, taip pat įvykus esminiams organizaciniams pokyčiams ar dideliam kibernetiniam incidentui, atlikti GIG kibernetinio saugumo rizikos vertinimą ir pateikti Agentūrai rizikos vertinimo ataskaitą bei rizikų valdymo planą.</w:t>
            </w:r>
          </w:p>
          <w:p w14:paraId="35D4D68F" w14:textId="194D5040" w:rsidR="00AB7D2F" w:rsidRPr="00AB7D2F" w:rsidRDefault="00AB7D2F" w:rsidP="00AB7D2F">
            <w:pPr>
              <w:jc w:val="both"/>
              <w:rPr>
                <w:kern w:val="2"/>
                <w:szCs w:val="24"/>
              </w:rPr>
            </w:pPr>
            <w:r w:rsidRPr="00AB7D2F">
              <w:rPr>
                <w:kern w:val="2"/>
                <w:szCs w:val="24"/>
              </w:rPr>
              <w:t>1</w:t>
            </w:r>
            <w:r>
              <w:rPr>
                <w:kern w:val="2"/>
                <w:szCs w:val="24"/>
              </w:rPr>
              <w:t>5</w:t>
            </w:r>
            <w:r w:rsidRPr="00AB7D2F">
              <w:rPr>
                <w:kern w:val="2"/>
                <w:szCs w:val="24"/>
              </w:rPr>
              <w:t>.1.</w:t>
            </w:r>
            <w:r w:rsidR="0024342D">
              <w:rPr>
                <w:kern w:val="2"/>
                <w:szCs w:val="24"/>
              </w:rPr>
              <w:t>6</w:t>
            </w:r>
            <w:r w:rsidRPr="00AB7D2F">
              <w:rPr>
                <w:kern w:val="2"/>
                <w:szCs w:val="24"/>
              </w:rPr>
              <w:t>. Tiekėjas privalo neatlygintinai sudaryti sąlygas Agentūrai ir (ar) jos įgaliotiems asmenims atlikti tiekėjo atitikties kibernetinio saugumo reikalavimams auditą.</w:t>
            </w:r>
          </w:p>
          <w:p w14:paraId="4137EF3C" w14:textId="4523FCA3" w:rsidR="00AB7D2F" w:rsidRDefault="00AB7D2F" w:rsidP="00AB7D2F">
            <w:pPr>
              <w:jc w:val="both"/>
              <w:rPr>
                <w:kern w:val="2"/>
              </w:rPr>
            </w:pPr>
            <w:r w:rsidRPr="00AB7D2F">
              <w:rPr>
                <w:kern w:val="2"/>
              </w:rPr>
              <w:t>1</w:t>
            </w:r>
            <w:r>
              <w:rPr>
                <w:kern w:val="2"/>
              </w:rPr>
              <w:t>5</w:t>
            </w:r>
            <w:r w:rsidRPr="00AB7D2F">
              <w:rPr>
                <w:kern w:val="2"/>
              </w:rPr>
              <w:t>.1.</w:t>
            </w:r>
            <w:r w:rsidR="0024342D">
              <w:rPr>
                <w:kern w:val="2"/>
              </w:rPr>
              <w:t>7</w:t>
            </w:r>
            <w:r w:rsidRPr="00AB7D2F">
              <w:rPr>
                <w:kern w:val="2"/>
                <w:szCs w:val="24"/>
              </w:rPr>
              <w:t xml:space="preserve">. </w:t>
            </w:r>
            <w:r w:rsidRPr="00AB7D2F">
              <w:rPr>
                <w:kern w:val="2"/>
              </w:rPr>
              <w:t>Tiekėjas, Agentūrai paprašius, įsipareigoja neatlygintinai pateikti informaciją, duomenis ir dokumentus, reikalingus įvertinti, kaip Tiekėjas laikosi kibernetinį saugumą ir asmens duomenų apsaugą reglamentuojančiuose teisės aktuose bei visuotinai pripažintuose gerosios praktikos standartuose nustatyt</w:t>
            </w:r>
            <w:r w:rsidR="0024342D">
              <w:rPr>
                <w:kern w:val="2"/>
              </w:rPr>
              <w:t>ų</w:t>
            </w:r>
            <w:r w:rsidRPr="00AB7D2F">
              <w:rPr>
                <w:kern w:val="2"/>
              </w:rPr>
              <w:t xml:space="preserve"> reikalavimų.</w:t>
            </w:r>
          </w:p>
          <w:p w14:paraId="1B95C4E9" w14:textId="6022B056" w:rsidR="00653291" w:rsidRDefault="00653291" w:rsidP="00AB7D2F">
            <w:pPr>
              <w:jc w:val="both"/>
              <w:rPr>
                <w:kern w:val="2"/>
              </w:rPr>
            </w:pPr>
            <w:r>
              <w:rPr>
                <w:kern w:val="2"/>
              </w:rPr>
              <w:t xml:space="preserve">15.1.8. </w:t>
            </w:r>
            <w:r w:rsidRPr="00653291">
              <w:rPr>
                <w:kern w:val="2"/>
              </w:rPr>
              <w:t>Tiekėjas privalo iš anksto raštu informuoti Agentūrą apie bet kokį esminį paslaugų teikimo pakeitimą, įskaitant, bet neapsiribojant, GIG perkėlimą, techninės ar programinės įrangos pakeitimą, duomenų tvarkymą naujoje geografinėje ar teisinėje jurisdikcijoje, taip pat apie sprendimą naudotis naujų subrangovų paslaugomis ar keisti esamus subrangovus. </w:t>
            </w:r>
          </w:p>
          <w:p w14:paraId="197EDCAF" w14:textId="53377CA6" w:rsidR="00653291" w:rsidRPr="00AB7D2F" w:rsidRDefault="00653291" w:rsidP="00AB7D2F">
            <w:pPr>
              <w:jc w:val="both"/>
              <w:rPr>
                <w:kern w:val="2"/>
              </w:rPr>
            </w:pPr>
            <w:r>
              <w:rPr>
                <w:kern w:val="2"/>
              </w:rPr>
              <w:t xml:space="preserve">15.1.9. </w:t>
            </w:r>
            <w:r w:rsidRPr="00653291">
              <w:rPr>
                <w:kern w:val="2"/>
              </w:rPr>
              <w:t>Tiekėjas privalo laikytis konfidencialumo ir duomenų neatskleidimo įsipareigojimų dėl visos Agentūros pateiktos ar sutarties vykdymo metu sužinotos informacijos. </w:t>
            </w:r>
          </w:p>
          <w:p w14:paraId="19E1AEFC" w14:textId="109FC44C" w:rsidR="00AB7D2F" w:rsidRPr="00AB7D2F" w:rsidRDefault="00AB7D2F" w:rsidP="00AB7D2F">
            <w:pPr>
              <w:jc w:val="both"/>
              <w:rPr>
                <w:kern w:val="2"/>
                <w:szCs w:val="24"/>
              </w:rPr>
            </w:pPr>
            <w:r w:rsidRPr="00AB7D2F">
              <w:rPr>
                <w:kern w:val="2"/>
                <w:szCs w:val="24"/>
              </w:rPr>
              <w:t>1</w:t>
            </w:r>
            <w:r>
              <w:rPr>
                <w:kern w:val="2"/>
                <w:szCs w:val="24"/>
              </w:rPr>
              <w:t>5</w:t>
            </w:r>
            <w:r w:rsidRPr="00AB7D2F">
              <w:rPr>
                <w:kern w:val="2"/>
                <w:szCs w:val="24"/>
              </w:rPr>
              <w:t>.1.</w:t>
            </w:r>
            <w:r w:rsidR="00653291">
              <w:rPr>
                <w:kern w:val="2"/>
                <w:szCs w:val="24"/>
              </w:rPr>
              <w:t>10</w:t>
            </w:r>
            <w:r w:rsidRPr="00AB7D2F">
              <w:rPr>
                <w:kern w:val="2"/>
                <w:szCs w:val="24"/>
              </w:rPr>
              <w:t xml:space="preserve">. Tiekėjo darbuotojams, kuriems suteikiama nuotolinė prieiga prie GIG, privaloma naudoti virtualųjį privatų tinklą (VPN) arba lygiavertį saugumo lygį užtikrinančią technologiją, </w:t>
            </w:r>
            <w:r w:rsidRPr="00AB7D2F">
              <w:rPr>
                <w:kern w:val="2"/>
                <w:szCs w:val="24"/>
              </w:rPr>
              <w:lastRenderedPageBreak/>
              <w:t>individualius prisijungimo identifikatorius bei kelių veiksnių autentifikavimo (MFA) priemones; su tokia prieiga susiję veiksmų žurnalai turi būti saugomi ne trumpiau kaip 6 mėnesius.</w:t>
            </w:r>
          </w:p>
          <w:p w14:paraId="0202B964" w14:textId="5C3A4B3C" w:rsidR="00AB7D2F" w:rsidRPr="00AB7D2F" w:rsidRDefault="00AB7D2F" w:rsidP="00AB7D2F">
            <w:pPr>
              <w:jc w:val="both"/>
            </w:pPr>
            <w:r w:rsidRPr="00AB7D2F">
              <w:rPr>
                <w:kern w:val="2"/>
              </w:rPr>
              <w:t>1</w:t>
            </w:r>
            <w:r>
              <w:rPr>
                <w:kern w:val="2"/>
              </w:rPr>
              <w:t>5</w:t>
            </w:r>
            <w:r w:rsidRPr="00AB7D2F">
              <w:rPr>
                <w:kern w:val="2"/>
              </w:rPr>
              <w:t>.1.</w:t>
            </w:r>
            <w:r w:rsidR="00653291">
              <w:rPr>
                <w:kern w:val="2"/>
              </w:rPr>
              <w:t>11</w:t>
            </w:r>
            <w:r w:rsidRPr="00AB7D2F">
              <w:rPr>
                <w:kern w:val="2"/>
                <w:szCs w:val="24"/>
              </w:rPr>
              <w:t xml:space="preserve">. </w:t>
            </w:r>
            <w:r w:rsidRPr="00AB7D2F">
              <w:rPr>
                <w:kern w:val="2"/>
              </w:rPr>
              <w:t>Tiekėjas ne rečiau kaip kas 6 mėnesius privalo atlikti GIG saugumo spragų skenavimą ir pateikti skenavimo ataskaitą</w:t>
            </w:r>
            <w:r w:rsidRPr="00AB7D2F">
              <w:t xml:space="preserve"> Agentūrai. Nustatomos saugumo spragos vertinamos pagal CVSS klasifikatorių ir šalinamos šiais terminais: kritiškų riziką turinčios spragos (CVSS 9,0–10,0) – per 3 kalendorines dienas; aukšto lygio (CVSS 7,0–8,9) – per 15 kalendorinių dienų; vidutinių (CVSS 4,0–6,9) – per 45 kalendorines dienas; žemo lygio (CVSS 0,1–3,9) – per 365 kalendorines dienas. Prieš diegiant esminius (pavyzdžiui, naujas funkcionalumas su vartotojo duomenimis, naujas API, autentifikacijos/autorizacijos pakeitimai, DB prieigos pakeitimai, kriptografijos pakeitimai ir pan.) GIG atnaujinimus į gamybinę aplinką turi būti atliktas saugumo vertinimas ir pašalintos nustatytos saugumo spragos pateikiant ataskaitą Perkančiajai organizacijai.</w:t>
            </w:r>
          </w:p>
          <w:p w14:paraId="0C4E5BD8" w14:textId="43651C68" w:rsidR="00872411" w:rsidRPr="00AB7D2F" w:rsidRDefault="00AB7D2F" w:rsidP="00AB7D2F">
            <w:pPr>
              <w:jc w:val="both"/>
              <w:rPr>
                <w:kern w:val="2"/>
                <w:szCs w:val="24"/>
              </w:rPr>
            </w:pPr>
            <w:r w:rsidRPr="00AB7D2F">
              <w:rPr>
                <w:kern w:val="2"/>
                <w:szCs w:val="24"/>
              </w:rPr>
              <w:t>1</w:t>
            </w:r>
            <w:r>
              <w:rPr>
                <w:kern w:val="2"/>
                <w:szCs w:val="24"/>
              </w:rPr>
              <w:t>5</w:t>
            </w:r>
            <w:r w:rsidRPr="00AB7D2F">
              <w:rPr>
                <w:kern w:val="2"/>
                <w:szCs w:val="24"/>
              </w:rPr>
              <w:t>.1.</w:t>
            </w:r>
            <w:r w:rsidR="0024342D">
              <w:rPr>
                <w:kern w:val="2"/>
                <w:szCs w:val="24"/>
              </w:rPr>
              <w:t>1</w:t>
            </w:r>
            <w:r w:rsidR="00653291">
              <w:rPr>
                <w:kern w:val="2"/>
                <w:szCs w:val="24"/>
              </w:rPr>
              <w:t>2</w:t>
            </w:r>
            <w:r w:rsidRPr="00AB7D2F">
              <w:rPr>
                <w:kern w:val="2"/>
                <w:szCs w:val="24"/>
              </w:rPr>
              <w:t>. Pasibaigus sutarties terminui arba visiškai suteikus paslaugas prieš sutarties pasibaigimo terminą, tiekėjo prieigos prie GIG turi būti nedelsiant sustabdytos ir (ar) panaikintos.</w:t>
            </w:r>
          </w:p>
        </w:tc>
      </w:tr>
      <w:tr w:rsidR="00027B83" w14:paraId="7ED2EDF1" w14:textId="77777777" w:rsidTr="690053DF">
        <w:trPr>
          <w:trHeight w:val="300"/>
        </w:trPr>
        <w:tc>
          <w:tcPr>
            <w:tcW w:w="9535" w:type="dxa"/>
            <w:gridSpan w:val="4"/>
          </w:tcPr>
          <w:p w14:paraId="689031C9" w14:textId="6F10E8BE" w:rsidR="00027B83" w:rsidRDefault="000B0897">
            <w:pPr>
              <w:jc w:val="center"/>
              <w:rPr>
                <w:b/>
                <w:kern w:val="2"/>
                <w:szCs w:val="24"/>
              </w:rPr>
            </w:pPr>
            <w:r>
              <w:rPr>
                <w:b/>
                <w:kern w:val="2"/>
                <w:szCs w:val="24"/>
              </w:rPr>
              <w:lastRenderedPageBreak/>
              <w:t>1</w:t>
            </w:r>
            <w:r w:rsidR="00A909FB">
              <w:rPr>
                <w:b/>
                <w:kern w:val="2"/>
                <w:szCs w:val="24"/>
              </w:rPr>
              <w:t>6</w:t>
            </w:r>
            <w:r>
              <w:rPr>
                <w:b/>
                <w:kern w:val="2"/>
                <w:szCs w:val="24"/>
              </w:rPr>
              <w:t>. SUTARTIES PRIEDAI</w:t>
            </w:r>
          </w:p>
        </w:tc>
      </w:tr>
      <w:tr w:rsidR="00014AAC" w14:paraId="43B17553" w14:textId="77777777" w:rsidTr="690053DF">
        <w:trPr>
          <w:trHeight w:val="300"/>
        </w:trPr>
        <w:tc>
          <w:tcPr>
            <w:tcW w:w="3058" w:type="dxa"/>
          </w:tcPr>
          <w:p w14:paraId="7CFF3567" w14:textId="76BDBB01" w:rsidR="00014AAC" w:rsidRDefault="00014AAC" w:rsidP="00014AAC">
            <w:pPr>
              <w:jc w:val="center"/>
              <w:rPr>
                <w:b/>
                <w:kern w:val="2"/>
                <w:szCs w:val="24"/>
              </w:rPr>
            </w:pPr>
            <w:r>
              <w:rPr>
                <w:b/>
                <w:kern w:val="2"/>
                <w:szCs w:val="24"/>
              </w:rPr>
              <w:t>1</w:t>
            </w:r>
            <w:r w:rsidR="00A909FB">
              <w:rPr>
                <w:b/>
                <w:kern w:val="2"/>
                <w:szCs w:val="24"/>
              </w:rPr>
              <w:t>6</w:t>
            </w:r>
            <w:r>
              <w:rPr>
                <w:b/>
                <w:kern w:val="2"/>
                <w:szCs w:val="24"/>
              </w:rPr>
              <w:t>.1. Priedas Nr. 1</w:t>
            </w:r>
          </w:p>
        </w:tc>
        <w:tc>
          <w:tcPr>
            <w:tcW w:w="6477" w:type="dxa"/>
            <w:gridSpan w:val="3"/>
          </w:tcPr>
          <w:p w14:paraId="65B09E30" w14:textId="5DC38B16" w:rsidR="00014AAC" w:rsidRDefault="00014AAC" w:rsidP="00014AAC">
            <w:pPr>
              <w:rPr>
                <w:b/>
                <w:kern w:val="2"/>
                <w:szCs w:val="24"/>
              </w:rPr>
            </w:pPr>
            <w:r>
              <w:rPr>
                <w:b/>
                <w:kern w:val="2"/>
                <w:szCs w:val="24"/>
              </w:rPr>
              <w:t>Techninė specifikacija su priedais</w:t>
            </w:r>
          </w:p>
        </w:tc>
      </w:tr>
      <w:tr w:rsidR="00014AAC" w14:paraId="2CC1D4F0" w14:textId="77777777" w:rsidTr="690053DF">
        <w:trPr>
          <w:trHeight w:val="300"/>
        </w:trPr>
        <w:tc>
          <w:tcPr>
            <w:tcW w:w="3058" w:type="dxa"/>
          </w:tcPr>
          <w:p w14:paraId="09EEBB7C" w14:textId="67BC0A79" w:rsidR="00014AAC" w:rsidRDefault="00014AAC" w:rsidP="00014AAC">
            <w:pPr>
              <w:jc w:val="center"/>
              <w:rPr>
                <w:b/>
                <w:kern w:val="2"/>
                <w:szCs w:val="24"/>
              </w:rPr>
            </w:pPr>
            <w:r>
              <w:rPr>
                <w:b/>
                <w:kern w:val="2"/>
                <w:szCs w:val="24"/>
              </w:rPr>
              <w:t>1</w:t>
            </w:r>
            <w:r w:rsidR="00A909FB">
              <w:rPr>
                <w:b/>
                <w:kern w:val="2"/>
                <w:szCs w:val="24"/>
              </w:rPr>
              <w:t>6</w:t>
            </w:r>
            <w:r>
              <w:rPr>
                <w:b/>
                <w:kern w:val="2"/>
                <w:szCs w:val="24"/>
              </w:rPr>
              <w:t>.2. Priedas Nr. 2</w:t>
            </w:r>
          </w:p>
        </w:tc>
        <w:tc>
          <w:tcPr>
            <w:tcW w:w="6477" w:type="dxa"/>
            <w:gridSpan w:val="3"/>
          </w:tcPr>
          <w:p w14:paraId="269B3EB8" w14:textId="16D04C38" w:rsidR="00014AAC" w:rsidRDefault="00014AAC" w:rsidP="00014AAC">
            <w:pPr>
              <w:rPr>
                <w:b/>
                <w:kern w:val="2"/>
                <w:szCs w:val="24"/>
              </w:rPr>
            </w:pPr>
            <w:r>
              <w:rPr>
                <w:b/>
                <w:kern w:val="2"/>
                <w:szCs w:val="24"/>
              </w:rPr>
              <w:t>Tiekėjo pasiūlymas</w:t>
            </w:r>
          </w:p>
        </w:tc>
      </w:tr>
      <w:tr w:rsidR="008D4CC7" w14:paraId="48D7E714" w14:textId="77777777" w:rsidTr="690053DF">
        <w:trPr>
          <w:trHeight w:val="300"/>
        </w:trPr>
        <w:tc>
          <w:tcPr>
            <w:tcW w:w="3058" w:type="dxa"/>
          </w:tcPr>
          <w:p w14:paraId="604BF4BB" w14:textId="138BAF47" w:rsidR="008D4CC7" w:rsidRDefault="008D4CC7" w:rsidP="00014AAC">
            <w:pPr>
              <w:jc w:val="center"/>
              <w:rPr>
                <w:b/>
                <w:kern w:val="2"/>
                <w:szCs w:val="24"/>
              </w:rPr>
            </w:pPr>
            <w:r>
              <w:rPr>
                <w:b/>
                <w:kern w:val="2"/>
                <w:szCs w:val="24"/>
              </w:rPr>
              <w:t>16.3. Priedas Nr. 3</w:t>
            </w:r>
          </w:p>
        </w:tc>
        <w:tc>
          <w:tcPr>
            <w:tcW w:w="6477" w:type="dxa"/>
            <w:gridSpan w:val="3"/>
          </w:tcPr>
          <w:p w14:paraId="5CF89E25" w14:textId="0CA62CBC" w:rsidR="008D4CC7" w:rsidRDefault="008D4CC7" w:rsidP="00014AAC">
            <w:pPr>
              <w:rPr>
                <w:b/>
                <w:kern w:val="2"/>
                <w:szCs w:val="24"/>
              </w:rPr>
            </w:pPr>
            <w:r>
              <w:rPr>
                <w:b/>
                <w:kern w:val="2"/>
                <w:szCs w:val="24"/>
              </w:rPr>
              <w:t>Duomenų tvarkymo susitarimas</w:t>
            </w:r>
          </w:p>
        </w:tc>
      </w:tr>
      <w:tr w:rsidR="00014AAC" w14:paraId="278F6726" w14:textId="77777777" w:rsidTr="690053DF">
        <w:tc>
          <w:tcPr>
            <w:tcW w:w="9535" w:type="dxa"/>
            <w:gridSpan w:val="4"/>
          </w:tcPr>
          <w:p w14:paraId="306ED934" w14:textId="33EAC090" w:rsidR="00014AAC" w:rsidRDefault="00014AAC" w:rsidP="00014AAC">
            <w:pPr>
              <w:jc w:val="center"/>
              <w:rPr>
                <w:b/>
                <w:kern w:val="2"/>
                <w:szCs w:val="24"/>
              </w:rPr>
            </w:pPr>
            <w:r>
              <w:rPr>
                <w:b/>
                <w:kern w:val="2"/>
                <w:szCs w:val="24"/>
              </w:rPr>
              <w:t>1</w:t>
            </w:r>
            <w:r w:rsidR="00A909FB">
              <w:rPr>
                <w:b/>
                <w:kern w:val="2"/>
                <w:szCs w:val="24"/>
              </w:rPr>
              <w:t>7</w:t>
            </w:r>
            <w:r>
              <w:rPr>
                <w:b/>
                <w:kern w:val="2"/>
                <w:szCs w:val="24"/>
              </w:rPr>
              <w:t>. ŠALIŲ ATSTOVŲ PARAŠAI</w:t>
            </w:r>
          </w:p>
        </w:tc>
      </w:tr>
      <w:tr w:rsidR="00014AAC" w14:paraId="1A4801F8" w14:textId="77777777" w:rsidTr="690053DF">
        <w:tc>
          <w:tcPr>
            <w:tcW w:w="5224" w:type="dxa"/>
            <w:gridSpan w:val="3"/>
          </w:tcPr>
          <w:p w14:paraId="4374ECAE" w14:textId="77777777" w:rsidR="00014AAC" w:rsidRDefault="00014AAC" w:rsidP="00014AAC">
            <w:pPr>
              <w:jc w:val="center"/>
              <w:rPr>
                <w:b/>
                <w:kern w:val="2"/>
                <w:szCs w:val="24"/>
              </w:rPr>
            </w:pPr>
            <w:r>
              <w:rPr>
                <w:b/>
                <w:kern w:val="2"/>
                <w:szCs w:val="24"/>
              </w:rPr>
              <w:t>PIRKĖJAS</w:t>
            </w:r>
          </w:p>
        </w:tc>
        <w:tc>
          <w:tcPr>
            <w:tcW w:w="4311" w:type="dxa"/>
          </w:tcPr>
          <w:p w14:paraId="77A89ACF" w14:textId="77777777" w:rsidR="00014AAC" w:rsidRDefault="00014AAC" w:rsidP="00014AAC">
            <w:pPr>
              <w:jc w:val="center"/>
              <w:rPr>
                <w:b/>
                <w:kern w:val="2"/>
                <w:szCs w:val="24"/>
              </w:rPr>
            </w:pPr>
            <w:r>
              <w:rPr>
                <w:b/>
                <w:kern w:val="2"/>
                <w:szCs w:val="24"/>
              </w:rPr>
              <w:t>TIEKĖJAS</w:t>
            </w:r>
          </w:p>
        </w:tc>
      </w:tr>
      <w:tr w:rsidR="00014AAC" w14:paraId="21CAB534" w14:textId="77777777" w:rsidTr="690053DF">
        <w:tc>
          <w:tcPr>
            <w:tcW w:w="5224" w:type="dxa"/>
            <w:gridSpan w:val="3"/>
          </w:tcPr>
          <w:p w14:paraId="578049DB" w14:textId="77777777" w:rsidR="00014AAC" w:rsidRDefault="00014AAC" w:rsidP="00014AAC">
            <w:pPr>
              <w:jc w:val="center"/>
              <w:rPr>
                <w:color w:val="4472C4"/>
                <w:kern w:val="2"/>
                <w:szCs w:val="24"/>
              </w:rPr>
            </w:pPr>
            <w:r>
              <w:rPr>
                <w:color w:val="4472C4"/>
                <w:kern w:val="2"/>
                <w:szCs w:val="24"/>
              </w:rPr>
              <w:t>(nurodomos atstovo pareigos, vardas, pavardė)</w:t>
            </w:r>
          </w:p>
        </w:tc>
        <w:tc>
          <w:tcPr>
            <w:tcW w:w="4311" w:type="dxa"/>
          </w:tcPr>
          <w:p w14:paraId="6F9E2A53" w14:textId="77777777" w:rsidR="00014AAC" w:rsidRDefault="00014AAC" w:rsidP="00014AAC">
            <w:pPr>
              <w:jc w:val="center"/>
              <w:rPr>
                <w:b/>
                <w:kern w:val="2"/>
                <w:szCs w:val="24"/>
              </w:rPr>
            </w:pPr>
            <w:r>
              <w:rPr>
                <w:color w:val="4472C4"/>
                <w:kern w:val="2"/>
                <w:szCs w:val="24"/>
              </w:rPr>
              <w:t>(nurodomos atstovo pareigos, vardas, pavardė)</w:t>
            </w:r>
          </w:p>
        </w:tc>
      </w:tr>
      <w:tr w:rsidR="00014AAC" w14:paraId="0C834F1B" w14:textId="77777777" w:rsidTr="690053DF">
        <w:tc>
          <w:tcPr>
            <w:tcW w:w="5224" w:type="dxa"/>
            <w:gridSpan w:val="3"/>
          </w:tcPr>
          <w:p w14:paraId="789659E3" w14:textId="77777777" w:rsidR="00014AAC" w:rsidRDefault="00014AAC" w:rsidP="00014AAC">
            <w:pPr>
              <w:jc w:val="center"/>
              <w:rPr>
                <w:b/>
                <w:color w:val="4472C4"/>
                <w:kern w:val="2"/>
                <w:szCs w:val="24"/>
              </w:rPr>
            </w:pPr>
          </w:p>
          <w:p w14:paraId="3B035D0A" w14:textId="77777777" w:rsidR="00014AAC" w:rsidRDefault="00014AAC" w:rsidP="00014AAC">
            <w:pPr>
              <w:jc w:val="center"/>
              <w:rPr>
                <w:b/>
                <w:color w:val="4472C4"/>
                <w:kern w:val="2"/>
                <w:szCs w:val="24"/>
              </w:rPr>
            </w:pPr>
            <w:r>
              <w:rPr>
                <w:b/>
                <w:color w:val="4472C4"/>
                <w:kern w:val="2"/>
                <w:szCs w:val="24"/>
              </w:rPr>
              <w:t>(parašas)</w:t>
            </w:r>
          </w:p>
          <w:p w14:paraId="0B1520FA" w14:textId="77777777" w:rsidR="00014AAC" w:rsidRDefault="00014AAC" w:rsidP="00014AAC">
            <w:pPr>
              <w:jc w:val="center"/>
              <w:rPr>
                <w:b/>
                <w:color w:val="4472C4"/>
                <w:kern w:val="2"/>
                <w:szCs w:val="24"/>
              </w:rPr>
            </w:pPr>
          </w:p>
          <w:p w14:paraId="449ED037" w14:textId="77777777" w:rsidR="00014AAC" w:rsidRDefault="00014AAC" w:rsidP="00014AAC">
            <w:pPr>
              <w:jc w:val="center"/>
              <w:rPr>
                <w:b/>
                <w:color w:val="4472C4"/>
                <w:kern w:val="2"/>
                <w:szCs w:val="24"/>
              </w:rPr>
            </w:pPr>
          </w:p>
        </w:tc>
        <w:tc>
          <w:tcPr>
            <w:tcW w:w="4311" w:type="dxa"/>
          </w:tcPr>
          <w:p w14:paraId="1BA6AD11" w14:textId="77777777" w:rsidR="00014AAC" w:rsidRDefault="00014AAC" w:rsidP="00014AAC">
            <w:pPr>
              <w:jc w:val="center"/>
              <w:rPr>
                <w:b/>
                <w:color w:val="4472C4"/>
                <w:kern w:val="2"/>
                <w:szCs w:val="24"/>
              </w:rPr>
            </w:pPr>
          </w:p>
          <w:p w14:paraId="644A2BE8" w14:textId="77777777" w:rsidR="00014AAC" w:rsidRDefault="00014AAC" w:rsidP="00014AAC">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500B4E6C" w14:textId="77777777" w:rsidR="00FD36D8" w:rsidRDefault="00FD36D8">
      <w:pPr>
        <w:tabs>
          <w:tab w:val="left" w:pos="5400"/>
        </w:tabs>
        <w:jc w:val="center"/>
        <w:textAlignment w:val="center"/>
      </w:pPr>
    </w:p>
    <w:p w14:paraId="4E46B379" w14:textId="77777777" w:rsidR="00AB7D2F" w:rsidRDefault="00AB7D2F">
      <w:pPr>
        <w:tabs>
          <w:tab w:val="left" w:pos="5400"/>
        </w:tabs>
        <w:jc w:val="center"/>
        <w:textAlignment w:val="center"/>
      </w:pPr>
    </w:p>
    <w:p w14:paraId="46015F22" w14:textId="77777777" w:rsidR="00AB7D2F" w:rsidRDefault="00AB7D2F">
      <w:pPr>
        <w:tabs>
          <w:tab w:val="left" w:pos="5400"/>
        </w:tabs>
        <w:jc w:val="center"/>
        <w:textAlignment w:val="center"/>
      </w:pPr>
    </w:p>
    <w:p w14:paraId="7306E9A3" w14:textId="77777777" w:rsidR="00AB7D2F" w:rsidRDefault="00AB7D2F">
      <w:pPr>
        <w:tabs>
          <w:tab w:val="left" w:pos="5400"/>
        </w:tabs>
        <w:jc w:val="center"/>
        <w:textAlignment w:val="center"/>
      </w:pPr>
    </w:p>
    <w:p w14:paraId="46A04CB1" w14:textId="77777777" w:rsidR="00AB7D2F" w:rsidRDefault="00AB7D2F">
      <w:pPr>
        <w:tabs>
          <w:tab w:val="left" w:pos="5400"/>
        </w:tabs>
        <w:jc w:val="center"/>
        <w:textAlignment w:val="center"/>
      </w:pPr>
    </w:p>
    <w:p w14:paraId="4F3352C9" w14:textId="77777777" w:rsidR="00AB7D2F" w:rsidRDefault="00AB7D2F">
      <w:pPr>
        <w:tabs>
          <w:tab w:val="left" w:pos="5400"/>
        </w:tabs>
        <w:jc w:val="center"/>
        <w:textAlignment w:val="center"/>
      </w:pPr>
    </w:p>
    <w:p w14:paraId="1D356F2A" w14:textId="77777777" w:rsidR="00AB7D2F" w:rsidRDefault="00AB7D2F">
      <w:pPr>
        <w:tabs>
          <w:tab w:val="left" w:pos="5400"/>
        </w:tabs>
        <w:jc w:val="center"/>
        <w:textAlignment w:val="center"/>
      </w:pPr>
    </w:p>
    <w:p w14:paraId="75C169EE" w14:textId="77777777" w:rsidR="00AB7D2F" w:rsidRDefault="00AB7D2F">
      <w:pPr>
        <w:tabs>
          <w:tab w:val="left" w:pos="5400"/>
        </w:tabs>
        <w:jc w:val="center"/>
        <w:textAlignment w:val="center"/>
      </w:pPr>
    </w:p>
    <w:p w14:paraId="4C2E35F8" w14:textId="77777777" w:rsidR="00AB7D2F" w:rsidRDefault="00AB7D2F">
      <w:pPr>
        <w:tabs>
          <w:tab w:val="left" w:pos="5400"/>
        </w:tabs>
        <w:jc w:val="center"/>
        <w:textAlignment w:val="center"/>
      </w:pPr>
    </w:p>
    <w:p w14:paraId="61AC3131" w14:textId="77777777" w:rsidR="00AB7D2F" w:rsidRDefault="00AB7D2F">
      <w:pPr>
        <w:tabs>
          <w:tab w:val="left" w:pos="5400"/>
        </w:tabs>
        <w:jc w:val="center"/>
        <w:textAlignment w:val="center"/>
      </w:pPr>
    </w:p>
    <w:p w14:paraId="537C2495" w14:textId="77777777" w:rsidR="00AB7D2F" w:rsidRDefault="00AB7D2F">
      <w:pPr>
        <w:tabs>
          <w:tab w:val="left" w:pos="5400"/>
        </w:tabs>
        <w:jc w:val="center"/>
        <w:textAlignment w:val="center"/>
      </w:pPr>
    </w:p>
    <w:p w14:paraId="3DF3016E" w14:textId="77777777" w:rsidR="00AB7D2F" w:rsidRDefault="00AB7D2F">
      <w:pPr>
        <w:tabs>
          <w:tab w:val="left" w:pos="5400"/>
        </w:tabs>
        <w:jc w:val="center"/>
        <w:textAlignment w:val="center"/>
      </w:pPr>
    </w:p>
    <w:p w14:paraId="1B0B47DC" w14:textId="77777777" w:rsidR="00AB7D2F" w:rsidRDefault="00AB7D2F">
      <w:pPr>
        <w:tabs>
          <w:tab w:val="left" w:pos="5400"/>
        </w:tabs>
        <w:jc w:val="center"/>
        <w:textAlignment w:val="center"/>
      </w:pPr>
    </w:p>
    <w:p w14:paraId="4EDBA4DE" w14:textId="77777777" w:rsidR="00AB7D2F" w:rsidRDefault="00AB7D2F">
      <w:pPr>
        <w:tabs>
          <w:tab w:val="left" w:pos="5400"/>
        </w:tabs>
        <w:jc w:val="center"/>
        <w:textAlignment w:val="center"/>
      </w:pPr>
    </w:p>
    <w:p w14:paraId="415ADCE7" w14:textId="77777777" w:rsidR="00AB7D2F" w:rsidRDefault="00AB7D2F">
      <w:pPr>
        <w:tabs>
          <w:tab w:val="left" w:pos="5400"/>
        </w:tabs>
        <w:jc w:val="center"/>
        <w:textAlignment w:val="center"/>
      </w:pPr>
    </w:p>
    <w:p w14:paraId="05F6E74B" w14:textId="77777777" w:rsidR="00FD36D8" w:rsidRDefault="00FD36D8" w:rsidP="00FD36D8">
      <w:pPr>
        <w:spacing w:line="276" w:lineRule="auto"/>
        <w:jc w:val="center"/>
        <w:rPr>
          <w:b/>
          <w:caps/>
        </w:rPr>
      </w:pPr>
      <w:r>
        <w:rPr>
          <w:b/>
          <w:caps/>
        </w:rPr>
        <w:t>PASLAUGŲ pirkimo</w:t>
      </w:r>
      <w:r>
        <w:rPr>
          <w:rFonts w:eastAsia="Arial"/>
        </w:rPr>
        <w:t>–</w:t>
      </w:r>
      <w:r>
        <w:rPr>
          <w:b/>
          <w:caps/>
        </w:rPr>
        <w:t>pardavimo sutarties Bendrosios sąlygos</w:t>
      </w:r>
    </w:p>
    <w:p w14:paraId="6C13E7A2" w14:textId="77777777" w:rsidR="00FD36D8" w:rsidRDefault="00FD36D8" w:rsidP="00FD36D8">
      <w:pPr>
        <w:spacing w:line="276" w:lineRule="auto"/>
        <w:jc w:val="center"/>
      </w:pPr>
    </w:p>
    <w:p w14:paraId="52AA2551" w14:textId="77777777" w:rsidR="00FD36D8" w:rsidRDefault="00FD36D8" w:rsidP="00FD36D8">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4666AD1" w14:textId="77777777" w:rsidR="00FD36D8" w:rsidRDefault="00FD36D8" w:rsidP="00FD36D8">
      <w:pPr>
        <w:keepNext/>
        <w:keepLines/>
        <w:tabs>
          <w:tab w:val="left" w:pos="426"/>
        </w:tabs>
        <w:spacing w:line="276" w:lineRule="auto"/>
        <w:jc w:val="both"/>
        <w:rPr>
          <w:rFonts w:eastAsia="Cambria"/>
          <w:b/>
          <w:bCs/>
          <w:caps/>
          <w14:numSpacing w14:val="tabular"/>
        </w:rPr>
      </w:pPr>
    </w:p>
    <w:p w14:paraId="481CBE53" w14:textId="77777777" w:rsidR="00FD36D8" w:rsidRDefault="00FD36D8" w:rsidP="00FD36D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1BE4D4C" w14:textId="77777777" w:rsidR="00FD36D8" w:rsidRDefault="00FD36D8" w:rsidP="00FD36D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4CA8199A" w14:textId="77777777" w:rsidR="00FD36D8" w:rsidRDefault="00FD36D8" w:rsidP="00FD36D8">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67EAFD3D"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D01F443"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F0485C9"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B8D2286" w14:textId="77777777" w:rsidR="00FD36D8" w:rsidRDefault="00FD36D8" w:rsidP="00FD36D8">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072327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807CE03" w14:textId="77777777" w:rsidR="00FD36D8" w:rsidRDefault="00FD36D8" w:rsidP="00FD36D8">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E771272" w14:textId="77777777" w:rsidR="00FD36D8" w:rsidRDefault="00FD36D8" w:rsidP="00FD36D8">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90B7296"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737AFCB"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E5FEDA5"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112C7FD4"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33093EC"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9A7AF82"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4E1EC"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35BF074" w14:textId="77777777" w:rsidR="00FD36D8" w:rsidRDefault="00FD36D8" w:rsidP="00FD36D8">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9246431" w14:textId="77777777" w:rsidR="00FD36D8" w:rsidRDefault="00FD36D8" w:rsidP="00FD36D8">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4245B4E"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1CF9F52"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51FDA6A" w14:textId="77777777" w:rsidR="00FD36D8" w:rsidRDefault="00FD36D8" w:rsidP="00FD36D8">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20AF53E" w14:textId="77777777" w:rsidR="00FD36D8" w:rsidRDefault="00FD36D8" w:rsidP="00FD36D8">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96F121B"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451673B2" w14:textId="77777777" w:rsidR="00FD36D8" w:rsidRDefault="00FD36D8" w:rsidP="00FD36D8">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9613DFF" w14:textId="77777777" w:rsidR="00FD36D8" w:rsidRDefault="00FD36D8" w:rsidP="00FD36D8">
      <w:pPr>
        <w:keepNext/>
        <w:keepLines/>
        <w:tabs>
          <w:tab w:val="left" w:pos="567"/>
        </w:tabs>
        <w:spacing w:line="276" w:lineRule="auto"/>
        <w:ind w:left="792"/>
        <w:jc w:val="both"/>
        <w:rPr>
          <w:rFonts w:eastAsia="Cambria"/>
          <w:b/>
          <w:bCs/>
          <w14:numSpacing w14:val="tabular"/>
        </w:rPr>
      </w:pPr>
    </w:p>
    <w:p w14:paraId="72941A4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6C204CB"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C3EAD4C"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B8B1660"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1E62B94"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622AA47"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AEB33A4"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C291037"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E5FEEB7"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3155A910"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43A8B3"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44ABA55B"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7F37518"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21DFD5D0"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31A59F7"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4FA248F"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5954E5" w14:textId="77777777" w:rsidR="00FD36D8" w:rsidRDefault="00FD36D8" w:rsidP="00FD36D8">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D1AB1F4" w14:textId="77777777" w:rsidR="00FD36D8" w:rsidRDefault="00FD36D8" w:rsidP="00FD36D8">
      <w:pPr>
        <w:tabs>
          <w:tab w:val="left" w:pos="709"/>
        </w:tabs>
        <w:spacing w:line="276" w:lineRule="auto"/>
        <w:jc w:val="both"/>
        <w:outlineLvl w:val="2"/>
        <w:rPr>
          <w:rFonts w:eastAsia="Trebuchet MS"/>
          <w:bCs/>
        </w:rPr>
      </w:pPr>
      <w:r>
        <w:rPr>
          <w:rFonts w:eastAsia="Trebuchet MS"/>
          <w:bCs/>
        </w:rPr>
        <w:t>1.3.1.2. Specialiosios sąlygos;</w:t>
      </w:r>
    </w:p>
    <w:p w14:paraId="4429B289" w14:textId="77777777" w:rsidR="00FD36D8" w:rsidRDefault="00FD36D8" w:rsidP="00FD36D8">
      <w:pPr>
        <w:tabs>
          <w:tab w:val="left" w:pos="709"/>
        </w:tabs>
        <w:spacing w:line="276" w:lineRule="auto"/>
        <w:jc w:val="both"/>
        <w:outlineLvl w:val="2"/>
        <w:rPr>
          <w:rFonts w:eastAsia="Trebuchet MS"/>
          <w:bCs/>
        </w:rPr>
      </w:pPr>
      <w:r>
        <w:rPr>
          <w:rFonts w:eastAsia="Trebuchet MS"/>
          <w:bCs/>
        </w:rPr>
        <w:t>1.3.1.3. Bendrosios sąlygos;</w:t>
      </w:r>
    </w:p>
    <w:p w14:paraId="0EB303E5" w14:textId="77777777" w:rsidR="00FD36D8" w:rsidRDefault="00FD36D8" w:rsidP="00FD36D8">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04A91EAB" w14:textId="77777777" w:rsidR="00FD36D8" w:rsidRDefault="00FD36D8" w:rsidP="00FD36D8">
      <w:pPr>
        <w:tabs>
          <w:tab w:val="left" w:pos="709"/>
        </w:tabs>
        <w:spacing w:line="276" w:lineRule="auto"/>
        <w:jc w:val="both"/>
        <w:outlineLvl w:val="2"/>
        <w:rPr>
          <w:rFonts w:eastAsia="Trebuchet MS"/>
          <w:bCs/>
        </w:rPr>
      </w:pPr>
      <w:r>
        <w:rPr>
          <w:rFonts w:eastAsia="Trebuchet MS"/>
          <w:bCs/>
        </w:rPr>
        <w:t>1.3.1.5. Pasiūlymas;</w:t>
      </w:r>
    </w:p>
    <w:p w14:paraId="670A3B9E" w14:textId="77777777" w:rsidR="00FD36D8" w:rsidRDefault="00FD36D8" w:rsidP="00FD36D8">
      <w:pPr>
        <w:tabs>
          <w:tab w:val="left" w:pos="709"/>
        </w:tabs>
        <w:spacing w:line="276" w:lineRule="auto"/>
        <w:jc w:val="both"/>
        <w:outlineLvl w:val="2"/>
        <w:rPr>
          <w:rFonts w:eastAsia="Trebuchet MS"/>
          <w:bCs/>
        </w:rPr>
      </w:pPr>
      <w:r>
        <w:rPr>
          <w:rFonts w:eastAsia="Trebuchet MS"/>
          <w:bCs/>
        </w:rPr>
        <w:t>1.3.1.6. Kiti Specialiosiose sąlygose išvardinti priedai.</w:t>
      </w:r>
    </w:p>
    <w:p w14:paraId="0E9E10C4"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0F5E60D"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4875910"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7709A92"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65E6B21F"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5E4C3C5B"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2DB45AE2" w14:textId="77777777" w:rsidR="00FD36D8" w:rsidRDefault="00FD36D8" w:rsidP="00FD36D8">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B0F522F" w14:textId="77777777" w:rsidR="00FD36D8" w:rsidRDefault="00FD36D8" w:rsidP="00FD36D8">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5D0DD39" w14:textId="77777777" w:rsidR="00FD36D8" w:rsidRDefault="00FD36D8" w:rsidP="00FD36D8">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8C388D6" w14:textId="77777777" w:rsidR="00FD36D8" w:rsidRDefault="00FD36D8" w:rsidP="00FD36D8">
      <w:pPr>
        <w:widowControl w:val="0"/>
        <w:tabs>
          <w:tab w:val="left" w:pos="426"/>
          <w:tab w:val="left" w:pos="567"/>
          <w:tab w:val="left" w:pos="851"/>
          <w:tab w:val="left" w:pos="992"/>
          <w:tab w:val="left" w:pos="1134"/>
        </w:tabs>
        <w:spacing w:line="276" w:lineRule="auto"/>
        <w:jc w:val="both"/>
        <w:rPr>
          <w:rFonts w:eastAsia="Arial"/>
        </w:rPr>
      </w:pPr>
    </w:p>
    <w:p w14:paraId="506524E6"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3457D5F"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BE77BFB" w14:textId="77777777" w:rsidR="00FD36D8" w:rsidRDefault="00FD36D8" w:rsidP="00FD36D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A8C172F" w14:textId="77777777" w:rsidR="00FD36D8" w:rsidRDefault="00FD36D8" w:rsidP="00FD36D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B625F7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7F4EF3C"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A8AA19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3653089"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C03D129"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97BE01F"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051D104"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DCC526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328326D8"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C7600F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610BF8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B9175B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65EB49F"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A43ECE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3AE391FD" w14:textId="77777777" w:rsidR="00FD36D8" w:rsidRDefault="00FD36D8" w:rsidP="00FD36D8">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764625D" w14:textId="77777777" w:rsidR="00FD36D8" w:rsidRDefault="00FD36D8" w:rsidP="00FD36D8">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11E6040" w14:textId="77777777" w:rsidR="00FD36D8" w:rsidRDefault="00FD36D8" w:rsidP="00FD36D8">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55F689E" w14:textId="77777777" w:rsidR="00FD36D8" w:rsidRDefault="00FD36D8" w:rsidP="00FD36D8">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83D487F" w14:textId="77777777" w:rsidR="00FD36D8" w:rsidRDefault="00FD36D8" w:rsidP="00FD36D8">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212F478" w14:textId="77777777" w:rsidR="00FD36D8" w:rsidRDefault="00FD36D8" w:rsidP="00FD36D8">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C39929C" w14:textId="77777777" w:rsidR="00FD36D8" w:rsidRDefault="00FD36D8" w:rsidP="00FD36D8">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7BA3D8C" w14:textId="77777777" w:rsidR="00FD36D8" w:rsidRDefault="00FD36D8" w:rsidP="00FD36D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ED7D34B" w14:textId="77777777" w:rsidR="00FD36D8" w:rsidRDefault="00FD36D8" w:rsidP="00FD36D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8D196E7" w14:textId="77777777" w:rsidR="00FD36D8" w:rsidRDefault="00FD36D8" w:rsidP="00FD36D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B96C74D" w14:textId="77777777" w:rsidR="00FD36D8" w:rsidRDefault="00FD36D8" w:rsidP="00FD36D8">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268B555" w14:textId="77777777" w:rsidR="00FD36D8" w:rsidRDefault="00FD36D8" w:rsidP="00FD36D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014822" w14:textId="77777777" w:rsidR="00FD36D8" w:rsidRDefault="00FD36D8" w:rsidP="00FD36D8">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0A391A6B" w14:textId="77777777" w:rsidR="00FD36D8" w:rsidRDefault="00FD36D8" w:rsidP="00FD36D8">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BB73B16" w14:textId="77777777" w:rsidR="00FD36D8" w:rsidRDefault="00FD36D8" w:rsidP="00FD36D8">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4F628805" w14:textId="77777777" w:rsidR="00FD36D8" w:rsidRDefault="00FD36D8" w:rsidP="00FD36D8">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208F72B" w14:textId="77777777" w:rsidR="00FD36D8" w:rsidRDefault="00FD36D8" w:rsidP="00FD36D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CFEEDCE" w14:textId="77777777" w:rsidR="00FD36D8" w:rsidRDefault="00FD36D8" w:rsidP="00FD36D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5AF5F916" w14:textId="77777777" w:rsidR="00FD36D8" w:rsidRDefault="00FD36D8" w:rsidP="00FD36D8">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961A79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266591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4B73B086" w14:textId="77777777" w:rsidR="00FD36D8" w:rsidRDefault="00FD36D8" w:rsidP="00FD36D8">
      <w:pPr>
        <w:widowControl w:val="0"/>
        <w:pBdr>
          <w:top w:val="nil"/>
          <w:left w:val="nil"/>
          <w:bottom w:val="nil"/>
          <w:right w:val="nil"/>
          <w:between w:val="nil"/>
        </w:pBdr>
        <w:tabs>
          <w:tab w:val="left" w:pos="567"/>
        </w:tabs>
        <w:spacing w:line="276" w:lineRule="auto"/>
        <w:jc w:val="both"/>
        <w:rPr>
          <w:rFonts w:eastAsia="Cambria"/>
          <w:b/>
          <w:bCs/>
        </w:rPr>
      </w:pPr>
    </w:p>
    <w:p w14:paraId="3047EC3B" w14:textId="77777777" w:rsidR="00FD36D8" w:rsidRDefault="00FD36D8" w:rsidP="00FD36D8">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23E6E5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1B264B"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C98D14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DA270C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1BCE762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A97EF3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1C1EA0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73BD37A"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D2CCD5B"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CEF45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07FECF1"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6B1BCC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BA324D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C8EEB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37B05E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19E287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B8323E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104A064"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398A0FDE"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08F94F0"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1F51742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2E117F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0622FD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1D34FD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2ABF5AE"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FCDB9E"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4821A36"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E344CFB"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79F7FA"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b/>
          <w:bCs/>
        </w:rPr>
      </w:pPr>
    </w:p>
    <w:p w14:paraId="0D2AED8B"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2E7980E" w14:textId="77777777" w:rsidR="00FD36D8" w:rsidRDefault="00FD36D8" w:rsidP="00FD36D8">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9C13185"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3958C64"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B37A055"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00ECC12"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b/>
          <w:bCs/>
        </w:rPr>
      </w:pPr>
    </w:p>
    <w:p w14:paraId="62B7BDA8"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DF3BE2F"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AD3D6FB"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BEB4715"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C12B9AF"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56A4C3D"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9FB7595"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1EDAC287"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9657003"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386FB0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5A2B5D"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2A3E827A"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B20472E"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5786C7"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8DA5CAF"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C2257A1"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C887BDB"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B043529"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B782D01"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3C63414D"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6CCFAD1"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0BF0795"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B92A8EE"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4467AF71"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8C25AF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3298D0E"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b/>
          <w:bCs/>
        </w:rPr>
      </w:pPr>
    </w:p>
    <w:p w14:paraId="5C151033"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F1B649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8EFF769" w14:textId="77777777" w:rsidR="00FD36D8" w:rsidRDefault="00FD36D8" w:rsidP="00FD36D8">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8F35435"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9F23FA8" w14:textId="77777777" w:rsidR="00FD36D8" w:rsidRDefault="00FD36D8" w:rsidP="00FD36D8">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D80F809" w14:textId="77777777" w:rsidR="00FD36D8" w:rsidRDefault="00FD36D8" w:rsidP="00FD36D8">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7B8293E"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F12FD4C"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68C3B47"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CCAF77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185A1C6"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E9BEC4A"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4EC4B809"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BD51359"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854349E" w14:textId="77777777" w:rsidR="00FD36D8" w:rsidRDefault="00FD36D8" w:rsidP="00FD36D8">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17371D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4E2C974"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572F26"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AB89919"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6D63B2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3A95185"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1A90DD2" w14:textId="77777777" w:rsidR="00FD36D8" w:rsidRDefault="00FD36D8" w:rsidP="00FD36D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D83F51A" w14:textId="77777777" w:rsidR="00FD36D8" w:rsidRDefault="00FD36D8" w:rsidP="00FD36D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A5EA8AF" w14:textId="77777777" w:rsidR="00FD36D8" w:rsidRDefault="00FD36D8" w:rsidP="00FD36D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C7A0AED" w14:textId="77777777" w:rsidR="00FD36D8" w:rsidRDefault="00FD36D8" w:rsidP="00FD36D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1021FA2"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984554D"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967C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DA014D8"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14C4F20" w14:textId="77777777" w:rsidR="00FD36D8" w:rsidRDefault="00FD36D8" w:rsidP="00FD36D8">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784625A" w14:textId="77777777" w:rsidR="00FD36D8" w:rsidRDefault="00FD36D8" w:rsidP="00FD36D8">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CBE0DD5" w14:textId="77777777" w:rsidR="00FD36D8" w:rsidRDefault="00FD36D8" w:rsidP="00FD36D8">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257707" w14:textId="77777777" w:rsidR="00FD36D8" w:rsidRDefault="00FD36D8" w:rsidP="00FD36D8">
      <w:pPr>
        <w:tabs>
          <w:tab w:val="left" w:pos="567"/>
          <w:tab w:val="left" w:pos="851"/>
          <w:tab w:val="left" w:pos="992"/>
          <w:tab w:val="left" w:pos="1134"/>
        </w:tabs>
        <w:spacing w:line="276" w:lineRule="auto"/>
        <w:jc w:val="both"/>
      </w:pPr>
      <w:r>
        <w:t>7.2.4. Ekspertizės išvados Šalims yra privalomos.</w:t>
      </w:r>
    </w:p>
    <w:p w14:paraId="4254086E" w14:textId="77777777" w:rsidR="00FD36D8" w:rsidRDefault="00FD36D8" w:rsidP="00FD36D8">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CD44957" w14:textId="77777777" w:rsidR="00FD36D8" w:rsidRDefault="00FD36D8" w:rsidP="00FD36D8">
      <w:pPr>
        <w:tabs>
          <w:tab w:val="left" w:pos="567"/>
          <w:tab w:val="left" w:pos="851"/>
          <w:tab w:val="left" w:pos="992"/>
          <w:tab w:val="left" w:pos="1134"/>
        </w:tabs>
        <w:spacing w:line="276" w:lineRule="auto"/>
        <w:jc w:val="both"/>
        <w:rPr>
          <w:rFonts w:eastAsia="Arial"/>
          <w:b/>
          <w:bCs/>
        </w:rPr>
      </w:pPr>
    </w:p>
    <w:p w14:paraId="670E5F3A"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D681EF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79D7D5"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359CCE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715F761"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0C0390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959886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AD1D738"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F3A4673"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9AD9215"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62C9DD1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5345ED3"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26B4D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8F3B2FB"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6826272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AB96A40"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62DD39E"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71C4158"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203AAD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1BE5DE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24AE80"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D4720AB"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CBD147E"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CC7ED7B"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EE5B0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F260E9B"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120B109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D88919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45A5F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9FDE934" w14:textId="77777777" w:rsidR="00FD36D8" w:rsidRDefault="00FD36D8" w:rsidP="00FD36D8">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CE820E4" w14:textId="77777777" w:rsidR="00FD36D8" w:rsidRDefault="00FD36D8" w:rsidP="00FD36D8">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042C317" w14:textId="77777777" w:rsidR="00FD36D8" w:rsidRDefault="00FD36D8" w:rsidP="00FD36D8">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C43115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FDE59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E5EA727"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403F6B65" w14:textId="77777777" w:rsidR="00FD36D8" w:rsidRDefault="00FD36D8" w:rsidP="00FD36D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C07CEA4"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8F585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03C2D76"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FA8E261"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018D4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F951E00"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ACDE1C" w14:textId="77777777" w:rsidR="00FD36D8" w:rsidRDefault="00FD36D8" w:rsidP="00FD36D8">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0D1B89A" w14:textId="77777777" w:rsidR="00FD36D8" w:rsidRDefault="00FD36D8" w:rsidP="00FD36D8">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8A3E362" w14:textId="77777777" w:rsidR="00FD36D8" w:rsidRDefault="00FD36D8" w:rsidP="00FD36D8">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256EEC3" w14:textId="77777777" w:rsidR="00FD36D8" w:rsidRDefault="00FD36D8" w:rsidP="00FD36D8">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C125F3E" w14:textId="77777777" w:rsidR="00FD36D8" w:rsidRDefault="00FD36D8" w:rsidP="00FD36D8">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7DCB467" w14:textId="77777777" w:rsidR="00FD36D8" w:rsidRDefault="00FD36D8" w:rsidP="00FD36D8">
      <w:pPr>
        <w:tabs>
          <w:tab w:val="left" w:pos="567"/>
        </w:tabs>
        <w:spacing w:line="276" w:lineRule="auto"/>
        <w:jc w:val="both"/>
        <w:textAlignment w:val="baseline"/>
      </w:pPr>
      <w:r>
        <w:lastRenderedPageBreak/>
        <w:t>10.7. Sutarties įvykdymo užtikrinimas turi įsigalioti ne vėliau negu jo pateikimo Pirkėjui dieną.</w:t>
      </w:r>
    </w:p>
    <w:p w14:paraId="7901ACF4" w14:textId="77777777" w:rsidR="00FD36D8" w:rsidRDefault="00FD36D8" w:rsidP="00FD36D8">
      <w:pPr>
        <w:tabs>
          <w:tab w:val="left" w:pos="567"/>
        </w:tabs>
        <w:spacing w:line="276" w:lineRule="auto"/>
        <w:jc w:val="both"/>
        <w:textAlignment w:val="baseline"/>
      </w:pPr>
      <w:r>
        <w:t>10.8. Sutarties įvykdymo užtikrinimo suma turi būti nurodoma ir išmokama eurais.</w:t>
      </w:r>
    </w:p>
    <w:p w14:paraId="50550F2A" w14:textId="77777777" w:rsidR="00FD36D8" w:rsidRDefault="00FD36D8" w:rsidP="00FD36D8">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6A33A847" w14:textId="77777777" w:rsidR="00FD36D8" w:rsidRDefault="00FD36D8" w:rsidP="00FD36D8">
      <w:pPr>
        <w:tabs>
          <w:tab w:val="left" w:pos="567"/>
        </w:tabs>
        <w:spacing w:line="276" w:lineRule="auto"/>
        <w:jc w:val="both"/>
        <w:textAlignment w:val="baseline"/>
      </w:pPr>
      <w:r>
        <w:t>10.10. Sutarties įvykdymo užtikrinime nurodytas jo galiojimo terminas turi būti ne trumpesnis nei nurodytas Specialiosiose sąlygose.</w:t>
      </w:r>
    </w:p>
    <w:p w14:paraId="5ACBACD1" w14:textId="77777777" w:rsidR="00FD36D8" w:rsidRDefault="00FD36D8" w:rsidP="00FD36D8">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B1C5E3" w14:textId="77777777" w:rsidR="00FD36D8" w:rsidRDefault="00FD36D8" w:rsidP="00FD36D8">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0167E4" w14:textId="77777777" w:rsidR="00FD36D8" w:rsidRDefault="00FD36D8" w:rsidP="00FD36D8">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5FB41D0" w14:textId="77777777" w:rsidR="00FD36D8" w:rsidRDefault="00FD36D8" w:rsidP="00FD36D8">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31893F0" w14:textId="77777777" w:rsidR="00FD36D8" w:rsidRDefault="00FD36D8" w:rsidP="00FD36D8">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0F0540D" w14:textId="77777777" w:rsidR="00FD36D8" w:rsidRDefault="00FD36D8" w:rsidP="00FD36D8">
      <w:pPr>
        <w:tabs>
          <w:tab w:val="left" w:pos="567"/>
        </w:tabs>
        <w:spacing w:line="276" w:lineRule="auto"/>
        <w:jc w:val="both"/>
        <w:textAlignment w:val="baseline"/>
      </w:pPr>
      <w:r>
        <w:t>10.16. Pirkėjas gali pasinaudoti Sutarties įvykdymo užtikrinimu, esant bet kuriai iš žemiau nurodytų aplinkybių:</w:t>
      </w:r>
    </w:p>
    <w:p w14:paraId="5ED545D8" w14:textId="77777777" w:rsidR="00FD36D8" w:rsidRDefault="00FD36D8" w:rsidP="00FD36D8">
      <w:pPr>
        <w:tabs>
          <w:tab w:val="left" w:pos="567"/>
        </w:tabs>
        <w:spacing w:line="276" w:lineRule="auto"/>
        <w:jc w:val="both"/>
        <w:textAlignment w:val="baseline"/>
      </w:pPr>
      <w:r>
        <w:t>10.16.1. Tiekėjas neįvykdė, nevykdo arba netinkamai vykdo savo įsipareigojimus pagal Sutartį;</w:t>
      </w:r>
    </w:p>
    <w:p w14:paraId="36E5687B" w14:textId="77777777" w:rsidR="00FD36D8" w:rsidRDefault="00FD36D8" w:rsidP="00FD36D8">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9E5F793" w14:textId="77777777" w:rsidR="00FD36D8" w:rsidRDefault="00FD36D8" w:rsidP="00FD36D8">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657816B" w14:textId="77777777" w:rsidR="00FD36D8" w:rsidRDefault="00FD36D8" w:rsidP="00FD36D8">
      <w:pPr>
        <w:tabs>
          <w:tab w:val="left" w:pos="567"/>
        </w:tabs>
        <w:spacing w:line="276" w:lineRule="auto"/>
        <w:jc w:val="both"/>
        <w:textAlignment w:val="baseline"/>
      </w:pPr>
      <w:r>
        <w:t>10.16.4. Tiekėjas be pateisinamos priežasties (ne Sutartyje nustatytais atvejais) vienašališkai nutraukia Sutartį.</w:t>
      </w:r>
    </w:p>
    <w:p w14:paraId="060CB67F" w14:textId="77777777" w:rsidR="00FD36D8" w:rsidRDefault="00FD36D8" w:rsidP="00FD36D8">
      <w:pPr>
        <w:tabs>
          <w:tab w:val="left" w:pos="567"/>
        </w:tabs>
        <w:spacing w:line="276" w:lineRule="auto"/>
        <w:jc w:val="both"/>
        <w:textAlignment w:val="baseline"/>
        <w:rPr>
          <w:b/>
          <w:bCs/>
        </w:rPr>
      </w:pPr>
    </w:p>
    <w:p w14:paraId="30C1EAB3" w14:textId="77777777" w:rsidR="00FD36D8" w:rsidRDefault="00FD36D8" w:rsidP="00FD36D8">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A559039"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8AA13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45791E5"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E84F30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D6B4E0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89CFBCB"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747CC0" w14:textId="77777777" w:rsidR="00FD36D8" w:rsidRDefault="00FD36D8" w:rsidP="00FD36D8">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4E2C212" w14:textId="77777777" w:rsidR="00FD36D8" w:rsidRDefault="00FD36D8" w:rsidP="00FD36D8">
      <w:pPr>
        <w:keepNext/>
        <w:keepLines/>
        <w:tabs>
          <w:tab w:val="left" w:pos="567"/>
          <w:tab w:val="left" w:pos="851"/>
          <w:tab w:val="left" w:pos="992"/>
          <w:tab w:val="left" w:pos="1134"/>
        </w:tabs>
        <w:spacing w:line="276" w:lineRule="auto"/>
        <w:jc w:val="center"/>
        <w:rPr>
          <w:rFonts w:eastAsia="Cambria"/>
          <w:b/>
          <w:bCs/>
          <w:caps/>
          <w14:numSpacing w14:val="tabular"/>
        </w:rPr>
      </w:pPr>
    </w:p>
    <w:p w14:paraId="0A3BEACF"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7ABB881"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D1F445" w14:textId="77777777" w:rsidR="00FD36D8" w:rsidRDefault="00FD36D8" w:rsidP="00FD36D8">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E94D8E0" w14:textId="77777777" w:rsidR="00FD36D8" w:rsidRDefault="00FD36D8" w:rsidP="00FD36D8">
      <w:pPr>
        <w:tabs>
          <w:tab w:val="left" w:pos="567"/>
        </w:tabs>
        <w:spacing w:line="276" w:lineRule="auto"/>
        <w:jc w:val="both"/>
        <w:textAlignment w:val="baseline"/>
      </w:pPr>
      <w:r>
        <w:t>12.1.2. Pirkėjas sumoka Tiekėjui ne didesnį kaip Specialiosiose sąlygose nurodyto dydžio Avansą.</w:t>
      </w:r>
    </w:p>
    <w:p w14:paraId="2F50F31A" w14:textId="77777777" w:rsidR="00FD36D8" w:rsidRDefault="00FD36D8" w:rsidP="00FD36D8">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F8AEB4F" w14:textId="77777777" w:rsidR="00FD36D8" w:rsidRDefault="00FD36D8" w:rsidP="00FD36D8">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F721EC0" w14:textId="77777777" w:rsidR="00FD36D8" w:rsidRDefault="00FD36D8" w:rsidP="00FD36D8">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812788C" w14:textId="77777777" w:rsidR="00FD36D8" w:rsidRDefault="00FD36D8" w:rsidP="00FD36D8">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7A79A07" w14:textId="77777777" w:rsidR="00FD36D8" w:rsidRDefault="00FD36D8" w:rsidP="00FD36D8">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3CCF274" w14:textId="77777777" w:rsidR="00FD36D8" w:rsidRDefault="00FD36D8" w:rsidP="00FD36D8">
      <w:pPr>
        <w:tabs>
          <w:tab w:val="left" w:pos="567"/>
        </w:tabs>
        <w:spacing w:line="276" w:lineRule="auto"/>
        <w:jc w:val="both"/>
        <w:textAlignment w:val="baseline"/>
      </w:pPr>
      <w:r>
        <w:t>12.1.7. Avanso užtikrinimo suma turi būti nurodoma ir išmokama eurais.</w:t>
      </w:r>
    </w:p>
    <w:p w14:paraId="187E4C58" w14:textId="77777777" w:rsidR="00FD36D8" w:rsidRDefault="00FD36D8" w:rsidP="00FD36D8">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439DB7" w14:textId="77777777" w:rsidR="00FD36D8" w:rsidRDefault="00FD36D8" w:rsidP="00FD36D8">
      <w:pPr>
        <w:tabs>
          <w:tab w:val="left" w:pos="567"/>
        </w:tabs>
        <w:spacing w:line="276" w:lineRule="auto"/>
        <w:jc w:val="both"/>
        <w:textAlignment w:val="baseline"/>
      </w:pPr>
      <w:r>
        <w:lastRenderedPageBreak/>
        <w:t>12.1.9. Avanso užtikrinimas, neatitinkantis šiame Sutarties poskyryje nustatytų reikalavimų, nebus priimamas.</w:t>
      </w:r>
    </w:p>
    <w:p w14:paraId="7D0655D6" w14:textId="77777777" w:rsidR="00FD36D8" w:rsidRDefault="00FD36D8" w:rsidP="00FD36D8">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717E335" w14:textId="77777777" w:rsidR="00FD36D8" w:rsidRDefault="00FD36D8" w:rsidP="00FD36D8">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6A745AD1" w14:textId="77777777" w:rsidR="00FD36D8" w:rsidRDefault="00FD36D8" w:rsidP="00FD36D8">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CCCF9CB" w14:textId="77777777" w:rsidR="00FD36D8" w:rsidRDefault="00FD36D8" w:rsidP="00FD36D8">
      <w:pPr>
        <w:tabs>
          <w:tab w:val="left" w:pos="567"/>
        </w:tabs>
        <w:spacing w:line="276" w:lineRule="auto"/>
        <w:jc w:val="both"/>
        <w:textAlignment w:val="baseline"/>
      </w:pPr>
    </w:p>
    <w:p w14:paraId="2E978982"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068312E0"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77DC4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A49DBB8"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E7EF28A" w14:textId="4B44E8B0"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w:t>
      </w:r>
      <w:r w:rsidR="00D325CD">
        <w:rPr>
          <w:rFonts w:eastAsia="Arial"/>
        </w:rPr>
        <w:t xml:space="preserve"> </w:t>
      </w:r>
      <w:r>
        <w:rPr>
          <w:rFonts w:eastAsia="Arial"/>
        </w:rPr>
        <w:t>(toliau – SABIS priemonėmis</w:t>
      </w:r>
      <w:r w:rsidR="00D325CD">
        <w:rPr>
          <w:rFonts w:eastAsia="Arial"/>
        </w:rPr>
        <w:t>)</w:t>
      </w:r>
      <w:r>
        <w:rPr>
          <w:rFonts w:eastAsia="Arial"/>
        </w:rPr>
        <w:t>.</w:t>
      </w:r>
    </w:p>
    <w:p w14:paraId="172B8A0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C5AE59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627A548"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79FC8EB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8FB572B"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D4C0D6D" w14:textId="77777777" w:rsidR="00FD36D8" w:rsidRDefault="00FD36D8" w:rsidP="00FD36D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39ABCB4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EA2B4A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2F9D559"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7A66EA"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3CADF99"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8F0BA1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61FBF19"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AF30B8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0D4396"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CE67E4D"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1881B4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8B3B5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16FB265"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1BC56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6570CBCB"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347209C"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ABACFCC"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BC297C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344AE5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2CE20B5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D8DAB2"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84AC84F"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7F38365"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404ADE9" w14:textId="77777777" w:rsidR="00FD36D8" w:rsidRDefault="00FD36D8" w:rsidP="00FD36D8">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2906C8E" w14:textId="77777777" w:rsidR="00FD36D8" w:rsidRDefault="00FD36D8" w:rsidP="00FD36D8">
      <w:pPr>
        <w:tabs>
          <w:tab w:val="left" w:pos="0"/>
          <w:tab w:val="left" w:pos="851"/>
          <w:tab w:val="left" w:pos="992"/>
          <w:tab w:val="left" w:pos="1134"/>
        </w:tabs>
        <w:spacing w:line="276" w:lineRule="auto"/>
        <w:jc w:val="both"/>
        <w:rPr>
          <w:rFonts w:eastAsia="Arial"/>
          <w:b/>
          <w:bCs/>
        </w:rPr>
      </w:pPr>
    </w:p>
    <w:p w14:paraId="39A1642B"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F8CA4A0"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949A9D" w14:textId="77777777" w:rsidR="00FD36D8" w:rsidRDefault="00FD36D8" w:rsidP="00FD36D8">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CFC690D" w14:textId="77777777" w:rsidR="00FD36D8" w:rsidRDefault="00FD36D8" w:rsidP="00FD36D8">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A5706C5" w14:textId="77777777" w:rsidR="00FD36D8" w:rsidRDefault="00FD36D8" w:rsidP="00FD36D8">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7AB6E63" w14:textId="77777777" w:rsidR="00FD36D8" w:rsidRDefault="00FD36D8" w:rsidP="00FD36D8">
      <w:pPr>
        <w:tabs>
          <w:tab w:val="left" w:pos="567"/>
        </w:tabs>
        <w:spacing w:line="276" w:lineRule="auto"/>
        <w:jc w:val="both"/>
        <w:textAlignment w:val="baseline"/>
        <w:rPr>
          <w:b/>
          <w:bCs/>
        </w:rPr>
      </w:pPr>
    </w:p>
    <w:p w14:paraId="16B695FF"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5A51CCB"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4E8AAF"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22B4DF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25BCAC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67E6B3D"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2AE4D92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86C8145"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A7F973"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819924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80CD3E2" w14:textId="77777777" w:rsidR="00FD36D8" w:rsidRDefault="00FD36D8" w:rsidP="00FD36D8">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F2939C6" w14:textId="77777777" w:rsidR="00FD36D8" w:rsidRDefault="00FD36D8" w:rsidP="00FD36D8">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B9A555F"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AC9DB7B"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7CF5B979"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p>
    <w:p w14:paraId="79D95535"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1A6D502" w14:textId="77777777" w:rsidR="00FD36D8" w:rsidRDefault="00FD36D8" w:rsidP="00FD36D8">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8465FDB"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ED81BE4"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3B2D0AC"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DFC1DF8"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6C167182"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40D6DD5" w14:textId="77777777" w:rsidR="00FD36D8" w:rsidRDefault="00FD36D8" w:rsidP="00FD36D8">
      <w:pPr>
        <w:widowControl w:val="0"/>
        <w:tabs>
          <w:tab w:val="left" w:pos="567"/>
          <w:tab w:val="left" w:pos="851"/>
          <w:tab w:val="left" w:pos="992"/>
          <w:tab w:val="left" w:pos="1134"/>
        </w:tabs>
        <w:spacing w:line="276" w:lineRule="auto"/>
        <w:ind w:firstLine="53"/>
        <w:jc w:val="both"/>
        <w:rPr>
          <w:rFonts w:eastAsia="Arial"/>
        </w:rPr>
      </w:pPr>
    </w:p>
    <w:p w14:paraId="023B438C"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69B0A0E"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DD9DC4"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4FA6182"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7BBB6D" w14:textId="77777777" w:rsidR="00FD36D8" w:rsidRDefault="00FD36D8" w:rsidP="00FD36D8">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9D22089"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36FCBC" w14:textId="77777777" w:rsidR="00FD36D8" w:rsidRDefault="00FD36D8" w:rsidP="00FD36D8">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18AB7BF"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1B8198A" w14:textId="77777777" w:rsidR="00FD36D8" w:rsidRDefault="00FD36D8" w:rsidP="00FD36D8">
      <w:pPr>
        <w:widowControl w:val="0"/>
        <w:tabs>
          <w:tab w:val="left" w:pos="567"/>
          <w:tab w:val="left" w:pos="851"/>
          <w:tab w:val="left" w:pos="992"/>
          <w:tab w:val="left" w:pos="1134"/>
        </w:tabs>
        <w:spacing w:line="276" w:lineRule="auto"/>
        <w:jc w:val="both"/>
        <w:rPr>
          <w:rFonts w:eastAsia="Arial"/>
          <w:b/>
          <w:bCs/>
        </w:rPr>
      </w:pPr>
    </w:p>
    <w:p w14:paraId="3EB8A66A"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CD4FDE9"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21D9F79"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57BB7E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64AF5AE"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4BFE91C"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15E82EF"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D1C14C" w14:textId="77777777" w:rsidR="00FD36D8" w:rsidRDefault="00FD36D8" w:rsidP="00FD36D8">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6F15C79"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4755BF6"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7555A336"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1634D51"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99A22A0"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2F13E3"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E1ADB69"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7600D03" w14:textId="77777777" w:rsidR="00FD36D8" w:rsidRDefault="00FD36D8" w:rsidP="00FD36D8">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ADFD29B" w14:textId="77777777" w:rsidR="00FD36D8" w:rsidRDefault="00FD36D8" w:rsidP="00FD36D8">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79F45B9" w14:textId="77777777" w:rsidR="00FD36D8" w:rsidRDefault="00FD36D8" w:rsidP="00FD36D8">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44293A3" w14:textId="77777777" w:rsidR="00FD36D8" w:rsidRDefault="00FD36D8" w:rsidP="00FD36D8">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926AE5A" w14:textId="77777777" w:rsidR="00FD36D8" w:rsidRDefault="00FD36D8" w:rsidP="00FD36D8">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BFBA03D" w14:textId="77777777" w:rsidR="00FD36D8" w:rsidRDefault="00FD36D8" w:rsidP="00FD36D8">
      <w:pPr>
        <w:tabs>
          <w:tab w:val="left" w:pos="567"/>
        </w:tabs>
        <w:spacing w:line="276" w:lineRule="auto"/>
        <w:jc w:val="both"/>
        <w:textAlignment w:val="baseline"/>
      </w:pPr>
      <w:r>
        <w:t>21.2.4. ne dėl Pirkėjo kaltės vėluoja kitos Pirkėjo pirkimo sutarties, turinčios tiesioginės įtakos šiai Sutarčiai, vykdymas;</w:t>
      </w:r>
    </w:p>
    <w:p w14:paraId="2F3F336E" w14:textId="77777777" w:rsidR="00FD36D8" w:rsidRDefault="00FD36D8" w:rsidP="00FD36D8">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26A4D2C3" w14:textId="77777777" w:rsidR="00FD36D8" w:rsidRDefault="00FD36D8" w:rsidP="00FD36D8">
      <w:pPr>
        <w:tabs>
          <w:tab w:val="left" w:pos="567"/>
        </w:tabs>
        <w:spacing w:line="276" w:lineRule="auto"/>
        <w:jc w:val="both"/>
        <w:textAlignment w:val="baseline"/>
      </w:pPr>
      <w:r>
        <w:t>21.2.6. pasikeitus galiojančiam teisės aktui ar įsigaliojus naujam teisės aktui, kuris turi įtakos šios Sutarties vykdymui;</w:t>
      </w:r>
    </w:p>
    <w:p w14:paraId="1C36477A" w14:textId="77777777" w:rsidR="00FD36D8" w:rsidRDefault="00FD36D8" w:rsidP="00FD36D8">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960D57B" w14:textId="77777777" w:rsidR="00FD36D8" w:rsidRDefault="00FD36D8" w:rsidP="00FD36D8">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2EAB86F" w14:textId="77777777" w:rsidR="00FD36D8" w:rsidRDefault="00FD36D8" w:rsidP="00FD36D8">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1B2519E" w14:textId="77777777" w:rsidR="00FD36D8" w:rsidRDefault="00FD36D8" w:rsidP="00FD36D8">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0F1E553" w14:textId="77777777" w:rsidR="00FD36D8" w:rsidRDefault="00FD36D8" w:rsidP="00FD36D8">
      <w:pPr>
        <w:tabs>
          <w:tab w:val="left" w:pos="567"/>
        </w:tabs>
        <w:spacing w:line="276" w:lineRule="auto"/>
        <w:jc w:val="both"/>
        <w:textAlignment w:val="baseline"/>
      </w:pPr>
      <w:r>
        <w:t>21.5. Sutartinių įsipareigojimų vykdymas gali būti stabdomas tik Sutarties galiojimo laikotarpiu tokia tvarka:</w:t>
      </w:r>
    </w:p>
    <w:p w14:paraId="0AF79392" w14:textId="77777777" w:rsidR="00FD36D8" w:rsidRDefault="00FD36D8" w:rsidP="00FD36D8">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6E5099A" w14:textId="77777777" w:rsidR="00FD36D8" w:rsidRDefault="00FD36D8" w:rsidP="00FD36D8">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BAE3050" w14:textId="77777777" w:rsidR="00FD36D8" w:rsidRDefault="00FD36D8" w:rsidP="00FD36D8">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4803EF5" w14:textId="77777777" w:rsidR="00FD36D8" w:rsidRDefault="00FD36D8" w:rsidP="00FD36D8">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FC2B4C" w14:textId="77777777" w:rsidR="00FD36D8" w:rsidRDefault="00FD36D8" w:rsidP="00FD36D8">
      <w:pPr>
        <w:spacing w:line="276" w:lineRule="auto"/>
        <w:jc w:val="both"/>
      </w:pPr>
      <w:r>
        <w:t>21.7. Sutartinių įsipareigojimų vykdymas sustabdomas ne ilgesniam kaip konkrečios, pagrįstos aplinkybės egzistavimo laikotarpiui.</w:t>
      </w:r>
    </w:p>
    <w:p w14:paraId="2315EAD6" w14:textId="77777777" w:rsidR="00FD36D8" w:rsidRDefault="00FD36D8" w:rsidP="00FD36D8">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ADEE09F" w14:textId="77777777" w:rsidR="00FD36D8" w:rsidRDefault="00FD36D8" w:rsidP="00FD36D8">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35BF52C" w14:textId="77777777" w:rsidR="00FD36D8" w:rsidRDefault="00FD36D8" w:rsidP="00FD36D8">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9D988C7" w14:textId="77777777" w:rsidR="00FD36D8" w:rsidRDefault="00FD36D8" w:rsidP="00FD36D8">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961146F" w14:textId="77777777" w:rsidR="00FD36D8" w:rsidRDefault="00FD36D8" w:rsidP="00FD36D8">
      <w:pPr>
        <w:tabs>
          <w:tab w:val="left" w:pos="567"/>
        </w:tabs>
        <w:spacing w:line="276" w:lineRule="auto"/>
        <w:jc w:val="both"/>
        <w:textAlignment w:val="baseline"/>
        <w:rPr>
          <w:b/>
          <w:bCs/>
        </w:rPr>
      </w:pPr>
    </w:p>
    <w:p w14:paraId="3C59AD82"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7621D21"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047113" w14:textId="77777777" w:rsidR="00FD36D8" w:rsidRDefault="00FD36D8" w:rsidP="00FD36D8">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772C9EE" w14:textId="77777777" w:rsidR="00FD36D8" w:rsidRDefault="00FD36D8" w:rsidP="00FD36D8">
      <w:pPr>
        <w:tabs>
          <w:tab w:val="left" w:pos="567"/>
          <w:tab w:val="left" w:pos="851"/>
          <w:tab w:val="left" w:pos="992"/>
          <w:tab w:val="left" w:pos="1134"/>
        </w:tabs>
        <w:spacing w:line="276" w:lineRule="auto"/>
        <w:jc w:val="both"/>
        <w:rPr>
          <w:rFonts w:eastAsia="Cambria"/>
          <w:b/>
          <w:bCs/>
        </w:rPr>
      </w:pPr>
    </w:p>
    <w:p w14:paraId="19B99C1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0A6A030"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35C05E4" w14:textId="77777777" w:rsidR="00FD36D8" w:rsidRDefault="00FD36D8" w:rsidP="00FD36D8">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C5AB500" w14:textId="77777777" w:rsidR="00FD36D8" w:rsidRDefault="00FD36D8" w:rsidP="00FD36D8">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EDE96AE" w14:textId="77777777" w:rsidR="00FD36D8" w:rsidRDefault="00FD36D8" w:rsidP="00FD36D8">
      <w:pPr>
        <w:tabs>
          <w:tab w:val="left" w:pos="567"/>
        </w:tabs>
        <w:spacing w:line="276" w:lineRule="auto"/>
        <w:jc w:val="both"/>
        <w:textAlignment w:val="baseline"/>
        <w:rPr>
          <w:b/>
          <w:bCs/>
        </w:rPr>
      </w:pPr>
    </w:p>
    <w:p w14:paraId="4C4772EB"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C1075D0"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84A19A" w14:textId="77777777" w:rsidR="00FD36D8" w:rsidRDefault="00FD36D8" w:rsidP="00FD36D8">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138604B" w14:textId="77777777" w:rsidR="00FD36D8" w:rsidRDefault="00FD36D8" w:rsidP="00FD36D8">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7AD304CB" w14:textId="77777777" w:rsidR="00FD36D8" w:rsidRDefault="00FD36D8" w:rsidP="00FD36D8">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C6BE100" w14:textId="77777777" w:rsidR="00FD36D8" w:rsidRDefault="00FD36D8" w:rsidP="00FD36D8">
      <w:pPr>
        <w:tabs>
          <w:tab w:val="left" w:pos="567"/>
        </w:tabs>
        <w:spacing w:line="276" w:lineRule="auto"/>
        <w:jc w:val="both"/>
      </w:pPr>
      <w:r>
        <w:t>22.2.2.2. Tiekėjo padėtis pasikeičia ir jis atitinka pirkimo dokumentuose nustatytą pašalinimo pagrindą;</w:t>
      </w:r>
    </w:p>
    <w:p w14:paraId="21A37D37" w14:textId="77777777" w:rsidR="00FD36D8" w:rsidRDefault="00FD36D8" w:rsidP="00FD36D8">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8077402" w14:textId="77777777" w:rsidR="00FD36D8" w:rsidRDefault="00FD36D8" w:rsidP="00FD36D8">
      <w:pPr>
        <w:tabs>
          <w:tab w:val="left" w:pos="567"/>
        </w:tabs>
        <w:spacing w:line="276" w:lineRule="auto"/>
        <w:jc w:val="both"/>
        <w:textAlignment w:val="baseline"/>
      </w:pPr>
      <w:r>
        <w:t>22.2.2.4. Pirkėjas nusprendžia nebevykdyti veiklos, kurios vykdymui Sutartimi įsigyjamos Paslaugos ir Sutarties poreikis išnyksta;</w:t>
      </w:r>
    </w:p>
    <w:p w14:paraId="70FA4013" w14:textId="77777777" w:rsidR="00FD36D8" w:rsidRDefault="00FD36D8" w:rsidP="00FD36D8">
      <w:pPr>
        <w:tabs>
          <w:tab w:val="left" w:pos="567"/>
        </w:tabs>
        <w:spacing w:line="276" w:lineRule="auto"/>
        <w:jc w:val="both"/>
        <w:textAlignment w:val="baseline"/>
      </w:pPr>
      <w:r>
        <w:t>22.2.2.5. Pirkėjo valdymo organas priima sprendimą, dėl kurio Sutarties poreikis išnyksta;</w:t>
      </w:r>
    </w:p>
    <w:p w14:paraId="4B790074" w14:textId="77777777" w:rsidR="00FD36D8" w:rsidRDefault="00FD36D8" w:rsidP="00FD36D8">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7C133D2D" w14:textId="77777777" w:rsidR="00FD36D8" w:rsidRDefault="00FD36D8" w:rsidP="00FD36D8">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91EDBCA" w14:textId="77777777" w:rsidR="00FD36D8" w:rsidRDefault="00FD36D8" w:rsidP="00FD36D8">
      <w:pPr>
        <w:tabs>
          <w:tab w:val="left" w:pos="567"/>
        </w:tabs>
        <w:spacing w:line="276" w:lineRule="auto"/>
        <w:jc w:val="both"/>
        <w:textAlignment w:val="baseline"/>
      </w:pPr>
      <w:r>
        <w:t xml:space="preserve">22.2.2.8. nebelieka perkamų </w:t>
      </w:r>
      <w:r>
        <w:rPr>
          <w:rFonts w:eastAsia="Arial"/>
        </w:rPr>
        <w:t>Paslaugų</w:t>
      </w:r>
      <w:r>
        <w:t xml:space="preserve"> poreikio;</w:t>
      </w:r>
    </w:p>
    <w:p w14:paraId="7FE29258" w14:textId="77777777" w:rsidR="00FD36D8" w:rsidRDefault="00FD36D8" w:rsidP="00FD36D8">
      <w:pPr>
        <w:tabs>
          <w:tab w:val="left" w:pos="567"/>
        </w:tabs>
        <w:spacing w:line="276" w:lineRule="auto"/>
        <w:jc w:val="both"/>
        <w:textAlignment w:val="baseline"/>
      </w:pPr>
      <w:r>
        <w:t>22.2.2.9. Pirkėjas iš pirkimų priežiūrą atliekančių institucijų gauna nurodymą ar rekomendaciją nutraukti Sutartį;</w:t>
      </w:r>
    </w:p>
    <w:p w14:paraId="3215427D" w14:textId="77777777" w:rsidR="00FD36D8" w:rsidRDefault="00FD36D8" w:rsidP="00FD36D8">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4A48D73" w14:textId="77777777" w:rsidR="00FD36D8" w:rsidRDefault="00FD36D8" w:rsidP="00FD36D8">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7D35F06" w14:textId="77777777" w:rsidR="00FD36D8" w:rsidRDefault="00FD36D8" w:rsidP="00FD36D8">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2F158E6" w14:textId="77777777" w:rsidR="00FD36D8" w:rsidRDefault="00FD36D8" w:rsidP="00FD36D8">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EC42B9" w14:textId="77777777" w:rsidR="00FD36D8" w:rsidRDefault="00FD36D8" w:rsidP="00FD36D8">
      <w:pPr>
        <w:tabs>
          <w:tab w:val="left" w:pos="567"/>
        </w:tabs>
        <w:spacing w:line="276" w:lineRule="auto"/>
        <w:jc w:val="both"/>
        <w:textAlignment w:val="baseline"/>
        <w:rPr>
          <w:iCs/>
        </w:rPr>
      </w:pPr>
      <w:r>
        <w:rPr>
          <w:iCs/>
        </w:rPr>
        <w:t>22.2.2.14. paaiškėja VPĮ 37 straipsnio 8 dalyje ir (ar) 47 straipsnio 8 dalyje nurodytos aplinkybės.</w:t>
      </w:r>
    </w:p>
    <w:p w14:paraId="55C8A4DF" w14:textId="77777777" w:rsidR="00FD36D8" w:rsidRDefault="00FD36D8" w:rsidP="00FD36D8">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D69EDFC" w14:textId="77777777" w:rsidR="00FD36D8" w:rsidRDefault="00FD36D8" w:rsidP="00FD36D8">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DB9066" w14:textId="77777777" w:rsidR="00FD36D8" w:rsidRDefault="00FD36D8" w:rsidP="00FD36D8">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93F6735" w14:textId="15325D89" w:rsidR="00FD36D8" w:rsidRDefault="00FD36D8" w:rsidP="00FD36D8">
      <w:pPr>
        <w:tabs>
          <w:tab w:val="left" w:pos="567"/>
        </w:tabs>
        <w:spacing w:line="276" w:lineRule="auto"/>
        <w:jc w:val="both"/>
        <w:textAlignment w:val="baseline"/>
      </w:pPr>
      <w:r>
        <w:t>22.2.</w:t>
      </w:r>
      <w:r w:rsidR="0058221F">
        <w:t>6</w:t>
      </w:r>
      <w:r>
        <w:t>. Sutartis laikoma nutraukta kitą dieną po to, kai pasibaigia įspėjimo apie Sutarties nutraukimą terminas.</w:t>
      </w:r>
    </w:p>
    <w:p w14:paraId="60672109" w14:textId="483B0A9D" w:rsidR="00FD36D8" w:rsidRDefault="00FD36D8" w:rsidP="00FD36D8">
      <w:pPr>
        <w:tabs>
          <w:tab w:val="left" w:pos="567"/>
        </w:tabs>
        <w:spacing w:line="276" w:lineRule="auto"/>
        <w:jc w:val="both"/>
        <w:textAlignment w:val="baseline"/>
      </w:pPr>
      <w:r>
        <w:t>22.2.</w:t>
      </w:r>
      <w:r w:rsidR="0058221F">
        <w:t>7</w:t>
      </w:r>
      <w:r>
        <w:t>.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F6B4CBB" w14:textId="77777777" w:rsidR="00FD36D8" w:rsidRDefault="00FD36D8" w:rsidP="00FD36D8">
      <w:pPr>
        <w:tabs>
          <w:tab w:val="left" w:pos="567"/>
        </w:tabs>
        <w:spacing w:line="276" w:lineRule="auto"/>
        <w:jc w:val="both"/>
        <w:textAlignment w:val="baseline"/>
        <w:rPr>
          <w:b/>
          <w:bCs/>
        </w:rPr>
      </w:pPr>
    </w:p>
    <w:p w14:paraId="026B8272"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1780117" w14:textId="77777777" w:rsidR="00FD36D8" w:rsidRDefault="00FD36D8" w:rsidP="00FD36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CEB99C" w14:textId="77777777" w:rsidR="00FD36D8" w:rsidRDefault="00FD36D8" w:rsidP="00FD36D8">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CB34F97" w14:textId="77777777" w:rsidR="00FD36D8" w:rsidRDefault="00FD36D8" w:rsidP="00FD36D8">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6013D5B" w14:textId="77777777" w:rsidR="00FD36D8" w:rsidRDefault="00FD36D8" w:rsidP="00FD36D8">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89B9C4E" w14:textId="77777777" w:rsidR="00FD36D8" w:rsidRDefault="00FD36D8" w:rsidP="00FD36D8">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4C84AC8" w14:textId="77777777" w:rsidR="00FD36D8" w:rsidRDefault="00FD36D8" w:rsidP="00FD36D8">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2E9AA74" w14:textId="77777777" w:rsidR="00FD36D8" w:rsidRDefault="00FD36D8" w:rsidP="00FD36D8">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93D0F24" w14:textId="77777777" w:rsidR="00FD36D8" w:rsidRDefault="00FD36D8" w:rsidP="00FD36D8">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767A9A3D" w14:textId="77777777" w:rsidR="00FD36D8" w:rsidRDefault="00FD36D8" w:rsidP="00FD36D8">
      <w:pPr>
        <w:tabs>
          <w:tab w:val="left" w:pos="567"/>
        </w:tabs>
        <w:spacing w:line="276" w:lineRule="auto"/>
        <w:jc w:val="both"/>
        <w:textAlignment w:val="baseline"/>
      </w:pPr>
      <w:r>
        <w:t>22.3.6. Sutartis laikoma nutraukta kitą dieną po to, kai pasibaigia įspėjimo apie Sutarties nutraukimą terminas.</w:t>
      </w:r>
    </w:p>
    <w:p w14:paraId="587BFEE9" w14:textId="77777777" w:rsidR="00FD36D8" w:rsidRDefault="00FD36D8" w:rsidP="00FD36D8">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7EF0816" w14:textId="77777777" w:rsidR="00FD36D8" w:rsidRDefault="00FD36D8" w:rsidP="00FD36D8">
      <w:pPr>
        <w:tabs>
          <w:tab w:val="left" w:pos="567"/>
        </w:tabs>
        <w:spacing w:line="276" w:lineRule="auto"/>
        <w:jc w:val="both"/>
        <w:textAlignment w:val="baseline"/>
        <w:rPr>
          <w:b/>
          <w:bCs/>
        </w:rPr>
      </w:pPr>
    </w:p>
    <w:p w14:paraId="18160CD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20F817BC" w14:textId="77777777" w:rsidR="00FD36D8" w:rsidRDefault="00FD36D8" w:rsidP="00FD36D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B34988" w14:textId="77777777" w:rsidR="00FD36D8" w:rsidRDefault="00FD36D8" w:rsidP="00FD36D8">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18D620" w14:textId="77777777" w:rsidR="00FD36D8" w:rsidRDefault="00FD36D8" w:rsidP="00FD36D8">
      <w:pPr>
        <w:tabs>
          <w:tab w:val="left" w:pos="567"/>
        </w:tabs>
        <w:spacing w:line="276" w:lineRule="auto"/>
        <w:jc w:val="both"/>
        <w:textAlignment w:val="baseline"/>
      </w:pPr>
      <w:r>
        <w:t>22.4.2. Nutraukus Sutartį, Šalys privalo:</w:t>
      </w:r>
    </w:p>
    <w:p w14:paraId="70DB5CCB" w14:textId="77777777" w:rsidR="00FD36D8" w:rsidRDefault="00FD36D8" w:rsidP="00FD36D8">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A83C96A" w14:textId="77777777" w:rsidR="00FD36D8" w:rsidRDefault="00FD36D8" w:rsidP="00FD36D8">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CD2B01E" w14:textId="77777777" w:rsidR="00FD36D8" w:rsidRDefault="00FD36D8" w:rsidP="00FD36D8">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9BB22BF" w14:textId="77777777" w:rsidR="00FD36D8" w:rsidRDefault="00FD36D8" w:rsidP="00FD36D8">
      <w:pPr>
        <w:tabs>
          <w:tab w:val="left" w:pos="567"/>
        </w:tabs>
        <w:spacing w:line="276" w:lineRule="auto"/>
        <w:jc w:val="both"/>
        <w:textAlignment w:val="baseline"/>
        <w:rPr>
          <w:b/>
          <w:bCs/>
        </w:rPr>
      </w:pPr>
    </w:p>
    <w:p w14:paraId="7B30EDE6"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F237BB4"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F4D78A4" w14:textId="77777777" w:rsidR="00FD36D8" w:rsidRDefault="00FD36D8" w:rsidP="00FD36D8">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4A19F3A9" w14:textId="77777777" w:rsidR="00FD36D8" w:rsidRDefault="00FD36D8" w:rsidP="00FD36D8">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0A56A31" w14:textId="77777777" w:rsidR="00FD36D8" w:rsidRDefault="00FD36D8" w:rsidP="00FD36D8">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7C4CC" w14:textId="77777777" w:rsidR="00FD36D8" w:rsidRDefault="00FD36D8" w:rsidP="00FD36D8">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A75AEA3" w14:textId="77777777" w:rsidR="00FD36D8" w:rsidRDefault="00FD36D8" w:rsidP="00FD36D8">
      <w:pPr>
        <w:spacing w:line="276" w:lineRule="auto"/>
        <w:jc w:val="both"/>
      </w:pPr>
      <w:r>
        <w:t>23.1.4. Šalys sudarė rašytinį Susitarimą prie Sutarties dėl prekių keitimo.</w:t>
      </w:r>
    </w:p>
    <w:p w14:paraId="5FB9659A" w14:textId="77777777" w:rsidR="00FD36D8" w:rsidRDefault="00FD36D8" w:rsidP="00FD36D8">
      <w:pPr>
        <w:spacing w:line="276" w:lineRule="auto"/>
        <w:jc w:val="both"/>
      </w:pPr>
      <w:r>
        <w:t>23.2. Šiame Bendrųjų sąlygų skyriuje nurodytu atveju prekės turi būti pristatytos už ne didesnę nei pasiūlyme nurodytą kainą.</w:t>
      </w:r>
    </w:p>
    <w:p w14:paraId="667B9C3C"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F259B17"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0BB8D68"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62CB6A2" w14:textId="77777777" w:rsidR="00FD36D8" w:rsidRDefault="00FD36D8" w:rsidP="00FD36D8">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C673540" w14:textId="77777777" w:rsidR="00FD36D8" w:rsidRDefault="00FD36D8" w:rsidP="00FD36D8">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72AE44" w14:textId="77777777" w:rsidR="00FD36D8" w:rsidRDefault="00FD36D8" w:rsidP="00FD36D8">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094549F" w14:textId="77777777" w:rsidR="00FD36D8" w:rsidRDefault="00FD36D8" w:rsidP="00FD36D8">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57F4383" w14:textId="77777777" w:rsidR="00FD36D8" w:rsidRDefault="00FD36D8" w:rsidP="00FD36D8">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E4DB3DB" w14:textId="77777777" w:rsidR="00FD36D8" w:rsidRDefault="00FD36D8" w:rsidP="00FD36D8">
      <w:pPr>
        <w:widowControl w:val="0"/>
        <w:tabs>
          <w:tab w:val="left" w:pos="0"/>
          <w:tab w:val="left" w:pos="851"/>
          <w:tab w:val="left" w:pos="992"/>
          <w:tab w:val="left" w:pos="1134"/>
        </w:tabs>
        <w:spacing w:line="276" w:lineRule="auto"/>
        <w:jc w:val="both"/>
        <w:rPr>
          <w:rFonts w:eastAsia="Arial"/>
          <w:b/>
          <w:bCs/>
        </w:rPr>
      </w:pPr>
    </w:p>
    <w:p w14:paraId="05F9CC67"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B233800" w14:textId="77777777" w:rsidR="00FD36D8" w:rsidRDefault="00FD36D8" w:rsidP="00FD36D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12834C2" w14:textId="77777777" w:rsidR="00FD36D8" w:rsidRDefault="00FD36D8" w:rsidP="00FD36D8">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E7CF1BC" w14:textId="77777777" w:rsidR="00FD36D8" w:rsidRDefault="00FD36D8" w:rsidP="00FD36D8">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A528B7F" w14:textId="77777777" w:rsidR="00FD36D8" w:rsidRDefault="00FD36D8" w:rsidP="00FD36D8">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BBE4495" w14:textId="77777777" w:rsidR="00FD36D8" w:rsidRDefault="00FD36D8" w:rsidP="00FD36D8">
      <w:pPr>
        <w:widowControl w:val="0"/>
        <w:tabs>
          <w:tab w:val="left" w:pos="426"/>
          <w:tab w:val="left" w:pos="567"/>
          <w:tab w:val="left" w:pos="709"/>
          <w:tab w:val="left" w:pos="851"/>
          <w:tab w:val="left" w:pos="992"/>
          <w:tab w:val="left" w:pos="1134"/>
        </w:tabs>
        <w:spacing w:line="276" w:lineRule="auto"/>
        <w:jc w:val="both"/>
        <w:rPr>
          <w:rFonts w:eastAsia="Arial"/>
        </w:rPr>
      </w:pPr>
    </w:p>
    <w:p w14:paraId="6D59B981" w14:textId="77777777" w:rsidR="00FD36D8" w:rsidRDefault="00FD36D8" w:rsidP="00FD36D8">
      <w:pPr>
        <w:spacing w:line="276" w:lineRule="auto"/>
        <w:jc w:val="center"/>
      </w:pPr>
      <w:r w:rsidRPr="00AD13BC">
        <w:t>__________</w:t>
      </w:r>
    </w:p>
    <w:p w14:paraId="4B690FB4" w14:textId="77777777" w:rsidR="00FD36D8" w:rsidRDefault="00FD36D8">
      <w:pPr>
        <w:tabs>
          <w:tab w:val="left" w:pos="5400"/>
        </w:tabs>
        <w:jc w:val="center"/>
        <w:textAlignment w:val="center"/>
      </w:pPr>
    </w:p>
    <w:sectPr w:rsidR="00FD36D8">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F721" w14:textId="77777777" w:rsidR="008D6D67" w:rsidRDefault="008D6D67">
      <w:pPr>
        <w:rPr>
          <w:sz w:val="20"/>
        </w:rPr>
      </w:pPr>
      <w:r>
        <w:rPr>
          <w:sz w:val="20"/>
        </w:rPr>
        <w:separator/>
      </w:r>
    </w:p>
  </w:endnote>
  <w:endnote w:type="continuationSeparator" w:id="0">
    <w:p w14:paraId="5A9E82D2" w14:textId="77777777" w:rsidR="008D6D67" w:rsidRDefault="008D6D67">
      <w:pPr>
        <w:rPr>
          <w:sz w:val="20"/>
        </w:rPr>
      </w:pPr>
      <w:r>
        <w:rPr>
          <w:sz w:val="20"/>
        </w:rPr>
        <w:continuationSeparator/>
      </w:r>
    </w:p>
  </w:endnote>
  <w:endnote w:type="continuationNotice" w:id="1">
    <w:p w14:paraId="38DF7E7F" w14:textId="77777777" w:rsidR="008D6D67" w:rsidRDefault="008D6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6DC07" w14:textId="77777777" w:rsidR="008D6D67" w:rsidRDefault="008D6D67">
      <w:pPr>
        <w:rPr>
          <w:sz w:val="20"/>
        </w:rPr>
      </w:pPr>
      <w:r>
        <w:rPr>
          <w:sz w:val="20"/>
        </w:rPr>
        <w:separator/>
      </w:r>
    </w:p>
  </w:footnote>
  <w:footnote w:type="continuationSeparator" w:id="0">
    <w:p w14:paraId="203D7FA3" w14:textId="77777777" w:rsidR="008D6D67" w:rsidRDefault="008D6D67">
      <w:pPr>
        <w:rPr>
          <w:sz w:val="20"/>
        </w:rPr>
      </w:pPr>
      <w:r>
        <w:rPr>
          <w:sz w:val="20"/>
        </w:rPr>
        <w:continuationSeparator/>
      </w:r>
    </w:p>
  </w:footnote>
  <w:footnote w:type="continuationNotice" w:id="1">
    <w:p w14:paraId="744719C3" w14:textId="77777777" w:rsidR="008D6D67" w:rsidRDefault="008D6D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AAC"/>
    <w:rsid w:val="00027B83"/>
    <w:rsid w:val="00034693"/>
    <w:rsid w:val="00064093"/>
    <w:rsid w:val="000A2B99"/>
    <w:rsid w:val="000B0897"/>
    <w:rsid w:val="001449CF"/>
    <w:rsid w:val="001975F7"/>
    <w:rsid w:val="001E1D86"/>
    <w:rsid w:val="001F1970"/>
    <w:rsid w:val="0024342D"/>
    <w:rsid w:val="00273F90"/>
    <w:rsid w:val="002B0CE9"/>
    <w:rsid w:val="002B1201"/>
    <w:rsid w:val="002C11B0"/>
    <w:rsid w:val="00322E2F"/>
    <w:rsid w:val="003548AA"/>
    <w:rsid w:val="00396253"/>
    <w:rsid w:val="003A3469"/>
    <w:rsid w:val="003A79D2"/>
    <w:rsid w:val="003B0039"/>
    <w:rsid w:val="00402199"/>
    <w:rsid w:val="00437ACD"/>
    <w:rsid w:val="00444E35"/>
    <w:rsid w:val="004835CF"/>
    <w:rsid w:val="00483A11"/>
    <w:rsid w:val="004907C6"/>
    <w:rsid w:val="004A4F4E"/>
    <w:rsid w:val="004A6802"/>
    <w:rsid w:val="004C641C"/>
    <w:rsid w:val="00545279"/>
    <w:rsid w:val="0056588C"/>
    <w:rsid w:val="0058221F"/>
    <w:rsid w:val="00643F0E"/>
    <w:rsid w:val="00653291"/>
    <w:rsid w:val="00686CA5"/>
    <w:rsid w:val="006C79AA"/>
    <w:rsid w:val="006F0803"/>
    <w:rsid w:val="006F5143"/>
    <w:rsid w:val="0071232F"/>
    <w:rsid w:val="007407F2"/>
    <w:rsid w:val="00745D97"/>
    <w:rsid w:val="007621BC"/>
    <w:rsid w:val="007969C1"/>
    <w:rsid w:val="007A65CC"/>
    <w:rsid w:val="007A75C6"/>
    <w:rsid w:val="007D5A4D"/>
    <w:rsid w:val="0083118A"/>
    <w:rsid w:val="00831196"/>
    <w:rsid w:val="008446AC"/>
    <w:rsid w:val="00851C81"/>
    <w:rsid w:val="00854F3A"/>
    <w:rsid w:val="00872411"/>
    <w:rsid w:val="00881EE0"/>
    <w:rsid w:val="008D4CC7"/>
    <w:rsid w:val="008D6D67"/>
    <w:rsid w:val="00900050"/>
    <w:rsid w:val="00930878"/>
    <w:rsid w:val="00944AF3"/>
    <w:rsid w:val="009479DA"/>
    <w:rsid w:val="00951D02"/>
    <w:rsid w:val="009728BC"/>
    <w:rsid w:val="009C72F5"/>
    <w:rsid w:val="009D5D83"/>
    <w:rsid w:val="009F5B15"/>
    <w:rsid w:val="00A043B9"/>
    <w:rsid w:val="00A74B3B"/>
    <w:rsid w:val="00A909FB"/>
    <w:rsid w:val="00AB2B51"/>
    <w:rsid w:val="00AB7D2F"/>
    <w:rsid w:val="00AE5350"/>
    <w:rsid w:val="00AF7ED8"/>
    <w:rsid w:val="00B01819"/>
    <w:rsid w:val="00B06F2E"/>
    <w:rsid w:val="00B177B6"/>
    <w:rsid w:val="00B46F6F"/>
    <w:rsid w:val="00B47461"/>
    <w:rsid w:val="00BA6660"/>
    <w:rsid w:val="00BC0EA2"/>
    <w:rsid w:val="00BD3CCF"/>
    <w:rsid w:val="00C01F9E"/>
    <w:rsid w:val="00C069A2"/>
    <w:rsid w:val="00C13C57"/>
    <w:rsid w:val="00C30423"/>
    <w:rsid w:val="00C57833"/>
    <w:rsid w:val="00C74FA2"/>
    <w:rsid w:val="00CB7772"/>
    <w:rsid w:val="00CC61B8"/>
    <w:rsid w:val="00CD39B7"/>
    <w:rsid w:val="00D11A41"/>
    <w:rsid w:val="00D27215"/>
    <w:rsid w:val="00D325CD"/>
    <w:rsid w:val="00D90519"/>
    <w:rsid w:val="00DA25CC"/>
    <w:rsid w:val="00DA4020"/>
    <w:rsid w:val="00DA4E0C"/>
    <w:rsid w:val="00DB7181"/>
    <w:rsid w:val="00DE07D6"/>
    <w:rsid w:val="00DF30D6"/>
    <w:rsid w:val="00E14BC0"/>
    <w:rsid w:val="00E32614"/>
    <w:rsid w:val="00F17C84"/>
    <w:rsid w:val="00F37DD7"/>
    <w:rsid w:val="00F52616"/>
    <w:rsid w:val="00F60BD9"/>
    <w:rsid w:val="00FB228F"/>
    <w:rsid w:val="00FD36D8"/>
    <w:rsid w:val="0DB960DC"/>
    <w:rsid w:val="11296B98"/>
    <w:rsid w:val="16B78E75"/>
    <w:rsid w:val="1F14EFB2"/>
    <w:rsid w:val="1FAA178F"/>
    <w:rsid w:val="3A76BB7B"/>
    <w:rsid w:val="402FA991"/>
    <w:rsid w:val="4C2D5598"/>
    <w:rsid w:val="50833C1F"/>
    <w:rsid w:val="5C580866"/>
    <w:rsid w:val="634BEA5D"/>
    <w:rsid w:val="68BA2B87"/>
    <w:rsid w:val="690053DF"/>
    <w:rsid w:val="69E9F13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B40A4A8-FF63-410C-A9B0-67868A0F8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014AAC"/>
    <w:rPr>
      <w:strike w:val="0"/>
      <w:dstrike w:val="0"/>
      <w:color w:val="auto"/>
      <w:u w:val="none"/>
      <w:effect w:val="none"/>
    </w:rPr>
  </w:style>
  <w:style w:type="character" w:customStyle="1" w:styleId="CommentReference1">
    <w:name w:val="Comment Reference1"/>
    <w:basedOn w:val="Numatytasispastraiposriftas"/>
    <w:semiHidden/>
    <w:unhideWhenUsed/>
    <w:rsid w:val="00C069A2"/>
    <w:rPr>
      <w:sz w:val="16"/>
      <w:szCs w:val="16"/>
    </w:rPr>
  </w:style>
  <w:style w:type="paragraph" w:customStyle="1" w:styleId="CommentText1">
    <w:name w:val="Comment Text1"/>
    <w:basedOn w:val="prastasis"/>
    <w:link w:val="CommentTextChar"/>
    <w:unhideWhenUsed/>
    <w:rsid w:val="00C069A2"/>
    <w:rPr>
      <w:sz w:val="20"/>
    </w:rPr>
  </w:style>
  <w:style w:type="character" w:customStyle="1" w:styleId="CommentTextChar">
    <w:name w:val="Comment Text Char"/>
    <w:basedOn w:val="Numatytasispastraiposriftas"/>
    <w:link w:val="CommentText1"/>
    <w:rsid w:val="00C069A2"/>
    <w:rPr>
      <w:sz w:val="20"/>
    </w:rPr>
  </w:style>
  <w:style w:type="paragraph" w:customStyle="1" w:styleId="CommentSubject1">
    <w:name w:val="Comment Subject1"/>
    <w:basedOn w:val="CommentText1"/>
    <w:next w:val="CommentText1"/>
    <w:link w:val="CommentSubjectChar"/>
    <w:semiHidden/>
    <w:unhideWhenUsed/>
    <w:rsid w:val="00C069A2"/>
    <w:rPr>
      <w:b/>
      <w:bCs/>
    </w:rPr>
  </w:style>
  <w:style w:type="character" w:customStyle="1" w:styleId="CommentSubjectChar">
    <w:name w:val="Comment Subject Char"/>
    <w:basedOn w:val="CommentTextChar"/>
    <w:link w:val="CommentSubject1"/>
    <w:semiHidden/>
    <w:rsid w:val="00C069A2"/>
    <w:rPr>
      <w:b/>
      <w:bCs/>
      <w:sz w:val="20"/>
    </w:rPr>
  </w:style>
  <w:style w:type="paragraph" w:styleId="Pataisymai">
    <w:name w:val="Revision"/>
    <w:hidden/>
    <w:semiHidden/>
    <w:rsid w:val="00BA6660"/>
  </w:style>
  <w:style w:type="paragraph" w:styleId="Komentarotekstas">
    <w:name w:val="annotation text"/>
    <w:basedOn w:val="prastasis"/>
    <w:link w:val="KomentarotekstasDiagrama"/>
    <w:semiHidden/>
    <w:unhideWhenUsed/>
    <w:rPr>
      <w:sz w:val="20"/>
    </w:rPr>
  </w:style>
  <w:style w:type="character" w:customStyle="1" w:styleId="KomentarotekstasDiagrama">
    <w:name w:val="Komentaro tekstas Diagrama"/>
    <w:basedOn w:val="Numatytasispastraiposriftas"/>
    <w:link w:val="Komentarotekstas"/>
    <w:semiHidden/>
    <w:rPr>
      <w:sz w:val="20"/>
    </w:rPr>
  </w:style>
  <w:style w:type="character" w:styleId="Komentaronuoroda">
    <w:name w:val="annotation reference"/>
    <w:basedOn w:val="Numatytasispastraiposriftas"/>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tar.lt/portal/lt/legalAct/TAR.4B60A8C9678B/as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4ac38c5-5175-41e8-90b5-cc192a4b5f25" xsi:nil="true"/>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18" ma:contentTypeDescription="Kurkite naują dokumentą." ma:contentTypeScope="" ma:versionID="07bdf02e5b491f29787d6b7093b7f004">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cbf15aa1641b7c4753882a5f930fea7c"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d4ac38c5-5175-41e8-90b5-cc192a4b5f25"/>
    <ds:schemaRef ds:uri="4f80ad72-65f6-4129-a167-f197b0f6416d"/>
    <ds:schemaRef ds:uri="http://schemas.microsoft.com/sharepoint/v3"/>
  </ds:schemaRefs>
</ds:datastoreItem>
</file>

<file path=customXml/itemProps4.xml><?xml version="1.0" encoding="utf-8"?>
<ds:datastoreItem xmlns:ds="http://schemas.openxmlformats.org/officeDocument/2006/customXml" ds:itemID="{0903192E-C4B1-4ADB-8CC1-668B7AFD6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69268</Words>
  <Characters>39483</Characters>
  <Application>Microsoft Office Word</Application>
  <DocSecurity>0</DocSecurity>
  <Lines>329</Lines>
  <Paragraphs>217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Juozas Marčinskas</dc:creator>
  <cp:lastModifiedBy>Juozas Marčinskas</cp:lastModifiedBy>
  <cp:revision>3</cp:revision>
  <dcterms:created xsi:type="dcterms:W3CDTF">2026-09-07T12:49:00Z</dcterms:created>
  <dcterms:modified xsi:type="dcterms:W3CDTF">2026-09-08T11:23:00Z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