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592" w14:textId="77777777" w:rsidR="006060C5" w:rsidRPr="00610B47" w:rsidRDefault="006060C5" w:rsidP="006060C5">
      <w:pPr>
        <w:widowControl w:val="0"/>
        <w:suppressAutoHyphens w:val="0"/>
        <w:autoSpaceDN/>
        <w:jc w:val="center"/>
        <w:textAlignment w:val="auto"/>
        <w:outlineLvl w:val="0"/>
        <w:rPr>
          <w:b/>
          <w:bCs/>
          <w:lang w:eastAsia="hu-HU"/>
        </w:rPr>
      </w:pPr>
      <w:r w:rsidRPr="00610B47">
        <w:rPr>
          <w:b/>
          <w:bCs/>
          <w:lang w:eastAsia="hu-HU"/>
        </w:rPr>
        <w:t>PREKIŲ PIRKIMO – PARDAVIMO SUTARTIS</w:t>
      </w:r>
      <w:r>
        <w:rPr>
          <w:b/>
          <w:bCs/>
          <w:lang w:eastAsia="hu-HU"/>
        </w:rPr>
        <w:t xml:space="preserve"> </w:t>
      </w:r>
    </w:p>
    <w:p w14:paraId="2626E19D" w14:textId="77777777" w:rsidR="006060C5" w:rsidRPr="00610B47" w:rsidRDefault="006060C5" w:rsidP="006060C5">
      <w:pPr>
        <w:widowControl w:val="0"/>
        <w:suppressAutoHyphens w:val="0"/>
        <w:autoSpaceDN/>
        <w:textAlignment w:val="auto"/>
        <w:outlineLvl w:val="0"/>
        <w:rPr>
          <w:b/>
          <w:bCs/>
          <w:lang w:eastAsia="hu-HU"/>
        </w:rPr>
      </w:pPr>
    </w:p>
    <w:p w14:paraId="3CAA1A21" w14:textId="77777777" w:rsidR="006060C5" w:rsidRPr="00610B47" w:rsidRDefault="006060C5" w:rsidP="006060C5">
      <w:pPr>
        <w:widowControl w:val="0"/>
        <w:suppressAutoHyphens w:val="0"/>
        <w:autoSpaceDN/>
        <w:jc w:val="center"/>
        <w:textAlignment w:val="auto"/>
        <w:outlineLvl w:val="0"/>
        <w:rPr>
          <w:b/>
          <w:bCs/>
          <w:lang w:eastAsia="hu-HU"/>
        </w:rPr>
      </w:pPr>
    </w:p>
    <w:p w14:paraId="64B93283" w14:textId="0D3C1829" w:rsidR="006060C5" w:rsidRPr="00610B47" w:rsidRDefault="006060C5" w:rsidP="006060C5">
      <w:pPr>
        <w:suppressAutoHyphens w:val="0"/>
        <w:autoSpaceDN/>
        <w:ind w:left="360"/>
        <w:jc w:val="center"/>
        <w:textAlignment w:val="auto"/>
        <w:outlineLvl w:val="0"/>
        <w:rPr>
          <w:lang w:eastAsia="lt-LT"/>
        </w:rPr>
      </w:pPr>
      <w:r w:rsidRPr="00610B47">
        <w:rPr>
          <w:lang w:eastAsia="lt-LT"/>
        </w:rPr>
        <w:t>202</w:t>
      </w:r>
      <w:r w:rsidR="00C750AD">
        <w:rPr>
          <w:lang w:eastAsia="lt-LT"/>
        </w:rPr>
        <w:t>5</w:t>
      </w:r>
      <w:r w:rsidRPr="00610B47">
        <w:rPr>
          <w:lang w:eastAsia="lt-LT"/>
        </w:rPr>
        <w:t xml:space="preserve"> m. </w:t>
      </w:r>
      <w:r>
        <w:rPr>
          <w:lang w:eastAsia="lt-LT"/>
        </w:rPr>
        <w:t xml:space="preserve">                 </w:t>
      </w:r>
      <w:r w:rsidRPr="00610B47">
        <w:rPr>
          <w:lang w:eastAsia="lt-LT"/>
        </w:rPr>
        <w:t xml:space="preserve">      d. Nr. </w:t>
      </w:r>
      <w:r>
        <w:rPr>
          <w:lang w:eastAsia="lt-LT"/>
        </w:rPr>
        <w:t>27A</w:t>
      </w:r>
      <w:r w:rsidRPr="00610B47">
        <w:rPr>
          <w:lang w:eastAsia="lt-LT"/>
        </w:rPr>
        <w:t>-___</w:t>
      </w:r>
    </w:p>
    <w:p w14:paraId="2FD3B338" w14:textId="5BB7F828" w:rsidR="006060C5" w:rsidRPr="00610B47" w:rsidRDefault="006060C5" w:rsidP="006060C5">
      <w:pPr>
        <w:suppressAutoHyphens w:val="0"/>
        <w:autoSpaceDN/>
        <w:ind w:left="360"/>
        <w:jc w:val="center"/>
        <w:textAlignment w:val="auto"/>
        <w:outlineLvl w:val="0"/>
        <w:rPr>
          <w:lang w:eastAsia="lt-LT"/>
        </w:rPr>
      </w:pPr>
      <w:r>
        <w:rPr>
          <w:lang w:eastAsia="lt-LT"/>
        </w:rPr>
        <w:t>Jonava</w:t>
      </w:r>
    </w:p>
    <w:p w14:paraId="678F26D6" w14:textId="77777777" w:rsidR="006060C5" w:rsidRPr="00610B47" w:rsidRDefault="006060C5" w:rsidP="006060C5">
      <w:pPr>
        <w:suppressAutoHyphens w:val="0"/>
        <w:autoSpaceDN/>
        <w:ind w:left="360"/>
        <w:jc w:val="center"/>
        <w:textAlignment w:val="auto"/>
        <w:outlineLvl w:val="0"/>
        <w:rPr>
          <w:lang w:eastAsia="lt-LT"/>
        </w:rPr>
      </w:pPr>
    </w:p>
    <w:p w14:paraId="79D1C21F" w14:textId="1D024E25" w:rsidR="006060C5" w:rsidRPr="00610B47" w:rsidRDefault="006060C5" w:rsidP="006060C5">
      <w:pPr>
        <w:suppressAutoHyphens w:val="0"/>
        <w:autoSpaceDN/>
        <w:ind w:firstLine="709"/>
        <w:jc w:val="both"/>
        <w:textAlignment w:val="auto"/>
        <w:rPr>
          <w:bCs/>
          <w:lang w:eastAsia="lt-LT"/>
        </w:rPr>
      </w:pPr>
      <w:r w:rsidRPr="00246C62">
        <w:rPr>
          <w:bCs/>
          <w:iCs/>
        </w:rPr>
        <w:t xml:space="preserve">UAB „Jonavos paslaugos“, į. k. 156916523, Klaipėdos g. 17, Jonava, atstovaujama direktoriaus Edmundo </w:t>
      </w:r>
      <w:proofErr w:type="spellStart"/>
      <w:r w:rsidRPr="00246C62">
        <w:rPr>
          <w:bCs/>
          <w:iCs/>
        </w:rPr>
        <w:t>Muloko</w:t>
      </w:r>
      <w:proofErr w:type="spellEnd"/>
      <w:r w:rsidRPr="00610B47">
        <w:rPr>
          <w:bCs/>
          <w:lang w:eastAsia="lt-LT"/>
        </w:rPr>
        <w:t xml:space="preserve">, (toliau – Pirkėjas) </w:t>
      </w:r>
    </w:p>
    <w:p w14:paraId="7F110C0E"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 xml:space="preserve">ir </w:t>
      </w:r>
    </w:p>
    <w:p w14:paraId="4C086B66" w14:textId="77777777" w:rsidR="006060C5" w:rsidRPr="00610B47" w:rsidRDefault="006060C5" w:rsidP="006060C5">
      <w:pPr>
        <w:suppressAutoHyphens w:val="0"/>
        <w:autoSpaceDN/>
        <w:ind w:firstLine="709"/>
        <w:jc w:val="both"/>
        <w:textAlignment w:val="auto"/>
        <w:rPr>
          <w:color w:val="000000"/>
          <w:lang w:eastAsia="lt-LT"/>
        </w:rPr>
      </w:pPr>
      <w:r>
        <w:rPr>
          <w:bCs/>
          <w:lang w:eastAsia="lt-LT"/>
        </w:rPr>
        <w:t>____________</w:t>
      </w:r>
      <w:r w:rsidRPr="00610B47">
        <w:rPr>
          <w:bCs/>
          <w:lang w:eastAsia="lt-LT"/>
        </w:rPr>
        <w:t xml:space="preserve"> </w:t>
      </w:r>
      <w:proofErr w:type="spellStart"/>
      <w:r w:rsidRPr="00610B47">
        <w:rPr>
          <w:bCs/>
          <w:lang w:eastAsia="lt-LT"/>
        </w:rPr>
        <w:t>į.k</w:t>
      </w:r>
      <w:proofErr w:type="spellEnd"/>
      <w:r w:rsidRPr="00610B47">
        <w:rPr>
          <w:bCs/>
          <w:lang w:eastAsia="lt-LT"/>
        </w:rPr>
        <w:t xml:space="preserve">. </w:t>
      </w:r>
      <w:r>
        <w:t>________</w:t>
      </w:r>
      <w:r w:rsidRPr="00610B47">
        <w:rPr>
          <w:iCs/>
          <w:lang w:eastAsia="lt-LT"/>
        </w:rPr>
        <w:t xml:space="preserve">, </w:t>
      </w:r>
      <w:r w:rsidRPr="00610B47">
        <w:rPr>
          <w:bCs/>
          <w:lang w:eastAsia="lt-LT"/>
        </w:rPr>
        <w:t>buveinės adresas</w:t>
      </w:r>
      <w:r w:rsidRPr="00610B47">
        <w:rPr>
          <w:lang w:eastAsia="lt-LT"/>
        </w:rPr>
        <w:t xml:space="preserve"> </w:t>
      </w:r>
      <w:r>
        <w:t>__________ </w:t>
      </w:r>
      <w:r w:rsidRPr="00610B47">
        <w:rPr>
          <w:lang w:eastAsia="lt-LT"/>
        </w:rPr>
        <w:t xml:space="preserve">, </w:t>
      </w:r>
      <w:r w:rsidRPr="00610B47">
        <w:rPr>
          <w:bCs/>
          <w:lang w:eastAsia="lt-LT"/>
        </w:rPr>
        <w:t xml:space="preserve">atstovaujama </w:t>
      </w:r>
      <w:r>
        <w:rPr>
          <w:bCs/>
          <w:lang w:eastAsia="lt-LT"/>
        </w:rPr>
        <w:t>_____________</w:t>
      </w:r>
      <w:r>
        <w:t> </w:t>
      </w:r>
      <w:r w:rsidRPr="00610B47">
        <w:rPr>
          <w:bCs/>
          <w:lang w:eastAsia="lt-LT"/>
        </w:rPr>
        <w:t xml:space="preserve"> (toliau – Tiekėjas), </w:t>
      </w:r>
    </w:p>
    <w:p w14:paraId="7A0CFAB3"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toliau Pirkėjas ir Tiekėjas kiekvienas atskirai gali būti vadinami Šalimi, o abu kartu – Šalimis,</w:t>
      </w:r>
      <w:r>
        <w:rPr>
          <w:bCs/>
          <w:lang w:eastAsia="lt-LT"/>
        </w:rPr>
        <w:t xml:space="preserve"> </w:t>
      </w:r>
      <w:r w:rsidRPr="00610B47">
        <w:rPr>
          <w:bCs/>
          <w:lang w:eastAsia="lt-LT"/>
        </w:rPr>
        <w:t xml:space="preserve">sudarė šią prekių </w:t>
      </w:r>
      <w:r w:rsidRPr="00610B47">
        <w:rPr>
          <w:lang w:eastAsia="lt-LT"/>
        </w:rPr>
        <w:t xml:space="preserve">viešojo </w:t>
      </w:r>
      <w:r w:rsidRPr="00610B47">
        <w:rPr>
          <w:bCs/>
          <w:lang w:eastAsia="lt-LT"/>
        </w:rPr>
        <w:t>pirkimo – pardavimo sutartį (toliau – Sutartis) ir susitarė dėl Sutartyje išvardintų sąlygų.</w:t>
      </w:r>
    </w:p>
    <w:p w14:paraId="5EFA8C47" w14:textId="77777777" w:rsidR="006060C5" w:rsidRPr="00610B47" w:rsidRDefault="006060C5" w:rsidP="006060C5">
      <w:pPr>
        <w:suppressAutoHyphens w:val="0"/>
        <w:autoSpaceDN/>
        <w:ind w:firstLine="709"/>
        <w:jc w:val="both"/>
        <w:textAlignment w:val="auto"/>
        <w:rPr>
          <w:lang w:eastAsia="lt-LT"/>
        </w:rPr>
      </w:pPr>
    </w:p>
    <w:p w14:paraId="4CE46552" w14:textId="77777777" w:rsidR="006060C5" w:rsidRPr="00610B47" w:rsidRDefault="006060C5" w:rsidP="006060C5">
      <w:pPr>
        <w:widowControl w:val="0"/>
        <w:numPr>
          <w:ilvl w:val="0"/>
          <w:numId w:val="1"/>
        </w:numPr>
        <w:tabs>
          <w:tab w:val="left" w:pos="284"/>
        </w:tabs>
        <w:suppressAutoHyphens w:val="0"/>
        <w:autoSpaceDN/>
        <w:spacing w:after="200" w:line="276" w:lineRule="auto"/>
        <w:jc w:val="both"/>
        <w:textAlignment w:val="auto"/>
        <w:outlineLvl w:val="0"/>
        <w:rPr>
          <w:b/>
          <w:lang w:eastAsia="lt-LT"/>
        </w:rPr>
      </w:pPr>
      <w:r w:rsidRPr="00610B47">
        <w:rPr>
          <w:b/>
          <w:lang w:eastAsia="lt-LT"/>
        </w:rPr>
        <w:t>SUTARTIES OBJEKTAS</w:t>
      </w:r>
    </w:p>
    <w:p w14:paraId="710FD959" w14:textId="77777777" w:rsidR="006060C5" w:rsidRPr="00610B47" w:rsidRDefault="006060C5" w:rsidP="006060C5">
      <w:pPr>
        <w:widowControl w:val="0"/>
        <w:tabs>
          <w:tab w:val="left" w:pos="284"/>
        </w:tabs>
        <w:suppressAutoHyphens w:val="0"/>
        <w:autoSpaceDN/>
        <w:ind w:left="3538"/>
        <w:jc w:val="both"/>
        <w:textAlignment w:val="auto"/>
        <w:outlineLvl w:val="0"/>
        <w:rPr>
          <w:b/>
          <w:lang w:eastAsia="lt-LT"/>
        </w:rPr>
      </w:pPr>
    </w:p>
    <w:p w14:paraId="08120E04" w14:textId="209EC935" w:rsidR="006060C5" w:rsidRPr="00610B47" w:rsidRDefault="006060C5" w:rsidP="006060C5">
      <w:pPr>
        <w:tabs>
          <w:tab w:val="left" w:pos="993"/>
        </w:tabs>
        <w:suppressAutoHyphens w:val="0"/>
        <w:autoSpaceDN/>
        <w:ind w:firstLine="851"/>
        <w:jc w:val="both"/>
        <w:textAlignment w:val="auto"/>
        <w:rPr>
          <w:rFonts w:eastAsia="Arial Unicode MS"/>
          <w:lang w:eastAsia="lt-LT"/>
        </w:rPr>
      </w:pPr>
      <w:r w:rsidRPr="00610B47">
        <w:rPr>
          <w:rFonts w:cs="Calibri"/>
          <w:bCs/>
          <w:iCs/>
          <w:lang w:eastAsia="lt-LT"/>
        </w:rPr>
        <w:t xml:space="preserve">1.1. Tiekėjas įsipareigoja Sutartyje nustatytomis sąlygomis, </w:t>
      </w:r>
      <w:r w:rsidRPr="00610B47">
        <w:rPr>
          <w:rFonts w:eastAsia="Arial Unicode MS"/>
          <w:lang w:eastAsia="lt-LT"/>
        </w:rPr>
        <w:t>laikydamasis teisės aktuose įtvirtintų reikalavimų ir geriausios praktikos,</w:t>
      </w:r>
      <w:r w:rsidRPr="00FC36D5">
        <w:rPr>
          <w:rFonts w:eastAsia="Arial Unicode MS"/>
          <w:lang w:eastAsia="lt-LT"/>
        </w:rPr>
        <w:t xml:space="preserve"> perduoti Pirkėjui nuosavybės teise </w:t>
      </w:r>
      <w:r w:rsidR="00C750AD">
        <w:rPr>
          <w:rFonts w:eastAsia="Arial Unicode MS"/>
          <w:lang w:eastAsia="lt-LT"/>
        </w:rPr>
        <w:t>š</w:t>
      </w:r>
      <w:r w:rsidR="00C750AD">
        <w:t>laitinę prikabinamą žoliapjovę su manipuliatoriumi</w:t>
      </w:r>
      <w:r w:rsidR="00FC36D5" w:rsidRPr="00FC36D5">
        <w:rPr>
          <w:rFonts w:eastAsia="Arial Unicode MS"/>
          <w:lang w:eastAsia="lt-LT"/>
        </w:rPr>
        <w:t xml:space="preserve"> </w:t>
      </w:r>
      <w:r w:rsidRPr="00FC36D5">
        <w:rPr>
          <w:rFonts w:eastAsia="Arial Unicode MS"/>
          <w:lang w:eastAsia="lt-LT"/>
        </w:rPr>
        <w:t>(toliau – Prekė), kuri</w:t>
      </w:r>
      <w:r w:rsidR="00AC2904">
        <w:rPr>
          <w:rFonts w:eastAsia="Arial Unicode MS"/>
          <w:lang w:eastAsia="lt-LT"/>
        </w:rPr>
        <w:t>os</w:t>
      </w:r>
      <w:r w:rsidRPr="00FC36D5">
        <w:rPr>
          <w:rFonts w:eastAsia="Arial Unicode MS"/>
          <w:lang w:eastAsia="lt-LT"/>
        </w:rPr>
        <w:t xml:space="preserve"> savybės, reikalavimai, užsakymų tvarka, pristatymo terminai, vieta ir kiti kriterijai nustatyti Sutarties 1</w:t>
      </w:r>
      <w:r w:rsidRPr="00610B47">
        <w:rPr>
          <w:lang w:eastAsia="lt-LT"/>
        </w:rPr>
        <w:t xml:space="preserve"> priede „Techninė specifikacija“ (toliau – Techninė specifikacija),</w:t>
      </w:r>
      <w:r w:rsidRPr="00610B47">
        <w:rPr>
          <w:rFonts w:cs="Calibri"/>
          <w:lang w:eastAsia="lt-LT"/>
        </w:rPr>
        <w:t xml:space="preserve"> </w:t>
      </w:r>
      <w:r w:rsidRPr="00610B47">
        <w:rPr>
          <w:rFonts w:cs="Calibri"/>
          <w:bCs/>
          <w:iCs/>
          <w:lang w:eastAsia="lt-LT"/>
        </w:rPr>
        <w:t xml:space="preserve">o Pirkėjas įsipareigoja </w:t>
      </w:r>
      <w:r w:rsidRPr="00610B47">
        <w:rPr>
          <w:bCs/>
          <w:iCs/>
          <w:lang w:eastAsia="lt-LT"/>
        </w:rPr>
        <w:t>priimti Prek</w:t>
      </w:r>
      <w:r w:rsidR="0047680D">
        <w:rPr>
          <w:bCs/>
          <w:iCs/>
          <w:lang w:eastAsia="lt-LT"/>
        </w:rPr>
        <w:t>ę</w:t>
      </w:r>
      <w:r w:rsidRPr="00610B47">
        <w:rPr>
          <w:bCs/>
          <w:iCs/>
          <w:lang w:eastAsia="lt-LT"/>
        </w:rPr>
        <w:t xml:space="preserve"> ir apmokėti už jas Sutartyje nustatytomis sąlygomis </w:t>
      </w:r>
      <w:r w:rsidRPr="00610B47">
        <w:rPr>
          <w:rFonts w:eastAsia="Arial Unicode MS"/>
          <w:lang w:eastAsia="lt-LT"/>
        </w:rPr>
        <w:t>ir terminais.</w:t>
      </w:r>
      <w:bookmarkStart w:id="0" w:name="_Ref45269812"/>
    </w:p>
    <w:bookmarkEnd w:id="0"/>
    <w:p w14:paraId="37B06B79" w14:textId="009C65D5" w:rsidR="006060C5" w:rsidRDefault="006060C5" w:rsidP="006060C5">
      <w:pPr>
        <w:suppressAutoHyphens w:val="0"/>
        <w:autoSpaceDN/>
        <w:ind w:firstLine="851"/>
        <w:jc w:val="both"/>
        <w:textAlignment w:val="auto"/>
        <w:rPr>
          <w:bCs/>
          <w:sz w:val="22"/>
        </w:rPr>
      </w:pPr>
      <w:r w:rsidRPr="00610B47">
        <w:t xml:space="preserve">1.2. Prekė </w:t>
      </w:r>
      <w:r w:rsidRPr="00610B47">
        <w:rPr>
          <w:color w:val="000000"/>
          <w:szCs w:val="20"/>
        </w:rPr>
        <w:t>turi būti pristatytos per techninėje specifikacijoje nurodytą terminą nuo Sutarties pasirašymo dienos,</w:t>
      </w:r>
      <w:r w:rsidRPr="006A124F">
        <w:rPr>
          <w:color w:val="000000"/>
          <w:szCs w:val="20"/>
        </w:rPr>
        <w:t xml:space="preserve"> </w:t>
      </w:r>
      <w:r>
        <w:rPr>
          <w:color w:val="000000"/>
          <w:szCs w:val="20"/>
        </w:rPr>
        <w:t xml:space="preserve">UAB „Jonavos paslaugos“, </w:t>
      </w:r>
      <w:proofErr w:type="spellStart"/>
      <w:r>
        <w:rPr>
          <w:color w:val="000000"/>
          <w:szCs w:val="20"/>
        </w:rPr>
        <w:t>Gudžionių</w:t>
      </w:r>
      <w:proofErr w:type="spellEnd"/>
      <w:r>
        <w:rPr>
          <w:color w:val="000000"/>
          <w:szCs w:val="20"/>
        </w:rPr>
        <w:t xml:space="preserve"> g. 4, Jonava</w:t>
      </w:r>
      <w:r w:rsidRPr="001B7217">
        <w:rPr>
          <w:bCs/>
          <w:sz w:val="22"/>
        </w:rPr>
        <w:t>.</w:t>
      </w:r>
    </w:p>
    <w:p w14:paraId="0617C765" w14:textId="77777777" w:rsidR="006060C5" w:rsidRDefault="006060C5" w:rsidP="006060C5">
      <w:pPr>
        <w:ind w:firstLine="731"/>
        <w:jc w:val="both"/>
      </w:pPr>
      <w:r w:rsidRPr="00610B47">
        <w:t xml:space="preserve">1.3. Sutartyje nustatytas Prekių pristatymo terminas yra esminė </w:t>
      </w:r>
      <w:r>
        <w:t>S</w:t>
      </w:r>
      <w:r w:rsidRPr="00610B47">
        <w:t>utarties sąlyga</w:t>
      </w:r>
      <w:r>
        <w:t>, kuri</w:t>
      </w:r>
      <w:r w:rsidRPr="00610B47">
        <w:t xml:space="preserve"> negali būti keičiama per visą </w:t>
      </w:r>
      <w:r>
        <w:t>S</w:t>
      </w:r>
      <w:r w:rsidRPr="00610B47">
        <w:t>utarties galiojimo laikotarpį.</w:t>
      </w:r>
    </w:p>
    <w:p w14:paraId="640ED15D"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2782BD12" w14:textId="77777777" w:rsidR="006060C5" w:rsidRPr="00610B47" w:rsidRDefault="006060C5" w:rsidP="006060C5">
      <w:pPr>
        <w:widowControl w:val="0"/>
        <w:tabs>
          <w:tab w:val="left" w:pos="284"/>
        </w:tabs>
        <w:suppressAutoHyphens w:val="0"/>
        <w:autoSpaceDN/>
        <w:ind w:left="709"/>
        <w:jc w:val="both"/>
        <w:textAlignment w:val="auto"/>
        <w:outlineLvl w:val="0"/>
        <w:rPr>
          <w:b/>
          <w:lang w:eastAsia="lt-LT"/>
        </w:rPr>
      </w:pPr>
      <w:r w:rsidRPr="00610B47">
        <w:rPr>
          <w:b/>
          <w:lang w:eastAsia="lt-LT"/>
        </w:rPr>
        <w:t xml:space="preserve">                                          2. SUTARTIES KAINA </w:t>
      </w:r>
    </w:p>
    <w:p w14:paraId="5D9C1EAC" w14:textId="77777777" w:rsidR="006060C5" w:rsidRPr="00610B47" w:rsidRDefault="006060C5" w:rsidP="006060C5">
      <w:pPr>
        <w:widowControl w:val="0"/>
        <w:tabs>
          <w:tab w:val="left" w:pos="284"/>
        </w:tabs>
        <w:suppressAutoHyphens w:val="0"/>
        <w:autoSpaceDN/>
        <w:ind w:left="709"/>
        <w:textAlignment w:val="auto"/>
        <w:outlineLvl w:val="0"/>
        <w:rPr>
          <w:b/>
          <w:lang w:eastAsia="lt-LT"/>
        </w:rPr>
      </w:pPr>
    </w:p>
    <w:p w14:paraId="4951A318"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2.1. Sutarties vertė</w:t>
      </w:r>
      <w:r>
        <w:rPr>
          <w:lang w:eastAsia="lt-LT"/>
        </w:rPr>
        <w:t xml:space="preserve"> _____</w:t>
      </w:r>
      <w:r w:rsidRPr="006D4C9F">
        <w:rPr>
          <w:lang w:eastAsia="ar-SA"/>
        </w:rPr>
        <w:t xml:space="preserve"> Eur </w:t>
      </w:r>
      <w:r>
        <w:rPr>
          <w:lang w:eastAsia="ar-SA"/>
        </w:rPr>
        <w:t xml:space="preserve">(_______) </w:t>
      </w:r>
      <w:r w:rsidRPr="006D4C9F">
        <w:rPr>
          <w:lang w:eastAsia="ar-SA"/>
        </w:rPr>
        <w:t xml:space="preserve">be pridėtinės vertės mokesčio (toliau – PVM), PVM sudaro </w:t>
      </w:r>
      <w:r>
        <w:rPr>
          <w:lang w:eastAsia="ar-SA"/>
        </w:rPr>
        <w:t xml:space="preserve">_____ </w:t>
      </w:r>
      <w:r w:rsidRPr="006D4C9F">
        <w:rPr>
          <w:lang w:eastAsia="ar-SA"/>
        </w:rPr>
        <w:t>Eur</w:t>
      </w:r>
      <w:r>
        <w:rPr>
          <w:lang w:eastAsia="ar-SA"/>
        </w:rPr>
        <w:t xml:space="preserve"> (_______)</w:t>
      </w:r>
      <w:r w:rsidRPr="006D4C9F">
        <w:rPr>
          <w:lang w:eastAsia="ar-SA"/>
        </w:rPr>
        <w:t xml:space="preserve">, iš viso </w:t>
      </w:r>
      <w:r>
        <w:rPr>
          <w:lang w:eastAsia="ar-SA"/>
        </w:rPr>
        <w:t>_____</w:t>
      </w:r>
      <w:r w:rsidRPr="006D4C9F">
        <w:rPr>
          <w:lang w:eastAsia="ar-SA"/>
        </w:rPr>
        <w:t xml:space="preserve"> Eur  (</w:t>
      </w:r>
      <w:r>
        <w:rPr>
          <w:lang w:eastAsia="ar-SA"/>
        </w:rPr>
        <w:t xml:space="preserve">______) </w:t>
      </w:r>
      <w:r w:rsidRPr="006D4C9F">
        <w:rPr>
          <w:lang w:eastAsia="ar-SA"/>
        </w:rPr>
        <w:t>su PVM</w:t>
      </w:r>
      <w:r w:rsidRPr="00610B47">
        <w:rPr>
          <w:lang w:eastAsia="ar-SA"/>
        </w:rPr>
        <w:t xml:space="preserve">, </w:t>
      </w:r>
    </w:p>
    <w:p w14:paraId="5BEABE29"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2.2. Sutarties</w:t>
      </w:r>
      <w:r w:rsidRPr="00610B47">
        <w:rPr>
          <w:b/>
          <w:bCs/>
          <w:lang w:eastAsia="lt-LT"/>
        </w:rPr>
        <w:t xml:space="preserve"> </w:t>
      </w:r>
      <w:r w:rsidRPr="00610B47">
        <w:rPr>
          <w:lang w:eastAsia="lt-LT"/>
        </w:rPr>
        <w:t>kaina yra pateikta Sutarties 2 priede „Tiekėjo pasiūlymas“.</w:t>
      </w:r>
    </w:p>
    <w:p w14:paraId="578E210E" w14:textId="291EDD11"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 xml:space="preserve">2.3. </w:t>
      </w:r>
      <w:r w:rsidRPr="00610B47">
        <w:rPr>
          <w:rFonts w:eastAsia="Arial Unicode MS"/>
          <w:lang w:eastAsia="lt-LT"/>
        </w:rPr>
        <w:t>Į Sutarties kainą įskaičiuoti visi mokesčiai bei visos</w:t>
      </w:r>
      <w:r w:rsidRPr="00610B47">
        <w:rPr>
          <w:b/>
          <w:lang w:eastAsia="lt-LT"/>
        </w:rPr>
        <w:t xml:space="preserve"> </w:t>
      </w:r>
      <w:r w:rsidRPr="00610B47">
        <w:rPr>
          <w:lang w:eastAsia="lt-LT"/>
        </w:rPr>
        <w:t>kitos Tiekėjo patirtos ir (ar) galimos patirti tiesioginės ir netiesioginės išlaidos ir mokesčiai</w:t>
      </w:r>
      <w:r w:rsidRPr="00610B47">
        <w:rPr>
          <w:rFonts w:eastAsia="Arial Unicode MS"/>
          <w:lang w:eastAsia="lt-LT"/>
        </w:rPr>
        <w:t>, susiję su Prek</w:t>
      </w:r>
      <w:r w:rsidR="0047680D">
        <w:rPr>
          <w:rFonts w:eastAsia="Arial Unicode MS"/>
          <w:lang w:eastAsia="lt-LT"/>
        </w:rPr>
        <w:t>ės</w:t>
      </w:r>
      <w:r w:rsidRPr="00610B47">
        <w:rPr>
          <w:rFonts w:eastAsia="Arial Unicode MS"/>
          <w:lang w:eastAsia="lt-LT"/>
        </w:rPr>
        <w:t xml:space="preserve"> tiekimu,</w:t>
      </w:r>
      <w:r w:rsidRPr="00610B47">
        <w:rPr>
          <w:color w:val="000000"/>
          <w:lang w:eastAsia="lt-LT"/>
        </w:rPr>
        <w:t xml:space="preserve"> įskaitant, bet neapsiribojant </w:t>
      </w:r>
      <w:r w:rsidRPr="00610B47">
        <w:rPr>
          <w:lang w:eastAsia="lt-LT"/>
        </w:rPr>
        <w:t>Prek</w:t>
      </w:r>
      <w:r w:rsidR="0047680D">
        <w:rPr>
          <w:lang w:eastAsia="lt-LT"/>
        </w:rPr>
        <w:t>ės</w:t>
      </w:r>
      <w:r w:rsidRPr="00610B47">
        <w:rPr>
          <w:lang w:eastAsia="lt-LT"/>
        </w:rPr>
        <w:t xml:space="preserve"> transportavimo ir pristatymo į </w:t>
      </w:r>
      <w:r w:rsidR="00B759BF">
        <w:rPr>
          <w:lang w:eastAsia="lt-LT"/>
        </w:rPr>
        <w:t xml:space="preserve">UAB „Jonavos paslaugos“ </w:t>
      </w:r>
      <w:proofErr w:type="spellStart"/>
      <w:r w:rsidR="00B759BF">
        <w:rPr>
          <w:lang w:eastAsia="lt-LT"/>
        </w:rPr>
        <w:t>Gudžionių</w:t>
      </w:r>
      <w:proofErr w:type="spellEnd"/>
      <w:r w:rsidR="00B759BF">
        <w:rPr>
          <w:lang w:eastAsia="lt-LT"/>
        </w:rPr>
        <w:t xml:space="preserve"> g. 4, Jonava</w:t>
      </w:r>
      <w:r w:rsidRPr="00610B47">
        <w:rPr>
          <w:lang w:eastAsia="lt-LT"/>
        </w:rPr>
        <w:t xml:space="preserve"> išlaidos, elektroninių sąskaitų teikimo išlaidos ir kt. </w:t>
      </w:r>
    </w:p>
    <w:p w14:paraId="02970116" w14:textId="442167A3" w:rsidR="006060C5" w:rsidRPr="00335CA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2.4. Sutarčiai taikomos fiksuotos kainos kainodaros taisyklės</w:t>
      </w:r>
      <w:r w:rsidRPr="00D955D1">
        <w:rPr>
          <w:lang w:eastAsia="lt-LT"/>
        </w:rPr>
        <w:t>. Sutartyje nustatyta Prek</w:t>
      </w:r>
      <w:r w:rsidR="0047680D">
        <w:rPr>
          <w:lang w:eastAsia="lt-LT"/>
        </w:rPr>
        <w:t>ės</w:t>
      </w:r>
      <w:r w:rsidRPr="00D955D1">
        <w:rPr>
          <w:lang w:eastAsia="lt-LT"/>
        </w:rPr>
        <w:t xml:space="preserve"> kaina yra esminė Sutarties sąlyga ir negali būti keičiama visą Sutarties galiojimo laikotarpį</w:t>
      </w:r>
      <w:r>
        <w:rPr>
          <w:lang w:eastAsia="lt-LT"/>
        </w:rPr>
        <w:t>.</w:t>
      </w:r>
    </w:p>
    <w:p w14:paraId="76116B27"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p>
    <w:p w14:paraId="15489FEC" w14:textId="77777777" w:rsidR="006060C5" w:rsidRPr="00610B47" w:rsidRDefault="006060C5" w:rsidP="006060C5">
      <w:pPr>
        <w:tabs>
          <w:tab w:val="left" w:pos="540"/>
        </w:tabs>
        <w:suppressAutoHyphens w:val="0"/>
        <w:autoSpaceDN/>
        <w:ind w:left="360"/>
        <w:contextualSpacing/>
        <w:textAlignment w:val="auto"/>
        <w:rPr>
          <w:rFonts w:eastAsia="Calibri"/>
          <w:b/>
        </w:rPr>
      </w:pPr>
      <w:r w:rsidRPr="00610B47">
        <w:rPr>
          <w:rFonts w:eastAsia="Calibri"/>
          <w:b/>
        </w:rPr>
        <w:t xml:space="preserve">                                      3. MOKĖJIMO TVARKA IR TERMINAI</w:t>
      </w:r>
    </w:p>
    <w:p w14:paraId="1E2BE8BE" w14:textId="77777777" w:rsidR="006060C5" w:rsidRPr="00610B47" w:rsidRDefault="006060C5" w:rsidP="006060C5">
      <w:pPr>
        <w:tabs>
          <w:tab w:val="left" w:pos="540"/>
        </w:tabs>
        <w:suppressAutoHyphens w:val="0"/>
        <w:autoSpaceDN/>
        <w:ind w:left="360"/>
        <w:contextualSpacing/>
        <w:textAlignment w:val="auto"/>
        <w:rPr>
          <w:rFonts w:eastAsia="Calibri"/>
          <w:b/>
        </w:rPr>
      </w:pPr>
    </w:p>
    <w:p w14:paraId="49673BBF" w14:textId="77777777" w:rsidR="00AC2904" w:rsidRDefault="006060C5" w:rsidP="00AC2904">
      <w:pPr>
        <w:suppressAutoHyphens w:val="0"/>
        <w:autoSpaceDN/>
        <w:ind w:firstLine="720"/>
        <w:jc w:val="both"/>
        <w:textAlignment w:val="auto"/>
      </w:pPr>
      <w:r w:rsidRPr="00610B47">
        <w:rPr>
          <w:lang w:eastAsia="lt-LT"/>
        </w:rPr>
        <w:t xml:space="preserve">3.1. </w:t>
      </w:r>
      <w:r w:rsidR="00AC2904" w:rsidRPr="009A400C">
        <w:t xml:space="preserve">Tiekėjas PVM sąskaitas faktūras turi pateikti naudojantis </w:t>
      </w:r>
      <w:bookmarkStart w:id="1" w:name="_Hlk170740660"/>
      <w:r w:rsidR="00AC2904" w:rsidRPr="009A400C">
        <w:t>sąskaitų administravimo bendrąja informacine sistema (SABIS)</w:t>
      </w:r>
      <w:bookmarkEnd w:id="1"/>
      <w:r w:rsidR="00AC2904" w:rsidRPr="009A400C">
        <w:t>. Pirkėjas elektronines sąskaitas faktūras priima ir apdoroja naudodamasi sąskaitų administravimo bendrosios informacinės sistemos (SABIS) priemonėmis.</w:t>
      </w:r>
    </w:p>
    <w:p w14:paraId="4B915F50" w14:textId="1CC3FD32"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3.2. Tiekėjas gali pateikti Pirkėjui sąskaitą ir perdavimo-priėmimo dokumentą ne anksčiau, nei pristato Prek</w:t>
      </w:r>
      <w:r w:rsidR="00BE6C87">
        <w:rPr>
          <w:rFonts w:cs="Calibri"/>
          <w:lang w:eastAsia="lt-LT"/>
        </w:rPr>
        <w:t xml:space="preserve">ę. </w:t>
      </w:r>
      <w:r w:rsidRPr="00610B47">
        <w:rPr>
          <w:rFonts w:cs="Calibri"/>
          <w:lang w:eastAsia="lt-LT"/>
        </w:rPr>
        <w:t>Pirkėjas už perduotas Prek</w:t>
      </w:r>
      <w:r w:rsidR="00BE6C87">
        <w:rPr>
          <w:rFonts w:cs="Calibri"/>
          <w:lang w:eastAsia="lt-LT"/>
        </w:rPr>
        <w:t>ę</w:t>
      </w:r>
      <w:r w:rsidRPr="00610B47">
        <w:rPr>
          <w:rFonts w:cs="Calibri"/>
          <w:lang w:eastAsia="lt-LT"/>
        </w:rPr>
        <w:t xml:space="preserve"> apmoka Tiekėjui ne vėliau kaip per </w:t>
      </w:r>
      <w:r w:rsidRPr="00610B47">
        <w:rPr>
          <w:iCs/>
          <w:szCs w:val="20"/>
          <w:lang w:eastAsia="lt-LT"/>
        </w:rPr>
        <w:t>30 (trisdešimt) kalendorinių dienų</w:t>
      </w:r>
      <w:r w:rsidRPr="00610B47">
        <w:rPr>
          <w:rFonts w:cs="Calibri"/>
          <w:lang w:eastAsia="lt-LT"/>
        </w:rPr>
        <w:t xml:space="preserve"> nuo Prek</w:t>
      </w:r>
      <w:r w:rsidR="00BE6C87">
        <w:rPr>
          <w:rFonts w:cs="Calibri"/>
          <w:lang w:eastAsia="lt-LT"/>
        </w:rPr>
        <w:t>ė</w:t>
      </w:r>
      <w:r w:rsidRPr="00610B47">
        <w:rPr>
          <w:rFonts w:cs="Calibri"/>
          <w:lang w:eastAsia="lt-LT"/>
        </w:rPr>
        <w:t xml:space="preserve"> gavimo, perdavimo-priėmimo dokumento pasirašymo ir sąskaitos gavimo, priklausomai nuo to, kas įvyksta vėliausiai (t. y. turi būti išpildytos visos sąlygos).</w:t>
      </w:r>
    </w:p>
    <w:p w14:paraId="2302683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3.3. Pirkėjas mokėjimus atlieka pavedimu į Sutarties 10 skyriuje „Šalių rekvizitai“ nurodytą Tiekėjo banko sąskaitą (išskyrus 3.5 punkte nustatytą atvejį – pavedimai atliekami į trečiųjų asmenų sąskaitas).</w:t>
      </w:r>
    </w:p>
    <w:p w14:paraId="2E64CBE4"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lastRenderedPageBreak/>
        <w:t>3.4. Pirkėjas</w:t>
      </w:r>
      <w:r w:rsidRPr="00610B47">
        <w:rPr>
          <w:rFonts w:cs="Calibri"/>
          <w:bCs/>
          <w:lang w:eastAsia="lt-LT"/>
        </w:rPr>
        <w:t xml:space="preserve"> turi teisę neatlikti atitinkamo mokėjimo, kol Tiekėjas ištaisys trūkumus, jeigu:</w:t>
      </w:r>
    </w:p>
    <w:p w14:paraId="6BEEAF5C"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3.4.1. </w:t>
      </w:r>
      <w:r w:rsidRPr="00610B47">
        <w:rPr>
          <w:rFonts w:cs="Calibri"/>
          <w:bCs/>
          <w:lang w:eastAsia="lt-LT"/>
        </w:rPr>
        <w:t>sąskaitoje nenurodytas Sutarties numeris ir jos sudarymo data ar nurodyta neteisinga suma;</w:t>
      </w:r>
    </w:p>
    <w:p w14:paraId="3ECA4BD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3.4.2. </w:t>
      </w:r>
      <w:r w:rsidRPr="00610B47">
        <w:rPr>
          <w:rFonts w:cs="Calibri"/>
          <w:bCs/>
          <w:lang w:eastAsia="lt-LT"/>
        </w:rPr>
        <w:t>sąskaita pateikiama ne elektroninėmis priemonėmis;</w:t>
      </w:r>
    </w:p>
    <w:p w14:paraId="71CC54D7" w14:textId="2D5D60A1"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3.4.3. </w:t>
      </w:r>
      <w:r w:rsidRPr="00610B47">
        <w:rPr>
          <w:rFonts w:cs="Calibri"/>
          <w:bCs/>
          <w:lang w:eastAsia="lt-LT"/>
        </w:rPr>
        <w:t>perduotos Prekė neatitinka Sutartyje nustatytų reikalavimų;</w:t>
      </w:r>
    </w:p>
    <w:p w14:paraId="46DF9EDC" w14:textId="77777777" w:rsidR="006060C5" w:rsidRPr="00610B47" w:rsidRDefault="006060C5" w:rsidP="006060C5">
      <w:pPr>
        <w:suppressAutoHyphens w:val="0"/>
        <w:autoSpaceDN/>
        <w:ind w:firstLine="720"/>
        <w:jc w:val="both"/>
        <w:textAlignment w:val="auto"/>
        <w:rPr>
          <w:bCs/>
          <w:lang w:eastAsia="lt-LT"/>
        </w:rPr>
      </w:pPr>
      <w:r w:rsidRPr="00610B47">
        <w:rPr>
          <w:rFonts w:cs="Calibri"/>
          <w:lang w:eastAsia="lt-LT"/>
        </w:rPr>
        <w:t xml:space="preserve">3.4.4. </w:t>
      </w:r>
      <w:r w:rsidRPr="00610B47">
        <w:rPr>
          <w:bCs/>
          <w:lang w:eastAsia="lt-LT"/>
        </w:rPr>
        <w:t>kitais Sutartyje nustatytais atvejais.</w:t>
      </w:r>
      <w:bookmarkStart w:id="2" w:name="_Ref44690642"/>
    </w:p>
    <w:p w14:paraId="0BDE4759" w14:textId="0031804A" w:rsidR="006060C5" w:rsidRPr="00610B47" w:rsidRDefault="006060C5" w:rsidP="006060C5">
      <w:pPr>
        <w:suppressAutoHyphens w:val="0"/>
        <w:autoSpaceDN/>
        <w:ind w:firstLine="720"/>
        <w:jc w:val="both"/>
        <w:textAlignment w:val="auto"/>
        <w:rPr>
          <w:rFonts w:eastAsia="Arial Unicode MS"/>
          <w:lang w:eastAsia="lt-LT"/>
        </w:rPr>
      </w:pPr>
      <w:r w:rsidRPr="00610B47">
        <w:rPr>
          <w:bCs/>
          <w:lang w:eastAsia="lt-LT"/>
        </w:rPr>
        <w:t xml:space="preserve">3.5. </w:t>
      </w:r>
      <w:r w:rsidRPr="00610B47">
        <w:rPr>
          <w:rFonts w:eastAsia="Arial Unicode MS"/>
          <w:lang w:eastAsia="lt-LT"/>
        </w:rPr>
        <w:t xml:space="preserve">Jeigu Tiekėjas Sutarties vykdymui pasitelks subtiekėjus, Tiekėjui sutikus, tarp Pirkėjo, Tiekėjo ir subtiekėjo gali būti pasirašoma trišalė tiesioginio atsiskaitymo su subtiekėju sutartis, </w:t>
      </w:r>
      <w:r w:rsidRPr="00610B47">
        <w:rPr>
          <w:lang w:eastAsia="lt-LT"/>
        </w:rPr>
        <w:t>kurioje aprašoma tiesioginio atsiskaitymo su subtiekėju tvarka</w:t>
      </w:r>
      <w:r w:rsidRPr="00610B47">
        <w:rPr>
          <w:rFonts w:eastAsia="Arial Unicode MS"/>
          <w:lang w:eastAsia="lt-LT"/>
        </w:rPr>
        <w:t xml:space="preserve">. </w:t>
      </w:r>
      <w:r w:rsidRPr="00610B47">
        <w:rPr>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w:t>
      </w:r>
      <w:r w:rsidR="00BE6C87">
        <w:rPr>
          <w:lang w:eastAsia="lt-LT"/>
        </w:rPr>
        <w:t>ę</w:t>
      </w:r>
      <w:r w:rsidRPr="00610B47">
        <w:rPr>
          <w:lang w:eastAsia="lt-LT"/>
        </w:rPr>
        <w:t>. Kilus ginčui tarp Tiekėjo ir subtiekėjo, jie ginčus sprendžia savarankiškai, Pirkėjui nedalyvaujant.</w:t>
      </w:r>
      <w:bookmarkEnd w:id="2"/>
      <w:r w:rsidRPr="00610B47">
        <w:rPr>
          <w:lang w:eastAsia="lt-LT"/>
        </w:rPr>
        <w:t xml:space="preserve"> </w:t>
      </w:r>
      <w:r w:rsidRPr="00610B47">
        <w:rPr>
          <w:rFonts w:eastAsia="Arial Unicode MS"/>
          <w:lang w:eastAsia="lt-LT"/>
        </w:rPr>
        <w:t>Subtiekėjui išmokėtų sumų dydžiu yra mažinamos Tiekėjui mokėtinos sumos.</w:t>
      </w:r>
    </w:p>
    <w:p w14:paraId="6963EA9C" w14:textId="77777777" w:rsidR="006060C5" w:rsidRPr="00610B47" w:rsidRDefault="006060C5" w:rsidP="006060C5">
      <w:pPr>
        <w:suppressAutoHyphens w:val="0"/>
        <w:autoSpaceDN/>
        <w:snapToGrid w:val="0"/>
        <w:jc w:val="both"/>
        <w:textAlignment w:val="auto"/>
        <w:rPr>
          <w:lang w:eastAsia="lt-LT"/>
        </w:rPr>
      </w:pPr>
    </w:p>
    <w:p w14:paraId="392C553D" w14:textId="2F286B23" w:rsidR="006060C5" w:rsidRPr="00610B47" w:rsidRDefault="006060C5" w:rsidP="006060C5">
      <w:pPr>
        <w:suppressAutoHyphens w:val="0"/>
        <w:autoSpaceDN/>
        <w:spacing w:before="240" w:after="240" w:line="320" w:lineRule="exact"/>
        <w:ind w:firstLine="709"/>
        <w:jc w:val="center"/>
        <w:textAlignment w:val="auto"/>
        <w:outlineLvl w:val="0"/>
        <w:rPr>
          <w:b/>
          <w:lang w:eastAsia="lt-LT"/>
        </w:rPr>
      </w:pPr>
      <w:r w:rsidRPr="00610B47">
        <w:rPr>
          <w:b/>
          <w:lang w:eastAsia="lt-LT"/>
        </w:rPr>
        <w:t>4. PREK</w:t>
      </w:r>
      <w:r w:rsidR="0047680D">
        <w:rPr>
          <w:b/>
          <w:lang w:eastAsia="lt-LT"/>
        </w:rPr>
        <w:t>ĖS</w:t>
      </w:r>
      <w:r w:rsidRPr="00610B47">
        <w:rPr>
          <w:b/>
          <w:lang w:eastAsia="lt-LT"/>
        </w:rPr>
        <w:t xml:space="preserve"> TIEKIMO IR PRIĖMIMO TVARKA </w:t>
      </w:r>
    </w:p>
    <w:p w14:paraId="74CED495" w14:textId="488CA4C9"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bCs/>
          <w:lang w:eastAsia="lt-LT"/>
        </w:rPr>
        <w:t>4.1.</w:t>
      </w:r>
      <w:r w:rsidRPr="00610B47">
        <w:rPr>
          <w:b/>
          <w:lang w:eastAsia="lt-LT"/>
        </w:rPr>
        <w:t xml:space="preserve"> </w:t>
      </w:r>
      <w:r w:rsidRPr="00610B47">
        <w:rPr>
          <w:rFonts w:eastAsia="Arial Unicode MS"/>
          <w:lang w:eastAsia="lt-LT"/>
        </w:rPr>
        <w:t>Tiekėjas privalo pristatyti Prek</w:t>
      </w:r>
      <w:r w:rsidR="00BE6C87">
        <w:rPr>
          <w:rFonts w:eastAsia="Arial Unicode MS"/>
          <w:lang w:eastAsia="lt-LT"/>
        </w:rPr>
        <w:t xml:space="preserve">ę </w:t>
      </w:r>
      <w:r w:rsidRPr="00610B47">
        <w:rPr>
          <w:rFonts w:eastAsia="Arial Unicode MS"/>
          <w:lang w:eastAsia="lt-LT"/>
        </w:rPr>
        <w:t>per Techninėje specifikacijoje numatytą terminą į Techninėje specifikacijoje nurodytą vietą.</w:t>
      </w:r>
    </w:p>
    <w:p w14:paraId="3DBE46A6" w14:textId="24620E85"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Arial Unicode MS"/>
          <w:lang w:eastAsia="lt-LT"/>
        </w:rPr>
        <w:t xml:space="preserve">4.2. </w:t>
      </w:r>
      <w:r w:rsidRPr="00610B47">
        <w:rPr>
          <w:rFonts w:eastAsia="Calibri"/>
          <w:lang w:eastAsia="lt-LT"/>
        </w:rPr>
        <w:t>Tiekėjo pateikt</w:t>
      </w:r>
      <w:r w:rsidR="00FC36D5">
        <w:rPr>
          <w:rFonts w:eastAsia="Calibri"/>
          <w:lang w:eastAsia="lt-LT"/>
        </w:rPr>
        <w:t>a</w:t>
      </w:r>
      <w:r w:rsidRPr="00610B47">
        <w:rPr>
          <w:rFonts w:eastAsia="Calibri"/>
          <w:lang w:eastAsia="lt-LT"/>
        </w:rPr>
        <w:t xml:space="preserve"> Prekė privalo atitikti visus su jų tiekimu susijusių teisės aktų reikalavimus. Už Prek</w:t>
      </w:r>
      <w:r w:rsidR="00BE6C87">
        <w:rPr>
          <w:rFonts w:eastAsia="Calibri"/>
          <w:lang w:eastAsia="lt-LT"/>
        </w:rPr>
        <w:t>ės</w:t>
      </w:r>
      <w:r w:rsidRPr="00610B47">
        <w:rPr>
          <w:rFonts w:eastAsia="Calibri"/>
          <w:lang w:eastAsia="lt-LT"/>
        </w:rPr>
        <w:t xml:space="preserve"> atitikimą šiame punkte nustatytiems reikalavimams yra atsakingas Tiekėjas.</w:t>
      </w:r>
    </w:p>
    <w:p w14:paraId="47A92525" w14:textId="4DA439EF"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Calibri"/>
          <w:lang w:eastAsia="lt-LT"/>
        </w:rPr>
        <w:t xml:space="preserve">4.3. </w:t>
      </w:r>
      <w:r w:rsidRPr="00610B47">
        <w:rPr>
          <w:lang w:eastAsia="lt-LT"/>
        </w:rPr>
        <w:t>Tiekėjas garantuoja, kad Prek</w:t>
      </w:r>
      <w:r w:rsidR="00BE6C87">
        <w:rPr>
          <w:lang w:eastAsia="lt-LT"/>
        </w:rPr>
        <w:t>ės</w:t>
      </w:r>
      <w:r w:rsidRPr="00610B47">
        <w:rPr>
          <w:lang w:eastAsia="lt-LT"/>
        </w:rPr>
        <w:t xml:space="preserve"> kokybė atitinka standartus, gamintojo techninius standartus, Lietuvoje patvirtintus ir galiojančius standartus, konkurso sąlygose pateiktus techninius reikalavimus</w:t>
      </w:r>
      <w:r w:rsidRPr="00610B47">
        <w:rPr>
          <w:lang w:eastAsia="zh-CN"/>
        </w:rPr>
        <w:t>.</w:t>
      </w:r>
    </w:p>
    <w:p w14:paraId="3F02EA49" w14:textId="15598373"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4.4. </w:t>
      </w:r>
      <w:r w:rsidRPr="00610B47">
        <w:rPr>
          <w:rFonts w:eastAsia="Calibri"/>
          <w:lang w:eastAsia="lt-LT"/>
        </w:rPr>
        <w:t>Pristatom</w:t>
      </w:r>
      <w:r w:rsidR="0047680D">
        <w:rPr>
          <w:rFonts w:eastAsia="Calibri"/>
          <w:lang w:eastAsia="lt-LT"/>
        </w:rPr>
        <w:t>a</w:t>
      </w:r>
      <w:r w:rsidRPr="00610B47">
        <w:rPr>
          <w:rFonts w:eastAsia="Calibri"/>
          <w:lang w:eastAsia="lt-LT"/>
        </w:rPr>
        <w:t xml:space="preserve"> Prekė privalo atitikti Techninės specifikacijos reikalavimus.</w:t>
      </w:r>
    </w:p>
    <w:p w14:paraId="6DE2D74C" w14:textId="34A8BF9E"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4.5. </w:t>
      </w:r>
      <w:r w:rsidR="00192F6D">
        <w:rPr>
          <w:lang w:eastAsia="lt-LT"/>
        </w:rPr>
        <w:t>P</w:t>
      </w:r>
      <w:r w:rsidRPr="00610B47">
        <w:rPr>
          <w:lang w:eastAsia="lt-LT"/>
        </w:rPr>
        <w:t>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kokybė patikrinama perdavimo – priėmimo metu, Šalims pasirašant Prek</w:t>
      </w:r>
      <w:r w:rsidR="00BE6C87">
        <w:rPr>
          <w:lang w:eastAsia="lt-LT"/>
        </w:rPr>
        <w:t>ės</w:t>
      </w:r>
      <w:r w:rsidRPr="00610B47">
        <w:rPr>
          <w:lang w:eastAsia="lt-LT"/>
        </w:rPr>
        <w:t xml:space="preserve"> perdavimo – priėmimo aktą, kurį rengia Tiekėjas. Perdavimo – priėmimo akte turi būti galimybė įrašyti Prek</w:t>
      </w:r>
      <w:r w:rsidR="00BE6C87">
        <w:rPr>
          <w:lang w:eastAsia="lt-LT"/>
        </w:rPr>
        <w:t>ės</w:t>
      </w:r>
      <w:r w:rsidRPr="00610B47">
        <w:rPr>
          <w:lang w:eastAsia="lt-LT"/>
        </w:rPr>
        <w:t xml:space="preserve"> trūkumus ar kitas pastabas, susijusias su tiekiam</w:t>
      </w:r>
      <w:r w:rsidR="00BE6C87">
        <w:rPr>
          <w:lang w:eastAsia="lt-LT"/>
        </w:rPr>
        <w:t>a</w:t>
      </w:r>
      <w:r w:rsidRPr="00610B47">
        <w:rPr>
          <w:lang w:eastAsia="lt-LT"/>
        </w:rPr>
        <w:t xml:space="preserve"> Prek</w:t>
      </w:r>
      <w:r w:rsidR="00BE6C87">
        <w:rPr>
          <w:lang w:eastAsia="lt-LT"/>
        </w:rPr>
        <w:t>e</w:t>
      </w:r>
      <w:r w:rsidRPr="00610B47">
        <w:rPr>
          <w:lang w:eastAsia="lt-LT"/>
        </w:rPr>
        <w:t>.</w:t>
      </w:r>
    </w:p>
    <w:p w14:paraId="326A6437" w14:textId="21D5FC3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4.6. </w:t>
      </w:r>
      <w:r w:rsidRPr="00610B47">
        <w:rPr>
          <w:lang w:eastAsia="lt-LT"/>
        </w:rPr>
        <w:t>Pirkėjas, patikrinęs ir įsitikinęs, kad Prekė atitinka Sutartyje ir jos prieduose nustatytus reikalavimus, privalo priimti Prek</w:t>
      </w:r>
      <w:r w:rsidR="0047680D">
        <w:rPr>
          <w:lang w:eastAsia="lt-LT"/>
        </w:rPr>
        <w:t>ę</w:t>
      </w:r>
      <w:r w:rsidRPr="00610B47">
        <w:rPr>
          <w:lang w:eastAsia="lt-LT"/>
        </w:rPr>
        <w:t xml:space="preserve"> ir pasirašyti Prek</w:t>
      </w:r>
      <w:r w:rsidR="0047680D">
        <w:rPr>
          <w:lang w:eastAsia="lt-LT"/>
        </w:rPr>
        <w:t>ės</w:t>
      </w:r>
      <w:r w:rsidRPr="00610B47">
        <w:rPr>
          <w:lang w:eastAsia="lt-LT"/>
        </w:rPr>
        <w:t xml:space="preserve"> perdavimo – priėmimo aktą.</w:t>
      </w:r>
    </w:p>
    <w:p w14:paraId="36935125" w14:textId="659E721B" w:rsidR="006060C5" w:rsidRDefault="006060C5" w:rsidP="006060C5">
      <w:pPr>
        <w:suppressAutoHyphens w:val="0"/>
        <w:autoSpaceDN/>
        <w:ind w:firstLine="709"/>
        <w:jc w:val="both"/>
        <w:textAlignment w:val="auto"/>
        <w:outlineLvl w:val="0"/>
        <w:rPr>
          <w:lang w:eastAsia="lt-LT"/>
        </w:rPr>
      </w:pPr>
      <w:r w:rsidRPr="00610B47">
        <w:rPr>
          <w:rFonts w:eastAsia="Arial Unicode MS"/>
          <w:lang w:eastAsia="lt-LT"/>
        </w:rPr>
        <w:t xml:space="preserve">4.7. </w:t>
      </w:r>
      <w:r w:rsidRPr="00610B47">
        <w:rPr>
          <w:lang w:eastAsia="lt-LT"/>
        </w:rPr>
        <w:t>Jeigu Pirkėjas priėmimo metu turi pastabų dėl pristatyt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kiekio ir/arba kokybės ir/arba nustatomi patiekt</w:t>
      </w:r>
      <w:r w:rsidR="0047680D">
        <w:rPr>
          <w:lang w:eastAsia="lt-LT"/>
        </w:rPr>
        <w:t>os</w:t>
      </w:r>
      <w:r w:rsidRPr="00610B47">
        <w:rPr>
          <w:lang w:eastAsia="lt-LT"/>
        </w:rPr>
        <w:t xml:space="preserve"> Prek</w:t>
      </w:r>
      <w:r w:rsidR="0047680D">
        <w:rPr>
          <w:lang w:eastAsia="lt-LT"/>
        </w:rPr>
        <w:t>ės</w:t>
      </w:r>
      <w:r w:rsidRPr="00610B47">
        <w:rPr>
          <w:lang w:eastAsia="lt-LT"/>
        </w:rPr>
        <w:t xml:space="preserve"> kokybės trūkumai ir/arba neatitikimai Techninės specifikacijos reikalavimams, visi neatitikimai/trūkumai raštu nurodomi Prek</w:t>
      </w:r>
      <w:r w:rsidR="00BE6C87">
        <w:rPr>
          <w:lang w:eastAsia="lt-LT"/>
        </w:rPr>
        <w:t>ės</w:t>
      </w:r>
      <w:r w:rsidRPr="00610B47">
        <w:rPr>
          <w:lang w:eastAsia="lt-LT"/>
        </w:rPr>
        <w:t xml:space="preserve"> perdavimo – priėmimo akte ir perdavimo – priėmimo aktas pasirašomas. Prek</w:t>
      </w:r>
      <w:r w:rsidR="00BE6C87">
        <w:rPr>
          <w:lang w:eastAsia="lt-LT"/>
        </w:rPr>
        <w:t>ės</w:t>
      </w:r>
      <w:r w:rsidRPr="00610B47">
        <w:rPr>
          <w:lang w:eastAsia="lt-LT"/>
        </w:rPr>
        <w:t xml:space="preserve"> atitikimas techninės specifikacijos reikalavimams yra esminė Sutarties sąlyga.</w:t>
      </w:r>
    </w:p>
    <w:p w14:paraId="4C9CD700" w14:textId="002A0F02" w:rsidR="006060C5" w:rsidRPr="006060C5" w:rsidRDefault="006060C5" w:rsidP="006060C5">
      <w:pPr>
        <w:suppressAutoHyphens w:val="0"/>
        <w:autoSpaceDN/>
        <w:ind w:firstLine="709"/>
        <w:jc w:val="both"/>
        <w:textAlignment w:val="auto"/>
        <w:outlineLvl w:val="0"/>
      </w:pPr>
      <w:r>
        <w:rPr>
          <w:lang w:eastAsia="lt-LT"/>
        </w:rPr>
        <w:t xml:space="preserve">4.8. </w:t>
      </w:r>
      <w:r w:rsidRPr="006060C5">
        <w:t>Prek</w:t>
      </w:r>
      <w:r w:rsidR="00BE6C87">
        <w:t>ę</w:t>
      </w:r>
      <w:r w:rsidRPr="006060C5">
        <w:t xml:space="preserve"> pristato Tiekėjas ir pasiima atgal netinkamą (Sutarties sąlygų neatitinkančią) Prek</w:t>
      </w:r>
      <w:r w:rsidR="00BE6C87">
        <w:t>ę</w:t>
      </w:r>
      <w:r w:rsidRPr="006060C5">
        <w:t xml:space="preserve"> savo lėšomis. </w:t>
      </w:r>
    </w:p>
    <w:p w14:paraId="37F0FDAE" w14:textId="14E68AE6" w:rsidR="006060C5" w:rsidRPr="00BF7226" w:rsidRDefault="006060C5" w:rsidP="006060C5">
      <w:pPr>
        <w:suppressAutoHyphens w:val="0"/>
        <w:autoSpaceDN/>
        <w:ind w:firstLine="709"/>
        <w:jc w:val="both"/>
        <w:textAlignment w:val="auto"/>
        <w:outlineLvl w:val="0"/>
        <w:rPr>
          <w:rFonts w:eastAsia="Arial Unicode MS"/>
          <w:lang w:eastAsia="lt-LT"/>
        </w:rPr>
      </w:pPr>
      <w:r w:rsidRPr="006060C5">
        <w:t>4.9. Tiekėjas turi saugoti Prek</w:t>
      </w:r>
      <w:r w:rsidR="00BE6C87">
        <w:t>ę</w:t>
      </w:r>
      <w:r w:rsidRPr="006060C5">
        <w:t xml:space="preserve"> ir apmokėti visas su tuo susijusias išlaidas iki to momento, kai Pirkėjas priima Prek</w:t>
      </w:r>
      <w:r w:rsidR="00BE6C87">
        <w:t>ę</w:t>
      </w:r>
      <w:r w:rsidRPr="006060C5">
        <w:t>.</w:t>
      </w:r>
    </w:p>
    <w:p w14:paraId="3340DE85" w14:textId="2B01B9BA"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10</w:t>
      </w:r>
      <w:r w:rsidRPr="00610B47">
        <w:rPr>
          <w:rFonts w:eastAsia="Arial Unicode MS"/>
          <w:lang w:eastAsia="lt-LT"/>
        </w:rPr>
        <w:t xml:space="preserve">. </w:t>
      </w:r>
      <w:r w:rsidRPr="00610B47">
        <w:rPr>
          <w:lang w:eastAsia="lt-LT"/>
        </w:rPr>
        <w:t>Tiekėjui, pateikus nekokybiškas Prek</w:t>
      </w:r>
      <w:r w:rsidR="00BE6C87">
        <w:rPr>
          <w:lang w:eastAsia="lt-LT"/>
        </w:rPr>
        <w:t>ę</w:t>
      </w:r>
      <w:r w:rsidRPr="00610B47">
        <w:rPr>
          <w:lang w:eastAsia="lt-LT"/>
        </w:rPr>
        <w:t>, Pirkėjas turi teisę atsisakyti priimti toki</w:t>
      </w:r>
      <w:r w:rsidR="00BE6C87">
        <w:rPr>
          <w:lang w:eastAsia="lt-LT"/>
        </w:rPr>
        <w:t>ą</w:t>
      </w:r>
      <w:r w:rsidRPr="00610B47">
        <w:rPr>
          <w:lang w:eastAsia="lt-LT"/>
        </w:rPr>
        <w:t xml:space="preserve"> Prek</w:t>
      </w:r>
      <w:r w:rsidR="00BE6C87">
        <w:rPr>
          <w:lang w:eastAsia="lt-LT"/>
        </w:rPr>
        <w:t>ę</w:t>
      </w:r>
      <w:r w:rsidRPr="00610B47">
        <w:rPr>
          <w:lang w:eastAsia="lt-LT"/>
        </w:rPr>
        <w:t>.</w:t>
      </w:r>
    </w:p>
    <w:p w14:paraId="5AA553C8" w14:textId="6AAD532F"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11</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nuosavybės teisės ir Prek</w:t>
      </w:r>
      <w:r w:rsidR="00BE6C87">
        <w:rPr>
          <w:lang w:eastAsia="lt-LT"/>
        </w:rPr>
        <w:t>ės</w:t>
      </w:r>
      <w:r w:rsidRPr="00610B47">
        <w:rPr>
          <w:lang w:eastAsia="lt-LT"/>
        </w:rPr>
        <w:t xml:space="preserve"> žuvimo ar sugadinimo rizika pereina Pirkėjui nuo Prek</w:t>
      </w:r>
      <w:r w:rsidR="00BE6C87">
        <w:rPr>
          <w:lang w:eastAsia="lt-LT"/>
        </w:rPr>
        <w:t>ės</w:t>
      </w:r>
      <w:r w:rsidRPr="00610B47">
        <w:rPr>
          <w:lang w:eastAsia="lt-LT"/>
        </w:rPr>
        <w:t xml:space="preserve"> perdavimo – priėmimo akto (be trūkumų/pastabų) pasirašymo momento.</w:t>
      </w:r>
    </w:p>
    <w:p w14:paraId="138BF3BB" w14:textId="601DE72A"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4.1</w:t>
      </w:r>
      <w:r>
        <w:rPr>
          <w:rFonts w:eastAsia="Arial Unicode MS"/>
          <w:lang w:eastAsia="lt-LT"/>
        </w:rPr>
        <w:t>2</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perdavimo – priėmimo aktas pasirašomas 2 (dviem) vienodą teisinę galią turinčiais egzemplioriais.</w:t>
      </w:r>
    </w:p>
    <w:p w14:paraId="7B11F8C3" w14:textId="77777777" w:rsidR="006060C5" w:rsidRPr="00610B47" w:rsidRDefault="006060C5" w:rsidP="006060C5">
      <w:pPr>
        <w:suppressAutoHyphens w:val="0"/>
        <w:autoSpaceDN/>
        <w:snapToGrid w:val="0"/>
        <w:jc w:val="both"/>
        <w:textAlignment w:val="auto"/>
        <w:rPr>
          <w:lang w:eastAsia="lt-LT"/>
        </w:rPr>
      </w:pPr>
    </w:p>
    <w:p w14:paraId="7B815B01" w14:textId="77777777" w:rsidR="006060C5" w:rsidRPr="00610B47" w:rsidRDefault="006060C5" w:rsidP="006060C5">
      <w:pPr>
        <w:suppressAutoHyphens w:val="0"/>
        <w:autoSpaceDN/>
        <w:snapToGrid w:val="0"/>
        <w:ind w:firstLine="720"/>
        <w:jc w:val="center"/>
        <w:textAlignment w:val="auto"/>
        <w:rPr>
          <w:b/>
          <w:bCs/>
          <w:lang w:eastAsia="lt-LT"/>
        </w:rPr>
      </w:pPr>
      <w:r w:rsidRPr="00610B47">
        <w:rPr>
          <w:b/>
          <w:bCs/>
          <w:lang w:eastAsia="lt-LT"/>
        </w:rPr>
        <w:t>5. ŠALIŲ TEISĖS, ĮSIPAREIGOJIMAI IR ATSAKOMYBĖ</w:t>
      </w:r>
    </w:p>
    <w:p w14:paraId="2C8D3378" w14:textId="77777777" w:rsidR="006060C5" w:rsidRPr="00610B47" w:rsidRDefault="006060C5" w:rsidP="006060C5">
      <w:pPr>
        <w:suppressAutoHyphens w:val="0"/>
        <w:autoSpaceDN/>
        <w:snapToGrid w:val="0"/>
        <w:ind w:firstLine="720"/>
        <w:jc w:val="both"/>
        <w:textAlignment w:val="auto"/>
        <w:rPr>
          <w:lang w:eastAsia="lt-LT"/>
        </w:rPr>
      </w:pPr>
    </w:p>
    <w:p w14:paraId="3FFC510B" w14:textId="77777777" w:rsidR="006060C5" w:rsidRPr="00610B47" w:rsidRDefault="006060C5" w:rsidP="006060C5">
      <w:pPr>
        <w:tabs>
          <w:tab w:val="left" w:pos="709"/>
        </w:tabs>
        <w:autoSpaceDE w:val="0"/>
        <w:autoSpaceDN/>
        <w:jc w:val="both"/>
        <w:textAlignment w:val="auto"/>
      </w:pPr>
      <w:r w:rsidRPr="00610B47">
        <w:tab/>
        <w:t xml:space="preserve">5.1. </w:t>
      </w:r>
      <w:r w:rsidRPr="00610B47">
        <w:rPr>
          <w:b/>
          <w:bCs/>
        </w:rPr>
        <w:t>Tiekėjas įsipareigoja</w:t>
      </w:r>
      <w:r w:rsidRPr="00610B47">
        <w:t>:</w:t>
      </w:r>
    </w:p>
    <w:p w14:paraId="4DBDF3A7" w14:textId="7FCA9B46" w:rsidR="006060C5" w:rsidRPr="00610B47" w:rsidRDefault="006060C5" w:rsidP="006060C5">
      <w:pPr>
        <w:tabs>
          <w:tab w:val="left" w:pos="709"/>
        </w:tabs>
        <w:autoSpaceDE w:val="0"/>
        <w:autoSpaceDN/>
        <w:jc w:val="both"/>
        <w:textAlignment w:val="auto"/>
      </w:pPr>
      <w:r w:rsidRPr="00610B47">
        <w:tab/>
        <w:t>5.1.1. pristatyti kokybiškas šioje Sutartyje ir jos prieduose numatyt</w:t>
      </w:r>
      <w:r w:rsidR="00BE6C87">
        <w:t>ą</w:t>
      </w:r>
      <w:r w:rsidRPr="00610B47">
        <w:t xml:space="preserve"> Prek</w:t>
      </w:r>
      <w:r w:rsidR="00BE6C87">
        <w:t>ę</w:t>
      </w:r>
      <w:r w:rsidRPr="00610B47">
        <w:t xml:space="preserve"> bei vykdyti kitus Sutartyje ir jos prieduose nustatytus įpareigojimus Sutartyje nustatytais terminais ir tvarka savo rizika </w:t>
      </w:r>
      <w:r w:rsidRPr="00610B47">
        <w:lastRenderedPageBreak/>
        <w:t>bei sąskaita kaip įmanoma rūpestingai bei efektyviai, įskaitant, bet neapsiribojant, Prek</w:t>
      </w:r>
      <w:r w:rsidR="00BE6C87">
        <w:t>ės</w:t>
      </w:r>
      <w:r w:rsidRPr="00610B47">
        <w:t xml:space="preserve"> tiekimą pagal geriausius visuotinai pripažįstamus profesinius, techninius standartus ir praktiką, panaudodamas visus reikiamus įgūdžius, žinias; </w:t>
      </w:r>
    </w:p>
    <w:p w14:paraId="2C7F22F3" w14:textId="0FD108CC" w:rsidR="006060C5" w:rsidRPr="00610B47" w:rsidRDefault="006060C5" w:rsidP="00185F7E">
      <w:pPr>
        <w:tabs>
          <w:tab w:val="left" w:pos="709"/>
        </w:tabs>
        <w:autoSpaceDE w:val="0"/>
        <w:autoSpaceDN/>
        <w:jc w:val="both"/>
        <w:textAlignment w:val="auto"/>
      </w:pPr>
      <w:r w:rsidRPr="00610B47">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246C8E3C" w14:textId="7B4CB82C" w:rsidR="006060C5" w:rsidRPr="00610B47" w:rsidRDefault="006060C5" w:rsidP="006060C5">
      <w:pPr>
        <w:tabs>
          <w:tab w:val="left" w:pos="709"/>
        </w:tabs>
        <w:autoSpaceDE w:val="0"/>
        <w:autoSpaceDN/>
        <w:jc w:val="both"/>
        <w:textAlignment w:val="auto"/>
        <w:rPr>
          <w:lang w:eastAsia="ar-SA"/>
        </w:rPr>
      </w:pPr>
      <w:r w:rsidRPr="00610B47">
        <w:tab/>
        <w:t>5.1.</w:t>
      </w:r>
      <w:r w:rsidR="00185F7E">
        <w:t>3</w:t>
      </w:r>
      <w:r w:rsidRPr="00610B47">
        <w:t xml:space="preserve">. </w:t>
      </w:r>
      <w:r w:rsidRPr="00610B47">
        <w:rPr>
          <w:lang w:eastAsia="ar-SA"/>
        </w:rPr>
        <w:t>pristatyti Prek</w:t>
      </w:r>
      <w:r w:rsidR="00BE6C87">
        <w:rPr>
          <w:lang w:eastAsia="ar-SA"/>
        </w:rPr>
        <w:t>ę</w:t>
      </w:r>
      <w:r w:rsidRPr="00610B47">
        <w:rPr>
          <w:lang w:eastAsia="ar-SA"/>
        </w:rPr>
        <w:t xml:space="preserve"> savo transportu sutartu laiku į nurodytą vietą;</w:t>
      </w:r>
    </w:p>
    <w:p w14:paraId="739951FC" w14:textId="3B09559F" w:rsidR="006060C5" w:rsidRPr="00610B47" w:rsidRDefault="006060C5" w:rsidP="006060C5">
      <w:pPr>
        <w:tabs>
          <w:tab w:val="left" w:pos="709"/>
        </w:tabs>
        <w:autoSpaceDE w:val="0"/>
        <w:autoSpaceDN/>
        <w:jc w:val="both"/>
        <w:textAlignment w:val="auto"/>
      </w:pPr>
      <w:r w:rsidRPr="00610B47">
        <w:tab/>
        <w:t>5.1.</w:t>
      </w:r>
      <w:r w:rsidR="00185F7E">
        <w:t>4</w:t>
      </w:r>
      <w:r w:rsidRPr="00610B47">
        <w:t>. prisiimti Prek</w:t>
      </w:r>
      <w:r w:rsidR="00BE6C87">
        <w:t>ės</w:t>
      </w:r>
      <w:r w:rsidRPr="00610B47">
        <w:t xml:space="preserve"> žuvimo ar sugadinimo riziką iki Prek</w:t>
      </w:r>
      <w:r w:rsidR="00BE6C87">
        <w:t>ės</w:t>
      </w:r>
      <w:r w:rsidRPr="00610B47">
        <w:t xml:space="preserve"> perdavimo – priėmimo akto (be  trūkumų) pasirašymo momento;</w:t>
      </w:r>
    </w:p>
    <w:p w14:paraId="5BEB279B" w14:textId="5AB63133" w:rsidR="006060C5" w:rsidRPr="00610B47" w:rsidRDefault="006060C5" w:rsidP="006060C5">
      <w:pPr>
        <w:tabs>
          <w:tab w:val="left" w:pos="709"/>
        </w:tabs>
        <w:autoSpaceDE w:val="0"/>
        <w:autoSpaceDN/>
        <w:jc w:val="both"/>
        <w:textAlignment w:val="auto"/>
      </w:pPr>
      <w:r w:rsidRPr="00610B47">
        <w:tab/>
        <w:t>5.1.</w:t>
      </w:r>
      <w:r w:rsidR="00185F7E">
        <w:t>5</w:t>
      </w:r>
      <w:r w:rsidRPr="00610B47">
        <w:t>. perleisti Pirkėjui nuosavybės teises į Prek</w:t>
      </w:r>
      <w:r w:rsidR="00BE6C87">
        <w:t>ę</w:t>
      </w:r>
      <w:r w:rsidRPr="00610B47">
        <w:t xml:space="preserve"> po Prek</w:t>
      </w:r>
      <w:r w:rsidR="00BE6C87">
        <w:t>ės</w:t>
      </w:r>
      <w:r w:rsidRPr="00610B47">
        <w:t xml:space="preserve"> perdavimo – priėmimo akto (be trūkumų ) pasirašymo;</w:t>
      </w:r>
    </w:p>
    <w:p w14:paraId="675B5746" w14:textId="2031CADF" w:rsidR="006060C5" w:rsidRPr="00610B47" w:rsidRDefault="006060C5" w:rsidP="006060C5">
      <w:pPr>
        <w:tabs>
          <w:tab w:val="left" w:pos="709"/>
        </w:tabs>
        <w:autoSpaceDE w:val="0"/>
        <w:autoSpaceDN/>
        <w:jc w:val="both"/>
        <w:textAlignment w:val="auto"/>
      </w:pPr>
      <w:r w:rsidRPr="00610B47">
        <w:tab/>
        <w:t>5.1.</w:t>
      </w:r>
      <w:r w:rsidR="00185F7E">
        <w:t>6</w:t>
      </w:r>
      <w:r w:rsidRPr="00610B47">
        <w:t>. užtikrinti iš Pirkėjo Sutarties vykdymo metu gautos ir su Sutarties vykdymu susijusios informacijos konfidencialumą bei apsaugą;</w:t>
      </w:r>
    </w:p>
    <w:p w14:paraId="362FFCD6" w14:textId="1562837F" w:rsidR="006060C5" w:rsidRPr="00610B47" w:rsidRDefault="006060C5" w:rsidP="006060C5">
      <w:pPr>
        <w:tabs>
          <w:tab w:val="left" w:pos="709"/>
        </w:tabs>
        <w:autoSpaceDE w:val="0"/>
        <w:autoSpaceDN/>
        <w:jc w:val="both"/>
        <w:textAlignment w:val="auto"/>
      </w:pPr>
      <w:r w:rsidRPr="00610B47">
        <w:tab/>
        <w:t>5.1.</w:t>
      </w:r>
      <w:r w:rsidR="00185F7E">
        <w:t>7</w:t>
      </w:r>
      <w:r w:rsidRPr="00610B47">
        <w:t>. nenaudoti Pirkėjo Prekių ženklų ar pavadinimo jokioje reklamoje, leidiniuose ar kitur be išankstinio raštiško Pirkėjo sutikimo;</w:t>
      </w:r>
    </w:p>
    <w:p w14:paraId="6A036080" w14:textId="71685592" w:rsidR="006060C5" w:rsidRPr="00610B47" w:rsidRDefault="006060C5" w:rsidP="006060C5">
      <w:pPr>
        <w:tabs>
          <w:tab w:val="left" w:pos="709"/>
        </w:tabs>
        <w:autoSpaceDE w:val="0"/>
        <w:autoSpaceDN/>
        <w:jc w:val="both"/>
        <w:textAlignment w:val="auto"/>
      </w:pPr>
      <w:r w:rsidRPr="00610B47">
        <w:tab/>
      </w:r>
      <w:r w:rsidRPr="00610B47">
        <w:rPr>
          <w:lang w:eastAsia="ar-SA"/>
        </w:rPr>
        <w:t>5.1.</w:t>
      </w:r>
      <w:r w:rsidR="00185F7E">
        <w:rPr>
          <w:lang w:eastAsia="ar-SA"/>
        </w:rPr>
        <w:t>8</w:t>
      </w:r>
      <w:r w:rsidRPr="00610B47">
        <w:rPr>
          <w:lang w:eastAsia="ar-SA"/>
        </w:rPr>
        <w:t xml:space="preserve">. jeigu Tiekėjo kvalifikacija </w:t>
      </w:r>
      <w:r w:rsidRPr="00610B47">
        <w:rPr>
          <w:noProof/>
          <w:lang w:eastAsia="ar-SA"/>
        </w:rPr>
        <w:t xml:space="preserve">dėl </w:t>
      </w:r>
      <w:r w:rsidRPr="00610B47">
        <w:rPr>
          <w:lang w:eastAsia="ar-SA"/>
        </w:rPr>
        <w:t>teisės verstis atitinkama veikla nebuvo tikrinama arba tikrinama ne visa apimtimi, Tiekėjas Pirkėjui įsipareigoja, kad Sutartį vykdys tik tokią teisę turintys asmenys;</w:t>
      </w:r>
    </w:p>
    <w:p w14:paraId="1E9A08A3" w14:textId="1DF3B761" w:rsidR="006060C5" w:rsidRPr="00610B47" w:rsidRDefault="006060C5" w:rsidP="006060C5">
      <w:pPr>
        <w:tabs>
          <w:tab w:val="left" w:pos="709"/>
        </w:tabs>
        <w:autoSpaceDE w:val="0"/>
        <w:autoSpaceDN/>
        <w:jc w:val="both"/>
        <w:textAlignment w:val="auto"/>
      </w:pPr>
      <w:r w:rsidRPr="00610B47">
        <w:tab/>
        <w:t>5.1.</w:t>
      </w:r>
      <w:r w:rsidR="00185F7E">
        <w:t>9</w:t>
      </w:r>
      <w:r w:rsidRPr="00610B47">
        <w:t>. Pirkėjui raštu paprašius, grąžinti visus iš Pirkėjo gautus, Sutarčiai vykdyti reikalingus dokumentus;</w:t>
      </w:r>
    </w:p>
    <w:p w14:paraId="164A0B8A" w14:textId="7E44ACCA" w:rsidR="006060C5" w:rsidRPr="00610B47" w:rsidRDefault="006060C5" w:rsidP="006060C5">
      <w:pPr>
        <w:tabs>
          <w:tab w:val="left" w:pos="709"/>
        </w:tabs>
        <w:autoSpaceDE w:val="0"/>
        <w:autoSpaceDN/>
        <w:jc w:val="both"/>
        <w:textAlignment w:val="auto"/>
      </w:pPr>
      <w:r w:rsidRPr="00610B47">
        <w:tab/>
        <w:t>5.1.1</w:t>
      </w:r>
      <w:r w:rsidR="00185F7E">
        <w:t>0</w:t>
      </w:r>
      <w:r w:rsidRPr="00610B47">
        <w:t xml:space="preserve">. remtis subtiekėjais, kurie nurodyti Tiekėjo </w:t>
      </w:r>
      <w:r>
        <w:t>Pirkimo</w:t>
      </w:r>
      <w:r w:rsidRPr="00610B47">
        <w:t xml:space="preserve"> pasiūlyme, jeigu vykdant Sutartį jie pasitelkiami (žr. 6 skyrių)</w:t>
      </w:r>
      <w:r w:rsidRPr="00610B47">
        <w:rPr>
          <w:i/>
        </w:rPr>
        <w:t xml:space="preserve">; </w:t>
      </w:r>
      <w:r w:rsidRPr="00610B47">
        <w:t>taip pat tais subtiekėjais, kurie pakeisti ar pasitelkti naujai Sutarties vykdymo metu, laikantis šios Sutarties reikalavimų.</w:t>
      </w:r>
    </w:p>
    <w:p w14:paraId="31A97B0F" w14:textId="11D23FBA" w:rsidR="006060C5" w:rsidRPr="00610B47" w:rsidRDefault="006060C5" w:rsidP="006060C5">
      <w:pPr>
        <w:tabs>
          <w:tab w:val="left" w:pos="709"/>
        </w:tabs>
        <w:autoSpaceDE w:val="0"/>
        <w:autoSpaceDN/>
        <w:jc w:val="both"/>
        <w:textAlignment w:val="auto"/>
      </w:pPr>
      <w:r w:rsidRPr="00610B47">
        <w:tab/>
        <w:t>5.1.1</w:t>
      </w:r>
      <w:r w:rsidR="00185F7E">
        <w:t>1</w:t>
      </w:r>
      <w:r w:rsidRPr="00610B47">
        <w:t>.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w:t>
      </w:r>
      <w:r>
        <w:t xml:space="preserve"> </w:t>
      </w:r>
      <w:r w:rsidRPr="00610B47">
        <w:t xml:space="preserve"> pašalinimo pagrindų nebuvimą ir kvalifikaciją patvirtinantys dokumentai (jeigu buvo taikomi). Nauji subtiekėjai pasitelkiami arba esami subtiekėjai keičiami šios Sutarties 6 skyriuje nustatyta tvarka; </w:t>
      </w:r>
    </w:p>
    <w:p w14:paraId="4DE2C4B1" w14:textId="609376E4" w:rsidR="006060C5" w:rsidRPr="00610B47" w:rsidRDefault="006060C5" w:rsidP="006060C5">
      <w:pPr>
        <w:tabs>
          <w:tab w:val="left" w:pos="709"/>
        </w:tabs>
        <w:autoSpaceDE w:val="0"/>
        <w:autoSpaceDN/>
        <w:jc w:val="both"/>
        <w:textAlignment w:val="auto"/>
      </w:pPr>
      <w:r w:rsidRPr="00610B47">
        <w:tab/>
        <w:t>5.1.1</w:t>
      </w:r>
      <w:r w:rsidR="00185F7E">
        <w:t>2</w:t>
      </w:r>
      <w:r w:rsidRPr="00610B47">
        <w:t>. Pirkėjui nurodžius patiektų Prek</w:t>
      </w:r>
      <w:r w:rsidR="00BE6C87">
        <w:t>ės</w:t>
      </w:r>
      <w:r w:rsidRPr="00610B47">
        <w:t xml:space="preserve"> trūkumus/neatitikimus/pastabas, ištaisyti juos savo sąskaita per Pirkėjo nurodytą protingą terminą;</w:t>
      </w:r>
    </w:p>
    <w:p w14:paraId="0FA096C4" w14:textId="4F17690B" w:rsidR="006060C5" w:rsidRPr="00610B47" w:rsidRDefault="006060C5" w:rsidP="006060C5">
      <w:pPr>
        <w:tabs>
          <w:tab w:val="left" w:pos="709"/>
        </w:tabs>
        <w:autoSpaceDE w:val="0"/>
        <w:autoSpaceDN/>
        <w:jc w:val="both"/>
        <w:textAlignment w:val="auto"/>
      </w:pPr>
      <w:r w:rsidRPr="00610B47">
        <w:tab/>
        <w:t>5.1.1</w:t>
      </w:r>
      <w:r w:rsidR="00185F7E">
        <w:t>3</w:t>
      </w:r>
      <w:r w:rsidRPr="00610B47">
        <w:t>. savo sąskaita per Pirkėjo nurodytą terminą atsiimti pristatytas Sutarties reikalavimų neatitinkančias Prekes ir Pirkėjo reikalavimu atlyginti tokių Prekių saugojimo išlaidas;</w:t>
      </w:r>
    </w:p>
    <w:p w14:paraId="1EC4963A" w14:textId="77777777" w:rsidR="006060C5" w:rsidRPr="00610B47" w:rsidRDefault="006060C5" w:rsidP="006060C5">
      <w:pPr>
        <w:tabs>
          <w:tab w:val="left" w:pos="709"/>
        </w:tabs>
        <w:autoSpaceDE w:val="0"/>
        <w:autoSpaceDN/>
        <w:jc w:val="both"/>
        <w:textAlignment w:val="auto"/>
      </w:pPr>
      <w:r w:rsidRPr="00610B47">
        <w:tab/>
        <w:t>5.1.1</w:t>
      </w:r>
      <w:r>
        <w:t>5</w:t>
      </w:r>
      <w:r w:rsidRPr="00610B47">
        <w:t>. tinkamai vykdyti kitus įsipareigojimus, numatytus Sutartyje ir galiojančiuose Lietuvos Respublikos teisės aktuose.</w:t>
      </w:r>
    </w:p>
    <w:p w14:paraId="76C3EB4F" w14:textId="77777777" w:rsidR="006060C5" w:rsidRPr="00610B47" w:rsidRDefault="006060C5" w:rsidP="006060C5">
      <w:pPr>
        <w:tabs>
          <w:tab w:val="left" w:pos="709"/>
        </w:tabs>
        <w:autoSpaceDE w:val="0"/>
        <w:autoSpaceDN/>
        <w:jc w:val="both"/>
        <w:textAlignment w:val="auto"/>
      </w:pPr>
      <w:r w:rsidRPr="00610B47">
        <w:tab/>
        <w:t xml:space="preserve">5.2. </w:t>
      </w:r>
      <w:r w:rsidRPr="00610B47">
        <w:rPr>
          <w:b/>
          <w:bCs/>
        </w:rPr>
        <w:t>Tiekėjas turi teisę</w:t>
      </w:r>
      <w:r w:rsidRPr="00610B47">
        <w:t>:</w:t>
      </w:r>
    </w:p>
    <w:p w14:paraId="55273766" w14:textId="607ECB1B" w:rsidR="006060C5" w:rsidRPr="00610B47" w:rsidRDefault="006060C5" w:rsidP="006060C5">
      <w:pPr>
        <w:tabs>
          <w:tab w:val="left" w:pos="709"/>
        </w:tabs>
        <w:autoSpaceDE w:val="0"/>
        <w:autoSpaceDN/>
        <w:jc w:val="both"/>
        <w:textAlignment w:val="auto"/>
      </w:pPr>
      <w:r w:rsidRPr="00610B47">
        <w:tab/>
        <w:t>5.2.1. gauti Prek</w:t>
      </w:r>
      <w:r w:rsidR="00BE6C87">
        <w:t>ės</w:t>
      </w:r>
      <w:r w:rsidRPr="00610B47">
        <w:t xml:space="preserve"> kainą su sąlyga, kad jis tinkamai ir laiku įvykdo visus šioje Sutartyje numatytus įsipareigojimus;</w:t>
      </w:r>
    </w:p>
    <w:p w14:paraId="5C852E14" w14:textId="77777777" w:rsidR="006060C5" w:rsidRPr="00610B47" w:rsidRDefault="006060C5" w:rsidP="006060C5">
      <w:pPr>
        <w:tabs>
          <w:tab w:val="left" w:pos="709"/>
        </w:tabs>
        <w:autoSpaceDE w:val="0"/>
        <w:autoSpaceDN/>
        <w:jc w:val="both"/>
        <w:textAlignment w:val="auto"/>
      </w:pPr>
      <w:r w:rsidRPr="00610B47">
        <w:tab/>
        <w:t xml:space="preserve">5.2.2. </w:t>
      </w:r>
      <w:r w:rsidRPr="00610B47">
        <w:rPr>
          <w:lang w:eastAsia="ar-SA"/>
        </w:rPr>
        <w:t>jei Pirkėjas naudojasi Sutarties 3.5. punkte įtvirtinta tiesioginio atsiskaitymo su subtiekėjais galimybe, Tiekėjas turi teisę prieštarauti nepagrįstiems mokėjimams subtiekėjams;</w:t>
      </w:r>
    </w:p>
    <w:p w14:paraId="7C458FED" w14:textId="77777777" w:rsidR="006060C5" w:rsidRPr="00610B47" w:rsidRDefault="006060C5" w:rsidP="006060C5">
      <w:pPr>
        <w:tabs>
          <w:tab w:val="left" w:pos="709"/>
        </w:tabs>
        <w:autoSpaceDE w:val="0"/>
        <w:autoSpaceDN/>
        <w:jc w:val="both"/>
        <w:textAlignment w:val="auto"/>
      </w:pPr>
      <w:r w:rsidRPr="00610B47">
        <w:tab/>
        <w:t>5.2.3. Tiekėjas turi ir kitas šios Sutarties ir Lietuvos Respublikoje galiojančių teisės aktų numatytas teises.</w:t>
      </w:r>
    </w:p>
    <w:p w14:paraId="13AF6F10" w14:textId="77777777" w:rsidR="006060C5" w:rsidRPr="00610B47" w:rsidRDefault="006060C5" w:rsidP="006060C5">
      <w:pPr>
        <w:tabs>
          <w:tab w:val="left" w:pos="709"/>
        </w:tabs>
        <w:autoSpaceDE w:val="0"/>
        <w:autoSpaceDN/>
        <w:jc w:val="both"/>
        <w:textAlignment w:val="auto"/>
      </w:pPr>
      <w:r w:rsidRPr="00610B47">
        <w:tab/>
        <w:t xml:space="preserve">5.3. </w:t>
      </w:r>
      <w:r w:rsidRPr="00610B47">
        <w:rPr>
          <w:b/>
          <w:bCs/>
        </w:rPr>
        <w:t>Pirkėjas įsipareigoja</w:t>
      </w:r>
      <w:r w:rsidRPr="00610B47">
        <w:t>:</w:t>
      </w:r>
    </w:p>
    <w:p w14:paraId="4C4464F2" w14:textId="77777777" w:rsidR="006060C5" w:rsidRPr="00610B47" w:rsidRDefault="006060C5" w:rsidP="006060C5">
      <w:pPr>
        <w:tabs>
          <w:tab w:val="left" w:pos="709"/>
        </w:tabs>
        <w:autoSpaceDE w:val="0"/>
        <w:autoSpaceDN/>
        <w:jc w:val="both"/>
        <w:textAlignment w:val="auto"/>
      </w:pPr>
      <w:r w:rsidRPr="00610B47">
        <w:tab/>
        <w:t xml:space="preserve">5.3.1. </w:t>
      </w:r>
      <w:r w:rsidRPr="00610B47">
        <w:rPr>
          <w:lang w:eastAsia="ar-SA"/>
        </w:rPr>
        <w:t>laiku priimti iš Tiekėjo tinkamas ir kokybiškas Prekes ir laiku už jas atsiskaityti šioje Sutartyje nustatyta tvarka;</w:t>
      </w:r>
    </w:p>
    <w:p w14:paraId="76E1713A" w14:textId="35316716" w:rsidR="006060C5" w:rsidRPr="00610B47" w:rsidRDefault="006060C5" w:rsidP="006060C5">
      <w:pPr>
        <w:tabs>
          <w:tab w:val="left" w:pos="709"/>
        </w:tabs>
        <w:autoSpaceDE w:val="0"/>
        <w:autoSpaceDN/>
        <w:jc w:val="both"/>
        <w:textAlignment w:val="auto"/>
      </w:pPr>
      <w:r w:rsidRPr="00610B47">
        <w:tab/>
        <w:t>5.3.2. nuo Prek</w:t>
      </w:r>
      <w:r w:rsidR="00BE6C87">
        <w:t>ės</w:t>
      </w:r>
      <w:r w:rsidRPr="00610B47">
        <w:t xml:space="preserve">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1C1ABB1" w14:textId="77777777" w:rsidR="006060C5" w:rsidRPr="00610B47" w:rsidRDefault="006060C5" w:rsidP="006060C5">
      <w:pPr>
        <w:tabs>
          <w:tab w:val="left" w:pos="709"/>
        </w:tabs>
        <w:autoSpaceDE w:val="0"/>
        <w:autoSpaceDN/>
        <w:jc w:val="both"/>
        <w:textAlignment w:val="auto"/>
      </w:pPr>
      <w:r w:rsidRPr="00610B47">
        <w:tab/>
        <w:t xml:space="preserve">5.3.3. </w:t>
      </w:r>
      <w:r w:rsidRPr="00610B47">
        <w:rPr>
          <w:bCs/>
          <w:lang w:eastAsia="ar-SA"/>
        </w:rPr>
        <w:t xml:space="preserve">nedelsiant pranešti </w:t>
      </w:r>
      <w:r w:rsidRPr="00610B47">
        <w:rPr>
          <w:lang w:eastAsia="ar-SA"/>
        </w:rPr>
        <w:t>Tiekėjui</w:t>
      </w:r>
      <w:r w:rsidRPr="00610B47">
        <w:rPr>
          <w:bCs/>
          <w:lang w:eastAsia="ar-SA"/>
        </w:rPr>
        <w:t xml:space="preserve"> apie Sutarties sąlygų pažeidimą, kai tik toks pažeidimas yra nustatomas;</w:t>
      </w:r>
    </w:p>
    <w:p w14:paraId="3DE47540" w14:textId="77777777" w:rsidR="006060C5" w:rsidRPr="00610B47" w:rsidRDefault="006060C5" w:rsidP="006060C5">
      <w:pPr>
        <w:tabs>
          <w:tab w:val="left" w:pos="709"/>
        </w:tabs>
        <w:autoSpaceDE w:val="0"/>
        <w:autoSpaceDN/>
        <w:jc w:val="both"/>
        <w:textAlignment w:val="auto"/>
      </w:pPr>
      <w:r w:rsidRPr="00610B47">
        <w:lastRenderedPageBreak/>
        <w:tab/>
        <w:t xml:space="preserve">5.3.4. </w:t>
      </w:r>
      <w:r w:rsidRPr="00610B47">
        <w:rPr>
          <w:bCs/>
          <w:lang w:eastAsia="ar-SA"/>
        </w:rPr>
        <w:t xml:space="preserve">patikrinti pašalinimo pagrindų nebuvimą ir atitikimą kvalifikacijos reikalavimams (jeigu buvo taikoma konkurso sąlygose) šioje Sutartyje nustatyta tvarka keičiamų arba naujai pasitelkiamų subtiekėjų; </w:t>
      </w:r>
    </w:p>
    <w:p w14:paraId="0072EAD3" w14:textId="77777777" w:rsidR="006060C5" w:rsidRPr="00610B47" w:rsidRDefault="006060C5" w:rsidP="006060C5">
      <w:pPr>
        <w:tabs>
          <w:tab w:val="left" w:pos="709"/>
        </w:tabs>
        <w:autoSpaceDE w:val="0"/>
        <w:autoSpaceDN/>
        <w:jc w:val="both"/>
        <w:textAlignment w:val="auto"/>
      </w:pPr>
      <w:r w:rsidRPr="00610B47">
        <w:tab/>
        <w:t>5.3.5. Tiekėjui sudaryti visas sąlygas, suteikti informaciją ar dokumentus, būtinus Sutarčiai vykdyti;</w:t>
      </w:r>
    </w:p>
    <w:p w14:paraId="53A75A92" w14:textId="77777777" w:rsidR="006060C5" w:rsidRPr="00610B47" w:rsidRDefault="006060C5" w:rsidP="006060C5">
      <w:pPr>
        <w:tabs>
          <w:tab w:val="left" w:pos="709"/>
        </w:tabs>
        <w:autoSpaceDE w:val="0"/>
        <w:autoSpaceDN/>
        <w:jc w:val="both"/>
        <w:textAlignment w:val="auto"/>
      </w:pPr>
      <w:r w:rsidRPr="00610B47">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564A7C8A" w14:textId="77777777" w:rsidR="006060C5" w:rsidRPr="00610B47" w:rsidRDefault="006060C5" w:rsidP="006060C5">
      <w:pPr>
        <w:tabs>
          <w:tab w:val="left" w:pos="709"/>
        </w:tabs>
        <w:autoSpaceDE w:val="0"/>
        <w:autoSpaceDN/>
        <w:jc w:val="both"/>
        <w:textAlignment w:val="auto"/>
      </w:pPr>
      <w:r w:rsidRPr="00610B47">
        <w:tab/>
        <w:t xml:space="preserve">5.4. </w:t>
      </w:r>
      <w:r w:rsidRPr="00610B47">
        <w:rPr>
          <w:b/>
          <w:bCs/>
        </w:rPr>
        <w:t>Pirkėjas turi teisę</w:t>
      </w:r>
      <w:r w:rsidRPr="00610B47">
        <w:t>:</w:t>
      </w:r>
    </w:p>
    <w:p w14:paraId="029895D9" w14:textId="77777777" w:rsidR="006060C5" w:rsidRPr="00610B47" w:rsidRDefault="006060C5" w:rsidP="006060C5">
      <w:pPr>
        <w:tabs>
          <w:tab w:val="left" w:pos="709"/>
        </w:tabs>
        <w:autoSpaceDE w:val="0"/>
        <w:autoSpaceDN/>
        <w:jc w:val="both"/>
        <w:textAlignment w:val="auto"/>
      </w:pPr>
      <w:r w:rsidRPr="00610B47">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2B965E6" w14:textId="77777777" w:rsidR="006060C5" w:rsidRPr="00610B47" w:rsidRDefault="006060C5" w:rsidP="006060C5">
      <w:pPr>
        <w:tabs>
          <w:tab w:val="left" w:pos="709"/>
        </w:tabs>
        <w:autoSpaceDE w:val="0"/>
        <w:autoSpaceDN/>
        <w:jc w:val="both"/>
        <w:textAlignment w:val="auto"/>
      </w:pPr>
      <w:r w:rsidRPr="00610B47">
        <w:tab/>
        <w:t>5.4.2. tiesiogiai atsiskaityti su subtiekėjais. Tokio atsiskaitymo tvarka nustatoma trišalėje sutartyje, kurią sudaro Pirkėjas, Tiekėjas ir jo subtiekėjas (-ai);</w:t>
      </w:r>
    </w:p>
    <w:p w14:paraId="0D86E7A6" w14:textId="77777777" w:rsidR="006060C5" w:rsidRPr="00610B47" w:rsidRDefault="006060C5" w:rsidP="006060C5">
      <w:pPr>
        <w:tabs>
          <w:tab w:val="left" w:pos="709"/>
        </w:tabs>
        <w:autoSpaceDE w:val="0"/>
        <w:autoSpaceDN/>
        <w:jc w:val="both"/>
        <w:textAlignment w:val="auto"/>
      </w:pPr>
      <w:r w:rsidRPr="00610B47">
        <w:tab/>
        <w:t>5.4.3. Pirkėjas turi ir kitas šios Sutarties bei Lietuvos Respublikoje galiojančių teisės aktų numatytas teises.</w:t>
      </w:r>
    </w:p>
    <w:p w14:paraId="0B71938A"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 </w:t>
      </w:r>
      <w:r w:rsidRPr="00610B47">
        <w:rPr>
          <w:b/>
          <w:bCs/>
          <w:lang w:eastAsia="lt-LT"/>
        </w:rPr>
        <w:t>Šalių atsakomybė</w:t>
      </w:r>
      <w:r w:rsidRPr="00610B47">
        <w:rPr>
          <w:lang w:eastAsia="lt-LT"/>
        </w:rPr>
        <w:t>:</w:t>
      </w:r>
    </w:p>
    <w:p w14:paraId="1F35CC82"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F3539E" w14:textId="77777777" w:rsidR="006060C5" w:rsidRPr="00610B47" w:rsidRDefault="006060C5" w:rsidP="006060C5">
      <w:pPr>
        <w:suppressAutoHyphens w:val="0"/>
        <w:autoSpaceDN/>
        <w:snapToGrid w:val="0"/>
        <w:ind w:firstLine="720"/>
        <w:jc w:val="both"/>
        <w:textAlignment w:val="auto"/>
        <w:rPr>
          <w:iCs/>
          <w:lang w:eastAsia="lt-LT"/>
        </w:rPr>
      </w:pPr>
      <w:r w:rsidRPr="00610B47">
        <w:rPr>
          <w:lang w:eastAsia="lt-LT"/>
        </w:rPr>
        <w:t xml:space="preserve">5.5.2. Pirkėjas, nepagrįstai uždelsęs nustatytu laiku atsiskaityti už pristatytas Prekes, Tiekėjui pareikalavus, moka Tiekėjui 0,03 proc. delspinigius </w:t>
      </w:r>
      <w:r w:rsidRPr="00610B47">
        <w:rPr>
          <w:iCs/>
          <w:lang w:eastAsia="lt-LT"/>
        </w:rPr>
        <w:t>nuo neapmokėtos sumos už kiekvieną uždelstą dieną.</w:t>
      </w:r>
    </w:p>
    <w:p w14:paraId="2ADBBDAD" w14:textId="77777777" w:rsidR="006060C5" w:rsidRPr="00610B47" w:rsidRDefault="006060C5" w:rsidP="006060C5">
      <w:pPr>
        <w:suppressAutoHyphens w:val="0"/>
        <w:autoSpaceDN/>
        <w:snapToGrid w:val="0"/>
        <w:ind w:firstLine="720"/>
        <w:jc w:val="both"/>
        <w:textAlignment w:val="auto"/>
        <w:rPr>
          <w:lang w:eastAsia="lt-LT"/>
        </w:rPr>
      </w:pPr>
      <w:r w:rsidRPr="00610B47">
        <w:rPr>
          <w:iCs/>
          <w:lang w:eastAsia="lt-LT"/>
        </w:rPr>
        <w:t xml:space="preserve">5.5.3. </w:t>
      </w:r>
      <w:r w:rsidRPr="00610B47">
        <w:rPr>
          <w:lang w:eastAsia="lt-LT"/>
        </w:rPr>
        <w:t>Tiekėjas, Sutartyje nurodytu laiku nepristatęs Prekių, Pirkėjui pareikalavus, moka Pirkėjui 0,03 proc. dydžio sutartinės kainos delspinigius nuo nepristatytų Prekių kainos už kiekvieną uždelstą dieną.</w:t>
      </w:r>
    </w:p>
    <w:p w14:paraId="4B08514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5.5.4. Delspinigių sumokėjimas neatleidžia Šalių nuo pareigos vykdyti šioje Sutartyje prisiimtus įsipareigojimus.</w:t>
      </w:r>
    </w:p>
    <w:p w14:paraId="1922791E"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5.5.5. Tiekėjas sutarties įvykdymą užtikrina netesybomis (bauda). Užtikrinimo vertė – 5 proc. nuo pradinės Sutarties vertės </w:t>
      </w:r>
      <w:r>
        <w:rPr>
          <w:lang w:eastAsia="lt-LT"/>
        </w:rPr>
        <w:t>be</w:t>
      </w:r>
      <w:r w:rsidRPr="00610B47">
        <w:rPr>
          <w:lang w:eastAsia="lt-LT"/>
        </w:rPr>
        <w:t xml:space="preserve"> PVM. </w:t>
      </w:r>
      <w:r w:rsidRPr="00610B47">
        <w:rPr>
          <w:rFonts w:eastAsia="Calibri"/>
          <w:lang w:eastAsia="lt-LT"/>
        </w:rPr>
        <w:t xml:space="preserve">Sutarties </w:t>
      </w:r>
      <w:r w:rsidRPr="00610B47">
        <w:rPr>
          <w:rFonts w:eastAsia="Calibri"/>
          <w:color w:val="000000"/>
          <w:lang w:eastAsia="lt-LT"/>
        </w:rPr>
        <w:t>įvykdymo užtikrinimu garantuojama, kad Pirkėjui bus atlyginti nuostoliai, atsiradę dėl to, kad Tiekėjas neįvykdė įsipareigojimų pagal Sutartį ar vykdė juos netinkamai.</w:t>
      </w:r>
    </w:p>
    <w:p w14:paraId="5A8D3E73"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5.6. </w:t>
      </w:r>
      <w:r w:rsidRPr="00610B47">
        <w:rPr>
          <w:b/>
          <w:bCs/>
          <w:lang w:eastAsia="lt-LT"/>
        </w:rPr>
        <w:t>Sutarties pažeidimas</w:t>
      </w:r>
      <w:r w:rsidRPr="00610B47">
        <w:rPr>
          <w:lang w:eastAsia="lt-LT"/>
        </w:rPr>
        <w:t>:</w:t>
      </w:r>
    </w:p>
    <w:p w14:paraId="77A1B7B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5.6.1. Jei kuri nors Sutarties Šalis nevykdo arba netinkamai vykdo kokius nors savo įsipareigojimus pagal Sutartį, ji pažeidžia Sutartį.</w:t>
      </w:r>
    </w:p>
    <w:p w14:paraId="1211BD9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 Vienai Sutarties Šaliai pažeidus Sutartį, nukentėjusioji Šalis turi teisę:</w:t>
      </w:r>
    </w:p>
    <w:p w14:paraId="4DA27F00"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5.6.2.1. reikalauti kitos Šalies vykdyti sutartinius įsipareigojimus;</w:t>
      </w:r>
    </w:p>
    <w:p w14:paraId="6DEF1197"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5.6.2.2. reikalauti atlyginti nuostolius;</w:t>
      </w:r>
    </w:p>
    <w:p w14:paraId="0782D1F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5.6.2.3. reikalauti sumokėti Sutarties 5.5.2 ir 5.5.3 papunkčiuose nustatytus delspinigius;</w:t>
      </w:r>
    </w:p>
    <w:p w14:paraId="40BD6079"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5.6.2.4. reikalauti sumokėti Sutarties 5.5.5 papunktyje nurodytą Sutarties įvykdymo užtikrinimo baudą;</w:t>
      </w:r>
    </w:p>
    <w:p w14:paraId="3C2ACBD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5.6.2.5. reikalauti sumažinti kainą, neįvykdyta ar netinkamai įvykdyta Tiekėjo įsipareigojimų dalimi;</w:t>
      </w:r>
    </w:p>
    <w:p w14:paraId="50DAAE5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5.6.2.6. nutraukti Sutartį;</w:t>
      </w:r>
    </w:p>
    <w:p w14:paraId="705EA15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5.6.2.7. taikyti kitus Lietuvos Respublikos teisės aktų nustatytus teisių gynimo būdus.</w:t>
      </w:r>
    </w:p>
    <w:p w14:paraId="79602B64" w14:textId="77777777" w:rsidR="006060C5" w:rsidRPr="00610B47" w:rsidRDefault="006060C5" w:rsidP="006060C5">
      <w:pPr>
        <w:widowControl w:val="0"/>
        <w:tabs>
          <w:tab w:val="left" w:pos="284"/>
        </w:tabs>
        <w:suppressAutoHyphens w:val="0"/>
        <w:autoSpaceDN/>
        <w:textAlignment w:val="auto"/>
        <w:outlineLvl w:val="0"/>
        <w:rPr>
          <w:b/>
          <w:lang w:eastAsia="lt-LT"/>
        </w:rPr>
      </w:pPr>
    </w:p>
    <w:p w14:paraId="796DA2B8" w14:textId="77777777" w:rsidR="006060C5" w:rsidRPr="00610B47" w:rsidRDefault="006060C5" w:rsidP="006060C5">
      <w:pPr>
        <w:suppressAutoHyphens w:val="0"/>
        <w:autoSpaceDN/>
        <w:spacing w:before="120" w:after="120" w:line="360" w:lineRule="atLeast"/>
        <w:ind w:left="360"/>
        <w:jc w:val="center"/>
        <w:textAlignment w:val="auto"/>
        <w:rPr>
          <w:b/>
          <w:lang w:eastAsia="lt-LT"/>
        </w:rPr>
      </w:pPr>
      <w:r w:rsidRPr="00610B47">
        <w:rPr>
          <w:b/>
          <w:lang w:eastAsia="lt-LT"/>
        </w:rPr>
        <w:t>6. SUBTIEKĖJŲ KEITIMO PAGRINDAI IR TVARKA</w:t>
      </w:r>
    </w:p>
    <w:p w14:paraId="7E0875BC" w14:textId="77777777" w:rsidR="006060C5" w:rsidRPr="00610B47" w:rsidRDefault="006060C5" w:rsidP="006060C5">
      <w:pPr>
        <w:pBdr>
          <w:between w:val="nil"/>
          <w:bar w:val="nil"/>
        </w:pBdr>
        <w:autoSpaceDN/>
        <w:ind w:firstLine="851"/>
        <w:jc w:val="both"/>
        <w:textAlignment w:val="auto"/>
        <w:rPr>
          <w:rFonts w:eastAsia="Arial Unicode MS"/>
          <w:lang w:eastAsia="lt-LT" w:bidi="lo-LA"/>
        </w:rPr>
      </w:pPr>
      <w:bookmarkStart w:id="3" w:name="_Ref45024033"/>
    </w:p>
    <w:p w14:paraId="2599A81B" w14:textId="77777777" w:rsidR="006060C5" w:rsidRDefault="006060C5" w:rsidP="006060C5">
      <w:pPr>
        <w:pBdr>
          <w:between w:val="nil"/>
          <w:bar w:val="nil"/>
        </w:pBdr>
        <w:autoSpaceDN/>
        <w:ind w:firstLine="851"/>
        <w:jc w:val="both"/>
        <w:textAlignment w:val="auto"/>
        <w:rPr>
          <w:rFonts w:eastAsia="Arial Unicode MS"/>
          <w:i/>
          <w:iCs/>
          <w:lang w:eastAsia="lt-LT" w:bidi="lo-LA"/>
        </w:rPr>
      </w:pPr>
      <w:r w:rsidRPr="00610B47">
        <w:rPr>
          <w:rFonts w:eastAsia="Arial Unicode MS"/>
          <w:lang w:eastAsia="lt-LT" w:bidi="lo-LA"/>
        </w:rPr>
        <w:lastRenderedPageBreak/>
        <w:t>6.1. Tiekėjas patvirtina, kad Sutarties vykdymui pasitelks šiuos pasiūlyme nurodytus subtiekėjus:</w:t>
      </w:r>
      <w:bookmarkEnd w:id="3"/>
      <w:r w:rsidRPr="00610B47">
        <w:rPr>
          <w:rFonts w:eastAsia="Arial Unicode MS"/>
          <w:lang w:eastAsia="lt-LT" w:bidi="lo-LA"/>
        </w:rPr>
        <w:t xml:space="preserve">  </w:t>
      </w:r>
      <w:r w:rsidRPr="00610B47">
        <w:rPr>
          <w:rFonts w:eastAsia="Arial Unicode MS"/>
          <w:i/>
          <w:iCs/>
          <w:lang w:eastAsia="lt-LT" w:bidi="lo-LA"/>
        </w:rPr>
        <w:t>Tiekėjas pasiūlyme nenurodė</w:t>
      </w:r>
      <w:r>
        <w:rPr>
          <w:rFonts w:eastAsia="Arial Unicode MS"/>
          <w:i/>
          <w:iCs/>
          <w:lang w:eastAsia="lt-LT" w:bidi="lo-LA"/>
        </w:rPr>
        <w:t>/nurodė subtiekėjus.</w:t>
      </w:r>
    </w:p>
    <w:p w14:paraId="12D2E290"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6.2. </w:t>
      </w:r>
      <w:r w:rsidRPr="00610B47">
        <w:rPr>
          <w:rFonts w:eastAsia="Arial Unicode MS"/>
          <w:color w:val="000000"/>
          <w:lang w:eastAsia="lt-LT"/>
        </w:rPr>
        <w:t xml:space="preserve">Tiekėjas turi teisę Sutarties vykdymui pasitelkti naujus, </w:t>
      </w:r>
      <w:r w:rsidRPr="00610B47">
        <w:rPr>
          <w:rFonts w:eastAsia="Arial Unicode MS"/>
          <w:lang w:eastAsia="lt-LT"/>
        </w:rPr>
        <w:t xml:space="preserve">6.1 punkte </w:t>
      </w:r>
      <w:r w:rsidRPr="00610B47">
        <w:rPr>
          <w:rFonts w:eastAsia="Arial Unicode MS"/>
          <w:color w:val="000000"/>
          <w:lang w:eastAsia="lt-LT"/>
        </w:rPr>
        <w:t>nenurodytus subtiekėjus. Sudarius Sutartį, Tiekėjas ne vėliau negu Sutartis pradedama vykdyti, įsipareigoja Pirkėjui raštu</w:t>
      </w:r>
      <w:r w:rsidRPr="00610B47">
        <w:rPr>
          <w:rFonts w:eastAsia="Arial Unicode MS" w:cs="Arial Unicode MS"/>
          <w:color w:val="000000"/>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F4A5E1E"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cs="Arial Unicode MS"/>
          <w:color w:val="000000"/>
        </w:rPr>
        <w:t xml:space="preserve">6.3. Tiekėjas </w:t>
      </w:r>
      <w:r w:rsidRPr="00610B47">
        <w:rPr>
          <w:rFonts w:eastAsia="Arial Unicode MS"/>
          <w:color w:val="000000"/>
        </w:rPr>
        <w:t xml:space="preserve">negali keisti Sutarties 6.1 punkte nurodyto (-ų) subtiekėjo (-ų) visą Sutarties laikotarpį be raštiško Pirkėjo sutikimo. </w:t>
      </w:r>
      <w:r w:rsidRPr="00610B47">
        <w:rPr>
          <w:rFonts w:eastAsia="Arial Unicode MS"/>
          <w:lang w:eastAsia="lt-LT"/>
        </w:rPr>
        <w:t>Pirkėjas Sutarties vykdymo metu gali inicijuoti subtiekėjo, numatyto Sutartyje, pakeitimą, raštu nurodydamas tokio keitimo motyvus.</w:t>
      </w:r>
    </w:p>
    <w:p w14:paraId="23097A65"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610B47">
        <w:rPr>
          <w:rFonts w:eastAsia="Arial Unicode MS" w:cs="Arial Unicode MS"/>
          <w:color w:val="000000"/>
        </w:rPr>
        <w:t xml:space="preserve">Pirkėjui sutikus su subtiekėjo (-ų) pakeitimu, </w:t>
      </w:r>
      <w:r w:rsidRPr="00610B47">
        <w:rPr>
          <w:rFonts w:eastAsia="Arial Unicode MS" w:cs="Arial Unicode MS"/>
          <w:color w:val="000000"/>
          <w:lang w:eastAsia="lt-LT"/>
        </w:rPr>
        <w:t>Pirkėjas</w:t>
      </w:r>
      <w:r w:rsidRPr="00610B47">
        <w:rPr>
          <w:rFonts w:eastAsia="Arial Unicode MS" w:cs="Arial Unicode MS"/>
          <w:color w:val="000000"/>
        </w:rPr>
        <w:t xml:space="preserve"> su Tiekėju raštu sudaro susitarimą dėl subtiekėjo (-ų) pakeitimo. Šis susitarimas yra neatskiriama Sutarties dalis.</w:t>
      </w:r>
    </w:p>
    <w:p w14:paraId="3DA931D5"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 </w:t>
      </w:r>
      <w:r w:rsidRPr="00610B47">
        <w:rPr>
          <w:rFonts w:eastAsia="Arial Unicode MS"/>
          <w:color w:val="000000"/>
          <w:lang w:eastAsia="lt-LT"/>
        </w:rPr>
        <w:t>Subtiekėjas, kurio pajėgumais Tiekėjas rėmėsi, kad atitiktų Pirkimo dokumentuose nustatytus kvalifikacijos reikalavimus, gali būti keičiamas tik šiais atvejais:</w:t>
      </w:r>
    </w:p>
    <w:p w14:paraId="1EE99A9D"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6.5.1. </w:t>
      </w:r>
      <w:r w:rsidRPr="00610B47">
        <w:rPr>
          <w:rFonts w:eastAsia="Arial Unicode MS"/>
          <w:color w:val="000000"/>
          <w:lang w:eastAsia="lt-LT"/>
        </w:rPr>
        <w:t>kai subtiekėjas bankrutuoja, yra likviduojamas ar susidaro analogiška situacija;</w:t>
      </w:r>
    </w:p>
    <w:p w14:paraId="02DD3189"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6.5.2. </w:t>
      </w:r>
      <w:r w:rsidRPr="00610B47">
        <w:rPr>
          <w:rFonts w:eastAsia="Arial Unicode MS"/>
          <w:color w:val="000000"/>
          <w:lang w:eastAsia="lt-LT"/>
        </w:rPr>
        <w:t>kai subtiekėjas dėl objektyvių priežasčių (pavyzdžiui, subtiekėjui atsisakius vykdyti įsipareigojimus, nutrūkus teisiniams santykiams su Tiekėju ir pan.) nebegali vykdyti visų ar dalies Sutartyje numatytų įsipareigojimų.</w:t>
      </w:r>
    </w:p>
    <w:p w14:paraId="7AC20698"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6.6. </w:t>
      </w:r>
      <w:r w:rsidRPr="00610B47">
        <w:rPr>
          <w:rFonts w:eastAsia="Arial Unicode MS"/>
          <w:color w:val="000000"/>
          <w:lang w:eastAsia="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0083ED69"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cs="Arial Unicode MS"/>
          <w:color w:val="000000"/>
        </w:rPr>
        <w:t>6.7. Subtiekėjo (-ų) keitimo tvarkos pažeidimas laikomas esminiu Sutarties pažeidimu.</w:t>
      </w:r>
    </w:p>
    <w:p w14:paraId="603786D2" w14:textId="77777777" w:rsidR="006060C5" w:rsidRPr="00610B47" w:rsidRDefault="006060C5" w:rsidP="006060C5">
      <w:pPr>
        <w:widowControl w:val="0"/>
        <w:tabs>
          <w:tab w:val="left" w:pos="284"/>
        </w:tabs>
        <w:suppressAutoHyphens w:val="0"/>
        <w:autoSpaceDN/>
        <w:ind w:left="2127"/>
        <w:textAlignment w:val="auto"/>
        <w:outlineLvl w:val="0"/>
        <w:rPr>
          <w:b/>
          <w:lang w:eastAsia="lt-LT"/>
        </w:rPr>
      </w:pPr>
    </w:p>
    <w:p w14:paraId="4D3C108A" w14:textId="77777777" w:rsidR="006060C5" w:rsidRPr="00610B47" w:rsidRDefault="006060C5" w:rsidP="006060C5">
      <w:pPr>
        <w:numPr>
          <w:ilvl w:val="0"/>
          <w:numId w:val="2"/>
        </w:numPr>
        <w:suppressAutoHyphens w:val="0"/>
        <w:autoSpaceDN/>
        <w:spacing w:after="200" w:line="276" w:lineRule="auto"/>
        <w:contextualSpacing/>
        <w:jc w:val="center"/>
        <w:textAlignment w:val="auto"/>
        <w:rPr>
          <w:rFonts w:eastAsia="Calibri"/>
          <w:b/>
          <w:color w:val="000000"/>
        </w:rPr>
      </w:pPr>
      <w:r w:rsidRPr="00610B47">
        <w:rPr>
          <w:rFonts w:eastAsia="Calibri"/>
          <w:b/>
          <w:color w:val="000000"/>
        </w:rPr>
        <w:t>NENUGALIMOS JĖGOS (FORCE MAJEURE) APLINKYBĖS</w:t>
      </w:r>
    </w:p>
    <w:p w14:paraId="145352CE" w14:textId="77777777" w:rsidR="006060C5" w:rsidRPr="00610B47" w:rsidRDefault="006060C5" w:rsidP="006060C5">
      <w:pPr>
        <w:suppressAutoHyphens w:val="0"/>
        <w:autoSpaceDN/>
        <w:ind w:left="1440"/>
        <w:textAlignment w:val="auto"/>
        <w:rPr>
          <w:b/>
          <w:color w:val="000000"/>
        </w:rPr>
      </w:pPr>
    </w:p>
    <w:p w14:paraId="5B9C660D" w14:textId="77777777" w:rsidR="006060C5" w:rsidRPr="00610B47" w:rsidRDefault="006060C5" w:rsidP="006060C5">
      <w:pPr>
        <w:suppressAutoHyphens w:val="0"/>
        <w:autoSpaceDN/>
        <w:ind w:firstLine="851"/>
        <w:jc w:val="both"/>
        <w:textAlignment w:val="auto"/>
      </w:pPr>
      <w:r w:rsidRPr="00610B47">
        <w:t>7.1. Šalys neatsako už sutartinių įsipareigojimų nevykdymą, jeigu šių įsipareigojimų nevykdymas yra nenugalimos jėgos (</w:t>
      </w:r>
      <w:r w:rsidRPr="00610B47">
        <w:rPr>
          <w:i/>
        </w:rPr>
        <w:t>Force Majeure</w:t>
      </w:r>
      <w:r w:rsidRPr="00610B47">
        <w:t>) aplinkybių pasekmė. Nenugalimos jėgos (</w:t>
      </w:r>
      <w:r w:rsidRPr="00610B47">
        <w:rPr>
          <w:i/>
        </w:rPr>
        <w:t>Force Majeure</w:t>
      </w:r>
      <w:r w:rsidRPr="00610B47">
        <w:t xml:space="preserve">) aplinkybės suprantamos taip, kaip jos apibrėžtos Lietuvos Respublikos civilinio kodekso 6.212 straipsnyje bei vadovaujantis Lietuvos Respublikos Vyriausybės 1996 m. liepos 15 d. nutarimu Nr. 840. Negalint vykdyti įsipareigojimų dėl </w:t>
      </w:r>
      <w:r w:rsidRPr="00610B47">
        <w:rPr>
          <w:i/>
        </w:rPr>
        <w:t>Force Majeure</w:t>
      </w:r>
      <w:r w:rsidRPr="00610B47">
        <w:t xml:space="preserve"> aplinkybių, jų vykdymas atidedamas iki šių aplinkybių pasibaigimo.</w:t>
      </w:r>
    </w:p>
    <w:p w14:paraId="1A03E9ED" w14:textId="77777777" w:rsidR="006060C5" w:rsidRPr="00610B47" w:rsidRDefault="006060C5" w:rsidP="006060C5">
      <w:pPr>
        <w:suppressAutoHyphens w:val="0"/>
        <w:autoSpaceDN/>
        <w:ind w:firstLine="851"/>
        <w:jc w:val="both"/>
        <w:textAlignment w:val="auto"/>
      </w:pPr>
      <w:r w:rsidRPr="00610B47">
        <w:t>7.2. Šalys tą pačią dieną praneša viena kitai apie nenugalimos jėgos aplinkybių atsiradimą ir išnykimą. Nenugalimos jėgos atsiradimo aplinkybių atveju Šalys aptaria Sutarties įvykdymo sustabdymo terminus arba jos nutraukimą.</w:t>
      </w:r>
    </w:p>
    <w:p w14:paraId="2331DD7A" w14:textId="77777777" w:rsidR="006060C5" w:rsidRPr="00610B47" w:rsidRDefault="006060C5" w:rsidP="006060C5">
      <w:pPr>
        <w:widowControl w:val="0"/>
        <w:tabs>
          <w:tab w:val="left" w:pos="993"/>
        </w:tabs>
        <w:suppressAutoHyphens w:val="0"/>
        <w:autoSpaceDN/>
        <w:textAlignment w:val="auto"/>
        <w:outlineLvl w:val="0"/>
        <w:rPr>
          <w:lang w:eastAsia="lt-LT"/>
        </w:rPr>
      </w:pPr>
    </w:p>
    <w:p w14:paraId="4B0A4386" w14:textId="77777777" w:rsidR="006060C5" w:rsidRPr="00610B47" w:rsidRDefault="006060C5" w:rsidP="006060C5">
      <w:pPr>
        <w:numPr>
          <w:ilvl w:val="0"/>
          <w:numId w:val="2"/>
        </w:numPr>
        <w:pBdr>
          <w:between w:val="nil"/>
          <w:bar w:val="nil"/>
        </w:pBdr>
        <w:suppressAutoHyphens w:val="0"/>
        <w:autoSpaceDN/>
        <w:spacing w:after="200" w:line="276" w:lineRule="auto"/>
        <w:jc w:val="center"/>
        <w:textAlignment w:val="auto"/>
        <w:outlineLvl w:val="0"/>
        <w:rPr>
          <w:rFonts w:eastAsia="Arial Unicode MS" w:cs="Arial Unicode MS"/>
          <w:b/>
          <w:bCs/>
          <w:caps/>
          <w:spacing w:val="4"/>
          <w:bdr w:val="nil"/>
        </w:rPr>
      </w:pPr>
      <w:r w:rsidRPr="00610B47">
        <w:rPr>
          <w:rFonts w:eastAsia="Arial Unicode MS" w:cs="Arial Unicode MS"/>
          <w:b/>
          <w:bCs/>
          <w:caps/>
          <w:spacing w:val="4"/>
          <w:bdr w:val="nil"/>
        </w:rPr>
        <w:t>SUTARTIES GALIOJIMAS IR NUTRAUKIMAS</w:t>
      </w:r>
    </w:p>
    <w:p w14:paraId="63CD39FA" w14:textId="77777777" w:rsidR="006060C5" w:rsidRPr="00610B47" w:rsidRDefault="006060C5" w:rsidP="006060C5">
      <w:pPr>
        <w:autoSpaceDN/>
        <w:jc w:val="both"/>
        <w:textAlignment w:val="auto"/>
        <w:rPr>
          <w:rFonts w:eastAsia="Arial Unicode MS" w:cs="Arial Unicode MS"/>
          <w:color w:val="000000"/>
          <w:sz w:val="22"/>
          <w:szCs w:val="22"/>
        </w:rPr>
      </w:pPr>
    </w:p>
    <w:p w14:paraId="533624E7" w14:textId="417A127F" w:rsidR="006060C5" w:rsidRPr="00610B47" w:rsidRDefault="006060C5" w:rsidP="006060C5">
      <w:pPr>
        <w:tabs>
          <w:tab w:val="left" w:pos="709"/>
        </w:tabs>
        <w:suppressAutoHyphens w:val="0"/>
        <w:autoSpaceDN/>
        <w:jc w:val="both"/>
        <w:textAlignment w:val="auto"/>
        <w:rPr>
          <w:lang w:eastAsia="lt-LT"/>
        </w:rPr>
      </w:pPr>
      <w:r w:rsidRPr="00610B47">
        <w:rPr>
          <w:lang w:eastAsia="lt-LT"/>
        </w:rPr>
        <w:tab/>
        <w:t>8.1. Sutartis įsigalioja, kai Sutartį pasirašo abi Šalys ir galioja</w:t>
      </w:r>
      <w:r w:rsidRPr="00610B47">
        <w:rPr>
          <w:rFonts w:eastAsia="Calibri"/>
          <w:szCs w:val="22"/>
        </w:rPr>
        <w:t xml:space="preserve"> </w:t>
      </w:r>
      <w:r w:rsidR="00D56238">
        <w:rPr>
          <w:rFonts w:eastAsia="Calibri"/>
          <w:szCs w:val="22"/>
        </w:rPr>
        <w:t>4</w:t>
      </w:r>
      <w:r w:rsidR="003E6EAD">
        <w:rPr>
          <w:rFonts w:eastAsia="Calibri"/>
          <w:szCs w:val="22"/>
        </w:rPr>
        <w:t>-is mėnesius</w:t>
      </w:r>
      <w:r w:rsidR="00504B02">
        <w:rPr>
          <w:rFonts w:eastAsia="Calibri"/>
          <w:szCs w:val="22"/>
        </w:rPr>
        <w:t>,</w:t>
      </w:r>
      <w:r w:rsidR="003E6EAD">
        <w:rPr>
          <w:rFonts w:eastAsia="Calibri"/>
          <w:szCs w:val="22"/>
        </w:rPr>
        <w:t xml:space="preserve"> iki prekių pristatymo</w:t>
      </w:r>
      <w:r w:rsidR="00504B02">
        <w:rPr>
          <w:rFonts w:eastAsia="Calibri"/>
          <w:szCs w:val="22"/>
        </w:rPr>
        <w:t xml:space="preserve">. Šalys gali pratęsti sutartį </w:t>
      </w:r>
      <w:r w:rsidR="00504B02" w:rsidRPr="00504B02">
        <w:rPr>
          <w:lang w:eastAsia="lt-LT"/>
        </w:rPr>
        <w:t xml:space="preserve">ne daugiau kaip 1 mėnesio </w:t>
      </w:r>
      <w:r w:rsidR="00504B02">
        <w:rPr>
          <w:lang w:eastAsia="lt-LT"/>
        </w:rPr>
        <w:t xml:space="preserve">laikotarpiui </w:t>
      </w:r>
      <w:r w:rsidR="00504B02" w:rsidRPr="00504B02">
        <w:rPr>
          <w:lang w:eastAsia="lt-LT"/>
        </w:rPr>
        <w:t xml:space="preserve">dėl aplinkybių, kurių tiekėjas negalėjo </w:t>
      </w:r>
      <w:r w:rsidR="00504B02" w:rsidRPr="00504B02">
        <w:rPr>
          <w:rFonts w:eastAsia="Calibri"/>
          <w:szCs w:val="22"/>
        </w:rPr>
        <w:t>numatyti (</w:t>
      </w:r>
      <w:r w:rsidR="00504B02">
        <w:rPr>
          <w:rFonts w:eastAsia="Calibri"/>
          <w:szCs w:val="22"/>
        </w:rPr>
        <w:t>„</w:t>
      </w:r>
      <w:r w:rsidR="00504B02" w:rsidRPr="00504B02">
        <w:rPr>
          <w:rFonts w:eastAsia="Calibri"/>
          <w:szCs w:val="22"/>
        </w:rPr>
        <w:t>force majeure</w:t>
      </w:r>
      <w:r w:rsidR="00504B02">
        <w:rPr>
          <w:rFonts w:eastAsia="Calibri"/>
          <w:szCs w:val="22"/>
        </w:rPr>
        <w:t>“</w:t>
      </w:r>
      <w:r w:rsidR="00504B02" w:rsidRPr="00504B02">
        <w:rPr>
          <w:rFonts w:eastAsia="Calibri"/>
          <w:szCs w:val="22"/>
        </w:rPr>
        <w:t>)</w:t>
      </w:r>
      <w:r w:rsidRPr="00504B02">
        <w:rPr>
          <w:rFonts w:eastAsia="Calibri"/>
          <w:szCs w:val="22"/>
        </w:rPr>
        <w:t>.</w:t>
      </w:r>
      <w:r w:rsidRPr="00610B47">
        <w:rPr>
          <w:rFonts w:eastAsia="Calibri"/>
          <w:szCs w:val="22"/>
        </w:rPr>
        <w:t xml:space="preserve"> </w:t>
      </w:r>
      <w:r w:rsidRPr="00504B02">
        <w:rPr>
          <w:rFonts w:eastAsia="Calibri"/>
          <w:szCs w:val="22"/>
        </w:rPr>
        <w:t>Sutarčiai pasibaigus, lieka galioti garantijos, netesybų, nuostolių atlyginimo bei ginčų, kylančių iš šios Sutarties</w:t>
      </w:r>
      <w:r w:rsidRPr="00610B47">
        <w:t>, sprendimo tvarka</w:t>
      </w:r>
      <w:r w:rsidRPr="00610B47">
        <w:rPr>
          <w:rFonts w:eastAsia="Calibri"/>
          <w:b/>
          <w:color w:val="000000"/>
        </w:rPr>
        <w:t>.</w:t>
      </w:r>
      <w:r w:rsidRPr="00610B47">
        <w:rPr>
          <w:lang w:eastAsia="lt-LT"/>
        </w:rPr>
        <w:t xml:space="preserve"> </w:t>
      </w:r>
    </w:p>
    <w:p w14:paraId="5F32A023"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 </w:t>
      </w:r>
      <w:r w:rsidRPr="00610B47">
        <w:rPr>
          <w:lang w:eastAsia="lt-LT"/>
        </w:rPr>
        <w:t>Sutartis gali būti nutraukta:</w:t>
      </w:r>
    </w:p>
    <w:p w14:paraId="34363FF9"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lastRenderedPageBreak/>
        <w:tab/>
        <w:t xml:space="preserve">8.2.1. </w:t>
      </w:r>
      <w:r w:rsidRPr="00610B47">
        <w:rPr>
          <w:lang w:eastAsia="lt-LT"/>
        </w:rPr>
        <w:t>bet kurios iš Šalių valia apie tai prieš 10 (dešimt) dienų raštu pranešus kitai Šaliai, jeigu ji nevykdo ar netinkamai vykdo savo įsipareigojimus ir tai yra esminis Sutarties pažeidimas;</w:t>
      </w:r>
    </w:p>
    <w:p w14:paraId="20410475"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 xml:space="preserve">8.2.2. </w:t>
      </w:r>
      <w:r w:rsidRPr="00610B47">
        <w:rPr>
          <w:lang w:eastAsia="lt-LT"/>
        </w:rPr>
        <w:t>kai Tiekėjas yra likviduojamas, sustabdo ūkinę veiklą, jo atžvilgiu vykdomas bankroto procesas, arba teisės aktų nustatyta tvarka susidaro analogiška situacija Pirkėjas gali vienašališkai nutraukti Sutartį;</w:t>
      </w:r>
    </w:p>
    <w:p w14:paraId="7954BD8A"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8.2.3.</w:t>
      </w:r>
      <w:r w:rsidRPr="00610B47">
        <w:rPr>
          <w:lang w:eastAsia="lt-LT"/>
        </w:rPr>
        <w:t xml:space="preserve"> Šalių susitarimu.</w:t>
      </w:r>
    </w:p>
    <w:p w14:paraId="42F84A73" w14:textId="77777777" w:rsidR="006060C5" w:rsidRPr="00610B47" w:rsidRDefault="006060C5" w:rsidP="006060C5">
      <w:pPr>
        <w:suppressAutoHyphens w:val="0"/>
        <w:autoSpaceDN/>
        <w:ind w:firstLine="709"/>
        <w:jc w:val="both"/>
        <w:textAlignment w:val="auto"/>
        <w:rPr>
          <w:lang w:eastAsia="lt-LT"/>
        </w:rPr>
      </w:pPr>
      <w:r w:rsidRPr="00610B47">
        <w:rPr>
          <w:lang w:eastAsia="lt-LT"/>
        </w:rPr>
        <w:t>8.3. Sutartis tarp Šalių gali būti nutraukta Lietuvos Respublikos Civiliniame kodekse nustatytais pagrindais.</w:t>
      </w:r>
    </w:p>
    <w:p w14:paraId="4A4CE63C" w14:textId="77777777" w:rsidR="006060C5" w:rsidRPr="00610B47" w:rsidRDefault="006060C5" w:rsidP="006060C5">
      <w:pPr>
        <w:tabs>
          <w:tab w:val="left" w:pos="993"/>
        </w:tabs>
        <w:suppressAutoHyphens w:val="0"/>
        <w:autoSpaceDN/>
        <w:ind w:firstLine="731"/>
        <w:jc w:val="both"/>
        <w:textAlignment w:val="auto"/>
      </w:pPr>
      <w:r w:rsidRPr="00610B47">
        <w:rPr>
          <w:rFonts w:eastAsia="Calibri"/>
          <w:iCs/>
          <w:color w:val="000000"/>
        </w:rPr>
        <w:t xml:space="preserve">8.4. </w:t>
      </w:r>
      <w:r w:rsidRPr="00610B47">
        <w:rPr>
          <w:iCs/>
        </w:rPr>
        <w:t xml:space="preserve">Laikoma, kad Tiekėjas padarė esminį Sutarties pažeidimą, jei jis atitinka Lietuvos Respublikos civilinio kodekso 6.217 straipsnio 2 dalyje įtvirtintus kriterijus. </w:t>
      </w:r>
      <w:r w:rsidRPr="00610B47">
        <w:rPr>
          <w:rFonts w:eastAsia="Calibri"/>
          <w:iCs/>
        </w:rPr>
        <w:t xml:space="preserve">Esminiu Sutarties pažeidimu taip pat laikoma </w:t>
      </w:r>
      <w:r w:rsidRPr="00610B47">
        <w:t>Prekių nepatiekimas Sutartyje nustatytu laiku, netinkamas Prekių patiekimas, nekokybiškų/neatitinkančių Techninės specifikacijos Prekių patiekimas arba kiti Sutartyje konkrečiai numatyti atvejai</w:t>
      </w:r>
      <w:r w:rsidRPr="00610B47">
        <w:rPr>
          <w:iCs/>
        </w:rPr>
        <w:t xml:space="preserve">. </w:t>
      </w:r>
      <w:r w:rsidRPr="00610B47">
        <w:t xml:space="preserve">Jei iki Pirkėjo pretenzijoje apie Sutarties nutraukimą nurodytos Sutarties nutraukimo datos Sutartį pažeidęs Tiekėjas pažeidimą ištaiso, Sutartis lieka galioti. </w:t>
      </w:r>
      <w:r w:rsidRPr="00610B47">
        <w:rPr>
          <w:iCs/>
        </w:rPr>
        <w:t xml:space="preserve">Padarius esminį Sutarties pažeidimą ir nepašalinus trūkumų per pretenzijoje nurodytą terminą, Sutartis nutraukiama vienašališkai ne teismo tvarka, </w:t>
      </w:r>
      <w:r w:rsidRPr="00610B47">
        <w:rPr>
          <w:rFonts w:eastAsia="Calibri"/>
        </w:rPr>
        <w:t>raštu įspėjus Tiekėją prieš 30 (trisdešimt) dienų,</w:t>
      </w:r>
      <w:r w:rsidRPr="00610B47">
        <w:rPr>
          <w:iCs/>
        </w:rPr>
        <w:t xml:space="preserve"> o Tiekėjas yra įrašomas į Nepatikimų tiekėjų sąrašą, skelbiamą </w:t>
      </w:r>
      <w:hyperlink r:id="rId5" w:history="1">
        <w:r w:rsidRPr="00610B47">
          <w:rPr>
            <w:iCs/>
            <w:u w:val="single"/>
          </w:rPr>
          <w:t>www.vpt.lt</w:t>
        </w:r>
      </w:hyperlink>
      <w:r w:rsidRPr="00610B47">
        <w:t>.</w:t>
      </w:r>
    </w:p>
    <w:p w14:paraId="03295814" w14:textId="77777777" w:rsidR="006060C5" w:rsidRPr="00610B47" w:rsidRDefault="006060C5" w:rsidP="006060C5">
      <w:pPr>
        <w:autoSpaceDN/>
        <w:jc w:val="both"/>
        <w:textAlignment w:val="auto"/>
        <w:rPr>
          <w:rFonts w:eastAsia="Arial Unicode MS" w:cs="Arial Unicode MS"/>
          <w:color w:val="000000"/>
          <w:lang w:eastAsia="lt-LT"/>
        </w:rPr>
      </w:pPr>
      <w:r w:rsidRPr="00610B47">
        <w:rPr>
          <w:rFonts w:eastAsia="Arial Unicode MS" w:cs="Arial Unicode MS"/>
          <w:color w:val="000000"/>
          <w:lang w:eastAsia="lt-LT"/>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24A74B" w14:textId="77777777" w:rsidR="006060C5" w:rsidRPr="00610B47" w:rsidRDefault="006060C5" w:rsidP="006060C5">
      <w:pPr>
        <w:autoSpaceDN/>
        <w:jc w:val="both"/>
        <w:textAlignment w:val="auto"/>
        <w:rPr>
          <w:rFonts w:eastAsia="Arial Unicode MS" w:cs="Arial Unicode MS"/>
          <w:color w:val="000000"/>
          <w:lang w:eastAsia="lt-LT"/>
        </w:rPr>
      </w:pPr>
    </w:p>
    <w:p w14:paraId="6D32D2A5" w14:textId="77777777" w:rsidR="006060C5" w:rsidRPr="00610B47" w:rsidRDefault="006060C5" w:rsidP="006060C5">
      <w:pPr>
        <w:tabs>
          <w:tab w:val="left" w:pos="993"/>
          <w:tab w:val="left" w:pos="1276"/>
        </w:tabs>
        <w:suppressAutoHyphens w:val="0"/>
        <w:autoSpaceDN/>
        <w:jc w:val="center"/>
        <w:textAlignment w:val="auto"/>
        <w:outlineLvl w:val="1"/>
        <w:rPr>
          <w:b/>
          <w:bCs/>
          <w:lang w:eastAsia="lt-LT"/>
        </w:rPr>
      </w:pPr>
      <w:r w:rsidRPr="00610B47">
        <w:rPr>
          <w:b/>
          <w:bCs/>
          <w:lang w:eastAsia="lt-LT"/>
        </w:rPr>
        <w:t>9. BAIGIAMOSIOS NUOSTATOS</w:t>
      </w:r>
    </w:p>
    <w:p w14:paraId="51C7F216"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7E9F106D" w14:textId="77777777" w:rsidR="006060C5" w:rsidRPr="00610B47" w:rsidRDefault="006060C5" w:rsidP="006060C5">
      <w:pPr>
        <w:suppressAutoHyphens w:val="0"/>
        <w:autoSpaceDN/>
        <w:ind w:firstLine="720"/>
        <w:jc w:val="both"/>
        <w:textAlignment w:val="auto"/>
      </w:pPr>
      <w:r w:rsidRPr="00610B47">
        <w:t>9.1. Vykdydamos šią Sutartį, Šalys vadovaujasi Lietuvos Respublikos įstatymais, kitais teisės aktais ir norminiais aktais bei šia Sutartimi.</w:t>
      </w:r>
    </w:p>
    <w:p w14:paraId="37462F04" w14:textId="77777777" w:rsidR="006060C5" w:rsidRPr="00610B47" w:rsidRDefault="006060C5" w:rsidP="006060C5">
      <w:pPr>
        <w:suppressAutoHyphens w:val="0"/>
        <w:autoSpaceDN/>
        <w:ind w:firstLine="720"/>
        <w:jc w:val="both"/>
        <w:textAlignment w:val="auto"/>
      </w:pPr>
      <w:r w:rsidRPr="00610B47">
        <w:t xml:space="preserve">9.2. </w:t>
      </w:r>
      <w:r w:rsidRPr="00610B47">
        <w:rPr>
          <w:rFonts w:eastAsia="Calibri"/>
        </w:rPr>
        <w:t>Kiekviena Sutarties Šalis privalo atlyginti kitai Šaliai jos patirtus tiesioginius nuostolius, atsiradusius dėl netinkamai vykdytų savo įsipareigojimų pagal Sutartį.</w:t>
      </w:r>
    </w:p>
    <w:p w14:paraId="1A868B64" w14:textId="77777777" w:rsidR="006060C5" w:rsidRPr="00610B47" w:rsidRDefault="006060C5" w:rsidP="006060C5">
      <w:pPr>
        <w:suppressAutoHyphens w:val="0"/>
        <w:autoSpaceDN/>
        <w:ind w:firstLine="720"/>
        <w:jc w:val="both"/>
        <w:textAlignment w:val="auto"/>
      </w:pPr>
      <w:r w:rsidRPr="00610B47">
        <w:t xml:space="preserve">9.3. </w:t>
      </w:r>
      <w:r w:rsidRPr="00610B47">
        <w:rPr>
          <w:rFonts w:eastAsia="Calibri"/>
          <w:color w:val="000000"/>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610B47">
        <w:rPr>
          <w:lang w:eastAsia="lt-LT"/>
        </w:rPr>
        <w:t>jei šios aplinkybės nustatytos aiškiai ir nedviprasmiškai bei buvo pateiktos Sutarties sąlygose.</w:t>
      </w:r>
      <w:r w:rsidRPr="00610B47">
        <w:rPr>
          <w:rFonts w:eastAsia="Calibri"/>
          <w:color w:val="000000"/>
          <w:szCs w:val="20"/>
          <w:lang w:eastAsia="lt-LT"/>
        </w:rPr>
        <w:t xml:space="preserve"> Visi šios Sutarties pakeitimai sudaromi raštu ir tampa neatskiriama šios Sutarties dalimi.</w:t>
      </w:r>
    </w:p>
    <w:p w14:paraId="369E3420" w14:textId="77777777" w:rsidR="006060C5" w:rsidRPr="00610B47" w:rsidRDefault="006060C5" w:rsidP="006060C5">
      <w:pPr>
        <w:suppressAutoHyphens w:val="0"/>
        <w:autoSpaceDN/>
        <w:ind w:firstLine="720"/>
        <w:jc w:val="both"/>
        <w:textAlignment w:val="auto"/>
      </w:pPr>
      <w:r w:rsidRPr="00610B47">
        <w:t xml:space="preserve">9.4. </w:t>
      </w:r>
      <w:r w:rsidRPr="00610B47">
        <w:rPr>
          <w:iCs/>
        </w:rPr>
        <w:t>Ginčai tarp Šalių dėl šios Sutarties sprendžiami derybų būdu, o nepavykus taip išspręsti ginčo, jis bus nagrinėjamas Lietuvos Respublikos civilinio proceso kodekso nustatyta tvarka teisme.</w:t>
      </w:r>
    </w:p>
    <w:p w14:paraId="6E427D53" w14:textId="77777777" w:rsidR="006060C5" w:rsidRDefault="006060C5" w:rsidP="006060C5">
      <w:pPr>
        <w:suppressAutoHyphens w:val="0"/>
        <w:autoSpaceDN/>
        <w:ind w:firstLine="720"/>
        <w:jc w:val="both"/>
        <w:textAlignment w:val="auto"/>
        <w:rPr>
          <w:lang w:eastAsia="lt-LT"/>
        </w:rPr>
      </w:pPr>
      <w:r w:rsidRPr="00610B47">
        <w:t xml:space="preserve">9.5. </w:t>
      </w:r>
      <w:r w:rsidRPr="00610B47">
        <w:rPr>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7CEC0DB" w14:textId="77777777" w:rsidR="006060C5" w:rsidRPr="00610B47" w:rsidRDefault="006060C5" w:rsidP="006060C5">
      <w:pPr>
        <w:suppressAutoHyphens w:val="0"/>
        <w:autoSpaceDN/>
        <w:ind w:firstLine="720"/>
        <w:jc w:val="both"/>
        <w:textAlignment w:val="auto"/>
      </w:pPr>
      <w:r>
        <w:rPr>
          <w:lang w:eastAsia="lt-LT"/>
        </w:rPr>
        <w:t xml:space="preserve">9.6. </w:t>
      </w:r>
      <w:r w:rsidRPr="00DF2EB4">
        <w:t>Kiekviena Sutarties Šalis privalo užtikrinti, kad būtų laikomasi visų reikiamų Bendrojo duomenų apsaugos reikalavimų reglamento (BDAR) reikalavimų.</w:t>
      </w:r>
    </w:p>
    <w:p w14:paraId="21C95406" w14:textId="61D345FC" w:rsidR="006060C5" w:rsidRPr="00C44EBD" w:rsidRDefault="006060C5" w:rsidP="006060C5">
      <w:pPr>
        <w:ind w:left="-108" w:right="-108" w:firstLine="959"/>
        <w:jc w:val="both"/>
        <w:rPr>
          <w:bCs/>
        </w:rPr>
      </w:pPr>
      <w:r w:rsidRPr="00610B47">
        <w:t>9.</w:t>
      </w:r>
      <w:r>
        <w:t>7</w:t>
      </w:r>
      <w:r w:rsidRPr="00610B47">
        <w:t xml:space="preserve">. </w:t>
      </w:r>
      <w:r w:rsidRPr="00610B47">
        <w:rPr>
          <w:lang w:eastAsia="lt-LT"/>
        </w:rPr>
        <w:t>Pirkėjo skiriamas asmuo, atsakingas už Sutarties vykdymą –</w:t>
      </w:r>
      <w:r w:rsidRPr="006265FF">
        <w:t xml:space="preserve"> </w:t>
      </w:r>
      <w:r w:rsidR="00EB657E">
        <w:t xml:space="preserve">transporto skyriaus vedėjas Mindaugas Urbšas, el. paštas: </w:t>
      </w:r>
      <w:hyperlink r:id="rId6" w:history="1">
        <w:r w:rsidR="00EB657E" w:rsidRPr="00285312">
          <w:rPr>
            <w:rStyle w:val="Hipersaitas"/>
          </w:rPr>
          <w:t>mindaugas.urbsas@jonavospaslaugos.lt</w:t>
        </w:r>
      </w:hyperlink>
      <w:r w:rsidR="00EB657E">
        <w:t>, tel.: +37064282184.</w:t>
      </w:r>
    </w:p>
    <w:p w14:paraId="43A92214" w14:textId="77777777" w:rsidR="006060C5" w:rsidRPr="00610B47" w:rsidRDefault="006060C5" w:rsidP="006060C5">
      <w:pPr>
        <w:pStyle w:val="prastasiniatinklio"/>
        <w:spacing w:before="0" w:beforeAutospacing="0" w:after="0" w:afterAutospacing="0"/>
        <w:ind w:firstLine="709"/>
      </w:pPr>
      <w:r w:rsidRPr="00610B47">
        <w:t>9.</w:t>
      </w:r>
      <w:r>
        <w:t>8</w:t>
      </w:r>
      <w:r w:rsidRPr="00610B47">
        <w:t xml:space="preserve">. Tiekėjo skiriamas asmuo, atsakingas už Sutarties vykdymą – </w:t>
      </w:r>
      <w:r>
        <w:t>_____</w:t>
      </w:r>
    </w:p>
    <w:p w14:paraId="4A8D2013" w14:textId="2BC5E65B" w:rsidR="006060C5" w:rsidRPr="00610B47" w:rsidRDefault="006060C5" w:rsidP="006060C5">
      <w:pPr>
        <w:suppressAutoHyphens w:val="0"/>
        <w:autoSpaceDN/>
        <w:ind w:firstLine="709"/>
        <w:jc w:val="both"/>
        <w:textAlignment w:val="auto"/>
      </w:pPr>
      <w:r w:rsidRPr="00610B47">
        <w:t>9.</w:t>
      </w:r>
      <w:r>
        <w:t>9</w:t>
      </w:r>
      <w:r w:rsidRPr="00610B47">
        <w:t xml:space="preserve">. </w:t>
      </w:r>
      <w:r w:rsidRPr="00610B47">
        <w:rPr>
          <w:lang w:eastAsia="lt-LT"/>
        </w:rPr>
        <w:t xml:space="preserve">Už Sutarties ir pakeitimų paskelbimą pagal Viešųjų pirkimų įstatymo 86 straipsnio               9 dalies nuostatas atsakinga </w:t>
      </w:r>
      <w:r>
        <w:rPr>
          <w:lang w:eastAsia="lt-LT"/>
        </w:rPr>
        <w:t>UAB „Jonavos paslaugos“</w:t>
      </w:r>
      <w:r w:rsidRPr="00610B47">
        <w:rPr>
          <w:lang w:eastAsia="lt-LT"/>
        </w:rPr>
        <w:t xml:space="preserve"> </w:t>
      </w:r>
      <w:r>
        <w:rPr>
          <w:lang w:eastAsia="lt-LT"/>
        </w:rPr>
        <w:t>v</w:t>
      </w:r>
      <w:r w:rsidRPr="00610B47">
        <w:rPr>
          <w:lang w:eastAsia="lt-LT"/>
        </w:rPr>
        <w:t>iešųjų pirkimų specialist</w:t>
      </w:r>
      <w:r>
        <w:rPr>
          <w:lang w:eastAsia="lt-LT"/>
        </w:rPr>
        <w:t>ė</w:t>
      </w:r>
      <w:r w:rsidRPr="00610B47">
        <w:rPr>
          <w:lang w:eastAsia="lt-LT"/>
        </w:rPr>
        <w:t xml:space="preserve"> </w:t>
      </w:r>
      <w:r>
        <w:rPr>
          <w:lang w:eastAsia="lt-LT"/>
        </w:rPr>
        <w:t>Diana Petkevičienė</w:t>
      </w:r>
      <w:r w:rsidRPr="00610B47">
        <w:rPr>
          <w:lang w:eastAsia="lt-LT"/>
        </w:rPr>
        <w:t xml:space="preserve">, tel. Nr. </w:t>
      </w:r>
      <w:r w:rsidR="00AE6D52">
        <w:rPr>
          <w:lang w:eastAsia="lt-LT"/>
        </w:rPr>
        <w:t>+370</w:t>
      </w:r>
      <w:r>
        <w:rPr>
          <w:lang w:eastAsia="lt-LT"/>
        </w:rPr>
        <w:t> 699 01913</w:t>
      </w:r>
      <w:r w:rsidRPr="00610B47">
        <w:rPr>
          <w:lang w:eastAsia="lt-LT"/>
        </w:rPr>
        <w:t xml:space="preserve">. </w:t>
      </w:r>
    </w:p>
    <w:p w14:paraId="04DF0C7F" w14:textId="7A95B46D" w:rsidR="00D56238" w:rsidRPr="00610B47" w:rsidRDefault="006060C5" w:rsidP="00D56238">
      <w:pPr>
        <w:suppressAutoHyphens w:val="0"/>
        <w:autoSpaceDN/>
        <w:ind w:firstLine="709"/>
        <w:jc w:val="both"/>
        <w:textAlignment w:val="auto"/>
      </w:pPr>
      <w:r w:rsidRPr="00610B47">
        <w:t>9.</w:t>
      </w:r>
      <w:r>
        <w:t>10</w:t>
      </w:r>
      <w:r w:rsidRPr="00610B47">
        <w:t xml:space="preserve">. </w:t>
      </w:r>
      <w:r w:rsidR="00D56238" w:rsidRPr="00372132">
        <w:rPr>
          <w:iCs/>
        </w:rPr>
        <w:t xml:space="preserve">Susitarimo pasirašymu laikomas Susitarimo pasirašymas Šalių kvalifikuotais elektroniniais parašais (sudaromas ADOC formatu ar PDF formatu, 1 (vienu) egzemplioriumi). Jeigu </w:t>
      </w:r>
      <w:r w:rsidR="00D56238">
        <w:rPr>
          <w:iCs/>
        </w:rPr>
        <w:t>Tiekėjas</w:t>
      </w:r>
      <w:r w:rsidR="00D56238" w:rsidRPr="00372132">
        <w:rPr>
          <w:iCs/>
        </w:rPr>
        <w:t xml:space="preserve"> negali pasirašyti Užsakovo ADOC formatu ar PDF formatu pateikto Susitarimo, Susitarimas gali būti pasirašoma rašytiniais parašais.</w:t>
      </w:r>
    </w:p>
    <w:p w14:paraId="5BB48BD8" w14:textId="77777777" w:rsidR="006060C5" w:rsidRPr="00610B47" w:rsidRDefault="006060C5" w:rsidP="006060C5">
      <w:pPr>
        <w:suppressAutoHyphens w:val="0"/>
        <w:autoSpaceDN/>
        <w:ind w:firstLine="720"/>
        <w:jc w:val="both"/>
        <w:textAlignment w:val="auto"/>
        <w:rPr>
          <w:iCs/>
        </w:rPr>
      </w:pPr>
      <w:r w:rsidRPr="00610B47">
        <w:t>9.1</w:t>
      </w:r>
      <w:r>
        <w:t>1</w:t>
      </w:r>
      <w:r w:rsidRPr="00610B47">
        <w:t xml:space="preserve">. </w:t>
      </w:r>
      <w:r w:rsidRPr="00610B47">
        <w:rPr>
          <w:iCs/>
        </w:rPr>
        <w:t xml:space="preserve">Sutartis turi 2 (du) priedus, kurie yra neatskiriama Sutarties dalis: </w:t>
      </w:r>
    </w:p>
    <w:p w14:paraId="3865BFA0" w14:textId="77777777" w:rsidR="006060C5" w:rsidRPr="00610B47" w:rsidRDefault="006060C5" w:rsidP="006060C5">
      <w:pPr>
        <w:suppressAutoHyphens w:val="0"/>
        <w:autoSpaceDN/>
        <w:ind w:firstLine="720"/>
        <w:jc w:val="both"/>
        <w:textAlignment w:val="auto"/>
        <w:rPr>
          <w:lang w:eastAsia="lt-LT"/>
        </w:rPr>
      </w:pPr>
      <w:r w:rsidRPr="00610B47">
        <w:rPr>
          <w:iCs/>
        </w:rPr>
        <w:t>9.1</w:t>
      </w:r>
      <w:r>
        <w:rPr>
          <w:iCs/>
        </w:rPr>
        <w:t>1</w:t>
      </w:r>
      <w:r w:rsidRPr="00610B47">
        <w:rPr>
          <w:iCs/>
        </w:rPr>
        <w:t>.1 Sutarties 1 priedas – „</w:t>
      </w:r>
      <w:r w:rsidRPr="00610B47">
        <w:rPr>
          <w:lang w:eastAsia="lt-LT"/>
        </w:rPr>
        <w:t>Techninė specifikacija“;</w:t>
      </w:r>
    </w:p>
    <w:p w14:paraId="32753504" w14:textId="77777777" w:rsidR="006060C5" w:rsidRPr="00610B47" w:rsidRDefault="006060C5" w:rsidP="006060C5">
      <w:pPr>
        <w:suppressAutoHyphens w:val="0"/>
        <w:autoSpaceDN/>
        <w:ind w:firstLine="720"/>
        <w:jc w:val="both"/>
        <w:textAlignment w:val="auto"/>
        <w:rPr>
          <w:iCs/>
        </w:rPr>
      </w:pPr>
      <w:r w:rsidRPr="00610B47">
        <w:rPr>
          <w:iCs/>
        </w:rPr>
        <w:lastRenderedPageBreak/>
        <w:t>9.1</w:t>
      </w:r>
      <w:r>
        <w:rPr>
          <w:iCs/>
        </w:rPr>
        <w:t>1</w:t>
      </w:r>
      <w:r w:rsidRPr="00610B47">
        <w:rPr>
          <w:iCs/>
        </w:rPr>
        <w:t>.2. Sutarties 2 priedas – „</w:t>
      </w:r>
      <w:r w:rsidRPr="00610B47">
        <w:rPr>
          <w:lang w:eastAsia="lt-LT"/>
        </w:rPr>
        <w:t>Tiekėjo pasiūlymas“.</w:t>
      </w:r>
    </w:p>
    <w:p w14:paraId="557FB6C4" w14:textId="77777777" w:rsidR="006060C5" w:rsidRPr="00610B47" w:rsidRDefault="006060C5" w:rsidP="006060C5">
      <w:pPr>
        <w:suppressAutoHyphens w:val="0"/>
        <w:autoSpaceDN/>
        <w:jc w:val="both"/>
        <w:textAlignment w:val="auto"/>
        <w:rPr>
          <w:iCs/>
        </w:rPr>
      </w:pPr>
    </w:p>
    <w:p w14:paraId="1F934EA7" w14:textId="77777777" w:rsidR="006060C5" w:rsidRPr="00610B47" w:rsidRDefault="006060C5" w:rsidP="006060C5">
      <w:pPr>
        <w:suppressAutoHyphens w:val="0"/>
        <w:autoSpaceDN/>
        <w:spacing w:line="360" w:lineRule="auto"/>
        <w:jc w:val="center"/>
        <w:textAlignment w:val="auto"/>
        <w:rPr>
          <w:b/>
          <w:lang w:eastAsia="lt-LT"/>
        </w:rPr>
      </w:pPr>
      <w:r w:rsidRPr="00610B47">
        <w:rPr>
          <w:b/>
          <w:lang w:eastAsia="lt-LT"/>
        </w:rPr>
        <w:t>10. ŠALIŲ REKVIZITAI</w:t>
      </w:r>
    </w:p>
    <w:p w14:paraId="713D2126" w14:textId="77777777" w:rsidR="006060C5" w:rsidRPr="00610B47" w:rsidRDefault="006060C5" w:rsidP="006060C5">
      <w:pPr>
        <w:suppressAutoHyphens w:val="0"/>
        <w:autoSpaceDN/>
        <w:spacing w:line="360" w:lineRule="auto"/>
        <w:jc w:val="center"/>
        <w:textAlignment w:val="auto"/>
        <w:rPr>
          <w:b/>
          <w:lang w:eastAsia="lt-LT"/>
        </w:rPr>
      </w:pPr>
    </w:p>
    <w:tbl>
      <w:tblPr>
        <w:tblW w:w="15757" w:type="dxa"/>
        <w:tblInd w:w="-142" w:type="dxa"/>
        <w:tblLook w:val="01E0" w:firstRow="1" w:lastRow="1" w:firstColumn="1" w:lastColumn="1" w:noHBand="0" w:noVBand="0"/>
      </w:tblPr>
      <w:tblGrid>
        <w:gridCol w:w="4536"/>
        <w:gridCol w:w="11221"/>
      </w:tblGrid>
      <w:tr w:rsidR="006060C5" w:rsidRPr="00610B47" w14:paraId="7ADBC78B" w14:textId="77777777" w:rsidTr="00162C61">
        <w:trPr>
          <w:trHeight w:val="3602"/>
        </w:trPr>
        <w:tc>
          <w:tcPr>
            <w:tcW w:w="4536" w:type="dxa"/>
          </w:tcPr>
          <w:tbl>
            <w:tblPr>
              <w:tblW w:w="0" w:type="auto"/>
              <w:tblLook w:val="04A0" w:firstRow="1" w:lastRow="0" w:firstColumn="1" w:lastColumn="0" w:noHBand="0" w:noVBand="1"/>
            </w:tblPr>
            <w:tblGrid>
              <w:gridCol w:w="4320"/>
            </w:tblGrid>
            <w:tr w:rsidR="006060C5" w:rsidRPr="00610B47" w14:paraId="60BC702E" w14:textId="77777777" w:rsidTr="00162C61">
              <w:trPr>
                <w:trHeight w:val="64"/>
              </w:trPr>
              <w:tc>
                <w:tcPr>
                  <w:tcW w:w="4923" w:type="dxa"/>
                  <w:shd w:val="clear" w:color="auto" w:fill="auto"/>
                </w:tcPr>
                <w:p w14:paraId="512DAFC1" w14:textId="77777777" w:rsidR="006060C5" w:rsidRPr="00610B47" w:rsidRDefault="006060C5" w:rsidP="00162C61">
                  <w:pPr>
                    <w:suppressAutoHyphens w:val="0"/>
                    <w:autoSpaceDN/>
                    <w:textAlignment w:val="auto"/>
                    <w:rPr>
                      <w:lang w:eastAsia="lt-LT"/>
                    </w:rPr>
                  </w:pPr>
                  <w:r w:rsidRPr="00610B47">
                    <w:rPr>
                      <w:b/>
                      <w:bCs/>
                      <w:lang w:eastAsia="lt-LT"/>
                    </w:rPr>
                    <w:t>Pirkėjas</w:t>
                  </w:r>
                </w:p>
              </w:tc>
            </w:tr>
            <w:tr w:rsidR="006060C5" w:rsidRPr="00610B47" w14:paraId="6EF228A1" w14:textId="77777777" w:rsidTr="00162C61">
              <w:trPr>
                <w:trHeight w:val="3152"/>
              </w:trPr>
              <w:tc>
                <w:tcPr>
                  <w:tcW w:w="4923" w:type="dxa"/>
                  <w:shd w:val="clear" w:color="auto" w:fill="auto"/>
                </w:tcPr>
                <w:tbl>
                  <w:tblPr>
                    <w:tblW w:w="0" w:type="auto"/>
                    <w:tblLook w:val="04A0" w:firstRow="1" w:lastRow="0" w:firstColumn="1" w:lastColumn="0" w:noHBand="0" w:noVBand="1"/>
                  </w:tblPr>
                  <w:tblGrid>
                    <w:gridCol w:w="3963"/>
                  </w:tblGrid>
                  <w:tr w:rsidR="006060C5" w:rsidRPr="00B45F68" w14:paraId="2D59DD62" w14:textId="77777777" w:rsidTr="00162C61">
                    <w:trPr>
                      <w:trHeight w:val="628"/>
                    </w:trPr>
                    <w:tc>
                      <w:tcPr>
                        <w:tcW w:w="3963" w:type="dxa"/>
                      </w:tcPr>
                      <w:p w14:paraId="7B0BF40F" w14:textId="77777777" w:rsidR="006060C5" w:rsidRPr="00B45F68" w:rsidRDefault="006060C5" w:rsidP="006060C5">
                        <w:pPr>
                          <w:jc w:val="both"/>
                          <w:rPr>
                            <w:color w:val="000000"/>
                            <w:lang w:eastAsia="ar-SA"/>
                          </w:rPr>
                        </w:pPr>
                        <w:r w:rsidRPr="00B45F68">
                          <w:rPr>
                            <w:color w:val="000000"/>
                            <w:lang w:eastAsia="ar-SA"/>
                          </w:rPr>
                          <w:t>UAB „Jonavos paslaugos“</w:t>
                        </w:r>
                      </w:p>
                      <w:p w14:paraId="149EDB90" w14:textId="77777777" w:rsidR="006060C5" w:rsidRPr="00B45F68" w:rsidRDefault="006060C5" w:rsidP="006060C5">
                        <w:pPr>
                          <w:jc w:val="both"/>
                          <w:rPr>
                            <w:color w:val="000000"/>
                            <w:lang w:eastAsia="ar-SA"/>
                          </w:rPr>
                        </w:pPr>
                        <w:r w:rsidRPr="00B45F68">
                          <w:rPr>
                            <w:color w:val="000000"/>
                            <w:lang w:eastAsia="ar-SA"/>
                          </w:rPr>
                          <w:t>Klaipėdos g. 17, Jonava</w:t>
                        </w:r>
                      </w:p>
                    </w:tc>
                  </w:tr>
                  <w:tr w:rsidR="006060C5" w:rsidRPr="00B45F68" w14:paraId="4A6B8CA4" w14:textId="77777777" w:rsidTr="006060C5">
                    <w:trPr>
                      <w:trHeight w:val="80"/>
                    </w:trPr>
                    <w:tc>
                      <w:tcPr>
                        <w:tcW w:w="3963" w:type="dxa"/>
                      </w:tcPr>
                      <w:p w14:paraId="6B8EC9AC" w14:textId="77777777" w:rsidR="006060C5" w:rsidRPr="00B45F68" w:rsidRDefault="006060C5" w:rsidP="006060C5">
                        <w:pPr>
                          <w:jc w:val="both"/>
                          <w:rPr>
                            <w:color w:val="000000"/>
                            <w:lang w:eastAsia="ar-SA"/>
                          </w:rPr>
                        </w:pPr>
                        <w:r w:rsidRPr="00B45F68">
                          <w:rPr>
                            <w:color w:val="000000"/>
                            <w:lang w:eastAsia="ar-SA"/>
                          </w:rPr>
                          <w:t>Įmonės kodas 156916523</w:t>
                        </w:r>
                      </w:p>
                      <w:p w14:paraId="5FDBB9DA" w14:textId="77777777" w:rsidR="006060C5" w:rsidRPr="00B45F68" w:rsidRDefault="006060C5" w:rsidP="006060C5">
                        <w:pPr>
                          <w:jc w:val="both"/>
                          <w:rPr>
                            <w:color w:val="000000"/>
                            <w:lang w:eastAsia="ar-SA"/>
                          </w:rPr>
                        </w:pPr>
                        <w:r w:rsidRPr="00B45F68">
                          <w:rPr>
                            <w:color w:val="000000"/>
                            <w:lang w:eastAsia="ar-SA"/>
                          </w:rPr>
                          <w:t>PVM kodas LT569165219</w:t>
                        </w:r>
                      </w:p>
                      <w:p w14:paraId="0B75CF78" w14:textId="77777777" w:rsidR="006060C5" w:rsidRPr="00B45F68" w:rsidRDefault="006060C5" w:rsidP="006060C5">
                        <w:pPr>
                          <w:jc w:val="both"/>
                          <w:rPr>
                            <w:color w:val="000000"/>
                            <w:lang w:eastAsia="ar-SA"/>
                          </w:rPr>
                        </w:pPr>
                        <w:r w:rsidRPr="00B45F68">
                          <w:rPr>
                            <w:color w:val="000000"/>
                            <w:lang w:eastAsia="ar-SA"/>
                          </w:rPr>
                          <w:t>Tel. Nr.:  +370 349 52339</w:t>
                        </w:r>
                      </w:p>
                      <w:p w14:paraId="41A4D7F4" w14:textId="77777777" w:rsidR="006060C5" w:rsidRPr="00B45F68" w:rsidRDefault="006060C5" w:rsidP="006060C5">
                        <w:pPr>
                          <w:jc w:val="both"/>
                          <w:rPr>
                            <w:lang w:val="en" w:eastAsia="ar-SA"/>
                          </w:rPr>
                        </w:pPr>
                        <w:r w:rsidRPr="00B45F68">
                          <w:rPr>
                            <w:color w:val="000000"/>
                            <w:lang w:eastAsia="ar-SA"/>
                          </w:rPr>
                          <w:t>El. paštas: info@jonavospaslaugos.lt</w:t>
                        </w:r>
                        <w:r w:rsidRPr="00B45F68">
                          <w:rPr>
                            <w:lang w:val="en" w:eastAsia="ar-SA"/>
                          </w:rPr>
                          <w:t xml:space="preserve"> </w:t>
                        </w:r>
                      </w:p>
                      <w:p w14:paraId="6BFD8FAB" w14:textId="77777777" w:rsidR="006060C5" w:rsidRPr="00B45F68" w:rsidRDefault="006060C5" w:rsidP="006060C5">
                        <w:pPr>
                          <w:rPr>
                            <w:lang w:val="en" w:eastAsia="ar-SA"/>
                          </w:rPr>
                        </w:pPr>
                        <w:r w:rsidRPr="00B45F68">
                          <w:rPr>
                            <w:lang w:val="en" w:eastAsia="ar-SA"/>
                          </w:rPr>
                          <w:t xml:space="preserve">Luminor Bank AB, </w:t>
                        </w:r>
                        <w:r w:rsidRPr="00B45F68">
                          <w:rPr>
                            <w:lang w:val="en" w:eastAsia="ar-SA"/>
                          </w:rPr>
                          <w:br/>
                        </w:r>
                        <w:proofErr w:type="spellStart"/>
                        <w:r w:rsidRPr="00B45F68">
                          <w:rPr>
                            <w:lang w:val="en" w:eastAsia="ar-SA"/>
                          </w:rPr>
                          <w:t>A.s.</w:t>
                        </w:r>
                        <w:proofErr w:type="spellEnd"/>
                        <w:r w:rsidRPr="00B45F68">
                          <w:rPr>
                            <w:lang w:val="en" w:eastAsia="ar-SA"/>
                          </w:rPr>
                          <w:t xml:space="preserve"> LT114010043900080445 </w:t>
                        </w:r>
                      </w:p>
                      <w:p w14:paraId="797D7FC4" w14:textId="77777777" w:rsidR="006060C5" w:rsidRPr="00B45F68" w:rsidRDefault="006060C5" w:rsidP="006060C5">
                        <w:pPr>
                          <w:rPr>
                            <w:lang w:val="en" w:eastAsia="ar-SA"/>
                          </w:rPr>
                        </w:pPr>
                        <w:r w:rsidRPr="00B45F68">
                          <w:rPr>
                            <w:lang w:val="en" w:eastAsia="ar-SA"/>
                          </w:rPr>
                          <w:t xml:space="preserve">Banko </w:t>
                        </w:r>
                        <w:proofErr w:type="spellStart"/>
                        <w:r w:rsidRPr="00B45F68">
                          <w:rPr>
                            <w:lang w:val="en" w:eastAsia="ar-SA"/>
                          </w:rPr>
                          <w:t>kodas</w:t>
                        </w:r>
                        <w:proofErr w:type="spellEnd"/>
                        <w:r w:rsidRPr="00B45F68">
                          <w:rPr>
                            <w:lang w:val="en" w:eastAsia="ar-SA"/>
                          </w:rPr>
                          <w:t xml:space="preserve"> 40100</w:t>
                        </w:r>
                      </w:p>
                      <w:p w14:paraId="5E9B6ABA" w14:textId="77777777" w:rsidR="006060C5" w:rsidRPr="00B45F68" w:rsidRDefault="006060C5" w:rsidP="006060C5">
                        <w:pPr>
                          <w:jc w:val="both"/>
                          <w:rPr>
                            <w:lang w:val="en" w:eastAsia="ar-SA"/>
                          </w:rPr>
                        </w:pPr>
                      </w:p>
                      <w:p w14:paraId="0B5A4A66" w14:textId="77777777" w:rsidR="006060C5" w:rsidRPr="00B45F68" w:rsidRDefault="006060C5" w:rsidP="006060C5">
                        <w:pPr>
                          <w:jc w:val="both"/>
                          <w:rPr>
                            <w:lang w:val="en" w:eastAsia="ar-SA"/>
                          </w:rPr>
                        </w:pPr>
                      </w:p>
                      <w:p w14:paraId="21E4E2F4" w14:textId="77777777" w:rsidR="006060C5" w:rsidRPr="00B45F68" w:rsidRDefault="006060C5" w:rsidP="006060C5">
                        <w:pPr>
                          <w:jc w:val="both"/>
                          <w:rPr>
                            <w:lang w:val="en" w:eastAsia="ar-SA"/>
                          </w:rPr>
                        </w:pPr>
                        <w:proofErr w:type="spellStart"/>
                        <w:r w:rsidRPr="00B45F68">
                          <w:rPr>
                            <w:lang w:val="en" w:eastAsia="ar-SA"/>
                          </w:rPr>
                          <w:t>Direktorius</w:t>
                        </w:r>
                        <w:proofErr w:type="spellEnd"/>
                        <w:r w:rsidRPr="00B45F68">
                          <w:rPr>
                            <w:lang w:val="en" w:eastAsia="ar-SA"/>
                          </w:rPr>
                          <w:t xml:space="preserve"> </w:t>
                        </w:r>
                      </w:p>
                      <w:p w14:paraId="64E37172" w14:textId="77777777" w:rsidR="006060C5" w:rsidRPr="00B45F68" w:rsidRDefault="006060C5" w:rsidP="006060C5">
                        <w:pPr>
                          <w:jc w:val="both"/>
                          <w:rPr>
                            <w:lang w:val="en" w:eastAsia="ar-SA"/>
                          </w:rPr>
                        </w:pPr>
                        <w:r w:rsidRPr="00B45F68">
                          <w:rPr>
                            <w:lang w:val="en" w:eastAsia="ar-SA"/>
                          </w:rPr>
                          <w:t xml:space="preserve">Edmundas </w:t>
                        </w:r>
                        <w:proofErr w:type="spellStart"/>
                        <w:r w:rsidRPr="00B45F68">
                          <w:rPr>
                            <w:lang w:val="en" w:eastAsia="ar-SA"/>
                          </w:rPr>
                          <w:t>Mulokas</w:t>
                        </w:r>
                        <w:proofErr w:type="spellEnd"/>
                      </w:p>
                      <w:p w14:paraId="04841535" w14:textId="77777777" w:rsidR="006060C5" w:rsidRPr="00B45F68" w:rsidRDefault="006060C5" w:rsidP="006060C5">
                        <w:pPr>
                          <w:jc w:val="both"/>
                          <w:rPr>
                            <w:color w:val="000000"/>
                            <w:lang w:val="en" w:eastAsia="ar-SA"/>
                          </w:rPr>
                        </w:pPr>
                      </w:p>
                      <w:p w14:paraId="5A2E5038" w14:textId="77777777" w:rsidR="006060C5" w:rsidRPr="00B45F68" w:rsidRDefault="006060C5" w:rsidP="006060C5">
                        <w:pPr>
                          <w:jc w:val="both"/>
                          <w:rPr>
                            <w:lang w:val="en" w:eastAsia="ar-SA"/>
                          </w:rPr>
                        </w:pPr>
                        <w:r w:rsidRPr="00B45F68">
                          <w:rPr>
                            <w:lang w:val="en" w:eastAsia="ar-SA"/>
                          </w:rPr>
                          <w:t>A.V.</w:t>
                        </w:r>
                      </w:p>
                      <w:p w14:paraId="49AB4464" w14:textId="77777777" w:rsidR="006060C5" w:rsidRPr="00B45F68" w:rsidRDefault="006060C5" w:rsidP="006060C5">
                        <w:pPr>
                          <w:jc w:val="both"/>
                          <w:rPr>
                            <w:color w:val="000000"/>
                            <w:lang w:eastAsia="ar-SA"/>
                          </w:rPr>
                        </w:pPr>
                      </w:p>
                    </w:tc>
                  </w:tr>
                </w:tbl>
                <w:p w14:paraId="2D8C003E" w14:textId="77777777" w:rsidR="006060C5" w:rsidRPr="00610B47" w:rsidRDefault="006060C5" w:rsidP="00162C61">
                  <w:pPr>
                    <w:suppressAutoHyphens w:val="0"/>
                    <w:autoSpaceDN/>
                    <w:textAlignment w:val="auto"/>
                    <w:rPr>
                      <w:lang w:eastAsia="lt-LT"/>
                    </w:rPr>
                  </w:pPr>
                </w:p>
              </w:tc>
            </w:tr>
          </w:tbl>
          <w:p w14:paraId="5B0DAE16" w14:textId="77777777" w:rsidR="006060C5" w:rsidRPr="00610B47" w:rsidRDefault="006060C5" w:rsidP="00162C61">
            <w:pPr>
              <w:suppressAutoHyphens w:val="0"/>
              <w:autoSpaceDN/>
              <w:jc w:val="both"/>
              <w:textAlignment w:val="auto"/>
              <w:rPr>
                <w:lang w:eastAsia="lt-LT"/>
              </w:rPr>
            </w:pPr>
          </w:p>
        </w:tc>
        <w:tc>
          <w:tcPr>
            <w:tcW w:w="11221" w:type="dxa"/>
          </w:tcPr>
          <w:p w14:paraId="36DC56BD" w14:textId="77777777" w:rsidR="006060C5" w:rsidRPr="00610B47" w:rsidRDefault="006060C5" w:rsidP="00162C61">
            <w:pPr>
              <w:suppressAutoHyphens w:val="0"/>
              <w:autoSpaceDN/>
              <w:ind w:left="283" w:hanging="142"/>
              <w:jc w:val="both"/>
              <w:textAlignment w:val="auto"/>
              <w:rPr>
                <w:b/>
                <w:lang w:eastAsia="lt-LT"/>
              </w:rPr>
            </w:pPr>
            <w:r w:rsidRPr="00610B47">
              <w:rPr>
                <w:b/>
                <w:lang w:eastAsia="lt-LT"/>
              </w:rPr>
              <w:t>Tiekėjas</w:t>
            </w:r>
          </w:p>
          <w:p w14:paraId="3DF854D8" w14:textId="77777777" w:rsidR="006060C5" w:rsidRPr="00610B47" w:rsidRDefault="006060C5" w:rsidP="00162C61">
            <w:pPr>
              <w:suppressAutoHyphens w:val="0"/>
              <w:autoSpaceDN/>
              <w:ind w:left="196"/>
              <w:textAlignment w:val="auto"/>
              <w:rPr>
                <w:lang w:eastAsia="lt-LT"/>
              </w:rPr>
            </w:pPr>
          </w:p>
        </w:tc>
      </w:tr>
    </w:tbl>
    <w:p w14:paraId="53261087" w14:textId="77777777" w:rsidR="0006509C" w:rsidRDefault="0006509C" w:rsidP="006060C5"/>
    <w:sectPr w:rsidR="0006509C" w:rsidSect="008833F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16cid:durableId="1728332211">
    <w:abstractNumId w:val="1"/>
  </w:num>
  <w:num w:numId="2" w16cid:durableId="8653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5"/>
    <w:rsid w:val="00050FFF"/>
    <w:rsid w:val="0006509C"/>
    <w:rsid w:val="00091F53"/>
    <w:rsid w:val="001713FF"/>
    <w:rsid w:val="00172867"/>
    <w:rsid w:val="00185F7E"/>
    <w:rsid w:val="00192F6D"/>
    <w:rsid w:val="003956EB"/>
    <w:rsid w:val="003B3965"/>
    <w:rsid w:val="003C0F8B"/>
    <w:rsid w:val="003E6EAD"/>
    <w:rsid w:val="00465A24"/>
    <w:rsid w:val="0047680D"/>
    <w:rsid w:val="00504B02"/>
    <w:rsid w:val="005522FA"/>
    <w:rsid w:val="005B2EE8"/>
    <w:rsid w:val="006060C5"/>
    <w:rsid w:val="006A6EF8"/>
    <w:rsid w:val="007B3713"/>
    <w:rsid w:val="00835F1F"/>
    <w:rsid w:val="0085220A"/>
    <w:rsid w:val="008833F7"/>
    <w:rsid w:val="008A63E5"/>
    <w:rsid w:val="00903E9E"/>
    <w:rsid w:val="00AC2904"/>
    <w:rsid w:val="00AE6D52"/>
    <w:rsid w:val="00B759BF"/>
    <w:rsid w:val="00BE6C87"/>
    <w:rsid w:val="00C750AD"/>
    <w:rsid w:val="00D56238"/>
    <w:rsid w:val="00D818A0"/>
    <w:rsid w:val="00DD2418"/>
    <w:rsid w:val="00E32448"/>
    <w:rsid w:val="00EB657E"/>
    <w:rsid w:val="00F05887"/>
    <w:rsid w:val="00FC36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F4C"/>
  <w15:chartTrackingRefBased/>
  <w15:docId w15:val="{0C541594-3B00-474C-BA1A-F1C49562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060C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6060C5"/>
    <w:rPr>
      <w:color w:val="0000FF"/>
      <w:u w:val="single"/>
    </w:rPr>
  </w:style>
  <w:style w:type="paragraph" w:styleId="prastasiniatinklio">
    <w:name w:val="Normal (Web)"/>
    <w:basedOn w:val="prastasis"/>
    <w:uiPriority w:val="99"/>
    <w:unhideWhenUsed/>
    <w:rsid w:val="006060C5"/>
    <w:pPr>
      <w:suppressAutoHyphens w:val="0"/>
      <w:autoSpaceDN/>
      <w:spacing w:before="100" w:beforeAutospacing="1" w:after="100" w:afterAutospacing="1"/>
      <w:textAlignment w:val="auto"/>
    </w:pPr>
    <w:rPr>
      <w:lang w:eastAsia="lt-LT"/>
    </w:rPr>
  </w:style>
  <w:style w:type="character" w:styleId="Emfaz">
    <w:name w:val="Emphasis"/>
    <w:basedOn w:val="Numatytasispastraiposriftas"/>
    <w:uiPriority w:val="20"/>
    <w:qFormat/>
    <w:rsid w:val="00504B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daugas.urbsas@jonavospaslaugos.lt"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7</Pages>
  <Words>14429</Words>
  <Characters>8226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20</cp:revision>
  <cp:lastPrinted>2024-09-16T07:22:00Z</cp:lastPrinted>
  <dcterms:created xsi:type="dcterms:W3CDTF">2024-04-02T12:37:00Z</dcterms:created>
  <dcterms:modified xsi:type="dcterms:W3CDTF">2025-01-28T08:31:00Z</dcterms:modified>
</cp:coreProperties>
</file>