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08551268"/>
        <w:docPartObj>
          <w:docPartGallery w:val="Cover Pages"/>
          <w:docPartUnique/>
        </w:docPartObj>
      </w:sdtPr>
      <w:sdtEndPr>
        <w:rPr>
          <w:rFonts w:ascii="Arial" w:hAnsi="Arial" w:cs="Arial"/>
        </w:rPr>
      </w:sdtEndPr>
      <w:sdtContent>
        <w:p w14:paraId="784555D9" w14:textId="77777777" w:rsidR="0099752D" w:rsidRDefault="0099752D" w:rsidP="0099752D">
          <w:pPr>
            <w:spacing w:after="120" w:line="240" w:lineRule="auto"/>
            <w:ind w:left="567" w:firstLine="0"/>
            <w:contextualSpacing/>
            <w:jc w:val="center"/>
          </w:pPr>
          <w:r>
            <w:rPr>
              <w:rFonts w:cs="Calibri"/>
              <w:b/>
              <w:bCs/>
              <w:caps/>
              <w:sz w:val="28"/>
              <w:szCs w:val="28"/>
            </w:rPr>
            <w:t>VŠĮ ANYKŠČIŲ RAJONO SAVIVALDYBĖS PIRMINĖS SVEIKATOS PRIEŽIŪROS CENTRAS,</w:t>
          </w:r>
        </w:p>
        <w:p w14:paraId="16FB51A8" w14:textId="77777777" w:rsidR="0099752D" w:rsidRDefault="0099752D" w:rsidP="0099752D">
          <w:pPr>
            <w:spacing w:after="120" w:line="240" w:lineRule="auto"/>
            <w:ind w:left="567" w:firstLine="0"/>
            <w:contextualSpacing/>
            <w:jc w:val="center"/>
          </w:pPr>
          <w:r>
            <w:rPr>
              <w:rFonts w:cs="Calibri"/>
              <w:b/>
              <w:bCs/>
              <w:caps/>
              <w:sz w:val="28"/>
              <w:szCs w:val="28"/>
            </w:rPr>
            <w:t xml:space="preserve"> </w:t>
          </w:r>
          <w:r>
            <w:rPr>
              <w:rFonts w:cs="Calibri"/>
              <w:caps/>
              <w:sz w:val="28"/>
              <w:szCs w:val="28"/>
            </w:rPr>
            <w:t xml:space="preserve">juridinio asmens kodas 154278545, adresas: KUDIRKOS G. 1, Anykščiai, </w:t>
          </w:r>
        </w:p>
        <w:p w14:paraId="42785C31" w14:textId="77777777" w:rsidR="0099752D" w:rsidRDefault="0099752D" w:rsidP="0099752D">
          <w:pPr>
            <w:spacing w:after="120" w:line="240" w:lineRule="auto"/>
            <w:ind w:left="567" w:firstLine="0"/>
            <w:contextualSpacing/>
            <w:jc w:val="center"/>
          </w:pPr>
          <w:r>
            <w:rPr>
              <w:rFonts w:cs="Calibri"/>
              <w:caps/>
              <w:sz w:val="28"/>
              <w:szCs w:val="28"/>
            </w:rPr>
            <w:t>LT-29145</w:t>
          </w:r>
        </w:p>
        <w:p w14:paraId="1E75AC8E" w14:textId="77777777" w:rsidR="0099752D" w:rsidRDefault="0099752D" w:rsidP="0099752D">
          <w:pPr>
            <w:spacing w:after="120" w:line="240" w:lineRule="auto"/>
            <w:ind w:left="567" w:firstLine="0"/>
            <w:contextualSpacing/>
            <w:jc w:val="center"/>
          </w:pPr>
        </w:p>
        <w:p w14:paraId="23697484" w14:textId="77777777" w:rsidR="0099752D" w:rsidRDefault="0099752D" w:rsidP="0099752D">
          <w:pPr>
            <w:spacing w:after="120" w:line="240" w:lineRule="auto"/>
            <w:ind w:left="567" w:firstLine="0"/>
            <w:contextualSpacing/>
            <w:jc w:val="center"/>
          </w:pPr>
        </w:p>
        <w:p w14:paraId="1FA7B6E2" w14:textId="77777777" w:rsidR="0099752D" w:rsidRDefault="0099752D" w:rsidP="0099752D">
          <w:pPr>
            <w:spacing w:after="120" w:line="240" w:lineRule="auto"/>
            <w:ind w:left="567" w:firstLine="0"/>
            <w:contextualSpacing/>
            <w:jc w:val="center"/>
            <w:rPr>
              <w:rFonts w:cs="Calibri"/>
              <w:b/>
              <w:bCs/>
              <w:caps/>
              <w:sz w:val="28"/>
              <w:szCs w:val="28"/>
            </w:rPr>
          </w:pPr>
          <w:r>
            <w:rPr>
              <w:rFonts w:cs="Calibri"/>
              <w:b/>
              <w:bCs/>
              <w:caps/>
              <w:sz w:val="28"/>
              <w:szCs w:val="28"/>
            </w:rPr>
            <w:t>Pirkimą vykdo CENTRINĖ perkančioji organizacija:</w:t>
          </w:r>
        </w:p>
        <w:p w14:paraId="001FC828" w14:textId="77777777" w:rsidR="0099752D" w:rsidRDefault="0099752D" w:rsidP="0099752D">
          <w:pPr>
            <w:spacing w:after="120"/>
            <w:ind w:left="567" w:firstLine="0"/>
            <w:contextualSpacing/>
            <w:jc w:val="center"/>
            <w:rPr>
              <w:rFonts w:cs="Calibri"/>
              <w:b/>
              <w:bCs/>
              <w:sz w:val="28"/>
              <w:szCs w:val="28"/>
            </w:rPr>
          </w:pPr>
          <w:r>
            <w:rPr>
              <w:rFonts w:cs="Calibri"/>
              <w:b/>
              <w:bCs/>
              <w:sz w:val="28"/>
              <w:szCs w:val="28"/>
            </w:rPr>
            <w:t>ANYKŠČIŲ RAJONO SAVIVALDYBĖS ADMINISTRACIJA</w:t>
          </w:r>
        </w:p>
        <w:p w14:paraId="5E4E6804" w14:textId="77777777" w:rsidR="0099752D" w:rsidRDefault="0099752D" w:rsidP="0099752D">
          <w:pPr>
            <w:spacing w:after="120"/>
            <w:ind w:left="567" w:firstLine="0"/>
            <w:contextualSpacing/>
            <w:jc w:val="center"/>
            <w:rPr>
              <w:rFonts w:ascii="Arial" w:hAnsi="Arial"/>
            </w:rPr>
          </w:pPr>
          <w:r>
            <w:rPr>
              <w:rFonts w:ascii="Arial" w:hAnsi="Arial"/>
            </w:rPr>
            <w:t>ĮSTAIGOS KODAS 188774637</w:t>
          </w:r>
        </w:p>
        <w:p w14:paraId="00F95838" w14:textId="77777777" w:rsidR="0099752D" w:rsidRDefault="0099752D" w:rsidP="0099752D">
          <w:pPr>
            <w:spacing w:after="120"/>
            <w:ind w:left="567" w:firstLine="0"/>
            <w:contextualSpacing/>
            <w:jc w:val="center"/>
            <w:rPr>
              <w:rFonts w:ascii="Arial" w:hAnsi="Arial"/>
            </w:rPr>
          </w:pPr>
          <w:r>
            <w:rPr>
              <w:rFonts w:ascii="Arial" w:hAnsi="Arial"/>
            </w:rPr>
            <w:t>J. BILIŪNO G. 23, ANYKŠČIAI, LT-29111</w:t>
          </w:r>
        </w:p>
        <w:p w14:paraId="78BA1A62" w14:textId="77777777" w:rsidR="0099752D" w:rsidRDefault="0099752D" w:rsidP="0099752D">
          <w:pPr>
            <w:spacing w:after="120"/>
            <w:ind w:left="567" w:firstLine="0"/>
            <w:contextualSpacing/>
            <w:jc w:val="right"/>
            <w:rPr>
              <w:rFonts w:ascii="Calibri Light" w:hAnsi="Calibri Light" w:cs="Calibri Light"/>
            </w:rPr>
          </w:pPr>
        </w:p>
        <w:p w14:paraId="16930ABB" w14:textId="77777777" w:rsidR="0099752D" w:rsidRDefault="0099752D" w:rsidP="0099752D">
          <w:pPr>
            <w:spacing w:after="120"/>
            <w:ind w:left="567" w:firstLine="0"/>
            <w:contextualSpacing/>
            <w:jc w:val="center"/>
            <w:rPr>
              <w:rFonts w:cs="Calibri"/>
              <w:sz w:val="28"/>
              <w:szCs w:val="28"/>
            </w:rPr>
          </w:pPr>
        </w:p>
        <w:p w14:paraId="220F60F5" w14:textId="77777777" w:rsidR="0099752D" w:rsidRDefault="0099752D" w:rsidP="0099752D">
          <w:pPr>
            <w:spacing w:line="240" w:lineRule="auto"/>
            <w:ind w:left="5245"/>
            <w:contextualSpacing/>
            <w:jc w:val="right"/>
            <w:rPr>
              <w:rFonts w:ascii="Calibri Light" w:hAnsi="Calibri Light" w:cs="Calibri Light"/>
              <w:b/>
              <w:bCs/>
            </w:rPr>
          </w:pPr>
          <w:r>
            <w:rPr>
              <w:rFonts w:ascii="Calibri Light" w:hAnsi="Calibri Light" w:cs="Calibri Light"/>
              <w:b/>
              <w:bCs/>
            </w:rPr>
            <w:t xml:space="preserve">PATVIRTINTA </w:t>
          </w:r>
        </w:p>
        <w:p w14:paraId="4307533F" w14:textId="77777777" w:rsidR="0099752D" w:rsidRDefault="0099752D" w:rsidP="0099752D">
          <w:pPr>
            <w:tabs>
              <w:tab w:val="left" w:pos="5520"/>
              <w:tab w:val="right" w:leader="underscore" w:pos="8505"/>
            </w:tabs>
            <w:spacing w:line="240" w:lineRule="auto"/>
            <w:ind w:left="5245"/>
            <w:contextualSpacing/>
            <w:jc w:val="right"/>
            <w:rPr>
              <w:rFonts w:ascii="Calibri Light" w:hAnsi="Calibri Light" w:cs="Calibri Light"/>
            </w:rPr>
          </w:pPr>
          <w:r>
            <w:rPr>
              <w:rFonts w:ascii="Calibri Light" w:hAnsi="Calibri Light" w:cs="Calibri Light"/>
            </w:rPr>
            <w:t>Anykščių rajono savivaldybės administracijos</w:t>
          </w:r>
        </w:p>
        <w:p w14:paraId="0B11733A" w14:textId="77777777" w:rsidR="0099752D" w:rsidRDefault="0099752D" w:rsidP="0099752D">
          <w:pPr>
            <w:tabs>
              <w:tab w:val="left" w:pos="5520"/>
              <w:tab w:val="right" w:leader="underscore" w:pos="8505"/>
            </w:tabs>
            <w:spacing w:line="240" w:lineRule="auto"/>
            <w:jc w:val="right"/>
            <w:rPr>
              <w:rFonts w:ascii="Calibri Light" w:hAnsi="Calibri Light" w:cs="Calibri Light"/>
            </w:rPr>
          </w:pPr>
          <w:r>
            <w:rPr>
              <w:rFonts w:ascii="Calibri Light" w:hAnsi="Calibri Light" w:cs="Calibri Light"/>
            </w:rPr>
            <w:t xml:space="preserve">                                                                                       Viešųjų pirkimų komisijos posėdžio</w:t>
          </w:r>
        </w:p>
        <w:p w14:paraId="377E3BA8" w14:textId="3F420952" w:rsidR="0099752D" w:rsidRDefault="0099752D" w:rsidP="0099752D">
          <w:pPr>
            <w:spacing w:line="240" w:lineRule="auto"/>
            <w:jc w:val="right"/>
            <w:rPr>
              <w:rFonts w:ascii="Calibri Light" w:hAnsi="Calibri Light" w:cs="Calibri Light"/>
            </w:rPr>
          </w:pPr>
          <w:r>
            <w:rPr>
              <w:rFonts w:ascii="Calibri Light" w:hAnsi="Calibri Light" w:cs="Calibri Light"/>
            </w:rPr>
            <w:t xml:space="preserve">                                                                                       2026 m. rugsėjo </w:t>
          </w:r>
          <w:r w:rsidR="00C34BAB">
            <w:rPr>
              <w:rFonts w:ascii="Calibri Light" w:hAnsi="Calibri Light" w:cs="Calibri Light"/>
            </w:rPr>
            <w:t>9</w:t>
          </w:r>
          <w:r>
            <w:rPr>
              <w:rFonts w:ascii="Calibri Light" w:hAnsi="Calibri Light" w:cs="Calibri Light"/>
            </w:rPr>
            <w:t xml:space="preserve"> d. protokolu Nr. 1</w:t>
          </w:r>
        </w:p>
        <w:p w14:paraId="00C36FBB" w14:textId="77777777" w:rsidR="0099752D" w:rsidRDefault="0099752D" w:rsidP="0099752D">
          <w:pPr>
            <w:spacing w:line="240" w:lineRule="auto"/>
            <w:jc w:val="right"/>
            <w:rPr>
              <w:rFonts w:ascii="Calibri Light" w:hAnsi="Calibri Light" w:cs="Calibri Light"/>
              <w:color w:val="00B050"/>
            </w:rPr>
          </w:pPr>
        </w:p>
        <w:p w14:paraId="64A20849" w14:textId="77777777" w:rsidR="0099752D" w:rsidRDefault="0099752D" w:rsidP="0099752D">
          <w:pPr>
            <w:spacing w:line="240" w:lineRule="auto"/>
            <w:ind w:left="5245"/>
            <w:contextualSpacing/>
            <w:jc w:val="right"/>
            <w:rPr>
              <w:rFonts w:ascii="Calibri Light" w:hAnsi="Calibri Light" w:cs="Calibri Light"/>
              <w:b/>
              <w:bCs/>
            </w:rPr>
          </w:pPr>
          <w:r>
            <w:rPr>
              <w:rFonts w:ascii="Calibri Light" w:hAnsi="Calibri Light" w:cs="Calibri Light"/>
              <w:b/>
              <w:bCs/>
            </w:rPr>
            <w:t xml:space="preserve">PAKEITIMAI PATVIRTINTI: </w:t>
          </w:r>
        </w:p>
        <w:p w14:paraId="3724D0EE" w14:textId="77777777" w:rsidR="0099752D" w:rsidRDefault="0099752D" w:rsidP="0099752D">
          <w:pPr>
            <w:tabs>
              <w:tab w:val="left" w:pos="5520"/>
              <w:tab w:val="right" w:leader="underscore" w:pos="8505"/>
            </w:tabs>
            <w:spacing w:line="240" w:lineRule="auto"/>
            <w:jc w:val="right"/>
          </w:pPr>
          <w:r>
            <w:rPr>
              <w:rFonts w:ascii="Calibri Light" w:hAnsi="Calibri Light" w:cs="Calibri Light"/>
              <w:i/>
              <w:iCs/>
              <w:color w:val="7030A0"/>
            </w:rPr>
            <w:t xml:space="preserve">                                                                                       </w:t>
          </w:r>
          <w:r>
            <w:rPr>
              <w:rFonts w:ascii="Calibri Light" w:hAnsi="Calibri Light" w:cs="Calibri Light"/>
            </w:rPr>
            <w:t>Anykščių rajono savivaldybės administracijos</w:t>
          </w:r>
        </w:p>
        <w:p w14:paraId="1A701BCC" w14:textId="77777777" w:rsidR="0099752D" w:rsidRDefault="0099752D" w:rsidP="0099752D">
          <w:pPr>
            <w:tabs>
              <w:tab w:val="left" w:pos="5520"/>
              <w:tab w:val="right" w:leader="underscore" w:pos="8505"/>
            </w:tabs>
            <w:spacing w:line="240" w:lineRule="auto"/>
            <w:jc w:val="right"/>
            <w:rPr>
              <w:rFonts w:ascii="Calibri Light" w:hAnsi="Calibri Light" w:cs="Calibri Light"/>
            </w:rPr>
          </w:pPr>
          <w:r>
            <w:rPr>
              <w:rFonts w:ascii="Calibri Light" w:hAnsi="Calibri Light" w:cs="Calibri Light"/>
            </w:rPr>
            <w:t xml:space="preserve">                                                                                       Viešųjų pirkimų komisijos posėdžio</w:t>
          </w:r>
        </w:p>
        <w:p w14:paraId="59E712B6" w14:textId="4CB9E67C" w:rsidR="0099752D" w:rsidRDefault="0099752D" w:rsidP="0099752D">
          <w:pPr>
            <w:spacing w:line="240" w:lineRule="auto"/>
            <w:jc w:val="right"/>
          </w:pPr>
          <w:r>
            <w:rPr>
              <w:rFonts w:ascii="Calibri Light" w:hAnsi="Calibri Light" w:cs="Calibri Light"/>
            </w:rPr>
            <w:t xml:space="preserve">                                                                                       2026 m.               d. protokolu Nr.  </w:t>
          </w:r>
        </w:p>
        <w:p w14:paraId="10C5B366" w14:textId="77777777" w:rsidR="0099752D" w:rsidRDefault="0099752D" w:rsidP="0099752D">
          <w:pPr>
            <w:spacing w:after="120"/>
            <w:ind w:left="567" w:firstLine="0"/>
            <w:contextualSpacing/>
            <w:jc w:val="center"/>
            <w:rPr>
              <w:rFonts w:cs="Calibri"/>
              <w:sz w:val="28"/>
              <w:szCs w:val="28"/>
            </w:rPr>
          </w:pPr>
        </w:p>
        <w:p w14:paraId="0B801D62" w14:textId="77777777" w:rsidR="0099752D" w:rsidRDefault="0099752D" w:rsidP="0099752D">
          <w:pPr>
            <w:spacing w:after="120"/>
            <w:ind w:left="567" w:firstLine="0"/>
            <w:contextualSpacing/>
            <w:jc w:val="center"/>
            <w:rPr>
              <w:rFonts w:cs="Calibri"/>
              <w:sz w:val="28"/>
              <w:szCs w:val="28"/>
            </w:rPr>
          </w:pPr>
        </w:p>
        <w:p w14:paraId="4CF3FD76" w14:textId="77777777" w:rsidR="0099752D" w:rsidRDefault="0099752D" w:rsidP="0099752D">
          <w:pPr>
            <w:spacing w:after="120"/>
            <w:ind w:left="567" w:firstLine="0"/>
            <w:contextualSpacing/>
            <w:jc w:val="center"/>
            <w:rPr>
              <w:rFonts w:cs="Calibri"/>
              <w:sz w:val="28"/>
              <w:szCs w:val="28"/>
            </w:rPr>
          </w:pPr>
        </w:p>
        <w:p w14:paraId="474F6EEF" w14:textId="77777777" w:rsidR="0099752D" w:rsidRDefault="0099752D" w:rsidP="0099752D">
          <w:pPr>
            <w:spacing w:after="120"/>
            <w:ind w:left="567" w:firstLine="0"/>
            <w:contextualSpacing/>
            <w:jc w:val="center"/>
            <w:rPr>
              <w:rFonts w:cs="Calibri"/>
              <w:sz w:val="28"/>
              <w:szCs w:val="28"/>
            </w:rPr>
          </w:pPr>
        </w:p>
        <w:p w14:paraId="4D5FA336" w14:textId="77777777" w:rsidR="0099752D" w:rsidRDefault="0099752D" w:rsidP="0099752D">
          <w:pPr>
            <w:spacing w:after="120"/>
            <w:ind w:left="567" w:firstLine="0"/>
            <w:contextualSpacing/>
            <w:jc w:val="center"/>
            <w:rPr>
              <w:rFonts w:cs="Calibri"/>
              <w:sz w:val="28"/>
              <w:szCs w:val="28"/>
            </w:rPr>
          </w:pPr>
        </w:p>
        <w:p w14:paraId="69052708" w14:textId="77777777" w:rsidR="0099752D" w:rsidRDefault="0099752D" w:rsidP="0099752D">
          <w:pPr>
            <w:spacing w:after="120" w:line="240" w:lineRule="auto"/>
            <w:ind w:left="567" w:firstLine="0"/>
            <w:contextualSpacing/>
            <w:jc w:val="center"/>
            <w:rPr>
              <w:rFonts w:cs="Calibri"/>
              <w:b/>
              <w:bCs/>
              <w:sz w:val="28"/>
              <w:szCs w:val="28"/>
            </w:rPr>
          </w:pPr>
          <w:r>
            <w:rPr>
              <w:rFonts w:cs="Calibri"/>
              <w:b/>
              <w:bCs/>
              <w:sz w:val="28"/>
              <w:szCs w:val="28"/>
            </w:rPr>
            <w:t xml:space="preserve">MAŽOS VERTĖS VIEŠOJO PIRKIMO </w:t>
          </w:r>
        </w:p>
        <w:p w14:paraId="05B744A3" w14:textId="77777777" w:rsidR="0099752D" w:rsidRDefault="0099752D" w:rsidP="0099752D">
          <w:pPr>
            <w:spacing w:after="120" w:line="240" w:lineRule="auto"/>
            <w:ind w:left="567" w:firstLine="0"/>
            <w:contextualSpacing/>
            <w:jc w:val="center"/>
            <w:rPr>
              <w:rFonts w:cs="Calibri"/>
              <w:b/>
              <w:bCs/>
              <w:sz w:val="28"/>
              <w:szCs w:val="28"/>
            </w:rPr>
          </w:pPr>
          <w:r>
            <w:rPr>
              <w:rFonts w:cs="Calibri"/>
              <w:b/>
              <w:bCs/>
              <w:sz w:val="28"/>
              <w:szCs w:val="28"/>
            </w:rPr>
            <w:t>„</w:t>
          </w:r>
          <w:bookmarkStart w:id="0" w:name="_Hlk164156552"/>
          <w:r>
            <w:rPr>
              <w:rFonts w:cs="Calibri"/>
              <w:b/>
              <w:bCs/>
              <w:sz w:val="28"/>
              <w:szCs w:val="28"/>
            </w:rPr>
            <w:t>BIOCHEMINIŲ, MIKROBIOLOGINIŲ, KLINIKINIŲ TYRIMŲ“ PASLAUGŲ</w:t>
          </w:r>
          <w:bookmarkEnd w:id="0"/>
        </w:p>
        <w:p w14:paraId="62D0D5D0" w14:textId="77777777" w:rsidR="0099752D" w:rsidRDefault="0099752D" w:rsidP="0099752D">
          <w:pPr>
            <w:spacing w:after="120" w:line="240" w:lineRule="auto"/>
            <w:ind w:left="567" w:firstLine="0"/>
            <w:contextualSpacing/>
            <w:jc w:val="center"/>
            <w:rPr>
              <w:rFonts w:cs="Calibri"/>
              <w:b/>
              <w:bCs/>
              <w:sz w:val="28"/>
              <w:szCs w:val="28"/>
            </w:rPr>
          </w:pPr>
          <w:r>
            <w:rPr>
              <w:rFonts w:cs="Calibri"/>
              <w:b/>
              <w:bCs/>
              <w:sz w:val="28"/>
              <w:szCs w:val="28"/>
            </w:rPr>
            <w:t xml:space="preserve"> SKELBIAMOS APKLAUSOS SPECIALIOSIOS SĄLYGOS</w:t>
          </w:r>
        </w:p>
        <w:p w14:paraId="00A77A09" w14:textId="77777777" w:rsidR="0099752D" w:rsidRDefault="0099752D" w:rsidP="0099752D">
          <w:pPr>
            <w:spacing w:after="120" w:line="240" w:lineRule="auto"/>
            <w:ind w:left="567" w:firstLine="0"/>
            <w:contextualSpacing/>
            <w:jc w:val="center"/>
            <w:rPr>
              <w:rFonts w:cs="Calibri"/>
              <w:b/>
              <w:bCs/>
              <w:sz w:val="28"/>
              <w:szCs w:val="28"/>
            </w:rPr>
          </w:pPr>
          <w:r>
            <w:rPr>
              <w:rFonts w:cs="Calibri"/>
              <w:b/>
              <w:bCs/>
              <w:sz w:val="28"/>
              <w:szCs w:val="28"/>
            </w:rPr>
            <w:t>Versija Nr. 1</w:t>
          </w:r>
        </w:p>
        <w:p w14:paraId="517C01D9" w14:textId="34016D35" w:rsidR="001C24BC" w:rsidRPr="00E508E4" w:rsidRDefault="005F13F0" w:rsidP="0099752D">
          <w:pPr>
            <w:spacing w:after="120" w:line="240" w:lineRule="auto"/>
            <w:ind w:left="567" w:firstLine="0"/>
            <w:contextualSpacing/>
            <w:jc w:val="center"/>
            <w:rPr>
              <w:rFonts w:ascii="Times New Roman" w:hAnsi="Times New Roman" w:cs="Times New Roman"/>
              <w:sz w:val="28"/>
              <w:szCs w:val="28"/>
            </w:rPr>
          </w:pPr>
          <w:r w:rsidRPr="00E508E4">
            <w:rPr>
              <w:rFonts w:ascii="Times New Roman" w:hAnsi="Times New Roman" w:cs="Times New Roman"/>
              <w:sz w:val="28"/>
              <w:szCs w:val="28"/>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3E3E381F" w14:textId="16930DCC" w:rsidR="004961C7" w:rsidRDefault="00173FBA">
              <w:pPr>
                <w:pStyle w:val="Turinys1"/>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39841349" w:history="1">
                <w:r w:rsidR="004961C7" w:rsidRPr="00047627">
                  <w:rPr>
                    <w:rStyle w:val="Hipersaitas"/>
                    <w:rFonts w:cstheme="minorHAnsi"/>
                    <w:noProof/>
                  </w:rPr>
                  <w:t>1.</w:t>
                </w:r>
                <w:r w:rsidR="004961C7">
                  <w:rPr>
                    <w:noProof/>
                    <w:kern w:val="2"/>
                    <w:sz w:val="24"/>
                    <w:szCs w:val="24"/>
                    <w14:ligatures w14:val="standardContextual"/>
                  </w:rPr>
                  <w:tab/>
                </w:r>
                <w:r w:rsidR="004961C7" w:rsidRPr="00047627">
                  <w:rPr>
                    <w:rStyle w:val="Hipersaitas"/>
                    <w:rFonts w:cstheme="minorHAnsi"/>
                    <w:noProof/>
                  </w:rPr>
                  <w:t>Bendra informacija</w:t>
                </w:r>
                <w:r w:rsidR="004961C7">
                  <w:rPr>
                    <w:noProof/>
                    <w:webHidden/>
                  </w:rPr>
                  <w:tab/>
                </w:r>
                <w:r w:rsidR="004961C7">
                  <w:rPr>
                    <w:noProof/>
                    <w:webHidden/>
                  </w:rPr>
                  <w:fldChar w:fldCharType="begin"/>
                </w:r>
                <w:r w:rsidR="004961C7">
                  <w:rPr>
                    <w:noProof/>
                    <w:webHidden/>
                  </w:rPr>
                  <w:instrText xml:space="preserve"> PAGEREF _Toc239841349 \h </w:instrText>
                </w:r>
                <w:r w:rsidR="004961C7">
                  <w:rPr>
                    <w:noProof/>
                    <w:webHidden/>
                  </w:rPr>
                </w:r>
                <w:r w:rsidR="004961C7">
                  <w:rPr>
                    <w:noProof/>
                    <w:webHidden/>
                  </w:rPr>
                  <w:fldChar w:fldCharType="separate"/>
                </w:r>
                <w:r w:rsidR="004961C7">
                  <w:rPr>
                    <w:noProof/>
                    <w:webHidden/>
                  </w:rPr>
                  <w:t>2</w:t>
                </w:r>
                <w:r w:rsidR="004961C7">
                  <w:rPr>
                    <w:noProof/>
                    <w:webHidden/>
                  </w:rPr>
                  <w:fldChar w:fldCharType="end"/>
                </w:r>
              </w:hyperlink>
            </w:p>
            <w:p w14:paraId="73FBC2CB" w14:textId="6238FCE5" w:rsidR="004961C7" w:rsidRDefault="004961C7">
              <w:pPr>
                <w:pStyle w:val="Turinys1"/>
                <w:rPr>
                  <w:noProof/>
                  <w:kern w:val="2"/>
                  <w:sz w:val="24"/>
                  <w:szCs w:val="24"/>
                  <w14:ligatures w14:val="standardContextual"/>
                </w:rPr>
              </w:pPr>
              <w:hyperlink w:anchor="_Toc239841350" w:history="1">
                <w:r w:rsidRPr="00047627">
                  <w:rPr>
                    <w:rStyle w:val="Hipersaitas"/>
                    <w:rFonts w:ascii="Calibri" w:eastAsia="Calibri" w:hAnsi="Calibri" w:cs="Calibri"/>
                    <w:noProof/>
                  </w:rPr>
                  <w:t>2.</w:t>
                </w:r>
                <w:r>
                  <w:rPr>
                    <w:noProof/>
                    <w:kern w:val="2"/>
                    <w:sz w:val="24"/>
                    <w:szCs w:val="24"/>
                    <w14:ligatures w14:val="standardContextual"/>
                  </w:rPr>
                  <w:tab/>
                </w:r>
                <w:r w:rsidRPr="00047627">
                  <w:rPr>
                    <w:rStyle w:val="Hipersaitas"/>
                    <w:rFonts w:ascii="Calibri" w:hAnsi="Calibri" w:cs="Calibri"/>
                    <w:noProof/>
                  </w:rPr>
                  <w:t>Pirkimo objektas</w:t>
                </w:r>
                <w:r>
                  <w:rPr>
                    <w:noProof/>
                    <w:webHidden/>
                  </w:rPr>
                  <w:tab/>
                </w:r>
                <w:r>
                  <w:rPr>
                    <w:noProof/>
                    <w:webHidden/>
                  </w:rPr>
                  <w:fldChar w:fldCharType="begin"/>
                </w:r>
                <w:r>
                  <w:rPr>
                    <w:noProof/>
                    <w:webHidden/>
                  </w:rPr>
                  <w:instrText xml:space="preserve"> PAGEREF _Toc239841350 \h </w:instrText>
                </w:r>
                <w:r>
                  <w:rPr>
                    <w:noProof/>
                    <w:webHidden/>
                  </w:rPr>
                </w:r>
                <w:r>
                  <w:rPr>
                    <w:noProof/>
                    <w:webHidden/>
                  </w:rPr>
                  <w:fldChar w:fldCharType="separate"/>
                </w:r>
                <w:r>
                  <w:rPr>
                    <w:noProof/>
                    <w:webHidden/>
                  </w:rPr>
                  <w:t>2</w:t>
                </w:r>
                <w:r>
                  <w:rPr>
                    <w:noProof/>
                    <w:webHidden/>
                  </w:rPr>
                  <w:fldChar w:fldCharType="end"/>
                </w:r>
              </w:hyperlink>
            </w:p>
            <w:p w14:paraId="1C6CD52B" w14:textId="358F63B4" w:rsidR="004961C7" w:rsidRDefault="004961C7">
              <w:pPr>
                <w:pStyle w:val="Turinys1"/>
                <w:rPr>
                  <w:noProof/>
                  <w:kern w:val="2"/>
                  <w:sz w:val="24"/>
                  <w:szCs w:val="24"/>
                  <w14:ligatures w14:val="standardContextual"/>
                </w:rPr>
              </w:pPr>
              <w:hyperlink w:anchor="_Toc239841351" w:history="1">
                <w:r w:rsidRPr="00047627">
                  <w:rPr>
                    <w:rStyle w:val="Hipersaitas"/>
                    <w:rFonts w:cstheme="minorHAnsi"/>
                    <w:noProof/>
                  </w:rPr>
                  <w:t>3. 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_Toc239841351 \h </w:instrText>
                </w:r>
                <w:r>
                  <w:rPr>
                    <w:noProof/>
                    <w:webHidden/>
                  </w:rPr>
                </w:r>
                <w:r>
                  <w:rPr>
                    <w:noProof/>
                    <w:webHidden/>
                  </w:rPr>
                  <w:fldChar w:fldCharType="separate"/>
                </w:r>
                <w:r>
                  <w:rPr>
                    <w:noProof/>
                    <w:webHidden/>
                  </w:rPr>
                  <w:t>3</w:t>
                </w:r>
                <w:r>
                  <w:rPr>
                    <w:noProof/>
                    <w:webHidden/>
                  </w:rPr>
                  <w:fldChar w:fldCharType="end"/>
                </w:r>
              </w:hyperlink>
            </w:p>
            <w:p w14:paraId="163A89FF" w14:textId="243E1CA4" w:rsidR="004961C7" w:rsidRDefault="004961C7">
              <w:pPr>
                <w:pStyle w:val="Turinys1"/>
                <w:rPr>
                  <w:noProof/>
                  <w:kern w:val="2"/>
                  <w:sz w:val="24"/>
                  <w:szCs w:val="24"/>
                  <w14:ligatures w14:val="standardContextual"/>
                </w:rPr>
              </w:pPr>
              <w:hyperlink w:anchor="_Toc239841352" w:history="1">
                <w:r w:rsidRPr="00047627">
                  <w:rPr>
                    <w:rStyle w:val="Hipersaitas"/>
                    <w:rFonts w:cstheme="minorHAnsi"/>
                    <w:noProof/>
                  </w:rPr>
                  <w:t>4. Reikalavimai, susiję su nacionaliniu saugumu</w:t>
                </w:r>
                <w:r>
                  <w:rPr>
                    <w:noProof/>
                    <w:webHidden/>
                  </w:rPr>
                  <w:tab/>
                </w:r>
                <w:r>
                  <w:rPr>
                    <w:noProof/>
                    <w:webHidden/>
                  </w:rPr>
                  <w:fldChar w:fldCharType="begin"/>
                </w:r>
                <w:r>
                  <w:rPr>
                    <w:noProof/>
                    <w:webHidden/>
                  </w:rPr>
                  <w:instrText xml:space="preserve"> PAGEREF _Toc239841352 \h </w:instrText>
                </w:r>
                <w:r>
                  <w:rPr>
                    <w:noProof/>
                    <w:webHidden/>
                  </w:rPr>
                </w:r>
                <w:r>
                  <w:rPr>
                    <w:noProof/>
                    <w:webHidden/>
                  </w:rPr>
                  <w:fldChar w:fldCharType="separate"/>
                </w:r>
                <w:r>
                  <w:rPr>
                    <w:noProof/>
                    <w:webHidden/>
                  </w:rPr>
                  <w:t>3</w:t>
                </w:r>
                <w:r>
                  <w:rPr>
                    <w:noProof/>
                    <w:webHidden/>
                  </w:rPr>
                  <w:fldChar w:fldCharType="end"/>
                </w:r>
              </w:hyperlink>
            </w:p>
            <w:p w14:paraId="5ECCB807" w14:textId="34544918" w:rsidR="004961C7" w:rsidRDefault="004961C7">
              <w:pPr>
                <w:pStyle w:val="Turinys1"/>
                <w:rPr>
                  <w:noProof/>
                  <w:kern w:val="2"/>
                  <w:sz w:val="24"/>
                  <w:szCs w:val="24"/>
                  <w14:ligatures w14:val="standardContextual"/>
                </w:rPr>
              </w:pPr>
              <w:hyperlink w:anchor="_Toc239841353" w:history="1">
                <w:r w:rsidRPr="00047627">
                  <w:rPr>
                    <w:rStyle w:val="Hipersaitas"/>
                    <w:rFonts w:cstheme="minorHAnsi"/>
                    <w:noProof/>
                  </w:rPr>
                  <w:t>5. Specialieji reikalavimai pasiūlymų rengimui ir pateikimui</w:t>
                </w:r>
                <w:r>
                  <w:rPr>
                    <w:noProof/>
                    <w:webHidden/>
                  </w:rPr>
                  <w:tab/>
                </w:r>
                <w:r>
                  <w:rPr>
                    <w:noProof/>
                    <w:webHidden/>
                  </w:rPr>
                  <w:fldChar w:fldCharType="begin"/>
                </w:r>
                <w:r>
                  <w:rPr>
                    <w:noProof/>
                    <w:webHidden/>
                  </w:rPr>
                  <w:instrText xml:space="preserve"> PAGEREF _Toc239841353 \h </w:instrText>
                </w:r>
                <w:r>
                  <w:rPr>
                    <w:noProof/>
                    <w:webHidden/>
                  </w:rPr>
                </w:r>
                <w:r>
                  <w:rPr>
                    <w:noProof/>
                    <w:webHidden/>
                  </w:rPr>
                  <w:fldChar w:fldCharType="separate"/>
                </w:r>
                <w:r>
                  <w:rPr>
                    <w:noProof/>
                    <w:webHidden/>
                  </w:rPr>
                  <w:t>3</w:t>
                </w:r>
                <w:r>
                  <w:rPr>
                    <w:noProof/>
                    <w:webHidden/>
                  </w:rPr>
                  <w:fldChar w:fldCharType="end"/>
                </w:r>
              </w:hyperlink>
            </w:p>
            <w:p w14:paraId="6EBCCDD1" w14:textId="26E94855" w:rsidR="004961C7" w:rsidRDefault="004961C7">
              <w:pPr>
                <w:pStyle w:val="Turinys1"/>
                <w:rPr>
                  <w:noProof/>
                  <w:kern w:val="2"/>
                  <w:sz w:val="24"/>
                  <w:szCs w:val="24"/>
                  <w14:ligatures w14:val="standardContextual"/>
                </w:rPr>
              </w:pPr>
              <w:hyperlink w:anchor="_Toc239841354" w:history="1">
                <w:r w:rsidRPr="00047627">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_Toc239841354 \h </w:instrText>
                </w:r>
                <w:r>
                  <w:rPr>
                    <w:noProof/>
                    <w:webHidden/>
                  </w:rPr>
                </w:r>
                <w:r>
                  <w:rPr>
                    <w:noProof/>
                    <w:webHidden/>
                  </w:rPr>
                  <w:fldChar w:fldCharType="separate"/>
                </w:r>
                <w:r>
                  <w:rPr>
                    <w:noProof/>
                    <w:webHidden/>
                  </w:rPr>
                  <w:t>4</w:t>
                </w:r>
                <w:r>
                  <w:rPr>
                    <w:noProof/>
                    <w:webHidden/>
                  </w:rPr>
                  <w:fldChar w:fldCharType="end"/>
                </w:r>
              </w:hyperlink>
            </w:p>
            <w:p w14:paraId="5C30ACA2" w14:textId="3B7193E7" w:rsidR="004961C7" w:rsidRDefault="004961C7">
              <w:pPr>
                <w:pStyle w:val="Turinys1"/>
                <w:rPr>
                  <w:noProof/>
                  <w:kern w:val="2"/>
                  <w:sz w:val="24"/>
                  <w:szCs w:val="24"/>
                  <w14:ligatures w14:val="standardContextual"/>
                </w:rPr>
              </w:pPr>
              <w:hyperlink w:anchor="_Toc239841355" w:history="1">
                <w:r w:rsidRPr="00047627">
                  <w:rPr>
                    <w:rStyle w:val="Hipersaitas"/>
                    <w:rFonts w:cstheme="minorHAnsi"/>
                    <w:noProof/>
                  </w:rPr>
                  <w:t>7. Pasiūlymų vertinimas</w:t>
                </w:r>
                <w:r>
                  <w:rPr>
                    <w:noProof/>
                    <w:webHidden/>
                  </w:rPr>
                  <w:tab/>
                </w:r>
                <w:r>
                  <w:rPr>
                    <w:noProof/>
                    <w:webHidden/>
                  </w:rPr>
                  <w:fldChar w:fldCharType="begin"/>
                </w:r>
                <w:r>
                  <w:rPr>
                    <w:noProof/>
                    <w:webHidden/>
                  </w:rPr>
                  <w:instrText xml:space="preserve"> PAGEREF _Toc239841355 \h </w:instrText>
                </w:r>
                <w:r>
                  <w:rPr>
                    <w:noProof/>
                    <w:webHidden/>
                  </w:rPr>
                </w:r>
                <w:r>
                  <w:rPr>
                    <w:noProof/>
                    <w:webHidden/>
                  </w:rPr>
                  <w:fldChar w:fldCharType="separate"/>
                </w:r>
                <w:r>
                  <w:rPr>
                    <w:noProof/>
                    <w:webHidden/>
                  </w:rPr>
                  <w:t>4</w:t>
                </w:r>
                <w:r>
                  <w:rPr>
                    <w:noProof/>
                    <w:webHidden/>
                  </w:rPr>
                  <w:fldChar w:fldCharType="end"/>
                </w:r>
              </w:hyperlink>
            </w:p>
            <w:p w14:paraId="525B974C" w14:textId="361C744F" w:rsidR="004961C7" w:rsidRDefault="004961C7">
              <w:pPr>
                <w:pStyle w:val="Turinys1"/>
                <w:rPr>
                  <w:noProof/>
                  <w:kern w:val="2"/>
                  <w:sz w:val="24"/>
                  <w:szCs w:val="24"/>
                  <w14:ligatures w14:val="standardContextual"/>
                </w:rPr>
              </w:pPr>
              <w:hyperlink w:anchor="_Toc239841356" w:history="1">
                <w:r w:rsidRPr="00047627">
                  <w:rPr>
                    <w:rStyle w:val="Hipersaitas"/>
                    <w:rFonts w:cstheme="minorHAnsi"/>
                    <w:noProof/>
                  </w:rPr>
                  <w:t>8. Sutarties sudarymas</w:t>
                </w:r>
                <w:r>
                  <w:rPr>
                    <w:noProof/>
                    <w:webHidden/>
                  </w:rPr>
                  <w:tab/>
                </w:r>
                <w:r>
                  <w:rPr>
                    <w:noProof/>
                    <w:webHidden/>
                  </w:rPr>
                  <w:fldChar w:fldCharType="begin"/>
                </w:r>
                <w:r>
                  <w:rPr>
                    <w:noProof/>
                    <w:webHidden/>
                  </w:rPr>
                  <w:instrText xml:space="preserve"> PAGEREF _Toc239841356 \h </w:instrText>
                </w:r>
                <w:r>
                  <w:rPr>
                    <w:noProof/>
                    <w:webHidden/>
                  </w:rPr>
                </w:r>
                <w:r>
                  <w:rPr>
                    <w:noProof/>
                    <w:webHidden/>
                  </w:rPr>
                  <w:fldChar w:fldCharType="separate"/>
                </w:r>
                <w:r>
                  <w:rPr>
                    <w:noProof/>
                    <w:webHidden/>
                  </w:rPr>
                  <w:t>5</w:t>
                </w:r>
                <w:r>
                  <w:rPr>
                    <w:noProof/>
                    <w:webHidden/>
                  </w:rPr>
                  <w:fldChar w:fldCharType="end"/>
                </w:r>
              </w:hyperlink>
            </w:p>
            <w:p w14:paraId="1EC80D49" w14:textId="2740034A" w:rsidR="004961C7" w:rsidRDefault="004961C7">
              <w:pPr>
                <w:pStyle w:val="Turinys1"/>
                <w:rPr>
                  <w:noProof/>
                  <w:kern w:val="2"/>
                  <w:sz w:val="24"/>
                  <w:szCs w:val="24"/>
                  <w14:ligatures w14:val="standardContextual"/>
                </w:rPr>
              </w:pPr>
              <w:hyperlink w:anchor="_Toc239841357" w:history="1">
                <w:r w:rsidRPr="00047627">
                  <w:rPr>
                    <w:rStyle w:val="Hipersaitas"/>
                    <w:rFonts w:cstheme="minorHAnsi"/>
                    <w:noProof/>
                  </w:rPr>
                  <w:t>9. Kitos sąlygos</w:t>
                </w:r>
                <w:r>
                  <w:rPr>
                    <w:noProof/>
                    <w:webHidden/>
                  </w:rPr>
                  <w:tab/>
                </w:r>
                <w:r>
                  <w:rPr>
                    <w:noProof/>
                    <w:webHidden/>
                  </w:rPr>
                  <w:fldChar w:fldCharType="begin"/>
                </w:r>
                <w:r>
                  <w:rPr>
                    <w:noProof/>
                    <w:webHidden/>
                  </w:rPr>
                  <w:instrText xml:space="preserve"> PAGEREF _Toc239841357 \h </w:instrText>
                </w:r>
                <w:r>
                  <w:rPr>
                    <w:noProof/>
                    <w:webHidden/>
                  </w:rPr>
                </w:r>
                <w:r>
                  <w:rPr>
                    <w:noProof/>
                    <w:webHidden/>
                  </w:rPr>
                  <w:fldChar w:fldCharType="separate"/>
                </w:r>
                <w:r>
                  <w:rPr>
                    <w:noProof/>
                    <w:webHidden/>
                  </w:rPr>
                  <w:t>5</w:t>
                </w:r>
                <w:r>
                  <w:rPr>
                    <w:noProof/>
                    <w:webHidden/>
                  </w:rPr>
                  <w:fldChar w:fldCharType="end"/>
                </w:r>
              </w:hyperlink>
            </w:p>
            <w:p w14:paraId="7BB278B7" w14:textId="4E7032D9" w:rsidR="004961C7" w:rsidRDefault="004961C7">
              <w:pPr>
                <w:pStyle w:val="Turinys1"/>
                <w:rPr>
                  <w:noProof/>
                  <w:kern w:val="2"/>
                  <w:sz w:val="24"/>
                  <w:szCs w:val="24"/>
                  <w14:ligatures w14:val="standardContextual"/>
                </w:rPr>
              </w:pPr>
              <w:hyperlink w:anchor="_Toc239841358" w:history="1">
                <w:r w:rsidRPr="00047627">
                  <w:rPr>
                    <w:rStyle w:val="Hipersaitas"/>
                    <w:rFonts w:ascii="Times New Roman" w:hAnsi="Times New Roman" w:cs="Times New Roman"/>
                    <w:noProof/>
                  </w:rPr>
                  <w:t>Pirkimo sąlygų 1 priedas „Techninė specifikacija“</w:t>
                </w:r>
                <w:r>
                  <w:rPr>
                    <w:noProof/>
                    <w:webHidden/>
                  </w:rPr>
                  <w:tab/>
                </w:r>
                <w:r>
                  <w:rPr>
                    <w:noProof/>
                    <w:webHidden/>
                  </w:rPr>
                  <w:fldChar w:fldCharType="begin"/>
                </w:r>
                <w:r>
                  <w:rPr>
                    <w:noProof/>
                    <w:webHidden/>
                  </w:rPr>
                  <w:instrText xml:space="preserve"> PAGEREF _Toc239841358 \h </w:instrText>
                </w:r>
                <w:r>
                  <w:rPr>
                    <w:noProof/>
                    <w:webHidden/>
                  </w:rPr>
                </w:r>
                <w:r>
                  <w:rPr>
                    <w:noProof/>
                    <w:webHidden/>
                  </w:rPr>
                  <w:fldChar w:fldCharType="separate"/>
                </w:r>
                <w:r>
                  <w:rPr>
                    <w:noProof/>
                    <w:webHidden/>
                  </w:rPr>
                  <w:t>6</w:t>
                </w:r>
                <w:r>
                  <w:rPr>
                    <w:noProof/>
                    <w:webHidden/>
                  </w:rPr>
                  <w:fldChar w:fldCharType="end"/>
                </w:r>
              </w:hyperlink>
            </w:p>
            <w:p w14:paraId="08CE0476" w14:textId="6FE1BCCB" w:rsidR="004961C7" w:rsidRDefault="004961C7">
              <w:pPr>
                <w:pStyle w:val="Turinys1"/>
                <w:rPr>
                  <w:noProof/>
                  <w:kern w:val="2"/>
                  <w:sz w:val="24"/>
                  <w:szCs w:val="24"/>
                  <w14:ligatures w14:val="standardContextual"/>
                </w:rPr>
              </w:pPr>
              <w:hyperlink w:anchor="_Toc239841359" w:history="1">
                <w:r w:rsidRPr="00047627">
                  <w:rPr>
                    <w:rStyle w:val="Hipersaitas"/>
                    <w:rFonts w:ascii="Times New Roman" w:hAnsi="Times New Roman" w:cs="Times New Roman"/>
                    <w:noProof/>
                  </w:rPr>
                  <w:t>Pirkimo sąlygų 2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_Toc239841359 \h </w:instrText>
                </w:r>
                <w:r>
                  <w:rPr>
                    <w:noProof/>
                    <w:webHidden/>
                  </w:rPr>
                </w:r>
                <w:r>
                  <w:rPr>
                    <w:noProof/>
                    <w:webHidden/>
                  </w:rPr>
                  <w:fldChar w:fldCharType="separate"/>
                </w:r>
                <w:r>
                  <w:rPr>
                    <w:noProof/>
                    <w:webHidden/>
                  </w:rPr>
                  <w:t>7</w:t>
                </w:r>
                <w:r>
                  <w:rPr>
                    <w:noProof/>
                    <w:webHidden/>
                  </w:rPr>
                  <w:fldChar w:fldCharType="end"/>
                </w:r>
              </w:hyperlink>
            </w:p>
            <w:p w14:paraId="628DDFA2" w14:textId="2B416C4F" w:rsidR="004961C7" w:rsidRDefault="004961C7">
              <w:pPr>
                <w:pStyle w:val="Turinys1"/>
                <w:rPr>
                  <w:noProof/>
                  <w:kern w:val="2"/>
                  <w:sz w:val="24"/>
                  <w:szCs w:val="24"/>
                  <w14:ligatures w14:val="standardContextual"/>
                </w:rPr>
              </w:pPr>
              <w:hyperlink w:anchor="_Toc239841360" w:history="1">
                <w:r w:rsidRPr="00047627">
                  <w:rPr>
                    <w:rStyle w:val="Hipersaitas"/>
                    <w:rFonts w:ascii="Times New Roman" w:hAnsi="Times New Roman" w:cs="Times New Roman"/>
                    <w:noProof/>
                  </w:rPr>
                  <w:t>Pirkimo sąlygų 3 priedas „Pasiūlymų vertinimas“</w:t>
                </w:r>
                <w:r>
                  <w:rPr>
                    <w:noProof/>
                    <w:webHidden/>
                  </w:rPr>
                  <w:tab/>
                </w:r>
                <w:r>
                  <w:rPr>
                    <w:noProof/>
                    <w:webHidden/>
                  </w:rPr>
                  <w:fldChar w:fldCharType="begin"/>
                </w:r>
                <w:r>
                  <w:rPr>
                    <w:noProof/>
                    <w:webHidden/>
                  </w:rPr>
                  <w:instrText xml:space="preserve"> PAGEREF _Toc239841360 \h </w:instrText>
                </w:r>
                <w:r>
                  <w:rPr>
                    <w:noProof/>
                    <w:webHidden/>
                  </w:rPr>
                </w:r>
                <w:r>
                  <w:rPr>
                    <w:noProof/>
                    <w:webHidden/>
                  </w:rPr>
                  <w:fldChar w:fldCharType="separate"/>
                </w:r>
                <w:r>
                  <w:rPr>
                    <w:noProof/>
                    <w:webHidden/>
                  </w:rPr>
                  <w:t>8</w:t>
                </w:r>
                <w:r>
                  <w:rPr>
                    <w:noProof/>
                    <w:webHidden/>
                  </w:rPr>
                  <w:fldChar w:fldCharType="end"/>
                </w:r>
              </w:hyperlink>
            </w:p>
            <w:p w14:paraId="77C92F9A" w14:textId="710901B2" w:rsidR="004961C7" w:rsidRDefault="004961C7">
              <w:pPr>
                <w:pStyle w:val="Turinys1"/>
                <w:rPr>
                  <w:noProof/>
                  <w:kern w:val="2"/>
                  <w:sz w:val="24"/>
                  <w:szCs w:val="24"/>
                  <w14:ligatures w14:val="standardContextual"/>
                </w:rPr>
              </w:pPr>
              <w:hyperlink w:anchor="_Toc239841361" w:history="1">
                <w:r w:rsidRPr="00047627">
                  <w:rPr>
                    <w:rStyle w:val="Hipersaitas"/>
                    <w:rFonts w:ascii="Times New Roman" w:hAnsi="Times New Roman" w:cs="Times New Roman"/>
                    <w:noProof/>
                  </w:rPr>
                  <w:t>Pirkimo sąlygų 4 priedas „Tiekėjų pašalinimo pagrindai“</w:t>
                </w:r>
                <w:r>
                  <w:rPr>
                    <w:noProof/>
                    <w:webHidden/>
                  </w:rPr>
                  <w:tab/>
                </w:r>
                <w:r>
                  <w:rPr>
                    <w:noProof/>
                    <w:webHidden/>
                  </w:rPr>
                  <w:fldChar w:fldCharType="begin"/>
                </w:r>
                <w:r>
                  <w:rPr>
                    <w:noProof/>
                    <w:webHidden/>
                  </w:rPr>
                  <w:instrText xml:space="preserve"> PAGEREF _Toc239841361 \h </w:instrText>
                </w:r>
                <w:r>
                  <w:rPr>
                    <w:noProof/>
                    <w:webHidden/>
                  </w:rPr>
                </w:r>
                <w:r>
                  <w:rPr>
                    <w:noProof/>
                    <w:webHidden/>
                  </w:rPr>
                  <w:fldChar w:fldCharType="separate"/>
                </w:r>
                <w:r>
                  <w:rPr>
                    <w:noProof/>
                    <w:webHidden/>
                  </w:rPr>
                  <w:t>9</w:t>
                </w:r>
                <w:r>
                  <w:rPr>
                    <w:noProof/>
                    <w:webHidden/>
                  </w:rPr>
                  <w:fldChar w:fldCharType="end"/>
                </w:r>
              </w:hyperlink>
            </w:p>
            <w:p w14:paraId="7C341A68" w14:textId="7DD7DEE2" w:rsidR="004961C7" w:rsidRDefault="004961C7">
              <w:pPr>
                <w:pStyle w:val="Turinys1"/>
                <w:rPr>
                  <w:noProof/>
                  <w:kern w:val="2"/>
                  <w:sz w:val="24"/>
                  <w:szCs w:val="24"/>
                  <w14:ligatures w14:val="standardContextual"/>
                </w:rPr>
              </w:pPr>
              <w:hyperlink w:anchor="_Toc239841362" w:history="1">
                <w:r w:rsidRPr="00047627">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_Toc239841362 \h </w:instrText>
                </w:r>
                <w:r>
                  <w:rPr>
                    <w:noProof/>
                    <w:webHidden/>
                  </w:rPr>
                </w:r>
                <w:r>
                  <w:rPr>
                    <w:noProof/>
                    <w:webHidden/>
                  </w:rPr>
                  <w:fldChar w:fldCharType="separate"/>
                </w:r>
                <w:r>
                  <w:rPr>
                    <w:noProof/>
                    <w:webHidden/>
                  </w:rPr>
                  <w:t>10</w:t>
                </w:r>
                <w:r>
                  <w:rPr>
                    <w:noProof/>
                    <w:webHidden/>
                  </w:rPr>
                  <w:fldChar w:fldCharType="end"/>
                </w:r>
              </w:hyperlink>
            </w:p>
            <w:p w14:paraId="75E60489" w14:textId="3CC1C0B7" w:rsidR="004961C7" w:rsidRDefault="004961C7">
              <w:pPr>
                <w:pStyle w:val="Turinys1"/>
                <w:rPr>
                  <w:noProof/>
                  <w:kern w:val="2"/>
                  <w:sz w:val="24"/>
                  <w:szCs w:val="24"/>
                  <w14:ligatures w14:val="standardContextual"/>
                </w:rPr>
              </w:pPr>
              <w:hyperlink w:anchor="_Toc239841363" w:history="1">
                <w:r w:rsidRPr="00047627">
                  <w:rPr>
                    <w:rStyle w:val="Hipersaitas"/>
                    <w:rFonts w:ascii="Times New Roman" w:hAnsi="Times New Roman" w:cs="Times New Roman"/>
                    <w:noProof/>
                  </w:rPr>
                  <w:t>Pirkimo sąlygų 6 priedas „Sutarties projektas“</w:t>
                </w:r>
                <w:r>
                  <w:rPr>
                    <w:noProof/>
                    <w:webHidden/>
                  </w:rPr>
                  <w:tab/>
                </w:r>
                <w:r>
                  <w:rPr>
                    <w:noProof/>
                    <w:webHidden/>
                  </w:rPr>
                  <w:fldChar w:fldCharType="begin"/>
                </w:r>
                <w:r>
                  <w:rPr>
                    <w:noProof/>
                    <w:webHidden/>
                  </w:rPr>
                  <w:instrText xml:space="preserve"> PAGEREF _Toc239841363 \h </w:instrText>
                </w:r>
                <w:r>
                  <w:rPr>
                    <w:noProof/>
                    <w:webHidden/>
                  </w:rPr>
                </w:r>
                <w:r>
                  <w:rPr>
                    <w:noProof/>
                    <w:webHidden/>
                  </w:rPr>
                  <w:fldChar w:fldCharType="separate"/>
                </w:r>
                <w:r>
                  <w:rPr>
                    <w:noProof/>
                    <w:webHidden/>
                  </w:rPr>
                  <w:t>10</w:t>
                </w:r>
                <w:r>
                  <w:rPr>
                    <w:noProof/>
                    <w:webHidden/>
                  </w:rPr>
                  <w:fldChar w:fldCharType="end"/>
                </w:r>
              </w:hyperlink>
            </w:p>
            <w:p w14:paraId="1448E63F" w14:textId="7120F36B" w:rsidR="004961C7" w:rsidRDefault="004961C7">
              <w:pPr>
                <w:pStyle w:val="Turinys1"/>
                <w:rPr>
                  <w:noProof/>
                  <w:kern w:val="2"/>
                  <w:sz w:val="24"/>
                  <w:szCs w:val="24"/>
                  <w14:ligatures w14:val="standardContextual"/>
                </w:rPr>
              </w:pPr>
              <w:hyperlink w:anchor="_Toc239841364" w:history="1">
                <w:r w:rsidRPr="00047627">
                  <w:rPr>
                    <w:rStyle w:val="Hipersaitas"/>
                    <w:rFonts w:ascii="Times New Roman" w:hAnsi="Times New Roman" w:cs="Times New Roman"/>
                    <w:noProof/>
                  </w:rPr>
                  <w:t>Pirkimo sąlygų 7 priedas „Terminai“</w:t>
                </w:r>
                <w:r>
                  <w:rPr>
                    <w:noProof/>
                    <w:webHidden/>
                  </w:rPr>
                  <w:tab/>
                </w:r>
                <w:r>
                  <w:rPr>
                    <w:noProof/>
                    <w:webHidden/>
                  </w:rPr>
                  <w:fldChar w:fldCharType="begin"/>
                </w:r>
                <w:r>
                  <w:rPr>
                    <w:noProof/>
                    <w:webHidden/>
                  </w:rPr>
                  <w:instrText xml:space="preserve"> PAGEREF _Toc239841364 \h </w:instrText>
                </w:r>
                <w:r>
                  <w:rPr>
                    <w:noProof/>
                    <w:webHidden/>
                  </w:rPr>
                </w:r>
                <w:r>
                  <w:rPr>
                    <w:noProof/>
                    <w:webHidden/>
                  </w:rPr>
                  <w:fldChar w:fldCharType="separate"/>
                </w:r>
                <w:r>
                  <w:rPr>
                    <w:noProof/>
                    <w:webHidden/>
                  </w:rPr>
                  <w:t>11</w:t>
                </w:r>
                <w:r>
                  <w:rPr>
                    <w:noProof/>
                    <w:webHidden/>
                  </w:rPr>
                  <w:fldChar w:fldCharType="end"/>
                </w:r>
              </w:hyperlink>
            </w:p>
            <w:p w14:paraId="4BB5B6B5" w14:textId="32F92B89" w:rsidR="004961C7" w:rsidRDefault="004961C7">
              <w:pPr>
                <w:pStyle w:val="Turinys1"/>
                <w:rPr>
                  <w:noProof/>
                  <w:kern w:val="2"/>
                  <w:sz w:val="24"/>
                  <w:szCs w:val="24"/>
                  <w14:ligatures w14:val="standardContextual"/>
                </w:rPr>
              </w:pPr>
              <w:hyperlink w:anchor="_Toc239841365" w:history="1">
                <w:r w:rsidRPr="00047627">
                  <w:rPr>
                    <w:rStyle w:val="Hipersaitas"/>
                    <w:rFonts w:ascii="Times New Roman" w:hAnsi="Times New Roman" w:cs="Times New Roman"/>
                    <w:noProof/>
                  </w:rPr>
                  <w:t>Pirkimo sąlygų 8 priedas „Tiekėjų deklaracija dėl pašalinimo pagrindų nebuvimo“</w:t>
                </w:r>
                <w:r>
                  <w:rPr>
                    <w:noProof/>
                    <w:webHidden/>
                  </w:rPr>
                  <w:tab/>
                </w:r>
                <w:r>
                  <w:rPr>
                    <w:noProof/>
                    <w:webHidden/>
                  </w:rPr>
                  <w:fldChar w:fldCharType="begin"/>
                </w:r>
                <w:r>
                  <w:rPr>
                    <w:noProof/>
                    <w:webHidden/>
                  </w:rPr>
                  <w:instrText xml:space="preserve"> PAGEREF _Toc239841365 \h </w:instrText>
                </w:r>
                <w:r>
                  <w:rPr>
                    <w:noProof/>
                    <w:webHidden/>
                  </w:rPr>
                </w:r>
                <w:r>
                  <w:rPr>
                    <w:noProof/>
                    <w:webHidden/>
                  </w:rPr>
                  <w:fldChar w:fldCharType="separate"/>
                </w:r>
                <w:r>
                  <w:rPr>
                    <w:noProof/>
                    <w:webHidden/>
                  </w:rPr>
                  <w:t>13</w:t>
                </w:r>
                <w:r>
                  <w:rPr>
                    <w:noProof/>
                    <w:webHidden/>
                  </w:rPr>
                  <w:fldChar w:fldCharType="end"/>
                </w:r>
              </w:hyperlink>
            </w:p>
            <w:p w14:paraId="7ACF4EEF" w14:textId="152F23F6" w:rsidR="00173FBA" w:rsidRDefault="00173FBA">
              <w:r w:rsidRPr="00D50C54">
                <w:rPr>
                  <w:noProof/>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73CCB438" w14:textId="2E6C8141" w:rsidR="005F13F0" w:rsidRPr="00C17D3C" w:rsidRDefault="00000000" w:rsidP="00310A7C">
          <w:pPr>
            <w:spacing w:after="120"/>
            <w:ind w:firstLine="0"/>
            <w:contextualSpacing/>
            <w:rPr>
              <w:rFonts w:ascii="Arial" w:hAnsi="Arial" w:cs="Arial"/>
            </w:rPr>
          </w:pPr>
        </w:p>
      </w:sdtContent>
    </w:sdt>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Ref39666794"/>
      <w:bookmarkStart w:id="7" w:name="_Ref39666796"/>
      <w:bookmarkStart w:id="8" w:name="_Toc48053171"/>
      <w:bookmarkStart w:id="9" w:name="_Toc147739116"/>
      <w:bookmarkStart w:id="10" w:name="_Toc239841349"/>
      <w:bookmarkEnd w:id="1"/>
      <w:bookmarkEnd w:id="2"/>
      <w:bookmarkEnd w:id="3"/>
      <w:bookmarkEnd w:id="4"/>
      <w:bookmarkEnd w:id="5"/>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10"/>
      <w:r w:rsidR="6B81CCAC" w:rsidRPr="004D1673">
        <w:rPr>
          <w:rFonts w:asciiTheme="minorHAnsi" w:hAnsiTheme="minorHAnsi" w:cstheme="minorHAnsi"/>
          <w:color w:val="auto"/>
        </w:rPr>
        <w:t xml:space="preserve"> </w:t>
      </w:r>
    </w:p>
    <w:p w14:paraId="698C5E70" w14:textId="490FD0EB" w:rsidR="00746BAF" w:rsidRPr="00D923F7" w:rsidRDefault="00746BAF" w:rsidP="00746BAF">
      <w:pPr>
        <w:ind w:firstLine="0"/>
      </w:pPr>
    </w:p>
    <w:p w14:paraId="155566CB" w14:textId="77777777" w:rsidR="0099752D" w:rsidRPr="0099752D" w:rsidRDefault="0099752D" w:rsidP="0099752D">
      <w:pPr>
        <w:spacing w:line="240" w:lineRule="auto"/>
        <w:rPr>
          <w:sz w:val="22"/>
          <w:szCs w:val="22"/>
        </w:rPr>
      </w:pPr>
      <w:r w:rsidRPr="0099752D">
        <w:rPr>
          <w:rFonts w:cs="Calibri"/>
          <w:sz w:val="22"/>
          <w:szCs w:val="22"/>
        </w:rPr>
        <w:t>1.1. Perkančioji organizacija – VšĮ Anykščių rajono savivaldybės pirminės sveikatos priežiūros centras, juridinio asmens kodas 154278545, adresas: Kudirkos g. 1, Anykščiai, LT-29145. Perkančioji organizacija ne PVM mokėtoja.</w:t>
      </w:r>
    </w:p>
    <w:p w14:paraId="085526EE" w14:textId="18B3DCDB" w:rsidR="0099752D" w:rsidRPr="0099752D" w:rsidRDefault="0099752D" w:rsidP="0099752D">
      <w:pPr>
        <w:spacing w:line="240" w:lineRule="auto"/>
        <w:rPr>
          <w:rFonts w:cs="Calibri"/>
          <w:sz w:val="22"/>
          <w:szCs w:val="22"/>
        </w:rPr>
      </w:pPr>
      <w:r w:rsidRPr="0099752D">
        <w:rPr>
          <w:rFonts w:cs="Calibri"/>
          <w:sz w:val="22"/>
          <w:szCs w:val="22"/>
        </w:rPr>
        <w:t xml:space="preserve">1.2. Pirkimą perkančiosios organizacijos vardu atlieka Centrinė perkančioji organizacija - Anykščių rajono savivaldybės administracija, juridinio asmens kodas 188774637, adresas: J. Biliūno g. 23, Anykščiai, LT- 29111, darbo laikas: I-IV 7:45-17:15, V 7:45-12:45. </w:t>
      </w:r>
    </w:p>
    <w:p w14:paraId="7334F172" w14:textId="77777777" w:rsidR="0099752D" w:rsidRDefault="0099752D" w:rsidP="0099752D">
      <w:pPr>
        <w:spacing w:line="240" w:lineRule="auto"/>
        <w:rPr>
          <w:sz w:val="22"/>
          <w:szCs w:val="22"/>
        </w:rPr>
      </w:pPr>
      <w:r w:rsidRPr="0099752D">
        <w:rPr>
          <w:rFonts w:cs="Calibri"/>
          <w:sz w:val="22"/>
          <w:szCs w:val="22"/>
        </w:rPr>
        <w:t>1.3. Sutartį pasirašys Perkančioji organizacija - VšĮ Anykščių rajono savivaldybės pirminės sveikatos priežiūros centras.</w:t>
      </w:r>
    </w:p>
    <w:p w14:paraId="774DFB1C" w14:textId="77777777" w:rsidR="0099752D" w:rsidRDefault="0099752D" w:rsidP="0099752D">
      <w:pPr>
        <w:spacing w:line="240" w:lineRule="auto"/>
        <w:rPr>
          <w:rFonts w:cs="Calibri"/>
          <w:sz w:val="22"/>
          <w:szCs w:val="22"/>
        </w:rPr>
      </w:pPr>
      <w:r>
        <w:rPr>
          <w:sz w:val="22"/>
          <w:szCs w:val="22"/>
        </w:rPr>
        <w:t xml:space="preserve">1.4. </w:t>
      </w:r>
      <w:r w:rsidRPr="0099752D">
        <w:rPr>
          <w:rFonts w:cs="Calibri"/>
          <w:sz w:val="22"/>
          <w:szCs w:val="22"/>
        </w:rPr>
        <w:t>Pirkimas neatliekamas naudojantis centralizuotų pirkimų katalogu, nes VšĮ CPO kataloge tokių paslaugų nėra.</w:t>
      </w:r>
    </w:p>
    <w:p w14:paraId="793C9DB8" w14:textId="2F6CADA2" w:rsidR="0099752D" w:rsidRPr="0099752D" w:rsidRDefault="0099752D" w:rsidP="0099752D">
      <w:pPr>
        <w:spacing w:line="240" w:lineRule="auto"/>
        <w:rPr>
          <w:rFonts w:cstheme="minorHAnsi"/>
          <w:sz w:val="22"/>
          <w:szCs w:val="22"/>
        </w:rPr>
      </w:pPr>
      <w:r w:rsidRPr="0099752D">
        <w:rPr>
          <w:rFonts w:cstheme="minorHAnsi"/>
          <w:sz w:val="22"/>
          <w:szCs w:val="22"/>
        </w:rPr>
        <w:t xml:space="preserve">1.5. Pirkimo Komisija yra sudaroma. </w:t>
      </w:r>
      <w:r w:rsidRPr="0099752D">
        <w:rPr>
          <w:rFonts w:cstheme="minorHAnsi"/>
          <w:color w:val="000000"/>
          <w:sz w:val="22"/>
          <w:szCs w:val="22"/>
        </w:rPr>
        <w:t xml:space="preserve">Pirkimą vykdo Anykščių rajono savivaldybės viešųjų pirkimų komisija, sudaryta Anykščių rajono savivaldybės administracijos direktoriaus 2025 m. lapkričio 6 d. įsakymu Nr. 1-AĮ-583 „Dėl  Anykščių rajono savivaldybės administracijos (Centrinės perkančiosios organizacijos) viešųjų pirkimų komisijos sudarymo“ (toliau – Komisija). </w:t>
      </w:r>
    </w:p>
    <w:p w14:paraId="0852E741" w14:textId="50C3A472" w:rsidR="00663C97" w:rsidRPr="00663C97" w:rsidRDefault="003312E5" w:rsidP="00663C97">
      <w:pPr>
        <w:spacing w:line="240" w:lineRule="auto"/>
        <w:rPr>
          <w:rFonts w:cstheme="minorHAnsi"/>
          <w:sz w:val="22"/>
          <w:szCs w:val="22"/>
        </w:rPr>
      </w:pPr>
      <w:r w:rsidRPr="0099752D">
        <w:rPr>
          <w:rFonts w:cstheme="minorHAnsi"/>
          <w:sz w:val="22"/>
          <w:szCs w:val="22"/>
        </w:rPr>
        <w:t>1</w:t>
      </w:r>
      <w:r w:rsidR="0099752D" w:rsidRPr="0099752D">
        <w:rPr>
          <w:rFonts w:cs="Calibri"/>
          <w:sz w:val="22"/>
          <w:szCs w:val="22"/>
        </w:rPr>
        <w:t xml:space="preserve">.6. </w:t>
      </w:r>
      <w:r w:rsidR="00663C97" w:rsidRPr="00663C97">
        <w:rPr>
          <w:rFonts w:cstheme="minorHAnsi"/>
          <w:color w:val="000000" w:themeColor="text1"/>
          <w:sz w:val="22"/>
          <w:szCs w:val="22"/>
        </w:rPr>
        <w:t xml:space="preserve">Atliekamas žaliasis pirkimas. Pirkimas vykdomas vadovaujantis </w:t>
      </w:r>
      <w:hyperlink r:id="rId11" w:history="1">
        <w:r w:rsidR="00663C97" w:rsidRPr="00663C97">
          <w:rPr>
            <w:rStyle w:val="Hipersaitas"/>
            <w:rFonts w:cstheme="minorHAnsi"/>
            <w:color w:val="000000" w:themeColor="text1"/>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663C97" w:rsidRPr="00663C97">
        <w:rPr>
          <w:rFonts w:cstheme="minorHAnsi"/>
          <w:color w:val="000000" w:themeColor="text1"/>
          <w:sz w:val="22"/>
          <w:szCs w:val="22"/>
        </w:rPr>
        <w:t>“ II skyriaus 4.4.3. papunkčiu: „perkama tik nematerialaus pobūdžio (intelektinė) ar kitokia paslauga, nesusijusi su materialaus objekto sukūrimu, kurios teikimo metu nėra numatomas reikšmingas neigiamas poveikis aplinkai, nesukuriamas taršos šaltinis ir negeneruojamos atliekos.</w:t>
      </w:r>
      <w:r w:rsidR="00663C97" w:rsidRPr="00663C97">
        <w:rPr>
          <w:rFonts w:cstheme="minorHAnsi"/>
          <w:sz w:val="22"/>
          <w:szCs w:val="22"/>
        </w:rPr>
        <w:t xml:space="preserve"> Aplinkos apaugos kriterijai nustatyti specialiųjų pirkimo sąlygų 6 priede ,,Sutarties projektas“.</w:t>
      </w:r>
    </w:p>
    <w:p w14:paraId="650E1671" w14:textId="6F7E647A" w:rsidR="0099752D" w:rsidRPr="0099752D" w:rsidRDefault="0099752D" w:rsidP="00663C97">
      <w:pPr>
        <w:spacing w:line="240" w:lineRule="auto"/>
        <w:rPr>
          <w:sz w:val="22"/>
          <w:szCs w:val="22"/>
        </w:rPr>
      </w:pPr>
      <w:r w:rsidRPr="0099752D">
        <w:rPr>
          <w:rFonts w:cs="Calibri"/>
          <w:iCs/>
          <w:sz w:val="22"/>
          <w:szCs w:val="22"/>
        </w:rPr>
        <w:t xml:space="preserve">1.7. </w:t>
      </w:r>
      <w:r w:rsidRPr="0099752D">
        <w:rPr>
          <w:rFonts w:cs="Calibri"/>
          <w:sz w:val="22"/>
          <w:szCs w:val="22"/>
        </w:rPr>
        <w:t>Tiesioginį ryšį su tiekėjais įgalioti palaikyti:</w:t>
      </w:r>
    </w:p>
    <w:p w14:paraId="687FC923" w14:textId="77777777" w:rsidR="0099752D" w:rsidRPr="0099752D" w:rsidRDefault="0099752D" w:rsidP="0099752D">
      <w:pPr>
        <w:tabs>
          <w:tab w:val="left" w:pos="851"/>
          <w:tab w:val="left" w:pos="993"/>
        </w:tabs>
        <w:spacing w:line="20" w:lineRule="atLeast"/>
        <w:rPr>
          <w:sz w:val="22"/>
          <w:szCs w:val="22"/>
        </w:rPr>
      </w:pPr>
      <w:r w:rsidRPr="0099752D">
        <w:rPr>
          <w:rFonts w:cs="Calibri"/>
          <w:bCs/>
          <w:i/>
          <w:sz w:val="22"/>
          <w:szCs w:val="22"/>
        </w:rPr>
        <w:t>dėl pasiūlymo rengimo</w:t>
      </w:r>
      <w:r w:rsidRPr="0099752D">
        <w:rPr>
          <w:rFonts w:cs="Calibri"/>
          <w:bCs/>
          <w:sz w:val="22"/>
          <w:szCs w:val="22"/>
        </w:rPr>
        <w:t xml:space="preserve"> – Anykščių rajono savivaldybės Viešųjų pirkimų ir turto skyriaus vyr. specialistė Žydrė Zlatkuvienė, tel. 0 381 58052, el. paštas: </w:t>
      </w:r>
      <w:hyperlink r:id="rId12" w:history="1">
        <w:r w:rsidRPr="0099752D">
          <w:rPr>
            <w:rStyle w:val="Hipersaitas"/>
            <w:rFonts w:cs="Calibri"/>
            <w:bCs/>
            <w:sz w:val="22"/>
            <w:szCs w:val="22"/>
          </w:rPr>
          <w:t>zydre.zlatkuviene@anyksciai.lt</w:t>
        </w:r>
      </w:hyperlink>
      <w:r w:rsidRPr="0099752D">
        <w:rPr>
          <w:rFonts w:cs="Calibri"/>
          <w:bCs/>
          <w:sz w:val="22"/>
          <w:szCs w:val="22"/>
        </w:rPr>
        <w:t>;</w:t>
      </w:r>
    </w:p>
    <w:p w14:paraId="095426A0" w14:textId="4BF268AF" w:rsidR="0099752D" w:rsidRPr="0099752D" w:rsidRDefault="0099752D" w:rsidP="0099752D">
      <w:pPr>
        <w:spacing w:line="240" w:lineRule="auto"/>
        <w:rPr>
          <w:color w:val="EE0000"/>
          <w:sz w:val="22"/>
          <w:szCs w:val="22"/>
        </w:rPr>
      </w:pPr>
      <w:r w:rsidRPr="0099752D">
        <w:rPr>
          <w:rFonts w:cs="Calibri"/>
          <w:bCs/>
          <w:i/>
          <w:sz w:val="22"/>
          <w:szCs w:val="22"/>
        </w:rPr>
        <w:t>dėl pirkimo objekto</w:t>
      </w:r>
      <w:r w:rsidRPr="0099752D">
        <w:rPr>
          <w:rFonts w:cs="Calibri"/>
          <w:bCs/>
          <w:sz w:val="22"/>
          <w:szCs w:val="22"/>
        </w:rPr>
        <w:t xml:space="preserve"> – </w:t>
      </w:r>
      <w:r w:rsidRPr="0099752D">
        <w:rPr>
          <w:rFonts w:cs="Calibri"/>
          <w:sz w:val="22"/>
          <w:szCs w:val="22"/>
        </w:rPr>
        <w:t>VšĮ Anykščių rajono savivaldybės pirminės sveikatos priežiūros centro</w:t>
      </w:r>
      <w:r>
        <w:rPr>
          <w:rFonts w:cs="Calibri"/>
          <w:sz w:val="22"/>
          <w:szCs w:val="22"/>
        </w:rPr>
        <w:t xml:space="preserve"> biomedicinos technologė Eglė Marija </w:t>
      </w:r>
      <w:r w:rsidRPr="00727168">
        <w:rPr>
          <w:rFonts w:cs="Calibri"/>
          <w:sz w:val="22"/>
          <w:szCs w:val="22"/>
        </w:rPr>
        <w:t>Karalienė, tel. +370</w:t>
      </w:r>
      <w:r w:rsidR="00727168" w:rsidRPr="00727168">
        <w:rPr>
          <w:rFonts w:cs="Calibri"/>
          <w:sz w:val="22"/>
          <w:szCs w:val="22"/>
        </w:rPr>
        <w:t>69251499.</w:t>
      </w:r>
    </w:p>
    <w:p w14:paraId="7C5A729B" w14:textId="77777777" w:rsidR="0099752D" w:rsidRPr="0099752D" w:rsidRDefault="0099752D" w:rsidP="0099752D">
      <w:pPr>
        <w:spacing w:line="240" w:lineRule="auto"/>
        <w:rPr>
          <w:sz w:val="22"/>
          <w:szCs w:val="22"/>
        </w:rPr>
      </w:pPr>
      <w:r w:rsidRPr="0099752D">
        <w:rPr>
          <w:rFonts w:cs="Calibri"/>
          <w:sz w:val="22"/>
          <w:szCs w:val="22"/>
        </w:rPr>
        <w:t xml:space="preserve">1.8. </w:t>
      </w:r>
      <w:r w:rsidRPr="0099752D">
        <w:rPr>
          <w:rFonts w:eastAsia="Arial" w:cs="Calibri"/>
          <w:sz w:val="22"/>
          <w:szCs w:val="22"/>
        </w:rPr>
        <w:t>Bendrosios pirkimo sąlygos yra neatskiriama šių pirkimo sąlygų dalis.</w:t>
      </w:r>
    </w:p>
    <w:p w14:paraId="65170144" w14:textId="77777777" w:rsidR="0099752D" w:rsidRDefault="0099752D" w:rsidP="0099752D">
      <w:pPr>
        <w:spacing w:line="240" w:lineRule="auto"/>
        <w:rPr>
          <w:rFonts w:cstheme="minorHAnsi"/>
          <w:sz w:val="22"/>
          <w:szCs w:val="22"/>
        </w:rPr>
      </w:pPr>
    </w:p>
    <w:p w14:paraId="6FF43790" w14:textId="77777777" w:rsidR="0099752D" w:rsidRDefault="0099752D" w:rsidP="0099752D">
      <w:pPr>
        <w:pStyle w:val="Antrat1"/>
        <w:numPr>
          <w:ilvl w:val="0"/>
          <w:numId w:val="33"/>
        </w:numPr>
        <w:spacing w:before="720" w:after="0" w:line="300" w:lineRule="auto"/>
        <w:rPr>
          <w:rFonts w:ascii="Calibri" w:hAnsi="Calibri" w:cs="Calibri"/>
          <w:color w:val="auto"/>
        </w:rPr>
      </w:pPr>
      <w:bookmarkStart w:id="11" w:name="_Toc190073353"/>
      <w:bookmarkStart w:id="12" w:name="_Toc239841350"/>
      <w:r>
        <w:rPr>
          <w:rFonts w:ascii="Calibri" w:hAnsi="Calibri" w:cs="Calibri"/>
          <w:color w:val="auto"/>
        </w:rPr>
        <w:t>Pirkimo objektas</w:t>
      </w:r>
      <w:bookmarkEnd w:id="11"/>
      <w:bookmarkEnd w:id="12"/>
    </w:p>
    <w:p w14:paraId="0704901E" w14:textId="77777777" w:rsidR="0099752D" w:rsidRPr="0099752D" w:rsidRDefault="0099752D" w:rsidP="0099752D">
      <w:pPr>
        <w:pStyle w:val="Betarp"/>
        <w:numPr>
          <w:ilvl w:val="1"/>
          <w:numId w:val="33"/>
        </w:numPr>
        <w:tabs>
          <w:tab w:val="left" w:pos="1134"/>
        </w:tabs>
        <w:suppressAutoHyphens/>
        <w:autoSpaceDN w:val="0"/>
        <w:ind w:left="0" w:firstLine="709"/>
        <w:contextualSpacing/>
        <w:rPr>
          <w:sz w:val="22"/>
          <w:szCs w:val="22"/>
        </w:rPr>
      </w:pPr>
      <w:r w:rsidRPr="0099752D">
        <w:rPr>
          <w:rFonts w:cs="Calibri"/>
          <w:b/>
          <w:bCs/>
          <w:sz w:val="22"/>
          <w:szCs w:val="22"/>
        </w:rPr>
        <w:t xml:space="preserve">Perkančioji organizacija </w:t>
      </w:r>
      <w:r w:rsidRPr="0099752D">
        <w:rPr>
          <w:rFonts w:cs="Calibri"/>
          <w:b/>
          <w:bCs/>
          <w:color w:val="000000"/>
          <w:sz w:val="22"/>
          <w:szCs w:val="22"/>
        </w:rPr>
        <w:t>numato įsigyti: „Biocheminių, mikrobiologinių, klinikinių tyrimų“ paslaugas.</w:t>
      </w:r>
    </w:p>
    <w:p w14:paraId="55198BAA" w14:textId="77777777" w:rsidR="0099752D" w:rsidRPr="0099752D" w:rsidRDefault="0099752D" w:rsidP="0099752D">
      <w:pPr>
        <w:pStyle w:val="Betarp"/>
        <w:numPr>
          <w:ilvl w:val="1"/>
          <w:numId w:val="33"/>
        </w:numPr>
        <w:tabs>
          <w:tab w:val="left" w:pos="1134"/>
        </w:tabs>
        <w:suppressAutoHyphens/>
        <w:autoSpaceDN w:val="0"/>
        <w:ind w:left="0" w:firstLine="709"/>
        <w:contextualSpacing/>
        <w:rPr>
          <w:sz w:val="22"/>
          <w:szCs w:val="22"/>
        </w:rPr>
      </w:pPr>
      <w:r w:rsidRPr="0099752D">
        <w:rPr>
          <w:rFonts w:cs="Calibri"/>
          <w:sz w:val="22"/>
          <w:szCs w:val="22"/>
        </w:rPr>
        <w:t xml:space="preserve">Reikalavimai pirkimo objektui nustatyti specialiųjų pirkimo sąlygų </w:t>
      </w:r>
      <w:r w:rsidRPr="0099752D">
        <w:rPr>
          <w:rFonts w:cs="Calibri"/>
          <w:b/>
          <w:bCs/>
          <w:sz w:val="22"/>
          <w:szCs w:val="22"/>
        </w:rPr>
        <w:t>1</w:t>
      </w:r>
      <w:r w:rsidRPr="0099752D">
        <w:rPr>
          <w:rFonts w:cs="Calibri"/>
          <w:b/>
          <w:bCs/>
          <w:color w:val="00B050"/>
          <w:sz w:val="22"/>
          <w:szCs w:val="22"/>
        </w:rPr>
        <w:t xml:space="preserve"> </w:t>
      </w:r>
      <w:r w:rsidRPr="0099752D">
        <w:rPr>
          <w:rFonts w:cs="Calibri"/>
          <w:b/>
          <w:bCs/>
          <w:sz w:val="22"/>
          <w:szCs w:val="22"/>
        </w:rPr>
        <w:t>priede Techninė specifikacija.</w:t>
      </w:r>
    </w:p>
    <w:p w14:paraId="500FDE83" w14:textId="77777777" w:rsidR="0099752D" w:rsidRPr="0099752D" w:rsidRDefault="0099752D" w:rsidP="0099752D">
      <w:pPr>
        <w:pStyle w:val="Betarp"/>
        <w:contextualSpacing/>
        <w:rPr>
          <w:sz w:val="22"/>
          <w:szCs w:val="22"/>
        </w:rPr>
      </w:pPr>
      <w:r w:rsidRPr="0099752D">
        <w:rPr>
          <w:rFonts w:cs="Calibri"/>
          <w:b/>
          <w:bCs/>
          <w:sz w:val="22"/>
          <w:szCs w:val="22"/>
        </w:rPr>
        <w:t xml:space="preserve">2.3. Pirkimo objektas į dalis neskaidomas. </w:t>
      </w:r>
      <w:r w:rsidRPr="0099752D">
        <w:rPr>
          <w:rFonts w:cs="Calibri"/>
          <w:sz w:val="22"/>
          <w:szCs w:val="22"/>
        </w:rPr>
        <w:t xml:space="preserve">Pirkimo apimtys, reikalavimai ir techninė specifikacija apibrėžti specialiųjų pirkimo sąlygų </w:t>
      </w:r>
      <w:r w:rsidRPr="0099752D">
        <w:rPr>
          <w:rFonts w:cs="Calibri"/>
          <w:b/>
          <w:bCs/>
          <w:sz w:val="22"/>
          <w:szCs w:val="22"/>
        </w:rPr>
        <w:t>1</w:t>
      </w:r>
      <w:r w:rsidRPr="0099752D">
        <w:rPr>
          <w:rFonts w:cs="Calibri"/>
          <w:b/>
          <w:bCs/>
          <w:color w:val="00B050"/>
          <w:sz w:val="22"/>
          <w:szCs w:val="22"/>
        </w:rPr>
        <w:t xml:space="preserve"> </w:t>
      </w:r>
      <w:r w:rsidRPr="0099752D">
        <w:rPr>
          <w:rFonts w:cs="Calibri"/>
          <w:b/>
          <w:bCs/>
          <w:sz w:val="22"/>
          <w:szCs w:val="22"/>
        </w:rPr>
        <w:t>priede.</w:t>
      </w:r>
    </w:p>
    <w:p w14:paraId="0BD814B2" w14:textId="77777777" w:rsidR="0099752D" w:rsidRPr="0099752D" w:rsidRDefault="0099752D" w:rsidP="0099752D">
      <w:pPr>
        <w:pStyle w:val="Betarp"/>
        <w:tabs>
          <w:tab w:val="left" w:pos="1134"/>
        </w:tabs>
        <w:contextualSpacing/>
        <w:rPr>
          <w:sz w:val="22"/>
          <w:szCs w:val="22"/>
        </w:rPr>
      </w:pPr>
      <w:r w:rsidRPr="0099752D">
        <w:rPr>
          <w:rFonts w:cs="Calibri"/>
          <w:sz w:val="22"/>
          <w:szCs w:val="22"/>
        </w:rPr>
        <w:t xml:space="preserve">2.4.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B9EA09D" w14:textId="77777777" w:rsidR="0099752D" w:rsidRPr="0099752D" w:rsidRDefault="0099752D" w:rsidP="0099752D">
      <w:pPr>
        <w:pStyle w:val="Sraopastraipa"/>
        <w:spacing w:line="240" w:lineRule="auto"/>
        <w:ind w:left="0" w:firstLine="709"/>
        <w:rPr>
          <w:sz w:val="22"/>
          <w:szCs w:val="22"/>
        </w:rPr>
      </w:pPr>
      <w:r w:rsidRPr="0099752D">
        <w:rPr>
          <w:rFonts w:cs="Calibri"/>
          <w:sz w:val="22"/>
          <w:szCs w:val="22"/>
        </w:rPr>
        <w:t xml:space="preserve">2.5. Jeigu apibūdinant pirkimo objektą techninėje specifikacijoje nurodytas standartas, </w:t>
      </w:r>
      <w:r w:rsidRPr="0099752D">
        <w:rPr>
          <w:color w:val="000000"/>
          <w:sz w:val="22"/>
          <w:szCs w:val="22"/>
        </w:rPr>
        <w:t xml:space="preserve">techninis liudijimas ar bendrosios techninės specifikacijos (Europos standartą perimantis Lietuvos standartas, Europos techninio </w:t>
      </w:r>
      <w:r w:rsidRPr="0099752D">
        <w:rPr>
          <w:color w:val="000000"/>
          <w:sz w:val="22"/>
          <w:szCs w:val="22"/>
        </w:rPr>
        <w:lastRenderedPageBreak/>
        <w:t xml:space="preserve">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9752D">
        <w:rPr>
          <w:rFonts w:cs="Calibri"/>
          <w:sz w:val="22"/>
          <w:szCs w:val="22"/>
        </w:rPr>
        <w:t xml:space="preserve">turi būti laikoma, kad kiekviena tokia nuoroda yra pateikta su žodžiais „arba lygiavertis“. </w:t>
      </w:r>
    </w:p>
    <w:p w14:paraId="0F84B0D5" w14:textId="77777777" w:rsidR="0099752D" w:rsidRPr="0099752D" w:rsidRDefault="0099752D" w:rsidP="0099752D">
      <w:pPr>
        <w:pStyle w:val="Sraopastraipa"/>
        <w:spacing w:line="240" w:lineRule="auto"/>
        <w:ind w:left="0" w:firstLine="709"/>
        <w:rPr>
          <w:rFonts w:cs="Calibri"/>
          <w:sz w:val="22"/>
          <w:szCs w:val="22"/>
        </w:rPr>
      </w:pPr>
    </w:p>
    <w:p w14:paraId="0CEA2D40" w14:textId="0BE18368" w:rsidR="00FB3C75" w:rsidRPr="00817AB9" w:rsidRDefault="00536296" w:rsidP="00536296">
      <w:pPr>
        <w:pStyle w:val="Antrat1"/>
        <w:spacing w:before="720" w:after="0"/>
        <w:ind w:firstLine="0"/>
        <w:contextualSpacing/>
        <w:rPr>
          <w:rFonts w:asciiTheme="minorHAnsi" w:hAnsiTheme="minorHAnsi" w:cstheme="minorHAnsi"/>
          <w:color w:val="auto"/>
        </w:rPr>
      </w:pPr>
      <w:bookmarkStart w:id="13" w:name="_Toc239841351"/>
      <w:r>
        <w:rPr>
          <w:rFonts w:asciiTheme="minorHAnsi" w:hAnsiTheme="minorHAnsi" w:cstheme="minorHAnsi"/>
          <w:color w:val="auto"/>
        </w:rPr>
        <w:t xml:space="preserve">3. </w:t>
      </w:r>
      <w:r w:rsidR="00BF3638"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3"/>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1FAE04E0" w:rsidR="00807185" w:rsidRPr="00520132" w:rsidRDefault="00536296" w:rsidP="00536296">
      <w:pPr>
        <w:spacing w:line="240" w:lineRule="auto"/>
        <w:rPr>
          <w:rFonts w:cstheme="minorHAnsi"/>
          <w:b/>
          <w:bCs/>
          <w:i/>
          <w:iCs/>
          <w:sz w:val="22"/>
          <w:szCs w:val="22"/>
        </w:rPr>
      </w:pPr>
      <w:r w:rsidRPr="00520132">
        <w:rPr>
          <w:rFonts w:cstheme="minorHAnsi"/>
          <w:sz w:val="22"/>
          <w:szCs w:val="22"/>
        </w:rPr>
        <w:t xml:space="preserve">3.1. </w:t>
      </w:r>
      <w:r w:rsidR="005D280D" w:rsidRPr="00520132">
        <w:rPr>
          <w:rFonts w:cstheme="minorHAnsi"/>
          <w:sz w:val="22"/>
          <w:szCs w:val="22"/>
        </w:rPr>
        <w:t>Reikalavimai dėl tiekėjo ir</w:t>
      </w:r>
      <w:r w:rsidR="00F17EDA" w:rsidRPr="00520132">
        <w:rPr>
          <w:rFonts w:cstheme="minorHAnsi"/>
          <w:sz w:val="22"/>
          <w:szCs w:val="22"/>
        </w:rPr>
        <w:t xml:space="preserve"> </w:t>
      </w:r>
      <w:r w:rsidR="005D280D" w:rsidRPr="00520132">
        <w:rPr>
          <w:rFonts w:cstheme="minorHAnsi"/>
          <w:sz w:val="22"/>
          <w:szCs w:val="22"/>
        </w:rPr>
        <w:t>subtiekėjų</w:t>
      </w:r>
      <w:r w:rsidR="00DF6485" w:rsidRPr="00520132">
        <w:rPr>
          <w:rFonts w:cstheme="minorHAnsi"/>
          <w:sz w:val="22"/>
          <w:szCs w:val="22"/>
        </w:rPr>
        <w:t xml:space="preserve"> (jeigu taikoma)</w:t>
      </w:r>
      <w:r w:rsidR="00A857C4" w:rsidRPr="00520132">
        <w:rPr>
          <w:rFonts w:cstheme="minorHAnsi"/>
          <w:sz w:val="22"/>
          <w:szCs w:val="22"/>
        </w:rPr>
        <w:t xml:space="preserve">, ūkio subjektų, kurių pajėgumais </w:t>
      </w:r>
      <w:r w:rsidR="00CF1B69" w:rsidRPr="00520132">
        <w:rPr>
          <w:rFonts w:cstheme="minorHAnsi"/>
          <w:sz w:val="22"/>
          <w:szCs w:val="22"/>
        </w:rPr>
        <w:t>tiekėjas remiasi,</w:t>
      </w:r>
      <w:r w:rsidR="00FB4B5E" w:rsidRPr="00520132">
        <w:rPr>
          <w:rFonts w:cstheme="minorHAnsi"/>
          <w:sz w:val="22"/>
          <w:szCs w:val="22"/>
        </w:rPr>
        <w:t xml:space="preserve"> </w:t>
      </w:r>
      <w:r w:rsidR="005D280D" w:rsidRPr="00520132">
        <w:rPr>
          <w:rFonts w:cstheme="minorHAnsi"/>
          <w:sz w:val="22"/>
          <w:szCs w:val="22"/>
        </w:rPr>
        <w:t>pašalinimo pagrindų nebuvimo</w:t>
      </w:r>
      <w:r w:rsidR="004A415C" w:rsidRPr="00520132">
        <w:rPr>
          <w:rFonts w:cstheme="minorHAnsi"/>
          <w:sz w:val="22"/>
          <w:szCs w:val="22"/>
        </w:rPr>
        <w:t xml:space="preserve"> </w:t>
      </w:r>
      <w:r w:rsidR="005D280D" w:rsidRPr="00520132">
        <w:rPr>
          <w:rFonts w:cstheme="minorHAnsi"/>
          <w:sz w:val="22"/>
          <w:szCs w:val="22"/>
        </w:rPr>
        <w:t xml:space="preserve">bei jų nebuvimą patvirtinantys dokumentai nurodyti </w:t>
      </w:r>
      <w:r w:rsidR="00CF1B69" w:rsidRPr="00520132">
        <w:rPr>
          <w:rFonts w:cstheme="minorHAnsi"/>
          <w:sz w:val="22"/>
          <w:szCs w:val="22"/>
        </w:rPr>
        <w:t>s</w:t>
      </w:r>
      <w:r w:rsidR="0035091B" w:rsidRPr="00520132">
        <w:rPr>
          <w:rFonts w:cstheme="minorHAnsi"/>
          <w:sz w:val="22"/>
          <w:szCs w:val="22"/>
        </w:rPr>
        <w:t>pecialiųjų p</w:t>
      </w:r>
      <w:r w:rsidR="005D280D" w:rsidRPr="00520132">
        <w:rPr>
          <w:rFonts w:cstheme="minorHAnsi"/>
          <w:sz w:val="22"/>
          <w:szCs w:val="22"/>
        </w:rPr>
        <w:t xml:space="preserve">irkimo sąlygų </w:t>
      </w:r>
      <w:r w:rsidR="008C7EAA" w:rsidRPr="00520132">
        <w:rPr>
          <w:rFonts w:cstheme="minorHAnsi"/>
          <w:b/>
          <w:bCs/>
          <w:sz w:val="22"/>
          <w:szCs w:val="22"/>
        </w:rPr>
        <w:t>4</w:t>
      </w:r>
      <w:r w:rsidR="005D280D" w:rsidRPr="00520132">
        <w:rPr>
          <w:rFonts w:cstheme="minorHAnsi"/>
          <w:b/>
          <w:bCs/>
          <w:color w:val="00B050"/>
          <w:sz w:val="22"/>
          <w:szCs w:val="22"/>
        </w:rPr>
        <w:t xml:space="preserve"> </w:t>
      </w:r>
      <w:r w:rsidR="005D280D" w:rsidRPr="00520132">
        <w:rPr>
          <w:rFonts w:cstheme="minorHAnsi"/>
          <w:b/>
          <w:bCs/>
          <w:sz w:val="22"/>
          <w:szCs w:val="22"/>
        </w:rPr>
        <w:t xml:space="preserve">priede. </w:t>
      </w:r>
    </w:p>
    <w:p w14:paraId="317A11F7" w14:textId="3135AC00" w:rsidR="00464D07" w:rsidRPr="00520132" w:rsidRDefault="00464D07" w:rsidP="00DB0BDF">
      <w:pPr>
        <w:spacing w:line="240" w:lineRule="auto"/>
        <w:ind w:firstLine="709"/>
        <w:rPr>
          <w:rFonts w:cstheme="minorHAnsi"/>
          <w:sz w:val="22"/>
          <w:szCs w:val="22"/>
        </w:rPr>
      </w:pPr>
      <w:r w:rsidRPr="00520132">
        <w:rPr>
          <w:rFonts w:cstheme="minorHAnsi"/>
          <w:sz w:val="22"/>
          <w:szCs w:val="22"/>
        </w:rPr>
        <w:t>3.2. Tiekėjams nustatomi kvalifikacijos reikalavimai</w:t>
      </w:r>
      <w:r w:rsidR="00EE1179" w:rsidRPr="00520132">
        <w:rPr>
          <w:rFonts w:cstheme="minorHAnsi"/>
          <w:sz w:val="22"/>
          <w:szCs w:val="22"/>
        </w:rPr>
        <w:t xml:space="preserve"> </w:t>
      </w:r>
      <w:r w:rsidRPr="00520132">
        <w:rPr>
          <w:rFonts w:cstheme="minorHAnsi"/>
          <w:sz w:val="22"/>
          <w:szCs w:val="22"/>
        </w:rPr>
        <w:t xml:space="preserve">ir jų atitiktį patvirtinantys dokumentai nurodyti </w:t>
      </w:r>
      <w:r w:rsidR="00703983" w:rsidRPr="00520132">
        <w:rPr>
          <w:rFonts w:cstheme="minorHAnsi"/>
          <w:sz w:val="22"/>
          <w:szCs w:val="22"/>
        </w:rPr>
        <w:t>s</w:t>
      </w:r>
      <w:r w:rsidR="006E42EC" w:rsidRPr="00520132">
        <w:rPr>
          <w:rFonts w:cstheme="minorHAnsi"/>
          <w:sz w:val="22"/>
          <w:szCs w:val="22"/>
        </w:rPr>
        <w:t>pecialiųjų p</w:t>
      </w:r>
      <w:r w:rsidRPr="00520132">
        <w:rPr>
          <w:rFonts w:cstheme="minorHAnsi"/>
          <w:sz w:val="22"/>
          <w:szCs w:val="22"/>
        </w:rPr>
        <w:t xml:space="preserve">irkimo sąlygų </w:t>
      </w:r>
      <w:r w:rsidR="008C7EAA" w:rsidRPr="00520132">
        <w:rPr>
          <w:rFonts w:cstheme="minorHAnsi"/>
          <w:b/>
          <w:bCs/>
          <w:sz w:val="22"/>
          <w:szCs w:val="22"/>
        </w:rPr>
        <w:t>2</w:t>
      </w:r>
      <w:r w:rsidRPr="00520132">
        <w:rPr>
          <w:rFonts w:cstheme="minorHAnsi"/>
          <w:b/>
          <w:bCs/>
          <w:color w:val="00B050"/>
          <w:sz w:val="22"/>
          <w:szCs w:val="22"/>
        </w:rPr>
        <w:t xml:space="preserve"> </w:t>
      </w:r>
      <w:r w:rsidRPr="00520132">
        <w:rPr>
          <w:rFonts w:cstheme="minorHAnsi"/>
          <w:b/>
          <w:bCs/>
          <w:sz w:val="22"/>
          <w:szCs w:val="22"/>
        </w:rPr>
        <w:t>priede.</w:t>
      </w:r>
      <w:r w:rsidRPr="00520132">
        <w:rPr>
          <w:rFonts w:cstheme="minorHAnsi"/>
          <w:sz w:val="22"/>
          <w:szCs w:val="22"/>
        </w:rPr>
        <w:t xml:space="preserve"> Tiekėjas, teikdamas pasiūlymą</w:t>
      </w:r>
      <w:r w:rsidR="00FD0F2E" w:rsidRPr="00520132">
        <w:rPr>
          <w:rFonts w:cstheme="minorHAnsi"/>
          <w:sz w:val="22"/>
          <w:szCs w:val="22"/>
        </w:rPr>
        <w:t>,</w:t>
      </w:r>
      <w:r w:rsidRPr="00520132">
        <w:rPr>
          <w:rFonts w:cstheme="minorHAnsi"/>
          <w:sz w:val="22"/>
          <w:szCs w:val="22"/>
        </w:rPr>
        <w:t xml:space="preserve"> įsipareigoja, kad sutartį vykdys tik teisę verstis atitinkama veikla turintys asmenys.</w:t>
      </w:r>
    </w:p>
    <w:p w14:paraId="5852B446" w14:textId="77777777" w:rsidR="00520132" w:rsidRPr="005B65C2" w:rsidRDefault="00520132" w:rsidP="00520132">
      <w:pPr>
        <w:spacing w:line="240" w:lineRule="auto"/>
        <w:ind w:firstLine="709"/>
        <w:rPr>
          <w:rFonts w:eastAsia="Arial" w:cstheme="minorHAnsi"/>
          <w:sz w:val="22"/>
          <w:szCs w:val="22"/>
        </w:rPr>
      </w:pPr>
      <w:r w:rsidRPr="005B65C2">
        <w:rPr>
          <w:rFonts w:cstheme="minorHAnsi"/>
          <w:sz w:val="22"/>
          <w:szCs w:val="22"/>
        </w:rPr>
        <w:t xml:space="preserve">3.3. </w:t>
      </w:r>
      <w:r w:rsidRPr="005B65C2">
        <w:rPr>
          <w:rFonts w:eastAsia="Arial" w:cstheme="minorHAnsi"/>
          <w:sz w:val="22"/>
          <w:szCs w:val="22"/>
        </w:rPr>
        <w:t xml:space="preserve">Tiekėjas teikdamas pasiūlymą turi pateikti deklaraciją dėl atitikties reikalavimams </w:t>
      </w:r>
      <w:r w:rsidRPr="005B65C2">
        <w:rPr>
          <w:rFonts w:cstheme="minorHAnsi"/>
          <w:sz w:val="22"/>
          <w:szCs w:val="22"/>
        </w:rPr>
        <w:t xml:space="preserve">(Pirkimo sąlygų 8 priedas ,,Tiekėjų deklaracija dėl pašalinimo pagrindų nebuvimo“). </w:t>
      </w:r>
      <w:r w:rsidRPr="005B65C2">
        <w:rPr>
          <w:rFonts w:eastAsia="Arial" w:cstheme="minorHAnsi"/>
          <w:sz w:val="22"/>
          <w:szCs w:val="22"/>
        </w:rPr>
        <w:t xml:space="preserve">Pažymų, patvirtinančių tiekėjo pašalinimo pagrindų nebuvimą, nereikalaujama, išskyrus atvejus, kai kyla pagrįstų abejonių dėl tiekėjo patikimumo. </w:t>
      </w:r>
    </w:p>
    <w:p w14:paraId="69360CD7" w14:textId="05669CA2" w:rsidR="00894FEF" w:rsidRPr="00817AB9" w:rsidRDefault="00536296" w:rsidP="00536296">
      <w:pPr>
        <w:pStyle w:val="Antrat1"/>
        <w:spacing w:before="720" w:after="0" w:line="300" w:lineRule="auto"/>
        <w:ind w:firstLine="0"/>
        <w:rPr>
          <w:rFonts w:asciiTheme="minorHAnsi" w:hAnsiTheme="minorHAnsi" w:cstheme="minorHAnsi"/>
          <w:color w:val="auto"/>
        </w:rPr>
      </w:pPr>
      <w:bookmarkStart w:id="14" w:name="_Toc239841352"/>
      <w:r>
        <w:rPr>
          <w:rFonts w:asciiTheme="minorHAnsi" w:hAnsiTheme="minorHAnsi" w:cstheme="minorHAnsi"/>
          <w:color w:val="auto"/>
        </w:rPr>
        <w:t>4</w:t>
      </w:r>
      <w:r w:rsidRPr="004123C9">
        <w:rPr>
          <w:rFonts w:asciiTheme="minorHAnsi" w:hAnsiTheme="minorHAnsi" w:cstheme="minorHAnsi"/>
          <w:color w:val="auto"/>
        </w:rPr>
        <w:t xml:space="preserve">. </w:t>
      </w:r>
      <w:r w:rsidR="00817AB9" w:rsidRPr="004123C9">
        <w:rPr>
          <w:rFonts w:asciiTheme="minorHAnsi" w:hAnsiTheme="minorHAnsi" w:cstheme="minorHAnsi"/>
          <w:color w:val="auto"/>
        </w:rPr>
        <w:t>Reikalavima</w:t>
      </w:r>
      <w:r w:rsidR="00202139" w:rsidRPr="004123C9">
        <w:rPr>
          <w:rFonts w:asciiTheme="minorHAnsi" w:hAnsiTheme="minorHAnsi" w:cstheme="minorHAnsi"/>
          <w:color w:val="auto"/>
        </w:rPr>
        <w:t xml:space="preserve">i, </w:t>
      </w:r>
      <w:r w:rsidR="00817AB9" w:rsidRPr="004123C9">
        <w:rPr>
          <w:rFonts w:asciiTheme="minorHAnsi" w:hAnsiTheme="minorHAnsi" w:cstheme="minorHAnsi"/>
          <w:color w:val="auto"/>
        </w:rPr>
        <w:t>susiję su nacionaliniu saugumu</w:t>
      </w:r>
      <w:bookmarkEnd w:id="14"/>
      <w:r w:rsidR="00817AB9" w:rsidRPr="00817AB9">
        <w:rPr>
          <w:rFonts w:asciiTheme="minorHAnsi" w:hAnsiTheme="minorHAnsi" w:cstheme="minorHAnsi"/>
          <w:color w:val="auto"/>
        </w:rPr>
        <w:t xml:space="preserve"> </w:t>
      </w:r>
    </w:p>
    <w:p w14:paraId="51507548" w14:textId="77777777" w:rsidR="00520132" w:rsidRPr="00520132" w:rsidRDefault="00520132" w:rsidP="00520132">
      <w:pPr>
        <w:spacing w:line="20" w:lineRule="atLeast"/>
        <w:ind w:firstLine="397"/>
        <w:rPr>
          <w:rFonts w:cstheme="minorHAnsi"/>
          <w:iCs/>
          <w:sz w:val="22"/>
          <w:szCs w:val="22"/>
        </w:rPr>
      </w:pPr>
      <w:r w:rsidRPr="00520132">
        <w:rPr>
          <w:rFonts w:cstheme="minorHAnsi"/>
          <w:sz w:val="22"/>
          <w:szCs w:val="22"/>
        </w:rPr>
        <w:t xml:space="preserve">       4.1. Perkančioji organizacija, įrašyta į Saugiojo tinklo naudotojų sąrašą, </w:t>
      </w:r>
      <w:r w:rsidRPr="00520132">
        <w:rPr>
          <w:rFonts w:cstheme="minorHAnsi"/>
          <w:sz w:val="22"/>
          <w:szCs w:val="22"/>
          <w:shd w:val="clear" w:color="auto" w:fill="FFFFFF"/>
        </w:rPr>
        <w:t xml:space="preserve">laiko, kad perkamos paslaugos nepatenka į </w:t>
      </w:r>
      <w:r w:rsidRPr="00520132">
        <w:rPr>
          <w:rFonts w:cstheme="minorHAnsi"/>
          <w:i/>
          <w:iCs/>
          <w:sz w:val="22"/>
          <w:szCs w:val="22"/>
        </w:rPr>
        <w:t xml:space="preserve">VPĮ </w:t>
      </w:r>
      <w:hyperlink r:id="rId13" w:tgtFrame="_parent" w:tooltip="Pirkimų politikos formavimas ir pirkimų valdyme dalyvaujančios institucijos (str. 92)" w:history="1">
        <w:r w:rsidRPr="00520132">
          <w:rPr>
            <w:rFonts w:cstheme="minorHAnsi"/>
            <w:i/>
            <w:iCs/>
            <w:sz w:val="22"/>
            <w:szCs w:val="22"/>
          </w:rPr>
          <w:t>92</w:t>
        </w:r>
      </w:hyperlink>
      <w:r w:rsidRPr="00520132">
        <w:rPr>
          <w:rFonts w:cstheme="minorHAnsi"/>
          <w:i/>
          <w:iCs/>
          <w:sz w:val="22"/>
          <w:szCs w:val="22"/>
        </w:rPr>
        <w:t xml:space="preserve"> str. 13 d. apibrėžiamą BVPŽ prekių ir paslaugų kodų sąrašą. </w:t>
      </w:r>
      <w:r w:rsidRPr="00520132">
        <w:rPr>
          <w:rFonts w:cstheme="minorHAnsi"/>
          <w:sz w:val="22"/>
          <w:szCs w:val="22"/>
          <w:shd w:val="clear" w:color="auto" w:fill="FFFFFF"/>
        </w:rPr>
        <w:t xml:space="preserve">Nereikalaujama, kad tiekėjas pateiktų </w:t>
      </w:r>
      <w:r w:rsidRPr="00520132">
        <w:rPr>
          <w:rFonts w:eastAsia="Times New Roman" w:cstheme="minorHAnsi"/>
          <w:sz w:val="22"/>
          <w:szCs w:val="22"/>
          <w:lang w:eastAsia="en-US"/>
        </w:rPr>
        <w:t>Viešųjų pirkimų tarnybos nustatytos formos Nacionalinio saugumo reikalavimų atitikties deklaraciją.</w:t>
      </w:r>
    </w:p>
    <w:p w14:paraId="3A79C00F" w14:textId="77777777" w:rsidR="003E3211" w:rsidRPr="00520132" w:rsidRDefault="003E3211" w:rsidP="00AE6502">
      <w:pPr>
        <w:pStyle w:val="Sraopastraipa"/>
        <w:spacing w:line="20" w:lineRule="atLeast"/>
        <w:ind w:left="697" w:firstLine="0"/>
        <w:rPr>
          <w:rFonts w:cstheme="minorHAnsi"/>
          <w:iCs/>
          <w:sz w:val="22"/>
          <w:szCs w:val="22"/>
        </w:rPr>
      </w:pPr>
    </w:p>
    <w:p w14:paraId="490591E3" w14:textId="259FF66A" w:rsidR="006D3202" w:rsidRPr="001B1CD4" w:rsidRDefault="00536296" w:rsidP="00536296">
      <w:pPr>
        <w:pStyle w:val="Antrat1"/>
        <w:spacing w:before="720" w:after="0" w:line="300" w:lineRule="auto"/>
        <w:ind w:firstLine="0"/>
        <w:rPr>
          <w:rFonts w:asciiTheme="minorHAnsi" w:hAnsiTheme="minorHAnsi" w:cstheme="minorHAnsi"/>
          <w:color w:val="auto"/>
        </w:rPr>
      </w:pPr>
      <w:bookmarkStart w:id="15" w:name="_Toc239841353"/>
      <w:r>
        <w:rPr>
          <w:rFonts w:asciiTheme="minorHAnsi" w:hAnsiTheme="minorHAnsi" w:cstheme="minorHAnsi"/>
          <w:color w:val="auto"/>
        </w:rPr>
        <w:t xml:space="preserve">5. </w:t>
      </w:r>
      <w:r w:rsidR="003630A0" w:rsidRPr="001B1CD4">
        <w:rPr>
          <w:rFonts w:asciiTheme="minorHAnsi" w:hAnsiTheme="minorHAnsi" w:cstheme="minorHAnsi"/>
          <w:color w:val="auto"/>
        </w:rPr>
        <w:t>Specialieji reikalavimai pasiūlymų rengimui ir pateikimui</w:t>
      </w:r>
      <w:bookmarkEnd w:id="6"/>
      <w:bookmarkEnd w:id="7"/>
      <w:bookmarkEnd w:id="8"/>
      <w:bookmarkEnd w:id="15"/>
    </w:p>
    <w:p w14:paraId="1F0DD320" w14:textId="77777777" w:rsidR="00D923F7" w:rsidRPr="004A63E4" w:rsidRDefault="00EB53E6" w:rsidP="00D923F7">
      <w:pPr>
        <w:pStyle w:val="Sraopastraipa"/>
        <w:spacing w:line="240" w:lineRule="auto"/>
        <w:ind w:left="0" w:firstLine="709"/>
        <w:rPr>
          <w:rFonts w:cstheme="minorHAnsi"/>
          <w:sz w:val="22"/>
          <w:szCs w:val="22"/>
        </w:rPr>
      </w:pPr>
      <w:r w:rsidRPr="00D923F7">
        <w:rPr>
          <w:rFonts w:cstheme="minorHAnsi"/>
        </w:rPr>
        <w:t xml:space="preserve">5.1. </w:t>
      </w:r>
      <w:r w:rsidR="00D923F7" w:rsidRPr="00D923F7">
        <w:rPr>
          <w:rFonts w:cstheme="minorHAnsi"/>
          <w:b/>
          <w:bCs/>
        </w:rPr>
        <w:t>CVP IS pasiūlymo lango eilutėje „Prisegti dokumentus“ pateikiamas</w:t>
      </w:r>
      <w:r w:rsidR="00D923F7" w:rsidRPr="00D923F7">
        <w:rPr>
          <w:rFonts w:cstheme="minorHAnsi"/>
        </w:rPr>
        <w:t xml:space="preserve"> tiekėjo pasirašytas pasiūlymas, </w:t>
      </w:r>
      <w:r w:rsidR="00D923F7" w:rsidRPr="004A63E4">
        <w:rPr>
          <w:rFonts w:cstheme="minorHAnsi"/>
          <w:sz w:val="22"/>
          <w:szCs w:val="22"/>
        </w:rPr>
        <w:t xml:space="preserve">parengtas pagal specialiųjų pirkimo sąlygų </w:t>
      </w:r>
      <w:r w:rsidR="00D923F7" w:rsidRPr="004A63E4">
        <w:rPr>
          <w:rFonts w:cstheme="minorHAnsi"/>
          <w:b/>
          <w:bCs/>
          <w:sz w:val="22"/>
          <w:szCs w:val="22"/>
        </w:rPr>
        <w:t>5 priede</w:t>
      </w:r>
      <w:r w:rsidR="00D923F7" w:rsidRPr="004A63E4">
        <w:rPr>
          <w:rFonts w:cstheme="minorHAnsi"/>
          <w:sz w:val="22"/>
          <w:szCs w:val="22"/>
        </w:rPr>
        <w:t xml:space="preserve"> pateiktą pasiūlymo formą ir pasiūlymo formoje nurodyti ir kiti, tiekėjo nuomone, būtini dokumentai (jų kopijos).</w:t>
      </w:r>
    </w:p>
    <w:p w14:paraId="1DF12078" w14:textId="77777777" w:rsidR="006375DC" w:rsidRPr="004A63E4" w:rsidRDefault="006375DC" w:rsidP="006375DC">
      <w:pPr>
        <w:widowControl w:val="0"/>
        <w:autoSpaceDE w:val="0"/>
        <w:autoSpaceDN w:val="0"/>
        <w:adjustRightInd w:val="0"/>
        <w:spacing w:line="240" w:lineRule="auto"/>
        <w:ind w:firstLine="737"/>
        <w:contextualSpacing/>
        <w:rPr>
          <w:rFonts w:cstheme="minorHAnsi"/>
          <w:b/>
          <w:bCs/>
          <w:color w:val="000000"/>
          <w:sz w:val="22"/>
          <w:szCs w:val="22"/>
        </w:rPr>
      </w:pPr>
      <w:r w:rsidRPr="004A63E4">
        <w:rPr>
          <w:rFonts w:cstheme="minorHAnsi"/>
          <w:b/>
          <w:bCs/>
          <w:color w:val="000000"/>
          <w:sz w:val="22"/>
          <w:szCs w:val="22"/>
        </w:rPr>
        <w:t xml:space="preserve">5.2. </w:t>
      </w:r>
      <w:r w:rsidRPr="004A63E4">
        <w:rPr>
          <w:rFonts w:cstheme="minorHAnsi"/>
          <w:b/>
          <w:bCs/>
          <w:sz w:val="22"/>
          <w:szCs w:val="22"/>
        </w:rPr>
        <w:t>Tiekėjo pasiūlymą sudaro CVP IS pateikiamų ir žemiau nurodytų dokumentų visuma:</w:t>
      </w:r>
    </w:p>
    <w:p w14:paraId="467760FA" w14:textId="77777777" w:rsidR="006375DC" w:rsidRPr="004A63E4" w:rsidRDefault="006375DC" w:rsidP="006375DC">
      <w:pPr>
        <w:widowControl w:val="0"/>
        <w:autoSpaceDE w:val="0"/>
        <w:autoSpaceDN w:val="0"/>
        <w:adjustRightInd w:val="0"/>
        <w:spacing w:line="240" w:lineRule="auto"/>
        <w:ind w:firstLine="737"/>
        <w:contextualSpacing/>
        <w:rPr>
          <w:rFonts w:cstheme="minorHAnsi"/>
          <w:sz w:val="22"/>
          <w:szCs w:val="22"/>
        </w:rPr>
      </w:pPr>
      <w:r w:rsidRPr="004A63E4">
        <w:rPr>
          <w:rFonts w:cstheme="minorHAnsi"/>
          <w:color w:val="000000"/>
          <w:sz w:val="22"/>
          <w:szCs w:val="22"/>
        </w:rPr>
        <w:t xml:space="preserve">5.2.1. </w:t>
      </w:r>
      <w:r w:rsidRPr="004A63E4">
        <w:rPr>
          <w:rFonts w:cstheme="minorHAnsi"/>
          <w:sz w:val="22"/>
          <w:szCs w:val="22"/>
        </w:rPr>
        <w:t>tiekėjo pasirašytas pasiūlymas, parengtas pagal specialiųjų pirkimo sąlygų</w:t>
      </w:r>
      <w:r w:rsidRPr="004A63E4">
        <w:rPr>
          <w:rFonts w:cstheme="minorHAnsi"/>
          <w:sz w:val="22"/>
          <w:szCs w:val="22"/>
          <w:shd w:val="clear" w:color="auto" w:fill="FFFFFF"/>
        </w:rPr>
        <w:t xml:space="preserve"> </w:t>
      </w:r>
      <w:r w:rsidRPr="004A63E4">
        <w:rPr>
          <w:rFonts w:cstheme="minorHAnsi"/>
          <w:sz w:val="22"/>
          <w:szCs w:val="22"/>
        </w:rPr>
        <w:t>priede Nr. 5 pateiktą pasiūlymo formą.</w:t>
      </w:r>
    </w:p>
    <w:p w14:paraId="6CD0384D" w14:textId="77777777" w:rsidR="006375DC" w:rsidRPr="004A63E4" w:rsidRDefault="006375DC" w:rsidP="006375DC">
      <w:pPr>
        <w:widowControl w:val="0"/>
        <w:autoSpaceDE w:val="0"/>
        <w:autoSpaceDN w:val="0"/>
        <w:adjustRightInd w:val="0"/>
        <w:spacing w:line="240" w:lineRule="auto"/>
        <w:ind w:firstLine="737"/>
        <w:contextualSpacing/>
        <w:rPr>
          <w:rFonts w:cstheme="minorHAnsi"/>
          <w:sz w:val="22"/>
          <w:szCs w:val="22"/>
        </w:rPr>
      </w:pPr>
      <w:r w:rsidRPr="004A63E4">
        <w:rPr>
          <w:rFonts w:cstheme="minorHAnsi"/>
          <w:color w:val="000000"/>
          <w:sz w:val="22"/>
          <w:szCs w:val="22"/>
        </w:rPr>
        <w:t>5.2.2.</w:t>
      </w:r>
      <w:r w:rsidRPr="004A63E4">
        <w:rPr>
          <w:rFonts w:cstheme="minorHAnsi"/>
          <w:sz w:val="22"/>
          <w:szCs w:val="22"/>
        </w:rPr>
        <w:t xml:space="preserve"> jungtinės veiklos sutarties kopija (jeigu pirkime dalyvauja ūkio subjektų grupė jungtinės veiklos sutarties pagrindu);</w:t>
      </w:r>
    </w:p>
    <w:p w14:paraId="0B0CC7E1" w14:textId="77777777" w:rsidR="006375DC" w:rsidRPr="004A63E4" w:rsidRDefault="006375DC" w:rsidP="006375DC">
      <w:pPr>
        <w:widowControl w:val="0"/>
        <w:autoSpaceDE w:val="0"/>
        <w:autoSpaceDN w:val="0"/>
        <w:adjustRightInd w:val="0"/>
        <w:spacing w:line="240" w:lineRule="auto"/>
        <w:ind w:firstLine="737"/>
        <w:contextualSpacing/>
        <w:rPr>
          <w:rFonts w:cstheme="minorHAnsi"/>
          <w:sz w:val="22"/>
          <w:szCs w:val="22"/>
        </w:rPr>
      </w:pPr>
      <w:r w:rsidRPr="004A63E4">
        <w:rPr>
          <w:rFonts w:cstheme="minorHAnsi"/>
          <w:sz w:val="22"/>
          <w:szCs w:val="22"/>
        </w:rPr>
        <w:t>5.2.3. įgaliojimas pasirašyti pasiūlymą (jei taikoma);</w:t>
      </w:r>
    </w:p>
    <w:p w14:paraId="045CB76B" w14:textId="77777777" w:rsidR="006375DC" w:rsidRPr="004A63E4" w:rsidRDefault="006375DC" w:rsidP="006375DC">
      <w:pPr>
        <w:widowControl w:val="0"/>
        <w:autoSpaceDE w:val="0"/>
        <w:autoSpaceDN w:val="0"/>
        <w:adjustRightInd w:val="0"/>
        <w:spacing w:line="240" w:lineRule="auto"/>
        <w:ind w:firstLine="737"/>
        <w:contextualSpacing/>
        <w:rPr>
          <w:rFonts w:cstheme="minorHAnsi"/>
          <w:sz w:val="22"/>
          <w:szCs w:val="22"/>
        </w:rPr>
      </w:pPr>
      <w:r w:rsidRPr="004A63E4">
        <w:rPr>
          <w:rFonts w:cstheme="minorHAnsi"/>
          <w:sz w:val="22"/>
          <w:szCs w:val="22"/>
        </w:rPr>
        <w:t xml:space="preserve">5.2.4. galimybę pasinaudoti kitų ūkio subjektų ištekliais patvirtinantys dokumentai (jungtinės veiklos sutartis, subrangovų sutikimas atlikti numatytas paslaugas, fizinio asmens ketinimų protokolas, atlikti tam tikras </w:t>
      </w:r>
      <w:r w:rsidRPr="004A63E4">
        <w:rPr>
          <w:rFonts w:cstheme="minorHAnsi"/>
          <w:sz w:val="22"/>
          <w:szCs w:val="22"/>
        </w:rPr>
        <w:lastRenderedPageBreak/>
        <w:t>paslaugas).</w:t>
      </w:r>
    </w:p>
    <w:p w14:paraId="73F52B95" w14:textId="77777777" w:rsidR="006375DC" w:rsidRPr="004A63E4" w:rsidRDefault="006375DC" w:rsidP="006375DC">
      <w:pPr>
        <w:widowControl w:val="0"/>
        <w:autoSpaceDE w:val="0"/>
        <w:autoSpaceDN w:val="0"/>
        <w:adjustRightInd w:val="0"/>
        <w:spacing w:line="240" w:lineRule="auto"/>
        <w:ind w:firstLine="737"/>
        <w:contextualSpacing/>
        <w:rPr>
          <w:rFonts w:cstheme="minorHAnsi"/>
          <w:sz w:val="22"/>
          <w:szCs w:val="22"/>
        </w:rPr>
      </w:pPr>
      <w:r w:rsidRPr="004A63E4">
        <w:rPr>
          <w:rFonts w:cstheme="minorHAnsi"/>
          <w:sz w:val="22"/>
          <w:szCs w:val="22"/>
        </w:rPr>
        <w:t>5.2.5. jei tiekėjas pasitelkia ūkio subjektus, kurių pajėgumais remiasi, – įrodymai, kad šie ištekliai bus prieinami per visą sutartinių įsipareigojimų vykdymo laikotarpį;</w:t>
      </w:r>
    </w:p>
    <w:p w14:paraId="4283C17F" w14:textId="77777777" w:rsidR="004A63E4" w:rsidRDefault="004A63E4" w:rsidP="004A63E4">
      <w:pPr>
        <w:widowControl w:val="0"/>
        <w:autoSpaceDE w:val="0"/>
        <w:autoSpaceDN w:val="0"/>
        <w:adjustRightInd w:val="0"/>
        <w:spacing w:line="240" w:lineRule="auto"/>
        <w:ind w:firstLine="737"/>
        <w:contextualSpacing/>
        <w:rPr>
          <w:rFonts w:cstheme="minorHAnsi"/>
          <w:sz w:val="22"/>
          <w:szCs w:val="22"/>
        </w:rPr>
      </w:pPr>
      <w:r w:rsidRPr="004A63E4">
        <w:rPr>
          <w:rFonts w:cstheme="minorHAnsi"/>
          <w:sz w:val="22"/>
          <w:szCs w:val="22"/>
        </w:rPr>
        <w:t>5.2.6. jei tiekėjas pasitelkia subtiekėjus, subtiekėjo deklaracija ar kitas dokumentas, patvirtinantis jo sutikimą būti subtiekėju pirkime;</w:t>
      </w:r>
    </w:p>
    <w:p w14:paraId="0403DE89" w14:textId="41525630" w:rsidR="00A259D0" w:rsidRDefault="00A259D0" w:rsidP="00A259D0">
      <w:pPr>
        <w:widowControl w:val="0"/>
        <w:autoSpaceDE w:val="0"/>
        <w:spacing w:line="240" w:lineRule="auto"/>
        <w:ind w:firstLine="737"/>
        <w:contextualSpacing/>
      </w:pPr>
      <w:r>
        <w:rPr>
          <w:rFonts w:cs="Calibri"/>
        </w:rPr>
        <w:t xml:space="preserve">5.2.7. Atitikimą kvalifikaciniams reikalavimams įrodantys dokumentai pagal specialiųjų sąlygų 2 priedą. </w:t>
      </w:r>
      <w:r>
        <w:rPr>
          <w:rFonts w:cs="Calibri"/>
          <w:b/>
          <w:bCs/>
        </w:rPr>
        <w:t>Aktualių dokumentų bus prašoma tik galimo pirkimo laimėtojo.</w:t>
      </w:r>
    </w:p>
    <w:p w14:paraId="53A2FE30" w14:textId="26E02915" w:rsidR="004A63E4" w:rsidRPr="004A63E4" w:rsidRDefault="004A63E4" w:rsidP="004A63E4">
      <w:pPr>
        <w:widowControl w:val="0"/>
        <w:autoSpaceDE w:val="0"/>
        <w:autoSpaceDN w:val="0"/>
        <w:adjustRightInd w:val="0"/>
        <w:spacing w:line="240" w:lineRule="auto"/>
        <w:ind w:firstLine="737"/>
        <w:contextualSpacing/>
        <w:rPr>
          <w:rFonts w:cstheme="minorHAnsi"/>
          <w:color w:val="EE0000"/>
          <w:sz w:val="22"/>
          <w:szCs w:val="22"/>
        </w:rPr>
      </w:pPr>
      <w:r w:rsidRPr="004A63E4">
        <w:rPr>
          <w:rFonts w:cstheme="minorHAnsi"/>
          <w:sz w:val="22"/>
          <w:szCs w:val="22"/>
        </w:rPr>
        <w:t>5.2.</w:t>
      </w:r>
      <w:r w:rsidR="00A259D0">
        <w:rPr>
          <w:rFonts w:cstheme="minorHAnsi"/>
          <w:sz w:val="22"/>
          <w:szCs w:val="22"/>
        </w:rPr>
        <w:t>8</w:t>
      </w:r>
      <w:r w:rsidRPr="004A63E4">
        <w:rPr>
          <w:rFonts w:cstheme="minorHAnsi"/>
          <w:sz w:val="22"/>
          <w:szCs w:val="22"/>
        </w:rPr>
        <w:t xml:space="preserve">. tiekėjo deklaracija dėl pašalinimo pagrindų </w:t>
      </w:r>
      <w:r w:rsidRPr="005B65C2">
        <w:rPr>
          <w:rFonts w:cstheme="minorHAnsi"/>
          <w:sz w:val="22"/>
          <w:szCs w:val="22"/>
        </w:rPr>
        <w:t>nebuvimo, 8 priedas.</w:t>
      </w:r>
    </w:p>
    <w:p w14:paraId="50720086" w14:textId="77777777" w:rsidR="00EB53E6" w:rsidRPr="004A63E4" w:rsidRDefault="00EB53E6" w:rsidP="00EB53E6">
      <w:pPr>
        <w:widowControl w:val="0"/>
        <w:autoSpaceDE w:val="0"/>
        <w:autoSpaceDN w:val="0"/>
        <w:adjustRightInd w:val="0"/>
        <w:spacing w:line="240" w:lineRule="auto"/>
        <w:ind w:firstLine="737"/>
        <w:contextualSpacing/>
        <w:rPr>
          <w:rFonts w:cstheme="minorHAnsi"/>
          <w:b/>
          <w:bCs/>
          <w:sz w:val="22"/>
          <w:szCs w:val="22"/>
        </w:rPr>
      </w:pPr>
      <w:r w:rsidRPr="004A63E4">
        <w:rPr>
          <w:rFonts w:eastAsia="Calibri" w:cstheme="minorHAnsi"/>
          <w:sz w:val="22"/>
          <w:szCs w:val="22"/>
        </w:rPr>
        <w:t xml:space="preserve">5.3. Pasiūlymas </w:t>
      </w:r>
      <w:r w:rsidRPr="004A63E4">
        <w:rPr>
          <w:rFonts w:eastAsia="Calibri" w:cstheme="minorHAnsi"/>
          <w:b/>
          <w:bCs/>
          <w:sz w:val="22"/>
          <w:szCs w:val="22"/>
        </w:rPr>
        <w:t>gali būti</w:t>
      </w:r>
      <w:r w:rsidRPr="004A63E4">
        <w:rPr>
          <w:rFonts w:eastAsia="Calibri" w:cstheme="minorHAnsi"/>
          <w:sz w:val="22"/>
          <w:szCs w:val="22"/>
        </w:rPr>
        <w:t xml:space="preserve"> pasirašytas fiziniu arba kvalifikuotu elektroniniu parašu. Jeigu tiekėjas dokumentus tvirtina naudodamas elektroninį, o ne fizinį parašą, elektroninis parašas turi atitikti VPĮ 22 straipsnio 11 dalies 2 ir 3 punktuose nustatytus reikalavimus. </w:t>
      </w:r>
      <w:r w:rsidRPr="004A63E4">
        <w:rPr>
          <w:rFonts w:cstheme="minorHAnsi"/>
          <w:sz w:val="22"/>
          <w:szCs w:val="22"/>
        </w:rPr>
        <w:t>Perkančiajai organizacijai kilus abejonių dėl dokumentų tikrumo, ji turi teisę reikalauti pateikti dokumentų originalus.</w:t>
      </w:r>
      <w:r w:rsidRPr="004A63E4">
        <w:rPr>
          <w:rFonts w:eastAsia="Calibri" w:cstheme="minorHAnsi"/>
          <w:sz w:val="22"/>
          <w:szCs w:val="22"/>
        </w:rPr>
        <w:t xml:space="preserve"> Gali būti:</w:t>
      </w:r>
    </w:p>
    <w:p w14:paraId="408B079F" w14:textId="77777777" w:rsidR="00EB53E6" w:rsidRPr="004A63E4" w:rsidRDefault="00EB53E6" w:rsidP="00EB53E6">
      <w:pPr>
        <w:spacing w:line="240" w:lineRule="auto"/>
        <w:ind w:firstLine="709"/>
        <w:contextualSpacing/>
        <w:rPr>
          <w:rFonts w:cstheme="minorHAnsi"/>
          <w:sz w:val="22"/>
          <w:szCs w:val="22"/>
        </w:rPr>
      </w:pPr>
      <w:r w:rsidRPr="004A63E4">
        <w:rPr>
          <w:rFonts w:eastAsia="Calibri" w:cstheme="minorHAnsi"/>
          <w:sz w:val="22"/>
          <w:szCs w:val="22"/>
        </w:rPr>
        <w:t>5.3.1. pateikiami kvalifikuotu elektroniniu parašu pasirašyti elektroninėmis priemonėmis suformuoti dokumentai;</w:t>
      </w:r>
    </w:p>
    <w:p w14:paraId="30B02AAA" w14:textId="77777777" w:rsidR="00EB53E6" w:rsidRPr="004A63E4" w:rsidRDefault="00EB53E6" w:rsidP="00EB53E6">
      <w:pPr>
        <w:pStyle w:val="Sraopastraipa"/>
        <w:spacing w:line="240" w:lineRule="auto"/>
        <w:ind w:left="0"/>
        <w:rPr>
          <w:rFonts w:eastAsia="Calibri" w:cstheme="minorHAnsi"/>
          <w:sz w:val="22"/>
          <w:szCs w:val="22"/>
        </w:rPr>
      </w:pPr>
      <w:r w:rsidRPr="004A63E4">
        <w:rPr>
          <w:rFonts w:eastAsia="Calibri" w:cstheme="minorHAnsi"/>
          <w:sz w:val="22"/>
          <w:szCs w:val="22"/>
        </w:rPr>
        <w:t>5.3.2. skaitmeninės dokumentų kopijos (fiziniu parašu tvirtinami dokumentai turi būti pateikiami pasirašyti ir nuskenuoti).</w:t>
      </w:r>
    </w:p>
    <w:p w14:paraId="716195AB" w14:textId="77777777" w:rsidR="00EB53E6" w:rsidRPr="004A63E4" w:rsidRDefault="00EB53E6" w:rsidP="00EB53E6">
      <w:pPr>
        <w:pStyle w:val="Sraopastraipa"/>
        <w:spacing w:line="240" w:lineRule="auto"/>
        <w:ind w:left="0"/>
        <w:rPr>
          <w:rFonts w:cstheme="minorHAnsi"/>
          <w:sz w:val="22"/>
          <w:szCs w:val="22"/>
        </w:rPr>
      </w:pPr>
      <w:r w:rsidRPr="004A63E4">
        <w:rPr>
          <w:rFonts w:eastAsia="Calibri" w:cstheme="minorHAnsi"/>
          <w:sz w:val="22"/>
          <w:szCs w:val="22"/>
        </w:rPr>
        <w:t xml:space="preserve">5.4. </w:t>
      </w:r>
      <w:r w:rsidRPr="004A63E4">
        <w:rPr>
          <w:rFonts w:cstheme="minorHAnsi"/>
          <w:b/>
          <w:bCs/>
          <w:sz w:val="22"/>
          <w:szCs w:val="22"/>
        </w:rPr>
        <w:t xml:space="preserve">Pasiūlymas (priedas Nr. 5) turi būti parengtas, lietuvių kalba. </w:t>
      </w:r>
      <w:r w:rsidRPr="004A63E4">
        <w:rPr>
          <w:rFonts w:eastAsia="Arial" w:cstheme="minorHAnsi"/>
          <w:sz w:val="22"/>
          <w:szCs w:val="22"/>
        </w:rPr>
        <w:t xml:space="preserve">Jei kurie nors su pasiūlymu teikiami dokumentai parengti ne ta kalba, kuria reikalaujama, turi būti pateiktas tikslus vertimas į reikalaujamą kalbą. </w:t>
      </w:r>
      <w:r w:rsidRPr="004A63E4">
        <w:rPr>
          <w:rFonts w:cstheme="minorHAnsi"/>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7B7C020" w14:textId="77777777" w:rsidR="00EB53E6" w:rsidRPr="004A63E4" w:rsidRDefault="00EB53E6" w:rsidP="00EB53E6">
      <w:pPr>
        <w:pStyle w:val="Sraopastraipa"/>
        <w:spacing w:line="240" w:lineRule="auto"/>
        <w:ind w:left="0"/>
        <w:rPr>
          <w:rFonts w:cstheme="minorHAnsi"/>
          <w:sz w:val="22"/>
          <w:szCs w:val="22"/>
        </w:rPr>
      </w:pPr>
      <w:r w:rsidRPr="004A63E4">
        <w:rPr>
          <w:rFonts w:cstheme="minorHAnsi"/>
          <w:sz w:val="22"/>
          <w:szCs w:val="22"/>
        </w:rPr>
        <w:t>5.5. Pasiūlymuose nurodytos kainos bus vertinamos eurais</w:t>
      </w:r>
      <w:r w:rsidRPr="004A63E4">
        <w:rPr>
          <w:rFonts w:eastAsia="Calibri" w:cstheme="minorHAnsi"/>
          <w:sz w:val="22"/>
          <w:szCs w:val="22"/>
        </w:rPr>
        <w:t>.</w:t>
      </w:r>
      <w:r w:rsidRPr="004A63E4">
        <w:rPr>
          <w:rFonts w:cstheme="minorHAnsi"/>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F5260F7" w14:textId="77777777" w:rsidR="00EB53E6" w:rsidRPr="004A63E4" w:rsidRDefault="00EB53E6" w:rsidP="00EB53E6">
      <w:pPr>
        <w:pStyle w:val="Sraopastraipa"/>
        <w:spacing w:after="160" w:line="240" w:lineRule="auto"/>
        <w:ind w:left="0" w:firstLine="710"/>
        <w:rPr>
          <w:rFonts w:eastAsia="Arial" w:cstheme="minorHAnsi"/>
          <w:color w:val="7030A0"/>
          <w:sz w:val="22"/>
          <w:szCs w:val="22"/>
        </w:rPr>
      </w:pPr>
      <w:r w:rsidRPr="004A63E4">
        <w:rPr>
          <w:rFonts w:eastAsia="Arial" w:cstheme="minorHAnsi"/>
          <w:sz w:val="22"/>
          <w:szCs w:val="22"/>
        </w:rPr>
        <w:t xml:space="preserve">5.6. Bendra pasiūlymo kaina (sąnaudos) su PVM  turi būti nurodoma dviejų skaitmenų po kablelio tikslumu. Šią kainą sudarančios kainos sudedamosios dalys ar įkainiai gali būti išreikšti neribojant skaitmenų po kablelio kiekio. </w:t>
      </w:r>
    </w:p>
    <w:p w14:paraId="129309B3" w14:textId="3F35D349" w:rsidR="009C66EF" w:rsidRPr="004A63E4" w:rsidRDefault="009C66EF" w:rsidP="009C66EF">
      <w:pPr>
        <w:pStyle w:val="Sraopastraipa"/>
        <w:spacing w:after="160" w:line="240" w:lineRule="auto"/>
        <w:ind w:left="710" w:firstLine="0"/>
        <w:rPr>
          <w:rFonts w:cstheme="minorHAnsi"/>
          <w:sz w:val="22"/>
          <w:szCs w:val="22"/>
        </w:rPr>
      </w:pPr>
      <w:r w:rsidRPr="004A63E4">
        <w:rPr>
          <w:rFonts w:eastAsia="Arial" w:cstheme="minorHAnsi"/>
          <w:sz w:val="22"/>
          <w:szCs w:val="22"/>
        </w:rPr>
        <w:t>5.</w:t>
      </w:r>
      <w:r w:rsidR="00E57C9F" w:rsidRPr="004A63E4">
        <w:rPr>
          <w:rFonts w:eastAsia="Arial" w:cstheme="minorHAnsi"/>
          <w:sz w:val="22"/>
          <w:szCs w:val="22"/>
        </w:rPr>
        <w:t>7</w:t>
      </w:r>
      <w:r w:rsidRPr="004A63E4">
        <w:rPr>
          <w:rFonts w:eastAsia="Arial" w:cstheme="minorHAnsi"/>
          <w:sz w:val="22"/>
          <w:szCs w:val="22"/>
        </w:rPr>
        <w:t xml:space="preserve">. Tiekėjų pasiūlymuose nurodytos kainos bus vertinamos </w:t>
      </w:r>
      <w:r w:rsidRPr="004A63E4">
        <w:rPr>
          <w:rFonts w:cstheme="minorHAnsi"/>
          <w:sz w:val="22"/>
          <w:szCs w:val="22"/>
        </w:rPr>
        <w:t>ir lyginamos su visais</w:t>
      </w:r>
      <w:r w:rsidRPr="004A63E4">
        <w:rPr>
          <w:sz w:val="22"/>
          <w:szCs w:val="22"/>
        </w:rPr>
        <w:t xml:space="preserve"> mokesčiais, įskaitant PVM. </w:t>
      </w:r>
    </w:p>
    <w:p w14:paraId="4AC2116E" w14:textId="00AB962D" w:rsidR="00CD457C" w:rsidRPr="004A63E4" w:rsidRDefault="00CD457C" w:rsidP="00E62E95">
      <w:pPr>
        <w:pStyle w:val="Sraopastraipa"/>
        <w:spacing w:line="240" w:lineRule="auto"/>
        <w:ind w:left="0"/>
        <w:rPr>
          <w:rFonts w:eastAsia="Arial" w:cstheme="minorHAnsi"/>
          <w:vanish/>
          <w:color w:val="7030A0"/>
          <w:sz w:val="22"/>
          <w:szCs w:val="22"/>
        </w:rPr>
      </w:pPr>
    </w:p>
    <w:p w14:paraId="76771895" w14:textId="77777777" w:rsidR="00F527B1" w:rsidRPr="004A63E4" w:rsidRDefault="00F527B1" w:rsidP="00C56AE2">
      <w:pPr>
        <w:pStyle w:val="paragrafesrasas2lygis"/>
        <w:rPr>
          <w:rFonts w:asciiTheme="minorHAnsi" w:hAnsiTheme="minorHAnsi" w:cstheme="minorHAnsi"/>
        </w:rPr>
      </w:pPr>
    </w:p>
    <w:p w14:paraId="3946E33E" w14:textId="65B6C219" w:rsidR="00F527B1" w:rsidRPr="00E62E95" w:rsidRDefault="00E85882" w:rsidP="001641A4">
      <w:pPr>
        <w:pStyle w:val="Antrat1"/>
        <w:spacing w:before="0" w:after="0" w:line="300" w:lineRule="auto"/>
        <w:ind w:firstLine="0"/>
        <w:rPr>
          <w:rFonts w:asciiTheme="minorHAnsi" w:hAnsiTheme="minorHAnsi" w:cstheme="minorHAnsi"/>
          <w:color w:val="auto"/>
        </w:rPr>
      </w:pPr>
      <w:bookmarkStart w:id="16" w:name="_Toc239841354"/>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203423F" w14:textId="40194AE5" w:rsidR="00F527B1" w:rsidRPr="009A75A1" w:rsidRDefault="007F65C2" w:rsidP="00504AD9">
      <w:pPr>
        <w:pStyle w:val="Sraopastraipa"/>
        <w:spacing w:line="240" w:lineRule="auto"/>
        <w:ind w:left="0" w:firstLine="567"/>
        <w:rPr>
          <w:rFonts w:eastAsia="Calibri"/>
          <w:sz w:val="22"/>
          <w:szCs w:val="22"/>
        </w:rPr>
      </w:pPr>
      <w:r w:rsidRPr="009A75A1">
        <w:rPr>
          <w:rFonts w:cstheme="minorHAnsi"/>
          <w:sz w:val="22"/>
          <w:szCs w:val="22"/>
        </w:rPr>
        <w:t>6</w:t>
      </w:r>
      <w:r w:rsidR="003F5D40" w:rsidRPr="009A75A1">
        <w:rPr>
          <w:rFonts w:cstheme="minorHAnsi"/>
          <w:sz w:val="22"/>
          <w:szCs w:val="22"/>
        </w:rPr>
        <w:t xml:space="preserve">.1. </w:t>
      </w:r>
      <w:r w:rsidR="0AA88C09" w:rsidRPr="009A75A1">
        <w:rPr>
          <w:rFonts w:cstheme="minorHAnsi"/>
          <w:sz w:val="22"/>
          <w:szCs w:val="22"/>
        </w:rPr>
        <w:t xml:space="preserve"> </w:t>
      </w:r>
      <w:r w:rsidR="00504AD9" w:rsidRPr="009A75A1">
        <w:rPr>
          <w:rFonts w:eastAsia="Calibri"/>
          <w:sz w:val="22"/>
          <w:szCs w:val="22"/>
        </w:rPr>
        <w:t xml:space="preserve">Perkančioji organizacija </w:t>
      </w:r>
      <w:r w:rsidR="00504AD9" w:rsidRPr="009A75A1">
        <w:rPr>
          <w:rFonts w:eastAsia="Calibri"/>
          <w:b/>
          <w:bCs/>
          <w:sz w:val="22"/>
          <w:szCs w:val="22"/>
        </w:rPr>
        <w:t xml:space="preserve">nereikalauja </w:t>
      </w:r>
      <w:r w:rsidR="00504AD9" w:rsidRPr="009A75A1">
        <w:rPr>
          <w:rFonts w:eastAsia="Calibri"/>
          <w:sz w:val="22"/>
          <w:szCs w:val="22"/>
        </w:rPr>
        <w:t>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17AE320" w14:textId="77777777" w:rsidR="00E57C9F" w:rsidRPr="009A75A1" w:rsidRDefault="00E57C9F" w:rsidP="00504AD9">
      <w:pPr>
        <w:pStyle w:val="Sraopastraipa"/>
        <w:spacing w:line="240" w:lineRule="auto"/>
        <w:ind w:left="0" w:firstLine="567"/>
        <w:rPr>
          <w:sz w:val="22"/>
          <w:szCs w:val="22"/>
        </w:rPr>
      </w:pPr>
    </w:p>
    <w:p w14:paraId="5D02D1AD" w14:textId="7D4A4DC5" w:rsidR="00831133" w:rsidRPr="00E62E95" w:rsidRDefault="006E3B79" w:rsidP="006E3B79">
      <w:pPr>
        <w:pStyle w:val="Antrat1"/>
        <w:spacing w:before="0" w:after="0" w:line="300" w:lineRule="auto"/>
        <w:ind w:firstLine="0"/>
        <w:rPr>
          <w:rFonts w:ascii="Arial" w:hAnsi="Arial" w:cs="Arial"/>
        </w:rPr>
      </w:pPr>
      <w:bookmarkStart w:id="17" w:name="_Toc15392775"/>
      <w:bookmarkStart w:id="18" w:name="_Toc239841355"/>
      <w:r w:rsidRPr="00E812E9">
        <w:rPr>
          <w:rFonts w:asciiTheme="minorHAnsi" w:hAnsiTheme="minorHAnsi" w:cstheme="minorHAnsi"/>
          <w:color w:val="auto"/>
        </w:rPr>
        <w:t xml:space="preserve">7. </w:t>
      </w:r>
      <w:r w:rsidR="00B52705" w:rsidRPr="00E812E9">
        <w:rPr>
          <w:rFonts w:asciiTheme="minorHAnsi" w:hAnsiTheme="minorHAnsi" w:cstheme="minorHAnsi"/>
          <w:color w:val="auto"/>
        </w:rPr>
        <w:t>P</w:t>
      </w:r>
      <w:bookmarkEnd w:id="17"/>
      <w:r w:rsidR="00E62E95" w:rsidRPr="00E812E9">
        <w:rPr>
          <w:rFonts w:asciiTheme="minorHAnsi" w:hAnsiTheme="minorHAnsi" w:cstheme="minorHAnsi"/>
          <w:color w:val="auto"/>
        </w:rPr>
        <w:t xml:space="preserve">asiūlymų </w:t>
      </w:r>
      <w:r w:rsidR="00A84437" w:rsidRPr="00E812E9">
        <w:rPr>
          <w:rFonts w:asciiTheme="minorHAnsi" w:hAnsiTheme="minorHAnsi" w:cstheme="minorHAnsi"/>
          <w:color w:val="auto"/>
        </w:rPr>
        <w:t>vertinimas</w:t>
      </w:r>
      <w:bookmarkEnd w:id="18"/>
    </w:p>
    <w:p w14:paraId="0C1B0E3A" w14:textId="77777777" w:rsidR="00E85882" w:rsidRPr="009A75A1" w:rsidRDefault="00E85882" w:rsidP="00A84437">
      <w:pPr>
        <w:spacing w:line="240" w:lineRule="auto"/>
        <w:ind w:firstLine="0"/>
        <w:rPr>
          <w:rFonts w:cstheme="minorHAnsi"/>
          <w:vanish/>
          <w:sz w:val="22"/>
          <w:szCs w:val="22"/>
        </w:rPr>
      </w:pPr>
    </w:p>
    <w:p w14:paraId="1C0981CB" w14:textId="5CEE7355" w:rsidR="006375DC" w:rsidRPr="009A75A1" w:rsidRDefault="00EB53E6" w:rsidP="006375DC">
      <w:pPr>
        <w:pStyle w:val="Sraopastraipa"/>
        <w:spacing w:line="240" w:lineRule="auto"/>
        <w:ind w:left="0" w:firstLine="709"/>
        <w:rPr>
          <w:rFonts w:eastAsia="Calibri" w:cstheme="minorHAnsi"/>
          <w:sz w:val="22"/>
          <w:szCs w:val="22"/>
        </w:rPr>
      </w:pPr>
      <w:bookmarkStart w:id="19" w:name="_Ref39425999"/>
      <w:bookmarkStart w:id="20" w:name="_Ref39426005"/>
      <w:bookmarkStart w:id="21" w:name="_Toc126333937"/>
      <w:r w:rsidRPr="009A75A1">
        <w:rPr>
          <w:rFonts w:eastAsia="Calibri" w:cstheme="minorHAnsi"/>
          <w:sz w:val="22"/>
          <w:szCs w:val="22"/>
        </w:rPr>
        <w:t xml:space="preserve">7.1. </w:t>
      </w:r>
      <w:r w:rsidR="006375DC" w:rsidRPr="009A75A1">
        <w:rPr>
          <w:rFonts w:eastAsia="Calibri" w:cstheme="minorHAnsi"/>
          <w:sz w:val="22"/>
          <w:szCs w:val="22"/>
        </w:rPr>
        <w:t xml:space="preserve"> </w:t>
      </w:r>
      <w:r w:rsidR="006375DC" w:rsidRPr="009A75A1">
        <w:rPr>
          <w:rFonts w:cstheme="minorHAnsi"/>
          <w:sz w:val="22"/>
          <w:szCs w:val="22"/>
        </w:rPr>
        <w:t>Perkančioji organizacija</w:t>
      </w:r>
      <w:r w:rsidR="006375DC" w:rsidRPr="009A75A1">
        <w:rPr>
          <w:rFonts w:eastAsia="Calibri" w:cstheme="minorHAnsi"/>
          <w:sz w:val="22"/>
          <w:szCs w:val="22"/>
        </w:rPr>
        <w:t xml:space="preserve"> ekonomiškai naudingiausią pasiūlymą išrenka pagal tiekėjo pasiūlyme nurodytą kainą, kuri turi būti apskaičiuota ir nurodyta taip, kaip reikalaujama specialiųjų pirkimo sąlygų priede </w:t>
      </w:r>
      <w:r w:rsidR="006375DC" w:rsidRPr="009A75A1">
        <w:rPr>
          <w:rFonts w:eastAsia="Calibri" w:cstheme="minorHAnsi"/>
          <w:b/>
          <w:bCs/>
          <w:sz w:val="22"/>
          <w:szCs w:val="22"/>
        </w:rPr>
        <w:t xml:space="preserve">3 </w:t>
      </w:r>
      <w:r w:rsidR="00362359" w:rsidRPr="009A75A1">
        <w:rPr>
          <w:rFonts w:eastAsia="Calibri" w:cstheme="minorHAnsi"/>
          <w:b/>
          <w:bCs/>
          <w:sz w:val="22"/>
          <w:szCs w:val="22"/>
        </w:rPr>
        <w:t xml:space="preserve">ir 5 </w:t>
      </w:r>
      <w:r w:rsidR="006375DC" w:rsidRPr="009A75A1">
        <w:rPr>
          <w:rFonts w:eastAsia="Calibri" w:cstheme="minorHAnsi"/>
          <w:b/>
          <w:bCs/>
          <w:sz w:val="22"/>
          <w:szCs w:val="22"/>
        </w:rPr>
        <w:t>priede</w:t>
      </w:r>
      <w:r w:rsidR="006375DC" w:rsidRPr="009A75A1">
        <w:rPr>
          <w:rFonts w:eastAsia="Calibri" w:cstheme="minorHAnsi"/>
          <w:sz w:val="22"/>
          <w:szCs w:val="22"/>
        </w:rPr>
        <w:t>.</w:t>
      </w:r>
    </w:p>
    <w:p w14:paraId="33C4FF25" w14:textId="77777777" w:rsidR="006375DC" w:rsidRPr="009A75A1" w:rsidRDefault="006375DC" w:rsidP="006375DC">
      <w:pPr>
        <w:pStyle w:val="Sraopastraipa"/>
        <w:spacing w:line="240" w:lineRule="auto"/>
        <w:ind w:left="0"/>
        <w:rPr>
          <w:rStyle w:val="cf01"/>
          <w:rFonts w:asciiTheme="minorHAnsi" w:hAnsiTheme="minorHAnsi" w:cstheme="minorHAnsi"/>
          <w:b/>
          <w:bCs/>
          <w:sz w:val="22"/>
          <w:szCs w:val="22"/>
          <w:u w:val="single"/>
        </w:rPr>
      </w:pPr>
      <w:r w:rsidRPr="009A75A1">
        <w:rPr>
          <w:rFonts w:cstheme="minorHAnsi"/>
          <w:color w:val="000000" w:themeColor="text1"/>
          <w:sz w:val="22"/>
          <w:szCs w:val="22"/>
        </w:rPr>
        <w:t>7.2. Laimėjusiu pasiūlymu galės būti pripažintas tik 1 (vienas) ekonomiškai naudingiausias pasiūlymas, esantis pasiūlymų eilės pirmojoje vietoje</w:t>
      </w:r>
      <w:r w:rsidRPr="009A75A1">
        <w:rPr>
          <w:rStyle w:val="cf01"/>
          <w:rFonts w:asciiTheme="minorHAnsi" w:hAnsiTheme="minorHAnsi" w:cstheme="minorHAnsi"/>
          <w:b/>
          <w:bCs/>
          <w:sz w:val="22"/>
          <w:szCs w:val="22"/>
          <w:u w:val="single"/>
        </w:rPr>
        <w:t xml:space="preserve"> </w:t>
      </w:r>
    </w:p>
    <w:p w14:paraId="277D0356" w14:textId="77777777" w:rsidR="006375DC" w:rsidRPr="009A75A1" w:rsidRDefault="006375DC" w:rsidP="006375DC">
      <w:pPr>
        <w:pStyle w:val="Sraopastraipa"/>
        <w:spacing w:line="240" w:lineRule="auto"/>
        <w:ind w:left="0"/>
        <w:rPr>
          <w:rStyle w:val="cf01"/>
          <w:rFonts w:asciiTheme="minorHAnsi" w:hAnsiTheme="minorHAnsi" w:cstheme="minorHAnsi"/>
          <w:b/>
          <w:bCs/>
          <w:sz w:val="22"/>
          <w:szCs w:val="22"/>
          <w:u w:val="single"/>
        </w:rPr>
      </w:pPr>
      <w:r w:rsidRPr="009A75A1">
        <w:rPr>
          <w:rStyle w:val="cf01"/>
          <w:rFonts w:asciiTheme="minorHAnsi" w:hAnsiTheme="minorHAnsi" w:cstheme="minorHAnsi"/>
          <w:b/>
          <w:bCs/>
          <w:sz w:val="22"/>
          <w:szCs w:val="22"/>
          <w:u w:val="single"/>
        </w:rPr>
        <w:t xml:space="preserve">7.3. Perkančioji organizacija atmes tiekėjo pasiūlymą, jeigu kartu su pasiūlymu nebus pateikti šie pirkimo sąlygose reikalaujami pateikti dokumentai: </w:t>
      </w:r>
    </w:p>
    <w:p w14:paraId="01F5CC5E" w14:textId="77777777" w:rsidR="006375DC" w:rsidRPr="009A75A1" w:rsidRDefault="006375DC" w:rsidP="006375DC">
      <w:pPr>
        <w:pStyle w:val="Sraopastraipa"/>
        <w:spacing w:line="240" w:lineRule="auto"/>
        <w:ind w:left="0"/>
        <w:rPr>
          <w:rFonts w:cstheme="minorHAnsi"/>
          <w:sz w:val="22"/>
          <w:szCs w:val="22"/>
        </w:rPr>
      </w:pPr>
      <w:r w:rsidRPr="009A75A1">
        <w:rPr>
          <w:rStyle w:val="cf01"/>
          <w:rFonts w:asciiTheme="minorHAnsi" w:hAnsiTheme="minorHAnsi" w:cstheme="minorHAnsi"/>
          <w:sz w:val="22"/>
          <w:szCs w:val="22"/>
        </w:rPr>
        <w:t xml:space="preserve">7.3.1. Pasiūlymas </w:t>
      </w:r>
      <w:r w:rsidRPr="009A75A1">
        <w:rPr>
          <w:rFonts w:cstheme="minorHAnsi"/>
          <w:sz w:val="22"/>
          <w:szCs w:val="22"/>
        </w:rPr>
        <w:t xml:space="preserve">parengtas pagal specialiųjų pirkimo sąlygų </w:t>
      </w:r>
      <w:r w:rsidRPr="009A75A1">
        <w:rPr>
          <w:rFonts w:cstheme="minorHAnsi"/>
          <w:b/>
          <w:bCs/>
          <w:sz w:val="22"/>
          <w:szCs w:val="22"/>
        </w:rPr>
        <w:t>5 priede</w:t>
      </w:r>
      <w:r w:rsidRPr="009A75A1">
        <w:rPr>
          <w:rFonts w:cstheme="minorHAnsi"/>
          <w:sz w:val="22"/>
          <w:szCs w:val="22"/>
        </w:rPr>
        <w:t xml:space="preserve"> pateiktą pasiūlymo formą.</w:t>
      </w:r>
    </w:p>
    <w:p w14:paraId="057404BE" w14:textId="4DADE89F" w:rsidR="006375DC" w:rsidRPr="009A75A1" w:rsidRDefault="006375DC" w:rsidP="00EB53E6">
      <w:pPr>
        <w:pStyle w:val="Sraopastraipa"/>
        <w:spacing w:line="240" w:lineRule="auto"/>
        <w:ind w:left="0" w:firstLine="709"/>
        <w:rPr>
          <w:rFonts w:cstheme="minorHAnsi"/>
          <w:color w:val="000000" w:themeColor="text1"/>
          <w:sz w:val="22"/>
          <w:szCs w:val="22"/>
        </w:rPr>
      </w:pPr>
    </w:p>
    <w:p w14:paraId="4CFAC41F" w14:textId="11451B0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22" w:name="_Toc239841356"/>
      <w:r>
        <w:rPr>
          <w:rFonts w:asciiTheme="minorHAnsi" w:hAnsiTheme="minorHAnsi" w:cstheme="minorHAnsi"/>
        </w:rPr>
        <w:lastRenderedPageBreak/>
        <w:t>8. Sutarties sudarymas</w:t>
      </w:r>
      <w:bookmarkEnd w:id="19"/>
      <w:bookmarkEnd w:id="20"/>
      <w:bookmarkEnd w:id="21"/>
      <w:bookmarkEnd w:id="22"/>
    </w:p>
    <w:p w14:paraId="4006AD6A" w14:textId="19670AF0" w:rsidR="00D83C57" w:rsidRPr="009A75A1" w:rsidRDefault="000003B6" w:rsidP="00D83C57">
      <w:pPr>
        <w:pStyle w:val="Sraopastraipa"/>
        <w:spacing w:line="240" w:lineRule="auto"/>
        <w:ind w:left="0" w:firstLine="567"/>
        <w:rPr>
          <w:color w:val="000000" w:themeColor="text1"/>
          <w:sz w:val="22"/>
          <w:szCs w:val="22"/>
        </w:rPr>
      </w:pPr>
      <w:r w:rsidRPr="009A75A1">
        <w:rPr>
          <w:color w:val="000000" w:themeColor="text1"/>
          <w:sz w:val="22"/>
          <w:szCs w:val="22"/>
        </w:rPr>
        <w:t xml:space="preserve">8.1. </w:t>
      </w:r>
      <w:r w:rsidR="00D83C57" w:rsidRPr="009A75A1">
        <w:rPr>
          <w:color w:val="000000" w:themeColor="text1"/>
          <w:sz w:val="22"/>
          <w:szCs w:val="22"/>
        </w:rPr>
        <w:t>Ši pirkimo procedūra atliekama siekiant sudaryti sutartį su tiekėju, kurio pasiūlymas, vadovaujantis pirkimo sąlygose</w:t>
      </w:r>
      <w:r w:rsidR="00D83C57" w:rsidRPr="009A75A1">
        <w:rPr>
          <w:color w:val="0070C0"/>
          <w:sz w:val="22"/>
          <w:szCs w:val="22"/>
        </w:rPr>
        <w:t xml:space="preserve"> </w:t>
      </w:r>
      <w:r w:rsidR="00D83C57" w:rsidRPr="009A75A1">
        <w:rPr>
          <w:color w:val="000000" w:themeColor="text1"/>
          <w:sz w:val="22"/>
          <w:szCs w:val="22"/>
        </w:rPr>
        <w:t xml:space="preserve">nustatyta tvarka, bus pripažintas laimėjęs, o jei pirkimas skaidomas į dalis – su tiekėjais, kurių pasiūlymai bus pripažinti laimėję. </w:t>
      </w:r>
      <w:r w:rsidR="00D83C57" w:rsidRPr="009A75A1">
        <w:rPr>
          <w:sz w:val="22"/>
          <w:szCs w:val="22"/>
        </w:rPr>
        <w:t>Sutarties sąlygos pateikiamos</w:t>
      </w:r>
      <w:r w:rsidR="00F56579" w:rsidRPr="009A75A1">
        <w:rPr>
          <w:sz w:val="22"/>
          <w:szCs w:val="22"/>
        </w:rPr>
        <w:t xml:space="preserve"> specialiųjų pirkimo sąlygų</w:t>
      </w:r>
      <w:r w:rsidR="00D83C57" w:rsidRPr="009A75A1">
        <w:rPr>
          <w:sz w:val="22"/>
          <w:szCs w:val="22"/>
        </w:rPr>
        <w:t xml:space="preserve"> </w:t>
      </w:r>
      <w:r w:rsidR="004A6CDA" w:rsidRPr="009A75A1">
        <w:rPr>
          <w:b/>
          <w:bCs/>
          <w:sz w:val="22"/>
          <w:szCs w:val="22"/>
        </w:rPr>
        <w:t>6</w:t>
      </w:r>
      <w:r w:rsidR="00F56579" w:rsidRPr="009A75A1">
        <w:rPr>
          <w:rFonts w:cstheme="minorHAnsi"/>
          <w:b/>
          <w:bCs/>
          <w:color w:val="00B050"/>
          <w:sz w:val="22"/>
          <w:szCs w:val="22"/>
        </w:rPr>
        <w:t xml:space="preserve"> </w:t>
      </w:r>
      <w:r w:rsidR="00F56579" w:rsidRPr="009A75A1">
        <w:rPr>
          <w:rFonts w:cstheme="minorHAnsi"/>
          <w:b/>
          <w:bCs/>
          <w:sz w:val="22"/>
          <w:szCs w:val="22"/>
        </w:rPr>
        <w:t>priede.</w:t>
      </w:r>
      <w:r w:rsidR="00F56579" w:rsidRPr="009A75A1">
        <w:rPr>
          <w:rFonts w:cstheme="minorHAnsi"/>
          <w:sz w:val="22"/>
          <w:szCs w:val="22"/>
        </w:rPr>
        <w:t xml:space="preserve"> </w:t>
      </w:r>
    </w:p>
    <w:p w14:paraId="7B6389DF" w14:textId="3463DB23" w:rsidR="00CB5907" w:rsidRDefault="00CB5907" w:rsidP="00CB5907">
      <w:pPr>
        <w:pStyle w:val="Betarp"/>
        <w:spacing w:line="300" w:lineRule="auto"/>
        <w:contextualSpacing/>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3" w:name="_Toc239841357"/>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3"/>
      <w:r w:rsidR="00A84437" w:rsidRPr="00A84437">
        <w:rPr>
          <w:rFonts w:asciiTheme="minorHAnsi" w:hAnsiTheme="minorHAnsi" w:cstheme="minorHAnsi"/>
          <w:color w:val="auto"/>
        </w:rPr>
        <w:t xml:space="preserve"> </w:t>
      </w:r>
    </w:p>
    <w:p w14:paraId="1311EC9B" w14:textId="53A4804D" w:rsidR="008F3D31" w:rsidRPr="008F3D31" w:rsidRDefault="002E0559" w:rsidP="008F3D31">
      <w:pPr>
        <w:widowControl w:val="0"/>
        <w:autoSpaceDE w:val="0"/>
        <w:autoSpaceDN w:val="0"/>
        <w:adjustRightInd w:val="0"/>
        <w:spacing w:line="240" w:lineRule="auto"/>
        <w:ind w:firstLine="397"/>
        <w:contextualSpacing/>
        <w:rPr>
          <w:rFonts w:cstheme="minorHAnsi"/>
        </w:rPr>
      </w:pPr>
      <w:r w:rsidRPr="008F3D31">
        <w:rPr>
          <w:rFonts w:cstheme="minorHAnsi"/>
        </w:rPr>
        <w:t xml:space="preserve"> </w:t>
      </w:r>
      <w:r w:rsidR="00EB53E6" w:rsidRPr="008F3D31">
        <w:rPr>
          <w:rFonts w:cstheme="minorHAnsi"/>
        </w:rPr>
        <w:t xml:space="preserve">   9.1. Numatoma</w:t>
      </w:r>
      <w:r w:rsidR="006375DC" w:rsidRPr="008F3D31">
        <w:rPr>
          <w:rFonts w:cstheme="minorHAnsi"/>
        </w:rPr>
        <w:t>s</w:t>
      </w:r>
      <w:r w:rsidR="00EB53E6" w:rsidRPr="008F3D31">
        <w:rPr>
          <w:rFonts w:cstheme="minorHAnsi"/>
        </w:rPr>
        <w:t xml:space="preserve"> </w:t>
      </w:r>
      <w:r w:rsidR="006375DC" w:rsidRPr="008F3D31">
        <w:rPr>
          <w:rFonts w:cstheme="minorHAnsi"/>
        </w:rPr>
        <w:t>darbų atlikimo terminas:</w:t>
      </w:r>
      <w:r w:rsidR="00EB53E6" w:rsidRPr="008F3D31">
        <w:rPr>
          <w:rFonts w:cstheme="minorHAnsi"/>
        </w:rPr>
        <w:t xml:space="preserve"> </w:t>
      </w:r>
      <w:bookmarkStart w:id="24" w:name="_Ref38539939"/>
      <w:bookmarkStart w:id="25" w:name="_Ref38541068"/>
      <w:bookmarkStart w:id="26" w:name="_Ref38885053"/>
      <w:bookmarkStart w:id="27" w:name="_Ref38899023"/>
      <w:bookmarkStart w:id="28" w:name="_Toc48053185"/>
      <w:bookmarkStart w:id="29" w:name="_Toc85706891"/>
      <w:bookmarkStart w:id="30" w:name="_Hlk86837214"/>
      <w:r w:rsidR="00362359">
        <w:rPr>
          <w:rFonts w:cstheme="minorHAnsi"/>
        </w:rPr>
        <w:t>1</w:t>
      </w:r>
      <w:r w:rsidR="008735D2">
        <w:rPr>
          <w:rFonts w:cstheme="minorHAnsi"/>
        </w:rPr>
        <w:t>2</w:t>
      </w:r>
      <w:r w:rsidR="006375DC" w:rsidRPr="008F3D31">
        <w:rPr>
          <w:rFonts w:cstheme="minorHAnsi"/>
        </w:rPr>
        <w:t xml:space="preserve"> mėn.</w:t>
      </w:r>
      <w:r w:rsidR="005B65C2">
        <w:rPr>
          <w:rFonts w:cstheme="minorHAnsi"/>
        </w:rPr>
        <w:t xml:space="preserve"> Paslaugų teikimo pratęsimo galimybė 2 kartus po 12 mėn.</w:t>
      </w:r>
    </w:p>
    <w:p w14:paraId="67A55E96" w14:textId="2EF03087" w:rsidR="008F3D31" w:rsidRDefault="008F3D31" w:rsidP="008F3D31">
      <w:pPr>
        <w:widowControl w:val="0"/>
        <w:autoSpaceDE w:val="0"/>
        <w:autoSpaceDN w:val="0"/>
        <w:adjustRightInd w:val="0"/>
        <w:spacing w:line="240" w:lineRule="auto"/>
        <w:ind w:firstLine="397"/>
        <w:contextualSpacing/>
        <w:rPr>
          <w:rFonts w:cstheme="minorHAnsi"/>
        </w:rPr>
      </w:pPr>
      <w:r w:rsidRPr="008F3D31">
        <w:rPr>
          <w:rFonts w:cstheme="minorHAnsi"/>
        </w:rPr>
        <w:t xml:space="preserve">    9.2. Jeigu bus pasiūlytos per didelės, Savivaldybės CPO nepriimtinos kainos, Savivaldybės CPO pasilieka teisę teikėjus kviesti į derybas dėl kainos sumažinimo arba nutraukti viešąjį pirkimą, neprisiimdama jokių įsipareigojimų tiekėjų atžvilgiu.</w:t>
      </w:r>
    </w:p>
    <w:p w14:paraId="30B81A42" w14:textId="77777777" w:rsidR="00362359" w:rsidRDefault="00362359" w:rsidP="008F3D31">
      <w:pPr>
        <w:widowControl w:val="0"/>
        <w:autoSpaceDE w:val="0"/>
        <w:autoSpaceDN w:val="0"/>
        <w:adjustRightInd w:val="0"/>
        <w:spacing w:line="240" w:lineRule="auto"/>
        <w:ind w:firstLine="397"/>
        <w:contextualSpacing/>
        <w:rPr>
          <w:rFonts w:cstheme="minorHAnsi"/>
        </w:rPr>
      </w:pPr>
    </w:p>
    <w:p w14:paraId="6440F656" w14:textId="77777777" w:rsidR="00362359" w:rsidRDefault="00362359" w:rsidP="008F3D31">
      <w:pPr>
        <w:widowControl w:val="0"/>
        <w:autoSpaceDE w:val="0"/>
        <w:autoSpaceDN w:val="0"/>
        <w:adjustRightInd w:val="0"/>
        <w:spacing w:line="240" w:lineRule="auto"/>
        <w:ind w:firstLine="397"/>
        <w:contextualSpacing/>
        <w:rPr>
          <w:rFonts w:cstheme="minorHAnsi"/>
        </w:rPr>
      </w:pPr>
    </w:p>
    <w:p w14:paraId="5FB76A30"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18B16243"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535B1A44"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6EF1AFD8"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0EC32940"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65EB79CC"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25FB8B3C"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68F163B4"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0F0945DD"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68FB3602"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2790BEEB"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2B62EBC4"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1B03FF18"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4F53BA55"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253FAF45"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113F561D"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3926C73C"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53AE7BE7"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215A55F6"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5AA3FE9A"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25583C57"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7E12701C"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72E04260"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5D171DB8"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24C292FD"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0498F07E"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5C6608DB"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158E2B15"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3AA0560C"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06EB697E"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26AF7716"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6980AC29"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74F02ED1" w14:textId="77777777" w:rsidR="00974DC1" w:rsidRDefault="00974DC1" w:rsidP="008F3D31">
      <w:pPr>
        <w:widowControl w:val="0"/>
        <w:autoSpaceDE w:val="0"/>
        <w:autoSpaceDN w:val="0"/>
        <w:adjustRightInd w:val="0"/>
        <w:spacing w:line="240" w:lineRule="auto"/>
        <w:ind w:firstLine="397"/>
        <w:contextualSpacing/>
        <w:rPr>
          <w:rFonts w:cstheme="minorHAnsi"/>
        </w:rPr>
      </w:pPr>
    </w:p>
    <w:p w14:paraId="66479ED4" w14:textId="3B04F7FF" w:rsidR="00AD4A97" w:rsidRPr="006345EF" w:rsidRDefault="00AD4A97" w:rsidP="006345EF">
      <w:pPr>
        <w:pStyle w:val="Antrat1"/>
        <w:jc w:val="right"/>
        <w:rPr>
          <w:rFonts w:ascii="Times New Roman" w:hAnsi="Times New Roman" w:cs="Times New Roman"/>
          <w:sz w:val="24"/>
          <w:szCs w:val="24"/>
        </w:rPr>
      </w:pPr>
      <w:bookmarkStart w:id="31" w:name="_Toc239841358"/>
      <w:r w:rsidRPr="006345EF">
        <w:rPr>
          <w:rFonts w:ascii="Times New Roman" w:hAnsi="Times New Roman" w:cs="Times New Roman"/>
          <w:sz w:val="24"/>
          <w:szCs w:val="24"/>
        </w:rPr>
        <w:lastRenderedPageBreak/>
        <w:t>Pirkimo sąlygų 1 priedas „Techninė specifikacij</w:t>
      </w:r>
      <w:r w:rsidR="006345EF" w:rsidRPr="006345EF">
        <w:rPr>
          <w:rFonts w:ascii="Times New Roman" w:hAnsi="Times New Roman" w:cs="Times New Roman"/>
          <w:sz w:val="24"/>
          <w:szCs w:val="24"/>
        </w:rPr>
        <w:t>a</w:t>
      </w:r>
      <w:r w:rsidRPr="006345EF">
        <w:rPr>
          <w:rFonts w:ascii="Times New Roman" w:hAnsi="Times New Roman" w:cs="Times New Roman"/>
          <w:sz w:val="24"/>
          <w:szCs w:val="24"/>
        </w:rPr>
        <w:t>“</w:t>
      </w:r>
      <w:bookmarkEnd w:id="31"/>
    </w:p>
    <w:p w14:paraId="0727D1AF" w14:textId="77777777" w:rsidR="004123C9" w:rsidRDefault="004123C9" w:rsidP="004123C9">
      <w:pPr>
        <w:jc w:val="center"/>
        <w:rPr>
          <w:rFonts w:cstheme="minorHAnsi"/>
          <w:sz w:val="28"/>
          <w:szCs w:val="28"/>
        </w:rPr>
      </w:pPr>
    </w:p>
    <w:p w14:paraId="30C8E3B7" w14:textId="77777777" w:rsidR="004123C9" w:rsidRDefault="004123C9" w:rsidP="004123C9">
      <w:pPr>
        <w:jc w:val="center"/>
        <w:rPr>
          <w:rFonts w:cstheme="minorHAnsi"/>
          <w:sz w:val="28"/>
          <w:szCs w:val="28"/>
        </w:rPr>
      </w:pPr>
    </w:p>
    <w:p w14:paraId="4A7AB1E9" w14:textId="1DA3D256" w:rsidR="004123C9" w:rsidRPr="00A76EAF" w:rsidRDefault="004123C9" w:rsidP="004123C9">
      <w:pPr>
        <w:jc w:val="center"/>
        <w:rPr>
          <w:rFonts w:cstheme="minorHAnsi"/>
          <w:sz w:val="28"/>
          <w:szCs w:val="28"/>
        </w:rPr>
      </w:pPr>
      <w:r w:rsidRPr="00A76EAF">
        <w:rPr>
          <w:rFonts w:cstheme="minorHAnsi"/>
          <w:sz w:val="28"/>
          <w:szCs w:val="28"/>
        </w:rPr>
        <w:t>TECHNINĖ SPECIFIKACIJA</w:t>
      </w:r>
    </w:p>
    <w:p w14:paraId="6008050B" w14:textId="77777777" w:rsidR="004123C9" w:rsidRDefault="004123C9" w:rsidP="004123C9">
      <w:pPr>
        <w:rPr>
          <w:rFonts w:ascii="Arial" w:hAnsi="Arial" w:cs="Arial"/>
        </w:rPr>
      </w:pPr>
    </w:p>
    <w:p w14:paraId="2EB66930" w14:textId="77777777" w:rsidR="004123C9" w:rsidRPr="00FB44F2" w:rsidRDefault="004123C9" w:rsidP="004123C9">
      <w:pPr>
        <w:ind w:firstLine="0"/>
        <w:rPr>
          <w:rFonts w:cstheme="minorHAnsi"/>
          <w:b/>
          <w:bCs/>
          <w:i/>
          <w:iCs/>
        </w:rPr>
      </w:pPr>
      <w:r w:rsidRPr="00FB44F2">
        <w:rPr>
          <w:rFonts w:cstheme="minorHAnsi"/>
          <w:b/>
          <w:bCs/>
          <w:i/>
          <w:iCs/>
        </w:rPr>
        <w:t>Pridedama atskiru formatu.</w:t>
      </w:r>
    </w:p>
    <w:p w14:paraId="7A9C4294" w14:textId="77777777" w:rsidR="00E812E9" w:rsidRDefault="00E812E9" w:rsidP="00E812E9">
      <w:pPr>
        <w:spacing w:line="240" w:lineRule="auto"/>
        <w:jc w:val="right"/>
        <w:rPr>
          <w:rFonts w:cstheme="minorHAnsi"/>
        </w:rPr>
      </w:pPr>
    </w:p>
    <w:p w14:paraId="103EF931" w14:textId="77777777" w:rsidR="00E812E9" w:rsidRDefault="00E812E9" w:rsidP="00E812E9">
      <w:pPr>
        <w:spacing w:line="240" w:lineRule="auto"/>
        <w:jc w:val="right"/>
        <w:rPr>
          <w:rFonts w:cstheme="minorHAnsi"/>
        </w:rPr>
      </w:pPr>
    </w:p>
    <w:p w14:paraId="450D5B31" w14:textId="77777777" w:rsidR="00E812E9" w:rsidRDefault="00E812E9" w:rsidP="00E812E9">
      <w:pPr>
        <w:spacing w:line="240" w:lineRule="auto"/>
        <w:jc w:val="right"/>
        <w:rPr>
          <w:rFonts w:cstheme="minorHAnsi"/>
        </w:rPr>
      </w:pPr>
    </w:p>
    <w:p w14:paraId="6983A437" w14:textId="77777777" w:rsidR="00E812E9" w:rsidRDefault="00E812E9" w:rsidP="00E812E9">
      <w:pPr>
        <w:spacing w:line="240" w:lineRule="auto"/>
        <w:jc w:val="right"/>
        <w:rPr>
          <w:rFonts w:cstheme="minorHAnsi"/>
        </w:rPr>
      </w:pPr>
    </w:p>
    <w:p w14:paraId="786D206C" w14:textId="77777777" w:rsidR="00E812E9" w:rsidRDefault="00E812E9" w:rsidP="00E812E9">
      <w:pPr>
        <w:spacing w:line="240" w:lineRule="auto"/>
        <w:jc w:val="right"/>
        <w:rPr>
          <w:rFonts w:cstheme="minorHAnsi"/>
        </w:rPr>
      </w:pPr>
    </w:p>
    <w:p w14:paraId="476A5429" w14:textId="77777777" w:rsidR="00E812E9" w:rsidRDefault="00E812E9" w:rsidP="00E812E9">
      <w:pPr>
        <w:spacing w:line="240" w:lineRule="auto"/>
        <w:jc w:val="right"/>
        <w:rPr>
          <w:rFonts w:cstheme="minorHAnsi"/>
        </w:rPr>
      </w:pPr>
    </w:p>
    <w:p w14:paraId="7FDBE822" w14:textId="77777777" w:rsidR="00E812E9" w:rsidRDefault="00E812E9" w:rsidP="00E812E9">
      <w:pPr>
        <w:spacing w:line="240" w:lineRule="auto"/>
        <w:jc w:val="right"/>
        <w:rPr>
          <w:rFonts w:cstheme="minorHAnsi"/>
        </w:rPr>
      </w:pPr>
    </w:p>
    <w:p w14:paraId="72DA7FEC" w14:textId="77777777" w:rsidR="00E812E9" w:rsidRDefault="00E812E9" w:rsidP="00E812E9">
      <w:pPr>
        <w:spacing w:line="240" w:lineRule="auto"/>
        <w:jc w:val="right"/>
        <w:rPr>
          <w:rFonts w:cstheme="minorHAnsi"/>
        </w:rPr>
      </w:pPr>
    </w:p>
    <w:p w14:paraId="687F61E5" w14:textId="77777777" w:rsidR="00E812E9" w:rsidRDefault="00E812E9" w:rsidP="00E812E9">
      <w:pPr>
        <w:spacing w:line="240" w:lineRule="auto"/>
        <w:jc w:val="right"/>
        <w:rPr>
          <w:rFonts w:cstheme="minorHAnsi"/>
        </w:rPr>
      </w:pPr>
    </w:p>
    <w:p w14:paraId="73BF4F38" w14:textId="77777777" w:rsidR="00E812E9" w:rsidRDefault="00E812E9" w:rsidP="00E812E9">
      <w:pPr>
        <w:spacing w:line="240" w:lineRule="auto"/>
        <w:jc w:val="right"/>
        <w:rPr>
          <w:rFonts w:cstheme="minorHAnsi"/>
        </w:rPr>
      </w:pPr>
    </w:p>
    <w:p w14:paraId="2C0281BB" w14:textId="77777777" w:rsidR="00E812E9" w:rsidRDefault="00E812E9" w:rsidP="00E812E9">
      <w:pPr>
        <w:spacing w:line="240" w:lineRule="auto"/>
        <w:jc w:val="right"/>
        <w:rPr>
          <w:rFonts w:cstheme="minorHAnsi"/>
        </w:rPr>
      </w:pPr>
    </w:p>
    <w:p w14:paraId="2F913245" w14:textId="77777777" w:rsidR="00E812E9" w:rsidRDefault="00E812E9" w:rsidP="00E812E9">
      <w:pPr>
        <w:spacing w:line="240" w:lineRule="auto"/>
        <w:jc w:val="right"/>
        <w:rPr>
          <w:rFonts w:cstheme="minorHAnsi"/>
        </w:rPr>
      </w:pPr>
    </w:p>
    <w:p w14:paraId="37FA7DC1" w14:textId="77777777" w:rsidR="00E812E9" w:rsidRDefault="00E812E9" w:rsidP="00E812E9">
      <w:pPr>
        <w:spacing w:line="240" w:lineRule="auto"/>
        <w:jc w:val="right"/>
        <w:rPr>
          <w:rFonts w:cstheme="minorHAnsi"/>
        </w:rPr>
      </w:pPr>
    </w:p>
    <w:p w14:paraId="4FB9AD85" w14:textId="77777777" w:rsidR="00E812E9" w:rsidRDefault="00E812E9" w:rsidP="00E812E9">
      <w:pPr>
        <w:spacing w:line="240" w:lineRule="auto"/>
        <w:jc w:val="right"/>
        <w:rPr>
          <w:rFonts w:cstheme="minorHAnsi"/>
        </w:rPr>
      </w:pPr>
    </w:p>
    <w:p w14:paraId="17A8651D" w14:textId="77777777" w:rsidR="00E812E9" w:rsidRDefault="00E812E9" w:rsidP="00E812E9">
      <w:pPr>
        <w:spacing w:line="240" w:lineRule="auto"/>
        <w:jc w:val="right"/>
        <w:rPr>
          <w:rFonts w:cstheme="minorHAnsi"/>
        </w:rPr>
      </w:pPr>
    </w:p>
    <w:p w14:paraId="3CC2C03D" w14:textId="77777777" w:rsidR="00E812E9" w:rsidRDefault="00E812E9" w:rsidP="00E812E9">
      <w:pPr>
        <w:spacing w:line="240" w:lineRule="auto"/>
        <w:jc w:val="right"/>
        <w:rPr>
          <w:rFonts w:cstheme="minorHAnsi"/>
        </w:rPr>
      </w:pPr>
    </w:p>
    <w:p w14:paraId="73698C08" w14:textId="77777777" w:rsidR="00E812E9" w:rsidRDefault="00E812E9" w:rsidP="00E812E9">
      <w:pPr>
        <w:spacing w:line="240" w:lineRule="auto"/>
        <w:jc w:val="right"/>
        <w:rPr>
          <w:rFonts w:cstheme="minorHAnsi"/>
        </w:rPr>
      </w:pPr>
    </w:p>
    <w:p w14:paraId="051E23EE" w14:textId="77777777" w:rsidR="00E812E9" w:rsidRDefault="00E812E9" w:rsidP="00E812E9">
      <w:pPr>
        <w:spacing w:line="240" w:lineRule="auto"/>
        <w:jc w:val="right"/>
        <w:rPr>
          <w:rFonts w:cstheme="minorHAnsi"/>
        </w:rPr>
      </w:pPr>
    </w:p>
    <w:p w14:paraId="087ECA7B" w14:textId="77777777" w:rsidR="00E812E9" w:rsidRDefault="00E812E9" w:rsidP="00E812E9">
      <w:pPr>
        <w:spacing w:line="240" w:lineRule="auto"/>
        <w:jc w:val="right"/>
        <w:rPr>
          <w:rFonts w:cstheme="minorHAnsi"/>
        </w:rPr>
      </w:pPr>
    </w:p>
    <w:p w14:paraId="0EC145BA" w14:textId="77777777" w:rsidR="00E812E9" w:rsidRDefault="00E812E9" w:rsidP="00E812E9">
      <w:pPr>
        <w:spacing w:line="240" w:lineRule="auto"/>
        <w:jc w:val="right"/>
        <w:rPr>
          <w:rFonts w:cstheme="minorHAnsi"/>
        </w:rPr>
      </w:pPr>
    </w:p>
    <w:p w14:paraId="427324D3" w14:textId="77777777" w:rsidR="00E812E9" w:rsidRDefault="00E812E9" w:rsidP="00E812E9">
      <w:pPr>
        <w:spacing w:line="240" w:lineRule="auto"/>
        <w:jc w:val="right"/>
        <w:rPr>
          <w:rFonts w:cstheme="minorHAnsi"/>
        </w:rPr>
      </w:pPr>
    </w:p>
    <w:p w14:paraId="1C32850C" w14:textId="77777777" w:rsidR="00E812E9" w:rsidRDefault="00E812E9" w:rsidP="00E812E9">
      <w:pPr>
        <w:spacing w:line="240" w:lineRule="auto"/>
        <w:jc w:val="right"/>
        <w:rPr>
          <w:rFonts w:cstheme="minorHAnsi"/>
        </w:rPr>
      </w:pPr>
    </w:p>
    <w:p w14:paraId="267B298C" w14:textId="77777777" w:rsidR="00974DC1" w:rsidRDefault="00974DC1" w:rsidP="00E812E9">
      <w:pPr>
        <w:spacing w:line="240" w:lineRule="auto"/>
        <w:jc w:val="right"/>
        <w:rPr>
          <w:rFonts w:cstheme="minorHAnsi"/>
        </w:rPr>
      </w:pPr>
    </w:p>
    <w:p w14:paraId="75B2C0E2" w14:textId="77777777" w:rsidR="00974DC1" w:rsidRDefault="00974DC1" w:rsidP="00E812E9">
      <w:pPr>
        <w:spacing w:line="240" w:lineRule="auto"/>
        <w:jc w:val="right"/>
        <w:rPr>
          <w:rFonts w:cstheme="minorHAnsi"/>
        </w:rPr>
      </w:pPr>
    </w:p>
    <w:p w14:paraId="0D66138A" w14:textId="77777777" w:rsidR="00974DC1" w:rsidRDefault="00974DC1" w:rsidP="00E812E9">
      <w:pPr>
        <w:spacing w:line="240" w:lineRule="auto"/>
        <w:jc w:val="right"/>
        <w:rPr>
          <w:rFonts w:cstheme="minorHAnsi"/>
        </w:rPr>
      </w:pPr>
    </w:p>
    <w:p w14:paraId="7A5A68E2" w14:textId="77777777" w:rsidR="00974DC1" w:rsidRDefault="00974DC1" w:rsidP="00E812E9">
      <w:pPr>
        <w:spacing w:line="240" w:lineRule="auto"/>
        <w:jc w:val="right"/>
        <w:rPr>
          <w:rFonts w:cstheme="minorHAnsi"/>
        </w:rPr>
      </w:pPr>
    </w:p>
    <w:p w14:paraId="54E2D205" w14:textId="77777777" w:rsidR="00974DC1" w:rsidRDefault="00974DC1" w:rsidP="00E812E9">
      <w:pPr>
        <w:spacing w:line="240" w:lineRule="auto"/>
        <w:jc w:val="right"/>
        <w:rPr>
          <w:rFonts w:cstheme="minorHAnsi"/>
        </w:rPr>
      </w:pPr>
    </w:p>
    <w:p w14:paraId="3E51E5AB" w14:textId="77777777" w:rsidR="00974DC1" w:rsidRDefault="00974DC1" w:rsidP="00E812E9">
      <w:pPr>
        <w:spacing w:line="240" w:lineRule="auto"/>
        <w:jc w:val="right"/>
        <w:rPr>
          <w:rFonts w:cstheme="minorHAnsi"/>
        </w:rPr>
      </w:pPr>
    </w:p>
    <w:p w14:paraId="6B96C706" w14:textId="77777777" w:rsidR="00974DC1" w:rsidRDefault="00974DC1" w:rsidP="00E812E9">
      <w:pPr>
        <w:spacing w:line="240" w:lineRule="auto"/>
        <w:jc w:val="right"/>
        <w:rPr>
          <w:rFonts w:cstheme="minorHAnsi"/>
        </w:rPr>
      </w:pPr>
    </w:p>
    <w:p w14:paraId="3E498003" w14:textId="77777777" w:rsidR="00974DC1" w:rsidRDefault="00974DC1" w:rsidP="00E812E9">
      <w:pPr>
        <w:spacing w:line="240" w:lineRule="auto"/>
        <w:jc w:val="right"/>
        <w:rPr>
          <w:rFonts w:cstheme="minorHAnsi"/>
        </w:rPr>
      </w:pPr>
    </w:p>
    <w:p w14:paraId="102CDE8C" w14:textId="77777777" w:rsidR="00974DC1" w:rsidRDefault="00974DC1" w:rsidP="00E812E9">
      <w:pPr>
        <w:spacing w:line="240" w:lineRule="auto"/>
        <w:jc w:val="right"/>
        <w:rPr>
          <w:rFonts w:cstheme="minorHAnsi"/>
        </w:rPr>
      </w:pPr>
    </w:p>
    <w:p w14:paraId="6AAC2006" w14:textId="77777777" w:rsidR="00974DC1" w:rsidRDefault="00974DC1" w:rsidP="00E812E9">
      <w:pPr>
        <w:spacing w:line="240" w:lineRule="auto"/>
        <w:jc w:val="right"/>
        <w:rPr>
          <w:rFonts w:cstheme="minorHAnsi"/>
        </w:rPr>
      </w:pPr>
    </w:p>
    <w:p w14:paraId="3378D621" w14:textId="77777777" w:rsidR="00974DC1" w:rsidRDefault="00974DC1" w:rsidP="00E812E9">
      <w:pPr>
        <w:spacing w:line="240" w:lineRule="auto"/>
        <w:jc w:val="right"/>
        <w:rPr>
          <w:rFonts w:cstheme="minorHAnsi"/>
        </w:rPr>
      </w:pPr>
    </w:p>
    <w:p w14:paraId="5CCED0C4" w14:textId="77777777" w:rsidR="00974DC1" w:rsidRDefault="00974DC1" w:rsidP="00E812E9">
      <w:pPr>
        <w:spacing w:line="240" w:lineRule="auto"/>
        <w:jc w:val="right"/>
        <w:rPr>
          <w:rFonts w:cstheme="minorHAnsi"/>
        </w:rPr>
      </w:pPr>
    </w:p>
    <w:p w14:paraId="7EA97BB0" w14:textId="77777777" w:rsidR="00974DC1" w:rsidRDefault="00974DC1" w:rsidP="00E812E9">
      <w:pPr>
        <w:spacing w:line="240" w:lineRule="auto"/>
        <w:jc w:val="right"/>
        <w:rPr>
          <w:rFonts w:cstheme="minorHAnsi"/>
        </w:rPr>
      </w:pPr>
    </w:p>
    <w:p w14:paraId="40BC1833" w14:textId="77777777" w:rsidR="00E812E9" w:rsidRDefault="00E812E9" w:rsidP="00E812E9">
      <w:pPr>
        <w:spacing w:line="240" w:lineRule="auto"/>
        <w:jc w:val="right"/>
        <w:rPr>
          <w:rFonts w:cstheme="minorHAnsi"/>
        </w:rPr>
      </w:pPr>
    </w:p>
    <w:p w14:paraId="1570E848" w14:textId="77777777" w:rsidR="00E812E9" w:rsidRDefault="00E812E9" w:rsidP="00E812E9">
      <w:pPr>
        <w:spacing w:line="240" w:lineRule="auto"/>
        <w:jc w:val="right"/>
        <w:rPr>
          <w:rFonts w:cstheme="minorHAnsi"/>
        </w:rPr>
      </w:pPr>
    </w:p>
    <w:p w14:paraId="3854C796" w14:textId="77777777" w:rsidR="00E812E9" w:rsidRDefault="00E812E9" w:rsidP="00E812E9">
      <w:pPr>
        <w:spacing w:line="240" w:lineRule="auto"/>
        <w:jc w:val="right"/>
        <w:rPr>
          <w:rFonts w:cstheme="minorHAnsi"/>
        </w:rPr>
      </w:pPr>
    </w:p>
    <w:p w14:paraId="7C4D5ACD" w14:textId="77777777" w:rsidR="00E812E9" w:rsidRDefault="00E812E9" w:rsidP="00E812E9">
      <w:pPr>
        <w:spacing w:line="240" w:lineRule="auto"/>
        <w:jc w:val="right"/>
        <w:rPr>
          <w:rFonts w:cstheme="minorHAnsi"/>
        </w:rPr>
      </w:pPr>
    </w:p>
    <w:p w14:paraId="571C16EC" w14:textId="356A1AC3" w:rsidR="00E812E9" w:rsidRPr="006345EF" w:rsidRDefault="00E812E9" w:rsidP="006345EF">
      <w:pPr>
        <w:pStyle w:val="Antrat1"/>
        <w:jc w:val="right"/>
        <w:rPr>
          <w:rFonts w:ascii="Times New Roman" w:hAnsi="Times New Roman" w:cs="Times New Roman"/>
          <w:sz w:val="24"/>
          <w:szCs w:val="24"/>
        </w:rPr>
      </w:pPr>
      <w:bookmarkStart w:id="32" w:name="_Toc239841359"/>
      <w:r w:rsidRPr="006345EF">
        <w:rPr>
          <w:rFonts w:ascii="Times New Roman" w:hAnsi="Times New Roman" w:cs="Times New Roman"/>
          <w:sz w:val="24"/>
          <w:szCs w:val="24"/>
        </w:rPr>
        <w:lastRenderedPageBreak/>
        <w:t>Pirkimo sąlygų 2 priedas „Tiekėjų kvalifikacijos reikalavimai ir reikalaujami kokybės bei aplinkos apsaugos vadybos sistemų standartai“</w:t>
      </w:r>
      <w:bookmarkEnd w:id="32"/>
    </w:p>
    <w:p w14:paraId="2A2F6333" w14:textId="77777777" w:rsidR="008C7EAA" w:rsidRDefault="008C7EAA" w:rsidP="00E812E9">
      <w:pPr>
        <w:spacing w:line="240" w:lineRule="auto"/>
        <w:ind w:firstLine="0"/>
        <w:rPr>
          <w:rFonts w:cstheme="minorHAnsi"/>
        </w:rPr>
      </w:pPr>
    </w:p>
    <w:p w14:paraId="714DAE31" w14:textId="77777777" w:rsidR="008C7EAA" w:rsidRDefault="008C7EAA" w:rsidP="00E812E9">
      <w:pPr>
        <w:spacing w:line="240" w:lineRule="auto"/>
        <w:ind w:firstLine="0"/>
        <w:rPr>
          <w:rFonts w:cstheme="minorHAnsi"/>
        </w:rPr>
      </w:pPr>
    </w:p>
    <w:p w14:paraId="71D7AFE7" w14:textId="77777777" w:rsidR="008C7EAA" w:rsidRPr="008C7EAA" w:rsidRDefault="008C7EAA" w:rsidP="008C7EAA">
      <w:pPr>
        <w:spacing w:line="240" w:lineRule="auto"/>
        <w:ind w:firstLine="0"/>
        <w:jc w:val="center"/>
        <w:rPr>
          <w:rFonts w:cstheme="minorHAnsi"/>
          <w:sz w:val="28"/>
          <w:szCs w:val="28"/>
        </w:rPr>
      </w:pPr>
      <w:r w:rsidRPr="008C7EAA">
        <w:rPr>
          <w:rFonts w:cstheme="minorHAnsi"/>
          <w:sz w:val="28"/>
          <w:szCs w:val="28"/>
        </w:rPr>
        <w:t>TIEKĖJŲ KVALIFIKACIJOS REIKALAVIMAI IR REIKALAVIMAI LAIKYTIS KOKYBĖS VADYBOS SISTEMOS IR (ARBA) APLINKOS APSAUGOS VADYBOS SISTEMOS STANDARTŲ</w:t>
      </w:r>
    </w:p>
    <w:p w14:paraId="18284BC9" w14:textId="77777777" w:rsidR="008C7EAA" w:rsidRDefault="008C7EAA" w:rsidP="00E812E9">
      <w:pPr>
        <w:spacing w:line="240" w:lineRule="auto"/>
        <w:ind w:firstLine="0"/>
        <w:rPr>
          <w:rFonts w:cstheme="minorHAnsi"/>
        </w:rPr>
      </w:pPr>
    </w:p>
    <w:p w14:paraId="37E0966C" w14:textId="2851325F" w:rsidR="00B2489D" w:rsidRDefault="00B2489D" w:rsidP="00B2489D">
      <w:pPr>
        <w:pStyle w:val="Sraopastraipa"/>
        <w:tabs>
          <w:tab w:val="left" w:pos="426"/>
        </w:tabs>
        <w:spacing w:line="240" w:lineRule="auto"/>
        <w:ind w:left="0" w:firstLine="0"/>
      </w:pPr>
      <w:r>
        <w:tab/>
      </w:r>
    </w:p>
    <w:p w14:paraId="36847914" w14:textId="6B34A303" w:rsidR="00E76DB6" w:rsidRDefault="00E76DB6" w:rsidP="00E76DB6">
      <w:pPr>
        <w:pStyle w:val="Sraopastraipa"/>
        <w:tabs>
          <w:tab w:val="left" w:pos="426"/>
        </w:tabs>
        <w:spacing w:line="240" w:lineRule="auto"/>
        <w:ind w:left="0" w:firstLine="0"/>
      </w:pPr>
      <w:r>
        <w:t xml:space="preserve">    </w:t>
      </w:r>
      <w:r>
        <w:tab/>
        <w:t>1. Jeigu tiekėjo kvalifikacija dėl teisės verstis atitinkama veikla nebuvo tikrinama arba tikrinama ne visa apimtimi, tiekėjas perkančiajai organizacijai įsipareigoja, kad pirkimo sutartį vykdys tik tokią teisę turintys asmenys.</w:t>
      </w:r>
    </w:p>
    <w:p w14:paraId="6F706867" w14:textId="1325C591" w:rsidR="00E76DB6" w:rsidRDefault="00E76DB6" w:rsidP="00E76DB6">
      <w:pPr>
        <w:pStyle w:val="Sraopastraipa"/>
        <w:tabs>
          <w:tab w:val="left" w:pos="426"/>
        </w:tabs>
        <w:spacing w:line="240" w:lineRule="auto"/>
        <w:ind w:left="0" w:firstLine="0"/>
        <w:rPr>
          <w:rFonts w:cs="Calibri"/>
          <w:b/>
          <w:bCs/>
          <w:sz w:val="20"/>
          <w:szCs w:val="20"/>
        </w:rPr>
      </w:pPr>
      <w:r>
        <w:tab/>
        <w:t>2</w:t>
      </w:r>
      <w:r>
        <w:rPr>
          <w:rFonts w:cs="Calibri"/>
          <w:b/>
          <w:bCs/>
          <w:sz w:val="20"/>
          <w:szCs w:val="20"/>
        </w:rPr>
        <w:t>. Tiekėjo kvalifikacija turi atitikti šiame priede nustatytus reikalavimus kvalifikacijai:</w:t>
      </w:r>
    </w:p>
    <w:p w14:paraId="0E8D8C7C" w14:textId="77777777" w:rsidR="00E76DB6" w:rsidRDefault="00E76DB6" w:rsidP="00E76DB6">
      <w:pPr>
        <w:pStyle w:val="Sraopastraipa"/>
        <w:tabs>
          <w:tab w:val="left" w:pos="426"/>
        </w:tabs>
        <w:spacing w:line="240" w:lineRule="auto"/>
        <w:ind w:left="0" w:firstLine="0"/>
      </w:pPr>
    </w:p>
    <w:tbl>
      <w:tblPr>
        <w:tblW w:w="10206" w:type="dxa"/>
        <w:tblInd w:w="-5" w:type="dxa"/>
        <w:tblCellMar>
          <w:left w:w="10" w:type="dxa"/>
          <w:right w:w="10" w:type="dxa"/>
        </w:tblCellMar>
        <w:tblLook w:val="0000" w:firstRow="0" w:lastRow="0" w:firstColumn="0" w:lastColumn="0" w:noHBand="0" w:noVBand="0"/>
      </w:tblPr>
      <w:tblGrid>
        <w:gridCol w:w="914"/>
        <w:gridCol w:w="4450"/>
        <w:gridCol w:w="4842"/>
      </w:tblGrid>
      <w:tr w:rsidR="00E76DB6" w14:paraId="07328108" w14:textId="77777777" w:rsidTr="00E76DB6">
        <w:tc>
          <w:tcPr>
            <w:tcW w:w="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22B42" w14:textId="77777777" w:rsidR="00E76DB6" w:rsidRDefault="00E76DB6" w:rsidP="00E76DB6">
            <w:pPr>
              <w:ind w:right="-1" w:firstLine="0"/>
              <w:rPr>
                <w:b/>
              </w:rPr>
            </w:pPr>
            <w:r>
              <w:rPr>
                <w:b/>
              </w:rPr>
              <w:t>Eil.</w:t>
            </w:r>
          </w:p>
          <w:p w14:paraId="3F2255EC" w14:textId="77777777" w:rsidR="00E76DB6" w:rsidRDefault="00E76DB6" w:rsidP="00E76DB6">
            <w:pPr>
              <w:ind w:right="-1" w:firstLine="0"/>
              <w:rPr>
                <w:b/>
              </w:rPr>
            </w:pPr>
            <w:r>
              <w:rPr>
                <w:b/>
              </w:rPr>
              <w:t>Nr.</w:t>
            </w:r>
          </w:p>
        </w:tc>
        <w:tc>
          <w:tcPr>
            <w:tcW w:w="4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71B7F" w14:textId="77777777" w:rsidR="00E76DB6" w:rsidRDefault="00E76DB6" w:rsidP="00920C84">
            <w:pPr>
              <w:ind w:right="-1"/>
              <w:rPr>
                <w:b/>
              </w:rPr>
            </w:pPr>
            <w:r>
              <w:rPr>
                <w:b/>
              </w:rPr>
              <w:t>Kvalifikacijos reikalavimus</w:t>
            </w:r>
          </w:p>
        </w:tc>
        <w:tc>
          <w:tcPr>
            <w:tcW w:w="4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6AC07" w14:textId="77777777" w:rsidR="00E76DB6" w:rsidRDefault="00E76DB6" w:rsidP="00920C84">
            <w:pPr>
              <w:ind w:right="-1"/>
              <w:jc w:val="center"/>
              <w:rPr>
                <w:b/>
              </w:rPr>
            </w:pPr>
            <w:r>
              <w:rPr>
                <w:b/>
              </w:rPr>
              <w:t>Kvalifikacijos reikalavimus įrodantys dokumentai</w:t>
            </w:r>
          </w:p>
        </w:tc>
      </w:tr>
      <w:tr w:rsidR="00E76DB6" w14:paraId="4D3926C5" w14:textId="77777777" w:rsidTr="00E76DB6">
        <w:tc>
          <w:tcPr>
            <w:tcW w:w="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CC661" w14:textId="77777777" w:rsidR="00E76DB6" w:rsidRDefault="00E76DB6" w:rsidP="00920C84">
            <w:pPr>
              <w:ind w:right="-1" w:firstLine="0"/>
            </w:pPr>
            <w:r>
              <w:t>1.1.</w:t>
            </w:r>
          </w:p>
          <w:p w14:paraId="2EA3531A" w14:textId="77777777" w:rsidR="00E76DB6" w:rsidRDefault="00E76DB6" w:rsidP="00920C84">
            <w:pPr>
              <w:ind w:right="-1"/>
            </w:pPr>
          </w:p>
          <w:p w14:paraId="4AB7DA72" w14:textId="77777777" w:rsidR="00E76DB6" w:rsidRDefault="00E76DB6" w:rsidP="00920C84">
            <w:pPr>
              <w:ind w:right="-1"/>
            </w:pPr>
          </w:p>
          <w:p w14:paraId="0A4424A1" w14:textId="77777777" w:rsidR="00E76DB6" w:rsidRDefault="00E76DB6" w:rsidP="00920C84">
            <w:pPr>
              <w:ind w:right="-1"/>
            </w:pPr>
          </w:p>
          <w:p w14:paraId="733DE676" w14:textId="77777777" w:rsidR="00E76DB6" w:rsidRDefault="00E76DB6" w:rsidP="00920C84">
            <w:pPr>
              <w:ind w:right="-1"/>
            </w:pPr>
          </w:p>
          <w:p w14:paraId="28BF42FE" w14:textId="77777777" w:rsidR="00E76DB6" w:rsidRDefault="00E76DB6" w:rsidP="00920C84">
            <w:pPr>
              <w:ind w:right="-1"/>
            </w:pPr>
          </w:p>
          <w:p w14:paraId="4C79C325" w14:textId="77777777" w:rsidR="00E76DB6" w:rsidRDefault="00E76DB6" w:rsidP="00920C84">
            <w:pPr>
              <w:ind w:right="-1"/>
            </w:pPr>
          </w:p>
        </w:tc>
        <w:tc>
          <w:tcPr>
            <w:tcW w:w="4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0371B" w14:textId="77777777" w:rsidR="00E76DB6" w:rsidRDefault="00E76DB6" w:rsidP="00920C84">
            <w:pPr>
              <w:spacing w:line="240" w:lineRule="auto"/>
              <w:ind w:right="-1" w:firstLine="0"/>
              <w:contextualSpacing/>
            </w:pPr>
            <w:r>
              <w:rPr>
                <w:i/>
              </w:rPr>
              <w:t>Teikėjas</w:t>
            </w:r>
            <w:r>
              <w:rPr>
                <w:i/>
                <w:iCs/>
                <w:color w:val="000000"/>
              </w:rPr>
              <w:t xml:space="preserve"> turi būti įregistruotas įstatymų nustatyta tvarka ir turėti teisę vykdyti perkamas paslaugas</w:t>
            </w:r>
          </w:p>
          <w:p w14:paraId="188F10C1" w14:textId="77777777" w:rsidR="00E76DB6" w:rsidRDefault="00E76DB6" w:rsidP="00920C84">
            <w:pPr>
              <w:spacing w:line="240" w:lineRule="auto"/>
              <w:ind w:right="-1"/>
              <w:contextualSpacing/>
              <w:rPr>
                <w:b/>
              </w:rPr>
            </w:pPr>
          </w:p>
          <w:p w14:paraId="43827F06" w14:textId="77777777" w:rsidR="00E76DB6" w:rsidRDefault="00E76DB6" w:rsidP="00E76DB6">
            <w:pPr>
              <w:pStyle w:val="Pagrindinistekstas"/>
              <w:numPr>
                <w:ilvl w:val="0"/>
                <w:numId w:val="34"/>
              </w:numPr>
              <w:suppressAutoHyphens/>
              <w:autoSpaceDN w:val="0"/>
              <w:spacing w:line="240" w:lineRule="auto"/>
              <w:contextualSpacing/>
              <w:jc w:val="left"/>
            </w:pPr>
            <w:r>
              <w:rPr>
                <w:iCs/>
                <w:sz w:val="22"/>
                <w:szCs w:val="22"/>
              </w:rPr>
              <w:t>Jeigu pasiūlymą teikia ūkio subjektų grupė – reikalavimą turi atitikti kiekvienas ūkio subjektų grupės narys (-</w:t>
            </w:r>
            <w:proofErr w:type="spellStart"/>
            <w:r>
              <w:rPr>
                <w:iCs/>
                <w:sz w:val="22"/>
                <w:szCs w:val="22"/>
              </w:rPr>
              <w:t>iai</w:t>
            </w:r>
            <w:proofErr w:type="spellEnd"/>
            <w:r>
              <w:rPr>
                <w:iCs/>
                <w:sz w:val="22"/>
                <w:szCs w:val="22"/>
              </w:rPr>
              <w:t>), pagal jų prisiimamus įsipareigojimus pirkimo sutarčiai vykdyti;</w:t>
            </w:r>
          </w:p>
          <w:p w14:paraId="004FEAE4" w14:textId="77777777" w:rsidR="00E76DB6" w:rsidRDefault="00E76DB6" w:rsidP="00E76DB6">
            <w:pPr>
              <w:pStyle w:val="Pagrindinistekstas"/>
              <w:numPr>
                <w:ilvl w:val="0"/>
                <w:numId w:val="34"/>
              </w:numPr>
              <w:suppressAutoHyphens/>
              <w:autoSpaceDN w:val="0"/>
              <w:spacing w:line="240" w:lineRule="auto"/>
              <w:contextualSpacing/>
              <w:jc w:val="left"/>
            </w:pPr>
            <w:r>
              <w:rPr>
                <w:iCs/>
                <w:sz w:val="22"/>
                <w:szCs w:val="22"/>
              </w:rPr>
              <w:t>teikėjas gali remtis kitų ūkio subjektų pajėgumais tik tuomet, kai tie subjektai, kurių pajėgumais buvo pasiremta, patys teiks paslaugas, kuriems reikia jų pajėgumų;</w:t>
            </w:r>
          </w:p>
          <w:p w14:paraId="14F2DAE9" w14:textId="77777777" w:rsidR="00E76DB6" w:rsidRDefault="00E76DB6" w:rsidP="00E76DB6">
            <w:pPr>
              <w:pStyle w:val="Pagrindinistekstas"/>
              <w:numPr>
                <w:ilvl w:val="0"/>
                <w:numId w:val="34"/>
              </w:numPr>
              <w:suppressAutoHyphens/>
              <w:autoSpaceDN w:val="0"/>
              <w:spacing w:line="240" w:lineRule="auto"/>
              <w:contextualSpacing/>
              <w:jc w:val="left"/>
            </w:pPr>
            <w:r>
              <w:rPr>
                <w:iCs/>
                <w:sz w:val="22"/>
                <w:szCs w:val="22"/>
              </w:rPr>
              <w:t>subteikėjai, kuriuos teikėjas pasitelks pirkimo sutarties vykdymui (kurių pajėgumais teikėjas nesiremia, kad atitiktų pirkimo dokumentuose nustatytus kvalifikacijos reikalavimus), privalo turėti teisę verstis ta veikla, kuriai jis pasitelkiamas. Tokių subteikėjų, jeigu jie žinomi, kvalifikacija tikrinama pirkimo procedūrų metu.</w:t>
            </w:r>
          </w:p>
        </w:tc>
        <w:tc>
          <w:tcPr>
            <w:tcW w:w="4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4EB52" w14:textId="77777777" w:rsidR="00E76DB6" w:rsidRDefault="00E76DB6" w:rsidP="00920C84">
            <w:pPr>
              <w:spacing w:line="240" w:lineRule="auto"/>
              <w:ind w:right="-1" w:firstLine="0"/>
              <w:contextualSpacing/>
              <w:rPr>
                <w:b/>
              </w:rPr>
            </w:pPr>
            <w:r>
              <w:rPr>
                <w:b/>
              </w:rPr>
              <w:t>Pateikiama:</w:t>
            </w:r>
          </w:p>
          <w:p w14:paraId="7484865A" w14:textId="77777777" w:rsidR="00E76DB6" w:rsidRDefault="00E76DB6" w:rsidP="00920C84">
            <w:pPr>
              <w:spacing w:line="240" w:lineRule="auto"/>
              <w:ind w:right="-1" w:firstLine="0"/>
              <w:contextualSpacing/>
            </w:pPr>
            <w:r>
              <w:t xml:space="preserve">Profesinių ar veiklos tvarkytojų, valstybės įgaliotų institucijų pažymos, kaip yra nustatyta toje valstybėje narėje, kurioje tiekėjas registruotas, ar priesaikos deklaracija, liudijanti tiekėjo teisę verstis atitinkama veikla. </w:t>
            </w:r>
          </w:p>
          <w:p w14:paraId="1B232DBF" w14:textId="77777777" w:rsidR="00E76DB6" w:rsidRDefault="00E76DB6" w:rsidP="00920C84">
            <w:pPr>
              <w:spacing w:line="240" w:lineRule="auto"/>
              <w:ind w:right="-1" w:firstLine="0"/>
              <w:contextualSpacing/>
            </w:pPr>
            <w:r>
              <w:t>Lietuvos Respublikoje registruoto teikėjo pateikiama Valstybinės akreditavimo sveikatos priežiūros veiklai tarnybos prie SAM išduota įstaigos asmens sveikatos priežiūros licencija, suteikianti teisę verstis laboratorinių tyrimų atlikimu, teikti laboratorinės diagnostikos paslaugas.</w:t>
            </w:r>
          </w:p>
          <w:p w14:paraId="2F9EC663" w14:textId="77777777" w:rsidR="00E76DB6" w:rsidRDefault="00E76DB6" w:rsidP="00920C84">
            <w:pPr>
              <w:spacing w:line="240" w:lineRule="auto"/>
              <w:ind w:right="-1"/>
              <w:contextualSpacing/>
              <w:rPr>
                <w:i/>
                <w:u w:val="single"/>
              </w:rPr>
            </w:pPr>
          </w:p>
          <w:p w14:paraId="792DA12C" w14:textId="77777777" w:rsidR="00E76DB6" w:rsidRDefault="00E76DB6" w:rsidP="00920C84">
            <w:pPr>
              <w:spacing w:line="240" w:lineRule="auto"/>
              <w:ind w:right="-1"/>
              <w:contextualSpacing/>
              <w:rPr>
                <w:i/>
                <w:u w:val="single"/>
              </w:rPr>
            </w:pPr>
            <w:r>
              <w:rPr>
                <w:i/>
                <w:u w:val="single"/>
              </w:rPr>
              <w:t>Pateikiamos skaitmeninės dokumentų kopijos.</w:t>
            </w:r>
          </w:p>
          <w:p w14:paraId="668D13B0" w14:textId="77777777" w:rsidR="00E76DB6" w:rsidRDefault="00E76DB6" w:rsidP="00920C84">
            <w:pPr>
              <w:spacing w:line="240" w:lineRule="auto"/>
              <w:ind w:right="-1"/>
              <w:contextualSpacing/>
              <w:rPr>
                <w:b/>
              </w:rPr>
            </w:pPr>
          </w:p>
        </w:tc>
      </w:tr>
    </w:tbl>
    <w:p w14:paraId="2491399F" w14:textId="77777777" w:rsidR="00E76DB6" w:rsidRDefault="00E76DB6" w:rsidP="00E76DB6">
      <w:pPr>
        <w:spacing w:line="240" w:lineRule="auto"/>
        <w:ind w:firstLine="0"/>
        <w:rPr>
          <w:rFonts w:cs="Calibri"/>
        </w:rPr>
      </w:pPr>
    </w:p>
    <w:p w14:paraId="725C4B5F" w14:textId="77777777" w:rsidR="00E76DB6" w:rsidRDefault="00E76DB6" w:rsidP="00E76DB6">
      <w:pPr>
        <w:tabs>
          <w:tab w:val="left" w:pos="720"/>
        </w:tabs>
        <w:spacing w:line="240" w:lineRule="auto"/>
        <w:rPr>
          <w:b/>
          <w:bCs/>
          <w:lang w:eastAsia="en-US"/>
        </w:rPr>
      </w:pPr>
      <w:r>
        <w:rPr>
          <w:b/>
          <w:bCs/>
          <w:lang w:eastAsia="en-US"/>
        </w:rPr>
        <w:t>3. Tiekėjams keliami reikalavimai dėl kokybės vadybos sistemos ir (ar) aplinkos apsaugos vadybos sistemos standartų reikalavimai</w:t>
      </w:r>
    </w:p>
    <w:p w14:paraId="59C467B5" w14:textId="77777777" w:rsidR="00E76DB6" w:rsidRDefault="00E76DB6" w:rsidP="00E76DB6">
      <w:pPr>
        <w:tabs>
          <w:tab w:val="left" w:pos="720"/>
        </w:tabs>
        <w:spacing w:line="240" w:lineRule="auto"/>
        <w:ind w:firstLine="567"/>
        <w:rPr>
          <w:rFonts w:cs="Calibri"/>
          <w:i/>
          <w:iCs/>
          <w:color w:val="7030A0"/>
          <w:lang w:eastAsia="en-US"/>
        </w:rPr>
      </w:pPr>
      <w:bookmarkStart w:id="33" w:name="_heading=h.3rdcrjn"/>
      <w:bookmarkEnd w:id="33"/>
    </w:p>
    <w:p w14:paraId="269F78BD" w14:textId="062166AE" w:rsidR="0028581F" w:rsidRDefault="00E76DB6" w:rsidP="0028581F">
      <w:pPr>
        <w:spacing w:line="240" w:lineRule="auto"/>
        <w:rPr>
          <w:rFonts w:eastAsia="Arial" w:cs="Calibri"/>
          <w:i/>
        </w:rPr>
      </w:pPr>
      <w:r>
        <w:rPr>
          <w:rFonts w:eastAsia="Arial" w:cs="Calibri"/>
        </w:rPr>
        <w:t>3.1. Perkančioji organizacija nereikalauja, kad tiekėjai laikytųsi kokybės vadybos sistemos ir (arba) aplinkos apsaugos vadybos sistemos standartų.</w:t>
      </w:r>
      <w:r>
        <w:rPr>
          <w:rFonts w:eastAsia="Arial" w:cs="Calibri"/>
          <w:i/>
        </w:rPr>
        <w:tab/>
      </w:r>
    </w:p>
    <w:p w14:paraId="49A45294" w14:textId="77777777" w:rsidR="0028581F" w:rsidRDefault="0028581F" w:rsidP="0028581F">
      <w:pPr>
        <w:spacing w:line="240" w:lineRule="auto"/>
        <w:rPr>
          <w:rFonts w:eastAsia="Arial" w:cs="Calibri"/>
          <w:i/>
        </w:rPr>
      </w:pPr>
    </w:p>
    <w:p w14:paraId="0722943D" w14:textId="77777777" w:rsidR="0028581F" w:rsidRDefault="0028581F" w:rsidP="0028581F">
      <w:pPr>
        <w:spacing w:line="240" w:lineRule="auto"/>
        <w:rPr>
          <w:rFonts w:eastAsia="Arial" w:cs="Calibri"/>
          <w:i/>
        </w:rPr>
      </w:pPr>
    </w:p>
    <w:p w14:paraId="3C041DEC" w14:textId="77777777" w:rsidR="0028581F" w:rsidRDefault="0028581F" w:rsidP="0028581F">
      <w:pPr>
        <w:spacing w:line="240" w:lineRule="auto"/>
        <w:rPr>
          <w:rFonts w:eastAsia="Arial" w:cs="Calibri"/>
          <w:i/>
        </w:rPr>
      </w:pPr>
    </w:p>
    <w:p w14:paraId="713AC4A3" w14:textId="77777777" w:rsidR="0028581F" w:rsidRDefault="0028581F" w:rsidP="0028581F">
      <w:pPr>
        <w:spacing w:line="240" w:lineRule="auto"/>
        <w:rPr>
          <w:rFonts w:eastAsia="Arial" w:cs="Calibri"/>
          <w:i/>
        </w:rPr>
      </w:pPr>
    </w:p>
    <w:p w14:paraId="0BD25696" w14:textId="77777777" w:rsidR="0028581F" w:rsidRDefault="0028581F" w:rsidP="0028581F">
      <w:pPr>
        <w:spacing w:line="240" w:lineRule="auto"/>
        <w:rPr>
          <w:rFonts w:eastAsia="Arial" w:cs="Calibri"/>
          <w:i/>
        </w:rPr>
      </w:pPr>
    </w:p>
    <w:p w14:paraId="7726D5E8" w14:textId="1B31F02B" w:rsidR="00A20791" w:rsidRPr="006345EF" w:rsidRDefault="00A20791" w:rsidP="006345EF">
      <w:pPr>
        <w:pStyle w:val="Antrat1"/>
        <w:jc w:val="right"/>
        <w:rPr>
          <w:rFonts w:ascii="Times New Roman" w:hAnsi="Times New Roman" w:cs="Times New Roman"/>
          <w:sz w:val="24"/>
          <w:szCs w:val="24"/>
        </w:rPr>
      </w:pPr>
      <w:bookmarkStart w:id="34" w:name="_Toc239841360"/>
      <w:r w:rsidRPr="006345EF">
        <w:rPr>
          <w:rFonts w:ascii="Times New Roman" w:hAnsi="Times New Roman" w:cs="Times New Roman"/>
          <w:sz w:val="24"/>
          <w:szCs w:val="24"/>
        </w:rPr>
        <w:lastRenderedPageBreak/>
        <w:t xml:space="preserve">Pirkimo sąlygų </w:t>
      </w:r>
      <w:r w:rsidR="00E812E9" w:rsidRPr="006345EF">
        <w:rPr>
          <w:rFonts w:ascii="Times New Roman" w:hAnsi="Times New Roman" w:cs="Times New Roman"/>
          <w:sz w:val="24"/>
          <w:szCs w:val="24"/>
        </w:rPr>
        <w:t>3</w:t>
      </w:r>
      <w:r w:rsidRPr="006345EF">
        <w:rPr>
          <w:rFonts w:ascii="Times New Roman" w:hAnsi="Times New Roman" w:cs="Times New Roman"/>
          <w:sz w:val="24"/>
          <w:szCs w:val="24"/>
        </w:rPr>
        <w:t xml:space="preserve"> priedas „</w:t>
      </w:r>
      <w:r w:rsidR="00E812E9" w:rsidRPr="006345EF">
        <w:rPr>
          <w:rFonts w:ascii="Times New Roman" w:hAnsi="Times New Roman" w:cs="Times New Roman"/>
          <w:sz w:val="24"/>
          <w:szCs w:val="24"/>
        </w:rPr>
        <w:t>Pasiūlymų vertinimas</w:t>
      </w:r>
      <w:r w:rsidRPr="006345EF">
        <w:rPr>
          <w:rFonts w:ascii="Times New Roman" w:hAnsi="Times New Roman" w:cs="Times New Roman"/>
          <w:sz w:val="24"/>
          <w:szCs w:val="24"/>
        </w:rPr>
        <w:t>“</w:t>
      </w:r>
      <w:bookmarkEnd w:id="24"/>
      <w:bookmarkEnd w:id="25"/>
      <w:bookmarkEnd w:id="26"/>
      <w:bookmarkEnd w:id="27"/>
      <w:bookmarkEnd w:id="28"/>
      <w:bookmarkEnd w:id="29"/>
      <w:bookmarkEnd w:id="34"/>
    </w:p>
    <w:p w14:paraId="08A298FA" w14:textId="77777777" w:rsidR="00396D85" w:rsidRDefault="00396D85" w:rsidP="00A20791">
      <w:pPr>
        <w:spacing w:line="240" w:lineRule="auto"/>
        <w:ind w:left="7314" w:firstLine="0"/>
        <w:jc w:val="right"/>
        <w:rPr>
          <w:rFonts w:cstheme="minorHAnsi"/>
        </w:rPr>
      </w:pPr>
    </w:p>
    <w:p w14:paraId="4F90C2E6" w14:textId="77777777" w:rsidR="00A87FEA" w:rsidRDefault="00A87FEA" w:rsidP="00396D85">
      <w:pPr>
        <w:pStyle w:val="Paantrat"/>
        <w:jc w:val="center"/>
        <w:rPr>
          <w:rFonts w:cstheme="minorHAnsi"/>
          <w:b/>
          <w:sz w:val="20"/>
          <w:szCs w:val="20"/>
        </w:rPr>
      </w:pPr>
    </w:p>
    <w:p w14:paraId="36FC3F94" w14:textId="57F420BF" w:rsidR="00396D85" w:rsidRPr="009E0F25" w:rsidRDefault="00396D85" w:rsidP="006345EF">
      <w:pPr>
        <w:jc w:val="center"/>
        <w:rPr>
          <w:rFonts w:cstheme="minorHAnsi"/>
          <w:bCs/>
          <w:smallCaps/>
          <w:sz w:val="28"/>
          <w:szCs w:val="28"/>
        </w:rPr>
      </w:pPr>
      <w:r w:rsidRPr="009E0F25">
        <w:rPr>
          <w:rFonts w:cstheme="minorHAnsi"/>
          <w:sz w:val="28"/>
          <w:szCs w:val="28"/>
        </w:rPr>
        <w:t xml:space="preserve">PASIŪLYMŲ VERTINIMO KRITERIJAI </w:t>
      </w:r>
      <w:r w:rsidR="009E0F25">
        <w:rPr>
          <w:rFonts w:cstheme="minorHAnsi"/>
          <w:sz w:val="28"/>
          <w:szCs w:val="28"/>
        </w:rPr>
        <w:t>IR SĄLYGOS</w:t>
      </w:r>
    </w:p>
    <w:bookmarkEnd w:id="30"/>
    <w:p w14:paraId="215E0F9C" w14:textId="77777777" w:rsidR="00396D85" w:rsidRDefault="00396D85" w:rsidP="00396D85">
      <w:pPr>
        <w:spacing w:line="240" w:lineRule="auto"/>
        <w:jc w:val="right"/>
        <w:rPr>
          <w:rFonts w:cstheme="minorHAnsi"/>
          <w:b/>
          <w:bCs/>
        </w:rPr>
      </w:pPr>
    </w:p>
    <w:p w14:paraId="2DE7CB53" w14:textId="77777777" w:rsidR="00396D85" w:rsidRDefault="00396D85" w:rsidP="00396D85">
      <w:pPr>
        <w:spacing w:line="240" w:lineRule="auto"/>
        <w:jc w:val="right"/>
        <w:rPr>
          <w:rFonts w:cstheme="minorHAnsi"/>
          <w:b/>
          <w:bCs/>
        </w:rPr>
      </w:pPr>
    </w:p>
    <w:p w14:paraId="6A5B1F12" w14:textId="77777777" w:rsidR="00E76DB6" w:rsidRDefault="00E76DB6" w:rsidP="00E76DB6">
      <w:pPr>
        <w:pStyle w:val="Sraopastraipa"/>
        <w:numPr>
          <w:ilvl w:val="0"/>
          <w:numId w:val="22"/>
        </w:numPr>
        <w:tabs>
          <w:tab w:val="left" w:pos="851"/>
        </w:tabs>
        <w:suppressAutoHyphens/>
        <w:autoSpaceDN w:val="0"/>
        <w:spacing w:line="240" w:lineRule="auto"/>
        <w:rPr>
          <w:rFonts w:cs="Calibri"/>
          <w:sz w:val="20"/>
          <w:szCs w:val="20"/>
        </w:rPr>
      </w:pPr>
      <w:r w:rsidRPr="00E76DB6">
        <w:rPr>
          <w:rFonts w:cs="Calibri"/>
          <w:sz w:val="20"/>
          <w:szCs w:val="20"/>
        </w:rPr>
        <w:t>Perkančioji organizacija ekonomiškai naudingiausią pasiūlymą išrenka pagal mažiausią kainą.</w:t>
      </w:r>
    </w:p>
    <w:p w14:paraId="2904C2B4" w14:textId="5BBF0F87" w:rsidR="00E76DB6" w:rsidRPr="00E76DB6" w:rsidRDefault="00E76DB6" w:rsidP="00E76DB6">
      <w:pPr>
        <w:tabs>
          <w:tab w:val="left" w:pos="851"/>
        </w:tabs>
        <w:suppressAutoHyphens/>
        <w:autoSpaceDN w:val="0"/>
        <w:spacing w:line="240" w:lineRule="auto"/>
        <w:ind w:firstLine="0"/>
        <w:rPr>
          <w:rFonts w:cs="Calibri"/>
          <w:sz w:val="20"/>
          <w:szCs w:val="20"/>
        </w:rPr>
      </w:pPr>
      <w:r>
        <w:rPr>
          <w:rFonts w:cs="Calibri"/>
          <w:bCs/>
          <w:iCs/>
          <w:sz w:val="20"/>
          <w:szCs w:val="20"/>
        </w:rPr>
        <w:t xml:space="preserve">        2. </w:t>
      </w:r>
      <w:r w:rsidRPr="00E76DB6">
        <w:rPr>
          <w:rFonts w:cs="Calibri"/>
          <w:bCs/>
          <w:iCs/>
          <w:sz w:val="20"/>
          <w:szCs w:val="20"/>
        </w:rPr>
        <w:t xml:space="preserve">Pasiūlyme nurodyta pirkimo objekto kaina visais atvejais laikoma neįprastai maža, jeigu ji yra 30 ir daugiau procentų mažesnė: </w:t>
      </w:r>
    </w:p>
    <w:p w14:paraId="36AE3122" w14:textId="77777777" w:rsidR="00E76DB6" w:rsidRDefault="00E76DB6" w:rsidP="00E76DB6">
      <w:pPr>
        <w:tabs>
          <w:tab w:val="left" w:pos="851"/>
        </w:tabs>
        <w:spacing w:line="240" w:lineRule="auto"/>
        <w:ind w:firstLine="567"/>
        <w:contextualSpacing/>
      </w:pPr>
      <w:r>
        <w:rPr>
          <w:rFonts w:cs="Calibri"/>
          <w:bCs/>
          <w:iCs/>
          <w:sz w:val="20"/>
          <w:szCs w:val="20"/>
        </w:rPr>
        <w:t xml:space="preserve">2.1.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6BF8D551" w14:textId="77777777" w:rsidR="00396D85" w:rsidRDefault="00396D85" w:rsidP="00396D85">
      <w:pPr>
        <w:spacing w:line="240" w:lineRule="auto"/>
        <w:jc w:val="right"/>
        <w:rPr>
          <w:rFonts w:cstheme="minorHAnsi"/>
          <w:b/>
          <w:bCs/>
        </w:rPr>
      </w:pPr>
    </w:p>
    <w:p w14:paraId="0FEEA1BA" w14:textId="77777777" w:rsidR="00396D85" w:rsidRDefault="00396D85" w:rsidP="00396D85">
      <w:pPr>
        <w:spacing w:line="240" w:lineRule="auto"/>
        <w:jc w:val="right"/>
        <w:rPr>
          <w:rFonts w:cstheme="minorHAnsi"/>
          <w:b/>
          <w:bCs/>
        </w:rPr>
      </w:pPr>
    </w:p>
    <w:p w14:paraId="5032E75D" w14:textId="77777777" w:rsidR="00396D85" w:rsidRDefault="00396D85" w:rsidP="00396D85">
      <w:pPr>
        <w:spacing w:line="240" w:lineRule="auto"/>
        <w:jc w:val="right"/>
        <w:rPr>
          <w:rFonts w:cstheme="minorHAnsi"/>
          <w:b/>
          <w:bCs/>
        </w:rPr>
      </w:pPr>
    </w:p>
    <w:p w14:paraId="52779876" w14:textId="77777777" w:rsidR="00396D85" w:rsidRDefault="00396D85" w:rsidP="00396D85">
      <w:pPr>
        <w:spacing w:line="240" w:lineRule="auto"/>
        <w:jc w:val="right"/>
        <w:rPr>
          <w:rFonts w:cstheme="minorHAnsi"/>
          <w:b/>
          <w:bCs/>
        </w:rPr>
      </w:pPr>
    </w:p>
    <w:p w14:paraId="719EC523" w14:textId="77777777" w:rsidR="00396D85" w:rsidRDefault="00396D85" w:rsidP="00396D85">
      <w:pPr>
        <w:spacing w:line="240" w:lineRule="auto"/>
        <w:jc w:val="right"/>
        <w:rPr>
          <w:rFonts w:cstheme="minorHAnsi"/>
          <w:b/>
          <w:bCs/>
        </w:rPr>
      </w:pPr>
    </w:p>
    <w:p w14:paraId="0CDF2A67" w14:textId="77777777" w:rsidR="00396D85" w:rsidRDefault="00396D85" w:rsidP="00396D85">
      <w:pPr>
        <w:spacing w:line="240" w:lineRule="auto"/>
        <w:jc w:val="right"/>
        <w:rPr>
          <w:rFonts w:cstheme="minorHAnsi"/>
          <w:b/>
          <w:bCs/>
        </w:rPr>
      </w:pPr>
    </w:p>
    <w:p w14:paraId="542EFC8D" w14:textId="77777777" w:rsidR="00396D85" w:rsidRDefault="00396D85" w:rsidP="00396D85">
      <w:pPr>
        <w:spacing w:line="240" w:lineRule="auto"/>
        <w:jc w:val="right"/>
        <w:rPr>
          <w:rFonts w:cstheme="minorHAnsi"/>
          <w:b/>
          <w:bCs/>
        </w:rPr>
      </w:pPr>
    </w:p>
    <w:p w14:paraId="52B55326" w14:textId="77777777" w:rsidR="00396D85" w:rsidRDefault="00396D85" w:rsidP="00396D85">
      <w:pPr>
        <w:spacing w:line="240" w:lineRule="auto"/>
        <w:jc w:val="right"/>
        <w:rPr>
          <w:rFonts w:cstheme="minorHAnsi"/>
          <w:b/>
          <w:bCs/>
        </w:rPr>
      </w:pPr>
    </w:p>
    <w:p w14:paraId="7106091F" w14:textId="77777777" w:rsidR="00396D85" w:rsidRDefault="00396D85" w:rsidP="00396D85">
      <w:pPr>
        <w:spacing w:line="240" w:lineRule="auto"/>
        <w:jc w:val="right"/>
        <w:rPr>
          <w:rFonts w:cstheme="minorHAnsi"/>
          <w:b/>
          <w:bCs/>
        </w:rPr>
      </w:pPr>
    </w:p>
    <w:p w14:paraId="789B66A5" w14:textId="77777777" w:rsidR="00396D85" w:rsidRDefault="00396D85" w:rsidP="00396D85">
      <w:pPr>
        <w:spacing w:line="240" w:lineRule="auto"/>
        <w:jc w:val="right"/>
        <w:rPr>
          <w:rFonts w:cstheme="minorHAnsi"/>
          <w:b/>
          <w:bCs/>
        </w:rPr>
      </w:pPr>
    </w:p>
    <w:p w14:paraId="190FD578" w14:textId="77777777" w:rsidR="00396D85" w:rsidRDefault="00396D85" w:rsidP="00396D85">
      <w:pPr>
        <w:spacing w:line="240" w:lineRule="auto"/>
        <w:jc w:val="right"/>
        <w:rPr>
          <w:rFonts w:cstheme="minorHAnsi"/>
          <w:b/>
          <w:bCs/>
        </w:rPr>
      </w:pPr>
    </w:p>
    <w:p w14:paraId="4BD2D4BA" w14:textId="77777777" w:rsidR="00396D85" w:rsidRDefault="00396D85" w:rsidP="00396D85">
      <w:pPr>
        <w:spacing w:line="240" w:lineRule="auto"/>
        <w:jc w:val="right"/>
        <w:rPr>
          <w:rFonts w:cstheme="minorHAnsi"/>
          <w:b/>
          <w:bCs/>
        </w:rPr>
      </w:pPr>
    </w:p>
    <w:p w14:paraId="61D15B24" w14:textId="77777777" w:rsidR="00396D85" w:rsidRDefault="00396D85" w:rsidP="00396D85">
      <w:pPr>
        <w:spacing w:line="240" w:lineRule="auto"/>
        <w:jc w:val="right"/>
        <w:rPr>
          <w:rFonts w:cstheme="minorHAnsi"/>
          <w:b/>
          <w:bCs/>
        </w:rPr>
      </w:pPr>
    </w:p>
    <w:p w14:paraId="6894020A" w14:textId="77777777" w:rsidR="00396D85" w:rsidRDefault="00396D85" w:rsidP="00396D85">
      <w:pPr>
        <w:spacing w:line="240" w:lineRule="auto"/>
        <w:jc w:val="right"/>
        <w:rPr>
          <w:rFonts w:cstheme="minorHAnsi"/>
          <w:b/>
          <w:bCs/>
        </w:rPr>
      </w:pPr>
    </w:p>
    <w:p w14:paraId="75E95930" w14:textId="77777777" w:rsidR="00396D85" w:rsidRDefault="00396D85" w:rsidP="00396D85">
      <w:pPr>
        <w:spacing w:line="240" w:lineRule="auto"/>
        <w:jc w:val="right"/>
        <w:rPr>
          <w:rFonts w:cstheme="minorHAnsi"/>
          <w:b/>
          <w:bCs/>
        </w:rPr>
      </w:pPr>
    </w:p>
    <w:p w14:paraId="3090ABA4" w14:textId="77777777" w:rsidR="00396D85" w:rsidRDefault="00396D85" w:rsidP="00396D85">
      <w:pPr>
        <w:spacing w:line="240" w:lineRule="auto"/>
        <w:jc w:val="right"/>
        <w:rPr>
          <w:rFonts w:cstheme="minorHAnsi"/>
          <w:b/>
          <w:bCs/>
        </w:rPr>
      </w:pPr>
    </w:p>
    <w:p w14:paraId="07128094" w14:textId="77777777" w:rsidR="00396D85" w:rsidRDefault="00396D85" w:rsidP="00396D85">
      <w:pPr>
        <w:spacing w:line="240" w:lineRule="auto"/>
        <w:jc w:val="right"/>
        <w:rPr>
          <w:rFonts w:cstheme="minorHAnsi"/>
          <w:b/>
          <w:bCs/>
        </w:rPr>
      </w:pPr>
    </w:p>
    <w:p w14:paraId="599BBFCA" w14:textId="77777777" w:rsidR="00396D85" w:rsidRDefault="00396D85" w:rsidP="00396D85">
      <w:pPr>
        <w:spacing w:line="240" w:lineRule="auto"/>
        <w:jc w:val="right"/>
        <w:rPr>
          <w:rFonts w:cstheme="minorHAnsi"/>
          <w:b/>
          <w:bCs/>
        </w:rPr>
      </w:pPr>
    </w:p>
    <w:p w14:paraId="3B577757" w14:textId="77777777" w:rsidR="00396D85" w:rsidRDefault="00396D85" w:rsidP="00396D85">
      <w:pPr>
        <w:spacing w:line="240" w:lineRule="auto"/>
        <w:jc w:val="right"/>
        <w:rPr>
          <w:rFonts w:cstheme="minorHAnsi"/>
          <w:b/>
          <w:bCs/>
        </w:rPr>
      </w:pPr>
    </w:p>
    <w:p w14:paraId="3FEF7F61" w14:textId="77777777" w:rsidR="00396D85" w:rsidRDefault="00396D85" w:rsidP="00396D85">
      <w:pPr>
        <w:spacing w:line="240" w:lineRule="auto"/>
        <w:jc w:val="right"/>
        <w:rPr>
          <w:rFonts w:cstheme="minorHAnsi"/>
          <w:b/>
          <w:bCs/>
        </w:rPr>
      </w:pPr>
    </w:p>
    <w:p w14:paraId="6DC90A0C" w14:textId="77777777" w:rsidR="00A778B7" w:rsidRDefault="00A778B7" w:rsidP="00396D85">
      <w:pPr>
        <w:spacing w:line="240" w:lineRule="auto"/>
        <w:jc w:val="right"/>
        <w:rPr>
          <w:rFonts w:cstheme="minorHAnsi"/>
          <w:b/>
          <w:bCs/>
        </w:rPr>
      </w:pPr>
    </w:p>
    <w:p w14:paraId="347039CE" w14:textId="77777777" w:rsidR="00A778B7" w:rsidRDefault="00A778B7" w:rsidP="00396D85">
      <w:pPr>
        <w:spacing w:line="240" w:lineRule="auto"/>
        <w:jc w:val="right"/>
        <w:rPr>
          <w:rFonts w:cstheme="minorHAnsi"/>
          <w:b/>
          <w:bCs/>
        </w:rPr>
      </w:pPr>
    </w:p>
    <w:p w14:paraId="03D53FAC" w14:textId="77777777" w:rsidR="00A778B7" w:rsidRDefault="00A778B7" w:rsidP="00396D85">
      <w:pPr>
        <w:spacing w:line="240" w:lineRule="auto"/>
        <w:jc w:val="right"/>
        <w:rPr>
          <w:rFonts w:cstheme="minorHAnsi"/>
          <w:b/>
          <w:bCs/>
        </w:rPr>
      </w:pPr>
    </w:p>
    <w:p w14:paraId="1FABCB35" w14:textId="77777777" w:rsidR="00A778B7" w:rsidRDefault="00A778B7" w:rsidP="00396D85">
      <w:pPr>
        <w:spacing w:line="240" w:lineRule="auto"/>
        <w:jc w:val="right"/>
        <w:rPr>
          <w:rFonts w:cstheme="minorHAnsi"/>
          <w:b/>
          <w:bCs/>
        </w:rPr>
      </w:pPr>
    </w:p>
    <w:p w14:paraId="2C261310" w14:textId="77777777" w:rsidR="00A778B7" w:rsidRDefault="00A778B7" w:rsidP="00396D85">
      <w:pPr>
        <w:spacing w:line="240" w:lineRule="auto"/>
        <w:jc w:val="right"/>
        <w:rPr>
          <w:rFonts w:cstheme="minorHAnsi"/>
          <w:b/>
          <w:bCs/>
        </w:rPr>
      </w:pPr>
    </w:p>
    <w:p w14:paraId="5178DE22" w14:textId="77777777" w:rsidR="003307B8" w:rsidRDefault="003307B8" w:rsidP="00396D85">
      <w:pPr>
        <w:spacing w:line="240" w:lineRule="auto"/>
        <w:jc w:val="right"/>
        <w:rPr>
          <w:rFonts w:cstheme="minorHAnsi"/>
          <w:b/>
          <w:bCs/>
        </w:rPr>
      </w:pPr>
    </w:p>
    <w:p w14:paraId="705A0115" w14:textId="77777777" w:rsidR="003307B8" w:rsidRDefault="003307B8" w:rsidP="00396D85">
      <w:pPr>
        <w:spacing w:line="240" w:lineRule="auto"/>
        <w:jc w:val="right"/>
        <w:rPr>
          <w:rFonts w:cstheme="minorHAnsi"/>
          <w:b/>
          <w:bCs/>
        </w:rPr>
      </w:pPr>
    </w:p>
    <w:p w14:paraId="51BE9C14" w14:textId="77777777" w:rsidR="003307B8" w:rsidRDefault="003307B8" w:rsidP="00396D85">
      <w:pPr>
        <w:spacing w:line="240" w:lineRule="auto"/>
        <w:jc w:val="right"/>
        <w:rPr>
          <w:rFonts w:cstheme="minorHAnsi"/>
          <w:b/>
          <w:bCs/>
        </w:rPr>
      </w:pPr>
    </w:p>
    <w:p w14:paraId="08823274" w14:textId="77777777" w:rsidR="003307B8" w:rsidRDefault="003307B8" w:rsidP="00396D85">
      <w:pPr>
        <w:spacing w:line="240" w:lineRule="auto"/>
        <w:jc w:val="right"/>
        <w:rPr>
          <w:rFonts w:cstheme="minorHAnsi"/>
          <w:b/>
          <w:bCs/>
        </w:rPr>
      </w:pPr>
    </w:p>
    <w:p w14:paraId="20C98665" w14:textId="77777777" w:rsidR="003307B8" w:rsidRDefault="003307B8" w:rsidP="00396D85">
      <w:pPr>
        <w:spacing w:line="240" w:lineRule="auto"/>
        <w:jc w:val="right"/>
        <w:rPr>
          <w:rFonts w:cstheme="minorHAnsi"/>
          <w:b/>
          <w:bCs/>
        </w:rPr>
      </w:pPr>
    </w:p>
    <w:p w14:paraId="33083424" w14:textId="77777777" w:rsidR="003307B8" w:rsidRDefault="003307B8" w:rsidP="00396D85">
      <w:pPr>
        <w:spacing w:line="240" w:lineRule="auto"/>
        <w:jc w:val="right"/>
        <w:rPr>
          <w:rFonts w:cstheme="minorHAnsi"/>
          <w:b/>
          <w:bCs/>
        </w:rPr>
      </w:pPr>
    </w:p>
    <w:p w14:paraId="1DE10544" w14:textId="77777777" w:rsidR="003307B8" w:rsidRDefault="003307B8" w:rsidP="00396D85">
      <w:pPr>
        <w:spacing w:line="240" w:lineRule="auto"/>
        <w:jc w:val="right"/>
        <w:rPr>
          <w:rFonts w:cstheme="minorHAnsi"/>
          <w:b/>
          <w:bCs/>
        </w:rPr>
      </w:pPr>
    </w:p>
    <w:p w14:paraId="4D3C8089" w14:textId="1774C7E1" w:rsidR="00E812E9" w:rsidRPr="006345EF" w:rsidRDefault="00E812E9" w:rsidP="006345EF">
      <w:pPr>
        <w:pStyle w:val="Antrat1"/>
        <w:jc w:val="right"/>
        <w:rPr>
          <w:rFonts w:ascii="Times New Roman" w:hAnsi="Times New Roman" w:cs="Times New Roman"/>
          <w:sz w:val="24"/>
          <w:szCs w:val="24"/>
        </w:rPr>
      </w:pPr>
      <w:bookmarkStart w:id="35" w:name="_Toc239841361"/>
      <w:r w:rsidRPr="006345EF">
        <w:rPr>
          <w:rFonts w:ascii="Times New Roman" w:hAnsi="Times New Roman" w:cs="Times New Roman"/>
          <w:sz w:val="24"/>
          <w:szCs w:val="24"/>
        </w:rPr>
        <w:lastRenderedPageBreak/>
        <w:t xml:space="preserve">Pirkimo sąlygų </w:t>
      </w:r>
      <w:r w:rsidR="008C7EAA" w:rsidRPr="006345EF">
        <w:rPr>
          <w:rFonts w:ascii="Times New Roman" w:hAnsi="Times New Roman" w:cs="Times New Roman"/>
          <w:sz w:val="24"/>
          <w:szCs w:val="24"/>
        </w:rPr>
        <w:t>4</w:t>
      </w:r>
      <w:r w:rsidRPr="006345EF">
        <w:rPr>
          <w:rFonts w:ascii="Times New Roman" w:hAnsi="Times New Roman" w:cs="Times New Roman"/>
          <w:sz w:val="24"/>
          <w:szCs w:val="24"/>
        </w:rPr>
        <w:t xml:space="preserve"> priedas „Tiekėjų pašalinimo pagrindai“</w:t>
      </w:r>
      <w:bookmarkEnd w:id="35"/>
    </w:p>
    <w:p w14:paraId="251BEDF9" w14:textId="77777777" w:rsidR="00E812E9" w:rsidRPr="002E1129" w:rsidRDefault="00E812E9" w:rsidP="00E812E9">
      <w:pPr>
        <w:keepNext/>
        <w:keepLines/>
        <w:spacing w:before="120" w:after="160" w:line="276" w:lineRule="auto"/>
        <w:ind w:left="318"/>
        <w:jc w:val="right"/>
        <w:rPr>
          <w:rFonts w:ascii="Arial" w:eastAsia="Arial" w:hAnsi="Arial" w:cs="Arial"/>
          <w:color w:val="0070C0"/>
        </w:rPr>
      </w:pPr>
    </w:p>
    <w:p w14:paraId="3B853A01" w14:textId="77777777" w:rsidR="00E812E9" w:rsidRPr="002E1129" w:rsidRDefault="00E812E9" w:rsidP="00E812E9">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010F1C52" w14:textId="77777777" w:rsidR="00E812E9" w:rsidRPr="00FF518F" w:rsidRDefault="00E812E9" w:rsidP="00E812E9">
      <w:pPr>
        <w:ind w:firstLine="720"/>
        <w:rPr>
          <w:rFonts w:eastAsia="Arial" w:cstheme="minorHAnsi"/>
          <w:i/>
          <w:sz w:val="22"/>
          <w:szCs w:val="22"/>
        </w:rPr>
      </w:pPr>
      <w:r w:rsidRPr="00FF518F">
        <w:rPr>
          <w:rFonts w:eastAsia="Arial" w:cstheme="minorHAnsi"/>
          <w:i/>
          <w:sz w:val="22"/>
          <w:szCs w:val="22"/>
        </w:rPr>
        <w:t xml:space="preserve">Perkančioji organizacija atmeta tiekėjo pasiūlymą, jeigu: </w:t>
      </w:r>
    </w:p>
    <w:p w14:paraId="3BBE351B" w14:textId="77777777" w:rsidR="00E812E9" w:rsidRPr="00FF518F" w:rsidRDefault="00E812E9" w:rsidP="00E812E9">
      <w:pPr>
        <w:pStyle w:val="Betarp"/>
        <w:ind w:firstLine="720"/>
        <w:rPr>
          <w:rFonts w:eastAsia="Yu Mincho" w:cstheme="minorHAnsi"/>
          <w:b/>
          <w:bCs/>
          <w:i/>
          <w:sz w:val="22"/>
          <w:szCs w:val="22"/>
        </w:rPr>
      </w:pPr>
      <w:r w:rsidRPr="00FF518F">
        <w:rPr>
          <w:rFonts w:eastAsia="Arial" w:cstheme="minorHAnsi"/>
          <w:i/>
          <w:sz w:val="22"/>
          <w:szCs w:val="22"/>
        </w:rPr>
        <w:t xml:space="preserve">1. </w:t>
      </w:r>
      <w:r w:rsidRPr="00FF518F">
        <w:rPr>
          <w:rFonts w:cstheme="minorHAnsi"/>
          <w:i/>
          <w:sz w:val="22"/>
          <w:szCs w:val="22"/>
        </w:rPr>
        <w:t xml:space="preserve">Tiekėjas su kitais tiekėjais yra sudaręs susitarimų, kuriais siekiama iškreipti konkurenciją atliekamame pirkime, ir perkančioji organizacija dėl to turi įtikinamų duomenų </w:t>
      </w:r>
      <w:r w:rsidRPr="00FF518F">
        <w:rPr>
          <w:rFonts w:cstheme="minorHAnsi"/>
          <w:b/>
          <w:i/>
          <w:sz w:val="22"/>
          <w:szCs w:val="22"/>
        </w:rPr>
        <w:t>(</w:t>
      </w:r>
      <w:r w:rsidRPr="00FF518F">
        <w:rPr>
          <w:rFonts w:eastAsia="Yu Mincho" w:cstheme="minorHAnsi"/>
          <w:b/>
          <w:i/>
          <w:sz w:val="22"/>
          <w:szCs w:val="22"/>
        </w:rPr>
        <w:t>VPĮ 46 straipsnio 4 dalies 1 punktas</w:t>
      </w:r>
      <w:r w:rsidRPr="00FF518F">
        <w:rPr>
          <w:rFonts w:eastAsia="Arial" w:cstheme="minorHAnsi"/>
          <w:i/>
          <w:sz w:val="22"/>
          <w:szCs w:val="22"/>
        </w:rPr>
        <w:t>).</w:t>
      </w:r>
    </w:p>
    <w:p w14:paraId="0B0812F2" w14:textId="77777777" w:rsidR="00E812E9" w:rsidRPr="00FF518F" w:rsidRDefault="00E812E9" w:rsidP="00E812E9">
      <w:pPr>
        <w:pStyle w:val="Betarp"/>
        <w:ind w:firstLine="720"/>
        <w:rPr>
          <w:rFonts w:cstheme="minorHAnsi"/>
          <w:b/>
          <w:i/>
          <w:sz w:val="22"/>
          <w:szCs w:val="22"/>
        </w:rPr>
      </w:pPr>
      <w:r w:rsidRPr="00FF518F">
        <w:rPr>
          <w:rFonts w:eastAsia="Arial" w:cstheme="minorHAnsi"/>
          <w:i/>
          <w:sz w:val="22"/>
          <w:szCs w:val="22"/>
        </w:rPr>
        <w:t xml:space="preserve">2. </w:t>
      </w:r>
      <w:r w:rsidRPr="00FF518F">
        <w:rPr>
          <w:rFonts w:cstheme="minorHAnsi"/>
          <w:i/>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FF518F">
        <w:rPr>
          <w:rFonts w:cstheme="minorHAnsi"/>
          <w:b/>
          <w:i/>
          <w:sz w:val="22"/>
          <w:szCs w:val="22"/>
        </w:rPr>
        <w:t>(</w:t>
      </w:r>
      <w:r w:rsidRPr="00FF518F">
        <w:rPr>
          <w:rFonts w:eastAsia="Yu Mincho" w:cstheme="minorHAnsi"/>
          <w:b/>
          <w:i/>
          <w:sz w:val="22"/>
          <w:szCs w:val="22"/>
        </w:rPr>
        <w:t>VPĮ 46 straipsnio 4 dalies 2 punktas)</w:t>
      </w:r>
      <w:r w:rsidRPr="00FF518F">
        <w:rPr>
          <w:rFonts w:cstheme="minorHAnsi"/>
          <w:i/>
          <w:sz w:val="22"/>
          <w:szCs w:val="22"/>
        </w:rPr>
        <w:t>.</w:t>
      </w:r>
    </w:p>
    <w:p w14:paraId="4FCB8D74" w14:textId="77777777" w:rsidR="00E812E9" w:rsidRPr="00FF518F" w:rsidRDefault="00E812E9" w:rsidP="00E812E9">
      <w:pPr>
        <w:pStyle w:val="Betarp"/>
        <w:ind w:firstLine="720"/>
        <w:rPr>
          <w:rFonts w:eastAsia="Yu Mincho" w:cstheme="minorHAnsi"/>
          <w:b/>
          <w:bCs/>
          <w:i/>
          <w:iCs/>
          <w:sz w:val="22"/>
          <w:szCs w:val="22"/>
        </w:rPr>
      </w:pPr>
      <w:r w:rsidRPr="00FF518F">
        <w:rPr>
          <w:rFonts w:eastAsia="Arial" w:cstheme="minorHAnsi"/>
          <w:i/>
          <w:sz w:val="22"/>
          <w:szCs w:val="22"/>
        </w:rPr>
        <w:t xml:space="preserve">3. </w:t>
      </w:r>
      <w:r w:rsidRPr="00FF518F">
        <w:rPr>
          <w:rFonts w:cstheme="minorHAnsi"/>
          <w:sz w:val="22"/>
          <w:szCs w:val="22"/>
        </w:rPr>
        <w:t xml:space="preserve">Pažeista konkurencija, kaip nustatyta VPĮ 27 straipsnio 3 ir 4 dalyse, ir atitinkamos padėties negalima ištaisyti </w:t>
      </w:r>
      <w:r w:rsidRPr="00FF518F">
        <w:rPr>
          <w:rFonts w:cstheme="minorHAnsi"/>
          <w:b/>
          <w:i/>
          <w:iCs/>
          <w:sz w:val="22"/>
          <w:szCs w:val="22"/>
        </w:rPr>
        <w:t>(</w:t>
      </w:r>
      <w:r w:rsidRPr="00FF518F">
        <w:rPr>
          <w:rFonts w:eastAsia="Yu Mincho" w:cstheme="minorHAnsi"/>
          <w:b/>
          <w:i/>
          <w:iCs/>
          <w:sz w:val="22"/>
          <w:szCs w:val="22"/>
        </w:rPr>
        <w:t>VPĮ 46 straipsnio 4 dalies 3 punktas).</w:t>
      </w:r>
    </w:p>
    <w:p w14:paraId="4EFE762E" w14:textId="77777777" w:rsidR="00E812E9" w:rsidRPr="00FF518F" w:rsidRDefault="00E812E9" w:rsidP="00E812E9">
      <w:pPr>
        <w:pStyle w:val="Betarp"/>
        <w:ind w:firstLine="720"/>
        <w:rPr>
          <w:rFonts w:cstheme="minorHAnsi"/>
          <w:sz w:val="22"/>
          <w:szCs w:val="22"/>
        </w:rPr>
      </w:pPr>
      <w:r w:rsidRPr="00FF518F">
        <w:rPr>
          <w:rFonts w:eastAsia="Arial" w:cstheme="minorHAnsi"/>
          <w:i/>
          <w:sz w:val="22"/>
          <w:szCs w:val="22"/>
        </w:rPr>
        <w:t xml:space="preserve">4. </w:t>
      </w:r>
      <w:r w:rsidRPr="00FF518F">
        <w:rPr>
          <w:rFonts w:cstheme="minorHAns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30890CA" w14:textId="77777777" w:rsidR="00E812E9" w:rsidRPr="00FF518F" w:rsidRDefault="00E812E9" w:rsidP="00E812E9">
      <w:pPr>
        <w:pStyle w:val="Betarp"/>
        <w:ind w:firstLine="720"/>
        <w:rPr>
          <w:rFonts w:eastAsia="Yu Mincho" w:cstheme="minorHAnsi"/>
          <w:b/>
          <w:i/>
          <w:iCs/>
          <w:sz w:val="22"/>
          <w:szCs w:val="22"/>
        </w:rPr>
      </w:pPr>
      <w:r w:rsidRPr="00FF518F">
        <w:rPr>
          <w:rFonts w:eastAsia="Arial" w:cstheme="minorHAnsi"/>
          <w:sz w:val="22"/>
          <w:szCs w:val="22"/>
        </w:rPr>
        <w:t>5.</w:t>
      </w:r>
      <w:r w:rsidRPr="00FF518F">
        <w:rPr>
          <w:rFonts w:cstheme="minorHAnsi"/>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FF518F">
        <w:rPr>
          <w:rFonts w:cstheme="minorHAnsi"/>
          <w:i/>
          <w:iCs/>
          <w:sz w:val="22"/>
          <w:szCs w:val="22"/>
        </w:rPr>
        <w:t>(</w:t>
      </w:r>
      <w:r w:rsidRPr="00FF518F">
        <w:rPr>
          <w:rFonts w:eastAsia="Yu Mincho" w:cstheme="minorHAnsi"/>
          <w:b/>
          <w:i/>
          <w:iCs/>
          <w:sz w:val="22"/>
          <w:szCs w:val="22"/>
        </w:rPr>
        <w:t>VPĮ 46 straipsnio 4 dalies 5 punktas).</w:t>
      </w:r>
    </w:p>
    <w:p w14:paraId="2FA9E4F1" w14:textId="77777777" w:rsidR="00FF518F" w:rsidRPr="00FF518F" w:rsidRDefault="00262C89" w:rsidP="00FF518F">
      <w:pPr>
        <w:pStyle w:val="Betarp"/>
        <w:ind w:firstLine="720"/>
        <w:rPr>
          <w:rFonts w:eastAsia="Yu Mincho" w:cstheme="minorHAnsi"/>
          <w:b/>
          <w:i/>
          <w:iCs/>
          <w:sz w:val="22"/>
          <w:szCs w:val="22"/>
        </w:rPr>
      </w:pPr>
      <w:r w:rsidRPr="00FF518F">
        <w:rPr>
          <w:rFonts w:eastAsia="Yu Mincho" w:cstheme="minorHAnsi"/>
          <w:sz w:val="22"/>
          <w:szCs w:val="22"/>
        </w:rPr>
        <w:t>6. Perkančioji organizacija pašalina</w:t>
      </w:r>
      <w:r w:rsidRPr="00FF518F">
        <w:rPr>
          <w:rFonts w:eastAsia="Yu Mincho" w:cstheme="minorHAnsi"/>
          <w:bCs/>
          <w:sz w:val="22"/>
          <w:szCs w:val="22"/>
        </w:rPr>
        <w:t xml:space="preserve"> tiekėją iš pirkimo procedūros, jeigu tiekėjas yra neatlikęs jam paskirtos baudžiamojo poveikio priemonės – uždraudimo juridiniam asmeniui dalyvauti viešuosiuose pirkimuose</w:t>
      </w:r>
      <w:r w:rsidR="00B533C1" w:rsidRPr="00FF518F">
        <w:rPr>
          <w:rFonts w:eastAsia="Yu Mincho" w:cstheme="minorHAnsi"/>
          <w:bCs/>
          <w:sz w:val="22"/>
          <w:szCs w:val="22"/>
        </w:rPr>
        <w:t xml:space="preserve"> </w:t>
      </w:r>
      <w:r w:rsidR="00B533C1" w:rsidRPr="00FF518F">
        <w:rPr>
          <w:rFonts w:cstheme="minorHAnsi"/>
          <w:i/>
          <w:iCs/>
          <w:sz w:val="22"/>
          <w:szCs w:val="22"/>
        </w:rPr>
        <w:t>(</w:t>
      </w:r>
      <w:r w:rsidR="00B533C1" w:rsidRPr="00FF518F">
        <w:rPr>
          <w:rFonts w:eastAsia="Yu Mincho" w:cstheme="minorHAnsi"/>
          <w:b/>
          <w:i/>
          <w:iCs/>
          <w:sz w:val="22"/>
          <w:szCs w:val="22"/>
        </w:rPr>
        <w:t>VPĮ 46 straipsnio 2</w:t>
      </w:r>
      <w:r w:rsidR="00B533C1" w:rsidRPr="00FF518F">
        <w:rPr>
          <w:rFonts w:eastAsia="Yu Mincho" w:cstheme="minorHAnsi"/>
          <w:b/>
          <w:i/>
          <w:iCs/>
          <w:sz w:val="22"/>
          <w:szCs w:val="22"/>
          <w:vertAlign w:val="superscript"/>
        </w:rPr>
        <w:t>1</w:t>
      </w:r>
      <w:r w:rsidR="00B533C1" w:rsidRPr="00FF518F">
        <w:rPr>
          <w:rFonts w:eastAsia="Yu Mincho" w:cstheme="minorHAnsi"/>
          <w:b/>
          <w:i/>
          <w:iCs/>
          <w:sz w:val="22"/>
          <w:szCs w:val="22"/>
        </w:rPr>
        <w:t xml:space="preserve"> dalis).</w:t>
      </w:r>
    </w:p>
    <w:p w14:paraId="3FB7BFFC" w14:textId="7A22D430" w:rsidR="00FF518F" w:rsidRPr="00FF518F" w:rsidRDefault="00FF518F" w:rsidP="00FF518F">
      <w:pPr>
        <w:pStyle w:val="Betarp"/>
        <w:ind w:firstLine="720"/>
        <w:rPr>
          <w:rFonts w:eastAsia="Yu Mincho" w:cstheme="minorHAnsi"/>
          <w:b/>
          <w:i/>
          <w:iCs/>
          <w:sz w:val="22"/>
          <w:szCs w:val="22"/>
        </w:rPr>
      </w:pPr>
      <w:r w:rsidRPr="00FF518F">
        <w:rPr>
          <w:rFonts w:eastAsia="Yu Mincho" w:cstheme="minorHAnsi"/>
          <w:bCs/>
          <w:sz w:val="22"/>
          <w:szCs w:val="22"/>
        </w:rPr>
        <w:t>7.</w:t>
      </w:r>
      <w:r w:rsidRPr="00FF518F">
        <w:rPr>
          <w:rFonts w:eastAsia="Yu Mincho" w:cstheme="minorHAnsi"/>
          <w:b/>
          <w:i/>
          <w:iCs/>
          <w:sz w:val="22"/>
          <w:szCs w:val="22"/>
        </w:rPr>
        <w:t xml:space="preserve"> </w:t>
      </w:r>
      <w:r w:rsidRPr="00FF518F">
        <w:rPr>
          <w:rFonts w:cstheme="minorHAns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FF518F">
        <w:rPr>
          <w:rFonts w:eastAsia="Verdana" w:cstheme="minorHAnsi"/>
          <w:color w:val="000000" w:themeColor="text1"/>
          <w:sz w:val="22"/>
          <w:szCs w:val="22"/>
        </w:rPr>
        <w:t xml:space="preserve">e nustatytų tiekėjo pašalinimo pagrindų, išskyrus VPĮ 46 straipsnio 10 dalyje nustatytus atvejus </w:t>
      </w:r>
      <w:r w:rsidRPr="00FF518F">
        <w:rPr>
          <w:rFonts w:eastAsia="Verdana" w:cstheme="minorHAnsi"/>
          <w:b/>
          <w:bCs/>
          <w:i/>
          <w:iCs/>
          <w:color w:val="000000" w:themeColor="text1"/>
          <w:sz w:val="22"/>
          <w:szCs w:val="22"/>
        </w:rPr>
        <w:t>(tačiau atsižvelgiant į VPĮ 46 straipsnio 11 ir 12 dalių nuostatas)</w:t>
      </w:r>
      <w:r w:rsidRPr="00FF518F">
        <w:rPr>
          <w:rFonts w:eastAsia="Verdana" w:cstheme="minorHAnsi"/>
          <w:color w:val="000000" w:themeColor="text1"/>
          <w:sz w:val="22"/>
          <w:szCs w:val="22"/>
        </w:rPr>
        <w:t xml:space="preserve">. </w:t>
      </w:r>
    </w:p>
    <w:p w14:paraId="38338BCC" w14:textId="77777777" w:rsidR="00FF518F" w:rsidRPr="00FF518F" w:rsidRDefault="00FF518F" w:rsidP="00262C89">
      <w:pPr>
        <w:pStyle w:val="Betarp"/>
        <w:ind w:firstLine="720"/>
        <w:rPr>
          <w:rFonts w:eastAsia="Yu Mincho" w:cstheme="minorHAnsi"/>
          <w:bCs/>
          <w:color w:val="7030A0"/>
          <w:sz w:val="22"/>
          <w:szCs w:val="22"/>
        </w:rPr>
      </w:pPr>
    </w:p>
    <w:p w14:paraId="3C6409C4" w14:textId="3EE5DC30" w:rsidR="00E812E9" w:rsidRPr="00FF518F" w:rsidRDefault="00E812E9" w:rsidP="00E812E9">
      <w:pPr>
        <w:spacing w:line="240" w:lineRule="auto"/>
        <w:ind w:firstLine="0"/>
        <w:contextualSpacing/>
        <w:jc w:val="center"/>
        <w:rPr>
          <w:rFonts w:eastAsia="Arial" w:cstheme="minorHAnsi"/>
          <w:smallCaps/>
          <w:sz w:val="22"/>
          <w:szCs w:val="22"/>
        </w:rPr>
      </w:pPr>
    </w:p>
    <w:p w14:paraId="43AB8386" w14:textId="77777777" w:rsidR="00396D85" w:rsidRDefault="00396D85" w:rsidP="00396D85">
      <w:pPr>
        <w:spacing w:line="240" w:lineRule="auto"/>
        <w:jc w:val="right"/>
        <w:rPr>
          <w:rFonts w:cstheme="minorHAnsi"/>
          <w:b/>
          <w:bCs/>
          <w:i/>
          <w:iCs/>
        </w:rPr>
      </w:pPr>
      <w:bookmarkStart w:id="36" w:name="_heading=h.26in1rg" w:colFirst="0" w:colLast="0"/>
      <w:bookmarkStart w:id="37" w:name="_Hlk86825377"/>
      <w:bookmarkStart w:id="38" w:name="_Ref38540913"/>
      <w:bookmarkStart w:id="39" w:name="_Ref38898051"/>
      <w:bookmarkStart w:id="40" w:name="_Ref38901392"/>
      <w:bookmarkStart w:id="41" w:name="_Toc48053189"/>
      <w:bookmarkStart w:id="42" w:name="_Toc85706892"/>
      <w:bookmarkEnd w:id="36"/>
    </w:p>
    <w:p w14:paraId="550EB08B" w14:textId="77777777" w:rsidR="00396D85" w:rsidRDefault="00396D85" w:rsidP="00396D85">
      <w:pPr>
        <w:spacing w:line="240" w:lineRule="auto"/>
        <w:jc w:val="right"/>
        <w:rPr>
          <w:rFonts w:cstheme="minorHAnsi"/>
          <w:b/>
          <w:bCs/>
          <w:i/>
          <w:iCs/>
        </w:rPr>
      </w:pPr>
    </w:p>
    <w:p w14:paraId="67C74DB8" w14:textId="77777777" w:rsidR="00396D85" w:rsidRDefault="00396D85" w:rsidP="00396D85">
      <w:pPr>
        <w:spacing w:line="240" w:lineRule="auto"/>
        <w:jc w:val="right"/>
        <w:rPr>
          <w:rFonts w:cstheme="minorHAnsi"/>
          <w:b/>
          <w:bCs/>
          <w:i/>
          <w:iCs/>
        </w:rPr>
      </w:pPr>
    </w:p>
    <w:p w14:paraId="112077F7" w14:textId="77777777" w:rsidR="00396D85" w:rsidRDefault="00396D85" w:rsidP="00396D85">
      <w:pPr>
        <w:spacing w:line="240" w:lineRule="auto"/>
        <w:jc w:val="right"/>
        <w:rPr>
          <w:rFonts w:cstheme="minorHAnsi"/>
          <w:b/>
          <w:bCs/>
          <w:i/>
          <w:iCs/>
        </w:rPr>
      </w:pPr>
    </w:p>
    <w:p w14:paraId="12335B15" w14:textId="77777777" w:rsidR="00396D85" w:rsidRDefault="00396D85" w:rsidP="00396D85">
      <w:pPr>
        <w:spacing w:line="240" w:lineRule="auto"/>
        <w:jc w:val="right"/>
        <w:rPr>
          <w:rFonts w:cstheme="minorHAnsi"/>
          <w:b/>
          <w:bCs/>
          <w:i/>
          <w:iCs/>
        </w:rPr>
      </w:pPr>
    </w:p>
    <w:p w14:paraId="647B9A9D" w14:textId="77777777" w:rsidR="00396D85" w:rsidRDefault="00396D85" w:rsidP="00396D85">
      <w:pPr>
        <w:spacing w:line="240" w:lineRule="auto"/>
        <w:jc w:val="right"/>
        <w:rPr>
          <w:rFonts w:cstheme="minorHAnsi"/>
          <w:b/>
          <w:bCs/>
          <w:i/>
          <w:iCs/>
        </w:rPr>
      </w:pPr>
    </w:p>
    <w:p w14:paraId="6EEF2D28" w14:textId="77777777" w:rsidR="00396D85" w:rsidRDefault="00396D85" w:rsidP="00396D85">
      <w:pPr>
        <w:spacing w:line="240" w:lineRule="auto"/>
        <w:jc w:val="right"/>
        <w:rPr>
          <w:rFonts w:cstheme="minorHAnsi"/>
          <w:b/>
          <w:bCs/>
          <w:i/>
          <w:iCs/>
        </w:rPr>
      </w:pPr>
    </w:p>
    <w:p w14:paraId="03539E39" w14:textId="77777777" w:rsidR="00396D85" w:rsidRDefault="00396D85" w:rsidP="00396D85">
      <w:pPr>
        <w:spacing w:line="240" w:lineRule="auto"/>
        <w:jc w:val="right"/>
        <w:rPr>
          <w:rFonts w:cstheme="minorHAnsi"/>
          <w:b/>
          <w:bCs/>
          <w:i/>
          <w:iCs/>
        </w:rPr>
      </w:pPr>
    </w:p>
    <w:p w14:paraId="503BB40E" w14:textId="77777777" w:rsidR="00396D85" w:rsidRDefault="00396D85" w:rsidP="00396D85">
      <w:pPr>
        <w:spacing w:line="240" w:lineRule="auto"/>
        <w:jc w:val="right"/>
        <w:rPr>
          <w:rFonts w:cstheme="minorHAnsi"/>
          <w:b/>
          <w:bCs/>
          <w:i/>
          <w:iCs/>
        </w:rPr>
      </w:pPr>
    </w:p>
    <w:p w14:paraId="05D01977" w14:textId="77777777" w:rsidR="00396D85" w:rsidRDefault="00396D85" w:rsidP="00396D85">
      <w:pPr>
        <w:spacing w:line="240" w:lineRule="auto"/>
        <w:jc w:val="right"/>
        <w:rPr>
          <w:rFonts w:cstheme="minorHAnsi"/>
          <w:b/>
          <w:bCs/>
          <w:i/>
          <w:iCs/>
        </w:rPr>
      </w:pPr>
    </w:p>
    <w:p w14:paraId="55A44D4E" w14:textId="77777777" w:rsidR="00396D85" w:rsidRDefault="00396D85" w:rsidP="00396D85">
      <w:pPr>
        <w:spacing w:line="240" w:lineRule="auto"/>
        <w:jc w:val="right"/>
        <w:rPr>
          <w:rFonts w:cstheme="minorHAnsi"/>
          <w:b/>
          <w:bCs/>
          <w:i/>
          <w:iCs/>
        </w:rPr>
      </w:pPr>
    </w:p>
    <w:p w14:paraId="192FFA89" w14:textId="77777777" w:rsidR="00396D85" w:rsidRDefault="00396D85" w:rsidP="00396D85">
      <w:pPr>
        <w:spacing w:line="240" w:lineRule="auto"/>
        <w:jc w:val="right"/>
        <w:rPr>
          <w:rFonts w:cstheme="minorHAnsi"/>
          <w:b/>
          <w:bCs/>
          <w:i/>
          <w:iCs/>
        </w:rPr>
      </w:pPr>
    </w:p>
    <w:p w14:paraId="1D5BB93C" w14:textId="77777777" w:rsidR="00396D85" w:rsidRDefault="00396D85" w:rsidP="00396D85">
      <w:pPr>
        <w:spacing w:line="240" w:lineRule="auto"/>
        <w:jc w:val="right"/>
        <w:rPr>
          <w:rFonts w:cstheme="minorHAnsi"/>
          <w:b/>
          <w:bCs/>
          <w:i/>
          <w:iCs/>
        </w:rPr>
      </w:pPr>
    </w:p>
    <w:p w14:paraId="7628597A" w14:textId="77777777" w:rsidR="00396D85" w:rsidRDefault="00396D85" w:rsidP="00396D85">
      <w:pPr>
        <w:spacing w:line="240" w:lineRule="auto"/>
        <w:jc w:val="right"/>
        <w:rPr>
          <w:rFonts w:cstheme="minorHAnsi"/>
          <w:b/>
          <w:bCs/>
          <w:i/>
          <w:iCs/>
        </w:rPr>
      </w:pPr>
    </w:p>
    <w:p w14:paraId="30E5F4E7" w14:textId="77777777" w:rsidR="00B2489D" w:rsidRDefault="00B2489D" w:rsidP="00396D85">
      <w:pPr>
        <w:spacing w:line="240" w:lineRule="auto"/>
        <w:jc w:val="right"/>
        <w:rPr>
          <w:rFonts w:cstheme="minorHAnsi"/>
          <w:b/>
          <w:bCs/>
          <w:i/>
          <w:iCs/>
        </w:rPr>
      </w:pPr>
    </w:p>
    <w:p w14:paraId="3FA4F1B7" w14:textId="77777777" w:rsidR="00B2489D" w:rsidRDefault="00B2489D" w:rsidP="00396D85">
      <w:pPr>
        <w:spacing w:line="240" w:lineRule="auto"/>
        <w:jc w:val="right"/>
        <w:rPr>
          <w:rFonts w:cstheme="minorHAnsi"/>
          <w:b/>
          <w:bCs/>
          <w:i/>
          <w:iCs/>
        </w:rPr>
      </w:pPr>
    </w:p>
    <w:p w14:paraId="7DC9A246" w14:textId="77777777" w:rsidR="00B2489D" w:rsidRDefault="00B2489D" w:rsidP="00396D85">
      <w:pPr>
        <w:spacing w:line="240" w:lineRule="auto"/>
        <w:jc w:val="right"/>
        <w:rPr>
          <w:rFonts w:cstheme="minorHAnsi"/>
          <w:b/>
          <w:bCs/>
          <w:i/>
          <w:iCs/>
        </w:rPr>
      </w:pPr>
    </w:p>
    <w:p w14:paraId="403F599C" w14:textId="12DA30B4" w:rsidR="00AD4A97" w:rsidRPr="006345EF" w:rsidRDefault="00AD4A97" w:rsidP="006345EF">
      <w:pPr>
        <w:pStyle w:val="Antrat1"/>
        <w:jc w:val="right"/>
        <w:rPr>
          <w:rFonts w:ascii="Times New Roman" w:hAnsi="Times New Roman" w:cs="Times New Roman"/>
          <w:sz w:val="24"/>
          <w:szCs w:val="24"/>
        </w:rPr>
      </w:pPr>
      <w:bookmarkStart w:id="43" w:name="_Toc239841362"/>
      <w:r w:rsidRPr="006345EF">
        <w:rPr>
          <w:rFonts w:ascii="Times New Roman" w:hAnsi="Times New Roman" w:cs="Times New Roman"/>
          <w:sz w:val="24"/>
          <w:szCs w:val="24"/>
        </w:rPr>
        <w:lastRenderedPageBreak/>
        <w:t>Pirkimo sąlygų 5 priedas „Pasiūlymo forma“</w:t>
      </w:r>
      <w:bookmarkEnd w:id="43"/>
    </w:p>
    <w:bookmarkEnd w:id="37"/>
    <w:bookmarkEnd w:id="38"/>
    <w:bookmarkEnd w:id="39"/>
    <w:bookmarkEnd w:id="40"/>
    <w:bookmarkEnd w:id="41"/>
    <w:bookmarkEnd w:id="42"/>
    <w:p w14:paraId="6A4EE0FE" w14:textId="77777777" w:rsidR="00A778B7" w:rsidRPr="000E6925" w:rsidRDefault="00A778B7" w:rsidP="00A778B7">
      <w:pPr>
        <w:ind w:right="-178"/>
        <w:jc w:val="center"/>
        <w:rPr>
          <w:rFonts w:eastAsia="Calibri" w:cstheme="minorHAnsi"/>
        </w:rPr>
      </w:pPr>
    </w:p>
    <w:p w14:paraId="6AA97DB0" w14:textId="77777777" w:rsidR="00CC5F5F" w:rsidRDefault="00CC5F5F" w:rsidP="007D6818">
      <w:pPr>
        <w:spacing w:line="240" w:lineRule="auto"/>
        <w:contextualSpacing/>
        <w:rPr>
          <w:rFonts w:ascii="Times New Roman" w:hAnsi="Times New Roman"/>
          <w:sz w:val="24"/>
          <w:szCs w:val="24"/>
        </w:rPr>
      </w:pPr>
    </w:p>
    <w:p w14:paraId="5AE3CE8C" w14:textId="77777777" w:rsidR="00CA782F" w:rsidRPr="00CA782F" w:rsidRDefault="00CA782F" w:rsidP="00CA782F">
      <w:pPr>
        <w:ind w:firstLine="0"/>
        <w:rPr>
          <w:rFonts w:cs="Calibri"/>
          <w:b/>
          <w:bCs/>
          <w:i/>
          <w:iCs/>
          <w:sz w:val="22"/>
          <w:szCs w:val="22"/>
        </w:rPr>
      </w:pPr>
      <w:r w:rsidRPr="00CA782F">
        <w:rPr>
          <w:rFonts w:cs="Calibri"/>
          <w:b/>
          <w:bCs/>
          <w:i/>
          <w:iCs/>
          <w:sz w:val="22"/>
          <w:szCs w:val="22"/>
        </w:rPr>
        <w:t>Pridedama atskiru formatu.</w:t>
      </w:r>
    </w:p>
    <w:p w14:paraId="0E32D2AA" w14:textId="77777777" w:rsidR="00865FB8" w:rsidRDefault="00865FB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23F44290" w14:textId="77777777" w:rsidR="00865FB8" w:rsidRDefault="00865FB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12FABCD9" w14:textId="77777777" w:rsidR="00362359" w:rsidRDefault="00362359"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7A4B87AD" w14:textId="77777777" w:rsidR="00362359" w:rsidRDefault="00362359"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4BE1EF7A" w14:textId="77777777" w:rsidR="007D6818" w:rsidRDefault="007D681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536E67F1" w14:textId="77777777" w:rsidR="00CA782F" w:rsidRDefault="00CA782F"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512FD43B" w14:textId="77777777" w:rsidR="00865FB8" w:rsidRDefault="00865FB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052E3EDB" w14:textId="5FB3A876" w:rsidR="000A5DEE" w:rsidRPr="00ED35C4" w:rsidRDefault="008C7EAA" w:rsidP="00ED35C4">
      <w:pPr>
        <w:pStyle w:val="Antrat1"/>
        <w:jc w:val="right"/>
        <w:rPr>
          <w:rFonts w:ascii="Times New Roman" w:hAnsi="Times New Roman" w:cs="Times New Roman"/>
          <w:sz w:val="24"/>
          <w:szCs w:val="24"/>
        </w:rPr>
      </w:pPr>
      <w:bookmarkStart w:id="44" w:name="_Toc239841363"/>
      <w:r w:rsidRPr="00ED35C4">
        <w:rPr>
          <w:rFonts w:ascii="Times New Roman" w:hAnsi="Times New Roman" w:cs="Times New Roman"/>
          <w:sz w:val="24"/>
          <w:szCs w:val="24"/>
        </w:rPr>
        <w:t xml:space="preserve">Pirkimo sąlygų </w:t>
      </w:r>
      <w:r w:rsidR="007F0193" w:rsidRPr="00ED35C4">
        <w:rPr>
          <w:rFonts w:ascii="Times New Roman" w:hAnsi="Times New Roman" w:cs="Times New Roman"/>
          <w:sz w:val="24"/>
          <w:szCs w:val="24"/>
        </w:rPr>
        <w:t>6</w:t>
      </w:r>
      <w:r w:rsidRPr="00ED35C4">
        <w:rPr>
          <w:rFonts w:ascii="Times New Roman" w:hAnsi="Times New Roman" w:cs="Times New Roman"/>
          <w:sz w:val="24"/>
          <w:szCs w:val="24"/>
        </w:rPr>
        <w:t xml:space="preserve"> priedas „Sutarties projektas“</w:t>
      </w:r>
      <w:bookmarkEnd w:id="44"/>
    </w:p>
    <w:p w14:paraId="6F07C521" w14:textId="77777777" w:rsidR="00960916" w:rsidRPr="000E6925" w:rsidRDefault="00960916" w:rsidP="000A5DEE">
      <w:pPr>
        <w:spacing w:line="240" w:lineRule="auto"/>
        <w:contextualSpacing/>
        <w:jc w:val="center"/>
        <w:rPr>
          <w:rFonts w:cstheme="minorHAnsi"/>
        </w:rPr>
      </w:pPr>
    </w:p>
    <w:p w14:paraId="06E898D7" w14:textId="77777777" w:rsidR="009750D6" w:rsidRPr="00FB44F2" w:rsidRDefault="009750D6" w:rsidP="009750D6">
      <w:pPr>
        <w:ind w:firstLine="0"/>
        <w:rPr>
          <w:rFonts w:cstheme="minorHAnsi"/>
          <w:b/>
          <w:bCs/>
          <w:i/>
          <w:iCs/>
        </w:rPr>
      </w:pPr>
      <w:r w:rsidRPr="00FB44F2">
        <w:rPr>
          <w:rFonts w:cstheme="minorHAnsi"/>
          <w:b/>
          <w:bCs/>
          <w:i/>
          <w:iCs/>
        </w:rPr>
        <w:t>Pridedama atskiru formatu.</w:t>
      </w:r>
    </w:p>
    <w:p w14:paraId="2CBAE96D" w14:textId="77777777" w:rsidR="00C23EF3" w:rsidRPr="000E6925" w:rsidRDefault="00C23EF3" w:rsidP="001B4284">
      <w:pPr>
        <w:rPr>
          <w:rFonts w:cstheme="minorHAnsi"/>
        </w:rPr>
      </w:pPr>
    </w:p>
    <w:p w14:paraId="3A6401CC" w14:textId="77777777" w:rsidR="00C23EF3" w:rsidRPr="000E6925" w:rsidRDefault="00C23EF3" w:rsidP="001B4284">
      <w:pPr>
        <w:rPr>
          <w:rFonts w:cstheme="minorHAnsi"/>
        </w:rPr>
      </w:pPr>
    </w:p>
    <w:p w14:paraId="54C80A3B" w14:textId="77777777" w:rsidR="00C23EF3" w:rsidRPr="000E6925" w:rsidRDefault="00C23EF3" w:rsidP="001B4284">
      <w:pPr>
        <w:rPr>
          <w:rFonts w:cstheme="minorHAnsi"/>
        </w:rPr>
      </w:pPr>
    </w:p>
    <w:p w14:paraId="5F744453" w14:textId="77777777" w:rsidR="00C23EF3" w:rsidRPr="000E6925" w:rsidRDefault="00C23EF3" w:rsidP="00960916">
      <w:pPr>
        <w:rPr>
          <w:rFonts w:cstheme="minorHAnsi"/>
        </w:rPr>
      </w:pPr>
    </w:p>
    <w:p w14:paraId="3D5615AA" w14:textId="77777777" w:rsidR="00C23EF3" w:rsidRPr="000E6925" w:rsidRDefault="00C23EF3" w:rsidP="00960916">
      <w:pPr>
        <w:rPr>
          <w:rFonts w:cstheme="minorHAnsi"/>
        </w:rPr>
      </w:pPr>
    </w:p>
    <w:p w14:paraId="07ECB51B" w14:textId="77777777" w:rsidR="00C23EF3" w:rsidRPr="000E6925" w:rsidRDefault="00C23EF3" w:rsidP="00960916">
      <w:pPr>
        <w:rPr>
          <w:rFonts w:cstheme="minorHAnsi"/>
        </w:rPr>
      </w:pPr>
    </w:p>
    <w:p w14:paraId="70EE4E9B" w14:textId="77777777" w:rsidR="00C23EF3" w:rsidRPr="000E6925" w:rsidRDefault="00C23EF3" w:rsidP="00960916">
      <w:pPr>
        <w:rPr>
          <w:rFonts w:cstheme="minorHAnsi"/>
        </w:rPr>
      </w:pPr>
    </w:p>
    <w:p w14:paraId="2091B1A3" w14:textId="77777777" w:rsidR="00C23EF3" w:rsidRPr="000E6925" w:rsidRDefault="00C23EF3" w:rsidP="00960916">
      <w:pPr>
        <w:rPr>
          <w:rFonts w:cstheme="minorHAnsi"/>
        </w:rPr>
      </w:pPr>
    </w:p>
    <w:p w14:paraId="2F0FB2F6" w14:textId="77777777" w:rsidR="00C23EF3" w:rsidRDefault="00C23EF3" w:rsidP="00960916">
      <w:pPr>
        <w:rPr>
          <w:rFonts w:cstheme="minorHAnsi"/>
        </w:rPr>
      </w:pPr>
    </w:p>
    <w:p w14:paraId="463E32A4" w14:textId="77777777" w:rsidR="002C2DE9" w:rsidRDefault="002C2DE9" w:rsidP="00960916">
      <w:pPr>
        <w:rPr>
          <w:rFonts w:cstheme="minorHAnsi"/>
        </w:rPr>
      </w:pPr>
    </w:p>
    <w:p w14:paraId="65A59569" w14:textId="77777777" w:rsidR="002C2DE9" w:rsidRDefault="002C2DE9" w:rsidP="00960916">
      <w:pPr>
        <w:rPr>
          <w:rFonts w:cstheme="minorHAnsi"/>
        </w:rPr>
      </w:pPr>
    </w:p>
    <w:p w14:paraId="018AB1F2" w14:textId="77777777" w:rsidR="00362359" w:rsidRDefault="00362359" w:rsidP="00960916">
      <w:pPr>
        <w:rPr>
          <w:rFonts w:cstheme="minorHAnsi"/>
        </w:rPr>
      </w:pPr>
    </w:p>
    <w:p w14:paraId="681C1947" w14:textId="77777777" w:rsidR="00362359" w:rsidRDefault="00362359" w:rsidP="00960916">
      <w:pPr>
        <w:rPr>
          <w:rFonts w:cstheme="minorHAnsi"/>
        </w:rPr>
      </w:pPr>
    </w:p>
    <w:p w14:paraId="16551945" w14:textId="77777777" w:rsidR="00362359" w:rsidRDefault="00362359" w:rsidP="00960916">
      <w:pPr>
        <w:rPr>
          <w:rFonts w:cstheme="minorHAnsi"/>
        </w:rPr>
      </w:pPr>
    </w:p>
    <w:p w14:paraId="65669972" w14:textId="77777777" w:rsidR="00362359" w:rsidRDefault="00362359" w:rsidP="00960916">
      <w:pPr>
        <w:rPr>
          <w:rFonts w:cstheme="minorHAnsi"/>
        </w:rPr>
      </w:pPr>
    </w:p>
    <w:p w14:paraId="6BF60C22" w14:textId="77777777" w:rsidR="00362359" w:rsidRDefault="00362359" w:rsidP="00960916">
      <w:pPr>
        <w:rPr>
          <w:rFonts w:cstheme="minorHAnsi"/>
        </w:rPr>
      </w:pPr>
    </w:p>
    <w:p w14:paraId="7DEEAD29" w14:textId="77777777" w:rsidR="00362359" w:rsidRDefault="00362359" w:rsidP="00960916">
      <w:pPr>
        <w:rPr>
          <w:rFonts w:cstheme="minorHAnsi"/>
        </w:rPr>
      </w:pPr>
    </w:p>
    <w:p w14:paraId="72C9E995" w14:textId="77777777" w:rsidR="00362359" w:rsidRDefault="00362359" w:rsidP="00960916">
      <w:pPr>
        <w:rPr>
          <w:rFonts w:cstheme="minorHAnsi"/>
        </w:rPr>
      </w:pPr>
    </w:p>
    <w:p w14:paraId="39DAD2E8" w14:textId="77777777" w:rsidR="00362359" w:rsidRDefault="00362359" w:rsidP="00960916">
      <w:pPr>
        <w:rPr>
          <w:rFonts w:cstheme="minorHAnsi"/>
        </w:rPr>
      </w:pPr>
    </w:p>
    <w:p w14:paraId="3223FC08" w14:textId="77777777" w:rsidR="00362359" w:rsidRDefault="00362359" w:rsidP="00960916">
      <w:pPr>
        <w:rPr>
          <w:rFonts w:cstheme="minorHAnsi"/>
        </w:rPr>
      </w:pPr>
    </w:p>
    <w:p w14:paraId="79417E94" w14:textId="77777777" w:rsidR="00362359" w:rsidRDefault="00362359" w:rsidP="00960916">
      <w:pPr>
        <w:rPr>
          <w:rFonts w:cstheme="minorHAnsi"/>
        </w:rPr>
      </w:pPr>
    </w:p>
    <w:p w14:paraId="41BFCFE8" w14:textId="77777777" w:rsidR="00362359" w:rsidRDefault="00362359" w:rsidP="00960916">
      <w:pPr>
        <w:rPr>
          <w:rFonts w:cstheme="minorHAnsi"/>
        </w:rPr>
      </w:pPr>
    </w:p>
    <w:p w14:paraId="36B7A108" w14:textId="77777777" w:rsidR="00362359" w:rsidRDefault="00362359" w:rsidP="00960916">
      <w:pPr>
        <w:rPr>
          <w:rFonts w:cstheme="minorHAnsi"/>
        </w:rPr>
      </w:pPr>
    </w:p>
    <w:p w14:paraId="2D01EB75" w14:textId="77777777" w:rsidR="00362359" w:rsidRDefault="00362359" w:rsidP="00960916">
      <w:pPr>
        <w:rPr>
          <w:rFonts w:cstheme="minorHAnsi"/>
        </w:rPr>
      </w:pPr>
    </w:p>
    <w:p w14:paraId="08F8D4F6" w14:textId="77777777" w:rsidR="00362359" w:rsidRDefault="00362359" w:rsidP="00960916">
      <w:pPr>
        <w:rPr>
          <w:rFonts w:cstheme="minorHAnsi"/>
        </w:rPr>
      </w:pPr>
    </w:p>
    <w:p w14:paraId="163D66E3" w14:textId="56A238E7" w:rsidR="009B4090" w:rsidRPr="00ED35C4" w:rsidRDefault="00F2006E" w:rsidP="00ED35C4">
      <w:pPr>
        <w:pStyle w:val="Antrat1"/>
        <w:jc w:val="right"/>
        <w:rPr>
          <w:rFonts w:ascii="Times New Roman" w:eastAsiaTheme="minorHAnsi" w:hAnsi="Times New Roman" w:cs="Times New Roman"/>
          <w:iCs/>
          <w:sz w:val="24"/>
          <w:szCs w:val="24"/>
        </w:rPr>
      </w:pPr>
      <w:bookmarkStart w:id="45" w:name="_Toc239841364"/>
      <w:r w:rsidRPr="00ED35C4">
        <w:rPr>
          <w:rFonts w:ascii="Times New Roman" w:hAnsi="Times New Roman" w:cs="Times New Roman"/>
          <w:sz w:val="24"/>
          <w:szCs w:val="24"/>
        </w:rPr>
        <w:lastRenderedPageBreak/>
        <w:t>P</w:t>
      </w:r>
      <w:r w:rsidR="005110A6" w:rsidRPr="00ED35C4">
        <w:rPr>
          <w:rFonts w:ascii="Times New Roman" w:hAnsi="Times New Roman" w:cs="Times New Roman"/>
          <w:sz w:val="24"/>
          <w:szCs w:val="24"/>
        </w:rPr>
        <w:t xml:space="preserve">irkimo sąlygų </w:t>
      </w:r>
      <w:r w:rsidR="007F0193" w:rsidRPr="00ED35C4">
        <w:rPr>
          <w:rFonts w:ascii="Times New Roman" w:hAnsi="Times New Roman" w:cs="Times New Roman"/>
          <w:sz w:val="24"/>
          <w:szCs w:val="24"/>
        </w:rPr>
        <w:t>7</w:t>
      </w:r>
      <w:r w:rsidR="005110A6" w:rsidRPr="00ED35C4">
        <w:rPr>
          <w:rFonts w:ascii="Times New Roman" w:hAnsi="Times New Roman" w:cs="Times New Roman"/>
          <w:sz w:val="24"/>
          <w:szCs w:val="24"/>
        </w:rPr>
        <w:t xml:space="preserve"> priedas „Terminai“</w:t>
      </w:r>
      <w:bookmarkEnd w:id="45"/>
    </w:p>
    <w:p w14:paraId="3C4C7BB6" w14:textId="5B1B043D" w:rsidR="009B4090" w:rsidRPr="000E6925" w:rsidRDefault="009B4090" w:rsidP="00B34D1F">
      <w:pPr>
        <w:spacing w:line="240" w:lineRule="auto"/>
        <w:contextualSpacing/>
        <w:rPr>
          <w:rFonts w:eastAsiaTheme="minorHAnsi" w:cstheme="minorHAnsi"/>
          <w:bCs/>
          <w:iCs/>
        </w:rPr>
      </w:pPr>
    </w:p>
    <w:tbl>
      <w:tblPr>
        <w:tblStyle w:val="TableGrid2"/>
        <w:tblW w:w="10348" w:type="dxa"/>
        <w:tblInd w:w="-5" w:type="dxa"/>
        <w:tblLayout w:type="fixed"/>
        <w:tblLook w:val="04A0" w:firstRow="1" w:lastRow="0" w:firstColumn="1" w:lastColumn="0" w:noHBand="0" w:noVBand="1"/>
      </w:tblPr>
      <w:tblGrid>
        <w:gridCol w:w="567"/>
        <w:gridCol w:w="3119"/>
        <w:gridCol w:w="3685"/>
        <w:gridCol w:w="2977"/>
      </w:tblGrid>
      <w:tr w:rsidR="009B4090" w:rsidRPr="000E6925" w14:paraId="555CDB78" w14:textId="77777777" w:rsidTr="00362359">
        <w:trPr>
          <w:trHeight w:val="20"/>
        </w:trPr>
        <w:tc>
          <w:tcPr>
            <w:tcW w:w="567" w:type="dxa"/>
          </w:tcPr>
          <w:p w14:paraId="5159A1ED" w14:textId="77777777"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Eil.</w:t>
            </w:r>
          </w:p>
          <w:p w14:paraId="76A5D3AA" w14:textId="77777777"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Nr.</w:t>
            </w:r>
          </w:p>
        </w:tc>
        <w:tc>
          <w:tcPr>
            <w:tcW w:w="3119" w:type="dxa"/>
          </w:tcPr>
          <w:p w14:paraId="52B62767" w14:textId="77777777"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b/>
                <w:sz w:val="21"/>
                <w:szCs w:val="21"/>
              </w:rPr>
              <w:t xml:space="preserve">VEIKSMAS </w:t>
            </w:r>
          </w:p>
        </w:tc>
        <w:tc>
          <w:tcPr>
            <w:tcW w:w="3685" w:type="dxa"/>
            <w:hideMark/>
          </w:tcPr>
          <w:p w14:paraId="311283FE" w14:textId="77777777" w:rsidR="009B4090" w:rsidRPr="000E6925" w:rsidRDefault="009B4090" w:rsidP="00B34D1F">
            <w:pPr>
              <w:ind w:firstLine="34"/>
              <w:contextualSpacing/>
              <w:rPr>
                <w:rFonts w:asciiTheme="minorHAnsi" w:hAnsiTheme="minorHAnsi" w:cstheme="minorHAnsi"/>
                <w:b/>
                <w:sz w:val="21"/>
                <w:szCs w:val="21"/>
              </w:rPr>
            </w:pPr>
            <w:r w:rsidRPr="000E6925">
              <w:rPr>
                <w:rFonts w:asciiTheme="minorHAnsi" w:hAnsiTheme="minorHAnsi" w:cstheme="minorHAnsi"/>
                <w:b/>
                <w:sz w:val="21"/>
                <w:szCs w:val="21"/>
              </w:rPr>
              <w:t>DATA/DIENŲ SKAIČIUS/ LAIKAS</w:t>
            </w:r>
          </w:p>
          <w:p w14:paraId="2E5E7E7E" w14:textId="77777777" w:rsidR="009B4090" w:rsidRPr="000E6925" w:rsidRDefault="009B4090" w:rsidP="00B34D1F">
            <w:pPr>
              <w:ind w:firstLine="34"/>
              <w:contextualSpacing/>
              <w:rPr>
                <w:rFonts w:asciiTheme="minorHAnsi" w:hAnsiTheme="minorHAnsi" w:cstheme="minorHAnsi"/>
                <w:sz w:val="21"/>
                <w:szCs w:val="21"/>
              </w:rPr>
            </w:pPr>
            <w:r w:rsidRPr="000E6925">
              <w:rPr>
                <w:rFonts w:asciiTheme="minorHAnsi" w:hAnsiTheme="minorHAnsi" w:cstheme="minorHAnsi"/>
                <w:sz w:val="21"/>
                <w:szCs w:val="21"/>
              </w:rPr>
              <w:t>(Lietuvos laiku)</w:t>
            </w:r>
          </w:p>
        </w:tc>
        <w:tc>
          <w:tcPr>
            <w:tcW w:w="2977" w:type="dxa"/>
            <w:hideMark/>
          </w:tcPr>
          <w:p w14:paraId="7A276BBB" w14:textId="77777777" w:rsidR="009B4090" w:rsidRPr="000E6925" w:rsidRDefault="009B4090" w:rsidP="00B34D1F">
            <w:pPr>
              <w:ind w:firstLine="34"/>
              <w:contextualSpacing/>
              <w:rPr>
                <w:rFonts w:asciiTheme="minorHAnsi" w:hAnsiTheme="minorHAnsi" w:cstheme="minorHAnsi"/>
                <w:b/>
                <w:sz w:val="21"/>
                <w:szCs w:val="21"/>
              </w:rPr>
            </w:pPr>
            <w:r w:rsidRPr="000E6925">
              <w:rPr>
                <w:rFonts w:asciiTheme="minorHAnsi" w:hAnsiTheme="minorHAnsi" w:cstheme="minorHAnsi"/>
                <w:b/>
                <w:sz w:val="21"/>
                <w:szCs w:val="21"/>
              </w:rPr>
              <w:t>PASTABOS</w:t>
            </w:r>
          </w:p>
        </w:tc>
      </w:tr>
      <w:tr w:rsidR="009B4090" w:rsidRPr="000E6925" w14:paraId="71291966" w14:textId="77777777" w:rsidTr="00362359">
        <w:trPr>
          <w:trHeight w:val="20"/>
        </w:trPr>
        <w:tc>
          <w:tcPr>
            <w:tcW w:w="567" w:type="dxa"/>
          </w:tcPr>
          <w:p w14:paraId="36FA22B3" w14:textId="08E10A71"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1</w:t>
            </w:r>
          </w:p>
        </w:tc>
        <w:tc>
          <w:tcPr>
            <w:tcW w:w="3119" w:type="dxa"/>
          </w:tcPr>
          <w:p w14:paraId="3511EE24" w14:textId="0C005E1E" w:rsidR="009B4090" w:rsidRPr="000E6925" w:rsidRDefault="0070455D"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P</w:t>
            </w:r>
            <w:r w:rsidR="009B4090" w:rsidRPr="000E6925">
              <w:rPr>
                <w:rFonts w:asciiTheme="minorHAnsi" w:hAnsiTheme="minorHAnsi" w:cstheme="minorHAnsi"/>
                <w:bCs/>
                <w:sz w:val="21"/>
                <w:szCs w:val="21"/>
              </w:rPr>
              <w:t>asiūlymų pateikimo terminas</w:t>
            </w:r>
          </w:p>
        </w:tc>
        <w:tc>
          <w:tcPr>
            <w:tcW w:w="3685" w:type="dxa"/>
          </w:tcPr>
          <w:p w14:paraId="0BE9AF00" w14:textId="267557D8" w:rsidR="009B4090" w:rsidRPr="000E6925" w:rsidRDefault="009B4090" w:rsidP="00B34D1F">
            <w:pPr>
              <w:ind w:firstLine="34"/>
              <w:contextualSpacing/>
              <w:rPr>
                <w:rFonts w:asciiTheme="minorHAnsi" w:hAnsiTheme="minorHAnsi" w:cstheme="minorHAnsi"/>
                <w:sz w:val="21"/>
                <w:szCs w:val="21"/>
              </w:rPr>
            </w:pPr>
            <w:r w:rsidRPr="000E6925">
              <w:rPr>
                <w:rFonts w:asciiTheme="minorHAnsi" w:hAnsiTheme="minorHAnsi" w:cstheme="minorHAnsi"/>
                <w:sz w:val="21"/>
                <w:szCs w:val="21"/>
              </w:rPr>
              <w:t xml:space="preserve">Bus nurodytas </w:t>
            </w:r>
            <w:r w:rsidR="004F1A11" w:rsidRPr="000E6925">
              <w:rPr>
                <w:rFonts w:asciiTheme="minorHAnsi" w:hAnsiTheme="minorHAnsi" w:cstheme="minorHAnsi"/>
                <w:sz w:val="21"/>
                <w:szCs w:val="21"/>
              </w:rPr>
              <w:t>s</w:t>
            </w:r>
            <w:r w:rsidR="001A1301" w:rsidRPr="000E6925">
              <w:rPr>
                <w:rFonts w:asciiTheme="minorHAnsi" w:hAnsiTheme="minorHAnsi" w:cstheme="minorHAnsi"/>
                <w:sz w:val="21"/>
                <w:szCs w:val="21"/>
              </w:rPr>
              <w:t xml:space="preserve">kelbime apie pirkimą. </w:t>
            </w:r>
          </w:p>
        </w:tc>
        <w:tc>
          <w:tcPr>
            <w:tcW w:w="2977" w:type="dxa"/>
          </w:tcPr>
          <w:p w14:paraId="231B5F89" w14:textId="6454E8EE" w:rsidR="00115BB9" w:rsidRPr="000E6925" w:rsidRDefault="00115BB9"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P</w:t>
            </w:r>
            <w:r w:rsidR="004F1A11" w:rsidRPr="000E6925">
              <w:rPr>
                <w:rFonts w:asciiTheme="minorHAnsi" w:hAnsiTheme="minorHAnsi" w:cstheme="minorHAnsi"/>
                <w:sz w:val="21"/>
                <w:szCs w:val="21"/>
              </w:rPr>
              <w:t>erkančioji organizacija</w:t>
            </w:r>
            <w:r w:rsidRPr="000E6925">
              <w:rPr>
                <w:rFonts w:asciiTheme="minorHAnsi" w:hAnsiTheme="minorHAnsi" w:cstheme="minorHAnsi"/>
                <w:sz w:val="21"/>
                <w:szCs w:val="21"/>
              </w:rPr>
              <w:t xml:space="preserve"> turi teisę pratęsti pasiūlymų pateikimo terminą.</w:t>
            </w:r>
          </w:p>
          <w:p w14:paraId="44399C2C" w14:textId="17368F12" w:rsidR="009B4090" w:rsidRPr="000E6925" w:rsidRDefault="009B4090" w:rsidP="00B34D1F">
            <w:pPr>
              <w:ind w:firstLine="34"/>
              <w:contextualSpacing/>
              <w:rPr>
                <w:rFonts w:asciiTheme="minorHAnsi" w:hAnsiTheme="minorHAnsi" w:cstheme="minorHAnsi"/>
                <w:color w:val="7030A0"/>
                <w:sz w:val="21"/>
                <w:szCs w:val="21"/>
              </w:rPr>
            </w:pPr>
          </w:p>
        </w:tc>
      </w:tr>
      <w:tr w:rsidR="009B4090" w:rsidRPr="000E6925" w14:paraId="71C31B48" w14:textId="77777777" w:rsidTr="00362359">
        <w:trPr>
          <w:trHeight w:val="20"/>
        </w:trPr>
        <w:tc>
          <w:tcPr>
            <w:tcW w:w="567" w:type="dxa"/>
          </w:tcPr>
          <w:p w14:paraId="50C060F4" w14:textId="6C77128F"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2</w:t>
            </w:r>
          </w:p>
        </w:tc>
        <w:tc>
          <w:tcPr>
            <w:tcW w:w="3119" w:type="dxa"/>
          </w:tcPr>
          <w:p w14:paraId="7F545710" w14:textId="36BE22A0" w:rsidR="009B4090" w:rsidRPr="000E6925" w:rsidRDefault="004B219C" w:rsidP="00B34D1F">
            <w:pPr>
              <w:ind w:firstLine="0"/>
              <w:contextualSpacing/>
              <w:rPr>
                <w:rFonts w:asciiTheme="minorHAnsi" w:hAnsiTheme="minorHAnsi" w:cstheme="minorHAnsi"/>
                <w:bCs/>
                <w:sz w:val="21"/>
                <w:szCs w:val="21"/>
              </w:rPr>
            </w:pPr>
            <w:r w:rsidRPr="000E6925">
              <w:rPr>
                <w:rFonts w:asciiTheme="minorHAnsi" w:hAnsiTheme="minorHAnsi" w:cstheme="minorHAnsi"/>
                <w:sz w:val="21"/>
                <w:szCs w:val="21"/>
              </w:rPr>
              <w:t xml:space="preserve">Pasiūlymą </w:t>
            </w:r>
            <w:r w:rsidR="009B4090" w:rsidRPr="000E6925">
              <w:rPr>
                <w:rFonts w:asciiTheme="minorHAnsi" w:hAnsiTheme="minorHAnsi" w:cstheme="minorHAnsi"/>
                <w:sz w:val="21"/>
                <w:szCs w:val="21"/>
              </w:rPr>
              <w:t>patikslinti pirkimo dokumentus</w:t>
            </w:r>
            <w:r w:rsidR="00BE5267" w:rsidRPr="000E6925">
              <w:rPr>
                <w:rFonts w:asciiTheme="minorHAnsi" w:hAnsiTheme="minorHAnsi" w:cstheme="minorHAnsi"/>
                <w:sz w:val="21"/>
                <w:szCs w:val="21"/>
              </w:rPr>
              <w:t xml:space="preserve"> arba</w:t>
            </w:r>
            <w:r w:rsidR="00665B16" w:rsidRPr="000E6925">
              <w:rPr>
                <w:rFonts w:asciiTheme="minorHAnsi" w:hAnsiTheme="minorHAnsi" w:cstheme="minorHAnsi"/>
                <w:sz w:val="21"/>
                <w:szCs w:val="21"/>
              </w:rPr>
              <w:t xml:space="preserve"> </w:t>
            </w:r>
            <w:r w:rsidR="00BE7123" w:rsidRPr="000E6925">
              <w:rPr>
                <w:rFonts w:asciiTheme="minorHAnsi" w:hAnsiTheme="minorHAnsi" w:cstheme="minorHAnsi"/>
                <w:sz w:val="21"/>
                <w:szCs w:val="21"/>
              </w:rPr>
              <w:t xml:space="preserve">prašymus </w:t>
            </w:r>
            <w:r w:rsidR="00BE5267" w:rsidRPr="000E6925">
              <w:rPr>
                <w:rFonts w:asciiTheme="minorHAnsi" w:hAnsiTheme="minorHAnsi" w:cstheme="minorHAnsi"/>
                <w:sz w:val="21"/>
                <w:szCs w:val="21"/>
              </w:rPr>
              <w:t xml:space="preserve">dėl pirkimo dokumentų </w:t>
            </w:r>
            <w:r w:rsidR="00BE7123" w:rsidRPr="000E6925">
              <w:rPr>
                <w:rFonts w:asciiTheme="minorHAnsi" w:hAnsiTheme="minorHAnsi" w:cstheme="minorHAnsi"/>
                <w:sz w:val="21"/>
                <w:szCs w:val="21"/>
              </w:rPr>
              <w:t xml:space="preserve">paaiškinimų </w:t>
            </w:r>
            <w:r w:rsidR="004F1A11" w:rsidRPr="000E6925">
              <w:rPr>
                <w:rFonts w:asciiTheme="minorHAnsi" w:hAnsiTheme="minorHAnsi" w:cstheme="minorHAnsi"/>
                <w:sz w:val="21"/>
                <w:szCs w:val="21"/>
              </w:rPr>
              <w:t xml:space="preserve">tiekėjas </w:t>
            </w:r>
            <w:r w:rsidR="009B4090" w:rsidRPr="000E6925">
              <w:rPr>
                <w:rFonts w:asciiTheme="minorHAnsi" w:hAnsiTheme="minorHAnsi" w:cstheme="minorHAnsi"/>
                <w:sz w:val="21"/>
                <w:szCs w:val="21"/>
              </w:rPr>
              <w:t>turi pateikti ne vėliau kaip:</w:t>
            </w:r>
          </w:p>
        </w:tc>
        <w:tc>
          <w:tcPr>
            <w:tcW w:w="3685" w:type="dxa"/>
          </w:tcPr>
          <w:p w14:paraId="1FD9D229" w14:textId="25255EE6" w:rsidR="009B4090" w:rsidRPr="000E6925" w:rsidRDefault="009B4090" w:rsidP="00B34D1F">
            <w:pPr>
              <w:ind w:firstLine="34"/>
              <w:contextualSpacing/>
              <w:rPr>
                <w:rFonts w:asciiTheme="minorHAnsi" w:hAnsiTheme="minorHAnsi" w:cstheme="minorHAnsi"/>
                <w:sz w:val="21"/>
                <w:szCs w:val="21"/>
              </w:rPr>
            </w:pPr>
          </w:p>
          <w:p w14:paraId="619D0CA1" w14:textId="1F405E69" w:rsidR="00440809" w:rsidRPr="000E6925" w:rsidRDefault="004E6952"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L</w:t>
            </w:r>
            <w:r w:rsidR="00440809" w:rsidRPr="000E6925">
              <w:rPr>
                <w:rFonts w:asciiTheme="minorHAnsi" w:hAnsiTheme="minorHAnsi" w:cstheme="minorHAnsi"/>
                <w:sz w:val="21"/>
                <w:szCs w:val="21"/>
              </w:rPr>
              <w:t xml:space="preserve">ikus </w:t>
            </w:r>
            <w:r w:rsidR="00440809" w:rsidRPr="000E6925">
              <w:rPr>
                <w:rFonts w:asciiTheme="minorHAnsi" w:hAnsiTheme="minorHAnsi" w:cstheme="minorHAnsi"/>
                <w:b/>
                <w:sz w:val="21"/>
                <w:szCs w:val="21"/>
              </w:rPr>
              <w:t>2 darbo dienoms</w:t>
            </w:r>
            <w:r w:rsidR="00440809" w:rsidRPr="000E6925">
              <w:rPr>
                <w:rFonts w:asciiTheme="minorHAnsi" w:hAnsiTheme="minorHAnsi" w:cstheme="minorHAnsi"/>
                <w:sz w:val="21"/>
                <w:szCs w:val="21"/>
              </w:rPr>
              <w:t xml:space="preserve"> iki pasiūlymų pateikimo termino pabaigos.</w:t>
            </w:r>
          </w:p>
        </w:tc>
        <w:tc>
          <w:tcPr>
            <w:tcW w:w="2977" w:type="dxa"/>
          </w:tcPr>
          <w:p w14:paraId="6BD1F7E9" w14:textId="6BF87FFC" w:rsidR="009B4090" w:rsidRPr="000E6925" w:rsidRDefault="009B4090" w:rsidP="00B34D1F">
            <w:pPr>
              <w:ind w:firstLine="34"/>
              <w:contextualSpacing/>
              <w:rPr>
                <w:rFonts w:asciiTheme="minorHAnsi" w:hAnsiTheme="minorHAnsi" w:cstheme="minorHAnsi"/>
                <w:color w:val="7030A0"/>
                <w:sz w:val="21"/>
                <w:szCs w:val="21"/>
              </w:rPr>
            </w:pPr>
          </w:p>
          <w:p w14:paraId="521F3B49" w14:textId="77777777" w:rsidR="00B831AF" w:rsidRPr="000E6925" w:rsidRDefault="00B831AF" w:rsidP="00B34D1F">
            <w:pPr>
              <w:ind w:firstLine="34"/>
              <w:contextualSpacing/>
              <w:rPr>
                <w:rFonts w:asciiTheme="minorHAnsi" w:hAnsiTheme="minorHAnsi" w:cstheme="minorHAnsi"/>
                <w:color w:val="7030A0"/>
                <w:sz w:val="21"/>
                <w:szCs w:val="21"/>
              </w:rPr>
            </w:pPr>
          </w:p>
          <w:p w14:paraId="7E071BD1" w14:textId="59BF4D55" w:rsidR="00B831AF" w:rsidRPr="000E6925" w:rsidRDefault="00B831AF" w:rsidP="00B34D1F">
            <w:pPr>
              <w:ind w:firstLine="34"/>
              <w:contextualSpacing/>
              <w:rPr>
                <w:rFonts w:asciiTheme="minorHAnsi" w:hAnsiTheme="minorHAnsi" w:cstheme="minorHAnsi"/>
                <w:color w:val="7030A0"/>
                <w:sz w:val="21"/>
                <w:szCs w:val="21"/>
              </w:rPr>
            </w:pPr>
          </w:p>
        </w:tc>
      </w:tr>
      <w:tr w:rsidR="009B4090" w:rsidRPr="000E6925" w14:paraId="7760B2FE" w14:textId="77777777" w:rsidTr="00362359">
        <w:trPr>
          <w:trHeight w:val="20"/>
        </w:trPr>
        <w:tc>
          <w:tcPr>
            <w:tcW w:w="567" w:type="dxa"/>
          </w:tcPr>
          <w:p w14:paraId="64FA8AD2" w14:textId="119BCE55"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3</w:t>
            </w:r>
          </w:p>
        </w:tc>
        <w:tc>
          <w:tcPr>
            <w:tcW w:w="3119" w:type="dxa"/>
          </w:tcPr>
          <w:p w14:paraId="7AAC8941" w14:textId="2FDA5814" w:rsidR="009B4090" w:rsidRPr="000E6925" w:rsidRDefault="004F1A11" w:rsidP="00B34D1F">
            <w:pPr>
              <w:ind w:firstLine="0"/>
              <w:contextualSpacing/>
              <w:rPr>
                <w:rFonts w:asciiTheme="minorHAnsi" w:hAnsiTheme="minorHAnsi" w:cstheme="minorHAnsi"/>
                <w:sz w:val="21"/>
                <w:szCs w:val="21"/>
              </w:rPr>
            </w:pPr>
            <w:r w:rsidRPr="000E6925">
              <w:rPr>
                <w:rFonts w:asciiTheme="minorHAnsi" w:eastAsia="Arial" w:hAnsiTheme="minorHAnsi" w:cstheme="minorHAnsi"/>
                <w:sz w:val="21"/>
                <w:szCs w:val="21"/>
              </w:rPr>
              <w:t xml:space="preserve">Perkančioji organizacija </w:t>
            </w:r>
            <w:r w:rsidRPr="000E6925">
              <w:rPr>
                <w:rFonts w:asciiTheme="minorHAnsi" w:hAnsiTheme="minorHAnsi" w:cstheme="minorHAnsi"/>
                <w:sz w:val="21"/>
                <w:szCs w:val="21"/>
              </w:rPr>
              <w:t>p</w:t>
            </w:r>
            <w:r w:rsidR="009B4090" w:rsidRPr="000E6925">
              <w:rPr>
                <w:rFonts w:asciiTheme="minorHAnsi" w:hAnsiTheme="minorHAnsi" w:cstheme="minorHAnsi"/>
                <w:sz w:val="21"/>
                <w:szCs w:val="21"/>
              </w:rPr>
              <w:t xml:space="preserve">irkimo dokumentų paaiškinimą, patikslinimą pateikia visiems </w:t>
            </w:r>
            <w:r w:rsidRPr="000E6925">
              <w:rPr>
                <w:rFonts w:asciiTheme="minorHAnsi" w:hAnsiTheme="minorHAnsi" w:cstheme="minorHAnsi"/>
                <w:sz w:val="21"/>
                <w:szCs w:val="21"/>
              </w:rPr>
              <w:t>dalyviams</w:t>
            </w:r>
            <w:r w:rsidR="004E6952" w:rsidRPr="000E6925">
              <w:rPr>
                <w:rFonts w:asciiTheme="minorHAnsi" w:hAnsiTheme="minorHAnsi" w:cstheme="minorHAnsi"/>
                <w:sz w:val="21"/>
                <w:szCs w:val="21"/>
              </w:rPr>
              <w:t>:</w:t>
            </w:r>
          </w:p>
        </w:tc>
        <w:tc>
          <w:tcPr>
            <w:tcW w:w="3685" w:type="dxa"/>
          </w:tcPr>
          <w:p w14:paraId="774A396A" w14:textId="157EB60B" w:rsidR="009B4090" w:rsidRPr="000E6925" w:rsidRDefault="009B4090" w:rsidP="00B34D1F">
            <w:pPr>
              <w:ind w:firstLine="34"/>
              <w:contextualSpacing/>
              <w:rPr>
                <w:rFonts w:asciiTheme="minorHAnsi" w:hAnsiTheme="minorHAnsi" w:cstheme="minorHAnsi"/>
                <w:sz w:val="21"/>
                <w:szCs w:val="21"/>
              </w:rPr>
            </w:pPr>
          </w:p>
          <w:p w14:paraId="481A8331" w14:textId="0FB50278" w:rsidR="0054231A" w:rsidRPr="000E6925" w:rsidRDefault="004D59EA" w:rsidP="00B34D1F">
            <w:pPr>
              <w:ind w:firstLine="0"/>
              <w:contextualSpacing/>
              <w:rPr>
                <w:rFonts w:asciiTheme="minorHAnsi" w:hAnsiTheme="minorHAnsi" w:cstheme="minorHAnsi"/>
                <w:sz w:val="21"/>
                <w:szCs w:val="21"/>
              </w:rPr>
            </w:pPr>
            <w:r w:rsidRPr="000E6925">
              <w:rPr>
                <w:rFonts w:asciiTheme="minorHAnsi" w:hAnsiTheme="minorHAnsi" w:cstheme="minorHAnsi"/>
                <w:bCs/>
                <w:sz w:val="21"/>
                <w:szCs w:val="21"/>
              </w:rPr>
              <w:t>Likus ne mažiau kaip</w:t>
            </w:r>
            <w:r w:rsidRPr="000E6925">
              <w:rPr>
                <w:rFonts w:asciiTheme="minorHAnsi" w:hAnsiTheme="minorHAnsi" w:cstheme="minorHAnsi"/>
                <w:b/>
                <w:sz w:val="21"/>
                <w:szCs w:val="21"/>
              </w:rPr>
              <w:t xml:space="preserve"> </w:t>
            </w:r>
            <w:r w:rsidR="0054231A" w:rsidRPr="000E6925">
              <w:rPr>
                <w:rFonts w:asciiTheme="minorHAnsi" w:hAnsiTheme="minorHAnsi" w:cstheme="minorHAnsi"/>
                <w:b/>
                <w:sz w:val="21"/>
                <w:szCs w:val="21"/>
              </w:rPr>
              <w:t>1 darbo dienai</w:t>
            </w:r>
            <w:r w:rsidR="0054231A" w:rsidRPr="000E6925">
              <w:rPr>
                <w:rFonts w:asciiTheme="minorHAnsi" w:hAnsiTheme="minorHAnsi" w:cstheme="minorHAnsi"/>
                <w:sz w:val="21"/>
                <w:szCs w:val="21"/>
              </w:rPr>
              <w:t xml:space="preserve"> iki pasiūlymų pateikimo termino pabaigos.</w:t>
            </w:r>
          </w:p>
        </w:tc>
        <w:tc>
          <w:tcPr>
            <w:tcW w:w="2977" w:type="dxa"/>
          </w:tcPr>
          <w:p w14:paraId="6BE0B5D2" w14:textId="0764BC27" w:rsidR="00A90821" w:rsidRPr="000E6925" w:rsidRDefault="00A90821" w:rsidP="00B34D1F">
            <w:pPr>
              <w:ind w:firstLine="0"/>
              <w:contextualSpacing/>
              <w:rPr>
                <w:rFonts w:asciiTheme="minorHAnsi" w:hAnsiTheme="minorHAnsi" w:cstheme="minorHAnsi"/>
                <w:color w:val="7030A0"/>
                <w:sz w:val="21"/>
                <w:szCs w:val="21"/>
              </w:rPr>
            </w:pPr>
            <w:r w:rsidRPr="000E6925">
              <w:rPr>
                <w:rFonts w:asciiTheme="minorHAnsi" w:hAnsiTheme="minorHAnsi" w:cstheme="minorHAnsi"/>
                <w:color w:val="000000"/>
                <w:sz w:val="21"/>
                <w:szCs w:val="21"/>
              </w:rPr>
              <w:t xml:space="preserve">Jei paaiškinimai ar patikslinimai teikiami </w:t>
            </w:r>
            <w:r w:rsidR="004F1A11" w:rsidRPr="000E6925">
              <w:rPr>
                <w:rFonts w:asciiTheme="minorHAnsi" w:hAnsiTheme="minorHAnsi" w:cstheme="minorHAnsi"/>
                <w:color w:val="000000"/>
                <w:sz w:val="21"/>
                <w:szCs w:val="21"/>
              </w:rPr>
              <w:t xml:space="preserve">perkančiosios organizacijos </w:t>
            </w:r>
            <w:r w:rsidRPr="000E6925">
              <w:rPr>
                <w:rFonts w:asciiTheme="minorHAnsi" w:hAnsiTheme="minorHAnsi" w:cstheme="minorHAnsi"/>
                <w:color w:val="000000"/>
                <w:sz w:val="21"/>
                <w:szCs w:val="21"/>
              </w:rPr>
              <w:t>iniciatyva</w:t>
            </w:r>
            <w:r w:rsidR="00214E99" w:rsidRPr="000E6925">
              <w:rPr>
                <w:rFonts w:asciiTheme="minorHAnsi" w:hAnsiTheme="minorHAnsi" w:cstheme="minorHAnsi"/>
                <w:color w:val="000000"/>
                <w:sz w:val="21"/>
                <w:szCs w:val="21"/>
              </w:rPr>
              <w:t>,</w:t>
            </w:r>
            <w:r w:rsidR="005033DA" w:rsidRPr="000E6925">
              <w:rPr>
                <w:rFonts w:asciiTheme="minorHAnsi" w:hAnsiTheme="minorHAnsi" w:cstheme="minorHAnsi"/>
                <w:color w:val="000000"/>
                <w:sz w:val="21"/>
                <w:szCs w:val="21"/>
              </w:rPr>
              <w:t xml:space="preserve"> jų pateikimo</w:t>
            </w:r>
            <w:r w:rsidR="00214E99" w:rsidRPr="000E6925">
              <w:rPr>
                <w:rFonts w:asciiTheme="minorHAnsi" w:hAnsiTheme="minorHAnsi" w:cstheme="minorHAnsi"/>
                <w:color w:val="000000"/>
                <w:sz w:val="21"/>
                <w:szCs w:val="21"/>
              </w:rPr>
              <w:t xml:space="preserve"> terminas nesikeičia. </w:t>
            </w:r>
          </w:p>
          <w:p w14:paraId="754F1EE2" w14:textId="6B064B80" w:rsidR="001E4D4B" w:rsidRPr="000E6925" w:rsidRDefault="001E4D4B" w:rsidP="00B34D1F">
            <w:pPr>
              <w:ind w:firstLine="34"/>
              <w:contextualSpacing/>
              <w:rPr>
                <w:rFonts w:asciiTheme="minorHAnsi" w:hAnsiTheme="minorHAnsi" w:cstheme="minorHAnsi"/>
                <w:color w:val="7030A0"/>
                <w:sz w:val="21"/>
                <w:szCs w:val="21"/>
              </w:rPr>
            </w:pPr>
          </w:p>
        </w:tc>
      </w:tr>
      <w:tr w:rsidR="009B4090" w:rsidRPr="000E6925" w14:paraId="791A4922" w14:textId="77777777" w:rsidTr="00362359">
        <w:trPr>
          <w:trHeight w:val="1055"/>
        </w:trPr>
        <w:tc>
          <w:tcPr>
            <w:tcW w:w="567" w:type="dxa"/>
          </w:tcPr>
          <w:p w14:paraId="461822DB" w14:textId="4928E2C9"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4</w:t>
            </w:r>
          </w:p>
        </w:tc>
        <w:tc>
          <w:tcPr>
            <w:tcW w:w="3119" w:type="dxa"/>
            <w:hideMark/>
          </w:tcPr>
          <w:p w14:paraId="26FE1223" w14:textId="379DC869"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sz w:val="21"/>
                <w:szCs w:val="21"/>
              </w:rPr>
              <w:t xml:space="preserve">Pradinis susipažinimas su CVP IS priemonėmis gautais </w:t>
            </w:r>
            <w:r w:rsidR="004F1A11" w:rsidRPr="000E6925">
              <w:rPr>
                <w:rFonts w:asciiTheme="minorHAnsi" w:hAnsiTheme="minorHAnsi" w:cstheme="minorHAnsi"/>
                <w:sz w:val="21"/>
                <w:szCs w:val="21"/>
              </w:rPr>
              <w:t>p</w:t>
            </w:r>
            <w:r w:rsidRPr="000E6925">
              <w:rPr>
                <w:rFonts w:asciiTheme="minorHAnsi" w:hAnsiTheme="minorHAnsi" w:cstheme="minorHAnsi"/>
                <w:sz w:val="21"/>
                <w:szCs w:val="21"/>
              </w:rPr>
              <w:t>asiūlymais</w:t>
            </w:r>
          </w:p>
        </w:tc>
        <w:tc>
          <w:tcPr>
            <w:tcW w:w="3685" w:type="dxa"/>
            <w:hideMark/>
          </w:tcPr>
          <w:p w14:paraId="7C0A95BD" w14:textId="337359F2" w:rsidR="009B4090" w:rsidRPr="000E6925" w:rsidRDefault="009B4090" w:rsidP="00B34D1F">
            <w:pPr>
              <w:ind w:firstLine="34"/>
              <w:contextualSpacing/>
              <w:rPr>
                <w:rFonts w:asciiTheme="minorHAnsi" w:hAnsiTheme="minorHAnsi" w:cstheme="minorHAnsi"/>
                <w:sz w:val="21"/>
                <w:szCs w:val="21"/>
              </w:rPr>
            </w:pPr>
            <w:r w:rsidRPr="000E6925">
              <w:rPr>
                <w:rFonts w:asciiTheme="minorHAnsi" w:hAnsiTheme="minorHAnsi" w:cstheme="minorHAnsi"/>
                <w:sz w:val="21"/>
                <w:szCs w:val="21"/>
              </w:rPr>
              <w:t xml:space="preserve">Pradedamas ne anksčiau nei </w:t>
            </w:r>
            <w:r w:rsidRPr="000E6925">
              <w:rPr>
                <w:rFonts w:asciiTheme="minorHAnsi" w:hAnsiTheme="minorHAnsi" w:cstheme="minorHAnsi"/>
                <w:color w:val="000000" w:themeColor="text1"/>
                <w:sz w:val="21"/>
                <w:szCs w:val="21"/>
              </w:rPr>
              <w:t>po 45 minučių</w:t>
            </w:r>
            <w:r w:rsidRPr="000E6925">
              <w:rPr>
                <w:rFonts w:asciiTheme="minorHAnsi" w:hAnsiTheme="minorHAnsi" w:cstheme="minorHAnsi"/>
                <w:sz w:val="21"/>
                <w:szCs w:val="21"/>
              </w:rPr>
              <w:t xml:space="preserve"> po </w:t>
            </w:r>
            <w:r w:rsidR="00D73763" w:rsidRPr="000E6925">
              <w:rPr>
                <w:rFonts w:asciiTheme="minorHAnsi" w:hAnsiTheme="minorHAnsi" w:cstheme="minorHAnsi"/>
                <w:sz w:val="21"/>
                <w:szCs w:val="21"/>
              </w:rPr>
              <w:t xml:space="preserve">galutinių </w:t>
            </w:r>
            <w:r w:rsidRPr="000E6925">
              <w:rPr>
                <w:rFonts w:asciiTheme="minorHAnsi" w:hAnsiTheme="minorHAnsi" w:cstheme="minorHAnsi"/>
                <w:sz w:val="21"/>
                <w:szCs w:val="21"/>
              </w:rPr>
              <w:t>pasiūlymų pateikimo termino pabaigos</w:t>
            </w:r>
          </w:p>
        </w:tc>
        <w:tc>
          <w:tcPr>
            <w:tcW w:w="2977" w:type="dxa"/>
            <w:hideMark/>
          </w:tcPr>
          <w:p w14:paraId="3D1F695F" w14:textId="77777777" w:rsidR="009B4090" w:rsidRPr="000E6925" w:rsidRDefault="009B4090" w:rsidP="00B34D1F">
            <w:pPr>
              <w:ind w:firstLine="34"/>
              <w:contextualSpacing/>
              <w:rPr>
                <w:rFonts w:asciiTheme="minorHAnsi" w:hAnsiTheme="minorHAnsi" w:cstheme="minorHAnsi"/>
                <w:iCs/>
                <w:sz w:val="21"/>
                <w:szCs w:val="21"/>
              </w:rPr>
            </w:pPr>
          </w:p>
        </w:tc>
      </w:tr>
      <w:tr w:rsidR="009B4090" w:rsidRPr="000E6925" w14:paraId="0138F2AB" w14:textId="77777777" w:rsidTr="00362359">
        <w:trPr>
          <w:trHeight w:val="20"/>
        </w:trPr>
        <w:tc>
          <w:tcPr>
            <w:tcW w:w="567" w:type="dxa"/>
          </w:tcPr>
          <w:p w14:paraId="0074A593" w14:textId="5EE32822"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5</w:t>
            </w:r>
          </w:p>
        </w:tc>
        <w:tc>
          <w:tcPr>
            <w:tcW w:w="3119" w:type="dxa"/>
          </w:tcPr>
          <w:p w14:paraId="1600B493" w14:textId="77777777" w:rsidR="009B4090" w:rsidRPr="000E6925" w:rsidRDefault="009B4090" w:rsidP="00B34D1F">
            <w:pPr>
              <w:ind w:firstLine="0"/>
              <w:contextualSpacing/>
              <w:rPr>
                <w:rFonts w:asciiTheme="minorHAnsi" w:hAnsiTheme="minorHAnsi" w:cstheme="minorHAnsi"/>
                <w:sz w:val="21"/>
                <w:szCs w:val="21"/>
              </w:rPr>
            </w:pPr>
            <w:r w:rsidRPr="000E6925">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547FDCD9" w:rsidR="009B4090" w:rsidRPr="000E6925" w:rsidRDefault="00396D85" w:rsidP="00B34D1F">
            <w:pPr>
              <w:ind w:firstLine="34"/>
              <w:contextualSpacing/>
              <w:rPr>
                <w:rFonts w:asciiTheme="minorHAnsi" w:hAnsiTheme="minorHAnsi" w:cstheme="minorHAnsi"/>
                <w:sz w:val="21"/>
                <w:szCs w:val="21"/>
              </w:rPr>
            </w:pPr>
            <w:r w:rsidRPr="000E6925">
              <w:rPr>
                <w:rFonts w:asciiTheme="minorHAnsi" w:hAnsiTheme="minorHAnsi" w:cstheme="minorHAnsi"/>
                <w:b/>
                <w:bCs/>
                <w:sz w:val="21"/>
                <w:szCs w:val="21"/>
              </w:rPr>
              <w:t>9</w:t>
            </w:r>
            <w:r w:rsidR="009B4090" w:rsidRPr="000E6925">
              <w:rPr>
                <w:rFonts w:asciiTheme="minorHAnsi" w:hAnsiTheme="minorHAnsi" w:cstheme="minorHAnsi"/>
                <w:b/>
                <w:bCs/>
                <w:sz w:val="21"/>
                <w:szCs w:val="21"/>
              </w:rPr>
              <w:t>0 (</w:t>
            </w:r>
            <w:r w:rsidRPr="000E6925">
              <w:rPr>
                <w:rFonts w:asciiTheme="minorHAnsi" w:hAnsiTheme="minorHAnsi" w:cstheme="minorHAnsi"/>
                <w:b/>
                <w:bCs/>
                <w:sz w:val="21"/>
                <w:szCs w:val="21"/>
              </w:rPr>
              <w:t>devyniasdešimt</w:t>
            </w:r>
            <w:r w:rsidR="009B4090" w:rsidRPr="000E6925">
              <w:rPr>
                <w:rFonts w:asciiTheme="minorHAnsi" w:hAnsiTheme="minorHAnsi" w:cstheme="minorHAnsi"/>
                <w:b/>
                <w:bCs/>
                <w:sz w:val="21"/>
                <w:szCs w:val="21"/>
              </w:rPr>
              <w:t xml:space="preserve">) dienų </w:t>
            </w:r>
            <w:r w:rsidR="009B4090" w:rsidRPr="000E6925">
              <w:rPr>
                <w:rFonts w:asciiTheme="minorHAnsi" w:hAnsiTheme="minorHAnsi" w:cstheme="minorHAnsi"/>
                <w:sz w:val="21"/>
                <w:szCs w:val="21"/>
              </w:rPr>
              <w:t>nuo pasiūlymų pateikimo galutinio termino pabaigos</w:t>
            </w:r>
            <w:r w:rsidR="2F96E0D3" w:rsidRPr="000E6925">
              <w:rPr>
                <w:rFonts w:asciiTheme="minorHAnsi" w:hAnsiTheme="minorHAnsi" w:cstheme="minorHAnsi"/>
                <w:sz w:val="21"/>
                <w:szCs w:val="21"/>
              </w:rPr>
              <w:t xml:space="preserve">. </w:t>
            </w:r>
          </w:p>
        </w:tc>
        <w:tc>
          <w:tcPr>
            <w:tcW w:w="2977" w:type="dxa"/>
          </w:tcPr>
          <w:p w14:paraId="3507A45A" w14:textId="77777777" w:rsidR="009B4090" w:rsidRPr="000E6925" w:rsidRDefault="009B4090" w:rsidP="00B34D1F">
            <w:pPr>
              <w:ind w:firstLine="34"/>
              <w:contextualSpacing/>
              <w:rPr>
                <w:rFonts w:asciiTheme="minorHAnsi" w:hAnsiTheme="minorHAnsi" w:cstheme="minorHAnsi"/>
                <w:sz w:val="21"/>
                <w:szCs w:val="21"/>
              </w:rPr>
            </w:pPr>
          </w:p>
        </w:tc>
      </w:tr>
      <w:tr w:rsidR="009B4090" w:rsidRPr="000E6925" w14:paraId="343ACB13" w14:textId="77777777" w:rsidTr="00362359">
        <w:trPr>
          <w:trHeight w:val="20"/>
        </w:trPr>
        <w:tc>
          <w:tcPr>
            <w:tcW w:w="567" w:type="dxa"/>
          </w:tcPr>
          <w:p w14:paraId="00C23D6A" w14:textId="401EDFE1" w:rsidR="009B4090" w:rsidRPr="000E6925" w:rsidRDefault="00517008" w:rsidP="00B34D1F">
            <w:pPr>
              <w:ind w:firstLine="0"/>
              <w:contextualSpacing/>
              <w:rPr>
                <w:rFonts w:asciiTheme="minorHAnsi" w:hAnsiTheme="minorHAnsi" w:cstheme="minorHAnsi"/>
                <w:bCs/>
                <w:sz w:val="21"/>
                <w:szCs w:val="21"/>
              </w:rPr>
            </w:pPr>
            <w:r w:rsidRPr="000E6925">
              <w:rPr>
                <w:rFonts w:asciiTheme="minorHAnsi" w:hAnsiTheme="minorHAnsi" w:cstheme="minorHAnsi"/>
                <w:bCs/>
                <w:sz w:val="21"/>
                <w:szCs w:val="21"/>
              </w:rPr>
              <w:t>6</w:t>
            </w:r>
          </w:p>
        </w:tc>
        <w:tc>
          <w:tcPr>
            <w:tcW w:w="3119" w:type="dxa"/>
          </w:tcPr>
          <w:p w14:paraId="36BAB894" w14:textId="7CDA103F" w:rsidR="009B4090" w:rsidRPr="000E6925" w:rsidRDefault="5AD43D29" w:rsidP="00B34D1F">
            <w:pPr>
              <w:ind w:firstLine="0"/>
              <w:contextualSpacing/>
              <w:rPr>
                <w:rFonts w:asciiTheme="minorHAnsi" w:hAnsiTheme="minorHAnsi" w:cstheme="minorHAnsi"/>
                <w:sz w:val="21"/>
                <w:szCs w:val="21"/>
              </w:rPr>
            </w:pPr>
            <w:r w:rsidRPr="000E6925">
              <w:rPr>
                <w:rFonts w:asciiTheme="minorHAnsi" w:eastAsia="Arial" w:hAnsiTheme="minorHAnsi" w:cstheme="minorHAnsi"/>
                <w:sz w:val="21"/>
                <w:szCs w:val="21"/>
              </w:rPr>
              <w:t>P</w:t>
            </w:r>
            <w:r w:rsidR="004F1A11" w:rsidRPr="000E6925">
              <w:rPr>
                <w:rFonts w:asciiTheme="minorHAnsi" w:eastAsia="Arial" w:hAnsiTheme="minorHAnsi" w:cstheme="minorHAnsi"/>
                <w:sz w:val="21"/>
                <w:szCs w:val="21"/>
              </w:rPr>
              <w:t>erkančioji organizacija</w:t>
            </w:r>
            <w:r w:rsidR="009B4090" w:rsidRPr="000E6925">
              <w:rPr>
                <w:rFonts w:asciiTheme="minorHAnsi" w:hAnsiTheme="minorHAnsi" w:cstheme="minorHAnsi"/>
                <w:sz w:val="21"/>
                <w:szCs w:val="21"/>
              </w:rPr>
              <w:t xml:space="preserve"> atsako</w:t>
            </w:r>
            <w:r w:rsidR="00063554" w:rsidRPr="000E6925">
              <w:rPr>
                <w:rFonts w:asciiTheme="minorHAnsi" w:hAnsiTheme="minorHAnsi" w:cstheme="minorHAnsi"/>
                <w:sz w:val="21"/>
                <w:szCs w:val="21"/>
              </w:rPr>
              <w:t xml:space="preserve"> </w:t>
            </w:r>
            <w:r w:rsidR="004F1A11" w:rsidRPr="000E6925">
              <w:rPr>
                <w:rFonts w:asciiTheme="minorHAnsi" w:hAnsiTheme="minorHAnsi" w:cstheme="minorHAnsi"/>
                <w:sz w:val="21"/>
                <w:szCs w:val="21"/>
              </w:rPr>
              <w:t>d</w:t>
            </w:r>
            <w:r w:rsidR="00063554" w:rsidRPr="000E6925">
              <w:rPr>
                <w:rFonts w:asciiTheme="minorHAnsi" w:hAnsiTheme="minorHAnsi" w:cstheme="minorHAnsi"/>
                <w:sz w:val="21"/>
                <w:szCs w:val="21"/>
              </w:rPr>
              <w:t>alyviui</w:t>
            </w:r>
            <w:r w:rsidR="009B4090" w:rsidRPr="000E6925">
              <w:rPr>
                <w:rFonts w:asciiTheme="minorHAnsi" w:hAnsiTheme="minorHAnsi" w:cstheme="minorHAnsi"/>
                <w:sz w:val="21"/>
                <w:szCs w:val="21"/>
              </w:rPr>
              <w:t>, ar ji</w:t>
            </w:r>
            <w:r w:rsidR="000A1B88" w:rsidRPr="000E6925">
              <w:rPr>
                <w:rFonts w:asciiTheme="minorHAnsi" w:hAnsiTheme="minorHAnsi" w:cstheme="minorHAnsi"/>
                <w:sz w:val="21"/>
                <w:szCs w:val="21"/>
              </w:rPr>
              <w:t>s</w:t>
            </w:r>
            <w:r w:rsidR="009B4090" w:rsidRPr="000E6925">
              <w:rPr>
                <w:rFonts w:asciiTheme="minorHAnsi" w:hAnsiTheme="minorHAnsi" w:cstheme="minorHAnsi"/>
                <w:sz w:val="21"/>
                <w:szCs w:val="21"/>
              </w:rPr>
              <w:t xml:space="preserve"> sutinka priimti </w:t>
            </w:r>
            <w:r w:rsidR="004F1A11" w:rsidRPr="000E6925">
              <w:rPr>
                <w:rFonts w:asciiTheme="minorHAnsi" w:hAnsiTheme="minorHAnsi" w:cstheme="minorHAnsi"/>
                <w:sz w:val="21"/>
                <w:szCs w:val="21"/>
              </w:rPr>
              <w:t>d</w:t>
            </w:r>
            <w:r w:rsidR="00063554" w:rsidRPr="000E6925">
              <w:rPr>
                <w:rFonts w:asciiTheme="minorHAnsi" w:hAnsiTheme="minorHAnsi" w:cstheme="minorHAnsi"/>
                <w:sz w:val="21"/>
                <w:szCs w:val="21"/>
              </w:rPr>
              <w:t xml:space="preserve">alyvio </w:t>
            </w:r>
            <w:r w:rsidR="009B4090" w:rsidRPr="000E6925">
              <w:rPr>
                <w:rFonts w:asciiTheme="minorHAnsi" w:hAnsiTheme="minorHAnsi" w:cstheme="minorHAnsi"/>
                <w:sz w:val="21"/>
                <w:szCs w:val="21"/>
              </w:rPr>
              <w:t>siūlomą pasiūlymo galiojimo užtikrinimą patvirtinantį dokumentą ne vėliau kaip per</w:t>
            </w:r>
          </w:p>
        </w:tc>
        <w:tc>
          <w:tcPr>
            <w:tcW w:w="3685" w:type="dxa"/>
          </w:tcPr>
          <w:p w14:paraId="44AD543A" w14:textId="0383C1F8" w:rsidR="009B4090" w:rsidRPr="000E6925" w:rsidRDefault="00132560" w:rsidP="00B34D1F">
            <w:pPr>
              <w:ind w:firstLine="34"/>
              <w:contextualSpacing/>
              <w:rPr>
                <w:rFonts w:asciiTheme="minorHAnsi" w:hAnsiTheme="minorHAnsi" w:cstheme="minorHAnsi"/>
                <w:sz w:val="21"/>
                <w:szCs w:val="21"/>
              </w:rPr>
            </w:pPr>
            <w:r w:rsidRPr="000E6925">
              <w:rPr>
                <w:rFonts w:asciiTheme="minorHAnsi" w:hAnsiTheme="minorHAnsi" w:cstheme="minorHAnsi"/>
                <w:sz w:val="21"/>
                <w:szCs w:val="21"/>
              </w:rPr>
              <w:t>NETAIKOMA</w:t>
            </w:r>
          </w:p>
        </w:tc>
        <w:tc>
          <w:tcPr>
            <w:tcW w:w="2977" w:type="dxa"/>
          </w:tcPr>
          <w:p w14:paraId="4885131B" w14:textId="53BAF231" w:rsidR="009B4090" w:rsidRPr="000E6925" w:rsidRDefault="009B4090" w:rsidP="00B34D1F">
            <w:pPr>
              <w:ind w:firstLine="34"/>
              <w:contextualSpacing/>
              <w:rPr>
                <w:rFonts w:asciiTheme="minorHAnsi" w:hAnsiTheme="minorHAnsi" w:cstheme="minorHAnsi"/>
                <w:sz w:val="21"/>
                <w:szCs w:val="21"/>
              </w:rPr>
            </w:pPr>
          </w:p>
        </w:tc>
      </w:tr>
      <w:tr w:rsidR="009B4090" w:rsidRPr="000E6925" w14:paraId="0D67E0F5" w14:textId="77777777" w:rsidTr="00362359">
        <w:trPr>
          <w:trHeight w:val="20"/>
        </w:trPr>
        <w:tc>
          <w:tcPr>
            <w:tcW w:w="567" w:type="dxa"/>
          </w:tcPr>
          <w:p w14:paraId="4E8D70B1" w14:textId="503A67C1" w:rsidR="009B4090" w:rsidRPr="000E6925" w:rsidRDefault="00517008"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7</w:t>
            </w:r>
          </w:p>
        </w:tc>
        <w:tc>
          <w:tcPr>
            <w:tcW w:w="3119" w:type="dxa"/>
          </w:tcPr>
          <w:p w14:paraId="23291982" w14:textId="3BB92477" w:rsidR="009B4090" w:rsidRPr="000E6925" w:rsidRDefault="009B4090" w:rsidP="006B0550">
            <w:pPr>
              <w:ind w:firstLine="0"/>
              <w:rPr>
                <w:rFonts w:asciiTheme="minorHAnsi" w:hAnsiTheme="minorHAnsi" w:cstheme="minorHAnsi"/>
                <w:sz w:val="21"/>
                <w:szCs w:val="21"/>
              </w:rPr>
            </w:pPr>
            <w:r w:rsidRPr="000E6925">
              <w:rPr>
                <w:rFonts w:asciiTheme="minorHAnsi" w:hAnsiTheme="minorHAnsi" w:cstheme="minorHAnsi"/>
                <w:sz w:val="21"/>
                <w:szCs w:val="21"/>
              </w:rPr>
              <w:t xml:space="preserve">Pasiūlymo galiojimo užtikrinimas pirkimo </w:t>
            </w:r>
            <w:r w:rsidR="004F1A11" w:rsidRPr="000E6925">
              <w:rPr>
                <w:rFonts w:asciiTheme="minorHAnsi" w:hAnsiTheme="minorHAnsi" w:cstheme="minorHAnsi"/>
                <w:sz w:val="21"/>
                <w:szCs w:val="21"/>
              </w:rPr>
              <w:t>d</w:t>
            </w:r>
            <w:r w:rsidRPr="000E6925">
              <w:rPr>
                <w:rFonts w:asciiTheme="minorHAnsi" w:hAnsiTheme="minorHAnsi" w:cstheme="minorHAnsi"/>
                <w:sz w:val="21"/>
                <w:szCs w:val="21"/>
              </w:rPr>
              <w:t>alyviui grąžinamas (arba atsisakoma teisių į jį) per</w:t>
            </w:r>
          </w:p>
        </w:tc>
        <w:tc>
          <w:tcPr>
            <w:tcW w:w="3685" w:type="dxa"/>
          </w:tcPr>
          <w:p w14:paraId="593A8179" w14:textId="2AA74F8D" w:rsidR="009B4090" w:rsidRPr="000E6925" w:rsidRDefault="00132560" w:rsidP="006B0550">
            <w:pPr>
              <w:ind w:firstLine="34"/>
              <w:rPr>
                <w:rFonts w:asciiTheme="minorHAnsi" w:hAnsiTheme="minorHAnsi" w:cstheme="minorHAnsi"/>
                <w:sz w:val="21"/>
                <w:szCs w:val="21"/>
              </w:rPr>
            </w:pPr>
            <w:r w:rsidRPr="000E6925">
              <w:rPr>
                <w:rFonts w:asciiTheme="minorHAnsi" w:hAnsiTheme="minorHAnsi" w:cstheme="minorHAnsi"/>
                <w:sz w:val="21"/>
                <w:szCs w:val="21"/>
              </w:rPr>
              <w:t>NETAIKOMA</w:t>
            </w:r>
          </w:p>
        </w:tc>
        <w:tc>
          <w:tcPr>
            <w:tcW w:w="2977" w:type="dxa"/>
          </w:tcPr>
          <w:p w14:paraId="3485D5CD" w14:textId="70B4EF2E" w:rsidR="009B4090" w:rsidRPr="000E6925" w:rsidRDefault="009B4090" w:rsidP="006B0550">
            <w:pPr>
              <w:ind w:firstLine="34"/>
              <w:rPr>
                <w:rFonts w:asciiTheme="minorHAnsi" w:hAnsiTheme="minorHAnsi" w:cstheme="minorHAnsi"/>
                <w:sz w:val="21"/>
                <w:szCs w:val="21"/>
              </w:rPr>
            </w:pPr>
          </w:p>
        </w:tc>
      </w:tr>
      <w:tr w:rsidR="009B4090" w:rsidRPr="000E6925" w14:paraId="03C8EE25" w14:textId="77777777" w:rsidTr="00362359">
        <w:trPr>
          <w:trHeight w:val="20"/>
        </w:trPr>
        <w:tc>
          <w:tcPr>
            <w:tcW w:w="567" w:type="dxa"/>
          </w:tcPr>
          <w:p w14:paraId="652DD56B" w14:textId="5598B459" w:rsidR="009B4090" w:rsidRPr="000E6925" w:rsidRDefault="00517008"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8</w:t>
            </w:r>
          </w:p>
        </w:tc>
        <w:tc>
          <w:tcPr>
            <w:tcW w:w="3119" w:type="dxa"/>
          </w:tcPr>
          <w:p w14:paraId="2A614F7A" w14:textId="3C2DF842" w:rsidR="009B4090" w:rsidRPr="000E6925" w:rsidRDefault="77AB3985" w:rsidP="3EEF2E65">
            <w:pPr>
              <w:ind w:firstLine="0"/>
              <w:rPr>
                <w:rFonts w:asciiTheme="minorHAnsi" w:hAnsiTheme="minorHAnsi" w:cstheme="minorHAnsi"/>
                <w:sz w:val="21"/>
                <w:szCs w:val="21"/>
              </w:rPr>
            </w:pPr>
            <w:r w:rsidRPr="000E6925">
              <w:rPr>
                <w:rFonts w:asciiTheme="minorHAnsi" w:eastAsia="Arial" w:hAnsiTheme="minorHAnsi" w:cstheme="minorHAnsi"/>
                <w:sz w:val="21"/>
                <w:szCs w:val="21"/>
              </w:rPr>
              <w:t>P</w:t>
            </w:r>
            <w:r w:rsidR="004F1A11" w:rsidRPr="000E6925">
              <w:rPr>
                <w:rFonts w:asciiTheme="minorHAnsi" w:eastAsia="Arial" w:hAnsiTheme="minorHAnsi" w:cstheme="minorHAnsi"/>
                <w:sz w:val="21"/>
                <w:szCs w:val="21"/>
              </w:rPr>
              <w:t>erkančioji organizacija</w:t>
            </w:r>
            <w:r w:rsidR="009B4090" w:rsidRPr="000E6925">
              <w:rPr>
                <w:rFonts w:asciiTheme="minorHAnsi" w:hAnsiTheme="minorHAnsi" w:cstheme="minorHAnsi"/>
                <w:sz w:val="21"/>
                <w:szCs w:val="21"/>
              </w:rPr>
              <w:t xml:space="preserve"> informuoja</w:t>
            </w:r>
            <w:r w:rsidR="00063554" w:rsidRPr="000E6925">
              <w:rPr>
                <w:rFonts w:asciiTheme="minorHAnsi" w:hAnsiTheme="minorHAnsi" w:cstheme="minorHAnsi"/>
                <w:sz w:val="21"/>
                <w:szCs w:val="21"/>
              </w:rPr>
              <w:t xml:space="preserve"> </w:t>
            </w:r>
            <w:r w:rsidR="004F1A11" w:rsidRPr="000E6925">
              <w:rPr>
                <w:rFonts w:asciiTheme="minorHAnsi" w:hAnsiTheme="minorHAnsi" w:cstheme="minorHAnsi"/>
                <w:sz w:val="21"/>
                <w:szCs w:val="21"/>
              </w:rPr>
              <w:t>d</w:t>
            </w:r>
            <w:r w:rsidR="009B4090" w:rsidRPr="000E6925">
              <w:rPr>
                <w:rFonts w:asciiTheme="minorHAnsi" w:hAnsiTheme="minorHAnsi" w:cstheme="minorHAnsi"/>
                <w:sz w:val="21"/>
                <w:szCs w:val="21"/>
              </w:rPr>
              <w:t>alyvius apie EBVPD vertinimo rezultatus</w:t>
            </w:r>
            <w:r w:rsidR="0090570A" w:rsidRPr="000E6925">
              <w:rPr>
                <w:rFonts w:asciiTheme="minorHAnsi" w:hAnsiTheme="minorHAnsi" w:cstheme="minorHAnsi"/>
                <w:sz w:val="21"/>
                <w:szCs w:val="21"/>
              </w:rPr>
              <w:t>, jeigu taikoma,</w:t>
            </w:r>
            <w:r w:rsidR="009B4090" w:rsidRPr="000E6925">
              <w:rPr>
                <w:rFonts w:asciiTheme="minorHAnsi" w:hAnsiTheme="minorHAnsi" w:cstheme="minorHAnsi"/>
                <w:sz w:val="21"/>
                <w:szCs w:val="21"/>
              </w:rPr>
              <w:t xml:space="preserve"> ne vėliau kaip per</w:t>
            </w:r>
          </w:p>
        </w:tc>
        <w:tc>
          <w:tcPr>
            <w:tcW w:w="3685" w:type="dxa"/>
          </w:tcPr>
          <w:p w14:paraId="7232BA7B" w14:textId="77777777" w:rsidR="009B4090" w:rsidRPr="000E6925" w:rsidRDefault="009B4090" w:rsidP="006B0550">
            <w:pPr>
              <w:ind w:firstLine="34"/>
              <w:rPr>
                <w:rFonts w:asciiTheme="minorHAnsi" w:hAnsiTheme="minorHAnsi" w:cstheme="minorHAnsi"/>
                <w:sz w:val="21"/>
                <w:szCs w:val="21"/>
              </w:rPr>
            </w:pPr>
            <w:r w:rsidRPr="000E6925">
              <w:rPr>
                <w:rFonts w:asciiTheme="minorHAnsi" w:hAnsiTheme="minorHAnsi" w:cstheme="minorHAnsi"/>
                <w:bCs/>
                <w:sz w:val="21"/>
                <w:szCs w:val="21"/>
              </w:rPr>
              <w:t>3 (tris) darbo dienas nuo sprendimo priėmimo dienos</w:t>
            </w:r>
          </w:p>
        </w:tc>
        <w:tc>
          <w:tcPr>
            <w:tcW w:w="2977" w:type="dxa"/>
          </w:tcPr>
          <w:p w14:paraId="1F29059C" w14:textId="77777777" w:rsidR="009B4090" w:rsidRPr="000E6925" w:rsidRDefault="009B4090" w:rsidP="006B0550">
            <w:pPr>
              <w:ind w:firstLine="34"/>
              <w:rPr>
                <w:rFonts w:asciiTheme="minorHAnsi" w:hAnsiTheme="minorHAnsi" w:cstheme="minorHAnsi"/>
                <w:sz w:val="21"/>
                <w:szCs w:val="21"/>
              </w:rPr>
            </w:pPr>
          </w:p>
        </w:tc>
      </w:tr>
      <w:tr w:rsidR="009B4090" w:rsidRPr="000E6925" w14:paraId="3C635DF5" w14:textId="77777777" w:rsidTr="00362359">
        <w:trPr>
          <w:trHeight w:val="20"/>
        </w:trPr>
        <w:tc>
          <w:tcPr>
            <w:tcW w:w="567" w:type="dxa"/>
          </w:tcPr>
          <w:p w14:paraId="4E64A4F5" w14:textId="66D32D59" w:rsidR="009B4090" w:rsidRPr="000E6925" w:rsidRDefault="00517008"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9</w:t>
            </w:r>
          </w:p>
        </w:tc>
        <w:tc>
          <w:tcPr>
            <w:tcW w:w="3119" w:type="dxa"/>
            <w:hideMark/>
          </w:tcPr>
          <w:p w14:paraId="06192898" w14:textId="7CB436E6" w:rsidR="009B4090" w:rsidRPr="000E6925" w:rsidRDefault="001C3A07" w:rsidP="3EEF2E65">
            <w:pPr>
              <w:ind w:firstLine="0"/>
              <w:rPr>
                <w:rFonts w:asciiTheme="minorHAnsi" w:hAnsiTheme="minorHAnsi" w:cstheme="minorHAnsi"/>
                <w:sz w:val="21"/>
                <w:szCs w:val="21"/>
              </w:rPr>
            </w:pPr>
            <w:r w:rsidRPr="000E6925">
              <w:rPr>
                <w:rFonts w:asciiTheme="minorHAnsi" w:eastAsia="Arial" w:hAnsiTheme="minorHAnsi" w:cstheme="minorHAnsi"/>
                <w:sz w:val="21"/>
                <w:szCs w:val="21"/>
              </w:rPr>
              <w:t>P</w:t>
            </w:r>
            <w:r w:rsidR="004F1A11" w:rsidRPr="000E6925">
              <w:rPr>
                <w:rFonts w:asciiTheme="minorHAnsi" w:eastAsia="Arial" w:hAnsiTheme="minorHAnsi" w:cstheme="minorHAnsi"/>
                <w:sz w:val="21"/>
                <w:szCs w:val="21"/>
              </w:rPr>
              <w:t>erkančioji organizacija</w:t>
            </w:r>
            <w:r w:rsidR="009B4090" w:rsidRPr="000E6925">
              <w:rPr>
                <w:rFonts w:asciiTheme="minorHAnsi" w:hAnsiTheme="minorHAnsi" w:cstheme="minorHAnsi"/>
                <w:sz w:val="21"/>
                <w:szCs w:val="21"/>
              </w:rPr>
              <w:t xml:space="preserve"> </w:t>
            </w:r>
            <w:r w:rsidR="004F1A11" w:rsidRPr="000E6925">
              <w:rPr>
                <w:rFonts w:asciiTheme="minorHAnsi" w:hAnsiTheme="minorHAnsi" w:cstheme="minorHAnsi"/>
                <w:sz w:val="21"/>
                <w:szCs w:val="21"/>
              </w:rPr>
              <w:t>d</w:t>
            </w:r>
            <w:r w:rsidR="009B4090" w:rsidRPr="000E6925">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6FA39961" w:rsidR="009B4090" w:rsidRPr="000E6925" w:rsidRDefault="00DE23CA" w:rsidP="006B0550">
            <w:pPr>
              <w:ind w:firstLine="34"/>
              <w:rPr>
                <w:rFonts w:asciiTheme="minorHAnsi" w:hAnsiTheme="minorHAnsi" w:cstheme="minorHAnsi"/>
                <w:bCs/>
                <w:sz w:val="21"/>
                <w:szCs w:val="21"/>
              </w:rPr>
            </w:pPr>
            <w:r w:rsidRPr="000E6925">
              <w:rPr>
                <w:rFonts w:asciiTheme="minorHAnsi" w:hAnsiTheme="minorHAnsi" w:cstheme="minorHAnsi"/>
                <w:bCs/>
                <w:sz w:val="21"/>
                <w:szCs w:val="21"/>
              </w:rPr>
              <w:t>3</w:t>
            </w:r>
            <w:r w:rsidR="00132560" w:rsidRPr="000E6925">
              <w:rPr>
                <w:rFonts w:asciiTheme="minorHAnsi" w:hAnsiTheme="minorHAnsi" w:cstheme="minorHAnsi"/>
                <w:bCs/>
                <w:sz w:val="21"/>
                <w:szCs w:val="21"/>
              </w:rPr>
              <w:t xml:space="preserve"> </w:t>
            </w:r>
            <w:r w:rsidR="009B4090" w:rsidRPr="000E6925">
              <w:rPr>
                <w:rFonts w:asciiTheme="minorHAnsi" w:hAnsiTheme="minorHAnsi" w:cstheme="minorHAnsi"/>
                <w:bCs/>
                <w:sz w:val="21"/>
                <w:szCs w:val="21"/>
              </w:rPr>
              <w:t>(</w:t>
            </w:r>
            <w:r w:rsidRPr="000E6925">
              <w:rPr>
                <w:rFonts w:asciiTheme="minorHAnsi" w:hAnsiTheme="minorHAnsi" w:cstheme="minorHAnsi"/>
                <w:bCs/>
                <w:sz w:val="21"/>
                <w:szCs w:val="21"/>
              </w:rPr>
              <w:t>tris</w:t>
            </w:r>
            <w:r w:rsidR="009B4090" w:rsidRPr="000E6925">
              <w:rPr>
                <w:rFonts w:asciiTheme="minorHAnsi" w:hAnsiTheme="minorHAnsi" w:cstheme="minorHAnsi"/>
                <w:bCs/>
                <w:sz w:val="21"/>
                <w:szCs w:val="21"/>
              </w:rPr>
              <w:t>) darbo dienas nuo sprendimo priėmimo dienos</w:t>
            </w:r>
          </w:p>
        </w:tc>
        <w:tc>
          <w:tcPr>
            <w:tcW w:w="2977" w:type="dxa"/>
            <w:hideMark/>
          </w:tcPr>
          <w:p w14:paraId="6EAEA100" w14:textId="77777777" w:rsidR="009B4090" w:rsidRPr="000E6925" w:rsidRDefault="009B4090" w:rsidP="006B0550">
            <w:pPr>
              <w:ind w:firstLine="34"/>
              <w:rPr>
                <w:rFonts w:asciiTheme="minorHAnsi" w:hAnsiTheme="minorHAnsi" w:cstheme="minorHAnsi"/>
                <w:sz w:val="21"/>
                <w:szCs w:val="21"/>
              </w:rPr>
            </w:pPr>
          </w:p>
        </w:tc>
      </w:tr>
      <w:tr w:rsidR="009B4090" w:rsidRPr="000E6925" w14:paraId="10DD85A1" w14:textId="77777777" w:rsidTr="00362359">
        <w:trPr>
          <w:trHeight w:val="20"/>
        </w:trPr>
        <w:tc>
          <w:tcPr>
            <w:tcW w:w="567" w:type="dxa"/>
          </w:tcPr>
          <w:p w14:paraId="78FFD3F0" w14:textId="034ECCC3" w:rsidR="009B4090" w:rsidRPr="000E6925" w:rsidRDefault="009B4090"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1</w:t>
            </w:r>
            <w:r w:rsidR="0090570A" w:rsidRPr="000E6925">
              <w:rPr>
                <w:rFonts w:asciiTheme="minorHAnsi" w:hAnsiTheme="minorHAnsi" w:cstheme="minorHAnsi"/>
                <w:bCs/>
                <w:sz w:val="21"/>
                <w:szCs w:val="21"/>
              </w:rPr>
              <w:t>0</w:t>
            </w:r>
          </w:p>
        </w:tc>
        <w:tc>
          <w:tcPr>
            <w:tcW w:w="3119" w:type="dxa"/>
            <w:hideMark/>
          </w:tcPr>
          <w:p w14:paraId="09729B52" w14:textId="18DF46E2" w:rsidR="009B4090" w:rsidRPr="000E6925" w:rsidRDefault="0090570A" w:rsidP="3EEF2E65">
            <w:pPr>
              <w:ind w:firstLine="0"/>
              <w:rPr>
                <w:rFonts w:asciiTheme="minorHAnsi" w:hAnsiTheme="minorHAnsi" w:cstheme="minorHAnsi"/>
                <w:color w:val="000000"/>
                <w:sz w:val="21"/>
                <w:szCs w:val="21"/>
                <w:shd w:val="clear" w:color="auto" w:fill="FFFFFF"/>
              </w:rPr>
            </w:pPr>
            <w:r w:rsidRPr="000E6925">
              <w:rPr>
                <w:rFonts w:asciiTheme="minorHAnsi" w:hAnsiTheme="minorHAnsi" w:cstheme="minorHAnsi"/>
                <w:color w:val="000000"/>
                <w:sz w:val="21"/>
                <w:szCs w:val="21"/>
                <w:shd w:val="clear" w:color="auto" w:fill="FFFFFF"/>
              </w:rPr>
              <w:t>Dalyvis</w:t>
            </w:r>
            <w:r w:rsidR="009B4090" w:rsidRPr="000E6925">
              <w:rPr>
                <w:rFonts w:asciiTheme="minorHAnsi" w:hAnsiTheme="minorHAnsi" w:cstheme="minorHAnsi"/>
                <w:color w:val="000000"/>
                <w:sz w:val="21"/>
                <w:szCs w:val="21"/>
                <w:shd w:val="clear" w:color="auto" w:fill="FFFFFF"/>
              </w:rPr>
              <w:t xml:space="preserve"> turi teisę pateikti pretenziją </w:t>
            </w:r>
            <w:r w:rsidR="1FC23E73" w:rsidRPr="000E6925">
              <w:rPr>
                <w:rFonts w:asciiTheme="minorHAnsi" w:eastAsia="Arial" w:hAnsiTheme="minorHAnsi" w:cstheme="minorHAnsi"/>
                <w:color w:val="0078D4"/>
                <w:sz w:val="21"/>
                <w:szCs w:val="21"/>
              </w:rPr>
              <w:t xml:space="preserve"> </w:t>
            </w:r>
            <w:r w:rsidR="00B315BC" w:rsidRPr="000E6925">
              <w:rPr>
                <w:rFonts w:asciiTheme="minorHAnsi" w:eastAsia="Arial" w:hAnsiTheme="minorHAnsi" w:cstheme="minorHAnsi"/>
                <w:sz w:val="21"/>
                <w:szCs w:val="21"/>
              </w:rPr>
              <w:t xml:space="preserve">perkančiajai organizacijai </w:t>
            </w:r>
            <w:r w:rsidR="009B4090" w:rsidRPr="000E6925">
              <w:rPr>
                <w:rFonts w:asciiTheme="minorHAnsi" w:hAnsiTheme="minorHAnsi" w:cstheme="minorHAnsi"/>
                <w:sz w:val="21"/>
                <w:szCs w:val="21"/>
                <w:shd w:val="clear" w:color="auto" w:fill="FFFFFF"/>
              </w:rPr>
              <w:t xml:space="preserve">pateikti prašymą ar </w:t>
            </w:r>
            <w:r w:rsidR="009B4090" w:rsidRPr="000E6925">
              <w:rPr>
                <w:rFonts w:asciiTheme="minorHAnsi" w:hAnsiTheme="minorHAnsi" w:cstheme="minorHAnsi"/>
                <w:color w:val="000000"/>
                <w:sz w:val="21"/>
                <w:szCs w:val="21"/>
                <w:shd w:val="clear" w:color="auto" w:fill="FFFFFF"/>
              </w:rPr>
              <w:t xml:space="preserve">pareikšti ieškinį teismui </w:t>
            </w:r>
            <w:r w:rsidR="009B4090" w:rsidRPr="000E6925">
              <w:rPr>
                <w:rFonts w:asciiTheme="minorHAnsi" w:hAnsiTheme="minorHAnsi" w:cstheme="minorHAnsi"/>
                <w:sz w:val="21"/>
                <w:szCs w:val="21"/>
              </w:rPr>
              <w:t>ne vėliau kaip per</w:t>
            </w:r>
          </w:p>
        </w:tc>
        <w:tc>
          <w:tcPr>
            <w:tcW w:w="3685" w:type="dxa"/>
            <w:hideMark/>
          </w:tcPr>
          <w:p w14:paraId="49F7FC9D" w14:textId="62157DC6" w:rsidR="009B4090" w:rsidRPr="000E6925" w:rsidRDefault="009B4090" w:rsidP="006B0550">
            <w:pPr>
              <w:ind w:firstLine="34"/>
              <w:rPr>
                <w:rFonts w:asciiTheme="minorHAnsi" w:hAnsiTheme="minorHAnsi" w:cstheme="minorHAnsi"/>
                <w:sz w:val="21"/>
                <w:szCs w:val="21"/>
              </w:rPr>
            </w:pPr>
            <w:r w:rsidRPr="000E6925">
              <w:rPr>
                <w:rFonts w:asciiTheme="minorHAnsi" w:hAnsiTheme="minorHAnsi" w:cstheme="minorHAnsi"/>
                <w:sz w:val="21"/>
                <w:szCs w:val="21"/>
              </w:rPr>
              <w:t>5 (</w:t>
            </w:r>
            <w:r w:rsidR="00AB4E5F" w:rsidRPr="000E6925">
              <w:rPr>
                <w:rFonts w:asciiTheme="minorHAnsi" w:hAnsiTheme="minorHAnsi" w:cstheme="minorHAnsi"/>
                <w:sz w:val="21"/>
                <w:szCs w:val="21"/>
              </w:rPr>
              <w:t>penki</w:t>
            </w:r>
            <w:r w:rsidR="001F1A18" w:rsidRPr="000E6925">
              <w:rPr>
                <w:rFonts w:asciiTheme="minorHAnsi" w:hAnsiTheme="minorHAnsi" w:cstheme="minorHAnsi"/>
                <w:sz w:val="21"/>
                <w:szCs w:val="21"/>
              </w:rPr>
              <w:t>a</w:t>
            </w:r>
            <w:r w:rsidR="00AB4E5F" w:rsidRPr="000E6925">
              <w:rPr>
                <w:rFonts w:asciiTheme="minorHAnsi" w:hAnsiTheme="minorHAnsi" w:cstheme="minorHAnsi"/>
                <w:sz w:val="21"/>
                <w:szCs w:val="21"/>
              </w:rPr>
              <w:t>s</w:t>
            </w:r>
            <w:r w:rsidRPr="000E6925">
              <w:rPr>
                <w:rFonts w:asciiTheme="minorHAnsi" w:hAnsiTheme="minorHAnsi" w:cstheme="minorHAnsi"/>
                <w:sz w:val="21"/>
                <w:szCs w:val="21"/>
              </w:rPr>
              <w:t xml:space="preserve">) </w:t>
            </w:r>
            <w:r w:rsidR="001F1A18" w:rsidRPr="000E6925">
              <w:rPr>
                <w:rFonts w:asciiTheme="minorHAnsi" w:hAnsiTheme="minorHAnsi" w:cstheme="minorHAnsi"/>
                <w:sz w:val="21"/>
                <w:szCs w:val="21"/>
              </w:rPr>
              <w:t xml:space="preserve">darbo </w:t>
            </w:r>
            <w:r w:rsidRPr="000E6925">
              <w:rPr>
                <w:rFonts w:asciiTheme="minorHAnsi" w:hAnsiTheme="minorHAnsi" w:cstheme="minorHAnsi"/>
                <w:sz w:val="21"/>
                <w:szCs w:val="21"/>
              </w:rPr>
              <w:t>dien</w:t>
            </w:r>
            <w:r w:rsidR="00382455" w:rsidRPr="000E6925">
              <w:rPr>
                <w:rFonts w:asciiTheme="minorHAnsi" w:hAnsiTheme="minorHAnsi" w:cstheme="minorHAnsi"/>
                <w:sz w:val="21"/>
                <w:szCs w:val="21"/>
              </w:rPr>
              <w:t>as</w:t>
            </w:r>
          </w:p>
          <w:p w14:paraId="49A2FF28" w14:textId="77777777" w:rsidR="009B4090" w:rsidRPr="000E6925" w:rsidRDefault="009B4090" w:rsidP="006B0550">
            <w:pPr>
              <w:ind w:firstLine="34"/>
              <w:rPr>
                <w:rFonts w:asciiTheme="minorHAnsi" w:hAnsiTheme="minorHAnsi" w:cstheme="minorHAnsi"/>
                <w:sz w:val="21"/>
                <w:szCs w:val="21"/>
              </w:rPr>
            </w:pPr>
          </w:p>
          <w:p w14:paraId="0D237F7F" w14:textId="599413E6" w:rsidR="009B4090" w:rsidRPr="000E6925" w:rsidRDefault="009B4090" w:rsidP="3EEF2E65">
            <w:pPr>
              <w:ind w:firstLine="34"/>
              <w:rPr>
                <w:rFonts w:asciiTheme="minorHAnsi" w:hAnsiTheme="minorHAnsi" w:cstheme="minorHAnsi"/>
                <w:sz w:val="21"/>
                <w:szCs w:val="21"/>
              </w:rPr>
            </w:pPr>
            <w:r w:rsidRPr="000E6925">
              <w:rPr>
                <w:rFonts w:asciiTheme="minorHAnsi" w:hAnsiTheme="minorHAnsi" w:cstheme="minorHAnsi"/>
                <w:sz w:val="21"/>
                <w:szCs w:val="21"/>
              </w:rPr>
              <w:t xml:space="preserve">nuo </w:t>
            </w:r>
            <w:r w:rsidR="44F11095" w:rsidRPr="000E6925">
              <w:rPr>
                <w:rFonts w:asciiTheme="minorHAnsi" w:eastAsia="Arial" w:hAnsiTheme="minorHAnsi" w:cstheme="minorHAnsi"/>
                <w:sz w:val="21"/>
                <w:szCs w:val="21"/>
              </w:rPr>
              <w:t xml:space="preserve"> </w:t>
            </w:r>
            <w:r w:rsidR="00B315BC" w:rsidRPr="000E6925">
              <w:rPr>
                <w:rFonts w:asciiTheme="minorHAnsi" w:eastAsia="Arial" w:hAnsiTheme="minorHAnsi" w:cstheme="minorHAnsi"/>
                <w:sz w:val="21"/>
                <w:szCs w:val="21"/>
              </w:rPr>
              <w:t xml:space="preserve">perkančiosios organizacijos </w:t>
            </w:r>
            <w:r w:rsidRPr="000E6925">
              <w:rPr>
                <w:rFonts w:asciiTheme="minorHAnsi" w:hAnsiTheme="minorHAnsi" w:cstheme="minorHAnsi"/>
                <w:sz w:val="21"/>
                <w:szCs w:val="21"/>
              </w:rPr>
              <w:t xml:space="preserve">pranešimo raštu apie jos priimtą sprendimą išsiuntimo tiekėjams dienos arba nuo paskelbimo apie </w:t>
            </w:r>
            <w:r w:rsidR="6FD78633" w:rsidRPr="000E6925">
              <w:rPr>
                <w:rFonts w:asciiTheme="minorHAnsi" w:eastAsia="Arial" w:hAnsiTheme="minorHAnsi" w:cstheme="minorHAnsi"/>
                <w:sz w:val="21"/>
                <w:szCs w:val="21"/>
              </w:rPr>
              <w:t xml:space="preserve"> </w:t>
            </w:r>
            <w:r w:rsidR="00B315BC" w:rsidRPr="000E6925">
              <w:rPr>
                <w:rFonts w:asciiTheme="minorHAnsi" w:eastAsia="Arial" w:hAnsiTheme="minorHAnsi" w:cstheme="minorHAnsi"/>
                <w:sz w:val="21"/>
                <w:szCs w:val="21"/>
              </w:rPr>
              <w:t xml:space="preserve">perkančiosios organizacijos </w:t>
            </w:r>
            <w:r w:rsidRPr="000E6925">
              <w:rPr>
                <w:rFonts w:asciiTheme="minorHAnsi" w:hAnsiTheme="minorHAnsi" w:cstheme="minorHAnsi"/>
                <w:sz w:val="21"/>
                <w:szCs w:val="21"/>
              </w:rPr>
              <w:t xml:space="preserve">priimtus sprendimus dienos, jei VPĮ nenumato reikalavimo </w:t>
            </w:r>
            <w:r w:rsidRPr="000E6925">
              <w:rPr>
                <w:rFonts w:asciiTheme="minorHAnsi" w:hAnsiTheme="minorHAnsi" w:cstheme="minorHAnsi"/>
                <w:sz w:val="21"/>
                <w:szCs w:val="21"/>
              </w:rPr>
              <w:lastRenderedPageBreak/>
              <w:t xml:space="preserve">raštu informuoti tiekėjus apie </w:t>
            </w:r>
            <w:r w:rsidR="4283AFE5" w:rsidRPr="000E6925">
              <w:rPr>
                <w:rFonts w:asciiTheme="minorHAnsi" w:eastAsia="Arial" w:hAnsiTheme="minorHAnsi" w:cstheme="minorHAnsi"/>
                <w:sz w:val="21"/>
                <w:szCs w:val="21"/>
              </w:rPr>
              <w:t xml:space="preserve"> </w:t>
            </w:r>
            <w:r w:rsidR="00B315BC" w:rsidRPr="000E6925">
              <w:rPr>
                <w:rFonts w:asciiTheme="minorHAnsi" w:eastAsia="Arial" w:hAnsiTheme="minorHAnsi" w:cstheme="minorHAnsi"/>
                <w:sz w:val="21"/>
                <w:szCs w:val="21"/>
              </w:rPr>
              <w:t>perkančiosios or</w:t>
            </w:r>
            <w:r w:rsidR="006178F4" w:rsidRPr="000E6925">
              <w:rPr>
                <w:rFonts w:asciiTheme="minorHAnsi" w:eastAsia="Arial" w:hAnsiTheme="minorHAnsi" w:cstheme="minorHAnsi"/>
                <w:sz w:val="21"/>
                <w:szCs w:val="21"/>
              </w:rPr>
              <w:t xml:space="preserve">ganizacijos </w:t>
            </w:r>
            <w:r w:rsidRPr="000E6925">
              <w:rPr>
                <w:rFonts w:asciiTheme="minorHAnsi" w:hAnsiTheme="minorHAnsi" w:cstheme="minorHAnsi"/>
                <w:sz w:val="21"/>
                <w:szCs w:val="21"/>
              </w:rPr>
              <w:t>priimtus sprendimus;</w:t>
            </w:r>
          </w:p>
          <w:p w14:paraId="55916AA6" w14:textId="77777777" w:rsidR="00EB1C0F" w:rsidRPr="000E6925" w:rsidRDefault="00EB1C0F" w:rsidP="3EEF2E65">
            <w:pPr>
              <w:ind w:firstLine="34"/>
              <w:rPr>
                <w:rFonts w:asciiTheme="minorHAnsi" w:hAnsiTheme="minorHAnsi" w:cstheme="minorHAnsi"/>
                <w:sz w:val="21"/>
                <w:szCs w:val="21"/>
              </w:rPr>
            </w:pPr>
          </w:p>
          <w:p w14:paraId="25DED613" w14:textId="77777777" w:rsidR="009B4090" w:rsidRPr="000E6925" w:rsidRDefault="009B4090" w:rsidP="006B0550">
            <w:pPr>
              <w:ind w:firstLine="34"/>
              <w:rPr>
                <w:rFonts w:asciiTheme="minorHAnsi" w:hAnsiTheme="minorHAnsi" w:cstheme="minorHAnsi"/>
                <w:sz w:val="21"/>
                <w:szCs w:val="21"/>
              </w:rPr>
            </w:pPr>
            <w:r w:rsidRPr="000E6925">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0E6925" w:rsidRDefault="009B4090" w:rsidP="006B0550">
            <w:pPr>
              <w:ind w:firstLine="34"/>
              <w:rPr>
                <w:rFonts w:asciiTheme="minorHAnsi" w:hAnsiTheme="minorHAnsi" w:cstheme="minorHAnsi"/>
                <w:sz w:val="21"/>
                <w:szCs w:val="21"/>
              </w:rPr>
            </w:pPr>
          </w:p>
        </w:tc>
        <w:tc>
          <w:tcPr>
            <w:tcW w:w="2977" w:type="dxa"/>
            <w:hideMark/>
          </w:tcPr>
          <w:p w14:paraId="28F3179C" w14:textId="77777777" w:rsidR="009B4090" w:rsidRPr="000E6925" w:rsidRDefault="009B4090" w:rsidP="006B0550">
            <w:pPr>
              <w:ind w:firstLine="34"/>
              <w:rPr>
                <w:rFonts w:asciiTheme="minorHAnsi" w:hAnsiTheme="minorHAnsi" w:cstheme="minorHAnsi"/>
                <w:bCs/>
                <w:color w:val="7030A0"/>
                <w:sz w:val="21"/>
                <w:szCs w:val="21"/>
              </w:rPr>
            </w:pPr>
          </w:p>
        </w:tc>
      </w:tr>
      <w:tr w:rsidR="009B4090" w:rsidRPr="000E6925" w14:paraId="21A62B32" w14:textId="77777777" w:rsidTr="00362359">
        <w:trPr>
          <w:trHeight w:val="20"/>
        </w:trPr>
        <w:tc>
          <w:tcPr>
            <w:tcW w:w="567" w:type="dxa"/>
          </w:tcPr>
          <w:p w14:paraId="1D5C2FAE" w14:textId="39CD16D4" w:rsidR="009B4090" w:rsidRPr="000E6925" w:rsidRDefault="009B4090" w:rsidP="006B0550">
            <w:pPr>
              <w:ind w:firstLine="0"/>
              <w:rPr>
                <w:rFonts w:asciiTheme="minorHAnsi" w:hAnsiTheme="minorHAnsi" w:cstheme="minorHAnsi"/>
                <w:sz w:val="21"/>
                <w:szCs w:val="21"/>
              </w:rPr>
            </w:pPr>
            <w:r w:rsidRPr="000E6925">
              <w:rPr>
                <w:rFonts w:asciiTheme="minorHAnsi" w:hAnsiTheme="minorHAnsi" w:cstheme="minorHAnsi"/>
                <w:sz w:val="21"/>
                <w:szCs w:val="21"/>
              </w:rPr>
              <w:t>1</w:t>
            </w:r>
            <w:r w:rsidR="0012726D" w:rsidRPr="000E6925">
              <w:rPr>
                <w:rFonts w:asciiTheme="minorHAnsi" w:hAnsiTheme="minorHAnsi" w:cstheme="minorHAnsi"/>
                <w:sz w:val="21"/>
                <w:szCs w:val="21"/>
              </w:rPr>
              <w:t>1</w:t>
            </w:r>
          </w:p>
        </w:tc>
        <w:tc>
          <w:tcPr>
            <w:tcW w:w="3119" w:type="dxa"/>
            <w:hideMark/>
          </w:tcPr>
          <w:p w14:paraId="749DF6E8" w14:textId="172D84B1" w:rsidR="009B4090" w:rsidRPr="000E6925" w:rsidRDefault="26E058E0" w:rsidP="3EEF2E65">
            <w:pPr>
              <w:ind w:firstLine="0"/>
              <w:rPr>
                <w:rFonts w:asciiTheme="minorHAnsi" w:hAnsiTheme="minorHAnsi" w:cstheme="minorHAnsi"/>
                <w:sz w:val="21"/>
                <w:szCs w:val="21"/>
              </w:rPr>
            </w:pPr>
            <w:r w:rsidRPr="000E6925">
              <w:rPr>
                <w:rFonts w:asciiTheme="minorHAnsi" w:eastAsia="Arial" w:hAnsiTheme="minorHAnsi" w:cstheme="minorHAnsi"/>
                <w:color w:val="0078D4"/>
                <w:sz w:val="21"/>
                <w:szCs w:val="21"/>
              </w:rPr>
              <w:t xml:space="preserve"> </w:t>
            </w:r>
            <w:r w:rsidR="006178F4" w:rsidRPr="000E6925">
              <w:rPr>
                <w:rFonts w:asciiTheme="minorHAnsi" w:eastAsia="Arial" w:hAnsiTheme="minorHAnsi" w:cstheme="minorHAnsi"/>
                <w:sz w:val="21"/>
                <w:szCs w:val="21"/>
              </w:rPr>
              <w:t xml:space="preserve">Perkančioji organizacija </w:t>
            </w:r>
            <w:r w:rsidR="009B4090" w:rsidRPr="000E6925">
              <w:rPr>
                <w:rFonts w:asciiTheme="minorHAnsi" w:hAnsiTheme="minorHAnsi" w:cstheme="minorHAnsi"/>
                <w:sz w:val="21"/>
                <w:szCs w:val="21"/>
              </w:rPr>
              <w:t xml:space="preserve">privalo išnagrinėti </w:t>
            </w:r>
            <w:r w:rsidR="006178F4" w:rsidRPr="000E6925">
              <w:rPr>
                <w:rFonts w:asciiTheme="minorHAnsi" w:hAnsiTheme="minorHAnsi" w:cstheme="minorHAnsi"/>
                <w:sz w:val="21"/>
                <w:szCs w:val="21"/>
              </w:rPr>
              <w:t>d</w:t>
            </w:r>
            <w:r w:rsidR="0090570A" w:rsidRPr="000E6925">
              <w:rPr>
                <w:rFonts w:asciiTheme="minorHAnsi" w:hAnsiTheme="minorHAnsi" w:cstheme="minorHAnsi"/>
                <w:sz w:val="21"/>
                <w:szCs w:val="21"/>
              </w:rPr>
              <w:t>alyvio</w:t>
            </w:r>
            <w:r w:rsidR="009B4090" w:rsidRPr="000E6925">
              <w:rPr>
                <w:rFonts w:asciiTheme="minorHAnsi" w:hAnsiTheme="minorHAnsi" w:cstheme="minorHAnsi"/>
                <w:sz w:val="21"/>
                <w:szCs w:val="21"/>
              </w:rPr>
              <w:t xml:space="preserve"> pretenziją</w:t>
            </w:r>
            <w:r w:rsidR="0090570A" w:rsidRPr="000E6925">
              <w:rPr>
                <w:rFonts w:asciiTheme="minorHAnsi" w:hAnsiTheme="minorHAnsi" w:cstheme="minorHAnsi"/>
                <w:sz w:val="21"/>
                <w:szCs w:val="21"/>
              </w:rPr>
              <w:t>,</w:t>
            </w:r>
            <w:r w:rsidR="009B4090" w:rsidRPr="000E6925">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sidRPr="000E6925">
              <w:rPr>
                <w:rFonts w:asciiTheme="minorHAnsi" w:hAnsiTheme="minorHAnsi" w:cstheme="minorHAnsi"/>
                <w:sz w:val="21"/>
                <w:szCs w:val="21"/>
              </w:rPr>
              <w:t>d</w:t>
            </w:r>
            <w:r w:rsidR="0090570A" w:rsidRPr="000E6925">
              <w:rPr>
                <w:rFonts w:asciiTheme="minorHAnsi" w:hAnsiTheme="minorHAnsi" w:cstheme="minorHAnsi"/>
                <w:sz w:val="21"/>
                <w:szCs w:val="21"/>
              </w:rPr>
              <w:t xml:space="preserve">alyviui </w:t>
            </w:r>
            <w:r w:rsidR="009B4090" w:rsidRPr="000E6925">
              <w:rPr>
                <w:rFonts w:asciiTheme="minorHAnsi" w:hAnsiTheme="minorHAnsi" w:cstheme="minorHAnsi"/>
                <w:sz w:val="21"/>
                <w:szCs w:val="21"/>
              </w:rPr>
              <w:t>ir suinteresuotiems</w:t>
            </w:r>
            <w:r w:rsidR="0012726D" w:rsidRPr="000E6925">
              <w:rPr>
                <w:rFonts w:asciiTheme="minorHAnsi" w:hAnsiTheme="minorHAnsi" w:cstheme="minorHAnsi"/>
                <w:sz w:val="21"/>
                <w:szCs w:val="21"/>
              </w:rPr>
              <w:t xml:space="preserve"> </w:t>
            </w:r>
            <w:r w:rsidR="006178F4" w:rsidRPr="000E6925">
              <w:rPr>
                <w:rFonts w:asciiTheme="minorHAnsi" w:hAnsiTheme="minorHAnsi" w:cstheme="minorHAnsi"/>
                <w:sz w:val="21"/>
                <w:szCs w:val="21"/>
              </w:rPr>
              <w:t>d</w:t>
            </w:r>
            <w:r w:rsidR="009B4090" w:rsidRPr="000E6925">
              <w:rPr>
                <w:rFonts w:asciiTheme="minorHAnsi" w:hAnsiTheme="minorHAnsi" w:cstheme="minorHAnsi"/>
                <w:sz w:val="21"/>
                <w:szCs w:val="21"/>
              </w:rPr>
              <w:t>alyviams ne vėliau kaip per</w:t>
            </w:r>
          </w:p>
        </w:tc>
        <w:tc>
          <w:tcPr>
            <w:tcW w:w="3685" w:type="dxa"/>
            <w:hideMark/>
          </w:tcPr>
          <w:p w14:paraId="6B16142C" w14:textId="77777777" w:rsidR="009B4090" w:rsidRPr="000E6925" w:rsidRDefault="009B4090" w:rsidP="006B0550">
            <w:pPr>
              <w:ind w:firstLine="34"/>
              <w:rPr>
                <w:rFonts w:asciiTheme="minorHAnsi" w:hAnsiTheme="minorHAnsi" w:cstheme="minorHAnsi"/>
                <w:sz w:val="21"/>
                <w:szCs w:val="21"/>
              </w:rPr>
            </w:pPr>
            <w:r w:rsidRPr="000E6925">
              <w:rPr>
                <w:rFonts w:asciiTheme="minorHAnsi" w:hAnsiTheme="minorHAnsi" w:cstheme="minorHAnsi"/>
                <w:sz w:val="21"/>
                <w:szCs w:val="21"/>
              </w:rPr>
              <w:t>6 (šešias) darbo dienas nuo pretenzijos gavimo dienos</w:t>
            </w:r>
          </w:p>
        </w:tc>
        <w:tc>
          <w:tcPr>
            <w:tcW w:w="2977" w:type="dxa"/>
            <w:hideMark/>
          </w:tcPr>
          <w:p w14:paraId="4910B96B" w14:textId="77777777" w:rsidR="009B4090" w:rsidRPr="000E6925" w:rsidRDefault="009B4090" w:rsidP="006B0550">
            <w:pPr>
              <w:ind w:firstLine="34"/>
              <w:rPr>
                <w:rFonts w:asciiTheme="minorHAnsi" w:hAnsiTheme="minorHAnsi" w:cstheme="minorHAnsi"/>
                <w:sz w:val="21"/>
                <w:szCs w:val="21"/>
              </w:rPr>
            </w:pPr>
          </w:p>
        </w:tc>
      </w:tr>
      <w:tr w:rsidR="009B4090" w:rsidRPr="000E6925" w14:paraId="475FEE10" w14:textId="77777777" w:rsidTr="00362359">
        <w:trPr>
          <w:trHeight w:val="20"/>
        </w:trPr>
        <w:tc>
          <w:tcPr>
            <w:tcW w:w="567" w:type="dxa"/>
          </w:tcPr>
          <w:p w14:paraId="7ED3D129" w14:textId="4F017065" w:rsidR="009B4090" w:rsidRPr="000E6925" w:rsidRDefault="009B4090" w:rsidP="006B0550">
            <w:pPr>
              <w:ind w:firstLine="0"/>
              <w:rPr>
                <w:rFonts w:asciiTheme="minorHAnsi" w:hAnsiTheme="minorHAnsi" w:cstheme="minorHAnsi"/>
                <w:bCs/>
                <w:sz w:val="21"/>
                <w:szCs w:val="21"/>
              </w:rPr>
            </w:pPr>
            <w:r w:rsidRPr="000E6925">
              <w:rPr>
                <w:rFonts w:asciiTheme="minorHAnsi" w:hAnsiTheme="minorHAnsi" w:cstheme="minorHAnsi"/>
                <w:bCs/>
                <w:sz w:val="21"/>
                <w:szCs w:val="21"/>
              </w:rPr>
              <w:t>1</w:t>
            </w:r>
            <w:r w:rsidR="0012726D" w:rsidRPr="000E6925">
              <w:rPr>
                <w:rFonts w:asciiTheme="minorHAnsi" w:hAnsiTheme="minorHAnsi" w:cstheme="minorHAnsi"/>
                <w:bCs/>
                <w:sz w:val="21"/>
                <w:szCs w:val="21"/>
              </w:rPr>
              <w:t>2</w:t>
            </w:r>
          </w:p>
        </w:tc>
        <w:tc>
          <w:tcPr>
            <w:tcW w:w="3119" w:type="dxa"/>
            <w:hideMark/>
          </w:tcPr>
          <w:p w14:paraId="1F0C1459" w14:textId="3D2C269F" w:rsidR="009B4090" w:rsidRPr="000E6925" w:rsidRDefault="009B4090" w:rsidP="3EEF2E65">
            <w:pPr>
              <w:ind w:firstLine="0"/>
              <w:rPr>
                <w:rFonts w:asciiTheme="minorHAnsi" w:hAnsiTheme="minorHAnsi" w:cstheme="minorHAnsi"/>
                <w:sz w:val="21"/>
                <w:szCs w:val="21"/>
              </w:rPr>
            </w:pPr>
            <w:r w:rsidRPr="000E6925">
              <w:rPr>
                <w:rFonts w:asciiTheme="minorHAnsi" w:hAnsiTheme="minorHAnsi" w:cstheme="minorHAnsi"/>
                <w:sz w:val="21"/>
                <w:szCs w:val="21"/>
              </w:rPr>
              <w:t xml:space="preserve">Jeigu </w:t>
            </w:r>
            <w:r w:rsidR="268D360D" w:rsidRPr="000E6925">
              <w:rPr>
                <w:rFonts w:asciiTheme="minorHAnsi" w:eastAsia="Arial" w:hAnsiTheme="minorHAnsi" w:cstheme="minorHAnsi"/>
                <w:sz w:val="21"/>
                <w:szCs w:val="21"/>
              </w:rPr>
              <w:t xml:space="preserve"> </w:t>
            </w:r>
            <w:r w:rsidR="006178F4" w:rsidRPr="000E6925">
              <w:rPr>
                <w:rFonts w:asciiTheme="minorHAnsi" w:eastAsia="Arial" w:hAnsiTheme="minorHAnsi" w:cstheme="minorHAnsi"/>
                <w:sz w:val="21"/>
                <w:szCs w:val="21"/>
              </w:rPr>
              <w:t xml:space="preserve">perkančioji organizacija </w:t>
            </w:r>
            <w:r w:rsidRPr="000E6925">
              <w:rPr>
                <w:rFonts w:asciiTheme="minorHAnsi" w:hAnsiTheme="minorHAnsi" w:cstheme="minorHAnsi"/>
                <w:sz w:val="21"/>
                <w:szCs w:val="21"/>
              </w:rPr>
              <w:t xml:space="preserve">per nustatytą terminą neišnagrinėja jai pateiktos pretenzijos, </w:t>
            </w:r>
            <w:r w:rsidR="006178F4" w:rsidRPr="000E6925">
              <w:rPr>
                <w:rFonts w:asciiTheme="minorHAnsi" w:hAnsiTheme="minorHAnsi" w:cstheme="minorHAnsi"/>
                <w:sz w:val="21"/>
                <w:szCs w:val="21"/>
              </w:rPr>
              <w:t>d</w:t>
            </w:r>
            <w:r w:rsidR="0012726D" w:rsidRPr="000E6925">
              <w:rPr>
                <w:rFonts w:asciiTheme="minorHAnsi" w:hAnsiTheme="minorHAnsi" w:cstheme="minorHAnsi"/>
                <w:sz w:val="21"/>
                <w:szCs w:val="21"/>
              </w:rPr>
              <w:t>alyvis</w:t>
            </w:r>
            <w:r w:rsidRPr="000E6925">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0E6925" w:rsidRDefault="009B4090" w:rsidP="3EEF2E65">
            <w:pPr>
              <w:ind w:firstLine="34"/>
              <w:rPr>
                <w:rFonts w:asciiTheme="minorHAnsi" w:hAnsiTheme="minorHAnsi" w:cstheme="minorHAnsi"/>
                <w:sz w:val="21"/>
                <w:szCs w:val="21"/>
                <w:highlight w:val="yellow"/>
              </w:rPr>
            </w:pPr>
            <w:r w:rsidRPr="000E6925">
              <w:rPr>
                <w:rFonts w:asciiTheme="minorHAnsi" w:hAnsiTheme="minorHAnsi" w:cstheme="minorHAnsi"/>
                <w:sz w:val="21"/>
                <w:szCs w:val="21"/>
              </w:rPr>
              <w:t xml:space="preserve">per 15 (penkiolika) dienų nuo dienos, kurią </w:t>
            </w:r>
            <w:r w:rsidR="7F122FD6" w:rsidRPr="000E6925">
              <w:rPr>
                <w:rFonts w:asciiTheme="minorHAnsi" w:eastAsia="Arial" w:hAnsiTheme="minorHAnsi" w:cstheme="minorHAnsi"/>
                <w:sz w:val="21"/>
                <w:szCs w:val="21"/>
              </w:rPr>
              <w:t xml:space="preserve"> </w:t>
            </w:r>
            <w:r w:rsidR="006178F4" w:rsidRPr="000E6925">
              <w:rPr>
                <w:rFonts w:asciiTheme="minorHAnsi" w:eastAsia="Arial" w:hAnsiTheme="minorHAnsi" w:cstheme="minorHAnsi"/>
                <w:sz w:val="21"/>
                <w:szCs w:val="21"/>
              </w:rPr>
              <w:t xml:space="preserve">perkančioji organizacija </w:t>
            </w:r>
            <w:r w:rsidRPr="000E6925">
              <w:rPr>
                <w:rFonts w:asciiTheme="minorHAnsi" w:hAnsiTheme="minorHAnsi" w:cstheme="minorHAnsi"/>
                <w:sz w:val="21"/>
                <w:szCs w:val="21"/>
              </w:rPr>
              <w:t xml:space="preserve">turėjo raštu pranešti apie priimtą sprendimą </w:t>
            </w:r>
          </w:p>
        </w:tc>
        <w:tc>
          <w:tcPr>
            <w:tcW w:w="2977" w:type="dxa"/>
            <w:hideMark/>
          </w:tcPr>
          <w:p w14:paraId="09958019" w14:textId="77777777" w:rsidR="009B4090" w:rsidRPr="000E6925" w:rsidRDefault="009B4090" w:rsidP="006B0550">
            <w:pPr>
              <w:ind w:firstLine="34"/>
              <w:rPr>
                <w:rFonts w:asciiTheme="minorHAnsi" w:hAnsiTheme="minorHAnsi" w:cstheme="minorHAnsi"/>
                <w:sz w:val="21"/>
                <w:szCs w:val="21"/>
              </w:rPr>
            </w:pPr>
          </w:p>
        </w:tc>
      </w:tr>
      <w:bookmarkEnd w:id="9"/>
    </w:tbl>
    <w:p w14:paraId="367E8661" w14:textId="77777777" w:rsidR="009B4090" w:rsidRDefault="009B4090" w:rsidP="009B4090">
      <w:pPr>
        <w:rPr>
          <w:rFonts w:ascii="Arial" w:hAnsi="Arial" w:cs="Arial"/>
        </w:rPr>
      </w:pPr>
    </w:p>
    <w:p w14:paraId="1954FEF4" w14:textId="77777777" w:rsidR="005B65C2" w:rsidRDefault="005B65C2" w:rsidP="009B4090">
      <w:pPr>
        <w:rPr>
          <w:rFonts w:ascii="Arial" w:hAnsi="Arial" w:cs="Arial"/>
        </w:rPr>
      </w:pPr>
    </w:p>
    <w:p w14:paraId="721F6942" w14:textId="77777777" w:rsidR="005B65C2" w:rsidRDefault="005B65C2" w:rsidP="009B4090">
      <w:pPr>
        <w:rPr>
          <w:rFonts w:ascii="Arial" w:hAnsi="Arial" w:cs="Arial"/>
        </w:rPr>
      </w:pPr>
    </w:p>
    <w:p w14:paraId="7626AC99" w14:textId="77777777" w:rsidR="005B65C2" w:rsidRDefault="005B65C2" w:rsidP="009B4090">
      <w:pPr>
        <w:rPr>
          <w:rFonts w:ascii="Arial" w:hAnsi="Arial" w:cs="Arial"/>
        </w:rPr>
      </w:pPr>
    </w:p>
    <w:p w14:paraId="71B0B67C" w14:textId="77777777" w:rsidR="005B65C2" w:rsidRDefault="005B65C2" w:rsidP="009B4090">
      <w:pPr>
        <w:rPr>
          <w:rFonts w:ascii="Arial" w:hAnsi="Arial" w:cs="Arial"/>
        </w:rPr>
      </w:pPr>
    </w:p>
    <w:p w14:paraId="29269772" w14:textId="77777777" w:rsidR="005B65C2" w:rsidRDefault="005B65C2" w:rsidP="009B4090">
      <w:pPr>
        <w:rPr>
          <w:rFonts w:ascii="Arial" w:hAnsi="Arial" w:cs="Arial"/>
        </w:rPr>
      </w:pPr>
    </w:p>
    <w:p w14:paraId="5932B413" w14:textId="77777777" w:rsidR="005B65C2" w:rsidRDefault="005B65C2" w:rsidP="009B4090">
      <w:pPr>
        <w:rPr>
          <w:rFonts w:ascii="Arial" w:hAnsi="Arial" w:cs="Arial"/>
        </w:rPr>
      </w:pPr>
    </w:p>
    <w:p w14:paraId="0752B054" w14:textId="77777777" w:rsidR="005B65C2" w:rsidRDefault="005B65C2" w:rsidP="009B4090">
      <w:pPr>
        <w:rPr>
          <w:rFonts w:ascii="Arial" w:hAnsi="Arial" w:cs="Arial"/>
        </w:rPr>
      </w:pPr>
    </w:p>
    <w:p w14:paraId="51F4A159" w14:textId="77777777" w:rsidR="005B65C2" w:rsidRDefault="005B65C2" w:rsidP="009B4090">
      <w:pPr>
        <w:rPr>
          <w:rFonts w:ascii="Arial" w:hAnsi="Arial" w:cs="Arial"/>
        </w:rPr>
      </w:pPr>
    </w:p>
    <w:p w14:paraId="69EE1F6C" w14:textId="77777777" w:rsidR="005B65C2" w:rsidRDefault="005B65C2" w:rsidP="009B4090">
      <w:pPr>
        <w:rPr>
          <w:rFonts w:ascii="Arial" w:hAnsi="Arial" w:cs="Arial"/>
        </w:rPr>
      </w:pPr>
    </w:p>
    <w:p w14:paraId="5F88D287" w14:textId="77777777" w:rsidR="005B65C2" w:rsidRDefault="005B65C2" w:rsidP="009B4090">
      <w:pPr>
        <w:rPr>
          <w:rFonts w:ascii="Arial" w:hAnsi="Arial" w:cs="Arial"/>
        </w:rPr>
      </w:pPr>
    </w:p>
    <w:p w14:paraId="1495FF46" w14:textId="77777777" w:rsidR="005B65C2" w:rsidRDefault="005B65C2" w:rsidP="009B4090">
      <w:pPr>
        <w:rPr>
          <w:rFonts w:ascii="Arial" w:hAnsi="Arial" w:cs="Arial"/>
        </w:rPr>
      </w:pPr>
    </w:p>
    <w:p w14:paraId="0D79294D" w14:textId="77777777" w:rsidR="005B65C2" w:rsidRDefault="005B65C2" w:rsidP="009B4090">
      <w:pPr>
        <w:rPr>
          <w:rFonts w:ascii="Arial" w:hAnsi="Arial" w:cs="Arial"/>
        </w:rPr>
      </w:pPr>
    </w:p>
    <w:p w14:paraId="286C3DF4" w14:textId="77777777" w:rsidR="005B65C2" w:rsidRDefault="005B65C2" w:rsidP="009B4090">
      <w:pPr>
        <w:rPr>
          <w:rFonts w:ascii="Arial" w:hAnsi="Arial" w:cs="Arial"/>
        </w:rPr>
      </w:pPr>
    </w:p>
    <w:p w14:paraId="78FC3C90" w14:textId="77777777" w:rsidR="005B65C2" w:rsidRDefault="005B65C2" w:rsidP="009B4090">
      <w:pPr>
        <w:rPr>
          <w:rFonts w:ascii="Arial" w:hAnsi="Arial" w:cs="Arial"/>
        </w:rPr>
      </w:pPr>
    </w:p>
    <w:p w14:paraId="10BAD3D4" w14:textId="77777777" w:rsidR="005B65C2" w:rsidRDefault="005B65C2" w:rsidP="009B4090">
      <w:pPr>
        <w:rPr>
          <w:rFonts w:ascii="Arial" w:hAnsi="Arial" w:cs="Arial"/>
        </w:rPr>
      </w:pPr>
    </w:p>
    <w:p w14:paraId="10D03EFC" w14:textId="77777777" w:rsidR="005B65C2" w:rsidRDefault="005B65C2" w:rsidP="009B4090">
      <w:pPr>
        <w:rPr>
          <w:rFonts w:ascii="Arial" w:hAnsi="Arial" w:cs="Arial"/>
        </w:rPr>
      </w:pPr>
    </w:p>
    <w:p w14:paraId="2DC69BAE" w14:textId="77777777" w:rsidR="005B65C2" w:rsidRDefault="005B65C2" w:rsidP="009B4090">
      <w:pPr>
        <w:rPr>
          <w:rFonts w:ascii="Arial" w:hAnsi="Arial" w:cs="Arial"/>
        </w:rPr>
      </w:pPr>
    </w:p>
    <w:p w14:paraId="73F964D3" w14:textId="77777777" w:rsidR="005B65C2" w:rsidRDefault="005B65C2" w:rsidP="009B4090">
      <w:pPr>
        <w:rPr>
          <w:rFonts w:ascii="Arial" w:hAnsi="Arial" w:cs="Arial"/>
        </w:rPr>
      </w:pPr>
    </w:p>
    <w:p w14:paraId="63410FE4" w14:textId="77777777" w:rsidR="005B65C2" w:rsidRDefault="005B65C2" w:rsidP="009B4090">
      <w:pPr>
        <w:rPr>
          <w:rFonts w:ascii="Arial" w:hAnsi="Arial" w:cs="Arial"/>
        </w:rPr>
      </w:pPr>
    </w:p>
    <w:p w14:paraId="1ECF37B7" w14:textId="77777777" w:rsidR="005B65C2" w:rsidRDefault="005B65C2" w:rsidP="009B4090">
      <w:pPr>
        <w:rPr>
          <w:rFonts w:ascii="Arial" w:hAnsi="Arial" w:cs="Arial"/>
        </w:rPr>
      </w:pPr>
    </w:p>
    <w:p w14:paraId="256C3AFE" w14:textId="77777777" w:rsidR="005B65C2" w:rsidRDefault="005B65C2" w:rsidP="009B4090">
      <w:pPr>
        <w:rPr>
          <w:rFonts w:ascii="Arial" w:hAnsi="Arial" w:cs="Arial"/>
        </w:rPr>
      </w:pPr>
    </w:p>
    <w:p w14:paraId="2352AAA5" w14:textId="77777777" w:rsidR="005B65C2" w:rsidRPr="002D4A12" w:rsidRDefault="005B65C2" w:rsidP="005B65C2">
      <w:pPr>
        <w:pStyle w:val="Antrat1"/>
        <w:jc w:val="right"/>
        <w:rPr>
          <w:rFonts w:ascii="Times New Roman" w:hAnsi="Times New Roman" w:cs="Times New Roman"/>
          <w:sz w:val="24"/>
          <w:szCs w:val="24"/>
        </w:rPr>
      </w:pPr>
      <w:bookmarkStart w:id="46" w:name="_Toc224042183"/>
      <w:bookmarkStart w:id="47" w:name="_Toc227670934"/>
      <w:bookmarkStart w:id="48" w:name="_Toc239841365"/>
      <w:r w:rsidRPr="002D4A12">
        <w:rPr>
          <w:rFonts w:ascii="Times New Roman" w:hAnsi="Times New Roman" w:cs="Times New Roman"/>
          <w:sz w:val="24"/>
          <w:szCs w:val="24"/>
        </w:rPr>
        <w:lastRenderedPageBreak/>
        <w:t>Pirkimo sąlygų 8 priedas „Tiekėjų deklaracija dėl pašalinimo pagrindų nebuvimo“</w:t>
      </w:r>
      <w:bookmarkEnd w:id="46"/>
      <w:bookmarkEnd w:id="47"/>
      <w:bookmarkEnd w:id="48"/>
    </w:p>
    <w:p w14:paraId="3569376F" w14:textId="77777777" w:rsidR="005B65C2" w:rsidRDefault="005B65C2" w:rsidP="005B65C2">
      <w:pPr>
        <w:jc w:val="center"/>
        <w:rPr>
          <w:sz w:val="22"/>
          <w:szCs w:val="22"/>
        </w:rPr>
      </w:pPr>
    </w:p>
    <w:p w14:paraId="20807FB5" w14:textId="77777777" w:rsidR="005B65C2" w:rsidRPr="0016045D" w:rsidRDefault="005B65C2" w:rsidP="005B65C2">
      <w:pPr>
        <w:ind w:firstLine="0"/>
        <w:jc w:val="center"/>
        <w:rPr>
          <w:sz w:val="22"/>
          <w:szCs w:val="22"/>
        </w:rPr>
      </w:pPr>
      <w:r w:rsidRPr="0016045D">
        <w:rPr>
          <w:noProof/>
          <w:sz w:val="22"/>
          <w:szCs w:val="22"/>
        </w:rPr>
        <mc:AlternateContent>
          <mc:Choice Requires="wps">
            <w:drawing>
              <wp:anchor distT="0" distB="0" distL="114935" distR="114935" simplePos="0" relativeHeight="251659264" behindDoc="0" locked="0" layoutInCell="1" allowOverlap="1" wp14:anchorId="693A4BF7" wp14:editId="7C812868">
                <wp:simplePos x="0" y="0"/>
                <wp:positionH relativeFrom="column">
                  <wp:posOffset>7178040</wp:posOffset>
                </wp:positionH>
                <wp:positionV relativeFrom="paragraph">
                  <wp:posOffset>22860</wp:posOffset>
                </wp:positionV>
                <wp:extent cx="1621155" cy="457200"/>
                <wp:effectExtent l="9525" t="7620" r="7620" b="11430"/>
                <wp:wrapNone/>
                <wp:docPr id="3178183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7583A6C7" w14:textId="77777777" w:rsidR="005B65C2" w:rsidRDefault="005B65C2" w:rsidP="005B65C2">
                            <w:r>
                              <w:t>Konkurso sąlygų 5 priedas</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3A4BF7" id="_x0000_t202" coordsize="21600,21600" o:spt="202" path="m,l,21600r21600,l21600,xe">
                <v:stroke joinstyle="miter"/>
                <v:path gradientshapeok="t" o:connecttype="rect"/>
              </v:shapetype>
              <v:shape id="Text Box 3"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" strokeweight=".5pt">
                <v:textbox inset="7.45pt,3.85pt,7.45pt,3.85pt">
                  <w:txbxContent>
                    <w:p w14:paraId="7583A6C7" w14:textId="77777777" w:rsidR="005B65C2" w:rsidRDefault="005B65C2" w:rsidP="005B65C2">
                      <w:r>
                        <w:t>Konkurso sąlygų 5 priedas</w:t>
                      </w:r>
                    </w:p>
                  </w:txbxContent>
                </v:textbox>
              </v:shape>
            </w:pict>
          </mc:Fallback>
        </mc:AlternateContent>
      </w:r>
      <w:r w:rsidRPr="0016045D">
        <w:rPr>
          <w:sz w:val="22"/>
          <w:szCs w:val="22"/>
        </w:rPr>
        <w:t>Herbas arba prekių ženklas</w:t>
      </w:r>
    </w:p>
    <w:p w14:paraId="7CB0092F" w14:textId="77777777" w:rsidR="005B65C2" w:rsidRPr="0016045D" w:rsidRDefault="005B65C2" w:rsidP="005B65C2">
      <w:pPr>
        <w:jc w:val="center"/>
        <w:rPr>
          <w:sz w:val="22"/>
          <w:szCs w:val="22"/>
        </w:rPr>
      </w:pPr>
    </w:p>
    <w:p w14:paraId="085D4664" w14:textId="77777777" w:rsidR="005B65C2" w:rsidRPr="0016045D" w:rsidRDefault="005B65C2" w:rsidP="005B65C2">
      <w:pPr>
        <w:ind w:firstLine="0"/>
        <w:jc w:val="center"/>
        <w:rPr>
          <w:sz w:val="22"/>
          <w:szCs w:val="22"/>
        </w:rPr>
      </w:pPr>
      <w:r w:rsidRPr="0016045D">
        <w:rPr>
          <w:sz w:val="22"/>
          <w:szCs w:val="22"/>
        </w:rPr>
        <w:t>(Tiekėjo pavadinimas)</w:t>
      </w:r>
    </w:p>
    <w:p w14:paraId="7D62169B" w14:textId="77777777" w:rsidR="005B65C2" w:rsidRPr="0016045D" w:rsidRDefault="005B65C2" w:rsidP="005B65C2">
      <w:pPr>
        <w:jc w:val="center"/>
        <w:rPr>
          <w:sz w:val="22"/>
          <w:szCs w:val="22"/>
        </w:rPr>
      </w:pPr>
    </w:p>
    <w:p w14:paraId="370A45ED" w14:textId="77777777" w:rsidR="005B65C2" w:rsidRPr="0016045D" w:rsidRDefault="005B65C2" w:rsidP="005B65C2">
      <w:pPr>
        <w:ind w:firstLine="0"/>
        <w:jc w:val="center"/>
        <w:rPr>
          <w:sz w:val="22"/>
          <w:szCs w:val="22"/>
        </w:rPr>
      </w:pPr>
      <w:r w:rsidRPr="0016045D">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0295444" w14:textId="77777777" w:rsidR="005B65C2" w:rsidRPr="0016045D" w:rsidRDefault="005B65C2" w:rsidP="005B65C2">
      <w:pPr>
        <w:rPr>
          <w:b/>
          <w:bCs/>
          <w:sz w:val="22"/>
          <w:szCs w:val="22"/>
        </w:rPr>
      </w:pPr>
    </w:p>
    <w:p w14:paraId="6C926CE6" w14:textId="77777777" w:rsidR="005B65C2" w:rsidRPr="0016045D" w:rsidRDefault="005B65C2" w:rsidP="005B65C2">
      <w:pPr>
        <w:widowControl w:val="0"/>
        <w:autoSpaceDE w:val="0"/>
        <w:autoSpaceDN w:val="0"/>
        <w:adjustRightInd w:val="0"/>
        <w:spacing w:before="120" w:after="120"/>
        <w:ind w:firstLine="0"/>
        <w:jc w:val="center"/>
        <w:rPr>
          <w:b/>
          <w:bCs/>
          <w:sz w:val="22"/>
          <w:szCs w:val="22"/>
        </w:rPr>
      </w:pPr>
      <w:r w:rsidRPr="0016045D">
        <w:rPr>
          <w:b/>
          <w:bCs/>
          <w:sz w:val="22"/>
          <w:szCs w:val="22"/>
        </w:rPr>
        <w:t>TIEKĖJŲ DEKLARACIJA DĖL PAŠALINIMO PAGRINDŲ NEBUVIMO</w:t>
      </w:r>
    </w:p>
    <w:p w14:paraId="4868963C" w14:textId="77777777" w:rsidR="005B65C2" w:rsidRPr="0016045D" w:rsidRDefault="005B65C2" w:rsidP="005B65C2">
      <w:pPr>
        <w:rPr>
          <w:b/>
          <w:bCs/>
          <w:sz w:val="22"/>
          <w:szCs w:val="22"/>
        </w:rPr>
      </w:pPr>
    </w:p>
    <w:p w14:paraId="6F585E2D" w14:textId="77777777" w:rsidR="005B65C2" w:rsidRPr="0016045D" w:rsidRDefault="005B65C2" w:rsidP="005B65C2">
      <w:pPr>
        <w:ind w:firstLine="0"/>
        <w:jc w:val="center"/>
        <w:rPr>
          <w:b/>
          <w:sz w:val="22"/>
          <w:szCs w:val="22"/>
        </w:rPr>
      </w:pPr>
      <w:r w:rsidRPr="0016045D">
        <w:rPr>
          <w:b/>
          <w:sz w:val="22"/>
          <w:szCs w:val="22"/>
        </w:rPr>
        <w:t>Anykščių rajono savivaldybės administracijai</w:t>
      </w:r>
    </w:p>
    <w:p w14:paraId="2C21D125" w14:textId="77777777" w:rsidR="005B65C2" w:rsidRPr="0016045D" w:rsidRDefault="005B65C2" w:rsidP="005B65C2">
      <w:pPr>
        <w:ind w:firstLine="0"/>
        <w:jc w:val="center"/>
        <w:rPr>
          <w:b/>
          <w:bCs/>
          <w:sz w:val="22"/>
          <w:szCs w:val="22"/>
        </w:rPr>
      </w:pPr>
      <w:r w:rsidRPr="0016045D">
        <w:rPr>
          <w:sz w:val="22"/>
          <w:szCs w:val="22"/>
        </w:rPr>
        <w:t>_____________</w:t>
      </w:r>
    </w:p>
    <w:p w14:paraId="28614864" w14:textId="77777777" w:rsidR="005B65C2" w:rsidRPr="0016045D" w:rsidRDefault="005B65C2" w:rsidP="005B65C2">
      <w:pPr>
        <w:ind w:firstLine="0"/>
        <w:jc w:val="center"/>
        <w:rPr>
          <w:sz w:val="22"/>
          <w:szCs w:val="22"/>
        </w:rPr>
      </w:pPr>
      <w:r w:rsidRPr="0016045D">
        <w:rPr>
          <w:sz w:val="22"/>
          <w:szCs w:val="22"/>
        </w:rPr>
        <w:t>(Data)</w:t>
      </w:r>
    </w:p>
    <w:p w14:paraId="3722F6E6" w14:textId="77777777" w:rsidR="005B65C2" w:rsidRPr="0016045D" w:rsidRDefault="005B65C2" w:rsidP="005B65C2">
      <w:pPr>
        <w:ind w:firstLine="0"/>
        <w:jc w:val="center"/>
        <w:rPr>
          <w:sz w:val="22"/>
          <w:szCs w:val="22"/>
        </w:rPr>
      </w:pPr>
      <w:r w:rsidRPr="0016045D">
        <w:rPr>
          <w:sz w:val="22"/>
          <w:szCs w:val="22"/>
        </w:rPr>
        <w:t>_____________</w:t>
      </w:r>
    </w:p>
    <w:p w14:paraId="5366B5D6" w14:textId="77777777" w:rsidR="005B65C2" w:rsidRPr="0016045D" w:rsidRDefault="005B65C2" w:rsidP="005B65C2">
      <w:pPr>
        <w:ind w:firstLine="0"/>
        <w:jc w:val="center"/>
        <w:rPr>
          <w:sz w:val="22"/>
          <w:szCs w:val="22"/>
        </w:rPr>
      </w:pPr>
      <w:r w:rsidRPr="0016045D">
        <w:rPr>
          <w:sz w:val="22"/>
          <w:szCs w:val="22"/>
        </w:rPr>
        <w:t>(Sudarymo vieta)</w:t>
      </w:r>
    </w:p>
    <w:p w14:paraId="265ABC3E" w14:textId="77777777" w:rsidR="005B65C2" w:rsidRPr="0016045D" w:rsidRDefault="005B65C2" w:rsidP="005B65C2">
      <w:pPr>
        <w:jc w:val="center"/>
        <w:rPr>
          <w:sz w:val="22"/>
          <w:szCs w:val="22"/>
        </w:rPr>
      </w:pPr>
    </w:p>
    <w:p w14:paraId="01F466C7" w14:textId="77777777" w:rsidR="005B65C2" w:rsidRPr="0016045D" w:rsidRDefault="005B65C2" w:rsidP="005B65C2">
      <w:pPr>
        <w:spacing w:after="120"/>
        <w:rPr>
          <w:sz w:val="22"/>
          <w:szCs w:val="22"/>
        </w:rPr>
      </w:pPr>
      <w:r w:rsidRPr="0016045D">
        <w:rPr>
          <w:sz w:val="22"/>
          <w:szCs w:val="22"/>
        </w:rPr>
        <w:t xml:space="preserve">Aš, _______________________________________ </w:t>
      </w:r>
      <w:r w:rsidRPr="0016045D">
        <w:rPr>
          <w:i/>
          <w:sz w:val="22"/>
          <w:szCs w:val="22"/>
        </w:rPr>
        <w:t>[Tiekėjo vadovo ar jo įgalioto asmens pareigų pavadinimas, vardas ir pavardė]</w:t>
      </w:r>
      <w:r w:rsidRPr="0016045D">
        <w:rPr>
          <w:sz w:val="22"/>
          <w:szCs w:val="22"/>
        </w:rPr>
        <w:t xml:space="preserve"> patvirtinu, kad mano vadovaujamas(-a) / atstovaujamas(-a) ___________________________ </w:t>
      </w:r>
      <w:r w:rsidRPr="0016045D">
        <w:rPr>
          <w:i/>
          <w:sz w:val="22"/>
          <w:szCs w:val="22"/>
        </w:rPr>
        <w:t>[Tiekėjo pavadinimas]</w:t>
      </w:r>
      <w:r w:rsidRPr="0016045D">
        <w:rPr>
          <w:sz w:val="22"/>
          <w:szCs w:val="22"/>
        </w:rPr>
        <w:t>, dalyvaujantis(-i) Anykščių rajono savivaldybės administracijos (toliau – Perkančioji organizacija) _________________ [</w:t>
      </w:r>
      <w:r w:rsidRPr="0016045D">
        <w:rPr>
          <w:i/>
          <w:iCs/>
          <w:sz w:val="22"/>
          <w:szCs w:val="22"/>
        </w:rPr>
        <w:t>Pirkimo būdas</w:t>
      </w:r>
      <w:r w:rsidRPr="0016045D">
        <w:rPr>
          <w:sz w:val="22"/>
          <w:szCs w:val="22"/>
        </w:rPr>
        <w:t xml:space="preserve">]pirkime </w:t>
      </w:r>
      <w:r w:rsidRPr="0016045D">
        <w:rPr>
          <w:b/>
          <w:bCs/>
          <w:sz w:val="22"/>
          <w:szCs w:val="22"/>
        </w:rPr>
        <w:t xml:space="preserve">__________________________________________________ </w:t>
      </w:r>
      <w:r w:rsidRPr="0016045D">
        <w:rPr>
          <w:sz w:val="22"/>
          <w:szCs w:val="22"/>
        </w:rPr>
        <w:t>[</w:t>
      </w:r>
      <w:r w:rsidRPr="0016045D">
        <w:rPr>
          <w:i/>
          <w:iCs/>
          <w:sz w:val="22"/>
          <w:szCs w:val="22"/>
        </w:rPr>
        <w:t>Pirkimo objekto pavadinimas, pirkimo numeris, pirkimo paskelbimo CVP IS data</w:t>
      </w:r>
      <w:r w:rsidRPr="0016045D">
        <w:rPr>
          <w:sz w:val="22"/>
          <w:szCs w:val="22"/>
        </w:rPr>
        <w:t>] atitinka keliamus reikalavimus ir neturi pašalinimo pagrindų:</w:t>
      </w:r>
    </w:p>
    <w:p w14:paraId="18178203" w14:textId="77777777" w:rsidR="005B65C2" w:rsidRPr="0016045D" w:rsidRDefault="005B65C2" w:rsidP="005B65C2">
      <w:pPr>
        <w:spacing w:after="120"/>
        <w:rPr>
          <w:sz w:val="22"/>
          <w:szCs w:val="22"/>
        </w:rPr>
      </w:pPr>
    </w:p>
    <w:tbl>
      <w:tblPr>
        <w:tblStyle w:val="Lentelstinklelis"/>
        <w:tblW w:w="0" w:type="auto"/>
        <w:tblInd w:w="0" w:type="dxa"/>
        <w:tblLook w:val="04A0" w:firstRow="1" w:lastRow="0" w:firstColumn="1" w:lastColumn="0" w:noHBand="0" w:noVBand="1"/>
      </w:tblPr>
      <w:tblGrid>
        <w:gridCol w:w="704"/>
        <w:gridCol w:w="6946"/>
        <w:gridCol w:w="2551"/>
      </w:tblGrid>
      <w:tr w:rsidR="005B65C2" w:rsidRPr="0016045D" w14:paraId="36B1CF83" w14:textId="77777777" w:rsidTr="00C041C2">
        <w:tc>
          <w:tcPr>
            <w:tcW w:w="704" w:type="dxa"/>
          </w:tcPr>
          <w:p w14:paraId="58E37CE4" w14:textId="77777777" w:rsidR="005B65C2" w:rsidRPr="0016045D" w:rsidRDefault="005B65C2" w:rsidP="00C041C2">
            <w:pPr>
              <w:spacing w:after="120"/>
              <w:ind w:firstLine="0"/>
              <w:rPr>
                <w:b/>
                <w:bCs/>
                <w:sz w:val="22"/>
                <w:szCs w:val="22"/>
              </w:rPr>
            </w:pPr>
            <w:r w:rsidRPr="0016045D">
              <w:rPr>
                <w:b/>
                <w:bCs/>
                <w:sz w:val="22"/>
                <w:szCs w:val="22"/>
              </w:rPr>
              <w:t>Eil. Nr.</w:t>
            </w:r>
          </w:p>
        </w:tc>
        <w:tc>
          <w:tcPr>
            <w:tcW w:w="6946" w:type="dxa"/>
          </w:tcPr>
          <w:p w14:paraId="2A3B1278" w14:textId="77777777" w:rsidR="005B65C2" w:rsidRPr="0016045D" w:rsidRDefault="005B65C2" w:rsidP="00C041C2">
            <w:pPr>
              <w:spacing w:after="120"/>
              <w:ind w:firstLine="0"/>
              <w:jc w:val="center"/>
              <w:rPr>
                <w:b/>
                <w:bCs/>
                <w:sz w:val="22"/>
                <w:szCs w:val="22"/>
              </w:rPr>
            </w:pPr>
            <w:r w:rsidRPr="0016045D">
              <w:rPr>
                <w:b/>
                <w:bCs/>
                <w:sz w:val="22"/>
                <w:szCs w:val="22"/>
              </w:rPr>
              <w:t>Pa</w:t>
            </w:r>
            <w:r w:rsidRPr="0016045D">
              <w:rPr>
                <w:b/>
                <w:bCs/>
                <w:sz w:val="22"/>
                <w:szCs w:val="22"/>
              </w:rPr>
              <w:t>š</w:t>
            </w:r>
            <w:r w:rsidRPr="0016045D">
              <w:rPr>
                <w:b/>
                <w:bCs/>
                <w:sz w:val="22"/>
                <w:szCs w:val="22"/>
              </w:rPr>
              <w:t>alinimo pagrindas</w:t>
            </w:r>
          </w:p>
        </w:tc>
        <w:tc>
          <w:tcPr>
            <w:tcW w:w="2551" w:type="dxa"/>
          </w:tcPr>
          <w:p w14:paraId="37403EB1" w14:textId="77777777" w:rsidR="005B65C2" w:rsidRPr="0016045D" w:rsidRDefault="005B65C2" w:rsidP="00C041C2">
            <w:pPr>
              <w:spacing w:after="120"/>
              <w:ind w:firstLine="0"/>
              <w:jc w:val="center"/>
              <w:rPr>
                <w:b/>
                <w:bCs/>
                <w:sz w:val="22"/>
                <w:szCs w:val="22"/>
              </w:rPr>
            </w:pPr>
            <w:r w:rsidRPr="0016045D">
              <w:rPr>
                <w:b/>
                <w:bCs/>
                <w:sz w:val="22"/>
                <w:szCs w:val="22"/>
              </w:rPr>
              <w:t>Nurodyti TAIP/NE</w:t>
            </w:r>
          </w:p>
        </w:tc>
      </w:tr>
      <w:tr w:rsidR="005B65C2" w:rsidRPr="0016045D" w14:paraId="3FEB9CCD" w14:textId="77777777" w:rsidTr="00C041C2">
        <w:tc>
          <w:tcPr>
            <w:tcW w:w="704" w:type="dxa"/>
          </w:tcPr>
          <w:p w14:paraId="5E72ABCE" w14:textId="77777777" w:rsidR="005B65C2" w:rsidRPr="0016045D" w:rsidRDefault="005B65C2" w:rsidP="00C041C2">
            <w:pPr>
              <w:spacing w:after="120"/>
              <w:ind w:firstLine="0"/>
              <w:rPr>
                <w:sz w:val="22"/>
                <w:szCs w:val="22"/>
              </w:rPr>
            </w:pPr>
            <w:r w:rsidRPr="0016045D">
              <w:rPr>
                <w:sz w:val="22"/>
                <w:szCs w:val="22"/>
              </w:rPr>
              <w:t>1.</w:t>
            </w:r>
          </w:p>
        </w:tc>
        <w:tc>
          <w:tcPr>
            <w:tcW w:w="6946" w:type="dxa"/>
          </w:tcPr>
          <w:p w14:paraId="7035E828" w14:textId="77777777" w:rsidR="005B65C2" w:rsidRPr="0016045D" w:rsidRDefault="005B65C2" w:rsidP="00C041C2">
            <w:pPr>
              <w:spacing w:after="120"/>
              <w:ind w:firstLine="0"/>
              <w:rPr>
                <w:sz w:val="22"/>
                <w:szCs w:val="22"/>
              </w:rPr>
            </w:pPr>
            <w:r>
              <w:rPr>
                <w:rFonts w:eastAsia="Times New Roman"/>
                <w:color w:val="000000"/>
                <w:sz w:val="22"/>
                <w:szCs w:val="22"/>
              </w:rPr>
              <w:t>Tiek</w:t>
            </w:r>
            <w:r>
              <w:rPr>
                <w:rFonts w:eastAsia="Times New Roman"/>
                <w:color w:val="000000"/>
                <w:sz w:val="22"/>
                <w:szCs w:val="22"/>
              </w:rPr>
              <w:t>ė</w:t>
            </w:r>
            <w:r>
              <w:rPr>
                <w:rFonts w:eastAsia="Times New Roman"/>
                <w:color w:val="000000"/>
                <w:sz w:val="22"/>
                <w:szCs w:val="22"/>
              </w:rPr>
              <w:t>jas</w:t>
            </w:r>
            <w:r w:rsidRPr="0016045D">
              <w:rPr>
                <w:rFonts w:eastAsia="Times New Roman"/>
                <w:color w:val="000000"/>
                <w:sz w:val="22"/>
                <w:szCs w:val="22"/>
              </w:rPr>
              <w:t xml:space="preserve"> su kitais tiek</w:t>
            </w:r>
            <w:r w:rsidRPr="0016045D">
              <w:rPr>
                <w:rFonts w:eastAsia="Times New Roman"/>
                <w:color w:val="000000"/>
                <w:sz w:val="22"/>
                <w:szCs w:val="22"/>
              </w:rPr>
              <w:t>ė</w:t>
            </w:r>
            <w:r w:rsidRPr="0016045D">
              <w:rPr>
                <w:rFonts w:eastAsia="Times New Roman"/>
                <w:color w:val="000000"/>
                <w:sz w:val="22"/>
                <w:szCs w:val="22"/>
              </w:rPr>
              <w:t>jais yra sudar</w:t>
            </w:r>
            <w:r w:rsidRPr="0016045D">
              <w:rPr>
                <w:rFonts w:eastAsia="Times New Roman"/>
                <w:color w:val="000000"/>
                <w:sz w:val="22"/>
                <w:szCs w:val="22"/>
              </w:rPr>
              <w:t>ę</w:t>
            </w:r>
            <w:r w:rsidRPr="0016045D">
              <w:rPr>
                <w:rFonts w:eastAsia="Times New Roman"/>
                <w:color w:val="000000"/>
                <w:sz w:val="22"/>
                <w:szCs w:val="22"/>
              </w:rPr>
              <w:t>s susitarim</w:t>
            </w:r>
            <w:r w:rsidRPr="0016045D">
              <w:rPr>
                <w:rFonts w:eastAsia="Times New Roman"/>
                <w:color w:val="000000"/>
                <w:sz w:val="22"/>
                <w:szCs w:val="22"/>
              </w:rPr>
              <w:t>ų</w:t>
            </w:r>
            <w:r w:rsidRPr="0016045D">
              <w:rPr>
                <w:rFonts w:eastAsia="Times New Roman"/>
                <w:color w:val="000000"/>
                <w:sz w:val="22"/>
                <w:szCs w:val="22"/>
              </w:rPr>
              <w:t>, kuriais siekiama i</w:t>
            </w:r>
            <w:r w:rsidRPr="0016045D">
              <w:rPr>
                <w:rFonts w:eastAsia="Times New Roman"/>
                <w:color w:val="000000"/>
                <w:sz w:val="22"/>
                <w:szCs w:val="22"/>
              </w:rPr>
              <w:t>š</w:t>
            </w:r>
            <w:r w:rsidRPr="0016045D">
              <w:rPr>
                <w:rFonts w:eastAsia="Times New Roman"/>
                <w:color w:val="000000"/>
                <w:sz w:val="22"/>
                <w:szCs w:val="22"/>
              </w:rPr>
              <w:t>kreipti konkurencij</w:t>
            </w:r>
            <w:r w:rsidRPr="0016045D">
              <w:rPr>
                <w:rFonts w:eastAsia="Times New Roman"/>
                <w:color w:val="000000"/>
                <w:sz w:val="22"/>
                <w:szCs w:val="22"/>
              </w:rPr>
              <w:t>ą</w:t>
            </w:r>
            <w:r w:rsidRPr="0016045D">
              <w:rPr>
                <w:rFonts w:eastAsia="Times New Roman"/>
                <w:color w:val="000000"/>
                <w:sz w:val="22"/>
                <w:szCs w:val="22"/>
              </w:rPr>
              <w:t xml:space="preserve"> atliekamame pirkime, ir perkan</w:t>
            </w:r>
            <w:r w:rsidRPr="0016045D">
              <w:rPr>
                <w:rFonts w:eastAsia="Times New Roman"/>
                <w:color w:val="000000"/>
                <w:sz w:val="22"/>
                <w:szCs w:val="22"/>
              </w:rPr>
              <w:t>č</w:t>
            </w:r>
            <w:r w:rsidRPr="0016045D">
              <w:rPr>
                <w:rFonts w:eastAsia="Times New Roman"/>
                <w:color w:val="000000"/>
                <w:sz w:val="22"/>
                <w:szCs w:val="22"/>
              </w:rPr>
              <w:t>ioji organizacija d</w:t>
            </w:r>
            <w:r w:rsidRPr="0016045D">
              <w:rPr>
                <w:rFonts w:eastAsia="Times New Roman"/>
                <w:color w:val="000000"/>
                <w:sz w:val="22"/>
                <w:szCs w:val="22"/>
              </w:rPr>
              <w:t>ė</w:t>
            </w:r>
            <w:r w:rsidRPr="0016045D">
              <w:rPr>
                <w:rFonts w:eastAsia="Times New Roman"/>
                <w:color w:val="000000"/>
                <w:sz w:val="22"/>
                <w:szCs w:val="22"/>
              </w:rPr>
              <w:t xml:space="preserve">l to turi </w:t>
            </w:r>
            <w:r w:rsidRPr="0016045D">
              <w:rPr>
                <w:rFonts w:eastAsia="Times New Roman"/>
                <w:color w:val="000000"/>
                <w:sz w:val="22"/>
                <w:szCs w:val="22"/>
              </w:rPr>
              <w:t>į</w:t>
            </w:r>
            <w:r w:rsidRPr="0016045D">
              <w:rPr>
                <w:rFonts w:eastAsia="Times New Roman"/>
                <w:color w:val="000000"/>
                <w:sz w:val="22"/>
                <w:szCs w:val="22"/>
              </w:rPr>
              <w:t>tikinam</w:t>
            </w:r>
            <w:r w:rsidRPr="0016045D">
              <w:rPr>
                <w:rFonts w:eastAsia="Times New Roman"/>
                <w:color w:val="000000"/>
                <w:sz w:val="22"/>
                <w:szCs w:val="22"/>
              </w:rPr>
              <w:t>ų</w:t>
            </w:r>
            <w:r w:rsidRPr="0016045D">
              <w:rPr>
                <w:rFonts w:eastAsia="Times New Roman"/>
                <w:color w:val="000000"/>
                <w:sz w:val="22"/>
                <w:szCs w:val="22"/>
              </w:rPr>
              <w:t xml:space="preserve"> duomen</w:t>
            </w:r>
            <w:r w:rsidRPr="0016045D">
              <w:rPr>
                <w:rFonts w:eastAsia="Times New Roman"/>
                <w:color w:val="000000"/>
                <w:sz w:val="22"/>
                <w:szCs w:val="22"/>
              </w:rPr>
              <w:t>ų</w:t>
            </w:r>
            <w:r w:rsidRPr="0016045D">
              <w:rPr>
                <w:rFonts w:eastAsia="Times New Roman"/>
                <w:color w:val="000000"/>
                <w:sz w:val="22"/>
                <w:szCs w:val="22"/>
              </w:rPr>
              <w:t xml:space="preserve"> </w:t>
            </w:r>
            <w:r w:rsidRPr="0016045D">
              <w:rPr>
                <w:rFonts w:eastAsia="Times New Roman"/>
                <w:b/>
                <w:bCs/>
                <w:color w:val="000000"/>
                <w:sz w:val="22"/>
                <w:szCs w:val="22"/>
              </w:rPr>
              <w:t>(VP</w:t>
            </w:r>
            <w:r w:rsidRPr="0016045D">
              <w:rPr>
                <w:rFonts w:eastAsia="Times New Roman"/>
                <w:b/>
                <w:bCs/>
                <w:color w:val="000000"/>
                <w:sz w:val="22"/>
                <w:szCs w:val="22"/>
              </w:rPr>
              <w:t>Į</w:t>
            </w:r>
            <w:r w:rsidRPr="0016045D">
              <w:rPr>
                <w:rFonts w:eastAsia="Times New Roman"/>
                <w:b/>
                <w:bCs/>
                <w:color w:val="000000"/>
                <w:sz w:val="22"/>
                <w:szCs w:val="22"/>
              </w:rPr>
              <w:t xml:space="preserve"> 46 straipsnio 4 dalies 1 punktas).</w:t>
            </w:r>
          </w:p>
        </w:tc>
        <w:tc>
          <w:tcPr>
            <w:tcW w:w="2551" w:type="dxa"/>
          </w:tcPr>
          <w:p w14:paraId="5F183D11" w14:textId="77777777" w:rsidR="005B65C2" w:rsidRPr="0016045D" w:rsidRDefault="005B65C2" w:rsidP="00C041C2">
            <w:pPr>
              <w:spacing w:after="120"/>
              <w:rPr>
                <w:sz w:val="22"/>
                <w:szCs w:val="22"/>
              </w:rPr>
            </w:pPr>
          </w:p>
        </w:tc>
      </w:tr>
      <w:tr w:rsidR="005B65C2" w:rsidRPr="0016045D" w14:paraId="1C4978DC" w14:textId="77777777" w:rsidTr="00C041C2">
        <w:tc>
          <w:tcPr>
            <w:tcW w:w="704" w:type="dxa"/>
          </w:tcPr>
          <w:p w14:paraId="4CEB4654" w14:textId="77777777" w:rsidR="005B65C2" w:rsidRPr="0016045D" w:rsidRDefault="005B65C2" w:rsidP="00C041C2">
            <w:pPr>
              <w:spacing w:after="120"/>
              <w:ind w:firstLine="0"/>
              <w:rPr>
                <w:sz w:val="22"/>
                <w:szCs w:val="22"/>
              </w:rPr>
            </w:pPr>
            <w:r w:rsidRPr="0016045D">
              <w:rPr>
                <w:sz w:val="22"/>
                <w:szCs w:val="22"/>
              </w:rPr>
              <w:t>2.</w:t>
            </w:r>
          </w:p>
        </w:tc>
        <w:tc>
          <w:tcPr>
            <w:tcW w:w="6946" w:type="dxa"/>
          </w:tcPr>
          <w:p w14:paraId="78F5E6E5" w14:textId="77777777" w:rsidR="005B65C2" w:rsidRPr="0016045D" w:rsidRDefault="005B65C2" w:rsidP="00C041C2">
            <w:pPr>
              <w:spacing w:after="120"/>
              <w:ind w:firstLine="0"/>
              <w:rPr>
                <w:sz w:val="22"/>
                <w:szCs w:val="22"/>
              </w:rPr>
            </w:pPr>
            <w:r>
              <w:rPr>
                <w:rFonts w:eastAsia="Times New Roman"/>
                <w:color w:val="000000"/>
                <w:sz w:val="22"/>
                <w:szCs w:val="22"/>
              </w:rPr>
              <w:t>Tiek</w:t>
            </w:r>
            <w:r>
              <w:rPr>
                <w:rFonts w:eastAsia="Times New Roman"/>
                <w:color w:val="000000"/>
                <w:sz w:val="22"/>
                <w:szCs w:val="22"/>
              </w:rPr>
              <w:t>ė</w:t>
            </w:r>
            <w:r>
              <w:rPr>
                <w:rFonts w:eastAsia="Times New Roman"/>
                <w:color w:val="000000"/>
                <w:sz w:val="22"/>
                <w:szCs w:val="22"/>
              </w:rPr>
              <w:t>jas</w:t>
            </w:r>
            <w:r w:rsidRPr="0016045D">
              <w:rPr>
                <w:rFonts w:eastAsia="Times New Roman"/>
                <w:color w:val="000000"/>
                <w:sz w:val="22"/>
                <w:szCs w:val="22"/>
              </w:rPr>
              <w:t xml:space="preserve"> pirkimo metu pateko </w:t>
            </w:r>
            <w:r w:rsidRPr="0016045D">
              <w:rPr>
                <w:rFonts w:eastAsia="Times New Roman"/>
                <w:color w:val="000000"/>
                <w:sz w:val="22"/>
                <w:szCs w:val="22"/>
              </w:rPr>
              <w:t>į</w:t>
            </w:r>
            <w:r w:rsidRPr="0016045D">
              <w:rPr>
                <w:rFonts w:eastAsia="Times New Roman"/>
                <w:color w:val="000000"/>
                <w:sz w:val="22"/>
                <w:szCs w:val="22"/>
              </w:rPr>
              <w:t xml:space="preserve"> interes</w:t>
            </w:r>
            <w:r w:rsidRPr="0016045D">
              <w:rPr>
                <w:rFonts w:eastAsia="Times New Roman"/>
                <w:color w:val="000000"/>
                <w:sz w:val="22"/>
                <w:szCs w:val="22"/>
              </w:rPr>
              <w:t>ų</w:t>
            </w:r>
            <w:r w:rsidRPr="0016045D">
              <w:rPr>
                <w:rFonts w:eastAsia="Times New Roman"/>
                <w:color w:val="000000"/>
                <w:sz w:val="22"/>
                <w:szCs w:val="22"/>
              </w:rPr>
              <w:t xml:space="preserve"> konflikto situacij</w:t>
            </w:r>
            <w:r w:rsidRPr="0016045D">
              <w:rPr>
                <w:rFonts w:eastAsia="Times New Roman"/>
                <w:color w:val="000000"/>
                <w:sz w:val="22"/>
                <w:szCs w:val="22"/>
              </w:rPr>
              <w:t>ą</w:t>
            </w:r>
            <w:r w:rsidRPr="0016045D">
              <w:rPr>
                <w:rFonts w:eastAsia="Times New Roman"/>
                <w:color w:val="000000"/>
                <w:sz w:val="22"/>
                <w:szCs w:val="22"/>
              </w:rPr>
              <w:t>, kaip apibr</w:t>
            </w:r>
            <w:r w:rsidRPr="0016045D">
              <w:rPr>
                <w:rFonts w:eastAsia="Times New Roman"/>
                <w:color w:val="000000"/>
                <w:sz w:val="22"/>
                <w:szCs w:val="22"/>
              </w:rPr>
              <w:t>ėž</w:t>
            </w:r>
            <w:r w:rsidRPr="0016045D">
              <w:rPr>
                <w:rFonts w:eastAsia="Times New Roman"/>
                <w:color w:val="000000"/>
                <w:sz w:val="22"/>
                <w:szCs w:val="22"/>
              </w:rPr>
              <w:t>ta VP</w:t>
            </w:r>
            <w:r w:rsidRPr="0016045D">
              <w:rPr>
                <w:rFonts w:eastAsia="Times New Roman"/>
                <w:color w:val="000000"/>
                <w:sz w:val="22"/>
                <w:szCs w:val="22"/>
              </w:rPr>
              <w:t>Į</w:t>
            </w:r>
            <w:r w:rsidRPr="0016045D">
              <w:rPr>
                <w:rFonts w:eastAsia="Times New Roman"/>
                <w:color w:val="000000"/>
                <w:sz w:val="22"/>
                <w:szCs w:val="22"/>
              </w:rPr>
              <w:t xml:space="preserve"> 21 straipsnyje, ir atitinkamos pad</w:t>
            </w:r>
            <w:r w:rsidRPr="0016045D">
              <w:rPr>
                <w:rFonts w:eastAsia="Times New Roman"/>
                <w:color w:val="000000"/>
                <w:sz w:val="22"/>
                <w:szCs w:val="22"/>
              </w:rPr>
              <w:t>ė</w:t>
            </w:r>
            <w:r w:rsidRPr="0016045D">
              <w:rPr>
                <w:rFonts w:eastAsia="Times New Roman"/>
                <w:color w:val="000000"/>
                <w:sz w:val="22"/>
                <w:szCs w:val="22"/>
              </w:rPr>
              <w:t>ties negalima i</w:t>
            </w:r>
            <w:r w:rsidRPr="0016045D">
              <w:rPr>
                <w:rFonts w:eastAsia="Times New Roman"/>
                <w:color w:val="000000"/>
                <w:sz w:val="22"/>
                <w:szCs w:val="22"/>
              </w:rPr>
              <w:t>š</w:t>
            </w:r>
            <w:r w:rsidRPr="0016045D">
              <w:rPr>
                <w:rFonts w:eastAsia="Times New Roman"/>
                <w:color w:val="000000"/>
                <w:sz w:val="22"/>
                <w:szCs w:val="22"/>
              </w:rPr>
              <w:t>taisyti. Laikoma, kad atitinkamos pad</w:t>
            </w:r>
            <w:r w:rsidRPr="0016045D">
              <w:rPr>
                <w:rFonts w:eastAsia="Times New Roman"/>
                <w:color w:val="000000"/>
                <w:sz w:val="22"/>
                <w:szCs w:val="22"/>
              </w:rPr>
              <w:t>ė</w:t>
            </w:r>
            <w:r w:rsidRPr="0016045D">
              <w:rPr>
                <w:rFonts w:eastAsia="Times New Roman"/>
                <w:color w:val="000000"/>
                <w:sz w:val="22"/>
                <w:szCs w:val="22"/>
              </w:rPr>
              <w:t>ties d</w:t>
            </w:r>
            <w:r w:rsidRPr="0016045D">
              <w:rPr>
                <w:rFonts w:eastAsia="Times New Roman"/>
                <w:color w:val="000000"/>
                <w:sz w:val="22"/>
                <w:szCs w:val="22"/>
              </w:rPr>
              <w:t>ė</w:t>
            </w:r>
            <w:r w:rsidRPr="0016045D">
              <w:rPr>
                <w:rFonts w:eastAsia="Times New Roman"/>
                <w:color w:val="000000"/>
                <w:sz w:val="22"/>
                <w:szCs w:val="22"/>
              </w:rPr>
              <w:t>l interes</w:t>
            </w:r>
            <w:r w:rsidRPr="0016045D">
              <w:rPr>
                <w:rFonts w:eastAsia="Times New Roman"/>
                <w:color w:val="000000"/>
                <w:sz w:val="22"/>
                <w:szCs w:val="22"/>
              </w:rPr>
              <w:t>ų</w:t>
            </w:r>
            <w:r w:rsidRPr="0016045D">
              <w:rPr>
                <w:rFonts w:eastAsia="Times New Roman"/>
                <w:color w:val="000000"/>
                <w:sz w:val="22"/>
                <w:szCs w:val="22"/>
              </w:rPr>
              <w:t xml:space="preserve"> konflikto negalima i</w:t>
            </w:r>
            <w:r w:rsidRPr="0016045D">
              <w:rPr>
                <w:rFonts w:eastAsia="Times New Roman"/>
                <w:color w:val="000000"/>
                <w:sz w:val="22"/>
                <w:szCs w:val="22"/>
              </w:rPr>
              <w:t>š</w:t>
            </w:r>
            <w:r w:rsidRPr="0016045D">
              <w:rPr>
                <w:rFonts w:eastAsia="Times New Roman"/>
                <w:color w:val="000000"/>
                <w:sz w:val="22"/>
                <w:szCs w:val="22"/>
              </w:rPr>
              <w:t xml:space="preserve">taisyti, jeigu </w:t>
            </w:r>
            <w:r w:rsidRPr="0016045D">
              <w:rPr>
                <w:rFonts w:eastAsia="Times New Roman"/>
                <w:color w:val="000000"/>
                <w:sz w:val="22"/>
                <w:szCs w:val="22"/>
              </w:rPr>
              <w:t>į</w:t>
            </w:r>
            <w:r w:rsidRPr="0016045D">
              <w:rPr>
                <w:rFonts w:eastAsia="Times New Roman"/>
                <w:color w:val="000000"/>
                <w:sz w:val="22"/>
                <w:szCs w:val="22"/>
              </w:rPr>
              <w:t xml:space="preserve"> interes</w:t>
            </w:r>
            <w:r w:rsidRPr="0016045D">
              <w:rPr>
                <w:rFonts w:eastAsia="Times New Roman"/>
                <w:color w:val="000000"/>
                <w:sz w:val="22"/>
                <w:szCs w:val="22"/>
              </w:rPr>
              <w:t>ų</w:t>
            </w:r>
            <w:r w:rsidRPr="0016045D">
              <w:rPr>
                <w:rFonts w:eastAsia="Times New Roman"/>
                <w:color w:val="000000"/>
                <w:sz w:val="22"/>
                <w:szCs w:val="22"/>
              </w:rPr>
              <w:t xml:space="preserve"> konflikt</w:t>
            </w:r>
            <w:r w:rsidRPr="0016045D">
              <w:rPr>
                <w:rFonts w:eastAsia="Times New Roman"/>
                <w:color w:val="000000"/>
                <w:sz w:val="22"/>
                <w:szCs w:val="22"/>
              </w:rPr>
              <w:t>ą</w:t>
            </w:r>
            <w:r w:rsidRPr="0016045D">
              <w:rPr>
                <w:rFonts w:eastAsia="Times New Roman"/>
                <w:color w:val="000000"/>
                <w:sz w:val="22"/>
                <w:szCs w:val="22"/>
              </w:rPr>
              <w:t xml:space="preserve"> patek</w:t>
            </w:r>
            <w:r w:rsidRPr="0016045D">
              <w:rPr>
                <w:rFonts w:eastAsia="Times New Roman"/>
                <w:color w:val="000000"/>
                <w:sz w:val="22"/>
                <w:szCs w:val="22"/>
              </w:rPr>
              <w:t>ę</w:t>
            </w:r>
            <w:r w:rsidRPr="0016045D">
              <w:rPr>
                <w:rFonts w:eastAsia="Times New Roman"/>
                <w:color w:val="000000"/>
                <w:sz w:val="22"/>
                <w:szCs w:val="22"/>
              </w:rPr>
              <w:t xml:space="preserve"> asmenys nul</w:t>
            </w:r>
            <w:r w:rsidRPr="0016045D">
              <w:rPr>
                <w:rFonts w:eastAsia="Times New Roman"/>
                <w:color w:val="000000"/>
                <w:sz w:val="22"/>
                <w:szCs w:val="22"/>
              </w:rPr>
              <w:t>ė</w:t>
            </w:r>
            <w:r w:rsidRPr="0016045D">
              <w:rPr>
                <w:rFonts w:eastAsia="Times New Roman"/>
                <w:color w:val="000000"/>
                <w:sz w:val="22"/>
                <w:szCs w:val="22"/>
              </w:rPr>
              <w:t>m</w:t>
            </w:r>
            <w:r w:rsidRPr="0016045D">
              <w:rPr>
                <w:rFonts w:eastAsia="Times New Roman"/>
                <w:color w:val="000000"/>
                <w:sz w:val="22"/>
                <w:szCs w:val="22"/>
              </w:rPr>
              <w:t>ė</w:t>
            </w:r>
            <w:r w:rsidRPr="0016045D">
              <w:rPr>
                <w:rFonts w:eastAsia="Times New Roman"/>
                <w:color w:val="000000"/>
                <w:sz w:val="22"/>
                <w:szCs w:val="22"/>
              </w:rPr>
              <w:t xml:space="preserve"> vie</w:t>
            </w:r>
            <w:r w:rsidRPr="0016045D">
              <w:rPr>
                <w:rFonts w:eastAsia="Times New Roman"/>
                <w:color w:val="000000"/>
                <w:sz w:val="22"/>
                <w:szCs w:val="22"/>
              </w:rPr>
              <w:t>š</w:t>
            </w:r>
            <w:r w:rsidRPr="0016045D">
              <w:rPr>
                <w:rFonts w:eastAsia="Times New Roman"/>
                <w:color w:val="000000"/>
                <w:sz w:val="22"/>
                <w:szCs w:val="22"/>
              </w:rPr>
              <w:t>ojo pirkimo komisijos ar perkan</w:t>
            </w:r>
            <w:r w:rsidRPr="0016045D">
              <w:rPr>
                <w:rFonts w:eastAsia="Times New Roman"/>
                <w:color w:val="000000"/>
                <w:sz w:val="22"/>
                <w:szCs w:val="22"/>
              </w:rPr>
              <w:t>č</w:t>
            </w:r>
            <w:r w:rsidRPr="0016045D">
              <w:rPr>
                <w:rFonts w:eastAsia="Times New Roman"/>
                <w:color w:val="000000"/>
                <w:sz w:val="22"/>
                <w:szCs w:val="22"/>
              </w:rPr>
              <w:t xml:space="preserve">iosios organizacijos sprendimus ir </w:t>
            </w:r>
            <w:r w:rsidRPr="0016045D">
              <w:rPr>
                <w:rFonts w:eastAsia="Times New Roman"/>
                <w:color w:val="000000"/>
                <w:sz w:val="22"/>
                <w:szCs w:val="22"/>
              </w:rPr>
              <w:t>š</w:t>
            </w:r>
            <w:r w:rsidRPr="0016045D">
              <w:rPr>
                <w:rFonts w:eastAsia="Times New Roman"/>
                <w:color w:val="000000"/>
                <w:sz w:val="22"/>
                <w:szCs w:val="22"/>
              </w:rPr>
              <w:t>i</w:t>
            </w:r>
            <w:r w:rsidRPr="0016045D">
              <w:rPr>
                <w:rFonts w:eastAsia="Times New Roman"/>
                <w:color w:val="000000"/>
                <w:sz w:val="22"/>
                <w:szCs w:val="22"/>
              </w:rPr>
              <w:t>ų</w:t>
            </w:r>
            <w:r w:rsidRPr="0016045D">
              <w:rPr>
                <w:rFonts w:eastAsia="Times New Roman"/>
                <w:color w:val="000000"/>
                <w:sz w:val="22"/>
                <w:szCs w:val="22"/>
              </w:rPr>
              <w:t xml:space="preserve"> sprendim</w:t>
            </w:r>
            <w:r w:rsidRPr="0016045D">
              <w:rPr>
                <w:rFonts w:eastAsia="Times New Roman"/>
                <w:color w:val="000000"/>
                <w:sz w:val="22"/>
                <w:szCs w:val="22"/>
              </w:rPr>
              <w:t>ų</w:t>
            </w:r>
            <w:r w:rsidRPr="0016045D">
              <w:rPr>
                <w:rFonts w:eastAsia="Times New Roman"/>
                <w:color w:val="000000"/>
                <w:sz w:val="22"/>
                <w:szCs w:val="22"/>
              </w:rPr>
              <w:t xml:space="preserve"> pakeitimas prie</w:t>
            </w:r>
            <w:r w:rsidRPr="0016045D">
              <w:rPr>
                <w:rFonts w:eastAsia="Times New Roman"/>
                <w:color w:val="000000"/>
                <w:sz w:val="22"/>
                <w:szCs w:val="22"/>
              </w:rPr>
              <w:t>š</w:t>
            </w:r>
            <w:r w:rsidRPr="0016045D">
              <w:rPr>
                <w:rFonts w:eastAsia="Times New Roman"/>
                <w:color w:val="000000"/>
                <w:sz w:val="22"/>
                <w:szCs w:val="22"/>
              </w:rPr>
              <w:t>taraut</w:t>
            </w:r>
            <w:r w:rsidRPr="0016045D">
              <w:rPr>
                <w:rFonts w:eastAsia="Times New Roman"/>
                <w:color w:val="000000"/>
                <w:sz w:val="22"/>
                <w:szCs w:val="22"/>
              </w:rPr>
              <w:t>ų</w:t>
            </w:r>
            <w:r w:rsidRPr="0016045D">
              <w:rPr>
                <w:rFonts w:eastAsia="Times New Roman"/>
                <w:color w:val="000000"/>
                <w:sz w:val="22"/>
                <w:szCs w:val="22"/>
              </w:rPr>
              <w:t xml:space="preserve"> VP</w:t>
            </w:r>
            <w:r w:rsidRPr="0016045D">
              <w:rPr>
                <w:rFonts w:eastAsia="Times New Roman"/>
                <w:color w:val="000000"/>
                <w:sz w:val="22"/>
                <w:szCs w:val="22"/>
              </w:rPr>
              <w:t>Į</w:t>
            </w:r>
            <w:r w:rsidRPr="0016045D">
              <w:rPr>
                <w:rFonts w:eastAsia="Times New Roman"/>
                <w:color w:val="000000"/>
                <w:sz w:val="22"/>
                <w:szCs w:val="22"/>
              </w:rPr>
              <w:t xml:space="preserve"> nuostatoms </w:t>
            </w:r>
            <w:r w:rsidRPr="0016045D">
              <w:rPr>
                <w:rFonts w:eastAsia="Times New Roman"/>
                <w:b/>
                <w:bCs/>
                <w:color w:val="000000"/>
                <w:sz w:val="22"/>
                <w:szCs w:val="22"/>
              </w:rPr>
              <w:t>(VP</w:t>
            </w:r>
            <w:r w:rsidRPr="0016045D">
              <w:rPr>
                <w:rFonts w:eastAsia="Times New Roman"/>
                <w:b/>
                <w:bCs/>
                <w:color w:val="000000"/>
                <w:sz w:val="22"/>
                <w:szCs w:val="22"/>
              </w:rPr>
              <w:t>Į</w:t>
            </w:r>
            <w:r w:rsidRPr="0016045D">
              <w:rPr>
                <w:rFonts w:eastAsia="Times New Roman"/>
                <w:b/>
                <w:bCs/>
                <w:color w:val="000000"/>
                <w:sz w:val="22"/>
                <w:szCs w:val="22"/>
              </w:rPr>
              <w:t xml:space="preserve"> 46 straipsnio 4 dalies 2 punktas)</w:t>
            </w:r>
            <w:r w:rsidRPr="0016045D">
              <w:rPr>
                <w:rFonts w:eastAsia="Times New Roman"/>
                <w:color w:val="000000"/>
                <w:sz w:val="22"/>
                <w:szCs w:val="22"/>
              </w:rPr>
              <w:t>.</w:t>
            </w:r>
          </w:p>
        </w:tc>
        <w:tc>
          <w:tcPr>
            <w:tcW w:w="2551" w:type="dxa"/>
          </w:tcPr>
          <w:p w14:paraId="0CA7CBFE" w14:textId="77777777" w:rsidR="005B65C2" w:rsidRPr="0016045D" w:rsidRDefault="005B65C2" w:rsidP="00C041C2">
            <w:pPr>
              <w:spacing w:after="120"/>
              <w:rPr>
                <w:sz w:val="22"/>
                <w:szCs w:val="22"/>
              </w:rPr>
            </w:pPr>
          </w:p>
        </w:tc>
      </w:tr>
      <w:tr w:rsidR="005B65C2" w:rsidRPr="0016045D" w14:paraId="190440BE" w14:textId="77777777" w:rsidTr="00C041C2">
        <w:tc>
          <w:tcPr>
            <w:tcW w:w="704" w:type="dxa"/>
          </w:tcPr>
          <w:p w14:paraId="49AE627E" w14:textId="77777777" w:rsidR="005B65C2" w:rsidRPr="0016045D" w:rsidRDefault="005B65C2" w:rsidP="00C041C2">
            <w:pPr>
              <w:spacing w:after="120"/>
              <w:ind w:firstLine="0"/>
              <w:jc w:val="left"/>
              <w:rPr>
                <w:sz w:val="22"/>
                <w:szCs w:val="22"/>
              </w:rPr>
            </w:pPr>
            <w:r w:rsidRPr="0016045D">
              <w:rPr>
                <w:sz w:val="22"/>
                <w:szCs w:val="22"/>
              </w:rPr>
              <w:t>3.</w:t>
            </w:r>
          </w:p>
        </w:tc>
        <w:tc>
          <w:tcPr>
            <w:tcW w:w="6946" w:type="dxa"/>
          </w:tcPr>
          <w:p w14:paraId="42055C0E" w14:textId="77777777" w:rsidR="005B65C2" w:rsidRPr="0016045D" w:rsidRDefault="005B65C2" w:rsidP="00C041C2">
            <w:pPr>
              <w:spacing w:after="120"/>
              <w:ind w:firstLine="0"/>
              <w:rPr>
                <w:sz w:val="22"/>
                <w:szCs w:val="22"/>
              </w:rPr>
            </w:pPr>
            <w:r w:rsidRPr="0016045D">
              <w:rPr>
                <w:rFonts w:eastAsia="Times New Roman"/>
                <w:color w:val="000000"/>
                <w:sz w:val="22"/>
                <w:szCs w:val="22"/>
              </w:rPr>
              <w:t>Pa</w:t>
            </w:r>
            <w:r w:rsidRPr="0016045D">
              <w:rPr>
                <w:rFonts w:eastAsia="Times New Roman"/>
                <w:color w:val="000000"/>
                <w:sz w:val="22"/>
                <w:szCs w:val="22"/>
              </w:rPr>
              <w:t>ž</w:t>
            </w:r>
            <w:r w:rsidRPr="0016045D">
              <w:rPr>
                <w:rFonts w:eastAsia="Times New Roman"/>
                <w:color w:val="000000"/>
                <w:sz w:val="22"/>
                <w:szCs w:val="22"/>
              </w:rPr>
              <w:t>eista konkurencija, kaip nustatyta VP</w:t>
            </w:r>
            <w:r w:rsidRPr="0016045D">
              <w:rPr>
                <w:rFonts w:eastAsia="Times New Roman"/>
                <w:color w:val="000000"/>
                <w:sz w:val="22"/>
                <w:szCs w:val="22"/>
              </w:rPr>
              <w:t>Į</w:t>
            </w:r>
            <w:r w:rsidRPr="0016045D">
              <w:rPr>
                <w:rFonts w:eastAsia="Times New Roman"/>
                <w:color w:val="000000"/>
                <w:sz w:val="22"/>
                <w:szCs w:val="22"/>
              </w:rPr>
              <w:t xml:space="preserve"> 27 straipsnio 3 ir 4 dalyse, ir atitinkamos pad</w:t>
            </w:r>
            <w:r w:rsidRPr="0016045D">
              <w:rPr>
                <w:rFonts w:eastAsia="Times New Roman"/>
                <w:color w:val="000000"/>
                <w:sz w:val="22"/>
                <w:szCs w:val="22"/>
              </w:rPr>
              <w:t>ė</w:t>
            </w:r>
            <w:r w:rsidRPr="0016045D">
              <w:rPr>
                <w:rFonts w:eastAsia="Times New Roman"/>
                <w:color w:val="000000"/>
                <w:sz w:val="22"/>
                <w:szCs w:val="22"/>
              </w:rPr>
              <w:t>ties negalima i</w:t>
            </w:r>
            <w:r w:rsidRPr="0016045D">
              <w:rPr>
                <w:rFonts w:eastAsia="Times New Roman"/>
                <w:color w:val="000000"/>
                <w:sz w:val="22"/>
                <w:szCs w:val="22"/>
              </w:rPr>
              <w:t>š</w:t>
            </w:r>
            <w:r w:rsidRPr="0016045D">
              <w:rPr>
                <w:rFonts w:eastAsia="Times New Roman"/>
                <w:color w:val="000000"/>
                <w:sz w:val="22"/>
                <w:szCs w:val="22"/>
              </w:rPr>
              <w:t xml:space="preserve">taisyti </w:t>
            </w:r>
            <w:r w:rsidRPr="0016045D">
              <w:rPr>
                <w:rFonts w:eastAsia="Times New Roman"/>
                <w:b/>
                <w:bCs/>
                <w:color w:val="000000"/>
                <w:sz w:val="22"/>
                <w:szCs w:val="22"/>
              </w:rPr>
              <w:t>(VP</w:t>
            </w:r>
            <w:r w:rsidRPr="0016045D">
              <w:rPr>
                <w:rFonts w:eastAsia="Times New Roman"/>
                <w:b/>
                <w:bCs/>
                <w:color w:val="000000"/>
                <w:sz w:val="22"/>
                <w:szCs w:val="22"/>
              </w:rPr>
              <w:t>Į</w:t>
            </w:r>
            <w:r w:rsidRPr="0016045D">
              <w:rPr>
                <w:rFonts w:eastAsia="Times New Roman"/>
                <w:b/>
                <w:bCs/>
                <w:color w:val="000000"/>
                <w:sz w:val="22"/>
                <w:szCs w:val="22"/>
              </w:rPr>
              <w:t xml:space="preserve"> 46 straipsnio 4 dalies 3 punktas)</w:t>
            </w:r>
            <w:r w:rsidRPr="0016045D">
              <w:rPr>
                <w:rFonts w:eastAsia="Times New Roman"/>
                <w:color w:val="000000"/>
                <w:sz w:val="22"/>
                <w:szCs w:val="22"/>
              </w:rPr>
              <w:t>.</w:t>
            </w:r>
          </w:p>
        </w:tc>
        <w:tc>
          <w:tcPr>
            <w:tcW w:w="2551" w:type="dxa"/>
          </w:tcPr>
          <w:p w14:paraId="62A96E95" w14:textId="77777777" w:rsidR="005B65C2" w:rsidRPr="0016045D" w:rsidRDefault="005B65C2" w:rsidP="00C041C2">
            <w:pPr>
              <w:spacing w:after="120"/>
              <w:rPr>
                <w:sz w:val="22"/>
                <w:szCs w:val="22"/>
              </w:rPr>
            </w:pPr>
          </w:p>
        </w:tc>
      </w:tr>
      <w:tr w:rsidR="005B65C2" w:rsidRPr="0016045D" w14:paraId="637181DC" w14:textId="77777777" w:rsidTr="00C041C2">
        <w:tc>
          <w:tcPr>
            <w:tcW w:w="704" w:type="dxa"/>
          </w:tcPr>
          <w:p w14:paraId="5334811B" w14:textId="77777777" w:rsidR="005B65C2" w:rsidRPr="0016045D" w:rsidRDefault="005B65C2" w:rsidP="00C041C2">
            <w:pPr>
              <w:spacing w:after="120"/>
              <w:ind w:firstLine="0"/>
              <w:jc w:val="left"/>
              <w:rPr>
                <w:sz w:val="22"/>
                <w:szCs w:val="22"/>
              </w:rPr>
            </w:pPr>
            <w:r w:rsidRPr="0016045D">
              <w:rPr>
                <w:sz w:val="22"/>
                <w:szCs w:val="22"/>
              </w:rPr>
              <w:lastRenderedPageBreak/>
              <w:t>4.</w:t>
            </w:r>
          </w:p>
        </w:tc>
        <w:tc>
          <w:tcPr>
            <w:tcW w:w="6946" w:type="dxa"/>
          </w:tcPr>
          <w:p w14:paraId="2049B89C" w14:textId="77777777" w:rsidR="005B65C2" w:rsidRPr="0016045D" w:rsidRDefault="005B65C2" w:rsidP="00C041C2">
            <w:pPr>
              <w:spacing w:after="120"/>
              <w:ind w:firstLine="0"/>
              <w:rPr>
                <w:sz w:val="22"/>
                <w:szCs w:val="22"/>
              </w:rPr>
            </w:pPr>
            <w:r>
              <w:rPr>
                <w:rFonts w:eastAsia="Times New Roman"/>
                <w:color w:val="000000"/>
                <w:sz w:val="22"/>
                <w:szCs w:val="22"/>
              </w:rPr>
              <w:t>Tiek</w:t>
            </w:r>
            <w:r>
              <w:rPr>
                <w:rFonts w:eastAsia="Times New Roman"/>
                <w:color w:val="000000"/>
                <w:sz w:val="22"/>
                <w:szCs w:val="22"/>
              </w:rPr>
              <w:t>ė</w:t>
            </w:r>
            <w:r>
              <w:rPr>
                <w:rFonts w:eastAsia="Times New Roman"/>
                <w:color w:val="000000"/>
                <w:sz w:val="22"/>
                <w:szCs w:val="22"/>
              </w:rPr>
              <w:t>jas</w:t>
            </w:r>
            <w:r w:rsidRPr="0016045D">
              <w:rPr>
                <w:rFonts w:eastAsia="Times New Roman"/>
                <w:color w:val="000000"/>
                <w:sz w:val="22"/>
                <w:szCs w:val="22"/>
              </w:rPr>
              <w:t xml:space="preserve"> pirkimo proced</w:t>
            </w:r>
            <w:r w:rsidRPr="0016045D">
              <w:rPr>
                <w:rFonts w:eastAsia="Times New Roman"/>
                <w:color w:val="000000"/>
                <w:sz w:val="22"/>
                <w:szCs w:val="22"/>
              </w:rPr>
              <w:t>ū</w:t>
            </w:r>
            <w:r w:rsidRPr="0016045D">
              <w:rPr>
                <w:rFonts w:eastAsia="Times New Roman"/>
                <w:color w:val="000000"/>
                <w:sz w:val="22"/>
                <w:szCs w:val="22"/>
              </w:rPr>
              <w:t>r</w:t>
            </w:r>
            <w:r w:rsidRPr="0016045D">
              <w:rPr>
                <w:rFonts w:eastAsia="Times New Roman"/>
                <w:color w:val="000000"/>
                <w:sz w:val="22"/>
                <w:szCs w:val="22"/>
              </w:rPr>
              <w:t>ų</w:t>
            </w:r>
            <w:r w:rsidRPr="0016045D">
              <w:rPr>
                <w:rFonts w:eastAsia="Times New Roman"/>
                <w:color w:val="000000"/>
                <w:sz w:val="22"/>
                <w:szCs w:val="22"/>
              </w:rPr>
              <w:t xml:space="preserve"> metu nusl</w:t>
            </w:r>
            <w:r w:rsidRPr="0016045D">
              <w:rPr>
                <w:rFonts w:eastAsia="Times New Roman"/>
                <w:color w:val="000000"/>
                <w:sz w:val="22"/>
                <w:szCs w:val="22"/>
              </w:rPr>
              <w:t>ė</w:t>
            </w:r>
            <w:r w:rsidRPr="0016045D">
              <w:rPr>
                <w:rFonts w:eastAsia="Times New Roman"/>
                <w:color w:val="000000"/>
                <w:sz w:val="22"/>
                <w:szCs w:val="22"/>
              </w:rPr>
              <w:t>p</w:t>
            </w:r>
            <w:r w:rsidRPr="0016045D">
              <w:rPr>
                <w:rFonts w:eastAsia="Times New Roman"/>
                <w:color w:val="000000"/>
                <w:sz w:val="22"/>
                <w:szCs w:val="22"/>
              </w:rPr>
              <w:t>ė</w:t>
            </w:r>
            <w:r w:rsidRPr="0016045D">
              <w:rPr>
                <w:rFonts w:eastAsia="Times New Roman"/>
                <w:color w:val="000000"/>
                <w:sz w:val="22"/>
                <w:szCs w:val="22"/>
              </w:rPr>
              <w:t xml:space="preserve"> informacij</w:t>
            </w:r>
            <w:r w:rsidRPr="0016045D">
              <w:rPr>
                <w:rFonts w:eastAsia="Times New Roman"/>
                <w:color w:val="000000"/>
                <w:sz w:val="22"/>
                <w:szCs w:val="22"/>
              </w:rPr>
              <w:t>ą</w:t>
            </w:r>
            <w:r w:rsidRPr="0016045D">
              <w:rPr>
                <w:rFonts w:eastAsia="Times New Roman"/>
                <w:color w:val="000000"/>
                <w:sz w:val="22"/>
                <w:szCs w:val="22"/>
              </w:rPr>
              <w:t xml:space="preserve"> ar pateik</w:t>
            </w:r>
            <w:r w:rsidRPr="0016045D">
              <w:rPr>
                <w:rFonts w:eastAsia="Times New Roman"/>
                <w:color w:val="000000"/>
                <w:sz w:val="22"/>
                <w:szCs w:val="22"/>
              </w:rPr>
              <w:t>ė</w:t>
            </w:r>
            <w:r w:rsidRPr="0016045D">
              <w:rPr>
                <w:rFonts w:eastAsia="Times New Roman"/>
                <w:color w:val="000000"/>
                <w:sz w:val="22"/>
                <w:szCs w:val="22"/>
              </w:rPr>
              <w:t xml:space="preserve"> melaging</w:t>
            </w:r>
            <w:r w:rsidRPr="0016045D">
              <w:rPr>
                <w:rFonts w:eastAsia="Times New Roman"/>
                <w:color w:val="000000"/>
                <w:sz w:val="22"/>
                <w:szCs w:val="22"/>
              </w:rPr>
              <w:t>ą</w:t>
            </w:r>
            <w:r w:rsidRPr="0016045D">
              <w:rPr>
                <w:rFonts w:eastAsia="Times New Roman"/>
                <w:color w:val="000000"/>
                <w:sz w:val="22"/>
                <w:szCs w:val="22"/>
              </w:rPr>
              <w:t xml:space="preserve"> informacij</w:t>
            </w:r>
            <w:r w:rsidRPr="0016045D">
              <w:rPr>
                <w:rFonts w:eastAsia="Times New Roman"/>
                <w:color w:val="000000"/>
                <w:sz w:val="22"/>
                <w:szCs w:val="22"/>
              </w:rPr>
              <w:t>ą</w:t>
            </w:r>
            <w:r w:rsidRPr="0016045D">
              <w:rPr>
                <w:rFonts w:eastAsia="Times New Roman"/>
                <w:color w:val="000000"/>
                <w:sz w:val="22"/>
                <w:szCs w:val="22"/>
              </w:rPr>
              <w:t xml:space="preserve"> apie atitikt</w:t>
            </w:r>
            <w:r w:rsidRPr="0016045D">
              <w:rPr>
                <w:rFonts w:eastAsia="Times New Roman"/>
                <w:color w:val="000000"/>
                <w:sz w:val="22"/>
                <w:szCs w:val="22"/>
              </w:rPr>
              <w:t>į</w:t>
            </w:r>
            <w:r w:rsidRPr="0016045D">
              <w:rPr>
                <w:rFonts w:eastAsia="Times New Roman"/>
                <w:color w:val="000000"/>
                <w:sz w:val="22"/>
                <w:szCs w:val="22"/>
              </w:rPr>
              <w:t xml:space="preserve"> VP</w:t>
            </w:r>
            <w:r w:rsidRPr="0016045D">
              <w:rPr>
                <w:rFonts w:eastAsia="Times New Roman"/>
                <w:color w:val="000000"/>
                <w:sz w:val="22"/>
                <w:szCs w:val="22"/>
              </w:rPr>
              <w:t>Į</w:t>
            </w:r>
            <w:r w:rsidRPr="0016045D">
              <w:rPr>
                <w:rFonts w:eastAsia="Times New Roman"/>
                <w:color w:val="000000"/>
                <w:sz w:val="22"/>
                <w:szCs w:val="22"/>
              </w:rPr>
              <w:t xml:space="preserve"> 46 ir 47 straipsniuose nustatytiems reikalavimams, ir perkan</w:t>
            </w:r>
            <w:r w:rsidRPr="0016045D">
              <w:rPr>
                <w:rFonts w:eastAsia="Times New Roman"/>
                <w:color w:val="000000"/>
                <w:sz w:val="22"/>
                <w:szCs w:val="22"/>
              </w:rPr>
              <w:t>č</w:t>
            </w:r>
            <w:r w:rsidRPr="0016045D">
              <w:rPr>
                <w:rFonts w:eastAsia="Times New Roman"/>
                <w:color w:val="000000"/>
                <w:sz w:val="22"/>
                <w:szCs w:val="22"/>
              </w:rPr>
              <w:t xml:space="preserve">ioji organizacija gali tai </w:t>
            </w:r>
            <w:r w:rsidRPr="0016045D">
              <w:rPr>
                <w:rFonts w:eastAsia="Times New Roman"/>
                <w:color w:val="000000"/>
                <w:sz w:val="22"/>
                <w:szCs w:val="22"/>
              </w:rPr>
              <w:t>į</w:t>
            </w:r>
            <w:r w:rsidRPr="0016045D">
              <w:rPr>
                <w:rFonts w:eastAsia="Times New Roman"/>
                <w:color w:val="000000"/>
                <w:sz w:val="22"/>
                <w:szCs w:val="22"/>
              </w:rPr>
              <w:t>rodyti bet kokiomis teis</w:t>
            </w:r>
            <w:r w:rsidRPr="0016045D">
              <w:rPr>
                <w:rFonts w:eastAsia="Times New Roman"/>
                <w:color w:val="000000"/>
                <w:sz w:val="22"/>
                <w:szCs w:val="22"/>
              </w:rPr>
              <w:t>ė</w:t>
            </w:r>
            <w:r w:rsidRPr="0016045D">
              <w:rPr>
                <w:rFonts w:eastAsia="Times New Roman"/>
                <w:color w:val="000000"/>
                <w:sz w:val="22"/>
                <w:szCs w:val="22"/>
              </w:rPr>
              <w:t>tomis priemon</w:t>
            </w:r>
            <w:r w:rsidRPr="0016045D">
              <w:rPr>
                <w:rFonts w:eastAsia="Times New Roman"/>
                <w:color w:val="000000"/>
                <w:sz w:val="22"/>
                <w:szCs w:val="22"/>
              </w:rPr>
              <w:t>ė</w:t>
            </w:r>
            <w:r w:rsidRPr="0016045D">
              <w:rPr>
                <w:rFonts w:eastAsia="Times New Roman"/>
                <w:color w:val="000000"/>
                <w:sz w:val="22"/>
                <w:szCs w:val="22"/>
              </w:rPr>
              <w:t>mis, arba tiek</w:t>
            </w:r>
            <w:r w:rsidRPr="0016045D">
              <w:rPr>
                <w:rFonts w:eastAsia="Times New Roman"/>
                <w:color w:val="000000"/>
                <w:sz w:val="22"/>
                <w:szCs w:val="22"/>
              </w:rPr>
              <w:t>ė</w:t>
            </w:r>
            <w:r w:rsidRPr="0016045D">
              <w:rPr>
                <w:rFonts w:eastAsia="Times New Roman"/>
                <w:color w:val="000000"/>
                <w:sz w:val="22"/>
                <w:szCs w:val="22"/>
              </w:rPr>
              <w:t>jas d</w:t>
            </w:r>
            <w:r w:rsidRPr="0016045D">
              <w:rPr>
                <w:rFonts w:eastAsia="Times New Roman"/>
                <w:color w:val="000000"/>
                <w:sz w:val="22"/>
                <w:szCs w:val="22"/>
              </w:rPr>
              <w:t>ė</w:t>
            </w:r>
            <w:r w:rsidRPr="0016045D">
              <w:rPr>
                <w:rFonts w:eastAsia="Times New Roman"/>
                <w:color w:val="000000"/>
                <w:sz w:val="22"/>
                <w:szCs w:val="22"/>
              </w:rPr>
              <w:t>l pateiktos melagingos informacijos negali pateikti patvirtinan</w:t>
            </w:r>
            <w:r w:rsidRPr="0016045D">
              <w:rPr>
                <w:rFonts w:eastAsia="Times New Roman"/>
                <w:color w:val="000000"/>
                <w:sz w:val="22"/>
                <w:szCs w:val="22"/>
              </w:rPr>
              <w:t>č</w:t>
            </w:r>
            <w:r w:rsidRPr="0016045D">
              <w:rPr>
                <w:rFonts w:eastAsia="Times New Roman"/>
                <w:color w:val="000000"/>
                <w:sz w:val="22"/>
                <w:szCs w:val="22"/>
              </w:rPr>
              <w:t>i</w:t>
            </w:r>
            <w:r w:rsidRPr="0016045D">
              <w:rPr>
                <w:rFonts w:eastAsia="Times New Roman"/>
                <w:color w:val="000000"/>
                <w:sz w:val="22"/>
                <w:szCs w:val="22"/>
              </w:rPr>
              <w:t>ų</w:t>
            </w:r>
            <w:r w:rsidRPr="0016045D">
              <w:rPr>
                <w:rFonts w:eastAsia="Times New Roman"/>
                <w:color w:val="000000"/>
                <w:sz w:val="22"/>
                <w:szCs w:val="22"/>
              </w:rPr>
              <w:t xml:space="preserve"> dokument</w:t>
            </w:r>
            <w:r w:rsidRPr="0016045D">
              <w:rPr>
                <w:rFonts w:eastAsia="Times New Roman"/>
                <w:color w:val="000000"/>
                <w:sz w:val="22"/>
                <w:szCs w:val="22"/>
              </w:rPr>
              <w:t>ų</w:t>
            </w:r>
            <w:r w:rsidRPr="0016045D">
              <w:rPr>
                <w:rFonts w:eastAsia="Times New Roman"/>
                <w:color w:val="000000"/>
                <w:sz w:val="22"/>
                <w:szCs w:val="22"/>
              </w:rPr>
              <w:t>, reikalaujam</w:t>
            </w:r>
            <w:r w:rsidRPr="0016045D">
              <w:rPr>
                <w:rFonts w:eastAsia="Times New Roman"/>
                <w:color w:val="000000"/>
                <w:sz w:val="22"/>
                <w:szCs w:val="22"/>
              </w:rPr>
              <w:t>ų</w:t>
            </w:r>
            <w:r w:rsidRPr="0016045D">
              <w:rPr>
                <w:rFonts w:eastAsia="Times New Roman"/>
                <w:color w:val="000000"/>
                <w:sz w:val="22"/>
                <w:szCs w:val="22"/>
              </w:rPr>
              <w:t xml:space="preserve"> pagal VP</w:t>
            </w:r>
            <w:r w:rsidRPr="0016045D">
              <w:rPr>
                <w:rFonts w:eastAsia="Times New Roman"/>
                <w:color w:val="000000"/>
                <w:sz w:val="22"/>
                <w:szCs w:val="22"/>
              </w:rPr>
              <w:t>Į</w:t>
            </w:r>
            <w:r w:rsidRPr="0016045D">
              <w:rPr>
                <w:rFonts w:eastAsia="Times New Roman"/>
                <w:color w:val="000000"/>
                <w:sz w:val="22"/>
                <w:szCs w:val="22"/>
              </w:rPr>
              <w:t xml:space="preserve"> 50 straipsn</w:t>
            </w:r>
            <w:r w:rsidRPr="0016045D">
              <w:rPr>
                <w:rFonts w:eastAsia="Times New Roman"/>
                <w:color w:val="000000"/>
                <w:sz w:val="22"/>
                <w:szCs w:val="22"/>
              </w:rPr>
              <w:t>į</w:t>
            </w:r>
            <w:r w:rsidRPr="0016045D">
              <w:rPr>
                <w:rFonts w:eastAsia="Times New Roman"/>
                <w:color w:val="000000"/>
                <w:sz w:val="22"/>
                <w:szCs w:val="22"/>
              </w:rPr>
              <w:t>.</w:t>
            </w:r>
          </w:p>
        </w:tc>
        <w:tc>
          <w:tcPr>
            <w:tcW w:w="2551" w:type="dxa"/>
          </w:tcPr>
          <w:p w14:paraId="473BFD4E" w14:textId="77777777" w:rsidR="005B65C2" w:rsidRPr="0016045D" w:rsidRDefault="005B65C2" w:rsidP="00C041C2">
            <w:pPr>
              <w:spacing w:after="120"/>
              <w:rPr>
                <w:sz w:val="22"/>
                <w:szCs w:val="22"/>
              </w:rPr>
            </w:pPr>
          </w:p>
        </w:tc>
      </w:tr>
      <w:tr w:rsidR="005B65C2" w:rsidRPr="0016045D" w14:paraId="3C8F55C3" w14:textId="77777777" w:rsidTr="00C041C2">
        <w:tc>
          <w:tcPr>
            <w:tcW w:w="704" w:type="dxa"/>
          </w:tcPr>
          <w:p w14:paraId="148FBDAD" w14:textId="77777777" w:rsidR="005B65C2" w:rsidRPr="0016045D" w:rsidRDefault="005B65C2" w:rsidP="00C041C2">
            <w:pPr>
              <w:spacing w:after="120"/>
              <w:ind w:firstLine="0"/>
              <w:jc w:val="left"/>
              <w:rPr>
                <w:sz w:val="22"/>
                <w:szCs w:val="22"/>
              </w:rPr>
            </w:pPr>
            <w:r w:rsidRPr="0016045D">
              <w:rPr>
                <w:sz w:val="22"/>
                <w:szCs w:val="22"/>
              </w:rPr>
              <w:t>5.</w:t>
            </w:r>
          </w:p>
        </w:tc>
        <w:tc>
          <w:tcPr>
            <w:tcW w:w="6946" w:type="dxa"/>
          </w:tcPr>
          <w:p w14:paraId="696C46C6" w14:textId="77777777" w:rsidR="005B65C2" w:rsidRPr="0016045D" w:rsidRDefault="005B65C2" w:rsidP="00C041C2">
            <w:pPr>
              <w:spacing w:after="120"/>
              <w:ind w:firstLine="0"/>
              <w:rPr>
                <w:sz w:val="22"/>
                <w:szCs w:val="22"/>
              </w:rPr>
            </w:pPr>
            <w:r>
              <w:rPr>
                <w:sz w:val="22"/>
                <w:szCs w:val="22"/>
              </w:rPr>
              <w:t>Tiek</w:t>
            </w:r>
            <w:r>
              <w:rPr>
                <w:sz w:val="22"/>
                <w:szCs w:val="22"/>
              </w:rPr>
              <w:t>ė</w:t>
            </w:r>
            <w:r>
              <w:rPr>
                <w:sz w:val="22"/>
                <w:szCs w:val="22"/>
              </w:rPr>
              <w:t>jas</w:t>
            </w:r>
            <w:r w:rsidRPr="0016045D">
              <w:rPr>
                <w:sz w:val="22"/>
                <w:szCs w:val="22"/>
              </w:rPr>
              <w:t xml:space="preserve"> pirkimo metu </w:t>
            </w:r>
            <w:r w:rsidRPr="0016045D">
              <w:rPr>
                <w:sz w:val="22"/>
                <w:szCs w:val="22"/>
              </w:rPr>
              <w:t>ė</w:t>
            </w:r>
            <w:r w:rsidRPr="0016045D">
              <w:rPr>
                <w:sz w:val="22"/>
                <w:szCs w:val="22"/>
              </w:rPr>
              <w:t>m</w:t>
            </w:r>
            <w:r w:rsidRPr="0016045D">
              <w:rPr>
                <w:sz w:val="22"/>
                <w:szCs w:val="22"/>
              </w:rPr>
              <w:t>ė</w:t>
            </w:r>
            <w:r w:rsidRPr="0016045D">
              <w:rPr>
                <w:sz w:val="22"/>
                <w:szCs w:val="22"/>
              </w:rPr>
              <w:t>si neteis</w:t>
            </w:r>
            <w:r w:rsidRPr="0016045D">
              <w:rPr>
                <w:sz w:val="22"/>
                <w:szCs w:val="22"/>
              </w:rPr>
              <w:t>ė</w:t>
            </w:r>
            <w:r w:rsidRPr="0016045D">
              <w:rPr>
                <w:sz w:val="22"/>
                <w:szCs w:val="22"/>
              </w:rPr>
              <w:t>t</w:t>
            </w:r>
            <w:r w:rsidRPr="0016045D">
              <w:rPr>
                <w:sz w:val="22"/>
                <w:szCs w:val="22"/>
              </w:rPr>
              <w:t>ų</w:t>
            </w:r>
            <w:r w:rsidRPr="0016045D">
              <w:rPr>
                <w:sz w:val="22"/>
                <w:szCs w:val="22"/>
              </w:rPr>
              <w:t xml:space="preserve"> veiksm</w:t>
            </w:r>
            <w:r w:rsidRPr="0016045D">
              <w:rPr>
                <w:sz w:val="22"/>
                <w:szCs w:val="22"/>
              </w:rPr>
              <w:t>ų</w:t>
            </w:r>
            <w:r w:rsidRPr="0016045D">
              <w:rPr>
                <w:sz w:val="22"/>
                <w:szCs w:val="22"/>
              </w:rPr>
              <w:t xml:space="preserve">, siekdamas daryti </w:t>
            </w:r>
            <w:r w:rsidRPr="0016045D">
              <w:rPr>
                <w:sz w:val="22"/>
                <w:szCs w:val="22"/>
              </w:rPr>
              <w:t>į</w:t>
            </w:r>
            <w:r w:rsidRPr="0016045D">
              <w:rPr>
                <w:sz w:val="22"/>
                <w:szCs w:val="22"/>
              </w:rPr>
              <w:t>tak</w:t>
            </w:r>
            <w:r w:rsidRPr="0016045D">
              <w:rPr>
                <w:sz w:val="22"/>
                <w:szCs w:val="22"/>
              </w:rPr>
              <w:t>ą</w:t>
            </w:r>
            <w:r w:rsidRPr="0016045D">
              <w:rPr>
                <w:sz w:val="22"/>
                <w:szCs w:val="22"/>
              </w:rPr>
              <w:t xml:space="preserve"> perkan</w:t>
            </w:r>
            <w:r w:rsidRPr="0016045D">
              <w:rPr>
                <w:sz w:val="22"/>
                <w:szCs w:val="22"/>
              </w:rPr>
              <w:t>č</w:t>
            </w:r>
            <w:r w:rsidRPr="0016045D">
              <w:rPr>
                <w:sz w:val="22"/>
                <w:szCs w:val="22"/>
              </w:rPr>
              <w:t>iosios organizacijos sprendimams, gauti konfidencialios informacijos, kuri suteikt</w:t>
            </w:r>
            <w:r w:rsidRPr="0016045D">
              <w:rPr>
                <w:sz w:val="22"/>
                <w:szCs w:val="22"/>
              </w:rPr>
              <w:t>ų</w:t>
            </w:r>
            <w:r w:rsidRPr="0016045D">
              <w:rPr>
                <w:sz w:val="22"/>
                <w:szCs w:val="22"/>
              </w:rPr>
              <w:t xml:space="preserve"> jam neteis</w:t>
            </w:r>
            <w:r w:rsidRPr="0016045D">
              <w:rPr>
                <w:sz w:val="22"/>
                <w:szCs w:val="22"/>
              </w:rPr>
              <w:t>ė</w:t>
            </w:r>
            <w:r w:rsidRPr="0016045D">
              <w:rPr>
                <w:sz w:val="22"/>
                <w:szCs w:val="22"/>
              </w:rPr>
              <w:t>t</w:t>
            </w:r>
            <w:r w:rsidRPr="0016045D">
              <w:rPr>
                <w:sz w:val="22"/>
                <w:szCs w:val="22"/>
              </w:rPr>
              <w:t>ą</w:t>
            </w:r>
            <w:r w:rsidRPr="0016045D">
              <w:rPr>
                <w:sz w:val="22"/>
                <w:szCs w:val="22"/>
              </w:rPr>
              <w:t xml:space="preserve"> prana</w:t>
            </w:r>
            <w:r w:rsidRPr="0016045D">
              <w:rPr>
                <w:sz w:val="22"/>
                <w:szCs w:val="22"/>
              </w:rPr>
              <w:t>š</w:t>
            </w:r>
            <w:r w:rsidRPr="0016045D">
              <w:rPr>
                <w:sz w:val="22"/>
                <w:szCs w:val="22"/>
              </w:rPr>
              <w:t>um</w:t>
            </w:r>
            <w:r w:rsidRPr="0016045D">
              <w:rPr>
                <w:sz w:val="22"/>
                <w:szCs w:val="22"/>
              </w:rPr>
              <w:t>ą</w:t>
            </w:r>
            <w:r w:rsidRPr="0016045D">
              <w:rPr>
                <w:sz w:val="22"/>
                <w:szCs w:val="22"/>
              </w:rPr>
              <w:t xml:space="preserve"> pirkimo proced</w:t>
            </w:r>
            <w:r w:rsidRPr="0016045D">
              <w:rPr>
                <w:sz w:val="22"/>
                <w:szCs w:val="22"/>
              </w:rPr>
              <w:t>ū</w:t>
            </w:r>
            <w:r w:rsidRPr="0016045D">
              <w:rPr>
                <w:sz w:val="22"/>
                <w:szCs w:val="22"/>
              </w:rPr>
              <w:t>roje, ar teik</w:t>
            </w:r>
            <w:r w:rsidRPr="0016045D">
              <w:rPr>
                <w:sz w:val="22"/>
                <w:szCs w:val="22"/>
              </w:rPr>
              <w:t>ė</w:t>
            </w:r>
            <w:r w:rsidRPr="0016045D">
              <w:rPr>
                <w:sz w:val="22"/>
                <w:szCs w:val="22"/>
              </w:rPr>
              <w:t xml:space="preserve"> klaidinan</w:t>
            </w:r>
            <w:r w:rsidRPr="0016045D">
              <w:rPr>
                <w:sz w:val="22"/>
                <w:szCs w:val="22"/>
              </w:rPr>
              <w:t>č</w:t>
            </w:r>
            <w:r w:rsidRPr="0016045D">
              <w:rPr>
                <w:sz w:val="22"/>
                <w:szCs w:val="22"/>
              </w:rPr>
              <w:t>i</w:t>
            </w:r>
            <w:r w:rsidRPr="0016045D">
              <w:rPr>
                <w:sz w:val="22"/>
                <w:szCs w:val="22"/>
              </w:rPr>
              <w:t>ą</w:t>
            </w:r>
            <w:r w:rsidRPr="0016045D">
              <w:rPr>
                <w:sz w:val="22"/>
                <w:szCs w:val="22"/>
              </w:rPr>
              <w:t xml:space="preserve"> informacij</w:t>
            </w:r>
            <w:r w:rsidRPr="0016045D">
              <w:rPr>
                <w:sz w:val="22"/>
                <w:szCs w:val="22"/>
              </w:rPr>
              <w:t>ą</w:t>
            </w:r>
            <w:r w:rsidRPr="0016045D">
              <w:rPr>
                <w:sz w:val="22"/>
                <w:szCs w:val="22"/>
              </w:rPr>
              <w:t>, kuri gali daryti esmin</w:t>
            </w:r>
            <w:r w:rsidRPr="0016045D">
              <w:rPr>
                <w:sz w:val="22"/>
                <w:szCs w:val="22"/>
              </w:rPr>
              <w:t>ę</w:t>
            </w:r>
            <w:r w:rsidRPr="0016045D">
              <w:rPr>
                <w:sz w:val="22"/>
                <w:szCs w:val="22"/>
              </w:rPr>
              <w:t xml:space="preserve"> </w:t>
            </w:r>
            <w:r w:rsidRPr="0016045D">
              <w:rPr>
                <w:sz w:val="22"/>
                <w:szCs w:val="22"/>
              </w:rPr>
              <w:t>į</w:t>
            </w:r>
            <w:r w:rsidRPr="0016045D">
              <w:rPr>
                <w:sz w:val="22"/>
                <w:szCs w:val="22"/>
              </w:rPr>
              <w:t>tak</w:t>
            </w:r>
            <w:r w:rsidRPr="0016045D">
              <w:rPr>
                <w:sz w:val="22"/>
                <w:szCs w:val="22"/>
              </w:rPr>
              <w:t>ą</w:t>
            </w:r>
            <w:r w:rsidRPr="0016045D">
              <w:rPr>
                <w:sz w:val="22"/>
                <w:szCs w:val="22"/>
              </w:rPr>
              <w:t xml:space="preserve"> perkan</w:t>
            </w:r>
            <w:r w:rsidRPr="0016045D">
              <w:rPr>
                <w:sz w:val="22"/>
                <w:szCs w:val="22"/>
              </w:rPr>
              <w:t>č</w:t>
            </w:r>
            <w:r w:rsidRPr="0016045D">
              <w:rPr>
                <w:sz w:val="22"/>
                <w:szCs w:val="22"/>
              </w:rPr>
              <w:t>iosios organizacijos sprendimams d</w:t>
            </w:r>
            <w:r w:rsidRPr="0016045D">
              <w:rPr>
                <w:sz w:val="22"/>
                <w:szCs w:val="22"/>
              </w:rPr>
              <w:t>ė</w:t>
            </w:r>
            <w:r w:rsidRPr="0016045D">
              <w:rPr>
                <w:sz w:val="22"/>
                <w:szCs w:val="22"/>
              </w:rPr>
              <w:t>l rangov</w:t>
            </w:r>
            <w:r w:rsidRPr="0016045D">
              <w:rPr>
                <w:sz w:val="22"/>
                <w:szCs w:val="22"/>
              </w:rPr>
              <w:t>ų</w:t>
            </w:r>
            <w:r w:rsidRPr="0016045D">
              <w:rPr>
                <w:sz w:val="22"/>
                <w:szCs w:val="22"/>
              </w:rPr>
              <w:t xml:space="preserve"> pa</w:t>
            </w:r>
            <w:r w:rsidRPr="0016045D">
              <w:rPr>
                <w:sz w:val="22"/>
                <w:szCs w:val="22"/>
              </w:rPr>
              <w:t>š</w:t>
            </w:r>
            <w:r w:rsidRPr="0016045D">
              <w:rPr>
                <w:sz w:val="22"/>
                <w:szCs w:val="22"/>
              </w:rPr>
              <w:t>alinimo, j</w:t>
            </w:r>
            <w:r w:rsidRPr="0016045D">
              <w:rPr>
                <w:sz w:val="22"/>
                <w:szCs w:val="22"/>
              </w:rPr>
              <w:t>ų</w:t>
            </w:r>
            <w:r w:rsidRPr="0016045D">
              <w:rPr>
                <w:sz w:val="22"/>
                <w:szCs w:val="22"/>
              </w:rPr>
              <w:t xml:space="preserve"> kvalifikacijos vertinimo, laim</w:t>
            </w:r>
            <w:r w:rsidRPr="0016045D">
              <w:rPr>
                <w:sz w:val="22"/>
                <w:szCs w:val="22"/>
              </w:rPr>
              <w:t>ė</w:t>
            </w:r>
            <w:r w:rsidRPr="0016045D">
              <w:rPr>
                <w:sz w:val="22"/>
                <w:szCs w:val="22"/>
              </w:rPr>
              <w:t>tojo nustatymo, ir perkan</w:t>
            </w:r>
            <w:r w:rsidRPr="0016045D">
              <w:rPr>
                <w:sz w:val="22"/>
                <w:szCs w:val="22"/>
              </w:rPr>
              <w:t>č</w:t>
            </w:r>
            <w:r w:rsidRPr="0016045D">
              <w:rPr>
                <w:sz w:val="22"/>
                <w:szCs w:val="22"/>
              </w:rPr>
              <w:t xml:space="preserve">ioji organizacija gali tai </w:t>
            </w:r>
            <w:r w:rsidRPr="0016045D">
              <w:rPr>
                <w:sz w:val="22"/>
                <w:szCs w:val="22"/>
              </w:rPr>
              <w:t>į</w:t>
            </w:r>
            <w:r w:rsidRPr="0016045D">
              <w:rPr>
                <w:sz w:val="22"/>
                <w:szCs w:val="22"/>
              </w:rPr>
              <w:t>rodyti bet kokiomis teis</w:t>
            </w:r>
            <w:r w:rsidRPr="0016045D">
              <w:rPr>
                <w:sz w:val="22"/>
                <w:szCs w:val="22"/>
              </w:rPr>
              <w:t>ė</w:t>
            </w:r>
            <w:r w:rsidRPr="0016045D">
              <w:rPr>
                <w:sz w:val="22"/>
                <w:szCs w:val="22"/>
              </w:rPr>
              <w:t>tomis priemon</w:t>
            </w:r>
            <w:r w:rsidRPr="0016045D">
              <w:rPr>
                <w:sz w:val="22"/>
                <w:szCs w:val="22"/>
              </w:rPr>
              <w:t>ė</w:t>
            </w:r>
            <w:r w:rsidRPr="0016045D">
              <w:rPr>
                <w:sz w:val="22"/>
                <w:szCs w:val="22"/>
              </w:rPr>
              <w:t xml:space="preserve">mis </w:t>
            </w:r>
            <w:r w:rsidRPr="0016045D">
              <w:rPr>
                <w:b/>
                <w:bCs/>
                <w:sz w:val="22"/>
                <w:szCs w:val="22"/>
              </w:rPr>
              <w:t>(VP</w:t>
            </w:r>
            <w:r w:rsidRPr="0016045D">
              <w:rPr>
                <w:b/>
                <w:bCs/>
                <w:sz w:val="22"/>
                <w:szCs w:val="22"/>
              </w:rPr>
              <w:t>Į</w:t>
            </w:r>
            <w:r w:rsidRPr="0016045D">
              <w:rPr>
                <w:b/>
                <w:bCs/>
                <w:sz w:val="22"/>
                <w:szCs w:val="22"/>
              </w:rPr>
              <w:t xml:space="preserve"> 46 straipsnio 4 dalies 5 punktas).</w:t>
            </w:r>
          </w:p>
        </w:tc>
        <w:tc>
          <w:tcPr>
            <w:tcW w:w="2551" w:type="dxa"/>
          </w:tcPr>
          <w:p w14:paraId="79E40B38" w14:textId="77777777" w:rsidR="005B65C2" w:rsidRPr="0016045D" w:rsidRDefault="005B65C2" w:rsidP="00C041C2">
            <w:pPr>
              <w:spacing w:after="120"/>
              <w:rPr>
                <w:sz w:val="22"/>
                <w:szCs w:val="22"/>
              </w:rPr>
            </w:pPr>
          </w:p>
        </w:tc>
      </w:tr>
      <w:tr w:rsidR="005B65C2" w:rsidRPr="0016045D" w14:paraId="59A36C60" w14:textId="77777777" w:rsidTr="00C041C2">
        <w:tc>
          <w:tcPr>
            <w:tcW w:w="704" w:type="dxa"/>
          </w:tcPr>
          <w:p w14:paraId="61D9DB66" w14:textId="77777777" w:rsidR="005B65C2" w:rsidRPr="0016045D" w:rsidRDefault="005B65C2" w:rsidP="00C041C2">
            <w:pPr>
              <w:spacing w:after="120"/>
              <w:ind w:firstLine="0"/>
              <w:jc w:val="left"/>
              <w:rPr>
                <w:sz w:val="22"/>
                <w:szCs w:val="22"/>
              </w:rPr>
            </w:pPr>
            <w:r w:rsidRPr="0016045D">
              <w:rPr>
                <w:sz w:val="22"/>
                <w:szCs w:val="22"/>
              </w:rPr>
              <w:t>6.</w:t>
            </w:r>
          </w:p>
        </w:tc>
        <w:tc>
          <w:tcPr>
            <w:tcW w:w="6946" w:type="dxa"/>
          </w:tcPr>
          <w:p w14:paraId="7DC2D5C8" w14:textId="77777777" w:rsidR="005B65C2" w:rsidRPr="0016045D" w:rsidRDefault="005B65C2" w:rsidP="00C041C2">
            <w:pPr>
              <w:spacing w:after="120"/>
              <w:ind w:firstLine="0"/>
              <w:rPr>
                <w:sz w:val="22"/>
                <w:szCs w:val="22"/>
              </w:rPr>
            </w:pPr>
            <w:r w:rsidRPr="0016045D">
              <w:rPr>
                <w:rFonts w:eastAsia="Times New Roman"/>
                <w:bCs/>
                <w:sz w:val="22"/>
                <w:szCs w:val="22"/>
              </w:rPr>
              <w:t>Tiek</w:t>
            </w:r>
            <w:r w:rsidRPr="0016045D">
              <w:rPr>
                <w:rFonts w:eastAsia="Times New Roman"/>
                <w:bCs/>
                <w:sz w:val="22"/>
                <w:szCs w:val="22"/>
              </w:rPr>
              <w:t>ė</w:t>
            </w:r>
            <w:r w:rsidRPr="0016045D">
              <w:rPr>
                <w:rFonts w:eastAsia="Times New Roman"/>
                <w:bCs/>
                <w:sz w:val="22"/>
                <w:szCs w:val="22"/>
              </w:rPr>
              <w:t>jas yra neatlik</w:t>
            </w:r>
            <w:r w:rsidRPr="0016045D">
              <w:rPr>
                <w:rFonts w:eastAsia="Times New Roman"/>
                <w:bCs/>
                <w:sz w:val="22"/>
                <w:szCs w:val="22"/>
              </w:rPr>
              <w:t>ę</w:t>
            </w:r>
            <w:r w:rsidRPr="0016045D">
              <w:rPr>
                <w:rFonts w:eastAsia="Times New Roman"/>
                <w:bCs/>
                <w:sz w:val="22"/>
                <w:szCs w:val="22"/>
              </w:rPr>
              <w:t>s jam teismo sprendimu paskirtos baud</w:t>
            </w:r>
            <w:r w:rsidRPr="0016045D">
              <w:rPr>
                <w:rFonts w:eastAsia="Times New Roman"/>
                <w:bCs/>
                <w:sz w:val="22"/>
                <w:szCs w:val="22"/>
              </w:rPr>
              <w:t>ž</w:t>
            </w:r>
            <w:r w:rsidRPr="0016045D">
              <w:rPr>
                <w:rFonts w:eastAsia="Times New Roman"/>
                <w:bCs/>
                <w:sz w:val="22"/>
                <w:szCs w:val="22"/>
              </w:rPr>
              <w:t>iamojo poveikio priemon</w:t>
            </w:r>
            <w:r w:rsidRPr="0016045D">
              <w:rPr>
                <w:rFonts w:eastAsia="Times New Roman"/>
                <w:bCs/>
                <w:sz w:val="22"/>
                <w:szCs w:val="22"/>
              </w:rPr>
              <w:t>ė</w:t>
            </w:r>
            <w:r w:rsidRPr="0016045D">
              <w:rPr>
                <w:rFonts w:eastAsia="Times New Roman"/>
                <w:bCs/>
                <w:sz w:val="22"/>
                <w:szCs w:val="22"/>
              </w:rPr>
              <w:t xml:space="preserve">s </w:t>
            </w:r>
            <w:r w:rsidRPr="0016045D">
              <w:rPr>
                <w:rFonts w:eastAsia="Times New Roman"/>
                <w:bCs/>
                <w:sz w:val="22"/>
                <w:szCs w:val="22"/>
              </w:rPr>
              <w:t>–</w:t>
            </w:r>
            <w:r w:rsidRPr="0016045D">
              <w:rPr>
                <w:rFonts w:eastAsia="Times New Roman"/>
                <w:bCs/>
                <w:sz w:val="22"/>
                <w:szCs w:val="22"/>
              </w:rPr>
              <w:t xml:space="preserve"> u</w:t>
            </w:r>
            <w:r w:rsidRPr="0016045D">
              <w:rPr>
                <w:rFonts w:eastAsia="Times New Roman"/>
                <w:bCs/>
                <w:sz w:val="22"/>
                <w:szCs w:val="22"/>
              </w:rPr>
              <w:t>ž</w:t>
            </w:r>
            <w:r w:rsidRPr="0016045D">
              <w:rPr>
                <w:rFonts w:eastAsia="Times New Roman"/>
                <w:bCs/>
                <w:sz w:val="22"/>
                <w:szCs w:val="22"/>
              </w:rPr>
              <w:t>draudimo juridiniam asmeniui dalyvauti vie</w:t>
            </w:r>
            <w:r w:rsidRPr="0016045D">
              <w:rPr>
                <w:rFonts w:eastAsia="Times New Roman"/>
                <w:bCs/>
                <w:sz w:val="22"/>
                <w:szCs w:val="22"/>
              </w:rPr>
              <w:t>š</w:t>
            </w:r>
            <w:r w:rsidRPr="0016045D">
              <w:rPr>
                <w:rFonts w:eastAsia="Times New Roman"/>
                <w:bCs/>
                <w:sz w:val="22"/>
                <w:szCs w:val="22"/>
              </w:rPr>
              <w:t xml:space="preserve">uosiuose pirkimuose </w:t>
            </w:r>
            <w:r w:rsidRPr="0016045D">
              <w:rPr>
                <w:rFonts w:eastAsia="Times New Roman"/>
                <w:b/>
                <w:sz w:val="22"/>
                <w:szCs w:val="22"/>
              </w:rPr>
              <w:t>(VP</w:t>
            </w:r>
            <w:r w:rsidRPr="0016045D">
              <w:rPr>
                <w:rFonts w:eastAsia="Times New Roman"/>
                <w:b/>
                <w:sz w:val="22"/>
                <w:szCs w:val="22"/>
              </w:rPr>
              <w:t>Į</w:t>
            </w:r>
            <w:r w:rsidRPr="0016045D">
              <w:rPr>
                <w:rFonts w:eastAsia="Times New Roman"/>
                <w:b/>
                <w:sz w:val="22"/>
                <w:szCs w:val="22"/>
              </w:rPr>
              <w:t xml:space="preserve"> 46 straipsnio 2</w:t>
            </w:r>
            <w:r w:rsidRPr="0016045D">
              <w:rPr>
                <w:rFonts w:eastAsia="Times New Roman"/>
                <w:b/>
                <w:sz w:val="22"/>
                <w:szCs w:val="22"/>
                <w:vertAlign w:val="superscript"/>
              </w:rPr>
              <w:t>1</w:t>
            </w:r>
            <w:r w:rsidRPr="0016045D">
              <w:rPr>
                <w:rFonts w:eastAsia="Times New Roman"/>
                <w:b/>
                <w:sz w:val="22"/>
                <w:szCs w:val="22"/>
              </w:rPr>
              <w:t xml:space="preserve"> dalis).</w:t>
            </w:r>
          </w:p>
        </w:tc>
        <w:tc>
          <w:tcPr>
            <w:tcW w:w="2551" w:type="dxa"/>
          </w:tcPr>
          <w:p w14:paraId="369051EB" w14:textId="77777777" w:rsidR="005B65C2" w:rsidRPr="0016045D" w:rsidRDefault="005B65C2" w:rsidP="00C041C2">
            <w:pPr>
              <w:spacing w:after="120"/>
              <w:rPr>
                <w:sz w:val="22"/>
                <w:szCs w:val="22"/>
              </w:rPr>
            </w:pPr>
          </w:p>
        </w:tc>
      </w:tr>
    </w:tbl>
    <w:p w14:paraId="6D818E11" w14:textId="77777777" w:rsidR="005B65C2" w:rsidRPr="0016045D" w:rsidRDefault="005B65C2" w:rsidP="005B65C2">
      <w:pPr>
        <w:spacing w:after="120"/>
        <w:rPr>
          <w:sz w:val="22"/>
          <w:szCs w:val="22"/>
        </w:rPr>
      </w:pPr>
    </w:p>
    <w:p w14:paraId="1E34114C" w14:textId="77777777" w:rsidR="005B65C2" w:rsidRPr="0016045D" w:rsidRDefault="005B65C2" w:rsidP="005B65C2">
      <w:pPr>
        <w:rPr>
          <w:sz w:val="22"/>
          <w:szCs w:val="22"/>
        </w:rPr>
      </w:pPr>
    </w:p>
    <w:p w14:paraId="4E885279" w14:textId="77777777" w:rsidR="005B65C2" w:rsidRPr="0016045D" w:rsidRDefault="005B65C2" w:rsidP="005B65C2">
      <w:pPr>
        <w:rPr>
          <w:sz w:val="22"/>
          <w:szCs w:val="22"/>
        </w:rPr>
      </w:pPr>
    </w:p>
    <w:p w14:paraId="5ED0B8D5" w14:textId="77777777" w:rsidR="005B65C2" w:rsidRPr="0016045D" w:rsidRDefault="005B65C2" w:rsidP="005B65C2">
      <w:pPr>
        <w:rPr>
          <w:sz w:val="22"/>
          <w:szCs w:val="22"/>
        </w:rPr>
      </w:pPr>
    </w:p>
    <w:p w14:paraId="084FAB29" w14:textId="77777777" w:rsidR="005B65C2" w:rsidRPr="0016045D" w:rsidRDefault="005B65C2" w:rsidP="005B65C2">
      <w:pPr>
        <w:rPr>
          <w:sz w:val="22"/>
          <w:szCs w:val="22"/>
        </w:rPr>
      </w:pPr>
    </w:p>
    <w:p w14:paraId="7365E6F5" w14:textId="77777777" w:rsidR="005B65C2" w:rsidRPr="0016045D" w:rsidRDefault="005B65C2" w:rsidP="005B65C2">
      <w:pPr>
        <w:rPr>
          <w:sz w:val="22"/>
          <w:szCs w:val="22"/>
        </w:rPr>
      </w:pP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5B65C2" w:rsidRPr="0016045D" w14:paraId="41211DF2" w14:textId="77777777" w:rsidTr="00C041C2">
        <w:trPr>
          <w:trHeight w:val="285"/>
          <w:jc w:val="center"/>
        </w:trPr>
        <w:tc>
          <w:tcPr>
            <w:tcW w:w="3283" w:type="dxa"/>
            <w:tcBorders>
              <w:top w:val="nil"/>
              <w:left w:val="nil"/>
              <w:bottom w:val="single" w:sz="4" w:space="0" w:color="auto"/>
              <w:right w:val="nil"/>
            </w:tcBorders>
          </w:tcPr>
          <w:p w14:paraId="275A4582" w14:textId="77777777" w:rsidR="005B65C2" w:rsidRPr="0016045D" w:rsidRDefault="005B65C2" w:rsidP="00C041C2">
            <w:pPr>
              <w:rPr>
                <w:sz w:val="22"/>
                <w:szCs w:val="22"/>
              </w:rPr>
            </w:pPr>
          </w:p>
        </w:tc>
        <w:tc>
          <w:tcPr>
            <w:tcW w:w="604" w:type="dxa"/>
          </w:tcPr>
          <w:p w14:paraId="4D29537C" w14:textId="77777777" w:rsidR="005B65C2" w:rsidRPr="0016045D" w:rsidRDefault="005B65C2" w:rsidP="00C041C2">
            <w:pPr>
              <w:rPr>
                <w:sz w:val="22"/>
                <w:szCs w:val="22"/>
              </w:rPr>
            </w:pPr>
          </w:p>
        </w:tc>
        <w:tc>
          <w:tcPr>
            <w:tcW w:w="1979" w:type="dxa"/>
            <w:tcBorders>
              <w:top w:val="nil"/>
              <w:left w:val="nil"/>
              <w:bottom w:val="single" w:sz="4" w:space="0" w:color="auto"/>
              <w:right w:val="nil"/>
            </w:tcBorders>
          </w:tcPr>
          <w:p w14:paraId="45748BEC" w14:textId="77777777" w:rsidR="005B65C2" w:rsidRPr="0016045D" w:rsidRDefault="005B65C2" w:rsidP="00C041C2">
            <w:pPr>
              <w:rPr>
                <w:sz w:val="22"/>
                <w:szCs w:val="22"/>
              </w:rPr>
            </w:pPr>
          </w:p>
        </w:tc>
        <w:tc>
          <w:tcPr>
            <w:tcW w:w="701" w:type="dxa"/>
          </w:tcPr>
          <w:p w14:paraId="2328A857" w14:textId="77777777" w:rsidR="005B65C2" w:rsidRPr="0016045D" w:rsidRDefault="005B65C2" w:rsidP="00C041C2">
            <w:pPr>
              <w:rPr>
                <w:sz w:val="22"/>
                <w:szCs w:val="22"/>
              </w:rPr>
            </w:pPr>
          </w:p>
        </w:tc>
        <w:tc>
          <w:tcPr>
            <w:tcW w:w="2610" w:type="dxa"/>
            <w:tcBorders>
              <w:top w:val="nil"/>
              <w:left w:val="nil"/>
              <w:bottom w:val="single" w:sz="4" w:space="0" w:color="auto"/>
              <w:right w:val="nil"/>
            </w:tcBorders>
          </w:tcPr>
          <w:p w14:paraId="69CECFA5" w14:textId="77777777" w:rsidR="005B65C2" w:rsidRPr="0016045D" w:rsidRDefault="005B65C2" w:rsidP="00C041C2">
            <w:pPr>
              <w:rPr>
                <w:sz w:val="22"/>
                <w:szCs w:val="22"/>
              </w:rPr>
            </w:pPr>
          </w:p>
        </w:tc>
        <w:tc>
          <w:tcPr>
            <w:tcW w:w="648" w:type="dxa"/>
          </w:tcPr>
          <w:p w14:paraId="3E00D611" w14:textId="77777777" w:rsidR="005B65C2" w:rsidRPr="0016045D" w:rsidRDefault="005B65C2" w:rsidP="00C041C2">
            <w:pPr>
              <w:rPr>
                <w:sz w:val="22"/>
                <w:szCs w:val="22"/>
              </w:rPr>
            </w:pPr>
          </w:p>
        </w:tc>
      </w:tr>
      <w:tr w:rsidR="005B65C2" w:rsidRPr="0016045D" w14:paraId="5521B6E8" w14:textId="77777777" w:rsidTr="00C041C2">
        <w:trPr>
          <w:trHeight w:val="186"/>
          <w:jc w:val="center"/>
        </w:trPr>
        <w:tc>
          <w:tcPr>
            <w:tcW w:w="3283" w:type="dxa"/>
            <w:tcBorders>
              <w:top w:val="single" w:sz="4" w:space="0" w:color="auto"/>
              <w:left w:val="nil"/>
              <w:bottom w:val="nil"/>
              <w:right w:val="nil"/>
            </w:tcBorders>
          </w:tcPr>
          <w:p w14:paraId="2E86A99A" w14:textId="77777777" w:rsidR="005B65C2" w:rsidRPr="0016045D" w:rsidRDefault="005B65C2" w:rsidP="00C041C2">
            <w:pPr>
              <w:rPr>
                <w:sz w:val="22"/>
                <w:szCs w:val="22"/>
              </w:rPr>
            </w:pPr>
            <w:r w:rsidRPr="0016045D">
              <w:rPr>
                <w:sz w:val="22"/>
                <w:szCs w:val="22"/>
              </w:rPr>
              <w:t>(Pasirašiusio asmens pareigų pavadinimas)</w:t>
            </w:r>
          </w:p>
        </w:tc>
        <w:tc>
          <w:tcPr>
            <w:tcW w:w="604" w:type="dxa"/>
          </w:tcPr>
          <w:p w14:paraId="7F2546DE" w14:textId="77777777" w:rsidR="005B65C2" w:rsidRPr="0016045D" w:rsidRDefault="005B65C2" w:rsidP="00C041C2">
            <w:pPr>
              <w:rPr>
                <w:sz w:val="22"/>
                <w:szCs w:val="22"/>
              </w:rPr>
            </w:pPr>
          </w:p>
        </w:tc>
        <w:tc>
          <w:tcPr>
            <w:tcW w:w="1979" w:type="dxa"/>
            <w:tcBorders>
              <w:top w:val="single" w:sz="4" w:space="0" w:color="auto"/>
              <w:left w:val="nil"/>
              <w:bottom w:val="nil"/>
              <w:right w:val="nil"/>
            </w:tcBorders>
          </w:tcPr>
          <w:p w14:paraId="541CAF41" w14:textId="77777777" w:rsidR="005B65C2" w:rsidRPr="0016045D" w:rsidRDefault="005B65C2" w:rsidP="00C041C2">
            <w:pPr>
              <w:rPr>
                <w:sz w:val="22"/>
                <w:szCs w:val="22"/>
              </w:rPr>
            </w:pPr>
            <w:r w:rsidRPr="0016045D">
              <w:rPr>
                <w:sz w:val="22"/>
                <w:szCs w:val="22"/>
              </w:rPr>
              <w:t>(Parašas)</w:t>
            </w:r>
          </w:p>
        </w:tc>
        <w:tc>
          <w:tcPr>
            <w:tcW w:w="701" w:type="dxa"/>
          </w:tcPr>
          <w:p w14:paraId="6B7C2D26" w14:textId="77777777" w:rsidR="005B65C2" w:rsidRPr="0016045D" w:rsidRDefault="005B65C2" w:rsidP="00C041C2">
            <w:pPr>
              <w:rPr>
                <w:sz w:val="22"/>
                <w:szCs w:val="22"/>
              </w:rPr>
            </w:pPr>
          </w:p>
        </w:tc>
        <w:tc>
          <w:tcPr>
            <w:tcW w:w="2610" w:type="dxa"/>
            <w:tcBorders>
              <w:top w:val="single" w:sz="4" w:space="0" w:color="auto"/>
              <w:left w:val="nil"/>
              <w:bottom w:val="nil"/>
              <w:right w:val="nil"/>
            </w:tcBorders>
          </w:tcPr>
          <w:p w14:paraId="15DCF129" w14:textId="77777777" w:rsidR="005B65C2" w:rsidRPr="0016045D" w:rsidRDefault="005B65C2" w:rsidP="00C041C2">
            <w:pPr>
              <w:rPr>
                <w:sz w:val="22"/>
                <w:szCs w:val="22"/>
              </w:rPr>
            </w:pPr>
            <w:r w:rsidRPr="0016045D">
              <w:rPr>
                <w:sz w:val="22"/>
                <w:szCs w:val="22"/>
              </w:rPr>
              <w:t>(Vardas ir pavardė)</w:t>
            </w:r>
          </w:p>
        </w:tc>
        <w:tc>
          <w:tcPr>
            <w:tcW w:w="648" w:type="dxa"/>
          </w:tcPr>
          <w:p w14:paraId="581C6A2A" w14:textId="77777777" w:rsidR="005B65C2" w:rsidRPr="0016045D" w:rsidRDefault="005B65C2" w:rsidP="00C041C2">
            <w:pPr>
              <w:rPr>
                <w:sz w:val="22"/>
                <w:szCs w:val="22"/>
              </w:rPr>
            </w:pPr>
          </w:p>
        </w:tc>
      </w:tr>
    </w:tbl>
    <w:p w14:paraId="0972C078" w14:textId="77777777" w:rsidR="005B65C2" w:rsidRPr="00D84672" w:rsidRDefault="005B65C2" w:rsidP="005B65C2">
      <w:pPr>
        <w:rPr>
          <w:rFonts w:ascii="Times New Roman" w:hAnsi="Times New Roman" w:cs="Times New Roman"/>
          <w:b/>
          <w:bCs/>
          <w:sz w:val="22"/>
          <w:szCs w:val="22"/>
        </w:rPr>
      </w:pPr>
    </w:p>
    <w:p w14:paraId="124E7B70" w14:textId="77777777" w:rsidR="005B65C2" w:rsidRDefault="005B65C2" w:rsidP="005B65C2">
      <w:pPr>
        <w:rPr>
          <w:rFonts w:ascii="Arial" w:hAnsi="Arial" w:cs="Arial"/>
        </w:rPr>
      </w:pPr>
    </w:p>
    <w:p w14:paraId="67E221DF" w14:textId="77777777" w:rsidR="005B65C2" w:rsidRPr="0010612C" w:rsidRDefault="005B65C2" w:rsidP="005B65C2">
      <w:pPr>
        <w:rPr>
          <w:rFonts w:ascii="Arial" w:hAnsi="Arial" w:cs="Arial"/>
        </w:rPr>
      </w:pPr>
    </w:p>
    <w:p w14:paraId="59517CAA" w14:textId="77777777" w:rsidR="005B65C2" w:rsidRPr="005F167C" w:rsidRDefault="005B65C2" w:rsidP="009B4090">
      <w:pPr>
        <w:rPr>
          <w:rFonts w:ascii="Arial" w:hAnsi="Arial" w:cs="Arial"/>
        </w:rPr>
      </w:pPr>
    </w:p>
    <w:sectPr w:rsidR="005B65C2" w:rsidRPr="005F167C" w:rsidSect="00960F52">
      <w:footerReference w:type="default" r:id="rId14"/>
      <w:headerReference w:type="first" r:id="rId15"/>
      <w:footerReference w:type="first" r:id="rId16"/>
      <w:pgSz w:w="12240" w:h="15840"/>
      <w:pgMar w:top="1134" w:right="567" w:bottom="1134"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09188" w14:textId="77777777" w:rsidR="00BC436A" w:rsidRDefault="00BC436A" w:rsidP="00D05666">
      <w:r>
        <w:separator/>
      </w:r>
    </w:p>
  </w:endnote>
  <w:endnote w:type="continuationSeparator" w:id="0">
    <w:p w14:paraId="7F060D33" w14:textId="77777777" w:rsidR="00BC436A" w:rsidRDefault="00BC436A" w:rsidP="00D05666">
      <w:r>
        <w:continuationSeparator/>
      </w:r>
    </w:p>
  </w:endnote>
  <w:endnote w:type="continuationNotice" w:id="1">
    <w:p w14:paraId="66121ADB" w14:textId="77777777" w:rsidR="00BC436A" w:rsidRDefault="00BC43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eeSerif">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LT">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463419"/>
      <w:docPartObj>
        <w:docPartGallery w:val="Page Numbers (Bottom of Page)"/>
        <w:docPartUnique/>
      </w:docPartObj>
    </w:sdtPr>
    <w:sdtContent>
      <w:p w14:paraId="7D59AC98" w14:textId="0FB70A0C" w:rsidR="00CE11AC" w:rsidRDefault="00CE11AC">
        <w:pPr>
          <w:pStyle w:val="Porat"/>
          <w:jc w:val="center"/>
        </w:pPr>
        <w:r>
          <w:fldChar w:fldCharType="begin"/>
        </w:r>
        <w:r>
          <w:instrText>PAGE   \* MERGEFORMAT</w:instrText>
        </w:r>
        <w:r>
          <w:fldChar w:fldCharType="separate"/>
        </w:r>
        <w:r>
          <w:t>2</w:t>
        </w:r>
        <w:r>
          <w:fldChar w:fldCharType="end"/>
        </w:r>
      </w:p>
    </w:sdtContent>
  </w:sdt>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E7D55" w14:textId="77777777" w:rsidR="00BC436A" w:rsidRDefault="00BC436A" w:rsidP="00D05666">
      <w:r>
        <w:separator/>
      </w:r>
    </w:p>
  </w:footnote>
  <w:footnote w:type="continuationSeparator" w:id="0">
    <w:p w14:paraId="54FDDB1A" w14:textId="77777777" w:rsidR="00BC436A" w:rsidRDefault="00BC436A" w:rsidP="00D05666">
      <w:r>
        <w:continuationSeparator/>
      </w:r>
    </w:p>
  </w:footnote>
  <w:footnote w:type="continuationNotice" w:id="1">
    <w:p w14:paraId="78C629D5" w14:textId="77777777" w:rsidR="00BC436A" w:rsidRDefault="00BC436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F75B7"/>
    <w:multiLevelType w:val="multilevel"/>
    <w:tmpl w:val="A35227F2"/>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6477DA"/>
    <w:multiLevelType w:val="hybridMultilevel"/>
    <w:tmpl w:val="34449ED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103904"/>
    <w:multiLevelType w:val="multilevel"/>
    <w:tmpl w:val="6206E198"/>
    <w:lvl w:ilvl="0">
      <w:start w:val="1"/>
      <w:numFmt w:val="decimal"/>
      <w:lvlText w:val="%1."/>
      <w:lvlJc w:val="left"/>
      <w:pPr>
        <w:ind w:left="1477" w:hanging="360"/>
      </w:pPr>
      <w:rPr>
        <w:rFonts w:hint="default"/>
      </w:rPr>
    </w:lvl>
    <w:lvl w:ilvl="1">
      <w:start w:val="1"/>
      <w:numFmt w:val="decimal"/>
      <w:isLgl/>
      <w:lvlText w:val="%1.%2."/>
      <w:lvlJc w:val="left"/>
      <w:pPr>
        <w:ind w:left="1477" w:hanging="360"/>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1837" w:hanging="720"/>
      </w:pPr>
      <w:rPr>
        <w:rFonts w:hint="default"/>
      </w:rPr>
    </w:lvl>
    <w:lvl w:ilvl="4">
      <w:start w:val="1"/>
      <w:numFmt w:val="decimal"/>
      <w:isLgl/>
      <w:lvlText w:val="%1.%2.%3.%4.%5."/>
      <w:lvlJc w:val="left"/>
      <w:pPr>
        <w:ind w:left="2197" w:hanging="1080"/>
      </w:pPr>
      <w:rPr>
        <w:rFonts w:hint="default"/>
      </w:rPr>
    </w:lvl>
    <w:lvl w:ilvl="5">
      <w:start w:val="1"/>
      <w:numFmt w:val="decimal"/>
      <w:isLgl/>
      <w:lvlText w:val="%1.%2.%3.%4.%5.%6."/>
      <w:lvlJc w:val="left"/>
      <w:pPr>
        <w:ind w:left="2197" w:hanging="1080"/>
      </w:pPr>
      <w:rPr>
        <w:rFonts w:hint="default"/>
      </w:rPr>
    </w:lvl>
    <w:lvl w:ilvl="6">
      <w:start w:val="1"/>
      <w:numFmt w:val="decimal"/>
      <w:isLgl/>
      <w:lvlText w:val="%1.%2.%3.%4.%5.%6.%7."/>
      <w:lvlJc w:val="left"/>
      <w:pPr>
        <w:ind w:left="2557" w:hanging="1440"/>
      </w:pPr>
      <w:rPr>
        <w:rFonts w:hint="default"/>
      </w:rPr>
    </w:lvl>
    <w:lvl w:ilvl="7">
      <w:start w:val="1"/>
      <w:numFmt w:val="decimal"/>
      <w:isLgl/>
      <w:lvlText w:val="%1.%2.%3.%4.%5.%6.%7.%8."/>
      <w:lvlJc w:val="left"/>
      <w:pPr>
        <w:ind w:left="2557" w:hanging="1440"/>
      </w:pPr>
      <w:rPr>
        <w:rFonts w:hint="default"/>
      </w:rPr>
    </w:lvl>
    <w:lvl w:ilvl="8">
      <w:start w:val="1"/>
      <w:numFmt w:val="decimal"/>
      <w:isLgl/>
      <w:lvlText w:val="%1.%2.%3.%4.%5.%6.%7.%8.%9."/>
      <w:lvlJc w:val="left"/>
      <w:pPr>
        <w:ind w:left="2917" w:hanging="1800"/>
      </w:pPr>
      <w:rPr>
        <w:rFonts w:hint="default"/>
      </w:rPr>
    </w:lvl>
  </w:abstractNum>
  <w:abstractNum w:abstractNumId="3" w15:restartNumberingAfterBreak="0">
    <w:nsid w:val="0CEB4B2E"/>
    <w:multiLevelType w:val="hybridMultilevel"/>
    <w:tmpl w:val="53401444"/>
    <w:lvl w:ilvl="0" w:tplc="E3D61F5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D830C70"/>
    <w:multiLevelType w:val="multilevel"/>
    <w:tmpl w:val="B4DA7F18"/>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5" w15:restartNumberingAfterBreak="0">
    <w:nsid w:val="0F904B0C"/>
    <w:multiLevelType w:val="hybridMultilevel"/>
    <w:tmpl w:val="3DF0892E"/>
    <w:lvl w:ilvl="0" w:tplc="2156504A">
      <w:start w:val="1"/>
      <w:numFmt w:val="decimal"/>
      <w:lvlText w:val="%1."/>
      <w:lvlJc w:val="left"/>
      <w:pPr>
        <w:ind w:left="1440" w:hanging="360"/>
      </w:pPr>
      <w:rPr>
        <w:rFonts w:ascii="Times New Roman" w:hAnsi="Times New Roman" w:cs="Times New Roman" w:hint="default"/>
        <w:b w:val="0"/>
        <w:color w:val="auto"/>
        <w:sz w:val="24"/>
        <w:szCs w:val="24"/>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5AA5D8B"/>
    <w:multiLevelType w:val="multilevel"/>
    <w:tmpl w:val="E1ECA0B0"/>
    <w:lvl w:ilvl="0">
      <w:start w:val="1"/>
      <w:numFmt w:val="decimal"/>
      <w:lvlText w:val="%1."/>
      <w:lvlJc w:val="left"/>
      <w:pPr>
        <w:ind w:left="360" w:hanging="360"/>
      </w:pPr>
      <w:rPr>
        <w:rFonts w:asciiTheme="minorHAnsi" w:hAnsiTheme="minorHAnsi" w:cstheme="minorHAnsi" w:hint="default"/>
        <w:b w:val="0"/>
        <w:i w:val="0"/>
        <w:sz w:val="20"/>
        <w:szCs w:val="20"/>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9" w15:restartNumberingAfterBreak="0">
    <w:nsid w:val="1F374B7D"/>
    <w:multiLevelType w:val="hybridMultilevel"/>
    <w:tmpl w:val="6882D188"/>
    <w:lvl w:ilvl="0" w:tplc="D9FC3E1A">
      <w:start w:val="1"/>
      <w:numFmt w:val="decimal"/>
      <w:lvlText w:val="%1."/>
      <w:lvlJc w:val="left"/>
      <w:pPr>
        <w:ind w:left="720" w:hanging="360"/>
      </w:pPr>
      <w:rPr>
        <w:rFonts w:asciiTheme="minorHAnsi" w:eastAsiaTheme="minorEastAsia" w:hAnsiTheme="minorHAnsi" w:cs="Calibri"/>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2F13C30"/>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2BB2772A"/>
    <w:multiLevelType w:val="multilevel"/>
    <w:tmpl w:val="B080CF50"/>
    <w:lvl w:ilvl="0">
      <w:start w:val="1"/>
      <w:numFmt w:val="decimal"/>
      <w:lvlText w:val="%1."/>
      <w:lvlJc w:val="left"/>
      <w:pPr>
        <w:ind w:left="360" w:hanging="360"/>
      </w:pPr>
      <w:rPr>
        <w:color w:val="000000"/>
      </w:rPr>
    </w:lvl>
    <w:lvl w:ilvl="1">
      <w:start w:val="4"/>
      <w:numFmt w:val="decimal"/>
      <w:lvlText w:val="%1.%2."/>
      <w:lvlJc w:val="left"/>
      <w:pPr>
        <w:ind w:left="1070" w:hanging="360"/>
      </w:pPr>
      <w:rPr>
        <w:color w:val="000000"/>
      </w:rPr>
    </w:lvl>
    <w:lvl w:ilvl="2">
      <w:start w:val="1"/>
      <w:numFmt w:val="decimal"/>
      <w:lvlText w:val="%1.%2.%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120" w:hanging="1440"/>
      </w:pPr>
      <w:rPr>
        <w:color w:val="000000"/>
      </w:rPr>
    </w:lvl>
  </w:abstractNum>
  <w:abstractNum w:abstractNumId="14" w15:restartNumberingAfterBreak="0">
    <w:nsid w:val="2CF03E7E"/>
    <w:multiLevelType w:val="hybridMultilevel"/>
    <w:tmpl w:val="9A124A18"/>
    <w:lvl w:ilvl="0" w:tplc="BFFCD4A6">
      <w:start w:val="1"/>
      <w:numFmt w:val="lowerLetter"/>
      <w:lvlText w:val="%1."/>
      <w:lvlJc w:val="left"/>
      <w:pPr>
        <w:ind w:left="720" w:hanging="360"/>
      </w:pPr>
      <w:rPr>
        <w:rFonts w:asciiTheme="minorHAnsi" w:hAnsiTheme="minorHAnsi" w:cstheme="minorBidi"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F61880"/>
    <w:multiLevelType w:val="hybridMultilevel"/>
    <w:tmpl w:val="BEE03B50"/>
    <w:lvl w:ilvl="0" w:tplc="DA7C8604">
      <w:start w:val="1"/>
      <w:numFmt w:val="upp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6" w15:restartNumberingAfterBreak="0">
    <w:nsid w:val="301603FB"/>
    <w:multiLevelType w:val="hybridMultilevel"/>
    <w:tmpl w:val="B5341034"/>
    <w:lvl w:ilvl="0" w:tplc="43743E56">
      <w:numFmt w:val="bullet"/>
      <w:lvlText w:val="-"/>
      <w:lvlJc w:val="left"/>
      <w:pPr>
        <w:ind w:left="720" w:hanging="360"/>
      </w:pPr>
      <w:rPr>
        <w:rFonts w:ascii="FreeSerif" w:eastAsia="Times New Roman" w:hAnsi="FreeSerif"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18" w15:restartNumberingAfterBreak="0">
    <w:nsid w:val="35EC4C2D"/>
    <w:multiLevelType w:val="multilevel"/>
    <w:tmpl w:val="35964BD2"/>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bullet"/>
      <w:lvlText w:val="-"/>
      <w:lvlJc w:val="left"/>
      <w:pPr>
        <w:ind w:left="1288" w:hanging="720"/>
      </w:pPr>
      <w:rPr>
        <w:rFonts w:ascii="Courier New" w:hAnsi="Courier New"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36087D6D"/>
    <w:multiLevelType w:val="multilevel"/>
    <w:tmpl w:val="329E61B4"/>
    <w:lvl w:ilvl="0">
      <w:start w:val="8"/>
      <w:numFmt w:val="decimal"/>
      <w:lvlText w:val="%1."/>
      <w:lvlJc w:val="left"/>
      <w:pPr>
        <w:ind w:left="360" w:hanging="360"/>
      </w:pPr>
    </w:lvl>
    <w:lvl w:ilvl="1">
      <w:start w:val="1"/>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20" w15:restartNumberingAfterBreak="0">
    <w:nsid w:val="3D535C09"/>
    <w:multiLevelType w:val="multilevel"/>
    <w:tmpl w:val="080063C8"/>
    <w:lvl w:ilvl="0">
      <w:start w:val="5"/>
      <w:numFmt w:val="decimal"/>
      <w:lvlText w:val="%1."/>
      <w:lvlJc w:val="left"/>
      <w:pPr>
        <w:ind w:left="504" w:hanging="504"/>
      </w:pPr>
      <w:rPr>
        <w:rFonts w:hint="default"/>
        <w:u w:val="none"/>
      </w:rPr>
    </w:lvl>
    <w:lvl w:ilvl="1">
      <w:start w:val="1"/>
      <w:numFmt w:val="decimal"/>
      <w:lvlText w:val="%1.%2."/>
      <w:lvlJc w:val="left"/>
      <w:pPr>
        <w:ind w:left="787" w:hanging="504"/>
      </w:pPr>
      <w:rPr>
        <w:rFonts w:hint="default"/>
        <w:u w:val="none"/>
      </w:rPr>
    </w:lvl>
    <w:lvl w:ilvl="2">
      <w:start w:val="2"/>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3704" w:hanging="1440"/>
      </w:pPr>
      <w:rPr>
        <w:rFonts w:hint="default"/>
        <w:u w:val="none"/>
      </w:rPr>
    </w:lvl>
  </w:abstractNum>
  <w:abstractNum w:abstractNumId="2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A70A85"/>
    <w:multiLevelType w:val="multilevel"/>
    <w:tmpl w:val="6E22AB9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0"/>
        <w:szCs w:val="20"/>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3" w15:restartNumberingAfterBreak="0">
    <w:nsid w:val="4ACF2239"/>
    <w:multiLevelType w:val="multilevel"/>
    <w:tmpl w:val="32AA0540"/>
    <w:lvl w:ilvl="0">
      <w:start w:val="1"/>
      <w:numFmt w:val="decimal"/>
      <w:lvlText w:val="%1."/>
      <w:lvlJc w:val="left"/>
      <w:pPr>
        <w:ind w:left="360" w:hanging="360"/>
      </w:pPr>
      <w:rPr>
        <w:rFonts w:hint="default"/>
        <w:color w:val="000000" w:themeColor="text1"/>
      </w:rPr>
    </w:lvl>
    <w:lvl w:ilvl="1">
      <w:start w:val="4"/>
      <w:numFmt w:val="decimal"/>
      <w:lvlText w:val="%1.%2."/>
      <w:lvlJc w:val="left"/>
      <w:pPr>
        <w:ind w:left="1070" w:hanging="360"/>
      </w:pPr>
      <w:rPr>
        <w:rFonts w:hint="default"/>
        <w:color w:val="000000" w:themeColor="text1"/>
      </w:rPr>
    </w:lvl>
    <w:lvl w:ilvl="2">
      <w:start w:val="1"/>
      <w:numFmt w:val="decimal"/>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120" w:hanging="1440"/>
      </w:pPr>
      <w:rPr>
        <w:rFonts w:hint="default"/>
        <w:color w:val="000000" w:themeColor="text1"/>
      </w:rPr>
    </w:lvl>
  </w:abstractNum>
  <w:abstractNum w:abstractNumId="2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5" w15:restartNumberingAfterBreak="0">
    <w:nsid w:val="4C0A6BF8"/>
    <w:multiLevelType w:val="multilevel"/>
    <w:tmpl w:val="8C0AF46E"/>
    <w:lvl w:ilvl="0">
      <w:start w:val="2"/>
      <w:numFmt w:val="decimal"/>
      <w:lvlText w:val="%1."/>
      <w:lvlJc w:val="left"/>
      <w:pPr>
        <w:ind w:left="360" w:hanging="360"/>
      </w:pPr>
      <w:rPr>
        <w:rFonts w:eastAsia="Calibri"/>
        <w:color w:val="auto"/>
      </w:rPr>
    </w:lvl>
    <w:lvl w:ilvl="1">
      <w:start w:val="1"/>
      <w:numFmt w:val="decimal"/>
      <w:lvlText w:val="%1.%2."/>
      <w:lvlJc w:val="left"/>
      <w:pPr>
        <w:ind w:left="644" w:hanging="360"/>
      </w:pPr>
      <w:rPr>
        <w:rFonts w:ascii="Calibri" w:eastAsia="Calibri" w:hAnsi="Calibri" w:cs="Calibri"/>
        <w:i w:val="0"/>
        <w:iCs w:val="0"/>
        <w:color w:val="000000"/>
        <w:sz w:val="20"/>
        <w:szCs w:val="20"/>
      </w:rPr>
    </w:lvl>
    <w:lvl w:ilvl="2">
      <w:start w:val="1"/>
      <w:numFmt w:val="decimal"/>
      <w:lvlText w:val="%1.%2.%3."/>
      <w:lvlJc w:val="left"/>
      <w:pPr>
        <w:ind w:left="1429" w:hanging="720"/>
      </w:pPr>
      <w:rPr>
        <w:rFonts w:ascii="Arial" w:eastAsia="Calibri" w:hAnsi="Arial" w:cs="Arial"/>
        <w:color w:val="000000"/>
      </w:rPr>
    </w:lvl>
    <w:lvl w:ilvl="3">
      <w:start w:val="1"/>
      <w:numFmt w:val="decimal"/>
      <w:lvlText w:val="%1.%2.%3.%4."/>
      <w:lvlJc w:val="left"/>
      <w:pPr>
        <w:ind w:left="2811" w:hanging="720"/>
      </w:pPr>
      <w:rPr>
        <w:rFonts w:eastAsia="Calibri"/>
        <w:color w:val="000000"/>
      </w:rPr>
    </w:lvl>
    <w:lvl w:ilvl="4">
      <w:start w:val="1"/>
      <w:numFmt w:val="decimal"/>
      <w:lvlText w:val="%1.%2.%3.%4.%5."/>
      <w:lvlJc w:val="left"/>
      <w:pPr>
        <w:ind w:left="3868" w:hanging="1080"/>
      </w:pPr>
      <w:rPr>
        <w:rFonts w:eastAsia="Calibri"/>
        <w:color w:val="000000"/>
      </w:rPr>
    </w:lvl>
    <w:lvl w:ilvl="5">
      <w:start w:val="1"/>
      <w:numFmt w:val="decimal"/>
      <w:lvlText w:val="%1.%2.%3.%4.%5.%6."/>
      <w:lvlJc w:val="left"/>
      <w:pPr>
        <w:ind w:left="4565" w:hanging="1080"/>
      </w:pPr>
      <w:rPr>
        <w:rFonts w:eastAsia="Calibri"/>
        <w:color w:val="000000"/>
      </w:rPr>
    </w:lvl>
    <w:lvl w:ilvl="6">
      <w:start w:val="1"/>
      <w:numFmt w:val="decimal"/>
      <w:lvlText w:val="%1.%2.%3.%4.%5.%6.%7."/>
      <w:lvlJc w:val="left"/>
      <w:pPr>
        <w:ind w:left="5622" w:hanging="1440"/>
      </w:pPr>
      <w:rPr>
        <w:rFonts w:eastAsia="Calibri"/>
        <w:color w:val="000000"/>
      </w:rPr>
    </w:lvl>
    <w:lvl w:ilvl="7">
      <w:start w:val="1"/>
      <w:numFmt w:val="decimal"/>
      <w:lvlText w:val="%1.%2.%3.%4.%5.%6.%7.%8."/>
      <w:lvlJc w:val="left"/>
      <w:pPr>
        <w:ind w:left="6319" w:hanging="1440"/>
      </w:pPr>
      <w:rPr>
        <w:rFonts w:eastAsia="Calibri"/>
        <w:color w:val="000000"/>
      </w:rPr>
    </w:lvl>
    <w:lvl w:ilvl="8">
      <w:start w:val="1"/>
      <w:numFmt w:val="decimal"/>
      <w:lvlText w:val="%1.%2.%3.%4.%5.%6.%7.%8.%9."/>
      <w:lvlJc w:val="left"/>
      <w:pPr>
        <w:ind w:left="7376" w:hanging="1800"/>
      </w:pPr>
      <w:rPr>
        <w:rFonts w:eastAsia="Calibri"/>
        <w:color w:val="000000"/>
      </w:rPr>
    </w:lvl>
  </w:abstractNum>
  <w:abstractNum w:abstractNumId="26" w15:restartNumberingAfterBreak="0">
    <w:nsid w:val="5633228F"/>
    <w:multiLevelType w:val="multilevel"/>
    <w:tmpl w:val="E62CDA00"/>
    <w:lvl w:ilvl="0">
      <w:start w:val="1"/>
      <w:numFmt w:val="decimal"/>
      <w:lvlText w:val="%1."/>
      <w:lvlJc w:val="left"/>
      <w:pPr>
        <w:ind w:left="360" w:hanging="360"/>
      </w:pPr>
      <w:rPr>
        <w:rFonts w:hint="default"/>
        <w:color w:val="000000" w:themeColor="text1"/>
      </w:rPr>
    </w:lvl>
    <w:lvl w:ilvl="1">
      <w:start w:val="3"/>
      <w:numFmt w:val="decimal"/>
      <w:lvlText w:val="%1.%2."/>
      <w:lvlJc w:val="left"/>
      <w:pPr>
        <w:ind w:left="1070" w:hanging="360"/>
      </w:pPr>
      <w:rPr>
        <w:rFonts w:hint="default"/>
        <w:color w:val="000000" w:themeColor="text1"/>
      </w:rPr>
    </w:lvl>
    <w:lvl w:ilvl="2">
      <w:start w:val="1"/>
      <w:numFmt w:val="decimalZero"/>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120" w:hanging="1440"/>
      </w:pPr>
      <w:rPr>
        <w:rFonts w:hint="default"/>
        <w:color w:val="000000" w:themeColor="text1"/>
      </w:rPr>
    </w:lvl>
  </w:abstractNum>
  <w:abstractNum w:abstractNumId="27" w15:restartNumberingAfterBreak="0">
    <w:nsid w:val="5D096522"/>
    <w:multiLevelType w:val="multilevel"/>
    <w:tmpl w:val="2A043498"/>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FC262A0"/>
    <w:multiLevelType w:val="hybridMultilevel"/>
    <w:tmpl w:val="3C362F1A"/>
    <w:lvl w:ilvl="0" w:tplc="6D96A178">
      <w:start w:val="1"/>
      <w:numFmt w:val="decimal"/>
      <w:lvlText w:val="%1."/>
      <w:lvlJc w:val="left"/>
      <w:pPr>
        <w:ind w:left="720" w:hanging="360"/>
      </w:pPr>
      <w:rPr>
        <w:i w:val="0"/>
        <w:i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9" w15:restartNumberingAfterBreak="0">
    <w:nsid w:val="667C02B3"/>
    <w:multiLevelType w:val="multilevel"/>
    <w:tmpl w:val="E15AFA44"/>
    <w:lvl w:ilvl="0">
      <w:start w:val="1"/>
      <w:numFmt w:val="decimal"/>
      <w:suff w:val="space"/>
      <w:lvlText w:val="%1."/>
      <w:lvlJc w:val="left"/>
      <w:pPr>
        <w:ind w:left="1070" w:hanging="360"/>
      </w:pPr>
      <w:rPr>
        <w:rFonts w:ascii="Times New Roman" w:hAnsi="Times New Roman" w:cs="Times New Roman" w:hint="default"/>
        <w:b w:val="0"/>
        <w:i w:val="0"/>
        <w:color w:val="auto"/>
        <w:sz w:val="24"/>
        <w:szCs w:val="24"/>
      </w:rPr>
    </w:lvl>
    <w:lvl w:ilvl="1">
      <w:start w:val="1"/>
      <w:numFmt w:val="decimal"/>
      <w:suff w:val="space"/>
      <w:lvlText w:val="%1.%2."/>
      <w:lvlJc w:val="left"/>
      <w:pPr>
        <w:ind w:left="1000" w:hanging="432"/>
      </w:pPr>
      <w:rPr>
        <w:rFonts w:ascii="Times New Roman" w:hAnsi="Times New Roman" w:cs="Times New Roman" w:hint="default"/>
        <w:b w:val="0"/>
        <w:color w:val="000000" w:themeColor="text1"/>
        <w:sz w:val="24"/>
        <w:szCs w:val="24"/>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9D31E8A"/>
    <w:multiLevelType w:val="multilevel"/>
    <w:tmpl w:val="8DC2F1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FE6006"/>
    <w:multiLevelType w:val="multilevel"/>
    <w:tmpl w:val="DFE0362C"/>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3" w15:restartNumberingAfterBreak="0">
    <w:nsid w:val="720A3259"/>
    <w:multiLevelType w:val="multilevel"/>
    <w:tmpl w:val="FC9CB76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4" w15:restartNumberingAfterBreak="0">
    <w:nsid w:val="721973AD"/>
    <w:multiLevelType w:val="multilevel"/>
    <w:tmpl w:val="7C8EF7FC"/>
    <w:lvl w:ilvl="0">
      <w:start w:val="1"/>
      <w:numFmt w:val="decimal"/>
      <w:lvlText w:val="%1."/>
      <w:lvlJc w:val="left"/>
      <w:pPr>
        <w:ind w:left="1152" w:hanging="360"/>
      </w:pPr>
      <w:rPr>
        <w:rFonts w:eastAsiaTheme="minorEastAsia" w:cstheme="minorBidi" w:hint="default"/>
      </w:rPr>
    </w:lvl>
    <w:lvl w:ilvl="1">
      <w:start w:val="4"/>
      <w:numFmt w:val="decimal"/>
      <w:isLgl/>
      <w:lvlText w:val="%1.%2."/>
      <w:lvlJc w:val="left"/>
      <w:pPr>
        <w:ind w:left="1152"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abstractNum w:abstractNumId="3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6"/>
  </w:num>
  <w:num w:numId="2" w16cid:durableId="1490172141">
    <w:abstractNumId w:val="31"/>
  </w:num>
  <w:num w:numId="3" w16cid:durableId="138770985">
    <w:abstractNumId w:val="21"/>
  </w:num>
  <w:num w:numId="4" w16cid:durableId="219707255">
    <w:abstractNumId w:val="35"/>
  </w:num>
  <w:num w:numId="5" w16cid:durableId="1652252092">
    <w:abstractNumId w:val="11"/>
  </w:num>
  <w:num w:numId="6" w16cid:durableId="817724215">
    <w:abstractNumId w:val="22"/>
  </w:num>
  <w:num w:numId="7" w16cid:durableId="1476410157">
    <w:abstractNumId w:val="33"/>
  </w:num>
  <w:num w:numId="8" w16cid:durableId="1254627425">
    <w:abstractNumId w:val="10"/>
  </w:num>
  <w:num w:numId="9" w16cid:durableId="749498342">
    <w:abstractNumId w:val="1"/>
  </w:num>
  <w:num w:numId="10" w16cid:durableId="13388472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7530749">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5935987">
    <w:abstractNumId w:val="16"/>
  </w:num>
  <w:num w:numId="13" w16cid:durableId="622080010">
    <w:abstractNumId w:val="30"/>
  </w:num>
  <w:num w:numId="14" w16cid:durableId="6216899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643196">
    <w:abstractNumId w:val="3"/>
  </w:num>
  <w:num w:numId="16" w16cid:durableId="1435326352">
    <w:abstractNumId w:val="17"/>
  </w:num>
  <w:num w:numId="17" w16cid:durableId="1406534630">
    <w:abstractNumId w:val="7"/>
  </w:num>
  <w:num w:numId="18" w16cid:durableId="1842742518">
    <w:abstractNumId w:val="26"/>
  </w:num>
  <w:num w:numId="19" w16cid:durableId="1357542627">
    <w:abstractNumId w:val="23"/>
  </w:num>
  <w:num w:numId="20" w16cid:durableId="1935898447">
    <w:abstractNumId w:val="15"/>
  </w:num>
  <w:num w:numId="21" w16cid:durableId="900823677">
    <w:abstractNumId w:val="14"/>
  </w:num>
  <w:num w:numId="22" w16cid:durableId="788158446">
    <w:abstractNumId w:val="9"/>
  </w:num>
  <w:num w:numId="23" w16cid:durableId="734471922">
    <w:abstractNumId w:val="12"/>
  </w:num>
  <w:num w:numId="24" w16cid:durableId="834223111">
    <w:abstractNumId w:val="20"/>
  </w:num>
  <w:num w:numId="25" w16cid:durableId="661933031">
    <w:abstractNumId w:val="2"/>
  </w:num>
  <w:num w:numId="26" w16cid:durableId="645355317">
    <w:abstractNumId w:val="4"/>
  </w:num>
  <w:num w:numId="27" w16cid:durableId="465125914">
    <w:abstractNumId w:val="18"/>
  </w:num>
  <w:num w:numId="28" w16cid:durableId="1904756397">
    <w:abstractNumId w:val="29"/>
  </w:num>
  <w:num w:numId="29" w16cid:durableId="10569011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4042972">
    <w:abstractNumId w:val="34"/>
  </w:num>
  <w:num w:numId="31" w16cid:durableId="207454481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08470042">
    <w:abstractNumId w:val="13"/>
  </w:num>
  <w:num w:numId="33" w16cid:durableId="1807429154">
    <w:abstractNumId w:val="25"/>
  </w:num>
  <w:num w:numId="34" w16cid:durableId="234896809">
    <w:abstractNumId w:val="27"/>
  </w:num>
  <w:num w:numId="35" w16cid:durableId="1922789595">
    <w:abstractNumId w:val="0"/>
  </w:num>
  <w:num w:numId="36" w16cid:durableId="1884630571">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6C3D"/>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906"/>
    <w:rsid w:val="0002605A"/>
    <w:rsid w:val="000261FD"/>
    <w:rsid w:val="00026246"/>
    <w:rsid w:val="00026673"/>
    <w:rsid w:val="00026690"/>
    <w:rsid w:val="00026D16"/>
    <w:rsid w:val="00030220"/>
    <w:rsid w:val="0003086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BC3"/>
    <w:rsid w:val="00040233"/>
    <w:rsid w:val="00040C0F"/>
    <w:rsid w:val="00040EC2"/>
    <w:rsid w:val="0004137F"/>
    <w:rsid w:val="000423C7"/>
    <w:rsid w:val="000428B5"/>
    <w:rsid w:val="00042C13"/>
    <w:rsid w:val="00042D50"/>
    <w:rsid w:val="000431AC"/>
    <w:rsid w:val="00043C51"/>
    <w:rsid w:val="000440B1"/>
    <w:rsid w:val="00044728"/>
    <w:rsid w:val="00044836"/>
    <w:rsid w:val="00044B63"/>
    <w:rsid w:val="00044DE7"/>
    <w:rsid w:val="000455B9"/>
    <w:rsid w:val="000464E8"/>
    <w:rsid w:val="000466D2"/>
    <w:rsid w:val="0004724E"/>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5FD"/>
    <w:rsid w:val="00080F53"/>
    <w:rsid w:val="0008241E"/>
    <w:rsid w:val="0008279D"/>
    <w:rsid w:val="00082F6A"/>
    <w:rsid w:val="0008378B"/>
    <w:rsid w:val="00083EB4"/>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6AD"/>
    <w:rsid w:val="000A0DFE"/>
    <w:rsid w:val="000A0F5D"/>
    <w:rsid w:val="000A1B88"/>
    <w:rsid w:val="000A1E34"/>
    <w:rsid w:val="000A2CBA"/>
    <w:rsid w:val="000A3108"/>
    <w:rsid w:val="000A3A5E"/>
    <w:rsid w:val="000A4F23"/>
    <w:rsid w:val="000A519E"/>
    <w:rsid w:val="000A5738"/>
    <w:rsid w:val="000A5DEE"/>
    <w:rsid w:val="000A5FB1"/>
    <w:rsid w:val="000A6D9E"/>
    <w:rsid w:val="000A7BF8"/>
    <w:rsid w:val="000B0BE3"/>
    <w:rsid w:val="000B0CED"/>
    <w:rsid w:val="000B1465"/>
    <w:rsid w:val="000B1DB2"/>
    <w:rsid w:val="000B220A"/>
    <w:rsid w:val="000B24B0"/>
    <w:rsid w:val="000B297F"/>
    <w:rsid w:val="000B4E6D"/>
    <w:rsid w:val="000B5369"/>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925"/>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22"/>
    <w:rsid w:val="00101C48"/>
    <w:rsid w:val="0010270D"/>
    <w:rsid w:val="00103049"/>
    <w:rsid w:val="001032E2"/>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295"/>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198D"/>
    <w:rsid w:val="00132560"/>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6BD7"/>
    <w:rsid w:val="00147397"/>
    <w:rsid w:val="00147A63"/>
    <w:rsid w:val="00147A8C"/>
    <w:rsid w:val="00150260"/>
    <w:rsid w:val="00150492"/>
    <w:rsid w:val="0015057D"/>
    <w:rsid w:val="00152306"/>
    <w:rsid w:val="0015376E"/>
    <w:rsid w:val="001538C5"/>
    <w:rsid w:val="00153D1C"/>
    <w:rsid w:val="00156AC9"/>
    <w:rsid w:val="00157316"/>
    <w:rsid w:val="001607EC"/>
    <w:rsid w:val="001641A4"/>
    <w:rsid w:val="00164443"/>
    <w:rsid w:val="001647BD"/>
    <w:rsid w:val="00165C8A"/>
    <w:rsid w:val="0016665C"/>
    <w:rsid w:val="001666D5"/>
    <w:rsid w:val="00167555"/>
    <w:rsid w:val="00167B99"/>
    <w:rsid w:val="00167E09"/>
    <w:rsid w:val="00171C73"/>
    <w:rsid w:val="00171FE7"/>
    <w:rsid w:val="001720E5"/>
    <w:rsid w:val="00172B3F"/>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68EF"/>
    <w:rsid w:val="00187618"/>
    <w:rsid w:val="001903D4"/>
    <w:rsid w:val="001904E1"/>
    <w:rsid w:val="001912E2"/>
    <w:rsid w:val="0019130D"/>
    <w:rsid w:val="00191CEF"/>
    <w:rsid w:val="001920B3"/>
    <w:rsid w:val="001926B1"/>
    <w:rsid w:val="00192B6B"/>
    <w:rsid w:val="00192ED3"/>
    <w:rsid w:val="00193AE0"/>
    <w:rsid w:val="00193D61"/>
    <w:rsid w:val="00194439"/>
    <w:rsid w:val="00194544"/>
    <w:rsid w:val="001945F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2F02"/>
    <w:rsid w:val="001A3DA0"/>
    <w:rsid w:val="001A4191"/>
    <w:rsid w:val="001A5289"/>
    <w:rsid w:val="001A5FBA"/>
    <w:rsid w:val="001A6029"/>
    <w:rsid w:val="001A67B2"/>
    <w:rsid w:val="001A77FB"/>
    <w:rsid w:val="001A7B3D"/>
    <w:rsid w:val="001B0043"/>
    <w:rsid w:val="001B0E43"/>
    <w:rsid w:val="001B0EAE"/>
    <w:rsid w:val="001B13F2"/>
    <w:rsid w:val="001B1917"/>
    <w:rsid w:val="001B1CD4"/>
    <w:rsid w:val="001B2226"/>
    <w:rsid w:val="001B370C"/>
    <w:rsid w:val="001B3BCE"/>
    <w:rsid w:val="001B3C7D"/>
    <w:rsid w:val="001B4284"/>
    <w:rsid w:val="001B50F3"/>
    <w:rsid w:val="001B7035"/>
    <w:rsid w:val="001C19B6"/>
    <w:rsid w:val="001C1AD0"/>
    <w:rsid w:val="001C1CC5"/>
    <w:rsid w:val="001C1D32"/>
    <w:rsid w:val="001C241D"/>
    <w:rsid w:val="001C24BC"/>
    <w:rsid w:val="001C256F"/>
    <w:rsid w:val="001C25C7"/>
    <w:rsid w:val="001C2EE8"/>
    <w:rsid w:val="001C305A"/>
    <w:rsid w:val="001C37AE"/>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84E"/>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C95"/>
    <w:rsid w:val="00206F2A"/>
    <w:rsid w:val="0020706E"/>
    <w:rsid w:val="0020796D"/>
    <w:rsid w:val="00207E02"/>
    <w:rsid w:val="00207FAC"/>
    <w:rsid w:val="00210DD6"/>
    <w:rsid w:val="00211B81"/>
    <w:rsid w:val="00211D2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B2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C89"/>
    <w:rsid w:val="00262D3D"/>
    <w:rsid w:val="00263E7F"/>
    <w:rsid w:val="0026424A"/>
    <w:rsid w:val="00264AAE"/>
    <w:rsid w:val="00264DE7"/>
    <w:rsid w:val="00266187"/>
    <w:rsid w:val="00267751"/>
    <w:rsid w:val="00267E9A"/>
    <w:rsid w:val="00270EFE"/>
    <w:rsid w:val="00271411"/>
    <w:rsid w:val="00271E3F"/>
    <w:rsid w:val="00272488"/>
    <w:rsid w:val="00273F59"/>
    <w:rsid w:val="00273F8F"/>
    <w:rsid w:val="00274B64"/>
    <w:rsid w:val="00274C8A"/>
    <w:rsid w:val="0027575B"/>
    <w:rsid w:val="00275B72"/>
    <w:rsid w:val="00276A15"/>
    <w:rsid w:val="00277655"/>
    <w:rsid w:val="00280265"/>
    <w:rsid w:val="00280AF0"/>
    <w:rsid w:val="00281309"/>
    <w:rsid w:val="00281735"/>
    <w:rsid w:val="00282320"/>
    <w:rsid w:val="002827A2"/>
    <w:rsid w:val="00282C67"/>
    <w:rsid w:val="00283391"/>
    <w:rsid w:val="00283C6E"/>
    <w:rsid w:val="00283D6A"/>
    <w:rsid w:val="00284221"/>
    <w:rsid w:val="00284427"/>
    <w:rsid w:val="002847F1"/>
    <w:rsid w:val="0028581F"/>
    <w:rsid w:val="00285B02"/>
    <w:rsid w:val="00285E5E"/>
    <w:rsid w:val="002866F6"/>
    <w:rsid w:val="00286B61"/>
    <w:rsid w:val="00287C14"/>
    <w:rsid w:val="002902C1"/>
    <w:rsid w:val="002913E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350"/>
    <w:rsid w:val="002A3B3E"/>
    <w:rsid w:val="002A3C89"/>
    <w:rsid w:val="002A4AC9"/>
    <w:rsid w:val="002A4AF7"/>
    <w:rsid w:val="002A523D"/>
    <w:rsid w:val="002A55B5"/>
    <w:rsid w:val="002A55FA"/>
    <w:rsid w:val="002A58C9"/>
    <w:rsid w:val="002A62B6"/>
    <w:rsid w:val="002A6658"/>
    <w:rsid w:val="002A70E6"/>
    <w:rsid w:val="002A71C8"/>
    <w:rsid w:val="002A7A35"/>
    <w:rsid w:val="002B062F"/>
    <w:rsid w:val="002B144C"/>
    <w:rsid w:val="002B189A"/>
    <w:rsid w:val="002B19CD"/>
    <w:rsid w:val="002B2E05"/>
    <w:rsid w:val="002B3F04"/>
    <w:rsid w:val="002B42DA"/>
    <w:rsid w:val="002B6B9E"/>
    <w:rsid w:val="002B7D13"/>
    <w:rsid w:val="002C14FC"/>
    <w:rsid w:val="002C1DD6"/>
    <w:rsid w:val="002C2936"/>
    <w:rsid w:val="002C2DD1"/>
    <w:rsid w:val="002C2DE9"/>
    <w:rsid w:val="002C350D"/>
    <w:rsid w:val="002C362D"/>
    <w:rsid w:val="002C3C04"/>
    <w:rsid w:val="002C41AA"/>
    <w:rsid w:val="002C4AE8"/>
    <w:rsid w:val="002C4B0F"/>
    <w:rsid w:val="002C50AE"/>
    <w:rsid w:val="002C5249"/>
    <w:rsid w:val="002C53E8"/>
    <w:rsid w:val="002C65D3"/>
    <w:rsid w:val="002D1083"/>
    <w:rsid w:val="002D1C99"/>
    <w:rsid w:val="002D1EFA"/>
    <w:rsid w:val="002D236C"/>
    <w:rsid w:val="002D28EF"/>
    <w:rsid w:val="002D2C4F"/>
    <w:rsid w:val="002D2EC0"/>
    <w:rsid w:val="002D3701"/>
    <w:rsid w:val="002D3712"/>
    <w:rsid w:val="002D48BB"/>
    <w:rsid w:val="002D4A0D"/>
    <w:rsid w:val="002D51D8"/>
    <w:rsid w:val="002D5ABC"/>
    <w:rsid w:val="002D6348"/>
    <w:rsid w:val="002D636A"/>
    <w:rsid w:val="002D67A4"/>
    <w:rsid w:val="002D6E52"/>
    <w:rsid w:val="002D7F06"/>
    <w:rsid w:val="002E00F1"/>
    <w:rsid w:val="002E0559"/>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2A7A"/>
    <w:rsid w:val="002F3773"/>
    <w:rsid w:val="002F396F"/>
    <w:rsid w:val="002F44C0"/>
    <w:rsid w:val="002F536E"/>
    <w:rsid w:val="002F5EE2"/>
    <w:rsid w:val="002F5F47"/>
    <w:rsid w:val="002F67FD"/>
    <w:rsid w:val="002F7D23"/>
    <w:rsid w:val="00300091"/>
    <w:rsid w:val="00300343"/>
    <w:rsid w:val="00300A60"/>
    <w:rsid w:val="00300A7B"/>
    <w:rsid w:val="00300FEF"/>
    <w:rsid w:val="00301185"/>
    <w:rsid w:val="0030230E"/>
    <w:rsid w:val="003025C8"/>
    <w:rsid w:val="003049FC"/>
    <w:rsid w:val="00304E45"/>
    <w:rsid w:val="00304EAF"/>
    <w:rsid w:val="00305151"/>
    <w:rsid w:val="00305876"/>
    <w:rsid w:val="00306D9F"/>
    <w:rsid w:val="00306F87"/>
    <w:rsid w:val="003074D1"/>
    <w:rsid w:val="0031000F"/>
    <w:rsid w:val="003101E1"/>
    <w:rsid w:val="00310969"/>
    <w:rsid w:val="00310A7C"/>
    <w:rsid w:val="00310DEF"/>
    <w:rsid w:val="00310E98"/>
    <w:rsid w:val="0031109D"/>
    <w:rsid w:val="0031284C"/>
    <w:rsid w:val="00313C60"/>
    <w:rsid w:val="0031420A"/>
    <w:rsid w:val="003155D3"/>
    <w:rsid w:val="00316D64"/>
    <w:rsid w:val="0031757A"/>
    <w:rsid w:val="00317AC3"/>
    <w:rsid w:val="0032046A"/>
    <w:rsid w:val="00320B5A"/>
    <w:rsid w:val="003210B2"/>
    <w:rsid w:val="00321A79"/>
    <w:rsid w:val="00321B1F"/>
    <w:rsid w:val="0032266C"/>
    <w:rsid w:val="003230AA"/>
    <w:rsid w:val="003232C3"/>
    <w:rsid w:val="00324073"/>
    <w:rsid w:val="003241B0"/>
    <w:rsid w:val="003241B4"/>
    <w:rsid w:val="00325922"/>
    <w:rsid w:val="00325A84"/>
    <w:rsid w:val="00326357"/>
    <w:rsid w:val="00326CB7"/>
    <w:rsid w:val="00326F19"/>
    <w:rsid w:val="00326F9E"/>
    <w:rsid w:val="003300AD"/>
    <w:rsid w:val="003300F2"/>
    <w:rsid w:val="003307B8"/>
    <w:rsid w:val="003312E5"/>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7D7"/>
    <w:rsid w:val="00355846"/>
    <w:rsid w:val="00355D42"/>
    <w:rsid w:val="00357BB8"/>
    <w:rsid w:val="003600F2"/>
    <w:rsid w:val="00360333"/>
    <w:rsid w:val="00360A21"/>
    <w:rsid w:val="00360DB9"/>
    <w:rsid w:val="003617F1"/>
    <w:rsid w:val="00362359"/>
    <w:rsid w:val="00362719"/>
    <w:rsid w:val="00362AA1"/>
    <w:rsid w:val="00362DF0"/>
    <w:rsid w:val="003630A0"/>
    <w:rsid w:val="00363134"/>
    <w:rsid w:val="00365384"/>
    <w:rsid w:val="003660B8"/>
    <w:rsid w:val="00366F4E"/>
    <w:rsid w:val="003671C3"/>
    <w:rsid w:val="00370489"/>
    <w:rsid w:val="00370DB7"/>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9C5"/>
    <w:rsid w:val="00386A7C"/>
    <w:rsid w:val="003878F0"/>
    <w:rsid w:val="003903FB"/>
    <w:rsid w:val="0039114B"/>
    <w:rsid w:val="003918AE"/>
    <w:rsid w:val="00392458"/>
    <w:rsid w:val="0039299B"/>
    <w:rsid w:val="003943EC"/>
    <w:rsid w:val="00394B3D"/>
    <w:rsid w:val="00394C27"/>
    <w:rsid w:val="00396D85"/>
    <w:rsid w:val="00397706"/>
    <w:rsid w:val="00397E1C"/>
    <w:rsid w:val="003A050E"/>
    <w:rsid w:val="003A050F"/>
    <w:rsid w:val="003A1229"/>
    <w:rsid w:val="003A15A3"/>
    <w:rsid w:val="003A20CF"/>
    <w:rsid w:val="003A2F4F"/>
    <w:rsid w:val="003A30C5"/>
    <w:rsid w:val="003A3C99"/>
    <w:rsid w:val="003A441C"/>
    <w:rsid w:val="003A4E52"/>
    <w:rsid w:val="003A5984"/>
    <w:rsid w:val="003A65F9"/>
    <w:rsid w:val="003A6756"/>
    <w:rsid w:val="003A6951"/>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8DA"/>
    <w:rsid w:val="003E0A08"/>
    <w:rsid w:val="003E0FEA"/>
    <w:rsid w:val="003E1026"/>
    <w:rsid w:val="003E1160"/>
    <w:rsid w:val="003E1371"/>
    <w:rsid w:val="003E2296"/>
    <w:rsid w:val="003E23F7"/>
    <w:rsid w:val="003E3211"/>
    <w:rsid w:val="003E3871"/>
    <w:rsid w:val="003E436D"/>
    <w:rsid w:val="003E4C10"/>
    <w:rsid w:val="003E4DB9"/>
    <w:rsid w:val="003E4E8A"/>
    <w:rsid w:val="003E51C1"/>
    <w:rsid w:val="003E5E0D"/>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012"/>
    <w:rsid w:val="003F740A"/>
    <w:rsid w:val="004003B4"/>
    <w:rsid w:val="00401CAD"/>
    <w:rsid w:val="004021E3"/>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3C9"/>
    <w:rsid w:val="0041359A"/>
    <w:rsid w:val="0041362D"/>
    <w:rsid w:val="00413D2E"/>
    <w:rsid w:val="004147BD"/>
    <w:rsid w:val="00415702"/>
    <w:rsid w:val="004157B6"/>
    <w:rsid w:val="004159FF"/>
    <w:rsid w:val="00415A37"/>
    <w:rsid w:val="0041685F"/>
    <w:rsid w:val="00416D08"/>
    <w:rsid w:val="00417604"/>
    <w:rsid w:val="00424C4C"/>
    <w:rsid w:val="004252AF"/>
    <w:rsid w:val="00425672"/>
    <w:rsid w:val="00427174"/>
    <w:rsid w:val="00427210"/>
    <w:rsid w:val="00427794"/>
    <w:rsid w:val="00430DB7"/>
    <w:rsid w:val="004321B5"/>
    <w:rsid w:val="0043230B"/>
    <w:rsid w:val="00432574"/>
    <w:rsid w:val="0043288C"/>
    <w:rsid w:val="00432EDC"/>
    <w:rsid w:val="00433339"/>
    <w:rsid w:val="0043335A"/>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29B"/>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0E56"/>
    <w:rsid w:val="004810E4"/>
    <w:rsid w:val="00482A1E"/>
    <w:rsid w:val="00482BC0"/>
    <w:rsid w:val="00483462"/>
    <w:rsid w:val="00483E10"/>
    <w:rsid w:val="004847DE"/>
    <w:rsid w:val="004857D7"/>
    <w:rsid w:val="00485C13"/>
    <w:rsid w:val="00485E23"/>
    <w:rsid w:val="0048654D"/>
    <w:rsid w:val="004867B9"/>
    <w:rsid w:val="00486B0D"/>
    <w:rsid w:val="00491E2C"/>
    <w:rsid w:val="00492862"/>
    <w:rsid w:val="004940CB"/>
    <w:rsid w:val="00494B5D"/>
    <w:rsid w:val="0049538A"/>
    <w:rsid w:val="00495F71"/>
    <w:rsid w:val="004961C7"/>
    <w:rsid w:val="004962BC"/>
    <w:rsid w:val="00496EFB"/>
    <w:rsid w:val="00497DF3"/>
    <w:rsid w:val="004A01F5"/>
    <w:rsid w:val="004A0305"/>
    <w:rsid w:val="004A0401"/>
    <w:rsid w:val="004A0E10"/>
    <w:rsid w:val="004A114B"/>
    <w:rsid w:val="004A1343"/>
    <w:rsid w:val="004A13CE"/>
    <w:rsid w:val="004A1BB5"/>
    <w:rsid w:val="004A284D"/>
    <w:rsid w:val="004A299F"/>
    <w:rsid w:val="004A2FA8"/>
    <w:rsid w:val="004A3C50"/>
    <w:rsid w:val="004A3F9F"/>
    <w:rsid w:val="004A415C"/>
    <w:rsid w:val="004A4444"/>
    <w:rsid w:val="004A4761"/>
    <w:rsid w:val="004A48CA"/>
    <w:rsid w:val="004A4C80"/>
    <w:rsid w:val="004A51B9"/>
    <w:rsid w:val="004A5A9A"/>
    <w:rsid w:val="004A6248"/>
    <w:rsid w:val="004A63E4"/>
    <w:rsid w:val="004A6CDA"/>
    <w:rsid w:val="004A7485"/>
    <w:rsid w:val="004A7F0E"/>
    <w:rsid w:val="004B002F"/>
    <w:rsid w:val="004B01D9"/>
    <w:rsid w:val="004B0E0C"/>
    <w:rsid w:val="004B1C98"/>
    <w:rsid w:val="004B219C"/>
    <w:rsid w:val="004B2B8B"/>
    <w:rsid w:val="004B2C6A"/>
    <w:rsid w:val="004B2DE4"/>
    <w:rsid w:val="004B57E8"/>
    <w:rsid w:val="004B585B"/>
    <w:rsid w:val="004B6924"/>
    <w:rsid w:val="004B6BCA"/>
    <w:rsid w:val="004B6FBD"/>
    <w:rsid w:val="004B7455"/>
    <w:rsid w:val="004C03F1"/>
    <w:rsid w:val="004C076A"/>
    <w:rsid w:val="004C0C4F"/>
    <w:rsid w:val="004C11AA"/>
    <w:rsid w:val="004C29F1"/>
    <w:rsid w:val="004C34F4"/>
    <w:rsid w:val="004C3894"/>
    <w:rsid w:val="004C40E5"/>
    <w:rsid w:val="004C42C8"/>
    <w:rsid w:val="004C4413"/>
    <w:rsid w:val="004C5716"/>
    <w:rsid w:val="004C7584"/>
    <w:rsid w:val="004C7DC4"/>
    <w:rsid w:val="004C7E0B"/>
    <w:rsid w:val="004C7E53"/>
    <w:rsid w:val="004D017C"/>
    <w:rsid w:val="004D0866"/>
    <w:rsid w:val="004D1010"/>
    <w:rsid w:val="004D1673"/>
    <w:rsid w:val="004D202E"/>
    <w:rsid w:val="004D248A"/>
    <w:rsid w:val="004D2FB8"/>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CE4"/>
    <w:rsid w:val="004F6FEF"/>
    <w:rsid w:val="004F7943"/>
    <w:rsid w:val="005002B8"/>
    <w:rsid w:val="00500818"/>
    <w:rsid w:val="00500FED"/>
    <w:rsid w:val="00501200"/>
    <w:rsid w:val="005020EF"/>
    <w:rsid w:val="0050218B"/>
    <w:rsid w:val="0050224F"/>
    <w:rsid w:val="005032DE"/>
    <w:rsid w:val="005033DA"/>
    <w:rsid w:val="005035B0"/>
    <w:rsid w:val="0050378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6DB0"/>
    <w:rsid w:val="00517008"/>
    <w:rsid w:val="005175A3"/>
    <w:rsid w:val="00520132"/>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022"/>
    <w:rsid w:val="005315A7"/>
    <w:rsid w:val="00531FA2"/>
    <w:rsid w:val="005321FB"/>
    <w:rsid w:val="0053254A"/>
    <w:rsid w:val="005325B5"/>
    <w:rsid w:val="0053314D"/>
    <w:rsid w:val="005332CF"/>
    <w:rsid w:val="005334CF"/>
    <w:rsid w:val="00533C4A"/>
    <w:rsid w:val="005357BB"/>
    <w:rsid w:val="00536296"/>
    <w:rsid w:val="00536E98"/>
    <w:rsid w:val="005377B5"/>
    <w:rsid w:val="005379E7"/>
    <w:rsid w:val="00540094"/>
    <w:rsid w:val="00540C9A"/>
    <w:rsid w:val="0054132A"/>
    <w:rsid w:val="00541A24"/>
    <w:rsid w:val="005420ED"/>
    <w:rsid w:val="0054231A"/>
    <w:rsid w:val="00542A74"/>
    <w:rsid w:val="0054324A"/>
    <w:rsid w:val="00543400"/>
    <w:rsid w:val="005448A6"/>
    <w:rsid w:val="00546DDE"/>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2E3"/>
    <w:rsid w:val="005846F8"/>
    <w:rsid w:val="0058525D"/>
    <w:rsid w:val="00585C84"/>
    <w:rsid w:val="00587BAC"/>
    <w:rsid w:val="00587E05"/>
    <w:rsid w:val="00590005"/>
    <w:rsid w:val="00590C4A"/>
    <w:rsid w:val="00591FAF"/>
    <w:rsid w:val="00593111"/>
    <w:rsid w:val="00593816"/>
    <w:rsid w:val="00593D67"/>
    <w:rsid w:val="00594FA6"/>
    <w:rsid w:val="00595F1A"/>
    <w:rsid w:val="00595F8E"/>
    <w:rsid w:val="005964CC"/>
    <w:rsid w:val="00596895"/>
    <w:rsid w:val="00596BDA"/>
    <w:rsid w:val="005974CD"/>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5C2"/>
    <w:rsid w:val="005C0258"/>
    <w:rsid w:val="005C0B37"/>
    <w:rsid w:val="005C17C2"/>
    <w:rsid w:val="005C2BF6"/>
    <w:rsid w:val="005C3941"/>
    <w:rsid w:val="005C3F18"/>
    <w:rsid w:val="005C4923"/>
    <w:rsid w:val="005C5BD5"/>
    <w:rsid w:val="005C6C2A"/>
    <w:rsid w:val="005C6D8F"/>
    <w:rsid w:val="005C7B7A"/>
    <w:rsid w:val="005D080D"/>
    <w:rsid w:val="005D08AD"/>
    <w:rsid w:val="005D0BAB"/>
    <w:rsid w:val="005D0CCC"/>
    <w:rsid w:val="005D10C5"/>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B6D"/>
    <w:rsid w:val="005F3DEF"/>
    <w:rsid w:val="005F3FEB"/>
    <w:rsid w:val="005F4419"/>
    <w:rsid w:val="005F4815"/>
    <w:rsid w:val="005F4A5E"/>
    <w:rsid w:val="005F4C14"/>
    <w:rsid w:val="005F55FD"/>
    <w:rsid w:val="005F5F2C"/>
    <w:rsid w:val="005F68D4"/>
    <w:rsid w:val="005F6991"/>
    <w:rsid w:val="005F70E4"/>
    <w:rsid w:val="005F75D8"/>
    <w:rsid w:val="005F7EBF"/>
    <w:rsid w:val="006015A1"/>
    <w:rsid w:val="006015E1"/>
    <w:rsid w:val="00601B91"/>
    <w:rsid w:val="00601DD0"/>
    <w:rsid w:val="0060200D"/>
    <w:rsid w:val="00603E31"/>
    <w:rsid w:val="006041B7"/>
    <w:rsid w:val="00605D03"/>
    <w:rsid w:val="00606427"/>
    <w:rsid w:val="00606CBD"/>
    <w:rsid w:val="00607C46"/>
    <w:rsid w:val="0061019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7DE"/>
    <w:rsid w:val="00626844"/>
    <w:rsid w:val="00626BBC"/>
    <w:rsid w:val="006274B9"/>
    <w:rsid w:val="00627808"/>
    <w:rsid w:val="0062788C"/>
    <w:rsid w:val="00627CD4"/>
    <w:rsid w:val="00630BA9"/>
    <w:rsid w:val="00630DE9"/>
    <w:rsid w:val="00630F03"/>
    <w:rsid w:val="00631E78"/>
    <w:rsid w:val="00632B0E"/>
    <w:rsid w:val="00633526"/>
    <w:rsid w:val="006345EF"/>
    <w:rsid w:val="0063491E"/>
    <w:rsid w:val="006349FB"/>
    <w:rsid w:val="00634E47"/>
    <w:rsid w:val="00635013"/>
    <w:rsid w:val="0063557A"/>
    <w:rsid w:val="00635AF4"/>
    <w:rsid w:val="00635E49"/>
    <w:rsid w:val="00636208"/>
    <w:rsid w:val="006366F2"/>
    <w:rsid w:val="00637037"/>
    <w:rsid w:val="006375DC"/>
    <w:rsid w:val="00637695"/>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6B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3C97"/>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61AD"/>
    <w:rsid w:val="00677B00"/>
    <w:rsid w:val="00677F40"/>
    <w:rsid w:val="00680281"/>
    <w:rsid w:val="00681CDE"/>
    <w:rsid w:val="006824FC"/>
    <w:rsid w:val="0068448B"/>
    <w:rsid w:val="00685C49"/>
    <w:rsid w:val="00687997"/>
    <w:rsid w:val="00687E47"/>
    <w:rsid w:val="0069058D"/>
    <w:rsid w:val="006912EA"/>
    <w:rsid w:val="0069160D"/>
    <w:rsid w:val="00692635"/>
    <w:rsid w:val="0069376B"/>
    <w:rsid w:val="00693C7B"/>
    <w:rsid w:val="00694911"/>
    <w:rsid w:val="006966D7"/>
    <w:rsid w:val="00696EED"/>
    <w:rsid w:val="006A02C4"/>
    <w:rsid w:val="006A0320"/>
    <w:rsid w:val="006A0559"/>
    <w:rsid w:val="006A091F"/>
    <w:rsid w:val="006A19E0"/>
    <w:rsid w:val="006A1A30"/>
    <w:rsid w:val="006A24E5"/>
    <w:rsid w:val="006A2889"/>
    <w:rsid w:val="006A2DF5"/>
    <w:rsid w:val="006A3415"/>
    <w:rsid w:val="006A39B7"/>
    <w:rsid w:val="006A4AF7"/>
    <w:rsid w:val="006A4C34"/>
    <w:rsid w:val="006A539D"/>
    <w:rsid w:val="006A58FD"/>
    <w:rsid w:val="006A614E"/>
    <w:rsid w:val="006A61B1"/>
    <w:rsid w:val="006A6625"/>
    <w:rsid w:val="006A6750"/>
    <w:rsid w:val="006A675A"/>
    <w:rsid w:val="006A6A5B"/>
    <w:rsid w:val="006A7476"/>
    <w:rsid w:val="006B0550"/>
    <w:rsid w:val="006B1131"/>
    <w:rsid w:val="006B1FC8"/>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D95"/>
    <w:rsid w:val="006C5FDC"/>
    <w:rsid w:val="006C613D"/>
    <w:rsid w:val="006C6272"/>
    <w:rsid w:val="006C63B5"/>
    <w:rsid w:val="006D0977"/>
    <w:rsid w:val="006D1390"/>
    <w:rsid w:val="006D1BC0"/>
    <w:rsid w:val="006D2363"/>
    <w:rsid w:val="006D3202"/>
    <w:rsid w:val="006D3720"/>
    <w:rsid w:val="006D3C8B"/>
    <w:rsid w:val="006D3FB5"/>
    <w:rsid w:val="006D463E"/>
    <w:rsid w:val="006D6694"/>
    <w:rsid w:val="006D67EE"/>
    <w:rsid w:val="006E04DD"/>
    <w:rsid w:val="006E05DF"/>
    <w:rsid w:val="006E28D7"/>
    <w:rsid w:val="006E2957"/>
    <w:rsid w:val="006E2B14"/>
    <w:rsid w:val="006E3B79"/>
    <w:rsid w:val="006E42EC"/>
    <w:rsid w:val="006E533D"/>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BD"/>
    <w:rsid w:val="007034D1"/>
    <w:rsid w:val="007037F7"/>
    <w:rsid w:val="00703983"/>
    <w:rsid w:val="0070455D"/>
    <w:rsid w:val="007057D6"/>
    <w:rsid w:val="00706BD5"/>
    <w:rsid w:val="00706DAC"/>
    <w:rsid w:val="00706F4D"/>
    <w:rsid w:val="0071041E"/>
    <w:rsid w:val="00710621"/>
    <w:rsid w:val="0071065A"/>
    <w:rsid w:val="00710F05"/>
    <w:rsid w:val="00711298"/>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178"/>
    <w:rsid w:val="00726D3A"/>
    <w:rsid w:val="00726E63"/>
    <w:rsid w:val="00727168"/>
    <w:rsid w:val="007306D3"/>
    <w:rsid w:val="007317B5"/>
    <w:rsid w:val="00731D1E"/>
    <w:rsid w:val="0073210C"/>
    <w:rsid w:val="0073238A"/>
    <w:rsid w:val="0073277C"/>
    <w:rsid w:val="007327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A15"/>
    <w:rsid w:val="00765F24"/>
    <w:rsid w:val="00766211"/>
    <w:rsid w:val="00771EC8"/>
    <w:rsid w:val="007720C2"/>
    <w:rsid w:val="007724D3"/>
    <w:rsid w:val="007731F0"/>
    <w:rsid w:val="007740AD"/>
    <w:rsid w:val="00774FA3"/>
    <w:rsid w:val="0077554C"/>
    <w:rsid w:val="007763E1"/>
    <w:rsid w:val="0077717F"/>
    <w:rsid w:val="00777670"/>
    <w:rsid w:val="007818FF"/>
    <w:rsid w:val="00782BF8"/>
    <w:rsid w:val="007834AA"/>
    <w:rsid w:val="00783536"/>
    <w:rsid w:val="00783C19"/>
    <w:rsid w:val="00785172"/>
    <w:rsid w:val="00785E89"/>
    <w:rsid w:val="00785F17"/>
    <w:rsid w:val="007860B6"/>
    <w:rsid w:val="007863E6"/>
    <w:rsid w:val="00786563"/>
    <w:rsid w:val="00786DEE"/>
    <w:rsid w:val="00786EEC"/>
    <w:rsid w:val="007872CE"/>
    <w:rsid w:val="00787729"/>
    <w:rsid w:val="007877A2"/>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CA7"/>
    <w:rsid w:val="007A7D55"/>
    <w:rsid w:val="007A7E8A"/>
    <w:rsid w:val="007B12FF"/>
    <w:rsid w:val="007B185F"/>
    <w:rsid w:val="007B2A01"/>
    <w:rsid w:val="007B2E75"/>
    <w:rsid w:val="007B39E1"/>
    <w:rsid w:val="007B4DFE"/>
    <w:rsid w:val="007B6219"/>
    <w:rsid w:val="007B6AEC"/>
    <w:rsid w:val="007B70ED"/>
    <w:rsid w:val="007C0612"/>
    <w:rsid w:val="007C0697"/>
    <w:rsid w:val="007C0E2B"/>
    <w:rsid w:val="007C348D"/>
    <w:rsid w:val="007C3B9B"/>
    <w:rsid w:val="007C427A"/>
    <w:rsid w:val="007C483C"/>
    <w:rsid w:val="007C484E"/>
    <w:rsid w:val="007C4972"/>
    <w:rsid w:val="007C4FA1"/>
    <w:rsid w:val="007C5CB1"/>
    <w:rsid w:val="007C7480"/>
    <w:rsid w:val="007C7A8A"/>
    <w:rsid w:val="007C7D60"/>
    <w:rsid w:val="007D0225"/>
    <w:rsid w:val="007D061F"/>
    <w:rsid w:val="007D0F6B"/>
    <w:rsid w:val="007D1221"/>
    <w:rsid w:val="007D1253"/>
    <w:rsid w:val="007D1BAE"/>
    <w:rsid w:val="007D205B"/>
    <w:rsid w:val="007D31B5"/>
    <w:rsid w:val="007D41C0"/>
    <w:rsid w:val="007D4537"/>
    <w:rsid w:val="007D4AFD"/>
    <w:rsid w:val="007D583F"/>
    <w:rsid w:val="007D5985"/>
    <w:rsid w:val="007D5C61"/>
    <w:rsid w:val="007D5CF9"/>
    <w:rsid w:val="007D62F2"/>
    <w:rsid w:val="007D644F"/>
    <w:rsid w:val="007D6542"/>
    <w:rsid w:val="007D6818"/>
    <w:rsid w:val="007D755A"/>
    <w:rsid w:val="007D7719"/>
    <w:rsid w:val="007D7BC5"/>
    <w:rsid w:val="007E001B"/>
    <w:rsid w:val="007E05CD"/>
    <w:rsid w:val="007E0A52"/>
    <w:rsid w:val="007E1624"/>
    <w:rsid w:val="007E1893"/>
    <w:rsid w:val="007E2CF6"/>
    <w:rsid w:val="007E3D46"/>
    <w:rsid w:val="007E3D62"/>
    <w:rsid w:val="007E625C"/>
    <w:rsid w:val="007E6C65"/>
    <w:rsid w:val="007E7010"/>
    <w:rsid w:val="007F0164"/>
    <w:rsid w:val="007F0193"/>
    <w:rsid w:val="007F0625"/>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D66"/>
    <w:rsid w:val="00814F72"/>
    <w:rsid w:val="008150F0"/>
    <w:rsid w:val="00816837"/>
    <w:rsid w:val="008176D9"/>
    <w:rsid w:val="00817AB9"/>
    <w:rsid w:val="00820787"/>
    <w:rsid w:val="0082094F"/>
    <w:rsid w:val="00821A1E"/>
    <w:rsid w:val="00821BB1"/>
    <w:rsid w:val="008221D5"/>
    <w:rsid w:val="00823BF2"/>
    <w:rsid w:val="0082502F"/>
    <w:rsid w:val="008253EC"/>
    <w:rsid w:val="008256DD"/>
    <w:rsid w:val="00825FEE"/>
    <w:rsid w:val="0082692A"/>
    <w:rsid w:val="00826A7E"/>
    <w:rsid w:val="008272CE"/>
    <w:rsid w:val="0082733A"/>
    <w:rsid w:val="00827AF2"/>
    <w:rsid w:val="008301E0"/>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FB8"/>
    <w:rsid w:val="00866474"/>
    <w:rsid w:val="0086727C"/>
    <w:rsid w:val="00867806"/>
    <w:rsid w:val="008678E4"/>
    <w:rsid w:val="008715AB"/>
    <w:rsid w:val="0087164F"/>
    <w:rsid w:val="00871A88"/>
    <w:rsid w:val="00872143"/>
    <w:rsid w:val="0087218A"/>
    <w:rsid w:val="008724DB"/>
    <w:rsid w:val="008735D2"/>
    <w:rsid w:val="0087372C"/>
    <w:rsid w:val="008737DE"/>
    <w:rsid w:val="00873D68"/>
    <w:rsid w:val="00874383"/>
    <w:rsid w:val="00874691"/>
    <w:rsid w:val="00874F92"/>
    <w:rsid w:val="008753A8"/>
    <w:rsid w:val="00875609"/>
    <w:rsid w:val="00876B6A"/>
    <w:rsid w:val="00876F48"/>
    <w:rsid w:val="00877A5D"/>
    <w:rsid w:val="008802B8"/>
    <w:rsid w:val="00881064"/>
    <w:rsid w:val="008821D4"/>
    <w:rsid w:val="0088228F"/>
    <w:rsid w:val="008829B2"/>
    <w:rsid w:val="008835A9"/>
    <w:rsid w:val="00884B13"/>
    <w:rsid w:val="0088657A"/>
    <w:rsid w:val="00886C5B"/>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F05"/>
    <w:rsid w:val="008C0807"/>
    <w:rsid w:val="008C11D7"/>
    <w:rsid w:val="008C142E"/>
    <w:rsid w:val="008C1D31"/>
    <w:rsid w:val="008C1E31"/>
    <w:rsid w:val="008C27A0"/>
    <w:rsid w:val="008C3328"/>
    <w:rsid w:val="008C3D60"/>
    <w:rsid w:val="008C3FB4"/>
    <w:rsid w:val="008C4071"/>
    <w:rsid w:val="008C4EAD"/>
    <w:rsid w:val="008C5210"/>
    <w:rsid w:val="008C5433"/>
    <w:rsid w:val="008C5658"/>
    <w:rsid w:val="008C6767"/>
    <w:rsid w:val="008C6D60"/>
    <w:rsid w:val="008C7B15"/>
    <w:rsid w:val="008C7CA2"/>
    <w:rsid w:val="008C7EAA"/>
    <w:rsid w:val="008D00BF"/>
    <w:rsid w:val="008D07EC"/>
    <w:rsid w:val="008D1798"/>
    <w:rsid w:val="008D277C"/>
    <w:rsid w:val="008D2D3D"/>
    <w:rsid w:val="008D3AE8"/>
    <w:rsid w:val="008D6F67"/>
    <w:rsid w:val="008D704D"/>
    <w:rsid w:val="008D7EF7"/>
    <w:rsid w:val="008E2035"/>
    <w:rsid w:val="008E240B"/>
    <w:rsid w:val="008E3081"/>
    <w:rsid w:val="008E31B9"/>
    <w:rsid w:val="008E4A3C"/>
    <w:rsid w:val="008E50AC"/>
    <w:rsid w:val="008E5B5F"/>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7DC"/>
    <w:rsid w:val="008F38C8"/>
    <w:rsid w:val="008F3AED"/>
    <w:rsid w:val="008F3D31"/>
    <w:rsid w:val="008F4D52"/>
    <w:rsid w:val="008F52B3"/>
    <w:rsid w:val="008F5556"/>
    <w:rsid w:val="008F56E8"/>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4C06"/>
    <w:rsid w:val="0090544A"/>
    <w:rsid w:val="0090570A"/>
    <w:rsid w:val="00905DA2"/>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E2"/>
    <w:rsid w:val="00920DF2"/>
    <w:rsid w:val="00923A02"/>
    <w:rsid w:val="00924B58"/>
    <w:rsid w:val="00925348"/>
    <w:rsid w:val="009265B6"/>
    <w:rsid w:val="00927C97"/>
    <w:rsid w:val="00927D63"/>
    <w:rsid w:val="00927FB2"/>
    <w:rsid w:val="00927FFC"/>
    <w:rsid w:val="009302A6"/>
    <w:rsid w:val="0093049E"/>
    <w:rsid w:val="00931269"/>
    <w:rsid w:val="00931CA2"/>
    <w:rsid w:val="00931E5B"/>
    <w:rsid w:val="0093234E"/>
    <w:rsid w:val="0093242D"/>
    <w:rsid w:val="0093252D"/>
    <w:rsid w:val="00933770"/>
    <w:rsid w:val="00933845"/>
    <w:rsid w:val="00934E53"/>
    <w:rsid w:val="00935371"/>
    <w:rsid w:val="00937444"/>
    <w:rsid w:val="0093767A"/>
    <w:rsid w:val="00941625"/>
    <w:rsid w:val="0094210F"/>
    <w:rsid w:val="009425A7"/>
    <w:rsid w:val="00942917"/>
    <w:rsid w:val="00942B80"/>
    <w:rsid w:val="00942BCA"/>
    <w:rsid w:val="009438E2"/>
    <w:rsid w:val="00946722"/>
    <w:rsid w:val="009502F5"/>
    <w:rsid w:val="0095251F"/>
    <w:rsid w:val="00952A6D"/>
    <w:rsid w:val="0095453E"/>
    <w:rsid w:val="00954A8F"/>
    <w:rsid w:val="00955F2F"/>
    <w:rsid w:val="0095653E"/>
    <w:rsid w:val="00956A4E"/>
    <w:rsid w:val="00956AB5"/>
    <w:rsid w:val="00956DE7"/>
    <w:rsid w:val="00957893"/>
    <w:rsid w:val="00960916"/>
    <w:rsid w:val="00960A92"/>
    <w:rsid w:val="00960F52"/>
    <w:rsid w:val="00961502"/>
    <w:rsid w:val="00961943"/>
    <w:rsid w:val="00961DB7"/>
    <w:rsid w:val="0096248C"/>
    <w:rsid w:val="00962B9B"/>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4DC1"/>
    <w:rsid w:val="009750D6"/>
    <w:rsid w:val="0097609B"/>
    <w:rsid w:val="009773F1"/>
    <w:rsid w:val="00980CB2"/>
    <w:rsid w:val="00980D68"/>
    <w:rsid w:val="00981184"/>
    <w:rsid w:val="009816E0"/>
    <w:rsid w:val="009823C1"/>
    <w:rsid w:val="00983A43"/>
    <w:rsid w:val="009841CD"/>
    <w:rsid w:val="00984F6B"/>
    <w:rsid w:val="009855D4"/>
    <w:rsid w:val="00985A84"/>
    <w:rsid w:val="00985BB8"/>
    <w:rsid w:val="00985F55"/>
    <w:rsid w:val="009861F7"/>
    <w:rsid w:val="00986CE1"/>
    <w:rsid w:val="00986FE3"/>
    <w:rsid w:val="00987DE7"/>
    <w:rsid w:val="0099051F"/>
    <w:rsid w:val="009905AD"/>
    <w:rsid w:val="00990A2D"/>
    <w:rsid w:val="00990DF5"/>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52D"/>
    <w:rsid w:val="009978CF"/>
    <w:rsid w:val="009A0886"/>
    <w:rsid w:val="009A180D"/>
    <w:rsid w:val="009A2A2B"/>
    <w:rsid w:val="009A2E1A"/>
    <w:rsid w:val="009A2F47"/>
    <w:rsid w:val="009A3023"/>
    <w:rsid w:val="009A43BF"/>
    <w:rsid w:val="009A6B2F"/>
    <w:rsid w:val="009A6B3A"/>
    <w:rsid w:val="009A75A1"/>
    <w:rsid w:val="009A7D11"/>
    <w:rsid w:val="009A7E3E"/>
    <w:rsid w:val="009B3266"/>
    <w:rsid w:val="009B338B"/>
    <w:rsid w:val="009B3F3E"/>
    <w:rsid w:val="009B3FDD"/>
    <w:rsid w:val="009B4090"/>
    <w:rsid w:val="009B520E"/>
    <w:rsid w:val="009B62AA"/>
    <w:rsid w:val="009B654D"/>
    <w:rsid w:val="009B6595"/>
    <w:rsid w:val="009B6738"/>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55A"/>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409"/>
    <w:rsid w:val="009D57A5"/>
    <w:rsid w:val="009D7222"/>
    <w:rsid w:val="009D7294"/>
    <w:rsid w:val="009D7770"/>
    <w:rsid w:val="009D779F"/>
    <w:rsid w:val="009E0F25"/>
    <w:rsid w:val="009E1FFB"/>
    <w:rsid w:val="009E20B7"/>
    <w:rsid w:val="009E2403"/>
    <w:rsid w:val="009E2820"/>
    <w:rsid w:val="009E28D8"/>
    <w:rsid w:val="009E34C5"/>
    <w:rsid w:val="009E3A81"/>
    <w:rsid w:val="009E3D03"/>
    <w:rsid w:val="009E43D5"/>
    <w:rsid w:val="009E46BC"/>
    <w:rsid w:val="009E4CDE"/>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10208"/>
    <w:rsid w:val="00A10489"/>
    <w:rsid w:val="00A10DB9"/>
    <w:rsid w:val="00A10FCA"/>
    <w:rsid w:val="00A113C1"/>
    <w:rsid w:val="00A11E57"/>
    <w:rsid w:val="00A1297F"/>
    <w:rsid w:val="00A130D3"/>
    <w:rsid w:val="00A13EAF"/>
    <w:rsid w:val="00A144B6"/>
    <w:rsid w:val="00A147C9"/>
    <w:rsid w:val="00A14833"/>
    <w:rsid w:val="00A1776F"/>
    <w:rsid w:val="00A20791"/>
    <w:rsid w:val="00A215B6"/>
    <w:rsid w:val="00A23B71"/>
    <w:rsid w:val="00A24A76"/>
    <w:rsid w:val="00A24FC3"/>
    <w:rsid w:val="00A25751"/>
    <w:rsid w:val="00A259D0"/>
    <w:rsid w:val="00A26601"/>
    <w:rsid w:val="00A26794"/>
    <w:rsid w:val="00A26D56"/>
    <w:rsid w:val="00A26F11"/>
    <w:rsid w:val="00A2707D"/>
    <w:rsid w:val="00A27446"/>
    <w:rsid w:val="00A27846"/>
    <w:rsid w:val="00A27A24"/>
    <w:rsid w:val="00A27AF9"/>
    <w:rsid w:val="00A32840"/>
    <w:rsid w:val="00A32BE9"/>
    <w:rsid w:val="00A32FBD"/>
    <w:rsid w:val="00A33366"/>
    <w:rsid w:val="00A33684"/>
    <w:rsid w:val="00A35181"/>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0FB"/>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2E4"/>
    <w:rsid w:val="00A73BF7"/>
    <w:rsid w:val="00A744AD"/>
    <w:rsid w:val="00A747AC"/>
    <w:rsid w:val="00A74B22"/>
    <w:rsid w:val="00A75E04"/>
    <w:rsid w:val="00A76EAF"/>
    <w:rsid w:val="00A76F66"/>
    <w:rsid w:val="00A778B7"/>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7FEA"/>
    <w:rsid w:val="00A90309"/>
    <w:rsid w:val="00A90821"/>
    <w:rsid w:val="00A90C03"/>
    <w:rsid w:val="00A91483"/>
    <w:rsid w:val="00A92611"/>
    <w:rsid w:val="00A934E0"/>
    <w:rsid w:val="00A93D34"/>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256"/>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819"/>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A97"/>
    <w:rsid w:val="00AD4BED"/>
    <w:rsid w:val="00AD4F1A"/>
    <w:rsid w:val="00AD5069"/>
    <w:rsid w:val="00AD51F7"/>
    <w:rsid w:val="00AD53C9"/>
    <w:rsid w:val="00AD56F4"/>
    <w:rsid w:val="00AD5DD1"/>
    <w:rsid w:val="00AD6CE4"/>
    <w:rsid w:val="00AD7D83"/>
    <w:rsid w:val="00AE0354"/>
    <w:rsid w:val="00AE1244"/>
    <w:rsid w:val="00AE1A0D"/>
    <w:rsid w:val="00AE1C5F"/>
    <w:rsid w:val="00AE2AEF"/>
    <w:rsid w:val="00AE2B70"/>
    <w:rsid w:val="00AE2FC6"/>
    <w:rsid w:val="00AE3439"/>
    <w:rsid w:val="00AE34E5"/>
    <w:rsid w:val="00AE422D"/>
    <w:rsid w:val="00AE46CD"/>
    <w:rsid w:val="00AE5294"/>
    <w:rsid w:val="00AE55E5"/>
    <w:rsid w:val="00AE60D1"/>
    <w:rsid w:val="00AE65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89D"/>
    <w:rsid w:val="00B24A32"/>
    <w:rsid w:val="00B24A96"/>
    <w:rsid w:val="00B252D4"/>
    <w:rsid w:val="00B2565F"/>
    <w:rsid w:val="00B2694E"/>
    <w:rsid w:val="00B26D34"/>
    <w:rsid w:val="00B27D89"/>
    <w:rsid w:val="00B3055F"/>
    <w:rsid w:val="00B30561"/>
    <w:rsid w:val="00B3068F"/>
    <w:rsid w:val="00B30AC8"/>
    <w:rsid w:val="00B30E86"/>
    <w:rsid w:val="00B312C4"/>
    <w:rsid w:val="00B315BC"/>
    <w:rsid w:val="00B3287D"/>
    <w:rsid w:val="00B331DE"/>
    <w:rsid w:val="00B33394"/>
    <w:rsid w:val="00B33EAC"/>
    <w:rsid w:val="00B349C5"/>
    <w:rsid w:val="00B34D1F"/>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33C1"/>
    <w:rsid w:val="00B5429E"/>
    <w:rsid w:val="00B5493F"/>
    <w:rsid w:val="00B54C37"/>
    <w:rsid w:val="00B5521E"/>
    <w:rsid w:val="00B55A65"/>
    <w:rsid w:val="00B56D81"/>
    <w:rsid w:val="00B573C4"/>
    <w:rsid w:val="00B600AE"/>
    <w:rsid w:val="00B606C9"/>
    <w:rsid w:val="00B60CB8"/>
    <w:rsid w:val="00B60D88"/>
    <w:rsid w:val="00B610A6"/>
    <w:rsid w:val="00B61231"/>
    <w:rsid w:val="00B621DE"/>
    <w:rsid w:val="00B62973"/>
    <w:rsid w:val="00B62D48"/>
    <w:rsid w:val="00B6316B"/>
    <w:rsid w:val="00B64536"/>
    <w:rsid w:val="00B6522C"/>
    <w:rsid w:val="00B672BA"/>
    <w:rsid w:val="00B6737C"/>
    <w:rsid w:val="00B712C7"/>
    <w:rsid w:val="00B71986"/>
    <w:rsid w:val="00B71B06"/>
    <w:rsid w:val="00B72A3B"/>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020"/>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C7B"/>
    <w:rsid w:val="00BA74D7"/>
    <w:rsid w:val="00BA77A6"/>
    <w:rsid w:val="00BB174C"/>
    <w:rsid w:val="00BB2F46"/>
    <w:rsid w:val="00BB3B0E"/>
    <w:rsid w:val="00BB3FAC"/>
    <w:rsid w:val="00BB45B4"/>
    <w:rsid w:val="00BB45DF"/>
    <w:rsid w:val="00BB4A57"/>
    <w:rsid w:val="00BB5270"/>
    <w:rsid w:val="00BB54F0"/>
    <w:rsid w:val="00BB5661"/>
    <w:rsid w:val="00BB6B79"/>
    <w:rsid w:val="00BC0EC9"/>
    <w:rsid w:val="00BC1CD4"/>
    <w:rsid w:val="00BC1CF8"/>
    <w:rsid w:val="00BC22EF"/>
    <w:rsid w:val="00BC2E44"/>
    <w:rsid w:val="00BC3440"/>
    <w:rsid w:val="00BC386E"/>
    <w:rsid w:val="00BC3DF9"/>
    <w:rsid w:val="00BC3EEA"/>
    <w:rsid w:val="00BC403A"/>
    <w:rsid w:val="00BC436A"/>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148"/>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0DE"/>
    <w:rsid w:val="00C137BA"/>
    <w:rsid w:val="00C13AA7"/>
    <w:rsid w:val="00C13D69"/>
    <w:rsid w:val="00C1441F"/>
    <w:rsid w:val="00C1458E"/>
    <w:rsid w:val="00C147E1"/>
    <w:rsid w:val="00C14D52"/>
    <w:rsid w:val="00C158E9"/>
    <w:rsid w:val="00C1602A"/>
    <w:rsid w:val="00C160A1"/>
    <w:rsid w:val="00C1669D"/>
    <w:rsid w:val="00C16987"/>
    <w:rsid w:val="00C16D04"/>
    <w:rsid w:val="00C17335"/>
    <w:rsid w:val="00C179C4"/>
    <w:rsid w:val="00C17D3C"/>
    <w:rsid w:val="00C20A77"/>
    <w:rsid w:val="00C20C40"/>
    <w:rsid w:val="00C20E68"/>
    <w:rsid w:val="00C21A30"/>
    <w:rsid w:val="00C22C9A"/>
    <w:rsid w:val="00C23DFD"/>
    <w:rsid w:val="00C23EF3"/>
    <w:rsid w:val="00C25060"/>
    <w:rsid w:val="00C25FC8"/>
    <w:rsid w:val="00C26588"/>
    <w:rsid w:val="00C265EA"/>
    <w:rsid w:val="00C275A1"/>
    <w:rsid w:val="00C3061F"/>
    <w:rsid w:val="00C30BBB"/>
    <w:rsid w:val="00C31457"/>
    <w:rsid w:val="00C314B2"/>
    <w:rsid w:val="00C31EC9"/>
    <w:rsid w:val="00C32030"/>
    <w:rsid w:val="00C32101"/>
    <w:rsid w:val="00C32435"/>
    <w:rsid w:val="00C327B5"/>
    <w:rsid w:val="00C32E53"/>
    <w:rsid w:val="00C338F5"/>
    <w:rsid w:val="00C34BAB"/>
    <w:rsid w:val="00C35066"/>
    <w:rsid w:val="00C357D8"/>
    <w:rsid w:val="00C3734E"/>
    <w:rsid w:val="00C373EA"/>
    <w:rsid w:val="00C37E50"/>
    <w:rsid w:val="00C41429"/>
    <w:rsid w:val="00C42315"/>
    <w:rsid w:val="00C42A0E"/>
    <w:rsid w:val="00C44E96"/>
    <w:rsid w:val="00C456EE"/>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086E"/>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30D"/>
    <w:rsid w:val="00C714A2"/>
    <w:rsid w:val="00C71C6F"/>
    <w:rsid w:val="00C71DD7"/>
    <w:rsid w:val="00C725E4"/>
    <w:rsid w:val="00C74421"/>
    <w:rsid w:val="00C7467A"/>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66"/>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D74"/>
    <w:rsid w:val="00C95F80"/>
    <w:rsid w:val="00C96406"/>
    <w:rsid w:val="00C970BE"/>
    <w:rsid w:val="00C970C8"/>
    <w:rsid w:val="00C9793F"/>
    <w:rsid w:val="00CA02E5"/>
    <w:rsid w:val="00CA0CC5"/>
    <w:rsid w:val="00CA23C1"/>
    <w:rsid w:val="00CA2B04"/>
    <w:rsid w:val="00CA347D"/>
    <w:rsid w:val="00CA3A0F"/>
    <w:rsid w:val="00CA3A72"/>
    <w:rsid w:val="00CA3FAE"/>
    <w:rsid w:val="00CA47CB"/>
    <w:rsid w:val="00CA5166"/>
    <w:rsid w:val="00CA65C6"/>
    <w:rsid w:val="00CA782F"/>
    <w:rsid w:val="00CB0697"/>
    <w:rsid w:val="00CB076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5F5F"/>
    <w:rsid w:val="00CC654F"/>
    <w:rsid w:val="00CC6C5E"/>
    <w:rsid w:val="00CC7C6B"/>
    <w:rsid w:val="00CD0287"/>
    <w:rsid w:val="00CD03A8"/>
    <w:rsid w:val="00CD03AD"/>
    <w:rsid w:val="00CD0435"/>
    <w:rsid w:val="00CD2536"/>
    <w:rsid w:val="00CD2678"/>
    <w:rsid w:val="00CD26EB"/>
    <w:rsid w:val="00CD2CC2"/>
    <w:rsid w:val="00CD3370"/>
    <w:rsid w:val="00CD38A0"/>
    <w:rsid w:val="00CD457C"/>
    <w:rsid w:val="00CD46EA"/>
    <w:rsid w:val="00CD4A66"/>
    <w:rsid w:val="00CD580D"/>
    <w:rsid w:val="00CD59E8"/>
    <w:rsid w:val="00CD5F1C"/>
    <w:rsid w:val="00CD684F"/>
    <w:rsid w:val="00CD6974"/>
    <w:rsid w:val="00CD6F81"/>
    <w:rsid w:val="00CD73FF"/>
    <w:rsid w:val="00CE0A3E"/>
    <w:rsid w:val="00CE11AC"/>
    <w:rsid w:val="00CE1414"/>
    <w:rsid w:val="00CE275A"/>
    <w:rsid w:val="00CE2A25"/>
    <w:rsid w:val="00CE2FF9"/>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6C7"/>
    <w:rsid w:val="00D10723"/>
    <w:rsid w:val="00D10FA6"/>
    <w:rsid w:val="00D1108A"/>
    <w:rsid w:val="00D11917"/>
    <w:rsid w:val="00D1581F"/>
    <w:rsid w:val="00D159D2"/>
    <w:rsid w:val="00D1609F"/>
    <w:rsid w:val="00D16DF2"/>
    <w:rsid w:val="00D17439"/>
    <w:rsid w:val="00D20B5F"/>
    <w:rsid w:val="00D219F9"/>
    <w:rsid w:val="00D22226"/>
    <w:rsid w:val="00D2324F"/>
    <w:rsid w:val="00D232F1"/>
    <w:rsid w:val="00D23686"/>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5E2B"/>
    <w:rsid w:val="00D77C78"/>
    <w:rsid w:val="00D80CDF"/>
    <w:rsid w:val="00D8178E"/>
    <w:rsid w:val="00D81E9E"/>
    <w:rsid w:val="00D825F4"/>
    <w:rsid w:val="00D8349A"/>
    <w:rsid w:val="00D8368E"/>
    <w:rsid w:val="00D83945"/>
    <w:rsid w:val="00D83C57"/>
    <w:rsid w:val="00D83F39"/>
    <w:rsid w:val="00D84542"/>
    <w:rsid w:val="00D849EB"/>
    <w:rsid w:val="00D84E93"/>
    <w:rsid w:val="00D85943"/>
    <w:rsid w:val="00D8625D"/>
    <w:rsid w:val="00D86A7B"/>
    <w:rsid w:val="00D86CCF"/>
    <w:rsid w:val="00D904F9"/>
    <w:rsid w:val="00D90C01"/>
    <w:rsid w:val="00D91242"/>
    <w:rsid w:val="00D91250"/>
    <w:rsid w:val="00D91789"/>
    <w:rsid w:val="00D923F7"/>
    <w:rsid w:val="00D93AC0"/>
    <w:rsid w:val="00D945F8"/>
    <w:rsid w:val="00D94650"/>
    <w:rsid w:val="00D94720"/>
    <w:rsid w:val="00D94A6A"/>
    <w:rsid w:val="00D95547"/>
    <w:rsid w:val="00D96083"/>
    <w:rsid w:val="00D9669E"/>
    <w:rsid w:val="00D9748B"/>
    <w:rsid w:val="00D977CC"/>
    <w:rsid w:val="00DA05AB"/>
    <w:rsid w:val="00DA05F6"/>
    <w:rsid w:val="00DA0BE3"/>
    <w:rsid w:val="00DA0E65"/>
    <w:rsid w:val="00DA1800"/>
    <w:rsid w:val="00DA1942"/>
    <w:rsid w:val="00DA1969"/>
    <w:rsid w:val="00DA22F0"/>
    <w:rsid w:val="00DA3A07"/>
    <w:rsid w:val="00DA4A0C"/>
    <w:rsid w:val="00DA4AC1"/>
    <w:rsid w:val="00DA4DC6"/>
    <w:rsid w:val="00DA5ED0"/>
    <w:rsid w:val="00DA62B5"/>
    <w:rsid w:val="00DA758B"/>
    <w:rsid w:val="00DB0683"/>
    <w:rsid w:val="00DB0BDF"/>
    <w:rsid w:val="00DB15D5"/>
    <w:rsid w:val="00DB2857"/>
    <w:rsid w:val="00DB35AF"/>
    <w:rsid w:val="00DB374C"/>
    <w:rsid w:val="00DB3D5F"/>
    <w:rsid w:val="00DB45E6"/>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607"/>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8B9"/>
    <w:rsid w:val="00E04919"/>
    <w:rsid w:val="00E0493C"/>
    <w:rsid w:val="00E05E2D"/>
    <w:rsid w:val="00E076BB"/>
    <w:rsid w:val="00E078A0"/>
    <w:rsid w:val="00E07AF1"/>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81C"/>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2EA"/>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4DF"/>
    <w:rsid w:val="00E43E61"/>
    <w:rsid w:val="00E448B7"/>
    <w:rsid w:val="00E4584D"/>
    <w:rsid w:val="00E46A71"/>
    <w:rsid w:val="00E508D6"/>
    <w:rsid w:val="00E508E4"/>
    <w:rsid w:val="00E50D81"/>
    <w:rsid w:val="00E50F51"/>
    <w:rsid w:val="00E50F94"/>
    <w:rsid w:val="00E51974"/>
    <w:rsid w:val="00E52B67"/>
    <w:rsid w:val="00E54BE2"/>
    <w:rsid w:val="00E55078"/>
    <w:rsid w:val="00E55E1A"/>
    <w:rsid w:val="00E55E31"/>
    <w:rsid w:val="00E56BA8"/>
    <w:rsid w:val="00E57BC3"/>
    <w:rsid w:val="00E57C9F"/>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4CF5"/>
    <w:rsid w:val="00E7520F"/>
    <w:rsid w:val="00E75227"/>
    <w:rsid w:val="00E76292"/>
    <w:rsid w:val="00E76434"/>
    <w:rsid w:val="00E76DB6"/>
    <w:rsid w:val="00E76E1F"/>
    <w:rsid w:val="00E77582"/>
    <w:rsid w:val="00E77D11"/>
    <w:rsid w:val="00E77D75"/>
    <w:rsid w:val="00E80C46"/>
    <w:rsid w:val="00E812E9"/>
    <w:rsid w:val="00E81834"/>
    <w:rsid w:val="00E81CD8"/>
    <w:rsid w:val="00E83154"/>
    <w:rsid w:val="00E83222"/>
    <w:rsid w:val="00E8432A"/>
    <w:rsid w:val="00E85882"/>
    <w:rsid w:val="00E85E8B"/>
    <w:rsid w:val="00E85FDD"/>
    <w:rsid w:val="00E861F5"/>
    <w:rsid w:val="00E865C4"/>
    <w:rsid w:val="00E865CE"/>
    <w:rsid w:val="00E86BCE"/>
    <w:rsid w:val="00E86DE7"/>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E4C"/>
    <w:rsid w:val="00EA4970"/>
    <w:rsid w:val="00EA6573"/>
    <w:rsid w:val="00EA6E8F"/>
    <w:rsid w:val="00EB0E73"/>
    <w:rsid w:val="00EB15AF"/>
    <w:rsid w:val="00EB1C0F"/>
    <w:rsid w:val="00EB1E08"/>
    <w:rsid w:val="00EB35C1"/>
    <w:rsid w:val="00EB3686"/>
    <w:rsid w:val="00EB3779"/>
    <w:rsid w:val="00EB381D"/>
    <w:rsid w:val="00EB53E6"/>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35C4"/>
    <w:rsid w:val="00ED4A3A"/>
    <w:rsid w:val="00ED4CBF"/>
    <w:rsid w:val="00ED4CED"/>
    <w:rsid w:val="00ED51C8"/>
    <w:rsid w:val="00ED5775"/>
    <w:rsid w:val="00ED582C"/>
    <w:rsid w:val="00ED5EFF"/>
    <w:rsid w:val="00ED67E6"/>
    <w:rsid w:val="00ED697D"/>
    <w:rsid w:val="00ED6CEC"/>
    <w:rsid w:val="00ED735B"/>
    <w:rsid w:val="00ED73B9"/>
    <w:rsid w:val="00ED7430"/>
    <w:rsid w:val="00EE0136"/>
    <w:rsid w:val="00EE1179"/>
    <w:rsid w:val="00EE16DB"/>
    <w:rsid w:val="00EE19FD"/>
    <w:rsid w:val="00EE1B56"/>
    <w:rsid w:val="00EE1C85"/>
    <w:rsid w:val="00EE1F5D"/>
    <w:rsid w:val="00EE2914"/>
    <w:rsid w:val="00EE2FC5"/>
    <w:rsid w:val="00EE33F3"/>
    <w:rsid w:val="00EE433A"/>
    <w:rsid w:val="00EE4477"/>
    <w:rsid w:val="00EE46A2"/>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4463"/>
    <w:rsid w:val="00EF471E"/>
    <w:rsid w:val="00EF6136"/>
    <w:rsid w:val="00EF67DA"/>
    <w:rsid w:val="00EF7124"/>
    <w:rsid w:val="00EF7384"/>
    <w:rsid w:val="00F00EAA"/>
    <w:rsid w:val="00F01880"/>
    <w:rsid w:val="00F01B51"/>
    <w:rsid w:val="00F01DAE"/>
    <w:rsid w:val="00F01ED6"/>
    <w:rsid w:val="00F02806"/>
    <w:rsid w:val="00F02C2E"/>
    <w:rsid w:val="00F03F27"/>
    <w:rsid w:val="00F0480A"/>
    <w:rsid w:val="00F0515F"/>
    <w:rsid w:val="00F052E0"/>
    <w:rsid w:val="00F05F84"/>
    <w:rsid w:val="00F0795E"/>
    <w:rsid w:val="00F10CF1"/>
    <w:rsid w:val="00F10EB1"/>
    <w:rsid w:val="00F1174E"/>
    <w:rsid w:val="00F11796"/>
    <w:rsid w:val="00F12649"/>
    <w:rsid w:val="00F126A8"/>
    <w:rsid w:val="00F13570"/>
    <w:rsid w:val="00F13FC9"/>
    <w:rsid w:val="00F143FF"/>
    <w:rsid w:val="00F158C7"/>
    <w:rsid w:val="00F166A2"/>
    <w:rsid w:val="00F16BEB"/>
    <w:rsid w:val="00F170D1"/>
    <w:rsid w:val="00F17EDA"/>
    <w:rsid w:val="00F2006E"/>
    <w:rsid w:val="00F20241"/>
    <w:rsid w:val="00F20A26"/>
    <w:rsid w:val="00F20FBA"/>
    <w:rsid w:val="00F211FE"/>
    <w:rsid w:val="00F229DE"/>
    <w:rsid w:val="00F2421D"/>
    <w:rsid w:val="00F24357"/>
    <w:rsid w:val="00F24A9F"/>
    <w:rsid w:val="00F25241"/>
    <w:rsid w:val="00F277ED"/>
    <w:rsid w:val="00F31B00"/>
    <w:rsid w:val="00F33516"/>
    <w:rsid w:val="00F33852"/>
    <w:rsid w:val="00F33AB0"/>
    <w:rsid w:val="00F342E4"/>
    <w:rsid w:val="00F34532"/>
    <w:rsid w:val="00F346E3"/>
    <w:rsid w:val="00F34725"/>
    <w:rsid w:val="00F34D2C"/>
    <w:rsid w:val="00F3565B"/>
    <w:rsid w:val="00F368F7"/>
    <w:rsid w:val="00F36BDE"/>
    <w:rsid w:val="00F37882"/>
    <w:rsid w:val="00F40874"/>
    <w:rsid w:val="00F40BD7"/>
    <w:rsid w:val="00F40E95"/>
    <w:rsid w:val="00F41982"/>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136"/>
    <w:rsid w:val="00F5388C"/>
    <w:rsid w:val="00F5411E"/>
    <w:rsid w:val="00F54219"/>
    <w:rsid w:val="00F54F61"/>
    <w:rsid w:val="00F55531"/>
    <w:rsid w:val="00F560B4"/>
    <w:rsid w:val="00F56187"/>
    <w:rsid w:val="00F56281"/>
    <w:rsid w:val="00F56579"/>
    <w:rsid w:val="00F56594"/>
    <w:rsid w:val="00F56E7D"/>
    <w:rsid w:val="00F5729B"/>
    <w:rsid w:val="00F57665"/>
    <w:rsid w:val="00F57868"/>
    <w:rsid w:val="00F60294"/>
    <w:rsid w:val="00F6063A"/>
    <w:rsid w:val="00F612BD"/>
    <w:rsid w:val="00F61A15"/>
    <w:rsid w:val="00F62D21"/>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EEF"/>
    <w:rsid w:val="00F86F43"/>
    <w:rsid w:val="00F87DF1"/>
    <w:rsid w:val="00F91643"/>
    <w:rsid w:val="00F929B7"/>
    <w:rsid w:val="00F9327D"/>
    <w:rsid w:val="00F9415C"/>
    <w:rsid w:val="00F941FE"/>
    <w:rsid w:val="00F94D71"/>
    <w:rsid w:val="00F95039"/>
    <w:rsid w:val="00F952BE"/>
    <w:rsid w:val="00F953B3"/>
    <w:rsid w:val="00F9566B"/>
    <w:rsid w:val="00F9576C"/>
    <w:rsid w:val="00F96594"/>
    <w:rsid w:val="00F96714"/>
    <w:rsid w:val="00FA144D"/>
    <w:rsid w:val="00FA1A5B"/>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4F2"/>
    <w:rsid w:val="00FB458B"/>
    <w:rsid w:val="00FB4B5E"/>
    <w:rsid w:val="00FB4C99"/>
    <w:rsid w:val="00FB5D95"/>
    <w:rsid w:val="00FB5EF4"/>
    <w:rsid w:val="00FB66D2"/>
    <w:rsid w:val="00FB6905"/>
    <w:rsid w:val="00FB69D5"/>
    <w:rsid w:val="00FB7BCA"/>
    <w:rsid w:val="00FC098D"/>
    <w:rsid w:val="00FC2982"/>
    <w:rsid w:val="00FC30FB"/>
    <w:rsid w:val="00FC3EFB"/>
    <w:rsid w:val="00FC46D9"/>
    <w:rsid w:val="00FC4C61"/>
    <w:rsid w:val="00FC5449"/>
    <w:rsid w:val="00FC5CAE"/>
    <w:rsid w:val="00FC5EA5"/>
    <w:rsid w:val="00FC674E"/>
    <w:rsid w:val="00FD003B"/>
    <w:rsid w:val="00FD0613"/>
    <w:rsid w:val="00FD0F2E"/>
    <w:rsid w:val="00FD14A6"/>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299"/>
    <w:rsid w:val="00FF203A"/>
    <w:rsid w:val="00FF3486"/>
    <w:rsid w:val="00FF3518"/>
    <w:rsid w:val="00FF518F"/>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ColumnText,Išnaša,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 Diagrama1 Diagrama,Diagrama1 Diagrama,ColumnText Diagrama,Išnaša Diagrama,Footnote Text Char Char Diagrama,Footnote Text Char2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mail-msofootnotetext">
    <w:name w:val="gmail-msofootnotetext"/>
    <w:basedOn w:val="prastasis"/>
    <w:rsid w:val="00300343"/>
    <w:pPr>
      <w:spacing w:before="100" w:beforeAutospacing="1" w:after="100" w:afterAutospacing="1" w:line="240" w:lineRule="auto"/>
      <w:ind w:firstLine="0"/>
      <w:jc w:val="left"/>
    </w:pPr>
    <w:rPr>
      <w:rFonts w:ascii="Calibri" w:eastAsia="Calibri" w:hAnsi="Calibri" w:cs="Calibri"/>
      <w:sz w:val="22"/>
      <w:szCs w:val="22"/>
    </w:rPr>
  </w:style>
  <w:style w:type="character" w:customStyle="1" w:styleId="gmail-msohyperlink">
    <w:name w:val="gmail-msohyperlink"/>
    <w:basedOn w:val="Numatytasispastraiposriftas"/>
    <w:rsid w:val="00300343"/>
  </w:style>
  <w:style w:type="paragraph" w:customStyle="1" w:styleId="Default">
    <w:name w:val="Default"/>
    <w:uiPriority w:val="99"/>
    <w:rsid w:val="006A091F"/>
    <w:pPr>
      <w:autoSpaceDE w:val="0"/>
      <w:autoSpaceDN w:val="0"/>
      <w:adjustRightInd w:val="0"/>
      <w:spacing w:line="240" w:lineRule="auto"/>
      <w:ind w:firstLine="0"/>
      <w:jc w:val="left"/>
    </w:pPr>
    <w:rPr>
      <w:rFonts w:ascii="Calibri" w:hAnsi="Calibri" w:cs="Calibri"/>
      <w:color w:val="000000"/>
      <w:sz w:val="24"/>
      <w:szCs w:val="24"/>
    </w:rPr>
  </w:style>
  <w:style w:type="paragraph" w:styleId="Turinys3">
    <w:name w:val="toc 3"/>
    <w:basedOn w:val="prastasis"/>
    <w:next w:val="prastasis"/>
    <w:autoRedefine/>
    <w:uiPriority w:val="39"/>
    <w:unhideWhenUsed/>
    <w:rsid w:val="00B331DE"/>
    <w:pPr>
      <w:spacing w:after="100"/>
      <w:ind w:left="420"/>
    </w:pPr>
  </w:style>
  <w:style w:type="paragraph" w:customStyle="1" w:styleId="Tekstas">
    <w:name w:val="Tekstas"/>
    <w:basedOn w:val="prastasis"/>
    <w:qFormat/>
    <w:rsid w:val="00432EDC"/>
    <w:pPr>
      <w:widowControl w:val="0"/>
      <w:suppressAutoHyphens/>
      <w:autoSpaceDN w:val="0"/>
      <w:spacing w:after="120" w:line="240" w:lineRule="auto"/>
      <w:ind w:firstLine="0"/>
      <w:jc w:val="left"/>
    </w:pPr>
    <w:rPr>
      <w:rFonts w:ascii="Times New Roman" w:eastAsia="Lucida Sans Unicode" w:hAnsi="Times New Roman" w:cs="Times New Roman"/>
      <w:sz w:val="24"/>
      <w:szCs w:val="24"/>
      <w:lang w:val="en-US" w:eastAsia="en-US"/>
    </w:rPr>
  </w:style>
  <w:style w:type="paragraph" w:customStyle="1" w:styleId="BodyText11">
    <w:name w:val="Body Text11"/>
    <w:rsid w:val="00432EDC"/>
    <w:pPr>
      <w:suppressAutoHyphens/>
      <w:autoSpaceDE w:val="0"/>
      <w:spacing w:line="240" w:lineRule="auto"/>
      <w:ind w:firstLine="312"/>
    </w:pPr>
    <w:rPr>
      <w:rFonts w:ascii="TimesLT" w:eastAsia="Times New Roman" w:hAnsi="TimesLT" w:cs="Times New Roman"/>
      <w:sz w:val="20"/>
      <w:szCs w:val="20"/>
      <w:lang w:val="en-US" w:eastAsia="ar-SA"/>
    </w:rPr>
  </w:style>
  <w:style w:type="paragraph" w:styleId="Pagrindinistekstas2">
    <w:name w:val="Body Text 2"/>
    <w:basedOn w:val="prastasis"/>
    <w:link w:val="Pagrindinistekstas2Diagrama"/>
    <w:uiPriority w:val="99"/>
    <w:semiHidden/>
    <w:unhideWhenUsed/>
    <w:rsid w:val="00432EDC"/>
    <w:pPr>
      <w:suppressAutoHyphens/>
      <w:autoSpaceDN w:val="0"/>
      <w:spacing w:after="120" w:line="480" w:lineRule="auto"/>
      <w:ind w:firstLine="0"/>
    </w:pPr>
    <w:rPr>
      <w:rFonts w:ascii="Calibri" w:eastAsia="Calibri"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semiHidden/>
    <w:rsid w:val="00432EDC"/>
    <w:rPr>
      <w:rFonts w:ascii="Calibri" w:eastAsia="Calibri" w:hAnsi="Calibri" w:cs="Times New Roman"/>
      <w:sz w:val="22"/>
      <w:szCs w:val="22"/>
      <w:lang w:eastAsia="en-US"/>
    </w:rPr>
  </w:style>
  <w:style w:type="paragraph" w:customStyle="1" w:styleId="ATekstas">
    <w:name w:val="A Tekstas"/>
    <w:basedOn w:val="prastasis"/>
    <w:rsid w:val="00A778B7"/>
    <w:pPr>
      <w:spacing w:line="240" w:lineRule="auto"/>
      <w:ind w:firstLine="720"/>
    </w:pPr>
    <w:rPr>
      <w:rFonts w:ascii="Times New Roman" w:eastAsia="Times New Roman" w:hAnsi="Times New Roman" w:cs="Times New Roman"/>
      <w:sz w:val="24"/>
      <w:szCs w:val="24"/>
    </w:rPr>
  </w:style>
  <w:style w:type="character" w:customStyle="1" w:styleId="markedcontent">
    <w:name w:val="markedcontent"/>
    <w:basedOn w:val="Numatytasispastraiposriftas"/>
    <w:rsid w:val="00211B81"/>
  </w:style>
  <w:style w:type="character" w:customStyle="1" w:styleId="Stilius1Diagrama">
    <w:name w:val="Stilius1 Diagrama"/>
    <w:link w:val="Stilius1"/>
    <w:uiPriority w:val="99"/>
    <w:locked/>
    <w:rsid w:val="008F3D31"/>
    <w:rPr>
      <w:rFonts w:ascii="Times New Roman" w:hAnsi="Times New Roman"/>
      <w:b/>
      <w:sz w:val="24"/>
      <w:szCs w:val="24"/>
      <w:lang w:val="x-none" w:eastAsia="en-US"/>
    </w:rPr>
  </w:style>
  <w:style w:type="paragraph" w:customStyle="1" w:styleId="Stilius1">
    <w:name w:val="Stilius1"/>
    <w:basedOn w:val="prastasis"/>
    <w:link w:val="Stilius1Diagrama"/>
    <w:autoRedefine/>
    <w:uiPriority w:val="99"/>
    <w:qFormat/>
    <w:rsid w:val="008F3D31"/>
    <w:pPr>
      <w:spacing w:line="240" w:lineRule="auto"/>
      <w:ind w:firstLine="0"/>
      <w:jc w:val="center"/>
    </w:pPr>
    <w:rPr>
      <w:rFonts w:ascii="Times New Roman" w:hAnsi="Times New Roman"/>
      <w:b/>
      <w:sz w:val="24"/>
      <w:szCs w:val="24"/>
      <w:lang w:val="x-none" w:eastAsia="en-US"/>
    </w:rPr>
  </w:style>
  <w:style w:type="character" w:customStyle="1" w:styleId="Stilius3Diagrama">
    <w:name w:val="Stilius3 Diagrama"/>
    <w:link w:val="Stilius3"/>
    <w:locked/>
    <w:rsid w:val="008F3D31"/>
    <w:rPr>
      <w:sz w:val="22"/>
      <w:szCs w:val="22"/>
      <w:lang w:eastAsia="en-US"/>
    </w:rPr>
  </w:style>
  <w:style w:type="paragraph" w:customStyle="1" w:styleId="Stilius3">
    <w:name w:val="Stilius3"/>
    <w:basedOn w:val="prastasis"/>
    <w:link w:val="Stilius3Diagrama"/>
    <w:qFormat/>
    <w:rsid w:val="008F3D31"/>
    <w:pPr>
      <w:spacing w:before="200" w:line="240" w:lineRule="auto"/>
      <w:ind w:firstLine="0"/>
    </w:pPr>
    <w:rPr>
      <w:sz w:val="22"/>
      <w:szCs w:val="22"/>
      <w:lang w:eastAsia="en-US"/>
    </w:rPr>
  </w:style>
  <w:style w:type="paragraph" w:customStyle="1" w:styleId="prastasis10punktai">
    <w:name w:val="Įprastasis + 10 punktai"/>
    <w:aliases w:val="Paryškintasis"/>
    <w:basedOn w:val="prastasis"/>
    <w:uiPriority w:val="99"/>
    <w:rsid w:val="008F3D31"/>
    <w:pPr>
      <w:spacing w:line="240" w:lineRule="auto"/>
      <w:ind w:right="-1" w:firstLine="0"/>
      <w:jc w:val="center"/>
    </w:pPr>
    <w:rPr>
      <w:rFonts w:ascii="Times New Roman" w:eastAsia="Times New Roman" w:hAnsi="Times New Roman" w:cs="Times New Roman"/>
      <w:b/>
      <w:bCs/>
      <w:sz w:val="20"/>
      <w:szCs w:val="20"/>
      <w:lang w:eastAsia="en-US"/>
    </w:rPr>
  </w:style>
  <w:style w:type="paragraph" w:customStyle="1" w:styleId="prastasisParykintasis">
    <w:name w:val="Įprastasis + Paryškintasis"/>
    <w:aliases w:val="Centre,Dešinėje:  1 cm"/>
    <w:basedOn w:val="prastasis"/>
    <w:uiPriority w:val="99"/>
    <w:rsid w:val="008F3D31"/>
    <w:pPr>
      <w:spacing w:line="240" w:lineRule="auto"/>
      <w:ind w:right="566" w:firstLine="0"/>
      <w:jc w:val="center"/>
    </w:pPr>
    <w:rPr>
      <w:rFonts w:ascii="Times New Roman" w:eastAsia="Times New Roman" w:hAnsi="Times New Roman" w:cs="Times New Roman"/>
      <w:b/>
      <w:bCs/>
      <w:sz w:val="24"/>
      <w:szCs w:val="24"/>
      <w:lang w:eastAsia="en-US"/>
    </w:rPr>
  </w:style>
  <w:style w:type="paragraph" w:customStyle="1" w:styleId="prastasis1">
    <w:name w:val="Įprastasis1"/>
    <w:rsid w:val="008F3D31"/>
    <w:pPr>
      <w:suppressAutoHyphens/>
      <w:autoSpaceDN w:val="0"/>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4886440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7503779">
      <w:bodyDiv w:val="1"/>
      <w:marLeft w:val="0"/>
      <w:marRight w:val="0"/>
      <w:marTop w:val="0"/>
      <w:marBottom w:val="0"/>
      <w:divBdr>
        <w:top w:val="none" w:sz="0" w:space="0" w:color="auto"/>
        <w:left w:val="none" w:sz="0" w:space="0" w:color="auto"/>
        <w:bottom w:val="none" w:sz="0" w:space="0" w:color="auto"/>
        <w:right w:val="none" w:sz="0" w:space="0" w:color="auto"/>
      </w:divBdr>
    </w:div>
    <w:div w:id="49846966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805180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5213634">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80820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0169032">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0649534">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8430555">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89709394">
      <w:bodyDiv w:val="1"/>
      <w:marLeft w:val="0"/>
      <w:marRight w:val="0"/>
      <w:marTop w:val="0"/>
      <w:marBottom w:val="0"/>
      <w:divBdr>
        <w:top w:val="none" w:sz="0" w:space="0" w:color="auto"/>
        <w:left w:val="none" w:sz="0" w:space="0" w:color="auto"/>
        <w:bottom w:val="none" w:sz="0" w:space="0" w:color="auto"/>
        <w:right w:val="none" w:sz="0" w:space="0" w:color="auto"/>
      </w:divBdr>
    </w:div>
    <w:div w:id="151357173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98828506">
      <w:bodyDiv w:val="1"/>
      <w:marLeft w:val="0"/>
      <w:marRight w:val="0"/>
      <w:marTop w:val="0"/>
      <w:marBottom w:val="0"/>
      <w:divBdr>
        <w:top w:val="none" w:sz="0" w:space="0" w:color="auto"/>
        <w:left w:val="none" w:sz="0" w:space="0" w:color="auto"/>
        <w:bottom w:val="none" w:sz="0" w:space="0" w:color="auto"/>
        <w:right w:val="none" w:sz="0" w:space="0" w:color="auto"/>
      </w:divBdr>
    </w:div>
    <w:div w:id="1605574972">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674664">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4411813">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javascript:OL('40606','9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ydre.zlatkuviene@anyksci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16612</Words>
  <Characters>9469</Characters>
  <Application>Microsoft Office Word</Application>
  <DocSecurity>0</DocSecurity>
  <Lines>78</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Žydrė Zlatkuvienė</cp:lastModifiedBy>
  <cp:revision>18</cp:revision>
  <cp:lastPrinted>2024-02-28T09:15:00Z</cp:lastPrinted>
  <dcterms:created xsi:type="dcterms:W3CDTF">2026-09-08T07:35:00Z</dcterms:created>
  <dcterms:modified xsi:type="dcterms:W3CDTF">2026-09-09T07:17:00Z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