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40DCA" w14:textId="3AB81C7D" w:rsidR="00352D8D" w:rsidRPr="007F3BD0" w:rsidRDefault="00695C83" w:rsidP="00695C83">
      <w:pPr>
        <w:pStyle w:val="Antrat2"/>
        <w:numPr>
          <w:ilvl w:val="0"/>
          <w:numId w:val="0"/>
        </w:numPr>
        <w:jc w:val="center"/>
        <w:rPr>
          <w:szCs w:val="24"/>
        </w:rPr>
      </w:pPr>
      <w:r w:rsidRPr="007F3BD0">
        <w:rPr>
          <w:szCs w:val="24"/>
        </w:rPr>
        <w:t xml:space="preserve">                </w:t>
      </w:r>
      <w:r w:rsidR="00C3236B" w:rsidRPr="007F3BD0">
        <w:rPr>
          <w:szCs w:val="24"/>
        </w:rPr>
        <w:tab/>
      </w:r>
      <w:r w:rsidR="00C3236B" w:rsidRPr="007F3BD0">
        <w:rPr>
          <w:szCs w:val="24"/>
        </w:rPr>
        <w:tab/>
      </w:r>
      <w:r w:rsidR="00C3236B" w:rsidRPr="007F3BD0">
        <w:rPr>
          <w:szCs w:val="24"/>
        </w:rPr>
        <w:tab/>
      </w:r>
      <w:r w:rsidR="00C3236B" w:rsidRPr="007F3BD0">
        <w:rPr>
          <w:szCs w:val="24"/>
        </w:rPr>
        <w:tab/>
      </w:r>
      <w:r w:rsidR="00C3236B" w:rsidRPr="007F3BD0">
        <w:rPr>
          <w:szCs w:val="24"/>
        </w:rPr>
        <w:tab/>
      </w:r>
      <w:r w:rsidR="00C3236B" w:rsidRPr="007F3BD0">
        <w:rPr>
          <w:szCs w:val="24"/>
        </w:rPr>
        <w:tab/>
      </w:r>
      <w:r w:rsidR="00C3236B" w:rsidRPr="007F3BD0">
        <w:rPr>
          <w:szCs w:val="24"/>
        </w:rPr>
        <w:tab/>
      </w:r>
      <w:r w:rsidR="00C3236B" w:rsidRPr="007F3BD0">
        <w:rPr>
          <w:szCs w:val="24"/>
        </w:rPr>
        <w:tab/>
      </w:r>
      <w:r w:rsidR="00C3236B" w:rsidRPr="007F3BD0">
        <w:rPr>
          <w:szCs w:val="24"/>
        </w:rPr>
        <w:tab/>
        <w:t xml:space="preserve">         </w:t>
      </w:r>
      <w:r w:rsidRPr="007F3BD0">
        <w:rPr>
          <w:szCs w:val="24"/>
        </w:rPr>
        <w:t xml:space="preserve"> </w:t>
      </w:r>
      <w:r w:rsidR="00352D8D" w:rsidRPr="007F3BD0">
        <w:rPr>
          <w:szCs w:val="24"/>
        </w:rPr>
        <w:t>Pirkimo sąlygų</w:t>
      </w:r>
    </w:p>
    <w:p w14:paraId="2958314A" w14:textId="609ED43F" w:rsidR="00695C83" w:rsidRPr="007F3BD0" w:rsidRDefault="00352D8D" w:rsidP="00352D8D">
      <w:pPr>
        <w:pStyle w:val="Antrat2"/>
        <w:numPr>
          <w:ilvl w:val="0"/>
          <w:numId w:val="0"/>
        </w:numPr>
        <w:ind w:left="6480"/>
        <w:jc w:val="center"/>
        <w:rPr>
          <w:szCs w:val="24"/>
        </w:rPr>
      </w:pPr>
      <w:r w:rsidRPr="007F3BD0">
        <w:rPr>
          <w:szCs w:val="24"/>
        </w:rPr>
        <w:t xml:space="preserve">             </w:t>
      </w:r>
      <w:r w:rsidR="00695C83" w:rsidRPr="007F3BD0">
        <w:rPr>
          <w:szCs w:val="24"/>
        </w:rPr>
        <w:t xml:space="preserve"> </w:t>
      </w:r>
      <w:r w:rsidR="00740706" w:rsidRPr="007F3BD0">
        <w:rPr>
          <w:szCs w:val="24"/>
        </w:rPr>
        <w:t xml:space="preserve"> </w:t>
      </w:r>
      <w:r w:rsidR="007F3BD0" w:rsidRPr="007F3BD0">
        <w:rPr>
          <w:szCs w:val="24"/>
        </w:rPr>
        <w:t>4</w:t>
      </w:r>
      <w:r w:rsidR="00695C83" w:rsidRPr="007F3BD0">
        <w:rPr>
          <w:szCs w:val="24"/>
        </w:rPr>
        <w:t xml:space="preserve"> priedas </w:t>
      </w:r>
    </w:p>
    <w:p w14:paraId="7712C505" w14:textId="77777777" w:rsidR="00B377FC" w:rsidRPr="007F3BD0" w:rsidRDefault="00B377FC" w:rsidP="00681787">
      <w:pPr>
        <w:jc w:val="center"/>
        <w:rPr>
          <w:b/>
        </w:rPr>
      </w:pPr>
    </w:p>
    <w:p w14:paraId="20E9605C" w14:textId="422A97EA" w:rsidR="00681787" w:rsidRPr="007F3BD0" w:rsidRDefault="00681787" w:rsidP="00681787">
      <w:pPr>
        <w:jc w:val="center"/>
        <w:rPr>
          <w:b/>
        </w:rPr>
      </w:pPr>
      <w:r w:rsidRPr="007F3BD0">
        <w:rPr>
          <w:b/>
        </w:rPr>
        <w:t>(Pirkimo sutarties projektas)</w:t>
      </w:r>
    </w:p>
    <w:p w14:paraId="3422691D" w14:textId="77777777" w:rsidR="00681787" w:rsidRPr="007F3BD0" w:rsidRDefault="00681787" w:rsidP="00681787">
      <w:pPr>
        <w:widowControl w:val="0"/>
        <w:jc w:val="center"/>
        <w:rPr>
          <w:b/>
          <w:bCs/>
          <w:caps/>
        </w:rPr>
      </w:pPr>
    </w:p>
    <w:p w14:paraId="43D83BD7" w14:textId="77777777" w:rsidR="00A93962" w:rsidRPr="007F3BD0" w:rsidRDefault="00A93962" w:rsidP="00A93962">
      <w:pPr>
        <w:widowControl w:val="0"/>
        <w:jc w:val="center"/>
        <w:rPr>
          <w:b/>
          <w:bCs/>
          <w:caps/>
        </w:rPr>
      </w:pPr>
    </w:p>
    <w:p w14:paraId="2870DDE6" w14:textId="77777777" w:rsidR="007F3BD0" w:rsidRPr="00FC1608" w:rsidRDefault="007F3BD0" w:rsidP="007F3BD0">
      <w:pPr>
        <w:spacing w:after="120"/>
        <w:jc w:val="center"/>
        <w:outlineLvl w:val="0"/>
        <w:rPr>
          <w:rFonts w:eastAsia="Times New Roman"/>
          <w:b/>
          <w:sz w:val="28"/>
          <w:szCs w:val="28"/>
        </w:rPr>
      </w:pPr>
      <w:r w:rsidRPr="00FC1608">
        <w:rPr>
          <w:rFonts w:eastAsia="Times New Roman"/>
          <w:b/>
          <w:sz w:val="28"/>
          <w:szCs w:val="28"/>
        </w:rPr>
        <w:t>STATYBOS RANGOS SUTARTIS Nr. _________</w:t>
      </w:r>
    </w:p>
    <w:p w14:paraId="0CFD91C8" w14:textId="5FBE9D33" w:rsidR="007F3BD0" w:rsidRPr="00FC1608" w:rsidRDefault="007F3BD0" w:rsidP="007F3BD0">
      <w:pPr>
        <w:spacing w:before="120" w:after="120"/>
        <w:jc w:val="center"/>
        <w:rPr>
          <w:rFonts w:eastAsia="Times New Roman"/>
          <w:lang w:eastAsia="lt-LT"/>
        </w:rPr>
      </w:pPr>
      <w:r w:rsidRPr="00FC1608">
        <w:rPr>
          <w:rFonts w:eastAsia="Times New Roman"/>
          <w:lang w:eastAsia="lt-LT"/>
        </w:rPr>
        <w:t>Kaunas, 202</w:t>
      </w:r>
      <w:r>
        <w:rPr>
          <w:rFonts w:eastAsia="Times New Roman"/>
          <w:lang w:eastAsia="lt-LT"/>
        </w:rPr>
        <w:t>6</w:t>
      </w:r>
      <w:r w:rsidRPr="00FC1608">
        <w:rPr>
          <w:rFonts w:eastAsia="Times New Roman"/>
          <w:lang w:eastAsia="lt-LT"/>
        </w:rPr>
        <w:t>- ............................-.......</w:t>
      </w:r>
    </w:p>
    <w:p w14:paraId="76CE553C" w14:textId="77777777" w:rsidR="007F3BD0" w:rsidRPr="00FC1608" w:rsidRDefault="007F3BD0" w:rsidP="007F3BD0">
      <w:pPr>
        <w:spacing w:before="120" w:after="120"/>
        <w:jc w:val="both"/>
        <w:rPr>
          <w:rFonts w:eastAsia="Times New Roman"/>
          <w:lang w:eastAsia="lt-LT"/>
        </w:rPr>
      </w:pPr>
      <w:r w:rsidRPr="00FC1608">
        <w:rPr>
          <w:rFonts w:eastAsia="Times New Roman"/>
          <w:lang w:eastAsia="lt-LT"/>
        </w:rPr>
        <w:t xml:space="preserve">Kauno technologijų mokymo centras, atstovaujamas </w:t>
      </w:r>
      <w:r w:rsidRPr="00FC1608">
        <w:rPr>
          <w:rFonts w:eastAsia="Times New Roman"/>
          <w:i/>
          <w:lang w:eastAsia="lt-LT"/>
        </w:rPr>
        <w:t xml:space="preserve">direktoriaus Paulio Čepo, </w:t>
      </w:r>
      <w:r w:rsidRPr="00FC1608">
        <w:rPr>
          <w:rFonts w:eastAsia="Times New Roman"/>
          <w:lang w:eastAsia="lt-LT"/>
        </w:rPr>
        <w:t>veikiančio (-ios) pagal</w:t>
      </w:r>
      <w:r w:rsidRPr="00FC1608">
        <w:rPr>
          <w:rFonts w:eastAsia="Times New Roman"/>
          <w:i/>
          <w:lang w:eastAsia="lt-LT"/>
        </w:rPr>
        <w:t xml:space="preserve"> </w:t>
      </w:r>
      <w:r w:rsidRPr="00FC1608">
        <w:rPr>
          <w:rFonts w:eastAsia="Times New Roman"/>
          <w:lang w:eastAsia="lt-LT"/>
        </w:rPr>
        <w:t xml:space="preserve"> Kauno technologijų mokymo centr</w:t>
      </w:r>
      <w:r>
        <w:rPr>
          <w:rFonts w:eastAsia="Times New Roman"/>
          <w:lang w:eastAsia="lt-LT"/>
        </w:rPr>
        <w:t xml:space="preserve">o </w:t>
      </w:r>
      <w:r w:rsidRPr="00FC1608">
        <w:rPr>
          <w:rFonts w:eastAsia="Times New Roman"/>
          <w:lang w:eastAsia="lt-LT"/>
        </w:rPr>
        <w:t>įstatus, (toliau – Užsakovas) ir __________</w:t>
      </w:r>
      <w:r w:rsidRPr="00FC1608">
        <w:rPr>
          <w:rFonts w:eastAsia="Times New Roman"/>
          <w:lang w:eastAsia="lt-LT"/>
        </w:rPr>
        <w:tab/>
        <w:t xml:space="preserve">____________, atstovaujama </w:t>
      </w:r>
      <w:r w:rsidRPr="00FC1608">
        <w:rPr>
          <w:rFonts w:eastAsia="Times New Roman"/>
          <w:i/>
          <w:color w:val="FF0000"/>
          <w:lang w:eastAsia="lt-LT"/>
        </w:rPr>
        <w:t>[pareigos, vardas, pavardė]</w:t>
      </w:r>
      <w:r w:rsidRPr="00FC1608">
        <w:rPr>
          <w:rFonts w:eastAsia="Times New Roman"/>
          <w:lang w:eastAsia="lt-LT"/>
        </w:rPr>
        <w:t xml:space="preserve">, veikiančio (-ios) pagal </w:t>
      </w:r>
      <w:r w:rsidRPr="00FC1608">
        <w:rPr>
          <w:rFonts w:eastAsia="Times New Roman"/>
          <w:i/>
          <w:color w:val="FF0000"/>
          <w:lang w:eastAsia="lt-LT"/>
        </w:rPr>
        <w:t>[atstovavimo pagrindas]</w:t>
      </w:r>
      <w:r w:rsidRPr="00FC1608">
        <w:rPr>
          <w:rFonts w:eastAsia="Times New Roman"/>
          <w:lang w:eastAsia="lt-LT"/>
        </w:rPr>
        <w:t>, (toliau – Rangovas), ir toliau kartu vadinami Šalimis, o kiekvienas atskirai – Šalimi, sudarė šią Statybos rangos sutartį (toliau – Sutartis).</w:t>
      </w:r>
    </w:p>
    <w:tbl>
      <w:tblPr>
        <w:tblW w:w="9640" w:type="dxa"/>
        <w:jc w:val="center"/>
        <w:tblLayout w:type="fixed"/>
        <w:tblLook w:val="04A0" w:firstRow="1" w:lastRow="0" w:firstColumn="1" w:lastColumn="0" w:noHBand="0" w:noVBand="1"/>
      </w:tblPr>
      <w:tblGrid>
        <w:gridCol w:w="568"/>
        <w:gridCol w:w="4659"/>
        <w:gridCol w:w="4413"/>
      </w:tblGrid>
      <w:tr w:rsidR="007F3BD0" w:rsidRPr="00FC1608" w14:paraId="39B72068" w14:textId="77777777" w:rsidTr="00992967">
        <w:trPr>
          <w:jc w:val="center"/>
        </w:trPr>
        <w:tc>
          <w:tcPr>
            <w:tcW w:w="9640" w:type="dxa"/>
            <w:gridSpan w:val="3"/>
          </w:tcPr>
          <w:p w14:paraId="64A8C5BF"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SĄVOKOS</w:t>
            </w:r>
          </w:p>
        </w:tc>
      </w:tr>
      <w:tr w:rsidR="007F3BD0" w:rsidRPr="00FC1608" w14:paraId="6CC87AC0" w14:textId="77777777" w:rsidTr="00992967">
        <w:trPr>
          <w:trHeight w:val="607"/>
          <w:jc w:val="center"/>
        </w:trPr>
        <w:tc>
          <w:tcPr>
            <w:tcW w:w="568" w:type="dxa"/>
          </w:tcPr>
          <w:p w14:paraId="4162FE76"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0DC8D60D" w14:textId="77777777" w:rsidR="007F3BD0" w:rsidRPr="00FC1608" w:rsidRDefault="007F3BD0" w:rsidP="00992967">
            <w:pPr>
              <w:jc w:val="both"/>
              <w:rPr>
                <w:rFonts w:eastAsia="Times New Roman"/>
                <w:b/>
                <w:lang w:eastAsia="lt-LT"/>
              </w:rPr>
            </w:pPr>
            <w:r w:rsidRPr="00FC1608">
              <w:rPr>
                <w:rFonts w:eastAsia="Times New Roman"/>
                <w:b/>
                <w:lang w:eastAsia="lt-LT"/>
              </w:rPr>
              <w:t>Darbai</w:t>
            </w:r>
            <w:r w:rsidRPr="00FC1608">
              <w:rPr>
                <w:rFonts w:eastAsia="Times New Roman"/>
                <w:lang w:eastAsia="lt-LT"/>
              </w:rPr>
              <w:t xml:space="preserve"> – visi darbai, nustatyti Darbų užduotyje ir kiti darbai bei būtinos Sutarčiai atlikti paslaugos (jeigu yra), kuriuos pagal Sutartį privalo atlikti Rangovas.</w:t>
            </w:r>
          </w:p>
        </w:tc>
      </w:tr>
      <w:tr w:rsidR="007F3BD0" w:rsidRPr="00FC1608" w14:paraId="5F25357F" w14:textId="77777777" w:rsidTr="00992967">
        <w:trPr>
          <w:jc w:val="center"/>
        </w:trPr>
        <w:tc>
          <w:tcPr>
            <w:tcW w:w="568" w:type="dxa"/>
          </w:tcPr>
          <w:p w14:paraId="621A0345"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1AFC6115" w14:textId="77777777" w:rsidR="007F3BD0" w:rsidRPr="00FC1608" w:rsidRDefault="007F3BD0" w:rsidP="00992967">
            <w:pPr>
              <w:jc w:val="both"/>
              <w:rPr>
                <w:rFonts w:eastAsia="Times New Roman"/>
                <w:lang w:eastAsia="lt-LT"/>
              </w:rPr>
            </w:pPr>
            <w:r w:rsidRPr="00FC1608">
              <w:rPr>
                <w:rFonts w:eastAsia="Times New Roman"/>
                <w:b/>
                <w:lang w:eastAsia="lt-LT"/>
              </w:rPr>
              <w:t>Darbų atlikimo terminas</w:t>
            </w:r>
            <w:r w:rsidRPr="00FC1608">
              <w:rPr>
                <w:rFonts w:eastAsia="Times New Roman"/>
                <w:lang w:eastAsia="lt-LT"/>
              </w:rPr>
              <w:t xml:space="preserve"> – laikas, skaičiuojamas dienomis nuo Darbų pradžios iki Darbų perdavimo Užsakovui, atlikus baigiamuosius bandymus (jeigu taikoma), kurių rezultatai yra teigiami, ir pasirašius Darbų perdavimo-priėmimo aktą.</w:t>
            </w:r>
          </w:p>
        </w:tc>
      </w:tr>
      <w:tr w:rsidR="007F3BD0" w:rsidRPr="00FC1608" w14:paraId="0D540717" w14:textId="77777777" w:rsidTr="00992967">
        <w:trPr>
          <w:jc w:val="center"/>
        </w:trPr>
        <w:tc>
          <w:tcPr>
            <w:tcW w:w="568" w:type="dxa"/>
          </w:tcPr>
          <w:p w14:paraId="3182454B"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6DA92742" w14:textId="77777777" w:rsidR="007F3BD0" w:rsidRPr="00FC1608" w:rsidRDefault="007F3BD0" w:rsidP="00992967">
            <w:pPr>
              <w:jc w:val="both"/>
              <w:rPr>
                <w:rFonts w:eastAsia="Times New Roman"/>
                <w:lang w:eastAsia="lt-LT"/>
              </w:rPr>
            </w:pPr>
            <w:r w:rsidRPr="00FC1608">
              <w:rPr>
                <w:rFonts w:eastAsia="Times New Roman"/>
                <w:b/>
                <w:lang w:eastAsia="lt-LT"/>
              </w:rPr>
              <w:t>Darbų perdavimo-priėmimo aktas</w:t>
            </w:r>
            <w:r w:rsidRPr="00FC1608">
              <w:rPr>
                <w:rFonts w:eastAsia="Times New Roman"/>
                <w:lang w:eastAsia="lt-LT"/>
              </w:rPr>
              <w:t xml:space="preserve"> – dokumentas, patvirtinantis, kad Rangovas perdavė, o Užsakovas priėmė Darbus, pasirašomas vadovaujantis Sutarties sąlygų 7.2 papunkčiu.</w:t>
            </w:r>
            <w:r w:rsidRPr="00FC1608" w:rsidDel="0043793F">
              <w:rPr>
                <w:rFonts w:eastAsia="Times New Roman"/>
                <w:lang w:eastAsia="lt-LT"/>
              </w:rPr>
              <w:t xml:space="preserve"> </w:t>
            </w:r>
          </w:p>
        </w:tc>
      </w:tr>
      <w:tr w:rsidR="007F3BD0" w:rsidRPr="00FC1608" w14:paraId="79AC0BA3" w14:textId="77777777" w:rsidTr="00992967">
        <w:trPr>
          <w:jc w:val="center"/>
        </w:trPr>
        <w:tc>
          <w:tcPr>
            <w:tcW w:w="568" w:type="dxa"/>
          </w:tcPr>
          <w:p w14:paraId="6BA0B76C"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0FA9A1AC" w14:textId="77777777" w:rsidR="007F3BD0" w:rsidRPr="00FC1608" w:rsidRDefault="007F3BD0" w:rsidP="00992967">
            <w:pPr>
              <w:jc w:val="both"/>
              <w:rPr>
                <w:rFonts w:eastAsia="Times New Roman"/>
                <w:lang w:eastAsia="lt-LT"/>
              </w:rPr>
            </w:pPr>
            <w:r w:rsidRPr="00FC1608">
              <w:rPr>
                <w:rFonts w:eastAsia="Times New Roman"/>
                <w:b/>
                <w:lang w:eastAsia="lt-LT"/>
              </w:rPr>
              <w:t>Darbų pradžia</w:t>
            </w:r>
            <w:r w:rsidRPr="00FC1608">
              <w:rPr>
                <w:rFonts w:eastAsia="Times New Roman"/>
                <w:lang w:eastAsia="lt-LT"/>
              </w:rPr>
              <w:t xml:space="preserve"> – Statybvietės perdavimo-priėmimo akto pasirašymo data arba data po 14 dienų kai įsigaliojo Sutartis, jeigu statybvietės perdavimo-priėmimo aktas per šį dienų skaičių nėra pasirašytas.</w:t>
            </w:r>
          </w:p>
        </w:tc>
      </w:tr>
      <w:tr w:rsidR="007F3BD0" w:rsidRPr="00FC1608" w14:paraId="3287761C" w14:textId="77777777" w:rsidTr="00992967">
        <w:trPr>
          <w:jc w:val="center"/>
        </w:trPr>
        <w:tc>
          <w:tcPr>
            <w:tcW w:w="568" w:type="dxa"/>
          </w:tcPr>
          <w:p w14:paraId="58476958"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46A13BFF" w14:textId="77777777" w:rsidR="007F3BD0" w:rsidRPr="00FC1608" w:rsidRDefault="007F3BD0" w:rsidP="00992967">
            <w:pPr>
              <w:jc w:val="both"/>
              <w:rPr>
                <w:rFonts w:eastAsia="Times New Roman"/>
                <w:b/>
                <w:lang w:eastAsia="lt-LT"/>
              </w:rPr>
            </w:pPr>
            <w:r w:rsidRPr="00FC1608">
              <w:rPr>
                <w:rFonts w:eastAsia="Times New Roman"/>
                <w:b/>
                <w:lang w:eastAsia="lt-LT"/>
              </w:rPr>
              <w:t xml:space="preserve">Darbų užduotis </w:t>
            </w:r>
            <w:r w:rsidRPr="00FC1608">
              <w:rPr>
                <w:rFonts w:eastAsia="Times New Roman"/>
                <w:lang w:eastAsia="lt-LT"/>
              </w:rPr>
              <w:t xml:space="preserve">– dokumentų visuma, kuriuose gali būti pateikiami Darbų brėžiniai/patalpų planai, techninės specifikacijos, darbų aprašymas bei sąnaudų kiekių žiniaraščiai (jeigu pateikiami) ir visi šių dokumentų papildymai bei pataisymai, kurie buvo atlikti Darbų viešojo pirkimo metu iki pasiūlymų pateikimo termino pabaigos. Esant Darbų užduoties dokumentų neatitikimams ar prieštaravimams, jų viršenybė pagal analogiją nustatoma (jeigu įmanoma) pagal STR 1.04.04:2017 „Statinio projektavimas, projekto ekspertizė“. </w:t>
            </w:r>
          </w:p>
        </w:tc>
      </w:tr>
      <w:tr w:rsidR="007F3BD0" w:rsidRPr="00FC1608" w14:paraId="5BB4DFA3" w14:textId="77777777" w:rsidTr="00992967">
        <w:trPr>
          <w:jc w:val="center"/>
        </w:trPr>
        <w:tc>
          <w:tcPr>
            <w:tcW w:w="568" w:type="dxa"/>
          </w:tcPr>
          <w:p w14:paraId="11CAED29"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30F90155" w14:textId="77777777" w:rsidR="007F3BD0" w:rsidRPr="00FC1608" w:rsidRDefault="007F3BD0" w:rsidP="00992967">
            <w:pPr>
              <w:jc w:val="both"/>
              <w:rPr>
                <w:rFonts w:eastAsia="Times New Roman"/>
                <w:b/>
                <w:lang w:eastAsia="lt-LT"/>
              </w:rPr>
            </w:pPr>
            <w:r w:rsidRPr="00FC1608">
              <w:rPr>
                <w:rFonts w:eastAsia="Times New Roman"/>
                <w:b/>
                <w:lang w:eastAsia="lt-LT"/>
              </w:rPr>
              <w:t>Darbų užduoties klaida</w:t>
            </w:r>
            <w:r w:rsidRPr="00FC1608">
              <w:rPr>
                <w:rFonts w:eastAsia="Times New Roman"/>
                <w:lang w:eastAsia="lt-LT"/>
              </w:rPr>
              <w:t xml:space="preserve"> – Darbų užduoties reikalavimai (jų visuma), kurių negalima įgyvendinti (i) atsižvelgiant į normatyvinių statybos techninių dokumentų ir normatyvinių statinio saugos ir paskirties dokumentų nuostatas ir (arba) (ii) nepažeidus kurio nors iš jų, kai abejojama dėl Sutarties sąlygų, tačiau įvertinus dokumentų viršenybę pagal 1.5 papunktį. </w:t>
            </w:r>
          </w:p>
        </w:tc>
      </w:tr>
      <w:tr w:rsidR="007F3BD0" w:rsidRPr="00FC1608" w14:paraId="0BE1C7DB" w14:textId="77777777" w:rsidTr="00992967">
        <w:trPr>
          <w:jc w:val="center"/>
        </w:trPr>
        <w:tc>
          <w:tcPr>
            <w:tcW w:w="568" w:type="dxa"/>
          </w:tcPr>
          <w:p w14:paraId="44F44E2D"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6B67E5A4" w14:textId="77777777" w:rsidR="007F3BD0" w:rsidRPr="00FC1608" w:rsidRDefault="007F3BD0" w:rsidP="00992967">
            <w:pPr>
              <w:jc w:val="both"/>
              <w:rPr>
                <w:rFonts w:eastAsia="Times New Roman"/>
                <w:lang w:eastAsia="lt-LT"/>
              </w:rPr>
            </w:pPr>
            <w:r w:rsidRPr="00FC1608">
              <w:rPr>
                <w:rFonts w:eastAsia="Times New Roman"/>
                <w:b/>
                <w:lang w:eastAsia="lt-LT"/>
              </w:rPr>
              <w:t>Deklaracija apie statybos užbaigimą</w:t>
            </w:r>
            <w:r w:rsidRPr="00FC1608">
              <w:rPr>
                <w:rFonts w:eastAsia="Times New Roman"/>
                <w:bCs/>
                <w:lang w:eastAsia="lt-LT"/>
              </w:rPr>
              <w:t xml:space="preserve"> </w:t>
            </w:r>
            <w:r w:rsidRPr="00FC1608">
              <w:rPr>
                <w:rFonts w:eastAsia="Times New Roman"/>
                <w:lang w:eastAsia="lt-LT"/>
              </w:rPr>
              <w:t xml:space="preserve">– Užsakovo pasirašytas dokumentas, kuriuo paskelbiama, kad statybos darbai užbaigti ar statinio (patalpų) paskirtis pakeista pagal teisės aktų reikalavimus (kai statinio projektas nebuvo rengiamas). </w:t>
            </w:r>
          </w:p>
        </w:tc>
      </w:tr>
      <w:tr w:rsidR="007F3BD0" w:rsidRPr="00FC1608" w14:paraId="0B632BF9" w14:textId="77777777" w:rsidTr="00992967">
        <w:trPr>
          <w:jc w:val="center"/>
        </w:trPr>
        <w:tc>
          <w:tcPr>
            <w:tcW w:w="568" w:type="dxa"/>
          </w:tcPr>
          <w:p w14:paraId="6FBCD906"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3ADEAB6C" w14:textId="77777777" w:rsidR="007F3BD0" w:rsidRPr="00FC1608" w:rsidRDefault="007F3BD0" w:rsidP="00992967">
            <w:pPr>
              <w:jc w:val="both"/>
              <w:rPr>
                <w:rFonts w:eastAsia="Times New Roman"/>
                <w:b/>
                <w:lang w:eastAsia="lt-LT"/>
              </w:rPr>
            </w:pPr>
            <w:r w:rsidRPr="00FC1608">
              <w:rPr>
                <w:rFonts w:eastAsia="Times New Roman"/>
                <w:b/>
                <w:lang w:eastAsia="lt-LT"/>
              </w:rPr>
              <w:t>Išankstinis mokėjimas</w:t>
            </w:r>
            <w:r w:rsidRPr="00FC1608">
              <w:rPr>
                <w:rFonts w:eastAsia="Times New Roman"/>
                <w:lang w:eastAsia="lt-LT"/>
              </w:rPr>
              <w:t xml:space="preserve"> – Sutarties 8.3 papunktyje nurodyta Sutarties kainos dalis, kurią Užsakovas pagal Sutartį turi sumokėti Rangovui iš anksto (avansu) iki atliktų Darbų perdavimo Užsakovui.</w:t>
            </w:r>
          </w:p>
        </w:tc>
      </w:tr>
      <w:tr w:rsidR="007F3BD0" w:rsidRPr="00FC1608" w14:paraId="1D952698" w14:textId="77777777" w:rsidTr="00992967">
        <w:trPr>
          <w:jc w:val="center"/>
        </w:trPr>
        <w:tc>
          <w:tcPr>
            <w:tcW w:w="568" w:type="dxa"/>
          </w:tcPr>
          <w:p w14:paraId="769AABD9"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26BF8D1C" w14:textId="77777777" w:rsidR="007F3BD0" w:rsidRPr="00FC1608" w:rsidRDefault="007F3BD0" w:rsidP="00992967">
            <w:pPr>
              <w:jc w:val="both"/>
              <w:rPr>
                <w:rFonts w:eastAsia="Times New Roman"/>
                <w:lang w:eastAsia="lt-LT"/>
              </w:rPr>
            </w:pPr>
            <w:r w:rsidRPr="00FC1608">
              <w:rPr>
                <w:rFonts w:eastAsia="Times New Roman"/>
                <w:b/>
                <w:lang w:eastAsia="lt-LT"/>
              </w:rPr>
              <w:t>Išlaidos</w:t>
            </w:r>
            <w:r w:rsidRPr="00FC1608">
              <w:rPr>
                <w:rFonts w:eastAsia="Times New Roman"/>
                <w:lang w:eastAsia="lt-LT"/>
              </w:rPr>
              <w:t xml:space="preserve"> – visos pagrįstai Statybvietėje ar už jos ribų patirtos Rangovo tiesioginės ir netiesioginės išlaidos, susijusios su Sutartyje numatytais Darbais. Į išlaidas negali būti įskaičiuojamos negautos pajamos.</w:t>
            </w:r>
          </w:p>
        </w:tc>
      </w:tr>
      <w:tr w:rsidR="007F3BD0" w:rsidRPr="00FC1608" w14:paraId="5273BA69" w14:textId="77777777" w:rsidTr="00992967">
        <w:trPr>
          <w:jc w:val="center"/>
        </w:trPr>
        <w:tc>
          <w:tcPr>
            <w:tcW w:w="568" w:type="dxa"/>
          </w:tcPr>
          <w:p w14:paraId="7DF64A44"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6C8C039E" w14:textId="77777777" w:rsidR="007F3BD0" w:rsidRPr="00FC1608" w:rsidRDefault="007F3BD0" w:rsidP="00992967">
            <w:pPr>
              <w:jc w:val="both"/>
              <w:rPr>
                <w:rFonts w:eastAsia="Times New Roman"/>
                <w:lang w:eastAsia="lt-LT"/>
              </w:rPr>
            </w:pPr>
            <w:r w:rsidRPr="00FC1608">
              <w:rPr>
                <w:rFonts w:eastAsia="Times New Roman"/>
                <w:b/>
                <w:lang w:eastAsia="lt-LT"/>
              </w:rPr>
              <w:t xml:space="preserve">Įranga </w:t>
            </w:r>
            <w:r w:rsidRPr="00FC1608">
              <w:rPr>
                <w:rFonts w:eastAsia="Times New Roman"/>
                <w:lang w:eastAsia="lt-LT"/>
              </w:rPr>
              <w:t>– prietaisai ir mechanizmai sudarantys Darbus ar jų dalį.</w:t>
            </w:r>
          </w:p>
        </w:tc>
      </w:tr>
      <w:tr w:rsidR="007F3BD0" w:rsidRPr="00FC1608" w14:paraId="54B230EC" w14:textId="77777777" w:rsidTr="00992967">
        <w:trPr>
          <w:jc w:val="center"/>
        </w:trPr>
        <w:tc>
          <w:tcPr>
            <w:tcW w:w="568" w:type="dxa"/>
          </w:tcPr>
          <w:p w14:paraId="3CC32B48"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26603A88" w14:textId="77777777" w:rsidR="007F3BD0" w:rsidRPr="00FC1608" w:rsidRDefault="007F3BD0" w:rsidP="00992967">
            <w:pPr>
              <w:jc w:val="both"/>
              <w:rPr>
                <w:rFonts w:eastAsia="Times New Roman"/>
                <w:lang w:eastAsia="lt-LT"/>
              </w:rPr>
            </w:pPr>
            <w:r w:rsidRPr="00FC1608">
              <w:rPr>
                <w:rFonts w:eastAsia="Times New Roman"/>
                <w:b/>
                <w:lang w:eastAsia="lt-LT"/>
              </w:rPr>
              <w:t>Medžiagos</w:t>
            </w:r>
            <w:r w:rsidRPr="00FC1608">
              <w:rPr>
                <w:rFonts w:eastAsia="Times New Roman"/>
                <w:lang w:eastAsia="lt-LT"/>
              </w:rPr>
              <w:t xml:space="preserve"> – visa tai, kas turi sudaryti Darbus ar jų dalį (išskyrus Įrangą).</w:t>
            </w:r>
          </w:p>
        </w:tc>
      </w:tr>
      <w:tr w:rsidR="007F3BD0" w:rsidRPr="00FC1608" w14:paraId="0A408930" w14:textId="77777777" w:rsidTr="00992967">
        <w:trPr>
          <w:jc w:val="center"/>
        </w:trPr>
        <w:tc>
          <w:tcPr>
            <w:tcW w:w="568" w:type="dxa"/>
          </w:tcPr>
          <w:p w14:paraId="530BAC71"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01E35BAC" w14:textId="77777777" w:rsidR="007F3BD0" w:rsidRPr="00FC1608" w:rsidRDefault="007F3BD0" w:rsidP="00992967">
            <w:pPr>
              <w:jc w:val="both"/>
              <w:rPr>
                <w:rFonts w:eastAsia="Times New Roman"/>
                <w:lang w:eastAsia="lt-LT"/>
              </w:rPr>
            </w:pPr>
            <w:r w:rsidRPr="00FC1608">
              <w:rPr>
                <w:rFonts w:eastAsia="Times New Roman"/>
                <w:b/>
                <w:lang w:eastAsia="lt-LT"/>
              </w:rPr>
              <w:t>Pakeitimas</w:t>
            </w:r>
            <w:r w:rsidRPr="00FC1608">
              <w:rPr>
                <w:rFonts w:eastAsia="Times New Roman"/>
                <w:lang w:eastAsia="lt-LT"/>
              </w:rPr>
              <w:t xml:space="preserve"> – Darbų užduoties reikalavimų keitimas, Užsakovo nurodytas padaryti pagal 9 skyrių. </w:t>
            </w:r>
          </w:p>
        </w:tc>
      </w:tr>
      <w:tr w:rsidR="007F3BD0" w:rsidRPr="00FC1608" w14:paraId="6C89254C" w14:textId="77777777" w:rsidTr="00992967">
        <w:trPr>
          <w:jc w:val="center"/>
        </w:trPr>
        <w:tc>
          <w:tcPr>
            <w:tcW w:w="568" w:type="dxa"/>
          </w:tcPr>
          <w:p w14:paraId="68DBB6A7"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4FFB08B0" w14:textId="77777777" w:rsidR="007F3BD0" w:rsidRPr="00FC1608" w:rsidRDefault="007F3BD0" w:rsidP="00992967">
            <w:pPr>
              <w:jc w:val="both"/>
              <w:rPr>
                <w:rFonts w:eastAsia="Times New Roman"/>
                <w:b/>
                <w:lang w:eastAsia="lt-LT"/>
              </w:rPr>
            </w:pPr>
            <w:r w:rsidRPr="00FC1608">
              <w:rPr>
                <w:rFonts w:eastAsia="Times New Roman"/>
                <w:b/>
                <w:lang w:eastAsia="lt-LT"/>
              </w:rPr>
              <w:t>Pradinė sutarties vertė</w:t>
            </w:r>
            <w:r w:rsidRPr="00FC1608">
              <w:rPr>
                <w:rFonts w:eastAsia="Times New Roman"/>
                <w:lang w:eastAsia="lt-LT"/>
              </w:rPr>
              <w:t xml:space="preserve"> – Sutarties 3.4 papunktyje nurodyta vertė, lygi laimėjusio Rangovo pasiūlymo kainai.</w:t>
            </w:r>
          </w:p>
        </w:tc>
      </w:tr>
      <w:tr w:rsidR="007F3BD0" w:rsidRPr="00FC1608" w14:paraId="5D48F5E3" w14:textId="77777777" w:rsidTr="00992967">
        <w:trPr>
          <w:trHeight w:val="425"/>
          <w:jc w:val="center"/>
        </w:trPr>
        <w:tc>
          <w:tcPr>
            <w:tcW w:w="568" w:type="dxa"/>
          </w:tcPr>
          <w:p w14:paraId="6468BAE2"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20D66E0F" w14:textId="77777777" w:rsidR="007F3BD0" w:rsidRPr="00FC1608" w:rsidRDefault="007F3BD0" w:rsidP="00992967">
            <w:pPr>
              <w:jc w:val="both"/>
              <w:rPr>
                <w:rFonts w:eastAsia="Times New Roman"/>
                <w:lang w:eastAsia="lt-LT"/>
              </w:rPr>
            </w:pPr>
            <w:r w:rsidRPr="00FC1608">
              <w:rPr>
                <w:rFonts w:eastAsia="Times New Roman"/>
                <w:b/>
                <w:lang w:eastAsia="lt-LT"/>
              </w:rPr>
              <w:t>Rangovo įrengimai</w:t>
            </w:r>
            <w:r w:rsidRPr="00FC1608">
              <w:rPr>
                <w:rFonts w:eastAsia="Times New Roman"/>
                <w:lang w:eastAsia="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7F3BD0" w:rsidRPr="00FC1608" w14:paraId="707C234E" w14:textId="77777777" w:rsidTr="00992967">
        <w:trPr>
          <w:jc w:val="center"/>
        </w:trPr>
        <w:tc>
          <w:tcPr>
            <w:tcW w:w="568" w:type="dxa"/>
          </w:tcPr>
          <w:p w14:paraId="530DE765"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5772F70A" w14:textId="77777777" w:rsidR="007F3BD0" w:rsidRPr="00FC1608" w:rsidRDefault="007F3BD0" w:rsidP="00992967">
            <w:pPr>
              <w:jc w:val="both"/>
              <w:rPr>
                <w:rFonts w:eastAsia="Times New Roman"/>
                <w:b/>
                <w:lang w:eastAsia="lt-LT"/>
              </w:rPr>
            </w:pPr>
            <w:r w:rsidRPr="00FC1608">
              <w:rPr>
                <w:rFonts w:eastAsia="Times New Roman"/>
                <w:b/>
                <w:lang w:eastAsia="lt-LT"/>
              </w:rPr>
              <w:t>Rangovo pasiūlymas</w:t>
            </w:r>
            <w:r w:rsidRPr="00FC1608">
              <w:rPr>
                <w:rFonts w:eastAsia="Times New Roman"/>
                <w:lang w:eastAsia="lt-LT"/>
              </w:rPr>
              <w:t xml:space="preserve"> – Rangovo užpildyti ir viešojo darbų pirkimo metu pateikti dokumentai, kuriais siūloma Užsakovui atlikti darbus pagal Užsakovo nustatytas viešojo darbų pirkimo sąlygas.</w:t>
            </w:r>
          </w:p>
        </w:tc>
      </w:tr>
      <w:tr w:rsidR="007F3BD0" w:rsidRPr="00FC1608" w14:paraId="1159321D" w14:textId="77777777" w:rsidTr="00992967">
        <w:trPr>
          <w:jc w:val="center"/>
        </w:trPr>
        <w:tc>
          <w:tcPr>
            <w:tcW w:w="568" w:type="dxa"/>
          </w:tcPr>
          <w:p w14:paraId="65635E05"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301ADB3B" w14:textId="77777777" w:rsidR="007F3BD0" w:rsidRPr="00FC1608" w:rsidRDefault="007F3BD0" w:rsidP="00992967">
            <w:pPr>
              <w:jc w:val="both"/>
              <w:rPr>
                <w:rFonts w:eastAsia="Times New Roman"/>
                <w:lang w:eastAsia="lt-LT"/>
              </w:rPr>
            </w:pPr>
            <w:r w:rsidRPr="00FC1608">
              <w:rPr>
                <w:rFonts w:eastAsia="Times New Roman"/>
                <w:b/>
                <w:lang w:eastAsia="lt-LT"/>
              </w:rPr>
              <w:t>Rangovo personalas</w:t>
            </w:r>
            <w:r w:rsidRPr="00FC1608">
              <w:rPr>
                <w:rFonts w:eastAsia="Times New Roman"/>
                <w:lang w:eastAsia="lt-LT"/>
              </w:rPr>
              <w:t xml:space="preserve"> – visi Statybvietėje dirbantys Rangovui arba Subrangovui darbuotojai ir kiti asmenys, padedantys Rangovui vykdyti Darbus.</w:t>
            </w:r>
          </w:p>
        </w:tc>
      </w:tr>
      <w:tr w:rsidR="007F3BD0" w:rsidRPr="00FC1608" w14:paraId="397CF6A5" w14:textId="77777777" w:rsidTr="00992967">
        <w:trPr>
          <w:jc w:val="center"/>
        </w:trPr>
        <w:tc>
          <w:tcPr>
            <w:tcW w:w="568" w:type="dxa"/>
          </w:tcPr>
          <w:p w14:paraId="25E4478C"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41998480" w14:textId="77777777" w:rsidR="007F3BD0" w:rsidRPr="00FC1608" w:rsidRDefault="007F3BD0" w:rsidP="00992967">
            <w:pPr>
              <w:jc w:val="both"/>
              <w:rPr>
                <w:rFonts w:eastAsia="Times New Roman"/>
                <w:b/>
                <w:lang w:eastAsia="lt-LT"/>
              </w:rPr>
            </w:pPr>
            <w:r w:rsidRPr="00FC1608">
              <w:rPr>
                <w:rFonts w:eastAsia="Times New Roman"/>
                <w:b/>
                <w:lang w:eastAsia="lt-LT"/>
              </w:rPr>
              <w:t>Statybos užbaigimo terminas</w:t>
            </w:r>
            <w:r w:rsidRPr="00FC1608">
              <w:rPr>
                <w:rFonts w:eastAsia="Times New Roman"/>
                <w:lang w:eastAsia="lt-LT"/>
              </w:rPr>
              <w:t xml:space="preserve"> – laikas, skaičiuojamas dienomis nuo Darbų perdavimo-priėmimo akto datos iki užbaigiama statinio (jo dalies) statyba, t.y. kai po Darbų perdavimo Užsakovui ištaisomi defektai (jei reikia) ir pasirašoma Deklaracija apie statybos užbaigimą.</w:t>
            </w:r>
          </w:p>
        </w:tc>
      </w:tr>
      <w:tr w:rsidR="007F3BD0" w:rsidRPr="00FC1608" w14:paraId="2FCF51E4" w14:textId="77777777" w:rsidTr="00992967">
        <w:trPr>
          <w:jc w:val="center"/>
        </w:trPr>
        <w:tc>
          <w:tcPr>
            <w:tcW w:w="568" w:type="dxa"/>
          </w:tcPr>
          <w:p w14:paraId="0A0EF11C"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7A44787D" w14:textId="77777777" w:rsidR="007F3BD0" w:rsidRPr="00FC1608" w:rsidRDefault="007F3BD0" w:rsidP="00992967">
            <w:pPr>
              <w:jc w:val="both"/>
              <w:rPr>
                <w:rFonts w:eastAsia="Times New Roman"/>
                <w:b/>
                <w:lang w:eastAsia="lt-LT"/>
              </w:rPr>
            </w:pPr>
            <w:r w:rsidRPr="00FC1608">
              <w:rPr>
                <w:rFonts w:eastAsia="Times New Roman"/>
                <w:b/>
                <w:lang w:eastAsia="lt-LT"/>
              </w:rPr>
              <w:t>Statybvietė</w:t>
            </w:r>
            <w:r w:rsidRPr="00FC1608">
              <w:rPr>
                <w:rFonts w:eastAsia="Times New Roman"/>
                <w:lang w:eastAsia="lt-LT"/>
              </w:rPr>
              <w:t xml:space="preserve"> – Darbų vykdymo vieta ar vietos, į kurias turi būti pristatoma Įranga bei Medžiagos, ir kurios ribos apibrėžiamos perduodant Rangovui Statybvietę ir jos valdymo teisę vadovaujantis Sutarties sąlygų 4.1. punktu.</w:t>
            </w:r>
          </w:p>
        </w:tc>
      </w:tr>
      <w:tr w:rsidR="007F3BD0" w:rsidRPr="00FC1608" w14:paraId="39185101" w14:textId="77777777" w:rsidTr="00992967">
        <w:trPr>
          <w:jc w:val="center"/>
        </w:trPr>
        <w:tc>
          <w:tcPr>
            <w:tcW w:w="568" w:type="dxa"/>
          </w:tcPr>
          <w:p w14:paraId="3F8562AF"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7B2798A8" w14:textId="77777777" w:rsidR="007F3BD0" w:rsidRPr="00FC1608" w:rsidRDefault="007F3BD0" w:rsidP="00992967">
            <w:pPr>
              <w:jc w:val="both"/>
              <w:rPr>
                <w:rFonts w:eastAsia="Times New Roman"/>
                <w:lang w:eastAsia="lt-LT"/>
              </w:rPr>
            </w:pPr>
            <w:r w:rsidRPr="00FC1608">
              <w:rPr>
                <w:rFonts w:eastAsia="Times New Roman"/>
                <w:b/>
                <w:lang w:eastAsia="lt-LT"/>
              </w:rPr>
              <w:t>Subrangovas</w:t>
            </w:r>
            <w:r w:rsidRPr="00FC1608">
              <w:rPr>
                <w:rFonts w:eastAsia="Times New Roman"/>
                <w:lang w:eastAsia="lt-LT"/>
              </w:rPr>
              <w:t xml:space="preserve"> – asmuo Rangovo pasiūlyme ir Sutartyje įvardintas kaip Subrangovas.</w:t>
            </w:r>
          </w:p>
        </w:tc>
      </w:tr>
      <w:tr w:rsidR="007F3BD0" w:rsidRPr="00FC1608" w14:paraId="36FBE8EB" w14:textId="77777777" w:rsidTr="00992967">
        <w:trPr>
          <w:jc w:val="center"/>
        </w:trPr>
        <w:tc>
          <w:tcPr>
            <w:tcW w:w="568" w:type="dxa"/>
          </w:tcPr>
          <w:p w14:paraId="74E86375"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123C8661" w14:textId="77777777" w:rsidR="007F3BD0" w:rsidRPr="00FC1608" w:rsidRDefault="007F3BD0" w:rsidP="00992967">
            <w:pPr>
              <w:jc w:val="both"/>
              <w:rPr>
                <w:rFonts w:eastAsia="Times New Roman"/>
                <w:b/>
                <w:lang w:eastAsia="lt-LT"/>
              </w:rPr>
            </w:pPr>
            <w:r w:rsidRPr="00FC1608">
              <w:rPr>
                <w:rFonts w:eastAsia="Times New Roman"/>
                <w:b/>
                <w:lang w:eastAsia="lt-LT"/>
              </w:rPr>
              <w:t>Sutarties galiojimas</w:t>
            </w:r>
            <w:r w:rsidRPr="00FC1608">
              <w:rPr>
                <w:rFonts w:eastAsia="Times New Roman"/>
                <w:lang w:eastAsia="lt-LT"/>
              </w:rPr>
              <w:t xml:space="preserve"> – Sutartis įsigalioja Sutarties Šalims pasirašius Sutartį ir galioja iki visiško Sutartyje numatytų įsipareigojimų įvykdymo.</w:t>
            </w:r>
          </w:p>
        </w:tc>
      </w:tr>
      <w:tr w:rsidR="007F3BD0" w:rsidRPr="00FC1608" w14:paraId="72254461" w14:textId="77777777" w:rsidTr="00992967">
        <w:trPr>
          <w:jc w:val="center"/>
        </w:trPr>
        <w:tc>
          <w:tcPr>
            <w:tcW w:w="568" w:type="dxa"/>
          </w:tcPr>
          <w:p w14:paraId="79234341"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58D8042E" w14:textId="77777777" w:rsidR="007F3BD0" w:rsidRPr="00FC1608" w:rsidRDefault="007F3BD0" w:rsidP="00992967">
            <w:pPr>
              <w:jc w:val="both"/>
              <w:rPr>
                <w:rFonts w:eastAsia="Times New Roman"/>
                <w:lang w:eastAsia="lt-LT"/>
              </w:rPr>
            </w:pPr>
            <w:r w:rsidRPr="00FC1608">
              <w:rPr>
                <w:rFonts w:eastAsia="Times New Roman"/>
                <w:b/>
                <w:lang w:eastAsia="lt-LT"/>
              </w:rPr>
              <w:t>Sutarties kaina</w:t>
            </w:r>
            <w:r w:rsidRPr="00FC1608">
              <w:rPr>
                <w:rFonts w:eastAsia="Times New Roman"/>
                <w:lang w:eastAsia="lt-LT"/>
              </w:rPr>
              <w:t xml:space="preserve"> – Sutarties 8.1 punkte nurodyta suma, kuri turi būti sumokėta Rangovui už laiku ir tinkamai atliktus Darbus pagal Sutartį.</w:t>
            </w:r>
          </w:p>
        </w:tc>
      </w:tr>
      <w:tr w:rsidR="007F3BD0" w:rsidRPr="00FC1608" w14:paraId="778EF09C" w14:textId="77777777" w:rsidTr="00992967">
        <w:trPr>
          <w:jc w:val="center"/>
        </w:trPr>
        <w:tc>
          <w:tcPr>
            <w:tcW w:w="568" w:type="dxa"/>
          </w:tcPr>
          <w:p w14:paraId="1ABD3E1E"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6904C88E" w14:textId="77777777" w:rsidR="007F3BD0" w:rsidRPr="00FC1608" w:rsidRDefault="007F3BD0" w:rsidP="00992967">
            <w:pPr>
              <w:jc w:val="both"/>
              <w:rPr>
                <w:rFonts w:eastAsia="Times New Roman"/>
                <w:lang w:eastAsia="lt-LT"/>
              </w:rPr>
            </w:pPr>
            <w:r w:rsidRPr="00FC1608">
              <w:rPr>
                <w:rFonts w:eastAsia="Times New Roman"/>
                <w:b/>
                <w:lang w:eastAsia="lt-LT"/>
              </w:rPr>
              <w:t>Užsakovo personalas</w:t>
            </w:r>
            <w:r w:rsidRPr="00FC1608">
              <w:rPr>
                <w:rFonts w:eastAsia="Times New Roman"/>
                <w:lang w:eastAsia="lt-LT"/>
              </w:rPr>
              <w:t xml:space="preserve"> – visi Užsakovui dirbantys arba Užsakovo įgalioti asmenys, taip pat kitas personalas, apie kurį Užsakovas pranešė Rangovui kaip apie Užsakovo personalą.</w:t>
            </w:r>
          </w:p>
        </w:tc>
      </w:tr>
      <w:tr w:rsidR="007F3BD0" w:rsidRPr="00FC1608" w14:paraId="17160CA6" w14:textId="77777777" w:rsidTr="00992967">
        <w:trPr>
          <w:jc w:val="center"/>
        </w:trPr>
        <w:tc>
          <w:tcPr>
            <w:tcW w:w="568" w:type="dxa"/>
          </w:tcPr>
          <w:p w14:paraId="41B188A2"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52D38159" w14:textId="77777777" w:rsidR="007F3BD0" w:rsidRPr="00FC1608" w:rsidRDefault="007F3BD0" w:rsidP="00992967">
            <w:pPr>
              <w:jc w:val="both"/>
              <w:rPr>
                <w:rFonts w:eastAsia="Times New Roman"/>
                <w:lang w:eastAsia="lt-LT"/>
              </w:rPr>
            </w:pPr>
            <w:r w:rsidRPr="00FC1608">
              <w:rPr>
                <w:rFonts w:eastAsia="Times New Roman"/>
                <w:b/>
                <w:lang w:eastAsia="lt-LT"/>
              </w:rPr>
              <w:t xml:space="preserve">Veiklų sąrašas </w:t>
            </w:r>
            <w:r w:rsidRPr="00FC1608">
              <w:rPr>
                <w:rFonts w:eastAsia="Times New Roman"/>
                <w:lang w:eastAsia="lt-LT"/>
              </w:rPr>
              <w:t>– Darbų grupių (etapų) žiniaraštis, užpildytas Rangovo siūlomomis Darbų kainomis. Veiklų sąrašas nurodo pagrindines Darbų, kurių apimtis apibrėžta Darbų užduotyje, veiklas ir joms priskirtinas sumas.</w:t>
            </w:r>
          </w:p>
        </w:tc>
      </w:tr>
      <w:tr w:rsidR="007F3BD0" w:rsidRPr="00FC1608" w14:paraId="5813AC0A" w14:textId="77777777" w:rsidTr="00992967">
        <w:trPr>
          <w:trHeight w:val="540"/>
          <w:jc w:val="center"/>
        </w:trPr>
        <w:tc>
          <w:tcPr>
            <w:tcW w:w="568" w:type="dxa"/>
          </w:tcPr>
          <w:p w14:paraId="43F00390" w14:textId="77777777" w:rsidR="007F3BD0" w:rsidRPr="00FC1608" w:rsidRDefault="007F3BD0">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69C57B2F" w14:textId="77777777" w:rsidR="007F3BD0" w:rsidRPr="00FC1608" w:rsidRDefault="007F3BD0" w:rsidP="00992967">
            <w:pPr>
              <w:jc w:val="both"/>
              <w:rPr>
                <w:rFonts w:eastAsia="Times New Roman"/>
                <w:b/>
                <w:lang w:eastAsia="lt-LT"/>
              </w:rPr>
            </w:pPr>
            <w:r w:rsidRPr="00FC1608">
              <w:rPr>
                <w:rFonts w:eastAsia="Times New Roman"/>
                <w:lang w:eastAsia="lt-LT"/>
              </w:rPr>
              <w:t>Kitos vartojamos sąvokos</w:t>
            </w:r>
            <w:r w:rsidRPr="00FC1608">
              <w:rPr>
                <w:rFonts w:eastAsia="Times New Roman"/>
                <w:b/>
                <w:lang w:eastAsia="lt-LT"/>
              </w:rPr>
              <w:t xml:space="preserve"> </w:t>
            </w:r>
            <w:r w:rsidRPr="00FC1608">
              <w:rPr>
                <w:rFonts w:eastAsia="Times New Roman"/>
                <w:bCs/>
                <w:lang w:eastAsia="lt-LT"/>
              </w:rPr>
              <w:t>atitinka sąvokas, vartojamas Lietuvos Respublikos civiliniame kodekse, Lietuvos Respublikos statybos įstatyme, Lietuvos Respublikos architektūros įstatyme ir Lietuvos Respublikos viešųjų pirkimų įstatyme</w:t>
            </w:r>
            <w:r w:rsidRPr="00FC1608">
              <w:rPr>
                <w:rFonts w:eastAsia="Times New Roman"/>
                <w:lang w:eastAsia="lt-LT"/>
              </w:rPr>
              <w:t xml:space="preserve"> </w:t>
            </w:r>
            <w:r w:rsidRPr="00FC1608">
              <w:rPr>
                <w:rFonts w:eastAsia="Times New Roman"/>
                <w:bCs/>
                <w:lang w:eastAsia="lt-LT"/>
              </w:rPr>
              <w:t>ir susijusiuose įstatymų įgyvendinamuosiuose teisės aktuose</w:t>
            </w:r>
            <w:r w:rsidRPr="00FC1608">
              <w:rPr>
                <w:rFonts w:eastAsia="Times New Roman"/>
                <w:lang w:eastAsia="lt-LT"/>
              </w:rPr>
              <w:t>.</w:t>
            </w:r>
          </w:p>
        </w:tc>
      </w:tr>
      <w:tr w:rsidR="007F3BD0" w:rsidRPr="00FC1608" w14:paraId="138EA266" w14:textId="77777777" w:rsidTr="00992967">
        <w:trPr>
          <w:trHeight w:val="540"/>
          <w:jc w:val="center"/>
        </w:trPr>
        <w:tc>
          <w:tcPr>
            <w:tcW w:w="9640" w:type="dxa"/>
            <w:gridSpan w:val="3"/>
          </w:tcPr>
          <w:p w14:paraId="05BBE00A"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SUTARTIES DALYKAS</w:t>
            </w:r>
          </w:p>
        </w:tc>
      </w:tr>
      <w:tr w:rsidR="007F3BD0" w:rsidRPr="00FC1608" w14:paraId="4BC7E483" w14:textId="77777777" w:rsidTr="00992967">
        <w:trPr>
          <w:trHeight w:val="540"/>
          <w:jc w:val="center"/>
        </w:trPr>
        <w:tc>
          <w:tcPr>
            <w:tcW w:w="568" w:type="dxa"/>
          </w:tcPr>
          <w:p w14:paraId="61F8D076" w14:textId="77777777" w:rsidR="007F3BD0" w:rsidRPr="00FC1608" w:rsidRDefault="007F3BD0">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after="120"/>
              <w:ind w:left="720" w:hanging="578"/>
              <w:rPr>
                <w:rFonts w:eastAsia="Times New Roman"/>
              </w:rPr>
            </w:pPr>
          </w:p>
        </w:tc>
        <w:tc>
          <w:tcPr>
            <w:tcW w:w="9072" w:type="dxa"/>
            <w:gridSpan w:val="2"/>
          </w:tcPr>
          <w:p w14:paraId="21621B8E" w14:textId="5C4BB118" w:rsidR="007F3BD0" w:rsidRPr="00FC1608" w:rsidRDefault="007F3BD0" w:rsidP="00992967">
            <w:pPr>
              <w:tabs>
                <w:tab w:val="left" w:pos="1134"/>
              </w:tabs>
              <w:jc w:val="both"/>
              <w:rPr>
                <w:rFonts w:eastAsia="Times New Roman"/>
                <w:lang w:eastAsia="lt-LT"/>
              </w:rPr>
            </w:pPr>
            <w:r w:rsidRPr="00FC1608">
              <w:rPr>
                <w:rFonts w:eastAsia="Times New Roman"/>
                <w:lang w:eastAsia="lt-LT"/>
              </w:rPr>
              <w:t xml:space="preserve">Šia Sutartimi Rangovas įsipareigoja per Sutartyje nustatytą Darbų atlikimo terminą ir Sutartyje nustatytomis sąlygomis atlikti ir perduoti šiuos Darbus: </w:t>
            </w:r>
            <w:r w:rsidRPr="00FC1608">
              <w:rPr>
                <w:b/>
              </w:rPr>
              <w:t>„</w:t>
            </w:r>
            <w:r w:rsidR="00255AC2">
              <w:rPr>
                <w:b/>
              </w:rPr>
              <w:t>Laiptinio nuožulnaus keltuvo montavimo ir paleidimo darbai</w:t>
            </w:r>
            <w:r w:rsidRPr="00FC1608">
              <w:rPr>
                <w:b/>
              </w:rPr>
              <w:t>“</w:t>
            </w:r>
            <w:r w:rsidRPr="00FC1608">
              <w:rPr>
                <w:rFonts w:eastAsia="Times New Roman"/>
                <w:noProof/>
                <w:lang w:eastAsia="lt-LT"/>
              </w:rPr>
              <w:t xml:space="preserve">,  </w:t>
            </w:r>
            <w:r w:rsidRPr="00FC1608">
              <w:rPr>
                <w:rFonts w:eastAsia="Times New Roman"/>
                <w:lang w:eastAsia="lt-LT"/>
              </w:rPr>
              <w:t xml:space="preserve">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 </w:t>
            </w:r>
          </w:p>
        </w:tc>
      </w:tr>
      <w:tr w:rsidR="007F3BD0" w:rsidRPr="00FC1608" w14:paraId="76E806D6" w14:textId="77777777" w:rsidTr="00992967">
        <w:trPr>
          <w:trHeight w:val="540"/>
          <w:jc w:val="center"/>
        </w:trPr>
        <w:tc>
          <w:tcPr>
            <w:tcW w:w="9640" w:type="dxa"/>
            <w:gridSpan w:val="3"/>
          </w:tcPr>
          <w:p w14:paraId="4E964BD5"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BENDROSIOS NUOSTATOS</w:t>
            </w:r>
          </w:p>
        </w:tc>
      </w:tr>
      <w:tr w:rsidR="007F3BD0" w:rsidRPr="00FC1608" w14:paraId="799AE7A8" w14:textId="77777777" w:rsidTr="00992967">
        <w:trPr>
          <w:jc w:val="center"/>
        </w:trPr>
        <w:tc>
          <w:tcPr>
            <w:tcW w:w="568" w:type="dxa"/>
          </w:tcPr>
          <w:p w14:paraId="3E5B457D" w14:textId="77777777" w:rsidR="007F3BD0" w:rsidRPr="00FC1608" w:rsidRDefault="007F3BD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180"/>
                <w:tab w:val="left" w:pos="330"/>
              </w:tabs>
              <w:ind w:left="470" w:hanging="357"/>
              <w:contextualSpacing/>
              <w:rPr>
                <w:rFonts w:eastAsia="Times New Roman"/>
              </w:rPr>
            </w:pPr>
          </w:p>
        </w:tc>
        <w:tc>
          <w:tcPr>
            <w:tcW w:w="9072" w:type="dxa"/>
            <w:gridSpan w:val="2"/>
          </w:tcPr>
          <w:p w14:paraId="4E85AF17" w14:textId="77777777" w:rsidR="007F3BD0" w:rsidRPr="00FC1608" w:rsidRDefault="007F3BD0" w:rsidP="00992967">
            <w:pPr>
              <w:jc w:val="both"/>
              <w:rPr>
                <w:rFonts w:eastAsia="Times New Roman"/>
              </w:rPr>
            </w:pPr>
            <w:r w:rsidRPr="00FC1608">
              <w:rPr>
                <w:rFonts w:eastAsia="Times New Roman"/>
                <w:spacing w:val="-3"/>
              </w:rPr>
              <w:t xml:space="preserve">Šalių teisių ir pareigų pagrindas yra Sutartis, Lietuvos Respublikos įstatymai, </w:t>
            </w:r>
            <w:r w:rsidRPr="00FC1608">
              <w:rPr>
                <w:rFonts w:eastAsia="Times New Roman"/>
              </w:rPr>
              <w:t xml:space="preserve">įstatymų įgyvendinamieji </w:t>
            </w:r>
            <w:r w:rsidRPr="00FC1608">
              <w:rPr>
                <w:rFonts w:eastAsia="Times New Roman"/>
                <w:spacing w:val="-3"/>
              </w:rPr>
              <w:t>teisės aktai, statybos techniniai reglamentai ir kiti normatyviniai dokumentai.</w:t>
            </w:r>
          </w:p>
        </w:tc>
      </w:tr>
      <w:tr w:rsidR="007F3BD0" w:rsidRPr="00FC1608" w14:paraId="121CEB9E" w14:textId="77777777" w:rsidTr="00992967">
        <w:trPr>
          <w:jc w:val="center"/>
        </w:trPr>
        <w:tc>
          <w:tcPr>
            <w:tcW w:w="568" w:type="dxa"/>
          </w:tcPr>
          <w:p w14:paraId="46B62439" w14:textId="77777777" w:rsidR="007F3BD0" w:rsidRPr="00FC1608" w:rsidRDefault="007F3BD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hanging="578"/>
              <w:contextualSpacing/>
              <w:rPr>
                <w:rFonts w:eastAsia="Times New Roman"/>
              </w:rPr>
            </w:pPr>
          </w:p>
        </w:tc>
        <w:tc>
          <w:tcPr>
            <w:tcW w:w="9072" w:type="dxa"/>
            <w:gridSpan w:val="2"/>
          </w:tcPr>
          <w:p w14:paraId="549872DA" w14:textId="77777777" w:rsidR="007F3BD0" w:rsidRPr="00FC1608" w:rsidRDefault="007F3BD0" w:rsidP="00992967">
            <w:pPr>
              <w:jc w:val="both"/>
              <w:rPr>
                <w:rFonts w:eastAsia="Times New Roman"/>
              </w:rPr>
            </w:pPr>
            <w:r w:rsidRPr="00FC1608">
              <w:rPr>
                <w:rFonts w:eastAsia="Times New Roman"/>
              </w:rPr>
              <w:t>Šiame punkte pateikiami Sutartį sudarantys dokumentai, kurie turi būti suprantami kaip paaiškinantys vienas kitą. Tuo tikslu nustatomas toks dokumentų pirmumas:</w:t>
            </w:r>
          </w:p>
          <w:p w14:paraId="777AEE5B" w14:textId="77777777" w:rsidR="007F3BD0" w:rsidRPr="00FC1608" w:rsidRDefault="007F3BD0">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0"/>
              <w:contextualSpacing/>
              <w:jc w:val="both"/>
              <w:rPr>
                <w:rFonts w:eastAsia="Times New Roman"/>
              </w:rPr>
            </w:pPr>
            <w:r w:rsidRPr="00FC1608">
              <w:rPr>
                <w:rFonts w:eastAsia="Times New Roman"/>
              </w:rPr>
              <w:t>šios Sutarties sąlygos;</w:t>
            </w:r>
          </w:p>
          <w:p w14:paraId="42171F1B" w14:textId="77777777" w:rsidR="007F3BD0" w:rsidRPr="00FC1608" w:rsidRDefault="007F3BD0">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num" w:pos="534"/>
              </w:tabs>
              <w:ind w:left="0" w:firstLine="0"/>
              <w:contextualSpacing/>
              <w:jc w:val="both"/>
              <w:rPr>
                <w:rFonts w:eastAsia="Times New Roman"/>
              </w:rPr>
            </w:pPr>
            <w:r w:rsidRPr="00FC1608">
              <w:rPr>
                <w:rFonts w:eastAsia="Times New Roman"/>
              </w:rPr>
              <w:t>Rangovo pasiūlymas;</w:t>
            </w:r>
          </w:p>
          <w:p w14:paraId="0C112701" w14:textId="77777777" w:rsidR="007F3BD0" w:rsidRPr="00FC1608" w:rsidRDefault="007F3BD0">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0"/>
              <w:contextualSpacing/>
              <w:jc w:val="both"/>
              <w:rPr>
                <w:rFonts w:eastAsia="Times New Roman"/>
              </w:rPr>
            </w:pPr>
            <w:r w:rsidRPr="00FC1608">
              <w:rPr>
                <w:rFonts w:eastAsia="Times New Roman"/>
              </w:rPr>
              <w:t>Subrangovų sąrašas;</w:t>
            </w:r>
          </w:p>
          <w:p w14:paraId="0911FCD3" w14:textId="77777777" w:rsidR="007F3BD0" w:rsidRPr="00FC1608" w:rsidRDefault="007F3BD0">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ind w:left="0" w:firstLine="0"/>
              <w:contextualSpacing/>
              <w:jc w:val="both"/>
              <w:rPr>
                <w:rFonts w:eastAsia="Times New Roman"/>
              </w:rPr>
            </w:pPr>
            <w:r w:rsidRPr="00FC1608">
              <w:rPr>
                <w:rFonts w:eastAsia="Times New Roman"/>
              </w:rPr>
              <w:t xml:space="preserve">kiti Sutartį sudarantys dokumentai (jeigu yra). </w:t>
            </w:r>
          </w:p>
        </w:tc>
      </w:tr>
      <w:tr w:rsidR="007F3BD0" w:rsidRPr="00FC1608" w14:paraId="3122BED2" w14:textId="77777777" w:rsidTr="00992967">
        <w:trPr>
          <w:jc w:val="center"/>
        </w:trPr>
        <w:tc>
          <w:tcPr>
            <w:tcW w:w="568" w:type="dxa"/>
          </w:tcPr>
          <w:p w14:paraId="7A87D261" w14:textId="77777777" w:rsidR="007F3BD0" w:rsidRPr="00FC1608" w:rsidRDefault="007F3BD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85" w:hanging="357"/>
              <w:contextualSpacing/>
              <w:rPr>
                <w:rFonts w:eastAsia="Times New Roman"/>
              </w:rPr>
            </w:pPr>
          </w:p>
        </w:tc>
        <w:tc>
          <w:tcPr>
            <w:tcW w:w="9072" w:type="dxa"/>
            <w:gridSpan w:val="2"/>
          </w:tcPr>
          <w:p w14:paraId="479EC61A" w14:textId="77777777" w:rsidR="007F3BD0" w:rsidRPr="00FC1608" w:rsidRDefault="007F3BD0" w:rsidP="00992967">
            <w:pPr>
              <w:jc w:val="both"/>
              <w:rPr>
                <w:rFonts w:eastAsia="Times New Roman"/>
              </w:rPr>
            </w:pPr>
            <w:r w:rsidRPr="00FC1608">
              <w:rPr>
                <w:rFonts w:eastAsia="Times New Roman"/>
              </w:rPr>
              <w:t>Sutartis gali būti keičiama tik Lietuvos Respublikos viešųjų pirkimų įstatyme nustatytais atvejais neatliekant naujos pirkimo procedūros.</w:t>
            </w:r>
          </w:p>
        </w:tc>
      </w:tr>
      <w:tr w:rsidR="007F3BD0" w:rsidRPr="00FC1608" w14:paraId="660102A3" w14:textId="77777777" w:rsidTr="00992967">
        <w:trPr>
          <w:jc w:val="center"/>
        </w:trPr>
        <w:tc>
          <w:tcPr>
            <w:tcW w:w="568" w:type="dxa"/>
          </w:tcPr>
          <w:p w14:paraId="1CFF3CEE" w14:textId="77777777" w:rsidR="007F3BD0" w:rsidRPr="00FC1608" w:rsidRDefault="007F3BD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606" w:hanging="578"/>
              <w:contextualSpacing/>
              <w:jc w:val="both"/>
              <w:rPr>
                <w:rFonts w:eastAsia="Times New Roman"/>
              </w:rPr>
            </w:pPr>
          </w:p>
        </w:tc>
        <w:tc>
          <w:tcPr>
            <w:tcW w:w="9072" w:type="dxa"/>
            <w:gridSpan w:val="2"/>
          </w:tcPr>
          <w:p w14:paraId="06D14A9C" w14:textId="77777777" w:rsidR="007F3BD0" w:rsidRPr="00FC1608" w:rsidRDefault="007F3BD0" w:rsidP="00992967">
            <w:pPr>
              <w:jc w:val="both"/>
              <w:rPr>
                <w:rFonts w:eastAsia="Times New Roman"/>
              </w:rPr>
            </w:pPr>
            <w:r w:rsidRPr="00FC1608">
              <w:rPr>
                <w:rFonts w:eastAsia="Times New Roman"/>
              </w:rPr>
              <w:t xml:space="preserve">Sutarties sąlygų pagrindiniai duomenys: </w:t>
            </w:r>
          </w:p>
          <w:p w14:paraId="2627F57A" w14:textId="77777777" w:rsidR="007F3BD0" w:rsidRPr="00FC1608" w:rsidRDefault="007F3BD0" w:rsidP="00992967">
            <w:pPr>
              <w:jc w:val="both"/>
              <w:rPr>
                <w:rFonts w:eastAsia="Times New Roman"/>
              </w:rPr>
            </w:pPr>
          </w:p>
        </w:tc>
      </w:tr>
      <w:tr w:rsidR="007F3BD0" w:rsidRPr="00FC1608" w14:paraId="01BE8FF8" w14:textId="77777777" w:rsidTr="00992967">
        <w:trPr>
          <w:jc w:val="center"/>
        </w:trPr>
        <w:tc>
          <w:tcPr>
            <w:tcW w:w="568" w:type="dxa"/>
          </w:tcPr>
          <w:p w14:paraId="4FCF25B1" w14:textId="77777777" w:rsidR="007F3BD0" w:rsidRPr="00FC1608" w:rsidRDefault="007F3BD0" w:rsidP="00992967">
            <w:pPr>
              <w:contextualSpacing/>
              <w:jc w:val="both"/>
              <w:rPr>
                <w:rFonts w:eastAsia="Times New Roman"/>
              </w:rPr>
            </w:pPr>
          </w:p>
        </w:tc>
        <w:tc>
          <w:tcPr>
            <w:tcW w:w="9072" w:type="dxa"/>
            <w:gridSpan w:val="2"/>
          </w:tcPr>
          <w:tbl>
            <w:tblPr>
              <w:tblW w:w="8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1002"/>
              <w:gridCol w:w="4166"/>
            </w:tblGrid>
            <w:tr w:rsidR="007F3BD0" w:rsidRPr="00FC1608" w14:paraId="33BC3091" w14:textId="77777777" w:rsidTr="00992967">
              <w:tc>
                <w:tcPr>
                  <w:tcW w:w="3577" w:type="dxa"/>
                  <w:tcBorders>
                    <w:bottom w:val="dashed" w:sz="4" w:space="0" w:color="auto"/>
                    <w:right w:val="dashed" w:sz="4" w:space="0" w:color="auto"/>
                  </w:tcBorders>
                </w:tcPr>
                <w:p w14:paraId="58E5E884" w14:textId="77777777" w:rsidR="007F3BD0" w:rsidRPr="00FC1608" w:rsidRDefault="007F3BD0" w:rsidP="00992967">
                  <w:pPr>
                    <w:jc w:val="both"/>
                    <w:rPr>
                      <w:rFonts w:eastAsia="Times New Roman"/>
                      <w:i/>
                    </w:rPr>
                  </w:pPr>
                  <w:r w:rsidRPr="00FC1608">
                    <w:rPr>
                      <w:rFonts w:eastAsia="Times New Roman"/>
                      <w:i/>
                    </w:rPr>
                    <w:t>Pavadinimas</w:t>
                  </w:r>
                </w:p>
              </w:tc>
              <w:tc>
                <w:tcPr>
                  <w:tcW w:w="1002" w:type="dxa"/>
                  <w:tcBorders>
                    <w:left w:val="dashed" w:sz="4" w:space="0" w:color="auto"/>
                    <w:bottom w:val="dashed" w:sz="4" w:space="0" w:color="auto"/>
                    <w:right w:val="dashed" w:sz="4" w:space="0" w:color="auto"/>
                  </w:tcBorders>
                </w:tcPr>
                <w:p w14:paraId="0715FB67" w14:textId="77777777" w:rsidR="007F3BD0" w:rsidRPr="00FC1608" w:rsidRDefault="007F3BD0" w:rsidP="00992967">
                  <w:pPr>
                    <w:jc w:val="both"/>
                    <w:rPr>
                      <w:rFonts w:eastAsia="Times New Roman"/>
                      <w:i/>
                    </w:rPr>
                  </w:pPr>
                  <w:r w:rsidRPr="00FC1608">
                    <w:rPr>
                      <w:rFonts w:eastAsia="Times New Roman"/>
                      <w:i/>
                    </w:rPr>
                    <w:t xml:space="preserve">Punktas </w:t>
                  </w:r>
                </w:p>
              </w:tc>
              <w:tc>
                <w:tcPr>
                  <w:tcW w:w="4166" w:type="dxa"/>
                  <w:tcBorders>
                    <w:left w:val="dashed" w:sz="4" w:space="0" w:color="auto"/>
                    <w:bottom w:val="dashed" w:sz="4" w:space="0" w:color="auto"/>
                  </w:tcBorders>
                </w:tcPr>
                <w:p w14:paraId="715A6406" w14:textId="77777777" w:rsidR="007F3BD0" w:rsidRPr="00FC1608" w:rsidRDefault="007F3BD0" w:rsidP="00992967">
                  <w:pPr>
                    <w:rPr>
                      <w:rFonts w:eastAsia="Times New Roman"/>
                      <w:i/>
                    </w:rPr>
                  </w:pPr>
                  <w:r w:rsidRPr="00FC1608">
                    <w:rPr>
                      <w:rFonts w:eastAsia="Times New Roman"/>
                      <w:i/>
                    </w:rPr>
                    <w:t>Duomenys ir sąlygos</w:t>
                  </w:r>
                </w:p>
              </w:tc>
            </w:tr>
            <w:tr w:rsidR="007F3BD0" w:rsidRPr="00FC1608" w14:paraId="616F3171" w14:textId="77777777" w:rsidTr="00992967">
              <w:tc>
                <w:tcPr>
                  <w:tcW w:w="3577" w:type="dxa"/>
                  <w:tcBorders>
                    <w:bottom w:val="dashed" w:sz="4" w:space="0" w:color="auto"/>
                    <w:right w:val="dashed" w:sz="4" w:space="0" w:color="auto"/>
                  </w:tcBorders>
                </w:tcPr>
                <w:p w14:paraId="55A00437" w14:textId="77777777" w:rsidR="007F3BD0" w:rsidRPr="00FC1608" w:rsidRDefault="007F3BD0" w:rsidP="00992967">
                  <w:pPr>
                    <w:jc w:val="both"/>
                    <w:rPr>
                      <w:rFonts w:eastAsia="Times New Roman"/>
                      <w:i/>
                    </w:rPr>
                  </w:pPr>
                  <w:r w:rsidRPr="00FC1608">
                    <w:rPr>
                      <w:rFonts w:eastAsia="Times New Roman"/>
                    </w:rPr>
                    <w:t>Pradinė sutarties vertė</w:t>
                  </w:r>
                </w:p>
              </w:tc>
              <w:tc>
                <w:tcPr>
                  <w:tcW w:w="1002" w:type="dxa"/>
                  <w:tcBorders>
                    <w:left w:val="dashed" w:sz="4" w:space="0" w:color="auto"/>
                    <w:bottom w:val="dashed" w:sz="4" w:space="0" w:color="auto"/>
                    <w:right w:val="dashed" w:sz="4" w:space="0" w:color="auto"/>
                  </w:tcBorders>
                </w:tcPr>
                <w:p w14:paraId="76CE8E24" w14:textId="77777777" w:rsidR="007F3BD0" w:rsidRPr="00FC1608" w:rsidRDefault="007F3BD0" w:rsidP="00992967">
                  <w:pPr>
                    <w:jc w:val="both"/>
                    <w:rPr>
                      <w:rFonts w:eastAsia="Times New Roman"/>
                      <w:i/>
                    </w:rPr>
                  </w:pPr>
                  <w:r w:rsidRPr="00FC1608">
                    <w:rPr>
                      <w:rFonts w:eastAsia="Times New Roman"/>
                    </w:rPr>
                    <w:t>1.13</w:t>
                  </w:r>
                </w:p>
              </w:tc>
              <w:tc>
                <w:tcPr>
                  <w:tcW w:w="4166" w:type="dxa"/>
                  <w:tcBorders>
                    <w:left w:val="dashed" w:sz="4" w:space="0" w:color="auto"/>
                    <w:bottom w:val="dashed" w:sz="4" w:space="0" w:color="auto"/>
                  </w:tcBorders>
                </w:tcPr>
                <w:p w14:paraId="6D2FE4F3" w14:textId="77777777" w:rsidR="007F3BD0" w:rsidRPr="00FC1608" w:rsidRDefault="007F3BD0" w:rsidP="00992967">
                  <w:pPr>
                    <w:rPr>
                      <w:rFonts w:eastAsia="Times New Roman"/>
                    </w:rPr>
                  </w:pPr>
                  <w:r w:rsidRPr="00FC1608">
                    <w:rPr>
                      <w:rFonts w:eastAsia="Times New Roman"/>
                    </w:rPr>
                    <w:t xml:space="preserve">............................ eurų </w:t>
                  </w:r>
                </w:p>
              </w:tc>
            </w:tr>
            <w:tr w:rsidR="007F3BD0" w:rsidRPr="00FC1608" w14:paraId="0523D31C" w14:textId="77777777" w:rsidTr="00992967">
              <w:trPr>
                <w:trHeight w:val="365"/>
              </w:trPr>
              <w:tc>
                <w:tcPr>
                  <w:tcW w:w="3577" w:type="dxa"/>
                  <w:tcBorders>
                    <w:top w:val="dashed" w:sz="4" w:space="0" w:color="auto"/>
                    <w:bottom w:val="dashed" w:sz="4" w:space="0" w:color="auto"/>
                    <w:right w:val="dashed" w:sz="4" w:space="0" w:color="auto"/>
                  </w:tcBorders>
                </w:tcPr>
                <w:p w14:paraId="01C89CF0" w14:textId="77777777" w:rsidR="007F3BD0" w:rsidRPr="00FC1608" w:rsidRDefault="007F3BD0" w:rsidP="00992967">
                  <w:pPr>
                    <w:jc w:val="both"/>
                    <w:rPr>
                      <w:rFonts w:eastAsia="Times New Roman"/>
                      <w:i/>
                    </w:rPr>
                  </w:pPr>
                  <w:r w:rsidRPr="00FC1608">
                    <w:rPr>
                      <w:rFonts w:eastAsia="Times New Roman"/>
                    </w:rPr>
                    <w:lastRenderedPageBreak/>
                    <w:t>Užsakovo skiriamas asmuo</w:t>
                  </w:r>
                </w:p>
              </w:tc>
              <w:tc>
                <w:tcPr>
                  <w:tcW w:w="1002" w:type="dxa"/>
                  <w:tcBorders>
                    <w:top w:val="dashed" w:sz="4" w:space="0" w:color="auto"/>
                    <w:left w:val="dashed" w:sz="4" w:space="0" w:color="auto"/>
                    <w:bottom w:val="dashed" w:sz="4" w:space="0" w:color="auto"/>
                    <w:right w:val="dashed" w:sz="4" w:space="0" w:color="auto"/>
                  </w:tcBorders>
                </w:tcPr>
                <w:p w14:paraId="08395159" w14:textId="77777777" w:rsidR="007F3BD0" w:rsidRPr="00FC1608" w:rsidRDefault="007F3BD0" w:rsidP="00992967">
                  <w:pPr>
                    <w:jc w:val="both"/>
                    <w:rPr>
                      <w:rFonts w:eastAsia="Times New Roman"/>
                      <w:i/>
                    </w:rPr>
                  </w:pPr>
                  <w:r w:rsidRPr="00FC1608">
                    <w:rPr>
                      <w:rFonts w:eastAsia="Times New Roman"/>
                    </w:rPr>
                    <w:t>4.3</w:t>
                  </w:r>
                </w:p>
              </w:tc>
              <w:tc>
                <w:tcPr>
                  <w:tcW w:w="4166" w:type="dxa"/>
                  <w:tcBorders>
                    <w:top w:val="dashed" w:sz="4" w:space="0" w:color="auto"/>
                    <w:left w:val="dashed" w:sz="4" w:space="0" w:color="auto"/>
                    <w:bottom w:val="dashed" w:sz="4" w:space="0" w:color="auto"/>
                  </w:tcBorders>
                </w:tcPr>
                <w:p w14:paraId="19F2729E" w14:textId="77777777" w:rsidR="007F3BD0" w:rsidRPr="00FC1608" w:rsidRDefault="007F3BD0" w:rsidP="00992967">
                  <w:pPr>
                    <w:rPr>
                      <w:rFonts w:eastAsia="Times New Roman"/>
                    </w:rPr>
                  </w:pPr>
                  <w:r w:rsidRPr="00FC1608">
                    <w:rPr>
                      <w:rFonts w:eastAsia="Times New Roman"/>
                    </w:rPr>
                    <w:t>Alis Šlekys, pavaduotojas infrastruktūrai</w:t>
                  </w:r>
                </w:p>
              </w:tc>
            </w:tr>
            <w:tr w:rsidR="007F3BD0" w:rsidRPr="00FC1608" w14:paraId="4DDD9955" w14:textId="77777777" w:rsidTr="00992967">
              <w:tc>
                <w:tcPr>
                  <w:tcW w:w="3577" w:type="dxa"/>
                  <w:tcBorders>
                    <w:top w:val="dashed" w:sz="4" w:space="0" w:color="auto"/>
                    <w:bottom w:val="dashed" w:sz="4" w:space="0" w:color="auto"/>
                    <w:right w:val="dashed" w:sz="4" w:space="0" w:color="auto"/>
                  </w:tcBorders>
                </w:tcPr>
                <w:p w14:paraId="4A669AD9" w14:textId="77777777" w:rsidR="007F3BD0" w:rsidRPr="00FC1608" w:rsidRDefault="007F3BD0" w:rsidP="00992967">
                  <w:pPr>
                    <w:rPr>
                      <w:rFonts w:eastAsia="Times New Roman"/>
                    </w:rPr>
                  </w:pPr>
                  <w:r w:rsidRPr="00FC1608">
                    <w:rPr>
                      <w:rFonts w:eastAsia="Times New Roman"/>
                    </w:rPr>
                    <w:t>Darbų atlikimo terminas</w:t>
                  </w:r>
                </w:p>
              </w:tc>
              <w:tc>
                <w:tcPr>
                  <w:tcW w:w="1002" w:type="dxa"/>
                  <w:tcBorders>
                    <w:top w:val="dashed" w:sz="4" w:space="0" w:color="auto"/>
                    <w:left w:val="dashed" w:sz="4" w:space="0" w:color="auto"/>
                    <w:bottom w:val="dashed" w:sz="4" w:space="0" w:color="auto"/>
                    <w:right w:val="dashed" w:sz="4" w:space="0" w:color="auto"/>
                  </w:tcBorders>
                </w:tcPr>
                <w:p w14:paraId="5D4F4578" w14:textId="77777777" w:rsidR="007F3BD0" w:rsidRPr="00FC1608" w:rsidRDefault="007F3BD0" w:rsidP="00992967">
                  <w:pPr>
                    <w:jc w:val="both"/>
                    <w:rPr>
                      <w:rFonts w:eastAsia="Times New Roman"/>
                    </w:rPr>
                  </w:pPr>
                  <w:r w:rsidRPr="00FC1608">
                    <w:rPr>
                      <w:rFonts w:eastAsia="Times New Roman"/>
                    </w:rPr>
                    <w:t>6.1.</w:t>
                  </w:r>
                </w:p>
              </w:tc>
              <w:tc>
                <w:tcPr>
                  <w:tcW w:w="4166" w:type="dxa"/>
                  <w:tcBorders>
                    <w:top w:val="dashed" w:sz="4" w:space="0" w:color="auto"/>
                    <w:left w:val="dashed" w:sz="4" w:space="0" w:color="auto"/>
                    <w:bottom w:val="dashed" w:sz="4" w:space="0" w:color="auto"/>
                  </w:tcBorders>
                </w:tcPr>
                <w:p w14:paraId="4528EB74" w14:textId="77777777" w:rsidR="007F3BD0" w:rsidRPr="00FC1608" w:rsidRDefault="007F3BD0" w:rsidP="00992967">
                  <w:pPr>
                    <w:rPr>
                      <w:rFonts w:eastAsia="Times New Roman"/>
                      <w:b/>
                      <w:bCs/>
                    </w:rPr>
                  </w:pPr>
                  <w:r w:rsidRPr="00FC1608">
                    <w:rPr>
                      <w:rFonts w:eastAsia="Times New Roman"/>
                      <w:b/>
                      <w:bCs/>
                      <w:color w:val="FF0000"/>
                    </w:rPr>
                    <w:t xml:space="preserve">per vieną mėnesį nuo sutarties pasirašymo dienos.  </w:t>
                  </w:r>
                </w:p>
              </w:tc>
            </w:tr>
            <w:tr w:rsidR="007F3BD0" w:rsidRPr="00FC1608" w14:paraId="2EA85080" w14:textId="77777777" w:rsidTr="00992967">
              <w:tc>
                <w:tcPr>
                  <w:tcW w:w="3577" w:type="dxa"/>
                  <w:tcBorders>
                    <w:top w:val="dashed" w:sz="4" w:space="0" w:color="auto"/>
                    <w:bottom w:val="dashed" w:sz="4" w:space="0" w:color="auto"/>
                    <w:right w:val="dashed" w:sz="4" w:space="0" w:color="auto"/>
                  </w:tcBorders>
                </w:tcPr>
                <w:p w14:paraId="495023B3" w14:textId="77777777" w:rsidR="007F3BD0" w:rsidRPr="00FC1608" w:rsidRDefault="007F3BD0" w:rsidP="00992967">
                  <w:pPr>
                    <w:rPr>
                      <w:rFonts w:eastAsia="Times New Roman"/>
                    </w:rPr>
                  </w:pPr>
                  <w:r w:rsidRPr="00FC1608">
                    <w:rPr>
                      <w:rFonts w:eastAsia="Times New Roman"/>
                    </w:rPr>
                    <w:t>Darbų atlikimo termino pratęsimas</w:t>
                  </w:r>
                </w:p>
              </w:tc>
              <w:tc>
                <w:tcPr>
                  <w:tcW w:w="1002" w:type="dxa"/>
                  <w:tcBorders>
                    <w:top w:val="dashed" w:sz="4" w:space="0" w:color="auto"/>
                    <w:left w:val="dashed" w:sz="4" w:space="0" w:color="auto"/>
                    <w:bottom w:val="dashed" w:sz="4" w:space="0" w:color="auto"/>
                    <w:right w:val="dashed" w:sz="4" w:space="0" w:color="auto"/>
                  </w:tcBorders>
                </w:tcPr>
                <w:p w14:paraId="2276715B" w14:textId="77777777" w:rsidR="007F3BD0" w:rsidRPr="00FC1608" w:rsidRDefault="007F3BD0" w:rsidP="00992967">
                  <w:pPr>
                    <w:jc w:val="both"/>
                    <w:rPr>
                      <w:rFonts w:eastAsia="Times New Roman"/>
                    </w:rPr>
                  </w:pPr>
                  <w:r w:rsidRPr="00FC1608">
                    <w:rPr>
                      <w:rFonts w:eastAsia="Times New Roman"/>
                    </w:rPr>
                    <w:t>6.4.</w:t>
                  </w:r>
                </w:p>
              </w:tc>
              <w:tc>
                <w:tcPr>
                  <w:tcW w:w="4166" w:type="dxa"/>
                  <w:tcBorders>
                    <w:top w:val="dashed" w:sz="4" w:space="0" w:color="auto"/>
                    <w:left w:val="dashed" w:sz="4" w:space="0" w:color="auto"/>
                    <w:bottom w:val="dashed" w:sz="4" w:space="0" w:color="auto"/>
                  </w:tcBorders>
                </w:tcPr>
                <w:p w14:paraId="34E7760B" w14:textId="77777777" w:rsidR="007F3BD0" w:rsidRPr="00FC1608" w:rsidRDefault="007F3BD0" w:rsidP="00992967">
                  <w:pPr>
                    <w:rPr>
                      <w:rFonts w:eastAsia="Times New Roman"/>
                    </w:rPr>
                  </w:pPr>
                  <w:r w:rsidRPr="00FC1608">
                    <w:rPr>
                      <w:rFonts w:eastAsia="Times New Roman"/>
                    </w:rPr>
                    <w:t xml:space="preserve"> </w:t>
                  </w:r>
                </w:p>
              </w:tc>
            </w:tr>
            <w:tr w:rsidR="007F3BD0" w:rsidRPr="00FC1608" w14:paraId="0F7444BB" w14:textId="77777777" w:rsidTr="00992967">
              <w:tc>
                <w:tcPr>
                  <w:tcW w:w="3577" w:type="dxa"/>
                  <w:tcBorders>
                    <w:top w:val="dashed" w:sz="4" w:space="0" w:color="auto"/>
                    <w:bottom w:val="dashed" w:sz="4" w:space="0" w:color="auto"/>
                    <w:right w:val="dashed" w:sz="4" w:space="0" w:color="auto"/>
                  </w:tcBorders>
                </w:tcPr>
                <w:p w14:paraId="0A250370" w14:textId="77777777" w:rsidR="007F3BD0" w:rsidRPr="00FC1608" w:rsidRDefault="007F3BD0" w:rsidP="00992967">
                  <w:pPr>
                    <w:rPr>
                      <w:rFonts w:eastAsia="Times New Roman"/>
                    </w:rPr>
                  </w:pPr>
                  <w:r w:rsidRPr="00FC1608">
                    <w:rPr>
                      <w:rFonts w:eastAsia="Times New Roman"/>
                    </w:rPr>
                    <w:t>Delspinigiai dėl Darbų vėlavimo</w:t>
                  </w:r>
                </w:p>
              </w:tc>
              <w:tc>
                <w:tcPr>
                  <w:tcW w:w="1002" w:type="dxa"/>
                  <w:tcBorders>
                    <w:top w:val="dashed" w:sz="4" w:space="0" w:color="auto"/>
                    <w:left w:val="dashed" w:sz="4" w:space="0" w:color="auto"/>
                    <w:bottom w:val="dashed" w:sz="4" w:space="0" w:color="auto"/>
                    <w:right w:val="dashed" w:sz="4" w:space="0" w:color="auto"/>
                  </w:tcBorders>
                </w:tcPr>
                <w:p w14:paraId="4901975C" w14:textId="77777777" w:rsidR="007F3BD0" w:rsidRPr="00FC1608" w:rsidRDefault="007F3BD0" w:rsidP="00992967">
                  <w:pPr>
                    <w:jc w:val="both"/>
                    <w:rPr>
                      <w:rFonts w:eastAsia="Times New Roman"/>
                    </w:rPr>
                  </w:pPr>
                  <w:r w:rsidRPr="00FC1608">
                    <w:rPr>
                      <w:rFonts w:eastAsia="Times New Roman"/>
                    </w:rPr>
                    <w:t>6.7</w:t>
                  </w:r>
                </w:p>
              </w:tc>
              <w:tc>
                <w:tcPr>
                  <w:tcW w:w="4166" w:type="dxa"/>
                  <w:tcBorders>
                    <w:top w:val="dashed" w:sz="4" w:space="0" w:color="auto"/>
                    <w:left w:val="dashed" w:sz="4" w:space="0" w:color="auto"/>
                    <w:bottom w:val="dashed" w:sz="4" w:space="0" w:color="auto"/>
                  </w:tcBorders>
                </w:tcPr>
                <w:p w14:paraId="5D187CB0" w14:textId="77777777" w:rsidR="007F3BD0" w:rsidRPr="00FC1608" w:rsidRDefault="007F3BD0" w:rsidP="00992967">
                  <w:pPr>
                    <w:rPr>
                      <w:rFonts w:eastAsia="Times New Roman"/>
                    </w:rPr>
                  </w:pPr>
                  <w:r w:rsidRPr="00FC1608">
                    <w:rPr>
                      <w:rFonts w:eastAsia="Times New Roman"/>
                    </w:rPr>
                    <w:t xml:space="preserve">0,02 % Sutarties kainos per dieną </w:t>
                  </w:r>
                </w:p>
              </w:tc>
            </w:tr>
            <w:tr w:rsidR="007F3BD0" w:rsidRPr="00FC1608" w14:paraId="7C2F736F" w14:textId="77777777" w:rsidTr="00992967">
              <w:tc>
                <w:tcPr>
                  <w:tcW w:w="3577" w:type="dxa"/>
                  <w:tcBorders>
                    <w:top w:val="dashed" w:sz="4" w:space="0" w:color="auto"/>
                    <w:bottom w:val="dashed" w:sz="4" w:space="0" w:color="auto"/>
                    <w:right w:val="dashed" w:sz="4" w:space="0" w:color="auto"/>
                  </w:tcBorders>
                </w:tcPr>
                <w:p w14:paraId="7A7D76C6" w14:textId="77777777" w:rsidR="007F3BD0" w:rsidRPr="00FC1608" w:rsidRDefault="007F3BD0" w:rsidP="00992967">
                  <w:pPr>
                    <w:rPr>
                      <w:rFonts w:eastAsia="Times New Roman"/>
                    </w:rPr>
                  </w:pPr>
                  <w:r w:rsidRPr="00FC1608">
                    <w:rPr>
                      <w:rFonts w:eastAsia="Times New Roman"/>
                    </w:rPr>
                    <w:t xml:space="preserve">Sutarties kaina, </w:t>
                  </w:r>
                </w:p>
              </w:tc>
              <w:tc>
                <w:tcPr>
                  <w:tcW w:w="1002" w:type="dxa"/>
                  <w:tcBorders>
                    <w:top w:val="dashed" w:sz="4" w:space="0" w:color="auto"/>
                    <w:left w:val="dashed" w:sz="4" w:space="0" w:color="auto"/>
                    <w:bottom w:val="dashed" w:sz="4" w:space="0" w:color="auto"/>
                    <w:right w:val="dashed" w:sz="4" w:space="0" w:color="auto"/>
                  </w:tcBorders>
                </w:tcPr>
                <w:p w14:paraId="3A4276A7" w14:textId="77777777" w:rsidR="007F3BD0" w:rsidRPr="00FC1608" w:rsidRDefault="007F3BD0" w:rsidP="00992967">
                  <w:pPr>
                    <w:jc w:val="both"/>
                    <w:rPr>
                      <w:rFonts w:eastAsia="Times New Roman"/>
                    </w:rPr>
                  </w:pPr>
                  <w:r w:rsidRPr="00FC1608">
                    <w:rPr>
                      <w:rFonts w:eastAsia="Times New Roman"/>
                    </w:rPr>
                    <w:t>8.1.</w:t>
                  </w:r>
                </w:p>
              </w:tc>
              <w:tc>
                <w:tcPr>
                  <w:tcW w:w="4166" w:type="dxa"/>
                  <w:tcBorders>
                    <w:top w:val="dashed" w:sz="4" w:space="0" w:color="auto"/>
                    <w:left w:val="dashed" w:sz="4" w:space="0" w:color="auto"/>
                    <w:bottom w:val="dashed" w:sz="4" w:space="0" w:color="auto"/>
                  </w:tcBorders>
                </w:tcPr>
                <w:p w14:paraId="22CEADBA" w14:textId="77777777" w:rsidR="007F3BD0" w:rsidRPr="00FC1608" w:rsidRDefault="007F3BD0" w:rsidP="00992967">
                  <w:pPr>
                    <w:rPr>
                      <w:rFonts w:eastAsia="Times New Roman"/>
                      <w:i/>
                    </w:rPr>
                  </w:pPr>
                  <w:r w:rsidRPr="00FC1608">
                    <w:rPr>
                      <w:rFonts w:eastAsia="Times New Roman"/>
                    </w:rPr>
                    <w:t>............................ eurų</w:t>
                  </w:r>
                  <w:r w:rsidRPr="00FC1608">
                    <w:rPr>
                      <w:rFonts w:eastAsia="Times New Roman"/>
                      <w:i/>
                    </w:rPr>
                    <w:t xml:space="preserve"> </w:t>
                  </w:r>
                </w:p>
                <w:p w14:paraId="6DEB6FDD" w14:textId="77777777" w:rsidR="007F3BD0" w:rsidRPr="00FC1608" w:rsidRDefault="007F3BD0" w:rsidP="00992967">
                  <w:pPr>
                    <w:rPr>
                      <w:rFonts w:eastAsia="Times New Roman"/>
                    </w:rPr>
                  </w:pPr>
                  <w:r w:rsidRPr="00FC1608">
                    <w:rPr>
                      <w:rFonts w:eastAsia="Times New Roman"/>
                      <w:i/>
                      <w:color w:val="FF0000"/>
                    </w:rPr>
                    <w:t>[suma skaičiais ir žodžiais]</w:t>
                  </w:r>
                  <w:r w:rsidRPr="00FC1608">
                    <w:rPr>
                      <w:rFonts w:eastAsia="Times New Roman"/>
                    </w:rPr>
                    <w:t xml:space="preserve">, </w:t>
                  </w:r>
                </w:p>
              </w:tc>
            </w:tr>
            <w:tr w:rsidR="007F3BD0" w:rsidRPr="00FC1608" w14:paraId="70E5C4F0" w14:textId="77777777" w:rsidTr="00992967">
              <w:tc>
                <w:tcPr>
                  <w:tcW w:w="3577" w:type="dxa"/>
                  <w:tcBorders>
                    <w:top w:val="dashed" w:sz="4" w:space="0" w:color="auto"/>
                    <w:bottom w:val="dashed" w:sz="4" w:space="0" w:color="auto"/>
                    <w:right w:val="dashed" w:sz="4" w:space="0" w:color="auto"/>
                  </w:tcBorders>
                </w:tcPr>
                <w:p w14:paraId="436C56CB" w14:textId="77777777" w:rsidR="007F3BD0" w:rsidRPr="00FC1608" w:rsidRDefault="007F3BD0" w:rsidP="00992967">
                  <w:pPr>
                    <w:ind w:left="288"/>
                    <w:rPr>
                      <w:rFonts w:eastAsia="Times New Roman"/>
                    </w:rPr>
                  </w:pPr>
                  <w:r w:rsidRPr="00FC1608">
                    <w:rPr>
                      <w:rFonts w:eastAsia="Times New Roman"/>
                    </w:rPr>
                    <w:t xml:space="preserve">iš kurių PVM sudaro </w:t>
                  </w:r>
                </w:p>
              </w:tc>
              <w:tc>
                <w:tcPr>
                  <w:tcW w:w="1002" w:type="dxa"/>
                  <w:tcBorders>
                    <w:top w:val="dashed" w:sz="4" w:space="0" w:color="auto"/>
                    <w:left w:val="dashed" w:sz="4" w:space="0" w:color="auto"/>
                    <w:bottom w:val="dashed" w:sz="4" w:space="0" w:color="auto"/>
                    <w:right w:val="dashed" w:sz="4" w:space="0" w:color="auto"/>
                  </w:tcBorders>
                </w:tcPr>
                <w:p w14:paraId="2E4A921F" w14:textId="77777777" w:rsidR="007F3BD0" w:rsidRPr="00FC1608" w:rsidRDefault="007F3BD0" w:rsidP="00992967">
                  <w:pPr>
                    <w:jc w:val="both"/>
                    <w:rPr>
                      <w:rFonts w:eastAsia="Times New Roman"/>
                    </w:rPr>
                  </w:pPr>
                  <w:r w:rsidRPr="00FC1608">
                    <w:rPr>
                      <w:rFonts w:eastAsia="Times New Roman"/>
                    </w:rPr>
                    <w:t>8.1.</w:t>
                  </w:r>
                </w:p>
              </w:tc>
              <w:tc>
                <w:tcPr>
                  <w:tcW w:w="4166" w:type="dxa"/>
                  <w:tcBorders>
                    <w:top w:val="dashed" w:sz="4" w:space="0" w:color="auto"/>
                    <w:left w:val="dashed" w:sz="4" w:space="0" w:color="auto"/>
                    <w:bottom w:val="dashed" w:sz="4" w:space="0" w:color="auto"/>
                  </w:tcBorders>
                </w:tcPr>
                <w:p w14:paraId="7DD48A12" w14:textId="77777777" w:rsidR="007F3BD0" w:rsidRPr="00FC1608" w:rsidRDefault="007F3BD0" w:rsidP="00992967">
                  <w:pPr>
                    <w:rPr>
                      <w:rFonts w:eastAsia="Times New Roman"/>
                    </w:rPr>
                  </w:pPr>
                  <w:r w:rsidRPr="00FC1608">
                    <w:rPr>
                      <w:rFonts w:eastAsia="Times New Roman"/>
                    </w:rPr>
                    <w:t xml:space="preserve">............................ eurų </w:t>
                  </w:r>
                </w:p>
                <w:p w14:paraId="5DC1DA6F" w14:textId="77777777" w:rsidR="007F3BD0" w:rsidRPr="00FC1608" w:rsidRDefault="007F3BD0" w:rsidP="00992967">
                  <w:pPr>
                    <w:rPr>
                      <w:rFonts w:eastAsia="Times New Roman"/>
                    </w:rPr>
                  </w:pPr>
                  <w:r w:rsidRPr="00FC1608">
                    <w:rPr>
                      <w:rFonts w:eastAsia="Times New Roman"/>
                      <w:i/>
                      <w:color w:val="FF0000"/>
                    </w:rPr>
                    <w:t xml:space="preserve">[suma skaičiais ir žodžiais] </w:t>
                  </w:r>
                </w:p>
              </w:tc>
            </w:tr>
            <w:tr w:rsidR="007F3BD0" w:rsidRPr="00FC1608" w14:paraId="3AB6F8F2" w14:textId="77777777" w:rsidTr="00992967">
              <w:tc>
                <w:tcPr>
                  <w:tcW w:w="3577" w:type="dxa"/>
                  <w:tcBorders>
                    <w:top w:val="dashed" w:sz="4" w:space="0" w:color="auto"/>
                    <w:bottom w:val="dashed" w:sz="4" w:space="0" w:color="auto"/>
                    <w:right w:val="dashed" w:sz="4" w:space="0" w:color="auto"/>
                  </w:tcBorders>
                </w:tcPr>
                <w:p w14:paraId="39C12B9E" w14:textId="77777777" w:rsidR="007F3BD0" w:rsidRPr="00FC1608" w:rsidRDefault="007F3BD0" w:rsidP="00992967">
                  <w:pPr>
                    <w:rPr>
                      <w:rFonts w:eastAsia="Times New Roman"/>
                    </w:rPr>
                  </w:pPr>
                  <w:r w:rsidRPr="00FC1608">
                    <w:rPr>
                      <w:rFonts w:eastAsia="Times New Roman"/>
                    </w:rPr>
                    <w:t>Sulaikymo procentas</w:t>
                  </w:r>
                </w:p>
              </w:tc>
              <w:tc>
                <w:tcPr>
                  <w:tcW w:w="1002" w:type="dxa"/>
                  <w:tcBorders>
                    <w:top w:val="dashed" w:sz="4" w:space="0" w:color="auto"/>
                    <w:left w:val="dashed" w:sz="4" w:space="0" w:color="auto"/>
                    <w:bottom w:val="dashed" w:sz="4" w:space="0" w:color="auto"/>
                    <w:right w:val="dashed" w:sz="4" w:space="0" w:color="auto"/>
                  </w:tcBorders>
                </w:tcPr>
                <w:p w14:paraId="42B30CC3" w14:textId="77777777" w:rsidR="007F3BD0" w:rsidRPr="00FC1608" w:rsidRDefault="007F3BD0" w:rsidP="00992967">
                  <w:pPr>
                    <w:jc w:val="both"/>
                    <w:rPr>
                      <w:rFonts w:eastAsia="Times New Roman"/>
                    </w:rPr>
                  </w:pPr>
                  <w:r w:rsidRPr="00FC1608">
                    <w:rPr>
                      <w:rFonts w:eastAsia="Times New Roman"/>
                    </w:rPr>
                    <w:t>8.5</w:t>
                  </w:r>
                </w:p>
              </w:tc>
              <w:tc>
                <w:tcPr>
                  <w:tcW w:w="4166" w:type="dxa"/>
                  <w:tcBorders>
                    <w:top w:val="dashed" w:sz="4" w:space="0" w:color="auto"/>
                    <w:left w:val="dashed" w:sz="4" w:space="0" w:color="auto"/>
                    <w:bottom w:val="dashed" w:sz="4" w:space="0" w:color="auto"/>
                  </w:tcBorders>
                </w:tcPr>
                <w:p w14:paraId="69FD6FCD" w14:textId="77777777" w:rsidR="007F3BD0" w:rsidRPr="00FC1608" w:rsidRDefault="007F3BD0" w:rsidP="00992967">
                  <w:pPr>
                    <w:rPr>
                      <w:rFonts w:eastAsia="Times New Roman"/>
                    </w:rPr>
                  </w:pPr>
                  <w:r w:rsidRPr="00FC1608">
                    <w:rPr>
                      <w:rFonts w:eastAsia="Times New Roman"/>
                    </w:rPr>
                    <w:t>- procentai</w:t>
                  </w:r>
                </w:p>
              </w:tc>
            </w:tr>
            <w:tr w:rsidR="007F3BD0" w:rsidRPr="00FC1608" w14:paraId="40851FD6" w14:textId="77777777" w:rsidTr="00992967">
              <w:tc>
                <w:tcPr>
                  <w:tcW w:w="3577" w:type="dxa"/>
                  <w:tcBorders>
                    <w:top w:val="dashed" w:sz="4" w:space="0" w:color="auto"/>
                    <w:bottom w:val="dashed" w:sz="4" w:space="0" w:color="auto"/>
                    <w:right w:val="dashed" w:sz="4" w:space="0" w:color="auto"/>
                  </w:tcBorders>
                </w:tcPr>
                <w:p w14:paraId="18791DDB" w14:textId="77777777" w:rsidR="007F3BD0" w:rsidRPr="00FC1608" w:rsidRDefault="007F3BD0" w:rsidP="00992967">
                  <w:pPr>
                    <w:rPr>
                      <w:rFonts w:eastAsia="Times New Roman"/>
                      <w:strike/>
                    </w:rPr>
                  </w:pPr>
                  <w:r w:rsidRPr="00FC1608">
                    <w:rPr>
                      <w:rFonts w:eastAsia="Times New Roman"/>
                    </w:rPr>
                    <w:t xml:space="preserve">Kitų mokėjimų terminas </w:t>
                  </w:r>
                </w:p>
              </w:tc>
              <w:tc>
                <w:tcPr>
                  <w:tcW w:w="1002" w:type="dxa"/>
                  <w:tcBorders>
                    <w:top w:val="dashed" w:sz="4" w:space="0" w:color="auto"/>
                    <w:left w:val="dashed" w:sz="4" w:space="0" w:color="auto"/>
                    <w:bottom w:val="dashed" w:sz="4" w:space="0" w:color="auto"/>
                    <w:right w:val="dashed" w:sz="4" w:space="0" w:color="auto"/>
                  </w:tcBorders>
                </w:tcPr>
                <w:p w14:paraId="797B0809" w14:textId="77777777" w:rsidR="007F3BD0" w:rsidRPr="00FC1608" w:rsidRDefault="007F3BD0" w:rsidP="00992967">
                  <w:pPr>
                    <w:jc w:val="both"/>
                    <w:rPr>
                      <w:rFonts w:eastAsia="Times New Roman"/>
                      <w:strike/>
                    </w:rPr>
                  </w:pPr>
                  <w:r w:rsidRPr="00FC1608">
                    <w:rPr>
                      <w:rFonts w:eastAsia="Times New Roman"/>
                    </w:rPr>
                    <w:t>8.7.2.</w:t>
                  </w:r>
                </w:p>
              </w:tc>
              <w:tc>
                <w:tcPr>
                  <w:tcW w:w="4166" w:type="dxa"/>
                  <w:tcBorders>
                    <w:top w:val="dashed" w:sz="4" w:space="0" w:color="auto"/>
                    <w:left w:val="dashed" w:sz="4" w:space="0" w:color="auto"/>
                    <w:bottom w:val="dashed" w:sz="4" w:space="0" w:color="auto"/>
                  </w:tcBorders>
                </w:tcPr>
                <w:p w14:paraId="7FF04B49" w14:textId="77777777" w:rsidR="007F3BD0" w:rsidRPr="00FC1608" w:rsidRDefault="007F3BD0" w:rsidP="00992967">
                  <w:pPr>
                    <w:rPr>
                      <w:rFonts w:eastAsia="Times New Roman"/>
                      <w:strike/>
                    </w:rPr>
                  </w:pPr>
                  <w:r w:rsidRPr="00FC1608">
                    <w:rPr>
                      <w:rFonts w:eastAsia="Times New Roman"/>
                    </w:rPr>
                    <w:t>Kas 30 dienų</w:t>
                  </w:r>
                </w:p>
              </w:tc>
            </w:tr>
            <w:tr w:rsidR="007F3BD0" w:rsidRPr="00FC1608" w14:paraId="14FDA9B6" w14:textId="77777777" w:rsidTr="00992967">
              <w:tc>
                <w:tcPr>
                  <w:tcW w:w="3577" w:type="dxa"/>
                  <w:tcBorders>
                    <w:top w:val="dashed" w:sz="4" w:space="0" w:color="auto"/>
                    <w:bottom w:val="dashed" w:sz="4" w:space="0" w:color="auto"/>
                    <w:right w:val="dashed" w:sz="4" w:space="0" w:color="auto"/>
                  </w:tcBorders>
                </w:tcPr>
                <w:p w14:paraId="4E23395F" w14:textId="77777777" w:rsidR="007F3BD0" w:rsidRPr="00FC1608" w:rsidRDefault="007F3BD0" w:rsidP="00992967">
                  <w:pPr>
                    <w:rPr>
                      <w:rFonts w:eastAsia="Times New Roman"/>
                    </w:rPr>
                  </w:pPr>
                  <w:r w:rsidRPr="00FC1608">
                    <w:rPr>
                      <w:rFonts w:eastAsia="Times New Roman"/>
                    </w:rPr>
                    <w:t xml:space="preserve">Delspinigiai dėl vėluojančio mokėjimo </w:t>
                  </w:r>
                </w:p>
              </w:tc>
              <w:tc>
                <w:tcPr>
                  <w:tcW w:w="1002" w:type="dxa"/>
                  <w:tcBorders>
                    <w:top w:val="dashed" w:sz="4" w:space="0" w:color="auto"/>
                    <w:left w:val="dashed" w:sz="4" w:space="0" w:color="auto"/>
                    <w:bottom w:val="dashed" w:sz="4" w:space="0" w:color="auto"/>
                    <w:right w:val="dashed" w:sz="4" w:space="0" w:color="auto"/>
                  </w:tcBorders>
                </w:tcPr>
                <w:p w14:paraId="385CC92E" w14:textId="77777777" w:rsidR="007F3BD0" w:rsidRPr="00FC1608" w:rsidRDefault="007F3BD0" w:rsidP="00992967">
                  <w:pPr>
                    <w:jc w:val="both"/>
                    <w:rPr>
                      <w:rFonts w:eastAsia="Times New Roman"/>
                    </w:rPr>
                  </w:pPr>
                  <w:r w:rsidRPr="00FC1608">
                    <w:rPr>
                      <w:rFonts w:eastAsia="Times New Roman"/>
                    </w:rPr>
                    <w:t>8.8</w:t>
                  </w:r>
                </w:p>
              </w:tc>
              <w:tc>
                <w:tcPr>
                  <w:tcW w:w="4166" w:type="dxa"/>
                  <w:tcBorders>
                    <w:top w:val="dashed" w:sz="4" w:space="0" w:color="auto"/>
                    <w:left w:val="dashed" w:sz="4" w:space="0" w:color="auto"/>
                    <w:bottom w:val="dashed" w:sz="4" w:space="0" w:color="auto"/>
                  </w:tcBorders>
                </w:tcPr>
                <w:p w14:paraId="5A9EB11E" w14:textId="77777777" w:rsidR="007F3BD0" w:rsidRPr="00FC1608" w:rsidRDefault="007F3BD0" w:rsidP="00992967">
                  <w:pPr>
                    <w:rPr>
                      <w:rFonts w:eastAsia="Times New Roman"/>
                    </w:rPr>
                  </w:pPr>
                  <w:r w:rsidRPr="00FC1608">
                    <w:rPr>
                      <w:rFonts w:eastAsia="Times New Roman"/>
                    </w:rPr>
                    <w:t xml:space="preserve">0,02 % laiku neapmokėtos sumos per dieną </w:t>
                  </w:r>
                </w:p>
              </w:tc>
            </w:tr>
            <w:tr w:rsidR="007F3BD0" w:rsidRPr="00FC1608" w14:paraId="7E843F8D" w14:textId="77777777" w:rsidTr="00992967">
              <w:tc>
                <w:tcPr>
                  <w:tcW w:w="3577" w:type="dxa"/>
                  <w:tcBorders>
                    <w:top w:val="dashed" w:sz="4" w:space="0" w:color="auto"/>
                    <w:bottom w:val="dashed" w:sz="4" w:space="0" w:color="auto"/>
                    <w:right w:val="dashed" w:sz="4" w:space="0" w:color="auto"/>
                  </w:tcBorders>
                </w:tcPr>
                <w:p w14:paraId="62646E7A" w14:textId="77777777" w:rsidR="007F3BD0" w:rsidRPr="00FC1608" w:rsidRDefault="007F3BD0" w:rsidP="00992967">
                  <w:pPr>
                    <w:rPr>
                      <w:rFonts w:eastAsia="Times New Roman"/>
                    </w:rPr>
                  </w:pPr>
                  <w:r w:rsidRPr="00FC1608">
                    <w:rPr>
                      <w:rFonts w:eastAsia="Times New Roman"/>
                    </w:rPr>
                    <w:t>Darbų garantinis terminas</w:t>
                  </w:r>
                </w:p>
              </w:tc>
              <w:tc>
                <w:tcPr>
                  <w:tcW w:w="1002" w:type="dxa"/>
                  <w:tcBorders>
                    <w:top w:val="dashed" w:sz="4" w:space="0" w:color="auto"/>
                    <w:left w:val="dashed" w:sz="4" w:space="0" w:color="auto"/>
                    <w:bottom w:val="dashed" w:sz="4" w:space="0" w:color="auto"/>
                    <w:right w:val="dashed" w:sz="4" w:space="0" w:color="auto"/>
                  </w:tcBorders>
                </w:tcPr>
                <w:p w14:paraId="41EF2379" w14:textId="77777777" w:rsidR="007F3BD0" w:rsidRPr="00FC1608" w:rsidRDefault="007F3BD0" w:rsidP="00992967">
                  <w:pPr>
                    <w:jc w:val="both"/>
                    <w:rPr>
                      <w:rFonts w:eastAsia="Times New Roman"/>
                    </w:rPr>
                  </w:pPr>
                  <w:r w:rsidRPr="00FC1608">
                    <w:rPr>
                      <w:rFonts w:eastAsia="Times New Roman"/>
                    </w:rPr>
                    <w:t xml:space="preserve">10.2 </w:t>
                  </w:r>
                </w:p>
              </w:tc>
              <w:tc>
                <w:tcPr>
                  <w:tcW w:w="4166" w:type="dxa"/>
                  <w:tcBorders>
                    <w:top w:val="dashed" w:sz="4" w:space="0" w:color="auto"/>
                    <w:left w:val="dashed" w:sz="4" w:space="0" w:color="auto"/>
                    <w:bottom w:val="dashed" w:sz="4" w:space="0" w:color="auto"/>
                  </w:tcBorders>
                </w:tcPr>
                <w:p w14:paraId="0E30BB0B" w14:textId="77777777" w:rsidR="007F3BD0" w:rsidRPr="00FC1608" w:rsidRDefault="007F3BD0" w:rsidP="00992967">
                  <w:pPr>
                    <w:rPr>
                      <w:rFonts w:eastAsia="Times New Roman"/>
                    </w:rPr>
                  </w:pPr>
                  <w:r w:rsidRPr="00FC1608">
                    <w:rPr>
                      <w:rFonts w:eastAsia="Times New Roman"/>
                    </w:rPr>
                    <w:t xml:space="preserve">........5....... metai </w:t>
                  </w:r>
                </w:p>
              </w:tc>
            </w:tr>
          </w:tbl>
          <w:p w14:paraId="32870B05" w14:textId="77777777" w:rsidR="007F3BD0" w:rsidRPr="00FC1608" w:rsidRDefault="007F3BD0" w:rsidP="00992967">
            <w:pPr>
              <w:jc w:val="both"/>
              <w:rPr>
                <w:rFonts w:eastAsia="Times New Roman"/>
              </w:rPr>
            </w:pPr>
          </w:p>
        </w:tc>
      </w:tr>
      <w:tr w:rsidR="007F3BD0" w:rsidRPr="00FC1608" w14:paraId="209E7578" w14:textId="77777777" w:rsidTr="00992967">
        <w:trPr>
          <w:jc w:val="center"/>
        </w:trPr>
        <w:tc>
          <w:tcPr>
            <w:tcW w:w="9640" w:type="dxa"/>
            <w:gridSpan w:val="3"/>
          </w:tcPr>
          <w:p w14:paraId="06A5C5B5"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lastRenderedPageBreak/>
              <w:t>UŽSAKOVO TEISĖS, PAREIGOS IR ATSAKOMYBĖ</w:t>
            </w:r>
          </w:p>
        </w:tc>
      </w:tr>
      <w:tr w:rsidR="007F3BD0" w:rsidRPr="00FC1608" w14:paraId="3F6CE2AF" w14:textId="77777777" w:rsidTr="00992967">
        <w:trPr>
          <w:jc w:val="center"/>
        </w:trPr>
        <w:tc>
          <w:tcPr>
            <w:tcW w:w="568" w:type="dxa"/>
          </w:tcPr>
          <w:p w14:paraId="7A0D365A" w14:textId="77777777" w:rsidR="007F3BD0" w:rsidRPr="00FC1608" w:rsidRDefault="007F3BD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67EB0D5F" w14:textId="77777777" w:rsidR="007F3BD0" w:rsidRPr="00FC1608" w:rsidRDefault="007F3BD0" w:rsidP="00992967">
            <w:pPr>
              <w:jc w:val="both"/>
              <w:rPr>
                <w:rFonts w:eastAsia="Times New Roman"/>
              </w:rPr>
            </w:pPr>
            <w:r w:rsidRPr="00FC1608">
              <w:rPr>
                <w:rFonts w:eastAsia="Times New Roman"/>
              </w:rPr>
              <w:t>Užsakovas privalo perduoti Rangovui Statybvietę ir jos valdymo teisę ne vėliau kaip per Sutarties 1.4 papunktyje nurodytą dienų skaičių. Statybvietė yra perduodama Šalims pasirašant Statybvietės perdavimo ir priėmimo aktą STR 1.06.01:2016 „Statybos darbai. Statinio statybos priežiūra“ nustatyta tvarka. Jeigu Užsakovas šiame punkte nustatyta tvarka laiku neperdavė Statybvietės Rangovui, Rangovas turi teisę prašyti Darbų atlikimo termino pratęsimo pagal 6.4.3. papunktį.</w:t>
            </w:r>
          </w:p>
        </w:tc>
      </w:tr>
      <w:tr w:rsidR="007F3BD0" w:rsidRPr="00FC1608" w14:paraId="07626CAD" w14:textId="77777777" w:rsidTr="00992967">
        <w:trPr>
          <w:jc w:val="center"/>
        </w:trPr>
        <w:tc>
          <w:tcPr>
            <w:tcW w:w="568" w:type="dxa"/>
          </w:tcPr>
          <w:p w14:paraId="4F412000" w14:textId="77777777" w:rsidR="007F3BD0" w:rsidRPr="00FC1608" w:rsidRDefault="007F3BD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10758455" w14:textId="77777777" w:rsidR="007F3BD0" w:rsidRPr="00FC1608" w:rsidRDefault="007F3BD0" w:rsidP="00992967">
            <w:pPr>
              <w:jc w:val="both"/>
              <w:rPr>
                <w:rFonts w:eastAsia="Times New Roman"/>
              </w:rPr>
            </w:pPr>
            <w:r w:rsidRPr="00FC1608">
              <w:rPr>
                <w:rFonts w:eastAsia="Times New Roman"/>
              </w:rPr>
              <w:t xml:space="preserve">Užsakovas turi teisę bet kuriuo metu tikrinti Darbų eigą ir kokybę, Rangovo tiekiamų Medžiagų kokybę, Medžiagų naudojimą, o pastebėjęs nukrypimus nuo Sutarties sąlygų, bloginančius Darbų rezultato kokybę, ar kitus trūkumus, nedelsiant apie tai pranešti Rangovui. </w:t>
            </w:r>
          </w:p>
        </w:tc>
      </w:tr>
      <w:tr w:rsidR="007F3BD0" w:rsidRPr="00FC1608" w14:paraId="42980FE2" w14:textId="77777777" w:rsidTr="00992967">
        <w:trPr>
          <w:jc w:val="center"/>
        </w:trPr>
        <w:tc>
          <w:tcPr>
            <w:tcW w:w="568" w:type="dxa"/>
          </w:tcPr>
          <w:p w14:paraId="65EFDA60" w14:textId="77777777" w:rsidR="007F3BD0" w:rsidRPr="00FC1608" w:rsidRDefault="007F3BD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3D997130" w14:textId="77777777" w:rsidR="007F3BD0" w:rsidRPr="00FC1608" w:rsidRDefault="007F3BD0" w:rsidP="00992967">
            <w:pPr>
              <w:jc w:val="both"/>
              <w:rPr>
                <w:rFonts w:eastAsia="Times New Roman"/>
              </w:rPr>
            </w:pPr>
            <w:r w:rsidRPr="00FC1608">
              <w:rPr>
                <w:rFonts w:eastAsia="Times New Roman"/>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3.4 papunktyje.</w:t>
            </w:r>
          </w:p>
        </w:tc>
      </w:tr>
      <w:tr w:rsidR="007F3BD0" w:rsidRPr="00FC1608" w14:paraId="5B3F1647" w14:textId="77777777" w:rsidTr="00992967">
        <w:trPr>
          <w:jc w:val="center"/>
        </w:trPr>
        <w:tc>
          <w:tcPr>
            <w:tcW w:w="568" w:type="dxa"/>
          </w:tcPr>
          <w:p w14:paraId="5EA63BF3" w14:textId="77777777" w:rsidR="007F3BD0" w:rsidRPr="00FC1608" w:rsidRDefault="007F3BD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2A56B3DE" w14:textId="77777777" w:rsidR="007F3BD0" w:rsidRPr="00FC1608" w:rsidRDefault="007F3BD0" w:rsidP="00992967">
            <w:pPr>
              <w:jc w:val="both"/>
              <w:rPr>
                <w:rFonts w:eastAsia="Times New Roman"/>
              </w:rPr>
            </w:pPr>
            <w:r w:rsidRPr="00FC1608">
              <w:rPr>
                <w:rFonts w:eastAsia="Times New Roman"/>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7F3BD0" w:rsidRPr="00FC1608" w14:paraId="053867B9" w14:textId="77777777" w:rsidTr="00992967">
        <w:trPr>
          <w:jc w:val="center"/>
        </w:trPr>
        <w:tc>
          <w:tcPr>
            <w:tcW w:w="568" w:type="dxa"/>
          </w:tcPr>
          <w:p w14:paraId="1E467856" w14:textId="77777777" w:rsidR="007F3BD0" w:rsidRPr="00FC1608" w:rsidRDefault="007F3BD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10834D38" w14:textId="77777777" w:rsidR="007F3BD0" w:rsidRPr="00FC1608" w:rsidRDefault="007F3BD0" w:rsidP="00992967">
            <w:pPr>
              <w:jc w:val="both"/>
              <w:rPr>
                <w:rFonts w:eastAsia="Times New Roman"/>
              </w:rPr>
            </w:pPr>
            <w:r w:rsidRPr="00FC1608">
              <w:rPr>
                <w:rFonts w:eastAsia="Times New Roman"/>
              </w:rPr>
              <w:t>Užsakovo atsakomybei ir rizikai priskiriama:</w:t>
            </w:r>
          </w:p>
          <w:p w14:paraId="183605E2" w14:textId="77777777" w:rsidR="007F3BD0" w:rsidRPr="00FC1608" w:rsidRDefault="007F3BD0">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ind w:left="0" w:hanging="33"/>
              <w:jc w:val="both"/>
              <w:rPr>
                <w:rFonts w:eastAsia="Times New Roman"/>
              </w:rPr>
            </w:pPr>
            <w:r w:rsidRPr="00FC1608">
              <w:rPr>
                <w:rFonts w:eastAsia="Times New Roman"/>
              </w:rPr>
              <w:t>Užsakovo naudojimasis bet kuria Darbų dalimi iki Darbų perdavimo Užsakovui dienos, išskyrus kaip gali būti numatyta pagal Sutartį;</w:t>
            </w:r>
          </w:p>
          <w:p w14:paraId="6B8C6CD7" w14:textId="77777777" w:rsidR="007F3BD0" w:rsidRPr="00FC1608" w:rsidRDefault="007F3BD0">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ind w:left="0" w:hanging="33"/>
              <w:jc w:val="both"/>
              <w:rPr>
                <w:rFonts w:eastAsia="Times New Roman"/>
              </w:rPr>
            </w:pPr>
            <w:r w:rsidRPr="00FC1608">
              <w:rPr>
                <w:rFonts w:eastAsia="Times New Roman"/>
              </w:rPr>
              <w:t xml:space="preserve">klaidos, netikslumai ar trūkumai Darbų užduotyje, kaip nustatyta 1.6 papunktyje. </w:t>
            </w:r>
          </w:p>
        </w:tc>
      </w:tr>
      <w:tr w:rsidR="007F3BD0" w:rsidRPr="00FC1608" w14:paraId="607400F8" w14:textId="77777777" w:rsidTr="00992967">
        <w:trPr>
          <w:trHeight w:val="106"/>
          <w:jc w:val="center"/>
        </w:trPr>
        <w:tc>
          <w:tcPr>
            <w:tcW w:w="568" w:type="dxa"/>
          </w:tcPr>
          <w:p w14:paraId="5FEFE22C" w14:textId="77777777" w:rsidR="007F3BD0" w:rsidRPr="00FC1608" w:rsidRDefault="007F3BD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10C49425" w14:textId="77777777" w:rsidR="007F3BD0" w:rsidRPr="00FC1608" w:rsidRDefault="007F3BD0" w:rsidP="00992967">
            <w:pPr>
              <w:jc w:val="both"/>
              <w:rPr>
                <w:rFonts w:eastAsia="Times New Roman"/>
              </w:rPr>
            </w:pPr>
            <w:r w:rsidRPr="00FC1608">
              <w:rPr>
                <w:rFonts w:eastAsia="Times New Roman"/>
              </w:rPr>
              <w:t>Rangovui tinkamai atlikus Darbus, Užsakovas privalo sumokėti Sutarties kainą.</w:t>
            </w:r>
          </w:p>
        </w:tc>
      </w:tr>
      <w:tr w:rsidR="007F3BD0" w:rsidRPr="00FC1608" w14:paraId="4840953A" w14:textId="77777777" w:rsidTr="00992967">
        <w:trPr>
          <w:jc w:val="center"/>
        </w:trPr>
        <w:tc>
          <w:tcPr>
            <w:tcW w:w="9640" w:type="dxa"/>
            <w:gridSpan w:val="3"/>
          </w:tcPr>
          <w:p w14:paraId="5D560667"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RANGOVO TEISĖS, PAREIGOS IR ATSAKOMYBĖ</w:t>
            </w:r>
          </w:p>
        </w:tc>
      </w:tr>
      <w:tr w:rsidR="007F3BD0" w:rsidRPr="00FC1608" w14:paraId="273E7113" w14:textId="77777777" w:rsidTr="00992967">
        <w:trPr>
          <w:jc w:val="center"/>
        </w:trPr>
        <w:tc>
          <w:tcPr>
            <w:tcW w:w="568" w:type="dxa"/>
          </w:tcPr>
          <w:p w14:paraId="70A9BCEA"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3AC15DF6" w14:textId="77777777" w:rsidR="007F3BD0" w:rsidRPr="00FC1608" w:rsidRDefault="007F3BD0" w:rsidP="00992967">
            <w:pPr>
              <w:jc w:val="both"/>
              <w:rPr>
                <w:rFonts w:eastAsia="Times New Roman"/>
              </w:rPr>
            </w:pPr>
            <w:r w:rsidRPr="00FC1608">
              <w:rPr>
                <w:rFonts w:eastAsia="Times New Roman"/>
              </w:rPr>
              <w:t xml:space="preserve">Rangovas privalo vykdyti ir užbaigti Darbus pagal Sutartį, vadovaudamasis Darbų užduotyje nustatytais reikalavimais, laikydamasis Veiklų sąraše pateikto grafiko, Lietuvos Respublikoje galiojančių įstatymų, įstatymų įgyvendinamųjų teisės aktų, normatyvinių statybos techninių dokumentų reikalavimų. </w:t>
            </w:r>
          </w:p>
        </w:tc>
      </w:tr>
      <w:tr w:rsidR="007F3BD0" w:rsidRPr="00FC1608" w14:paraId="7C06DBAC" w14:textId="77777777" w:rsidTr="00992967">
        <w:trPr>
          <w:jc w:val="center"/>
        </w:trPr>
        <w:tc>
          <w:tcPr>
            <w:tcW w:w="568" w:type="dxa"/>
          </w:tcPr>
          <w:p w14:paraId="21849D0D"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385" w:hanging="357"/>
              <w:rPr>
                <w:rFonts w:eastAsia="Times New Roman"/>
                <w:lang w:eastAsia="lt-LT"/>
              </w:rPr>
            </w:pPr>
          </w:p>
        </w:tc>
        <w:tc>
          <w:tcPr>
            <w:tcW w:w="9072" w:type="dxa"/>
            <w:gridSpan w:val="2"/>
          </w:tcPr>
          <w:p w14:paraId="7789C992" w14:textId="77777777" w:rsidR="007F3BD0" w:rsidRPr="00FC1608" w:rsidRDefault="007F3BD0" w:rsidP="00992967">
            <w:pPr>
              <w:jc w:val="both"/>
              <w:rPr>
                <w:rFonts w:eastAsia="Times New Roman"/>
              </w:rPr>
            </w:pPr>
            <w:r w:rsidRPr="00FC1608">
              <w:rPr>
                <w:rFonts w:eastAsia="Times New Roman"/>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7F3BD0" w:rsidRPr="00FC1608" w14:paraId="5ED1B1DF" w14:textId="77777777" w:rsidTr="00992967">
        <w:trPr>
          <w:jc w:val="center"/>
        </w:trPr>
        <w:tc>
          <w:tcPr>
            <w:tcW w:w="568" w:type="dxa"/>
          </w:tcPr>
          <w:p w14:paraId="2E265C95"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10BA86CA" w14:textId="77777777" w:rsidR="007F3BD0" w:rsidRPr="00FC1608" w:rsidRDefault="007F3BD0" w:rsidP="00992967">
            <w:pPr>
              <w:jc w:val="both"/>
              <w:rPr>
                <w:rFonts w:eastAsia="Times New Roman"/>
              </w:rPr>
            </w:pPr>
            <w:r w:rsidRPr="00FC1608">
              <w:rPr>
                <w:rFonts w:eastAsia="Times New Roman"/>
              </w:rPr>
              <w:t>Rangovas yra atsakingas už visus savo veiksmus ir statybos darbų metodų tinkamumą, patikimumą bei darbų saugą visu Darbų vykdymo laikotarpiu.</w:t>
            </w:r>
          </w:p>
        </w:tc>
      </w:tr>
      <w:tr w:rsidR="007F3BD0" w:rsidRPr="00FC1608" w14:paraId="36C76BB4" w14:textId="77777777" w:rsidTr="00992967">
        <w:trPr>
          <w:jc w:val="center"/>
        </w:trPr>
        <w:tc>
          <w:tcPr>
            <w:tcW w:w="568" w:type="dxa"/>
          </w:tcPr>
          <w:p w14:paraId="2DA1A496"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2D33C98A" w14:textId="77777777" w:rsidR="007F3BD0" w:rsidRPr="00FC1608" w:rsidRDefault="007F3BD0" w:rsidP="00992967">
            <w:pPr>
              <w:jc w:val="both"/>
              <w:rPr>
                <w:rFonts w:eastAsia="Times New Roman"/>
              </w:rPr>
            </w:pPr>
            <w:r w:rsidRPr="00FC1608">
              <w:rPr>
                <w:rFonts w:eastAsia="Times New Roman"/>
              </w:rPr>
              <w:t>Iki Darbų pradžios Rangovas privalo paskirti Lietuvos Respublikos teisės aktų nustatyta tvarka atestuotą (jeigu būtina) Statybos darbų vadovą, kuris privalo vykdyti pareigas numatytas STR 1.06.01:2016 „Statybos darbai. Statinio statybos priežiūra“.</w:t>
            </w:r>
          </w:p>
        </w:tc>
      </w:tr>
      <w:tr w:rsidR="007F3BD0" w:rsidRPr="00FC1608" w14:paraId="73156A6F" w14:textId="77777777" w:rsidTr="00992967">
        <w:trPr>
          <w:jc w:val="center"/>
        </w:trPr>
        <w:tc>
          <w:tcPr>
            <w:tcW w:w="568" w:type="dxa"/>
          </w:tcPr>
          <w:p w14:paraId="1B7BB78D"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743D69EC" w14:textId="77777777" w:rsidR="007F3BD0" w:rsidRPr="00FC1608" w:rsidRDefault="007F3BD0" w:rsidP="00992967">
            <w:pPr>
              <w:jc w:val="both"/>
              <w:rPr>
                <w:rFonts w:eastAsia="Times New Roman"/>
              </w:rPr>
            </w:pPr>
            <w:r w:rsidRPr="00FC1608">
              <w:rPr>
                <w:rFonts w:eastAsia="Times New Roman"/>
              </w:rPr>
              <w:t xml:space="preserve">Rangovas, dalį Darbų perduodamas Subrangovams, yra atsakingas už Subrangovo, jo įgaliotų atstovų ir darbuotojų veiksmus arba neveikimą taip, kaip atsakytų už savo paties veiksmus ar neveikimą. </w:t>
            </w:r>
          </w:p>
        </w:tc>
      </w:tr>
      <w:tr w:rsidR="007F3BD0" w:rsidRPr="00FC1608" w14:paraId="593CB7DA" w14:textId="77777777" w:rsidTr="00992967">
        <w:trPr>
          <w:jc w:val="center"/>
        </w:trPr>
        <w:tc>
          <w:tcPr>
            <w:tcW w:w="568" w:type="dxa"/>
          </w:tcPr>
          <w:p w14:paraId="17A10D27"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18824924" w14:textId="77777777" w:rsidR="007F3BD0" w:rsidRPr="00FC1608" w:rsidRDefault="007F3BD0" w:rsidP="00992967">
            <w:pPr>
              <w:jc w:val="both"/>
              <w:rPr>
                <w:rFonts w:eastAsia="Times New Roman"/>
              </w:rPr>
            </w:pPr>
            <w:r w:rsidRPr="00FC1608">
              <w:rPr>
                <w:rFonts w:eastAsia="Times New Roman"/>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FC1608">
              <w:rPr>
                <w:rFonts w:eastAsia="Times New Roman"/>
                <w:lang w:eastAsia="lt-LT"/>
              </w:rPr>
              <w:t>būtinus Sutarčiai įvykdyti darbus, kurie nors ir nebuvo tiesiogiai nustatyti Sutartyje, tačiau kuriuos Rangovas turėjo ir galėjo numatyti ir įvertinti dar iki pasiūlymų pateikimo termino pabaigos</w:t>
            </w:r>
            <w:r w:rsidRPr="00FC1608">
              <w:rPr>
                <w:rFonts w:eastAsia="Times New Roman"/>
              </w:rPr>
              <w:t>.</w:t>
            </w:r>
          </w:p>
        </w:tc>
      </w:tr>
      <w:tr w:rsidR="007F3BD0" w:rsidRPr="00FC1608" w14:paraId="791F368B" w14:textId="77777777" w:rsidTr="00992967">
        <w:trPr>
          <w:jc w:val="center"/>
        </w:trPr>
        <w:tc>
          <w:tcPr>
            <w:tcW w:w="568" w:type="dxa"/>
          </w:tcPr>
          <w:p w14:paraId="096614DE"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2C3B46FE" w14:textId="77777777" w:rsidR="007F3BD0" w:rsidRPr="00FC1608" w:rsidRDefault="007F3BD0" w:rsidP="00992967">
            <w:pPr>
              <w:jc w:val="both"/>
              <w:rPr>
                <w:rFonts w:eastAsia="Times New Roman"/>
              </w:rPr>
            </w:pPr>
            <w:r w:rsidRPr="00FC1608">
              <w:rPr>
                <w:rFonts w:eastAsia="Times New Roman"/>
              </w:rPr>
              <w:t>Darbų faktinių kiekių neatitikimas orientaciniams (projektiniams) kiekiams, kurie gali būti nustatyti Veiklų sąraše ar Darbų užduoties dokumentuose – sąnaudų kiekių žiniaraščiuose – priskiriamas Rangovo atsakomybei ir rizikai.</w:t>
            </w:r>
            <w:r w:rsidRPr="00FC1608">
              <w:rPr>
                <w:rFonts w:eastAsia="Times New Roman"/>
                <w:lang w:eastAsia="lt-LT"/>
              </w:rPr>
              <w:t xml:space="preserve"> </w:t>
            </w:r>
          </w:p>
        </w:tc>
      </w:tr>
      <w:tr w:rsidR="007F3BD0" w:rsidRPr="00FC1608" w14:paraId="67010111" w14:textId="77777777" w:rsidTr="00992967">
        <w:trPr>
          <w:jc w:val="center"/>
        </w:trPr>
        <w:tc>
          <w:tcPr>
            <w:tcW w:w="568" w:type="dxa"/>
          </w:tcPr>
          <w:p w14:paraId="3D7C5C25"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rPr>
                <w:rFonts w:eastAsia="Times New Roman"/>
                <w:lang w:eastAsia="lt-LT"/>
              </w:rPr>
            </w:pPr>
          </w:p>
        </w:tc>
        <w:tc>
          <w:tcPr>
            <w:tcW w:w="9072" w:type="dxa"/>
            <w:gridSpan w:val="2"/>
          </w:tcPr>
          <w:p w14:paraId="66E7D5C6" w14:textId="77777777" w:rsidR="007F3BD0" w:rsidRPr="00FC1608" w:rsidRDefault="007F3BD0" w:rsidP="00992967">
            <w:pPr>
              <w:jc w:val="both"/>
              <w:rPr>
                <w:rFonts w:eastAsia="Times New Roman"/>
              </w:rPr>
            </w:pPr>
            <w:r w:rsidRPr="00FC1608">
              <w:rPr>
                <w:rFonts w:eastAsia="Times New Roman"/>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7F3BD0" w:rsidRPr="00FC1608" w14:paraId="183617B3" w14:textId="77777777" w:rsidTr="00992967">
        <w:trPr>
          <w:jc w:val="center"/>
        </w:trPr>
        <w:tc>
          <w:tcPr>
            <w:tcW w:w="568" w:type="dxa"/>
          </w:tcPr>
          <w:p w14:paraId="2C92D7D9"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186F5E2D" w14:textId="77777777" w:rsidR="007F3BD0" w:rsidRPr="00FC1608" w:rsidRDefault="007F3BD0" w:rsidP="00992967">
            <w:pPr>
              <w:jc w:val="both"/>
              <w:rPr>
                <w:rFonts w:eastAsia="Times New Roman"/>
              </w:rPr>
            </w:pPr>
            <w:r w:rsidRPr="00FC1608">
              <w:rPr>
                <w:rFonts w:eastAsia="Times New Roman"/>
              </w:rPr>
              <w:t>Vykdydamas Darbus Rangovas privalo:</w:t>
            </w:r>
          </w:p>
          <w:p w14:paraId="037C9C9F" w14:textId="77777777" w:rsidR="007F3BD0" w:rsidRPr="00FC1608" w:rsidRDefault="007F3BD0">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676"/>
              </w:tabs>
              <w:ind w:left="0" w:firstLine="0"/>
              <w:jc w:val="both"/>
              <w:rPr>
                <w:rFonts w:eastAsia="Times New Roman"/>
              </w:rPr>
            </w:pPr>
            <w:r w:rsidRPr="00FC1608">
              <w:rPr>
                <w:rFonts w:eastAsia="Times New Roman"/>
              </w:rPr>
              <w:t>savo sąskaita pašalinti iš Statybvietės visas statybines atliekas ir šiukšles;</w:t>
            </w:r>
          </w:p>
          <w:p w14:paraId="5E91430C" w14:textId="77777777" w:rsidR="007F3BD0" w:rsidRPr="00FC1608" w:rsidRDefault="007F3BD0">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676"/>
              </w:tabs>
              <w:ind w:left="0" w:firstLine="0"/>
              <w:jc w:val="both"/>
              <w:rPr>
                <w:rFonts w:eastAsia="Times New Roman"/>
              </w:rPr>
            </w:pPr>
            <w:r w:rsidRPr="00FC1608">
              <w:rPr>
                <w:rFonts w:eastAsia="Times New Roman"/>
              </w:rPr>
              <w:t>sandėliuoti arba išvežti perteklines Medžiagas ir nereikalingus Rangovo įrengimus;</w:t>
            </w:r>
          </w:p>
          <w:p w14:paraId="05C6018C" w14:textId="77777777" w:rsidR="007F3BD0" w:rsidRPr="00FC1608" w:rsidRDefault="007F3BD0">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676"/>
              </w:tabs>
              <w:ind w:left="0" w:firstLine="0"/>
              <w:jc w:val="both"/>
              <w:rPr>
                <w:rFonts w:eastAsia="Times New Roman"/>
              </w:rPr>
            </w:pPr>
            <w:r w:rsidRPr="00FC1608">
              <w:rPr>
                <w:rFonts w:eastAsia="Times New Roman"/>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7F3BD0" w:rsidRPr="00FC1608" w14:paraId="082855E4" w14:textId="77777777" w:rsidTr="00992967">
        <w:trPr>
          <w:jc w:val="center"/>
        </w:trPr>
        <w:tc>
          <w:tcPr>
            <w:tcW w:w="568" w:type="dxa"/>
          </w:tcPr>
          <w:p w14:paraId="6E37FE93"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752E315B" w14:textId="77777777" w:rsidR="007F3BD0" w:rsidRPr="00FC1608" w:rsidRDefault="007F3BD0" w:rsidP="00992967">
            <w:pPr>
              <w:jc w:val="both"/>
              <w:rPr>
                <w:rFonts w:eastAsia="Times New Roman"/>
              </w:rPr>
            </w:pPr>
            <w:r w:rsidRPr="00FC1608">
              <w:rPr>
                <w:rFonts w:eastAsia="Times New Roman"/>
              </w:rPr>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7F3BD0" w:rsidRPr="00FC1608" w14:paraId="273CE76D" w14:textId="77777777" w:rsidTr="00992967">
        <w:trPr>
          <w:jc w:val="center"/>
        </w:trPr>
        <w:tc>
          <w:tcPr>
            <w:tcW w:w="568" w:type="dxa"/>
          </w:tcPr>
          <w:p w14:paraId="0E73B99D"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08A46ED7" w14:textId="77777777" w:rsidR="007F3BD0" w:rsidRPr="00FC1608" w:rsidRDefault="007F3BD0" w:rsidP="00992967">
            <w:pPr>
              <w:jc w:val="both"/>
              <w:rPr>
                <w:rFonts w:eastAsia="Times New Roman"/>
              </w:rPr>
            </w:pPr>
            <w:r w:rsidRPr="00FC1608">
              <w:rPr>
                <w:rFonts w:eastAsia="Times New Roman"/>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keičiamojo jiems nurodyti kvalifikaciniai reikalavimai pirkimo dokumentuose.</w:t>
            </w:r>
          </w:p>
        </w:tc>
      </w:tr>
      <w:tr w:rsidR="007F3BD0" w:rsidRPr="00FC1608" w14:paraId="15A97B54" w14:textId="77777777" w:rsidTr="00992967">
        <w:trPr>
          <w:jc w:val="center"/>
        </w:trPr>
        <w:tc>
          <w:tcPr>
            <w:tcW w:w="568" w:type="dxa"/>
          </w:tcPr>
          <w:p w14:paraId="668718B6"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67CBEF55" w14:textId="77777777" w:rsidR="007F3BD0" w:rsidRPr="00FC1608" w:rsidRDefault="007F3BD0" w:rsidP="00992967">
            <w:pPr>
              <w:jc w:val="both"/>
              <w:rPr>
                <w:rFonts w:eastAsia="Times New Roman"/>
              </w:rPr>
            </w:pPr>
            <w:r w:rsidRPr="00FC1608">
              <w:rPr>
                <w:rFonts w:eastAsia="Times New Roman"/>
              </w:rPr>
              <w:t xml:space="preserve">Rangovas privalo naudoti tik Darbų vykdymui ir naudojimo sąlygoms tinkamą Įrangą ir Medžiagas pagal Darbų užduotyje nurodytus reikalavimus. </w:t>
            </w:r>
          </w:p>
        </w:tc>
      </w:tr>
      <w:tr w:rsidR="007F3BD0" w:rsidRPr="00FC1608" w14:paraId="66C9ABD8" w14:textId="77777777" w:rsidTr="00992967">
        <w:trPr>
          <w:jc w:val="center"/>
        </w:trPr>
        <w:tc>
          <w:tcPr>
            <w:tcW w:w="568" w:type="dxa"/>
          </w:tcPr>
          <w:p w14:paraId="21ED0B20"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1DD09AA7" w14:textId="77777777" w:rsidR="007F3BD0" w:rsidRPr="00FC1608" w:rsidRDefault="007F3BD0" w:rsidP="00992967">
            <w:pPr>
              <w:jc w:val="both"/>
              <w:rPr>
                <w:rFonts w:eastAsia="Times New Roman"/>
              </w:rPr>
            </w:pPr>
            <w:r w:rsidRPr="00FC1608">
              <w:rPr>
                <w:rFonts w:eastAsia="Times New Roman"/>
              </w:rPr>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p>
        </w:tc>
      </w:tr>
      <w:tr w:rsidR="007F3BD0" w:rsidRPr="00FC1608" w14:paraId="77E83F82" w14:textId="77777777" w:rsidTr="00992967">
        <w:trPr>
          <w:jc w:val="center"/>
        </w:trPr>
        <w:tc>
          <w:tcPr>
            <w:tcW w:w="568" w:type="dxa"/>
          </w:tcPr>
          <w:p w14:paraId="61D259A1"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5DC55F5C" w14:textId="77777777" w:rsidR="007F3BD0" w:rsidRPr="00FC1608" w:rsidRDefault="007F3BD0" w:rsidP="00992967">
            <w:pPr>
              <w:jc w:val="both"/>
              <w:rPr>
                <w:rFonts w:eastAsia="Times New Roman"/>
              </w:rPr>
            </w:pPr>
            <w:r w:rsidRPr="00FC1608">
              <w:rPr>
                <w:rFonts w:eastAsia="Times New Roman"/>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7F3BD0" w:rsidRPr="00FC1608" w14:paraId="104BC71D" w14:textId="77777777" w:rsidTr="00992967">
        <w:trPr>
          <w:jc w:val="center"/>
        </w:trPr>
        <w:tc>
          <w:tcPr>
            <w:tcW w:w="568" w:type="dxa"/>
          </w:tcPr>
          <w:p w14:paraId="23D95E6E"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650873B5" w14:textId="77777777" w:rsidR="007F3BD0" w:rsidRPr="00FC1608" w:rsidRDefault="007F3BD0" w:rsidP="00992967">
            <w:pPr>
              <w:jc w:val="both"/>
              <w:rPr>
                <w:rFonts w:eastAsia="Times New Roman"/>
              </w:rPr>
            </w:pPr>
            <w:r w:rsidRPr="00FC1608">
              <w:rPr>
                <w:rFonts w:eastAsia="Times New Roman"/>
              </w:rPr>
              <w:t>Rangovas privalo sudaryti sąlygas Užsakovo atstovams lankytis statybos objekte bei susipažinti su visa Darbų dokumentacija.</w:t>
            </w:r>
          </w:p>
        </w:tc>
      </w:tr>
      <w:tr w:rsidR="007F3BD0" w:rsidRPr="00FC1608" w14:paraId="52560035" w14:textId="77777777" w:rsidTr="00992967">
        <w:trPr>
          <w:jc w:val="center"/>
        </w:trPr>
        <w:tc>
          <w:tcPr>
            <w:tcW w:w="568" w:type="dxa"/>
          </w:tcPr>
          <w:p w14:paraId="46226DA4"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31D4F8B5" w14:textId="77777777" w:rsidR="007F3BD0" w:rsidRPr="00FC1608" w:rsidRDefault="007F3BD0" w:rsidP="00992967">
            <w:pPr>
              <w:jc w:val="both"/>
              <w:rPr>
                <w:rFonts w:eastAsia="Times New Roman"/>
              </w:rPr>
            </w:pPr>
            <w:r w:rsidRPr="00FC1608">
              <w:rPr>
                <w:rFonts w:eastAsia="Times New Roman"/>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7F3BD0" w:rsidRPr="00FC1608" w14:paraId="52B9A487" w14:textId="77777777" w:rsidTr="00992967">
        <w:trPr>
          <w:jc w:val="center"/>
        </w:trPr>
        <w:tc>
          <w:tcPr>
            <w:tcW w:w="568" w:type="dxa"/>
          </w:tcPr>
          <w:p w14:paraId="4852E3E5"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2EFD9E96" w14:textId="77777777" w:rsidR="007F3BD0" w:rsidRPr="00FC1608" w:rsidRDefault="007F3BD0" w:rsidP="00992967">
            <w:pPr>
              <w:jc w:val="both"/>
              <w:rPr>
                <w:rFonts w:eastAsia="Times New Roman"/>
              </w:rPr>
            </w:pPr>
            <w:r w:rsidRPr="00FC1608">
              <w:rPr>
                <w:rFonts w:eastAsia="Times New Roman"/>
                <w:spacing w:val="-2"/>
              </w:rPr>
              <w:t>Rangovo pateikiamos eksploatacijos ir priežiūros instrukcijos turi būti pakankamai išsamios, kad Užsakovas galėtų naudoti, prižiūrėti, išmontuoti, perrinkti, suderinti ir pataisyti Įrangą.</w:t>
            </w:r>
            <w:r w:rsidRPr="00FC1608">
              <w:rPr>
                <w:rFonts w:eastAsia="Times New Roman"/>
              </w:rPr>
              <w:t xml:space="preserve"> Instrukcijose turi būti aprašyta visa mechaninė ir elektrinė įranga, tiekta arba įrengta pagal šią Sutartį. Kartu turi būti pateikti minėtos įrangos techniniai pasai, sertifikatai ir kiti būtini dokumentai.</w:t>
            </w:r>
          </w:p>
        </w:tc>
      </w:tr>
      <w:tr w:rsidR="007F3BD0" w:rsidRPr="00FC1608" w14:paraId="5DB01C41" w14:textId="77777777" w:rsidTr="00992967">
        <w:trPr>
          <w:jc w:val="center"/>
        </w:trPr>
        <w:tc>
          <w:tcPr>
            <w:tcW w:w="568" w:type="dxa"/>
          </w:tcPr>
          <w:p w14:paraId="36E9A62F"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3C993C6E" w14:textId="77777777" w:rsidR="007F3BD0" w:rsidRPr="00FC1608" w:rsidRDefault="007F3BD0" w:rsidP="00992967">
            <w:pPr>
              <w:jc w:val="both"/>
              <w:rPr>
                <w:rFonts w:eastAsia="Times New Roman"/>
              </w:rPr>
            </w:pPr>
            <w:r w:rsidRPr="00FC1608">
              <w:rPr>
                <w:rFonts w:eastAsia="Times New Roman"/>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7F3BD0" w:rsidRPr="00FC1608" w14:paraId="0B0474B7" w14:textId="77777777" w:rsidTr="00992967">
        <w:trPr>
          <w:jc w:val="center"/>
        </w:trPr>
        <w:tc>
          <w:tcPr>
            <w:tcW w:w="568" w:type="dxa"/>
          </w:tcPr>
          <w:p w14:paraId="4838D0B7"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46ABD3EC" w14:textId="77777777" w:rsidR="007F3BD0" w:rsidRPr="00FC1608" w:rsidRDefault="007F3BD0" w:rsidP="00992967">
            <w:pPr>
              <w:jc w:val="both"/>
              <w:rPr>
                <w:rFonts w:eastAsia="Times New Roman"/>
              </w:rPr>
            </w:pPr>
            <w:r w:rsidRPr="00FC1608">
              <w:rPr>
                <w:rFonts w:eastAsia="Times New Roman"/>
              </w:rPr>
              <w:t xml:space="preserve">Rangovas įsipareigoja pranešti Užsakovui Subrangovų pavadinimus, kontaktinius duomenis ir jų atstovus Subrangovų sąraše (3.2.5 papunktis), taip pat įsipareigoja informuoti apie minėtos informacijos pasikeitimus visu Sutarties vykdymo metu, taip pat apie naujus Subrangovus, kuriuos jis ketina pasitelkti vėliau. Sutarties vykdymo metu Rangovas gali pakeisti Subrangovus informuodamas Užsakovą. Gavęs tokį pranešimą ir įvertinęs Rangovo siūlymą, Užsakovas, jei sutinka, kartu su Rangovu protokolu įformina susitarimą dėl Subrangovo pakeitimo. </w:t>
            </w:r>
          </w:p>
          <w:p w14:paraId="48EDDD99" w14:textId="77777777" w:rsidR="007F3BD0" w:rsidRPr="00FC1608" w:rsidRDefault="007F3BD0" w:rsidP="00992967">
            <w:pPr>
              <w:jc w:val="both"/>
              <w:rPr>
                <w:rFonts w:eastAsia="Times New Roman"/>
              </w:rPr>
            </w:pPr>
            <w:r w:rsidRPr="00FC1608">
              <w:rPr>
                <w:rFonts w:eastAsia="Times New Roman"/>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685B20C1" w14:textId="77777777" w:rsidR="007F3BD0" w:rsidRPr="00FC1608" w:rsidRDefault="007F3BD0" w:rsidP="00992967">
            <w:pPr>
              <w:jc w:val="both"/>
              <w:rPr>
                <w:rFonts w:eastAsia="Times New Roman"/>
              </w:rPr>
            </w:pPr>
            <w:r w:rsidRPr="00FC1608">
              <w:rPr>
                <w:rFonts w:eastAsia="Times New Roman"/>
              </w:rPr>
              <w:t>Jeigu Rangovo (įskaitant ir Subrangovus) kvalifikacija dėl teisės verstis atitinkama veikla nebuvo tikrinama arba tikrinama ne visa apimtimi, Rangovas įsipareigoja Užsakovui, kad Sutartį vykdys tik tokią teisę turintys asmenys.</w:t>
            </w:r>
          </w:p>
        </w:tc>
      </w:tr>
      <w:tr w:rsidR="007F3BD0" w:rsidRPr="00FC1608" w14:paraId="7EBF914F" w14:textId="77777777" w:rsidTr="00992967">
        <w:trPr>
          <w:jc w:val="center"/>
        </w:trPr>
        <w:tc>
          <w:tcPr>
            <w:tcW w:w="568" w:type="dxa"/>
          </w:tcPr>
          <w:p w14:paraId="44FE59D6" w14:textId="77777777" w:rsidR="007F3BD0" w:rsidRPr="00FC1608" w:rsidRDefault="007F3BD0">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ind w:left="601" w:hanging="573"/>
              <w:jc w:val="both"/>
              <w:rPr>
                <w:rFonts w:eastAsia="Times New Roman"/>
              </w:rPr>
            </w:pPr>
          </w:p>
        </w:tc>
        <w:tc>
          <w:tcPr>
            <w:tcW w:w="9072" w:type="dxa"/>
            <w:gridSpan w:val="2"/>
          </w:tcPr>
          <w:p w14:paraId="6CC939E9" w14:textId="77777777" w:rsidR="007F3BD0" w:rsidRPr="00FC1608" w:rsidRDefault="007F3BD0" w:rsidP="00992967">
            <w:pPr>
              <w:jc w:val="both"/>
              <w:rPr>
                <w:rFonts w:eastAsia="Times New Roman"/>
              </w:rPr>
            </w:pPr>
            <w:r w:rsidRPr="00FC1608">
              <w:rPr>
                <w:rFonts w:eastAsia="Times New Roman"/>
              </w:rPr>
              <w:t xml:space="preserve">Jeigu Darbų užduotyje ar Veiklų sąraše yra nurodyti </w:t>
            </w:r>
            <w:r w:rsidRPr="00FC1608">
              <w:rPr>
                <w:rFonts w:eastAsia="Times New Roman"/>
                <w:color w:val="000000"/>
              </w:rPr>
              <w:t>konkretūs modeliai, konkretus procesas ar prekės ženklas, patentas, tipas, konkretaus gamintojo ar kilmės Medžiagos, Įranga ar Mechanizmai, galima naudoti analogiškus, ne prastesnių parametrų ir kokybės Medžiagas, Įrangą ar Mechanizmus.</w:t>
            </w:r>
          </w:p>
        </w:tc>
      </w:tr>
      <w:tr w:rsidR="007F3BD0" w:rsidRPr="00FC1608" w14:paraId="5F1C6543" w14:textId="77777777" w:rsidTr="00992967">
        <w:trPr>
          <w:jc w:val="center"/>
        </w:trPr>
        <w:tc>
          <w:tcPr>
            <w:tcW w:w="568" w:type="dxa"/>
          </w:tcPr>
          <w:p w14:paraId="163672AC" w14:textId="77777777" w:rsidR="007F3BD0" w:rsidRPr="00FC1608" w:rsidRDefault="007F3BD0" w:rsidP="00992967">
            <w:pPr>
              <w:ind w:left="601"/>
              <w:jc w:val="both"/>
              <w:rPr>
                <w:rFonts w:eastAsia="Times New Roman"/>
              </w:rPr>
            </w:pPr>
          </w:p>
        </w:tc>
        <w:tc>
          <w:tcPr>
            <w:tcW w:w="9072" w:type="dxa"/>
            <w:gridSpan w:val="2"/>
          </w:tcPr>
          <w:p w14:paraId="41D9E469" w14:textId="77777777" w:rsidR="007F3BD0" w:rsidRPr="00FC1608" w:rsidRDefault="007F3BD0" w:rsidP="00992967">
            <w:pPr>
              <w:jc w:val="both"/>
              <w:rPr>
                <w:rFonts w:eastAsia="Times New Roman"/>
              </w:rPr>
            </w:pPr>
          </w:p>
        </w:tc>
      </w:tr>
      <w:tr w:rsidR="007F3BD0" w:rsidRPr="00FC1608" w14:paraId="5912C09F" w14:textId="77777777" w:rsidTr="00992967">
        <w:trPr>
          <w:jc w:val="center"/>
        </w:trPr>
        <w:tc>
          <w:tcPr>
            <w:tcW w:w="9640" w:type="dxa"/>
            <w:gridSpan w:val="3"/>
          </w:tcPr>
          <w:p w14:paraId="5F65A25D"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DARBŲ ATLIKIMO TERMINAI, VĖLAVIMAS, SUSTABDYMAS</w:t>
            </w:r>
          </w:p>
        </w:tc>
      </w:tr>
      <w:tr w:rsidR="007F3BD0" w:rsidRPr="00FC1608" w14:paraId="7C9CAC31" w14:textId="77777777" w:rsidTr="00992967">
        <w:trPr>
          <w:jc w:val="center"/>
        </w:trPr>
        <w:tc>
          <w:tcPr>
            <w:tcW w:w="568" w:type="dxa"/>
          </w:tcPr>
          <w:p w14:paraId="3F7470C0"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7116392F" w14:textId="77777777" w:rsidR="007F3BD0" w:rsidRPr="00FC1608" w:rsidRDefault="007F3BD0" w:rsidP="00992967">
            <w:pPr>
              <w:jc w:val="both"/>
              <w:rPr>
                <w:rFonts w:eastAsia="Times New Roman"/>
              </w:rPr>
            </w:pPr>
            <w:r w:rsidRPr="00FC1608">
              <w:rPr>
                <w:rFonts w:eastAsia="Times New Roman"/>
              </w:rPr>
              <w:t>Darbų atlikimo terminas yra 3.4 papunktyje nurodytas dienų skaičius</w:t>
            </w:r>
            <w:r w:rsidRPr="00FC1608">
              <w:rPr>
                <w:rFonts w:eastAsia="Times New Roman"/>
                <w:i/>
                <w:color w:val="FF0000"/>
              </w:rPr>
              <w:t xml:space="preserve"> </w:t>
            </w:r>
            <w:r w:rsidRPr="00FC1608">
              <w:rPr>
                <w:rFonts w:eastAsia="Times New Roman"/>
              </w:rPr>
              <w:t>nuo Darbo pradžios. Rangovas iki Darbų atlikimo termino pabaigos privalo atlikti visus Darbus, įskaitant baigiamuosius bandymus (jeigu taikoma).</w:t>
            </w:r>
          </w:p>
        </w:tc>
      </w:tr>
      <w:tr w:rsidR="007F3BD0" w:rsidRPr="00FC1608" w14:paraId="045EC869" w14:textId="77777777" w:rsidTr="00992967">
        <w:trPr>
          <w:jc w:val="center"/>
        </w:trPr>
        <w:tc>
          <w:tcPr>
            <w:tcW w:w="568" w:type="dxa"/>
          </w:tcPr>
          <w:p w14:paraId="2186D834"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4D20F4DE" w14:textId="77777777" w:rsidR="007F3BD0" w:rsidRPr="00FC1608" w:rsidRDefault="007F3BD0" w:rsidP="00992967">
            <w:pPr>
              <w:jc w:val="both"/>
              <w:rPr>
                <w:rFonts w:eastAsia="Times New Roman"/>
              </w:rPr>
            </w:pPr>
            <w:r w:rsidRPr="00FC1608">
              <w:rPr>
                <w:rFonts w:eastAsia="Times New Roman"/>
              </w:rPr>
              <w:t xml:space="preserve">Rangovas Darbus vykdo pagal grafiką, nurodytą Veiklų sąraše. Darbų vykdymo metu neprieštaraujant Užsakovui, atsižvelgiant į Sutartyje numatytus atvejus, grafikas gali būti koreguojamas keičiant </w:t>
            </w:r>
            <w:r w:rsidRPr="00FC1608">
              <w:rPr>
                <w:rFonts w:eastAsia="Times New Roman"/>
                <w:spacing w:val="-2"/>
              </w:rPr>
              <w:t xml:space="preserve">Darbų vykdymo seką, bet nekeičiant </w:t>
            </w:r>
            <w:r w:rsidRPr="00FC1608">
              <w:rPr>
                <w:rFonts w:eastAsia="Times New Roman"/>
              </w:rPr>
              <w:t>Darbų atlikimo termino.</w:t>
            </w:r>
          </w:p>
        </w:tc>
      </w:tr>
      <w:tr w:rsidR="007F3BD0" w:rsidRPr="00FC1608" w14:paraId="218C7010" w14:textId="77777777" w:rsidTr="00992967">
        <w:trPr>
          <w:jc w:val="center"/>
        </w:trPr>
        <w:tc>
          <w:tcPr>
            <w:tcW w:w="568" w:type="dxa"/>
          </w:tcPr>
          <w:p w14:paraId="433B1CDE"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4DCF3761" w14:textId="77777777" w:rsidR="007F3BD0" w:rsidRPr="00FC1608" w:rsidRDefault="007F3BD0" w:rsidP="00992967">
            <w:pPr>
              <w:jc w:val="both"/>
              <w:rPr>
                <w:rFonts w:eastAsia="Times New Roman"/>
              </w:rPr>
            </w:pPr>
            <w:r w:rsidRPr="00FC1608">
              <w:rPr>
                <w:rFonts w:eastAsia="Times New Roman"/>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11.3.2 papunkčio sąlygas. Ši sąlyga netaikoma, jei vėluojama dėl priežasčių, nepriklausančių nuo Rangovo.</w:t>
            </w:r>
          </w:p>
        </w:tc>
      </w:tr>
      <w:tr w:rsidR="007F3BD0" w:rsidRPr="00FC1608" w14:paraId="32D09D45" w14:textId="77777777" w:rsidTr="00992967">
        <w:trPr>
          <w:jc w:val="center"/>
        </w:trPr>
        <w:tc>
          <w:tcPr>
            <w:tcW w:w="568" w:type="dxa"/>
          </w:tcPr>
          <w:p w14:paraId="23B3D7E7"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456E7456" w14:textId="77777777" w:rsidR="007F3BD0" w:rsidRPr="00FC1608" w:rsidRDefault="007F3BD0" w:rsidP="00992967">
            <w:pPr>
              <w:jc w:val="both"/>
              <w:rPr>
                <w:rFonts w:eastAsia="Times New Roman"/>
              </w:rPr>
            </w:pPr>
            <w:r w:rsidRPr="00FC1608">
              <w:rPr>
                <w:rFonts w:eastAsia="Times New Roman"/>
              </w:rPr>
              <w:t>Darbų atlikimo terminas gali būti pratęstas, o Darbų vykdymo grafikas gali būti koreguotas 3.4 papunktyje nurodytam pratęsimo terminui (jeigu nurodytas) tik dėl aplinkybių, kurios nepriklauso nuo Rangovo, taip pat dėl:</w:t>
            </w:r>
          </w:p>
          <w:p w14:paraId="3971E2A8" w14:textId="77777777" w:rsidR="007F3BD0" w:rsidRPr="00FC1608" w:rsidRDefault="007F3BD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0"/>
              </w:tabs>
              <w:ind w:left="0" w:firstLine="0"/>
              <w:jc w:val="both"/>
              <w:rPr>
                <w:rFonts w:eastAsia="Times New Roman"/>
              </w:rPr>
            </w:pPr>
            <w:r w:rsidRPr="00FC1608">
              <w:rPr>
                <w:rFonts w:eastAsia="Times New Roman"/>
              </w:rPr>
              <w:t xml:space="preserve">išskirtinai nepalankių gamtinių sąlygų (taikoma Darbams, kurių kokybė priklauso nuo gamtinių sąlygų), kurios </w:t>
            </w:r>
            <w:r w:rsidRPr="00FC1608">
              <w:rPr>
                <w:rFonts w:eastAsia="Times New Roman"/>
                <w:color w:val="000000"/>
                <w:spacing w:val="3"/>
              </w:rPr>
              <w:t xml:space="preserve">buvo nenumatomos arba kurių joks patyręs rangovas </w:t>
            </w:r>
            <w:r w:rsidRPr="00FC1608">
              <w:rPr>
                <w:rFonts w:eastAsia="Times New Roman"/>
                <w:color w:val="000000"/>
                <w:spacing w:val="-3"/>
              </w:rPr>
              <w:t>nebūtų galėjęs tikėtis ir tai įvertinti</w:t>
            </w:r>
            <w:r w:rsidRPr="00FC1608">
              <w:rPr>
                <w:rFonts w:eastAsia="Times New Roman"/>
              </w:rPr>
              <w:t>;</w:t>
            </w:r>
          </w:p>
          <w:p w14:paraId="61111195" w14:textId="77777777" w:rsidR="007F3BD0" w:rsidRPr="00FC1608" w:rsidRDefault="007F3BD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Times New Roman"/>
              </w:rPr>
            </w:pPr>
            <w:r w:rsidRPr="00FC1608">
              <w:rPr>
                <w:rFonts w:eastAsia="Times New Roman"/>
              </w:rPr>
              <w:t>pakeitimų atliekamų vadovaujantis Sutarties sąlygų 9 skyriaus nuostatomis;</w:t>
            </w:r>
          </w:p>
          <w:p w14:paraId="66DC7710" w14:textId="77777777" w:rsidR="007F3BD0" w:rsidRPr="00FC1608" w:rsidRDefault="007F3BD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Times New Roman"/>
              </w:rPr>
            </w:pPr>
            <w:r w:rsidRPr="00FC1608">
              <w:rPr>
                <w:rFonts w:eastAsia="Times New Roman"/>
              </w:rPr>
              <w:t>bet kokio vėlavimo, kliūčių ar trukdymų, sukeltų arba priskiriamų Užsakovui arba Užsakovo personalui, arba tretiesiems asmenims.</w:t>
            </w:r>
          </w:p>
        </w:tc>
      </w:tr>
      <w:tr w:rsidR="007F3BD0" w:rsidRPr="00FC1608" w14:paraId="136FD68B" w14:textId="77777777" w:rsidTr="00992967">
        <w:trPr>
          <w:jc w:val="center"/>
        </w:trPr>
        <w:tc>
          <w:tcPr>
            <w:tcW w:w="568" w:type="dxa"/>
          </w:tcPr>
          <w:p w14:paraId="082E2E98"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6EBE3E7B" w14:textId="77777777" w:rsidR="007F3BD0" w:rsidRPr="00FC1608" w:rsidRDefault="007F3BD0" w:rsidP="00992967">
            <w:pPr>
              <w:jc w:val="both"/>
              <w:rPr>
                <w:rFonts w:eastAsia="Times New Roman"/>
              </w:rPr>
            </w:pPr>
            <w:r w:rsidRPr="00FC1608">
              <w:rPr>
                <w:rFonts w:eastAsia="Times New Roman"/>
              </w:rPr>
              <w:t xml:space="preserve">Darbų pabaiga pagal Sutartį bus laikomas momentas, kai bus užbaigti visi Sutartyje numatyti Darbai ir pasirašytas Darbų perdavimo-priėmimo aktas. </w:t>
            </w:r>
          </w:p>
        </w:tc>
      </w:tr>
      <w:tr w:rsidR="007F3BD0" w:rsidRPr="00FC1608" w14:paraId="6019B455" w14:textId="77777777" w:rsidTr="00992967">
        <w:trPr>
          <w:jc w:val="center"/>
        </w:trPr>
        <w:tc>
          <w:tcPr>
            <w:tcW w:w="568" w:type="dxa"/>
          </w:tcPr>
          <w:p w14:paraId="44864EAA"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6F84A420" w14:textId="77777777" w:rsidR="007F3BD0" w:rsidRPr="00FC1608" w:rsidRDefault="007F3BD0" w:rsidP="00992967">
            <w:pPr>
              <w:jc w:val="both"/>
              <w:rPr>
                <w:rFonts w:eastAsia="Times New Roman"/>
              </w:rPr>
            </w:pPr>
            <w:r w:rsidRPr="00FC1608">
              <w:rPr>
                <w:rFonts w:eastAsia="Times New Roman"/>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4E994DB2" w14:textId="77777777" w:rsidR="007F3BD0" w:rsidRPr="00FC1608" w:rsidRDefault="007F3BD0" w:rsidP="00992967">
            <w:pPr>
              <w:jc w:val="both"/>
              <w:rPr>
                <w:rFonts w:eastAsia="Times New Roman"/>
              </w:rPr>
            </w:pPr>
            <w:r w:rsidRPr="00FC1608">
              <w:rPr>
                <w:rFonts w:eastAsia="Times New Roman"/>
              </w:rPr>
              <w:t xml:space="preserve">Aplinkybės, dėl kurių gali būti stabdomi darbai, yra: </w:t>
            </w:r>
          </w:p>
          <w:p w14:paraId="6A46790F"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vėluojama perduoti dalį statybvietės (remontuojamame pastate dar veikia įstaigos ir pan.);</w:t>
            </w:r>
          </w:p>
          <w:p w14:paraId="2C9F14A9"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trečiųjų šalių įtaka;</w:t>
            </w:r>
          </w:p>
          <w:p w14:paraId="6DE8538F"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sustabdytas finansavimas arba trūksta finansavimo;</w:t>
            </w:r>
          </w:p>
          <w:p w14:paraId="04DA8FB0"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laiku neatlaisvinta Darbų vieta;</w:t>
            </w:r>
          </w:p>
          <w:p w14:paraId="4FC6F46E"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būtinas papildomas laikas įvykdyti papildomų Darbų viešąjį pirkimą;</w:t>
            </w:r>
          </w:p>
          <w:p w14:paraId="1E9C0138"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laiku nepateikta įranga, kurią privalo pateikti Užsakovas;</w:t>
            </w:r>
          </w:p>
          <w:p w14:paraId="61E79257"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 xml:space="preserve">bet koks nenumatomas gamtos jėgų veikimas, kurio joks patyręs rangovas nebūtų galėjęs tikėtis; </w:t>
            </w:r>
          </w:p>
          <w:p w14:paraId="0BE5FB03"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 xml:space="preserve">fizinės kliūtys arba kitos nei klimatinės fizinės sąlygos, su kuriomis vykdant darbus susidurta Statybvietėje, ir tų kliūčių ar sąlygų Rangovas nebūtų galėjęs pagrįstai numatyti; </w:t>
            </w:r>
          </w:p>
          <w:p w14:paraId="10DB48AE"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s>
              <w:ind w:left="35" w:firstLine="0"/>
              <w:jc w:val="both"/>
              <w:rPr>
                <w:rFonts w:eastAsia="Times New Roman"/>
              </w:rPr>
            </w:pPr>
            <w:r w:rsidRPr="00FC1608">
              <w:rPr>
                <w:rFonts w:eastAsia="Times New Roman"/>
              </w:rPr>
              <w:t xml:space="preserve">bet koks uždelsimas ar sutrikimas dėl Pakeitimo; </w:t>
            </w:r>
          </w:p>
          <w:p w14:paraId="47800397" w14:textId="77777777" w:rsidR="007F3BD0" w:rsidRPr="00FC1608" w:rsidRDefault="007F3BD0">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35"/>
                <w:tab w:val="left" w:pos="319"/>
                <w:tab w:val="left" w:pos="394"/>
              </w:tabs>
              <w:ind w:left="35" w:firstLine="0"/>
              <w:jc w:val="both"/>
              <w:rPr>
                <w:rFonts w:eastAsia="Times New Roman"/>
              </w:rPr>
            </w:pPr>
            <w:r w:rsidRPr="00FC1608">
              <w:rPr>
                <w:rFonts w:eastAsia="Times New Roman"/>
              </w:rPr>
              <w:t xml:space="preserve">kitos aplinkybės, kurios nebuvo žinomos pirkimo vykdymo metu ir su kuriomis susidurtų bet kuris rangovas. </w:t>
            </w:r>
          </w:p>
          <w:p w14:paraId="1516A388" w14:textId="77777777" w:rsidR="007F3BD0" w:rsidRPr="00FC1608" w:rsidRDefault="007F3BD0" w:rsidP="00992967">
            <w:pPr>
              <w:jc w:val="both"/>
              <w:rPr>
                <w:rFonts w:eastAsia="Times New Roman"/>
              </w:rPr>
            </w:pPr>
            <w:r w:rsidRPr="00FC1608">
              <w:rPr>
                <w:rFonts w:eastAsia="Times New Roman"/>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FC1608">
              <w:rPr>
                <w:rFonts w:eastAsia="Times New Roman"/>
                <w:color w:val="555555"/>
              </w:rPr>
              <w:t xml:space="preserve"> </w:t>
            </w:r>
          </w:p>
          <w:p w14:paraId="208C4C8F" w14:textId="77777777" w:rsidR="007F3BD0" w:rsidRPr="00FC1608" w:rsidRDefault="007F3BD0" w:rsidP="00992967">
            <w:pPr>
              <w:jc w:val="both"/>
              <w:rPr>
                <w:rFonts w:eastAsia="Times New Roman"/>
              </w:rPr>
            </w:pPr>
            <w:r w:rsidRPr="00FC1608">
              <w:rPr>
                <w:rFonts w:eastAsia="Times New Roman"/>
              </w:rPr>
              <w:t xml:space="preserve">Tokio sustabdymo metu visus Darbus Rangovas privalo prižiūrėti, sandėliuoti, saugoti nuo sugadinimo, praradimo arba žalos. </w:t>
            </w:r>
          </w:p>
          <w:p w14:paraId="4161CD9C" w14:textId="77777777" w:rsidR="007F3BD0" w:rsidRPr="00FC1608" w:rsidRDefault="007F3BD0" w:rsidP="00992967">
            <w:pPr>
              <w:jc w:val="both"/>
              <w:rPr>
                <w:rFonts w:eastAsia="Times New Roman"/>
              </w:rPr>
            </w:pPr>
            <w:r w:rsidRPr="00FC1608">
              <w:rPr>
                <w:rFonts w:eastAsia="Times New Roman"/>
              </w:rPr>
              <w:t xml:space="preserve">Šiame punkte numatytu atveju Rangovas turi teisę į pagrįstai patirtų papildomų Išlaidų apmokėjimą. </w:t>
            </w:r>
          </w:p>
        </w:tc>
      </w:tr>
      <w:tr w:rsidR="007F3BD0" w:rsidRPr="00FC1608" w14:paraId="2F52D2C8" w14:textId="77777777" w:rsidTr="00992967">
        <w:trPr>
          <w:jc w:val="center"/>
        </w:trPr>
        <w:tc>
          <w:tcPr>
            <w:tcW w:w="568" w:type="dxa"/>
          </w:tcPr>
          <w:p w14:paraId="552818D7" w14:textId="77777777" w:rsidR="007F3BD0" w:rsidRPr="00FC1608" w:rsidRDefault="007F3BD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578" w:hanging="578"/>
              <w:rPr>
                <w:rFonts w:eastAsia="Times New Roman"/>
                <w:lang w:eastAsia="lt-LT"/>
              </w:rPr>
            </w:pPr>
          </w:p>
        </w:tc>
        <w:tc>
          <w:tcPr>
            <w:tcW w:w="9072" w:type="dxa"/>
            <w:gridSpan w:val="2"/>
          </w:tcPr>
          <w:p w14:paraId="7E4DC286" w14:textId="77777777" w:rsidR="007F3BD0" w:rsidRDefault="007F3BD0" w:rsidP="00992967">
            <w:pPr>
              <w:jc w:val="both"/>
              <w:rPr>
                <w:rFonts w:eastAsia="Times New Roman"/>
              </w:rPr>
            </w:pPr>
            <w:r w:rsidRPr="00FC1608">
              <w:rPr>
                <w:rFonts w:eastAsia="Times New Roman"/>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p w14:paraId="082C8765" w14:textId="77777777" w:rsidR="007F3BD0" w:rsidRPr="00FC1608" w:rsidRDefault="007F3BD0" w:rsidP="00992967">
            <w:pPr>
              <w:jc w:val="both"/>
              <w:rPr>
                <w:rFonts w:eastAsia="Times New Roman"/>
              </w:rPr>
            </w:pPr>
          </w:p>
        </w:tc>
      </w:tr>
      <w:tr w:rsidR="007F3BD0" w:rsidRPr="00FC1608" w14:paraId="4F69ABA1" w14:textId="77777777" w:rsidTr="00992967">
        <w:trPr>
          <w:jc w:val="center"/>
        </w:trPr>
        <w:tc>
          <w:tcPr>
            <w:tcW w:w="9640" w:type="dxa"/>
            <w:gridSpan w:val="3"/>
          </w:tcPr>
          <w:p w14:paraId="176D1920"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 xml:space="preserve">DARBŲ PERDAVIMAS-PRIĖMIMAS IR STATYBOS UŽBAIGIMAS </w:t>
            </w:r>
          </w:p>
        </w:tc>
      </w:tr>
      <w:tr w:rsidR="007F3BD0" w:rsidRPr="00FC1608" w14:paraId="566D4F48" w14:textId="77777777" w:rsidTr="00992967">
        <w:trPr>
          <w:jc w:val="center"/>
        </w:trPr>
        <w:tc>
          <w:tcPr>
            <w:tcW w:w="568" w:type="dxa"/>
          </w:tcPr>
          <w:p w14:paraId="23EA1283" w14:textId="77777777" w:rsidR="007F3BD0" w:rsidRPr="00FC1608" w:rsidRDefault="007F3BD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65D4E8F4" w14:textId="77777777" w:rsidR="007F3BD0" w:rsidRPr="00FC1608" w:rsidRDefault="007F3BD0" w:rsidP="00992967">
            <w:pPr>
              <w:jc w:val="both"/>
              <w:rPr>
                <w:rFonts w:eastAsia="Times New Roman"/>
              </w:rPr>
            </w:pPr>
            <w:r w:rsidRPr="00FC1608">
              <w:rPr>
                <w:rFonts w:eastAsia="Times New Roman"/>
              </w:rPr>
              <w:t>Užsakovas perima Darbus:</w:t>
            </w:r>
          </w:p>
          <w:p w14:paraId="33F9CFC7" w14:textId="77777777" w:rsidR="007F3BD0" w:rsidRPr="00FC1608" w:rsidRDefault="007F3BD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kai visi Darbai baigti pagal Sutartį, įskaitant ir baigiamuosius bandymus, kurių rezultatai yra teigiami, ir kai pasirašomas Darbų perdavimo-priėmimo aktas.</w:t>
            </w:r>
          </w:p>
          <w:p w14:paraId="11A4D7CB" w14:textId="77777777" w:rsidR="007F3BD0" w:rsidRPr="00FC1608" w:rsidRDefault="007F3BD0">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 xml:space="preserve">Rangovas, užbaigęs Darbus, bei, jeigu reikia, atlikęs baigiamuosius bandymus, su prašymu dėl Darbų perdavimo-priėmimo raštu privalo kreiptis į Užsakovą kartu pateikdamas atliktų statybos darbų perdavimo Užsakovui aktą. </w:t>
            </w:r>
          </w:p>
          <w:p w14:paraId="7BF739B2" w14:textId="77777777" w:rsidR="007F3BD0" w:rsidRPr="00FC1608" w:rsidRDefault="007F3BD0" w:rsidP="00992967">
            <w:pPr>
              <w:jc w:val="both"/>
              <w:rPr>
                <w:rFonts w:eastAsia="Times New Roman"/>
              </w:rPr>
            </w:pPr>
            <w:r w:rsidRPr="00FC1608">
              <w:rPr>
                <w:rFonts w:eastAsia="Times New Roman"/>
              </w:rPr>
              <w:lastRenderedPageBreak/>
              <w:t xml:space="preserve">Statybos užbaigimo terminas yra 28 dienos nuo Darbų perdavimo-priėmimo akto datos. Rangovas, vadovaudamasis 7.2.1 papunkčio reikalavimais, privalo ištaisyti defektus (jei reikia), kad būtų galima surašyti Deklaraciją apie statybos užbaigimą. </w:t>
            </w:r>
          </w:p>
        </w:tc>
      </w:tr>
      <w:tr w:rsidR="007F3BD0" w:rsidRPr="00FC1608" w14:paraId="7AF57DF8" w14:textId="77777777" w:rsidTr="00992967">
        <w:trPr>
          <w:jc w:val="center"/>
        </w:trPr>
        <w:tc>
          <w:tcPr>
            <w:tcW w:w="568" w:type="dxa"/>
          </w:tcPr>
          <w:p w14:paraId="3A877378" w14:textId="77777777" w:rsidR="007F3BD0" w:rsidRPr="00FC1608" w:rsidRDefault="007F3BD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79659529" w14:textId="77777777" w:rsidR="007F3BD0" w:rsidRPr="00FC1608" w:rsidRDefault="007F3BD0" w:rsidP="00992967">
            <w:pPr>
              <w:jc w:val="both"/>
              <w:rPr>
                <w:rFonts w:eastAsia="Times New Roman"/>
              </w:rPr>
            </w:pPr>
            <w:r w:rsidRPr="00FC1608">
              <w:rPr>
                <w:rFonts w:eastAsia="Times New Roman"/>
              </w:rPr>
              <w:t>Užsakovas, gavęs Rangovo prašymą pagal 7.1 punktą, per 14 dienų privalo:</w:t>
            </w:r>
          </w:p>
          <w:p w14:paraId="49184C8A" w14:textId="77777777" w:rsidR="007F3BD0" w:rsidRPr="00FC1608" w:rsidRDefault="007F3BD0">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FC1608">
              <w:rPr>
                <w:rFonts w:eastAsia="Times New Roman"/>
                <w:spacing w:val="1"/>
              </w:rPr>
              <w:t xml:space="preserve">laikas ištaisyti defektus neturi būti ilgesnis kaip 14 dienų </w:t>
            </w:r>
            <w:r w:rsidRPr="00FC1608">
              <w:rPr>
                <w:rFonts w:eastAsia="Times New Roman"/>
              </w:rPr>
              <w:t>po Darbų perdavimo-priėmimo akto pasirašymo dienos; arba</w:t>
            </w:r>
          </w:p>
          <w:p w14:paraId="443D33B5" w14:textId="77777777" w:rsidR="007F3BD0" w:rsidRPr="00FC1608" w:rsidRDefault="007F3BD0">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raštu atsisakyti perimti Darbus nurodant atsisakymo pagrindą ir nurodant Darbus, kuriuos Rangovas privalo atlikti, kad galėtų būti pasirašomas Darbų perdavimo-priėmimo aktas.</w:t>
            </w:r>
          </w:p>
        </w:tc>
      </w:tr>
      <w:tr w:rsidR="007F3BD0" w:rsidRPr="00FC1608" w14:paraId="334B6758" w14:textId="77777777" w:rsidTr="00992967">
        <w:trPr>
          <w:jc w:val="center"/>
        </w:trPr>
        <w:tc>
          <w:tcPr>
            <w:tcW w:w="568" w:type="dxa"/>
          </w:tcPr>
          <w:p w14:paraId="36EE7D6B" w14:textId="77777777" w:rsidR="007F3BD0" w:rsidRPr="00FC1608" w:rsidRDefault="007F3BD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764E421E" w14:textId="77777777" w:rsidR="007F3BD0" w:rsidRPr="00FC1608" w:rsidRDefault="007F3BD0" w:rsidP="00992967">
            <w:pPr>
              <w:jc w:val="both"/>
              <w:rPr>
                <w:rFonts w:eastAsia="Times New Roman"/>
              </w:rPr>
            </w:pPr>
            <w:r w:rsidRPr="00FC1608">
              <w:rPr>
                <w:rFonts w:eastAsia="Times New Roman"/>
              </w:rPr>
              <w:t xml:space="preserve">Jeigu Užsakovas vengia perimti atliktą Darbą, pasibaigus Sutarties sąlygų 7.2 punkte nustatytam terminui, kai Darbai turėjo būti perimti pagal Sutartį, ir jeigu Darbai iš esmės atitinka Sutarties reikalavimus, tai turi būti laikoma, kad Darbų perdavimo-priėmimo aktas buvo išduotas paskutinę to laikotarpio dieną. </w:t>
            </w:r>
          </w:p>
        </w:tc>
      </w:tr>
      <w:tr w:rsidR="007F3BD0" w:rsidRPr="00FC1608" w14:paraId="24977CFC" w14:textId="77777777" w:rsidTr="00992967">
        <w:trPr>
          <w:jc w:val="center"/>
        </w:trPr>
        <w:tc>
          <w:tcPr>
            <w:tcW w:w="568" w:type="dxa"/>
          </w:tcPr>
          <w:p w14:paraId="6EC86AEA" w14:textId="77777777" w:rsidR="007F3BD0" w:rsidRPr="00FC1608" w:rsidRDefault="007F3BD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19BA8BF2" w14:textId="77777777" w:rsidR="007F3BD0" w:rsidRPr="00FC1608" w:rsidRDefault="007F3BD0" w:rsidP="00992967">
            <w:pPr>
              <w:jc w:val="both"/>
              <w:rPr>
                <w:rFonts w:eastAsia="Times New Roman"/>
              </w:rPr>
            </w:pPr>
            <w:r w:rsidRPr="00FC1608">
              <w:rPr>
                <w:rFonts w:eastAsia="Times New Roman"/>
              </w:rPr>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7F3BD0" w:rsidRPr="00FC1608" w14:paraId="48483D66" w14:textId="77777777" w:rsidTr="00992967">
        <w:trPr>
          <w:jc w:val="center"/>
        </w:trPr>
        <w:tc>
          <w:tcPr>
            <w:tcW w:w="568" w:type="dxa"/>
          </w:tcPr>
          <w:p w14:paraId="62A2A09E" w14:textId="77777777" w:rsidR="007F3BD0" w:rsidRPr="00FC1608" w:rsidRDefault="007F3BD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13F8BBC5" w14:textId="77777777" w:rsidR="007F3BD0" w:rsidRPr="00FC1608" w:rsidRDefault="007F3BD0" w:rsidP="00992967">
            <w:pPr>
              <w:jc w:val="both"/>
              <w:rPr>
                <w:rFonts w:eastAsia="Times New Roman"/>
              </w:rPr>
            </w:pPr>
            <w:r w:rsidRPr="00FC1608">
              <w:rPr>
                <w:rFonts w:eastAsia="Times New Roman"/>
              </w:rPr>
              <w:t xml:space="preserve">Darbų perdavimo-priėmimo aktą pasirašo Užsakovas ir Rangovas. Defektų neištaisymas per Darbų perdavimo-priėmimo akte suteiktą laiką Užsakovui suteikia teisę iki Statybos užbaigimo termino pabaigos pačiam ištaisyti defektus ir (arba) išskaičiuoti defektų taisymo išlaidų sumą iš galutinio mokėjimo Rangovui. </w:t>
            </w:r>
          </w:p>
        </w:tc>
      </w:tr>
      <w:tr w:rsidR="007F3BD0" w:rsidRPr="00FC1608" w14:paraId="4FE4E59A" w14:textId="77777777" w:rsidTr="00992967">
        <w:trPr>
          <w:jc w:val="center"/>
        </w:trPr>
        <w:tc>
          <w:tcPr>
            <w:tcW w:w="568" w:type="dxa"/>
          </w:tcPr>
          <w:p w14:paraId="16683AD0" w14:textId="77777777" w:rsidR="007F3BD0" w:rsidRPr="00FC1608" w:rsidRDefault="007F3BD0">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37A4FF5A" w14:textId="77777777" w:rsidR="007F3BD0" w:rsidRPr="00FC1608" w:rsidRDefault="007F3BD0" w:rsidP="00992967">
            <w:pPr>
              <w:jc w:val="both"/>
              <w:rPr>
                <w:rFonts w:eastAsia="Times New Roman"/>
              </w:rPr>
            </w:pPr>
            <w:r w:rsidRPr="00FC1608">
              <w:rPr>
                <w:rFonts w:eastAsia="Times New Roman"/>
              </w:rPr>
              <w:t xml:space="preserve">Statybos pabaiga bus laikomas momentas, kai bus ištaisyti defektai (jei reikia) ir Užsakovo surašyta Deklaracija apie statybos užbaigimą, bei Užsakovui bus perduoti visi su statybos užbaigimu susiję dokumentai, kuriuos privalo saugoti Užsakovas. </w:t>
            </w:r>
          </w:p>
        </w:tc>
      </w:tr>
      <w:tr w:rsidR="007F3BD0" w:rsidRPr="00FC1608" w14:paraId="61E39786" w14:textId="77777777" w:rsidTr="00992967">
        <w:trPr>
          <w:jc w:val="center"/>
        </w:trPr>
        <w:tc>
          <w:tcPr>
            <w:tcW w:w="9640" w:type="dxa"/>
            <w:gridSpan w:val="3"/>
          </w:tcPr>
          <w:p w14:paraId="1B4930D8"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SUTARTIES KAINA IR APMOKĖJIMAS</w:t>
            </w:r>
          </w:p>
        </w:tc>
      </w:tr>
      <w:tr w:rsidR="007F3BD0" w:rsidRPr="00FC1608" w14:paraId="25740FCD" w14:textId="77777777" w:rsidTr="00992967">
        <w:trPr>
          <w:jc w:val="center"/>
        </w:trPr>
        <w:tc>
          <w:tcPr>
            <w:tcW w:w="568" w:type="dxa"/>
          </w:tcPr>
          <w:p w14:paraId="7338CD56"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652A5E64" w14:textId="77777777" w:rsidR="007F3BD0" w:rsidRPr="00FC1608" w:rsidRDefault="007F3BD0" w:rsidP="00992967">
            <w:pPr>
              <w:jc w:val="both"/>
              <w:rPr>
                <w:rFonts w:eastAsia="Times New Roman"/>
              </w:rPr>
            </w:pPr>
            <w:r w:rsidRPr="00FC1608">
              <w:rPr>
                <w:rFonts w:eastAsia="Times New Roman"/>
              </w:rPr>
              <w:t>Sutarties kaina yra nurodyta 3.4 papunktyje. Jei suma skaičiais neatitinka sumos žodžiais, teisinga laikoma suma žodžiais.</w:t>
            </w:r>
          </w:p>
        </w:tc>
      </w:tr>
      <w:tr w:rsidR="007F3BD0" w:rsidRPr="00FC1608" w14:paraId="69FDD5A3" w14:textId="77777777" w:rsidTr="00992967">
        <w:trPr>
          <w:jc w:val="center"/>
        </w:trPr>
        <w:tc>
          <w:tcPr>
            <w:tcW w:w="568" w:type="dxa"/>
          </w:tcPr>
          <w:p w14:paraId="708EED68"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3636A8FD" w14:textId="77777777" w:rsidR="007F3BD0" w:rsidRPr="00FC1608" w:rsidRDefault="007F3BD0" w:rsidP="00992967">
            <w:pPr>
              <w:jc w:val="both"/>
              <w:rPr>
                <w:rFonts w:eastAsia="Times New Roman"/>
              </w:rPr>
            </w:pPr>
            <w:r w:rsidRPr="00FC1608">
              <w:rPr>
                <w:rFonts w:eastAsia="Times New Roman"/>
              </w:rPr>
              <w:t>Šiai Sutarčiai taikoma fiksuotos kainos</w:t>
            </w:r>
            <w:r w:rsidRPr="00FC1608">
              <w:rPr>
                <w:rFonts w:eastAsia="Times New Roman"/>
                <w:i/>
                <w:color w:val="FF0000"/>
              </w:rPr>
              <w:t xml:space="preserve"> </w:t>
            </w:r>
            <w:r w:rsidRPr="00FC1608">
              <w:rPr>
                <w:rFonts w:eastAsia="Times New Roman"/>
              </w:rPr>
              <w:t xml:space="preserve">kainodara. Bet koks kiekis, kuris gali būti nustatytas Veiklų sąraše ar Darbų užduoties dokumentuose – sąnaudų kiekių žiniaraščiuose, jeigu jie pateikiami, – yra orientacinis (projektinis) ir neturi būti laikomas faktiniu ir tiksliu Darbų, kuriuos Rangovui reikia atlikti, kiekiu. </w:t>
            </w:r>
          </w:p>
        </w:tc>
      </w:tr>
      <w:tr w:rsidR="007F3BD0" w:rsidRPr="00FC1608" w14:paraId="51E9911D" w14:textId="77777777" w:rsidTr="00992967">
        <w:trPr>
          <w:jc w:val="center"/>
        </w:trPr>
        <w:tc>
          <w:tcPr>
            <w:tcW w:w="568" w:type="dxa"/>
          </w:tcPr>
          <w:p w14:paraId="49F9C55A"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0E14E032" w14:textId="77777777" w:rsidR="007F3BD0" w:rsidRPr="00FC1608" w:rsidRDefault="007F3BD0" w:rsidP="00992967">
            <w:pPr>
              <w:jc w:val="both"/>
              <w:rPr>
                <w:rFonts w:eastAsia="Times New Roman"/>
              </w:rPr>
            </w:pPr>
            <w:r w:rsidRPr="00FC1608">
              <w:rPr>
                <w:rFonts w:eastAsia="Times New Roman"/>
                <w:color w:val="000000"/>
              </w:rPr>
              <w:t xml:space="preserve">Jeigu įrašyta 3.4 </w:t>
            </w:r>
            <w:r w:rsidRPr="00FC1608">
              <w:rPr>
                <w:rFonts w:eastAsia="Times New Roman"/>
              </w:rPr>
              <w:t>papunktyje,</w:t>
            </w:r>
            <w:r w:rsidRPr="00FC1608" w:rsidDel="00E93733">
              <w:rPr>
                <w:rFonts w:eastAsia="Times New Roman"/>
              </w:rPr>
              <w:t xml:space="preserve"> </w:t>
            </w:r>
            <w:r w:rsidRPr="00FC1608">
              <w:rPr>
                <w:rFonts w:eastAsia="Times New Roman"/>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7F3BD0" w:rsidRPr="00FC1608" w14:paraId="31B74E15" w14:textId="77777777" w:rsidTr="00992967">
        <w:trPr>
          <w:jc w:val="center"/>
        </w:trPr>
        <w:tc>
          <w:tcPr>
            <w:tcW w:w="568" w:type="dxa"/>
          </w:tcPr>
          <w:p w14:paraId="0870F329"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702D1567" w14:textId="77777777" w:rsidR="007F3BD0" w:rsidRPr="00FC1608" w:rsidRDefault="007F3BD0" w:rsidP="00992967">
            <w:pPr>
              <w:jc w:val="both"/>
              <w:rPr>
                <w:rFonts w:eastAsia="Times New Roman"/>
              </w:rPr>
            </w:pPr>
            <w:r w:rsidRPr="00FC1608">
              <w:rPr>
                <w:rFonts w:eastAsia="Times New Roman"/>
              </w:rPr>
              <w:t>Apmokėjimo už tinkamai pagal Sutartį atliktus Darbus sumai nustatyti turi būti taikomos Veiklų sąraše nurodytos fiksuotos Darbų grupių (etapų) kainos.</w:t>
            </w:r>
          </w:p>
          <w:p w14:paraId="0C9B0263" w14:textId="77777777" w:rsidR="007F3BD0" w:rsidRPr="00FC1608" w:rsidRDefault="007F3BD0" w:rsidP="00992967">
            <w:pPr>
              <w:jc w:val="both"/>
              <w:rPr>
                <w:rFonts w:eastAsia="Times New Roman"/>
              </w:rPr>
            </w:pPr>
            <w:r w:rsidRPr="00FC1608">
              <w:rPr>
                <w:rFonts w:eastAsia="Times New Roman"/>
              </w:rPr>
              <w:t>Veiklų sąraše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Veiklų sąraše numatyto Darbo grupės (etapo) dalis procentais yra faktiškai atlikta ir pranešti Rangovui.</w:t>
            </w:r>
          </w:p>
        </w:tc>
      </w:tr>
      <w:tr w:rsidR="007F3BD0" w:rsidRPr="00FC1608" w14:paraId="6FFA7FC1" w14:textId="77777777" w:rsidTr="00992967">
        <w:trPr>
          <w:jc w:val="center"/>
        </w:trPr>
        <w:tc>
          <w:tcPr>
            <w:tcW w:w="568" w:type="dxa"/>
          </w:tcPr>
          <w:p w14:paraId="603B455B"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5CE0AA12" w14:textId="77777777" w:rsidR="007F3BD0" w:rsidRPr="00FC1608" w:rsidRDefault="007F3BD0" w:rsidP="00992967">
            <w:pPr>
              <w:jc w:val="both"/>
              <w:rPr>
                <w:rFonts w:eastAsia="Times New Roman"/>
              </w:rPr>
            </w:pPr>
            <w:r w:rsidRPr="00FC1608">
              <w:rPr>
                <w:rFonts w:eastAsia="Times New Roman"/>
              </w:rPr>
              <w:t>Tarpiniam mokėjimui gauti, Rangovas privalo pateikti Užsakovui atliktų darbų akto du egzempliorius ir PVM sąskaitą faktūrą. Užsakovas, gavęs šiame punkte minimus dokumentus, per 10 dienų privalo patvirtinti pasirašydamas atliktų darbų aktą, išskyrus atvejus, jeigu:</w:t>
            </w:r>
          </w:p>
          <w:p w14:paraId="31E9519A" w14:textId="77777777" w:rsidR="007F3BD0" w:rsidRPr="00FC1608" w:rsidRDefault="007F3BD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 </w:t>
            </w:r>
          </w:p>
          <w:p w14:paraId="5EEC4B59" w14:textId="77777777" w:rsidR="007F3BD0" w:rsidRPr="00FC1608" w:rsidRDefault="007F3BD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A137D56" w14:textId="77777777" w:rsidR="007F3BD0" w:rsidRPr="00FC1608" w:rsidRDefault="007F3BD0" w:rsidP="00992967">
            <w:pPr>
              <w:jc w:val="both"/>
              <w:rPr>
                <w:rFonts w:eastAsia="Times New Roman"/>
              </w:rPr>
            </w:pPr>
            <w:r w:rsidRPr="00FC1608">
              <w:rPr>
                <w:rFonts w:eastAsia="Times New Roman"/>
              </w:rPr>
              <w:t xml:space="preserve">Kiekvieno tarpinio mokėjimo suma sumažinama atėmus 3.4 papunktyje nurodytą sulaikymo dydį. </w:t>
            </w:r>
          </w:p>
          <w:p w14:paraId="48BC0437" w14:textId="77777777" w:rsidR="007F3BD0" w:rsidRPr="00FC1608" w:rsidRDefault="007F3BD0" w:rsidP="00992967">
            <w:pPr>
              <w:jc w:val="both"/>
              <w:rPr>
                <w:rFonts w:eastAsia="Times New Roman"/>
              </w:rPr>
            </w:pPr>
            <w:r w:rsidRPr="00FC1608">
              <w:rPr>
                <w:rFonts w:eastAsia="Times New Roman"/>
              </w:rPr>
              <w:t>Jeigu Užsakovas per šiame punkte nustatytą terminą Rangovo pateiktų mokėjimo dokumentų nepatvirtina ir nepateikia nepatvirtinimo priežasčių, turi būti laikoma, kad Rangovo prašoma apmokėti suma yra teisinga.</w:t>
            </w:r>
          </w:p>
        </w:tc>
      </w:tr>
      <w:tr w:rsidR="007F3BD0" w:rsidRPr="00FC1608" w14:paraId="7FCECD49" w14:textId="77777777" w:rsidTr="00992967">
        <w:trPr>
          <w:jc w:val="center"/>
        </w:trPr>
        <w:tc>
          <w:tcPr>
            <w:tcW w:w="568" w:type="dxa"/>
          </w:tcPr>
          <w:p w14:paraId="7803FDC7"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4C2BC66F" w14:textId="77777777" w:rsidR="007F3BD0" w:rsidRPr="00FC1608" w:rsidRDefault="007F3BD0" w:rsidP="00992967">
            <w:pPr>
              <w:jc w:val="both"/>
              <w:rPr>
                <w:rFonts w:eastAsia="Times New Roman"/>
              </w:rPr>
            </w:pPr>
            <w:r w:rsidRPr="00FC1608">
              <w:rPr>
                <w:rFonts w:eastAsia="Times New Roman"/>
              </w:rPr>
              <w:t>Galutinį mokėjimą Rangovas gali gauti tik tada, kai Šalys pasirašo Darbų perdavimo-priėmimo aktą ir Rangovas ištaiso visus defektus, įvardintus Darbų perdavimo-priėmimo metu, Užsakovui raštiškai patvirtinant tokį defektų ištaisymą bei pasirašoma Deklaracija apie statybos užbaigimą. Ši deklaracija galutiniam mokėjimui nereikalaujama, jeigu Užsakovas praleidžia 7.1 papunktyje nustatytą Statybos užbaigimo terminą ir tik dėl to deklaracija nesurašoma per šį laiką.</w:t>
            </w:r>
          </w:p>
          <w:p w14:paraId="46687600" w14:textId="77777777" w:rsidR="007F3BD0" w:rsidRPr="00FC1608" w:rsidRDefault="007F3BD0" w:rsidP="00992967">
            <w:pPr>
              <w:jc w:val="both"/>
              <w:rPr>
                <w:rFonts w:eastAsia="Times New Roman"/>
              </w:rPr>
            </w:pPr>
            <w:r w:rsidRPr="00FC1608">
              <w:rPr>
                <w:rFonts w:eastAsia="Times New Roman"/>
              </w:rPr>
              <w:t>Kartu su galutiniu mokėjimu Užsakovas privalo sumokėti Rangovui sulaikymą</w:t>
            </w:r>
          </w:p>
          <w:p w14:paraId="3083CA7F" w14:textId="77777777" w:rsidR="007F3BD0" w:rsidRPr="00FC1608" w:rsidRDefault="007F3BD0" w:rsidP="00992967">
            <w:pPr>
              <w:ind w:left="284"/>
              <w:jc w:val="both"/>
              <w:rPr>
                <w:rFonts w:eastAsia="Times New Roman"/>
              </w:rPr>
            </w:pPr>
            <w:r w:rsidRPr="00FC1608">
              <w:rPr>
                <w:rFonts w:eastAsia="Times New Roman"/>
              </w:rPr>
              <w:t xml:space="preserve">(i) Rangovui ištaisius nurodytus defektus ir (ar) surašius Deklaraciją apie statybos užbaigimą per Statybos užbaigimo terminą, kaip nurodyta 7.2.1 ir 7.5 papunkčiuose – visą, arba </w:t>
            </w:r>
          </w:p>
          <w:p w14:paraId="4AFC4493" w14:textId="77777777" w:rsidR="007F3BD0" w:rsidRPr="00FC1608" w:rsidRDefault="007F3BD0" w:rsidP="00992967">
            <w:pPr>
              <w:ind w:left="284"/>
              <w:jc w:val="both"/>
              <w:rPr>
                <w:rFonts w:eastAsia="Times New Roman"/>
              </w:rPr>
            </w:pPr>
            <w:r w:rsidRPr="00FC1608">
              <w:rPr>
                <w:rFonts w:eastAsia="Times New Roman"/>
              </w:rPr>
              <w:t xml:space="preserve">(ii) Rangovui neištaisius nurodytų defektų ir (ar) nesurašius Deklaracijos apie statybos užbaigimą ir pasibaigus Statybos užbaigimo terminui, kaip nurodyta 7.2.1 ir 7.5 papunkčiuose – atskaičius defektų taisymo sumą, </w:t>
            </w:r>
          </w:p>
          <w:p w14:paraId="4ADF9E75" w14:textId="77777777" w:rsidR="007F3BD0" w:rsidRPr="00FC1608" w:rsidRDefault="007F3BD0" w:rsidP="00992967">
            <w:pPr>
              <w:ind w:left="286"/>
              <w:jc w:val="both"/>
              <w:rPr>
                <w:rFonts w:eastAsia="Times New Roman"/>
              </w:rPr>
            </w:pPr>
            <w:r w:rsidRPr="00FC1608">
              <w:rPr>
                <w:rFonts w:eastAsia="Times New Roman"/>
              </w:rPr>
              <w:t>atsižvelgiant į tai, kas įvyksta anksčiau.</w:t>
            </w:r>
          </w:p>
        </w:tc>
      </w:tr>
      <w:tr w:rsidR="007F3BD0" w:rsidRPr="00FC1608" w14:paraId="7BF092B3" w14:textId="77777777" w:rsidTr="00992967">
        <w:trPr>
          <w:jc w:val="center"/>
        </w:trPr>
        <w:tc>
          <w:tcPr>
            <w:tcW w:w="568" w:type="dxa"/>
          </w:tcPr>
          <w:p w14:paraId="3BA6611B"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78E81EC0" w14:textId="77777777" w:rsidR="007F3BD0" w:rsidRPr="00FC1608" w:rsidRDefault="007F3BD0" w:rsidP="00992967">
            <w:pPr>
              <w:ind w:left="2"/>
              <w:jc w:val="both"/>
              <w:rPr>
                <w:rFonts w:eastAsia="Times New Roman"/>
              </w:rPr>
            </w:pPr>
            <w:r w:rsidRPr="00FC1608">
              <w:rPr>
                <w:rFonts w:eastAsia="Times New Roman"/>
              </w:rPr>
              <w:t>Užsakovas privalo mokėti Rangovui sumą, patvirtintą Rangovo pateiktuose mokėjimo dokumentuose per 3.4 papunktyje nurodytą dienų skaičių</w:t>
            </w:r>
            <w:r w:rsidRPr="00FC1608">
              <w:rPr>
                <w:rFonts w:eastAsia="Times New Roman"/>
                <w:i/>
                <w:color w:val="FF0000"/>
              </w:rPr>
              <w:t xml:space="preserve"> </w:t>
            </w:r>
            <w:r w:rsidRPr="00FC1608">
              <w:rPr>
                <w:rFonts w:eastAsia="Times New Roman"/>
              </w:rPr>
              <w:t>nuo Rangovo pateiktų mokėjimo dokumentų patvirtinimo.</w:t>
            </w:r>
          </w:p>
        </w:tc>
      </w:tr>
      <w:tr w:rsidR="007F3BD0" w:rsidRPr="00FC1608" w14:paraId="776D56AF" w14:textId="77777777" w:rsidTr="00992967">
        <w:trPr>
          <w:jc w:val="center"/>
        </w:trPr>
        <w:tc>
          <w:tcPr>
            <w:tcW w:w="568" w:type="dxa"/>
          </w:tcPr>
          <w:p w14:paraId="5738CD0B"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391F0E1E" w14:textId="77777777" w:rsidR="007F3BD0" w:rsidRPr="00FC1608" w:rsidRDefault="007F3BD0" w:rsidP="00992967">
            <w:pPr>
              <w:jc w:val="both"/>
              <w:rPr>
                <w:rFonts w:eastAsia="Times New Roman"/>
              </w:rPr>
            </w:pPr>
            <w:r w:rsidRPr="00FC1608">
              <w:rPr>
                <w:rFonts w:eastAsia="Times New Roman"/>
              </w:rPr>
              <w:t>Jeigu Rangovas negauna mokėjimo, Sutarties sąlygų 8.7. papunktyje nurodytu terminu, tai jis turi teisę į delspinigius. Delspinigių dėl vėluojančio mokėjimo dydis yra nurodytas 3.4 papunktyje.</w:t>
            </w:r>
          </w:p>
        </w:tc>
      </w:tr>
      <w:tr w:rsidR="007F3BD0" w:rsidRPr="00FC1608" w14:paraId="28ED5C13" w14:textId="77777777" w:rsidTr="00992967">
        <w:trPr>
          <w:jc w:val="center"/>
        </w:trPr>
        <w:tc>
          <w:tcPr>
            <w:tcW w:w="568" w:type="dxa"/>
          </w:tcPr>
          <w:p w14:paraId="38A363D9" w14:textId="77777777" w:rsidR="007F3BD0" w:rsidRPr="00FC1608" w:rsidRDefault="007F3BD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6F3A4170" w14:textId="77777777" w:rsidR="007F3BD0" w:rsidRPr="00FC1608" w:rsidDel="00842E0B" w:rsidRDefault="007F3BD0" w:rsidP="00992967">
            <w:pPr>
              <w:jc w:val="both"/>
              <w:rPr>
                <w:rFonts w:eastAsia="Times New Roman"/>
              </w:rPr>
            </w:pPr>
            <w:r w:rsidRPr="00FC1608">
              <w:rPr>
                <w:rFonts w:eastAsia="Times New Roman"/>
              </w:rPr>
              <w:t>Sutarties kaina Sutarties galiojimo metu neturi būti keičiama išskyrus šiame punkte nurodytais atvejais:</w:t>
            </w:r>
          </w:p>
        </w:tc>
      </w:tr>
      <w:tr w:rsidR="007F3BD0" w:rsidRPr="00FC1608" w14:paraId="0A0AA14E" w14:textId="77777777" w:rsidTr="00992967">
        <w:trPr>
          <w:jc w:val="center"/>
        </w:trPr>
        <w:tc>
          <w:tcPr>
            <w:tcW w:w="568" w:type="dxa"/>
          </w:tcPr>
          <w:p w14:paraId="34F21E71" w14:textId="77777777" w:rsidR="007F3BD0" w:rsidRPr="00FC1608" w:rsidRDefault="007F3BD0" w:rsidP="00992967">
            <w:pPr>
              <w:ind w:left="142"/>
              <w:rPr>
                <w:rFonts w:eastAsia="Times New Roman"/>
                <w:lang w:eastAsia="lt-LT"/>
              </w:rPr>
            </w:pPr>
          </w:p>
        </w:tc>
        <w:tc>
          <w:tcPr>
            <w:tcW w:w="9072" w:type="dxa"/>
            <w:gridSpan w:val="2"/>
          </w:tcPr>
          <w:p w14:paraId="4786B136" w14:textId="77777777" w:rsidR="007F3BD0" w:rsidRPr="00FC1608" w:rsidRDefault="007F3BD0" w:rsidP="00992967">
            <w:pPr>
              <w:ind w:firstLine="11"/>
              <w:jc w:val="both"/>
              <w:rPr>
                <w:rFonts w:eastAsia="Times New Roman"/>
                <w:lang w:eastAsia="lt-LT"/>
              </w:rPr>
            </w:pPr>
            <w:r w:rsidRPr="00FC1608">
              <w:rPr>
                <w:rFonts w:eastAsia="Times New Roman"/>
                <w:lang w:eastAsia="lt-LT"/>
              </w:rPr>
              <w:t>8.9.1.</w:t>
            </w:r>
            <w:r w:rsidRPr="00FC1608">
              <w:rPr>
                <w:rFonts w:eastAsia="Times New Roman"/>
                <w:lang w:eastAsia="lt-LT"/>
              </w:rPr>
              <w:tab/>
              <w:t xml:space="preserve">pagal 9.2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t.y. tik nesant galimybės taikyti aukščiau esantį būdą, gali būti taikomas žemiau esantis būdas: </w:t>
            </w:r>
          </w:p>
          <w:p w14:paraId="15494E7E" w14:textId="77777777" w:rsidR="007F3BD0" w:rsidRPr="00FC1608" w:rsidRDefault="007F3BD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319"/>
              </w:tabs>
              <w:ind w:left="0" w:firstLine="11"/>
              <w:jc w:val="both"/>
              <w:rPr>
                <w:rFonts w:eastAsia="Times New Roman"/>
                <w:lang w:eastAsia="lt-LT"/>
              </w:rPr>
            </w:pPr>
            <w:r w:rsidRPr="00FC1608">
              <w:rPr>
                <w:rFonts w:eastAsia="Times New Roman"/>
                <w:lang w:eastAsia="lt-LT"/>
              </w:rPr>
              <w:t xml:space="preserve">pritaikant Sutartyje numatytų Darbų kainą (jei Sutartyje nustatyti tam tikrų konkrečių darbų įkainiai), jei įmanoma: </w:t>
            </w:r>
          </w:p>
          <w:p w14:paraId="38550480" w14:textId="77777777" w:rsidR="007F3BD0" w:rsidRPr="00FC1608" w:rsidRDefault="007F3BD0">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319"/>
              </w:tabs>
              <w:autoSpaceDE w:val="0"/>
              <w:autoSpaceDN w:val="0"/>
              <w:adjustRightInd w:val="0"/>
              <w:ind w:left="0" w:firstLine="11"/>
              <w:rPr>
                <w:rFonts w:eastAsia="Times New Roman"/>
                <w:color w:val="000000"/>
              </w:rPr>
            </w:pPr>
            <w:r w:rsidRPr="00FC1608">
              <w:rPr>
                <w:rFonts w:eastAsia="Times New Roman"/>
                <w:color w:val="000000"/>
              </w:rPr>
              <w:t>pritaikant Sutartyje nurodytų darbų įkainius, arba</w:t>
            </w:r>
          </w:p>
          <w:p w14:paraId="309A7C57" w14:textId="77777777" w:rsidR="007F3BD0" w:rsidRPr="00FC1608" w:rsidRDefault="007F3BD0">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319"/>
              </w:tabs>
              <w:autoSpaceDE w:val="0"/>
              <w:autoSpaceDN w:val="0"/>
              <w:adjustRightInd w:val="0"/>
              <w:ind w:left="0" w:firstLine="11"/>
              <w:rPr>
                <w:rFonts w:eastAsia="Times New Roman"/>
                <w:color w:val="000000"/>
              </w:rPr>
            </w:pPr>
            <w:r w:rsidRPr="00FC1608">
              <w:rPr>
                <w:rFonts w:eastAsia="Times New Roman"/>
                <w:color w:val="000000"/>
              </w:rPr>
              <w:t>išskaičiuojant kainos dalį iš Sutartyje numatyto įkainio, arba</w:t>
            </w:r>
          </w:p>
          <w:p w14:paraId="31A0E747" w14:textId="77777777" w:rsidR="007F3BD0" w:rsidRPr="00FC1608" w:rsidRDefault="007F3BD0">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319"/>
              </w:tabs>
              <w:autoSpaceDE w:val="0"/>
              <w:autoSpaceDN w:val="0"/>
              <w:adjustRightInd w:val="0"/>
              <w:ind w:left="0" w:firstLine="11"/>
              <w:rPr>
                <w:rFonts w:eastAsia="Times New Roman"/>
                <w:color w:val="000000"/>
              </w:rPr>
            </w:pPr>
            <w:r w:rsidRPr="00FC1608">
              <w:rPr>
                <w:rFonts w:eastAsia="Times New Roman"/>
                <w:color w:val="000000"/>
              </w:rPr>
              <w:t>pritaikant Sutartyje numatytus panašių darbų įkainius. Panašius darbus turi pagrįsti ir nustatyti Užsakovas.</w:t>
            </w:r>
          </w:p>
          <w:p w14:paraId="04D56830" w14:textId="77777777" w:rsidR="007F3BD0" w:rsidRPr="00FC1608" w:rsidRDefault="007F3BD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319"/>
              </w:tabs>
              <w:ind w:left="0" w:firstLine="11"/>
              <w:jc w:val="both"/>
              <w:rPr>
                <w:rFonts w:eastAsia="Times New Roman"/>
                <w:lang w:eastAsia="lt-LT"/>
              </w:rPr>
            </w:pPr>
            <w:r w:rsidRPr="00FC1608">
              <w:rPr>
                <w:rFonts w:eastAsia="Times New Roman"/>
                <w:lang w:eastAsia="lt-LT"/>
              </w:rPr>
              <w:t xml:space="preserve">įvertinus pagrįstas tiesiogines (darbo užmokesčio ir su juo susijusius mokesčius, statybos produktų ir įrengimų, mechanizmų sąnaudos) bei netiesiogines (pridėtines, statybvietės, </w:t>
            </w:r>
            <w:r w:rsidRPr="00FC1608">
              <w:rPr>
                <w:rFonts w:eastAsia="Times New Roman"/>
                <w:lang w:eastAsia="lt-LT"/>
              </w:rPr>
              <w:lastRenderedPageBreak/>
              <w:t>pelno) išlaidas pagal Metodikos</w:t>
            </w:r>
            <w:r w:rsidRPr="00FC1608">
              <w:rPr>
                <w:rFonts w:eastAsia="Times New Roman"/>
                <w:vertAlign w:val="superscript"/>
                <w:lang w:eastAsia="lt-LT"/>
              </w:rPr>
              <w:footnoteReference w:id="1"/>
            </w:r>
            <w:r w:rsidRPr="00FC1608">
              <w:rPr>
                <w:rFonts w:eastAsia="Times New Roman"/>
                <w:lang w:eastAsia="lt-LT"/>
              </w:rPr>
              <w:t xml:space="preserve"> priedo „Tiesioginių ir netiesioginių išlaidų apskaičiavimo taisyklės“ nuostatas. </w:t>
            </w:r>
          </w:p>
        </w:tc>
      </w:tr>
      <w:tr w:rsidR="007F3BD0" w:rsidRPr="00FC1608" w14:paraId="51FF70EF" w14:textId="77777777" w:rsidTr="00992967">
        <w:trPr>
          <w:jc w:val="center"/>
        </w:trPr>
        <w:tc>
          <w:tcPr>
            <w:tcW w:w="568" w:type="dxa"/>
          </w:tcPr>
          <w:p w14:paraId="54DAD2B9" w14:textId="77777777" w:rsidR="007F3BD0" w:rsidRPr="00FC1608" w:rsidRDefault="007F3BD0" w:rsidP="00992967">
            <w:pPr>
              <w:ind w:left="142"/>
              <w:rPr>
                <w:rFonts w:eastAsia="Times New Roman"/>
                <w:lang w:eastAsia="lt-LT"/>
              </w:rPr>
            </w:pPr>
          </w:p>
        </w:tc>
        <w:tc>
          <w:tcPr>
            <w:tcW w:w="9072" w:type="dxa"/>
            <w:gridSpan w:val="2"/>
          </w:tcPr>
          <w:p w14:paraId="69D2F58C" w14:textId="77777777" w:rsidR="007F3BD0" w:rsidRPr="00FC1608" w:rsidRDefault="007F3BD0" w:rsidP="00992967">
            <w:pPr>
              <w:ind w:left="578" w:hanging="578"/>
              <w:jc w:val="both"/>
              <w:rPr>
                <w:rFonts w:eastAsia="Times New Roman"/>
                <w:lang w:eastAsia="lt-LT"/>
              </w:rPr>
            </w:pPr>
            <w:r w:rsidRPr="00FC1608">
              <w:rPr>
                <w:rFonts w:eastAsia="Times New Roman"/>
                <w:lang w:eastAsia="lt-LT"/>
              </w:rPr>
              <w:t>8.9.2.</w:t>
            </w:r>
            <w:r w:rsidRPr="00FC1608">
              <w:rPr>
                <w:rFonts w:eastAsia="Times New Roman"/>
                <w:lang w:eastAsia="lt-LT"/>
              </w:rPr>
              <w:tab/>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w:t>
            </w:r>
          </w:p>
          <w:p w14:paraId="5D22DCBD" w14:textId="77777777" w:rsidR="007F3BD0" w:rsidRPr="00FC1608" w:rsidRDefault="007F3BD0" w:rsidP="00992967">
            <w:pPr>
              <w:ind w:firstLine="570"/>
              <w:jc w:val="both"/>
              <w:rPr>
                <w:rFonts w:eastAsia="Times New Roman"/>
                <w:lang w:eastAsia="lt-LT"/>
              </w:rPr>
            </w:pPr>
            <w:r w:rsidRPr="00FC1608">
              <w:rPr>
                <w:rFonts w:eastAsia="Times New Roman"/>
                <w:lang w:eastAsia="lt-LT"/>
              </w:rPr>
              <w:t>Sutarties kainos perskaičiavimo formulė pasikeitus PVM tarifui:</w:t>
            </w:r>
          </w:p>
          <w:p w14:paraId="1D7B398C" w14:textId="77777777" w:rsidR="007F3BD0" w:rsidRPr="00FC1608" w:rsidRDefault="007F3BD0" w:rsidP="00992967">
            <w:pPr>
              <w:ind w:left="1332"/>
              <w:jc w:val="both"/>
              <w:rPr>
                <w:rFonts w:eastAsia="Times New Roman"/>
              </w:rPr>
            </w:pPr>
            <w:r w:rsidRPr="00FC1608">
              <w:rPr>
                <w:rFonts w:eastAsia="Times New Roman"/>
                <w:position w:val="-56"/>
              </w:rPr>
              <w:object w:dxaOrig="2940" w:dyaOrig="960" w14:anchorId="408D1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Msxml2.SAXXMLReader.6.0" ShapeID="_x0000_i1025" DrawAspect="Content" ObjectID="_1850467587" r:id="rId9"/>
              </w:object>
            </w:r>
          </w:p>
          <w:p w14:paraId="1B5B5F24" w14:textId="77777777" w:rsidR="007F3BD0" w:rsidRPr="00FC1608" w:rsidRDefault="007F3BD0" w:rsidP="00992967">
            <w:pPr>
              <w:ind w:left="1332"/>
              <w:jc w:val="both"/>
              <w:rPr>
                <w:rFonts w:eastAsia="Times New Roman"/>
              </w:rPr>
            </w:pPr>
            <w:r w:rsidRPr="00FC1608">
              <w:rPr>
                <w:rFonts w:eastAsia="Times New Roman"/>
              </w:rPr>
              <w:tab/>
            </w:r>
            <w:r w:rsidRPr="00FC1608">
              <w:rPr>
                <w:rFonts w:eastAsia="Times New Roman"/>
                <w:position w:val="-12"/>
              </w:rPr>
              <w:object w:dxaOrig="340" w:dyaOrig="360" w14:anchorId="7F590EED">
                <v:shape id="_x0000_i1026" type="#_x0000_t75" style="width:17.25pt;height:18.75pt" o:ole="">
                  <v:imagedata r:id="rId10" o:title=""/>
                </v:shape>
                <o:OLEObject Type="Embed" ProgID="Msxml2.SAXXMLReader.6.0" ShapeID="_x0000_i1026" DrawAspect="Content" ObjectID="_1850467588" r:id="rId11"/>
              </w:object>
            </w:r>
            <w:r w:rsidRPr="00FC1608">
              <w:rPr>
                <w:rFonts w:eastAsia="Times New Roman"/>
              </w:rPr>
              <w:t xml:space="preserve"> - Perskaičiuota Sutarties kaina (su PVM)</w:t>
            </w:r>
          </w:p>
          <w:p w14:paraId="1B5DB329" w14:textId="77777777" w:rsidR="007F3BD0" w:rsidRPr="00FC1608" w:rsidRDefault="007F3BD0" w:rsidP="00992967">
            <w:pPr>
              <w:ind w:left="1332"/>
              <w:jc w:val="both"/>
              <w:rPr>
                <w:rFonts w:eastAsia="Times New Roman"/>
              </w:rPr>
            </w:pPr>
            <w:r w:rsidRPr="00FC1608">
              <w:rPr>
                <w:rFonts w:eastAsia="Times New Roman"/>
              </w:rPr>
              <w:tab/>
            </w:r>
            <w:r w:rsidRPr="00FC1608">
              <w:rPr>
                <w:rFonts w:eastAsia="Times New Roman"/>
                <w:position w:val="-12"/>
              </w:rPr>
              <w:object w:dxaOrig="300" w:dyaOrig="360" w14:anchorId="169E876C">
                <v:shape id="_x0000_i1027" type="#_x0000_t75" style="width:15pt;height:18.75pt" o:ole="">
                  <v:imagedata r:id="rId12" o:title=""/>
                </v:shape>
                <o:OLEObject Type="Embed" ProgID="Msxml2.SAXXMLReader.6.0" ShapeID="_x0000_i1027" DrawAspect="Content" ObjectID="_1850467589" r:id="rId13"/>
              </w:object>
            </w:r>
            <w:r w:rsidRPr="00FC1608">
              <w:rPr>
                <w:rFonts w:eastAsia="Times New Roman"/>
              </w:rPr>
              <w:t xml:space="preserve"> - Sutarties kaina (su PVM) iki perskaičiavimo</w:t>
            </w:r>
          </w:p>
          <w:p w14:paraId="74AEDF84" w14:textId="77777777" w:rsidR="007F3BD0" w:rsidRPr="00FC1608" w:rsidRDefault="007F3BD0" w:rsidP="00992967">
            <w:pPr>
              <w:ind w:left="1332"/>
              <w:jc w:val="both"/>
              <w:rPr>
                <w:rFonts w:eastAsia="Times New Roman"/>
              </w:rPr>
            </w:pPr>
            <w:r w:rsidRPr="00FC1608">
              <w:rPr>
                <w:rFonts w:eastAsia="Times New Roman"/>
              </w:rPr>
              <w:tab/>
              <w:t>A – Atliktų darbų kaina (su PVM) iki perskaičiavimo</w:t>
            </w:r>
          </w:p>
          <w:p w14:paraId="73C1D0EC" w14:textId="77777777" w:rsidR="007F3BD0" w:rsidRPr="00FC1608" w:rsidRDefault="007F3BD0" w:rsidP="00992967">
            <w:pPr>
              <w:ind w:left="1332"/>
              <w:jc w:val="both"/>
              <w:rPr>
                <w:rFonts w:eastAsia="Times New Roman"/>
              </w:rPr>
            </w:pPr>
            <w:r w:rsidRPr="00FC1608">
              <w:rPr>
                <w:rFonts w:eastAsia="Times New Roman"/>
              </w:rPr>
              <w:tab/>
            </w:r>
            <w:r w:rsidRPr="00FC1608">
              <w:rPr>
                <w:rFonts w:eastAsia="Times New Roman"/>
                <w:position w:val="-12"/>
              </w:rPr>
              <w:object w:dxaOrig="280" w:dyaOrig="360" w14:anchorId="5ABDEE4F">
                <v:shape id="_x0000_i1028" type="#_x0000_t75" style="width:13.5pt;height:18.75pt" o:ole="">
                  <v:imagedata r:id="rId14" o:title=""/>
                </v:shape>
                <o:OLEObject Type="Embed" ProgID="Msxml2.SAXXMLReader.6.0" ShapeID="_x0000_i1028" DrawAspect="Content" ObjectID="_1850467590" r:id="rId15"/>
              </w:object>
            </w:r>
            <w:r w:rsidRPr="00FC1608">
              <w:rPr>
                <w:rFonts w:eastAsia="Times New Roman"/>
              </w:rPr>
              <w:t xml:space="preserve"> - senas PVM tarifas (procentais)</w:t>
            </w:r>
          </w:p>
          <w:p w14:paraId="6D78E53E" w14:textId="77777777" w:rsidR="007F3BD0" w:rsidRPr="00FC1608" w:rsidRDefault="007F3BD0" w:rsidP="00992967">
            <w:pPr>
              <w:ind w:left="1332"/>
              <w:jc w:val="both"/>
              <w:rPr>
                <w:rFonts w:eastAsia="Times New Roman"/>
              </w:rPr>
            </w:pPr>
            <w:r w:rsidRPr="00FC1608">
              <w:rPr>
                <w:rFonts w:eastAsia="Times New Roman"/>
              </w:rPr>
              <w:tab/>
            </w:r>
            <w:r w:rsidRPr="00FC1608">
              <w:rPr>
                <w:rFonts w:eastAsia="Times New Roman"/>
                <w:position w:val="-12"/>
              </w:rPr>
              <w:object w:dxaOrig="320" w:dyaOrig="360" w14:anchorId="436C2FC1">
                <v:shape id="_x0000_i1029" type="#_x0000_t75" style="width:15pt;height:18.75pt" o:ole="">
                  <v:imagedata r:id="rId16" o:title=""/>
                </v:shape>
                <o:OLEObject Type="Embed" ProgID="Msxml2.SAXXMLReader.6.0" ShapeID="_x0000_i1029" DrawAspect="Content" ObjectID="_1850467591" r:id="rId17"/>
              </w:object>
            </w:r>
            <w:r w:rsidRPr="00FC1608">
              <w:rPr>
                <w:rFonts w:eastAsia="Times New Roman"/>
              </w:rPr>
              <w:t xml:space="preserve"> - naujas PVM tarifas (procentais)</w:t>
            </w:r>
          </w:p>
        </w:tc>
      </w:tr>
      <w:tr w:rsidR="007F3BD0" w:rsidRPr="00FC1608" w14:paraId="545734E4" w14:textId="77777777" w:rsidTr="00992967">
        <w:trPr>
          <w:jc w:val="center"/>
        </w:trPr>
        <w:tc>
          <w:tcPr>
            <w:tcW w:w="568" w:type="dxa"/>
          </w:tcPr>
          <w:p w14:paraId="4F9C72F0" w14:textId="77777777" w:rsidR="007F3BD0" w:rsidRPr="00FC1608" w:rsidRDefault="007F3BD0" w:rsidP="00992967">
            <w:pPr>
              <w:ind w:left="142"/>
              <w:rPr>
                <w:rFonts w:eastAsia="Times New Roman"/>
                <w:lang w:eastAsia="lt-LT"/>
              </w:rPr>
            </w:pPr>
          </w:p>
        </w:tc>
        <w:tc>
          <w:tcPr>
            <w:tcW w:w="9072" w:type="dxa"/>
            <w:gridSpan w:val="2"/>
          </w:tcPr>
          <w:p w14:paraId="3FF25387" w14:textId="77777777" w:rsidR="007F3BD0" w:rsidRPr="00FC1608" w:rsidRDefault="007F3BD0" w:rsidP="00992967">
            <w:pPr>
              <w:ind w:left="578" w:hanging="578"/>
              <w:jc w:val="both"/>
              <w:rPr>
                <w:rFonts w:eastAsia="Times New Roman"/>
                <w:lang w:eastAsia="lt-LT"/>
              </w:rPr>
            </w:pPr>
            <w:r w:rsidRPr="00FC1608">
              <w:rPr>
                <w:rFonts w:eastAsia="Times New Roman"/>
                <w:lang w:eastAsia="lt-LT"/>
              </w:rPr>
              <w:t xml:space="preserve">8.9.3. </w:t>
            </w:r>
            <w:r w:rsidRPr="00FC1608">
              <w:rPr>
                <w:rFonts w:eastAsia="Times New Roman"/>
                <w:lang w:eastAsia="lt-LT"/>
              </w:rPr>
              <w:tab/>
              <w:t xml:space="preserve">Sutarties kaina dėl metinės infliacijos ar defliacijos gali būti didinama arba mažinama, jei Sutarties trukmė kartu su numatytu Sutarties pratęsimu yra ilgesnė nei 1 metai. Sutarties kaina privalo būti perskaičiuojama kas vienerius metus skaičiuojant nuo Sutarties įsigaliojimo datos, kai Statistikos departamento prie Lietuvos Respublikos Vyriausybės paskelbta statybos kainų vidutinė metinė infliacija/defliacija yra 5 proc. ir daugiau. Neatlikto iki perskaičiavimo dienos darbo sąmatinė vertė (dėl jo neišmokėta Sutarties kainos dalis) didinama/mažinama tiek procentų, kiek yra infliacija/defliacija. Susitarimas padidinti/sumažinti Sutarties kainą įsigalioja surašius jį raštu ir abiem Šalims patvirtinus parašais. </w:t>
            </w:r>
          </w:p>
          <w:p w14:paraId="4E7B42ED" w14:textId="77777777" w:rsidR="007F3BD0" w:rsidRPr="00FC1608" w:rsidRDefault="007F3BD0" w:rsidP="00992967">
            <w:pPr>
              <w:ind w:left="570" w:hanging="3"/>
              <w:jc w:val="both"/>
              <w:rPr>
                <w:rFonts w:eastAsia="Times New Roman"/>
              </w:rPr>
            </w:pPr>
            <w:r w:rsidRPr="00FC1608">
              <w:rPr>
                <w:rFonts w:eastAsia="Times New Roman"/>
              </w:rPr>
              <w:t xml:space="preserve">Jeigu Sutarties kaina buvo pakeista pagal šį papunktį, atitinkamai pakeičiama ir Pradinė sutarties vertė ir, taikant Pakeitimų nuostatas pagal Sutarties 9.4 ir 9.5 papunkčius, atsižvelgiama į pakeistą Pradinę sutarties vertę. </w:t>
            </w:r>
          </w:p>
          <w:p w14:paraId="69C3529D" w14:textId="77777777" w:rsidR="007F3BD0" w:rsidRPr="00FC1608" w:rsidRDefault="007F3BD0" w:rsidP="00992967">
            <w:pPr>
              <w:ind w:hanging="3"/>
              <w:jc w:val="both"/>
              <w:rPr>
                <w:rFonts w:eastAsia="Times New Roman"/>
              </w:rPr>
            </w:pPr>
            <w:r w:rsidRPr="00FC1608">
              <w:rPr>
                <w:rFonts w:eastAsia="Times New Roman"/>
              </w:rPr>
              <w:t>8.10 Užsakovas numato tiesioginio atsiskaitymo su subtiekėjais galimybę, vadovaujantis šiame punkte nustatyta tvarka. Užsakovas ne vėliau kaip per 3 darbo dienas nuo Sutartyje nurodytos informacijos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sutartis tarp Užsakovo, Rangovo ir jo subtiekėjo, kurioje aprašoma tiesioginio atsiskaitymo su subtiekėju tvarka, kurioje numatoma teisė Rangovui prieštarauti nepagrįstiems mokėjimams subtiekėjui.</w:t>
            </w:r>
          </w:p>
          <w:p w14:paraId="05454D0C" w14:textId="77777777" w:rsidR="007F3BD0" w:rsidRPr="00FC1608" w:rsidRDefault="007F3BD0" w:rsidP="00992967">
            <w:pPr>
              <w:ind w:hanging="3"/>
              <w:jc w:val="both"/>
              <w:rPr>
                <w:rFonts w:eastAsia="Times New Roman"/>
              </w:rPr>
            </w:pPr>
            <w:r w:rsidRPr="00FC1608">
              <w:rPr>
                <w:rFonts w:eastAsia="Times New Roman"/>
              </w:rPr>
              <w:t>8.11. Sutarties vykdymo metu susirašinėjimai tarp Šalių ir visi su Sutarties vykdymu susiję dokumentai teikiami elektroniniu būdu, o teikiami dokumentai pasirašomi elektroniniu parašu. Išimtiniais atvejais su Sutarties vykdymu susiję dokumentai gali būti teikiami popieriniu formatu, jeigu toks formatas privalomas pagal teisės aktus arba Užsakovas nurodo tokį būtinumą – tokiu atveju turi būti naudojamas perdirbtas popierius, kuris atitinka minimaliuosius aplinkos apsaugos kriterijus, patvirtintus Aplinkos apsaugos kriterijų taikymo, vykdant žaliuosius pirkimus, tvarkos aprašo, patvirtinto 2022-12-13 aplinkos ministro įsakymu Nr. D1-401, 1 priede.</w:t>
            </w:r>
          </w:p>
          <w:p w14:paraId="4EA96A13" w14:textId="77777777" w:rsidR="007F3BD0" w:rsidRPr="00FC1608" w:rsidRDefault="007F3BD0" w:rsidP="00992967">
            <w:pPr>
              <w:ind w:left="570" w:hanging="3"/>
              <w:jc w:val="both"/>
              <w:rPr>
                <w:rFonts w:eastAsia="Times New Roman"/>
              </w:rPr>
            </w:pPr>
          </w:p>
        </w:tc>
      </w:tr>
      <w:tr w:rsidR="007F3BD0" w:rsidRPr="00FC1608" w14:paraId="5C8C0FD5" w14:textId="77777777" w:rsidTr="00992967">
        <w:trPr>
          <w:jc w:val="center"/>
        </w:trPr>
        <w:tc>
          <w:tcPr>
            <w:tcW w:w="9640" w:type="dxa"/>
            <w:gridSpan w:val="3"/>
          </w:tcPr>
          <w:p w14:paraId="3094EE70"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lastRenderedPageBreak/>
              <w:t>PAKEITIMAI</w:t>
            </w:r>
          </w:p>
        </w:tc>
      </w:tr>
      <w:tr w:rsidR="007F3BD0" w:rsidRPr="00FC1608" w14:paraId="1B452A7F" w14:textId="77777777" w:rsidTr="00992967">
        <w:trPr>
          <w:trHeight w:val="1455"/>
          <w:jc w:val="center"/>
        </w:trPr>
        <w:tc>
          <w:tcPr>
            <w:tcW w:w="568" w:type="dxa"/>
          </w:tcPr>
          <w:p w14:paraId="044853B8"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p>
        </w:tc>
        <w:tc>
          <w:tcPr>
            <w:tcW w:w="9072" w:type="dxa"/>
            <w:gridSpan w:val="2"/>
          </w:tcPr>
          <w:p w14:paraId="65C07E8D" w14:textId="77777777" w:rsidR="007F3BD0" w:rsidRPr="00FC1608" w:rsidRDefault="007F3BD0" w:rsidP="00992967">
            <w:pPr>
              <w:jc w:val="both"/>
              <w:rPr>
                <w:rFonts w:eastAsia="Times New Roman"/>
              </w:rPr>
            </w:pPr>
            <w:r w:rsidRPr="00FC1608">
              <w:rPr>
                <w:rFonts w:eastAsia="Times New Roman"/>
                <w:color w:val="000000"/>
                <w:spacing w:val="-3"/>
              </w:rPr>
              <w:t xml:space="preserve">Užsakovas šiame skyriuje nustatytomis sąlygomis gali nurodyti daryti Pakeitimus. </w:t>
            </w:r>
            <w:r w:rsidRPr="00FC1608">
              <w:rPr>
                <w:rFonts w:eastAsia="Times New Roman"/>
              </w:rPr>
              <w:t>Pakeitimai gali apimti:</w:t>
            </w:r>
          </w:p>
          <w:p w14:paraId="24C3D6B8" w14:textId="77777777" w:rsidR="007F3BD0" w:rsidRPr="00FC1608" w:rsidRDefault="007F3BD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ind w:left="670" w:hanging="670"/>
              <w:jc w:val="both"/>
              <w:rPr>
                <w:rFonts w:eastAsia="Times New Roman"/>
              </w:rPr>
            </w:pPr>
            <w:r w:rsidRPr="00FC1608">
              <w:rPr>
                <w:rFonts w:eastAsia="Times New Roman"/>
              </w:rPr>
              <w:t xml:space="preserve">bet kurios Darbų dalies montavimo ar įrengimo vietos ar padėties keitimą, Darbų dalies lygių, pozicijų ir (arba) matmenų pakitimus; </w:t>
            </w:r>
          </w:p>
          <w:p w14:paraId="08110F1D" w14:textId="77777777" w:rsidR="007F3BD0" w:rsidRPr="00FC1608" w:rsidRDefault="007F3BD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ind w:left="670" w:hanging="670"/>
              <w:jc w:val="both"/>
              <w:rPr>
                <w:rFonts w:eastAsia="Times New Roman"/>
              </w:rPr>
            </w:pPr>
            <w:r w:rsidRPr="00FC1608">
              <w:rPr>
                <w:rFonts w:eastAsia="Times New Roman"/>
              </w:rPr>
              <w:t xml:space="preserve">bet kurio atskiro Darbo atsisakymą arba Darbo apimties sumažinimą; </w:t>
            </w:r>
          </w:p>
          <w:p w14:paraId="117D7CD7" w14:textId="77777777" w:rsidR="007F3BD0" w:rsidRPr="00FC1608" w:rsidRDefault="007F3BD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ind w:left="670" w:hanging="670"/>
              <w:jc w:val="both"/>
              <w:rPr>
                <w:rFonts w:eastAsia="Times New Roman"/>
              </w:rPr>
            </w:pPr>
            <w:r w:rsidRPr="00FC1608">
              <w:rPr>
                <w:rFonts w:eastAsia="Times New Roman"/>
              </w:rPr>
              <w:t>Darbo kokybės ar kitų bet kurio atskiro Darbo savybių pakitimus;</w:t>
            </w:r>
          </w:p>
          <w:p w14:paraId="162B0B84" w14:textId="77777777" w:rsidR="007F3BD0" w:rsidRPr="00FC1608" w:rsidRDefault="007F3BD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ind w:left="670" w:hanging="670"/>
              <w:jc w:val="both"/>
              <w:rPr>
                <w:rFonts w:eastAsia="Times New Roman"/>
              </w:rPr>
            </w:pPr>
            <w:r w:rsidRPr="00FC1608">
              <w:rPr>
                <w:rFonts w:eastAsia="Times New Roman"/>
              </w:rPr>
              <w:t>bet kurį papildomą Darbą, Įrangą, Medžiagas.</w:t>
            </w:r>
          </w:p>
          <w:p w14:paraId="0C657E67" w14:textId="77777777" w:rsidR="007F3BD0" w:rsidRPr="00FC1608" w:rsidRDefault="007F3BD0" w:rsidP="00992967">
            <w:pPr>
              <w:autoSpaceDE w:val="0"/>
              <w:autoSpaceDN w:val="0"/>
              <w:adjustRightInd w:val="0"/>
              <w:jc w:val="both"/>
              <w:rPr>
                <w:rFonts w:eastAsia="Times New Roman"/>
                <w:color w:val="000000"/>
              </w:rPr>
            </w:pPr>
            <w:r w:rsidRPr="00FC1608">
              <w:rPr>
                <w:rFonts w:eastAsia="Times New Roman"/>
                <w:color w:val="000000"/>
              </w:rPr>
              <w:t xml:space="preserve">Pakeitimas pagrindžiamas dokumentais (pvz. defektiniu (pakeitimų) aktu, brėžiniais ar kitais dokumentais), kurie turi būti patvirtinti Rangovo bei raštu suderinti su Užsakovu. </w:t>
            </w:r>
          </w:p>
          <w:p w14:paraId="2CAEF8C8" w14:textId="77777777" w:rsidR="007F3BD0" w:rsidRPr="00FC1608" w:rsidRDefault="007F3BD0" w:rsidP="00992967">
            <w:pPr>
              <w:autoSpaceDE w:val="0"/>
              <w:autoSpaceDN w:val="0"/>
              <w:adjustRightInd w:val="0"/>
              <w:jc w:val="both"/>
              <w:rPr>
                <w:rFonts w:eastAsia="Times New Roman"/>
                <w:color w:val="000000"/>
              </w:rPr>
            </w:pPr>
            <w:r w:rsidRPr="00FC1608">
              <w:rPr>
                <w:rFonts w:eastAsia="Times New Roman"/>
                <w:color w:val="000000"/>
              </w:rPr>
              <w:t>Pakeitimas įforminamas susitarimu ar protokolu dėl darbų pakeitimo, nurodant darbų pavadinimus, vienetus, kiekius, techninius sprendinius (pavyzdžiui, brėžinius ir kita), įkainių nustatymo pagrindimą ir skaičiavimą (vadovaujantis 8.9.1 papunkčiu). Toks susitarimas ar protokolas turi būti patvirtintas ir pasirašytas Šalių ir laikomas sudėtine Sutarties dalimi.</w:t>
            </w:r>
          </w:p>
          <w:p w14:paraId="4F8ACF72" w14:textId="77777777" w:rsidR="007F3BD0" w:rsidRPr="00FC1608" w:rsidRDefault="007F3BD0" w:rsidP="00992967">
            <w:pPr>
              <w:autoSpaceDE w:val="0"/>
              <w:autoSpaceDN w:val="0"/>
              <w:adjustRightInd w:val="0"/>
              <w:jc w:val="both"/>
              <w:rPr>
                <w:rFonts w:eastAsia="Times New Roman"/>
                <w:color w:val="000000"/>
              </w:rPr>
            </w:pPr>
            <w:r w:rsidRPr="00FC1608">
              <w:rPr>
                <w:rFonts w:eastAsia="Times New Roman"/>
                <w:color w:val="000000"/>
              </w:rPr>
              <w:t>Jeigu Pakeitimas atliekamas kitais negu apibrėžti šiame skyriuje atvejais, tokiam pakeitimui atlikti turi būti vykdomas atskiras pirkimas, t.y. nauja pirkimo procedūra pagal Lietuvos Respublikos viešųjų pirkimų įstatymo reikalavimus.</w:t>
            </w:r>
          </w:p>
        </w:tc>
      </w:tr>
      <w:tr w:rsidR="007F3BD0" w:rsidRPr="00FC1608" w14:paraId="58A4955D" w14:textId="77777777" w:rsidTr="00992967">
        <w:trPr>
          <w:trHeight w:val="1455"/>
          <w:jc w:val="center"/>
        </w:trPr>
        <w:tc>
          <w:tcPr>
            <w:tcW w:w="568" w:type="dxa"/>
          </w:tcPr>
          <w:p w14:paraId="477C1B0F"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r w:rsidRPr="00FC1608">
              <w:rPr>
                <w:rFonts w:eastAsia="Times New Roman"/>
              </w:rPr>
              <w:t xml:space="preserve"> </w:t>
            </w:r>
          </w:p>
        </w:tc>
        <w:tc>
          <w:tcPr>
            <w:tcW w:w="9072" w:type="dxa"/>
            <w:gridSpan w:val="2"/>
          </w:tcPr>
          <w:p w14:paraId="7F26EEE1" w14:textId="77777777" w:rsidR="007F3BD0" w:rsidRPr="00FC1608" w:rsidRDefault="007F3BD0" w:rsidP="00992967">
            <w:pPr>
              <w:jc w:val="both"/>
              <w:rPr>
                <w:rFonts w:eastAsia="Times New Roman"/>
              </w:rPr>
            </w:pPr>
            <w:r w:rsidRPr="00FC1608">
              <w:rPr>
                <w:rFonts w:eastAsia="Times New Roman"/>
                <w:color w:val="000000"/>
                <w:spacing w:val="-3"/>
              </w:rPr>
              <w:t>Pakeitimai</w:t>
            </w:r>
            <w:r w:rsidRPr="00FC1608">
              <w:rPr>
                <w:rFonts w:eastAsia="Times New Roman"/>
              </w:rPr>
              <w:t xml:space="preserve"> forminami tokia tvarka:</w:t>
            </w:r>
          </w:p>
          <w:p w14:paraId="13A7252D" w14:textId="77777777" w:rsidR="007F3BD0" w:rsidRPr="00FC1608" w:rsidRDefault="007F3BD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5" w:hanging="35"/>
              <w:jc w:val="both"/>
              <w:rPr>
                <w:rFonts w:eastAsia="Times New Roman"/>
                <w:lang w:eastAsia="lt-LT"/>
              </w:rPr>
            </w:pPr>
            <w:r w:rsidRPr="00FC1608">
              <w:rPr>
                <w:rFonts w:eastAsia="Times New Roman"/>
                <w:lang w:eastAsia="lt-LT"/>
              </w:rPr>
              <w:t xml:space="preserve">jei būtina/tikslinga </w:t>
            </w:r>
            <w:r w:rsidRPr="00FC1608">
              <w:rPr>
                <w:rFonts w:eastAsia="Times New Roman"/>
                <w:b/>
                <w:lang w:eastAsia="lt-LT"/>
              </w:rPr>
              <w:t xml:space="preserve">atsisakyti </w:t>
            </w:r>
            <w:r w:rsidRPr="00FC1608">
              <w:rPr>
                <w:rFonts w:eastAsia="Times New Roman"/>
                <w:lang w:eastAsia="lt-LT"/>
              </w:rPr>
              <w:t>atskiro Darbo, ar būtina/tikslinga mažinti Darbų apimtis, Rangovas pateikia nevykdytinų Darbų lokalinę sąmatą, kurioje nurodo nevykdytinų Darbų kainas, apskaičiuotas pagal 8.9.1. papunktyje nurodytus Darbų kainų nustatymo būdus, ir, Užsakovui įvertinus Rangovo siūlymą, koreguojama Sutarties kaina;</w:t>
            </w:r>
          </w:p>
          <w:p w14:paraId="0E49F782" w14:textId="77777777" w:rsidR="007F3BD0" w:rsidRPr="00FC1608" w:rsidRDefault="007F3BD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5" w:hanging="35"/>
              <w:jc w:val="both"/>
              <w:rPr>
                <w:rFonts w:eastAsia="Times New Roman"/>
                <w:lang w:eastAsia="lt-LT"/>
              </w:rPr>
            </w:pPr>
            <w:r w:rsidRPr="00FC1608">
              <w:rPr>
                <w:rFonts w:eastAsia="Times New Roman"/>
                <w:lang w:eastAsia="lt-LT"/>
              </w:rPr>
              <w:t xml:space="preserve">jei Sutartyje numatytą atskirą Darbą (ar jo dalį) būtina/tikslinga </w:t>
            </w:r>
            <w:r w:rsidRPr="00FC1608">
              <w:rPr>
                <w:rFonts w:eastAsia="Times New Roman"/>
                <w:b/>
                <w:lang w:eastAsia="lt-LT"/>
              </w:rPr>
              <w:t>keisti</w:t>
            </w:r>
            <w:r w:rsidRPr="00FC1608">
              <w:rPr>
                <w:rFonts w:eastAsia="Times New Roman"/>
                <w:lang w:eastAsia="lt-LT"/>
              </w:rPr>
              <w:t xml:space="preserve"> kitu Darbu, Rangovas pateikia nevykdytinų Darbų lokalinę sąmatą, kurioje nurodo nevykdytinų Darbų kainas, apskaičiuotas pagal 8.9.1. papunktyje nurodytus Darbų kainų nustatymo būdus, bei siūlymą dėl kitų Darbų, t.y. vietoje nevykdomų Darbų siūlomų atlikti Darbų lokalinę sąmatą, sudarytą pagal 8.9.1. papunktyje nurodytus Darbų kainų nustatymo būdus, ir, Užsakovui įvertinus Rangovo siūlymą, koreguojama Sutarties kaina (jei reikia);</w:t>
            </w:r>
          </w:p>
          <w:p w14:paraId="46A8E6A1" w14:textId="77777777" w:rsidR="007F3BD0" w:rsidRPr="00FC1608" w:rsidRDefault="007F3BD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5" w:hanging="35"/>
              <w:jc w:val="both"/>
              <w:rPr>
                <w:rFonts w:eastAsia="Times New Roman"/>
                <w:lang w:eastAsia="lt-LT"/>
              </w:rPr>
            </w:pPr>
            <w:r w:rsidRPr="00FC1608">
              <w:rPr>
                <w:rFonts w:eastAsia="Times New Roman"/>
                <w:lang w:eastAsia="lt-LT"/>
              </w:rPr>
              <w:t xml:space="preserve">papildomi darbai, tai Sutartyje neįtraukti Darbai. Jei būtina/tikslinga atlikti </w:t>
            </w:r>
            <w:r w:rsidRPr="00FC1608">
              <w:rPr>
                <w:rFonts w:eastAsia="Times New Roman"/>
                <w:b/>
                <w:lang w:eastAsia="lt-LT"/>
              </w:rPr>
              <w:t>papildomus</w:t>
            </w:r>
            <w:r w:rsidRPr="00FC1608">
              <w:rPr>
                <w:rFonts w:eastAsia="Times New Roman"/>
                <w:lang w:eastAsia="lt-LT"/>
              </w:rPr>
              <w:t xml:space="preserve"> darbus, Rangovas pateikia siūlymą dėl papildomų Darbų, t.y. papildomų Darbų lokalinę sąmatą, sudarytą pagal 8.9.1 papunktyje nurodytus Darbų kainų nustatymo būdus, ir, Užsakovui įvertinus Rangovo siūlymą, koreguojama Sutarties kaina.</w:t>
            </w:r>
          </w:p>
        </w:tc>
      </w:tr>
      <w:tr w:rsidR="007F3BD0" w:rsidRPr="00FC1608" w14:paraId="20E67206" w14:textId="77777777" w:rsidTr="00992967">
        <w:trPr>
          <w:trHeight w:val="3175"/>
          <w:jc w:val="center"/>
        </w:trPr>
        <w:tc>
          <w:tcPr>
            <w:tcW w:w="568" w:type="dxa"/>
          </w:tcPr>
          <w:p w14:paraId="3D02F9AF"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p>
        </w:tc>
        <w:tc>
          <w:tcPr>
            <w:tcW w:w="9072" w:type="dxa"/>
            <w:gridSpan w:val="2"/>
          </w:tcPr>
          <w:p w14:paraId="363193CE" w14:textId="77777777" w:rsidR="007F3BD0" w:rsidRPr="00FC1608" w:rsidRDefault="007F3BD0" w:rsidP="00992967">
            <w:pPr>
              <w:jc w:val="both"/>
              <w:rPr>
                <w:rFonts w:eastAsia="Times New Roman"/>
              </w:rPr>
            </w:pPr>
            <w:r w:rsidRPr="00FC1608">
              <w:rPr>
                <w:rFonts w:eastAsia="Times New Roman"/>
              </w:rPr>
              <w:t xml:space="preserve">Pakeitimai gali būti atliekami neatsižvelgiant į jų vertę ir aplinkybes, jeigu </w:t>
            </w:r>
          </w:p>
          <w:p w14:paraId="27000886" w14:textId="77777777" w:rsidR="007F3BD0" w:rsidRPr="00FC1608" w:rsidRDefault="007F3BD0">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Times New Roman"/>
                <w:lang w:eastAsia="lt-LT"/>
              </w:rPr>
            </w:pPr>
            <w:r w:rsidRPr="00FC1608">
              <w:rPr>
                <w:rFonts w:eastAsia="Times New Roman"/>
                <w:lang w:eastAsia="lt-LT"/>
              </w:rPr>
              <w:t xml:space="preserve">pasirinkimo galimybės </w:t>
            </w:r>
            <w:r w:rsidRPr="00FC1608">
              <w:rPr>
                <w:rFonts w:eastAsia="Times New Roman"/>
                <w:i/>
                <w:lang w:eastAsia="lt-LT"/>
              </w:rPr>
              <w:t>(opcionas)</w:t>
            </w:r>
            <w:r w:rsidRPr="00FC1608">
              <w:rPr>
                <w:rFonts w:eastAsia="Times New Roman"/>
                <w:lang w:eastAsia="lt-LT"/>
              </w:rPr>
              <w:t xml:space="preserve">, įsk. </w:t>
            </w:r>
            <w:r w:rsidRPr="00FC1608">
              <w:rPr>
                <w:rFonts w:eastAsia="Times New Roman"/>
                <w:bCs/>
                <w:color w:val="000000"/>
                <w:lang w:eastAsia="lt-LT"/>
              </w:rPr>
              <w:t>kiekių, apimties, objekto pakeitimą</w:t>
            </w:r>
            <w:r w:rsidRPr="00FC1608">
              <w:rPr>
                <w:rFonts w:eastAsia="Times New Roman"/>
                <w:lang w:eastAsia="lt-LT"/>
              </w:rPr>
              <w:t xml:space="preserve">, iš anksto buvo aiškiai, tiksliai ir nedviprasmiškai suformuluotos pirkimo dokumentuose, nurodyta pasirinkimo galimybių </w:t>
            </w:r>
            <w:r w:rsidRPr="00FC1608">
              <w:rPr>
                <w:rFonts w:eastAsia="Times New Roman"/>
                <w:i/>
                <w:lang w:eastAsia="lt-LT"/>
              </w:rPr>
              <w:t>(opciono)</w:t>
            </w:r>
            <w:r w:rsidRPr="00FC1608">
              <w:rPr>
                <w:rFonts w:eastAsia="Times New Roman"/>
                <w:lang w:eastAsia="lt-LT"/>
              </w:rPr>
              <w:t xml:space="preserve"> apimtis, pobūdis ir aplinkybės, kuriomis tai gali būti atliekama, ir iš esmės nesikeičia Darbų pobūdis; arba </w:t>
            </w:r>
          </w:p>
          <w:p w14:paraId="4753C97B" w14:textId="77777777" w:rsidR="007F3BD0" w:rsidRPr="00FC1608" w:rsidRDefault="007F3BD0">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Times New Roman"/>
                <w:lang w:eastAsia="lt-LT"/>
              </w:rPr>
            </w:pPr>
            <w:r w:rsidRPr="00FC1608">
              <w:rPr>
                <w:rFonts w:eastAsia="Times New Roman"/>
                <w:lang w:eastAsia="lt-LT"/>
              </w:rPr>
              <w:t xml:space="preserve">Pakeitimas nėra esminis, t.y. juo nepakeičiamas Darbų bendrasis pobūdis. Pakeitimas laikomas esminių, kai dėl jo </w:t>
            </w:r>
          </w:p>
          <w:p w14:paraId="7465547D" w14:textId="77777777" w:rsidR="007F3BD0" w:rsidRPr="00FC1608" w:rsidRDefault="007F3BD0">
            <w:pPr>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177"/>
              </w:tabs>
              <w:ind w:left="0" w:firstLine="0"/>
              <w:jc w:val="both"/>
              <w:rPr>
                <w:rFonts w:eastAsia="Times New Roman"/>
                <w:lang w:eastAsia="lt-LT"/>
              </w:rPr>
            </w:pPr>
            <w:r w:rsidRPr="00FC1608">
              <w:rPr>
                <w:rFonts w:eastAsia="Times New Roman"/>
                <w:lang w:eastAsia="lt-LT"/>
              </w:rPr>
              <w:t xml:space="preserve">pakeičiama pradinio pirkimo procedūros konkurencinė padėtis (kiti priimti kandidatai, kitas priimtas dalyvių pasiūlymas, sudominta daugiau teikėjų), arba </w:t>
            </w:r>
          </w:p>
          <w:p w14:paraId="6E673352" w14:textId="77777777" w:rsidR="007F3BD0" w:rsidRPr="00FC1608" w:rsidRDefault="007F3BD0">
            <w:pPr>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177"/>
                <w:tab w:val="left" w:pos="1482"/>
              </w:tabs>
              <w:ind w:left="0" w:firstLine="0"/>
              <w:jc w:val="both"/>
              <w:rPr>
                <w:rFonts w:eastAsia="Times New Roman"/>
                <w:lang w:eastAsia="lt-LT"/>
              </w:rPr>
            </w:pPr>
            <w:r w:rsidRPr="00FC1608">
              <w:rPr>
                <w:rFonts w:eastAsia="Times New Roman"/>
                <w:lang w:eastAsia="lt-LT"/>
              </w:rPr>
              <w:t xml:space="preserve">pakeičiama ekonominė pusiausvyra rangovo naudai, arba </w:t>
            </w:r>
          </w:p>
          <w:p w14:paraId="0828D0FF" w14:textId="77777777" w:rsidR="007F3BD0" w:rsidRPr="00FC1608" w:rsidRDefault="007F3BD0">
            <w:pPr>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177"/>
                <w:tab w:val="left" w:pos="1482"/>
              </w:tabs>
              <w:ind w:left="0" w:firstLine="0"/>
              <w:jc w:val="both"/>
              <w:rPr>
                <w:rFonts w:eastAsia="Times New Roman"/>
                <w:lang w:eastAsia="lt-LT"/>
              </w:rPr>
            </w:pPr>
            <w:r w:rsidRPr="00FC1608">
              <w:rPr>
                <w:rFonts w:eastAsia="Times New Roman"/>
                <w:lang w:eastAsia="lt-LT"/>
              </w:rPr>
              <w:t xml:space="preserve">labai padidėja Darbų apimtis. </w:t>
            </w:r>
          </w:p>
        </w:tc>
      </w:tr>
      <w:tr w:rsidR="007F3BD0" w:rsidRPr="00FC1608" w14:paraId="45DC748C" w14:textId="77777777" w:rsidTr="00992967">
        <w:trPr>
          <w:trHeight w:val="3692"/>
          <w:jc w:val="center"/>
        </w:trPr>
        <w:tc>
          <w:tcPr>
            <w:tcW w:w="568" w:type="dxa"/>
          </w:tcPr>
          <w:p w14:paraId="43B10A2D"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p>
        </w:tc>
        <w:tc>
          <w:tcPr>
            <w:tcW w:w="9072" w:type="dxa"/>
            <w:gridSpan w:val="2"/>
          </w:tcPr>
          <w:p w14:paraId="79E02A73" w14:textId="77777777" w:rsidR="007F3BD0" w:rsidRPr="00FC1608" w:rsidRDefault="007F3BD0" w:rsidP="00992967">
            <w:pPr>
              <w:jc w:val="both"/>
              <w:rPr>
                <w:rFonts w:eastAsia="Times New Roman"/>
              </w:rPr>
            </w:pPr>
            <w:r w:rsidRPr="00FC1608">
              <w:rPr>
                <w:rFonts w:eastAsia="Times New Roman"/>
              </w:rPr>
              <w:t xml:space="preserve">Pakeitimai, kurių vertė neviršija 50 procentų, o bendra atskirų Pakeitimų pagal šį punktą vertė – 100 procentų Pradinės sutarties vertės, gali būti atliekami šiomis aplinkybėmis: </w:t>
            </w:r>
          </w:p>
          <w:p w14:paraId="27C97045" w14:textId="77777777" w:rsidR="007F3BD0" w:rsidRPr="00FC1608" w:rsidRDefault="007F3BD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5" w:firstLine="0"/>
              <w:jc w:val="both"/>
              <w:rPr>
                <w:rFonts w:eastAsia="Times New Roman"/>
                <w:lang w:eastAsia="lt-LT"/>
              </w:rPr>
            </w:pPr>
            <w:r w:rsidRPr="00FC1608">
              <w:rPr>
                <w:rFonts w:eastAsia="Times New Roman"/>
                <w:lang w:eastAsia="lt-LT"/>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75E4CF85" w14:textId="77777777" w:rsidR="007F3BD0" w:rsidRPr="00FC1608" w:rsidRDefault="007F3BD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5" w:firstLine="0"/>
              <w:jc w:val="both"/>
              <w:rPr>
                <w:rFonts w:eastAsia="Times New Roman"/>
                <w:lang w:eastAsia="lt-LT"/>
              </w:rPr>
            </w:pPr>
            <w:r w:rsidRPr="00FC1608">
              <w:rPr>
                <w:rFonts w:eastAsia="Times New Roman"/>
                <w:lang w:eastAsia="lt-LT"/>
              </w:rPr>
              <w:t xml:space="preserve">būtinybė atsirado dėl aplinkybių, kurių protingas ir apdairus Užsakovas negalėjo numatyti, ir iš esmės nesikeičia Darbų pobūdis. </w:t>
            </w:r>
          </w:p>
          <w:p w14:paraId="65FA13F4" w14:textId="77777777" w:rsidR="007F3BD0" w:rsidRPr="00FC1608" w:rsidRDefault="007F3BD0" w:rsidP="00992967">
            <w:pPr>
              <w:jc w:val="both"/>
              <w:rPr>
                <w:rFonts w:eastAsia="Times New Roman"/>
              </w:rPr>
            </w:pPr>
            <w:r w:rsidRPr="00FC1608">
              <w:rPr>
                <w:rFonts w:eastAsia="Times New Roman"/>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 </w:t>
            </w:r>
          </w:p>
        </w:tc>
      </w:tr>
      <w:tr w:rsidR="007F3BD0" w:rsidRPr="00FC1608" w14:paraId="470689E6" w14:textId="77777777" w:rsidTr="00992967">
        <w:trPr>
          <w:trHeight w:val="711"/>
          <w:jc w:val="center"/>
        </w:trPr>
        <w:tc>
          <w:tcPr>
            <w:tcW w:w="568" w:type="dxa"/>
          </w:tcPr>
          <w:p w14:paraId="356FF0D5"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p>
        </w:tc>
        <w:tc>
          <w:tcPr>
            <w:tcW w:w="9072" w:type="dxa"/>
            <w:gridSpan w:val="2"/>
          </w:tcPr>
          <w:p w14:paraId="2276EA48" w14:textId="77777777" w:rsidR="007F3BD0" w:rsidRPr="00FC1608" w:rsidRDefault="007F3BD0" w:rsidP="00992967">
            <w:pPr>
              <w:jc w:val="both"/>
              <w:rPr>
                <w:rFonts w:eastAsia="Times New Roman"/>
                <w:lang w:eastAsia="lt-LT"/>
              </w:rPr>
            </w:pPr>
            <w:r w:rsidRPr="00FC1608">
              <w:rPr>
                <w:rFonts w:eastAsia="Times New Roman"/>
                <w:lang w:eastAsia="lt-LT"/>
              </w:rPr>
              <w:t xml:space="preserve">Pakeitimai, kurių bendra atskirų Pakeitimų pagal šį punktą vertė neviršija 15 procentų Pradinės sutarties vertės, gali būti atliekami neatsižvelgiant į aplinkybes, jeigu iš esmės nesikeičia Darbų pobūdis. </w:t>
            </w:r>
          </w:p>
        </w:tc>
      </w:tr>
      <w:tr w:rsidR="007F3BD0" w:rsidRPr="00FC1608" w14:paraId="5B61358B" w14:textId="77777777" w:rsidTr="00992967">
        <w:trPr>
          <w:trHeight w:val="453"/>
          <w:jc w:val="center"/>
        </w:trPr>
        <w:tc>
          <w:tcPr>
            <w:tcW w:w="568" w:type="dxa"/>
          </w:tcPr>
          <w:p w14:paraId="60E509CE"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p>
        </w:tc>
        <w:tc>
          <w:tcPr>
            <w:tcW w:w="9072" w:type="dxa"/>
            <w:gridSpan w:val="2"/>
          </w:tcPr>
          <w:p w14:paraId="4DB60817" w14:textId="77777777" w:rsidR="007F3BD0" w:rsidRPr="00FC1608" w:rsidRDefault="007F3BD0" w:rsidP="00992967">
            <w:pPr>
              <w:jc w:val="both"/>
              <w:rPr>
                <w:rFonts w:eastAsia="Times New Roman"/>
                <w:lang w:eastAsia="lt-LT"/>
              </w:rPr>
            </w:pPr>
            <w:r w:rsidRPr="00FC1608">
              <w:rPr>
                <w:rFonts w:eastAsia="Times New Roman"/>
                <w:lang w:eastAsia="lt-LT"/>
              </w:rPr>
              <w:t>Atliktų darbų aktai turi atitikti pagal Užsakovo nurodymą atliktus Darbų vykdymo pakeitimus.</w:t>
            </w:r>
          </w:p>
        </w:tc>
      </w:tr>
      <w:tr w:rsidR="007F3BD0" w:rsidRPr="00FC1608" w14:paraId="286DF43A" w14:textId="77777777" w:rsidTr="00992967">
        <w:trPr>
          <w:jc w:val="center"/>
        </w:trPr>
        <w:tc>
          <w:tcPr>
            <w:tcW w:w="568" w:type="dxa"/>
          </w:tcPr>
          <w:p w14:paraId="3B4FF182"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eastAsia="Times New Roman"/>
              </w:rPr>
            </w:pPr>
          </w:p>
        </w:tc>
        <w:tc>
          <w:tcPr>
            <w:tcW w:w="9072" w:type="dxa"/>
            <w:gridSpan w:val="2"/>
          </w:tcPr>
          <w:p w14:paraId="04F0E42B" w14:textId="77777777" w:rsidR="007F3BD0" w:rsidRPr="00FC1608" w:rsidRDefault="007F3BD0" w:rsidP="00992967">
            <w:pPr>
              <w:jc w:val="both"/>
              <w:rPr>
                <w:rFonts w:eastAsia="Times New Roman"/>
              </w:rPr>
            </w:pPr>
            <w:r w:rsidRPr="00FC1608">
              <w:rPr>
                <w:rFonts w:eastAsia="Times New Roman"/>
              </w:rPr>
              <w:t xml:space="preserve">Rangovo pasiūlyme įvardintos Darbų sudėtinės dalys (resursai, techninės specifikacijos ir pan.), kurios nedetalizuotos Darbų užduotyje, gali būti keičiamos tik Užsakovo sutikimu tiek, kiek toks keitimas neprieštarauja Darbų užduoties reikalavimams. Tokie keitimai Pakeitimu nelaikomi. </w:t>
            </w:r>
          </w:p>
        </w:tc>
      </w:tr>
      <w:tr w:rsidR="007F3BD0" w:rsidRPr="00FC1608" w14:paraId="302943E9" w14:textId="77777777" w:rsidTr="00992967">
        <w:trPr>
          <w:jc w:val="center"/>
        </w:trPr>
        <w:tc>
          <w:tcPr>
            <w:tcW w:w="568" w:type="dxa"/>
          </w:tcPr>
          <w:p w14:paraId="1D3F2E2A"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hanging="686"/>
              <w:jc w:val="both"/>
              <w:rPr>
                <w:rFonts w:eastAsia="Times New Roman"/>
              </w:rPr>
            </w:pPr>
          </w:p>
        </w:tc>
        <w:tc>
          <w:tcPr>
            <w:tcW w:w="9072" w:type="dxa"/>
            <w:gridSpan w:val="2"/>
          </w:tcPr>
          <w:p w14:paraId="1BDAB39D" w14:textId="77777777" w:rsidR="007F3BD0" w:rsidRPr="00FC1608" w:rsidRDefault="007F3BD0" w:rsidP="00992967">
            <w:pPr>
              <w:jc w:val="both"/>
              <w:rPr>
                <w:rFonts w:eastAsia="Times New Roman"/>
              </w:rPr>
            </w:pPr>
            <w:r w:rsidRPr="00FC1608">
              <w:rPr>
                <w:rFonts w:eastAsia="Times New Roman"/>
              </w:rPr>
              <w:t>Jeigu bet kuris statybos dalyvis Darbų vykdymo metu sužino apie Darbų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7F3BD0" w:rsidRPr="00FC1608" w14:paraId="0EACE1A7" w14:textId="77777777" w:rsidTr="00992967">
        <w:trPr>
          <w:jc w:val="center"/>
        </w:trPr>
        <w:tc>
          <w:tcPr>
            <w:tcW w:w="568" w:type="dxa"/>
          </w:tcPr>
          <w:p w14:paraId="3A1F0C20" w14:textId="77777777" w:rsidR="007F3BD0" w:rsidRPr="00FC1608" w:rsidRDefault="007F3BD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hanging="686"/>
              <w:jc w:val="both"/>
              <w:rPr>
                <w:rFonts w:eastAsia="Times New Roman"/>
              </w:rPr>
            </w:pPr>
          </w:p>
        </w:tc>
        <w:tc>
          <w:tcPr>
            <w:tcW w:w="9072" w:type="dxa"/>
            <w:gridSpan w:val="2"/>
          </w:tcPr>
          <w:p w14:paraId="5420F03B" w14:textId="77777777" w:rsidR="007F3BD0" w:rsidRPr="00FC1608" w:rsidRDefault="007F3BD0" w:rsidP="00992967">
            <w:pPr>
              <w:jc w:val="both"/>
              <w:rPr>
                <w:rFonts w:eastAsia="Times New Roman"/>
              </w:rPr>
            </w:pPr>
            <w:r w:rsidRPr="00FC1608">
              <w:rPr>
                <w:rFonts w:eastAsia="Times New Roman"/>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7F3BD0" w:rsidRPr="00FC1608" w14:paraId="167C2C4A" w14:textId="77777777" w:rsidTr="00992967">
        <w:trPr>
          <w:jc w:val="center"/>
        </w:trPr>
        <w:tc>
          <w:tcPr>
            <w:tcW w:w="9640" w:type="dxa"/>
            <w:gridSpan w:val="3"/>
          </w:tcPr>
          <w:p w14:paraId="19596B75"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ATSAKOMYBĖ UŽ DEFEKTUS, GARANTIJOS</w:t>
            </w:r>
          </w:p>
        </w:tc>
      </w:tr>
      <w:tr w:rsidR="007F3BD0" w:rsidRPr="00FC1608" w14:paraId="366B3958" w14:textId="77777777" w:rsidTr="00992967">
        <w:trPr>
          <w:jc w:val="center"/>
        </w:trPr>
        <w:tc>
          <w:tcPr>
            <w:tcW w:w="568" w:type="dxa"/>
          </w:tcPr>
          <w:p w14:paraId="34BBE2FB" w14:textId="77777777" w:rsidR="007F3BD0" w:rsidRPr="00FC1608" w:rsidRDefault="007F3BD0">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26FF97B1" w14:textId="77777777" w:rsidR="007F3BD0" w:rsidRPr="00FC1608" w:rsidRDefault="007F3BD0" w:rsidP="00992967">
            <w:pPr>
              <w:jc w:val="both"/>
              <w:rPr>
                <w:rFonts w:eastAsia="Times New Roman"/>
              </w:rPr>
            </w:pPr>
            <w:r w:rsidRPr="00FC1608">
              <w:rPr>
                <w:rFonts w:eastAsia="Times New Roman"/>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7F3BD0" w:rsidRPr="00FC1608" w14:paraId="4BFDFE70" w14:textId="77777777" w:rsidTr="00992967">
        <w:trPr>
          <w:jc w:val="center"/>
        </w:trPr>
        <w:tc>
          <w:tcPr>
            <w:tcW w:w="568" w:type="dxa"/>
          </w:tcPr>
          <w:p w14:paraId="4A83A8DA" w14:textId="77777777" w:rsidR="007F3BD0" w:rsidRPr="00FC1608" w:rsidRDefault="007F3BD0">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37F1A2C4" w14:textId="77777777" w:rsidR="007F3BD0" w:rsidRPr="00FC1608" w:rsidRDefault="007F3BD0" w:rsidP="00992967">
            <w:pPr>
              <w:jc w:val="both"/>
              <w:rPr>
                <w:rFonts w:eastAsia="Times New Roman"/>
              </w:rPr>
            </w:pPr>
            <w:r w:rsidRPr="00FC1608">
              <w:rPr>
                <w:rFonts w:eastAsia="Times New Roman"/>
              </w:rPr>
              <w:t xml:space="preserve">Darbų garantinis terminas nustatomas 3.4 papunktyje. Rangovas garantinio laikotarpio metu privalo, Užsakovui pareikalavus, atlikti visus defektų arba žalos ištaisymo Darbus. Rangovas privalo Darbus atlikti savo sąskaita ir rizika, jeigu tie Darbai susiję su Sutarties neatitinkančiomis Medžiagomis, netinkama Darbų kokybe arba bet kurio sutartinio Rangovo įsipareigojimo neįvykdymu. </w:t>
            </w:r>
          </w:p>
        </w:tc>
      </w:tr>
      <w:tr w:rsidR="007F3BD0" w:rsidRPr="00FC1608" w14:paraId="0AF1DF95" w14:textId="77777777" w:rsidTr="00992967">
        <w:trPr>
          <w:jc w:val="center"/>
        </w:trPr>
        <w:tc>
          <w:tcPr>
            <w:tcW w:w="9640" w:type="dxa"/>
            <w:gridSpan w:val="3"/>
          </w:tcPr>
          <w:p w14:paraId="6A16E23B"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SUTARTIES ESMINIS PAŽEIDIMAS IR NUTRAUKIMAS</w:t>
            </w:r>
          </w:p>
        </w:tc>
      </w:tr>
      <w:tr w:rsidR="007F3BD0" w:rsidRPr="00FC1608" w14:paraId="442FCAEB" w14:textId="77777777" w:rsidTr="00992967">
        <w:trPr>
          <w:jc w:val="center"/>
        </w:trPr>
        <w:tc>
          <w:tcPr>
            <w:tcW w:w="568" w:type="dxa"/>
          </w:tcPr>
          <w:p w14:paraId="7C1B0B0D"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3483ED35" w14:textId="77777777" w:rsidR="007F3BD0" w:rsidRPr="00FC1608" w:rsidRDefault="007F3BD0" w:rsidP="00992967">
            <w:pPr>
              <w:jc w:val="both"/>
              <w:rPr>
                <w:rFonts w:eastAsia="Times New Roman"/>
              </w:rPr>
            </w:pPr>
            <w:r w:rsidRPr="00FC1608">
              <w:rPr>
                <w:rFonts w:eastAsia="Times New Roman"/>
              </w:rPr>
              <w:t>Jeigu Darbų vykdymo sustabdymas, pagal Sutarties sąlygų 6.6 punktą, trunka ilgiau nei 91 dienų,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7F3BD0" w:rsidRPr="00FC1608" w14:paraId="60EE2C03" w14:textId="77777777" w:rsidTr="00992967">
        <w:trPr>
          <w:jc w:val="center"/>
        </w:trPr>
        <w:tc>
          <w:tcPr>
            <w:tcW w:w="568" w:type="dxa"/>
          </w:tcPr>
          <w:p w14:paraId="788869D7"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24516075" w14:textId="77777777" w:rsidR="007F3BD0" w:rsidRPr="00FC1608" w:rsidRDefault="007F3BD0" w:rsidP="00992967">
            <w:pPr>
              <w:jc w:val="both"/>
              <w:rPr>
                <w:rFonts w:eastAsia="Times New Roman"/>
              </w:rPr>
            </w:pPr>
            <w:r w:rsidRPr="00FC1608">
              <w:rPr>
                <w:rFonts w:eastAsia="Times New Roman"/>
              </w:rPr>
              <w:t>Jeigu Rangovas nevykdo arba netinkamai vykdo kurių nors įsipareigojimų pagal Sutartį, tai Užsakovas raštu gali Rangovui nurodyti įvykdyti įsipareigojimus arba ištaisyti netinkamai atliktus Darbus per pagrįstai tinkamą laiką.</w:t>
            </w:r>
          </w:p>
        </w:tc>
      </w:tr>
      <w:tr w:rsidR="007F3BD0" w:rsidRPr="00FC1608" w14:paraId="3B6E1E5B" w14:textId="77777777" w:rsidTr="00992967">
        <w:trPr>
          <w:jc w:val="center"/>
        </w:trPr>
        <w:tc>
          <w:tcPr>
            <w:tcW w:w="568" w:type="dxa"/>
          </w:tcPr>
          <w:p w14:paraId="2C1B622E"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3192588D" w14:textId="77777777" w:rsidR="007F3BD0" w:rsidRPr="00FC1608" w:rsidRDefault="007F3BD0" w:rsidP="00992967">
            <w:pPr>
              <w:jc w:val="both"/>
              <w:rPr>
                <w:rFonts w:eastAsia="Times New Roman"/>
              </w:rPr>
            </w:pPr>
            <w:r w:rsidRPr="00FC1608">
              <w:rPr>
                <w:rFonts w:eastAsia="Times New Roman"/>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565BEAE5" w14:textId="77777777" w:rsidR="007F3BD0" w:rsidRPr="00FC1608" w:rsidRDefault="007F3BD0">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 xml:space="preserve">nevykdo Sutarties sąlygų 11.2. papunktyje nurodytų Užsakovo nurodymų ir dėl to Užsakovas iš esmės negauna Darbų rezultato, kokio tikėjosi, </w:t>
            </w:r>
          </w:p>
          <w:p w14:paraId="1F4F2C95" w14:textId="77777777" w:rsidR="007F3BD0" w:rsidRPr="00FC1608" w:rsidRDefault="007F3BD0">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7F3BD0" w:rsidRPr="00FC1608" w14:paraId="71D06D19" w14:textId="77777777" w:rsidTr="00992967">
        <w:trPr>
          <w:jc w:val="center"/>
        </w:trPr>
        <w:tc>
          <w:tcPr>
            <w:tcW w:w="568" w:type="dxa"/>
          </w:tcPr>
          <w:p w14:paraId="0A8F54D1"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37B57B8A" w14:textId="77777777" w:rsidR="007F3BD0" w:rsidRPr="00FC1608" w:rsidRDefault="007F3BD0" w:rsidP="00992967">
            <w:pPr>
              <w:jc w:val="both"/>
              <w:rPr>
                <w:rFonts w:eastAsia="Times New Roman"/>
              </w:rPr>
            </w:pPr>
            <w:r w:rsidRPr="00FC1608">
              <w:rPr>
                <w:rFonts w:eastAsia="Times New Roman"/>
              </w:rPr>
              <w:t>Nutraukus Sutartį pagal 11.3. punktą:</w:t>
            </w:r>
          </w:p>
          <w:p w14:paraId="48513E04" w14:textId="77777777" w:rsidR="007F3BD0" w:rsidRPr="00FC1608" w:rsidRDefault="007F3BD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Rangovas privalo toliau vykdyti pagrįstus Užsakovo nurodymus dėl turto išsaugojimo arba dėl Darbų saugos, ir</w:t>
            </w:r>
          </w:p>
          <w:p w14:paraId="6FC4F3F8" w14:textId="77777777" w:rsidR="007F3BD0" w:rsidRPr="00FC1608" w:rsidRDefault="007F3BD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ind w:left="0" w:firstLine="3"/>
              <w:jc w:val="both"/>
              <w:rPr>
                <w:rFonts w:eastAsia="Times New Roman"/>
              </w:rPr>
            </w:pPr>
            <w:r w:rsidRPr="00FC1608">
              <w:rPr>
                <w:rFonts w:eastAsia="Times New Roman"/>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7F3BD0" w:rsidRPr="00FC1608" w14:paraId="33A5BC6A" w14:textId="77777777" w:rsidTr="00992967">
        <w:trPr>
          <w:jc w:val="center"/>
        </w:trPr>
        <w:tc>
          <w:tcPr>
            <w:tcW w:w="568" w:type="dxa"/>
          </w:tcPr>
          <w:p w14:paraId="63F64999"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7A72539C" w14:textId="77777777" w:rsidR="007F3BD0" w:rsidRPr="00FC1608" w:rsidRDefault="007F3BD0" w:rsidP="00992967">
            <w:pPr>
              <w:jc w:val="both"/>
              <w:rPr>
                <w:rFonts w:eastAsia="Times New Roman"/>
              </w:rPr>
            </w:pPr>
            <w:r w:rsidRPr="00FC1608">
              <w:rPr>
                <w:rFonts w:eastAsia="Times New Roman"/>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0EFE907F" w14:textId="77777777" w:rsidR="007F3BD0" w:rsidRPr="00FC1608" w:rsidRDefault="007F3BD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už bet kurį atliktą Darbą pagal Sutartyje nustatytas kainas;</w:t>
            </w:r>
          </w:p>
          <w:p w14:paraId="56F9FF53" w14:textId="77777777" w:rsidR="007F3BD0" w:rsidRPr="00FC1608" w:rsidRDefault="007F3BD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išlaidos už Įrangą ar Medžiagas, kurie skirti Darbams ir, kuriuos Rangovas tam tikslui įsigijo. Užsakovui sumokėjus, ši Įranga ir Medžiagos tampa Užsakovo nuosavybe;</w:t>
            </w:r>
          </w:p>
          <w:p w14:paraId="4FC4ECEA" w14:textId="77777777" w:rsidR="007F3BD0" w:rsidRPr="00FC1608" w:rsidRDefault="007F3BD0">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bet kurios kitos Išlaidos arba įsipareigojimai, kuriuos Rangovas pagrįstai prisiėmė tikėdamasis baigti Darbus.</w:t>
            </w:r>
          </w:p>
          <w:p w14:paraId="50C1BE13" w14:textId="77777777" w:rsidR="007F3BD0" w:rsidRPr="00FC1608" w:rsidRDefault="007F3BD0" w:rsidP="00992967">
            <w:pPr>
              <w:jc w:val="both"/>
              <w:rPr>
                <w:rFonts w:eastAsia="Times New Roman"/>
              </w:rPr>
            </w:pPr>
            <w:r w:rsidRPr="00FC1608">
              <w:rPr>
                <w:rFonts w:eastAsia="Times New Roman"/>
              </w:rPr>
              <w:t>Užsakovas neturi teisės nutraukti Sutarties dėl to, kad planuoja Darbus vykdyti pats arba įpareigoti juos vykdyti kitą rangovą.</w:t>
            </w:r>
          </w:p>
        </w:tc>
      </w:tr>
      <w:tr w:rsidR="007F3BD0" w:rsidRPr="00FC1608" w14:paraId="6B9FFD33" w14:textId="77777777" w:rsidTr="00992967">
        <w:trPr>
          <w:jc w:val="center"/>
        </w:trPr>
        <w:tc>
          <w:tcPr>
            <w:tcW w:w="568" w:type="dxa"/>
          </w:tcPr>
          <w:p w14:paraId="7839FC5B"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639324B2" w14:textId="77777777" w:rsidR="007F3BD0" w:rsidRPr="00FC1608" w:rsidRDefault="007F3BD0" w:rsidP="00992967">
            <w:pPr>
              <w:jc w:val="both"/>
              <w:rPr>
                <w:rFonts w:eastAsia="Times New Roman"/>
              </w:rPr>
            </w:pPr>
            <w:r w:rsidRPr="00FC1608">
              <w:rPr>
                <w:rFonts w:eastAsia="Times New Roman"/>
              </w:rPr>
              <w:t xml:space="preserve">Rangovas gali bet kuriuo šiame punkte išvardintu atveju arba aplinkybėms, prieš 14 dienų apie tai raštu pranešęs Užsakovui, nutraukti Sutartį dėl šių esminių Sutarties pažeidimų: </w:t>
            </w:r>
          </w:p>
          <w:p w14:paraId="1EF3A166" w14:textId="77777777" w:rsidR="007F3BD0" w:rsidRPr="00FC1608" w:rsidRDefault="007F3BD0">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per 42 dienas</w:t>
            </w:r>
            <w:r w:rsidRPr="00FC1608">
              <w:rPr>
                <w:rFonts w:eastAsia="Times New Roman"/>
                <w:color w:val="FF0000"/>
              </w:rPr>
              <w:t xml:space="preserve"> </w:t>
            </w:r>
            <w:r w:rsidRPr="00FC1608">
              <w:rPr>
                <w:rFonts w:eastAsia="Times New Roman"/>
              </w:rPr>
              <w:t>nuo Sutarties 8.7. papunktyje nurodyto termino pabaigos negauna viso apmokėjimo (išskyrus atskaitymus pagal 8 skyriaus nuostatas);</w:t>
            </w:r>
          </w:p>
          <w:p w14:paraId="03838CA4" w14:textId="77777777" w:rsidR="007F3BD0" w:rsidRPr="00FC1608" w:rsidRDefault="007F3BD0">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Užsakovas visiškai nevykdo savo sutartinių įsipareigojimų pagal Sutartį;</w:t>
            </w:r>
          </w:p>
          <w:p w14:paraId="68B72719" w14:textId="77777777" w:rsidR="007F3BD0" w:rsidRPr="00FC1608" w:rsidRDefault="007F3BD0">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 xml:space="preserve">Darbų vykdymo sustabdymas pagal Sutarties 11.1 papunktį trunka ilgiau nei 112 dienų; </w:t>
            </w:r>
          </w:p>
          <w:p w14:paraId="5563DAC6" w14:textId="77777777" w:rsidR="007F3BD0" w:rsidRPr="00FC1608" w:rsidRDefault="007F3BD0">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35" w:hanging="32"/>
              <w:jc w:val="both"/>
              <w:rPr>
                <w:rFonts w:eastAsia="Times New Roman"/>
              </w:rPr>
            </w:pPr>
            <w:r w:rsidRPr="00FC1608">
              <w:rPr>
                <w:rFonts w:eastAsia="Times New Roman"/>
              </w:rPr>
              <w:t>Bendras Darbų vykdymo sustabdymas trunka ilgiau nei pusė Darbų atlikimo termino ir ilgiau kaip 112 dienų.</w:t>
            </w:r>
          </w:p>
          <w:p w14:paraId="72CCBEF6" w14:textId="77777777" w:rsidR="007F3BD0" w:rsidRPr="00FC1608" w:rsidRDefault="007F3BD0" w:rsidP="00992967">
            <w:pPr>
              <w:jc w:val="both"/>
              <w:rPr>
                <w:rFonts w:eastAsia="Times New Roman"/>
              </w:rPr>
            </w:pPr>
            <w:r w:rsidRPr="00FC1608">
              <w:rPr>
                <w:rFonts w:eastAsia="Times New Roman"/>
              </w:rPr>
              <w:t xml:space="preserve">Rangovo pasirinkimas nutraukti Sutartį neturi pažeisti kurių nors kitų iš Sutarties arba kitaip kylančių Rangovo teisių. </w:t>
            </w:r>
          </w:p>
          <w:p w14:paraId="33C6C5D3" w14:textId="77777777" w:rsidR="007F3BD0" w:rsidRPr="00FC1608" w:rsidRDefault="007F3BD0" w:rsidP="00992967">
            <w:pPr>
              <w:jc w:val="both"/>
              <w:rPr>
                <w:rFonts w:eastAsia="Times New Roman"/>
              </w:rPr>
            </w:pPr>
            <w:r w:rsidRPr="00FC1608">
              <w:rPr>
                <w:rFonts w:eastAsia="Times New Roman"/>
              </w:rPr>
              <w:t>Jeigu Rangovas nutraukė Sutartį pagal 11.6.1. ir 11.6.2. papunkčius, jam turi būti suteikta teisė atgauti sustabdymo ir statybvietės palikimo išlaidas kartu su bauda, prilygstančia 5 proc. nutraukimo dieną neatliktos Darbų dalies vertei.</w:t>
            </w:r>
          </w:p>
        </w:tc>
      </w:tr>
      <w:tr w:rsidR="007F3BD0" w:rsidRPr="00FC1608" w14:paraId="43E33B29" w14:textId="77777777" w:rsidTr="00992967">
        <w:trPr>
          <w:jc w:val="center"/>
        </w:trPr>
        <w:tc>
          <w:tcPr>
            <w:tcW w:w="568" w:type="dxa"/>
          </w:tcPr>
          <w:p w14:paraId="73C18DA7" w14:textId="77777777" w:rsidR="007F3BD0" w:rsidRPr="00FC1608" w:rsidRDefault="007F3BD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636430E2" w14:textId="77777777" w:rsidR="007F3BD0" w:rsidRPr="00FC1608" w:rsidRDefault="007F3BD0" w:rsidP="00992967">
            <w:pPr>
              <w:jc w:val="both"/>
              <w:rPr>
                <w:rFonts w:eastAsia="Times New Roman"/>
              </w:rPr>
            </w:pPr>
            <w:r w:rsidRPr="00FC1608">
              <w:rPr>
                <w:rFonts w:eastAsia="Times New Roman"/>
              </w:rPr>
              <w:t>Sutarties nutraukimo įsigaliojimo atveju pagal bet kurį Sutarties sąlygų punktą, Rangovas per Užsakovo nurodytą terminą privalo:</w:t>
            </w:r>
          </w:p>
          <w:p w14:paraId="15B439A0" w14:textId="77777777" w:rsidR="007F3BD0" w:rsidRPr="00FC1608" w:rsidRDefault="007F3BD0">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ind w:left="35" w:firstLine="0"/>
              <w:jc w:val="both"/>
              <w:rPr>
                <w:rFonts w:eastAsia="Times New Roman"/>
              </w:rPr>
            </w:pPr>
            <w:r w:rsidRPr="00FC1608">
              <w:rPr>
                <w:rFonts w:eastAsia="Times New Roman"/>
              </w:rPr>
              <w:t>nutraukti visą tolesnį Darbą, išskyrus tokį, kurį būtina atlikti dėl gyvybės ar turto išsaugojimo arba dėl Darbų saugos;</w:t>
            </w:r>
          </w:p>
          <w:p w14:paraId="3E137BB4" w14:textId="77777777" w:rsidR="007F3BD0" w:rsidRPr="00FC1608" w:rsidRDefault="007F3BD0">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ind w:left="35" w:firstLine="0"/>
              <w:jc w:val="both"/>
              <w:rPr>
                <w:rFonts w:eastAsia="Times New Roman"/>
              </w:rPr>
            </w:pPr>
            <w:r w:rsidRPr="00FC1608">
              <w:rPr>
                <w:rFonts w:eastAsia="Times New Roman"/>
              </w:rPr>
              <w:t>perduoti Užsakovui Įrangą ir Medžiagas, už kuriuos jau sumokėta;</w:t>
            </w:r>
          </w:p>
          <w:p w14:paraId="0C7D744C" w14:textId="77777777" w:rsidR="007F3BD0" w:rsidRPr="00FC1608" w:rsidRDefault="007F3BD0">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ind w:left="35" w:firstLine="0"/>
              <w:jc w:val="both"/>
              <w:rPr>
                <w:rFonts w:eastAsia="Times New Roman"/>
              </w:rPr>
            </w:pPr>
            <w:r w:rsidRPr="00FC1608">
              <w:rPr>
                <w:rFonts w:eastAsia="Times New Roman"/>
              </w:rPr>
              <w:t>pašalinti visus Rangovo įrengimus ir kitus daiktus iš Statybvietės ir pats palikti Statybvietę.</w:t>
            </w:r>
          </w:p>
        </w:tc>
      </w:tr>
      <w:tr w:rsidR="007F3BD0" w:rsidRPr="00FC1608" w14:paraId="578D9909" w14:textId="77777777" w:rsidTr="00992967">
        <w:trPr>
          <w:jc w:val="center"/>
        </w:trPr>
        <w:tc>
          <w:tcPr>
            <w:tcW w:w="9640" w:type="dxa"/>
            <w:gridSpan w:val="3"/>
          </w:tcPr>
          <w:p w14:paraId="7F616C88"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lastRenderedPageBreak/>
              <w:t>GINČAI</w:t>
            </w:r>
          </w:p>
        </w:tc>
      </w:tr>
      <w:tr w:rsidR="007F3BD0" w:rsidRPr="00FC1608" w14:paraId="7A04E735" w14:textId="77777777" w:rsidTr="00992967">
        <w:trPr>
          <w:jc w:val="center"/>
        </w:trPr>
        <w:tc>
          <w:tcPr>
            <w:tcW w:w="568" w:type="dxa"/>
          </w:tcPr>
          <w:p w14:paraId="6E34E361" w14:textId="77777777" w:rsidR="007F3BD0" w:rsidRPr="00FC1608" w:rsidRDefault="007F3BD0">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ind w:hanging="510"/>
              <w:jc w:val="both"/>
              <w:rPr>
                <w:rFonts w:eastAsia="Times New Roman"/>
              </w:rPr>
            </w:pPr>
          </w:p>
        </w:tc>
        <w:tc>
          <w:tcPr>
            <w:tcW w:w="9072" w:type="dxa"/>
            <w:gridSpan w:val="2"/>
          </w:tcPr>
          <w:p w14:paraId="7E03FCC4" w14:textId="77777777" w:rsidR="007F3BD0" w:rsidRPr="00FC1608" w:rsidRDefault="007F3BD0" w:rsidP="00992967">
            <w:pPr>
              <w:jc w:val="both"/>
              <w:rPr>
                <w:rFonts w:eastAsia="Times New Roman"/>
              </w:rPr>
            </w:pPr>
            <w:r w:rsidRPr="00FC1608">
              <w:rPr>
                <w:rFonts w:eastAsia="Times New Roman"/>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7F3BD0" w:rsidRPr="00FC1608" w14:paraId="50B0DF99" w14:textId="77777777" w:rsidTr="00992967">
        <w:trPr>
          <w:jc w:val="center"/>
        </w:trPr>
        <w:tc>
          <w:tcPr>
            <w:tcW w:w="9640" w:type="dxa"/>
            <w:gridSpan w:val="3"/>
          </w:tcPr>
          <w:p w14:paraId="2926CDC6"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NENUGALIMA JĖGA</w:t>
            </w:r>
          </w:p>
        </w:tc>
      </w:tr>
      <w:tr w:rsidR="007F3BD0" w:rsidRPr="00FC1608" w14:paraId="0D08C91A" w14:textId="77777777" w:rsidTr="00992967">
        <w:trPr>
          <w:jc w:val="center"/>
        </w:trPr>
        <w:tc>
          <w:tcPr>
            <w:tcW w:w="568" w:type="dxa"/>
          </w:tcPr>
          <w:p w14:paraId="2C7ED30A" w14:textId="77777777" w:rsidR="007F3BD0" w:rsidRPr="00FC1608" w:rsidRDefault="007F3BD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1872F409" w14:textId="77777777" w:rsidR="007F3BD0" w:rsidRPr="00FC1608" w:rsidRDefault="007F3BD0" w:rsidP="00992967">
            <w:pPr>
              <w:jc w:val="both"/>
              <w:rPr>
                <w:rFonts w:eastAsia="Times New Roman"/>
              </w:rPr>
            </w:pPr>
            <w:r w:rsidRPr="00FC1608">
              <w:rPr>
                <w:rFonts w:eastAsia="Times New Roman"/>
              </w:rPr>
              <w:t>Šalis gali būti visiškai ar iš dalies atleidžiama nuo atsakomybės už Sutarties nevykdymą dėl nenugalimos jėgos (</w:t>
            </w:r>
            <w:r w:rsidRPr="00FC1608">
              <w:rPr>
                <w:rFonts w:eastAsia="Times New Roman"/>
                <w:i/>
              </w:rPr>
              <w:t>force majeure</w:t>
            </w:r>
            <w:r w:rsidRPr="00FC1608">
              <w:rPr>
                <w:rFonts w:eastAsia="Times New Roman"/>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7F3BD0" w:rsidRPr="00FC1608" w14:paraId="32BCB93B" w14:textId="77777777" w:rsidTr="00992967">
        <w:trPr>
          <w:jc w:val="center"/>
        </w:trPr>
        <w:tc>
          <w:tcPr>
            <w:tcW w:w="568" w:type="dxa"/>
          </w:tcPr>
          <w:p w14:paraId="25179708" w14:textId="77777777" w:rsidR="007F3BD0" w:rsidRPr="00FC1608" w:rsidRDefault="007F3BD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1509C44F" w14:textId="77777777" w:rsidR="007F3BD0" w:rsidRPr="00FC1608" w:rsidRDefault="007F3BD0" w:rsidP="00992967">
            <w:pPr>
              <w:jc w:val="both"/>
              <w:rPr>
                <w:rFonts w:eastAsia="Times New Roman"/>
              </w:rPr>
            </w:pPr>
            <w:r w:rsidRPr="00FC1608">
              <w:rPr>
                <w:rFonts w:eastAsia="Times New Roman"/>
              </w:rPr>
              <w:t>Nenugalima jėga (</w:t>
            </w:r>
            <w:r w:rsidRPr="00FC1608">
              <w:rPr>
                <w:rFonts w:eastAsia="Times New Roman"/>
                <w:i/>
              </w:rPr>
              <w:t>force majeure</w:t>
            </w:r>
            <w:r w:rsidRPr="00FC1608">
              <w:rPr>
                <w:rFonts w:eastAsia="Times New Roman"/>
              </w:rPr>
              <w:t>) nelaikoma tai, kad rinkoje nėra reikalingų prievolei vykdyti prekių, Šalis neturi reikiamų finansinių išteklių arba Šalies kontrahentai pažeidžia savo prievoles. Nenugalima jėga (</w:t>
            </w:r>
            <w:r w:rsidRPr="00FC1608">
              <w:rPr>
                <w:rFonts w:eastAsia="Times New Roman"/>
                <w:i/>
              </w:rPr>
              <w:t>force majeure</w:t>
            </w:r>
            <w:r w:rsidRPr="00FC1608">
              <w:rPr>
                <w:rFonts w:eastAsia="Times New Roman"/>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7F3BD0" w:rsidRPr="00FC1608" w14:paraId="49DA6D19" w14:textId="77777777" w:rsidTr="00992967">
        <w:trPr>
          <w:jc w:val="center"/>
        </w:trPr>
        <w:tc>
          <w:tcPr>
            <w:tcW w:w="568" w:type="dxa"/>
          </w:tcPr>
          <w:p w14:paraId="0D1ADE8F" w14:textId="77777777" w:rsidR="007F3BD0" w:rsidRPr="00FC1608" w:rsidRDefault="007F3BD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hanging="578"/>
              <w:jc w:val="both"/>
              <w:rPr>
                <w:rFonts w:eastAsia="Times New Roman"/>
              </w:rPr>
            </w:pPr>
          </w:p>
        </w:tc>
        <w:tc>
          <w:tcPr>
            <w:tcW w:w="9072" w:type="dxa"/>
            <w:gridSpan w:val="2"/>
          </w:tcPr>
          <w:p w14:paraId="5AD8CA6C" w14:textId="77777777" w:rsidR="007F3BD0" w:rsidRPr="00FC1608" w:rsidRDefault="007F3BD0" w:rsidP="00992967">
            <w:pPr>
              <w:jc w:val="both"/>
              <w:rPr>
                <w:rFonts w:eastAsia="Times New Roman"/>
              </w:rPr>
            </w:pPr>
            <w:r w:rsidRPr="00FC1608">
              <w:rPr>
                <w:rFonts w:eastAsia="Times New Roman"/>
              </w:rPr>
              <w:t>Sutartis baigiasi kitos Šalies reikalavimu, kai ją įvykdyti kitai šaliai neįmanoma dėl  nenugalimos jėgos (</w:t>
            </w:r>
            <w:r w:rsidRPr="00FC1608">
              <w:rPr>
                <w:rFonts w:eastAsia="Times New Roman"/>
                <w:i/>
              </w:rPr>
              <w:t>force majeure</w:t>
            </w:r>
            <w:r w:rsidRPr="00FC1608">
              <w:rPr>
                <w:rFonts w:eastAsia="Times New Roman"/>
              </w:rPr>
              <w:t xml:space="preserve">). </w:t>
            </w:r>
          </w:p>
        </w:tc>
      </w:tr>
      <w:tr w:rsidR="007F3BD0" w:rsidRPr="00FC1608" w14:paraId="76F9D0D6" w14:textId="77777777" w:rsidTr="00992967">
        <w:trPr>
          <w:jc w:val="center"/>
        </w:trPr>
        <w:tc>
          <w:tcPr>
            <w:tcW w:w="9640" w:type="dxa"/>
            <w:gridSpan w:val="3"/>
          </w:tcPr>
          <w:p w14:paraId="5B982615" w14:textId="77777777" w:rsidR="007F3BD0" w:rsidRPr="00FC1608" w:rsidRDefault="007F3BD0" w:rsidP="007F3BD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jc w:val="center"/>
              <w:rPr>
                <w:rFonts w:eastAsia="Times New Roman"/>
                <w:b/>
              </w:rPr>
            </w:pPr>
            <w:r w:rsidRPr="00FC1608">
              <w:rPr>
                <w:rFonts w:eastAsia="Times New Roman"/>
                <w:b/>
              </w:rPr>
              <w:t>BAIGIAMOSIOS NUOSTATOS</w:t>
            </w:r>
          </w:p>
        </w:tc>
      </w:tr>
      <w:tr w:rsidR="007F3BD0" w:rsidRPr="00FC1608" w14:paraId="5FE8F7F0" w14:textId="77777777" w:rsidTr="00992967">
        <w:trPr>
          <w:jc w:val="center"/>
        </w:trPr>
        <w:tc>
          <w:tcPr>
            <w:tcW w:w="568" w:type="dxa"/>
          </w:tcPr>
          <w:p w14:paraId="68CDA072" w14:textId="77777777" w:rsidR="007F3BD0" w:rsidRPr="00FC1608" w:rsidRDefault="007F3BD0">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33911540" w14:textId="77777777" w:rsidR="007F3BD0" w:rsidRPr="00FC1608" w:rsidRDefault="007F3BD0" w:rsidP="00992967">
            <w:pPr>
              <w:jc w:val="both"/>
              <w:rPr>
                <w:rFonts w:eastAsia="Times New Roman"/>
              </w:rPr>
            </w:pPr>
            <w:r w:rsidRPr="00FC1608">
              <w:rPr>
                <w:rFonts w:eastAsia="Times New Roman"/>
                <w:spacing w:val="-3"/>
              </w:rPr>
              <w:t xml:space="preserve">Visi su Sutartimi susiję pranešimai, nurodymai, prašymai, kiti dokumentai ar susirašinėjimas turi būti siunčiami raštu </w:t>
            </w:r>
            <w:r w:rsidRPr="00FC1608">
              <w:rPr>
                <w:rFonts w:eastAsia="Times New Roman"/>
                <w:lang w:eastAsia="lt-LT"/>
              </w:rPr>
              <w:t>(faksu, elektroninėmis priemonėmis arba pasirašytinai per pašto paslaugos teikėją ar kitą tinkamą vežėją)</w:t>
            </w:r>
            <w:r w:rsidRPr="00FC1608">
              <w:rPr>
                <w:rFonts w:eastAsia="Times New Roman"/>
                <w:spacing w:val="-3"/>
              </w:rPr>
              <w:t>. Apie savo adreso ar kitų rekvizitų pasikeitimą kiekviena Šalis nedelsdama, tačiau ne vėliau kaip per 5 (penkias) dienas nuo minėto pasikeitimo dienos, raštu privalo pranešti kitai Šaliai. Šalių rekvizitai nurodyti šios Sutarties 14.3 papunktyje.</w:t>
            </w:r>
          </w:p>
        </w:tc>
      </w:tr>
      <w:tr w:rsidR="007F3BD0" w:rsidRPr="00FC1608" w14:paraId="49C83749" w14:textId="77777777" w:rsidTr="00992967">
        <w:trPr>
          <w:jc w:val="center"/>
        </w:trPr>
        <w:tc>
          <w:tcPr>
            <w:tcW w:w="568" w:type="dxa"/>
          </w:tcPr>
          <w:p w14:paraId="077C9B2A" w14:textId="77777777" w:rsidR="007F3BD0" w:rsidRPr="00FC1608" w:rsidRDefault="007F3BD0">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52596017" w14:textId="77777777" w:rsidR="007F3BD0" w:rsidRPr="00FC1608" w:rsidRDefault="007F3BD0" w:rsidP="00992967">
            <w:pPr>
              <w:jc w:val="both"/>
              <w:rPr>
                <w:rFonts w:eastAsia="Times New Roman"/>
                <w:b/>
              </w:rPr>
            </w:pPr>
            <w:r w:rsidRPr="00FC1608">
              <w:rPr>
                <w:rFonts w:eastAsia="Times New Roman"/>
                <w:spacing w:val="-3"/>
              </w:rPr>
              <w:t xml:space="preserve">Sutartis sudaryta 2 (dviem) egzemplioriais lietuvių kalba, po vieną kiekvienai šaliai. Abu Sutarties egzemplioriai yra vienodos teisinės galios. </w:t>
            </w:r>
            <w:r w:rsidRPr="00FC1608">
              <w:rPr>
                <w:rFonts w:eastAsia="Times New Roman"/>
              </w:rPr>
              <w:t>Visais su Sutarties įgyvendinimu susijusiais klausimais Šalys privalo susirašinėti ir bendrauti lietuvių kalba.</w:t>
            </w:r>
          </w:p>
        </w:tc>
      </w:tr>
      <w:tr w:rsidR="007F3BD0" w:rsidRPr="00FC1608" w14:paraId="0AC50422" w14:textId="77777777" w:rsidTr="00992967">
        <w:trPr>
          <w:jc w:val="center"/>
        </w:trPr>
        <w:tc>
          <w:tcPr>
            <w:tcW w:w="568" w:type="dxa"/>
          </w:tcPr>
          <w:p w14:paraId="20FDB8B3" w14:textId="77777777" w:rsidR="007F3BD0" w:rsidRPr="00FC1608" w:rsidRDefault="007F3BD0">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hanging="578"/>
              <w:rPr>
                <w:rFonts w:eastAsia="Times New Roman"/>
                <w:lang w:eastAsia="lt-LT"/>
              </w:rPr>
            </w:pPr>
          </w:p>
        </w:tc>
        <w:tc>
          <w:tcPr>
            <w:tcW w:w="9072" w:type="dxa"/>
            <w:gridSpan w:val="2"/>
          </w:tcPr>
          <w:p w14:paraId="40A361F3" w14:textId="77777777" w:rsidR="007F3BD0" w:rsidRPr="00FC1608" w:rsidRDefault="007F3BD0" w:rsidP="00992967">
            <w:pPr>
              <w:jc w:val="both"/>
              <w:rPr>
                <w:rFonts w:eastAsia="Times New Roman"/>
                <w:spacing w:val="-3"/>
              </w:rPr>
            </w:pPr>
            <w:r w:rsidRPr="00FC1608">
              <w:rPr>
                <w:rFonts w:eastAsia="Times New Roman"/>
                <w:spacing w:val="-3"/>
              </w:rPr>
              <w:t xml:space="preserve">Šalys šią Sutartį perskaitė, joms buvo išaiškintas Sutarties turinys ir pasekmės, Šalys Sutartį suprato ir, kaip visiškai atitinkančią jų valią ir ketinimus, pasirašė. </w:t>
            </w:r>
          </w:p>
          <w:p w14:paraId="56F18696" w14:textId="77777777" w:rsidR="007F3BD0" w:rsidRPr="00FC1608" w:rsidRDefault="007F3BD0" w:rsidP="00992967">
            <w:pPr>
              <w:jc w:val="both"/>
              <w:rPr>
                <w:rFonts w:eastAsia="Times New Roman"/>
              </w:rPr>
            </w:pPr>
            <w:r w:rsidRPr="00FC1608">
              <w:rPr>
                <w:rFonts w:eastAsia="Times New Roman"/>
              </w:rPr>
              <w:t>Šalių rekvizitai ir parašai:</w:t>
            </w:r>
          </w:p>
        </w:tc>
      </w:tr>
      <w:tr w:rsidR="007F3BD0" w:rsidRPr="00FC1608" w14:paraId="1A4E3B00" w14:textId="77777777" w:rsidTr="00992967">
        <w:trPr>
          <w:jc w:val="center"/>
        </w:trPr>
        <w:tc>
          <w:tcPr>
            <w:tcW w:w="568" w:type="dxa"/>
          </w:tcPr>
          <w:p w14:paraId="433C4572" w14:textId="77777777" w:rsidR="007F3BD0" w:rsidRPr="00FC1608" w:rsidRDefault="007F3BD0" w:rsidP="00992967">
            <w:pPr>
              <w:ind w:left="720"/>
              <w:rPr>
                <w:rFonts w:eastAsia="Times New Roman"/>
                <w:lang w:eastAsia="lt-LT"/>
              </w:rPr>
            </w:pPr>
          </w:p>
        </w:tc>
        <w:tc>
          <w:tcPr>
            <w:tcW w:w="4659" w:type="dxa"/>
          </w:tcPr>
          <w:p w14:paraId="7A410FFC" w14:textId="77777777" w:rsidR="007F3BD0" w:rsidRPr="00FC1608" w:rsidRDefault="007F3BD0" w:rsidP="00992967">
            <w:pPr>
              <w:jc w:val="both"/>
              <w:rPr>
                <w:rFonts w:eastAsia="Times New Roman"/>
              </w:rPr>
            </w:pPr>
          </w:p>
          <w:p w14:paraId="2D0F3421" w14:textId="77777777" w:rsidR="007F3BD0" w:rsidRPr="00FC1608" w:rsidRDefault="007F3BD0" w:rsidP="00992967">
            <w:pPr>
              <w:jc w:val="both"/>
              <w:rPr>
                <w:rFonts w:eastAsia="Times New Roman"/>
                <w:b/>
              </w:rPr>
            </w:pPr>
            <w:r w:rsidRPr="00FC1608">
              <w:rPr>
                <w:rFonts w:eastAsia="Times New Roman"/>
                <w:b/>
              </w:rPr>
              <w:t>UŽSAKOVAS</w:t>
            </w:r>
          </w:p>
          <w:p w14:paraId="3B4F99F3" w14:textId="77777777" w:rsidR="007F3BD0" w:rsidRPr="00FC1608" w:rsidRDefault="007F3BD0" w:rsidP="00992967">
            <w:pPr>
              <w:jc w:val="both"/>
              <w:rPr>
                <w:rFonts w:eastAsia="Times New Roman"/>
              </w:rPr>
            </w:pPr>
          </w:p>
          <w:p w14:paraId="77D1CF73" w14:textId="77777777" w:rsidR="007F3BD0" w:rsidRPr="00FC1608" w:rsidRDefault="007F3BD0" w:rsidP="00992967">
            <w:pPr>
              <w:ind w:right="252"/>
              <w:jc w:val="both"/>
              <w:rPr>
                <w:rFonts w:eastAsia="Times New Roman"/>
                <w:lang w:eastAsia="lt-LT"/>
              </w:rPr>
            </w:pPr>
            <w:r w:rsidRPr="00FC1608">
              <w:rPr>
                <w:rFonts w:eastAsia="Times New Roman"/>
                <w:lang w:eastAsia="lt-LT"/>
              </w:rPr>
              <w:t>Kauno technologijų mokymo centras</w:t>
            </w:r>
            <w:r w:rsidRPr="00FC1608">
              <w:rPr>
                <w:rFonts w:eastAsia="Times New Roman"/>
                <w:lang w:eastAsia="lt-LT"/>
              </w:rPr>
              <w:tab/>
            </w:r>
          </w:p>
          <w:p w14:paraId="47105641" w14:textId="77777777" w:rsidR="007F3BD0" w:rsidRPr="00FC1608" w:rsidRDefault="007F3BD0" w:rsidP="00992967">
            <w:pPr>
              <w:ind w:right="252"/>
              <w:jc w:val="both"/>
              <w:rPr>
                <w:rFonts w:eastAsia="Times New Roman"/>
                <w:lang w:eastAsia="lt-LT"/>
              </w:rPr>
            </w:pPr>
            <w:r w:rsidRPr="00FC1608">
              <w:rPr>
                <w:rFonts w:eastAsia="Times New Roman"/>
                <w:lang w:eastAsia="lt-LT"/>
              </w:rPr>
              <w:t>Kodas 306139604</w:t>
            </w:r>
          </w:p>
          <w:p w14:paraId="58C9CF9B" w14:textId="77777777" w:rsidR="007F3BD0" w:rsidRPr="00FC1608" w:rsidRDefault="007F3BD0" w:rsidP="00992967">
            <w:pPr>
              <w:ind w:right="252"/>
              <w:jc w:val="both"/>
              <w:rPr>
                <w:rFonts w:eastAsia="Times New Roman"/>
                <w:lang w:eastAsia="lt-LT"/>
              </w:rPr>
            </w:pPr>
            <w:r w:rsidRPr="00FC1608">
              <w:rPr>
                <w:rFonts w:eastAsia="Times New Roman"/>
                <w:lang w:eastAsia="lt-LT"/>
              </w:rPr>
              <w:t xml:space="preserve">Registro tvarkytojas – VĮ Registrų centras </w:t>
            </w:r>
          </w:p>
          <w:p w14:paraId="512E5EE6" w14:textId="77777777" w:rsidR="007F3BD0" w:rsidRPr="00FC1608" w:rsidRDefault="007F3BD0" w:rsidP="00992967">
            <w:pPr>
              <w:tabs>
                <w:tab w:val="left" w:pos="5130"/>
              </w:tabs>
              <w:rPr>
                <w:rFonts w:eastAsia="Times New Roman"/>
                <w:lang w:eastAsia="lt-LT"/>
              </w:rPr>
            </w:pPr>
            <w:r w:rsidRPr="00FC1608">
              <w:rPr>
                <w:rFonts w:eastAsia="Times New Roman"/>
                <w:lang w:eastAsia="lt-LT"/>
              </w:rPr>
              <w:t>Adresas: V. Krėvės pr. 114, 50315 Kaunas</w:t>
            </w:r>
            <w:r w:rsidRPr="00FC1608" w:rsidDel="00DB703D">
              <w:rPr>
                <w:rFonts w:eastAsia="Times New Roman"/>
                <w:i/>
                <w:color w:val="FF0000"/>
                <w:lang w:eastAsia="lt-LT"/>
              </w:rPr>
              <w:t xml:space="preserve"> </w:t>
            </w:r>
            <w:r w:rsidRPr="00FC1608">
              <w:rPr>
                <w:rFonts w:eastAsia="Times New Roman"/>
                <w:lang w:eastAsia="lt-LT"/>
              </w:rPr>
              <w:t xml:space="preserve">tel.: (8 37)  31 41 05 </w:t>
            </w:r>
          </w:p>
          <w:p w14:paraId="7AFB857A" w14:textId="77777777" w:rsidR="007F3BD0" w:rsidRPr="00FC1608" w:rsidRDefault="007F3BD0" w:rsidP="00992967">
            <w:pPr>
              <w:ind w:right="252"/>
              <w:jc w:val="both"/>
              <w:rPr>
                <w:rFonts w:eastAsia="Times New Roman"/>
                <w:lang w:eastAsia="lt-LT"/>
              </w:rPr>
            </w:pPr>
            <w:r w:rsidRPr="00FC1608">
              <w:rPr>
                <w:rFonts w:eastAsia="Times New Roman"/>
                <w:lang w:eastAsia="lt-LT"/>
              </w:rPr>
              <w:t>el. paštas: centras@kautech.lt</w:t>
            </w:r>
          </w:p>
        </w:tc>
        <w:tc>
          <w:tcPr>
            <w:tcW w:w="4413" w:type="dxa"/>
          </w:tcPr>
          <w:p w14:paraId="1E3C970D" w14:textId="77777777" w:rsidR="007F3BD0" w:rsidRPr="00FC1608" w:rsidRDefault="007F3BD0" w:rsidP="00992967">
            <w:pPr>
              <w:jc w:val="both"/>
              <w:rPr>
                <w:rFonts w:eastAsia="Times New Roman"/>
              </w:rPr>
            </w:pPr>
          </w:p>
          <w:p w14:paraId="157B9FC6" w14:textId="77777777" w:rsidR="007F3BD0" w:rsidRPr="00FC1608" w:rsidRDefault="007F3BD0" w:rsidP="00992967">
            <w:pPr>
              <w:jc w:val="both"/>
              <w:rPr>
                <w:rFonts w:eastAsia="Times New Roman"/>
                <w:b/>
              </w:rPr>
            </w:pPr>
            <w:r w:rsidRPr="00FC1608">
              <w:rPr>
                <w:rFonts w:eastAsia="Times New Roman"/>
                <w:b/>
              </w:rPr>
              <w:t>RANGOVAS</w:t>
            </w:r>
          </w:p>
          <w:p w14:paraId="42AD1E6F" w14:textId="77777777" w:rsidR="007F3BD0" w:rsidRPr="00FC1608" w:rsidRDefault="007F3BD0" w:rsidP="00992967">
            <w:pPr>
              <w:ind w:right="252"/>
              <w:jc w:val="both"/>
              <w:rPr>
                <w:rFonts w:eastAsia="Times New Roman"/>
                <w:lang w:eastAsia="lt-LT"/>
              </w:rPr>
            </w:pPr>
          </w:p>
          <w:p w14:paraId="06756850" w14:textId="77777777" w:rsidR="007F3BD0" w:rsidRPr="00FC1608" w:rsidRDefault="007F3BD0" w:rsidP="00992967">
            <w:pPr>
              <w:ind w:right="252"/>
              <w:jc w:val="both"/>
              <w:rPr>
                <w:rFonts w:eastAsia="Times New Roman"/>
                <w:lang w:eastAsia="lt-LT"/>
              </w:rPr>
            </w:pPr>
            <w:r w:rsidRPr="00FC1608">
              <w:rPr>
                <w:rFonts w:eastAsia="Times New Roman"/>
                <w:i/>
                <w:color w:val="FF0000"/>
                <w:lang w:eastAsia="lt-LT"/>
              </w:rPr>
              <w:t xml:space="preserve">[pavadinimas] </w:t>
            </w:r>
          </w:p>
          <w:p w14:paraId="612F6C53" w14:textId="77777777" w:rsidR="007F3BD0" w:rsidRPr="00FC1608" w:rsidRDefault="007F3BD0" w:rsidP="00992967">
            <w:pPr>
              <w:ind w:right="252"/>
              <w:jc w:val="both"/>
              <w:rPr>
                <w:rFonts w:eastAsia="Times New Roman"/>
                <w:lang w:eastAsia="lt-LT"/>
              </w:rPr>
            </w:pPr>
            <w:r w:rsidRPr="00FC1608">
              <w:rPr>
                <w:rFonts w:eastAsia="Times New Roman"/>
                <w:lang w:eastAsia="lt-LT"/>
              </w:rPr>
              <w:t xml:space="preserve">Kodas </w:t>
            </w:r>
            <w:r w:rsidRPr="00FC1608">
              <w:rPr>
                <w:rFonts w:eastAsia="Times New Roman"/>
                <w:i/>
                <w:color w:val="FF0000"/>
                <w:lang w:eastAsia="lt-LT"/>
              </w:rPr>
              <w:t xml:space="preserve">[kodas] </w:t>
            </w:r>
          </w:p>
          <w:p w14:paraId="735B8CE2" w14:textId="77777777" w:rsidR="007F3BD0" w:rsidRPr="00FC1608" w:rsidRDefault="007F3BD0" w:rsidP="00992967">
            <w:pPr>
              <w:ind w:right="252"/>
              <w:jc w:val="both"/>
              <w:rPr>
                <w:rFonts w:eastAsia="Times New Roman"/>
                <w:bCs/>
                <w:lang w:eastAsia="lt-LT"/>
              </w:rPr>
            </w:pPr>
            <w:r w:rsidRPr="00FC1608">
              <w:rPr>
                <w:rFonts w:eastAsia="Times New Roman"/>
                <w:bCs/>
                <w:lang w:eastAsia="lt-LT"/>
              </w:rPr>
              <w:t xml:space="preserve">PVM mokėtojo kodas </w:t>
            </w:r>
            <w:r w:rsidRPr="00FC1608">
              <w:rPr>
                <w:rFonts w:eastAsia="Times New Roman"/>
                <w:i/>
                <w:color w:val="FF0000"/>
                <w:lang w:eastAsia="lt-LT"/>
              </w:rPr>
              <w:t xml:space="preserve">[kodas] </w:t>
            </w:r>
          </w:p>
          <w:p w14:paraId="1A38A70D" w14:textId="77777777" w:rsidR="007F3BD0" w:rsidRPr="00FC1608" w:rsidRDefault="007F3BD0" w:rsidP="00992967">
            <w:pPr>
              <w:ind w:right="252"/>
              <w:jc w:val="both"/>
              <w:rPr>
                <w:rFonts w:eastAsia="Times New Roman"/>
                <w:lang w:eastAsia="lt-LT"/>
              </w:rPr>
            </w:pPr>
            <w:r w:rsidRPr="00FC1608">
              <w:rPr>
                <w:rFonts w:eastAsia="Times New Roman"/>
                <w:lang w:eastAsia="lt-LT"/>
              </w:rPr>
              <w:t xml:space="preserve">Registro tvarkytojas – VĮ Registrų centras </w:t>
            </w:r>
          </w:p>
          <w:p w14:paraId="0A6D5566" w14:textId="77777777" w:rsidR="007F3BD0" w:rsidRPr="00FC1608" w:rsidRDefault="007F3BD0" w:rsidP="00992967">
            <w:pPr>
              <w:ind w:right="252"/>
              <w:jc w:val="both"/>
              <w:rPr>
                <w:rFonts w:eastAsia="Times New Roman"/>
                <w:b/>
                <w:lang w:eastAsia="lt-LT"/>
              </w:rPr>
            </w:pPr>
            <w:r w:rsidRPr="00FC1608">
              <w:rPr>
                <w:rFonts w:eastAsia="Times New Roman"/>
                <w:i/>
                <w:color w:val="FF0000"/>
                <w:lang w:eastAsia="lt-LT"/>
              </w:rPr>
              <w:t xml:space="preserve">[adresas korespondencijai] </w:t>
            </w:r>
          </w:p>
          <w:p w14:paraId="1F71DBF6" w14:textId="77777777" w:rsidR="007F3BD0" w:rsidRPr="00FC1608" w:rsidRDefault="007F3BD0" w:rsidP="00992967">
            <w:pPr>
              <w:tabs>
                <w:tab w:val="left" w:pos="5130"/>
              </w:tabs>
              <w:rPr>
                <w:rFonts w:eastAsia="Times New Roman"/>
                <w:lang w:eastAsia="lt-LT"/>
              </w:rPr>
            </w:pPr>
            <w:r w:rsidRPr="00FC1608">
              <w:rPr>
                <w:rFonts w:eastAsia="Times New Roman"/>
                <w:lang w:eastAsia="lt-LT"/>
              </w:rPr>
              <w:t xml:space="preserve">A.s. Nr. </w:t>
            </w:r>
            <w:r w:rsidRPr="00FC1608">
              <w:rPr>
                <w:rFonts w:eastAsia="Times New Roman"/>
                <w:i/>
                <w:color w:val="FF0000"/>
                <w:lang w:eastAsia="lt-LT"/>
              </w:rPr>
              <w:t xml:space="preserve">[atsiskaitomosios sąskaitos Nr.] </w:t>
            </w:r>
          </w:p>
          <w:p w14:paraId="6E101ECB" w14:textId="77777777" w:rsidR="007F3BD0" w:rsidRPr="00FC1608" w:rsidRDefault="007F3BD0" w:rsidP="00992967">
            <w:pPr>
              <w:tabs>
                <w:tab w:val="left" w:pos="5130"/>
              </w:tabs>
              <w:rPr>
                <w:rFonts w:eastAsia="Times New Roman"/>
                <w:lang w:eastAsia="lt-LT"/>
              </w:rPr>
            </w:pPr>
            <w:r w:rsidRPr="00FC1608">
              <w:rPr>
                <w:rFonts w:eastAsia="Times New Roman"/>
                <w:lang w:eastAsia="lt-LT"/>
              </w:rPr>
              <w:t xml:space="preserve">tel.:                              , faksas: </w:t>
            </w:r>
          </w:p>
          <w:p w14:paraId="7B7A34F3" w14:textId="77777777" w:rsidR="007F3BD0" w:rsidRPr="00FC1608" w:rsidRDefault="007F3BD0" w:rsidP="00992967">
            <w:pPr>
              <w:ind w:right="252"/>
              <w:jc w:val="both"/>
              <w:rPr>
                <w:rFonts w:eastAsia="Times New Roman"/>
                <w:lang w:eastAsia="lt-LT"/>
              </w:rPr>
            </w:pPr>
            <w:r w:rsidRPr="00FC1608">
              <w:rPr>
                <w:rFonts w:eastAsia="Times New Roman"/>
                <w:lang w:eastAsia="lt-LT"/>
              </w:rPr>
              <w:t xml:space="preserve">el. paštas: </w:t>
            </w:r>
          </w:p>
        </w:tc>
      </w:tr>
      <w:tr w:rsidR="007F3BD0" w:rsidRPr="00FC1608" w14:paraId="1654EBC7" w14:textId="77777777" w:rsidTr="00992967">
        <w:trPr>
          <w:jc w:val="center"/>
        </w:trPr>
        <w:tc>
          <w:tcPr>
            <w:tcW w:w="568" w:type="dxa"/>
          </w:tcPr>
          <w:p w14:paraId="463A380E" w14:textId="77777777" w:rsidR="007F3BD0" w:rsidRPr="00FC1608" w:rsidRDefault="007F3BD0" w:rsidP="00992967">
            <w:pPr>
              <w:spacing w:before="200"/>
              <w:ind w:left="720"/>
              <w:rPr>
                <w:rFonts w:eastAsia="Times New Roman"/>
                <w:lang w:eastAsia="lt-LT"/>
              </w:rPr>
            </w:pPr>
          </w:p>
        </w:tc>
        <w:tc>
          <w:tcPr>
            <w:tcW w:w="4659" w:type="dxa"/>
          </w:tcPr>
          <w:p w14:paraId="42854EBF" w14:textId="77777777" w:rsidR="007F3BD0" w:rsidRPr="00FC1608" w:rsidRDefault="007F3BD0" w:rsidP="00992967">
            <w:pPr>
              <w:keepNext/>
              <w:rPr>
                <w:rFonts w:eastAsia="Times New Roman"/>
                <w:lang w:eastAsia="fi-FI"/>
              </w:rPr>
            </w:pPr>
          </w:p>
          <w:p w14:paraId="0F2AD12D" w14:textId="77777777" w:rsidR="007F3BD0" w:rsidRPr="00FC1608" w:rsidRDefault="007F3BD0" w:rsidP="00992967">
            <w:pPr>
              <w:keepNext/>
              <w:rPr>
                <w:rFonts w:eastAsia="Times New Roman"/>
                <w:lang w:eastAsia="fi-FI"/>
              </w:rPr>
            </w:pPr>
            <w:r w:rsidRPr="00FC1608">
              <w:rPr>
                <w:rFonts w:eastAsia="Times New Roman"/>
                <w:lang w:eastAsia="fi-FI"/>
              </w:rPr>
              <w:t xml:space="preserve">Pasirašančiojo vardas, pavardė </w:t>
            </w:r>
          </w:p>
          <w:p w14:paraId="78A77260" w14:textId="77777777" w:rsidR="007F3BD0" w:rsidRPr="00FC1608" w:rsidRDefault="007F3BD0" w:rsidP="00992967">
            <w:pPr>
              <w:keepNext/>
              <w:spacing w:line="360" w:lineRule="auto"/>
              <w:rPr>
                <w:rFonts w:eastAsia="Times New Roman"/>
                <w:lang w:eastAsia="fi-FI"/>
              </w:rPr>
            </w:pPr>
            <w:r w:rsidRPr="00FC1608">
              <w:rPr>
                <w:rFonts w:eastAsia="Times New Roman"/>
                <w:lang w:eastAsia="fi-FI"/>
              </w:rPr>
              <w:t>Paulius Čepas</w:t>
            </w:r>
          </w:p>
          <w:p w14:paraId="4ADBD492" w14:textId="77777777" w:rsidR="007F3BD0" w:rsidRPr="00FC1608" w:rsidRDefault="007F3BD0" w:rsidP="00992967">
            <w:pPr>
              <w:keepNext/>
              <w:spacing w:line="360" w:lineRule="auto"/>
              <w:rPr>
                <w:rFonts w:eastAsia="Times New Roman"/>
                <w:lang w:eastAsia="fi-FI"/>
              </w:rPr>
            </w:pPr>
            <w:r w:rsidRPr="00FC1608">
              <w:rPr>
                <w:rFonts w:eastAsia="Times New Roman"/>
                <w:lang w:eastAsia="fi-FI"/>
              </w:rPr>
              <w:t>Pareigos Direktorius</w:t>
            </w:r>
          </w:p>
          <w:p w14:paraId="6E76BD14" w14:textId="77777777" w:rsidR="007F3BD0" w:rsidRPr="00FC1608" w:rsidRDefault="007F3BD0" w:rsidP="00992967">
            <w:pPr>
              <w:keepNext/>
              <w:spacing w:line="360" w:lineRule="auto"/>
              <w:rPr>
                <w:rFonts w:eastAsia="Times New Roman"/>
                <w:lang w:eastAsia="fi-FI"/>
              </w:rPr>
            </w:pPr>
            <w:r w:rsidRPr="00FC1608">
              <w:rPr>
                <w:rFonts w:eastAsia="Times New Roman"/>
                <w:lang w:eastAsia="fi-FI"/>
              </w:rPr>
              <w:t>Parašas  ...................................................</w:t>
            </w:r>
          </w:p>
          <w:p w14:paraId="5C409283" w14:textId="77777777" w:rsidR="007F3BD0" w:rsidRPr="00FC1608" w:rsidRDefault="007F3BD0" w:rsidP="00992967">
            <w:pPr>
              <w:keepNext/>
              <w:spacing w:line="360" w:lineRule="auto"/>
              <w:jc w:val="both"/>
              <w:rPr>
                <w:rFonts w:eastAsia="Times New Roman"/>
                <w:lang w:eastAsia="fi-FI"/>
              </w:rPr>
            </w:pPr>
            <w:r w:rsidRPr="00FC1608">
              <w:rPr>
                <w:rFonts w:eastAsia="Times New Roman"/>
                <w:lang w:eastAsia="fi-FI"/>
              </w:rPr>
              <w:t>Data.........................................................</w:t>
            </w:r>
          </w:p>
          <w:p w14:paraId="34419B4F" w14:textId="77777777" w:rsidR="007F3BD0" w:rsidRPr="00FC1608" w:rsidRDefault="007F3BD0" w:rsidP="00992967">
            <w:pPr>
              <w:keepNext/>
              <w:jc w:val="both"/>
              <w:rPr>
                <w:rFonts w:eastAsia="Times New Roman"/>
                <w:lang w:eastAsia="fi-FI"/>
              </w:rPr>
            </w:pPr>
            <w:r w:rsidRPr="00FC1608">
              <w:rPr>
                <w:rFonts w:eastAsia="Times New Roman"/>
                <w:lang w:eastAsia="fi-FI"/>
              </w:rPr>
              <w:t>A.V.</w:t>
            </w:r>
          </w:p>
        </w:tc>
        <w:tc>
          <w:tcPr>
            <w:tcW w:w="4413" w:type="dxa"/>
          </w:tcPr>
          <w:p w14:paraId="53EFF8DE" w14:textId="77777777" w:rsidR="007F3BD0" w:rsidRPr="00FC1608" w:rsidRDefault="007F3BD0" w:rsidP="00992967">
            <w:pPr>
              <w:keepNext/>
              <w:jc w:val="both"/>
              <w:rPr>
                <w:rFonts w:eastAsia="Times New Roman"/>
                <w:lang w:eastAsia="fi-FI"/>
              </w:rPr>
            </w:pPr>
          </w:p>
          <w:p w14:paraId="382B4E51" w14:textId="77777777" w:rsidR="007F3BD0" w:rsidRPr="00FC1608" w:rsidRDefault="007F3BD0" w:rsidP="00992967">
            <w:pPr>
              <w:keepNext/>
              <w:rPr>
                <w:rFonts w:eastAsia="Times New Roman"/>
                <w:lang w:eastAsia="fi-FI"/>
              </w:rPr>
            </w:pPr>
            <w:r w:rsidRPr="00FC1608">
              <w:rPr>
                <w:rFonts w:eastAsia="Times New Roman"/>
                <w:lang w:eastAsia="fi-FI"/>
              </w:rPr>
              <w:t xml:space="preserve">Pasirašančiojo vardas, pavardė </w:t>
            </w:r>
          </w:p>
          <w:p w14:paraId="706841F4" w14:textId="77777777" w:rsidR="007F3BD0" w:rsidRPr="00FC1608" w:rsidRDefault="007F3BD0" w:rsidP="00992967">
            <w:pPr>
              <w:keepNext/>
              <w:spacing w:line="360" w:lineRule="auto"/>
              <w:rPr>
                <w:rFonts w:eastAsia="Times New Roman"/>
                <w:lang w:eastAsia="fi-FI"/>
              </w:rPr>
            </w:pPr>
            <w:r w:rsidRPr="00FC1608">
              <w:rPr>
                <w:rFonts w:eastAsia="Times New Roman"/>
                <w:lang w:eastAsia="fi-FI"/>
              </w:rPr>
              <w:t>..................................................................</w:t>
            </w:r>
          </w:p>
          <w:p w14:paraId="6AB7273F" w14:textId="77777777" w:rsidR="007F3BD0" w:rsidRPr="00FC1608" w:rsidRDefault="007F3BD0" w:rsidP="00992967">
            <w:pPr>
              <w:keepNext/>
              <w:spacing w:line="360" w:lineRule="auto"/>
              <w:rPr>
                <w:rFonts w:eastAsia="Times New Roman"/>
                <w:lang w:eastAsia="fi-FI"/>
              </w:rPr>
            </w:pPr>
            <w:r w:rsidRPr="00FC1608">
              <w:rPr>
                <w:rFonts w:eastAsia="Times New Roman"/>
                <w:lang w:eastAsia="fi-FI"/>
              </w:rPr>
              <w:t>Pareigos ...................................................</w:t>
            </w:r>
          </w:p>
          <w:p w14:paraId="0F699499" w14:textId="77777777" w:rsidR="007F3BD0" w:rsidRPr="00FC1608" w:rsidRDefault="007F3BD0" w:rsidP="00992967">
            <w:pPr>
              <w:keepNext/>
              <w:spacing w:line="360" w:lineRule="auto"/>
              <w:rPr>
                <w:rFonts w:eastAsia="Times New Roman"/>
                <w:lang w:eastAsia="fi-FI"/>
              </w:rPr>
            </w:pPr>
            <w:r w:rsidRPr="00FC1608">
              <w:rPr>
                <w:rFonts w:eastAsia="Times New Roman"/>
                <w:lang w:eastAsia="fi-FI"/>
              </w:rPr>
              <w:t>Parašas .....................................................</w:t>
            </w:r>
          </w:p>
          <w:p w14:paraId="60767CF5" w14:textId="77777777" w:rsidR="007F3BD0" w:rsidRPr="00FC1608" w:rsidRDefault="007F3BD0" w:rsidP="00992967">
            <w:pPr>
              <w:keepNext/>
              <w:spacing w:line="360" w:lineRule="auto"/>
              <w:jc w:val="both"/>
              <w:rPr>
                <w:rFonts w:eastAsia="Times New Roman"/>
                <w:lang w:eastAsia="fi-FI"/>
              </w:rPr>
            </w:pPr>
            <w:r w:rsidRPr="00FC1608">
              <w:rPr>
                <w:rFonts w:eastAsia="Times New Roman"/>
                <w:lang w:eastAsia="fi-FI"/>
              </w:rPr>
              <w:t>Data...........................................................</w:t>
            </w:r>
          </w:p>
          <w:p w14:paraId="3CA4B8DE" w14:textId="77777777" w:rsidR="007F3BD0" w:rsidRPr="00FC1608" w:rsidRDefault="007F3BD0" w:rsidP="00992967">
            <w:pPr>
              <w:keepNext/>
              <w:jc w:val="both"/>
              <w:rPr>
                <w:rFonts w:eastAsia="Times New Roman"/>
                <w:lang w:eastAsia="fi-FI"/>
              </w:rPr>
            </w:pPr>
            <w:r w:rsidRPr="00FC1608">
              <w:rPr>
                <w:rFonts w:eastAsia="Times New Roman"/>
                <w:lang w:eastAsia="fi-FI"/>
              </w:rPr>
              <w:t>A.V.</w:t>
            </w:r>
          </w:p>
        </w:tc>
      </w:tr>
    </w:tbl>
    <w:p w14:paraId="52E5DD93" w14:textId="77777777" w:rsidR="007F3BD0" w:rsidRPr="00FC1608" w:rsidRDefault="007F3BD0" w:rsidP="007F3BD0">
      <w:pPr>
        <w:jc w:val="both"/>
        <w:rPr>
          <w:rFonts w:eastAsia="Times New Roman"/>
          <w:i/>
        </w:rPr>
      </w:pPr>
    </w:p>
    <w:p w14:paraId="577237A7" w14:textId="77777777" w:rsidR="007F3BD0" w:rsidRPr="00FC1608" w:rsidRDefault="007F3BD0" w:rsidP="007F3BD0">
      <w:pPr>
        <w:rPr>
          <w:rFonts w:eastAsia="Times New Roman"/>
          <w:lang w:eastAsia="lt-LT"/>
        </w:rPr>
      </w:pPr>
      <w:r w:rsidRPr="00FC1608">
        <w:rPr>
          <w:rFonts w:eastAsia="Times New Roman"/>
          <w:lang w:eastAsia="lt-LT"/>
        </w:rPr>
        <w:br w:type="page"/>
      </w:r>
    </w:p>
    <w:tbl>
      <w:tblPr>
        <w:tblW w:w="0" w:type="auto"/>
        <w:tblLook w:val="04A0" w:firstRow="1" w:lastRow="0" w:firstColumn="1" w:lastColumn="0" w:noHBand="0" w:noVBand="1"/>
      </w:tblPr>
      <w:tblGrid>
        <w:gridCol w:w="9638"/>
      </w:tblGrid>
      <w:tr w:rsidR="007F3BD0" w:rsidRPr="00FC1608" w14:paraId="4CBE545D" w14:textId="77777777" w:rsidTr="00992967">
        <w:tc>
          <w:tcPr>
            <w:tcW w:w="9854" w:type="dxa"/>
          </w:tcPr>
          <w:p w14:paraId="53CDE70C" w14:textId="77777777" w:rsidR="007F3BD0" w:rsidRPr="00FC1608" w:rsidRDefault="007F3BD0" w:rsidP="00992967">
            <w:pPr>
              <w:spacing w:before="120" w:after="120"/>
              <w:jc w:val="center"/>
              <w:rPr>
                <w:rFonts w:eastAsia="Times New Roman"/>
                <w:b/>
                <w:lang w:eastAsia="lt-LT"/>
              </w:rPr>
            </w:pPr>
            <w:r w:rsidRPr="00FC1608">
              <w:rPr>
                <w:rFonts w:eastAsia="Times New Roman"/>
                <w:b/>
                <w:lang w:eastAsia="lt-LT"/>
              </w:rPr>
              <w:lastRenderedPageBreak/>
              <w:t>STATYBVIETĖS PRIĖMIMO–PERDAVIMO AKTAS</w:t>
            </w:r>
          </w:p>
          <w:p w14:paraId="1D2587FC" w14:textId="2678F6FF" w:rsidR="007F3BD0" w:rsidRPr="00FC1608" w:rsidRDefault="007F3BD0" w:rsidP="00992967">
            <w:pPr>
              <w:spacing w:before="120" w:after="120"/>
              <w:jc w:val="center"/>
              <w:rPr>
                <w:rFonts w:eastAsia="Times New Roman"/>
                <w:lang w:eastAsia="lt-LT"/>
              </w:rPr>
            </w:pPr>
            <w:r w:rsidRPr="00FC1608">
              <w:rPr>
                <w:rFonts w:eastAsia="Times New Roman"/>
                <w:lang w:eastAsia="lt-LT"/>
              </w:rPr>
              <w:t>Kaunas, 202</w:t>
            </w:r>
            <w:r>
              <w:rPr>
                <w:rFonts w:eastAsia="Times New Roman"/>
                <w:lang w:eastAsia="lt-LT"/>
              </w:rPr>
              <w:t>6</w:t>
            </w:r>
            <w:r w:rsidRPr="00FC1608">
              <w:rPr>
                <w:rFonts w:eastAsia="Times New Roman"/>
                <w:lang w:eastAsia="lt-LT"/>
              </w:rPr>
              <w:t xml:space="preserve"> m. ............................... ........... d.</w:t>
            </w:r>
          </w:p>
          <w:p w14:paraId="43DE931B" w14:textId="77777777" w:rsidR="007F3BD0" w:rsidRPr="00FC1608" w:rsidRDefault="007F3BD0" w:rsidP="00992967">
            <w:pPr>
              <w:spacing w:before="120" w:after="120"/>
              <w:jc w:val="center"/>
              <w:rPr>
                <w:rFonts w:eastAsia="Times New Roman"/>
                <w:b/>
                <w:lang w:eastAsia="lt-LT"/>
              </w:rPr>
            </w:pPr>
          </w:p>
        </w:tc>
      </w:tr>
      <w:tr w:rsidR="007F3BD0" w:rsidRPr="00FC1608" w14:paraId="6203E3F2" w14:textId="77777777" w:rsidTr="00992967">
        <w:tc>
          <w:tcPr>
            <w:tcW w:w="9854" w:type="dxa"/>
          </w:tcPr>
          <w:p w14:paraId="3CB760A8" w14:textId="77777777" w:rsidR="007F3BD0" w:rsidRPr="00FC1608" w:rsidRDefault="007F3BD0" w:rsidP="00992967">
            <w:pPr>
              <w:pBdr>
                <w:bottom w:val="single" w:sz="8" w:space="4" w:color="4F81BD"/>
              </w:pBdr>
              <w:tabs>
                <w:tab w:val="left" w:pos="2410"/>
              </w:tabs>
              <w:spacing w:after="300"/>
              <w:contextualSpacing/>
              <w:rPr>
                <w:rFonts w:eastAsia="Times New Roman"/>
                <w:b/>
                <w:color w:val="17365D"/>
                <w:spacing w:val="5"/>
                <w:kern w:val="28"/>
                <w:lang w:eastAsia="lt-LT"/>
              </w:rPr>
            </w:pPr>
            <w:r w:rsidRPr="00FC1608">
              <w:rPr>
                <w:rFonts w:eastAsia="Times New Roman"/>
                <w:color w:val="17365D"/>
                <w:spacing w:val="5"/>
                <w:kern w:val="28"/>
                <w:lang w:eastAsia="lt-LT"/>
              </w:rPr>
              <w:t>Rangos sutarties numeris:</w:t>
            </w:r>
          </w:p>
        </w:tc>
      </w:tr>
      <w:tr w:rsidR="007F3BD0" w:rsidRPr="00FC1608" w14:paraId="7AFE5339" w14:textId="77777777" w:rsidTr="00992967">
        <w:trPr>
          <w:trHeight w:val="423"/>
        </w:trPr>
        <w:tc>
          <w:tcPr>
            <w:tcW w:w="9854" w:type="dxa"/>
          </w:tcPr>
          <w:p w14:paraId="4A4CAFBA" w14:textId="75FF724A" w:rsidR="007F3BD0" w:rsidRPr="00FC1608" w:rsidRDefault="007F3BD0" w:rsidP="00992967">
            <w:pPr>
              <w:rPr>
                <w:rFonts w:eastAsia="Times New Roman"/>
                <w:b/>
                <w:lang w:eastAsia="lt-LT"/>
              </w:rPr>
            </w:pPr>
            <w:r w:rsidRPr="00FC1608">
              <w:rPr>
                <w:rFonts w:eastAsia="Times New Roman"/>
                <w:b/>
                <w:lang w:eastAsia="lt-LT"/>
              </w:rPr>
              <w:t xml:space="preserve">Statybvietės adresas: </w:t>
            </w:r>
            <w:r w:rsidRPr="00FC1608">
              <w:rPr>
                <w:b/>
              </w:rPr>
              <w:t>„</w:t>
            </w:r>
            <w:r w:rsidR="00255AC2" w:rsidRPr="00255AC2">
              <w:rPr>
                <w:b/>
              </w:rPr>
              <w:t>Laiptinio nuožulnaus keltuvo montavimo ir paleidimo darbai</w:t>
            </w:r>
            <w:r w:rsidRPr="00FC1608">
              <w:rPr>
                <w:b/>
              </w:rPr>
              <w:t xml:space="preserve">“   </w:t>
            </w:r>
          </w:p>
        </w:tc>
      </w:tr>
      <w:tr w:rsidR="007F3BD0" w:rsidRPr="00FC1608" w14:paraId="5D229E3B" w14:textId="77777777" w:rsidTr="00992967">
        <w:tc>
          <w:tcPr>
            <w:tcW w:w="9854" w:type="dxa"/>
          </w:tcPr>
          <w:p w14:paraId="09CBBE0D" w14:textId="77777777" w:rsidR="007F3BD0" w:rsidRPr="00FC1608" w:rsidRDefault="007F3BD0" w:rsidP="00992967">
            <w:pPr>
              <w:jc w:val="both"/>
              <w:rPr>
                <w:rFonts w:eastAsia="Times New Roman"/>
                <w:lang w:eastAsia="lt-LT"/>
              </w:rPr>
            </w:pPr>
            <w:r w:rsidRPr="00FC1608">
              <w:rPr>
                <w:rFonts w:eastAsia="Times New Roman"/>
                <w:lang w:eastAsia="lt-LT"/>
              </w:rPr>
              <w:t xml:space="preserve">Užsakovas – </w:t>
            </w:r>
            <w:r w:rsidRPr="00FC1608">
              <w:rPr>
                <w:rFonts w:eastAsia="Times New Roman"/>
                <w:b/>
                <w:lang w:eastAsia="lt-LT"/>
              </w:rPr>
              <w:t xml:space="preserve">Kauno </w:t>
            </w:r>
            <w:r>
              <w:rPr>
                <w:rFonts w:eastAsia="Times New Roman"/>
                <w:b/>
                <w:lang w:eastAsia="lt-LT"/>
              </w:rPr>
              <w:t>technologijų</w:t>
            </w:r>
            <w:r w:rsidRPr="00FC1608">
              <w:rPr>
                <w:rFonts w:eastAsia="Times New Roman"/>
                <w:b/>
                <w:lang w:eastAsia="lt-LT"/>
              </w:rPr>
              <w:t xml:space="preserve"> mokymo centras</w:t>
            </w:r>
            <w:r w:rsidRPr="00FC1608">
              <w:rPr>
                <w:rFonts w:eastAsia="Times New Roman"/>
                <w:lang w:eastAsia="lt-LT"/>
              </w:rPr>
              <w:t xml:space="preserve">, vadovaudamasis Sutarties sąlygų 4.1 punkto nuostatomis šiuo Statybvietės priėmimo-perdavimo aktu suteikia Rangovui – </w:t>
            </w:r>
            <w:r w:rsidRPr="00FC1608">
              <w:rPr>
                <w:rFonts w:eastAsia="Times New Roman"/>
                <w:i/>
                <w:color w:val="FF0000"/>
                <w:lang w:eastAsia="lt-LT"/>
              </w:rPr>
              <w:t xml:space="preserve">[pavadinimas] </w:t>
            </w:r>
            <w:r w:rsidRPr="00FC1608">
              <w:rPr>
                <w:rFonts w:eastAsia="Times New Roman"/>
                <w:lang w:eastAsia="lt-LT"/>
              </w:rPr>
              <w:t>Statybvietės valdymo teisę.</w:t>
            </w:r>
          </w:p>
          <w:p w14:paraId="6846B470" w14:textId="77777777" w:rsidR="007F3BD0" w:rsidRPr="00FC1608" w:rsidRDefault="007F3BD0" w:rsidP="00992967">
            <w:pPr>
              <w:jc w:val="both"/>
              <w:rPr>
                <w:rFonts w:eastAsia="Times New Roman"/>
                <w:lang w:eastAsia="lt-LT"/>
              </w:rPr>
            </w:pPr>
            <w:r w:rsidRPr="00FC1608">
              <w:rPr>
                <w:rFonts w:eastAsia="Times New Roman"/>
                <w:lang w:eastAsia="lt-LT"/>
              </w:rPr>
              <w:t>Rangovas, šiuo aktu perėmęs Statybvietę, tampa atsakingu už Statybvietę ir jos prieigas pagal Sutartį. Rangovas, pasirašydamas šį aktą patvirtina, kad:</w:t>
            </w:r>
          </w:p>
          <w:p w14:paraId="7B8523F8" w14:textId="77777777" w:rsidR="007F3BD0" w:rsidRPr="00FC1608" w:rsidRDefault="007F3BD0">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eastAsia="lt-LT"/>
              </w:rPr>
            </w:pPr>
            <w:r w:rsidRPr="00FC1608">
              <w:rPr>
                <w:rFonts w:eastAsia="Times New Roman"/>
                <w:lang w:eastAsia="lt-LT"/>
              </w:rPr>
              <w:t>Statybvietės ribos pažymėtos brėžinyje, fiziškai parodytos Rangovo atstovui.</w:t>
            </w:r>
          </w:p>
          <w:p w14:paraId="3DC1E7E4" w14:textId="77777777" w:rsidR="007F3BD0" w:rsidRPr="00FC1608" w:rsidRDefault="007F3BD0">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eastAsia="lt-LT"/>
              </w:rPr>
            </w:pPr>
            <w:r w:rsidRPr="00FC1608">
              <w:rPr>
                <w:rFonts w:eastAsia="Times New Roman"/>
                <w:lang w:eastAsia="lt-LT"/>
              </w:rPr>
              <w:t>Rangovui yra perduotas Statybvietės ribų brėžinys.</w:t>
            </w:r>
          </w:p>
          <w:p w14:paraId="52E9E6FA" w14:textId="77777777" w:rsidR="007F3BD0" w:rsidRPr="00FC1608" w:rsidRDefault="007F3BD0" w:rsidP="00992967">
            <w:pPr>
              <w:jc w:val="both"/>
              <w:rPr>
                <w:rFonts w:eastAsia="Times New Roman"/>
                <w:lang w:eastAsia="lt-LT"/>
              </w:rPr>
            </w:pPr>
          </w:p>
          <w:p w14:paraId="724ED3CB" w14:textId="77777777" w:rsidR="007F3BD0" w:rsidRPr="00FC1608" w:rsidRDefault="007F3BD0" w:rsidP="00992967">
            <w:pPr>
              <w:jc w:val="both"/>
              <w:rPr>
                <w:rFonts w:eastAsia="Times New Roman"/>
                <w:lang w:eastAsia="lt-LT"/>
              </w:rPr>
            </w:pPr>
            <w:r w:rsidRPr="00FC1608">
              <w:rPr>
                <w:rFonts w:eastAsia="Times New Roman"/>
                <w:lang w:eastAsia="lt-LT"/>
              </w:rPr>
              <w:t>Statybvietės priėmimo-perdavimo metu yra užfiksuota esama Statybvietės priklausinių būklė, už kurią Rangovas nėra atsakingas:</w:t>
            </w:r>
          </w:p>
          <w:p w14:paraId="551FFDD1" w14:textId="77777777" w:rsidR="007F3BD0" w:rsidRPr="00FC1608" w:rsidRDefault="007F3BD0">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eastAsia="lt-LT"/>
              </w:rPr>
            </w:pPr>
          </w:p>
          <w:p w14:paraId="47592A7E" w14:textId="77777777" w:rsidR="007F3BD0" w:rsidRPr="00FC1608" w:rsidRDefault="007F3BD0">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eastAsia="lt-LT"/>
              </w:rPr>
            </w:pPr>
          </w:p>
          <w:p w14:paraId="42C00F5F" w14:textId="77777777" w:rsidR="007F3BD0" w:rsidRPr="00FC1608" w:rsidRDefault="007F3BD0" w:rsidP="00992967">
            <w:pPr>
              <w:jc w:val="both"/>
              <w:rPr>
                <w:rFonts w:eastAsia="Times New Roman"/>
                <w:lang w:eastAsia="lt-LT"/>
              </w:rPr>
            </w:pPr>
          </w:p>
          <w:p w14:paraId="5D1A830E" w14:textId="77777777" w:rsidR="007F3BD0" w:rsidRPr="00FC1608" w:rsidRDefault="007F3BD0" w:rsidP="00992967">
            <w:pPr>
              <w:jc w:val="both"/>
              <w:rPr>
                <w:rFonts w:eastAsia="Times New Roman"/>
                <w:lang w:eastAsia="lt-LT"/>
              </w:rPr>
            </w:pPr>
          </w:p>
        </w:tc>
      </w:tr>
      <w:tr w:rsidR="007F3BD0" w:rsidRPr="00FC1608" w14:paraId="03F68537" w14:textId="77777777" w:rsidTr="00992967">
        <w:tc>
          <w:tcPr>
            <w:tcW w:w="9854" w:type="dxa"/>
          </w:tcPr>
          <w:p w14:paraId="141D17BA" w14:textId="77777777" w:rsidR="007F3BD0" w:rsidRPr="00FC1608" w:rsidRDefault="007F3BD0" w:rsidP="00992967">
            <w:pPr>
              <w:jc w:val="both"/>
              <w:rPr>
                <w:rFonts w:eastAsia="Times New Roman"/>
                <w:lang w:eastAsia="lt-LT"/>
              </w:rPr>
            </w:pPr>
            <w:r w:rsidRPr="00FC1608">
              <w:rPr>
                <w:rFonts w:eastAsia="Times New Roman"/>
                <w:b/>
                <w:lang w:eastAsia="lt-LT"/>
              </w:rPr>
              <w:t>Priedai:</w:t>
            </w:r>
            <w:r w:rsidRPr="00FC1608">
              <w:rPr>
                <w:rFonts w:eastAsia="Times New Roman"/>
                <w:lang w:eastAsia="lt-LT"/>
              </w:rPr>
              <w:t xml:space="preserve"> </w:t>
            </w:r>
          </w:p>
          <w:p w14:paraId="3B23E954" w14:textId="77777777" w:rsidR="007F3BD0" w:rsidRPr="00FC1608" w:rsidRDefault="007F3BD0">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eastAsia="lt-LT"/>
              </w:rPr>
            </w:pPr>
            <w:r w:rsidRPr="00FC1608">
              <w:rPr>
                <w:rFonts w:eastAsia="Times New Roman"/>
                <w:lang w:eastAsia="lt-LT"/>
              </w:rPr>
              <w:t>Statybvietės ribų brėžinys;</w:t>
            </w:r>
          </w:p>
          <w:p w14:paraId="6BBAFC2D" w14:textId="77777777" w:rsidR="007F3BD0" w:rsidRPr="00FC1608" w:rsidRDefault="007F3BD0">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eastAsia="lt-LT"/>
              </w:rPr>
            </w:pPr>
            <w:r w:rsidRPr="00FC1608">
              <w:rPr>
                <w:rFonts w:eastAsia="Times New Roman"/>
                <w:lang w:eastAsia="lt-LT"/>
              </w:rPr>
              <w:t xml:space="preserve">Esamą Statybvietės priklausinių būklę apibūdinantys priedai, nuotraukos, aprašymai ar kita. </w:t>
            </w:r>
          </w:p>
          <w:p w14:paraId="7F69412E" w14:textId="77777777" w:rsidR="007F3BD0" w:rsidRPr="00FC1608" w:rsidRDefault="007F3BD0" w:rsidP="00992967">
            <w:pPr>
              <w:ind w:left="720"/>
              <w:jc w:val="both"/>
              <w:rPr>
                <w:rFonts w:eastAsia="Times New Roman"/>
                <w:b/>
                <w:lang w:eastAsia="lt-LT"/>
              </w:rPr>
            </w:pPr>
          </w:p>
        </w:tc>
      </w:tr>
      <w:tr w:rsidR="007F3BD0" w:rsidRPr="00FC1608" w14:paraId="0ABEC7FD" w14:textId="77777777" w:rsidTr="00992967">
        <w:tc>
          <w:tcPr>
            <w:tcW w:w="9854" w:type="dxa"/>
          </w:tcPr>
          <w:p w14:paraId="23613A11" w14:textId="77777777" w:rsidR="007F3BD0" w:rsidRPr="00FC1608" w:rsidRDefault="007F3BD0" w:rsidP="00992967">
            <w:pPr>
              <w:spacing w:before="120" w:after="120"/>
              <w:rPr>
                <w:rFonts w:eastAsia="Times New Roman"/>
                <w:lang w:eastAsia="lt-LT"/>
              </w:rPr>
            </w:pPr>
            <w:r w:rsidRPr="00FC1608">
              <w:rPr>
                <w:rFonts w:eastAsia="Times New Roman"/>
                <w:b/>
                <w:lang w:eastAsia="lt-LT"/>
              </w:rPr>
              <w:t xml:space="preserve">Rangovo atstovas </w:t>
            </w:r>
            <w:r w:rsidRPr="00FC1608">
              <w:rPr>
                <w:rFonts w:eastAsia="Times New Roman"/>
                <w:lang w:eastAsia="lt-LT"/>
              </w:rPr>
              <w:t>_____________________________________</w:t>
            </w:r>
          </w:p>
          <w:p w14:paraId="63FD62A9" w14:textId="77777777" w:rsidR="007F3BD0" w:rsidRPr="00FC1608" w:rsidRDefault="007F3BD0" w:rsidP="00992967">
            <w:pPr>
              <w:spacing w:before="120" w:after="120"/>
              <w:rPr>
                <w:rFonts w:eastAsia="Times New Roman"/>
                <w:b/>
                <w:lang w:eastAsia="lt-LT"/>
              </w:rPr>
            </w:pPr>
            <w:r w:rsidRPr="00FC1608">
              <w:rPr>
                <w:rFonts w:eastAsia="Times New Roman"/>
                <w:b/>
                <w:lang w:eastAsia="lt-LT"/>
              </w:rPr>
              <w:t>Parašas:______________________                                          Data</w:t>
            </w:r>
          </w:p>
        </w:tc>
      </w:tr>
      <w:tr w:rsidR="007F3BD0" w:rsidRPr="00FC1608" w14:paraId="3EFD21CD" w14:textId="77777777" w:rsidTr="00992967">
        <w:tc>
          <w:tcPr>
            <w:tcW w:w="9854" w:type="dxa"/>
          </w:tcPr>
          <w:p w14:paraId="540AD92D" w14:textId="77777777" w:rsidR="007F3BD0" w:rsidRPr="00FC1608" w:rsidRDefault="007F3BD0" w:rsidP="00992967">
            <w:pPr>
              <w:spacing w:before="120" w:after="120"/>
              <w:rPr>
                <w:rFonts w:eastAsia="Times New Roman"/>
                <w:lang w:eastAsia="lt-LT"/>
              </w:rPr>
            </w:pPr>
            <w:r w:rsidRPr="00FC1608">
              <w:rPr>
                <w:rFonts w:eastAsia="Times New Roman"/>
                <w:b/>
                <w:lang w:eastAsia="lt-LT"/>
              </w:rPr>
              <w:t xml:space="preserve">Užsakovo atstovas </w:t>
            </w:r>
            <w:r w:rsidRPr="00FC1608">
              <w:rPr>
                <w:rFonts w:eastAsia="Times New Roman"/>
                <w:lang w:eastAsia="lt-LT"/>
              </w:rPr>
              <w:t>____________________________________</w:t>
            </w:r>
          </w:p>
          <w:p w14:paraId="3F3A69E4" w14:textId="77777777" w:rsidR="007F3BD0" w:rsidRPr="00FC1608" w:rsidRDefault="007F3BD0" w:rsidP="00992967">
            <w:pPr>
              <w:spacing w:before="120" w:after="120"/>
              <w:rPr>
                <w:rFonts w:eastAsia="Times New Roman"/>
                <w:b/>
                <w:lang w:eastAsia="lt-LT"/>
              </w:rPr>
            </w:pPr>
            <w:r w:rsidRPr="00FC1608">
              <w:rPr>
                <w:rFonts w:eastAsia="Times New Roman"/>
                <w:b/>
                <w:lang w:eastAsia="lt-LT"/>
              </w:rPr>
              <w:t>Parašas:______________________                                          Data</w:t>
            </w:r>
          </w:p>
        </w:tc>
      </w:tr>
    </w:tbl>
    <w:p w14:paraId="10068460" w14:textId="77777777" w:rsidR="007F3BD0" w:rsidRPr="00FC1608" w:rsidRDefault="007F3BD0" w:rsidP="007F3BD0">
      <w:pPr>
        <w:spacing w:before="200"/>
        <w:jc w:val="both"/>
        <w:rPr>
          <w:rFonts w:eastAsia="Times New Roman"/>
        </w:rPr>
      </w:pPr>
    </w:p>
    <w:p w14:paraId="6511149D" w14:textId="77777777" w:rsidR="007F3BD0" w:rsidRPr="00FC1608" w:rsidRDefault="007F3BD0" w:rsidP="007F3BD0">
      <w:pPr>
        <w:spacing w:before="200"/>
        <w:jc w:val="both"/>
        <w:rPr>
          <w:rFonts w:eastAsia="Times New Roman"/>
        </w:rPr>
      </w:pPr>
    </w:p>
    <w:p w14:paraId="5B50BEA6" w14:textId="77777777" w:rsidR="007F3BD0" w:rsidRPr="00FC1608" w:rsidRDefault="007F3BD0" w:rsidP="007F3BD0">
      <w:pPr>
        <w:jc w:val="center"/>
        <w:rPr>
          <w:rFonts w:eastAsia="Times New Roman"/>
          <w:b/>
          <w:lang w:eastAsia="lt-LT"/>
        </w:rPr>
      </w:pPr>
      <w:r w:rsidRPr="00FC1608">
        <w:rPr>
          <w:rFonts w:eastAsia="Times New Roman"/>
          <w:lang w:eastAsia="lt-LT"/>
        </w:rPr>
        <w:br w:type="page"/>
      </w:r>
      <w:r w:rsidRPr="00FC1608">
        <w:rPr>
          <w:rFonts w:eastAsia="Times New Roman"/>
          <w:b/>
          <w:lang w:eastAsia="lt-LT"/>
        </w:rPr>
        <w:lastRenderedPageBreak/>
        <w:t>DARBŲ PERDAVIMO</w:t>
      </w:r>
      <w:r w:rsidRPr="00FC1608">
        <w:rPr>
          <w:rFonts w:eastAsia="Times New Roman"/>
          <w:bCs/>
          <w:lang w:eastAsia="lt-LT"/>
        </w:rPr>
        <w:t>–</w:t>
      </w:r>
      <w:r w:rsidRPr="00FC1608">
        <w:rPr>
          <w:rFonts w:eastAsia="Times New Roman"/>
          <w:b/>
          <w:lang w:eastAsia="lt-LT"/>
        </w:rPr>
        <w:t>PRIĖMIMO AKTAS</w:t>
      </w:r>
    </w:p>
    <w:p w14:paraId="43AECA8F" w14:textId="77777777" w:rsidR="007F3BD0" w:rsidRPr="00FC1608" w:rsidRDefault="007F3BD0" w:rsidP="007F3BD0">
      <w:pPr>
        <w:jc w:val="center"/>
        <w:rPr>
          <w:rFonts w:eastAsia="Times New Roman"/>
          <w:b/>
          <w:lang w:eastAsia="lt-LT"/>
        </w:rPr>
      </w:pPr>
    </w:p>
    <w:p w14:paraId="239DAB24" w14:textId="18D4C759" w:rsidR="007F3BD0" w:rsidRPr="00FC1608" w:rsidRDefault="007F3BD0" w:rsidP="007F3BD0">
      <w:pPr>
        <w:jc w:val="center"/>
        <w:rPr>
          <w:rFonts w:eastAsia="Times New Roman"/>
          <w:lang w:eastAsia="lt-LT"/>
        </w:rPr>
      </w:pPr>
      <w:r w:rsidRPr="00FC1608">
        <w:rPr>
          <w:rFonts w:eastAsia="Times New Roman"/>
          <w:lang w:eastAsia="lt-LT"/>
        </w:rPr>
        <w:t>Kaunas, 202</w:t>
      </w:r>
      <w:r>
        <w:rPr>
          <w:rFonts w:eastAsia="Times New Roman"/>
          <w:lang w:eastAsia="lt-LT"/>
        </w:rPr>
        <w:t>6</w:t>
      </w:r>
      <w:r w:rsidRPr="00FC1608">
        <w:rPr>
          <w:rFonts w:eastAsia="Times New Roman"/>
          <w:lang w:eastAsia="lt-LT"/>
        </w:rPr>
        <w:t xml:space="preserve"> m. ............................... ........... d.</w:t>
      </w:r>
    </w:p>
    <w:p w14:paraId="72BB39B9" w14:textId="77777777" w:rsidR="007F3BD0" w:rsidRPr="00FC1608" w:rsidRDefault="007F3BD0" w:rsidP="007F3BD0">
      <w:pPr>
        <w:jc w:val="center"/>
        <w:rPr>
          <w:rFonts w:eastAsia="Times New Roman"/>
          <w:lang w:eastAsia="lt-LT"/>
        </w:rPr>
      </w:pPr>
    </w:p>
    <w:p w14:paraId="13A27083" w14:textId="77777777" w:rsidR="007F3BD0" w:rsidRPr="00FC1608" w:rsidRDefault="007F3BD0" w:rsidP="007F3BD0">
      <w:pPr>
        <w:jc w:val="both"/>
        <w:rPr>
          <w:rFonts w:eastAsia="Times New Roman"/>
          <w:lang w:eastAsia="lt-LT"/>
        </w:rPr>
      </w:pPr>
    </w:p>
    <w:p w14:paraId="59C30045" w14:textId="77777777" w:rsidR="007F3BD0" w:rsidRPr="00FC1608" w:rsidRDefault="007F3BD0" w:rsidP="007F3BD0">
      <w:pPr>
        <w:ind w:firstLine="1134"/>
        <w:jc w:val="both"/>
        <w:rPr>
          <w:rFonts w:eastAsia="Times New Roman"/>
          <w:lang w:eastAsia="lt-LT"/>
        </w:rPr>
      </w:pPr>
      <w:r w:rsidRPr="00FC1608">
        <w:rPr>
          <w:rFonts w:eastAsia="Times New Roman"/>
          <w:i/>
          <w:color w:val="FF0000"/>
          <w:lang w:eastAsia="lt-LT"/>
        </w:rPr>
        <w:t>[Rangovo pavadinimas]</w:t>
      </w:r>
      <w:r w:rsidRPr="00FC1608">
        <w:rPr>
          <w:rFonts w:eastAsia="Times New Roman"/>
          <w:lang w:eastAsia="lt-LT"/>
        </w:rPr>
        <w:t xml:space="preserve">, atstovaujama .............................................., veikiančio pagal ........................................................................................................., toliau vadinamas Rangovu, ir Kauno technologijų mokymo centras, atstovaujamas </w:t>
      </w:r>
      <w:r w:rsidRPr="00FC1608">
        <w:rPr>
          <w:rFonts w:eastAsia="Times New Roman"/>
          <w:i/>
          <w:lang w:eastAsia="lt-LT"/>
        </w:rPr>
        <w:t xml:space="preserve">direktoriaus Paulio Čepo, </w:t>
      </w:r>
      <w:r w:rsidRPr="00FC1608">
        <w:rPr>
          <w:rFonts w:eastAsia="Times New Roman"/>
          <w:lang w:eastAsia="lt-LT"/>
        </w:rPr>
        <w:t>veikiančio (-ios) pagal</w:t>
      </w:r>
      <w:r w:rsidRPr="00FC1608">
        <w:rPr>
          <w:rFonts w:eastAsia="Times New Roman"/>
          <w:i/>
          <w:lang w:eastAsia="lt-LT"/>
        </w:rPr>
        <w:t xml:space="preserve"> </w:t>
      </w:r>
      <w:r w:rsidRPr="00FC1608">
        <w:rPr>
          <w:rFonts w:eastAsia="Times New Roman"/>
          <w:lang w:eastAsia="lt-LT"/>
        </w:rPr>
        <w:t>Kauno technologijų mokymo centr</w:t>
      </w:r>
      <w:r>
        <w:rPr>
          <w:rFonts w:eastAsia="Times New Roman"/>
          <w:lang w:eastAsia="lt-LT"/>
        </w:rPr>
        <w:t xml:space="preserve">o </w:t>
      </w:r>
      <w:r w:rsidRPr="00FC1608">
        <w:rPr>
          <w:rFonts w:eastAsia="Times New Roman"/>
          <w:lang w:eastAsia="lt-LT"/>
        </w:rPr>
        <w:t>įstatus, toliau vadinamas Užsakovu (toliau kartu vadinamos Šalimis, o kiekviena atskirai – Šalimi), vadovaudamiesi Šalių sudaryta Statybos rangos sutartis Nr.....</w:t>
      </w:r>
      <w:r w:rsidRPr="00FC1608">
        <w:rPr>
          <w:rFonts w:eastAsia="Times New Roman"/>
          <w:i/>
          <w:color w:val="FF0000"/>
          <w:lang w:eastAsia="lt-LT"/>
        </w:rPr>
        <w:t>[sudarymo data]</w:t>
      </w:r>
      <w:r w:rsidRPr="00FC1608">
        <w:rPr>
          <w:rFonts w:eastAsia="Times New Roman"/>
          <w:lang w:eastAsia="lt-LT"/>
        </w:rPr>
        <w:t xml:space="preserve"> sutartimi (toliau – vadinama Sutartimi), bei papildomais susitarimais Nr. _________ , sudarė šį Darbų perdavimo-priėmimo aktą: </w:t>
      </w:r>
    </w:p>
    <w:p w14:paraId="28EE3720" w14:textId="77777777" w:rsidR="007F3BD0" w:rsidRPr="00FC1608" w:rsidRDefault="007F3BD0" w:rsidP="007F3BD0">
      <w:pPr>
        <w:jc w:val="both"/>
        <w:rPr>
          <w:rFonts w:eastAsia="Times New Roman"/>
          <w:lang w:eastAsia="lt-LT"/>
        </w:rPr>
      </w:pPr>
    </w:p>
    <w:p w14:paraId="55C59B38" w14:textId="356FBE55" w:rsidR="007F3BD0" w:rsidRPr="00FC1608" w:rsidRDefault="007F3BD0" w:rsidP="007F3BD0">
      <w:pPr>
        <w:ind w:left="360" w:hanging="360"/>
        <w:jc w:val="both"/>
        <w:rPr>
          <w:rFonts w:eastAsia="Times New Roman"/>
          <w:lang w:eastAsia="lt-LT"/>
        </w:rPr>
      </w:pPr>
      <w:r w:rsidRPr="00FC1608">
        <w:rPr>
          <w:rFonts w:eastAsia="Times New Roman"/>
          <w:lang w:eastAsia="lt-LT"/>
        </w:rPr>
        <w:t xml:space="preserve">1. Rangovas perduoda Užsakovui atliktus </w:t>
      </w:r>
      <w:r w:rsidRPr="00FC1608">
        <w:rPr>
          <w:b/>
        </w:rPr>
        <w:t>„</w:t>
      </w:r>
      <w:r w:rsidR="00255AC2" w:rsidRPr="00255AC2">
        <w:rPr>
          <w:b/>
        </w:rPr>
        <w:t>Laiptinio nuožulnaus keltuvo montavimo ir paleidimo darbai</w:t>
      </w:r>
      <w:r w:rsidRPr="00FC1608">
        <w:rPr>
          <w:b/>
        </w:rPr>
        <w:t>“</w:t>
      </w:r>
      <w:r w:rsidRPr="00FC1608">
        <w:rPr>
          <w:rFonts w:eastAsia="Times New Roman"/>
          <w:lang w:eastAsia="lt-LT"/>
        </w:rPr>
        <w:t xml:space="preserve">, o Užsakovas šiuos atliktus Darbus priima. </w:t>
      </w:r>
    </w:p>
    <w:p w14:paraId="18E08FF5" w14:textId="77777777" w:rsidR="007F3BD0" w:rsidRPr="00FC1608" w:rsidRDefault="007F3BD0" w:rsidP="007F3BD0">
      <w:pPr>
        <w:ind w:left="360" w:hanging="360"/>
        <w:jc w:val="both"/>
        <w:rPr>
          <w:rFonts w:eastAsia="Times New Roman"/>
          <w:color w:val="000000"/>
          <w:lang w:eastAsia="lt-LT"/>
        </w:rPr>
      </w:pPr>
      <w:r w:rsidRPr="00FC1608">
        <w:rPr>
          <w:rFonts w:eastAsia="Times New Roman"/>
          <w:lang w:eastAsia="lt-LT"/>
        </w:rPr>
        <w:t xml:space="preserve">2. </w:t>
      </w:r>
      <w:r w:rsidRPr="00FC1608">
        <w:rPr>
          <w:rFonts w:eastAsia="Times New Roman"/>
          <w:color w:val="000000"/>
          <w:lang w:eastAsia="lt-LT"/>
        </w:rPr>
        <w:t>Už atliktus Darbus Užsakovas įsipareigoja sumokėti Rangovui likusią....................... Eur (.................................................................................................... eurų) sumą Šalių sudarytoje S</w:t>
      </w:r>
      <w:r w:rsidRPr="00FC1608">
        <w:rPr>
          <w:rFonts w:eastAsia="Times New Roman"/>
          <w:lang w:eastAsia="lt-LT"/>
        </w:rPr>
        <w:t>utartyje nustatyta tvarka</w:t>
      </w:r>
      <w:r w:rsidRPr="00FC1608">
        <w:rPr>
          <w:rFonts w:eastAsia="Times New Roman"/>
          <w:color w:val="000000"/>
          <w:lang w:eastAsia="lt-LT"/>
        </w:rPr>
        <w:t>.</w:t>
      </w:r>
    </w:p>
    <w:p w14:paraId="79FF70F5" w14:textId="77777777" w:rsidR="007F3BD0" w:rsidRPr="00FC1608" w:rsidRDefault="007F3BD0" w:rsidP="007F3BD0">
      <w:pPr>
        <w:ind w:left="360" w:hanging="360"/>
        <w:rPr>
          <w:rFonts w:eastAsia="Times New Roman"/>
          <w:i/>
          <w:lang w:eastAsia="lt-LT"/>
        </w:rPr>
      </w:pPr>
      <w:r w:rsidRPr="00FC1608">
        <w:rPr>
          <w:rFonts w:eastAsia="Times New Roman"/>
          <w:i/>
          <w:lang w:eastAsia="lt-LT"/>
        </w:rPr>
        <w:t xml:space="preserve">[3. </w:t>
      </w:r>
      <w:r w:rsidRPr="00FC1608">
        <w:rPr>
          <w:rFonts w:eastAsia="Times New Roman"/>
          <w:i/>
          <w:lang w:eastAsia="lt-LT"/>
        </w:rPr>
        <w:tab/>
        <w:t xml:space="preserve">Šalys patvirtina, kad Darbai yra atlikti pilnai ir tinkamai. Užsakovas neturi Rangovui pretenzijų dėl atliktų Darbų kokybės.] </w:t>
      </w:r>
    </w:p>
    <w:p w14:paraId="579D67BB" w14:textId="77777777" w:rsidR="007F3BD0" w:rsidRPr="00FC1608" w:rsidRDefault="007F3BD0" w:rsidP="007F3BD0">
      <w:pPr>
        <w:ind w:left="360" w:hanging="360"/>
        <w:rPr>
          <w:rFonts w:eastAsia="Times New Roman"/>
          <w:i/>
          <w:lang w:eastAsia="lt-LT"/>
        </w:rPr>
      </w:pPr>
      <w:r w:rsidRPr="00FC1608">
        <w:rPr>
          <w:rFonts w:eastAsia="Times New Roman"/>
          <w:i/>
          <w:lang w:eastAsia="lt-LT"/>
        </w:rPr>
        <w:t xml:space="preserve">[3. </w:t>
      </w:r>
      <w:r w:rsidRPr="00FC1608">
        <w:rPr>
          <w:rFonts w:eastAsia="Times New Roman"/>
          <w:i/>
          <w:lang w:eastAsia="lt-LT"/>
        </w:rPr>
        <w:tab/>
        <w:t xml:space="preserve">Šalys patvirtina, kad Darbai yra atlikti pilnai ir tinkamai, išskyrus defektus, kurie neturės esminės įtakos naudojant Darbus pagal paskirtį. Defektų sąrašas pridedamas. Defektai turi būti pašalinti per </w:t>
      </w:r>
      <w:r w:rsidRPr="00FC1608">
        <w:rPr>
          <w:rFonts w:eastAsia="Times New Roman"/>
          <w:color w:val="FF0000"/>
          <w:lang w:eastAsia="lt-LT"/>
        </w:rPr>
        <w:t xml:space="preserve">[nurodyti dienų skaičių, ne ilgesnį, nei 14 dienų] </w:t>
      </w:r>
      <w:r w:rsidRPr="00FC1608">
        <w:rPr>
          <w:rFonts w:eastAsia="Times New Roman"/>
          <w:i/>
          <w:lang w:eastAsia="lt-LT"/>
        </w:rPr>
        <w:t xml:space="preserve">dienų po šio Darbų perdavimo-priėmimo akto pasirašymo dienos.] </w:t>
      </w:r>
    </w:p>
    <w:p w14:paraId="4CA14D2B" w14:textId="77777777" w:rsidR="007F3BD0" w:rsidRPr="00FC1608" w:rsidRDefault="007F3BD0" w:rsidP="007F3BD0">
      <w:pPr>
        <w:ind w:left="360" w:hanging="360"/>
        <w:rPr>
          <w:rFonts w:eastAsia="Times New Roman"/>
          <w:i/>
          <w:lang w:eastAsia="lt-LT"/>
        </w:rPr>
      </w:pPr>
    </w:p>
    <w:p w14:paraId="631A5B76" w14:textId="77777777" w:rsidR="007F3BD0" w:rsidRPr="00FC1608" w:rsidRDefault="007F3BD0" w:rsidP="007F3BD0">
      <w:pPr>
        <w:ind w:left="360" w:hanging="360"/>
        <w:rPr>
          <w:rFonts w:eastAsia="Times New Roman"/>
          <w:color w:val="FF0000"/>
          <w:lang w:eastAsia="lt-LT"/>
        </w:rPr>
      </w:pPr>
      <w:r w:rsidRPr="00FC1608">
        <w:rPr>
          <w:rFonts w:eastAsia="Times New Roman"/>
          <w:color w:val="FF0000"/>
          <w:lang w:eastAsia="lt-LT"/>
        </w:rPr>
        <w:t xml:space="preserve">[Pasirenkama pagal situaciją] </w:t>
      </w:r>
    </w:p>
    <w:p w14:paraId="0533ACD7" w14:textId="77777777" w:rsidR="007F3BD0" w:rsidRPr="00FC1608" w:rsidRDefault="007F3BD0" w:rsidP="007F3BD0">
      <w:pPr>
        <w:ind w:left="360" w:hanging="360"/>
        <w:rPr>
          <w:rFonts w:eastAsia="Times New Roman"/>
          <w:i/>
          <w:lang w:eastAsia="lt-LT"/>
        </w:rPr>
      </w:pPr>
    </w:p>
    <w:p w14:paraId="2A7A67F5" w14:textId="77777777" w:rsidR="007F3BD0" w:rsidRPr="00FC1608" w:rsidRDefault="007F3BD0" w:rsidP="007F3BD0">
      <w:pPr>
        <w:ind w:left="360" w:hanging="360"/>
        <w:jc w:val="both"/>
        <w:rPr>
          <w:rFonts w:eastAsia="Times New Roman"/>
          <w:color w:val="000000"/>
          <w:lang w:eastAsia="lt-LT"/>
        </w:rPr>
      </w:pPr>
      <w:r w:rsidRPr="00FC1608">
        <w:rPr>
          <w:rFonts w:eastAsia="Times New Roman"/>
          <w:color w:val="000000"/>
          <w:lang w:eastAsia="lt-LT"/>
        </w:rPr>
        <w:t xml:space="preserve">4. Šis aktas sudarytas dviem egzemplioriais, kurie abu turi vienodą teisinę galią. Vienas egzempliorius pateikiamas Rangovui, kitas lieka Užsakovui. </w:t>
      </w:r>
    </w:p>
    <w:p w14:paraId="34F2F028" w14:textId="77777777" w:rsidR="007F3BD0" w:rsidRPr="00FC1608" w:rsidRDefault="007F3BD0" w:rsidP="007F3BD0">
      <w:pPr>
        <w:jc w:val="both"/>
        <w:rPr>
          <w:rFonts w:eastAsia="Times New Roman"/>
          <w:i/>
          <w:lang w:eastAsia="lt-LT"/>
        </w:rPr>
      </w:pPr>
    </w:p>
    <w:tbl>
      <w:tblPr>
        <w:tblW w:w="0" w:type="auto"/>
        <w:tblInd w:w="674" w:type="dxa"/>
        <w:tblLayout w:type="fixed"/>
        <w:tblLook w:val="0000" w:firstRow="0" w:lastRow="0" w:firstColumn="0" w:lastColumn="0" w:noHBand="0" w:noVBand="0"/>
      </w:tblPr>
      <w:tblGrid>
        <w:gridCol w:w="4245"/>
        <w:gridCol w:w="4245"/>
      </w:tblGrid>
      <w:tr w:rsidR="007F3BD0" w:rsidRPr="00FC1608" w14:paraId="6434072F" w14:textId="77777777" w:rsidTr="00992967">
        <w:tc>
          <w:tcPr>
            <w:tcW w:w="4245" w:type="dxa"/>
          </w:tcPr>
          <w:p w14:paraId="66F3F350" w14:textId="77777777" w:rsidR="007F3BD0" w:rsidRPr="00FC1608" w:rsidRDefault="007F3BD0" w:rsidP="00992967">
            <w:pPr>
              <w:rPr>
                <w:rFonts w:eastAsia="Times New Roman"/>
                <w:b/>
                <w:bCs/>
                <w:lang w:eastAsia="lt-LT"/>
              </w:rPr>
            </w:pPr>
            <w:r w:rsidRPr="00FC1608">
              <w:rPr>
                <w:rFonts w:eastAsia="Times New Roman"/>
                <w:b/>
                <w:bCs/>
                <w:lang w:eastAsia="lt-LT"/>
              </w:rPr>
              <w:t>Rangovas</w:t>
            </w:r>
          </w:p>
        </w:tc>
        <w:tc>
          <w:tcPr>
            <w:tcW w:w="4245" w:type="dxa"/>
          </w:tcPr>
          <w:p w14:paraId="37CA3A86" w14:textId="77777777" w:rsidR="007F3BD0" w:rsidRPr="00FC1608" w:rsidRDefault="007F3BD0" w:rsidP="00992967">
            <w:pPr>
              <w:rPr>
                <w:rFonts w:eastAsia="Times New Roman"/>
                <w:b/>
                <w:bCs/>
                <w:lang w:eastAsia="lt-LT"/>
              </w:rPr>
            </w:pPr>
            <w:r w:rsidRPr="00FC1608">
              <w:rPr>
                <w:rFonts w:eastAsia="Times New Roman"/>
                <w:b/>
                <w:bCs/>
                <w:lang w:eastAsia="lt-LT"/>
              </w:rPr>
              <w:t>Užsakovas</w:t>
            </w:r>
          </w:p>
        </w:tc>
      </w:tr>
      <w:tr w:rsidR="007F3BD0" w:rsidRPr="00FC1608" w14:paraId="3AC0083F" w14:textId="77777777" w:rsidTr="00992967">
        <w:tc>
          <w:tcPr>
            <w:tcW w:w="4245" w:type="dxa"/>
          </w:tcPr>
          <w:p w14:paraId="3B04947B" w14:textId="77777777" w:rsidR="007F3BD0" w:rsidRPr="00FC1608" w:rsidRDefault="007F3BD0" w:rsidP="00992967">
            <w:pPr>
              <w:rPr>
                <w:rFonts w:eastAsia="Times New Roman"/>
                <w:lang w:eastAsia="lt-LT"/>
              </w:rPr>
            </w:pPr>
            <w:r w:rsidRPr="00FC1608">
              <w:rPr>
                <w:rFonts w:eastAsia="Times New Roman"/>
                <w:lang w:eastAsia="lt-LT"/>
              </w:rPr>
              <w:t xml:space="preserve">[Pavadinimas] </w:t>
            </w:r>
          </w:p>
        </w:tc>
        <w:tc>
          <w:tcPr>
            <w:tcW w:w="4245" w:type="dxa"/>
          </w:tcPr>
          <w:p w14:paraId="39C0F692" w14:textId="77777777" w:rsidR="007F3BD0" w:rsidRPr="00FC1608" w:rsidRDefault="007F3BD0" w:rsidP="00992967">
            <w:pPr>
              <w:rPr>
                <w:rFonts w:eastAsia="Times New Roman"/>
                <w:lang w:eastAsia="lt-LT"/>
              </w:rPr>
            </w:pPr>
            <w:r w:rsidRPr="00FC1608">
              <w:rPr>
                <w:rFonts w:eastAsia="Times New Roman"/>
                <w:lang w:eastAsia="lt-LT"/>
              </w:rPr>
              <w:t>Kauno technologijų mokymo centras</w:t>
            </w:r>
          </w:p>
        </w:tc>
      </w:tr>
      <w:tr w:rsidR="007F3BD0" w:rsidRPr="00FC1608" w14:paraId="46534158" w14:textId="77777777" w:rsidTr="00992967">
        <w:tc>
          <w:tcPr>
            <w:tcW w:w="4245" w:type="dxa"/>
          </w:tcPr>
          <w:p w14:paraId="74091E1E" w14:textId="77777777" w:rsidR="007F3BD0" w:rsidRPr="00FC1608" w:rsidRDefault="007F3BD0" w:rsidP="00992967">
            <w:pPr>
              <w:rPr>
                <w:rFonts w:eastAsia="Times New Roman"/>
                <w:lang w:eastAsia="lt-LT"/>
              </w:rPr>
            </w:pPr>
            <w:r w:rsidRPr="00FC1608">
              <w:rPr>
                <w:rFonts w:eastAsia="Times New Roman"/>
                <w:lang w:eastAsia="lt-LT"/>
              </w:rPr>
              <w:t>[Buveinės adresas]</w:t>
            </w:r>
          </w:p>
        </w:tc>
        <w:tc>
          <w:tcPr>
            <w:tcW w:w="4245" w:type="dxa"/>
          </w:tcPr>
          <w:p w14:paraId="1CD55ECF" w14:textId="77777777" w:rsidR="007F3BD0" w:rsidRPr="00FC1608" w:rsidRDefault="007F3BD0" w:rsidP="00992967">
            <w:pPr>
              <w:tabs>
                <w:tab w:val="left" w:pos="5130"/>
              </w:tabs>
              <w:rPr>
                <w:rFonts w:eastAsia="Times New Roman"/>
                <w:i/>
                <w:color w:val="FF0000"/>
                <w:lang w:eastAsia="lt-LT"/>
              </w:rPr>
            </w:pPr>
            <w:r w:rsidRPr="00FC1608">
              <w:rPr>
                <w:rFonts w:eastAsia="Times New Roman"/>
                <w:lang w:eastAsia="lt-LT"/>
              </w:rPr>
              <w:t>V. Krėvės pr. 114, 50315 Kaunas</w:t>
            </w:r>
            <w:r w:rsidRPr="00FC1608" w:rsidDel="00DB703D">
              <w:rPr>
                <w:rFonts w:eastAsia="Times New Roman"/>
                <w:i/>
                <w:color w:val="FF0000"/>
                <w:lang w:eastAsia="lt-LT"/>
              </w:rPr>
              <w:t xml:space="preserve"> </w:t>
            </w:r>
          </w:p>
          <w:p w14:paraId="40A2F30E" w14:textId="77777777" w:rsidR="007F3BD0" w:rsidRPr="00FC1608" w:rsidRDefault="007F3BD0" w:rsidP="00992967">
            <w:pPr>
              <w:tabs>
                <w:tab w:val="left" w:pos="5130"/>
              </w:tabs>
              <w:rPr>
                <w:rFonts w:eastAsia="Times New Roman"/>
                <w:lang w:eastAsia="lt-LT"/>
              </w:rPr>
            </w:pPr>
            <w:r w:rsidRPr="00FC1608">
              <w:rPr>
                <w:rFonts w:eastAsia="Times New Roman"/>
                <w:lang w:eastAsia="lt-LT"/>
              </w:rPr>
              <w:t xml:space="preserve">Tel.: (8 37)  31 41 05 </w:t>
            </w:r>
          </w:p>
        </w:tc>
      </w:tr>
      <w:tr w:rsidR="007F3BD0" w:rsidRPr="00FC1608" w14:paraId="5BE8894E" w14:textId="77777777" w:rsidTr="00992967">
        <w:tc>
          <w:tcPr>
            <w:tcW w:w="4245" w:type="dxa"/>
          </w:tcPr>
          <w:p w14:paraId="02FE9DF8" w14:textId="77777777" w:rsidR="007F3BD0" w:rsidRPr="00FC1608" w:rsidRDefault="007F3BD0" w:rsidP="00992967">
            <w:pPr>
              <w:rPr>
                <w:rFonts w:eastAsia="Times New Roman"/>
                <w:lang w:eastAsia="lt-LT"/>
              </w:rPr>
            </w:pPr>
            <w:r w:rsidRPr="00FC1608">
              <w:rPr>
                <w:rFonts w:eastAsia="Times New Roman"/>
                <w:lang w:eastAsia="lt-LT"/>
              </w:rPr>
              <w:t>[Telefonas, faksas]</w:t>
            </w:r>
          </w:p>
        </w:tc>
        <w:tc>
          <w:tcPr>
            <w:tcW w:w="4245" w:type="dxa"/>
          </w:tcPr>
          <w:p w14:paraId="7CFEF421" w14:textId="77777777" w:rsidR="007F3BD0" w:rsidRPr="00FC1608" w:rsidRDefault="007F3BD0" w:rsidP="00992967">
            <w:pPr>
              <w:rPr>
                <w:rFonts w:ascii="Arial" w:eastAsia="Times New Roman" w:hAnsi="Arial" w:cs="Arial"/>
                <w:sz w:val="20"/>
                <w:lang w:eastAsia="lt-LT"/>
              </w:rPr>
            </w:pPr>
            <w:r w:rsidRPr="00FC1608">
              <w:rPr>
                <w:rFonts w:eastAsia="Times New Roman"/>
                <w:lang w:eastAsia="lt-LT"/>
              </w:rPr>
              <w:t>Įmonės kodas 306139604</w:t>
            </w:r>
          </w:p>
        </w:tc>
      </w:tr>
      <w:tr w:rsidR="007F3BD0" w:rsidRPr="00FC1608" w14:paraId="749C8C1D" w14:textId="77777777" w:rsidTr="00992967">
        <w:tc>
          <w:tcPr>
            <w:tcW w:w="4245" w:type="dxa"/>
          </w:tcPr>
          <w:p w14:paraId="02E854B9" w14:textId="77777777" w:rsidR="007F3BD0" w:rsidRPr="00FC1608" w:rsidRDefault="007F3BD0" w:rsidP="00992967">
            <w:pPr>
              <w:rPr>
                <w:rFonts w:eastAsia="Times New Roman"/>
                <w:lang w:eastAsia="lt-LT"/>
              </w:rPr>
            </w:pPr>
            <w:r w:rsidRPr="00FC1608">
              <w:rPr>
                <w:rFonts w:eastAsia="Times New Roman"/>
                <w:lang w:eastAsia="lt-LT"/>
              </w:rPr>
              <w:t>[Įmonės kodas]</w:t>
            </w:r>
          </w:p>
        </w:tc>
        <w:tc>
          <w:tcPr>
            <w:tcW w:w="4245" w:type="dxa"/>
          </w:tcPr>
          <w:p w14:paraId="2606F974" w14:textId="77777777" w:rsidR="007F3BD0" w:rsidRPr="00FC1608" w:rsidRDefault="007F3BD0" w:rsidP="00992967">
            <w:pPr>
              <w:rPr>
                <w:rFonts w:eastAsia="Times New Roman"/>
                <w:lang w:eastAsia="lt-LT"/>
              </w:rPr>
            </w:pPr>
          </w:p>
        </w:tc>
      </w:tr>
      <w:tr w:rsidR="007F3BD0" w:rsidRPr="00FC1608" w14:paraId="122B810C" w14:textId="77777777" w:rsidTr="00992967">
        <w:tc>
          <w:tcPr>
            <w:tcW w:w="4245" w:type="dxa"/>
          </w:tcPr>
          <w:p w14:paraId="34B8357D" w14:textId="77777777" w:rsidR="007F3BD0" w:rsidRPr="00FC1608" w:rsidRDefault="007F3BD0" w:rsidP="00992967">
            <w:pPr>
              <w:rPr>
                <w:rFonts w:eastAsia="Times New Roman"/>
                <w:lang w:eastAsia="lt-LT"/>
              </w:rPr>
            </w:pPr>
            <w:r w:rsidRPr="00FC1608">
              <w:rPr>
                <w:rFonts w:eastAsia="Times New Roman"/>
                <w:lang w:eastAsia="lt-LT"/>
              </w:rPr>
              <w:t>[PVM mokėtojo kodas]</w:t>
            </w:r>
          </w:p>
        </w:tc>
        <w:tc>
          <w:tcPr>
            <w:tcW w:w="4245" w:type="dxa"/>
          </w:tcPr>
          <w:p w14:paraId="19E8C71E" w14:textId="77777777" w:rsidR="007F3BD0" w:rsidRPr="00FC1608" w:rsidRDefault="007F3BD0" w:rsidP="00992967">
            <w:pPr>
              <w:rPr>
                <w:rFonts w:eastAsia="Times New Roman"/>
                <w:lang w:eastAsia="lt-LT"/>
              </w:rPr>
            </w:pPr>
          </w:p>
        </w:tc>
      </w:tr>
      <w:tr w:rsidR="007F3BD0" w:rsidRPr="00FC1608" w14:paraId="22B5086A" w14:textId="77777777" w:rsidTr="00992967">
        <w:tc>
          <w:tcPr>
            <w:tcW w:w="4245" w:type="dxa"/>
          </w:tcPr>
          <w:p w14:paraId="2A027736" w14:textId="77777777" w:rsidR="007F3BD0" w:rsidRPr="00FC1608" w:rsidRDefault="007F3BD0" w:rsidP="00992967">
            <w:pPr>
              <w:rPr>
                <w:rFonts w:eastAsia="Times New Roman"/>
                <w:lang w:eastAsia="lt-LT"/>
              </w:rPr>
            </w:pPr>
          </w:p>
        </w:tc>
        <w:tc>
          <w:tcPr>
            <w:tcW w:w="4245" w:type="dxa"/>
          </w:tcPr>
          <w:p w14:paraId="3BA421E4" w14:textId="77777777" w:rsidR="007F3BD0" w:rsidRPr="00FC1608" w:rsidRDefault="007F3BD0" w:rsidP="00992967">
            <w:pPr>
              <w:rPr>
                <w:rFonts w:eastAsia="Times New Roman"/>
                <w:lang w:eastAsia="lt-LT"/>
              </w:rPr>
            </w:pPr>
          </w:p>
        </w:tc>
      </w:tr>
      <w:tr w:rsidR="007F3BD0" w:rsidRPr="00FC1608" w14:paraId="79C90E30" w14:textId="77777777" w:rsidTr="00992967">
        <w:tc>
          <w:tcPr>
            <w:tcW w:w="4245" w:type="dxa"/>
          </w:tcPr>
          <w:p w14:paraId="16108328" w14:textId="77777777" w:rsidR="007F3BD0" w:rsidRPr="00FC1608" w:rsidRDefault="007F3BD0" w:rsidP="00992967">
            <w:pPr>
              <w:rPr>
                <w:rFonts w:eastAsia="Times New Roman"/>
                <w:lang w:eastAsia="lt-LT"/>
              </w:rPr>
            </w:pPr>
          </w:p>
        </w:tc>
        <w:tc>
          <w:tcPr>
            <w:tcW w:w="4245" w:type="dxa"/>
          </w:tcPr>
          <w:p w14:paraId="1284554C" w14:textId="77777777" w:rsidR="007F3BD0" w:rsidRPr="00FC1608" w:rsidRDefault="007F3BD0" w:rsidP="00992967">
            <w:pPr>
              <w:rPr>
                <w:rFonts w:eastAsia="Times New Roman"/>
                <w:lang w:eastAsia="lt-LT"/>
              </w:rPr>
            </w:pPr>
          </w:p>
        </w:tc>
      </w:tr>
      <w:tr w:rsidR="007F3BD0" w:rsidRPr="00FC1608" w14:paraId="3471D86F" w14:textId="77777777" w:rsidTr="00992967">
        <w:tc>
          <w:tcPr>
            <w:tcW w:w="4245" w:type="dxa"/>
          </w:tcPr>
          <w:p w14:paraId="31322F84" w14:textId="77777777" w:rsidR="007F3BD0" w:rsidRPr="00FC1608" w:rsidRDefault="007F3BD0" w:rsidP="00992967">
            <w:pPr>
              <w:rPr>
                <w:rFonts w:eastAsia="Times New Roman"/>
                <w:lang w:eastAsia="lt-LT"/>
              </w:rPr>
            </w:pPr>
            <w:r w:rsidRPr="00FC1608">
              <w:rPr>
                <w:rFonts w:eastAsia="Times New Roman"/>
                <w:lang w:eastAsia="lt-LT"/>
              </w:rPr>
              <w:t>___________________________</w:t>
            </w:r>
          </w:p>
          <w:p w14:paraId="6D5599F7" w14:textId="77777777" w:rsidR="007F3BD0" w:rsidRPr="00FC1608" w:rsidRDefault="007F3BD0" w:rsidP="00992967">
            <w:pPr>
              <w:rPr>
                <w:rFonts w:eastAsia="Times New Roman"/>
                <w:lang w:eastAsia="lt-LT"/>
              </w:rPr>
            </w:pPr>
            <w:r w:rsidRPr="00FC1608">
              <w:rPr>
                <w:rFonts w:eastAsia="Times New Roman"/>
                <w:lang w:eastAsia="lt-LT"/>
              </w:rPr>
              <w:t>Parašas</w:t>
            </w:r>
          </w:p>
          <w:p w14:paraId="08008FB8" w14:textId="77777777" w:rsidR="007F3BD0" w:rsidRPr="00FC1608" w:rsidRDefault="007F3BD0" w:rsidP="00992967">
            <w:pPr>
              <w:rPr>
                <w:rFonts w:eastAsia="Times New Roman"/>
                <w:lang w:eastAsia="lt-LT"/>
              </w:rPr>
            </w:pPr>
            <w:r w:rsidRPr="00FC1608">
              <w:rPr>
                <w:rFonts w:eastAsia="Times New Roman"/>
                <w:lang w:eastAsia="lt-LT"/>
              </w:rPr>
              <w:t>[Pareigos, vardas ir pavardė]</w:t>
            </w:r>
          </w:p>
        </w:tc>
        <w:tc>
          <w:tcPr>
            <w:tcW w:w="4245" w:type="dxa"/>
          </w:tcPr>
          <w:p w14:paraId="18964A68" w14:textId="77777777" w:rsidR="007F3BD0" w:rsidRPr="00FC1608" w:rsidRDefault="007F3BD0" w:rsidP="00992967">
            <w:pPr>
              <w:rPr>
                <w:rFonts w:eastAsia="Times New Roman"/>
                <w:lang w:eastAsia="lt-LT"/>
              </w:rPr>
            </w:pPr>
            <w:r w:rsidRPr="00FC1608">
              <w:rPr>
                <w:rFonts w:eastAsia="Times New Roman"/>
                <w:lang w:eastAsia="lt-LT"/>
              </w:rPr>
              <w:t>___________________________</w:t>
            </w:r>
          </w:p>
          <w:p w14:paraId="58B132F9" w14:textId="77777777" w:rsidR="007F3BD0" w:rsidRPr="00FC1608" w:rsidRDefault="007F3BD0" w:rsidP="00992967">
            <w:pPr>
              <w:rPr>
                <w:rFonts w:eastAsia="Times New Roman"/>
                <w:lang w:eastAsia="lt-LT"/>
              </w:rPr>
            </w:pPr>
            <w:r w:rsidRPr="00FC1608">
              <w:rPr>
                <w:rFonts w:eastAsia="Times New Roman"/>
                <w:lang w:eastAsia="lt-LT"/>
              </w:rPr>
              <w:t>Parašas</w:t>
            </w:r>
          </w:p>
          <w:p w14:paraId="20FD6754" w14:textId="77777777" w:rsidR="007F3BD0" w:rsidRPr="00FC1608" w:rsidRDefault="007F3BD0" w:rsidP="00992967">
            <w:pPr>
              <w:rPr>
                <w:rFonts w:eastAsia="Times New Roman"/>
                <w:lang w:eastAsia="lt-LT"/>
              </w:rPr>
            </w:pPr>
            <w:r w:rsidRPr="00FC1608">
              <w:rPr>
                <w:rFonts w:eastAsia="Times New Roman"/>
                <w:lang w:eastAsia="lt-LT"/>
              </w:rPr>
              <w:t>Direktorius Paulius Čepas</w:t>
            </w:r>
          </w:p>
        </w:tc>
      </w:tr>
    </w:tbl>
    <w:p w14:paraId="0E88E8C7" w14:textId="77777777" w:rsidR="007F3BD0" w:rsidRPr="00FC1608" w:rsidRDefault="007F3BD0" w:rsidP="007F3BD0">
      <w:pPr>
        <w:jc w:val="both"/>
        <w:rPr>
          <w:rFonts w:eastAsia="Times New Roman"/>
        </w:rPr>
      </w:pPr>
    </w:p>
    <w:p w14:paraId="3556D497" w14:textId="77777777" w:rsidR="007F3BD0" w:rsidRPr="00FC1608" w:rsidRDefault="007F3BD0" w:rsidP="007F3BD0">
      <w:pPr>
        <w:jc w:val="both"/>
        <w:rPr>
          <w:rFonts w:eastAsia="Times New Roman"/>
        </w:rPr>
      </w:pPr>
    </w:p>
    <w:p w14:paraId="5F266478" w14:textId="77777777" w:rsidR="007F3BD0" w:rsidRPr="00FC1608" w:rsidRDefault="007F3BD0" w:rsidP="007F3BD0">
      <w:pPr>
        <w:jc w:val="both"/>
        <w:rPr>
          <w:rFonts w:eastAsia="Times New Roman"/>
          <w:color w:val="FF0000"/>
        </w:rPr>
      </w:pPr>
      <w:r w:rsidRPr="00FC1608">
        <w:rPr>
          <w:rFonts w:eastAsia="Times New Roman"/>
          <w:color w:val="FF0000"/>
        </w:rPr>
        <w:t xml:space="preserve">[PRIEDAS. Defektų sąrašas, taip pat nurodant </w:t>
      </w:r>
      <w:r w:rsidRPr="00FC1608">
        <w:rPr>
          <w:rFonts w:eastAsia="Times New Roman"/>
          <w:color w:val="FF0000"/>
          <w:spacing w:val="-2"/>
        </w:rPr>
        <w:t>pagrįstą laiką defektų taisymui ir įkainotą defektų vertę</w:t>
      </w:r>
      <w:r w:rsidRPr="00FC1608">
        <w:rPr>
          <w:rFonts w:eastAsia="Times New Roman"/>
          <w:color w:val="FF0000"/>
        </w:rPr>
        <w:t>]</w:t>
      </w:r>
    </w:p>
    <w:p w14:paraId="5EE93199" w14:textId="77777777" w:rsidR="007F3BD0" w:rsidRPr="00FC1608" w:rsidRDefault="007F3BD0" w:rsidP="007F3BD0">
      <w:pPr>
        <w:rPr>
          <w:rFonts w:ascii="Arial" w:eastAsia="Times New Roman" w:hAnsi="Arial" w:cs="Arial"/>
          <w:sz w:val="20"/>
          <w:lang w:eastAsia="lt-LT"/>
        </w:rPr>
      </w:pPr>
    </w:p>
    <w:p w14:paraId="3320AAE7" w14:textId="77777777" w:rsidR="007F3BD0" w:rsidRPr="00FC1608" w:rsidRDefault="007F3BD0" w:rsidP="007F3BD0"/>
    <w:p w14:paraId="07491E1D" w14:textId="77777777" w:rsidR="007F3BD0" w:rsidRPr="00FC1608" w:rsidRDefault="007F3BD0" w:rsidP="007F3BD0">
      <w:pPr>
        <w:jc w:val="center"/>
      </w:pPr>
    </w:p>
    <w:p w14:paraId="1B14E8DF" w14:textId="77777777" w:rsidR="007F3BD0" w:rsidRPr="00FC1608" w:rsidRDefault="007F3BD0" w:rsidP="007F3BD0">
      <w:pPr>
        <w:ind w:firstLine="567"/>
        <w:jc w:val="both"/>
      </w:pPr>
    </w:p>
    <w:p w14:paraId="212FED5E" w14:textId="77777777" w:rsidR="00C055AD" w:rsidRPr="007F3BD0" w:rsidRDefault="00C055AD" w:rsidP="007F3BD0">
      <w:pPr>
        <w:widowControl w:val="0"/>
        <w:jc w:val="center"/>
      </w:pPr>
    </w:p>
    <w:sectPr w:rsidR="00C055AD" w:rsidRPr="007F3BD0" w:rsidSect="00C1617F">
      <w:headerReference w:type="default" r:id="rId18"/>
      <w:foot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E21DD" w14:textId="77777777" w:rsidR="00550D8A" w:rsidRPr="00162564" w:rsidRDefault="00550D8A">
      <w:r w:rsidRPr="00162564">
        <w:separator/>
      </w:r>
    </w:p>
  </w:endnote>
  <w:endnote w:type="continuationSeparator" w:id="0">
    <w:p w14:paraId="41DE8223" w14:textId="77777777" w:rsidR="00550D8A" w:rsidRPr="00162564" w:rsidRDefault="00550D8A">
      <w:r w:rsidRPr="00162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Arial Nova Light"/>
    <w:charset w:val="00"/>
    <w:family w:val="roman"/>
    <w:pitch w:val="default"/>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ED20" w14:textId="77777777" w:rsidR="00E16704" w:rsidRPr="00162564" w:rsidRDefault="00E16704">
    <w:pPr>
      <w:pStyle w:val="HeaderFooter"/>
      <w:tabs>
        <w:tab w:val="clear" w:pos="9020"/>
        <w:tab w:val="center" w:pos="4750"/>
        <w:tab w:val="right" w:pos="9500"/>
      </w:tabs>
      <w:rPr>
        <w:rFonts w:hint="eastAsia"/>
        <w:lang w:val="lt-LT"/>
      </w:rPr>
    </w:pPr>
    <w:r w:rsidRPr="00162564">
      <w:rPr>
        <w:rFonts w:ascii="Times New Roman" w:eastAsia="Times New Roman" w:hAnsi="Times New Roman" w:cs="Times New Roman"/>
        <w:lang w:val="lt-LT"/>
      </w:rPr>
      <w:tab/>
    </w:r>
    <w:r w:rsidRPr="00162564">
      <w:rPr>
        <w:rFonts w:ascii="Times New Roman" w:eastAsia="Times New Roman" w:hAnsi="Times New Roman" w:cs="Times New Roman"/>
        <w:lang w:val="lt-L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66775" w14:textId="77777777" w:rsidR="00550D8A" w:rsidRPr="00162564" w:rsidRDefault="00550D8A">
      <w:r w:rsidRPr="00162564">
        <w:separator/>
      </w:r>
    </w:p>
  </w:footnote>
  <w:footnote w:type="continuationSeparator" w:id="0">
    <w:p w14:paraId="4BD2B59D" w14:textId="77777777" w:rsidR="00550D8A" w:rsidRPr="00162564" w:rsidRDefault="00550D8A">
      <w:r w:rsidRPr="00162564">
        <w:continuationSeparator/>
      </w:r>
    </w:p>
  </w:footnote>
  <w:footnote w:id="1">
    <w:p w14:paraId="0C367E8B" w14:textId="77777777" w:rsidR="007F3BD0" w:rsidRDefault="007F3BD0" w:rsidP="007F3BD0">
      <w:pPr>
        <w:pStyle w:val="Puslapioinaostekstas"/>
      </w:pPr>
      <w:r w:rsidRPr="00D42A6C">
        <w:rPr>
          <w:rStyle w:val="Puslapioinaosnuoroda"/>
        </w:rPr>
        <w:footnoteRef/>
      </w:r>
      <w:r w:rsidRPr="005C3E4D">
        <w:t xml:space="preserve"> </w:t>
      </w:r>
      <w:r w:rsidRPr="005C3E4D">
        <w:rPr>
          <w:szCs w:val="24"/>
          <w:lang w:eastAsia="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116253"/>
      <w:docPartObj>
        <w:docPartGallery w:val="Page Numbers (Top of Page)"/>
        <w:docPartUnique/>
      </w:docPartObj>
    </w:sdtPr>
    <w:sdtContent>
      <w:p w14:paraId="4A229F2D" w14:textId="406525D3" w:rsidR="00694594" w:rsidRPr="00162564" w:rsidRDefault="00694594">
        <w:pPr>
          <w:pStyle w:val="Antrats"/>
          <w:jc w:val="center"/>
        </w:pPr>
        <w:r w:rsidRPr="00162564">
          <w:fldChar w:fldCharType="begin"/>
        </w:r>
        <w:r w:rsidRPr="00162564">
          <w:instrText>PAGE   \* MERGEFORMAT</w:instrText>
        </w:r>
        <w:r w:rsidRPr="00162564">
          <w:fldChar w:fldCharType="separate"/>
        </w:r>
        <w:r w:rsidRPr="00162564">
          <w:t>2</w:t>
        </w:r>
        <w:r w:rsidRPr="00162564">
          <w:fldChar w:fldCharType="end"/>
        </w:r>
      </w:p>
    </w:sdtContent>
  </w:sdt>
  <w:p w14:paraId="236DE31F" w14:textId="77777777" w:rsidR="00694594" w:rsidRPr="00162564" w:rsidRDefault="006945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E2DBC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06E76E35"/>
    <w:multiLevelType w:val="hybridMultilevel"/>
    <w:tmpl w:val="FFFFFFFF"/>
    <w:lvl w:ilvl="0" w:tplc="41D4E38C">
      <w:start w:val="1"/>
      <w:numFmt w:val="decimal"/>
      <w:lvlText w:val="13.%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3" w15:restartNumberingAfterBreak="0">
    <w:nsid w:val="07B610A5"/>
    <w:multiLevelType w:val="hybridMultilevel"/>
    <w:tmpl w:val="BAF02ABE"/>
    <w:lvl w:ilvl="0" w:tplc="097401C2">
      <w:start w:val="1"/>
      <w:numFmt w:val="decimal"/>
      <w:pStyle w:val="BBListBullet"/>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86F28AB"/>
    <w:multiLevelType w:val="hybridMultilevel"/>
    <w:tmpl w:val="FFFFFFFF"/>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0925125F"/>
    <w:multiLevelType w:val="multilevel"/>
    <w:tmpl w:val="FFFFFFFF"/>
    <w:lvl w:ilvl="0">
      <w:start w:val="1"/>
      <w:numFmt w:val="decimal"/>
      <w:lvlText w:val="2.%1"/>
      <w:lvlJc w:val="left"/>
      <w:pPr>
        <w:ind w:left="360" w:hanging="360"/>
      </w:pPr>
      <w:rPr>
        <w:rFonts w:cs="Times New Roman" w:hint="default"/>
      </w:rPr>
    </w:lvl>
    <w:lvl w:ilvl="1">
      <w:start w:val="1"/>
      <w:numFmt w:val="decimal"/>
      <w:lvlText w:val="2.%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10B11B33"/>
    <w:multiLevelType w:val="hybridMultilevel"/>
    <w:tmpl w:val="FFFFFFFF"/>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 w15:restartNumberingAfterBreak="0">
    <w:nsid w:val="12A75261"/>
    <w:multiLevelType w:val="hybridMultilevel"/>
    <w:tmpl w:val="FFFFFFFF"/>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15D95D33"/>
    <w:multiLevelType w:val="hybridMultilevel"/>
    <w:tmpl w:val="FFFFFFFF"/>
    <w:lvl w:ilvl="0" w:tplc="8C5082F4">
      <w:start w:val="1"/>
      <w:numFmt w:val="decimal"/>
      <w:lvlText w:val="11.%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9" w15:restartNumberingAfterBreak="0">
    <w:nsid w:val="1B6073DE"/>
    <w:multiLevelType w:val="hybridMultilevel"/>
    <w:tmpl w:val="FFFFFFFF"/>
    <w:lvl w:ilvl="0" w:tplc="04270017">
      <w:start w:val="1"/>
      <w:numFmt w:val="lowerLetter"/>
      <w:lvlText w:val="%1)"/>
      <w:lvlJc w:val="left"/>
      <w:pPr>
        <w:ind w:left="2052" w:hanging="360"/>
      </w:pPr>
      <w:rPr>
        <w:rFonts w:cs="Times New Roman"/>
      </w:r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rPr>
        <w:rFonts w:cs="Times New Roman"/>
      </w:rPr>
    </w:lvl>
    <w:lvl w:ilvl="3" w:tplc="0427000F" w:tentative="1">
      <w:start w:val="1"/>
      <w:numFmt w:val="decimal"/>
      <w:lvlText w:val="%4."/>
      <w:lvlJc w:val="left"/>
      <w:pPr>
        <w:ind w:left="4212" w:hanging="360"/>
      </w:pPr>
      <w:rPr>
        <w:rFonts w:cs="Times New Roman"/>
      </w:rPr>
    </w:lvl>
    <w:lvl w:ilvl="4" w:tplc="04270019" w:tentative="1">
      <w:start w:val="1"/>
      <w:numFmt w:val="lowerLetter"/>
      <w:lvlText w:val="%5."/>
      <w:lvlJc w:val="left"/>
      <w:pPr>
        <w:ind w:left="4932" w:hanging="360"/>
      </w:pPr>
      <w:rPr>
        <w:rFonts w:cs="Times New Roman"/>
      </w:rPr>
    </w:lvl>
    <w:lvl w:ilvl="5" w:tplc="0427001B" w:tentative="1">
      <w:start w:val="1"/>
      <w:numFmt w:val="lowerRoman"/>
      <w:lvlText w:val="%6."/>
      <w:lvlJc w:val="right"/>
      <w:pPr>
        <w:ind w:left="5652" w:hanging="180"/>
      </w:pPr>
      <w:rPr>
        <w:rFonts w:cs="Times New Roman"/>
      </w:rPr>
    </w:lvl>
    <w:lvl w:ilvl="6" w:tplc="0427000F" w:tentative="1">
      <w:start w:val="1"/>
      <w:numFmt w:val="decimal"/>
      <w:lvlText w:val="%7."/>
      <w:lvlJc w:val="left"/>
      <w:pPr>
        <w:ind w:left="6372" w:hanging="360"/>
      </w:pPr>
      <w:rPr>
        <w:rFonts w:cs="Times New Roman"/>
      </w:rPr>
    </w:lvl>
    <w:lvl w:ilvl="7" w:tplc="04270019" w:tentative="1">
      <w:start w:val="1"/>
      <w:numFmt w:val="lowerLetter"/>
      <w:lvlText w:val="%8."/>
      <w:lvlJc w:val="left"/>
      <w:pPr>
        <w:ind w:left="7092" w:hanging="360"/>
      </w:pPr>
      <w:rPr>
        <w:rFonts w:cs="Times New Roman"/>
      </w:rPr>
    </w:lvl>
    <w:lvl w:ilvl="8" w:tplc="0427001B" w:tentative="1">
      <w:start w:val="1"/>
      <w:numFmt w:val="lowerRoman"/>
      <w:lvlText w:val="%9."/>
      <w:lvlJc w:val="right"/>
      <w:pPr>
        <w:ind w:left="7812" w:hanging="180"/>
      </w:pPr>
      <w:rPr>
        <w:rFonts w:cs="Times New Roman"/>
      </w:rPr>
    </w:lvl>
  </w:abstractNum>
  <w:abstractNum w:abstractNumId="10" w15:restartNumberingAfterBreak="0">
    <w:nsid w:val="1B9A22A7"/>
    <w:multiLevelType w:val="hybridMultilevel"/>
    <w:tmpl w:val="FFFFFFFF"/>
    <w:lvl w:ilvl="0" w:tplc="9BFEF77E">
      <w:start w:val="1"/>
      <w:numFmt w:val="decimal"/>
      <w:lvlText w:val="1.%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11" w15:restartNumberingAfterBreak="0">
    <w:nsid w:val="207E4054"/>
    <w:multiLevelType w:val="hybridMultilevel"/>
    <w:tmpl w:val="FFFFFFFF"/>
    <w:lvl w:ilvl="0" w:tplc="E9D2BB84">
      <w:start w:val="1"/>
      <w:numFmt w:val="decimal"/>
      <w:lvlText w:val="10.%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12" w15:restartNumberingAfterBreak="0">
    <w:nsid w:val="26B22E91"/>
    <w:multiLevelType w:val="hybridMultilevel"/>
    <w:tmpl w:val="FFFFFFFF"/>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7A64C84"/>
    <w:multiLevelType w:val="hybridMultilevel"/>
    <w:tmpl w:val="FFFFFFFF"/>
    <w:lvl w:ilvl="0" w:tplc="5CD82314">
      <w:start w:val="2"/>
      <w:numFmt w:val="bullet"/>
      <w:lvlText w:val="-"/>
      <w:lvlJc w:val="left"/>
      <w:pPr>
        <w:ind w:left="2907" w:hanging="360"/>
      </w:pPr>
      <w:rPr>
        <w:rFonts w:ascii="Times New Roman" w:eastAsia="Times New Roman" w:hAnsi="Times New Roman" w:hint="default"/>
      </w:rPr>
    </w:lvl>
    <w:lvl w:ilvl="1" w:tplc="04270003" w:tentative="1">
      <w:start w:val="1"/>
      <w:numFmt w:val="bullet"/>
      <w:lvlText w:val="o"/>
      <w:lvlJc w:val="left"/>
      <w:pPr>
        <w:ind w:left="3627" w:hanging="360"/>
      </w:pPr>
      <w:rPr>
        <w:rFonts w:ascii="Courier New" w:hAnsi="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5" w15:restartNumberingAfterBreak="0">
    <w:nsid w:val="2B840F81"/>
    <w:multiLevelType w:val="hybridMultilevel"/>
    <w:tmpl w:val="FFFFFFFF"/>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16" w15:restartNumberingAfterBreak="0">
    <w:nsid w:val="2BBE4CAC"/>
    <w:multiLevelType w:val="multilevel"/>
    <w:tmpl w:val="FFFFFFFF"/>
    <w:lvl w:ilvl="0">
      <w:start w:val="1"/>
      <w:numFmt w:val="decimal"/>
      <w:lvlText w:val="10.3.%1."/>
      <w:lvlJc w:val="left"/>
      <w:pPr>
        <w:ind w:left="1211" w:hanging="360"/>
      </w:pPr>
      <w:rPr>
        <w:rFonts w:ascii="Times New Roman" w:hAnsi="Times New Roman" w:cs="Times New Roman"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3189183D"/>
    <w:multiLevelType w:val="multilevel"/>
    <w:tmpl w:val="8BB4FB38"/>
    <w:styleLink w:val="Esamassraas1"/>
    <w:lvl w:ilvl="0">
      <w:start w:val="5"/>
      <w:numFmt w:val="decimal"/>
      <w:lvlText w:val="%1."/>
      <w:lvlJc w:val="left"/>
      <w:pPr>
        <w:ind w:left="360" w:hanging="360"/>
      </w:pPr>
      <w:rPr>
        <w:rFonts w:hint="default"/>
      </w:rPr>
    </w:lvl>
    <w:lvl w:ilvl="1">
      <w:start w:val="2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743AAD"/>
    <w:multiLevelType w:val="hybridMultilevel"/>
    <w:tmpl w:val="FFFFFFFF"/>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4DF0428"/>
    <w:multiLevelType w:val="hybridMultilevel"/>
    <w:tmpl w:val="9F0C0D7C"/>
    <w:lvl w:ilvl="0" w:tplc="98E4F4A0">
      <w:start w:val="1"/>
      <w:numFmt w:val="decimal"/>
      <w:pStyle w:val="Stilius4"/>
      <w:lvlText w:val="6.%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56C3E1E"/>
    <w:multiLevelType w:val="multilevel"/>
    <w:tmpl w:val="AFAAAA28"/>
    <w:lvl w:ilvl="0">
      <w:start w:val="10"/>
      <w:numFmt w:val="decimal"/>
      <w:pStyle w:val="BodyTextBullet2"/>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5CD3DFD"/>
    <w:multiLevelType w:val="hybridMultilevel"/>
    <w:tmpl w:val="FFFFFFFF"/>
    <w:lvl w:ilvl="0" w:tplc="FAB46F68">
      <w:start w:val="1"/>
      <w:numFmt w:val="decimal"/>
      <w:lvlText w:val="12.%1."/>
      <w:lvlJc w:val="left"/>
      <w:pPr>
        <w:ind w:left="510" w:hanging="360"/>
      </w:pPr>
      <w:rPr>
        <w:rFonts w:cs="Times New Roman" w:hint="default"/>
      </w:rPr>
    </w:lvl>
    <w:lvl w:ilvl="1" w:tplc="04270019" w:tentative="1">
      <w:start w:val="1"/>
      <w:numFmt w:val="lowerLetter"/>
      <w:lvlText w:val="%2."/>
      <w:lvlJc w:val="left"/>
      <w:pPr>
        <w:ind w:left="1230" w:hanging="360"/>
      </w:pPr>
      <w:rPr>
        <w:rFonts w:cs="Times New Roman"/>
      </w:rPr>
    </w:lvl>
    <w:lvl w:ilvl="2" w:tplc="0427001B" w:tentative="1">
      <w:start w:val="1"/>
      <w:numFmt w:val="lowerRoman"/>
      <w:lvlText w:val="%3."/>
      <w:lvlJc w:val="right"/>
      <w:pPr>
        <w:ind w:left="1950" w:hanging="180"/>
      </w:pPr>
      <w:rPr>
        <w:rFonts w:cs="Times New Roman"/>
      </w:rPr>
    </w:lvl>
    <w:lvl w:ilvl="3" w:tplc="0427000F" w:tentative="1">
      <w:start w:val="1"/>
      <w:numFmt w:val="decimal"/>
      <w:lvlText w:val="%4."/>
      <w:lvlJc w:val="left"/>
      <w:pPr>
        <w:ind w:left="2670" w:hanging="360"/>
      </w:pPr>
      <w:rPr>
        <w:rFonts w:cs="Times New Roman"/>
      </w:rPr>
    </w:lvl>
    <w:lvl w:ilvl="4" w:tplc="04270019" w:tentative="1">
      <w:start w:val="1"/>
      <w:numFmt w:val="lowerLetter"/>
      <w:lvlText w:val="%5."/>
      <w:lvlJc w:val="left"/>
      <w:pPr>
        <w:ind w:left="3390" w:hanging="360"/>
      </w:pPr>
      <w:rPr>
        <w:rFonts w:cs="Times New Roman"/>
      </w:rPr>
    </w:lvl>
    <w:lvl w:ilvl="5" w:tplc="0427001B" w:tentative="1">
      <w:start w:val="1"/>
      <w:numFmt w:val="lowerRoman"/>
      <w:lvlText w:val="%6."/>
      <w:lvlJc w:val="right"/>
      <w:pPr>
        <w:ind w:left="4110" w:hanging="180"/>
      </w:pPr>
      <w:rPr>
        <w:rFonts w:cs="Times New Roman"/>
      </w:rPr>
    </w:lvl>
    <w:lvl w:ilvl="6" w:tplc="0427000F" w:tentative="1">
      <w:start w:val="1"/>
      <w:numFmt w:val="decimal"/>
      <w:lvlText w:val="%7."/>
      <w:lvlJc w:val="left"/>
      <w:pPr>
        <w:ind w:left="4830" w:hanging="360"/>
      </w:pPr>
      <w:rPr>
        <w:rFonts w:cs="Times New Roman"/>
      </w:rPr>
    </w:lvl>
    <w:lvl w:ilvl="7" w:tplc="04270019" w:tentative="1">
      <w:start w:val="1"/>
      <w:numFmt w:val="lowerLetter"/>
      <w:lvlText w:val="%8."/>
      <w:lvlJc w:val="left"/>
      <w:pPr>
        <w:ind w:left="5550" w:hanging="360"/>
      </w:pPr>
      <w:rPr>
        <w:rFonts w:cs="Times New Roman"/>
      </w:rPr>
    </w:lvl>
    <w:lvl w:ilvl="8" w:tplc="0427001B" w:tentative="1">
      <w:start w:val="1"/>
      <w:numFmt w:val="lowerRoman"/>
      <w:lvlText w:val="%9."/>
      <w:lvlJc w:val="right"/>
      <w:pPr>
        <w:ind w:left="6270" w:hanging="180"/>
      </w:pPr>
      <w:rPr>
        <w:rFonts w:cs="Times New Roman"/>
      </w:rPr>
    </w:lvl>
  </w:abstractNum>
  <w:abstractNum w:abstractNumId="22" w15:restartNumberingAfterBreak="0">
    <w:nsid w:val="36C26218"/>
    <w:multiLevelType w:val="hybridMultilevel"/>
    <w:tmpl w:val="FFFFFFFF"/>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3" w15:restartNumberingAfterBreak="0">
    <w:nsid w:val="46876A59"/>
    <w:multiLevelType w:val="hybridMultilevel"/>
    <w:tmpl w:val="FFFFFFFF"/>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C12124D"/>
    <w:multiLevelType w:val="hybridMultilevel"/>
    <w:tmpl w:val="FFFFFFFF"/>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CA76A06"/>
    <w:multiLevelType w:val="hybridMultilevel"/>
    <w:tmpl w:val="FFFFFFFF"/>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EA12F71"/>
    <w:multiLevelType w:val="hybridMultilevel"/>
    <w:tmpl w:val="FFFFFFFF"/>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504938AD"/>
    <w:multiLevelType w:val="multilevel"/>
    <w:tmpl w:val="FFFFFFFF"/>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4E06C2E"/>
    <w:multiLevelType w:val="hybridMultilevel"/>
    <w:tmpl w:val="FFFFFFFF"/>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56FC50A0"/>
    <w:multiLevelType w:val="hybridMultilevel"/>
    <w:tmpl w:val="FFFFFFFF"/>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58AC74EC"/>
    <w:multiLevelType w:val="multilevel"/>
    <w:tmpl w:val="FFFFFFFF"/>
    <w:lvl w:ilvl="0">
      <w:start w:val="1"/>
      <w:numFmt w:val="decimal"/>
      <w:lvlText w:val="9.2.%1."/>
      <w:lvlJc w:val="left"/>
      <w:pPr>
        <w:ind w:left="1211"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2" w15:restartNumberingAfterBreak="0">
    <w:nsid w:val="58FA48A7"/>
    <w:multiLevelType w:val="multilevel"/>
    <w:tmpl w:val="C89C8854"/>
    <w:styleLink w:val="Esamassraas2"/>
    <w:lvl w:ilvl="0">
      <w:start w:val="1"/>
      <w:numFmt w:val="decimal"/>
      <w:lvlText w:val="%1."/>
      <w:lvlJc w:val="left"/>
      <w:pPr>
        <w:ind w:left="720" w:hanging="360"/>
      </w:pPr>
      <w:rPr>
        <w:rFonts w:ascii="Times New Roman" w:eastAsia="Arial Unicode MS" w:hAnsi="Times New Roman" w:cs="Times New Roman"/>
        <w:i w:val="0"/>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33" w15:restartNumberingAfterBreak="0">
    <w:nsid w:val="61542160"/>
    <w:multiLevelType w:val="hybridMultilevel"/>
    <w:tmpl w:val="FFFFFFFF"/>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B3768A7"/>
    <w:multiLevelType w:val="hybridMultilevel"/>
    <w:tmpl w:val="FFFFFFFF"/>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6E9E62F1"/>
    <w:multiLevelType w:val="hybridMultilevel"/>
    <w:tmpl w:val="FFFFFFFF"/>
    <w:lvl w:ilvl="0" w:tplc="05C6E528">
      <w:start w:val="1"/>
      <w:numFmt w:val="decimal"/>
      <w:lvlText w:val="14.%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36" w15:restartNumberingAfterBreak="0">
    <w:nsid w:val="6FD621D5"/>
    <w:multiLevelType w:val="hybridMultilevel"/>
    <w:tmpl w:val="FFFFFFFF"/>
    <w:lvl w:ilvl="0" w:tplc="2D0EC332">
      <w:start w:val="1"/>
      <w:numFmt w:val="decimal"/>
      <w:lvlText w:val="3.%1."/>
      <w:lvlJc w:val="left"/>
      <w:pPr>
        <w:tabs>
          <w:tab w:val="num" w:pos="-113"/>
        </w:tabs>
        <w:ind w:left="607" w:hanging="360"/>
      </w:pPr>
      <w:rPr>
        <w:rFonts w:cs="Times New Roman" w:hint="default"/>
      </w:rPr>
    </w:lvl>
    <w:lvl w:ilvl="1" w:tplc="04090019" w:tentative="1">
      <w:start w:val="1"/>
      <w:numFmt w:val="lowerLetter"/>
      <w:lvlText w:val="%2."/>
      <w:lvlJc w:val="left"/>
      <w:pPr>
        <w:tabs>
          <w:tab w:val="num" w:pos="1327"/>
        </w:tabs>
        <w:ind w:left="1327" w:hanging="360"/>
      </w:pPr>
      <w:rPr>
        <w:rFonts w:cs="Times New Roman"/>
      </w:rPr>
    </w:lvl>
    <w:lvl w:ilvl="2" w:tplc="0409001B" w:tentative="1">
      <w:start w:val="1"/>
      <w:numFmt w:val="lowerRoman"/>
      <w:lvlText w:val="%3."/>
      <w:lvlJc w:val="right"/>
      <w:pPr>
        <w:tabs>
          <w:tab w:val="num" w:pos="2047"/>
        </w:tabs>
        <w:ind w:left="2047" w:hanging="180"/>
      </w:pPr>
      <w:rPr>
        <w:rFonts w:cs="Times New Roman"/>
      </w:rPr>
    </w:lvl>
    <w:lvl w:ilvl="3" w:tplc="0409000F" w:tentative="1">
      <w:start w:val="1"/>
      <w:numFmt w:val="decimal"/>
      <w:lvlText w:val="%4."/>
      <w:lvlJc w:val="left"/>
      <w:pPr>
        <w:tabs>
          <w:tab w:val="num" w:pos="2767"/>
        </w:tabs>
        <w:ind w:left="2767" w:hanging="360"/>
      </w:pPr>
      <w:rPr>
        <w:rFonts w:cs="Times New Roman"/>
      </w:rPr>
    </w:lvl>
    <w:lvl w:ilvl="4" w:tplc="04090019" w:tentative="1">
      <w:start w:val="1"/>
      <w:numFmt w:val="lowerLetter"/>
      <w:lvlText w:val="%5."/>
      <w:lvlJc w:val="left"/>
      <w:pPr>
        <w:tabs>
          <w:tab w:val="num" w:pos="3487"/>
        </w:tabs>
        <w:ind w:left="3487" w:hanging="360"/>
      </w:pPr>
      <w:rPr>
        <w:rFonts w:cs="Times New Roman"/>
      </w:rPr>
    </w:lvl>
    <w:lvl w:ilvl="5" w:tplc="0409001B" w:tentative="1">
      <w:start w:val="1"/>
      <w:numFmt w:val="lowerRoman"/>
      <w:lvlText w:val="%6."/>
      <w:lvlJc w:val="right"/>
      <w:pPr>
        <w:tabs>
          <w:tab w:val="num" w:pos="4207"/>
        </w:tabs>
        <w:ind w:left="4207" w:hanging="180"/>
      </w:pPr>
      <w:rPr>
        <w:rFonts w:cs="Times New Roman"/>
      </w:rPr>
    </w:lvl>
    <w:lvl w:ilvl="6" w:tplc="0409000F" w:tentative="1">
      <w:start w:val="1"/>
      <w:numFmt w:val="decimal"/>
      <w:lvlText w:val="%7."/>
      <w:lvlJc w:val="left"/>
      <w:pPr>
        <w:tabs>
          <w:tab w:val="num" w:pos="4927"/>
        </w:tabs>
        <w:ind w:left="4927" w:hanging="360"/>
      </w:pPr>
      <w:rPr>
        <w:rFonts w:cs="Times New Roman"/>
      </w:rPr>
    </w:lvl>
    <w:lvl w:ilvl="7" w:tplc="04090019" w:tentative="1">
      <w:start w:val="1"/>
      <w:numFmt w:val="lowerLetter"/>
      <w:lvlText w:val="%8."/>
      <w:lvlJc w:val="left"/>
      <w:pPr>
        <w:tabs>
          <w:tab w:val="num" w:pos="5647"/>
        </w:tabs>
        <w:ind w:left="5647" w:hanging="360"/>
      </w:pPr>
      <w:rPr>
        <w:rFonts w:cs="Times New Roman"/>
      </w:rPr>
    </w:lvl>
    <w:lvl w:ilvl="8" w:tplc="0409001B" w:tentative="1">
      <w:start w:val="1"/>
      <w:numFmt w:val="lowerRoman"/>
      <w:lvlText w:val="%9."/>
      <w:lvlJc w:val="right"/>
      <w:pPr>
        <w:tabs>
          <w:tab w:val="num" w:pos="6367"/>
        </w:tabs>
        <w:ind w:left="6367" w:hanging="180"/>
      </w:pPr>
      <w:rPr>
        <w:rFonts w:cs="Times New Roman"/>
      </w:rPr>
    </w:lvl>
  </w:abstractNum>
  <w:abstractNum w:abstractNumId="37" w15:restartNumberingAfterBreak="0">
    <w:nsid w:val="712038AD"/>
    <w:multiLevelType w:val="hybridMultilevel"/>
    <w:tmpl w:val="FFFFFFFF"/>
    <w:lvl w:ilvl="0" w:tplc="4C6C190E">
      <w:start w:val="1"/>
      <w:numFmt w:val="decimal"/>
      <w:lvlText w:val="5.%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38" w15:restartNumberingAfterBreak="0">
    <w:nsid w:val="717C691C"/>
    <w:multiLevelType w:val="hybridMultilevel"/>
    <w:tmpl w:val="FFFFFFFF"/>
    <w:lvl w:ilvl="0" w:tplc="A336E6F8">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9" w15:restartNumberingAfterBreak="0">
    <w:nsid w:val="736401D3"/>
    <w:multiLevelType w:val="hybridMultilevel"/>
    <w:tmpl w:val="FFFFFFFF"/>
    <w:lvl w:ilvl="0" w:tplc="0427000F">
      <w:start w:val="1"/>
      <w:numFmt w:val="decimal"/>
      <w:lvlText w:val="%1."/>
      <w:lvlJc w:val="left"/>
      <w:pPr>
        <w:ind w:left="720" w:hanging="360"/>
      </w:pPr>
      <w:rPr>
        <w:rFonts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46C2145"/>
    <w:multiLevelType w:val="hybridMultilevel"/>
    <w:tmpl w:val="FFFFFFFF"/>
    <w:lvl w:ilvl="0" w:tplc="23B8C2B0">
      <w:start w:val="1"/>
      <w:numFmt w:val="decimal"/>
      <w:lvlText w:val="7.%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41" w15:restartNumberingAfterBreak="0">
    <w:nsid w:val="77777528"/>
    <w:multiLevelType w:val="hybridMultilevel"/>
    <w:tmpl w:val="FFFFFFFF"/>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77E266EA"/>
    <w:multiLevelType w:val="hybridMultilevel"/>
    <w:tmpl w:val="FFFFFFFF"/>
    <w:lvl w:ilvl="0" w:tplc="8E40CAA8">
      <w:start w:val="1"/>
      <w:numFmt w:val="decimal"/>
      <w:lvlText w:val="4.%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abstractNum w:abstractNumId="43" w15:restartNumberingAfterBreak="0">
    <w:nsid w:val="796D0B68"/>
    <w:multiLevelType w:val="multilevel"/>
    <w:tmpl w:val="40AEB81C"/>
    <w:lvl w:ilvl="0">
      <w:start w:val="1"/>
      <w:numFmt w:val="decimal"/>
      <w:pStyle w:val="Antrat1"/>
      <w:suff w:val="space"/>
      <w:lvlText w:val="%1."/>
      <w:lvlJc w:val="left"/>
      <w:pPr>
        <w:ind w:left="1332" w:hanging="432"/>
      </w:pPr>
      <w:rPr>
        <w:rFonts w:hint="default"/>
      </w:rPr>
    </w:lvl>
    <w:lvl w:ilvl="1">
      <w:start w:val="1"/>
      <w:numFmt w:val="decimal"/>
      <w:pStyle w:val="Antrat2"/>
      <w:suff w:val="space"/>
      <w:lvlText w:val="11.%2."/>
      <w:lvlJc w:val="left"/>
      <w:pPr>
        <w:ind w:left="180" w:firstLine="720"/>
      </w:pPr>
      <w:rPr>
        <w:rFonts w:hint="default"/>
        <w:i w:val="0"/>
        <w:color w:val="auto"/>
      </w:rPr>
    </w:lvl>
    <w:lvl w:ilvl="2">
      <w:start w:val="1"/>
      <w:numFmt w:val="decimal"/>
      <w:pStyle w:val="Antrat3"/>
      <w:suff w:val="space"/>
      <w:lvlText w:val="%1.%2.%3."/>
      <w:lvlJc w:val="left"/>
      <w:pPr>
        <w:ind w:left="18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908"/>
        </w:tabs>
        <w:ind w:left="1908" w:hanging="1008"/>
      </w:pPr>
      <w:rPr>
        <w:rFonts w:hint="default"/>
      </w:rPr>
    </w:lvl>
    <w:lvl w:ilvl="5">
      <w:start w:val="1"/>
      <w:numFmt w:val="decimal"/>
      <w:pStyle w:val="Antrat6"/>
      <w:lvlText w:val="%1.%2.%3.%4.%5.%6"/>
      <w:lvlJc w:val="left"/>
      <w:pPr>
        <w:tabs>
          <w:tab w:val="num" w:pos="2052"/>
        </w:tabs>
        <w:ind w:left="2052" w:hanging="1152"/>
      </w:pPr>
      <w:rPr>
        <w:rFonts w:hint="default"/>
      </w:rPr>
    </w:lvl>
    <w:lvl w:ilvl="6">
      <w:start w:val="1"/>
      <w:numFmt w:val="decimal"/>
      <w:pStyle w:val="Antrat7"/>
      <w:lvlText w:val="%1.%2.%3.%4.%5.%6.%7"/>
      <w:lvlJc w:val="left"/>
      <w:pPr>
        <w:tabs>
          <w:tab w:val="num" w:pos="2196"/>
        </w:tabs>
        <w:ind w:left="2196" w:hanging="1296"/>
      </w:pPr>
      <w:rPr>
        <w:rFonts w:hint="default"/>
      </w:rPr>
    </w:lvl>
    <w:lvl w:ilvl="7">
      <w:start w:val="1"/>
      <w:numFmt w:val="decimal"/>
      <w:pStyle w:val="Antrat8"/>
      <w:lvlText w:val="%1.%2.%3.%4.%5.%6.%7.%8"/>
      <w:lvlJc w:val="left"/>
      <w:pPr>
        <w:tabs>
          <w:tab w:val="num" w:pos="2340"/>
        </w:tabs>
        <w:ind w:left="2340" w:hanging="1440"/>
      </w:pPr>
      <w:rPr>
        <w:rFonts w:hint="default"/>
      </w:rPr>
    </w:lvl>
    <w:lvl w:ilvl="8">
      <w:start w:val="1"/>
      <w:numFmt w:val="decimal"/>
      <w:pStyle w:val="Antrat9"/>
      <w:lvlText w:val="%1.%2.%3.%4.%5.%6.%7.%8.%9"/>
      <w:lvlJc w:val="left"/>
      <w:pPr>
        <w:tabs>
          <w:tab w:val="num" w:pos="2484"/>
        </w:tabs>
        <w:ind w:left="2484" w:hanging="1584"/>
      </w:pPr>
      <w:rPr>
        <w:rFonts w:hint="default"/>
      </w:rPr>
    </w:lvl>
  </w:abstractNum>
  <w:abstractNum w:abstractNumId="44" w15:restartNumberingAfterBreak="0">
    <w:nsid w:val="7D840946"/>
    <w:multiLevelType w:val="hybridMultilevel"/>
    <w:tmpl w:val="FFFFFFFF"/>
    <w:lvl w:ilvl="0" w:tplc="0A7EFBCE">
      <w:start w:val="1"/>
      <w:numFmt w:val="decimal"/>
      <w:lvlText w:val="8.%1."/>
      <w:lvlJc w:val="left"/>
      <w:pPr>
        <w:ind w:left="578" w:hanging="360"/>
      </w:pPr>
      <w:rPr>
        <w:rFonts w:cs="Times New Roman" w:hint="default"/>
      </w:rPr>
    </w:lvl>
    <w:lvl w:ilvl="1" w:tplc="04270019" w:tentative="1">
      <w:start w:val="1"/>
      <w:numFmt w:val="lowerLetter"/>
      <w:lvlText w:val="%2."/>
      <w:lvlJc w:val="left"/>
      <w:pPr>
        <w:ind w:left="1298" w:hanging="360"/>
      </w:pPr>
      <w:rPr>
        <w:rFonts w:cs="Times New Roman"/>
      </w:rPr>
    </w:lvl>
    <w:lvl w:ilvl="2" w:tplc="0427001B" w:tentative="1">
      <w:start w:val="1"/>
      <w:numFmt w:val="lowerRoman"/>
      <w:lvlText w:val="%3."/>
      <w:lvlJc w:val="right"/>
      <w:pPr>
        <w:ind w:left="2018" w:hanging="180"/>
      </w:pPr>
      <w:rPr>
        <w:rFonts w:cs="Times New Roman"/>
      </w:rPr>
    </w:lvl>
    <w:lvl w:ilvl="3" w:tplc="0427000F" w:tentative="1">
      <w:start w:val="1"/>
      <w:numFmt w:val="decimal"/>
      <w:lvlText w:val="%4."/>
      <w:lvlJc w:val="left"/>
      <w:pPr>
        <w:ind w:left="2738" w:hanging="360"/>
      </w:pPr>
      <w:rPr>
        <w:rFonts w:cs="Times New Roman"/>
      </w:rPr>
    </w:lvl>
    <w:lvl w:ilvl="4" w:tplc="04270019" w:tentative="1">
      <w:start w:val="1"/>
      <w:numFmt w:val="lowerLetter"/>
      <w:lvlText w:val="%5."/>
      <w:lvlJc w:val="left"/>
      <w:pPr>
        <w:ind w:left="3458" w:hanging="360"/>
      </w:pPr>
      <w:rPr>
        <w:rFonts w:cs="Times New Roman"/>
      </w:rPr>
    </w:lvl>
    <w:lvl w:ilvl="5" w:tplc="0427001B" w:tentative="1">
      <w:start w:val="1"/>
      <w:numFmt w:val="lowerRoman"/>
      <w:lvlText w:val="%6."/>
      <w:lvlJc w:val="right"/>
      <w:pPr>
        <w:ind w:left="4178" w:hanging="180"/>
      </w:pPr>
      <w:rPr>
        <w:rFonts w:cs="Times New Roman"/>
      </w:rPr>
    </w:lvl>
    <w:lvl w:ilvl="6" w:tplc="0427000F" w:tentative="1">
      <w:start w:val="1"/>
      <w:numFmt w:val="decimal"/>
      <w:lvlText w:val="%7."/>
      <w:lvlJc w:val="left"/>
      <w:pPr>
        <w:ind w:left="4898" w:hanging="360"/>
      </w:pPr>
      <w:rPr>
        <w:rFonts w:cs="Times New Roman"/>
      </w:rPr>
    </w:lvl>
    <w:lvl w:ilvl="7" w:tplc="04270019" w:tentative="1">
      <w:start w:val="1"/>
      <w:numFmt w:val="lowerLetter"/>
      <w:lvlText w:val="%8."/>
      <w:lvlJc w:val="left"/>
      <w:pPr>
        <w:ind w:left="5618" w:hanging="360"/>
      </w:pPr>
      <w:rPr>
        <w:rFonts w:cs="Times New Roman"/>
      </w:rPr>
    </w:lvl>
    <w:lvl w:ilvl="8" w:tplc="0427001B" w:tentative="1">
      <w:start w:val="1"/>
      <w:numFmt w:val="lowerRoman"/>
      <w:lvlText w:val="%9."/>
      <w:lvlJc w:val="right"/>
      <w:pPr>
        <w:ind w:left="6338" w:hanging="180"/>
      </w:pPr>
      <w:rPr>
        <w:rFonts w:cs="Times New Roman"/>
      </w:rPr>
    </w:lvl>
  </w:abstractNum>
  <w:num w:numId="1" w16cid:durableId="1432510473">
    <w:abstractNumId w:val="20"/>
  </w:num>
  <w:num w:numId="2" w16cid:durableId="263732792">
    <w:abstractNumId w:val="43"/>
  </w:num>
  <w:num w:numId="3" w16cid:durableId="620915528">
    <w:abstractNumId w:val="0"/>
  </w:num>
  <w:num w:numId="4" w16cid:durableId="1838693210">
    <w:abstractNumId w:val="19"/>
  </w:num>
  <w:num w:numId="5" w16cid:durableId="44839463">
    <w:abstractNumId w:val="28"/>
  </w:num>
  <w:num w:numId="6" w16cid:durableId="815071344">
    <w:abstractNumId w:val="1"/>
  </w:num>
  <w:num w:numId="7" w16cid:durableId="414668492">
    <w:abstractNumId w:val="13"/>
  </w:num>
  <w:num w:numId="8" w16cid:durableId="522014146">
    <w:abstractNumId w:val="17"/>
  </w:num>
  <w:num w:numId="9" w16cid:durableId="2006976712">
    <w:abstractNumId w:val="32"/>
  </w:num>
  <w:num w:numId="10" w16cid:durableId="1630937115">
    <w:abstractNumId w:val="3"/>
  </w:num>
  <w:num w:numId="11" w16cid:durableId="1571846987">
    <w:abstractNumId w:val="22"/>
  </w:num>
  <w:num w:numId="12" w16cid:durableId="75829513">
    <w:abstractNumId w:val="6"/>
  </w:num>
  <w:num w:numId="13" w16cid:durableId="1646467011">
    <w:abstractNumId w:val="38"/>
  </w:num>
  <w:num w:numId="14" w16cid:durableId="526332095">
    <w:abstractNumId w:val="10"/>
  </w:num>
  <w:num w:numId="15" w16cid:durableId="741294586">
    <w:abstractNumId w:val="24"/>
  </w:num>
  <w:num w:numId="16" w16cid:durableId="1153371666">
    <w:abstractNumId w:val="18"/>
  </w:num>
  <w:num w:numId="17" w16cid:durableId="1988826456">
    <w:abstractNumId w:val="7"/>
  </w:num>
  <w:num w:numId="18" w16cid:durableId="1720593315">
    <w:abstractNumId w:val="26"/>
  </w:num>
  <w:num w:numId="19" w16cid:durableId="127892567">
    <w:abstractNumId w:val="34"/>
  </w:num>
  <w:num w:numId="20" w16cid:durableId="1590000139">
    <w:abstractNumId w:val="33"/>
  </w:num>
  <w:num w:numId="21" w16cid:durableId="1634092602">
    <w:abstractNumId w:val="37"/>
  </w:num>
  <w:num w:numId="22" w16cid:durableId="1698970494">
    <w:abstractNumId w:val="42"/>
  </w:num>
  <w:num w:numId="23" w16cid:durableId="1976521442">
    <w:abstractNumId w:val="12"/>
  </w:num>
  <w:num w:numId="24" w16cid:durableId="2017807602">
    <w:abstractNumId w:val="40"/>
  </w:num>
  <w:num w:numId="25" w16cid:durableId="1280259803">
    <w:abstractNumId w:val="23"/>
  </w:num>
  <w:num w:numId="26" w16cid:durableId="264969626">
    <w:abstractNumId w:val="4"/>
  </w:num>
  <w:num w:numId="27" w16cid:durableId="2064480868">
    <w:abstractNumId w:val="29"/>
  </w:num>
  <w:num w:numId="28" w16cid:durableId="387190078">
    <w:abstractNumId w:val="11"/>
  </w:num>
  <w:num w:numId="29" w16cid:durableId="854611004">
    <w:abstractNumId w:val="8"/>
  </w:num>
  <w:num w:numId="30" w16cid:durableId="1246185892">
    <w:abstractNumId w:val="41"/>
  </w:num>
  <w:num w:numId="31" w16cid:durableId="1133524398">
    <w:abstractNumId w:val="2"/>
  </w:num>
  <w:num w:numId="32" w16cid:durableId="1897934411">
    <w:abstractNumId w:val="44"/>
  </w:num>
  <w:num w:numId="33" w16cid:durableId="1268735250">
    <w:abstractNumId w:val="30"/>
  </w:num>
  <w:num w:numId="34" w16cid:durableId="347175309">
    <w:abstractNumId w:val="25"/>
  </w:num>
  <w:num w:numId="35" w16cid:durableId="323777185">
    <w:abstractNumId w:val="35"/>
  </w:num>
  <w:num w:numId="36" w16cid:durableId="1159229370">
    <w:abstractNumId w:val="36"/>
  </w:num>
  <w:num w:numId="37" w16cid:durableId="2022002385">
    <w:abstractNumId w:val="31"/>
  </w:num>
  <w:num w:numId="38" w16cid:durableId="1771585431">
    <w:abstractNumId w:val="9"/>
  </w:num>
  <w:num w:numId="39" w16cid:durableId="1162039315">
    <w:abstractNumId w:val="15"/>
  </w:num>
  <w:num w:numId="40" w16cid:durableId="32923755">
    <w:abstractNumId w:val="39"/>
  </w:num>
  <w:num w:numId="41" w16cid:durableId="381903514">
    <w:abstractNumId w:val="5"/>
  </w:num>
  <w:num w:numId="42" w16cid:durableId="880938936">
    <w:abstractNumId w:val="27"/>
  </w:num>
  <w:num w:numId="43" w16cid:durableId="98916789">
    <w:abstractNumId w:val="14"/>
  </w:num>
  <w:num w:numId="44" w16cid:durableId="746150879">
    <w:abstractNumId w:val="16"/>
  </w:num>
  <w:num w:numId="45" w16cid:durableId="2075154498">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C7F"/>
    <w:rsid w:val="00000336"/>
    <w:rsid w:val="00000EA5"/>
    <w:rsid w:val="000010E1"/>
    <w:rsid w:val="000029D4"/>
    <w:rsid w:val="00002D10"/>
    <w:rsid w:val="000045B3"/>
    <w:rsid w:val="00005765"/>
    <w:rsid w:val="00006EF8"/>
    <w:rsid w:val="00006FB4"/>
    <w:rsid w:val="000077C3"/>
    <w:rsid w:val="0001519C"/>
    <w:rsid w:val="00016E22"/>
    <w:rsid w:val="00017488"/>
    <w:rsid w:val="0002011A"/>
    <w:rsid w:val="000210EF"/>
    <w:rsid w:val="000233AE"/>
    <w:rsid w:val="0002411C"/>
    <w:rsid w:val="00025B96"/>
    <w:rsid w:val="00025E51"/>
    <w:rsid w:val="0003258B"/>
    <w:rsid w:val="000330DD"/>
    <w:rsid w:val="00033B0F"/>
    <w:rsid w:val="000344B2"/>
    <w:rsid w:val="00035BE0"/>
    <w:rsid w:val="00035D3B"/>
    <w:rsid w:val="000362E4"/>
    <w:rsid w:val="00036D1C"/>
    <w:rsid w:val="00037AE4"/>
    <w:rsid w:val="00042957"/>
    <w:rsid w:val="00044342"/>
    <w:rsid w:val="00044A30"/>
    <w:rsid w:val="00047651"/>
    <w:rsid w:val="00050CB8"/>
    <w:rsid w:val="00052D53"/>
    <w:rsid w:val="00053F6E"/>
    <w:rsid w:val="0005477E"/>
    <w:rsid w:val="000603C4"/>
    <w:rsid w:val="000615D6"/>
    <w:rsid w:val="0006471B"/>
    <w:rsid w:val="0006680D"/>
    <w:rsid w:val="00073E4E"/>
    <w:rsid w:val="00074EA1"/>
    <w:rsid w:val="0008135D"/>
    <w:rsid w:val="000813BE"/>
    <w:rsid w:val="00081403"/>
    <w:rsid w:val="0008301B"/>
    <w:rsid w:val="00083423"/>
    <w:rsid w:val="00085902"/>
    <w:rsid w:val="00086D3E"/>
    <w:rsid w:val="00090D03"/>
    <w:rsid w:val="0009293B"/>
    <w:rsid w:val="00094EE4"/>
    <w:rsid w:val="0009542A"/>
    <w:rsid w:val="00096583"/>
    <w:rsid w:val="00096DAF"/>
    <w:rsid w:val="00096DEA"/>
    <w:rsid w:val="00096FC6"/>
    <w:rsid w:val="00097C89"/>
    <w:rsid w:val="000A30E1"/>
    <w:rsid w:val="000A35F5"/>
    <w:rsid w:val="000A771A"/>
    <w:rsid w:val="000B0965"/>
    <w:rsid w:val="000B0FE0"/>
    <w:rsid w:val="000B12D7"/>
    <w:rsid w:val="000B1870"/>
    <w:rsid w:val="000B331F"/>
    <w:rsid w:val="000B39E2"/>
    <w:rsid w:val="000B4C7F"/>
    <w:rsid w:val="000B4E13"/>
    <w:rsid w:val="000B6634"/>
    <w:rsid w:val="000C2788"/>
    <w:rsid w:val="000C291C"/>
    <w:rsid w:val="000C3413"/>
    <w:rsid w:val="000C67F2"/>
    <w:rsid w:val="000D098D"/>
    <w:rsid w:val="000D0D6A"/>
    <w:rsid w:val="000D0E8A"/>
    <w:rsid w:val="000D2A5D"/>
    <w:rsid w:val="000D35F5"/>
    <w:rsid w:val="000D3976"/>
    <w:rsid w:val="000D3FC2"/>
    <w:rsid w:val="000D5046"/>
    <w:rsid w:val="000D5B27"/>
    <w:rsid w:val="000D64F4"/>
    <w:rsid w:val="000E0E16"/>
    <w:rsid w:val="000E2801"/>
    <w:rsid w:val="000E382E"/>
    <w:rsid w:val="000E4D8C"/>
    <w:rsid w:val="000E4F30"/>
    <w:rsid w:val="000E5351"/>
    <w:rsid w:val="000E5F2C"/>
    <w:rsid w:val="000E7487"/>
    <w:rsid w:val="000E7D13"/>
    <w:rsid w:val="000F0F46"/>
    <w:rsid w:val="000F328A"/>
    <w:rsid w:val="000F440A"/>
    <w:rsid w:val="000F4997"/>
    <w:rsid w:val="00102699"/>
    <w:rsid w:val="001066CB"/>
    <w:rsid w:val="00107162"/>
    <w:rsid w:val="0010799F"/>
    <w:rsid w:val="00113488"/>
    <w:rsid w:val="00113F32"/>
    <w:rsid w:val="00114AA4"/>
    <w:rsid w:val="001176A9"/>
    <w:rsid w:val="00120E34"/>
    <w:rsid w:val="001213EC"/>
    <w:rsid w:val="00123236"/>
    <w:rsid w:val="001234B3"/>
    <w:rsid w:val="0012389A"/>
    <w:rsid w:val="00123C76"/>
    <w:rsid w:val="00123D65"/>
    <w:rsid w:val="00124E10"/>
    <w:rsid w:val="0012775B"/>
    <w:rsid w:val="001308EB"/>
    <w:rsid w:val="001317AE"/>
    <w:rsid w:val="001337A8"/>
    <w:rsid w:val="00133F79"/>
    <w:rsid w:val="00133FE8"/>
    <w:rsid w:val="001349AE"/>
    <w:rsid w:val="001376C0"/>
    <w:rsid w:val="00137996"/>
    <w:rsid w:val="00141F63"/>
    <w:rsid w:val="00142683"/>
    <w:rsid w:val="00142895"/>
    <w:rsid w:val="00142BD4"/>
    <w:rsid w:val="00143788"/>
    <w:rsid w:val="00144467"/>
    <w:rsid w:val="00144827"/>
    <w:rsid w:val="00144917"/>
    <w:rsid w:val="00144A00"/>
    <w:rsid w:val="001452DF"/>
    <w:rsid w:val="0014560D"/>
    <w:rsid w:val="00150B87"/>
    <w:rsid w:val="00152FE5"/>
    <w:rsid w:val="00154C1C"/>
    <w:rsid w:val="001558F8"/>
    <w:rsid w:val="00156BF1"/>
    <w:rsid w:val="001615B8"/>
    <w:rsid w:val="00161669"/>
    <w:rsid w:val="00162564"/>
    <w:rsid w:val="00164399"/>
    <w:rsid w:val="00164621"/>
    <w:rsid w:val="0016498D"/>
    <w:rsid w:val="001664DC"/>
    <w:rsid w:val="00166996"/>
    <w:rsid w:val="001671FA"/>
    <w:rsid w:val="001672C8"/>
    <w:rsid w:val="00167303"/>
    <w:rsid w:val="001718DE"/>
    <w:rsid w:val="00172FD9"/>
    <w:rsid w:val="00175BE5"/>
    <w:rsid w:val="00176EF6"/>
    <w:rsid w:val="00177144"/>
    <w:rsid w:val="00177C6B"/>
    <w:rsid w:val="001816AA"/>
    <w:rsid w:val="0018175D"/>
    <w:rsid w:val="00183B62"/>
    <w:rsid w:val="00184AB2"/>
    <w:rsid w:val="00185B93"/>
    <w:rsid w:val="0018713C"/>
    <w:rsid w:val="00187197"/>
    <w:rsid w:val="00187605"/>
    <w:rsid w:val="0018774E"/>
    <w:rsid w:val="001907DE"/>
    <w:rsid w:val="00191739"/>
    <w:rsid w:val="00192F10"/>
    <w:rsid w:val="00193234"/>
    <w:rsid w:val="001959D7"/>
    <w:rsid w:val="00196427"/>
    <w:rsid w:val="001A0D4A"/>
    <w:rsid w:val="001A1C0F"/>
    <w:rsid w:val="001A3A77"/>
    <w:rsid w:val="001A3B6F"/>
    <w:rsid w:val="001A43AB"/>
    <w:rsid w:val="001A5530"/>
    <w:rsid w:val="001A6580"/>
    <w:rsid w:val="001A792E"/>
    <w:rsid w:val="001B3541"/>
    <w:rsid w:val="001B3BE5"/>
    <w:rsid w:val="001B3ECC"/>
    <w:rsid w:val="001B4B8B"/>
    <w:rsid w:val="001B57D5"/>
    <w:rsid w:val="001B6D1C"/>
    <w:rsid w:val="001B6DB2"/>
    <w:rsid w:val="001B7AD0"/>
    <w:rsid w:val="001B7F17"/>
    <w:rsid w:val="001C18C8"/>
    <w:rsid w:val="001C1FCE"/>
    <w:rsid w:val="001C2106"/>
    <w:rsid w:val="001C3274"/>
    <w:rsid w:val="001C3689"/>
    <w:rsid w:val="001C48B2"/>
    <w:rsid w:val="001C4C15"/>
    <w:rsid w:val="001C5707"/>
    <w:rsid w:val="001C6D88"/>
    <w:rsid w:val="001D2492"/>
    <w:rsid w:val="001D6CEE"/>
    <w:rsid w:val="001D6EF2"/>
    <w:rsid w:val="001E06F3"/>
    <w:rsid w:val="001E2267"/>
    <w:rsid w:val="001E28B1"/>
    <w:rsid w:val="001E31B8"/>
    <w:rsid w:val="001E6560"/>
    <w:rsid w:val="001E7C94"/>
    <w:rsid w:val="001F1D15"/>
    <w:rsid w:val="001F1F7E"/>
    <w:rsid w:val="001F2432"/>
    <w:rsid w:val="001F2DF5"/>
    <w:rsid w:val="001F5785"/>
    <w:rsid w:val="001F7BE1"/>
    <w:rsid w:val="00201BE4"/>
    <w:rsid w:val="00206631"/>
    <w:rsid w:val="002123E6"/>
    <w:rsid w:val="002126BB"/>
    <w:rsid w:val="00214588"/>
    <w:rsid w:val="002145D5"/>
    <w:rsid w:val="00214EC3"/>
    <w:rsid w:val="00216704"/>
    <w:rsid w:val="00216C82"/>
    <w:rsid w:val="00217B3B"/>
    <w:rsid w:val="002216DC"/>
    <w:rsid w:val="00221EE0"/>
    <w:rsid w:val="00222BE3"/>
    <w:rsid w:val="002231B8"/>
    <w:rsid w:val="00224246"/>
    <w:rsid w:val="002246CC"/>
    <w:rsid w:val="00224BAA"/>
    <w:rsid w:val="00226B40"/>
    <w:rsid w:val="0022725F"/>
    <w:rsid w:val="00231D1D"/>
    <w:rsid w:val="00231E72"/>
    <w:rsid w:val="00234D23"/>
    <w:rsid w:val="00235B5F"/>
    <w:rsid w:val="00235FAA"/>
    <w:rsid w:val="002361BA"/>
    <w:rsid w:val="0024094D"/>
    <w:rsid w:val="00242723"/>
    <w:rsid w:val="00242C5E"/>
    <w:rsid w:val="00242F3A"/>
    <w:rsid w:val="002432D0"/>
    <w:rsid w:val="002444A3"/>
    <w:rsid w:val="00244FDE"/>
    <w:rsid w:val="00245A02"/>
    <w:rsid w:val="00247696"/>
    <w:rsid w:val="0025155B"/>
    <w:rsid w:val="00251A38"/>
    <w:rsid w:val="00251BAD"/>
    <w:rsid w:val="0025210C"/>
    <w:rsid w:val="002524F9"/>
    <w:rsid w:val="0025431C"/>
    <w:rsid w:val="00254391"/>
    <w:rsid w:val="00255429"/>
    <w:rsid w:val="00255AC2"/>
    <w:rsid w:val="00260179"/>
    <w:rsid w:val="0026077D"/>
    <w:rsid w:val="002639E6"/>
    <w:rsid w:val="00265131"/>
    <w:rsid w:val="002652F9"/>
    <w:rsid w:val="00265896"/>
    <w:rsid w:val="002658F0"/>
    <w:rsid w:val="00266E33"/>
    <w:rsid w:val="0026771C"/>
    <w:rsid w:val="00272361"/>
    <w:rsid w:val="0027244C"/>
    <w:rsid w:val="00276495"/>
    <w:rsid w:val="00276B7F"/>
    <w:rsid w:val="00277800"/>
    <w:rsid w:val="00277D55"/>
    <w:rsid w:val="00280D3C"/>
    <w:rsid w:val="00281678"/>
    <w:rsid w:val="002819A8"/>
    <w:rsid w:val="00284C45"/>
    <w:rsid w:val="002902A3"/>
    <w:rsid w:val="002932CC"/>
    <w:rsid w:val="002935D6"/>
    <w:rsid w:val="00294045"/>
    <w:rsid w:val="00294A09"/>
    <w:rsid w:val="00297331"/>
    <w:rsid w:val="002A1F29"/>
    <w:rsid w:val="002A2BC7"/>
    <w:rsid w:val="002A5051"/>
    <w:rsid w:val="002A5515"/>
    <w:rsid w:val="002A5B8D"/>
    <w:rsid w:val="002B0BDC"/>
    <w:rsid w:val="002B1A12"/>
    <w:rsid w:val="002B254D"/>
    <w:rsid w:val="002B49A1"/>
    <w:rsid w:val="002B7301"/>
    <w:rsid w:val="002C151C"/>
    <w:rsid w:val="002C1839"/>
    <w:rsid w:val="002C397D"/>
    <w:rsid w:val="002C74D6"/>
    <w:rsid w:val="002D311F"/>
    <w:rsid w:val="002D3A6A"/>
    <w:rsid w:val="002D4444"/>
    <w:rsid w:val="002D48CF"/>
    <w:rsid w:val="002D6949"/>
    <w:rsid w:val="002D69BC"/>
    <w:rsid w:val="002D69E4"/>
    <w:rsid w:val="002D6C41"/>
    <w:rsid w:val="002D7171"/>
    <w:rsid w:val="002E3D72"/>
    <w:rsid w:val="002E4540"/>
    <w:rsid w:val="002E6284"/>
    <w:rsid w:val="002E7D18"/>
    <w:rsid w:val="002E7D61"/>
    <w:rsid w:val="002F0310"/>
    <w:rsid w:val="002F2533"/>
    <w:rsid w:val="002F2E5D"/>
    <w:rsid w:val="002F337A"/>
    <w:rsid w:val="002F39D0"/>
    <w:rsid w:val="002F5683"/>
    <w:rsid w:val="002F6AAD"/>
    <w:rsid w:val="0030003B"/>
    <w:rsid w:val="0030303D"/>
    <w:rsid w:val="0030595B"/>
    <w:rsid w:val="00306DEF"/>
    <w:rsid w:val="00307CB1"/>
    <w:rsid w:val="0031039E"/>
    <w:rsid w:val="0031241C"/>
    <w:rsid w:val="0031246A"/>
    <w:rsid w:val="00313200"/>
    <w:rsid w:val="00315FA6"/>
    <w:rsid w:val="003204BE"/>
    <w:rsid w:val="003205F3"/>
    <w:rsid w:val="0032071F"/>
    <w:rsid w:val="00320BEC"/>
    <w:rsid w:val="003212B3"/>
    <w:rsid w:val="003225AE"/>
    <w:rsid w:val="003245DD"/>
    <w:rsid w:val="00324A1C"/>
    <w:rsid w:val="00324DC9"/>
    <w:rsid w:val="0032586E"/>
    <w:rsid w:val="00326CCE"/>
    <w:rsid w:val="003309F8"/>
    <w:rsid w:val="00330EC8"/>
    <w:rsid w:val="00331BCB"/>
    <w:rsid w:val="00332F03"/>
    <w:rsid w:val="003344BC"/>
    <w:rsid w:val="00334EB0"/>
    <w:rsid w:val="0033570B"/>
    <w:rsid w:val="00335A21"/>
    <w:rsid w:val="00335F19"/>
    <w:rsid w:val="00336137"/>
    <w:rsid w:val="00336F63"/>
    <w:rsid w:val="00340B93"/>
    <w:rsid w:val="00340F61"/>
    <w:rsid w:val="0034132B"/>
    <w:rsid w:val="00342473"/>
    <w:rsid w:val="00343181"/>
    <w:rsid w:val="0034717F"/>
    <w:rsid w:val="00350FE0"/>
    <w:rsid w:val="00351472"/>
    <w:rsid w:val="00352D8D"/>
    <w:rsid w:val="00354BB8"/>
    <w:rsid w:val="00354F40"/>
    <w:rsid w:val="00355782"/>
    <w:rsid w:val="003558E5"/>
    <w:rsid w:val="00356578"/>
    <w:rsid w:val="003638A8"/>
    <w:rsid w:val="003703AF"/>
    <w:rsid w:val="00370649"/>
    <w:rsid w:val="003707B6"/>
    <w:rsid w:val="0037203A"/>
    <w:rsid w:val="00375A08"/>
    <w:rsid w:val="0037768B"/>
    <w:rsid w:val="00377A4E"/>
    <w:rsid w:val="003809BE"/>
    <w:rsid w:val="00380B5D"/>
    <w:rsid w:val="003812EE"/>
    <w:rsid w:val="0038341F"/>
    <w:rsid w:val="003834BA"/>
    <w:rsid w:val="00383A7E"/>
    <w:rsid w:val="0038505D"/>
    <w:rsid w:val="0038646A"/>
    <w:rsid w:val="0038651C"/>
    <w:rsid w:val="00387F80"/>
    <w:rsid w:val="00393E43"/>
    <w:rsid w:val="00397356"/>
    <w:rsid w:val="003A0BBF"/>
    <w:rsid w:val="003A22D3"/>
    <w:rsid w:val="003A2392"/>
    <w:rsid w:val="003A4C60"/>
    <w:rsid w:val="003A4E00"/>
    <w:rsid w:val="003A4E14"/>
    <w:rsid w:val="003A586C"/>
    <w:rsid w:val="003A6951"/>
    <w:rsid w:val="003A6D3F"/>
    <w:rsid w:val="003B0D94"/>
    <w:rsid w:val="003B128D"/>
    <w:rsid w:val="003B240F"/>
    <w:rsid w:val="003B29AD"/>
    <w:rsid w:val="003B2D17"/>
    <w:rsid w:val="003B3B53"/>
    <w:rsid w:val="003B3BF9"/>
    <w:rsid w:val="003B4B10"/>
    <w:rsid w:val="003B63C8"/>
    <w:rsid w:val="003C0A76"/>
    <w:rsid w:val="003C0B7A"/>
    <w:rsid w:val="003C0FA6"/>
    <w:rsid w:val="003C193E"/>
    <w:rsid w:val="003C3C2D"/>
    <w:rsid w:val="003C3D02"/>
    <w:rsid w:val="003C4872"/>
    <w:rsid w:val="003C50E4"/>
    <w:rsid w:val="003D16A4"/>
    <w:rsid w:val="003D280A"/>
    <w:rsid w:val="003D6B56"/>
    <w:rsid w:val="003D7DCC"/>
    <w:rsid w:val="003E0977"/>
    <w:rsid w:val="003E2A86"/>
    <w:rsid w:val="003E2AF8"/>
    <w:rsid w:val="003E4E94"/>
    <w:rsid w:val="003E5536"/>
    <w:rsid w:val="003E6152"/>
    <w:rsid w:val="003F18E3"/>
    <w:rsid w:val="003F2A3F"/>
    <w:rsid w:val="003F2DAC"/>
    <w:rsid w:val="003F3D07"/>
    <w:rsid w:val="003F3FB1"/>
    <w:rsid w:val="003F5D2E"/>
    <w:rsid w:val="003F6C03"/>
    <w:rsid w:val="003F7C7D"/>
    <w:rsid w:val="004013E8"/>
    <w:rsid w:val="00401DC7"/>
    <w:rsid w:val="00402549"/>
    <w:rsid w:val="0040288D"/>
    <w:rsid w:val="004043E2"/>
    <w:rsid w:val="00404880"/>
    <w:rsid w:val="004049AA"/>
    <w:rsid w:val="00406CE1"/>
    <w:rsid w:val="004078D0"/>
    <w:rsid w:val="004078FA"/>
    <w:rsid w:val="00410ACE"/>
    <w:rsid w:val="00412198"/>
    <w:rsid w:val="00412B8F"/>
    <w:rsid w:val="0041609B"/>
    <w:rsid w:val="00416849"/>
    <w:rsid w:val="004177EE"/>
    <w:rsid w:val="004206BE"/>
    <w:rsid w:val="00421245"/>
    <w:rsid w:val="00422705"/>
    <w:rsid w:val="00423240"/>
    <w:rsid w:val="00423914"/>
    <w:rsid w:val="00424917"/>
    <w:rsid w:val="0042728F"/>
    <w:rsid w:val="00431CED"/>
    <w:rsid w:val="00434A80"/>
    <w:rsid w:val="00435707"/>
    <w:rsid w:val="00435AAB"/>
    <w:rsid w:val="004362FA"/>
    <w:rsid w:val="00437216"/>
    <w:rsid w:val="00446903"/>
    <w:rsid w:val="00446D09"/>
    <w:rsid w:val="0044743A"/>
    <w:rsid w:val="00450364"/>
    <w:rsid w:val="0045067F"/>
    <w:rsid w:val="00452DFB"/>
    <w:rsid w:val="00452F05"/>
    <w:rsid w:val="00453370"/>
    <w:rsid w:val="00455018"/>
    <w:rsid w:val="00457652"/>
    <w:rsid w:val="004614FB"/>
    <w:rsid w:val="00461B30"/>
    <w:rsid w:val="004624D6"/>
    <w:rsid w:val="00464769"/>
    <w:rsid w:val="00464887"/>
    <w:rsid w:val="00465CAF"/>
    <w:rsid w:val="004717F7"/>
    <w:rsid w:val="00475141"/>
    <w:rsid w:val="00475827"/>
    <w:rsid w:val="00475B64"/>
    <w:rsid w:val="004774D1"/>
    <w:rsid w:val="00477DFF"/>
    <w:rsid w:val="00480E67"/>
    <w:rsid w:val="004822B2"/>
    <w:rsid w:val="004830EC"/>
    <w:rsid w:val="00485770"/>
    <w:rsid w:val="0048592C"/>
    <w:rsid w:val="004873BE"/>
    <w:rsid w:val="0049099E"/>
    <w:rsid w:val="00491DF6"/>
    <w:rsid w:val="00492188"/>
    <w:rsid w:val="00497E31"/>
    <w:rsid w:val="004A3BF3"/>
    <w:rsid w:val="004A3C66"/>
    <w:rsid w:val="004A4B65"/>
    <w:rsid w:val="004A4BA5"/>
    <w:rsid w:val="004A689E"/>
    <w:rsid w:val="004B1F60"/>
    <w:rsid w:val="004B377F"/>
    <w:rsid w:val="004B436C"/>
    <w:rsid w:val="004B44A8"/>
    <w:rsid w:val="004B5337"/>
    <w:rsid w:val="004B5C4D"/>
    <w:rsid w:val="004B65BC"/>
    <w:rsid w:val="004C04AB"/>
    <w:rsid w:val="004C0DFD"/>
    <w:rsid w:val="004C19D7"/>
    <w:rsid w:val="004C2D65"/>
    <w:rsid w:val="004C3E7D"/>
    <w:rsid w:val="004C561A"/>
    <w:rsid w:val="004C61F2"/>
    <w:rsid w:val="004C66B9"/>
    <w:rsid w:val="004D0BFD"/>
    <w:rsid w:val="004D1489"/>
    <w:rsid w:val="004D32E7"/>
    <w:rsid w:val="004D44B8"/>
    <w:rsid w:val="004D44F0"/>
    <w:rsid w:val="004D4E75"/>
    <w:rsid w:val="004D585D"/>
    <w:rsid w:val="004D65C2"/>
    <w:rsid w:val="004E15C5"/>
    <w:rsid w:val="004E15D5"/>
    <w:rsid w:val="004E1BC2"/>
    <w:rsid w:val="004E2218"/>
    <w:rsid w:val="004E3ED6"/>
    <w:rsid w:val="004E5215"/>
    <w:rsid w:val="004E5966"/>
    <w:rsid w:val="004E5BCD"/>
    <w:rsid w:val="004F0855"/>
    <w:rsid w:val="004F1AE9"/>
    <w:rsid w:val="004F20D0"/>
    <w:rsid w:val="004F3437"/>
    <w:rsid w:val="004F4531"/>
    <w:rsid w:val="004F5320"/>
    <w:rsid w:val="004F67E8"/>
    <w:rsid w:val="004F7F18"/>
    <w:rsid w:val="004F7F1B"/>
    <w:rsid w:val="005002E6"/>
    <w:rsid w:val="005035E9"/>
    <w:rsid w:val="00505FAA"/>
    <w:rsid w:val="005076C3"/>
    <w:rsid w:val="00507946"/>
    <w:rsid w:val="005108C3"/>
    <w:rsid w:val="005112AF"/>
    <w:rsid w:val="00514552"/>
    <w:rsid w:val="005166FF"/>
    <w:rsid w:val="00517629"/>
    <w:rsid w:val="005206F5"/>
    <w:rsid w:val="00521EDA"/>
    <w:rsid w:val="00521FC9"/>
    <w:rsid w:val="0052260C"/>
    <w:rsid w:val="00522E3A"/>
    <w:rsid w:val="00526B21"/>
    <w:rsid w:val="0052725C"/>
    <w:rsid w:val="0053027D"/>
    <w:rsid w:val="00533132"/>
    <w:rsid w:val="00533210"/>
    <w:rsid w:val="0053368A"/>
    <w:rsid w:val="00533D16"/>
    <w:rsid w:val="00533FAD"/>
    <w:rsid w:val="00534919"/>
    <w:rsid w:val="00540648"/>
    <w:rsid w:val="00540B69"/>
    <w:rsid w:val="00540C40"/>
    <w:rsid w:val="00544413"/>
    <w:rsid w:val="0054488B"/>
    <w:rsid w:val="00545CB1"/>
    <w:rsid w:val="00546F1F"/>
    <w:rsid w:val="00547861"/>
    <w:rsid w:val="00547864"/>
    <w:rsid w:val="00547AAF"/>
    <w:rsid w:val="00547D76"/>
    <w:rsid w:val="00550966"/>
    <w:rsid w:val="00550D8A"/>
    <w:rsid w:val="00551C86"/>
    <w:rsid w:val="00553106"/>
    <w:rsid w:val="00554A48"/>
    <w:rsid w:val="00555F92"/>
    <w:rsid w:val="00557C0C"/>
    <w:rsid w:val="005601DA"/>
    <w:rsid w:val="005603EB"/>
    <w:rsid w:val="00561366"/>
    <w:rsid w:val="0056180F"/>
    <w:rsid w:val="00561EA8"/>
    <w:rsid w:val="005658DD"/>
    <w:rsid w:val="0056641C"/>
    <w:rsid w:val="00566BC1"/>
    <w:rsid w:val="00566E5D"/>
    <w:rsid w:val="00572359"/>
    <w:rsid w:val="00573389"/>
    <w:rsid w:val="00574C0D"/>
    <w:rsid w:val="0057530D"/>
    <w:rsid w:val="005761D1"/>
    <w:rsid w:val="00577910"/>
    <w:rsid w:val="005807CE"/>
    <w:rsid w:val="0058152A"/>
    <w:rsid w:val="005817D5"/>
    <w:rsid w:val="00581E11"/>
    <w:rsid w:val="00582B0C"/>
    <w:rsid w:val="0058422D"/>
    <w:rsid w:val="005906C0"/>
    <w:rsid w:val="005906E0"/>
    <w:rsid w:val="00590BBD"/>
    <w:rsid w:val="00591293"/>
    <w:rsid w:val="00593EDE"/>
    <w:rsid w:val="00594E3C"/>
    <w:rsid w:val="005967EA"/>
    <w:rsid w:val="00597410"/>
    <w:rsid w:val="00597657"/>
    <w:rsid w:val="005A0CAA"/>
    <w:rsid w:val="005A52E0"/>
    <w:rsid w:val="005A7AE4"/>
    <w:rsid w:val="005B0FAC"/>
    <w:rsid w:val="005B104F"/>
    <w:rsid w:val="005B1798"/>
    <w:rsid w:val="005B2A9C"/>
    <w:rsid w:val="005B5797"/>
    <w:rsid w:val="005B5AF3"/>
    <w:rsid w:val="005B67C3"/>
    <w:rsid w:val="005B6CC3"/>
    <w:rsid w:val="005B7FD1"/>
    <w:rsid w:val="005C2277"/>
    <w:rsid w:val="005C28CE"/>
    <w:rsid w:val="005C3EC4"/>
    <w:rsid w:val="005C3EFC"/>
    <w:rsid w:val="005C4A07"/>
    <w:rsid w:val="005C5333"/>
    <w:rsid w:val="005C5E87"/>
    <w:rsid w:val="005C6471"/>
    <w:rsid w:val="005C785C"/>
    <w:rsid w:val="005C7ECF"/>
    <w:rsid w:val="005D481B"/>
    <w:rsid w:val="005D48C7"/>
    <w:rsid w:val="005D4D36"/>
    <w:rsid w:val="005D5DBA"/>
    <w:rsid w:val="005D6BD7"/>
    <w:rsid w:val="005E16DE"/>
    <w:rsid w:val="005E1738"/>
    <w:rsid w:val="005E1E4E"/>
    <w:rsid w:val="005E294A"/>
    <w:rsid w:val="005F0447"/>
    <w:rsid w:val="005F28B1"/>
    <w:rsid w:val="005F37A1"/>
    <w:rsid w:val="005F5124"/>
    <w:rsid w:val="005F51B5"/>
    <w:rsid w:val="005F61C1"/>
    <w:rsid w:val="005F67BE"/>
    <w:rsid w:val="005F7C6D"/>
    <w:rsid w:val="00602799"/>
    <w:rsid w:val="00602CA8"/>
    <w:rsid w:val="00603339"/>
    <w:rsid w:val="006037BC"/>
    <w:rsid w:val="00605077"/>
    <w:rsid w:val="00605D32"/>
    <w:rsid w:val="00605E51"/>
    <w:rsid w:val="00610C15"/>
    <w:rsid w:val="00612E83"/>
    <w:rsid w:val="00614872"/>
    <w:rsid w:val="00615EB2"/>
    <w:rsid w:val="006178F9"/>
    <w:rsid w:val="0062049F"/>
    <w:rsid w:val="00620EF8"/>
    <w:rsid w:val="00621AD8"/>
    <w:rsid w:val="0062252F"/>
    <w:rsid w:val="0062314A"/>
    <w:rsid w:val="00623713"/>
    <w:rsid w:val="0062372C"/>
    <w:rsid w:val="006244B3"/>
    <w:rsid w:val="006256CC"/>
    <w:rsid w:val="00626774"/>
    <w:rsid w:val="006319BB"/>
    <w:rsid w:val="006332C0"/>
    <w:rsid w:val="00633FE0"/>
    <w:rsid w:val="006347BF"/>
    <w:rsid w:val="00634988"/>
    <w:rsid w:val="0063508B"/>
    <w:rsid w:val="00635FDA"/>
    <w:rsid w:val="00636CFE"/>
    <w:rsid w:val="006402CC"/>
    <w:rsid w:val="00640367"/>
    <w:rsid w:val="00640600"/>
    <w:rsid w:val="006410E7"/>
    <w:rsid w:val="0064190A"/>
    <w:rsid w:val="00641EE7"/>
    <w:rsid w:val="00642164"/>
    <w:rsid w:val="006423A2"/>
    <w:rsid w:val="006435A7"/>
    <w:rsid w:val="00643908"/>
    <w:rsid w:val="00644CC7"/>
    <w:rsid w:val="006460C1"/>
    <w:rsid w:val="00646392"/>
    <w:rsid w:val="006466F7"/>
    <w:rsid w:val="006471CB"/>
    <w:rsid w:val="006477A4"/>
    <w:rsid w:val="00647904"/>
    <w:rsid w:val="00650E5F"/>
    <w:rsid w:val="00651881"/>
    <w:rsid w:val="00652329"/>
    <w:rsid w:val="0065315A"/>
    <w:rsid w:val="00653AE8"/>
    <w:rsid w:val="00653D66"/>
    <w:rsid w:val="00654EB4"/>
    <w:rsid w:val="00655327"/>
    <w:rsid w:val="00656049"/>
    <w:rsid w:val="0066162D"/>
    <w:rsid w:val="0066499E"/>
    <w:rsid w:val="00664D00"/>
    <w:rsid w:val="00664DEF"/>
    <w:rsid w:val="00664EFE"/>
    <w:rsid w:val="00667993"/>
    <w:rsid w:val="00667A18"/>
    <w:rsid w:val="00670498"/>
    <w:rsid w:val="006712FB"/>
    <w:rsid w:val="00671607"/>
    <w:rsid w:val="00672A67"/>
    <w:rsid w:val="00676AB7"/>
    <w:rsid w:val="0068046D"/>
    <w:rsid w:val="0068115B"/>
    <w:rsid w:val="00681787"/>
    <w:rsid w:val="00683050"/>
    <w:rsid w:val="00685A7A"/>
    <w:rsid w:val="00686C14"/>
    <w:rsid w:val="006872E8"/>
    <w:rsid w:val="006901C0"/>
    <w:rsid w:val="006918EC"/>
    <w:rsid w:val="00691A1E"/>
    <w:rsid w:val="00691BD1"/>
    <w:rsid w:val="00692088"/>
    <w:rsid w:val="006929DB"/>
    <w:rsid w:val="006936E0"/>
    <w:rsid w:val="00693820"/>
    <w:rsid w:val="00693E39"/>
    <w:rsid w:val="00694594"/>
    <w:rsid w:val="00695C83"/>
    <w:rsid w:val="00696FFE"/>
    <w:rsid w:val="006A13B8"/>
    <w:rsid w:val="006A26BD"/>
    <w:rsid w:val="006A37B1"/>
    <w:rsid w:val="006A5AF9"/>
    <w:rsid w:val="006A7CF0"/>
    <w:rsid w:val="006B112D"/>
    <w:rsid w:val="006B182F"/>
    <w:rsid w:val="006B202D"/>
    <w:rsid w:val="006B2048"/>
    <w:rsid w:val="006B2330"/>
    <w:rsid w:val="006B2B65"/>
    <w:rsid w:val="006B408A"/>
    <w:rsid w:val="006B6074"/>
    <w:rsid w:val="006B6B1C"/>
    <w:rsid w:val="006B7840"/>
    <w:rsid w:val="006B78B3"/>
    <w:rsid w:val="006B7C61"/>
    <w:rsid w:val="006C0CC0"/>
    <w:rsid w:val="006C16AB"/>
    <w:rsid w:val="006C2B7D"/>
    <w:rsid w:val="006C70AD"/>
    <w:rsid w:val="006C7806"/>
    <w:rsid w:val="006C7DE8"/>
    <w:rsid w:val="006D05A4"/>
    <w:rsid w:val="006D2FF8"/>
    <w:rsid w:val="006D33FD"/>
    <w:rsid w:val="006D48DE"/>
    <w:rsid w:val="006D4FC5"/>
    <w:rsid w:val="006E114F"/>
    <w:rsid w:val="006E4F77"/>
    <w:rsid w:val="006E7621"/>
    <w:rsid w:val="006F2F5D"/>
    <w:rsid w:val="006F3EDD"/>
    <w:rsid w:val="006F5B6A"/>
    <w:rsid w:val="006F655B"/>
    <w:rsid w:val="006F6843"/>
    <w:rsid w:val="00700DEF"/>
    <w:rsid w:val="007023CD"/>
    <w:rsid w:val="00702A07"/>
    <w:rsid w:val="00702BF0"/>
    <w:rsid w:val="0070377F"/>
    <w:rsid w:val="00705F5C"/>
    <w:rsid w:val="00710E6B"/>
    <w:rsid w:val="007122B0"/>
    <w:rsid w:val="00712379"/>
    <w:rsid w:val="007128D6"/>
    <w:rsid w:val="00713610"/>
    <w:rsid w:val="007145B0"/>
    <w:rsid w:val="00715A04"/>
    <w:rsid w:val="00715A12"/>
    <w:rsid w:val="00720ABA"/>
    <w:rsid w:val="00720FDA"/>
    <w:rsid w:val="00721502"/>
    <w:rsid w:val="00721B7B"/>
    <w:rsid w:val="00721D39"/>
    <w:rsid w:val="0072304D"/>
    <w:rsid w:val="00724745"/>
    <w:rsid w:val="00724FFE"/>
    <w:rsid w:val="00725360"/>
    <w:rsid w:val="00725D30"/>
    <w:rsid w:val="007260B6"/>
    <w:rsid w:val="007268C1"/>
    <w:rsid w:val="00732A25"/>
    <w:rsid w:val="0073366D"/>
    <w:rsid w:val="00734600"/>
    <w:rsid w:val="00740706"/>
    <w:rsid w:val="007408DC"/>
    <w:rsid w:val="00740D81"/>
    <w:rsid w:val="007410E6"/>
    <w:rsid w:val="007429F2"/>
    <w:rsid w:val="00745023"/>
    <w:rsid w:val="00745BE9"/>
    <w:rsid w:val="00746560"/>
    <w:rsid w:val="00746C12"/>
    <w:rsid w:val="00746F43"/>
    <w:rsid w:val="00747F6B"/>
    <w:rsid w:val="007523F9"/>
    <w:rsid w:val="007526E1"/>
    <w:rsid w:val="00753530"/>
    <w:rsid w:val="007542CB"/>
    <w:rsid w:val="0075654D"/>
    <w:rsid w:val="00757351"/>
    <w:rsid w:val="00760760"/>
    <w:rsid w:val="00761BD4"/>
    <w:rsid w:val="007634A3"/>
    <w:rsid w:val="0076497B"/>
    <w:rsid w:val="0076675E"/>
    <w:rsid w:val="00766FC6"/>
    <w:rsid w:val="00770274"/>
    <w:rsid w:val="00770C42"/>
    <w:rsid w:val="007721BE"/>
    <w:rsid w:val="00772C40"/>
    <w:rsid w:val="00773B16"/>
    <w:rsid w:val="00775765"/>
    <w:rsid w:val="00776144"/>
    <w:rsid w:val="00776DBF"/>
    <w:rsid w:val="007809F5"/>
    <w:rsid w:val="00781914"/>
    <w:rsid w:val="00784023"/>
    <w:rsid w:val="00784B2A"/>
    <w:rsid w:val="00784B32"/>
    <w:rsid w:val="00785096"/>
    <w:rsid w:val="0078620B"/>
    <w:rsid w:val="00786D55"/>
    <w:rsid w:val="00790DC8"/>
    <w:rsid w:val="007914DD"/>
    <w:rsid w:val="007927BE"/>
    <w:rsid w:val="00792F28"/>
    <w:rsid w:val="00794AB4"/>
    <w:rsid w:val="00794E9C"/>
    <w:rsid w:val="00796184"/>
    <w:rsid w:val="00796187"/>
    <w:rsid w:val="00796320"/>
    <w:rsid w:val="007978AD"/>
    <w:rsid w:val="007A0336"/>
    <w:rsid w:val="007A03DC"/>
    <w:rsid w:val="007A4913"/>
    <w:rsid w:val="007A5AF7"/>
    <w:rsid w:val="007A7514"/>
    <w:rsid w:val="007B21D5"/>
    <w:rsid w:val="007B289E"/>
    <w:rsid w:val="007B31E9"/>
    <w:rsid w:val="007B3208"/>
    <w:rsid w:val="007C044B"/>
    <w:rsid w:val="007C0AA4"/>
    <w:rsid w:val="007C170C"/>
    <w:rsid w:val="007C1DB1"/>
    <w:rsid w:val="007C2325"/>
    <w:rsid w:val="007C2D8F"/>
    <w:rsid w:val="007C574F"/>
    <w:rsid w:val="007C68E6"/>
    <w:rsid w:val="007C77BD"/>
    <w:rsid w:val="007C7DC8"/>
    <w:rsid w:val="007D375A"/>
    <w:rsid w:val="007D4FE8"/>
    <w:rsid w:val="007D5A0A"/>
    <w:rsid w:val="007E00C7"/>
    <w:rsid w:val="007E0E83"/>
    <w:rsid w:val="007E0F70"/>
    <w:rsid w:val="007E21BD"/>
    <w:rsid w:val="007E2CF5"/>
    <w:rsid w:val="007E2DB7"/>
    <w:rsid w:val="007E63A3"/>
    <w:rsid w:val="007E6442"/>
    <w:rsid w:val="007F0378"/>
    <w:rsid w:val="007F0DCD"/>
    <w:rsid w:val="007F1535"/>
    <w:rsid w:val="007F15FD"/>
    <w:rsid w:val="007F2870"/>
    <w:rsid w:val="007F3152"/>
    <w:rsid w:val="007F3BD0"/>
    <w:rsid w:val="007F7BCC"/>
    <w:rsid w:val="00802F7C"/>
    <w:rsid w:val="008041B8"/>
    <w:rsid w:val="00813192"/>
    <w:rsid w:val="008154E9"/>
    <w:rsid w:val="008157C6"/>
    <w:rsid w:val="0081607F"/>
    <w:rsid w:val="0082041E"/>
    <w:rsid w:val="00820CAA"/>
    <w:rsid w:val="00821233"/>
    <w:rsid w:val="00821BAE"/>
    <w:rsid w:val="008220F2"/>
    <w:rsid w:val="008262BF"/>
    <w:rsid w:val="008305FE"/>
    <w:rsid w:val="00830DD3"/>
    <w:rsid w:val="00834BF7"/>
    <w:rsid w:val="00834F32"/>
    <w:rsid w:val="00837F05"/>
    <w:rsid w:val="0084168A"/>
    <w:rsid w:val="00842153"/>
    <w:rsid w:val="00842588"/>
    <w:rsid w:val="00843A63"/>
    <w:rsid w:val="00845437"/>
    <w:rsid w:val="00852DD6"/>
    <w:rsid w:val="008534FA"/>
    <w:rsid w:val="00860234"/>
    <w:rsid w:val="00861269"/>
    <w:rsid w:val="00862E2E"/>
    <w:rsid w:val="00862F23"/>
    <w:rsid w:val="00863AFA"/>
    <w:rsid w:val="00863B80"/>
    <w:rsid w:val="008655FA"/>
    <w:rsid w:val="008668A2"/>
    <w:rsid w:val="00866D44"/>
    <w:rsid w:val="00870EEC"/>
    <w:rsid w:val="00871E79"/>
    <w:rsid w:val="008734B6"/>
    <w:rsid w:val="008734ED"/>
    <w:rsid w:val="00874012"/>
    <w:rsid w:val="00874C84"/>
    <w:rsid w:val="008754F9"/>
    <w:rsid w:val="0087607D"/>
    <w:rsid w:val="00876845"/>
    <w:rsid w:val="008809E8"/>
    <w:rsid w:val="00880F5A"/>
    <w:rsid w:val="00881D15"/>
    <w:rsid w:val="008824B1"/>
    <w:rsid w:val="00882FE8"/>
    <w:rsid w:val="008834DA"/>
    <w:rsid w:val="00884A4B"/>
    <w:rsid w:val="008854EC"/>
    <w:rsid w:val="008876F7"/>
    <w:rsid w:val="00890547"/>
    <w:rsid w:val="00891027"/>
    <w:rsid w:val="008919BB"/>
    <w:rsid w:val="00892361"/>
    <w:rsid w:val="00892F8A"/>
    <w:rsid w:val="0089350B"/>
    <w:rsid w:val="008938CB"/>
    <w:rsid w:val="00894CF1"/>
    <w:rsid w:val="00894F74"/>
    <w:rsid w:val="00897117"/>
    <w:rsid w:val="00897442"/>
    <w:rsid w:val="008A1881"/>
    <w:rsid w:val="008A458B"/>
    <w:rsid w:val="008A5193"/>
    <w:rsid w:val="008A5A00"/>
    <w:rsid w:val="008A6707"/>
    <w:rsid w:val="008B054A"/>
    <w:rsid w:val="008B34E2"/>
    <w:rsid w:val="008B37DF"/>
    <w:rsid w:val="008B5733"/>
    <w:rsid w:val="008B77FE"/>
    <w:rsid w:val="008C5C11"/>
    <w:rsid w:val="008C62DE"/>
    <w:rsid w:val="008C63C3"/>
    <w:rsid w:val="008D03AF"/>
    <w:rsid w:val="008D0783"/>
    <w:rsid w:val="008D0E54"/>
    <w:rsid w:val="008D0E56"/>
    <w:rsid w:val="008D1C6A"/>
    <w:rsid w:val="008D280C"/>
    <w:rsid w:val="008D3C1D"/>
    <w:rsid w:val="008D43C4"/>
    <w:rsid w:val="008E00D6"/>
    <w:rsid w:val="008E2A9E"/>
    <w:rsid w:val="008E30B1"/>
    <w:rsid w:val="008E3591"/>
    <w:rsid w:val="008E4BBE"/>
    <w:rsid w:val="008F0F79"/>
    <w:rsid w:val="008F1DBC"/>
    <w:rsid w:val="008F23CB"/>
    <w:rsid w:val="008F28B6"/>
    <w:rsid w:val="008F32ED"/>
    <w:rsid w:val="008F44EB"/>
    <w:rsid w:val="008F4F1F"/>
    <w:rsid w:val="008F5EA1"/>
    <w:rsid w:val="008F7DEC"/>
    <w:rsid w:val="008F7F84"/>
    <w:rsid w:val="009001EE"/>
    <w:rsid w:val="009006A2"/>
    <w:rsid w:val="00902BDE"/>
    <w:rsid w:val="00904863"/>
    <w:rsid w:val="0090672C"/>
    <w:rsid w:val="009069FE"/>
    <w:rsid w:val="00907611"/>
    <w:rsid w:val="009122AD"/>
    <w:rsid w:val="00914524"/>
    <w:rsid w:val="009146AA"/>
    <w:rsid w:val="009153BE"/>
    <w:rsid w:val="00916669"/>
    <w:rsid w:val="009172A8"/>
    <w:rsid w:val="00920FCB"/>
    <w:rsid w:val="00922459"/>
    <w:rsid w:val="00923CD9"/>
    <w:rsid w:val="0092407D"/>
    <w:rsid w:val="00925B6D"/>
    <w:rsid w:val="00925FD3"/>
    <w:rsid w:val="00926772"/>
    <w:rsid w:val="00930153"/>
    <w:rsid w:val="00930A2C"/>
    <w:rsid w:val="009317A2"/>
    <w:rsid w:val="00932237"/>
    <w:rsid w:val="00932E94"/>
    <w:rsid w:val="009371F1"/>
    <w:rsid w:val="009375A6"/>
    <w:rsid w:val="00937771"/>
    <w:rsid w:val="00937E34"/>
    <w:rsid w:val="00943930"/>
    <w:rsid w:val="009467A8"/>
    <w:rsid w:val="00947513"/>
    <w:rsid w:val="00947E64"/>
    <w:rsid w:val="00950119"/>
    <w:rsid w:val="00950494"/>
    <w:rsid w:val="00951E23"/>
    <w:rsid w:val="0095210D"/>
    <w:rsid w:val="00954B2A"/>
    <w:rsid w:val="00955308"/>
    <w:rsid w:val="00956397"/>
    <w:rsid w:val="00956AFC"/>
    <w:rsid w:val="009570C2"/>
    <w:rsid w:val="00957BC2"/>
    <w:rsid w:val="00957C0C"/>
    <w:rsid w:val="009618CF"/>
    <w:rsid w:val="0096198F"/>
    <w:rsid w:val="00961C2B"/>
    <w:rsid w:val="00962A01"/>
    <w:rsid w:val="00963B90"/>
    <w:rsid w:val="009645E2"/>
    <w:rsid w:val="00964B2C"/>
    <w:rsid w:val="00965838"/>
    <w:rsid w:val="00970C77"/>
    <w:rsid w:val="0097106A"/>
    <w:rsid w:val="00971308"/>
    <w:rsid w:val="00972C50"/>
    <w:rsid w:val="00972CE5"/>
    <w:rsid w:val="009747DD"/>
    <w:rsid w:val="009758F9"/>
    <w:rsid w:val="00977DFE"/>
    <w:rsid w:val="0098040B"/>
    <w:rsid w:val="00981E65"/>
    <w:rsid w:val="009823E9"/>
    <w:rsid w:val="00982C7B"/>
    <w:rsid w:val="00985AC3"/>
    <w:rsid w:val="00985BAD"/>
    <w:rsid w:val="00986458"/>
    <w:rsid w:val="00991018"/>
    <w:rsid w:val="00992CD8"/>
    <w:rsid w:val="00993967"/>
    <w:rsid w:val="009939EE"/>
    <w:rsid w:val="00993B10"/>
    <w:rsid w:val="00994329"/>
    <w:rsid w:val="00996B54"/>
    <w:rsid w:val="009A099D"/>
    <w:rsid w:val="009A1907"/>
    <w:rsid w:val="009A2A71"/>
    <w:rsid w:val="009A2D7E"/>
    <w:rsid w:val="009A6397"/>
    <w:rsid w:val="009A7797"/>
    <w:rsid w:val="009A7AAD"/>
    <w:rsid w:val="009A7C68"/>
    <w:rsid w:val="009A7E16"/>
    <w:rsid w:val="009B132B"/>
    <w:rsid w:val="009B17D0"/>
    <w:rsid w:val="009B1857"/>
    <w:rsid w:val="009B25BC"/>
    <w:rsid w:val="009B3C4F"/>
    <w:rsid w:val="009B61D6"/>
    <w:rsid w:val="009B631B"/>
    <w:rsid w:val="009B6A2F"/>
    <w:rsid w:val="009C1974"/>
    <w:rsid w:val="009C1AF5"/>
    <w:rsid w:val="009C2A32"/>
    <w:rsid w:val="009C3DE6"/>
    <w:rsid w:val="009C400A"/>
    <w:rsid w:val="009C4D2E"/>
    <w:rsid w:val="009C5056"/>
    <w:rsid w:val="009C73B3"/>
    <w:rsid w:val="009D0143"/>
    <w:rsid w:val="009D3D06"/>
    <w:rsid w:val="009D4D03"/>
    <w:rsid w:val="009D4F15"/>
    <w:rsid w:val="009E1E4A"/>
    <w:rsid w:val="009E1EC7"/>
    <w:rsid w:val="009E2378"/>
    <w:rsid w:val="009E2552"/>
    <w:rsid w:val="009E2778"/>
    <w:rsid w:val="009E33D6"/>
    <w:rsid w:val="009E4DB5"/>
    <w:rsid w:val="009E4F5D"/>
    <w:rsid w:val="009F4199"/>
    <w:rsid w:val="009F5D62"/>
    <w:rsid w:val="009F66E6"/>
    <w:rsid w:val="009F6866"/>
    <w:rsid w:val="00A00F16"/>
    <w:rsid w:val="00A06DCD"/>
    <w:rsid w:val="00A07435"/>
    <w:rsid w:val="00A1140B"/>
    <w:rsid w:val="00A11648"/>
    <w:rsid w:val="00A14311"/>
    <w:rsid w:val="00A14874"/>
    <w:rsid w:val="00A14C1B"/>
    <w:rsid w:val="00A17321"/>
    <w:rsid w:val="00A22388"/>
    <w:rsid w:val="00A233C8"/>
    <w:rsid w:val="00A23410"/>
    <w:rsid w:val="00A241F7"/>
    <w:rsid w:val="00A254A2"/>
    <w:rsid w:val="00A26C6E"/>
    <w:rsid w:val="00A35F1C"/>
    <w:rsid w:val="00A404AD"/>
    <w:rsid w:val="00A41A01"/>
    <w:rsid w:val="00A43D08"/>
    <w:rsid w:val="00A44D63"/>
    <w:rsid w:val="00A471A3"/>
    <w:rsid w:val="00A47648"/>
    <w:rsid w:val="00A50D88"/>
    <w:rsid w:val="00A54045"/>
    <w:rsid w:val="00A55249"/>
    <w:rsid w:val="00A56550"/>
    <w:rsid w:val="00A5687E"/>
    <w:rsid w:val="00A62462"/>
    <w:rsid w:val="00A635C9"/>
    <w:rsid w:val="00A64065"/>
    <w:rsid w:val="00A64DAE"/>
    <w:rsid w:val="00A6640A"/>
    <w:rsid w:val="00A70A1B"/>
    <w:rsid w:val="00A70A9E"/>
    <w:rsid w:val="00A70D3D"/>
    <w:rsid w:val="00A72759"/>
    <w:rsid w:val="00A73695"/>
    <w:rsid w:val="00A75699"/>
    <w:rsid w:val="00A75CE7"/>
    <w:rsid w:val="00A769F9"/>
    <w:rsid w:val="00A81390"/>
    <w:rsid w:val="00A814F5"/>
    <w:rsid w:val="00A81AB6"/>
    <w:rsid w:val="00A82750"/>
    <w:rsid w:val="00A8355F"/>
    <w:rsid w:val="00A83AFA"/>
    <w:rsid w:val="00A84430"/>
    <w:rsid w:val="00A84B4B"/>
    <w:rsid w:val="00A878CA"/>
    <w:rsid w:val="00A9269F"/>
    <w:rsid w:val="00A934AF"/>
    <w:rsid w:val="00A93962"/>
    <w:rsid w:val="00A949C8"/>
    <w:rsid w:val="00A96CEC"/>
    <w:rsid w:val="00AA152C"/>
    <w:rsid w:val="00AA5D8D"/>
    <w:rsid w:val="00AA7044"/>
    <w:rsid w:val="00AA784B"/>
    <w:rsid w:val="00AA7A28"/>
    <w:rsid w:val="00AB1F9C"/>
    <w:rsid w:val="00AB211A"/>
    <w:rsid w:val="00AB22FB"/>
    <w:rsid w:val="00AB3501"/>
    <w:rsid w:val="00AB48F5"/>
    <w:rsid w:val="00AB579A"/>
    <w:rsid w:val="00AB667D"/>
    <w:rsid w:val="00AB67D1"/>
    <w:rsid w:val="00AB7E03"/>
    <w:rsid w:val="00AC1B62"/>
    <w:rsid w:val="00AC21A7"/>
    <w:rsid w:val="00AC2F8B"/>
    <w:rsid w:val="00AC3BAE"/>
    <w:rsid w:val="00AC4A45"/>
    <w:rsid w:val="00AC52B3"/>
    <w:rsid w:val="00AC5EB6"/>
    <w:rsid w:val="00AC795D"/>
    <w:rsid w:val="00AD0B03"/>
    <w:rsid w:val="00AD5BFE"/>
    <w:rsid w:val="00AD5F72"/>
    <w:rsid w:val="00AD6305"/>
    <w:rsid w:val="00AD79D8"/>
    <w:rsid w:val="00AD7A84"/>
    <w:rsid w:val="00AD7D7C"/>
    <w:rsid w:val="00AE22D6"/>
    <w:rsid w:val="00AE452A"/>
    <w:rsid w:val="00AE4559"/>
    <w:rsid w:val="00AE58C0"/>
    <w:rsid w:val="00AE6F21"/>
    <w:rsid w:val="00AF0757"/>
    <w:rsid w:val="00AF0DDF"/>
    <w:rsid w:val="00AF1754"/>
    <w:rsid w:val="00AF22B5"/>
    <w:rsid w:val="00AF2BE1"/>
    <w:rsid w:val="00AF406A"/>
    <w:rsid w:val="00AF5586"/>
    <w:rsid w:val="00AF5DA1"/>
    <w:rsid w:val="00B00304"/>
    <w:rsid w:val="00B0175A"/>
    <w:rsid w:val="00B017F9"/>
    <w:rsid w:val="00B05925"/>
    <w:rsid w:val="00B070B1"/>
    <w:rsid w:val="00B10B01"/>
    <w:rsid w:val="00B10FB6"/>
    <w:rsid w:val="00B1386D"/>
    <w:rsid w:val="00B13E98"/>
    <w:rsid w:val="00B14375"/>
    <w:rsid w:val="00B14993"/>
    <w:rsid w:val="00B16B32"/>
    <w:rsid w:val="00B16B7C"/>
    <w:rsid w:val="00B17634"/>
    <w:rsid w:val="00B20BEA"/>
    <w:rsid w:val="00B2365E"/>
    <w:rsid w:val="00B23A95"/>
    <w:rsid w:val="00B24298"/>
    <w:rsid w:val="00B24D91"/>
    <w:rsid w:val="00B254BC"/>
    <w:rsid w:val="00B272EC"/>
    <w:rsid w:val="00B276C7"/>
    <w:rsid w:val="00B32DA0"/>
    <w:rsid w:val="00B3302E"/>
    <w:rsid w:val="00B33238"/>
    <w:rsid w:val="00B33795"/>
    <w:rsid w:val="00B343FE"/>
    <w:rsid w:val="00B34FA3"/>
    <w:rsid w:val="00B377FC"/>
    <w:rsid w:val="00B37C66"/>
    <w:rsid w:val="00B40F81"/>
    <w:rsid w:val="00B41677"/>
    <w:rsid w:val="00B429B3"/>
    <w:rsid w:val="00B42F6E"/>
    <w:rsid w:val="00B434E3"/>
    <w:rsid w:val="00B43E30"/>
    <w:rsid w:val="00B441EA"/>
    <w:rsid w:val="00B460EC"/>
    <w:rsid w:val="00B50E9F"/>
    <w:rsid w:val="00B5168A"/>
    <w:rsid w:val="00B557EB"/>
    <w:rsid w:val="00B60CD6"/>
    <w:rsid w:val="00B61844"/>
    <w:rsid w:val="00B62BB9"/>
    <w:rsid w:val="00B636D2"/>
    <w:rsid w:val="00B63E3A"/>
    <w:rsid w:val="00B64B1E"/>
    <w:rsid w:val="00B65E66"/>
    <w:rsid w:val="00B720C1"/>
    <w:rsid w:val="00B77D8F"/>
    <w:rsid w:val="00B77E2E"/>
    <w:rsid w:val="00B80C0E"/>
    <w:rsid w:val="00B90E4B"/>
    <w:rsid w:val="00B919D5"/>
    <w:rsid w:val="00B92651"/>
    <w:rsid w:val="00B92B4A"/>
    <w:rsid w:val="00B92E2C"/>
    <w:rsid w:val="00B9315B"/>
    <w:rsid w:val="00B96566"/>
    <w:rsid w:val="00B974D1"/>
    <w:rsid w:val="00BA0745"/>
    <w:rsid w:val="00BA1C50"/>
    <w:rsid w:val="00BA2100"/>
    <w:rsid w:val="00BA3202"/>
    <w:rsid w:val="00BA3ADC"/>
    <w:rsid w:val="00BA48F0"/>
    <w:rsid w:val="00BA6535"/>
    <w:rsid w:val="00BB0193"/>
    <w:rsid w:val="00BB461D"/>
    <w:rsid w:val="00BB4BA5"/>
    <w:rsid w:val="00BB5805"/>
    <w:rsid w:val="00BB6B2E"/>
    <w:rsid w:val="00BB7756"/>
    <w:rsid w:val="00BC0030"/>
    <w:rsid w:val="00BC29E5"/>
    <w:rsid w:val="00BC4A0A"/>
    <w:rsid w:val="00BC571C"/>
    <w:rsid w:val="00BC645C"/>
    <w:rsid w:val="00BC766A"/>
    <w:rsid w:val="00BC79C1"/>
    <w:rsid w:val="00BC7A0D"/>
    <w:rsid w:val="00BC7D42"/>
    <w:rsid w:val="00BD4DD1"/>
    <w:rsid w:val="00BE28DD"/>
    <w:rsid w:val="00BE39B4"/>
    <w:rsid w:val="00BE3F78"/>
    <w:rsid w:val="00BE5AFB"/>
    <w:rsid w:val="00BE68DC"/>
    <w:rsid w:val="00BE727A"/>
    <w:rsid w:val="00BE7CF3"/>
    <w:rsid w:val="00BE7D2A"/>
    <w:rsid w:val="00BF052A"/>
    <w:rsid w:val="00C0058A"/>
    <w:rsid w:val="00C006E4"/>
    <w:rsid w:val="00C009BA"/>
    <w:rsid w:val="00C012CA"/>
    <w:rsid w:val="00C0189E"/>
    <w:rsid w:val="00C03145"/>
    <w:rsid w:val="00C0341E"/>
    <w:rsid w:val="00C055AD"/>
    <w:rsid w:val="00C07839"/>
    <w:rsid w:val="00C108FF"/>
    <w:rsid w:val="00C117C1"/>
    <w:rsid w:val="00C12673"/>
    <w:rsid w:val="00C13CF8"/>
    <w:rsid w:val="00C1617F"/>
    <w:rsid w:val="00C16B3B"/>
    <w:rsid w:val="00C16C41"/>
    <w:rsid w:val="00C205F2"/>
    <w:rsid w:val="00C21988"/>
    <w:rsid w:val="00C2213D"/>
    <w:rsid w:val="00C234A7"/>
    <w:rsid w:val="00C24B7B"/>
    <w:rsid w:val="00C24F95"/>
    <w:rsid w:val="00C252B0"/>
    <w:rsid w:val="00C26375"/>
    <w:rsid w:val="00C30C1A"/>
    <w:rsid w:val="00C31722"/>
    <w:rsid w:val="00C31CF4"/>
    <w:rsid w:val="00C320F5"/>
    <w:rsid w:val="00C3236B"/>
    <w:rsid w:val="00C32879"/>
    <w:rsid w:val="00C33F5D"/>
    <w:rsid w:val="00C3438D"/>
    <w:rsid w:val="00C3507D"/>
    <w:rsid w:val="00C4092A"/>
    <w:rsid w:val="00C412B0"/>
    <w:rsid w:val="00C41ABE"/>
    <w:rsid w:val="00C43115"/>
    <w:rsid w:val="00C43EA8"/>
    <w:rsid w:val="00C4569B"/>
    <w:rsid w:val="00C4680B"/>
    <w:rsid w:val="00C504BD"/>
    <w:rsid w:val="00C525BB"/>
    <w:rsid w:val="00C52C0C"/>
    <w:rsid w:val="00C551BD"/>
    <w:rsid w:val="00C55C5A"/>
    <w:rsid w:val="00C5672C"/>
    <w:rsid w:val="00C56D4C"/>
    <w:rsid w:val="00C60CEF"/>
    <w:rsid w:val="00C62F93"/>
    <w:rsid w:val="00C66BAC"/>
    <w:rsid w:val="00C66DF6"/>
    <w:rsid w:val="00C71824"/>
    <w:rsid w:val="00C71D3B"/>
    <w:rsid w:val="00C7305D"/>
    <w:rsid w:val="00C7315F"/>
    <w:rsid w:val="00C737D1"/>
    <w:rsid w:val="00C7384C"/>
    <w:rsid w:val="00C75ABE"/>
    <w:rsid w:val="00C75CC8"/>
    <w:rsid w:val="00C75D61"/>
    <w:rsid w:val="00C76C63"/>
    <w:rsid w:val="00C76CC9"/>
    <w:rsid w:val="00C77EC1"/>
    <w:rsid w:val="00C81121"/>
    <w:rsid w:val="00C81125"/>
    <w:rsid w:val="00C817AF"/>
    <w:rsid w:val="00C8334C"/>
    <w:rsid w:val="00C83553"/>
    <w:rsid w:val="00C84234"/>
    <w:rsid w:val="00C84432"/>
    <w:rsid w:val="00C8493C"/>
    <w:rsid w:val="00C85591"/>
    <w:rsid w:val="00C87470"/>
    <w:rsid w:val="00C877AB"/>
    <w:rsid w:val="00C90608"/>
    <w:rsid w:val="00C908F0"/>
    <w:rsid w:val="00CA001E"/>
    <w:rsid w:val="00CA0544"/>
    <w:rsid w:val="00CA2B31"/>
    <w:rsid w:val="00CA2D74"/>
    <w:rsid w:val="00CA548F"/>
    <w:rsid w:val="00CA595D"/>
    <w:rsid w:val="00CA5D03"/>
    <w:rsid w:val="00CA6767"/>
    <w:rsid w:val="00CA6A4F"/>
    <w:rsid w:val="00CB2A80"/>
    <w:rsid w:val="00CB2D35"/>
    <w:rsid w:val="00CB2F32"/>
    <w:rsid w:val="00CB4114"/>
    <w:rsid w:val="00CB68CC"/>
    <w:rsid w:val="00CB6ABC"/>
    <w:rsid w:val="00CB7B27"/>
    <w:rsid w:val="00CC08D5"/>
    <w:rsid w:val="00CC178C"/>
    <w:rsid w:val="00CC2545"/>
    <w:rsid w:val="00CC274B"/>
    <w:rsid w:val="00CC6283"/>
    <w:rsid w:val="00CD18BA"/>
    <w:rsid w:val="00CD20C3"/>
    <w:rsid w:val="00CD3237"/>
    <w:rsid w:val="00CD449C"/>
    <w:rsid w:val="00CD50E8"/>
    <w:rsid w:val="00CD6225"/>
    <w:rsid w:val="00CD6F61"/>
    <w:rsid w:val="00CE18AA"/>
    <w:rsid w:val="00CE4C11"/>
    <w:rsid w:val="00CE5DDC"/>
    <w:rsid w:val="00CE7EDF"/>
    <w:rsid w:val="00CF06EC"/>
    <w:rsid w:val="00CF0F14"/>
    <w:rsid w:val="00CF0F8A"/>
    <w:rsid w:val="00CF1986"/>
    <w:rsid w:val="00D00134"/>
    <w:rsid w:val="00D0402E"/>
    <w:rsid w:val="00D043C3"/>
    <w:rsid w:val="00D0553F"/>
    <w:rsid w:val="00D06286"/>
    <w:rsid w:val="00D063E5"/>
    <w:rsid w:val="00D06DB7"/>
    <w:rsid w:val="00D06E3C"/>
    <w:rsid w:val="00D101A5"/>
    <w:rsid w:val="00D10B51"/>
    <w:rsid w:val="00D113FB"/>
    <w:rsid w:val="00D11576"/>
    <w:rsid w:val="00D1170D"/>
    <w:rsid w:val="00D11921"/>
    <w:rsid w:val="00D11F4A"/>
    <w:rsid w:val="00D13EA0"/>
    <w:rsid w:val="00D1567A"/>
    <w:rsid w:val="00D213C3"/>
    <w:rsid w:val="00D217A1"/>
    <w:rsid w:val="00D23437"/>
    <w:rsid w:val="00D239D1"/>
    <w:rsid w:val="00D24E5B"/>
    <w:rsid w:val="00D24ED3"/>
    <w:rsid w:val="00D25607"/>
    <w:rsid w:val="00D30E03"/>
    <w:rsid w:val="00D33D53"/>
    <w:rsid w:val="00D34731"/>
    <w:rsid w:val="00D35443"/>
    <w:rsid w:val="00D36105"/>
    <w:rsid w:val="00D363A2"/>
    <w:rsid w:val="00D37FE7"/>
    <w:rsid w:val="00D42EEB"/>
    <w:rsid w:val="00D4444B"/>
    <w:rsid w:val="00D45F6A"/>
    <w:rsid w:val="00D46EC0"/>
    <w:rsid w:val="00D51C65"/>
    <w:rsid w:val="00D54A9D"/>
    <w:rsid w:val="00D54F23"/>
    <w:rsid w:val="00D5533B"/>
    <w:rsid w:val="00D55CFF"/>
    <w:rsid w:val="00D55EFE"/>
    <w:rsid w:val="00D56159"/>
    <w:rsid w:val="00D57C9D"/>
    <w:rsid w:val="00D57F0A"/>
    <w:rsid w:val="00D635F1"/>
    <w:rsid w:val="00D64CD8"/>
    <w:rsid w:val="00D66B92"/>
    <w:rsid w:val="00D67C6A"/>
    <w:rsid w:val="00D70987"/>
    <w:rsid w:val="00D74117"/>
    <w:rsid w:val="00D7658D"/>
    <w:rsid w:val="00D765C3"/>
    <w:rsid w:val="00D77A1D"/>
    <w:rsid w:val="00D8105A"/>
    <w:rsid w:val="00D81290"/>
    <w:rsid w:val="00D81A0E"/>
    <w:rsid w:val="00D81BBD"/>
    <w:rsid w:val="00D81D53"/>
    <w:rsid w:val="00D83522"/>
    <w:rsid w:val="00D838F4"/>
    <w:rsid w:val="00D84066"/>
    <w:rsid w:val="00D85566"/>
    <w:rsid w:val="00D85980"/>
    <w:rsid w:val="00D862D6"/>
    <w:rsid w:val="00D86BEF"/>
    <w:rsid w:val="00D9008A"/>
    <w:rsid w:val="00D9366F"/>
    <w:rsid w:val="00D93673"/>
    <w:rsid w:val="00D93F29"/>
    <w:rsid w:val="00DA0745"/>
    <w:rsid w:val="00DA2636"/>
    <w:rsid w:val="00DA298C"/>
    <w:rsid w:val="00DA3ABB"/>
    <w:rsid w:val="00DA528E"/>
    <w:rsid w:val="00DB185E"/>
    <w:rsid w:val="00DB2BAD"/>
    <w:rsid w:val="00DB2BCE"/>
    <w:rsid w:val="00DB3892"/>
    <w:rsid w:val="00DB3B0F"/>
    <w:rsid w:val="00DB458E"/>
    <w:rsid w:val="00DB6F73"/>
    <w:rsid w:val="00DC19ED"/>
    <w:rsid w:val="00DC1DC0"/>
    <w:rsid w:val="00DC218C"/>
    <w:rsid w:val="00DC28EF"/>
    <w:rsid w:val="00DC4B69"/>
    <w:rsid w:val="00DC69F9"/>
    <w:rsid w:val="00DC722E"/>
    <w:rsid w:val="00DC78B6"/>
    <w:rsid w:val="00DC7C88"/>
    <w:rsid w:val="00DC7EB6"/>
    <w:rsid w:val="00DC7EE5"/>
    <w:rsid w:val="00DD009F"/>
    <w:rsid w:val="00DD0CDC"/>
    <w:rsid w:val="00DD1A0A"/>
    <w:rsid w:val="00DD3909"/>
    <w:rsid w:val="00DD4758"/>
    <w:rsid w:val="00DD514E"/>
    <w:rsid w:val="00DD6200"/>
    <w:rsid w:val="00DD6DFF"/>
    <w:rsid w:val="00DE36CB"/>
    <w:rsid w:val="00DE39AB"/>
    <w:rsid w:val="00DE3FAB"/>
    <w:rsid w:val="00DE409F"/>
    <w:rsid w:val="00DE48AA"/>
    <w:rsid w:val="00DE6C05"/>
    <w:rsid w:val="00DE6F78"/>
    <w:rsid w:val="00DE79F1"/>
    <w:rsid w:val="00DF03A4"/>
    <w:rsid w:val="00DF1D76"/>
    <w:rsid w:val="00DF26CB"/>
    <w:rsid w:val="00DF6241"/>
    <w:rsid w:val="00DF6773"/>
    <w:rsid w:val="00DF723F"/>
    <w:rsid w:val="00DF76EA"/>
    <w:rsid w:val="00E00F7B"/>
    <w:rsid w:val="00E0127F"/>
    <w:rsid w:val="00E05A23"/>
    <w:rsid w:val="00E071BF"/>
    <w:rsid w:val="00E0778B"/>
    <w:rsid w:val="00E10280"/>
    <w:rsid w:val="00E15909"/>
    <w:rsid w:val="00E16704"/>
    <w:rsid w:val="00E21BD2"/>
    <w:rsid w:val="00E22B2D"/>
    <w:rsid w:val="00E25ACE"/>
    <w:rsid w:val="00E2613B"/>
    <w:rsid w:val="00E2710B"/>
    <w:rsid w:val="00E317DA"/>
    <w:rsid w:val="00E329B0"/>
    <w:rsid w:val="00E33F9C"/>
    <w:rsid w:val="00E34315"/>
    <w:rsid w:val="00E34B1D"/>
    <w:rsid w:val="00E3560A"/>
    <w:rsid w:val="00E362C5"/>
    <w:rsid w:val="00E37CAA"/>
    <w:rsid w:val="00E37DD2"/>
    <w:rsid w:val="00E37E63"/>
    <w:rsid w:val="00E40117"/>
    <w:rsid w:val="00E4310D"/>
    <w:rsid w:val="00E4557F"/>
    <w:rsid w:val="00E4590D"/>
    <w:rsid w:val="00E46692"/>
    <w:rsid w:val="00E46C7D"/>
    <w:rsid w:val="00E50319"/>
    <w:rsid w:val="00E50858"/>
    <w:rsid w:val="00E516AB"/>
    <w:rsid w:val="00E5594D"/>
    <w:rsid w:val="00E57D17"/>
    <w:rsid w:val="00E60461"/>
    <w:rsid w:val="00E60B7F"/>
    <w:rsid w:val="00E60E5C"/>
    <w:rsid w:val="00E6134F"/>
    <w:rsid w:val="00E62418"/>
    <w:rsid w:val="00E640B8"/>
    <w:rsid w:val="00E644F3"/>
    <w:rsid w:val="00E647BC"/>
    <w:rsid w:val="00E678A6"/>
    <w:rsid w:val="00E678BB"/>
    <w:rsid w:val="00E679B0"/>
    <w:rsid w:val="00E724A5"/>
    <w:rsid w:val="00E73338"/>
    <w:rsid w:val="00E7416D"/>
    <w:rsid w:val="00E77200"/>
    <w:rsid w:val="00E77D26"/>
    <w:rsid w:val="00E837AE"/>
    <w:rsid w:val="00E84864"/>
    <w:rsid w:val="00E8587B"/>
    <w:rsid w:val="00E8794D"/>
    <w:rsid w:val="00E87F61"/>
    <w:rsid w:val="00E9090F"/>
    <w:rsid w:val="00E919B3"/>
    <w:rsid w:val="00E9314D"/>
    <w:rsid w:val="00E93F73"/>
    <w:rsid w:val="00E95C12"/>
    <w:rsid w:val="00E96AA9"/>
    <w:rsid w:val="00E96B5B"/>
    <w:rsid w:val="00E96C90"/>
    <w:rsid w:val="00E9747A"/>
    <w:rsid w:val="00EA0EFE"/>
    <w:rsid w:val="00EA1715"/>
    <w:rsid w:val="00EA1EE8"/>
    <w:rsid w:val="00EA1F8E"/>
    <w:rsid w:val="00EA429F"/>
    <w:rsid w:val="00EA73B0"/>
    <w:rsid w:val="00EA7E57"/>
    <w:rsid w:val="00EB3709"/>
    <w:rsid w:val="00EB37C3"/>
    <w:rsid w:val="00EB48E2"/>
    <w:rsid w:val="00EB504B"/>
    <w:rsid w:val="00EB6FF0"/>
    <w:rsid w:val="00EC0C3C"/>
    <w:rsid w:val="00EC2031"/>
    <w:rsid w:val="00EC29E8"/>
    <w:rsid w:val="00EC346A"/>
    <w:rsid w:val="00EC3696"/>
    <w:rsid w:val="00EC3D8F"/>
    <w:rsid w:val="00EC48A4"/>
    <w:rsid w:val="00EC70AA"/>
    <w:rsid w:val="00ED1565"/>
    <w:rsid w:val="00ED1786"/>
    <w:rsid w:val="00ED271E"/>
    <w:rsid w:val="00ED2EDB"/>
    <w:rsid w:val="00ED33E8"/>
    <w:rsid w:val="00ED649B"/>
    <w:rsid w:val="00ED71C9"/>
    <w:rsid w:val="00ED7FAA"/>
    <w:rsid w:val="00EE013C"/>
    <w:rsid w:val="00EE23E0"/>
    <w:rsid w:val="00EE2AD2"/>
    <w:rsid w:val="00EE5206"/>
    <w:rsid w:val="00EE5378"/>
    <w:rsid w:val="00EE5410"/>
    <w:rsid w:val="00EE5B37"/>
    <w:rsid w:val="00EE7036"/>
    <w:rsid w:val="00EE7BF3"/>
    <w:rsid w:val="00EE7D20"/>
    <w:rsid w:val="00EF0C2E"/>
    <w:rsid w:val="00EF2F81"/>
    <w:rsid w:val="00EF3DE4"/>
    <w:rsid w:val="00EF57A0"/>
    <w:rsid w:val="00EF6401"/>
    <w:rsid w:val="00EF6DE7"/>
    <w:rsid w:val="00F005DB"/>
    <w:rsid w:val="00F008AD"/>
    <w:rsid w:val="00F01049"/>
    <w:rsid w:val="00F0137B"/>
    <w:rsid w:val="00F0152B"/>
    <w:rsid w:val="00F01968"/>
    <w:rsid w:val="00F0384B"/>
    <w:rsid w:val="00F055C5"/>
    <w:rsid w:val="00F05BAA"/>
    <w:rsid w:val="00F06A3C"/>
    <w:rsid w:val="00F10969"/>
    <w:rsid w:val="00F11E49"/>
    <w:rsid w:val="00F13FDF"/>
    <w:rsid w:val="00F140E8"/>
    <w:rsid w:val="00F161A6"/>
    <w:rsid w:val="00F1772F"/>
    <w:rsid w:val="00F17996"/>
    <w:rsid w:val="00F20FB3"/>
    <w:rsid w:val="00F21212"/>
    <w:rsid w:val="00F21501"/>
    <w:rsid w:val="00F21E8A"/>
    <w:rsid w:val="00F23931"/>
    <w:rsid w:val="00F24961"/>
    <w:rsid w:val="00F2690D"/>
    <w:rsid w:val="00F33D07"/>
    <w:rsid w:val="00F36E07"/>
    <w:rsid w:val="00F371A3"/>
    <w:rsid w:val="00F40A0F"/>
    <w:rsid w:val="00F43481"/>
    <w:rsid w:val="00F44C80"/>
    <w:rsid w:val="00F47CB6"/>
    <w:rsid w:val="00F50600"/>
    <w:rsid w:val="00F50C5B"/>
    <w:rsid w:val="00F51058"/>
    <w:rsid w:val="00F519D5"/>
    <w:rsid w:val="00F543BA"/>
    <w:rsid w:val="00F557E3"/>
    <w:rsid w:val="00F5679A"/>
    <w:rsid w:val="00F571E0"/>
    <w:rsid w:val="00F57870"/>
    <w:rsid w:val="00F60A7B"/>
    <w:rsid w:val="00F635DB"/>
    <w:rsid w:val="00F64014"/>
    <w:rsid w:val="00F64AF1"/>
    <w:rsid w:val="00F64FEF"/>
    <w:rsid w:val="00F65157"/>
    <w:rsid w:val="00F656A2"/>
    <w:rsid w:val="00F6605C"/>
    <w:rsid w:val="00F67E41"/>
    <w:rsid w:val="00F7062F"/>
    <w:rsid w:val="00F708BF"/>
    <w:rsid w:val="00F71335"/>
    <w:rsid w:val="00F715CB"/>
    <w:rsid w:val="00F71A2E"/>
    <w:rsid w:val="00F73435"/>
    <w:rsid w:val="00F73C0B"/>
    <w:rsid w:val="00F73F6C"/>
    <w:rsid w:val="00F75BEA"/>
    <w:rsid w:val="00F82F75"/>
    <w:rsid w:val="00F83316"/>
    <w:rsid w:val="00F84BB4"/>
    <w:rsid w:val="00F85085"/>
    <w:rsid w:val="00F86B7D"/>
    <w:rsid w:val="00F87A4E"/>
    <w:rsid w:val="00F94175"/>
    <w:rsid w:val="00F944DF"/>
    <w:rsid w:val="00F948B4"/>
    <w:rsid w:val="00F953F1"/>
    <w:rsid w:val="00F955B9"/>
    <w:rsid w:val="00FA2FA0"/>
    <w:rsid w:val="00FA432D"/>
    <w:rsid w:val="00FB040C"/>
    <w:rsid w:val="00FB05EA"/>
    <w:rsid w:val="00FB0765"/>
    <w:rsid w:val="00FB2424"/>
    <w:rsid w:val="00FB2AE7"/>
    <w:rsid w:val="00FB418D"/>
    <w:rsid w:val="00FB6204"/>
    <w:rsid w:val="00FB654F"/>
    <w:rsid w:val="00FB65F5"/>
    <w:rsid w:val="00FC09D7"/>
    <w:rsid w:val="00FC1CF6"/>
    <w:rsid w:val="00FC1D3E"/>
    <w:rsid w:val="00FC2503"/>
    <w:rsid w:val="00FC45BD"/>
    <w:rsid w:val="00FC5D61"/>
    <w:rsid w:val="00FC68FF"/>
    <w:rsid w:val="00FC7FF1"/>
    <w:rsid w:val="00FD01FE"/>
    <w:rsid w:val="00FD210B"/>
    <w:rsid w:val="00FD2AB1"/>
    <w:rsid w:val="00FD3DDA"/>
    <w:rsid w:val="00FD4D9B"/>
    <w:rsid w:val="00FD527C"/>
    <w:rsid w:val="00FD6B35"/>
    <w:rsid w:val="00FD78FF"/>
    <w:rsid w:val="00FE288E"/>
    <w:rsid w:val="00FE36BF"/>
    <w:rsid w:val="00FE3DE7"/>
    <w:rsid w:val="00FE4992"/>
    <w:rsid w:val="00FE522A"/>
    <w:rsid w:val="00FE7CEE"/>
    <w:rsid w:val="00FF10C3"/>
    <w:rsid w:val="00FF24A9"/>
    <w:rsid w:val="00FF39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3E56"/>
  <w15:docId w15:val="{6CFCDF81-36F5-4A26-93CF-0E989FC3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5967EA"/>
    <w:rPr>
      <w:sz w:val="24"/>
      <w:szCs w:val="24"/>
      <w:lang w:eastAsia="en-US"/>
    </w:rPr>
  </w:style>
  <w:style w:type="paragraph" w:styleId="Antrat1">
    <w:name w:val="heading 1"/>
    <w:aliases w:val="Appendix"/>
    <w:basedOn w:val="prastasis"/>
    <w:next w:val="prastasis"/>
    <w:link w:val="Antrat1Diagrama"/>
    <w:qFormat/>
    <w:rsid w:val="0035657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rPr>
  </w:style>
  <w:style w:type="paragraph" w:styleId="Antrat2">
    <w:name w:val="heading 2"/>
    <w:aliases w:val="Title Header2,Char15,Title Header2 Char"/>
    <w:basedOn w:val="prastasis"/>
    <w:next w:val="prastasis"/>
    <w:link w:val="Antrat2Diagrama"/>
    <w:qFormat/>
    <w:rsid w:val="0035657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rPr>
  </w:style>
  <w:style w:type="paragraph" w:styleId="Antrat3">
    <w:name w:val="heading 3"/>
    <w:aliases w:val="Section Header3,Sub-Clause Paragraph,H3,Antraste 3,Antraste 31,Antraste 32,Antraste 33,Antraste 34,Antraste 35,Antraste 36,Antraste 37,Sub-Clause Paragraph Char Char Char Diagrama Diagrama,Sub-Clause Paragraph Char"/>
    <w:basedOn w:val="prastasis"/>
    <w:next w:val="prastasis"/>
    <w:link w:val="Antrat3Diagrama"/>
    <w:qFormat/>
    <w:rsid w:val="0035657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35657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rPr>
  </w:style>
  <w:style w:type="paragraph" w:styleId="Antrat5">
    <w:name w:val="heading 5"/>
    <w:aliases w:val=" Char12,Char12"/>
    <w:basedOn w:val="prastasis"/>
    <w:next w:val="prastasis"/>
    <w:link w:val="Antrat5Diagrama"/>
    <w:qFormat/>
    <w:rsid w:val="0035657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rPr>
  </w:style>
  <w:style w:type="paragraph" w:styleId="Antrat6">
    <w:name w:val="heading 6"/>
    <w:basedOn w:val="prastasis"/>
    <w:next w:val="prastasis"/>
    <w:link w:val="Antrat6Diagrama"/>
    <w:qFormat/>
    <w:rsid w:val="0035657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rPr>
  </w:style>
  <w:style w:type="paragraph" w:styleId="Antrat7">
    <w:name w:val="heading 7"/>
    <w:basedOn w:val="prastasis"/>
    <w:next w:val="prastasis"/>
    <w:link w:val="Antrat7Diagrama"/>
    <w:qFormat/>
    <w:rsid w:val="0035657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rPr>
  </w:style>
  <w:style w:type="paragraph" w:styleId="Antrat8">
    <w:name w:val="heading 8"/>
    <w:basedOn w:val="prastasis"/>
    <w:next w:val="prastasis"/>
    <w:link w:val="Antrat8Diagrama"/>
    <w:qFormat/>
    <w:rsid w:val="0035657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rPr>
  </w:style>
  <w:style w:type="paragraph" w:styleId="Antrat9">
    <w:name w:val="heading 9"/>
    <w:basedOn w:val="prastasis"/>
    <w:next w:val="prastasis"/>
    <w:link w:val="Antrat9Diagrama"/>
    <w:qFormat/>
    <w:rsid w:val="0035657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lang w:val="en-US"/>
    </w:rPr>
  </w:style>
  <w:style w:type="paragraph" w:styleId="Pavadinimas">
    <w:name w:val="Title"/>
    <w:next w:val="Body2"/>
    <w:link w:val="PavadinimasDiagrama"/>
    <w:qFormat/>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qFormat/>
    <w:pPr>
      <w:suppressAutoHyphens/>
      <w:spacing w:after="40"/>
      <w:jc w:val="both"/>
    </w:pPr>
    <w:rPr>
      <w:rFonts w:cs="Arial Unicode MS"/>
      <w:color w:val="000000"/>
      <w:sz w:val="22"/>
      <w:szCs w:val="22"/>
      <w:lang w:val="en-US"/>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9A6397"/>
    <w:pPr>
      <w:tabs>
        <w:tab w:val="center" w:pos="4819"/>
        <w:tab w:val="right" w:pos="9638"/>
      </w:tabs>
    </w:pPr>
  </w:style>
  <w:style w:type="character" w:customStyle="1" w:styleId="AntratsDiagrama">
    <w:name w:val="Antraštės Diagrama"/>
    <w:aliases w:val="Viršutinis kolontitulas Diagrama1 Diagrama1,Viršutinis kolontitulas Diagrama Diagrama1 Diagrama1,Char Diagrama Diagrama1 Diagrama1,Viršutinis kolontitulas Diagrama Diagrama Diagrama Diagrama1,Char Diagrama Diagrama Diagrama Diagrama1"/>
    <w:basedOn w:val="Numatytasispastraiposriftas"/>
    <w:link w:val="Antrats"/>
    <w:uiPriority w:val="99"/>
    <w:rsid w:val="009A6397"/>
    <w:rPr>
      <w:sz w:val="24"/>
      <w:szCs w:val="24"/>
      <w:lang w:val="en-US" w:eastAsia="en-US"/>
    </w:rPr>
  </w:style>
  <w:style w:type="paragraph" w:styleId="Porat">
    <w:name w:val="footer"/>
    <w:basedOn w:val="prastasis"/>
    <w:link w:val="PoratDiagrama"/>
    <w:uiPriority w:val="99"/>
    <w:unhideWhenUsed/>
    <w:rsid w:val="009A6397"/>
    <w:pPr>
      <w:tabs>
        <w:tab w:val="center" w:pos="4819"/>
        <w:tab w:val="right" w:pos="9638"/>
      </w:tabs>
    </w:pPr>
  </w:style>
  <w:style w:type="character" w:customStyle="1" w:styleId="PoratDiagrama">
    <w:name w:val="Poraštė Diagrama"/>
    <w:basedOn w:val="Numatytasispastraiposriftas"/>
    <w:link w:val="Porat"/>
    <w:uiPriority w:val="99"/>
    <w:rsid w:val="009A6397"/>
    <w:rPr>
      <w:sz w:val="24"/>
      <w:szCs w:val="24"/>
      <w:lang w:val="en-US" w:eastAsia="en-US"/>
    </w:rPr>
  </w:style>
  <w:style w:type="paragraph" w:customStyle="1" w:styleId="Default">
    <w:name w:val="Default"/>
    <w:rsid w:val="009A63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rPr>
  </w:style>
  <w:style w:type="paragraph" w:customStyle="1" w:styleId="Patvirtinta">
    <w:name w:val="Patvirtinta"/>
    <w:rsid w:val="009A6397"/>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character" w:styleId="Neapdorotaspaminjimas">
    <w:name w:val="Unresolved Mention"/>
    <w:basedOn w:val="Numatytasispastraiposriftas"/>
    <w:uiPriority w:val="99"/>
    <w:semiHidden/>
    <w:unhideWhenUsed/>
    <w:rsid w:val="00EB48E2"/>
    <w:rPr>
      <w:color w:val="808080"/>
      <w:shd w:val="clear" w:color="auto" w:fill="E6E6E6"/>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D213C3"/>
    <w:pPr>
      <w:ind w:left="720"/>
      <w:contextualSpacing/>
    </w:pPr>
  </w:style>
  <w:style w:type="table" w:styleId="Lentelstinklelis">
    <w:name w:val="Table Grid"/>
    <w:basedOn w:val="prastojilentel"/>
    <w:uiPriority w:val="39"/>
    <w:rsid w:val="0032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CB2F32"/>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grindiniotekstotrauka2">
    <w:name w:val="Body Text Indent 2"/>
    <w:basedOn w:val="prastasis"/>
    <w:link w:val="Pagrindiniotekstotrauka2Diagrama"/>
    <w:rsid w:val="008D3C1D"/>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TimesLT" w:eastAsia="Times New Roman" w:hAnsi="TimesLT"/>
      <w:szCs w:val="20"/>
      <w:bdr w:val="none" w:sz="0" w:space="0" w:color="auto"/>
    </w:rPr>
  </w:style>
  <w:style w:type="character" w:customStyle="1" w:styleId="Pagrindiniotekstotrauka2Diagrama">
    <w:name w:val="Pagrindinio teksto įtrauka 2 Diagrama"/>
    <w:basedOn w:val="Numatytasispastraiposriftas"/>
    <w:link w:val="Pagrindiniotekstotrauka2"/>
    <w:rsid w:val="008D3C1D"/>
    <w:rPr>
      <w:rFonts w:ascii="TimesLT" w:eastAsia="Times New Roman" w:hAnsi="TimesLT"/>
      <w:sz w:val="24"/>
      <w:bdr w:val="none" w:sz="0" w:space="0" w:color="auto"/>
      <w:lang w:val="en-US" w:eastAsia="en-US"/>
    </w:rPr>
  </w:style>
  <w:style w:type="character" w:customStyle="1" w:styleId="Antrat1Diagrama">
    <w:name w:val="Antraštė 1 Diagrama"/>
    <w:aliases w:val="Appendix Diagrama"/>
    <w:basedOn w:val="Numatytasispastraiposriftas"/>
    <w:link w:val="Antrat1"/>
    <w:rsid w:val="00356578"/>
    <w:rPr>
      <w:rFonts w:eastAsia="Times New Roman"/>
      <w:sz w:val="28"/>
      <w:bdr w:val="none" w:sz="0" w:space="0" w:color="auto"/>
      <w:lang w:eastAsia="en-US"/>
    </w:rPr>
  </w:style>
  <w:style w:type="character" w:customStyle="1" w:styleId="Antrat2Diagrama">
    <w:name w:val="Antraštė 2 Diagrama"/>
    <w:aliases w:val="Title Header2 Diagrama,Char15 Diagrama,Title Header2 Char Diagrama"/>
    <w:basedOn w:val="Numatytasispastraiposriftas"/>
    <w:link w:val="Antrat2"/>
    <w:rsid w:val="00356578"/>
    <w:rPr>
      <w:rFonts w:eastAsia="Times New Roman"/>
      <w:sz w:val="24"/>
      <w:bdr w:val="none" w:sz="0" w:space="0" w:color="auto"/>
      <w:lang w:eastAsia="en-US"/>
    </w:rPr>
  </w:style>
  <w:style w:type="character" w:customStyle="1" w:styleId="Antrat3Diagrama">
    <w:name w:val="Antraštė 3 Diagrama"/>
    <w:aliases w:val="Section Header3 Diagrama,Sub-Clause Paragraph Diagrama,H3 Diagrama,Antraste 3 Diagrama,Antraste 31 Diagrama,Antraste 32 Diagrama,Antraste 33 Diagrama,Antraste 34 Diagrama,Antraste 35 Diagrama,Antraste 36 Diagrama,Antraste 37 Diagrama"/>
    <w:basedOn w:val="Numatytasispastraiposriftas"/>
    <w:link w:val="Antrat3"/>
    <w:rsid w:val="00356578"/>
    <w:rPr>
      <w:rFonts w:eastAsia="Times New Roman"/>
      <w:sz w:val="24"/>
      <w:bdr w:val="none" w:sz="0" w:space="0" w:color="auto"/>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356578"/>
    <w:rPr>
      <w:rFonts w:eastAsia="Times New Roman"/>
      <w:b/>
      <w:sz w:val="44"/>
      <w:bdr w:val="none" w:sz="0" w:space="0" w:color="auto"/>
      <w:lang w:eastAsia="en-US"/>
    </w:rPr>
  </w:style>
  <w:style w:type="character" w:customStyle="1" w:styleId="Antrat5Diagrama">
    <w:name w:val="Antraštė 5 Diagrama"/>
    <w:aliases w:val=" Char12 Diagrama,Char12 Diagrama"/>
    <w:basedOn w:val="Numatytasispastraiposriftas"/>
    <w:link w:val="Antrat5"/>
    <w:rsid w:val="00356578"/>
    <w:rPr>
      <w:rFonts w:eastAsia="Times New Roman"/>
      <w:b/>
      <w:sz w:val="40"/>
      <w:bdr w:val="none" w:sz="0" w:space="0" w:color="auto"/>
      <w:lang w:eastAsia="en-US"/>
    </w:rPr>
  </w:style>
  <w:style w:type="character" w:customStyle="1" w:styleId="Antrat6Diagrama">
    <w:name w:val="Antraštė 6 Diagrama"/>
    <w:basedOn w:val="Numatytasispastraiposriftas"/>
    <w:link w:val="Antrat6"/>
    <w:rsid w:val="00356578"/>
    <w:rPr>
      <w:rFonts w:eastAsia="Times New Roman"/>
      <w:b/>
      <w:sz w:val="36"/>
      <w:bdr w:val="none" w:sz="0" w:space="0" w:color="auto"/>
      <w:lang w:eastAsia="en-US"/>
    </w:rPr>
  </w:style>
  <w:style w:type="character" w:customStyle="1" w:styleId="Antrat7Diagrama">
    <w:name w:val="Antraštė 7 Diagrama"/>
    <w:basedOn w:val="Numatytasispastraiposriftas"/>
    <w:link w:val="Antrat7"/>
    <w:rsid w:val="00356578"/>
    <w:rPr>
      <w:rFonts w:eastAsia="Times New Roman"/>
      <w:sz w:val="48"/>
      <w:bdr w:val="none" w:sz="0" w:space="0" w:color="auto"/>
      <w:lang w:eastAsia="en-US"/>
    </w:rPr>
  </w:style>
  <w:style w:type="character" w:customStyle="1" w:styleId="Antrat8Diagrama">
    <w:name w:val="Antraštė 8 Diagrama"/>
    <w:basedOn w:val="Numatytasispastraiposriftas"/>
    <w:link w:val="Antrat8"/>
    <w:rsid w:val="00356578"/>
    <w:rPr>
      <w:rFonts w:eastAsia="Times New Roman"/>
      <w:b/>
      <w:sz w:val="18"/>
      <w:bdr w:val="none" w:sz="0" w:space="0" w:color="auto"/>
      <w:lang w:eastAsia="en-US"/>
    </w:rPr>
  </w:style>
  <w:style w:type="character" w:customStyle="1" w:styleId="Antrat9Diagrama">
    <w:name w:val="Antraštė 9 Diagrama"/>
    <w:basedOn w:val="Numatytasispastraiposriftas"/>
    <w:link w:val="Antrat9"/>
    <w:rsid w:val="00356578"/>
    <w:rPr>
      <w:rFonts w:eastAsia="Times New Roman"/>
      <w:sz w:val="40"/>
      <w:bdr w:val="none" w:sz="0" w:space="0" w:color="auto"/>
      <w:lang w:eastAsia="en-US"/>
    </w:rPr>
  </w:style>
  <w:style w:type="paragraph" w:styleId="Pagrindiniotekstotrauka3">
    <w:name w:val="Body Text Indent 3"/>
    <w:basedOn w:val="prastasis"/>
    <w:link w:val="Pagrindiniotekstotrauka3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sz w:val="16"/>
      <w:szCs w:val="16"/>
      <w:bdr w:val="none" w:sz="0" w:space="0" w:color="auto"/>
      <w:lang w:val="en-GB"/>
    </w:rPr>
  </w:style>
  <w:style w:type="character" w:customStyle="1" w:styleId="Pagrindiniotekstotrauka3Diagrama">
    <w:name w:val="Pagrindinio teksto įtrauka 3 Diagrama"/>
    <w:basedOn w:val="Numatytasispastraiposriftas"/>
    <w:link w:val="Pagrindiniotekstotrauka3"/>
    <w:uiPriority w:val="99"/>
    <w:rsid w:val="006B7840"/>
    <w:rPr>
      <w:rFonts w:eastAsia="Times New Roman"/>
      <w:sz w:val="16"/>
      <w:szCs w:val="16"/>
      <w:bdr w:val="none" w:sz="0" w:space="0" w:color="auto"/>
      <w:lang w:val="en-GB" w:eastAsia="en-US"/>
    </w:rPr>
  </w:style>
  <w:style w:type="paragraph" w:styleId="Pagrindinistekstas">
    <w:name w:val="Body Text"/>
    <w:aliases w:val="Body Text Char,Body Text1,Standard paragraph,Char Char, Char, Char Char Char Diagrama Diagrama Diagrama Diagrama Diagrama, Char Char Char Diagrama Diagrama Diagrama Diagrama Diagrama Diagrama Diagrama Diagrama Diagrama Diagrama "/>
    <w:basedOn w:val="prastasis"/>
    <w:link w:val="Pagrindinis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TimesLT" w:eastAsia="Times New Roman" w:hAnsi="TimesLT"/>
      <w:szCs w:val="20"/>
      <w:bdr w:val="none" w:sz="0" w:space="0" w:color="auto"/>
    </w:rPr>
  </w:style>
  <w:style w:type="character" w:customStyle="1" w:styleId="PagrindinistekstasDiagrama">
    <w:name w:val="Pagrindinis tekstas Diagrama"/>
    <w:aliases w:val="Body Text Char Diagrama,Body Text1 Diagrama,Standard paragraph Diagrama,Char Char Diagrama, Char Diagrama, Char Char Char Diagrama Diagrama Diagrama Diagrama Diagrama Diagrama"/>
    <w:basedOn w:val="Numatytasispastraiposriftas"/>
    <w:link w:val="Pagrindinistekstas"/>
    <w:rsid w:val="006B7840"/>
    <w:rPr>
      <w:rFonts w:ascii="TimesLT" w:eastAsia="Times New Roman" w:hAnsi="TimesLT"/>
      <w:sz w:val="24"/>
      <w:bdr w:val="none" w:sz="0" w:space="0" w:color="auto"/>
      <w:lang w:val="en-US" w:eastAsia="en-US"/>
    </w:rPr>
  </w:style>
  <w:style w:type="character" w:styleId="Puslapionumeris">
    <w:name w:val="page number"/>
    <w:basedOn w:val="Numatytasispastraiposriftas"/>
    <w:rsid w:val="006B7840"/>
  </w:style>
  <w:style w:type="paragraph" w:customStyle="1" w:styleId="Char1">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10">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styleId="Pagrindiniotekstotrauka">
    <w:name w:val="Body Text Indent"/>
    <w:basedOn w:val="prastasis"/>
    <w:link w:val="Pagrindiniotekstotrauka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bdr w:val="none" w:sz="0" w:space="0" w:color="auto"/>
      <w:lang w:val="en-GB"/>
    </w:rPr>
  </w:style>
  <w:style w:type="character" w:customStyle="1" w:styleId="PagrindiniotekstotraukaDiagrama">
    <w:name w:val="Pagrindinio teksto įtrauka Diagrama"/>
    <w:basedOn w:val="Numatytasispastraiposriftas"/>
    <w:link w:val="Pagrindiniotekstotrauka"/>
    <w:rsid w:val="006B7840"/>
    <w:rPr>
      <w:rFonts w:eastAsia="Times New Roman"/>
      <w:sz w:val="24"/>
      <w:szCs w:val="24"/>
      <w:bdr w:val="none" w:sz="0" w:space="0" w:color="auto"/>
      <w:lang w:val="en-GB" w:eastAsia="en-US"/>
    </w:rPr>
  </w:style>
  <w:style w:type="paragraph" w:customStyle="1" w:styleId="CharChar3CharChar1">
    <w:name w:val="Char Char3 Char 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
    <w:name w:val="Pagrindinis tekstas1"/>
    <w:link w:val="BodytextChar"/>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CentrBoldm">
    <w:name w:val="CentrBoldm"/>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lang w:val="en-US" w:eastAsia="en-US"/>
    </w:rPr>
  </w:style>
  <w:style w:type="paragraph" w:styleId="HTMLiankstoformatuotas">
    <w:name w:val="HTML Preformatted"/>
    <w:basedOn w:val="prastasis"/>
    <w:link w:val="HTMLiankstoformatuotasDiagrama"/>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alibri"/>
      <w:sz w:val="28"/>
      <w:szCs w:val="20"/>
      <w:bdr w:val="none" w:sz="0" w:space="0" w:color="auto"/>
      <w:lang w:eastAsia="lt-LT"/>
    </w:rPr>
  </w:style>
  <w:style w:type="character" w:customStyle="1" w:styleId="HTMLiankstoformatuotasDiagrama">
    <w:name w:val="HTML iš anksto formatuotas Diagrama"/>
    <w:basedOn w:val="Numatytasispastraiposriftas"/>
    <w:link w:val="HTMLiankstoformatuotas"/>
    <w:semiHidden/>
    <w:rsid w:val="006B7840"/>
    <w:rPr>
      <w:rFonts w:eastAsia="Calibri"/>
      <w:sz w:val="28"/>
      <w:bdr w:val="none" w:sz="0" w:space="0" w:color="auto"/>
    </w:rPr>
  </w:style>
  <w:style w:type="paragraph" w:styleId="Pagrindinistekstas2">
    <w:name w:val="Body Text 2"/>
    <w:basedOn w:val="prastasis"/>
    <w:link w:val="Pagrindinistekstas2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imes New Roman"/>
      <w:bdr w:val="none" w:sz="0" w:space="0" w:color="auto"/>
      <w:lang w:val="en-GB"/>
    </w:rPr>
  </w:style>
  <w:style w:type="character" w:customStyle="1" w:styleId="Pagrindinistekstas2Diagrama">
    <w:name w:val="Pagrindinis tekstas 2 Diagrama"/>
    <w:basedOn w:val="Numatytasispastraiposriftas"/>
    <w:link w:val="Pagrindinistekstas2"/>
    <w:rsid w:val="006B7840"/>
    <w:rPr>
      <w:rFonts w:eastAsia="Times New Roman"/>
      <w:sz w:val="24"/>
      <w:szCs w:val="24"/>
      <w:bdr w:val="none" w:sz="0" w:space="0" w:color="auto"/>
      <w:lang w:val="en-GB" w:eastAsia="en-US"/>
    </w:rPr>
  </w:style>
  <w:style w:type="paragraph" w:styleId="prastasiniatinklio">
    <w:name w:val="Normal (Web)"/>
    <w:basedOn w:val="prastasis"/>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customStyle="1" w:styleId="Betarp1">
    <w:name w:val="Be tarpų1"/>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 w:val="24"/>
      <w:szCs w:val="24"/>
      <w:bdr w:val="none" w:sz="0" w:space="0" w:color="auto"/>
      <w:lang w:val="en-GB" w:eastAsia="ar-SA"/>
    </w:rPr>
  </w:style>
  <w:style w:type="paragraph" w:customStyle="1" w:styleId="CentrBold">
    <w:name w:val="CentrBold"/>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ascii="TimesLT" w:eastAsia="Times New Roman" w:hAnsi="TimesLT"/>
      <w:b/>
      <w:caps/>
      <w:bdr w:val="none" w:sz="0" w:space="0" w:color="auto"/>
      <w:lang w:val="en-GB" w:eastAsia="ar-SA"/>
    </w:rPr>
  </w:style>
  <w:style w:type="paragraph" w:customStyle="1" w:styleId="Linija">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jc w:val="center"/>
    </w:pPr>
    <w:rPr>
      <w:rFonts w:ascii="TimesLT" w:eastAsia="Times New Roman" w:hAnsi="TimesLT"/>
      <w:sz w:val="12"/>
      <w:szCs w:val="20"/>
      <w:bdr w:val="none" w:sz="0" w:space="0" w:color="auto"/>
    </w:rPr>
  </w:style>
  <w:style w:type="paragraph" w:customStyle="1" w:styleId="bodytext">
    <w:name w:val="body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paragraph" w:customStyle="1" w:styleId="Statja">
    <w:name w:val="Stat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Char4DiagramaDiagrama">
    <w:name w:val="Char4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TitleHeader2Diagrama1">
    <w:name w:val="Title Header2 Diagrama1"/>
    <w:aliases w:val="Char15 Diagrama1,Title Header2 Char Diagrama Diagrama,Antraštė 2 Diagrama1"/>
    <w:rsid w:val="006B7840"/>
    <w:rPr>
      <w:sz w:val="24"/>
      <w:lang w:eastAsia="en-US"/>
    </w:rPr>
  </w:style>
  <w:style w:type="paragraph" w:customStyle="1" w:styleId="Char5CharCharChar">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uiPriority w:val="99"/>
    <w:locked/>
    <w:rsid w:val="006B7840"/>
    <w:rPr>
      <w:rFonts w:ascii="Calibri" w:hAnsi="Calibri"/>
      <w:sz w:val="24"/>
      <w:lang w:val="lt-LT" w:eastAsia="lt-LT" w:bidi="ar-SA"/>
    </w:rPr>
  </w:style>
  <w:style w:type="character" w:styleId="Perirtashipersaitas">
    <w:name w:val="FollowedHyperlink"/>
    <w:semiHidden/>
    <w:rsid w:val="006B7840"/>
    <w:rPr>
      <w:color w:val="800080"/>
      <w:u w:val="single"/>
    </w:rPr>
  </w:style>
  <w:style w:type="paragraph" w:customStyle="1" w:styleId="BodyTextBullet1">
    <w:name w:val="Body Text Bullet 1"/>
    <w:basedOn w:val="Pagrindinistekstas"/>
    <w:rsid w:val="006B7840"/>
    <w:pPr>
      <w:numPr>
        <w:numId w:val="6"/>
      </w:numPr>
      <w:tabs>
        <w:tab w:val="left" w:pos="230"/>
      </w:tabs>
      <w:suppressAutoHyphens/>
      <w:spacing w:after="60"/>
    </w:pPr>
    <w:rPr>
      <w:rFonts w:ascii="Arial Narrow" w:hAnsi="Arial Narrow" w:cs="Arial Narrow"/>
      <w:sz w:val="22"/>
      <w:szCs w:val="24"/>
      <w:lang w:eastAsia="ar-SA"/>
    </w:rPr>
  </w:style>
  <w:style w:type="paragraph" w:customStyle="1" w:styleId="BodyTextBullet2">
    <w:name w:val="Body Text Bullet 2"/>
    <w:basedOn w:val="Pagrindinistekstas"/>
    <w:rsid w:val="006B7840"/>
    <w:pPr>
      <w:numPr>
        <w:numId w:val="1"/>
      </w:numPr>
      <w:tabs>
        <w:tab w:val="left" w:pos="410"/>
      </w:tabs>
      <w:suppressAutoHyphens/>
      <w:spacing w:after="60"/>
      <w:ind w:left="410" w:hanging="180"/>
    </w:pPr>
    <w:rPr>
      <w:rFonts w:ascii="Arial Narrow" w:hAnsi="Arial Narrow" w:cs="Arial Narrow"/>
      <w:sz w:val="22"/>
      <w:szCs w:val="24"/>
      <w:lang w:eastAsia="ar-SA"/>
    </w:rPr>
  </w:style>
  <w:style w:type="paragraph" w:customStyle="1" w:styleId="TableHeading">
    <w:name w:val="Table Heading"/>
    <w:basedOn w:val="prastasis"/>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pPr>
    <w:rPr>
      <w:rFonts w:ascii="Arial Narrow" w:eastAsia="Times New Roman" w:hAnsi="Arial Narrow" w:cs="Arial Narrow"/>
      <w:b/>
      <w:color w:val="FFFFFF"/>
      <w:sz w:val="22"/>
      <w:bdr w:val="none" w:sz="0" w:space="0" w:color="auto"/>
      <w:lang w:eastAsia="ar-SA"/>
    </w:rPr>
  </w:style>
  <w:style w:type="paragraph" w:customStyle="1" w:styleId="Sraassunumeriais1">
    <w:name w:val="Sąrašas su numeriai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Arial Narrow" w:eastAsia="Times New Roman" w:hAnsi="Arial Narrow" w:cs="Arial Narrow"/>
      <w:sz w:val="22"/>
      <w:bdr w:val="none" w:sz="0" w:space="0" w:color="auto"/>
      <w:lang w:eastAsia="ar-SA"/>
    </w:rPr>
  </w:style>
  <w:style w:type="character" w:customStyle="1" w:styleId="BodytextChar">
    <w:name w:val="Body text Char"/>
    <w:link w:val="Pagrindinistekstas1"/>
    <w:locked/>
    <w:rsid w:val="006B7840"/>
    <w:rPr>
      <w:rFonts w:ascii="TimesLT" w:eastAsia="Times New Roman" w:hAnsi="TimesLT"/>
      <w:bdr w:val="none" w:sz="0" w:space="0" w:color="auto"/>
      <w:lang w:val="en-US" w:eastAsia="en-US"/>
    </w:rPr>
  </w:style>
  <w:style w:type="paragraph" w:customStyle="1" w:styleId="Sraopastraipa1">
    <w:name w:val="Sąrašo pastraipa1"/>
    <w:basedOn w:val="prastasis"/>
    <w:link w:val="ListParagraphChar"/>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eastAsia="x-none"/>
    </w:rPr>
  </w:style>
  <w:style w:type="character" w:customStyle="1" w:styleId="ListParagraphChar">
    <w:name w:val="List Paragraph Char"/>
    <w:link w:val="Sraopastraipa1"/>
    <w:locked/>
    <w:rsid w:val="006B7840"/>
    <w:rPr>
      <w:rFonts w:eastAsia="Times New Roman"/>
      <w:sz w:val="24"/>
      <w:bdr w:val="none" w:sz="0" w:space="0" w:color="auto"/>
      <w:lang w:eastAsia="x-none"/>
    </w:rPr>
  </w:style>
  <w:style w:type="paragraph" w:customStyle="1" w:styleId="Hyperlink1">
    <w:name w:val="Hyperlink1"/>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bdr w:val="none" w:sz="0" w:space="0" w:color="auto"/>
      <w:lang w:val="en-US" w:eastAsia="en-US"/>
    </w:rPr>
  </w:style>
  <w:style w:type="paragraph" w:customStyle="1" w:styleId="ListParagraph1">
    <w:name w:val="List Paragraph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styleId="Sraassuenkleliais">
    <w:name w:val="List Bullet"/>
    <w:basedOn w:val="prastasis"/>
    <w:rsid w:val="006B7840"/>
    <w:pPr>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left" w:pos="862"/>
      </w:tabs>
      <w:spacing w:after="120"/>
      <w:ind w:left="0" w:firstLine="0"/>
      <w:jc w:val="both"/>
    </w:pPr>
    <w:rPr>
      <w:rFonts w:eastAsia="Calibri"/>
      <w:szCs w:val="20"/>
      <w:bdr w:val="none" w:sz="0" w:space="0" w:color="auto"/>
    </w:rPr>
  </w:style>
  <w:style w:type="character" w:customStyle="1" w:styleId="Stilius3Diagrama">
    <w:name w:val="Stilius3 Diagrama"/>
    <w:link w:val="Stilius3"/>
    <w:locked/>
    <w:rsid w:val="006B7840"/>
    <w:rPr>
      <w:sz w:val="24"/>
      <w:lang w:val="x-none" w:eastAsia="ar-SA"/>
    </w:rPr>
  </w:style>
  <w:style w:type="paragraph" w:customStyle="1" w:styleId="Stilius3">
    <w:name w:val="Stilius3"/>
    <w:basedOn w:val="prastasis"/>
    <w:link w:val="Stilius3Diagrama"/>
    <w:qFormat/>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szCs w:val="20"/>
      <w:lang w:val="x-none" w:eastAsia="ar-SA"/>
    </w:rPr>
  </w:style>
  <w:style w:type="paragraph" w:styleId="Pagrindinistekstas3">
    <w:name w:val="Body Text 3"/>
    <w:basedOn w:val="prastasis"/>
    <w:link w:val="Pagrindinistekstas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 w:val="16"/>
      <w:szCs w:val="16"/>
      <w:bdr w:val="none" w:sz="0" w:space="0" w:color="auto"/>
      <w:lang w:val="en-GB"/>
    </w:rPr>
  </w:style>
  <w:style w:type="character" w:customStyle="1" w:styleId="Pagrindinistekstas3Diagrama">
    <w:name w:val="Pagrindinis tekstas 3 Diagrama"/>
    <w:basedOn w:val="Numatytasispastraiposriftas"/>
    <w:link w:val="Pagrindinistekstas3"/>
    <w:rsid w:val="006B7840"/>
    <w:rPr>
      <w:rFonts w:eastAsia="Times New Roman"/>
      <w:sz w:val="16"/>
      <w:szCs w:val="16"/>
      <w:bdr w:val="none" w:sz="0" w:space="0" w:color="auto"/>
      <w:lang w:val="en-GB" w:eastAsia="en-US"/>
    </w:rPr>
  </w:style>
  <w:style w:type="paragraph" w:customStyle="1" w:styleId="Pagrindiniotekstotrauka31">
    <w:name w:val="Pagrindinio teksto įtrauka 3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suppressAutoHyphens/>
      <w:ind w:firstLine="2268"/>
      <w:jc w:val="both"/>
    </w:pPr>
    <w:rPr>
      <w:rFonts w:eastAsia="Calibri" w:cs="Calibri"/>
      <w:szCs w:val="20"/>
      <w:bdr w:val="none" w:sz="0" w:space="0" w:color="auto"/>
      <w:lang w:eastAsia="ar-SA"/>
    </w:rPr>
  </w:style>
  <w:style w:type="character" w:customStyle="1" w:styleId="VirutiniskolontitulasDiagrama1Diagrama">
    <w:name w:val="Viršutinis kolontitulas Diagrama1 Diagrama"/>
    <w:aliases w:val="Viršutinis kolontitulas Diagrama Diagrama1 Diagrama,Char Diagrama Diagrama1 Diagrama,Viršutinis kolontitulas Diagrama Diagrama Diagrama Diagrama,Char Diagrama Diagrama Diagrama Diagrama,Char Diagrama1 Diagrama"/>
    <w:rsid w:val="006B7840"/>
    <w:rPr>
      <w:sz w:val="24"/>
      <w:szCs w:val="24"/>
      <w:lang w:val="en-GB" w:eastAsia="en-US" w:bidi="ar-SA"/>
    </w:rPr>
  </w:style>
  <w:style w:type="paragraph" w:styleId="Debesliotekstas">
    <w:name w:val="Balloon Text"/>
    <w:basedOn w:val="prastasis"/>
    <w:link w:val="Debeslio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imes New Roman" w:hAnsi="Segoe UI" w:cs="Segoe UI"/>
      <w:sz w:val="18"/>
      <w:szCs w:val="18"/>
      <w:bdr w:val="none" w:sz="0" w:space="0" w:color="auto"/>
      <w:lang w:val="en-GB"/>
    </w:rPr>
  </w:style>
  <w:style w:type="character" w:customStyle="1" w:styleId="DebesliotekstasDiagrama">
    <w:name w:val="Debesėlio tekstas Diagrama"/>
    <w:basedOn w:val="Numatytasispastraiposriftas"/>
    <w:link w:val="Debesliotekstas"/>
    <w:rsid w:val="006B7840"/>
    <w:rPr>
      <w:rFonts w:ascii="Segoe UI" w:eastAsia="Times New Roman" w:hAnsi="Segoe UI" w:cs="Segoe UI"/>
      <w:sz w:val="18"/>
      <w:szCs w:val="18"/>
      <w:bdr w:val="none" w:sz="0" w:space="0" w:color="auto"/>
      <w:lang w:val="en-GB" w:eastAsia="en-US"/>
    </w:rPr>
  </w:style>
  <w:style w:type="character" w:customStyle="1" w:styleId="newstext2">
    <w:name w:val="news_text2"/>
    <w:rsid w:val="006B7840"/>
  </w:style>
  <w:style w:type="character" w:customStyle="1" w:styleId="PagrindinistekstasDiagrama1">
    <w:name w:val="Pagrindinis tekstas Diagrama1"/>
    <w:aliases w:val="Char Char Diagrama1, Char Diagrama1, Char Char Char Diagrama Diagrama Diagrama Diagrama Diagrama Diagrama1, Char Char Char Diagrama Diagrama Diagrama Diagrama Diagrama Diagrama Diagrama Diagrama Diagrama Diagrama  Diagrama1"/>
    <w:rsid w:val="006B7840"/>
    <w:rPr>
      <w:rFonts w:ascii="TimesLT" w:hAnsi="TimesLT"/>
      <w:sz w:val="24"/>
      <w:lang w:val="en-US" w:eastAsia="en-US" w:bidi="ar-SA"/>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
    <w:basedOn w:val="prastasis"/>
    <w:link w:val="KomentarotekstasDiagrama"/>
    <w:unhideWhenUsed/>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sz w:val="20"/>
      <w:szCs w:val="20"/>
      <w:bdr w:val="none" w:sz="0" w:space="0" w:color="auto"/>
    </w:rPr>
  </w:style>
  <w:style w:type="character" w:customStyle="1" w:styleId="KomentarotekstasDiagrama">
    <w:name w:val="Komentaro tekstas Diagrama"/>
    <w:aliases w:val="Komentaro tekstas Diagrama Diagrama Diagrama,Char3 Diagrama Diagrama Diagrama,Char Diagrama Diagrama Diagrama1,Char1 Diagrama Diagrama Diagrama,Char3 Diagrama, Char3 Diagrama Diagrama Diagrama, Char Diagrama Diagrama Diagrama"/>
    <w:basedOn w:val="Numatytasispastraiposriftas"/>
    <w:link w:val="Komentarotekstas"/>
    <w:qFormat/>
    <w:rsid w:val="006B7840"/>
    <w:rPr>
      <w:rFonts w:eastAsia="Calibri"/>
      <w:bdr w:val="none" w:sz="0" w:space="0" w:color="auto"/>
      <w:lang w:eastAsia="en-US"/>
    </w:rPr>
  </w:style>
  <w:style w:type="character" w:customStyle="1" w:styleId="Pagrindiniotekstotrauka3Diagrama1">
    <w:name w:val="Pagrindinio teksto įtrauka 3 Diagrama1"/>
    <w:rsid w:val="006B7840"/>
    <w:rPr>
      <w:sz w:val="16"/>
      <w:szCs w:val="16"/>
      <w:lang w:val="en-GB" w:eastAsia="en-US"/>
    </w:rPr>
  </w:style>
  <w:style w:type="paragraph" w:styleId="Paprastasistekstas">
    <w:name w:val="Plain Text"/>
    <w:basedOn w:val="prastasis"/>
    <w:link w:val="PaprastasistekstasDiagrama"/>
    <w:uiPriority w:val="99"/>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Calibri" w:hAnsi="Courier New" w:cs="Courier New"/>
      <w:sz w:val="20"/>
      <w:szCs w:val="20"/>
      <w:bdr w:val="none" w:sz="0" w:space="0" w:color="auto"/>
    </w:rPr>
  </w:style>
  <w:style w:type="character" w:customStyle="1" w:styleId="PaprastasistekstasDiagrama">
    <w:name w:val="Paprastasis tekstas Diagrama"/>
    <w:basedOn w:val="Numatytasispastraiposriftas"/>
    <w:link w:val="Paprastasistekstas"/>
    <w:uiPriority w:val="99"/>
    <w:rsid w:val="006B7840"/>
    <w:rPr>
      <w:rFonts w:ascii="Courier New" w:eastAsia="Calibri" w:hAnsi="Courier New" w:cs="Courier New"/>
      <w:bdr w:val="none" w:sz="0" w:space="0" w:color="auto"/>
      <w:lang w:val="en-US" w:eastAsia="en-US"/>
    </w:rPr>
  </w:style>
  <w:style w:type="character" w:customStyle="1" w:styleId="PlainTextChar">
    <w:name w:val="Plain Text Char"/>
    <w:uiPriority w:val="99"/>
    <w:semiHidden/>
    <w:rsid w:val="006B7840"/>
    <w:rPr>
      <w:rFonts w:ascii="Consolas" w:eastAsia="Calibri" w:hAnsi="Consolas" w:cs="Times New Roman"/>
      <w:sz w:val="21"/>
      <w:szCs w:val="21"/>
      <w:lang w:val="lt-LT"/>
    </w:rPr>
  </w:style>
  <w:style w:type="paragraph" w:styleId="Komentarotema">
    <w:name w:val="annotation subject"/>
    <w:basedOn w:val="Komentarotekstas"/>
    <w:next w:val="Komentarotekstas"/>
    <w:link w:val="KomentarotemaDiagrama"/>
    <w:unhideWhenUsed/>
    <w:rsid w:val="006B7840"/>
    <w:rPr>
      <w:sz w:val="28"/>
      <w:szCs w:val="22"/>
      <w:lang w:eastAsia="lt-LT"/>
    </w:rPr>
  </w:style>
  <w:style w:type="character" w:customStyle="1" w:styleId="KomentarotemaDiagrama">
    <w:name w:val="Komentaro tema Diagrama"/>
    <w:basedOn w:val="KomentarotekstasDiagrama"/>
    <w:link w:val="Komentarotema"/>
    <w:rsid w:val="006B7840"/>
    <w:rPr>
      <w:rFonts w:eastAsia="Calibri"/>
      <w:sz w:val="28"/>
      <w:szCs w:val="22"/>
      <w:bdr w:val="none" w:sz="0" w:space="0" w:color="auto"/>
      <w:lang w:eastAsia="en-US"/>
    </w:rPr>
  </w:style>
  <w:style w:type="character" w:customStyle="1" w:styleId="CommentSubjectChar">
    <w:name w:val="Comment Subject Char"/>
    <w:semiHidden/>
    <w:rsid w:val="006B7840"/>
    <w:rPr>
      <w:rFonts w:ascii="Times New Roman" w:eastAsia="Calibri" w:hAnsi="Times New Roman" w:cs="Times New Roman"/>
      <w:b/>
      <w:bCs/>
      <w:sz w:val="20"/>
      <w:szCs w:val="20"/>
      <w:lang w:val="lt-LT" w:eastAsia="en-US"/>
    </w:rPr>
  </w:style>
  <w:style w:type="character" w:customStyle="1" w:styleId="DebesliotekstasDiagrama1">
    <w:name w:val="Debesėlio tekstas Diagrama1"/>
    <w:semiHidden/>
    <w:rsid w:val="006B7840"/>
    <w:rPr>
      <w:rFonts w:ascii="Tahoma" w:hAnsi="Tahoma" w:cs="Tahoma"/>
      <w:sz w:val="16"/>
      <w:szCs w:val="16"/>
      <w:lang w:val="en-GB" w:eastAsia="en-US"/>
    </w:rPr>
  </w:style>
  <w:style w:type="paragraph" w:customStyle="1" w:styleId="Pagrindinistekstas10">
    <w:name w:val="Pagrindinis tekstas1"/>
    <w:link w:val="Bodytext0"/>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linija0">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character" w:styleId="Komentaronuoroda">
    <w:name w:val="annotation reference"/>
    <w:unhideWhenUsed/>
    <w:rsid w:val="006B7840"/>
    <w:rPr>
      <w:sz w:val="16"/>
      <w:szCs w:val="16"/>
    </w:rPr>
  </w:style>
  <w:style w:type="character" w:customStyle="1" w:styleId="tblrowlbl1">
    <w:name w:val="tblrowlbl1"/>
    <w:rsid w:val="006B7840"/>
    <w:rPr>
      <w:rFonts w:ascii="Arial" w:hAnsi="Arial" w:cs="Arial" w:hint="default"/>
      <w:b/>
      <w:bCs/>
      <w:color w:val="000000"/>
      <w:sz w:val="18"/>
      <w:szCs w:val="18"/>
      <w:shd w:val="clear" w:color="auto" w:fill="FFFFFF"/>
    </w:rPr>
  </w:style>
  <w:style w:type="character" w:customStyle="1" w:styleId="parahead1">
    <w:name w:val="parahead1"/>
    <w:rsid w:val="006B7840"/>
    <w:rPr>
      <w:rFonts w:ascii="Verdana" w:hAnsi="Verdana" w:hint="default"/>
      <w:b/>
      <w:bCs/>
      <w:color w:val="000000"/>
      <w:sz w:val="17"/>
      <w:szCs w:val="17"/>
    </w:rPr>
  </w:style>
  <w:style w:type="paragraph" w:styleId="Literatrossraoantrat">
    <w:name w:val="toa heading"/>
    <w:basedOn w:val="prastasis"/>
    <w:next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000"/>
        <w:tab w:val="right" w:pos="9360"/>
      </w:tabs>
      <w:suppressAutoHyphens/>
      <w:overflowPunct w:val="0"/>
      <w:autoSpaceDE w:val="0"/>
      <w:autoSpaceDN w:val="0"/>
      <w:adjustRightInd w:val="0"/>
      <w:jc w:val="both"/>
      <w:textAlignment w:val="baseline"/>
    </w:pPr>
    <w:rPr>
      <w:rFonts w:eastAsia="Times New Roman"/>
      <w:szCs w:val="20"/>
      <w:bdr w:val="none" w:sz="0" w:space="0" w:color="auto"/>
    </w:rPr>
  </w:style>
  <w:style w:type="character" w:styleId="Grietas">
    <w:name w:val="Strong"/>
    <w:qFormat/>
    <w:rsid w:val="006B7840"/>
    <w:rPr>
      <w:b/>
      <w:bCs/>
    </w:rPr>
  </w:style>
  <w:style w:type="paragraph" w:customStyle="1" w:styleId="Sraopastraipa10">
    <w:name w:val="Sąrašo pastraipa1"/>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Stilius1">
    <w:name w:val="Stilius1"/>
    <w:basedOn w:val="prastasis"/>
    <w:autoRedefine/>
    <w:qFormat/>
    <w:rsid w:val="002D69E4"/>
    <w:pPr>
      <w:pBdr>
        <w:top w:val="none" w:sz="0" w:space="0" w:color="auto"/>
        <w:left w:val="none" w:sz="0" w:space="0" w:color="auto"/>
        <w:bottom w:val="none" w:sz="0" w:space="0" w:color="auto"/>
        <w:right w:val="none" w:sz="0" w:space="0" w:color="auto"/>
        <w:between w:val="none" w:sz="0" w:space="0" w:color="auto"/>
        <w:bar w:val="none" w:sz="0" w:color="auto"/>
      </w:pBdr>
      <w:spacing w:after="120"/>
      <w:ind w:left="181"/>
      <w:jc w:val="center"/>
    </w:pPr>
    <w:rPr>
      <w:rFonts w:eastAsia="Calibri"/>
      <w:b/>
      <w:sz w:val="22"/>
      <w:szCs w:val="22"/>
      <w:bdr w:val="none" w:sz="0" w:space="0" w:color="auto"/>
    </w:rPr>
  </w:style>
  <w:style w:type="paragraph" w:styleId="Sraas">
    <w:name w:val="List"/>
    <w:basedOn w:val="prastasis"/>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83" w:hanging="283"/>
      <w:contextualSpacing/>
    </w:pPr>
    <w:rPr>
      <w:rFonts w:ascii="Calibri" w:eastAsia="Calibri" w:hAnsi="Calibri"/>
      <w:sz w:val="22"/>
      <w:szCs w:val="22"/>
      <w:bdr w:val="none" w:sz="0" w:space="0" w:color="auto"/>
    </w:rPr>
  </w:style>
  <w:style w:type="character" w:customStyle="1" w:styleId="Stilius1Diagrama">
    <w:name w:val="Stilius1 Diagrama"/>
    <w:rsid w:val="006B7840"/>
    <w:rPr>
      <w:rFonts w:eastAsia="Calibri"/>
      <w:b/>
      <w:sz w:val="22"/>
      <w:szCs w:val="22"/>
      <w:lang w:val="x-none" w:eastAsia="en-US"/>
    </w:rPr>
  </w:style>
  <w:style w:type="paragraph" w:customStyle="1" w:styleId="Stilius2">
    <w:name w:val="Stilius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2"/>
      <w:szCs w:val="22"/>
      <w:bdr w:val="none" w:sz="0" w:space="0" w:color="auto"/>
    </w:rPr>
  </w:style>
  <w:style w:type="character" w:customStyle="1" w:styleId="Stilius2Diagrama">
    <w:name w:val="Stilius2 Diagrama"/>
    <w:rsid w:val="006B7840"/>
    <w:rPr>
      <w:rFonts w:ascii="Calibri" w:eastAsia="Calibri" w:hAnsi="Calibri"/>
      <w:sz w:val="22"/>
      <w:szCs w:val="22"/>
      <w:lang w:eastAsia="en-US"/>
    </w:rPr>
  </w:style>
  <w:style w:type="paragraph" w:customStyle="1" w:styleId="Stilius4">
    <w:name w:val="Stilius4"/>
    <w:basedOn w:val="prastasis"/>
    <w:rsid w:val="006B7840"/>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hanging="578"/>
    </w:pPr>
    <w:rPr>
      <w:rFonts w:eastAsia="Calibri"/>
      <w:sz w:val="22"/>
      <w:szCs w:val="22"/>
      <w:bdr w:val="none" w:sz="0" w:space="0" w:color="auto"/>
      <w:lang w:val="x-none"/>
    </w:rPr>
  </w:style>
  <w:style w:type="paragraph" w:customStyle="1" w:styleId="Stilius5">
    <w:name w:val="Stilius5"/>
    <w:basedOn w:val="Stilius2"/>
    <w:qFormat/>
    <w:rsid w:val="006B7840"/>
    <w:pPr>
      <w:jc w:val="center"/>
    </w:pPr>
    <w:rPr>
      <w:rFonts w:ascii="Times New Roman" w:hAnsi="Times New Roman"/>
      <w:b/>
      <w:sz w:val="28"/>
      <w:szCs w:val="28"/>
      <w:lang w:val="x-none"/>
    </w:rPr>
  </w:style>
  <w:style w:type="character" w:customStyle="1" w:styleId="Stilius4Diagrama">
    <w:name w:val="Stilius4 Diagrama"/>
    <w:rsid w:val="006B7840"/>
    <w:rPr>
      <w:rFonts w:eastAsia="Calibri"/>
      <w:sz w:val="22"/>
      <w:szCs w:val="22"/>
      <w:lang w:val="x-none" w:eastAsia="en-US"/>
    </w:rPr>
  </w:style>
  <w:style w:type="character" w:customStyle="1" w:styleId="Stilius5Diagrama">
    <w:name w:val="Stilius5 Diagrama"/>
    <w:rsid w:val="006B7840"/>
    <w:rPr>
      <w:rFonts w:eastAsia="Calibri"/>
      <w:b/>
      <w:sz w:val="28"/>
      <w:szCs w:val="28"/>
      <w:lang w:eastAsia="en-US"/>
    </w:rPr>
  </w:style>
  <w:style w:type="paragraph" w:customStyle="1" w:styleId="Bodytxt">
    <w:name w:val="Bodytxt"/>
    <w:basedOn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2"/>
      <w:szCs w:val="22"/>
      <w:bdr w:val="none" w:sz="0" w:space="0" w:color="auto"/>
      <w:lang w:eastAsia="fi-FI"/>
    </w:rPr>
  </w:style>
  <w:style w:type="paragraph" w:customStyle="1" w:styleId="Head21">
    <w:name w:val="Head 2.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center"/>
      <w:textAlignment w:val="baseline"/>
    </w:pPr>
    <w:rPr>
      <w:rFonts w:eastAsia="Times New Roman"/>
      <w:b/>
      <w:sz w:val="28"/>
      <w:szCs w:val="20"/>
      <w:bdr w:val="none" w:sz="0" w:space="0" w:color="auto"/>
    </w:rPr>
  </w:style>
  <w:style w:type="paragraph" w:customStyle="1" w:styleId="DiagramaCharCharDiagramaCharCharChar">
    <w:name w:val="Diagrama Char Char Diagrama Char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PavadinimasDiagrama">
    <w:name w:val="Pavadinimas Diagrama"/>
    <w:link w:val="Pavadinimas"/>
    <w:rsid w:val="006B7840"/>
    <w:rPr>
      <w:rFonts w:ascii="Helvetica Neue UltraLight" w:hAnsi="Helvetica Neue UltraLight" w:cs="Arial Unicode MS"/>
      <w:color w:val="000000"/>
      <w:spacing w:val="16"/>
      <w:sz w:val="56"/>
      <w:szCs w:val="56"/>
      <w:lang w:val="en-US"/>
    </w:rPr>
  </w:style>
  <w:style w:type="paragraph" w:styleId="Dokumentostruktra">
    <w:name w:val="Document Map"/>
    <w:basedOn w:val="prastasis"/>
    <w:link w:val="DokumentostruktraDiagrama"/>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spacing w:after="200" w:line="276" w:lineRule="auto"/>
    </w:pPr>
    <w:rPr>
      <w:rFonts w:ascii="Tahoma" w:eastAsia="Calibri" w:hAnsi="Tahoma" w:cs="Tahoma"/>
      <w:sz w:val="20"/>
      <w:szCs w:val="20"/>
      <w:bdr w:val="none" w:sz="0" w:space="0" w:color="auto"/>
    </w:rPr>
  </w:style>
  <w:style w:type="character" w:customStyle="1" w:styleId="DokumentostruktraDiagrama">
    <w:name w:val="Dokumento struktūra Diagrama"/>
    <w:basedOn w:val="Numatytasispastraiposriftas"/>
    <w:link w:val="Dokumentostruktra"/>
    <w:rsid w:val="006B7840"/>
    <w:rPr>
      <w:rFonts w:ascii="Tahoma" w:eastAsia="Calibri" w:hAnsi="Tahoma" w:cs="Tahoma"/>
      <w:bdr w:val="none" w:sz="0" w:space="0" w:color="auto"/>
      <w:shd w:val="clear" w:color="auto" w:fill="000080"/>
      <w:lang w:eastAsia="en-US"/>
    </w:rPr>
  </w:style>
  <w:style w:type="paragraph" w:styleId="Puslapioinaostekstas">
    <w:name w:val="footnote text"/>
    <w:basedOn w:val="prastasis"/>
    <w:link w:val="Puslapioinaos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0"/>
      <w:szCs w:val="20"/>
      <w:bdr w:val="none" w:sz="0" w:space="0" w:color="auto"/>
    </w:rPr>
  </w:style>
  <w:style w:type="character" w:customStyle="1" w:styleId="PuslapioinaostekstasDiagrama">
    <w:name w:val="Puslapio išnašos tekstas Diagrama"/>
    <w:basedOn w:val="Numatytasispastraiposriftas"/>
    <w:link w:val="Puslapioinaostekstas"/>
    <w:uiPriority w:val="99"/>
    <w:rsid w:val="006B7840"/>
    <w:rPr>
      <w:rFonts w:ascii="Calibri" w:eastAsia="Calibri" w:hAnsi="Calibri"/>
      <w:bdr w:val="none" w:sz="0" w:space="0" w:color="auto"/>
      <w:lang w:eastAsia="en-US"/>
    </w:rPr>
  </w:style>
  <w:style w:type="character" w:styleId="Puslapioinaosnuoroda">
    <w:name w:val="footnote reference"/>
    <w:uiPriority w:val="99"/>
    <w:rsid w:val="006B7840"/>
    <w:rPr>
      <w:vertAlign w:val="superscript"/>
    </w:rPr>
  </w:style>
  <w:style w:type="paragraph" w:customStyle="1" w:styleId="LentaCENTR">
    <w:name w:val="Lenta CENTR"/>
    <w:basedOn w:val="Pagrindinistekstas10"/>
    <w:rsid w:val="006B7840"/>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rsid w:val="006B7840"/>
    <w:rPr>
      <w:rFonts w:ascii="Courier New" w:hAnsi="Courier New" w:cs="Courier New"/>
      <w:lang w:val="en-GB" w:eastAsia="en-US"/>
    </w:rPr>
  </w:style>
  <w:style w:type="paragraph" w:customStyle="1" w:styleId="CharChar3DiagramaDiagramaCharCharDiagramaDiagramaCharCharDiagramaDiagramaCharChar">
    <w:name w:val="Char Char3 Diagrama Diagrama Char Char Diagrama Diagrama Char Char Diagrama Diagrama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5CharCharChar0">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character" w:customStyle="1" w:styleId="Pagrindinistekstas4">
    <w:name w:val="Pagrindinis tekstas (4)_"/>
    <w:link w:val="Pagrindinistekstas40"/>
    <w:rsid w:val="006B7840"/>
    <w:rPr>
      <w:b/>
      <w:bCs/>
      <w:sz w:val="22"/>
      <w:szCs w:val="22"/>
      <w:shd w:val="clear" w:color="auto" w:fill="FFFFFF"/>
    </w:rPr>
  </w:style>
  <w:style w:type="paragraph" w:customStyle="1" w:styleId="Pagrindinistekstas40">
    <w:name w:val="Pagrindinis tekstas (4)"/>
    <w:basedOn w:val="prastasis"/>
    <w:link w:val="Pagrindinistekstas4"/>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79" w:lineRule="exact"/>
      <w:jc w:val="center"/>
    </w:pPr>
    <w:rPr>
      <w:b/>
      <w:bCs/>
      <w:sz w:val="22"/>
      <w:szCs w:val="22"/>
      <w:lang w:eastAsia="lt-LT"/>
    </w:rPr>
  </w:style>
  <w:style w:type="character" w:customStyle="1" w:styleId="Pagrindinistekstas4Nepusjuodis">
    <w:name w:val="Pagrindinis tekstas (4) + Ne pusjuodis"/>
    <w:rsid w:val="006B7840"/>
    <w:rPr>
      <w:b/>
      <w:bCs/>
      <w:noProof/>
      <w:sz w:val="22"/>
      <w:szCs w:val="22"/>
      <w:shd w:val="clear" w:color="auto" w:fill="FFFFFF"/>
    </w:rPr>
  </w:style>
  <w:style w:type="character" w:customStyle="1" w:styleId="Temosantrat1">
    <w:name w:val="Temos antraštė #1_"/>
    <w:link w:val="Temosantrat11"/>
    <w:rsid w:val="006B7840"/>
    <w:rPr>
      <w:b/>
      <w:bCs/>
      <w:sz w:val="22"/>
      <w:szCs w:val="22"/>
      <w:shd w:val="clear" w:color="auto" w:fill="FFFFFF"/>
    </w:rPr>
  </w:style>
  <w:style w:type="paragraph" w:customStyle="1" w:styleId="Temosantrat11">
    <w:name w:val="Temos antraštė #11"/>
    <w:basedOn w:val="prastasis"/>
    <w:link w:val="Temosantrat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80" w:after="300" w:line="240" w:lineRule="atLeast"/>
      <w:outlineLvl w:val="0"/>
    </w:pPr>
    <w:rPr>
      <w:b/>
      <w:bCs/>
      <w:sz w:val="22"/>
      <w:szCs w:val="22"/>
      <w:lang w:eastAsia="lt-LT"/>
    </w:rPr>
  </w:style>
  <w:style w:type="character" w:customStyle="1" w:styleId="Pagrindinistekstas0">
    <w:name w:val="Pagrindinis tekstas_"/>
    <w:link w:val="Pagrindinistekstas30"/>
    <w:rsid w:val="006B7840"/>
    <w:rPr>
      <w:sz w:val="22"/>
      <w:szCs w:val="22"/>
      <w:shd w:val="clear" w:color="auto" w:fill="FFFFFF"/>
    </w:rPr>
  </w:style>
  <w:style w:type="paragraph" w:customStyle="1" w:styleId="Pagrindinistekstas30">
    <w:name w:val="Pagrindinis tekstas3"/>
    <w:basedOn w:val="prastasis"/>
    <w:link w:val="Pagrindinistekstas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00" w:line="413" w:lineRule="exact"/>
      <w:jc w:val="center"/>
    </w:pPr>
    <w:rPr>
      <w:sz w:val="22"/>
      <w:szCs w:val="22"/>
      <w:lang w:eastAsia="lt-LT"/>
    </w:rPr>
  </w:style>
  <w:style w:type="character" w:customStyle="1" w:styleId="Temosantrat10">
    <w:name w:val="Temos antraštė #1"/>
    <w:rsid w:val="006B7840"/>
  </w:style>
  <w:style w:type="character" w:customStyle="1" w:styleId="Pagrindinistekstas20">
    <w:name w:val="Pagrindinis tekstas (2)_"/>
    <w:link w:val="Pagrindinistekstas21"/>
    <w:rsid w:val="006B7840"/>
    <w:rPr>
      <w:rFonts w:ascii="Courier New" w:hAnsi="Courier New" w:cs="Courier New"/>
      <w:sz w:val="17"/>
      <w:szCs w:val="17"/>
      <w:shd w:val="clear" w:color="auto" w:fill="FFFFFF"/>
    </w:rPr>
  </w:style>
  <w:style w:type="paragraph" w:customStyle="1" w:styleId="Pagrindinistekstas21">
    <w:name w:val="Pagrindinis tekstas (2)"/>
    <w:basedOn w:val="prastasis"/>
    <w:link w:val="Pagrindinistekstas2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64" w:lineRule="exact"/>
      <w:jc w:val="both"/>
    </w:pPr>
    <w:rPr>
      <w:rFonts w:ascii="Courier New" w:hAnsi="Courier New" w:cs="Courier New"/>
      <w:sz w:val="17"/>
      <w:szCs w:val="17"/>
      <w:lang w:eastAsia="lt-LT"/>
    </w:rPr>
  </w:style>
  <w:style w:type="character" w:customStyle="1" w:styleId="Pagrindinistekstas31">
    <w:name w:val="Pagrindinis tekstas (3)_"/>
    <w:link w:val="Pagrindinistekstas32"/>
    <w:rsid w:val="006B7840"/>
    <w:rPr>
      <w:noProof/>
      <w:shd w:val="clear" w:color="auto" w:fill="FFFFFF"/>
    </w:rPr>
  </w:style>
  <w:style w:type="paragraph" w:customStyle="1" w:styleId="Pagrindinistekstas32">
    <w:name w:val="Pagrindinis tekstas (3)"/>
    <w:basedOn w:val="prastasis"/>
    <w:link w:val="Pagrindinistekstas3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noProof/>
      <w:sz w:val="20"/>
      <w:szCs w:val="20"/>
      <w:lang w:eastAsia="lt-LT"/>
    </w:rPr>
  </w:style>
  <w:style w:type="character" w:customStyle="1" w:styleId="Lentelsuraas2">
    <w:name w:val="Lentelės užrašas (2)_"/>
    <w:link w:val="Lentelsuraas21"/>
    <w:rsid w:val="006B7840"/>
    <w:rPr>
      <w:b/>
      <w:bCs/>
      <w:sz w:val="22"/>
      <w:szCs w:val="22"/>
      <w:shd w:val="clear" w:color="auto" w:fill="FFFFFF"/>
    </w:rPr>
  </w:style>
  <w:style w:type="paragraph" w:customStyle="1" w:styleId="Lentelsuraas21">
    <w:name w:val="Lentelės užrašas (2)1"/>
    <w:basedOn w:val="prastasis"/>
    <w:link w:val="Lentelsuraas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eastAsia="lt-LT"/>
    </w:rPr>
  </w:style>
  <w:style w:type="character" w:customStyle="1" w:styleId="Temosantrat17">
    <w:name w:val="Temos antraštė #17"/>
    <w:rsid w:val="006B7840"/>
    <w:rPr>
      <w:b/>
      <w:bCs/>
      <w:noProof/>
      <w:sz w:val="22"/>
      <w:szCs w:val="22"/>
      <w:shd w:val="clear" w:color="auto" w:fill="FFFFFF"/>
    </w:rPr>
  </w:style>
  <w:style w:type="character" w:customStyle="1" w:styleId="Pagrindinistekstas6tk">
    <w:name w:val="Pagrindinis tekstas + 6 tšk."/>
    <w:aliases w:val="Išretinimas 50 tšk."/>
    <w:rsid w:val="006B7840"/>
    <w:rPr>
      <w:spacing w:val="1000"/>
      <w:sz w:val="12"/>
      <w:szCs w:val="12"/>
      <w:shd w:val="clear" w:color="auto" w:fill="FFFFFF"/>
    </w:rPr>
  </w:style>
  <w:style w:type="character" w:customStyle="1" w:styleId="Pagrindinistekstas5">
    <w:name w:val="Pagrindinis tekstas (5)_"/>
    <w:link w:val="Pagrindinistekstas50"/>
    <w:rsid w:val="006B7840"/>
    <w:rPr>
      <w:spacing w:val="1000"/>
      <w:sz w:val="12"/>
      <w:szCs w:val="12"/>
      <w:shd w:val="clear" w:color="auto" w:fill="FFFFFF"/>
    </w:rPr>
  </w:style>
  <w:style w:type="paragraph" w:customStyle="1" w:styleId="Pagrindinistekstas50">
    <w:name w:val="Pagrindinis tekstas (5)"/>
    <w:basedOn w:val="prastasis"/>
    <w:link w:val="Pagrindinistekstas5"/>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spacing w:val="1000"/>
      <w:sz w:val="12"/>
      <w:szCs w:val="12"/>
      <w:lang w:eastAsia="lt-LT"/>
    </w:rPr>
  </w:style>
  <w:style w:type="character" w:customStyle="1" w:styleId="PagrindinistekstasPusjuodis">
    <w:name w:val="Pagrindinis tekstas + Pusjuodis"/>
    <w:rsid w:val="006B7840"/>
    <w:rPr>
      <w:b/>
      <w:bCs/>
      <w:sz w:val="22"/>
      <w:szCs w:val="22"/>
      <w:shd w:val="clear" w:color="auto" w:fill="FFFFFF"/>
    </w:rPr>
  </w:style>
  <w:style w:type="character" w:customStyle="1" w:styleId="PagrindinistekstasPusjuodis13">
    <w:name w:val="Pagrindinis tekstas + Pusjuodis13"/>
    <w:rsid w:val="006B7840"/>
    <w:rPr>
      <w:b/>
      <w:bCs/>
      <w:sz w:val="22"/>
      <w:szCs w:val="22"/>
      <w:shd w:val="clear" w:color="auto" w:fill="FFFFFF"/>
    </w:rPr>
  </w:style>
  <w:style w:type="character" w:customStyle="1" w:styleId="PagrindinistekstasPusjuodis12">
    <w:name w:val="Pagrindinis tekstas + Pusjuodis12"/>
    <w:rsid w:val="006B7840"/>
    <w:rPr>
      <w:b/>
      <w:bCs/>
      <w:noProof/>
      <w:sz w:val="22"/>
      <w:szCs w:val="22"/>
      <w:shd w:val="clear" w:color="auto" w:fill="FFFFFF"/>
    </w:rPr>
  </w:style>
  <w:style w:type="character" w:customStyle="1" w:styleId="Temosantrat16">
    <w:name w:val="Temos antraštė #16"/>
    <w:rsid w:val="006B7840"/>
    <w:rPr>
      <w:b/>
      <w:bCs/>
      <w:noProof/>
      <w:sz w:val="22"/>
      <w:szCs w:val="22"/>
      <w:shd w:val="clear" w:color="auto" w:fill="FFFFFF"/>
    </w:rPr>
  </w:style>
  <w:style w:type="character" w:customStyle="1" w:styleId="PagrindinistekstasPusjuodis11">
    <w:name w:val="Pagrindinis tekstas + Pusjuodis11"/>
    <w:rsid w:val="006B7840"/>
    <w:rPr>
      <w:b/>
      <w:bCs/>
      <w:sz w:val="22"/>
      <w:szCs w:val="22"/>
      <w:shd w:val="clear" w:color="auto" w:fill="FFFFFF"/>
    </w:rPr>
  </w:style>
  <w:style w:type="character" w:customStyle="1" w:styleId="Temosantrat15">
    <w:name w:val="Temos antraštė #15"/>
    <w:rsid w:val="006B7840"/>
    <w:rPr>
      <w:b/>
      <w:bCs/>
      <w:noProof/>
      <w:sz w:val="22"/>
      <w:szCs w:val="22"/>
      <w:shd w:val="clear" w:color="auto" w:fill="FFFFFF"/>
    </w:rPr>
  </w:style>
  <w:style w:type="character" w:customStyle="1" w:styleId="PagrindinistekstasPusjuodis10">
    <w:name w:val="Pagrindinis tekstas + Pusjuodis10"/>
    <w:rsid w:val="006B7840"/>
    <w:rPr>
      <w:b/>
      <w:bCs/>
      <w:sz w:val="22"/>
      <w:szCs w:val="22"/>
      <w:shd w:val="clear" w:color="auto" w:fill="FFFFFF"/>
    </w:rPr>
  </w:style>
  <w:style w:type="character" w:customStyle="1" w:styleId="PagrindinistekstasPusjuodis9">
    <w:name w:val="Pagrindinis tekstas + Pusjuodis9"/>
    <w:rsid w:val="006B7840"/>
    <w:rPr>
      <w:b/>
      <w:bCs/>
      <w:sz w:val="22"/>
      <w:szCs w:val="22"/>
      <w:shd w:val="clear" w:color="auto" w:fill="FFFFFF"/>
    </w:rPr>
  </w:style>
  <w:style w:type="character" w:customStyle="1" w:styleId="Pagrindinistekstas6">
    <w:name w:val="Pagrindinis tekstas (6)_"/>
    <w:link w:val="Pagrindinistekstas60"/>
    <w:rsid w:val="006B7840"/>
    <w:rPr>
      <w:sz w:val="16"/>
      <w:szCs w:val="16"/>
      <w:shd w:val="clear" w:color="auto" w:fill="FFFFFF"/>
    </w:rPr>
  </w:style>
  <w:style w:type="paragraph" w:customStyle="1" w:styleId="Pagrindinistekstas60">
    <w:name w:val="Pagrindinis tekstas (6)"/>
    <w:basedOn w:val="prastasis"/>
    <w:link w:val="Pagrindinistekstas6"/>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06" w:lineRule="exact"/>
      <w:jc w:val="both"/>
    </w:pPr>
    <w:rPr>
      <w:sz w:val="16"/>
      <w:szCs w:val="16"/>
      <w:lang w:eastAsia="lt-LT"/>
    </w:rPr>
  </w:style>
  <w:style w:type="character" w:customStyle="1" w:styleId="Lentelsuraas20">
    <w:name w:val="Lentelės užrašas (2)"/>
    <w:rsid w:val="006B7840"/>
    <w:rPr>
      <w:b/>
      <w:bCs/>
      <w:noProof/>
      <w:sz w:val="22"/>
      <w:szCs w:val="22"/>
      <w:shd w:val="clear" w:color="auto" w:fill="FFFFFF"/>
    </w:rPr>
  </w:style>
  <w:style w:type="character" w:customStyle="1" w:styleId="Antratarbaporat">
    <w:name w:val="Antraštė arba poraštė_"/>
    <w:link w:val="Antratarbaporat0"/>
    <w:rsid w:val="006B7840"/>
    <w:rPr>
      <w:shd w:val="clear" w:color="auto" w:fill="FFFFFF"/>
    </w:rPr>
  </w:style>
  <w:style w:type="paragraph" w:customStyle="1" w:styleId="Antratarbaporat0">
    <w:name w:val="Antraštė arba poraštė"/>
    <w:basedOn w:val="prastasis"/>
    <w:link w:val="Antratarbaporat"/>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sz w:val="20"/>
      <w:szCs w:val="20"/>
      <w:lang w:eastAsia="lt-LT"/>
    </w:rPr>
  </w:style>
  <w:style w:type="character" w:customStyle="1" w:styleId="Antratarbaporat11">
    <w:name w:val="Antraštė arba poraštė + 11"/>
    <w:aliases w:val="5 tšk.,Pusjuodis"/>
    <w:rsid w:val="006B7840"/>
    <w:rPr>
      <w:b/>
      <w:bCs/>
      <w:spacing w:val="0"/>
      <w:sz w:val="23"/>
      <w:szCs w:val="23"/>
      <w:shd w:val="clear" w:color="auto" w:fill="FFFFFF"/>
    </w:rPr>
  </w:style>
  <w:style w:type="character" w:customStyle="1" w:styleId="Lentelsuraas">
    <w:name w:val="Lentelės užrašas_"/>
    <w:link w:val="Lentelsuraas0"/>
    <w:rsid w:val="006B7840"/>
    <w:rPr>
      <w:sz w:val="22"/>
      <w:szCs w:val="22"/>
      <w:shd w:val="clear" w:color="auto" w:fill="FFFFFF"/>
    </w:rPr>
  </w:style>
  <w:style w:type="paragraph" w:customStyle="1" w:styleId="Lentelsuraas0">
    <w:name w:val="Lentelės užrašas"/>
    <w:basedOn w:val="prastasis"/>
    <w:link w:val="Lentelsuraa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ind w:firstLine="560"/>
      <w:jc w:val="both"/>
    </w:pPr>
    <w:rPr>
      <w:sz w:val="22"/>
      <w:szCs w:val="22"/>
      <w:lang w:eastAsia="lt-LT"/>
    </w:rPr>
  </w:style>
  <w:style w:type="character" w:customStyle="1" w:styleId="LentelsuraasPusjuodis">
    <w:name w:val="Lentelės užrašas + Pusjuodis"/>
    <w:rsid w:val="006B7840"/>
    <w:rPr>
      <w:b/>
      <w:bCs/>
      <w:sz w:val="22"/>
      <w:szCs w:val="22"/>
      <w:shd w:val="clear" w:color="auto" w:fill="FFFFFF"/>
    </w:rPr>
  </w:style>
  <w:style w:type="character" w:customStyle="1" w:styleId="LentelsuraasPusjuodis3">
    <w:name w:val="Lentelės užrašas + Pusjuodis3"/>
    <w:rsid w:val="006B7840"/>
    <w:rPr>
      <w:b/>
      <w:bCs/>
      <w:noProof/>
      <w:sz w:val="22"/>
      <w:szCs w:val="22"/>
      <w:shd w:val="clear" w:color="auto" w:fill="FFFFFF"/>
    </w:rPr>
  </w:style>
  <w:style w:type="character" w:customStyle="1" w:styleId="Lentelsuraas24">
    <w:name w:val="Lentelės užrašas (2)4"/>
    <w:rsid w:val="006B7840"/>
    <w:rPr>
      <w:b/>
      <w:bCs/>
      <w:sz w:val="22"/>
      <w:szCs w:val="22"/>
      <w:u w:val="single"/>
      <w:shd w:val="clear" w:color="auto" w:fill="FFFFFF"/>
    </w:rPr>
  </w:style>
  <w:style w:type="character" w:customStyle="1" w:styleId="Lentelsuraas23">
    <w:name w:val="Lentelės užrašas (2)3"/>
    <w:rsid w:val="006B7840"/>
    <w:rPr>
      <w:b/>
      <w:bCs/>
      <w:sz w:val="22"/>
      <w:szCs w:val="22"/>
      <w:u w:val="single"/>
      <w:shd w:val="clear" w:color="auto" w:fill="FFFFFF"/>
    </w:rPr>
  </w:style>
  <w:style w:type="character" w:customStyle="1" w:styleId="Pagrindinistekstas7">
    <w:name w:val="Pagrindinis tekstas (7)_"/>
    <w:link w:val="Pagrindinistekstas70"/>
    <w:rsid w:val="006B7840"/>
    <w:rPr>
      <w:b/>
      <w:bCs/>
      <w:spacing w:val="110"/>
      <w:sz w:val="14"/>
      <w:szCs w:val="14"/>
      <w:shd w:val="clear" w:color="auto" w:fill="FFFFFF"/>
    </w:rPr>
  </w:style>
  <w:style w:type="paragraph" w:customStyle="1" w:styleId="Pagrindinistekstas70">
    <w:name w:val="Pagrindinis tekstas (7)"/>
    <w:basedOn w:val="prastasis"/>
    <w:link w:val="Pagrindinistekstas7"/>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center"/>
    </w:pPr>
    <w:rPr>
      <w:b/>
      <w:bCs/>
      <w:spacing w:val="110"/>
      <w:sz w:val="14"/>
      <w:szCs w:val="14"/>
      <w:lang w:eastAsia="lt-LT"/>
    </w:rPr>
  </w:style>
  <w:style w:type="character" w:customStyle="1" w:styleId="Pagrindinistekstas711tk">
    <w:name w:val="Pagrindinis tekstas (7) + 11 tšk."/>
    <w:aliases w:val="Išretinimas 0 tšk."/>
    <w:rsid w:val="006B7840"/>
    <w:rPr>
      <w:b/>
      <w:bCs/>
      <w:noProof/>
      <w:spacing w:val="0"/>
      <w:sz w:val="22"/>
      <w:szCs w:val="22"/>
      <w:shd w:val="clear" w:color="auto" w:fill="FFFFFF"/>
    </w:rPr>
  </w:style>
  <w:style w:type="character" w:customStyle="1" w:styleId="Pagrindinistekstas7Iretinimas0tk">
    <w:name w:val="Pagrindinis tekstas (7) + Išretinimas 0 tšk."/>
    <w:rsid w:val="006B7840"/>
    <w:rPr>
      <w:b/>
      <w:bCs/>
      <w:noProof/>
      <w:spacing w:val="0"/>
      <w:sz w:val="14"/>
      <w:szCs w:val="14"/>
      <w:shd w:val="clear" w:color="auto" w:fill="FFFFFF"/>
    </w:rPr>
  </w:style>
  <w:style w:type="character" w:customStyle="1" w:styleId="PagrindinistekstasPusjuodis8">
    <w:name w:val="Pagrindinis tekstas + Pusjuodis8"/>
    <w:rsid w:val="006B7840"/>
    <w:rPr>
      <w:b/>
      <w:bCs/>
      <w:sz w:val="22"/>
      <w:szCs w:val="22"/>
      <w:shd w:val="clear" w:color="auto" w:fill="FFFFFF"/>
    </w:rPr>
  </w:style>
  <w:style w:type="character" w:customStyle="1" w:styleId="Pagrindinistekstas8">
    <w:name w:val="Pagrindinis tekstas (8)_"/>
    <w:link w:val="Pagrindinistekstas80"/>
    <w:rsid w:val="006B7840"/>
    <w:rPr>
      <w:smallCaps/>
      <w:sz w:val="18"/>
      <w:szCs w:val="18"/>
      <w:shd w:val="clear" w:color="auto" w:fill="FFFFFF"/>
    </w:rPr>
  </w:style>
  <w:style w:type="paragraph" w:customStyle="1" w:styleId="Pagrindinistekstas80">
    <w:name w:val="Pagrindinis tekstas (8)"/>
    <w:basedOn w:val="prastasis"/>
    <w:link w:val="Pagrindinistekstas8"/>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pPr>
    <w:rPr>
      <w:smallCaps/>
      <w:sz w:val="18"/>
      <w:szCs w:val="18"/>
      <w:lang w:eastAsia="lt-LT"/>
    </w:rPr>
  </w:style>
  <w:style w:type="character" w:customStyle="1" w:styleId="Pagrindinistekstas811tk">
    <w:name w:val="Pagrindinis tekstas (8) + 11 tšk."/>
    <w:aliases w:val="Ne mažos didžiosios raidės"/>
    <w:rsid w:val="006B7840"/>
    <w:rPr>
      <w:smallCaps/>
      <w:sz w:val="22"/>
      <w:szCs w:val="22"/>
      <w:shd w:val="clear" w:color="auto" w:fill="FFFFFF"/>
    </w:rPr>
  </w:style>
  <w:style w:type="character" w:customStyle="1" w:styleId="Temosantrat17tk">
    <w:name w:val="Temos antraštė #1 + 7 tšk."/>
    <w:rsid w:val="006B7840"/>
    <w:rPr>
      <w:b/>
      <w:bCs/>
      <w:noProof/>
      <w:sz w:val="14"/>
      <w:szCs w:val="14"/>
      <w:shd w:val="clear" w:color="auto" w:fill="FFFFFF"/>
    </w:rPr>
  </w:style>
  <w:style w:type="character" w:customStyle="1" w:styleId="PagrindinistekstasPusjuodis7">
    <w:name w:val="Pagrindinis tekstas + Pusjuodis7"/>
    <w:rsid w:val="006B7840"/>
    <w:rPr>
      <w:b/>
      <w:bCs/>
      <w:noProof/>
      <w:sz w:val="22"/>
      <w:szCs w:val="22"/>
      <w:shd w:val="clear" w:color="auto" w:fill="FFFFFF"/>
    </w:rPr>
  </w:style>
  <w:style w:type="character" w:customStyle="1" w:styleId="LentelsuraasPusjuodis2">
    <w:name w:val="Lentelės užrašas + Pusjuodis2"/>
    <w:rsid w:val="006B7840"/>
    <w:rPr>
      <w:b/>
      <w:bCs/>
      <w:sz w:val="22"/>
      <w:szCs w:val="22"/>
      <w:shd w:val="clear" w:color="auto" w:fill="FFFFFF"/>
    </w:rPr>
  </w:style>
  <w:style w:type="character" w:customStyle="1" w:styleId="LentelsuraasPusjuodis1">
    <w:name w:val="Lentelės užrašas + Pusjuodis1"/>
    <w:rsid w:val="006B7840"/>
    <w:rPr>
      <w:b/>
      <w:bCs/>
      <w:noProof/>
      <w:sz w:val="22"/>
      <w:szCs w:val="22"/>
      <w:shd w:val="clear" w:color="auto" w:fill="FFFFFF"/>
    </w:rPr>
  </w:style>
  <w:style w:type="character" w:customStyle="1" w:styleId="Lentelsuraas22">
    <w:name w:val="Lentelės užrašas (2)2"/>
    <w:rsid w:val="006B7840"/>
  </w:style>
  <w:style w:type="character" w:customStyle="1" w:styleId="Pagrindinistekstas811tk1">
    <w:name w:val="Pagrindinis tekstas (8) + 11 tšk.1"/>
    <w:aliases w:val="Ne mažos didžiosios raidės1"/>
    <w:rsid w:val="006B7840"/>
    <w:rPr>
      <w:smallCaps/>
      <w:sz w:val="22"/>
      <w:szCs w:val="22"/>
      <w:shd w:val="clear" w:color="auto" w:fill="FFFFFF"/>
    </w:rPr>
  </w:style>
  <w:style w:type="character" w:customStyle="1" w:styleId="PagrindinistekstasPusjuodis6">
    <w:name w:val="Pagrindinis tekstas + Pusjuodis6"/>
    <w:rsid w:val="006B7840"/>
    <w:rPr>
      <w:b/>
      <w:bCs/>
      <w:sz w:val="22"/>
      <w:szCs w:val="22"/>
      <w:shd w:val="clear" w:color="auto" w:fill="FFFFFF"/>
    </w:rPr>
  </w:style>
  <w:style w:type="character" w:customStyle="1" w:styleId="PagrindinistekstasPusjuodis5">
    <w:name w:val="Pagrindinis tekstas + Pusjuodis5"/>
    <w:rsid w:val="006B7840"/>
    <w:rPr>
      <w:b/>
      <w:bCs/>
      <w:noProof/>
      <w:sz w:val="22"/>
      <w:szCs w:val="22"/>
      <w:shd w:val="clear" w:color="auto" w:fill="FFFFFF"/>
    </w:rPr>
  </w:style>
  <w:style w:type="character" w:customStyle="1" w:styleId="PagrindinistekstasPusjuodis4">
    <w:name w:val="Pagrindinis tekstas + Pusjuodis4"/>
    <w:rsid w:val="006B7840"/>
    <w:rPr>
      <w:b/>
      <w:bCs/>
      <w:sz w:val="22"/>
      <w:szCs w:val="22"/>
      <w:shd w:val="clear" w:color="auto" w:fill="FFFFFF"/>
    </w:rPr>
  </w:style>
  <w:style w:type="character" w:customStyle="1" w:styleId="PagrindinistekstasPusjuodis3">
    <w:name w:val="Pagrindinis tekstas + Pusjuodis3"/>
    <w:rsid w:val="006B7840"/>
    <w:rPr>
      <w:b/>
      <w:bCs/>
      <w:noProof/>
      <w:sz w:val="22"/>
      <w:szCs w:val="22"/>
      <w:shd w:val="clear" w:color="auto" w:fill="FFFFFF"/>
    </w:rPr>
  </w:style>
  <w:style w:type="character" w:customStyle="1" w:styleId="Temosantrat14">
    <w:name w:val="Temos antraštė #14"/>
    <w:rsid w:val="006B7840"/>
    <w:rPr>
      <w:b/>
      <w:bCs/>
      <w:noProof/>
      <w:sz w:val="22"/>
      <w:szCs w:val="22"/>
      <w:shd w:val="clear" w:color="auto" w:fill="FFFFFF"/>
    </w:rPr>
  </w:style>
  <w:style w:type="character" w:customStyle="1" w:styleId="PagrindinistekstasPusjuodis2">
    <w:name w:val="Pagrindinis tekstas + Pusjuodis2"/>
    <w:rsid w:val="006B7840"/>
    <w:rPr>
      <w:b/>
      <w:bCs/>
      <w:sz w:val="22"/>
      <w:szCs w:val="22"/>
      <w:shd w:val="clear" w:color="auto" w:fill="FFFFFF"/>
    </w:rPr>
  </w:style>
  <w:style w:type="character" w:customStyle="1" w:styleId="PagrindinistekstasPusjuodis1">
    <w:name w:val="Pagrindinis tekstas + Pusjuodis1"/>
    <w:rsid w:val="006B7840"/>
    <w:rPr>
      <w:b/>
      <w:bCs/>
      <w:sz w:val="22"/>
      <w:szCs w:val="22"/>
      <w:shd w:val="clear" w:color="auto" w:fill="FFFFFF"/>
    </w:rPr>
  </w:style>
  <w:style w:type="character" w:customStyle="1" w:styleId="Pagrindinistekstas9">
    <w:name w:val="Pagrindinis tekstas (9)_"/>
    <w:link w:val="Pagrindinistekstas90"/>
    <w:rsid w:val="006B7840"/>
    <w:rPr>
      <w:b/>
      <w:bCs/>
      <w:sz w:val="22"/>
      <w:szCs w:val="22"/>
      <w:shd w:val="clear" w:color="auto" w:fill="FFFFFF"/>
    </w:rPr>
  </w:style>
  <w:style w:type="paragraph" w:customStyle="1" w:styleId="Pagrindinistekstas90">
    <w:name w:val="Pagrindinis tekstas (9)"/>
    <w:basedOn w:val="prastasis"/>
    <w:link w:val="Pagrindinistekstas9"/>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eastAsia="lt-LT"/>
    </w:rPr>
  </w:style>
  <w:style w:type="character" w:customStyle="1" w:styleId="Pagrindinistekstas711">
    <w:name w:val="Pagrindinis tekstas (7) + 11"/>
    <w:aliases w:val="5 tšk.1,Išretinimas 0 tšk.1"/>
    <w:rsid w:val="006B7840"/>
    <w:rPr>
      <w:b/>
      <w:bCs/>
      <w:noProof/>
      <w:spacing w:val="0"/>
      <w:sz w:val="23"/>
      <w:szCs w:val="23"/>
      <w:shd w:val="clear" w:color="auto" w:fill="FFFFFF"/>
    </w:rPr>
  </w:style>
  <w:style w:type="character" w:customStyle="1" w:styleId="Temosantrat13">
    <w:name w:val="Temos antraštė #13"/>
    <w:rsid w:val="006B7840"/>
    <w:rPr>
      <w:b/>
      <w:bCs/>
      <w:noProof/>
      <w:sz w:val="22"/>
      <w:szCs w:val="22"/>
      <w:shd w:val="clear" w:color="auto" w:fill="FFFFFF"/>
    </w:rPr>
  </w:style>
  <w:style w:type="character" w:customStyle="1" w:styleId="Temosantrat12">
    <w:name w:val="Temos antraštė #12"/>
    <w:rsid w:val="006B7840"/>
    <w:rPr>
      <w:b/>
      <w:bCs/>
      <w:noProof/>
      <w:sz w:val="22"/>
      <w:szCs w:val="22"/>
      <w:shd w:val="clear" w:color="auto" w:fill="FFFFFF"/>
    </w:rPr>
  </w:style>
  <w:style w:type="character" w:customStyle="1" w:styleId="PagrindinistekstasPusjuodis18">
    <w:name w:val="Pagrindinis tekstas + Pusjuodis18"/>
    <w:rsid w:val="006B7840"/>
    <w:rPr>
      <w:b/>
      <w:bCs/>
      <w:sz w:val="19"/>
      <w:szCs w:val="19"/>
      <w:shd w:val="clear" w:color="auto" w:fill="FFFFFF"/>
    </w:rPr>
  </w:style>
  <w:style w:type="character" w:customStyle="1" w:styleId="PagrindinistekstasPusjuodis17">
    <w:name w:val="Pagrindinis tekstas + Pusjuodis17"/>
    <w:rsid w:val="006B7840"/>
    <w:rPr>
      <w:b/>
      <w:bCs/>
      <w:noProof/>
      <w:sz w:val="19"/>
      <w:szCs w:val="19"/>
      <w:shd w:val="clear" w:color="auto" w:fill="FFFFFF"/>
    </w:rPr>
  </w:style>
  <w:style w:type="character" w:customStyle="1" w:styleId="Temosantrat2">
    <w:name w:val="Temos antraštė #2_"/>
    <w:link w:val="Temosantrat21"/>
    <w:rsid w:val="006B7840"/>
    <w:rPr>
      <w:b/>
      <w:bCs/>
      <w:sz w:val="19"/>
      <w:szCs w:val="19"/>
      <w:shd w:val="clear" w:color="auto" w:fill="FFFFFF"/>
    </w:rPr>
  </w:style>
  <w:style w:type="paragraph" w:customStyle="1" w:styleId="Temosantrat21">
    <w:name w:val="Temos antraštė #21"/>
    <w:basedOn w:val="prastasis"/>
    <w:link w:val="Temosantra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420" w:after="300" w:line="240" w:lineRule="atLeast"/>
      <w:jc w:val="both"/>
      <w:outlineLvl w:val="1"/>
    </w:pPr>
    <w:rPr>
      <w:b/>
      <w:bCs/>
      <w:sz w:val="19"/>
      <w:szCs w:val="19"/>
      <w:lang w:eastAsia="lt-LT"/>
    </w:rPr>
  </w:style>
  <w:style w:type="character" w:customStyle="1" w:styleId="Temosantrat28">
    <w:name w:val="Temos antraštė #28"/>
    <w:rsid w:val="006B7840"/>
  </w:style>
  <w:style w:type="character" w:customStyle="1" w:styleId="Pagrindinistekstas43">
    <w:name w:val="Pagrindinis tekstas (4)3"/>
    <w:rsid w:val="006B7840"/>
    <w:rPr>
      <w:b/>
      <w:bCs/>
      <w:sz w:val="19"/>
      <w:szCs w:val="19"/>
      <w:shd w:val="clear" w:color="auto" w:fill="FFFFFF"/>
    </w:rPr>
  </w:style>
  <w:style w:type="paragraph" w:customStyle="1" w:styleId="Lentelsuraas1">
    <w:name w:val="Lentelės užraša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5" w:lineRule="exact"/>
      <w:jc w:val="both"/>
    </w:pPr>
    <w:rPr>
      <w:rFonts w:eastAsia="Microsoft Sans Serif"/>
      <w:sz w:val="19"/>
      <w:szCs w:val="19"/>
      <w:bdr w:val="none" w:sz="0" w:space="0" w:color="auto"/>
      <w:lang w:eastAsia="lt-LT"/>
    </w:rPr>
  </w:style>
  <w:style w:type="paragraph" w:customStyle="1" w:styleId="Pagrindinistekstas41">
    <w:name w:val="Pagrindinis tekstas (4)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Microsoft Sans Serif"/>
      <w:b/>
      <w:bCs/>
      <w:sz w:val="19"/>
      <w:szCs w:val="19"/>
      <w:bdr w:val="none" w:sz="0" w:space="0" w:color="auto"/>
      <w:lang w:eastAsia="lt-LT"/>
    </w:rPr>
  </w:style>
  <w:style w:type="character" w:customStyle="1" w:styleId="Temosantrat20">
    <w:name w:val="Temos antraštė #2"/>
    <w:rsid w:val="006B7840"/>
    <w:rPr>
      <w:rFonts w:ascii="Times New Roman" w:hAnsi="Times New Roman" w:cs="Times New Roman"/>
      <w:b w:val="0"/>
      <w:bCs w:val="0"/>
      <w:spacing w:val="0"/>
      <w:sz w:val="19"/>
      <w:szCs w:val="19"/>
      <w:u w:val="single"/>
      <w:shd w:val="clear" w:color="auto" w:fill="FFFFFF"/>
    </w:rPr>
  </w:style>
  <w:style w:type="character" w:customStyle="1" w:styleId="Temosantrat234">
    <w:name w:val="Temos antraštė #234"/>
    <w:rsid w:val="006B7840"/>
    <w:rPr>
      <w:rFonts w:ascii="Times New Roman" w:hAnsi="Times New Roman" w:cs="Times New Roman"/>
      <w:b w:val="0"/>
      <w:bCs w:val="0"/>
      <w:spacing w:val="0"/>
      <w:sz w:val="19"/>
      <w:szCs w:val="19"/>
      <w:shd w:val="clear" w:color="auto" w:fill="FFFFFF"/>
    </w:rPr>
  </w:style>
  <w:style w:type="character" w:customStyle="1" w:styleId="Temosantrat233">
    <w:name w:val="Temos antraštė #233"/>
    <w:rsid w:val="006B7840"/>
    <w:rPr>
      <w:rFonts w:ascii="Times New Roman" w:hAnsi="Times New Roman" w:cs="Times New Roman"/>
      <w:b w:val="0"/>
      <w:bCs w:val="0"/>
      <w:spacing w:val="0"/>
      <w:sz w:val="19"/>
      <w:szCs w:val="19"/>
      <w:shd w:val="clear" w:color="auto" w:fill="FFFFFF"/>
    </w:rPr>
  </w:style>
  <w:style w:type="character" w:customStyle="1" w:styleId="PagrindinistekstasPusjuodis41">
    <w:name w:val="Pagrindinis tekstas + Pusjuodis41"/>
    <w:rsid w:val="006B7840"/>
    <w:rPr>
      <w:b/>
      <w:bCs/>
      <w:sz w:val="19"/>
      <w:szCs w:val="19"/>
      <w:shd w:val="clear" w:color="auto" w:fill="FFFFFF"/>
    </w:rPr>
  </w:style>
  <w:style w:type="character" w:customStyle="1" w:styleId="PagrindinistekstasPusjuodis40">
    <w:name w:val="Pagrindinis tekstas + Pusjuodis40"/>
    <w:rsid w:val="006B7840"/>
    <w:rPr>
      <w:b/>
      <w:bCs/>
      <w:noProof/>
      <w:sz w:val="19"/>
      <w:szCs w:val="19"/>
      <w:shd w:val="clear" w:color="auto" w:fill="FFFFFF"/>
    </w:rPr>
  </w:style>
  <w:style w:type="character" w:customStyle="1" w:styleId="Pagrindinistekstas22">
    <w:name w:val="Pagrindinis tekstas2"/>
    <w:rsid w:val="006B7840"/>
    <w:rPr>
      <w:sz w:val="19"/>
      <w:szCs w:val="19"/>
      <w:u w:val="single"/>
      <w:shd w:val="clear" w:color="auto" w:fill="FFFFFF"/>
    </w:rPr>
  </w:style>
  <w:style w:type="character" w:customStyle="1" w:styleId="PagrindinistekstasPusjuodis39">
    <w:name w:val="Pagrindinis tekstas + Pusjuodis39"/>
    <w:rsid w:val="006B7840"/>
    <w:rPr>
      <w:b/>
      <w:bCs/>
      <w:sz w:val="19"/>
      <w:szCs w:val="19"/>
      <w:shd w:val="clear" w:color="auto" w:fill="FFFFFF"/>
    </w:rPr>
  </w:style>
  <w:style w:type="character" w:customStyle="1" w:styleId="PagrindinistekstasPusjuodis38">
    <w:name w:val="Pagrindinis tekstas + Pusjuodis38"/>
    <w:rsid w:val="006B7840"/>
    <w:rPr>
      <w:b/>
      <w:bCs/>
      <w:noProof/>
      <w:sz w:val="19"/>
      <w:szCs w:val="19"/>
      <w:shd w:val="clear" w:color="auto" w:fill="FFFFFF"/>
    </w:rPr>
  </w:style>
  <w:style w:type="character" w:customStyle="1" w:styleId="Temosantrat232">
    <w:name w:val="Temos antraštė #232"/>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7">
    <w:name w:val="Pagrindinis tekstas + Pusjuodis37"/>
    <w:rsid w:val="006B7840"/>
    <w:rPr>
      <w:b/>
      <w:bCs/>
      <w:sz w:val="19"/>
      <w:szCs w:val="19"/>
      <w:shd w:val="clear" w:color="auto" w:fill="FFFFFF"/>
    </w:rPr>
  </w:style>
  <w:style w:type="character" w:customStyle="1" w:styleId="PagrindinistekstasPusjuodis36">
    <w:name w:val="Pagrindinis tekstas + Pusjuodis36"/>
    <w:rsid w:val="006B7840"/>
    <w:rPr>
      <w:b/>
      <w:bCs/>
      <w:noProof/>
      <w:sz w:val="19"/>
      <w:szCs w:val="19"/>
      <w:shd w:val="clear" w:color="auto" w:fill="FFFFFF"/>
    </w:rPr>
  </w:style>
  <w:style w:type="character" w:customStyle="1" w:styleId="normal-h">
    <w:name w:val="normal-h"/>
    <w:rsid w:val="006B7840"/>
  </w:style>
  <w:style w:type="character" w:customStyle="1" w:styleId="Temosantrat231">
    <w:name w:val="Temos antraštė #231"/>
    <w:rsid w:val="006B7840"/>
    <w:rPr>
      <w:rFonts w:ascii="Times New Roman" w:hAnsi="Times New Roman" w:cs="Times New Roman"/>
      <w:b w:val="0"/>
      <w:bCs w:val="0"/>
      <w:spacing w:val="0"/>
      <w:sz w:val="19"/>
      <w:szCs w:val="19"/>
      <w:u w:val="single"/>
      <w:shd w:val="clear" w:color="auto" w:fill="FFFFFF"/>
    </w:rPr>
  </w:style>
  <w:style w:type="character" w:customStyle="1" w:styleId="Temosantrat230">
    <w:name w:val="Temos antraštė #230"/>
    <w:rsid w:val="006B7840"/>
    <w:rPr>
      <w:rFonts w:ascii="Times New Roman" w:hAnsi="Times New Roman" w:cs="Times New Roman"/>
      <w:b w:val="0"/>
      <w:bCs w:val="0"/>
      <w:noProof/>
      <w:spacing w:val="0"/>
      <w:sz w:val="19"/>
      <w:szCs w:val="19"/>
      <w:u w:val="single"/>
      <w:shd w:val="clear" w:color="auto" w:fill="FFFFFF"/>
    </w:rPr>
  </w:style>
  <w:style w:type="character" w:customStyle="1" w:styleId="Temosantrat229">
    <w:name w:val="Temos antraštė #229"/>
    <w:rsid w:val="006B7840"/>
    <w:rPr>
      <w:rFonts w:ascii="Times New Roman" w:hAnsi="Times New Roman" w:cs="Times New Roman"/>
      <w:b w:val="0"/>
      <w:bCs w:val="0"/>
      <w:noProof/>
      <w:spacing w:val="0"/>
      <w:sz w:val="19"/>
      <w:szCs w:val="19"/>
      <w:shd w:val="clear" w:color="auto" w:fill="FFFFFF"/>
    </w:rPr>
  </w:style>
  <w:style w:type="character" w:customStyle="1" w:styleId="Temosantrat228">
    <w:name w:val="Temos antraštė #228"/>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5">
    <w:name w:val="Pagrindinis tekstas + Pusjuodis35"/>
    <w:rsid w:val="006B7840"/>
    <w:rPr>
      <w:b/>
      <w:bCs/>
      <w:sz w:val="19"/>
      <w:szCs w:val="19"/>
      <w:shd w:val="clear" w:color="auto" w:fill="FFFFFF"/>
    </w:rPr>
  </w:style>
  <w:style w:type="character" w:customStyle="1" w:styleId="Temosantrat227">
    <w:name w:val="Temos antraštė #227"/>
    <w:rsid w:val="006B7840"/>
    <w:rPr>
      <w:rFonts w:ascii="Times New Roman" w:hAnsi="Times New Roman" w:cs="Times New Roman"/>
      <w:b w:val="0"/>
      <w:bCs w:val="0"/>
      <w:noProof/>
      <w:spacing w:val="0"/>
      <w:sz w:val="19"/>
      <w:szCs w:val="19"/>
      <w:shd w:val="clear" w:color="auto" w:fill="FFFFFF"/>
    </w:rPr>
  </w:style>
  <w:style w:type="paragraph" w:customStyle="1" w:styleId="NoParagraphStyle">
    <w:name w:val="[No Paragraph Style]"/>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Times Roman" w:eastAsia="Times New Roman" w:hAnsi="Times Roman" w:cs="Times Roman"/>
      <w:color w:val="000000"/>
      <w:sz w:val="24"/>
      <w:szCs w:val="24"/>
      <w:bdr w:val="none" w:sz="0" w:space="0" w:color="auto"/>
      <w:lang w:val="en-US" w:eastAsia="en-US"/>
    </w:rPr>
  </w:style>
  <w:style w:type="character" w:customStyle="1" w:styleId="PagrindinistekstasPusjuodis15">
    <w:name w:val="Pagrindinis tekstas + Pusjuodis15"/>
    <w:rsid w:val="006B7840"/>
    <w:rPr>
      <w:b/>
      <w:bCs/>
      <w:noProof/>
      <w:sz w:val="19"/>
      <w:szCs w:val="19"/>
      <w:shd w:val="clear" w:color="auto" w:fill="FFFFFF"/>
    </w:rPr>
  </w:style>
  <w:style w:type="character" w:customStyle="1" w:styleId="Temosantrat29">
    <w:name w:val="Temos antraštė #29"/>
    <w:rsid w:val="006B7840"/>
    <w:rPr>
      <w:rFonts w:ascii="Times New Roman" w:hAnsi="Times New Roman" w:cs="Times New Roman"/>
      <w:b w:val="0"/>
      <w:bCs w:val="0"/>
      <w:noProof/>
      <w:spacing w:val="0"/>
      <w:sz w:val="19"/>
      <w:szCs w:val="19"/>
      <w:shd w:val="clear" w:color="auto" w:fill="FFFFFF"/>
    </w:rPr>
  </w:style>
  <w:style w:type="character" w:customStyle="1" w:styleId="Temosantrat210">
    <w:name w:val="Temos antraštė #210"/>
    <w:rsid w:val="006B7840"/>
    <w:rPr>
      <w:rFonts w:ascii="Times New Roman" w:hAnsi="Times New Roman" w:cs="Times New Roman"/>
      <w:b w:val="0"/>
      <w:bCs w:val="0"/>
      <w:noProof/>
      <w:spacing w:val="0"/>
      <w:sz w:val="19"/>
      <w:szCs w:val="19"/>
      <w:shd w:val="clear" w:color="auto" w:fill="FFFFFF"/>
    </w:rPr>
  </w:style>
  <w:style w:type="character" w:customStyle="1" w:styleId="Pagrindinistekstas44">
    <w:name w:val="Pagrindinis tekstas (4)4"/>
    <w:rsid w:val="006B7840"/>
    <w:rPr>
      <w:b/>
      <w:bCs/>
      <w:sz w:val="19"/>
      <w:szCs w:val="19"/>
      <w:shd w:val="clear" w:color="auto" w:fill="FFFFFF"/>
    </w:rPr>
  </w:style>
  <w:style w:type="character" w:styleId="Emfaz">
    <w:name w:val="Emphasis"/>
    <w:uiPriority w:val="20"/>
    <w:qFormat/>
    <w:rsid w:val="006B7840"/>
    <w:rPr>
      <w:i/>
      <w:iCs/>
    </w:rPr>
  </w:style>
  <w:style w:type="paragraph" w:customStyle="1" w:styleId="naglowki">
    <w:name w:val="naglowki"/>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b/>
      <w:bCs/>
      <w:color w:val="3D5DC9"/>
      <w:sz w:val="20"/>
      <w:szCs w:val="20"/>
      <w:bdr w:val="none" w:sz="0" w:space="0" w:color="auto"/>
      <w:lang w:eastAsia="lt-LT"/>
    </w:rPr>
  </w:style>
  <w:style w:type="character" w:customStyle="1" w:styleId="kk">
    <w:name w:val="kk"/>
    <w:rsid w:val="006B7840"/>
  </w:style>
  <w:style w:type="paragraph" w:customStyle="1" w:styleId="DiagramaDiagrama11">
    <w:name w:val="Diagrama Diagrama11"/>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noProof/>
      <w:sz w:val="20"/>
      <w:szCs w:val="20"/>
      <w:bdr w:val="none" w:sz="0" w:space="0" w:color="auto"/>
      <w:lang w:eastAsia="lt-LT"/>
    </w:rPr>
  </w:style>
  <w:style w:type="paragraph" w:customStyle="1" w:styleId="CharChar8DiagramaDiagramaCharCharDiagramaDiagramaCharCharDiagramaDiagramaCharCharDiagramaDiagramaCharChar">
    <w:name w:val="Char Char8 Diagrama Diagrama Char Char Diagrama Diagrama Char Char Diagrama Diagrama Char Char Diagrama Diagrama Char Char"/>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rPr>
  </w:style>
  <w:style w:type="paragraph" w:customStyle="1" w:styleId="Style9">
    <w:name w:val="Style9"/>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ind w:firstLine="749"/>
      <w:jc w:val="both"/>
    </w:pPr>
    <w:rPr>
      <w:rFonts w:eastAsia="Times New Roman"/>
      <w:bdr w:val="none" w:sz="0" w:space="0" w:color="auto"/>
      <w:lang w:eastAsia="lt-LT"/>
    </w:rPr>
  </w:style>
  <w:style w:type="paragraph" w:customStyle="1" w:styleId="Pagrindiniotekstotrauka21">
    <w:name w:val="Pagrindinio teksto įtrauka 21"/>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120" w:line="480" w:lineRule="auto"/>
      <w:ind w:left="283"/>
    </w:pPr>
    <w:rPr>
      <w:rFonts w:eastAsia="Times New Roman"/>
      <w:sz w:val="20"/>
      <w:szCs w:val="20"/>
      <w:bdr w:val="none" w:sz="0" w:space="0" w:color="auto"/>
      <w:lang w:eastAsia="ar-SA"/>
    </w:rPr>
  </w:style>
  <w:style w:type="paragraph" w:customStyle="1" w:styleId="BankNormal">
    <w:name w:val="BankNormal"/>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textAlignment w:val="baseline"/>
    </w:pPr>
    <w:rPr>
      <w:rFonts w:eastAsia="Times New Roman"/>
      <w:szCs w:val="20"/>
      <w:bdr w:val="none" w:sz="0" w:space="0" w:color="auto"/>
    </w:rPr>
  </w:style>
  <w:style w:type="paragraph" w:customStyle="1" w:styleId="NoSpacing1">
    <w:name w:val="No Spacing1"/>
    <w:qFormat/>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4"/>
      <w:szCs w:val="22"/>
      <w:bdr w:val="none" w:sz="0" w:space="0" w:color="auto"/>
      <w:lang w:eastAsia="en-US"/>
    </w:rPr>
  </w:style>
  <w:style w:type="paragraph" w:customStyle="1" w:styleId="Document1">
    <w:name w:val="Document 1"/>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verflowPunct w:val="0"/>
      <w:autoSpaceDE w:val="0"/>
      <w:autoSpaceDN w:val="0"/>
      <w:adjustRightInd w:val="0"/>
      <w:textAlignment w:val="baseline"/>
    </w:pPr>
    <w:rPr>
      <w:rFonts w:eastAsia="Times New Roman"/>
      <w:bdr w:val="none" w:sz="0" w:space="0" w:color="auto"/>
      <w:lang w:val="en-US" w:eastAsia="en-US"/>
    </w:rPr>
  </w:style>
  <w:style w:type="paragraph" w:customStyle="1" w:styleId="FR1">
    <w:name w:val="FR1"/>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i/>
      <w:iCs/>
      <w:sz w:val="18"/>
      <w:szCs w:val="18"/>
      <w:bdr w:val="none" w:sz="0" w:space="0" w:color="auto"/>
      <w:lang w:val="en-US" w:eastAsia="en-US"/>
    </w:rPr>
  </w:style>
  <w:style w:type="paragraph" w:customStyle="1" w:styleId="Sub-ClauseText">
    <w:name w:val="Sub-Clause 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120" w:after="120"/>
      <w:jc w:val="both"/>
      <w:textAlignment w:val="baseline"/>
    </w:pPr>
    <w:rPr>
      <w:rFonts w:eastAsia="Times New Roman"/>
      <w:spacing w:val="-4"/>
      <w:szCs w:val="20"/>
      <w:bdr w:val="none" w:sz="0" w:space="0" w:color="auto"/>
    </w:rPr>
  </w:style>
  <w:style w:type="paragraph" w:customStyle="1" w:styleId="oddl-nadpis">
    <w:name w:val="oddíl-nadpis"/>
    <w:basedOn w:val="prastasis"/>
    <w:rsid w:val="006B784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240" w:line="240" w:lineRule="exact"/>
    </w:pPr>
    <w:rPr>
      <w:rFonts w:ascii="Arial" w:eastAsia="Times New Roman" w:hAnsi="Arial"/>
      <w:b/>
      <w:snapToGrid w:val="0"/>
      <w:szCs w:val="20"/>
      <w:bdr w:val="none" w:sz="0" w:space="0" w:color="auto"/>
      <w:lang w:val="cs-CZ"/>
    </w:rPr>
  </w:style>
  <w:style w:type="paragraph" w:customStyle="1" w:styleId="FR2">
    <w:name w:val="FR2"/>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20"/>
    </w:pPr>
    <w:rPr>
      <w:rFonts w:ascii="Arial" w:eastAsia="Times New Roman" w:hAnsi="Arial" w:cs="Arial"/>
      <w:i/>
      <w:iCs/>
      <w:sz w:val="18"/>
      <w:szCs w:val="18"/>
      <w:bdr w:val="none" w:sz="0" w:space="0" w:color="auto"/>
      <w:lang w:val="en-US" w:eastAsia="en-US"/>
    </w:rPr>
  </w:style>
  <w:style w:type="paragraph" w:styleId="HTMLadresas">
    <w:name w:val="HTML Address"/>
    <w:basedOn w:val="prastasis"/>
    <w:link w:val="HTMLadresasDiagrama"/>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both"/>
      <w:textAlignment w:val="baseline"/>
    </w:pPr>
    <w:rPr>
      <w:rFonts w:eastAsia="Times New Roman"/>
      <w:i/>
      <w:szCs w:val="20"/>
      <w:bdr w:val="none" w:sz="0" w:space="0" w:color="auto"/>
    </w:rPr>
  </w:style>
  <w:style w:type="character" w:customStyle="1" w:styleId="HTMLadresasDiagrama">
    <w:name w:val="HTML adresas Diagrama"/>
    <w:basedOn w:val="Numatytasispastraiposriftas"/>
    <w:link w:val="HTMLadresas"/>
    <w:rsid w:val="006B7840"/>
    <w:rPr>
      <w:rFonts w:eastAsia="Times New Roman"/>
      <w:i/>
      <w:sz w:val="24"/>
      <w:bdr w:val="none" w:sz="0" w:space="0" w:color="auto"/>
      <w:lang w:val="en-US" w:eastAsia="en-US"/>
    </w:rPr>
  </w:style>
  <w:style w:type="paragraph" w:customStyle="1" w:styleId="tabulka">
    <w:name w:val="tabulka"/>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exact"/>
      <w:jc w:val="center"/>
    </w:pPr>
    <w:rPr>
      <w:rFonts w:ascii="Arial" w:eastAsia="Times New Roman" w:hAnsi="Arial"/>
      <w:sz w:val="20"/>
      <w:szCs w:val="20"/>
      <w:bdr w:val="none" w:sz="0" w:space="0" w:color="auto"/>
      <w:lang w:val="cs-CZ"/>
    </w:rPr>
  </w:style>
  <w:style w:type="paragraph" w:customStyle="1" w:styleId="Style1">
    <w:name w:val="Style1"/>
    <w:basedOn w:val="Antrat5"/>
    <w:uiPriority w:val="99"/>
    <w:rsid w:val="006B7840"/>
    <w:pPr>
      <w:keepNext w:val="0"/>
      <w:numPr>
        <w:ilvl w:val="0"/>
        <w:numId w:val="5"/>
      </w:numPr>
      <w:spacing w:before="240" w:after="240"/>
    </w:pPr>
    <w:rPr>
      <w:rFonts w:ascii="Arial" w:hAnsi="Arial"/>
      <w:bCs/>
      <w:iCs/>
      <w:sz w:val="24"/>
      <w:szCs w:val="26"/>
    </w:rPr>
  </w:style>
  <w:style w:type="paragraph" w:customStyle="1" w:styleId="normaltableau">
    <w:name w:val="normal_tableau"/>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customStyle="1" w:styleId="Sraopastraipa2">
    <w:name w:val="Sąrašo pastraipa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Calibri"/>
      <w:bdr w:val="none" w:sz="0" w:space="0" w:color="auto"/>
    </w:rPr>
  </w:style>
  <w:style w:type="character" w:customStyle="1" w:styleId="FontStyle11">
    <w:name w:val="Font Style11"/>
    <w:rsid w:val="006B7840"/>
    <w:rPr>
      <w:rFonts w:ascii="Times New Roman" w:hAnsi="Times New Roman" w:cs="Times New Roman"/>
      <w:b/>
      <w:bCs/>
      <w:sz w:val="20"/>
      <w:szCs w:val="20"/>
    </w:rPr>
  </w:style>
  <w:style w:type="character" w:customStyle="1" w:styleId="movie">
    <w:name w:val="movie"/>
    <w:rsid w:val="006B7840"/>
  </w:style>
  <w:style w:type="paragraph" w:styleId="Turinys8">
    <w:name w:val="toc 8"/>
    <w:basedOn w:val="prastasis"/>
    <w:next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center"/>
    </w:pPr>
    <w:rPr>
      <w:rFonts w:eastAsia="Times New Roman" w:cs="Arial"/>
      <w:b/>
      <w:bCs/>
      <w:sz w:val="22"/>
      <w:szCs w:val="20"/>
      <w:bdr w:val="none" w:sz="0" w:space="0" w:color="auto"/>
      <w:lang w:eastAsia="ar-SA"/>
    </w:rPr>
  </w:style>
  <w:style w:type="paragraph" w:customStyle="1" w:styleId="BasicParagraph">
    <w:name w:val="[Basic Paragraph]"/>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line="288" w:lineRule="auto"/>
      <w:textAlignment w:val="center"/>
    </w:pPr>
    <w:rPr>
      <w:rFonts w:eastAsia="Times New Roman" w:cs="Calibri"/>
      <w:color w:val="000000"/>
      <w:bdr w:val="none" w:sz="0" w:space="0" w:color="auto"/>
      <w:lang w:eastAsia="ar-SA"/>
    </w:rPr>
  </w:style>
  <w:style w:type="paragraph" w:customStyle="1" w:styleId="sutartis1">
    <w:name w:val="sutartis1"/>
    <w:basedOn w:val="Antrat1"/>
    <w:rsid w:val="006B7840"/>
    <w:pPr>
      <w:keepNext w:val="0"/>
      <w:numPr>
        <w:numId w:val="0"/>
      </w:numPr>
      <w:suppressAutoHyphens/>
      <w:spacing w:before="160" w:after="80"/>
    </w:pPr>
    <w:rPr>
      <w:rFonts w:ascii="Arial" w:eastAsia="Calibri" w:hAnsi="Arial" w:cs="Arial"/>
      <w:b/>
      <w:bCs/>
      <w:caps/>
      <w:kern w:val="1"/>
      <w:sz w:val="16"/>
      <w:szCs w:val="16"/>
      <w:lang w:eastAsia="zh-CN"/>
    </w:rPr>
  </w:style>
  <w:style w:type="paragraph" w:customStyle="1" w:styleId="centrbold0">
    <w:name w:val="centrbold"/>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sz w:val="17"/>
      <w:szCs w:val="17"/>
      <w:bdr w:val="none" w:sz="0" w:space="0" w:color="auto"/>
      <w:lang w:val="ms-MY" w:eastAsia="ms-MY"/>
    </w:rPr>
  </w:style>
  <w:style w:type="paragraph" w:customStyle="1" w:styleId="Style2">
    <w:name w:val="Style2"/>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3">
    <w:name w:val="Style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2" w:lineRule="exact"/>
    </w:pPr>
    <w:rPr>
      <w:rFonts w:eastAsia="Times New Roman"/>
      <w:bdr w:val="none" w:sz="0" w:space="0" w:color="auto"/>
    </w:rPr>
  </w:style>
  <w:style w:type="paragraph" w:customStyle="1" w:styleId="Style4">
    <w:name w:val="Style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center"/>
    </w:pPr>
    <w:rPr>
      <w:rFonts w:eastAsia="Times New Roman"/>
      <w:bdr w:val="none" w:sz="0" w:space="0" w:color="auto"/>
    </w:rPr>
  </w:style>
  <w:style w:type="paragraph" w:customStyle="1" w:styleId="Style5">
    <w:name w:val="Style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rPr>
  </w:style>
  <w:style w:type="paragraph" w:customStyle="1" w:styleId="Style6">
    <w:name w:val="Style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7">
    <w:name w:val="Style7"/>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8">
    <w:name w:val="Style8"/>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10">
    <w:name w:val="Style10"/>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435"/>
    </w:pPr>
    <w:rPr>
      <w:rFonts w:eastAsia="Times New Roman"/>
      <w:bdr w:val="none" w:sz="0" w:space="0" w:color="auto"/>
    </w:rPr>
  </w:style>
  <w:style w:type="paragraph" w:customStyle="1" w:styleId="Style11">
    <w:name w:val="Style11"/>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7" w:lineRule="exact"/>
      <w:ind w:firstLine="2400"/>
    </w:pPr>
    <w:rPr>
      <w:rFonts w:eastAsia="Times New Roman"/>
      <w:bdr w:val="none" w:sz="0" w:space="0" w:color="auto"/>
    </w:rPr>
  </w:style>
  <w:style w:type="paragraph" w:customStyle="1" w:styleId="Style13">
    <w:name w:val="Style1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exact"/>
      <w:ind w:hanging="1358"/>
    </w:pPr>
    <w:rPr>
      <w:rFonts w:eastAsia="Times New Roman"/>
      <w:bdr w:val="none" w:sz="0" w:space="0" w:color="auto"/>
    </w:rPr>
  </w:style>
  <w:style w:type="paragraph" w:customStyle="1" w:styleId="Style14">
    <w:name w:val="Style1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both"/>
    </w:pPr>
    <w:rPr>
      <w:rFonts w:eastAsia="Times New Roman"/>
      <w:bdr w:val="none" w:sz="0" w:space="0" w:color="auto"/>
    </w:rPr>
  </w:style>
  <w:style w:type="paragraph" w:customStyle="1" w:styleId="Style15">
    <w:name w:val="Style1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358"/>
    </w:pPr>
    <w:rPr>
      <w:rFonts w:eastAsia="Times New Roman"/>
      <w:bdr w:val="none" w:sz="0" w:space="0" w:color="auto"/>
    </w:rPr>
  </w:style>
  <w:style w:type="paragraph" w:customStyle="1" w:styleId="Style16">
    <w:name w:val="Style1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character" w:customStyle="1" w:styleId="FontStyle18">
    <w:name w:val="Font Style18"/>
    <w:uiPriority w:val="99"/>
    <w:rsid w:val="006B7840"/>
    <w:rPr>
      <w:rFonts w:ascii="Times New Roman" w:hAnsi="Times New Roman" w:cs="Times New Roman"/>
      <w:i/>
      <w:iCs/>
      <w:sz w:val="20"/>
      <w:szCs w:val="20"/>
    </w:rPr>
  </w:style>
  <w:style w:type="character" w:customStyle="1" w:styleId="FontStyle19">
    <w:name w:val="Font Style19"/>
    <w:uiPriority w:val="99"/>
    <w:rsid w:val="006B7840"/>
    <w:rPr>
      <w:rFonts w:ascii="Times New Roman" w:hAnsi="Times New Roman" w:cs="Times New Roman"/>
      <w:b/>
      <w:bCs/>
      <w:sz w:val="24"/>
      <w:szCs w:val="24"/>
    </w:rPr>
  </w:style>
  <w:style w:type="character" w:customStyle="1" w:styleId="FontStyle20">
    <w:name w:val="Font Style20"/>
    <w:uiPriority w:val="99"/>
    <w:rsid w:val="006B7840"/>
    <w:rPr>
      <w:rFonts w:ascii="Times New Roman" w:hAnsi="Times New Roman" w:cs="Times New Roman"/>
      <w:b/>
      <w:bCs/>
      <w:sz w:val="20"/>
      <w:szCs w:val="20"/>
    </w:rPr>
  </w:style>
  <w:style w:type="character" w:customStyle="1" w:styleId="FontStyle21">
    <w:name w:val="Font Style21"/>
    <w:uiPriority w:val="99"/>
    <w:rsid w:val="006B7840"/>
    <w:rPr>
      <w:rFonts w:ascii="Times New Roman" w:hAnsi="Times New Roman" w:cs="Times New Roman"/>
      <w:sz w:val="22"/>
      <w:szCs w:val="22"/>
    </w:rPr>
  </w:style>
  <w:style w:type="character" w:customStyle="1" w:styleId="FontStyle23">
    <w:name w:val="Font Style23"/>
    <w:uiPriority w:val="99"/>
    <w:rsid w:val="006B7840"/>
    <w:rPr>
      <w:rFonts w:ascii="Times New Roman" w:hAnsi="Times New Roman" w:cs="Times New Roman"/>
      <w:sz w:val="20"/>
      <w:szCs w:val="20"/>
    </w:rPr>
  </w:style>
  <w:style w:type="character" w:customStyle="1" w:styleId="FontStyle24">
    <w:name w:val="Font Style24"/>
    <w:uiPriority w:val="99"/>
    <w:rsid w:val="006B7840"/>
    <w:rPr>
      <w:rFonts w:ascii="Times New Roman" w:hAnsi="Times New Roman" w:cs="Times New Roman"/>
      <w:b/>
      <w:bCs/>
      <w:sz w:val="14"/>
      <w:szCs w:val="14"/>
    </w:rPr>
  </w:style>
  <w:style w:type="character" w:customStyle="1" w:styleId="Bodytext0">
    <w:name w:val="Body text_"/>
    <w:link w:val="Pagrindinistekstas10"/>
    <w:locked/>
    <w:rsid w:val="006B7840"/>
    <w:rPr>
      <w:rFonts w:ascii="TimesLT" w:eastAsia="Times New Roman" w:hAnsi="TimesLT"/>
      <w:bdr w:val="none" w:sz="0" w:space="0" w:color="auto"/>
      <w:lang w:val="en-US" w:eastAsia="en-US"/>
    </w:rPr>
  </w:style>
  <w:style w:type="character" w:customStyle="1" w:styleId="Bodytext2">
    <w:name w:val="Body text (2)_"/>
    <w:link w:val="Bodytext20"/>
    <w:locked/>
    <w:rsid w:val="006B7840"/>
    <w:rPr>
      <w:sz w:val="23"/>
      <w:szCs w:val="23"/>
      <w:shd w:val="clear" w:color="auto" w:fill="FFFFFF"/>
    </w:rPr>
  </w:style>
  <w:style w:type="paragraph" w:customStyle="1" w:styleId="Bodytext20">
    <w:name w:val="Body text (2)"/>
    <w:basedOn w:val="prastasis"/>
    <w:link w:val="Bodytex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0" w:lineRule="atLeast"/>
    </w:pPr>
    <w:rPr>
      <w:sz w:val="23"/>
      <w:szCs w:val="23"/>
      <w:lang w:eastAsia="lt-LT"/>
    </w:rPr>
  </w:style>
  <w:style w:type="character" w:customStyle="1" w:styleId="Bodytext3">
    <w:name w:val="Body text (3)_"/>
    <w:link w:val="Bodytext30"/>
    <w:locked/>
    <w:rsid w:val="006B7840"/>
    <w:rPr>
      <w:sz w:val="16"/>
      <w:szCs w:val="16"/>
      <w:shd w:val="clear" w:color="auto" w:fill="FFFFFF"/>
    </w:rPr>
  </w:style>
  <w:style w:type="paragraph" w:customStyle="1" w:styleId="Bodytext30">
    <w:name w:val="Body text (3)"/>
    <w:basedOn w:val="prastasis"/>
    <w:link w:val="Bodytext3"/>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240" w:line="0" w:lineRule="atLeast"/>
    </w:pPr>
    <w:rPr>
      <w:sz w:val="16"/>
      <w:szCs w:val="16"/>
      <w:lang w:eastAsia="lt-LT"/>
    </w:rPr>
  </w:style>
  <w:style w:type="character" w:customStyle="1" w:styleId="Bodytext115pt">
    <w:name w:val="Body text + 11.5 pt"/>
    <w:aliases w:val="Italic,Body text + Bold,Spacing -1 pt"/>
    <w:rsid w:val="006B7840"/>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6B7840"/>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paragraph" w:customStyle="1" w:styleId="CharCharDiagramaDiagramaCharCharDiagramaDiagramaCharCharDiagramaDiagrama">
    <w:name w:val="Char Char Diagrama Diagrama Char Char Diagrama Diagrama Char Char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107162"/>
    <w:rPr>
      <w:sz w:val="24"/>
      <w:szCs w:val="24"/>
      <w:lang w:val="en-US" w:eastAsia="en-US"/>
    </w:rPr>
  </w:style>
  <w:style w:type="paragraph" w:customStyle="1" w:styleId="Pagrindinistekstas42">
    <w:name w:val="Pagrindinis tekstas4"/>
    <w:rsid w:val="009570C2"/>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styleId="Betarp">
    <w:name w:val="No Spacing"/>
    <w:aliases w:val="Tekstas"/>
    <w:link w:val="BetarpDiagrama"/>
    <w:uiPriority w:val="1"/>
    <w:qFormat/>
    <w:rsid w:val="002D48C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character" w:customStyle="1" w:styleId="Numatytasispastraiposriftas1">
    <w:name w:val="Numatytasis pastraipos šriftas1"/>
    <w:qFormat/>
    <w:rsid w:val="00DB185E"/>
  </w:style>
  <w:style w:type="paragraph" w:customStyle="1" w:styleId="Logo">
    <w:name w:val="Logo"/>
    <w:basedOn w:val="prastasis"/>
    <w:rsid w:val="006E114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0"/>
      <w:bdr w:val="none" w:sz="0" w:space="0" w:color="auto"/>
    </w:rPr>
  </w:style>
  <w:style w:type="character" w:customStyle="1" w:styleId="BetarpDiagrama">
    <w:name w:val="Be tarpų Diagrama"/>
    <w:aliases w:val="Tekstas Diagrama"/>
    <w:basedOn w:val="Numatytasispastraiposriftas"/>
    <w:link w:val="Betarp"/>
    <w:uiPriority w:val="1"/>
    <w:rsid w:val="00C055AD"/>
    <w:rPr>
      <w:rFonts w:asciiTheme="minorHAnsi" w:eastAsiaTheme="minorHAnsi" w:hAnsiTheme="minorHAnsi" w:cstheme="minorBidi"/>
      <w:sz w:val="22"/>
      <w:szCs w:val="22"/>
      <w:bdr w:val="none" w:sz="0" w:space="0" w:color="auto"/>
      <w:lang w:eastAsia="en-US"/>
    </w:rPr>
  </w:style>
  <w:style w:type="table" w:customStyle="1" w:styleId="Lentelstinklelis1">
    <w:name w:val="Lentelės tinklelis1"/>
    <w:basedOn w:val="prastojilentel"/>
    <w:next w:val="Lentelstinklelis"/>
    <w:uiPriority w:val="39"/>
    <w:rsid w:val="00C055A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C055A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aliases w:val="Appendix Char"/>
    <w:basedOn w:val="Numatytasispastraiposriftas"/>
    <w:rsid w:val="00C055AD"/>
    <w:rPr>
      <w:rFonts w:asciiTheme="majorHAnsi" w:eastAsiaTheme="majorEastAsia" w:hAnsiTheme="majorHAnsi" w:cstheme="majorBidi"/>
      <w:color w:val="4C96AD" w:themeColor="accent1" w:themeShade="BF"/>
      <w:sz w:val="32"/>
      <w:szCs w:val="32"/>
      <w:lang w:val="en-US"/>
    </w:rPr>
  </w:style>
  <w:style w:type="character" w:customStyle="1" w:styleId="Heading2Char">
    <w:name w:val="Heading 2 Char"/>
    <w:aliases w:val="Title Header2 Char2,Char15 Char1,Title Header2 Char Char1"/>
    <w:basedOn w:val="Numatytasispastraiposriftas"/>
    <w:rsid w:val="00C055AD"/>
    <w:rPr>
      <w:rFonts w:asciiTheme="majorHAnsi" w:eastAsiaTheme="majorEastAsia" w:hAnsiTheme="majorHAnsi" w:cstheme="majorBidi"/>
      <w:color w:val="4C96AD" w:themeColor="accent1" w:themeShade="BF"/>
      <w:sz w:val="26"/>
      <w:szCs w:val="26"/>
      <w:lang w:val="en-US"/>
    </w:rPr>
  </w:style>
  <w:style w:type="character" w:customStyle="1" w:styleId="Heading3Char">
    <w:name w:val="Heading 3 Char"/>
    <w:aliases w:val="Section Header3 Char,Sub-Clause Paragraph Char2,H3 Char1,Antraste 3 Char1,Antraste 31 Char1,Antraste 32 Char1,Antraste 33 Char1,Antraste 34 Char1,Antraste 35 Char1,Antraste 36 Char1,Antraste 37 Char1,Sub-Clause Paragraph Char Char1"/>
    <w:basedOn w:val="Numatytasispastraiposriftas"/>
    <w:rsid w:val="00C055AD"/>
    <w:rPr>
      <w:rFonts w:asciiTheme="majorHAnsi" w:eastAsiaTheme="majorEastAsia" w:hAnsiTheme="majorHAnsi" w:cstheme="majorBidi"/>
      <w:color w:val="336473" w:themeColor="accent1" w:themeShade="7F"/>
      <w:sz w:val="24"/>
      <w:szCs w:val="24"/>
      <w:lang w:val="en-US"/>
    </w:rPr>
  </w:style>
  <w:style w:type="character" w:customStyle="1" w:styleId="Heading4Char">
    <w:name w:val="Heading 4 Char"/>
    <w:aliases w:val="Sub-Clause Sub-paragraph Char2,Heading 4 Char Char Char Char Char2,Heading 4 Char Char Char Char Char Char1,Sub-Clause Sub-paragraph Char"/>
    <w:basedOn w:val="Numatytasispastraiposriftas"/>
    <w:rsid w:val="00C055AD"/>
    <w:rPr>
      <w:rFonts w:asciiTheme="majorHAnsi" w:eastAsiaTheme="majorEastAsia" w:hAnsiTheme="majorHAnsi" w:cstheme="majorBidi"/>
      <w:i/>
      <w:iCs/>
      <w:color w:val="4C96AD" w:themeColor="accent1" w:themeShade="BF"/>
      <w:sz w:val="24"/>
      <w:szCs w:val="24"/>
      <w:lang w:val="en-US"/>
    </w:rPr>
  </w:style>
  <w:style w:type="character" w:customStyle="1" w:styleId="Heading5Char">
    <w:name w:val="Heading 5 Char"/>
    <w:aliases w:val="Char12 Char1"/>
    <w:basedOn w:val="Numatytasispastraiposriftas"/>
    <w:rsid w:val="00C055AD"/>
    <w:rPr>
      <w:rFonts w:asciiTheme="majorHAnsi" w:eastAsiaTheme="majorEastAsia" w:hAnsiTheme="majorHAnsi" w:cstheme="majorBidi"/>
      <w:color w:val="4C96AD" w:themeColor="accent1" w:themeShade="BF"/>
      <w:sz w:val="24"/>
      <w:szCs w:val="24"/>
      <w:lang w:val="en-US"/>
    </w:rPr>
  </w:style>
  <w:style w:type="character" w:customStyle="1" w:styleId="Heading6Char">
    <w:name w:val="Heading 6 Char"/>
    <w:basedOn w:val="Numatytasispastraiposriftas"/>
    <w:rsid w:val="00C055AD"/>
    <w:rPr>
      <w:rFonts w:asciiTheme="majorHAnsi" w:eastAsiaTheme="majorEastAsia" w:hAnsiTheme="majorHAnsi" w:cstheme="majorBidi"/>
      <w:color w:val="336473" w:themeColor="accent1" w:themeShade="7F"/>
      <w:sz w:val="24"/>
      <w:szCs w:val="24"/>
      <w:lang w:val="en-US"/>
    </w:rPr>
  </w:style>
  <w:style w:type="character" w:customStyle="1" w:styleId="Heading7Char">
    <w:name w:val="Heading 7 Char"/>
    <w:basedOn w:val="Numatytasispastraiposriftas"/>
    <w:rsid w:val="00C055AD"/>
    <w:rPr>
      <w:rFonts w:asciiTheme="majorHAnsi" w:eastAsiaTheme="majorEastAsia" w:hAnsiTheme="majorHAnsi" w:cstheme="majorBidi"/>
      <w:i/>
      <w:iCs/>
      <w:color w:val="336473" w:themeColor="accent1" w:themeShade="7F"/>
      <w:sz w:val="24"/>
      <w:szCs w:val="24"/>
      <w:lang w:val="en-US"/>
    </w:rPr>
  </w:style>
  <w:style w:type="character" w:customStyle="1" w:styleId="Heading8Char">
    <w:name w:val="Heading 8 Char"/>
    <w:basedOn w:val="Numatytasispastraiposriftas"/>
    <w:rsid w:val="00C055AD"/>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Numatytasispastraiposriftas"/>
    <w:rsid w:val="00C055AD"/>
    <w:rPr>
      <w:rFonts w:asciiTheme="majorHAnsi" w:eastAsiaTheme="majorEastAsia" w:hAnsiTheme="majorHAnsi" w:cstheme="majorBidi"/>
      <w:i/>
      <w:iCs/>
      <w:color w:val="272727" w:themeColor="text1" w:themeTint="D8"/>
      <w:sz w:val="21"/>
      <w:szCs w:val="21"/>
      <w:lang w:val="en-US"/>
    </w:rPr>
  </w:style>
  <w:style w:type="paragraph" w:customStyle="1" w:styleId="msonormal0">
    <w:name w:val="msonormal"/>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styleId="Turinys1">
    <w:name w:val="toc 1"/>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pPr>
    <w:rPr>
      <w:rFonts w:asciiTheme="minorHAnsi" w:eastAsiaTheme="minorEastAsia" w:hAnsiTheme="minorHAnsi"/>
      <w:sz w:val="22"/>
      <w:szCs w:val="22"/>
      <w:bdr w:val="none" w:sz="0" w:space="0" w:color="auto"/>
      <w:lang w:eastAsia="lt-LT"/>
    </w:rPr>
  </w:style>
  <w:style w:type="paragraph" w:styleId="Turinys2">
    <w:name w:val="toc 2"/>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ind w:left="220"/>
    </w:pPr>
    <w:rPr>
      <w:rFonts w:asciiTheme="minorHAnsi" w:eastAsiaTheme="minorEastAsia" w:hAnsiTheme="minorHAnsi"/>
      <w:sz w:val="22"/>
      <w:szCs w:val="22"/>
      <w:bdr w:val="none" w:sz="0" w:space="0" w:color="auto"/>
      <w:lang w:eastAsia="lt-LT"/>
    </w:rPr>
  </w:style>
  <w:style w:type="paragraph" w:styleId="Turinys3">
    <w:name w:val="toc 3"/>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ind w:left="440"/>
    </w:pPr>
    <w:rPr>
      <w:rFonts w:asciiTheme="minorHAnsi" w:eastAsiaTheme="minorEastAsia" w:hAnsiTheme="minorHAnsi"/>
      <w:sz w:val="22"/>
      <w:szCs w:val="22"/>
      <w:bdr w:val="none" w:sz="0" w:space="0" w:color="auto"/>
      <w:lang w:eastAsia="lt-LT"/>
    </w:rPr>
  </w:style>
  <w:style w:type="character" w:customStyle="1" w:styleId="FootnoteTextChar">
    <w:name w:val="Footnote Text Char"/>
    <w:basedOn w:val="Numatytasispastraiposriftas"/>
    <w:rsid w:val="00C055AD"/>
    <w:rPr>
      <w:rFonts w:ascii="Times New Roman" w:eastAsia="Arial Unicode MS" w:hAnsi="Times New Roman" w:cs="Times New Roman"/>
      <w:sz w:val="20"/>
      <w:szCs w:val="20"/>
      <w:lang w:val="en-US"/>
    </w:rPr>
  </w:style>
  <w:style w:type="character" w:customStyle="1" w:styleId="CommentTextChar1">
    <w:name w:val="Comment Text Char1"/>
    <w:aliases w:val="Char1 Char1"/>
    <w:basedOn w:val="Numatytasispastraiposriftas"/>
    <w:locked/>
    <w:rsid w:val="00C055AD"/>
    <w:rPr>
      <w:rFonts w:ascii="Calibri" w:eastAsia="Calibri" w:hAnsi="Calibri" w:cs="Calibri" w:hint="default"/>
      <w:bdr w:val="none" w:sz="0" w:space="0" w:color="auto" w:frame="1"/>
      <w:lang w:eastAsia="en-US"/>
    </w:rPr>
  </w:style>
  <w:style w:type="character" w:customStyle="1" w:styleId="TitleChar">
    <w:name w:val="Title Char"/>
    <w:basedOn w:val="Numatytasispastraiposriftas"/>
    <w:rsid w:val="00C055AD"/>
    <w:rPr>
      <w:rFonts w:asciiTheme="majorHAnsi" w:eastAsiaTheme="majorEastAsia" w:hAnsiTheme="majorHAnsi" w:cstheme="majorBidi"/>
      <w:spacing w:val="-10"/>
      <w:kern w:val="28"/>
      <w:sz w:val="56"/>
      <w:szCs w:val="56"/>
      <w:lang w:val="en-US"/>
    </w:rPr>
  </w:style>
  <w:style w:type="character" w:customStyle="1" w:styleId="BodyTextChar1">
    <w:name w:val="Body Text Char1"/>
    <w:aliases w:val="Body Text Char Char,Body Text1 Char,Standard paragraph Char,Char Char Char,Char Char Char Diagrama Diagrama Diagrama Diagrama Diagrama Char"/>
    <w:basedOn w:val="Numatytasispastraiposriftas"/>
    <w:locked/>
    <w:rsid w:val="00C055AD"/>
    <w:rPr>
      <w:rFonts w:ascii="TimesLT" w:eastAsia="Times New Roman" w:hAnsi="TimesLT" w:hint="default"/>
      <w:sz w:val="24"/>
      <w:bdr w:val="none" w:sz="0" w:space="0" w:color="auto" w:frame="1"/>
      <w:lang w:val="en-US" w:eastAsia="en-US"/>
    </w:rPr>
  </w:style>
  <w:style w:type="character" w:customStyle="1" w:styleId="BodyTextIndentChar">
    <w:name w:val="Body Text Indent Char"/>
    <w:basedOn w:val="Numatytasispastraiposriftas"/>
    <w:semiHidden/>
    <w:rsid w:val="00C055AD"/>
    <w:rPr>
      <w:rFonts w:ascii="Times New Roman" w:eastAsia="Arial Unicode MS" w:hAnsi="Times New Roman" w:cs="Times New Roman"/>
      <w:sz w:val="24"/>
      <w:szCs w:val="24"/>
      <w:lang w:val="en-US"/>
    </w:rPr>
  </w:style>
  <w:style w:type="character" w:customStyle="1" w:styleId="BodyText2Char">
    <w:name w:val="Body Text 2 Char"/>
    <w:basedOn w:val="Numatytasispastraiposriftas"/>
    <w:rsid w:val="00C055AD"/>
    <w:rPr>
      <w:rFonts w:ascii="Times New Roman" w:eastAsia="Arial Unicode MS" w:hAnsi="Times New Roman" w:cs="Times New Roman"/>
      <w:sz w:val="24"/>
      <w:szCs w:val="24"/>
      <w:lang w:val="en-US"/>
    </w:rPr>
  </w:style>
  <w:style w:type="character" w:customStyle="1" w:styleId="DocumentMapChar">
    <w:name w:val="Document Map Char"/>
    <w:basedOn w:val="Numatytasispastraiposriftas"/>
    <w:semiHidden/>
    <w:rsid w:val="00C055AD"/>
    <w:rPr>
      <w:rFonts w:ascii="Segoe UI" w:eastAsia="Arial Unicode MS" w:hAnsi="Segoe UI" w:cs="Segoe UI"/>
      <w:sz w:val="16"/>
      <w:szCs w:val="16"/>
      <w:lang w:val="en-US"/>
    </w:rPr>
  </w:style>
  <w:style w:type="character" w:customStyle="1" w:styleId="BalloonTextChar">
    <w:name w:val="Balloon Text Char"/>
    <w:basedOn w:val="Numatytasispastraiposriftas"/>
    <w:semiHidden/>
    <w:rsid w:val="00C055AD"/>
    <w:rPr>
      <w:rFonts w:ascii="Segoe UI" w:eastAsia="Arial Unicode MS" w:hAnsi="Segoe UI" w:cs="Segoe UI"/>
      <w:sz w:val="18"/>
      <w:szCs w:val="18"/>
      <w:lang w:val="en-US"/>
    </w:rPr>
  </w:style>
  <w:style w:type="paragraph" w:styleId="Turinioantrat">
    <w:name w:val="TOC Heading"/>
    <w:basedOn w:val="Antrat1"/>
    <w:next w:val="prastasis"/>
    <w:uiPriority w:val="39"/>
    <w:semiHidden/>
    <w:unhideWhenUsed/>
    <w:qFormat/>
    <w:rsid w:val="00C055AD"/>
    <w:pPr>
      <w:keepLines/>
      <w:numPr>
        <w:numId w:val="0"/>
      </w:numPr>
      <w:spacing w:before="240" w:after="0" w:line="256" w:lineRule="auto"/>
      <w:jc w:val="left"/>
      <w:outlineLvl w:val="9"/>
    </w:pPr>
    <w:rPr>
      <w:rFonts w:asciiTheme="majorHAnsi" w:eastAsiaTheme="majorEastAsia" w:hAnsiTheme="majorHAnsi" w:cstheme="majorBidi"/>
      <w:color w:val="4C96AD" w:themeColor="accent1" w:themeShade="BF"/>
      <w:sz w:val="32"/>
      <w:szCs w:val="32"/>
      <w:lang w:eastAsia="lt-LT"/>
    </w:rPr>
  </w:style>
  <w:style w:type="paragraph" w:customStyle="1" w:styleId="Char11">
    <w:name w:val="Char11"/>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1">
    <w:name w:val="Pagrindinis tekstas11"/>
    <w:rsid w:val="00C055AD"/>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cstheme="minorBidi"/>
      <w:sz w:val="22"/>
      <w:szCs w:val="22"/>
      <w:bdr w:val="none" w:sz="0" w:space="0" w:color="auto" w:frame="1"/>
      <w:lang w:val="en-US" w:eastAsia="en-US"/>
    </w:rPr>
  </w:style>
  <w:style w:type="paragraph" w:customStyle="1" w:styleId="Sraopastraipa11">
    <w:name w:val="Sąrašo pastraipa11"/>
    <w:basedOn w:val="prastasis"/>
    <w:qFormat/>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Char5CharCharChar1">
    <w:name w:val="Char5 Char Char Char1"/>
    <w:basedOn w:val="prastasis"/>
    <w:semiHidden/>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paragraph" w:customStyle="1" w:styleId="tajtip">
    <w:name w:val="tajtip"/>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eastAsia="lt-LT"/>
    </w:rPr>
  </w:style>
  <w:style w:type="paragraph" w:customStyle="1" w:styleId="DecimalAligned">
    <w:name w:val="Decimal Aligned"/>
    <w:basedOn w:val="prastasis"/>
    <w:uiPriority w:val="40"/>
    <w:qFormat/>
    <w:rsid w:val="00C055AD"/>
    <w:pPr>
      <w:pBdr>
        <w:top w:val="none" w:sz="0" w:space="0" w:color="auto"/>
        <w:left w:val="none" w:sz="0" w:space="0" w:color="auto"/>
        <w:bottom w:val="none" w:sz="0" w:space="0" w:color="auto"/>
        <w:right w:val="none" w:sz="0" w:space="0" w:color="auto"/>
        <w:between w:val="none" w:sz="0" w:space="0" w:color="auto"/>
        <w:bar w:val="none" w:sz="0" w:color="auto"/>
      </w:pBdr>
      <w:tabs>
        <w:tab w:val="decimal" w:pos="360"/>
      </w:tabs>
      <w:spacing w:after="200" w:line="276" w:lineRule="auto"/>
    </w:pPr>
    <w:rPr>
      <w:rFonts w:asciiTheme="minorHAnsi" w:eastAsiaTheme="minorEastAsia" w:hAnsiTheme="minorHAnsi"/>
      <w:sz w:val="22"/>
      <w:szCs w:val="22"/>
      <w:bdr w:val="none" w:sz="0" w:space="0" w:color="auto"/>
      <w:lang w:eastAsia="lt-LT"/>
    </w:rPr>
  </w:style>
  <w:style w:type="character" w:styleId="Nerykuspabraukimas">
    <w:name w:val="Subtle Emphasis"/>
    <w:basedOn w:val="Numatytasispastraiposriftas"/>
    <w:uiPriority w:val="19"/>
    <w:qFormat/>
    <w:rsid w:val="00C055AD"/>
    <w:rPr>
      <w:i/>
      <w:iCs/>
    </w:rPr>
  </w:style>
  <w:style w:type="character" w:customStyle="1" w:styleId="Neapdorotaspaminjimas1">
    <w:name w:val="Neapdorotas paminėjimas1"/>
    <w:basedOn w:val="Numatytasispastraiposriftas"/>
    <w:uiPriority w:val="99"/>
    <w:semiHidden/>
    <w:rsid w:val="00C055AD"/>
    <w:rPr>
      <w:color w:val="808080"/>
      <w:shd w:val="clear" w:color="auto" w:fill="E6E6E6"/>
    </w:rPr>
  </w:style>
  <w:style w:type="character" w:customStyle="1" w:styleId="PagrindinistekstasDiagrama11">
    <w:name w:val="Pagrindinis tekstas Diagrama11"/>
    <w:aliases w:val="Char Char Diagrama11,Char Diagrama11,Char Char Char Diagrama Diagrama Diagrama Diagrama Diagrama Diagrama11"/>
    <w:rsid w:val="00C055AD"/>
    <w:rPr>
      <w:rFonts w:ascii="TimesLT" w:hAnsi="TimesLT" w:hint="default"/>
      <w:sz w:val="24"/>
      <w:lang w:val="en-US" w:eastAsia="en-US" w:bidi="ar-SA"/>
    </w:rPr>
  </w:style>
  <w:style w:type="character" w:customStyle="1" w:styleId="CharChar6">
    <w:name w:val="Char Char6"/>
    <w:semiHidden/>
    <w:locked/>
    <w:rsid w:val="00C055AD"/>
    <w:rPr>
      <w:rFonts w:ascii="Times New Roman" w:hAnsi="Times New Roman" w:cs="Times New Roman" w:hint="default"/>
      <w:lang w:val="x-none" w:eastAsia="en-US"/>
    </w:rPr>
  </w:style>
  <w:style w:type="table" w:styleId="viesusspalvinimas1parykinimas">
    <w:name w:val="Light Shading Accent 1"/>
    <w:basedOn w:val="prastojilentel"/>
    <w:uiPriority w:val="60"/>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color w:val="4C96AD" w:themeColor="accent1" w:themeShade="BF"/>
      <w:sz w:val="22"/>
      <w:szCs w:val="22"/>
      <w:bdr w:val="none" w:sz="0" w:space="0" w:color="auto" w:frame="1"/>
    </w:rPr>
    <w:tblPr>
      <w:tblStyleRowBandSize w:val="1"/>
      <w:tblStyleColBandSize w:val="1"/>
      <w:tblInd w:w="0" w:type="nil"/>
      <w:tblBorders>
        <w:top w:val="single" w:sz="8" w:space="0" w:color="85B9C9" w:themeColor="accent1"/>
        <w:bottom w:val="single" w:sz="8" w:space="0" w:color="85B9C9" w:themeColor="accent1"/>
      </w:tblBorders>
    </w:tblPr>
    <w:tblStylePr w:type="firstRow">
      <w:pPr>
        <w:spacing w:beforeLines="0" w:before="0" w:beforeAutospacing="0" w:afterLines="0" w:after="0" w:afterAutospacing="0" w:line="240" w:lineRule="auto"/>
      </w:pPr>
      <w:rPr>
        <w:b/>
        <w:bCs/>
      </w:rPr>
      <w:tblPr/>
      <w:tcPr>
        <w:tcBorders>
          <w:top w:val="single" w:sz="8" w:space="0" w:color="85B9C9" w:themeColor="accent1"/>
          <w:left w:val="nil"/>
          <w:bottom w:val="single" w:sz="8" w:space="0" w:color="85B9C9"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5B9C9" w:themeColor="accent1"/>
          <w:left w:val="nil"/>
          <w:bottom w:val="single" w:sz="8" w:space="0" w:color="85B9C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DF1" w:themeFill="accent1" w:themeFillTint="3F"/>
      </w:tcPr>
    </w:tblStylePr>
    <w:tblStylePr w:type="band1Horz">
      <w:tblPr/>
      <w:tcPr>
        <w:tcBorders>
          <w:left w:val="nil"/>
          <w:right w:val="nil"/>
          <w:insideH w:val="nil"/>
          <w:insideV w:val="nil"/>
        </w:tcBorders>
        <w:shd w:val="clear" w:color="auto" w:fill="E0EDF1" w:themeFill="accent1" w:themeFillTint="3F"/>
      </w:tcPr>
    </w:tblStylePr>
  </w:style>
  <w:style w:type="table" w:customStyle="1" w:styleId="TableNormal1">
    <w:name w:val="Table Normal1"/>
    <w:rsid w:val="00C055AD"/>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CellMar>
        <w:top w:w="0" w:type="dxa"/>
        <w:left w:w="0" w:type="dxa"/>
        <w:bottom w:w="0" w:type="dxa"/>
        <w:right w:w="0" w:type="dxa"/>
      </w:tblCellMar>
    </w:tblPr>
  </w:style>
  <w:style w:type="paragraph" w:customStyle="1" w:styleId="Style30">
    <w:name w:val="Style30"/>
    <w:basedOn w:val="prastasis"/>
    <w:rsid w:val="00C055A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542" w:lineRule="exact"/>
      <w:ind w:hanging="1493"/>
    </w:pPr>
    <w:rPr>
      <w:rFonts w:ascii="Arial" w:eastAsia="Times New Roman" w:hAnsi="Arial" w:cs="Arial"/>
      <w:sz w:val="20"/>
      <w:bdr w:val="none" w:sz="0" w:space="0" w:color="auto"/>
      <w:lang w:eastAsia="lt-LT"/>
    </w:rPr>
  </w:style>
  <w:style w:type="character" w:customStyle="1" w:styleId="Neapdorotaspaminjimas2">
    <w:name w:val="Neapdorotas paminėjimas2"/>
    <w:basedOn w:val="Numatytasispastraiposriftas"/>
    <w:uiPriority w:val="99"/>
    <w:semiHidden/>
    <w:unhideWhenUsed/>
    <w:rsid w:val="00C055AD"/>
    <w:rPr>
      <w:color w:val="605E5C"/>
      <w:shd w:val="clear" w:color="auto" w:fill="E1DFDD"/>
    </w:rPr>
  </w:style>
  <w:style w:type="character" w:customStyle="1" w:styleId="CommentTextChar">
    <w:name w:val="Comment Text Char"/>
    <w:locked/>
    <w:rsid w:val="00C055AD"/>
    <w:rPr>
      <w:rFonts w:ascii="Times New Roman" w:hAnsi="Times New Roman" w:cs="Times New Roman"/>
      <w:lang w:val="x-none" w:eastAsia="en-US"/>
    </w:rPr>
  </w:style>
  <w:style w:type="character" w:customStyle="1" w:styleId="UnresolvedMention1">
    <w:name w:val="Unresolved Mention1"/>
    <w:basedOn w:val="Numatytasispastraiposriftas"/>
    <w:uiPriority w:val="99"/>
    <w:semiHidden/>
    <w:unhideWhenUsed/>
    <w:rsid w:val="00C055AD"/>
    <w:rPr>
      <w:color w:val="605E5C"/>
      <w:shd w:val="clear" w:color="auto" w:fill="E1DFDD"/>
    </w:rPr>
  </w:style>
  <w:style w:type="character" w:customStyle="1" w:styleId="wysiwyg-font-size-medium">
    <w:name w:val="wysiwyg-font-size-medium"/>
    <w:basedOn w:val="Numatytasispastraiposriftas"/>
    <w:rsid w:val="00C055AD"/>
  </w:style>
  <w:style w:type="character" w:customStyle="1" w:styleId="wysiwyg-color-blue80">
    <w:name w:val="wysiwyg-color-blue80"/>
    <w:basedOn w:val="Numatytasispastraiposriftas"/>
    <w:rsid w:val="00C055AD"/>
  </w:style>
  <w:style w:type="character" w:customStyle="1" w:styleId="wysiwyg-color-black">
    <w:name w:val="wysiwyg-color-black"/>
    <w:basedOn w:val="Numatytasispastraiposriftas"/>
    <w:rsid w:val="00C055AD"/>
  </w:style>
  <w:style w:type="character" w:customStyle="1" w:styleId="SraopastraipaDiagrama1">
    <w:name w:val="Sąrašo pastraipa Diagrama1"/>
    <w:aliases w:val="Numbering Diagrama1,ERP-List Paragraph Diagrama1,List Paragraph11 Diagrama1,Bullet EY Diagrama1,List Paragraph2 Diagrama1,List Paragraph Red Diagrama1,List Paragraph111 Diagrama1,Medium Grid 1 - Accent 21 Diagrama,lp1 Diagrama"/>
    <w:uiPriority w:val="34"/>
    <w:qFormat/>
    <w:locked/>
    <w:rsid w:val="00C055AD"/>
    <w:rPr>
      <w:rFonts w:ascii="Arial" w:hAnsi="Arial" w:cs="Arial"/>
      <w:szCs w:val="24"/>
      <w:lang w:val="x-none" w:eastAsia="ar-SA"/>
    </w:rPr>
  </w:style>
  <w:style w:type="character" w:customStyle="1" w:styleId="markedcontent">
    <w:name w:val="markedcontent"/>
    <w:basedOn w:val="Numatytasispastraiposriftas"/>
    <w:rsid w:val="00C055AD"/>
  </w:style>
  <w:style w:type="paragraph" w:customStyle="1" w:styleId="SLOlistofparties">
    <w:name w:val="SLO list of parties"/>
    <w:rsid w:val="00C055AD"/>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imes New Roman"/>
      <w:kern w:val="24"/>
      <w:sz w:val="22"/>
      <w:szCs w:val="24"/>
      <w:bdr w:val="none" w:sz="0" w:space="0" w:color="auto"/>
      <w:lang w:val="en-GB" w:eastAsia="en-US"/>
    </w:rPr>
  </w:style>
  <w:style w:type="paragraph" w:customStyle="1" w:styleId="SLOlistofrecitals">
    <w:name w:val="SLO list of recitals"/>
    <w:basedOn w:val="prastasis"/>
    <w:rsid w:val="00C055AD"/>
    <w:pPr>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eastAsia="Times New Roman"/>
      <w:sz w:val="22"/>
      <w:bdr w:val="none" w:sz="0" w:space="0" w:color="auto"/>
      <w:lang w:val="en-GB"/>
    </w:rPr>
  </w:style>
  <w:style w:type="character" w:customStyle="1" w:styleId="cf01">
    <w:name w:val="cf01"/>
    <w:basedOn w:val="Numatytasispastraiposriftas"/>
    <w:rsid w:val="00C055AD"/>
    <w:rPr>
      <w:rFonts w:ascii="Segoe UI" w:hAnsi="Segoe UI" w:cs="Segoe UI" w:hint="default"/>
      <w:i/>
      <w:iCs/>
      <w:sz w:val="18"/>
      <w:szCs w:val="18"/>
      <w:shd w:val="clear" w:color="auto" w:fill="FFFF00"/>
    </w:rPr>
  </w:style>
  <w:style w:type="numbering" w:customStyle="1" w:styleId="Esamassraas1">
    <w:name w:val="Esamas sąrašas1"/>
    <w:uiPriority w:val="99"/>
    <w:rsid w:val="00C055AD"/>
    <w:pPr>
      <w:numPr>
        <w:numId w:val="8"/>
      </w:numPr>
    </w:pPr>
  </w:style>
  <w:style w:type="paragraph" w:customStyle="1" w:styleId="Char13">
    <w:name w:val="Char13"/>
    <w:basedOn w:val="prastasis"/>
    <w:rsid w:val="00085902"/>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2">
    <w:name w:val="Pagrindinis tekstas12"/>
    <w:rsid w:val="00085902"/>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Sraopastraipa12">
    <w:name w:val="Sąrašo pastraipa12"/>
    <w:basedOn w:val="prastasis"/>
    <w:qFormat/>
    <w:rsid w:val="0008590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Char5CharCharChar2">
    <w:name w:val="Char5 Char Char Char2"/>
    <w:basedOn w:val="prastasis"/>
    <w:semiHidden/>
    <w:rsid w:val="00085902"/>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numbering" w:customStyle="1" w:styleId="Esamassraas2">
    <w:name w:val="Esamas sąrašas2"/>
    <w:uiPriority w:val="99"/>
    <w:rsid w:val="00085902"/>
    <w:pPr>
      <w:numPr>
        <w:numId w:val="9"/>
      </w:numPr>
    </w:pPr>
  </w:style>
  <w:style w:type="table" w:customStyle="1" w:styleId="Mano">
    <w:name w:val="Mano"/>
    <w:basedOn w:val="prastojilentel"/>
    <w:uiPriority w:val="99"/>
    <w:rsid w:val="0008590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theme="minorBidi"/>
      <w:sz w:val="24"/>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535F65" w:themeFill="text2"/>
      </w:tcPr>
    </w:tblStylePr>
  </w:style>
  <w:style w:type="table" w:customStyle="1" w:styleId="Lentelstinklelis2">
    <w:name w:val="Lentelės tinklelis2"/>
    <w:basedOn w:val="prastojilentel"/>
    <w:next w:val="Lentelstinklelis"/>
    <w:uiPriority w:val="39"/>
    <w:rsid w:val="0008590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BListBullet">
    <w:name w:val="BB List Bullet"/>
    <w:basedOn w:val="prastasis"/>
    <w:link w:val="BBListBulletChar"/>
    <w:qFormat/>
    <w:rsid w:val="00085902"/>
    <w:pPr>
      <w:numPr>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80" w:after="80" w:line="276" w:lineRule="auto"/>
      <w:ind w:left="288" w:hanging="288"/>
      <w:jc w:val="both"/>
    </w:pPr>
    <w:rPr>
      <w:rFonts w:eastAsia="Times New Roman"/>
      <w:bdr w:val="none" w:sz="0" w:space="0" w:color="auto"/>
      <w:lang w:eastAsia="lt-LT"/>
    </w:rPr>
  </w:style>
  <w:style w:type="character" w:customStyle="1" w:styleId="BBListBulletChar">
    <w:name w:val="BB List Bullet Char"/>
    <w:basedOn w:val="Numatytasispastraiposriftas"/>
    <w:link w:val="BBListBullet"/>
    <w:rsid w:val="00085902"/>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6168">
      <w:bodyDiv w:val="1"/>
      <w:marLeft w:val="0"/>
      <w:marRight w:val="0"/>
      <w:marTop w:val="0"/>
      <w:marBottom w:val="0"/>
      <w:divBdr>
        <w:top w:val="none" w:sz="0" w:space="0" w:color="auto"/>
        <w:left w:val="none" w:sz="0" w:space="0" w:color="auto"/>
        <w:bottom w:val="none" w:sz="0" w:space="0" w:color="auto"/>
        <w:right w:val="none" w:sz="0" w:space="0" w:color="auto"/>
      </w:divBdr>
      <w:divsChild>
        <w:div w:id="545987220">
          <w:marLeft w:val="0"/>
          <w:marRight w:val="0"/>
          <w:marTop w:val="0"/>
          <w:marBottom w:val="0"/>
          <w:divBdr>
            <w:top w:val="none" w:sz="0" w:space="0" w:color="auto"/>
            <w:left w:val="none" w:sz="0" w:space="0" w:color="auto"/>
            <w:bottom w:val="none" w:sz="0" w:space="0" w:color="auto"/>
            <w:right w:val="none" w:sz="0" w:space="0" w:color="auto"/>
          </w:divBdr>
        </w:div>
        <w:div w:id="908613795">
          <w:marLeft w:val="0"/>
          <w:marRight w:val="0"/>
          <w:marTop w:val="0"/>
          <w:marBottom w:val="0"/>
          <w:divBdr>
            <w:top w:val="none" w:sz="0" w:space="0" w:color="auto"/>
            <w:left w:val="none" w:sz="0" w:space="0" w:color="auto"/>
            <w:bottom w:val="none" w:sz="0" w:space="0" w:color="auto"/>
            <w:right w:val="none" w:sz="0" w:space="0" w:color="auto"/>
          </w:divBdr>
        </w:div>
      </w:divsChild>
    </w:div>
    <w:div w:id="256796019">
      <w:bodyDiv w:val="1"/>
      <w:marLeft w:val="0"/>
      <w:marRight w:val="0"/>
      <w:marTop w:val="0"/>
      <w:marBottom w:val="0"/>
      <w:divBdr>
        <w:top w:val="none" w:sz="0" w:space="0" w:color="auto"/>
        <w:left w:val="none" w:sz="0" w:space="0" w:color="auto"/>
        <w:bottom w:val="none" w:sz="0" w:space="0" w:color="auto"/>
        <w:right w:val="none" w:sz="0" w:space="0" w:color="auto"/>
      </w:divBdr>
      <w:divsChild>
        <w:div w:id="612400383">
          <w:marLeft w:val="0"/>
          <w:marRight w:val="0"/>
          <w:marTop w:val="0"/>
          <w:marBottom w:val="0"/>
          <w:divBdr>
            <w:top w:val="none" w:sz="0" w:space="0" w:color="auto"/>
            <w:left w:val="none" w:sz="0" w:space="0" w:color="auto"/>
            <w:bottom w:val="none" w:sz="0" w:space="0" w:color="auto"/>
            <w:right w:val="none" w:sz="0" w:space="0" w:color="auto"/>
          </w:divBdr>
        </w:div>
        <w:div w:id="44451365">
          <w:marLeft w:val="0"/>
          <w:marRight w:val="0"/>
          <w:marTop w:val="0"/>
          <w:marBottom w:val="0"/>
          <w:divBdr>
            <w:top w:val="none" w:sz="0" w:space="0" w:color="auto"/>
            <w:left w:val="none" w:sz="0" w:space="0" w:color="auto"/>
            <w:bottom w:val="none" w:sz="0" w:space="0" w:color="auto"/>
            <w:right w:val="none" w:sz="0" w:space="0" w:color="auto"/>
          </w:divBdr>
        </w:div>
      </w:divsChild>
    </w:div>
    <w:div w:id="424958285">
      <w:bodyDiv w:val="1"/>
      <w:marLeft w:val="0"/>
      <w:marRight w:val="0"/>
      <w:marTop w:val="0"/>
      <w:marBottom w:val="0"/>
      <w:divBdr>
        <w:top w:val="none" w:sz="0" w:space="0" w:color="auto"/>
        <w:left w:val="none" w:sz="0" w:space="0" w:color="auto"/>
        <w:bottom w:val="none" w:sz="0" w:space="0" w:color="auto"/>
        <w:right w:val="none" w:sz="0" w:space="0" w:color="auto"/>
      </w:divBdr>
    </w:div>
    <w:div w:id="620914843">
      <w:bodyDiv w:val="1"/>
      <w:marLeft w:val="0"/>
      <w:marRight w:val="0"/>
      <w:marTop w:val="0"/>
      <w:marBottom w:val="0"/>
      <w:divBdr>
        <w:top w:val="none" w:sz="0" w:space="0" w:color="auto"/>
        <w:left w:val="none" w:sz="0" w:space="0" w:color="auto"/>
        <w:bottom w:val="none" w:sz="0" w:space="0" w:color="auto"/>
        <w:right w:val="none" w:sz="0" w:space="0" w:color="auto"/>
      </w:divBdr>
      <w:divsChild>
        <w:div w:id="582639423">
          <w:marLeft w:val="0"/>
          <w:marRight w:val="0"/>
          <w:marTop w:val="0"/>
          <w:marBottom w:val="0"/>
          <w:divBdr>
            <w:top w:val="none" w:sz="0" w:space="0" w:color="auto"/>
            <w:left w:val="none" w:sz="0" w:space="0" w:color="auto"/>
            <w:bottom w:val="none" w:sz="0" w:space="0" w:color="auto"/>
            <w:right w:val="none" w:sz="0" w:space="0" w:color="auto"/>
          </w:divBdr>
          <w:divsChild>
            <w:div w:id="1588802428">
              <w:marLeft w:val="0"/>
              <w:marRight w:val="0"/>
              <w:marTop w:val="0"/>
              <w:marBottom w:val="0"/>
              <w:divBdr>
                <w:top w:val="none" w:sz="0" w:space="0" w:color="auto"/>
                <w:left w:val="none" w:sz="0" w:space="0" w:color="auto"/>
                <w:bottom w:val="none" w:sz="0" w:space="0" w:color="auto"/>
                <w:right w:val="none" w:sz="0" w:space="0" w:color="auto"/>
              </w:divBdr>
              <w:divsChild>
                <w:div w:id="1494881624">
                  <w:marLeft w:val="0"/>
                  <w:marRight w:val="0"/>
                  <w:marTop w:val="0"/>
                  <w:marBottom w:val="0"/>
                  <w:divBdr>
                    <w:top w:val="none" w:sz="0" w:space="0" w:color="auto"/>
                    <w:left w:val="none" w:sz="0" w:space="0" w:color="auto"/>
                    <w:bottom w:val="none" w:sz="0" w:space="0" w:color="auto"/>
                    <w:right w:val="none" w:sz="0" w:space="0" w:color="auto"/>
                  </w:divBdr>
                  <w:divsChild>
                    <w:div w:id="283653626">
                      <w:marLeft w:val="0"/>
                      <w:marRight w:val="0"/>
                      <w:marTop w:val="0"/>
                      <w:marBottom w:val="0"/>
                      <w:divBdr>
                        <w:top w:val="none" w:sz="0" w:space="0" w:color="auto"/>
                        <w:left w:val="none" w:sz="0" w:space="0" w:color="auto"/>
                        <w:bottom w:val="none" w:sz="0" w:space="0" w:color="auto"/>
                        <w:right w:val="none" w:sz="0" w:space="0" w:color="auto"/>
                      </w:divBdr>
                      <w:divsChild>
                        <w:div w:id="1268848812">
                          <w:marLeft w:val="0"/>
                          <w:marRight w:val="0"/>
                          <w:marTop w:val="0"/>
                          <w:marBottom w:val="0"/>
                          <w:divBdr>
                            <w:top w:val="none" w:sz="0" w:space="0" w:color="auto"/>
                            <w:left w:val="none" w:sz="0" w:space="0" w:color="auto"/>
                            <w:bottom w:val="none" w:sz="0" w:space="0" w:color="auto"/>
                            <w:right w:val="none" w:sz="0" w:space="0" w:color="auto"/>
                          </w:divBdr>
                          <w:divsChild>
                            <w:div w:id="338505156">
                              <w:marLeft w:val="0"/>
                              <w:marRight w:val="0"/>
                              <w:marTop w:val="0"/>
                              <w:marBottom w:val="0"/>
                              <w:divBdr>
                                <w:top w:val="none" w:sz="0" w:space="0" w:color="auto"/>
                                <w:left w:val="none" w:sz="0" w:space="0" w:color="auto"/>
                                <w:bottom w:val="none" w:sz="0" w:space="0" w:color="auto"/>
                                <w:right w:val="none" w:sz="0" w:space="0" w:color="auto"/>
                              </w:divBdr>
                              <w:divsChild>
                                <w:div w:id="4014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218986">
      <w:bodyDiv w:val="1"/>
      <w:marLeft w:val="0"/>
      <w:marRight w:val="0"/>
      <w:marTop w:val="0"/>
      <w:marBottom w:val="0"/>
      <w:divBdr>
        <w:top w:val="none" w:sz="0" w:space="0" w:color="auto"/>
        <w:left w:val="none" w:sz="0" w:space="0" w:color="auto"/>
        <w:bottom w:val="none" w:sz="0" w:space="0" w:color="auto"/>
        <w:right w:val="none" w:sz="0" w:space="0" w:color="auto"/>
      </w:divBdr>
      <w:divsChild>
        <w:div w:id="1909684566">
          <w:marLeft w:val="0"/>
          <w:marRight w:val="0"/>
          <w:marTop w:val="0"/>
          <w:marBottom w:val="0"/>
          <w:divBdr>
            <w:top w:val="none" w:sz="0" w:space="0" w:color="auto"/>
            <w:left w:val="none" w:sz="0" w:space="0" w:color="auto"/>
            <w:bottom w:val="none" w:sz="0" w:space="0" w:color="auto"/>
            <w:right w:val="none" w:sz="0" w:space="0" w:color="auto"/>
          </w:divBdr>
          <w:divsChild>
            <w:div w:id="2103718191">
              <w:marLeft w:val="0"/>
              <w:marRight w:val="0"/>
              <w:marTop w:val="0"/>
              <w:marBottom w:val="0"/>
              <w:divBdr>
                <w:top w:val="none" w:sz="0" w:space="0" w:color="auto"/>
                <w:left w:val="none" w:sz="0" w:space="0" w:color="auto"/>
                <w:bottom w:val="none" w:sz="0" w:space="0" w:color="auto"/>
                <w:right w:val="none" w:sz="0" w:space="0" w:color="auto"/>
              </w:divBdr>
            </w:div>
            <w:div w:id="1582906445">
              <w:marLeft w:val="0"/>
              <w:marRight w:val="0"/>
              <w:marTop w:val="0"/>
              <w:marBottom w:val="0"/>
              <w:divBdr>
                <w:top w:val="none" w:sz="0" w:space="0" w:color="auto"/>
                <w:left w:val="none" w:sz="0" w:space="0" w:color="auto"/>
                <w:bottom w:val="none" w:sz="0" w:space="0" w:color="auto"/>
                <w:right w:val="none" w:sz="0" w:space="0" w:color="auto"/>
              </w:divBdr>
            </w:div>
          </w:divsChild>
        </w:div>
        <w:div w:id="273175842">
          <w:marLeft w:val="0"/>
          <w:marRight w:val="0"/>
          <w:marTop w:val="0"/>
          <w:marBottom w:val="0"/>
          <w:divBdr>
            <w:top w:val="none" w:sz="0" w:space="0" w:color="auto"/>
            <w:left w:val="none" w:sz="0" w:space="0" w:color="auto"/>
            <w:bottom w:val="none" w:sz="0" w:space="0" w:color="auto"/>
            <w:right w:val="none" w:sz="0" w:space="0" w:color="auto"/>
          </w:divBdr>
        </w:div>
      </w:divsChild>
    </w:div>
    <w:div w:id="833372877">
      <w:bodyDiv w:val="1"/>
      <w:marLeft w:val="0"/>
      <w:marRight w:val="0"/>
      <w:marTop w:val="0"/>
      <w:marBottom w:val="0"/>
      <w:divBdr>
        <w:top w:val="none" w:sz="0" w:space="0" w:color="auto"/>
        <w:left w:val="none" w:sz="0" w:space="0" w:color="auto"/>
        <w:bottom w:val="none" w:sz="0" w:space="0" w:color="auto"/>
        <w:right w:val="none" w:sz="0" w:space="0" w:color="auto"/>
      </w:divBdr>
      <w:divsChild>
        <w:div w:id="880479588">
          <w:marLeft w:val="0"/>
          <w:marRight w:val="0"/>
          <w:marTop w:val="0"/>
          <w:marBottom w:val="0"/>
          <w:divBdr>
            <w:top w:val="none" w:sz="0" w:space="0" w:color="auto"/>
            <w:left w:val="none" w:sz="0" w:space="0" w:color="auto"/>
            <w:bottom w:val="none" w:sz="0" w:space="0" w:color="auto"/>
            <w:right w:val="none" w:sz="0" w:space="0" w:color="auto"/>
          </w:divBdr>
          <w:divsChild>
            <w:div w:id="1468930301">
              <w:marLeft w:val="0"/>
              <w:marRight w:val="0"/>
              <w:marTop w:val="0"/>
              <w:marBottom w:val="0"/>
              <w:divBdr>
                <w:top w:val="none" w:sz="0" w:space="0" w:color="auto"/>
                <w:left w:val="none" w:sz="0" w:space="0" w:color="auto"/>
                <w:bottom w:val="none" w:sz="0" w:space="0" w:color="auto"/>
                <w:right w:val="none" w:sz="0" w:space="0" w:color="auto"/>
              </w:divBdr>
              <w:divsChild>
                <w:div w:id="41832442">
                  <w:marLeft w:val="0"/>
                  <w:marRight w:val="0"/>
                  <w:marTop w:val="0"/>
                  <w:marBottom w:val="0"/>
                  <w:divBdr>
                    <w:top w:val="none" w:sz="0" w:space="0" w:color="auto"/>
                    <w:left w:val="none" w:sz="0" w:space="0" w:color="auto"/>
                    <w:bottom w:val="none" w:sz="0" w:space="0" w:color="auto"/>
                    <w:right w:val="none" w:sz="0" w:space="0" w:color="auto"/>
                  </w:divBdr>
                </w:div>
                <w:div w:id="943464628">
                  <w:marLeft w:val="0"/>
                  <w:marRight w:val="0"/>
                  <w:marTop w:val="0"/>
                  <w:marBottom w:val="0"/>
                  <w:divBdr>
                    <w:top w:val="none" w:sz="0" w:space="0" w:color="auto"/>
                    <w:left w:val="none" w:sz="0" w:space="0" w:color="auto"/>
                    <w:bottom w:val="none" w:sz="0" w:space="0" w:color="auto"/>
                    <w:right w:val="none" w:sz="0" w:space="0" w:color="auto"/>
                  </w:divBdr>
                </w:div>
                <w:div w:id="570652524">
                  <w:marLeft w:val="0"/>
                  <w:marRight w:val="0"/>
                  <w:marTop w:val="0"/>
                  <w:marBottom w:val="0"/>
                  <w:divBdr>
                    <w:top w:val="none" w:sz="0" w:space="0" w:color="auto"/>
                    <w:left w:val="none" w:sz="0" w:space="0" w:color="auto"/>
                    <w:bottom w:val="none" w:sz="0" w:space="0" w:color="auto"/>
                    <w:right w:val="none" w:sz="0" w:space="0" w:color="auto"/>
                  </w:divBdr>
                </w:div>
                <w:div w:id="359744691">
                  <w:marLeft w:val="0"/>
                  <w:marRight w:val="0"/>
                  <w:marTop w:val="0"/>
                  <w:marBottom w:val="0"/>
                  <w:divBdr>
                    <w:top w:val="none" w:sz="0" w:space="0" w:color="auto"/>
                    <w:left w:val="none" w:sz="0" w:space="0" w:color="auto"/>
                    <w:bottom w:val="none" w:sz="0" w:space="0" w:color="auto"/>
                    <w:right w:val="none" w:sz="0" w:space="0" w:color="auto"/>
                  </w:divBdr>
                </w:div>
                <w:div w:id="407508060">
                  <w:marLeft w:val="0"/>
                  <w:marRight w:val="0"/>
                  <w:marTop w:val="0"/>
                  <w:marBottom w:val="0"/>
                  <w:divBdr>
                    <w:top w:val="none" w:sz="0" w:space="0" w:color="auto"/>
                    <w:left w:val="none" w:sz="0" w:space="0" w:color="auto"/>
                    <w:bottom w:val="none" w:sz="0" w:space="0" w:color="auto"/>
                    <w:right w:val="none" w:sz="0" w:space="0" w:color="auto"/>
                  </w:divBdr>
                </w:div>
                <w:div w:id="147090434">
                  <w:marLeft w:val="0"/>
                  <w:marRight w:val="0"/>
                  <w:marTop w:val="0"/>
                  <w:marBottom w:val="0"/>
                  <w:divBdr>
                    <w:top w:val="none" w:sz="0" w:space="0" w:color="auto"/>
                    <w:left w:val="none" w:sz="0" w:space="0" w:color="auto"/>
                    <w:bottom w:val="none" w:sz="0" w:space="0" w:color="auto"/>
                    <w:right w:val="none" w:sz="0" w:space="0" w:color="auto"/>
                  </w:divBdr>
                </w:div>
                <w:div w:id="5699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06404">
      <w:bodyDiv w:val="1"/>
      <w:marLeft w:val="0"/>
      <w:marRight w:val="0"/>
      <w:marTop w:val="0"/>
      <w:marBottom w:val="0"/>
      <w:divBdr>
        <w:top w:val="none" w:sz="0" w:space="0" w:color="auto"/>
        <w:left w:val="none" w:sz="0" w:space="0" w:color="auto"/>
        <w:bottom w:val="none" w:sz="0" w:space="0" w:color="auto"/>
        <w:right w:val="none" w:sz="0" w:space="0" w:color="auto"/>
      </w:divBdr>
    </w:div>
    <w:div w:id="1028483455">
      <w:bodyDiv w:val="1"/>
      <w:marLeft w:val="0"/>
      <w:marRight w:val="0"/>
      <w:marTop w:val="0"/>
      <w:marBottom w:val="0"/>
      <w:divBdr>
        <w:top w:val="none" w:sz="0" w:space="0" w:color="auto"/>
        <w:left w:val="none" w:sz="0" w:space="0" w:color="auto"/>
        <w:bottom w:val="none" w:sz="0" w:space="0" w:color="auto"/>
        <w:right w:val="none" w:sz="0" w:space="0" w:color="auto"/>
      </w:divBdr>
      <w:divsChild>
        <w:div w:id="534779984">
          <w:marLeft w:val="0"/>
          <w:marRight w:val="0"/>
          <w:marTop w:val="0"/>
          <w:marBottom w:val="0"/>
          <w:divBdr>
            <w:top w:val="none" w:sz="0" w:space="0" w:color="auto"/>
            <w:left w:val="none" w:sz="0" w:space="0" w:color="auto"/>
            <w:bottom w:val="none" w:sz="0" w:space="0" w:color="auto"/>
            <w:right w:val="none" w:sz="0" w:space="0" w:color="auto"/>
          </w:divBdr>
          <w:divsChild>
            <w:div w:id="1451238326">
              <w:marLeft w:val="0"/>
              <w:marRight w:val="0"/>
              <w:marTop w:val="0"/>
              <w:marBottom w:val="0"/>
              <w:divBdr>
                <w:top w:val="none" w:sz="0" w:space="0" w:color="auto"/>
                <w:left w:val="none" w:sz="0" w:space="0" w:color="auto"/>
                <w:bottom w:val="none" w:sz="0" w:space="0" w:color="auto"/>
                <w:right w:val="none" w:sz="0" w:space="0" w:color="auto"/>
              </w:divBdr>
              <w:divsChild>
                <w:div w:id="1501505447">
                  <w:marLeft w:val="0"/>
                  <w:marRight w:val="0"/>
                  <w:marTop w:val="0"/>
                  <w:marBottom w:val="0"/>
                  <w:divBdr>
                    <w:top w:val="none" w:sz="0" w:space="0" w:color="auto"/>
                    <w:left w:val="none" w:sz="0" w:space="0" w:color="auto"/>
                    <w:bottom w:val="none" w:sz="0" w:space="0" w:color="auto"/>
                    <w:right w:val="none" w:sz="0" w:space="0" w:color="auto"/>
                  </w:divBdr>
                </w:div>
                <w:div w:id="1214345785">
                  <w:marLeft w:val="0"/>
                  <w:marRight w:val="0"/>
                  <w:marTop w:val="0"/>
                  <w:marBottom w:val="0"/>
                  <w:divBdr>
                    <w:top w:val="none" w:sz="0" w:space="0" w:color="auto"/>
                    <w:left w:val="none" w:sz="0" w:space="0" w:color="auto"/>
                    <w:bottom w:val="none" w:sz="0" w:space="0" w:color="auto"/>
                    <w:right w:val="none" w:sz="0" w:space="0" w:color="auto"/>
                  </w:divBdr>
                </w:div>
                <w:div w:id="819074544">
                  <w:marLeft w:val="0"/>
                  <w:marRight w:val="0"/>
                  <w:marTop w:val="0"/>
                  <w:marBottom w:val="0"/>
                  <w:divBdr>
                    <w:top w:val="none" w:sz="0" w:space="0" w:color="auto"/>
                    <w:left w:val="none" w:sz="0" w:space="0" w:color="auto"/>
                    <w:bottom w:val="none" w:sz="0" w:space="0" w:color="auto"/>
                    <w:right w:val="none" w:sz="0" w:space="0" w:color="auto"/>
                  </w:divBdr>
                </w:div>
                <w:div w:id="909388520">
                  <w:marLeft w:val="0"/>
                  <w:marRight w:val="0"/>
                  <w:marTop w:val="0"/>
                  <w:marBottom w:val="0"/>
                  <w:divBdr>
                    <w:top w:val="none" w:sz="0" w:space="0" w:color="auto"/>
                    <w:left w:val="none" w:sz="0" w:space="0" w:color="auto"/>
                    <w:bottom w:val="none" w:sz="0" w:space="0" w:color="auto"/>
                    <w:right w:val="none" w:sz="0" w:space="0" w:color="auto"/>
                  </w:divBdr>
                </w:div>
                <w:div w:id="208107954">
                  <w:marLeft w:val="0"/>
                  <w:marRight w:val="0"/>
                  <w:marTop w:val="0"/>
                  <w:marBottom w:val="0"/>
                  <w:divBdr>
                    <w:top w:val="none" w:sz="0" w:space="0" w:color="auto"/>
                    <w:left w:val="none" w:sz="0" w:space="0" w:color="auto"/>
                    <w:bottom w:val="none" w:sz="0" w:space="0" w:color="auto"/>
                    <w:right w:val="none" w:sz="0" w:space="0" w:color="auto"/>
                  </w:divBdr>
                </w:div>
                <w:div w:id="1022317773">
                  <w:marLeft w:val="0"/>
                  <w:marRight w:val="0"/>
                  <w:marTop w:val="0"/>
                  <w:marBottom w:val="0"/>
                  <w:divBdr>
                    <w:top w:val="none" w:sz="0" w:space="0" w:color="auto"/>
                    <w:left w:val="none" w:sz="0" w:space="0" w:color="auto"/>
                    <w:bottom w:val="none" w:sz="0" w:space="0" w:color="auto"/>
                    <w:right w:val="none" w:sz="0" w:space="0" w:color="auto"/>
                  </w:divBdr>
                </w:div>
                <w:div w:id="13276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346674">
      <w:bodyDiv w:val="1"/>
      <w:marLeft w:val="0"/>
      <w:marRight w:val="0"/>
      <w:marTop w:val="0"/>
      <w:marBottom w:val="0"/>
      <w:divBdr>
        <w:top w:val="none" w:sz="0" w:space="0" w:color="auto"/>
        <w:left w:val="none" w:sz="0" w:space="0" w:color="auto"/>
        <w:bottom w:val="none" w:sz="0" w:space="0" w:color="auto"/>
        <w:right w:val="none" w:sz="0" w:space="0" w:color="auto"/>
      </w:divBdr>
    </w:div>
    <w:div w:id="1481848020">
      <w:bodyDiv w:val="1"/>
      <w:marLeft w:val="0"/>
      <w:marRight w:val="0"/>
      <w:marTop w:val="0"/>
      <w:marBottom w:val="0"/>
      <w:divBdr>
        <w:top w:val="none" w:sz="0" w:space="0" w:color="auto"/>
        <w:left w:val="none" w:sz="0" w:space="0" w:color="auto"/>
        <w:bottom w:val="none" w:sz="0" w:space="0" w:color="auto"/>
        <w:right w:val="none" w:sz="0" w:space="0" w:color="auto"/>
      </w:divBdr>
    </w:div>
    <w:div w:id="1959558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8B6C0-0707-46E0-B5C9-90382BF5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7450</Words>
  <Characters>42466</Characters>
  <Application>Microsoft Office Word</Application>
  <DocSecurity>0</DocSecurity>
  <Lines>353</Lines>
  <Paragraphs>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EgleI</dc:creator>
  <cp:lastModifiedBy>Lina Dambrauskienė</cp:lastModifiedBy>
  <cp:revision>208</cp:revision>
  <cp:lastPrinted>2026-05-07T06:30:00Z</cp:lastPrinted>
  <dcterms:created xsi:type="dcterms:W3CDTF">2023-08-03T12:56:00Z</dcterms:created>
  <dcterms:modified xsi:type="dcterms:W3CDTF">2026-09-09T10:59:00Z</dcterms:modified>
</cp:coreProperties>
</file>