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4F018A57" w:rsidR="001D4659" w:rsidRPr="00A271C5" w:rsidRDefault="00A271C5" w:rsidP="00A271C5">
      <w:pPr>
        <w:jc w:val="center"/>
        <w:rPr>
          <w:rFonts w:ascii="Verdana" w:hAnsi="Verdana"/>
          <w:b/>
          <w:bCs/>
        </w:rPr>
      </w:pPr>
      <w:r w:rsidRPr="00A271C5">
        <w:rPr>
          <w:rFonts w:ascii="Verdana" w:hAnsi="Verdana"/>
          <w:b/>
          <w:bCs/>
        </w:rPr>
        <w:t xml:space="preserve">Tiekėjų pašalinimo pagrindai </w:t>
      </w:r>
    </w:p>
    <w:p w14:paraId="1903604C" w14:textId="177F2D2E" w:rsidR="00982A9F" w:rsidRPr="00DA74D6" w:rsidRDefault="00982A9F" w:rsidP="0068119C">
      <w:pPr>
        <w:jc w:val="both"/>
        <w:rPr>
          <w:rFonts w:ascii="Verdana" w:hAnsi="Verdana"/>
          <w:color w:val="7030A0"/>
        </w:rPr>
      </w:pPr>
    </w:p>
    <w:p w14:paraId="020E4D4E" w14:textId="625D65F9"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A271C5">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 xml:space="preserve">teikiamas tik EBVPD. Perkančioji organizacija su </w:t>
      </w:r>
      <w:r w:rsidRPr="00A271C5">
        <w:rPr>
          <w:rFonts w:ascii="Verdana" w:hAnsi="Verdana"/>
          <w:sz w:val="22"/>
          <w:szCs w:val="22"/>
        </w:rPr>
        <w:t>pasiūlymu</w:t>
      </w:r>
      <w:r w:rsidRPr="00DA74D6">
        <w:rPr>
          <w:rFonts w:ascii="Verdana" w:hAnsi="Verdana"/>
          <w:color w:val="00B050"/>
          <w:sz w:val="22"/>
          <w:szCs w:val="22"/>
        </w:rPr>
        <w:t xml:space="preserve"> </w:t>
      </w:r>
      <w:r w:rsidRPr="00DA74D6">
        <w:rPr>
          <w:rFonts w:ascii="Verdana" w:hAnsi="Verdana"/>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DA74D6">
        <w:rPr>
          <w:rFonts w:ascii="Verdana" w:hAnsi="Verdana"/>
          <w:sz w:val="22"/>
          <w:szCs w:val="22"/>
        </w:rPr>
        <w:t xml:space="preserve"> </w:t>
      </w:r>
    </w:p>
    <w:p w14:paraId="79B8607B" w14:textId="244AC11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1"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w:t>
      </w:r>
      <w:r w:rsidRPr="00DA74D6">
        <w:rPr>
          <w:rFonts w:ascii="Verdana" w:hAnsi="Verdana"/>
          <w:sz w:val="22"/>
          <w:szCs w:val="22"/>
        </w:rPr>
        <w:lastRenderedPageBreak/>
        <w:t>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DA74D6" w14:paraId="32A111AC"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3D502590"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w:t>
            </w:r>
            <w:r w:rsidRPr="00DA74D6">
              <w:rPr>
                <w:rFonts w:ascii="Verdana" w:hAnsi="Verdana" w:cstheme="minorHAnsi"/>
                <w:bCs/>
                <w:sz w:val="22"/>
                <w:szCs w:val="22"/>
                <w:lang w:eastAsia="en-US"/>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6FB3DD4E" w14:textId="18D9569D" w:rsidR="0020171F" w:rsidRPr="00B345D6" w:rsidRDefault="0020171F" w:rsidP="00290CC0">
            <w:pPr>
              <w:pStyle w:val="Betarp"/>
              <w:jc w:val="both"/>
              <w:rPr>
                <w:rFonts w:ascii="Verdana" w:hAnsi="Verdana"/>
                <w:sz w:val="22"/>
                <w:szCs w:val="22"/>
              </w:rPr>
            </w:pPr>
            <w:r w:rsidRPr="00B345D6">
              <w:rPr>
                <w:rFonts w:ascii="Verdana" w:hAnsi="Verdana"/>
                <w:sz w:val="22"/>
                <w:szCs w:val="22"/>
              </w:rPr>
              <w:t>2) tiekėjo, kuris yra juridinis asmuo, kita organizacija ar jos </w:t>
            </w:r>
            <w:r w:rsidRPr="00B345D6">
              <w:rPr>
                <w:rFonts w:ascii="Verdana" w:hAnsi="Verdana"/>
                <w:b/>
                <w:bCs/>
                <w:sz w:val="22"/>
                <w:szCs w:val="22"/>
              </w:rPr>
              <w:t>struktūrinis</w:t>
            </w:r>
            <w:r w:rsidRPr="00B345D6">
              <w:rPr>
                <w:rFonts w:ascii="Verdana" w:hAnsi="Verdan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FF675C5" w14:textId="77777777" w:rsidR="00E2565D" w:rsidRPr="00DA74D6" w:rsidRDefault="00E2565D" w:rsidP="00290CC0">
            <w:pPr>
              <w:pStyle w:val="Betarp"/>
              <w:jc w:val="both"/>
              <w:rPr>
                <w:rFonts w:ascii="Verdana" w:hAnsi="Verdana" w:cstheme="minorHAnsi"/>
                <w:bCs/>
                <w:sz w:val="22"/>
                <w:szCs w:val="22"/>
                <w:lang w:eastAsia="en-US"/>
              </w:rPr>
            </w:pP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B345D6">
              <w:rPr>
                <w:rFonts w:ascii="Verdana" w:hAnsi="Verdana" w:cstheme="minorHAnsi"/>
                <w:bCs/>
                <w:sz w:val="22"/>
                <w:szCs w:val="22"/>
                <w:lang w:eastAsia="en-US"/>
              </w:rPr>
              <w:t xml:space="preserve">3) tiekėjo, kuris yra juridinis asmuo, kita organizacija ar jos </w:t>
            </w:r>
            <w:r w:rsidRPr="00B345D6">
              <w:rPr>
                <w:rFonts w:ascii="Verdana" w:hAnsi="Verdana" w:cstheme="minorHAnsi"/>
                <w:b/>
                <w:sz w:val="22"/>
                <w:szCs w:val="22"/>
                <w:lang w:eastAsia="en-US"/>
              </w:rPr>
              <w:t>struktūrinis</w:t>
            </w:r>
            <w:r w:rsidRPr="00B345D6">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lastRenderedPageBreak/>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0C6C6E">
              <w:rPr>
                <w:rFonts w:ascii="Verdana" w:hAnsi="Verdana"/>
                <w:sz w:val="22"/>
                <w:szCs w:val="22"/>
              </w:rPr>
              <w:t xml:space="preserve">180 </w:t>
            </w:r>
            <w:r w:rsidR="00805F54" w:rsidRPr="000C6C6E">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DA74D6" w:rsidRDefault="002455BA" w:rsidP="00AF4EAC">
            <w:pPr>
              <w:pStyle w:val="Betarp"/>
              <w:jc w:val="both"/>
              <w:rPr>
                <w:rFonts w:ascii="Verdana" w:hAnsi="Verdana" w:cstheme="minorHAnsi"/>
                <w:bCs/>
                <w:sz w:val="22"/>
                <w:szCs w:val="22"/>
              </w:rPr>
            </w:pPr>
          </w:p>
          <w:p w14:paraId="49F44268" w14:textId="01E53F41" w:rsidR="000B3775" w:rsidRPr="00DA74D6" w:rsidRDefault="000B3775" w:rsidP="000B3775">
            <w:pPr>
              <w:pStyle w:val="Betarp"/>
              <w:jc w:val="both"/>
              <w:rPr>
                <w:rFonts w:ascii="Verdana" w:hAnsi="Verdana" w:cs="Times New Roman"/>
                <w:color w:val="00B050"/>
                <w:sz w:val="22"/>
                <w:szCs w:val="22"/>
              </w:rPr>
            </w:pPr>
          </w:p>
          <w:p w14:paraId="3E4661F6" w14:textId="17620E2A" w:rsidR="00805F54" w:rsidRPr="00DA74D6" w:rsidRDefault="00805F54" w:rsidP="00290CC0">
            <w:pPr>
              <w:pStyle w:val="Betarp"/>
              <w:jc w:val="both"/>
              <w:rPr>
                <w:rFonts w:ascii="Verdana" w:hAnsi="Verdana" w:cstheme="minorHAnsi"/>
                <w:b/>
                <w:bCs/>
                <w:sz w:val="22"/>
                <w:szCs w:val="22"/>
              </w:rPr>
            </w:pPr>
          </w:p>
        </w:tc>
      </w:tr>
      <w:tr w:rsidR="0063344C" w:rsidRPr="00DA74D6" w14:paraId="0F742419"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221BDD" w:rsidRDefault="00152C24" w:rsidP="39658640">
            <w:pPr>
              <w:pStyle w:val="Betarp"/>
              <w:jc w:val="both"/>
              <w:rPr>
                <w:rFonts w:ascii="Verdana" w:hAnsi="Verdana"/>
                <w:sz w:val="22"/>
                <w:szCs w:val="22"/>
                <w:lang w:eastAsia="en-US"/>
              </w:rPr>
            </w:pPr>
            <w:r w:rsidRPr="00221BDD">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221BDD" w:rsidRDefault="005119B8" w:rsidP="005119B8">
            <w:pPr>
              <w:pStyle w:val="Betarp"/>
              <w:jc w:val="both"/>
              <w:rPr>
                <w:rFonts w:ascii="Verdana" w:eastAsia="Yu Mincho" w:hAnsi="Verdana" w:cs="Arial"/>
                <w:b/>
                <w:bCs/>
                <w:sz w:val="22"/>
                <w:szCs w:val="22"/>
                <w:lang w:eastAsia="en-US"/>
              </w:rPr>
            </w:pPr>
            <w:r w:rsidRPr="00221BDD">
              <w:rPr>
                <w:rFonts w:ascii="Verdana" w:eastAsia="Yu Mincho" w:hAnsi="Verdana" w:cs="Arial"/>
                <w:b/>
                <w:bCs/>
                <w:sz w:val="22"/>
                <w:szCs w:val="22"/>
                <w:lang w:eastAsia="en-US"/>
              </w:rPr>
              <w:t>VPĮ 46 straipsnio 2</w:t>
            </w:r>
            <w:r w:rsidR="0059239D" w:rsidRPr="00221BDD">
              <w:rPr>
                <w:rFonts w:ascii="Verdana" w:eastAsia="Yu Mincho" w:hAnsi="Verdana" w:cs="Arial"/>
                <w:b/>
                <w:bCs/>
                <w:sz w:val="22"/>
                <w:szCs w:val="22"/>
                <w:lang w:eastAsia="en-US"/>
              </w:rPr>
              <w:t>¹</w:t>
            </w:r>
            <w:r w:rsidRPr="00221BDD">
              <w:rPr>
                <w:rFonts w:ascii="Verdana" w:eastAsia="Yu Mincho" w:hAnsi="Verdana" w:cs="Arial"/>
                <w:b/>
                <w:bCs/>
                <w:sz w:val="22"/>
                <w:szCs w:val="22"/>
                <w:lang w:eastAsia="en-US"/>
              </w:rPr>
              <w:t xml:space="preserve"> dalis</w:t>
            </w:r>
          </w:p>
          <w:p w14:paraId="4096EEC5" w14:textId="77777777" w:rsidR="0063344C" w:rsidRPr="00221BDD" w:rsidRDefault="0063344C" w:rsidP="008D5E3C">
            <w:pPr>
              <w:pStyle w:val="Betarp"/>
              <w:jc w:val="both"/>
              <w:rPr>
                <w:rFonts w:ascii="Verdana" w:eastAsia="Yu Mincho" w:hAnsi="Verdana" w:cs="Arial"/>
                <w:b/>
                <w:bCs/>
                <w:sz w:val="22"/>
                <w:szCs w:val="22"/>
              </w:rPr>
            </w:pPr>
          </w:p>
          <w:p w14:paraId="4BA292D9" w14:textId="210AE706" w:rsidR="00D15862" w:rsidRPr="00221BDD" w:rsidRDefault="00D15862" w:rsidP="008D5E3C">
            <w:pPr>
              <w:pStyle w:val="Betarp"/>
              <w:jc w:val="both"/>
              <w:rPr>
                <w:rFonts w:ascii="Verdana" w:eastAsia="Yu Mincho" w:hAnsi="Verdana" w:cs="Arial"/>
                <w:b/>
                <w:bCs/>
                <w:sz w:val="22"/>
                <w:szCs w:val="22"/>
              </w:rPr>
            </w:pPr>
            <w:r w:rsidRPr="00221BDD">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221BDD" w:rsidRDefault="00082B63" w:rsidP="00082B63">
            <w:pPr>
              <w:pStyle w:val="Betarp"/>
              <w:jc w:val="both"/>
              <w:rPr>
                <w:rFonts w:ascii="Verdana" w:hAnsi="Verdana"/>
                <w:sz w:val="22"/>
                <w:szCs w:val="22"/>
                <w:lang w:eastAsia="en-US"/>
              </w:rPr>
            </w:pPr>
            <w:r w:rsidRPr="00221BDD">
              <w:rPr>
                <w:rFonts w:ascii="Verdana" w:hAnsi="Verdana"/>
                <w:sz w:val="22"/>
                <w:szCs w:val="22"/>
                <w:lang w:eastAsia="en-US"/>
              </w:rPr>
              <w:t>Iš Lietuvoje įsteigtų subjektų įrodančių dokumentų nereikalaujama. Užtenka pateikto EBVPD.</w:t>
            </w:r>
          </w:p>
          <w:p w14:paraId="36E878EE" w14:textId="77777777" w:rsidR="0063344C" w:rsidRPr="00221BDD" w:rsidRDefault="0063344C" w:rsidP="00290CC0">
            <w:pPr>
              <w:pStyle w:val="Betarp"/>
              <w:jc w:val="both"/>
              <w:rPr>
                <w:rFonts w:ascii="Verdana" w:hAnsi="Verdana"/>
                <w:sz w:val="22"/>
                <w:szCs w:val="22"/>
              </w:rPr>
            </w:pPr>
          </w:p>
        </w:tc>
      </w:tr>
      <w:tr w:rsidR="00805F54" w:rsidRPr="00DA74D6" w14:paraId="3C74361C"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w:t>
            </w:r>
            <w:r w:rsidRPr="00DA74D6">
              <w:rPr>
                <w:rFonts w:ascii="Verdana" w:hAnsi="Verdana"/>
                <w:sz w:val="22"/>
                <w:szCs w:val="22"/>
                <w:lang w:eastAsia="en-US"/>
              </w:rPr>
              <w:lastRenderedPageBreak/>
              <w:t xml:space="preserve">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221BDD" w:rsidRDefault="00EB5041" w:rsidP="00C04025">
            <w:pPr>
              <w:pStyle w:val="Betarp"/>
              <w:jc w:val="both"/>
              <w:rPr>
                <w:rFonts w:ascii="Verdana" w:hAnsi="Verdana" w:cstheme="minorHAnsi"/>
                <w:b/>
                <w:bCs/>
                <w:sz w:val="22"/>
                <w:szCs w:val="22"/>
                <w:lang w:eastAsia="en-US"/>
              </w:rPr>
            </w:pPr>
            <w:r w:rsidRPr="00221BDD">
              <w:rPr>
                <w:rFonts w:ascii="Verdana" w:hAnsi="Verdana" w:cstheme="minorHAnsi"/>
                <w:bCs/>
                <w:sz w:val="22"/>
                <w:szCs w:val="22"/>
                <w:lang w:eastAsia="en-US"/>
              </w:rPr>
              <w:t>2</w:t>
            </w:r>
            <w:r w:rsidR="00C04025" w:rsidRPr="00221BDD">
              <w:rPr>
                <w:rFonts w:ascii="Verdana" w:hAnsi="Verdana" w:cstheme="minorHAnsi"/>
                <w:bCs/>
                <w:sz w:val="22"/>
                <w:szCs w:val="22"/>
                <w:lang w:eastAsia="en-US"/>
              </w:rPr>
              <w:t xml:space="preserve">) tiekėjo, kuris yra juridinis asmuo, kita organizacija ar jos </w:t>
            </w:r>
            <w:r w:rsidR="00C04025" w:rsidRPr="00221BDD">
              <w:rPr>
                <w:rFonts w:ascii="Verdana" w:hAnsi="Verdana" w:cstheme="minorHAnsi"/>
                <w:b/>
                <w:sz w:val="22"/>
                <w:szCs w:val="22"/>
                <w:lang w:eastAsia="en-US"/>
              </w:rPr>
              <w:t>struktūrinis</w:t>
            </w:r>
            <w:r w:rsidR="00C04025" w:rsidRPr="00221BDD">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1) tiekėjas yra įsipareigojęs sumokėti mokesčius, įskaitant socialinio draudimo </w:t>
            </w:r>
            <w:r w:rsidRPr="00DA74D6">
              <w:rPr>
                <w:rFonts w:ascii="Verdana" w:hAnsi="Verdana" w:cstheme="minorHAnsi"/>
                <w:bCs/>
                <w:sz w:val="22"/>
                <w:szCs w:val="22"/>
                <w:lang w:eastAsia="en-US"/>
              </w:rPr>
              <w:lastRenderedPageBreak/>
              <w:t>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221BDD">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w:t>
            </w:r>
            <w:r w:rsidRPr="00DA74D6">
              <w:rPr>
                <w:rFonts w:ascii="Verdana" w:hAnsi="Verdana" w:cstheme="minorHAnsi"/>
                <w:bCs/>
                <w:sz w:val="22"/>
                <w:szCs w:val="22"/>
              </w:rPr>
              <w:lastRenderedPageBreak/>
              <w:t>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w:t>
            </w:r>
            <w:r w:rsidRPr="00DA74D6">
              <w:rPr>
                <w:rFonts w:ascii="Verdana" w:hAnsi="Verdana"/>
                <w:sz w:val="22"/>
                <w:szCs w:val="22"/>
              </w:rPr>
              <w:lastRenderedPageBreak/>
              <w:t>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221BDD">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DA74D6" w:rsidRDefault="00AD02FA" w:rsidP="39658640">
            <w:pPr>
              <w:pStyle w:val="Betarp"/>
              <w:jc w:val="both"/>
              <w:rPr>
                <w:rFonts w:ascii="Verdana" w:hAnsi="Verdana"/>
                <w:sz w:val="22"/>
                <w:szCs w:val="22"/>
              </w:rPr>
            </w:pPr>
          </w:p>
          <w:p w14:paraId="47C71B6E" w14:textId="1563191E" w:rsidR="00AD02FA" w:rsidRPr="00DA74D6" w:rsidRDefault="00AD02FA" w:rsidP="00221BDD">
            <w:pPr>
              <w:pStyle w:val="Betarp"/>
              <w:jc w:val="both"/>
              <w:rPr>
                <w:rFonts w:ascii="Verdana" w:hAnsi="Verdana"/>
                <w:b/>
                <w:bCs/>
                <w:sz w:val="22"/>
                <w:szCs w:val="22"/>
              </w:rPr>
            </w:pPr>
          </w:p>
        </w:tc>
      </w:tr>
      <w:bookmarkEnd w:id="0"/>
      <w:tr w:rsidR="00805F54" w:rsidRPr="00DA74D6" w14:paraId="69372B4C"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w:t>
            </w:r>
            <w:r w:rsidRPr="00DA74D6">
              <w:rPr>
                <w:rFonts w:ascii="Verdana" w:hAnsi="Verdana"/>
                <w:sz w:val="22"/>
                <w:szCs w:val="22"/>
              </w:rPr>
              <w:lastRenderedPageBreak/>
              <w:t>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lastRenderedPageBreak/>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w:t>
            </w:r>
            <w:r w:rsidRPr="00DA74D6">
              <w:rPr>
                <w:rFonts w:ascii="Verdana" w:hAnsi="Verdana"/>
                <w:sz w:val="22"/>
                <w:szCs w:val="22"/>
              </w:rPr>
              <w:lastRenderedPageBreak/>
              <w:t xml:space="preserve">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w:t>
            </w:r>
            <w:r w:rsidRPr="00DA74D6">
              <w:rPr>
                <w:rFonts w:ascii="Verdana" w:eastAsia="Times New Roman" w:hAnsi="Verdana"/>
                <w:sz w:val="22"/>
                <w:szCs w:val="22"/>
              </w:rPr>
              <w:lastRenderedPageBreak/>
              <w:t>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lastRenderedPageBreak/>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 xml:space="preserve">Priimant sprendimus dėl tiekėjo pašalinimo iš pirkimo procedūros šiame punkte nurodytu </w:t>
            </w:r>
            <w:r w:rsidRPr="00DA74D6">
              <w:rPr>
                <w:rFonts w:ascii="Verdana" w:hAnsi="Verdana"/>
                <w:sz w:val="22"/>
                <w:szCs w:val="22"/>
              </w:rPr>
              <w:lastRenderedPageBreak/>
              <w:t>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3A547A">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796891" w14:paraId="155C8FE7" w14:textId="77777777" w:rsidTr="0079689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0F9B7" w14:textId="77777777" w:rsidR="00796891" w:rsidRDefault="00796891" w:rsidP="00796891">
            <w:pPr>
              <w:pStyle w:val="Betarp"/>
              <w:numPr>
                <w:ilvl w:val="0"/>
                <w:numId w:val="5"/>
              </w:numPr>
              <w:spacing w:line="256" w:lineRule="auto"/>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8AB6F" w14:textId="77777777" w:rsidR="00796891" w:rsidRDefault="00796891" w:rsidP="00796891">
            <w:pPr>
              <w:pStyle w:val="Betarp"/>
              <w:jc w:val="both"/>
              <w:rPr>
                <w:rFonts w:ascii="Verdana" w:hAnsi="Verdana"/>
                <w:sz w:val="22"/>
                <w:szCs w:val="22"/>
              </w:rPr>
            </w:pPr>
            <w:r w:rsidRPr="00796891">
              <w:rPr>
                <w:rFonts w:ascii="Verdana" w:hAnsi="Verdana"/>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55A5E1" w14:textId="77777777" w:rsidR="00796891" w:rsidRPr="00796891" w:rsidRDefault="00796891" w:rsidP="00796891">
            <w:pPr>
              <w:pStyle w:val="Betarp"/>
              <w:jc w:val="both"/>
              <w:rPr>
                <w:rFonts w:ascii="Verdana" w:eastAsia="Yu Mincho" w:hAnsi="Verdana" w:cs="Arial"/>
                <w:b/>
                <w:bCs/>
                <w:sz w:val="22"/>
                <w:szCs w:val="22"/>
              </w:rPr>
            </w:pPr>
            <w:r w:rsidRPr="00796891">
              <w:rPr>
                <w:rFonts w:ascii="Verdana" w:eastAsia="Yu Mincho" w:hAnsi="Verdana" w:cs="Arial"/>
                <w:b/>
                <w:bCs/>
                <w:sz w:val="22"/>
                <w:szCs w:val="22"/>
              </w:rPr>
              <w:t>VPĮ 46 straipsnio 7 dalis</w:t>
            </w:r>
          </w:p>
          <w:p w14:paraId="75C97995" w14:textId="77777777" w:rsidR="00796891" w:rsidRPr="00796891" w:rsidRDefault="00796891" w:rsidP="00796891">
            <w:pPr>
              <w:pStyle w:val="Betarp"/>
              <w:jc w:val="both"/>
              <w:rPr>
                <w:rFonts w:ascii="Verdana" w:eastAsia="Yu Mincho" w:hAnsi="Verdana" w:cs="Arial"/>
                <w:b/>
                <w:bCs/>
                <w:sz w:val="22"/>
                <w:szCs w:val="22"/>
              </w:rPr>
            </w:pPr>
          </w:p>
          <w:p w14:paraId="4D4A48F5" w14:textId="77777777" w:rsidR="00796891" w:rsidRDefault="00796891" w:rsidP="00796891">
            <w:pPr>
              <w:pStyle w:val="Betarp"/>
              <w:jc w:val="both"/>
              <w:rPr>
                <w:rFonts w:ascii="Verdana" w:eastAsia="Yu Mincho" w:hAnsi="Verdana" w:cs="Arial"/>
                <w:b/>
                <w:bCs/>
                <w:sz w:val="22"/>
                <w:szCs w:val="22"/>
              </w:rPr>
            </w:pPr>
            <w:r w:rsidRPr="00796891">
              <w:rPr>
                <w:rFonts w:ascii="Verdana" w:eastAsia="Yu Mincho" w:hAnsi="Verdana" w:cs="Arial"/>
                <w:b/>
                <w:bCs/>
                <w:sz w:val="22"/>
                <w:szCs w:val="22"/>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DB459" w14:textId="77777777" w:rsidR="00796891" w:rsidRDefault="00796891" w:rsidP="00796891">
            <w:pPr>
              <w:pStyle w:val="Betarp"/>
              <w:jc w:val="both"/>
              <w:rPr>
                <w:rFonts w:ascii="Verdana" w:hAnsi="Verdana"/>
                <w:sz w:val="22"/>
                <w:szCs w:val="22"/>
                <w:lang w:eastAsia="en-US"/>
              </w:rPr>
            </w:pPr>
            <w:r w:rsidRPr="00796891">
              <w:rPr>
                <w:rFonts w:ascii="Verdana" w:hAnsi="Verdana"/>
                <w:sz w:val="22"/>
                <w:szCs w:val="22"/>
                <w:lang w:eastAsia="en-US"/>
              </w:rPr>
              <w:t>Iš Lietuvoje įsteigtų subjektų įrodančių dokumentų nereikalaujama, užtenka pateikto EBVPD.</w:t>
            </w:r>
          </w:p>
        </w:tc>
      </w:tr>
    </w:tbl>
    <w:p w14:paraId="63609FF7" w14:textId="77777777" w:rsidR="0003565D" w:rsidRPr="005D1FF7" w:rsidRDefault="0003565D" w:rsidP="00290CC0">
      <w:pPr>
        <w:spacing w:after="0" w:line="240" w:lineRule="auto"/>
        <w:rPr>
          <w:rFonts w:ascii="Verdana" w:hAnsi="Verdana"/>
          <w:sz w:val="22"/>
          <w:szCs w:val="22"/>
        </w:rPr>
      </w:pPr>
    </w:p>
    <w:sectPr w:rsidR="0003565D" w:rsidRPr="005D1FF7"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7D8AB" w14:textId="77777777" w:rsidR="00AE327B" w:rsidRDefault="00AE327B" w:rsidP="00B97C4F">
      <w:pPr>
        <w:spacing w:after="0" w:line="240" w:lineRule="auto"/>
      </w:pPr>
      <w:r>
        <w:separator/>
      </w:r>
    </w:p>
  </w:endnote>
  <w:endnote w:type="continuationSeparator" w:id="0">
    <w:p w14:paraId="3324D572" w14:textId="77777777" w:rsidR="00AE327B" w:rsidRDefault="00AE327B" w:rsidP="00B97C4F">
      <w:pPr>
        <w:spacing w:after="0" w:line="240" w:lineRule="auto"/>
      </w:pPr>
      <w:r>
        <w:continuationSeparator/>
      </w:r>
    </w:p>
  </w:endnote>
  <w:endnote w:type="continuationNotice" w:id="1">
    <w:p w14:paraId="27CB1FBF" w14:textId="77777777" w:rsidR="00AE327B" w:rsidRDefault="00AE32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B66B1" w14:textId="77777777" w:rsidR="00AE327B" w:rsidRDefault="00AE327B" w:rsidP="00B97C4F">
      <w:pPr>
        <w:spacing w:after="0" w:line="240" w:lineRule="auto"/>
      </w:pPr>
      <w:r>
        <w:separator/>
      </w:r>
    </w:p>
  </w:footnote>
  <w:footnote w:type="continuationSeparator" w:id="0">
    <w:p w14:paraId="60B467E4" w14:textId="77777777" w:rsidR="00AE327B" w:rsidRDefault="00AE327B" w:rsidP="00B97C4F">
      <w:pPr>
        <w:spacing w:after="0" w:line="240" w:lineRule="auto"/>
      </w:pPr>
      <w:r>
        <w:continuationSeparator/>
      </w:r>
    </w:p>
  </w:footnote>
  <w:footnote w:type="continuationNotice" w:id="1">
    <w:p w14:paraId="6EA7CC17" w14:textId="77777777" w:rsidR="00AE327B" w:rsidRDefault="00AE327B">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47E21542"/>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 w:numId="22" w16cid:durableId="7575594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052C0"/>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7733D"/>
    <w:rsid w:val="00080132"/>
    <w:rsid w:val="00082B63"/>
    <w:rsid w:val="00090807"/>
    <w:rsid w:val="000929DF"/>
    <w:rsid w:val="00093388"/>
    <w:rsid w:val="00093E38"/>
    <w:rsid w:val="000949D9"/>
    <w:rsid w:val="000A7227"/>
    <w:rsid w:val="000B04BA"/>
    <w:rsid w:val="000B2B02"/>
    <w:rsid w:val="000B3775"/>
    <w:rsid w:val="000B65C8"/>
    <w:rsid w:val="000C15A8"/>
    <w:rsid w:val="000C1F14"/>
    <w:rsid w:val="000C6C6E"/>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60B5D"/>
    <w:rsid w:val="001620D3"/>
    <w:rsid w:val="001624F6"/>
    <w:rsid w:val="001640C2"/>
    <w:rsid w:val="0016677C"/>
    <w:rsid w:val="00166FED"/>
    <w:rsid w:val="001670FA"/>
    <w:rsid w:val="0017455B"/>
    <w:rsid w:val="00177EAE"/>
    <w:rsid w:val="00180614"/>
    <w:rsid w:val="00183860"/>
    <w:rsid w:val="00186297"/>
    <w:rsid w:val="001A0108"/>
    <w:rsid w:val="001A2967"/>
    <w:rsid w:val="001A7B8C"/>
    <w:rsid w:val="001B46F8"/>
    <w:rsid w:val="001B6DC5"/>
    <w:rsid w:val="001C33EA"/>
    <w:rsid w:val="001C3EF8"/>
    <w:rsid w:val="001C4665"/>
    <w:rsid w:val="001C704B"/>
    <w:rsid w:val="001C70E5"/>
    <w:rsid w:val="001D02F4"/>
    <w:rsid w:val="001D4659"/>
    <w:rsid w:val="001E0499"/>
    <w:rsid w:val="001E687D"/>
    <w:rsid w:val="001F0528"/>
    <w:rsid w:val="001F4734"/>
    <w:rsid w:val="0020171F"/>
    <w:rsid w:val="0020294A"/>
    <w:rsid w:val="00204C65"/>
    <w:rsid w:val="00206166"/>
    <w:rsid w:val="00213D1E"/>
    <w:rsid w:val="00220983"/>
    <w:rsid w:val="00221BDD"/>
    <w:rsid w:val="00225ED4"/>
    <w:rsid w:val="00233FFB"/>
    <w:rsid w:val="00235EBC"/>
    <w:rsid w:val="00236E61"/>
    <w:rsid w:val="0024184B"/>
    <w:rsid w:val="00241C1E"/>
    <w:rsid w:val="002448A8"/>
    <w:rsid w:val="002455BA"/>
    <w:rsid w:val="002570CC"/>
    <w:rsid w:val="00257871"/>
    <w:rsid w:val="00262028"/>
    <w:rsid w:val="00266F09"/>
    <w:rsid w:val="00272376"/>
    <w:rsid w:val="002729A3"/>
    <w:rsid w:val="00272A0C"/>
    <w:rsid w:val="00275429"/>
    <w:rsid w:val="00275A7D"/>
    <w:rsid w:val="00282E9F"/>
    <w:rsid w:val="00290CC0"/>
    <w:rsid w:val="002912A4"/>
    <w:rsid w:val="002A57B6"/>
    <w:rsid w:val="002B0C11"/>
    <w:rsid w:val="002B1932"/>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47A"/>
    <w:rsid w:val="003A5D81"/>
    <w:rsid w:val="003B1FAB"/>
    <w:rsid w:val="003F6597"/>
    <w:rsid w:val="003F7315"/>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758D"/>
    <w:rsid w:val="006D7665"/>
    <w:rsid w:val="006DA2CD"/>
    <w:rsid w:val="006E14D5"/>
    <w:rsid w:val="006E170C"/>
    <w:rsid w:val="006E3DBF"/>
    <w:rsid w:val="006E7DB7"/>
    <w:rsid w:val="006F743F"/>
    <w:rsid w:val="0070400A"/>
    <w:rsid w:val="00705FC9"/>
    <w:rsid w:val="0070683D"/>
    <w:rsid w:val="00711BB2"/>
    <w:rsid w:val="0071277E"/>
    <w:rsid w:val="00723311"/>
    <w:rsid w:val="00725861"/>
    <w:rsid w:val="0072756D"/>
    <w:rsid w:val="00730428"/>
    <w:rsid w:val="00767A08"/>
    <w:rsid w:val="00772809"/>
    <w:rsid w:val="00772ABA"/>
    <w:rsid w:val="00772F5D"/>
    <w:rsid w:val="00787677"/>
    <w:rsid w:val="00796891"/>
    <w:rsid w:val="00797D9D"/>
    <w:rsid w:val="007A730F"/>
    <w:rsid w:val="007B31AA"/>
    <w:rsid w:val="007B643B"/>
    <w:rsid w:val="007B6BB0"/>
    <w:rsid w:val="007D47FF"/>
    <w:rsid w:val="007D600F"/>
    <w:rsid w:val="007E1114"/>
    <w:rsid w:val="008026D5"/>
    <w:rsid w:val="00802A3E"/>
    <w:rsid w:val="00805F54"/>
    <w:rsid w:val="0081521D"/>
    <w:rsid w:val="00815ACF"/>
    <w:rsid w:val="0082229C"/>
    <w:rsid w:val="008370F0"/>
    <w:rsid w:val="00837EB8"/>
    <w:rsid w:val="0083BB93"/>
    <w:rsid w:val="00841615"/>
    <w:rsid w:val="00846BC2"/>
    <w:rsid w:val="00846D6C"/>
    <w:rsid w:val="00851739"/>
    <w:rsid w:val="00854A4C"/>
    <w:rsid w:val="0086302E"/>
    <w:rsid w:val="00865B74"/>
    <w:rsid w:val="00867543"/>
    <w:rsid w:val="00871A3C"/>
    <w:rsid w:val="00871C07"/>
    <w:rsid w:val="00892BE9"/>
    <w:rsid w:val="008A1C06"/>
    <w:rsid w:val="008A341E"/>
    <w:rsid w:val="008B30C6"/>
    <w:rsid w:val="008B3370"/>
    <w:rsid w:val="008B3E88"/>
    <w:rsid w:val="008C449E"/>
    <w:rsid w:val="008D2AA7"/>
    <w:rsid w:val="008D5E3C"/>
    <w:rsid w:val="008E20E0"/>
    <w:rsid w:val="008E236A"/>
    <w:rsid w:val="008E2402"/>
    <w:rsid w:val="008F0F04"/>
    <w:rsid w:val="008F195A"/>
    <w:rsid w:val="008F43EA"/>
    <w:rsid w:val="008F7645"/>
    <w:rsid w:val="008F7A96"/>
    <w:rsid w:val="00906B94"/>
    <w:rsid w:val="00920C96"/>
    <w:rsid w:val="00920E05"/>
    <w:rsid w:val="009249A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5C94"/>
    <w:rsid w:val="00A0764A"/>
    <w:rsid w:val="00A142D8"/>
    <w:rsid w:val="00A148F2"/>
    <w:rsid w:val="00A24415"/>
    <w:rsid w:val="00A255FA"/>
    <w:rsid w:val="00A271C5"/>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327B"/>
    <w:rsid w:val="00AE4F20"/>
    <w:rsid w:val="00AF4536"/>
    <w:rsid w:val="00AF4EAC"/>
    <w:rsid w:val="00AF7CF7"/>
    <w:rsid w:val="00B044BA"/>
    <w:rsid w:val="00B06414"/>
    <w:rsid w:val="00B1588A"/>
    <w:rsid w:val="00B21D0F"/>
    <w:rsid w:val="00B2375A"/>
    <w:rsid w:val="00B25C96"/>
    <w:rsid w:val="00B32515"/>
    <w:rsid w:val="00B345D6"/>
    <w:rsid w:val="00B35395"/>
    <w:rsid w:val="00B46BE2"/>
    <w:rsid w:val="00B5060C"/>
    <w:rsid w:val="00B548E2"/>
    <w:rsid w:val="00B66427"/>
    <w:rsid w:val="00B66675"/>
    <w:rsid w:val="00B73A06"/>
    <w:rsid w:val="00B76549"/>
    <w:rsid w:val="00B9553D"/>
    <w:rsid w:val="00B96625"/>
    <w:rsid w:val="00B96F4B"/>
    <w:rsid w:val="00B97C4F"/>
    <w:rsid w:val="00BC34D5"/>
    <w:rsid w:val="00BC75EA"/>
    <w:rsid w:val="00BE3639"/>
    <w:rsid w:val="00C02F22"/>
    <w:rsid w:val="00C04025"/>
    <w:rsid w:val="00C04319"/>
    <w:rsid w:val="00C17B56"/>
    <w:rsid w:val="00C2482D"/>
    <w:rsid w:val="00C34CAF"/>
    <w:rsid w:val="00C37458"/>
    <w:rsid w:val="00C37A5D"/>
    <w:rsid w:val="00C43D64"/>
    <w:rsid w:val="00C571F4"/>
    <w:rsid w:val="00C63462"/>
    <w:rsid w:val="00C6564F"/>
    <w:rsid w:val="00C800BF"/>
    <w:rsid w:val="00C97910"/>
    <w:rsid w:val="00CA1DBE"/>
    <w:rsid w:val="00CA385C"/>
    <w:rsid w:val="00CA5553"/>
    <w:rsid w:val="00CA7D19"/>
    <w:rsid w:val="00CB4459"/>
    <w:rsid w:val="00CC30EF"/>
    <w:rsid w:val="00CC7D4C"/>
    <w:rsid w:val="00CE5BC4"/>
    <w:rsid w:val="00CF0FA8"/>
    <w:rsid w:val="00D12A75"/>
    <w:rsid w:val="00D132D8"/>
    <w:rsid w:val="00D14622"/>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3FA6"/>
    <w:rsid w:val="00DA74D6"/>
    <w:rsid w:val="00DB25FC"/>
    <w:rsid w:val="00DB4B20"/>
    <w:rsid w:val="00DC5312"/>
    <w:rsid w:val="00DC54FC"/>
    <w:rsid w:val="00DD101B"/>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14192</Words>
  <Characters>8090</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Neringa Bartuševičiūtė</cp:lastModifiedBy>
  <cp:revision>2</cp:revision>
  <cp:lastPrinted>2022-12-15T10:27:00Z</cp:lastPrinted>
  <dcterms:created xsi:type="dcterms:W3CDTF">2026-08-21T12:15:00Z</dcterms:created>
  <dcterms:modified xsi:type="dcterms:W3CDTF">2026-08-21T12:15:00Z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