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CB6" w14:textId="05C2E11D" w:rsidR="00A27B78" w:rsidRPr="00D613AA" w:rsidRDefault="00A27B78" w:rsidP="00E32967">
      <w:pPr>
        <w:pStyle w:val="Antrats"/>
        <w:rPr>
          <w:rFonts w:ascii="Arial" w:eastAsia="Arial" w:hAnsi="Arial" w:cs="Arial"/>
          <w:b/>
          <w:bCs/>
        </w:rPr>
      </w:pPr>
      <w:r w:rsidRPr="00D613AA">
        <w:rPr>
          <w:rFonts w:ascii="Arial" w:hAnsi="Arial" w:cs="Arial"/>
          <w:noProof/>
          <w:lang w:eastAsia="lt-LT"/>
        </w:rPr>
        <w:drawing>
          <wp:inline distT="0" distB="0" distL="0" distR="0" wp14:anchorId="2042D53A" wp14:editId="3EFAD4AF">
            <wp:extent cx="1183005" cy="542290"/>
            <wp:effectExtent l="0" t="0" r="0" b="0"/>
            <wp:docPr id="10" name="Picture 10" descr="Paveikslėlis, kuriame yra Šriftas, Grafika, tekstas, grafinis dizainas&#10;&#10;Automatiškai sugeneruotas aprašy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aveikslėlis, kuriame yra Šriftas, Grafika, tekstas, grafinis dizainas&#10;&#10;Automatiškai sugeneruotas aprašyma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56A9D" w14:textId="1D9B9DE2" w:rsidR="00A27B78" w:rsidRPr="00D613AA" w:rsidRDefault="00E32967" w:rsidP="00E32967">
      <w:pPr>
        <w:pStyle w:val="Antrats"/>
        <w:jc w:val="righ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 priedas</w:t>
      </w:r>
    </w:p>
    <w:p w14:paraId="7F832444" w14:textId="34533A38" w:rsidR="00304F7D" w:rsidRPr="00AF3386" w:rsidRDefault="00F72A83" w:rsidP="00304F7D">
      <w:pPr>
        <w:pStyle w:val="Antrats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STATINIŲ</w:t>
      </w:r>
      <w:r w:rsidR="00D27B57" w:rsidRPr="00AF3386">
        <w:rPr>
          <w:rFonts w:ascii="Arial" w:eastAsia="Arial" w:hAnsi="Arial" w:cs="Arial"/>
          <w:b/>
          <w:bCs/>
        </w:rPr>
        <w:t xml:space="preserve"> GRIOVIMO DARBŲ </w:t>
      </w:r>
      <w:r w:rsidR="00304F7D" w:rsidRPr="00AF3386">
        <w:rPr>
          <w:rFonts w:ascii="Arial" w:eastAsia="Arial" w:hAnsi="Arial" w:cs="Arial"/>
          <w:b/>
          <w:bCs/>
        </w:rPr>
        <w:t>TECHNINĖ SPECIFIKACIJA</w:t>
      </w:r>
    </w:p>
    <w:p w14:paraId="2E13B7CB" w14:textId="77777777" w:rsidR="00304F7D" w:rsidRPr="00AF3386" w:rsidRDefault="00304F7D" w:rsidP="00E16380">
      <w:pPr>
        <w:pStyle w:val="Bodytext1"/>
        <w:spacing w:after="120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00ED327" w14:textId="65133CE3" w:rsidR="124DF5FE" w:rsidRPr="00AF3386" w:rsidRDefault="009914A9" w:rsidP="00E16380">
      <w:pPr>
        <w:pStyle w:val="Bodytext1"/>
        <w:spacing w:after="120"/>
        <w:contextualSpacing/>
        <w:jc w:val="center"/>
        <w:rPr>
          <w:rFonts w:ascii="Arial" w:eastAsia="Times New Roman" w:hAnsi="Arial" w:cs="Arial"/>
          <w:sz w:val="22"/>
          <w:szCs w:val="22"/>
        </w:rPr>
      </w:pPr>
      <w:r w:rsidRPr="00AF338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I. </w:t>
      </w:r>
      <w:r w:rsidR="124DF5FE" w:rsidRPr="00AF338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PIRKIMO OBJEKTAS IR APIMTYS</w:t>
      </w:r>
    </w:p>
    <w:p w14:paraId="63C7CC29" w14:textId="5955662A" w:rsidR="57515EAE" w:rsidRPr="00AF3386" w:rsidRDefault="57515EAE" w:rsidP="00E16380">
      <w:pPr>
        <w:pStyle w:val="Bodytext1"/>
        <w:spacing w:after="120"/>
        <w:contextualSpacing/>
        <w:jc w:val="center"/>
        <w:rPr>
          <w:rFonts w:ascii="Arial" w:eastAsia="Times New Roman" w:hAnsi="Arial" w:cs="Arial"/>
          <w:sz w:val="22"/>
          <w:szCs w:val="22"/>
        </w:rPr>
      </w:pPr>
    </w:p>
    <w:p w14:paraId="7E6163AC" w14:textId="7920A885" w:rsidR="00AF3386" w:rsidRPr="00AF3386" w:rsidRDefault="124DF5FE" w:rsidP="00AF3386">
      <w:pPr>
        <w:pStyle w:val="Bodytext1"/>
        <w:numPr>
          <w:ilvl w:val="0"/>
          <w:numId w:val="14"/>
        </w:numPr>
        <w:spacing w:after="120"/>
        <w:ind w:left="709" w:hanging="425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AF3386">
        <w:rPr>
          <w:rFonts w:ascii="Arial" w:eastAsia="Arial" w:hAnsi="Arial" w:cs="Arial"/>
          <w:color w:val="000000" w:themeColor="text1"/>
          <w:sz w:val="22"/>
          <w:szCs w:val="22"/>
        </w:rPr>
        <w:t>Užsakovas – Valstybės įmonė Valstybinių miškų urėdija</w:t>
      </w:r>
      <w:r w:rsidR="00A64B0C" w:rsidRPr="00AF3386">
        <w:rPr>
          <w:rFonts w:ascii="Arial" w:eastAsia="Arial" w:hAnsi="Arial" w:cs="Arial"/>
          <w:color w:val="000000" w:themeColor="text1"/>
          <w:sz w:val="22"/>
          <w:szCs w:val="22"/>
        </w:rPr>
        <w:t xml:space="preserve"> (toliau</w:t>
      </w:r>
      <w:r w:rsidR="00E53086" w:rsidRPr="00AF338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A64B0C" w:rsidRPr="00AF3386">
        <w:rPr>
          <w:rFonts w:ascii="Arial" w:eastAsia="Arial" w:hAnsi="Arial" w:cs="Arial"/>
          <w:color w:val="000000" w:themeColor="text1"/>
          <w:sz w:val="22"/>
          <w:szCs w:val="22"/>
        </w:rPr>
        <w:t>- VMU)</w:t>
      </w:r>
      <w:r w:rsidR="00C068AE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6ECED7EC" w14:textId="79294FFB" w:rsidR="00857EF9" w:rsidRPr="00AF3386" w:rsidRDefault="008516F7" w:rsidP="00AF3386">
      <w:pPr>
        <w:pStyle w:val="Bodytext1"/>
        <w:numPr>
          <w:ilvl w:val="0"/>
          <w:numId w:val="14"/>
        </w:numPr>
        <w:spacing w:after="120"/>
        <w:ind w:left="709" w:hanging="425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AF3386">
        <w:rPr>
          <w:rFonts w:ascii="Arial" w:eastAsia="Arial" w:hAnsi="Arial" w:cs="Arial"/>
          <w:color w:val="000000" w:themeColor="text1"/>
          <w:sz w:val="22"/>
          <w:szCs w:val="22"/>
        </w:rPr>
        <w:t>Rangovas</w:t>
      </w:r>
      <w:r w:rsidR="00857EF9" w:rsidRPr="00AF3386">
        <w:rPr>
          <w:rFonts w:ascii="Arial" w:eastAsia="Arial" w:hAnsi="Arial" w:cs="Arial"/>
          <w:color w:val="000000" w:themeColor="text1"/>
          <w:sz w:val="22"/>
          <w:szCs w:val="22"/>
        </w:rPr>
        <w:t xml:space="preserve"> - </w:t>
      </w:r>
      <w:r w:rsidR="00AF3386" w:rsidRPr="00AF3386">
        <w:rPr>
          <w:rFonts w:ascii="Arial" w:hAnsi="Arial" w:cs="Arial"/>
          <w:bCs/>
          <w:sz w:val="22"/>
          <w:szCs w:val="22"/>
        </w:rPr>
        <w:t>fizinis asmuo, privatusis ar viešasis juridinis asmuo, kita organizacija ir jų padalinys arba tokių asmenų grupė, įskaitant laikinas ūkio subjektų asociacijas, su kuriuo Pirkėjas sudarys šio Pirkimo sutartį;</w:t>
      </w:r>
    </w:p>
    <w:p w14:paraId="098AB4D2" w14:textId="20977D8C" w:rsidR="00236732" w:rsidRDefault="124DF5FE" w:rsidP="00236732">
      <w:pPr>
        <w:pStyle w:val="Bodytext1"/>
        <w:numPr>
          <w:ilvl w:val="0"/>
          <w:numId w:val="14"/>
        </w:numPr>
        <w:spacing w:after="120"/>
        <w:ind w:left="709" w:hanging="425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AF3386">
        <w:rPr>
          <w:rFonts w:ascii="Arial" w:eastAsia="Arial" w:hAnsi="Arial" w:cs="Arial"/>
          <w:color w:val="000000" w:themeColor="text1"/>
          <w:sz w:val="22"/>
          <w:szCs w:val="22"/>
        </w:rPr>
        <w:t xml:space="preserve">Pirkimo objektas – </w:t>
      </w:r>
      <w:r w:rsidR="00F72A83">
        <w:rPr>
          <w:rFonts w:ascii="Arial" w:eastAsia="Arial" w:hAnsi="Arial" w:cs="Arial"/>
          <w:color w:val="000000" w:themeColor="text1"/>
          <w:sz w:val="22"/>
          <w:szCs w:val="22"/>
        </w:rPr>
        <w:t>statinių</w:t>
      </w:r>
      <w:r w:rsidR="00D27B57" w:rsidRPr="00AF3386">
        <w:rPr>
          <w:rFonts w:ascii="Arial" w:eastAsia="Arial" w:hAnsi="Arial" w:cs="Arial"/>
          <w:color w:val="000000" w:themeColor="text1"/>
          <w:sz w:val="22"/>
          <w:szCs w:val="22"/>
        </w:rPr>
        <w:t xml:space="preserve"> griovimo darbų </w:t>
      </w:r>
      <w:r w:rsidR="2C48DF1E" w:rsidRPr="00AF3386">
        <w:rPr>
          <w:rFonts w:ascii="Arial" w:eastAsia="Arial" w:hAnsi="Arial" w:cs="Arial"/>
          <w:color w:val="000000" w:themeColor="text1"/>
          <w:sz w:val="22"/>
          <w:szCs w:val="22"/>
        </w:rPr>
        <w:t>p</w:t>
      </w:r>
      <w:r w:rsidRPr="00AF3386">
        <w:rPr>
          <w:rFonts w:ascii="Arial" w:eastAsia="Arial" w:hAnsi="Arial" w:cs="Arial"/>
          <w:color w:val="000000" w:themeColor="text1"/>
          <w:sz w:val="22"/>
          <w:szCs w:val="22"/>
        </w:rPr>
        <w:t xml:space="preserve">irkimas (toliau – </w:t>
      </w:r>
      <w:r w:rsidR="00D27B57" w:rsidRPr="00AF3386">
        <w:rPr>
          <w:rFonts w:ascii="Arial" w:eastAsia="Arial" w:hAnsi="Arial" w:cs="Arial"/>
          <w:color w:val="000000" w:themeColor="text1"/>
          <w:sz w:val="22"/>
          <w:szCs w:val="22"/>
        </w:rPr>
        <w:t>Darbai</w:t>
      </w:r>
      <w:r w:rsidRPr="00AF3386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00C068AE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53966641" w14:textId="20F7CC76" w:rsidR="00236732" w:rsidRPr="00236732" w:rsidRDefault="00236732" w:rsidP="00236732">
      <w:pPr>
        <w:pStyle w:val="Bodytext1"/>
        <w:numPr>
          <w:ilvl w:val="0"/>
          <w:numId w:val="14"/>
        </w:numPr>
        <w:spacing w:after="120"/>
        <w:ind w:left="709" w:hanging="425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Pirkimo s</w:t>
      </w:r>
      <w:r w:rsidRPr="00236732">
        <w:rPr>
          <w:rFonts w:ascii="Arial" w:eastAsia="Times New Roman" w:hAnsi="Arial" w:cs="Arial"/>
          <w:bCs/>
          <w:sz w:val="22"/>
          <w:szCs w:val="22"/>
        </w:rPr>
        <w:t>utartis – sutartis, sudaroma tarp</w:t>
      </w:r>
      <w:r w:rsidRPr="00236732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Rangovo</w:t>
      </w:r>
      <w:r w:rsidRPr="00236732">
        <w:rPr>
          <w:rFonts w:ascii="Arial" w:eastAsia="Times New Roman" w:hAnsi="Arial" w:cs="Arial"/>
          <w:sz w:val="22"/>
          <w:szCs w:val="22"/>
        </w:rPr>
        <w:t xml:space="preserve"> ir </w:t>
      </w:r>
      <w:r>
        <w:rPr>
          <w:rFonts w:ascii="Arial" w:eastAsia="Times New Roman" w:hAnsi="Arial" w:cs="Arial"/>
          <w:sz w:val="22"/>
          <w:szCs w:val="22"/>
        </w:rPr>
        <w:t>Užsakovo</w:t>
      </w:r>
      <w:r w:rsidRPr="00236732">
        <w:rPr>
          <w:rFonts w:ascii="Arial" w:eastAsia="Times New Roman" w:hAnsi="Arial" w:cs="Arial"/>
          <w:sz w:val="22"/>
          <w:szCs w:val="22"/>
        </w:rPr>
        <w:t xml:space="preserve"> dėl šio Pirkimo objekto</w:t>
      </w:r>
      <w:r w:rsidR="00B2243E">
        <w:rPr>
          <w:rFonts w:ascii="Arial" w:hAnsi="Arial" w:cs="Arial"/>
          <w:b/>
          <w:sz w:val="22"/>
          <w:szCs w:val="22"/>
        </w:rPr>
        <w:t>;</w:t>
      </w:r>
    </w:p>
    <w:p w14:paraId="459FA4D3" w14:textId="3211A3F8" w:rsidR="005A5083" w:rsidRPr="00AF3386" w:rsidRDefault="574B3879" w:rsidP="00311269">
      <w:pPr>
        <w:pStyle w:val="Bodytext1"/>
        <w:numPr>
          <w:ilvl w:val="0"/>
          <w:numId w:val="14"/>
        </w:numPr>
        <w:spacing w:after="120"/>
        <w:ind w:left="709" w:hanging="425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AF3386">
        <w:rPr>
          <w:rFonts w:ascii="Arial" w:eastAsia="Arial" w:hAnsi="Arial" w:cs="Arial"/>
          <w:color w:val="000000" w:themeColor="text1"/>
          <w:sz w:val="22"/>
          <w:szCs w:val="22"/>
        </w:rPr>
        <w:t xml:space="preserve">Pirkimo objektas </w:t>
      </w:r>
      <w:r w:rsidR="00556021" w:rsidRPr="00AF3386">
        <w:rPr>
          <w:rFonts w:ascii="Arial" w:eastAsia="Arial" w:hAnsi="Arial" w:cs="Arial"/>
          <w:color w:val="000000" w:themeColor="text1"/>
          <w:sz w:val="22"/>
          <w:szCs w:val="22"/>
        </w:rPr>
        <w:t xml:space="preserve">į dalis </w:t>
      </w:r>
      <w:r w:rsidRPr="00AF3386">
        <w:rPr>
          <w:rFonts w:ascii="Arial" w:eastAsia="Arial" w:hAnsi="Arial" w:cs="Arial"/>
          <w:color w:val="000000" w:themeColor="text1"/>
          <w:sz w:val="22"/>
          <w:szCs w:val="22"/>
        </w:rPr>
        <w:t>neskaidomas</w:t>
      </w:r>
      <w:r w:rsidR="00C068AE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6154449D" w14:textId="086E44CF" w:rsidR="00D57FBB" w:rsidRPr="00AF3386" w:rsidRDefault="549502DC" w:rsidP="00311269">
      <w:pPr>
        <w:pStyle w:val="Sraopastraipa"/>
        <w:numPr>
          <w:ilvl w:val="0"/>
          <w:numId w:val="14"/>
        </w:numPr>
        <w:ind w:left="709" w:hanging="425"/>
        <w:jc w:val="both"/>
        <w:rPr>
          <w:rFonts w:ascii="Arial" w:eastAsia="Calibri" w:hAnsi="Arial" w:cs="Arial"/>
        </w:rPr>
      </w:pPr>
      <w:r w:rsidRPr="00AF3386">
        <w:rPr>
          <w:rFonts w:ascii="Arial" w:eastAsia="Arial" w:hAnsi="Arial" w:cs="Arial"/>
        </w:rPr>
        <w:t xml:space="preserve">Pirkimo objekto </w:t>
      </w:r>
      <w:r w:rsidR="00DC62C9" w:rsidRPr="00AF3386">
        <w:rPr>
          <w:rFonts w:ascii="Arial" w:eastAsia="Arial" w:hAnsi="Arial" w:cs="Arial"/>
        </w:rPr>
        <w:t>informacija</w:t>
      </w:r>
      <w:r w:rsidRPr="00AF3386">
        <w:rPr>
          <w:rFonts w:ascii="Arial" w:eastAsia="Arial" w:hAnsi="Arial" w:cs="Arial"/>
        </w:rPr>
        <w:t xml:space="preserve"> - </w:t>
      </w:r>
      <w:r w:rsidR="00D57FBB" w:rsidRPr="00AF3386">
        <w:rPr>
          <w:rFonts w:ascii="Arial" w:eastAsia="Calibri" w:hAnsi="Arial" w:cs="Arial"/>
        </w:rPr>
        <w:t xml:space="preserve">panaudos teise valdomame valstybinės žemės sklype, Trakų g. 1, Pylimų kaime, Vievio seniūnijoje, Elektrėnų sav., kadastro Nr. 7914/0006:1511 </w:t>
      </w:r>
      <w:proofErr w:type="spellStart"/>
      <w:r w:rsidR="00D57FBB" w:rsidRPr="00AF3386">
        <w:rPr>
          <w:rFonts w:ascii="Arial" w:eastAsia="Calibri" w:hAnsi="Arial" w:cs="Arial"/>
        </w:rPr>
        <w:t>Balceriškių</w:t>
      </w:r>
      <w:proofErr w:type="spellEnd"/>
      <w:r w:rsidR="00D57FBB" w:rsidRPr="00AF3386">
        <w:rPr>
          <w:rFonts w:ascii="Arial" w:eastAsia="Calibri" w:hAnsi="Arial" w:cs="Arial"/>
        </w:rPr>
        <w:t xml:space="preserve"> k. v., unikalus Nr. 4400-2127-8235, griaunami esantys statiniai:</w:t>
      </w:r>
    </w:p>
    <w:tbl>
      <w:tblPr>
        <w:tblW w:w="5000" w:type="pct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186"/>
        <w:gridCol w:w="5916"/>
      </w:tblGrid>
      <w:tr w:rsidR="00D57FBB" w:rsidRPr="00AF3386" w14:paraId="58E0D86F" w14:textId="77777777" w:rsidTr="007B6941">
        <w:trPr>
          <w:trHeight w:val="270"/>
        </w:trPr>
        <w:tc>
          <w:tcPr>
            <w:tcW w:w="326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285A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235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E056C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3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2DC78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3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Stalių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cechas,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7994-0158-6006</w:t>
            </w:r>
          </w:p>
        </w:tc>
      </w:tr>
      <w:tr w:rsidR="00D57FBB" w:rsidRPr="00AF3386" w14:paraId="6480CA01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C0971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31C33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BCCD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Gamybos,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pramonės</w:t>
            </w:r>
          </w:p>
        </w:tc>
      </w:tr>
      <w:tr w:rsidR="00D57FBB" w:rsidRPr="00AF3386" w14:paraId="74B80102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77C8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1" w:line="256" w:lineRule="auto"/>
              <w:ind w:left="235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1152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72C36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Katilinė,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 7994-0158-6010</w:t>
            </w:r>
          </w:p>
        </w:tc>
      </w:tr>
      <w:tr w:rsidR="00D57FBB" w:rsidRPr="00AF3386" w14:paraId="7C693B6A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BB16C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25447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7EBAD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Kita</w:t>
            </w:r>
          </w:p>
        </w:tc>
      </w:tr>
      <w:tr w:rsidR="00D57FBB" w:rsidRPr="00AF3386" w14:paraId="108CBC45" w14:textId="77777777" w:rsidTr="007B6941">
        <w:trPr>
          <w:trHeight w:val="270"/>
        </w:trPr>
        <w:tc>
          <w:tcPr>
            <w:tcW w:w="326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3D1A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235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A085B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2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F52E9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2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Ūkinis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 xml:space="preserve">pastatas,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7994-0158-6021</w:t>
            </w:r>
          </w:p>
        </w:tc>
      </w:tr>
      <w:tr w:rsidR="00D57FBB" w:rsidRPr="00AF3386" w14:paraId="366343CA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F4DDB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A732C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123B1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Kita (ūkio)</w:t>
            </w:r>
          </w:p>
        </w:tc>
      </w:tr>
      <w:tr w:rsidR="00D57FBB" w:rsidRPr="00AF3386" w14:paraId="5BBAAE37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68BD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235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AD1A8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004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–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Dirbtuvės,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7994-0158-6032</w:t>
            </w:r>
          </w:p>
        </w:tc>
      </w:tr>
      <w:tr w:rsidR="00D57FBB" w:rsidRPr="00AF3386" w14:paraId="198BE0ED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53D1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E389E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C803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Gamybos,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pramonės</w:t>
            </w:r>
          </w:p>
        </w:tc>
      </w:tr>
      <w:tr w:rsidR="00D57FBB" w:rsidRPr="00AF3386" w14:paraId="4622677B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A2AA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235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20F0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54E1C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Kuro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sandėlis,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7994-0158-6054</w:t>
            </w:r>
          </w:p>
        </w:tc>
      </w:tr>
      <w:tr w:rsidR="00D57FBB" w:rsidRPr="00AF3386" w14:paraId="2592F216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B552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EA3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75C75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Sandėliavimo</w:t>
            </w:r>
          </w:p>
        </w:tc>
      </w:tr>
      <w:tr w:rsidR="00D57FBB" w:rsidRPr="00AF3386" w14:paraId="6EE5778D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F9F5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1" w:line="256" w:lineRule="auto"/>
              <w:ind w:left="235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D5D0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9740B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 Šiltnamis,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7994-0158-6065</w:t>
            </w:r>
          </w:p>
        </w:tc>
      </w:tr>
      <w:tr w:rsidR="00D57FBB" w:rsidRPr="00AF3386" w14:paraId="25724118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846D8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2B897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56E4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Kita (šiltnamių)</w:t>
            </w:r>
          </w:p>
        </w:tc>
      </w:tr>
      <w:tr w:rsidR="00D57FBB" w:rsidRPr="00AF3386" w14:paraId="531DDE8E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0E83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235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1746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8CB0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Bendrabutis,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 7994-0158-6087</w:t>
            </w:r>
          </w:p>
        </w:tc>
      </w:tr>
      <w:tr w:rsidR="00D57FBB" w:rsidRPr="00AF3386" w14:paraId="45FB204A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FC447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9B7B3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3B0C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Poilsio</w:t>
            </w:r>
          </w:p>
        </w:tc>
      </w:tr>
      <w:tr w:rsidR="00D57FBB" w:rsidRPr="00AF3386" w14:paraId="24B4A4F3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840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235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110BC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DB9C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Ūkinis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buitinis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pastatas,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7994-0158-6098</w:t>
            </w:r>
          </w:p>
        </w:tc>
      </w:tr>
      <w:tr w:rsidR="00D57FBB" w:rsidRPr="00AF3386" w14:paraId="6C45FB93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B75F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FA116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3A036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Paslaugų</w:t>
            </w:r>
          </w:p>
        </w:tc>
      </w:tr>
      <w:tr w:rsidR="00D57FBB" w:rsidRPr="00AF3386" w14:paraId="64C5CE40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2CF0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235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lastRenderedPageBreak/>
              <w:t>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DAD1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3F6B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Bendrabutis,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 Nr.7994-0158-6108</w:t>
            </w:r>
          </w:p>
        </w:tc>
      </w:tr>
      <w:tr w:rsidR="00D57FBB" w:rsidRPr="00AF3386" w14:paraId="0DB6DA5A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65A0D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4E4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FF45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Poilsio</w:t>
            </w:r>
          </w:p>
        </w:tc>
      </w:tr>
      <w:tr w:rsidR="00D57FBB" w:rsidRPr="00AF3386" w14:paraId="4CE200D6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71D5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C8A1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9093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Klubas,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7994-0158-6110</w:t>
            </w:r>
          </w:p>
        </w:tc>
      </w:tr>
      <w:tr w:rsidR="00D57FBB" w:rsidRPr="00AF3386" w14:paraId="43AEFBF2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6FCBE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C72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83ED3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Kultūros</w:t>
            </w:r>
          </w:p>
        </w:tc>
      </w:tr>
      <w:tr w:rsidR="00D57FBB" w:rsidRPr="00AF3386" w14:paraId="47FA2B05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3DD8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97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55385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1FD2B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Miegamasis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korpusas,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7994-0158-6121</w:t>
            </w:r>
          </w:p>
        </w:tc>
      </w:tr>
      <w:tr w:rsidR="00D57FBB" w:rsidRPr="00AF3386" w14:paraId="254A9C8B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134D5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BD4D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EF85B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Poilsio</w:t>
            </w:r>
          </w:p>
        </w:tc>
      </w:tr>
      <w:tr w:rsidR="00D57FBB" w:rsidRPr="00AF3386" w14:paraId="57F6381C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4009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744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FC8C7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Miegamasis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korpusas,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7994-0158-6132</w:t>
            </w:r>
          </w:p>
        </w:tc>
      </w:tr>
      <w:tr w:rsidR="00D57FBB" w:rsidRPr="00AF3386" w14:paraId="228E0874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35E65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90277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446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Poilsio</w:t>
            </w:r>
          </w:p>
        </w:tc>
      </w:tr>
      <w:tr w:rsidR="00D57FBB" w:rsidRPr="00AF3386" w14:paraId="5D0CA56B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1179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1"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25CC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4F0F4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Miegamasis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korpusas,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7994-0158-6143</w:t>
            </w:r>
          </w:p>
        </w:tc>
      </w:tr>
      <w:tr w:rsidR="00D57FBB" w:rsidRPr="00AF3386" w14:paraId="09AD0E32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DF8C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EA5B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97F7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Poilsio</w:t>
            </w:r>
          </w:p>
        </w:tc>
      </w:tr>
      <w:tr w:rsidR="00D57FBB" w:rsidRPr="00AF3386" w14:paraId="5F1D6F2F" w14:textId="77777777" w:rsidTr="007B6941">
        <w:trPr>
          <w:trHeight w:val="270"/>
        </w:trPr>
        <w:tc>
          <w:tcPr>
            <w:tcW w:w="326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4C96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14</w:t>
            </w:r>
          </w:p>
        </w:tc>
        <w:tc>
          <w:tcPr>
            <w:tcW w:w="163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4E7B7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2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A2D6D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2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Miegamasis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korpusas,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7994-0158-6154</w:t>
            </w:r>
          </w:p>
        </w:tc>
      </w:tr>
      <w:tr w:rsidR="00D57FBB" w:rsidRPr="00AF3386" w14:paraId="359A3EC9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F4DF2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DF7A9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2D175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Poilsio</w:t>
            </w:r>
          </w:p>
        </w:tc>
      </w:tr>
      <w:tr w:rsidR="00D57FBB" w:rsidRPr="00AF3386" w14:paraId="176190FF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77138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F6722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4B83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Miegamasis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korpusas,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7994-0158-6165</w:t>
            </w:r>
          </w:p>
        </w:tc>
      </w:tr>
      <w:tr w:rsidR="00D57FBB" w:rsidRPr="00AF3386" w14:paraId="0C6E8974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44727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65B4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C8F9E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Poilsio</w:t>
            </w:r>
          </w:p>
        </w:tc>
      </w:tr>
      <w:tr w:rsidR="00D57FBB" w:rsidRPr="00AF3386" w14:paraId="195F6D7B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CD95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A8792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DFF5" w14:textId="5350BC9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Miegamasis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korpusas,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7994-0158-6176</w:t>
            </w:r>
          </w:p>
        </w:tc>
      </w:tr>
      <w:tr w:rsidR="00D57FBB" w:rsidRPr="00AF3386" w14:paraId="312C0CFD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7D95A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A5173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37713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Poilsio</w:t>
            </w:r>
          </w:p>
        </w:tc>
      </w:tr>
      <w:tr w:rsidR="00D57FBB" w:rsidRPr="00AF3386" w14:paraId="2497C0B1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0DC5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1"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17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BF976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DF4DE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 Sandėlis,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7994-0158-6187</w:t>
            </w:r>
          </w:p>
        </w:tc>
      </w:tr>
      <w:tr w:rsidR="00D57FBB" w:rsidRPr="00AF3386" w14:paraId="368910C4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80A2F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B9CA4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2B3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5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Sandėliavimo</w:t>
            </w:r>
          </w:p>
        </w:tc>
      </w:tr>
      <w:tr w:rsidR="00D57FBB" w:rsidRPr="00AF3386" w14:paraId="3DBB44CC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F2DD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18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E2F3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55D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Valgykla,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 7994-0158-6198</w:t>
            </w:r>
          </w:p>
        </w:tc>
      </w:tr>
      <w:tr w:rsidR="00D57FBB" w:rsidRPr="00AF3386" w14:paraId="1C145F12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1874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60BE1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2AC99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Maitinimo</w:t>
            </w:r>
          </w:p>
        </w:tc>
      </w:tr>
      <w:tr w:rsidR="00D57FBB" w:rsidRPr="00AF3386" w14:paraId="05563D08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082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19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6DA54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28788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Medicinos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 xml:space="preserve">punktas,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7994-0158-6200</w:t>
            </w:r>
          </w:p>
        </w:tc>
      </w:tr>
      <w:tr w:rsidR="00D57FBB" w:rsidRPr="00AF3386" w14:paraId="521F86BF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02077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A56C9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049E5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Gydymo</w:t>
            </w:r>
          </w:p>
        </w:tc>
      </w:tr>
      <w:tr w:rsidR="00D57FBB" w:rsidRPr="00AF3386" w14:paraId="6CD6B0E9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1BD7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20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5C166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94C09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7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Administracinis,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7994-0158-6210</w:t>
            </w:r>
          </w:p>
        </w:tc>
      </w:tr>
      <w:tr w:rsidR="00D57FBB" w:rsidRPr="00AF3386" w14:paraId="799B1FBE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DCAF7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023F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C54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Administracinė</w:t>
            </w:r>
          </w:p>
        </w:tc>
      </w:tr>
      <w:tr w:rsidR="00D57FBB" w:rsidRPr="00AF3386" w14:paraId="069E54D7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B721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21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7579D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8E7B8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 Postas,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7994-0158-6221</w:t>
            </w:r>
          </w:p>
        </w:tc>
      </w:tr>
      <w:tr w:rsidR="00D57FBB" w:rsidRPr="00AF3386" w14:paraId="76616C8C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96B2A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0E06E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C251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Negyvenamoji</w:t>
            </w:r>
          </w:p>
        </w:tc>
      </w:tr>
      <w:tr w:rsidR="00D57FBB" w:rsidRPr="00AF3386" w14:paraId="21D1257D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2FD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F3EF9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FC2CD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6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Pagalbinis postas,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 7994-0158-6232</w:t>
            </w:r>
          </w:p>
        </w:tc>
      </w:tr>
      <w:tr w:rsidR="00D57FBB" w:rsidRPr="00AF3386" w14:paraId="406047F0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FF5A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C22D2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A754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Kita (ūkio)</w:t>
            </w:r>
          </w:p>
        </w:tc>
      </w:tr>
      <w:tr w:rsidR="00D57FBB" w:rsidRPr="00AF3386" w14:paraId="691971F2" w14:textId="77777777" w:rsidTr="007B6941">
        <w:trPr>
          <w:trHeight w:val="273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96EE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23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1302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918C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>Pastatas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-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Sporto salė,</w:t>
            </w:r>
            <w:r w:rsidRPr="00AF3386">
              <w:rPr>
                <w:rFonts w:ascii="Arial" w:eastAsia="Calibri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Nr.</w:t>
            </w:r>
            <w:r w:rsidRPr="00AF3386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  <w:b/>
                <w:bCs/>
              </w:rPr>
              <w:t>7994-0158-6243</w:t>
            </w:r>
          </w:p>
        </w:tc>
      </w:tr>
      <w:tr w:rsidR="00D57FBB" w:rsidRPr="00AF3386" w14:paraId="3F3D3436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4C53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DC5D8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BEA6C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Sporto</w:t>
            </w:r>
          </w:p>
        </w:tc>
      </w:tr>
      <w:tr w:rsidR="00D57FBB" w:rsidRPr="00AF3386" w14:paraId="3B6CDBCA" w14:textId="77777777" w:rsidTr="007B6941">
        <w:trPr>
          <w:trHeight w:val="459"/>
        </w:trPr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C293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151" w:line="256" w:lineRule="auto"/>
              <w:ind w:left="191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24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D5BC4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140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Pavadinimas,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Unikalus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64A4A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  <w:b/>
                <w:bCs/>
              </w:rPr>
            </w:pPr>
            <w:r w:rsidRPr="00AF3386">
              <w:rPr>
                <w:rFonts w:ascii="Arial" w:eastAsia="Calibri" w:hAnsi="Arial" w:cs="Arial"/>
                <w:b/>
                <w:bCs/>
              </w:rPr>
              <w:t xml:space="preserve">Kiti inžineriniai statiniai - Kiemo  statiniai (pavėsinės), </w:t>
            </w:r>
            <w:proofErr w:type="spellStart"/>
            <w:r w:rsidRPr="00AF3386">
              <w:rPr>
                <w:rFonts w:ascii="Arial" w:eastAsia="Calibri" w:hAnsi="Arial" w:cs="Arial"/>
                <w:b/>
                <w:bCs/>
              </w:rPr>
              <w:t>Un</w:t>
            </w:r>
            <w:proofErr w:type="spellEnd"/>
            <w:r w:rsidRPr="00AF3386">
              <w:rPr>
                <w:rFonts w:ascii="Arial" w:eastAsia="Calibri" w:hAnsi="Arial" w:cs="Arial"/>
                <w:b/>
                <w:bCs/>
              </w:rPr>
              <w:t>. Nr. 7994-0158-6254</w:t>
            </w:r>
          </w:p>
        </w:tc>
      </w:tr>
      <w:tr w:rsidR="00D57FBB" w:rsidRPr="00AF3386" w14:paraId="1A9A9262" w14:textId="77777777" w:rsidTr="007B6941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8A53B" w14:textId="77777777" w:rsidR="00D57FBB" w:rsidRPr="00AF3386" w:rsidRDefault="00D57FBB" w:rsidP="009D51A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7A1E6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Pagrindinė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naudojimo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paskirtis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AC9BF" w14:textId="77777777" w:rsidR="00D57FBB" w:rsidRPr="00AF3386" w:rsidRDefault="00D57FBB" w:rsidP="009D51AC">
            <w:pPr>
              <w:kinsoku w:val="0"/>
              <w:overflowPunct w:val="0"/>
              <w:autoSpaceDE w:val="0"/>
              <w:autoSpaceDN w:val="0"/>
              <w:adjustRightInd w:val="0"/>
              <w:spacing w:before="47" w:line="256" w:lineRule="auto"/>
              <w:ind w:left="82"/>
              <w:rPr>
                <w:rFonts w:ascii="Arial" w:eastAsia="Calibri" w:hAnsi="Arial" w:cs="Arial"/>
              </w:rPr>
            </w:pPr>
            <w:r w:rsidRPr="00AF3386">
              <w:rPr>
                <w:rFonts w:ascii="Arial" w:eastAsia="Calibri" w:hAnsi="Arial" w:cs="Arial"/>
              </w:rPr>
              <w:t>Kiti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inžineriniai</w:t>
            </w:r>
            <w:r w:rsidRPr="00AF3386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F3386">
              <w:rPr>
                <w:rFonts w:ascii="Arial" w:eastAsia="Calibri" w:hAnsi="Arial" w:cs="Arial"/>
              </w:rPr>
              <w:t>statiniai</w:t>
            </w:r>
          </w:p>
        </w:tc>
      </w:tr>
    </w:tbl>
    <w:p w14:paraId="2A602BF1" w14:textId="0C21B9CC" w:rsidR="006B3B0F" w:rsidRPr="00AF3386" w:rsidRDefault="006B3B0F" w:rsidP="005A5083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36CEB4D9" w14:textId="64ED0D4A" w:rsidR="00311269" w:rsidRPr="00AF3386" w:rsidRDefault="001E7A0E" w:rsidP="00311269">
      <w:pPr>
        <w:pStyle w:val="Sraopastraipa"/>
        <w:numPr>
          <w:ilvl w:val="0"/>
          <w:numId w:val="14"/>
        </w:numPr>
        <w:spacing w:after="0"/>
        <w:jc w:val="both"/>
        <w:rPr>
          <w:rFonts w:ascii="Arial" w:eastAsia="Arial" w:hAnsi="Arial" w:cs="Arial"/>
          <w:color w:val="000000" w:themeColor="text1"/>
        </w:rPr>
      </w:pPr>
      <w:r w:rsidRPr="00AF3386">
        <w:rPr>
          <w:rFonts w:ascii="Arial" w:eastAsia="Arial" w:hAnsi="Arial" w:cs="Arial"/>
          <w:color w:val="000000" w:themeColor="text1"/>
        </w:rPr>
        <w:t xml:space="preserve">Griovimo darbus </w:t>
      </w:r>
      <w:r w:rsidR="0009795D">
        <w:rPr>
          <w:rFonts w:ascii="Arial" w:eastAsia="Arial" w:hAnsi="Arial" w:cs="Arial"/>
          <w:color w:val="000000" w:themeColor="text1"/>
        </w:rPr>
        <w:t>vykdyti</w:t>
      </w:r>
      <w:r w:rsidRPr="00AF3386">
        <w:rPr>
          <w:rFonts w:ascii="Arial" w:eastAsia="Arial" w:hAnsi="Arial" w:cs="Arial"/>
          <w:color w:val="000000" w:themeColor="text1"/>
        </w:rPr>
        <w:t xml:space="preserve"> pagal paruoštą projektuotojo </w:t>
      </w:r>
      <w:r w:rsidR="00706198" w:rsidRPr="00AF3386">
        <w:rPr>
          <w:rFonts w:ascii="Arial" w:eastAsia="Arial" w:hAnsi="Arial" w:cs="Arial"/>
          <w:color w:val="000000" w:themeColor="text1"/>
        </w:rPr>
        <w:t>griovimo projektą „</w:t>
      </w:r>
      <w:r w:rsidR="004C28EA" w:rsidRPr="00AF3386">
        <w:rPr>
          <w:rFonts w:ascii="Arial" w:eastAsia="Arial" w:hAnsi="Arial" w:cs="Arial"/>
          <w:color w:val="000000" w:themeColor="text1"/>
        </w:rPr>
        <w:t xml:space="preserve">Statinių Elektrėnų sav., Vievio sen., Pylimų k., Trakų g. 1, griovimo projektas“ </w:t>
      </w:r>
      <w:r w:rsidR="007E4E46">
        <w:rPr>
          <w:rFonts w:ascii="Arial" w:eastAsia="Arial" w:hAnsi="Arial" w:cs="Arial"/>
          <w:color w:val="000000" w:themeColor="text1"/>
        </w:rPr>
        <w:t xml:space="preserve">Nr. </w:t>
      </w:r>
      <w:r w:rsidR="00FC4069" w:rsidRPr="00FC4069">
        <w:rPr>
          <w:rFonts w:ascii="Arial" w:eastAsia="Arial" w:hAnsi="Arial" w:cs="Arial"/>
          <w:color w:val="000000" w:themeColor="text1"/>
        </w:rPr>
        <w:t>A005.01-GP</w:t>
      </w:r>
      <w:r w:rsidR="00FC4069">
        <w:rPr>
          <w:rFonts w:ascii="Arial" w:eastAsia="Arial" w:hAnsi="Arial" w:cs="Arial"/>
          <w:color w:val="000000" w:themeColor="text1"/>
        </w:rPr>
        <w:t xml:space="preserve"> </w:t>
      </w:r>
      <w:r w:rsidR="004C28EA" w:rsidRPr="00AF3386">
        <w:rPr>
          <w:rFonts w:ascii="Arial" w:eastAsia="Arial" w:hAnsi="Arial" w:cs="Arial"/>
          <w:color w:val="000000" w:themeColor="text1"/>
        </w:rPr>
        <w:t xml:space="preserve">(toliau – </w:t>
      </w:r>
      <w:r w:rsidR="00B569A3" w:rsidRPr="00AF3386">
        <w:rPr>
          <w:rFonts w:ascii="Arial" w:eastAsia="Arial" w:hAnsi="Arial" w:cs="Arial"/>
          <w:color w:val="000000" w:themeColor="text1"/>
        </w:rPr>
        <w:t>Griovimo p</w:t>
      </w:r>
      <w:r w:rsidR="004C28EA" w:rsidRPr="00AF3386">
        <w:rPr>
          <w:rFonts w:ascii="Arial" w:eastAsia="Arial" w:hAnsi="Arial" w:cs="Arial"/>
          <w:color w:val="000000" w:themeColor="text1"/>
        </w:rPr>
        <w:t>rojektas)</w:t>
      </w:r>
      <w:r w:rsidR="00C66591">
        <w:rPr>
          <w:rFonts w:ascii="Arial" w:eastAsia="Arial" w:hAnsi="Arial" w:cs="Arial"/>
          <w:color w:val="000000" w:themeColor="text1"/>
        </w:rPr>
        <w:t>;</w:t>
      </w:r>
    </w:p>
    <w:p w14:paraId="73E86EA6" w14:textId="3664D66D" w:rsidR="00427AA1" w:rsidRPr="00AF3386" w:rsidRDefault="00EF06B9" w:rsidP="005A5083">
      <w:pPr>
        <w:pStyle w:val="Sraopastraipa"/>
        <w:numPr>
          <w:ilvl w:val="0"/>
          <w:numId w:val="14"/>
        </w:numPr>
        <w:spacing w:after="0"/>
        <w:jc w:val="both"/>
        <w:rPr>
          <w:rFonts w:ascii="Arial" w:eastAsia="Arial" w:hAnsi="Arial" w:cs="Arial"/>
          <w:color w:val="000000" w:themeColor="text1"/>
        </w:rPr>
      </w:pPr>
      <w:r w:rsidRPr="00AF3386">
        <w:rPr>
          <w:rFonts w:ascii="Arial" w:eastAsia="Arial" w:hAnsi="Arial" w:cs="Arial"/>
          <w:color w:val="000000" w:themeColor="text1"/>
        </w:rPr>
        <w:t xml:space="preserve">Griaunami </w:t>
      </w:r>
      <w:r w:rsidR="00D44E6B">
        <w:rPr>
          <w:rFonts w:ascii="Arial" w:eastAsia="Arial" w:hAnsi="Arial" w:cs="Arial"/>
          <w:color w:val="000000" w:themeColor="text1"/>
        </w:rPr>
        <w:t>statiniai</w:t>
      </w:r>
      <w:r w:rsidR="00512DA4" w:rsidRPr="00AF3386">
        <w:rPr>
          <w:rFonts w:ascii="Arial" w:eastAsia="Arial" w:hAnsi="Arial" w:cs="Arial"/>
          <w:color w:val="000000" w:themeColor="text1"/>
        </w:rPr>
        <w:t xml:space="preserve"> </w:t>
      </w:r>
      <w:r w:rsidRPr="00AF3386">
        <w:rPr>
          <w:rFonts w:ascii="Arial" w:eastAsia="Arial" w:hAnsi="Arial" w:cs="Arial"/>
          <w:color w:val="000000" w:themeColor="text1"/>
        </w:rPr>
        <w:t>1</w:t>
      </w:r>
      <w:r w:rsidR="00367D21" w:rsidRPr="00AF3386">
        <w:rPr>
          <w:rFonts w:ascii="Arial" w:eastAsia="Arial" w:hAnsi="Arial" w:cs="Arial"/>
          <w:color w:val="000000" w:themeColor="text1"/>
        </w:rPr>
        <w:t xml:space="preserve"> </w:t>
      </w:r>
      <w:r w:rsidRPr="00AF3386">
        <w:rPr>
          <w:rFonts w:ascii="Arial" w:eastAsia="Arial" w:hAnsi="Arial" w:cs="Arial"/>
          <w:color w:val="000000" w:themeColor="text1"/>
        </w:rPr>
        <w:t>- ypatingasis, 17</w:t>
      </w:r>
      <w:r w:rsidR="00367D21" w:rsidRPr="00AF3386">
        <w:rPr>
          <w:rFonts w:ascii="Arial" w:eastAsia="Arial" w:hAnsi="Arial" w:cs="Arial"/>
          <w:color w:val="000000" w:themeColor="text1"/>
        </w:rPr>
        <w:t xml:space="preserve"> </w:t>
      </w:r>
      <w:r w:rsidRPr="00AF3386">
        <w:rPr>
          <w:rFonts w:ascii="Arial" w:eastAsia="Arial" w:hAnsi="Arial" w:cs="Arial"/>
          <w:color w:val="000000" w:themeColor="text1"/>
        </w:rPr>
        <w:t>-</w:t>
      </w:r>
      <w:r w:rsidR="00367D21" w:rsidRPr="00AF3386">
        <w:rPr>
          <w:rFonts w:ascii="Arial" w:eastAsia="Arial" w:hAnsi="Arial" w:cs="Arial"/>
          <w:color w:val="000000" w:themeColor="text1"/>
        </w:rPr>
        <w:t xml:space="preserve"> </w:t>
      </w:r>
      <w:r w:rsidRPr="00AF3386">
        <w:rPr>
          <w:rFonts w:ascii="Arial" w:eastAsia="Arial" w:hAnsi="Arial" w:cs="Arial"/>
          <w:color w:val="000000" w:themeColor="text1"/>
        </w:rPr>
        <w:t>neypatingieji ir 6 nesudėtingieji</w:t>
      </w:r>
      <w:r w:rsidR="00C068AE">
        <w:rPr>
          <w:rFonts w:ascii="Arial" w:eastAsia="Arial" w:hAnsi="Arial" w:cs="Arial"/>
          <w:color w:val="000000" w:themeColor="text1"/>
        </w:rPr>
        <w:t>;</w:t>
      </w:r>
    </w:p>
    <w:p w14:paraId="1FBE427A" w14:textId="3B1C5500" w:rsidR="00963506" w:rsidRDefault="00D315EF" w:rsidP="001832DD">
      <w:pPr>
        <w:pStyle w:val="Sraopastraipa"/>
        <w:numPr>
          <w:ilvl w:val="0"/>
          <w:numId w:val="14"/>
        </w:numPr>
        <w:spacing w:after="0"/>
        <w:jc w:val="both"/>
        <w:rPr>
          <w:rFonts w:ascii="Arial" w:eastAsia="Arial" w:hAnsi="Arial" w:cs="Arial"/>
          <w:color w:val="000000" w:themeColor="text1"/>
        </w:rPr>
      </w:pPr>
      <w:r w:rsidRPr="00AF3386">
        <w:rPr>
          <w:rFonts w:ascii="Arial" w:eastAsia="Arial" w:hAnsi="Arial" w:cs="Arial"/>
          <w:color w:val="000000" w:themeColor="text1"/>
        </w:rPr>
        <w:t>Prieš atliekant griovimo darbus, visi griautini objektai turi būti atjungti nuo</w:t>
      </w:r>
      <w:r w:rsidR="000F691D" w:rsidRPr="00AF3386">
        <w:rPr>
          <w:rFonts w:ascii="Arial" w:eastAsia="Arial" w:hAnsi="Arial" w:cs="Arial"/>
          <w:color w:val="000000" w:themeColor="text1"/>
        </w:rPr>
        <w:t xml:space="preserve"> </w:t>
      </w:r>
      <w:r w:rsidRPr="00AF3386">
        <w:rPr>
          <w:rFonts w:ascii="Arial" w:eastAsia="Arial" w:hAnsi="Arial" w:cs="Arial"/>
          <w:color w:val="000000" w:themeColor="text1"/>
        </w:rPr>
        <w:t xml:space="preserve">išorinių inžinerinių orinių ir požeminių tinklų, jeigu jie yra įrengti. Tuo tikslu </w:t>
      </w:r>
      <w:r w:rsidR="00C17440">
        <w:rPr>
          <w:rFonts w:ascii="Arial" w:eastAsia="Arial" w:hAnsi="Arial" w:cs="Arial"/>
          <w:color w:val="000000" w:themeColor="text1"/>
        </w:rPr>
        <w:t>Rangovas</w:t>
      </w:r>
      <w:r w:rsidR="00315498" w:rsidRPr="00AF3386">
        <w:rPr>
          <w:rFonts w:ascii="Arial" w:eastAsia="Arial" w:hAnsi="Arial" w:cs="Arial"/>
          <w:color w:val="000000" w:themeColor="text1"/>
        </w:rPr>
        <w:t xml:space="preserve"> </w:t>
      </w:r>
      <w:r w:rsidRPr="00AF3386">
        <w:rPr>
          <w:rFonts w:ascii="Arial" w:eastAsia="Arial" w:hAnsi="Arial" w:cs="Arial"/>
          <w:color w:val="000000" w:themeColor="text1"/>
        </w:rPr>
        <w:t xml:space="preserve">pats privalo su atitinkamais subjektais atlikti visus reikalingus suderinimus ir gauti visus reikalingus leidimus. Prieš atliekant griovimo darbus, iš anksto </w:t>
      </w:r>
      <w:r w:rsidR="00C17440">
        <w:rPr>
          <w:rFonts w:ascii="Arial" w:eastAsia="Arial" w:hAnsi="Arial" w:cs="Arial"/>
          <w:color w:val="000000" w:themeColor="text1"/>
        </w:rPr>
        <w:t>Rangovas</w:t>
      </w:r>
      <w:r w:rsidRPr="00AF3386">
        <w:rPr>
          <w:rFonts w:ascii="Arial" w:eastAsia="Arial" w:hAnsi="Arial" w:cs="Arial"/>
          <w:color w:val="000000" w:themeColor="text1"/>
        </w:rPr>
        <w:t xml:space="preserve"> įsipareigoja įvertinti griovimo darbams atlikti galimai reikalingų leidimų poreikį ir prireikus įsipareigoja išsiimti griovimo darbams atlikti reikalingus leidimus arba informuoti </w:t>
      </w:r>
      <w:r w:rsidR="00315498" w:rsidRPr="00AF3386">
        <w:rPr>
          <w:rFonts w:ascii="Arial" w:eastAsia="Arial" w:hAnsi="Arial" w:cs="Arial"/>
          <w:color w:val="000000" w:themeColor="text1"/>
        </w:rPr>
        <w:t xml:space="preserve">Užsakovą </w:t>
      </w:r>
      <w:r w:rsidRPr="00AF3386">
        <w:rPr>
          <w:rFonts w:ascii="Arial" w:eastAsia="Arial" w:hAnsi="Arial" w:cs="Arial"/>
          <w:color w:val="000000" w:themeColor="text1"/>
        </w:rPr>
        <w:t xml:space="preserve">apie tokį poreikį, jeigu dėl objektyvių priežasčių tokių leidimų </w:t>
      </w:r>
      <w:r w:rsidR="00C17440">
        <w:rPr>
          <w:rFonts w:ascii="Arial" w:eastAsia="Arial" w:hAnsi="Arial" w:cs="Arial"/>
          <w:color w:val="000000" w:themeColor="text1"/>
        </w:rPr>
        <w:t>Rangovas</w:t>
      </w:r>
      <w:r w:rsidR="00315498" w:rsidRPr="00AF3386">
        <w:rPr>
          <w:rFonts w:ascii="Arial" w:eastAsia="Arial" w:hAnsi="Arial" w:cs="Arial"/>
          <w:color w:val="000000" w:themeColor="text1"/>
        </w:rPr>
        <w:t xml:space="preserve"> </w:t>
      </w:r>
      <w:r w:rsidRPr="00AF3386">
        <w:rPr>
          <w:rFonts w:ascii="Arial" w:eastAsia="Arial" w:hAnsi="Arial" w:cs="Arial"/>
          <w:color w:val="000000" w:themeColor="text1"/>
        </w:rPr>
        <w:t>negali gauti pats.</w:t>
      </w:r>
      <w:r w:rsidR="00315498" w:rsidRPr="00AF3386">
        <w:rPr>
          <w:rFonts w:ascii="Arial" w:eastAsia="Arial" w:hAnsi="Arial" w:cs="Arial"/>
          <w:color w:val="000000" w:themeColor="text1"/>
        </w:rPr>
        <w:t xml:space="preserve"> Darbai atliekami</w:t>
      </w:r>
      <w:r w:rsidR="00257239" w:rsidRPr="00AF3386">
        <w:rPr>
          <w:rFonts w:ascii="Arial" w:eastAsia="Arial" w:hAnsi="Arial" w:cs="Arial"/>
          <w:color w:val="000000" w:themeColor="text1"/>
        </w:rPr>
        <w:t xml:space="preserve"> už nustatytą Pirkimo sutartyje k</w:t>
      </w:r>
      <w:r w:rsidR="008064A4" w:rsidRPr="00AF3386">
        <w:rPr>
          <w:rFonts w:ascii="Arial" w:eastAsia="Arial" w:hAnsi="Arial" w:cs="Arial"/>
          <w:color w:val="000000" w:themeColor="text1"/>
        </w:rPr>
        <w:t xml:space="preserve">ainą, </w:t>
      </w:r>
      <w:r w:rsidR="00615000" w:rsidRPr="00AF3386">
        <w:rPr>
          <w:rFonts w:ascii="Arial" w:eastAsia="Arial" w:hAnsi="Arial" w:cs="Arial"/>
          <w:color w:val="000000" w:themeColor="text1"/>
        </w:rPr>
        <w:t xml:space="preserve">visus </w:t>
      </w:r>
      <w:r w:rsidR="007D1567" w:rsidRPr="00AF3386">
        <w:rPr>
          <w:rFonts w:ascii="Arial" w:eastAsia="Arial" w:hAnsi="Arial" w:cs="Arial"/>
          <w:color w:val="000000" w:themeColor="text1"/>
        </w:rPr>
        <w:t xml:space="preserve">kaštus </w:t>
      </w:r>
      <w:r w:rsidR="00C17440">
        <w:rPr>
          <w:rFonts w:ascii="Arial" w:eastAsia="Arial" w:hAnsi="Arial" w:cs="Arial"/>
          <w:color w:val="000000" w:themeColor="text1"/>
        </w:rPr>
        <w:t>Rangovas</w:t>
      </w:r>
      <w:r w:rsidR="007D1567" w:rsidRPr="00AF3386">
        <w:rPr>
          <w:rFonts w:ascii="Arial" w:eastAsia="Arial" w:hAnsi="Arial" w:cs="Arial"/>
          <w:color w:val="000000" w:themeColor="text1"/>
        </w:rPr>
        <w:t xml:space="preserve"> turi įsivertinti teikdamas pasiūlymą</w:t>
      </w:r>
      <w:r w:rsidR="00F87DFC">
        <w:rPr>
          <w:rFonts w:ascii="Arial" w:eastAsia="Arial" w:hAnsi="Arial" w:cs="Arial"/>
          <w:color w:val="000000" w:themeColor="text1"/>
        </w:rPr>
        <w:t xml:space="preserve">. </w:t>
      </w:r>
      <w:r w:rsidR="00955D2F">
        <w:rPr>
          <w:rFonts w:ascii="Arial" w:eastAsia="Arial" w:hAnsi="Arial" w:cs="Arial"/>
          <w:color w:val="000000" w:themeColor="text1"/>
        </w:rPr>
        <w:t xml:space="preserve">(Pagal II dalies 6 punktą </w:t>
      </w:r>
      <w:r w:rsidR="006D4B3D">
        <w:rPr>
          <w:rFonts w:ascii="Arial" w:eastAsia="Arial" w:hAnsi="Arial" w:cs="Arial"/>
          <w:color w:val="000000" w:themeColor="text1"/>
        </w:rPr>
        <w:t xml:space="preserve">Užsakovas įsipareigoja </w:t>
      </w:r>
      <w:r w:rsidR="00E30D46">
        <w:rPr>
          <w:rFonts w:ascii="Arial" w:eastAsia="Arial" w:hAnsi="Arial" w:cs="Arial"/>
          <w:color w:val="000000" w:themeColor="text1"/>
        </w:rPr>
        <w:t xml:space="preserve">savarankiškai </w:t>
      </w:r>
      <w:r w:rsidR="00955D2F">
        <w:rPr>
          <w:rFonts w:ascii="Arial" w:eastAsia="Arial" w:hAnsi="Arial" w:cs="Arial"/>
          <w:color w:val="000000" w:themeColor="text1"/>
        </w:rPr>
        <w:t xml:space="preserve">pasirūpinti </w:t>
      </w:r>
      <w:r w:rsidR="006D4B3D">
        <w:rPr>
          <w:rFonts w:ascii="Arial" w:eastAsia="Arial" w:hAnsi="Arial" w:cs="Arial"/>
          <w:color w:val="000000" w:themeColor="text1"/>
        </w:rPr>
        <w:t>griovimo leidim</w:t>
      </w:r>
      <w:r w:rsidR="00955D2F">
        <w:rPr>
          <w:rFonts w:ascii="Arial" w:eastAsia="Arial" w:hAnsi="Arial" w:cs="Arial"/>
          <w:color w:val="000000" w:themeColor="text1"/>
        </w:rPr>
        <w:t>o gavimu</w:t>
      </w:r>
      <w:r w:rsidR="006D4B3D">
        <w:rPr>
          <w:rFonts w:ascii="Arial" w:eastAsia="Arial" w:hAnsi="Arial" w:cs="Arial"/>
          <w:color w:val="000000" w:themeColor="text1"/>
        </w:rPr>
        <w:t>)</w:t>
      </w:r>
      <w:r w:rsidR="00C068AE">
        <w:rPr>
          <w:rFonts w:ascii="Arial" w:eastAsia="Arial" w:hAnsi="Arial" w:cs="Arial"/>
          <w:color w:val="000000" w:themeColor="text1"/>
        </w:rPr>
        <w:t>;</w:t>
      </w:r>
    </w:p>
    <w:p w14:paraId="1EFC0DE2" w14:textId="624326A8" w:rsidR="008E07D0" w:rsidRDefault="00963506" w:rsidP="00963506">
      <w:pPr>
        <w:pStyle w:val="Sraopastraipa"/>
        <w:numPr>
          <w:ilvl w:val="0"/>
          <w:numId w:val="14"/>
        </w:numPr>
        <w:jc w:val="both"/>
        <w:rPr>
          <w:rFonts w:ascii="Arial" w:eastAsia="Arial" w:hAnsi="Arial" w:cs="Arial"/>
          <w:color w:val="000000" w:themeColor="text1"/>
        </w:rPr>
      </w:pPr>
      <w:r w:rsidRPr="00963506">
        <w:rPr>
          <w:rFonts w:ascii="Arial" w:eastAsia="Arial" w:hAnsi="Arial" w:cs="Arial"/>
          <w:color w:val="000000" w:themeColor="text1"/>
        </w:rPr>
        <w:t xml:space="preserve">Tiekėjas pateikia Užsakovui </w:t>
      </w:r>
      <w:r>
        <w:rPr>
          <w:rFonts w:ascii="Arial" w:eastAsia="Arial" w:hAnsi="Arial" w:cs="Arial"/>
          <w:color w:val="000000" w:themeColor="text1"/>
        </w:rPr>
        <w:t>Pirkimo s</w:t>
      </w:r>
      <w:r w:rsidRPr="00963506">
        <w:rPr>
          <w:rFonts w:ascii="Arial" w:eastAsia="Arial" w:hAnsi="Arial" w:cs="Arial"/>
          <w:color w:val="000000" w:themeColor="text1"/>
        </w:rPr>
        <w:t>utartį vykdančių ir teisę verstis atitinkama veikla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963506">
        <w:rPr>
          <w:rFonts w:ascii="Arial" w:eastAsia="Arial" w:hAnsi="Arial" w:cs="Arial"/>
          <w:color w:val="000000" w:themeColor="text1"/>
        </w:rPr>
        <w:t>turinčių asmenų sąrašą, įskaitant ir pasitelkiamą (-</w:t>
      </w:r>
      <w:proofErr w:type="spellStart"/>
      <w:r w:rsidRPr="00963506">
        <w:rPr>
          <w:rFonts w:ascii="Arial" w:eastAsia="Arial" w:hAnsi="Arial" w:cs="Arial"/>
          <w:color w:val="000000" w:themeColor="text1"/>
        </w:rPr>
        <w:t>us</w:t>
      </w:r>
      <w:proofErr w:type="spellEnd"/>
      <w:r w:rsidRPr="00963506">
        <w:rPr>
          <w:rFonts w:ascii="Arial" w:eastAsia="Arial" w:hAnsi="Arial" w:cs="Arial"/>
          <w:color w:val="000000" w:themeColor="text1"/>
        </w:rPr>
        <w:t>) subtiekėją (-</w:t>
      </w:r>
      <w:proofErr w:type="spellStart"/>
      <w:r w:rsidRPr="00963506">
        <w:rPr>
          <w:rFonts w:ascii="Arial" w:eastAsia="Arial" w:hAnsi="Arial" w:cs="Arial"/>
          <w:color w:val="000000" w:themeColor="text1"/>
        </w:rPr>
        <w:t>us</w:t>
      </w:r>
      <w:proofErr w:type="spellEnd"/>
      <w:r w:rsidRPr="00963506">
        <w:rPr>
          <w:rFonts w:ascii="Arial" w:eastAsia="Arial" w:hAnsi="Arial" w:cs="Arial"/>
          <w:color w:val="000000" w:themeColor="text1"/>
        </w:rPr>
        <w:t>) (jeigu pasitelkiama) ir asmenų kvalifikacijos pažymėjimus</w:t>
      </w:r>
      <w:r w:rsidR="00396FF0">
        <w:rPr>
          <w:rFonts w:ascii="Arial" w:eastAsia="Arial" w:hAnsi="Arial" w:cs="Arial"/>
          <w:color w:val="000000" w:themeColor="text1"/>
        </w:rPr>
        <w:t>;</w:t>
      </w:r>
    </w:p>
    <w:p w14:paraId="034DE52A" w14:textId="41E206D9" w:rsidR="0035439F" w:rsidRPr="00B14E9A" w:rsidRDefault="0035439F" w:rsidP="0035439F">
      <w:pPr>
        <w:pStyle w:val="Sraopastraipa"/>
        <w:numPr>
          <w:ilvl w:val="0"/>
          <w:numId w:val="14"/>
        </w:numPr>
        <w:jc w:val="both"/>
        <w:rPr>
          <w:rFonts w:ascii="Arial" w:eastAsia="Arial" w:hAnsi="Arial" w:cs="Arial"/>
          <w:color w:val="000000" w:themeColor="text1"/>
        </w:rPr>
      </w:pPr>
      <w:r w:rsidRPr="00B14E9A">
        <w:rPr>
          <w:rFonts w:ascii="Arial" w:eastAsia="Arial" w:hAnsi="Arial" w:cs="Arial"/>
          <w:color w:val="000000" w:themeColor="text1"/>
        </w:rPr>
        <w:t xml:space="preserve">Statinių, esančių adresu Trakų g.1 Pylimų k. Vievio sen. Elektrėnų sav. griovimo perkamiems darbams </w:t>
      </w:r>
      <w:r w:rsidR="00C17440">
        <w:rPr>
          <w:rFonts w:ascii="Arial" w:eastAsia="Arial" w:hAnsi="Arial" w:cs="Arial"/>
          <w:color w:val="000000" w:themeColor="text1"/>
        </w:rPr>
        <w:t>rangovas</w:t>
      </w:r>
      <w:r w:rsidRPr="00B14E9A">
        <w:rPr>
          <w:rFonts w:ascii="Arial" w:eastAsia="Arial" w:hAnsi="Arial" w:cs="Arial"/>
          <w:color w:val="000000" w:themeColor="text1"/>
        </w:rPr>
        <w:t xml:space="preserve">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</w:t>
      </w:r>
      <w:r w:rsidR="00C17440">
        <w:rPr>
          <w:rFonts w:ascii="Arial" w:eastAsia="Arial" w:hAnsi="Arial" w:cs="Arial"/>
          <w:color w:val="000000" w:themeColor="text1"/>
        </w:rPr>
        <w:t>rangovo</w:t>
      </w:r>
      <w:r w:rsidRPr="00B14E9A">
        <w:rPr>
          <w:rFonts w:ascii="Arial" w:eastAsia="Arial" w:hAnsi="Arial" w:cs="Arial"/>
          <w:color w:val="000000" w:themeColor="text1"/>
        </w:rPr>
        <w:t xml:space="preserve"> pateiktais lygiaverčiais įrodymais.</w:t>
      </w:r>
    </w:p>
    <w:p w14:paraId="17ADD0C7" w14:textId="094FD285" w:rsidR="00235FD2" w:rsidRPr="00963506" w:rsidRDefault="00235FD2" w:rsidP="00963506">
      <w:pPr>
        <w:pStyle w:val="Sraopastraipa"/>
        <w:numPr>
          <w:ilvl w:val="0"/>
          <w:numId w:val="14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Užsakovas pasirašius Pirkimo sutartį pateiks </w:t>
      </w:r>
      <w:r w:rsidR="00396FF0">
        <w:rPr>
          <w:rFonts w:ascii="Arial" w:eastAsia="Arial" w:hAnsi="Arial" w:cs="Arial"/>
          <w:color w:val="000000" w:themeColor="text1"/>
        </w:rPr>
        <w:t xml:space="preserve">2021 m. topografinę nuotrauką. </w:t>
      </w:r>
    </w:p>
    <w:p w14:paraId="237CA690" w14:textId="77777777" w:rsidR="001832DD" w:rsidRPr="00AF3386" w:rsidRDefault="001832DD" w:rsidP="001832DD">
      <w:pPr>
        <w:pStyle w:val="Sraopastraipa"/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01142D0A" w14:textId="7A64BD16" w:rsidR="005A5083" w:rsidRPr="00AF3386" w:rsidRDefault="00DC62C9" w:rsidP="00857C82">
      <w:pPr>
        <w:spacing w:after="0"/>
        <w:jc w:val="center"/>
        <w:rPr>
          <w:rFonts w:ascii="Arial" w:eastAsia="Calibri" w:hAnsi="Arial" w:cs="Arial"/>
          <w:b/>
        </w:rPr>
      </w:pPr>
      <w:r w:rsidRPr="00AF3386">
        <w:rPr>
          <w:rFonts w:ascii="Arial" w:eastAsia="Calibri" w:hAnsi="Arial" w:cs="Arial"/>
          <w:b/>
        </w:rPr>
        <w:t>II. REIKALAVIMAI GRIOVIMO DARBAMS</w:t>
      </w:r>
    </w:p>
    <w:p w14:paraId="28D7595D" w14:textId="21C3D065" w:rsidR="00821478" w:rsidRPr="00AF3386" w:rsidRDefault="00C72D8F" w:rsidP="00821478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AF3386">
        <w:rPr>
          <w:rFonts w:ascii="Arial" w:eastAsia="Arial" w:hAnsi="Arial" w:cs="Arial"/>
          <w:color w:val="000000" w:themeColor="text1"/>
          <w:sz w:val="22"/>
          <w:szCs w:val="22"/>
        </w:rPr>
        <w:t xml:space="preserve">Esant poreikiui prieš pateikiant pasiūlymą, Rangovas gali </w:t>
      </w:r>
      <w:r w:rsidRPr="00AF3386">
        <w:rPr>
          <w:rFonts w:ascii="Arial" w:hAnsi="Arial" w:cs="Arial"/>
          <w:sz w:val="22"/>
          <w:szCs w:val="22"/>
        </w:rPr>
        <w:t>savarankiškai apžiūrėti darbų vykdymo vietą, kad įvertintų esamą situaciją, savo galimybes, riziką, darbų kiekius ir visas galimas išlaidas bei išsiaiškinti kitas aplinkybes ruošiant pasi</w:t>
      </w:r>
      <w:r w:rsidR="00067113" w:rsidRPr="00AF3386">
        <w:rPr>
          <w:rFonts w:ascii="Arial" w:hAnsi="Arial" w:cs="Arial"/>
          <w:sz w:val="22"/>
          <w:szCs w:val="22"/>
        </w:rPr>
        <w:t>ūlymą</w:t>
      </w:r>
      <w:r w:rsidR="00C068AE">
        <w:rPr>
          <w:rFonts w:ascii="Arial" w:hAnsi="Arial" w:cs="Arial"/>
          <w:sz w:val="22"/>
          <w:szCs w:val="22"/>
        </w:rPr>
        <w:t>;</w:t>
      </w:r>
    </w:p>
    <w:p w14:paraId="1AD7C985" w14:textId="2FE67088" w:rsidR="00B623D6" w:rsidRPr="00AF3386" w:rsidRDefault="000F42B3" w:rsidP="00B623D6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AF3386">
        <w:rPr>
          <w:rFonts w:ascii="Arial" w:hAnsi="Arial" w:cs="Arial"/>
          <w:sz w:val="22"/>
          <w:szCs w:val="22"/>
        </w:rPr>
        <w:t>Ardymo-griovimo darbai turi būti vykdomi laikanti</w:t>
      </w:r>
      <w:r w:rsidR="008E03A1" w:rsidRPr="00AF3386">
        <w:rPr>
          <w:rFonts w:ascii="Arial" w:hAnsi="Arial" w:cs="Arial"/>
          <w:sz w:val="22"/>
          <w:szCs w:val="22"/>
        </w:rPr>
        <w:t>s</w:t>
      </w:r>
      <w:r w:rsidRPr="00AF3386">
        <w:rPr>
          <w:rFonts w:ascii="Arial" w:hAnsi="Arial" w:cs="Arial"/>
          <w:sz w:val="22"/>
          <w:szCs w:val="22"/>
        </w:rPr>
        <w:t xml:space="preserve"> visų darbo saugos ir sveikatos taisyklių.</w:t>
      </w:r>
      <w:r w:rsidR="00B623D6" w:rsidRPr="00AF3386">
        <w:rPr>
          <w:rFonts w:ascii="Arial" w:hAnsi="Arial" w:cs="Arial"/>
          <w:sz w:val="22"/>
          <w:szCs w:val="22"/>
        </w:rPr>
        <w:t xml:space="preserve"> </w:t>
      </w:r>
      <w:r w:rsidRPr="00AF3386">
        <w:rPr>
          <w:rFonts w:ascii="Arial" w:hAnsi="Arial" w:cs="Arial"/>
          <w:sz w:val="22"/>
          <w:szCs w:val="22"/>
        </w:rPr>
        <w:t>Už darbuotojų sveikatą ir saugumą atsako</w:t>
      </w:r>
      <w:r w:rsidR="00026D15" w:rsidRPr="00AF3386">
        <w:rPr>
          <w:rFonts w:ascii="Arial" w:hAnsi="Arial" w:cs="Arial"/>
          <w:sz w:val="22"/>
          <w:szCs w:val="22"/>
        </w:rPr>
        <w:t xml:space="preserve"> </w:t>
      </w:r>
      <w:r w:rsidR="00C17440">
        <w:rPr>
          <w:rFonts w:ascii="Arial" w:hAnsi="Arial" w:cs="Arial"/>
          <w:sz w:val="22"/>
          <w:szCs w:val="22"/>
        </w:rPr>
        <w:t>Rangovas</w:t>
      </w:r>
      <w:r w:rsidR="00C068AE">
        <w:rPr>
          <w:rFonts w:ascii="Arial" w:hAnsi="Arial" w:cs="Arial"/>
          <w:sz w:val="22"/>
          <w:szCs w:val="22"/>
        </w:rPr>
        <w:t>;</w:t>
      </w:r>
    </w:p>
    <w:p w14:paraId="0ECAA00C" w14:textId="56E7CE06" w:rsidR="00B623D6" w:rsidRPr="00AF3386" w:rsidRDefault="00D44E6B" w:rsidP="00B623D6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Statinių</w:t>
      </w:r>
      <w:r w:rsidR="000F42B3" w:rsidRPr="00AF3386">
        <w:rPr>
          <w:rFonts w:ascii="Arial" w:hAnsi="Arial" w:cs="Arial"/>
          <w:sz w:val="22"/>
          <w:szCs w:val="22"/>
        </w:rPr>
        <w:t xml:space="preserve"> konstrukcijos turi būti išardomos pilnai ne tik virš žemės paviršiaus, bet iškastos ir demontuotos iš grunto. Grunte neturi būti jokių statybos likučių (atliekų)</w:t>
      </w:r>
      <w:r w:rsidR="00C068AE">
        <w:rPr>
          <w:rFonts w:ascii="Arial" w:hAnsi="Arial" w:cs="Arial"/>
          <w:sz w:val="22"/>
          <w:szCs w:val="22"/>
        </w:rPr>
        <w:t>;</w:t>
      </w:r>
    </w:p>
    <w:p w14:paraId="1B32F2E8" w14:textId="5BF5729C" w:rsidR="00994064" w:rsidRPr="00AF3386" w:rsidRDefault="000F42B3" w:rsidP="00994064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AF3386">
        <w:rPr>
          <w:rFonts w:ascii="Arial" w:hAnsi="Arial" w:cs="Arial"/>
          <w:sz w:val="22"/>
          <w:szCs w:val="22"/>
        </w:rPr>
        <w:lastRenderedPageBreak/>
        <w:t xml:space="preserve">Pabaigus ardymo ir išmontavimo darbus, </w:t>
      </w:r>
      <w:r w:rsidR="00713A1E" w:rsidRPr="00AF3386">
        <w:rPr>
          <w:rFonts w:ascii="Arial" w:hAnsi="Arial" w:cs="Arial"/>
          <w:sz w:val="22"/>
          <w:szCs w:val="22"/>
        </w:rPr>
        <w:t>R</w:t>
      </w:r>
      <w:r w:rsidRPr="00AF3386">
        <w:rPr>
          <w:rFonts w:ascii="Arial" w:hAnsi="Arial" w:cs="Arial"/>
          <w:sz w:val="22"/>
          <w:szCs w:val="22"/>
        </w:rPr>
        <w:t>angovas privalo pašalinti visas likusias medžiagas ir šiukšles. Aplinka turi būti paliekama švari, tvarkinga, tinkama naudoti</w:t>
      </w:r>
      <w:r w:rsidR="007860D7">
        <w:rPr>
          <w:rFonts w:ascii="Arial" w:hAnsi="Arial" w:cs="Arial"/>
          <w:sz w:val="22"/>
          <w:szCs w:val="22"/>
        </w:rPr>
        <w:t xml:space="preserve"> (aplinkos sutvarkymo darbai išsamiau pateikti Griovimo projekte).</w:t>
      </w:r>
      <w:r w:rsidRPr="00AF3386">
        <w:rPr>
          <w:rFonts w:ascii="Arial" w:hAnsi="Arial" w:cs="Arial"/>
          <w:sz w:val="22"/>
          <w:szCs w:val="22"/>
        </w:rPr>
        <w:t xml:space="preserve"> </w:t>
      </w:r>
      <w:r w:rsidRPr="00AF3386">
        <w:rPr>
          <w:rFonts w:ascii="Arial" w:hAnsi="Arial" w:cs="Arial"/>
          <w:sz w:val="22"/>
          <w:szCs w:val="22"/>
          <w:u w:val="single"/>
        </w:rPr>
        <w:t>Po šiukšlių išvežimo turi būti pateikti tai patvirtinantys dokumentai</w:t>
      </w:r>
      <w:r w:rsidR="00DD29F4">
        <w:rPr>
          <w:rFonts w:ascii="Arial" w:hAnsi="Arial" w:cs="Arial"/>
          <w:sz w:val="22"/>
          <w:szCs w:val="22"/>
          <w:u w:val="single"/>
        </w:rPr>
        <w:t>;</w:t>
      </w:r>
    </w:p>
    <w:p w14:paraId="0175EA4B" w14:textId="77777777" w:rsidR="00994064" w:rsidRPr="00AF3386" w:rsidRDefault="000F42B3" w:rsidP="00994064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AF338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AF3386">
        <w:rPr>
          <w:rFonts w:ascii="Arial" w:hAnsi="Arial" w:cs="Arial"/>
          <w:b/>
          <w:sz w:val="22"/>
          <w:szCs w:val="22"/>
        </w:rPr>
        <w:t>Statybinių atliekų tvarkymas:</w:t>
      </w:r>
    </w:p>
    <w:p w14:paraId="6A455A49" w14:textId="564A48BD" w:rsidR="004C429C" w:rsidRPr="00AF3386" w:rsidRDefault="009E362A" w:rsidP="004C429C">
      <w:pPr>
        <w:pStyle w:val="Bodytext1"/>
        <w:numPr>
          <w:ilvl w:val="1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AF3386">
        <w:rPr>
          <w:rFonts w:ascii="Arial" w:hAnsi="Arial" w:cs="Arial"/>
          <w:sz w:val="22"/>
          <w:szCs w:val="22"/>
        </w:rPr>
        <w:t>Statybinės atliekos turi būti tvarkomos vadovaujantis Statybinių atliekų tvarkymo taisyklėmis, patvirtintomis Lietuvos Respublikos aplinkos ministro 2006 m. gruodžio 29 d. įsakymu Nr. D1-637</w:t>
      </w:r>
      <w:r w:rsidR="00BC2D0E">
        <w:rPr>
          <w:rFonts w:ascii="Arial" w:hAnsi="Arial" w:cs="Arial"/>
          <w:sz w:val="22"/>
          <w:szCs w:val="22"/>
        </w:rPr>
        <w:t>;</w:t>
      </w:r>
    </w:p>
    <w:p w14:paraId="60926390" w14:textId="642EAEA5" w:rsidR="004C429C" w:rsidRPr="00AF3386" w:rsidRDefault="009E362A" w:rsidP="004C429C">
      <w:pPr>
        <w:pStyle w:val="Bodytext1"/>
        <w:numPr>
          <w:ilvl w:val="1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AF3386">
        <w:rPr>
          <w:rFonts w:ascii="Arial" w:hAnsi="Arial" w:cs="Arial"/>
          <w:sz w:val="22"/>
          <w:szCs w:val="22"/>
        </w:rPr>
        <w:t>Susidariusios atliekos turi būti išrūšiuotos ir laikinai laikomos atskirai iki perdavimo atliekų tvarkytojams</w:t>
      </w:r>
      <w:r w:rsidR="00BC2D0E">
        <w:rPr>
          <w:rFonts w:ascii="Arial" w:hAnsi="Arial" w:cs="Arial"/>
          <w:sz w:val="22"/>
          <w:szCs w:val="22"/>
        </w:rPr>
        <w:t>;</w:t>
      </w:r>
    </w:p>
    <w:p w14:paraId="5175A6D8" w14:textId="77777777" w:rsidR="00857C82" w:rsidRPr="00AF3386" w:rsidRDefault="009E362A" w:rsidP="00857C82">
      <w:pPr>
        <w:pStyle w:val="Bodytext1"/>
        <w:numPr>
          <w:ilvl w:val="1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AF3386">
        <w:rPr>
          <w:rFonts w:ascii="Arial" w:hAnsi="Arial" w:cs="Arial"/>
          <w:sz w:val="22"/>
          <w:szCs w:val="22"/>
        </w:rPr>
        <w:t>Baigus darbus užsakovui turi būti perduoti visų griovimo/remonto darbų vykdymo metu susidariusių atliekų, išskyrus komunalines, lydraščiai (kopijos).</w:t>
      </w:r>
    </w:p>
    <w:p w14:paraId="34AF5D55" w14:textId="59C0BFEC" w:rsidR="001B3996" w:rsidRPr="00BC2D0E" w:rsidRDefault="00812FBE" w:rsidP="00656733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BC2D0E">
        <w:rPr>
          <w:rFonts w:ascii="Arial" w:hAnsi="Arial" w:cs="Arial"/>
          <w:sz w:val="22"/>
          <w:szCs w:val="22"/>
        </w:rPr>
        <w:t xml:space="preserve">Užsakovas </w:t>
      </w:r>
      <w:r w:rsidR="00DE1110" w:rsidRPr="00BC2D0E">
        <w:rPr>
          <w:rFonts w:ascii="Arial" w:hAnsi="Arial" w:cs="Arial"/>
          <w:sz w:val="22"/>
          <w:szCs w:val="22"/>
        </w:rPr>
        <w:t xml:space="preserve">atsakingas už </w:t>
      </w:r>
      <w:r w:rsidR="00C72D8F" w:rsidRPr="00BC2D0E">
        <w:rPr>
          <w:rFonts w:ascii="Arial" w:hAnsi="Arial" w:cs="Arial"/>
          <w:sz w:val="22"/>
          <w:szCs w:val="22"/>
        </w:rPr>
        <w:t>statybos (griovimo) darbų leidim</w:t>
      </w:r>
      <w:r w:rsidR="00DE1110" w:rsidRPr="00BC2D0E">
        <w:rPr>
          <w:rFonts w:ascii="Arial" w:hAnsi="Arial" w:cs="Arial"/>
          <w:sz w:val="22"/>
          <w:szCs w:val="22"/>
        </w:rPr>
        <w:t>o</w:t>
      </w:r>
      <w:r w:rsidR="00C72D8F" w:rsidRPr="00BC2D0E">
        <w:rPr>
          <w:rFonts w:ascii="Arial" w:hAnsi="Arial" w:cs="Arial"/>
          <w:sz w:val="22"/>
          <w:szCs w:val="22"/>
        </w:rPr>
        <w:t>/ pritarim</w:t>
      </w:r>
      <w:r w:rsidR="00DE1110" w:rsidRPr="00BC2D0E">
        <w:rPr>
          <w:rFonts w:ascii="Arial" w:hAnsi="Arial" w:cs="Arial"/>
          <w:sz w:val="22"/>
          <w:szCs w:val="22"/>
        </w:rPr>
        <w:t>o gavimą</w:t>
      </w:r>
      <w:r w:rsidR="00C72D8F" w:rsidRPr="00BC2D0E">
        <w:rPr>
          <w:rFonts w:ascii="Arial" w:hAnsi="Arial" w:cs="Arial"/>
          <w:sz w:val="22"/>
          <w:szCs w:val="22"/>
        </w:rPr>
        <w:t>, vadovaujantis griovimo darbus reglamentuojančiais teisės aktais</w:t>
      </w:r>
      <w:r w:rsidR="00337770">
        <w:rPr>
          <w:rFonts w:ascii="Arial" w:hAnsi="Arial" w:cs="Arial"/>
          <w:sz w:val="22"/>
          <w:szCs w:val="22"/>
        </w:rPr>
        <w:t>.</w:t>
      </w:r>
      <w:r w:rsidR="0033150B">
        <w:rPr>
          <w:rFonts w:ascii="Arial" w:hAnsi="Arial" w:cs="Arial"/>
          <w:sz w:val="22"/>
          <w:szCs w:val="22"/>
        </w:rPr>
        <w:t xml:space="preserve"> </w:t>
      </w:r>
    </w:p>
    <w:p w14:paraId="576AAB04" w14:textId="694D7CD2" w:rsidR="00857C82" w:rsidRPr="00AF3386" w:rsidRDefault="0016371A" w:rsidP="00857C82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AF3386">
        <w:rPr>
          <w:rFonts w:ascii="Arial" w:hAnsi="Arial" w:cs="Arial"/>
          <w:sz w:val="22"/>
          <w:szCs w:val="22"/>
        </w:rPr>
        <w:t>Tiekėjas privalo laikytis visų nustatytų reikalavimų</w:t>
      </w:r>
      <w:r w:rsidR="007860D7">
        <w:rPr>
          <w:rFonts w:ascii="Arial" w:hAnsi="Arial" w:cs="Arial"/>
          <w:sz w:val="22"/>
          <w:szCs w:val="22"/>
        </w:rPr>
        <w:t xml:space="preserve"> ir darbų</w:t>
      </w:r>
      <w:r w:rsidRPr="00AF3386">
        <w:rPr>
          <w:rFonts w:ascii="Arial" w:hAnsi="Arial" w:cs="Arial"/>
          <w:sz w:val="22"/>
          <w:szCs w:val="22"/>
        </w:rPr>
        <w:t>, kurie numatyti</w:t>
      </w:r>
      <w:r w:rsidR="00427FAD" w:rsidRPr="00AF3386">
        <w:rPr>
          <w:rFonts w:ascii="Arial" w:hAnsi="Arial" w:cs="Arial"/>
          <w:sz w:val="22"/>
          <w:szCs w:val="22"/>
        </w:rPr>
        <w:t xml:space="preserve"> Griovimo</w:t>
      </w:r>
      <w:r w:rsidRPr="00AF3386">
        <w:rPr>
          <w:rFonts w:ascii="Arial" w:hAnsi="Arial" w:cs="Arial"/>
          <w:sz w:val="22"/>
          <w:szCs w:val="22"/>
        </w:rPr>
        <w:t xml:space="preserve"> </w:t>
      </w:r>
      <w:r w:rsidR="00427FAD" w:rsidRPr="00AF3386">
        <w:rPr>
          <w:rFonts w:ascii="Arial" w:hAnsi="Arial" w:cs="Arial"/>
          <w:sz w:val="22"/>
          <w:szCs w:val="22"/>
        </w:rPr>
        <w:t>p</w:t>
      </w:r>
      <w:r w:rsidRPr="00AF3386">
        <w:rPr>
          <w:rFonts w:ascii="Arial" w:hAnsi="Arial" w:cs="Arial"/>
          <w:sz w:val="22"/>
          <w:szCs w:val="22"/>
        </w:rPr>
        <w:t>rojekte</w:t>
      </w:r>
      <w:r w:rsidR="00BC2D0E">
        <w:rPr>
          <w:rFonts w:ascii="Arial" w:hAnsi="Arial" w:cs="Arial"/>
          <w:sz w:val="22"/>
          <w:szCs w:val="22"/>
        </w:rPr>
        <w:t>;</w:t>
      </w:r>
    </w:p>
    <w:p w14:paraId="10A94499" w14:textId="3ED24282" w:rsidR="002719D0" w:rsidRPr="00AF3386" w:rsidRDefault="002719D0" w:rsidP="002719D0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AF3386">
        <w:rPr>
          <w:rFonts w:ascii="Arial" w:hAnsi="Arial" w:cs="Arial"/>
          <w:sz w:val="22"/>
          <w:szCs w:val="22"/>
        </w:rPr>
        <w:t xml:space="preserve">Tiekėjas privalo </w:t>
      </w:r>
      <w:r w:rsidR="00C72D8F" w:rsidRPr="00AF3386">
        <w:rPr>
          <w:rFonts w:ascii="Arial" w:hAnsi="Arial" w:cs="Arial"/>
          <w:sz w:val="22"/>
          <w:szCs w:val="22"/>
        </w:rPr>
        <w:t xml:space="preserve">Parengti (statinių ir sklypo) kadastrinių matavimų bylas, jas suderinti su atitinkamomis institucijomis, būtinas nugriautiems </w:t>
      </w:r>
      <w:r w:rsidR="00D44E6B">
        <w:rPr>
          <w:rFonts w:ascii="Arial" w:hAnsi="Arial" w:cs="Arial"/>
          <w:sz w:val="22"/>
          <w:szCs w:val="22"/>
        </w:rPr>
        <w:t>statiniams</w:t>
      </w:r>
      <w:r w:rsidR="00C72D8F" w:rsidRPr="00AF3386">
        <w:rPr>
          <w:rFonts w:ascii="Arial" w:hAnsi="Arial" w:cs="Arial"/>
          <w:sz w:val="22"/>
          <w:szCs w:val="22"/>
        </w:rPr>
        <w:t xml:space="preserve"> nurašyti iš VĮ „Registrų centras“ apskaitos registro</w:t>
      </w:r>
      <w:r w:rsidR="00BC2D0E">
        <w:rPr>
          <w:rFonts w:ascii="Arial" w:hAnsi="Arial" w:cs="Arial"/>
          <w:sz w:val="22"/>
          <w:szCs w:val="22"/>
        </w:rPr>
        <w:t>;</w:t>
      </w:r>
    </w:p>
    <w:p w14:paraId="22B45132" w14:textId="7EDD50FB" w:rsidR="002719D0" w:rsidRPr="00AF3386" w:rsidRDefault="00C72D8F" w:rsidP="002719D0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AF3386">
        <w:rPr>
          <w:rFonts w:ascii="Arial" w:hAnsi="Arial" w:cs="Arial"/>
          <w:sz w:val="22"/>
          <w:szCs w:val="22"/>
        </w:rPr>
        <w:t>Po griovimo darbų paruošti deklaraciją apie nugriautus statinius, ją patvirtinti statybos informacinėje sistemoje</w:t>
      </w:r>
      <w:r w:rsidR="00BC2D0E">
        <w:rPr>
          <w:rFonts w:ascii="Arial" w:hAnsi="Arial" w:cs="Arial"/>
          <w:sz w:val="22"/>
          <w:szCs w:val="22"/>
        </w:rPr>
        <w:t>;</w:t>
      </w:r>
    </w:p>
    <w:p w14:paraId="5961443D" w14:textId="2EE5A932" w:rsidR="002719D0" w:rsidRPr="00AF3386" w:rsidRDefault="00C72D8F" w:rsidP="002719D0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AF3386">
        <w:rPr>
          <w:rFonts w:ascii="Arial" w:hAnsi="Arial" w:cs="Arial"/>
          <w:sz w:val="22"/>
          <w:szCs w:val="22"/>
        </w:rPr>
        <w:t>Perduoti Užsakovui tvarkingą, tinkamai paruoštą ir suderintą dokumentaciją, reikalingą statinių nurašymui VĮ „Registrų centre“</w:t>
      </w:r>
      <w:r w:rsidR="00BC2D0E">
        <w:rPr>
          <w:rFonts w:ascii="Arial" w:hAnsi="Arial" w:cs="Arial"/>
          <w:sz w:val="22"/>
          <w:szCs w:val="22"/>
        </w:rPr>
        <w:t>;</w:t>
      </w:r>
    </w:p>
    <w:p w14:paraId="70530485" w14:textId="69C36D22" w:rsidR="002719D0" w:rsidRPr="00564D4D" w:rsidRDefault="002719D0" w:rsidP="002719D0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AF3386">
        <w:rPr>
          <w:rFonts w:ascii="Arial" w:hAnsi="Arial" w:cs="Arial"/>
          <w:sz w:val="22"/>
          <w:szCs w:val="22"/>
        </w:rPr>
        <w:t>Tiekėjas privalo atlikti visus kitus reikalingus derinimus</w:t>
      </w:r>
      <w:r w:rsidR="00F35DC5" w:rsidRPr="00AF3386">
        <w:rPr>
          <w:rFonts w:ascii="Arial" w:hAnsi="Arial" w:cs="Arial"/>
          <w:sz w:val="22"/>
          <w:szCs w:val="22"/>
        </w:rPr>
        <w:t xml:space="preserve"> su insti</w:t>
      </w:r>
      <w:r w:rsidR="00BF2AC5" w:rsidRPr="00AF3386">
        <w:rPr>
          <w:rFonts w:ascii="Arial" w:hAnsi="Arial" w:cs="Arial"/>
          <w:sz w:val="22"/>
          <w:szCs w:val="22"/>
        </w:rPr>
        <w:t>tucijomi</w:t>
      </w:r>
      <w:r w:rsidR="00766793" w:rsidRPr="00AF3386">
        <w:rPr>
          <w:rFonts w:ascii="Arial" w:hAnsi="Arial" w:cs="Arial"/>
          <w:sz w:val="22"/>
          <w:szCs w:val="22"/>
        </w:rPr>
        <w:t>s</w:t>
      </w:r>
      <w:r w:rsidRPr="00AF3386">
        <w:rPr>
          <w:rFonts w:ascii="Arial" w:hAnsi="Arial" w:cs="Arial"/>
          <w:sz w:val="22"/>
          <w:szCs w:val="22"/>
        </w:rPr>
        <w:t>, kurie nenumatyti techninėje specifikacijoje</w:t>
      </w:r>
      <w:r w:rsidR="001F7CEE" w:rsidRPr="00AF3386">
        <w:rPr>
          <w:rFonts w:ascii="Arial" w:hAnsi="Arial" w:cs="Arial"/>
          <w:sz w:val="22"/>
          <w:szCs w:val="22"/>
        </w:rPr>
        <w:t>, bet reikalingi atlikti griovimo darbus</w:t>
      </w:r>
      <w:r w:rsidR="00BC2D0E">
        <w:rPr>
          <w:rFonts w:ascii="Arial" w:hAnsi="Arial" w:cs="Arial"/>
          <w:sz w:val="22"/>
          <w:szCs w:val="22"/>
        </w:rPr>
        <w:t>;</w:t>
      </w:r>
    </w:p>
    <w:p w14:paraId="6076616D" w14:textId="4806F8FE" w:rsidR="00564D4D" w:rsidRPr="00B14E9A" w:rsidRDefault="006F2006" w:rsidP="002719D0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color w:val="2E74B5" w:themeColor="accent1" w:themeShade="BF"/>
          <w:sz w:val="22"/>
          <w:szCs w:val="22"/>
          <w:u w:val="single"/>
        </w:rPr>
      </w:pPr>
      <w:r w:rsidRPr="00B14E9A">
        <w:rPr>
          <w:rFonts w:ascii="Arial" w:hAnsi="Arial" w:cs="Arial"/>
          <w:color w:val="2E74B5" w:themeColor="accent1" w:themeShade="BF"/>
          <w:sz w:val="22"/>
          <w:szCs w:val="22"/>
        </w:rPr>
        <w:t>Rangovas</w:t>
      </w:r>
      <w:r w:rsidR="009F43E3" w:rsidRPr="00B14E9A">
        <w:rPr>
          <w:rFonts w:ascii="Arial" w:hAnsi="Arial" w:cs="Arial"/>
          <w:color w:val="2E74B5" w:themeColor="accent1" w:themeShade="BF"/>
          <w:sz w:val="22"/>
          <w:szCs w:val="22"/>
        </w:rPr>
        <w:t xml:space="preserve"> per 10 d. d. </w:t>
      </w:r>
      <w:r w:rsidR="002A46B3" w:rsidRPr="00B14E9A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="009F43E3" w:rsidRPr="00B14E9A">
        <w:rPr>
          <w:rFonts w:ascii="Arial" w:hAnsi="Arial" w:cs="Arial"/>
          <w:color w:val="2E74B5" w:themeColor="accent1" w:themeShade="BF"/>
          <w:sz w:val="22"/>
          <w:szCs w:val="22"/>
        </w:rPr>
        <w:t>nuo</w:t>
      </w:r>
      <w:r w:rsidR="00B731A1" w:rsidRPr="00B14E9A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="00CC5D9F" w:rsidRPr="00B14E9A">
        <w:rPr>
          <w:rFonts w:ascii="Arial" w:hAnsi="Arial" w:cs="Arial"/>
          <w:color w:val="2E74B5" w:themeColor="accent1" w:themeShade="BF"/>
          <w:sz w:val="22"/>
          <w:szCs w:val="22"/>
        </w:rPr>
        <w:t>pateik</w:t>
      </w:r>
      <w:r w:rsidR="009F43E3" w:rsidRPr="00B14E9A">
        <w:rPr>
          <w:rFonts w:ascii="Arial" w:hAnsi="Arial" w:cs="Arial"/>
          <w:color w:val="2E74B5" w:themeColor="accent1" w:themeShade="BF"/>
          <w:sz w:val="22"/>
          <w:szCs w:val="22"/>
        </w:rPr>
        <w:t>to</w:t>
      </w:r>
      <w:r w:rsidR="00CC5D9F" w:rsidRPr="00B14E9A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="00FE3F42" w:rsidRPr="00B14E9A">
        <w:rPr>
          <w:rFonts w:ascii="Arial" w:hAnsi="Arial" w:cs="Arial"/>
          <w:color w:val="2E74B5" w:themeColor="accent1" w:themeShade="BF"/>
          <w:sz w:val="22"/>
          <w:szCs w:val="22"/>
        </w:rPr>
        <w:t>griovimo leidim</w:t>
      </w:r>
      <w:r w:rsidR="009F43E3" w:rsidRPr="00B14E9A">
        <w:rPr>
          <w:rFonts w:ascii="Arial" w:hAnsi="Arial" w:cs="Arial"/>
          <w:color w:val="2E74B5" w:themeColor="accent1" w:themeShade="BF"/>
          <w:sz w:val="22"/>
          <w:szCs w:val="22"/>
        </w:rPr>
        <w:t xml:space="preserve">o </w:t>
      </w:r>
      <w:r w:rsidR="008A765E" w:rsidRPr="00B14E9A">
        <w:rPr>
          <w:rFonts w:ascii="Arial" w:hAnsi="Arial" w:cs="Arial"/>
          <w:color w:val="2E74B5" w:themeColor="accent1" w:themeShade="BF"/>
          <w:sz w:val="22"/>
          <w:szCs w:val="22"/>
        </w:rPr>
        <w:t xml:space="preserve">ir suderinimo </w:t>
      </w:r>
      <w:r w:rsidR="00CD2EC7" w:rsidRPr="00B14E9A">
        <w:rPr>
          <w:rFonts w:ascii="Arial" w:hAnsi="Arial" w:cs="Arial"/>
          <w:color w:val="2E74B5" w:themeColor="accent1" w:themeShade="BF"/>
          <w:sz w:val="22"/>
          <w:szCs w:val="22"/>
        </w:rPr>
        <w:t xml:space="preserve">su visomis reikalingomis institucijomis </w:t>
      </w:r>
      <w:r w:rsidR="009F43E3" w:rsidRPr="00B14E9A">
        <w:rPr>
          <w:rFonts w:ascii="Arial" w:hAnsi="Arial" w:cs="Arial"/>
          <w:color w:val="2E74B5" w:themeColor="accent1" w:themeShade="BF"/>
          <w:sz w:val="22"/>
          <w:szCs w:val="22"/>
        </w:rPr>
        <w:t>dienos</w:t>
      </w:r>
      <w:r w:rsidR="001B1FE7" w:rsidRPr="00B14E9A">
        <w:rPr>
          <w:rFonts w:ascii="Arial" w:hAnsi="Arial" w:cs="Arial"/>
          <w:color w:val="2E74B5" w:themeColor="accent1" w:themeShade="BF"/>
          <w:sz w:val="22"/>
          <w:szCs w:val="22"/>
        </w:rPr>
        <w:t xml:space="preserve">, </w:t>
      </w:r>
      <w:r w:rsidRPr="00B14E9A">
        <w:rPr>
          <w:rFonts w:ascii="Arial" w:hAnsi="Arial" w:cs="Arial"/>
          <w:color w:val="2E74B5" w:themeColor="accent1" w:themeShade="BF"/>
          <w:sz w:val="22"/>
          <w:szCs w:val="22"/>
        </w:rPr>
        <w:t>privalo su</w:t>
      </w:r>
      <w:r w:rsidR="000752F6" w:rsidRPr="00B14E9A">
        <w:rPr>
          <w:rFonts w:ascii="Arial" w:hAnsi="Arial" w:cs="Arial"/>
          <w:color w:val="2E74B5" w:themeColor="accent1" w:themeShade="BF"/>
          <w:sz w:val="22"/>
          <w:szCs w:val="22"/>
        </w:rPr>
        <w:t xml:space="preserve"> Užsakovu</w:t>
      </w:r>
      <w:r w:rsidRPr="00B14E9A">
        <w:rPr>
          <w:rFonts w:ascii="Arial" w:hAnsi="Arial" w:cs="Arial"/>
          <w:color w:val="2E74B5" w:themeColor="accent1" w:themeShade="BF"/>
          <w:sz w:val="22"/>
          <w:szCs w:val="22"/>
        </w:rPr>
        <w:t xml:space="preserve"> suderinti darbų vykdymo eiliškumą ir </w:t>
      </w:r>
      <w:r w:rsidR="00CD2EC7" w:rsidRPr="00B14E9A">
        <w:rPr>
          <w:rFonts w:ascii="Arial" w:hAnsi="Arial" w:cs="Arial"/>
          <w:color w:val="2E74B5" w:themeColor="accent1" w:themeShade="BF"/>
          <w:sz w:val="22"/>
          <w:szCs w:val="22"/>
        </w:rPr>
        <w:t>G</w:t>
      </w:r>
      <w:r w:rsidRPr="00B14E9A">
        <w:rPr>
          <w:rFonts w:ascii="Arial" w:hAnsi="Arial" w:cs="Arial"/>
          <w:color w:val="2E74B5" w:themeColor="accent1" w:themeShade="BF"/>
          <w:sz w:val="22"/>
          <w:szCs w:val="22"/>
        </w:rPr>
        <w:t>rafiką</w:t>
      </w:r>
      <w:r w:rsidR="000752F6" w:rsidRPr="00B14E9A">
        <w:rPr>
          <w:rFonts w:ascii="Arial" w:hAnsi="Arial" w:cs="Arial"/>
          <w:color w:val="2E74B5" w:themeColor="accent1" w:themeShade="BF"/>
          <w:sz w:val="22"/>
          <w:szCs w:val="22"/>
        </w:rPr>
        <w:t>.</w:t>
      </w:r>
      <w:r w:rsidRPr="00B14E9A">
        <w:rPr>
          <w:rFonts w:ascii="Arial" w:hAnsi="Arial" w:cs="Arial"/>
          <w:color w:val="2E74B5" w:themeColor="accent1" w:themeShade="BF"/>
          <w:sz w:val="22"/>
          <w:szCs w:val="22"/>
        </w:rPr>
        <w:t xml:space="preserve"> (</w:t>
      </w:r>
      <w:r w:rsidR="000752F6" w:rsidRPr="00B14E9A">
        <w:rPr>
          <w:rFonts w:ascii="Arial" w:hAnsi="Arial" w:cs="Arial"/>
          <w:color w:val="2E74B5" w:themeColor="accent1" w:themeShade="BF"/>
          <w:sz w:val="22"/>
          <w:szCs w:val="22"/>
        </w:rPr>
        <w:t>G</w:t>
      </w:r>
      <w:r w:rsidRPr="00B14E9A">
        <w:rPr>
          <w:rFonts w:ascii="Arial" w:hAnsi="Arial" w:cs="Arial"/>
          <w:color w:val="2E74B5" w:themeColor="accent1" w:themeShade="BF"/>
          <w:sz w:val="22"/>
          <w:szCs w:val="22"/>
        </w:rPr>
        <w:t>rafiko pavyzdys pridedamas Prieduose)</w:t>
      </w:r>
      <w:r w:rsidR="00BC2D0E" w:rsidRPr="00B14E9A">
        <w:rPr>
          <w:rFonts w:ascii="Arial" w:hAnsi="Arial" w:cs="Arial"/>
          <w:color w:val="2E74B5" w:themeColor="accent1" w:themeShade="BF"/>
          <w:sz w:val="22"/>
          <w:szCs w:val="22"/>
        </w:rPr>
        <w:t>;</w:t>
      </w:r>
    </w:p>
    <w:p w14:paraId="033D49C6" w14:textId="0D69A6B7" w:rsidR="00C203F5" w:rsidRPr="00AF3386" w:rsidRDefault="009F4C9E" w:rsidP="002719D0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8B0665">
        <w:rPr>
          <w:rFonts w:ascii="Arial" w:hAnsi="Arial" w:cs="Arial"/>
          <w:sz w:val="22"/>
          <w:szCs w:val="22"/>
        </w:rPr>
        <w:t>Darbai turi būti atliekami vadovaujantis Lietuvos Respublikoje galiojančiais įstatymais, norminiais teisės aktais, standartais, statybos techniniais reglamentais, higienos normų reikalavimais ir kitais pirkimo objektui taikomais reikalavimais</w:t>
      </w:r>
      <w:r w:rsidR="00BC2D0E">
        <w:rPr>
          <w:rFonts w:ascii="Arial" w:hAnsi="Arial" w:cs="Arial"/>
          <w:sz w:val="22"/>
          <w:szCs w:val="22"/>
        </w:rPr>
        <w:t>;</w:t>
      </w:r>
    </w:p>
    <w:p w14:paraId="675A2C61" w14:textId="3960EF84" w:rsidR="000C031A" w:rsidRPr="00AF3386" w:rsidRDefault="00C72D8F" w:rsidP="002719D0">
      <w:pPr>
        <w:pStyle w:val="Bodytext1"/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AF3386">
        <w:rPr>
          <w:rFonts w:ascii="Arial" w:hAnsi="Arial" w:cs="Arial"/>
          <w:sz w:val="22"/>
          <w:szCs w:val="22"/>
        </w:rPr>
        <w:t>Papildomos lėšos vykdant rangos griovimo darbus nėra numatytos.</w:t>
      </w:r>
    </w:p>
    <w:p w14:paraId="775D3843" w14:textId="77777777" w:rsidR="00436B1E" w:rsidRPr="00AF3386" w:rsidRDefault="00436B1E" w:rsidP="007B350C">
      <w:pPr>
        <w:pStyle w:val="Bodytext1"/>
        <w:spacing w:after="120"/>
        <w:ind w:firstLine="0"/>
        <w:contextualSpacing/>
        <w:jc w:val="both"/>
        <w:rPr>
          <w:rFonts w:ascii="Arial" w:eastAsia="Arial" w:hAnsi="Arial" w:cs="Arial"/>
          <w:b/>
          <w:sz w:val="22"/>
          <w:szCs w:val="22"/>
          <w:lang w:val="en-GB"/>
        </w:rPr>
      </w:pPr>
    </w:p>
    <w:p w14:paraId="7A0AB412" w14:textId="07AB1F5D" w:rsidR="00E2528C" w:rsidRPr="00AF3386" w:rsidRDefault="00E2528C" w:rsidP="00C14FED">
      <w:pPr>
        <w:spacing w:after="0"/>
        <w:jc w:val="both"/>
        <w:rPr>
          <w:rFonts w:ascii="Arial" w:hAnsi="Arial" w:cs="Arial"/>
        </w:rPr>
      </w:pPr>
    </w:p>
    <w:p w14:paraId="1FE94CEF" w14:textId="4BF59F56" w:rsidR="00436B1E" w:rsidRPr="00AF3386" w:rsidRDefault="00BA53F5" w:rsidP="00436B1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436B1E" w:rsidRPr="00AF3386">
        <w:rPr>
          <w:rFonts w:ascii="Arial" w:hAnsi="Arial" w:cs="Arial"/>
          <w:b/>
        </w:rPr>
        <w:t>. DARBŲ ATLIKIMO TERMINAI</w:t>
      </w:r>
      <w:r w:rsidR="00C87043" w:rsidRPr="00AF3386">
        <w:rPr>
          <w:rFonts w:ascii="Arial" w:hAnsi="Arial" w:cs="Arial"/>
          <w:b/>
        </w:rPr>
        <w:t xml:space="preserve"> </w:t>
      </w:r>
    </w:p>
    <w:p w14:paraId="2E653DF9" w14:textId="77777777" w:rsidR="00436B1E" w:rsidRPr="00AF3386" w:rsidRDefault="00436B1E" w:rsidP="00436B1E">
      <w:pPr>
        <w:spacing w:after="0"/>
        <w:rPr>
          <w:rFonts w:ascii="Arial" w:hAnsi="Arial" w:cs="Arial"/>
        </w:rPr>
      </w:pPr>
    </w:p>
    <w:p w14:paraId="254DE96A" w14:textId="436480A9" w:rsidR="00436B1E" w:rsidRPr="00446B23" w:rsidRDefault="00436B1E" w:rsidP="00864A62">
      <w:pPr>
        <w:pStyle w:val="Sraopastraipa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bookmarkStart w:id="0" w:name="_Hlk183089283"/>
      <w:r w:rsidRPr="00B14E9A">
        <w:rPr>
          <w:rFonts w:ascii="Arial" w:hAnsi="Arial" w:cs="Arial"/>
          <w:color w:val="2E74B5" w:themeColor="accent1" w:themeShade="BF"/>
        </w:rPr>
        <w:t xml:space="preserve">Darbų atlikimo terminas </w:t>
      </w:r>
      <w:r w:rsidR="00187F3E" w:rsidRPr="00B14E9A">
        <w:rPr>
          <w:rFonts w:ascii="Arial" w:hAnsi="Arial" w:cs="Arial"/>
          <w:color w:val="2E74B5" w:themeColor="accent1" w:themeShade="BF"/>
        </w:rPr>
        <w:t xml:space="preserve">per </w:t>
      </w:r>
      <w:r w:rsidR="003B5688" w:rsidRPr="00B14E9A">
        <w:rPr>
          <w:rFonts w:ascii="Arial" w:hAnsi="Arial" w:cs="Arial"/>
          <w:color w:val="2E74B5" w:themeColor="accent1" w:themeShade="BF"/>
        </w:rPr>
        <w:t>3</w:t>
      </w:r>
      <w:r w:rsidRPr="00B14E9A">
        <w:rPr>
          <w:rFonts w:ascii="Arial" w:hAnsi="Arial" w:cs="Arial"/>
          <w:color w:val="2E74B5" w:themeColor="accent1" w:themeShade="BF"/>
        </w:rPr>
        <w:t xml:space="preserve"> mėn. nuo </w:t>
      </w:r>
      <w:r w:rsidR="003305F8" w:rsidRPr="00B14E9A">
        <w:rPr>
          <w:rFonts w:ascii="Arial" w:hAnsi="Arial" w:cs="Arial"/>
          <w:color w:val="2E74B5" w:themeColor="accent1" w:themeShade="BF"/>
        </w:rPr>
        <w:t xml:space="preserve">darbų </w:t>
      </w:r>
      <w:r w:rsidR="00CD2EC7" w:rsidRPr="00B14E9A">
        <w:rPr>
          <w:rFonts w:ascii="Arial" w:hAnsi="Arial" w:cs="Arial"/>
          <w:color w:val="2E74B5" w:themeColor="accent1" w:themeShade="BF"/>
        </w:rPr>
        <w:t>G</w:t>
      </w:r>
      <w:r w:rsidR="003305F8" w:rsidRPr="00B14E9A">
        <w:rPr>
          <w:rFonts w:ascii="Arial" w:hAnsi="Arial" w:cs="Arial"/>
          <w:color w:val="2E74B5" w:themeColor="accent1" w:themeShade="BF"/>
        </w:rPr>
        <w:t>rafiko suderinimo</w:t>
      </w:r>
      <w:r w:rsidR="00187F3E" w:rsidRPr="00B14E9A">
        <w:rPr>
          <w:rFonts w:ascii="Arial" w:hAnsi="Arial" w:cs="Arial"/>
          <w:color w:val="2E74B5" w:themeColor="accent1" w:themeShade="BF"/>
        </w:rPr>
        <w:t xml:space="preserve"> su visomis šalimis</w:t>
      </w:r>
      <w:r w:rsidR="005F585E" w:rsidRPr="00B14E9A">
        <w:rPr>
          <w:rFonts w:ascii="Arial" w:hAnsi="Arial" w:cs="Arial"/>
          <w:color w:val="2E74B5" w:themeColor="accent1" w:themeShade="BF"/>
        </w:rPr>
        <w:t xml:space="preserve">, bet ne anksčiau nei nuo </w:t>
      </w:r>
      <w:r w:rsidR="00547948" w:rsidRPr="00B14E9A">
        <w:rPr>
          <w:rFonts w:ascii="Arial" w:hAnsi="Arial" w:cs="Arial"/>
          <w:color w:val="2E74B5" w:themeColor="accent1" w:themeShade="BF"/>
        </w:rPr>
        <w:t xml:space="preserve">Pirkimo </w:t>
      </w:r>
      <w:r w:rsidRPr="00B14E9A">
        <w:rPr>
          <w:rFonts w:ascii="Arial" w:hAnsi="Arial" w:cs="Arial"/>
          <w:color w:val="2E74B5" w:themeColor="accent1" w:themeShade="BF"/>
        </w:rPr>
        <w:t>sutarties pasirašymo</w:t>
      </w:r>
      <w:r w:rsidR="005F585E" w:rsidRPr="00B14E9A">
        <w:rPr>
          <w:rFonts w:ascii="Arial" w:hAnsi="Arial" w:cs="Arial"/>
          <w:color w:val="2E74B5" w:themeColor="accent1" w:themeShade="BF"/>
        </w:rPr>
        <w:t xml:space="preserve"> dienos</w:t>
      </w:r>
      <w:r w:rsidRPr="00B14E9A">
        <w:rPr>
          <w:rFonts w:ascii="Arial" w:hAnsi="Arial" w:cs="Arial"/>
          <w:color w:val="2E74B5" w:themeColor="accent1" w:themeShade="BF"/>
        </w:rPr>
        <w:t>.</w:t>
      </w:r>
      <w:r w:rsidR="00864A62" w:rsidRPr="00B14E9A">
        <w:rPr>
          <w:rFonts w:ascii="Arial" w:hAnsi="Arial" w:cs="Arial"/>
          <w:color w:val="2E74B5" w:themeColor="accent1" w:themeShade="BF"/>
        </w:rPr>
        <w:t xml:space="preserve"> </w:t>
      </w:r>
      <w:r w:rsidR="00864A62" w:rsidRPr="00B14E9A">
        <w:rPr>
          <w:rFonts w:ascii="Arial" w:hAnsi="Arial" w:cs="Arial"/>
        </w:rPr>
        <w:t>Vadovaujantis</w:t>
      </w:r>
      <w:r w:rsidR="00864A62">
        <w:rPr>
          <w:rFonts w:ascii="Arial" w:hAnsi="Arial" w:cs="Arial"/>
        </w:rPr>
        <w:t xml:space="preserve"> Pirkimo sutarties bendrosiomis sąlygomis dėl nenumatytų aplinkybių yra numatyta galimybė stabdyti Pirkimo sutarties vykdymą.</w:t>
      </w:r>
      <w:bookmarkEnd w:id="0"/>
    </w:p>
    <w:p w14:paraId="3B854E93" w14:textId="77777777" w:rsidR="008629E6" w:rsidRPr="00AF3386" w:rsidRDefault="008629E6" w:rsidP="00436B1E">
      <w:pPr>
        <w:spacing w:after="0"/>
        <w:rPr>
          <w:rFonts w:ascii="Arial" w:hAnsi="Arial" w:cs="Arial"/>
        </w:rPr>
      </w:pPr>
    </w:p>
    <w:p w14:paraId="7B0F26B6" w14:textId="3660B5F5" w:rsidR="008629E6" w:rsidRPr="00BA53F5" w:rsidRDefault="00C068AE" w:rsidP="00BA53F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IV. </w:t>
      </w:r>
      <w:r w:rsidR="00BA53F5" w:rsidRPr="00BA53F5">
        <w:rPr>
          <w:rFonts w:ascii="Arial" w:hAnsi="Arial" w:cs="Arial"/>
          <w:b/>
          <w:bCs/>
        </w:rPr>
        <w:t>PRIEDAI</w:t>
      </w:r>
    </w:p>
    <w:p w14:paraId="68022B57" w14:textId="77777777" w:rsidR="008629E6" w:rsidRPr="00AF3386" w:rsidRDefault="008629E6" w:rsidP="00AA08F9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40DC316F" w14:textId="01E33428" w:rsidR="00AA08F9" w:rsidRDefault="00AA08F9" w:rsidP="00AA08F9">
      <w:pPr>
        <w:pStyle w:val="Bodytext1"/>
        <w:numPr>
          <w:ilvl w:val="0"/>
          <w:numId w:val="15"/>
        </w:numPr>
        <w:tabs>
          <w:tab w:val="left" w:pos="0"/>
        </w:tabs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 w:rsidRPr="00AF3386">
        <w:rPr>
          <w:rFonts w:ascii="Arial" w:hAnsi="Arial" w:cs="Arial"/>
          <w:sz w:val="22"/>
          <w:szCs w:val="22"/>
        </w:rPr>
        <w:t>Valstybės įmonės registrų centro nekilnojamojo turto registro duomenų bazės išrašas</w:t>
      </w:r>
      <w:r w:rsidR="00BC2D0E">
        <w:rPr>
          <w:rFonts w:ascii="Arial" w:hAnsi="Arial" w:cs="Arial"/>
          <w:sz w:val="22"/>
          <w:szCs w:val="22"/>
        </w:rPr>
        <w:t>;</w:t>
      </w:r>
    </w:p>
    <w:p w14:paraId="01DA199B" w14:textId="071E613A" w:rsidR="00427FAD" w:rsidRPr="00AF3386" w:rsidRDefault="00427FAD" w:rsidP="00AA08F9">
      <w:pPr>
        <w:pStyle w:val="Bodytext1"/>
        <w:numPr>
          <w:ilvl w:val="0"/>
          <w:numId w:val="15"/>
        </w:numPr>
        <w:tabs>
          <w:tab w:val="left" w:pos="0"/>
        </w:tabs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 w:rsidRPr="00AF3386">
        <w:rPr>
          <w:rFonts w:ascii="Arial" w:eastAsia="Arial" w:hAnsi="Arial" w:cs="Arial"/>
          <w:color w:val="000000" w:themeColor="text1"/>
          <w:sz w:val="22"/>
          <w:szCs w:val="22"/>
        </w:rPr>
        <w:t>Griovimo projekt</w:t>
      </w:r>
      <w:r w:rsidR="00864A62">
        <w:rPr>
          <w:rFonts w:ascii="Arial" w:eastAsia="Arial" w:hAnsi="Arial" w:cs="Arial"/>
          <w:color w:val="000000" w:themeColor="text1"/>
          <w:sz w:val="22"/>
          <w:szCs w:val="22"/>
        </w:rPr>
        <w:t>as</w:t>
      </w:r>
      <w:r w:rsidR="00BC2D0E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3C64313D" w14:textId="5D958D00" w:rsidR="005B1774" w:rsidRPr="003B5688" w:rsidRDefault="005B1774" w:rsidP="00AA08F9">
      <w:pPr>
        <w:pStyle w:val="Bodytext1"/>
        <w:numPr>
          <w:ilvl w:val="0"/>
          <w:numId w:val="15"/>
        </w:numPr>
        <w:tabs>
          <w:tab w:val="left" w:pos="0"/>
        </w:tabs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 w:rsidRPr="003B5688">
        <w:rPr>
          <w:rFonts w:ascii="Arial" w:eastAsia="Arial" w:hAnsi="Arial" w:cs="Arial"/>
          <w:color w:val="000000" w:themeColor="text1"/>
          <w:sz w:val="22"/>
          <w:szCs w:val="22"/>
        </w:rPr>
        <w:t>Griovimo darbų grafikas</w:t>
      </w:r>
      <w:r w:rsidR="00BC2D0E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3216D0A8" w14:textId="4D4F16BC" w:rsidR="005B1774" w:rsidRPr="00AF3386" w:rsidRDefault="007B6941" w:rsidP="00AA08F9">
      <w:pPr>
        <w:pStyle w:val="Bodytext1"/>
        <w:numPr>
          <w:ilvl w:val="0"/>
          <w:numId w:val="15"/>
        </w:numPr>
        <w:tabs>
          <w:tab w:val="left" w:pos="0"/>
        </w:tabs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 w:rsidRPr="00AF3386">
        <w:rPr>
          <w:rFonts w:ascii="Arial" w:hAnsi="Arial" w:cs="Arial"/>
          <w:sz w:val="22"/>
          <w:szCs w:val="22"/>
        </w:rPr>
        <w:t>Statinių išdėstymo planas</w:t>
      </w:r>
      <w:r w:rsidR="00BC2D0E">
        <w:rPr>
          <w:rFonts w:ascii="Arial" w:hAnsi="Arial" w:cs="Arial"/>
          <w:sz w:val="22"/>
          <w:szCs w:val="22"/>
        </w:rPr>
        <w:t>.</w:t>
      </w:r>
    </w:p>
    <w:p w14:paraId="15766025" w14:textId="77777777" w:rsidR="00D613AA" w:rsidRDefault="00D613AA" w:rsidP="47B1A17D">
      <w:pPr>
        <w:pStyle w:val="Betarp"/>
        <w:jc w:val="right"/>
        <w:rPr>
          <w:rFonts w:ascii="Arial" w:eastAsia="Arial" w:hAnsi="Arial" w:cs="Arial"/>
          <w:color w:val="000000" w:themeColor="text1"/>
        </w:rPr>
      </w:pPr>
    </w:p>
    <w:p w14:paraId="7DB8FFC7" w14:textId="60F88EFE" w:rsidR="47B1A17D" w:rsidRPr="00D613AA" w:rsidRDefault="47B1A17D" w:rsidP="47B1A17D">
      <w:pPr>
        <w:spacing w:after="0"/>
        <w:jc w:val="center"/>
        <w:rPr>
          <w:rFonts w:ascii="Arial" w:hAnsi="Arial" w:cs="Arial"/>
        </w:rPr>
      </w:pPr>
    </w:p>
    <w:p w14:paraId="2DC3C701" w14:textId="47C673E8" w:rsidR="10704E2C" w:rsidRPr="00D613AA" w:rsidRDefault="10704E2C" w:rsidP="77B5F17C">
      <w:pPr>
        <w:spacing w:after="0"/>
        <w:jc w:val="center"/>
        <w:rPr>
          <w:rFonts w:ascii="Arial" w:hAnsi="Arial" w:cs="Arial"/>
        </w:rPr>
      </w:pPr>
      <w:r w:rsidRPr="00D613AA">
        <w:rPr>
          <w:rFonts w:ascii="Arial" w:hAnsi="Arial" w:cs="Arial"/>
        </w:rPr>
        <w:t>_______________</w:t>
      </w:r>
    </w:p>
    <w:p w14:paraId="262DFBC0" w14:textId="73750017" w:rsidR="77B5F17C" w:rsidRPr="00D613AA" w:rsidRDefault="77B5F17C" w:rsidP="77B5F17C">
      <w:pPr>
        <w:spacing w:after="0"/>
        <w:jc w:val="center"/>
        <w:rPr>
          <w:rFonts w:ascii="Arial" w:hAnsi="Arial" w:cs="Arial"/>
        </w:rPr>
      </w:pPr>
    </w:p>
    <w:p w14:paraId="7559BE3F" w14:textId="4845CCF3" w:rsidR="77B5F17C" w:rsidRPr="00D613AA" w:rsidRDefault="77B5F17C" w:rsidP="77B5F17C">
      <w:pPr>
        <w:spacing w:after="0"/>
        <w:jc w:val="center"/>
        <w:rPr>
          <w:rFonts w:ascii="Arial" w:hAnsi="Arial" w:cs="Arial"/>
        </w:rPr>
      </w:pPr>
    </w:p>
    <w:sectPr w:rsidR="77B5F17C" w:rsidRPr="00D613AA" w:rsidSect="002F6690">
      <w:headerReference w:type="default" r:id="rId9"/>
      <w:pgSz w:w="11906" w:h="16838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0EB8" w14:textId="77777777" w:rsidR="009841FE" w:rsidRDefault="009841FE" w:rsidP="00E26B86">
      <w:pPr>
        <w:spacing w:after="0" w:line="240" w:lineRule="auto"/>
      </w:pPr>
      <w:r>
        <w:separator/>
      </w:r>
    </w:p>
  </w:endnote>
  <w:endnote w:type="continuationSeparator" w:id="0">
    <w:p w14:paraId="56E88EC2" w14:textId="77777777" w:rsidR="009841FE" w:rsidRDefault="009841FE" w:rsidP="00E2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50C0" w14:textId="77777777" w:rsidR="009841FE" w:rsidRDefault="009841FE" w:rsidP="00E26B86">
      <w:pPr>
        <w:spacing w:after="0" w:line="240" w:lineRule="auto"/>
      </w:pPr>
      <w:r>
        <w:separator/>
      </w:r>
    </w:p>
  </w:footnote>
  <w:footnote w:type="continuationSeparator" w:id="0">
    <w:p w14:paraId="7155E28E" w14:textId="77777777" w:rsidR="009841FE" w:rsidRDefault="009841FE" w:rsidP="00E2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49C9" w14:textId="77777777" w:rsidR="00515229" w:rsidRPr="00515229" w:rsidRDefault="00515229" w:rsidP="00515229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lang w:val="en-US"/>
      </w:rPr>
    </w:pPr>
  </w:p>
  <w:p w14:paraId="7F9D480C" w14:textId="6CE901C1" w:rsidR="00E26B86" w:rsidRDefault="00EF036B" w:rsidP="00515229">
    <w:pPr>
      <w:pStyle w:val="Antrats"/>
      <w:jc w:val="right"/>
    </w:pPr>
    <w:r>
      <w:rPr>
        <w:rFonts w:ascii="Arial" w:eastAsia="Arial" w:hAnsi="Arial" w:cs="Arial"/>
        <w:b/>
        <w:bCs/>
        <w:sz w:val="24"/>
        <w:szCs w:val="24"/>
      </w:rPr>
      <w:t xml:space="preserve">     </w:t>
    </w:r>
  </w:p>
  <w:p w14:paraId="2355F882" w14:textId="77777777" w:rsidR="00304F7D" w:rsidRDefault="00304F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A014"/>
    <w:multiLevelType w:val="multilevel"/>
    <w:tmpl w:val="192AA13C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6"/>
      <w:numFmt w:val="decimal"/>
      <w:lvlText w:val="%1.%2."/>
      <w:lvlJc w:val="left"/>
      <w:pPr>
        <w:ind w:left="6326" w:hanging="360"/>
      </w:pPr>
    </w:lvl>
    <w:lvl w:ilvl="2">
      <w:start w:val="1"/>
      <w:numFmt w:val="decimal"/>
      <w:lvlText w:val="%1.%2.%3."/>
      <w:lvlJc w:val="left"/>
      <w:pPr>
        <w:ind w:left="7046" w:hanging="180"/>
      </w:pPr>
    </w:lvl>
    <w:lvl w:ilvl="3">
      <w:start w:val="1"/>
      <w:numFmt w:val="decimal"/>
      <w:lvlText w:val="%1.%2.%3.%4."/>
      <w:lvlJc w:val="left"/>
      <w:pPr>
        <w:ind w:left="7766" w:hanging="360"/>
      </w:pPr>
    </w:lvl>
    <w:lvl w:ilvl="4">
      <w:start w:val="1"/>
      <w:numFmt w:val="decimal"/>
      <w:lvlText w:val="%1.%2.%3.%4.%5."/>
      <w:lvlJc w:val="left"/>
      <w:pPr>
        <w:ind w:left="8486" w:hanging="360"/>
      </w:pPr>
    </w:lvl>
    <w:lvl w:ilvl="5">
      <w:start w:val="1"/>
      <w:numFmt w:val="decimal"/>
      <w:lvlText w:val="%1.%2.%3.%4.%5.%6."/>
      <w:lvlJc w:val="left"/>
      <w:pPr>
        <w:ind w:left="9206" w:hanging="180"/>
      </w:pPr>
    </w:lvl>
    <w:lvl w:ilvl="6">
      <w:start w:val="1"/>
      <w:numFmt w:val="decimal"/>
      <w:lvlText w:val="%1.%2.%3.%4.%5.%6.%7."/>
      <w:lvlJc w:val="left"/>
      <w:pPr>
        <w:ind w:left="9926" w:hanging="360"/>
      </w:pPr>
    </w:lvl>
    <w:lvl w:ilvl="7">
      <w:start w:val="1"/>
      <w:numFmt w:val="decimal"/>
      <w:lvlText w:val="%1.%2.%3.%4.%5.%6.%7.%8."/>
      <w:lvlJc w:val="left"/>
      <w:pPr>
        <w:ind w:left="10646" w:hanging="360"/>
      </w:pPr>
    </w:lvl>
    <w:lvl w:ilvl="8">
      <w:start w:val="1"/>
      <w:numFmt w:val="decimal"/>
      <w:lvlText w:val="%1.%2.%3.%4.%5.%6.%7.%8.%9."/>
      <w:lvlJc w:val="left"/>
      <w:pPr>
        <w:ind w:left="11366" w:hanging="180"/>
      </w:pPr>
    </w:lvl>
  </w:abstractNum>
  <w:abstractNum w:abstractNumId="1" w15:restartNumberingAfterBreak="0">
    <w:nsid w:val="0DB458C7"/>
    <w:multiLevelType w:val="hybridMultilevel"/>
    <w:tmpl w:val="12B641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2A97"/>
    <w:multiLevelType w:val="hybridMultilevel"/>
    <w:tmpl w:val="16EA7C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65E6"/>
    <w:multiLevelType w:val="hybridMultilevel"/>
    <w:tmpl w:val="0A68BCEA"/>
    <w:lvl w:ilvl="0" w:tplc="E160B0C4">
      <w:start w:val="1"/>
      <w:numFmt w:val="upperRoman"/>
      <w:lvlText w:val="%1."/>
      <w:lvlJc w:val="left"/>
      <w:pPr>
        <w:ind w:left="360" w:hanging="360"/>
      </w:pPr>
    </w:lvl>
    <w:lvl w:ilvl="1" w:tplc="05C2278A">
      <w:start w:val="1"/>
      <w:numFmt w:val="lowerLetter"/>
      <w:lvlText w:val="%2."/>
      <w:lvlJc w:val="left"/>
      <w:pPr>
        <w:ind w:left="1080" w:hanging="360"/>
      </w:pPr>
    </w:lvl>
    <w:lvl w:ilvl="2" w:tplc="212CDCC8">
      <w:start w:val="1"/>
      <w:numFmt w:val="lowerRoman"/>
      <w:lvlText w:val="%3."/>
      <w:lvlJc w:val="right"/>
      <w:pPr>
        <w:ind w:left="1800" w:hanging="180"/>
      </w:pPr>
    </w:lvl>
    <w:lvl w:ilvl="3" w:tplc="614AA86C">
      <w:start w:val="1"/>
      <w:numFmt w:val="decimal"/>
      <w:lvlText w:val="%4."/>
      <w:lvlJc w:val="left"/>
      <w:pPr>
        <w:ind w:left="2520" w:hanging="360"/>
      </w:pPr>
    </w:lvl>
    <w:lvl w:ilvl="4" w:tplc="BB62182A">
      <w:start w:val="1"/>
      <w:numFmt w:val="lowerLetter"/>
      <w:lvlText w:val="%5."/>
      <w:lvlJc w:val="left"/>
      <w:pPr>
        <w:ind w:left="3240" w:hanging="360"/>
      </w:pPr>
    </w:lvl>
    <w:lvl w:ilvl="5" w:tplc="61CA03F4">
      <w:start w:val="1"/>
      <w:numFmt w:val="lowerRoman"/>
      <w:lvlText w:val="%6."/>
      <w:lvlJc w:val="right"/>
      <w:pPr>
        <w:ind w:left="3960" w:hanging="180"/>
      </w:pPr>
    </w:lvl>
    <w:lvl w:ilvl="6" w:tplc="1862AB6C">
      <w:start w:val="1"/>
      <w:numFmt w:val="decimal"/>
      <w:lvlText w:val="%7."/>
      <w:lvlJc w:val="left"/>
      <w:pPr>
        <w:ind w:left="4680" w:hanging="360"/>
      </w:pPr>
    </w:lvl>
    <w:lvl w:ilvl="7" w:tplc="FFB6AB90">
      <w:start w:val="1"/>
      <w:numFmt w:val="lowerLetter"/>
      <w:lvlText w:val="%8."/>
      <w:lvlJc w:val="left"/>
      <w:pPr>
        <w:ind w:left="5400" w:hanging="360"/>
      </w:pPr>
    </w:lvl>
    <w:lvl w:ilvl="8" w:tplc="43CC663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2FB1EA"/>
    <w:multiLevelType w:val="hybridMultilevel"/>
    <w:tmpl w:val="E8FCB266"/>
    <w:lvl w:ilvl="0" w:tplc="92204076">
      <w:start w:val="1"/>
      <w:numFmt w:val="decimal"/>
      <w:lvlText w:val="%1."/>
      <w:lvlJc w:val="left"/>
      <w:pPr>
        <w:ind w:left="720" w:hanging="360"/>
      </w:pPr>
    </w:lvl>
    <w:lvl w:ilvl="1" w:tplc="47C238EC">
      <w:start w:val="1"/>
      <w:numFmt w:val="lowerLetter"/>
      <w:lvlText w:val="%2."/>
      <w:lvlJc w:val="left"/>
      <w:pPr>
        <w:ind w:left="1440" w:hanging="360"/>
      </w:pPr>
    </w:lvl>
    <w:lvl w:ilvl="2" w:tplc="45403BDA">
      <w:start w:val="1"/>
      <w:numFmt w:val="lowerRoman"/>
      <w:lvlText w:val="%3."/>
      <w:lvlJc w:val="right"/>
      <w:pPr>
        <w:ind w:left="2160" w:hanging="180"/>
      </w:pPr>
    </w:lvl>
    <w:lvl w:ilvl="3" w:tplc="76201380">
      <w:start w:val="1"/>
      <w:numFmt w:val="decimal"/>
      <w:lvlText w:val="%4."/>
      <w:lvlJc w:val="left"/>
      <w:pPr>
        <w:ind w:left="2880" w:hanging="360"/>
      </w:pPr>
    </w:lvl>
    <w:lvl w:ilvl="4" w:tplc="92DA486E">
      <w:start w:val="1"/>
      <w:numFmt w:val="lowerLetter"/>
      <w:lvlText w:val="%5."/>
      <w:lvlJc w:val="left"/>
      <w:pPr>
        <w:ind w:left="3600" w:hanging="360"/>
      </w:pPr>
    </w:lvl>
    <w:lvl w:ilvl="5" w:tplc="2236CFF6">
      <w:start w:val="1"/>
      <w:numFmt w:val="lowerRoman"/>
      <w:lvlText w:val="%6."/>
      <w:lvlJc w:val="right"/>
      <w:pPr>
        <w:ind w:left="4320" w:hanging="180"/>
      </w:pPr>
    </w:lvl>
    <w:lvl w:ilvl="6" w:tplc="B128F39E">
      <w:start w:val="1"/>
      <w:numFmt w:val="decimal"/>
      <w:lvlText w:val="%7."/>
      <w:lvlJc w:val="left"/>
      <w:pPr>
        <w:ind w:left="5040" w:hanging="360"/>
      </w:pPr>
    </w:lvl>
    <w:lvl w:ilvl="7" w:tplc="B8EEF306">
      <w:start w:val="1"/>
      <w:numFmt w:val="lowerLetter"/>
      <w:lvlText w:val="%8."/>
      <w:lvlJc w:val="left"/>
      <w:pPr>
        <w:ind w:left="5760" w:hanging="360"/>
      </w:pPr>
    </w:lvl>
    <w:lvl w:ilvl="8" w:tplc="D0C6FA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C62BD"/>
    <w:multiLevelType w:val="hybridMultilevel"/>
    <w:tmpl w:val="BC7A05E8"/>
    <w:lvl w:ilvl="0" w:tplc="FA86825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7E0065C8">
      <w:start w:val="1"/>
      <w:numFmt w:val="lowerLetter"/>
      <w:lvlText w:val="%2."/>
      <w:lvlJc w:val="left"/>
      <w:pPr>
        <w:ind w:left="1440" w:hanging="360"/>
      </w:pPr>
    </w:lvl>
    <w:lvl w:ilvl="2" w:tplc="4A26FE22">
      <w:start w:val="1"/>
      <w:numFmt w:val="lowerRoman"/>
      <w:lvlText w:val="%3."/>
      <w:lvlJc w:val="right"/>
      <w:pPr>
        <w:ind w:left="2160" w:hanging="180"/>
      </w:pPr>
    </w:lvl>
    <w:lvl w:ilvl="3" w:tplc="045C9F00">
      <w:start w:val="1"/>
      <w:numFmt w:val="decimal"/>
      <w:lvlText w:val="%4."/>
      <w:lvlJc w:val="left"/>
      <w:pPr>
        <w:ind w:left="2880" w:hanging="360"/>
      </w:pPr>
    </w:lvl>
    <w:lvl w:ilvl="4" w:tplc="3A88CE18">
      <w:start w:val="1"/>
      <w:numFmt w:val="lowerLetter"/>
      <w:lvlText w:val="%5."/>
      <w:lvlJc w:val="left"/>
      <w:pPr>
        <w:ind w:left="3600" w:hanging="360"/>
      </w:pPr>
    </w:lvl>
    <w:lvl w:ilvl="5" w:tplc="2E70DF70">
      <w:start w:val="1"/>
      <w:numFmt w:val="lowerRoman"/>
      <w:lvlText w:val="%6."/>
      <w:lvlJc w:val="right"/>
      <w:pPr>
        <w:ind w:left="4320" w:hanging="180"/>
      </w:pPr>
    </w:lvl>
    <w:lvl w:ilvl="6" w:tplc="615ECCB4">
      <w:start w:val="1"/>
      <w:numFmt w:val="decimal"/>
      <w:lvlText w:val="%7."/>
      <w:lvlJc w:val="left"/>
      <w:pPr>
        <w:ind w:left="5040" w:hanging="360"/>
      </w:pPr>
    </w:lvl>
    <w:lvl w:ilvl="7" w:tplc="99AA86E4">
      <w:start w:val="1"/>
      <w:numFmt w:val="lowerLetter"/>
      <w:lvlText w:val="%8."/>
      <w:lvlJc w:val="left"/>
      <w:pPr>
        <w:ind w:left="5760" w:hanging="360"/>
      </w:pPr>
    </w:lvl>
    <w:lvl w:ilvl="8" w:tplc="441E80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32B9F"/>
    <w:multiLevelType w:val="hybridMultilevel"/>
    <w:tmpl w:val="3E8262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E1D7F"/>
    <w:multiLevelType w:val="hybridMultilevel"/>
    <w:tmpl w:val="3906F9A8"/>
    <w:lvl w:ilvl="0" w:tplc="575E38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3311D"/>
    <w:multiLevelType w:val="hybridMultilevel"/>
    <w:tmpl w:val="E68635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15A8"/>
    <w:multiLevelType w:val="hybridMultilevel"/>
    <w:tmpl w:val="21288216"/>
    <w:lvl w:ilvl="0" w:tplc="D5383B88">
      <w:start w:val="1"/>
      <w:numFmt w:val="bullet"/>
      <w:lvlText w:val="-"/>
      <w:lvlJc w:val="left"/>
      <w:pPr>
        <w:ind w:left="1656" w:hanging="360"/>
      </w:pPr>
      <w:rPr>
        <w:rFonts w:ascii="Times New Roman" w:eastAsia="N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436D6035"/>
    <w:multiLevelType w:val="multilevel"/>
    <w:tmpl w:val="0002B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439B3F6A"/>
    <w:multiLevelType w:val="multilevel"/>
    <w:tmpl w:val="01B4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489D693A"/>
    <w:multiLevelType w:val="multilevel"/>
    <w:tmpl w:val="3684CBC0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u w:val="none"/>
      </w:rPr>
    </w:lvl>
  </w:abstractNum>
  <w:abstractNum w:abstractNumId="13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/>
        <w:color w:val="000000" w:themeColor="text1"/>
      </w:rPr>
    </w:lvl>
  </w:abstractNum>
  <w:abstractNum w:abstractNumId="14" w15:restartNumberingAfterBreak="0">
    <w:nsid w:val="5C2A1142"/>
    <w:multiLevelType w:val="hybridMultilevel"/>
    <w:tmpl w:val="3A32D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0A3A"/>
    <w:multiLevelType w:val="multilevel"/>
    <w:tmpl w:val="62F85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ED350B"/>
    <w:multiLevelType w:val="hybridMultilevel"/>
    <w:tmpl w:val="B0BEE838"/>
    <w:lvl w:ilvl="0" w:tplc="C82E27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51600">
    <w:abstractNumId w:val="4"/>
  </w:num>
  <w:num w:numId="2" w16cid:durableId="802965973">
    <w:abstractNumId w:val="0"/>
  </w:num>
  <w:num w:numId="3" w16cid:durableId="321085170">
    <w:abstractNumId w:val="10"/>
  </w:num>
  <w:num w:numId="4" w16cid:durableId="1901549486">
    <w:abstractNumId w:val="11"/>
  </w:num>
  <w:num w:numId="5" w16cid:durableId="1036732812">
    <w:abstractNumId w:val="5"/>
  </w:num>
  <w:num w:numId="6" w16cid:durableId="849563917">
    <w:abstractNumId w:val="3"/>
  </w:num>
  <w:num w:numId="7" w16cid:durableId="56364026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7361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479847">
    <w:abstractNumId w:val="9"/>
  </w:num>
  <w:num w:numId="10" w16cid:durableId="640891208">
    <w:abstractNumId w:val="7"/>
  </w:num>
  <w:num w:numId="11" w16cid:durableId="1381786237">
    <w:abstractNumId w:val="2"/>
  </w:num>
  <w:num w:numId="12" w16cid:durableId="1646810753">
    <w:abstractNumId w:val="1"/>
  </w:num>
  <w:num w:numId="13" w16cid:durableId="708143442">
    <w:abstractNumId w:val="6"/>
  </w:num>
  <w:num w:numId="14" w16cid:durableId="1921672818">
    <w:abstractNumId w:val="16"/>
  </w:num>
  <w:num w:numId="15" w16cid:durableId="704184382">
    <w:abstractNumId w:val="8"/>
  </w:num>
  <w:num w:numId="16" w16cid:durableId="1200969723">
    <w:abstractNumId w:val="12"/>
  </w:num>
  <w:num w:numId="17" w16cid:durableId="514148207">
    <w:abstractNumId w:val="15"/>
  </w:num>
  <w:num w:numId="18" w16cid:durableId="375787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84"/>
    <w:rsid w:val="00010949"/>
    <w:rsid w:val="00012800"/>
    <w:rsid w:val="00026D15"/>
    <w:rsid w:val="000347A7"/>
    <w:rsid w:val="0005606B"/>
    <w:rsid w:val="00067113"/>
    <w:rsid w:val="000752F6"/>
    <w:rsid w:val="000817C9"/>
    <w:rsid w:val="000911FD"/>
    <w:rsid w:val="0009795D"/>
    <w:rsid w:val="000A1B66"/>
    <w:rsid w:val="000A4052"/>
    <w:rsid w:val="000A7C0F"/>
    <w:rsid w:val="000B0D4F"/>
    <w:rsid w:val="000B43B4"/>
    <w:rsid w:val="000C031A"/>
    <w:rsid w:val="000F32EF"/>
    <w:rsid w:val="000F42B3"/>
    <w:rsid w:val="000F691D"/>
    <w:rsid w:val="00102543"/>
    <w:rsid w:val="001356B7"/>
    <w:rsid w:val="00141FB3"/>
    <w:rsid w:val="0016327D"/>
    <w:rsid w:val="0016371A"/>
    <w:rsid w:val="001670AC"/>
    <w:rsid w:val="00177575"/>
    <w:rsid w:val="001803E3"/>
    <w:rsid w:val="001825DD"/>
    <w:rsid w:val="001832DD"/>
    <w:rsid w:val="00187F3E"/>
    <w:rsid w:val="001900A3"/>
    <w:rsid w:val="00191291"/>
    <w:rsid w:val="00197B83"/>
    <w:rsid w:val="001B0FBA"/>
    <w:rsid w:val="001B1FE7"/>
    <w:rsid w:val="001B3996"/>
    <w:rsid w:val="001B4F83"/>
    <w:rsid w:val="001E5A36"/>
    <w:rsid w:val="001E7A0E"/>
    <w:rsid w:val="001F7CEE"/>
    <w:rsid w:val="002164D7"/>
    <w:rsid w:val="00222548"/>
    <w:rsid w:val="00235FD2"/>
    <w:rsid w:val="00236732"/>
    <w:rsid w:val="00252116"/>
    <w:rsid w:val="00257239"/>
    <w:rsid w:val="002719D0"/>
    <w:rsid w:val="00273327"/>
    <w:rsid w:val="002817A5"/>
    <w:rsid w:val="00282918"/>
    <w:rsid w:val="00282C82"/>
    <w:rsid w:val="00290EF8"/>
    <w:rsid w:val="002A06D9"/>
    <w:rsid w:val="002A0793"/>
    <w:rsid w:val="002A33FE"/>
    <w:rsid w:val="002A3D02"/>
    <w:rsid w:val="002A46B3"/>
    <w:rsid w:val="002C0772"/>
    <w:rsid w:val="002F6690"/>
    <w:rsid w:val="00300F72"/>
    <w:rsid w:val="00301FEE"/>
    <w:rsid w:val="00304F7D"/>
    <w:rsid w:val="003074E5"/>
    <w:rsid w:val="00311269"/>
    <w:rsid w:val="00315498"/>
    <w:rsid w:val="003305F8"/>
    <w:rsid w:val="0033150B"/>
    <w:rsid w:val="003372CA"/>
    <w:rsid w:val="00337770"/>
    <w:rsid w:val="00350A1D"/>
    <w:rsid w:val="0035439F"/>
    <w:rsid w:val="00364F9D"/>
    <w:rsid w:val="003664F4"/>
    <w:rsid w:val="00367D21"/>
    <w:rsid w:val="0037258F"/>
    <w:rsid w:val="00373B63"/>
    <w:rsid w:val="003759BC"/>
    <w:rsid w:val="00396FF0"/>
    <w:rsid w:val="003A4ECE"/>
    <w:rsid w:val="003A4FB3"/>
    <w:rsid w:val="003B20D1"/>
    <w:rsid w:val="003B3A73"/>
    <w:rsid w:val="003B5688"/>
    <w:rsid w:val="003C7B14"/>
    <w:rsid w:val="003E26C6"/>
    <w:rsid w:val="003F6487"/>
    <w:rsid w:val="00406093"/>
    <w:rsid w:val="004132EE"/>
    <w:rsid w:val="00413E8F"/>
    <w:rsid w:val="004221D7"/>
    <w:rsid w:val="00424029"/>
    <w:rsid w:val="00427AA1"/>
    <w:rsid w:val="00427FAD"/>
    <w:rsid w:val="004300B9"/>
    <w:rsid w:val="004307B8"/>
    <w:rsid w:val="00430B43"/>
    <w:rsid w:val="00436B1E"/>
    <w:rsid w:val="0044202C"/>
    <w:rsid w:val="00446B23"/>
    <w:rsid w:val="004712F7"/>
    <w:rsid w:val="00486628"/>
    <w:rsid w:val="00491126"/>
    <w:rsid w:val="00493EC5"/>
    <w:rsid w:val="004977AC"/>
    <w:rsid w:val="004C11D8"/>
    <w:rsid w:val="004C28EA"/>
    <w:rsid w:val="004C429C"/>
    <w:rsid w:val="004C55BE"/>
    <w:rsid w:val="004D48D6"/>
    <w:rsid w:val="004D6E24"/>
    <w:rsid w:val="004F0883"/>
    <w:rsid w:val="004F28BF"/>
    <w:rsid w:val="00512DA4"/>
    <w:rsid w:val="00515229"/>
    <w:rsid w:val="00543426"/>
    <w:rsid w:val="00547948"/>
    <w:rsid w:val="005523D1"/>
    <w:rsid w:val="00552465"/>
    <w:rsid w:val="00556021"/>
    <w:rsid w:val="00561D9D"/>
    <w:rsid w:val="005622FB"/>
    <w:rsid w:val="00564D4D"/>
    <w:rsid w:val="005739AD"/>
    <w:rsid w:val="005744BB"/>
    <w:rsid w:val="005A5083"/>
    <w:rsid w:val="005B1774"/>
    <w:rsid w:val="005C2724"/>
    <w:rsid w:val="005C79A7"/>
    <w:rsid w:val="005F0F16"/>
    <w:rsid w:val="005F585E"/>
    <w:rsid w:val="00601D13"/>
    <w:rsid w:val="006061B3"/>
    <w:rsid w:val="0061245F"/>
    <w:rsid w:val="00615000"/>
    <w:rsid w:val="0062186A"/>
    <w:rsid w:val="006358B5"/>
    <w:rsid w:val="00640332"/>
    <w:rsid w:val="00647027"/>
    <w:rsid w:val="00651C4C"/>
    <w:rsid w:val="00654EE8"/>
    <w:rsid w:val="00656733"/>
    <w:rsid w:val="00672493"/>
    <w:rsid w:val="006767E6"/>
    <w:rsid w:val="006769FE"/>
    <w:rsid w:val="006A67E3"/>
    <w:rsid w:val="006B3B0F"/>
    <w:rsid w:val="006D4B3D"/>
    <w:rsid w:val="006F2006"/>
    <w:rsid w:val="00706198"/>
    <w:rsid w:val="0071256B"/>
    <w:rsid w:val="00713A1E"/>
    <w:rsid w:val="007258F6"/>
    <w:rsid w:val="00733C30"/>
    <w:rsid w:val="00734DD9"/>
    <w:rsid w:val="0074293A"/>
    <w:rsid w:val="007539E8"/>
    <w:rsid w:val="00766793"/>
    <w:rsid w:val="00774591"/>
    <w:rsid w:val="0078121A"/>
    <w:rsid w:val="007860D7"/>
    <w:rsid w:val="007A50F4"/>
    <w:rsid w:val="007B0797"/>
    <w:rsid w:val="007B350C"/>
    <w:rsid w:val="007B3916"/>
    <w:rsid w:val="007B3A0C"/>
    <w:rsid w:val="007B6941"/>
    <w:rsid w:val="007D1567"/>
    <w:rsid w:val="007D2089"/>
    <w:rsid w:val="007D2CE8"/>
    <w:rsid w:val="007D6305"/>
    <w:rsid w:val="007E4E46"/>
    <w:rsid w:val="008064A4"/>
    <w:rsid w:val="00812FBE"/>
    <w:rsid w:val="008134BD"/>
    <w:rsid w:val="0082027B"/>
    <w:rsid w:val="00821478"/>
    <w:rsid w:val="00825150"/>
    <w:rsid w:val="00831E68"/>
    <w:rsid w:val="00834BC7"/>
    <w:rsid w:val="00836A94"/>
    <w:rsid w:val="00842867"/>
    <w:rsid w:val="00843D28"/>
    <w:rsid w:val="00847571"/>
    <w:rsid w:val="008516F7"/>
    <w:rsid w:val="00856781"/>
    <w:rsid w:val="00857C82"/>
    <w:rsid w:val="00857EF9"/>
    <w:rsid w:val="008629E6"/>
    <w:rsid w:val="00864A62"/>
    <w:rsid w:val="00886831"/>
    <w:rsid w:val="008A416B"/>
    <w:rsid w:val="008A765E"/>
    <w:rsid w:val="008B150D"/>
    <w:rsid w:val="008B42AE"/>
    <w:rsid w:val="008B4EB6"/>
    <w:rsid w:val="008C4DEB"/>
    <w:rsid w:val="008C6B97"/>
    <w:rsid w:val="008E03A1"/>
    <w:rsid w:val="008E07D0"/>
    <w:rsid w:val="008E2BD6"/>
    <w:rsid w:val="008F32DD"/>
    <w:rsid w:val="00905DB4"/>
    <w:rsid w:val="00920289"/>
    <w:rsid w:val="00923F1A"/>
    <w:rsid w:val="00925FF3"/>
    <w:rsid w:val="00947693"/>
    <w:rsid w:val="00954BAD"/>
    <w:rsid w:val="00955D2F"/>
    <w:rsid w:val="00963506"/>
    <w:rsid w:val="00980213"/>
    <w:rsid w:val="009841FE"/>
    <w:rsid w:val="009914A9"/>
    <w:rsid w:val="00994064"/>
    <w:rsid w:val="009A06D4"/>
    <w:rsid w:val="009A7536"/>
    <w:rsid w:val="009B2813"/>
    <w:rsid w:val="009C4106"/>
    <w:rsid w:val="009C7D9E"/>
    <w:rsid w:val="009E362A"/>
    <w:rsid w:val="009E5D84"/>
    <w:rsid w:val="009F43E3"/>
    <w:rsid w:val="009F4C9E"/>
    <w:rsid w:val="00A1159F"/>
    <w:rsid w:val="00A14D7C"/>
    <w:rsid w:val="00A160DD"/>
    <w:rsid w:val="00A27B78"/>
    <w:rsid w:val="00A41EE3"/>
    <w:rsid w:val="00A45971"/>
    <w:rsid w:val="00A52E96"/>
    <w:rsid w:val="00A624AA"/>
    <w:rsid w:val="00A6373D"/>
    <w:rsid w:val="00A643CE"/>
    <w:rsid w:val="00A64B0C"/>
    <w:rsid w:val="00A654CA"/>
    <w:rsid w:val="00A771E1"/>
    <w:rsid w:val="00A8246C"/>
    <w:rsid w:val="00A94B7F"/>
    <w:rsid w:val="00AA08F9"/>
    <w:rsid w:val="00AA3BA8"/>
    <w:rsid w:val="00AB75CE"/>
    <w:rsid w:val="00AD2A78"/>
    <w:rsid w:val="00AD49ED"/>
    <w:rsid w:val="00AD6555"/>
    <w:rsid w:val="00AF3386"/>
    <w:rsid w:val="00B04836"/>
    <w:rsid w:val="00B14E9A"/>
    <w:rsid w:val="00B2243E"/>
    <w:rsid w:val="00B26F5D"/>
    <w:rsid w:val="00B569A3"/>
    <w:rsid w:val="00B623D6"/>
    <w:rsid w:val="00B731A1"/>
    <w:rsid w:val="00B849CA"/>
    <w:rsid w:val="00BA53F5"/>
    <w:rsid w:val="00BA702D"/>
    <w:rsid w:val="00BC1D64"/>
    <w:rsid w:val="00BC2D0E"/>
    <w:rsid w:val="00BD4557"/>
    <w:rsid w:val="00BD5BC7"/>
    <w:rsid w:val="00BE3146"/>
    <w:rsid w:val="00BF0189"/>
    <w:rsid w:val="00BF2AC5"/>
    <w:rsid w:val="00BF3CBC"/>
    <w:rsid w:val="00C068AE"/>
    <w:rsid w:val="00C11AC6"/>
    <w:rsid w:val="00C14FED"/>
    <w:rsid w:val="00C17440"/>
    <w:rsid w:val="00C17468"/>
    <w:rsid w:val="00C203F5"/>
    <w:rsid w:val="00C2734C"/>
    <w:rsid w:val="00C33CD4"/>
    <w:rsid w:val="00C5152B"/>
    <w:rsid w:val="00C539FF"/>
    <w:rsid w:val="00C57E0A"/>
    <w:rsid w:val="00C66591"/>
    <w:rsid w:val="00C72D8F"/>
    <w:rsid w:val="00C859E9"/>
    <w:rsid w:val="00C86106"/>
    <w:rsid w:val="00C87043"/>
    <w:rsid w:val="00CA688C"/>
    <w:rsid w:val="00CC2342"/>
    <w:rsid w:val="00CC5D9F"/>
    <w:rsid w:val="00CD01A5"/>
    <w:rsid w:val="00CD2EC7"/>
    <w:rsid w:val="00CD43CF"/>
    <w:rsid w:val="00CD6C96"/>
    <w:rsid w:val="00D03CDE"/>
    <w:rsid w:val="00D27B57"/>
    <w:rsid w:val="00D315EF"/>
    <w:rsid w:val="00D44E6B"/>
    <w:rsid w:val="00D57FBB"/>
    <w:rsid w:val="00D613AA"/>
    <w:rsid w:val="00D700A4"/>
    <w:rsid w:val="00D94839"/>
    <w:rsid w:val="00D948EF"/>
    <w:rsid w:val="00DA6369"/>
    <w:rsid w:val="00DA6D58"/>
    <w:rsid w:val="00DB1D8B"/>
    <w:rsid w:val="00DB1DC1"/>
    <w:rsid w:val="00DC62C9"/>
    <w:rsid w:val="00DD24B3"/>
    <w:rsid w:val="00DD29F4"/>
    <w:rsid w:val="00DD41D6"/>
    <w:rsid w:val="00DD627C"/>
    <w:rsid w:val="00DE0F12"/>
    <w:rsid w:val="00DE1110"/>
    <w:rsid w:val="00DE21B2"/>
    <w:rsid w:val="00DE7F0B"/>
    <w:rsid w:val="00DF35C2"/>
    <w:rsid w:val="00DF6714"/>
    <w:rsid w:val="00DF7DDD"/>
    <w:rsid w:val="00E00959"/>
    <w:rsid w:val="00E0276F"/>
    <w:rsid w:val="00E16380"/>
    <w:rsid w:val="00E20D8C"/>
    <w:rsid w:val="00E2528C"/>
    <w:rsid w:val="00E26A06"/>
    <w:rsid w:val="00E26B86"/>
    <w:rsid w:val="00E27499"/>
    <w:rsid w:val="00E30D46"/>
    <w:rsid w:val="00E32782"/>
    <w:rsid w:val="00E32967"/>
    <w:rsid w:val="00E41305"/>
    <w:rsid w:val="00E44336"/>
    <w:rsid w:val="00E53086"/>
    <w:rsid w:val="00E543BE"/>
    <w:rsid w:val="00E62C9D"/>
    <w:rsid w:val="00E91455"/>
    <w:rsid w:val="00E957DB"/>
    <w:rsid w:val="00E9604D"/>
    <w:rsid w:val="00E96DDB"/>
    <w:rsid w:val="00EA69F5"/>
    <w:rsid w:val="00EB3A0F"/>
    <w:rsid w:val="00EB5946"/>
    <w:rsid w:val="00EC5EE8"/>
    <w:rsid w:val="00EE5807"/>
    <w:rsid w:val="00EE7DCC"/>
    <w:rsid w:val="00EF036B"/>
    <w:rsid w:val="00EF06B9"/>
    <w:rsid w:val="00F02738"/>
    <w:rsid w:val="00F1420B"/>
    <w:rsid w:val="00F35DC5"/>
    <w:rsid w:val="00F36B1F"/>
    <w:rsid w:val="00F4511D"/>
    <w:rsid w:val="00F47914"/>
    <w:rsid w:val="00F7040A"/>
    <w:rsid w:val="00F70CFA"/>
    <w:rsid w:val="00F72A83"/>
    <w:rsid w:val="00F72F9B"/>
    <w:rsid w:val="00F86E92"/>
    <w:rsid w:val="00F87DFC"/>
    <w:rsid w:val="00F906FE"/>
    <w:rsid w:val="00FA4519"/>
    <w:rsid w:val="00FB0A27"/>
    <w:rsid w:val="00FB1F65"/>
    <w:rsid w:val="00FC0F01"/>
    <w:rsid w:val="00FC34EE"/>
    <w:rsid w:val="00FC4069"/>
    <w:rsid w:val="00FC5304"/>
    <w:rsid w:val="00FE3F42"/>
    <w:rsid w:val="00FE6949"/>
    <w:rsid w:val="00FE69DB"/>
    <w:rsid w:val="00FE72A9"/>
    <w:rsid w:val="00FF5039"/>
    <w:rsid w:val="0103A672"/>
    <w:rsid w:val="01CD550C"/>
    <w:rsid w:val="027E85B6"/>
    <w:rsid w:val="0441C087"/>
    <w:rsid w:val="046A990C"/>
    <w:rsid w:val="048177AB"/>
    <w:rsid w:val="0547214D"/>
    <w:rsid w:val="05CB21D3"/>
    <w:rsid w:val="063FBDBA"/>
    <w:rsid w:val="06830B46"/>
    <w:rsid w:val="073422BD"/>
    <w:rsid w:val="076CD045"/>
    <w:rsid w:val="079B3B40"/>
    <w:rsid w:val="07A202A5"/>
    <w:rsid w:val="09C035D9"/>
    <w:rsid w:val="0A454882"/>
    <w:rsid w:val="0AA68DCD"/>
    <w:rsid w:val="0B34FF22"/>
    <w:rsid w:val="0B3ECB99"/>
    <w:rsid w:val="0C49D9BA"/>
    <w:rsid w:val="0C553912"/>
    <w:rsid w:val="0CA080E1"/>
    <w:rsid w:val="0CDA9BFA"/>
    <w:rsid w:val="0CEBAF93"/>
    <w:rsid w:val="0DE68A30"/>
    <w:rsid w:val="0E482EA5"/>
    <w:rsid w:val="0E503130"/>
    <w:rsid w:val="0E5CB2F6"/>
    <w:rsid w:val="0EFACA93"/>
    <w:rsid w:val="1026CC3D"/>
    <w:rsid w:val="10671854"/>
    <w:rsid w:val="10704E2C"/>
    <w:rsid w:val="10A3F174"/>
    <w:rsid w:val="10B7ED45"/>
    <w:rsid w:val="10EF59FC"/>
    <w:rsid w:val="110DA7BA"/>
    <w:rsid w:val="114CA7B0"/>
    <w:rsid w:val="1202E8B5"/>
    <w:rsid w:val="124DF5FE"/>
    <w:rsid w:val="1299BB4C"/>
    <w:rsid w:val="136352E4"/>
    <w:rsid w:val="136A14F3"/>
    <w:rsid w:val="136ED733"/>
    <w:rsid w:val="13941ADD"/>
    <w:rsid w:val="14E586A1"/>
    <w:rsid w:val="14EADD4A"/>
    <w:rsid w:val="1504E693"/>
    <w:rsid w:val="16D327F1"/>
    <w:rsid w:val="17FDB5E7"/>
    <w:rsid w:val="1936E618"/>
    <w:rsid w:val="194AF3CF"/>
    <w:rsid w:val="197B2474"/>
    <w:rsid w:val="19A07E72"/>
    <w:rsid w:val="1A45A72E"/>
    <w:rsid w:val="1AA232E3"/>
    <w:rsid w:val="1AFA8484"/>
    <w:rsid w:val="1C326442"/>
    <w:rsid w:val="1D6901F5"/>
    <w:rsid w:val="1DF59650"/>
    <w:rsid w:val="1E378D4F"/>
    <w:rsid w:val="1E73408A"/>
    <w:rsid w:val="1F783E54"/>
    <w:rsid w:val="1F916A3C"/>
    <w:rsid w:val="1FD35DB0"/>
    <w:rsid w:val="1FF89F5D"/>
    <w:rsid w:val="201725AF"/>
    <w:rsid w:val="2047993A"/>
    <w:rsid w:val="209C0564"/>
    <w:rsid w:val="212233D0"/>
    <w:rsid w:val="21F1629C"/>
    <w:rsid w:val="224BDA2E"/>
    <w:rsid w:val="225B037E"/>
    <w:rsid w:val="22A2F9D8"/>
    <w:rsid w:val="22BE0431"/>
    <w:rsid w:val="23359E14"/>
    <w:rsid w:val="236D0A24"/>
    <w:rsid w:val="24072CDC"/>
    <w:rsid w:val="252901FC"/>
    <w:rsid w:val="25678775"/>
    <w:rsid w:val="25CAB00C"/>
    <w:rsid w:val="25F5A4F3"/>
    <w:rsid w:val="26467C55"/>
    <w:rsid w:val="26882267"/>
    <w:rsid w:val="27AA9DB1"/>
    <w:rsid w:val="27AB558D"/>
    <w:rsid w:val="27DE6F95"/>
    <w:rsid w:val="289FAEB5"/>
    <w:rsid w:val="29232383"/>
    <w:rsid w:val="29355081"/>
    <w:rsid w:val="29382962"/>
    <w:rsid w:val="299DD523"/>
    <w:rsid w:val="2A373BAD"/>
    <w:rsid w:val="2A6A2D7C"/>
    <w:rsid w:val="2A862E2C"/>
    <w:rsid w:val="2C3FC95D"/>
    <w:rsid w:val="2C48DF1E"/>
    <w:rsid w:val="2CADFFD5"/>
    <w:rsid w:val="2CDE13F1"/>
    <w:rsid w:val="2D315BF2"/>
    <w:rsid w:val="2F4076F2"/>
    <w:rsid w:val="2F5E7194"/>
    <w:rsid w:val="2F659A5E"/>
    <w:rsid w:val="2F964FA4"/>
    <w:rsid w:val="2FDA2E7A"/>
    <w:rsid w:val="311A20BC"/>
    <w:rsid w:val="31BDEF5A"/>
    <w:rsid w:val="325DE536"/>
    <w:rsid w:val="330FE765"/>
    <w:rsid w:val="346C8865"/>
    <w:rsid w:val="34C10AB6"/>
    <w:rsid w:val="357105AA"/>
    <w:rsid w:val="36059128"/>
    <w:rsid w:val="3668B919"/>
    <w:rsid w:val="36C52AC6"/>
    <w:rsid w:val="36EBE0E0"/>
    <w:rsid w:val="36FF8BB0"/>
    <w:rsid w:val="375D6FF9"/>
    <w:rsid w:val="3785EE7E"/>
    <w:rsid w:val="37D415EF"/>
    <w:rsid w:val="37E35888"/>
    <w:rsid w:val="384372E8"/>
    <w:rsid w:val="385868C1"/>
    <w:rsid w:val="38F57A76"/>
    <w:rsid w:val="3912FE6E"/>
    <w:rsid w:val="3A6AFE56"/>
    <w:rsid w:val="3A6DF972"/>
    <w:rsid w:val="3ABAFD63"/>
    <w:rsid w:val="3B1AF94A"/>
    <w:rsid w:val="3B3E633F"/>
    <w:rsid w:val="3B4E6EBE"/>
    <w:rsid w:val="3C6F06B7"/>
    <w:rsid w:val="3C74D2AC"/>
    <w:rsid w:val="3D8196AD"/>
    <w:rsid w:val="3D8C6EDC"/>
    <w:rsid w:val="3D9370C5"/>
    <w:rsid w:val="3DBACA5B"/>
    <w:rsid w:val="3DE8224B"/>
    <w:rsid w:val="3E3B42AF"/>
    <w:rsid w:val="3F2625F6"/>
    <w:rsid w:val="3F7AE265"/>
    <w:rsid w:val="3FAC736E"/>
    <w:rsid w:val="409569C1"/>
    <w:rsid w:val="4142F771"/>
    <w:rsid w:val="43260B2F"/>
    <w:rsid w:val="43513A47"/>
    <w:rsid w:val="435F88C3"/>
    <w:rsid w:val="448E09AC"/>
    <w:rsid w:val="44BBC2FF"/>
    <w:rsid w:val="455291A1"/>
    <w:rsid w:val="45FA60A0"/>
    <w:rsid w:val="465479AF"/>
    <w:rsid w:val="46C9F9F5"/>
    <w:rsid w:val="46CCC0DD"/>
    <w:rsid w:val="46F64F88"/>
    <w:rsid w:val="4718FF84"/>
    <w:rsid w:val="4775DC34"/>
    <w:rsid w:val="47AF5962"/>
    <w:rsid w:val="47B1A17D"/>
    <w:rsid w:val="47BE0D57"/>
    <w:rsid w:val="48122EB1"/>
    <w:rsid w:val="48EDF2C7"/>
    <w:rsid w:val="4A14C7ED"/>
    <w:rsid w:val="4A16FE0B"/>
    <w:rsid w:val="4A19C212"/>
    <w:rsid w:val="4D35503D"/>
    <w:rsid w:val="4D5B8D3C"/>
    <w:rsid w:val="4E32D5FD"/>
    <w:rsid w:val="4E533CA2"/>
    <w:rsid w:val="4FBBAC68"/>
    <w:rsid w:val="50153C2E"/>
    <w:rsid w:val="5024E36E"/>
    <w:rsid w:val="504301CF"/>
    <w:rsid w:val="50A36963"/>
    <w:rsid w:val="51107C6D"/>
    <w:rsid w:val="513B1C0F"/>
    <w:rsid w:val="51B1C091"/>
    <w:rsid w:val="51E6E882"/>
    <w:rsid w:val="52771E41"/>
    <w:rsid w:val="52F014CD"/>
    <w:rsid w:val="53680016"/>
    <w:rsid w:val="536ED82B"/>
    <w:rsid w:val="53A00FC1"/>
    <w:rsid w:val="53AC51CE"/>
    <w:rsid w:val="548702A9"/>
    <w:rsid w:val="549502DC"/>
    <w:rsid w:val="566294E4"/>
    <w:rsid w:val="574B3879"/>
    <w:rsid w:val="57515EAE"/>
    <w:rsid w:val="575FA48C"/>
    <w:rsid w:val="57B140FB"/>
    <w:rsid w:val="57D184C6"/>
    <w:rsid w:val="57D7CB4F"/>
    <w:rsid w:val="58B188E7"/>
    <w:rsid w:val="59DB96DF"/>
    <w:rsid w:val="59F628E8"/>
    <w:rsid w:val="5B91F949"/>
    <w:rsid w:val="5C0DC3A2"/>
    <w:rsid w:val="5C76C172"/>
    <w:rsid w:val="5CA0AA71"/>
    <w:rsid w:val="5DA65478"/>
    <w:rsid w:val="5DD53FA0"/>
    <w:rsid w:val="5E029084"/>
    <w:rsid w:val="5EE58F87"/>
    <w:rsid w:val="5F025FC3"/>
    <w:rsid w:val="5F0AE60C"/>
    <w:rsid w:val="5FB8FC48"/>
    <w:rsid w:val="60E26783"/>
    <w:rsid w:val="617CA9C7"/>
    <w:rsid w:val="6292EDF8"/>
    <w:rsid w:val="63C8718C"/>
    <w:rsid w:val="63F9D351"/>
    <w:rsid w:val="652D7F39"/>
    <w:rsid w:val="67C59690"/>
    <w:rsid w:val="67CC92D7"/>
    <w:rsid w:val="68907A6E"/>
    <w:rsid w:val="68E00D6E"/>
    <w:rsid w:val="6946E866"/>
    <w:rsid w:val="6A48FD07"/>
    <w:rsid w:val="6A4F349C"/>
    <w:rsid w:val="6A8CA86C"/>
    <w:rsid w:val="6BD7415C"/>
    <w:rsid w:val="6C9C8216"/>
    <w:rsid w:val="6CBBFC4D"/>
    <w:rsid w:val="6D40329E"/>
    <w:rsid w:val="6D87B573"/>
    <w:rsid w:val="6D9A4DCA"/>
    <w:rsid w:val="6E7A9851"/>
    <w:rsid w:val="6E7F13AB"/>
    <w:rsid w:val="6F792BB5"/>
    <w:rsid w:val="6FF6640C"/>
    <w:rsid w:val="70655B2B"/>
    <w:rsid w:val="71295E1B"/>
    <w:rsid w:val="71B23913"/>
    <w:rsid w:val="71EFC97D"/>
    <w:rsid w:val="732D4247"/>
    <w:rsid w:val="742C1A2F"/>
    <w:rsid w:val="74847C3D"/>
    <w:rsid w:val="74DAD055"/>
    <w:rsid w:val="75B264B3"/>
    <w:rsid w:val="75DEE0E8"/>
    <w:rsid w:val="7632E7A9"/>
    <w:rsid w:val="7655F1B4"/>
    <w:rsid w:val="77B5F17C"/>
    <w:rsid w:val="789C7DAF"/>
    <w:rsid w:val="78FDECA8"/>
    <w:rsid w:val="7A1627E8"/>
    <w:rsid w:val="7AFD0B12"/>
    <w:rsid w:val="7B591B59"/>
    <w:rsid w:val="7C2D108D"/>
    <w:rsid w:val="7C433FFA"/>
    <w:rsid w:val="7CF4EBBA"/>
    <w:rsid w:val="7D8262D5"/>
    <w:rsid w:val="7F9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8D65"/>
  <w15:chartTrackingRefBased/>
  <w15:docId w15:val="{10A08DBA-9AE7-4BBF-A8A9-303BD543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FB1F65"/>
  </w:style>
  <w:style w:type="paragraph" w:styleId="Betarp">
    <w:name w:val="No Spacing"/>
    <w:link w:val="BetarpDiagrama"/>
    <w:uiPriority w:val="1"/>
    <w:qFormat/>
    <w:rsid w:val="00FB1F65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semiHidden/>
    <w:unhideWhenUsed/>
    <w:rsid w:val="005739AD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5739AD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739AD"/>
    <w:pPr>
      <w:spacing w:line="276" w:lineRule="auto"/>
      <w:ind w:left="720"/>
      <w:contextualSpacing/>
    </w:pPr>
  </w:style>
  <w:style w:type="paragraph" w:customStyle="1" w:styleId="Bodytext1">
    <w:name w:val="Body text1"/>
    <w:basedOn w:val="prastasis"/>
    <w:link w:val="Bodytext"/>
    <w:rsid w:val="57515EAE"/>
    <w:pPr>
      <w:spacing w:before="240" w:after="240" w:line="274" w:lineRule="exact"/>
      <w:ind w:hanging="1060"/>
    </w:pPr>
    <w:rPr>
      <w:rFonts w:ascii="Times New Roman" w:eastAsiaTheme="minorEastAsia" w:hAnsi="Times New Roman" w:cs="Times New Roman"/>
      <w:sz w:val="23"/>
      <w:szCs w:val="23"/>
    </w:rPr>
  </w:style>
  <w:style w:type="character" w:customStyle="1" w:styleId="Bodytext">
    <w:name w:val="Body text_"/>
    <w:basedOn w:val="Numatytasispastraiposriftas"/>
    <w:link w:val="Bodytext1"/>
    <w:rsid w:val="57515EAE"/>
    <w:rPr>
      <w:rFonts w:ascii="Times New Roman" w:eastAsiaTheme="minorEastAsia" w:hAnsi="Times New Roman" w:cs="Times New Roman"/>
      <w:sz w:val="23"/>
      <w:szCs w:val="23"/>
    </w:rPr>
  </w:style>
  <w:style w:type="character" w:customStyle="1" w:styleId="fontstyle01">
    <w:name w:val="fontstyle01"/>
    <w:basedOn w:val="Numatytasispastraiposriftas"/>
    <w:rsid w:val="57515EAE"/>
    <w:rPr>
      <w:rFonts w:ascii="ArialMT" w:eastAsiaTheme="minorEastAsia" w:hAnsi="ArialMT" w:cstheme="minorBidi"/>
      <w:b w:val="0"/>
      <w:bCs w:val="0"/>
      <w:i w:val="0"/>
      <w:iCs w:val="0"/>
      <w:color w:val="000000" w:themeColor="text1"/>
      <w:sz w:val="20"/>
      <w:szCs w:val="20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2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6B86"/>
  </w:style>
  <w:style w:type="paragraph" w:styleId="Porat">
    <w:name w:val="footer"/>
    <w:basedOn w:val="prastasis"/>
    <w:link w:val="PoratDiagrama"/>
    <w:uiPriority w:val="99"/>
    <w:unhideWhenUsed/>
    <w:rsid w:val="00E2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6B86"/>
  </w:style>
  <w:style w:type="character" w:styleId="Komentaronuoroda">
    <w:name w:val="annotation reference"/>
    <w:basedOn w:val="Numatytasispastraiposriftas"/>
    <w:uiPriority w:val="99"/>
    <w:semiHidden/>
    <w:unhideWhenUsed/>
    <w:rsid w:val="00C33C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3CD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3CD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C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CD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7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7B8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5560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9CEFD-7955-4EE3-94ED-76DA362B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5790</Words>
  <Characters>3301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Ričardas Stanys | VMU</dc:creator>
  <cp:keywords/>
  <dc:description/>
  <cp:lastModifiedBy>Gražina Aleknaitė-Umbrasienė | VMU</cp:lastModifiedBy>
  <cp:revision>6</cp:revision>
  <dcterms:created xsi:type="dcterms:W3CDTF">2025-01-23T11:17:00Z</dcterms:created>
  <dcterms:modified xsi:type="dcterms:W3CDTF">2025-01-27T12:23:00Z</dcterms:modified>
</cp:coreProperties>
</file>