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C4204" w14:textId="77777777" w:rsidR="00043FF9" w:rsidRPr="00D72549" w:rsidRDefault="00043FF9" w:rsidP="0077127F">
      <w:pPr>
        <w:spacing w:after="0" w:line="240" w:lineRule="auto"/>
        <w:jc w:val="center"/>
        <w:rPr>
          <w:b/>
          <w:bCs/>
          <w:sz w:val="24"/>
          <w:szCs w:val="24"/>
        </w:rPr>
      </w:pPr>
      <w:r w:rsidRPr="00D72549">
        <w:rPr>
          <w:rFonts w:ascii="Times New Roman" w:hAnsi="Times New Roman" w:cs="Times New Roman"/>
          <w:b/>
          <w:bCs/>
          <w:sz w:val="24"/>
          <w:szCs w:val="24"/>
        </w:rPr>
        <w:t>TECHNINĖ SPECIFIKACIJA</w:t>
      </w:r>
    </w:p>
    <w:p w14:paraId="626D87E4" w14:textId="792FB57B" w:rsidR="00076101" w:rsidRPr="00D72549" w:rsidRDefault="00043FF9" w:rsidP="0077127F">
      <w:pPr>
        <w:spacing w:after="0" w:line="240" w:lineRule="auto"/>
        <w:jc w:val="center"/>
        <w:rPr>
          <w:rFonts w:ascii="Times New Roman" w:hAnsi="Times New Roman" w:cs="Times New Roman"/>
          <w:b/>
          <w:bCs/>
          <w:sz w:val="24"/>
          <w:szCs w:val="24"/>
        </w:rPr>
      </w:pPr>
      <w:r w:rsidRPr="00D72549">
        <w:rPr>
          <w:rFonts w:ascii="Times New Roman" w:hAnsi="Times New Roman" w:cs="Times New Roman"/>
          <w:b/>
          <w:bCs/>
          <w:sz w:val="24"/>
          <w:szCs w:val="24"/>
        </w:rPr>
        <w:t xml:space="preserve">DĖL </w:t>
      </w:r>
      <w:r w:rsidR="00104EDB" w:rsidRPr="009712CE">
        <w:rPr>
          <w:rFonts w:ascii="Times New Roman" w:hAnsi="Times New Roman" w:cs="Times New Roman"/>
          <w:b/>
          <w:bCs/>
          <w:sz w:val="24"/>
          <w:szCs w:val="24"/>
        </w:rPr>
        <w:t>VIEŠINIMO</w:t>
      </w:r>
      <w:r w:rsidRPr="009712CE">
        <w:rPr>
          <w:rFonts w:ascii="Times New Roman" w:hAnsi="Times New Roman" w:cs="Times New Roman"/>
          <w:b/>
          <w:bCs/>
          <w:sz w:val="24"/>
          <w:szCs w:val="24"/>
        </w:rPr>
        <w:t xml:space="preserve"> PASLAUG</w:t>
      </w:r>
      <w:r w:rsidR="003D352C" w:rsidRPr="009712CE">
        <w:rPr>
          <w:rFonts w:ascii="Times New Roman" w:hAnsi="Times New Roman" w:cs="Times New Roman"/>
          <w:b/>
          <w:bCs/>
          <w:sz w:val="24"/>
          <w:szCs w:val="24"/>
        </w:rPr>
        <w:t>Ų</w:t>
      </w:r>
      <w:r w:rsidRPr="009712CE">
        <w:rPr>
          <w:rFonts w:ascii="Times New Roman" w:hAnsi="Times New Roman" w:cs="Times New Roman"/>
          <w:b/>
          <w:bCs/>
          <w:sz w:val="24"/>
          <w:szCs w:val="24"/>
        </w:rPr>
        <w:t xml:space="preserve"> PIRKIMO</w:t>
      </w:r>
    </w:p>
    <w:p w14:paraId="1F0327A6" w14:textId="77777777" w:rsidR="00076101" w:rsidRPr="00D72549" w:rsidRDefault="00076101" w:rsidP="0077127F">
      <w:pPr>
        <w:spacing w:line="240" w:lineRule="auto"/>
        <w:rPr>
          <w:rFonts w:ascii="Times New Roman" w:hAnsi="Times New Roman" w:cs="Times New Roman"/>
          <w:sz w:val="24"/>
          <w:szCs w:val="24"/>
        </w:rPr>
      </w:pPr>
    </w:p>
    <w:p w14:paraId="62DAC4B8" w14:textId="093E605D" w:rsidR="00247C05" w:rsidRDefault="00247C05" w:rsidP="00E77AE0">
      <w:pPr>
        <w:pStyle w:val="Sraopastraipa"/>
        <w:numPr>
          <w:ilvl w:val="0"/>
          <w:numId w:val="9"/>
        </w:num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 Raseinių rajono savivaldybės administracija – numato įsigyti viešinimo vietinėje spaudoje paslaugas (toliau – paslaugos).</w:t>
      </w:r>
    </w:p>
    <w:p w14:paraId="5DE4AA6C" w14:textId="4AFFF9FA" w:rsidR="00247C05" w:rsidRPr="00247C05" w:rsidRDefault="00247C05" w:rsidP="00247C05">
      <w:pPr>
        <w:pStyle w:val="Sraopastraipa"/>
        <w:numPr>
          <w:ilvl w:val="0"/>
          <w:numId w:val="9"/>
        </w:numPr>
        <w:spacing w:line="240" w:lineRule="auto"/>
        <w:jc w:val="both"/>
        <w:rPr>
          <w:rFonts w:ascii="Times New Roman" w:hAnsi="Times New Roman" w:cs="Times New Roman"/>
          <w:color w:val="000000" w:themeColor="text1"/>
          <w:sz w:val="24"/>
          <w:szCs w:val="24"/>
        </w:rPr>
      </w:pPr>
      <w:r w:rsidRPr="00247C05">
        <w:rPr>
          <w:rFonts w:ascii="Times New Roman" w:hAnsi="Times New Roman" w:cs="Times New Roman"/>
          <w:color w:val="000000" w:themeColor="text1"/>
          <w:sz w:val="24"/>
          <w:szCs w:val="24"/>
        </w:rPr>
        <w:t xml:space="preserve">Pirkimo pagrindimas – Lietuvos Respublikos visuomenė informavimo įstatymo 2 straipsnio 79 dalis apibrėžia, kad </w:t>
      </w:r>
      <w:r>
        <w:rPr>
          <w:rFonts w:ascii="Times New Roman" w:hAnsi="Times New Roman" w:cs="Times New Roman"/>
          <w:color w:val="000000" w:themeColor="text1"/>
          <w:sz w:val="24"/>
          <w:szCs w:val="24"/>
        </w:rPr>
        <w:t>vietinis l</w:t>
      </w:r>
      <w:r w:rsidR="00076101" w:rsidRPr="00247C05">
        <w:rPr>
          <w:rFonts w:ascii="Times New Roman" w:hAnsi="Times New Roman" w:cs="Times New Roman"/>
          <w:color w:val="000000" w:themeColor="text1"/>
          <w:sz w:val="24"/>
          <w:szCs w:val="24"/>
        </w:rPr>
        <w:t xml:space="preserve">aikraštis – </w:t>
      </w:r>
      <w:r>
        <w:rPr>
          <w:rFonts w:ascii="Times New Roman" w:hAnsi="Times New Roman" w:cs="Times New Roman"/>
          <w:color w:val="000000" w:themeColor="text1"/>
          <w:sz w:val="24"/>
          <w:szCs w:val="24"/>
        </w:rPr>
        <w:t xml:space="preserve">laikraštis, kurio ne mažiau kaip 90 procentų tiražo platinama vienos savivaldybės teritorijoje. </w:t>
      </w:r>
      <w:r w:rsidRPr="00247C05">
        <w:rPr>
          <w:rFonts w:ascii="Times New Roman" w:hAnsi="Times New Roman" w:cs="Times New Roman"/>
          <w:color w:val="000000" w:themeColor="text1"/>
          <w:sz w:val="24"/>
          <w:szCs w:val="24"/>
        </w:rPr>
        <w:t xml:space="preserve">Perkančioji organizacija siekia, kad vietinės spaudos periodinis spalvotas leidinys, kuriame bus </w:t>
      </w:r>
      <w:r>
        <w:rPr>
          <w:rFonts w:ascii="Times New Roman" w:hAnsi="Times New Roman" w:cs="Times New Roman"/>
          <w:color w:val="000000" w:themeColor="text1"/>
          <w:sz w:val="24"/>
          <w:szCs w:val="24"/>
        </w:rPr>
        <w:t>viešinama (</w:t>
      </w:r>
      <w:r w:rsidRPr="00247C05">
        <w:rPr>
          <w:rFonts w:ascii="Times New Roman" w:hAnsi="Times New Roman" w:cs="Times New Roman"/>
          <w:color w:val="000000" w:themeColor="text1"/>
          <w:sz w:val="24"/>
          <w:szCs w:val="24"/>
        </w:rPr>
        <w:t>spausdinama</w:t>
      </w:r>
      <w:r>
        <w:rPr>
          <w:rFonts w:ascii="Times New Roman" w:hAnsi="Times New Roman" w:cs="Times New Roman"/>
          <w:color w:val="000000" w:themeColor="text1"/>
          <w:sz w:val="24"/>
          <w:szCs w:val="24"/>
        </w:rPr>
        <w:t>)</w:t>
      </w:r>
      <w:r w:rsidRPr="00247C05">
        <w:rPr>
          <w:rFonts w:ascii="Times New Roman" w:hAnsi="Times New Roman" w:cs="Times New Roman"/>
          <w:color w:val="000000" w:themeColor="text1"/>
          <w:sz w:val="24"/>
          <w:szCs w:val="24"/>
        </w:rPr>
        <w:t xml:space="preserve"> informacija, būt</w:t>
      </w:r>
      <w:r>
        <w:rPr>
          <w:rFonts w:ascii="Times New Roman" w:hAnsi="Times New Roman" w:cs="Times New Roman"/>
          <w:color w:val="000000" w:themeColor="text1"/>
          <w:sz w:val="24"/>
          <w:szCs w:val="24"/>
        </w:rPr>
        <w:t>ų</w:t>
      </w:r>
      <w:r w:rsidRPr="00247C05">
        <w:rPr>
          <w:rFonts w:ascii="Times New Roman" w:hAnsi="Times New Roman" w:cs="Times New Roman"/>
          <w:color w:val="000000" w:themeColor="text1"/>
          <w:sz w:val="24"/>
          <w:szCs w:val="24"/>
        </w:rPr>
        <w:t xml:space="preserve"> leidžiamas ne rečiau kaip vieną kartą per savaitę ir platinamas ne tik Raseinių mieste, bet ir savivaldybės teritorijoje (pvz. seniūnijose), taip pat tiek dažnai lankomose (pvz. didžiausiuose prekybos centruose), tiek mažesnį suinteresuotų skaitytojų skaičių turinčiose vietose (pvz. mažose parduotuvėse, bibliotekose ir pan.).</w:t>
      </w:r>
    </w:p>
    <w:p w14:paraId="2C33C0B6" w14:textId="6DCB5FFE" w:rsidR="00247C05" w:rsidRDefault="00247C05" w:rsidP="00247C05">
      <w:pPr>
        <w:pStyle w:val="Sraopastraipa"/>
        <w:numPr>
          <w:ilvl w:val="0"/>
          <w:numId w:val="9"/>
        </w:num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perka šias paslaugas:</w:t>
      </w:r>
    </w:p>
    <w:p w14:paraId="689F011F" w14:textId="7F07F03E" w:rsidR="00247C05" w:rsidRDefault="00247C05" w:rsidP="00247C05">
      <w:pPr>
        <w:spacing w:line="240" w:lineRule="auto"/>
        <w:ind w:left="851" w:hanging="426"/>
        <w:jc w:val="both"/>
        <w:rPr>
          <w:rFonts w:ascii="Times New Roman" w:hAnsi="Times New Roman" w:cs="Times New Roman"/>
          <w:color w:val="000000" w:themeColor="text1"/>
          <w:sz w:val="24"/>
          <w:szCs w:val="24"/>
        </w:rPr>
      </w:pPr>
      <w:r w:rsidRPr="00247C05">
        <w:rPr>
          <w:rFonts w:ascii="Times New Roman" w:hAnsi="Times New Roman" w:cs="Times New Roman"/>
          <w:color w:val="000000" w:themeColor="text1"/>
          <w:sz w:val="24"/>
          <w:szCs w:val="24"/>
        </w:rPr>
        <w:t xml:space="preserve">3.1 Raseinių rajono savivaldybės administracijos pateiktos įvairios informacijos </w:t>
      </w:r>
      <w:r w:rsidR="00D41CA1">
        <w:rPr>
          <w:rFonts w:ascii="Times New Roman" w:hAnsi="Times New Roman" w:cs="Times New Roman"/>
          <w:color w:val="000000" w:themeColor="text1"/>
          <w:sz w:val="24"/>
          <w:szCs w:val="24"/>
        </w:rPr>
        <w:t xml:space="preserve">maketavimo ir </w:t>
      </w:r>
      <w:r w:rsidRPr="00247C05">
        <w:rPr>
          <w:rFonts w:ascii="Times New Roman" w:hAnsi="Times New Roman" w:cs="Times New Roman"/>
          <w:color w:val="000000" w:themeColor="text1"/>
          <w:sz w:val="24"/>
          <w:szCs w:val="24"/>
        </w:rPr>
        <w:t xml:space="preserve">spausdinimo laikraštyje paslaugos. Užsakymus Perkančiosios organizacijos vardu turi teisę pateikti </w:t>
      </w:r>
      <w:r w:rsidR="00F732AA" w:rsidRPr="00F732AA">
        <w:rPr>
          <w:rFonts w:ascii="Times New Roman" w:hAnsi="Times New Roman" w:cs="Times New Roman"/>
          <w:sz w:val="24"/>
          <w:szCs w:val="24"/>
        </w:rPr>
        <w:t>P</w:t>
      </w:r>
      <w:r w:rsidR="00872E0F" w:rsidRPr="00F732AA">
        <w:rPr>
          <w:rFonts w:ascii="Times New Roman" w:hAnsi="Times New Roman" w:cs="Times New Roman"/>
          <w:sz w:val="24"/>
          <w:szCs w:val="24"/>
        </w:rPr>
        <w:t>erkančiosios organizacijos atsaking</w:t>
      </w:r>
      <w:r w:rsidR="00F732AA" w:rsidRPr="00F732AA">
        <w:rPr>
          <w:rFonts w:ascii="Times New Roman" w:hAnsi="Times New Roman" w:cs="Times New Roman"/>
          <w:sz w:val="24"/>
          <w:szCs w:val="24"/>
        </w:rPr>
        <w:t>as</w:t>
      </w:r>
      <w:r w:rsidR="00872E0F" w:rsidRPr="00F732AA">
        <w:rPr>
          <w:rFonts w:ascii="Times New Roman" w:hAnsi="Times New Roman" w:cs="Times New Roman"/>
          <w:sz w:val="24"/>
          <w:szCs w:val="24"/>
        </w:rPr>
        <w:t xml:space="preserve"> asm</w:t>
      </w:r>
      <w:r w:rsidR="00F732AA" w:rsidRPr="00F732AA">
        <w:rPr>
          <w:rFonts w:ascii="Times New Roman" w:hAnsi="Times New Roman" w:cs="Times New Roman"/>
          <w:sz w:val="24"/>
          <w:szCs w:val="24"/>
        </w:rPr>
        <w:t>uo</w:t>
      </w:r>
      <w:r w:rsidRPr="00247C05">
        <w:rPr>
          <w:rFonts w:ascii="Times New Roman" w:hAnsi="Times New Roman" w:cs="Times New Roman"/>
          <w:color w:val="000000" w:themeColor="text1"/>
          <w:sz w:val="24"/>
          <w:szCs w:val="24"/>
        </w:rPr>
        <w:t>, te</w:t>
      </w:r>
      <w:r>
        <w:rPr>
          <w:rFonts w:ascii="Times New Roman" w:hAnsi="Times New Roman" w:cs="Times New Roman"/>
          <w:color w:val="000000" w:themeColor="text1"/>
          <w:sz w:val="24"/>
          <w:szCs w:val="24"/>
        </w:rPr>
        <w:t>i</w:t>
      </w:r>
      <w:r w:rsidRPr="00247C05">
        <w:rPr>
          <w:rFonts w:ascii="Times New Roman" w:hAnsi="Times New Roman" w:cs="Times New Roman"/>
          <w:color w:val="000000" w:themeColor="text1"/>
          <w:sz w:val="24"/>
          <w:szCs w:val="24"/>
        </w:rPr>
        <w:t xml:space="preserve">kėjo nurodytu el. paštu. </w:t>
      </w:r>
      <w:r w:rsidRPr="00B23063">
        <w:rPr>
          <w:rFonts w:ascii="Times New Roman" w:hAnsi="Times New Roman" w:cs="Times New Roman"/>
          <w:color w:val="000000" w:themeColor="text1"/>
          <w:sz w:val="24"/>
          <w:szCs w:val="24"/>
        </w:rPr>
        <w:t>Pateikta informacija tur</w:t>
      </w:r>
      <w:r w:rsidR="00B23063" w:rsidRPr="00B23063">
        <w:rPr>
          <w:rFonts w:ascii="Times New Roman" w:hAnsi="Times New Roman" w:cs="Times New Roman"/>
          <w:color w:val="000000" w:themeColor="text1"/>
          <w:sz w:val="24"/>
          <w:szCs w:val="24"/>
        </w:rPr>
        <w:t>i</w:t>
      </w:r>
      <w:r w:rsidRPr="00B23063">
        <w:rPr>
          <w:rFonts w:ascii="Times New Roman" w:hAnsi="Times New Roman" w:cs="Times New Roman"/>
          <w:color w:val="000000" w:themeColor="text1"/>
          <w:sz w:val="24"/>
          <w:szCs w:val="24"/>
        </w:rPr>
        <w:t xml:space="preserve"> būti išspausdinama </w:t>
      </w:r>
      <w:r w:rsidR="00B23063" w:rsidRPr="00B23063">
        <w:rPr>
          <w:rFonts w:ascii="Times New Roman" w:hAnsi="Times New Roman" w:cs="Times New Roman"/>
          <w:color w:val="000000" w:themeColor="text1"/>
          <w:sz w:val="24"/>
          <w:szCs w:val="24"/>
        </w:rPr>
        <w:t xml:space="preserve">tos datos numeryje, kuriame nurodo </w:t>
      </w:r>
      <w:r w:rsidRPr="00B23063">
        <w:rPr>
          <w:rFonts w:ascii="Times New Roman" w:hAnsi="Times New Roman" w:cs="Times New Roman"/>
          <w:color w:val="000000" w:themeColor="text1"/>
          <w:sz w:val="24"/>
          <w:szCs w:val="24"/>
        </w:rPr>
        <w:t>Perkančio</w:t>
      </w:r>
      <w:r w:rsidR="00B23063" w:rsidRPr="00B23063">
        <w:rPr>
          <w:rFonts w:ascii="Times New Roman" w:hAnsi="Times New Roman" w:cs="Times New Roman"/>
          <w:color w:val="000000" w:themeColor="text1"/>
          <w:sz w:val="24"/>
          <w:szCs w:val="24"/>
        </w:rPr>
        <w:t>ji</w:t>
      </w:r>
      <w:r w:rsidRPr="00B23063">
        <w:rPr>
          <w:rFonts w:ascii="Times New Roman" w:hAnsi="Times New Roman" w:cs="Times New Roman"/>
          <w:color w:val="000000" w:themeColor="text1"/>
          <w:sz w:val="24"/>
          <w:szCs w:val="24"/>
        </w:rPr>
        <w:t xml:space="preserve"> organizacij</w:t>
      </w:r>
      <w:r w:rsidR="00B23063" w:rsidRPr="00B23063">
        <w:rPr>
          <w:rFonts w:ascii="Times New Roman" w:hAnsi="Times New Roman" w:cs="Times New Roman"/>
          <w:color w:val="000000" w:themeColor="text1"/>
          <w:sz w:val="24"/>
          <w:szCs w:val="24"/>
        </w:rPr>
        <w:t>a</w:t>
      </w:r>
      <w:r w:rsidRPr="00B23063">
        <w:rPr>
          <w:rFonts w:ascii="Times New Roman" w:hAnsi="Times New Roman" w:cs="Times New Roman"/>
          <w:color w:val="000000" w:themeColor="text1"/>
          <w:sz w:val="24"/>
          <w:szCs w:val="24"/>
        </w:rPr>
        <w:t>.</w:t>
      </w:r>
      <w:r w:rsidR="00D41CA1">
        <w:rPr>
          <w:rFonts w:ascii="Times New Roman" w:hAnsi="Times New Roman" w:cs="Times New Roman"/>
          <w:color w:val="000000" w:themeColor="text1"/>
          <w:sz w:val="24"/>
          <w:szCs w:val="24"/>
        </w:rPr>
        <w:t xml:space="preserve"> Perkančioji organizacija taip pat gali nurodyti </w:t>
      </w:r>
      <w:r w:rsidR="00D41CA1" w:rsidRPr="00D41CA1">
        <w:rPr>
          <w:rFonts w:ascii="Times New Roman" w:hAnsi="Times New Roman" w:cs="Times New Roman"/>
          <w:color w:val="000000" w:themeColor="text1"/>
          <w:sz w:val="24"/>
          <w:szCs w:val="24"/>
        </w:rPr>
        <w:t xml:space="preserve">pakartojimų skaičių ir/ar leidinio puslapio, kuriame privalės būti išspausdintas skelbimas, informacinis pranešimas ar kita </w:t>
      </w:r>
      <w:r w:rsidR="00D41CA1">
        <w:rPr>
          <w:rFonts w:ascii="Times New Roman" w:hAnsi="Times New Roman" w:cs="Times New Roman"/>
          <w:color w:val="000000" w:themeColor="text1"/>
          <w:sz w:val="24"/>
          <w:szCs w:val="24"/>
        </w:rPr>
        <w:t>Perkančiosios organizacijos</w:t>
      </w:r>
      <w:r w:rsidR="00D41CA1" w:rsidRPr="00D41CA1">
        <w:rPr>
          <w:rFonts w:ascii="Times New Roman" w:hAnsi="Times New Roman" w:cs="Times New Roman"/>
          <w:color w:val="000000" w:themeColor="text1"/>
          <w:sz w:val="24"/>
          <w:szCs w:val="24"/>
        </w:rPr>
        <w:t xml:space="preserve"> pateikta informacija</w:t>
      </w:r>
      <w:r w:rsidR="00D41CA1">
        <w:rPr>
          <w:rFonts w:ascii="Times New Roman" w:hAnsi="Times New Roman" w:cs="Times New Roman"/>
          <w:color w:val="000000" w:themeColor="text1"/>
          <w:sz w:val="24"/>
          <w:szCs w:val="24"/>
        </w:rPr>
        <w:t>,</w:t>
      </w:r>
      <w:r w:rsidR="00D41CA1" w:rsidRPr="00D41CA1">
        <w:rPr>
          <w:rFonts w:ascii="Times New Roman" w:hAnsi="Times New Roman" w:cs="Times New Roman"/>
          <w:color w:val="000000" w:themeColor="text1"/>
          <w:sz w:val="24"/>
          <w:szCs w:val="24"/>
        </w:rPr>
        <w:t xml:space="preserve"> numerį.</w:t>
      </w:r>
      <w:r>
        <w:rPr>
          <w:rFonts w:ascii="Times New Roman" w:hAnsi="Times New Roman" w:cs="Times New Roman"/>
          <w:color w:val="000000" w:themeColor="text1"/>
          <w:sz w:val="24"/>
          <w:szCs w:val="24"/>
        </w:rPr>
        <w:t xml:space="preserve"> Jei </w:t>
      </w:r>
      <w:r w:rsidR="00D41CA1">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aslaugų teikėjas išspausdino informaciją, susijusią su Perkančiąja organizacija, be Perkančiosios organizacijos raštiško (el. paštu) užsakymo, tokiu atveju laikoma, kad paslaugos nebuvo užsakytos ir už jas neapmokama. Paslaugų teikėjui bus pateikiama spausdinti tokia informacija:</w:t>
      </w:r>
    </w:p>
    <w:p w14:paraId="294A5BAA" w14:textId="6FCC017B" w:rsidR="00247C05" w:rsidRDefault="00247C05" w:rsidP="00247C05">
      <w:pPr>
        <w:spacing w:line="240" w:lineRule="auto"/>
        <w:ind w:left="1276" w:hanging="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3.1.1 straipsnis-rašinys įvairiomis Raseinių rajono savivaldybės administracijai, gyventojams arba svečiams svarbiomis ir aktualiomis temomis;</w:t>
      </w:r>
    </w:p>
    <w:p w14:paraId="3E2BCB03" w14:textId="76ED62BC" w:rsidR="00247C05" w:rsidRDefault="00247C05" w:rsidP="00247C05">
      <w:pPr>
        <w:spacing w:line="240" w:lineRule="auto"/>
        <w:ind w:left="1276" w:hanging="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3.1.2 skelbimas-vienkartinis pranešimas apie tam tikrą renginį, įvykį ar akciją, kvietimas arba teisės aktų nustatyta tvarka privaloma skelbti informacija, konkursai į laisvas darbo vietas, sveikinimai, užuojautos ir kt.</w:t>
      </w:r>
    </w:p>
    <w:p w14:paraId="0E6E3BB7" w14:textId="5FE7F591" w:rsidR="00247C05" w:rsidRDefault="00247C05" w:rsidP="00247C05">
      <w:pPr>
        <w:spacing w:line="240" w:lineRule="auto"/>
        <w:ind w:left="1276" w:hanging="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3.1.3 oficiali informacija – tai informacija apie Raseinių rajono savivaldybės ir Raseinių rajono savivaldybės administracijos veiklą, oficialius vadovų vizitus, susitikimus, pasitarimus ir pan. Šia informacija siekiama bendruomenę supažindinti su valdžios ir valdymo institucijų strategija, tikslais, projektų įgyvendinimu, biudžeto planavimu ir t.t.</w:t>
      </w:r>
    </w:p>
    <w:p w14:paraId="70D9986C" w14:textId="026C7384" w:rsidR="00247C05" w:rsidRDefault="00247C05" w:rsidP="00247C05">
      <w:pPr>
        <w:spacing w:line="240" w:lineRule="auto"/>
        <w:ind w:left="1276" w:hanging="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3.1.4 kita informacija – kita Raseinių rajono savivaldybės administracijos pateikta informacija.</w:t>
      </w:r>
    </w:p>
    <w:p w14:paraId="0F735657" w14:textId="59468996" w:rsidR="003B414B" w:rsidRPr="00D41CA1" w:rsidRDefault="00D41CA1" w:rsidP="00D41CA1">
      <w:pPr>
        <w:spacing w:line="240" w:lineRule="auto"/>
        <w:ind w:left="851" w:hanging="42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 Straipsnio sukūrimo, jo maketavimo ir spausdinimo laikraštyje paslaugos. Paslaugos užsakomos pagal Perkančiosios organizacijos poreikį raštu (el. paštu) pateikiant užsakymą Paslaugų teikėjui.  Tokiu atveju Perkančioji organizacija pateiks temą, kuria norėtų, kad būtų parašytas straipsnis, arba prašys Paslaugų teikėjo pačiam pasiūlyti straipsnio temą. Taip pat Paslaugų teikėjas, atsižvelgdamas į aktualijas, savo iniciatyva raštu (el. paštu) gali siūlyti Perkančiajai organizacijai suderinti straipsnio temas be išankstinio Perkančiosios organizacijos užsakymo. Tuo atveju, kai Paslaugų teikėjas pasiūlys straipsnio temą Perkančiosios organizacijos ar savo iniciatyva suderinti, Perkančioji organizacija gali nesutikti su Paslaugų teikėjo siūloma tema. Tokiu atveju laikoma, kad paslaugos nebuvo užsakytos. Paslaugų teikėjas pagal Perkančiosios organizacijos pateiktą temą arba pagal pasiūlytą ir su Perkančiąja organizacija raštu suderintą temą parašo straipsnį ir siunčia jį derinti Perkančiajai organizacijai jos nurodytu el. pašto adresu. Perkančioji organizacija gali nurodyti ne tik</w:t>
      </w:r>
      <w:r w:rsidR="00944051" w:rsidRPr="00D41CA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straipsnio</w:t>
      </w:r>
      <w:r w:rsidR="00944051" w:rsidRPr="00D41CA1">
        <w:rPr>
          <w:rFonts w:ascii="Times New Roman" w:hAnsi="Times New Roman" w:cs="Times New Roman"/>
          <w:color w:val="000000" w:themeColor="text1"/>
          <w:sz w:val="24"/>
          <w:szCs w:val="24"/>
        </w:rPr>
        <w:t xml:space="preserve"> temą, </w:t>
      </w:r>
      <w:r>
        <w:rPr>
          <w:rFonts w:ascii="Times New Roman" w:hAnsi="Times New Roman" w:cs="Times New Roman"/>
          <w:color w:val="000000" w:themeColor="text1"/>
          <w:sz w:val="24"/>
          <w:szCs w:val="24"/>
        </w:rPr>
        <w:t xml:space="preserve">bet ir </w:t>
      </w:r>
      <w:r w:rsidR="00944051" w:rsidRPr="00D41CA1">
        <w:rPr>
          <w:rFonts w:ascii="Times New Roman" w:hAnsi="Times New Roman" w:cs="Times New Roman"/>
          <w:color w:val="000000" w:themeColor="text1"/>
          <w:sz w:val="24"/>
          <w:szCs w:val="24"/>
        </w:rPr>
        <w:t>iliustracijų skaičių, bendrą maketo plotą kv. cm.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lastRenderedPageBreak/>
        <w:t xml:space="preserve">maketavimo ypatybes. </w:t>
      </w:r>
      <w:r w:rsidR="003B414B" w:rsidRPr="00D41CA1">
        <w:rPr>
          <w:rFonts w:ascii="Times New Roman" w:hAnsi="Times New Roman" w:cs="Times New Roman"/>
          <w:sz w:val="24"/>
          <w:szCs w:val="24"/>
        </w:rPr>
        <w:t xml:space="preserve">Jei atsiranda kažkokių kliūčių užsakymui vykdyti, </w:t>
      </w:r>
      <w:r>
        <w:rPr>
          <w:rFonts w:ascii="Times New Roman" w:hAnsi="Times New Roman" w:cs="Times New Roman"/>
          <w:sz w:val="24"/>
          <w:szCs w:val="24"/>
        </w:rPr>
        <w:t>Paslaugų teikėjas</w:t>
      </w:r>
      <w:r w:rsidR="003B414B" w:rsidRPr="00D41CA1">
        <w:rPr>
          <w:rFonts w:ascii="Times New Roman" w:hAnsi="Times New Roman" w:cs="Times New Roman"/>
          <w:sz w:val="24"/>
          <w:szCs w:val="24"/>
        </w:rPr>
        <w:t xml:space="preserve"> nedelsiant privalo informuoti </w:t>
      </w:r>
      <w:r>
        <w:rPr>
          <w:rFonts w:ascii="Times New Roman" w:hAnsi="Times New Roman" w:cs="Times New Roman"/>
          <w:sz w:val="24"/>
          <w:szCs w:val="24"/>
        </w:rPr>
        <w:t>apie tai Perkančiąją organizaciją</w:t>
      </w:r>
      <w:r w:rsidR="003B414B" w:rsidRPr="00D41CA1">
        <w:rPr>
          <w:rFonts w:ascii="Times New Roman" w:hAnsi="Times New Roman" w:cs="Times New Roman"/>
          <w:sz w:val="24"/>
          <w:szCs w:val="24"/>
        </w:rPr>
        <w:t>.</w:t>
      </w:r>
    </w:p>
    <w:p w14:paraId="56C3F217" w14:textId="7AD4C0A5" w:rsidR="003B414B" w:rsidRDefault="003B414B" w:rsidP="00D41CA1">
      <w:pPr>
        <w:pStyle w:val="Point1"/>
        <w:numPr>
          <w:ilvl w:val="0"/>
          <w:numId w:val="9"/>
        </w:numPr>
        <w:spacing w:before="0" w:after="0" w:line="240" w:lineRule="auto"/>
      </w:pPr>
      <w:r>
        <w:t xml:space="preserve">Tais atvejais, kai </w:t>
      </w:r>
      <w:r w:rsidR="00D41CA1">
        <w:t>Paslaugos teikėjas</w:t>
      </w:r>
      <w:r>
        <w:t xml:space="preserve"> paskelbė nesuderintą ir</w:t>
      </w:r>
      <w:r w:rsidR="00D41CA1">
        <w:t>/ar</w:t>
      </w:r>
      <w:r>
        <w:t xml:space="preserve"> klaidingą straipsnį</w:t>
      </w:r>
      <w:r w:rsidR="00D41CA1">
        <w:t>,</w:t>
      </w:r>
      <w:r>
        <w:t xml:space="preserve"> skelbimą</w:t>
      </w:r>
      <w:r w:rsidR="00D41CA1">
        <w:t xml:space="preserve"> ar informaciją</w:t>
      </w:r>
      <w:r w:rsidR="00853D49">
        <w:t xml:space="preserve"> su Perkančiąja organizacija</w:t>
      </w:r>
      <w:r>
        <w:t xml:space="preserve">, </w:t>
      </w:r>
      <w:r w:rsidR="00D41CA1">
        <w:t>Perkančioji organizacija</w:t>
      </w:r>
      <w:r>
        <w:t xml:space="preserve"> turi teisę reikalauti, kad leidinys savo sąskait</w:t>
      </w:r>
      <w:r w:rsidR="00D41CA1">
        <w:t>a</w:t>
      </w:r>
      <w:r>
        <w:t xml:space="preserve"> iš naujo paskelbtų straipsnį ar skelbimą su teisinga informacija. Klaidingai išspausdintą informaciją leidinys privalo ištaisyti ir išspausdinti kitame laikraščio numeryje tokios pat apimties ir ta pačia forma nemokamai.</w:t>
      </w:r>
    </w:p>
    <w:p w14:paraId="077B4AF1" w14:textId="77777777" w:rsidR="00497EF1" w:rsidRPr="00856A71" w:rsidRDefault="00497EF1" w:rsidP="0077127F">
      <w:pPr>
        <w:pStyle w:val="Sraopastraipa2"/>
        <w:spacing w:after="0" w:line="240" w:lineRule="auto"/>
        <w:ind w:left="0"/>
        <w:jc w:val="both"/>
        <w:rPr>
          <w:rFonts w:ascii="Times New Roman" w:hAnsi="Times New Roman"/>
          <w:color w:val="000000" w:themeColor="text1"/>
          <w:sz w:val="24"/>
          <w:szCs w:val="24"/>
        </w:rPr>
      </w:pPr>
    </w:p>
    <w:p w14:paraId="1FF6BDAB" w14:textId="166EC250" w:rsidR="00497EF1" w:rsidRDefault="00D41CA1" w:rsidP="00D41CA1">
      <w:pPr>
        <w:pStyle w:val="Sraopastraipa2"/>
        <w:numPr>
          <w:ilvl w:val="0"/>
          <w:numId w:val="9"/>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Paslaugų t</w:t>
      </w:r>
      <w:r w:rsidR="002E069D" w:rsidRPr="00D41CA1">
        <w:rPr>
          <w:rFonts w:ascii="Times New Roman" w:hAnsi="Times New Roman"/>
          <w:color w:val="000000" w:themeColor="text1"/>
          <w:sz w:val="24"/>
          <w:szCs w:val="24"/>
        </w:rPr>
        <w:t>e</w:t>
      </w:r>
      <w:r>
        <w:rPr>
          <w:rFonts w:ascii="Times New Roman" w:hAnsi="Times New Roman"/>
          <w:color w:val="000000" w:themeColor="text1"/>
          <w:sz w:val="24"/>
          <w:szCs w:val="24"/>
        </w:rPr>
        <w:t>i</w:t>
      </w:r>
      <w:r w:rsidR="00497EF1" w:rsidRPr="00D41CA1">
        <w:rPr>
          <w:rFonts w:ascii="Times New Roman" w:hAnsi="Times New Roman"/>
          <w:color w:val="000000" w:themeColor="text1"/>
          <w:sz w:val="24"/>
          <w:szCs w:val="24"/>
        </w:rPr>
        <w:t>kėjas gautus užsakymus privalo tvirtinti tokia tvarka:</w:t>
      </w:r>
    </w:p>
    <w:p w14:paraId="1D9E1F9B" w14:textId="77777777" w:rsidR="00D41CA1" w:rsidRPr="00D41CA1" w:rsidRDefault="00D41CA1" w:rsidP="00D41CA1">
      <w:pPr>
        <w:pStyle w:val="Sraopastraipa2"/>
        <w:spacing w:after="0" w:line="240" w:lineRule="auto"/>
        <w:ind w:left="0"/>
        <w:jc w:val="both"/>
        <w:rPr>
          <w:rFonts w:ascii="Times New Roman" w:hAnsi="Times New Roman"/>
          <w:color w:val="000000" w:themeColor="text1"/>
          <w:sz w:val="24"/>
          <w:szCs w:val="24"/>
        </w:rPr>
      </w:pPr>
    </w:p>
    <w:p w14:paraId="57D712D9" w14:textId="3221236C" w:rsidR="00497EF1" w:rsidRPr="00856A71" w:rsidRDefault="002F3495" w:rsidP="00D41CA1">
      <w:pPr>
        <w:pStyle w:val="Sraopastraipa2"/>
        <w:spacing w:after="0" w:line="240" w:lineRule="auto"/>
        <w:ind w:left="851" w:hanging="425"/>
        <w:jc w:val="both"/>
        <w:rPr>
          <w:rFonts w:ascii="Times New Roman" w:hAnsi="Times New Roman"/>
          <w:color w:val="000000" w:themeColor="text1"/>
          <w:sz w:val="24"/>
          <w:szCs w:val="24"/>
        </w:rPr>
      </w:pPr>
      <w:r w:rsidRPr="00856A71">
        <w:rPr>
          <w:rFonts w:ascii="Times New Roman" w:hAnsi="Times New Roman"/>
          <w:color w:val="000000" w:themeColor="text1"/>
          <w:sz w:val="24"/>
          <w:szCs w:val="24"/>
        </w:rPr>
        <w:t>5</w:t>
      </w:r>
      <w:r w:rsidR="00497EF1" w:rsidRPr="00856A71">
        <w:rPr>
          <w:rFonts w:ascii="Times New Roman" w:hAnsi="Times New Roman"/>
          <w:color w:val="000000" w:themeColor="text1"/>
          <w:sz w:val="24"/>
          <w:szCs w:val="24"/>
        </w:rPr>
        <w:t>.1. Užsakymas, gautas darbo dieną iki 12.00 val., patvirtinamas ne vėliau kaip iki tos pačios darbo dienos 17.00 val.</w:t>
      </w:r>
    </w:p>
    <w:p w14:paraId="70FB04D7" w14:textId="6E9D09D9" w:rsidR="00497EF1" w:rsidRPr="00856A71" w:rsidRDefault="002F3495" w:rsidP="00D41CA1">
      <w:pPr>
        <w:pStyle w:val="Sraopastraipa2"/>
        <w:spacing w:after="0" w:line="240" w:lineRule="auto"/>
        <w:ind w:left="851" w:hanging="425"/>
        <w:jc w:val="both"/>
        <w:rPr>
          <w:rFonts w:ascii="Times New Roman" w:hAnsi="Times New Roman"/>
          <w:color w:val="000000" w:themeColor="text1"/>
          <w:sz w:val="24"/>
          <w:szCs w:val="24"/>
        </w:rPr>
      </w:pPr>
      <w:r w:rsidRPr="00856A71">
        <w:rPr>
          <w:rFonts w:ascii="Times New Roman" w:hAnsi="Times New Roman"/>
          <w:color w:val="000000" w:themeColor="text1"/>
          <w:sz w:val="24"/>
          <w:szCs w:val="24"/>
        </w:rPr>
        <w:t>5.2.</w:t>
      </w:r>
      <w:r w:rsidR="00EA20C9" w:rsidRPr="00856A71">
        <w:rPr>
          <w:rFonts w:ascii="Times New Roman" w:hAnsi="Times New Roman"/>
          <w:color w:val="000000" w:themeColor="text1"/>
          <w:sz w:val="24"/>
          <w:szCs w:val="24"/>
        </w:rPr>
        <w:t xml:space="preserve"> </w:t>
      </w:r>
      <w:r w:rsidR="00497EF1" w:rsidRPr="00856A71">
        <w:rPr>
          <w:rFonts w:ascii="Times New Roman" w:hAnsi="Times New Roman"/>
          <w:color w:val="000000" w:themeColor="text1"/>
          <w:sz w:val="24"/>
          <w:szCs w:val="24"/>
        </w:rPr>
        <w:t>Užsakymas, gautas darbo dieną po 12.00 val., tvirtinamas ne vėliau kaip iki kitos darbo dienos 12.00 val.</w:t>
      </w:r>
    </w:p>
    <w:p w14:paraId="68F5AF87" w14:textId="198FC983" w:rsidR="00497EF1" w:rsidRPr="00856A71" w:rsidRDefault="002F3495" w:rsidP="00D41CA1">
      <w:pPr>
        <w:pStyle w:val="Sraopastraipa2"/>
        <w:spacing w:after="0" w:line="240" w:lineRule="auto"/>
        <w:ind w:left="851" w:hanging="425"/>
        <w:jc w:val="both"/>
        <w:rPr>
          <w:rFonts w:ascii="Times New Roman" w:hAnsi="Times New Roman"/>
          <w:color w:val="000000" w:themeColor="text1"/>
          <w:sz w:val="24"/>
          <w:szCs w:val="24"/>
        </w:rPr>
      </w:pPr>
      <w:r w:rsidRPr="00856A71">
        <w:rPr>
          <w:rFonts w:ascii="Times New Roman" w:hAnsi="Times New Roman"/>
          <w:color w:val="000000" w:themeColor="text1"/>
          <w:sz w:val="24"/>
          <w:szCs w:val="24"/>
        </w:rPr>
        <w:t>5.3.</w:t>
      </w:r>
      <w:r w:rsidR="00EA20C9" w:rsidRPr="00856A71">
        <w:rPr>
          <w:rFonts w:ascii="Times New Roman" w:hAnsi="Times New Roman"/>
          <w:color w:val="000000" w:themeColor="text1"/>
          <w:sz w:val="24"/>
          <w:szCs w:val="24"/>
        </w:rPr>
        <w:t xml:space="preserve"> </w:t>
      </w:r>
      <w:r w:rsidR="00497EF1" w:rsidRPr="00856A71">
        <w:rPr>
          <w:rFonts w:ascii="Times New Roman" w:hAnsi="Times New Roman"/>
          <w:color w:val="000000" w:themeColor="text1"/>
          <w:sz w:val="24"/>
          <w:szCs w:val="24"/>
        </w:rPr>
        <w:t>Užsakymas tvirtinamas ta pačia tvarka, kaip jis ir buvo pateiktas: atsakant į tą el. laišką, kuriuo buvo gautas užsakymas.</w:t>
      </w:r>
    </w:p>
    <w:p w14:paraId="345BBEF6" w14:textId="05C15D9E" w:rsidR="00497EF1" w:rsidRPr="00856A71" w:rsidRDefault="002F3495" w:rsidP="00D41CA1">
      <w:pPr>
        <w:pStyle w:val="Sraopastraipa2"/>
        <w:spacing w:after="0" w:line="240" w:lineRule="auto"/>
        <w:ind w:left="851" w:hanging="425"/>
        <w:jc w:val="both"/>
        <w:rPr>
          <w:rFonts w:ascii="Times New Roman" w:hAnsi="Times New Roman"/>
          <w:color w:val="000000" w:themeColor="text1"/>
          <w:sz w:val="24"/>
          <w:szCs w:val="24"/>
        </w:rPr>
      </w:pPr>
      <w:r w:rsidRPr="00856A71">
        <w:rPr>
          <w:rFonts w:ascii="Times New Roman" w:hAnsi="Times New Roman"/>
          <w:color w:val="000000" w:themeColor="text1"/>
          <w:sz w:val="24"/>
          <w:szCs w:val="24"/>
        </w:rPr>
        <w:t>5.4.</w:t>
      </w:r>
      <w:r w:rsidR="00497EF1" w:rsidRPr="00856A71">
        <w:rPr>
          <w:rFonts w:ascii="Times New Roman" w:hAnsi="Times New Roman"/>
          <w:color w:val="000000" w:themeColor="text1"/>
          <w:sz w:val="24"/>
          <w:szCs w:val="24"/>
        </w:rPr>
        <w:t xml:space="preserve"> Patvirtindamas Užsakymą, </w:t>
      </w:r>
      <w:r w:rsidR="00D41CA1">
        <w:rPr>
          <w:rFonts w:ascii="Times New Roman" w:hAnsi="Times New Roman"/>
          <w:color w:val="000000" w:themeColor="text1"/>
          <w:sz w:val="24"/>
          <w:szCs w:val="24"/>
        </w:rPr>
        <w:t>Paslaugų tei</w:t>
      </w:r>
      <w:r w:rsidR="00497EF1" w:rsidRPr="00856A71">
        <w:rPr>
          <w:rFonts w:ascii="Times New Roman" w:hAnsi="Times New Roman"/>
          <w:color w:val="000000" w:themeColor="text1"/>
          <w:sz w:val="24"/>
          <w:szCs w:val="24"/>
        </w:rPr>
        <w:t xml:space="preserve">kėjas atsiunčia </w:t>
      </w:r>
      <w:r w:rsidR="00D41CA1">
        <w:rPr>
          <w:rFonts w:ascii="Times New Roman" w:hAnsi="Times New Roman"/>
          <w:color w:val="000000" w:themeColor="text1"/>
          <w:sz w:val="24"/>
          <w:szCs w:val="24"/>
        </w:rPr>
        <w:t>Perkančiajai organizacijai</w:t>
      </w:r>
      <w:r w:rsidR="00497EF1" w:rsidRPr="00856A71">
        <w:rPr>
          <w:rFonts w:ascii="Times New Roman" w:hAnsi="Times New Roman"/>
          <w:color w:val="000000" w:themeColor="text1"/>
          <w:sz w:val="24"/>
          <w:szCs w:val="24"/>
        </w:rPr>
        <w:t xml:space="preserve"> skelbimo, informacinio pranešimo ar parengtos publikacijos projektą</w:t>
      </w:r>
      <w:r w:rsidR="00D41CA1">
        <w:rPr>
          <w:rFonts w:ascii="Times New Roman" w:hAnsi="Times New Roman"/>
          <w:color w:val="000000" w:themeColor="text1"/>
          <w:sz w:val="24"/>
          <w:szCs w:val="24"/>
        </w:rPr>
        <w:t>/maketą</w:t>
      </w:r>
      <w:r w:rsidR="00497EF1" w:rsidRPr="00856A71">
        <w:rPr>
          <w:rFonts w:ascii="Times New Roman" w:hAnsi="Times New Roman"/>
          <w:color w:val="000000" w:themeColor="text1"/>
          <w:sz w:val="24"/>
          <w:szCs w:val="24"/>
        </w:rPr>
        <w:t xml:space="preserve">, </w:t>
      </w:r>
      <w:r w:rsidR="00497EF1" w:rsidRPr="00872E0F">
        <w:rPr>
          <w:rFonts w:ascii="Times New Roman" w:hAnsi="Times New Roman"/>
          <w:color w:val="000000" w:themeColor="text1"/>
          <w:sz w:val="24"/>
          <w:szCs w:val="24"/>
        </w:rPr>
        <w:t>nurodo</w:t>
      </w:r>
      <w:r w:rsidR="00497EF1" w:rsidRPr="00856A71">
        <w:rPr>
          <w:rFonts w:ascii="Times New Roman" w:hAnsi="Times New Roman"/>
          <w:color w:val="000000" w:themeColor="text1"/>
          <w:sz w:val="24"/>
          <w:szCs w:val="24"/>
        </w:rPr>
        <w:t xml:space="preserve"> </w:t>
      </w:r>
      <w:r w:rsidR="00D41CA1">
        <w:rPr>
          <w:rFonts w:ascii="Times New Roman" w:hAnsi="Times New Roman"/>
          <w:color w:val="000000" w:themeColor="text1"/>
          <w:sz w:val="24"/>
          <w:szCs w:val="24"/>
        </w:rPr>
        <w:t>Perkančiajai organizacijai</w:t>
      </w:r>
      <w:r w:rsidR="00497EF1" w:rsidRPr="00856A71">
        <w:rPr>
          <w:rFonts w:ascii="Times New Roman" w:hAnsi="Times New Roman"/>
          <w:color w:val="000000" w:themeColor="text1"/>
          <w:sz w:val="24"/>
          <w:szCs w:val="24"/>
        </w:rPr>
        <w:t xml:space="preserve">, </w:t>
      </w:r>
      <w:r w:rsidR="00872E0F">
        <w:rPr>
          <w:rFonts w:ascii="Times New Roman" w:hAnsi="Times New Roman"/>
          <w:color w:val="000000" w:themeColor="text1"/>
          <w:sz w:val="24"/>
          <w:szCs w:val="24"/>
        </w:rPr>
        <w:t xml:space="preserve">vadovaujantis techninės specifikacijos 3.1 punktu, </w:t>
      </w:r>
      <w:r w:rsidR="00497EF1" w:rsidRPr="00856A71">
        <w:rPr>
          <w:rFonts w:ascii="Times New Roman" w:hAnsi="Times New Roman"/>
          <w:color w:val="000000" w:themeColor="text1"/>
          <w:sz w:val="24"/>
          <w:szCs w:val="24"/>
        </w:rPr>
        <w:t xml:space="preserve">kada skelbimas, informacinis pranešimas parengta publikacija ar kita </w:t>
      </w:r>
      <w:r w:rsidR="00D41CA1">
        <w:rPr>
          <w:rFonts w:ascii="Times New Roman" w:hAnsi="Times New Roman"/>
          <w:color w:val="000000" w:themeColor="text1"/>
          <w:sz w:val="24"/>
          <w:szCs w:val="24"/>
        </w:rPr>
        <w:t>Perkančiosios organizacijos</w:t>
      </w:r>
      <w:r w:rsidR="00497EF1" w:rsidRPr="00856A71">
        <w:rPr>
          <w:rFonts w:ascii="Times New Roman" w:hAnsi="Times New Roman"/>
          <w:color w:val="000000" w:themeColor="text1"/>
          <w:sz w:val="24"/>
          <w:szCs w:val="24"/>
        </w:rPr>
        <w:t xml:space="preserve"> pateikta informacija bus išspausdinta ir informuoja </w:t>
      </w:r>
      <w:r w:rsidR="00D41CA1">
        <w:rPr>
          <w:rFonts w:ascii="Times New Roman" w:hAnsi="Times New Roman"/>
          <w:color w:val="000000" w:themeColor="text1"/>
          <w:sz w:val="24"/>
          <w:szCs w:val="24"/>
        </w:rPr>
        <w:t>Perkančiąją organizaciją</w:t>
      </w:r>
      <w:r w:rsidR="00497EF1" w:rsidRPr="00856A71">
        <w:rPr>
          <w:rFonts w:ascii="Times New Roman" w:hAnsi="Times New Roman"/>
          <w:color w:val="000000" w:themeColor="text1"/>
          <w:sz w:val="24"/>
          <w:szCs w:val="24"/>
        </w:rPr>
        <w:t xml:space="preserve"> apie paslaugos kainą.</w:t>
      </w:r>
    </w:p>
    <w:p w14:paraId="58A897FA" w14:textId="77777777" w:rsidR="009222BC" w:rsidRPr="00856A71" w:rsidRDefault="009222BC" w:rsidP="0077127F">
      <w:pPr>
        <w:pStyle w:val="Sraopastraipa2"/>
        <w:spacing w:after="0" w:line="240" w:lineRule="auto"/>
        <w:ind w:left="0"/>
        <w:jc w:val="both"/>
        <w:rPr>
          <w:rFonts w:ascii="Times New Roman" w:hAnsi="Times New Roman"/>
          <w:color w:val="000000" w:themeColor="text1"/>
          <w:sz w:val="24"/>
          <w:szCs w:val="24"/>
        </w:rPr>
      </w:pPr>
    </w:p>
    <w:p w14:paraId="567769DB" w14:textId="4DBD8A0C" w:rsidR="00D72549" w:rsidRPr="00D41CA1" w:rsidRDefault="00D41CA1" w:rsidP="00D41CA1">
      <w:pPr>
        <w:pStyle w:val="Sraopastraipa"/>
        <w:numPr>
          <w:ilvl w:val="0"/>
          <w:numId w:val="9"/>
        </w:numPr>
        <w:spacing w:line="240" w:lineRule="auto"/>
        <w:jc w:val="both"/>
        <w:rPr>
          <w:rFonts w:ascii="Times New Roman" w:hAnsi="Times New Roman" w:cs="Times New Roman"/>
          <w:color w:val="000000" w:themeColor="text1"/>
          <w:sz w:val="24"/>
          <w:szCs w:val="24"/>
        </w:rPr>
      </w:pPr>
      <w:r w:rsidRPr="00D41CA1">
        <w:rPr>
          <w:rFonts w:ascii="Times New Roman" w:hAnsi="Times New Roman"/>
          <w:color w:val="000000" w:themeColor="text1"/>
          <w:sz w:val="24"/>
          <w:szCs w:val="24"/>
        </w:rPr>
        <w:t>Perkančioji organizacija</w:t>
      </w:r>
      <w:r w:rsidR="00D72549" w:rsidRPr="00D41CA1">
        <w:rPr>
          <w:rFonts w:ascii="Times New Roman" w:hAnsi="Times New Roman"/>
          <w:color w:val="000000" w:themeColor="text1"/>
          <w:sz w:val="24"/>
          <w:szCs w:val="24"/>
        </w:rPr>
        <w:t xml:space="preserve"> turi teisę atsisakyti pateikto </w:t>
      </w:r>
      <w:r w:rsidR="00D72549" w:rsidRPr="00D41CA1">
        <w:rPr>
          <w:rFonts w:ascii="Times New Roman" w:hAnsi="Times New Roman" w:cs="Times New Roman"/>
          <w:color w:val="000000" w:themeColor="text1"/>
          <w:sz w:val="24"/>
          <w:szCs w:val="24"/>
        </w:rPr>
        <w:t xml:space="preserve">Užsakymo ne vėliau kaip likus 2 (dviem) darbo valandoms iki darbo dienos, einančios prieš dieną, kai planuojama spausdinti skelbimą, informacinį pranešimą ar kitą </w:t>
      </w:r>
      <w:r w:rsidRPr="00D41CA1">
        <w:rPr>
          <w:rFonts w:ascii="Times New Roman" w:hAnsi="Times New Roman"/>
          <w:color w:val="000000" w:themeColor="text1"/>
          <w:sz w:val="24"/>
          <w:szCs w:val="24"/>
        </w:rPr>
        <w:t xml:space="preserve">Perkančiosios organizacijos </w:t>
      </w:r>
      <w:r w:rsidR="00EB71E5" w:rsidRPr="00D41CA1">
        <w:rPr>
          <w:rFonts w:ascii="Times New Roman" w:hAnsi="Times New Roman" w:cs="Times New Roman"/>
          <w:color w:val="000000" w:themeColor="text1"/>
          <w:sz w:val="24"/>
          <w:szCs w:val="24"/>
        </w:rPr>
        <w:t>pateiktą informaciją,</w:t>
      </w:r>
      <w:r w:rsidR="00D72549" w:rsidRPr="00D41CA1">
        <w:rPr>
          <w:rFonts w:ascii="Times New Roman" w:hAnsi="Times New Roman" w:cs="Times New Roman"/>
          <w:color w:val="000000" w:themeColor="text1"/>
          <w:sz w:val="24"/>
          <w:szCs w:val="24"/>
        </w:rPr>
        <w:t xml:space="preserve"> pabaigos.</w:t>
      </w:r>
    </w:p>
    <w:p w14:paraId="3E24D86A" w14:textId="608EB48A" w:rsidR="00D72549" w:rsidRPr="00D41CA1" w:rsidRDefault="00D41CA1" w:rsidP="00D41CA1">
      <w:pPr>
        <w:pStyle w:val="Sraopastraipa"/>
        <w:numPr>
          <w:ilvl w:val="0"/>
          <w:numId w:val="9"/>
        </w:numPr>
        <w:spacing w:line="240" w:lineRule="auto"/>
        <w:jc w:val="both"/>
        <w:rPr>
          <w:rFonts w:ascii="Times New Roman" w:hAnsi="Times New Roman" w:cs="Times New Roman"/>
          <w:sz w:val="24"/>
          <w:szCs w:val="24"/>
        </w:rPr>
      </w:pPr>
      <w:r w:rsidRPr="00D41CA1">
        <w:rPr>
          <w:rFonts w:ascii="Times New Roman" w:hAnsi="Times New Roman"/>
          <w:color w:val="000000" w:themeColor="text1"/>
          <w:sz w:val="24"/>
          <w:szCs w:val="24"/>
        </w:rPr>
        <w:t xml:space="preserve">Paslaugų teikėjas </w:t>
      </w:r>
      <w:r w:rsidR="00D72549" w:rsidRPr="00D41CA1">
        <w:rPr>
          <w:rFonts w:ascii="Times New Roman" w:hAnsi="Times New Roman" w:cs="Times New Roman"/>
          <w:color w:val="000000" w:themeColor="text1"/>
          <w:sz w:val="24"/>
          <w:szCs w:val="24"/>
        </w:rPr>
        <w:t xml:space="preserve">įsipareigoja nekeisti </w:t>
      </w:r>
      <w:r w:rsidRPr="00D41CA1">
        <w:rPr>
          <w:rFonts w:ascii="Times New Roman" w:hAnsi="Times New Roman"/>
          <w:color w:val="000000" w:themeColor="text1"/>
          <w:sz w:val="24"/>
          <w:szCs w:val="24"/>
        </w:rPr>
        <w:t xml:space="preserve">Perkančiosios organizacijos </w:t>
      </w:r>
      <w:r w:rsidR="00D72549" w:rsidRPr="00D41CA1">
        <w:rPr>
          <w:rFonts w:ascii="Times New Roman" w:hAnsi="Times New Roman" w:cs="Times New Roman"/>
          <w:color w:val="000000" w:themeColor="text1"/>
          <w:sz w:val="24"/>
          <w:szCs w:val="24"/>
        </w:rPr>
        <w:t xml:space="preserve">pateikto skelbimo, informacinio pranešimo ar jau suderintos parengtos publikacijos bei kitos </w:t>
      </w:r>
      <w:r w:rsidRPr="00D41CA1">
        <w:rPr>
          <w:rFonts w:ascii="Times New Roman" w:hAnsi="Times New Roman"/>
          <w:color w:val="000000" w:themeColor="text1"/>
          <w:sz w:val="24"/>
          <w:szCs w:val="24"/>
        </w:rPr>
        <w:t xml:space="preserve">Perkančiosios organizacijos </w:t>
      </w:r>
      <w:r w:rsidR="00D72549" w:rsidRPr="00D41CA1">
        <w:rPr>
          <w:rFonts w:ascii="Times New Roman" w:hAnsi="Times New Roman" w:cs="Times New Roman"/>
          <w:color w:val="000000" w:themeColor="text1"/>
          <w:sz w:val="24"/>
          <w:szCs w:val="24"/>
        </w:rPr>
        <w:t xml:space="preserve">pateiktos informacijos turinio, apimties, formato, spausdinimo vietos, datos ar kitų sutartų </w:t>
      </w:r>
      <w:r w:rsidR="00D72549" w:rsidRPr="00D41CA1">
        <w:rPr>
          <w:rFonts w:ascii="Times New Roman" w:hAnsi="Times New Roman" w:cs="Times New Roman"/>
          <w:sz w:val="24"/>
          <w:szCs w:val="24"/>
        </w:rPr>
        <w:t xml:space="preserve">publikavimo sąlygų be atskiro </w:t>
      </w:r>
      <w:r w:rsidRPr="00D41CA1">
        <w:rPr>
          <w:rFonts w:ascii="Times New Roman" w:hAnsi="Times New Roman"/>
          <w:color w:val="000000" w:themeColor="text1"/>
          <w:sz w:val="24"/>
          <w:szCs w:val="24"/>
        </w:rPr>
        <w:t xml:space="preserve">Perkančiosios organizacijos </w:t>
      </w:r>
      <w:r w:rsidR="00D72549" w:rsidRPr="00D41CA1">
        <w:rPr>
          <w:rFonts w:ascii="Times New Roman" w:hAnsi="Times New Roman" w:cs="Times New Roman"/>
          <w:sz w:val="24"/>
          <w:szCs w:val="24"/>
        </w:rPr>
        <w:t>rašytinio sutikimo.</w:t>
      </w:r>
    </w:p>
    <w:p w14:paraId="601FBD42" w14:textId="527C3D37" w:rsidR="005A415D" w:rsidRPr="00D41CA1" w:rsidRDefault="002F6AC2" w:rsidP="00D41CA1">
      <w:pPr>
        <w:pStyle w:val="Sraopastraipa"/>
        <w:numPr>
          <w:ilvl w:val="0"/>
          <w:numId w:val="9"/>
        </w:numPr>
        <w:spacing w:line="240" w:lineRule="auto"/>
        <w:jc w:val="both"/>
        <w:rPr>
          <w:rFonts w:ascii="Times New Roman" w:hAnsi="Times New Roman" w:cs="Times New Roman"/>
          <w:sz w:val="24"/>
          <w:szCs w:val="24"/>
        </w:rPr>
      </w:pPr>
      <w:r w:rsidRPr="00D41CA1">
        <w:rPr>
          <w:rFonts w:ascii="Times New Roman" w:hAnsi="Times New Roman" w:cs="Times New Roman"/>
          <w:sz w:val="24"/>
          <w:szCs w:val="24"/>
        </w:rPr>
        <w:t>Preliminari vieš</w:t>
      </w:r>
      <w:r w:rsidR="00D41CA1" w:rsidRPr="00D41CA1">
        <w:rPr>
          <w:rFonts w:ascii="Times New Roman" w:hAnsi="Times New Roman" w:cs="Times New Roman"/>
          <w:sz w:val="24"/>
          <w:szCs w:val="24"/>
        </w:rPr>
        <w:t>inam</w:t>
      </w:r>
      <w:r w:rsidRPr="00D41CA1">
        <w:rPr>
          <w:rFonts w:ascii="Times New Roman" w:hAnsi="Times New Roman" w:cs="Times New Roman"/>
          <w:sz w:val="24"/>
          <w:szCs w:val="24"/>
        </w:rPr>
        <w:t>osios informacijos apimtis per visą sutarties</w:t>
      </w:r>
      <w:r w:rsidR="00D41CA1" w:rsidRPr="00D41CA1">
        <w:rPr>
          <w:rFonts w:ascii="Times New Roman" w:hAnsi="Times New Roman" w:cs="Times New Roman"/>
          <w:sz w:val="24"/>
          <w:szCs w:val="24"/>
        </w:rPr>
        <w:t xml:space="preserve"> galiojimo</w:t>
      </w:r>
      <w:r w:rsidRPr="00D41CA1">
        <w:rPr>
          <w:rFonts w:ascii="Times New Roman" w:hAnsi="Times New Roman" w:cs="Times New Roman"/>
          <w:sz w:val="24"/>
          <w:szCs w:val="24"/>
        </w:rPr>
        <w:t xml:space="preserve"> laikotarpį</w:t>
      </w:r>
      <w:r w:rsidR="00485973" w:rsidRPr="00D41CA1">
        <w:rPr>
          <w:rFonts w:ascii="Times New Roman" w:hAnsi="Times New Roman" w:cs="Times New Roman"/>
          <w:sz w:val="24"/>
          <w:szCs w:val="24"/>
        </w:rPr>
        <w:t xml:space="preserve"> </w:t>
      </w:r>
      <w:r w:rsidR="008A5B66" w:rsidRPr="00C572EC">
        <w:rPr>
          <w:rFonts w:ascii="Times New Roman" w:hAnsi="Times New Roman" w:cs="Times New Roman"/>
          <w:sz w:val="24"/>
          <w:szCs w:val="24"/>
        </w:rPr>
        <w:t>apie</w:t>
      </w:r>
      <w:r w:rsidRPr="00C572EC">
        <w:rPr>
          <w:rFonts w:ascii="Times New Roman" w:hAnsi="Times New Roman" w:cs="Times New Roman"/>
          <w:sz w:val="24"/>
          <w:szCs w:val="24"/>
        </w:rPr>
        <w:t xml:space="preserve"> </w:t>
      </w:r>
      <w:r w:rsidR="00960C17">
        <w:rPr>
          <w:rFonts w:ascii="Times New Roman" w:hAnsi="Times New Roman" w:cs="Times New Roman"/>
          <w:sz w:val="24"/>
          <w:szCs w:val="24"/>
        </w:rPr>
        <w:t>90</w:t>
      </w:r>
      <w:r w:rsidRPr="00C572EC">
        <w:rPr>
          <w:rFonts w:ascii="Times New Roman" w:hAnsi="Times New Roman" w:cs="Times New Roman"/>
          <w:sz w:val="24"/>
          <w:szCs w:val="24"/>
        </w:rPr>
        <w:t xml:space="preserve"> </w:t>
      </w:r>
      <w:r w:rsidR="00B51F45" w:rsidRPr="00C572EC">
        <w:rPr>
          <w:rFonts w:ascii="Times New Roman" w:hAnsi="Times New Roman" w:cs="Times New Roman"/>
          <w:sz w:val="24"/>
          <w:szCs w:val="24"/>
        </w:rPr>
        <w:t>0</w:t>
      </w:r>
      <w:r w:rsidRPr="00C572EC">
        <w:rPr>
          <w:rFonts w:ascii="Times New Roman" w:hAnsi="Times New Roman" w:cs="Times New Roman"/>
          <w:sz w:val="24"/>
          <w:szCs w:val="24"/>
        </w:rPr>
        <w:t>00 kv.</w:t>
      </w:r>
      <w:r w:rsidRPr="00D41CA1">
        <w:rPr>
          <w:rFonts w:ascii="Times New Roman" w:hAnsi="Times New Roman" w:cs="Times New Roman"/>
          <w:sz w:val="24"/>
          <w:szCs w:val="24"/>
        </w:rPr>
        <w:t xml:space="preserve"> </w:t>
      </w:r>
      <w:r w:rsidR="00AE2232" w:rsidRPr="00D41CA1">
        <w:rPr>
          <w:rFonts w:ascii="Times New Roman" w:hAnsi="Times New Roman" w:cs="Times New Roman"/>
          <w:sz w:val="24"/>
          <w:szCs w:val="24"/>
        </w:rPr>
        <w:t>cm</w:t>
      </w:r>
      <w:r w:rsidRPr="00D41CA1">
        <w:rPr>
          <w:rFonts w:ascii="Times New Roman" w:hAnsi="Times New Roman" w:cs="Times New Roman"/>
          <w:sz w:val="24"/>
          <w:szCs w:val="24"/>
        </w:rPr>
        <w:t xml:space="preserve"> </w:t>
      </w:r>
      <w:r w:rsidR="00D41CA1" w:rsidRPr="00D41CA1">
        <w:rPr>
          <w:rFonts w:ascii="Times New Roman" w:hAnsi="Times New Roman" w:cs="Times New Roman"/>
          <w:sz w:val="24"/>
          <w:szCs w:val="24"/>
        </w:rPr>
        <w:t>Perkančioji organizacija neįsipareigoja nupirkti visų nurodytos apimties ir visų nurodytų viešinimo paslaugų rūšių. Taip pat nurodytas kiekis nėra laikomas maksimaliu. Paslaugos bus perkamos pagal Perkančiosios organizacijos poreikį (pateikiant raštiškus užsakymus arba suderinimus), neviršijant pirkimui skirtos lėšų sumos.</w:t>
      </w:r>
    </w:p>
    <w:p w14:paraId="41358074" w14:textId="37F45A0B" w:rsidR="007C63E3" w:rsidRPr="00B51F45" w:rsidRDefault="005A415D" w:rsidP="00B51F45">
      <w:pPr>
        <w:pStyle w:val="Sraopastraipa"/>
        <w:numPr>
          <w:ilvl w:val="0"/>
          <w:numId w:val="9"/>
        </w:numPr>
        <w:spacing w:line="240" w:lineRule="auto"/>
        <w:jc w:val="both"/>
        <w:rPr>
          <w:rFonts w:ascii="Times New Roman" w:hAnsi="Times New Roman" w:cs="Times New Roman"/>
          <w:sz w:val="24"/>
          <w:szCs w:val="24"/>
        </w:rPr>
      </w:pPr>
      <w:r w:rsidRPr="00B51F45">
        <w:rPr>
          <w:rFonts w:ascii="Times New Roman" w:hAnsi="Times New Roman" w:cs="Times New Roman"/>
          <w:sz w:val="24"/>
          <w:szCs w:val="24"/>
        </w:rPr>
        <w:t xml:space="preserve">Užsakovo informaciniai pranešimai, skelbimai bei publikacijų parengimo ir kita </w:t>
      </w:r>
      <w:r w:rsidR="00E0595D" w:rsidRPr="00B51F45">
        <w:rPr>
          <w:rFonts w:ascii="Times New Roman" w:hAnsi="Times New Roman" w:cs="Times New Roman"/>
          <w:sz w:val="24"/>
          <w:szCs w:val="24"/>
        </w:rPr>
        <w:t>Užsakovo</w:t>
      </w:r>
      <w:r w:rsidRPr="00B51F45">
        <w:rPr>
          <w:rFonts w:ascii="Times New Roman" w:hAnsi="Times New Roman" w:cs="Times New Roman"/>
          <w:sz w:val="24"/>
          <w:szCs w:val="24"/>
        </w:rPr>
        <w:t xml:space="preserve"> pateikta informacija turi būti spausdinama visame leidinio tiraže.</w:t>
      </w:r>
      <w:r w:rsidR="007C63E3" w:rsidRPr="00B51F45">
        <w:rPr>
          <w:rFonts w:ascii="Times New Roman" w:hAnsi="Times New Roman" w:cs="Times New Roman"/>
          <w:sz w:val="24"/>
          <w:szCs w:val="24"/>
        </w:rPr>
        <w:t xml:space="preserve">  </w:t>
      </w:r>
    </w:p>
    <w:p w14:paraId="3519C663" w14:textId="0F700913" w:rsidR="00B51F45" w:rsidRDefault="00B51F45" w:rsidP="00B51F45">
      <w:pPr>
        <w:pStyle w:val="Sraopastraipa"/>
        <w:numPr>
          <w:ilvl w:val="0"/>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Reikalavimai Paslaugų teikėjams:</w:t>
      </w:r>
    </w:p>
    <w:p w14:paraId="574FCC80" w14:textId="77777777" w:rsidR="00B51F45" w:rsidRDefault="00B51F45" w:rsidP="00B51F45">
      <w:pPr>
        <w:pStyle w:val="Sraopastraipa"/>
        <w:spacing w:line="240" w:lineRule="auto"/>
        <w:ind w:left="360"/>
        <w:jc w:val="both"/>
        <w:rPr>
          <w:rFonts w:ascii="Times New Roman" w:hAnsi="Times New Roman" w:cs="Times New Roman"/>
          <w:sz w:val="24"/>
          <w:szCs w:val="24"/>
        </w:rPr>
      </w:pPr>
    </w:p>
    <w:p w14:paraId="61C2B431" w14:textId="751EEBE4" w:rsidR="00B51F45" w:rsidRDefault="00B51F45" w:rsidP="00B51F45">
      <w:pPr>
        <w:pStyle w:val="Sraopastraipa"/>
        <w:numPr>
          <w:ilvl w:val="1"/>
          <w:numId w:val="17"/>
        </w:numPr>
        <w:spacing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Laikraštis turi būti leidžiamas ne rečiau kaip 1 kartą per savaitę.</w:t>
      </w:r>
    </w:p>
    <w:p w14:paraId="4A9999CA" w14:textId="1C916BBE" w:rsidR="00B51F45" w:rsidRDefault="0040066A" w:rsidP="00B51F45">
      <w:pPr>
        <w:pStyle w:val="Sraopastraipa"/>
        <w:numPr>
          <w:ilvl w:val="1"/>
          <w:numId w:val="17"/>
        </w:numPr>
        <w:spacing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w:t>
      </w:r>
      <w:r w:rsidR="007C63E3" w:rsidRPr="00B51F45">
        <w:rPr>
          <w:rFonts w:ascii="Times New Roman" w:hAnsi="Times New Roman" w:cs="Times New Roman"/>
          <w:sz w:val="24"/>
          <w:szCs w:val="24"/>
        </w:rPr>
        <w:t xml:space="preserve">Spausdinto leidinio tiražas (vietinės spaudos) turi būti ne mažiau kaip – </w:t>
      </w:r>
      <w:r w:rsidR="00B23063" w:rsidRPr="00B23063">
        <w:rPr>
          <w:rFonts w:ascii="Times New Roman" w:hAnsi="Times New Roman" w:cs="Times New Roman"/>
          <w:sz w:val="24"/>
          <w:szCs w:val="24"/>
        </w:rPr>
        <w:t xml:space="preserve">2 </w:t>
      </w:r>
      <w:r w:rsidR="007C63E3" w:rsidRPr="00B23063">
        <w:rPr>
          <w:rFonts w:ascii="Times New Roman" w:hAnsi="Times New Roman" w:cs="Times New Roman"/>
          <w:sz w:val="24"/>
          <w:szCs w:val="24"/>
        </w:rPr>
        <w:t>000</w:t>
      </w:r>
      <w:r w:rsidR="007C63E3" w:rsidRPr="00B51F45">
        <w:rPr>
          <w:rFonts w:ascii="Times New Roman" w:hAnsi="Times New Roman" w:cs="Times New Roman"/>
          <w:sz w:val="24"/>
          <w:szCs w:val="24"/>
        </w:rPr>
        <w:t xml:space="preserve"> egz. (</w:t>
      </w:r>
      <w:r w:rsidR="004B35B5" w:rsidRPr="00B51F45">
        <w:rPr>
          <w:rFonts w:ascii="Times New Roman" w:hAnsi="Times New Roman" w:cs="Times New Roman"/>
          <w:sz w:val="24"/>
          <w:szCs w:val="24"/>
        </w:rPr>
        <w:t xml:space="preserve">teikiant </w:t>
      </w:r>
      <w:r w:rsidR="009D4A1B" w:rsidRPr="00B51F45">
        <w:rPr>
          <w:rFonts w:ascii="Times New Roman" w:hAnsi="Times New Roman" w:cs="Times New Roman"/>
          <w:sz w:val="24"/>
          <w:szCs w:val="24"/>
        </w:rPr>
        <w:t xml:space="preserve">Užsakovui </w:t>
      </w:r>
      <w:r w:rsidR="004B35B5" w:rsidRPr="00B51F45">
        <w:rPr>
          <w:rFonts w:ascii="Times New Roman" w:hAnsi="Times New Roman" w:cs="Times New Roman"/>
          <w:sz w:val="24"/>
          <w:szCs w:val="24"/>
        </w:rPr>
        <w:t>sąskaitas faktūras</w:t>
      </w:r>
      <w:r w:rsidR="009D4A1B" w:rsidRPr="00B51F45">
        <w:rPr>
          <w:rFonts w:ascii="Times New Roman" w:hAnsi="Times New Roman" w:cs="Times New Roman"/>
          <w:sz w:val="24"/>
          <w:szCs w:val="24"/>
        </w:rPr>
        <w:t xml:space="preserve"> ir</w:t>
      </w:r>
      <w:r w:rsidR="004B35B5" w:rsidRPr="00B51F45">
        <w:rPr>
          <w:rFonts w:ascii="Times New Roman" w:hAnsi="Times New Roman" w:cs="Times New Roman"/>
          <w:sz w:val="24"/>
          <w:szCs w:val="24"/>
        </w:rPr>
        <w:t xml:space="preserve"> paslaugų perdavimo aktus</w:t>
      </w:r>
      <w:r w:rsidR="009D4A1B" w:rsidRPr="00B51F45">
        <w:rPr>
          <w:rFonts w:ascii="Times New Roman" w:hAnsi="Times New Roman" w:cs="Times New Roman"/>
          <w:sz w:val="24"/>
          <w:szCs w:val="24"/>
        </w:rPr>
        <w:t>,</w:t>
      </w:r>
      <w:r w:rsidR="004B35B5" w:rsidRPr="00B51F45">
        <w:rPr>
          <w:rFonts w:ascii="Times New Roman" w:hAnsi="Times New Roman" w:cs="Times New Roman"/>
          <w:sz w:val="24"/>
          <w:szCs w:val="24"/>
        </w:rPr>
        <w:t xml:space="preserve"> kartu bus privaloma pateikti </w:t>
      </w:r>
      <w:r w:rsidR="00CD0F8F" w:rsidRPr="00B51F45">
        <w:rPr>
          <w:rFonts w:ascii="Times New Roman" w:hAnsi="Times New Roman" w:cs="Times New Roman"/>
          <w:sz w:val="24"/>
          <w:szCs w:val="24"/>
        </w:rPr>
        <w:t>spausdinto tiražo</w:t>
      </w:r>
      <w:r w:rsidR="004B35B5" w:rsidRPr="00B51F45">
        <w:rPr>
          <w:rFonts w:ascii="Times New Roman" w:hAnsi="Times New Roman" w:cs="Times New Roman"/>
          <w:sz w:val="24"/>
          <w:szCs w:val="24"/>
        </w:rPr>
        <w:t xml:space="preserve"> patvirtinančių sąskaitų faktūrų už spausdinimo paslaugas kopijas</w:t>
      </w:r>
      <w:r w:rsidR="007C63E3" w:rsidRPr="00B51F45">
        <w:rPr>
          <w:rFonts w:ascii="Times New Roman" w:hAnsi="Times New Roman" w:cs="Times New Roman"/>
          <w:sz w:val="24"/>
          <w:szCs w:val="24"/>
        </w:rPr>
        <w:t>)</w:t>
      </w:r>
      <w:r w:rsidR="00B51F45">
        <w:rPr>
          <w:rFonts w:ascii="Times New Roman" w:hAnsi="Times New Roman" w:cs="Times New Roman"/>
          <w:sz w:val="24"/>
          <w:szCs w:val="24"/>
        </w:rPr>
        <w:t>.</w:t>
      </w:r>
    </w:p>
    <w:p w14:paraId="145DF2B4" w14:textId="7C1DE888" w:rsidR="00B51F45" w:rsidRDefault="00B51F45" w:rsidP="00B51F45">
      <w:pPr>
        <w:pStyle w:val="Sraopastraipa"/>
        <w:numPr>
          <w:ilvl w:val="1"/>
          <w:numId w:val="17"/>
        </w:numPr>
        <w:spacing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N</w:t>
      </w:r>
      <w:r w:rsidR="007C63E3" w:rsidRPr="00B51F45">
        <w:rPr>
          <w:rFonts w:ascii="Times New Roman" w:hAnsi="Times New Roman" w:cs="Times New Roman"/>
          <w:sz w:val="24"/>
          <w:szCs w:val="24"/>
        </w:rPr>
        <w:t xml:space="preserve">uolatinė </w:t>
      </w:r>
      <w:r>
        <w:rPr>
          <w:rFonts w:ascii="Times New Roman" w:hAnsi="Times New Roman" w:cs="Times New Roman"/>
          <w:sz w:val="24"/>
          <w:szCs w:val="24"/>
        </w:rPr>
        <w:t xml:space="preserve">laikraščio </w:t>
      </w:r>
      <w:r w:rsidR="007C63E3" w:rsidRPr="00B51F45">
        <w:rPr>
          <w:rFonts w:ascii="Times New Roman" w:hAnsi="Times New Roman" w:cs="Times New Roman"/>
          <w:sz w:val="24"/>
          <w:szCs w:val="24"/>
        </w:rPr>
        <w:t>prenumerata</w:t>
      </w:r>
      <w:r w:rsidR="0040066A">
        <w:rPr>
          <w:rFonts w:ascii="Times New Roman" w:hAnsi="Times New Roman" w:cs="Times New Roman"/>
          <w:sz w:val="24"/>
          <w:szCs w:val="24"/>
        </w:rPr>
        <w:t>, Raseinių rajone</w:t>
      </w:r>
      <w:r w:rsidR="007C63E3" w:rsidRPr="00B51F45">
        <w:rPr>
          <w:rFonts w:ascii="Times New Roman" w:hAnsi="Times New Roman" w:cs="Times New Roman"/>
          <w:sz w:val="24"/>
          <w:szCs w:val="24"/>
        </w:rPr>
        <w:t xml:space="preserve"> turi būti ne mažiau kaip </w:t>
      </w:r>
      <w:r w:rsidR="004B35B5" w:rsidRPr="00B51F45">
        <w:rPr>
          <w:rFonts w:ascii="Times New Roman" w:hAnsi="Times New Roman" w:cs="Times New Roman"/>
          <w:sz w:val="24"/>
          <w:szCs w:val="24"/>
        </w:rPr>
        <w:t>4</w:t>
      </w:r>
      <w:r w:rsidR="007C63E3" w:rsidRPr="00B51F45">
        <w:rPr>
          <w:rFonts w:ascii="Times New Roman" w:hAnsi="Times New Roman" w:cs="Times New Roman"/>
          <w:sz w:val="24"/>
          <w:szCs w:val="24"/>
        </w:rPr>
        <w:t>00 egz.</w:t>
      </w:r>
      <w:r>
        <w:rPr>
          <w:rFonts w:ascii="Times New Roman" w:hAnsi="Times New Roman" w:cs="Times New Roman"/>
          <w:sz w:val="24"/>
          <w:szCs w:val="24"/>
        </w:rPr>
        <w:t xml:space="preserve"> (įskaitant ir elektroninę prenumeratą)</w:t>
      </w:r>
      <w:r w:rsidR="007C63E3" w:rsidRPr="00B51F45">
        <w:rPr>
          <w:rFonts w:ascii="Times New Roman" w:hAnsi="Times New Roman" w:cs="Times New Roman"/>
          <w:sz w:val="24"/>
          <w:szCs w:val="24"/>
        </w:rPr>
        <w:t xml:space="preserve"> paskutinių 3 mėn. duomenimis, pateikiant tai patvirtinančių prenumeratos užsakymo lapų kopijas</w:t>
      </w:r>
      <w:r>
        <w:rPr>
          <w:rFonts w:ascii="Times New Roman" w:hAnsi="Times New Roman" w:cs="Times New Roman"/>
          <w:sz w:val="24"/>
          <w:szCs w:val="24"/>
        </w:rPr>
        <w:t>.</w:t>
      </w:r>
    </w:p>
    <w:p w14:paraId="6C735C4E" w14:textId="77777777" w:rsidR="00B51F45" w:rsidRDefault="00B51F45" w:rsidP="0055052C">
      <w:pPr>
        <w:pStyle w:val="Sraopastraipa"/>
        <w:numPr>
          <w:ilvl w:val="1"/>
          <w:numId w:val="17"/>
        </w:numPr>
        <w:spacing w:line="240" w:lineRule="auto"/>
        <w:ind w:left="851"/>
        <w:jc w:val="both"/>
        <w:rPr>
          <w:rFonts w:ascii="Times New Roman" w:hAnsi="Times New Roman" w:cs="Times New Roman"/>
          <w:sz w:val="24"/>
          <w:szCs w:val="24"/>
        </w:rPr>
      </w:pPr>
      <w:r w:rsidRPr="00B51F45">
        <w:rPr>
          <w:rFonts w:ascii="Times New Roman" w:hAnsi="Times New Roman" w:cs="Times New Roman"/>
          <w:sz w:val="24"/>
          <w:szCs w:val="24"/>
        </w:rPr>
        <w:t xml:space="preserve"> Laikraštis</w:t>
      </w:r>
      <w:r w:rsidR="00995957" w:rsidRPr="00B51F45">
        <w:rPr>
          <w:rFonts w:ascii="Times New Roman" w:hAnsi="Times New Roman" w:cs="Times New Roman"/>
          <w:sz w:val="24"/>
          <w:szCs w:val="24"/>
        </w:rPr>
        <w:t xml:space="preserve"> </w:t>
      </w:r>
      <w:r w:rsidR="009D4A1B" w:rsidRPr="00B51F45">
        <w:rPr>
          <w:rFonts w:ascii="Times New Roman" w:hAnsi="Times New Roman" w:cs="Times New Roman"/>
          <w:sz w:val="24"/>
          <w:szCs w:val="24"/>
        </w:rPr>
        <w:t>tur</w:t>
      </w:r>
      <w:r w:rsidRPr="00B51F45">
        <w:rPr>
          <w:rFonts w:ascii="Times New Roman" w:hAnsi="Times New Roman" w:cs="Times New Roman"/>
          <w:sz w:val="24"/>
          <w:szCs w:val="24"/>
        </w:rPr>
        <w:t>i</w:t>
      </w:r>
      <w:r w:rsidR="009D4A1B" w:rsidRPr="00B51F45">
        <w:rPr>
          <w:rFonts w:ascii="Times New Roman" w:hAnsi="Times New Roman" w:cs="Times New Roman"/>
          <w:sz w:val="24"/>
          <w:szCs w:val="24"/>
        </w:rPr>
        <w:t xml:space="preserve"> nurod</w:t>
      </w:r>
      <w:r w:rsidRPr="00B51F45">
        <w:rPr>
          <w:rFonts w:ascii="Times New Roman" w:hAnsi="Times New Roman" w:cs="Times New Roman"/>
          <w:sz w:val="24"/>
          <w:szCs w:val="24"/>
        </w:rPr>
        <w:t>yti</w:t>
      </w:r>
      <w:r w:rsidR="009D4A1B" w:rsidRPr="00B51F45">
        <w:rPr>
          <w:rFonts w:ascii="Times New Roman" w:hAnsi="Times New Roman" w:cs="Times New Roman"/>
          <w:sz w:val="24"/>
          <w:szCs w:val="24"/>
        </w:rPr>
        <w:t xml:space="preserve"> ne mažiau nei 15 leidinio platinimo vietų</w:t>
      </w:r>
      <w:r w:rsidR="00CD0F8F" w:rsidRPr="00B51F45">
        <w:rPr>
          <w:rFonts w:ascii="Times New Roman" w:hAnsi="Times New Roman" w:cs="Times New Roman"/>
          <w:sz w:val="24"/>
          <w:szCs w:val="24"/>
        </w:rPr>
        <w:t>, iš kurių ne mažiau kaip 6 skirtingų seniūnijų teritorijose</w:t>
      </w:r>
      <w:r w:rsidR="009D4A1B" w:rsidRPr="00B51F45">
        <w:rPr>
          <w:rFonts w:ascii="Times New Roman" w:hAnsi="Times New Roman" w:cs="Times New Roman"/>
          <w:sz w:val="24"/>
          <w:szCs w:val="24"/>
        </w:rPr>
        <w:t xml:space="preserve"> (pateik</w:t>
      </w:r>
      <w:r w:rsidR="00CD0F8F" w:rsidRPr="00B51F45">
        <w:rPr>
          <w:rFonts w:ascii="Times New Roman" w:hAnsi="Times New Roman" w:cs="Times New Roman"/>
          <w:sz w:val="24"/>
          <w:szCs w:val="24"/>
        </w:rPr>
        <w:t>iant</w:t>
      </w:r>
      <w:r w:rsidR="009D4A1B" w:rsidRPr="00B51F45">
        <w:rPr>
          <w:rFonts w:ascii="Times New Roman" w:hAnsi="Times New Roman" w:cs="Times New Roman"/>
          <w:sz w:val="24"/>
          <w:szCs w:val="24"/>
        </w:rPr>
        <w:t xml:space="preserve"> platinimo vietų sąraš</w:t>
      </w:r>
      <w:r w:rsidR="00CD0F8F" w:rsidRPr="00B51F45">
        <w:rPr>
          <w:rFonts w:ascii="Times New Roman" w:hAnsi="Times New Roman" w:cs="Times New Roman"/>
          <w:sz w:val="24"/>
          <w:szCs w:val="24"/>
        </w:rPr>
        <w:t>ą su jų adresais</w:t>
      </w:r>
      <w:r w:rsidR="009D4A1B" w:rsidRPr="00B51F45">
        <w:rPr>
          <w:rFonts w:ascii="Times New Roman" w:hAnsi="Times New Roman" w:cs="Times New Roman"/>
          <w:sz w:val="24"/>
          <w:szCs w:val="24"/>
        </w:rPr>
        <w:t>)</w:t>
      </w:r>
      <w:r w:rsidR="007C63E3" w:rsidRPr="00B51F45">
        <w:rPr>
          <w:rFonts w:ascii="Times New Roman" w:hAnsi="Times New Roman" w:cs="Times New Roman"/>
          <w:sz w:val="24"/>
          <w:szCs w:val="24"/>
        </w:rPr>
        <w:t>.</w:t>
      </w:r>
    </w:p>
    <w:p w14:paraId="0F51F0F2" w14:textId="133FA855" w:rsidR="00346DDA" w:rsidRDefault="00B51F45" w:rsidP="0055052C">
      <w:pPr>
        <w:pStyle w:val="Sraopastraipa"/>
        <w:numPr>
          <w:ilvl w:val="1"/>
          <w:numId w:val="17"/>
        </w:numPr>
        <w:spacing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w:t>
      </w:r>
      <w:r w:rsidR="007C63E3" w:rsidRPr="00B51F45">
        <w:rPr>
          <w:rFonts w:ascii="Times New Roman" w:hAnsi="Times New Roman" w:cs="Times New Roman"/>
          <w:sz w:val="24"/>
          <w:szCs w:val="24"/>
        </w:rPr>
        <w:t>L</w:t>
      </w:r>
      <w:r w:rsidRPr="00B51F45">
        <w:rPr>
          <w:rFonts w:ascii="Times New Roman" w:hAnsi="Times New Roman" w:cs="Times New Roman"/>
          <w:sz w:val="24"/>
          <w:szCs w:val="24"/>
        </w:rPr>
        <w:t>aikraštis</w:t>
      </w:r>
      <w:r w:rsidR="007C63E3" w:rsidRPr="00B51F45">
        <w:rPr>
          <w:rFonts w:ascii="Times New Roman" w:hAnsi="Times New Roman" w:cs="Times New Roman"/>
          <w:sz w:val="24"/>
          <w:szCs w:val="24"/>
        </w:rPr>
        <w:t xml:space="preserve"> turi būti leidžiamas ne trumpesnį kaip </w:t>
      </w:r>
      <w:r w:rsidR="004B35B5" w:rsidRPr="00B51F45">
        <w:rPr>
          <w:rFonts w:ascii="Times New Roman" w:hAnsi="Times New Roman" w:cs="Times New Roman"/>
          <w:sz w:val="24"/>
          <w:szCs w:val="24"/>
        </w:rPr>
        <w:t>12</w:t>
      </w:r>
      <w:r w:rsidR="007C63E3" w:rsidRPr="00B51F45">
        <w:rPr>
          <w:rFonts w:ascii="Times New Roman" w:hAnsi="Times New Roman" w:cs="Times New Roman"/>
          <w:sz w:val="24"/>
          <w:szCs w:val="24"/>
        </w:rPr>
        <w:t xml:space="preserve"> mėn. laikotarpį</w:t>
      </w:r>
      <w:r w:rsidR="00D72D0A" w:rsidRPr="00B51F45">
        <w:rPr>
          <w:rFonts w:ascii="Times New Roman" w:hAnsi="Times New Roman" w:cs="Times New Roman"/>
          <w:sz w:val="24"/>
          <w:szCs w:val="24"/>
        </w:rPr>
        <w:t xml:space="preserve"> </w:t>
      </w:r>
      <w:r w:rsidR="007C63E3" w:rsidRPr="00B51F45">
        <w:rPr>
          <w:rFonts w:ascii="Times New Roman" w:hAnsi="Times New Roman" w:cs="Times New Roman"/>
          <w:sz w:val="24"/>
          <w:szCs w:val="24"/>
        </w:rPr>
        <w:t>(pateikiant tai patvirtinantį Lietuvos Nacionalinės Martyno Mažvydo bibliotekos ISSN Lietuvos agentūros išduotą pažymėjimą).</w:t>
      </w:r>
    </w:p>
    <w:p w14:paraId="5AF0C7B3" w14:textId="77777777" w:rsidR="00B51F45" w:rsidRPr="00B51F45" w:rsidRDefault="00B51F45" w:rsidP="00B51F45">
      <w:pPr>
        <w:pStyle w:val="Sraopastraipa"/>
        <w:spacing w:line="240" w:lineRule="auto"/>
        <w:ind w:left="851"/>
        <w:jc w:val="both"/>
        <w:rPr>
          <w:rFonts w:ascii="Times New Roman" w:hAnsi="Times New Roman" w:cs="Times New Roman"/>
          <w:sz w:val="24"/>
          <w:szCs w:val="24"/>
        </w:rPr>
      </w:pPr>
    </w:p>
    <w:p w14:paraId="1CD85B9D" w14:textId="77777777" w:rsidR="00B51F45" w:rsidRDefault="00B8711C" w:rsidP="0077127F">
      <w:pPr>
        <w:pStyle w:val="Sraopastraipa"/>
        <w:numPr>
          <w:ilvl w:val="0"/>
          <w:numId w:val="9"/>
        </w:numPr>
        <w:spacing w:line="240" w:lineRule="auto"/>
        <w:jc w:val="both"/>
        <w:rPr>
          <w:rFonts w:ascii="Times New Roman" w:hAnsi="Times New Roman" w:cs="Times New Roman"/>
          <w:sz w:val="24"/>
          <w:szCs w:val="24"/>
        </w:rPr>
      </w:pPr>
      <w:r w:rsidRPr="00B51F45">
        <w:rPr>
          <w:rFonts w:ascii="Times New Roman" w:hAnsi="Times New Roman" w:cs="Times New Roman"/>
          <w:sz w:val="24"/>
          <w:szCs w:val="24"/>
        </w:rPr>
        <w:t xml:space="preserve">Paslaugos </w:t>
      </w:r>
      <w:r w:rsidR="00B51F45" w:rsidRPr="00B51F45">
        <w:rPr>
          <w:rFonts w:ascii="Times New Roman" w:hAnsi="Times New Roman" w:cs="Times New Roman"/>
          <w:sz w:val="24"/>
          <w:szCs w:val="24"/>
        </w:rPr>
        <w:t>tei</w:t>
      </w:r>
      <w:r w:rsidRPr="00B51F45">
        <w:rPr>
          <w:rFonts w:ascii="Times New Roman" w:hAnsi="Times New Roman" w:cs="Times New Roman"/>
          <w:sz w:val="24"/>
          <w:szCs w:val="24"/>
        </w:rPr>
        <w:t xml:space="preserve">kėjas nemokamai pateikia </w:t>
      </w:r>
      <w:r w:rsidR="00B51F45" w:rsidRPr="00B51F45">
        <w:rPr>
          <w:rFonts w:ascii="Times New Roman" w:hAnsi="Times New Roman" w:cs="Times New Roman"/>
          <w:sz w:val="24"/>
          <w:szCs w:val="24"/>
        </w:rPr>
        <w:t>Perkančiajai organizacijai,</w:t>
      </w:r>
      <w:r w:rsidR="002D2B89" w:rsidRPr="00B51F45">
        <w:rPr>
          <w:rFonts w:ascii="Times New Roman" w:hAnsi="Times New Roman" w:cs="Times New Roman"/>
          <w:sz w:val="24"/>
          <w:szCs w:val="24"/>
        </w:rPr>
        <w:t xml:space="preserve"> </w:t>
      </w:r>
      <w:r w:rsidR="00485973" w:rsidRPr="00B51F45">
        <w:rPr>
          <w:rFonts w:ascii="Times New Roman" w:hAnsi="Times New Roman" w:cs="Times New Roman"/>
          <w:sz w:val="24"/>
          <w:szCs w:val="24"/>
        </w:rPr>
        <w:t>adresu: Kudirkos g.</w:t>
      </w:r>
      <w:r w:rsidR="009222BC" w:rsidRPr="00B51F45">
        <w:rPr>
          <w:rFonts w:ascii="Times New Roman" w:hAnsi="Times New Roman" w:cs="Times New Roman"/>
          <w:sz w:val="24"/>
          <w:szCs w:val="24"/>
        </w:rPr>
        <w:t xml:space="preserve"> </w:t>
      </w:r>
      <w:r w:rsidR="00485973" w:rsidRPr="00B51F45">
        <w:rPr>
          <w:rFonts w:ascii="Times New Roman" w:hAnsi="Times New Roman" w:cs="Times New Roman"/>
          <w:sz w:val="24"/>
          <w:szCs w:val="24"/>
        </w:rPr>
        <w:t>5, Raseiniai</w:t>
      </w:r>
      <w:r w:rsidR="00B51F45" w:rsidRPr="00B51F45">
        <w:rPr>
          <w:rFonts w:ascii="Times New Roman" w:hAnsi="Times New Roman" w:cs="Times New Roman"/>
          <w:sz w:val="24"/>
          <w:szCs w:val="24"/>
        </w:rPr>
        <w:t>,</w:t>
      </w:r>
      <w:r w:rsidRPr="00B51F45">
        <w:rPr>
          <w:rFonts w:ascii="Times New Roman" w:hAnsi="Times New Roman" w:cs="Times New Roman"/>
          <w:sz w:val="24"/>
          <w:szCs w:val="24"/>
        </w:rPr>
        <w:t xml:space="preserve"> ne mažiau kaip </w:t>
      </w:r>
      <w:r w:rsidR="004B35B5" w:rsidRPr="00B51F45">
        <w:rPr>
          <w:rFonts w:ascii="Times New Roman" w:hAnsi="Times New Roman" w:cs="Times New Roman"/>
          <w:sz w:val="24"/>
          <w:szCs w:val="24"/>
        </w:rPr>
        <w:t>10</w:t>
      </w:r>
      <w:r w:rsidRPr="00B51F45">
        <w:rPr>
          <w:rFonts w:ascii="Times New Roman" w:hAnsi="Times New Roman" w:cs="Times New Roman"/>
          <w:sz w:val="24"/>
          <w:szCs w:val="24"/>
        </w:rPr>
        <w:t xml:space="preserve"> (</w:t>
      </w:r>
      <w:r w:rsidR="004B35B5" w:rsidRPr="00B51F45">
        <w:rPr>
          <w:rFonts w:ascii="Times New Roman" w:hAnsi="Times New Roman" w:cs="Times New Roman"/>
          <w:sz w:val="24"/>
          <w:szCs w:val="24"/>
        </w:rPr>
        <w:t>dešimt</w:t>
      </w:r>
      <w:r w:rsidRPr="00B51F45">
        <w:rPr>
          <w:rFonts w:ascii="Times New Roman" w:hAnsi="Times New Roman" w:cs="Times New Roman"/>
          <w:sz w:val="24"/>
          <w:szCs w:val="24"/>
        </w:rPr>
        <w:t xml:space="preserve">) vnt. leidinio, kuriame išspausdinta teikiama informacija.  </w:t>
      </w:r>
    </w:p>
    <w:p w14:paraId="0A21E91C" w14:textId="77777777" w:rsidR="00B51F45" w:rsidRDefault="00B8711C" w:rsidP="0077127F">
      <w:pPr>
        <w:pStyle w:val="Sraopastraipa"/>
        <w:numPr>
          <w:ilvl w:val="0"/>
          <w:numId w:val="9"/>
        </w:numPr>
        <w:spacing w:line="240" w:lineRule="auto"/>
        <w:jc w:val="both"/>
        <w:rPr>
          <w:rFonts w:ascii="Times New Roman" w:hAnsi="Times New Roman" w:cs="Times New Roman"/>
          <w:sz w:val="24"/>
          <w:szCs w:val="24"/>
        </w:rPr>
      </w:pPr>
      <w:r w:rsidRPr="00B51F45">
        <w:rPr>
          <w:rFonts w:ascii="Times New Roman" w:hAnsi="Times New Roman" w:cs="Times New Roman"/>
          <w:sz w:val="24"/>
          <w:szCs w:val="24"/>
        </w:rPr>
        <w:lastRenderedPageBreak/>
        <w:t xml:space="preserve">Paslaugos </w:t>
      </w:r>
      <w:r w:rsidR="00B51F45" w:rsidRPr="00B51F45">
        <w:rPr>
          <w:rFonts w:ascii="Times New Roman" w:hAnsi="Times New Roman" w:cs="Times New Roman"/>
          <w:sz w:val="24"/>
          <w:szCs w:val="24"/>
        </w:rPr>
        <w:t>tei</w:t>
      </w:r>
      <w:r w:rsidRPr="00B51F45">
        <w:rPr>
          <w:rFonts w:ascii="Times New Roman" w:hAnsi="Times New Roman" w:cs="Times New Roman"/>
          <w:sz w:val="24"/>
          <w:szCs w:val="24"/>
        </w:rPr>
        <w:t xml:space="preserve">kėjas atsakingas už </w:t>
      </w:r>
      <w:r w:rsidR="00B451DC" w:rsidRPr="00B51F45">
        <w:rPr>
          <w:rFonts w:ascii="Times New Roman" w:hAnsi="Times New Roman" w:cs="Times New Roman"/>
          <w:sz w:val="24"/>
          <w:szCs w:val="24"/>
        </w:rPr>
        <w:t xml:space="preserve">visos pateiktos ir suderintos </w:t>
      </w:r>
      <w:r w:rsidRPr="00B51F45">
        <w:rPr>
          <w:rFonts w:ascii="Times New Roman" w:hAnsi="Times New Roman" w:cs="Times New Roman"/>
          <w:sz w:val="24"/>
          <w:szCs w:val="24"/>
        </w:rPr>
        <w:t>spausdinamos informacijos atitikimą Lietuvos Respublikos teisės aktams.</w:t>
      </w:r>
    </w:p>
    <w:p w14:paraId="59E12E72" w14:textId="77777777" w:rsidR="0040066A" w:rsidRDefault="00B51F45" w:rsidP="0040066A">
      <w:pPr>
        <w:pStyle w:val="Sraopastraipa"/>
        <w:numPr>
          <w:ilvl w:val="0"/>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Vadovaudamasis Lietuvos Respublikos visuomenės informavimo įstatymo 15 ir 44 straipsniais, Paslaugų teikėjas turės sudaryti galimybę  Perkančiajai organizacijai , kurios dalykinei reputacijai ar kitiems teisėtiems  interesams pakenkė tikrovės neatitinkanti, netiksli ar šališka informacija, atsakyti, paneigdamas tikrovės neatitinkančią informaciją ar patikslindamas paskelbtą informaciją.</w:t>
      </w:r>
    </w:p>
    <w:p w14:paraId="347882CB" w14:textId="2080FF90" w:rsidR="0040066A" w:rsidRPr="0040066A" w:rsidRDefault="0040066A" w:rsidP="0040066A">
      <w:pPr>
        <w:pStyle w:val="Sraopastraipa"/>
        <w:numPr>
          <w:ilvl w:val="0"/>
          <w:numId w:val="9"/>
        </w:numPr>
        <w:spacing w:line="240" w:lineRule="auto"/>
        <w:jc w:val="both"/>
        <w:rPr>
          <w:rFonts w:ascii="Times New Roman" w:hAnsi="Times New Roman" w:cs="Times New Roman"/>
          <w:sz w:val="24"/>
          <w:szCs w:val="24"/>
        </w:rPr>
      </w:pPr>
      <w:r w:rsidRPr="0040066A">
        <w:rPr>
          <w:rFonts w:ascii="Times New Roman" w:hAnsi="Times New Roman" w:cs="Times New Roman"/>
          <w:sz w:val="24"/>
          <w:szCs w:val="24"/>
        </w:rPr>
        <w:t>Laikraštyje platinama informacija turi būti nešališka ir nediskredituojanti visuomenės.</w:t>
      </w:r>
    </w:p>
    <w:p w14:paraId="427F9BF7" w14:textId="43BC9F63" w:rsidR="005E6F7B" w:rsidRPr="005A3CD9" w:rsidRDefault="00B51F45" w:rsidP="00FC263E">
      <w:pPr>
        <w:pStyle w:val="Sraopastraipa"/>
        <w:numPr>
          <w:ilvl w:val="0"/>
          <w:numId w:val="9"/>
        </w:numPr>
        <w:spacing w:line="240" w:lineRule="auto"/>
        <w:jc w:val="both"/>
        <w:rPr>
          <w:rFonts w:ascii="Times New Roman" w:hAnsi="Times New Roman"/>
          <w:sz w:val="24"/>
          <w:szCs w:val="24"/>
        </w:rPr>
      </w:pPr>
      <w:r w:rsidRPr="005A3CD9">
        <w:rPr>
          <w:rFonts w:ascii="Times New Roman" w:hAnsi="Times New Roman" w:cs="Times New Roman"/>
          <w:sz w:val="24"/>
          <w:szCs w:val="24"/>
        </w:rPr>
        <w:t>Vadovaujantis Lietuvos Respublikos aplinkos ministro 2011 m. birželio 28 d. įsakymo Nr. D1-508 „Dėl Aplinkos apsaugos kriterijų taikymo, vykdant žaliuosius pirkimus, tvarkos aprašo patvirtinimo“ (2022 m. gruodžio 13 d. Nr. D1-401 redakcija) 4.4.4.</w:t>
      </w:r>
      <w:r w:rsidR="005A3CD9" w:rsidRPr="005A3CD9">
        <w:rPr>
          <w:rFonts w:ascii="Times New Roman" w:hAnsi="Times New Roman" w:cs="Times New Roman"/>
          <w:sz w:val="24"/>
          <w:szCs w:val="24"/>
        </w:rPr>
        <w:t>3</w:t>
      </w:r>
      <w:r w:rsidRPr="005A3CD9">
        <w:rPr>
          <w:rFonts w:ascii="Times New Roman" w:hAnsi="Times New Roman" w:cs="Times New Roman"/>
          <w:sz w:val="24"/>
          <w:szCs w:val="24"/>
        </w:rPr>
        <w:t xml:space="preserve"> papunkčiu, </w:t>
      </w:r>
      <w:r w:rsidR="005A3CD9" w:rsidRPr="005A3CD9">
        <w:rPr>
          <w:rFonts w:ascii="Times New Roman" w:hAnsi="Times New Roman" w:cs="Times New Roman"/>
          <w:sz w:val="24"/>
          <w:szCs w:val="24"/>
        </w:rPr>
        <w:t xml:space="preserve">Popierius turi būti pagamintas iš 100 % perdirbto pluošto arba iš atsakingai tvarkomų miškų žaliavos (pavyzdžiui, turėti FSC arba PEFC sertifikatą), popierius negali būti balintas naudojant chlorą (turi būti taikomi ECF – </w:t>
      </w:r>
      <w:proofErr w:type="spellStart"/>
      <w:r w:rsidR="005A3CD9" w:rsidRPr="005A3CD9">
        <w:rPr>
          <w:rFonts w:ascii="Times New Roman" w:hAnsi="Times New Roman" w:cs="Times New Roman"/>
          <w:sz w:val="24"/>
          <w:szCs w:val="24"/>
        </w:rPr>
        <w:t>elemental</w:t>
      </w:r>
      <w:proofErr w:type="spellEnd"/>
      <w:r w:rsidR="005A3CD9" w:rsidRPr="005A3CD9">
        <w:rPr>
          <w:rFonts w:ascii="Times New Roman" w:hAnsi="Times New Roman" w:cs="Times New Roman"/>
          <w:sz w:val="24"/>
          <w:szCs w:val="24"/>
        </w:rPr>
        <w:t xml:space="preserve"> chlorine-</w:t>
      </w:r>
      <w:proofErr w:type="spellStart"/>
      <w:r w:rsidR="005A3CD9" w:rsidRPr="005A3CD9">
        <w:rPr>
          <w:rFonts w:ascii="Times New Roman" w:hAnsi="Times New Roman" w:cs="Times New Roman"/>
          <w:sz w:val="24"/>
          <w:szCs w:val="24"/>
        </w:rPr>
        <w:t>free</w:t>
      </w:r>
      <w:proofErr w:type="spellEnd"/>
      <w:r w:rsidR="005A3CD9" w:rsidRPr="005A3CD9">
        <w:rPr>
          <w:rFonts w:ascii="Times New Roman" w:hAnsi="Times New Roman" w:cs="Times New Roman"/>
          <w:sz w:val="24"/>
          <w:szCs w:val="24"/>
        </w:rPr>
        <w:t xml:space="preserve"> arba TCF – </w:t>
      </w:r>
      <w:proofErr w:type="spellStart"/>
      <w:r w:rsidR="005A3CD9" w:rsidRPr="005A3CD9">
        <w:rPr>
          <w:rFonts w:ascii="Times New Roman" w:hAnsi="Times New Roman" w:cs="Times New Roman"/>
          <w:sz w:val="24"/>
          <w:szCs w:val="24"/>
        </w:rPr>
        <w:t>totally</w:t>
      </w:r>
      <w:proofErr w:type="spellEnd"/>
      <w:r w:rsidR="005A3CD9" w:rsidRPr="005A3CD9">
        <w:rPr>
          <w:rFonts w:ascii="Times New Roman" w:hAnsi="Times New Roman" w:cs="Times New Roman"/>
          <w:sz w:val="24"/>
          <w:szCs w:val="24"/>
        </w:rPr>
        <w:t xml:space="preserve"> chlorine-</w:t>
      </w:r>
      <w:proofErr w:type="spellStart"/>
      <w:r w:rsidR="005A3CD9" w:rsidRPr="005A3CD9">
        <w:rPr>
          <w:rFonts w:ascii="Times New Roman" w:hAnsi="Times New Roman" w:cs="Times New Roman"/>
          <w:sz w:val="24"/>
          <w:szCs w:val="24"/>
        </w:rPr>
        <w:t>free</w:t>
      </w:r>
      <w:proofErr w:type="spellEnd"/>
      <w:r w:rsidR="005A3CD9" w:rsidRPr="005A3CD9">
        <w:rPr>
          <w:rFonts w:ascii="Times New Roman" w:hAnsi="Times New Roman" w:cs="Times New Roman"/>
          <w:sz w:val="24"/>
          <w:szCs w:val="24"/>
        </w:rPr>
        <w:t xml:space="preserve"> procesai). Vykdant Sutartį laikytis šių aplinkosaugos reikalavimų: mažinti popieriaus sunaudojimą, atsisakyti nebūtino dokumentų kopijavimo ir spausdinimo. Techninė dokumentacija, perdavimo-priėmimo aktai, sąskaitos ar kita dokumentacija teikiama tik elektroniniu formatu, pasirašomi elektroniniu parašu (išskyrus atvejus, kai Paslaugų teikėjas – užsienio atstovas). Tokiu būdu paslaugoms teikti bus sunaudojama mažiau gamtos išteklių. Išimtiniais atvejais gali būti pateikiami ir popieriniai dokumentai, susiję su Sutarties vykdymu, jeigu tai privaloma pagal teisės aktus ir (ar) Perkančioji organizacija nurodo tokį būtinumą.</w:t>
      </w:r>
      <w:r w:rsidR="005E6F7B" w:rsidRPr="005A3CD9">
        <w:rPr>
          <w:rFonts w:ascii="Times New Roman" w:hAnsi="Times New Roman"/>
          <w:sz w:val="24"/>
          <w:szCs w:val="24"/>
        </w:rPr>
        <w:t>___________________________</w:t>
      </w:r>
    </w:p>
    <w:p w14:paraId="257F27BF" w14:textId="77777777" w:rsidR="00DF3081" w:rsidRPr="00B83B4A" w:rsidRDefault="00DF3081" w:rsidP="005E6F7B">
      <w:pPr>
        <w:spacing w:line="240" w:lineRule="auto"/>
        <w:jc w:val="center"/>
        <w:rPr>
          <w:rFonts w:ascii="Times New Roman" w:hAnsi="Times New Roman"/>
          <w:sz w:val="24"/>
          <w:szCs w:val="24"/>
        </w:rPr>
      </w:pPr>
    </w:p>
    <w:sectPr w:rsidR="00DF3081" w:rsidRPr="00B83B4A" w:rsidSect="00D72549">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9663A" w14:textId="77777777" w:rsidR="003A6772" w:rsidRDefault="003A6772" w:rsidP="00176A49">
      <w:pPr>
        <w:spacing w:after="0" w:line="240" w:lineRule="auto"/>
      </w:pPr>
      <w:r>
        <w:separator/>
      </w:r>
    </w:p>
  </w:endnote>
  <w:endnote w:type="continuationSeparator" w:id="0">
    <w:p w14:paraId="1176FB82" w14:textId="77777777" w:rsidR="003A6772" w:rsidRDefault="003A6772" w:rsidP="00176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47420" w14:textId="77777777" w:rsidR="003A6772" w:rsidRDefault="003A6772" w:rsidP="00176A49">
      <w:pPr>
        <w:spacing w:after="0" w:line="240" w:lineRule="auto"/>
      </w:pPr>
      <w:r>
        <w:separator/>
      </w:r>
    </w:p>
  </w:footnote>
  <w:footnote w:type="continuationSeparator" w:id="0">
    <w:p w14:paraId="6A9FEB2E" w14:textId="77777777" w:rsidR="003A6772" w:rsidRDefault="003A6772" w:rsidP="00176A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3F9"/>
    <w:multiLevelType w:val="multilevel"/>
    <w:tmpl w:val="38E61F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9602C6"/>
    <w:multiLevelType w:val="hybridMultilevel"/>
    <w:tmpl w:val="FEC470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95146A"/>
    <w:multiLevelType w:val="hybridMultilevel"/>
    <w:tmpl w:val="96B4F1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5406D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6154E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A3519E"/>
    <w:multiLevelType w:val="hybridMultilevel"/>
    <w:tmpl w:val="56AA327E"/>
    <w:lvl w:ilvl="0" w:tplc="0427000F">
      <w:start w:val="4"/>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C561FAE"/>
    <w:multiLevelType w:val="hybridMultilevel"/>
    <w:tmpl w:val="D60C06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D7801F1"/>
    <w:multiLevelType w:val="hybridMultilevel"/>
    <w:tmpl w:val="54CA235E"/>
    <w:lvl w:ilvl="0" w:tplc="4C864438">
      <w:start w:val="1"/>
      <w:numFmt w:val="decimal"/>
      <w:lvlText w:val="%1."/>
      <w:lvlJc w:val="left"/>
      <w:pPr>
        <w:ind w:left="720" w:hanging="360"/>
      </w:pPr>
      <w:rPr>
        <w:rFonts w:asciiTheme="minorHAnsi" w:eastAsiaTheme="minorHAnsi" w:hAnsiTheme="minorHAnsi" w:cstheme="minorBid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45B3DF2"/>
    <w:multiLevelType w:val="multilevel"/>
    <w:tmpl w:val="31F4C9F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D436D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91648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F513A2"/>
    <w:multiLevelType w:val="multilevel"/>
    <w:tmpl w:val="A552BC90"/>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0073C43"/>
    <w:multiLevelType w:val="hybridMultilevel"/>
    <w:tmpl w:val="302A40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A7130DF"/>
    <w:multiLevelType w:val="multilevel"/>
    <w:tmpl w:val="17F214EE"/>
    <w:lvl w:ilvl="0">
      <w:start w:val="6"/>
      <w:numFmt w:val="decimal"/>
      <w:lvlText w:val="%1."/>
      <w:lvlJc w:val="left"/>
      <w:pPr>
        <w:ind w:left="502"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5884247"/>
    <w:multiLevelType w:val="multilevel"/>
    <w:tmpl w:val="CE10BAC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5AE773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9D41CA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81021328">
    <w:abstractNumId w:val="6"/>
  </w:num>
  <w:num w:numId="2" w16cid:durableId="249775165">
    <w:abstractNumId w:val="1"/>
  </w:num>
  <w:num w:numId="3" w16cid:durableId="1682658353">
    <w:abstractNumId w:val="7"/>
  </w:num>
  <w:num w:numId="4" w16cid:durableId="1508594251">
    <w:abstractNumId w:val="8"/>
  </w:num>
  <w:num w:numId="5" w16cid:durableId="1047992134">
    <w:abstractNumId w:val="5"/>
  </w:num>
  <w:num w:numId="6" w16cid:durableId="2070416256">
    <w:abstractNumId w:val="11"/>
  </w:num>
  <w:num w:numId="7" w16cid:durableId="729305677">
    <w:abstractNumId w:val="13"/>
  </w:num>
  <w:num w:numId="8" w16cid:durableId="1482772405">
    <w:abstractNumId w:val="2"/>
  </w:num>
  <w:num w:numId="9" w16cid:durableId="1558935341">
    <w:abstractNumId w:val="10"/>
  </w:num>
  <w:num w:numId="10" w16cid:durableId="2126076866">
    <w:abstractNumId w:val="16"/>
  </w:num>
  <w:num w:numId="11" w16cid:durableId="1682315731">
    <w:abstractNumId w:val="0"/>
  </w:num>
  <w:num w:numId="12" w16cid:durableId="1166171705">
    <w:abstractNumId w:val="15"/>
  </w:num>
  <w:num w:numId="13" w16cid:durableId="1764764998">
    <w:abstractNumId w:val="3"/>
  </w:num>
  <w:num w:numId="14" w16cid:durableId="191114067">
    <w:abstractNumId w:val="9"/>
  </w:num>
  <w:num w:numId="15" w16cid:durableId="1233782446">
    <w:abstractNumId w:val="12"/>
  </w:num>
  <w:num w:numId="16" w16cid:durableId="205796435">
    <w:abstractNumId w:val="4"/>
  </w:num>
  <w:num w:numId="17" w16cid:durableId="5262868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FF9"/>
    <w:rsid w:val="00006515"/>
    <w:rsid w:val="00043FF9"/>
    <w:rsid w:val="00076101"/>
    <w:rsid w:val="00083388"/>
    <w:rsid w:val="0009191B"/>
    <w:rsid w:val="000922C2"/>
    <w:rsid w:val="001030E8"/>
    <w:rsid w:val="00104EDB"/>
    <w:rsid w:val="00176A49"/>
    <w:rsid w:val="001A6545"/>
    <w:rsid w:val="001E2BD9"/>
    <w:rsid w:val="00247C05"/>
    <w:rsid w:val="002D2B89"/>
    <w:rsid w:val="002D7937"/>
    <w:rsid w:val="002E069D"/>
    <w:rsid w:val="002E4F5B"/>
    <w:rsid w:val="002F3495"/>
    <w:rsid w:val="002F6AC2"/>
    <w:rsid w:val="00317833"/>
    <w:rsid w:val="00346DDA"/>
    <w:rsid w:val="003708BD"/>
    <w:rsid w:val="003733A3"/>
    <w:rsid w:val="003874EF"/>
    <w:rsid w:val="003A6772"/>
    <w:rsid w:val="003B402D"/>
    <w:rsid w:val="003B414B"/>
    <w:rsid w:val="003D352C"/>
    <w:rsid w:val="0040066A"/>
    <w:rsid w:val="00452E14"/>
    <w:rsid w:val="00485973"/>
    <w:rsid w:val="00497EF1"/>
    <w:rsid w:val="004B35B5"/>
    <w:rsid w:val="00520B46"/>
    <w:rsid w:val="005651D5"/>
    <w:rsid w:val="005A3CD9"/>
    <w:rsid w:val="005A415D"/>
    <w:rsid w:val="005E3EE4"/>
    <w:rsid w:val="005E6F7B"/>
    <w:rsid w:val="005F3C5E"/>
    <w:rsid w:val="00604A7F"/>
    <w:rsid w:val="0064285C"/>
    <w:rsid w:val="006564A1"/>
    <w:rsid w:val="0067515E"/>
    <w:rsid w:val="006831E3"/>
    <w:rsid w:val="00692B04"/>
    <w:rsid w:val="006C01A4"/>
    <w:rsid w:val="006D38B4"/>
    <w:rsid w:val="006E2120"/>
    <w:rsid w:val="007122CC"/>
    <w:rsid w:val="00745C10"/>
    <w:rsid w:val="00753487"/>
    <w:rsid w:val="0077127F"/>
    <w:rsid w:val="00782345"/>
    <w:rsid w:val="0079338C"/>
    <w:rsid w:val="007C63E3"/>
    <w:rsid w:val="007D1FE4"/>
    <w:rsid w:val="007E42F5"/>
    <w:rsid w:val="00841D8A"/>
    <w:rsid w:val="00853D49"/>
    <w:rsid w:val="00856A71"/>
    <w:rsid w:val="00861BF0"/>
    <w:rsid w:val="00864FB2"/>
    <w:rsid w:val="00872E0F"/>
    <w:rsid w:val="00880621"/>
    <w:rsid w:val="008A5B66"/>
    <w:rsid w:val="008F7061"/>
    <w:rsid w:val="009222BC"/>
    <w:rsid w:val="00944051"/>
    <w:rsid w:val="00960C17"/>
    <w:rsid w:val="009712CE"/>
    <w:rsid w:val="00995957"/>
    <w:rsid w:val="009D4A1B"/>
    <w:rsid w:val="009E3A29"/>
    <w:rsid w:val="009E3AEC"/>
    <w:rsid w:val="00A30EFA"/>
    <w:rsid w:val="00AB042B"/>
    <w:rsid w:val="00AD28BB"/>
    <w:rsid w:val="00AE2232"/>
    <w:rsid w:val="00B01226"/>
    <w:rsid w:val="00B06D90"/>
    <w:rsid w:val="00B23063"/>
    <w:rsid w:val="00B451DC"/>
    <w:rsid w:val="00B51F45"/>
    <w:rsid w:val="00B61F01"/>
    <w:rsid w:val="00B77CC5"/>
    <w:rsid w:val="00B83B4A"/>
    <w:rsid w:val="00B8711C"/>
    <w:rsid w:val="00BF5CB5"/>
    <w:rsid w:val="00C37243"/>
    <w:rsid w:val="00C572EC"/>
    <w:rsid w:val="00C7185A"/>
    <w:rsid w:val="00C86516"/>
    <w:rsid w:val="00C97D2F"/>
    <w:rsid w:val="00CC7BE8"/>
    <w:rsid w:val="00CD0F8F"/>
    <w:rsid w:val="00D35A06"/>
    <w:rsid w:val="00D41CA1"/>
    <w:rsid w:val="00D56F68"/>
    <w:rsid w:val="00D72549"/>
    <w:rsid w:val="00D72D0A"/>
    <w:rsid w:val="00DA2860"/>
    <w:rsid w:val="00DA3B7E"/>
    <w:rsid w:val="00DE2208"/>
    <w:rsid w:val="00DF3081"/>
    <w:rsid w:val="00E0595D"/>
    <w:rsid w:val="00E26AC7"/>
    <w:rsid w:val="00E633B4"/>
    <w:rsid w:val="00E958E2"/>
    <w:rsid w:val="00EA20C9"/>
    <w:rsid w:val="00EB71E5"/>
    <w:rsid w:val="00EE5F59"/>
    <w:rsid w:val="00F15A97"/>
    <w:rsid w:val="00F17B83"/>
    <w:rsid w:val="00F230B1"/>
    <w:rsid w:val="00F62FDA"/>
    <w:rsid w:val="00F64F54"/>
    <w:rsid w:val="00F732AA"/>
    <w:rsid w:val="00FC263E"/>
    <w:rsid w:val="00FD1D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B11D3"/>
  <w15:docId w15:val="{0A359D81-CEFD-4D9D-A46F-58BFD5545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874EF"/>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76101"/>
    <w:pPr>
      <w:ind w:left="720"/>
      <w:contextualSpacing/>
    </w:pPr>
  </w:style>
  <w:style w:type="paragraph" w:customStyle="1" w:styleId="Sraopastraipa2">
    <w:name w:val="Sąrašo pastraipa2"/>
    <w:basedOn w:val="prastasis"/>
    <w:qFormat/>
    <w:rsid w:val="00497EF1"/>
    <w:pPr>
      <w:ind w:left="720"/>
      <w:contextualSpacing/>
    </w:pPr>
    <w:rPr>
      <w:rFonts w:ascii="Calibri" w:eastAsia="Calibri" w:hAnsi="Calibri" w:cs="Times New Roman"/>
    </w:rPr>
  </w:style>
  <w:style w:type="character" w:styleId="Komentaronuoroda">
    <w:name w:val="annotation reference"/>
    <w:basedOn w:val="Numatytasispastraiposriftas"/>
    <w:uiPriority w:val="99"/>
    <w:semiHidden/>
    <w:unhideWhenUsed/>
    <w:rsid w:val="009E3A29"/>
    <w:rPr>
      <w:sz w:val="16"/>
      <w:szCs w:val="16"/>
    </w:rPr>
  </w:style>
  <w:style w:type="paragraph" w:styleId="Komentarotekstas">
    <w:name w:val="annotation text"/>
    <w:basedOn w:val="prastasis"/>
    <w:link w:val="KomentarotekstasDiagrama"/>
    <w:uiPriority w:val="99"/>
    <w:semiHidden/>
    <w:unhideWhenUsed/>
    <w:rsid w:val="009E3A29"/>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9E3A29"/>
    <w:rPr>
      <w:sz w:val="20"/>
      <w:szCs w:val="20"/>
    </w:rPr>
  </w:style>
  <w:style w:type="paragraph" w:styleId="Komentarotema">
    <w:name w:val="annotation subject"/>
    <w:basedOn w:val="Komentarotekstas"/>
    <w:next w:val="Komentarotekstas"/>
    <w:link w:val="KomentarotemaDiagrama"/>
    <w:uiPriority w:val="99"/>
    <w:semiHidden/>
    <w:unhideWhenUsed/>
    <w:rsid w:val="009E3A29"/>
    <w:rPr>
      <w:b/>
      <w:bCs/>
    </w:rPr>
  </w:style>
  <w:style w:type="character" w:customStyle="1" w:styleId="KomentarotemaDiagrama">
    <w:name w:val="Komentaro tema Diagrama"/>
    <w:basedOn w:val="KomentarotekstasDiagrama"/>
    <w:link w:val="Komentarotema"/>
    <w:uiPriority w:val="99"/>
    <w:semiHidden/>
    <w:rsid w:val="009E3A29"/>
    <w:rPr>
      <w:b/>
      <w:bCs/>
      <w:sz w:val="20"/>
      <w:szCs w:val="20"/>
    </w:rPr>
  </w:style>
  <w:style w:type="paragraph" w:styleId="Debesliotekstas">
    <w:name w:val="Balloon Text"/>
    <w:basedOn w:val="prastasis"/>
    <w:link w:val="DebesliotekstasDiagrama"/>
    <w:uiPriority w:val="99"/>
    <w:semiHidden/>
    <w:unhideWhenUsed/>
    <w:rsid w:val="009E3A2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E3A29"/>
    <w:rPr>
      <w:rFonts w:ascii="Segoe UI" w:hAnsi="Segoe UI" w:cs="Segoe UI"/>
      <w:sz w:val="18"/>
      <w:szCs w:val="18"/>
    </w:rPr>
  </w:style>
  <w:style w:type="paragraph" w:styleId="Antrats">
    <w:name w:val="header"/>
    <w:basedOn w:val="prastasis"/>
    <w:link w:val="AntratsDiagrama"/>
    <w:uiPriority w:val="99"/>
    <w:unhideWhenUsed/>
    <w:rsid w:val="00176A49"/>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176A49"/>
  </w:style>
  <w:style w:type="paragraph" w:styleId="Porat">
    <w:name w:val="footer"/>
    <w:basedOn w:val="prastasis"/>
    <w:link w:val="PoratDiagrama"/>
    <w:uiPriority w:val="99"/>
    <w:unhideWhenUsed/>
    <w:rsid w:val="00176A49"/>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176A49"/>
  </w:style>
  <w:style w:type="paragraph" w:customStyle="1" w:styleId="Point1">
    <w:name w:val="Point 1"/>
    <w:basedOn w:val="prastasis"/>
    <w:rsid w:val="003B414B"/>
    <w:pPr>
      <w:spacing w:before="120" w:after="120"/>
      <w:ind w:left="1418" w:hanging="567"/>
      <w:jc w:val="both"/>
    </w:pPr>
    <w:rPr>
      <w:rFonts w:ascii="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2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F637E-DBF4-46C1-81A0-95D4DBD4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6031</Words>
  <Characters>3438</Characters>
  <Application>Microsoft Office Word</Application>
  <DocSecurity>0</DocSecurity>
  <Lines>28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AlvydasS</dc:creator>
  <cp:keywords/>
  <dc:description/>
  <cp:lastModifiedBy>Daiva Milašauskienė</cp:lastModifiedBy>
  <cp:revision>4</cp:revision>
  <cp:lastPrinted>2024-10-08T07:13:00Z</cp:lastPrinted>
  <dcterms:created xsi:type="dcterms:W3CDTF">2026-09-03T08:47:00Z</dcterms:created>
  <dcterms:modified xsi:type="dcterms:W3CDTF">2026-09-04T08:28:00Z</dcterms:modified>
</cp:coreProperties>
</file>