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03770" w14:textId="77777777" w:rsidR="00CD0A90" w:rsidRDefault="00CD0A90" w:rsidP="00CD0A90">
      <w:pPr>
        <w:tabs>
          <w:tab w:val="center" w:pos="4908"/>
          <w:tab w:val="left" w:pos="7305"/>
        </w:tabs>
        <w:spacing w:after="0" w:line="240" w:lineRule="auto"/>
        <w:ind w:left="11340"/>
        <w:jc w:val="both"/>
        <w:rPr>
          <w:rFonts w:ascii="Arial" w:eastAsia="Times New Roman" w:hAnsi="Arial" w:cs="Arial"/>
          <w:bCs/>
        </w:rPr>
      </w:pPr>
      <w:r w:rsidRPr="00CD0A90">
        <w:rPr>
          <w:rFonts w:ascii="Arial" w:eastAsia="Times New Roman" w:hAnsi="Arial" w:cs="Arial"/>
          <w:bCs/>
        </w:rPr>
        <w:t xml:space="preserve">Atviro konkurso Specialiųjų sąlygų </w:t>
      </w:r>
    </w:p>
    <w:p w14:paraId="4CE83907" w14:textId="617E6AD4" w:rsidR="00C62AE7" w:rsidRPr="00CD0A90" w:rsidRDefault="00CD0A90" w:rsidP="00CD0A90">
      <w:pPr>
        <w:tabs>
          <w:tab w:val="center" w:pos="4908"/>
          <w:tab w:val="left" w:pos="7305"/>
        </w:tabs>
        <w:spacing w:after="0" w:line="240" w:lineRule="auto"/>
        <w:ind w:left="11340"/>
        <w:jc w:val="both"/>
        <w:rPr>
          <w:rFonts w:ascii="Arial" w:eastAsia="Times New Roman" w:hAnsi="Arial" w:cs="Arial"/>
          <w:bCs/>
        </w:rPr>
      </w:pPr>
      <w:r>
        <w:rPr>
          <w:rFonts w:ascii="Arial" w:eastAsia="Times New Roman" w:hAnsi="Arial" w:cs="Arial"/>
          <w:bCs/>
        </w:rPr>
        <w:t xml:space="preserve">4 priedas </w:t>
      </w:r>
    </w:p>
    <w:p w14:paraId="2D4A8ADB" w14:textId="77777777" w:rsidR="00CD0A90" w:rsidRDefault="00CD0A90" w:rsidP="001C40E8">
      <w:pPr>
        <w:tabs>
          <w:tab w:val="center" w:pos="4908"/>
          <w:tab w:val="left" w:pos="7305"/>
        </w:tabs>
        <w:spacing w:after="0" w:line="240" w:lineRule="auto"/>
        <w:ind w:right="-178"/>
        <w:jc w:val="center"/>
        <w:rPr>
          <w:rFonts w:ascii="Arial" w:eastAsia="Times New Roman" w:hAnsi="Arial" w:cs="Arial"/>
          <w:b/>
        </w:rPr>
      </w:pPr>
    </w:p>
    <w:p w14:paraId="74CC6C13" w14:textId="2561A02C" w:rsidR="00CA0338" w:rsidRPr="0019236D" w:rsidRDefault="00A1691C" w:rsidP="001C40E8">
      <w:pPr>
        <w:tabs>
          <w:tab w:val="center" w:pos="4908"/>
          <w:tab w:val="left" w:pos="7305"/>
        </w:tabs>
        <w:spacing w:after="0" w:line="240" w:lineRule="auto"/>
        <w:ind w:right="-178"/>
        <w:jc w:val="center"/>
        <w:rPr>
          <w:rFonts w:ascii="Arial" w:eastAsia="Times New Roman" w:hAnsi="Arial" w:cs="Arial"/>
          <w:b/>
        </w:rPr>
      </w:pPr>
      <w:r w:rsidRPr="0019236D">
        <w:rPr>
          <w:rFonts w:ascii="Arial" w:eastAsia="Times New Roman" w:hAnsi="Arial" w:cs="Arial"/>
          <w:b/>
        </w:rPr>
        <w:t>REIKALAVIMAI TIEKĖJŲ KVALIFIKACIJAI</w:t>
      </w:r>
    </w:p>
    <w:p w14:paraId="615B0AC3" w14:textId="77777777" w:rsidR="00CA0338" w:rsidRPr="0019236D" w:rsidRDefault="00CA0338" w:rsidP="001C40E8">
      <w:pPr>
        <w:pStyle w:val="Sraopastraipa"/>
        <w:tabs>
          <w:tab w:val="left" w:pos="709"/>
        </w:tabs>
        <w:spacing w:after="0" w:line="240" w:lineRule="auto"/>
        <w:ind w:left="0"/>
        <w:jc w:val="both"/>
        <w:rPr>
          <w:rFonts w:ascii="Arial" w:eastAsia="Times New Roman" w:hAnsi="Arial" w:cs="Arial"/>
          <w:bCs/>
          <w:lang w:val="lt-LT"/>
        </w:rPr>
      </w:pPr>
    </w:p>
    <w:p w14:paraId="08002593" w14:textId="6F2AAA89" w:rsidR="00646D85" w:rsidRPr="0019236D" w:rsidRDefault="00CA0338" w:rsidP="00646D85">
      <w:pPr>
        <w:pStyle w:val="Sraopastraipa"/>
        <w:spacing w:after="0" w:line="240" w:lineRule="auto"/>
        <w:ind w:left="0" w:firstLine="567"/>
        <w:jc w:val="both"/>
        <w:rPr>
          <w:rFonts w:ascii="Arial" w:hAnsi="Arial" w:cs="Arial"/>
          <w:bCs/>
          <w:lang w:val="lt-LT"/>
        </w:rPr>
      </w:pPr>
      <w:r w:rsidRPr="0019236D">
        <w:rPr>
          <w:rFonts w:ascii="Arial" w:hAnsi="Arial" w:cs="Arial"/>
          <w:bCs/>
          <w:lang w:val="lt-LT"/>
        </w:rPr>
        <w:t xml:space="preserve">Tiekėjas turi </w:t>
      </w:r>
      <w:r w:rsidR="009F4B11">
        <w:rPr>
          <w:rFonts w:ascii="Arial" w:hAnsi="Arial" w:cs="Arial"/>
          <w:bCs/>
          <w:lang w:val="lt-LT"/>
        </w:rPr>
        <w:t>ne</w:t>
      </w:r>
      <w:r w:rsidRPr="0019236D">
        <w:rPr>
          <w:rFonts w:ascii="Arial" w:hAnsi="Arial" w:cs="Arial"/>
          <w:bCs/>
          <w:lang w:val="lt-LT"/>
        </w:rPr>
        <w:t xml:space="preserve">atitikti žemiau nurodytus reikalavimus dėl pašalinimo pagrindų nebuvimo </w:t>
      </w:r>
      <w:r w:rsidRPr="0019236D">
        <w:rPr>
          <w:rFonts w:ascii="Arial" w:hAnsi="Arial" w:cs="Arial"/>
          <w:bCs/>
          <w:i/>
          <w:iCs/>
          <w:lang w:val="lt-LT"/>
        </w:rPr>
        <w:t>(Eil. Nr. 1-11)</w:t>
      </w:r>
      <w:r w:rsidRPr="0019236D">
        <w:rPr>
          <w:rFonts w:ascii="Arial" w:hAnsi="Arial" w:cs="Arial"/>
          <w:bCs/>
          <w:lang w:val="lt-LT"/>
        </w:rPr>
        <w:t xml:space="preserve">.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646D85" w:rsidRPr="0019236D"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76613C20" w:rsidR="00646D85" w:rsidRPr="0019236D" w:rsidRDefault="00646D85" w:rsidP="00B43F00">
            <w:pPr>
              <w:spacing w:after="0" w:line="240" w:lineRule="auto"/>
              <w:rPr>
                <w:rFonts w:ascii="Arial" w:hAnsi="Arial" w:cs="Arial"/>
                <w:b/>
              </w:rPr>
            </w:pPr>
            <w:r w:rsidRPr="0019236D">
              <w:rPr>
                <w:rFonts w:ascii="Arial" w:hAnsi="Arial" w:cs="Arial"/>
                <w:b/>
              </w:rPr>
              <w:t>1 lentelė. Tiekėjų pašalinimo pagrindai</w:t>
            </w:r>
          </w:p>
        </w:tc>
      </w:tr>
      <w:tr w:rsidR="00C62AE7" w:rsidRPr="0019236D"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19236D" w:rsidRDefault="00C62AE7" w:rsidP="00646D85">
            <w:pPr>
              <w:spacing w:after="0" w:line="240" w:lineRule="auto"/>
              <w:jc w:val="center"/>
              <w:rPr>
                <w:rFonts w:ascii="Arial" w:hAnsi="Arial" w:cs="Arial"/>
                <w:b/>
              </w:rPr>
            </w:pPr>
            <w:r w:rsidRPr="0019236D">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19236D" w:rsidRDefault="0073689E" w:rsidP="00646D85">
            <w:pPr>
              <w:spacing w:after="0" w:line="240" w:lineRule="auto"/>
              <w:jc w:val="center"/>
              <w:rPr>
                <w:rFonts w:ascii="Arial" w:hAnsi="Arial" w:cs="Arial"/>
                <w:b/>
              </w:rPr>
            </w:pPr>
            <w:r w:rsidRPr="0019236D">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19236D" w:rsidRDefault="00C62AE7" w:rsidP="00646D85">
            <w:pPr>
              <w:spacing w:after="0" w:line="240" w:lineRule="auto"/>
              <w:jc w:val="center"/>
              <w:rPr>
                <w:rFonts w:ascii="Arial" w:hAnsi="Arial" w:cs="Arial"/>
                <w:b/>
              </w:rPr>
            </w:pPr>
            <w:r w:rsidRPr="0019236D">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19236D" w:rsidRDefault="0073689E" w:rsidP="00646D85">
            <w:pPr>
              <w:spacing w:after="0" w:line="240" w:lineRule="auto"/>
              <w:jc w:val="center"/>
              <w:rPr>
                <w:rFonts w:ascii="Arial" w:hAnsi="Arial" w:cs="Arial"/>
                <w:b/>
              </w:rPr>
            </w:pPr>
            <w:r w:rsidRPr="0019236D">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19236D" w:rsidRDefault="00C62AE7" w:rsidP="00646D85">
            <w:pPr>
              <w:spacing w:after="0" w:line="240" w:lineRule="auto"/>
              <w:jc w:val="center"/>
              <w:rPr>
                <w:rFonts w:ascii="Arial" w:hAnsi="Arial" w:cs="Arial"/>
                <w:b/>
              </w:rPr>
            </w:pPr>
            <w:r w:rsidRPr="0019236D">
              <w:rPr>
                <w:rFonts w:ascii="Arial" w:hAnsi="Arial" w:cs="Arial"/>
                <w:b/>
              </w:rPr>
              <w:t>Subjektas ir / ar ūkio subjektas, kurio pajėgumais remiamasi,  kuris / -</w:t>
            </w:r>
            <w:proofErr w:type="spellStart"/>
            <w:r w:rsidRPr="0019236D">
              <w:rPr>
                <w:rFonts w:ascii="Arial" w:hAnsi="Arial" w:cs="Arial"/>
                <w:b/>
              </w:rPr>
              <w:t>ie</w:t>
            </w:r>
            <w:proofErr w:type="spellEnd"/>
            <w:r w:rsidRPr="0019236D">
              <w:rPr>
                <w:rFonts w:ascii="Arial" w:hAnsi="Arial" w:cs="Arial"/>
                <w:b/>
              </w:rPr>
              <w:t xml:space="preserve"> </w:t>
            </w:r>
            <w:r w:rsidR="0073689E" w:rsidRPr="0019236D">
              <w:rPr>
                <w:rFonts w:ascii="Arial" w:hAnsi="Arial" w:cs="Arial"/>
                <w:b/>
              </w:rPr>
              <w:t>turi neturėti pašalinimo pagrindų</w:t>
            </w:r>
          </w:p>
        </w:tc>
      </w:tr>
      <w:tr w:rsidR="00C62AE7" w:rsidRPr="0019236D"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05F435E5"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sz w:val="22"/>
                <w:szCs w:val="22"/>
                <w:lang w:eastAsia="en-US"/>
              </w:rPr>
              <w:t>Tiekėjas arba jo atsakingas asmuo, nurodytas VPĮ 46 straipsnio 2 dalies 2 punkte, nuteistas už šią nusikalstamą veiką:</w:t>
            </w:r>
          </w:p>
          <w:p w14:paraId="04C442AD"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1) dalyvavimą nusikalstamame susivienijime, jo organizavimą ar vadovavimą jam;</w:t>
            </w:r>
          </w:p>
          <w:p w14:paraId="783E87F6"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2) kyšininkavimą, prekybą poveikiu, papirkimą;</w:t>
            </w:r>
          </w:p>
          <w:p w14:paraId="11F2F383"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19236D">
              <w:rPr>
                <w:rFonts w:ascii="Arial" w:hAnsi="Arial" w:cs="Arial"/>
                <w:bCs/>
                <w:sz w:val="22"/>
                <w:szCs w:val="22"/>
                <w:lang w:eastAsia="en-US"/>
              </w:rPr>
              <w:lastRenderedPageBreak/>
              <w:t>kėsinamasi į Europos Sąjungos finansinius interesus, kaip apibrėžta Konvencijos dėl Europos Bendrijų finansinių interesų apsaugos 1 straipsnyje;</w:t>
            </w:r>
          </w:p>
          <w:p w14:paraId="431A3FD2"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4) nusikalstamą bankrotą;</w:t>
            </w:r>
          </w:p>
          <w:p w14:paraId="610F4563"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5) teroristinį ir su teroristine veikla susijusį nusikaltimą;</w:t>
            </w:r>
          </w:p>
          <w:p w14:paraId="21E5C899"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6) nusikalstamu būdu gauto turto legalizavimą;</w:t>
            </w:r>
          </w:p>
          <w:p w14:paraId="074D6310"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7) prekybą žmonėmis, vaiko pirkimą arba pardavimą;</w:t>
            </w:r>
          </w:p>
          <w:p w14:paraId="3EDE093F"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1584B6" w14:textId="77777777" w:rsidR="000E04EF" w:rsidRPr="0019236D" w:rsidRDefault="000E04EF" w:rsidP="000E04EF">
            <w:pPr>
              <w:pStyle w:val="Betarp"/>
              <w:jc w:val="both"/>
              <w:rPr>
                <w:rFonts w:ascii="Arial" w:hAnsi="Arial" w:cs="Arial"/>
                <w:b/>
                <w:bCs/>
                <w:sz w:val="22"/>
                <w:szCs w:val="22"/>
                <w:lang w:eastAsia="en-US"/>
              </w:rPr>
            </w:pPr>
          </w:p>
          <w:p w14:paraId="3F911741" w14:textId="77777777" w:rsidR="000E04EF" w:rsidRPr="0019236D" w:rsidRDefault="000E04EF" w:rsidP="000E04EF">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arba jo atsakingas asmuo nuteistas už aukščiau nurodytą nusikalstamą veiką, kai dėl:</w:t>
            </w:r>
          </w:p>
          <w:p w14:paraId="3C35E9FC" w14:textId="11910269" w:rsidR="000E04EF" w:rsidRPr="0019236D" w:rsidRDefault="000E04EF" w:rsidP="000E04EF">
            <w:pPr>
              <w:pStyle w:val="Betarp"/>
              <w:jc w:val="both"/>
              <w:rPr>
                <w:rFonts w:ascii="Arial" w:hAnsi="Arial" w:cs="Arial"/>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3162E7F" w14:textId="34934A06" w:rsidR="000E04EF" w:rsidRPr="0019236D" w:rsidRDefault="000E04EF" w:rsidP="000E04EF">
            <w:pPr>
              <w:pStyle w:val="Betarp"/>
              <w:jc w:val="both"/>
              <w:rPr>
                <w:rFonts w:ascii="Arial" w:hAnsi="Arial" w:cs="Arial"/>
                <w:b/>
                <w:color w:val="FF0000"/>
                <w:sz w:val="22"/>
                <w:szCs w:val="22"/>
                <w:lang w:eastAsia="en-US"/>
              </w:rPr>
            </w:pPr>
            <w:r w:rsidRPr="0019236D">
              <w:rPr>
                <w:rFonts w:ascii="Arial" w:hAnsi="Arial" w:cs="Arial"/>
                <w:b/>
                <w:color w:val="FF0000"/>
                <w:sz w:val="22"/>
                <w:szCs w:val="22"/>
                <w:lang w:eastAsia="en-US"/>
              </w:rPr>
              <w:t>Tarptautinės vertės pirkimui:</w:t>
            </w:r>
          </w:p>
          <w:p w14:paraId="464F548E" w14:textId="77BB45B3" w:rsidR="000E04EF" w:rsidRPr="0019236D" w:rsidRDefault="000E04EF" w:rsidP="000E04EF">
            <w:pPr>
              <w:pStyle w:val="Betarp"/>
              <w:jc w:val="both"/>
              <w:rPr>
                <w:rFonts w:ascii="Arial" w:hAnsi="Arial" w:cs="Arial"/>
                <w:i/>
                <w:iCs/>
                <w:sz w:val="22"/>
                <w:szCs w:val="22"/>
                <w:lang w:eastAsia="en-US"/>
              </w:rPr>
            </w:pPr>
            <w:r w:rsidRPr="0019236D">
              <w:rPr>
                <w:rFonts w:ascii="Arial" w:hAnsi="Arial" w:cs="Arial"/>
                <w:i/>
                <w:iCs/>
                <w:sz w:val="22"/>
                <w:szCs w:val="22"/>
                <w:lang w:eastAsia="en-US"/>
              </w:rPr>
              <w:t xml:space="preserve">2) tiekėjo, kuris yra juridinis asmuo, kita organizacija ar jos </w:t>
            </w:r>
            <w:r w:rsidR="00271193">
              <w:rPr>
                <w:rFonts w:ascii="Arial" w:hAnsi="Arial" w:cs="Arial"/>
                <w:i/>
                <w:iCs/>
                <w:sz w:val="22"/>
                <w:szCs w:val="22"/>
                <w:lang w:eastAsia="en-US"/>
              </w:rPr>
              <w:t xml:space="preserve">struktūrinis </w:t>
            </w:r>
            <w:r w:rsidRPr="0019236D">
              <w:rPr>
                <w:rFonts w:ascii="Arial" w:hAnsi="Arial" w:cs="Arial"/>
                <w:i/>
                <w:i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30623D" w14:textId="72D87DFE" w:rsidR="000E04EF" w:rsidRPr="0019236D" w:rsidRDefault="000E04EF" w:rsidP="000E04EF">
            <w:pPr>
              <w:pStyle w:val="Betarp"/>
              <w:jc w:val="both"/>
              <w:rPr>
                <w:rFonts w:ascii="Arial" w:hAnsi="Arial" w:cs="Arial"/>
                <w:b/>
                <w:bCs/>
                <w:color w:val="FF0000"/>
                <w:sz w:val="22"/>
                <w:szCs w:val="22"/>
                <w:lang w:eastAsia="en-US"/>
              </w:rPr>
            </w:pPr>
            <w:r w:rsidRPr="0019236D">
              <w:rPr>
                <w:rFonts w:ascii="Arial" w:hAnsi="Arial" w:cs="Arial"/>
                <w:b/>
                <w:bCs/>
                <w:color w:val="FF0000"/>
                <w:sz w:val="22"/>
                <w:szCs w:val="22"/>
                <w:lang w:eastAsia="en-US"/>
              </w:rPr>
              <w:t>Supaprastintos vertės pirkimui:</w:t>
            </w:r>
          </w:p>
          <w:p w14:paraId="3118D8FB" w14:textId="2EDC7A96" w:rsidR="000E04EF" w:rsidRPr="0019236D" w:rsidRDefault="000E04EF" w:rsidP="000E04EF">
            <w:pPr>
              <w:pStyle w:val="Betarp"/>
              <w:jc w:val="both"/>
              <w:rPr>
                <w:rFonts w:ascii="Arial" w:hAnsi="Arial" w:cs="Arial"/>
                <w:i/>
                <w:iCs/>
                <w:sz w:val="22"/>
                <w:szCs w:val="22"/>
                <w:lang w:eastAsia="en-US"/>
              </w:rPr>
            </w:pPr>
            <w:r w:rsidRPr="0019236D">
              <w:rPr>
                <w:rFonts w:ascii="Arial" w:hAnsi="Arial" w:cs="Arial"/>
                <w:i/>
                <w:iCs/>
                <w:sz w:val="22"/>
                <w:szCs w:val="22"/>
                <w:lang w:eastAsia="en-US"/>
              </w:rPr>
              <w:t xml:space="preserve">2) tiekėjo, kuris yra juridinis asmuo, kita organizacija ar jos </w:t>
            </w:r>
            <w:r w:rsidR="00271193">
              <w:rPr>
                <w:rFonts w:ascii="Arial" w:hAnsi="Arial" w:cs="Arial"/>
                <w:i/>
                <w:iCs/>
                <w:sz w:val="22"/>
                <w:szCs w:val="22"/>
                <w:lang w:eastAsia="en-US"/>
              </w:rPr>
              <w:t xml:space="preserve">struktūrinis </w:t>
            </w:r>
            <w:r w:rsidRPr="0019236D">
              <w:rPr>
                <w:rFonts w:ascii="Arial" w:hAnsi="Arial" w:cs="Arial"/>
                <w:i/>
                <w:iC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B9C160" w14:textId="3B3C6CE5" w:rsidR="000E04EF" w:rsidRPr="0019236D" w:rsidRDefault="000E04EF" w:rsidP="000E04EF">
            <w:pPr>
              <w:pStyle w:val="Betarp"/>
              <w:jc w:val="both"/>
              <w:rPr>
                <w:rFonts w:ascii="Arial" w:hAnsi="Arial" w:cs="Arial"/>
                <w:color w:val="00B050"/>
                <w:sz w:val="22"/>
                <w:szCs w:val="22"/>
                <w:lang w:eastAsia="en-US"/>
              </w:rPr>
            </w:pPr>
          </w:p>
          <w:p w14:paraId="182A720C" w14:textId="58DB4A83" w:rsidR="000E04EF" w:rsidRPr="0019236D" w:rsidRDefault="000E04EF" w:rsidP="000E04EF">
            <w:pPr>
              <w:pStyle w:val="Betarp"/>
              <w:jc w:val="both"/>
              <w:rPr>
                <w:rFonts w:ascii="Arial" w:hAnsi="Arial" w:cs="Arial"/>
                <w:color w:val="00B050"/>
                <w:sz w:val="22"/>
                <w:szCs w:val="22"/>
                <w:lang w:eastAsia="en-US"/>
              </w:rPr>
            </w:pPr>
            <w:r w:rsidRPr="0019236D">
              <w:rPr>
                <w:rFonts w:ascii="Arial" w:hAnsi="Arial" w:cs="Arial"/>
                <w:bCs/>
                <w:sz w:val="22"/>
                <w:szCs w:val="22"/>
                <w:lang w:eastAsia="en-US"/>
              </w:rPr>
              <w:lastRenderedPageBreak/>
              <w:t xml:space="preserve">3) tiekėjo, kuris yra juridinis asmuo, kita organizacija ar jos </w:t>
            </w:r>
            <w:r w:rsidR="00B35F02">
              <w:rPr>
                <w:rFonts w:ascii="Arial" w:hAnsi="Arial" w:cs="Arial"/>
                <w:bCs/>
                <w:sz w:val="22"/>
                <w:szCs w:val="22"/>
                <w:lang w:eastAsia="en-US"/>
              </w:rPr>
              <w:t xml:space="preserve">struktūrinis </w:t>
            </w:r>
            <w:r w:rsidRPr="0019236D">
              <w:rPr>
                <w:rFonts w:ascii="Arial" w:hAnsi="Arial" w:cs="Arial"/>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E764F8" w14:textId="035D6603" w:rsidR="000E04EF" w:rsidRPr="0019236D" w:rsidRDefault="000E04EF" w:rsidP="00B35F02">
            <w:pPr>
              <w:pBdr>
                <w:top w:val="nil"/>
                <w:left w:val="nil"/>
                <w:bottom w:val="nil"/>
                <w:right w:val="nil"/>
                <w:between w:val="nil"/>
                <w:bar w:val="nil"/>
              </w:pBdr>
              <w:suppressAutoHyphens/>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19236D" w:rsidRDefault="000E04EF" w:rsidP="000E04EF">
            <w:pPr>
              <w:pStyle w:val="Betarp"/>
              <w:jc w:val="both"/>
              <w:rPr>
                <w:rFonts w:ascii="Arial" w:eastAsia="Yu Mincho" w:hAnsi="Arial" w:cs="Arial"/>
                <w:b/>
                <w:bCs/>
                <w:sz w:val="22"/>
                <w:szCs w:val="22"/>
                <w:lang w:eastAsia="en-US"/>
              </w:rPr>
            </w:pPr>
            <w:r w:rsidRPr="0019236D">
              <w:rPr>
                <w:rFonts w:ascii="Arial" w:eastAsia="Yu Mincho" w:hAnsi="Arial" w:cs="Arial"/>
                <w:b/>
                <w:bCs/>
                <w:sz w:val="22"/>
                <w:szCs w:val="22"/>
                <w:lang w:eastAsia="en-US"/>
              </w:rPr>
              <w:lastRenderedPageBreak/>
              <w:t>VPĮ 46 straipsnio 1 dalis</w:t>
            </w:r>
          </w:p>
          <w:p w14:paraId="47B98BDE" w14:textId="77777777" w:rsidR="000E04EF" w:rsidRPr="0019236D" w:rsidRDefault="000E04EF" w:rsidP="000E04EF">
            <w:pPr>
              <w:pStyle w:val="Betarp"/>
              <w:jc w:val="both"/>
              <w:rPr>
                <w:rFonts w:ascii="Arial" w:eastAsia="Yu Mincho" w:hAnsi="Arial" w:cs="Arial"/>
                <w:sz w:val="22"/>
                <w:szCs w:val="22"/>
                <w:lang w:eastAsia="en-US"/>
              </w:rPr>
            </w:pPr>
          </w:p>
          <w:p w14:paraId="3437AEF2" w14:textId="77777777" w:rsidR="000E04EF" w:rsidRPr="0019236D" w:rsidRDefault="000E04EF" w:rsidP="000E04EF">
            <w:pPr>
              <w:pStyle w:val="Betarp"/>
              <w:jc w:val="both"/>
              <w:rPr>
                <w:rFonts w:ascii="Arial" w:eastAsia="Yu Mincho" w:hAnsi="Arial" w:cs="Arial"/>
                <w:sz w:val="22"/>
                <w:szCs w:val="22"/>
                <w:lang w:eastAsia="en-US"/>
              </w:rPr>
            </w:pPr>
            <w:r w:rsidRPr="0019236D">
              <w:rPr>
                <w:rFonts w:ascii="Arial" w:eastAsia="Yu Mincho" w:hAnsi="Arial" w:cs="Arial"/>
                <w:sz w:val="22"/>
                <w:szCs w:val="22"/>
                <w:lang w:eastAsia="en-US"/>
              </w:rPr>
              <w:t>EBVPD III dalies A1-A6 punktai</w:t>
            </w:r>
          </w:p>
          <w:p w14:paraId="573F57F3" w14:textId="77777777" w:rsidR="000E04EF" w:rsidRPr="0019236D" w:rsidRDefault="000E04EF" w:rsidP="000E04EF">
            <w:pPr>
              <w:pStyle w:val="Betarp"/>
              <w:jc w:val="both"/>
              <w:rPr>
                <w:rFonts w:ascii="Arial" w:eastAsia="Yu Mincho" w:hAnsi="Arial" w:cs="Arial"/>
                <w:sz w:val="22"/>
                <w:szCs w:val="22"/>
                <w:lang w:eastAsia="en-US"/>
              </w:rPr>
            </w:pPr>
          </w:p>
          <w:p w14:paraId="753E47D2" w14:textId="341DDD8B" w:rsidR="00C62AE7" w:rsidRPr="0019236D" w:rsidRDefault="000E04EF" w:rsidP="000E04EF">
            <w:pPr>
              <w:spacing w:after="0" w:line="240" w:lineRule="auto"/>
              <w:jc w:val="both"/>
              <w:rPr>
                <w:rFonts w:ascii="Arial" w:hAnsi="Arial" w:cs="Arial"/>
                <w:bCs/>
              </w:rPr>
            </w:pPr>
            <w:r w:rsidRPr="0019236D">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782742B" w14:textId="77777777" w:rsidR="000E04EF" w:rsidRPr="0019236D" w:rsidRDefault="000E04EF" w:rsidP="000E04EF">
            <w:pPr>
              <w:pStyle w:val="Betarp"/>
              <w:jc w:val="both"/>
              <w:rPr>
                <w:rFonts w:ascii="Arial" w:hAnsi="Arial" w:cs="Arial"/>
                <w:sz w:val="22"/>
                <w:szCs w:val="22"/>
              </w:rPr>
            </w:pPr>
            <w:r w:rsidRPr="0019236D">
              <w:rPr>
                <w:rFonts w:ascii="Arial" w:hAnsi="Arial" w:cs="Arial"/>
                <w:sz w:val="22"/>
                <w:szCs w:val="22"/>
                <w:lang w:eastAsia="en-US"/>
              </w:rPr>
              <w:t>Iš Lietuvoje įsteigtų subjektų reikalaujama:</w:t>
            </w:r>
          </w:p>
          <w:p w14:paraId="62AF9C1E"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išrašo iš teismo sprendimo arba</w:t>
            </w:r>
          </w:p>
          <w:p w14:paraId="0605068A"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Informatikos ir ryšių departamento prie Vidaus reikalų ministerijos pažymos, arba</w:t>
            </w:r>
          </w:p>
          <w:p w14:paraId="09D8953B"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19236D" w:rsidRDefault="000E04EF" w:rsidP="000E04EF">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78EE00C"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1"/>
            </w:r>
            <w:r w:rsidRPr="0019236D">
              <w:rPr>
                <w:rFonts w:ascii="Arial" w:hAnsi="Arial" w:cs="Arial"/>
                <w:sz w:val="22"/>
                <w:szCs w:val="22"/>
              </w:rPr>
              <w:t>.</w:t>
            </w:r>
          </w:p>
          <w:p w14:paraId="4F360812" w14:textId="77777777" w:rsidR="000E04EF" w:rsidRPr="0019236D" w:rsidRDefault="000E04EF" w:rsidP="000E04EF">
            <w:pPr>
              <w:pStyle w:val="Betarp"/>
              <w:jc w:val="both"/>
              <w:rPr>
                <w:rFonts w:ascii="Arial" w:hAnsi="Arial" w:cs="Arial"/>
                <w:sz w:val="22"/>
                <w:szCs w:val="22"/>
              </w:rPr>
            </w:pPr>
          </w:p>
          <w:p w14:paraId="41FA64C4" w14:textId="3E2D8F5F" w:rsidR="00C62AE7" w:rsidRPr="0019236D" w:rsidRDefault="000E04EF" w:rsidP="000E04EF">
            <w:pPr>
              <w:spacing w:after="0" w:line="240" w:lineRule="auto"/>
              <w:ind w:left="314"/>
              <w:jc w:val="both"/>
              <w:rPr>
                <w:rFonts w:ascii="Arial" w:hAnsi="Arial" w:cs="Arial"/>
              </w:rPr>
            </w:pPr>
            <w:r w:rsidRPr="0019236D">
              <w:rPr>
                <w:rFonts w:ascii="Arial" w:hAnsi="Arial" w:cs="Arial"/>
              </w:rPr>
              <w:t xml:space="preserve">Nurodyti dokumentai turi būti išduoti ne anksčiau kaip </w:t>
            </w:r>
            <w:r w:rsidRPr="0019236D">
              <w:rPr>
                <w:rFonts w:ascii="Arial" w:hAnsi="Arial" w:cs="Arial"/>
                <w:color w:val="00B050"/>
              </w:rPr>
              <w:t xml:space="preserve">180 dienų </w:t>
            </w:r>
            <w:r w:rsidRPr="0019236D">
              <w:rPr>
                <w:rFonts w:ascii="Arial" w:hAnsi="Arial" w:cs="Arial"/>
              </w:rPr>
              <w:t xml:space="preserve">iki </w:t>
            </w:r>
            <w:r w:rsidRPr="0019236D">
              <w:rPr>
                <w:rFonts w:ascii="Arial" w:eastAsia="Times New Roman" w:hAnsi="Arial" w:cs="Arial"/>
                <w:i/>
                <w:iCs/>
              </w:rPr>
              <w:t xml:space="preserve">tos dienos, kai tiekėjas perkančiosios </w:t>
            </w:r>
            <w:r w:rsidRPr="0019236D">
              <w:rPr>
                <w:rFonts w:ascii="Arial" w:eastAsia="Times New Roman" w:hAnsi="Arial" w:cs="Arial"/>
                <w:i/>
                <w:iCs/>
              </w:rPr>
              <w:lastRenderedPageBreak/>
              <w:t>organizacijos prašymu turės pateikti pašalinimo pagrindų nebuvimą patvirtinančius dok</w:t>
            </w:r>
            <w:r w:rsidRPr="0019236D">
              <w:rPr>
                <w:rFonts w:ascii="Arial" w:eastAsia="Times New Roman" w:hAnsi="Arial" w:cs="Arial"/>
              </w:rPr>
              <w:t>umentus</w:t>
            </w:r>
            <w:r w:rsidRPr="0019236D">
              <w:rPr>
                <w:rFonts w:ascii="Arial" w:hAnsi="Arial" w:cs="Arial"/>
              </w:rPr>
              <w:t>.</w:t>
            </w:r>
          </w:p>
          <w:p w14:paraId="74E20959" w14:textId="77777777" w:rsidR="000E04EF" w:rsidRPr="0019236D" w:rsidRDefault="000E04EF" w:rsidP="000E04EF">
            <w:pPr>
              <w:spacing w:after="0" w:line="240" w:lineRule="auto"/>
              <w:ind w:left="314"/>
              <w:jc w:val="both"/>
              <w:rPr>
                <w:rFonts w:ascii="Arial" w:hAnsi="Arial" w:cs="Arial"/>
              </w:rPr>
            </w:pPr>
          </w:p>
          <w:p w14:paraId="3DF87AAF" w14:textId="77777777" w:rsidR="000E04EF" w:rsidRPr="0019236D" w:rsidRDefault="000E04EF" w:rsidP="000E04EF">
            <w:pPr>
              <w:pStyle w:val="Betarp"/>
              <w:jc w:val="both"/>
              <w:rPr>
                <w:rFonts w:ascii="Arial" w:hAnsi="Arial" w:cs="Arial"/>
                <w:b/>
                <w:bCs/>
                <w:sz w:val="22"/>
                <w:szCs w:val="22"/>
              </w:rPr>
            </w:pPr>
            <w:r w:rsidRPr="0019236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1CC453" w14:textId="26C2BEC7" w:rsidR="000E04EF" w:rsidRPr="007133F8" w:rsidRDefault="000E04EF" w:rsidP="007133F8">
            <w:pPr>
              <w:spacing w:after="0" w:line="240" w:lineRule="auto"/>
              <w:jc w:val="both"/>
              <w:rPr>
                <w:rFonts w:ascii="Arial" w:hAnsi="Arial" w:cs="Arial"/>
                <w:bCs/>
                <w:i/>
                <w:iCs/>
              </w:rPr>
            </w:pP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19236D" w:rsidRDefault="000E04EF" w:rsidP="00C62AE7">
            <w:pPr>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C62AE7" w:rsidRPr="0019236D"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lastRenderedPageBreak/>
              <w:t>2.</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nuteistas už aukščiau nurodytą nusikalstamą veiką, kai dėl:</w:t>
            </w:r>
          </w:p>
          <w:p w14:paraId="58268228"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0104C7B3"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 xml:space="preserve">2) tiekėjo, kuris yra juridinis asmuo, kita organizacija ar jos </w:t>
            </w:r>
            <w:r w:rsidR="005B7785" w:rsidRPr="005B7785">
              <w:rPr>
                <w:rFonts w:ascii="Arial" w:hAnsi="Arial" w:cs="Arial"/>
                <w:bCs/>
                <w:sz w:val="22"/>
                <w:szCs w:val="22"/>
                <w:lang w:eastAsia="en-US"/>
              </w:rPr>
              <w:t xml:space="preserve">struktūrinis </w:t>
            </w:r>
            <w:r w:rsidRPr="0019236D">
              <w:rPr>
                <w:rFonts w:ascii="Arial" w:hAnsi="Arial" w:cs="Arial"/>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19236D" w:rsidRDefault="0019236D" w:rsidP="0019236D">
            <w:pPr>
              <w:pStyle w:val="Betarp"/>
              <w:jc w:val="both"/>
              <w:rPr>
                <w:rFonts w:ascii="Arial" w:hAnsi="Arial" w:cs="Arial"/>
                <w:b/>
                <w:bCs/>
                <w:sz w:val="22"/>
                <w:szCs w:val="22"/>
                <w:lang w:eastAsia="en-US"/>
              </w:rPr>
            </w:pPr>
          </w:p>
          <w:p w14:paraId="7CAAD55C" w14:textId="77777777" w:rsidR="0019236D" w:rsidRPr="0019236D" w:rsidRDefault="0019236D" w:rsidP="0019236D">
            <w:pPr>
              <w:pStyle w:val="Betarp"/>
              <w:jc w:val="both"/>
              <w:rPr>
                <w:rFonts w:ascii="Arial" w:hAnsi="Arial" w:cs="Arial"/>
                <w:b/>
                <w:bCs/>
                <w:sz w:val="22"/>
                <w:szCs w:val="22"/>
                <w:lang w:eastAsia="en-US"/>
              </w:rPr>
            </w:pPr>
            <w:bookmarkStart w:id="0" w:name="_Hlk123819718"/>
            <w:r w:rsidRPr="0019236D">
              <w:rPr>
                <w:rFonts w:ascii="Arial" w:hAnsi="Arial" w:cs="Arial"/>
                <w:bCs/>
                <w:sz w:val="22"/>
                <w:szCs w:val="22"/>
                <w:lang w:eastAsia="en-US"/>
              </w:rPr>
              <w:t>Tačiau ši nuostata netaikoma, jeigu:</w:t>
            </w:r>
          </w:p>
          <w:p w14:paraId="40C82348"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FE5A8B"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lastRenderedPageBreak/>
              <w:t>2) įsiskolinimo suma neviršija 50 Eur (penkiasdešimt eurų);</w:t>
            </w:r>
          </w:p>
          <w:bookmarkEnd w:id="0"/>
          <w:p w14:paraId="5C435A1C" w14:textId="17413921" w:rsidR="00C62AE7" w:rsidRPr="0019236D" w:rsidRDefault="0019236D" w:rsidP="00A018D1">
            <w:pPr>
              <w:spacing w:after="0" w:line="240" w:lineRule="auto"/>
              <w:jc w:val="both"/>
              <w:rPr>
                <w:rFonts w:ascii="Arial" w:hAnsi="Arial" w:cs="Arial"/>
                <w:bCs/>
              </w:rPr>
            </w:pPr>
            <w:r w:rsidRPr="0019236D">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3 dalis</w:t>
            </w:r>
          </w:p>
          <w:p w14:paraId="1A24A8AF" w14:textId="77777777" w:rsidR="0019236D" w:rsidRPr="0019236D" w:rsidRDefault="0019236D" w:rsidP="0019236D">
            <w:pPr>
              <w:pStyle w:val="Betarp"/>
              <w:jc w:val="both"/>
              <w:rPr>
                <w:rFonts w:ascii="Arial" w:eastAsia="Arial" w:hAnsi="Arial" w:cs="Arial"/>
                <w:sz w:val="22"/>
                <w:szCs w:val="22"/>
              </w:rPr>
            </w:pPr>
          </w:p>
          <w:p w14:paraId="0DAE2D39" w14:textId="0B67EF49" w:rsidR="00C62AE7" w:rsidRPr="0019236D" w:rsidRDefault="0019236D" w:rsidP="0019236D">
            <w:pPr>
              <w:pStyle w:val="Betarp"/>
              <w:jc w:val="both"/>
              <w:rPr>
                <w:rFonts w:ascii="Arial" w:hAnsi="Arial" w:cs="Arial"/>
                <w:bCs/>
                <w:sz w:val="22"/>
                <w:szCs w:val="22"/>
              </w:rPr>
            </w:pPr>
            <w:r w:rsidRPr="0019236D">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sz w:val="22"/>
                <w:szCs w:val="22"/>
              </w:rPr>
              <w:t>1) Dėl įsipareigojimų, susijusių su mokesčių mokėjimu, įvykdymo i</w:t>
            </w:r>
            <w:r w:rsidRPr="0019236D">
              <w:rPr>
                <w:rFonts w:ascii="Arial" w:hAnsi="Arial" w:cs="Arial"/>
                <w:sz w:val="22"/>
                <w:szCs w:val="22"/>
                <w:lang w:eastAsia="en-US"/>
              </w:rPr>
              <w:t xml:space="preserve">š Lietuvoje įsteigtų subjektų </w:t>
            </w:r>
            <w:r w:rsidRPr="0019236D">
              <w:rPr>
                <w:rFonts w:ascii="Arial" w:hAnsi="Arial" w:cs="Arial"/>
                <w:sz w:val="22"/>
                <w:szCs w:val="22"/>
              </w:rPr>
              <w:t>prašoma:</w:t>
            </w:r>
          </w:p>
          <w:p w14:paraId="154705E1" w14:textId="77777777" w:rsidR="0019236D" w:rsidRPr="0019236D" w:rsidRDefault="0019236D" w:rsidP="0019236D">
            <w:pPr>
              <w:pStyle w:val="Betarp"/>
              <w:jc w:val="both"/>
              <w:rPr>
                <w:rFonts w:ascii="Arial" w:hAnsi="Arial" w:cs="Arial"/>
                <w:b/>
                <w:bCs/>
                <w:sz w:val="22"/>
                <w:szCs w:val="22"/>
              </w:rPr>
            </w:pPr>
          </w:p>
          <w:p w14:paraId="60B9553D" w14:textId="77777777" w:rsidR="0019236D" w:rsidRPr="0019236D" w:rsidRDefault="0019236D" w:rsidP="0019236D">
            <w:pPr>
              <w:pStyle w:val="Betarp"/>
              <w:numPr>
                <w:ilvl w:val="0"/>
                <w:numId w:val="41"/>
              </w:numPr>
              <w:jc w:val="both"/>
              <w:rPr>
                <w:rFonts w:ascii="Arial" w:hAnsi="Arial" w:cs="Arial"/>
                <w:sz w:val="22"/>
                <w:szCs w:val="22"/>
              </w:rPr>
            </w:pPr>
            <w:r w:rsidRPr="0019236D">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9236D" w:rsidRPr="0019236D" w:rsidRDefault="0019236D" w:rsidP="0019236D">
            <w:pPr>
              <w:pStyle w:val="Betarp"/>
              <w:numPr>
                <w:ilvl w:val="0"/>
                <w:numId w:val="40"/>
              </w:numPr>
              <w:jc w:val="both"/>
              <w:rPr>
                <w:rFonts w:ascii="Arial" w:hAnsi="Arial" w:cs="Arial"/>
                <w:sz w:val="22"/>
                <w:szCs w:val="22"/>
              </w:rPr>
            </w:pPr>
            <w:r w:rsidRPr="0019236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F1E9AD4" w14:textId="77777777" w:rsidR="0019236D" w:rsidRPr="0019236D" w:rsidRDefault="0019236D" w:rsidP="0019236D">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2"/>
            </w:r>
            <w:r w:rsidRPr="0019236D">
              <w:rPr>
                <w:rFonts w:ascii="Arial" w:hAnsi="Arial" w:cs="Arial"/>
                <w:sz w:val="22"/>
                <w:szCs w:val="22"/>
              </w:rPr>
              <w:t>.</w:t>
            </w:r>
          </w:p>
          <w:p w14:paraId="64268CA8" w14:textId="77777777" w:rsidR="0019236D" w:rsidRPr="0019236D" w:rsidRDefault="0019236D" w:rsidP="0019236D">
            <w:pPr>
              <w:pStyle w:val="Betarp"/>
              <w:jc w:val="both"/>
              <w:rPr>
                <w:rFonts w:ascii="Arial" w:eastAsia="Yu Mincho" w:hAnsi="Arial" w:cs="Arial"/>
                <w:sz w:val="22"/>
                <w:szCs w:val="22"/>
              </w:rPr>
            </w:pPr>
          </w:p>
          <w:p w14:paraId="6789080E" w14:textId="176FCE45" w:rsidR="00C62AE7"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sidR="00AC4B88">
              <w:rPr>
                <w:rFonts w:ascii="Arial" w:hAnsi="Arial" w:cs="Arial"/>
                <w:color w:val="00B050"/>
                <w:sz w:val="22"/>
                <w:szCs w:val="22"/>
              </w:rPr>
              <w:t>2</w:t>
            </w:r>
            <w:r w:rsidRPr="0019236D">
              <w:rPr>
                <w:rFonts w:ascii="Arial" w:hAnsi="Arial" w:cs="Arial"/>
                <w:color w:val="00B050"/>
                <w:sz w:val="22"/>
                <w:szCs w:val="22"/>
              </w:rPr>
              <w:t>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79A0F3B3" w14:textId="2EB21C1B" w:rsidR="0019236D" w:rsidRPr="0019236D" w:rsidRDefault="0019236D" w:rsidP="0019236D">
            <w:pPr>
              <w:pStyle w:val="Betarp"/>
              <w:jc w:val="both"/>
              <w:rPr>
                <w:rFonts w:ascii="Arial" w:hAnsi="Arial" w:cs="Arial"/>
                <w:bCs/>
                <w:sz w:val="22"/>
                <w:szCs w:val="22"/>
              </w:rPr>
            </w:pPr>
          </w:p>
          <w:p w14:paraId="58A64873"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365A4F" w14:textId="77777777" w:rsidR="0019236D" w:rsidRPr="0019236D" w:rsidRDefault="0019236D" w:rsidP="0019236D">
            <w:pPr>
              <w:pStyle w:val="Betarp"/>
              <w:jc w:val="both"/>
              <w:rPr>
                <w:rFonts w:ascii="Arial" w:hAnsi="Arial" w:cs="Arial"/>
                <w:b/>
                <w:bCs/>
                <w:sz w:val="22"/>
                <w:szCs w:val="22"/>
              </w:rPr>
            </w:pPr>
          </w:p>
          <w:p w14:paraId="0633968B"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Cs/>
                <w:sz w:val="22"/>
                <w:szCs w:val="22"/>
              </w:rPr>
              <w:t>2) Dėl įsipareigojimų, susijusių su socialinio draudimo įmokų mokėjimu, įvykdymo i</w:t>
            </w:r>
            <w:r w:rsidRPr="0019236D">
              <w:rPr>
                <w:rFonts w:ascii="Arial" w:hAnsi="Arial" w:cs="Arial"/>
                <w:sz w:val="22"/>
                <w:szCs w:val="22"/>
                <w:lang w:eastAsia="en-US"/>
              </w:rPr>
              <w:t xml:space="preserve">š Lietuvoje įsteigtų subjektų </w:t>
            </w:r>
            <w:r w:rsidRPr="0019236D">
              <w:rPr>
                <w:rFonts w:ascii="Arial" w:hAnsi="Arial" w:cs="Arial"/>
                <w:bCs/>
                <w:sz w:val="22"/>
                <w:szCs w:val="22"/>
              </w:rPr>
              <w:t>prašoma:</w:t>
            </w:r>
          </w:p>
          <w:p w14:paraId="18E4F392" w14:textId="77777777"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19236D">
                <w:rPr>
                  <w:rStyle w:val="Hipersaitas"/>
                  <w:rFonts w:ascii="Arial" w:hAnsi="Arial" w:cs="Arial"/>
                  <w:bCs/>
                  <w:sz w:val="22"/>
                  <w:szCs w:val="22"/>
                </w:rPr>
                <w:t>http://draudejai.sodra.lt/draudeju_viesi_duomenys/</w:t>
              </w:r>
            </w:hyperlink>
            <w:r w:rsidRPr="0019236D">
              <w:rPr>
                <w:rFonts w:ascii="Arial" w:hAnsi="Arial" w:cs="Arial"/>
                <w:bCs/>
                <w:sz w:val="22"/>
                <w:szCs w:val="22"/>
              </w:rPr>
              <w:t>.</w:t>
            </w:r>
          </w:p>
          <w:p w14:paraId="2260D632" w14:textId="77777777" w:rsidR="0019236D" w:rsidRPr="0019236D" w:rsidRDefault="0019236D" w:rsidP="0019236D">
            <w:pPr>
              <w:pStyle w:val="Betarp"/>
              <w:jc w:val="both"/>
              <w:rPr>
                <w:rFonts w:ascii="Arial" w:hAnsi="Arial" w:cs="Arial"/>
                <w:b/>
                <w:bCs/>
                <w:sz w:val="22"/>
                <w:szCs w:val="22"/>
              </w:rPr>
            </w:pPr>
          </w:p>
          <w:p w14:paraId="780611CE"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19236D" w:rsidRDefault="0019236D" w:rsidP="0019236D">
            <w:pPr>
              <w:pStyle w:val="Betarp"/>
              <w:jc w:val="both"/>
              <w:rPr>
                <w:rFonts w:ascii="Arial" w:hAnsi="Arial" w:cs="Arial"/>
                <w:b/>
                <w:bCs/>
                <w:sz w:val="22"/>
                <w:szCs w:val="22"/>
              </w:rPr>
            </w:pPr>
          </w:p>
          <w:p w14:paraId="1DA83E62"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19236D" w:rsidRDefault="0019236D" w:rsidP="0019236D">
            <w:pPr>
              <w:pStyle w:val="Betarp"/>
              <w:jc w:val="both"/>
              <w:rPr>
                <w:rFonts w:ascii="Arial" w:hAnsi="Arial" w:cs="Arial"/>
                <w:b/>
                <w:bCs/>
                <w:sz w:val="22"/>
                <w:szCs w:val="22"/>
              </w:rPr>
            </w:pPr>
          </w:p>
          <w:p w14:paraId="0AF9ABC5"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273F6CB9" w14:textId="77777777" w:rsidR="0019236D" w:rsidRPr="0019236D" w:rsidRDefault="0019236D" w:rsidP="0019236D">
            <w:pPr>
              <w:pStyle w:val="Betarp"/>
              <w:numPr>
                <w:ilvl w:val="0"/>
                <w:numId w:val="34"/>
              </w:numPr>
              <w:ind w:left="314"/>
              <w:jc w:val="both"/>
              <w:rPr>
                <w:rFonts w:ascii="Arial" w:hAnsi="Arial" w:cs="Arial"/>
                <w:b/>
                <w:bCs/>
                <w:sz w:val="22"/>
                <w:szCs w:val="22"/>
              </w:rPr>
            </w:pPr>
            <w:r w:rsidRPr="0019236D">
              <w:rPr>
                <w:rFonts w:ascii="Arial" w:hAnsi="Arial" w:cs="Arial"/>
                <w:sz w:val="22"/>
                <w:szCs w:val="22"/>
              </w:rPr>
              <w:lastRenderedPageBreak/>
              <w:t>atitinkamos užsienio šalies kompetentingos institucijos dokumento</w:t>
            </w:r>
            <w:r w:rsidRPr="0019236D">
              <w:rPr>
                <w:rStyle w:val="Puslapioinaosnuoroda"/>
                <w:rFonts w:ascii="Arial" w:hAnsi="Arial" w:cs="Arial"/>
                <w:sz w:val="22"/>
                <w:szCs w:val="22"/>
              </w:rPr>
              <w:footnoteReference w:id="3"/>
            </w:r>
            <w:r w:rsidRPr="0019236D">
              <w:rPr>
                <w:rFonts w:ascii="Arial" w:hAnsi="Arial" w:cs="Arial"/>
                <w:sz w:val="22"/>
                <w:szCs w:val="22"/>
              </w:rPr>
              <w:t>.</w:t>
            </w:r>
          </w:p>
          <w:p w14:paraId="473ACBF9" w14:textId="77777777" w:rsidR="0019236D" w:rsidRPr="0019236D" w:rsidRDefault="0019236D" w:rsidP="0019236D">
            <w:pPr>
              <w:pStyle w:val="Betarp"/>
              <w:jc w:val="both"/>
              <w:rPr>
                <w:rFonts w:ascii="Arial" w:hAnsi="Arial" w:cs="Arial"/>
                <w:b/>
                <w:bCs/>
                <w:sz w:val="22"/>
                <w:szCs w:val="22"/>
              </w:rPr>
            </w:pPr>
          </w:p>
          <w:p w14:paraId="01ECF7E0" w14:textId="043F4AA0"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sidR="00AC4B88">
              <w:rPr>
                <w:rFonts w:ascii="Arial" w:hAnsi="Arial" w:cs="Arial"/>
                <w:color w:val="00B050"/>
                <w:sz w:val="22"/>
                <w:szCs w:val="22"/>
              </w:rPr>
              <w:t>2</w:t>
            </w:r>
            <w:r w:rsidRPr="0019236D">
              <w:rPr>
                <w:rFonts w:ascii="Arial" w:hAnsi="Arial" w:cs="Arial"/>
                <w:color w:val="00B050"/>
                <w:sz w:val="22"/>
                <w:szCs w:val="22"/>
              </w:rPr>
              <w:t>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582DA7FA" w14:textId="77777777" w:rsidR="0019236D" w:rsidRPr="0019236D" w:rsidRDefault="0019236D" w:rsidP="0019236D">
            <w:pPr>
              <w:pStyle w:val="Betarp"/>
              <w:jc w:val="both"/>
              <w:rPr>
                <w:rFonts w:ascii="Arial" w:hAnsi="Arial" w:cs="Arial"/>
                <w:sz w:val="22"/>
                <w:szCs w:val="22"/>
              </w:rPr>
            </w:pPr>
          </w:p>
          <w:p w14:paraId="6D378B34" w14:textId="06E43B56" w:rsidR="0019236D" w:rsidRPr="0019236D" w:rsidRDefault="0019236D" w:rsidP="0019236D">
            <w:pPr>
              <w:pStyle w:val="Betarp"/>
              <w:jc w:val="both"/>
              <w:rPr>
                <w:rFonts w:ascii="Arial" w:hAnsi="Arial" w:cs="Arial"/>
                <w:bCs/>
                <w:sz w:val="22"/>
                <w:szCs w:val="22"/>
              </w:rPr>
            </w:pPr>
            <w:r w:rsidRPr="0019236D">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A722EB" w14:textId="3B7A3CF7" w:rsidR="00C62AE7" w:rsidRPr="0019236D" w:rsidRDefault="00C62AE7" w:rsidP="00C62AE7">
            <w:pPr>
              <w:spacing w:after="0" w:line="240" w:lineRule="auto"/>
              <w:ind w:left="45"/>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C62AE7" w:rsidRPr="0019236D" w:rsidRDefault="00C62AE7" w:rsidP="00C62AE7">
            <w:pPr>
              <w:tabs>
                <w:tab w:val="left" w:pos="328"/>
              </w:tabs>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C62AE7" w:rsidRPr="0019236D"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19236D" w:rsidRDefault="0019236D" w:rsidP="00C62AE7">
            <w:pPr>
              <w:spacing w:after="0" w:line="240" w:lineRule="auto"/>
              <w:jc w:val="both"/>
              <w:rPr>
                <w:rFonts w:ascii="Arial" w:hAnsi="Arial" w:cs="Arial"/>
                <w:bCs/>
              </w:rPr>
            </w:pPr>
            <w:r w:rsidRPr="0019236D">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1 punktas</w:t>
            </w:r>
          </w:p>
          <w:p w14:paraId="218B256F" w14:textId="77777777" w:rsidR="0019236D" w:rsidRPr="0019236D" w:rsidRDefault="0019236D" w:rsidP="0019236D">
            <w:pPr>
              <w:pStyle w:val="Betarp"/>
              <w:jc w:val="both"/>
              <w:rPr>
                <w:rFonts w:ascii="Arial" w:eastAsia="Yu Mincho" w:hAnsi="Arial" w:cs="Arial"/>
                <w:sz w:val="22"/>
                <w:szCs w:val="22"/>
              </w:rPr>
            </w:pPr>
          </w:p>
          <w:p w14:paraId="00E8AB74" w14:textId="7227D509" w:rsidR="00C62AE7" w:rsidRPr="0019236D" w:rsidRDefault="0019236D" w:rsidP="0019236D">
            <w:pPr>
              <w:spacing w:after="0" w:line="240" w:lineRule="auto"/>
              <w:jc w:val="both"/>
              <w:rPr>
                <w:rFonts w:ascii="Arial" w:hAnsi="Arial" w:cs="Arial"/>
                <w:bCs/>
              </w:rPr>
            </w:pPr>
            <w:r w:rsidRPr="0019236D">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79063C42" w14:textId="3793390A" w:rsidR="00C62AE7" w:rsidRPr="0019236D"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t>4.</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19236D" w:rsidRDefault="0019236D" w:rsidP="00A018D1">
            <w:pPr>
              <w:spacing w:after="0" w:line="240" w:lineRule="auto"/>
              <w:jc w:val="both"/>
              <w:rPr>
                <w:rFonts w:ascii="Arial" w:hAnsi="Arial" w:cs="Arial"/>
                <w:bCs/>
              </w:rPr>
            </w:pPr>
            <w:r w:rsidRPr="0019236D">
              <w:rPr>
                <w:rFonts w:ascii="Arial" w:hAnsi="Arial" w:cs="Arial"/>
              </w:rPr>
              <w:t xml:space="preserve">Laikoma, kad atitinkamos padėties dėl interesų konflikto negalima ištaisyti, jeigu į interesų konfliktą patekę asmenys nulėmė viešojo pirkimo komisijos ar </w:t>
            </w:r>
            <w:r w:rsidRPr="0019236D">
              <w:rPr>
                <w:rFonts w:ascii="Arial" w:hAnsi="Arial" w:cs="Arial"/>
              </w:rPr>
              <w:lastRenderedPageBreak/>
              <w:t>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2 punktas</w:t>
            </w:r>
          </w:p>
          <w:p w14:paraId="2481C4E3" w14:textId="77777777" w:rsidR="0019236D" w:rsidRPr="0019236D" w:rsidRDefault="0019236D" w:rsidP="0019236D">
            <w:pPr>
              <w:pStyle w:val="Betarp"/>
              <w:jc w:val="both"/>
              <w:rPr>
                <w:rFonts w:ascii="Arial" w:eastAsia="Yu Mincho" w:hAnsi="Arial" w:cs="Arial"/>
                <w:sz w:val="22"/>
                <w:szCs w:val="22"/>
              </w:rPr>
            </w:pPr>
          </w:p>
          <w:p w14:paraId="48C414A1" w14:textId="216AFDC7" w:rsidR="00C62AE7"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4B8158F" w14:textId="77777777" w:rsidR="00C62AE7" w:rsidRPr="0019236D"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 xml:space="preserve">Tiekėjas, tiekėjų grupės nariai ir (arba) ūkio subjektas, kurio pajėgumais remiasi tiekėjas, pagal sutarties </w:t>
            </w:r>
            <w:r w:rsidRPr="0019236D">
              <w:rPr>
                <w:rFonts w:ascii="Arial" w:hAnsi="Arial" w:cs="Arial"/>
                <w:bCs/>
              </w:rPr>
              <w:lastRenderedPageBreak/>
              <w:t>vykdymui prisiimtus įsipareigojimus</w:t>
            </w:r>
          </w:p>
        </w:tc>
      </w:tr>
      <w:tr w:rsidR="00C62AE7" w:rsidRPr="0019236D" w14:paraId="7427F50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lastRenderedPageBreak/>
              <w:t>5.</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19236D" w:rsidRDefault="0019236D" w:rsidP="00C62AE7">
            <w:pPr>
              <w:spacing w:after="0" w:line="240" w:lineRule="auto"/>
              <w:jc w:val="both"/>
              <w:rPr>
                <w:rFonts w:ascii="Arial" w:hAnsi="Arial" w:cs="Arial"/>
                <w:bCs/>
                <w:lang w:eastAsia="lt-LT"/>
              </w:rPr>
            </w:pPr>
            <w:r w:rsidRPr="0019236D">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3 punktas</w:t>
            </w:r>
          </w:p>
          <w:p w14:paraId="76A20CF9" w14:textId="77777777" w:rsidR="0019236D" w:rsidRPr="0019236D" w:rsidRDefault="0019236D" w:rsidP="0019236D">
            <w:pPr>
              <w:pStyle w:val="Betarp"/>
              <w:jc w:val="both"/>
              <w:rPr>
                <w:rFonts w:ascii="Arial" w:eastAsia="Yu Mincho" w:hAnsi="Arial" w:cs="Arial"/>
                <w:sz w:val="22"/>
                <w:szCs w:val="22"/>
              </w:rPr>
            </w:pPr>
          </w:p>
          <w:p w14:paraId="772E6CCB" w14:textId="41D8AE02" w:rsidR="00C62AE7" w:rsidRPr="0019236D" w:rsidRDefault="0019236D" w:rsidP="0019236D">
            <w:pPr>
              <w:spacing w:after="0" w:line="240" w:lineRule="auto"/>
              <w:jc w:val="both"/>
              <w:rPr>
                <w:rFonts w:ascii="Arial" w:hAnsi="Arial" w:cs="Arial"/>
                <w:bCs/>
              </w:rPr>
            </w:pPr>
            <w:r w:rsidRPr="0019236D">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B109D4F" w14:textId="3E943D89" w:rsidR="00C62AE7" w:rsidRPr="0019236D"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t>6.</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19236D">
              <w:rPr>
                <w:rFonts w:ascii="Arial" w:hAnsi="Arial" w:cs="Arial"/>
                <w:bCs/>
                <w:sz w:val="22"/>
                <w:szCs w:val="22"/>
              </w:rPr>
              <w:lastRenderedPageBreak/>
              <w:t>patvirtinančių dokumentų, dėl ko per pastaruosius vienus metus buvo pašalintas iš pirkimo ar koncesijos suteikimo procedūrų arba taikomos kitos panašios sankcijos.</w:t>
            </w:r>
          </w:p>
          <w:p w14:paraId="5F51F5D7" w14:textId="1A3B6FBC" w:rsidR="00C62AE7" w:rsidRPr="0019236D" w:rsidRDefault="00C62AE7" w:rsidP="00A018D1">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4 punktas</w:t>
            </w:r>
          </w:p>
          <w:p w14:paraId="34FAEF79" w14:textId="77777777" w:rsidR="0019236D" w:rsidRPr="0019236D" w:rsidRDefault="0019236D" w:rsidP="0019236D">
            <w:pPr>
              <w:pStyle w:val="Betarp"/>
              <w:jc w:val="both"/>
              <w:rPr>
                <w:rFonts w:ascii="Arial" w:eastAsia="Yu Mincho" w:hAnsi="Arial" w:cs="Arial"/>
                <w:sz w:val="22"/>
                <w:szCs w:val="22"/>
              </w:rPr>
            </w:pPr>
          </w:p>
          <w:p w14:paraId="7E815B85" w14:textId="19C1C07D" w:rsidR="00C62AE7"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684C9F80" w14:textId="77777777" w:rsidR="0019236D" w:rsidRPr="0019236D" w:rsidRDefault="0019236D" w:rsidP="0019236D">
            <w:pPr>
              <w:pStyle w:val="Betarp"/>
              <w:jc w:val="both"/>
              <w:rPr>
                <w:rFonts w:ascii="Arial" w:hAnsi="Arial" w:cs="Arial"/>
                <w:bCs/>
                <w:iCs/>
                <w:sz w:val="22"/>
                <w:szCs w:val="22"/>
                <w:lang w:eastAsia="en-US"/>
              </w:rPr>
            </w:pPr>
          </w:p>
          <w:p w14:paraId="5E8FE137" w14:textId="77777777" w:rsidR="0019236D" w:rsidRPr="0019236D" w:rsidRDefault="0019236D" w:rsidP="0019236D">
            <w:pPr>
              <w:pStyle w:val="Betarp"/>
              <w:jc w:val="both"/>
              <w:rPr>
                <w:rFonts w:ascii="Arial" w:hAnsi="Arial" w:cs="Arial"/>
                <w:bCs/>
                <w:iCs/>
                <w:sz w:val="22"/>
                <w:szCs w:val="22"/>
                <w:lang w:eastAsia="en-US"/>
              </w:rPr>
            </w:pPr>
          </w:p>
          <w:p w14:paraId="50BFF483"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19236D" w:rsidRPr="0019236D" w:rsidRDefault="0019236D" w:rsidP="0019236D">
            <w:pPr>
              <w:pStyle w:val="Betarp"/>
              <w:jc w:val="both"/>
              <w:rPr>
                <w:rFonts w:ascii="Arial" w:hAnsi="Arial" w:cs="Arial"/>
                <w:b/>
                <w:bCs/>
                <w:sz w:val="22"/>
                <w:szCs w:val="22"/>
              </w:rPr>
            </w:pPr>
          </w:p>
          <w:p w14:paraId="7598A781" w14:textId="77777777" w:rsidR="0019236D" w:rsidRPr="0019236D" w:rsidRDefault="0019236D" w:rsidP="0019236D">
            <w:pPr>
              <w:pStyle w:val="Betarp"/>
              <w:jc w:val="both"/>
              <w:rPr>
                <w:rFonts w:ascii="Arial" w:hAnsi="Arial" w:cs="Arial"/>
                <w:sz w:val="22"/>
                <w:szCs w:val="22"/>
                <w:u w:val="single"/>
              </w:rPr>
            </w:pPr>
            <w:hyperlink r:id="rId9">
              <w:r w:rsidRPr="0019236D">
                <w:rPr>
                  <w:rStyle w:val="Hipersaitas"/>
                  <w:rFonts w:ascii="Arial" w:hAnsi="Arial" w:cs="Arial"/>
                  <w:sz w:val="22"/>
                  <w:szCs w:val="22"/>
                </w:rPr>
                <w:t>https://vpt.lrv.lt/melaginga-informacija-pateikusiu-tiekeju-sarasas-3</w:t>
              </w:r>
            </w:hyperlink>
          </w:p>
          <w:p w14:paraId="5FBBD2B1" w14:textId="79433987" w:rsidR="00C62AE7" w:rsidRPr="0019236D"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5384F6E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77777777" w:rsidR="00A018D1" w:rsidRPr="0019236D" w:rsidRDefault="00A018D1" w:rsidP="00A018D1">
            <w:pPr>
              <w:pStyle w:val="Sraopastraipa"/>
              <w:spacing w:after="0" w:line="240" w:lineRule="auto"/>
              <w:ind w:left="22" w:right="-108"/>
              <w:jc w:val="center"/>
              <w:rPr>
                <w:rFonts w:ascii="Arial" w:hAnsi="Arial" w:cs="Arial"/>
                <w:bCs/>
                <w:lang w:val="lt-LT"/>
              </w:rPr>
            </w:pPr>
            <w:r w:rsidRPr="0019236D">
              <w:rPr>
                <w:rFonts w:ascii="Arial" w:hAnsi="Arial" w:cs="Arial"/>
                <w:bCs/>
                <w:lang w:val="lt-LT"/>
              </w:rPr>
              <w:t>7.</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19236D" w:rsidRDefault="0019236D" w:rsidP="00A018D1">
            <w:pPr>
              <w:spacing w:after="0" w:line="240" w:lineRule="auto"/>
              <w:jc w:val="both"/>
              <w:rPr>
                <w:rFonts w:ascii="Arial" w:hAnsi="Arial" w:cs="Arial"/>
                <w:bCs/>
              </w:rPr>
            </w:pPr>
            <w:r w:rsidRPr="0019236D">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5 punktas</w:t>
            </w:r>
          </w:p>
          <w:p w14:paraId="54AAA737" w14:textId="77777777" w:rsidR="0019236D" w:rsidRPr="0019236D" w:rsidRDefault="0019236D" w:rsidP="0019236D">
            <w:pPr>
              <w:pStyle w:val="Betarp"/>
              <w:jc w:val="both"/>
              <w:rPr>
                <w:rFonts w:ascii="Arial" w:eastAsia="Yu Mincho" w:hAnsi="Arial" w:cs="Arial"/>
                <w:sz w:val="22"/>
                <w:szCs w:val="22"/>
              </w:rPr>
            </w:pPr>
          </w:p>
          <w:p w14:paraId="31DDC19F" w14:textId="77777777" w:rsidR="0019236D" w:rsidRPr="0019236D" w:rsidRDefault="0019236D" w:rsidP="0019236D">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C15 punktas</w:t>
            </w:r>
          </w:p>
          <w:p w14:paraId="1413D4CB" w14:textId="3FC7F517" w:rsidR="00A018D1" w:rsidRPr="0019236D"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57D739A0" w14:textId="5DDD93BB" w:rsidR="00A018D1" w:rsidRPr="0019236D"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77777777" w:rsidR="00A018D1" w:rsidRPr="0019236D" w:rsidRDefault="00A018D1" w:rsidP="00A018D1">
            <w:pPr>
              <w:spacing w:after="0" w:line="240" w:lineRule="auto"/>
              <w:ind w:left="22" w:right="-108"/>
              <w:jc w:val="center"/>
              <w:rPr>
                <w:rFonts w:ascii="Arial" w:hAnsi="Arial" w:cs="Arial"/>
                <w:bCs/>
              </w:rPr>
            </w:pPr>
            <w:r w:rsidRPr="0019236D">
              <w:rPr>
                <w:rFonts w:ascii="Arial" w:hAnsi="Arial" w:cs="Arial"/>
                <w:bCs/>
              </w:rPr>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19236D" w:rsidRDefault="0019236D" w:rsidP="0019236D">
            <w:pPr>
              <w:spacing w:after="0" w:line="240" w:lineRule="auto"/>
              <w:jc w:val="both"/>
              <w:rPr>
                <w:rFonts w:ascii="Arial" w:hAnsi="Arial" w:cs="Arial"/>
              </w:rPr>
            </w:pPr>
            <w:r w:rsidRPr="0019236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0E04EF" w:rsidRPr="0019236D" w:rsidRDefault="0019236D" w:rsidP="000E04EF">
            <w:pPr>
              <w:spacing w:after="0" w:line="240" w:lineRule="auto"/>
              <w:jc w:val="both"/>
              <w:rPr>
                <w:rFonts w:ascii="Arial" w:hAnsi="Arial" w:cs="Arial"/>
                <w:bCs/>
              </w:rPr>
            </w:pPr>
            <w:r w:rsidRPr="0019236D">
              <w:rPr>
                <w:rFonts w:ascii="Arial" w:hAnsi="Arial" w:cs="Arial"/>
              </w:rPr>
              <w:t xml:space="preserve">Šiuo pagrindu tiekėjas taip pat pašalinamas iš pirkimo procedūros, kai, vadovaujantis kitų valstybių teisės </w:t>
            </w:r>
            <w:r w:rsidRPr="0019236D">
              <w:rPr>
                <w:rFonts w:ascii="Arial" w:hAnsi="Arial" w:cs="Arial"/>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B467FF5" w14:textId="20E24A41" w:rsidR="00A018D1" w:rsidRPr="0019236D"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6 punktas</w:t>
            </w:r>
          </w:p>
          <w:p w14:paraId="2FED4759" w14:textId="77777777" w:rsidR="0019236D" w:rsidRPr="0019236D" w:rsidRDefault="0019236D" w:rsidP="0019236D">
            <w:pPr>
              <w:pStyle w:val="Betarp"/>
              <w:jc w:val="both"/>
              <w:rPr>
                <w:rFonts w:ascii="Arial" w:eastAsia="Yu Mincho" w:hAnsi="Arial" w:cs="Arial"/>
                <w:sz w:val="22"/>
                <w:szCs w:val="22"/>
              </w:rPr>
            </w:pPr>
          </w:p>
          <w:p w14:paraId="3CD6F421" w14:textId="77777777" w:rsidR="0019236D" w:rsidRPr="0019236D" w:rsidRDefault="0019236D" w:rsidP="0019236D">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C14 punktas</w:t>
            </w:r>
          </w:p>
          <w:p w14:paraId="29CD925C" w14:textId="77777777" w:rsidR="00A018D1" w:rsidRPr="0019236D" w:rsidRDefault="00A018D1" w:rsidP="00A018D1">
            <w:pPr>
              <w:spacing w:after="0" w:line="240" w:lineRule="auto"/>
              <w:jc w:val="both"/>
              <w:rPr>
                <w:rFonts w:ascii="Arial" w:hAnsi="Arial" w:cs="Arial"/>
                <w:bCs/>
              </w:rPr>
            </w:pPr>
          </w:p>
          <w:p w14:paraId="4E74A611" w14:textId="77777777" w:rsidR="00A018D1" w:rsidRPr="0019236D"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6DE89C0" w14:textId="77777777" w:rsidR="0019236D" w:rsidRPr="0019236D" w:rsidRDefault="0019236D" w:rsidP="0019236D">
            <w:pPr>
              <w:pStyle w:val="Betarp"/>
              <w:jc w:val="both"/>
              <w:rPr>
                <w:rFonts w:ascii="Arial" w:hAnsi="Arial" w:cs="Arial"/>
                <w:bCs/>
                <w:iCs/>
                <w:sz w:val="22"/>
                <w:szCs w:val="22"/>
                <w:lang w:eastAsia="en-US"/>
              </w:rPr>
            </w:pPr>
          </w:p>
          <w:p w14:paraId="625752E7"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19236D" w:rsidRPr="0019236D" w:rsidRDefault="0019236D" w:rsidP="0019236D">
            <w:pPr>
              <w:pStyle w:val="Betarp"/>
              <w:jc w:val="both"/>
              <w:rPr>
                <w:rFonts w:ascii="Arial" w:hAnsi="Arial" w:cs="Arial"/>
                <w:sz w:val="22"/>
                <w:szCs w:val="22"/>
              </w:rPr>
            </w:pPr>
          </w:p>
          <w:p w14:paraId="6875643C" w14:textId="77777777" w:rsidR="0019236D" w:rsidRPr="0019236D" w:rsidRDefault="0019236D" w:rsidP="0019236D">
            <w:pPr>
              <w:pStyle w:val="Betarp"/>
              <w:jc w:val="both"/>
              <w:rPr>
                <w:rStyle w:val="Hipersaitas"/>
                <w:rFonts w:ascii="Arial" w:hAnsi="Arial" w:cs="Arial"/>
                <w:sz w:val="22"/>
                <w:szCs w:val="22"/>
              </w:rPr>
            </w:pPr>
            <w:hyperlink r:id="rId10" w:history="1">
              <w:r w:rsidRPr="0019236D">
                <w:rPr>
                  <w:rStyle w:val="Hipersaitas"/>
                  <w:rFonts w:ascii="Arial" w:hAnsi="Arial" w:cs="Arial"/>
                  <w:sz w:val="22"/>
                  <w:szCs w:val="22"/>
                </w:rPr>
                <w:t>https://vpt.lrv.lt/lt/pasalinimo-pagrindai-1/nepatikimi-tiekejai-1</w:t>
              </w:r>
            </w:hyperlink>
          </w:p>
          <w:p w14:paraId="7A933AB1" w14:textId="77777777" w:rsidR="0019236D" w:rsidRPr="0019236D" w:rsidRDefault="0019236D" w:rsidP="0019236D">
            <w:pPr>
              <w:pStyle w:val="Betarp"/>
              <w:jc w:val="both"/>
              <w:rPr>
                <w:rFonts w:ascii="Arial" w:hAnsi="Arial" w:cs="Arial"/>
                <w:sz w:val="22"/>
                <w:szCs w:val="22"/>
              </w:rPr>
            </w:pPr>
          </w:p>
          <w:p w14:paraId="7D3FA3E4" w14:textId="77777777" w:rsidR="0019236D" w:rsidRPr="0019236D" w:rsidRDefault="0019236D" w:rsidP="0019236D">
            <w:pPr>
              <w:pStyle w:val="Betarp"/>
              <w:jc w:val="both"/>
              <w:rPr>
                <w:rFonts w:ascii="Arial" w:hAnsi="Arial" w:cs="Arial"/>
                <w:sz w:val="22"/>
                <w:szCs w:val="22"/>
              </w:rPr>
            </w:pPr>
            <w:hyperlink r:id="rId11" w:history="1">
              <w:r w:rsidRPr="0019236D">
                <w:rPr>
                  <w:rStyle w:val="Hipersaitas"/>
                  <w:rFonts w:ascii="Arial" w:hAnsi="Arial" w:cs="Arial"/>
                  <w:sz w:val="22"/>
                  <w:szCs w:val="22"/>
                </w:rPr>
                <w:t>https://vpt.lrv.lt/lt/pasalinimo-pagrindai-1/nepatikimu-koncesininku-sarasas-1/nepatikimu-koncesininku-sarasas</w:t>
              </w:r>
            </w:hyperlink>
          </w:p>
          <w:p w14:paraId="367759E0" w14:textId="6D812EFB" w:rsidR="00A018D1" w:rsidRPr="0019236D" w:rsidRDefault="00A018D1" w:rsidP="000E04EF">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77777777" w:rsidR="00A018D1" w:rsidRPr="0019236D" w:rsidRDefault="00A018D1" w:rsidP="00A018D1">
            <w:pPr>
              <w:spacing w:after="0" w:line="240" w:lineRule="auto"/>
              <w:ind w:left="22" w:right="-108"/>
              <w:jc w:val="center"/>
              <w:rPr>
                <w:rFonts w:ascii="Arial" w:hAnsi="Arial" w:cs="Arial"/>
                <w:bCs/>
              </w:rPr>
            </w:pPr>
            <w:r w:rsidRPr="0019236D">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19236D">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A018D1" w:rsidRPr="0019236D"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a papunktis</w:t>
            </w:r>
          </w:p>
          <w:p w14:paraId="61040481" w14:textId="77777777" w:rsidR="0019236D" w:rsidRPr="0019236D" w:rsidRDefault="0019236D" w:rsidP="0019236D">
            <w:pPr>
              <w:pStyle w:val="Betarp"/>
              <w:jc w:val="both"/>
              <w:rPr>
                <w:rFonts w:ascii="Arial" w:eastAsia="Yu Mincho" w:hAnsi="Arial" w:cs="Arial"/>
                <w:sz w:val="22"/>
                <w:szCs w:val="22"/>
              </w:rPr>
            </w:pPr>
          </w:p>
          <w:p w14:paraId="23B38F89" w14:textId="722DBC40" w:rsidR="00A018D1"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D859EE6"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 xml:space="preserve">Iš Lietuvoje įsteigtų subjektų įrodančių dokumentų nereikalaujama. Užtenka pateikto EBVPD. </w:t>
            </w:r>
            <w:r w:rsidRPr="0019236D">
              <w:rPr>
                <w:rFonts w:ascii="Arial" w:hAnsi="Arial" w:cs="Arial"/>
                <w:sz w:val="22"/>
                <w:szCs w:val="22"/>
              </w:rPr>
              <w:t>Priimant sprendimus dėl tiekėjo pašalinimo iš pirkimo procedūros šiame punkte nurodytu pašalinimo pagrindu, be kita ko, atsižvelgiama į</w:t>
            </w:r>
            <w:r w:rsidRPr="0019236D">
              <w:rPr>
                <w:rFonts w:ascii="Arial" w:hAnsi="Arial" w:cs="Arial"/>
                <w:b/>
                <w:bCs/>
                <w:sz w:val="22"/>
                <w:szCs w:val="22"/>
              </w:rPr>
              <w:t xml:space="preserve"> </w:t>
            </w:r>
            <w:r w:rsidRPr="0019236D">
              <w:rPr>
                <w:rFonts w:ascii="Arial" w:hAnsi="Arial" w:cs="Arial"/>
                <w:sz w:val="22"/>
                <w:szCs w:val="22"/>
              </w:rPr>
              <w:t xml:space="preserve">nacionalinėje duomenų bazėje adresu: </w:t>
            </w:r>
            <w:hyperlink r:id="rId12" w:history="1">
              <w:r w:rsidRPr="0019236D">
                <w:rPr>
                  <w:rStyle w:val="Hipersaitas"/>
                  <w:rFonts w:ascii="Arial" w:hAnsi="Arial" w:cs="Arial"/>
                  <w:sz w:val="22"/>
                  <w:szCs w:val="22"/>
                </w:rPr>
                <w:t>https://www.registrucentras.lt/jar/p/index.php</w:t>
              </w:r>
            </w:hyperlink>
          </w:p>
          <w:p w14:paraId="7A2DA003"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paskelbtą informaciją, taip pat į šiame informaciniame pranešime pateiktą informaciją:</w:t>
            </w:r>
          </w:p>
          <w:p w14:paraId="436097B7" w14:textId="77777777" w:rsidR="0019236D" w:rsidRPr="0019236D" w:rsidRDefault="0019236D" w:rsidP="0019236D">
            <w:pPr>
              <w:pStyle w:val="Betarp"/>
              <w:jc w:val="both"/>
              <w:rPr>
                <w:rFonts w:ascii="Arial" w:hAnsi="Arial" w:cs="Arial"/>
                <w:sz w:val="22"/>
                <w:szCs w:val="22"/>
                <w:lang w:eastAsia="en-US"/>
              </w:rPr>
            </w:pPr>
            <w:hyperlink r:id="rId13" w:history="1">
              <w:r w:rsidRPr="0019236D">
                <w:rPr>
                  <w:rStyle w:val="Hipersaitas"/>
                  <w:rFonts w:ascii="Arial" w:hAnsi="Arial" w:cs="Arial"/>
                  <w:sz w:val="22"/>
                  <w:szCs w:val="22"/>
                </w:rPr>
                <w:t>https://vpt.lrv.lt/lt/naujienos/finansiniu-ataskaitu-nepateikimas-gali-tapti-kliutimi-dalyvauti-viesuosiuose-pirkimuose</w:t>
              </w:r>
            </w:hyperlink>
          </w:p>
          <w:p w14:paraId="32082F90" w14:textId="331FB85E" w:rsidR="00A018D1" w:rsidRPr="0019236D"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10.</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19236D" w:rsidRDefault="0019236D" w:rsidP="00C62AE7">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19236D">
              <w:rPr>
                <w:rFonts w:ascii="Arial" w:hAnsi="Arial" w:cs="Arial"/>
              </w:rPr>
              <w:t xml:space="preserve">Tiekėjas yra padaręs rimtą profesinį pažeidimą, dėl kurio perkančioji organizacija abejoja tiekėjo sąžiningumu, </w:t>
            </w:r>
            <w:r w:rsidRPr="0019236D">
              <w:rPr>
                <w:rFonts w:ascii="Arial" w:eastAsia="Times New Roman" w:hAnsi="Arial" w:cs="Arial"/>
              </w:rPr>
              <w:t xml:space="preserve"> kai jis (tiekėjas) neatitinka minimalių patikimo mokesčių mokėtojo kriterijų, nustatytų Lietuvos Respublikos mokesčių administravimo įstatymo 40</w:t>
            </w:r>
            <w:r w:rsidRPr="0019236D">
              <w:rPr>
                <w:rFonts w:ascii="Arial" w:eastAsia="Times New Roman" w:hAnsi="Arial" w:cs="Arial"/>
                <w:vertAlign w:val="superscript"/>
              </w:rPr>
              <w:t>1</w:t>
            </w:r>
            <w:r w:rsidRPr="0019236D">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b papunktis</w:t>
            </w:r>
          </w:p>
          <w:p w14:paraId="3099CDEC" w14:textId="77777777" w:rsidR="0019236D" w:rsidRPr="0019236D" w:rsidRDefault="0019236D" w:rsidP="0019236D">
            <w:pPr>
              <w:pStyle w:val="Betarp"/>
              <w:jc w:val="both"/>
              <w:rPr>
                <w:rFonts w:ascii="Arial" w:eastAsia="Yu Mincho" w:hAnsi="Arial" w:cs="Arial"/>
                <w:sz w:val="22"/>
                <w:szCs w:val="22"/>
              </w:rPr>
            </w:pPr>
          </w:p>
          <w:p w14:paraId="675FB79A" w14:textId="177D9EF8" w:rsidR="00C62AE7" w:rsidRPr="0019236D" w:rsidRDefault="0019236D" w:rsidP="0019236D">
            <w:pPr>
              <w:spacing w:after="0" w:line="240" w:lineRule="auto"/>
              <w:jc w:val="both"/>
              <w:rPr>
                <w:rFonts w:ascii="Arial" w:eastAsia="Calibri" w:hAnsi="Arial" w:cs="Arial"/>
                <w:bCs/>
              </w:rPr>
            </w:pPr>
            <w:r w:rsidRPr="0019236D">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76F7D0C" w14:textId="77777777" w:rsidR="0019236D" w:rsidRPr="0019236D" w:rsidRDefault="0019236D" w:rsidP="0019236D">
            <w:pPr>
              <w:pStyle w:val="Betarp"/>
              <w:jc w:val="both"/>
              <w:rPr>
                <w:rFonts w:ascii="Arial" w:hAnsi="Arial" w:cs="Arial"/>
                <w:b/>
                <w:bCs/>
                <w:iCs/>
                <w:sz w:val="22"/>
                <w:szCs w:val="22"/>
                <w:lang w:eastAsia="en-US"/>
              </w:rPr>
            </w:pPr>
          </w:p>
          <w:p w14:paraId="6B8D657D" w14:textId="1B1D04F0" w:rsidR="000E04EF" w:rsidRPr="0019236D" w:rsidRDefault="0019236D" w:rsidP="0019236D">
            <w:pPr>
              <w:spacing w:after="0" w:line="240" w:lineRule="auto"/>
              <w:jc w:val="both"/>
              <w:rPr>
                <w:rFonts w:ascii="Arial" w:hAnsi="Arial" w:cs="Arial"/>
                <w:bCs/>
              </w:rPr>
            </w:pPr>
            <w:r w:rsidRPr="0019236D">
              <w:rPr>
                <w:rFonts w:ascii="Arial" w:hAnsi="Arial" w:cs="Arial"/>
              </w:rPr>
              <w:t>Priimant sprendimus dėl tiekėjo pašalinimo iš pirkimo procedūros šiame punkte nurodytu pašalinimo pagrindu, be kita ko, atsižvelgiama į</w:t>
            </w:r>
            <w:r w:rsidRPr="0019236D">
              <w:rPr>
                <w:rFonts w:ascii="Arial" w:hAnsi="Arial" w:cs="Arial"/>
                <w:b/>
                <w:bCs/>
              </w:rPr>
              <w:t xml:space="preserve"> </w:t>
            </w:r>
            <w:r w:rsidRPr="0019236D">
              <w:rPr>
                <w:rFonts w:ascii="Arial" w:hAnsi="Arial" w:cs="Arial"/>
              </w:rPr>
              <w:t xml:space="preserve">nacionalinėje duomenų bazėje adresu </w:t>
            </w:r>
            <w:hyperlink r:id="rId14">
              <w:r w:rsidRPr="0019236D">
                <w:rPr>
                  <w:rStyle w:val="Hipersaitas"/>
                  <w:rFonts w:ascii="Arial" w:hAnsi="Arial" w:cs="Arial"/>
                </w:rPr>
                <w:t>https://www.vmi.lt/evmi/mokesciu-moketoju-informacija</w:t>
              </w:r>
            </w:hyperlink>
            <w:r w:rsidRPr="0019236D">
              <w:rPr>
                <w:rFonts w:ascii="Arial" w:hAnsi="Arial" w:cs="Arial"/>
              </w:rPr>
              <w:t xml:space="preserve"> skelbiamą informaciją.</w:t>
            </w:r>
          </w:p>
          <w:p w14:paraId="01472CB4" w14:textId="16743E4F" w:rsidR="00C62AE7" w:rsidRPr="0019236D"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19236D" w:rsidRDefault="0019236D" w:rsidP="00C62AE7">
            <w:pPr>
              <w:spacing w:after="0" w:line="240" w:lineRule="auto"/>
              <w:jc w:val="both"/>
              <w:rPr>
                <w:rFonts w:ascii="Arial" w:hAnsi="Arial" w:cs="Arial"/>
                <w:bCs/>
              </w:rPr>
            </w:pPr>
            <w:r w:rsidRPr="0019236D">
              <w:rPr>
                <w:rFonts w:ascii="Arial" w:hAnsi="Arial" w:cs="Arial"/>
              </w:rPr>
              <w:t>Tiekėjas yra padaręs rimtą profesinį pažeidimą, dėl kurio perkančioji organizacija abejoja tiekėjo sąžiningumu,</w:t>
            </w:r>
            <w:r w:rsidRPr="0019236D">
              <w:rPr>
                <w:rFonts w:ascii="Arial" w:eastAsia="Times New Roman" w:hAnsi="Arial" w:cs="Arial"/>
              </w:rPr>
              <w:t xml:space="preserve"> kai jis </w:t>
            </w:r>
            <w:r w:rsidRPr="0019236D">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c papunktis</w:t>
            </w:r>
          </w:p>
          <w:p w14:paraId="542433FE" w14:textId="77777777" w:rsidR="0019236D" w:rsidRPr="0019236D" w:rsidRDefault="0019236D" w:rsidP="0019236D">
            <w:pPr>
              <w:pStyle w:val="Betarp"/>
              <w:jc w:val="both"/>
              <w:rPr>
                <w:rFonts w:ascii="Arial" w:eastAsia="Yu Mincho" w:hAnsi="Arial" w:cs="Arial"/>
                <w:sz w:val="22"/>
                <w:szCs w:val="22"/>
              </w:rPr>
            </w:pPr>
          </w:p>
          <w:p w14:paraId="11031997" w14:textId="0BEB6E1E" w:rsidR="00C62AE7" w:rsidRPr="0019236D" w:rsidRDefault="0019236D" w:rsidP="0019236D">
            <w:pPr>
              <w:pStyle w:val="Betarp"/>
              <w:jc w:val="both"/>
              <w:rPr>
                <w:rFonts w:ascii="Arial" w:hAnsi="Arial" w:cs="Arial"/>
                <w:bCs/>
                <w:sz w:val="22"/>
                <w:szCs w:val="22"/>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59DB386C" w14:textId="77777777" w:rsidR="0019236D" w:rsidRPr="0019236D" w:rsidRDefault="0019236D" w:rsidP="0019236D">
            <w:pPr>
              <w:pStyle w:val="Betarp"/>
              <w:jc w:val="both"/>
              <w:rPr>
                <w:rFonts w:ascii="Arial" w:hAnsi="Arial" w:cs="Arial"/>
                <w:bCs/>
                <w:iCs/>
                <w:sz w:val="22"/>
                <w:szCs w:val="22"/>
                <w:lang w:eastAsia="en-US"/>
              </w:rPr>
            </w:pPr>
          </w:p>
          <w:p w14:paraId="4A10698A" w14:textId="77777777" w:rsidR="0019236D" w:rsidRPr="0019236D" w:rsidRDefault="0019236D" w:rsidP="0019236D">
            <w:pPr>
              <w:rPr>
                <w:rFonts w:ascii="Arial" w:hAnsi="Arial" w:cs="Arial"/>
                <w:b/>
                <w:bCs/>
              </w:rPr>
            </w:pPr>
            <w:r w:rsidRPr="0019236D">
              <w:rPr>
                <w:rFonts w:ascii="Arial" w:hAnsi="Arial" w:cs="Arial"/>
                <w:b/>
                <w:bCs/>
              </w:rPr>
              <w:t xml:space="preserve">Priimant sprendimus dėl tiekėjo pašalinimo iš pirkimo procedūros šiame punkte nurodytu </w:t>
            </w:r>
            <w:r w:rsidRPr="0019236D">
              <w:rPr>
                <w:rFonts w:ascii="Arial" w:hAnsi="Arial" w:cs="Arial"/>
                <w:b/>
                <w:bCs/>
              </w:rPr>
              <w:lastRenderedPageBreak/>
              <w:t xml:space="preserve">pašalinimo pagrindu, be kita ko, atsižvelgiama į nacionalinėje duomenų bazėje adresu: </w:t>
            </w:r>
          </w:p>
          <w:p w14:paraId="0CED7B38" w14:textId="72ADB8F5" w:rsidR="000E04EF" w:rsidRPr="0019236D" w:rsidRDefault="0019236D" w:rsidP="0019236D">
            <w:pPr>
              <w:pStyle w:val="Betarp"/>
              <w:jc w:val="both"/>
              <w:rPr>
                <w:rFonts w:ascii="Arial" w:hAnsi="Arial" w:cs="Arial"/>
                <w:bCs/>
                <w:sz w:val="22"/>
                <w:szCs w:val="22"/>
              </w:rPr>
            </w:pPr>
            <w:hyperlink r:id="rId15" w:history="1">
              <w:r w:rsidRPr="0019236D">
                <w:rPr>
                  <w:rStyle w:val="Hipersaitas"/>
                  <w:rFonts w:ascii="Arial" w:hAnsi="Arial" w:cs="Arial"/>
                  <w:sz w:val="22"/>
                  <w:szCs w:val="22"/>
                </w:rPr>
                <w:t>https://kt.gov.lt/lt/atviri-duomenys/diskvalifikavimas-is-viesuju-pirkimu</w:t>
              </w:r>
            </w:hyperlink>
            <w:r w:rsidRPr="0019236D">
              <w:rPr>
                <w:rFonts w:ascii="Arial" w:hAnsi="Arial" w:cs="Arial"/>
                <w:sz w:val="22"/>
                <w:szCs w:val="22"/>
              </w:rPr>
              <w:t xml:space="preserve"> skelbiamą informaciją.</w:t>
            </w:r>
          </w:p>
          <w:p w14:paraId="3D92AA31" w14:textId="428C787A" w:rsidR="00C62AE7" w:rsidRPr="0019236D"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lastRenderedPageBreak/>
              <w:t xml:space="preserve">Tiekėjas, tiekėjų grupės nariai ir (arba) ūkio subjektas, kurio pajėgumais remiasi tiekėjas, pagal sutarties </w:t>
            </w:r>
            <w:r w:rsidRPr="0019236D">
              <w:rPr>
                <w:rFonts w:ascii="Arial" w:hAnsi="Arial" w:cs="Arial"/>
                <w:bCs/>
              </w:rPr>
              <w:lastRenderedPageBreak/>
              <w:t>vykdymui prisiimtus įsipareigojimus</w:t>
            </w:r>
          </w:p>
        </w:tc>
      </w:tr>
    </w:tbl>
    <w:p w14:paraId="591FD908" w14:textId="0D4B18A9" w:rsidR="00CA0338" w:rsidRPr="0019236D" w:rsidRDefault="00DD14DD" w:rsidP="001F281C">
      <w:pPr>
        <w:pStyle w:val="Sraopastraipa"/>
        <w:spacing w:after="0" w:line="240" w:lineRule="auto"/>
        <w:ind w:left="0" w:firstLine="567"/>
        <w:jc w:val="both"/>
        <w:rPr>
          <w:rFonts w:ascii="Arial" w:hAnsi="Arial" w:cs="Arial"/>
          <w:bCs/>
          <w:lang w:val="lt-LT"/>
        </w:rPr>
      </w:pPr>
      <w:r w:rsidRPr="0019236D">
        <w:rPr>
          <w:rFonts w:ascii="Arial" w:hAnsi="Arial" w:cs="Arial"/>
          <w:bCs/>
          <w:i/>
          <w:lang w:val="lt-LT"/>
        </w:rPr>
        <w:lastRenderedPageBreak/>
        <w:t>* Perkančioji organizacija pasilieka teisę prašyti tiekėjo pateikti pažymų ar kitų su pasiūlymu teikiamų dokumentų originalus</w:t>
      </w:r>
      <w:r w:rsidRPr="0019236D">
        <w:rPr>
          <w:rFonts w:ascii="Arial" w:hAnsi="Arial" w:cs="Arial"/>
          <w:bCs/>
          <w:lang w:val="lt-LT"/>
        </w:rPr>
        <w:t>.</w:t>
      </w:r>
    </w:p>
    <w:p w14:paraId="52ACDB18" w14:textId="77777777" w:rsidR="002741DC" w:rsidRDefault="002741DC" w:rsidP="002741DC">
      <w:pPr>
        <w:tabs>
          <w:tab w:val="center" w:pos="4908"/>
          <w:tab w:val="left" w:pos="7305"/>
        </w:tabs>
        <w:spacing w:after="0" w:line="240" w:lineRule="auto"/>
        <w:ind w:right="-178"/>
        <w:rPr>
          <w:rFonts w:ascii="Arial" w:eastAsia="Calibri" w:hAnsi="Arial" w:cs="Arial"/>
          <w:sz w:val="20"/>
          <w:szCs w:val="20"/>
        </w:rPr>
      </w:pPr>
    </w:p>
    <w:p w14:paraId="1491CEEE" w14:textId="70F06DB0" w:rsidR="002741DC" w:rsidRPr="006F4686" w:rsidRDefault="002741DC" w:rsidP="002741DC">
      <w:pPr>
        <w:tabs>
          <w:tab w:val="center" w:pos="4908"/>
          <w:tab w:val="left" w:pos="7305"/>
        </w:tabs>
        <w:spacing w:after="0" w:line="240" w:lineRule="auto"/>
        <w:ind w:right="-178"/>
        <w:rPr>
          <w:rFonts w:ascii="Arial" w:eastAsia="Calibri" w:hAnsi="Arial" w:cs="Arial"/>
          <w:sz w:val="20"/>
          <w:szCs w:val="20"/>
        </w:rPr>
      </w:pPr>
      <w:r w:rsidRPr="006F4686">
        <w:rPr>
          <w:rFonts w:ascii="Arial" w:eastAsia="Calibri" w:hAnsi="Arial" w:cs="Arial"/>
          <w:sz w:val="20"/>
          <w:szCs w:val="20"/>
        </w:rPr>
        <w:t xml:space="preserve">2. Tiekėjas turi atitikti šiuos kvalifikacijos reikalavimus </w:t>
      </w:r>
      <w:r w:rsidRPr="006F4686">
        <w:rPr>
          <w:rFonts w:ascii="Arial" w:eastAsia="Calibri" w:hAnsi="Arial" w:cs="Arial"/>
          <w:b/>
          <w:sz w:val="20"/>
          <w:szCs w:val="20"/>
        </w:rPr>
        <w:t xml:space="preserve">(kvalifikacija turi būti įgyta iki </w:t>
      </w:r>
      <w:r>
        <w:rPr>
          <w:rFonts w:ascii="Arial" w:eastAsia="Calibri" w:hAnsi="Arial" w:cs="Arial"/>
          <w:b/>
          <w:sz w:val="20"/>
          <w:szCs w:val="20"/>
        </w:rPr>
        <w:t>pasiūlymo</w:t>
      </w:r>
      <w:r w:rsidRPr="006F4686">
        <w:rPr>
          <w:rFonts w:ascii="Arial" w:eastAsia="Calibri" w:hAnsi="Arial" w:cs="Arial"/>
          <w:b/>
          <w:sz w:val="20"/>
          <w:szCs w:val="20"/>
        </w:rPr>
        <w:t xml:space="preserve"> pateikimo termino pabaigos)</w:t>
      </w:r>
      <w:r w:rsidRPr="006F4686">
        <w:rPr>
          <w:rFonts w:ascii="Arial" w:eastAsia="Calibri" w:hAnsi="Arial" w:cs="Arial"/>
          <w:sz w:val="20"/>
          <w:szCs w:val="20"/>
        </w:rPr>
        <w:t>:</w:t>
      </w:r>
    </w:p>
    <w:tbl>
      <w:tblPr>
        <w:tblW w:w="50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4"/>
        <w:gridCol w:w="5625"/>
        <w:gridCol w:w="5208"/>
        <w:gridCol w:w="4459"/>
      </w:tblGrid>
      <w:tr w:rsidR="002741DC" w:rsidRPr="00D17439" w14:paraId="2A4F06A1" w14:textId="77777777" w:rsidTr="001F6628">
        <w:trPr>
          <w:trHeight w:val="585"/>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27B6C923" w14:textId="264B94D0" w:rsidR="002741DC" w:rsidRPr="00D17439" w:rsidRDefault="002741DC" w:rsidP="001F6628">
            <w:pPr>
              <w:spacing w:after="0" w:line="240" w:lineRule="auto"/>
              <w:jc w:val="both"/>
              <w:rPr>
                <w:rFonts w:ascii="Arial" w:hAnsi="Arial" w:cs="Arial"/>
                <w:b/>
                <w:sz w:val="20"/>
                <w:szCs w:val="20"/>
                <w:u w:val="single"/>
              </w:rPr>
            </w:pPr>
            <w:r w:rsidRPr="00D17439">
              <w:rPr>
                <w:rFonts w:ascii="Arial" w:hAnsi="Arial" w:cs="Arial"/>
                <w:b/>
                <w:sz w:val="20"/>
                <w:szCs w:val="20"/>
                <w:u w:val="single"/>
              </w:rPr>
              <w:t>Kvalifikacijos</w:t>
            </w:r>
            <w:r>
              <w:rPr>
                <w:rFonts w:ascii="Arial" w:hAnsi="Arial" w:cs="Arial"/>
                <w:b/>
                <w:sz w:val="20"/>
                <w:szCs w:val="20"/>
                <w:u w:val="single"/>
                <w:vertAlign w:val="superscript"/>
              </w:rPr>
              <w:t xml:space="preserve"> </w:t>
            </w:r>
            <w:r w:rsidRPr="00D17439">
              <w:rPr>
                <w:rFonts w:ascii="Arial" w:hAnsi="Arial" w:cs="Arial"/>
                <w:b/>
                <w:sz w:val="20"/>
                <w:szCs w:val="20"/>
                <w:u w:val="single"/>
              </w:rPr>
              <w:t xml:space="preserve"> reikalavimai</w:t>
            </w:r>
          </w:p>
        </w:tc>
      </w:tr>
      <w:tr w:rsidR="002741DC" w:rsidRPr="00D17439" w14:paraId="555A7EFA" w14:textId="77777777" w:rsidTr="0082484E">
        <w:tc>
          <w:tcPr>
            <w:tcW w:w="202" w:type="pct"/>
            <w:tcBorders>
              <w:top w:val="single" w:sz="4" w:space="0" w:color="000000"/>
              <w:left w:val="single" w:sz="4" w:space="0" w:color="000000"/>
              <w:bottom w:val="single" w:sz="4" w:space="0" w:color="000000"/>
              <w:right w:val="single" w:sz="4" w:space="0" w:color="000000"/>
            </w:tcBorders>
            <w:vAlign w:val="center"/>
          </w:tcPr>
          <w:p w14:paraId="34BE09D5" w14:textId="77777777" w:rsidR="002741DC" w:rsidRPr="00D17439" w:rsidRDefault="002741DC" w:rsidP="001F6628">
            <w:pPr>
              <w:spacing w:after="0" w:line="240" w:lineRule="auto"/>
              <w:ind w:left="22" w:right="-108"/>
              <w:rPr>
                <w:rFonts w:ascii="Arial" w:hAnsi="Arial" w:cs="Arial"/>
                <w:sz w:val="20"/>
                <w:szCs w:val="20"/>
              </w:rPr>
            </w:pPr>
            <w:r w:rsidRPr="00D17439">
              <w:rPr>
                <w:rFonts w:ascii="Arial" w:hAnsi="Arial" w:cs="Arial"/>
                <w:sz w:val="20"/>
                <w:szCs w:val="20"/>
              </w:rPr>
              <w:t xml:space="preserve">12. </w:t>
            </w:r>
          </w:p>
        </w:tc>
        <w:tc>
          <w:tcPr>
            <w:tcW w:w="1765" w:type="pct"/>
            <w:tcBorders>
              <w:top w:val="single" w:sz="4" w:space="0" w:color="000000"/>
              <w:left w:val="single" w:sz="4" w:space="0" w:color="000000"/>
              <w:bottom w:val="single" w:sz="4" w:space="0" w:color="000000"/>
              <w:right w:val="single" w:sz="4" w:space="0" w:color="000000"/>
            </w:tcBorders>
          </w:tcPr>
          <w:p w14:paraId="4716E484" w14:textId="066C2753" w:rsidR="008207DB" w:rsidRPr="008207DB" w:rsidRDefault="008207DB" w:rsidP="008207DB">
            <w:pPr>
              <w:spacing w:after="0" w:line="240" w:lineRule="auto"/>
              <w:jc w:val="both"/>
              <w:rPr>
                <w:rFonts w:ascii="Arial" w:hAnsi="Arial" w:cs="Arial"/>
                <w:color w:val="000000"/>
                <w:sz w:val="20"/>
                <w:szCs w:val="20"/>
              </w:rPr>
            </w:pPr>
            <w:r w:rsidRPr="008207DB">
              <w:rPr>
                <w:rFonts w:ascii="Arial" w:hAnsi="Arial" w:cs="Arial"/>
                <w:color w:val="000000"/>
                <w:sz w:val="20"/>
                <w:szCs w:val="20"/>
              </w:rPr>
              <w:t xml:space="preserve">Tiekėjas per paskutinius 5 metus </w:t>
            </w:r>
            <w:proofErr w:type="spellStart"/>
            <w:r w:rsidRPr="00001FCB">
              <w:rPr>
                <w:rFonts w:ascii="Arial" w:hAnsi="Arial" w:cs="Arial"/>
                <w:color w:val="000000"/>
                <w:sz w:val="20"/>
                <w:szCs w:val="20"/>
              </w:rPr>
              <w:t>metus</w:t>
            </w:r>
            <w:proofErr w:type="spellEnd"/>
            <w:r w:rsidRPr="00001FCB">
              <w:rPr>
                <w:rFonts w:ascii="Arial" w:hAnsi="Arial" w:cs="Arial"/>
                <w:color w:val="000000"/>
                <w:sz w:val="20"/>
                <w:szCs w:val="20"/>
              </w:rPr>
              <w:t xml:space="preserve"> </w:t>
            </w:r>
            <w:r w:rsidRPr="009D3B47">
              <w:rPr>
                <w:rFonts w:ascii="Arial" w:hAnsi="Arial" w:cs="Arial"/>
                <w:color w:val="000000"/>
                <w:sz w:val="20"/>
                <w:szCs w:val="20"/>
              </w:rPr>
              <w:t>(arba per laiką nuo tiekėjo įregistravimo dienos, jei tiekėjas vykdė veiklą trumpiau nei 5 metus) iki pasiūlymo pateikimo termino pabaigos pagal</w:t>
            </w:r>
            <w:r w:rsidRPr="008207DB">
              <w:rPr>
                <w:rFonts w:ascii="Arial" w:hAnsi="Arial" w:cs="Arial"/>
                <w:color w:val="000000"/>
                <w:sz w:val="20"/>
                <w:szCs w:val="20"/>
              </w:rPr>
              <w:t xml:space="preserve"> vieną, dvi arba  tris sutartis yra įvykdęs gyvenamųjų ir (arba) negyvenamųjų pastatų,  griovimo darbų sutartį (-</w:t>
            </w:r>
            <w:proofErr w:type="spellStart"/>
            <w:r w:rsidRPr="008207DB">
              <w:rPr>
                <w:rFonts w:ascii="Arial" w:hAnsi="Arial" w:cs="Arial"/>
                <w:color w:val="000000"/>
                <w:sz w:val="20"/>
                <w:szCs w:val="20"/>
              </w:rPr>
              <w:t>is</w:t>
            </w:r>
            <w:proofErr w:type="spellEnd"/>
            <w:r w:rsidRPr="008207DB">
              <w:rPr>
                <w:rFonts w:ascii="Arial" w:hAnsi="Arial" w:cs="Arial"/>
                <w:color w:val="000000"/>
                <w:sz w:val="20"/>
                <w:szCs w:val="20"/>
              </w:rPr>
              <w:t>), kurios (-</w:t>
            </w:r>
            <w:proofErr w:type="spellStart"/>
            <w:r w:rsidRPr="008207DB">
              <w:rPr>
                <w:rFonts w:ascii="Arial" w:hAnsi="Arial" w:cs="Arial"/>
                <w:color w:val="000000"/>
                <w:sz w:val="20"/>
                <w:szCs w:val="20"/>
              </w:rPr>
              <w:t>ių</w:t>
            </w:r>
            <w:proofErr w:type="spellEnd"/>
            <w:r w:rsidRPr="008207DB">
              <w:rPr>
                <w:rFonts w:ascii="Arial" w:hAnsi="Arial" w:cs="Arial"/>
                <w:color w:val="000000"/>
                <w:sz w:val="20"/>
                <w:szCs w:val="20"/>
              </w:rPr>
              <w:t>) vertė ne mažesnė kaip 300 000 Eur be PVM ir darbų atlikimas bei galutiniai rezultatai buvo tinkami.</w:t>
            </w:r>
          </w:p>
          <w:p w14:paraId="544984EE" w14:textId="77777777" w:rsidR="008207DB" w:rsidRPr="008207DB" w:rsidRDefault="008207DB" w:rsidP="008207DB">
            <w:pPr>
              <w:spacing w:after="0" w:line="240" w:lineRule="auto"/>
              <w:jc w:val="both"/>
              <w:rPr>
                <w:rFonts w:ascii="Arial" w:hAnsi="Arial" w:cs="Arial"/>
                <w:color w:val="000000"/>
                <w:sz w:val="20"/>
                <w:szCs w:val="20"/>
              </w:rPr>
            </w:pPr>
          </w:p>
          <w:p w14:paraId="529C65F5" w14:textId="77777777" w:rsidR="008207DB" w:rsidRDefault="008207DB" w:rsidP="008207DB">
            <w:pPr>
              <w:spacing w:after="0" w:line="240" w:lineRule="auto"/>
              <w:jc w:val="both"/>
              <w:rPr>
                <w:rFonts w:ascii="Arial" w:hAnsi="Arial" w:cs="Arial"/>
                <w:color w:val="000000"/>
                <w:sz w:val="20"/>
                <w:szCs w:val="20"/>
              </w:rPr>
            </w:pPr>
            <w:r w:rsidRPr="005F5F66">
              <w:rPr>
                <w:rFonts w:ascii="Arial" w:hAnsi="Arial" w:cs="Arial"/>
                <w:b/>
                <w:bCs/>
                <w:color w:val="000000"/>
                <w:sz w:val="20"/>
                <w:szCs w:val="20"/>
              </w:rPr>
              <w:t>Pastaba:</w:t>
            </w:r>
            <w:r w:rsidRPr="008207DB">
              <w:rPr>
                <w:rFonts w:ascii="Arial" w:hAnsi="Arial" w:cs="Arial"/>
                <w:color w:val="000000"/>
                <w:sz w:val="20"/>
                <w:szCs w:val="20"/>
              </w:rPr>
              <w:t xml:space="preserve"> 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684F66F5" w14:textId="5FC10706" w:rsidR="002741DC" w:rsidRPr="00362EE4" w:rsidRDefault="002741DC" w:rsidP="00001FCB">
            <w:pPr>
              <w:spacing w:after="0" w:line="240" w:lineRule="auto"/>
              <w:jc w:val="both"/>
              <w:rPr>
                <w:rFonts w:ascii="Arial" w:hAnsi="Arial" w:cs="Arial"/>
                <w:color w:val="000000"/>
                <w:sz w:val="20"/>
                <w:szCs w:val="20"/>
              </w:rPr>
            </w:pPr>
          </w:p>
        </w:tc>
        <w:tc>
          <w:tcPr>
            <w:tcW w:w="1634" w:type="pct"/>
            <w:tcBorders>
              <w:top w:val="single" w:sz="4" w:space="0" w:color="000000"/>
              <w:left w:val="single" w:sz="4" w:space="0" w:color="000000"/>
              <w:bottom w:val="single" w:sz="4" w:space="0" w:color="000000"/>
              <w:right w:val="single" w:sz="4" w:space="0" w:color="000000"/>
            </w:tcBorders>
          </w:tcPr>
          <w:p w14:paraId="25BD3CB5" w14:textId="77777777" w:rsidR="005E2F54" w:rsidRPr="00001FCB" w:rsidRDefault="005E2F54" w:rsidP="005E2F54">
            <w:pPr>
              <w:pStyle w:val="Komentarotekstas"/>
              <w:spacing w:after="0"/>
              <w:jc w:val="both"/>
              <w:rPr>
                <w:rFonts w:ascii="Arial" w:hAnsi="Arial" w:cs="Arial"/>
                <w:b/>
                <w:bCs/>
                <w:iCs/>
              </w:rPr>
            </w:pPr>
            <w:r w:rsidRPr="00001FCB">
              <w:rPr>
                <w:rFonts w:ascii="Arial" w:hAnsi="Arial" w:cs="Arial"/>
                <w:b/>
                <w:bCs/>
                <w:iCs/>
              </w:rPr>
              <w:t>Pateikiama:</w:t>
            </w:r>
          </w:p>
          <w:p w14:paraId="6D634BD7" w14:textId="60E0D032" w:rsidR="005F5F66" w:rsidRPr="00480D78" w:rsidRDefault="005F5F66" w:rsidP="005F5F66">
            <w:pPr>
              <w:spacing w:line="254" w:lineRule="auto"/>
              <w:jc w:val="both"/>
              <w:rPr>
                <w:rFonts w:ascii="Arial" w:hAnsi="Arial" w:cs="Arial"/>
                <w:sz w:val="20"/>
                <w:szCs w:val="20"/>
                <w:lang w:eastAsia="zh-CN"/>
              </w:rPr>
            </w:pPr>
            <w:r w:rsidRPr="00480D78">
              <w:rPr>
                <w:rFonts w:ascii="Arial" w:hAnsi="Arial" w:cs="Arial"/>
                <w:sz w:val="20"/>
                <w:szCs w:val="20"/>
                <w:lang w:eastAsia="zh-CN"/>
              </w:rPr>
              <w:t xml:space="preserve">1) per paskutinius 5 metus </w:t>
            </w:r>
            <w:r w:rsidRPr="009D3B47">
              <w:rPr>
                <w:rFonts w:ascii="Arial" w:hAnsi="Arial" w:cs="Arial"/>
                <w:color w:val="000000"/>
                <w:sz w:val="20"/>
                <w:szCs w:val="20"/>
              </w:rPr>
              <w:t>(arba per laiką nuo tiekėjo įregistravimo dienos, jei tiekėjas vykdė veiklą trumpiau nei 5 metus</w:t>
            </w:r>
            <w:r w:rsidRPr="009D3B47">
              <w:rPr>
                <w:rFonts w:ascii="Arial" w:hAnsi="Arial" w:cs="Arial"/>
                <w:sz w:val="20"/>
                <w:szCs w:val="20"/>
                <w:lang w:eastAsia="zh-CN"/>
              </w:rPr>
              <w:t xml:space="preserve"> atliktų darbų sąrašas</w:t>
            </w:r>
            <w:r w:rsidRPr="009D3B47">
              <w:rPr>
                <w:rFonts w:ascii="Arial" w:hAnsi="Arial" w:cs="Arial"/>
                <w:b/>
                <w:bCs/>
                <w:iCs/>
                <w:sz w:val="20"/>
                <w:szCs w:val="20"/>
              </w:rPr>
              <w:t xml:space="preserve"> (specialiųjų sąlygų 4.1 priedas</w:t>
            </w:r>
            <w:r w:rsidRPr="009D3B47">
              <w:rPr>
                <w:rFonts w:ascii="Arial" w:hAnsi="Arial" w:cs="Arial"/>
                <w:sz w:val="20"/>
                <w:szCs w:val="20"/>
                <w:lang w:eastAsia="zh-CN"/>
              </w:rPr>
              <w:t xml:space="preserve"> );</w:t>
            </w:r>
            <w:r w:rsidRPr="00480D78">
              <w:rPr>
                <w:rFonts w:ascii="Arial" w:hAnsi="Arial" w:cs="Arial"/>
                <w:sz w:val="20"/>
                <w:szCs w:val="20"/>
                <w:lang w:eastAsia="zh-CN"/>
              </w:rPr>
              <w:t xml:space="preserve"> </w:t>
            </w:r>
          </w:p>
          <w:p w14:paraId="15617A28" w14:textId="77777777" w:rsidR="005F5F66" w:rsidRPr="00480D78" w:rsidRDefault="005F5F66" w:rsidP="005F5F66">
            <w:pPr>
              <w:spacing w:line="254" w:lineRule="auto"/>
              <w:jc w:val="both"/>
              <w:rPr>
                <w:rFonts w:ascii="Arial" w:hAnsi="Arial" w:cs="Arial"/>
                <w:bCs/>
                <w:sz w:val="20"/>
                <w:szCs w:val="20"/>
                <w:lang w:eastAsia="zh-CN"/>
              </w:rPr>
            </w:pPr>
            <w:r w:rsidRPr="00480D78">
              <w:rPr>
                <w:rFonts w:ascii="Arial" w:hAnsi="Arial" w:cs="Arial"/>
                <w:sz w:val="20"/>
                <w:szCs w:val="20"/>
                <w:lang w:eastAsia="zh-CN"/>
              </w:rPr>
              <w:t xml:space="preserve">2) </w:t>
            </w:r>
            <w:r w:rsidRPr="00480D78">
              <w:rPr>
                <w:rFonts w:ascii="Arial" w:hAnsi="Arial" w:cs="Arial"/>
                <w:bCs/>
                <w:sz w:val="20"/>
                <w:szCs w:val="20"/>
                <w:lang w:eastAsia="zh-CN"/>
              </w:rPr>
              <w:t xml:space="preserve">užsakovo (-ų) pažymos </w:t>
            </w:r>
            <w:r w:rsidRPr="00480D78">
              <w:rPr>
                <w:rFonts w:ascii="Arial" w:hAnsi="Arial" w:cs="Arial"/>
                <w:sz w:val="20"/>
                <w:szCs w:val="20"/>
                <w:lang w:eastAsia="zh-CN"/>
              </w:rPr>
              <w:t>(tiek viešųjų, tiek privačiųjų)</w:t>
            </w:r>
            <w:r w:rsidRPr="00480D78">
              <w:rPr>
                <w:rFonts w:ascii="Arial" w:hAnsi="Arial" w:cs="Arial"/>
                <w:bCs/>
                <w:sz w:val="20"/>
                <w:szCs w:val="20"/>
                <w:lang w:eastAsia="zh-CN"/>
              </w:rPr>
              <w:t>,</w:t>
            </w:r>
            <w:r w:rsidRPr="00480D78">
              <w:rPr>
                <w:rFonts w:ascii="Arial" w:hAnsi="Arial" w:cs="Arial"/>
                <w:sz w:val="20"/>
                <w:szCs w:val="20"/>
                <w:lang w:eastAsia="zh-CN"/>
              </w:rPr>
              <w:t xml:space="preserve"> kuriose nurodoma, kad griovimo darbų atlikimas ir galutiniai </w:t>
            </w:r>
            <w:r w:rsidRPr="00480D78">
              <w:rPr>
                <w:rFonts w:ascii="Arial" w:hAnsi="Arial" w:cs="Arial"/>
                <w:bCs/>
                <w:sz w:val="20"/>
                <w:szCs w:val="20"/>
                <w:lang w:eastAsia="zh-CN"/>
              </w:rPr>
              <w:t xml:space="preserve">rezultatai buvo tinkami. Užsakovo(-ų) pažymose turi būti nurodytas: </w:t>
            </w:r>
          </w:p>
          <w:p w14:paraId="57981E88" w14:textId="77777777" w:rsidR="005F5F66" w:rsidRPr="00480D78" w:rsidRDefault="005F5F66" w:rsidP="005F5F66">
            <w:pPr>
              <w:numPr>
                <w:ilvl w:val="0"/>
                <w:numId w:val="43"/>
              </w:numPr>
              <w:spacing w:after="0" w:line="254" w:lineRule="auto"/>
              <w:jc w:val="both"/>
              <w:rPr>
                <w:rFonts w:ascii="Arial" w:hAnsi="Arial" w:cs="Arial"/>
                <w:bCs/>
                <w:sz w:val="20"/>
                <w:szCs w:val="20"/>
                <w:lang w:eastAsia="zh-CN"/>
              </w:rPr>
            </w:pPr>
            <w:r w:rsidRPr="00480D78">
              <w:rPr>
                <w:rFonts w:ascii="Arial" w:hAnsi="Arial" w:cs="Arial"/>
                <w:bCs/>
                <w:sz w:val="20"/>
                <w:szCs w:val="20"/>
                <w:lang w:eastAsia="zh-CN"/>
              </w:rPr>
              <w:t>darbų pavadinimas;</w:t>
            </w:r>
          </w:p>
          <w:p w14:paraId="01D8249F" w14:textId="77777777" w:rsidR="005F5F66" w:rsidRPr="00480D78" w:rsidRDefault="005F5F66" w:rsidP="005F5F66">
            <w:pPr>
              <w:numPr>
                <w:ilvl w:val="0"/>
                <w:numId w:val="43"/>
              </w:numPr>
              <w:spacing w:after="0" w:line="254" w:lineRule="auto"/>
              <w:jc w:val="both"/>
              <w:rPr>
                <w:rFonts w:ascii="Arial" w:hAnsi="Arial" w:cs="Arial"/>
                <w:bCs/>
                <w:sz w:val="20"/>
                <w:szCs w:val="20"/>
                <w:lang w:eastAsia="zh-CN"/>
              </w:rPr>
            </w:pPr>
            <w:r w:rsidRPr="00480D78">
              <w:rPr>
                <w:rFonts w:ascii="Arial" w:hAnsi="Arial" w:cs="Arial"/>
                <w:bCs/>
                <w:sz w:val="20"/>
                <w:szCs w:val="20"/>
                <w:lang w:eastAsia="zh-CN"/>
              </w:rPr>
              <w:t>jų vertė (Eur be PVM);</w:t>
            </w:r>
          </w:p>
          <w:p w14:paraId="5C0199BD" w14:textId="77777777" w:rsidR="005F5F66" w:rsidRPr="00480D78" w:rsidRDefault="005F5F66" w:rsidP="005F5F66">
            <w:pPr>
              <w:numPr>
                <w:ilvl w:val="0"/>
                <w:numId w:val="43"/>
              </w:numPr>
              <w:spacing w:after="0" w:line="254" w:lineRule="auto"/>
              <w:jc w:val="both"/>
              <w:rPr>
                <w:rFonts w:ascii="Arial" w:hAnsi="Arial" w:cs="Arial"/>
                <w:bCs/>
                <w:sz w:val="20"/>
                <w:szCs w:val="20"/>
                <w:lang w:eastAsia="zh-CN"/>
              </w:rPr>
            </w:pPr>
            <w:r w:rsidRPr="00480D78">
              <w:rPr>
                <w:rFonts w:ascii="Arial" w:hAnsi="Arial" w:cs="Arial"/>
                <w:bCs/>
                <w:sz w:val="20"/>
                <w:szCs w:val="20"/>
                <w:lang w:eastAsia="zh-CN"/>
              </w:rPr>
              <w:t>darbų pradžios ir pabaigos datos;</w:t>
            </w:r>
          </w:p>
          <w:p w14:paraId="4473C76C" w14:textId="77777777" w:rsidR="005F5F66" w:rsidRPr="00480D78" w:rsidRDefault="005F5F66" w:rsidP="005F5F66">
            <w:pPr>
              <w:numPr>
                <w:ilvl w:val="0"/>
                <w:numId w:val="43"/>
              </w:numPr>
              <w:spacing w:after="0" w:line="254" w:lineRule="auto"/>
              <w:jc w:val="both"/>
              <w:rPr>
                <w:rFonts w:ascii="Arial" w:hAnsi="Arial" w:cs="Arial"/>
                <w:bCs/>
                <w:sz w:val="20"/>
                <w:szCs w:val="20"/>
                <w:lang w:eastAsia="zh-CN"/>
              </w:rPr>
            </w:pPr>
            <w:r w:rsidRPr="00480D78">
              <w:rPr>
                <w:rFonts w:ascii="Arial" w:hAnsi="Arial" w:cs="Arial"/>
                <w:bCs/>
                <w:sz w:val="20"/>
                <w:szCs w:val="20"/>
                <w:lang w:eastAsia="zh-CN"/>
              </w:rPr>
              <w:t>vieta;</w:t>
            </w:r>
          </w:p>
          <w:p w14:paraId="28B649F6" w14:textId="77777777" w:rsidR="005F5F66" w:rsidRPr="00480D78" w:rsidRDefault="005F5F66" w:rsidP="005F5F66">
            <w:pPr>
              <w:numPr>
                <w:ilvl w:val="0"/>
                <w:numId w:val="43"/>
              </w:numPr>
              <w:spacing w:after="0" w:line="254" w:lineRule="auto"/>
              <w:jc w:val="both"/>
              <w:rPr>
                <w:rFonts w:ascii="Arial" w:hAnsi="Arial" w:cs="Arial"/>
                <w:bCs/>
                <w:sz w:val="20"/>
                <w:szCs w:val="20"/>
                <w:lang w:eastAsia="zh-CN"/>
              </w:rPr>
            </w:pPr>
            <w:r w:rsidRPr="00480D78">
              <w:rPr>
                <w:rFonts w:ascii="Arial" w:hAnsi="Arial" w:cs="Arial"/>
                <w:bCs/>
                <w:sz w:val="20"/>
                <w:szCs w:val="20"/>
                <w:lang w:eastAsia="zh-CN"/>
              </w:rPr>
              <w:t>ar darbai buvo atlikti ir užbaigti pagal darbų atlikimą reglamentuojančių teisės aktų bei pirkimo sutarties reikalavimus.</w:t>
            </w:r>
          </w:p>
          <w:p w14:paraId="241C512F" w14:textId="52BBE587" w:rsidR="005F5F66" w:rsidRPr="00480D78" w:rsidRDefault="005F5F66" w:rsidP="005F5F66">
            <w:pPr>
              <w:pStyle w:val="Komentarotekstas"/>
              <w:spacing w:after="0"/>
              <w:jc w:val="both"/>
              <w:rPr>
                <w:rFonts w:ascii="Arial" w:hAnsi="Arial" w:cs="Arial"/>
                <w:iCs/>
              </w:rPr>
            </w:pPr>
            <w:r w:rsidRPr="00480D78">
              <w:rPr>
                <w:rFonts w:ascii="Arial" w:hAnsi="Arial" w:cs="Arial"/>
                <w:bCs/>
                <w:kern w:val="2"/>
                <w:lang w:eastAsia="zh-CN"/>
              </w:rPr>
              <w:t>Įrodymui bus priimti ir užsakovo pasirašyti ir antspaudu patvirtinti darbų priėmimo</w:t>
            </w:r>
            <w:r w:rsidRPr="00480D78">
              <w:rPr>
                <w:rFonts w:ascii="Arial" w:hAnsi="Arial" w:cs="Arial"/>
                <w:kern w:val="2"/>
                <w:lang w:eastAsia="zh-CN"/>
              </w:rPr>
              <w:t>–</w:t>
            </w:r>
            <w:r w:rsidRPr="00480D78">
              <w:rPr>
                <w:rFonts w:ascii="Arial" w:hAnsi="Arial" w:cs="Arial"/>
                <w:bCs/>
                <w:kern w:val="2"/>
                <w:lang w:eastAsia="zh-CN"/>
              </w:rPr>
              <w:t>perdavimo aktai, deklaracijos apie statinių statybos užbaigimą, jei juose yra visa reikalaujama informacija.</w:t>
            </w:r>
          </w:p>
          <w:p w14:paraId="224DB217" w14:textId="77777777" w:rsidR="00CD25A8" w:rsidRPr="00480D78" w:rsidRDefault="00CD25A8" w:rsidP="005E2F54">
            <w:pPr>
              <w:pStyle w:val="Komentarotekstas"/>
              <w:spacing w:after="0"/>
              <w:jc w:val="both"/>
              <w:rPr>
                <w:rFonts w:ascii="Arial" w:hAnsi="Arial" w:cs="Arial"/>
                <w:iCs/>
              </w:rPr>
            </w:pPr>
          </w:p>
          <w:p w14:paraId="38B31749" w14:textId="77777777" w:rsidR="002741DC" w:rsidRDefault="005E2F54" w:rsidP="005E2F54">
            <w:pPr>
              <w:pStyle w:val="Komentarotekstas"/>
              <w:spacing w:after="0"/>
              <w:jc w:val="both"/>
              <w:rPr>
                <w:rFonts w:ascii="Arial" w:hAnsi="Arial" w:cs="Arial"/>
                <w:iCs/>
              </w:rPr>
            </w:pPr>
            <w:r w:rsidRPr="00480D78">
              <w:rPr>
                <w:rFonts w:ascii="Arial" w:hAnsi="Arial" w:cs="Arial"/>
                <w:iCs/>
              </w:rPr>
              <w:t>Pateikiama atitinkamo dokumento skaitmeninė kopija</w:t>
            </w:r>
            <w:r w:rsidRPr="005E2F54">
              <w:rPr>
                <w:rFonts w:ascii="Arial" w:hAnsi="Arial" w:cs="Arial"/>
                <w:iCs/>
              </w:rPr>
              <w:t>.</w:t>
            </w:r>
          </w:p>
          <w:p w14:paraId="4369FA16" w14:textId="14385079" w:rsidR="00284459" w:rsidRPr="00D17439" w:rsidRDefault="00284459" w:rsidP="005E2F54">
            <w:pPr>
              <w:pStyle w:val="Komentarotekstas"/>
              <w:spacing w:after="0"/>
              <w:jc w:val="both"/>
              <w:rPr>
                <w:rFonts w:ascii="Arial" w:hAnsi="Arial" w:cs="Arial"/>
                <w:i/>
              </w:rPr>
            </w:pPr>
          </w:p>
        </w:tc>
        <w:tc>
          <w:tcPr>
            <w:tcW w:w="1399" w:type="pct"/>
            <w:tcBorders>
              <w:top w:val="single" w:sz="4" w:space="0" w:color="000000"/>
              <w:left w:val="single" w:sz="4" w:space="0" w:color="000000"/>
              <w:bottom w:val="single" w:sz="4" w:space="0" w:color="000000"/>
              <w:right w:val="single" w:sz="4" w:space="0" w:color="000000"/>
            </w:tcBorders>
          </w:tcPr>
          <w:p w14:paraId="0EE624A3" w14:textId="54B466F9" w:rsidR="00977A3A" w:rsidRPr="0038573B" w:rsidRDefault="00977A3A" w:rsidP="00977A3A">
            <w:pPr>
              <w:spacing w:after="0" w:line="240" w:lineRule="auto"/>
              <w:jc w:val="both"/>
              <w:rPr>
                <w:rFonts w:ascii="Arial" w:hAnsi="Arial" w:cs="Arial"/>
                <w:sz w:val="20"/>
                <w:szCs w:val="20"/>
              </w:rPr>
            </w:pPr>
            <w:r>
              <w:rPr>
                <w:rFonts w:ascii="Arial" w:hAnsi="Arial" w:cs="Arial"/>
                <w:sz w:val="20"/>
                <w:szCs w:val="20"/>
              </w:rPr>
              <w:t>J</w:t>
            </w:r>
            <w:r w:rsidRPr="0038573B">
              <w:rPr>
                <w:rFonts w:ascii="Arial" w:hAnsi="Arial" w:cs="Arial"/>
                <w:sz w:val="20"/>
                <w:szCs w:val="20"/>
              </w:rPr>
              <w:t>eigu pasiūlymą teikia ūkio subjektų grupė – reikalavimą turi atitikti visi ūkio subjektų grupės nariai kartu (ūkio subjektų grupės narių turima patirtis sumuojama), atsižvelgiant į jų prisiimamus įsipareigojimus;</w:t>
            </w:r>
          </w:p>
          <w:p w14:paraId="2E184002" w14:textId="77777777" w:rsidR="00977A3A" w:rsidRPr="0038573B" w:rsidRDefault="00977A3A" w:rsidP="00977A3A">
            <w:pPr>
              <w:spacing w:after="0" w:line="240" w:lineRule="auto"/>
              <w:jc w:val="both"/>
              <w:rPr>
                <w:rFonts w:ascii="Arial" w:hAnsi="Arial" w:cs="Arial"/>
                <w:sz w:val="20"/>
                <w:szCs w:val="20"/>
              </w:rPr>
            </w:pPr>
          </w:p>
          <w:p w14:paraId="735C4871" w14:textId="631E640D" w:rsidR="00977A3A" w:rsidRPr="0038573B" w:rsidRDefault="00977A3A" w:rsidP="00977A3A">
            <w:pPr>
              <w:spacing w:after="0" w:line="240" w:lineRule="auto"/>
              <w:jc w:val="both"/>
              <w:rPr>
                <w:rFonts w:ascii="Arial" w:hAnsi="Arial" w:cs="Arial"/>
                <w:sz w:val="20"/>
                <w:szCs w:val="20"/>
              </w:rPr>
            </w:pPr>
            <w:r>
              <w:rPr>
                <w:rFonts w:ascii="Arial" w:hAnsi="Arial" w:cs="Arial"/>
                <w:sz w:val="20"/>
                <w:szCs w:val="20"/>
              </w:rPr>
              <w:t>T</w:t>
            </w:r>
            <w:r w:rsidRPr="0038573B">
              <w:rPr>
                <w:rFonts w:ascii="Arial" w:hAnsi="Arial" w:cs="Arial"/>
                <w:sz w:val="20"/>
                <w:szCs w:val="20"/>
              </w:rPr>
              <w:t>iekėjas gali remtis kitų ūkio subjektų pajėgumais tik tuo atveju, jeigu tie subjektai patys vykdys tą pirkimo sutarties dalį, kuriai reikia jų turimų pajėgumų;</w:t>
            </w:r>
          </w:p>
          <w:p w14:paraId="36540E56" w14:textId="77777777" w:rsidR="00977A3A" w:rsidRPr="0038573B" w:rsidRDefault="00977A3A" w:rsidP="00977A3A">
            <w:pPr>
              <w:spacing w:after="0" w:line="240" w:lineRule="auto"/>
              <w:jc w:val="both"/>
              <w:rPr>
                <w:rFonts w:ascii="Arial" w:hAnsi="Arial" w:cs="Arial"/>
                <w:sz w:val="20"/>
                <w:szCs w:val="20"/>
              </w:rPr>
            </w:pPr>
          </w:p>
          <w:p w14:paraId="3FA26DC9" w14:textId="327A821A" w:rsidR="002741DC" w:rsidRPr="00D17439" w:rsidRDefault="00977A3A" w:rsidP="00977A3A">
            <w:pPr>
              <w:pStyle w:val="pf0"/>
              <w:spacing w:before="0" w:beforeAutospacing="0" w:after="0" w:afterAutospacing="0"/>
              <w:jc w:val="both"/>
              <w:rPr>
                <w:rFonts w:ascii="Arial" w:hAnsi="Arial" w:cs="Arial"/>
                <w:sz w:val="20"/>
                <w:szCs w:val="20"/>
              </w:rPr>
            </w:pPr>
            <w:r>
              <w:rPr>
                <w:rFonts w:ascii="Arial" w:hAnsi="Arial" w:cs="Arial"/>
                <w:sz w:val="20"/>
                <w:szCs w:val="20"/>
              </w:rPr>
              <w:t>S</w:t>
            </w:r>
            <w:r w:rsidRPr="0038573B">
              <w:rPr>
                <w:rFonts w:ascii="Arial" w:hAnsi="Arial" w:cs="Arial"/>
                <w:sz w:val="20"/>
                <w:szCs w:val="20"/>
              </w:rPr>
              <w:t>ubtiekėjams šis reikalavimas nenustatomas.</w:t>
            </w:r>
          </w:p>
        </w:tc>
      </w:tr>
      <w:tr w:rsidR="008207DB" w:rsidRPr="00480D78" w14:paraId="7F5F95DF" w14:textId="77777777" w:rsidTr="0082484E">
        <w:tc>
          <w:tcPr>
            <w:tcW w:w="202" w:type="pct"/>
            <w:tcBorders>
              <w:top w:val="single" w:sz="4" w:space="0" w:color="000000"/>
              <w:left w:val="single" w:sz="4" w:space="0" w:color="000000"/>
              <w:bottom w:val="single" w:sz="4" w:space="0" w:color="000000"/>
              <w:right w:val="single" w:sz="4" w:space="0" w:color="000000"/>
            </w:tcBorders>
            <w:vAlign w:val="center"/>
          </w:tcPr>
          <w:p w14:paraId="1194F420" w14:textId="13594E1D" w:rsidR="008207DB" w:rsidRPr="00480D78" w:rsidRDefault="00480D78" w:rsidP="001F6628">
            <w:pPr>
              <w:spacing w:after="0" w:line="240" w:lineRule="auto"/>
              <w:ind w:left="22" w:right="-108"/>
              <w:rPr>
                <w:rFonts w:ascii="Arial" w:hAnsi="Arial" w:cs="Arial"/>
                <w:sz w:val="20"/>
                <w:szCs w:val="20"/>
              </w:rPr>
            </w:pPr>
            <w:r w:rsidRPr="00480D78">
              <w:rPr>
                <w:rFonts w:ascii="Arial" w:hAnsi="Arial" w:cs="Arial"/>
                <w:sz w:val="20"/>
                <w:szCs w:val="20"/>
              </w:rPr>
              <w:lastRenderedPageBreak/>
              <w:t>13.</w:t>
            </w:r>
          </w:p>
        </w:tc>
        <w:tc>
          <w:tcPr>
            <w:tcW w:w="1765" w:type="pct"/>
            <w:tcBorders>
              <w:top w:val="single" w:sz="4" w:space="0" w:color="000000"/>
              <w:left w:val="single" w:sz="4" w:space="0" w:color="000000"/>
              <w:bottom w:val="single" w:sz="4" w:space="0" w:color="000000"/>
              <w:right w:val="single" w:sz="4" w:space="0" w:color="000000"/>
            </w:tcBorders>
          </w:tcPr>
          <w:p w14:paraId="1A662CFE" w14:textId="0303FDFE" w:rsidR="008207DB" w:rsidRPr="00EB1DC9" w:rsidRDefault="00480D78" w:rsidP="00001FCB">
            <w:pPr>
              <w:spacing w:after="0" w:line="240" w:lineRule="auto"/>
              <w:jc w:val="both"/>
              <w:rPr>
                <w:rFonts w:ascii="Arial" w:hAnsi="Arial" w:cs="Arial"/>
                <w:color w:val="000000"/>
                <w:sz w:val="20"/>
                <w:szCs w:val="20"/>
              </w:rPr>
            </w:pPr>
            <w:r w:rsidRPr="00EB1DC9">
              <w:rPr>
                <w:rFonts w:ascii="Arial" w:hAnsi="Arial" w:cs="Arial"/>
                <w:sz w:val="20"/>
                <w:szCs w:val="20"/>
              </w:rPr>
              <w:t xml:space="preserve">Tiekėjas turi užtikrinti, kad griovimo darbams vykdyti turės bent vieną kvalifikuotą specialistą, kuriam suteikta teisė eiti </w:t>
            </w:r>
            <w:r w:rsidRPr="00EB1DC9">
              <w:rPr>
                <w:rFonts w:ascii="Arial" w:hAnsi="Arial" w:cs="Arial"/>
                <w:b/>
                <w:bCs/>
                <w:sz w:val="20"/>
                <w:szCs w:val="20"/>
              </w:rPr>
              <w:t>ypatingojo</w:t>
            </w:r>
            <w:r w:rsidRPr="00EB1DC9">
              <w:rPr>
                <w:rFonts w:ascii="Arial" w:hAnsi="Arial" w:cs="Arial"/>
                <w:sz w:val="20"/>
                <w:szCs w:val="20"/>
              </w:rPr>
              <w:t xml:space="preserve"> statinio statybos vadovo  pareigas. Statiniai: negyvenamieji pastatai, kiti transporto statiniai, kiti inžineriniai statiniai.</w:t>
            </w:r>
          </w:p>
        </w:tc>
        <w:tc>
          <w:tcPr>
            <w:tcW w:w="1634" w:type="pct"/>
            <w:tcBorders>
              <w:top w:val="single" w:sz="4" w:space="0" w:color="000000"/>
              <w:left w:val="single" w:sz="4" w:space="0" w:color="000000"/>
              <w:bottom w:val="single" w:sz="4" w:space="0" w:color="000000"/>
              <w:right w:val="single" w:sz="4" w:space="0" w:color="000000"/>
            </w:tcBorders>
          </w:tcPr>
          <w:p w14:paraId="3ADA63FA" w14:textId="14CE0A5B" w:rsidR="00480D78" w:rsidRPr="00480D78" w:rsidRDefault="00480D78" w:rsidP="00480D78">
            <w:pPr>
              <w:pStyle w:val="Komentarotekstas"/>
              <w:spacing w:after="0"/>
              <w:jc w:val="both"/>
              <w:rPr>
                <w:rFonts w:ascii="Arial" w:hAnsi="Arial" w:cs="Arial"/>
                <w:iCs/>
              </w:rPr>
            </w:pPr>
            <w:r w:rsidRPr="00480D78">
              <w:rPr>
                <w:rFonts w:ascii="Arial" w:hAnsi="Arial" w:cs="Arial"/>
                <w:iCs/>
              </w:rPr>
              <w:t>Lietuvos Respublikos teisės aktuose numatytų institucijų</w:t>
            </w:r>
            <w:r w:rsidR="00EB1DC9" w:rsidRPr="00BB289B">
              <w:rPr>
                <w:rFonts w:ascii="Arial" w:eastAsia="Calibri" w:hAnsi="Arial" w:cs="Arial"/>
                <w:noProof/>
                <w:vertAlign w:val="superscript"/>
              </w:rPr>
              <w:footnoteReference w:id="4"/>
            </w:r>
            <w:r w:rsidR="00EB1DC9" w:rsidRPr="00EB1DC9">
              <w:rPr>
                <w:rFonts w:ascii="Arial" w:hAnsi="Arial" w:cs="Arial"/>
                <w:iCs/>
              </w:rPr>
              <w:t xml:space="preserve"> </w:t>
            </w:r>
            <w:r w:rsidRPr="00480D78">
              <w:rPr>
                <w:rFonts w:ascii="Arial" w:hAnsi="Arial" w:cs="Arial"/>
                <w:iCs/>
              </w:rPr>
              <w:t xml:space="preserve">  išduoti kvalifikacijos atestatai ar užsienio šalies tiekėjams išduoti dokumentai, patvirtinantys turimą kvalifikaciją kilmės šalyje.</w:t>
            </w:r>
          </w:p>
          <w:p w14:paraId="673A31DA" w14:textId="77777777" w:rsidR="00480D78" w:rsidRPr="00480D78" w:rsidRDefault="00480D78" w:rsidP="00480D78">
            <w:pPr>
              <w:pStyle w:val="Komentarotekstas"/>
              <w:spacing w:after="0"/>
              <w:jc w:val="both"/>
              <w:rPr>
                <w:rFonts w:ascii="Arial" w:hAnsi="Arial" w:cs="Arial"/>
                <w:iCs/>
              </w:rPr>
            </w:pPr>
          </w:p>
          <w:p w14:paraId="3E9775B3" w14:textId="4F70D970" w:rsidR="00480D78" w:rsidRPr="00480D78" w:rsidRDefault="00480D78" w:rsidP="00480D78">
            <w:pPr>
              <w:pStyle w:val="Komentarotekstas"/>
              <w:spacing w:after="0"/>
              <w:jc w:val="both"/>
              <w:rPr>
                <w:rFonts w:ascii="Arial" w:hAnsi="Arial" w:cs="Arial"/>
                <w:iCs/>
              </w:rPr>
            </w:pPr>
            <w:r w:rsidRPr="00480D78">
              <w:rPr>
                <w:rFonts w:ascii="Arial" w:hAnsi="Arial" w:cs="Arial"/>
                <w:iCs/>
              </w:rPr>
              <w:t>2) Užsienio šalies tiekėjas</w:t>
            </w:r>
            <w:r w:rsidR="00EB1DC9" w:rsidRPr="00BB289B">
              <w:rPr>
                <w:rFonts w:ascii="Arial" w:eastAsia="Calibri" w:hAnsi="Arial" w:cs="Arial"/>
                <w:noProof/>
                <w:vertAlign w:val="superscript"/>
              </w:rPr>
              <w:footnoteReference w:id="5"/>
            </w:r>
            <w:r w:rsidRPr="00480D78">
              <w:rPr>
                <w:rFonts w:ascii="Arial" w:hAnsi="Arial" w:cs="Arial"/>
                <w:iCs/>
              </w:rPr>
              <w:t xml:space="preserve">  turintis teisę, pagal šalies, kurioje jis yra registruotas teisės aktus atlikti jam priskirtus statybos darbus ir norintis atlikti tokius darbus Lietuvos Respublikos teritorijoje, iki sutarties pasirašymo turi gauti Lietuvos Respublikos statybos įstatymo nustatyta tvarka išduotą teisės pripažinimo dokumentą.</w:t>
            </w:r>
          </w:p>
          <w:p w14:paraId="538B3762" w14:textId="77777777" w:rsidR="00480D78" w:rsidRPr="00480D78" w:rsidRDefault="00480D78" w:rsidP="00480D78">
            <w:pPr>
              <w:pStyle w:val="Komentarotekstas"/>
              <w:spacing w:after="0"/>
              <w:jc w:val="both"/>
              <w:rPr>
                <w:rFonts w:ascii="Arial" w:hAnsi="Arial" w:cs="Arial"/>
                <w:iCs/>
              </w:rPr>
            </w:pPr>
          </w:p>
          <w:p w14:paraId="1ED87EE6" w14:textId="77777777" w:rsidR="00480D78" w:rsidRPr="00480D78" w:rsidRDefault="00480D78" w:rsidP="00480D78">
            <w:pPr>
              <w:pStyle w:val="Komentarotekstas"/>
              <w:spacing w:after="0"/>
              <w:jc w:val="both"/>
              <w:rPr>
                <w:rFonts w:ascii="Arial" w:hAnsi="Arial" w:cs="Arial"/>
                <w:iCs/>
              </w:rPr>
            </w:pPr>
          </w:p>
          <w:p w14:paraId="5CD8DD0B" w14:textId="77777777" w:rsidR="008207DB" w:rsidRPr="00480D78" w:rsidRDefault="008207DB" w:rsidP="005E2F54">
            <w:pPr>
              <w:pStyle w:val="Komentarotekstas"/>
              <w:spacing w:after="0"/>
              <w:jc w:val="both"/>
              <w:rPr>
                <w:rFonts w:ascii="Arial" w:hAnsi="Arial" w:cs="Arial"/>
                <w:iCs/>
              </w:rPr>
            </w:pPr>
          </w:p>
        </w:tc>
        <w:tc>
          <w:tcPr>
            <w:tcW w:w="1399" w:type="pct"/>
            <w:tcBorders>
              <w:top w:val="single" w:sz="4" w:space="0" w:color="000000"/>
              <w:left w:val="single" w:sz="4" w:space="0" w:color="000000"/>
              <w:bottom w:val="single" w:sz="4" w:space="0" w:color="000000"/>
              <w:right w:val="single" w:sz="4" w:space="0" w:color="000000"/>
            </w:tcBorders>
          </w:tcPr>
          <w:p w14:paraId="06A4E7DC" w14:textId="5AA43996" w:rsidR="008207DB" w:rsidRPr="00EB02B1" w:rsidRDefault="00EB02B1" w:rsidP="00977A3A">
            <w:pPr>
              <w:spacing w:after="0" w:line="240" w:lineRule="auto"/>
              <w:jc w:val="both"/>
              <w:rPr>
                <w:rFonts w:ascii="Arial" w:hAnsi="Arial" w:cs="Arial"/>
                <w:sz w:val="20"/>
                <w:szCs w:val="20"/>
              </w:rPr>
            </w:pPr>
            <w:r w:rsidRPr="00EB02B1">
              <w:rPr>
                <w:rFonts w:ascii="Arial" w:eastAsia="Calibri" w:hAnsi="Arial" w:cs="Arial"/>
                <w:sz w:val="20"/>
                <w:szCs w:val="20"/>
              </w:rPr>
              <w:t>Tiekėjas ir (arba) tiekėjų grupės nariai ir (arba) ūkio subjektas, kurio pajėgumais remiasi tiekėjas, pagal prisiimamus įsipareigojimus vykdant sutartį</w:t>
            </w:r>
          </w:p>
        </w:tc>
      </w:tr>
    </w:tbl>
    <w:p w14:paraId="14FDD175" w14:textId="6859229C" w:rsidR="00F9621B" w:rsidRPr="00480D78" w:rsidRDefault="00F9621B" w:rsidP="001F281C">
      <w:pPr>
        <w:pStyle w:val="Sraopastraipa"/>
        <w:spacing w:after="0" w:line="240" w:lineRule="auto"/>
        <w:ind w:left="0" w:firstLine="567"/>
        <w:jc w:val="both"/>
        <w:rPr>
          <w:rFonts w:ascii="Arial" w:hAnsi="Arial" w:cs="Arial"/>
          <w:lang w:val="lt-LT"/>
        </w:rPr>
      </w:pPr>
    </w:p>
    <w:p w14:paraId="3E91A1D9" w14:textId="26986B08" w:rsidR="00F9621B" w:rsidRPr="00480D78" w:rsidRDefault="00646D85" w:rsidP="00646D85">
      <w:pPr>
        <w:pStyle w:val="Sraopastraipa"/>
        <w:spacing w:after="0" w:line="240" w:lineRule="auto"/>
        <w:ind w:left="0" w:firstLine="567"/>
        <w:jc w:val="center"/>
        <w:rPr>
          <w:rFonts w:ascii="Arial" w:hAnsi="Arial" w:cs="Arial"/>
          <w:lang w:val="lt-LT"/>
        </w:rPr>
      </w:pPr>
      <w:r w:rsidRPr="00480D78">
        <w:rPr>
          <w:rFonts w:ascii="Arial" w:hAnsi="Arial" w:cs="Arial"/>
          <w:lang w:val="lt-LT"/>
        </w:rPr>
        <w:t>____________________________</w:t>
      </w:r>
    </w:p>
    <w:p w14:paraId="57CDA099" w14:textId="77777777" w:rsidR="005B7785" w:rsidRPr="00480D78" w:rsidRDefault="005B7785" w:rsidP="00646D85">
      <w:pPr>
        <w:pStyle w:val="Sraopastraipa"/>
        <w:spacing w:after="0" w:line="240" w:lineRule="auto"/>
        <w:ind w:left="0" w:firstLine="567"/>
        <w:jc w:val="center"/>
        <w:rPr>
          <w:rFonts w:ascii="Arial" w:hAnsi="Arial" w:cs="Arial"/>
          <w:lang w:val="lt-LT"/>
        </w:rPr>
      </w:pPr>
    </w:p>
    <w:sectPr w:rsidR="005B7785" w:rsidRPr="00480D78" w:rsidSect="00646D85">
      <w:footerReference w:type="default" r:id="rId16"/>
      <w:headerReference w:type="first" r:id="rId17"/>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6182" w14:textId="77777777" w:rsidR="00AF239D" w:rsidRDefault="00AF239D">
      <w:pPr>
        <w:spacing w:after="0" w:line="240" w:lineRule="auto"/>
      </w:pPr>
      <w:r>
        <w:separator/>
      </w:r>
    </w:p>
  </w:endnote>
  <w:endnote w:type="continuationSeparator" w:id="0">
    <w:p w14:paraId="43275C5B" w14:textId="77777777" w:rsidR="00AF239D" w:rsidRDefault="00AF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roman"/>
    <w:pitch w:val="default"/>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5B7785"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8788" w14:textId="77777777" w:rsidR="00AF239D" w:rsidRDefault="00AF239D">
      <w:pPr>
        <w:spacing w:after="0" w:line="240" w:lineRule="auto"/>
      </w:pPr>
      <w:r>
        <w:separator/>
      </w:r>
    </w:p>
  </w:footnote>
  <w:footnote w:type="continuationSeparator" w:id="0">
    <w:p w14:paraId="7998A73E" w14:textId="77777777" w:rsidR="00AF239D" w:rsidRDefault="00AF239D">
      <w:pPr>
        <w:spacing w:after="0" w:line="240" w:lineRule="auto"/>
      </w:pPr>
      <w:r>
        <w:continuationSeparator/>
      </w:r>
    </w:p>
  </w:footnote>
  <w:footnote w:id="1">
    <w:p w14:paraId="4DC0692F" w14:textId="77777777" w:rsidR="000E04EF" w:rsidRPr="001620D3" w:rsidRDefault="000E04EF" w:rsidP="000E04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Puslapioinaostekstas"/>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Puslapioinaostekstas"/>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70069F" w14:textId="77777777" w:rsidR="00EB1DC9" w:rsidRPr="00BA4E13" w:rsidRDefault="00EB1DC9" w:rsidP="00EB1DC9">
      <w:pPr>
        <w:pStyle w:val="Puslapioinaostekstas"/>
        <w:jc w:val="both"/>
        <w:rPr>
          <w:rFonts w:ascii="Arial" w:hAnsi="Arial" w:cs="Arial"/>
          <w:sz w:val="16"/>
          <w:szCs w:val="16"/>
        </w:rPr>
      </w:pPr>
      <w:r w:rsidRPr="00BA4E13">
        <w:rPr>
          <w:rStyle w:val="Puslapioinaosnuoroda"/>
          <w:rFonts w:ascii="Arial" w:hAnsi="Arial" w:cs="Arial"/>
        </w:rPr>
        <w:footnoteRef/>
      </w:r>
      <w:r w:rsidRPr="00BA4E13">
        <w:rPr>
          <w:rFonts w:ascii="Arial" w:hAnsi="Arial" w:cs="Arial"/>
          <w:sz w:val="16"/>
          <w:szCs w:val="16"/>
        </w:rPr>
        <w:t xml:space="preserve"> </w:t>
      </w:r>
      <w:r w:rsidRPr="00BA4E13">
        <w:rPr>
          <w:rFonts w:ascii="Arial" w:hAnsi="Arial" w:cs="Arial"/>
          <w:spacing w:val="-2"/>
          <w:sz w:val="16"/>
          <w:szCs w:val="16"/>
        </w:rPr>
        <w:t>Vadovaujantis Lietuvos Respublikos aplinkos ministro 2016 m. gruodžio 12 d. įsakymu Nr. D1-880 „Dėl statybos techninio reglamento STR 1.02.01:2017 „Statybos dalyvių atestavimo ir teisės pripažinimo tvarkos aprašas“ patvirtinimo“, dokumentų pripažinimo procedūrų techninį darbą atlieka Valstybės įmonės Statybos produkcijos sertifikavimo centras (</w:t>
      </w:r>
      <w:hyperlink r:id="rId1" w:history="1">
        <w:r w:rsidRPr="00BA4E13">
          <w:rPr>
            <w:rStyle w:val="Hipersaitas"/>
            <w:rFonts w:ascii="Arial" w:hAnsi="Arial" w:cs="Arial"/>
            <w:spacing w:val="-2"/>
            <w:sz w:val="16"/>
            <w:szCs w:val="16"/>
          </w:rPr>
          <w:t>http://www.spsc.lt</w:t>
        </w:r>
      </w:hyperlink>
      <w:r w:rsidRPr="00BA4E13">
        <w:rPr>
          <w:rFonts w:ascii="Arial" w:hAnsi="Arial" w:cs="Arial"/>
          <w:spacing w:val="-2"/>
          <w:sz w:val="16"/>
          <w:szCs w:val="16"/>
        </w:rPr>
        <w:t xml:space="preserve">). </w:t>
      </w:r>
    </w:p>
  </w:footnote>
  <w:footnote w:id="5">
    <w:p w14:paraId="37527CB3" w14:textId="77777777" w:rsidR="00EB1DC9" w:rsidRDefault="00EB1DC9" w:rsidP="00EB1DC9">
      <w:pPr>
        <w:pStyle w:val="Puslapioinaostekstas"/>
        <w:jc w:val="both"/>
      </w:pPr>
      <w:r w:rsidRPr="00BA4E13">
        <w:rPr>
          <w:rStyle w:val="Puslapioinaosnuoroda"/>
          <w:rFonts w:ascii="Arial" w:hAnsi="Arial" w:cs="Arial"/>
        </w:rPr>
        <w:footnoteRef/>
      </w:r>
      <w:r w:rsidRPr="00BA4E13">
        <w:rPr>
          <w:rFonts w:ascii="Arial" w:hAnsi="Arial" w:cs="Arial"/>
          <w:sz w:val="16"/>
          <w:szCs w:val="16"/>
        </w:rPr>
        <w:t xml:space="preserve"> Užsienio šalių tiekėjai - Europos Sąjungos valstybės narių, Šveicarijos Konfederacijos arba valstybių, pasirašiusių Europos ekonominės erdvės sutartį, juridiniai asmenys, kitos užsienio organizacijos ir jų padaliniai – turi teisę būti ypatingųjų statinių statybos rangovu Lietuvos Respublikos teritorijoje, pripažinus jų kilmės valstybėje turimą teisę užsiimti analogiškų statinių statybos veikla. Užsienio šalių tiekėjai privalo kreiptis į LR teisės aktuose nurodytą instituciją VĮ „Statybos produkcijos sertifikavimo centras“(toliau – SPSC) ir gauti teisės pripažinimo dokumentą. Daugiau informacijos http://www.spsc.lt. Užsienio šalių tiekėjo pareiga po supaprastinto pirkimo paskelbimo, atsižvelgiant į trumpesnius pirkimo procedūrų terminus, kaip įmanoma greičiau kreiptis į SPSC su prašymu išduoti teisės pripažinimo dokumentą. Šių socialiai atsakingo ir sąžiningo elgesio pareigų tinkamas vykdymas, be kita ko, atsižvelgiant ir į kitas aplinkybes, pirkimo vykdytojui leidžia vertinti tokių užsienio tiekėjų pasiūlymų tinkamumą. Daugiau žr.: Lietuvos Aukščiausiojo Teismo (toliau – LAT) 2016-12-29 byloje Nr. e3K-3-546469/2016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2E51" w14:textId="7B7C0E0E" w:rsidR="005B7785" w:rsidRDefault="005B7785"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8"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2F6B82"/>
    <w:multiLevelType w:val="multilevel"/>
    <w:tmpl w:val="6CB00E1C"/>
    <w:lvl w:ilvl="0">
      <w:start w:val="1"/>
      <w:numFmt w:val="decimal"/>
      <w:pStyle w:val="Antrat1"/>
      <w:suff w:val="space"/>
      <w:lvlText w:val="%1."/>
      <w:lvlJc w:val="left"/>
      <w:pPr>
        <w:ind w:left="1567" w:hanging="432"/>
      </w:pPr>
      <w:rPr>
        <w:rFonts w:hint="default"/>
        <w:i w:val="0"/>
      </w:rPr>
    </w:lvl>
    <w:lvl w:ilvl="1">
      <w:start w:val="1"/>
      <w:numFmt w:val="decimal"/>
      <w:pStyle w:val="Antrat2"/>
      <w:suff w:val="space"/>
      <w:lvlText w:val="%1.%2."/>
      <w:lvlJc w:val="left"/>
      <w:pPr>
        <w:ind w:left="3817"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trat3"/>
      <w:suff w:val="space"/>
      <w:lvlText w:val="%1.%2.%3."/>
      <w:lvlJc w:val="left"/>
      <w:pPr>
        <w:ind w:left="-152"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272"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0"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121456526">
    <w:abstractNumId w:val="32"/>
  </w:num>
  <w:num w:numId="2" w16cid:durableId="258485281">
    <w:abstractNumId w:val="2"/>
  </w:num>
  <w:num w:numId="3" w16cid:durableId="430124928">
    <w:abstractNumId w:val="14"/>
  </w:num>
  <w:num w:numId="4" w16cid:durableId="693455646">
    <w:abstractNumId w:val="16"/>
  </w:num>
  <w:num w:numId="5" w16cid:durableId="878006060">
    <w:abstractNumId w:val="1"/>
  </w:num>
  <w:num w:numId="6" w16cid:durableId="331878762">
    <w:abstractNumId w:val="41"/>
  </w:num>
  <w:num w:numId="7" w16cid:durableId="941961353">
    <w:abstractNumId w:val="27"/>
  </w:num>
  <w:num w:numId="8" w16cid:durableId="850334644">
    <w:abstractNumId w:val="19"/>
  </w:num>
  <w:num w:numId="9" w16cid:durableId="2119837071">
    <w:abstractNumId w:val="39"/>
  </w:num>
  <w:num w:numId="10" w16cid:durableId="1911650894">
    <w:abstractNumId w:val="17"/>
  </w:num>
  <w:num w:numId="11" w16cid:durableId="619410918">
    <w:abstractNumId w:val="36"/>
  </w:num>
  <w:num w:numId="12" w16cid:durableId="2103842632">
    <w:abstractNumId w:val="29"/>
  </w:num>
  <w:num w:numId="13" w16cid:durableId="1734424812">
    <w:abstractNumId w:val="12"/>
  </w:num>
  <w:num w:numId="14" w16cid:durableId="315231298">
    <w:abstractNumId w:val="6"/>
  </w:num>
  <w:num w:numId="15" w16cid:durableId="701587312">
    <w:abstractNumId w:val="8"/>
  </w:num>
  <w:num w:numId="16" w16cid:durableId="1372806873">
    <w:abstractNumId w:val="28"/>
  </w:num>
  <w:num w:numId="17" w16cid:durableId="1972249569">
    <w:abstractNumId w:val="22"/>
  </w:num>
  <w:num w:numId="18" w16cid:durableId="1186754061">
    <w:abstractNumId w:val="21"/>
  </w:num>
  <w:num w:numId="19" w16cid:durableId="706100257">
    <w:abstractNumId w:val="5"/>
  </w:num>
  <w:num w:numId="20" w16cid:durableId="1962031671">
    <w:abstractNumId w:val="18"/>
  </w:num>
  <w:num w:numId="21" w16cid:durableId="155806025">
    <w:abstractNumId w:val="40"/>
  </w:num>
  <w:num w:numId="22" w16cid:durableId="347604265">
    <w:abstractNumId w:val="0"/>
  </w:num>
  <w:num w:numId="23" w16cid:durableId="337849527">
    <w:abstractNumId w:val="4"/>
  </w:num>
  <w:num w:numId="24" w16cid:durableId="177694789">
    <w:abstractNumId w:val="31"/>
  </w:num>
  <w:num w:numId="25" w16cid:durableId="310253767">
    <w:abstractNumId w:val="11"/>
  </w:num>
  <w:num w:numId="26" w16cid:durableId="1288243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30"/>
  </w:num>
  <w:num w:numId="30" w16cid:durableId="867641884">
    <w:abstractNumId w:val="33"/>
  </w:num>
  <w:num w:numId="31" w16cid:durableId="272057570">
    <w:abstractNumId w:val="15"/>
  </w:num>
  <w:num w:numId="32" w16cid:durableId="876504054">
    <w:abstractNumId w:val="10"/>
  </w:num>
  <w:num w:numId="33" w16cid:durableId="1890651086">
    <w:abstractNumId w:val="20"/>
  </w:num>
  <w:num w:numId="34" w16cid:durableId="1784227657">
    <w:abstractNumId w:val="34"/>
  </w:num>
  <w:num w:numId="35" w16cid:durableId="947811434">
    <w:abstractNumId w:val="35"/>
  </w:num>
  <w:num w:numId="36" w16cid:durableId="456415826">
    <w:abstractNumId w:val="13"/>
  </w:num>
  <w:num w:numId="37" w16cid:durableId="397899186">
    <w:abstractNumId w:val="23"/>
  </w:num>
  <w:num w:numId="38" w16cid:durableId="37097906">
    <w:abstractNumId w:val="38"/>
  </w:num>
  <w:num w:numId="39" w16cid:durableId="12734212">
    <w:abstractNumId w:val="3"/>
  </w:num>
  <w:num w:numId="40" w16cid:durableId="1376272301">
    <w:abstractNumId w:val="25"/>
  </w:num>
  <w:num w:numId="41" w16cid:durableId="414595833">
    <w:abstractNumId w:val="37"/>
  </w:num>
  <w:num w:numId="42" w16cid:durableId="672268582">
    <w:abstractNumId w:val="9"/>
  </w:num>
  <w:num w:numId="43" w16cid:durableId="157400819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01FCB"/>
    <w:rsid w:val="00061940"/>
    <w:rsid w:val="000A46E7"/>
    <w:rsid w:val="000B61B2"/>
    <w:rsid w:val="000E04EF"/>
    <w:rsid w:val="000E2AA4"/>
    <w:rsid w:val="0019236D"/>
    <w:rsid w:val="001C40E8"/>
    <w:rsid w:val="001E4D2C"/>
    <w:rsid w:val="001F281C"/>
    <w:rsid w:val="00234306"/>
    <w:rsid w:val="00271193"/>
    <w:rsid w:val="002741DC"/>
    <w:rsid w:val="00284459"/>
    <w:rsid w:val="002B770E"/>
    <w:rsid w:val="00307850"/>
    <w:rsid w:val="00310833"/>
    <w:rsid w:val="003234F7"/>
    <w:rsid w:val="00343D8D"/>
    <w:rsid w:val="003578E7"/>
    <w:rsid w:val="00357E8F"/>
    <w:rsid w:val="00375971"/>
    <w:rsid w:val="003971D8"/>
    <w:rsid w:val="003B10AC"/>
    <w:rsid w:val="003F2F4C"/>
    <w:rsid w:val="003F4C20"/>
    <w:rsid w:val="004067B0"/>
    <w:rsid w:val="00410CF6"/>
    <w:rsid w:val="0041692A"/>
    <w:rsid w:val="0042246D"/>
    <w:rsid w:val="004514CD"/>
    <w:rsid w:val="00480D78"/>
    <w:rsid w:val="004813A2"/>
    <w:rsid w:val="0048340D"/>
    <w:rsid w:val="00484151"/>
    <w:rsid w:val="004B058B"/>
    <w:rsid w:val="004B6F27"/>
    <w:rsid w:val="004C5857"/>
    <w:rsid w:val="005804DC"/>
    <w:rsid w:val="005B24FF"/>
    <w:rsid w:val="005B7785"/>
    <w:rsid w:val="005D5C70"/>
    <w:rsid w:val="005E2F54"/>
    <w:rsid w:val="005F5F66"/>
    <w:rsid w:val="00645A69"/>
    <w:rsid w:val="00646D85"/>
    <w:rsid w:val="00653116"/>
    <w:rsid w:val="006866A0"/>
    <w:rsid w:val="006C7547"/>
    <w:rsid w:val="006D62E3"/>
    <w:rsid w:val="006E7986"/>
    <w:rsid w:val="007133F8"/>
    <w:rsid w:val="00726585"/>
    <w:rsid w:val="00735E75"/>
    <w:rsid w:val="0073689E"/>
    <w:rsid w:val="00781697"/>
    <w:rsid w:val="007A4FA1"/>
    <w:rsid w:val="007D06CF"/>
    <w:rsid w:val="008207DB"/>
    <w:rsid w:val="0082484E"/>
    <w:rsid w:val="00896FF2"/>
    <w:rsid w:val="008B750B"/>
    <w:rsid w:val="008C594D"/>
    <w:rsid w:val="008E2952"/>
    <w:rsid w:val="009147F1"/>
    <w:rsid w:val="0092589B"/>
    <w:rsid w:val="00974D05"/>
    <w:rsid w:val="00977A3A"/>
    <w:rsid w:val="00987D8C"/>
    <w:rsid w:val="00992315"/>
    <w:rsid w:val="009C2CD9"/>
    <w:rsid w:val="009C3ABC"/>
    <w:rsid w:val="009D3B47"/>
    <w:rsid w:val="009F1672"/>
    <w:rsid w:val="009F4B11"/>
    <w:rsid w:val="00A018D1"/>
    <w:rsid w:val="00A1691C"/>
    <w:rsid w:val="00A45C5F"/>
    <w:rsid w:val="00A52E2C"/>
    <w:rsid w:val="00AC3F64"/>
    <w:rsid w:val="00AC4B88"/>
    <w:rsid w:val="00AD53F3"/>
    <w:rsid w:val="00AF239D"/>
    <w:rsid w:val="00AF429E"/>
    <w:rsid w:val="00B02F7A"/>
    <w:rsid w:val="00B05013"/>
    <w:rsid w:val="00B25899"/>
    <w:rsid w:val="00B27DB8"/>
    <w:rsid w:val="00B35F02"/>
    <w:rsid w:val="00B43F00"/>
    <w:rsid w:val="00B44B41"/>
    <w:rsid w:val="00B45726"/>
    <w:rsid w:val="00B51070"/>
    <w:rsid w:val="00BB094D"/>
    <w:rsid w:val="00BC504C"/>
    <w:rsid w:val="00C62AE7"/>
    <w:rsid w:val="00C81D1F"/>
    <w:rsid w:val="00C9598E"/>
    <w:rsid w:val="00CA0338"/>
    <w:rsid w:val="00CD0A90"/>
    <w:rsid w:val="00CD25A8"/>
    <w:rsid w:val="00CD3BCE"/>
    <w:rsid w:val="00D25C3D"/>
    <w:rsid w:val="00D30F79"/>
    <w:rsid w:val="00D7531C"/>
    <w:rsid w:val="00DC2E8F"/>
    <w:rsid w:val="00DD14DD"/>
    <w:rsid w:val="00E766F1"/>
    <w:rsid w:val="00EB02B1"/>
    <w:rsid w:val="00EB1DC9"/>
    <w:rsid w:val="00EB4B2A"/>
    <w:rsid w:val="00EB610C"/>
    <w:rsid w:val="00F00B54"/>
    <w:rsid w:val="00F27AB4"/>
    <w:rsid w:val="00F3191F"/>
    <w:rsid w:val="00F52D55"/>
    <w:rsid w:val="00F8401A"/>
    <w:rsid w:val="00F9621B"/>
    <w:rsid w:val="00FB62F4"/>
    <w:rsid w:val="00FE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338"/>
    <w:pPr>
      <w:spacing w:after="200" w:line="276" w:lineRule="auto"/>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77A3A"/>
    <w:pPr>
      <w:keepNext/>
      <w:numPr>
        <w:numId w:val="42"/>
      </w:numPr>
      <w:spacing w:before="240" w:after="120" w:line="240" w:lineRule="auto"/>
      <w:ind w:left="0" w:firstLine="0"/>
      <w:outlineLvl w:val="0"/>
    </w:pPr>
    <w:rPr>
      <w:rFonts w:ascii="Times New Roman" w:eastAsia="Calibri" w:hAnsi="Times New Roman" w:cs="Times New Roman"/>
      <w:b/>
      <w:sz w:val="24"/>
      <w:szCs w:val="20"/>
      <w:lang w:val="x-none" w:eastAsia="x-none"/>
    </w:rPr>
  </w:style>
  <w:style w:type="paragraph" w:styleId="Antrat2">
    <w:name w:val="heading 2"/>
    <w:aliases w:val="Close,Title Header2"/>
    <w:basedOn w:val="prastasis"/>
    <w:link w:val="Antrat2Diagrama"/>
    <w:qFormat/>
    <w:rsid w:val="00977A3A"/>
    <w:pPr>
      <w:numPr>
        <w:ilvl w:val="1"/>
        <w:numId w:val="42"/>
      </w:numPr>
      <w:spacing w:after="120" w:line="240" w:lineRule="auto"/>
      <w:ind w:left="0" w:firstLine="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77A3A"/>
    <w:pPr>
      <w:widowControl w:val="0"/>
      <w:numPr>
        <w:ilvl w:val="2"/>
      </w:numPr>
      <w:ind w:left="0" w:firstLin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77A3A"/>
    <w:pPr>
      <w:numPr>
        <w:ilvl w:val="3"/>
        <w:numId w:val="4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77A3A"/>
    <w:pPr>
      <w:keepNext/>
      <w:numPr>
        <w:ilvl w:val="4"/>
        <w:numId w:val="4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77A3A"/>
    <w:pPr>
      <w:keepNext/>
      <w:numPr>
        <w:ilvl w:val="5"/>
        <w:numId w:val="4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77A3A"/>
    <w:pPr>
      <w:keepNext/>
      <w:numPr>
        <w:ilvl w:val="6"/>
        <w:numId w:val="4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77A3A"/>
    <w:pPr>
      <w:keepNext/>
      <w:numPr>
        <w:ilvl w:val="7"/>
        <w:numId w:val="4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77A3A"/>
    <w:pPr>
      <w:keepNext/>
      <w:numPr>
        <w:ilvl w:val="8"/>
        <w:numId w:val="4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03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A033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CA033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paragraph" w:styleId="Pataisymai">
    <w:name w:val="Revision"/>
    <w:hidden/>
    <w:uiPriority w:val="99"/>
    <w:semiHidden/>
    <w:rsid w:val="00271193"/>
    <w:pPr>
      <w:spacing w:after="0" w:line="240" w:lineRule="auto"/>
    </w:pPr>
  </w:style>
  <w:style w:type="paragraph" w:customStyle="1" w:styleId="pf0">
    <w:name w:val="pf0"/>
    <w:basedOn w:val="prastasis"/>
    <w:rsid w:val="002741D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2741DC"/>
    <w:rPr>
      <w:rFonts w:ascii="Segoe UI" w:hAnsi="Segoe UI" w:cs="Segoe UI" w:hint="default"/>
      <w:sz w:val="18"/>
      <w:szCs w:val="18"/>
    </w:rPr>
  </w:style>
  <w:style w:type="paragraph" w:styleId="prastasiniatinklio">
    <w:name w:val="Normal (Web)"/>
    <w:basedOn w:val="prastasis"/>
    <w:uiPriority w:val="99"/>
    <w:semiHidden/>
    <w:unhideWhenUsed/>
    <w:rsid w:val="002741D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77A3A"/>
    <w:rPr>
      <w:rFonts w:ascii="Times New Roman" w:eastAsia="Calibri" w:hAnsi="Times New Roman" w:cs="Times New Roman"/>
      <w:b/>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77A3A"/>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77A3A"/>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77A3A"/>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77A3A"/>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77A3A"/>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77A3A"/>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77A3A"/>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77A3A"/>
    <w:rPr>
      <w:rFonts w:ascii="Times New Roman" w:eastAsia="Calibri" w:hAnsi="Times New Roman" w:cs="Times New Roman"/>
      <w:sz w:val="4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ps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10</Pages>
  <Words>14665</Words>
  <Characters>8360</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Gražina Aleknaitė-Umbrasienė | VMU</cp:lastModifiedBy>
  <cp:revision>8</cp:revision>
  <dcterms:created xsi:type="dcterms:W3CDTF">2025-01-15T11:26:00Z</dcterms:created>
  <dcterms:modified xsi:type="dcterms:W3CDTF">2025-01-21T12:43:00Z</dcterms:modified>
</cp:coreProperties>
</file>