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C8C778" w14:textId="7A9B5A13" w:rsidR="00503CB5" w:rsidRPr="0051381F" w:rsidRDefault="00503CB5" w:rsidP="00503CB5">
      <w:pPr>
        <w:spacing w:line="240" w:lineRule="auto"/>
        <w:jc w:val="center"/>
        <w:rPr>
          <w:rFonts w:ascii="Cambria" w:hAnsi="Cambria" w:cs="Times New Roman"/>
          <w:b/>
          <w:sz w:val="28"/>
        </w:rPr>
      </w:pPr>
      <w:bookmarkStart w:id="0" w:name="_Hlk231893907"/>
      <w:r w:rsidRPr="0051381F">
        <w:rPr>
          <w:rFonts w:ascii="Cambria" w:hAnsi="Cambria" w:cs="Times New Roman"/>
          <w:b/>
          <w:noProof/>
          <w:sz w:val="28"/>
        </w:rPr>
        <w:t xml:space="preserve">TECHNINĖ SPECIFIKACIJA </w:t>
      </w:r>
      <w:r w:rsidR="00644664" w:rsidRPr="00644664">
        <w:rPr>
          <w:rFonts w:ascii="Cambria" w:hAnsi="Cambria" w:cs="Times New Roman"/>
          <w:b/>
          <w:noProof/>
          <w:sz w:val="28"/>
        </w:rPr>
        <w:t xml:space="preserve">ENDOSKOPINĖS PRIEMONĖS GASTROSKOPIJAI IR KOLONOSKOPIJAI </w:t>
      </w:r>
      <w:r w:rsidRPr="0051381F">
        <w:rPr>
          <w:rFonts w:ascii="Cambria" w:hAnsi="Cambria" w:cs="Times New Roman"/>
          <w:b/>
          <w:noProof/>
          <w:sz w:val="28"/>
        </w:rPr>
        <w:t>ĮS</w:t>
      </w:r>
      <w:r w:rsidRPr="0051381F">
        <w:rPr>
          <w:rFonts w:ascii="Cambria" w:hAnsi="Cambria" w:cs="Times New Roman"/>
          <w:b/>
          <w:sz w:val="28"/>
        </w:rPr>
        <w:t>IGYTI</w:t>
      </w:r>
    </w:p>
    <w:p w14:paraId="10994500" w14:textId="77777777" w:rsidR="00503CB5" w:rsidRDefault="00503CB5" w:rsidP="00DE640C">
      <w:pPr>
        <w:spacing w:after="0" w:line="240" w:lineRule="auto"/>
        <w:contextualSpacing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>
        <w:rPr>
          <w:rFonts w:ascii="Cambria" w:hAnsi="Cambria"/>
          <w:i/>
          <w:iCs/>
          <w:sz w:val="24"/>
          <w:szCs w:val="24"/>
        </w:rPr>
        <w:t xml:space="preserve"> </w:t>
      </w:r>
      <w:r>
        <w:rPr>
          <w:rFonts w:ascii="Cambria" w:hAnsi="Cambria"/>
          <w:i/>
          <w:sz w:val="24"/>
          <w:szCs w:val="24"/>
        </w:rPr>
        <w:t>2026-03-04, Nr. VPP-1381.</w:t>
      </w:r>
    </w:p>
    <w:p w14:paraId="62F8D4F5" w14:textId="77777777" w:rsidR="00503CB5" w:rsidRDefault="00503CB5" w:rsidP="00DE640C">
      <w:pPr>
        <w:spacing w:after="0" w:line="240" w:lineRule="auto"/>
        <w:contextualSpacing/>
        <w:jc w:val="center"/>
      </w:pPr>
      <w:r>
        <w:rPr>
          <w:rFonts w:ascii="Cambria" w:hAnsi="Cambria" w:cs="Times New Roman"/>
          <w:i/>
          <w:iCs/>
          <w:sz w:val="24"/>
          <w:szCs w:val="24"/>
        </w:rPr>
        <w:t>Posėdžio protokolas 2026-</w:t>
      </w:r>
      <w:r>
        <w:rPr>
          <w:rFonts w:ascii="Cambria" w:hAnsi="Cambria" w:cs="Times New Roman"/>
          <w:i/>
          <w:iCs/>
          <w:sz w:val="24"/>
          <w:szCs w:val="24"/>
          <w:lang w:val="en-US"/>
        </w:rPr>
        <w:t>03-09.</w:t>
      </w:r>
      <w:r>
        <w:rPr>
          <w:rFonts w:ascii="Cambria" w:hAnsi="Cambria" w:cs="Times New Roman"/>
          <w:i/>
          <w:iCs/>
          <w:sz w:val="24"/>
          <w:szCs w:val="24"/>
        </w:rPr>
        <w:t xml:space="preserve"> Nr. 18. Viešojo pirkimo komisija Nr. 5.</w:t>
      </w:r>
    </w:p>
    <w:bookmarkEnd w:id="0"/>
    <w:p w14:paraId="3C0D180C" w14:textId="77777777" w:rsidR="00DE640C" w:rsidRPr="00DE640C" w:rsidRDefault="00DE640C" w:rsidP="00DE640C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A4F2487" w14:textId="77777777" w:rsidR="00A57897" w:rsidRPr="00DE640C" w:rsidRDefault="00503CB5" w:rsidP="00DE640C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E640C">
        <w:rPr>
          <w:rFonts w:ascii="Cambria" w:hAnsi="Cambria"/>
          <w:b/>
          <w:sz w:val="24"/>
          <w:szCs w:val="24"/>
        </w:rPr>
        <w:t xml:space="preserve">1. </w:t>
      </w:r>
      <w:r w:rsidR="00A57897" w:rsidRPr="00DE640C">
        <w:rPr>
          <w:rFonts w:ascii="Cambria" w:hAnsi="Cambria"/>
          <w:b/>
          <w:sz w:val="24"/>
          <w:szCs w:val="24"/>
          <w:u w:val="single"/>
        </w:rPr>
        <w:t xml:space="preserve">Vienkartinės </w:t>
      </w:r>
      <w:proofErr w:type="spellStart"/>
      <w:r w:rsidR="00A57897" w:rsidRPr="00DE640C">
        <w:rPr>
          <w:rFonts w:ascii="Cambria" w:hAnsi="Cambria"/>
          <w:b/>
          <w:sz w:val="24"/>
          <w:szCs w:val="24"/>
          <w:u w:val="single"/>
        </w:rPr>
        <w:t>biopsinės</w:t>
      </w:r>
      <w:proofErr w:type="spellEnd"/>
      <w:r w:rsidR="00A57897" w:rsidRPr="00DE640C">
        <w:rPr>
          <w:rFonts w:ascii="Cambria" w:hAnsi="Cambria"/>
          <w:b/>
          <w:sz w:val="24"/>
          <w:szCs w:val="24"/>
          <w:u w:val="single"/>
        </w:rPr>
        <w:t xml:space="preserve"> žnyplės </w:t>
      </w:r>
      <w:proofErr w:type="spellStart"/>
      <w:r w:rsidR="00A57897" w:rsidRPr="00DE640C">
        <w:rPr>
          <w:rFonts w:ascii="Cambria" w:hAnsi="Cambria"/>
          <w:b/>
          <w:sz w:val="24"/>
          <w:szCs w:val="24"/>
          <w:u w:val="single"/>
        </w:rPr>
        <w:t>gastroskopijai</w:t>
      </w:r>
      <w:proofErr w:type="spellEnd"/>
      <w:r w:rsidR="00A57897" w:rsidRPr="00DE640C">
        <w:rPr>
          <w:rFonts w:ascii="Cambria" w:hAnsi="Cambria"/>
          <w:b/>
          <w:sz w:val="24"/>
          <w:szCs w:val="24"/>
          <w:u w:val="single"/>
        </w:rPr>
        <w:t>:</w:t>
      </w:r>
    </w:p>
    <w:p w14:paraId="7939408E" w14:textId="77777777" w:rsidR="00A57897" w:rsidRPr="00DE640C" w:rsidRDefault="00A57897" w:rsidP="00DE640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Vienkartinės </w:t>
      </w:r>
      <w:proofErr w:type="spellStart"/>
      <w:r w:rsidRPr="00DE640C">
        <w:rPr>
          <w:rFonts w:ascii="Cambria" w:hAnsi="Cambria"/>
          <w:sz w:val="24"/>
          <w:szCs w:val="24"/>
        </w:rPr>
        <w:t>biopsinės</w:t>
      </w:r>
      <w:proofErr w:type="spellEnd"/>
      <w:r w:rsidRPr="00DE640C">
        <w:rPr>
          <w:rFonts w:ascii="Cambria" w:hAnsi="Cambria"/>
          <w:sz w:val="24"/>
          <w:szCs w:val="24"/>
        </w:rPr>
        <w:t xml:space="preserve"> žnyplės </w:t>
      </w:r>
      <w:r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Pr="00DE640C">
        <w:rPr>
          <w:rFonts w:ascii="Cambria" w:hAnsi="Cambria"/>
          <w:sz w:val="24"/>
          <w:szCs w:val="24"/>
        </w:rPr>
        <w:t>;</w:t>
      </w:r>
    </w:p>
    <w:p w14:paraId="246E8EE9" w14:textId="77777777" w:rsidR="00A57897" w:rsidRPr="00DE640C" w:rsidRDefault="00A57897" w:rsidP="00DE640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Ovaliais arba aligatoriaus tipo kaušeliais pasirinktinai;</w:t>
      </w:r>
    </w:p>
    <w:p w14:paraId="406D35EB" w14:textId="77777777" w:rsidR="00A57897" w:rsidRPr="00DE640C" w:rsidRDefault="00A57897" w:rsidP="00DE640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Kaušeliai perforuoti;</w:t>
      </w:r>
    </w:p>
    <w:p w14:paraId="38BA57D5" w14:textId="77777777" w:rsidR="00A57897" w:rsidRPr="00DE640C" w:rsidRDefault="00A57897" w:rsidP="00DE640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Su adata arba be adatos pasirinktinai;</w:t>
      </w:r>
    </w:p>
    <w:p w14:paraId="5FC84997" w14:textId="77777777" w:rsidR="00A57897" w:rsidRPr="00DE640C" w:rsidRDefault="00A57897" w:rsidP="00DE640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Darbinis ilgis 1550-1650 mm;</w:t>
      </w:r>
    </w:p>
    <w:p w14:paraId="21BBFD13" w14:textId="77777777" w:rsidR="00A57897" w:rsidRPr="00DE640C" w:rsidRDefault="00A57897" w:rsidP="00DE640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Kateterio išorinis diametras 1,8 – 2,4 mm</w:t>
      </w:r>
      <w:r w:rsidRPr="00DE640C">
        <w:rPr>
          <w:rFonts w:ascii="Cambria" w:hAnsi="Cambria"/>
          <w:color w:val="000000" w:themeColor="text1"/>
          <w:sz w:val="24"/>
          <w:szCs w:val="24"/>
        </w:rPr>
        <w:t>;</w:t>
      </w:r>
    </w:p>
    <w:p w14:paraId="43E885DD" w14:textId="77777777" w:rsidR="00A57897" w:rsidRPr="00DE640C" w:rsidRDefault="00A57897" w:rsidP="00DE640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Tinkamos darbiniam kanalui Ø 2,8 mm;</w:t>
      </w:r>
    </w:p>
    <w:p w14:paraId="4A643F75" w14:textId="77777777" w:rsidR="00A57897" w:rsidRPr="00DE640C" w:rsidRDefault="00A57897" w:rsidP="00DE640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Cs/>
          <w:sz w:val="24"/>
          <w:szCs w:val="24"/>
        </w:rPr>
      </w:pPr>
      <w:r w:rsidRPr="00DE640C">
        <w:rPr>
          <w:rFonts w:ascii="Cambria" w:eastAsia="Times New Roman" w:hAnsi="Cambria"/>
          <w:iCs/>
          <w:sz w:val="24"/>
          <w:szCs w:val="24"/>
        </w:rPr>
        <w:t>Paimamo mėginio tūris priklausomai nuo  žnyplių tipo</w:t>
      </w:r>
      <w:r w:rsidRPr="00DE640C">
        <w:rPr>
          <w:rFonts w:ascii="Cambria" w:hAnsi="Cambria"/>
          <w:iCs/>
          <w:sz w:val="24"/>
          <w:szCs w:val="24"/>
        </w:rPr>
        <w:t xml:space="preserve"> ne mažiau kaip</w:t>
      </w:r>
      <w:r w:rsidRPr="00DE640C">
        <w:rPr>
          <w:rFonts w:ascii="Cambria" w:eastAsia="Times New Roman" w:hAnsi="Cambria"/>
          <w:iCs/>
          <w:sz w:val="24"/>
          <w:szCs w:val="24"/>
        </w:rPr>
        <w:t xml:space="preserve"> 4 mm³</w:t>
      </w:r>
      <w:r w:rsidRPr="00DE640C">
        <w:rPr>
          <w:rFonts w:ascii="Cambria" w:hAnsi="Cambria"/>
          <w:iCs/>
          <w:sz w:val="24"/>
          <w:szCs w:val="24"/>
        </w:rPr>
        <w:t>“;</w:t>
      </w:r>
    </w:p>
    <w:p w14:paraId="02E352FC" w14:textId="77777777" w:rsidR="00A57897" w:rsidRPr="00DE640C" w:rsidRDefault="00A57897" w:rsidP="00DE640C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Sterili pakuotė </w:t>
      </w:r>
      <w:r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sz w:val="24"/>
          <w:szCs w:val="24"/>
        </w:rPr>
        <w:t>.</w:t>
      </w:r>
    </w:p>
    <w:p w14:paraId="65F33B1A" w14:textId="77777777" w:rsidR="00A57897" w:rsidRPr="00DE640C" w:rsidRDefault="00A57897" w:rsidP="00DE640C">
      <w:pPr>
        <w:spacing w:after="0" w:line="240" w:lineRule="auto"/>
        <w:ind w:left="360"/>
        <w:rPr>
          <w:rFonts w:ascii="Cambria" w:hAnsi="Cambria"/>
          <w:i/>
          <w:iCs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12 000 vnt.</w:t>
      </w:r>
    </w:p>
    <w:p w14:paraId="28FEBBE9" w14:textId="1293723A" w:rsidR="000A0434" w:rsidRPr="00DE640C" w:rsidRDefault="000A0434" w:rsidP="00DE640C">
      <w:pPr>
        <w:spacing w:after="0" w:line="240" w:lineRule="auto"/>
        <w:rPr>
          <w:rFonts w:ascii="Cambria" w:hAnsi="Cambria"/>
          <w:i/>
          <w:iCs/>
          <w:sz w:val="24"/>
          <w:szCs w:val="24"/>
        </w:rPr>
      </w:pPr>
    </w:p>
    <w:p w14:paraId="4F7BA818" w14:textId="77777777" w:rsidR="000A0434" w:rsidRPr="00DE640C" w:rsidRDefault="000A0434" w:rsidP="00DE640C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DE640C">
        <w:rPr>
          <w:rFonts w:ascii="Cambria" w:hAnsi="Cambria"/>
          <w:b/>
          <w:sz w:val="24"/>
          <w:szCs w:val="24"/>
          <w:u w:val="single"/>
        </w:rPr>
        <w:t>2</w:t>
      </w:r>
      <w:bookmarkStart w:id="1" w:name="_Hlk238205237"/>
      <w:r w:rsidRPr="00DE640C">
        <w:rPr>
          <w:rFonts w:ascii="Cambria" w:hAnsi="Cambria"/>
          <w:b/>
          <w:sz w:val="24"/>
          <w:szCs w:val="24"/>
          <w:u w:val="single"/>
        </w:rPr>
        <w:t xml:space="preserve">. Vienkartinės </w:t>
      </w:r>
      <w:proofErr w:type="spellStart"/>
      <w:r w:rsidRPr="00DE640C">
        <w:rPr>
          <w:rFonts w:ascii="Cambria" w:hAnsi="Cambria"/>
          <w:b/>
          <w:sz w:val="24"/>
          <w:szCs w:val="24"/>
          <w:u w:val="single"/>
        </w:rPr>
        <w:t>biopsinės</w:t>
      </w:r>
      <w:proofErr w:type="spellEnd"/>
      <w:r w:rsidRPr="00DE640C">
        <w:rPr>
          <w:rFonts w:ascii="Cambria" w:hAnsi="Cambria"/>
          <w:b/>
          <w:sz w:val="24"/>
          <w:szCs w:val="24"/>
          <w:u w:val="single"/>
        </w:rPr>
        <w:t xml:space="preserve"> žnyplės </w:t>
      </w:r>
      <w:proofErr w:type="spellStart"/>
      <w:r w:rsidRPr="00DE640C">
        <w:rPr>
          <w:rFonts w:ascii="Cambria" w:hAnsi="Cambria"/>
          <w:b/>
          <w:sz w:val="24"/>
          <w:szCs w:val="24"/>
          <w:u w:val="single"/>
        </w:rPr>
        <w:t>gastroskopijai</w:t>
      </w:r>
      <w:proofErr w:type="spellEnd"/>
      <w:r w:rsidRPr="00DE640C">
        <w:rPr>
          <w:rFonts w:ascii="Cambria" w:hAnsi="Cambria"/>
          <w:b/>
          <w:sz w:val="24"/>
          <w:szCs w:val="24"/>
          <w:u w:val="single"/>
        </w:rPr>
        <w:t xml:space="preserve"> (tinkamos darbiniam kanalui Ø 2,0 mm):</w:t>
      </w:r>
    </w:p>
    <w:p w14:paraId="55EC8160" w14:textId="77777777" w:rsidR="000A0434" w:rsidRPr="00DE640C" w:rsidRDefault="000A0434" w:rsidP="00DE640C">
      <w:pPr>
        <w:pStyle w:val="ListParagraph"/>
        <w:numPr>
          <w:ilvl w:val="0"/>
          <w:numId w:val="10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Vienkartinės </w:t>
      </w:r>
      <w:proofErr w:type="spellStart"/>
      <w:r w:rsidRPr="00DE640C">
        <w:rPr>
          <w:rFonts w:ascii="Cambria" w:hAnsi="Cambria"/>
          <w:sz w:val="24"/>
          <w:szCs w:val="24"/>
        </w:rPr>
        <w:t>biopsinės</w:t>
      </w:r>
      <w:proofErr w:type="spellEnd"/>
      <w:r w:rsidRPr="00DE640C">
        <w:rPr>
          <w:rFonts w:ascii="Cambria" w:hAnsi="Cambria"/>
          <w:sz w:val="24"/>
          <w:szCs w:val="24"/>
        </w:rPr>
        <w:t xml:space="preserve"> žnyplės</w:t>
      </w:r>
      <w:r w:rsidR="002B35D5" w:rsidRPr="00DE640C">
        <w:rPr>
          <w:rFonts w:ascii="Cambria" w:hAnsi="Cambria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Pr="00DE640C">
        <w:rPr>
          <w:rFonts w:ascii="Cambria" w:hAnsi="Cambria"/>
          <w:sz w:val="24"/>
          <w:szCs w:val="24"/>
        </w:rPr>
        <w:t>;</w:t>
      </w:r>
    </w:p>
    <w:p w14:paraId="6D2C25DA" w14:textId="77777777" w:rsidR="000A0434" w:rsidRPr="00DE640C" w:rsidRDefault="000A0434" w:rsidP="00DE640C">
      <w:pPr>
        <w:pStyle w:val="ListParagraph"/>
        <w:numPr>
          <w:ilvl w:val="0"/>
          <w:numId w:val="10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Ovaliais tipo kaušeliais;</w:t>
      </w:r>
    </w:p>
    <w:p w14:paraId="51B4FE33" w14:textId="77777777" w:rsidR="000A0434" w:rsidRPr="00DE640C" w:rsidRDefault="000A0434" w:rsidP="00DE640C">
      <w:pPr>
        <w:pStyle w:val="ListParagraph"/>
        <w:numPr>
          <w:ilvl w:val="0"/>
          <w:numId w:val="10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Kaušeliai perforuoti;</w:t>
      </w:r>
    </w:p>
    <w:p w14:paraId="2788DAD9" w14:textId="631BAFDC" w:rsidR="000A0434" w:rsidRPr="00DE640C" w:rsidRDefault="000A0434" w:rsidP="00DE640C">
      <w:pPr>
        <w:pStyle w:val="ListParagraph"/>
        <w:numPr>
          <w:ilvl w:val="0"/>
          <w:numId w:val="10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Darbinis ilgis 1550-1</w:t>
      </w:r>
      <w:r w:rsidR="000A16C1" w:rsidRPr="00DE640C">
        <w:rPr>
          <w:rFonts w:ascii="Cambria" w:hAnsi="Cambria"/>
          <w:sz w:val="24"/>
          <w:szCs w:val="24"/>
        </w:rPr>
        <w:t>80</w:t>
      </w:r>
      <w:r w:rsidRPr="00DE640C">
        <w:rPr>
          <w:rFonts w:ascii="Cambria" w:hAnsi="Cambria"/>
          <w:sz w:val="24"/>
          <w:szCs w:val="24"/>
        </w:rPr>
        <w:t>0 mm;</w:t>
      </w:r>
    </w:p>
    <w:p w14:paraId="48407506" w14:textId="09CA38F3" w:rsidR="000A0434" w:rsidRPr="00DE640C" w:rsidRDefault="000A0434" w:rsidP="00DE640C">
      <w:pPr>
        <w:pStyle w:val="ListParagraph"/>
        <w:numPr>
          <w:ilvl w:val="0"/>
          <w:numId w:val="10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Paimamo mėginio tūris </w:t>
      </w:r>
      <w:r w:rsidRPr="00DE640C">
        <w:rPr>
          <w:rFonts w:ascii="Cambria" w:hAnsi="Cambria"/>
          <w:sz w:val="24"/>
          <w:szCs w:val="24"/>
          <w:lang w:val="en-US"/>
        </w:rPr>
        <w:t>4</w:t>
      </w:r>
      <w:r w:rsidRPr="00DE640C">
        <w:rPr>
          <w:rFonts w:ascii="Cambria" w:hAnsi="Cambria"/>
          <w:sz w:val="24"/>
          <w:szCs w:val="24"/>
        </w:rPr>
        <w:t>,0</w:t>
      </w:r>
      <w:r w:rsidR="00F5285F" w:rsidRPr="00DE640C">
        <w:rPr>
          <w:rFonts w:ascii="Cambria" w:hAnsi="Cambria"/>
          <w:sz w:val="24"/>
          <w:szCs w:val="24"/>
        </w:rPr>
        <w:t xml:space="preserve"> – 6,0</w:t>
      </w:r>
      <w:r w:rsidRPr="00DE640C">
        <w:rPr>
          <w:rFonts w:ascii="Cambria" w:hAnsi="Cambria"/>
          <w:sz w:val="24"/>
          <w:szCs w:val="24"/>
        </w:rPr>
        <w:t xml:space="preserve">  mm³;</w:t>
      </w:r>
    </w:p>
    <w:p w14:paraId="6BD637E0" w14:textId="77777777" w:rsidR="000A0434" w:rsidRPr="00DE640C" w:rsidRDefault="000A0434" w:rsidP="00DE640C">
      <w:pPr>
        <w:pStyle w:val="ListParagraph"/>
        <w:numPr>
          <w:ilvl w:val="0"/>
          <w:numId w:val="10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Tinkamos darbiniam kanalui Ø 2,0 mm; </w:t>
      </w:r>
    </w:p>
    <w:p w14:paraId="142A7E45" w14:textId="77777777" w:rsidR="000A0434" w:rsidRPr="00DE640C" w:rsidRDefault="000A0434" w:rsidP="00DE640C">
      <w:pPr>
        <w:pStyle w:val="ListParagraph"/>
        <w:numPr>
          <w:ilvl w:val="0"/>
          <w:numId w:val="10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</w:t>
      </w:r>
      <w:r w:rsidR="001C316E" w:rsidRPr="00DE640C">
        <w:rPr>
          <w:rFonts w:ascii="Cambria" w:hAnsi="Cambria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sz w:val="24"/>
          <w:szCs w:val="24"/>
        </w:rPr>
        <w:t>.</w:t>
      </w:r>
    </w:p>
    <w:p w14:paraId="3D3AD424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300 vnt.</w:t>
      </w:r>
    </w:p>
    <w:bookmarkEnd w:id="1"/>
    <w:p w14:paraId="50E1C3C3" w14:textId="77777777" w:rsidR="00503CB5" w:rsidRPr="00DE640C" w:rsidRDefault="00503CB5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001FF00D" w14:textId="77777777" w:rsidR="00503CB5" w:rsidRPr="00DE640C" w:rsidRDefault="00503CB5" w:rsidP="00DE640C">
      <w:pPr>
        <w:spacing w:after="0" w:line="240" w:lineRule="auto"/>
        <w:rPr>
          <w:rFonts w:ascii="Cambria" w:hAnsi="Cambria"/>
          <w:b/>
          <w:sz w:val="24"/>
          <w:szCs w:val="24"/>
        </w:rPr>
      </w:pPr>
      <w:bookmarkStart w:id="2" w:name="_Hlk238205197"/>
      <w:r w:rsidRPr="00DE640C">
        <w:rPr>
          <w:rFonts w:ascii="Cambria" w:hAnsi="Cambria"/>
          <w:b/>
          <w:sz w:val="24"/>
          <w:szCs w:val="24"/>
        </w:rPr>
        <w:t xml:space="preserve">3. </w:t>
      </w:r>
      <w:r w:rsidRPr="00DE640C">
        <w:rPr>
          <w:rFonts w:ascii="Cambria" w:hAnsi="Cambria"/>
          <w:b/>
          <w:sz w:val="24"/>
          <w:szCs w:val="24"/>
          <w:u w:val="single"/>
        </w:rPr>
        <w:t xml:space="preserve">Vienkartinės </w:t>
      </w:r>
      <w:proofErr w:type="spellStart"/>
      <w:r w:rsidRPr="00DE640C">
        <w:rPr>
          <w:rFonts w:ascii="Cambria" w:hAnsi="Cambria"/>
          <w:b/>
          <w:sz w:val="24"/>
          <w:szCs w:val="24"/>
          <w:u w:val="single"/>
        </w:rPr>
        <w:t>biopsinės</w:t>
      </w:r>
      <w:proofErr w:type="spellEnd"/>
      <w:r w:rsidRPr="00DE640C">
        <w:rPr>
          <w:rFonts w:ascii="Cambria" w:hAnsi="Cambria"/>
          <w:b/>
          <w:sz w:val="24"/>
          <w:szCs w:val="24"/>
          <w:u w:val="single"/>
        </w:rPr>
        <w:t xml:space="preserve"> žnyplės </w:t>
      </w:r>
      <w:proofErr w:type="spellStart"/>
      <w:r w:rsidRPr="00DE640C">
        <w:rPr>
          <w:rFonts w:ascii="Cambria" w:hAnsi="Cambria"/>
          <w:b/>
          <w:sz w:val="24"/>
          <w:szCs w:val="24"/>
          <w:u w:val="single"/>
        </w:rPr>
        <w:t>kolonoskopijai</w:t>
      </w:r>
      <w:proofErr w:type="spellEnd"/>
      <w:r w:rsidRPr="00DE640C">
        <w:rPr>
          <w:rFonts w:ascii="Cambria" w:hAnsi="Cambria"/>
          <w:b/>
          <w:sz w:val="24"/>
          <w:szCs w:val="24"/>
          <w:u w:val="single"/>
        </w:rPr>
        <w:t>:</w:t>
      </w:r>
    </w:p>
    <w:p w14:paraId="6448DEE3" w14:textId="77777777" w:rsidR="00503CB5" w:rsidRPr="00DE640C" w:rsidRDefault="00503CB5" w:rsidP="00DE640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Vienkartinės </w:t>
      </w:r>
      <w:proofErr w:type="spellStart"/>
      <w:r w:rsidRPr="00DE640C">
        <w:rPr>
          <w:rFonts w:ascii="Cambria" w:hAnsi="Cambria"/>
          <w:sz w:val="24"/>
          <w:szCs w:val="24"/>
        </w:rPr>
        <w:t>biopsinės</w:t>
      </w:r>
      <w:proofErr w:type="spellEnd"/>
      <w:r w:rsidRPr="00DE640C">
        <w:rPr>
          <w:rFonts w:ascii="Cambria" w:hAnsi="Cambria"/>
          <w:sz w:val="24"/>
          <w:szCs w:val="24"/>
        </w:rPr>
        <w:t xml:space="preserve"> žnyplės</w:t>
      </w:r>
      <w:r w:rsidR="002B35D5" w:rsidRPr="00DE640C">
        <w:rPr>
          <w:rFonts w:ascii="Cambria" w:hAnsi="Cambria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Pr="00DE640C">
        <w:rPr>
          <w:rFonts w:ascii="Cambria" w:hAnsi="Cambria"/>
          <w:sz w:val="24"/>
          <w:szCs w:val="24"/>
        </w:rPr>
        <w:t>;</w:t>
      </w:r>
    </w:p>
    <w:p w14:paraId="5A9BA533" w14:textId="77777777" w:rsidR="00503CB5" w:rsidRPr="00DE640C" w:rsidRDefault="00503CB5" w:rsidP="00DE640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Ovaliais arba aligatoriaus tipo kaušeliais pasirinktinai;</w:t>
      </w:r>
    </w:p>
    <w:p w14:paraId="201D6B9F" w14:textId="77777777" w:rsidR="00503CB5" w:rsidRPr="00DE640C" w:rsidRDefault="00503CB5" w:rsidP="00DE640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Kaušeliai perforuoti;</w:t>
      </w:r>
    </w:p>
    <w:p w14:paraId="23B6814A" w14:textId="77777777" w:rsidR="00503CB5" w:rsidRPr="00DE640C" w:rsidRDefault="00503CB5" w:rsidP="00DE640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Su </w:t>
      </w:r>
      <w:r w:rsidRPr="00DE640C">
        <w:rPr>
          <w:rFonts w:ascii="Cambria" w:hAnsi="Cambria"/>
          <w:color w:val="000000" w:themeColor="text1"/>
          <w:sz w:val="24"/>
          <w:szCs w:val="24"/>
        </w:rPr>
        <w:t>adata arba be adatos pasirinktinai;</w:t>
      </w:r>
    </w:p>
    <w:p w14:paraId="2B8AB526" w14:textId="77777777" w:rsidR="00503CB5" w:rsidRPr="00DE640C" w:rsidRDefault="00503CB5" w:rsidP="00DE640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Darbinis ilgis 2300 - 2400 mm;</w:t>
      </w:r>
    </w:p>
    <w:p w14:paraId="03542E4D" w14:textId="68DEC687" w:rsidR="00503CB5" w:rsidRPr="00DE640C" w:rsidRDefault="006758E8" w:rsidP="00DE640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Kaušelių i</w:t>
      </w:r>
      <w:r w:rsidR="00503CB5" w:rsidRPr="00DE640C">
        <w:rPr>
          <w:rFonts w:ascii="Cambria" w:hAnsi="Cambria"/>
          <w:color w:val="000000" w:themeColor="text1"/>
          <w:sz w:val="24"/>
          <w:szCs w:val="24"/>
        </w:rPr>
        <w:t xml:space="preserve">šorinis diametras </w:t>
      </w:r>
      <w:r w:rsidR="009A089C" w:rsidRPr="00DE640C">
        <w:rPr>
          <w:rFonts w:ascii="Cambria" w:hAnsi="Cambria"/>
          <w:color w:val="000000" w:themeColor="text1"/>
          <w:sz w:val="24"/>
          <w:szCs w:val="24"/>
        </w:rPr>
        <w:t>1,8</w:t>
      </w:r>
      <w:r w:rsidR="004E5C86" w:rsidRPr="00DE640C">
        <w:rPr>
          <w:rFonts w:ascii="Cambria" w:hAnsi="Cambria"/>
          <w:color w:val="000000" w:themeColor="text1"/>
          <w:sz w:val="24"/>
          <w:szCs w:val="24"/>
        </w:rPr>
        <w:t xml:space="preserve"> – </w:t>
      </w:r>
      <w:r w:rsidR="009A089C" w:rsidRPr="00DE640C">
        <w:rPr>
          <w:rFonts w:ascii="Cambria" w:hAnsi="Cambria"/>
          <w:color w:val="000000" w:themeColor="text1"/>
          <w:sz w:val="24"/>
          <w:szCs w:val="24"/>
        </w:rPr>
        <w:t>2,4</w:t>
      </w:r>
      <w:r w:rsidR="00503CB5" w:rsidRPr="00DE640C">
        <w:rPr>
          <w:rFonts w:ascii="Cambria" w:hAnsi="Cambria"/>
          <w:color w:val="000000" w:themeColor="text1"/>
          <w:sz w:val="24"/>
          <w:szCs w:val="24"/>
        </w:rPr>
        <w:t xml:space="preserve"> mm;</w:t>
      </w:r>
    </w:p>
    <w:p w14:paraId="4F80FBFD" w14:textId="77777777" w:rsidR="00503CB5" w:rsidRPr="00DE640C" w:rsidRDefault="00503CB5" w:rsidP="00DE640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Tinkamos darbiniam kanalui Ø 2,8 mm; </w:t>
      </w:r>
    </w:p>
    <w:p w14:paraId="225005B6" w14:textId="77777777" w:rsidR="00503CB5" w:rsidRPr="00DE640C" w:rsidRDefault="00503CB5" w:rsidP="00DE640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</w:t>
      </w:r>
      <w:r w:rsidR="001C316E" w:rsidRPr="00DE640C">
        <w:rPr>
          <w:rFonts w:ascii="Cambria" w:hAnsi="Cambria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sz w:val="24"/>
          <w:szCs w:val="24"/>
        </w:rPr>
        <w:t>.</w:t>
      </w:r>
    </w:p>
    <w:p w14:paraId="72F7D7B4" w14:textId="77777777" w:rsidR="00503CB5" w:rsidRPr="00DE640C" w:rsidRDefault="00503CB5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8 000 vnt.</w:t>
      </w:r>
    </w:p>
    <w:bookmarkEnd w:id="2"/>
    <w:p w14:paraId="0C7F3929" w14:textId="77777777" w:rsidR="00C06F84" w:rsidRPr="00DE640C" w:rsidRDefault="00C06F84" w:rsidP="00DE640C">
      <w:pPr>
        <w:spacing w:after="0" w:line="240" w:lineRule="auto"/>
        <w:rPr>
          <w:rFonts w:ascii="Cambria" w:hAnsi="Cambria"/>
          <w:i/>
          <w:iCs/>
          <w:sz w:val="24"/>
          <w:szCs w:val="24"/>
        </w:rPr>
      </w:pPr>
    </w:p>
    <w:p w14:paraId="07C0A3ED" w14:textId="77777777" w:rsidR="00ED56DB" w:rsidRPr="00DE640C" w:rsidRDefault="00A03DE9" w:rsidP="00DE640C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E640C">
        <w:rPr>
          <w:rFonts w:ascii="Cambria" w:hAnsi="Cambria"/>
          <w:b/>
          <w:sz w:val="24"/>
          <w:szCs w:val="24"/>
          <w:u w:val="single"/>
        </w:rPr>
        <w:t>4</w:t>
      </w:r>
      <w:r w:rsidR="00ED56DB" w:rsidRPr="00DE640C">
        <w:rPr>
          <w:rFonts w:ascii="Cambria" w:hAnsi="Cambria"/>
          <w:b/>
          <w:sz w:val="24"/>
          <w:szCs w:val="24"/>
          <w:u w:val="single"/>
        </w:rPr>
        <w:t xml:space="preserve">. Endoskopiniai </w:t>
      </w:r>
      <w:proofErr w:type="spellStart"/>
      <w:r w:rsidR="00ED56DB" w:rsidRPr="00DE640C">
        <w:rPr>
          <w:rFonts w:ascii="Cambria" w:hAnsi="Cambria"/>
          <w:b/>
          <w:sz w:val="24"/>
          <w:szCs w:val="24"/>
          <w:u w:val="single"/>
        </w:rPr>
        <w:t>injektoriai</w:t>
      </w:r>
      <w:proofErr w:type="spellEnd"/>
      <w:r w:rsidR="00ED56DB" w:rsidRPr="00DE640C">
        <w:rPr>
          <w:rFonts w:ascii="Cambria" w:hAnsi="Cambria"/>
          <w:b/>
          <w:sz w:val="24"/>
          <w:szCs w:val="24"/>
          <w:u w:val="single"/>
        </w:rPr>
        <w:t xml:space="preserve"> 21G </w:t>
      </w:r>
      <w:proofErr w:type="spellStart"/>
      <w:r w:rsidR="00ED56DB" w:rsidRPr="00DE640C">
        <w:rPr>
          <w:rFonts w:ascii="Cambria" w:hAnsi="Cambria"/>
          <w:b/>
          <w:sz w:val="24"/>
          <w:szCs w:val="24"/>
          <w:u w:val="single"/>
        </w:rPr>
        <w:t>gastroskopijai</w:t>
      </w:r>
      <w:proofErr w:type="spellEnd"/>
      <w:r w:rsidR="00ED56DB" w:rsidRPr="00DE640C">
        <w:rPr>
          <w:rFonts w:ascii="Cambria" w:hAnsi="Cambria"/>
          <w:b/>
          <w:sz w:val="24"/>
          <w:szCs w:val="24"/>
          <w:u w:val="single"/>
        </w:rPr>
        <w:t>:</w:t>
      </w:r>
    </w:p>
    <w:p w14:paraId="045D8043" w14:textId="77777777" w:rsidR="00ED56DB" w:rsidRPr="00DE640C" w:rsidRDefault="002B35D5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Vienkartinio naudojimo </w:t>
      </w:r>
      <w:r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ED56DB" w:rsidRPr="00DE640C">
        <w:rPr>
          <w:rFonts w:ascii="Cambria" w:hAnsi="Cambria"/>
          <w:color w:val="000000" w:themeColor="text1"/>
          <w:sz w:val="24"/>
          <w:szCs w:val="24"/>
        </w:rPr>
        <w:t>;</w:t>
      </w:r>
    </w:p>
    <w:p w14:paraId="120E308E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Adatos diametras 21G;</w:t>
      </w:r>
    </w:p>
    <w:p w14:paraId="4569837D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Adatos ilgis  6±0,1 mm; </w:t>
      </w:r>
    </w:p>
    <w:p w14:paraId="7BE62C52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Adata turi būti trigubo pjovimo aštriu, dūrį palengvinančiu galu arba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briauninio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pjūvio (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facet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cut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>) galu;</w:t>
      </w:r>
    </w:p>
    <w:p w14:paraId="483F44CB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Darbinis ilgis 1500 - 1800 mm;</w:t>
      </w:r>
    </w:p>
    <w:p w14:paraId="3E3EF517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Darbinio kanalo ø 2,8 mm;</w:t>
      </w:r>
    </w:p>
    <w:p w14:paraId="104D48ED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Ergonomiška rankena,  įgalinanti naudoti priemonę viena ranka;</w:t>
      </w:r>
    </w:p>
    <w:p w14:paraId="7FF37034" w14:textId="77777777" w:rsidR="007160AE" w:rsidRPr="00DE640C" w:rsidRDefault="007160AE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  <w:shd w:val="clear" w:color="auto" w:fill="FFFFFF"/>
        </w:rPr>
        <w:lastRenderedPageBreak/>
        <w:t>Adatos konstrukcija turi užtikrinti saugų adatos išstūmimą, įtraukimą ir padėties kontrolę procedūros metu</w:t>
      </w:r>
      <w:r w:rsidRPr="00DE640C">
        <w:rPr>
          <w:rFonts w:ascii="Cambria" w:hAnsi="Cambria"/>
          <w:color w:val="000000" w:themeColor="text1"/>
          <w:sz w:val="24"/>
          <w:szCs w:val="24"/>
        </w:rPr>
        <w:t xml:space="preserve">; </w:t>
      </w:r>
    </w:p>
    <w:p w14:paraId="39247F5D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Standi darbinė dalis  atspari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užlenkimams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>;</w:t>
      </w:r>
    </w:p>
    <w:p w14:paraId="4836F205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Įleidžiamosios dalies vamzdelis pagamintas iš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politetrafluoretileno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(PTFE) arba iš 032_HD-PE INJ1-A2 PTFE INJ1-A1;</w:t>
      </w:r>
    </w:p>
    <w:p w14:paraId="7EEF7E7B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Įleidžiamosios dalies vamzdelio ø 2,3 – 2,65 mm; </w:t>
      </w:r>
    </w:p>
    <w:p w14:paraId="44D43EA0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Sterili pakuotė</w:t>
      </w:r>
      <w:r w:rsidR="001C316E"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color w:val="000000" w:themeColor="text1"/>
          <w:sz w:val="24"/>
          <w:szCs w:val="24"/>
        </w:rPr>
        <w:t>.</w:t>
      </w:r>
    </w:p>
    <w:p w14:paraId="1D736967" w14:textId="77777777" w:rsidR="00ED56DB" w:rsidRPr="00DE640C" w:rsidRDefault="00ED56DB" w:rsidP="00DE640C">
      <w:pPr>
        <w:spacing w:after="0" w:line="240" w:lineRule="auto"/>
        <w:ind w:left="360"/>
        <w:rPr>
          <w:rFonts w:ascii="Cambria" w:hAnsi="Cambria"/>
          <w:i/>
          <w:iCs/>
          <w:color w:val="000000" w:themeColor="text1"/>
          <w:sz w:val="24"/>
          <w:szCs w:val="24"/>
        </w:rPr>
      </w:pPr>
      <w:r w:rsidRPr="00DE640C">
        <w:rPr>
          <w:rFonts w:ascii="Cambria" w:hAnsi="Cambria"/>
          <w:i/>
          <w:iCs/>
          <w:color w:val="000000" w:themeColor="text1"/>
          <w:sz w:val="24"/>
          <w:szCs w:val="24"/>
        </w:rPr>
        <w:t>Orientacinis poreikis:  1000 vnt.</w:t>
      </w:r>
    </w:p>
    <w:p w14:paraId="6F9F4FC2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i/>
          <w:iCs/>
          <w:color w:val="000000" w:themeColor="text1"/>
          <w:sz w:val="24"/>
          <w:szCs w:val="24"/>
        </w:rPr>
      </w:pPr>
    </w:p>
    <w:p w14:paraId="4DC3C049" w14:textId="77777777" w:rsidR="000A0434" w:rsidRPr="00DE640C" w:rsidRDefault="000A0434" w:rsidP="00DE640C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E640C">
        <w:rPr>
          <w:rFonts w:ascii="Cambria" w:hAnsi="Cambria"/>
          <w:b/>
          <w:sz w:val="24"/>
          <w:szCs w:val="24"/>
          <w:u w:val="single"/>
        </w:rPr>
        <w:t xml:space="preserve">5. Endoskopiniai </w:t>
      </w:r>
      <w:proofErr w:type="spellStart"/>
      <w:r w:rsidRPr="00DE640C">
        <w:rPr>
          <w:rFonts w:ascii="Cambria" w:hAnsi="Cambria"/>
          <w:b/>
          <w:sz w:val="24"/>
          <w:szCs w:val="24"/>
          <w:u w:val="single"/>
        </w:rPr>
        <w:t>injektoriai</w:t>
      </w:r>
      <w:proofErr w:type="spellEnd"/>
      <w:r w:rsidRPr="00DE640C">
        <w:rPr>
          <w:rFonts w:ascii="Cambria" w:hAnsi="Cambria"/>
          <w:b/>
          <w:sz w:val="24"/>
          <w:szCs w:val="24"/>
          <w:u w:val="single"/>
        </w:rPr>
        <w:t xml:space="preserve"> (tinkami darbiniam kanalui ø 2,0 mm):</w:t>
      </w:r>
    </w:p>
    <w:p w14:paraId="69B47F44" w14:textId="77777777" w:rsidR="000A0434" w:rsidRPr="00DE640C" w:rsidRDefault="000A0434" w:rsidP="00DE640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Vienkartinio naudojimo</w:t>
      </w:r>
      <w:r w:rsidR="002B35D5" w:rsidRPr="00DE640C">
        <w:rPr>
          <w:rFonts w:ascii="Cambria" w:hAnsi="Cambria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</w:p>
    <w:p w14:paraId="4C83503C" w14:textId="1FA20347" w:rsidR="000A0434" w:rsidRPr="00DE640C" w:rsidRDefault="000A0434" w:rsidP="00DE640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Adatos diametras pasirinktinai pagal poreikį  2</w:t>
      </w:r>
      <w:r w:rsidR="00E7145A" w:rsidRPr="00DE640C">
        <w:rPr>
          <w:rFonts w:ascii="Cambria" w:hAnsi="Cambria"/>
          <w:sz w:val="24"/>
          <w:szCs w:val="24"/>
        </w:rPr>
        <w:t>2</w:t>
      </w:r>
      <w:r w:rsidRPr="00DE640C">
        <w:rPr>
          <w:rFonts w:ascii="Cambria" w:hAnsi="Cambria"/>
          <w:sz w:val="24"/>
          <w:szCs w:val="24"/>
        </w:rPr>
        <w:t xml:space="preserve"> G, 25 G;</w:t>
      </w:r>
    </w:p>
    <w:p w14:paraId="64A9E34A" w14:textId="77777777" w:rsidR="000A0434" w:rsidRPr="00DE640C" w:rsidRDefault="000A0434" w:rsidP="00DE640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Adatos ilgis  5±1 mm, 6±0,1 mm;</w:t>
      </w:r>
    </w:p>
    <w:p w14:paraId="64817163" w14:textId="3E57EA5C" w:rsidR="000A0434" w:rsidRPr="00DE640C" w:rsidRDefault="000A0434" w:rsidP="00DE640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Darbinis ilgis 1650</w:t>
      </w:r>
      <w:r w:rsidR="00E7145A" w:rsidRPr="00DE640C">
        <w:rPr>
          <w:rFonts w:ascii="Cambria" w:hAnsi="Cambria"/>
          <w:sz w:val="24"/>
          <w:szCs w:val="24"/>
        </w:rPr>
        <w:t xml:space="preserve"> - 1800</w:t>
      </w:r>
      <w:r w:rsidRPr="00DE640C">
        <w:rPr>
          <w:rFonts w:ascii="Cambria" w:hAnsi="Cambria"/>
          <w:sz w:val="24"/>
          <w:szCs w:val="24"/>
        </w:rPr>
        <w:t xml:space="preserve"> mm;</w:t>
      </w:r>
    </w:p>
    <w:p w14:paraId="54E7C532" w14:textId="77777777" w:rsidR="000A0434" w:rsidRPr="00DE640C" w:rsidRDefault="000A0434" w:rsidP="00DE640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Tinkamas endoskopui su darbiniu kanalu ø 2,0 mm;</w:t>
      </w:r>
    </w:p>
    <w:p w14:paraId="5A84EE06" w14:textId="77777777" w:rsidR="000A0434" w:rsidRPr="00DE640C" w:rsidRDefault="000A0434" w:rsidP="00DE640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Ergonomiška rankena;</w:t>
      </w:r>
    </w:p>
    <w:p w14:paraId="38AC345F" w14:textId="77777777" w:rsidR="000A0434" w:rsidRPr="00DE640C" w:rsidRDefault="000A0434" w:rsidP="00DE640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Standi darbinė dalis  atspari </w:t>
      </w:r>
      <w:proofErr w:type="spellStart"/>
      <w:r w:rsidRPr="00DE640C">
        <w:rPr>
          <w:rFonts w:ascii="Cambria" w:hAnsi="Cambria"/>
          <w:sz w:val="24"/>
          <w:szCs w:val="24"/>
        </w:rPr>
        <w:t>užlenkimams</w:t>
      </w:r>
      <w:proofErr w:type="spellEnd"/>
      <w:r w:rsidRPr="00DE640C">
        <w:rPr>
          <w:rFonts w:ascii="Cambria" w:hAnsi="Cambria"/>
          <w:sz w:val="24"/>
          <w:szCs w:val="24"/>
        </w:rPr>
        <w:t>;</w:t>
      </w:r>
    </w:p>
    <w:p w14:paraId="4161F255" w14:textId="77777777" w:rsidR="000A0434" w:rsidRPr="00DE640C" w:rsidRDefault="000A0434" w:rsidP="00DE640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Įleidžiamosios dalies vamzdelio ø 1,9±0,1 mm,</w:t>
      </w:r>
    </w:p>
    <w:p w14:paraId="659A8E34" w14:textId="77777777" w:rsidR="000A0434" w:rsidRPr="00DE640C" w:rsidRDefault="000A0434" w:rsidP="00DE640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b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</w:t>
      </w:r>
      <w:r w:rsidR="001C316E" w:rsidRPr="00DE640C">
        <w:rPr>
          <w:rFonts w:ascii="Cambria" w:hAnsi="Cambria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b/>
          <w:sz w:val="24"/>
          <w:szCs w:val="24"/>
        </w:rPr>
        <w:t>.</w:t>
      </w:r>
    </w:p>
    <w:p w14:paraId="754E4D3C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30 vnt.</w:t>
      </w:r>
    </w:p>
    <w:p w14:paraId="1011E3C5" w14:textId="77777777" w:rsidR="00ED56DB" w:rsidRPr="00DE640C" w:rsidRDefault="00ED56DB" w:rsidP="00DE640C">
      <w:pPr>
        <w:spacing w:after="0" w:line="240" w:lineRule="auto"/>
        <w:ind w:left="360"/>
        <w:rPr>
          <w:rFonts w:ascii="Cambria" w:hAnsi="Cambria"/>
          <w:i/>
          <w:iCs/>
          <w:color w:val="000000" w:themeColor="text1"/>
          <w:sz w:val="24"/>
          <w:szCs w:val="24"/>
        </w:rPr>
      </w:pPr>
    </w:p>
    <w:p w14:paraId="195BBB36" w14:textId="28342336" w:rsidR="00ED56DB" w:rsidRPr="00DE640C" w:rsidRDefault="00ED56DB" w:rsidP="00DE640C">
      <w:pPr>
        <w:spacing w:after="0" w:line="24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6. Endoskopiniai </w:t>
      </w:r>
      <w:proofErr w:type="spellStart"/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injektoriai</w:t>
      </w:r>
      <w:proofErr w:type="spellEnd"/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 </w:t>
      </w:r>
      <w:r w:rsidR="00233DFB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22-</w:t>
      </w: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23G </w:t>
      </w:r>
      <w:proofErr w:type="spellStart"/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gastroskopijai</w:t>
      </w:r>
      <w:proofErr w:type="spellEnd"/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:</w:t>
      </w:r>
    </w:p>
    <w:p w14:paraId="6F29B465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Vienkartinio naudojimo</w:t>
      </w:r>
      <w:r w:rsidR="002B35D5"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</w:p>
    <w:p w14:paraId="2DFA8639" w14:textId="0A1FBB22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Adatos diametras </w:t>
      </w:r>
      <w:r w:rsidR="00233DFB" w:rsidRPr="00DE640C">
        <w:rPr>
          <w:rFonts w:ascii="Cambria" w:hAnsi="Cambria"/>
          <w:color w:val="000000" w:themeColor="text1"/>
          <w:sz w:val="24"/>
          <w:szCs w:val="24"/>
        </w:rPr>
        <w:t>22-</w:t>
      </w:r>
      <w:r w:rsidRPr="00DE640C">
        <w:rPr>
          <w:rFonts w:ascii="Cambria" w:hAnsi="Cambria"/>
          <w:color w:val="000000" w:themeColor="text1"/>
          <w:sz w:val="24"/>
          <w:szCs w:val="24"/>
        </w:rPr>
        <w:t>23G;</w:t>
      </w:r>
    </w:p>
    <w:p w14:paraId="7EFBF22C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Adatos ilgis pasirinktinai pagal poreikį  4±0,1 mm, 5±0,1 mm, 6±0,1 mm; </w:t>
      </w:r>
    </w:p>
    <w:p w14:paraId="22868E67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Adata turi būti trigubo pjovimo aštriu, dūrį palengvinančiu galu arba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briauninio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pjūvio (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facet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cut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>) galu;</w:t>
      </w:r>
    </w:p>
    <w:p w14:paraId="1F11C82E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Darbinis ilgis 1500 - 1800 mm;</w:t>
      </w:r>
    </w:p>
    <w:p w14:paraId="0839607C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Darbinio kanalo ø 2,8 mm;</w:t>
      </w:r>
    </w:p>
    <w:p w14:paraId="1C372B5F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Ergonomiška rankena,  įgalinanti naudoti priemonę viena ranka;</w:t>
      </w:r>
    </w:p>
    <w:p w14:paraId="0B87A971" w14:textId="77777777" w:rsidR="00F93CE0" w:rsidRPr="00DE640C" w:rsidRDefault="007160AE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Adatos konstrukcija turi užtikrinti saugų adatos išstūmimą, įtraukimą ir padėties kontrolę procedūros metu</w:t>
      </w:r>
      <w:r w:rsidR="00F93CE0" w:rsidRPr="00DE640C">
        <w:rPr>
          <w:rFonts w:ascii="Cambria" w:hAnsi="Cambria"/>
          <w:sz w:val="24"/>
          <w:szCs w:val="24"/>
        </w:rPr>
        <w:t>;</w:t>
      </w:r>
      <w:r w:rsidR="00C0683D" w:rsidRPr="00DE640C">
        <w:rPr>
          <w:rFonts w:ascii="Cambria" w:hAnsi="Cambria"/>
          <w:sz w:val="24"/>
          <w:szCs w:val="24"/>
        </w:rPr>
        <w:t xml:space="preserve"> </w:t>
      </w:r>
    </w:p>
    <w:p w14:paraId="6E7C03ED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Standi darbinė dalis  atspari </w:t>
      </w:r>
      <w:proofErr w:type="spellStart"/>
      <w:r w:rsidRPr="00DE640C">
        <w:rPr>
          <w:rFonts w:ascii="Cambria" w:hAnsi="Cambria"/>
          <w:sz w:val="24"/>
          <w:szCs w:val="24"/>
        </w:rPr>
        <w:t>užlenkimams</w:t>
      </w:r>
      <w:proofErr w:type="spellEnd"/>
      <w:r w:rsidRPr="00DE640C">
        <w:rPr>
          <w:rFonts w:ascii="Cambria" w:hAnsi="Cambria"/>
          <w:sz w:val="24"/>
          <w:szCs w:val="24"/>
        </w:rPr>
        <w:t>;</w:t>
      </w:r>
    </w:p>
    <w:p w14:paraId="3A4A4645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Įleidžiamosios dalies vamzdelio ø 2,3 – 2,65 mm; </w:t>
      </w:r>
    </w:p>
    <w:p w14:paraId="4E768F3F" w14:textId="77777777" w:rsidR="00ED56DB" w:rsidRPr="00DE640C" w:rsidRDefault="00ED56DB" w:rsidP="00DE640C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</w:t>
      </w:r>
      <w:r w:rsidR="001C316E" w:rsidRPr="00DE640C">
        <w:rPr>
          <w:rFonts w:ascii="Cambria" w:hAnsi="Cambria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sz w:val="24"/>
          <w:szCs w:val="24"/>
        </w:rPr>
        <w:t>.</w:t>
      </w:r>
    </w:p>
    <w:p w14:paraId="356236FC" w14:textId="77777777" w:rsidR="00ED56DB" w:rsidRPr="00DE640C" w:rsidRDefault="00ED56DB" w:rsidP="00DE640C">
      <w:pPr>
        <w:spacing w:after="0" w:line="240" w:lineRule="auto"/>
        <w:ind w:left="360"/>
        <w:rPr>
          <w:rFonts w:ascii="Cambria" w:hAnsi="Cambria"/>
          <w:i/>
          <w:iCs/>
          <w:color w:val="000000" w:themeColor="text1"/>
          <w:sz w:val="24"/>
          <w:szCs w:val="24"/>
        </w:rPr>
      </w:pPr>
      <w:r w:rsidRPr="00DE640C">
        <w:rPr>
          <w:rFonts w:ascii="Cambria" w:hAnsi="Cambria"/>
          <w:i/>
          <w:iCs/>
          <w:color w:val="000000" w:themeColor="text1"/>
          <w:sz w:val="24"/>
          <w:szCs w:val="24"/>
        </w:rPr>
        <w:t xml:space="preserve">Orientacinis poreikis:  </w:t>
      </w:r>
      <w:r w:rsidR="00A03DE9" w:rsidRPr="00DE640C">
        <w:rPr>
          <w:rFonts w:ascii="Cambria" w:hAnsi="Cambria"/>
          <w:i/>
          <w:iCs/>
          <w:color w:val="000000" w:themeColor="text1"/>
          <w:sz w:val="24"/>
          <w:szCs w:val="24"/>
        </w:rPr>
        <w:t>70</w:t>
      </w:r>
      <w:r w:rsidRPr="00DE640C">
        <w:rPr>
          <w:rFonts w:ascii="Cambria" w:hAnsi="Cambria"/>
          <w:i/>
          <w:iCs/>
          <w:color w:val="000000" w:themeColor="text1"/>
          <w:sz w:val="24"/>
          <w:szCs w:val="24"/>
        </w:rPr>
        <w:t>00 vnt.</w:t>
      </w:r>
    </w:p>
    <w:p w14:paraId="13E425E2" w14:textId="77777777" w:rsidR="00503CB5" w:rsidRPr="00DE640C" w:rsidRDefault="00503CB5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328E1BC1" w14:textId="77777777" w:rsidR="00503CB5" w:rsidRPr="00DE640C" w:rsidRDefault="005D7ADB" w:rsidP="00DE640C">
      <w:pPr>
        <w:spacing w:after="0" w:line="240" w:lineRule="auto"/>
        <w:rPr>
          <w:rFonts w:ascii="Cambria" w:hAnsi="Cambria"/>
          <w:b/>
          <w:sz w:val="24"/>
          <w:szCs w:val="24"/>
        </w:rPr>
      </w:pPr>
      <w:bookmarkStart w:id="3" w:name="_Hlk238130257"/>
      <w:r w:rsidRPr="00DE640C">
        <w:rPr>
          <w:rFonts w:ascii="Cambria" w:hAnsi="Cambria"/>
          <w:b/>
          <w:sz w:val="24"/>
          <w:szCs w:val="24"/>
        </w:rPr>
        <w:t>7</w:t>
      </w:r>
      <w:r w:rsidR="00503CB5" w:rsidRPr="00DE640C">
        <w:rPr>
          <w:rFonts w:ascii="Cambria" w:hAnsi="Cambria"/>
          <w:b/>
          <w:sz w:val="24"/>
          <w:szCs w:val="24"/>
        </w:rPr>
        <w:t xml:space="preserve">. </w:t>
      </w:r>
      <w:r w:rsidR="00503CB5" w:rsidRPr="00DE640C">
        <w:rPr>
          <w:rFonts w:ascii="Cambria" w:hAnsi="Cambria"/>
          <w:b/>
          <w:sz w:val="24"/>
          <w:szCs w:val="24"/>
          <w:u w:val="single"/>
        </w:rPr>
        <w:t xml:space="preserve">10 mm </w:t>
      </w:r>
      <w:proofErr w:type="spellStart"/>
      <w:r w:rsidR="00503CB5" w:rsidRPr="00DE640C">
        <w:rPr>
          <w:rFonts w:ascii="Cambria" w:hAnsi="Cambria"/>
          <w:b/>
          <w:sz w:val="24"/>
          <w:szCs w:val="24"/>
          <w:u w:val="single"/>
        </w:rPr>
        <w:t>polipektominė</w:t>
      </w:r>
      <w:proofErr w:type="spellEnd"/>
      <w:r w:rsidR="00503CB5" w:rsidRPr="00DE640C">
        <w:rPr>
          <w:rFonts w:ascii="Cambria" w:hAnsi="Cambria"/>
          <w:b/>
          <w:sz w:val="24"/>
          <w:szCs w:val="24"/>
          <w:u w:val="single"/>
        </w:rPr>
        <w:t xml:space="preserve"> kilpa (šalta):</w:t>
      </w:r>
    </w:p>
    <w:p w14:paraId="10CB8DFD" w14:textId="77777777" w:rsidR="00503CB5" w:rsidRPr="00DE640C" w:rsidRDefault="00503CB5" w:rsidP="00DE640C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Vienkartinio naudojimo</w:t>
      </w:r>
      <w:r w:rsidR="002B35D5" w:rsidRPr="00DE640C">
        <w:rPr>
          <w:rFonts w:ascii="Cambria" w:hAnsi="Cambria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</w:p>
    <w:p w14:paraId="6C12D256" w14:textId="77777777" w:rsidR="00503CB5" w:rsidRPr="00DE640C" w:rsidRDefault="00503CB5" w:rsidP="00DE640C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Kilpa šešiakampio formos;</w:t>
      </w:r>
    </w:p>
    <w:p w14:paraId="291C2C9F" w14:textId="77777777" w:rsidR="00503CB5" w:rsidRPr="00DE640C" w:rsidRDefault="00503CB5" w:rsidP="00DE640C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Kilpos susuktos iš vielučių;</w:t>
      </w:r>
    </w:p>
    <w:p w14:paraId="38E8A182" w14:textId="77777777" w:rsidR="00503CB5" w:rsidRPr="00DE640C" w:rsidRDefault="00503CB5" w:rsidP="00DE640C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Kilpa skirta „šaltai“ </w:t>
      </w:r>
      <w:proofErr w:type="spellStart"/>
      <w:r w:rsidRPr="00DE640C">
        <w:rPr>
          <w:rFonts w:ascii="Cambria" w:hAnsi="Cambria"/>
          <w:sz w:val="24"/>
          <w:szCs w:val="24"/>
        </w:rPr>
        <w:t>polipektomijai</w:t>
      </w:r>
      <w:proofErr w:type="spellEnd"/>
      <w:r w:rsidRPr="00DE640C">
        <w:rPr>
          <w:rFonts w:ascii="Cambria" w:hAnsi="Cambria"/>
          <w:sz w:val="24"/>
          <w:szCs w:val="24"/>
        </w:rPr>
        <w:t>;</w:t>
      </w:r>
    </w:p>
    <w:p w14:paraId="4F88D895" w14:textId="77777777" w:rsidR="00503CB5" w:rsidRPr="00DE640C" w:rsidRDefault="00503CB5" w:rsidP="00DE640C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Tinkama kanalui Ø 2,8 mm;</w:t>
      </w:r>
    </w:p>
    <w:p w14:paraId="4FE9BC98" w14:textId="77777777" w:rsidR="00503CB5" w:rsidRPr="00DE640C" w:rsidRDefault="00503CB5" w:rsidP="00DE640C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Darbinis ilgis 2300-2400 mm;</w:t>
      </w:r>
    </w:p>
    <w:p w14:paraId="54F505B5" w14:textId="77777777" w:rsidR="00503CB5" w:rsidRPr="00DE640C" w:rsidRDefault="00503CB5" w:rsidP="00DE640C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Kilpos diametras - 10±1 mm; </w:t>
      </w:r>
    </w:p>
    <w:p w14:paraId="56E8DF92" w14:textId="77777777" w:rsidR="00503CB5" w:rsidRPr="00DE640C" w:rsidRDefault="00503CB5" w:rsidP="00DE640C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</w:t>
      </w:r>
      <w:r w:rsidR="001C316E" w:rsidRPr="00DE640C">
        <w:rPr>
          <w:rFonts w:ascii="Cambria" w:hAnsi="Cambria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sz w:val="24"/>
          <w:szCs w:val="24"/>
        </w:rPr>
        <w:t>.</w:t>
      </w:r>
    </w:p>
    <w:p w14:paraId="3ED5D6AE" w14:textId="77777777" w:rsidR="00503CB5" w:rsidRPr="00DE640C" w:rsidRDefault="00503CB5" w:rsidP="00DE640C">
      <w:pPr>
        <w:spacing w:after="0" w:line="240" w:lineRule="auto"/>
        <w:ind w:left="284"/>
        <w:rPr>
          <w:rFonts w:ascii="Cambria" w:hAnsi="Cambria"/>
          <w:i/>
          <w:iCs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8 000 vnt.</w:t>
      </w:r>
    </w:p>
    <w:bookmarkEnd w:id="3"/>
    <w:p w14:paraId="2C99A79B" w14:textId="77777777" w:rsidR="00503CB5" w:rsidRDefault="00503CB5" w:rsidP="00DE640C">
      <w:pPr>
        <w:spacing w:after="0" w:line="240" w:lineRule="auto"/>
        <w:ind w:left="284"/>
        <w:rPr>
          <w:rFonts w:ascii="Cambria" w:hAnsi="Cambria"/>
          <w:sz w:val="24"/>
          <w:szCs w:val="24"/>
        </w:rPr>
      </w:pPr>
    </w:p>
    <w:p w14:paraId="7DC0579E" w14:textId="77777777" w:rsidR="00DE640C" w:rsidRPr="00DE640C" w:rsidRDefault="00DE640C" w:rsidP="00DE640C">
      <w:pPr>
        <w:spacing w:after="0" w:line="240" w:lineRule="auto"/>
        <w:ind w:left="284"/>
        <w:rPr>
          <w:rFonts w:ascii="Cambria" w:hAnsi="Cambria"/>
          <w:sz w:val="24"/>
          <w:szCs w:val="24"/>
        </w:rPr>
      </w:pPr>
    </w:p>
    <w:p w14:paraId="1DBFA959" w14:textId="77777777" w:rsidR="00503CB5" w:rsidRPr="00DE640C" w:rsidRDefault="005D7ADB" w:rsidP="00DE640C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E640C">
        <w:rPr>
          <w:rFonts w:ascii="Cambria" w:hAnsi="Cambria"/>
          <w:b/>
          <w:sz w:val="24"/>
          <w:szCs w:val="24"/>
        </w:rPr>
        <w:lastRenderedPageBreak/>
        <w:t>8</w:t>
      </w:r>
      <w:r w:rsidR="00503CB5" w:rsidRPr="00DE640C">
        <w:rPr>
          <w:rFonts w:ascii="Cambria" w:hAnsi="Cambria"/>
          <w:b/>
          <w:sz w:val="24"/>
          <w:szCs w:val="24"/>
        </w:rPr>
        <w:t xml:space="preserve">. </w:t>
      </w:r>
      <w:r w:rsidR="00503CB5" w:rsidRPr="00DE640C">
        <w:rPr>
          <w:rFonts w:ascii="Cambria" w:hAnsi="Cambria"/>
          <w:b/>
          <w:sz w:val="24"/>
          <w:szCs w:val="24"/>
          <w:u w:val="single"/>
        </w:rPr>
        <w:t xml:space="preserve">15 mm </w:t>
      </w:r>
      <w:proofErr w:type="spellStart"/>
      <w:r w:rsidR="00503CB5" w:rsidRPr="00DE640C">
        <w:rPr>
          <w:rFonts w:ascii="Cambria" w:hAnsi="Cambria"/>
          <w:b/>
          <w:sz w:val="24"/>
          <w:szCs w:val="24"/>
          <w:u w:val="single"/>
        </w:rPr>
        <w:t>polipektominė</w:t>
      </w:r>
      <w:proofErr w:type="spellEnd"/>
      <w:r w:rsidR="00503CB5" w:rsidRPr="00DE640C">
        <w:rPr>
          <w:rFonts w:ascii="Cambria" w:hAnsi="Cambria"/>
          <w:b/>
          <w:sz w:val="24"/>
          <w:szCs w:val="24"/>
          <w:u w:val="single"/>
        </w:rPr>
        <w:t xml:space="preserve"> kilpa (šalta):</w:t>
      </w:r>
    </w:p>
    <w:p w14:paraId="5CD06C1C" w14:textId="77777777" w:rsidR="00503CB5" w:rsidRPr="00DE640C" w:rsidRDefault="00503CB5" w:rsidP="00DE640C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Vienkartinio naudojimo</w:t>
      </w:r>
      <w:r w:rsidR="002B35D5" w:rsidRPr="00DE640C">
        <w:rPr>
          <w:rFonts w:ascii="Cambria" w:hAnsi="Cambria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</w:p>
    <w:p w14:paraId="42D05187" w14:textId="77777777" w:rsidR="00503CB5" w:rsidRPr="00DE640C" w:rsidRDefault="00503CB5" w:rsidP="00DE640C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Kilpa šešiakampio formos;</w:t>
      </w:r>
    </w:p>
    <w:p w14:paraId="4CD47C56" w14:textId="77777777" w:rsidR="00503CB5" w:rsidRPr="00DE640C" w:rsidRDefault="00503CB5" w:rsidP="00DE640C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Kilpos susuktos iš vielučių;</w:t>
      </w:r>
    </w:p>
    <w:p w14:paraId="0EB2D659" w14:textId="77777777" w:rsidR="00503CB5" w:rsidRPr="00DE640C" w:rsidRDefault="00503CB5" w:rsidP="00DE640C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Kilpa skirta „šaltai“ </w:t>
      </w:r>
      <w:proofErr w:type="spellStart"/>
      <w:r w:rsidRPr="00DE640C">
        <w:rPr>
          <w:rFonts w:ascii="Cambria" w:hAnsi="Cambria"/>
          <w:sz w:val="24"/>
          <w:szCs w:val="24"/>
        </w:rPr>
        <w:t>polipektomijai</w:t>
      </w:r>
      <w:proofErr w:type="spellEnd"/>
      <w:r w:rsidRPr="00DE640C">
        <w:rPr>
          <w:rFonts w:ascii="Cambria" w:hAnsi="Cambria"/>
          <w:sz w:val="24"/>
          <w:szCs w:val="24"/>
        </w:rPr>
        <w:t>;</w:t>
      </w:r>
    </w:p>
    <w:p w14:paraId="7DD5C568" w14:textId="77777777" w:rsidR="00503CB5" w:rsidRPr="00DE640C" w:rsidRDefault="00503CB5" w:rsidP="00DE640C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Tinkama kanalui Ø 2,8 mm;</w:t>
      </w:r>
    </w:p>
    <w:p w14:paraId="0D032603" w14:textId="04FF86F2" w:rsidR="00503CB5" w:rsidRPr="00DE640C" w:rsidRDefault="00503CB5" w:rsidP="00DE640C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Darbinis ilgis 2</w:t>
      </w:r>
      <w:r w:rsidR="000E2011" w:rsidRPr="00DE640C">
        <w:rPr>
          <w:rFonts w:ascii="Cambria" w:hAnsi="Cambria"/>
          <w:sz w:val="24"/>
          <w:szCs w:val="24"/>
        </w:rPr>
        <w:t>2</w:t>
      </w:r>
      <w:r w:rsidRPr="00DE640C">
        <w:rPr>
          <w:rFonts w:ascii="Cambria" w:hAnsi="Cambria"/>
          <w:sz w:val="24"/>
          <w:szCs w:val="24"/>
        </w:rPr>
        <w:t>00-2400 mm;</w:t>
      </w:r>
    </w:p>
    <w:p w14:paraId="4CD6050D" w14:textId="64BBDE65" w:rsidR="00503CB5" w:rsidRPr="00DE640C" w:rsidRDefault="00503CB5" w:rsidP="00DE640C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Kilpos diametras - </w:t>
      </w:r>
      <w:r w:rsidR="000E2011" w:rsidRPr="00DE640C">
        <w:rPr>
          <w:rFonts w:ascii="Cambria" w:hAnsi="Cambria"/>
          <w:sz w:val="24"/>
          <w:szCs w:val="24"/>
        </w:rPr>
        <w:t>15</w:t>
      </w:r>
      <w:r w:rsidRPr="00DE640C">
        <w:rPr>
          <w:rFonts w:ascii="Cambria" w:hAnsi="Cambria"/>
          <w:sz w:val="24"/>
          <w:szCs w:val="24"/>
        </w:rPr>
        <w:t>±1 mm;</w:t>
      </w:r>
    </w:p>
    <w:p w14:paraId="498C93E5" w14:textId="77777777" w:rsidR="00503CB5" w:rsidRPr="00DE640C" w:rsidRDefault="00503CB5" w:rsidP="00DE640C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</w:t>
      </w:r>
      <w:r w:rsidR="001C316E" w:rsidRPr="00DE640C">
        <w:rPr>
          <w:rFonts w:ascii="Cambria" w:hAnsi="Cambria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sz w:val="24"/>
          <w:szCs w:val="24"/>
        </w:rPr>
        <w:t>.</w:t>
      </w:r>
    </w:p>
    <w:p w14:paraId="31129FAB" w14:textId="77777777" w:rsidR="00503CB5" w:rsidRPr="00DE640C" w:rsidRDefault="00503CB5" w:rsidP="00DE640C">
      <w:pPr>
        <w:spacing w:after="0" w:line="240" w:lineRule="auto"/>
        <w:ind w:left="284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1000 vnt.</w:t>
      </w:r>
    </w:p>
    <w:p w14:paraId="3284370B" w14:textId="77777777" w:rsidR="00503CB5" w:rsidRPr="00DE640C" w:rsidRDefault="00503CB5" w:rsidP="00DE640C">
      <w:pPr>
        <w:pStyle w:val="ListParagraph"/>
        <w:spacing w:after="0" w:line="240" w:lineRule="auto"/>
        <w:ind w:left="644"/>
        <w:rPr>
          <w:rFonts w:ascii="Cambria" w:hAnsi="Cambria"/>
          <w:sz w:val="24"/>
          <w:szCs w:val="24"/>
        </w:rPr>
      </w:pPr>
    </w:p>
    <w:p w14:paraId="15406542" w14:textId="77777777" w:rsidR="00503CB5" w:rsidRPr="00DE640C" w:rsidRDefault="00A64C60" w:rsidP="00DE640C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DE640C">
        <w:rPr>
          <w:rFonts w:ascii="Cambria" w:hAnsi="Cambria"/>
          <w:b/>
          <w:sz w:val="24"/>
          <w:szCs w:val="24"/>
        </w:rPr>
        <w:t xml:space="preserve"> 9</w:t>
      </w:r>
      <w:r w:rsidR="00503CB5" w:rsidRPr="00DE640C">
        <w:rPr>
          <w:rFonts w:ascii="Cambria" w:hAnsi="Cambria"/>
          <w:b/>
          <w:sz w:val="24"/>
          <w:szCs w:val="24"/>
        </w:rPr>
        <w:t xml:space="preserve">. </w:t>
      </w:r>
      <w:r w:rsidR="00503CB5" w:rsidRPr="00DE640C">
        <w:rPr>
          <w:rFonts w:ascii="Cambria" w:hAnsi="Cambria"/>
          <w:b/>
          <w:sz w:val="24"/>
          <w:szCs w:val="24"/>
          <w:u w:val="single"/>
        </w:rPr>
        <w:t xml:space="preserve">20 mm </w:t>
      </w:r>
      <w:proofErr w:type="spellStart"/>
      <w:r w:rsidR="00503CB5" w:rsidRPr="00DE640C">
        <w:rPr>
          <w:rFonts w:ascii="Cambria" w:hAnsi="Cambria"/>
          <w:b/>
          <w:sz w:val="24"/>
          <w:szCs w:val="24"/>
          <w:u w:val="single"/>
        </w:rPr>
        <w:t>polipektominė</w:t>
      </w:r>
      <w:proofErr w:type="spellEnd"/>
      <w:r w:rsidR="00503CB5" w:rsidRPr="00DE640C">
        <w:rPr>
          <w:rFonts w:ascii="Cambria" w:hAnsi="Cambria"/>
          <w:b/>
          <w:sz w:val="24"/>
          <w:szCs w:val="24"/>
          <w:u w:val="single"/>
        </w:rPr>
        <w:t xml:space="preserve"> kilpa (karšta):</w:t>
      </w:r>
    </w:p>
    <w:p w14:paraId="62795AA8" w14:textId="77777777" w:rsidR="00503CB5" w:rsidRPr="00DE640C" w:rsidRDefault="00503CB5" w:rsidP="00DE640C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Vienkartinio naudojimo</w:t>
      </w:r>
      <w:r w:rsidR="002B35D5" w:rsidRPr="00DE640C">
        <w:rPr>
          <w:rFonts w:ascii="Cambria" w:hAnsi="Cambria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</w:p>
    <w:p w14:paraId="6497DC62" w14:textId="77777777" w:rsidR="00503CB5" w:rsidRPr="00DE640C" w:rsidRDefault="00503CB5" w:rsidP="00DE640C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Kilpa ovalo formos;</w:t>
      </w:r>
    </w:p>
    <w:p w14:paraId="30EE9762" w14:textId="77777777" w:rsidR="00503CB5" w:rsidRPr="00DE640C" w:rsidRDefault="00503CB5" w:rsidP="00DE640C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Tinkama kanalui Ø 2,8 mm;</w:t>
      </w:r>
    </w:p>
    <w:p w14:paraId="4C326723" w14:textId="77777777" w:rsidR="00503CB5" w:rsidRPr="00DE640C" w:rsidRDefault="00503CB5" w:rsidP="00DE640C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Darbinis ilgis 2200-2400 mm;</w:t>
      </w:r>
    </w:p>
    <w:p w14:paraId="44AB9011" w14:textId="477220F2" w:rsidR="00503CB5" w:rsidRPr="00DE640C" w:rsidRDefault="00503CB5" w:rsidP="00DE640C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Kilpos diametras - 20±</w:t>
      </w:r>
      <w:r w:rsidR="009B4B7C" w:rsidRPr="00DE640C">
        <w:rPr>
          <w:rFonts w:ascii="Cambria" w:hAnsi="Cambria"/>
          <w:sz w:val="24"/>
          <w:szCs w:val="24"/>
        </w:rPr>
        <w:t>1</w:t>
      </w:r>
      <w:r w:rsidRPr="00DE640C">
        <w:rPr>
          <w:rFonts w:ascii="Cambria" w:hAnsi="Cambria"/>
          <w:sz w:val="24"/>
          <w:szCs w:val="24"/>
        </w:rPr>
        <w:t xml:space="preserve"> mm; </w:t>
      </w:r>
    </w:p>
    <w:p w14:paraId="04C2BAAA" w14:textId="77777777" w:rsidR="00503CB5" w:rsidRPr="00DE640C" w:rsidRDefault="00503CB5" w:rsidP="00DE640C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</w:t>
      </w:r>
      <w:r w:rsidR="001C316E" w:rsidRPr="00DE640C">
        <w:rPr>
          <w:rFonts w:ascii="Cambria" w:hAnsi="Cambria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sz w:val="24"/>
          <w:szCs w:val="24"/>
        </w:rPr>
        <w:t>.</w:t>
      </w:r>
    </w:p>
    <w:p w14:paraId="3D7FC11B" w14:textId="77777777" w:rsidR="00503CB5" w:rsidRPr="00DE640C" w:rsidRDefault="00503CB5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3 000 vnt.</w:t>
      </w:r>
    </w:p>
    <w:p w14:paraId="69200F3C" w14:textId="77777777" w:rsidR="00503CB5" w:rsidRPr="00DE640C" w:rsidRDefault="00503CB5" w:rsidP="00DE640C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14:paraId="0DF55641" w14:textId="77777777" w:rsidR="00503CB5" w:rsidRPr="00DE640C" w:rsidRDefault="00A64C60" w:rsidP="00DE640C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DE640C">
        <w:rPr>
          <w:rFonts w:ascii="Cambria" w:hAnsi="Cambria"/>
          <w:b/>
          <w:sz w:val="24"/>
          <w:szCs w:val="24"/>
        </w:rPr>
        <w:t>10</w:t>
      </w:r>
      <w:r w:rsidR="00503CB5" w:rsidRPr="00DE640C">
        <w:rPr>
          <w:rFonts w:ascii="Cambria" w:hAnsi="Cambria"/>
          <w:b/>
          <w:sz w:val="24"/>
          <w:szCs w:val="24"/>
        </w:rPr>
        <w:t xml:space="preserve">. </w:t>
      </w:r>
      <w:bookmarkStart w:id="4" w:name="_Hlk237955237"/>
      <w:r w:rsidR="00503CB5" w:rsidRPr="00DE640C">
        <w:rPr>
          <w:rFonts w:ascii="Cambria" w:hAnsi="Cambria"/>
          <w:b/>
          <w:sz w:val="24"/>
          <w:szCs w:val="24"/>
          <w:u w:val="single"/>
        </w:rPr>
        <w:t xml:space="preserve">10 mm., 15 mm., 25 mm. </w:t>
      </w:r>
      <w:proofErr w:type="spellStart"/>
      <w:r w:rsidR="00503CB5" w:rsidRPr="00DE640C">
        <w:rPr>
          <w:rFonts w:ascii="Cambria" w:hAnsi="Cambria"/>
          <w:b/>
          <w:sz w:val="24"/>
          <w:szCs w:val="24"/>
          <w:u w:val="single"/>
        </w:rPr>
        <w:t>polipektominė</w:t>
      </w:r>
      <w:proofErr w:type="spellEnd"/>
      <w:r w:rsidR="00503CB5" w:rsidRPr="00DE640C">
        <w:rPr>
          <w:rFonts w:ascii="Cambria" w:hAnsi="Cambria"/>
          <w:b/>
          <w:sz w:val="24"/>
          <w:szCs w:val="24"/>
          <w:u w:val="single"/>
        </w:rPr>
        <w:t xml:space="preserve"> kilpa (karšta):</w:t>
      </w:r>
      <w:bookmarkEnd w:id="4"/>
    </w:p>
    <w:p w14:paraId="17FAACD8" w14:textId="77777777" w:rsidR="00503CB5" w:rsidRPr="00DE640C" w:rsidRDefault="00503CB5" w:rsidP="00DE640C">
      <w:pPr>
        <w:pStyle w:val="ListParagraph"/>
        <w:numPr>
          <w:ilvl w:val="0"/>
          <w:numId w:val="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Vienkartinio naudojimo</w:t>
      </w:r>
      <w:r w:rsidR="002B35D5" w:rsidRPr="00DE640C">
        <w:rPr>
          <w:rFonts w:ascii="Cambria" w:hAnsi="Cambria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  <w:r w:rsidRPr="00DE640C">
        <w:rPr>
          <w:rFonts w:ascii="Cambria" w:hAnsi="Cambria"/>
          <w:sz w:val="24"/>
          <w:szCs w:val="24"/>
        </w:rPr>
        <w:t xml:space="preserve"> </w:t>
      </w:r>
    </w:p>
    <w:p w14:paraId="06C59AE9" w14:textId="77777777" w:rsidR="00503CB5" w:rsidRPr="00DE640C" w:rsidRDefault="00503CB5" w:rsidP="00DE640C">
      <w:pPr>
        <w:pStyle w:val="ListParagraph"/>
        <w:numPr>
          <w:ilvl w:val="0"/>
          <w:numId w:val="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Kilpa ovalo formos;</w:t>
      </w:r>
    </w:p>
    <w:p w14:paraId="65D49836" w14:textId="77777777" w:rsidR="00503CB5" w:rsidRPr="00DE640C" w:rsidRDefault="00503CB5" w:rsidP="00DE640C">
      <w:pPr>
        <w:pStyle w:val="ListParagraph"/>
        <w:numPr>
          <w:ilvl w:val="0"/>
          <w:numId w:val="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Tinkama kanalui Ø 2,8 mm;</w:t>
      </w:r>
    </w:p>
    <w:p w14:paraId="27E038F8" w14:textId="77777777" w:rsidR="00503CB5" w:rsidRPr="00DE640C" w:rsidRDefault="00503CB5" w:rsidP="00DE640C">
      <w:pPr>
        <w:pStyle w:val="ListParagraph"/>
        <w:numPr>
          <w:ilvl w:val="0"/>
          <w:numId w:val="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Darbinis ilgis 2200-2400 mm;</w:t>
      </w:r>
    </w:p>
    <w:p w14:paraId="5FF64467" w14:textId="77777777" w:rsidR="00503CB5" w:rsidRPr="00DE640C" w:rsidRDefault="00503CB5" w:rsidP="00DE640C">
      <w:pPr>
        <w:pStyle w:val="ListParagraph"/>
        <w:numPr>
          <w:ilvl w:val="0"/>
          <w:numId w:val="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Kilpos diametras pasirinktinai 10±1 mm,  15±1 mm, 25±5 mm; </w:t>
      </w:r>
    </w:p>
    <w:p w14:paraId="05AB1A1C" w14:textId="77777777" w:rsidR="00503CB5" w:rsidRPr="00DE640C" w:rsidRDefault="00503CB5" w:rsidP="00DE640C">
      <w:pPr>
        <w:pStyle w:val="ListParagraph"/>
        <w:numPr>
          <w:ilvl w:val="0"/>
          <w:numId w:val="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</w:t>
      </w:r>
      <w:r w:rsidR="001C316E" w:rsidRPr="00DE640C">
        <w:rPr>
          <w:rFonts w:ascii="Cambria" w:hAnsi="Cambria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sz w:val="24"/>
          <w:szCs w:val="24"/>
        </w:rPr>
        <w:t>.</w:t>
      </w:r>
    </w:p>
    <w:p w14:paraId="10154CDC" w14:textId="45436E3D" w:rsidR="00503CB5" w:rsidRPr="00DE640C" w:rsidRDefault="00503CB5" w:rsidP="00DE640C">
      <w:pPr>
        <w:spacing w:after="0" w:line="240" w:lineRule="auto"/>
        <w:ind w:left="360"/>
        <w:rPr>
          <w:rFonts w:ascii="Cambria" w:hAnsi="Cambria"/>
          <w:i/>
          <w:iCs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5 000 vnt.</w:t>
      </w:r>
    </w:p>
    <w:p w14:paraId="46E8EF47" w14:textId="2ECB9788" w:rsidR="00F13BCF" w:rsidRPr="00DE640C" w:rsidRDefault="00F13BCF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274BD065" w14:textId="4E590B42" w:rsidR="00F13BCF" w:rsidRPr="00DE640C" w:rsidRDefault="00F13BCF" w:rsidP="00DE640C">
      <w:pPr>
        <w:spacing w:after="0" w:line="240" w:lineRule="auto"/>
        <w:rPr>
          <w:rFonts w:ascii="Cambria" w:hAnsi="Cambria"/>
          <w:b/>
          <w:sz w:val="24"/>
          <w:szCs w:val="24"/>
        </w:rPr>
      </w:pPr>
      <w:bookmarkStart w:id="5" w:name="_Hlk237954165"/>
      <w:r w:rsidRPr="00DE640C">
        <w:rPr>
          <w:rFonts w:ascii="Cambria" w:hAnsi="Cambria"/>
          <w:b/>
          <w:sz w:val="24"/>
          <w:szCs w:val="24"/>
          <w:u w:val="single"/>
        </w:rPr>
        <w:t xml:space="preserve">11. </w:t>
      </w:r>
      <w:proofErr w:type="spellStart"/>
      <w:r w:rsidRPr="00DE640C">
        <w:rPr>
          <w:rFonts w:ascii="Cambria" w:hAnsi="Cambria"/>
          <w:b/>
          <w:sz w:val="24"/>
          <w:szCs w:val="24"/>
          <w:u w:val="single"/>
        </w:rPr>
        <w:t>Monofilamentinė</w:t>
      </w:r>
      <w:proofErr w:type="spellEnd"/>
      <w:r w:rsidRPr="00DE640C">
        <w:rPr>
          <w:rFonts w:ascii="Cambria" w:hAnsi="Cambria"/>
          <w:b/>
          <w:sz w:val="24"/>
          <w:szCs w:val="24"/>
          <w:u w:val="single"/>
        </w:rPr>
        <w:t xml:space="preserve">  kilpa:</w:t>
      </w:r>
    </w:p>
    <w:p w14:paraId="22866C04" w14:textId="77777777" w:rsidR="00F13BCF" w:rsidRPr="00DE640C" w:rsidRDefault="00F13BCF" w:rsidP="00DE640C">
      <w:pPr>
        <w:pStyle w:val="ListParagraph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Vienkartinio naudojimo;</w:t>
      </w:r>
    </w:p>
    <w:p w14:paraId="19EA8735" w14:textId="77777777" w:rsidR="00F13BCF" w:rsidRPr="00DE640C" w:rsidRDefault="00F13BCF" w:rsidP="00DE640C">
      <w:pPr>
        <w:pStyle w:val="ListParagraph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Kilpa ovali;</w:t>
      </w:r>
    </w:p>
    <w:p w14:paraId="5551C71B" w14:textId="77777777" w:rsidR="00F13BCF" w:rsidRPr="00DE640C" w:rsidRDefault="00F13BCF" w:rsidP="00DE640C">
      <w:pPr>
        <w:pStyle w:val="ListParagraph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proofErr w:type="spellStart"/>
      <w:r w:rsidRPr="00DE640C">
        <w:rPr>
          <w:rFonts w:ascii="Cambria" w:hAnsi="Cambria"/>
          <w:sz w:val="24"/>
          <w:szCs w:val="24"/>
        </w:rPr>
        <w:t>Monofilamentinė</w:t>
      </w:r>
      <w:proofErr w:type="spellEnd"/>
      <w:r w:rsidRPr="00DE640C">
        <w:rPr>
          <w:rFonts w:ascii="Cambria" w:hAnsi="Cambria"/>
          <w:sz w:val="24"/>
          <w:szCs w:val="24"/>
        </w:rPr>
        <w:t>;</w:t>
      </w:r>
    </w:p>
    <w:p w14:paraId="3D504242" w14:textId="58F5A158" w:rsidR="00F13BCF" w:rsidRPr="00DE640C" w:rsidRDefault="00F13BCF" w:rsidP="00DE640C">
      <w:pPr>
        <w:pStyle w:val="ListParagraph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bookmarkStart w:id="6" w:name="_Hlk237954494"/>
      <w:r w:rsidRPr="00DE640C">
        <w:rPr>
          <w:rFonts w:ascii="Cambria" w:hAnsi="Cambria"/>
          <w:sz w:val="24"/>
          <w:szCs w:val="24"/>
        </w:rPr>
        <w:t>Diametras 10±1mm, 15±1mm ir 25±</w:t>
      </w:r>
      <w:r w:rsidR="00BB0CCB" w:rsidRPr="00DE640C">
        <w:rPr>
          <w:rFonts w:ascii="Cambria" w:hAnsi="Cambria"/>
          <w:sz w:val="24"/>
          <w:szCs w:val="24"/>
        </w:rPr>
        <w:t>5</w:t>
      </w:r>
      <w:r w:rsidRPr="00DE640C">
        <w:rPr>
          <w:rFonts w:ascii="Cambria" w:hAnsi="Cambria"/>
          <w:sz w:val="24"/>
          <w:szCs w:val="24"/>
        </w:rPr>
        <w:t>mm pasirinktinai pagal poreik</w:t>
      </w:r>
      <w:bookmarkEnd w:id="6"/>
      <w:r w:rsidRPr="00DE640C">
        <w:rPr>
          <w:rFonts w:ascii="Cambria" w:hAnsi="Cambria"/>
          <w:sz w:val="24"/>
          <w:szCs w:val="24"/>
        </w:rPr>
        <w:t>į;</w:t>
      </w:r>
    </w:p>
    <w:p w14:paraId="4B0AA396" w14:textId="50BF32C7" w:rsidR="00F13BCF" w:rsidRPr="00DE640C" w:rsidRDefault="00F13BCF" w:rsidP="00DE640C">
      <w:pPr>
        <w:pStyle w:val="ListParagraph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Darbinis ilgis 2</w:t>
      </w:r>
      <w:r w:rsidR="00BB0CCB" w:rsidRPr="00DE640C">
        <w:rPr>
          <w:rFonts w:ascii="Cambria" w:hAnsi="Cambria"/>
          <w:sz w:val="24"/>
          <w:szCs w:val="24"/>
        </w:rPr>
        <w:t>2</w:t>
      </w:r>
      <w:r w:rsidRPr="00DE640C">
        <w:rPr>
          <w:rFonts w:ascii="Cambria" w:hAnsi="Cambria"/>
          <w:sz w:val="24"/>
          <w:szCs w:val="24"/>
        </w:rPr>
        <w:t>00 - 2400 mm;</w:t>
      </w:r>
    </w:p>
    <w:p w14:paraId="72328183" w14:textId="77777777" w:rsidR="00F13BCF" w:rsidRPr="00DE640C" w:rsidRDefault="00F13BCF" w:rsidP="00DE640C">
      <w:pPr>
        <w:pStyle w:val="ListParagraph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Tinkama kanalui Ø 2,8 mm;</w:t>
      </w:r>
    </w:p>
    <w:p w14:paraId="169F7E7F" w14:textId="638B6FFC" w:rsidR="00F13BCF" w:rsidRPr="00DE640C" w:rsidRDefault="00F13BCF" w:rsidP="00DE640C">
      <w:pPr>
        <w:pStyle w:val="ListParagraph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bookmarkStart w:id="7" w:name="_Hlk237954621"/>
      <w:r w:rsidRPr="00DE640C">
        <w:rPr>
          <w:rFonts w:ascii="Cambria" w:hAnsi="Cambria"/>
          <w:sz w:val="24"/>
          <w:szCs w:val="24"/>
        </w:rPr>
        <w:t>Kilpos vielos diametras 0,</w:t>
      </w:r>
      <w:r w:rsidR="00A85228" w:rsidRPr="00DE640C">
        <w:rPr>
          <w:rFonts w:ascii="Cambria" w:hAnsi="Cambria"/>
          <w:sz w:val="24"/>
          <w:szCs w:val="24"/>
        </w:rPr>
        <w:t>4</w:t>
      </w:r>
      <w:r w:rsidRPr="00DE640C">
        <w:rPr>
          <w:rFonts w:ascii="Cambria" w:hAnsi="Cambria"/>
          <w:sz w:val="24"/>
          <w:szCs w:val="24"/>
        </w:rPr>
        <w:t xml:space="preserve"> ±0,05mm</w:t>
      </w:r>
      <w:bookmarkEnd w:id="7"/>
      <w:r w:rsidRPr="00DE640C">
        <w:rPr>
          <w:rFonts w:ascii="Cambria" w:hAnsi="Cambria"/>
          <w:sz w:val="24"/>
          <w:szCs w:val="24"/>
        </w:rPr>
        <w:t>;</w:t>
      </w:r>
    </w:p>
    <w:p w14:paraId="7FC48402" w14:textId="77777777" w:rsidR="00F13BCF" w:rsidRPr="00DE640C" w:rsidRDefault="00F13BCF" w:rsidP="00DE640C">
      <w:pPr>
        <w:pStyle w:val="ListParagraph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pakuotė.</w:t>
      </w:r>
    </w:p>
    <w:p w14:paraId="1C325F9A" w14:textId="759368B6" w:rsidR="00503CB5" w:rsidRPr="00DE640C" w:rsidRDefault="00F13BCF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1</w:t>
      </w:r>
      <w:r w:rsidR="00327910" w:rsidRPr="00DE640C">
        <w:rPr>
          <w:rFonts w:ascii="Cambria" w:hAnsi="Cambria"/>
          <w:i/>
          <w:iCs/>
          <w:sz w:val="24"/>
          <w:szCs w:val="24"/>
        </w:rPr>
        <w:t>00 vnt.</w:t>
      </w:r>
    </w:p>
    <w:bookmarkEnd w:id="5"/>
    <w:p w14:paraId="538A5BF4" w14:textId="5C034786" w:rsidR="000A0434" w:rsidRPr="00DE640C" w:rsidRDefault="00F13BCF" w:rsidP="00DE640C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DE640C">
        <w:rPr>
          <w:rFonts w:ascii="Cambria" w:hAnsi="Cambria"/>
          <w:b/>
          <w:sz w:val="24"/>
          <w:szCs w:val="24"/>
          <w:u w:val="single"/>
        </w:rPr>
        <w:t>12</w:t>
      </w:r>
      <w:r w:rsidR="000A0434" w:rsidRPr="00DE640C">
        <w:rPr>
          <w:rFonts w:ascii="Cambria" w:hAnsi="Cambria"/>
          <w:b/>
          <w:sz w:val="24"/>
          <w:szCs w:val="24"/>
          <w:u w:val="single"/>
        </w:rPr>
        <w:t xml:space="preserve">. </w:t>
      </w:r>
      <w:proofErr w:type="spellStart"/>
      <w:r w:rsidR="000A0434" w:rsidRPr="00DE640C">
        <w:rPr>
          <w:rFonts w:ascii="Cambria" w:hAnsi="Cambria"/>
          <w:b/>
          <w:sz w:val="24"/>
          <w:szCs w:val="24"/>
          <w:u w:val="single"/>
        </w:rPr>
        <w:t>Polypų</w:t>
      </w:r>
      <w:proofErr w:type="spellEnd"/>
      <w:r w:rsidR="000A0434" w:rsidRPr="00DE640C">
        <w:rPr>
          <w:rFonts w:ascii="Cambria" w:hAnsi="Cambria"/>
          <w:b/>
          <w:sz w:val="24"/>
          <w:szCs w:val="24"/>
          <w:u w:val="single"/>
        </w:rPr>
        <w:t xml:space="preserve"> gaudyklė:</w:t>
      </w:r>
    </w:p>
    <w:p w14:paraId="7DF684A4" w14:textId="77777777" w:rsidR="000A0434" w:rsidRPr="00DE640C" w:rsidRDefault="000A0434" w:rsidP="00DE640C">
      <w:pPr>
        <w:pStyle w:val="ListParagraph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Vienkartinio naudojimo</w:t>
      </w:r>
      <w:r w:rsidR="002B35D5" w:rsidRPr="00DE640C">
        <w:rPr>
          <w:rFonts w:ascii="Cambria" w:hAnsi="Cambria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</w:p>
    <w:p w14:paraId="754B8215" w14:textId="77777777" w:rsidR="000A0434" w:rsidRPr="00DE640C" w:rsidRDefault="000A0434" w:rsidP="00DE640C">
      <w:pPr>
        <w:pStyle w:val="ListParagraph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Pašalintų polipų surinkimui;</w:t>
      </w:r>
    </w:p>
    <w:p w14:paraId="6CCA5F3B" w14:textId="77777777" w:rsidR="000A0434" w:rsidRPr="00DE640C" w:rsidRDefault="000A0434" w:rsidP="00DE640C">
      <w:pPr>
        <w:pStyle w:val="ListParagraph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≥ 1 kameros;</w:t>
      </w:r>
    </w:p>
    <w:p w14:paraId="2AB44129" w14:textId="77777777" w:rsidR="000A0434" w:rsidRPr="00DE640C" w:rsidRDefault="000A0434" w:rsidP="00DE640C">
      <w:pPr>
        <w:pStyle w:val="ListParagraph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Su kūginiu adapteriu;</w:t>
      </w:r>
    </w:p>
    <w:p w14:paraId="60349CEE" w14:textId="77777777" w:rsidR="000A0434" w:rsidRPr="00DE640C" w:rsidRDefault="000A0434" w:rsidP="00DE640C">
      <w:pPr>
        <w:pStyle w:val="ListParagraph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Jungiama prie atsiurbimo sistemos. </w:t>
      </w:r>
    </w:p>
    <w:p w14:paraId="5D754AE6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200 vnt.</w:t>
      </w:r>
    </w:p>
    <w:p w14:paraId="77C73DBB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color w:val="000000" w:themeColor="text1"/>
          <w:sz w:val="24"/>
          <w:szCs w:val="24"/>
        </w:rPr>
      </w:pPr>
    </w:p>
    <w:p w14:paraId="31982984" w14:textId="25D8E317" w:rsidR="005D7ADB" w:rsidRPr="00DE640C" w:rsidRDefault="00F13BCF" w:rsidP="00DE640C">
      <w:pPr>
        <w:spacing w:after="0" w:line="240" w:lineRule="auto"/>
        <w:rPr>
          <w:rFonts w:ascii="Cambria" w:hAnsi="Cambria"/>
          <w:b/>
          <w:color w:val="000000" w:themeColor="text1"/>
          <w:sz w:val="24"/>
          <w:szCs w:val="24"/>
          <w:u w:val="single"/>
        </w:rPr>
      </w:pP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13</w:t>
      </w:r>
      <w:r w:rsidR="005D7ADB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. Kabutė kartu su aplikavimo įrenginiu</w:t>
      </w:r>
      <w:r w:rsidR="00AD32B7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 9±1 mm</w:t>
      </w:r>
      <w:r w:rsidR="005D7ADB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:</w:t>
      </w:r>
    </w:p>
    <w:p w14:paraId="357D8D16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Vienkartinio naudojimo</w:t>
      </w:r>
      <w:r w:rsidR="002B35D5"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</w:p>
    <w:p w14:paraId="2C9A608E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lastRenderedPageBreak/>
        <w:t>Sterili pakuotė</w:t>
      </w:r>
      <w:r w:rsidR="001C316E"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color w:val="000000" w:themeColor="text1"/>
          <w:sz w:val="24"/>
          <w:szCs w:val="24"/>
        </w:rPr>
        <w:t>;</w:t>
      </w:r>
    </w:p>
    <w:p w14:paraId="39770014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Pagaminta iš nerūdijančio plieno ar lygiavertės medžiagos;</w:t>
      </w:r>
    </w:p>
    <w:p w14:paraId="254AC699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Rotuojama;</w:t>
      </w:r>
    </w:p>
    <w:p w14:paraId="40B1B26D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Patologiniams gleivinės defektams, hemostazei;</w:t>
      </w:r>
    </w:p>
    <w:p w14:paraId="7C16C713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Darbinis ilgis 2300 - 2350 mm;</w:t>
      </w:r>
    </w:p>
    <w:p w14:paraId="10E02F0C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Tinkama kanalui Ø 2,8 mm;</w:t>
      </w:r>
    </w:p>
    <w:p w14:paraId="03799EAE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Kabutės atsidarymo plotis, 9±1 mm,;</w:t>
      </w:r>
    </w:p>
    <w:p w14:paraId="6BC918FA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Ergonominė rankena;</w:t>
      </w:r>
    </w:p>
    <w:p w14:paraId="1CD02FA0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Klipo uodegėlės ilgis ≤ 7.5 mm ;</w:t>
      </w:r>
    </w:p>
    <w:p w14:paraId="79BFC9E3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Su uždarymo/atidarymo funkcija.</w:t>
      </w:r>
    </w:p>
    <w:p w14:paraId="4DB11595" w14:textId="77777777" w:rsidR="005D7ADB" w:rsidRPr="00DE640C" w:rsidRDefault="005D7ADB" w:rsidP="00DE640C">
      <w:pPr>
        <w:spacing w:after="0" w:line="240" w:lineRule="auto"/>
        <w:ind w:left="360"/>
        <w:rPr>
          <w:rFonts w:ascii="Cambria" w:hAnsi="Cambria"/>
          <w:i/>
          <w:iCs/>
          <w:color w:val="000000" w:themeColor="text1"/>
          <w:sz w:val="24"/>
          <w:szCs w:val="24"/>
        </w:rPr>
      </w:pPr>
      <w:r w:rsidRPr="00DE640C">
        <w:rPr>
          <w:rFonts w:ascii="Cambria" w:hAnsi="Cambria"/>
          <w:i/>
          <w:iCs/>
          <w:color w:val="000000" w:themeColor="text1"/>
          <w:sz w:val="24"/>
          <w:szCs w:val="24"/>
        </w:rPr>
        <w:t>Orientacinis poreikis:  1000 vnt.</w:t>
      </w:r>
    </w:p>
    <w:p w14:paraId="1D95C262" w14:textId="12BF96C4" w:rsidR="005D7ADB" w:rsidRPr="00DE640C" w:rsidRDefault="005D7ADB" w:rsidP="00DE640C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</w:p>
    <w:p w14:paraId="453A9355" w14:textId="01BF4F6A" w:rsidR="00F13BCF" w:rsidRPr="00DE640C" w:rsidRDefault="00F13BCF" w:rsidP="00DE640C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E640C">
        <w:rPr>
          <w:rFonts w:ascii="Cambria" w:hAnsi="Cambria"/>
          <w:b/>
          <w:color w:val="000000" w:themeColor="text1"/>
          <w:sz w:val="24"/>
          <w:szCs w:val="24"/>
        </w:rPr>
        <w:t xml:space="preserve">14. </w:t>
      </w:r>
      <w:r w:rsidRPr="00DE640C">
        <w:rPr>
          <w:rFonts w:ascii="Cambria" w:hAnsi="Cambria"/>
          <w:b/>
          <w:sz w:val="24"/>
          <w:szCs w:val="24"/>
          <w:u w:val="single"/>
        </w:rPr>
        <w:t xml:space="preserve">Distalinis antgalis </w:t>
      </w:r>
      <w:proofErr w:type="spellStart"/>
      <w:r w:rsidRPr="00DE640C">
        <w:rPr>
          <w:rFonts w:ascii="Cambria" w:hAnsi="Cambria"/>
          <w:b/>
          <w:sz w:val="24"/>
          <w:szCs w:val="24"/>
          <w:u w:val="single"/>
        </w:rPr>
        <w:t>kolonoskopui</w:t>
      </w:r>
      <w:proofErr w:type="spellEnd"/>
      <w:r w:rsidRPr="00DE640C">
        <w:rPr>
          <w:rFonts w:ascii="Cambria" w:hAnsi="Cambria"/>
          <w:b/>
          <w:sz w:val="24"/>
          <w:szCs w:val="24"/>
          <w:u w:val="single"/>
        </w:rPr>
        <w:t>:</w:t>
      </w:r>
    </w:p>
    <w:p w14:paraId="7332F21A" w14:textId="77777777" w:rsidR="00F13BCF" w:rsidRPr="00DE640C" w:rsidRDefault="00F13BCF" w:rsidP="00DE640C">
      <w:pPr>
        <w:pStyle w:val="ListParagraph"/>
        <w:numPr>
          <w:ilvl w:val="0"/>
          <w:numId w:val="18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Vienkartinio naudojimo;</w:t>
      </w:r>
    </w:p>
    <w:p w14:paraId="047EC191" w14:textId="77777777" w:rsidR="00F13BCF" w:rsidRPr="00DE640C" w:rsidRDefault="00F13BCF" w:rsidP="00DE640C">
      <w:pPr>
        <w:pStyle w:val="ListParagraph"/>
        <w:numPr>
          <w:ilvl w:val="0"/>
          <w:numId w:val="18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Plastikinis;</w:t>
      </w:r>
    </w:p>
    <w:p w14:paraId="0DD47D5E" w14:textId="77777777" w:rsidR="00F13BCF" w:rsidRPr="00DE640C" w:rsidRDefault="00F13BCF" w:rsidP="00DE640C">
      <w:pPr>
        <w:pStyle w:val="ListParagraph"/>
        <w:numPr>
          <w:ilvl w:val="0"/>
          <w:numId w:val="18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Veleno tipo antgalis;</w:t>
      </w:r>
    </w:p>
    <w:p w14:paraId="2BDA40A3" w14:textId="77777777" w:rsidR="00F13BCF" w:rsidRPr="00DE640C" w:rsidRDefault="00F13BCF" w:rsidP="00DE640C">
      <w:pPr>
        <w:pStyle w:val="ListParagraph"/>
        <w:numPr>
          <w:ilvl w:val="0"/>
          <w:numId w:val="18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 xml:space="preserve">distaliniame gale turintis ≥8 plastikinius, lanksčius, </w:t>
      </w:r>
      <w:proofErr w:type="spellStart"/>
      <w:r w:rsidRPr="00DE640C">
        <w:rPr>
          <w:rFonts w:ascii="Cambria" w:hAnsi="Cambria"/>
          <w:sz w:val="24"/>
          <w:szCs w:val="24"/>
        </w:rPr>
        <w:t>atraumatinius</w:t>
      </w:r>
      <w:proofErr w:type="spellEnd"/>
      <w:r w:rsidRPr="00DE640C">
        <w:rPr>
          <w:rFonts w:ascii="Cambria" w:hAnsi="Cambria"/>
          <w:sz w:val="24"/>
          <w:szCs w:val="24"/>
        </w:rPr>
        <w:t>, spyglio formos pirštelius;</w:t>
      </w:r>
    </w:p>
    <w:p w14:paraId="6EEE7D9C" w14:textId="77777777" w:rsidR="00F13BCF" w:rsidRPr="00DE640C" w:rsidRDefault="00F13BCF" w:rsidP="00DE640C">
      <w:pPr>
        <w:pStyle w:val="ListParagraph"/>
        <w:numPr>
          <w:ilvl w:val="0"/>
          <w:numId w:val="18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Sterili pakuotė.</w:t>
      </w:r>
    </w:p>
    <w:p w14:paraId="7E514281" w14:textId="77777777" w:rsidR="00F13BCF" w:rsidRPr="00DE640C" w:rsidRDefault="00F13BCF" w:rsidP="00DE640C">
      <w:pPr>
        <w:spacing w:after="0" w:line="240" w:lineRule="auto"/>
        <w:ind w:left="360"/>
        <w:rPr>
          <w:rFonts w:ascii="Cambria" w:hAnsi="Cambria"/>
          <w:i/>
          <w:iCs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30 vnt.</w:t>
      </w:r>
    </w:p>
    <w:p w14:paraId="29F647E4" w14:textId="77777777" w:rsidR="00F13BCF" w:rsidRPr="00DE640C" w:rsidRDefault="00F13BCF" w:rsidP="00DE640C">
      <w:pPr>
        <w:spacing w:after="0" w:line="240" w:lineRule="auto"/>
        <w:ind w:left="360"/>
        <w:rPr>
          <w:rFonts w:ascii="Cambria" w:hAnsi="Cambria"/>
          <w:i/>
          <w:iCs/>
          <w:sz w:val="24"/>
          <w:szCs w:val="24"/>
        </w:rPr>
      </w:pPr>
    </w:p>
    <w:p w14:paraId="3940F074" w14:textId="40EA6C2D" w:rsidR="00F13BCF" w:rsidRPr="00DE640C" w:rsidRDefault="00F13BCF" w:rsidP="00DE640C">
      <w:pPr>
        <w:spacing w:after="0" w:line="240" w:lineRule="auto"/>
        <w:rPr>
          <w:rFonts w:ascii="Cambria" w:hAnsi="Cambria"/>
          <w:i/>
          <w:iCs/>
          <w:sz w:val="24"/>
          <w:szCs w:val="24"/>
        </w:rPr>
      </w:pPr>
      <w:r w:rsidRPr="00DE640C">
        <w:rPr>
          <w:rFonts w:ascii="Cambria" w:hAnsi="Cambria"/>
          <w:b/>
          <w:i/>
          <w:iCs/>
          <w:sz w:val="24"/>
          <w:szCs w:val="24"/>
        </w:rPr>
        <w:t xml:space="preserve">15. </w:t>
      </w:r>
      <w:r w:rsidRPr="00DE640C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  <w:t>11,35 mm endoskopo distalinio galo kaušelis</w:t>
      </w: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:</w:t>
      </w:r>
    </w:p>
    <w:p w14:paraId="0B555B59" w14:textId="77777777" w:rsidR="00F13BCF" w:rsidRPr="00DE640C" w:rsidRDefault="00F13BCF" w:rsidP="00DE640C">
      <w:pPr>
        <w:pStyle w:val="ListParagraph"/>
        <w:numPr>
          <w:ilvl w:val="0"/>
          <w:numId w:val="1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Vienkartinio naudojimo;</w:t>
      </w:r>
    </w:p>
    <w:p w14:paraId="649E2A90" w14:textId="77777777" w:rsidR="00F13BCF" w:rsidRPr="00DE640C" w:rsidRDefault="00F13BCF" w:rsidP="00DE640C">
      <w:pPr>
        <w:pStyle w:val="ListParagraph"/>
        <w:numPr>
          <w:ilvl w:val="0"/>
          <w:numId w:val="1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Minkštas;</w:t>
      </w:r>
    </w:p>
    <w:p w14:paraId="22D3D039" w14:textId="77777777" w:rsidR="00F13BCF" w:rsidRPr="00DE640C" w:rsidRDefault="00F13BCF" w:rsidP="00DE640C">
      <w:pPr>
        <w:pStyle w:val="ListParagraph"/>
        <w:numPr>
          <w:ilvl w:val="0"/>
          <w:numId w:val="1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Išorinis diametras 11,35±0,1 mm;</w:t>
      </w:r>
    </w:p>
    <w:p w14:paraId="32E7E27D" w14:textId="77777777" w:rsidR="00F13BCF" w:rsidRPr="00DE640C" w:rsidRDefault="00F13BCF" w:rsidP="00DE640C">
      <w:pPr>
        <w:pStyle w:val="ListParagraph"/>
        <w:numPr>
          <w:ilvl w:val="0"/>
          <w:numId w:val="1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Skirtas endoskopinės submukozinės disekcijos atlikimui ir matomumo procedūrų metu pagerinimui;</w:t>
      </w:r>
    </w:p>
    <w:p w14:paraId="04E8AFB4" w14:textId="77777777" w:rsidR="00F13BCF" w:rsidRPr="00DE640C" w:rsidRDefault="00F13BCF" w:rsidP="00DE640C">
      <w:pPr>
        <w:pStyle w:val="ListParagraph"/>
        <w:numPr>
          <w:ilvl w:val="0"/>
          <w:numId w:val="1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Su šonine anga skysčio nutekėjimui;</w:t>
      </w:r>
    </w:p>
    <w:p w14:paraId="6DA93B25" w14:textId="77777777" w:rsidR="00F13BCF" w:rsidRPr="00DE640C" w:rsidRDefault="00F13BCF" w:rsidP="00DE640C">
      <w:pPr>
        <w:pStyle w:val="ListParagraph"/>
        <w:numPr>
          <w:ilvl w:val="0"/>
          <w:numId w:val="19"/>
        </w:numPr>
        <w:spacing w:after="0" w:line="240" w:lineRule="auto"/>
        <w:rPr>
          <w:rFonts w:ascii="Cambria" w:hAnsi="Cambria" w:cstheme="minorHAnsi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Ilgis nuo endoskopo distalinio galo 4 ±0,25 mm.</w:t>
      </w:r>
    </w:p>
    <w:p w14:paraId="104EE179" w14:textId="77777777" w:rsidR="00F13BCF" w:rsidRPr="00DE640C" w:rsidRDefault="00F13BCF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50 vnt.</w:t>
      </w:r>
    </w:p>
    <w:p w14:paraId="5B07A9EE" w14:textId="77777777" w:rsidR="00F13BCF" w:rsidRPr="00DE640C" w:rsidRDefault="00F13BCF" w:rsidP="00DE640C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</w:p>
    <w:p w14:paraId="154EE77F" w14:textId="7220F4FF" w:rsidR="005D7ADB" w:rsidRPr="00DE640C" w:rsidRDefault="005D7ADB" w:rsidP="00DE640C">
      <w:pPr>
        <w:spacing w:after="0" w:line="24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1</w:t>
      </w:r>
      <w:r w:rsidR="00F13BCF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6</w:t>
      </w:r>
      <w:r w:rsidR="00652C8A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.</w:t>
      </w:r>
      <w:r w:rsidR="00AD32B7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 </w:t>
      </w: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Kabutė kartu su aplikavimo įrenginiu</w:t>
      </w:r>
      <w:r w:rsidR="00AD32B7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 12±1 mm</w:t>
      </w: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:</w:t>
      </w:r>
    </w:p>
    <w:p w14:paraId="0F13A7F7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Vienkartinio naudojimo</w:t>
      </w:r>
      <w:r w:rsidR="002B35D5"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</w:p>
    <w:p w14:paraId="001F6462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Sterili pakuotė</w:t>
      </w:r>
      <w:r w:rsidR="001C316E"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color w:val="000000" w:themeColor="text1"/>
          <w:sz w:val="24"/>
          <w:szCs w:val="24"/>
        </w:rPr>
        <w:t>;</w:t>
      </w:r>
    </w:p>
    <w:p w14:paraId="4F5AB92D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Pagaminta iš nerūdijančio plieno ar lygiavertės medžiagos;</w:t>
      </w:r>
    </w:p>
    <w:p w14:paraId="667EC851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Rotuojama;</w:t>
      </w:r>
    </w:p>
    <w:p w14:paraId="28D7B2E7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Patologiniams gleivinės defektams, hemostazei;</w:t>
      </w:r>
    </w:p>
    <w:p w14:paraId="75F71BD6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Darbinis ilgis 2300 - 2350 mm;</w:t>
      </w:r>
    </w:p>
    <w:p w14:paraId="23F3CB5E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Tinkama kanalui Ø 2,8 mm;</w:t>
      </w:r>
    </w:p>
    <w:p w14:paraId="5ACD9AE8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Kabutės atsidarymo plotis</w:t>
      </w:r>
      <w:r w:rsidR="00AD32B7"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DE640C">
        <w:rPr>
          <w:rFonts w:ascii="Cambria" w:hAnsi="Cambria"/>
          <w:color w:val="000000" w:themeColor="text1"/>
          <w:sz w:val="24"/>
          <w:szCs w:val="24"/>
        </w:rPr>
        <w:t>12±1 mm;</w:t>
      </w:r>
    </w:p>
    <w:p w14:paraId="1CBC943E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Ergonominė rankena;</w:t>
      </w:r>
    </w:p>
    <w:p w14:paraId="098FDFD3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Klipo uodegėlės ilgis ≤ 7.5 mm ;</w:t>
      </w:r>
    </w:p>
    <w:p w14:paraId="6F8A5833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Su uždarymo/atidarymo funkcija.</w:t>
      </w:r>
    </w:p>
    <w:p w14:paraId="29667F5C" w14:textId="77777777" w:rsidR="005D7ADB" w:rsidRPr="00DE640C" w:rsidRDefault="005D7ADB" w:rsidP="00DE640C">
      <w:pPr>
        <w:spacing w:after="0" w:line="240" w:lineRule="auto"/>
        <w:ind w:left="360"/>
        <w:rPr>
          <w:rFonts w:ascii="Cambria" w:hAnsi="Cambria"/>
          <w:i/>
          <w:iCs/>
          <w:color w:val="000000" w:themeColor="text1"/>
          <w:sz w:val="24"/>
          <w:szCs w:val="24"/>
        </w:rPr>
      </w:pPr>
      <w:r w:rsidRPr="00DE640C">
        <w:rPr>
          <w:rFonts w:ascii="Cambria" w:hAnsi="Cambria"/>
          <w:i/>
          <w:iCs/>
          <w:color w:val="000000" w:themeColor="text1"/>
          <w:sz w:val="24"/>
          <w:szCs w:val="24"/>
        </w:rPr>
        <w:t>Orientacinis poreikis:  2000 vnt.</w:t>
      </w:r>
    </w:p>
    <w:p w14:paraId="5C30B660" w14:textId="77777777" w:rsidR="005D7ADB" w:rsidRPr="00DE640C" w:rsidRDefault="005D7ADB" w:rsidP="00DE640C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</w:p>
    <w:p w14:paraId="53D1656E" w14:textId="1B4700FC" w:rsidR="005D7ADB" w:rsidRPr="00DE640C" w:rsidRDefault="005D7ADB" w:rsidP="00DE640C">
      <w:pPr>
        <w:spacing w:after="0" w:line="24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1</w:t>
      </w:r>
      <w:r w:rsidR="00F13BCF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7</w:t>
      </w:r>
      <w:r w:rsidR="00652C8A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.</w:t>
      </w: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 </w:t>
      </w:r>
      <w:bookmarkStart w:id="8" w:name="_Hlk237952630"/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Kabutė kartu su aplikavimo įrenginiu</w:t>
      </w:r>
      <w:r w:rsidR="00AD32B7"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 16±1 mm</w:t>
      </w: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:</w:t>
      </w:r>
    </w:p>
    <w:p w14:paraId="232CFDA9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Vienkartinio naudojimo</w:t>
      </w:r>
      <w:r w:rsidR="002B35D5"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</w:p>
    <w:p w14:paraId="100C07ED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Sterili pakuotė</w:t>
      </w:r>
      <w:r w:rsidR="001C316E"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1C316E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color w:val="000000" w:themeColor="text1"/>
          <w:sz w:val="24"/>
          <w:szCs w:val="24"/>
        </w:rPr>
        <w:t>;</w:t>
      </w:r>
    </w:p>
    <w:p w14:paraId="3898C62C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Pagaminta iš nerūdijančio plieno ar lygiavertės medžiagos;</w:t>
      </w:r>
    </w:p>
    <w:p w14:paraId="57F74CDE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lastRenderedPageBreak/>
        <w:t>Rotuojama;</w:t>
      </w:r>
    </w:p>
    <w:p w14:paraId="454CB40B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Patologiniams gleivinės defektams, hemostazei;</w:t>
      </w:r>
    </w:p>
    <w:p w14:paraId="2AA3EA35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Darbinis ilgis 2300 - 2350 mm;</w:t>
      </w:r>
    </w:p>
    <w:p w14:paraId="6D5CAF6B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Tinkama kanalui Ø 2,8 mm;</w:t>
      </w:r>
    </w:p>
    <w:p w14:paraId="17C2969B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Kabutės atsidarymo plotis, 16±1 mm;</w:t>
      </w:r>
    </w:p>
    <w:p w14:paraId="1F18802B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Ergonominė rankena;</w:t>
      </w:r>
    </w:p>
    <w:p w14:paraId="09F9AC85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Klipo uodegėlės ilgis ≤ 7.5 mm ;</w:t>
      </w:r>
    </w:p>
    <w:p w14:paraId="4A5C14F3" w14:textId="77777777" w:rsidR="005D7ADB" w:rsidRPr="00DE640C" w:rsidRDefault="005D7ADB" w:rsidP="00DE640C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Su uždarymo/atidarymo funkcija.</w:t>
      </w:r>
    </w:p>
    <w:p w14:paraId="499C95AE" w14:textId="77777777" w:rsidR="005D7ADB" w:rsidRPr="00DE640C" w:rsidRDefault="005D7ADB" w:rsidP="00DE640C">
      <w:pPr>
        <w:spacing w:after="0" w:line="240" w:lineRule="auto"/>
        <w:ind w:left="360"/>
        <w:rPr>
          <w:rFonts w:ascii="Cambria" w:hAnsi="Cambria"/>
          <w:i/>
          <w:iCs/>
          <w:color w:val="000000" w:themeColor="text1"/>
          <w:sz w:val="24"/>
          <w:szCs w:val="24"/>
        </w:rPr>
      </w:pPr>
      <w:r w:rsidRPr="00DE640C">
        <w:rPr>
          <w:rFonts w:ascii="Cambria" w:hAnsi="Cambria"/>
          <w:i/>
          <w:iCs/>
          <w:color w:val="000000" w:themeColor="text1"/>
          <w:sz w:val="24"/>
          <w:szCs w:val="24"/>
        </w:rPr>
        <w:t>Orientacinis poreikis: 2 000 vnt.</w:t>
      </w:r>
    </w:p>
    <w:bookmarkEnd w:id="8"/>
    <w:p w14:paraId="1727012A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i/>
          <w:iCs/>
          <w:color w:val="000000" w:themeColor="text1"/>
          <w:sz w:val="24"/>
          <w:szCs w:val="24"/>
        </w:rPr>
      </w:pPr>
    </w:p>
    <w:p w14:paraId="4E6470A3" w14:textId="45925343" w:rsidR="000A0434" w:rsidRPr="00DE640C" w:rsidRDefault="00F13BCF" w:rsidP="00DE640C">
      <w:pPr>
        <w:tabs>
          <w:tab w:val="num" w:pos="360"/>
        </w:tabs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  <w:t>18</w:t>
      </w:r>
      <w:r w:rsidR="000A0434" w:rsidRPr="00DE640C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  <w:t>. 12,4 mm endoskopo distalinio galo kaušelis</w:t>
      </w:r>
      <w:r w:rsidR="000A0434"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:</w:t>
      </w:r>
    </w:p>
    <w:p w14:paraId="7E4208E2" w14:textId="77777777" w:rsidR="000A0434" w:rsidRPr="00DE640C" w:rsidRDefault="000A0434" w:rsidP="00DE640C">
      <w:pPr>
        <w:pStyle w:val="ListParagraph"/>
        <w:numPr>
          <w:ilvl w:val="0"/>
          <w:numId w:val="13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Vienkartinio naudojimo</w:t>
      </w:r>
      <w:r w:rsidR="002B35D5"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="002B35D5" w:rsidRPr="00DE640C">
        <w:rPr>
          <w:rFonts w:ascii="Cambria" w:hAnsi="Cambria"/>
          <w:sz w:val="24"/>
          <w:szCs w:val="24"/>
        </w:rPr>
        <w:t>;</w:t>
      </w: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;</w:t>
      </w:r>
    </w:p>
    <w:p w14:paraId="465BC6FA" w14:textId="77777777" w:rsidR="000A0434" w:rsidRPr="00DE640C" w:rsidRDefault="000A0434" w:rsidP="00DE640C">
      <w:pPr>
        <w:pStyle w:val="ListParagraph"/>
        <w:numPr>
          <w:ilvl w:val="0"/>
          <w:numId w:val="13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Minkštas;</w:t>
      </w:r>
    </w:p>
    <w:p w14:paraId="49ED4ED8" w14:textId="77777777" w:rsidR="000A0434" w:rsidRPr="00DE640C" w:rsidRDefault="000A0434" w:rsidP="00DE640C">
      <w:pPr>
        <w:pStyle w:val="ListParagraph"/>
        <w:numPr>
          <w:ilvl w:val="0"/>
          <w:numId w:val="13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Išorinis diametras 12,4±0,1 mm;</w:t>
      </w:r>
    </w:p>
    <w:p w14:paraId="2FF68F22" w14:textId="77777777" w:rsidR="000A0434" w:rsidRPr="00DE640C" w:rsidRDefault="000A0434" w:rsidP="00DE640C">
      <w:pPr>
        <w:pStyle w:val="ListParagraph"/>
        <w:numPr>
          <w:ilvl w:val="0"/>
          <w:numId w:val="13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Skirtas endoskopinės submukozinės disekcijos atlikimui ir matomumo procedūrų metu pagerinimui;</w:t>
      </w:r>
    </w:p>
    <w:p w14:paraId="20DDDCF3" w14:textId="77777777" w:rsidR="000A0434" w:rsidRPr="00DE640C" w:rsidRDefault="000A0434" w:rsidP="00DE640C">
      <w:pPr>
        <w:pStyle w:val="ListParagraph"/>
        <w:numPr>
          <w:ilvl w:val="0"/>
          <w:numId w:val="13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Su šonine anga skysčio nutekėjimui;</w:t>
      </w:r>
    </w:p>
    <w:p w14:paraId="7A7228B2" w14:textId="77777777" w:rsidR="000A0434" w:rsidRPr="00DE640C" w:rsidRDefault="000A0434" w:rsidP="00DE640C">
      <w:pPr>
        <w:pStyle w:val="ListParagraph"/>
        <w:numPr>
          <w:ilvl w:val="0"/>
          <w:numId w:val="13"/>
        </w:numPr>
        <w:spacing w:after="0" w:line="240" w:lineRule="auto"/>
        <w:rPr>
          <w:rFonts w:ascii="Cambria" w:hAnsi="Cambria" w:cstheme="minorHAnsi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Ilgis nuo endoskopo distalinio galo 4 ±0,25 mm.</w:t>
      </w:r>
    </w:p>
    <w:p w14:paraId="08902D61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50 vnt.</w:t>
      </w:r>
    </w:p>
    <w:p w14:paraId="1E298755" w14:textId="77777777" w:rsidR="000A0434" w:rsidRPr="00DE640C" w:rsidRDefault="000A0434" w:rsidP="00DE640C">
      <w:pPr>
        <w:tabs>
          <w:tab w:val="num" w:pos="360"/>
        </w:tabs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</w:p>
    <w:p w14:paraId="3A3977FC" w14:textId="620252FB" w:rsidR="000A0434" w:rsidRPr="00DE640C" w:rsidRDefault="00F13BCF" w:rsidP="00DE640C">
      <w:pPr>
        <w:tabs>
          <w:tab w:val="num" w:pos="360"/>
        </w:tabs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</w:rPr>
        <w:t>19</w:t>
      </w:r>
      <w:r w:rsidR="000A0434" w:rsidRPr="00DE640C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</w:rPr>
        <w:t xml:space="preserve">. </w:t>
      </w:r>
      <w:r w:rsidR="000A0434" w:rsidRPr="00DE640C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  <w:t>13,4 mm endoskopo distalinio galo kaušelis</w:t>
      </w:r>
      <w:r w:rsidR="000A0434"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:</w:t>
      </w:r>
    </w:p>
    <w:p w14:paraId="49BCC98D" w14:textId="77777777" w:rsidR="000A0434" w:rsidRPr="00DE640C" w:rsidRDefault="000A0434" w:rsidP="00DE640C">
      <w:pPr>
        <w:pStyle w:val="ListParagraph"/>
        <w:numPr>
          <w:ilvl w:val="0"/>
          <w:numId w:val="14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Vienkartinio naudojimo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;</w:t>
      </w:r>
    </w:p>
    <w:p w14:paraId="6A8CF93E" w14:textId="77777777" w:rsidR="000A0434" w:rsidRPr="00DE640C" w:rsidRDefault="000A0434" w:rsidP="00DE640C">
      <w:pPr>
        <w:pStyle w:val="ListParagraph"/>
        <w:numPr>
          <w:ilvl w:val="0"/>
          <w:numId w:val="14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Minkštas;</w:t>
      </w:r>
    </w:p>
    <w:p w14:paraId="3D42A341" w14:textId="77777777" w:rsidR="000A0434" w:rsidRPr="00DE640C" w:rsidRDefault="000A0434" w:rsidP="00DE640C">
      <w:pPr>
        <w:pStyle w:val="ListParagraph"/>
        <w:numPr>
          <w:ilvl w:val="0"/>
          <w:numId w:val="14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Išorinis diametras 13,4±0,1 mm;</w:t>
      </w:r>
    </w:p>
    <w:p w14:paraId="407DC563" w14:textId="77777777" w:rsidR="000A0434" w:rsidRPr="00DE640C" w:rsidRDefault="000A0434" w:rsidP="00DE640C">
      <w:pPr>
        <w:pStyle w:val="ListParagraph"/>
        <w:numPr>
          <w:ilvl w:val="0"/>
          <w:numId w:val="14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Skirtas endoskopinės submukozinės disekcijos atlikimui ir matomumo procedūrų metu pagerinimui;</w:t>
      </w:r>
    </w:p>
    <w:p w14:paraId="340A3976" w14:textId="77777777" w:rsidR="000A0434" w:rsidRPr="00DE640C" w:rsidRDefault="000A0434" w:rsidP="00DE640C">
      <w:pPr>
        <w:pStyle w:val="ListParagraph"/>
        <w:numPr>
          <w:ilvl w:val="0"/>
          <w:numId w:val="14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Su šonine anga skysčio nutekėjimui;</w:t>
      </w:r>
    </w:p>
    <w:p w14:paraId="074B3D2F" w14:textId="77777777" w:rsidR="000A0434" w:rsidRPr="00DE640C" w:rsidRDefault="000A0434" w:rsidP="00DE640C">
      <w:pPr>
        <w:pStyle w:val="ListParagraph"/>
        <w:numPr>
          <w:ilvl w:val="0"/>
          <w:numId w:val="14"/>
        </w:numPr>
        <w:spacing w:after="0" w:line="240" w:lineRule="auto"/>
        <w:rPr>
          <w:rFonts w:ascii="Cambria" w:hAnsi="Cambria" w:cstheme="minorHAnsi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Ilgis nuo endoskopo distalinio galo 4 ±0,25 mm.</w:t>
      </w:r>
    </w:p>
    <w:p w14:paraId="6C76FB54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i/>
          <w:iCs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40 vnt.</w:t>
      </w:r>
      <w:r w:rsidR="00393CCE" w:rsidRPr="00DE640C">
        <w:rPr>
          <w:rFonts w:ascii="Cambria" w:hAnsi="Cambria"/>
          <w:i/>
          <w:iCs/>
          <w:sz w:val="24"/>
          <w:szCs w:val="24"/>
        </w:rPr>
        <w:t xml:space="preserve"> </w:t>
      </w:r>
    </w:p>
    <w:p w14:paraId="2B94BBC1" w14:textId="77777777" w:rsidR="00393CCE" w:rsidRPr="00DE640C" w:rsidRDefault="00393CCE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03F3A6DF" w14:textId="7F36730F" w:rsidR="000A0434" w:rsidRPr="00DE640C" w:rsidRDefault="00F13BCF" w:rsidP="00DE640C">
      <w:pPr>
        <w:tabs>
          <w:tab w:val="num" w:pos="360"/>
        </w:tabs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  <w:u w:val="single"/>
        </w:rPr>
      </w:pPr>
      <w:r w:rsidRPr="00DE640C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</w:rPr>
        <w:t>20</w:t>
      </w:r>
      <w:r w:rsidR="000A0434" w:rsidRPr="00DE640C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</w:rPr>
        <w:t xml:space="preserve">. </w:t>
      </w:r>
      <w:r w:rsidR="000A0434" w:rsidRPr="00DE640C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  <w:t>15,0 mm endoskopo distalinio galo kaušelis</w:t>
      </w:r>
      <w:r w:rsidR="000A0434"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  <w:u w:val="single"/>
        </w:rPr>
        <w:t>:</w:t>
      </w:r>
    </w:p>
    <w:p w14:paraId="35555EA0" w14:textId="77777777" w:rsidR="000A0434" w:rsidRPr="00DE640C" w:rsidRDefault="000A0434" w:rsidP="00DE640C">
      <w:pPr>
        <w:pStyle w:val="ListParagraph"/>
        <w:numPr>
          <w:ilvl w:val="0"/>
          <w:numId w:val="15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Vienkartinio naudojimo</w:t>
      </w:r>
      <w:r w:rsidR="002B35D5"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;</w:t>
      </w:r>
    </w:p>
    <w:p w14:paraId="271C0102" w14:textId="77777777" w:rsidR="000A0434" w:rsidRPr="00DE640C" w:rsidRDefault="000A0434" w:rsidP="00DE640C">
      <w:pPr>
        <w:pStyle w:val="ListParagraph"/>
        <w:numPr>
          <w:ilvl w:val="0"/>
          <w:numId w:val="15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Minkštas;</w:t>
      </w:r>
    </w:p>
    <w:p w14:paraId="785F7E3E" w14:textId="77777777" w:rsidR="000A0434" w:rsidRPr="00DE640C" w:rsidRDefault="000A0434" w:rsidP="00DE640C">
      <w:pPr>
        <w:pStyle w:val="ListParagraph"/>
        <w:numPr>
          <w:ilvl w:val="0"/>
          <w:numId w:val="15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Išorinis diametras 13,4±0,1 mm;</w:t>
      </w:r>
    </w:p>
    <w:p w14:paraId="027B0C89" w14:textId="77777777" w:rsidR="000A0434" w:rsidRPr="00DE640C" w:rsidRDefault="000A0434" w:rsidP="00DE640C">
      <w:pPr>
        <w:pStyle w:val="ListParagraph"/>
        <w:numPr>
          <w:ilvl w:val="0"/>
          <w:numId w:val="15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Skirtas endoskopinės submukozinės disekcijos atlikimui ir matomumo procedūrų metu pagerinimui;</w:t>
      </w:r>
    </w:p>
    <w:p w14:paraId="459C888F" w14:textId="77777777" w:rsidR="000A0434" w:rsidRPr="00DE640C" w:rsidRDefault="000A0434" w:rsidP="00DE640C">
      <w:pPr>
        <w:pStyle w:val="ListParagraph"/>
        <w:numPr>
          <w:ilvl w:val="0"/>
          <w:numId w:val="15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Su šonine anga skysčio nutekėjimui;</w:t>
      </w:r>
    </w:p>
    <w:p w14:paraId="212FB6E9" w14:textId="77777777" w:rsidR="000A0434" w:rsidRPr="00DE640C" w:rsidRDefault="000A0434" w:rsidP="00DE640C">
      <w:pPr>
        <w:pStyle w:val="ListParagraph"/>
        <w:numPr>
          <w:ilvl w:val="0"/>
          <w:numId w:val="15"/>
        </w:numPr>
        <w:spacing w:after="0" w:line="240" w:lineRule="auto"/>
        <w:rPr>
          <w:rFonts w:ascii="Cambria" w:hAnsi="Cambria" w:cstheme="minorHAnsi"/>
          <w:sz w:val="24"/>
          <w:szCs w:val="24"/>
        </w:rPr>
      </w:pPr>
      <w:r w:rsidRPr="00DE640C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Ilgis nuo endoskopo distalinio galo 4 ±0,25 mm.</w:t>
      </w:r>
    </w:p>
    <w:p w14:paraId="3E88D4C6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50 vnt.</w:t>
      </w:r>
    </w:p>
    <w:p w14:paraId="10B23A3F" w14:textId="77777777" w:rsidR="000A0434" w:rsidRPr="00DE640C" w:rsidRDefault="000A0434" w:rsidP="00DE640C">
      <w:pPr>
        <w:pStyle w:val="ListParagraph"/>
        <w:tabs>
          <w:tab w:val="num" w:pos="360"/>
        </w:tabs>
        <w:spacing w:after="0" w:line="240" w:lineRule="auto"/>
        <w:rPr>
          <w:rFonts w:ascii="Cambria" w:hAnsi="Cambria" w:cstheme="minorHAnsi"/>
          <w:sz w:val="24"/>
          <w:szCs w:val="24"/>
        </w:rPr>
      </w:pPr>
    </w:p>
    <w:p w14:paraId="207132EB" w14:textId="21A9D1ED" w:rsidR="000A0434" w:rsidRPr="00DE640C" w:rsidRDefault="00F13BCF" w:rsidP="00DE640C">
      <w:pPr>
        <w:spacing w:after="0" w:line="240" w:lineRule="auto"/>
        <w:rPr>
          <w:rFonts w:ascii="Cambria" w:hAnsi="Cambria"/>
          <w:sz w:val="24"/>
          <w:szCs w:val="24"/>
        </w:rPr>
      </w:pPr>
      <w:bookmarkStart w:id="9" w:name="_Hlk237952144"/>
      <w:r w:rsidRPr="00DE640C">
        <w:rPr>
          <w:rFonts w:ascii="Cambria" w:hAnsi="Cambria"/>
          <w:b/>
          <w:sz w:val="24"/>
          <w:szCs w:val="24"/>
        </w:rPr>
        <w:t>21</w:t>
      </w:r>
      <w:r w:rsidR="000A0434" w:rsidRPr="00DE640C">
        <w:rPr>
          <w:rFonts w:ascii="Cambria" w:hAnsi="Cambria"/>
          <w:b/>
          <w:sz w:val="24"/>
          <w:szCs w:val="24"/>
        </w:rPr>
        <w:t xml:space="preserve">. </w:t>
      </w:r>
      <w:r w:rsidR="000A0434" w:rsidRPr="00DE640C">
        <w:rPr>
          <w:rFonts w:ascii="Cambria" w:hAnsi="Cambria"/>
          <w:b/>
          <w:sz w:val="24"/>
          <w:szCs w:val="24"/>
          <w:u w:val="single"/>
        </w:rPr>
        <w:t>Endoskopų plovimo šepetėlis</w:t>
      </w:r>
      <w:r w:rsidR="000A0434" w:rsidRPr="00DE640C">
        <w:rPr>
          <w:rFonts w:ascii="Cambria" w:hAnsi="Cambria"/>
          <w:sz w:val="24"/>
          <w:szCs w:val="24"/>
        </w:rPr>
        <w:t xml:space="preserve">: </w:t>
      </w:r>
    </w:p>
    <w:p w14:paraId="31BB2568" w14:textId="77777777" w:rsidR="000A0434" w:rsidRPr="00DE640C" w:rsidRDefault="000A0434" w:rsidP="00DE640C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Vienkartinio naudojimo šepetėlis</w:t>
      </w:r>
      <w:r w:rsidR="002B35D5" w:rsidRPr="00DE640C">
        <w:rPr>
          <w:rFonts w:ascii="Cambria" w:hAnsi="Cambria"/>
          <w:sz w:val="24"/>
          <w:szCs w:val="24"/>
        </w:rPr>
        <w:t xml:space="preserve"> </w:t>
      </w:r>
      <w:r w:rsidR="002B35D5"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Pr="00DE640C">
        <w:rPr>
          <w:rFonts w:ascii="Cambria" w:hAnsi="Cambria"/>
          <w:sz w:val="24"/>
          <w:szCs w:val="24"/>
        </w:rPr>
        <w:t>;</w:t>
      </w:r>
    </w:p>
    <w:p w14:paraId="7396DDEC" w14:textId="041261EF" w:rsidR="000A0434" w:rsidRPr="00DE640C" w:rsidRDefault="000A0434" w:rsidP="00DE640C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Skirtas endoskopų kanalų valymui, kurių vidinės dalies diametras 2,0 mm - 4,</w:t>
      </w:r>
      <w:r w:rsidR="00CE514D" w:rsidRPr="00DE640C">
        <w:rPr>
          <w:rFonts w:ascii="Cambria" w:hAnsi="Cambria"/>
          <w:sz w:val="24"/>
          <w:szCs w:val="24"/>
        </w:rPr>
        <w:t>8</w:t>
      </w:r>
      <w:r w:rsidRPr="00DE640C">
        <w:rPr>
          <w:rFonts w:ascii="Cambria" w:hAnsi="Cambria"/>
          <w:sz w:val="24"/>
          <w:szCs w:val="24"/>
        </w:rPr>
        <w:t xml:space="preserve"> mm;</w:t>
      </w:r>
    </w:p>
    <w:p w14:paraId="7DCC8A16" w14:textId="77777777" w:rsidR="000A0434" w:rsidRPr="00DE640C" w:rsidRDefault="000A0434" w:rsidP="00DE640C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Dviejų darbinių galų;</w:t>
      </w:r>
    </w:p>
    <w:p w14:paraId="2ADA68CD" w14:textId="77777777" w:rsidR="000A0434" w:rsidRPr="00DE640C" w:rsidRDefault="000A0434" w:rsidP="00DE640C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Minkštais šereliais;</w:t>
      </w:r>
    </w:p>
    <w:p w14:paraId="17F34F3A" w14:textId="6D6EB871" w:rsidR="000A0434" w:rsidRPr="00DE640C" w:rsidRDefault="000A0434" w:rsidP="00DE640C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sz w:val="24"/>
          <w:szCs w:val="24"/>
        </w:rPr>
        <w:t>Šepetėlio darbinės dalies ilgis 2</w:t>
      </w:r>
      <w:r w:rsidR="004547B2" w:rsidRPr="00DE640C">
        <w:rPr>
          <w:rFonts w:ascii="Cambria" w:hAnsi="Cambria"/>
          <w:sz w:val="24"/>
          <w:szCs w:val="24"/>
        </w:rPr>
        <w:t>3</w:t>
      </w:r>
      <w:r w:rsidRPr="00DE640C">
        <w:rPr>
          <w:rFonts w:ascii="Cambria" w:hAnsi="Cambria"/>
          <w:sz w:val="24"/>
          <w:szCs w:val="24"/>
        </w:rPr>
        <w:t>00 - 1800 mm.</w:t>
      </w:r>
    </w:p>
    <w:p w14:paraId="6C3313DF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E640C">
        <w:rPr>
          <w:rFonts w:ascii="Cambria" w:hAnsi="Cambria"/>
          <w:i/>
          <w:iCs/>
          <w:sz w:val="24"/>
          <w:szCs w:val="24"/>
        </w:rPr>
        <w:t>Orientacinis poreikis: 1 000 vnt.</w:t>
      </w:r>
    </w:p>
    <w:bookmarkEnd w:id="9"/>
    <w:p w14:paraId="7E8E4DDD" w14:textId="77777777" w:rsidR="000A0434" w:rsidRPr="00DE640C" w:rsidRDefault="000A0434" w:rsidP="00DE640C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14:paraId="344E213B" w14:textId="77777777" w:rsidR="000A0434" w:rsidRPr="00DE640C" w:rsidRDefault="000A0434" w:rsidP="00DE640C">
      <w:pPr>
        <w:spacing w:after="0" w:line="240" w:lineRule="auto"/>
        <w:ind w:left="360"/>
        <w:rPr>
          <w:rFonts w:ascii="Cambria" w:hAnsi="Cambria"/>
          <w:i/>
          <w:iCs/>
          <w:color w:val="000000" w:themeColor="text1"/>
          <w:sz w:val="24"/>
          <w:szCs w:val="24"/>
        </w:rPr>
      </w:pPr>
    </w:p>
    <w:p w14:paraId="345D9758" w14:textId="77777777" w:rsidR="0027727B" w:rsidRPr="00DE640C" w:rsidRDefault="0027727B" w:rsidP="00DE640C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353519A4" w14:textId="77777777" w:rsidR="00CE514D" w:rsidRPr="00DE640C" w:rsidRDefault="00CE514D" w:rsidP="00DE640C">
      <w:pPr>
        <w:spacing w:after="0" w:line="24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DE640C">
        <w:rPr>
          <w:rFonts w:ascii="Cambria" w:hAnsi="Cambria"/>
          <w:b/>
          <w:sz w:val="24"/>
          <w:szCs w:val="24"/>
          <w:u w:val="single"/>
        </w:rPr>
        <w:t xml:space="preserve">22. </w:t>
      </w:r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Endoskopiniai </w:t>
      </w:r>
      <w:proofErr w:type="spellStart"/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injektoriai</w:t>
      </w:r>
      <w:proofErr w:type="spellEnd"/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  </w:t>
      </w:r>
      <w:r w:rsidRPr="00DE640C">
        <w:rPr>
          <w:rFonts w:ascii="Cambria" w:hAnsi="Cambria"/>
          <w:b/>
          <w:bCs/>
          <w:sz w:val="24"/>
          <w:szCs w:val="24"/>
          <w:u w:val="single"/>
        </w:rPr>
        <w:t>23 G±1 G</w:t>
      </w:r>
      <w:r w:rsidRPr="00DE640C">
        <w:rPr>
          <w:rFonts w:ascii="Cambria" w:hAnsi="Cambria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>kolonoskopijai</w:t>
      </w:r>
      <w:proofErr w:type="spellEnd"/>
      <w:r w:rsidRPr="00DE640C">
        <w:rPr>
          <w:rFonts w:ascii="Cambria" w:hAnsi="Cambria"/>
          <w:b/>
          <w:color w:val="000000" w:themeColor="text1"/>
          <w:sz w:val="24"/>
          <w:szCs w:val="24"/>
          <w:u w:val="single"/>
        </w:rPr>
        <w:t xml:space="preserve">: </w:t>
      </w:r>
    </w:p>
    <w:p w14:paraId="51257AC6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Vienkartinio naudojimo </w:t>
      </w:r>
      <w:r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(pažymėta simboliu)</w:t>
      </w:r>
      <w:r w:rsidRPr="00DE640C">
        <w:rPr>
          <w:rFonts w:ascii="Cambria" w:hAnsi="Cambria"/>
          <w:sz w:val="24"/>
          <w:szCs w:val="24"/>
        </w:rPr>
        <w:t>;</w:t>
      </w:r>
    </w:p>
    <w:p w14:paraId="25E3E1BC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bookmarkStart w:id="10" w:name="_Hlk237945049"/>
      <w:r w:rsidRPr="00DE640C">
        <w:rPr>
          <w:rFonts w:ascii="Cambria" w:hAnsi="Cambria"/>
          <w:color w:val="000000" w:themeColor="text1"/>
          <w:sz w:val="24"/>
          <w:szCs w:val="24"/>
        </w:rPr>
        <w:t xml:space="preserve">Adatos diametras </w:t>
      </w:r>
      <w:bookmarkEnd w:id="10"/>
      <w:r w:rsidRPr="00DE640C">
        <w:rPr>
          <w:rFonts w:ascii="Cambria" w:hAnsi="Cambria"/>
          <w:sz w:val="24"/>
          <w:szCs w:val="24"/>
        </w:rPr>
        <w:t>23 G±1 G</w:t>
      </w:r>
      <w:r w:rsidRPr="00DE640C">
        <w:rPr>
          <w:rFonts w:ascii="Cambria" w:hAnsi="Cambria"/>
          <w:color w:val="000000" w:themeColor="text1"/>
          <w:sz w:val="24"/>
          <w:szCs w:val="24"/>
        </w:rPr>
        <w:t xml:space="preserve">; </w:t>
      </w:r>
    </w:p>
    <w:p w14:paraId="3257C10A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bookmarkStart w:id="11" w:name="_Hlk237944815"/>
      <w:r w:rsidRPr="00DE640C">
        <w:rPr>
          <w:rFonts w:ascii="Cambria" w:hAnsi="Cambria"/>
          <w:color w:val="000000" w:themeColor="text1"/>
          <w:sz w:val="24"/>
          <w:szCs w:val="24"/>
        </w:rPr>
        <w:t>Adatos ilgis pasirinktinai pagal poreikį  4±0,1 mm, 5±0,1 mm, 6±0,1 mm</w:t>
      </w:r>
      <w:bookmarkEnd w:id="11"/>
      <w:r w:rsidRPr="00DE640C">
        <w:rPr>
          <w:rFonts w:ascii="Cambria" w:hAnsi="Cambria"/>
          <w:color w:val="000000" w:themeColor="text1"/>
          <w:sz w:val="24"/>
          <w:szCs w:val="24"/>
        </w:rPr>
        <w:t>;</w:t>
      </w:r>
    </w:p>
    <w:p w14:paraId="6B956B01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bookmarkStart w:id="12" w:name="_Hlk237945225"/>
      <w:r w:rsidRPr="00DE640C">
        <w:rPr>
          <w:rFonts w:ascii="Cambria" w:hAnsi="Cambria"/>
          <w:color w:val="000000" w:themeColor="text1"/>
          <w:sz w:val="24"/>
          <w:szCs w:val="24"/>
        </w:rPr>
        <w:t xml:space="preserve">Adata turi būti trigubo pjovimo aštriu, dūrį palengvinančiu galu arba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briauninio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pjūvio (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facet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cut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>) galu</w:t>
      </w:r>
      <w:bookmarkEnd w:id="12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arba lygiaverčiu galu;</w:t>
      </w:r>
    </w:p>
    <w:p w14:paraId="5E37056A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Darbinis ilgis 2300±5 mm;</w:t>
      </w:r>
    </w:p>
    <w:p w14:paraId="7FD79DAD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Darbinio kanalo ø 2,8 mm;</w:t>
      </w:r>
    </w:p>
    <w:p w14:paraId="0DC904D0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>Ergonomiška rankena,  įgalinanti naudoti priemonę viena ranka;</w:t>
      </w:r>
    </w:p>
    <w:p w14:paraId="73CA68EA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Rankena su fiksacija arba adata turi  turėti fiksavimo padėtį su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taktiliniu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grįžtamuoju ryšiu  tiek atviroje, tiek uždaroje padėtyje. </w:t>
      </w:r>
    </w:p>
    <w:p w14:paraId="3727D28B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Standi darbinė dalis  atspari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užlenkimams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>;</w:t>
      </w:r>
    </w:p>
    <w:p w14:paraId="0DC4E9F4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Įleidžiamosios dalies vamzdelis pagamintas iš </w:t>
      </w:r>
      <w:proofErr w:type="spellStart"/>
      <w:r w:rsidRPr="00DE640C">
        <w:rPr>
          <w:rFonts w:ascii="Cambria" w:hAnsi="Cambria"/>
          <w:color w:val="000000" w:themeColor="text1"/>
          <w:sz w:val="24"/>
          <w:szCs w:val="24"/>
        </w:rPr>
        <w:t>politetrafluoretileno</w:t>
      </w:r>
      <w:proofErr w:type="spellEnd"/>
      <w:r w:rsidRPr="00DE640C">
        <w:rPr>
          <w:rFonts w:ascii="Cambria" w:hAnsi="Cambria"/>
          <w:color w:val="000000" w:themeColor="text1"/>
          <w:sz w:val="24"/>
          <w:szCs w:val="24"/>
        </w:rPr>
        <w:t xml:space="preserve"> (PTFE);</w:t>
      </w:r>
    </w:p>
    <w:p w14:paraId="564FE5BE" w14:textId="0A0EC5A0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bookmarkStart w:id="13" w:name="_Hlk237945414"/>
      <w:r w:rsidRPr="00DE640C">
        <w:rPr>
          <w:rFonts w:ascii="Cambria" w:hAnsi="Cambria"/>
          <w:color w:val="000000" w:themeColor="text1"/>
          <w:sz w:val="24"/>
          <w:szCs w:val="24"/>
        </w:rPr>
        <w:t>įleidžiamosios dalies vamzdelio ø 2,</w:t>
      </w:r>
      <w:r w:rsidR="00980A18" w:rsidRPr="00DE640C">
        <w:rPr>
          <w:rFonts w:ascii="Cambria" w:hAnsi="Cambria"/>
          <w:color w:val="000000" w:themeColor="text1"/>
          <w:sz w:val="24"/>
          <w:szCs w:val="24"/>
        </w:rPr>
        <w:t>2</w:t>
      </w:r>
      <w:r w:rsidRPr="00DE640C">
        <w:rPr>
          <w:rFonts w:ascii="Cambria" w:hAnsi="Cambria"/>
          <w:color w:val="000000" w:themeColor="text1"/>
          <w:sz w:val="24"/>
          <w:szCs w:val="24"/>
        </w:rPr>
        <w:t xml:space="preserve">-2,4 mm; </w:t>
      </w:r>
    </w:p>
    <w:bookmarkEnd w:id="13"/>
    <w:p w14:paraId="522D9B64" w14:textId="77777777" w:rsidR="00CE514D" w:rsidRPr="00DE640C" w:rsidRDefault="00CE514D" w:rsidP="00DE640C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b/>
          <w:color w:val="000000" w:themeColor="text1"/>
          <w:sz w:val="24"/>
          <w:szCs w:val="24"/>
        </w:rPr>
      </w:pPr>
      <w:r w:rsidRPr="00DE640C">
        <w:rPr>
          <w:rFonts w:ascii="Cambria" w:hAnsi="Cambria"/>
          <w:color w:val="000000" w:themeColor="text1"/>
          <w:sz w:val="24"/>
          <w:szCs w:val="24"/>
        </w:rPr>
        <w:t xml:space="preserve">Sterili pakuotė </w:t>
      </w:r>
      <w:r w:rsidRPr="00DE640C">
        <w:rPr>
          <w:rFonts w:ascii="Cambria" w:hAnsi="Cambria"/>
          <w:color w:val="000000"/>
          <w:sz w:val="24"/>
          <w:szCs w:val="24"/>
          <w:shd w:val="clear" w:color="auto" w:fill="FFFFFF"/>
        </w:rPr>
        <w:t>(simbolis ant pakuotės)</w:t>
      </w:r>
      <w:r w:rsidRPr="00DE640C">
        <w:rPr>
          <w:rFonts w:ascii="Cambria" w:hAnsi="Cambria"/>
          <w:color w:val="000000" w:themeColor="text1"/>
          <w:sz w:val="24"/>
          <w:szCs w:val="24"/>
        </w:rPr>
        <w:t>.</w:t>
      </w:r>
    </w:p>
    <w:p w14:paraId="3AAF1E59" w14:textId="77777777" w:rsidR="00CE514D" w:rsidRPr="00DE640C" w:rsidRDefault="00CE514D" w:rsidP="00DE640C">
      <w:pPr>
        <w:spacing w:after="0" w:line="240" w:lineRule="auto"/>
        <w:ind w:left="360"/>
        <w:rPr>
          <w:rFonts w:ascii="Cambria" w:hAnsi="Cambria"/>
          <w:color w:val="000000" w:themeColor="text1"/>
          <w:sz w:val="24"/>
          <w:szCs w:val="24"/>
        </w:rPr>
      </w:pPr>
      <w:r w:rsidRPr="00DE640C">
        <w:rPr>
          <w:rFonts w:ascii="Cambria" w:hAnsi="Cambria"/>
          <w:i/>
          <w:iCs/>
          <w:color w:val="000000" w:themeColor="text1"/>
          <w:sz w:val="24"/>
          <w:szCs w:val="24"/>
        </w:rPr>
        <w:t>Orientacinis poreikis: 4000 vnt.</w:t>
      </w:r>
    </w:p>
    <w:p w14:paraId="5B1EDB96" w14:textId="77777777" w:rsidR="00FB3301" w:rsidRDefault="00DE640C" w:rsidP="00DE640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08B5BC5" w14:textId="77777777" w:rsidR="00DE640C" w:rsidRDefault="00DE640C" w:rsidP="00DE640C">
      <w:pPr>
        <w:spacing w:after="0" w:line="240" w:lineRule="auto"/>
        <w:rPr>
          <w:rFonts w:ascii="Cambria" w:hAnsi="Cambria"/>
          <w:sz w:val="24"/>
          <w:szCs w:val="24"/>
        </w:rPr>
      </w:pPr>
      <w:bookmarkStart w:id="14" w:name="_GoBack"/>
      <w:bookmarkEnd w:id="14"/>
    </w:p>
    <w:p w14:paraId="2FD62FBE" w14:textId="77777777" w:rsidR="00DE640C" w:rsidRPr="00DE640C" w:rsidRDefault="00DE640C" w:rsidP="00DE640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9DAEF52" w14:textId="77777777" w:rsidR="00503CB5" w:rsidRPr="00DE640C" w:rsidRDefault="00503CB5" w:rsidP="00DE640C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bookmarkStart w:id="15" w:name="_Hlk231894065"/>
      <w:r w:rsidRPr="00DE640C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DE640C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DE640C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6F1BF0DB" w14:textId="77777777" w:rsidR="00503CB5" w:rsidRPr="00DE640C" w:rsidRDefault="00503CB5" w:rsidP="00DE640C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1DF3FA1F" w14:textId="77777777" w:rsidR="00503CB5" w:rsidRPr="00DE640C" w:rsidRDefault="00503CB5" w:rsidP="00DE640C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DE640C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33CF34C7" w14:textId="77777777" w:rsidR="00795B0A" w:rsidRDefault="00795B0A" w:rsidP="00795B0A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bookmarkEnd w:id="15"/>
    <w:p w14:paraId="35281676" w14:textId="77777777" w:rsidR="00503CB5" w:rsidRDefault="00503CB5"/>
    <w:sectPr w:rsidR="00503CB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70538"/>
    <w:multiLevelType w:val="hybridMultilevel"/>
    <w:tmpl w:val="CF98AB94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657CB"/>
    <w:multiLevelType w:val="hybridMultilevel"/>
    <w:tmpl w:val="8ABCEF3C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76798"/>
    <w:multiLevelType w:val="hybridMultilevel"/>
    <w:tmpl w:val="19505506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70D24"/>
    <w:multiLevelType w:val="hybridMultilevel"/>
    <w:tmpl w:val="A7B08062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11FDB"/>
    <w:multiLevelType w:val="hybridMultilevel"/>
    <w:tmpl w:val="9E5EE74E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F6729"/>
    <w:multiLevelType w:val="hybridMultilevel"/>
    <w:tmpl w:val="D9CE53BE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C0BFB"/>
    <w:multiLevelType w:val="hybridMultilevel"/>
    <w:tmpl w:val="8076A92A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416B6"/>
    <w:multiLevelType w:val="hybridMultilevel"/>
    <w:tmpl w:val="1082B2BA"/>
    <w:lvl w:ilvl="0" w:tplc="D4044516">
      <w:numFmt w:val="bullet"/>
      <w:lvlText w:val="-"/>
      <w:lvlJc w:val="left"/>
      <w:pPr>
        <w:ind w:left="644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9186A22"/>
    <w:multiLevelType w:val="hybridMultilevel"/>
    <w:tmpl w:val="DECA6C58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87485"/>
    <w:multiLevelType w:val="hybridMultilevel"/>
    <w:tmpl w:val="AEEAE88E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B716B7"/>
    <w:multiLevelType w:val="hybridMultilevel"/>
    <w:tmpl w:val="29AAA6A4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41121"/>
    <w:multiLevelType w:val="hybridMultilevel"/>
    <w:tmpl w:val="86C82D40"/>
    <w:lvl w:ilvl="0" w:tplc="D4044516">
      <w:numFmt w:val="bullet"/>
      <w:lvlText w:val="-"/>
      <w:lvlJc w:val="left"/>
      <w:pPr>
        <w:ind w:left="644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F7B4398"/>
    <w:multiLevelType w:val="hybridMultilevel"/>
    <w:tmpl w:val="A6B4F540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A751C"/>
    <w:multiLevelType w:val="hybridMultilevel"/>
    <w:tmpl w:val="2CC4CA76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D7ABE"/>
    <w:multiLevelType w:val="hybridMultilevel"/>
    <w:tmpl w:val="382C7D3A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07761"/>
    <w:multiLevelType w:val="hybridMultilevel"/>
    <w:tmpl w:val="06B49050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1146F2"/>
    <w:multiLevelType w:val="hybridMultilevel"/>
    <w:tmpl w:val="F6EAFCAA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FA6AD7"/>
    <w:multiLevelType w:val="hybridMultilevel"/>
    <w:tmpl w:val="1F600AAA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10B79"/>
    <w:multiLevelType w:val="hybridMultilevel"/>
    <w:tmpl w:val="9E1E8638"/>
    <w:lvl w:ilvl="0" w:tplc="D404451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16"/>
  </w:num>
  <w:num w:numId="4">
    <w:abstractNumId w:val="11"/>
  </w:num>
  <w:num w:numId="5">
    <w:abstractNumId w:val="7"/>
  </w:num>
  <w:num w:numId="6">
    <w:abstractNumId w:val="2"/>
  </w:num>
  <w:num w:numId="7">
    <w:abstractNumId w:val="8"/>
  </w:num>
  <w:num w:numId="8">
    <w:abstractNumId w:val="18"/>
  </w:num>
  <w:num w:numId="9">
    <w:abstractNumId w:val="12"/>
  </w:num>
  <w:num w:numId="10">
    <w:abstractNumId w:val="1"/>
  </w:num>
  <w:num w:numId="11">
    <w:abstractNumId w:val="0"/>
  </w:num>
  <w:num w:numId="12">
    <w:abstractNumId w:val="9"/>
  </w:num>
  <w:num w:numId="13">
    <w:abstractNumId w:val="5"/>
  </w:num>
  <w:num w:numId="14">
    <w:abstractNumId w:val="10"/>
  </w:num>
  <w:num w:numId="15">
    <w:abstractNumId w:val="4"/>
  </w:num>
  <w:num w:numId="16">
    <w:abstractNumId w:val="14"/>
  </w:num>
  <w:num w:numId="17">
    <w:abstractNumId w:val="15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CB5"/>
    <w:rsid w:val="000715DE"/>
    <w:rsid w:val="000A0434"/>
    <w:rsid w:val="000A16C1"/>
    <w:rsid w:val="000E2011"/>
    <w:rsid w:val="0011777E"/>
    <w:rsid w:val="001609B3"/>
    <w:rsid w:val="00173622"/>
    <w:rsid w:val="001C316E"/>
    <w:rsid w:val="00233DFB"/>
    <w:rsid w:val="00237C29"/>
    <w:rsid w:val="0027727B"/>
    <w:rsid w:val="002874B7"/>
    <w:rsid w:val="00294861"/>
    <w:rsid w:val="002B1D18"/>
    <w:rsid w:val="002B35D5"/>
    <w:rsid w:val="00317797"/>
    <w:rsid w:val="00327910"/>
    <w:rsid w:val="00351947"/>
    <w:rsid w:val="00384302"/>
    <w:rsid w:val="00393CCE"/>
    <w:rsid w:val="00394253"/>
    <w:rsid w:val="004020B6"/>
    <w:rsid w:val="00422E73"/>
    <w:rsid w:val="00452F68"/>
    <w:rsid w:val="004547B2"/>
    <w:rsid w:val="00464449"/>
    <w:rsid w:val="004669B3"/>
    <w:rsid w:val="00493556"/>
    <w:rsid w:val="004B41DE"/>
    <w:rsid w:val="004E5C86"/>
    <w:rsid w:val="00503CB5"/>
    <w:rsid w:val="005519D4"/>
    <w:rsid w:val="005D7ADB"/>
    <w:rsid w:val="005F3E8A"/>
    <w:rsid w:val="00644664"/>
    <w:rsid w:val="00652C8A"/>
    <w:rsid w:val="006758E8"/>
    <w:rsid w:val="006E1A63"/>
    <w:rsid w:val="007160AE"/>
    <w:rsid w:val="00727D0E"/>
    <w:rsid w:val="00795B0A"/>
    <w:rsid w:val="007F7058"/>
    <w:rsid w:val="00807BDD"/>
    <w:rsid w:val="00865470"/>
    <w:rsid w:val="00867C7A"/>
    <w:rsid w:val="00890A81"/>
    <w:rsid w:val="008B3851"/>
    <w:rsid w:val="008C4626"/>
    <w:rsid w:val="009277C6"/>
    <w:rsid w:val="00980A18"/>
    <w:rsid w:val="00981C52"/>
    <w:rsid w:val="009A089C"/>
    <w:rsid w:val="009B4B7C"/>
    <w:rsid w:val="00A03DE9"/>
    <w:rsid w:val="00A15103"/>
    <w:rsid w:val="00A334BD"/>
    <w:rsid w:val="00A57897"/>
    <w:rsid w:val="00A64C60"/>
    <w:rsid w:val="00A85228"/>
    <w:rsid w:val="00AD32B7"/>
    <w:rsid w:val="00BB0CCB"/>
    <w:rsid w:val="00BC7138"/>
    <w:rsid w:val="00BE7D5B"/>
    <w:rsid w:val="00C0683D"/>
    <w:rsid w:val="00C06F84"/>
    <w:rsid w:val="00C612B7"/>
    <w:rsid w:val="00C620A6"/>
    <w:rsid w:val="00C9328D"/>
    <w:rsid w:val="00CD15F9"/>
    <w:rsid w:val="00CE514D"/>
    <w:rsid w:val="00CF4A2D"/>
    <w:rsid w:val="00D9139D"/>
    <w:rsid w:val="00DE640C"/>
    <w:rsid w:val="00DF6B63"/>
    <w:rsid w:val="00E458EF"/>
    <w:rsid w:val="00E51233"/>
    <w:rsid w:val="00E5521E"/>
    <w:rsid w:val="00E55DA4"/>
    <w:rsid w:val="00E7145A"/>
    <w:rsid w:val="00ED56DB"/>
    <w:rsid w:val="00F13BCF"/>
    <w:rsid w:val="00F45AA0"/>
    <w:rsid w:val="00F5285F"/>
    <w:rsid w:val="00F63D9E"/>
    <w:rsid w:val="00F8110B"/>
    <w:rsid w:val="00F9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C77E4"/>
  <w15:chartTrackingRefBased/>
  <w15:docId w15:val="{DEDB52AC-2FED-4A9D-8DF2-077CB2E8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C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,punktai"/>
    <w:basedOn w:val="Normal"/>
    <w:link w:val="ListParagraphChar"/>
    <w:uiPriority w:val="34"/>
    <w:qFormat/>
    <w:rsid w:val="00503C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4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449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qFormat/>
    <w:locked/>
    <w:rsid w:val="00A57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E85AFA-9B80-4EB3-9914-27E4D1D9EA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30A4BA-4303-41C4-88EA-2733AA3109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ED72DA-BF74-47FC-85EB-736055646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3</cp:revision>
  <cp:lastPrinted>2026-08-21T10:31:00Z</cp:lastPrinted>
  <dcterms:created xsi:type="dcterms:W3CDTF">2026-09-04T06:30:00Z</dcterms:created>
  <dcterms:modified xsi:type="dcterms:W3CDTF">2026-09-04T06:31:00Z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