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DABF1" w14:textId="77777777" w:rsidR="003502D2" w:rsidRPr="00861C7B" w:rsidRDefault="003502D2" w:rsidP="00924F87">
      <w:pPr>
        <w:tabs>
          <w:tab w:val="left" w:pos="1134"/>
          <w:tab w:val="left" w:pos="5820"/>
        </w:tabs>
        <w:ind w:left="0" w:firstLine="0"/>
      </w:pPr>
    </w:p>
    <w:p w14:paraId="4FD9F678" w14:textId="77777777" w:rsidR="003502D2" w:rsidRPr="00861C7B" w:rsidRDefault="003502D2" w:rsidP="00DA2413">
      <w:pPr>
        <w:tabs>
          <w:tab w:val="left" w:pos="1134"/>
          <w:tab w:val="left" w:pos="5820"/>
        </w:tabs>
      </w:pPr>
    </w:p>
    <w:p w14:paraId="50FA8A5F" w14:textId="3CE337F1" w:rsidR="0045781A" w:rsidRPr="00861C7B" w:rsidRDefault="007F7370" w:rsidP="007F7370">
      <w:pPr>
        <w:tabs>
          <w:tab w:val="left" w:pos="1134"/>
          <w:tab w:val="left" w:pos="7020"/>
        </w:tabs>
        <w:ind w:left="1134"/>
        <w:jc w:val="center"/>
        <w:rPr>
          <w:b/>
          <w:lang w:eastAsia="en-US"/>
        </w:rPr>
      </w:pPr>
      <w:r w:rsidRPr="00861C7B">
        <w:rPr>
          <w:b/>
          <w:lang w:eastAsia="en-US"/>
        </w:rPr>
        <w:t>SKRYDŽIŲ VALDYMO DUOMENŲ APDOROJIMO BEI ATVAIZDAVIMO ĮRANGOS</w:t>
      </w:r>
    </w:p>
    <w:p w14:paraId="0D227A3C" w14:textId="790188CE" w:rsidR="005726FA" w:rsidRPr="00861C7B" w:rsidRDefault="005726FA" w:rsidP="007F7370">
      <w:pPr>
        <w:tabs>
          <w:tab w:val="left" w:pos="1134"/>
        </w:tabs>
        <w:autoSpaceDE w:val="0"/>
        <w:autoSpaceDN w:val="0"/>
        <w:adjustRightInd w:val="0"/>
        <w:ind w:left="1134"/>
        <w:jc w:val="center"/>
        <w:rPr>
          <w:b/>
          <w:color w:val="000000"/>
          <w:lang w:eastAsia="en-US"/>
        </w:rPr>
      </w:pPr>
      <w:r w:rsidRPr="00861C7B">
        <w:rPr>
          <w:b/>
          <w:color w:val="000000"/>
          <w:lang w:eastAsia="en-US"/>
        </w:rPr>
        <w:t>TECHNINĖ</w:t>
      </w:r>
      <w:r w:rsidR="00B60BAD" w:rsidRPr="00861C7B">
        <w:rPr>
          <w:b/>
          <w:color w:val="000000"/>
          <w:lang w:eastAsia="en-US"/>
        </w:rPr>
        <w:t xml:space="preserve"> SPECIFIKACIJ</w:t>
      </w:r>
      <w:r w:rsidR="00F40BA2" w:rsidRPr="00861C7B">
        <w:rPr>
          <w:b/>
          <w:color w:val="000000"/>
          <w:lang w:eastAsia="en-US"/>
        </w:rPr>
        <w:t>A</w:t>
      </w:r>
    </w:p>
    <w:p w14:paraId="0D227A3D" w14:textId="77777777" w:rsidR="005726FA" w:rsidRPr="00861C7B" w:rsidRDefault="005726FA" w:rsidP="00DA2413">
      <w:pPr>
        <w:tabs>
          <w:tab w:val="left" w:pos="1134"/>
        </w:tabs>
        <w:jc w:val="center"/>
        <w:rPr>
          <w:lang w:eastAsia="en-US"/>
        </w:rPr>
      </w:pPr>
    </w:p>
    <w:p w14:paraId="0D227A40" w14:textId="77777777" w:rsidR="005726FA" w:rsidRPr="00861C7B" w:rsidRDefault="005726FA" w:rsidP="00DA2413">
      <w:pPr>
        <w:tabs>
          <w:tab w:val="left" w:pos="1134"/>
        </w:tabs>
      </w:pPr>
    </w:p>
    <w:p w14:paraId="2515CEF7" w14:textId="77777777" w:rsidR="0045781A" w:rsidRPr="00861C7B" w:rsidRDefault="0045781A" w:rsidP="00DA2413">
      <w:pPr>
        <w:tabs>
          <w:tab w:val="left" w:pos="1134"/>
        </w:tabs>
      </w:pPr>
    </w:p>
    <w:p w14:paraId="622586BF" w14:textId="39AFCBC5" w:rsidR="003502D2" w:rsidRPr="00861C7B" w:rsidRDefault="002017FE" w:rsidP="009D56FC">
      <w:pPr>
        <w:pStyle w:val="Heading1"/>
        <w:tabs>
          <w:tab w:val="left" w:pos="851"/>
          <w:tab w:val="left" w:pos="1134"/>
        </w:tabs>
        <w:spacing w:line="240" w:lineRule="auto"/>
        <w:ind w:left="0" w:firstLine="567"/>
      </w:pPr>
      <w:r w:rsidRPr="00861C7B">
        <w:t>Pirkimo objekto paskirtis</w:t>
      </w:r>
    </w:p>
    <w:p w14:paraId="21D73825" w14:textId="7D20C003" w:rsidR="00B74E27" w:rsidRPr="00861C7B" w:rsidRDefault="00B7101A" w:rsidP="00242DBD">
      <w:pPr>
        <w:pStyle w:val="Heading2"/>
        <w:tabs>
          <w:tab w:val="left" w:pos="993"/>
        </w:tabs>
        <w:ind w:left="0" w:firstLine="567"/>
        <w:rPr>
          <w:lang w:eastAsia="en-US"/>
        </w:rPr>
      </w:pPr>
      <w:r w:rsidRPr="00861C7B">
        <w:t xml:space="preserve">Skrydžių valdymo duomenų apdorojimo bei atvaizdavimo įrangos </w:t>
      </w:r>
      <w:r w:rsidR="009D56FC" w:rsidRPr="00861C7B">
        <w:t>(toliau –</w:t>
      </w:r>
      <w:r w:rsidR="00B74E27" w:rsidRPr="00861C7B">
        <w:t xml:space="preserve"> </w:t>
      </w:r>
      <w:r w:rsidR="009D56FC" w:rsidRPr="00861C7B">
        <w:t>s</w:t>
      </w:r>
      <w:r w:rsidRPr="00861C7B">
        <w:t>istema</w:t>
      </w:r>
      <w:r w:rsidR="00B74E27" w:rsidRPr="00861C7B">
        <w:t xml:space="preserve">) paskirtis yra sustiprinti oro transporto saugą teikiant skrydžių vadovams informaciją apie skrydžius iš stebėjimo jutiklių, gretimų centrų, tinklo valdytojo, centralizuotų paslaugų ir orlaivių. Informacija pateikiama įvairiuose funkciniuose </w:t>
      </w:r>
      <w:r w:rsidR="00B42EF6" w:rsidRPr="00861C7B">
        <w:t>ekranuose</w:t>
      </w:r>
      <w:r w:rsidR="00B74E27" w:rsidRPr="00861C7B">
        <w:t xml:space="preserve">, įskaitant situacijų </w:t>
      </w:r>
      <w:r w:rsidR="00B42EF6" w:rsidRPr="00861C7B">
        <w:t>ekraną</w:t>
      </w:r>
      <w:r w:rsidR="00B74E27" w:rsidRPr="00861C7B">
        <w:t>, skrydžio duomenų, oro navigacijos informacijos ir m</w:t>
      </w:r>
      <w:r w:rsidR="00B42EF6" w:rsidRPr="00861C7B">
        <w:t>eteorologinių duomenų ekranus</w:t>
      </w:r>
      <w:r w:rsidR="00B74E27" w:rsidRPr="00861C7B">
        <w:t xml:space="preserve">. </w:t>
      </w:r>
      <w:r w:rsidRPr="00861C7B">
        <w:t>S</w:t>
      </w:r>
      <w:r w:rsidR="00B74E27" w:rsidRPr="00861C7B">
        <w:t xml:space="preserve">istema tai dinamiškas, integruotas oro eismo ir oro erdvės valdymas saugiu, ekonomišku ir efektyviu būdu – kartu visoms dalyvaujančioms šalims užtikrinant priemonių (angl. </w:t>
      </w:r>
      <w:proofErr w:type="spellStart"/>
      <w:r w:rsidR="00B74E27" w:rsidRPr="00861C7B">
        <w:rPr>
          <w:i/>
        </w:rPr>
        <w:t>facilities</w:t>
      </w:r>
      <w:proofErr w:type="spellEnd"/>
      <w:r w:rsidR="00B74E27" w:rsidRPr="00861C7B">
        <w:t xml:space="preserve">) ir vientisų paslaugų teikimą. </w:t>
      </w:r>
      <w:r w:rsidRPr="00861C7B">
        <w:t>S</w:t>
      </w:r>
      <w:r w:rsidR="00B74E27" w:rsidRPr="00861C7B">
        <w:t>istema teikia ir palaiko šias</w:t>
      </w:r>
      <w:r w:rsidR="00FF2D2B" w:rsidRPr="00861C7B">
        <w:t xml:space="preserve"> oro eismo</w:t>
      </w:r>
      <w:r w:rsidR="00B74E27" w:rsidRPr="00861C7B">
        <w:t xml:space="preserve"> paslaugas:</w:t>
      </w:r>
    </w:p>
    <w:p w14:paraId="68D5534F" w14:textId="1844DFFD" w:rsidR="00B74E27" w:rsidRPr="00861C7B" w:rsidRDefault="00846DD1" w:rsidP="009D56FC">
      <w:pPr>
        <w:pStyle w:val="ListParagraph"/>
        <w:numPr>
          <w:ilvl w:val="2"/>
          <w:numId w:val="9"/>
        </w:numPr>
        <w:tabs>
          <w:tab w:val="left" w:pos="851"/>
          <w:tab w:val="left" w:pos="1134"/>
        </w:tabs>
        <w:spacing w:line="240" w:lineRule="auto"/>
        <w:ind w:left="0" w:firstLine="567"/>
        <w:rPr>
          <w:color w:val="000000" w:themeColor="text1"/>
        </w:rPr>
      </w:pPr>
      <w:r w:rsidRPr="00861C7B">
        <w:rPr>
          <w:color w:val="000000" w:themeColor="text1"/>
        </w:rPr>
        <w:t>skrydžių valdymo;</w:t>
      </w:r>
    </w:p>
    <w:p w14:paraId="5AE9FEA6" w14:textId="47DBE3A1" w:rsidR="00B74E27" w:rsidRPr="00861C7B" w:rsidRDefault="00846DD1" w:rsidP="009D56FC">
      <w:pPr>
        <w:pStyle w:val="ListParagraph"/>
        <w:numPr>
          <w:ilvl w:val="2"/>
          <w:numId w:val="9"/>
        </w:numPr>
        <w:tabs>
          <w:tab w:val="left" w:pos="851"/>
          <w:tab w:val="left" w:pos="1134"/>
        </w:tabs>
        <w:spacing w:line="240" w:lineRule="auto"/>
        <w:ind w:left="0" w:firstLine="567"/>
        <w:rPr>
          <w:color w:val="000000" w:themeColor="text1"/>
        </w:rPr>
      </w:pPr>
      <w:r w:rsidRPr="00861C7B">
        <w:rPr>
          <w:color w:val="000000" w:themeColor="text1"/>
        </w:rPr>
        <w:t>skrydžių informacijos;</w:t>
      </w:r>
    </w:p>
    <w:p w14:paraId="212DDCC0" w14:textId="5DCA6FA8" w:rsidR="00846DD1" w:rsidRPr="00861C7B" w:rsidRDefault="00846DD1" w:rsidP="009D56FC">
      <w:pPr>
        <w:pStyle w:val="ListParagraph"/>
        <w:numPr>
          <w:ilvl w:val="1"/>
          <w:numId w:val="9"/>
        </w:numPr>
        <w:tabs>
          <w:tab w:val="left" w:pos="851"/>
          <w:tab w:val="left" w:pos="1134"/>
        </w:tabs>
        <w:spacing w:line="240" w:lineRule="auto"/>
        <w:ind w:left="0" w:firstLine="567"/>
        <w:rPr>
          <w:color w:val="000000" w:themeColor="text1"/>
        </w:rPr>
      </w:pPr>
      <w:r w:rsidRPr="00861C7B">
        <w:rPr>
          <w:color w:val="000000" w:themeColor="text1"/>
        </w:rPr>
        <w:t xml:space="preserve">pavojaus </w:t>
      </w:r>
      <w:r w:rsidR="00B42EF6" w:rsidRPr="00861C7B">
        <w:rPr>
          <w:color w:val="000000" w:themeColor="text1"/>
        </w:rPr>
        <w:t>skelbimo.</w:t>
      </w:r>
    </w:p>
    <w:p w14:paraId="6C7244EC" w14:textId="58F7F5D4" w:rsidR="00B74E27" w:rsidRPr="00861C7B" w:rsidRDefault="00B7101A" w:rsidP="00242DBD">
      <w:pPr>
        <w:pStyle w:val="Heading2"/>
        <w:tabs>
          <w:tab w:val="left" w:pos="993"/>
        </w:tabs>
        <w:ind w:left="0" w:firstLine="567"/>
        <w:rPr>
          <w:lang w:eastAsia="lt-LT"/>
        </w:rPr>
      </w:pPr>
      <w:r w:rsidRPr="00861C7B">
        <w:rPr>
          <w:lang w:eastAsia="lt-LT"/>
        </w:rPr>
        <w:t>Sistem</w:t>
      </w:r>
      <w:r w:rsidR="00B74E27" w:rsidRPr="00861C7B">
        <w:rPr>
          <w:lang w:eastAsia="lt-LT"/>
        </w:rPr>
        <w:t>ą sudaro du pagrindiniai komponentai:</w:t>
      </w:r>
    </w:p>
    <w:p w14:paraId="0537C86D" w14:textId="69D9174B" w:rsidR="00846DD1" w:rsidRPr="00861C7B" w:rsidRDefault="00BF3E98" w:rsidP="009D56FC">
      <w:pPr>
        <w:pStyle w:val="ListParagraph"/>
        <w:numPr>
          <w:ilvl w:val="0"/>
          <w:numId w:val="10"/>
        </w:numPr>
        <w:tabs>
          <w:tab w:val="left" w:pos="851"/>
          <w:tab w:val="left" w:pos="1134"/>
        </w:tabs>
        <w:spacing w:line="240" w:lineRule="auto"/>
        <w:ind w:left="0" w:firstLine="567"/>
        <w:rPr>
          <w:b/>
          <w:u w:val="single"/>
        </w:rPr>
      </w:pPr>
      <w:r w:rsidRPr="00861C7B">
        <w:rPr>
          <w:color w:val="000000" w:themeColor="text1"/>
          <w:lang w:eastAsia="lt-LT"/>
        </w:rPr>
        <w:t xml:space="preserve">programinė </w:t>
      </w:r>
      <w:r w:rsidR="00DC4B6E" w:rsidRPr="00861C7B">
        <w:rPr>
          <w:color w:val="000000" w:themeColor="text1"/>
          <w:lang w:eastAsia="lt-LT"/>
        </w:rPr>
        <w:t>įranga</w:t>
      </w:r>
      <w:r w:rsidRPr="00861C7B">
        <w:rPr>
          <w:color w:val="000000" w:themeColor="text1"/>
          <w:lang w:eastAsia="lt-LT"/>
        </w:rPr>
        <w:t xml:space="preserve"> (toliau – PĮ) (angl. </w:t>
      </w:r>
      <w:proofErr w:type="spellStart"/>
      <w:r w:rsidRPr="00861C7B">
        <w:rPr>
          <w:i/>
          <w:color w:val="000000" w:themeColor="text1"/>
          <w:lang w:eastAsia="lt-LT"/>
        </w:rPr>
        <w:t>Software</w:t>
      </w:r>
      <w:proofErr w:type="spellEnd"/>
      <w:r w:rsidRPr="00861C7B">
        <w:rPr>
          <w:color w:val="000000" w:themeColor="text1"/>
          <w:lang w:eastAsia="lt-LT"/>
        </w:rPr>
        <w:t>)</w:t>
      </w:r>
      <w:r w:rsidR="00B74E27" w:rsidRPr="00861C7B">
        <w:rPr>
          <w:color w:val="000000" w:themeColor="text1"/>
          <w:lang w:eastAsia="lt-LT"/>
        </w:rPr>
        <w:t>;</w:t>
      </w:r>
    </w:p>
    <w:p w14:paraId="7148E12E" w14:textId="19DB19DE" w:rsidR="00B74E27" w:rsidRPr="00861C7B" w:rsidRDefault="00B74E27" w:rsidP="009D56FC">
      <w:pPr>
        <w:pStyle w:val="ListParagraph"/>
        <w:numPr>
          <w:ilvl w:val="0"/>
          <w:numId w:val="10"/>
        </w:numPr>
        <w:tabs>
          <w:tab w:val="left" w:pos="851"/>
          <w:tab w:val="left" w:pos="1134"/>
        </w:tabs>
        <w:spacing w:line="240" w:lineRule="auto"/>
        <w:ind w:left="0" w:firstLine="567"/>
        <w:rPr>
          <w:b/>
          <w:u w:val="single"/>
        </w:rPr>
      </w:pPr>
      <w:r w:rsidRPr="00861C7B">
        <w:rPr>
          <w:color w:val="000000" w:themeColor="text1"/>
          <w:lang w:eastAsia="lt-LT"/>
        </w:rPr>
        <w:t>technin</w:t>
      </w:r>
      <w:r w:rsidR="00F73D9B" w:rsidRPr="00861C7B">
        <w:rPr>
          <w:color w:val="000000" w:themeColor="text1"/>
          <w:lang w:eastAsia="lt-LT"/>
        </w:rPr>
        <w:t>ė</w:t>
      </w:r>
      <w:r w:rsidRPr="00861C7B">
        <w:rPr>
          <w:color w:val="000000" w:themeColor="text1"/>
          <w:lang w:eastAsia="lt-LT"/>
        </w:rPr>
        <w:t xml:space="preserve"> </w:t>
      </w:r>
      <w:r w:rsidR="00DC4B6E" w:rsidRPr="00861C7B">
        <w:rPr>
          <w:color w:val="000000" w:themeColor="text1"/>
          <w:lang w:eastAsia="lt-LT"/>
        </w:rPr>
        <w:t>įranga</w:t>
      </w:r>
      <w:r w:rsidR="00BF3E98" w:rsidRPr="00861C7B">
        <w:rPr>
          <w:color w:val="000000" w:themeColor="text1"/>
          <w:lang w:eastAsia="lt-LT"/>
        </w:rPr>
        <w:t xml:space="preserve"> </w:t>
      </w:r>
      <w:r w:rsidR="00DC4B6E" w:rsidRPr="00861C7B">
        <w:rPr>
          <w:color w:val="000000" w:themeColor="text1"/>
          <w:lang w:eastAsia="lt-LT"/>
        </w:rPr>
        <w:t xml:space="preserve">(toliau – TĮ) </w:t>
      </w:r>
      <w:r w:rsidR="00BF3E98" w:rsidRPr="00861C7B">
        <w:rPr>
          <w:color w:val="000000" w:themeColor="text1"/>
          <w:lang w:eastAsia="lt-LT"/>
        </w:rPr>
        <w:t xml:space="preserve">(angl. </w:t>
      </w:r>
      <w:proofErr w:type="spellStart"/>
      <w:r w:rsidR="00BF3E98" w:rsidRPr="00861C7B">
        <w:rPr>
          <w:i/>
          <w:color w:val="000000" w:themeColor="text1"/>
          <w:lang w:eastAsia="lt-LT"/>
        </w:rPr>
        <w:t>Hardware</w:t>
      </w:r>
      <w:proofErr w:type="spellEnd"/>
      <w:r w:rsidR="00BF3E98" w:rsidRPr="00861C7B">
        <w:rPr>
          <w:color w:val="000000" w:themeColor="text1"/>
          <w:lang w:eastAsia="lt-LT"/>
        </w:rPr>
        <w:t>)</w:t>
      </w:r>
      <w:r w:rsidRPr="00861C7B">
        <w:rPr>
          <w:color w:val="000000" w:themeColor="text1"/>
          <w:lang w:eastAsia="lt-LT"/>
        </w:rPr>
        <w:t>.</w:t>
      </w:r>
    </w:p>
    <w:p w14:paraId="0FB7BA63" w14:textId="2BF7175D" w:rsidR="000712EF" w:rsidRPr="00861C7B" w:rsidRDefault="000712EF" w:rsidP="00242DBD">
      <w:pPr>
        <w:pStyle w:val="Heading2"/>
        <w:tabs>
          <w:tab w:val="left" w:pos="993"/>
        </w:tabs>
        <w:ind w:left="0" w:firstLine="567"/>
      </w:pPr>
      <w:r w:rsidRPr="00861C7B">
        <w:t>P</w:t>
      </w:r>
      <w:r w:rsidR="00DC4B6E" w:rsidRPr="00861C7B">
        <w:t>Į</w:t>
      </w:r>
      <w:r w:rsidRPr="00861C7B">
        <w:t xml:space="preserve"> sudaro</w:t>
      </w:r>
      <w:r w:rsidR="00AA7FFA" w:rsidRPr="00861C7B">
        <w:t xml:space="preserve"> duomenų apdorojimo ir atvaizdavimo posistemiai</w:t>
      </w:r>
      <w:r w:rsidRPr="00861C7B">
        <w:t>:</w:t>
      </w:r>
    </w:p>
    <w:p w14:paraId="724328DA" w14:textId="44DE1861" w:rsidR="000712EF" w:rsidRPr="00861C7B" w:rsidRDefault="000712EF" w:rsidP="009D56FC">
      <w:pPr>
        <w:pStyle w:val="ListParagraph"/>
        <w:numPr>
          <w:ilvl w:val="0"/>
          <w:numId w:val="16"/>
        </w:numPr>
        <w:tabs>
          <w:tab w:val="left" w:pos="851"/>
          <w:tab w:val="left" w:pos="1134"/>
        </w:tabs>
        <w:spacing w:line="240" w:lineRule="auto"/>
        <w:ind w:left="0" w:firstLine="567"/>
      </w:pPr>
      <w:r w:rsidRPr="00861C7B">
        <w:t>operacinė</w:t>
      </w:r>
      <w:r w:rsidR="00AA7FFA" w:rsidRPr="00861C7B">
        <w:t>s sistemos</w:t>
      </w:r>
      <w:r w:rsidRPr="00861C7B">
        <w:t>;</w:t>
      </w:r>
    </w:p>
    <w:p w14:paraId="175A0BB8" w14:textId="069392E1" w:rsidR="00AA7FFA" w:rsidRPr="00861C7B" w:rsidRDefault="00CD0245" w:rsidP="009D56FC">
      <w:pPr>
        <w:pStyle w:val="ListParagraph"/>
        <w:numPr>
          <w:ilvl w:val="0"/>
          <w:numId w:val="16"/>
        </w:numPr>
        <w:tabs>
          <w:tab w:val="left" w:pos="851"/>
          <w:tab w:val="left" w:pos="1134"/>
        </w:tabs>
        <w:spacing w:line="240" w:lineRule="auto"/>
        <w:ind w:left="0" w:firstLine="567"/>
      </w:pPr>
      <w:r w:rsidRPr="00861C7B">
        <w:t>OEV</w:t>
      </w:r>
      <w:r w:rsidR="00AA7FFA" w:rsidRPr="00861C7B">
        <w:t xml:space="preserve"> </w:t>
      </w:r>
      <w:r w:rsidRPr="00861C7B">
        <w:t xml:space="preserve">taikomosios </w:t>
      </w:r>
      <w:r w:rsidR="00AA7FFA" w:rsidRPr="00861C7B">
        <w:t>programos;</w:t>
      </w:r>
    </w:p>
    <w:p w14:paraId="060CB3B9" w14:textId="5F313F4C" w:rsidR="000712EF" w:rsidRPr="00861C7B" w:rsidRDefault="000712EF" w:rsidP="009D56FC">
      <w:pPr>
        <w:pStyle w:val="ListParagraph"/>
        <w:numPr>
          <w:ilvl w:val="0"/>
          <w:numId w:val="16"/>
        </w:numPr>
        <w:tabs>
          <w:tab w:val="left" w:pos="851"/>
          <w:tab w:val="left" w:pos="1134"/>
        </w:tabs>
        <w:spacing w:line="240" w:lineRule="auto"/>
        <w:ind w:left="0" w:firstLine="567"/>
      </w:pPr>
      <w:r w:rsidRPr="00861C7B">
        <w:t>skrydžio duomenų dorojimo posistemė</w:t>
      </w:r>
      <w:r w:rsidR="008021B5" w:rsidRPr="00861C7B">
        <w:t xml:space="preserve"> (FDP)</w:t>
      </w:r>
      <w:r w:rsidRPr="00861C7B">
        <w:t>;</w:t>
      </w:r>
    </w:p>
    <w:p w14:paraId="30BD32DE" w14:textId="7CC8D4FF" w:rsidR="000712EF" w:rsidRPr="00861C7B" w:rsidRDefault="000712EF" w:rsidP="009D56FC">
      <w:pPr>
        <w:pStyle w:val="ListParagraph"/>
        <w:numPr>
          <w:ilvl w:val="0"/>
          <w:numId w:val="16"/>
        </w:numPr>
        <w:tabs>
          <w:tab w:val="left" w:pos="851"/>
          <w:tab w:val="left" w:pos="1134"/>
        </w:tabs>
        <w:spacing w:line="240" w:lineRule="auto"/>
        <w:ind w:left="0" w:firstLine="567"/>
      </w:pPr>
      <w:r w:rsidRPr="00861C7B">
        <w:t>stebėjimo duomenų posistemė</w:t>
      </w:r>
      <w:r w:rsidR="008021B5" w:rsidRPr="00861C7B">
        <w:t xml:space="preserve"> (SDP)</w:t>
      </w:r>
      <w:r w:rsidRPr="00861C7B">
        <w:t>;</w:t>
      </w:r>
    </w:p>
    <w:p w14:paraId="6600A1C4" w14:textId="3A95E500" w:rsidR="000712EF" w:rsidRPr="00861C7B" w:rsidRDefault="00E35608" w:rsidP="009D56FC">
      <w:pPr>
        <w:pStyle w:val="ListParagraph"/>
        <w:numPr>
          <w:ilvl w:val="0"/>
          <w:numId w:val="16"/>
        </w:numPr>
        <w:tabs>
          <w:tab w:val="left" w:pos="851"/>
          <w:tab w:val="left" w:pos="1134"/>
        </w:tabs>
        <w:spacing w:line="240" w:lineRule="auto"/>
        <w:ind w:left="0" w:firstLine="567"/>
      </w:pPr>
      <w:r w:rsidRPr="00861C7B">
        <w:t>p</w:t>
      </w:r>
      <w:r w:rsidR="005F5442" w:rsidRPr="00861C7B">
        <w:t>agalbos skrydžių vadovui priemonės (ATCT</w:t>
      </w:r>
      <w:r w:rsidR="00FA4FAF" w:rsidRPr="00861C7B">
        <w:t>)</w:t>
      </w:r>
      <w:r w:rsidR="000712EF" w:rsidRPr="00861C7B">
        <w:t>;</w:t>
      </w:r>
    </w:p>
    <w:p w14:paraId="30A08674" w14:textId="7943048A" w:rsidR="000712EF" w:rsidRPr="00861C7B" w:rsidRDefault="000712EF" w:rsidP="009D56FC">
      <w:pPr>
        <w:pStyle w:val="ListParagraph"/>
        <w:numPr>
          <w:ilvl w:val="0"/>
          <w:numId w:val="16"/>
        </w:numPr>
        <w:tabs>
          <w:tab w:val="left" w:pos="851"/>
          <w:tab w:val="left" w:pos="1134"/>
        </w:tabs>
        <w:spacing w:line="240" w:lineRule="auto"/>
        <w:ind w:left="0" w:firstLine="567"/>
      </w:pPr>
      <w:r w:rsidRPr="00861C7B">
        <w:t>saugos tinklai (SNET);</w:t>
      </w:r>
    </w:p>
    <w:p w14:paraId="1B12191F" w14:textId="715F8664"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elektroninių skrydžių juostų (EFS) posistemė;</w:t>
      </w:r>
    </w:p>
    <w:p w14:paraId="6A4574AD" w14:textId="167BCE7C" w:rsidR="000712EF" w:rsidRPr="00861C7B" w:rsidRDefault="00FA4FAF" w:rsidP="009D56FC">
      <w:pPr>
        <w:pStyle w:val="ListParagraph"/>
        <w:numPr>
          <w:ilvl w:val="0"/>
          <w:numId w:val="16"/>
        </w:numPr>
        <w:tabs>
          <w:tab w:val="left" w:pos="851"/>
          <w:tab w:val="left" w:pos="1134"/>
        </w:tabs>
        <w:spacing w:line="240" w:lineRule="auto"/>
        <w:ind w:left="0" w:firstLine="567"/>
      </w:pPr>
      <w:r w:rsidRPr="00861C7B">
        <w:t>žmogaus-mašinos sąsajos</w:t>
      </w:r>
      <w:r w:rsidR="000712EF" w:rsidRPr="00861C7B">
        <w:t>;</w:t>
      </w:r>
    </w:p>
    <w:p w14:paraId="27678F38" w14:textId="31E76499"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stebėjimo duomenų atvaizdavimas (SDD);</w:t>
      </w:r>
    </w:p>
    <w:p w14:paraId="013F4E57" w14:textId="336CD6BA"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skrydžio duomenų atvaizdavimas (FDD);</w:t>
      </w:r>
    </w:p>
    <w:p w14:paraId="3B3771A8" w14:textId="7B87C207" w:rsidR="008021B5" w:rsidRPr="00861C7B" w:rsidRDefault="000712EF" w:rsidP="009D56FC">
      <w:pPr>
        <w:pStyle w:val="ListParagraph"/>
        <w:numPr>
          <w:ilvl w:val="0"/>
          <w:numId w:val="16"/>
        </w:numPr>
        <w:tabs>
          <w:tab w:val="left" w:pos="851"/>
          <w:tab w:val="left" w:pos="1134"/>
        </w:tabs>
        <w:spacing w:line="240" w:lineRule="auto"/>
        <w:ind w:left="0" w:firstLine="567"/>
      </w:pPr>
      <w:r w:rsidRPr="00861C7B">
        <w:t>sistemos stebėsenos ir valdymo posistemė</w:t>
      </w:r>
      <w:r w:rsidR="00FA4FAF" w:rsidRPr="00861C7B">
        <w:t xml:space="preserve"> (SMC)</w:t>
      </w:r>
      <w:r w:rsidR="009D56FC" w:rsidRPr="00861C7B">
        <w:t>.</w:t>
      </w:r>
    </w:p>
    <w:p w14:paraId="64988B17" w14:textId="23F3271E" w:rsidR="00FA4FAF" w:rsidRPr="00861C7B" w:rsidRDefault="00FA4FAF" w:rsidP="00242DBD">
      <w:pPr>
        <w:pStyle w:val="Heading2"/>
        <w:tabs>
          <w:tab w:val="left" w:pos="993"/>
        </w:tabs>
        <w:ind w:left="0" w:firstLine="567"/>
      </w:pPr>
      <w:r w:rsidRPr="00861C7B">
        <w:t>Palaikymo įrankiai:</w:t>
      </w:r>
    </w:p>
    <w:p w14:paraId="1F0831F5" w14:textId="2E807823"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adaptacijos duomenų bazė (ADBM);</w:t>
      </w:r>
    </w:p>
    <w:p w14:paraId="118DB474" w14:textId="118DDDE7"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bendras referencinis laikas (CRT);</w:t>
      </w:r>
    </w:p>
    <w:p w14:paraId="5FFB1B3F" w14:textId="0ED86786" w:rsidR="008021B5" w:rsidRPr="00861C7B" w:rsidRDefault="008021B5" w:rsidP="009D56FC">
      <w:pPr>
        <w:pStyle w:val="ListParagraph"/>
        <w:numPr>
          <w:ilvl w:val="0"/>
          <w:numId w:val="16"/>
        </w:numPr>
        <w:tabs>
          <w:tab w:val="left" w:pos="851"/>
          <w:tab w:val="left" w:pos="1134"/>
        </w:tabs>
        <w:spacing w:line="240" w:lineRule="auto"/>
        <w:ind w:left="0" w:firstLine="567"/>
      </w:pPr>
      <w:r w:rsidRPr="00861C7B">
        <w:t>duomenų įrašymo ir atkūrimo posistemė (DRP).</w:t>
      </w:r>
    </w:p>
    <w:p w14:paraId="60554255" w14:textId="4BA0AA1C" w:rsidR="008021B5" w:rsidRPr="00861C7B" w:rsidRDefault="008021B5" w:rsidP="00242DBD">
      <w:pPr>
        <w:pStyle w:val="Heading2"/>
        <w:tabs>
          <w:tab w:val="left" w:pos="993"/>
        </w:tabs>
        <w:ind w:left="0" w:firstLine="567"/>
      </w:pPr>
      <w:r w:rsidRPr="00861C7B">
        <w:t>T</w:t>
      </w:r>
      <w:r w:rsidR="00AA7FFA" w:rsidRPr="00861C7B">
        <w:t>Į</w:t>
      </w:r>
      <w:r w:rsidRPr="00861C7B">
        <w:t xml:space="preserve"> sudaro</w:t>
      </w:r>
      <w:r w:rsidR="00AA7FFA" w:rsidRPr="00861C7B">
        <w:t xml:space="preserve"> nesukuriamieji elementai, kurių pagrindą sudaro komercinė įranga (angl. </w:t>
      </w:r>
      <w:proofErr w:type="spellStart"/>
      <w:r w:rsidR="00AA7FFA" w:rsidRPr="00861C7B">
        <w:t>Commercial-Off-The-Shelf</w:t>
      </w:r>
      <w:proofErr w:type="spellEnd"/>
      <w:r w:rsidR="00AA7FFA" w:rsidRPr="00861C7B">
        <w:t>, COTS)</w:t>
      </w:r>
      <w:r w:rsidRPr="00861C7B">
        <w:t>:</w:t>
      </w:r>
    </w:p>
    <w:p w14:paraId="1E364BB6" w14:textId="3B5EEE63"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tarnybinės stotys-serveriai;</w:t>
      </w:r>
    </w:p>
    <w:p w14:paraId="43EC2056" w14:textId="688E2FBB"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darbo viet</w:t>
      </w:r>
      <w:r w:rsidR="00BE203D" w:rsidRPr="00861C7B">
        <w:t>ų</w:t>
      </w:r>
      <w:r w:rsidRPr="00861C7B">
        <w:t xml:space="preserve"> kompiuteri</w:t>
      </w:r>
      <w:r w:rsidR="00BE203D" w:rsidRPr="00861C7B">
        <w:t>ai</w:t>
      </w:r>
      <w:r w:rsidRPr="00861C7B">
        <w:t>;</w:t>
      </w:r>
    </w:p>
    <w:p w14:paraId="5731F723" w14:textId="4206A43A"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monitoriai ir periferiniai įrenginiai;</w:t>
      </w:r>
    </w:p>
    <w:p w14:paraId="13D709EF" w14:textId="2BDFAAA1"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kompiuterinis tinklas;</w:t>
      </w:r>
    </w:p>
    <w:p w14:paraId="472CF9C8" w14:textId="6BEC0778"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kompiuterinio tinklo aktyvioji ir pasyvioji įranga (komutatoriai, maršrutizatoriai);</w:t>
      </w:r>
    </w:p>
    <w:p w14:paraId="58E77436" w14:textId="0FAE9842"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ryšių spintos su įrangos montavimo ir aušinimo elementais;</w:t>
      </w:r>
    </w:p>
    <w:p w14:paraId="3813D8F8" w14:textId="0DF4B3EB"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 xml:space="preserve">GPS </w:t>
      </w:r>
      <w:r w:rsidR="001A2F26" w:rsidRPr="00861C7B">
        <w:t>laiko sinchronizavimo sistema</w:t>
      </w:r>
      <w:r w:rsidRPr="00861C7B">
        <w:t>;</w:t>
      </w:r>
    </w:p>
    <w:p w14:paraId="7ACE143F" w14:textId="5A1F963F" w:rsidR="00DC4B6E" w:rsidRPr="00861C7B" w:rsidRDefault="00DC4B6E" w:rsidP="009D56FC">
      <w:pPr>
        <w:pStyle w:val="ListParagraph"/>
        <w:numPr>
          <w:ilvl w:val="0"/>
          <w:numId w:val="17"/>
        </w:numPr>
        <w:tabs>
          <w:tab w:val="left" w:pos="851"/>
          <w:tab w:val="left" w:pos="1134"/>
        </w:tabs>
        <w:spacing w:line="240" w:lineRule="auto"/>
        <w:ind w:left="0" w:firstLine="567"/>
      </w:pPr>
      <w:r w:rsidRPr="00861C7B">
        <w:lastRenderedPageBreak/>
        <w:t xml:space="preserve">KVM (angl. </w:t>
      </w:r>
      <w:proofErr w:type="spellStart"/>
      <w:r w:rsidRPr="00861C7B">
        <w:t>Kernel-based</w:t>
      </w:r>
      <w:proofErr w:type="spellEnd"/>
      <w:r w:rsidRPr="00861C7B">
        <w:t xml:space="preserve"> </w:t>
      </w:r>
      <w:proofErr w:type="spellStart"/>
      <w:r w:rsidRPr="00861C7B">
        <w:t>Virtual</w:t>
      </w:r>
      <w:proofErr w:type="spellEnd"/>
      <w:r w:rsidRPr="00861C7B">
        <w:t xml:space="preserve"> </w:t>
      </w:r>
      <w:proofErr w:type="spellStart"/>
      <w:r w:rsidRPr="00861C7B">
        <w:t>Machine</w:t>
      </w:r>
      <w:proofErr w:type="spellEnd"/>
      <w:r w:rsidRPr="00861C7B">
        <w:t>) mašinos</w:t>
      </w:r>
      <w:r w:rsidR="00FA4FAF" w:rsidRPr="00861C7B">
        <w:t>, jei reikalinga kaip techninis sprendimas</w:t>
      </w:r>
      <w:r w:rsidRPr="00861C7B">
        <w:t>.</w:t>
      </w:r>
    </w:p>
    <w:p w14:paraId="29801BA5" w14:textId="237EF9AF" w:rsidR="002207DD" w:rsidRPr="00861C7B" w:rsidRDefault="002207DD" w:rsidP="002207DD">
      <w:pPr>
        <w:pStyle w:val="Heading2"/>
        <w:tabs>
          <w:tab w:val="left" w:pos="851"/>
          <w:tab w:val="left" w:pos="993"/>
        </w:tabs>
        <w:ind w:left="0" w:firstLine="567"/>
      </w:pPr>
      <w:r w:rsidRPr="00861C7B">
        <w:t xml:space="preserve">Sistema ir jos posistemių funkcionalumas ir </w:t>
      </w:r>
      <w:proofErr w:type="spellStart"/>
      <w:r w:rsidRPr="00861C7B">
        <w:t>pajėgumai</w:t>
      </w:r>
      <w:proofErr w:type="spellEnd"/>
      <w:r w:rsidRPr="00861C7B">
        <w:t xml:space="preserve"> turi būti įgyvendinami </w:t>
      </w:r>
      <w:r w:rsidR="00E35608" w:rsidRPr="00861C7B">
        <w:t xml:space="preserve">vadovaujantis </w:t>
      </w:r>
      <w:r w:rsidRPr="00861C7B">
        <w:t>šia rekomendacine medžiaga</w:t>
      </w:r>
      <w:r w:rsidRPr="00861C7B">
        <w:rPr>
          <w:rStyle w:val="FootnoteReference"/>
        </w:rPr>
        <w:footnoteReference w:id="1"/>
      </w:r>
      <w:r w:rsidRPr="00861C7B">
        <w:t>:</w:t>
      </w:r>
    </w:p>
    <w:p w14:paraId="32B15452" w14:textId="77777777" w:rsidR="002207DD" w:rsidRPr="00861C7B" w:rsidRDefault="002207DD" w:rsidP="00242DBD">
      <w:pPr>
        <w:numPr>
          <w:ilvl w:val="2"/>
          <w:numId w:val="6"/>
        </w:numPr>
        <w:tabs>
          <w:tab w:val="left" w:pos="851"/>
          <w:tab w:val="left" w:pos="1134"/>
        </w:tabs>
        <w:ind w:left="0" w:firstLine="567"/>
      </w:pPr>
      <w:r w:rsidRPr="00861C7B">
        <w:rPr>
          <w:color w:val="000000" w:themeColor="text1"/>
          <w:lang w:eastAsia="lt-LT"/>
        </w:rPr>
        <w:t>„</w:t>
      </w:r>
      <w:proofErr w:type="spellStart"/>
      <w:r w:rsidRPr="00861C7B">
        <w:rPr>
          <w:color w:val="000000" w:themeColor="text1"/>
          <w:lang w:eastAsia="lt-LT"/>
        </w:rPr>
        <w:t>Flight</w:t>
      </w:r>
      <w:proofErr w:type="spellEnd"/>
      <w:r w:rsidRPr="00861C7B">
        <w:rPr>
          <w:color w:val="000000" w:themeColor="text1"/>
          <w:lang w:eastAsia="lt-LT"/>
        </w:rPr>
        <w:t xml:space="preserve"> </w:t>
      </w:r>
      <w:proofErr w:type="spellStart"/>
      <w:r w:rsidRPr="00861C7B">
        <w:rPr>
          <w:color w:val="000000" w:themeColor="text1"/>
          <w:lang w:eastAsia="lt-LT"/>
        </w:rPr>
        <w:t>Progress</w:t>
      </w:r>
      <w:proofErr w:type="spellEnd"/>
      <w:r w:rsidRPr="00861C7B">
        <w:rPr>
          <w:color w:val="000000" w:themeColor="text1"/>
          <w:lang w:eastAsia="lt-LT"/>
        </w:rPr>
        <w:t xml:space="preserve"> </w:t>
      </w:r>
      <w:proofErr w:type="spellStart"/>
      <w:r w:rsidRPr="00861C7B">
        <w:rPr>
          <w:color w:val="000000" w:themeColor="text1"/>
          <w:lang w:eastAsia="lt-LT"/>
        </w:rPr>
        <w:t>Messages</w:t>
      </w:r>
      <w:proofErr w:type="spellEnd"/>
      <w:r w:rsidRPr="00861C7B">
        <w:rPr>
          <w:color w:val="000000" w:themeColor="text1"/>
          <w:lang w:eastAsia="lt-LT"/>
        </w:rPr>
        <w:t xml:space="preserve">" – </w:t>
      </w:r>
      <w:proofErr w:type="spellStart"/>
      <w:r w:rsidRPr="00861C7B">
        <w:rPr>
          <w:color w:val="000000" w:themeColor="text1"/>
          <w:lang w:eastAsia="lt-LT"/>
        </w:rPr>
        <w:t>Ed</w:t>
      </w:r>
      <w:proofErr w:type="spellEnd"/>
      <w:r w:rsidRPr="00861C7B">
        <w:rPr>
          <w:color w:val="000000" w:themeColor="text1"/>
          <w:lang w:eastAsia="lt-LT"/>
        </w:rPr>
        <w:t xml:space="preserve">. 2.800 - 15 </w:t>
      </w:r>
      <w:proofErr w:type="spellStart"/>
      <w:r w:rsidRPr="00861C7B">
        <w:rPr>
          <w:color w:val="000000" w:themeColor="text1"/>
          <w:lang w:eastAsia="lt-LT"/>
        </w:rPr>
        <w:t>May</w:t>
      </w:r>
      <w:proofErr w:type="spellEnd"/>
      <w:r w:rsidRPr="00861C7B">
        <w:rPr>
          <w:color w:val="000000" w:themeColor="text1"/>
          <w:lang w:eastAsia="lt-LT"/>
        </w:rPr>
        <w:t xml:space="preserve"> 2022;</w:t>
      </w:r>
    </w:p>
    <w:p w14:paraId="57FC9D49" w14:textId="77777777" w:rsidR="002207DD" w:rsidRPr="00861C7B" w:rsidRDefault="00B877AC" w:rsidP="002207DD">
      <w:pPr>
        <w:numPr>
          <w:ilvl w:val="2"/>
          <w:numId w:val="6"/>
        </w:numPr>
        <w:tabs>
          <w:tab w:val="left" w:pos="1134"/>
        </w:tabs>
        <w:ind w:left="0" w:firstLine="567"/>
      </w:pPr>
      <w:hyperlink r:id="rId8"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ATS Data Exchange </w:t>
        </w:r>
        <w:proofErr w:type="spellStart"/>
        <w:r w:rsidR="002207DD" w:rsidRPr="00861C7B">
          <w:rPr>
            <w:rStyle w:val="Hyperlink"/>
            <w:lang w:eastAsia="lt-LT"/>
          </w:rPr>
          <w:t>Presentation</w:t>
        </w:r>
        <w:proofErr w:type="spellEnd"/>
        <w:r w:rsidR="002207DD" w:rsidRPr="00861C7B">
          <w:rPr>
            <w:rStyle w:val="Hyperlink"/>
            <w:lang w:eastAsia="lt-LT"/>
          </w:rPr>
          <w:t xml:space="preserve"> (ADEXP) – </w:t>
        </w:r>
        <w:proofErr w:type="spellStart"/>
        <w:r w:rsidR="002207DD" w:rsidRPr="00861C7B">
          <w:rPr>
            <w:rStyle w:val="Hyperlink"/>
            <w:lang w:eastAsia="lt-LT"/>
          </w:rPr>
          <w:t>Ed</w:t>
        </w:r>
        <w:proofErr w:type="spellEnd"/>
        <w:r w:rsidR="002207DD" w:rsidRPr="00861C7B">
          <w:rPr>
            <w:rStyle w:val="Hyperlink"/>
            <w:lang w:eastAsia="lt-LT"/>
          </w:rPr>
          <w:t xml:space="preserve">. 3.3 - 14 </w:t>
        </w:r>
        <w:proofErr w:type="spellStart"/>
        <w:r w:rsidR="002207DD" w:rsidRPr="00861C7B">
          <w:rPr>
            <w:rStyle w:val="Hyperlink"/>
            <w:lang w:eastAsia="lt-LT"/>
          </w:rPr>
          <w:t>July</w:t>
        </w:r>
        <w:proofErr w:type="spellEnd"/>
        <w:r w:rsidR="002207DD" w:rsidRPr="00861C7B">
          <w:rPr>
            <w:rStyle w:val="Hyperlink"/>
            <w:lang w:eastAsia="lt-LT"/>
          </w:rPr>
          <w:t xml:space="preserve"> 2020</w:t>
        </w:r>
      </w:hyperlink>
      <w:r w:rsidR="002207DD" w:rsidRPr="00861C7B">
        <w:rPr>
          <w:color w:val="000000" w:themeColor="text1"/>
          <w:lang w:eastAsia="lt-LT"/>
        </w:rPr>
        <w:t>;</w:t>
      </w:r>
    </w:p>
    <w:p w14:paraId="112AEF03" w14:textId="77777777" w:rsidR="002207DD" w:rsidRPr="00861C7B" w:rsidRDefault="00B877AC" w:rsidP="002207DD">
      <w:pPr>
        <w:numPr>
          <w:ilvl w:val="2"/>
          <w:numId w:val="6"/>
        </w:numPr>
        <w:tabs>
          <w:tab w:val="left" w:pos="1134"/>
        </w:tabs>
        <w:ind w:left="0" w:firstLine="567"/>
      </w:pPr>
      <w:hyperlink r:id="rId9"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ATM </w:t>
        </w:r>
        <w:proofErr w:type="spellStart"/>
        <w:r w:rsidR="002207DD" w:rsidRPr="00861C7B">
          <w:rPr>
            <w:rStyle w:val="Hyperlink"/>
            <w:lang w:eastAsia="lt-LT"/>
          </w:rPr>
          <w:t>Surveillance</w:t>
        </w:r>
        <w:proofErr w:type="spellEnd"/>
        <w:r w:rsidR="002207DD" w:rsidRPr="00861C7B">
          <w:rPr>
            <w:rStyle w:val="Hyperlink"/>
            <w:lang w:eastAsia="lt-LT"/>
          </w:rPr>
          <w:t xml:space="preserve"> System </w:t>
        </w:r>
        <w:proofErr w:type="spellStart"/>
        <w:r w:rsidR="002207DD" w:rsidRPr="00861C7B">
          <w:rPr>
            <w:rStyle w:val="Hyperlink"/>
            <w:lang w:eastAsia="lt-LT"/>
          </w:rPr>
          <w:t>Performance</w:t>
        </w:r>
        <w:proofErr w:type="spellEnd"/>
        <w:r w:rsidR="002207DD" w:rsidRPr="00861C7B">
          <w:rPr>
            <w:rStyle w:val="Hyperlink"/>
            <w:lang w:eastAsia="lt-LT"/>
          </w:rPr>
          <w:t xml:space="preserve">, </w:t>
        </w:r>
        <w:proofErr w:type="spellStart"/>
        <w:r w:rsidR="002207DD" w:rsidRPr="00861C7B">
          <w:rPr>
            <w:rStyle w:val="Hyperlink"/>
            <w:lang w:eastAsia="lt-LT"/>
          </w:rPr>
          <w:t>Volume</w:t>
        </w:r>
        <w:proofErr w:type="spellEnd"/>
        <w:r w:rsidR="002207DD" w:rsidRPr="00861C7B">
          <w:rPr>
            <w:rStyle w:val="Hyperlink"/>
            <w:lang w:eastAsia="lt-LT"/>
          </w:rPr>
          <w:t xml:space="preserve"> 1, </w:t>
        </w:r>
        <w:proofErr w:type="spellStart"/>
        <w:r w:rsidR="002207DD" w:rsidRPr="00861C7B">
          <w:rPr>
            <w:rStyle w:val="Hyperlink"/>
            <w:lang w:eastAsia="lt-LT"/>
          </w:rPr>
          <w:t>Ed</w:t>
        </w:r>
        <w:proofErr w:type="spellEnd"/>
        <w:r w:rsidR="002207DD" w:rsidRPr="00861C7B">
          <w:rPr>
            <w:rStyle w:val="Hyperlink"/>
            <w:lang w:eastAsia="lt-LT"/>
          </w:rPr>
          <w:t xml:space="preserve">. 1.2 - 20 </w:t>
        </w:r>
        <w:proofErr w:type="spellStart"/>
        <w:r w:rsidR="002207DD" w:rsidRPr="00861C7B">
          <w:rPr>
            <w:rStyle w:val="Hyperlink"/>
            <w:lang w:eastAsia="lt-LT"/>
          </w:rPr>
          <w:t>April</w:t>
        </w:r>
        <w:proofErr w:type="spellEnd"/>
        <w:r w:rsidR="002207DD" w:rsidRPr="00861C7B">
          <w:rPr>
            <w:rStyle w:val="Hyperlink"/>
            <w:lang w:eastAsia="lt-LT"/>
          </w:rPr>
          <w:t xml:space="preserve"> 2021;</w:t>
        </w:r>
      </w:hyperlink>
    </w:p>
    <w:p w14:paraId="371FF260" w14:textId="77777777" w:rsidR="002207DD" w:rsidRPr="00861C7B" w:rsidRDefault="00B877AC" w:rsidP="002207DD">
      <w:pPr>
        <w:numPr>
          <w:ilvl w:val="2"/>
          <w:numId w:val="6"/>
        </w:numPr>
        <w:tabs>
          <w:tab w:val="left" w:pos="1134"/>
        </w:tabs>
        <w:ind w:left="0" w:firstLine="567"/>
      </w:pPr>
      <w:hyperlink r:id="rId10"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ATM </w:t>
        </w:r>
        <w:proofErr w:type="spellStart"/>
        <w:r w:rsidR="002207DD" w:rsidRPr="00861C7B">
          <w:rPr>
            <w:rStyle w:val="Hyperlink"/>
            <w:lang w:eastAsia="lt-LT"/>
          </w:rPr>
          <w:t>Surveillance</w:t>
        </w:r>
        <w:proofErr w:type="spellEnd"/>
        <w:r w:rsidR="002207DD" w:rsidRPr="00861C7B">
          <w:rPr>
            <w:rStyle w:val="Hyperlink"/>
            <w:lang w:eastAsia="lt-LT"/>
          </w:rPr>
          <w:t xml:space="preserve"> System </w:t>
        </w:r>
        <w:proofErr w:type="spellStart"/>
        <w:r w:rsidR="002207DD" w:rsidRPr="00861C7B">
          <w:rPr>
            <w:rStyle w:val="Hyperlink"/>
            <w:lang w:eastAsia="lt-LT"/>
          </w:rPr>
          <w:t>Performance</w:t>
        </w:r>
        <w:proofErr w:type="spellEnd"/>
        <w:r w:rsidR="002207DD" w:rsidRPr="00861C7B">
          <w:rPr>
            <w:rStyle w:val="Hyperlink"/>
            <w:lang w:eastAsia="lt-LT"/>
          </w:rPr>
          <w:t xml:space="preserve">, </w:t>
        </w:r>
        <w:proofErr w:type="spellStart"/>
        <w:r w:rsidR="002207DD" w:rsidRPr="00861C7B">
          <w:rPr>
            <w:rStyle w:val="Hyperlink"/>
            <w:lang w:eastAsia="lt-LT"/>
          </w:rPr>
          <w:t>Volume</w:t>
        </w:r>
        <w:proofErr w:type="spellEnd"/>
        <w:r w:rsidR="002207DD" w:rsidRPr="00861C7B">
          <w:rPr>
            <w:rStyle w:val="Hyperlink"/>
            <w:lang w:eastAsia="lt-LT"/>
          </w:rPr>
          <w:t xml:space="preserve"> 2, </w:t>
        </w:r>
        <w:proofErr w:type="spellStart"/>
        <w:r w:rsidR="002207DD" w:rsidRPr="00861C7B">
          <w:rPr>
            <w:rStyle w:val="Hyperlink"/>
            <w:lang w:eastAsia="lt-LT"/>
          </w:rPr>
          <w:t>Ed</w:t>
        </w:r>
        <w:proofErr w:type="spellEnd"/>
        <w:r w:rsidR="002207DD" w:rsidRPr="00861C7B">
          <w:rPr>
            <w:rStyle w:val="Hyperlink"/>
            <w:lang w:eastAsia="lt-LT"/>
          </w:rPr>
          <w:t xml:space="preserve">. 1.2 - 20 </w:t>
        </w:r>
        <w:proofErr w:type="spellStart"/>
        <w:r w:rsidR="002207DD" w:rsidRPr="00861C7B">
          <w:rPr>
            <w:rStyle w:val="Hyperlink"/>
            <w:lang w:eastAsia="lt-LT"/>
          </w:rPr>
          <w:t>April</w:t>
        </w:r>
        <w:proofErr w:type="spellEnd"/>
        <w:r w:rsidR="002207DD" w:rsidRPr="00861C7B">
          <w:rPr>
            <w:rStyle w:val="Hyperlink"/>
            <w:lang w:eastAsia="lt-LT"/>
          </w:rPr>
          <w:t xml:space="preserve"> 2021;</w:t>
        </w:r>
      </w:hyperlink>
    </w:p>
    <w:p w14:paraId="5FA20DC3" w14:textId="77777777" w:rsidR="002207DD" w:rsidRPr="00861C7B" w:rsidRDefault="00B877AC" w:rsidP="002207DD">
      <w:pPr>
        <w:numPr>
          <w:ilvl w:val="2"/>
          <w:numId w:val="6"/>
        </w:numPr>
        <w:tabs>
          <w:tab w:val="left" w:pos="1134"/>
        </w:tabs>
        <w:ind w:left="0" w:firstLine="567"/>
      </w:pPr>
      <w:hyperlink r:id="rId11" w:history="1">
        <w:r w:rsidR="002207DD" w:rsidRPr="00861C7B">
          <w:rPr>
            <w:rStyle w:val="Hyperlink"/>
            <w:lang w:eastAsia="lt-LT"/>
          </w:rPr>
          <w:t xml:space="preserve">EUROCONTROL Standard </w:t>
        </w:r>
        <w:proofErr w:type="spellStart"/>
        <w:r w:rsidR="002207DD" w:rsidRPr="00861C7B">
          <w:rPr>
            <w:rStyle w:val="Hyperlink"/>
            <w:lang w:eastAsia="lt-LT"/>
          </w:rPr>
          <w:t>Document</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3.1 - 23 </w:t>
        </w:r>
        <w:proofErr w:type="spellStart"/>
        <w:r w:rsidR="002207DD" w:rsidRPr="00861C7B">
          <w:rPr>
            <w:rStyle w:val="Hyperlink"/>
            <w:lang w:eastAsia="lt-LT"/>
          </w:rPr>
          <w:t>Nov</w:t>
        </w:r>
        <w:proofErr w:type="spellEnd"/>
        <w:r w:rsidR="002207DD" w:rsidRPr="00861C7B">
          <w:rPr>
            <w:rStyle w:val="Hyperlink"/>
            <w:lang w:eastAsia="lt-LT"/>
          </w:rPr>
          <w:t xml:space="preserve"> 2021</w:t>
        </w:r>
      </w:hyperlink>
      <w:r w:rsidR="002207DD" w:rsidRPr="00861C7B">
        <w:rPr>
          <w:rStyle w:val="Hyperlink"/>
          <w:lang w:eastAsia="lt-LT"/>
        </w:rPr>
        <w:t>;</w:t>
      </w:r>
    </w:p>
    <w:p w14:paraId="66F6D737" w14:textId="77777777" w:rsidR="002207DD" w:rsidRPr="00861C7B" w:rsidRDefault="00B877AC" w:rsidP="002207DD">
      <w:pPr>
        <w:numPr>
          <w:ilvl w:val="2"/>
          <w:numId w:val="6"/>
        </w:numPr>
        <w:tabs>
          <w:tab w:val="left" w:pos="1134"/>
        </w:tabs>
        <w:ind w:left="0" w:firstLine="567"/>
      </w:pPr>
      <w:hyperlink r:id="rId12" w:history="1">
        <w:r w:rsidR="002207DD" w:rsidRPr="00861C7B">
          <w:rPr>
            <w:rStyle w:val="Hyperlink"/>
          </w:rPr>
          <w:t xml:space="preserve">EUROCONTROL </w:t>
        </w:r>
        <w:proofErr w:type="spellStart"/>
        <w:r w:rsidR="002207DD" w:rsidRPr="00861C7B">
          <w:rPr>
            <w:rStyle w:val="Hyperlink"/>
          </w:rPr>
          <w:t>Specification</w:t>
        </w:r>
        <w:proofErr w:type="spellEnd"/>
        <w:r w:rsidR="002207DD" w:rsidRPr="00861C7B">
          <w:rPr>
            <w:rStyle w:val="Hyperlink"/>
          </w:rPr>
          <w:t xml:space="preserve"> </w:t>
        </w:r>
        <w:proofErr w:type="spellStart"/>
        <w:r w:rsidR="002207DD" w:rsidRPr="00861C7B">
          <w:rPr>
            <w:rStyle w:val="Hyperlink"/>
          </w:rPr>
          <w:t>for</w:t>
        </w:r>
        <w:proofErr w:type="spellEnd"/>
        <w:r w:rsidR="002207DD" w:rsidRPr="00861C7B">
          <w:rPr>
            <w:rStyle w:val="Hyperlink"/>
          </w:rPr>
          <w:t xml:space="preserve"> </w:t>
        </w:r>
        <w:proofErr w:type="spellStart"/>
        <w:r w:rsidR="002207DD" w:rsidRPr="00861C7B">
          <w:rPr>
            <w:rStyle w:val="Hyperlink"/>
          </w:rPr>
          <w:t>Surveillance</w:t>
        </w:r>
        <w:proofErr w:type="spellEnd"/>
        <w:r w:rsidR="002207DD" w:rsidRPr="00861C7B">
          <w:rPr>
            <w:rStyle w:val="Hyperlink"/>
          </w:rPr>
          <w:t xml:space="preserve"> Data Exchange ASTERIX </w:t>
        </w:r>
        <w:proofErr w:type="spellStart"/>
        <w:r w:rsidR="002207DD" w:rsidRPr="00861C7B">
          <w:rPr>
            <w:rStyle w:val="Hyperlink"/>
          </w:rPr>
          <w:t>Part</w:t>
        </w:r>
        <w:proofErr w:type="spellEnd"/>
        <w:r w:rsidR="002207DD" w:rsidRPr="00861C7B">
          <w:rPr>
            <w:rStyle w:val="Hyperlink"/>
          </w:rPr>
          <w:t xml:space="preserve"> 2a CAT001 – </w:t>
        </w:r>
        <w:proofErr w:type="spellStart"/>
        <w:r w:rsidR="002207DD" w:rsidRPr="00861C7B">
          <w:rPr>
            <w:rStyle w:val="Hyperlink"/>
          </w:rPr>
          <w:t>Monoradar</w:t>
        </w:r>
        <w:proofErr w:type="spellEnd"/>
        <w:r w:rsidR="002207DD" w:rsidRPr="00861C7B">
          <w:rPr>
            <w:rStyle w:val="Hyperlink"/>
          </w:rPr>
          <w:t xml:space="preserve"> </w:t>
        </w:r>
        <w:proofErr w:type="spellStart"/>
        <w:r w:rsidR="002207DD" w:rsidRPr="00861C7B">
          <w:rPr>
            <w:rStyle w:val="Hyperlink"/>
          </w:rPr>
          <w:t>Target</w:t>
        </w:r>
        <w:proofErr w:type="spellEnd"/>
        <w:r w:rsidR="002207DD" w:rsidRPr="00861C7B">
          <w:rPr>
            <w:rStyle w:val="Hyperlink"/>
          </w:rPr>
          <w:t xml:space="preserve"> </w:t>
        </w:r>
        <w:proofErr w:type="spellStart"/>
        <w:r w:rsidR="002207DD" w:rsidRPr="00861C7B">
          <w:rPr>
            <w:rStyle w:val="Hyperlink"/>
          </w:rPr>
          <w:t>Reports</w:t>
        </w:r>
        <w:proofErr w:type="spellEnd"/>
        <w:r w:rsidR="002207DD" w:rsidRPr="00861C7B">
          <w:rPr>
            <w:rStyle w:val="Hyperlink"/>
          </w:rPr>
          <w:t xml:space="preserve"> – </w:t>
        </w:r>
        <w:proofErr w:type="spellStart"/>
        <w:r w:rsidR="002207DD" w:rsidRPr="00861C7B">
          <w:rPr>
            <w:rStyle w:val="Hyperlink"/>
          </w:rPr>
          <w:t>Ed</w:t>
        </w:r>
        <w:proofErr w:type="spellEnd"/>
        <w:r w:rsidR="002207DD" w:rsidRPr="00861C7B">
          <w:rPr>
            <w:rStyle w:val="Hyperlink"/>
          </w:rPr>
          <w:t xml:space="preserve">. 1.4 - 18 </w:t>
        </w:r>
        <w:proofErr w:type="spellStart"/>
        <w:r w:rsidR="002207DD" w:rsidRPr="00861C7B">
          <w:rPr>
            <w:rStyle w:val="Hyperlink"/>
          </w:rPr>
          <w:t>Aug</w:t>
        </w:r>
        <w:proofErr w:type="spellEnd"/>
        <w:r w:rsidR="002207DD" w:rsidRPr="00861C7B">
          <w:rPr>
            <w:rStyle w:val="Hyperlink"/>
          </w:rPr>
          <w:t xml:space="preserve"> 2022;</w:t>
        </w:r>
      </w:hyperlink>
    </w:p>
    <w:p w14:paraId="26AB4FF8" w14:textId="77777777" w:rsidR="002207DD" w:rsidRPr="00861C7B" w:rsidRDefault="00B877AC" w:rsidP="002207DD">
      <w:pPr>
        <w:numPr>
          <w:ilvl w:val="2"/>
          <w:numId w:val="6"/>
        </w:numPr>
        <w:tabs>
          <w:tab w:val="left" w:pos="1134"/>
        </w:tabs>
        <w:ind w:left="0" w:firstLine="567"/>
      </w:pPr>
      <w:hyperlink r:id="rId13" w:history="1">
        <w:r w:rsidR="002207DD" w:rsidRPr="00861C7B">
          <w:rPr>
            <w:rStyle w:val="Hyperlink"/>
            <w:bCs/>
            <w:lang w:eastAsia="lt-LT"/>
          </w:rPr>
          <w:t xml:space="preserve">EUROCONTROL Standard </w:t>
        </w:r>
        <w:proofErr w:type="spellStart"/>
        <w:r w:rsidR="002207DD" w:rsidRPr="00861C7B">
          <w:rPr>
            <w:rStyle w:val="Hyperlink"/>
            <w:bCs/>
            <w:lang w:eastAsia="lt-LT"/>
          </w:rPr>
          <w:t>Document</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Radar</w:t>
        </w:r>
        <w:proofErr w:type="spellEnd"/>
        <w:r w:rsidR="002207DD" w:rsidRPr="00861C7B">
          <w:rPr>
            <w:rStyle w:val="Hyperlink"/>
            <w:bCs/>
            <w:lang w:eastAsia="lt-LT"/>
          </w:rPr>
          <w:t xml:space="preserve"> Data Exchange</w:t>
        </w:r>
        <w:r w:rsidR="002207DD" w:rsidRPr="00861C7B">
          <w:rPr>
            <w:rStyle w:val="Hyperlink"/>
            <w:lang w:eastAsia="lt-LT"/>
          </w:rPr>
          <w:t xml:space="preserve"> </w:t>
        </w:r>
        <w:proofErr w:type="spellStart"/>
        <w:r w:rsidR="002207DD" w:rsidRPr="00861C7B">
          <w:rPr>
            <w:rStyle w:val="Hyperlink"/>
            <w:bCs/>
            <w:lang w:eastAsia="lt-LT"/>
          </w:rPr>
          <w:t>Part</w:t>
        </w:r>
        <w:proofErr w:type="spellEnd"/>
        <w:r w:rsidR="002207DD" w:rsidRPr="00861C7B">
          <w:rPr>
            <w:rStyle w:val="Hyperlink"/>
            <w:bCs/>
            <w:lang w:eastAsia="lt-LT"/>
          </w:rPr>
          <w:t xml:space="preserve"> 2b CAT002 - </w:t>
        </w:r>
        <w:proofErr w:type="spellStart"/>
        <w:r w:rsidR="002207DD" w:rsidRPr="00861C7B">
          <w:rPr>
            <w:rStyle w:val="Hyperlink"/>
            <w:bCs/>
            <w:lang w:eastAsia="lt-LT"/>
          </w:rPr>
          <w:t>Monoradar</w:t>
        </w:r>
        <w:proofErr w:type="spellEnd"/>
        <w:r w:rsidR="002207DD" w:rsidRPr="00861C7B">
          <w:rPr>
            <w:rStyle w:val="Hyperlink"/>
            <w:bCs/>
            <w:lang w:eastAsia="lt-LT"/>
          </w:rPr>
          <w:t xml:space="preserve"> </w:t>
        </w:r>
        <w:proofErr w:type="spellStart"/>
        <w:r w:rsidR="002207DD" w:rsidRPr="00861C7B">
          <w:rPr>
            <w:rStyle w:val="Hyperlink"/>
            <w:bCs/>
            <w:lang w:eastAsia="lt-LT"/>
          </w:rPr>
          <w:t>Service</w:t>
        </w:r>
        <w:proofErr w:type="spellEnd"/>
        <w:r w:rsidR="002207DD" w:rsidRPr="00861C7B">
          <w:rPr>
            <w:rStyle w:val="Hyperlink"/>
            <w:bCs/>
            <w:lang w:eastAsia="lt-LT"/>
          </w:rPr>
          <w:t xml:space="preserve"> - </w:t>
        </w:r>
        <w:proofErr w:type="spellStart"/>
        <w:r w:rsidR="002207DD" w:rsidRPr="00861C7B">
          <w:rPr>
            <w:rStyle w:val="Hyperlink"/>
            <w:bCs/>
            <w:lang w:eastAsia="lt-LT"/>
          </w:rPr>
          <w:t>Messages</w:t>
        </w:r>
        <w:proofErr w:type="spellEnd"/>
        <w:r w:rsidR="002207DD" w:rsidRPr="00861C7B">
          <w:rPr>
            <w:rStyle w:val="Hyperlink"/>
            <w:bCs/>
            <w:lang w:eastAsia="lt-LT"/>
          </w:rPr>
          <w:t xml:space="preserve"> – </w:t>
        </w:r>
        <w:proofErr w:type="spellStart"/>
        <w:r w:rsidR="002207DD" w:rsidRPr="00861C7B">
          <w:rPr>
            <w:rStyle w:val="Hyperlink"/>
            <w:bCs/>
            <w:lang w:eastAsia="lt-LT"/>
          </w:rPr>
          <w:t>Ed</w:t>
        </w:r>
        <w:proofErr w:type="spellEnd"/>
        <w:r w:rsidR="002207DD" w:rsidRPr="00861C7B">
          <w:rPr>
            <w:rStyle w:val="Hyperlink"/>
            <w:bCs/>
            <w:lang w:eastAsia="lt-LT"/>
          </w:rPr>
          <w:t xml:space="preserve">. 1.0 - 1 </w:t>
        </w:r>
        <w:proofErr w:type="spellStart"/>
        <w:r w:rsidR="002207DD" w:rsidRPr="00861C7B">
          <w:rPr>
            <w:rStyle w:val="Hyperlink"/>
            <w:bCs/>
            <w:lang w:eastAsia="lt-LT"/>
          </w:rPr>
          <w:t>April</w:t>
        </w:r>
        <w:proofErr w:type="spellEnd"/>
        <w:r w:rsidR="002207DD" w:rsidRPr="00861C7B">
          <w:rPr>
            <w:rStyle w:val="Hyperlink"/>
            <w:bCs/>
            <w:lang w:eastAsia="lt-LT"/>
          </w:rPr>
          <w:t xml:space="preserve"> 2021;</w:t>
        </w:r>
      </w:hyperlink>
    </w:p>
    <w:p w14:paraId="1527A1A8" w14:textId="77777777" w:rsidR="002207DD" w:rsidRPr="00861C7B" w:rsidRDefault="00B877AC" w:rsidP="002207DD">
      <w:pPr>
        <w:numPr>
          <w:ilvl w:val="2"/>
          <w:numId w:val="6"/>
        </w:numPr>
        <w:tabs>
          <w:tab w:val="left" w:pos="1134"/>
        </w:tabs>
        <w:ind w:left="0" w:firstLine="567"/>
      </w:pPr>
      <w:hyperlink r:id="rId14" w:history="1">
        <w:r w:rsidR="002207DD" w:rsidRPr="00861C7B">
          <w:rPr>
            <w:rStyle w:val="Hyperlink"/>
            <w:bCs/>
            <w:lang w:eastAsia="lt-LT"/>
          </w:rPr>
          <w:t xml:space="preserve">EUROCONTROL </w:t>
        </w:r>
        <w:proofErr w:type="spellStart"/>
        <w:r w:rsidR="002207DD" w:rsidRPr="00861C7B">
          <w:rPr>
            <w:rStyle w:val="Hyperlink"/>
            <w:bCs/>
            <w:lang w:eastAsia="lt-LT"/>
          </w:rPr>
          <w:t>Specification</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Suveillance</w:t>
        </w:r>
        <w:proofErr w:type="spellEnd"/>
        <w:r w:rsidR="002207DD" w:rsidRPr="00861C7B">
          <w:rPr>
            <w:rStyle w:val="Hyperlink"/>
            <w:bCs/>
            <w:lang w:eastAsia="lt-LT"/>
          </w:rPr>
          <w:t xml:space="preserve"> Data Exchange ASTERIX </w:t>
        </w:r>
        <w:proofErr w:type="spellStart"/>
        <w:r w:rsidR="002207DD" w:rsidRPr="00861C7B">
          <w:rPr>
            <w:rStyle w:val="Hyperlink"/>
            <w:bCs/>
            <w:lang w:eastAsia="lt-LT"/>
          </w:rPr>
          <w:t>Part</w:t>
        </w:r>
        <w:proofErr w:type="spellEnd"/>
        <w:r w:rsidR="002207DD" w:rsidRPr="00861C7B">
          <w:rPr>
            <w:rStyle w:val="Hyperlink"/>
            <w:bCs/>
            <w:lang w:eastAsia="lt-LT"/>
          </w:rPr>
          <w:t xml:space="preserve"> 17 CAT004 - </w:t>
        </w:r>
        <w:proofErr w:type="spellStart"/>
        <w:r w:rsidR="002207DD" w:rsidRPr="00861C7B">
          <w:rPr>
            <w:rStyle w:val="Hyperlink"/>
            <w:bCs/>
            <w:lang w:eastAsia="lt-LT"/>
          </w:rPr>
          <w:t>Safety</w:t>
        </w:r>
        <w:proofErr w:type="spellEnd"/>
        <w:r w:rsidR="002207DD" w:rsidRPr="00861C7B">
          <w:rPr>
            <w:rStyle w:val="Hyperlink"/>
            <w:bCs/>
            <w:lang w:eastAsia="lt-LT"/>
          </w:rPr>
          <w:t xml:space="preserve"> Net </w:t>
        </w:r>
        <w:proofErr w:type="spellStart"/>
        <w:r w:rsidR="002207DD" w:rsidRPr="00861C7B">
          <w:rPr>
            <w:rStyle w:val="Hyperlink"/>
            <w:bCs/>
            <w:lang w:eastAsia="lt-LT"/>
          </w:rPr>
          <w:t>Messages</w:t>
        </w:r>
        <w:proofErr w:type="spellEnd"/>
        <w:r w:rsidR="002207DD" w:rsidRPr="00861C7B">
          <w:rPr>
            <w:rStyle w:val="Hyperlink"/>
            <w:bCs/>
            <w:lang w:eastAsia="lt-LT"/>
          </w:rPr>
          <w:t xml:space="preserve"> – </w:t>
        </w:r>
        <w:proofErr w:type="spellStart"/>
        <w:r w:rsidR="002207DD" w:rsidRPr="00861C7B">
          <w:rPr>
            <w:rStyle w:val="Hyperlink"/>
            <w:bCs/>
            <w:lang w:eastAsia="lt-LT"/>
          </w:rPr>
          <w:t>Ed</w:t>
        </w:r>
        <w:proofErr w:type="spellEnd"/>
        <w:r w:rsidR="002207DD" w:rsidRPr="00861C7B">
          <w:rPr>
            <w:rStyle w:val="Hyperlink"/>
            <w:bCs/>
            <w:lang w:eastAsia="lt-LT"/>
          </w:rPr>
          <w:t xml:space="preserve">. 1.12 - 28 </w:t>
        </w:r>
        <w:proofErr w:type="spellStart"/>
        <w:r w:rsidR="002207DD" w:rsidRPr="00861C7B">
          <w:rPr>
            <w:rStyle w:val="Hyperlink"/>
            <w:bCs/>
            <w:lang w:eastAsia="lt-LT"/>
          </w:rPr>
          <w:t>Oct</w:t>
        </w:r>
        <w:proofErr w:type="spellEnd"/>
        <w:r w:rsidR="002207DD" w:rsidRPr="00861C7B">
          <w:rPr>
            <w:rStyle w:val="Hyperlink"/>
            <w:bCs/>
            <w:lang w:eastAsia="lt-LT"/>
          </w:rPr>
          <w:t xml:space="preserve"> 2020;</w:t>
        </w:r>
      </w:hyperlink>
    </w:p>
    <w:p w14:paraId="2C71653A" w14:textId="77777777" w:rsidR="002207DD" w:rsidRPr="00861C7B" w:rsidRDefault="00B877AC" w:rsidP="002207DD">
      <w:pPr>
        <w:numPr>
          <w:ilvl w:val="2"/>
          <w:numId w:val="6"/>
        </w:numPr>
        <w:tabs>
          <w:tab w:val="left" w:pos="1134"/>
        </w:tabs>
        <w:ind w:left="0" w:firstLine="567"/>
      </w:pPr>
      <w:hyperlink r:id="rId15"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3 CAT008 - </w:t>
        </w:r>
        <w:proofErr w:type="spellStart"/>
        <w:r w:rsidR="002207DD" w:rsidRPr="00861C7B">
          <w:rPr>
            <w:rStyle w:val="Hyperlink"/>
            <w:lang w:eastAsia="lt-LT"/>
          </w:rPr>
          <w:t>Monoradar</w:t>
        </w:r>
        <w:proofErr w:type="spellEnd"/>
        <w:r w:rsidR="002207DD" w:rsidRPr="00861C7B">
          <w:rPr>
            <w:rStyle w:val="Hyperlink"/>
            <w:lang w:eastAsia="lt-LT"/>
          </w:rPr>
          <w:t xml:space="preserve"> </w:t>
        </w:r>
        <w:proofErr w:type="spellStart"/>
        <w:r w:rsidR="002207DD" w:rsidRPr="00861C7B">
          <w:rPr>
            <w:rStyle w:val="Hyperlink"/>
            <w:lang w:eastAsia="lt-LT"/>
          </w:rPr>
          <w:t>Derived</w:t>
        </w:r>
        <w:proofErr w:type="spellEnd"/>
        <w:r w:rsidR="002207DD" w:rsidRPr="00861C7B">
          <w:rPr>
            <w:rStyle w:val="Hyperlink"/>
            <w:lang w:eastAsia="lt-LT"/>
          </w:rPr>
          <w:t xml:space="preserve"> </w:t>
        </w:r>
        <w:proofErr w:type="spellStart"/>
        <w:r w:rsidR="002207DD" w:rsidRPr="00861C7B">
          <w:rPr>
            <w:rStyle w:val="Hyperlink"/>
            <w:lang w:eastAsia="lt-LT"/>
          </w:rPr>
          <w:t>Weather</w:t>
        </w:r>
        <w:proofErr w:type="spellEnd"/>
        <w:r w:rsidR="002207DD" w:rsidRPr="00861C7B">
          <w:rPr>
            <w:rStyle w:val="Hyperlink"/>
            <w:lang w:eastAsia="lt-LT"/>
          </w:rPr>
          <w:t xml:space="preserve"> </w:t>
        </w:r>
        <w:proofErr w:type="spellStart"/>
        <w:r w:rsidR="002207DD" w:rsidRPr="00861C7B">
          <w:rPr>
            <w:rStyle w:val="Hyperlink"/>
            <w:lang w:eastAsia="lt-LT"/>
          </w:rPr>
          <w:t>Information</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1.3 – 1 </w:t>
        </w:r>
        <w:proofErr w:type="spellStart"/>
        <w:r w:rsidR="002207DD" w:rsidRPr="00861C7B">
          <w:rPr>
            <w:rStyle w:val="Hyperlink"/>
            <w:lang w:eastAsia="lt-LT"/>
          </w:rPr>
          <w:t>April</w:t>
        </w:r>
        <w:proofErr w:type="spellEnd"/>
        <w:r w:rsidR="002207DD" w:rsidRPr="00861C7B">
          <w:rPr>
            <w:rStyle w:val="Hyperlink"/>
            <w:lang w:eastAsia="lt-LT"/>
          </w:rPr>
          <w:t xml:space="preserve"> 2021;</w:t>
        </w:r>
      </w:hyperlink>
    </w:p>
    <w:p w14:paraId="15452895" w14:textId="77777777" w:rsidR="002207DD" w:rsidRPr="00861C7B" w:rsidRDefault="00B877AC" w:rsidP="002207DD">
      <w:pPr>
        <w:numPr>
          <w:ilvl w:val="2"/>
          <w:numId w:val="6"/>
        </w:numPr>
        <w:tabs>
          <w:tab w:val="left" w:pos="1134"/>
        </w:tabs>
        <w:ind w:left="0" w:firstLine="567"/>
      </w:pPr>
      <w:hyperlink r:id="rId16"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9 CAT062 – System </w:t>
        </w:r>
        <w:proofErr w:type="spellStart"/>
        <w:r w:rsidR="002207DD" w:rsidRPr="00861C7B">
          <w:rPr>
            <w:rStyle w:val="Hyperlink"/>
            <w:lang w:eastAsia="lt-LT"/>
          </w:rPr>
          <w:t>Track</w:t>
        </w:r>
        <w:proofErr w:type="spellEnd"/>
        <w:r w:rsidR="002207DD" w:rsidRPr="00861C7B">
          <w:rPr>
            <w:rStyle w:val="Hyperlink"/>
            <w:lang w:eastAsia="lt-LT"/>
          </w:rPr>
          <w:t xml:space="preserve"> Data - </w:t>
        </w:r>
        <w:proofErr w:type="spellStart"/>
        <w:r w:rsidR="002207DD" w:rsidRPr="00861C7B">
          <w:rPr>
            <w:rStyle w:val="Hyperlink"/>
            <w:lang w:eastAsia="lt-LT"/>
          </w:rPr>
          <w:t>Ed</w:t>
        </w:r>
        <w:proofErr w:type="spellEnd"/>
        <w:r w:rsidR="002207DD" w:rsidRPr="00861C7B">
          <w:rPr>
            <w:rStyle w:val="Hyperlink"/>
            <w:lang w:eastAsia="lt-LT"/>
          </w:rPr>
          <w:t xml:space="preserve">. 1.20 - 12 </w:t>
        </w:r>
        <w:proofErr w:type="spellStart"/>
        <w:r w:rsidR="002207DD" w:rsidRPr="00861C7B">
          <w:rPr>
            <w:rStyle w:val="Hyperlink"/>
            <w:lang w:eastAsia="lt-LT"/>
          </w:rPr>
          <w:t>Feb</w:t>
        </w:r>
        <w:proofErr w:type="spellEnd"/>
        <w:r w:rsidR="002207DD" w:rsidRPr="00861C7B">
          <w:rPr>
            <w:rStyle w:val="Hyperlink"/>
            <w:lang w:eastAsia="lt-LT"/>
          </w:rPr>
          <w:t xml:space="preserve"> 2023;</w:t>
        </w:r>
      </w:hyperlink>
    </w:p>
    <w:p w14:paraId="19328CAF" w14:textId="77777777" w:rsidR="002207DD" w:rsidRPr="00861C7B" w:rsidRDefault="00B877AC" w:rsidP="002207DD">
      <w:pPr>
        <w:numPr>
          <w:ilvl w:val="2"/>
          <w:numId w:val="6"/>
        </w:numPr>
        <w:tabs>
          <w:tab w:val="left" w:pos="1134"/>
        </w:tabs>
        <w:ind w:left="0" w:firstLine="567"/>
      </w:pPr>
      <w:hyperlink r:id="rId17"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10 CAT063 - </w:t>
        </w:r>
        <w:proofErr w:type="spellStart"/>
        <w:r w:rsidR="002207DD" w:rsidRPr="00861C7B">
          <w:rPr>
            <w:rStyle w:val="Hyperlink"/>
            <w:lang w:eastAsia="lt-LT"/>
          </w:rPr>
          <w:t>Sensor</w:t>
        </w:r>
        <w:proofErr w:type="spellEnd"/>
        <w:r w:rsidR="002207DD" w:rsidRPr="00861C7B">
          <w:rPr>
            <w:rStyle w:val="Hyperlink"/>
            <w:lang w:eastAsia="lt-LT"/>
          </w:rPr>
          <w:t xml:space="preserve"> Status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1.6 – 4 </w:t>
        </w:r>
        <w:proofErr w:type="spellStart"/>
        <w:r w:rsidR="002207DD" w:rsidRPr="00861C7B">
          <w:rPr>
            <w:rStyle w:val="Hyperlink"/>
            <w:lang w:eastAsia="lt-LT"/>
          </w:rPr>
          <w:t>Aug</w:t>
        </w:r>
        <w:proofErr w:type="spellEnd"/>
        <w:r w:rsidR="002207DD" w:rsidRPr="00861C7B">
          <w:rPr>
            <w:rStyle w:val="Hyperlink"/>
            <w:lang w:eastAsia="lt-LT"/>
          </w:rPr>
          <w:t xml:space="preserve"> 2020;</w:t>
        </w:r>
      </w:hyperlink>
    </w:p>
    <w:p w14:paraId="434BE406" w14:textId="77777777" w:rsidR="002207DD" w:rsidRPr="00861C7B" w:rsidRDefault="00B877AC" w:rsidP="002207DD">
      <w:pPr>
        <w:numPr>
          <w:ilvl w:val="2"/>
          <w:numId w:val="6"/>
        </w:numPr>
        <w:tabs>
          <w:tab w:val="left" w:pos="1134"/>
        </w:tabs>
        <w:ind w:left="0" w:firstLine="567"/>
      </w:pPr>
      <w:hyperlink r:id="rId18"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15 CAT065 - SDPS </w:t>
        </w:r>
        <w:proofErr w:type="spellStart"/>
        <w:r w:rsidR="002207DD" w:rsidRPr="00861C7B">
          <w:rPr>
            <w:rStyle w:val="Hyperlink"/>
            <w:lang w:eastAsia="lt-LT"/>
          </w:rPr>
          <w:t>Service</w:t>
        </w:r>
        <w:proofErr w:type="spellEnd"/>
        <w:r w:rsidR="002207DD" w:rsidRPr="00861C7B">
          <w:rPr>
            <w:rStyle w:val="Hyperlink"/>
            <w:lang w:eastAsia="lt-LT"/>
          </w:rPr>
          <w:t xml:space="preserve"> Status </w:t>
        </w:r>
        <w:proofErr w:type="spellStart"/>
        <w:r w:rsidR="002207DD" w:rsidRPr="00861C7B">
          <w:rPr>
            <w:rStyle w:val="Hyperlink"/>
            <w:lang w:eastAsia="lt-LT"/>
          </w:rPr>
          <w:t>Reports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1.6 - 21 </w:t>
        </w:r>
        <w:proofErr w:type="spellStart"/>
        <w:r w:rsidR="002207DD" w:rsidRPr="00861C7B">
          <w:rPr>
            <w:rStyle w:val="Hyperlink"/>
            <w:lang w:eastAsia="lt-LT"/>
          </w:rPr>
          <w:t>March</w:t>
        </w:r>
        <w:proofErr w:type="spellEnd"/>
        <w:r w:rsidR="002207DD" w:rsidRPr="00861C7B">
          <w:rPr>
            <w:rStyle w:val="Hyperlink"/>
            <w:lang w:eastAsia="lt-LT"/>
          </w:rPr>
          <w:t xml:space="preserve"> 2023;</w:t>
        </w:r>
      </w:hyperlink>
    </w:p>
    <w:p w14:paraId="51779AD6" w14:textId="77777777" w:rsidR="002207DD" w:rsidRPr="00861C7B" w:rsidRDefault="00B877AC" w:rsidP="002207DD">
      <w:pPr>
        <w:numPr>
          <w:ilvl w:val="2"/>
          <w:numId w:val="6"/>
        </w:numPr>
        <w:tabs>
          <w:tab w:val="left" w:pos="1134"/>
        </w:tabs>
        <w:ind w:left="0" w:firstLine="567"/>
      </w:pPr>
      <w:hyperlink r:id="rId19"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2b CAT034 - </w:t>
        </w:r>
        <w:proofErr w:type="spellStart"/>
        <w:r w:rsidR="002207DD" w:rsidRPr="00861C7B">
          <w:rPr>
            <w:rStyle w:val="Hyperlink"/>
            <w:lang w:eastAsia="lt-LT"/>
          </w:rPr>
          <w:t>Monoradar</w:t>
        </w:r>
        <w:proofErr w:type="spellEnd"/>
        <w:r w:rsidR="002207DD" w:rsidRPr="00861C7B">
          <w:rPr>
            <w:rStyle w:val="Hyperlink"/>
            <w:lang w:eastAsia="lt-LT"/>
          </w:rPr>
          <w:t xml:space="preserve"> </w:t>
        </w:r>
        <w:proofErr w:type="spellStart"/>
        <w:r w:rsidR="002207DD" w:rsidRPr="00861C7B">
          <w:rPr>
            <w:rStyle w:val="Hyperlink"/>
            <w:lang w:eastAsia="lt-LT"/>
          </w:rPr>
          <w:t>Service</w:t>
        </w:r>
        <w:proofErr w:type="spellEnd"/>
        <w:r w:rsidR="002207DD" w:rsidRPr="00861C7B">
          <w:rPr>
            <w:rStyle w:val="Hyperlink"/>
            <w:lang w:eastAsia="lt-LT"/>
          </w:rPr>
          <w:t xml:space="preserve">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1.29 - 15 </w:t>
        </w:r>
        <w:proofErr w:type="spellStart"/>
        <w:r w:rsidR="002207DD" w:rsidRPr="00861C7B">
          <w:rPr>
            <w:rStyle w:val="Hyperlink"/>
            <w:lang w:eastAsia="lt-LT"/>
          </w:rPr>
          <w:t>March</w:t>
        </w:r>
        <w:proofErr w:type="spellEnd"/>
        <w:r w:rsidR="002207DD" w:rsidRPr="00861C7B">
          <w:rPr>
            <w:rStyle w:val="Hyperlink"/>
            <w:lang w:eastAsia="lt-LT"/>
          </w:rPr>
          <w:t xml:space="preserve"> 2021;</w:t>
        </w:r>
      </w:hyperlink>
    </w:p>
    <w:p w14:paraId="747BE9B7" w14:textId="77777777" w:rsidR="002207DD" w:rsidRPr="00861C7B" w:rsidRDefault="00B877AC" w:rsidP="002207DD">
      <w:pPr>
        <w:numPr>
          <w:ilvl w:val="2"/>
          <w:numId w:val="6"/>
        </w:numPr>
        <w:tabs>
          <w:tab w:val="left" w:pos="1134"/>
        </w:tabs>
        <w:ind w:left="0" w:firstLine="567"/>
      </w:pPr>
      <w:hyperlink r:id="rId20"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7 CAT010 – </w:t>
        </w:r>
        <w:proofErr w:type="spellStart"/>
        <w:r w:rsidR="002207DD" w:rsidRPr="00861C7B">
          <w:rPr>
            <w:rStyle w:val="Hyperlink"/>
            <w:lang w:eastAsia="lt-LT"/>
          </w:rPr>
          <w:t>Monoradar</w:t>
        </w:r>
        <w:proofErr w:type="spellEnd"/>
        <w:r w:rsidR="002207DD" w:rsidRPr="00861C7B">
          <w:rPr>
            <w:rStyle w:val="Hyperlink"/>
            <w:lang w:eastAsia="lt-LT"/>
          </w:rPr>
          <w:t xml:space="preserve"> </w:t>
        </w:r>
        <w:proofErr w:type="spellStart"/>
        <w:r w:rsidR="002207DD" w:rsidRPr="00861C7B">
          <w:rPr>
            <w:rStyle w:val="Hyperlink"/>
            <w:lang w:eastAsia="lt-LT"/>
          </w:rPr>
          <w:t>Surface</w:t>
        </w:r>
        <w:proofErr w:type="spellEnd"/>
        <w:r w:rsidR="002207DD" w:rsidRPr="00861C7B">
          <w:rPr>
            <w:rStyle w:val="Hyperlink"/>
            <w:lang w:eastAsia="lt-LT"/>
          </w:rPr>
          <w:t xml:space="preserve"> </w:t>
        </w:r>
        <w:proofErr w:type="spellStart"/>
        <w:r w:rsidR="002207DD" w:rsidRPr="00861C7B">
          <w:rPr>
            <w:rStyle w:val="Hyperlink"/>
            <w:lang w:eastAsia="lt-LT"/>
          </w:rPr>
          <w:t>Movement</w:t>
        </w:r>
        <w:proofErr w:type="spellEnd"/>
        <w:r w:rsidR="002207DD" w:rsidRPr="00861C7B">
          <w:rPr>
            <w:rStyle w:val="Hyperlink"/>
            <w:lang w:eastAsia="lt-LT"/>
          </w:rPr>
          <w:t xml:space="preserve"> Data - </w:t>
        </w:r>
        <w:proofErr w:type="spellStart"/>
        <w:r w:rsidR="002207DD" w:rsidRPr="00861C7B">
          <w:rPr>
            <w:rStyle w:val="Hyperlink"/>
            <w:lang w:eastAsia="lt-LT"/>
          </w:rPr>
          <w:t>Ed</w:t>
        </w:r>
        <w:proofErr w:type="spellEnd"/>
        <w:r w:rsidR="002207DD" w:rsidRPr="00861C7B">
          <w:rPr>
            <w:rStyle w:val="Hyperlink"/>
            <w:lang w:eastAsia="lt-LT"/>
          </w:rPr>
          <w:t xml:space="preserve">. 1.1 – 1 </w:t>
        </w:r>
        <w:proofErr w:type="spellStart"/>
        <w:r w:rsidR="002207DD" w:rsidRPr="00861C7B">
          <w:rPr>
            <w:rStyle w:val="Hyperlink"/>
            <w:lang w:eastAsia="lt-LT"/>
          </w:rPr>
          <w:t>March</w:t>
        </w:r>
        <w:proofErr w:type="spellEnd"/>
        <w:r w:rsidR="002207DD" w:rsidRPr="00861C7B">
          <w:rPr>
            <w:rStyle w:val="Hyperlink"/>
            <w:lang w:eastAsia="lt-LT"/>
          </w:rPr>
          <w:t xml:space="preserve"> 2007;</w:t>
        </w:r>
      </w:hyperlink>
    </w:p>
    <w:p w14:paraId="50C219D9" w14:textId="77777777" w:rsidR="002207DD" w:rsidRPr="00861C7B" w:rsidRDefault="00B877AC" w:rsidP="002207DD">
      <w:pPr>
        <w:numPr>
          <w:ilvl w:val="2"/>
          <w:numId w:val="6"/>
        </w:numPr>
        <w:tabs>
          <w:tab w:val="left" w:pos="1134"/>
        </w:tabs>
        <w:ind w:left="0" w:firstLine="567"/>
      </w:pPr>
      <w:hyperlink r:id="rId21" w:history="1">
        <w:r w:rsidR="002207DD" w:rsidRPr="00861C7B">
          <w:rPr>
            <w:rStyle w:val="Hyperlink"/>
            <w:lang w:eastAsia="lt-LT"/>
          </w:rPr>
          <w:t xml:space="preserve">EUROCONTROL Standard </w:t>
        </w:r>
        <w:proofErr w:type="spellStart"/>
        <w:r w:rsidR="002207DD" w:rsidRPr="00861C7B">
          <w:rPr>
            <w:rStyle w:val="Hyperlink"/>
            <w:lang w:eastAsia="lt-LT"/>
          </w:rPr>
          <w:t>Document</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18 CAT019 - </w:t>
        </w:r>
        <w:proofErr w:type="spellStart"/>
        <w:r w:rsidR="002207DD" w:rsidRPr="00861C7B">
          <w:rPr>
            <w:rStyle w:val="Hyperlink"/>
            <w:lang w:eastAsia="lt-LT"/>
          </w:rPr>
          <w:t>Multilateration</w:t>
        </w:r>
        <w:proofErr w:type="spellEnd"/>
        <w:r w:rsidR="002207DD" w:rsidRPr="00861C7B">
          <w:rPr>
            <w:rStyle w:val="Hyperlink"/>
            <w:lang w:eastAsia="lt-LT"/>
          </w:rPr>
          <w:t xml:space="preserve"> System Status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1.3 – 1 </w:t>
        </w:r>
        <w:proofErr w:type="spellStart"/>
        <w:r w:rsidR="002207DD" w:rsidRPr="00861C7B">
          <w:rPr>
            <w:rStyle w:val="Hyperlink"/>
            <w:lang w:eastAsia="lt-LT"/>
          </w:rPr>
          <w:t>Dec</w:t>
        </w:r>
        <w:proofErr w:type="spellEnd"/>
        <w:r w:rsidR="002207DD" w:rsidRPr="00861C7B">
          <w:rPr>
            <w:rStyle w:val="Hyperlink"/>
            <w:lang w:eastAsia="lt-LT"/>
          </w:rPr>
          <w:t xml:space="preserve"> 2010;</w:t>
        </w:r>
      </w:hyperlink>
    </w:p>
    <w:p w14:paraId="41668A26" w14:textId="77777777" w:rsidR="002207DD" w:rsidRPr="00861C7B" w:rsidRDefault="00B877AC" w:rsidP="002207DD">
      <w:pPr>
        <w:numPr>
          <w:ilvl w:val="2"/>
          <w:numId w:val="6"/>
        </w:numPr>
        <w:tabs>
          <w:tab w:val="left" w:pos="1134"/>
        </w:tabs>
        <w:ind w:left="0" w:firstLine="567"/>
      </w:pPr>
      <w:hyperlink r:id="rId22"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14 CAT020 - </w:t>
        </w:r>
        <w:proofErr w:type="spellStart"/>
        <w:r w:rsidR="002207DD" w:rsidRPr="00861C7B">
          <w:rPr>
            <w:rStyle w:val="Hyperlink"/>
            <w:lang w:eastAsia="lt-LT"/>
          </w:rPr>
          <w:t>Multilateration</w:t>
        </w:r>
        <w:proofErr w:type="spellEnd"/>
        <w:r w:rsidR="002207DD" w:rsidRPr="00861C7B">
          <w:rPr>
            <w:rStyle w:val="Hyperlink"/>
            <w:lang w:eastAsia="lt-LT"/>
          </w:rPr>
          <w:t xml:space="preserve"> (MLT)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1.10 – 19 </w:t>
        </w:r>
        <w:proofErr w:type="spellStart"/>
        <w:r w:rsidR="002207DD" w:rsidRPr="00861C7B">
          <w:rPr>
            <w:rStyle w:val="Hyperlink"/>
            <w:lang w:eastAsia="lt-LT"/>
          </w:rPr>
          <w:t>Feb</w:t>
        </w:r>
        <w:proofErr w:type="spellEnd"/>
        <w:r w:rsidR="002207DD" w:rsidRPr="00861C7B">
          <w:rPr>
            <w:rStyle w:val="Hyperlink"/>
            <w:lang w:eastAsia="lt-LT"/>
          </w:rPr>
          <w:t xml:space="preserve"> 2021;</w:t>
        </w:r>
      </w:hyperlink>
    </w:p>
    <w:p w14:paraId="15CEB85D" w14:textId="77777777" w:rsidR="002207DD" w:rsidRPr="00861C7B" w:rsidRDefault="00B877AC" w:rsidP="002207DD">
      <w:pPr>
        <w:numPr>
          <w:ilvl w:val="2"/>
          <w:numId w:val="6"/>
        </w:numPr>
        <w:tabs>
          <w:tab w:val="left" w:pos="1134"/>
        </w:tabs>
        <w:ind w:left="0" w:firstLine="567"/>
      </w:pPr>
      <w:hyperlink r:id="rId23"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12 CAT021 - ADS-B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2.6 – 22 </w:t>
        </w:r>
        <w:proofErr w:type="spellStart"/>
        <w:r w:rsidR="002207DD" w:rsidRPr="00861C7B">
          <w:rPr>
            <w:rStyle w:val="Hyperlink"/>
            <w:lang w:eastAsia="lt-LT"/>
          </w:rPr>
          <w:t>Dec</w:t>
        </w:r>
        <w:proofErr w:type="spellEnd"/>
        <w:r w:rsidR="002207DD" w:rsidRPr="00861C7B">
          <w:rPr>
            <w:rStyle w:val="Hyperlink"/>
            <w:lang w:eastAsia="lt-LT"/>
          </w:rPr>
          <w:t xml:space="preserve"> 2021;</w:t>
        </w:r>
      </w:hyperlink>
    </w:p>
    <w:p w14:paraId="3683721F" w14:textId="77777777" w:rsidR="002207DD" w:rsidRPr="00861C7B" w:rsidRDefault="00B877AC" w:rsidP="002207DD">
      <w:pPr>
        <w:numPr>
          <w:ilvl w:val="2"/>
          <w:numId w:val="6"/>
        </w:numPr>
        <w:tabs>
          <w:tab w:val="left" w:pos="1134"/>
        </w:tabs>
        <w:ind w:left="0" w:firstLine="567"/>
      </w:pPr>
      <w:hyperlink r:id="rId24"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16 CAT023 - CNS/ATM </w:t>
        </w:r>
        <w:proofErr w:type="spellStart"/>
        <w:r w:rsidR="002207DD" w:rsidRPr="00861C7B">
          <w:rPr>
            <w:rStyle w:val="Hyperlink"/>
            <w:lang w:eastAsia="lt-LT"/>
          </w:rPr>
          <w:t>Ground</w:t>
        </w:r>
        <w:proofErr w:type="spellEnd"/>
        <w:r w:rsidR="002207DD" w:rsidRPr="00861C7B">
          <w:rPr>
            <w:rStyle w:val="Hyperlink"/>
            <w:lang w:eastAsia="lt-LT"/>
          </w:rPr>
          <w:t xml:space="preserve"> </w:t>
        </w:r>
        <w:proofErr w:type="spellStart"/>
        <w:r w:rsidR="002207DD" w:rsidRPr="00861C7B">
          <w:rPr>
            <w:rStyle w:val="Hyperlink"/>
            <w:lang w:eastAsia="lt-LT"/>
          </w:rPr>
          <w:t>Station</w:t>
        </w:r>
        <w:proofErr w:type="spellEnd"/>
        <w:r w:rsidR="002207DD" w:rsidRPr="00861C7B">
          <w:rPr>
            <w:rStyle w:val="Hyperlink"/>
            <w:lang w:eastAsia="lt-LT"/>
          </w:rPr>
          <w:t xml:space="preserve"> </w:t>
        </w:r>
        <w:proofErr w:type="spellStart"/>
        <w:r w:rsidR="002207DD" w:rsidRPr="00861C7B">
          <w:rPr>
            <w:rStyle w:val="Hyperlink"/>
            <w:lang w:eastAsia="lt-LT"/>
          </w:rPr>
          <w:t>Service</w:t>
        </w:r>
        <w:proofErr w:type="spellEnd"/>
        <w:r w:rsidR="002207DD" w:rsidRPr="00861C7B">
          <w:rPr>
            <w:rStyle w:val="Hyperlink"/>
            <w:lang w:eastAsia="lt-LT"/>
          </w:rPr>
          <w:t xml:space="preserve">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1.3 – 28 </w:t>
        </w:r>
        <w:proofErr w:type="spellStart"/>
        <w:r w:rsidR="002207DD" w:rsidRPr="00861C7B">
          <w:rPr>
            <w:rStyle w:val="Hyperlink"/>
            <w:lang w:eastAsia="lt-LT"/>
          </w:rPr>
          <w:t>Sep</w:t>
        </w:r>
        <w:proofErr w:type="spellEnd"/>
        <w:r w:rsidR="002207DD" w:rsidRPr="00861C7B">
          <w:rPr>
            <w:rStyle w:val="Hyperlink"/>
            <w:lang w:eastAsia="lt-LT"/>
          </w:rPr>
          <w:t xml:space="preserve"> 2021;</w:t>
        </w:r>
      </w:hyperlink>
    </w:p>
    <w:p w14:paraId="6BBDDAC9" w14:textId="77777777" w:rsidR="002207DD" w:rsidRPr="00861C7B" w:rsidRDefault="00B877AC" w:rsidP="002207DD">
      <w:pPr>
        <w:numPr>
          <w:ilvl w:val="2"/>
          <w:numId w:val="6"/>
        </w:numPr>
        <w:tabs>
          <w:tab w:val="left" w:pos="1134"/>
        </w:tabs>
        <w:ind w:left="0" w:firstLine="567"/>
      </w:pPr>
      <w:hyperlink r:id="rId25" w:history="1">
        <w:r w:rsidR="002207DD" w:rsidRPr="00861C7B">
          <w:rPr>
            <w:rStyle w:val="Hyperlink"/>
            <w:lang w:eastAsia="lt-LT"/>
          </w:rPr>
          <w:t xml:space="preserve">EUROCONTROL </w:t>
        </w:r>
        <w:proofErr w:type="spellStart"/>
        <w:r w:rsidR="002207DD" w:rsidRPr="00861C7B">
          <w:rPr>
            <w:rStyle w:val="Hyperlink"/>
            <w:lang w:eastAsia="lt-LT"/>
          </w:rPr>
          <w:t>Aircraft</w:t>
        </w:r>
        <w:proofErr w:type="spellEnd"/>
        <w:r w:rsidR="002207DD" w:rsidRPr="00861C7B">
          <w:rPr>
            <w:rStyle w:val="Hyperlink"/>
            <w:lang w:eastAsia="lt-LT"/>
          </w:rPr>
          <w:t xml:space="preserve"> </w:t>
        </w:r>
        <w:proofErr w:type="spellStart"/>
        <w:r w:rsidR="002207DD" w:rsidRPr="00861C7B">
          <w:rPr>
            <w:rStyle w:val="Hyperlink"/>
            <w:lang w:eastAsia="lt-LT"/>
          </w:rPr>
          <w:t>Identification</w:t>
        </w:r>
        <w:proofErr w:type="spellEnd"/>
        <w:r w:rsidR="002207DD" w:rsidRPr="00861C7B">
          <w:rPr>
            <w:rStyle w:val="Hyperlink"/>
            <w:lang w:eastAsia="lt-LT"/>
          </w:rPr>
          <w:t xml:space="preserve"> </w:t>
        </w:r>
        <w:proofErr w:type="spellStart"/>
        <w:r w:rsidR="002207DD" w:rsidRPr="00861C7B">
          <w:rPr>
            <w:rStyle w:val="Hyperlink"/>
            <w:lang w:eastAsia="lt-LT"/>
          </w:rPr>
          <w:t>Programme</w:t>
        </w:r>
        <w:proofErr w:type="spellEnd"/>
        <w:r w:rsidR="002207DD" w:rsidRPr="00861C7B">
          <w:rPr>
            <w:rStyle w:val="Hyperlink"/>
            <w:lang w:eastAsia="lt-LT"/>
          </w:rPr>
          <w:t xml:space="preserve"> </w:t>
        </w:r>
        <w:proofErr w:type="spellStart"/>
        <w:r w:rsidR="002207DD" w:rsidRPr="00861C7B">
          <w:rPr>
            <w:rStyle w:val="Hyperlink"/>
            <w:lang w:eastAsia="lt-LT"/>
          </w:rPr>
          <w:t>Operational</w:t>
        </w:r>
        <w:proofErr w:type="spellEnd"/>
        <w:r w:rsidR="002207DD" w:rsidRPr="00861C7B">
          <w:rPr>
            <w:rStyle w:val="Hyperlink"/>
            <w:lang w:eastAsia="lt-LT"/>
          </w:rPr>
          <w:t xml:space="preserve"> </w:t>
        </w:r>
        <w:proofErr w:type="spellStart"/>
        <w:r w:rsidR="002207DD" w:rsidRPr="00861C7B">
          <w:rPr>
            <w:rStyle w:val="Hyperlink"/>
            <w:lang w:eastAsia="lt-LT"/>
          </w:rPr>
          <w:t>Concept</w:t>
        </w:r>
        <w:proofErr w:type="spellEnd"/>
        <w:r w:rsidR="002207DD" w:rsidRPr="00861C7B">
          <w:rPr>
            <w:rStyle w:val="Hyperlink"/>
            <w:lang w:eastAsia="lt-LT"/>
          </w:rPr>
          <w:t xml:space="preserve"> </w:t>
        </w:r>
        <w:proofErr w:type="spellStart"/>
        <w:r w:rsidR="002207DD" w:rsidRPr="00861C7B">
          <w:rPr>
            <w:rStyle w:val="Hyperlink"/>
            <w:lang w:eastAsia="lt-LT"/>
          </w:rPr>
          <w:t>Document</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1.0 - 25 </w:t>
        </w:r>
        <w:proofErr w:type="spellStart"/>
        <w:r w:rsidR="002207DD" w:rsidRPr="00861C7B">
          <w:rPr>
            <w:rStyle w:val="Hyperlink"/>
            <w:lang w:eastAsia="lt-LT"/>
          </w:rPr>
          <w:t>Oct</w:t>
        </w:r>
        <w:proofErr w:type="spellEnd"/>
        <w:r w:rsidR="002207DD" w:rsidRPr="00861C7B">
          <w:rPr>
            <w:rStyle w:val="Hyperlink"/>
            <w:lang w:eastAsia="lt-LT"/>
          </w:rPr>
          <w:t xml:space="preserve"> 2011;</w:t>
        </w:r>
      </w:hyperlink>
    </w:p>
    <w:p w14:paraId="6D7F54D1" w14:textId="77777777" w:rsidR="002207DD" w:rsidRPr="00861C7B" w:rsidRDefault="00B877AC" w:rsidP="002207DD">
      <w:pPr>
        <w:numPr>
          <w:ilvl w:val="2"/>
          <w:numId w:val="6"/>
        </w:numPr>
        <w:tabs>
          <w:tab w:val="left" w:pos="1134"/>
        </w:tabs>
        <w:ind w:left="0" w:firstLine="567"/>
      </w:pPr>
      <w:hyperlink r:id="rId26" w:history="1">
        <w:r w:rsidR="002207DD" w:rsidRPr="00861C7B">
          <w:rPr>
            <w:rStyle w:val="Hyperlink"/>
            <w:lang w:eastAsia="lt-LT"/>
          </w:rPr>
          <w:t xml:space="preserve">EUROCONTROL </w:t>
        </w:r>
        <w:proofErr w:type="spellStart"/>
        <w:r w:rsidR="002207DD" w:rsidRPr="00861C7B">
          <w:rPr>
            <w:rStyle w:val="Hyperlink"/>
            <w:lang w:eastAsia="lt-LT"/>
          </w:rPr>
          <w:t>Mode</w:t>
        </w:r>
        <w:proofErr w:type="spellEnd"/>
        <w:r w:rsidR="002207DD" w:rsidRPr="00861C7B">
          <w:rPr>
            <w:rStyle w:val="Hyperlink"/>
            <w:lang w:eastAsia="lt-LT"/>
          </w:rPr>
          <w:t xml:space="preserve"> S </w:t>
        </w:r>
        <w:proofErr w:type="spellStart"/>
        <w:r w:rsidR="002207DD" w:rsidRPr="00861C7B">
          <w:rPr>
            <w:rStyle w:val="Hyperlink"/>
            <w:lang w:eastAsia="lt-LT"/>
          </w:rPr>
          <w:t>Concept</w:t>
        </w:r>
        <w:proofErr w:type="spellEnd"/>
        <w:r w:rsidR="002207DD" w:rsidRPr="00861C7B">
          <w:rPr>
            <w:rStyle w:val="Hyperlink"/>
            <w:lang w:eastAsia="lt-LT"/>
          </w:rPr>
          <w:t xml:space="preserve"> </w:t>
        </w:r>
        <w:proofErr w:type="spellStart"/>
        <w:r w:rsidR="002207DD" w:rsidRPr="00861C7B">
          <w:rPr>
            <w:rStyle w:val="Hyperlink"/>
            <w:lang w:eastAsia="lt-LT"/>
          </w:rPr>
          <w:t>of</w:t>
        </w:r>
        <w:proofErr w:type="spellEnd"/>
        <w:r w:rsidR="002207DD" w:rsidRPr="00861C7B">
          <w:rPr>
            <w:rStyle w:val="Hyperlink"/>
            <w:lang w:eastAsia="lt-LT"/>
          </w:rPr>
          <w:t xml:space="preserve"> </w:t>
        </w:r>
        <w:proofErr w:type="spellStart"/>
        <w:r w:rsidR="002207DD" w:rsidRPr="00861C7B">
          <w:rPr>
            <w:rStyle w:val="Hyperlink"/>
            <w:lang w:eastAsia="lt-LT"/>
          </w:rPr>
          <w:t>Operations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2.0 - 28 </w:t>
        </w:r>
        <w:proofErr w:type="spellStart"/>
        <w:r w:rsidR="002207DD" w:rsidRPr="00861C7B">
          <w:rPr>
            <w:rStyle w:val="Hyperlink"/>
            <w:lang w:eastAsia="lt-LT"/>
          </w:rPr>
          <w:t>Nov</w:t>
        </w:r>
        <w:proofErr w:type="spellEnd"/>
        <w:r w:rsidR="002207DD" w:rsidRPr="00861C7B">
          <w:rPr>
            <w:rStyle w:val="Hyperlink"/>
            <w:lang w:eastAsia="lt-LT"/>
          </w:rPr>
          <w:t xml:space="preserve"> 1996;</w:t>
        </w:r>
      </w:hyperlink>
    </w:p>
    <w:p w14:paraId="48E5C33F" w14:textId="77777777" w:rsidR="002207DD" w:rsidRPr="00861C7B" w:rsidRDefault="00B877AC" w:rsidP="002207DD">
      <w:pPr>
        <w:numPr>
          <w:ilvl w:val="2"/>
          <w:numId w:val="6"/>
        </w:numPr>
        <w:tabs>
          <w:tab w:val="left" w:pos="1134"/>
        </w:tabs>
        <w:ind w:left="0" w:firstLine="567"/>
      </w:pPr>
      <w:hyperlink r:id="rId27" w:history="1">
        <w:r w:rsidR="002207DD" w:rsidRPr="00861C7B">
          <w:rPr>
            <w:rStyle w:val="Hyperlink"/>
            <w:lang w:eastAsia="lt-LT"/>
          </w:rPr>
          <w:t xml:space="preserve">EUROCONTROL </w:t>
        </w:r>
        <w:proofErr w:type="spellStart"/>
        <w:r w:rsidR="002207DD" w:rsidRPr="00861C7B">
          <w:rPr>
            <w:rStyle w:val="Hyperlink"/>
            <w:lang w:eastAsia="lt-LT"/>
          </w:rPr>
          <w:t>Mode</w:t>
        </w:r>
        <w:proofErr w:type="spellEnd"/>
        <w:r w:rsidR="002207DD" w:rsidRPr="00861C7B">
          <w:rPr>
            <w:rStyle w:val="Hyperlink"/>
            <w:lang w:eastAsia="lt-LT"/>
          </w:rPr>
          <w:t xml:space="preserve"> S </w:t>
        </w:r>
        <w:proofErr w:type="spellStart"/>
        <w:r w:rsidR="002207DD" w:rsidRPr="00861C7B">
          <w:rPr>
            <w:rStyle w:val="Hyperlink"/>
            <w:lang w:eastAsia="lt-LT"/>
          </w:rPr>
          <w:t>Elementary</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(ELS) </w:t>
        </w:r>
        <w:proofErr w:type="spellStart"/>
        <w:r w:rsidR="002207DD" w:rsidRPr="00861C7B">
          <w:rPr>
            <w:rStyle w:val="Hyperlink"/>
            <w:lang w:eastAsia="lt-LT"/>
          </w:rPr>
          <w:t>Operations</w:t>
        </w:r>
        <w:proofErr w:type="spellEnd"/>
        <w:r w:rsidR="002207DD" w:rsidRPr="00861C7B">
          <w:rPr>
            <w:rStyle w:val="Hyperlink"/>
            <w:lang w:eastAsia="lt-LT"/>
          </w:rPr>
          <w:t xml:space="preserve"> </w:t>
        </w:r>
        <w:proofErr w:type="spellStart"/>
        <w:r w:rsidR="002207DD" w:rsidRPr="00861C7B">
          <w:rPr>
            <w:rStyle w:val="Hyperlink"/>
            <w:lang w:eastAsia="lt-LT"/>
          </w:rPr>
          <w:t>Manual</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1.0 - 2 </w:t>
        </w:r>
        <w:proofErr w:type="spellStart"/>
        <w:r w:rsidR="002207DD" w:rsidRPr="00861C7B">
          <w:rPr>
            <w:rStyle w:val="Hyperlink"/>
            <w:lang w:eastAsia="lt-LT"/>
          </w:rPr>
          <w:t>Jan</w:t>
        </w:r>
        <w:proofErr w:type="spellEnd"/>
        <w:r w:rsidR="002207DD" w:rsidRPr="00861C7B">
          <w:rPr>
            <w:rStyle w:val="Hyperlink"/>
            <w:lang w:eastAsia="lt-LT"/>
          </w:rPr>
          <w:t xml:space="preserve"> 2011;</w:t>
        </w:r>
      </w:hyperlink>
    </w:p>
    <w:p w14:paraId="31802254" w14:textId="77777777" w:rsidR="002207DD" w:rsidRPr="00861C7B" w:rsidRDefault="00B877AC" w:rsidP="002207DD">
      <w:pPr>
        <w:numPr>
          <w:ilvl w:val="2"/>
          <w:numId w:val="6"/>
        </w:numPr>
        <w:tabs>
          <w:tab w:val="left" w:pos="1134"/>
        </w:tabs>
        <w:ind w:left="0" w:firstLine="567"/>
      </w:pPr>
      <w:hyperlink r:id="rId28" w:history="1">
        <w:r w:rsidR="002207DD" w:rsidRPr="00861C7B">
          <w:rPr>
            <w:rStyle w:val="Hyperlink"/>
            <w:lang w:eastAsia="lt-LT"/>
          </w:rPr>
          <w:t xml:space="preserve">EUROCONTROL </w:t>
        </w:r>
        <w:proofErr w:type="spellStart"/>
        <w:r w:rsidR="002207DD" w:rsidRPr="00861C7B">
          <w:rPr>
            <w:rStyle w:val="Hyperlink"/>
            <w:lang w:eastAsia="lt-LT"/>
          </w:rPr>
          <w:t>Centralised</w:t>
        </w:r>
        <w:proofErr w:type="spellEnd"/>
        <w:r w:rsidR="002207DD" w:rsidRPr="00861C7B">
          <w:rPr>
            <w:rStyle w:val="Hyperlink"/>
            <w:lang w:eastAsia="lt-LT"/>
          </w:rPr>
          <w:t xml:space="preserve"> </w:t>
        </w:r>
        <w:proofErr w:type="spellStart"/>
        <w:r w:rsidR="002207DD" w:rsidRPr="00861C7B">
          <w:rPr>
            <w:rStyle w:val="Hyperlink"/>
            <w:lang w:eastAsia="lt-LT"/>
          </w:rPr>
          <w:t>code</w:t>
        </w:r>
        <w:proofErr w:type="spellEnd"/>
        <w:r w:rsidR="002207DD" w:rsidRPr="00861C7B">
          <w:rPr>
            <w:rStyle w:val="Hyperlink"/>
            <w:lang w:eastAsia="lt-LT"/>
          </w:rPr>
          <w:t xml:space="preserve"> </w:t>
        </w:r>
        <w:proofErr w:type="spellStart"/>
        <w:r w:rsidR="002207DD" w:rsidRPr="00861C7B">
          <w:rPr>
            <w:rStyle w:val="Hyperlink"/>
            <w:lang w:eastAsia="lt-LT"/>
          </w:rPr>
          <w:t>assignment</w:t>
        </w:r>
        <w:proofErr w:type="spellEnd"/>
        <w:r w:rsidR="002207DD" w:rsidRPr="00861C7B">
          <w:rPr>
            <w:rStyle w:val="Hyperlink"/>
            <w:lang w:eastAsia="lt-LT"/>
          </w:rPr>
          <w:t xml:space="preserve"> </w:t>
        </w:r>
        <w:proofErr w:type="spellStart"/>
        <w:r w:rsidR="002207DD" w:rsidRPr="00861C7B">
          <w:rPr>
            <w:rStyle w:val="Hyperlink"/>
            <w:lang w:eastAsia="lt-LT"/>
          </w:rPr>
          <w:t>and</w:t>
        </w:r>
        <w:proofErr w:type="spellEnd"/>
        <w:r w:rsidR="002207DD" w:rsidRPr="00861C7B">
          <w:rPr>
            <w:rStyle w:val="Hyperlink"/>
            <w:lang w:eastAsia="lt-LT"/>
          </w:rPr>
          <w:t xml:space="preserve"> </w:t>
        </w:r>
        <w:proofErr w:type="spellStart"/>
        <w:r w:rsidR="002207DD" w:rsidRPr="00861C7B">
          <w:rPr>
            <w:rStyle w:val="Hyperlink"/>
            <w:lang w:eastAsia="lt-LT"/>
          </w:rPr>
          <w:t>management</w:t>
        </w:r>
        <w:proofErr w:type="spellEnd"/>
        <w:r w:rsidR="002207DD" w:rsidRPr="00861C7B">
          <w:rPr>
            <w:rStyle w:val="Hyperlink"/>
            <w:lang w:eastAsia="lt-LT"/>
          </w:rPr>
          <w:t xml:space="preserve"> </w:t>
        </w:r>
        <w:proofErr w:type="spellStart"/>
        <w:r w:rsidR="002207DD" w:rsidRPr="00861C7B">
          <w:rPr>
            <w:rStyle w:val="Hyperlink"/>
            <w:lang w:eastAsia="lt-LT"/>
          </w:rPr>
          <w:t>system</w:t>
        </w:r>
        <w:proofErr w:type="spellEnd"/>
        <w:r w:rsidR="002207DD" w:rsidRPr="00861C7B">
          <w:rPr>
            <w:rStyle w:val="Hyperlink"/>
            <w:lang w:eastAsia="lt-LT"/>
          </w:rPr>
          <w:t xml:space="preserve"> (CCAMS) User </w:t>
        </w:r>
        <w:proofErr w:type="spellStart"/>
        <w:r w:rsidR="002207DD" w:rsidRPr="00861C7B">
          <w:rPr>
            <w:rStyle w:val="Hyperlink"/>
            <w:lang w:eastAsia="lt-LT"/>
          </w:rPr>
          <w:t>Manual</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2.5 – 16 </w:t>
        </w:r>
        <w:proofErr w:type="spellStart"/>
        <w:r w:rsidR="002207DD" w:rsidRPr="00861C7B">
          <w:rPr>
            <w:rStyle w:val="Hyperlink"/>
            <w:lang w:eastAsia="lt-LT"/>
          </w:rPr>
          <w:t>Nov</w:t>
        </w:r>
        <w:proofErr w:type="spellEnd"/>
        <w:r w:rsidR="002207DD" w:rsidRPr="00861C7B">
          <w:rPr>
            <w:rStyle w:val="Hyperlink"/>
            <w:lang w:eastAsia="lt-LT"/>
          </w:rPr>
          <w:t xml:space="preserve"> 2020;</w:t>
        </w:r>
      </w:hyperlink>
    </w:p>
    <w:bookmarkStart w:id="0" w:name="docname"/>
    <w:p w14:paraId="1BB1AD36" w14:textId="77777777" w:rsidR="002207DD" w:rsidRPr="00861C7B" w:rsidRDefault="002207DD" w:rsidP="002207DD">
      <w:pPr>
        <w:numPr>
          <w:ilvl w:val="2"/>
          <w:numId w:val="6"/>
        </w:numPr>
        <w:tabs>
          <w:tab w:val="left" w:pos="1134"/>
        </w:tabs>
        <w:ind w:left="0" w:firstLine="567"/>
      </w:pPr>
      <w:r w:rsidRPr="00861C7B">
        <w:rPr>
          <w:color w:val="000000" w:themeColor="text1"/>
          <w:lang w:eastAsia="lt-LT"/>
        </w:rPr>
        <w:fldChar w:fldCharType="begin"/>
      </w:r>
      <w:r w:rsidRPr="00861C7B">
        <w:rPr>
          <w:color w:val="000000" w:themeColor="text1"/>
          <w:lang w:eastAsia="lt-LT"/>
        </w:rPr>
        <w:instrText xml:space="preserve"> HYPERLINK "https://www.eurocontrol.int/sites/default/files/publication/files/EUROCONTROL-SPEC-0143%20TrajPred%20Ed%202.0.pdf" </w:instrText>
      </w:r>
      <w:r w:rsidRPr="00861C7B">
        <w:rPr>
          <w:color w:val="000000" w:themeColor="text1"/>
          <w:lang w:eastAsia="lt-LT"/>
        </w:rPr>
        <w:fldChar w:fldCharType="separate"/>
      </w:r>
      <w:r w:rsidRPr="00861C7B">
        <w:rPr>
          <w:rStyle w:val="Hyperlink"/>
          <w:lang w:eastAsia="lt-LT"/>
        </w:rPr>
        <w:t xml:space="preserve">EUROCONTROL </w:t>
      </w:r>
      <w:proofErr w:type="spellStart"/>
      <w:r w:rsidRPr="00861C7B">
        <w:rPr>
          <w:rStyle w:val="Hyperlink"/>
          <w:lang w:eastAsia="lt-LT"/>
        </w:rPr>
        <w:t>Specification</w:t>
      </w:r>
      <w:proofErr w:type="spellEnd"/>
      <w:r w:rsidRPr="00861C7B">
        <w:rPr>
          <w:rStyle w:val="Hyperlink"/>
          <w:lang w:eastAsia="lt-LT"/>
        </w:rPr>
        <w:t xml:space="preserve"> </w:t>
      </w:r>
      <w:proofErr w:type="spellStart"/>
      <w:r w:rsidRPr="00861C7B">
        <w:rPr>
          <w:rStyle w:val="Hyperlink"/>
          <w:lang w:eastAsia="lt-LT"/>
        </w:rPr>
        <w:t>for</w:t>
      </w:r>
      <w:proofErr w:type="spellEnd"/>
      <w:r w:rsidRPr="00861C7B">
        <w:rPr>
          <w:rStyle w:val="Hyperlink"/>
          <w:lang w:eastAsia="lt-LT"/>
        </w:rPr>
        <w:t xml:space="preserve"> </w:t>
      </w:r>
      <w:bookmarkEnd w:id="0"/>
      <w:proofErr w:type="spellStart"/>
      <w:r w:rsidRPr="00861C7B">
        <w:rPr>
          <w:rStyle w:val="Hyperlink"/>
          <w:lang w:eastAsia="lt-LT"/>
        </w:rPr>
        <w:t>Trajectory</w:t>
      </w:r>
      <w:proofErr w:type="spellEnd"/>
      <w:r w:rsidRPr="00861C7B">
        <w:rPr>
          <w:rStyle w:val="Hyperlink"/>
          <w:lang w:eastAsia="lt-LT"/>
        </w:rPr>
        <w:t xml:space="preserve"> </w:t>
      </w:r>
      <w:proofErr w:type="spellStart"/>
      <w:r w:rsidRPr="00861C7B">
        <w:rPr>
          <w:rStyle w:val="Hyperlink"/>
          <w:lang w:eastAsia="lt-LT"/>
        </w:rPr>
        <w:t>Prediction</w:t>
      </w:r>
      <w:proofErr w:type="spellEnd"/>
      <w:r w:rsidRPr="00861C7B">
        <w:rPr>
          <w:rStyle w:val="Hyperlink"/>
          <w:lang w:eastAsia="lt-LT"/>
        </w:rPr>
        <w:t xml:space="preserve"> –</w:t>
      </w:r>
      <w:r w:rsidRPr="00861C7B">
        <w:rPr>
          <w:rStyle w:val="Hyperlink"/>
          <w:lang w:eastAsia="en-GB"/>
        </w:rPr>
        <w:t xml:space="preserve"> </w:t>
      </w:r>
      <w:proofErr w:type="spellStart"/>
      <w:r w:rsidRPr="00861C7B">
        <w:rPr>
          <w:rStyle w:val="Hyperlink"/>
          <w:lang w:eastAsia="en-GB"/>
        </w:rPr>
        <w:t>Ed</w:t>
      </w:r>
      <w:proofErr w:type="spellEnd"/>
      <w:r w:rsidRPr="00861C7B">
        <w:rPr>
          <w:rStyle w:val="Hyperlink"/>
          <w:lang w:eastAsia="en-GB"/>
        </w:rPr>
        <w:t>.</w:t>
      </w:r>
      <w:r w:rsidRPr="00861C7B">
        <w:rPr>
          <w:rStyle w:val="Hyperlink"/>
          <w:lang w:eastAsia="lt-LT"/>
        </w:rPr>
        <w:t xml:space="preserve"> </w:t>
      </w:r>
      <w:bookmarkStart w:id="1" w:name="revedition"/>
      <w:bookmarkEnd w:id="1"/>
      <w:r w:rsidRPr="00861C7B">
        <w:rPr>
          <w:rStyle w:val="Hyperlink"/>
          <w:lang w:eastAsia="lt-LT"/>
        </w:rPr>
        <w:t xml:space="preserve">2.0 – </w:t>
      </w:r>
      <w:bookmarkStart w:id="2" w:name="revdate"/>
      <w:bookmarkEnd w:id="2"/>
      <w:r w:rsidRPr="00861C7B">
        <w:rPr>
          <w:rStyle w:val="Hyperlink"/>
          <w:lang w:eastAsia="lt-LT"/>
        </w:rPr>
        <w:t xml:space="preserve">3 </w:t>
      </w:r>
      <w:proofErr w:type="spellStart"/>
      <w:r w:rsidRPr="00861C7B">
        <w:rPr>
          <w:rStyle w:val="Hyperlink"/>
          <w:lang w:eastAsia="lt-LT"/>
        </w:rPr>
        <w:t>March</w:t>
      </w:r>
      <w:proofErr w:type="spellEnd"/>
      <w:r w:rsidRPr="00861C7B">
        <w:rPr>
          <w:rStyle w:val="Hyperlink"/>
          <w:lang w:eastAsia="lt-LT"/>
        </w:rPr>
        <w:t xml:space="preserve"> 2017;</w:t>
      </w:r>
      <w:r w:rsidRPr="00861C7B">
        <w:rPr>
          <w:color w:val="000000" w:themeColor="text1"/>
          <w:lang w:eastAsia="lt-LT"/>
        </w:rPr>
        <w:fldChar w:fldCharType="end"/>
      </w:r>
    </w:p>
    <w:p w14:paraId="0A4EA90B" w14:textId="77777777" w:rsidR="002207DD" w:rsidRPr="00861C7B" w:rsidRDefault="00B877AC" w:rsidP="002207DD">
      <w:pPr>
        <w:numPr>
          <w:ilvl w:val="2"/>
          <w:numId w:val="6"/>
        </w:numPr>
        <w:tabs>
          <w:tab w:val="left" w:pos="1134"/>
        </w:tabs>
        <w:ind w:left="0" w:firstLine="567"/>
      </w:pPr>
      <w:hyperlink r:id="rId29" w:history="1">
        <w:r w:rsidR="002207DD" w:rsidRPr="00861C7B">
          <w:rPr>
            <w:rStyle w:val="Hyperlink"/>
          </w:rPr>
          <w:t xml:space="preserve">EUROCONTROL </w:t>
        </w:r>
        <w:proofErr w:type="spellStart"/>
        <w:r w:rsidR="002207DD" w:rsidRPr="00861C7B">
          <w:rPr>
            <w:rStyle w:val="Hyperlink"/>
          </w:rPr>
          <w:t>Specifications</w:t>
        </w:r>
        <w:proofErr w:type="spellEnd"/>
        <w:r w:rsidR="002207DD" w:rsidRPr="00861C7B">
          <w:rPr>
            <w:rStyle w:val="Hyperlink"/>
          </w:rPr>
          <w:t xml:space="preserve"> </w:t>
        </w:r>
        <w:proofErr w:type="spellStart"/>
        <w:r w:rsidR="002207DD" w:rsidRPr="00861C7B">
          <w:rPr>
            <w:rStyle w:val="Hyperlink"/>
          </w:rPr>
          <w:t>for</w:t>
        </w:r>
        <w:proofErr w:type="spellEnd"/>
        <w:r w:rsidR="002207DD" w:rsidRPr="00861C7B">
          <w:rPr>
            <w:rStyle w:val="Hyperlink"/>
          </w:rPr>
          <w:t xml:space="preserve"> </w:t>
        </w:r>
        <w:proofErr w:type="spellStart"/>
        <w:r w:rsidR="002207DD" w:rsidRPr="00861C7B">
          <w:rPr>
            <w:rStyle w:val="Hyperlink"/>
          </w:rPr>
          <w:t>Short</w:t>
        </w:r>
        <w:proofErr w:type="spellEnd"/>
        <w:r w:rsidR="002207DD" w:rsidRPr="00861C7B">
          <w:rPr>
            <w:rStyle w:val="Hyperlink"/>
          </w:rPr>
          <w:t xml:space="preserve"> </w:t>
        </w:r>
        <w:proofErr w:type="spellStart"/>
        <w:r w:rsidR="002207DD" w:rsidRPr="00861C7B">
          <w:rPr>
            <w:rStyle w:val="Hyperlink"/>
          </w:rPr>
          <w:t>Term</w:t>
        </w:r>
        <w:proofErr w:type="spellEnd"/>
        <w:r w:rsidR="002207DD" w:rsidRPr="00861C7B">
          <w:rPr>
            <w:rStyle w:val="Hyperlink"/>
          </w:rPr>
          <w:t xml:space="preserve"> </w:t>
        </w:r>
        <w:proofErr w:type="spellStart"/>
        <w:r w:rsidR="002207DD" w:rsidRPr="00861C7B">
          <w:rPr>
            <w:rStyle w:val="Hyperlink"/>
          </w:rPr>
          <w:t>Conflict</w:t>
        </w:r>
        <w:proofErr w:type="spellEnd"/>
        <w:r w:rsidR="002207DD" w:rsidRPr="00861C7B">
          <w:rPr>
            <w:rStyle w:val="Hyperlink"/>
          </w:rPr>
          <w:t xml:space="preserve"> </w:t>
        </w:r>
        <w:proofErr w:type="spellStart"/>
        <w:r w:rsidR="002207DD" w:rsidRPr="00861C7B">
          <w:rPr>
            <w:rStyle w:val="Hyperlink"/>
          </w:rPr>
          <w:t>Alert</w:t>
        </w:r>
        <w:proofErr w:type="spellEnd"/>
        <w:r w:rsidR="002207DD" w:rsidRPr="00861C7B">
          <w:rPr>
            <w:rStyle w:val="Hyperlink"/>
          </w:rPr>
          <w:t xml:space="preserve"> (STCA) – </w:t>
        </w:r>
        <w:proofErr w:type="spellStart"/>
        <w:r w:rsidR="002207DD" w:rsidRPr="00861C7B">
          <w:rPr>
            <w:rStyle w:val="Hyperlink"/>
          </w:rPr>
          <w:t>Ed</w:t>
        </w:r>
        <w:proofErr w:type="spellEnd"/>
        <w:r w:rsidR="002207DD" w:rsidRPr="00861C7B">
          <w:rPr>
            <w:rStyle w:val="Hyperlink"/>
          </w:rPr>
          <w:t xml:space="preserve">. 1.0 – 22 </w:t>
        </w:r>
        <w:proofErr w:type="spellStart"/>
        <w:r w:rsidR="002207DD" w:rsidRPr="00861C7B">
          <w:rPr>
            <w:rStyle w:val="Hyperlink"/>
          </w:rPr>
          <w:t>Nov</w:t>
        </w:r>
        <w:proofErr w:type="spellEnd"/>
        <w:r w:rsidR="002207DD" w:rsidRPr="00861C7B">
          <w:rPr>
            <w:rStyle w:val="Hyperlink"/>
          </w:rPr>
          <w:t xml:space="preserve"> 2007;</w:t>
        </w:r>
      </w:hyperlink>
    </w:p>
    <w:p w14:paraId="06B7B5DC" w14:textId="77777777" w:rsidR="002207DD" w:rsidRPr="00861C7B" w:rsidRDefault="00B877AC" w:rsidP="002207DD">
      <w:pPr>
        <w:numPr>
          <w:ilvl w:val="2"/>
          <w:numId w:val="6"/>
        </w:numPr>
        <w:tabs>
          <w:tab w:val="left" w:pos="1134"/>
        </w:tabs>
        <w:ind w:left="0" w:firstLine="567"/>
      </w:pPr>
      <w:hyperlink r:id="rId30"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Monitoring</w:t>
        </w:r>
        <w:proofErr w:type="spellEnd"/>
        <w:r w:rsidR="002207DD" w:rsidRPr="00861C7B">
          <w:rPr>
            <w:rStyle w:val="Hyperlink"/>
            <w:lang w:eastAsia="lt-LT"/>
          </w:rPr>
          <w:t xml:space="preserve"> </w:t>
        </w:r>
        <w:proofErr w:type="spellStart"/>
        <w:r w:rsidR="002207DD" w:rsidRPr="00861C7B">
          <w:rPr>
            <w:rStyle w:val="Hyperlink"/>
            <w:lang w:eastAsia="lt-LT"/>
          </w:rPr>
          <w:t>Aids</w:t>
        </w:r>
        <w:proofErr w:type="spellEnd"/>
        <w:r w:rsidR="002207DD" w:rsidRPr="00861C7B">
          <w:rPr>
            <w:rStyle w:val="Hyperlink"/>
            <w:lang w:eastAsia="lt-LT"/>
          </w:rPr>
          <w:t xml:space="preserve"> (MONA) – </w:t>
        </w:r>
        <w:proofErr w:type="spellStart"/>
        <w:r w:rsidR="002207DD" w:rsidRPr="00861C7B">
          <w:rPr>
            <w:rStyle w:val="Hyperlink"/>
            <w:lang w:eastAsia="lt-LT"/>
          </w:rPr>
          <w:t>Ed</w:t>
        </w:r>
        <w:proofErr w:type="spellEnd"/>
        <w:r w:rsidR="002207DD" w:rsidRPr="00861C7B">
          <w:rPr>
            <w:rStyle w:val="Hyperlink"/>
            <w:lang w:eastAsia="lt-LT"/>
          </w:rPr>
          <w:t xml:space="preserve">. 2.0 – 3 </w:t>
        </w:r>
        <w:proofErr w:type="spellStart"/>
        <w:r w:rsidR="002207DD" w:rsidRPr="00861C7B">
          <w:rPr>
            <w:rStyle w:val="Hyperlink"/>
            <w:lang w:eastAsia="lt-LT"/>
          </w:rPr>
          <w:t>March</w:t>
        </w:r>
        <w:proofErr w:type="spellEnd"/>
        <w:r w:rsidR="002207DD" w:rsidRPr="00861C7B">
          <w:rPr>
            <w:rStyle w:val="Hyperlink"/>
            <w:lang w:eastAsia="lt-LT"/>
          </w:rPr>
          <w:t xml:space="preserve"> 2017;</w:t>
        </w:r>
      </w:hyperlink>
    </w:p>
    <w:p w14:paraId="50C86880" w14:textId="77777777" w:rsidR="002207DD" w:rsidRPr="00861C7B" w:rsidRDefault="00B877AC" w:rsidP="002207DD">
      <w:pPr>
        <w:numPr>
          <w:ilvl w:val="2"/>
          <w:numId w:val="6"/>
        </w:numPr>
        <w:tabs>
          <w:tab w:val="left" w:pos="1134"/>
        </w:tabs>
        <w:ind w:left="0" w:firstLine="567"/>
      </w:pPr>
      <w:hyperlink r:id="rId31"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Short</w:t>
        </w:r>
        <w:proofErr w:type="spellEnd"/>
        <w:r w:rsidR="002207DD" w:rsidRPr="00861C7B">
          <w:rPr>
            <w:rStyle w:val="Hyperlink"/>
            <w:lang w:eastAsia="lt-LT"/>
          </w:rPr>
          <w:t xml:space="preserve"> </w:t>
        </w:r>
        <w:proofErr w:type="spellStart"/>
        <w:r w:rsidR="002207DD" w:rsidRPr="00861C7B">
          <w:rPr>
            <w:rStyle w:val="Hyperlink"/>
            <w:lang w:eastAsia="lt-LT"/>
          </w:rPr>
          <w:t>Term</w:t>
        </w:r>
        <w:proofErr w:type="spellEnd"/>
        <w:r w:rsidR="002207DD" w:rsidRPr="00861C7B">
          <w:rPr>
            <w:rStyle w:val="Hyperlink"/>
            <w:lang w:eastAsia="lt-LT"/>
          </w:rPr>
          <w:t xml:space="preserve"> </w:t>
        </w:r>
        <w:proofErr w:type="spellStart"/>
        <w:r w:rsidR="002207DD" w:rsidRPr="00861C7B">
          <w:rPr>
            <w:rStyle w:val="Hyperlink"/>
            <w:lang w:eastAsia="lt-LT"/>
          </w:rPr>
          <w:t>Conflict</w:t>
        </w:r>
        <w:proofErr w:type="spellEnd"/>
        <w:r w:rsidR="002207DD" w:rsidRPr="00861C7B">
          <w:rPr>
            <w:rStyle w:val="Hyperlink"/>
            <w:lang w:eastAsia="lt-LT"/>
          </w:rPr>
          <w:t xml:space="preserve"> </w:t>
        </w:r>
        <w:proofErr w:type="spellStart"/>
        <w:r w:rsidR="002207DD" w:rsidRPr="00861C7B">
          <w:rPr>
            <w:rStyle w:val="Hyperlink"/>
            <w:lang w:eastAsia="lt-LT"/>
          </w:rPr>
          <w:t>Alert</w:t>
        </w:r>
        <w:proofErr w:type="spellEnd"/>
        <w:r w:rsidR="002207DD" w:rsidRPr="00861C7B">
          <w:rPr>
            <w:rStyle w:val="Hyperlink"/>
            <w:lang w:eastAsia="lt-LT"/>
          </w:rPr>
          <w:t xml:space="preserve"> (STCA) </w:t>
        </w:r>
        <w:proofErr w:type="spellStart"/>
        <w:r w:rsidR="002207DD" w:rsidRPr="00861C7B">
          <w:rPr>
            <w:rStyle w:val="Hyperlink"/>
            <w:lang w:eastAsia="lt-LT"/>
          </w:rPr>
          <w:t>Part</w:t>
        </w:r>
        <w:proofErr w:type="spellEnd"/>
        <w:r w:rsidR="002207DD" w:rsidRPr="00861C7B">
          <w:rPr>
            <w:rStyle w:val="Hyperlink"/>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335DDD74" w14:textId="77777777" w:rsidR="002207DD" w:rsidRPr="00861C7B" w:rsidRDefault="00B877AC" w:rsidP="002207DD">
      <w:pPr>
        <w:numPr>
          <w:ilvl w:val="2"/>
          <w:numId w:val="6"/>
        </w:numPr>
        <w:tabs>
          <w:tab w:val="left" w:pos="1134"/>
        </w:tabs>
        <w:ind w:left="0" w:firstLine="567"/>
      </w:pPr>
      <w:hyperlink r:id="rId32"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Short</w:t>
        </w:r>
        <w:proofErr w:type="spellEnd"/>
        <w:r w:rsidR="002207DD" w:rsidRPr="00861C7B">
          <w:rPr>
            <w:rStyle w:val="Hyperlink"/>
            <w:lang w:eastAsia="lt-LT"/>
          </w:rPr>
          <w:t xml:space="preserve"> </w:t>
        </w:r>
        <w:proofErr w:type="spellStart"/>
        <w:r w:rsidR="002207DD" w:rsidRPr="00861C7B">
          <w:rPr>
            <w:rStyle w:val="Hyperlink"/>
            <w:lang w:eastAsia="lt-LT"/>
          </w:rPr>
          <w:t>Term</w:t>
        </w:r>
        <w:proofErr w:type="spellEnd"/>
        <w:r w:rsidR="002207DD" w:rsidRPr="00861C7B">
          <w:rPr>
            <w:rStyle w:val="Hyperlink"/>
            <w:lang w:eastAsia="lt-LT"/>
          </w:rPr>
          <w:t xml:space="preserve"> </w:t>
        </w:r>
        <w:proofErr w:type="spellStart"/>
        <w:r w:rsidR="002207DD" w:rsidRPr="00861C7B">
          <w:rPr>
            <w:rStyle w:val="Hyperlink"/>
            <w:lang w:eastAsia="lt-LT"/>
          </w:rPr>
          <w:t>Conflict</w:t>
        </w:r>
        <w:proofErr w:type="spellEnd"/>
        <w:r w:rsidR="002207DD" w:rsidRPr="00861C7B">
          <w:rPr>
            <w:rStyle w:val="Hyperlink"/>
            <w:lang w:eastAsia="lt-LT"/>
          </w:rPr>
          <w:t xml:space="preserve"> </w:t>
        </w:r>
        <w:proofErr w:type="spellStart"/>
        <w:r w:rsidR="002207DD" w:rsidRPr="00861C7B">
          <w:rPr>
            <w:rStyle w:val="Hyperlink"/>
            <w:lang w:eastAsia="lt-LT"/>
          </w:rPr>
          <w:t>Alert</w:t>
        </w:r>
        <w:proofErr w:type="spellEnd"/>
        <w:r w:rsidR="002207DD" w:rsidRPr="00861C7B">
          <w:rPr>
            <w:rStyle w:val="Hyperlink"/>
            <w:lang w:eastAsia="lt-LT"/>
          </w:rPr>
          <w:t xml:space="preserve"> (STCA) </w:t>
        </w:r>
        <w:proofErr w:type="spellStart"/>
        <w:r w:rsidR="002207DD" w:rsidRPr="00861C7B">
          <w:rPr>
            <w:rStyle w:val="Hyperlink"/>
            <w:lang w:eastAsia="lt-LT"/>
          </w:rPr>
          <w:t>Part</w:t>
        </w:r>
        <w:proofErr w:type="spellEnd"/>
        <w:r w:rsidR="002207DD" w:rsidRPr="00861C7B">
          <w:rPr>
            <w:rStyle w:val="Hyperlink"/>
            <w:lang w:eastAsia="lt-LT"/>
          </w:rPr>
          <w:t xml:space="preserve"> 2 -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330574A5" w14:textId="77777777" w:rsidR="002207DD" w:rsidRPr="00861C7B" w:rsidRDefault="00B877AC" w:rsidP="002207DD">
      <w:pPr>
        <w:numPr>
          <w:ilvl w:val="2"/>
          <w:numId w:val="6"/>
        </w:numPr>
        <w:tabs>
          <w:tab w:val="left" w:pos="1134"/>
        </w:tabs>
        <w:ind w:left="0" w:firstLine="567"/>
      </w:pPr>
      <w:hyperlink r:id="rId33"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Short</w:t>
        </w:r>
        <w:proofErr w:type="spellEnd"/>
        <w:r w:rsidR="002207DD" w:rsidRPr="00861C7B">
          <w:rPr>
            <w:rStyle w:val="Hyperlink"/>
            <w:lang w:eastAsia="lt-LT"/>
          </w:rPr>
          <w:t xml:space="preserve"> </w:t>
        </w:r>
        <w:proofErr w:type="spellStart"/>
        <w:r w:rsidR="002207DD" w:rsidRPr="00861C7B">
          <w:rPr>
            <w:rStyle w:val="Hyperlink"/>
            <w:lang w:eastAsia="lt-LT"/>
          </w:rPr>
          <w:t>Term</w:t>
        </w:r>
        <w:proofErr w:type="spellEnd"/>
        <w:r w:rsidR="002207DD" w:rsidRPr="00861C7B">
          <w:rPr>
            <w:rStyle w:val="Hyperlink"/>
            <w:lang w:eastAsia="lt-LT"/>
          </w:rPr>
          <w:t xml:space="preserve"> </w:t>
        </w:r>
        <w:proofErr w:type="spellStart"/>
        <w:r w:rsidR="002207DD" w:rsidRPr="00861C7B">
          <w:rPr>
            <w:rStyle w:val="Hyperlink"/>
            <w:lang w:eastAsia="lt-LT"/>
          </w:rPr>
          <w:t>Conflict</w:t>
        </w:r>
        <w:proofErr w:type="spellEnd"/>
        <w:r w:rsidR="002207DD" w:rsidRPr="00861C7B">
          <w:rPr>
            <w:rStyle w:val="Hyperlink"/>
            <w:lang w:eastAsia="lt-LT"/>
          </w:rPr>
          <w:t xml:space="preserve"> </w:t>
        </w:r>
        <w:proofErr w:type="spellStart"/>
        <w:r w:rsidR="002207DD" w:rsidRPr="00861C7B">
          <w:rPr>
            <w:rStyle w:val="Hyperlink"/>
            <w:lang w:eastAsia="lt-LT"/>
          </w:rPr>
          <w:t>Alert</w:t>
        </w:r>
        <w:proofErr w:type="spellEnd"/>
        <w:r w:rsidR="002207DD" w:rsidRPr="00861C7B">
          <w:rPr>
            <w:rStyle w:val="Hyperlink"/>
            <w:lang w:eastAsia="lt-LT"/>
          </w:rPr>
          <w:t xml:space="preserve"> (STCA) </w:t>
        </w:r>
        <w:proofErr w:type="spellStart"/>
        <w:r w:rsidR="002207DD" w:rsidRPr="00861C7B">
          <w:rPr>
            <w:rStyle w:val="Hyperlink"/>
            <w:lang w:eastAsia="lt-LT"/>
          </w:rPr>
          <w:t>Part</w:t>
        </w:r>
        <w:proofErr w:type="spellEnd"/>
        <w:r w:rsidR="002207DD" w:rsidRPr="00861C7B">
          <w:rPr>
            <w:rStyle w:val="Hyperlink"/>
            <w:lang w:eastAsia="lt-LT"/>
          </w:rPr>
          <w:t xml:space="preserve"> 3 -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7358BF0C" w14:textId="77777777" w:rsidR="002207DD" w:rsidRPr="00861C7B" w:rsidRDefault="00B877AC" w:rsidP="002207DD">
      <w:pPr>
        <w:numPr>
          <w:ilvl w:val="2"/>
          <w:numId w:val="6"/>
        </w:numPr>
        <w:tabs>
          <w:tab w:val="left" w:pos="1134"/>
        </w:tabs>
        <w:ind w:left="0" w:firstLine="567"/>
      </w:pPr>
      <w:hyperlink r:id="rId34" w:history="1">
        <w:r w:rsidR="002207DD" w:rsidRPr="00861C7B">
          <w:rPr>
            <w:rStyle w:val="Hyperlink"/>
            <w:bCs/>
            <w:lang w:eastAsia="lt-LT"/>
          </w:rPr>
          <w:t xml:space="preserve">EUROCONTROL </w:t>
        </w:r>
        <w:proofErr w:type="spellStart"/>
        <w:r w:rsidR="002207DD" w:rsidRPr="00861C7B">
          <w:rPr>
            <w:rStyle w:val="Hyperlink"/>
            <w:bCs/>
            <w:lang w:eastAsia="lt-LT"/>
          </w:rPr>
          <w:t>Guidelines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Area</w:t>
        </w:r>
        <w:proofErr w:type="spellEnd"/>
        <w:r w:rsidR="002207DD" w:rsidRPr="00861C7B">
          <w:rPr>
            <w:rStyle w:val="Hyperlink"/>
            <w:bCs/>
            <w:lang w:eastAsia="lt-LT"/>
          </w:rPr>
          <w:t xml:space="preserve"> </w:t>
        </w:r>
        <w:proofErr w:type="spellStart"/>
        <w:r w:rsidR="002207DD" w:rsidRPr="00861C7B">
          <w:rPr>
            <w:rStyle w:val="Hyperlink"/>
            <w:bCs/>
            <w:lang w:eastAsia="lt-LT"/>
          </w:rPr>
          <w:t>Proximity</w:t>
        </w:r>
        <w:proofErr w:type="spellEnd"/>
        <w:r w:rsidR="002207DD" w:rsidRPr="00861C7B">
          <w:rPr>
            <w:rStyle w:val="Hyperlink"/>
            <w:bCs/>
            <w:lang w:eastAsia="lt-LT"/>
          </w:rPr>
          <w:t xml:space="preserve"> </w:t>
        </w:r>
        <w:proofErr w:type="spellStart"/>
        <w:r w:rsidR="002207DD" w:rsidRPr="00861C7B">
          <w:rPr>
            <w:rStyle w:val="Hyperlink"/>
            <w:bCs/>
            <w:lang w:eastAsia="lt-LT"/>
          </w:rPr>
          <w:t>Warning</w:t>
        </w:r>
        <w:proofErr w:type="spellEnd"/>
        <w:r w:rsidR="002207DD" w:rsidRPr="00861C7B">
          <w:rPr>
            <w:rStyle w:val="Hyperlink"/>
            <w:bCs/>
            <w:lang w:eastAsia="lt-LT"/>
          </w:rPr>
          <w:t xml:space="preserve"> (APW) </w:t>
        </w:r>
        <w:proofErr w:type="spellStart"/>
        <w:r w:rsidR="002207DD" w:rsidRPr="00861C7B">
          <w:rPr>
            <w:rStyle w:val="Hyperlink"/>
            <w:bCs/>
            <w:lang w:eastAsia="lt-LT"/>
          </w:rPr>
          <w:t>Part</w:t>
        </w:r>
        <w:proofErr w:type="spellEnd"/>
        <w:r w:rsidR="002207DD" w:rsidRPr="00861C7B">
          <w:rPr>
            <w:rStyle w:val="Hyperlink"/>
            <w:bCs/>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2EA618C9" w14:textId="77777777" w:rsidR="002207DD" w:rsidRPr="00861C7B" w:rsidRDefault="00B877AC" w:rsidP="002207DD">
      <w:pPr>
        <w:numPr>
          <w:ilvl w:val="2"/>
          <w:numId w:val="6"/>
        </w:numPr>
        <w:tabs>
          <w:tab w:val="left" w:pos="1134"/>
        </w:tabs>
        <w:ind w:left="0" w:firstLine="567"/>
      </w:pPr>
      <w:hyperlink r:id="rId35" w:history="1">
        <w:r w:rsidR="002207DD" w:rsidRPr="00861C7B">
          <w:rPr>
            <w:rStyle w:val="Hyperlink"/>
            <w:bCs/>
            <w:lang w:eastAsia="lt-LT"/>
          </w:rPr>
          <w:t xml:space="preserve">EUROCONTROL </w:t>
        </w:r>
        <w:proofErr w:type="spellStart"/>
        <w:r w:rsidR="002207DD" w:rsidRPr="00861C7B">
          <w:rPr>
            <w:rStyle w:val="Hyperlink"/>
            <w:bCs/>
            <w:lang w:eastAsia="lt-LT"/>
          </w:rPr>
          <w:t>Guidelines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Area</w:t>
        </w:r>
        <w:proofErr w:type="spellEnd"/>
        <w:r w:rsidR="002207DD" w:rsidRPr="00861C7B">
          <w:rPr>
            <w:rStyle w:val="Hyperlink"/>
            <w:bCs/>
            <w:lang w:eastAsia="lt-LT"/>
          </w:rPr>
          <w:t xml:space="preserve"> </w:t>
        </w:r>
        <w:proofErr w:type="spellStart"/>
        <w:r w:rsidR="002207DD" w:rsidRPr="00861C7B">
          <w:rPr>
            <w:rStyle w:val="Hyperlink"/>
            <w:bCs/>
            <w:lang w:eastAsia="lt-LT"/>
          </w:rPr>
          <w:t>Proximity</w:t>
        </w:r>
        <w:proofErr w:type="spellEnd"/>
        <w:r w:rsidR="002207DD" w:rsidRPr="00861C7B">
          <w:rPr>
            <w:rStyle w:val="Hyperlink"/>
            <w:bCs/>
            <w:lang w:eastAsia="lt-LT"/>
          </w:rPr>
          <w:t xml:space="preserve"> </w:t>
        </w:r>
        <w:proofErr w:type="spellStart"/>
        <w:r w:rsidR="002207DD" w:rsidRPr="00861C7B">
          <w:rPr>
            <w:rStyle w:val="Hyperlink"/>
            <w:bCs/>
            <w:lang w:eastAsia="lt-LT"/>
          </w:rPr>
          <w:t>Warning</w:t>
        </w:r>
        <w:proofErr w:type="spellEnd"/>
        <w:r w:rsidR="002207DD" w:rsidRPr="00861C7B">
          <w:rPr>
            <w:rStyle w:val="Hyperlink"/>
            <w:bCs/>
            <w:lang w:eastAsia="lt-LT"/>
          </w:rPr>
          <w:t xml:space="preserve"> (APW) </w:t>
        </w:r>
        <w:proofErr w:type="spellStart"/>
        <w:r w:rsidR="002207DD" w:rsidRPr="00861C7B">
          <w:rPr>
            <w:rStyle w:val="Hyperlink"/>
            <w:bCs/>
            <w:lang w:eastAsia="lt-LT"/>
          </w:rPr>
          <w:t>Part</w:t>
        </w:r>
        <w:proofErr w:type="spellEnd"/>
        <w:r w:rsidR="002207DD" w:rsidRPr="00861C7B">
          <w:rPr>
            <w:rStyle w:val="Hyperlink"/>
            <w:bCs/>
            <w:lang w:eastAsia="lt-LT"/>
          </w:rPr>
          <w:t xml:space="preserve"> 2 -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3511A060" w14:textId="77777777" w:rsidR="002207DD" w:rsidRPr="00861C7B" w:rsidRDefault="00B877AC" w:rsidP="002207DD">
      <w:pPr>
        <w:numPr>
          <w:ilvl w:val="2"/>
          <w:numId w:val="6"/>
        </w:numPr>
        <w:tabs>
          <w:tab w:val="left" w:pos="1134"/>
        </w:tabs>
        <w:ind w:left="0" w:firstLine="567"/>
      </w:pPr>
      <w:hyperlink r:id="rId36" w:history="1">
        <w:r w:rsidR="002207DD" w:rsidRPr="00861C7B">
          <w:rPr>
            <w:rStyle w:val="Hyperlink"/>
            <w:bCs/>
            <w:lang w:eastAsia="lt-LT"/>
          </w:rPr>
          <w:t xml:space="preserve">EUROCONTROL </w:t>
        </w:r>
        <w:proofErr w:type="spellStart"/>
        <w:r w:rsidR="002207DD" w:rsidRPr="00861C7B">
          <w:rPr>
            <w:rStyle w:val="Hyperlink"/>
            <w:bCs/>
            <w:lang w:eastAsia="lt-LT"/>
          </w:rPr>
          <w:t>Guidelines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Area</w:t>
        </w:r>
        <w:proofErr w:type="spellEnd"/>
        <w:r w:rsidR="002207DD" w:rsidRPr="00861C7B">
          <w:rPr>
            <w:rStyle w:val="Hyperlink"/>
            <w:bCs/>
            <w:lang w:eastAsia="lt-LT"/>
          </w:rPr>
          <w:t xml:space="preserve"> </w:t>
        </w:r>
        <w:proofErr w:type="spellStart"/>
        <w:r w:rsidR="002207DD" w:rsidRPr="00861C7B">
          <w:rPr>
            <w:rStyle w:val="Hyperlink"/>
            <w:bCs/>
            <w:lang w:eastAsia="lt-LT"/>
          </w:rPr>
          <w:t>Proximity</w:t>
        </w:r>
        <w:proofErr w:type="spellEnd"/>
        <w:r w:rsidR="002207DD" w:rsidRPr="00861C7B">
          <w:rPr>
            <w:rStyle w:val="Hyperlink"/>
            <w:bCs/>
            <w:lang w:eastAsia="lt-LT"/>
          </w:rPr>
          <w:t xml:space="preserve"> </w:t>
        </w:r>
        <w:proofErr w:type="spellStart"/>
        <w:r w:rsidR="002207DD" w:rsidRPr="00861C7B">
          <w:rPr>
            <w:rStyle w:val="Hyperlink"/>
            <w:bCs/>
            <w:lang w:eastAsia="lt-LT"/>
          </w:rPr>
          <w:t>Warning</w:t>
        </w:r>
        <w:proofErr w:type="spellEnd"/>
        <w:r w:rsidR="002207DD" w:rsidRPr="00861C7B">
          <w:rPr>
            <w:rStyle w:val="Hyperlink"/>
            <w:bCs/>
            <w:lang w:eastAsia="lt-LT"/>
          </w:rPr>
          <w:t xml:space="preserve"> (APW) </w:t>
        </w:r>
        <w:proofErr w:type="spellStart"/>
        <w:r w:rsidR="002207DD" w:rsidRPr="00861C7B">
          <w:rPr>
            <w:rStyle w:val="Hyperlink"/>
            <w:bCs/>
            <w:lang w:eastAsia="lt-LT"/>
          </w:rPr>
          <w:t>Part</w:t>
        </w:r>
        <w:proofErr w:type="spellEnd"/>
        <w:r w:rsidR="002207DD" w:rsidRPr="00861C7B">
          <w:rPr>
            <w:rStyle w:val="Hyperlink"/>
            <w:bCs/>
            <w:lang w:eastAsia="lt-LT"/>
          </w:rPr>
          <w:t xml:space="preserve"> 3 -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0042560D" w14:textId="77777777" w:rsidR="002207DD" w:rsidRPr="00861C7B" w:rsidRDefault="00B877AC" w:rsidP="002207DD">
      <w:pPr>
        <w:numPr>
          <w:ilvl w:val="2"/>
          <w:numId w:val="6"/>
        </w:numPr>
        <w:tabs>
          <w:tab w:val="left" w:pos="1134"/>
        </w:tabs>
        <w:ind w:left="0" w:firstLine="567"/>
      </w:pPr>
      <w:hyperlink r:id="rId37"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Minimum</w:t>
        </w:r>
        <w:proofErr w:type="spellEnd"/>
        <w:r w:rsidR="002207DD" w:rsidRPr="00861C7B">
          <w:rPr>
            <w:rStyle w:val="Hyperlink"/>
            <w:lang w:eastAsia="lt-LT"/>
          </w:rPr>
          <w:t xml:space="preserve"> </w:t>
        </w:r>
        <w:proofErr w:type="spellStart"/>
        <w:r w:rsidR="002207DD" w:rsidRPr="00861C7B">
          <w:rPr>
            <w:rStyle w:val="Hyperlink"/>
            <w:lang w:eastAsia="lt-LT"/>
          </w:rPr>
          <w:t>Safe</w:t>
        </w:r>
        <w:proofErr w:type="spellEnd"/>
        <w:r w:rsidR="002207DD" w:rsidRPr="00861C7B">
          <w:rPr>
            <w:rStyle w:val="Hyperlink"/>
            <w:lang w:eastAsia="lt-LT"/>
          </w:rPr>
          <w:t xml:space="preserve"> </w:t>
        </w:r>
        <w:proofErr w:type="spellStart"/>
        <w:r w:rsidR="002207DD" w:rsidRPr="00861C7B">
          <w:rPr>
            <w:rStyle w:val="Hyperlink"/>
            <w:lang w:eastAsia="lt-LT"/>
          </w:rPr>
          <w:t>Altitude</w:t>
        </w:r>
        <w:proofErr w:type="spellEnd"/>
        <w:r w:rsidR="002207DD" w:rsidRPr="00861C7B">
          <w:rPr>
            <w:rStyle w:val="Hyperlink"/>
            <w:lang w:eastAsia="lt-LT"/>
          </w:rPr>
          <w:t xml:space="preserve"> </w:t>
        </w:r>
        <w:proofErr w:type="spellStart"/>
        <w:r w:rsidR="002207DD" w:rsidRPr="00861C7B">
          <w:rPr>
            <w:rStyle w:val="Hyperlink"/>
            <w:lang w:eastAsia="lt-LT"/>
          </w:rPr>
          <w:t>Warning</w:t>
        </w:r>
        <w:proofErr w:type="spellEnd"/>
        <w:r w:rsidR="002207DD" w:rsidRPr="00861C7B">
          <w:rPr>
            <w:rStyle w:val="Hyperlink"/>
            <w:lang w:eastAsia="lt-LT"/>
          </w:rPr>
          <w:t xml:space="preserve"> (MSAW) </w:t>
        </w:r>
        <w:proofErr w:type="spellStart"/>
        <w:r w:rsidR="002207DD" w:rsidRPr="00861C7B">
          <w:rPr>
            <w:rStyle w:val="Hyperlink"/>
            <w:lang w:eastAsia="lt-LT"/>
          </w:rPr>
          <w:t>Part</w:t>
        </w:r>
        <w:proofErr w:type="spellEnd"/>
        <w:r w:rsidR="002207DD" w:rsidRPr="00861C7B">
          <w:rPr>
            <w:rStyle w:val="Hyperlink"/>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0BEBD5AA" w14:textId="77777777" w:rsidR="002207DD" w:rsidRPr="00861C7B" w:rsidRDefault="00B877AC" w:rsidP="002207DD">
      <w:pPr>
        <w:numPr>
          <w:ilvl w:val="2"/>
          <w:numId w:val="6"/>
        </w:numPr>
        <w:tabs>
          <w:tab w:val="left" w:pos="1134"/>
        </w:tabs>
        <w:ind w:left="0" w:firstLine="567"/>
      </w:pPr>
      <w:hyperlink r:id="rId38"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Minimum</w:t>
        </w:r>
        <w:proofErr w:type="spellEnd"/>
        <w:r w:rsidR="002207DD" w:rsidRPr="00861C7B">
          <w:rPr>
            <w:rStyle w:val="Hyperlink"/>
            <w:lang w:eastAsia="lt-LT"/>
          </w:rPr>
          <w:t xml:space="preserve"> </w:t>
        </w:r>
        <w:proofErr w:type="spellStart"/>
        <w:r w:rsidR="002207DD" w:rsidRPr="00861C7B">
          <w:rPr>
            <w:rStyle w:val="Hyperlink"/>
            <w:lang w:eastAsia="lt-LT"/>
          </w:rPr>
          <w:t>Safe</w:t>
        </w:r>
        <w:proofErr w:type="spellEnd"/>
        <w:r w:rsidR="002207DD" w:rsidRPr="00861C7B">
          <w:rPr>
            <w:rStyle w:val="Hyperlink"/>
            <w:lang w:eastAsia="lt-LT"/>
          </w:rPr>
          <w:t xml:space="preserve"> </w:t>
        </w:r>
        <w:proofErr w:type="spellStart"/>
        <w:r w:rsidR="002207DD" w:rsidRPr="00861C7B">
          <w:rPr>
            <w:rStyle w:val="Hyperlink"/>
            <w:lang w:eastAsia="lt-LT"/>
          </w:rPr>
          <w:t>Altitude</w:t>
        </w:r>
        <w:proofErr w:type="spellEnd"/>
        <w:r w:rsidR="002207DD" w:rsidRPr="00861C7B">
          <w:rPr>
            <w:rStyle w:val="Hyperlink"/>
            <w:lang w:eastAsia="lt-LT"/>
          </w:rPr>
          <w:t xml:space="preserve"> </w:t>
        </w:r>
        <w:proofErr w:type="spellStart"/>
        <w:r w:rsidR="002207DD" w:rsidRPr="00861C7B">
          <w:rPr>
            <w:rStyle w:val="Hyperlink"/>
            <w:lang w:eastAsia="lt-LT"/>
          </w:rPr>
          <w:t>Warning</w:t>
        </w:r>
        <w:proofErr w:type="spellEnd"/>
        <w:r w:rsidR="002207DD" w:rsidRPr="00861C7B">
          <w:rPr>
            <w:rStyle w:val="Hyperlink"/>
            <w:lang w:eastAsia="lt-LT"/>
          </w:rPr>
          <w:t xml:space="preserve"> (MSAW) </w:t>
        </w:r>
        <w:proofErr w:type="spellStart"/>
        <w:r w:rsidR="002207DD" w:rsidRPr="00861C7B">
          <w:rPr>
            <w:rStyle w:val="Hyperlink"/>
            <w:lang w:eastAsia="lt-LT"/>
          </w:rPr>
          <w:t>Part</w:t>
        </w:r>
        <w:proofErr w:type="spellEnd"/>
        <w:r w:rsidR="002207DD" w:rsidRPr="00861C7B">
          <w:rPr>
            <w:rStyle w:val="Hyperlink"/>
            <w:lang w:eastAsia="lt-LT"/>
          </w:rPr>
          <w:t xml:space="preserve"> 2 -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7170A34A" w14:textId="77777777" w:rsidR="002207DD" w:rsidRPr="00861C7B" w:rsidRDefault="00B877AC" w:rsidP="002207DD">
      <w:pPr>
        <w:numPr>
          <w:ilvl w:val="2"/>
          <w:numId w:val="6"/>
        </w:numPr>
        <w:tabs>
          <w:tab w:val="left" w:pos="1134"/>
        </w:tabs>
        <w:ind w:left="0" w:firstLine="567"/>
      </w:pPr>
      <w:hyperlink r:id="rId39"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Minimum</w:t>
        </w:r>
        <w:proofErr w:type="spellEnd"/>
        <w:r w:rsidR="002207DD" w:rsidRPr="00861C7B">
          <w:rPr>
            <w:rStyle w:val="Hyperlink"/>
            <w:lang w:eastAsia="lt-LT"/>
          </w:rPr>
          <w:t xml:space="preserve"> </w:t>
        </w:r>
        <w:proofErr w:type="spellStart"/>
        <w:r w:rsidR="002207DD" w:rsidRPr="00861C7B">
          <w:rPr>
            <w:rStyle w:val="Hyperlink"/>
            <w:lang w:eastAsia="lt-LT"/>
          </w:rPr>
          <w:t>Safe</w:t>
        </w:r>
        <w:proofErr w:type="spellEnd"/>
        <w:r w:rsidR="002207DD" w:rsidRPr="00861C7B">
          <w:rPr>
            <w:rStyle w:val="Hyperlink"/>
            <w:lang w:eastAsia="lt-LT"/>
          </w:rPr>
          <w:t xml:space="preserve"> </w:t>
        </w:r>
        <w:proofErr w:type="spellStart"/>
        <w:r w:rsidR="002207DD" w:rsidRPr="00861C7B">
          <w:rPr>
            <w:rStyle w:val="Hyperlink"/>
            <w:lang w:eastAsia="lt-LT"/>
          </w:rPr>
          <w:t>Altitude</w:t>
        </w:r>
        <w:proofErr w:type="spellEnd"/>
        <w:r w:rsidR="002207DD" w:rsidRPr="00861C7B">
          <w:rPr>
            <w:rStyle w:val="Hyperlink"/>
            <w:lang w:eastAsia="lt-LT"/>
          </w:rPr>
          <w:t xml:space="preserve"> </w:t>
        </w:r>
        <w:proofErr w:type="spellStart"/>
        <w:r w:rsidR="002207DD" w:rsidRPr="00861C7B">
          <w:rPr>
            <w:rStyle w:val="Hyperlink"/>
            <w:lang w:eastAsia="lt-LT"/>
          </w:rPr>
          <w:t>Warning</w:t>
        </w:r>
        <w:proofErr w:type="spellEnd"/>
        <w:r w:rsidR="002207DD" w:rsidRPr="00861C7B">
          <w:rPr>
            <w:rStyle w:val="Hyperlink"/>
            <w:lang w:eastAsia="lt-LT"/>
          </w:rPr>
          <w:t xml:space="preserve"> (MSAW) </w:t>
        </w:r>
        <w:proofErr w:type="spellStart"/>
        <w:r w:rsidR="002207DD" w:rsidRPr="00861C7B">
          <w:rPr>
            <w:rStyle w:val="Hyperlink"/>
            <w:lang w:eastAsia="lt-LT"/>
          </w:rPr>
          <w:t>Part</w:t>
        </w:r>
        <w:proofErr w:type="spellEnd"/>
        <w:r w:rsidR="002207DD" w:rsidRPr="00861C7B">
          <w:rPr>
            <w:rStyle w:val="Hyperlink"/>
            <w:lang w:eastAsia="lt-LT"/>
          </w:rPr>
          <w:t xml:space="preserve"> 3 -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09352F82" w14:textId="77777777" w:rsidR="002207DD" w:rsidRPr="00861C7B" w:rsidRDefault="00B877AC" w:rsidP="002207DD">
      <w:pPr>
        <w:numPr>
          <w:ilvl w:val="2"/>
          <w:numId w:val="6"/>
        </w:numPr>
        <w:tabs>
          <w:tab w:val="left" w:pos="1134"/>
        </w:tabs>
        <w:ind w:left="0" w:firstLine="567"/>
      </w:pPr>
      <w:hyperlink r:id="rId40" w:history="1">
        <w:r w:rsidR="002207DD" w:rsidRPr="00861C7B">
          <w:rPr>
            <w:rStyle w:val="Hyperlink"/>
            <w:bCs/>
            <w:lang w:eastAsia="lt-LT"/>
          </w:rPr>
          <w:t xml:space="preserve">EUROCONTROL </w:t>
        </w:r>
        <w:proofErr w:type="spellStart"/>
        <w:r w:rsidR="002207DD" w:rsidRPr="00861C7B">
          <w:rPr>
            <w:rStyle w:val="Hyperlink"/>
            <w:bCs/>
            <w:lang w:eastAsia="lt-LT"/>
          </w:rPr>
          <w:t>Guidlines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Approach</w:t>
        </w:r>
        <w:proofErr w:type="spellEnd"/>
        <w:r w:rsidR="002207DD" w:rsidRPr="00861C7B">
          <w:rPr>
            <w:rStyle w:val="Hyperlink"/>
            <w:bCs/>
            <w:lang w:eastAsia="lt-LT"/>
          </w:rPr>
          <w:t xml:space="preserve"> </w:t>
        </w:r>
        <w:proofErr w:type="spellStart"/>
        <w:r w:rsidR="002207DD" w:rsidRPr="00861C7B">
          <w:rPr>
            <w:rStyle w:val="Hyperlink"/>
            <w:bCs/>
            <w:lang w:eastAsia="lt-LT"/>
          </w:rPr>
          <w:t>Path</w:t>
        </w:r>
        <w:proofErr w:type="spellEnd"/>
        <w:r w:rsidR="002207DD" w:rsidRPr="00861C7B">
          <w:rPr>
            <w:rStyle w:val="Hyperlink"/>
            <w:bCs/>
            <w:lang w:eastAsia="lt-LT"/>
          </w:rPr>
          <w:t xml:space="preserve"> </w:t>
        </w:r>
        <w:proofErr w:type="spellStart"/>
        <w:r w:rsidR="002207DD" w:rsidRPr="00861C7B">
          <w:rPr>
            <w:rStyle w:val="Hyperlink"/>
            <w:bCs/>
            <w:lang w:eastAsia="lt-LT"/>
          </w:rPr>
          <w:t>Monitor</w:t>
        </w:r>
        <w:proofErr w:type="spellEnd"/>
        <w:r w:rsidR="002207DD" w:rsidRPr="00861C7B">
          <w:rPr>
            <w:rStyle w:val="Hyperlink"/>
            <w:bCs/>
            <w:lang w:eastAsia="lt-LT"/>
          </w:rPr>
          <w:t xml:space="preserve"> (APM) </w:t>
        </w:r>
        <w:proofErr w:type="spellStart"/>
        <w:r w:rsidR="002207DD" w:rsidRPr="00861C7B">
          <w:rPr>
            <w:rStyle w:val="Hyperlink"/>
            <w:bCs/>
            <w:lang w:eastAsia="lt-LT"/>
          </w:rPr>
          <w:t>Part</w:t>
        </w:r>
        <w:proofErr w:type="spellEnd"/>
        <w:r w:rsidR="002207DD" w:rsidRPr="00861C7B">
          <w:rPr>
            <w:rStyle w:val="Hyperlink"/>
            <w:bCs/>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586C4C7E" w14:textId="77777777" w:rsidR="002207DD" w:rsidRPr="00861C7B" w:rsidRDefault="00B877AC" w:rsidP="002207DD">
      <w:pPr>
        <w:numPr>
          <w:ilvl w:val="2"/>
          <w:numId w:val="6"/>
        </w:numPr>
        <w:tabs>
          <w:tab w:val="left" w:pos="1134"/>
        </w:tabs>
        <w:ind w:left="0" w:firstLine="567"/>
      </w:pPr>
      <w:hyperlink r:id="rId41" w:history="1">
        <w:r w:rsidR="002207DD" w:rsidRPr="00861C7B">
          <w:rPr>
            <w:rStyle w:val="Hyperlink"/>
            <w:bCs/>
            <w:lang w:eastAsia="lt-LT"/>
          </w:rPr>
          <w:t xml:space="preserve">EUROCONTROL </w:t>
        </w:r>
        <w:proofErr w:type="spellStart"/>
        <w:r w:rsidR="002207DD" w:rsidRPr="00861C7B">
          <w:rPr>
            <w:rStyle w:val="Hyperlink"/>
            <w:bCs/>
            <w:lang w:eastAsia="lt-LT"/>
          </w:rPr>
          <w:t>Guidlines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Approach</w:t>
        </w:r>
        <w:proofErr w:type="spellEnd"/>
        <w:r w:rsidR="002207DD" w:rsidRPr="00861C7B">
          <w:rPr>
            <w:rStyle w:val="Hyperlink"/>
            <w:bCs/>
            <w:lang w:eastAsia="lt-LT"/>
          </w:rPr>
          <w:t xml:space="preserve"> </w:t>
        </w:r>
        <w:proofErr w:type="spellStart"/>
        <w:r w:rsidR="002207DD" w:rsidRPr="00861C7B">
          <w:rPr>
            <w:rStyle w:val="Hyperlink"/>
            <w:bCs/>
            <w:lang w:eastAsia="lt-LT"/>
          </w:rPr>
          <w:t>Path</w:t>
        </w:r>
        <w:proofErr w:type="spellEnd"/>
        <w:r w:rsidR="002207DD" w:rsidRPr="00861C7B">
          <w:rPr>
            <w:rStyle w:val="Hyperlink"/>
            <w:bCs/>
            <w:lang w:eastAsia="lt-LT"/>
          </w:rPr>
          <w:t xml:space="preserve"> </w:t>
        </w:r>
        <w:proofErr w:type="spellStart"/>
        <w:r w:rsidR="002207DD" w:rsidRPr="00861C7B">
          <w:rPr>
            <w:rStyle w:val="Hyperlink"/>
            <w:bCs/>
            <w:lang w:eastAsia="lt-LT"/>
          </w:rPr>
          <w:t>Monitor</w:t>
        </w:r>
        <w:proofErr w:type="spellEnd"/>
        <w:r w:rsidR="002207DD" w:rsidRPr="00861C7B">
          <w:rPr>
            <w:rStyle w:val="Hyperlink"/>
            <w:bCs/>
            <w:lang w:eastAsia="lt-LT"/>
          </w:rPr>
          <w:t xml:space="preserve"> (APM) </w:t>
        </w:r>
        <w:proofErr w:type="spellStart"/>
        <w:r w:rsidR="002207DD" w:rsidRPr="00861C7B">
          <w:rPr>
            <w:rStyle w:val="Hyperlink"/>
            <w:bCs/>
            <w:lang w:eastAsia="lt-LT"/>
          </w:rPr>
          <w:t>Part</w:t>
        </w:r>
        <w:proofErr w:type="spellEnd"/>
        <w:r w:rsidR="002207DD" w:rsidRPr="00861C7B">
          <w:rPr>
            <w:rStyle w:val="Hyperlink"/>
            <w:bCs/>
            <w:lang w:eastAsia="lt-LT"/>
          </w:rPr>
          <w:t xml:space="preserve"> 2 -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4DBF5570" w14:textId="77777777" w:rsidR="002207DD" w:rsidRPr="00861C7B" w:rsidRDefault="00B877AC" w:rsidP="002207DD">
      <w:pPr>
        <w:numPr>
          <w:ilvl w:val="2"/>
          <w:numId w:val="6"/>
        </w:numPr>
        <w:tabs>
          <w:tab w:val="left" w:pos="1134"/>
        </w:tabs>
        <w:ind w:left="0" w:firstLine="567"/>
      </w:pPr>
      <w:hyperlink r:id="rId42" w:history="1">
        <w:r w:rsidR="002207DD" w:rsidRPr="00861C7B">
          <w:rPr>
            <w:rStyle w:val="Hyperlink"/>
            <w:bCs/>
            <w:lang w:eastAsia="lt-LT"/>
          </w:rPr>
          <w:t xml:space="preserve">EUROCONTROL </w:t>
        </w:r>
        <w:proofErr w:type="spellStart"/>
        <w:r w:rsidR="002207DD" w:rsidRPr="00861C7B">
          <w:rPr>
            <w:rStyle w:val="Hyperlink"/>
            <w:bCs/>
            <w:lang w:eastAsia="lt-LT"/>
          </w:rPr>
          <w:t>Guidlines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Approach</w:t>
        </w:r>
        <w:proofErr w:type="spellEnd"/>
        <w:r w:rsidR="002207DD" w:rsidRPr="00861C7B">
          <w:rPr>
            <w:rStyle w:val="Hyperlink"/>
            <w:bCs/>
            <w:lang w:eastAsia="lt-LT"/>
          </w:rPr>
          <w:t xml:space="preserve"> </w:t>
        </w:r>
        <w:proofErr w:type="spellStart"/>
        <w:r w:rsidR="002207DD" w:rsidRPr="00861C7B">
          <w:rPr>
            <w:rStyle w:val="Hyperlink"/>
            <w:bCs/>
            <w:lang w:eastAsia="lt-LT"/>
          </w:rPr>
          <w:t>Path</w:t>
        </w:r>
        <w:proofErr w:type="spellEnd"/>
        <w:r w:rsidR="002207DD" w:rsidRPr="00861C7B">
          <w:rPr>
            <w:rStyle w:val="Hyperlink"/>
            <w:bCs/>
            <w:lang w:eastAsia="lt-LT"/>
          </w:rPr>
          <w:t xml:space="preserve"> </w:t>
        </w:r>
        <w:proofErr w:type="spellStart"/>
        <w:r w:rsidR="002207DD" w:rsidRPr="00861C7B">
          <w:rPr>
            <w:rStyle w:val="Hyperlink"/>
            <w:bCs/>
            <w:lang w:eastAsia="lt-LT"/>
          </w:rPr>
          <w:t>Monitor</w:t>
        </w:r>
        <w:proofErr w:type="spellEnd"/>
        <w:r w:rsidR="002207DD" w:rsidRPr="00861C7B">
          <w:rPr>
            <w:rStyle w:val="Hyperlink"/>
            <w:bCs/>
            <w:lang w:eastAsia="lt-LT"/>
          </w:rPr>
          <w:t xml:space="preserve"> (APM) </w:t>
        </w:r>
        <w:proofErr w:type="spellStart"/>
        <w:r w:rsidR="002207DD" w:rsidRPr="00861C7B">
          <w:rPr>
            <w:rStyle w:val="Hyperlink"/>
            <w:bCs/>
            <w:lang w:eastAsia="lt-LT"/>
          </w:rPr>
          <w:t>Part</w:t>
        </w:r>
        <w:proofErr w:type="spellEnd"/>
        <w:r w:rsidR="002207DD" w:rsidRPr="00861C7B">
          <w:rPr>
            <w:rStyle w:val="Hyperlink"/>
            <w:bCs/>
            <w:lang w:eastAsia="lt-LT"/>
          </w:rPr>
          <w:t xml:space="preserve"> 3 -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403D9775" w14:textId="77777777" w:rsidR="002207DD" w:rsidRPr="00861C7B" w:rsidRDefault="00B877AC" w:rsidP="002207DD">
      <w:pPr>
        <w:numPr>
          <w:ilvl w:val="2"/>
          <w:numId w:val="6"/>
        </w:numPr>
        <w:tabs>
          <w:tab w:val="left" w:pos="1134"/>
        </w:tabs>
        <w:ind w:left="0" w:firstLine="567"/>
      </w:pPr>
      <w:hyperlink r:id="rId43" w:history="1">
        <w:r w:rsidR="002207DD" w:rsidRPr="00861C7B">
          <w:rPr>
            <w:rStyle w:val="Hyperlink"/>
            <w:bCs/>
            <w:lang w:eastAsia="lt-LT"/>
          </w:rPr>
          <w:t xml:space="preserve">EUROCONTROL </w:t>
        </w:r>
        <w:proofErr w:type="spellStart"/>
        <w:r w:rsidR="002207DD" w:rsidRPr="00861C7B">
          <w:rPr>
            <w:rStyle w:val="Hyperlink"/>
            <w:bCs/>
            <w:lang w:eastAsia="lt-LT"/>
          </w:rPr>
          <w:t>Guidlines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Civil</w:t>
        </w:r>
        <w:proofErr w:type="spellEnd"/>
        <w:r w:rsidR="002207DD" w:rsidRPr="00861C7B">
          <w:rPr>
            <w:rStyle w:val="Hyperlink"/>
            <w:bCs/>
            <w:lang w:eastAsia="lt-LT"/>
          </w:rPr>
          <w:t xml:space="preserve"> </w:t>
        </w:r>
        <w:proofErr w:type="spellStart"/>
        <w:r w:rsidR="002207DD" w:rsidRPr="00861C7B">
          <w:rPr>
            <w:rStyle w:val="Hyperlink"/>
            <w:bCs/>
            <w:lang w:eastAsia="lt-LT"/>
          </w:rPr>
          <w:t>Military</w:t>
        </w:r>
        <w:proofErr w:type="spellEnd"/>
        <w:r w:rsidR="002207DD" w:rsidRPr="00861C7B">
          <w:rPr>
            <w:rStyle w:val="Hyperlink"/>
            <w:bCs/>
            <w:lang w:eastAsia="lt-LT"/>
          </w:rPr>
          <w:t xml:space="preserve"> </w:t>
        </w:r>
        <w:proofErr w:type="spellStart"/>
        <w:r w:rsidR="002207DD" w:rsidRPr="00861C7B">
          <w:rPr>
            <w:rStyle w:val="Hyperlink"/>
            <w:bCs/>
            <w:lang w:eastAsia="lt-LT"/>
          </w:rPr>
          <w:t>Coordination</w:t>
        </w:r>
        <w:proofErr w:type="spellEnd"/>
        <w:r w:rsidR="002207DD" w:rsidRPr="00861C7B">
          <w:rPr>
            <w:rStyle w:val="Hyperlink"/>
            <w:bCs/>
            <w:lang w:eastAsia="lt-LT"/>
          </w:rPr>
          <w:t xml:space="preserve"> </w:t>
        </w:r>
        <w:proofErr w:type="spellStart"/>
        <w:r w:rsidR="002207DD" w:rsidRPr="00861C7B">
          <w:rPr>
            <w:rStyle w:val="Hyperlink"/>
            <w:bCs/>
            <w:lang w:eastAsia="lt-LT"/>
          </w:rPr>
          <w:t>Information</w:t>
        </w:r>
        <w:proofErr w:type="spellEnd"/>
        <w:r w:rsidR="002207DD" w:rsidRPr="00861C7B">
          <w:rPr>
            <w:rStyle w:val="Hyperlink"/>
            <w:bCs/>
            <w:lang w:eastAsia="lt-LT"/>
          </w:rPr>
          <w:t xml:space="preserve"> </w:t>
        </w:r>
        <w:proofErr w:type="spellStart"/>
        <w:r w:rsidR="002207DD" w:rsidRPr="00861C7B">
          <w:rPr>
            <w:rStyle w:val="Hyperlink"/>
            <w:bCs/>
            <w:lang w:eastAsia="lt-LT"/>
          </w:rPr>
          <w:t>Exchanges</w:t>
        </w:r>
        <w:proofErr w:type="spellEnd"/>
        <w:r w:rsidR="002207DD" w:rsidRPr="00861C7B">
          <w:rPr>
            <w:rStyle w:val="Hyperlink"/>
            <w:bCs/>
            <w:lang w:eastAsia="lt-LT"/>
          </w:rPr>
          <w:t xml:space="preserve"> – </w:t>
        </w:r>
        <w:proofErr w:type="spellStart"/>
        <w:r w:rsidR="002207DD" w:rsidRPr="00861C7B">
          <w:rPr>
            <w:rStyle w:val="Hyperlink"/>
            <w:bCs/>
            <w:lang w:eastAsia="lt-LT"/>
          </w:rPr>
          <w:t>Ed</w:t>
        </w:r>
        <w:proofErr w:type="spellEnd"/>
        <w:r w:rsidR="002207DD" w:rsidRPr="00861C7B">
          <w:rPr>
            <w:rStyle w:val="Hyperlink"/>
            <w:bCs/>
            <w:lang w:eastAsia="lt-LT"/>
          </w:rPr>
          <w:t xml:space="preserve">. 1.0 – 27 </w:t>
        </w:r>
        <w:proofErr w:type="spellStart"/>
        <w:r w:rsidR="002207DD" w:rsidRPr="00861C7B">
          <w:rPr>
            <w:rStyle w:val="Hyperlink"/>
            <w:bCs/>
            <w:lang w:eastAsia="lt-LT"/>
          </w:rPr>
          <w:t>Oct</w:t>
        </w:r>
        <w:proofErr w:type="spellEnd"/>
        <w:r w:rsidR="002207DD" w:rsidRPr="00861C7B">
          <w:rPr>
            <w:rStyle w:val="Hyperlink"/>
            <w:bCs/>
            <w:lang w:eastAsia="lt-LT"/>
          </w:rPr>
          <w:t xml:space="preserve"> 2020;</w:t>
        </w:r>
      </w:hyperlink>
    </w:p>
    <w:p w14:paraId="15E84151" w14:textId="77777777" w:rsidR="002207DD" w:rsidRPr="00861C7B" w:rsidRDefault="00B877AC" w:rsidP="002207DD">
      <w:pPr>
        <w:numPr>
          <w:ilvl w:val="2"/>
          <w:numId w:val="6"/>
        </w:numPr>
        <w:tabs>
          <w:tab w:val="left" w:pos="1134"/>
        </w:tabs>
        <w:ind w:left="0" w:firstLine="567"/>
      </w:pPr>
      <w:hyperlink r:id="rId44" w:history="1">
        <w:r w:rsidR="002207DD" w:rsidRPr="00861C7B">
          <w:rPr>
            <w:rStyle w:val="Hyperlink"/>
            <w:bCs/>
            <w:lang w:eastAsia="lt-LT"/>
          </w:rPr>
          <w:t xml:space="preserve">EUROCONTROL </w:t>
        </w:r>
        <w:proofErr w:type="spellStart"/>
        <w:r w:rsidR="002207DD" w:rsidRPr="00861C7B">
          <w:rPr>
            <w:rStyle w:val="Hyperlink"/>
            <w:bCs/>
            <w:lang w:eastAsia="lt-LT"/>
          </w:rPr>
          <w:t>Specification</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On</w:t>
        </w:r>
        <w:proofErr w:type="spellEnd"/>
        <w:r w:rsidR="002207DD" w:rsidRPr="00861C7B">
          <w:rPr>
            <w:rStyle w:val="Hyperlink"/>
            <w:bCs/>
            <w:lang w:eastAsia="lt-LT"/>
          </w:rPr>
          <w:t xml:space="preserve">-Line Data </w:t>
        </w:r>
        <w:proofErr w:type="spellStart"/>
        <w:r w:rsidR="002207DD" w:rsidRPr="00861C7B">
          <w:rPr>
            <w:rStyle w:val="Hyperlink"/>
            <w:bCs/>
            <w:lang w:eastAsia="lt-LT"/>
          </w:rPr>
          <w:t>Interchange</w:t>
        </w:r>
        <w:proofErr w:type="spellEnd"/>
        <w:r w:rsidR="002207DD" w:rsidRPr="00861C7B">
          <w:rPr>
            <w:rStyle w:val="Hyperlink"/>
            <w:bCs/>
            <w:lang w:eastAsia="lt-LT"/>
          </w:rPr>
          <w:t xml:space="preserve"> (OLDI) – </w:t>
        </w:r>
        <w:proofErr w:type="spellStart"/>
        <w:r w:rsidR="002207DD" w:rsidRPr="00861C7B">
          <w:rPr>
            <w:rStyle w:val="Hyperlink"/>
            <w:bCs/>
            <w:lang w:eastAsia="lt-LT"/>
          </w:rPr>
          <w:t>Ed</w:t>
        </w:r>
        <w:proofErr w:type="spellEnd"/>
        <w:r w:rsidR="002207DD" w:rsidRPr="00861C7B">
          <w:rPr>
            <w:rStyle w:val="Hyperlink"/>
            <w:bCs/>
            <w:lang w:eastAsia="lt-LT"/>
          </w:rPr>
          <w:t xml:space="preserve">. 5.0 – 14 </w:t>
        </w:r>
        <w:proofErr w:type="spellStart"/>
        <w:r w:rsidR="002207DD" w:rsidRPr="00861C7B">
          <w:rPr>
            <w:rStyle w:val="Hyperlink"/>
            <w:bCs/>
            <w:lang w:eastAsia="lt-LT"/>
          </w:rPr>
          <w:t>Jul</w:t>
        </w:r>
        <w:proofErr w:type="spellEnd"/>
        <w:r w:rsidR="002207DD" w:rsidRPr="00861C7B">
          <w:rPr>
            <w:rStyle w:val="Hyperlink"/>
            <w:bCs/>
            <w:lang w:eastAsia="lt-LT"/>
          </w:rPr>
          <w:t xml:space="preserve"> 2020;</w:t>
        </w:r>
      </w:hyperlink>
      <w:r w:rsidR="002207DD" w:rsidRPr="00861C7B">
        <w:rPr>
          <w:bCs/>
          <w:color w:val="000000" w:themeColor="text1"/>
          <w:lang w:eastAsia="lt-LT"/>
        </w:rPr>
        <w:t xml:space="preserve"> </w:t>
      </w:r>
    </w:p>
    <w:p w14:paraId="0A1E83CA" w14:textId="77777777" w:rsidR="002207DD" w:rsidRPr="00861C7B" w:rsidRDefault="00B877AC" w:rsidP="002207DD">
      <w:pPr>
        <w:numPr>
          <w:ilvl w:val="2"/>
          <w:numId w:val="6"/>
        </w:numPr>
        <w:tabs>
          <w:tab w:val="left" w:pos="1134"/>
        </w:tabs>
        <w:ind w:left="0" w:firstLine="567"/>
      </w:pPr>
      <w:hyperlink r:id="rId45" w:history="1">
        <w:r w:rsidR="002207DD" w:rsidRPr="00861C7B">
          <w:rPr>
            <w:rStyle w:val="Hyperlink"/>
            <w:lang w:eastAsia="lt-LT"/>
          </w:rPr>
          <w:t xml:space="preserve">EUROCONTROL User </w:t>
        </w:r>
        <w:proofErr w:type="spellStart"/>
        <w:r w:rsidR="002207DD" w:rsidRPr="00861C7B">
          <w:rPr>
            <w:rStyle w:val="Hyperlink"/>
            <w:lang w:eastAsia="lt-LT"/>
          </w:rPr>
          <w:t>Manual</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the</w:t>
        </w:r>
        <w:proofErr w:type="spellEnd"/>
        <w:r w:rsidR="002207DD" w:rsidRPr="00861C7B">
          <w:rPr>
            <w:rStyle w:val="Hyperlink"/>
            <w:lang w:eastAsia="lt-LT"/>
          </w:rPr>
          <w:t xml:space="preserve"> Base </w:t>
        </w:r>
        <w:proofErr w:type="spellStart"/>
        <w:r w:rsidR="002207DD" w:rsidRPr="00861C7B">
          <w:rPr>
            <w:rStyle w:val="Hyperlink"/>
            <w:lang w:eastAsia="lt-LT"/>
          </w:rPr>
          <w:t>of</w:t>
        </w:r>
        <w:proofErr w:type="spellEnd"/>
        <w:r w:rsidR="002207DD" w:rsidRPr="00861C7B">
          <w:rPr>
            <w:rStyle w:val="Hyperlink"/>
            <w:lang w:eastAsia="lt-LT"/>
          </w:rPr>
          <w:t xml:space="preserve"> </w:t>
        </w:r>
        <w:proofErr w:type="spellStart"/>
        <w:r w:rsidR="002207DD" w:rsidRPr="00861C7B">
          <w:rPr>
            <w:rStyle w:val="Hyperlink"/>
            <w:lang w:eastAsia="lt-LT"/>
          </w:rPr>
          <w:t>Aircraft</w:t>
        </w:r>
        <w:proofErr w:type="spellEnd"/>
        <w:r w:rsidR="002207DD" w:rsidRPr="00861C7B">
          <w:rPr>
            <w:rStyle w:val="Hyperlink"/>
            <w:lang w:eastAsia="lt-LT"/>
          </w:rPr>
          <w:t xml:space="preserve"> Data (BADA) </w:t>
        </w:r>
        <w:proofErr w:type="spellStart"/>
        <w:r w:rsidR="002207DD" w:rsidRPr="00861C7B">
          <w:rPr>
            <w:rStyle w:val="Hyperlink"/>
            <w:lang w:eastAsia="lt-LT"/>
          </w:rPr>
          <w:t>Rev</w:t>
        </w:r>
        <w:proofErr w:type="spellEnd"/>
        <w:r w:rsidR="002207DD" w:rsidRPr="00861C7B">
          <w:rPr>
            <w:rStyle w:val="Hyperlink"/>
            <w:lang w:eastAsia="lt-LT"/>
          </w:rPr>
          <w:t xml:space="preserve">. 3.8 – </w:t>
        </w:r>
        <w:proofErr w:type="spellStart"/>
        <w:r w:rsidR="002207DD" w:rsidRPr="00861C7B">
          <w:rPr>
            <w:rStyle w:val="Hyperlink"/>
            <w:lang w:eastAsia="lt-LT"/>
          </w:rPr>
          <w:t>Ed</w:t>
        </w:r>
        <w:proofErr w:type="spellEnd"/>
        <w:r w:rsidR="002207DD" w:rsidRPr="00861C7B">
          <w:rPr>
            <w:rStyle w:val="Hyperlink"/>
            <w:lang w:eastAsia="lt-LT"/>
          </w:rPr>
          <w:t xml:space="preserve">. 2010-003 – 1 </w:t>
        </w:r>
        <w:proofErr w:type="spellStart"/>
        <w:r w:rsidR="002207DD" w:rsidRPr="00861C7B">
          <w:rPr>
            <w:rStyle w:val="Hyperlink"/>
            <w:lang w:eastAsia="lt-LT"/>
          </w:rPr>
          <w:t>Apr</w:t>
        </w:r>
        <w:proofErr w:type="spellEnd"/>
        <w:r w:rsidR="002207DD" w:rsidRPr="00861C7B">
          <w:rPr>
            <w:rStyle w:val="Hyperlink"/>
            <w:lang w:eastAsia="lt-LT"/>
          </w:rPr>
          <w:t xml:space="preserve"> 2010;</w:t>
        </w:r>
      </w:hyperlink>
    </w:p>
    <w:p w14:paraId="4FB29B2C" w14:textId="77777777" w:rsidR="002207DD" w:rsidRPr="00861C7B" w:rsidRDefault="00B877AC" w:rsidP="002207DD">
      <w:pPr>
        <w:numPr>
          <w:ilvl w:val="2"/>
          <w:numId w:val="6"/>
        </w:numPr>
        <w:tabs>
          <w:tab w:val="left" w:pos="1134"/>
        </w:tabs>
        <w:ind w:left="0" w:firstLine="567"/>
      </w:pPr>
      <w:hyperlink r:id="rId46" w:history="1">
        <w:r w:rsidR="002207DD" w:rsidRPr="00861C7B">
          <w:rPr>
            <w:rStyle w:val="Hyperlink"/>
            <w:lang w:eastAsia="lt-LT"/>
          </w:rPr>
          <w:t xml:space="preserve">EUROCONTROL </w:t>
        </w:r>
        <w:proofErr w:type="spellStart"/>
        <w:r w:rsidR="002207DD" w:rsidRPr="00861C7B">
          <w:rPr>
            <w:rStyle w:val="Hyperlink"/>
            <w:lang w:eastAsia="lt-LT"/>
          </w:rPr>
          <w:t>Aircraft</w:t>
        </w:r>
        <w:proofErr w:type="spellEnd"/>
        <w:r w:rsidR="002207DD" w:rsidRPr="00861C7B">
          <w:rPr>
            <w:rStyle w:val="Hyperlink"/>
            <w:lang w:eastAsia="lt-LT"/>
          </w:rPr>
          <w:t xml:space="preserve"> </w:t>
        </w:r>
        <w:proofErr w:type="spellStart"/>
        <w:r w:rsidR="002207DD" w:rsidRPr="00861C7B">
          <w:rPr>
            <w:rStyle w:val="Hyperlink"/>
            <w:lang w:eastAsia="lt-LT"/>
          </w:rPr>
          <w:t>Performance</w:t>
        </w:r>
        <w:proofErr w:type="spellEnd"/>
        <w:r w:rsidR="002207DD" w:rsidRPr="00861C7B">
          <w:rPr>
            <w:rStyle w:val="Hyperlink"/>
            <w:lang w:eastAsia="lt-LT"/>
          </w:rPr>
          <w:t xml:space="preserve"> </w:t>
        </w:r>
        <w:proofErr w:type="spellStart"/>
        <w:r w:rsidR="002207DD" w:rsidRPr="00861C7B">
          <w:rPr>
            <w:rStyle w:val="Hyperlink"/>
            <w:lang w:eastAsia="lt-LT"/>
          </w:rPr>
          <w:t>Summary</w:t>
        </w:r>
        <w:proofErr w:type="spellEnd"/>
        <w:r w:rsidR="002207DD" w:rsidRPr="00861C7B">
          <w:rPr>
            <w:rStyle w:val="Hyperlink"/>
            <w:lang w:eastAsia="lt-LT"/>
          </w:rPr>
          <w:t xml:space="preserve"> </w:t>
        </w:r>
        <w:proofErr w:type="spellStart"/>
        <w:r w:rsidR="002207DD" w:rsidRPr="00861C7B">
          <w:rPr>
            <w:rStyle w:val="Hyperlink"/>
            <w:lang w:eastAsia="lt-LT"/>
          </w:rPr>
          <w:t>Tables</w:t>
        </w:r>
        <w:proofErr w:type="spellEnd"/>
        <w:r w:rsidR="002207DD" w:rsidRPr="00861C7B">
          <w:rPr>
            <w:rStyle w:val="Hyperlink"/>
            <w:lang w:eastAsia="lt-LT"/>
          </w:rPr>
          <w:t xml:space="preserve">: Base </w:t>
        </w:r>
        <w:proofErr w:type="spellStart"/>
        <w:r w:rsidR="002207DD" w:rsidRPr="00861C7B">
          <w:rPr>
            <w:rStyle w:val="Hyperlink"/>
            <w:lang w:eastAsia="lt-LT"/>
          </w:rPr>
          <w:t>of</w:t>
        </w:r>
        <w:proofErr w:type="spellEnd"/>
        <w:r w:rsidR="002207DD" w:rsidRPr="00861C7B">
          <w:rPr>
            <w:rStyle w:val="Hyperlink"/>
            <w:lang w:eastAsia="lt-LT"/>
          </w:rPr>
          <w:t xml:space="preserve"> </w:t>
        </w:r>
        <w:proofErr w:type="spellStart"/>
        <w:r w:rsidR="002207DD" w:rsidRPr="00861C7B">
          <w:rPr>
            <w:rStyle w:val="Hyperlink"/>
            <w:lang w:eastAsia="lt-LT"/>
          </w:rPr>
          <w:t>Aircraft</w:t>
        </w:r>
        <w:proofErr w:type="spellEnd"/>
        <w:r w:rsidR="002207DD" w:rsidRPr="00861C7B">
          <w:rPr>
            <w:rStyle w:val="Hyperlink"/>
            <w:lang w:eastAsia="lt-LT"/>
          </w:rPr>
          <w:t xml:space="preserve"> Data (BADA) </w:t>
        </w:r>
        <w:proofErr w:type="spellStart"/>
        <w:r w:rsidR="002207DD" w:rsidRPr="00861C7B">
          <w:rPr>
            <w:rStyle w:val="Hyperlink"/>
            <w:lang w:eastAsia="lt-LT"/>
          </w:rPr>
          <w:t>Rev</w:t>
        </w:r>
        <w:proofErr w:type="spellEnd"/>
        <w:r w:rsidR="002207DD" w:rsidRPr="00861C7B">
          <w:rPr>
            <w:rStyle w:val="Hyperlink"/>
            <w:lang w:eastAsia="lt-LT"/>
          </w:rPr>
          <w:t xml:space="preserve">. 3.0 – </w:t>
        </w:r>
        <w:proofErr w:type="spellStart"/>
        <w:r w:rsidR="002207DD" w:rsidRPr="00861C7B">
          <w:rPr>
            <w:rStyle w:val="Hyperlink"/>
            <w:lang w:eastAsia="lt-LT"/>
          </w:rPr>
          <w:t>Ed</w:t>
        </w:r>
        <w:proofErr w:type="spellEnd"/>
        <w:r w:rsidR="002207DD" w:rsidRPr="00861C7B">
          <w:rPr>
            <w:rStyle w:val="Hyperlink"/>
            <w:lang w:eastAsia="lt-LT"/>
          </w:rPr>
          <w:t xml:space="preserve">. 1998-015EEC </w:t>
        </w:r>
        <w:proofErr w:type="spellStart"/>
        <w:r w:rsidR="002207DD" w:rsidRPr="00861C7B">
          <w:rPr>
            <w:rStyle w:val="Hyperlink"/>
            <w:lang w:eastAsia="lt-LT"/>
          </w:rPr>
          <w:t>Note</w:t>
        </w:r>
        <w:proofErr w:type="spellEnd"/>
        <w:r w:rsidR="002207DD" w:rsidRPr="00861C7B">
          <w:rPr>
            <w:rStyle w:val="Hyperlink"/>
            <w:lang w:eastAsia="lt-LT"/>
          </w:rPr>
          <w:t xml:space="preserve"> 1998/10 – 1 </w:t>
        </w:r>
        <w:proofErr w:type="spellStart"/>
        <w:r w:rsidR="002207DD" w:rsidRPr="00861C7B">
          <w:rPr>
            <w:rStyle w:val="Hyperlink"/>
            <w:lang w:eastAsia="lt-LT"/>
          </w:rPr>
          <w:t>Jan</w:t>
        </w:r>
        <w:proofErr w:type="spellEnd"/>
        <w:r w:rsidR="002207DD" w:rsidRPr="00861C7B">
          <w:rPr>
            <w:rStyle w:val="Hyperlink"/>
            <w:lang w:eastAsia="lt-LT"/>
          </w:rPr>
          <w:t xml:space="preserve"> 2014;</w:t>
        </w:r>
      </w:hyperlink>
    </w:p>
    <w:p w14:paraId="11F7C912" w14:textId="77777777" w:rsidR="002207DD" w:rsidRPr="00861C7B" w:rsidRDefault="00B877AC" w:rsidP="002207DD">
      <w:pPr>
        <w:numPr>
          <w:ilvl w:val="2"/>
          <w:numId w:val="6"/>
        </w:numPr>
        <w:tabs>
          <w:tab w:val="left" w:pos="1134"/>
        </w:tabs>
        <w:ind w:left="0" w:firstLine="567"/>
      </w:pPr>
      <w:hyperlink r:id="rId47" w:history="1">
        <w:r w:rsidR="002207DD" w:rsidRPr="00861C7B">
          <w:rPr>
            <w:rStyle w:val="Hyperlink"/>
            <w:lang w:eastAsia="lt-LT"/>
          </w:rPr>
          <w:t xml:space="preserve">EUROCONTROL </w:t>
        </w:r>
        <w:proofErr w:type="spellStart"/>
        <w:r w:rsidR="002207DD" w:rsidRPr="00861C7B">
          <w:rPr>
            <w:rStyle w:val="Hyperlink"/>
            <w:lang w:eastAsia="lt-LT"/>
          </w:rPr>
          <w:t>Synonym</w:t>
        </w:r>
        <w:proofErr w:type="spellEnd"/>
        <w:r w:rsidR="002207DD" w:rsidRPr="00861C7B">
          <w:rPr>
            <w:rStyle w:val="Hyperlink"/>
            <w:lang w:eastAsia="lt-LT"/>
          </w:rPr>
          <w:t xml:space="preserve"> </w:t>
        </w:r>
        <w:proofErr w:type="spellStart"/>
        <w:r w:rsidR="002207DD" w:rsidRPr="00861C7B">
          <w:rPr>
            <w:rStyle w:val="Hyperlink"/>
            <w:lang w:eastAsia="lt-LT"/>
          </w:rPr>
          <w:t>Aircraft</w:t>
        </w:r>
        <w:proofErr w:type="spellEnd"/>
        <w:r w:rsidR="002207DD" w:rsidRPr="00861C7B">
          <w:rPr>
            <w:rStyle w:val="Hyperlink"/>
            <w:lang w:eastAsia="lt-LT"/>
          </w:rPr>
          <w:t xml:space="preserve"> </w:t>
        </w:r>
        <w:proofErr w:type="spellStart"/>
        <w:r w:rsidR="002207DD" w:rsidRPr="00861C7B">
          <w:rPr>
            <w:rStyle w:val="Hyperlink"/>
            <w:lang w:eastAsia="lt-LT"/>
          </w:rPr>
          <w:t>Report</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the</w:t>
        </w:r>
        <w:proofErr w:type="spellEnd"/>
        <w:r w:rsidR="002207DD" w:rsidRPr="00861C7B">
          <w:rPr>
            <w:rStyle w:val="Hyperlink"/>
            <w:lang w:eastAsia="lt-LT"/>
          </w:rPr>
          <w:t xml:space="preserve"> Base </w:t>
        </w:r>
        <w:proofErr w:type="spellStart"/>
        <w:r w:rsidR="002207DD" w:rsidRPr="00861C7B">
          <w:rPr>
            <w:rStyle w:val="Hyperlink"/>
            <w:lang w:eastAsia="lt-LT"/>
          </w:rPr>
          <w:t>of</w:t>
        </w:r>
        <w:proofErr w:type="spellEnd"/>
        <w:r w:rsidR="002207DD" w:rsidRPr="00861C7B">
          <w:rPr>
            <w:rStyle w:val="Hyperlink"/>
            <w:lang w:eastAsia="lt-LT"/>
          </w:rPr>
          <w:t xml:space="preserve"> </w:t>
        </w:r>
        <w:proofErr w:type="spellStart"/>
        <w:r w:rsidR="002207DD" w:rsidRPr="00861C7B">
          <w:rPr>
            <w:rStyle w:val="Hyperlink"/>
            <w:lang w:eastAsia="lt-LT"/>
          </w:rPr>
          <w:t>Aircraft</w:t>
        </w:r>
        <w:proofErr w:type="spellEnd"/>
        <w:r w:rsidR="002207DD" w:rsidRPr="00861C7B">
          <w:rPr>
            <w:rStyle w:val="Hyperlink"/>
            <w:lang w:eastAsia="lt-LT"/>
          </w:rPr>
          <w:t xml:space="preserve"> Data (BADA) </w:t>
        </w:r>
        <w:proofErr w:type="spellStart"/>
        <w:r w:rsidR="002207DD" w:rsidRPr="00861C7B">
          <w:rPr>
            <w:rStyle w:val="Hyperlink"/>
            <w:lang w:eastAsia="lt-LT"/>
          </w:rPr>
          <w:t>Rev</w:t>
        </w:r>
        <w:proofErr w:type="spellEnd"/>
        <w:r w:rsidR="002207DD" w:rsidRPr="00861C7B">
          <w:rPr>
            <w:rStyle w:val="Hyperlink"/>
            <w:lang w:eastAsia="lt-LT"/>
          </w:rPr>
          <w:t xml:space="preserve">. 3.8 – 1 </w:t>
        </w:r>
        <w:proofErr w:type="spellStart"/>
        <w:r w:rsidR="002207DD" w:rsidRPr="00861C7B">
          <w:rPr>
            <w:rStyle w:val="Hyperlink"/>
            <w:lang w:eastAsia="lt-LT"/>
          </w:rPr>
          <w:t>Apr</w:t>
        </w:r>
        <w:proofErr w:type="spellEnd"/>
        <w:r w:rsidR="002207DD" w:rsidRPr="00861C7B">
          <w:rPr>
            <w:rStyle w:val="Hyperlink"/>
            <w:lang w:eastAsia="lt-LT"/>
          </w:rPr>
          <w:t xml:space="preserve"> 2010;</w:t>
        </w:r>
      </w:hyperlink>
    </w:p>
    <w:p w14:paraId="69E96219" w14:textId="77777777" w:rsidR="002207DD" w:rsidRPr="00861C7B" w:rsidRDefault="00B877AC" w:rsidP="002207DD">
      <w:pPr>
        <w:numPr>
          <w:ilvl w:val="2"/>
          <w:numId w:val="6"/>
        </w:numPr>
        <w:tabs>
          <w:tab w:val="left" w:pos="1134"/>
        </w:tabs>
        <w:ind w:left="0" w:firstLine="567"/>
      </w:pPr>
      <w:hyperlink r:id="rId48" w:history="1">
        <w:r w:rsidR="002207DD" w:rsidRPr="00861C7B">
          <w:rPr>
            <w:rStyle w:val="Hyperlink"/>
          </w:rPr>
          <w:t xml:space="preserve">EUROCONTROL BADA </w:t>
        </w:r>
        <w:proofErr w:type="spellStart"/>
        <w:r w:rsidR="002207DD" w:rsidRPr="00861C7B">
          <w:rPr>
            <w:rStyle w:val="Hyperlink"/>
          </w:rPr>
          <w:t>Family</w:t>
        </w:r>
        <w:proofErr w:type="spellEnd"/>
        <w:r w:rsidR="002207DD" w:rsidRPr="00861C7B">
          <w:rPr>
            <w:rStyle w:val="Hyperlink"/>
          </w:rPr>
          <w:t xml:space="preserve"> H – 25 </w:t>
        </w:r>
        <w:proofErr w:type="spellStart"/>
        <w:r w:rsidR="002207DD" w:rsidRPr="00861C7B">
          <w:rPr>
            <w:rStyle w:val="Hyperlink"/>
          </w:rPr>
          <w:t>March</w:t>
        </w:r>
        <w:proofErr w:type="spellEnd"/>
        <w:r w:rsidR="002207DD" w:rsidRPr="00861C7B">
          <w:rPr>
            <w:rStyle w:val="Hyperlink"/>
          </w:rPr>
          <w:t xml:space="preserve"> 2018;</w:t>
        </w:r>
      </w:hyperlink>
    </w:p>
    <w:p w14:paraId="39653984" w14:textId="77777777" w:rsidR="002207DD" w:rsidRPr="00861C7B" w:rsidRDefault="00B877AC" w:rsidP="002207DD">
      <w:pPr>
        <w:numPr>
          <w:ilvl w:val="2"/>
          <w:numId w:val="6"/>
        </w:numPr>
        <w:tabs>
          <w:tab w:val="left" w:pos="1134"/>
        </w:tabs>
        <w:ind w:left="0" w:firstLine="567"/>
      </w:pPr>
      <w:hyperlink r:id="rId49" w:history="1">
        <w:r w:rsidR="002207DD" w:rsidRPr="00861C7B">
          <w:rPr>
            <w:rStyle w:val="Hyperlink"/>
            <w:bCs/>
            <w:lang w:eastAsia="lt-LT"/>
          </w:rPr>
          <w:t xml:space="preserve">ICAO </w:t>
        </w:r>
        <w:proofErr w:type="spellStart"/>
        <w:r w:rsidR="002207DD" w:rsidRPr="00861C7B">
          <w:rPr>
            <w:rStyle w:val="Hyperlink"/>
            <w:bCs/>
            <w:lang w:eastAsia="lt-LT"/>
          </w:rPr>
          <w:t>Procedures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Air</w:t>
        </w:r>
        <w:proofErr w:type="spellEnd"/>
        <w:r w:rsidR="002207DD" w:rsidRPr="00861C7B">
          <w:rPr>
            <w:rStyle w:val="Hyperlink"/>
            <w:bCs/>
            <w:lang w:eastAsia="lt-LT"/>
          </w:rPr>
          <w:t xml:space="preserve"> </w:t>
        </w:r>
        <w:proofErr w:type="spellStart"/>
        <w:r w:rsidR="002207DD" w:rsidRPr="00861C7B">
          <w:rPr>
            <w:rStyle w:val="Hyperlink"/>
            <w:bCs/>
            <w:lang w:eastAsia="lt-LT"/>
          </w:rPr>
          <w:t>Navigation</w:t>
        </w:r>
        <w:proofErr w:type="spellEnd"/>
        <w:r w:rsidR="002207DD" w:rsidRPr="00861C7B">
          <w:rPr>
            <w:rStyle w:val="Hyperlink"/>
            <w:bCs/>
            <w:lang w:eastAsia="lt-LT"/>
          </w:rPr>
          <w:t xml:space="preserve"> </w:t>
        </w:r>
        <w:proofErr w:type="spellStart"/>
        <w:r w:rsidR="002207DD" w:rsidRPr="00861C7B">
          <w:rPr>
            <w:rStyle w:val="Hyperlink"/>
            <w:bCs/>
            <w:lang w:eastAsia="lt-LT"/>
          </w:rPr>
          <w:t>Services</w:t>
        </w:r>
        <w:proofErr w:type="spellEnd"/>
        <w:r w:rsidR="002207DD" w:rsidRPr="00861C7B">
          <w:rPr>
            <w:rStyle w:val="Hyperlink"/>
            <w:bCs/>
            <w:lang w:eastAsia="lt-LT"/>
          </w:rPr>
          <w:t xml:space="preserve"> (PANS) – </w:t>
        </w:r>
        <w:proofErr w:type="spellStart"/>
        <w:r w:rsidR="002207DD" w:rsidRPr="00861C7B">
          <w:rPr>
            <w:rStyle w:val="Hyperlink"/>
            <w:bCs/>
            <w:lang w:eastAsia="lt-LT"/>
          </w:rPr>
          <w:t>Air</w:t>
        </w:r>
        <w:proofErr w:type="spellEnd"/>
        <w:r w:rsidR="002207DD" w:rsidRPr="00861C7B">
          <w:rPr>
            <w:rStyle w:val="Hyperlink"/>
            <w:bCs/>
            <w:lang w:eastAsia="lt-LT"/>
          </w:rPr>
          <w:t xml:space="preserve"> </w:t>
        </w:r>
        <w:proofErr w:type="spellStart"/>
        <w:r w:rsidR="002207DD" w:rsidRPr="00861C7B">
          <w:rPr>
            <w:rStyle w:val="Hyperlink"/>
            <w:bCs/>
            <w:lang w:eastAsia="lt-LT"/>
          </w:rPr>
          <w:t>Traffic</w:t>
        </w:r>
        <w:proofErr w:type="spellEnd"/>
        <w:r w:rsidR="002207DD" w:rsidRPr="00861C7B">
          <w:rPr>
            <w:rStyle w:val="Hyperlink"/>
            <w:bCs/>
            <w:lang w:eastAsia="lt-LT"/>
          </w:rPr>
          <w:t xml:space="preserve"> </w:t>
        </w:r>
        <w:proofErr w:type="spellStart"/>
        <w:r w:rsidR="002207DD" w:rsidRPr="00861C7B">
          <w:rPr>
            <w:rStyle w:val="Hyperlink"/>
            <w:bCs/>
            <w:lang w:eastAsia="lt-LT"/>
          </w:rPr>
          <w:t>Management</w:t>
        </w:r>
        <w:proofErr w:type="spellEnd"/>
        <w:r w:rsidR="002207DD" w:rsidRPr="00861C7B">
          <w:rPr>
            <w:rStyle w:val="Hyperlink"/>
            <w:bCs/>
            <w:lang w:eastAsia="lt-LT"/>
          </w:rPr>
          <w:t xml:space="preserve">  (</w:t>
        </w:r>
        <w:proofErr w:type="spellStart"/>
        <w:r w:rsidR="002207DD" w:rsidRPr="00861C7B">
          <w:rPr>
            <w:rStyle w:val="Hyperlink"/>
            <w:bCs/>
            <w:lang w:eastAsia="lt-LT"/>
          </w:rPr>
          <w:t>Doc</w:t>
        </w:r>
        <w:proofErr w:type="spellEnd"/>
        <w:r w:rsidR="002207DD" w:rsidRPr="00861C7B">
          <w:rPr>
            <w:rStyle w:val="Hyperlink"/>
            <w:bCs/>
            <w:lang w:eastAsia="lt-LT"/>
          </w:rPr>
          <w:t xml:space="preserve"> 4444) – </w:t>
        </w:r>
        <w:proofErr w:type="spellStart"/>
        <w:r w:rsidR="002207DD" w:rsidRPr="00861C7B">
          <w:rPr>
            <w:rStyle w:val="Hyperlink"/>
            <w:bCs/>
            <w:lang w:eastAsia="lt-LT"/>
          </w:rPr>
          <w:t>Ed</w:t>
        </w:r>
        <w:proofErr w:type="spellEnd"/>
        <w:r w:rsidR="002207DD" w:rsidRPr="00861C7B">
          <w:rPr>
            <w:rStyle w:val="Hyperlink"/>
            <w:bCs/>
            <w:lang w:eastAsia="lt-LT"/>
          </w:rPr>
          <w:t>. 16.0 – 2016;</w:t>
        </w:r>
      </w:hyperlink>
    </w:p>
    <w:p w14:paraId="7B5C4E06" w14:textId="77777777" w:rsidR="002207DD" w:rsidRPr="00861C7B" w:rsidRDefault="00B877AC" w:rsidP="002207DD">
      <w:pPr>
        <w:numPr>
          <w:ilvl w:val="2"/>
          <w:numId w:val="6"/>
        </w:numPr>
        <w:tabs>
          <w:tab w:val="left" w:pos="1134"/>
        </w:tabs>
        <w:ind w:left="0" w:firstLine="567"/>
      </w:pPr>
      <w:hyperlink r:id="rId50" w:history="1">
        <w:r w:rsidR="002207DD" w:rsidRPr="00861C7B">
          <w:rPr>
            <w:rStyle w:val="Hyperlink"/>
            <w:lang w:eastAsia="lt-LT"/>
          </w:rPr>
          <w:t xml:space="preserve">EUROCONTROL </w:t>
        </w:r>
        <w:proofErr w:type="spellStart"/>
        <w:r w:rsidR="002207DD" w:rsidRPr="00861C7B">
          <w:rPr>
            <w:rStyle w:val="Hyperlink"/>
            <w:lang w:eastAsia="lt-LT"/>
          </w:rPr>
          <w:t>Integrated</w:t>
        </w:r>
        <w:proofErr w:type="spellEnd"/>
        <w:r w:rsidR="002207DD" w:rsidRPr="00861C7B">
          <w:rPr>
            <w:rStyle w:val="Hyperlink"/>
            <w:lang w:eastAsia="lt-LT"/>
          </w:rPr>
          <w:t xml:space="preserve"> </w:t>
        </w:r>
        <w:proofErr w:type="spellStart"/>
        <w:r w:rsidR="002207DD" w:rsidRPr="00861C7B">
          <w:rPr>
            <w:rStyle w:val="Hyperlink"/>
            <w:lang w:eastAsia="lt-LT"/>
          </w:rPr>
          <w:t>Tower</w:t>
        </w:r>
        <w:proofErr w:type="spellEnd"/>
        <w:r w:rsidR="002207DD" w:rsidRPr="00861C7B">
          <w:rPr>
            <w:rStyle w:val="Hyperlink"/>
            <w:lang w:eastAsia="lt-LT"/>
          </w:rPr>
          <w:t xml:space="preserve"> </w:t>
        </w:r>
        <w:proofErr w:type="spellStart"/>
        <w:r w:rsidR="002207DD" w:rsidRPr="00861C7B">
          <w:rPr>
            <w:rStyle w:val="Hyperlink"/>
            <w:lang w:eastAsia="lt-LT"/>
          </w:rPr>
          <w:t>Working</w:t>
        </w:r>
        <w:proofErr w:type="spellEnd"/>
        <w:r w:rsidR="002207DD" w:rsidRPr="00861C7B">
          <w:rPr>
            <w:rStyle w:val="Hyperlink"/>
            <w:lang w:eastAsia="lt-LT"/>
          </w:rPr>
          <w:t xml:space="preserve"> </w:t>
        </w:r>
        <w:proofErr w:type="spellStart"/>
        <w:r w:rsidR="002207DD" w:rsidRPr="00861C7B">
          <w:rPr>
            <w:rStyle w:val="Hyperlink"/>
            <w:lang w:eastAsia="lt-LT"/>
          </w:rPr>
          <w:t>Position</w:t>
        </w:r>
        <w:proofErr w:type="spellEnd"/>
        <w:r w:rsidR="002207DD" w:rsidRPr="00861C7B">
          <w:rPr>
            <w:rStyle w:val="Hyperlink"/>
            <w:lang w:eastAsia="lt-LT"/>
          </w:rPr>
          <w:t xml:space="preserve"> (ITWP) </w:t>
        </w:r>
        <w:proofErr w:type="spellStart"/>
        <w:r w:rsidR="002207DD" w:rsidRPr="00861C7B">
          <w:rPr>
            <w:rStyle w:val="Hyperlink"/>
            <w:lang w:eastAsia="lt-LT"/>
          </w:rPr>
          <w:t>Baseline</w:t>
        </w:r>
        <w:proofErr w:type="spellEnd"/>
        <w:r w:rsidR="002207DD" w:rsidRPr="00861C7B">
          <w:rPr>
            <w:rStyle w:val="Hyperlink"/>
            <w:lang w:eastAsia="lt-LT"/>
          </w:rPr>
          <w:t xml:space="preserve"> HMI </w:t>
        </w:r>
        <w:proofErr w:type="spellStart"/>
        <w:r w:rsidR="002207DD" w:rsidRPr="00861C7B">
          <w:rPr>
            <w:rStyle w:val="Hyperlink"/>
            <w:lang w:eastAsia="lt-LT"/>
          </w:rPr>
          <w:t>Description</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1.0 - 15 </w:t>
        </w:r>
        <w:proofErr w:type="spellStart"/>
        <w:r w:rsidR="002207DD" w:rsidRPr="00861C7B">
          <w:rPr>
            <w:rStyle w:val="Hyperlink"/>
            <w:lang w:eastAsia="lt-LT"/>
          </w:rPr>
          <w:t>Sep</w:t>
        </w:r>
        <w:proofErr w:type="spellEnd"/>
        <w:r w:rsidR="002207DD" w:rsidRPr="00861C7B">
          <w:rPr>
            <w:rStyle w:val="Hyperlink"/>
            <w:lang w:eastAsia="lt-LT"/>
          </w:rPr>
          <w:t xml:space="preserve"> 2020;</w:t>
        </w:r>
      </w:hyperlink>
    </w:p>
    <w:p w14:paraId="1F2A2A8D" w14:textId="77777777" w:rsidR="002207DD" w:rsidRPr="00861C7B" w:rsidRDefault="00B877AC" w:rsidP="002207DD">
      <w:pPr>
        <w:numPr>
          <w:ilvl w:val="2"/>
          <w:numId w:val="6"/>
        </w:numPr>
        <w:tabs>
          <w:tab w:val="left" w:pos="1134"/>
        </w:tabs>
        <w:ind w:left="0" w:firstLine="567"/>
      </w:pPr>
      <w:hyperlink r:id="rId51" w:history="1">
        <w:r w:rsidR="002207DD" w:rsidRPr="00861C7B">
          <w:rPr>
            <w:rStyle w:val="Hyperlink"/>
            <w:lang w:eastAsia="lt-LT"/>
          </w:rPr>
          <w:t xml:space="preserve">EUROCONTROL </w:t>
        </w:r>
        <w:proofErr w:type="spellStart"/>
        <w:r w:rsidR="002207DD" w:rsidRPr="00861C7B">
          <w:rPr>
            <w:rStyle w:val="Hyperlink"/>
            <w:lang w:eastAsia="lt-LT"/>
          </w:rPr>
          <w:t>Integrated</w:t>
        </w:r>
        <w:proofErr w:type="spellEnd"/>
        <w:r w:rsidR="002207DD" w:rsidRPr="00861C7B">
          <w:rPr>
            <w:rStyle w:val="Hyperlink"/>
            <w:lang w:eastAsia="lt-LT"/>
          </w:rPr>
          <w:t xml:space="preserve"> </w:t>
        </w:r>
        <w:proofErr w:type="spellStart"/>
        <w:r w:rsidR="002207DD" w:rsidRPr="00861C7B">
          <w:rPr>
            <w:rStyle w:val="Hyperlink"/>
            <w:lang w:eastAsia="lt-LT"/>
          </w:rPr>
          <w:t>Tower</w:t>
        </w:r>
        <w:proofErr w:type="spellEnd"/>
        <w:r w:rsidR="002207DD" w:rsidRPr="00861C7B">
          <w:rPr>
            <w:rStyle w:val="Hyperlink"/>
            <w:lang w:eastAsia="lt-LT"/>
          </w:rPr>
          <w:t xml:space="preserve"> </w:t>
        </w:r>
        <w:proofErr w:type="spellStart"/>
        <w:r w:rsidR="002207DD" w:rsidRPr="00861C7B">
          <w:rPr>
            <w:rStyle w:val="Hyperlink"/>
            <w:lang w:eastAsia="lt-LT"/>
          </w:rPr>
          <w:t>Working</w:t>
        </w:r>
        <w:proofErr w:type="spellEnd"/>
        <w:r w:rsidR="002207DD" w:rsidRPr="00861C7B">
          <w:rPr>
            <w:rStyle w:val="Hyperlink"/>
            <w:lang w:eastAsia="lt-LT"/>
          </w:rPr>
          <w:t xml:space="preserve"> </w:t>
        </w:r>
        <w:proofErr w:type="spellStart"/>
        <w:r w:rsidR="002207DD" w:rsidRPr="00861C7B">
          <w:rPr>
            <w:rStyle w:val="Hyperlink"/>
            <w:lang w:eastAsia="lt-LT"/>
          </w:rPr>
          <w:t>Position</w:t>
        </w:r>
        <w:proofErr w:type="spellEnd"/>
        <w:r w:rsidR="002207DD" w:rsidRPr="00861C7B">
          <w:rPr>
            <w:rStyle w:val="Hyperlink"/>
            <w:lang w:eastAsia="lt-LT"/>
          </w:rPr>
          <w:t xml:space="preserve"> (ITWP) </w:t>
        </w:r>
        <w:proofErr w:type="spellStart"/>
        <w:r w:rsidR="002207DD" w:rsidRPr="00861C7B">
          <w:rPr>
            <w:rStyle w:val="Hyperlink"/>
            <w:lang w:eastAsia="lt-LT"/>
          </w:rPr>
          <w:t>Functional</w:t>
        </w:r>
        <w:proofErr w:type="spellEnd"/>
        <w:r w:rsidR="002207DD" w:rsidRPr="00861C7B">
          <w:rPr>
            <w:rStyle w:val="Hyperlink"/>
            <w:lang w:eastAsia="lt-LT"/>
          </w:rPr>
          <w:t xml:space="preserve"> </w:t>
        </w:r>
        <w:proofErr w:type="spellStart"/>
        <w:r w:rsidR="002207DD" w:rsidRPr="00861C7B">
          <w:rPr>
            <w:rStyle w:val="Hyperlink"/>
            <w:lang w:eastAsia="lt-LT"/>
          </w:rPr>
          <w:t>Requirements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3.0 – 1 </w:t>
        </w:r>
        <w:proofErr w:type="spellStart"/>
        <w:r w:rsidR="002207DD" w:rsidRPr="00861C7B">
          <w:rPr>
            <w:rStyle w:val="Hyperlink"/>
            <w:lang w:eastAsia="lt-LT"/>
          </w:rPr>
          <w:t>March</w:t>
        </w:r>
        <w:proofErr w:type="spellEnd"/>
        <w:r w:rsidR="002207DD" w:rsidRPr="00861C7B">
          <w:rPr>
            <w:rStyle w:val="Hyperlink"/>
            <w:lang w:eastAsia="lt-LT"/>
          </w:rPr>
          <w:t xml:space="preserve"> 2009;</w:t>
        </w:r>
      </w:hyperlink>
    </w:p>
    <w:p w14:paraId="2FAF2C21" w14:textId="77777777" w:rsidR="002207DD" w:rsidRPr="00861C7B" w:rsidRDefault="00B877AC" w:rsidP="002207DD">
      <w:pPr>
        <w:numPr>
          <w:ilvl w:val="2"/>
          <w:numId w:val="6"/>
        </w:numPr>
        <w:tabs>
          <w:tab w:val="left" w:pos="1134"/>
        </w:tabs>
        <w:ind w:left="0" w:firstLine="567"/>
      </w:pPr>
      <w:hyperlink r:id="rId52"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bCs/>
            <w:lang w:eastAsia="lt-LT"/>
          </w:rPr>
          <w:t>of</w:t>
        </w:r>
        <w:proofErr w:type="spellEnd"/>
        <w:r w:rsidR="002207DD" w:rsidRPr="00861C7B">
          <w:rPr>
            <w:rStyle w:val="Hyperlink"/>
            <w:bCs/>
            <w:lang w:eastAsia="lt-LT"/>
          </w:rPr>
          <w:t xml:space="preserve"> </w:t>
        </w:r>
        <w:proofErr w:type="spellStart"/>
        <w:r w:rsidR="002207DD" w:rsidRPr="00861C7B">
          <w:rPr>
            <w:rStyle w:val="Hyperlink"/>
            <w:bCs/>
            <w:lang w:eastAsia="lt-LT"/>
          </w:rPr>
          <w:t>Interoperability</w:t>
        </w:r>
        <w:proofErr w:type="spellEnd"/>
        <w:r w:rsidR="002207DD" w:rsidRPr="00861C7B">
          <w:rPr>
            <w:rStyle w:val="Hyperlink"/>
            <w:bCs/>
            <w:lang w:eastAsia="lt-LT"/>
          </w:rPr>
          <w:t xml:space="preserve"> </w:t>
        </w:r>
        <w:proofErr w:type="spellStart"/>
        <w:r w:rsidR="002207DD" w:rsidRPr="00861C7B">
          <w:rPr>
            <w:rStyle w:val="Hyperlink"/>
            <w:bCs/>
            <w:lang w:eastAsia="lt-LT"/>
          </w:rPr>
          <w:t>and</w:t>
        </w:r>
        <w:proofErr w:type="spellEnd"/>
        <w:r w:rsidR="002207DD" w:rsidRPr="00861C7B">
          <w:rPr>
            <w:rStyle w:val="Hyperlink"/>
            <w:bCs/>
            <w:lang w:eastAsia="lt-LT"/>
          </w:rPr>
          <w:t xml:space="preserve"> </w:t>
        </w:r>
        <w:proofErr w:type="spellStart"/>
        <w:r w:rsidR="002207DD" w:rsidRPr="00861C7B">
          <w:rPr>
            <w:rStyle w:val="Hyperlink"/>
            <w:bCs/>
            <w:lang w:eastAsia="lt-LT"/>
          </w:rPr>
          <w:t>Performance</w:t>
        </w:r>
        <w:proofErr w:type="spellEnd"/>
        <w:r w:rsidR="002207DD" w:rsidRPr="00861C7B">
          <w:rPr>
            <w:rStyle w:val="Hyperlink"/>
            <w:bCs/>
            <w:lang w:eastAsia="lt-LT"/>
          </w:rPr>
          <w:t xml:space="preserve"> </w:t>
        </w:r>
        <w:proofErr w:type="spellStart"/>
        <w:r w:rsidR="002207DD" w:rsidRPr="00861C7B">
          <w:rPr>
            <w:rStyle w:val="Hyperlink"/>
            <w:bCs/>
            <w:lang w:eastAsia="lt-LT"/>
          </w:rPr>
          <w:t>Requirements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the</w:t>
        </w:r>
        <w:proofErr w:type="spellEnd"/>
        <w:r w:rsidR="002207DD" w:rsidRPr="00861C7B">
          <w:rPr>
            <w:rStyle w:val="Hyperlink"/>
            <w:bCs/>
            <w:lang w:eastAsia="lt-LT"/>
          </w:rPr>
          <w:t xml:space="preserve"> </w:t>
        </w:r>
        <w:proofErr w:type="spellStart"/>
        <w:r w:rsidR="002207DD" w:rsidRPr="00861C7B">
          <w:rPr>
            <w:rStyle w:val="Hyperlink"/>
            <w:bCs/>
            <w:lang w:eastAsia="lt-LT"/>
          </w:rPr>
          <w:t>Flight</w:t>
        </w:r>
        <w:proofErr w:type="spellEnd"/>
        <w:r w:rsidR="002207DD" w:rsidRPr="00861C7B">
          <w:rPr>
            <w:rStyle w:val="Hyperlink"/>
            <w:bCs/>
            <w:lang w:eastAsia="lt-LT"/>
          </w:rPr>
          <w:t xml:space="preserve"> </w:t>
        </w:r>
        <w:proofErr w:type="spellStart"/>
        <w:r w:rsidR="002207DD" w:rsidRPr="00861C7B">
          <w:rPr>
            <w:rStyle w:val="Hyperlink"/>
            <w:bCs/>
            <w:lang w:eastAsia="lt-LT"/>
          </w:rPr>
          <w:t>Message</w:t>
        </w:r>
        <w:proofErr w:type="spellEnd"/>
        <w:r w:rsidR="002207DD" w:rsidRPr="00861C7B">
          <w:rPr>
            <w:rStyle w:val="Hyperlink"/>
            <w:bCs/>
            <w:lang w:eastAsia="lt-LT"/>
          </w:rPr>
          <w:t xml:space="preserve"> </w:t>
        </w:r>
        <w:proofErr w:type="spellStart"/>
        <w:r w:rsidR="002207DD" w:rsidRPr="00861C7B">
          <w:rPr>
            <w:rStyle w:val="Hyperlink"/>
            <w:bCs/>
            <w:lang w:eastAsia="lt-LT"/>
          </w:rPr>
          <w:t>Transfer</w:t>
        </w:r>
        <w:proofErr w:type="spellEnd"/>
        <w:r w:rsidR="002207DD" w:rsidRPr="00861C7B">
          <w:rPr>
            <w:rStyle w:val="Hyperlink"/>
            <w:bCs/>
            <w:lang w:eastAsia="lt-LT"/>
          </w:rPr>
          <w:t xml:space="preserve"> </w:t>
        </w:r>
        <w:proofErr w:type="spellStart"/>
        <w:r w:rsidR="002207DD" w:rsidRPr="00861C7B">
          <w:rPr>
            <w:rStyle w:val="Hyperlink"/>
            <w:bCs/>
            <w:lang w:eastAsia="lt-LT"/>
          </w:rPr>
          <w:t>Protocol</w:t>
        </w:r>
        <w:proofErr w:type="spellEnd"/>
        <w:r w:rsidR="002207DD" w:rsidRPr="00861C7B">
          <w:rPr>
            <w:rStyle w:val="Hyperlink"/>
            <w:bCs/>
            <w:lang w:eastAsia="lt-LT"/>
          </w:rPr>
          <w:t xml:space="preserve"> (FMTP) </w:t>
        </w:r>
        <w:proofErr w:type="spellStart"/>
        <w:r w:rsidR="002207DD" w:rsidRPr="00861C7B">
          <w:rPr>
            <w:rStyle w:val="Hyperlink"/>
            <w:bCs/>
            <w:lang w:eastAsia="lt-LT"/>
          </w:rPr>
          <w:t>Ed</w:t>
        </w:r>
        <w:proofErr w:type="spellEnd"/>
        <w:r w:rsidR="002207DD" w:rsidRPr="00861C7B">
          <w:rPr>
            <w:rStyle w:val="Hyperlink"/>
            <w:bCs/>
            <w:lang w:eastAsia="lt-LT"/>
          </w:rPr>
          <w:t xml:space="preserve">. 2.0, 14 </w:t>
        </w:r>
        <w:proofErr w:type="spellStart"/>
        <w:r w:rsidR="002207DD" w:rsidRPr="00861C7B">
          <w:rPr>
            <w:rStyle w:val="Hyperlink"/>
            <w:bCs/>
            <w:lang w:eastAsia="lt-LT"/>
          </w:rPr>
          <w:t>Jun</w:t>
        </w:r>
        <w:proofErr w:type="spellEnd"/>
        <w:r w:rsidR="002207DD" w:rsidRPr="00861C7B">
          <w:rPr>
            <w:rStyle w:val="Hyperlink"/>
            <w:bCs/>
            <w:lang w:eastAsia="lt-LT"/>
          </w:rPr>
          <w:t xml:space="preserve"> 2007;</w:t>
        </w:r>
      </w:hyperlink>
    </w:p>
    <w:p w14:paraId="2B46D326" w14:textId="77777777" w:rsidR="002207DD" w:rsidRPr="00861C7B" w:rsidRDefault="00B877AC" w:rsidP="002207DD">
      <w:pPr>
        <w:numPr>
          <w:ilvl w:val="2"/>
          <w:numId w:val="6"/>
        </w:numPr>
        <w:tabs>
          <w:tab w:val="left" w:pos="1134"/>
        </w:tabs>
        <w:ind w:left="0" w:firstLine="567"/>
      </w:pPr>
      <w:hyperlink r:id="rId53" w:history="1">
        <w:r w:rsidR="002207DD" w:rsidRPr="00861C7B">
          <w:rPr>
            <w:rStyle w:val="Hyperlink"/>
            <w:lang w:eastAsia="lt-LT"/>
          </w:rPr>
          <w:t xml:space="preserve">EUROCAE </w:t>
        </w:r>
        <w:proofErr w:type="spellStart"/>
        <w:r w:rsidR="002207DD" w:rsidRPr="00861C7B">
          <w:rPr>
            <w:rStyle w:val="Hyperlink"/>
            <w:lang w:eastAsia="lt-LT"/>
          </w:rPr>
          <w:t>Functional</w:t>
        </w:r>
        <w:proofErr w:type="spellEnd"/>
        <w:r w:rsidR="002207DD" w:rsidRPr="00861C7B">
          <w:rPr>
            <w:rStyle w:val="Hyperlink"/>
            <w:lang w:eastAsia="lt-LT"/>
          </w:rPr>
          <w:t xml:space="preserve"> </w:t>
        </w:r>
        <w:proofErr w:type="spellStart"/>
        <w:r w:rsidR="002207DD" w:rsidRPr="00861C7B">
          <w:rPr>
            <w:rStyle w:val="Hyperlink"/>
            <w:lang w:eastAsia="lt-LT"/>
          </w:rPr>
          <w:t>specifications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CNS/ATM </w:t>
        </w:r>
        <w:proofErr w:type="spellStart"/>
        <w:r w:rsidR="002207DD" w:rsidRPr="00861C7B">
          <w:rPr>
            <w:rStyle w:val="Hyperlink"/>
            <w:lang w:eastAsia="lt-LT"/>
          </w:rPr>
          <w:t>Recording</w:t>
        </w:r>
        <w:proofErr w:type="spellEnd"/>
        <w:r w:rsidR="002207DD" w:rsidRPr="00861C7B">
          <w:rPr>
            <w:rStyle w:val="Hyperlink"/>
            <w:lang w:eastAsia="lt-LT"/>
          </w:rPr>
          <w:t xml:space="preserve"> ED-111 – </w:t>
        </w:r>
        <w:proofErr w:type="spellStart"/>
        <w:r w:rsidR="002207DD" w:rsidRPr="00861C7B">
          <w:rPr>
            <w:rStyle w:val="Hyperlink"/>
            <w:lang w:eastAsia="lt-LT"/>
          </w:rPr>
          <w:t>Ed</w:t>
        </w:r>
        <w:proofErr w:type="spellEnd"/>
        <w:r w:rsidR="002207DD" w:rsidRPr="00861C7B">
          <w:rPr>
            <w:rStyle w:val="Hyperlink"/>
            <w:lang w:eastAsia="lt-LT"/>
          </w:rPr>
          <w:t xml:space="preserve">. 2.0 – </w:t>
        </w:r>
        <w:proofErr w:type="spellStart"/>
        <w:r w:rsidR="002207DD" w:rsidRPr="00861C7B">
          <w:rPr>
            <w:rStyle w:val="Hyperlink"/>
            <w:lang w:eastAsia="lt-LT"/>
          </w:rPr>
          <w:t>Jul</w:t>
        </w:r>
        <w:proofErr w:type="spellEnd"/>
        <w:r w:rsidR="002207DD" w:rsidRPr="00861C7B">
          <w:rPr>
            <w:rStyle w:val="Hyperlink"/>
            <w:lang w:eastAsia="lt-LT"/>
          </w:rPr>
          <w:t xml:space="preserve"> 2003;</w:t>
        </w:r>
      </w:hyperlink>
    </w:p>
    <w:p w14:paraId="571F1F29" w14:textId="77777777" w:rsidR="002207DD" w:rsidRPr="00861C7B" w:rsidRDefault="00B877AC" w:rsidP="002207DD">
      <w:pPr>
        <w:numPr>
          <w:ilvl w:val="2"/>
          <w:numId w:val="6"/>
        </w:numPr>
        <w:tabs>
          <w:tab w:val="left" w:pos="1134"/>
        </w:tabs>
        <w:ind w:left="0" w:firstLine="567"/>
      </w:pPr>
      <w:hyperlink r:id="rId54" w:history="1">
        <w:r w:rsidR="002207DD" w:rsidRPr="00861C7B">
          <w:rPr>
            <w:rStyle w:val="Hyperlink"/>
            <w:lang w:eastAsia="lt-LT"/>
          </w:rPr>
          <w:t xml:space="preserve">ICAO </w:t>
        </w:r>
        <w:proofErr w:type="spellStart"/>
        <w:r w:rsidR="002207DD" w:rsidRPr="00861C7B">
          <w:rPr>
            <w:rStyle w:val="Hyperlink"/>
            <w:lang w:eastAsia="lt-LT"/>
          </w:rPr>
          <w:t>Annex</w:t>
        </w:r>
        <w:proofErr w:type="spellEnd"/>
        <w:r w:rsidR="002207DD" w:rsidRPr="00861C7B">
          <w:rPr>
            <w:rStyle w:val="Hyperlink"/>
            <w:lang w:eastAsia="lt-LT"/>
          </w:rPr>
          <w:t xml:space="preserve"> 3: </w:t>
        </w:r>
        <w:proofErr w:type="spellStart"/>
        <w:r w:rsidR="002207DD" w:rsidRPr="00861C7B">
          <w:rPr>
            <w:rStyle w:val="Hyperlink"/>
            <w:lang w:eastAsia="lt-LT"/>
          </w:rPr>
          <w:t>Meteorological</w:t>
        </w:r>
        <w:proofErr w:type="spellEnd"/>
        <w:r w:rsidR="002207DD" w:rsidRPr="00861C7B">
          <w:rPr>
            <w:rStyle w:val="Hyperlink"/>
            <w:lang w:eastAsia="lt-LT"/>
          </w:rPr>
          <w:t xml:space="preserve"> </w:t>
        </w:r>
        <w:proofErr w:type="spellStart"/>
        <w:r w:rsidR="002207DD" w:rsidRPr="00861C7B">
          <w:rPr>
            <w:rStyle w:val="Hyperlink"/>
            <w:lang w:eastAsia="lt-LT"/>
          </w:rPr>
          <w:t>Service</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International </w:t>
        </w:r>
        <w:proofErr w:type="spellStart"/>
        <w:r w:rsidR="002207DD" w:rsidRPr="00861C7B">
          <w:rPr>
            <w:rStyle w:val="Hyperlink"/>
            <w:lang w:eastAsia="lt-LT"/>
          </w:rPr>
          <w:t>Air</w:t>
        </w:r>
        <w:proofErr w:type="spellEnd"/>
        <w:r w:rsidR="002207DD" w:rsidRPr="00861C7B">
          <w:rPr>
            <w:rStyle w:val="Hyperlink"/>
            <w:lang w:eastAsia="lt-LT"/>
          </w:rPr>
          <w:t xml:space="preserve"> </w:t>
        </w:r>
        <w:proofErr w:type="spellStart"/>
        <w:r w:rsidR="002207DD" w:rsidRPr="00861C7B">
          <w:rPr>
            <w:rStyle w:val="Hyperlink"/>
            <w:lang w:eastAsia="lt-LT"/>
          </w:rPr>
          <w:t>Navigation</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20.0 – </w:t>
        </w:r>
        <w:proofErr w:type="spellStart"/>
        <w:r w:rsidR="002207DD" w:rsidRPr="00861C7B">
          <w:rPr>
            <w:rStyle w:val="Hyperlink"/>
            <w:lang w:eastAsia="lt-LT"/>
          </w:rPr>
          <w:t>Jul</w:t>
        </w:r>
        <w:proofErr w:type="spellEnd"/>
        <w:r w:rsidR="002207DD" w:rsidRPr="00861C7B">
          <w:rPr>
            <w:rStyle w:val="Hyperlink"/>
            <w:lang w:eastAsia="lt-LT"/>
          </w:rPr>
          <w:t xml:space="preserve"> 2018;</w:t>
        </w:r>
      </w:hyperlink>
    </w:p>
    <w:p w14:paraId="5FFB573D" w14:textId="77777777" w:rsidR="002207DD" w:rsidRPr="00861C7B" w:rsidRDefault="00B877AC" w:rsidP="002207DD">
      <w:pPr>
        <w:numPr>
          <w:ilvl w:val="2"/>
          <w:numId w:val="6"/>
        </w:numPr>
        <w:tabs>
          <w:tab w:val="left" w:pos="1134"/>
        </w:tabs>
        <w:ind w:left="0" w:firstLine="567"/>
      </w:pPr>
      <w:hyperlink r:id="rId55" w:history="1">
        <w:r w:rsidR="002207DD" w:rsidRPr="00861C7B">
          <w:rPr>
            <w:rStyle w:val="Hyperlink"/>
            <w:lang w:eastAsia="lt-LT"/>
          </w:rPr>
          <w:t xml:space="preserve">WMO </w:t>
        </w:r>
        <w:proofErr w:type="spellStart"/>
        <w:r w:rsidR="002207DD" w:rsidRPr="00861C7B">
          <w:rPr>
            <w:rStyle w:val="Hyperlink"/>
            <w:lang w:eastAsia="lt-LT"/>
          </w:rPr>
          <w:t>Manual</w:t>
        </w:r>
        <w:proofErr w:type="spellEnd"/>
        <w:r w:rsidR="002207DD" w:rsidRPr="00861C7B">
          <w:rPr>
            <w:rStyle w:val="Hyperlink"/>
            <w:lang w:eastAsia="lt-LT"/>
          </w:rPr>
          <w:t xml:space="preserve"> </w:t>
        </w:r>
        <w:proofErr w:type="spellStart"/>
        <w:r w:rsidR="002207DD" w:rsidRPr="00861C7B">
          <w:rPr>
            <w:rStyle w:val="Hyperlink"/>
            <w:lang w:eastAsia="lt-LT"/>
          </w:rPr>
          <w:t>on</w:t>
        </w:r>
        <w:proofErr w:type="spellEnd"/>
        <w:r w:rsidR="002207DD" w:rsidRPr="00861C7B">
          <w:rPr>
            <w:rStyle w:val="Hyperlink"/>
            <w:lang w:eastAsia="lt-LT"/>
          </w:rPr>
          <w:t xml:space="preserve"> </w:t>
        </w:r>
        <w:proofErr w:type="spellStart"/>
        <w:r w:rsidR="002207DD" w:rsidRPr="00861C7B">
          <w:rPr>
            <w:rStyle w:val="Hyperlink"/>
            <w:lang w:eastAsia="lt-LT"/>
          </w:rPr>
          <w:t>Codes</w:t>
        </w:r>
        <w:proofErr w:type="spellEnd"/>
        <w:r w:rsidR="002207DD" w:rsidRPr="00861C7B">
          <w:rPr>
            <w:rStyle w:val="Hyperlink"/>
            <w:lang w:eastAsia="lt-LT"/>
          </w:rPr>
          <w:t xml:space="preserve"> – International </w:t>
        </w:r>
        <w:proofErr w:type="spellStart"/>
        <w:r w:rsidR="002207DD" w:rsidRPr="00861C7B">
          <w:rPr>
            <w:rStyle w:val="Hyperlink"/>
            <w:lang w:eastAsia="lt-LT"/>
          </w:rPr>
          <w:t>Codes</w:t>
        </w:r>
        <w:proofErr w:type="spellEnd"/>
        <w:r w:rsidR="002207DD" w:rsidRPr="00861C7B">
          <w:rPr>
            <w:rStyle w:val="Hyperlink"/>
            <w:lang w:eastAsia="lt-LT"/>
          </w:rPr>
          <w:t xml:space="preserve">, </w:t>
        </w:r>
        <w:proofErr w:type="spellStart"/>
        <w:r w:rsidR="002207DD" w:rsidRPr="00861C7B">
          <w:rPr>
            <w:rStyle w:val="Hyperlink"/>
            <w:lang w:eastAsia="lt-LT"/>
          </w:rPr>
          <w:t>Vol</w:t>
        </w:r>
        <w:proofErr w:type="spellEnd"/>
        <w:r w:rsidR="002207DD" w:rsidRPr="00861C7B">
          <w:rPr>
            <w:rStyle w:val="Hyperlink"/>
            <w:lang w:eastAsia="lt-LT"/>
          </w:rPr>
          <w:t xml:space="preserve">. I.1, </w:t>
        </w:r>
        <w:proofErr w:type="spellStart"/>
        <w:r w:rsidR="002207DD" w:rsidRPr="00861C7B">
          <w:rPr>
            <w:rStyle w:val="Hyperlink"/>
            <w:lang w:eastAsia="lt-LT"/>
          </w:rPr>
          <w:t>Annex</w:t>
        </w:r>
        <w:proofErr w:type="spellEnd"/>
        <w:r w:rsidR="002207DD" w:rsidRPr="00861C7B">
          <w:rPr>
            <w:rStyle w:val="Hyperlink"/>
            <w:lang w:eastAsia="lt-LT"/>
          </w:rPr>
          <w:t xml:space="preserve"> II to </w:t>
        </w:r>
        <w:proofErr w:type="spellStart"/>
        <w:r w:rsidR="002207DD" w:rsidRPr="00861C7B">
          <w:rPr>
            <w:rStyle w:val="Hyperlink"/>
            <w:lang w:eastAsia="lt-LT"/>
          </w:rPr>
          <w:t>the</w:t>
        </w:r>
        <w:proofErr w:type="spellEnd"/>
        <w:r w:rsidR="002207DD" w:rsidRPr="00861C7B">
          <w:rPr>
            <w:rStyle w:val="Hyperlink"/>
            <w:lang w:eastAsia="lt-LT"/>
          </w:rPr>
          <w:t xml:space="preserve"> WMO </w:t>
        </w:r>
        <w:proofErr w:type="spellStart"/>
        <w:r w:rsidR="002207DD" w:rsidRPr="00861C7B">
          <w:rPr>
            <w:rStyle w:val="Hyperlink"/>
            <w:lang w:eastAsia="lt-LT"/>
          </w:rPr>
          <w:t>Technical</w:t>
        </w:r>
        <w:proofErr w:type="spellEnd"/>
        <w:r w:rsidR="002207DD" w:rsidRPr="00861C7B">
          <w:rPr>
            <w:rStyle w:val="Hyperlink"/>
            <w:lang w:eastAsia="lt-LT"/>
          </w:rPr>
          <w:t xml:space="preserve"> </w:t>
        </w:r>
        <w:proofErr w:type="spellStart"/>
        <w:r w:rsidR="002207DD" w:rsidRPr="00861C7B">
          <w:rPr>
            <w:rStyle w:val="Hyperlink"/>
            <w:lang w:eastAsia="lt-LT"/>
          </w:rPr>
          <w:t>Regulations</w:t>
        </w:r>
        <w:proofErr w:type="spellEnd"/>
        <w:r w:rsidR="002207DD" w:rsidRPr="00861C7B">
          <w:rPr>
            <w:rStyle w:val="Hyperlink"/>
            <w:lang w:eastAsia="lt-LT"/>
          </w:rPr>
          <w:t xml:space="preserve">: </w:t>
        </w:r>
        <w:proofErr w:type="spellStart"/>
        <w:r w:rsidR="002207DD" w:rsidRPr="00861C7B">
          <w:rPr>
            <w:rStyle w:val="Hyperlink"/>
            <w:lang w:eastAsia="lt-LT"/>
          </w:rPr>
          <w:t>Part</w:t>
        </w:r>
        <w:proofErr w:type="spellEnd"/>
        <w:r w:rsidR="002207DD" w:rsidRPr="00861C7B">
          <w:rPr>
            <w:rStyle w:val="Hyperlink"/>
            <w:lang w:eastAsia="lt-LT"/>
          </w:rPr>
          <w:t xml:space="preserve"> A – </w:t>
        </w:r>
        <w:proofErr w:type="spellStart"/>
        <w:r w:rsidR="002207DD" w:rsidRPr="00861C7B">
          <w:rPr>
            <w:rStyle w:val="Hyperlink"/>
            <w:lang w:eastAsia="lt-LT"/>
          </w:rPr>
          <w:t>Alphanumeric</w:t>
        </w:r>
        <w:proofErr w:type="spellEnd"/>
        <w:r w:rsidR="002207DD" w:rsidRPr="00861C7B">
          <w:rPr>
            <w:rStyle w:val="Hyperlink"/>
            <w:lang w:eastAsia="lt-LT"/>
          </w:rPr>
          <w:t xml:space="preserve"> </w:t>
        </w:r>
        <w:proofErr w:type="spellStart"/>
        <w:r w:rsidR="002207DD" w:rsidRPr="00861C7B">
          <w:rPr>
            <w:rStyle w:val="Hyperlink"/>
            <w:lang w:eastAsia="lt-LT"/>
          </w:rPr>
          <w:t>Codes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2019 – 2019;</w:t>
        </w:r>
      </w:hyperlink>
    </w:p>
    <w:p w14:paraId="484E95DA" w14:textId="77777777" w:rsidR="002207DD" w:rsidRPr="00861C7B" w:rsidRDefault="00B877AC" w:rsidP="002207DD">
      <w:pPr>
        <w:numPr>
          <w:ilvl w:val="2"/>
          <w:numId w:val="6"/>
        </w:numPr>
        <w:tabs>
          <w:tab w:val="left" w:pos="1134"/>
        </w:tabs>
        <w:ind w:left="0" w:firstLine="567"/>
      </w:pPr>
      <w:hyperlink r:id="rId56" w:history="1">
        <w:r w:rsidR="002207DD" w:rsidRPr="00861C7B">
          <w:rPr>
            <w:rStyle w:val="Hyperlink"/>
          </w:rPr>
          <w:t xml:space="preserve">WMO </w:t>
        </w:r>
        <w:proofErr w:type="spellStart"/>
        <w:r w:rsidR="002207DD" w:rsidRPr="00861C7B">
          <w:rPr>
            <w:rStyle w:val="Hyperlink"/>
          </w:rPr>
          <w:t>Latest</w:t>
        </w:r>
        <w:proofErr w:type="spellEnd"/>
        <w:r w:rsidR="002207DD" w:rsidRPr="00861C7B">
          <w:rPr>
            <w:rStyle w:val="Hyperlink"/>
          </w:rPr>
          <w:t xml:space="preserve"> </w:t>
        </w:r>
        <w:proofErr w:type="spellStart"/>
        <w:r w:rsidR="002207DD" w:rsidRPr="00861C7B">
          <w:rPr>
            <w:rStyle w:val="Hyperlink"/>
          </w:rPr>
          <w:t>Version</w:t>
        </w:r>
        <w:proofErr w:type="spellEnd"/>
        <w:r w:rsidR="002207DD" w:rsidRPr="00861C7B">
          <w:rPr>
            <w:rStyle w:val="Hyperlink"/>
          </w:rPr>
          <w:t xml:space="preserve"> </w:t>
        </w:r>
        <w:proofErr w:type="spellStart"/>
        <w:r w:rsidR="002207DD" w:rsidRPr="00861C7B">
          <w:rPr>
            <w:rStyle w:val="Hyperlink"/>
          </w:rPr>
          <w:t>of</w:t>
        </w:r>
        <w:proofErr w:type="spellEnd"/>
        <w:r w:rsidR="002207DD" w:rsidRPr="00861C7B">
          <w:rPr>
            <w:rStyle w:val="Hyperlink"/>
          </w:rPr>
          <w:t xml:space="preserve"> </w:t>
        </w:r>
        <w:proofErr w:type="spellStart"/>
        <w:r w:rsidR="002207DD" w:rsidRPr="00861C7B">
          <w:rPr>
            <w:rStyle w:val="Hyperlink"/>
          </w:rPr>
          <w:t>the</w:t>
        </w:r>
        <w:proofErr w:type="spellEnd"/>
        <w:r w:rsidR="002207DD" w:rsidRPr="00861C7B">
          <w:rPr>
            <w:rStyle w:val="Hyperlink"/>
          </w:rPr>
          <w:t xml:space="preserve"> </w:t>
        </w:r>
        <w:proofErr w:type="spellStart"/>
        <w:r w:rsidR="002207DD" w:rsidRPr="00861C7B">
          <w:rPr>
            <w:rStyle w:val="Hyperlink"/>
          </w:rPr>
          <w:t>Machine</w:t>
        </w:r>
        <w:proofErr w:type="spellEnd"/>
        <w:r w:rsidR="002207DD" w:rsidRPr="00861C7B">
          <w:rPr>
            <w:rStyle w:val="Hyperlink"/>
          </w:rPr>
          <w:t xml:space="preserve"> </w:t>
        </w:r>
        <w:proofErr w:type="spellStart"/>
        <w:r w:rsidR="002207DD" w:rsidRPr="00861C7B">
          <w:rPr>
            <w:rStyle w:val="Hyperlink"/>
          </w:rPr>
          <w:t>Readable</w:t>
        </w:r>
        <w:proofErr w:type="spellEnd"/>
        <w:r w:rsidR="002207DD" w:rsidRPr="00861C7B">
          <w:rPr>
            <w:rStyle w:val="Hyperlink"/>
          </w:rPr>
          <w:t xml:space="preserve"> </w:t>
        </w:r>
        <w:proofErr w:type="spellStart"/>
        <w:r w:rsidR="002207DD" w:rsidRPr="00861C7B">
          <w:rPr>
            <w:rStyle w:val="Hyperlink"/>
          </w:rPr>
          <w:t>Codes</w:t>
        </w:r>
        <w:proofErr w:type="spellEnd"/>
        <w:r w:rsidR="002207DD" w:rsidRPr="00861C7B">
          <w:rPr>
            <w:rStyle w:val="Hyperlink"/>
          </w:rPr>
          <w:t xml:space="preserve"> </w:t>
        </w:r>
        <w:proofErr w:type="spellStart"/>
        <w:r w:rsidR="002207DD" w:rsidRPr="00861C7B">
          <w:rPr>
            <w:rStyle w:val="Hyperlink"/>
          </w:rPr>
          <w:t>for</w:t>
        </w:r>
        <w:proofErr w:type="spellEnd"/>
        <w:r w:rsidR="002207DD" w:rsidRPr="00861C7B">
          <w:rPr>
            <w:rStyle w:val="Hyperlink"/>
          </w:rPr>
          <w:t xml:space="preserve"> </w:t>
        </w:r>
        <w:proofErr w:type="spellStart"/>
        <w:r w:rsidR="002207DD" w:rsidRPr="00861C7B">
          <w:rPr>
            <w:rStyle w:val="Hyperlink"/>
          </w:rPr>
          <w:t>the</w:t>
        </w:r>
        <w:proofErr w:type="spellEnd"/>
        <w:r w:rsidR="002207DD" w:rsidRPr="00861C7B">
          <w:rPr>
            <w:rStyle w:val="Hyperlink"/>
          </w:rPr>
          <w:t xml:space="preserve"> </w:t>
        </w:r>
        <w:proofErr w:type="spellStart"/>
        <w:r w:rsidR="002207DD" w:rsidRPr="00861C7B">
          <w:rPr>
            <w:rStyle w:val="Hyperlink"/>
          </w:rPr>
          <w:t>Manual</w:t>
        </w:r>
        <w:proofErr w:type="spellEnd"/>
        <w:r w:rsidR="002207DD" w:rsidRPr="00861C7B">
          <w:rPr>
            <w:rStyle w:val="Hyperlink"/>
          </w:rPr>
          <w:t xml:space="preserve"> </w:t>
        </w:r>
        <w:proofErr w:type="spellStart"/>
        <w:r w:rsidR="002207DD" w:rsidRPr="00861C7B">
          <w:rPr>
            <w:rStyle w:val="Hyperlink"/>
          </w:rPr>
          <w:t>on</w:t>
        </w:r>
        <w:proofErr w:type="spellEnd"/>
        <w:r w:rsidR="002207DD" w:rsidRPr="00861C7B">
          <w:rPr>
            <w:rStyle w:val="Hyperlink"/>
          </w:rPr>
          <w:t xml:space="preserve"> </w:t>
        </w:r>
        <w:proofErr w:type="spellStart"/>
        <w:r w:rsidR="002207DD" w:rsidRPr="00861C7B">
          <w:rPr>
            <w:rStyle w:val="Hyperlink"/>
          </w:rPr>
          <w:t>Codes</w:t>
        </w:r>
        <w:proofErr w:type="spellEnd"/>
        <w:r w:rsidR="002207DD" w:rsidRPr="00861C7B">
          <w:rPr>
            <w:rStyle w:val="Hyperlink"/>
          </w:rPr>
          <w:t xml:space="preserve">, </w:t>
        </w:r>
        <w:proofErr w:type="spellStart"/>
        <w:r w:rsidR="002207DD" w:rsidRPr="00861C7B">
          <w:rPr>
            <w:rStyle w:val="Hyperlink"/>
          </w:rPr>
          <w:t>Volume</w:t>
        </w:r>
        <w:proofErr w:type="spellEnd"/>
        <w:r w:rsidR="002207DD" w:rsidRPr="00861C7B">
          <w:rPr>
            <w:rStyle w:val="Hyperlink"/>
          </w:rPr>
          <w:t xml:space="preserve"> I.2 – </w:t>
        </w:r>
        <w:proofErr w:type="spellStart"/>
        <w:r w:rsidR="002207DD" w:rsidRPr="00861C7B">
          <w:rPr>
            <w:rStyle w:val="Hyperlink"/>
          </w:rPr>
          <w:t>Ed</w:t>
        </w:r>
        <w:proofErr w:type="spellEnd"/>
        <w:r w:rsidR="002207DD" w:rsidRPr="00861C7B">
          <w:rPr>
            <w:rStyle w:val="Hyperlink"/>
          </w:rPr>
          <w:t xml:space="preserve">. FT2022-2 – 15 </w:t>
        </w:r>
        <w:proofErr w:type="spellStart"/>
        <w:r w:rsidR="002207DD" w:rsidRPr="00861C7B">
          <w:rPr>
            <w:rStyle w:val="Hyperlink"/>
          </w:rPr>
          <w:t>Nov</w:t>
        </w:r>
        <w:proofErr w:type="spellEnd"/>
        <w:r w:rsidR="002207DD" w:rsidRPr="00861C7B">
          <w:rPr>
            <w:rStyle w:val="Hyperlink"/>
          </w:rPr>
          <w:t xml:space="preserve"> 2022;</w:t>
        </w:r>
      </w:hyperlink>
    </w:p>
    <w:p w14:paraId="09D7AC1B" w14:textId="77777777" w:rsidR="002207DD" w:rsidRPr="00861C7B" w:rsidRDefault="00B877AC" w:rsidP="002207DD">
      <w:pPr>
        <w:numPr>
          <w:ilvl w:val="2"/>
          <w:numId w:val="6"/>
        </w:numPr>
        <w:tabs>
          <w:tab w:val="left" w:pos="1134"/>
        </w:tabs>
        <w:ind w:left="0" w:firstLine="567"/>
        <w:rPr>
          <w:rStyle w:val="Hyperlink"/>
          <w:color w:val="auto"/>
          <w:u w:val="none"/>
        </w:rPr>
      </w:pPr>
      <w:hyperlink r:id="rId57" w:anchor=":~:text=The%20ATM%20Master%20Plan%20Level,of%20EUROCONTROL%2C%20in%20September%202022." w:history="1">
        <w:r w:rsidR="002207DD" w:rsidRPr="00861C7B">
          <w:rPr>
            <w:rStyle w:val="Hyperlink"/>
            <w:lang w:eastAsia="lt-LT"/>
          </w:rPr>
          <w:t xml:space="preserve">EUROCONTROL </w:t>
        </w:r>
        <w:proofErr w:type="spellStart"/>
        <w:r w:rsidR="002207DD" w:rsidRPr="00861C7B">
          <w:rPr>
            <w:rStyle w:val="Hyperlink"/>
            <w:lang w:eastAsia="lt-LT"/>
          </w:rPr>
          <w:t>European</w:t>
        </w:r>
        <w:proofErr w:type="spellEnd"/>
        <w:r w:rsidR="002207DD" w:rsidRPr="00861C7B">
          <w:rPr>
            <w:rStyle w:val="Hyperlink"/>
            <w:lang w:eastAsia="lt-LT"/>
          </w:rPr>
          <w:t xml:space="preserve"> ATM </w:t>
        </w:r>
        <w:proofErr w:type="spellStart"/>
        <w:r w:rsidR="002207DD" w:rsidRPr="00861C7B">
          <w:rPr>
            <w:rStyle w:val="Hyperlink"/>
            <w:lang w:eastAsia="lt-LT"/>
          </w:rPr>
          <w:t>Master</w:t>
        </w:r>
        <w:proofErr w:type="spellEnd"/>
        <w:r w:rsidR="002207DD" w:rsidRPr="00861C7B">
          <w:rPr>
            <w:rStyle w:val="Hyperlink"/>
            <w:lang w:eastAsia="lt-LT"/>
          </w:rPr>
          <w:t xml:space="preserve"> </w:t>
        </w:r>
        <w:proofErr w:type="spellStart"/>
        <w:r w:rsidR="002207DD" w:rsidRPr="00861C7B">
          <w:rPr>
            <w:rStyle w:val="Hyperlink"/>
            <w:lang w:eastAsia="lt-LT"/>
          </w:rPr>
          <w:t>Plan</w:t>
        </w:r>
        <w:proofErr w:type="spellEnd"/>
        <w:r w:rsidR="002207DD" w:rsidRPr="00861C7B">
          <w:rPr>
            <w:rStyle w:val="Hyperlink"/>
            <w:lang w:eastAsia="lt-LT"/>
          </w:rPr>
          <w:t xml:space="preserve"> 2022 -  </w:t>
        </w:r>
        <w:proofErr w:type="spellStart"/>
        <w:r w:rsidR="002207DD" w:rsidRPr="00861C7B">
          <w:rPr>
            <w:rStyle w:val="Hyperlink"/>
            <w:lang w:eastAsia="lt-LT"/>
          </w:rPr>
          <w:t>Ed</w:t>
        </w:r>
        <w:proofErr w:type="spellEnd"/>
        <w:r w:rsidR="002207DD" w:rsidRPr="00861C7B">
          <w:rPr>
            <w:rStyle w:val="Hyperlink"/>
            <w:lang w:eastAsia="lt-LT"/>
          </w:rPr>
          <w:t xml:space="preserve">. 2022 – 13 </w:t>
        </w:r>
        <w:proofErr w:type="spellStart"/>
        <w:r w:rsidR="002207DD" w:rsidRPr="00861C7B">
          <w:rPr>
            <w:rStyle w:val="Hyperlink"/>
            <w:lang w:eastAsia="lt-LT"/>
          </w:rPr>
          <w:t>Dec</w:t>
        </w:r>
        <w:proofErr w:type="spellEnd"/>
        <w:r w:rsidR="002207DD" w:rsidRPr="00861C7B">
          <w:rPr>
            <w:rStyle w:val="Hyperlink"/>
            <w:lang w:eastAsia="lt-LT"/>
          </w:rPr>
          <w:t xml:space="preserve"> 2022;</w:t>
        </w:r>
      </w:hyperlink>
    </w:p>
    <w:p w14:paraId="31F24E78" w14:textId="77777777" w:rsidR="002207DD" w:rsidRPr="00861C7B" w:rsidRDefault="00B877AC" w:rsidP="002207DD">
      <w:pPr>
        <w:numPr>
          <w:ilvl w:val="2"/>
          <w:numId w:val="6"/>
        </w:numPr>
        <w:tabs>
          <w:tab w:val="left" w:pos="1134"/>
        </w:tabs>
        <w:ind w:left="0" w:firstLine="567"/>
      </w:pPr>
      <w:hyperlink r:id="rId58" w:history="1">
        <w:r w:rsidR="002207DD" w:rsidRPr="00861C7B">
          <w:rPr>
            <w:rStyle w:val="Hyperlink"/>
          </w:rPr>
          <w:t xml:space="preserve">EUROCONTROL </w:t>
        </w:r>
        <w:proofErr w:type="spellStart"/>
        <w:r w:rsidR="002207DD" w:rsidRPr="00861C7B">
          <w:rPr>
            <w:rStyle w:val="Hyperlink"/>
          </w:rPr>
          <w:t>Specification</w:t>
        </w:r>
        <w:proofErr w:type="spellEnd"/>
        <w:r w:rsidR="002207DD" w:rsidRPr="00861C7B">
          <w:rPr>
            <w:rStyle w:val="Hyperlink"/>
          </w:rPr>
          <w:t xml:space="preserve"> </w:t>
        </w:r>
        <w:proofErr w:type="spellStart"/>
        <w:r w:rsidR="002207DD" w:rsidRPr="00861C7B">
          <w:rPr>
            <w:rStyle w:val="Hyperlink"/>
          </w:rPr>
          <w:t>for</w:t>
        </w:r>
        <w:proofErr w:type="spellEnd"/>
        <w:r w:rsidR="002207DD" w:rsidRPr="00861C7B">
          <w:rPr>
            <w:rStyle w:val="Hyperlink"/>
          </w:rPr>
          <w:t xml:space="preserve"> SWIM </w:t>
        </w:r>
        <w:proofErr w:type="spellStart"/>
        <w:r w:rsidR="002207DD" w:rsidRPr="00861C7B">
          <w:rPr>
            <w:rStyle w:val="Hyperlink"/>
          </w:rPr>
          <w:t>Technical</w:t>
        </w:r>
        <w:proofErr w:type="spellEnd"/>
        <w:r w:rsidR="002207DD" w:rsidRPr="00861C7B">
          <w:rPr>
            <w:rStyle w:val="Hyperlink"/>
          </w:rPr>
          <w:t xml:space="preserve"> </w:t>
        </w:r>
        <w:proofErr w:type="spellStart"/>
        <w:r w:rsidR="002207DD" w:rsidRPr="00861C7B">
          <w:rPr>
            <w:rStyle w:val="Hyperlink"/>
          </w:rPr>
          <w:t>Infrastructure</w:t>
        </w:r>
        <w:proofErr w:type="spellEnd"/>
        <w:r w:rsidR="002207DD" w:rsidRPr="00861C7B">
          <w:rPr>
            <w:rStyle w:val="Hyperlink"/>
          </w:rPr>
          <w:t xml:space="preserve"> (TI) </w:t>
        </w:r>
        <w:proofErr w:type="spellStart"/>
        <w:r w:rsidR="002207DD" w:rsidRPr="00861C7B">
          <w:rPr>
            <w:rStyle w:val="Hyperlink"/>
          </w:rPr>
          <w:t>Yellow</w:t>
        </w:r>
        <w:proofErr w:type="spellEnd"/>
        <w:r w:rsidR="002207DD" w:rsidRPr="00861C7B">
          <w:rPr>
            <w:rStyle w:val="Hyperlink"/>
          </w:rPr>
          <w:t xml:space="preserve"> </w:t>
        </w:r>
        <w:proofErr w:type="spellStart"/>
        <w:r w:rsidR="002207DD" w:rsidRPr="00861C7B">
          <w:rPr>
            <w:rStyle w:val="Hyperlink"/>
          </w:rPr>
          <w:t>Profile</w:t>
        </w:r>
        <w:proofErr w:type="spellEnd"/>
        <w:r w:rsidR="002207DD" w:rsidRPr="00861C7B">
          <w:rPr>
            <w:rStyle w:val="Hyperlink"/>
          </w:rPr>
          <w:t xml:space="preserve">. 5 </w:t>
        </w:r>
        <w:proofErr w:type="spellStart"/>
        <w:r w:rsidR="002207DD" w:rsidRPr="00861C7B">
          <w:rPr>
            <w:rStyle w:val="Hyperlink"/>
          </w:rPr>
          <w:t>July</w:t>
        </w:r>
        <w:proofErr w:type="spellEnd"/>
        <w:r w:rsidR="002207DD" w:rsidRPr="00861C7B">
          <w:rPr>
            <w:rStyle w:val="Hyperlink"/>
          </w:rPr>
          <w:t xml:space="preserve"> 2020 </w:t>
        </w:r>
        <w:proofErr w:type="spellStart"/>
        <w:r w:rsidR="002207DD" w:rsidRPr="00861C7B">
          <w:rPr>
            <w:rStyle w:val="Hyperlink"/>
          </w:rPr>
          <w:t>Ed</w:t>
        </w:r>
        <w:proofErr w:type="spellEnd"/>
        <w:r w:rsidR="002207DD" w:rsidRPr="00861C7B">
          <w:rPr>
            <w:rStyle w:val="Hyperlink"/>
          </w:rPr>
          <w:t>. 1.1</w:t>
        </w:r>
      </w:hyperlink>
      <w:r w:rsidR="002207DD" w:rsidRPr="00861C7B">
        <w:rPr>
          <w:rStyle w:val="Hyperlink"/>
        </w:rPr>
        <w:t>;</w:t>
      </w:r>
    </w:p>
    <w:p w14:paraId="37B91016" w14:textId="77777777" w:rsidR="002207DD" w:rsidRPr="00861C7B" w:rsidRDefault="002207DD" w:rsidP="002207DD">
      <w:pPr>
        <w:numPr>
          <w:ilvl w:val="2"/>
          <w:numId w:val="6"/>
        </w:numPr>
        <w:tabs>
          <w:tab w:val="left" w:pos="1134"/>
        </w:tabs>
        <w:ind w:left="0" w:firstLine="567"/>
        <w:rPr>
          <w:rStyle w:val="Hyperlink"/>
          <w:bCs/>
          <w:lang w:eastAsia="lt-LT"/>
        </w:rPr>
      </w:pPr>
      <w:r w:rsidRPr="00861C7B">
        <w:rPr>
          <w:rStyle w:val="Hyperlink"/>
          <w:bCs/>
          <w:lang w:eastAsia="lt-LT"/>
        </w:rPr>
        <w:t xml:space="preserve">EUROCONTROL </w:t>
      </w:r>
      <w:proofErr w:type="spellStart"/>
      <w:r w:rsidRPr="00861C7B">
        <w:rPr>
          <w:rStyle w:val="Hyperlink"/>
          <w:bCs/>
          <w:lang w:eastAsia="lt-LT"/>
        </w:rPr>
        <w:t>Specification</w:t>
      </w:r>
      <w:proofErr w:type="spellEnd"/>
      <w:r w:rsidRPr="00861C7B">
        <w:rPr>
          <w:rStyle w:val="Hyperlink"/>
          <w:bCs/>
          <w:lang w:eastAsia="lt-LT"/>
        </w:rPr>
        <w:t xml:space="preserve"> </w:t>
      </w:r>
      <w:proofErr w:type="spellStart"/>
      <w:r w:rsidRPr="00861C7B">
        <w:rPr>
          <w:rStyle w:val="Hyperlink"/>
          <w:bCs/>
          <w:lang w:eastAsia="lt-LT"/>
        </w:rPr>
        <w:t>for</w:t>
      </w:r>
      <w:proofErr w:type="spellEnd"/>
      <w:r w:rsidRPr="00861C7B">
        <w:rPr>
          <w:rStyle w:val="Hyperlink"/>
          <w:bCs/>
          <w:lang w:eastAsia="lt-LT"/>
        </w:rPr>
        <w:t xml:space="preserve"> </w:t>
      </w:r>
      <w:proofErr w:type="spellStart"/>
      <w:r w:rsidRPr="00861C7B">
        <w:rPr>
          <w:rStyle w:val="Hyperlink"/>
          <w:bCs/>
          <w:lang w:eastAsia="lt-LT"/>
        </w:rPr>
        <w:t>Airspace</w:t>
      </w:r>
      <w:proofErr w:type="spellEnd"/>
      <w:r w:rsidRPr="00861C7B">
        <w:rPr>
          <w:rStyle w:val="Hyperlink"/>
          <w:bCs/>
          <w:lang w:eastAsia="lt-LT"/>
        </w:rPr>
        <w:t xml:space="preserve"> </w:t>
      </w:r>
      <w:proofErr w:type="spellStart"/>
      <w:r w:rsidRPr="00861C7B">
        <w:rPr>
          <w:rStyle w:val="Hyperlink"/>
          <w:bCs/>
          <w:lang w:eastAsia="lt-LT"/>
        </w:rPr>
        <w:t>Management</w:t>
      </w:r>
      <w:proofErr w:type="spellEnd"/>
      <w:r w:rsidRPr="00861C7B">
        <w:rPr>
          <w:rStyle w:val="Hyperlink"/>
          <w:bCs/>
          <w:lang w:eastAsia="lt-LT"/>
        </w:rPr>
        <w:t xml:space="preserve"> (ASM) </w:t>
      </w:r>
      <w:proofErr w:type="spellStart"/>
      <w:r w:rsidRPr="00861C7B">
        <w:rPr>
          <w:rStyle w:val="Hyperlink"/>
          <w:bCs/>
          <w:lang w:eastAsia="lt-LT"/>
        </w:rPr>
        <w:t>Support</w:t>
      </w:r>
      <w:proofErr w:type="spellEnd"/>
      <w:r w:rsidRPr="00861C7B">
        <w:rPr>
          <w:rStyle w:val="Hyperlink"/>
          <w:bCs/>
          <w:lang w:eastAsia="lt-LT"/>
        </w:rPr>
        <w:t xml:space="preserve"> System </w:t>
      </w:r>
      <w:proofErr w:type="spellStart"/>
      <w:r w:rsidRPr="00861C7B">
        <w:rPr>
          <w:rStyle w:val="Hyperlink"/>
          <w:bCs/>
          <w:lang w:eastAsia="lt-LT"/>
        </w:rPr>
        <w:t>Requirements</w:t>
      </w:r>
      <w:proofErr w:type="spellEnd"/>
      <w:r w:rsidRPr="00861C7B">
        <w:rPr>
          <w:rStyle w:val="Hyperlink"/>
          <w:bCs/>
          <w:lang w:eastAsia="lt-LT"/>
        </w:rPr>
        <w:t xml:space="preserve"> </w:t>
      </w:r>
      <w:proofErr w:type="spellStart"/>
      <w:r w:rsidRPr="00861C7B">
        <w:rPr>
          <w:rStyle w:val="Hyperlink"/>
          <w:bCs/>
          <w:lang w:eastAsia="lt-LT"/>
        </w:rPr>
        <w:t>supporting</w:t>
      </w:r>
      <w:proofErr w:type="spellEnd"/>
      <w:r w:rsidRPr="00861C7B">
        <w:rPr>
          <w:rStyle w:val="Hyperlink"/>
          <w:bCs/>
          <w:lang w:eastAsia="lt-LT"/>
        </w:rPr>
        <w:t xml:space="preserve"> </w:t>
      </w:r>
      <w:proofErr w:type="spellStart"/>
      <w:r w:rsidRPr="00861C7B">
        <w:rPr>
          <w:rStyle w:val="Hyperlink"/>
          <w:bCs/>
          <w:lang w:eastAsia="lt-LT"/>
        </w:rPr>
        <w:t>the</w:t>
      </w:r>
      <w:proofErr w:type="spellEnd"/>
      <w:r w:rsidRPr="00861C7B">
        <w:rPr>
          <w:rStyle w:val="Hyperlink"/>
          <w:bCs/>
          <w:lang w:eastAsia="lt-LT"/>
        </w:rPr>
        <w:t xml:space="preserve"> ASM </w:t>
      </w:r>
      <w:proofErr w:type="spellStart"/>
      <w:r w:rsidRPr="00861C7B">
        <w:rPr>
          <w:rStyle w:val="Hyperlink"/>
          <w:bCs/>
          <w:lang w:eastAsia="lt-LT"/>
        </w:rPr>
        <w:t>processes</w:t>
      </w:r>
      <w:proofErr w:type="spellEnd"/>
      <w:r w:rsidRPr="00861C7B">
        <w:rPr>
          <w:rStyle w:val="Hyperlink"/>
          <w:bCs/>
          <w:lang w:eastAsia="lt-LT"/>
        </w:rPr>
        <w:t xml:space="preserve"> at </w:t>
      </w:r>
      <w:proofErr w:type="spellStart"/>
      <w:r w:rsidRPr="00861C7B">
        <w:rPr>
          <w:rStyle w:val="Hyperlink"/>
          <w:bCs/>
          <w:lang w:eastAsia="lt-LT"/>
        </w:rPr>
        <w:t>local</w:t>
      </w:r>
      <w:proofErr w:type="spellEnd"/>
      <w:r w:rsidRPr="00861C7B">
        <w:rPr>
          <w:rStyle w:val="Hyperlink"/>
          <w:bCs/>
          <w:lang w:eastAsia="lt-LT"/>
        </w:rPr>
        <w:t xml:space="preserve"> </w:t>
      </w:r>
      <w:proofErr w:type="spellStart"/>
      <w:r w:rsidRPr="00861C7B">
        <w:rPr>
          <w:rStyle w:val="Hyperlink"/>
          <w:bCs/>
          <w:lang w:eastAsia="lt-LT"/>
        </w:rPr>
        <w:t>and</w:t>
      </w:r>
      <w:proofErr w:type="spellEnd"/>
      <w:r w:rsidRPr="00861C7B">
        <w:rPr>
          <w:rStyle w:val="Hyperlink"/>
          <w:bCs/>
          <w:lang w:eastAsia="lt-LT"/>
        </w:rPr>
        <w:t xml:space="preserve"> FAB </w:t>
      </w:r>
      <w:proofErr w:type="spellStart"/>
      <w:r w:rsidRPr="00861C7B">
        <w:rPr>
          <w:rStyle w:val="Hyperlink"/>
          <w:bCs/>
          <w:lang w:eastAsia="lt-LT"/>
        </w:rPr>
        <w:t>level</w:t>
      </w:r>
      <w:proofErr w:type="spellEnd"/>
      <w:r w:rsidRPr="00861C7B">
        <w:rPr>
          <w:rStyle w:val="Hyperlink"/>
          <w:bCs/>
          <w:lang w:eastAsia="lt-LT"/>
        </w:rPr>
        <w:t xml:space="preserve"> - </w:t>
      </w:r>
      <w:proofErr w:type="spellStart"/>
      <w:r w:rsidRPr="00861C7B">
        <w:rPr>
          <w:rStyle w:val="Hyperlink"/>
          <w:bCs/>
          <w:lang w:eastAsia="lt-LT"/>
        </w:rPr>
        <w:t>Part</w:t>
      </w:r>
      <w:proofErr w:type="spellEnd"/>
      <w:r w:rsidRPr="00861C7B">
        <w:rPr>
          <w:rStyle w:val="Hyperlink"/>
          <w:bCs/>
          <w:lang w:eastAsia="lt-LT"/>
        </w:rPr>
        <w:t xml:space="preserve"> II - ASM </w:t>
      </w:r>
      <w:proofErr w:type="spellStart"/>
      <w:r w:rsidRPr="00861C7B">
        <w:rPr>
          <w:rStyle w:val="Hyperlink"/>
          <w:bCs/>
          <w:lang w:eastAsia="lt-LT"/>
        </w:rPr>
        <w:t>Systems</w:t>
      </w:r>
      <w:proofErr w:type="spellEnd"/>
      <w:r w:rsidRPr="00861C7B">
        <w:rPr>
          <w:rStyle w:val="Hyperlink"/>
          <w:bCs/>
          <w:lang w:eastAsia="lt-LT"/>
        </w:rPr>
        <w:t xml:space="preserve"> </w:t>
      </w:r>
      <w:proofErr w:type="spellStart"/>
      <w:r w:rsidRPr="00861C7B">
        <w:rPr>
          <w:rStyle w:val="Hyperlink"/>
          <w:bCs/>
          <w:lang w:eastAsia="lt-LT"/>
        </w:rPr>
        <w:t>Interface</w:t>
      </w:r>
      <w:proofErr w:type="spellEnd"/>
      <w:r w:rsidRPr="00861C7B">
        <w:rPr>
          <w:rStyle w:val="Hyperlink"/>
          <w:bCs/>
          <w:lang w:eastAsia="lt-LT"/>
        </w:rPr>
        <w:t xml:space="preserve"> </w:t>
      </w:r>
      <w:proofErr w:type="spellStart"/>
      <w:r w:rsidRPr="00861C7B">
        <w:rPr>
          <w:rStyle w:val="Hyperlink"/>
          <w:bCs/>
          <w:lang w:eastAsia="lt-LT"/>
        </w:rPr>
        <w:t>Requirements</w:t>
      </w:r>
      <w:proofErr w:type="spellEnd"/>
      <w:r w:rsidRPr="00861C7B">
        <w:rPr>
          <w:rStyle w:val="Hyperlink"/>
          <w:bCs/>
          <w:lang w:eastAsia="lt-LT"/>
        </w:rPr>
        <w:t xml:space="preserve"> 25 </w:t>
      </w:r>
      <w:proofErr w:type="spellStart"/>
      <w:r w:rsidRPr="00861C7B">
        <w:rPr>
          <w:rStyle w:val="Hyperlink"/>
          <w:bCs/>
          <w:lang w:eastAsia="lt-LT"/>
        </w:rPr>
        <w:t>Jul</w:t>
      </w:r>
      <w:proofErr w:type="spellEnd"/>
      <w:r w:rsidRPr="00861C7B">
        <w:rPr>
          <w:rStyle w:val="Hyperlink"/>
          <w:bCs/>
          <w:lang w:eastAsia="lt-LT"/>
        </w:rPr>
        <w:t xml:space="preserve"> 2023 </w:t>
      </w:r>
      <w:proofErr w:type="spellStart"/>
      <w:r w:rsidRPr="00861C7B">
        <w:rPr>
          <w:rStyle w:val="Hyperlink"/>
          <w:bCs/>
          <w:lang w:eastAsia="lt-LT"/>
        </w:rPr>
        <w:t>Ed</w:t>
      </w:r>
      <w:proofErr w:type="spellEnd"/>
      <w:r w:rsidRPr="00861C7B">
        <w:rPr>
          <w:rStyle w:val="Hyperlink"/>
          <w:bCs/>
          <w:lang w:eastAsia="lt-LT"/>
        </w:rPr>
        <w:t>. 1.0.3;</w:t>
      </w:r>
    </w:p>
    <w:p w14:paraId="04E98AA5" w14:textId="77777777" w:rsidR="002165BF" w:rsidRPr="00861C7B" w:rsidRDefault="00B877AC" w:rsidP="004B4419">
      <w:pPr>
        <w:numPr>
          <w:ilvl w:val="2"/>
          <w:numId w:val="6"/>
        </w:numPr>
        <w:tabs>
          <w:tab w:val="left" w:pos="1134"/>
        </w:tabs>
        <w:ind w:left="0" w:firstLine="567"/>
      </w:pPr>
      <w:hyperlink r:id="rId59" w:history="1">
        <w:r w:rsidR="002165BF" w:rsidRPr="00861C7B">
          <w:rPr>
            <w:rStyle w:val="Hyperlink"/>
          </w:rPr>
          <w:t>KOMISIJOS ĮGYVENDINIMO REGLAMENTAS (ES) 2023/1770 2023 m. rugsėjo 12 d. kuriuo nustatomos nuostatos dėl orlaivių įrangos, kurios reikia naudojantis Bendro Europos dangaus oro erdve, ir Bendro Europos dangaus oro erdvės naudojimo taisyklės ir panaikinamas Reglamentas (EB) Nr. 29/2009 ir įgyvendinimo reglamentai (ES) Nr. 1206/2011, (ES) Nr. 1207/2011 ir (ES) Nr. 1079/2012</w:t>
        </w:r>
      </w:hyperlink>
    </w:p>
    <w:p w14:paraId="30648C25" w14:textId="1684EFA0" w:rsidR="004B4419" w:rsidRPr="00861C7B" w:rsidRDefault="00B877AC" w:rsidP="004B4419">
      <w:pPr>
        <w:numPr>
          <w:ilvl w:val="2"/>
          <w:numId w:val="6"/>
        </w:numPr>
        <w:tabs>
          <w:tab w:val="left" w:pos="1134"/>
        </w:tabs>
        <w:ind w:left="0" w:firstLine="567"/>
      </w:pPr>
      <w:hyperlink r:id="rId60" w:history="1">
        <w:r w:rsidR="002165BF" w:rsidRPr="00861C7B">
          <w:rPr>
            <w:rStyle w:val="Hyperlink"/>
          </w:rPr>
          <w:t>KOMISIJOS ĮGYVENDINIMO REGLAMENTAS</w:t>
        </w:r>
        <w:r w:rsidR="004B4419" w:rsidRPr="00861C7B">
          <w:rPr>
            <w:rStyle w:val="Hyperlink"/>
          </w:rPr>
          <w:t xml:space="preserve"> (ES) 2023/1771 2023 m. rugsėjo 12 d. kuriuo dėl oro eismo valdymo ir oro navigacijos paslaugų sistemų ir sudedamųjų dalių iš dalies keičiamas Įgyvendinimo reglamentas (ES) 2017/373 ir panaikinami reglamentai (EB) Nr. 1032/2006, (EB) Nr. 633/2007 ir (EB) Nr. 262/2009</w:t>
        </w:r>
      </w:hyperlink>
    </w:p>
    <w:p w14:paraId="3835D41D" w14:textId="77777777" w:rsidR="002165BF" w:rsidRPr="00861C7B" w:rsidRDefault="00B877AC" w:rsidP="002165BF">
      <w:pPr>
        <w:numPr>
          <w:ilvl w:val="2"/>
          <w:numId w:val="6"/>
        </w:numPr>
        <w:tabs>
          <w:tab w:val="left" w:pos="1134"/>
        </w:tabs>
        <w:ind w:left="0" w:firstLine="567"/>
      </w:pPr>
      <w:hyperlink r:id="rId61" w:history="1">
        <w:r w:rsidR="002165BF" w:rsidRPr="00861C7B">
          <w:rPr>
            <w:rStyle w:val="Hyperlink"/>
          </w:rPr>
          <w:t>KOMISIJOS ĮGYVENDINIMO REGLAMENTAS (ES) 2023/1772 2023 m. rugsėjo 12 d. kuriuo dėl veiklos taisyklių, susijusių su oro eismo valdymo ir oro navigacijos paslaugų sistemų ir sudedamųjų dalių naudojimu Bendro Europos dangaus oro erdvėje, iš dalies keičiamas Įgyvendinimo reglamentas (ES) Nr. 923/2012 ir panaikinamas Reglamentas (EB) Nr. 1033/2006</w:t>
        </w:r>
      </w:hyperlink>
    </w:p>
    <w:p w14:paraId="52451F83" w14:textId="77777777" w:rsidR="002165BF" w:rsidRPr="00861C7B" w:rsidRDefault="00B877AC" w:rsidP="002165BF">
      <w:pPr>
        <w:numPr>
          <w:ilvl w:val="2"/>
          <w:numId w:val="6"/>
        </w:numPr>
        <w:tabs>
          <w:tab w:val="left" w:pos="1134"/>
        </w:tabs>
        <w:ind w:left="0" w:firstLine="567"/>
      </w:pPr>
      <w:hyperlink r:id="rId62" w:history="1">
        <w:r w:rsidR="002165BF" w:rsidRPr="00861C7B">
          <w:rPr>
            <w:rStyle w:val="Hyperlink"/>
          </w:rPr>
          <w:t>2020 m. sausio 2 d. KOMISIJOS ĮGYVENDINIMO REGLAMENTAS (ES) Nr. 2017/373, kuriuo nustatomi bendri reikalavimai oro eismo valdymo, oro navigacijos paslaugų ir kitų oro eismo valdymo tinklo funkcijų bei jų priežiūros teikėjams;</w:t>
        </w:r>
      </w:hyperlink>
    </w:p>
    <w:p w14:paraId="14ECFD94" w14:textId="77777777" w:rsidR="002165BF" w:rsidRPr="00861C7B" w:rsidRDefault="002165BF" w:rsidP="002165BF">
      <w:pPr>
        <w:numPr>
          <w:ilvl w:val="2"/>
          <w:numId w:val="6"/>
        </w:numPr>
        <w:tabs>
          <w:tab w:val="left" w:pos="1134"/>
        </w:tabs>
        <w:ind w:left="0" w:firstLine="567"/>
        <w:rPr>
          <w:rStyle w:val="Hyperlink"/>
        </w:rPr>
      </w:pPr>
      <w:r w:rsidRPr="00861C7B">
        <w:fldChar w:fldCharType="begin"/>
      </w:r>
      <w:r w:rsidRPr="00861C7B">
        <w:instrText xml:space="preserve"> HYPERLINK "https://eur-lex.europa.eu/eli/reg_impl/2020/469/corrigendum/2022-04-07" </w:instrText>
      </w:r>
      <w:r w:rsidRPr="00861C7B">
        <w:fldChar w:fldCharType="separate"/>
      </w:r>
      <w:r w:rsidRPr="00861C7B">
        <w:rPr>
          <w:rStyle w:val="Hyperlink"/>
        </w:rPr>
        <w:t>2022 sausio 27 d. KOMISIJOS ĮGYVENDINIMO REGLAMENTAS (ES) Nr. 2020/469, kuriuo nustatomi oro eismo, oro navigacijos paslaugų reikalavimai, oro erdvės struktūrų projektavimo ir duomenų kokybė, kilimo ir tūpimo tako sauga;</w:t>
      </w:r>
    </w:p>
    <w:p w14:paraId="1C83E056" w14:textId="77777777" w:rsidR="002165BF" w:rsidRPr="00861C7B" w:rsidRDefault="002165BF" w:rsidP="002165BF">
      <w:pPr>
        <w:numPr>
          <w:ilvl w:val="2"/>
          <w:numId w:val="6"/>
        </w:numPr>
        <w:tabs>
          <w:tab w:val="left" w:pos="1134"/>
        </w:tabs>
        <w:ind w:left="0" w:firstLine="567"/>
        <w:rPr>
          <w:rStyle w:val="Hyperlink"/>
          <w:color w:val="auto"/>
          <w:u w:val="none"/>
        </w:rPr>
      </w:pPr>
      <w:r w:rsidRPr="00861C7B">
        <w:fldChar w:fldCharType="end"/>
      </w:r>
      <w:hyperlink r:id="rId63" w:history="1">
        <w:r w:rsidRPr="00861C7B">
          <w:rPr>
            <w:rStyle w:val="Hyperlink"/>
            <w:lang w:eastAsia="lt-LT"/>
          </w:rPr>
          <w:t xml:space="preserve">2012 m. rugsėjo 26 d. KOMISIJOS ĮGYVENDINIMO REGLAMENTAS (ES) Nr. 923/2012, kuriuo nustatomos bendrosios skrydžių taisyklės ir veiklos nuostatos dėl oro navigacijos paslaugų ir procedūrų ir iš dalies keičiami Įgyvendinimo reglamentas (ES) Nr. 1035/2011 ir </w:t>
        </w:r>
        <w:r w:rsidRPr="00861C7B">
          <w:rPr>
            <w:rStyle w:val="Hyperlink"/>
            <w:lang w:eastAsia="lt-LT"/>
          </w:rPr>
          <w:lastRenderedPageBreak/>
          <w:t>reglamentai (EB) Nr. 1265/2007, (EB) Nr. 1794/2006, (EB) Nr. 730/2006, (EB) Nr. 1033/2006 ir (ES) Nr. 255/2010.</w:t>
        </w:r>
      </w:hyperlink>
    </w:p>
    <w:p w14:paraId="1B0C27B5" w14:textId="77777777" w:rsidR="002165BF" w:rsidRPr="00861C7B" w:rsidRDefault="00B877AC" w:rsidP="002165BF">
      <w:pPr>
        <w:numPr>
          <w:ilvl w:val="2"/>
          <w:numId w:val="6"/>
        </w:numPr>
        <w:tabs>
          <w:tab w:val="left" w:pos="1134"/>
        </w:tabs>
        <w:ind w:left="0" w:firstLine="567"/>
      </w:pPr>
      <w:hyperlink r:id="rId64" w:history="1">
        <w:r w:rsidR="002165BF" w:rsidRPr="00861C7B">
          <w:rPr>
            <w:rStyle w:val="Hyperlink"/>
            <w:lang w:eastAsia="lt-LT"/>
          </w:rPr>
          <w:t>2010 m. kovo 25 d. KOMISIJOS REGLAMENTAS (EB) Nr. 255/2010, kuriuo nustatomos bendrosios oro eismo srautų valdymo taisyklės;</w:t>
        </w:r>
      </w:hyperlink>
    </w:p>
    <w:p w14:paraId="6A5349EA" w14:textId="1AC11AF0" w:rsidR="002207DD" w:rsidRPr="00861C7B" w:rsidRDefault="00B877AC" w:rsidP="002165BF">
      <w:pPr>
        <w:numPr>
          <w:ilvl w:val="2"/>
          <w:numId w:val="6"/>
        </w:numPr>
        <w:tabs>
          <w:tab w:val="left" w:pos="1134"/>
        </w:tabs>
        <w:ind w:left="0" w:firstLine="567"/>
        <w:rPr>
          <w:rStyle w:val="Hyperlink"/>
          <w:color w:val="auto"/>
          <w:u w:val="none"/>
        </w:rPr>
      </w:pPr>
      <w:hyperlink r:id="rId65" w:history="1">
        <w:r w:rsidR="002207DD" w:rsidRPr="00861C7B">
          <w:rPr>
            <w:rStyle w:val="Hyperlink"/>
            <w:lang w:eastAsia="lt-LT"/>
          </w:rPr>
          <w:t>2005 m. gruodžio 23 d. KOMISIJOS REGLAMENTAS (EB) Nr. 2150/2005, nustatantis lankstaus oro erdvės naudojimo bendrąsias taisykles;</w:t>
        </w:r>
      </w:hyperlink>
    </w:p>
    <w:p w14:paraId="7D333277" w14:textId="4FE4A123" w:rsidR="001402EE" w:rsidRDefault="00B877AC" w:rsidP="001402EE">
      <w:pPr>
        <w:numPr>
          <w:ilvl w:val="2"/>
          <w:numId w:val="6"/>
        </w:numPr>
        <w:tabs>
          <w:tab w:val="left" w:pos="1134"/>
        </w:tabs>
        <w:ind w:left="0" w:firstLine="567"/>
      </w:pPr>
      <w:hyperlink r:id="rId66" w:history="1">
        <w:r w:rsidR="001402EE" w:rsidRPr="00861C7B">
          <w:rPr>
            <w:rStyle w:val="Hyperlink"/>
          </w:rPr>
          <w:t>2021 m. vasario 1 d. KOMISIJOS ĮGYVENDINIMO REGLAMENTAS (ES) 2021/116 dėl Pirmojo bendro projekto, kuriuo pagal Europos Parlamento ir Tarybos reglamentą (EB) Nr. 550/2004 padedama įgyvendinti Europos oro eismo valdymo pagrindinį planą, sukūrimo, kuriuo iš dalies keičiamas Komisijos įgyvendinimo reglamentas (ES) Nr. 409/2013 ir panaikinamas Komisijos įgyvendinimo reglamentas (ES) Nr. 716/2014</w:t>
        </w:r>
      </w:hyperlink>
      <w:r w:rsidR="001402EE" w:rsidRPr="00861C7B">
        <w:t>.</w:t>
      </w:r>
    </w:p>
    <w:p w14:paraId="7FD59527" w14:textId="1FB206ED" w:rsidR="00270C8C" w:rsidRPr="00B54EDD" w:rsidRDefault="00270C8C" w:rsidP="00B54EDD">
      <w:pPr>
        <w:pStyle w:val="Heading2"/>
        <w:ind w:left="0" w:firstLine="540"/>
      </w:pPr>
      <w:r w:rsidRPr="00B54EDD">
        <w:t>Reikalavimai nacionaliniam saugumui</w:t>
      </w:r>
      <w:r w:rsidR="00745BDA" w:rsidRPr="00B54EDD">
        <w:t>.</w:t>
      </w:r>
    </w:p>
    <w:p w14:paraId="6AFFDD03" w14:textId="7C856CE0" w:rsidR="00270C8C" w:rsidRPr="00B54EDD" w:rsidRDefault="00B54EDD" w:rsidP="00B54EDD">
      <w:pPr>
        <w:pStyle w:val="Heading2"/>
        <w:numPr>
          <w:ilvl w:val="2"/>
          <w:numId w:val="6"/>
        </w:numPr>
        <w:ind w:left="0" w:firstLine="540"/>
      </w:pPr>
      <w:r w:rsidRPr="00B54EDD">
        <w:t>Perkančioji organizacija, vadovaudamasi VPĮ 37 straipsnio 9 dalimi laikys, kad prekės kelia grėsmę nacionaliniam saugumui, kai prekių gamintojas ar jį kontroliuojantis asmuo yra registruoti (jeigu gamintojas ar jį kontroliuojantis asmuo yra fizinis asmuo – nuolat gyvenantis ar turintis pilietybę) šio įstatymo 92 straipsnio 14 dalyje numatytame sąraše nurodytose valstybėse ar teritorijose.</w:t>
      </w:r>
    </w:p>
    <w:p w14:paraId="4F17E6E1" w14:textId="02F7C0DB" w:rsidR="00270C8C" w:rsidRPr="00B54EDD" w:rsidRDefault="00B54EDD" w:rsidP="00B54EDD">
      <w:pPr>
        <w:pStyle w:val="Heading2"/>
        <w:numPr>
          <w:ilvl w:val="2"/>
          <w:numId w:val="6"/>
        </w:numPr>
        <w:ind w:left="0" w:firstLine="540"/>
      </w:pPr>
      <w:r w:rsidRPr="00B54EDD">
        <w:t xml:space="preserve">Perkančioji organizacija, vadovaudamasi VPĮ 47 straipsnio 9 dalimi laikys, kad tiekėjas turi interesų, galinčių kelti grėsmę nacionaliniam saugumui, ir draudžia pirkime dalyvauti tiekėjams, jų subtiekėjams ar ūkio subjektams, kurių </w:t>
      </w:r>
      <w:proofErr w:type="spellStart"/>
      <w:r w:rsidRPr="00B54EDD">
        <w:t>pajėgumais</w:t>
      </w:r>
      <w:proofErr w:type="spellEnd"/>
      <w:r w:rsidRPr="00B54EDD">
        <w:t xml:space="preserve"> remiamasi, kurie patys ar juos kontroliuojantys asmenys yra registruoti (jeigu tiekėjas, jo subtiekėjas, ūkio subjektas, kurio </w:t>
      </w:r>
      <w:proofErr w:type="spellStart"/>
      <w:r w:rsidRPr="00B54EDD">
        <w:t>pajėgumais</w:t>
      </w:r>
      <w:proofErr w:type="spellEnd"/>
      <w:r w:rsidRPr="00B54EDD">
        <w:t xml:space="preserve"> remiamasi, ar kontroliuojantis asmuo yra fizinis asmuo – nuolat gyvenantis ar turintis pilietybę) šio įstatymo 92 straipsnio 14 dalyje numatytame sąraše nurodytose valstybėse ar teritorijose</w:t>
      </w:r>
      <w:r w:rsidR="00745BDA" w:rsidRPr="00B54EDD">
        <w:t>.</w:t>
      </w:r>
    </w:p>
    <w:p w14:paraId="641A1ED4" w14:textId="20B5BD6A" w:rsidR="00270C8C" w:rsidRPr="00B54EDD" w:rsidRDefault="00B54EDD" w:rsidP="00B54EDD">
      <w:pPr>
        <w:pStyle w:val="Heading2"/>
        <w:numPr>
          <w:ilvl w:val="2"/>
          <w:numId w:val="6"/>
        </w:numPr>
        <w:ind w:left="0" w:firstLine="540"/>
      </w:pPr>
      <w:r w:rsidRPr="00B54EDD">
        <w:t>Tiekėjas kartu su pasiūlymu pateikia Viešųjų pirkimų tarnybos nustatytos formos Nacionalinio saugumo reikalavimų atitikties deklaraciją.</w:t>
      </w:r>
    </w:p>
    <w:p w14:paraId="56DFD838" w14:textId="20A8470D" w:rsidR="00270C8C" w:rsidRPr="00B54EDD" w:rsidRDefault="00B54EDD" w:rsidP="00B54EDD">
      <w:pPr>
        <w:pStyle w:val="Heading2"/>
        <w:numPr>
          <w:ilvl w:val="2"/>
          <w:numId w:val="6"/>
        </w:numPr>
        <w:ind w:left="0" w:firstLine="540"/>
      </w:pPr>
      <w:r w:rsidRPr="00B54EDD">
        <w:t>Perkančioji organizacija visais atvejais laikys, kad tiekėjas nėra patikimas ir kelia pavojų nacionaliniam ar kitos valstybės narės saugumui, jeigu ji gaus kompetentingų institucijų pateiktą tai patvirtinančią informaciją.</w:t>
      </w:r>
    </w:p>
    <w:p w14:paraId="1CFFF47F" w14:textId="0B87698B" w:rsidR="00270C8C" w:rsidRPr="00B54EDD" w:rsidRDefault="00B54EDD" w:rsidP="00B54EDD">
      <w:pPr>
        <w:pStyle w:val="Heading2"/>
        <w:numPr>
          <w:ilvl w:val="2"/>
          <w:numId w:val="6"/>
        </w:numPr>
        <w:ind w:left="0" w:firstLine="540"/>
      </w:pPr>
      <w:r w:rsidRPr="00B54EDD">
        <w:t>Perkančioji organizacija, vadovaudamasi Viešųjų pirkimų įstatymo 17 straipsnio 5 dalimi pirkime neleidžia dalyvauti tiekėjams (juridiniams asmenims)/subtiekėjams (juridiniams asmenims), kurie nėra registruoti Europos Sąjungos valstybėje narėje, Šiaurės Atlanto sutarties organizacijos valstybėje narėje ar trečiojoje šalyje, pasirašiusioje Pasaulio prekybos organizacijos sutartį dėl viešųjų pirkimų ir kitus tarptautinius susitarimus.</w:t>
      </w:r>
    </w:p>
    <w:p w14:paraId="11069CE6" w14:textId="7FA59A12" w:rsidR="00270C8C" w:rsidRPr="00B54EDD" w:rsidRDefault="00B54EDD" w:rsidP="00B54EDD">
      <w:pPr>
        <w:pStyle w:val="Heading2"/>
        <w:numPr>
          <w:ilvl w:val="2"/>
          <w:numId w:val="6"/>
        </w:numPr>
        <w:ind w:left="0" w:firstLine="540"/>
      </w:pPr>
      <w:r w:rsidRPr="00B54EDD">
        <w:t xml:space="preserve">Įrenginį parduodanti organizaciją, turi būti įrangos gamintoja, tiesioginė parduodamos įrangos atstovė arba autorizuota įrangos pardavėja ir turėti tai įrodančius dokumentus. Kitu atveju įrenginį parduodanti organizacija turi pateikti dokumentus, kad parduodami įrenginiai nėra įsigyti iš įrangos perpardavinėtojų (angl. </w:t>
      </w:r>
      <w:proofErr w:type="spellStart"/>
      <w:r w:rsidRPr="00B54EDD">
        <w:t>grey</w:t>
      </w:r>
      <w:proofErr w:type="spellEnd"/>
      <w:r w:rsidRPr="00B54EDD">
        <w:t xml:space="preserve"> </w:t>
      </w:r>
      <w:proofErr w:type="spellStart"/>
      <w:r w:rsidRPr="00B54EDD">
        <w:t>market</w:t>
      </w:r>
      <w:proofErr w:type="spellEnd"/>
      <w:r w:rsidRPr="00B54EDD">
        <w:t>) ar su gamintoju nesusijusių trečiųjų šalių</w:t>
      </w:r>
      <w:r w:rsidR="00270C8C" w:rsidRPr="00B54EDD">
        <w:t>.</w:t>
      </w:r>
    </w:p>
    <w:p w14:paraId="4EB976E6" w14:textId="77777777" w:rsidR="00270C8C" w:rsidRPr="00270C8C" w:rsidRDefault="00270C8C" w:rsidP="00270C8C"/>
    <w:p w14:paraId="254ACA2B" w14:textId="77777777" w:rsidR="003502D2" w:rsidRPr="00861C7B" w:rsidRDefault="003502D2" w:rsidP="00DA2413">
      <w:pPr>
        <w:tabs>
          <w:tab w:val="left" w:pos="1080"/>
          <w:tab w:val="left" w:pos="1134"/>
          <w:tab w:val="left" w:pos="1620"/>
        </w:tabs>
        <w:ind w:left="317" w:firstLine="392"/>
      </w:pPr>
    </w:p>
    <w:p w14:paraId="5F2D25FB" w14:textId="66E5046F" w:rsidR="003502D2" w:rsidRPr="00861C7B" w:rsidRDefault="003502D2" w:rsidP="009D56FC">
      <w:pPr>
        <w:pStyle w:val="Heading1"/>
        <w:tabs>
          <w:tab w:val="left" w:pos="851"/>
          <w:tab w:val="left" w:pos="993"/>
        </w:tabs>
        <w:ind w:left="0" w:firstLine="567"/>
      </w:pPr>
      <w:r w:rsidRPr="00861C7B">
        <w:t>Privalomieji reikala</w:t>
      </w:r>
      <w:r w:rsidR="002017FE" w:rsidRPr="00861C7B">
        <w:t>vimai</w:t>
      </w:r>
    </w:p>
    <w:p w14:paraId="119CE82F" w14:textId="132183C0" w:rsidR="005C052E" w:rsidRPr="00861C7B" w:rsidRDefault="00B7101A" w:rsidP="00174179">
      <w:pPr>
        <w:pStyle w:val="Heading2"/>
        <w:tabs>
          <w:tab w:val="left" w:pos="1134"/>
        </w:tabs>
        <w:spacing w:line="240" w:lineRule="auto"/>
        <w:ind w:left="0" w:firstLine="567"/>
      </w:pPr>
      <w:r w:rsidRPr="00861C7B">
        <w:t>S</w:t>
      </w:r>
      <w:r w:rsidR="005C052E" w:rsidRPr="00861C7B">
        <w:t>istemos operacinis (veiklos vykdymo) kontekstas.</w:t>
      </w:r>
    </w:p>
    <w:p w14:paraId="36B20AE9" w14:textId="289A738A" w:rsidR="005C052E" w:rsidRPr="00861C7B" w:rsidRDefault="00B7101A" w:rsidP="00174179">
      <w:pPr>
        <w:numPr>
          <w:ilvl w:val="2"/>
          <w:numId w:val="6"/>
        </w:numPr>
        <w:tabs>
          <w:tab w:val="left" w:pos="1276"/>
        </w:tabs>
        <w:spacing w:line="240" w:lineRule="auto"/>
        <w:ind w:left="0" w:firstLine="567"/>
      </w:pPr>
      <w:r w:rsidRPr="00861C7B">
        <w:rPr>
          <w:color w:val="000000" w:themeColor="text1"/>
          <w:lang w:eastAsia="lt-LT"/>
        </w:rPr>
        <w:t>S</w:t>
      </w:r>
      <w:r w:rsidR="005C052E" w:rsidRPr="00861C7B">
        <w:rPr>
          <w:color w:val="000000" w:themeColor="text1"/>
          <w:lang w:eastAsia="lt-LT"/>
        </w:rPr>
        <w:t>istema palaiko naujai priimtas ir patvirtintas koncepcijas siekiant pagerinti oro navigacijos paslaugų kokybę ir efektyvumą, ypač kiek tai susiję su sauga.</w:t>
      </w:r>
    </w:p>
    <w:p w14:paraId="544A11AA" w14:textId="7E7FEBE5" w:rsidR="00136A4D" w:rsidRPr="00861C7B" w:rsidRDefault="00136A4D" w:rsidP="00174179">
      <w:pPr>
        <w:numPr>
          <w:ilvl w:val="2"/>
          <w:numId w:val="6"/>
        </w:numPr>
        <w:tabs>
          <w:tab w:val="left" w:pos="1276"/>
        </w:tabs>
        <w:spacing w:line="240" w:lineRule="auto"/>
        <w:ind w:left="0" w:firstLine="567"/>
      </w:pPr>
      <w:r w:rsidRPr="00861C7B">
        <w:rPr>
          <w:color w:val="000000" w:themeColor="text1"/>
          <w:lang w:eastAsia="lt-LT"/>
        </w:rPr>
        <w:t xml:space="preserve">Sistema bus naudojama užtikrinant šiuos orlaivių skirstymo </w:t>
      </w:r>
      <w:proofErr w:type="spellStart"/>
      <w:r w:rsidRPr="00861C7B">
        <w:rPr>
          <w:color w:val="000000" w:themeColor="text1"/>
          <w:lang w:eastAsia="lt-LT"/>
        </w:rPr>
        <w:t>minimumus</w:t>
      </w:r>
      <w:proofErr w:type="spellEnd"/>
      <w:r w:rsidRPr="00861C7B">
        <w:rPr>
          <w:color w:val="000000" w:themeColor="text1"/>
          <w:lang w:eastAsia="lt-LT"/>
        </w:rPr>
        <w:t>:</w:t>
      </w:r>
    </w:p>
    <w:p w14:paraId="0C89A682" w14:textId="57E67EA1" w:rsidR="00136A4D" w:rsidRPr="00861C7B" w:rsidRDefault="00136A4D" w:rsidP="00174179">
      <w:pPr>
        <w:numPr>
          <w:ilvl w:val="3"/>
          <w:numId w:val="6"/>
        </w:numPr>
        <w:tabs>
          <w:tab w:val="left" w:pos="1418"/>
        </w:tabs>
        <w:spacing w:line="240" w:lineRule="auto"/>
        <w:ind w:left="0" w:firstLine="567"/>
      </w:pPr>
      <w:r w:rsidRPr="00861C7B">
        <w:rPr>
          <w:color w:val="000000" w:themeColor="text1"/>
          <w:lang w:eastAsia="lt-LT"/>
        </w:rPr>
        <w:t>3 jūrmylių APP minimalų horizontalųjį skirstymą;</w:t>
      </w:r>
    </w:p>
    <w:p w14:paraId="79C5662C" w14:textId="310C270E" w:rsidR="00136A4D" w:rsidRPr="00861C7B" w:rsidRDefault="00136A4D" w:rsidP="00174179">
      <w:pPr>
        <w:numPr>
          <w:ilvl w:val="3"/>
          <w:numId w:val="6"/>
        </w:numPr>
        <w:tabs>
          <w:tab w:val="left" w:pos="1418"/>
        </w:tabs>
        <w:spacing w:line="240" w:lineRule="auto"/>
        <w:ind w:left="0" w:firstLine="567"/>
      </w:pPr>
      <w:r w:rsidRPr="00861C7B">
        <w:rPr>
          <w:color w:val="000000" w:themeColor="text1"/>
          <w:lang w:eastAsia="lt-LT"/>
        </w:rPr>
        <w:lastRenderedPageBreak/>
        <w:t>1000 pėdų vertikalųjį skirstymą, įskaitant RVSM taikymą;</w:t>
      </w:r>
    </w:p>
    <w:p w14:paraId="3A431250" w14:textId="1AE7B1FF" w:rsidR="00136A4D" w:rsidRPr="00861C7B" w:rsidRDefault="00136A4D" w:rsidP="00174179">
      <w:pPr>
        <w:numPr>
          <w:ilvl w:val="3"/>
          <w:numId w:val="6"/>
        </w:numPr>
        <w:tabs>
          <w:tab w:val="left" w:pos="1418"/>
        </w:tabs>
        <w:spacing w:line="240" w:lineRule="auto"/>
        <w:ind w:left="0" w:firstLine="567"/>
      </w:pPr>
      <w:r w:rsidRPr="00861C7B">
        <w:rPr>
          <w:color w:val="000000" w:themeColor="text1"/>
          <w:lang w:eastAsia="lt-LT"/>
        </w:rPr>
        <w:t>2000 pėdų vertikalųjį skirstymą viršutinėje oro erdvėje netaikant RVSM.</w:t>
      </w:r>
    </w:p>
    <w:p w14:paraId="45A432EB" w14:textId="287D762D" w:rsidR="00136A4D" w:rsidRPr="00861C7B" w:rsidRDefault="00136A4D" w:rsidP="00174179">
      <w:pPr>
        <w:numPr>
          <w:ilvl w:val="2"/>
          <w:numId w:val="6"/>
        </w:numPr>
        <w:tabs>
          <w:tab w:val="left" w:pos="1276"/>
        </w:tabs>
        <w:spacing w:line="240" w:lineRule="auto"/>
        <w:ind w:left="0" w:firstLine="567"/>
      </w:pPr>
      <w:r w:rsidRPr="00861C7B">
        <w:rPr>
          <w:color w:val="000000" w:themeColor="text1"/>
          <w:lang w:eastAsia="lt-LT"/>
        </w:rPr>
        <w:t>Sistema turi keistis koordinavimo pranešimais su kaimyniniais ATC vienetais: vidiniais ir išoriniais (kaip pavyzdžiui Rygos ACC, Kauno ATC centras, Palangos ATC centras, Vilniaus ATC centras).</w:t>
      </w:r>
    </w:p>
    <w:p w14:paraId="702B6FE4" w14:textId="3D13BD5E" w:rsidR="00136A4D" w:rsidRPr="00861C7B" w:rsidRDefault="00B7101A" w:rsidP="00174179">
      <w:pPr>
        <w:numPr>
          <w:ilvl w:val="2"/>
          <w:numId w:val="6"/>
        </w:numPr>
        <w:tabs>
          <w:tab w:val="left" w:pos="1276"/>
        </w:tabs>
        <w:spacing w:line="240" w:lineRule="auto"/>
        <w:ind w:left="0" w:firstLine="567"/>
      </w:pPr>
      <w:r w:rsidRPr="00861C7B">
        <w:rPr>
          <w:color w:val="000000" w:themeColor="text1"/>
          <w:lang w:eastAsia="lt-LT"/>
        </w:rPr>
        <w:t>S</w:t>
      </w:r>
      <w:r w:rsidR="00136A4D" w:rsidRPr="00861C7B">
        <w:rPr>
          <w:color w:val="000000" w:themeColor="text1"/>
          <w:lang w:eastAsia="lt-LT"/>
        </w:rPr>
        <w:t xml:space="preserve">istema palaiko </w:t>
      </w:r>
      <w:r w:rsidR="00FF2D2B" w:rsidRPr="00861C7B">
        <w:rPr>
          <w:color w:val="000000" w:themeColor="text1"/>
          <w:lang w:eastAsia="lt-LT"/>
        </w:rPr>
        <w:t>oro eismo paslaugas (</w:t>
      </w:r>
      <w:r w:rsidR="00136A4D" w:rsidRPr="00861C7B">
        <w:rPr>
          <w:color w:val="000000" w:themeColor="text1"/>
          <w:lang w:eastAsia="lt-LT"/>
        </w:rPr>
        <w:t>skrydžių valdymo</w:t>
      </w:r>
      <w:r w:rsidR="00FF2D2B" w:rsidRPr="00861C7B">
        <w:rPr>
          <w:color w:val="000000" w:themeColor="text1"/>
          <w:lang w:eastAsia="lt-LT"/>
        </w:rPr>
        <w:t xml:space="preserve"> ir skrydžių informacijos)</w:t>
      </w:r>
      <w:r w:rsidR="00136A4D" w:rsidRPr="00861C7B">
        <w:rPr>
          <w:color w:val="000000" w:themeColor="text1"/>
          <w:lang w:eastAsia="lt-LT"/>
        </w:rPr>
        <w:t xml:space="preserve"> atsakomybės zonoje, į kurią įeina Šiaulių </w:t>
      </w:r>
      <w:r w:rsidR="00FF2D2B" w:rsidRPr="00861C7B">
        <w:rPr>
          <w:color w:val="000000" w:themeColor="text1"/>
          <w:lang w:eastAsia="lt-LT"/>
        </w:rPr>
        <w:t>CTR</w:t>
      </w:r>
      <w:r w:rsidR="00136A4D" w:rsidRPr="00861C7B">
        <w:rPr>
          <w:color w:val="000000" w:themeColor="text1"/>
          <w:lang w:eastAsia="lt-LT"/>
        </w:rPr>
        <w:t xml:space="preserve"> ir </w:t>
      </w:r>
      <w:r w:rsidR="00FF2D2B" w:rsidRPr="00861C7B">
        <w:rPr>
          <w:color w:val="000000" w:themeColor="text1"/>
          <w:lang w:eastAsia="lt-LT"/>
        </w:rPr>
        <w:t>TMA, bei prireikus Lietuvos FIR dalyje priskirtoje Šiaulių skrydžių informacijos sektoriui.</w:t>
      </w:r>
    </w:p>
    <w:p w14:paraId="6A140B72" w14:textId="4D607BCB" w:rsidR="00136A4D" w:rsidRPr="00861C7B" w:rsidRDefault="00B7101A" w:rsidP="00174179">
      <w:pPr>
        <w:pStyle w:val="Heading2"/>
        <w:tabs>
          <w:tab w:val="left" w:pos="1134"/>
        </w:tabs>
        <w:spacing w:line="240" w:lineRule="auto"/>
        <w:ind w:left="0" w:firstLine="567"/>
      </w:pPr>
      <w:bookmarkStart w:id="3" w:name="_Toc430678271"/>
      <w:bookmarkStart w:id="4" w:name="_Toc56763697"/>
      <w:bookmarkStart w:id="5" w:name="_Toc84500997"/>
      <w:r w:rsidRPr="00861C7B">
        <w:rPr>
          <w:lang w:eastAsia="lt-LT"/>
        </w:rPr>
        <w:t>Sistemos</w:t>
      </w:r>
      <w:r w:rsidR="00136A4D" w:rsidRPr="00861C7B">
        <w:rPr>
          <w:lang w:eastAsia="lt-LT"/>
        </w:rPr>
        <w:t xml:space="preserve"> operacinė (veiklos vykdymo) aplinka</w:t>
      </w:r>
      <w:bookmarkEnd w:id="3"/>
      <w:bookmarkEnd w:id="4"/>
      <w:bookmarkEnd w:id="5"/>
      <w:r w:rsidR="00136A4D" w:rsidRPr="00861C7B">
        <w:rPr>
          <w:lang w:eastAsia="lt-LT"/>
        </w:rPr>
        <w:t>.</w:t>
      </w:r>
    </w:p>
    <w:p w14:paraId="3ADA4685" w14:textId="6882C802" w:rsidR="00136A4D" w:rsidRPr="00861C7B" w:rsidRDefault="00B7101A" w:rsidP="00174179">
      <w:pPr>
        <w:numPr>
          <w:ilvl w:val="2"/>
          <w:numId w:val="6"/>
        </w:numPr>
        <w:tabs>
          <w:tab w:val="left" w:pos="1276"/>
        </w:tabs>
        <w:spacing w:line="240" w:lineRule="auto"/>
        <w:ind w:left="0" w:firstLine="567"/>
      </w:pPr>
      <w:r w:rsidRPr="00861C7B">
        <w:rPr>
          <w:color w:val="000000" w:themeColor="text1"/>
          <w:lang w:eastAsia="lt-LT"/>
        </w:rPr>
        <w:t>S</w:t>
      </w:r>
      <w:r w:rsidR="00136A4D" w:rsidRPr="00861C7B">
        <w:rPr>
          <w:color w:val="000000" w:themeColor="text1"/>
          <w:lang w:eastAsia="lt-LT"/>
        </w:rPr>
        <w:t xml:space="preserve">istema bus naudojama prieigos (APP) ir bokšto (TWR) skrydžių valdymo operacijoms. </w:t>
      </w:r>
      <w:r w:rsidRPr="00861C7B">
        <w:rPr>
          <w:color w:val="000000" w:themeColor="text1"/>
          <w:lang w:eastAsia="lt-LT"/>
        </w:rPr>
        <w:t>S</w:t>
      </w:r>
      <w:r w:rsidR="00136A4D" w:rsidRPr="00861C7B">
        <w:rPr>
          <w:color w:val="000000" w:themeColor="text1"/>
          <w:lang w:eastAsia="lt-LT"/>
        </w:rPr>
        <w:t>istema gaus, (</w:t>
      </w:r>
      <w:proofErr w:type="spellStart"/>
      <w:r w:rsidR="00136A4D" w:rsidRPr="00861C7B">
        <w:rPr>
          <w:color w:val="000000" w:themeColor="text1"/>
          <w:lang w:eastAsia="lt-LT"/>
        </w:rPr>
        <w:t>ap</w:t>
      </w:r>
      <w:proofErr w:type="spellEnd"/>
      <w:r w:rsidR="00136A4D" w:rsidRPr="00861C7B">
        <w:rPr>
          <w:color w:val="000000" w:themeColor="text1"/>
          <w:lang w:eastAsia="lt-LT"/>
        </w:rPr>
        <w:t xml:space="preserve">)doros, siųs, platins duomenis ir pateiks vartotojams informaciją, būtiną jų pareigoms atlikti. Duomenų srautai tarp </w:t>
      </w:r>
      <w:r w:rsidR="00174179" w:rsidRPr="00861C7B">
        <w:rPr>
          <w:color w:val="000000" w:themeColor="text1"/>
          <w:lang w:eastAsia="lt-LT"/>
        </w:rPr>
        <w:t>s</w:t>
      </w:r>
      <w:r w:rsidRPr="00861C7B">
        <w:rPr>
          <w:color w:val="000000" w:themeColor="text1"/>
          <w:lang w:eastAsia="lt-LT"/>
        </w:rPr>
        <w:t xml:space="preserve">istemos </w:t>
      </w:r>
      <w:r w:rsidR="00136A4D" w:rsidRPr="00861C7B">
        <w:rPr>
          <w:color w:val="000000" w:themeColor="text1"/>
          <w:lang w:eastAsia="lt-LT"/>
        </w:rPr>
        <w:t xml:space="preserve">ir </w:t>
      </w:r>
      <w:r w:rsidRPr="00861C7B">
        <w:rPr>
          <w:color w:val="000000" w:themeColor="text1"/>
          <w:lang w:eastAsia="lt-LT"/>
        </w:rPr>
        <w:t>išorinių</w:t>
      </w:r>
      <w:r w:rsidR="00136A4D" w:rsidRPr="00861C7B">
        <w:rPr>
          <w:color w:val="000000" w:themeColor="text1"/>
          <w:lang w:eastAsia="lt-LT"/>
        </w:rPr>
        <w:t xml:space="preserve"> sistemų </w:t>
      </w:r>
      <w:r w:rsidRPr="00861C7B">
        <w:rPr>
          <w:color w:val="000000" w:themeColor="text1"/>
          <w:lang w:eastAsia="lt-LT"/>
        </w:rPr>
        <w:t>pavaizduoti 1 paveiksle.</w:t>
      </w:r>
    </w:p>
    <w:p w14:paraId="045A4FE2" w14:textId="17B73C30" w:rsidR="00136A4D" w:rsidRPr="00861C7B" w:rsidRDefault="00136A4D" w:rsidP="00DA2413">
      <w:pPr>
        <w:tabs>
          <w:tab w:val="left" w:pos="1134"/>
        </w:tabs>
        <w:ind w:left="1418"/>
        <w:jc w:val="center"/>
        <w:rPr>
          <w:color w:val="000000" w:themeColor="text1"/>
          <w:lang w:eastAsia="lt-LT"/>
        </w:rPr>
      </w:pPr>
    </w:p>
    <w:p w14:paraId="29B27742" w14:textId="31C9FD0A" w:rsidR="00136A4D" w:rsidRPr="00861C7B" w:rsidRDefault="00EA197A" w:rsidP="00DA2413">
      <w:pPr>
        <w:keepNext/>
        <w:tabs>
          <w:tab w:val="left" w:pos="1134"/>
        </w:tabs>
        <w:ind w:left="1418"/>
        <w:jc w:val="center"/>
      </w:pPr>
      <w:r w:rsidRPr="00861C7B">
        <w:rPr>
          <w:noProof/>
          <w:lang w:val="en-US" w:eastAsia="en-US"/>
        </w:rPr>
        <w:drawing>
          <wp:inline distT="0" distB="0" distL="0" distR="0" wp14:anchorId="75C7D6F2" wp14:editId="083CFB21">
            <wp:extent cx="4039368" cy="5779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6745" cy="5789562"/>
                    </a:xfrm>
                    <a:prstGeom prst="rect">
                      <a:avLst/>
                    </a:prstGeom>
                    <a:noFill/>
                    <a:ln>
                      <a:noFill/>
                    </a:ln>
                  </pic:spPr>
                </pic:pic>
              </a:graphicData>
            </a:graphic>
          </wp:inline>
        </w:drawing>
      </w:r>
    </w:p>
    <w:p w14:paraId="6B8CC1EB" w14:textId="7A7F2376" w:rsidR="00136A4D" w:rsidRPr="00861C7B" w:rsidRDefault="00136A4D" w:rsidP="00DA2413">
      <w:pPr>
        <w:pStyle w:val="Caption"/>
        <w:tabs>
          <w:tab w:val="left" w:pos="1134"/>
        </w:tabs>
        <w:jc w:val="center"/>
        <w:rPr>
          <w:color w:val="auto"/>
          <w:sz w:val="12"/>
          <w:lang w:eastAsia="lt-LT"/>
        </w:rPr>
      </w:pPr>
      <w:r w:rsidRPr="00861C7B">
        <w:rPr>
          <w:color w:val="auto"/>
        </w:rPr>
        <w:t xml:space="preserve">Paveikslas </w:t>
      </w:r>
      <w:r w:rsidR="00174179" w:rsidRPr="00861C7B">
        <w:rPr>
          <w:color w:val="auto"/>
        </w:rPr>
        <w:t>N</w:t>
      </w:r>
      <w:r w:rsidRPr="00861C7B">
        <w:rPr>
          <w:color w:val="auto"/>
        </w:rPr>
        <w:t xml:space="preserve">r. </w:t>
      </w:r>
      <w:r w:rsidRPr="00861C7B">
        <w:rPr>
          <w:color w:val="auto"/>
        </w:rPr>
        <w:fldChar w:fldCharType="begin"/>
      </w:r>
      <w:r w:rsidRPr="00861C7B">
        <w:rPr>
          <w:color w:val="auto"/>
        </w:rPr>
        <w:instrText xml:space="preserve"> SEQ Paveikslas_nr. \* ARABIC </w:instrText>
      </w:r>
      <w:r w:rsidRPr="00861C7B">
        <w:rPr>
          <w:color w:val="auto"/>
        </w:rPr>
        <w:fldChar w:fldCharType="separate"/>
      </w:r>
      <w:r w:rsidR="002041BF" w:rsidRPr="00861C7B">
        <w:rPr>
          <w:noProof/>
          <w:color w:val="auto"/>
        </w:rPr>
        <w:t>1</w:t>
      </w:r>
      <w:r w:rsidRPr="00861C7B">
        <w:rPr>
          <w:color w:val="auto"/>
        </w:rPr>
        <w:fldChar w:fldCharType="end"/>
      </w:r>
      <w:r w:rsidRPr="00861C7B">
        <w:rPr>
          <w:color w:val="auto"/>
        </w:rPr>
        <w:t xml:space="preserve">. </w:t>
      </w:r>
      <w:r w:rsidRPr="00861C7B">
        <w:rPr>
          <w:color w:val="000000" w:themeColor="text1"/>
          <w:szCs w:val="24"/>
          <w:lang w:eastAsia="lt-LT"/>
        </w:rPr>
        <w:t>ŠAOEV sistemos</w:t>
      </w:r>
      <w:r w:rsidR="00B7101A" w:rsidRPr="00861C7B">
        <w:rPr>
          <w:color w:val="000000" w:themeColor="text1"/>
          <w:szCs w:val="24"/>
          <w:lang w:eastAsia="lt-LT"/>
        </w:rPr>
        <w:t xml:space="preserve"> (</w:t>
      </w:r>
      <w:r w:rsidR="00174179" w:rsidRPr="00861C7B">
        <w:rPr>
          <w:color w:val="000000" w:themeColor="text1"/>
          <w:szCs w:val="24"/>
          <w:lang w:eastAsia="lt-LT"/>
        </w:rPr>
        <w:t>s</w:t>
      </w:r>
      <w:r w:rsidR="00B7101A" w:rsidRPr="00861C7B">
        <w:rPr>
          <w:color w:val="000000" w:themeColor="text1"/>
          <w:szCs w:val="24"/>
          <w:lang w:eastAsia="lt-LT"/>
        </w:rPr>
        <w:t>istemos)</w:t>
      </w:r>
      <w:r w:rsidRPr="00861C7B">
        <w:rPr>
          <w:color w:val="000000" w:themeColor="text1"/>
          <w:szCs w:val="24"/>
          <w:lang w:eastAsia="lt-LT"/>
        </w:rPr>
        <w:t xml:space="preserve"> operacinio konteksto duomenų diagrama</w:t>
      </w:r>
    </w:p>
    <w:p w14:paraId="7EEE1BDA" w14:textId="77777777" w:rsidR="00136A4D" w:rsidRPr="00861C7B" w:rsidRDefault="00136A4D" w:rsidP="00DA2413">
      <w:pPr>
        <w:tabs>
          <w:tab w:val="left" w:pos="1134"/>
        </w:tabs>
        <w:ind w:left="1418"/>
        <w:jc w:val="center"/>
      </w:pPr>
    </w:p>
    <w:p w14:paraId="5D7C93E5" w14:textId="7498CF4A" w:rsidR="00136A4D" w:rsidRPr="00861C7B" w:rsidRDefault="00B7101A" w:rsidP="00174179">
      <w:pPr>
        <w:numPr>
          <w:ilvl w:val="2"/>
          <w:numId w:val="6"/>
        </w:numPr>
        <w:tabs>
          <w:tab w:val="left" w:pos="1276"/>
        </w:tabs>
        <w:spacing w:line="240" w:lineRule="auto"/>
        <w:ind w:left="0" w:firstLine="567"/>
      </w:pPr>
      <w:r w:rsidRPr="00861C7B">
        <w:rPr>
          <w:color w:val="000000" w:themeColor="text1"/>
          <w:lang w:eastAsia="lt-LT"/>
        </w:rPr>
        <w:t>S</w:t>
      </w:r>
      <w:r w:rsidR="00136A4D" w:rsidRPr="00861C7B">
        <w:rPr>
          <w:color w:val="000000" w:themeColor="text1"/>
          <w:lang w:eastAsia="lt-LT"/>
        </w:rPr>
        <w:t>istema gauna duomenis iš stebėjimo jutiklių, AIS ir jos įrangos, MET teikėjo ir jo radiolokatorių, keičiasi duomenimis su Tinklo valdytoju</w:t>
      </w:r>
      <w:r w:rsidR="00A9414E" w:rsidRPr="00861C7B">
        <w:rPr>
          <w:color w:val="000000" w:themeColor="text1"/>
          <w:lang w:eastAsia="lt-LT"/>
        </w:rPr>
        <w:t xml:space="preserve"> (AB „Oro navigacija)</w:t>
      </w:r>
      <w:r w:rsidR="00136A4D" w:rsidRPr="00861C7B">
        <w:rPr>
          <w:color w:val="000000" w:themeColor="text1"/>
          <w:lang w:eastAsia="lt-LT"/>
        </w:rPr>
        <w:t xml:space="preserve"> ir gretimais skrydžių </w:t>
      </w:r>
      <w:r w:rsidR="00136A4D" w:rsidRPr="00861C7B">
        <w:rPr>
          <w:color w:val="000000" w:themeColor="text1"/>
          <w:lang w:eastAsia="lt-LT"/>
        </w:rPr>
        <w:lastRenderedPageBreak/>
        <w:t>valdymo pas</w:t>
      </w:r>
      <w:r w:rsidR="00C622FE" w:rsidRPr="00861C7B">
        <w:rPr>
          <w:color w:val="000000" w:themeColor="text1"/>
          <w:lang w:eastAsia="lt-LT"/>
        </w:rPr>
        <w:t>laugų teikimo (ATS) padaliniais,</w:t>
      </w:r>
      <w:r w:rsidR="00136A4D" w:rsidRPr="00861C7B">
        <w:rPr>
          <w:color w:val="000000" w:themeColor="text1"/>
          <w:lang w:eastAsia="lt-LT"/>
        </w:rPr>
        <w:t xml:space="preserve"> įrašo visus duomenis ir kalbinį ryšį.</w:t>
      </w:r>
      <w:r w:rsidR="00136A4D" w:rsidRPr="00861C7B">
        <w:rPr>
          <w:color w:val="FF0000"/>
          <w:lang w:eastAsia="lt-LT"/>
        </w:rPr>
        <w:t xml:space="preserve"> </w:t>
      </w:r>
      <w:r w:rsidR="00136A4D" w:rsidRPr="00861C7B">
        <w:rPr>
          <w:color w:val="000000" w:themeColor="text1"/>
          <w:lang w:eastAsia="lt-LT"/>
        </w:rPr>
        <w:t>Atitinkama informacija yra teikiama skrydžių vadovams užtikrinant efektyvų ir greitą oro eismo srautą.</w:t>
      </w:r>
    </w:p>
    <w:p w14:paraId="10E69A4B" w14:textId="5D9CF4A2" w:rsidR="00136A4D" w:rsidRPr="00861C7B" w:rsidRDefault="00B7101A" w:rsidP="00174179">
      <w:pPr>
        <w:pStyle w:val="Heading2"/>
        <w:tabs>
          <w:tab w:val="left" w:pos="993"/>
          <w:tab w:val="left" w:pos="1134"/>
        </w:tabs>
        <w:spacing w:line="240" w:lineRule="auto"/>
        <w:ind w:left="0" w:firstLine="567"/>
      </w:pPr>
      <w:bookmarkStart w:id="6" w:name="_Toc430678272"/>
      <w:bookmarkStart w:id="7" w:name="_Toc56763698"/>
      <w:bookmarkStart w:id="8" w:name="_Toc84500998"/>
      <w:r w:rsidRPr="00861C7B">
        <w:rPr>
          <w:lang w:eastAsia="lt-LT"/>
        </w:rPr>
        <w:t>S</w:t>
      </w:r>
      <w:r w:rsidR="00136A4D" w:rsidRPr="00861C7B">
        <w:rPr>
          <w:lang w:eastAsia="lt-LT"/>
        </w:rPr>
        <w:t>istemos funkcijos</w:t>
      </w:r>
      <w:bookmarkEnd w:id="6"/>
      <w:bookmarkEnd w:id="7"/>
      <w:bookmarkEnd w:id="8"/>
      <w:r w:rsidR="0065677E" w:rsidRPr="00861C7B">
        <w:rPr>
          <w:lang w:eastAsia="lt-LT"/>
        </w:rPr>
        <w:t>.</w:t>
      </w:r>
    </w:p>
    <w:p w14:paraId="5747C40D" w14:textId="496BFD31" w:rsidR="00136A4D" w:rsidRPr="00861C7B" w:rsidRDefault="00B7101A" w:rsidP="00174179">
      <w:pPr>
        <w:numPr>
          <w:ilvl w:val="2"/>
          <w:numId w:val="6"/>
        </w:numPr>
        <w:tabs>
          <w:tab w:val="left" w:pos="1276"/>
          <w:tab w:val="left" w:pos="1418"/>
        </w:tabs>
        <w:spacing w:line="240" w:lineRule="auto"/>
        <w:ind w:left="0" w:firstLine="567"/>
      </w:pPr>
      <w:r w:rsidRPr="00861C7B">
        <w:rPr>
          <w:color w:val="000000" w:themeColor="text1"/>
          <w:lang w:eastAsia="lt-LT"/>
        </w:rPr>
        <w:t>S</w:t>
      </w:r>
      <w:r w:rsidR="00136A4D" w:rsidRPr="00861C7B">
        <w:rPr>
          <w:color w:val="000000" w:themeColor="text1"/>
          <w:lang w:eastAsia="lt-LT"/>
        </w:rPr>
        <w:t>istema užtikrina:</w:t>
      </w:r>
    </w:p>
    <w:p w14:paraId="416E20A6" w14:textId="7D5D8E61" w:rsidR="00136A4D" w:rsidRPr="00861C7B" w:rsidRDefault="0065677E" w:rsidP="00174179">
      <w:pPr>
        <w:numPr>
          <w:ilvl w:val="3"/>
          <w:numId w:val="6"/>
        </w:numPr>
        <w:tabs>
          <w:tab w:val="left" w:pos="1418"/>
        </w:tabs>
        <w:spacing w:line="240" w:lineRule="auto"/>
        <w:ind w:left="0" w:firstLine="567"/>
      </w:pPr>
      <w:r w:rsidRPr="00861C7B">
        <w:rPr>
          <w:color w:val="000000" w:themeColor="text1"/>
          <w:lang w:eastAsia="lt-LT"/>
        </w:rPr>
        <w:t>s</w:t>
      </w:r>
      <w:r w:rsidR="00136A4D" w:rsidRPr="00861C7B">
        <w:rPr>
          <w:color w:val="000000" w:themeColor="text1"/>
          <w:lang w:eastAsia="lt-LT"/>
        </w:rPr>
        <w:t>tebėjimo duomenų dorojimą;</w:t>
      </w:r>
    </w:p>
    <w:p w14:paraId="676EDCA2" w14:textId="7DA219A7" w:rsidR="00136A4D" w:rsidRPr="00861C7B" w:rsidRDefault="0065677E" w:rsidP="00174179">
      <w:pPr>
        <w:numPr>
          <w:ilvl w:val="3"/>
          <w:numId w:val="6"/>
        </w:numPr>
        <w:tabs>
          <w:tab w:val="left" w:pos="1418"/>
        </w:tabs>
        <w:spacing w:line="240" w:lineRule="auto"/>
        <w:ind w:left="0" w:firstLine="567"/>
      </w:pPr>
      <w:r w:rsidRPr="00861C7B">
        <w:t>s</w:t>
      </w:r>
      <w:r w:rsidR="00136A4D" w:rsidRPr="00861C7B">
        <w:t xml:space="preserve">tebėjimo duomenų suliejimą (angl. </w:t>
      </w:r>
      <w:proofErr w:type="spellStart"/>
      <w:r w:rsidR="00136A4D" w:rsidRPr="00861C7B">
        <w:rPr>
          <w:i/>
        </w:rPr>
        <w:t>fusion</w:t>
      </w:r>
      <w:proofErr w:type="spellEnd"/>
      <w:r w:rsidR="00136A4D" w:rsidRPr="00861C7B">
        <w:t>) ir radarinės žymės generavimą;</w:t>
      </w:r>
    </w:p>
    <w:p w14:paraId="23132DD0" w14:textId="23527E00" w:rsidR="00136A4D" w:rsidRPr="00861C7B" w:rsidRDefault="0065677E" w:rsidP="00174179">
      <w:pPr>
        <w:numPr>
          <w:ilvl w:val="3"/>
          <w:numId w:val="6"/>
        </w:numPr>
        <w:tabs>
          <w:tab w:val="left" w:pos="1418"/>
        </w:tabs>
        <w:spacing w:line="240" w:lineRule="auto"/>
        <w:ind w:left="0" w:firstLine="567"/>
      </w:pPr>
      <w:r w:rsidRPr="00861C7B">
        <w:t>s</w:t>
      </w:r>
      <w:r w:rsidR="00136A4D" w:rsidRPr="00861C7B">
        <w:t>tebėjimo duomenų aplinkkelį;</w:t>
      </w:r>
    </w:p>
    <w:p w14:paraId="31D13AD0" w14:textId="137734C0" w:rsidR="00136A4D" w:rsidRPr="00861C7B" w:rsidRDefault="0065677E" w:rsidP="00174179">
      <w:pPr>
        <w:numPr>
          <w:ilvl w:val="3"/>
          <w:numId w:val="6"/>
        </w:numPr>
        <w:tabs>
          <w:tab w:val="left" w:pos="1418"/>
        </w:tabs>
        <w:spacing w:line="240" w:lineRule="auto"/>
        <w:ind w:left="0" w:firstLine="567"/>
      </w:pPr>
      <w:r w:rsidRPr="00861C7B">
        <w:t>s</w:t>
      </w:r>
      <w:r w:rsidR="00136A4D" w:rsidRPr="00861C7B">
        <w:t>krydžio duomenų dorojimą;</w:t>
      </w:r>
    </w:p>
    <w:p w14:paraId="42CA0485" w14:textId="37042CA6" w:rsidR="00136A4D" w:rsidRPr="00861C7B" w:rsidRDefault="0065677E" w:rsidP="00174179">
      <w:pPr>
        <w:numPr>
          <w:ilvl w:val="3"/>
          <w:numId w:val="6"/>
        </w:numPr>
        <w:tabs>
          <w:tab w:val="left" w:pos="1418"/>
        </w:tabs>
        <w:spacing w:line="240" w:lineRule="auto"/>
        <w:ind w:left="0" w:firstLine="567"/>
      </w:pPr>
      <w:r w:rsidRPr="00861C7B">
        <w:t>o</w:t>
      </w:r>
      <w:r w:rsidR="00136A4D" w:rsidRPr="00861C7B">
        <w:t>ro eismo situacijos atvaizdavimą;</w:t>
      </w:r>
    </w:p>
    <w:p w14:paraId="5B1C3CAE" w14:textId="2AA72C51" w:rsidR="00136A4D" w:rsidRPr="00861C7B" w:rsidRDefault="0065677E" w:rsidP="00174179">
      <w:pPr>
        <w:numPr>
          <w:ilvl w:val="3"/>
          <w:numId w:val="6"/>
        </w:numPr>
        <w:tabs>
          <w:tab w:val="left" w:pos="1418"/>
        </w:tabs>
        <w:spacing w:line="240" w:lineRule="auto"/>
        <w:ind w:left="0" w:firstLine="567"/>
      </w:pPr>
      <w:r w:rsidRPr="00861C7B">
        <w:t>į</w:t>
      </w:r>
      <w:r w:rsidR="00136A4D" w:rsidRPr="00861C7B">
        <w:t>rašymą ir atkūrimą;</w:t>
      </w:r>
    </w:p>
    <w:p w14:paraId="6550BB4C" w14:textId="77777777" w:rsidR="00136A4D" w:rsidRPr="00861C7B" w:rsidRDefault="00136A4D" w:rsidP="00174179">
      <w:pPr>
        <w:numPr>
          <w:ilvl w:val="3"/>
          <w:numId w:val="6"/>
        </w:numPr>
        <w:tabs>
          <w:tab w:val="left" w:pos="1418"/>
        </w:tabs>
        <w:spacing w:line="240" w:lineRule="auto"/>
        <w:ind w:left="0" w:firstLine="567"/>
      </w:pPr>
      <w:r w:rsidRPr="00861C7B">
        <w:t>SSR kodų valdymą ir (pa)skyrimą;</w:t>
      </w:r>
    </w:p>
    <w:p w14:paraId="652E3583" w14:textId="77777777" w:rsidR="00136A4D" w:rsidRPr="00861C7B" w:rsidRDefault="00136A4D" w:rsidP="00174179">
      <w:pPr>
        <w:numPr>
          <w:ilvl w:val="3"/>
          <w:numId w:val="6"/>
        </w:numPr>
        <w:tabs>
          <w:tab w:val="left" w:pos="1418"/>
        </w:tabs>
        <w:spacing w:line="240" w:lineRule="auto"/>
        <w:ind w:left="0" w:firstLine="567"/>
      </w:pPr>
      <w:r w:rsidRPr="00861C7B">
        <w:t>SFPL ir stebėjimo žymės susiejimą;</w:t>
      </w:r>
    </w:p>
    <w:p w14:paraId="38C7D9CD" w14:textId="614C075A" w:rsidR="00136A4D" w:rsidRPr="00861C7B" w:rsidRDefault="0065677E" w:rsidP="00DE66FE">
      <w:pPr>
        <w:numPr>
          <w:ilvl w:val="3"/>
          <w:numId w:val="6"/>
        </w:numPr>
        <w:tabs>
          <w:tab w:val="left" w:pos="1418"/>
        </w:tabs>
        <w:spacing w:line="240" w:lineRule="auto"/>
        <w:ind w:left="0" w:firstLine="567"/>
      </w:pPr>
      <w:r w:rsidRPr="00861C7B">
        <w:t>o</w:t>
      </w:r>
      <w:r w:rsidR="00136A4D" w:rsidRPr="00861C7B">
        <w:t>ro erdvės ir kartografinių duomenų valdymą;</w:t>
      </w:r>
    </w:p>
    <w:p w14:paraId="65FB66EF" w14:textId="5BE96049" w:rsidR="00136A4D" w:rsidRPr="00861C7B" w:rsidRDefault="0065677E" w:rsidP="00DE66FE">
      <w:pPr>
        <w:numPr>
          <w:ilvl w:val="3"/>
          <w:numId w:val="6"/>
        </w:numPr>
        <w:tabs>
          <w:tab w:val="left" w:pos="1134"/>
          <w:tab w:val="left" w:pos="1560"/>
        </w:tabs>
        <w:spacing w:line="240" w:lineRule="auto"/>
        <w:ind w:left="0" w:firstLine="567"/>
      </w:pPr>
      <w:r w:rsidRPr="00861C7B">
        <w:t>d</w:t>
      </w:r>
      <w:r w:rsidR="00136A4D" w:rsidRPr="00861C7B">
        <w:t>uomenų perdavimo ryšio paslaugas;</w:t>
      </w:r>
    </w:p>
    <w:p w14:paraId="78A8DA61" w14:textId="49DFCA4E" w:rsidR="00136A4D" w:rsidRPr="00861C7B" w:rsidRDefault="0065677E" w:rsidP="00DE66FE">
      <w:pPr>
        <w:numPr>
          <w:ilvl w:val="3"/>
          <w:numId w:val="6"/>
        </w:numPr>
        <w:tabs>
          <w:tab w:val="left" w:pos="1134"/>
          <w:tab w:val="left" w:pos="1560"/>
        </w:tabs>
        <w:spacing w:line="240" w:lineRule="auto"/>
        <w:ind w:left="0" w:firstLine="567"/>
      </w:pPr>
      <w:r w:rsidRPr="00861C7B">
        <w:t>s</w:t>
      </w:r>
      <w:r w:rsidR="00136A4D" w:rsidRPr="00861C7B">
        <w:t>augos tinklus (priemones);</w:t>
      </w:r>
    </w:p>
    <w:p w14:paraId="2960DF10" w14:textId="0A4348A4" w:rsidR="0056463D" w:rsidRPr="00861C7B" w:rsidRDefault="0056463D" w:rsidP="00DE66FE">
      <w:pPr>
        <w:numPr>
          <w:ilvl w:val="3"/>
          <w:numId w:val="6"/>
        </w:numPr>
        <w:tabs>
          <w:tab w:val="left" w:pos="1134"/>
          <w:tab w:val="left" w:pos="1560"/>
        </w:tabs>
        <w:spacing w:line="240" w:lineRule="auto"/>
        <w:ind w:left="0" w:firstLine="567"/>
      </w:pPr>
      <w:r w:rsidRPr="00861C7B">
        <w:t>oro erdvės valdymo paramos priemones;</w:t>
      </w:r>
    </w:p>
    <w:p w14:paraId="16393D16" w14:textId="1FC9ECE0" w:rsidR="00136A4D" w:rsidRPr="00861C7B" w:rsidRDefault="0065677E" w:rsidP="00DE66FE">
      <w:pPr>
        <w:numPr>
          <w:ilvl w:val="3"/>
          <w:numId w:val="6"/>
        </w:numPr>
        <w:tabs>
          <w:tab w:val="left" w:pos="1134"/>
          <w:tab w:val="left" w:pos="1560"/>
        </w:tabs>
        <w:spacing w:line="240" w:lineRule="auto"/>
        <w:ind w:left="0" w:firstLine="567"/>
      </w:pPr>
      <w:r w:rsidRPr="00861C7B">
        <w:t>p</w:t>
      </w:r>
      <w:r w:rsidR="00136A4D" w:rsidRPr="00861C7B">
        <w:t>agalbos skrydžių vadovui priemones (įrankius):</w:t>
      </w:r>
    </w:p>
    <w:p w14:paraId="66DFFC45" w14:textId="0E6A1681" w:rsidR="00136A4D" w:rsidRPr="00861C7B" w:rsidRDefault="0065677E" w:rsidP="00DE66FE">
      <w:pPr>
        <w:numPr>
          <w:ilvl w:val="4"/>
          <w:numId w:val="6"/>
        </w:numPr>
        <w:tabs>
          <w:tab w:val="left" w:pos="1134"/>
          <w:tab w:val="left" w:pos="1560"/>
          <w:tab w:val="left" w:pos="1701"/>
        </w:tabs>
        <w:spacing w:line="240" w:lineRule="auto"/>
        <w:ind w:left="0" w:firstLine="567"/>
      </w:pPr>
      <w:r w:rsidRPr="00861C7B">
        <w:rPr>
          <w:color w:val="000000" w:themeColor="text1"/>
          <w:lang w:eastAsia="lt-LT"/>
        </w:rPr>
        <w:t>k</w:t>
      </w:r>
      <w:r w:rsidR="00136A4D" w:rsidRPr="00861C7B">
        <w:rPr>
          <w:color w:val="000000" w:themeColor="text1"/>
          <w:lang w:eastAsia="lt-LT"/>
        </w:rPr>
        <w:t>onfliktų (pavojingų situacijų) aptikimo priemonės;</w:t>
      </w:r>
    </w:p>
    <w:p w14:paraId="78632228" w14:textId="69AB213A" w:rsidR="00136A4D" w:rsidRPr="00861C7B" w:rsidRDefault="00136A4D" w:rsidP="00DE66FE">
      <w:pPr>
        <w:numPr>
          <w:ilvl w:val="4"/>
          <w:numId w:val="6"/>
        </w:numPr>
        <w:tabs>
          <w:tab w:val="left" w:pos="1134"/>
          <w:tab w:val="left" w:pos="1560"/>
          <w:tab w:val="left" w:pos="1701"/>
        </w:tabs>
        <w:spacing w:line="240" w:lineRule="auto"/>
        <w:ind w:left="0" w:firstLine="567"/>
      </w:pPr>
      <w:r w:rsidRPr="00861C7B">
        <w:rPr>
          <w:color w:val="000000" w:themeColor="text1"/>
        </w:rPr>
        <w:t>MONA priemonės</w:t>
      </w:r>
      <w:r w:rsidR="00A9414E" w:rsidRPr="00861C7B">
        <w:rPr>
          <w:color w:val="000000" w:themeColor="text1"/>
        </w:rPr>
        <w:t xml:space="preserve"> (CLAM, ACM, APM)</w:t>
      </w:r>
      <w:r w:rsidRPr="00861C7B">
        <w:rPr>
          <w:color w:val="000000" w:themeColor="text1"/>
        </w:rPr>
        <w:t>;</w:t>
      </w:r>
    </w:p>
    <w:p w14:paraId="010A0D4F" w14:textId="4D64198A" w:rsidR="00136A4D" w:rsidRPr="00861C7B" w:rsidRDefault="0065677E" w:rsidP="00DE66FE">
      <w:pPr>
        <w:numPr>
          <w:ilvl w:val="4"/>
          <w:numId w:val="6"/>
        </w:numPr>
        <w:tabs>
          <w:tab w:val="left" w:pos="1134"/>
          <w:tab w:val="left" w:pos="1560"/>
          <w:tab w:val="left" w:pos="1701"/>
        </w:tabs>
        <w:spacing w:line="240" w:lineRule="auto"/>
        <w:ind w:left="0" w:firstLine="567"/>
      </w:pPr>
      <w:r w:rsidRPr="00861C7B">
        <w:rPr>
          <w:color w:val="000000" w:themeColor="text1"/>
        </w:rPr>
        <w:t>SYSCO priemonės</w:t>
      </w:r>
      <w:r w:rsidR="008A270A" w:rsidRPr="00861C7B">
        <w:rPr>
          <w:color w:val="000000" w:themeColor="text1"/>
        </w:rPr>
        <w:t>;</w:t>
      </w:r>
    </w:p>
    <w:p w14:paraId="4FA112B5" w14:textId="412D8B4F" w:rsidR="00D17D74" w:rsidRPr="00861C7B" w:rsidRDefault="0065677E" w:rsidP="00DE66FE">
      <w:pPr>
        <w:numPr>
          <w:ilvl w:val="2"/>
          <w:numId w:val="6"/>
        </w:numPr>
        <w:tabs>
          <w:tab w:val="left" w:pos="1276"/>
        </w:tabs>
        <w:spacing w:line="240" w:lineRule="auto"/>
        <w:ind w:left="0" w:firstLine="567"/>
      </w:pPr>
      <w:r w:rsidRPr="00861C7B">
        <w:rPr>
          <w:color w:val="000000" w:themeColor="text1"/>
        </w:rPr>
        <w:t>Sistemos parametrų valdymas.</w:t>
      </w:r>
    </w:p>
    <w:p w14:paraId="7B46CA11" w14:textId="0D88B842" w:rsidR="00D17D74" w:rsidRPr="00861C7B" w:rsidRDefault="00D17D74" w:rsidP="00DE66FE">
      <w:pPr>
        <w:numPr>
          <w:ilvl w:val="2"/>
          <w:numId w:val="6"/>
        </w:numPr>
        <w:tabs>
          <w:tab w:val="left" w:pos="1276"/>
        </w:tabs>
        <w:spacing w:line="240" w:lineRule="auto"/>
        <w:ind w:left="0" w:firstLine="567"/>
      </w:pPr>
      <w:r w:rsidRPr="00861C7B">
        <w:rPr>
          <w:color w:val="000000" w:themeColor="text1"/>
        </w:rPr>
        <w:t>Sistemos stebėsena ir valdymas.</w:t>
      </w:r>
    </w:p>
    <w:p w14:paraId="51116509" w14:textId="3C058607" w:rsidR="00D17D74" w:rsidRPr="00861C7B" w:rsidRDefault="00D17D74" w:rsidP="00DE66FE">
      <w:pPr>
        <w:pStyle w:val="Heading2"/>
        <w:tabs>
          <w:tab w:val="left" w:pos="1134"/>
        </w:tabs>
        <w:spacing w:line="240" w:lineRule="auto"/>
        <w:ind w:left="0" w:firstLine="567"/>
      </w:pPr>
      <w:bookmarkStart w:id="9" w:name="_Toc430678273"/>
      <w:bookmarkStart w:id="10" w:name="_Toc56763699"/>
      <w:bookmarkStart w:id="11" w:name="_Toc84500999"/>
      <w:r w:rsidRPr="00861C7B">
        <w:rPr>
          <w:lang w:eastAsia="lt-LT"/>
        </w:rPr>
        <w:t>Atitiktis ES sąveikos reglamentams</w:t>
      </w:r>
      <w:bookmarkEnd w:id="9"/>
      <w:bookmarkEnd w:id="10"/>
      <w:bookmarkEnd w:id="11"/>
      <w:r w:rsidR="0065677E" w:rsidRPr="00861C7B">
        <w:rPr>
          <w:lang w:eastAsia="lt-LT"/>
        </w:rPr>
        <w:t>.</w:t>
      </w:r>
    </w:p>
    <w:p w14:paraId="7993C98F" w14:textId="6CCE78BD" w:rsidR="00D17D74" w:rsidRPr="00861C7B" w:rsidRDefault="00B7101A" w:rsidP="00DE66FE">
      <w:pPr>
        <w:numPr>
          <w:ilvl w:val="2"/>
          <w:numId w:val="6"/>
        </w:numPr>
        <w:tabs>
          <w:tab w:val="left" w:pos="1276"/>
        </w:tabs>
        <w:spacing w:line="240" w:lineRule="auto"/>
        <w:ind w:left="0" w:firstLine="567"/>
      </w:pPr>
      <w:r w:rsidRPr="00861C7B">
        <w:rPr>
          <w:color w:val="000000" w:themeColor="text1"/>
          <w:lang w:eastAsia="lt-LT"/>
        </w:rPr>
        <w:t>S</w:t>
      </w:r>
      <w:r w:rsidR="00D17D74" w:rsidRPr="00861C7B">
        <w:rPr>
          <w:color w:val="000000" w:themeColor="text1"/>
          <w:lang w:eastAsia="lt-LT"/>
        </w:rPr>
        <w:t xml:space="preserve">istema turi atitikti </w:t>
      </w:r>
      <w:r w:rsidR="00783C8A" w:rsidRPr="00861C7B">
        <w:rPr>
          <w:color w:val="000000" w:themeColor="text1"/>
          <w:lang w:eastAsia="lt-LT"/>
        </w:rPr>
        <w:t xml:space="preserve">toliau pateiktų </w:t>
      </w:r>
      <w:r w:rsidR="00FB2A04" w:rsidRPr="00861C7B">
        <w:rPr>
          <w:color w:val="000000" w:themeColor="text1"/>
          <w:lang w:eastAsia="lt-LT"/>
        </w:rPr>
        <w:t>EB</w:t>
      </w:r>
      <w:r w:rsidR="00D17D74" w:rsidRPr="00861C7B">
        <w:rPr>
          <w:color w:val="000000" w:themeColor="text1"/>
          <w:lang w:eastAsia="lt-LT"/>
        </w:rPr>
        <w:t xml:space="preserve"> </w:t>
      </w:r>
      <w:r w:rsidR="00783C8A" w:rsidRPr="00861C7B">
        <w:rPr>
          <w:color w:val="000000" w:themeColor="text1"/>
          <w:lang w:eastAsia="lt-LT"/>
        </w:rPr>
        <w:t>sąveikos reglamentų nurodymus</w:t>
      </w:r>
      <w:r w:rsidR="00623C1D" w:rsidRPr="00861C7B">
        <w:rPr>
          <w:color w:val="000000" w:themeColor="text1"/>
          <w:lang w:eastAsia="lt-LT"/>
        </w:rPr>
        <w:t xml:space="preserve"> ir taisykles</w:t>
      </w:r>
      <w:r w:rsidR="00D17D74" w:rsidRPr="00861C7B">
        <w:rPr>
          <w:color w:val="000000" w:themeColor="text1"/>
          <w:lang w:eastAsia="lt-LT"/>
        </w:rPr>
        <w:t>:</w:t>
      </w:r>
    </w:p>
    <w:p w14:paraId="52CD467F" w14:textId="78509E65" w:rsidR="00D17D74" w:rsidRPr="00861C7B" w:rsidRDefault="00D17D74" w:rsidP="00DE66FE">
      <w:pPr>
        <w:numPr>
          <w:ilvl w:val="3"/>
          <w:numId w:val="6"/>
        </w:numPr>
        <w:tabs>
          <w:tab w:val="left" w:pos="1418"/>
        </w:tabs>
        <w:spacing w:line="240" w:lineRule="auto"/>
        <w:ind w:left="0" w:firstLine="567"/>
      </w:pPr>
      <w:r w:rsidRPr="00861C7B">
        <w:rPr>
          <w:color w:val="000000" w:themeColor="text1"/>
          <w:lang w:eastAsia="lt-LT"/>
        </w:rPr>
        <w:t xml:space="preserve">Europos Parlamento ir Tarybos reglamentas (EB) Nr. </w:t>
      </w:r>
      <w:r w:rsidR="00783C8A" w:rsidRPr="00861C7B">
        <w:rPr>
          <w:color w:val="000000" w:themeColor="text1"/>
          <w:lang w:eastAsia="lt-LT"/>
        </w:rPr>
        <w:t>2023/1768</w:t>
      </w:r>
      <w:r w:rsidRPr="00861C7B">
        <w:rPr>
          <w:color w:val="000000" w:themeColor="text1"/>
          <w:lang w:eastAsia="lt-LT"/>
        </w:rPr>
        <w:t xml:space="preserve"> dėl Europos oro eismo valdymo tinklo sąveikos (sąveikos reglamentas);</w:t>
      </w:r>
    </w:p>
    <w:p w14:paraId="63042B35" w14:textId="1B06AE21" w:rsidR="00FB2A04" w:rsidRPr="00861C7B" w:rsidRDefault="00FB2A04" w:rsidP="002E3BCA">
      <w:pPr>
        <w:numPr>
          <w:ilvl w:val="3"/>
          <w:numId w:val="6"/>
        </w:numPr>
        <w:tabs>
          <w:tab w:val="left" w:pos="1418"/>
        </w:tabs>
        <w:spacing w:line="240" w:lineRule="auto"/>
        <w:ind w:left="0" w:firstLine="567"/>
      </w:pPr>
      <w:r w:rsidRPr="00861C7B">
        <w:t>2018 m. liepos 4 d. Europos Parlamento ir Tarybos reglamentas (EB) Nr. 2018/1139</w:t>
      </w:r>
      <w:r w:rsidR="00CE67FB" w:rsidRPr="00861C7B">
        <w:t xml:space="preserve"> </w:t>
      </w:r>
      <w:r w:rsidRPr="00861C7B">
        <w:t>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w:t>
      </w:r>
    </w:p>
    <w:p w14:paraId="033BEBB5" w14:textId="2DD4BA78" w:rsidR="00D17D74" w:rsidRPr="00861C7B" w:rsidRDefault="009623AD" w:rsidP="009623AD">
      <w:pPr>
        <w:numPr>
          <w:ilvl w:val="2"/>
          <w:numId w:val="6"/>
        </w:numPr>
        <w:spacing w:line="240" w:lineRule="auto"/>
        <w:ind w:left="0" w:firstLine="567"/>
      </w:pPr>
      <w:r w:rsidRPr="00861C7B">
        <w:rPr>
          <w:lang w:eastAsia="lt-LT"/>
        </w:rPr>
        <w:t>Sistemos tiekėjas (toliau – Tiekėjas), sistemos pirkėjui (toliau – Pirkėjui) pareikalavus, pateikia atitinkamą EB atitikties arba tinkamumo naudoti deklaraciją (sistemos sudedamosioms dalims) patvirtintą iki 2023 m</w:t>
      </w:r>
      <w:r w:rsidR="00E35608" w:rsidRPr="00861C7B">
        <w:rPr>
          <w:lang w:eastAsia="lt-LT"/>
        </w:rPr>
        <w:t>.</w:t>
      </w:r>
      <w:r w:rsidRPr="00861C7B">
        <w:rPr>
          <w:lang w:eastAsia="lt-LT"/>
        </w:rPr>
        <w:t xml:space="preserve"> spalio 6</w:t>
      </w:r>
      <w:r w:rsidR="00E35608" w:rsidRPr="00861C7B">
        <w:rPr>
          <w:lang w:eastAsia="lt-LT"/>
        </w:rPr>
        <w:t xml:space="preserve"> </w:t>
      </w:r>
      <w:r w:rsidRPr="00861C7B">
        <w:rPr>
          <w:lang w:eastAsia="lt-LT"/>
        </w:rPr>
        <w:t xml:space="preserve">d. arba </w:t>
      </w:r>
      <w:proofErr w:type="spellStart"/>
      <w:r w:rsidRPr="00861C7B">
        <w:rPr>
          <w:lang w:eastAsia="lt-LT"/>
        </w:rPr>
        <w:t>įrodymus</w:t>
      </w:r>
      <w:proofErr w:type="spellEnd"/>
      <w:r w:rsidRPr="00861C7B">
        <w:rPr>
          <w:lang w:eastAsia="lt-LT"/>
        </w:rPr>
        <w:t>, kad Tiekėjas ir jo OEV sistema ir jos</w:t>
      </w:r>
      <w:r w:rsidR="00CC1B19">
        <w:rPr>
          <w:lang w:eastAsia="lt-LT"/>
        </w:rPr>
        <w:t xml:space="preserve"> sudedamosios dalys atitinka 2.4</w:t>
      </w:r>
      <w:r w:rsidRPr="00861C7B">
        <w:rPr>
          <w:lang w:eastAsia="lt-LT"/>
        </w:rPr>
        <w:t>.1</w:t>
      </w:r>
      <w:r w:rsidR="00E35608" w:rsidRPr="00861C7B">
        <w:rPr>
          <w:lang w:eastAsia="lt-LT"/>
        </w:rPr>
        <w:t xml:space="preserve"> pa</w:t>
      </w:r>
      <w:r w:rsidRPr="00861C7B">
        <w:rPr>
          <w:lang w:eastAsia="lt-LT"/>
        </w:rPr>
        <w:t>punkt</w:t>
      </w:r>
      <w:r w:rsidR="00E35608" w:rsidRPr="00861C7B">
        <w:rPr>
          <w:lang w:eastAsia="lt-LT"/>
        </w:rPr>
        <w:t>yj</w:t>
      </w:r>
      <w:r w:rsidRPr="00861C7B">
        <w:rPr>
          <w:lang w:eastAsia="lt-LT"/>
        </w:rPr>
        <w:t>e nurodytus dokumentus</w:t>
      </w:r>
      <w:r w:rsidR="00A65D96" w:rsidRPr="00861C7B">
        <w:rPr>
          <w:lang w:eastAsia="lt-LT"/>
        </w:rPr>
        <w:t>.</w:t>
      </w:r>
    </w:p>
    <w:p w14:paraId="08F45DB0" w14:textId="4241FF4A" w:rsidR="00D17D74" w:rsidRPr="00861C7B" w:rsidRDefault="00D17D74" w:rsidP="00DE66FE">
      <w:pPr>
        <w:pStyle w:val="Heading2"/>
        <w:tabs>
          <w:tab w:val="left" w:pos="1134"/>
        </w:tabs>
        <w:spacing w:line="240" w:lineRule="auto"/>
        <w:ind w:left="0" w:firstLine="567"/>
      </w:pPr>
      <w:bookmarkStart w:id="12" w:name="_Toc84501001"/>
      <w:r w:rsidRPr="00861C7B">
        <w:t>Sistemos architektūra</w:t>
      </w:r>
      <w:bookmarkEnd w:id="12"/>
      <w:r w:rsidR="0065677E" w:rsidRPr="00861C7B">
        <w:t>.</w:t>
      </w:r>
    </w:p>
    <w:p w14:paraId="61528392" w14:textId="27C97D75" w:rsidR="00D17D74" w:rsidRPr="00861C7B" w:rsidRDefault="00D17D74" w:rsidP="00DE66FE">
      <w:pPr>
        <w:numPr>
          <w:ilvl w:val="2"/>
          <w:numId w:val="6"/>
        </w:numPr>
        <w:tabs>
          <w:tab w:val="left" w:pos="1276"/>
        </w:tabs>
        <w:spacing w:line="240" w:lineRule="auto"/>
        <w:ind w:left="0" w:firstLine="567"/>
      </w:pPr>
      <w:r w:rsidRPr="00861C7B">
        <w:t>Sistema turi būti atviros architektūros, kad ją būtų galima papildyti naujomis darbo vietomis ir įdiegti naujų funkcijų tokių, kaip oro navigacijos, meteorologijos ir skrydžių informacijos mainai.</w:t>
      </w:r>
    </w:p>
    <w:p w14:paraId="77DEBB9B" w14:textId="6340BC4F" w:rsidR="001973EC" w:rsidRPr="00861C7B" w:rsidRDefault="00783C8A" w:rsidP="001402EE">
      <w:pPr>
        <w:numPr>
          <w:ilvl w:val="2"/>
          <w:numId w:val="6"/>
        </w:numPr>
        <w:tabs>
          <w:tab w:val="left" w:pos="1276"/>
        </w:tabs>
        <w:spacing w:line="240" w:lineRule="auto"/>
        <w:ind w:left="0" w:firstLine="567"/>
      </w:pPr>
      <w:r w:rsidRPr="00861C7B">
        <w:t>Sistema tur</w:t>
      </w:r>
      <w:r w:rsidR="00C54E1B" w:rsidRPr="00861C7B">
        <w:t>i</w:t>
      </w:r>
      <w:r w:rsidRPr="00861C7B">
        <w:t xml:space="preserve"> būti paruošta naudoti SWIM, t. y. ji tur</w:t>
      </w:r>
      <w:r w:rsidR="003068AF" w:rsidRPr="00861C7B">
        <w:t xml:space="preserve">i </w:t>
      </w:r>
      <w:r w:rsidR="001402EE" w:rsidRPr="00861C7B">
        <w:t>turėti FF-ICE</w:t>
      </w:r>
      <w:r w:rsidR="005C4FA7" w:rsidRPr="00861C7B">
        <w:t xml:space="preserve"> R1</w:t>
      </w:r>
      <w:r w:rsidR="001402EE" w:rsidRPr="00861C7B">
        <w:t xml:space="preserve"> sąsają IFPS pranešimams. FF-ICE sąsaja turi atitikti Europos Komisijos įgyvendinimo reglamento Nr. 2021/116 (dar žinomas kaip Bendrasis projektas 1 (CP1))</w:t>
      </w:r>
      <w:r w:rsidRPr="00861C7B">
        <w:t xml:space="preserve">. </w:t>
      </w:r>
      <w:r w:rsidR="005C4FA7" w:rsidRPr="00861C7B">
        <w:rPr>
          <w:rStyle w:val="FootnoteReference"/>
        </w:rPr>
        <w:footnoteReference w:id="2"/>
      </w:r>
    </w:p>
    <w:p w14:paraId="358E7326" w14:textId="77777777" w:rsidR="00D17D74" w:rsidRPr="00861C7B" w:rsidRDefault="00D17D74" w:rsidP="00DE66FE">
      <w:pPr>
        <w:numPr>
          <w:ilvl w:val="2"/>
          <w:numId w:val="6"/>
        </w:numPr>
        <w:tabs>
          <w:tab w:val="left" w:pos="1276"/>
        </w:tabs>
        <w:spacing w:line="240" w:lineRule="auto"/>
        <w:ind w:left="0" w:firstLine="567"/>
      </w:pPr>
      <w:r w:rsidRPr="00861C7B">
        <w:t xml:space="preserve">Ši atviros architektūros sistema turi būti suprojektuota iš esamosios komercinės pasiūlos (COTS) komponentų, atitinkančių pramoninius standartus ir kliento-serverio struktūrą. COTS </w:t>
      </w:r>
      <w:r w:rsidRPr="00861C7B">
        <w:lastRenderedPageBreak/>
        <w:t>produktų įsigijimas, patikrinimas, konfigūracijos (sąrankos) valdymas bei programinės įrangos kokybės užtikrinimas atliekamas pagal ED-153 ir ED-109/A standartus.</w:t>
      </w:r>
    </w:p>
    <w:p w14:paraId="6109EE21" w14:textId="6123DF04" w:rsidR="00D17D74" w:rsidRPr="00861C7B" w:rsidRDefault="00D17D74" w:rsidP="00DE66FE">
      <w:pPr>
        <w:numPr>
          <w:ilvl w:val="2"/>
          <w:numId w:val="6"/>
        </w:numPr>
        <w:tabs>
          <w:tab w:val="left" w:pos="1276"/>
        </w:tabs>
        <w:spacing w:line="240" w:lineRule="auto"/>
        <w:ind w:left="0" w:firstLine="567"/>
      </w:pPr>
      <w:r w:rsidRPr="00861C7B">
        <w:t>Sistema yra perteklinės (dubliuojamosios) architektūros, įskaitant serverius, tinklo įrangą ir ryšio kabelius:</w:t>
      </w:r>
    </w:p>
    <w:p w14:paraId="3BB5C55F" w14:textId="2195E581" w:rsidR="00324C03" w:rsidRPr="00861C7B" w:rsidRDefault="00C622FE" w:rsidP="00DE66FE">
      <w:pPr>
        <w:numPr>
          <w:ilvl w:val="3"/>
          <w:numId w:val="6"/>
        </w:numPr>
        <w:tabs>
          <w:tab w:val="left" w:pos="1418"/>
        </w:tabs>
        <w:spacing w:line="240" w:lineRule="auto"/>
        <w:ind w:left="0" w:firstLine="567"/>
      </w:pPr>
      <w:r w:rsidRPr="00861C7B">
        <w:t>s</w:t>
      </w:r>
      <w:r w:rsidR="00324C03" w:rsidRPr="00861C7B">
        <w:t>istema ir taikomoji programinė įranga palaiko sudvejinto serverio architektūrą ir leidžia automatiškai ir rankiniu būdu perjungti valdantįjį/valdomąjį serverį gedimo atveju arba techninės priežiūros tikslams;</w:t>
      </w:r>
    </w:p>
    <w:p w14:paraId="4761AF5E" w14:textId="30BCD42D" w:rsidR="00324C03" w:rsidRPr="00861C7B" w:rsidRDefault="00C622FE" w:rsidP="00DE66FE">
      <w:pPr>
        <w:numPr>
          <w:ilvl w:val="3"/>
          <w:numId w:val="6"/>
        </w:numPr>
        <w:tabs>
          <w:tab w:val="left" w:pos="1418"/>
        </w:tabs>
        <w:spacing w:line="240" w:lineRule="auto"/>
        <w:ind w:left="0" w:firstLine="567"/>
      </w:pPr>
      <w:r w:rsidRPr="00861C7B">
        <w:t>s</w:t>
      </w:r>
      <w:r w:rsidR="00324C03" w:rsidRPr="00861C7B">
        <w:t>istema naudoja perteklinę LAN architektūrą su automatiniu perjungimu gedimo atveju;</w:t>
      </w:r>
    </w:p>
    <w:p w14:paraId="09918B88" w14:textId="68FEBDE2" w:rsidR="00324C03" w:rsidRPr="00861C7B" w:rsidRDefault="00E35608" w:rsidP="00DE66FE">
      <w:pPr>
        <w:numPr>
          <w:ilvl w:val="3"/>
          <w:numId w:val="6"/>
        </w:numPr>
        <w:tabs>
          <w:tab w:val="left" w:pos="1418"/>
        </w:tabs>
        <w:spacing w:line="240" w:lineRule="auto"/>
        <w:ind w:left="0" w:firstLine="567"/>
      </w:pPr>
      <w:r w:rsidRPr="00861C7B">
        <w:t>s</w:t>
      </w:r>
      <w:r w:rsidR="00324C03" w:rsidRPr="00861C7B">
        <w:t>istemos serveriai yra dubliuojami užtikrinant nenutrūkstamą (vientisą) veikimą;</w:t>
      </w:r>
    </w:p>
    <w:p w14:paraId="382F923E" w14:textId="4E58D1D9" w:rsidR="00324C03" w:rsidRPr="00861C7B" w:rsidRDefault="00C622FE" w:rsidP="00DE66FE">
      <w:pPr>
        <w:numPr>
          <w:ilvl w:val="3"/>
          <w:numId w:val="6"/>
        </w:numPr>
        <w:tabs>
          <w:tab w:val="left" w:pos="1418"/>
        </w:tabs>
        <w:spacing w:line="240" w:lineRule="auto"/>
        <w:ind w:left="0" w:firstLine="567"/>
      </w:pPr>
      <w:r w:rsidRPr="00861C7B">
        <w:t>s</w:t>
      </w:r>
      <w:r w:rsidR="00324C03" w:rsidRPr="00861C7B">
        <w:t>istema naudoja sudvejintą (dubliuojamąjį) ryšio tinklą.</w:t>
      </w:r>
    </w:p>
    <w:p w14:paraId="53B7694E" w14:textId="2234C500" w:rsidR="00324C03" w:rsidRPr="00861C7B" w:rsidRDefault="00324C03" w:rsidP="00DE66FE">
      <w:pPr>
        <w:numPr>
          <w:ilvl w:val="2"/>
          <w:numId w:val="6"/>
        </w:numPr>
        <w:tabs>
          <w:tab w:val="left" w:pos="1276"/>
          <w:tab w:val="left" w:pos="1418"/>
        </w:tabs>
        <w:spacing w:line="240" w:lineRule="auto"/>
        <w:ind w:left="0" w:firstLine="567"/>
      </w:pPr>
      <w:r w:rsidRPr="00861C7B">
        <w:t>Serverių ir darbo vietų veikimas paremtas atviro kodo operacine sistema.</w:t>
      </w:r>
    </w:p>
    <w:p w14:paraId="024E3C75" w14:textId="3BB846E8" w:rsidR="00324C03" w:rsidRPr="00861C7B" w:rsidRDefault="00324C03" w:rsidP="00DE66FE">
      <w:pPr>
        <w:pStyle w:val="Heading2"/>
        <w:tabs>
          <w:tab w:val="left" w:pos="1134"/>
        </w:tabs>
        <w:spacing w:line="240" w:lineRule="auto"/>
        <w:ind w:left="0" w:firstLine="567"/>
      </w:pPr>
      <w:bookmarkStart w:id="13" w:name="_Toc84501002"/>
      <w:r w:rsidRPr="00861C7B">
        <w:t>Sistemos sąsajos</w:t>
      </w:r>
      <w:bookmarkEnd w:id="13"/>
      <w:r w:rsidR="0065677E" w:rsidRPr="00861C7B">
        <w:t>.</w:t>
      </w:r>
    </w:p>
    <w:p w14:paraId="580D9216" w14:textId="07215D25" w:rsidR="00324C03" w:rsidRPr="00861C7B" w:rsidRDefault="00324C03" w:rsidP="00DE66FE">
      <w:pPr>
        <w:numPr>
          <w:ilvl w:val="2"/>
          <w:numId w:val="6"/>
        </w:numPr>
        <w:tabs>
          <w:tab w:val="left" w:pos="1276"/>
        </w:tabs>
        <w:spacing w:line="240" w:lineRule="auto"/>
        <w:ind w:left="0" w:firstLine="567"/>
      </w:pPr>
      <w:r w:rsidRPr="00861C7B">
        <w:t>Sistema turi sąsajas:</w:t>
      </w:r>
    </w:p>
    <w:p w14:paraId="67A2086C" w14:textId="48BE2746" w:rsidR="00324C03" w:rsidRPr="00861C7B" w:rsidRDefault="00D724E0" w:rsidP="00DE66FE">
      <w:pPr>
        <w:numPr>
          <w:ilvl w:val="3"/>
          <w:numId w:val="6"/>
        </w:numPr>
        <w:tabs>
          <w:tab w:val="left" w:pos="1418"/>
        </w:tabs>
        <w:spacing w:line="240" w:lineRule="auto"/>
        <w:ind w:left="0" w:firstLine="567"/>
      </w:pPr>
      <w:r w:rsidRPr="00861C7B">
        <w:rPr>
          <w:color w:val="000000"/>
          <w:lang w:eastAsia="lt-LT"/>
        </w:rPr>
        <w:t>aviacijos fiksuotasis telekomunikacijų tinklas</w:t>
      </w:r>
      <w:r w:rsidR="00B7101A" w:rsidRPr="00861C7B">
        <w:t xml:space="preserve"> (AFTN) ir/arba </w:t>
      </w:r>
      <w:r w:rsidR="00FE50E3" w:rsidRPr="00861C7B">
        <w:t>o</w:t>
      </w:r>
      <w:r w:rsidR="00324C03" w:rsidRPr="00861C7B">
        <w:t>ro eismo paslaugų pranešimų dorojimo sistema (AMHS);</w:t>
      </w:r>
    </w:p>
    <w:p w14:paraId="4E2A0AD9" w14:textId="4A2EF798" w:rsidR="00324C03" w:rsidRPr="00861C7B" w:rsidRDefault="00FE50E3" w:rsidP="00DE66FE">
      <w:pPr>
        <w:numPr>
          <w:ilvl w:val="3"/>
          <w:numId w:val="6"/>
        </w:numPr>
        <w:tabs>
          <w:tab w:val="left" w:pos="1418"/>
        </w:tabs>
        <w:spacing w:line="240" w:lineRule="auto"/>
        <w:ind w:left="0" w:firstLine="567"/>
      </w:pPr>
      <w:r w:rsidRPr="00861C7B">
        <w:t>r</w:t>
      </w:r>
      <w:r w:rsidR="00324C03" w:rsidRPr="00861C7B">
        <w:t>adiolokatorių jutikliai (PSR, SSR, SSR S režimo, jungtinių PSR/SSR);</w:t>
      </w:r>
    </w:p>
    <w:p w14:paraId="3DEF0B16" w14:textId="74722502" w:rsidR="00324C03" w:rsidRPr="00861C7B" w:rsidRDefault="00FE50E3" w:rsidP="00DE66FE">
      <w:pPr>
        <w:numPr>
          <w:ilvl w:val="3"/>
          <w:numId w:val="6"/>
        </w:numPr>
        <w:tabs>
          <w:tab w:val="left" w:pos="1418"/>
        </w:tabs>
        <w:spacing w:line="240" w:lineRule="auto"/>
        <w:ind w:left="0" w:firstLine="567"/>
      </w:pPr>
      <w:r w:rsidRPr="00861C7B">
        <w:t>a</w:t>
      </w:r>
      <w:r w:rsidR="00324C03" w:rsidRPr="00861C7B">
        <w:t>ntžeminės stotys (ADS-B, MLAT/WAM);</w:t>
      </w:r>
    </w:p>
    <w:p w14:paraId="1689262F" w14:textId="3399A387" w:rsidR="00324C03" w:rsidRPr="00861C7B" w:rsidRDefault="00FE50E3" w:rsidP="00DE66FE">
      <w:pPr>
        <w:numPr>
          <w:ilvl w:val="3"/>
          <w:numId w:val="6"/>
        </w:numPr>
        <w:tabs>
          <w:tab w:val="left" w:pos="1418"/>
        </w:tabs>
        <w:spacing w:line="240" w:lineRule="auto"/>
        <w:ind w:left="0" w:firstLine="567"/>
      </w:pPr>
      <w:r w:rsidRPr="00861C7B">
        <w:t>s</w:t>
      </w:r>
      <w:r w:rsidR="00324C03" w:rsidRPr="00861C7B">
        <w:t>istemos radarinės žymės išoriniams naudotojams tokiems, kaip oro uostai, kariniai naudotojai;</w:t>
      </w:r>
    </w:p>
    <w:p w14:paraId="268A8EBA" w14:textId="68B94199" w:rsidR="00324C03" w:rsidRPr="00861C7B" w:rsidRDefault="00FE50E3" w:rsidP="00DE66FE">
      <w:pPr>
        <w:numPr>
          <w:ilvl w:val="3"/>
          <w:numId w:val="6"/>
        </w:numPr>
        <w:tabs>
          <w:tab w:val="left" w:pos="1418"/>
        </w:tabs>
        <w:spacing w:line="240" w:lineRule="auto"/>
        <w:ind w:left="0" w:firstLine="567"/>
      </w:pPr>
      <w:r w:rsidRPr="00861C7B">
        <w:t>k</w:t>
      </w:r>
      <w:r w:rsidR="00324C03" w:rsidRPr="00861C7B">
        <w:t>oordinavimo pranešimų mainai tarp vidaus ir išorės skrydžių valdymo sistemų (OLDI FMTP TCP/IPv4 ir TCP/IPv6);</w:t>
      </w:r>
    </w:p>
    <w:p w14:paraId="288C383C" w14:textId="799A3A62" w:rsidR="00324C03" w:rsidRPr="00861C7B" w:rsidRDefault="00324C03" w:rsidP="00DE66FE">
      <w:pPr>
        <w:numPr>
          <w:ilvl w:val="3"/>
          <w:numId w:val="6"/>
        </w:numPr>
        <w:tabs>
          <w:tab w:val="left" w:pos="1418"/>
        </w:tabs>
        <w:spacing w:line="240" w:lineRule="auto"/>
        <w:ind w:left="0" w:firstLine="567"/>
      </w:pPr>
      <w:r w:rsidRPr="00861C7B">
        <w:t>automatinė ASM sistema;</w:t>
      </w:r>
    </w:p>
    <w:p w14:paraId="26562E97" w14:textId="79A9CD3F" w:rsidR="00324C03" w:rsidRPr="00861C7B" w:rsidRDefault="00324C03" w:rsidP="00DE66FE">
      <w:pPr>
        <w:numPr>
          <w:ilvl w:val="3"/>
          <w:numId w:val="6"/>
        </w:numPr>
        <w:tabs>
          <w:tab w:val="left" w:pos="1418"/>
        </w:tabs>
        <w:spacing w:line="240" w:lineRule="auto"/>
        <w:ind w:left="0" w:firstLine="567"/>
      </w:pPr>
      <w:r w:rsidRPr="00861C7B">
        <w:t>integruota AIXM duomenų bazė;</w:t>
      </w:r>
    </w:p>
    <w:p w14:paraId="534613B2" w14:textId="69479A36" w:rsidR="00324C03" w:rsidRPr="00861C7B" w:rsidRDefault="00324C03" w:rsidP="00DE66FE">
      <w:pPr>
        <w:numPr>
          <w:ilvl w:val="3"/>
          <w:numId w:val="6"/>
        </w:numPr>
        <w:tabs>
          <w:tab w:val="left" w:pos="1418"/>
        </w:tabs>
        <w:spacing w:line="240" w:lineRule="auto"/>
        <w:ind w:left="0" w:firstLine="567"/>
      </w:pPr>
      <w:r w:rsidRPr="00861C7B">
        <w:t>AWOS arba</w:t>
      </w:r>
      <w:r w:rsidR="00783C8A" w:rsidRPr="00861C7B">
        <w:t xml:space="preserve"> </w:t>
      </w:r>
      <w:r w:rsidR="0041778F" w:rsidRPr="00861C7B">
        <w:t>D-</w:t>
      </w:r>
      <w:r w:rsidR="00783C8A" w:rsidRPr="00861C7B">
        <w:t>ATIS arba</w:t>
      </w:r>
      <w:r w:rsidRPr="00861C7B">
        <w:t xml:space="preserve"> kitos meteorologinės informacijos teikimo sistemos;</w:t>
      </w:r>
    </w:p>
    <w:p w14:paraId="0E096F2F" w14:textId="0FC771BA" w:rsidR="00A451DE" w:rsidRPr="00861C7B" w:rsidRDefault="00BC7C0C" w:rsidP="00DE66FE">
      <w:pPr>
        <w:numPr>
          <w:ilvl w:val="3"/>
          <w:numId w:val="6"/>
        </w:numPr>
        <w:tabs>
          <w:tab w:val="left" w:pos="1418"/>
        </w:tabs>
        <w:spacing w:line="240" w:lineRule="auto"/>
        <w:ind w:left="0" w:firstLine="567"/>
      </w:pPr>
      <w:r w:rsidRPr="00861C7B">
        <w:t>o</w:t>
      </w:r>
      <w:r w:rsidR="0056463D" w:rsidRPr="00861C7B">
        <w:t>ro erdvės valdymo paramos priemonė</w:t>
      </w:r>
      <w:r w:rsidR="004633DB" w:rsidRPr="00861C7B">
        <w:t>.</w:t>
      </w:r>
    </w:p>
    <w:p w14:paraId="1179FFD0" w14:textId="7AE01AA9" w:rsidR="00324C03" w:rsidRPr="00861C7B" w:rsidRDefault="00324C03" w:rsidP="00DE66FE">
      <w:pPr>
        <w:numPr>
          <w:ilvl w:val="2"/>
          <w:numId w:val="6"/>
        </w:numPr>
        <w:tabs>
          <w:tab w:val="left" w:pos="1276"/>
        </w:tabs>
        <w:spacing w:line="240" w:lineRule="auto"/>
        <w:ind w:left="0" w:firstLine="567"/>
      </w:pPr>
      <w:r w:rsidRPr="00861C7B">
        <w:rPr>
          <w:color w:val="000000" w:themeColor="text1"/>
        </w:rPr>
        <w:t>Sistemos sąsajos išorinėms jungtims palaiko IPv4 ir IPv6.</w:t>
      </w:r>
    </w:p>
    <w:p w14:paraId="026BAFB9" w14:textId="2A892EC3" w:rsidR="00324C03" w:rsidRPr="00861C7B" w:rsidRDefault="005461F0" w:rsidP="00DE66FE">
      <w:pPr>
        <w:numPr>
          <w:ilvl w:val="2"/>
          <w:numId w:val="6"/>
        </w:numPr>
        <w:tabs>
          <w:tab w:val="left" w:pos="1276"/>
        </w:tabs>
        <w:spacing w:line="240" w:lineRule="auto"/>
        <w:ind w:left="0" w:firstLine="567"/>
      </w:pPr>
      <w:r w:rsidRPr="00861C7B">
        <w:rPr>
          <w:color w:val="000000" w:themeColor="text1"/>
        </w:rPr>
        <w:t>I</w:t>
      </w:r>
      <w:r w:rsidR="00212B5E" w:rsidRPr="00861C7B">
        <w:rPr>
          <w:color w:val="000000" w:themeColor="text1"/>
        </w:rPr>
        <w:t>šorin</w:t>
      </w:r>
      <w:r w:rsidRPr="00861C7B">
        <w:rPr>
          <w:color w:val="000000" w:themeColor="text1"/>
        </w:rPr>
        <w:t>ių</w:t>
      </w:r>
      <w:r w:rsidR="00212B5E" w:rsidRPr="00861C7B">
        <w:rPr>
          <w:color w:val="000000" w:themeColor="text1"/>
        </w:rPr>
        <w:t xml:space="preserve"> sąsaj</w:t>
      </w:r>
      <w:r w:rsidRPr="00861C7B">
        <w:rPr>
          <w:color w:val="000000" w:themeColor="text1"/>
        </w:rPr>
        <w:t xml:space="preserve">ų prijungimui prie </w:t>
      </w:r>
      <w:r w:rsidR="00C622FE" w:rsidRPr="00861C7B">
        <w:rPr>
          <w:color w:val="000000" w:themeColor="text1"/>
        </w:rPr>
        <w:t>s</w:t>
      </w:r>
      <w:r w:rsidRPr="00861C7B">
        <w:rPr>
          <w:color w:val="000000" w:themeColor="text1"/>
        </w:rPr>
        <w:t xml:space="preserve">istemos, gamintojas aprūpina </w:t>
      </w:r>
      <w:r w:rsidR="00C622FE" w:rsidRPr="00861C7B">
        <w:rPr>
          <w:color w:val="000000" w:themeColor="text1"/>
        </w:rPr>
        <w:t>s</w:t>
      </w:r>
      <w:r w:rsidRPr="00861C7B">
        <w:rPr>
          <w:color w:val="000000" w:themeColor="text1"/>
        </w:rPr>
        <w:t>istemą maršrutizatoriais</w:t>
      </w:r>
      <w:r w:rsidR="00324C03" w:rsidRPr="00861C7B">
        <w:rPr>
          <w:color w:val="000000" w:themeColor="text1"/>
        </w:rPr>
        <w:t>.</w:t>
      </w:r>
    </w:p>
    <w:p w14:paraId="3A555660" w14:textId="78E23A1A" w:rsidR="00324C03" w:rsidRPr="00861C7B" w:rsidRDefault="00324C03" w:rsidP="00DE66FE">
      <w:pPr>
        <w:pStyle w:val="Heading2"/>
        <w:tabs>
          <w:tab w:val="left" w:pos="1134"/>
        </w:tabs>
        <w:spacing w:line="240" w:lineRule="auto"/>
        <w:ind w:left="0" w:firstLine="567"/>
      </w:pPr>
      <w:bookmarkStart w:id="14" w:name="_Toc84501003"/>
      <w:r w:rsidRPr="00861C7B">
        <w:t>Specifiniai išorinių sąsajų reikalavimai</w:t>
      </w:r>
      <w:bookmarkEnd w:id="14"/>
      <w:r w:rsidR="0065677E" w:rsidRPr="00861C7B">
        <w:t>.</w:t>
      </w:r>
    </w:p>
    <w:p w14:paraId="07061293" w14:textId="28FE69D3" w:rsidR="0065677E" w:rsidRPr="00861C7B" w:rsidRDefault="0065677E" w:rsidP="00DE66FE">
      <w:pPr>
        <w:numPr>
          <w:ilvl w:val="2"/>
          <w:numId w:val="6"/>
        </w:numPr>
        <w:tabs>
          <w:tab w:val="left" w:pos="1276"/>
        </w:tabs>
        <w:spacing w:line="240" w:lineRule="auto"/>
        <w:ind w:left="0" w:firstLine="567"/>
      </w:pPr>
      <w:r w:rsidRPr="00861C7B">
        <w:t xml:space="preserve">Išorinės sąsajos yra kontroliuojamos ir stebimos </w:t>
      </w:r>
      <w:r w:rsidR="005461F0" w:rsidRPr="00861C7B">
        <w:t>SMC</w:t>
      </w:r>
      <w:r w:rsidRPr="00861C7B">
        <w:t>.</w:t>
      </w:r>
    </w:p>
    <w:p w14:paraId="0F035837" w14:textId="77777777" w:rsidR="0065677E" w:rsidRPr="00861C7B" w:rsidRDefault="0065677E" w:rsidP="00DE66FE">
      <w:pPr>
        <w:numPr>
          <w:ilvl w:val="2"/>
          <w:numId w:val="6"/>
        </w:numPr>
        <w:tabs>
          <w:tab w:val="left" w:pos="1276"/>
        </w:tabs>
        <w:spacing w:line="240" w:lineRule="auto"/>
        <w:ind w:left="0" w:firstLine="567"/>
      </w:pPr>
      <w:r w:rsidRPr="00861C7B">
        <w:t>Jei tai yra taikoma, automatinė sąsajos perjungimo funkcija yra įdiegta išorinėse sąsajose.</w:t>
      </w:r>
    </w:p>
    <w:p w14:paraId="245B1BEA" w14:textId="7161888F" w:rsidR="00324C03" w:rsidRPr="00861C7B" w:rsidRDefault="0065677E" w:rsidP="00DE66FE">
      <w:pPr>
        <w:numPr>
          <w:ilvl w:val="2"/>
          <w:numId w:val="6"/>
        </w:numPr>
        <w:tabs>
          <w:tab w:val="left" w:pos="1276"/>
        </w:tabs>
        <w:spacing w:line="240" w:lineRule="auto"/>
        <w:ind w:left="0" w:firstLine="567"/>
      </w:pPr>
      <w:r w:rsidRPr="00861C7B">
        <w:t xml:space="preserve">Rankinis sąsajų prijungimas-atjungimas yra įdiegtas </w:t>
      </w:r>
      <w:r w:rsidR="005461F0" w:rsidRPr="00861C7B">
        <w:t>SMC</w:t>
      </w:r>
      <w:r w:rsidRPr="00861C7B">
        <w:t xml:space="preserve"> visoms išorinėms sąsajoms.</w:t>
      </w:r>
    </w:p>
    <w:p w14:paraId="19E98EF1" w14:textId="4CBEBB92" w:rsidR="00324C03" w:rsidRPr="00861C7B" w:rsidRDefault="00324C03" w:rsidP="00DE66FE">
      <w:pPr>
        <w:pStyle w:val="Heading2"/>
        <w:tabs>
          <w:tab w:val="left" w:pos="1134"/>
        </w:tabs>
        <w:spacing w:line="240" w:lineRule="auto"/>
        <w:ind w:left="0" w:firstLine="567"/>
      </w:pPr>
      <w:bookmarkStart w:id="15" w:name="_Toc84501004"/>
      <w:r w:rsidRPr="00861C7B">
        <w:t>Sistemos duomenų saugojimo reikalavimai</w:t>
      </w:r>
      <w:bookmarkEnd w:id="15"/>
      <w:r w:rsidR="005C21B5" w:rsidRPr="00861C7B">
        <w:t>.</w:t>
      </w:r>
    </w:p>
    <w:p w14:paraId="2CFD4A66" w14:textId="77777777" w:rsidR="00324C03" w:rsidRPr="00861C7B" w:rsidRDefault="00324C03" w:rsidP="00DE66FE">
      <w:pPr>
        <w:numPr>
          <w:ilvl w:val="2"/>
          <w:numId w:val="6"/>
        </w:numPr>
        <w:tabs>
          <w:tab w:val="left" w:pos="1276"/>
        </w:tabs>
        <w:spacing w:line="240" w:lineRule="auto"/>
        <w:ind w:left="0" w:firstLine="567"/>
      </w:pPr>
      <w:r w:rsidRPr="00861C7B">
        <w:t xml:space="preserve">Sistemos duomenys ir įeičių rinkmenos (dienynas) (angl. </w:t>
      </w:r>
      <w:proofErr w:type="spellStart"/>
      <w:r w:rsidRPr="00861C7B">
        <w:rPr>
          <w:i/>
        </w:rPr>
        <w:t>log</w:t>
      </w:r>
      <w:proofErr w:type="spellEnd"/>
      <w:r w:rsidRPr="00861C7B">
        <w:rPr>
          <w:i/>
        </w:rPr>
        <w:t xml:space="preserve"> </w:t>
      </w:r>
      <w:proofErr w:type="spellStart"/>
      <w:r w:rsidRPr="00861C7B">
        <w:rPr>
          <w:i/>
        </w:rPr>
        <w:t>files</w:t>
      </w:r>
      <w:proofErr w:type="spellEnd"/>
      <w:r w:rsidRPr="00861C7B">
        <w:t>) yra saugomi vietinio serverio diskinėje laikmenoje mažiausiai vienerius metus.</w:t>
      </w:r>
    </w:p>
    <w:p w14:paraId="0C1BEE0B" w14:textId="06233E6C" w:rsidR="00324C03" w:rsidRPr="00861C7B" w:rsidRDefault="00324C03" w:rsidP="00DE66FE">
      <w:pPr>
        <w:numPr>
          <w:ilvl w:val="2"/>
          <w:numId w:val="6"/>
        </w:numPr>
        <w:tabs>
          <w:tab w:val="left" w:pos="1276"/>
        </w:tabs>
        <w:spacing w:line="240" w:lineRule="auto"/>
        <w:ind w:left="0" w:firstLine="567"/>
      </w:pPr>
      <w:r w:rsidRPr="00861C7B">
        <w:t xml:space="preserve">Užtikrinama </w:t>
      </w:r>
      <w:r w:rsidR="00C622FE" w:rsidRPr="00861C7B">
        <w:t>s</w:t>
      </w:r>
      <w:r w:rsidRPr="00861C7B">
        <w:t>istemos duomenų ir įeičių rinkmenų archyvavimo funkcija.</w:t>
      </w:r>
    </w:p>
    <w:p w14:paraId="2687DE4F" w14:textId="132734E9" w:rsidR="00324C03" w:rsidRPr="00861C7B" w:rsidRDefault="00324C03" w:rsidP="00DE66FE">
      <w:pPr>
        <w:numPr>
          <w:ilvl w:val="2"/>
          <w:numId w:val="6"/>
        </w:numPr>
        <w:tabs>
          <w:tab w:val="left" w:pos="1276"/>
        </w:tabs>
        <w:spacing w:line="240" w:lineRule="auto"/>
        <w:ind w:left="0" w:firstLine="567"/>
      </w:pPr>
      <w:r w:rsidRPr="00861C7B">
        <w:t xml:space="preserve">Užtikrinama funkcija, leidžianti perkelti archyvuotus </w:t>
      </w:r>
      <w:r w:rsidR="00C622FE" w:rsidRPr="00861C7B">
        <w:t>s</w:t>
      </w:r>
      <w:r w:rsidRPr="00861C7B">
        <w:t>istemos duomenis ir įeičių rinkmenas į kilnojamas laikmenas tokias, kaip DVD</w:t>
      </w:r>
      <w:r w:rsidR="00D724E0" w:rsidRPr="00861C7B">
        <w:t xml:space="preserve"> ar lygiavertes</w:t>
      </w:r>
      <w:r w:rsidRPr="00861C7B">
        <w:t xml:space="preserve">. </w:t>
      </w:r>
    </w:p>
    <w:p w14:paraId="62BBD335" w14:textId="6723A89F" w:rsidR="00324C03" w:rsidRPr="00861C7B" w:rsidRDefault="00324C03" w:rsidP="00DE66FE">
      <w:pPr>
        <w:numPr>
          <w:ilvl w:val="2"/>
          <w:numId w:val="6"/>
        </w:numPr>
        <w:tabs>
          <w:tab w:val="left" w:pos="1276"/>
        </w:tabs>
        <w:spacing w:line="240" w:lineRule="auto"/>
        <w:ind w:left="0" w:firstLine="567"/>
      </w:pPr>
      <w:r w:rsidRPr="00861C7B">
        <w:t xml:space="preserve">Vidaus atmintis naudojama ne daugiau kaip 40 procentų įprasto </w:t>
      </w:r>
      <w:r w:rsidR="00C622FE" w:rsidRPr="00861C7B">
        <w:t>s</w:t>
      </w:r>
      <w:r w:rsidR="00B7101A" w:rsidRPr="00861C7B">
        <w:t>istem</w:t>
      </w:r>
      <w:r w:rsidRPr="00861C7B">
        <w:t>os veikimo metu; atminties naudojimui priartėjus prie 40 procentų ribos, turi būti generuojamas įspėjimas.</w:t>
      </w:r>
    </w:p>
    <w:p w14:paraId="5FBD6E9D" w14:textId="37D5732F" w:rsidR="00814FB5" w:rsidRPr="00861C7B" w:rsidRDefault="00814FB5" w:rsidP="00DE66FE">
      <w:pPr>
        <w:pStyle w:val="Heading2"/>
        <w:tabs>
          <w:tab w:val="left" w:pos="1134"/>
        </w:tabs>
        <w:spacing w:line="240" w:lineRule="auto"/>
        <w:ind w:left="0" w:firstLine="567"/>
      </w:pPr>
      <w:bookmarkStart w:id="16" w:name="_Toc84501005"/>
      <w:r w:rsidRPr="00861C7B">
        <w:t>Sistemos pasiekiamumas, patikimumas ir prieinamumas</w:t>
      </w:r>
      <w:bookmarkEnd w:id="16"/>
      <w:r w:rsidR="006F5228" w:rsidRPr="00861C7B">
        <w:t>.</w:t>
      </w:r>
    </w:p>
    <w:p w14:paraId="3ACBEBAF" w14:textId="0233E393" w:rsidR="006F5228" w:rsidRPr="00861C7B" w:rsidRDefault="006F5228" w:rsidP="00DE66FE">
      <w:pPr>
        <w:numPr>
          <w:ilvl w:val="2"/>
          <w:numId w:val="6"/>
        </w:numPr>
        <w:tabs>
          <w:tab w:val="left" w:pos="1134"/>
        </w:tabs>
        <w:spacing w:line="240" w:lineRule="auto"/>
        <w:ind w:left="0" w:firstLine="567"/>
      </w:pPr>
      <w:r w:rsidRPr="00861C7B">
        <w:t xml:space="preserve">Sistema suprojektuota veikti 24 valandas per </w:t>
      </w:r>
      <w:r w:rsidR="00A451DE" w:rsidRPr="00861C7B">
        <w:t>parą</w:t>
      </w:r>
      <w:r w:rsidRPr="00861C7B">
        <w:t>, 7 dienas per savaitę ne trumpesniam kaip 10 metų eksploataciniam laikotarpiui.</w:t>
      </w:r>
    </w:p>
    <w:p w14:paraId="3C1D5C3C" w14:textId="77777777" w:rsidR="006F5228" w:rsidRPr="00861C7B" w:rsidRDefault="006F5228" w:rsidP="00DE66FE">
      <w:pPr>
        <w:numPr>
          <w:ilvl w:val="2"/>
          <w:numId w:val="6"/>
        </w:numPr>
        <w:tabs>
          <w:tab w:val="left" w:pos="1134"/>
        </w:tabs>
        <w:spacing w:line="240" w:lineRule="auto"/>
        <w:ind w:left="0" w:firstLine="567"/>
      </w:pPr>
      <w:r w:rsidRPr="00861C7B">
        <w:t>Sistemos naudingumas ne mažesnis kaip 0,9999.</w:t>
      </w:r>
    </w:p>
    <w:p w14:paraId="4D684476" w14:textId="34E8B9ED" w:rsidR="006F5228" w:rsidRPr="00861C7B" w:rsidRDefault="006F5228" w:rsidP="00DE66FE">
      <w:pPr>
        <w:numPr>
          <w:ilvl w:val="2"/>
          <w:numId w:val="6"/>
        </w:numPr>
        <w:tabs>
          <w:tab w:val="left" w:pos="1134"/>
        </w:tabs>
        <w:spacing w:line="240" w:lineRule="auto"/>
        <w:ind w:left="0" w:firstLine="567"/>
      </w:pPr>
      <w:r w:rsidRPr="00861C7B">
        <w:t xml:space="preserve">Siekiant reikiamo patikimumo laipsnio, užtikrinamas </w:t>
      </w:r>
      <w:r w:rsidR="00C622FE" w:rsidRPr="00861C7B">
        <w:t>s</w:t>
      </w:r>
      <w:r w:rsidR="00B7101A" w:rsidRPr="00861C7B">
        <w:t>istem</w:t>
      </w:r>
      <w:r w:rsidRPr="00861C7B">
        <w:t xml:space="preserve">os blokų dubliavimas su automatiniu perjungimu, gedimų indikacija ir </w:t>
      </w:r>
      <w:r w:rsidR="00C622FE" w:rsidRPr="00861C7B">
        <w:t>s</w:t>
      </w:r>
      <w:r w:rsidR="00B7101A" w:rsidRPr="00861C7B">
        <w:t>istem</w:t>
      </w:r>
      <w:r w:rsidRPr="00861C7B">
        <w:t xml:space="preserve">os funkcijų decentralizavimu. </w:t>
      </w:r>
    </w:p>
    <w:p w14:paraId="34173477" w14:textId="595EE301" w:rsidR="006F5228" w:rsidRPr="00861C7B" w:rsidRDefault="006F5228" w:rsidP="00DE66FE">
      <w:pPr>
        <w:numPr>
          <w:ilvl w:val="2"/>
          <w:numId w:val="6"/>
        </w:numPr>
        <w:tabs>
          <w:tab w:val="left" w:pos="1134"/>
        </w:tabs>
        <w:spacing w:line="240" w:lineRule="auto"/>
        <w:ind w:left="0" w:firstLine="567"/>
      </w:pPr>
      <w:r w:rsidRPr="00861C7B">
        <w:t xml:space="preserve">Sistemos išteklių tokių, kaip centrinio procesoriaus (CPU) ir atminties, naudojimas yra  ne didesnis kaip 65 procentai </w:t>
      </w:r>
      <w:r w:rsidR="00C622FE" w:rsidRPr="00861C7B">
        <w:t>s</w:t>
      </w:r>
      <w:r w:rsidR="00B7101A" w:rsidRPr="00861C7B">
        <w:t>istem</w:t>
      </w:r>
      <w:r w:rsidRPr="00861C7B">
        <w:t xml:space="preserve">ai dorojant iki 200 koreliuotų žymių. </w:t>
      </w:r>
    </w:p>
    <w:p w14:paraId="79448BA6" w14:textId="77777777" w:rsidR="006F5228" w:rsidRPr="00861C7B" w:rsidRDefault="006F5228" w:rsidP="00DE66FE">
      <w:pPr>
        <w:numPr>
          <w:ilvl w:val="2"/>
          <w:numId w:val="6"/>
        </w:numPr>
        <w:tabs>
          <w:tab w:val="left" w:pos="1134"/>
        </w:tabs>
        <w:spacing w:line="240" w:lineRule="auto"/>
        <w:ind w:left="0" w:firstLine="567"/>
      </w:pPr>
      <w:r w:rsidRPr="00861C7B">
        <w:t>Sistema turi automatines nuolatinės veikimo stebėsenos ir kontrolės funkcijas.</w:t>
      </w:r>
    </w:p>
    <w:p w14:paraId="55AE5803" w14:textId="3C0C988B" w:rsidR="006F5228" w:rsidRPr="00861C7B" w:rsidRDefault="006F5228" w:rsidP="00DE66FE">
      <w:pPr>
        <w:numPr>
          <w:ilvl w:val="2"/>
          <w:numId w:val="6"/>
        </w:numPr>
        <w:tabs>
          <w:tab w:val="left" w:pos="1134"/>
        </w:tabs>
        <w:spacing w:line="240" w:lineRule="auto"/>
        <w:ind w:left="0" w:firstLine="567"/>
      </w:pPr>
      <w:r w:rsidRPr="00861C7B">
        <w:lastRenderedPageBreak/>
        <w:t>Sistemos komponentų gedimo atvejui yra numatyti nevisaverčio (rib</w:t>
      </w:r>
      <w:r w:rsidR="003C4B29" w:rsidRPr="00861C7B">
        <w:t xml:space="preserve">oto) </w:t>
      </w:r>
      <w:r w:rsidR="00B7101A" w:rsidRPr="00861C7B">
        <w:t>Sistem</w:t>
      </w:r>
      <w:r w:rsidR="003C4B29" w:rsidRPr="00861C7B">
        <w:t>os veikimo režimai.</w:t>
      </w:r>
    </w:p>
    <w:p w14:paraId="1C735CE9" w14:textId="7E4F11A6" w:rsidR="006F5228" w:rsidRPr="00861C7B" w:rsidRDefault="006F5228" w:rsidP="00DE66FE">
      <w:pPr>
        <w:numPr>
          <w:ilvl w:val="2"/>
          <w:numId w:val="6"/>
        </w:numPr>
        <w:tabs>
          <w:tab w:val="left" w:pos="1134"/>
        </w:tabs>
        <w:spacing w:line="240" w:lineRule="auto"/>
        <w:ind w:left="0" w:firstLine="567"/>
      </w:pPr>
      <w:r w:rsidRPr="00861C7B">
        <w:t>Kritinio gedimo tikimybė yra mažesnė arba lygi 2</w:t>
      </w:r>
      <w:r w:rsidR="005461F0" w:rsidRPr="00861C7B">
        <w:t>,E</w:t>
      </w:r>
      <w:r w:rsidRPr="00861C7B">
        <w:t>-</w:t>
      </w:r>
      <w:r w:rsidR="005461F0" w:rsidRPr="00861C7B">
        <w:t>0</w:t>
      </w:r>
      <w:r w:rsidRPr="00861C7B">
        <w:t xml:space="preserve">5 per veikimo (darbo) valandą. Kritiniu gedimu laikomas bent 10 sekundžių trunkantis visų orlaivių horizontalios buvimo vietos praradimas stebėjimo </w:t>
      </w:r>
      <w:r w:rsidR="00C622FE" w:rsidRPr="00861C7B">
        <w:t>s</w:t>
      </w:r>
      <w:r w:rsidR="00B7101A" w:rsidRPr="00861C7B">
        <w:t>istem</w:t>
      </w:r>
      <w:r w:rsidRPr="00861C7B">
        <w:t>os įvestyje.</w:t>
      </w:r>
    </w:p>
    <w:p w14:paraId="10C006C0" w14:textId="0E9B7680" w:rsidR="006F5228" w:rsidRPr="00861C7B" w:rsidRDefault="006F5228" w:rsidP="00DE66FE">
      <w:pPr>
        <w:numPr>
          <w:ilvl w:val="2"/>
          <w:numId w:val="6"/>
        </w:numPr>
        <w:tabs>
          <w:tab w:val="left" w:pos="1134"/>
        </w:tabs>
        <w:spacing w:line="240" w:lineRule="auto"/>
        <w:ind w:left="0" w:firstLine="567"/>
      </w:pPr>
      <w:r w:rsidRPr="00861C7B">
        <w:t>Darbo sustabdymo skrydžių vadovo darbo vietoje, susijusio su techninės įrangos (išskyrus klaviatūrą, pelę ir monitorių), programinės įrangos arba LAN tinklo ge</w:t>
      </w:r>
      <w:r w:rsidR="00160148" w:rsidRPr="00861C7B">
        <w:t>dimu, tikimybė ne didesnė kaip 2,E</w:t>
      </w:r>
      <w:r w:rsidRPr="00861C7B">
        <w:t>-04 per veikimo (darbo) valandą.</w:t>
      </w:r>
    </w:p>
    <w:p w14:paraId="2542DA25" w14:textId="0B851310" w:rsidR="00DC205D" w:rsidRPr="00861C7B" w:rsidRDefault="00DC205D" w:rsidP="00DE66FE">
      <w:pPr>
        <w:numPr>
          <w:ilvl w:val="2"/>
          <w:numId w:val="6"/>
        </w:numPr>
        <w:tabs>
          <w:tab w:val="left" w:pos="1134"/>
        </w:tabs>
        <w:spacing w:line="240" w:lineRule="auto"/>
        <w:ind w:left="0" w:firstLine="567"/>
      </w:pPr>
      <w:r w:rsidRPr="00861C7B">
        <w:t>Stebėjimo duomenų dorojimo (SDP) ir stebėjimo duomenų aplinkkelio (RBP) funkcijas palaikančios techninės įrangos visiško arba dalinio gedimo tikimybė neturi būti didesnė kaip 2,E-05 per operacinę valandą.</w:t>
      </w:r>
    </w:p>
    <w:p w14:paraId="0B38FEDE" w14:textId="76820D6C"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Skrydžio duomenų dorojimo (FDP) funkciją palaikančios techninės įrangos  visiško arba dalinio gedimo tikimybė neturi būti didesnė kaip 1,E-04 per operacinę valandą.</w:t>
      </w:r>
    </w:p>
    <w:p w14:paraId="7649DCD2" w14:textId="1D233C41"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Oro erdvės ir skrydžių valdymo konfigūracijos valdymo funkciją palaikančios techninės įrangos visiško arba dalinio gedimo tikimybė neturi būti didesnė kaip 1,E-04 per operacinę valandą.</w:t>
      </w:r>
    </w:p>
    <w:p w14:paraId="473E8504" w14:textId="311B0E1B"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Pagalbos skrydžių vadovui priemones palaikančios techninės įrangos visiško arba dalinio gedimo tikimybė neturi būti didesnė kaip 1,E-04 per operacinę valandą.</w:t>
      </w:r>
    </w:p>
    <w:p w14:paraId="75F8DEA6" w14:textId="1655E43E"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Saugos tinklų funkcionalumą palaikančios techninės įrangos visiško arba dalinio gedimo tikimybė neturi būti didesnė kaip 1,E-04 per operacinę valandą.</w:t>
      </w:r>
    </w:p>
    <w:p w14:paraId="7821CD47" w14:textId="0BEBE36A"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Skrydžių srauto prieš-taktinio/taktinio valdymo funkcionalumą palaikančios techninės įrangos visiško arba dalinio gedimo tikimybė neturi būti didesnė kaip 1,E-04 per operacinę valandą.</w:t>
      </w:r>
    </w:p>
    <w:p w14:paraId="738022B6" w14:textId="16DD6299"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Oro navigacijos informacijos dorojimo funkcionalumą palaikančios techninės įrangos visiško arba dalinio gedimo tikimybė neturi būti didesnė kaip 1,E-04 per operacinę valandą.</w:t>
      </w:r>
    </w:p>
    <w:p w14:paraId="461C3CDB" w14:textId="6C048900"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Meteorologinės informacijos dorojimo funkcionalumą palaikančios techninės įrangos visiško arba dalinio gedimo tikimybė neturi būti didesnė kaip 1,E-04 per operacinę valandą.</w:t>
      </w:r>
    </w:p>
    <w:p w14:paraId="5E587CA1" w14:textId="59D26B40" w:rsidR="006F5228" w:rsidRPr="00861C7B" w:rsidRDefault="006F5228" w:rsidP="00242DBD">
      <w:pPr>
        <w:numPr>
          <w:ilvl w:val="2"/>
          <w:numId w:val="6"/>
        </w:numPr>
        <w:tabs>
          <w:tab w:val="left" w:pos="1134"/>
          <w:tab w:val="left" w:pos="1276"/>
          <w:tab w:val="left" w:pos="1560"/>
        </w:tabs>
        <w:spacing w:line="240" w:lineRule="auto"/>
        <w:ind w:left="0" w:firstLine="567"/>
      </w:pPr>
      <w:r w:rsidRPr="00861C7B">
        <w:t>Sistemos gyvavimo laikas turi būti ne trumpesnis kaip 10 metų.</w:t>
      </w:r>
    </w:p>
    <w:p w14:paraId="78694A3E" w14:textId="24A2A595" w:rsidR="006F5228" w:rsidRPr="00861C7B" w:rsidRDefault="006F5228" w:rsidP="00DE66FE">
      <w:pPr>
        <w:pStyle w:val="Heading2"/>
        <w:tabs>
          <w:tab w:val="left" w:pos="1134"/>
        </w:tabs>
        <w:spacing w:line="240" w:lineRule="auto"/>
        <w:ind w:left="0" w:firstLine="567"/>
      </w:pPr>
      <w:bookmarkStart w:id="17" w:name="_Toc84501006"/>
      <w:r w:rsidRPr="00861C7B">
        <w:t>Sistemos programinės įrangos saugos reikalavimai</w:t>
      </w:r>
      <w:bookmarkEnd w:id="17"/>
      <w:r w:rsidRPr="00861C7B">
        <w:t>.</w:t>
      </w:r>
    </w:p>
    <w:p w14:paraId="158E5F3C" w14:textId="7F75E4D0" w:rsidR="006F5228" w:rsidRPr="00861C7B" w:rsidRDefault="006F5228" w:rsidP="00DE66FE">
      <w:pPr>
        <w:numPr>
          <w:ilvl w:val="2"/>
          <w:numId w:val="6"/>
        </w:numPr>
        <w:tabs>
          <w:tab w:val="left" w:pos="1134"/>
        </w:tabs>
        <w:spacing w:line="240" w:lineRule="auto"/>
        <w:ind w:left="0" w:firstLine="567"/>
      </w:pPr>
      <w:r w:rsidRPr="00861C7B">
        <w:t xml:space="preserve">Sistemos programinės įrangos </w:t>
      </w:r>
      <w:r w:rsidR="005F104C" w:rsidRPr="00861C7B">
        <w:t>privalo</w:t>
      </w:r>
      <w:r w:rsidR="00551829" w:rsidRPr="00861C7B">
        <w:t xml:space="preserve"> atitikti ne žemesnius nei nurodyta </w:t>
      </w:r>
      <w:r w:rsidR="00C8092E" w:rsidRPr="00861C7B">
        <w:t>saugos užtikrinimo</w:t>
      </w:r>
      <w:r w:rsidRPr="00861C7B">
        <w:t xml:space="preserve"> reikalavim</w:t>
      </w:r>
      <w:r w:rsidR="00551829" w:rsidRPr="00861C7B">
        <w:t>ų lygius</w:t>
      </w:r>
      <w:r w:rsidRPr="00861C7B">
        <w:t>:</w:t>
      </w:r>
    </w:p>
    <w:p w14:paraId="35A50F27" w14:textId="7162B240" w:rsidR="006F5228" w:rsidRPr="00861C7B" w:rsidRDefault="00C8092E" w:rsidP="00DE66FE">
      <w:pPr>
        <w:numPr>
          <w:ilvl w:val="3"/>
          <w:numId w:val="6"/>
        </w:numPr>
        <w:tabs>
          <w:tab w:val="left" w:pos="1134"/>
          <w:tab w:val="left" w:pos="1560"/>
        </w:tabs>
        <w:spacing w:line="240" w:lineRule="auto"/>
        <w:ind w:left="0" w:firstLine="567"/>
      </w:pPr>
      <w:r w:rsidRPr="00861C7B">
        <w:t>s</w:t>
      </w:r>
      <w:r w:rsidR="00160148" w:rsidRPr="00861C7B">
        <w:t xml:space="preserve">tebėjimo duomenų dorojimo (SDP) ir stebėjimo duomenų aplinkkelio (RBP) funkcijas palaikanti programinė įranga </w:t>
      </w:r>
      <w:r w:rsidR="00BC7C0C" w:rsidRPr="00861C7B">
        <w:t>–</w:t>
      </w:r>
      <w:r w:rsidR="00551829" w:rsidRPr="00861C7B">
        <w:t xml:space="preserve"> SWAL3</w:t>
      </w:r>
      <w:r w:rsidR="006F5228" w:rsidRPr="00861C7B">
        <w:t>;</w:t>
      </w:r>
    </w:p>
    <w:p w14:paraId="1843289B" w14:textId="725D3E9A" w:rsidR="006F5228" w:rsidRPr="00861C7B" w:rsidRDefault="00C8092E" w:rsidP="00DE66FE">
      <w:pPr>
        <w:numPr>
          <w:ilvl w:val="3"/>
          <w:numId w:val="6"/>
        </w:numPr>
        <w:tabs>
          <w:tab w:val="left" w:pos="1134"/>
          <w:tab w:val="left" w:pos="1560"/>
        </w:tabs>
        <w:spacing w:line="240" w:lineRule="auto"/>
        <w:ind w:left="0" w:firstLine="567"/>
      </w:pPr>
      <w:r w:rsidRPr="00861C7B">
        <w:t xml:space="preserve">skrydžio duomenų dorojimo (FDP) funkciją palaikanti programinė įranga </w:t>
      </w:r>
      <w:r w:rsidR="00BC7C0C" w:rsidRPr="00861C7B">
        <w:t>–</w:t>
      </w:r>
      <w:r w:rsidR="00551829" w:rsidRPr="00861C7B">
        <w:t xml:space="preserve"> SWAL3</w:t>
      </w:r>
      <w:r w:rsidR="006F5228" w:rsidRPr="00861C7B">
        <w:t>;</w:t>
      </w:r>
    </w:p>
    <w:p w14:paraId="63798930" w14:textId="7E3795CC" w:rsidR="006F5228" w:rsidRPr="00861C7B" w:rsidRDefault="00C8092E" w:rsidP="00DE66FE">
      <w:pPr>
        <w:numPr>
          <w:ilvl w:val="3"/>
          <w:numId w:val="6"/>
        </w:numPr>
        <w:tabs>
          <w:tab w:val="left" w:pos="1134"/>
          <w:tab w:val="left" w:pos="1560"/>
        </w:tabs>
        <w:spacing w:line="240" w:lineRule="auto"/>
        <w:ind w:left="0" w:firstLine="567"/>
      </w:pPr>
      <w:r w:rsidRPr="00861C7B">
        <w:t xml:space="preserve">oro erdvės ir skrydžių valdymo konfigūracijos valdymo funkciją palaikanti programinė įranga </w:t>
      </w:r>
      <w:r w:rsidR="00BC7C0C" w:rsidRPr="00861C7B">
        <w:t>–</w:t>
      </w:r>
      <w:r w:rsidR="00551829" w:rsidRPr="00861C7B">
        <w:t xml:space="preserve"> SWAL4</w:t>
      </w:r>
      <w:r w:rsidR="006F5228" w:rsidRPr="00861C7B">
        <w:t>;</w:t>
      </w:r>
    </w:p>
    <w:p w14:paraId="4890F032" w14:textId="357ABD0E" w:rsidR="006F5228" w:rsidRPr="00861C7B" w:rsidRDefault="00C8092E" w:rsidP="00DE66FE">
      <w:pPr>
        <w:numPr>
          <w:ilvl w:val="3"/>
          <w:numId w:val="6"/>
        </w:numPr>
        <w:tabs>
          <w:tab w:val="left" w:pos="1134"/>
          <w:tab w:val="left" w:pos="1560"/>
        </w:tabs>
        <w:spacing w:line="240" w:lineRule="auto"/>
        <w:ind w:left="0" w:firstLine="567"/>
      </w:pPr>
      <w:r w:rsidRPr="00861C7B">
        <w:t>pagalbos skrydžių vadovui priemones (ATC</w:t>
      </w:r>
      <w:r w:rsidR="00551829" w:rsidRPr="00861C7B">
        <w:t xml:space="preserve">T) palaikanti programinė įranga </w:t>
      </w:r>
      <w:r w:rsidR="00BC7C0C" w:rsidRPr="00861C7B">
        <w:t>–</w:t>
      </w:r>
      <w:r w:rsidR="00551829" w:rsidRPr="00861C7B">
        <w:t xml:space="preserve"> </w:t>
      </w:r>
      <w:r w:rsidRPr="00861C7B">
        <w:t>SWAL</w:t>
      </w:r>
      <w:r w:rsidR="00241DE4" w:rsidRPr="00861C7B">
        <w:t>4</w:t>
      </w:r>
      <w:r w:rsidR="006F5228" w:rsidRPr="00861C7B">
        <w:t>;</w:t>
      </w:r>
    </w:p>
    <w:p w14:paraId="7B5B8E5E" w14:textId="40B384FF" w:rsidR="006F5228" w:rsidRPr="00861C7B" w:rsidRDefault="00C8092E" w:rsidP="00DE66FE">
      <w:pPr>
        <w:numPr>
          <w:ilvl w:val="3"/>
          <w:numId w:val="6"/>
        </w:numPr>
        <w:tabs>
          <w:tab w:val="left" w:pos="1134"/>
          <w:tab w:val="left" w:pos="1560"/>
        </w:tabs>
        <w:spacing w:line="240" w:lineRule="auto"/>
        <w:ind w:left="0" w:firstLine="567"/>
      </w:pPr>
      <w:r w:rsidRPr="00861C7B">
        <w:t xml:space="preserve">saugos tinklų (SNET) funkcionalumą palaikanti </w:t>
      </w:r>
      <w:r w:rsidR="00551829" w:rsidRPr="00861C7B">
        <w:t xml:space="preserve">programinė įranga </w:t>
      </w:r>
      <w:r w:rsidR="00BC7C0C" w:rsidRPr="00861C7B">
        <w:t>–</w:t>
      </w:r>
      <w:r w:rsidR="00551829" w:rsidRPr="00861C7B">
        <w:t xml:space="preserve"> </w:t>
      </w:r>
      <w:r w:rsidRPr="00861C7B">
        <w:t>SWAL4</w:t>
      </w:r>
      <w:r w:rsidR="006F5228" w:rsidRPr="00861C7B">
        <w:t>;</w:t>
      </w:r>
    </w:p>
    <w:p w14:paraId="0271B50C" w14:textId="42020C58" w:rsidR="006F5228" w:rsidRPr="00861C7B" w:rsidRDefault="00C8092E" w:rsidP="00DE66FE">
      <w:pPr>
        <w:numPr>
          <w:ilvl w:val="3"/>
          <w:numId w:val="6"/>
        </w:numPr>
        <w:tabs>
          <w:tab w:val="left" w:pos="1134"/>
          <w:tab w:val="left" w:pos="1560"/>
        </w:tabs>
        <w:spacing w:line="240" w:lineRule="auto"/>
        <w:ind w:left="0" w:firstLine="567"/>
      </w:pPr>
      <w:r w:rsidRPr="00861C7B">
        <w:t xml:space="preserve">skrydžių srauto prieš-taktinio/taktinio valdymo (ATFM) funkcionalumą palaikanti programinė įranga </w:t>
      </w:r>
      <w:r w:rsidR="00BC7C0C" w:rsidRPr="00861C7B">
        <w:t>–</w:t>
      </w:r>
      <w:r w:rsidR="00551829" w:rsidRPr="00861C7B">
        <w:t xml:space="preserve"> </w:t>
      </w:r>
      <w:r w:rsidRPr="00861C7B">
        <w:t>SWAL4</w:t>
      </w:r>
      <w:r w:rsidR="006F5228" w:rsidRPr="00861C7B">
        <w:t>;</w:t>
      </w:r>
    </w:p>
    <w:p w14:paraId="5F3B3B70" w14:textId="1A9F912F" w:rsidR="006F5228" w:rsidRPr="00861C7B" w:rsidRDefault="00C8092E" w:rsidP="00DE66FE">
      <w:pPr>
        <w:numPr>
          <w:ilvl w:val="3"/>
          <w:numId w:val="6"/>
        </w:numPr>
        <w:tabs>
          <w:tab w:val="left" w:pos="1134"/>
          <w:tab w:val="left" w:pos="1560"/>
        </w:tabs>
        <w:spacing w:line="240" w:lineRule="auto"/>
        <w:ind w:left="0" w:firstLine="567"/>
      </w:pPr>
      <w:r w:rsidRPr="00861C7B">
        <w:t xml:space="preserve">oro navigacijos informacijos dorojimo funkcionalumą palaikanti programinė įranga </w:t>
      </w:r>
      <w:r w:rsidR="00BC7C0C" w:rsidRPr="00861C7B">
        <w:t>–</w:t>
      </w:r>
      <w:r w:rsidRPr="00861C7B">
        <w:t xml:space="preserve"> SWAL4</w:t>
      </w:r>
      <w:r w:rsidR="006F5228" w:rsidRPr="00861C7B">
        <w:t>;</w:t>
      </w:r>
    </w:p>
    <w:p w14:paraId="3D2818DB" w14:textId="47FF620B" w:rsidR="00047F4E" w:rsidRPr="00861C7B" w:rsidRDefault="00C8092E" w:rsidP="00DE66FE">
      <w:pPr>
        <w:numPr>
          <w:ilvl w:val="3"/>
          <w:numId w:val="6"/>
        </w:numPr>
        <w:tabs>
          <w:tab w:val="left" w:pos="1134"/>
          <w:tab w:val="left" w:pos="1560"/>
        </w:tabs>
        <w:spacing w:line="240" w:lineRule="auto"/>
        <w:ind w:left="0" w:firstLine="567"/>
      </w:pPr>
      <w:r w:rsidRPr="00861C7B">
        <w:t xml:space="preserve">meteorologinės informacijos dorojimo funkcionalumą palaikanti programinė įranga </w:t>
      </w:r>
      <w:r w:rsidR="00BC7C0C" w:rsidRPr="00861C7B">
        <w:t>–</w:t>
      </w:r>
      <w:r w:rsidR="00551829" w:rsidRPr="00861C7B">
        <w:t xml:space="preserve"> </w:t>
      </w:r>
      <w:r w:rsidRPr="00861C7B">
        <w:t>SWAL4</w:t>
      </w:r>
      <w:r w:rsidR="00047F4E" w:rsidRPr="00861C7B">
        <w:t>;</w:t>
      </w:r>
    </w:p>
    <w:p w14:paraId="00ACC009" w14:textId="3575398D" w:rsidR="006F5228" w:rsidRPr="00861C7B" w:rsidRDefault="00047F4E" w:rsidP="00DE66FE">
      <w:pPr>
        <w:numPr>
          <w:ilvl w:val="3"/>
          <w:numId w:val="6"/>
        </w:numPr>
        <w:tabs>
          <w:tab w:val="left" w:pos="1134"/>
          <w:tab w:val="left" w:pos="1560"/>
        </w:tabs>
        <w:spacing w:line="240" w:lineRule="auto"/>
        <w:ind w:left="0" w:firstLine="567"/>
      </w:pPr>
      <w:r w:rsidRPr="00861C7B">
        <w:t>elektroninių skrydžio uostelių dorojimo funkcionalumą palaikanti programinė įranga – SWAL4</w:t>
      </w:r>
      <w:r w:rsidR="00C8092E" w:rsidRPr="00861C7B">
        <w:t>.</w:t>
      </w:r>
    </w:p>
    <w:p w14:paraId="4591708F" w14:textId="2E78D33E" w:rsidR="008B2582" w:rsidRPr="00861C7B" w:rsidRDefault="008B2582" w:rsidP="00DE66FE">
      <w:pPr>
        <w:numPr>
          <w:ilvl w:val="2"/>
          <w:numId w:val="6"/>
        </w:numPr>
        <w:tabs>
          <w:tab w:val="left" w:pos="1134"/>
        </w:tabs>
        <w:spacing w:line="240" w:lineRule="auto"/>
        <w:ind w:left="0" w:firstLine="567"/>
      </w:pPr>
      <w:r w:rsidRPr="00861C7B">
        <w:t xml:space="preserve">Jeigu SNET, oro navigacijos ir meteorologinės informacijos dorojimo ir kitus pagalbinius (ne ATC) </w:t>
      </w:r>
      <w:proofErr w:type="spellStart"/>
      <w:r w:rsidRPr="00861C7B">
        <w:t>funkcionalumus</w:t>
      </w:r>
      <w:proofErr w:type="spellEnd"/>
      <w:r w:rsidRPr="00861C7B">
        <w:t xml:space="preserve"> palaiko FDP posistemis, jų programinei įrangai taikytinas FDP skirtas SWAL lygis.</w:t>
      </w:r>
    </w:p>
    <w:p w14:paraId="49DC43B8" w14:textId="11A5E41A" w:rsidR="006F5228" w:rsidRPr="00861C7B" w:rsidRDefault="006F5228" w:rsidP="00DE66FE">
      <w:pPr>
        <w:numPr>
          <w:ilvl w:val="2"/>
          <w:numId w:val="6"/>
        </w:numPr>
        <w:tabs>
          <w:tab w:val="left" w:pos="1134"/>
        </w:tabs>
        <w:spacing w:line="240" w:lineRule="auto"/>
        <w:ind w:left="0" w:firstLine="567"/>
      </w:pPr>
      <w:r w:rsidRPr="00861C7B">
        <w:t xml:space="preserve">Sistemos gamintojas </w:t>
      </w:r>
      <w:r w:rsidR="003A5F78" w:rsidRPr="00861C7B">
        <w:t>garantuoja</w:t>
      </w:r>
      <w:r w:rsidRPr="00861C7B">
        <w:t>, kad programinė įranga atitinka aukščiau nurodytų reikalavimų atitikties užtikrinimo lygius.</w:t>
      </w:r>
    </w:p>
    <w:p w14:paraId="221EC6FB" w14:textId="214BE6ED" w:rsidR="006F5228" w:rsidRPr="00861C7B" w:rsidRDefault="006F5228" w:rsidP="00DE66FE">
      <w:pPr>
        <w:numPr>
          <w:ilvl w:val="2"/>
          <w:numId w:val="6"/>
        </w:numPr>
        <w:tabs>
          <w:tab w:val="left" w:pos="1134"/>
        </w:tabs>
        <w:spacing w:line="240" w:lineRule="auto"/>
        <w:ind w:left="0" w:firstLine="567"/>
      </w:pPr>
      <w:r w:rsidRPr="00861C7B">
        <w:lastRenderedPageBreak/>
        <w:t>Sistemos gamintojas užtikrina, kad sistemos programinės įrangos diegimo funkcijos neturė</w:t>
      </w:r>
      <w:r w:rsidR="003068AF" w:rsidRPr="00861C7B">
        <w:t>s</w:t>
      </w:r>
      <w:r w:rsidRPr="00861C7B">
        <w:t xml:space="preserve"> neigiamo poveikio saugai.</w:t>
      </w:r>
    </w:p>
    <w:p w14:paraId="71A45D25" w14:textId="1BAE3148" w:rsidR="006F5228" w:rsidRPr="00861C7B" w:rsidRDefault="006F5228" w:rsidP="00DE66FE">
      <w:pPr>
        <w:numPr>
          <w:ilvl w:val="2"/>
          <w:numId w:val="6"/>
        </w:numPr>
        <w:tabs>
          <w:tab w:val="left" w:pos="1134"/>
        </w:tabs>
        <w:spacing w:line="240" w:lineRule="auto"/>
        <w:ind w:left="0" w:firstLine="567"/>
      </w:pPr>
      <w:r w:rsidRPr="00861C7B">
        <w:t xml:space="preserve">COTS programinės įrangos produktų įsigijimas, patikrinimas, konfigūracijos valdymas ir kokybės užtikrinimas atliekamas pagal ED-153 </w:t>
      </w:r>
      <w:r w:rsidR="005C6E88" w:rsidRPr="00861C7B">
        <w:t>ir</w:t>
      </w:r>
      <w:r w:rsidRPr="00861C7B">
        <w:t xml:space="preserve"> ED-109/A standartus.</w:t>
      </w:r>
    </w:p>
    <w:p w14:paraId="6AE424B0" w14:textId="5BF3209D" w:rsidR="006F5228" w:rsidRPr="00861C7B" w:rsidRDefault="006F5228" w:rsidP="00DE66FE">
      <w:pPr>
        <w:pStyle w:val="Heading2"/>
        <w:tabs>
          <w:tab w:val="left" w:pos="1134"/>
        </w:tabs>
        <w:spacing w:line="240" w:lineRule="auto"/>
        <w:ind w:left="0" w:firstLine="567"/>
      </w:pPr>
      <w:bookmarkStart w:id="18" w:name="_Toc84501007"/>
      <w:r w:rsidRPr="00861C7B">
        <w:t>Sistemos parametrai</w:t>
      </w:r>
      <w:bookmarkEnd w:id="18"/>
      <w:r w:rsidRPr="00861C7B">
        <w:t>.</w:t>
      </w:r>
    </w:p>
    <w:p w14:paraId="7070C88B" w14:textId="77777777" w:rsidR="006F5228" w:rsidRPr="00861C7B" w:rsidRDefault="006F5228" w:rsidP="00DE66FE">
      <w:pPr>
        <w:numPr>
          <w:ilvl w:val="2"/>
          <w:numId w:val="6"/>
        </w:numPr>
        <w:tabs>
          <w:tab w:val="left" w:pos="1134"/>
        </w:tabs>
        <w:spacing w:line="240" w:lineRule="auto"/>
        <w:ind w:left="0" w:firstLine="567"/>
      </w:pPr>
      <w:r w:rsidRPr="00861C7B">
        <w:t>Duomenų bazė leidžia įvesti ir saugoti neribojamą skaičių geografinių taškų žemėlapiams kurti.</w:t>
      </w:r>
    </w:p>
    <w:p w14:paraId="31CA7DD3" w14:textId="7D6F1E8B" w:rsidR="006F5228" w:rsidRPr="00861C7B" w:rsidRDefault="006F5228" w:rsidP="00DE66FE">
      <w:pPr>
        <w:numPr>
          <w:ilvl w:val="2"/>
          <w:numId w:val="6"/>
        </w:numPr>
        <w:tabs>
          <w:tab w:val="left" w:pos="1134"/>
        </w:tabs>
        <w:spacing w:line="240" w:lineRule="auto"/>
        <w:ind w:left="0" w:firstLine="567"/>
      </w:pPr>
      <w:r w:rsidRPr="00861C7B">
        <w:t>GPS pagrindinis laikmatis sinchronizuoja</w:t>
      </w:r>
      <w:r w:rsidR="00B7101A" w:rsidRPr="00861C7B">
        <w:t xml:space="preserve"> Sistem</w:t>
      </w:r>
      <w:r w:rsidRPr="00861C7B">
        <w:t>os ir darbo stočių vidaus laiką, darbo vietose rodomas UTC laikas.</w:t>
      </w:r>
    </w:p>
    <w:p w14:paraId="4049E5D6" w14:textId="65947656" w:rsidR="006F5228" w:rsidRPr="00861C7B" w:rsidRDefault="006F5228" w:rsidP="00DE66FE">
      <w:pPr>
        <w:numPr>
          <w:ilvl w:val="2"/>
          <w:numId w:val="6"/>
        </w:numPr>
        <w:tabs>
          <w:tab w:val="left" w:pos="1134"/>
        </w:tabs>
        <w:spacing w:line="240" w:lineRule="auto"/>
        <w:ind w:left="0" w:firstLine="567"/>
      </w:pPr>
      <w:r w:rsidRPr="00861C7B">
        <w:t>Vidaus</w:t>
      </w:r>
      <w:r w:rsidR="00C622FE" w:rsidRPr="00861C7B">
        <w:t xml:space="preserve"> s</w:t>
      </w:r>
      <w:r w:rsidR="00B7101A" w:rsidRPr="00861C7B">
        <w:t>istem</w:t>
      </w:r>
      <w:r w:rsidRPr="00861C7B">
        <w:t xml:space="preserve">os laiko sinchronizavimas geresnis negu +0,1 s. </w:t>
      </w:r>
    </w:p>
    <w:p w14:paraId="6E0328F1" w14:textId="7ACB5C38" w:rsidR="006F5228" w:rsidRPr="00861C7B" w:rsidRDefault="006F5228" w:rsidP="00DE66FE">
      <w:pPr>
        <w:numPr>
          <w:ilvl w:val="2"/>
          <w:numId w:val="6"/>
        </w:numPr>
        <w:tabs>
          <w:tab w:val="left" w:pos="1134"/>
        </w:tabs>
        <w:spacing w:line="240" w:lineRule="auto"/>
        <w:ind w:left="0" w:firstLine="567"/>
      </w:pPr>
      <w:r w:rsidRPr="00861C7B">
        <w:t>Kiekvienas duomenų procesorius siūlomoje konfigūracijoje turi pakankamai rezervinės talpos tolesnei plėtrai arba modifikacijoms, t.</w:t>
      </w:r>
      <w:r w:rsidR="00C622FE" w:rsidRPr="00861C7B">
        <w:t xml:space="preserve"> </w:t>
      </w:r>
      <w:r w:rsidRPr="00861C7B">
        <w:t xml:space="preserve">y. rezervinės atminties talpą, atsarginę I/O įvesties/išvesties įrangą ir dorojimo laiko rezervą (veikimo laiko ciklas). Ši rezervinė talpa yra ne mažesnė kaip 35% bendrosios talpos. </w:t>
      </w:r>
    </w:p>
    <w:p w14:paraId="0A469C77" w14:textId="77777777" w:rsidR="006F5228" w:rsidRPr="00861C7B" w:rsidRDefault="006F5228" w:rsidP="00DE66FE">
      <w:pPr>
        <w:numPr>
          <w:ilvl w:val="2"/>
          <w:numId w:val="6"/>
        </w:numPr>
        <w:tabs>
          <w:tab w:val="left" w:pos="1134"/>
        </w:tabs>
        <w:spacing w:line="240" w:lineRule="auto"/>
        <w:ind w:left="0" w:firstLine="567"/>
      </w:pPr>
      <w:r w:rsidRPr="00861C7B">
        <w:t>Sistemos reakcijos (atsako) į vartotojo veiksmą laikas turėtų atitikti operacijos tipą, laiko apribojimus užduočiai atlikti ir visus specialiuosius duomenų dorojimo reikalavimus.</w:t>
      </w:r>
    </w:p>
    <w:p w14:paraId="5BA37F73" w14:textId="2DF12014" w:rsidR="006F5228" w:rsidRPr="00861C7B" w:rsidRDefault="006F5228" w:rsidP="00DE66FE">
      <w:pPr>
        <w:numPr>
          <w:ilvl w:val="2"/>
          <w:numId w:val="6"/>
        </w:numPr>
        <w:tabs>
          <w:tab w:val="left" w:pos="1134"/>
        </w:tabs>
        <w:spacing w:line="240" w:lineRule="auto"/>
        <w:ind w:left="0" w:firstLine="567"/>
      </w:pPr>
      <w:r w:rsidRPr="00861C7B">
        <w:t>Maksimalus</w:t>
      </w:r>
      <w:r w:rsidR="00B7101A" w:rsidRPr="00861C7B">
        <w:t xml:space="preserve"> </w:t>
      </w:r>
      <w:r w:rsidR="00C622FE" w:rsidRPr="00861C7B">
        <w:t>s</w:t>
      </w:r>
      <w:r w:rsidR="00B7101A" w:rsidRPr="00861C7B">
        <w:t>istem</w:t>
      </w:r>
      <w:r w:rsidRPr="00861C7B">
        <w:t>os pajėgumas lygus arba geresnis negu to</w:t>
      </w:r>
      <w:r w:rsidR="00C622FE" w:rsidRPr="00861C7B">
        <w:t xml:space="preserve">liau pateiktoje lentelėje </w:t>
      </w:r>
      <w:r w:rsidR="00BC7C0C" w:rsidRPr="00861C7B">
        <w:t xml:space="preserve">             </w:t>
      </w:r>
      <w:r w:rsidR="00C622FE" w:rsidRPr="00861C7B">
        <w:t>Nr. 1.</w:t>
      </w:r>
    </w:p>
    <w:p w14:paraId="50937CFC" w14:textId="088EE2AF" w:rsidR="006F5228" w:rsidRPr="00861C7B" w:rsidRDefault="006F5228" w:rsidP="00DA2413">
      <w:pPr>
        <w:pStyle w:val="Caption"/>
        <w:keepNext/>
        <w:tabs>
          <w:tab w:val="left" w:pos="1134"/>
        </w:tabs>
        <w:jc w:val="right"/>
        <w:rPr>
          <w:color w:val="auto"/>
        </w:rPr>
      </w:pPr>
      <w:r w:rsidRPr="00861C7B">
        <w:rPr>
          <w:color w:val="auto"/>
        </w:rPr>
        <w:t xml:space="preserve">Lentelė Nr. </w:t>
      </w:r>
      <w:r w:rsidRPr="00861C7B">
        <w:rPr>
          <w:color w:val="auto"/>
        </w:rPr>
        <w:fldChar w:fldCharType="begin"/>
      </w:r>
      <w:r w:rsidRPr="00861C7B">
        <w:rPr>
          <w:color w:val="auto"/>
        </w:rPr>
        <w:instrText xml:space="preserve"> SEQ Lentelė_Nr. \* ARABIC </w:instrText>
      </w:r>
      <w:r w:rsidRPr="00861C7B">
        <w:rPr>
          <w:color w:val="auto"/>
        </w:rPr>
        <w:fldChar w:fldCharType="separate"/>
      </w:r>
      <w:r w:rsidR="002041BF" w:rsidRPr="00861C7B">
        <w:rPr>
          <w:noProof/>
          <w:color w:val="auto"/>
        </w:rPr>
        <w:t>1</w:t>
      </w:r>
      <w:r w:rsidRPr="00861C7B">
        <w:rPr>
          <w:color w:val="auto"/>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Caption w:val="ŠAOEV sistemos pajėgumas"/>
      </w:tblPr>
      <w:tblGrid>
        <w:gridCol w:w="2670"/>
        <w:gridCol w:w="4017"/>
        <w:gridCol w:w="2951"/>
      </w:tblGrid>
      <w:tr w:rsidR="006F5228" w:rsidRPr="00861C7B" w14:paraId="459A52CD" w14:textId="77777777" w:rsidTr="00B1162F">
        <w:trPr>
          <w:trHeight w:val="755"/>
        </w:trPr>
        <w:tc>
          <w:tcPr>
            <w:tcW w:w="5000" w:type="pct"/>
            <w:gridSpan w:val="3"/>
            <w:tcBorders>
              <w:top w:val="nil"/>
              <w:left w:val="nil"/>
              <w:right w:val="nil"/>
            </w:tcBorders>
            <w:vAlign w:val="center"/>
          </w:tcPr>
          <w:p w14:paraId="59524E7F" w14:textId="09FEEEE5" w:rsidR="006F5228" w:rsidRPr="00861C7B" w:rsidRDefault="00B7101A" w:rsidP="00DA2413">
            <w:pPr>
              <w:widowControl w:val="0"/>
              <w:tabs>
                <w:tab w:val="left" w:pos="1134"/>
              </w:tabs>
              <w:spacing w:before="60"/>
              <w:ind w:left="67" w:firstLine="0"/>
              <w:jc w:val="center"/>
              <w:rPr>
                <w:color w:val="000000"/>
                <w:sz w:val="22"/>
                <w:szCs w:val="22"/>
                <w:lang w:eastAsia="es-ES"/>
              </w:rPr>
            </w:pPr>
            <w:r w:rsidRPr="00861C7B">
              <w:rPr>
                <w:color w:val="000000"/>
                <w:szCs w:val="22"/>
                <w:lang w:eastAsia="es-ES"/>
              </w:rPr>
              <w:t>Sistem</w:t>
            </w:r>
            <w:r w:rsidR="006F5228" w:rsidRPr="00861C7B">
              <w:rPr>
                <w:color w:val="000000"/>
                <w:szCs w:val="22"/>
                <w:lang w:eastAsia="es-ES"/>
              </w:rPr>
              <w:t>os pajėgumas</w:t>
            </w:r>
          </w:p>
        </w:tc>
      </w:tr>
      <w:tr w:rsidR="006F5228" w:rsidRPr="00861C7B" w14:paraId="30EEC5E7" w14:textId="77777777" w:rsidTr="00676EC6">
        <w:trPr>
          <w:trHeight w:val="340"/>
        </w:trPr>
        <w:tc>
          <w:tcPr>
            <w:tcW w:w="1385" w:type="pct"/>
            <w:vAlign w:val="center"/>
          </w:tcPr>
          <w:p w14:paraId="4C675531" w14:textId="77777777" w:rsidR="006F5228" w:rsidRPr="00861C7B" w:rsidRDefault="006F5228" w:rsidP="00DA2413">
            <w:pPr>
              <w:tabs>
                <w:tab w:val="left" w:pos="1134"/>
              </w:tabs>
              <w:autoSpaceDE w:val="0"/>
              <w:autoSpaceDN w:val="0"/>
              <w:adjustRightInd w:val="0"/>
              <w:ind w:left="0" w:firstLine="18"/>
              <w:jc w:val="center"/>
              <w:rPr>
                <w:rFonts w:eastAsia="Calibri"/>
                <w:b/>
                <w:bCs/>
                <w:color w:val="000000"/>
                <w:sz w:val="22"/>
                <w:szCs w:val="22"/>
                <w:lang w:eastAsia="es-ES"/>
              </w:rPr>
            </w:pPr>
            <w:r w:rsidRPr="00861C7B">
              <w:rPr>
                <w:rFonts w:eastAsia="Calibri"/>
                <w:b/>
                <w:bCs/>
                <w:color w:val="000000"/>
                <w:sz w:val="22"/>
                <w:szCs w:val="22"/>
                <w:lang w:eastAsia="es-ES"/>
              </w:rPr>
              <w:t>KATEGORIJA</w:t>
            </w:r>
          </w:p>
        </w:tc>
        <w:tc>
          <w:tcPr>
            <w:tcW w:w="2084" w:type="pct"/>
            <w:vAlign w:val="center"/>
          </w:tcPr>
          <w:p w14:paraId="333C2705" w14:textId="77777777" w:rsidR="006F5228" w:rsidRPr="00861C7B" w:rsidRDefault="006F5228" w:rsidP="00DA2413">
            <w:pPr>
              <w:widowControl w:val="0"/>
              <w:tabs>
                <w:tab w:val="left" w:pos="1134"/>
              </w:tabs>
              <w:ind w:left="1049"/>
              <w:jc w:val="center"/>
              <w:rPr>
                <w:b/>
                <w:color w:val="000000"/>
                <w:sz w:val="22"/>
                <w:szCs w:val="22"/>
                <w:lang w:eastAsia="es-ES"/>
              </w:rPr>
            </w:pPr>
            <w:r w:rsidRPr="00861C7B">
              <w:rPr>
                <w:b/>
                <w:color w:val="000000"/>
                <w:sz w:val="22"/>
                <w:szCs w:val="22"/>
                <w:lang w:eastAsia="es-ES"/>
              </w:rPr>
              <w:t>ELEMENTAS (ITEM)</w:t>
            </w:r>
          </w:p>
        </w:tc>
        <w:tc>
          <w:tcPr>
            <w:tcW w:w="1531" w:type="pct"/>
            <w:vAlign w:val="center"/>
          </w:tcPr>
          <w:p w14:paraId="25B1CC13" w14:textId="77777777" w:rsidR="006F5228" w:rsidRPr="00861C7B" w:rsidRDefault="006F5228" w:rsidP="00DA2413">
            <w:pPr>
              <w:widowControl w:val="0"/>
              <w:tabs>
                <w:tab w:val="left" w:pos="1134"/>
              </w:tabs>
              <w:ind w:left="1049"/>
              <w:jc w:val="center"/>
              <w:rPr>
                <w:b/>
                <w:color w:val="000000"/>
                <w:sz w:val="22"/>
                <w:szCs w:val="22"/>
                <w:lang w:eastAsia="es-ES"/>
              </w:rPr>
            </w:pPr>
            <w:r w:rsidRPr="00861C7B">
              <w:rPr>
                <w:b/>
                <w:color w:val="000000"/>
                <w:sz w:val="22"/>
                <w:szCs w:val="22"/>
                <w:lang w:eastAsia="es-ES"/>
              </w:rPr>
              <w:t>PAJĖGUMAS</w:t>
            </w:r>
          </w:p>
        </w:tc>
      </w:tr>
      <w:tr w:rsidR="006F5228" w:rsidRPr="00861C7B" w14:paraId="6E460BF1" w14:textId="77777777" w:rsidTr="00B1162F">
        <w:trPr>
          <w:trHeight w:val="340"/>
        </w:trPr>
        <w:tc>
          <w:tcPr>
            <w:tcW w:w="1385" w:type="pct"/>
            <w:vMerge w:val="restart"/>
          </w:tcPr>
          <w:p w14:paraId="314456F5" w14:textId="43B0FD5B" w:rsidR="006F5228" w:rsidRPr="00861C7B" w:rsidRDefault="006F5228" w:rsidP="00DA2413">
            <w:pPr>
              <w:tabs>
                <w:tab w:val="left" w:pos="1134"/>
              </w:tabs>
              <w:autoSpaceDE w:val="0"/>
              <w:autoSpaceDN w:val="0"/>
              <w:adjustRightInd w:val="0"/>
              <w:spacing w:after="200"/>
              <w:ind w:left="0" w:firstLine="0"/>
              <w:jc w:val="left"/>
              <w:rPr>
                <w:color w:val="000000"/>
                <w:sz w:val="22"/>
                <w:szCs w:val="22"/>
                <w:lang w:eastAsia="es-ES"/>
              </w:rPr>
            </w:pPr>
            <w:r w:rsidRPr="00861C7B">
              <w:rPr>
                <w:rFonts w:eastAsia="Calibri"/>
                <w:bCs/>
                <w:color w:val="000000"/>
                <w:sz w:val="22"/>
                <w:szCs w:val="22"/>
                <w:lang w:eastAsia="es-ES"/>
              </w:rPr>
              <w:t xml:space="preserve">Geografinė </w:t>
            </w:r>
            <w:r w:rsidRPr="00861C7B">
              <w:rPr>
                <w:bCs/>
                <w:color w:val="000000"/>
                <w:sz w:val="22"/>
                <w:szCs w:val="22"/>
                <w:lang w:eastAsia="es-ES"/>
              </w:rPr>
              <w:t>oro erdvė</w:t>
            </w:r>
          </w:p>
        </w:tc>
        <w:tc>
          <w:tcPr>
            <w:tcW w:w="2084" w:type="pct"/>
            <w:vAlign w:val="center"/>
          </w:tcPr>
          <w:p w14:paraId="25C8BD63"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Veikimo zona</w:t>
            </w:r>
          </w:p>
        </w:tc>
        <w:tc>
          <w:tcPr>
            <w:tcW w:w="1531" w:type="pct"/>
            <w:vAlign w:val="center"/>
          </w:tcPr>
          <w:p w14:paraId="21164447" w14:textId="56189B69"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 xml:space="preserve">Ne mažesnė nei </w:t>
            </w:r>
            <w:r w:rsidR="005C6E88" w:rsidRPr="00861C7B">
              <w:rPr>
                <w:color w:val="000000"/>
                <w:sz w:val="22"/>
                <w:szCs w:val="22"/>
                <w:lang w:eastAsia="es-ES"/>
              </w:rPr>
              <w:t xml:space="preserve">512 </w:t>
            </w:r>
            <w:r w:rsidRPr="00861C7B">
              <w:rPr>
                <w:color w:val="000000"/>
                <w:sz w:val="22"/>
                <w:szCs w:val="22"/>
                <w:lang w:eastAsia="es-ES"/>
              </w:rPr>
              <w:t xml:space="preserve">NM x </w:t>
            </w:r>
            <w:r w:rsidR="005C6E88" w:rsidRPr="00861C7B">
              <w:rPr>
                <w:color w:val="000000"/>
                <w:sz w:val="22"/>
                <w:szCs w:val="22"/>
                <w:lang w:eastAsia="es-ES"/>
              </w:rPr>
              <w:t xml:space="preserve">512 </w:t>
            </w:r>
            <w:r w:rsidRPr="00861C7B">
              <w:rPr>
                <w:color w:val="000000"/>
                <w:sz w:val="22"/>
                <w:szCs w:val="22"/>
                <w:lang w:eastAsia="es-ES"/>
              </w:rPr>
              <w:t>NM</w:t>
            </w:r>
          </w:p>
        </w:tc>
      </w:tr>
      <w:tr w:rsidR="006F5228" w:rsidRPr="00861C7B" w14:paraId="031A413F" w14:textId="77777777" w:rsidTr="00B1162F">
        <w:trPr>
          <w:trHeight w:val="340"/>
        </w:trPr>
        <w:tc>
          <w:tcPr>
            <w:tcW w:w="1385" w:type="pct"/>
            <w:vMerge/>
          </w:tcPr>
          <w:p w14:paraId="10450694"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431A1024"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Absoliutusis aukštis</w:t>
            </w:r>
          </w:p>
        </w:tc>
        <w:tc>
          <w:tcPr>
            <w:tcW w:w="1531" w:type="pct"/>
            <w:vAlign w:val="center"/>
          </w:tcPr>
          <w:p w14:paraId="59EA0DA4"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0 –99900 pėdų</w:t>
            </w:r>
          </w:p>
        </w:tc>
      </w:tr>
      <w:tr w:rsidR="006F5228" w:rsidRPr="00861C7B" w14:paraId="01625F74" w14:textId="77777777" w:rsidTr="00B1162F">
        <w:trPr>
          <w:trHeight w:val="340"/>
        </w:trPr>
        <w:tc>
          <w:tcPr>
            <w:tcW w:w="1385" w:type="pct"/>
            <w:vMerge/>
          </w:tcPr>
          <w:p w14:paraId="2145BA3F"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0B06CAC0"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Sistemos projekcijos centras</w:t>
            </w:r>
          </w:p>
        </w:tc>
        <w:tc>
          <w:tcPr>
            <w:tcW w:w="1531" w:type="pct"/>
            <w:vAlign w:val="center"/>
          </w:tcPr>
          <w:p w14:paraId="1E9CD349"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Bet kuris taškas veikimo zonoje LAT/LONG WGS-84</w:t>
            </w:r>
          </w:p>
        </w:tc>
      </w:tr>
      <w:tr w:rsidR="006F5228" w:rsidRPr="00861C7B" w14:paraId="285D99D5" w14:textId="77777777" w:rsidTr="00B1162F">
        <w:trPr>
          <w:trHeight w:val="340"/>
        </w:trPr>
        <w:tc>
          <w:tcPr>
            <w:tcW w:w="1385" w:type="pct"/>
            <w:vMerge/>
          </w:tcPr>
          <w:p w14:paraId="35F4A701"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05B79E3F"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Gretimų/apačioje išsidėsčiusių ATS tarnybų (padalinių) skaičius</w:t>
            </w:r>
          </w:p>
        </w:tc>
        <w:tc>
          <w:tcPr>
            <w:tcW w:w="1531" w:type="pct"/>
            <w:vAlign w:val="center"/>
          </w:tcPr>
          <w:p w14:paraId="703E7D66"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8</w:t>
            </w:r>
          </w:p>
        </w:tc>
      </w:tr>
      <w:tr w:rsidR="006F5228" w:rsidRPr="00861C7B" w14:paraId="7345727D" w14:textId="77777777" w:rsidTr="00B1162F">
        <w:trPr>
          <w:trHeight w:val="340"/>
        </w:trPr>
        <w:tc>
          <w:tcPr>
            <w:tcW w:w="1385" w:type="pct"/>
            <w:vMerge/>
          </w:tcPr>
          <w:p w14:paraId="29E349E3"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0F964436" w14:textId="7B934DEE"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APP/TWR valdymo sektoriai: vidaus/išorė</w:t>
            </w:r>
            <w:r w:rsidR="00C622FE" w:rsidRPr="00861C7B">
              <w:rPr>
                <w:color w:val="000000"/>
                <w:sz w:val="22"/>
                <w:szCs w:val="22"/>
                <w:lang w:eastAsia="es-ES"/>
              </w:rPr>
              <w:t>s su tūriu, be tūrio, virtualus (k</w:t>
            </w:r>
            <w:r w:rsidRPr="00861C7B">
              <w:rPr>
                <w:color w:val="000000"/>
                <w:sz w:val="22"/>
                <w:szCs w:val="22"/>
                <w:lang w:eastAsia="es-ES"/>
              </w:rPr>
              <w:t xml:space="preserve">iekvienoje darbo vietoje galima valdyti keletą/daug sektorių (angl. </w:t>
            </w:r>
            <w:proofErr w:type="spellStart"/>
            <w:r w:rsidRPr="00861C7B">
              <w:rPr>
                <w:i/>
                <w:color w:val="000000"/>
                <w:sz w:val="22"/>
                <w:szCs w:val="22"/>
                <w:lang w:eastAsia="es-ES"/>
              </w:rPr>
              <w:t>multiple</w:t>
            </w:r>
            <w:proofErr w:type="spellEnd"/>
            <w:r w:rsidRPr="00861C7B">
              <w:rPr>
                <w:color w:val="000000"/>
                <w:sz w:val="22"/>
                <w:szCs w:val="22"/>
                <w:lang w:eastAsia="es-ES"/>
              </w:rPr>
              <w:t xml:space="preserve">) </w:t>
            </w:r>
          </w:p>
        </w:tc>
        <w:tc>
          <w:tcPr>
            <w:tcW w:w="1531" w:type="pct"/>
            <w:vAlign w:val="center"/>
          </w:tcPr>
          <w:p w14:paraId="12C38EAE"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99</w:t>
            </w:r>
          </w:p>
        </w:tc>
      </w:tr>
      <w:tr w:rsidR="006F5228" w:rsidRPr="00861C7B" w14:paraId="095B04A8" w14:textId="77777777" w:rsidTr="00B1162F">
        <w:trPr>
          <w:trHeight w:val="340"/>
        </w:trPr>
        <w:tc>
          <w:tcPr>
            <w:tcW w:w="1385" w:type="pct"/>
            <w:vMerge/>
          </w:tcPr>
          <w:p w14:paraId="4A4617FA"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7E12A151"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Kontroliniai taškai ir visų tipų koordinavimas</w:t>
            </w:r>
          </w:p>
        </w:tc>
        <w:tc>
          <w:tcPr>
            <w:tcW w:w="1531" w:type="pct"/>
            <w:vAlign w:val="center"/>
          </w:tcPr>
          <w:p w14:paraId="2BC395EA"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4000</w:t>
            </w:r>
          </w:p>
        </w:tc>
      </w:tr>
      <w:tr w:rsidR="006F5228" w:rsidRPr="00861C7B" w14:paraId="28BC8670" w14:textId="77777777" w:rsidTr="00B1162F">
        <w:trPr>
          <w:trHeight w:val="340"/>
        </w:trPr>
        <w:tc>
          <w:tcPr>
            <w:tcW w:w="1385" w:type="pct"/>
            <w:vMerge/>
          </w:tcPr>
          <w:p w14:paraId="03CE61EC"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1F8F59C0" w14:textId="090EF3AC"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TMA ir aerodromo skrydžių valdymo zonų skaičius</w:t>
            </w:r>
          </w:p>
        </w:tc>
        <w:tc>
          <w:tcPr>
            <w:tcW w:w="1531" w:type="pct"/>
            <w:vAlign w:val="center"/>
          </w:tcPr>
          <w:p w14:paraId="5972EB5F"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64E7234E" w14:textId="77777777" w:rsidTr="00B1162F">
        <w:trPr>
          <w:trHeight w:val="340"/>
        </w:trPr>
        <w:tc>
          <w:tcPr>
            <w:tcW w:w="1385" w:type="pct"/>
            <w:vMerge/>
          </w:tcPr>
          <w:p w14:paraId="637E31E1"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7B4C719B"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ATS maršrutai (oro keliai)</w:t>
            </w:r>
          </w:p>
        </w:tc>
        <w:tc>
          <w:tcPr>
            <w:tcW w:w="1531" w:type="pct"/>
            <w:vAlign w:val="center"/>
          </w:tcPr>
          <w:p w14:paraId="3EAF4497"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600</w:t>
            </w:r>
          </w:p>
        </w:tc>
      </w:tr>
      <w:tr w:rsidR="006F5228" w:rsidRPr="00861C7B" w14:paraId="749B2BEE" w14:textId="77777777" w:rsidTr="00B1162F">
        <w:trPr>
          <w:trHeight w:val="340"/>
        </w:trPr>
        <w:tc>
          <w:tcPr>
            <w:tcW w:w="1385" w:type="pct"/>
            <w:vMerge/>
          </w:tcPr>
          <w:p w14:paraId="124247FF"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13D0C141"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proofErr w:type="spellStart"/>
            <w:r w:rsidRPr="00861C7B">
              <w:rPr>
                <w:color w:val="000000"/>
                <w:sz w:val="22"/>
                <w:szCs w:val="22"/>
                <w:lang w:eastAsia="es-ES"/>
              </w:rPr>
              <w:t>SIDs</w:t>
            </w:r>
            <w:proofErr w:type="spellEnd"/>
            <w:r w:rsidRPr="00861C7B">
              <w:rPr>
                <w:color w:val="000000"/>
                <w:sz w:val="22"/>
                <w:szCs w:val="22"/>
                <w:lang w:eastAsia="es-ES"/>
              </w:rPr>
              <w:t>/</w:t>
            </w:r>
            <w:proofErr w:type="spellStart"/>
            <w:r w:rsidRPr="00861C7B">
              <w:rPr>
                <w:color w:val="000000"/>
                <w:sz w:val="22"/>
                <w:szCs w:val="22"/>
                <w:lang w:eastAsia="es-ES"/>
              </w:rPr>
              <w:t>STARs</w:t>
            </w:r>
            <w:proofErr w:type="spellEnd"/>
            <w:r w:rsidRPr="00861C7B">
              <w:rPr>
                <w:color w:val="000000"/>
                <w:sz w:val="22"/>
                <w:szCs w:val="22"/>
                <w:lang w:eastAsia="es-ES"/>
              </w:rPr>
              <w:t>/</w:t>
            </w:r>
            <w:proofErr w:type="spellStart"/>
            <w:r w:rsidRPr="00861C7B">
              <w:rPr>
                <w:color w:val="000000"/>
                <w:sz w:val="22"/>
                <w:szCs w:val="22"/>
                <w:lang w:eastAsia="es-ES"/>
              </w:rPr>
              <w:t>RNAVs</w:t>
            </w:r>
            <w:proofErr w:type="spellEnd"/>
          </w:p>
        </w:tc>
        <w:tc>
          <w:tcPr>
            <w:tcW w:w="1531" w:type="pct"/>
            <w:vAlign w:val="center"/>
          </w:tcPr>
          <w:p w14:paraId="4A929642" w14:textId="1DA6CFE0"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60</w:t>
            </w:r>
          </w:p>
        </w:tc>
      </w:tr>
      <w:tr w:rsidR="006F5228" w:rsidRPr="00861C7B" w14:paraId="221E94C1" w14:textId="77777777" w:rsidTr="00B1162F">
        <w:trPr>
          <w:trHeight w:val="340"/>
        </w:trPr>
        <w:tc>
          <w:tcPr>
            <w:tcW w:w="1385" w:type="pct"/>
            <w:vMerge/>
          </w:tcPr>
          <w:p w14:paraId="7FF12E03"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627F204D"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Aerodromai</w:t>
            </w:r>
          </w:p>
        </w:tc>
        <w:tc>
          <w:tcPr>
            <w:tcW w:w="1531" w:type="pct"/>
            <w:vAlign w:val="center"/>
          </w:tcPr>
          <w:p w14:paraId="42070383"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6A6E3104" w14:textId="77777777" w:rsidTr="00B1162F">
        <w:trPr>
          <w:trHeight w:val="340"/>
        </w:trPr>
        <w:tc>
          <w:tcPr>
            <w:tcW w:w="1385" w:type="pct"/>
            <w:vMerge/>
          </w:tcPr>
          <w:p w14:paraId="0A3D73A1"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72898DD9"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Kilimo ir tūpimo takai aerodrome</w:t>
            </w:r>
          </w:p>
        </w:tc>
        <w:tc>
          <w:tcPr>
            <w:tcW w:w="1531" w:type="pct"/>
            <w:vAlign w:val="center"/>
          </w:tcPr>
          <w:p w14:paraId="2213BE09" w14:textId="2381754E"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3</w:t>
            </w:r>
          </w:p>
        </w:tc>
      </w:tr>
      <w:tr w:rsidR="006F5228" w:rsidRPr="00861C7B" w14:paraId="62F056B4" w14:textId="77777777" w:rsidTr="00B1162F">
        <w:trPr>
          <w:trHeight w:val="340"/>
        </w:trPr>
        <w:tc>
          <w:tcPr>
            <w:tcW w:w="1385" w:type="pct"/>
            <w:vMerge/>
          </w:tcPr>
          <w:p w14:paraId="205B46D0"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68B863AA"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Draudžiamų, pavojingų, ribojamųjų ir laikinai išskirtų zonų skaičius</w:t>
            </w:r>
          </w:p>
        </w:tc>
        <w:tc>
          <w:tcPr>
            <w:tcW w:w="1531" w:type="pct"/>
            <w:vAlign w:val="center"/>
          </w:tcPr>
          <w:p w14:paraId="04D46341"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300</w:t>
            </w:r>
          </w:p>
        </w:tc>
      </w:tr>
      <w:tr w:rsidR="006F5228" w:rsidRPr="00861C7B" w14:paraId="55175CDE" w14:textId="77777777" w:rsidTr="00B1162F">
        <w:trPr>
          <w:trHeight w:val="340"/>
        </w:trPr>
        <w:tc>
          <w:tcPr>
            <w:tcW w:w="1385" w:type="pct"/>
            <w:vMerge w:val="restart"/>
          </w:tcPr>
          <w:p w14:paraId="393B2A08" w14:textId="77777777" w:rsidR="006F5228" w:rsidRPr="00861C7B" w:rsidRDefault="006F5228" w:rsidP="00DA2413">
            <w:pPr>
              <w:tabs>
                <w:tab w:val="left" w:pos="1134"/>
              </w:tabs>
              <w:autoSpaceDE w:val="0"/>
              <w:autoSpaceDN w:val="0"/>
              <w:adjustRightInd w:val="0"/>
              <w:spacing w:after="200"/>
              <w:ind w:left="67" w:firstLine="0"/>
              <w:jc w:val="left"/>
              <w:rPr>
                <w:rFonts w:eastAsia="Calibri"/>
                <w:color w:val="000000"/>
                <w:sz w:val="22"/>
                <w:szCs w:val="22"/>
                <w:lang w:eastAsia="en-US"/>
              </w:rPr>
            </w:pPr>
            <w:r w:rsidRPr="00861C7B">
              <w:rPr>
                <w:rFonts w:eastAsia="Calibri"/>
                <w:bCs/>
                <w:color w:val="000000"/>
                <w:sz w:val="22"/>
                <w:szCs w:val="22"/>
                <w:lang w:eastAsia="es-ES"/>
              </w:rPr>
              <w:t>Ryšiai</w:t>
            </w:r>
          </w:p>
        </w:tc>
        <w:tc>
          <w:tcPr>
            <w:tcW w:w="2084" w:type="pct"/>
            <w:vAlign w:val="center"/>
          </w:tcPr>
          <w:p w14:paraId="2DC84B4D" w14:textId="387DFC44"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 xml:space="preserve">OLDI </w:t>
            </w:r>
            <w:r w:rsidR="00647EF2" w:rsidRPr="00861C7B">
              <w:rPr>
                <w:color w:val="000000"/>
                <w:sz w:val="22"/>
                <w:szCs w:val="22"/>
                <w:lang w:eastAsia="es-ES"/>
              </w:rPr>
              <w:t>adresai</w:t>
            </w:r>
            <w:r w:rsidRPr="00861C7B">
              <w:rPr>
                <w:color w:val="000000"/>
                <w:sz w:val="22"/>
                <w:szCs w:val="22"/>
                <w:lang w:eastAsia="es-ES"/>
              </w:rPr>
              <w:t xml:space="preserve"> (kanalai, duomenų perdavimo linijos)</w:t>
            </w:r>
          </w:p>
        </w:tc>
        <w:tc>
          <w:tcPr>
            <w:tcW w:w="1531" w:type="pct"/>
            <w:vAlign w:val="center"/>
          </w:tcPr>
          <w:p w14:paraId="77FD8D01" w14:textId="544388C1"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12</w:t>
            </w:r>
          </w:p>
        </w:tc>
      </w:tr>
      <w:tr w:rsidR="006F5228" w:rsidRPr="00861C7B" w14:paraId="673071BC" w14:textId="77777777" w:rsidTr="00B1162F">
        <w:trPr>
          <w:trHeight w:val="340"/>
        </w:trPr>
        <w:tc>
          <w:tcPr>
            <w:tcW w:w="1385" w:type="pct"/>
            <w:vMerge/>
          </w:tcPr>
          <w:p w14:paraId="7C529413"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07079E88" w14:textId="1A90958B" w:rsidR="006F5228" w:rsidRPr="00861C7B" w:rsidRDefault="006D2901"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AMHS</w:t>
            </w:r>
            <w:r w:rsidR="006F5228" w:rsidRPr="00861C7B">
              <w:rPr>
                <w:color w:val="000000"/>
                <w:sz w:val="22"/>
                <w:szCs w:val="22"/>
                <w:lang w:eastAsia="es-ES"/>
              </w:rPr>
              <w:t xml:space="preserve"> adresai</w:t>
            </w:r>
          </w:p>
        </w:tc>
        <w:tc>
          <w:tcPr>
            <w:tcW w:w="1531" w:type="pct"/>
            <w:vAlign w:val="center"/>
          </w:tcPr>
          <w:p w14:paraId="4A59842C" w14:textId="455886E9" w:rsidR="006F5228" w:rsidRPr="00861C7B" w:rsidRDefault="006D2901"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w:t>
            </w:r>
          </w:p>
        </w:tc>
      </w:tr>
      <w:tr w:rsidR="006F5228" w:rsidRPr="00861C7B" w14:paraId="619518A1" w14:textId="77777777" w:rsidTr="00B1162F">
        <w:trPr>
          <w:trHeight w:val="340"/>
        </w:trPr>
        <w:tc>
          <w:tcPr>
            <w:tcW w:w="1385" w:type="pct"/>
            <w:vMerge/>
          </w:tcPr>
          <w:p w14:paraId="48882CC3"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2B2A0B29"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Išorinės linijos, sistemos radarinėms žymėms perduoti realiu laiku</w:t>
            </w:r>
          </w:p>
        </w:tc>
        <w:tc>
          <w:tcPr>
            <w:tcW w:w="1531" w:type="pct"/>
            <w:vAlign w:val="center"/>
          </w:tcPr>
          <w:p w14:paraId="06FAE0F7" w14:textId="02D31F03" w:rsidR="006F5228" w:rsidRPr="00861C7B" w:rsidRDefault="003014B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16</w:t>
            </w:r>
          </w:p>
        </w:tc>
      </w:tr>
      <w:tr w:rsidR="006F5228" w:rsidRPr="00861C7B" w14:paraId="3E728FFB" w14:textId="77777777" w:rsidTr="00B1162F">
        <w:trPr>
          <w:trHeight w:val="340"/>
        </w:trPr>
        <w:tc>
          <w:tcPr>
            <w:tcW w:w="1385" w:type="pct"/>
            <w:vMerge w:val="restart"/>
          </w:tcPr>
          <w:p w14:paraId="2FDEBB78"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Stebėjimas</w:t>
            </w:r>
          </w:p>
        </w:tc>
        <w:tc>
          <w:tcPr>
            <w:tcW w:w="2084" w:type="pct"/>
            <w:vAlign w:val="center"/>
          </w:tcPr>
          <w:p w14:paraId="0ECAC26A"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Radiolokatorių jutikliai (PSR/SSR/</w:t>
            </w:r>
            <w:proofErr w:type="spellStart"/>
            <w:r w:rsidRPr="00861C7B">
              <w:rPr>
                <w:color w:val="000000"/>
                <w:sz w:val="22"/>
                <w:szCs w:val="22"/>
                <w:lang w:eastAsia="es-ES"/>
              </w:rPr>
              <w:t>Mode</w:t>
            </w:r>
            <w:proofErr w:type="spellEnd"/>
            <w:r w:rsidRPr="00861C7B">
              <w:rPr>
                <w:color w:val="000000"/>
                <w:sz w:val="22"/>
                <w:szCs w:val="22"/>
                <w:lang w:eastAsia="es-ES"/>
              </w:rPr>
              <w:t xml:space="preserve"> S)</w:t>
            </w:r>
          </w:p>
        </w:tc>
        <w:tc>
          <w:tcPr>
            <w:tcW w:w="1531" w:type="pct"/>
            <w:vAlign w:val="center"/>
          </w:tcPr>
          <w:p w14:paraId="13910B7E" w14:textId="78595748"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16</w:t>
            </w:r>
          </w:p>
        </w:tc>
      </w:tr>
      <w:tr w:rsidR="006F5228" w:rsidRPr="00861C7B" w14:paraId="63B522EA" w14:textId="77777777" w:rsidTr="00B1162F">
        <w:trPr>
          <w:trHeight w:val="340"/>
        </w:trPr>
        <w:tc>
          <w:tcPr>
            <w:tcW w:w="1385" w:type="pct"/>
            <w:vMerge/>
          </w:tcPr>
          <w:p w14:paraId="4C0A544B" w14:textId="77777777" w:rsidR="006F5228" w:rsidRPr="00861C7B" w:rsidDel="002662A2"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43509F5B"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ADS-B antžeminės stotys</w:t>
            </w:r>
          </w:p>
        </w:tc>
        <w:tc>
          <w:tcPr>
            <w:tcW w:w="1531" w:type="pct"/>
            <w:vAlign w:val="center"/>
          </w:tcPr>
          <w:p w14:paraId="06FE454C" w14:textId="167650E9"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16</w:t>
            </w:r>
          </w:p>
        </w:tc>
      </w:tr>
      <w:tr w:rsidR="006F5228" w:rsidRPr="00861C7B" w14:paraId="3EC0D646" w14:textId="77777777" w:rsidTr="00B1162F">
        <w:trPr>
          <w:trHeight w:val="340"/>
        </w:trPr>
        <w:tc>
          <w:tcPr>
            <w:tcW w:w="1385" w:type="pct"/>
            <w:vMerge/>
          </w:tcPr>
          <w:p w14:paraId="37094E97" w14:textId="77777777" w:rsidR="006F5228" w:rsidRPr="00861C7B" w:rsidDel="002662A2"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7B18B9B0"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proofErr w:type="spellStart"/>
            <w:r w:rsidRPr="00861C7B">
              <w:rPr>
                <w:color w:val="000000"/>
                <w:sz w:val="22"/>
                <w:szCs w:val="22"/>
                <w:lang w:eastAsia="es-ES"/>
              </w:rPr>
              <w:t>Daugiajutiklinis</w:t>
            </w:r>
            <w:proofErr w:type="spellEnd"/>
            <w:r w:rsidRPr="00861C7B">
              <w:rPr>
                <w:color w:val="000000"/>
                <w:sz w:val="22"/>
                <w:szCs w:val="22"/>
                <w:lang w:eastAsia="es-ES"/>
              </w:rPr>
              <w:t xml:space="preserve">/platusis </w:t>
            </w:r>
            <w:proofErr w:type="spellStart"/>
            <w:r w:rsidRPr="00861C7B">
              <w:rPr>
                <w:color w:val="000000"/>
                <w:sz w:val="22"/>
                <w:szCs w:val="22"/>
                <w:lang w:eastAsia="es-ES"/>
              </w:rPr>
              <w:t>daugiajutiklinis</w:t>
            </w:r>
            <w:proofErr w:type="spellEnd"/>
            <w:r w:rsidRPr="00861C7B">
              <w:rPr>
                <w:color w:val="000000"/>
                <w:sz w:val="22"/>
                <w:szCs w:val="22"/>
                <w:lang w:eastAsia="es-ES"/>
              </w:rPr>
              <w:t xml:space="preserve"> stebėjimas (MLAT/WAM)</w:t>
            </w:r>
          </w:p>
        </w:tc>
        <w:tc>
          <w:tcPr>
            <w:tcW w:w="1531" w:type="pct"/>
            <w:vAlign w:val="center"/>
          </w:tcPr>
          <w:p w14:paraId="7E989609"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w:t>
            </w:r>
          </w:p>
        </w:tc>
      </w:tr>
      <w:tr w:rsidR="006F5228" w:rsidRPr="00861C7B" w14:paraId="0F54C1C9" w14:textId="77777777" w:rsidTr="00B1162F">
        <w:trPr>
          <w:trHeight w:val="340"/>
        </w:trPr>
        <w:tc>
          <w:tcPr>
            <w:tcW w:w="1385" w:type="pct"/>
            <w:vMerge/>
          </w:tcPr>
          <w:p w14:paraId="06E910C7" w14:textId="77777777" w:rsidR="006F5228" w:rsidRPr="00861C7B" w:rsidDel="002662A2"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36355180"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Meteorologinių duomenų šaltiniai (iš radiolokatorių)</w:t>
            </w:r>
          </w:p>
        </w:tc>
        <w:tc>
          <w:tcPr>
            <w:tcW w:w="1531" w:type="pct"/>
            <w:vAlign w:val="center"/>
          </w:tcPr>
          <w:p w14:paraId="36845F9C"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w:t>
            </w:r>
          </w:p>
        </w:tc>
      </w:tr>
      <w:tr w:rsidR="006F5228" w:rsidRPr="00861C7B" w14:paraId="7072AFC1" w14:textId="77777777" w:rsidTr="00B1162F">
        <w:trPr>
          <w:trHeight w:val="340"/>
        </w:trPr>
        <w:tc>
          <w:tcPr>
            <w:tcW w:w="1385" w:type="pct"/>
            <w:vMerge/>
          </w:tcPr>
          <w:p w14:paraId="419AF4E4"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70B1A37F" w14:textId="77777777" w:rsidR="006F5228" w:rsidRPr="00861C7B" w:rsidDel="002662A2"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 xml:space="preserve">Temdymo zonos (angl. </w:t>
            </w:r>
            <w:proofErr w:type="spellStart"/>
            <w:r w:rsidRPr="00861C7B">
              <w:rPr>
                <w:i/>
                <w:color w:val="000000"/>
                <w:sz w:val="22"/>
                <w:szCs w:val="22"/>
                <w:lang w:eastAsia="es-ES"/>
              </w:rPr>
              <w:t>Blanking</w:t>
            </w:r>
            <w:proofErr w:type="spellEnd"/>
            <w:r w:rsidRPr="00861C7B">
              <w:rPr>
                <w:i/>
                <w:color w:val="000000"/>
                <w:sz w:val="22"/>
                <w:szCs w:val="22"/>
                <w:lang w:eastAsia="es-ES"/>
              </w:rPr>
              <w:t xml:space="preserve"> </w:t>
            </w:r>
            <w:proofErr w:type="spellStart"/>
            <w:r w:rsidRPr="00861C7B">
              <w:rPr>
                <w:i/>
                <w:color w:val="000000"/>
                <w:sz w:val="22"/>
                <w:szCs w:val="22"/>
                <w:lang w:eastAsia="es-ES"/>
              </w:rPr>
              <w:t>Areas</w:t>
            </w:r>
            <w:proofErr w:type="spellEnd"/>
            <w:r w:rsidRPr="00861C7B">
              <w:rPr>
                <w:color w:val="000000"/>
                <w:sz w:val="22"/>
                <w:szCs w:val="22"/>
                <w:lang w:eastAsia="es-ES"/>
              </w:rPr>
              <w:t>), konfigūruojamos kiekvienam radiolokatoriui</w:t>
            </w:r>
          </w:p>
        </w:tc>
        <w:tc>
          <w:tcPr>
            <w:tcW w:w="1531" w:type="pct"/>
            <w:vAlign w:val="center"/>
          </w:tcPr>
          <w:p w14:paraId="69DA22B7" w14:textId="77777777" w:rsidR="006F5228" w:rsidRPr="00861C7B" w:rsidDel="002662A2"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w:t>
            </w:r>
          </w:p>
        </w:tc>
      </w:tr>
      <w:tr w:rsidR="006F5228" w:rsidRPr="00861C7B" w14:paraId="451A5D87" w14:textId="77777777" w:rsidTr="00B1162F">
        <w:trPr>
          <w:trHeight w:val="340"/>
        </w:trPr>
        <w:tc>
          <w:tcPr>
            <w:tcW w:w="1385" w:type="pct"/>
            <w:vMerge/>
          </w:tcPr>
          <w:p w14:paraId="7ACD60D1"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34082CBC" w14:textId="77777777" w:rsidR="006F5228" w:rsidRPr="00861C7B" w:rsidRDefault="006F5228" w:rsidP="00DA2413">
            <w:pPr>
              <w:widowControl w:val="0"/>
              <w:tabs>
                <w:tab w:val="left" w:pos="1134"/>
              </w:tabs>
              <w:spacing w:before="60"/>
              <w:ind w:left="91" w:hanging="29"/>
              <w:jc w:val="left"/>
              <w:rPr>
                <w:color w:val="000000"/>
                <w:sz w:val="22"/>
                <w:szCs w:val="22"/>
                <w:lang w:eastAsia="es-ES"/>
              </w:rPr>
            </w:pPr>
            <w:r w:rsidRPr="00861C7B">
              <w:rPr>
                <w:color w:val="000000"/>
                <w:sz w:val="22"/>
                <w:szCs w:val="22"/>
                <w:lang w:eastAsia="es-ES"/>
              </w:rPr>
              <w:t>Oro sąlygų intensyvumo lygiai</w:t>
            </w:r>
          </w:p>
        </w:tc>
        <w:tc>
          <w:tcPr>
            <w:tcW w:w="1531" w:type="pct"/>
            <w:vAlign w:val="center"/>
          </w:tcPr>
          <w:p w14:paraId="38A8F70C"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8</w:t>
            </w:r>
          </w:p>
        </w:tc>
      </w:tr>
      <w:tr w:rsidR="006F5228" w:rsidRPr="00861C7B" w14:paraId="6B0FF554" w14:textId="77777777" w:rsidTr="00B1162F">
        <w:trPr>
          <w:trHeight w:val="340"/>
        </w:trPr>
        <w:tc>
          <w:tcPr>
            <w:tcW w:w="1385" w:type="pct"/>
            <w:vMerge/>
          </w:tcPr>
          <w:p w14:paraId="1F82D98A"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79E04045"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Sistemos radarinės žymės</w:t>
            </w:r>
          </w:p>
        </w:tc>
        <w:tc>
          <w:tcPr>
            <w:tcW w:w="1531" w:type="pct"/>
            <w:vAlign w:val="center"/>
          </w:tcPr>
          <w:p w14:paraId="2B0E9FAA"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500</w:t>
            </w:r>
          </w:p>
        </w:tc>
      </w:tr>
      <w:tr w:rsidR="006F5228" w:rsidRPr="00861C7B" w14:paraId="56C59C8E" w14:textId="77777777" w:rsidTr="00B1162F">
        <w:trPr>
          <w:trHeight w:val="340"/>
        </w:trPr>
        <w:tc>
          <w:tcPr>
            <w:tcW w:w="1385" w:type="pct"/>
            <w:vMerge w:val="restart"/>
          </w:tcPr>
          <w:p w14:paraId="5E4376AC"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Skrydžio duomenys</w:t>
            </w:r>
          </w:p>
        </w:tc>
        <w:tc>
          <w:tcPr>
            <w:tcW w:w="2084" w:type="pct"/>
            <w:vAlign w:val="center"/>
          </w:tcPr>
          <w:p w14:paraId="5D2C98B2"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Orlaivių tipai</w:t>
            </w:r>
          </w:p>
        </w:tc>
        <w:tc>
          <w:tcPr>
            <w:tcW w:w="1531" w:type="pct"/>
            <w:vAlign w:val="center"/>
          </w:tcPr>
          <w:p w14:paraId="12EADA4E" w14:textId="540AA67A"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3</w:t>
            </w:r>
            <w:r w:rsidR="006F5228" w:rsidRPr="00861C7B">
              <w:rPr>
                <w:color w:val="000000"/>
                <w:sz w:val="22"/>
                <w:szCs w:val="22"/>
                <w:lang w:eastAsia="es-ES"/>
              </w:rPr>
              <w:t>000</w:t>
            </w:r>
          </w:p>
        </w:tc>
      </w:tr>
      <w:tr w:rsidR="006F5228" w:rsidRPr="00861C7B" w14:paraId="6D78E4AA" w14:textId="77777777" w:rsidTr="00B1162F">
        <w:trPr>
          <w:trHeight w:val="340"/>
        </w:trPr>
        <w:tc>
          <w:tcPr>
            <w:tcW w:w="1385" w:type="pct"/>
            <w:vMerge/>
          </w:tcPr>
          <w:p w14:paraId="7613D298"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7182F758"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Aktyvūs/veikiantys/pasyvūs skrydžio planai</w:t>
            </w:r>
          </w:p>
        </w:tc>
        <w:tc>
          <w:tcPr>
            <w:tcW w:w="1531" w:type="pct"/>
            <w:vAlign w:val="center"/>
          </w:tcPr>
          <w:p w14:paraId="4857DAFD"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1000</w:t>
            </w:r>
          </w:p>
        </w:tc>
      </w:tr>
      <w:tr w:rsidR="006F5228" w:rsidRPr="00861C7B" w14:paraId="38423440" w14:textId="77777777" w:rsidTr="00B1162F">
        <w:trPr>
          <w:trHeight w:val="340"/>
        </w:trPr>
        <w:tc>
          <w:tcPr>
            <w:tcW w:w="1385" w:type="pct"/>
            <w:vMerge w:val="restart"/>
          </w:tcPr>
          <w:p w14:paraId="51E935E8"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Meteorologiniai duomenys</w:t>
            </w:r>
          </w:p>
        </w:tc>
        <w:tc>
          <w:tcPr>
            <w:tcW w:w="2084" w:type="pct"/>
            <w:vAlign w:val="center"/>
          </w:tcPr>
          <w:p w14:paraId="7AC5F1B3"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QNH zonos</w:t>
            </w:r>
          </w:p>
        </w:tc>
        <w:tc>
          <w:tcPr>
            <w:tcW w:w="1531" w:type="pct"/>
            <w:vAlign w:val="center"/>
          </w:tcPr>
          <w:p w14:paraId="16D659DD"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w:t>
            </w:r>
          </w:p>
        </w:tc>
      </w:tr>
      <w:tr w:rsidR="006F5228" w:rsidRPr="00861C7B" w14:paraId="56E5D751" w14:textId="77777777" w:rsidTr="00B1162F">
        <w:trPr>
          <w:trHeight w:val="340"/>
        </w:trPr>
        <w:tc>
          <w:tcPr>
            <w:tcW w:w="1385" w:type="pct"/>
            <w:vMerge/>
          </w:tcPr>
          <w:p w14:paraId="5EDB413B"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1C62674D"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Vėjo vertikalūs lygmenys</w:t>
            </w:r>
          </w:p>
        </w:tc>
        <w:tc>
          <w:tcPr>
            <w:tcW w:w="1531" w:type="pct"/>
            <w:vAlign w:val="center"/>
          </w:tcPr>
          <w:p w14:paraId="0621B9E9"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w:t>
            </w:r>
          </w:p>
        </w:tc>
      </w:tr>
      <w:tr w:rsidR="006F5228" w:rsidRPr="00861C7B" w14:paraId="587640AB" w14:textId="77777777" w:rsidTr="00B1162F">
        <w:trPr>
          <w:trHeight w:val="340"/>
        </w:trPr>
        <w:tc>
          <w:tcPr>
            <w:tcW w:w="1385" w:type="pct"/>
            <w:vMerge w:val="restart"/>
          </w:tcPr>
          <w:p w14:paraId="4A8216B1"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roofErr w:type="spellStart"/>
            <w:r w:rsidRPr="00861C7B">
              <w:rPr>
                <w:color w:val="000000"/>
                <w:sz w:val="22"/>
                <w:szCs w:val="22"/>
                <w:lang w:eastAsia="es-ES"/>
              </w:rPr>
              <w:t>Safety</w:t>
            </w:r>
            <w:proofErr w:type="spellEnd"/>
            <w:r w:rsidRPr="00861C7B">
              <w:rPr>
                <w:color w:val="000000"/>
                <w:sz w:val="22"/>
                <w:szCs w:val="22"/>
                <w:lang w:eastAsia="es-ES"/>
              </w:rPr>
              <w:t xml:space="preserve"> Net</w:t>
            </w:r>
          </w:p>
        </w:tc>
        <w:tc>
          <w:tcPr>
            <w:tcW w:w="2084" w:type="pct"/>
            <w:vAlign w:val="center"/>
          </w:tcPr>
          <w:p w14:paraId="7BAD5D16"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STCA zonos (APP/TWR valdymo sektoriai)</w:t>
            </w:r>
          </w:p>
        </w:tc>
        <w:tc>
          <w:tcPr>
            <w:tcW w:w="1531" w:type="pct"/>
            <w:vAlign w:val="center"/>
          </w:tcPr>
          <w:p w14:paraId="44D91E90"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79CFF798" w14:textId="77777777" w:rsidTr="00B1162F">
        <w:trPr>
          <w:trHeight w:val="340"/>
        </w:trPr>
        <w:tc>
          <w:tcPr>
            <w:tcW w:w="1385" w:type="pct"/>
            <w:vMerge/>
          </w:tcPr>
          <w:p w14:paraId="4B9BCF77"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3372DEEC"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MSAW zonos</w:t>
            </w:r>
          </w:p>
        </w:tc>
        <w:tc>
          <w:tcPr>
            <w:tcW w:w="1531" w:type="pct"/>
            <w:vAlign w:val="center"/>
          </w:tcPr>
          <w:p w14:paraId="58DEE3A4"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0039094D" w14:textId="77777777" w:rsidTr="00B1162F">
        <w:trPr>
          <w:trHeight w:val="340"/>
        </w:trPr>
        <w:tc>
          <w:tcPr>
            <w:tcW w:w="1385" w:type="pct"/>
            <w:vMerge/>
          </w:tcPr>
          <w:p w14:paraId="3A5A8D70"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3EF0C80C"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APW zonos</w:t>
            </w:r>
          </w:p>
        </w:tc>
        <w:tc>
          <w:tcPr>
            <w:tcW w:w="1531" w:type="pct"/>
            <w:vAlign w:val="center"/>
          </w:tcPr>
          <w:p w14:paraId="36373D57"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w:t>
            </w:r>
          </w:p>
        </w:tc>
      </w:tr>
      <w:tr w:rsidR="006F5228" w:rsidRPr="00861C7B" w14:paraId="25EDE771" w14:textId="77777777" w:rsidTr="00B1162F">
        <w:trPr>
          <w:trHeight w:val="340"/>
        </w:trPr>
        <w:tc>
          <w:tcPr>
            <w:tcW w:w="1385" w:type="pct"/>
            <w:vMerge/>
          </w:tcPr>
          <w:p w14:paraId="27268885"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0C501CFB"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APM zonos</w:t>
            </w:r>
          </w:p>
        </w:tc>
        <w:tc>
          <w:tcPr>
            <w:tcW w:w="1531" w:type="pct"/>
            <w:vAlign w:val="center"/>
          </w:tcPr>
          <w:p w14:paraId="78746FB2" w14:textId="7F0B9268" w:rsidR="006F5228" w:rsidRPr="00861C7B" w:rsidRDefault="00CC5937"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26CE92DA" w14:textId="77777777" w:rsidTr="00B1162F">
        <w:trPr>
          <w:trHeight w:val="340"/>
        </w:trPr>
        <w:tc>
          <w:tcPr>
            <w:tcW w:w="1385" w:type="pct"/>
            <w:vMerge/>
          </w:tcPr>
          <w:p w14:paraId="32D4A38E"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22935FB2"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 xml:space="preserve">STCA vienalaikių konfliktų </w:t>
            </w:r>
          </w:p>
        </w:tc>
        <w:tc>
          <w:tcPr>
            <w:tcW w:w="1531" w:type="pct"/>
            <w:vAlign w:val="center"/>
          </w:tcPr>
          <w:p w14:paraId="0ACAF2BA" w14:textId="37A17A20" w:rsidR="006F5228" w:rsidRPr="00861C7B" w:rsidRDefault="009E489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w:t>
            </w:r>
            <w:r w:rsidR="006F5228" w:rsidRPr="00861C7B">
              <w:rPr>
                <w:color w:val="000000"/>
                <w:sz w:val="22"/>
                <w:szCs w:val="22"/>
                <w:lang w:eastAsia="es-ES"/>
              </w:rPr>
              <w:t>00</w:t>
            </w:r>
          </w:p>
        </w:tc>
      </w:tr>
      <w:tr w:rsidR="006F5228" w:rsidRPr="00861C7B" w14:paraId="338D09E0" w14:textId="77777777" w:rsidTr="00B1162F">
        <w:trPr>
          <w:trHeight w:val="340"/>
        </w:trPr>
        <w:tc>
          <w:tcPr>
            <w:tcW w:w="1385" w:type="pct"/>
            <w:vMerge/>
          </w:tcPr>
          <w:p w14:paraId="5DE48165"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2244F57B"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 xml:space="preserve">APW vienalaikių konfliktų </w:t>
            </w:r>
          </w:p>
        </w:tc>
        <w:tc>
          <w:tcPr>
            <w:tcW w:w="1531" w:type="pct"/>
            <w:vAlign w:val="center"/>
          </w:tcPr>
          <w:p w14:paraId="4A8A37D7" w14:textId="48D6F55E" w:rsidR="006F5228" w:rsidRPr="00861C7B" w:rsidRDefault="009E489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2</w:t>
            </w:r>
            <w:r w:rsidR="006F5228" w:rsidRPr="00861C7B">
              <w:rPr>
                <w:color w:val="000000"/>
                <w:sz w:val="22"/>
                <w:szCs w:val="22"/>
                <w:lang w:eastAsia="es-ES"/>
              </w:rPr>
              <w:t>0</w:t>
            </w:r>
          </w:p>
        </w:tc>
      </w:tr>
      <w:tr w:rsidR="006F5228" w:rsidRPr="00861C7B" w14:paraId="2E2EC024" w14:textId="77777777" w:rsidTr="00B1162F">
        <w:trPr>
          <w:trHeight w:val="340"/>
        </w:trPr>
        <w:tc>
          <w:tcPr>
            <w:tcW w:w="1385" w:type="pct"/>
            <w:vMerge/>
          </w:tcPr>
          <w:p w14:paraId="44C096E3"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2B696B5E"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 xml:space="preserve">MSAW vienalaikių konfliktų </w:t>
            </w:r>
          </w:p>
        </w:tc>
        <w:tc>
          <w:tcPr>
            <w:tcW w:w="1531" w:type="pct"/>
            <w:vAlign w:val="center"/>
          </w:tcPr>
          <w:p w14:paraId="0648B404" w14:textId="798FE585" w:rsidR="006F5228" w:rsidRPr="00861C7B" w:rsidRDefault="009E489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2</w:t>
            </w:r>
            <w:r w:rsidR="006F5228" w:rsidRPr="00861C7B">
              <w:rPr>
                <w:color w:val="000000"/>
                <w:sz w:val="22"/>
                <w:szCs w:val="22"/>
                <w:lang w:eastAsia="es-ES"/>
              </w:rPr>
              <w:t>0</w:t>
            </w:r>
          </w:p>
        </w:tc>
      </w:tr>
      <w:tr w:rsidR="006F5228" w:rsidRPr="00861C7B" w14:paraId="43ED4AE9" w14:textId="77777777" w:rsidTr="00B1162F">
        <w:trPr>
          <w:trHeight w:val="340"/>
        </w:trPr>
        <w:tc>
          <w:tcPr>
            <w:tcW w:w="1385" w:type="pct"/>
            <w:vMerge/>
          </w:tcPr>
          <w:p w14:paraId="528DF1E1"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2A85258C"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 xml:space="preserve">APM vienalaikių konfliktų </w:t>
            </w:r>
          </w:p>
        </w:tc>
        <w:tc>
          <w:tcPr>
            <w:tcW w:w="1531" w:type="pct"/>
            <w:vAlign w:val="center"/>
          </w:tcPr>
          <w:p w14:paraId="50FE3969"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05191E88" w14:textId="77777777" w:rsidTr="00B1162F">
        <w:trPr>
          <w:trHeight w:val="340"/>
        </w:trPr>
        <w:tc>
          <w:tcPr>
            <w:tcW w:w="1385" w:type="pct"/>
          </w:tcPr>
          <w:p w14:paraId="015F975A"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ATCO priemonės</w:t>
            </w:r>
          </w:p>
        </w:tc>
        <w:tc>
          <w:tcPr>
            <w:tcW w:w="2084" w:type="pct"/>
            <w:vAlign w:val="center"/>
          </w:tcPr>
          <w:p w14:paraId="4B3E0ED8" w14:textId="20651F5F" w:rsidR="006F5228" w:rsidRPr="00861C7B" w:rsidRDefault="003014BC" w:rsidP="00DA2413">
            <w:pPr>
              <w:widowControl w:val="0"/>
              <w:tabs>
                <w:tab w:val="left" w:pos="1134"/>
              </w:tabs>
              <w:spacing w:before="60"/>
              <w:ind w:left="45" w:hanging="29"/>
              <w:rPr>
                <w:color w:val="000000"/>
                <w:sz w:val="22"/>
                <w:szCs w:val="22"/>
                <w:lang w:eastAsia="es-ES"/>
              </w:rPr>
            </w:pPr>
            <w:proofErr w:type="spellStart"/>
            <w:r w:rsidRPr="00861C7B">
              <w:rPr>
                <w:color w:val="000000"/>
                <w:sz w:val="22"/>
                <w:szCs w:val="22"/>
                <w:lang w:eastAsia="es-ES"/>
              </w:rPr>
              <w:t>TCT</w:t>
            </w:r>
            <w:r w:rsidR="006F5228" w:rsidRPr="00861C7B">
              <w:rPr>
                <w:color w:val="000000"/>
                <w:sz w:val="22"/>
                <w:szCs w:val="22"/>
                <w:lang w:eastAsia="es-ES"/>
              </w:rPr>
              <w:t>vienalaikių</w:t>
            </w:r>
            <w:proofErr w:type="spellEnd"/>
            <w:r w:rsidR="006F5228" w:rsidRPr="00861C7B">
              <w:rPr>
                <w:color w:val="000000"/>
                <w:sz w:val="22"/>
                <w:szCs w:val="22"/>
                <w:lang w:eastAsia="es-ES"/>
              </w:rPr>
              <w:t xml:space="preserve"> konfliktų </w:t>
            </w:r>
          </w:p>
        </w:tc>
        <w:tc>
          <w:tcPr>
            <w:tcW w:w="1531" w:type="pct"/>
            <w:vAlign w:val="center"/>
          </w:tcPr>
          <w:p w14:paraId="26CC4253" w14:textId="62714352" w:rsidR="006F5228" w:rsidRPr="00861C7B" w:rsidRDefault="003014B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50EB5E91" w14:textId="77777777" w:rsidTr="00B1162F">
        <w:trPr>
          <w:trHeight w:val="340"/>
        </w:trPr>
        <w:tc>
          <w:tcPr>
            <w:tcW w:w="1385" w:type="pct"/>
            <w:vMerge w:val="restart"/>
          </w:tcPr>
          <w:p w14:paraId="2FB4F99C"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HMI</w:t>
            </w:r>
          </w:p>
        </w:tc>
        <w:tc>
          <w:tcPr>
            <w:tcW w:w="2084" w:type="pct"/>
            <w:vAlign w:val="center"/>
          </w:tcPr>
          <w:p w14:paraId="4CD8A3F9" w14:textId="4FB97500" w:rsidR="006F5228" w:rsidRPr="00861C7B" w:rsidRDefault="006643F9"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Iš anksto nustatytų žemėlapių</w:t>
            </w:r>
          </w:p>
        </w:tc>
        <w:tc>
          <w:tcPr>
            <w:tcW w:w="1531" w:type="pct"/>
            <w:vAlign w:val="center"/>
          </w:tcPr>
          <w:p w14:paraId="2E175A2E"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w:t>
            </w:r>
          </w:p>
        </w:tc>
      </w:tr>
      <w:tr w:rsidR="006F5228" w:rsidRPr="00861C7B" w14:paraId="442CE41F" w14:textId="77777777" w:rsidTr="00B1162F">
        <w:trPr>
          <w:trHeight w:val="340"/>
        </w:trPr>
        <w:tc>
          <w:tcPr>
            <w:tcW w:w="1385" w:type="pct"/>
            <w:vMerge/>
          </w:tcPr>
          <w:p w14:paraId="7097C1EE"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08F7BED3"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Žemėlapio lygmenys (sluoksniai)</w:t>
            </w:r>
          </w:p>
        </w:tc>
        <w:tc>
          <w:tcPr>
            <w:tcW w:w="1531" w:type="pct"/>
            <w:vAlign w:val="center"/>
          </w:tcPr>
          <w:p w14:paraId="236065C4"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w:t>
            </w:r>
          </w:p>
        </w:tc>
      </w:tr>
      <w:tr w:rsidR="006F5228" w:rsidRPr="00861C7B" w14:paraId="1E675888" w14:textId="77777777" w:rsidTr="00B1162F">
        <w:trPr>
          <w:trHeight w:val="340"/>
        </w:trPr>
        <w:tc>
          <w:tcPr>
            <w:tcW w:w="1385" w:type="pct"/>
            <w:vMerge/>
          </w:tcPr>
          <w:p w14:paraId="093863E3"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535CC126"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Vietinių žemėlapių darbo vietoje</w:t>
            </w:r>
          </w:p>
        </w:tc>
        <w:tc>
          <w:tcPr>
            <w:tcW w:w="1531" w:type="pct"/>
            <w:vAlign w:val="center"/>
          </w:tcPr>
          <w:p w14:paraId="286AA5CC"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w:t>
            </w:r>
          </w:p>
        </w:tc>
      </w:tr>
      <w:tr w:rsidR="006643F9" w:rsidRPr="00861C7B" w14:paraId="61F1130E" w14:textId="77777777" w:rsidTr="00815C26">
        <w:trPr>
          <w:trHeight w:val="712"/>
        </w:trPr>
        <w:tc>
          <w:tcPr>
            <w:tcW w:w="1385" w:type="pct"/>
            <w:vMerge/>
          </w:tcPr>
          <w:p w14:paraId="7DBC0F93" w14:textId="77777777" w:rsidR="006643F9" w:rsidRPr="00861C7B" w:rsidRDefault="006643F9" w:rsidP="00DA2413">
            <w:pPr>
              <w:widowControl w:val="0"/>
              <w:tabs>
                <w:tab w:val="left" w:pos="1134"/>
              </w:tabs>
              <w:spacing w:before="60"/>
              <w:ind w:left="45"/>
              <w:rPr>
                <w:color w:val="000000"/>
                <w:sz w:val="22"/>
                <w:szCs w:val="22"/>
                <w:lang w:eastAsia="es-ES"/>
              </w:rPr>
            </w:pPr>
          </w:p>
        </w:tc>
        <w:tc>
          <w:tcPr>
            <w:tcW w:w="2084" w:type="pct"/>
            <w:vAlign w:val="center"/>
          </w:tcPr>
          <w:p w14:paraId="32AE871E" w14:textId="77777777" w:rsidR="006643F9" w:rsidRPr="00861C7B" w:rsidRDefault="006643F9"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Vienalaikių nuotolio ir pelengo eilučių (RBL)</w:t>
            </w:r>
          </w:p>
        </w:tc>
        <w:tc>
          <w:tcPr>
            <w:tcW w:w="1531" w:type="pct"/>
            <w:vAlign w:val="center"/>
          </w:tcPr>
          <w:p w14:paraId="6C826888" w14:textId="77777777" w:rsidR="006643F9" w:rsidRPr="00861C7B" w:rsidRDefault="006643F9"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20</w:t>
            </w:r>
          </w:p>
        </w:tc>
      </w:tr>
    </w:tbl>
    <w:p w14:paraId="2BD8122B" w14:textId="77777777" w:rsidR="006F5228" w:rsidRPr="00861C7B" w:rsidRDefault="006F5228" w:rsidP="00DA2413">
      <w:pPr>
        <w:tabs>
          <w:tab w:val="left" w:pos="1134"/>
        </w:tabs>
        <w:ind w:left="1418"/>
      </w:pPr>
    </w:p>
    <w:p w14:paraId="492A4C57" w14:textId="0F2B0D8A" w:rsidR="006F5228" w:rsidRPr="00861C7B" w:rsidRDefault="006F5228" w:rsidP="007F4976">
      <w:pPr>
        <w:pStyle w:val="Heading2"/>
        <w:tabs>
          <w:tab w:val="left" w:pos="360"/>
        </w:tabs>
        <w:ind w:left="0" w:firstLine="567"/>
      </w:pPr>
      <w:bookmarkStart w:id="19" w:name="_Toc84501008"/>
      <w:r w:rsidRPr="00861C7B">
        <w:t>Sistemos eksploatacinės savybės</w:t>
      </w:r>
      <w:bookmarkEnd w:id="19"/>
      <w:r w:rsidRPr="00861C7B">
        <w:t>.</w:t>
      </w:r>
    </w:p>
    <w:p w14:paraId="01B330B7" w14:textId="3C911848" w:rsidR="00E42CF0" w:rsidRPr="00861C7B" w:rsidRDefault="00B7101A" w:rsidP="007F4976">
      <w:pPr>
        <w:numPr>
          <w:ilvl w:val="2"/>
          <w:numId w:val="6"/>
        </w:numPr>
        <w:tabs>
          <w:tab w:val="left" w:pos="1134"/>
        </w:tabs>
        <w:ind w:left="0" w:firstLine="567"/>
      </w:pPr>
      <w:r w:rsidRPr="00861C7B">
        <w:t>Sistem</w:t>
      </w:r>
      <w:r w:rsidR="00E42CF0" w:rsidRPr="00861C7B">
        <w:t>a atitinka visus veikimo charakteristikos reikalavimus esant maksimaliai</w:t>
      </w:r>
      <w:r w:rsidRPr="00861C7B">
        <w:t xml:space="preserve"> </w:t>
      </w:r>
      <w:r w:rsidR="007F4976" w:rsidRPr="00861C7B">
        <w:t>s</w:t>
      </w:r>
      <w:r w:rsidRPr="00861C7B">
        <w:t>istem</w:t>
      </w:r>
      <w:r w:rsidR="00E42CF0" w:rsidRPr="00861C7B">
        <w:t>os apkrovai, kaip parodyta lentelėje Nr.</w:t>
      </w:r>
      <w:r w:rsidR="007F4976" w:rsidRPr="00861C7B">
        <w:t xml:space="preserve"> </w:t>
      </w:r>
      <w:r w:rsidR="00E42CF0" w:rsidRPr="00861C7B">
        <w:t>2</w:t>
      </w:r>
      <w:r w:rsidR="007F4976" w:rsidRPr="00861C7B">
        <w:t>.</w:t>
      </w:r>
    </w:p>
    <w:p w14:paraId="2E601E5C" w14:textId="77777777" w:rsidR="00E42CF0" w:rsidRPr="00861C7B" w:rsidRDefault="00E42CF0" w:rsidP="00DA2413">
      <w:pPr>
        <w:tabs>
          <w:tab w:val="left" w:pos="1134"/>
        </w:tabs>
        <w:ind w:left="1418"/>
      </w:pPr>
    </w:p>
    <w:p w14:paraId="2B7A964B" w14:textId="581A343C" w:rsidR="00E42CF0" w:rsidRPr="00861C7B" w:rsidRDefault="00E42CF0" w:rsidP="00DA2413">
      <w:pPr>
        <w:pStyle w:val="Caption"/>
        <w:keepNext/>
        <w:tabs>
          <w:tab w:val="left" w:pos="1134"/>
        </w:tabs>
        <w:jc w:val="right"/>
        <w:rPr>
          <w:color w:val="auto"/>
        </w:rPr>
      </w:pPr>
      <w:r w:rsidRPr="00861C7B">
        <w:rPr>
          <w:color w:val="auto"/>
        </w:rPr>
        <w:t xml:space="preserve">Lentelė Nr. </w:t>
      </w:r>
      <w:r w:rsidRPr="00861C7B">
        <w:rPr>
          <w:color w:val="auto"/>
        </w:rPr>
        <w:fldChar w:fldCharType="begin"/>
      </w:r>
      <w:r w:rsidRPr="00861C7B">
        <w:rPr>
          <w:color w:val="auto"/>
        </w:rPr>
        <w:instrText xml:space="preserve"> SEQ Lentelė_Nr. \* ARABIC </w:instrText>
      </w:r>
      <w:r w:rsidRPr="00861C7B">
        <w:rPr>
          <w:color w:val="auto"/>
        </w:rPr>
        <w:fldChar w:fldCharType="separate"/>
      </w:r>
      <w:r w:rsidR="002041BF" w:rsidRPr="00861C7B">
        <w:rPr>
          <w:noProof/>
          <w:color w:val="auto"/>
        </w:rPr>
        <w:t>2</w:t>
      </w:r>
      <w:r w:rsidRPr="00861C7B">
        <w:rPr>
          <w:color w:val="auto"/>
        </w:rPr>
        <w:fldChar w:fldCharType="end"/>
      </w:r>
    </w:p>
    <w:tbl>
      <w:tblPr>
        <w:tblStyle w:val="TableGrid"/>
        <w:tblW w:w="0" w:type="auto"/>
        <w:tblInd w:w="-5" w:type="dxa"/>
        <w:tblLook w:val="04A0" w:firstRow="1" w:lastRow="0" w:firstColumn="1" w:lastColumn="0" w:noHBand="0" w:noVBand="1"/>
      </w:tblPr>
      <w:tblGrid>
        <w:gridCol w:w="5491"/>
        <w:gridCol w:w="4152"/>
      </w:tblGrid>
      <w:tr w:rsidR="00E42CF0" w:rsidRPr="00861C7B" w14:paraId="75BE225A" w14:textId="77777777" w:rsidTr="00E42CF0">
        <w:tc>
          <w:tcPr>
            <w:tcW w:w="9643" w:type="dxa"/>
            <w:gridSpan w:val="2"/>
            <w:tcBorders>
              <w:top w:val="nil"/>
              <w:left w:val="nil"/>
              <w:right w:val="nil"/>
            </w:tcBorders>
            <w:vAlign w:val="center"/>
          </w:tcPr>
          <w:p w14:paraId="67F67A49" w14:textId="77777777" w:rsidR="00E42CF0" w:rsidRPr="00861C7B" w:rsidRDefault="00E42CF0" w:rsidP="00DA2413">
            <w:pPr>
              <w:tabs>
                <w:tab w:val="left" w:pos="1134"/>
              </w:tabs>
              <w:spacing w:after="200" w:line="276" w:lineRule="auto"/>
              <w:ind w:left="0" w:firstLine="0"/>
              <w:contextualSpacing/>
              <w:jc w:val="center"/>
              <w:rPr>
                <w:rFonts w:eastAsia="Calibri"/>
                <w:b/>
                <w:color w:val="000000"/>
                <w:lang w:eastAsia="en-US"/>
              </w:rPr>
            </w:pPr>
            <w:r w:rsidRPr="00861C7B">
              <w:rPr>
                <w:rFonts w:eastAsia="Calibri"/>
                <w:color w:val="000000"/>
                <w:lang w:eastAsia="en-US"/>
              </w:rPr>
              <w:t>Sistemos veikimo charakteristika</w:t>
            </w:r>
          </w:p>
        </w:tc>
      </w:tr>
      <w:tr w:rsidR="00E42CF0" w:rsidRPr="00861C7B" w14:paraId="60BE795C" w14:textId="77777777" w:rsidTr="00E42CF0">
        <w:tc>
          <w:tcPr>
            <w:tcW w:w="5491" w:type="dxa"/>
            <w:vAlign w:val="center"/>
          </w:tcPr>
          <w:p w14:paraId="1A38BCC0" w14:textId="77777777" w:rsidR="00E42CF0" w:rsidRPr="00861C7B" w:rsidRDefault="00E42CF0" w:rsidP="00DA2413">
            <w:pPr>
              <w:tabs>
                <w:tab w:val="left" w:pos="1134"/>
              </w:tabs>
              <w:spacing w:after="200" w:line="276" w:lineRule="auto"/>
              <w:ind w:left="37" w:firstLine="0"/>
              <w:contextualSpacing/>
              <w:jc w:val="center"/>
              <w:rPr>
                <w:rFonts w:eastAsia="Calibri"/>
                <w:b/>
                <w:color w:val="000000"/>
                <w:lang w:eastAsia="en-US"/>
              </w:rPr>
            </w:pPr>
            <w:r w:rsidRPr="00861C7B">
              <w:rPr>
                <w:rFonts w:eastAsia="Calibri"/>
                <w:b/>
                <w:color w:val="000000"/>
                <w:lang w:eastAsia="en-US"/>
              </w:rPr>
              <w:t>Parametras</w:t>
            </w:r>
          </w:p>
        </w:tc>
        <w:tc>
          <w:tcPr>
            <w:tcW w:w="4152" w:type="dxa"/>
            <w:vAlign w:val="center"/>
          </w:tcPr>
          <w:p w14:paraId="0DADD484" w14:textId="77777777" w:rsidR="00E42CF0" w:rsidRPr="00861C7B" w:rsidRDefault="00E42CF0" w:rsidP="00DA2413">
            <w:pPr>
              <w:tabs>
                <w:tab w:val="left" w:pos="1134"/>
              </w:tabs>
              <w:spacing w:after="200" w:line="276" w:lineRule="auto"/>
              <w:ind w:left="0" w:firstLine="0"/>
              <w:contextualSpacing/>
              <w:jc w:val="center"/>
              <w:rPr>
                <w:rFonts w:eastAsia="Calibri"/>
                <w:b/>
                <w:color w:val="000000"/>
                <w:lang w:eastAsia="en-US"/>
              </w:rPr>
            </w:pPr>
            <w:r w:rsidRPr="00861C7B">
              <w:rPr>
                <w:rFonts w:eastAsia="Calibri"/>
                <w:b/>
                <w:color w:val="000000"/>
                <w:lang w:eastAsia="en-US"/>
              </w:rPr>
              <w:t>Charakteristikos parametro dydis</w:t>
            </w:r>
          </w:p>
        </w:tc>
      </w:tr>
      <w:tr w:rsidR="00E42CF0" w:rsidRPr="00861C7B" w14:paraId="31F84853" w14:textId="77777777" w:rsidTr="00E42CF0">
        <w:tc>
          <w:tcPr>
            <w:tcW w:w="5491" w:type="dxa"/>
            <w:vAlign w:val="center"/>
          </w:tcPr>
          <w:p w14:paraId="06429B1D" w14:textId="77777777" w:rsidR="00E42CF0" w:rsidRPr="00861C7B" w:rsidRDefault="00E42CF0" w:rsidP="00DA2413">
            <w:pPr>
              <w:tabs>
                <w:tab w:val="left" w:pos="1134"/>
              </w:tabs>
              <w:spacing w:after="200" w:line="276" w:lineRule="auto"/>
              <w:ind w:left="37" w:firstLine="0"/>
              <w:contextualSpacing/>
              <w:jc w:val="center"/>
              <w:rPr>
                <w:rFonts w:eastAsia="Calibri"/>
                <w:b/>
                <w:color w:val="000000"/>
                <w:lang w:eastAsia="en-US"/>
              </w:rPr>
            </w:pPr>
            <w:r w:rsidRPr="00861C7B">
              <w:rPr>
                <w:rFonts w:eastAsia="Calibri"/>
                <w:b/>
                <w:color w:val="000000"/>
                <w:lang w:eastAsia="en-US"/>
              </w:rPr>
              <w:lastRenderedPageBreak/>
              <w:t>Atsako laikas</w:t>
            </w:r>
          </w:p>
        </w:tc>
        <w:tc>
          <w:tcPr>
            <w:tcW w:w="4152" w:type="dxa"/>
            <w:vAlign w:val="center"/>
          </w:tcPr>
          <w:p w14:paraId="44454F19"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p>
        </w:tc>
      </w:tr>
      <w:tr w:rsidR="00E42CF0" w:rsidRPr="00861C7B" w14:paraId="508C0D7A" w14:textId="77777777" w:rsidTr="00E42CF0">
        <w:tc>
          <w:tcPr>
            <w:tcW w:w="5491" w:type="dxa"/>
            <w:vAlign w:val="center"/>
          </w:tcPr>
          <w:p w14:paraId="1CFB749E" w14:textId="5C46091A" w:rsidR="00E42CF0" w:rsidRPr="00861C7B" w:rsidRDefault="00E42CF0" w:rsidP="00DA2413">
            <w:pPr>
              <w:tabs>
                <w:tab w:val="left" w:pos="613"/>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Žymeklio judėjimo atnaujinimo ciklas</w:t>
            </w:r>
          </w:p>
        </w:tc>
        <w:tc>
          <w:tcPr>
            <w:tcW w:w="4152" w:type="dxa"/>
            <w:vAlign w:val="center"/>
          </w:tcPr>
          <w:p w14:paraId="75B58A6A"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30 </w:t>
            </w:r>
            <w:proofErr w:type="spellStart"/>
            <w:r w:rsidRPr="00861C7B">
              <w:rPr>
                <w:rFonts w:eastAsia="Calibri"/>
                <w:color w:val="000000"/>
                <w:lang w:eastAsia="en-US"/>
              </w:rPr>
              <w:t>ms</w:t>
            </w:r>
            <w:proofErr w:type="spellEnd"/>
          </w:p>
        </w:tc>
      </w:tr>
      <w:tr w:rsidR="00E42CF0" w:rsidRPr="00861C7B" w14:paraId="387A2AE1" w14:textId="77777777" w:rsidTr="00E42CF0">
        <w:tc>
          <w:tcPr>
            <w:tcW w:w="5491" w:type="dxa"/>
            <w:vAlign w:val="center"/>
          </w:tcPr>
          <w:p w14:paraId="27EDDCA9" w14:textId="05D7FF1E" w:rsidR="00E42CF0" w:rsidRPr="00861C7B" w:rsidRDefault="00E42CF0" w:rsidP="00DA2413">
            <w:pPr>
              <w:tabs>
                <w:tab w:val="left" w:pos="613"/>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Meniu rodymas po atitinkamo simbolio įvesties</w:t>
            </w:r>
          </w:p>
        </w:tc>
        <w:tc>
          <w:tcPr>
            <w:tcW w:w="4152" w:type="dxa"/>
            <w:vAlign w:val="center"/>
          </w:tcPr>
          <w:p w14:paraId="6B3702FA"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50 </w:t>
            </w:r>
            <w:proofErr w:type="spellStart"/>
            <w:r w:rsidRPr="00861C7B">
              <w:rPr>
                <w:rFonts w:eastAsia="Calibri"/>
                <w:color w:val="000000"/>
                <w:lang w:eastAsia="en-US"/>
              </w:rPr>
              <w:t>ms</w:t>
            </w:r>
            <w:proofErr w:type="spellEnd"/>
          </w:p>
        </w:tc>
      </w:tr>
      <w:tr w:rsidR="00E42CF0" w:rsidRPr="00861C7B" w14:paraId="76A399FA" w14:textId="77777777" w:rsidTr="00E42CF0">
        <w:tc>
          <w:tcPr>
            <w:tcW w:w="5491" w:type="dxa"/>
            <w:vAlign w:val="center"/>
          </w:tcPr>
          <w:p w14:paraId="41CBCF88" w14:textId="4A62DF1D" w:rsidR="00E42CF0" w:rsidRPr="00861C7B" w:rsidRDefault="00E42CF0" w:rsidP="00DA2413">
            <w:pPr>
              <w:tabs>
                <w:tab w:val="left" w:pos="613"/>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Pakartotinis rodymas po lango pakartotinės konfigūracijos (slinktis, dydžio  keitimas, perdanga)</w:t>
            </w:r>
          </w:p>
        </w:tc>
        <w:tc>
          <w:tcPr>
            <w:tcW w:w="4152" w:type="dxa"/>
            <w:vAlign w:val="center"/>
          </w:tcPr>
          <w:p w14:paraId="42E56D6C"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250 </w:t>
            </w:r>
            <w:proofErr w:type="spellStart"/>
            <w:r w:rsidRPr="00861C7B">
              <w:rPr>
                <w:rFonts w:eastAsia="Calibri"/>
                <w:color w:val="000000"/>
                <w:lang w:eastAsia="en-US"/>
              </w:rPr>
              <w:t>ms</w:t>
            </w:r>
            <w:proofErr w:type="spellEnd"/>
          </w:p>
        </w:tc>
      </w:tr>
      <w:tr w:rsidR="00E42CF0" w:rsidRPr="00861C7B" w14:paraId="137B27E4" w14:textId="77777777" w:rsidTr="00E42CF0">
        <w:tc>
          <w:tcPr>
            <w:tcW w:w="5491" w:type="dxa"/>
            <w:vAlign w:val="center"/>
          </w:tcPr>
          <w:p w14:paraId="7D57128A" w14:textId="4E1644BC" w:rsidR="00E42CF0" w:rsidRPr="00861C7B" w:rsidRDefault="00E42CF0" w:rsidP="00DA2413">
            <w:pPr>
              <w:tabs>
                <w:tab w:val="left" w:pos="613"/>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1 klasės</w:t>
            </w:r>
            <w:r w:rsidRPr="00861C7B">
              <w:rPr>
                <w:rFonts w:eastAsia="Calibri"/>
                <w:color w:val="000000"/>
                <w:vertAlign w:val="superscript"/>
                <w:lang w:eastAsia="en-US"/>
              </w:rPr>
              <w:footnoteReference w:id="3"/>
            </w:r>
            <w:r w:rsidRPr="00861C7B">
              <w:rPr>
                <w:rFonts w:eastAsia="Calibri"/>
                <w:color w:val="000000"/>
                <w:lang w:eastAsia="en-US"/>
              </w:rPr>
              <w:t xml:space="preserve"> duomenų atvaizdavimas po parinkimo</w:t>
            </w:r>
          </w:p>
        </w:tc>
        <w:tc>
          <w:tcPr>
            <w:tcW w:w="4152" w:type="dxa"/>
            <w:vAlign w:val="center"/>
          </w:tcPr>
          <w:p w14:paraId="106F28C1"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250 </w:t>
            </w:r>
            <w:proofErr w:type="spellStart"/>
            <w:r w:rsidRPr="00861C7B">
              <w:rPr>
                <w:rFonts w:eastAsia="Calibri"/>
                <w:color w:val="000000"/>
                <w:lang w:eastAsia="en-US"/>
              </w:rPr>
              <w:t>ms</w:t>
            </w:r>
            <w:proofErr w:type="spellEnd"/>
          </w:p>
        </w:tc>
      </w:tr>
      <w:tr w:rsidR="00E42CF0" w:rsidRPr="00861C7B" w14:paraId="31293A70" w14:textId="77777777" w:rsidTr="00E42CF0">
        <w:tc>
          <w:tcPr>
            <w:tcW w:w="5491" w:type="dxa"/>
            <w:vAlign w:val="center"/>
          </w:tcPr>
          <w:p w14:paraId="76B61D02" w14:textId="4757BB09"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2 klasės</w:t>
            </w:r>
            <w:r w:rsidRPr="00861C7B">
              <w:rPr>
                <w:rFonts w:eastAsia="Calibri"/>
                <w:color w:val="000000"/>
                <w:vertAlign w:val="superscript"/>
                <w:lang w:eastAsia="en-US"/>
              </w:rPr>
              <w:footnoteReference w:id="4"/>
            </w:r>
            <w:r w:rsidRPr="00861C7B">
              <w:rPr>
                <w:rFonts w:eastAsia="Calibri"/>
                <w:color w:val="000000"/>
                <w:lang w:eastAsia="en-US"/>
              </w:rPr>
              <w:t xml:space="preserve"> duomenų atvaizdavimas po parinkimo</w:t>
            </w:r>
          </w:p>
        </w:tc>
        <w:tc>
          <w:tcPr>
            <w:tcW w:w="4152" w:type="dxa"/>
            <w:vAlign w:val="center"/>
          </w:tcPr>
          <w:p w14:paraId="4383C4FF"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2000 </w:t>
            </w:r>
            <w:proofErr w:type="spellStart"/>
            <w:r w:rsidRPr="00861C7B">
              <w:rPr>
                <w:rFonts w:eastAsia="Calibri"/>
                <w:color w:val="000000"/>
                <w:lang w:eastAsia="en-US"/>
              </w:rPr>
              <w:t>ms</w:t>
            </w:r>
            <w:proofErr w:type="spellEnd"/>
          </w:p>
        </w:tc>
      </w:tr>
      <w:tr w:rsidR="00E42CF0" w:rsidRPr="00861C7B" w14:paraId="7816E6CF" w14:textId="77777777" w:rsidTr="00E42CF0">
        <w:tc>
          <w:tcPr>
            <w:tcW w:w="5491" w:type="dxa"/>
            <w:vAlign w:val="center"/>
          </w:tcPr>
          <w:p w14:paraId="15B39F53" w14:textId="588B800B" w:rsidR="00E42CF0" w:rsidRPr="00861C7B" w:rsidRDefault="00E42CF0" w:rsidP="00DA2413">
            <w:pPr>
              <w:tabs>
                <w:tab w:val="left" w:pos="1134"/>
              </w:tabs>
              <w:spacing w:after="200" w:line="276" w:lineRule="auto"/>
              <w:ind w:left="0" w:firstLine="0"/>
              <w:contextualSpacing/>
              <w:rPr>
                <w:rFonts w:eastAsia="Calibri"/>
                <w:color w:val="000000"/>
                <w:lang w:eastAsia="en-US"/>
              </w:rPr>
            </w:pPr>
            <w:r w:rsidRPr="00861C7B">
              <w:rPr>
                <w:rFonts w:eastAsia="Calibri"/>
                <w:color w:val="000000"/>
                <w:lang w:eastAsia="en-US"/>
              </w:rPr>
              <w:t>Įvesties patvirtinimas (priėmimas/atmetimas)</w:t>
            </w:r>
          </w:p>
        </w:tc>
        <w:tc>
          <w:tcPr>
            <w:tcW w:w="4152" w:type="dxa"/>
            <w:vAlign w:val="center"/>
          </w:tcPr>
          <w:p w14:paraId="26F3F551"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250 </w:t>
            </w:r>
            <w:proofErr w:type="spellStart"/>
            <w:r w:rsidRPr="00861C7B">
              <w:rPr>
                <w:rFonts w:eastAsia="Calibri"/>
                <w:color w:val="000000"/>
                <w:lang w:eastAsia="en-US"/>
              </w:rPr>
              <w:t>ms</w:t>
            </w:r>
            <w:proofErr w:type="spellEnd"/>
          </w:p>
        </w:tc>
      </w:tr>
      <w:tr w:rsidR="00E42CF0" w:rsidRPr="00861C7B" w14:paraId="5F062355" w14:textId="77777777" w:rsidTr="00E42CF0">
        <w:tc>
          <w:tcPr>
            <w:tcW w:w="5491" w:type="dxa"/>
            <w:vAlign w:val="center"/>
          </w:tcPr>
          <w:p w14:paraId="21A190DB" w14:textId="7ABBF8B7" w:rsidR="00E42CF0" w:rsidRPr="00861C7B" w:rsidRDefault="00E42CF0" w:rsidP="00DA2413">
            <w:pPr>
              <w:tabs>
                <w:tab w:val="left" w:pos="1134"/>
              </w:tabs>
              <w:spacing w:after="200" w:line="276" w:lineRule="auto"/>
              <w:ind w:left="0" w:firstLine="0"/>
              <w:contextualSpacing/>
              <w:rPr>
                <w:rFonts w:eastAsia="Calibri"/>
                <w:color w:val="000000"/>
                <w:lang w:eastAsia="en-US"/>
              </w:rPr>
            </w:pPr>
            <w:r w:rsidRPr="00861C7B">
              <w:rPr>
                <w:rFonts w:eastAsia="Calibri"/>
                <w:color w:val="000000"/>
                <w:lang w:eastAsia="en-US"/>
              </w:rPr>
              <w:t>Laikas atsakui į veiksmus darbo stotyje</w:t>
            </w:r>
          </w:p>
        </w:tc>
        <w:tc>
          <w:tcPr>
            <w:tcW w:w="4152" w:type="dxa"/>
            <w:vAlign w:val="center"/>
          </w:tcPr>
          <w:p w14:paraId="4E3EEC90"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250 </w:t>
            </w:r>
            <w:proofErr w:type="spellStart"/>
            <w:r w:rsidRPr="00861C7B">
              <w:rPr>
                <w:rFonts w:eastAsia="Calibri"/>
                <w:color w:val="000000"/>
                <w:lang w:eastAsia="en-US"/>
              </w:rPr>
              <w:t>ms</w:t>
            </w:r>
            <w:proofErr w:type="spellEnd"/>
          </w:p>
        </w:tc>
      </w:tr>
      <w:tr w:rsidR="00E42CF0" w:rsidRPr="00861C7B" w14:paraId="683F03E8" w14:textId="77777777" w:rsidTr="00E42CF0">
        <w:tc>
          <w:tcPr>
            <w:tcW w:w="5491" w:type="dxa"/>
            <w:vAlign w:val="center"/>
          </w:tcPr>
          <w:p w14:paraId="0986579D" w14:textId="184172B4"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Serverio atsako į veiksmus laikas</w:t>
            </w:r>
          </w:p>
        </w:tc>
        <w:tc>
          <w:tcPr>
            <w:tcW w:w="4152" w:type="dxa"/>
            <w:vAlign w:val="center"/>
          </w:tcPr>
          <w:p w14:paraId="01DBCC73"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800 </w:t>
            </w:r>
            <w:proofErr w:type="spellStart"/>
            <w:r w:rsidRPr="00861C7B">
              <w:rPr>
                <w:rFonts w:eastAsia="Calibri"/>
                <w:color w:val="000000"/>
                <w:lang w:eastAsia="en-US"/>
              </w:rPr>
              <w:t>ms</w:t>
            </w:r>
            <w:proofErr w:type="spellEnd"/>
          </w:p>
        </w:tc>
      </w:tr>
      <w:tr w:rsidR="00E42CF0" w:rsidRPr="00861C7B" w14:paraId="3302004C" w14:textId="77777777" w:rsidTr="00E42CF0">
        <w:tc>
          <w:tcPr>
            <w:tcW w:w="5491" w:type="dxa"/>
            <w:vAlign w:val="center"/>
          </w:tcPr>
          <w:p w14:paraId="5485DAF6" w14:textId="77777777" w:rsidR="00E42CF0" w:rsidRPr="00861C7B" w:rsidRDefault="00E42CF0" w:rsidP="00DA2413">
            <w:pPr>
              <w:tabs>
                <w:tab w:val="left" w:pos="1134"/>
              </w:tabs>
              <w:spacing w:after="200" w:line="276" w:lineRule="auto"/>
              <w:ind w:left="37" w:firstLine="0"/>
              <w:contextualSpacing/>
              <w:rPr>
                <w:rFonts w:eastAsia="Calibri"/>
                <w:b/>
                <w:color w:val="000000"/>
                <w:lang w:eastAsia="en-US"/>
              </w:rPr>
            </w:pPr>
            <w:r w:rsidRPr="00861C7B">
              <w:rPr>
                <w:rFonts w:eastAsia="Calibri"/>
                <w:b/>
                <w:color w:val="000000"/>
                <w:lang w:eastAsia="en-US"/>
              </w:rPr>
              <w:t>Paleidimas ir perjungimas</w:t>
            </w:r>
          </w:p>
        </w:tc>
        <w:tc>
          <w:tcPr>
            <w:tcW w:w="4152" w:type="dxa"/>
            <w:vAlign w:val="center"/>
          </w:tcPr>
          <w:p w14:paraId="2E2DEDA1"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p>
        </w:tc>
      </w:tr>
      <w:tr w:rsidR="00E42CF0" w:rsidRPr="00861C7B" w14:paraId="0CD5A8D1" w14:textId="77777777" w:rsidTr="00E42CF0">
        <w:tc>
          <w:tcPr>
            <w:tcW w:w="5491" w:type="dxa"/>
            <w:vAlign w:val="center"/>
          </w:tcPr>
          <w:p w14:paraId="6ED23009" w14:textId="2372267D"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Visos</w:t>
            </w:r>
            <w:r w:rsidR="00B7101A" w:rsidRPr="00861C7B">
              <w:rPr>
                <w:rFonts w:eastAsia="Calibri"/>
                <w:color w:val="000000"/>
                <w:lang w:eastAsia="en-US"/>
              </w:rPr>
              <w:t xml:space="preserve"> Sistem</w:t>
            </w:r>
            <w:r w:rsidRPr="00861C7B">
              <w:rPr>
                <w:rFonts w:eastAsia="Calibri"/>
                <w:color w:val="000000"/>
                <w:lang w:eastAsia="en-US"/>
              </w:rPr>
              <w:t>os paleidimas išjungus</w:t>
            </w:r>
          </w:p>
        </w:tc>
        <w:tc>
          <w:tcPr>
            <w:tcW w:w="4152" w:type="dxa"/>
            <w:vAlign w:val="center"/>
          </w:tcPr>
          <w:p w14:paraId="1089AD9A"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min</w:t>
            </w:r>
          </w:p>
        </w:tc>
      </w:tr>
      <w:tr w:rsidR="00E42CF0" w:rsidRPr="00861C7B" w14:paraId="3614D47F" w14:textId="77777777" w:rsidTr="00E42CF0">
        <w:tc>
          <w:tcPr>
            <w:tcW w:w="5491" w:type="dxa"/>
            <w:vAlign w:val="center"/>
          </w:tcPr>
          <w:p w14:paraId="7BBA126B" w14:textId="51249C8A"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Paleidimas darbo vietoje po visiško</w:t>
            </w:r>
            <w:r w:rsidR="00B7101A" w:rsidRPr="00861C7B">
              <w:rPr>
                <w:rFonts w:eastAsia="Calibri"/>
                <w:color w:val="000000"/>
                <w:lang w:eastAsia="en-US"/>
              </w:rPr>
              <w:t xml:space="preserve"> Sistem</w:t>
            </w:r>
            <w:r w:rsidRPr="00861C7B">
              <w:rPr>
                <w:rFonts w:eastAsia="Calibri"/>
                <w:color w:val="000000"/>
                <w:lang w:eastAsia="en-US"/>
              </w:rPr>
              <w:t>os sustabdymo</w:t>
            </w:r>
          </w:p>
        </w:tc>
        <w:tc>
          <w:tcPr>
            <w:tcW w:w="4152" w:type="dxa"/>
            <w:vAlign w:val="center"/>
          </w:tcPr>
          <w:p w14:paraId="2C61916D"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3 min</w:t>
            </w:r>
          </w:p>
        </w:tc>
      </w:tr>
      <w:tr w:rsidR="00E42CF0" w:rsidRPr="00861C7B" w14:paraId="4383D44B" w14:textId="77777777" w:rsidTr="00E42CF0">
        <w:tc>
          <w:tcPr>
            <w:tcW w:w="5491" w:type="dxa"/>
            <w:vAlign w:val="center"/>
          </w:tcPr>
          <w:p w14:paraId="5828D411" w14:textId="6615C43E"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Perjungimo laikas FDPS</w:t>
            </w:r>
          </w:p>
        </w:tc>
        <w:tc>
          <w:tcPr>
            <w:tcW w:w="4152" w:type="dxa"/>
            <w:vAlign w:val="center"/>
          </w:tcPr>
          <w:p w14:paraId="315C7867"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s</w:t>
            </w:r>
          </w:p>
        </w:tc>
      </w:tr>
      <w:tr w:rsidR="00E42CF0" w:rsidRPr="00861C7B" w14:paraId="368FFED0" w14:textId="77777777" w:rsidTr="00E42CF0">
        <w:tc>
          <w:tcPr>
            <w:tcW w:w="5491" w:type="dxa"/>
            <w:vAlign w:val="center"/>
          </w:tcPr>
          <w:p w14:paraId="33742906" w14:textId="6C167236"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Perjungimo laikas RDPS</w:t>
            </w:r>
          </w:p>
        </w:tc>
        <w:tc>
          <w:tcPr>
            <w:tcW w:w="4152" w:type="dxa"/>
            <w:vAlign w:val="center"/>
          </w:tcPr>
          <w:p w14:paraId="0A56949D"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3 s</w:t>
            </w:r>
          </w:p>
        </w:tc>
      </w:tr>
      <w:tr w:rsidR="00E42CF0" w:rsidRPr="00861C7B" w14:paraId="5CFDCCF8" w14:textId="77777777" w:rsidTr="00E42CF0">
        <w:tc>
          <w:tcPr>
            <w:tcW w:w="5491" w:type="dxa"/>
            <w:vAlign w:val="center"/>
          </w:tcPr>
          <w:p w14:paraId="4D2F38BE" w14:textId="34286CD7"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Pakartotinio padalinimo į sektorius laikas</w:t>
            </w:r>
          </w:p>
        </w:tc>
        <w:tc>
          <w:tcPr>
            <w:tcW w:w="4152" w:type="dxa"/>
            <w:vAlign w:val="center"/>
          </w:tcPr>
          <w:p w14:paraId="27A0C04B"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s</w:t>
            </w:r>
          </w:p>
        </w:tc>
      </w:tr>
      <w:tr w:rsidR="00E42CF0" w:rsidRPr="00861C7B" w14:paraId="090F53A9" w14:textId="77777777" w:rsidTr="00E42CF0">
        <w:tc>
          <w:tcPr>
            <w:tcW w:w="5491" w:type="dxa"/>
            <w:vAlign w:val="center"/>
          </w:tcPr>
          <w:p w14:paraId="0FAD2A20" w14:textId="0DE44B40"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 xml:space="preserve">Laikas, reikalingas pereiti nuo </w:t>
            </w:r>
            <w:proofErr w:type="spellStart"/>
            <w:r w:rsidRPr="00861C7B">
              <w:rPr>
                <w:rFonts w:eastAsia="Calibri"/>
                <w:color w:val="000000"/>
                <w:lang w:eastAsia="en-US"/>
              </w:rPr>
              <w:t>daugiajutiklinio</w:t>
            </w:r>
            <w:proofErr w:type="spellEnd"/>
            <w:r w:rsidRPr="00861C7B">
              <w:rPr>
                <w:rFonts w:eastAsia="Calibri"/>
                <w:color w:val="000000"/>
                <w:lang w:eastAsia="en-US"/>
              </w:rPr>
              <w:t xml:space="preserve"> sekimo į </w:t>
            </w:r>
            <w:proofErr w:type="spellStart"/>
            <w:r w:rsidRPr="00861C7B">
              <w:rPr>
                <w:rFonts w:eastAsia="Calibri"/>
                <w:color w:val="000000"/>
                <w:lang w:eastAsia="en-US"/>
              </w:rPr>
              <w:t>monojutiklinį</w:t>
            </w:r>
            <w:proofErr w:type="spellEnd"/>
            <w:r w:rsidRPr="00861C7B">
              <w:rPr>
                <w:rFonts w:eastAsia="Calibri"/>
                <w:color w:val="000000"/>
                <w:lang w:eastAsia="en-US"/>
              </w:rPr>
              <w:t xml:space="preserve"> ir atvirkščiai</w:t>
            </w:r>
          </w:p>
        </w:tc>
        <w:tc>
          <w:tcPr>
            <w:tcW w:w="4152" w:type="dxa"/>
            <w:vAlign w:val="center"/>
          </w:tcPr>
          <w:p w14:paraId="0135D3E9"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s</w:t>
            </w:r>
          </w:p>
        </w:tc>
      </w:tr>
      <w:tr w:rsidR="00E42CF0" w:rsidRPr="00861C7B" w14:paraId="5F94D0B0" w14:textId="77777777" w:rsidTr="00E42CF0">
        <w:tc>
          <w:tcPr>
            <w:tcW w:w="5491" w:type="dxa"/>
            <w:vAlign w:val="center"/>
          </w:tcPr>
          <w:p w14:paraId="2C092ED9" w14:textId="0A27933F"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 xml:space="preserve">Laikas, reikalingas pereiti nuo </w:t>
            </w:r>
            <w:proofErr w:type="spellStart"/>
            <w:r w:rsidRPr="00861C7B">
              <w:rPr>
                <w:rFonts w:eastAsia="Calibri"/>
                <w:color w:val="000000"/>
                <w:lang w:eastAsia="en-US"/>
              </w:rPr>
              <w:t>daugiajutiklinio</w:t>
            </w:r>
            <w:proofErr w:type="spellEnd"/>
            <w:r w:rsidRPr="00861C7B">
              <w:rPr>
                <w:rFonts w:eastAsia="Calibri"/>
                <w:color w:val="000000"/>
                <w:lang w:eastAsia="en-US"/>
              </w:rPr>
              <w:t xml:space="preserve"> sekimo į parinktos jutiklių grupės sekimą ir atvirkščiai</w:t>
            </w:r>
          </w:p>
        </w:tc>
        <w:tc>
          <w:tcPr>
            <w:tcW w:w="4152" w:type="dxa"/>
            <w:vAlign w:val="center"/>
          </w:tcPr>
          <w:p w14:paraId="7756FF80"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s</w:t>
            </w:r>
          </w:p>
        </w:tc>
      </w:tr>
    </w:tbl>
    <w:p w14:paraId="111079C0" w14:textId="77777777" w:rsidR="00E42CF0" w:rsidRPr="00861C7B" w:rsidRDefault="00E42CF0" w:rsidP="00DA2413">
      <w:pPr>
        <w:tabs>
          <w:tab w:val="left" w:pos="1134"/>
        </w:tabs>
        <w:ind w:left="1418"/>
      </w:pPr>
    </w:p>
    <w:p w14:paraId="41D492ED" w14:textId="3899A1EC" w:rsidR="00E42CF0" w:rsidRPr="00861C7B" w:rsidRDefault="00E42CF0" w:rsidP="007F4976">
      <w:pPr>
        <w:pStyle w:val="Heading2"/>
        <w:tabs>
          <w:tab w:val="left" w:pos="993"/>
          <w:tab w:val="left" w:pos="1134"/>
          <w:tab w:val="left" w:pos="1560"/>
        </w:tabs>
        <w:spacing w:line="240" w:lineRule="auto"/>
        <w:ind w:left="0" w:firstLine="567"/>
      </w:pPr>
      <w:r w:rsidRPr="00861C7B">
        <w:t>Sistemos duomenų bazės valdymas.</w:t>
      </w:r>
    </w:p>
    <w:p w14:paraId="78E5A549" w14:textId="68456711" w:rsidR="00E42CF0" w:rsidRPr="00861C7B" w:rsidRDefault="00E42CF0" w:rsidP="007F4976">
      <w:pPr>
        <w:numPr>
          <w:ilvl w:val="2"/>
          <w:numId w:val="6"/>
        </w:numPr>
        <w:tabs>
          <w:tab w:val="left" w:pos="993"/>
          <w:tab w:val="left" w:pos="1276"/>
          <w:tab w:val="left" w:pos="1560"/>
        </w:tabs>
        <w:spacing w:line="240" w:lineRule="auto"/>
        <w:ind w:left="0" w:firstLine="567"/>
      </w:pPr>
      <w:r w:rsidRPr="00861C7B">
        <w:t>Duomenų bazės darbo vietoje turi būti galima atspausdinti</w:t>
      </w:r>
      <w:r w:rsidR="00B7101A" w:rsidRPr="00861C7B">
        <w:t xml:space="preserve"> Sistem</w:t>
      </w:r>
      <w:r w:rsidRPr="00861C7B">
        <w:t>os atvaizduojamus žemėlapius bei grafinio atvaizdavimo schemas.</w:t>
      </w:r>
    </w:p>
    <w:p w14:paraId="190BAA44" w14:textId="21AF5D83" w:rsidR="00E42CF0" w:rsidRPr="00861C7B" w:rsidRDefault="00E42CF0" w:rsidP="007F4976">
      <w:pPr>
        <w:numPr>
          <w:ilvl w:val="2"/>
          <w:numId w:val="6"/>
        </w:numPr>
        <w:tabs>
          <w:tab w:val="left" w:pos="993"/>
          <w:tab w:val="left" w:pos="1276"/>
          <w:tab w:val="left" w:pos="1560"/>
        </w:tabs>
        <w:spacing w:line="240" w:lineRule="auto"/>
        <w:ind w:left="0" w:firstLine="567"/>
      </w:pPr>
      <w:r w:rsidRPr="00861C7B">
        <w:t>Sistemoje turi būti funkcija duomenų bazei redaguoti su šiais duomenimis:</w:t>
      </w:r>
    </w:p>
    <w:p w14:paraId="35C6FACF"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oro keliai;</w:t>
      </w:r>
    </w:p>
    <w:p w14:paraId="2D90B589"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oro uostai;</w:t>
      </w:r>
    </w:p>
    <w:p w14:paraId="2391168C"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kilimo ir tūpimo takai;</w:t>
      </w:r>
    </w:p>
    <w:p w14:paraId="101AC12B"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rezervuojamosios/ribojamosios zonos;</w:t>
      </w:r>
    </w:p>
    <w:p w14:paraId="6D714CF6"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NAVAIDS;</w:t>
      </w:r>
    </w:p>
    <w:p w14:paraId="2EA25801"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SID/STAR procedūros;</w:t>
      </w:r>
    </w:p>
    <w:p w14:paraId="2516E1BA" w14:textId="774E63C4" w:rsidR="00E42CF0" w:rsidRPr="00861C7B" w:rsidRDefault="00E42CF0" w:rsidP="007F4976">
      <w:pPr>
        <w:numPr>
          <w:ilvl w:val="3"/>
          <w:numId w:val="6"/>
        </w:numPr>
        <w:tabs>
          <w:tab w:val="left" w:pos="993"/>
          <w:tab w:val="left" w:pos="1276"/>
          <w:tab w:val="left" w:pos="1560"/>
        </w:tabs>
        <w:spacing w:line="240" w:lineRule="auto"/>
        <w:ind w:left="0" w:firstLine="567"/>
      </w:pPr>
      <w:r w:rsidRPr="00861C7B">
        <w:t xml:space="preserve">AMHS </w:t>
      </w:r>
      <w:r w:rsidR="006D2901" w:rsidRPr="00861C7B">
        <w:t>adresai ir sąsajos</w:t>
      </w:r>
      <w:r w:rsidRPr="00861C7B">
        <w:t>;</w:t>
      </w:r>
    </w:p>
    <w:p w14:paraId="79DE5B5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 xml:space="preserve">sektoriai; </w:t>
      </w:r>
    </w:p>
    <w:p w14:paraId="6263BA80"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 xml:space="preserve">gretimi skrydžių informacijos regionai (FIR); </w:t>
      </w:r>
    </w:p>
    <w:p w14:paraId="26F6B7DD"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koordinavimo taškai;</w:t>
      </w:r>
    </w:p>
    <w:p w14:paraId="61F85A52"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FIR/UIR ribos;</w:t>
      </w:r>
    </w:p>
    <w:p w14:paraId="0FADEF1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aerodromo skrydžių valdymo zonos;</w:t>
      </w:r>
    </w:p>
    <w:p w14:paraId="1EBAA731"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eismo informacijos zonos;</w:t>
      </w:r>
    </w:p>
    <w:p w14:paraId="79ACC81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oro keliai ir ATS maršrutai;</w:t>
      </w:r>
    </w:p>
    <w:p w14:paraId="7485B4AF"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QNH zonos;</w:t>
      </w:r>
    </w:p>
    <w:p w14:paraId="48718799"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stebėjimo jutiklių informacija, įskaitant protokolus;</w:t>
      </w:r>
    </w:p>
    <w:p w14:paraId="466BD352"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konfigūracijos (sąrankos) failai;</w:t>
      </w:r>
    </w:p>
    <w:p w14:paraId="3196C95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lastRenderedPageBreak/>
        <w:t>laiko parametrai;</w:t>
      </w:r>
    </w:p>
    <w:p w14:paraId="00B7765D"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pavojaus signalizavimo parametrai ir duomenys;</w:t>
      </w:r>
    </w:p>
    <w:p w14:paraId="19447A25"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skrydžio plano parametrai;</w:t>
      </w:r>
    </w:p>
    <w:p w14:paraId="730EA54C"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koordinavimo protokolai;</w:t>
      </w:r>
    </w:p>
    <w:p w14:paraId="13E8415F"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orlaivių tipai ir techninė charakteristika;</w:t>
      </w:r>
    </w:p>
    <w:p w14:paraId="502092D5"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pagrindiniai taškai;</w:t>
      </w:r>
    </w:p>
    <w:p w14:paraId="0CADCD7F"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ATS maršrutai;</w:t>
      </w:r>
    </w:p>
    <w:p w14:paraId="02B14BFF"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TMA zonos;</w:t>
      </w:r>
    </w:p>
    <w:p w14:paraId="66BD145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laukimo vietos;</w:t>
      </w:r>
    </w:p>
    <w:p w14:paraId="5FA33870" w14:textId="4AE1F4E3"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kintamieji sistemos parametrai.</w:t>
      </w:r>
    </w:p>
    <w:p w14:paraId="43FEC3DE" w14:textId="77777777" w:rsidR="00E42CF0" w:rsidRPr="00861C7B" w:rsidRDefault="00E42CF0" w:rsidP="00242DBD">
      <w:pPr>
        <w:numPr>
          <w:ilvl w:val="2"/>
          <w:numId w:val="6"/>
        </w:numPr>
        <w:tabs>
          <w:tab w:val="left" w:pos="1134"/>
          <w:tab w:val="left" w:pos="1276"/>
          <w:tab w:val="left" w:pos="1560"/>
          <w:tab w:val="left" w:pos="1701"/>
          <w:tab w:val="left" w:pos="1985"/>
        </w:tabs>
        <w:spacing w:line="240" w:lineRule="auto"/>
        <w:ind w:left="0" w:firstLine="567"/>
      </w:pPr>
      <w:r w:rsidRPr="00861C7B">
        <w:t>Užtikrinama galimybė įkelti numatytųjų parametrų dydžius.</w:t>
      </w:r>
    </w:p>
    <w:p w14:paraId="1FACE575" w14:textId="77777777" w:rsidR="00E42CF0" w:rsidRPr="00861C7B" w:rsidRDefault="00E42CF0" w:rsidP="00BC7C0C">
      <w:pPr>
        <w:numPr>
          <w:ilvl w:val="2"/>
          <w:numId w:val="6"/>
        </w:numPr>
        <w:tabs>
          <w:tab w:val="left" w:pos="1134"/>
          <w:tab w:val="left" w:pos="1418"/>
          <w:tab w:val="left" w:pos="1560"/>
          <w:tab w:val="left" w:pos="1701"/>
          <w:tab w:val="left" w:pos="1985"/>
        </w:tabs>
        <w:spacing w:line="240" w:lineRule="auto"/>
        <w:ind w:left="0" w:firstLine="567"/>
      </w:pPr>
      <w:r w:rsidRPr="00861C7B">
        <w:t>Sistema patikrina duomenis ir nuoseklumą, prieš generuodama adaptavimo duomenų rinkinį.</w:t>
      </w:r>
    </w:p>
    <w:p w14:paraId="597C726B" w14:textId="441F61D9" w:rsidR="00E42CF0" w:rsidRPr="00861C7B" w:rsidRDefault="00E42CF0" w:rsidP="00BC7C0C">
      <w:pPr>
        <w:numPr>
          <w:ilvl w:val="2"/>
          <w:numId w:val="6"/>
        </w:numPr>
        <w:tabs>
          <w:tab w:val="left" w:pos="1134"/>
          <w:tab w:val="left" w:pos="1418"/>
          <w:tab w:val="left" w:pos="1560"/>
          <w:tab w:val="left" w:pos="1701"/>
          <w:tab w:val="left" w:pos="1985"/>
        </w:tabs>
        <w:spacing w:line="240" w:lineRule="auto"/>
        <w:ind w:left="0" w:firstLine="567"/>
      </w:pPr>
      <w:r w:rsidRPr="00861C7B">
        <w:t>Sistema užtikrina funkcinę galimybę, netrukdant veikimui, įkelti naują adaptavimo duomenų rinkinį į visas darbo vietas, jų grupę ar vieną darbo vietą.</w:t>
      </w:r>
    </w:p>
    <w:p w14:paraId="02F9A6B1" w14:textId="2B612321" w:rsidR="0053371C" w:rsidRPr="00861C7B" w:rsidRDefault="0053371C" w:rsidP="00AC03F7">
      <w:pPr>
        <w:pStyle w:val="Heading2"/>
        <w:tabs>
          <w:tab w:val="left" w:pos="1134"/>
          <w:tab w:val="left" w:pos="1560"/>
          <w:tab w:val="left" w:pos="1701"/>
          <w:tab w:val="left" w:pos="1985"/>
        </w:tabs>
        <w:spacing w:line="240" w:lineRule="auto"/>
        <w:ind w:left="0" w:firstLine="567"/>
      </w:pPr>
      <w:bookmarkStart w:id="20" w:name="_Toc84501010"/>
      <w:r w:rsidRPr="00861C7B">
        <w:t xml:space="preserve">Sistemos darbo vietų </w:t>
      </w:r>
      <w:bookmarkEnd w:id="20"/>
      <w:r w:rsidR="00BC7C0C" w:rsidRPr="00861C7B">
        <w:t>konfigūracija</w:t>
      </w:r>
      <w:r w:rsidRPr="00861C7B">
        <w:t>.</w:t>
      </w:r>
    </w:p>
    <w:p w14:paraId="6C30E3AD" w14:textId="34B27E14" w:rsidR="0053371C" w:rsidRPr="00861C7B" w:rsidRDefault="0053371C" w:rsidP="00BC7C0C">
      <w:pPr>
        <w:numPr>
          <w:ilvl w:val="2"/>
          <w:numId w:val="6"/>
        </w:numPr>
        <w:tabs>
          <w:tab w:val="left" w:pos="1134"/>
          <w:tab w:val="left" w:pos="1276"/>
          <w:tab w:val="left" w:pos="1560"/>
          <w:tab w:val="left" w:pos="1701"/>
          <w:tab w:val="left" w:pos="1985"/>
        </w:tabs>
        <w:spacing w:line="240" w:lineRule="auto"/>
        <w:ind w:left="0" w:firstLine="567"/>
      </w:pPr>
      <w:r w:rsidRPr="00861C7B">
        <w:t>Sistemos darbo vietas sudaro:</w:t>
      </w:r>
    </w:p>
    <w:p w14:paraId="34896018" w14:textId="01442125" w:rsidR="0053371C" w:rsidRPr="00861C7B" w:rsidRDefault="007F4976" w:rsidP="00AC03F7">
      <w:pPr>
        <w:numPr>
          <w:ilvl w:val="3"/>
          <w:numId w:val="6"/>
        </w:numPr>
        <w:tabs>
          <w:tab w:val="left" w:pos="1134"/>
          <w:tab w:val="left" w:pos="1560"/>
          <w:tab w:val="left" w:pos="1985"/>
        </w:tabs>
        <w:spacing w:line="240" w:lineRule="auto"/>
        <w:ind w:left="0" w:firstLine="567"/>
      </w:pPr>
      <w:r w:rsidRPr="00861C7B">
        <w:t>d</w:t>
      </w:r>
      <w:r w:rsidR="00E971AD" w:rsidRPr="00861C7B">
        <w:t xml:space="preserve">u </w:t>
      </w:r>
      <w:r w:rsidR="00623257" w:rsidRPr="00861C7B">
        <w:t>p</w:t>
      </w:r>
      <w:r w:rsidR="0053371C" w:rsidRPr="00861C7B">
        <w:t>agrindini</w:t>
      </w:r>
      <w:r w:rsidR="00E971AD" w:rsidRPr="00861C7B">
        <w:t>ai</w:t>
      </w:r>
      <w:r w:rsidR="0053371C" w:rsidRPr="00861C7B">
        <w:t xml:space="preserve"> skrydžių valdymo darbo vietų komplekta</w:t>
      </w:r>
      <w:r w:rsidR="00E971AD" w:rsidRPr="00861C7B">
        <w:t>i</w:t>
      </w:r>
      <w:r w:rsidR="0053371C" w:rsidRPr="00861C7B">
        <w:t xml:space="preserve"> (TWR skrydžių vadovo ir APP skrydžių vadovo </w:t>
      </w:r>
      <w:r w:rsidR="00E971AD" w:rsidRPr="00861C7B">
        <w:t>rolės</w:t>
      </w:r>
      <w:r w:rsidR="0053371C" w:rsidRPr="00861C7B">
        <w:t>)</w:t>
      </w:r>
      <w:r w:rsidR="00623257" w:rsidRPr="00861C7B">
        <w:t>;</w:t>
      </w:r>
    </w:p>
    <w:p w14:paraId="15385AF4" w14:textId="2DA4EED5" w:rsidR="0053371C" w:rsidRPr="00861C7B" w:rsidRDefault="00623257" w:rsidP="00AC03F7">
      <w:pPr>
        <w:numPr>
          <w:ilvl w:val="3"/>
          <w:numId w:val="6"/>
        </w:numPr>
        <w:tabs>
          <w:tab w:val="left" w:pos="1134"/>
          <w:tab w:val="left" w:pos="1560"/>
          <w:tab w:val="left" w:pos="1985"/>
        </w:tabs>
        <w:spacing w:line="240" w:lineRule="auto"/>
        <w:ind w:left="0" w:firstLine="567"/>
      </w:pPr>
      <w:r w:rsidRPr="00861C7B">
        <w:t>r</w:t>
      </w:r>
      <w:r w:rsidR="0053371C" w:rsidRPr="00861C7B">
        <w:t>ezervinio skrydžių valdymo darbo viet</w:t>
      </w:r>
      <w:r w:rsidR="00E971AD" w:rsidRPr="00861C7B">
        <w:t>os</w:t>
      </w:r>
      <w:r w:rsidR="0053371C" w:rsidRPr="00861C7B">
        <w:t xml:space="preserve"> komplektas (TWR skrydžių vadovo ir AP</w:t>
      </w:r>
      <w:r w:rsidRPr="00861C7B">
        <w:t xml:space="preserve">P skrydžių vadovo </w:t>
      </w:r>
      <w:r w:rsidR="00E971AD" w:rsidRPr="00861C7B">
        <w:t>rolės</w:t>
      </w:r>
      <w:r w:rsidRPr="00861C7B">
        <w:t>);</w:t>
      </w:r>
    </w:p>
    <w:p w14:paraId="2E05FB23" w14:textId="353EA939" w:rsidR="0053371C" w:rsidRPr="00861C7B" w:rsidRDefault="007F4976" w:rsidP="00AC03F7">
      <w:pPr>
        <w:numPr>
          <w:ilvl w:val="3"/>
          <w:numId w:val="6"/>
        </w:numPr>
        <w:tabs>
          <w:tab w:val="left" w:pos="1134"/>
          <w:tab w:val="left" w:pos="1560"/>
          <w:tab w:val="left" w:pos="1985"/>
        </w:tabs>
        <w:spacing w:line="240" w:lineRule="auto"/>
        <w:ind w:left="0" w:firstLine="567"/>
      </w:pPr>
      <w:r w:rsidRPr="00861C7B">
        <w:t>t</w:t>
      </w:r>
      <w:r w:rsidR="00D73753" w:rsidRPr="00861C7B">
        <w:t xml:space="preserve">echninio personalo darbo vieta su </w:t>
      </w:r>
      <w:r w:rsidR="00623257" w:rsidRPr="00861C7B">
        <w:t>t</w:t>
      </w:r>
      <w:r w:rsidR="0053371C" w:rsidRPr="00861C7B">
        <w:t xml:space="preserve">echninės stebėsenos </w:t>
      </w:r>
      <w:r w:rsidR="00623257" w:rsidRPr="00861C7B">
        <w:t>ir priežiūros (</w:t>
      </w:r>
      <w:r w:rsidR="00D73753" w:rsidRPr="00861C7B">
        <w:t>SMC</w:t>
      </w:r>
      <w:r w:rsidR="00623257" w:rsidRPr="00861C7B">
        <w:t>)</w:t>
      </w:r>
      <w:r w:rsidR="00D73753" w:rsidRPr="00861C7B">
        <w:t>,</w:t>
      </w:r>
      <w:r w:rsidR="006B2EBC" w:rsidRPr="00861C7B">
        <w:t xml:space="preserve"> </w:t>
      </w:r>
      <w:r w:rsidR="00D73753" w:rsidRPr="00861C7B">
        <w:t xml:space="preserve">duomenų rengimo (ADBM) ir </w:t>
      </w:r>
      <w:r w:rsidR="006B2EBC" w:rsidRPr="00861C7B">
        <w:t>duomenų įrašymo ir atkūrimo (DRP) posistemėmis</w:t>
      </w:r>
      <w:r w:rsidR="00D73753" w:rsidRPr="00861C7B">
        <w:t xml:space="preserve">. Šias </w:t>
      </w:r>
      <w:r w:rsidR="006B2EBC" w:rsidRPr="00861C7B">
        <w:t>posistemes techninis personalas valdo tiesiogiai arba per KVM mašiną. Darbo vietoje naudojamas vienas monitorius, viena pelė ir viena klaviatūra visoms posistemėms valdyti. Visos posistemės turi būti pasiekiamos vienu metu</w:t>
      </w:r>
      <w:r w:rsidR="00F2037D" w:rsidRPr="00861C7B">
        <w:t>.</w:t>
      </w:r>
    </w:p>
    <w:p w14:paraId="25E9DB1D" w14:textId="45AB0BD2" w:rsidR="0053371C" w:rsidRPr="00861C7B" w:rsidRDefault="0053371C" w:rsidP="00AC03F7">
      <w:pPr>
        <w:pStyle w:val="Heading2"/>
        <w:tabs>
          <w:tab w:val="left" w:pos="1134"/>
          <w:tab w:val="left" w:pos="1560"/>
          <w:tab w:val="left" w:pos="1701"/>
          <w:tab w:val="left" w:pos="1985"/>
        </w:tabs>
        <w:spacing w:line="240" w:lineRule="auto"/>
        <w:ind w:left="0" w:firstLine="567"/>
      </w:pPr>
      <w:r w:rsidRPr="00861C7B">
        <w:t>Stebėjimo duomenų dorojimas</w:t>
      </w:r>
      <w:r w:rsidR="005C21B5" w:rsidRPr="00861C7B">
        <w:t>.</w:t>
      </w:r>
    </w:p>
    <w:p w14:paraId="0C5D3CB9" w14:textId="27A195B7" w:rsidR="0053371C" w:rsidRPr="00861C7B" w:rsidRDefault="0053371C" w:rsidP="00242DBD">
      <w:pPr>
        <w:numPr>
          <w:ilvl w:val="2"/>
          <w:numId w:val="6"/>
        </w:numPr>
        <w:tabs>
          <w:tab w:val="left" w:pos="1134"/>
          <w:tab w:val="left" w:pos="1276"/>
          <w:tab w:val="left" w:pos="1560"/>
          <w:tab w:val="left" w:pos="1701"/>
          <w:tab w:val="left" w:pos="1985"/>
        </w:tabs>
        <w:spacing w:line="240" w:lineRule="auto"/>
        <w:ind w:left="0" w:firstLine="567"/>
      </w:pPr>
      <w:r w:rsidRPr="00861C7B">
        <w:t xml:space="preserve">Stebėjimo duomenų dorojimo sistema (SDPS) realiu laiku užtikrina </w:t>
      </w:r>
      <w:r w:rsidR="00B7101A" w:rsidRPr="00861C7B">
        <w:t>Sistem</w:t>
      </w:r>
      <w:r w:rsidRPr="00861C7B">
        <w:t xml:space="preserve">os aprėpiamoje oro erdvėje esančių orlaivių tikslios buvimo vietos nustatymą, naudodama ateinančias per sąsają (stebėjimo vartotojo sąsaja </w:t>
      </w:r>
      <w:r w:rsidR="00BC7C0C" w:rsidRPr="00861C7B">
        <w:t>–</w:t>
      </w:r>
      <w:r w:rsidRPr="00861C7B">
        <w:t xml:space="preserve"> SFE) įvestis iš daugybinių (angl. </w:t>
      </w:r>
      <w:proofErr w:type="spellStart"/>
      <w:r w:rsidRPr="00861C7B">
        <w:rPr>
          <w:i/>
        </w:rPr>
        <w:t>Multiple</w:t>
      </w:r>
      <w:proofErr w:type="spellEnd"/>
      <w:r w:rsidRPr="00861C7B">
        <w:t>) stebėjimo jutiklių.</w:t>
      </w:r>
    </w:p>
    <w:p w14:paraId="6FEF2D84" w14:textId="77777777" w:rsidR="0053371C" w:rsidRPr="00861C7B" w:rsidRDefault="0053371C" w:rsidP="00242DBD">
      <w:pPr>
        <w:numPr>
          <w:ilvl w:val="2"/>
          <w:numId w:val="6"/>
        </w:numPr>
        <w:tabs>
          <w:tab w:val="left" w:pos="1134"/>
          <w:tab w:val="left" w:pos="1276"/>
          <w:tab w:val="left" w:pos="1560"/>
          <w:tab w:val="left" w:pos="1701"/>
          <w:tab w:val="left" w:pos="1985"/>
        </w:tabs>
        <w:spacing w:line="240" w:lineRule="auto"/>
        <w:ind w:left="0" w:firstLine="567"/>
      </w:pPr>
      <w:r w:rsidRPr="00861C7B">
        <w:t xml:space="preserve">SDPS gauna ir doroja duomenis iš stebėjimo šaltinių, atlieka </w:t>
      </w:r>
      <w:proofErr w:type="spellStart"/>
      <w:r w:rsidRPr="00861C7B">
        <w:t>daugiajutiklinį</w:t>
      </w:r>
      <w:proofErr w:type="spellEnd"/>
      <w:r w:rsidRPr="00861C7B">
        <w:t xml:space="preserve"> sekimą ir paskirsto situacijos informaciją kitoms OEV funkcijoms.</w:t>
      </w:r>
    </w:p>
    <w:p w14:paraId="5D90A16A" w14:textId="71B5745A" w:rsidR="0053371C" w:rsidRPr="00861C7B" w:rsidRDefault="0053371C" w:rsidP="00242DBD">
      <w:pPr>
        <w:numPr>
          <w:ilvl w:val="2"/>
          <w:numId w:val="6"/>
        </w:numPr>
        <w:tabs>
          <w:tab w:val="left" w:pos="1134"/>
          <w:tab w:val="left" w:pos="1276"/>
          <w:tab w:val="left" w:pos="1560"/>
          <w:tab w:val="left" w:pos="1701"/>
          <w:tab w:val="left" w:pos="1985"/>
        </w:tabs>
        <w:spacing w:line="240" w:lineRule="auto"/>
        <w:ind w:left="0" w:firstLine="567"/>
      </w:pPr>
      <w:r w:rsidRPr="00861C7B">
        <w:t>SDPS gauna ir doroja</w:t>
      </w:r>
      <w:r w:rsidR="007F4976" w:rsidRPr="00861C7B">
        <w:t xml:space="preserve"> duomenis iš stebėjimo jutiklių.</w:t>
      </w:r>
    </w:p>
    <w:p w14:paraId="507161C2" w14:textId="757246AB" w:rsidR="00623257" w:rsidRPr="00861C7B" w:rsidRDefault="00623257" w:rsidP="00242DBD">
      <w:pPr>
        <w:numPr>
          <w:ilvl w:val="2"/>
          <w:numId w:val="6"/>
        </w:numPr>
        <w:tabs>
          <w:tab w:val="left" w:pos="1134"/>
          <w:tab w:val="left" w:pos="1276"/>
          <w:tab w:val="left" w:pos="1560"/>
          <w:tab w:val="left" w:pos="1701"/>
          <w:tab w:val="left" w:pos="1985"/>
        </w:tabs>
        <w:spacing w:line="240" w:lineRule="auto"/>
        <w:ind w:left="0" w:firstLine="567"/>
      </w:pPr>
      <w:r w:rsidRPr="00861C7B">
        <w:rPr>
          <w:lang w:eastAsia="lt-LT"/>
        </w:rPr>
        <w:t xml:space="preserve">SDPS techninė charakteristika atitinka privalomuosius reikalavimus, išdėstytus </w:t>
      </w:r>
      <w:proofErr w:type="spellStart"/>
      <w:r w:rsidRPr="00861C7B">
        <w:rPr>
          <w:lang w:eastAsia="lt-LT"/>
        </w:rPr>
        <w:t>Eurokontrolės</w:t>
      </w:r>
      <w:proofErr w:type="spellEnd"/>
      <w:r w:rsidRPr="00861C7B">
        <w:rPr>
          <w:lang w:eastAsia="lt-LT"/>
        </w:rPr>
        <w:t xml:space="preserve"> OEV stebėjimo sistemos veikimo charakteristikos specifikacijoje, 1 tomo lentelėse: 3.4.3, 3.4.4, 3.5.3 ir 3.5.4</w:t>
      </w:r>
      <w:r w:rsidR="007F4976" w:rsidRPr="00861C7B">
        <w:rPr>
          <w:lang w:eastAsia="lt-LT"/>
        </w:rPr>
        <w:t>.</w:t>
      </w:r>
    </w:p>
    <w:p w14:paraId="4D22E1C7" w14:textId="7F311BBB" w:rsidR="00623257" w:rsidRPr="00861C7B" w:rsidRDefault="00623257" w:rsidP="00242DBD">
      <w:pPr>
        <w:numPr>
          <w:ilvl w:val="2"/>
          <w:numId w:val="6"/>
        </w:numPr>
        <w:tabs>
          <w:tab w:val="left" w:pos="1134"/>
          <w:tab w:val="left" w:pos="1276"/>
          <w:tab w:val="left" w:pos="1560"/>
          <w:tab w:val="left" w:pos="1985"/>
        </w:tabs>
        <w:spacing w:line="240" w:lineRule="auto"/>
        <w:ind w:left="0" w:firstLine="567"/>
      </w:pPr>
      <w:r w:rsidRPr="00861C7B">
        <w:rPr>
          <w:lang w:eastAsia="lt-LT"/>
        </w:rPr>
        <w:t>Stebėjimo vartotojo sąsaja (SFE) užtikrina:</w:t>
      </w:r>
    </w:p>
    <w:p w14:paraId="370BA93D" w14:textId="77777777" w:rsidR="00623257" w:rsidRPr="00861C7B" w:rsidRDefault="00623257" w:rsidP="00AC03F7">
      <w:pPr>
        <w:numPr>
          <w:ilvl w:val="3"/>
          <w:numId w:val="6"/>
        </w:numPr>
        <w:tabs>
          <w:tab w:val="left" w:pos="1134"/>
          <w:tab w:val="left" w:pos="1560"/>
          <w:tab w:val="left" w:pos="1843"/>
          <w:tab w:val="left" w:pos="1985"/>
        </w:tabs>
        <w:spacing w:line="240" w:lineRule="auto"/>
        <w:ind w:left="0" w:firstLine="567"/>
      </w:pPr>
      <w:r w:rsidRPr="00861C7B">
        <w:t>pirminio ir antrinio radarų numatomo kurso žymių sujungimą (kai PSR ir SSR yra toje pačioje bazinėje antenoje);</w:t>
      </w:r>
    </w:p>
    <w:p w14:paraId="55685609" w14:textId="77777777" w:rsidR="00623257" w:rsidRPr="00861C7B" w:rsidRDefault="00623257" w:rsidP="00AC03F7">
      <w:pPr>
        <w:numPr>
          <w:ilvl w:val="3"/>
          <w:numId w:val="6"/>
        </w:numPr>
        <w:tabs>
          <w:tab w:val="left" w:pos="1134"/>
          <w:tab w:val="left" w:pos="1560"/>
          <w:tab w:val="left" w:pos="1843"/>
          <w:tab w:val="left" w:pos="1985"/>
        </w:tabs>
        <w:spacing w:line="240" w:lineRule="auto"/>
        <w:ind w:left="0" w:firstLine="567"/>
      </w:pPr>
      <w:r w:rsidRPr="00861C7B">
        <w:t>jutiklio gautų pranešimų sintaksės tikrinimą su diagnostinių pranešimų siuntimu;</w:t>
      </w:r>
    </w:p>
    <w:p w14:paraId="1EB97F0C" w14:textId="77777777" w:rsidR="00623257" w:rsidRPr="00861C7B" w:rsidRDefault="00623257" w:rsidP="00AC03F7">
      <w:pPr>
        <w:numPr>
          <w:ilvl w:val="3"/>
          <w:numId w:val="6"/>
        </w:numPr>
        <w:tabs>
          <w:tab w:val="left" w:pos="1134"/>
          <w:tab w:val="left" w:pos="1560"/>
          <w:tab w:val="left" w:pos="1843"/>
          <w:tab w:val="left" w:pos="1985"/>
        </w:tabs>
        <w:spacing w:line="240" w:lineRule="auto"/>
        <w:ind w:left="0" w:firstLine="567"/>
      </w:pPr>
      <w:r w:rsidRPr="00861C7B">
        <w:t>jutiklio duomenų filtravimą pagal geografinius kriterijus;</w:t>
      </w:r>
    </w:p>
    <w:p w14:paraId="1A01E1B0" w14:textId="5E895266" w:rsidR="00623257" w:rsidRPr="00861C7B" w:rsidRDefault="00623257" w:rsidP="00AC03F7">
      <w:pPr>
        <w:numPr>
          <w:ilvl w:val="3"/>
          <w:numId w:val="6"/>
        </w:numPr>
        <w:tabs>
          <w:tab w:val="left" w:pos="1134"/>
          <w:tab w:val="left" w:pos="1560"/>
          <w:tab w:val="left" w:pos="1843"/>
          <w:tab w:val="left" w:pos="1985"/>
        </w:tabs>
        <w:spacing w:line="240" w:lineRule="auto"/>
        <w:ind w:left="0" w:firstLine="567"/>
      </w:pPr>
      <w:r w:rsidRPr="00861C7B">
        <w:t>meteorologinių duomenų dorojimą.</w:t>
      </w:r>
    </w:p>
    <w:p w14:paraId="552AF7C2" w14:textId="29F2A6F2" w:rsidR="00CE407E" w:rsidRPr="00861C7B" w:rsidRDefault="00CE407E" w:rsidP="00242DBD">
      <w:pPr>
        <w:numPr>
          <w:ilvl w:val="2"/>
          <w:numId w:val="6"/>
        </w:numPr>
        <w:tabs>
          <w:tab w:val="left" w:pos="1134"/>
          <w:tab w:val="left" w:pos="1276"/>
          <w:tab w:val="left" w:pos="1560"/>
          <w:tab w:val="left" w:pos="1701"/>
          <w:tab w:val="left" w:pos="1985"/>
        </w:tabs>
        <w:spacing w:line="240" w:lineRule="auto"/>
        <w:ind w:left="0" w:firstLine="567"/>
      </w:pPr>
      <w:r w:rsidRPr="00861C7B">
        <w:t>SDPS leidžia pasirinkti vieną iš trijų galimų funkcijų:</w:t>
      </w:r>
    </w:p>
    <w:p w14:paraId="3CE77D97" w14:textId="77777777" w:rsidR="00CE407E" w:rsidRPr="00861C7B" w:rsidRDefault="00CE407E" w:rsidP="00AC03F7">
      <w:pPr>
        <w:numPr>
          <w:ilvl w:val="3"/>
          <w:numId w:val="6"/>
        </w:numPr>
        <w:tabs>
          <w:tab w:val="left" w:pos="1134"/>
          <w:tab w:val="left" w:pos="1560"/>
          <w:tab w:val="left" w:pos="1843"/>
        </w:tabs>
        <w:spacing w:line="240" w:lineRule="auto"/>
        <w:ind w:left="0" w:firstLine="567"/>
      </w:pPr>
      <w:proofErr w:type="spellStart"/>
      <w:r w:rsidRPr="00861C7B">
        <w:t>daugiajutiklinis</w:t>
      </w:r>
      <w:proofErr w:type="spellEnd"/>
      <w:r w:rsidRPr="00861C7B">
        <w:t xml:space="preserve"> sekimas;</w:t>
      </w:r>
    </w:p>
    <w:p w14:paraId="17C9D40A" w14:textId="77777777" w:rsidR="00CE407E" w:rsidRPr="00861C7B" w:rsidRDefault="00CE407E" w:rsidP="00AC03F7">
      <w:pPr>
        <w:numPr>
          <w:ilvl w:val="3"/>
          <w:numId w:val="6"/>
        </w:numPr>
        <w:tabs>
          <w:tab w:val="left" w:pos="1134"/>
          <w:tab w:val="left" w:pos="1560"/>
          <w:tab w:val="left" w:pos="1843"/>
        </w:tabs>
        <w:spacing w:line="240" w:lineRule="auto"/>
        <w:ind w:left="0" w:firstLine="567"/>
      </w:pPr>
      <w:r w:rsidRPr="00861C7B">
        <w:t>grupinis pasirinktų jutiklių sekimas;</w:t>
      </w:r>
    </w:p>
    <w:p w14:paraId="5CFB49BC" w14:textId="7EF307D7" w:rsidR="00CE407E" w:rsidRPr="00861C7B" w:rsidRDefault="00CE407E" w:rsidP="00AC03F7">
      <w:pPr>
        <w:numPr>
          <w:ilvl w:val="3"/>
          <w:numId w:val="6"/>
        </w:numPr>
        <w:tabs>
          <w:tab w:val="left" w:pos="1134"/>
          <w:tab w:val="left" w:pos="1560"/>
          <w:tab w:val="left" w:pos="1843"/>
        </w:tabs>
        <w:spacing w:line="240" w:lineRule="auto"/>
        <w:ind w:left="0" w:firstLine="567"/>
      </w:pPr>
      <w:proofErr w:type="spellStart"/>
      <w:r w:rsidRPr="00861C7B">
        <w:t>monojutiklinis</w:t>
      </w:r>
      <w:proofErr w:type="spellEnd"/>
      <w:r w:rsidRPr="00861C7B">
        <w:t xml:space="preserve"> sekimas.</w:t>
      </w:r>
    </w:p>
    <w:p w14:paraId="49F5E4AD" w14:textId="4A0B9A54" w:rsidR="00CE407E" w:rsidRPr="00861C7B" w:rsidRDefault="00CE407E" w:rsidP="00242DBD">
      <w:pPr>
        <w:numPr>
          <w:ilvl w:val="2"/>
          <w:numId w:val="6"/>
        </w:numPr>
        <w:tabs>
          <w:tab w:val="left" w:pos="1134"/>
          <w:tab w:val="left" w:pos="1276"/>
          <w:tab w:val="left" w:pos="1418"/>
          <w:tab w:val="left" w:pos="1560"/>
          <w:tab w:val="left" w:pos="1985"/>
        </w:tabs>
        <w:spacing w:line="240" w:lineRule="auto"/>
        <w:ind w:left="0" w:firstLine="567"/>
      </w:pPr>
      <w:r w:rsidRPr="00861C7B">
        <w:t>Funkcija, leidžiančia pasirinkti tam tikrą jutiklių grupę, aprūpinam</w:t>
      </w:r>
      <w:r w:rsidR="0097561C" w:rsidRPr="00861C7B">
        <w:t>a</w:t>
      </w:r>
      <w:r w:rsidRPr="00861C7B">
        <w:t xml:space="preserve"> techninės priežiūros </w:t>
      </w:r>
      <w:r w:rsidR="0097561C" w:rsidRPr="00861C7B">
        <w:t xml:space="preserve">darbo vieta </w:t>
      </w:r>
      <w:r w:rsidRPr="00861C7B">
        <w:t>ir skrydžių vadov</w:t>
      </w:r>
      <w:r w:rsidR="0097561C" w:rsidRPr="00861C7B">
        <w:t>o darbo vieta</w:t>
      </w:r>
      <w:r w:rsidRPr="00861C7B">
        <w:t>. Vartotojas aprūpinamas aiškia pasirinktų jutiklių  indikacija.</w:t>
      </w:r>
    </w:p>
    <w:p w14:paraId="79529BCF" w14:textId="7BA61FD1" w:rsidR="00CE407E" w:rsidRPr="00861C7B" w:rsidRDefault="00CE407E" w:rsidP="00242DBD">
      <w:pPr>
        <w:numPr>
          <w:ilvl w:val="2"/>
          <w:numId w:val="6"/>
        </w:numPr>
        <w:tabs>
          <w:tab w:val="left" w:pos="1134"/>
          <w:tab w:val="left" w:pos="1276"/>
          <w:tab w:val="left" w:pos="1418"/>
          <w:tab w:val="left" w:pos="1560"/>
          <w:tab w:val="left" w:pos="1985"/>
        </w:tabs>
        <w:spacing w:line="240" w:lineRule="auto"/>
        <w:ind w:left="0" w:firstLine="567"/>
      </w:pPr>
      <w:r w:rsidRPr="00861C7B">
        <w:lastRenderedPageBreak/>
        <w:t xml:space="preserve">Galimybe pereiti nuo </w:t>
      </w:r>
      <w:proofErr w:type="spellStart"/>
      <w:r w:rsidRPr="00861C7B">
        <w:t>daugiajutiklinio</w:t>
      </w:r>
      <w:proofErr w:type="spellEnd"/>
      <w:r w:rsidRPr="00861C7B">
        <w:t xml:space="preserve"> prie </w:t>
      </w:r>
      <w:proofErr w:type="spellStart"/>
      <w:r w:rsidRPr="00861C7B">
        <w:t>mono</w:t>
      </w:r>
      <w:r w:rsidR="00C002AA" w:rsidRPr="00861C7B">
        <w:t>-</w:t>
      </w:r>
      <w:r w:rsidRPr="00861C7B">
        <w:t>jutiklinio</w:t>
      </w:r>
      <w:proofErr w:type="spellEnd"/>
      <w:r w:rsidRPr="00861C7B">
        <w:t xml:space="preserve"> sekimo ir atvirkščiai aprūpinam</w:t>
      </w:r>
      <w:r w:rsidR="00C002AA" w:rsidRPr="00861C7B">
        <w:t>a kiekviena darbo vieta atskirai.</w:t>
      </w:r>
      <w:r w:rsidRPr="00861C7B">
        <w:t xml:space="preserve"> Vartotojas aprūpinamas aiškia pasirinkto </w:t>
      </w:r>
      <w:proofErr w:type="spellStart"/>
      <w:r w:rsidRPr="00861C7B">
        <w:t>monojutiklinio</w:t>
      </w:r>
      <w:proofErr w:type="spellEnd"/>
      <w:r w:rsidRPr="00861C7B">
        <w:t xml:space="preserve"> sekimo indikacija.</w:t>
      </w:r>
    </w:p>
    <w:p w14:paraId="713041AB" w14:textId="77777777" w:rsidR="00CE407E" w:rsidRPr="00861C7B" w:rsidRDefault="00CE407E" w:rsidP="00242DBD">
      <w:pPr>
        <w:numPr>
          <w:ilvl w:val="2"/>
          <w:numId w:val="6"/>
        </w:numPr>
        <w:tabs>
          <w:tab w:val="left" w:pos="1134"/>
          <w:tab w:val="left" w:pos="1276"/>
          <w:tab w:val="left" w:pos="1418"/>
          <w:tab w:val="left" w:pos="1560"/>
          <w:tab w:val="left" w:pos="1985"/>
        </w:tabs>
        <w:spacing w:line="240" w:lineRule="auto"/>
        <w:ind w:left="0" w:firstLine="567"/>
      </w:pPr>
      <w:r w:rsidRPr="00861C7B">
        <w:t>ATCO skrydžių vadovas turi galimybę pasirinkti duomenis iš tam tikro stebėjimo jutiklio. Vartotojas aprūpinamas aiškia vieno pasirinkto jutiklio indikacija kartu su to jutiklio pavadinimu.</w:t>
      </w:r>
    </w:p>
    <w:p w14:paraId="4C80BFDC" w14:textId="5EA66C94" w:rsidR="00CE407E" w:rsidRPr="00861C7B" w:rsidRDefault="00CE407E" w:rsidP="00242DBD">
      <w:pPr>
        <w:numPr>
          <w:ilvl w:val="2"/>
          <w:numId w:val="6"/>
        </w:numPr>
        <w:tabs>
          <w:tab w:val="left" w:pos="1134"/>
          <w:tab w:val="left" w:pos="1276"/>
          <w:tab w:val="left" w:pos="1418"/>
          <w:tab w:val="left" w:pos="1560"/>
          <w:tab w:val="left" w:pos="1701"/>
          <w:tab w:val="left" w:pos="1985"/>
        </w:tabs>
        <w:spacing w:line="240" w:lineRule="auto"/>
        <w:ind w:left="0" w:firstLine="567"/>
      </w:pPr>
      <w:r w:rsidRPr="00861C7B">
        <w:t xml:space="preserve">Perėjimui nuo </w:t>
      </w:r>
      <w:proofErr w:type="spellStart"/>
      <w:r w:rsidRPr="00861C7B">
        <w:t>daugiajutiklinio</w:t>
      </w:r>
      <w:proofErr w:type="spellEnd"/>
      <w:r w:rsidRPr="00861C7B">
        <w:t xml:space="preserve"> prie </w:t>
      </w:r>
      <w:proofErr w:type="spellStart"/>
      <w:r w:rsidRPr="00861C7B">
        <w:t>monojutiklinio</w:t>
      </w:r>
      <w:proofErr w:type="spellEnd"/>
      <w:r w:rsidRPr="00861C7B">
        <w:t xml:space="preserve"> sekimo ir atvirkščiai nereikia pakartotinio</w:t>
      </w:r>
      <w:r w:rsidR="00B7101A" w:rsidRPr="00861C7B">
        <w:t xml:space="preserve"> Sistem</w:t>
      </w:r>
      <w:r w:rsidRPr="00861C7B">
        <w:t>os paleidimo.</w:t>
      </w:r>
    </w:p>
    <w:p w14:paraId="50D743C2" w14:textId="1405C2F1" w:rsidR="00FE50E3" w:rsidRPr="00861C7B" w:rsidRDefault="00FE50E3" w:rsidP="00AC03F7">
      <w:pPr>
        <w:pStyle w:val="Heading2"/>
        <w:tabs>
          <w:tab w:val="left" w:pos="1134"/>
          <w:tab w:val="left" w:pos="1560"/>
          <w:tab w:val="left" w:pos="1985"/>
        </w:tabs>
        <w:spacing w:line="240" w:lineRule="auto"/>
        <w:ind w:left="0" w:firstLine="567"/>
      </w:pPr>
      <w:bookmarkStart w:id="21" w:name="_Toc410632481"/>
      <w:bookmarkStart w:id="22" w:name="_Toc84501013"/>
      <w:proofErr w:type="spellStart"/>
      <w:r w:rsidRPr="00861C7B">
        <w:rPr>
          <w:lang w:eastAsia="lt-LT"/>
        </w:rPr>
        <w:t>Daugiajutiklinis</w:t>
      </w:r>
      <w:proofErr w:type="spellEnd"/>
      <w:r w:rsidRPr="00861C7B">
        <w:rPr>
          <w:lang w:eastAsia="lt-LT"/>
        </w:rPr>
        <w:t xml:space="preserve"> sekimas</w:t>
      </w:r>
      <w:bookmarkEnd w:id="21"/>
      <w:bookmarkEnd w:id="22"/>
      <w:r w:rsidR="005C21B5" w:rsidRPr="00861C7B">
        <w:rPr>
          <w:lang w:eastAsia="lt-LT"/>
        </w:rPr>
        <w:t>.</w:t>
      </w:r>
    </w:p>
    <w:p w14:paraId="19F41CF4" w14:textId="77777777"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proofErr w:type="spellStart"/>
      <w:r w:rsidRPr="00861C7B">
        <w:t>Daugiajutiklinis</w:t>
      </w:r>
      <w:proofErr w:type="spellEnd"/>
      <w:r w:rsidRPr="00861C7B">
        <w:t xml:space="preserve"> sekimas atlieka įvesties duomenų dorojimą, jutiklių kokybės kontrolę, </w:t>
      </w:r>
      <w:proofErr w:type="spellStart"/>
      <w:r w:rsidRPr="00861C7B">
        <w:t>daugiajutiklinio</w:t>
      </w:r>
      <w:proofErr w:type="spellEnd"/>
      <w:r w:rsidRPr="00861C7B">
        <w:t xml:space="preserve"> sekimo ir radarinių žymių valdymą (žymės kūrimą, atnaujinimą, judėjimą iš inercijos (angl. </w:t>
      </w:r>
      <w:proofErr w:type="spellStart"/>
      <w:r w:rsidRPr="00861C7B">
        <w:rPr>
          <w:i/>
        </w:rPr>
        <w:t>coasting</w:t>
      </w:r>
      <w:proofErr w:type="spellEnd"/>
      <w:r w:rsidRPr="00861C7B">
        <w:t>), užbaigimą).</w:t>
      </w:r>
    </w:p>
    <w:p w14:paraId="450783F9" w14:textId="1CFB01F6"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r w:rsidRPr="00861C7B">
        <w:t xml:space="preserve">SDPS aprūpina tikruoju </w:t>
      </w:r>
      <w:proofErr w:type="spellStart"/>
      <w:r w:rsidRPr="00861C7B">
        <w:t>duagiajutikliniu</w:t>
      </w:r>
      <w:proofErr w:type="spellEnd"/>
      <w:r w:rsidRPr="00861C7B">
        <w:t xml:space="preserve"> sekimu</w:t>
      </w:r>
      <w:r w:rsidR="00C002AA" w:rsidRPr="00861C7B">
        <w:t xml:space="preserve"> ir duomenų suliejimu</w:t>
      </w:r>
      <w:r w:rsidRPr="00861C7B">
        <w:t>.</w:t>
      </w:r>
    </w:p>
    <w:p w14:paraId="4C5EBE4C" w14:textId="77777777"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proofErr w:type="spellStart"/>
      <w:r w:rsidRPr="00861C7B">
        <w:t>Daugiajutiklinis</w:t>
      </w:r>
      <w:proofErr w:type="spellEnd"/>
      <w:r w:rsidRPr="00861C7B">
        <w:t xml:space="preserve"> sekimas doroja numatytojo kurso žymes ir radarines žymes.</w:t>
      </w:r>
    </w:p>
    <w:p w14:paraId="69B75774" w14:textId="77777777"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proofErr w:type="spellStart"/>
      <w:r w:rsidRPr="00861C7B">
        <w:t>Daugiajutiklinis</w:t>
      </w:r>
      <w:proofErr w:type="spellEnd"/>
      <w:r w:rsidRPr="00861C7B">
        <w:t xml:space="preserve"> sekimas iš gautų duomenų kuria sistemos radarinę žymę.</w:t>
      </w:r>
    </w:p>
    <w:p w14:paraId="39A2E1EB" w14:textId="77777777"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r w:rsidRPr="00861C7B">
        <w:t>Radarinė žymė atnaujinama gavus duomenis ir nesinchronizuojama su kitų radarų antenų apsisukimo laiku ar kitų jutiklių duomenų atnaujinimo laiku.</w:t>
      </w:r>
    </w:p>
    <w:p w14:paraId="543F2B23" w14:textId="4C2BE82A"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proofErr w:type="spellStart"/>
      <w:r w:rsidRPr="00861C7B">
        <w:t>Daugiajutikliniam</w:t>
      </w:r>
      <w:proofErr w:type="spellEnd"/>
      <w:r w:rsidRPr="00861C7B">
        <w:t xml:space="preserve"> duomenų sekimui naudojami pažangūs metodai:</w:t>
      </w:r>
    </w:p>
    <w:p w14:paraId="4C63A2C6"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r w:rsidRPr="00861C7B">
        <w:t>sąveikaujančių daugybinių modelių (IMM) filtrai skrydžio režimams (MOF);</w:t>
      </w:r>
    </w:p>
    <w:p w14:paraId="256863E4"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r w:rsidRPr="00861C7B">
        <w:t>jungtinių tikimybinių duomenų siejimas (JPDA);</w:t>
      </w:r>
    </w:p>
    <w:p w14:paraId="30CCF320"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r w:rsidRPr="00861C7B">
        <w:t>daugybinių hipotezių metodas (MHT);</w:t>
      </w:r>
    </w:p>
    <w:p w14:paraId="4197EF89"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proofErr w:type="spellStart"/>
      <w:r w:rsidRPr="00861C7B">
        <w:t>trianguliacija</w:t>
      </w:r>
      <w:proofErr w:type="spellEnd"/>
      <w:r w:rsidRPr="00861C7B">
        <w:t xml:space="preserve"> (geometrinis aukštis ir atsakiklio vėlavimo skaičiavimas);</w:t>
      </w:r>
    </w:p>
    <w:p w14:paraId="7CCD3D99"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r w:rsidRPr="00861C7B">
        <w:t>sisteminės paklaidos (</w:t>
      </w:r>
      <w:proofErr w:type="spellStart"/>
      <w:r w:rsidRPr="00861C7B">
        <w:t>ap</w:t>
      </w:r>
      <w:proofErr w:type="spellEnd"/>
      <w:r w:rsidRPr="00861C7B">
        <w:t>)skaičiavimas;</w:t>
      </w:r>
    </w:p>
    <w:p w14:paraId="4B76708B" w14:textId="0439D9A2" w:rsidR="009A1AB3" w:rsidRPr="00861C7B" w:rsidRDefault="00C002AA" w:rsidP="00AC03F7">
      <w:pPr>
        <w:numPr>
          <w:ilvl w:val="3"/>
          <w:numId w:val="6"/>
        </w:numPr>
        <w:tabs>
          <w:tab w:val="left" w:pos="1134"/>
          <w:tab w:val="left" w:pos="1560"/>
          <w:tab w:val="left" w:pos="1843"/>
          <w:tab w:val="left" w:pos="1985"/>
        </w:tabs>
        <w:spacing w:line="240" w:lineRule="auto"/>
        <w:ind w:left="0" w:firstLine="567"/>
      </w:pPr>
      <w:proofErr w:type="spellStart"/>
      <w:r w:rsidRPr="00861C7B">
        <w:t>Kalmano</w:t>
      </w:r>
      <w:proofErr w:type="spellEnd"/>
      <w:r w:rsidRPr="00861C7B">
        <w:t xml:space="preserve"> filtras;</w:t>
      </w:r>
    </w:p>
    <w:p w14:paraId="3A5EDFAA" w14:textId="66C9A755" w:rsidR="00C002AA" w:rsidRPr="00861C7B" w:rsidRDefault="00A73348" w:rsidP="00AC03F7">
      <w:pPr>
        <w:numPr>
          <w:ilvl w:val="3"/>
          <w:numId w:val="6"/>
        </w:numPr>
        <w:tabs>
          <w:tab w:val="left" w:pos="1134"/>
          <w:tab w:val="left" w:pos="1560"/>
          <w:tab w:val="left" w:pos="1843"/>
          <w:tab w:val="left" w:pos="1985"/>
        </w:tabs>
        <w:spacing w:line="240" w:lineRule="auto"/>
        <w:ind w:left="0" w:firstLine="567"/>
      </w:pPr>
      <w:r w:rsidRPr="00861C7B">
        <w:t>Sekimo</w:t>
      </w:r>
      <w:r w:rsidR="00C002AA" w:rsidRPr="00861C7B">
        <w:t xml:space="preserve"> klasifikacija, tikra</w:t>
      </w:r>
      <w:r w:rsidRPr="00861C7B">
        <w:t>/netikra žymė ore ar ant žemės;</w:t>
      </w:r>
    </w:p>
    <w:p w14:paraId="61254AA2" w14:textId="5D4C550E" w:rsidR="00A73348" w:rsidRPr="00861C7B" w:rsidRDefault="00A73348" w:rsidP="00AC03F7">
      <w:pPr>
        <w:numPr>
          <w:ilvl w:val="3"/>
          <w:numId w:val="6"/>
        </w:numPr>
        <w:tabs>
          <w:tab w:val="left" w:pos="1134"/>
          <w:tab w:val="left" w:pos="1560"/>
          <w:tab w:val="left" w:pos="1843"/>
          <w:tab w:val="left" w:pos="1985"/>
        </w:tabs>
        <w:spacing w:line="240" w:lineRule="auto"/>
        <w:ind w:left="0" w:firstLine="567"/>
      </w:pPr>
      <w:r w:rsidRPr="00861C7B">
        <w:t xml:space="preserve">ADS-B </w:t>
      </w:r>
      <w:r w:rsidR="0097561C" w:rsidRPr="00861C7B">
        <w:t>klaidinimo apsauga.</w:t>
      </w:r>
    </w:p>
    <w:p w14:paraId="1B5D47BA" w14:textId="0A31C6D2" w:rsidR="0097561C" w:rsidRPr="00861C7B" w:rsidRDefault="0097561C" w:rsidP="00242DBD">
      <w:pPr>
        <w:numPr>
          <w:ilvl w:val="2"/>
          <w:numId w:val="6"/>
        </w:numPr>
        <w:tabs>
          <w:tab w:val="left" w:pos="1134"/>
          <w:tab w:val="left" w:pos="1276"/>
          <w:tab w:val="left" w:pos="1560"/>
          <w:tab w:val="left" w:pos="1985"/>
        </w:tabs>
        <w:spacing w:line="240" w:lineRule="auto"/>
        <w:ind w:left="0" w:firstLine="567"/>
      </w:pPr>
      <w:r w:rsidRPr="00861C7B">
        <w:t>SDPS leidžia apibrėžti oro erdves arba tūrius, apibrėžtus daugiakampiu ir aukščio juosta.</w:t>
      </w:r>
    </w:p>
    <w:p w14:paraId="3F4D9F01" w14:textId="6074D5CB"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rPr>
          <w:lang w:eastAsia="lt-LT"/>
        </w:rPr>
        <w:t xml:space="preserve">Sistemos radarinė žymė paskirstoma kitiems </w:t>
      </w:r>
      <w:r w:rsidR="00B7101A" w:rsidRPr="00861C7B">
        <w:rPr>
          <w:lang w:eastAsia="lt-LT"/>
        </w:rPr>
        <w:t>S</w:t>
      </w:r>
      <w:r w:rsidRPr="00861C7B">
        <w:rPr>
          <w:lang w:eastAsia="lt-LT"/>
        </w:rPr>
        <w:t>istemos komponentams ir posistemėms.</w:t>
      </w:r>
    </w:p>
    <w:p w14:paraId="66AC1098" w14:textId="74C6EBFC" w:rsidR="00B1162F" w:rsidRPr="00861C7B" w:rsidRDefault="00B1162F" w:rsidP="00AC03F7">
      <w:pPr>
        <w:pStyle w:val="Heading2"/>
        <w:tabs>
          <w:tab w:val="left" w:pos="1134"/>
          <w:tab w:val="left" w:pos="1560"/>
          <w:tab w:val="left" w:pos="1985"/>
        </w:tabs>
        <w:spacing w:line="240" w:lineRule="auto"/>
        <w:ind w:left="0" w:firstLine="567"/>
      </w:pPr>
      <w:bookmarkStart w:id="23" w:name="_Toc410632482"/>
      <w:bookmarkStart w:id="24" w:name="_Toc84501014"/>
      <w:r w:rsidRPr="00861C7B">
        <w:rPr>
          <w:lang w:eastAsia="lt-LT"/>
        </w:rPr>
        <w:t>Stebėjimo aplinkkelio sistema</w:t>
      </w:r>
      <w:bookmarkEnd w:id="23"/>
      <w:bookmarkEnd w:id="24"/>
      <w:r w:rsidRPr="00861C7B">
        <w:rPr>
          <w:lang w:eastAsia="lt-LT"/>
        </w:rPr>
        <w:t>.</w:t>
      </w:r>
    </w:p>
    <w:p w14:paraId="09A14207" w14:textId="623DB0C0"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Esant SDPS gedimui, sistema persijungia į stebėjimo aplinkkelio sistemą (SBS), naudodama jutiklių duome</w:t>
      </w:r>
      <w:r w:rsidR="007F4976" w:rsidRPr="00861C7B">
        <w:t>nis, ateinančius tiesiai iš SFE</w:t>
      </w:r>
      <w:r w:rsidRPr="00861C7B">
        <w:t>.</w:t>
      </w:r>
    </w:p>
    <w:p w14:paraId="0A6ECE2E"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Skrydžių vadovui teikiama supaprastinto sekimo paslauga naudojant </w:t>
      </w:r>
      <w:proofErr w:type="spellStart"/>
      <w:r w:rsidRPr="00861C7B">
        <w:t>monojutiklio</w:t>
      </w:r>
      <w:proofErr w:type="spellEnd"/>
      <w:r w:rsidRPr="00861C7B">
        <w:t xml:space="preserve"> (vieno jutiklio) radarines žymes ir jų rodymą ekrane.</w:t>
      </w:r>
    </w:p>
    <w:p w14:paraId="57E860B3" w14:textId="0D9FD889" w:rsidR="00B1162F" w:rsidRPr="00861C7B" w:rsidRDefault="0097561C" w:rsidP="00242DBD">
      <w:pPr>
        <w:numPr>
          <w:ilvl w:val="2"/>
          <w:numId w:val="6"/>
        </w:numPr>
        <w:tabs>
          <w:tab w:val="left" w:pos="1134"/>
          <w:tab w:val="left" w:pos="1276"/>
          <w:tab w:val="left" w:pos="1560"/>
          <w:tab w:val="left" w:pos="1985"/>
        </w:tabs>
        <w:spacing w:line="240" w:lineRule="auto"/>
        <w:ind w:left="0" w:firstLine="567"/>
      </w:pPr>
      <w:r w:rsidRPr="00861C7B">
        <w:t>U</w:t>
      </w:r>
      <w:r w:rsidR="00B1162F" w:rsidRPr="00861C7B">
        <w:t>žtikrinama galimybė pasirinkti jutiklių grupę arba vieną jutiklį.</w:t>
      </w:r>
    </w:p>
    <w:p w14:paraId="08D29064"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SDPS ir SBS blokų tarpusavio perjungimas yra automatinis arba vartotojo inicijuojamas rankiniu būdu.</w:t>
      </w:r>
    </w:p>
    <w:p w14:paraId="10FA0C3F"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Darbo režimas aiškiai rodomas vartotojui.</w:t>
      </w:r>
    </w:p>
    <w:p w14:paraId="63B47E0A"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Jeigu SDPS veikia nevisaverčiu režimu (angl. </w:t>
      </w:r>
      <w:proofErr w:type="spellStart"/>
      <w:r w:rsidRPr="00861C7B">
        <w:rPr>
          <w:i/>
        </w:rPr>
        <w:t>Degraded</w:t>
      </w:r>
      <w:proofErr w:type="spellEnd"/>
      <w:r w:rsidRPr="00861C7B">
        <w:rPr>
          <w:i/>
        </w:rPr>
        <w:t xml:space="preserve"> </w:t>
      </w:r>
      <w:proofErr w:type="spellStart"/>
      <w:r w:rsidRPr="00861C7B">
        <w:rPr>
          <w:i/>
        </w:rPr>
        <w:t>mode</w:t>
      </w:r>
      <w:proofErr w:type="spellEnd"/>
      <w:r w:rsidRPr="00861C7B">
        <w:t>), perjungimas iš SBS neturėtų būti leistinas, ir turi būti signalizuojamas įspėjimas.</w:t>
      </w:r>
    </w:p>
    <w:p w14:paraId="0F9F59EB" w14:textId="19342F2A"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Šių sistemų tarpusavio per(</w:t>
      </w:r>
      <w:proofErr w:type="spellStart"/>
      <w:r w:rsidRPr="00861C7B">
        <w:t>si</w:t>
      </w:r>
      <w:proofErr w:type="spellEnd"/>
      <w:r w:rsidRPr="00861C7B">
        <w:t>)jungimas atliekamas be duomenų ir funkcijų praradimo.</w:t>
      </w:r>
    </w:p>
    <w:p w14:paraId="02020BBE" w14:textId="67DCC49F" w:rsidR="00B1162F" w:rsidRPr="00861C7B" w:rsidRDefault="00B1162F" w:rsidP="00AC03F7">
      <w:pPr>
        <w:pStyle w:val="Heading2"/>
        <w:tabs>
          <w:tab w:val="left" w:pos="1134"/>
          <w:tab w:val="left" w:pos="1560"/>
          <w:tab w:val="left" w:pos="1985"/>
        </w:tabs>
        <w:spacing w:line="240" w:lineRule="auto"/>
        <w:ind w:left="0" w:firstLine="567"/>
      </w:pPr>
      <w:bookmarkStart w:id="25" w:name="_Toc84501015"/>
      <w:r w:rsidRPr="00861C7B">
        <w:rPr>
          <w:lang w:eastAsia="lt-LT"/>
        </w:rPr>
        <w:t xml:space="preserve">Stebėjimo jutiklių </w:t>
      </w:r>
      <w:bookmarkEnd w:id="25"/>
      <w:r w:rsidR="008E6EF7" w:rsidRPr="00861C7B">
        <w:rPr>
          <w:lang w:eastAsia="lt-LT"/>
        </w:rPr>
        <w:t>būsena</w:t>
      </w:r>
      <w:r w:rsidR="004C339D" w:rsidRPr="00861C7B">
        <w:rPr>
          <w:lang w:eastAsia="lt-LT"/>
        </w:rPr>
        <w:t>.</w:t>
      </w:r>
    </w:p>
    <w:p w14:paraId="0333C3C3" w14:textId="6427C94C"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Sistema teikia </w:t>
      </w:r>
      <w:r w:rsidR="008E6EF7" w:rsidRPr="00861C7B">
        <w:t>realiu laiku stebėjimo jutiklių būseną</w:t>
      </w:r>
      <w:r w:rsidRPr="00861C7B">
        <w:t>. Pagrindiniai parametrai:</w:t>
      </w:r>
    </w:p>
    <w:p w14:paraId="20628221" w14:textId="7CF944D9" w:rsidR="00B1162F" w:rsidRPr="00861C7B" w:rsidRDefault="00632A69" w:rsidP="00AC03F7">
      <w:pPr>
        <w:numPr>
          <w:ilvl w:val="3"/>
          <w:numId w:val="6"/>
        </w:numPr>
        <w:tabs>
          <w:tab w:val="left" w:pos="1134"/>
          <w:tab w:val="left" w:pos="1560"/>
          <w:tab w:val="left" w:pos="1843"/>
          <w:tab w:val="left" w:pos="1985"/>
        </w:tabs>
        <w:spacing w:line="240" w:lineRule="auto"/>
        <w:ind w:left="0" w:firstLine="567"/>
      </w:pPr>
      <w:r w:rsidRPr="00861C7B">
        <w:t>s</w:t>
      </w:r>
      <w:r w:rsidR="008E6EF7" w:rsidRPr="00861C7B">
        <w:t>tebėjimo jutiklis veikia-neveikia;</w:t>
      </w:r>
    </w:p>
    <w:p w14:paraId="3F015CE3" w14:textId="01D341F4" w:rsidR="008E6EF7" w:rsidRPr="00861C7B" w:rsidRDefault="00632A69" w:rsidP="00AC03F7">
      <w:pPr>
        <w:numPr>
          <w:ilvl w:val="3"/>
          <w:numId w:val="6"/>
        </w:numPr>
        <w:tabs>
          <w:tab w:val="left" w:pos="1134"/>
          <w:tab w:val="left" w:pos="1560"/>
          <w:tab w:val="left" w:pos="1843"/>
          <w:tab w:val="left" w:pos="1985"/>
        </w:tabs>
        <w:spacing w:line="240" w:lineRule="auto"/>
        <w:ind w:left="0" w:firstLine="567"/>
      </w:pPr>
      <w:r w:rsidRPr="00861C7B">
        <w:t>s</w:t>
      </w:r>
      <w:r w:rsidR="008E6EF7" w:rsidRPr="00861C7B">
        <w:t>tebėjimo jutiklis siunčia-nesiunčia duomenis;</w:t>
      </w:r>
    </w:p>
    <w:p w14:paraId="38EF5429" w14:textId="2095F0B4" w:rsidR="00B1162F" w:rsidRPr="00861C7B" w:rsidRDefault="00632A69" w:rsidP="00AC03F7">
      <w:pPr>
        <w:numPr>
          <w:ilvl w:val="3"/>
          <w:numId w:val="6"/>
        </w:numPr>
        <w:tabs>
          <w:tab w:val="left" w:pos="1134"/>
          <w:tab w:val="left" w:pos="1560"/>
          <w:tab w:val="left" w:pos="1843"/>
          <w:tab w:val="left" w:pos="1985"/>
        </w:tabs>
        <w:spacing w:line="240" w:lineRule="auto"/>
        <w:ind w:left="0" w:firstLine="567"/>
      </w:pPr>
      <w:r w:rsidRPr="00861C7B">
        <w:t>b</w:t>
      </w:r>
      <w:r w:rsidR="008E6EF7" w:rsidRPr="00861C7B">
        <w:t>ūsena identifikuojama spalviniu atvaizdavimu. Žalia – veikia ir siunčia duomenis, geltona – veikia, tačiau duomenų nesiunčia, raudona – neveikia.</w:t>
      </w:r>
    </w:p>
    <w:p w14:paraId="6FF97C89" w14:textId="30CC6135" w:rsidR="00B1162F" w:rsidRPr="00861C7B" w:rsidRDefault="00B1162F" w:rsidP="00AC03F7">
      <w:pPr>
        <w:pStyle w:val="Heading2"/>
        <w:tabs>
          <w:tab w:val="left" w:pos="1134"/>
          <w:tab w:val="left" w:pos="1560"/>
          <w:tab w:val="left" w:pos="1985"/>
        </w:tabs>
        <w:spacing w:line="240" w:lineRule="auto"/>
        <w:ind w:left="0" w:firstLine="567"/>
      </w:pPr>
      <w:bookmarkStart w:id="26" w:name="_Toc410632485"/>
      <w:bookmarkStart w:id="27" w:name="_Toc84501016"/>
      <w:r w:rsidRPr="00861C7B">
        <w:t>Skrydžio duomenų dorojimas</w:t>
      </w:r>
      <w:bookmarkEnd w:id="26"/>
      <w:bookmarkEnd w:id="27"/>
      <w:r w:rsidRPr="00861C7B">
        <w:t>.</w:t>
      </w:r>
    </w:p>
    <w:p w14:paraId="780C1C3D" w14:textId="336926F2"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Skrydžio duomenų dorojimo sistema (FDPS) gauna, saugo, doroja, atnaujina ir atvaizduoja ekrane skrydžio planus ir kitus oro eismo paslaugų (ATS) pranešimus pagal ICAO PANS-RAC 4444 taisykles ir jų </w:t>
      </w:r>
      <w:r w:rsidR="007F3C25" w:rsidRPr="00861C7B">
        <w:t>naujausias</w:t>
      </w:r>
      <w:r w:rsidRPr="00861C7B">
        <w:t xml:space="preserve"> patais</w:t>
      </w:r>
      <w:r w:rsidR="007F3C25" w:rsidRPr="00861C7B">
        <w:t>as</w:t>
      </w:r>
      <w:r w:rsidRPr="00861C7B">
        <w:t xml:space="preserve">. </w:t>
      </w:r>
    </w:p>
    <w:p w14:paraId="03A4462D"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lastRenderedPageBreak/>
        <w:t xml:space="preserve">Sistema palaiko ICAO FPL formatą, ADEXP FPL formatą, Tinklo valdytojo pranešimus ir IFPS skrydžio eigos pranešimus. </w:t>
      </w:r>
    </w:p>
    <w:p w14:paraId="5024E31F" w14:textId="71B10DC9"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Sistema gali gauti ATS pranešimus iš kelių šaltinių, įskaitant </w:t>
      </w:r>
      <w:r w:rsidR="00101CF5" w:rsidRPr="00861C7B">
        <w:t xml:space="preserve">AFTN arba </w:t>
      </w:r>
      <w:r w:rsidRPr="00861C7B">
        <w:t>AMHS ir gretimus centrus.</w:t>
      </w:r>
    </w:p>
    <w:p w14:paraId="3229EDA3" w14:textId="295AFB59"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Sistema leidžia visiškai automatiniu būdu doroti ICAO standartinius skrydžio plano pranešimus, susijusius su skrydžio planu pranešimus, tarp jų ir koordinavimo pranešimus,  ATFM, ETFMS bei IFPS skrydžio eigos pranešimus.</w:t>
      </w:r>
    </w:p>
    <w:p w14:paraId="0D8E43BC" w14:textId="730EA952"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FDPS </w:t>
      </w:r>
      <w:r w:rsidR="004832DB" w:rsidRPr="00861C7B">
        <w:t>gali</w:t>
      </w:r>
      <w:r w:rsidRPr="00861C7B">
        <w:t xml:space="preserve"> naudoti orlaivių duomenų bazę (BADA), tikslesniam trajektorijos apskaičiavimui</w:t>
      </w:r>
      <w:r w:rsidR="00CF5CC2" w:rsidRPr="00861C7B">
        <w:t>.</w:t>
      </w:r>
    </w:p>
    <w:p w14:paraId="51B4164D" w14:textId="7DEA8AA1" w:rsidR="009A43F8" w:rsidRPr="00861C7B" w:rsidRDefault="009A43F8" w:rsidP="00242DBD">
      <w:pPr>
        <w:numPr>
          <w:ilvl w:val="2"/>
          <w:numId w:val="6"/>
        </w:numPr>
        <w:tabs>
          <w:tab w:val="left" w:pos="1134"/>
          <w:tab w:val="left" w:pos="1276"/>
          <w:tab w:val="left" w:pos="1560"/>
          <w:tab w:val="left" w:pos="1985"/>
        </w:tabs>
        <w:spacing w:line="240" w:lineRule="auto"/>
        <w:ind w:left="0" w:firstLine="567"/>
      </w:pPr>
      <w:r w:rsidRPr="00861C7B">
        <w:t>Oro situacijos ekrane turi būti rodoma 4D (ETO ir aukštis) trajektorija, apskaičiuota skaičiuojant trajektoriją</w:t>
      </w:r>
      <w:r w:rsidR="005C4FA7" w:rsidRPr="00861C7B">
        <w:t>.</w:t>
      </w:r>
    </w:p>
    <w:p w14:paraId="1DDA99C5" w14:textId="2269D8EF"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FDPS palaiko laisvų maršrutų oro erdvę.</w:t>
      </w:r>
    </w:p>
    <w:p w14:paraId="6C63A453" w14:textId="122039BE"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FDPS atlieka šias pagrindines funkcijas:</w:t>
      </w:r>
    </w:p>
    <w:p w14:paraId="0D680D55" w14:textId="27743F73" w:rsidR="00B1162F" w:rsidRPr="00861C7B" w:rsidRDefault="00B1162F" w:rsidP="00AC03F7">
      <w:pPr>
        <w:numPr>
          <w:ilvl w:val="3"/>
          <w:numId w:val="6"/>
        </w:numPr>
        <w:tabs>
          <w:tab w:val="left" w:pos="1134"/>
          <w:tab w:val="left" w:pos="1560"/>
          <w:tab w:val="left" w:pos="1843"/>
          <w:tab w:val="left" w:pos="1985"/>
        </w:tabs>
        <w:spacing w:line="240" w:lineRule="auto"/>
        <w:ind w:left="0" w:firstLine="567"/>
      </w:pPr>
      <w:r w:rsidRPr="00861C7B">
        <w:rPr>
          <w:bCs/>
        </w:rPr>
        <w:t>pr</w:t>
      </w:r>
      <w:r w:rsidR="008B2C30" w:rsidRPr="00861C7B">
        <w:rPr>
          <w:bCs/>
        </w:rPr>
        <w:t>adinis skrydžio plano dorojimas:</w:t>
      </w:r>
    </w:p>
    <w:p w14:paraId="10D3A7C2" w14:textId="628F5FD8"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g</w:t>
      </w:r>
      <w:r w:rsidR="00980A10" w:rsidRPr="00861C7B">
        <w:t xml:space="preserve">auna, patvirtina ir doroja ateinančius skrydžio plano ir koordinavimo, ATFM pranešimus iš išorinių šaltinių (pvz., </w:t>
      </w:r>
      <w:r w:rsidR="009A43F8" w:rsidRPr="00861C7B">
        <w:t xml:space="preserve">AFTN, </w:t>
      </w:r>
      <w:r w:rsidR="00980A10" w:rsidRPr="00861C7B">
        <w:t>AMHS, CFMU/IFPS, OLDI) ir iš vidaus vartotoj</w:t>
      </w:r>
      <w:r w:rsidRPr="00861C7B">
        <w:t>ų (pvz., FDA, ATCO darbo vietų);</w:t>
      </w:r>
    </w:p>
    <w:p w14:paraId="22D77201" w14:textId="34B7829C"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i</w:t>
      </w:r>
      <w:r w:rsidR="00980A10" w:rsidRPr="00861C7B">
        <w:t xml:space="preserve">dentifikuoja skrydžio planus, kurių 18 dalyje yra tokių duomenų, kaip "RVSM </w:t>
      </w:r>
      <w:proofErr w:type="spellStart"/>
      <w:r w:rsidR="00980A10" w:rsidRPr="00861C7B">
        <w:t>equipped</w:t>
      </w:r>
      <w:proofErr w:type="spellEnd"/>
      <w:r w:rsidR="00980A10" w:rsidRPr="00861C7B">
        <w:t xml:space="preserve"> </w:t>
      </w:r>
      <w:proofErr w:type="spellStart"/>
      <w:r w:rsidR="00980A10" w:rsidRPr="00861C7B">
        <w:t>flight</w:t>
      </w:r>
      <w:proofErr w:type="spellEnd"/>
      <w:r w:rsidR="00980A10" w:rsidRPr="00861C7B">
        <w:t xml:space="preserve">", “8,33 </w:t>
      </w:r>
      <w:proofErr w:type="spellStart"/>
      <w:r w:rsidR="00980A10" w:rsidRPr="00861C7B">
        <w:t>equipment</w:t>
      </w:r>
      <w:proofErr w:type="spellEnd"/>
      <w:r w:rsidR="00980A10" w:rsidRPr="00861C7B">
        <w:t xml:space="preserve"> </w:t>
      </w:r>
      <w:proofErr w:type="spellStart"/>
      <w:r w:rsidR="00980A10" w:rsidRPr="00861C7B">
        <w:t>flight</w:t>
      </w:r>
      <w:proofErr w:type="spellEnd"/>
      <w:r w:rsidR="00980A10" w:rsidRPr="00861C7B">
        <w:t xml:space="preserve">”, “PBN/RNP </w:t>
      </w:r>
      <w:proofErr w:type="spellStart"/>
      <w:r w:rsidR="00980A10" w:rsidRPr="00861C7B">
        <w:t>capability</w:t>
      </w:r>
      <w:proofErr w:type="spellEnd"/>
      <w:r w:rsidR="00980A10" w:rsidRPr="00861C7B">
        <w:t>” bei kitų duomenų (su prefiksu REG/,</w:t>
      </w:r>
      <w:r w:rsidRPr="00861C7B">
        <w:t xml:space="preserve"> SEL/, OPR/, ALTN/, EET/, STS/);</w:t>
      </w:r>
    </w:p>
    <w:p w14:paraId="3E3D5081" w14:textId="659F20A5"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s</w:t>
      </w:r>
      <w:r w:rsidR="00980A10" w:rsidRPr="00861C7B">
        <w:t>iunčia klaidingus ateinančius pranešimus ištaisymui FDA darbo vietai</w:t>
      </w:r>
      <w:r w:rsidRPr="00861C7B">
        <w:t>;</w:t>
      </w:r>
    </w:p>
    <w:p w14:paraId="51462AEC" w14:textId="3F0B0184"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a</w:t>
      </w:r>
      <w:r w:rsidR="00980A10" w:rsidRPr="00861C7B">
        <w:t>teinančiame ATS pranešime tikrinama antraštė, formatas, sintaksė, semantika, kanalo sekos numeracija, galiojimo laikas, to paties pranešimo ankstesnis gavimas, orlaivio tipo atitiktis greičio ir lygio charakteristikoms, maršrutas bei išsk</w:t>
      </w:r>
      <w:r w:rsidRPr="00861C7B">
        <w:t>ridimo ir paskirties aerodromai;</w:t>
      </w:r>
    </w:p>
    <w:p w14:paraId="4680A9DA" w14:textId="29DC2D4B"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n</w:t>
      </w:r>
      <w:r w:rsidR="00980A10" w:rsidRPr="00861C7B">
        <w:t xml:space="preserve">epatvirtintas ATS pranešimas, gautas iš </w:t>
      </w:r>
      <w:r w:rsidR="009A43F8" w:rsidRPr="00861C7B">
        <w:t xml:space="preserve">AFTN arba </w:t>
      </w:r>
      <w:r w:rsidR="00980A10" w:rsidRPr="00861C7B">
        <w:t>AMHS, yra siunčiamas, nurodant klaidingus duomenis, į ATS pranešimų eilę taisymui FDA darbo vietoje</w:t>
      </w:r>
      <w:r w:rsidRPr="00861C7B">
        <w:t>;</w:t>
      </w:r>
    </w:p>
    <w:p w14:paraId="7A413EAE" w14:textId="4CE734C7" w:rsidR="00B1162F" w:rsidRPr="00861C7B" w:rsidRDefault="00B1162F" w:rsidP="00AC03F7">
      <w:pPr>
        <w:numPr>
          <w:ilvl w:val="3"/>
          <w:numId w:val="6"/>
        </w:numPr>
        <w:tabs>
          <w:tab w:val="left" w:pos="1134"/>
          <w:tab w:val="left" w:pos="1560"/>
          <w:tab w:val="left" w:pos="1985"/>
        </w:tabs>
        <w:spacing w:line="240" w:lineRule="auto"/>
        <w:ind w:left="0" w:firstLine="567"/>
      </w:pPr>
      <w:r w:rsidRPr="00861C7B">
        <w:rPr>
          <w:bCs/>
        </w:rPr>
        <w:t>4-D trajektorijos prognozė</w:t>
      </w:r>
      <w:r w:rsidR="008B2C30" w:rsidRPr="00861C7B">
        <w:rPr>
          <w:bCs/>
        </w:rPr>
        <w:t>:</w:t>
      </w:r>
    </w:p>
    <w:p w14:paraId="5C5F63FE" w14:textId="27055CB9"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d</w:t>
      </w:r>
      <w:r w:rsidR="00980A10" w:rsidRPr="00861C7B">
        <w:t>oroja pradinio skrydžio plano maršrutą ir periodiškai, po įvykio ir atnaujinimo, apskaičiuoja skrydžio profilį ir perskrendam</w:t>
      </w:r>
      <w:r w:rsidRPr="00861C7B">
        <w:t>us sektorius;</w:t>
      </w:r>
    </w:p>
    <w:p w14:paraId="528BF831" w14:textId="0FCC90FE"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k</w:t>
      </w:r>
      <w:r w:rsidR="00980A10" w:rsidRPr="00861C7B">
        <w:t xml:space="preserve">onvertuoja pradinio maršruto informaciją į atitinkamos zonos taškų ir sektorių, kurie bus perskrendami, seką, atsižvelgiant į VFR/IFR ir OAT/GAT ruožus, RVSM bei RNP/RNAV </w:t>
      </w:r>
      <w:r w:rsidRPr="00861C7B">
        <w:t xml:space="preserve">statusą, SID ir STAR </w:t>
      </w:r>
      <w:proofErr w:type="spellStart"/>
      <w:r w:rsidRPr="00861C7B">
        <w:t>paskyrimus</w:t>
      </w:r>
      <w:proofErr w:type="spellEnd"/>
      <w:r w:rsidRPr="00861C7B">
        <w:t>;</w:t>
      </w:r>
    </w:p>
    <w:p w14:paraId="5EBD3F60" w14:textId="5A6B4734"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a</w:t>
      </w:r>
      <w:r w:rsidR="00980A10" w:rsidRPr="00861C7B">
        <w:t>pskaičiuoja keturių matmenų skrydžio trajektoriją, trajektoriją ir karto</w:t>
      </w:r>
      <w:r w:rsidRPr="00861C7B">
        <w:t>grafuoja oro erdvės struktūroje;</w:t>
      </w:r>
    </w:p>
    <w:p w14:paraId="1D351BF8" w14:textId="579E5CB9"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p</w:t>
      </w:r>
      <w:r w:rsidR="00980A10" w:rsidRPr="00861C7B">
        <w:t>akartotinai skaičiuoja trajektoriją periodiškai kiekvienu laiko intervalu (</w:t>
      </w:r>
      <w:r w:rsidR="009A43F8" w:rsidRPr="00861C7B">
        <w:t>tinkinamas</w:t>
      </w:r>
      <w:r w:rsidR="00980A10" w:rsidRPr="00861C7B">
        <w:t xml:space="preserve"> parametras) ir kiekvienam sistemos skrydžio plano atnaujinimui – pavyzdžiui, modifikacijų pranešimams, taktinėms įvestims arba radarinės žymės buvimo vietos </w:t>
      </w:r>
      <w:proofErr w:type="spellStart"/>
      <w:r w:rsidR="00980A10" w:rsidRPr="00861C7B">
        <w:t>atnaujinimams</w:t>
      </w:r>
      <w:proofErr w:type="spellEnd"/>
      <w:r w:rsidRPr="00861C7B">
        <w:t>;</w:t>
      </w:r>
    </w:p>
    <w:p w14:paraId="197EC79F" w14:textId="0694FA6E"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a</w:t>
      </w:r>
      <w:r w:rsidR="00980A10" w:rsidRPr="00861C7B">
        <w:t>pskaičiuoja keturių matmenų skrydžio trajektoriją (x, y, z, t), naudodama oro erdvės duomenis (kilimo ir tūpimo takai, SID, STAR, sąlyginiai maršrutai ir specialaus naudojimo zonos), strateginius ir taktinius apribojimus, orlaivio eksploatavimo duomenis, vėjo duomenis,  siekiant nustatyti oro erdvės sektorius, kurie bus perskrendami, taip pat planuotus skrydžio įvykius tokius, kaip koordinavi</w:t>
      </w:r>
      <w:r w:rsidRPr="00861C7B">
        <w:t>mo ir skrydžio būsenos pokyčius;</w:t>
      </w:r>
    </w:p>
    <w:p w14:paraId="2FBCE007" w14:textId="1FE10E7C"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g</w:t>
      </w:r>
      <w:r w:rsidR="00980A10" w:rsidRPr="00861C7B">
        <w:t>alimybė naudotis BADA baze tikslesniam trajektorijos apskaičiavimui</w:t>
      </w:r>
      <w:r w:rsidRPr="00861C7B">
        <w:t>;</w:t>
      </w:r>
    </w:p>
    <w:p w14:paraId="542E3FE7" w14:textId="7A83D384"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d</w:t>
      </w:r>
      <w:r w:rsidR="00980A10" w:rsidRPr="00861C7B">
        <w:t>oroja taktines komandas, įskaitant maršruto ir lygio modifikacijas, greičio a</w:t>
      </w:r>
      <w:r w:rsidRPr="00861C7B">
        <w:t>pribojimus ir laukimo nurodymus;</w:t>
      </w:r>
    </w:p>
    <w:p w14:paraId="38E443F2" w14:textId="52907D97"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 xml:space="preserve">antžeminio koordinavimo </w:t>
      </w:r>
      <w:r w:rsidR="008B2C30" w:rsidRPr="00861C7B">
        <w:t>ir valdymo perdavimo palaikymas:</w:t>
      </w:r>
    </w:p>
    <w:p w14:paraId="0361F410" w14:textId="19A5CE4F"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p</w:t>
      </w:r>
      <w:r w:rsidR="00980A10" w:rsidRPr="00861C7B">
        <w:t xml:space="preserve">alaiko skrydžio </w:t>
      </w:r>
      <w:proofErr w:type="spellStart"/>
      <w:r w:rsidR="00980A10" w:rsidRPr="00861C7B">
        <w:t>jurisdikcinio</w:t>
      </w:r>
      <w:proofErr w:type="spellEnd"/>
      <w:r w:rsidR="00980A10" w:rsidRPr="00861C7B">
        <w:t xml:space="preserve"> valdymo perdavimą tarp sektoriaus skrydžių vadovų (įskaitant bokštų); taip pat išorinį pranešimą, koordinavimą ir perdavimą gretimiems ATS padaliniams naudojant OLDI FMTP protokolus ir re</w:t>
      </w:r>
      <w:r w:rsidRPr="00861C7B">
        <w:t>miantis dvišaliais susitarimais;</w:t>
      </w:r>
    </w:p>
    <w:p w14:paraId="49ABD3EB" w14:textId="22617021"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skrydžio duomenų valdymas valdo sistemos skrydžio plano (SFPL) duomenų bazę;</w:t>
      </w:r>
    </w:p>
    <w:p w14:paraId="64017C60" w14:textId="374D93B1" w:rsidR="00980A10" w:rsidRPr="00861C7B" w:rsidRDefault="00632A69" w:rsidP="00242DBD">
      <w:pPr>
        <w:numPr>
          <w:ilvl w:val="4"/>
          <w:numId w:val="6"/>
        </w:numPr>
        <w:tabs>
          <w:tab w:val="left" w:pos="1134"/>
          <w:tab w:val="left" w:pos="1843"/>
          <w:tab w:val="left" w:pos="1985"/>
        </w:tabs>
        <w:spacing w:line="240" w:lineRule="auto"/>
        <w:ind w:left="0" w:firstLine="567"/>
      </w:pPr>
      <w:r w:rsidRPr="00861C7B">
        <w:lastRenderedPageBreak/>
        <w:t>k</w:t>
      </w:r>
      <w:r w:rsidR="00980A10" w:rsidRPr="00861C7B">
        <w:t>uria, atnaujina, palaiko ir saugo turimus ir istorinius duomenis apie kiekvieną  SFPL sistemoje</w:t>
      </w:r>
      <w:r w:rsidRPr="00861C7B">
        <w:t>;</w:t>
      </w:r>
    </w:p>
    <w:p w14:paraId="280D5454" w14:textId="42C4F964" w:rsidR="00980A10" w:rsidRPr="00861C7B" w:rsidRDefault="008B2C30" w:rsidP="00242DBD">
      <w:pPr>
        <w:numPr>
          <w:ilvl w:val="4"/>
          <w:numId w:val="6"/>
        </w:numPr>
        <w:tabs>
          <w:tab w:val="left" w:pos="1134"/>
          <w:tab w:val="left" w:pos="1843"/>
          <w:tab w:val="left" w:pos="1985"/>
        </w:tabs>
        <w:spacing w:line="240" w:lineRule="auto"/>
        <w:ind w:left="0" w:firstLine="567"/>
      </w:pPr>
      <w:r w:rsidRPr="00861C7B">
        <w:t>p</w:t>
      </w:r>
      <w:r w:rsidR="00980A10" w:rsidRPr="00861C7B">
        <w:t>er savo gyvavimo ciklą skrydžio planas pereina keletą skrydžio plano būsenų (</w:t>
      </w:r>
      <w:r w:rsidR="00B05F85" w:rsidRPr="00861C7B">
        <w:t xml:space="preserve">pvz.: </w:t>
      </w:r>
      <w:r w:rsidR="00980A10" w:rsidRPr="00861C7B">
        <w:t xml:space="preserve">pradinis, sprendžiamas, praneštas (angl. </w:t>
      </w:r>
      <w:proofErr w:type="spellStart"/>
      <w:r w:rsidR="00980A10" w:rsidRPr="00861C7B">
        <w:rPr>
          <w:i/>
        </w:rPr>
        <w:t>notified</w:t>
      </w:r>
      <w:proofErr w:type="spellEnd"/>
      <w:r w:rsidR="00980A10" w:rsidRPr="00861C7B">
        <w:t>), aktyvus ir užbaigtas), kurių metu tinkami operatoriai atlieka speciali</w:t>
      </w:r>
      <w:r w:rsidRPr="00861C7B">
        <w:t>as skrydžio plano modifikacijas;</w:t>
      </w:r>
    </w:p>
    <w:p w14:paraId="0F176235" w14:textId="7E114CFB" w:rsidR="00980A10" w:rsidRPr="00861C7B" w:rsidRDefault="008B2C30" w:rsidP="00242DBD">
      <w:pPr>
        <w:numPr>
          <w:ilvl w:val="4"/>
          <w:numId w:val="6"/>
        </w:numPr>
        <w:tabs>
          <w:tab w:val="left" w:pos="1134"/>
          <w:tab w:val="left" w:pos="1843"/>
          <w:tab w:val="left" w:pos="1985"/>
        </w:tabs>
        <w:spacing w:line="240" w:lineRule="auto"/>
        <w:ind w:left="0" w:firstLine="567"/>
      </w:pPr>
      <w:r w:rsidRPr="00861C7B">
        <w:t>s</w:t>
      </w:r>
      <w:r w:rsidR="00980A10" w:rsidRPr="00861C7B">
        <w:t>krydžio plano evoliuciją (kaitą) žymi perėjimas iš vieno</w:t>
      </w:r>
      <w:r w:rsidRPr="00861C7B">
        <w:t>s skrydžio plano būsenos į kitą;</w:t>
      </w:r>
    </w:p>
    <w:p w14:paraId="46A63432" w14:textId="73E357DD"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SID/STAR;</w:t>
      </w:r>
    </w:p>
    <w:p w14:paraId="335D6CA7" w14:textId="51229139"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j</w:t>
      </w:r>
      <w:r w:rsidR="00980A10" w:rsidRPr="00861C7B">
        <w:t>eigu maršrute esama SID duomenų, sistema patikrina jų atitiktį maršrutui</w:t>
      </w:r>
      <w:r w:rsidRPr="00861C7B">
        <w:t>;</w:t>
      </w:r>
    </w:p>
    <w:p w14:paraId="221DFE77" w14:textId="06D8CFAB"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j</w:t>
      </w:r>
      <w:r w:rsidR="00980A10" w:rsidRPr="00861C7B">
        <w:t>eigu maršrute SID nenurodytas, sistema jį paskiria</w:t>
      </w:r>
      <w:r w:rsidRPr="00861C7B">
        <w:t>;</w:t>
      </w:r>
    </w:p>
    <w:p w14:paraId="73B7CCC1" w14:textId="2E98C355"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j</w:t>
      </w:r>
      <w:r w:rsidR="00980A10" w:rsidRPr="00861C7B">
        <w:t>eigu maršrute esama STAR duomenų, sistema patikrina jų atitiktį maršrutui ir kilimo ir tūpimo takui</w:t>
      </w:r>
      <w:r w:rsidRPr="00861C7B">
        <w:t>;</w:t>
      </w:r>
    </w:p>
    <w:p w14:paraId="73AEBC42" w14:textId="79031914"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j</w:t>
      </w:r>
      <w:r w:rsidR="00980A10" w:rsidRPr="00861C7B">
        <w:t>eigu maršrute SID nenurodytas, sistema jį paskiria</w:t>
      </w:r>
      <w:r w:rsidRPr="00861C7B">
        <w:t>;</w:t>
      </w:r>
    </w:p>
    <w:p w14:paraId="690F8B4D" w14:textId="3B075677"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 xml:space="preserve">SSR kodų valdymas leidžia automatiniu ir rankiniu būdu skirti SSR kodus pagal </w:t>
      </w:r>
      <w:proofErr w:type="spellStart"/>
      <w:r w:rsidRPr="00861C7B">
        <w:t>Eurokontrolės</w:t>
      </w:r>
      <w:proofErr w:type="spellEnd"/>
      <w:r w:rsidRPr="00861C7B">
        <w:t xml:space="preserve"> CFMU/CCAMS taisykles ir adaptuotus </w:t>
      </w:r>
      <w:proofErr w:type="spellStart"/>
      <w:r w:rsidRPr="00861C7B">
        <w:t>atjungties</w:t>
      </w:r>
      <w:proofErr w:type="spellEnd"/>
      <w:r w:rsidRPr="00861C7B">
        <w:t xml:space="preserve"> rašmenis (užlaikytus kodus, neatskiruosius (</w:t>
      </w:r>
      <w:r w:rsidR="00980A10" w:rsidRPr="00861C7B">
        <w:t xml:space="preserve">angl. </w:t>
      </w:r>
      <w:proofErr w:type="spellStart"/>
      <w:r w:rsidRPr="00861C7B">
        <w:rPr>
          <w:i/>
        </w:rPr>
        <w:t>non-discrete</w:t>
      </w:r>
      <w:proofErr w:type="spellEnd"/>
      <w:r w:rsidRPr="00861C7B">
        <w:t xml:space="preserve">) kodus, </w:t>
      </w:r>
      <w:proofErr w:type="spellStart"/>
      <w:r w:rsidRPr="00861C7B">
        <w:t>sub-domestic</w:t>
      </w:r>
      <w:proofErr w:type="spellEnd"/>
      <w:r w:rsidRPr="00861C7B">
        <w:t xml:space="preserve">, </w:t>
      </w:r>
      <w:r w:rsidR="00980A10" w:rsidRPr="00861C7B">
        <w:t>ir kt.</w:t>
      </w:r>
      <w:r w:rsidRPr="00861C7B">
        <w:t>). Sistema paskiria, atlaisvina arba užlaiko (išsaugo) SSR kodą skrydžio planui, užtikrindama, kad būtų galima nedviprasmiškai susieti (koreliuoti) radaro žymę ir skrydžio planą, remiantis SSR kodu;</w:t>
      </w:r>
    </w:p>
    <w:p w14:paraId="5777579F" w14:textId="1716913F"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orlaivio atpažin</w:t>
      </w:r>
      <w:r w:rsidR="008B2C30" w:rsidRPr="00861C7B">
        <w:t>imo funkcija užtikrina dorojimą:</w:t>
      </w:r>
    </w:p>
    <w:p w14:paraId="20A19314" w14:textId="638ADECB"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a</w:t>
      </w:r>
      <w:r w:rsidR="00980A10" w:rsidRPr="00861C7B">
        <w:t>utomatinis skrydžio plano ir radarinės žymės susiejimas ir atsiejimas: pagal ICAO 24 bitų adresą, šaukinį S režimo/ADS-B skrydžiams, arba/ir SSR ats</w:t>
      </w:r>
      <w:r w:rsidRPr="00861C7B">
        <w:t>kirąjį kodą A režimo skrydžiams;</w:t>
      </w:r>
    </w:p>
    <w:p w14:paraId="71941ACA" w14:textId="14AAF2B0"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r</w:t>
      </w:r>
      <w:r w:rsidR="00980A10" w:rsidRPr="00861C7B">
        <w:t>ankiniu būdu atliekamas skrydžio plano ir nekooperacinės žymės (pvz., pirminės žymės) arba SSR neatskirojo kodo ž</w:t>
      </w:r>
      <w:r w:rsidRPr="00861C7B">
        <w:t>ymės susiejimas ir atsiejimas;</w:t>
      </w:r>
    </w:p>
    <w:p w14:paraId="59D49DE2" w14:textId="1B1B452C"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s</w:t>
      </w:r>
      <w:r w:rsidR="00980A10" w:rsidRPr="00861C7B">
        <w:t>krydžio plano ir žymės koreliacijos informacijos pas</w:t>
      </w:r>
      <w:r w:rsidRPr="00861C7B">
        <w:t>kirstymas kitoms OEV funkcijoms;</w:t>
      </w:r>
    </w:p>
    <w:p w14:paraId="4CB9D386" w14:textId="2F9029DE"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s</w:t>
      </w:r>
      <w:r w:rsidR="00980A10" w:rsidRPr="00861C7B">
        <w:t>krydžio planų atn</w:t>
      </w:r>
      <w:r w:rsidRPr="00861C7B">
        <w:t>aujinimas faktine skrydžio eiga;</w:t>
      </w:r>
    </w:p>
    <w:p w14:paraId="1F1639EA" w14:textId="54ED8012"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k</w:t>
      </w:r>
      <w:r w:rsidR="00980A10" w:rsidRPr="00861C7B">
        <w:t>urti ir plėtoti sintetines žymes, remianti</w:t>
      </w:r>
      <w:r w:rsidRPr="00861C7B">
        <w:t>s tik skrydžio plano duomenimis;</w:t>
      </w:r>
    </w:p>
    <w:p w14:paraId="138E3EA3" w14:textId="40123109"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skrydžio plano duomenų paskirstymas palaiko SFPL planų gav</w:t>
      </w:r>
      <w:r w:rsidR="00DE66FE" w:rsidRPr="00861C7B">
        <w:t>imą, atnaujinimą ir paskirstymą:</w:t>
      </w:r>
    </w:p>
    <w:p w14:paraId="689C7606" w14:textId="258C5121" w:rsidR="00385A8E" w:rsidRPr="00861C7B" w:rsidRDefault="00DE66FE" w:rsidP="00242DBD">
      <w:pPr>
        <w:pStyle w:val="ListParagraph"/>
        <w:numPr>
          <w:ilvl w:val="4"/>
          <w:numId w:val="6"/>
        </w:numPr>
        <w:tabs>
          <w:tab w:val="left" w:pos="1134"/>
          <w:tab w:val="left" w:pos="1560"/>
          <w:tab w:val="left" w:pos="1701"/>
          <w:tab w:val="left" w:pos="1985"/>
        </w:tabs>
        <w:spacing w:line="240" w:lineRule="auto"/>
        <w:ind w:left="0" w:firstLine="567"/>
      </w:pPr>
      <w:r w:rsidRPr="00861C7B">
        <w:t>a</w:t>
      </w:r>
      <w:r w:rsidR="00385A8E" w:rsidRPr="00861C7B">
        <w:t>titinkamoms vidaus dorojimo funkcijoms, įskaitant SDPS, saugos tinklus (priemones), pagalbos skrydžių vadovui priemones, ATFM ir duom</w:t>
      </w:r>
      <w:r w:rsidRPr="00861C7B">
        <w:t>enų įrašymo dorojimo funkcijoms;</w:t>
      </w:r>
    </w:p>
    <w:p w14:paraId="5568AD3A" w14:textId="4F70D746" w:rsidR="00385A8E" w:rsidRPr="00861C7B" w:rsidRDefault="00DE66FE" w:rsidP="00242DBD">
      <w:pPr>
        <w:pStyle w:val="ListParagraph"/>
        <w:numPr>
          <w:ilvl w:val="4"/>
          <w:numId w:val="6"/>
        </w:numPr>
        <w:tabs>
          <w:tab w:val="left" w:pos="1134"/>
          <w:tab w:val="left" w:pos="1560"/>
          <w:tab w:val="left" w:pos="1701"/>
          <w:tab w:val="left" w:pos="1985"/>
        </w:tabs>
        <w:spacing w:line="240" w:lineRule="auto"/>
        <w:ind w:left="0" w:firstLine="567"/>
      </w:pPr>
      <w:r w:rsidRPr="00861C7B">
        <w:t>t</w:t>
      </w:r>
      <w:r w:rsidR="00385A8E" w:rsidRPr="00861C7B">
        <w:t>aktinio skrydžių vadovo ir planavimo skrydžių vadovo darbo vietoms, remiantis pareigo</w:t>
      </w:r>
      <w:r w:rsidRPr="00861C7B">
        <w:t>mis ir sektoriaus skyrimo planu;</w:t>
      </w:r>
    </w:p>
    <w:p w14:paraId="2BCA7D3D" w14:textId="77879F11" w:rsidR="00385A8E" w:rsidRPr="00861C7B" w:rsidRDefault="00DE66FE" w:rsidP="00242DBD">
      <w:pPr>
        <w:pStyle w:val="ListParagraph"/>
        <w:numPr>
          <w:ilvl w:val="4"/>
          <w:numId w:val="6"/>
        </w:numPr>
        <w:tabs>
          <w:tab w:val="left" w:pos="1134"/>
          <w:tab w:val="left" w:pos="1560"/>
          <w:tab w:val="left" w:pos="1701"/>
          <w:tab w:val="left" w:pos="1985"/>
        </w:tabs>
        <w:spacing w:line="240" w:lineRule="auto"/>
        <w:ind w:left="0" w:firstLine="567"/>
      </w:pPr>
      <w:r w:rsidRPr="00861C7B">
        <w:t>i</w:t>
      </w:r>
      <w:r w:rsidR="00385A8E" w:rsidRPr="00861C7B">
        <w:t>šorės vartotojams ir greti</w:t>
      </w:r>
      <w:r w:rsidRPr="00861C7B">
        <w:t>miems skrydžių valdymo centrams;</w:t>
      </w:r>
    </w:p>
    <w:p w14:paraId="11B1AF3D" w14:textId="37A4975D" w:rsidR="00385A8E" w:rsidRPr="00861C7B" w:rsidRDefault="00DE66FE" w:rsidP="00242DBD">
      <w:pPr>
        <w:numPr>
          <w:ilvl w:val="4"/>
          <w:numId w:val="6"/>
        </w:numPr>
        <w:tabs>
          <w:tab w:val="left" w:pos="1134"/>
          <w:tab w:val="left" w:pos="1560"/>
          <w:tab w:val="left" w:pos="1701"/>
          <w:tab w:val="left" w:pos="1985"/>
        </w:tabs>
        <w:spacing w:line="240" w:lineRule="auto"/>
        <w:ind w:left="0" w:firstLine="567"/>
      </w:pPr>
      <w:r w:rsidRPr="00861C7B">
        <w:t>k</w:t>
      </w:r>
      <w:r w:rsidR="006D2901" w:rsidRPr="00861C7B">
        <w:t xml:space="preserve">urti ir perduoti </w:t>
      </w:r>
      <w:r w:rsidR="00B05F85" w:rsidRPr="00861C7B">
        <w:t xml:space="preserve">AFTN arba </w:t>
      </w:r>
      <w:r w:rsidR="00385A8E" w:rsidRPr="00861C7B">
        <w:t>AMHS pranešimus, įskaitant</w:t>
      </w:r>
      <w:r w:rsidRPr="00861C7B">
        <w:t xml:space="preserve"> IFPS skrydžio eigos pranešimus;</w:t>
      </w:r>
    </w:p>
    <w:p w14:paraId="2CDF6259" w14:textId="66D39E7B"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oro erdvės valdymo funkcija gauna, doroja ir saugo ateinančius oro erdvės naudojimo plano ir atnaujinto oro erdvės naudojimo plano pranešimus iš išorės tarnybų ir valdo bei paskirsto informaciją apie rezervuojamąsias/ribojamąsias zonas ir sąlyginius tiesioginius maršrutus (CDR);</w:t>
      </w:r>
    </w:p>
    <w:p w14:paraId="57007613" w14:textId="2A60851F"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taktinio pranešimo dorojimas gauna ir doroja ateinančius taktinius pranešimus (SAM, SRM, SLC, FLS, DES) (iš CFMU/EFTMS) norint paskirti, patikslinti, atšaukti ir suspenduoti (laikinai sustabdyti) kilimo laiko tarpsnį, nustatyti CTOT (apskaičiuotasis kilimo laikas);</w:t>
      </w:r>
    </w:p>
    <w:p w14:paraId="53DFC3BD" w14:textId="24185276"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meteorologijos (MET) duomenų ir oro navigacijos informacijos (AIS) duomenų dorojimas ir paskirstymas renka, doroja, valdo ir paskirsto meteorologijos ir oro navigacijos duomenis iš kitų sist</w:t>
      </w:r>
      <w:r w:rsidR="00DE66FE" w:rsidRPr="00861C7B">
        <w:t>emų/kitoms sistemoms, įskaitant:</w:t>
      </w:r>
    </w:p>
    <w:p w14:paraId="6B919F83" w14:textId="77777777" w:rsidR="00385A8E" w:rsidRPr="00861C7B" w:rsidRDefault="00385A8E" w:rsidP="00242DBD">
      <w:pPr>
        <w:pStyle w:val="ListParagraph"/>
        <w:numPr>
          <w:ilvl w:val="4"/>
          <w:numId w:val="6"/>
        </w:numPr>
        <w:tabs>
          <w:tab w:val="left" w:pos="1134"/>
          <w:tab w:val="left" w:pos="1560"/>
          <w:tab w:val="left" w:pos="1843"/>
          <w:tab w:val="left" w:pos="1985"/>
          <w:tab w:val="left" w:pos="2268"/>
        </w:tabs>
        <w:spacing w:line="240" w:lineRule="auto"/>
        <w:ind w:left="0" w:firstLine="567"/>
      </w:pPr>
      <w:r w:rsidRPr="00861C7B">
        <w:t xml:space="preserve">meteorologijos pranešimus (METAR, SPECI ir SPECI kaimyniniams </w:t>
      </w:r>
      <w:proofErr w:type="spellStart"/>
      <w:r w:rsidRPr="00861C7B">
        <w:t>FIRs</w:t>
      </w:r>
      <w:proofErr w:type="spellEnd"/>
      <w:r w:rsidRPr="00861C7B">
        <w:t>, TAF, SIGMET, GAMET);</w:t>
      </w:r>
    </w:p>
    <w:p w14:paraId="6185CC77" w14:textId="77777777" w:rsidR="00385A8E" w:rsidRPr="00861C7B" w:rsidRDefault="00385A8E" w:rsidP="00242DBD">
      <w:pPr>
        <w:pStyle w:val="ListParagraph"/>
        <w:numPr>
          <w:ilvl w:val="4"/>
          <w:numId w:val="6"/>
        </w:numPr>
        <w:tabs>
          <w:tab w:val="left" w:pos="1134"/>
          <w:tab w:val="left" w:pos="1560"/>
          <w:tab w:val="left" w:pos="1843"/>
          <w:tab w:val="left" w:pos="1985"/>
          <w:tab w:val="left" w:pos="2268"/>
        </w:tabs>
        <w:spacing w:line="240" w:lineRule="auto"/>
        <w:ind w:left="0" w:firstLine="567"/>
      </w:pPr>
      <w:r w:rsidRPr="00861C7B">
        <w:t>QNH dydžius (iš METAR ir SPECI, iš specialių QNH pranešimų arba įvestų operatoriaus);</w:t>
      </w:r>
    </w:p>
    <w:p w14:paraId="6501D0FD" w14:textId="77777777" w:rsidR="00385A8E" w:rsidRPr="00861C7B" w:rsidRDefault="00385A8E" w:rsidP="00242DBD">
      <w:pPr>
        <w:pStyle w:val="ListParagraph"/>
        <w:numPr>
          <w:ilvl w:val="4"/>
          <w:numId w:val="6"/>
        </w:numPr>
        <w:tabs>
          <w:tab w:val="left" w:pos="1134"/>
          <w:tab w:val="left" w:pos="1560"/>
          <w:tab w:val="left" w:pos="1843"/>
          <w:tab w:val="left" w:pos="1985"/>
          <w:tab w:val="left" w:pos="2268"/>
        </w:tabs>
        <w:spacing w:line="240" w:lineRule="auto"/>
        <w:ind w:left="0" w:firstLine="567"/>
      </w:pPr>
      <w:r w:rsidRPr="00861C7B">
        <w:lastRenderedPageBreak/>
        <w:t>pereinamasis lygis kiekvienai zonai automatiškai apskaičiuojamas naudojant adaptuotą pereinamąjį absoliutųjį aukštį ir esamą QNH dydį, arba rankiniu būdu įvestą skrydžio vadovo; arba naudojamus KTT (įvestus rankiniu būdu);</w:t>
      </w:r>
    </w:p>
    <w:p w14:paraId="57EAF3A3" w14:textId="4E281D4F" w:rsidR="00385A8E" w:rsidRPr="00861C7B" w:rsidRDefault="00385A8E" w:rsidP="00242DBD">
      <w:pPr>
        <w:numPr>
          <w:ilvl w:val="4"/>
          <w:numId w:val="6"/>
        </w:numPr>
        <w:tabs>
          <w:tab w:val="left" w:pos="1134"/>
          <w:tab w:val="left" w:pos="1560"/>
          <w:tab w:val="left" w:pos="1843"/>
          <w:tab w:val="left" w:pos="1985"/>
          <w:tab w:val="left" w:pos="2268"/>
        </w:tabs>
        <w:spacing w:line="240" w:lineRule="auto"/>
        <w:ind w:left="0" w:firstLine="567"/>
      </w:pPr>
      <w:r w:rsidRPr="00861C7B">
        <w:t>ši funkcija taip pat užtikrina oro navigacijos informacijos pranešimų valdym</w:t>
      </w:r>
      <w:r w:rsidR="00DE66FE" w:rsidRPr="00861C7B">
        <w:t>ą ir palaiko NOTAM duomenų bazę;</w:t>
      </w:r>
    </w:p>
    <w:p w14:paraId="5725188A" w14:textId="69BFC6CE"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duomenų įrašymo funkcija įrašo užbaigto skrydžio plano duomenis</w:t>
      </w:r>
      <w:r w:rsidR="00DE66FE" w:rsidRPr="00861C7B">
        <w:t>, vėliau naudojamus statistikai.</w:t>
      </w:r>
    </w:p>
    <w:p w14:paraId="1F177FE4" w14:textId="2ECF20AF" w:rsidR="00385A8E" w:rsidRPr="00861C7B" w:rsidRDefault="00DE66FE" w:rsidP="00242DBD">
      <w:pPr>
        <w:numPr>
          <w:ilvl w:val="2"/>
          <w:numId w:val="6"/>
        </w:numPr>
        <w:tabs>
          <w:tab w:val="left" w:pos="1134"/>
          <w:tab w:val="left" w:pos="1418"/>
          <w:tab w:val="left" w:pos="1560"/>
          <w:tab w:val="left" w:pos="1985"/>
        </w:tabs>
        <w:spacing w:line="240" w:lineRule="auto"/>
        <w:ind w:left="0" w:firstLine="567"/>
      </w:pPr>
      <w:r w:rsidRPr="00861C7B">
        <w:t xml:space="preserve">Į FDPS </w:t>
      </w:r>
      <w:r w:rsidR="00385A8E" w:rsidRPr="00861C7B">
        <w:t>įeina šios funkcijos:</w:t>
      </w:r>
    </w:p>
    <w:p w14:paraId="33916718"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skrydžio plano maršrutų analizė ir skrydžio trajektorijos ir laikų apskaičiavimas;</w:t>
      </w:r>
    </w:p>
    <w:p w14:paraId="6C2CD4F0"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skrydžio plano statuso (būsenos) nustatymas, remiantis įvestimis ir laike užfiksuotais įvykiais;</w:t>
      </w:r>
    </w:p>
    <w:p w14:paraId="0EF1F77F"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skrydžio plano duomenų atvaizdavimas atitinkamiems sektoriams;</w:t>
      </w:r>
    </w:p>
    <w:p w14:paraId="73B083CC"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 xml:space="preserve">automatinis ir rankiniu būdu atliekamas antrinės apžvalgos radiolokatoriaus (SSR) kodo (pa)skyrimas; </w:t>
      </w:r>
    </w:p>
    <w:p w14:paraId="55BD1FF2"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MET duomenų dorojimas;</w:t>
      </w:r>
    </w:p>
    <w:p w14:paraId="537F640D"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skrydžio plano/radarinės žymės susiejimas;</w:t>
      </w:r>
    </w:p>
    <w:p w14:paraId="592E1818"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koordinavimas tarp sektorių ir tarp padalinių (tarnybų);</w:t>
      </w:r>
    </w:p>
    <w:p w14:paraId="3658A79E" w14:textId="24F38179" w:rsidR="00385A8E" w:rsidRPr="00861C7B" w:rsidRDefault="00385A8E" w:rsidP="00AC03F7">
      <w:pPr>
        <w:numPr>
          <w:ilvl w:val="3"/>
          <w:numId w:val="6"/>
        </w:numPr>
        <w:tabs>
          <w:tab w:val="left" w:pos="1134"/>
          <w:tab w:val="left" w:pos="1560"/>
          <w:tab w:val="left" w:pos="1843"/>
          <w:tab w:val="left" w:pos="1985"/>
        </w:tabs>
        <w:spacing w:line="240" w:lineRule="auto"/>
        <w:ind w:left="0" w:firstLine="567"/>
      </w:pPr>
      <w:r w:rsidRPr="00861C7B">
        <w:t>automatizuotas skrydžio planų atnaujinimas, remiantis apskaičiuotu (t</w:t>
      </w:r>
      <w:r w:rsidR="00DE66FE" w:rsidRPr="00861C7B">
        <w:t xml:space="preserve">aško) perskridimo laiku (ETO), </w:t>
      </w:r>
      <w:r w:rsidRPr="00861C7B">
        <w:t>koreliuojant skrydžių plano duomenų ir stebėjimo duomenis.</w:t>
      </w:r>
    </w:p>
    <w:p w14:paraId="5EDBB9B9" w14:textId="77777777" w:rsidR="00385A8E" w:rsidRPr="00861C7B" w:rsidRDefault="00385A8E" w:rsidP="00AC03F7">
      <w:pPr>
        <w:numPr>
          <w:ilvl w:val="2"/>
          <w:numId w:val="6"/>
        </w:numPr>
        <w:tabs>
          <w:tab w:val="left" w:pos="1134"/>
          <w:tab w:val="left" w:pos="1560"/>
          <w:tab w:val="left" w:pos="1701"/>
          <w:tab w:val="left" w:pos="1985"/>
        </w:tabs>
        <w:spacing w:line="240" w:lineRule="auto"/>
        <w:ind w:left="0" w:firstLine="567"/>
      </w:pPr>
      <w:r w:rsidRPr="00861C7B">
        <w:t xml:space="preserve">Visi FPL laukai privalo būti patikrinti iki duomenų išsaugojimo pagal ICAO ir ADEXP apibrėžimus. </w:t>
      </w:r>
    </w:p>
    <w:p w14:paraId="2E70C979" w14:textId="16160AEC" w:rsidR="00385A8E" w:rsidRPr="00861C7B" w:rsidRDefault="00385A8E" w:rsidP="00AC03F7">
      <w:pPr>
        <w:numPr>
          <w:ilvl w:val="2"/>
          <w:numId w:val="6"/>
        </w:numPr>
        <w:tabs>
          <w:tab w:val="left" w:pos="1134"/>
          <w:tab w:val="left" w:pos="1560"/>
          <w:tab w:val="left" w:pos="1701"/>
          <w:tab w:val="left" w:pos="1985"/>
        </w:tabs>
        <w:spacing w:line="240" w:lineRule="auto"/>
        <w:ind w:left="0" w:firstLine="567"/>
      </w:pPr>
      <w:r w:rsidRPr="00861C7B">
        <w:t xml:space="preserve">Dėl laukų, kurie turėtų būti tikrinami, susitariama su </w:t>
      </w:r>
      <w:r w:rsidR="00A564DE" w:rsidRPr="00861C7B">
        <w:t>T</w:t>
      </w:r>
      <w:r w:rsidRPr="00861C7B">
        <w:t xml:space="preserve">iekėju sistemos projektavimo peržiūros metu. </w:t>
      </w:r>
    </w:p>
    <w:p w14:paraId="3F84F780" w14:textId="3E7C6435" w:rsidR="00385A8E" w:rsidRPr="00861C7B" w:rsidRDefault="00385A8E" w:rsidP="00AC03F7">
      <w:pPr>
        <w:numPr>
          <w:ilvl w:val="2"/>
          <w:numId w:val="6"/>
        </w:numPr>
        <w:tabs>
          <w:tab w:val="left" w:pos="1134"/>
          <w:tab w:val="left" w:pos="1560"/>
          <w:tab w:val="left" w:pos="1701"/>
          <w:tab w:val="left" w:pos="1985"/>
        </w:tabs>
        <w:spacing w:line="240" w:lineRule="auto"/>
        <w:ind w:left="0" w:firstLine="567"/>
      </w:pPr>
      <w:r w:rsidRPr="00861C7B">
        <w:t>Laikomasi šių taisyklių, reglamentuojančių FPL ir susijusių pranešimų tvarkymą:</w:t>
      </w:r>
    </w:p>
    <w:p w14:paraId="40020450" w14:textId="77777777" w:rsidR="00385A8E" w:rsidRPr="00861C7B" w:rsidRDefault="00385A8E" w:rsidP="00AC03F7">
      <w:pPr>
        <w:pStyle w:val="ListParagraph"/>
        <w:numPr>
          <w:ilvl w:val="3"/>
          <w:numId w:val="6"/>
        </w:numPr>
        <w:tabs>
          <w:tab w:val="left" w:pos="1134"/>
          <w:tab w:val="left" w:pos="1560"/>
          <w:tab w:val="left" w:pos="1701"/>
          <w:tab w:val="left" w:pos="1843"/>
          <w:tab w:val="left" w:pos="1985"/>
        </w:tabs>
        <w:spacing w:line="240" w:lineRule="auto"/>
        <w:ind w:left="0" w:firstLine="567"/>
      </w:pPr>
      <w:r w:rsidRPr="00861C7B">
        <w:t>leidžiama gauti pranešimus iš išorės ir vidaus šaltinių;</w:t>
      </w:r>
    </w:p>
    <w:p w14:paraId="286C4EA6"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visi FPL ir susiję pranešimai yra dorojami automatiškai;</w:t>
      </w:r>
    </w:p>
    <w:p w14:paraId="5E120B1F"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atliekamas visų pranešimų ir įvesčių semantikos ir sintaksės tikrinimas;</w:t>
      </w:r>
    </w:p>
    <w:p w14:paraId="754195C6"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patikrinamas šaltinio tinkamumas. Jeigu šaltinis netinkamas, pranešimas dorojimui nepriimamas;</w:t>
      </w:r>
    </w:p>
    <w:p w14:paraId="701BD43F"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jeigu nepavyksta pranešimo patikrinti, pranešimas perduodamas tvarkyti FDA rankiniu būdu;</w:t>
      </w:r>
    </w:p>
    <w:p w14:paraId="76AA76E2" w14:textId="77777777" w:rsidR="00385A8E" w:rsidRPr="00861C7B" w:rsidRDefault="00385A8E" w:rsidP="00AC03F7">
      <w:pPr>
        <w:pStyle w:val="ListParagraph"/>
        <w:numPr>
          <w:ilvl w:val="3"/>
          <w:numId w:val="6"/>
        </w:numPr>
        <w:tabs>
          <w:tab w:val="left" w:pos="1134"/>
          <w:tab w:val="left" w:pos="1560"/>
          <w:tab w:val="left" w:pos="1985"/>
        </w:tabs>
        <w:spacing w:line="240" w:lineRule="auto"/>
        <w:ind w:left="0" w:firstLine="567"/>
      </w:pPr>
      <w:r w:rsidRPr="00861C7B">
        <w:t>taisykles dėl pirmumo (skubos) nustatymo ir siuntimo atitinkamai darbo vietai rankiniam pranešimų tvarkymui nustato sistemos administratorius;</w:t>
      </w:r>
    </w:p>
    <w:p w14:paraId="049FC201" w14:textId="77777777" w:rsidR="00385A8E" w:rsidRPr="00861C7B" w:rsidRDefault="00385A8E" w:rsidP="00AC03F7">
      <w:pPr>
        <w:pStyle w:val="ListParagraph"/>
        <w:numPr>
          <w:ilvl w:val="3"/>
          <w:numId w:val="6"/>
        </w:numPr>
        <w:tabs>
          <w:tab w:val="left" w:pos="1134"/>
          <w:tab w:val="left" w:pos="1560"/>
          <w:tab w:val="left" w:pos="1985"/>
        </w:tabs>
        <w:spacing w:line="240" w:lineRule="auto"/>
        <w:ind w:left="0" w:firstLine="567"/>
      </w:pPr>
      <w:r w:rsidRPr="00861C7B">
        <w:t>pranešimai, kuriuos reikia tvarkyti rankiniu būdu, rodomi pagal jų skubumą, remiantis aukščiau minėtomis taisyklėmis;</w:t>
      </w:r>
    </w:p>
    <w:p w14:paraId="7FE24440" w14:textId="77777777" w:rsidR="00385A8E" w:rsidRPr="00861C7B" w:rsidRDefault="00385A8E" w:rsidP="00AC03F7">
      <w:pPr>
        <w:pStyle w:val="ListParagraph"/>
        <w:numPr>
          <w:ilvl w:val="3"/>
          <w:numId w:val="6"/>
        </w:numPr>
        <w:tabs>
          <w:tab w:val="left" w:pos="1134"/>
          <w:tab w:val="left" w:pos="1560"/>
          <w:tab w:val="left" w:pos="1985"/>
        </w:tabs>
        <w:spacing w:line="240" w:lineRule="auto"/>
        <w:ind w:left="0" w:firstLine="567"/>
      </w:pPr>
      <w:r w:rsidRPr="00861C7B">
        <w:t>sistemos skrydžio planas kuriamas iš gautų arba rankiniu būdu įvestų FPL;</w:t>
      </w:r>
    </w:p>
    <w:p w14:paraId="26614BAE" w14:textId="77777777" w:rsidR="00385A8E" w:rsidRPr="00861C7B" w:rsidRDefault="00385A8E" w:rsidP="00AC03F7">
      <w:pPr>
        <w:pStyle w:val="ListParagraph"/>
        <w:numPr>
          <w:ilvl w:val="3"/>
          <w:numId w:val="6"/>
        </w:numPr>
        <w:tabs>
          <w:tab w:val="left" w:pos="1134"/>
          <w:tab w:val="left" w:pos="1560"/>
          <w:tab w:val="left" w:pos="1985"/>
        </w:tabs>
        <w:spacing w:line="240" w:lineRule="auto"/>
        <w:ind w:left="0" w:firstLine="567"/>
      </w:pPr>
      <w:r w:rsidRPr="00861C7B">
        <w:t>susiję su FPL pranešimai atnaujina SFPL;</w:t>
      </w:r>
    </w:p>
    <w:p w14:paraId="451D1AAC" w14:textId="27526C5E" w:rsidR="00385A8E" w:rsidRPr="00861C7B" w:rsidRDefault="00385A8E" w:rsidP="00242DBD">
      <w:pPr>
        <w:numPr>
          <w:ilvl w:val="3"/>
          <w:numId w:val="6"/>
        </w:numPr>
        <w:tabs>
          <w:tab w:val="left" w:pos="1134"/>
          <w:tab w:val="left" w:pos="1560"/>
          <w:tab w:val="left" w:pos="1843"/>
          <w:tab w:val="left" w:pos="1985"/>
        </w:tabs>
        <w:spacing w:line="240" w:lineRule="auto"/>
        <w:ind w:left="0" w:firstLine="567"/>
      </w:pPr>
      <w:r w:rsidRPr="00861C7B">
        <w:t>užtikrinama galimybė peržiūrėti SFPL istoriją.</w:t>
      </w:r>
    </w:p>
    <w:p w14:paraId="20141968" w14:textId="77636A3F" w:rsidR="00385A8E" w:rsidRPr="00861C7B" w:rsidRDefault="00385A8E" w:rsidP="00AC03F7">
      <w:pPr>
        <w:pStyle w:val="Heading2"/>
        <w:tabs>
          <w:tab w:val="left" w:pos="1134"/>
          <w:tab w:val="left" w:pos="1560"/>
          <w:tab w:val="left" w:pos="1701"/>
          <w:tab w:val="left" w:pos="1985"/>
        </w:tabs>
        <w:spacing w:line="240" w:lineRule="auto"/>
        <w:ind w:left="0" w:firstLine="567"/>
      </w:pPr>
      <w:bookmarkStart w:id="28" w:name="_Toc410632488"/>
      <w:r w:rsidRPr="00861C7B">
        <w:rPr>
          <w:lang w:eastAsia="lt-LT"/>
        </w:rPr>
        <w:t>Skrydžio plano kūrimas (išleidimas)</w:t>
      </w:r>
      <w:bookmarkEnd w:id="28"/>
      <w:r w:rsidR="006C491F" w:rsidRPr="00861C7B">
        <w:rPr>
          <w:lang w:eastAsia="lt-LT"/>
        </w:rPr>
        <w:t>.</w:t>
      </w:r>
    </w:p>
    <w:p w14:paraId="4398D97D"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vadovui užtikrinamas lengvas ir paprastas būdas rankiniu būdu kurti naują skrydžio planą.</w:t>
      </w:r>
    </w:p>
    <w:p w14:paraId="59DC787C"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Sistema padeda skrydžių vadovui visuose naujo skrydžio plano kūrimo etapuose, nurodydama duomenis, kuriuos reikia įvesti, turimus įvesties duomenis, klaidingus duomenis, galimus ir draudžiamus veiksmus.</w:t>
      </w:r>
    </w:p>
    <w:p w14:paraId="7A071259"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vadovas turi galimybę kurti skrydžio planą kopijuodamas esamą skrydžio planą ir po to modifikuodamas duomenis.</w:t>
      </w:r>
    </w:p>
    <w:p w14:paraId="7C57D059"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vadovui užtikrinamas lengvas ir paprastas būdas kopijuoti esamo skrydžių plano duomenų dalį.</w:t>
      </w:r>
    </w:p>
    <w:p w14:paraId="4FE0D573"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vadovas turi galimybę taisyti arba panaikinti anksčiau išsaugotą skrydžio planą.</w:t>
      </w:r>
    </w:p>
    <w:p w14:paraId="7F698500"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lastRenderedPageBreak/>
        <w:t>Skrydžių vadovo išsaugoti planai, kuriuos galima taisyti arba panaikinti, yra aiškiai identifikuojami.</w:t>
      </w:r>
    </w:p>
    <w:p w14:paraId="0E20443E"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Išsaugoto skrydžio plano panaikinimą patvirtina skrydžių vadovas.</w:t>
      </w:r>
    </w:p>
    <w:p w14:paraId="06E6C017"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vadovas turi galimybę rodyti bet kurio esamo skrydžio plano duomenis.</w:t>
      </w:r>
    </w:p>
    <w:p w14:paraId="5D63E35B"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vadovui užtikrinama lengva ir paprasta prieiga prie skrydžio plano atvaizdavimo.</w:t>
      </w:r>
    </w:p>
    <w:p w14:paraId="5C161251" w14:textId="77777777" w:rsidR="00385A8E" w:rsidRPr="00861C7B" w:rsidRDefault="00385A8E" w:rsidP="00AC03F7">
      <w:pPr>
        <w:pStyle w:val="ListParagraph"/>
        <w:numPr>
          <w:ilvl w:val="2"/>
          <w:numId w:val="6"/>
        </w:numPr>
        <w:tabs>
          <w:tab w:val="left" w:pos="1134"/>
          <w:tab w:val="left" w:pos="1418"/>
          <w:tab w:val="left" w:pos="1560"/>
          <w:tab w:val="left" w:pos="1701"/>
          <w:tab w:val="left" w:pos="1985"/>
        </w:tabs>
        <w:spacing w:line="240" w:lineRule="auto"/>
        <w:ind w:left="0" w:firstLine="567"/>
      </w:pPr>
      <w:r w:rsidRPr="00861C7B">
        <w:rPr>
          <w:lang w:eastAsia="lt-LT"/>
        </w:rPr>
        <w:t>Skrydžių vadovas turi galimybę rankiniu būdu modifikuoti skrydžio plano elementus.</w:t>
      </w:r>
    </w:p>
    <w:p w14:paraId="55C99BB8" w14:textId="77777777" w:rsidR="00385A8E" w:rsidRPr="00861C7B" w:rsidRDefault="00385A8E" w:rsidP="00242DBD">
      <w:pPr>
        <w:pStyle w:val="ListParagraph"/>
        <w:numPr>
          <w:ilvl w:val="2"/>
          <w:numId w:val="6"/>
        </w:numPr>
        <w:tabs>
          <w:tab w:val="left" w:pos="1134"/>
          <w:tab w:val="left" w:pos="1418"/>
          <w:tab w:val="left" w:pos="1560"/>
          <w:tab w:val="left" w:pos="1701"/>
          <w:tab w:val="left" w:pos="1985"/>
        </w:tabs>
        <w:spacing w:line="240" w:lineRule="auto"/>
        <w:ind w:left="0" w:firstLine="567"/>
      </w:pPr>
      <w:r w:rsidRPr="00861C7B">
        <w:rPr>
          <w:lang w:eastAsia="lt-LT"/>
        </w:rPr>
        <w:t>Skrydžio plano elementai, kuriuos gali modifikuoti skrydžių vadovas, yra aiškiai nurodomi.</w:t>
      </w:r>
    </w:p>
    <w:p w14:paraId="363E30C7" w14:textId="16480C57" w:rsidR="00385A8E" w:rsidRPr="00861C7B" w:rsidRDefault="00385A8E" w:rsidP="00242DBD">
      <w:pPr>
        <w:numPr>
          <w:ilvl w:val="2"/>
          <w:numId w:val="6"/>
        </w:numPr>
        <w:tabs>
          <w:tab w:val="left" w:pos="1134"/>
          <w:tab w:val="left" w:pos="1418"/>
          <w:tab w:val="left" w:pos="1560"/>
          <w:tab w:val="left" w:pos="1701"/>
          <w:tab w:val="left" w:pos="1985"/>
        </w:tabs>
        <w:spacing w:line="240" w:lineRule="auto"/>
        <w:ind w:left="0" w:firstLine="567"/>
      </w:pPr>
      <w:r w:rsidRPr="00861C7B">
        <w:rPr>
          <w:lang w:eastAsia="lt-LT"/>
        </w:rPr>
        <w:t>Užtikrinama galimybė siųsti bet kokį FPL iš duomenų bazės. Šia funkcija galima naudo</w:t>
      </w:r>
      <w:r w:rsidR="00DE66FE" w:rsidRPr="00861C7B">
        <w:rPr>
          <w:lang w:eastAsia="lt-LT"/>
        </w:rPr>
        <w:t xml:space="preserve">tis </w:t>
      </w:r>
      <w:r w:rsidRPr="00861C7B">
        <w:rPr>
          <w:lang w:eastAsia="lt-LT"/>
        </w:rPr>
        <w:t>APP, TWR ir FDA darbo vietų komplektuose.</w:t>
      </w:r>
    </w:p>
    <w:p w14:paraId="3B4DC4F3" w14:textId="04BB614C" w:rsidR="00385A8E" w:rsidRPr="00861C7B" w:rsidRDefault="00385A8E" w:rsidP="00AC03F7">
      <w:pPr>
        <w:pStyle w:val="Heading2"/>
        <w:tabs>
          <w:tab w:val="left" w:pos="1134"/>
          <w:tab w:val="left" w:pos="1560"/>
          <w:tab w:val="left" w:pos="1985"/>
        </w:tabs>
        <w:spacing w:line="240" w:lineRule="auto"/>
        <w:ind w:left="0" w:firstLine="567"/>
      </w:pPr>
      <w:bookmarkStart w:id="29" w:name="_Toc410632489"/>
      <w:r w:rsidRPr="00861C7B">
        <w:rPr>
          <w:lang w:eastAsia="lt-LT"/>
        </w:rPr>
        <w:t>Sistemos skrydžio plano gyvavimo ciklas</w:t>
      </w:r>
      <w:bookmarkEnd w:id="29"/>
      <w:r w:rsidR="006C491F" w:rsidRPr="00861C7B">
        <w:rPr>
          <w:lang w:eastAsia="lt-LT"/>
        </w:rPr>
        <w:t>.</w:t>
      </w:r>
    </w:p>
    <w:p w14:paraId="0FC29BA0" w14:textId="6E34A784" w:rsidR="006C491F" w:rsidRPr="00861C7B" w:rsidRDefault="006C491F" w:rsidP="00AC03F7">
      <w:pPr>
        <w:numPr>
          <w:ilvl w:val="2"/>
          <w:numId w:val="6"/>
        </w:numPr>
        <w:tabs>
          <w:tab w:val="left" w:pos="1134"/>
          <w:tab w:val="left" w:pos="1276"/>
          <w:tab w:val="left" w:pos="1560"/>
          <w:tab w:val="left" w:pos="1985"/>
        </w:tabs>
        <w:spacing w:line="240" w:lineRule="auto"/>
        <w:ind w:left="0" w:firstLine="567"/>
      </w:pPr>
      <w:r w:rsidRPr="00861C7B">
        <w:t>Pagrindinės SFPL gyvavimo ciklo bendrų būsenų charakteristikos:</w:t>
      </w:r>
    </w:p>
    <w:p w14:paraId="0CEA3B50" w14:textId="3627B3A9" w:rsidR="006C491F" w:rsidRPr="00861C7B" w:rsidRDefault="006C491F" w:rsidP="00AC03F7">
      <w:pPr>
        <w:pStyle w:val="ListParagraph"/>
        <w:numPr>
          <w:ilvl w:val="3"/>
          <w:numId w:val="6"/>
        </w:numPr>
        <w:tabs>
          <w:tab w:val="left" w:pos="1134"/>
          <w:tab w:val="left" w:pos="1560"/>
          <w:tab w:val="left" w:pos="1843"/>
          <w:tab w:val="left" w:pos="1985"/>
        </w:tabs>
        <w:spacing w:line="240" w:lineRule="auto"/>
        <w:ind w:left="0" w:firstLine="567"/>
      </w:pPr>
      <w:r w:rsidRPr="00861C7B">
        <w:t xml:space="preserve">NEAKTYVI: </w:t>
      </w:r>
      <w:r w:rsidR="001A20F5" w:rsidRPr="00861C7B">
        <w:t>t</w:t>
      </w:r>
      <w:r w:rsidRPr="00861C7B">
        <w:t>ai yra SFPL plano, sukurto iš gauto FPL, būsena. SFPL gali būti modifikuotas ateinančių pranešimų. FDA gali peržiūrėti ir modifikuoti šį SFPL duomenų bazėje;</w:t>
      </w:r>
    </w:p>
    <w:p w14:paraId="10F230C6" w14:textId="75D57D3E"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IKIAKTYVI:</w:t>
      </w:r>
      <w:r w:rsidRPr="00861C7B">
        <w:rPr>
          <w:b/>
        </w:rPr>
        <w:t xml:space="preserve"> </w:t>
      </w:r>
      <w:r w:rsidRPr="00861C7B">
        <w:t xml:space="preserve">laiku, kuris lygus iš esamo laiko atėmus sistemos konstantą, SFPL yra įvedamas į </w:t>
      </w:r>
      <w:proofErr w:type="spellStart"/>
      <w:r w:rsidRPr="00861C7B">
        <w:t>ikiaktyvią</w:t>
      </w:r>
      <w:proofErr w:type="spellEnd"/>
      <w:r w:rsidRPr="00861C7B">
        <w:t xml:space="preserve"> būseną. Atskiros laiko konstantos yra paskiriamos </w:t>
      </w:r>
      <w:proofErr w:type="spellStart"/>
      <w:r w:rsidRPr="00861C7B">
        <w:t>atskridimams</w:t>
      </w:r>
      <w:proofErr w:type="spellEnd"/>
      <w:r w:rsidRPr="00861C7B">
        <w:t xml:space="preserve">, </w:t>
      </w:r>
      <w:proofErr w:type="spellStart"/>
      <w:r w:rsidRPr="00861C7B">
        <w:t>išskridimams</w:t>
      </w:r>
      <w:proofErr w:type="spellEnd"/>
      <w:r w:rsidRPr="00861C7B">
        <w:t xml:space="preserve"> ir </w:t>
      </w:r>
      <w:proofErr w:type="spellStart"/>
      <w:r w:rsidRPr="00861C7B">
        <w:t>perskridimams</w:t>
      </w:r>
      <w:proofErr w:type="spellEnd"/>
      <w:r w:rsidRPr="00861C7B">
        <w:t>;</w:t>
      </w:r>
    </w:p>
    <w:p w14:paraId="3645E510" w14:textId="77777777"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AKTYVI:</w:t>
      </w:r>
      <w:r w:rsidRPr="00861C7B">
        <w:rPr>
          <w:b/>
        </w:rPr>
        <w:t xml:space="preserve"> </w:t>
      </w:r>
      <w:r w:rsidRPr="00861C7B">
        <w:t xml:space="preserve">SFPL patenka į šią būseną skrydžių vadovui tam tikrame sektoriuje prisiėmus atsakomybę už valdymą arba nustačius ATD </w:t>
      </w:r>
      <w:proofErr w:type="spellStart"/>
      <w:r w:rsidRPr="00861C7B">
        <w:t>išskridimams</w:t>
      </w:r>
      <w:proofErr w:type="spellEnd"/>
      <w:r w:rsidRPr="00861C7B">
        <w:t>;</w:t>
      </w:r>
    </w:p>
    <w:p w14:paraId="32715514" w14:textId="77777777"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LAUKIMO:</w:t>
      </w:r>
      <w:r w:rsidRPr="00861C7B">
        <w:rPr>
          <w:b/>
        </w:rPr>
        <w:t xml:space="preserve"> </w:t>
      </w:r>
      <w:r w:rsidRPr="00861C7B">
        <w:t>SFPL patenka į šią būseną, remiantis skrydžių vadovo rankine veikla. Šioje būsenoje sustabdomas SFPL gyvavimo ciklo laiko skaičiavimas;</w:t>
      </w:r>
    </w:p>
    <w:p w14:paraId="40D9B7EF" w14:textId="77777777"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SUSTABDYMO: SFPL patenka į šią būseną, remiantis skrydžių vadovo rankine veikla. Ši būsena galėtų būti naudojama skrydžiams ratu. SFPL į aktyvią būseną grąžina skrydžių vadovas rankiniu būdu;</w:t>
      </w:r>
    </w:p>
    <w:p w14:paraId="7B72133A" w14:textId="77777777"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BAIGIMO:</w:t>
      </w:r>
      <w:r w:rsidRPr="00861C7B">
        <w:rPr>
          <w:b/>
        </w:rPr>
        <w:t xml:space="preserve"> </w:t>
      </w:r>
      <w:r w:rsidRPr="00861C7B">
        <w:t>SFPL į šią būseną patenka praėjus tam tikram laikui po to, kai skrydis bus palikęs atsakomybės zoną. Galima grįžti iš šios būsenos ir vėl aktyvuoti SFPL per tam tikrą laiko tarpą. Laiko konstanta konfigūruojama duomenų rinkinyje;</w:t>
      </w:r>
    </w:p>
    <w:p w14:paraId="750B56AE" w14:textId="7C6EE03E" w:rsidR="006C491F" w:rsidRPr="00861C7B" w:rsidRDefault="006C491F" w:rsidP="00AC03F7">
      <w:pPr>
        <w:numPr>
          <w:ilvl w:val="3"/>
          <w:numId w:val="6"/>
        </w:numPr>
        <w:tabs>
          <w:tab w:val="left" w:pos="1134"/>
          <w:tab w:val="left" w:pos="1560"/>
          <w:tab w:val="left" w:pos="1985"/>
        </w:tabs>
        <w:spacing w:line="240" w:lineRule="auto"/>
        <w:ind w:left="0" w:firstLine="567"/>
      </w:pPr>
      <w:r w:rsidRPr="00861C7B">
        <w:t>ARCHYVAVIMO: SFPL siunčiamas iš baigimo būsenos į archyvą praėjus nustatytam laikui. Laiko konstanta konfigūruojama duomenų rinkinyje.</w:t>
      </w:r>
    </w:p>
    <w:p w14:paraId="449DB60A" w14:textId="7D50E2D5" w:rsidR="006C491F" w:rsidRPr="00861C7B" w:rsidRDefault="00A564DE" w:rsidP="00AC03F7">
      <w:pPr>
        <w:numPr>
          <w:ilvl w:val="2"/>
          <w:numId w:val="6"/>
        </w:numPr>
        <w:tabs>
          <w:tab w:val="left" w:pos="1134"/>
          <w:tab w:val="left" w:pos="1276"/>
          <w:tab w:val="left" w:pos="1560"/>
          <w:tab w:val="left" w:pos="1985"/>
        </w:tabs>
        <w:spacing w:line="240" w:lineRule="auto"/>
        <w:ind w:left="0" w:firstLine="567"/>
      </w:pPr>
      <w:r w:rsidRPr="00861C7B">
        <w:t>Tiek</w:t>
      </w:r>
      <w:r w:rsidR="006C491F" w:rsidRPr="00861C7B">
        <w:t>ėjas galėtų pasiūlyti kitus FPL gyvavimo ciklo</w:t>
      </w:r>
      <w:r w:rsidR="005D341F" w:rsidRPr="00861C7B">
        <w:t xml:space="preserve"> būsenas ir/arba</w:t>
      </w:r>
      <w:r w:rsidR="006C491F" w:rsidRPr="00861C7B">
        <w:t xml:space="preserve"> vardus, tik jie turi atitikti </w:t>
      </w:r>
      <w:proofErr w:type="spellStart"/>
      <w:r w:rsidR="006C491F" w:rsidRPr="00861C7B">
        <w:t>Eurokontrolės</w:t>
      </w:r>
      <w:proofErr w:type="spellEnd"/>
      <w:r w:rsidR="006C491F" w:rsidRPr="00861C7B">
        <w:t xml:space="preserve"> rekomendacijas.</w:t>
      </w:r>
    </w:p>
    <w:p w14:paraId="5A69E2BF" w14:textId="64F32AA5" w:rsidR="006C491F" w:rsidRPr="00861C7B" w:rsidRDefault="006C491F" w:rsidP="00AC03F7">
      <w:pPr>
        <w:pStyle w:val="Heading2"/>
        <w:tabs>
          <w:tab w:val="left" w:pos="1134"/>
          <w:tab w:val="left" w:pos="1276"/>
          <w:tab w:val="left" w:pos="1418"/>
          <w:tab w:val="left" w:pos="1985"/>
        </w:tabs>
        <w:spacing w:line="240" w:lineRule="auto"/>
        <w:ind w:left="0" w:firstLine="567"/>
      </w:pPr>
      <w:bookmarkStart w:id="30" w:name="_Toc410632490"/>
      <w:r w:rsidRPr="00861C7B">
        <w:rPr>
          <w:lang w:eastAsia="lt-LT"/>
        </w:rPr>
        <w:t>FPL ir SFPL duomenys</w:t>
      </w:r>
      <w:bookmarkEnd w:id="30"/>
      <w:r w:rsidR="00DE66FE" w:rsidRPr="00861C7B">
        <w:rPr>
          <w:lang w:eastAsia="lt-LT"/>
        </w:rPr>
        <w:t>:</w:t>
      </w:r>
    </w:p>
    <w:p w14:paraId="57EF16E4" w14:textId="77777777" w:rsidR="006C491F" w:rsidRPr="00861C7B" w:rsidRDefault="006C491F" w:rsidP="00AC03F7">
      <w:pPr>
        <w:pStyle w:val="ListParagraph"/>
        <w:numPr>
          <w:ilvl w:val="2"/>
          <w:numId w:val="6"/>
        </w:numPr>
        <w:tabs>
          <w:tab w:val="left" w:pos="1134"/>
          <w:tab w:val="left" w:pos="1276"/>
          <w:tab w:val="left" w:pos="1560"/>
          <w:tab w:val="left" w:pos="1985"/>
        </w:tabs>
        <w:spacing w:line="240" w:lineRule="auto"/>
        <w:ind w:left="0" w:firstLine="567"/>
      </w:pPr>
      <w:r w:rsidRPr="00861C7B">
        <w:rPr>
          <w:caps/>
        </w:rPr>
        <w:t>Į FPL</w:t>
      </w:r>
      <w:r w:rsidRPr="00861C7B">
        <w:t xml:space="preserve"> duomenų formatą įeina visi ICAO/ADEXP FPL laukai.</w:t>
      </w:r>
    </w:p>
    <w:p w14:paraId="6F0EB310" w14:textId="0F658B81" w:rsidR="006C491F" w:rsidRPr="00861C7B" w:rsidRDefault="006C491F" w:rsidP="00AC03F7">
      <w:pPr>
        <w:numPr>
          <w:ilvl w:val="2"/>
          <w:numId w:val="6"/>
        </w:numPr>
        <w:tabs>
          <w:tab w:val="left" w:pos="1134"/>
          <w:tab w:val="left" w:pos="1276"/>
          <w:tab w:val="left" w:pos="1560"/>
          <w:tab w:val="left" w:pos="1985"/>
        </w:tabs>
        <w:spacing w:line="240" w:lineRule="auto"/>
        <w:ind w:left="0" w:firstLine="567"/>
      </w:pPr>
      <w:r w:rsidRPr="00861C7B">
        <w:t>Į SFPL duomenų formatą įeina šie laukai:</w:t>
      </w:r>
    </w:p>
    <w:p w14:paraId="68AFA155" w14:textId="6CC98DC9"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orlaivio atpažinimo kodas;</w:t>
      </w:r>
    </w:p>
    <w:p w14:paraId="34CD325D" w14:textId="4D555419"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skrydžio taisyklės;</w:t>
      </w:r>
    </w:p>
    <w:p w14:paraId="3F11F69F" w14:textId="699DDDB6"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skrydžio tipas;</w:t>
      </w:r>
    </w:p>
    <w:p w14:paraId="2F2F0DA0" w14:textId="614E42B0"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orlaivių skaičius;</w:t>
      </w:r>
    </w:p>
    <w:p w14:paraId="3B2A8120" w14:textId="189E482E"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orlaivio tipas;</w:t>
      </w:r>
    </w:p>
    <w:p w14:paraId="68A885D5" w14:textId="15A2415D"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 xml:space="preserve">valkčio </w:t>
      </w:r>
      <w:proofErr w:type="spellStart"/>
      <w:r w:rsidRPr="00861C7B">
        <w:t>turbulencijos</w:t>
      </w:r>
      <w:proofErr w:type="spellEnd"/>
      <w:r w:rsidRPr="00861C7B">
        <w:t xml:space="preserve"> kategorija;</w:t>
      </w:r>
    </w:p>
    <w:p w14:paraId="24233B16" w14:textId="25A2688A"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įranga;</w:t>
      </w:r>
    </w:p>
    <w:p w14:paraId="769E7462" w14:textId="439EFE81"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išskridimo aerodromas ir laikas;</w:t>
      </w:r>
    </w:p>
    <w:p w14:paraId="37E3D90D" w14:textId="6B628CDF"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kreiserinis greitis;</w:t>
      </w:r>
    </w:p>
    <w:p w14:paraId="3B0A8E88" w14:textId="7C1A838C"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užklaustas skrydžio lygis;</w:t>
      </w:r>
    </w:p>
    <w:p w14:paraId="1F0AC3D6" w14:textId="496C9BEF"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leistinas skrydžio lygis;</w:t>
      </w:r>
    </w:p>
    <w:p w14:paraId="7B07A6B4" w14:textId="2238DA5C"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sektorius;</w:t>
      </w:r>
    </w:p>
    <w:p w14:paraId="6F934FE8" w14:textId="17127291"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SSR;</w:t>
      </w:r>
    </w:p>
    <w:p w14:paraId="016D75B0" w14:textId="22630D45"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RVSM statusas;</w:t>
      </w:r>
    </w:p>
    <w:p w14:paraId="5F48A4E5" w14:textId="711F4EF8"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 xml:space="preserve">8.33 </w:t>
      </w:r>
      <w:proofErr w:type="spellStart"/>
      <w:r w:rsidRPr="00861C7B">
        <w:t>kHz</w:t>
      </w:r>
      <w:proofErr w:type="spellEnd"/>
      <w:r w:rsidRPr="00861C7B">
        <w:t xml:space="preserve"> statusas;</w:t>
      </w:r>
    </w:p>
    <w:p w14:paraId="00EADBBC" w14:textId="588211FA"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RNAV statusas;</w:t>
      </w:r>
    </w:p>
    <w:p w14:paraId="4CFC6183" w14:textId="40B371ED"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lastRenderedPageBreak/>
        <w:t>P-RNAV statusas;</w:t>
      </w:r>
    </w:p>
    <w:p w14:paraId="0935AA7F" w14:textId="3EC666B5"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SFPL kūrimo šaltinis;</w:t>
      </w:r>
    </w:p>
    <w:p w14:paraId="6ADA8926" w14:textId="308C1EFE"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išgautas maršrutas (įskaitant kreiserinio greičio ir skrydžio lygio pokyčius);</w:t>
      </w:r>
    </w:p>
    <w:p w14:paraId="5CCC6DCA" w14:textId="16D3286E"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pagrindiniai taškai ir apskaičiuotasis praėjęs laikas;</w:t>
      </w:r>
    </w:p>
    <w:p w14:paraId="299CC94F" w14:textId="2FC6A715"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paskirties punktas ir visas apskaičiuotasis praėjęs laikas;</w:t>
      </w:r>
    </w:p>
    <w:p w14:paraId="7EE396E4" w14:textId="53F82BAA"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atsarginis aerodromas;</w:t>
      </w:r>
    </w:p>
    <w:p w14:paraId="45A57D86" w14:textId="53E8DF27"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CTOT (apskaičiuotasis pakilimo laikas), ir jeigu yra, kita 18 ir 19 dalių informacija.</w:t>
      </w:r>
    </w:p>
    <w:p w14:paraId="29EB93C9" w14:textId="0348D851" w:rsidR="006C491F" w:rsidRPr="00861C7B" w:rsidRDefault="006C491F" w:rsidP="00AC03F7">
      <w:pPr>
        <w:pStyle w:val="Heading2"/>
        <w:tabs>
          <w:tab w:val="left" w:pos="1134"/>
        </w:tabs>
        <w:spacing w:line="240" w:lineRule="auto"/>
        <w:ind w:left="0" w:firstLine="567"/>
      </w:pPr>
      <w:bookmarkStart w:id="31" w:name="_Toc410632491"/>
      <w:r w:rsidRPr="00861C7B">
        <w:rPr>
          <w:lang w:eastAsia="lt-LT"/>
        </w:rPr>
        <w:t>SFPL tvarkymas ir dorojimas</w:t>
      </w:r>
      <w:bookmarkEnd w:id="31"/>
      <w:r w:rsidR="00186F79" w:rsidRPr="00861C7B">
        <w:rPr>
          <w:lang w:eastAsia="lt-LT"/>
        </w:rPr>
        <w:t>.</w:t>
      </w:r>
    </w:p>
    <w:p w14:paraId="239208E6" w14:textId="77777777" w:rsidR="00186F79" w:rsidRPr="00861C7B" w:rsidRDefault="00186F79" w:rsidP="0094738A">
      <w:pPr>
        <w:pStyle w:val="ListParagraph"/>
        <w:numPr>
          <w:ilvl w:val="2"/>
          <w:numId w:val="6"/>
        </w:numPr>
        <w:tabs>
          <w:tab w:val="left" w:pos="1134"/>
          <w:tab w:val="left" w:pos="1276"/>
          <w:tab w:val="left" w:pos="1560"/>
          <w:tab w:val="left" w:pos="1843"/>
        </w:tabs>
        <w:spacing w:line="240" w:lineRule="auto"/>
        <w:ind w:left="0" w:firstLine="567"/>
      </w:pPr>
      <w:r w:rsidRPr="00861C7B">
        <w:rPr>
          <w:lang w:eastAsia="lt-LT"/>
        </w:rPr>
        <w:t>Bet koks pranešimas, kuris modifikuoja, užlaiko, atšaukia arba keičia SFPL (sistemos skrydžio planą), yra susiejamas su vienu SFPL.</w:t>
      </w:r>
    </w:p>
    <w:p w14:paraId="346C3619" w14:textId="77777777" w:rsidR="00186F79" w:rsidRPr="00861C7B" w:rsidRDefault="00186F79" w:rsidP="0094738A">
      <w:pPr>
        <w:pStyle w:val="ListParagraph"/>
        <w:numPr>
          <w:ilvl w:val="2"/>
          <w:numId w:val="6"/>
        </w:numPr>
        <w:tabs>
          <w:tab w:val="left" w:pos="1134"/>
          <w:tab w:val="left" w:pos="1276"/>
          <w:tab w:val="left" w:pos="1560"/>
          <w:tab w:val="left" w:pos="1843"/>
        </w:tabs>
        <w:spacing w:line="240" w:lineRule="auto"/>
        <w:ind w:left="0" w:firstLine="567"/>
      </w:pPr>
      <w:r w:rsidRPr="00861C7B">
        <w:rPr>
          <w:lang w:eastAsia="lt-LT"/>
        </w:rPr>
        <w:t>Jeigu negalima susieti SFPL ir pranešimo dėl to, kad nėra SFPL, kurį galima susieti, arba dėlto, kad gali būti susieta keletas SFPL, pranešimas perduodamas rankiniam tvarkymui arba atmetamas pagal iš anksto duomenų rinkinyje apibrėžtas taisykles.</w:t>
      </w:r>
    </w:p>
    <w:p w14:paraId="36642F0E" w14:textId="2C242360" w:rsidR="00186F79" w:rsidRPr="00861C7B" w:rsidRDefault="00186F79" w:rsidP="0094738A">
      <w:pPr>
        <w:pStyle w:val="ListParagraph"/>
        <w:numPr>
          <w:ilvl w:val="2"/>
          <w:numId w:val="6"/>
        </w:numPr>
        <w:tabs>
          <w:tab w:val="left" w:pos="1134"/>
          <w:tab w:val="left" w:pos="1418"/>
          <w:tab w:val="left" w:pos="1560"/>
          <w:tab w:val="left" w:pos="1843"/>
        </w:tabs>
        <w:spacing w:line="240" w:lineRule="auto"/>
        <w:ind w:left="0" w:firstLine="567"/>
      </w:pPr>
      <w:r w:rsidRPr="00861C7B">
        <w:rPr>
          <w:lang w:eastAsia="lt-LT"/>
        </w:rPr>
        <w:t xml:space="preserve">Sistema nurodo priežastį ir klaidą, dėl kurių gautas pranešimas buvo išsiųstas </w:t>
      </w:r>
      <w:r w:rsidR="001177E5" w:rsidRPr="00861C7B">
        <w:rPr>
          <w:lang w:eastAsia="lt-LT"/>
        </w:rPr>
        <w:t xml:space="preserve">tvarkyti </w:t>
      </w:r>
      <w:r w:rsidRPr="00861C7B">
        <w:rPr>
          <w:lang w:eastAsia="lt-LT"/>
        </w:rPr>
        <w:t>rankini</w:t>
      </w:r>
      <w:r w:rsidR="001177E5" w:rsidRPr="00861C7B">
        <w:rPr>
          <w:lang w:eastAsia="lt-LT"/>
        </w:rPr>
        <w:t>u būdu</w:t>
      </w:r>
      <w:r w:rsidRPr="00861C7B">
        <w:rPr>
          <w:lang w:eastAsia="lt-LT"/>
        </w:rPr>
        <w:t>.</w:t>
      </w:r>
    </w:p>
    <w:p w14:paraId="3C6DFAFC" w14:textId="77777777" w:rsidR="00186F79" w:rsidRPr="00861C7B" w:rsidRDefault="00186F79" w:rsidP="0094738A">
      <w:pPr>
        <w:pStyle w:val="ListParagraph"/>
        <w:numPr>
          <w:ilvl w:val="2"/>
          <w:numId w:val="6"/>
        </w:numPr>
        <w:tabs>
          <w:tab w:val="left" w:pos="1134"/>
          <w:tab w:val="left" w:pos="1418"/>
          <w:tab w:val="left" w:pos="1560"/>
          <w:tab w:val="left" w:pos="1843"/>
        </w:tabs>
        <w:spacing w:line="240" w:lineRule="auto"/>
        <w:ind w:left="0" w:firstLine="567"/>
      </w:pPr>
      <w:r w:rsidRPr="00861C7B">
        <w:rPr>
          <w:lang w:eastAsia="lt-LT"/>
        </w:rPr>
        <w:t>Žymeklis nurodo klaidos vietą.</w:t>
      </w:r>
    </w:p>
    <w:p w14:paraId="1C9F3A73" w14:textId="74379544" w:rsidR="00186F79" w:rsidRPr="00861C7B" w:rsidRDefault="00186F79" w:rsidP="0094738A">
      <w:pPr>
        <w:numPr>
          <w:ilvl w:val="2"/>
          <w:numId w:val="6"/>
        </w:numPr>
        <w:tabs>
          <w:tab w:val="left" w:pos="1134"/>
          <w:tab w:val="left" w:pos="1418"/>
          <w:tab w:val="left" w:pos="1560"/>
          <w:tab w:val="left" w:pos="1843"/>
        </w:tabs>
        <w:spacing w:line="240" w:lineRule="auto"/>
        <w:ind w:left="0" w:firstLine="567"/>
      </w:pPr>
      <w:r w:rsidRPr="00861C7B">
        <w:rPr>
          <w:lang w:eastAsia="lt-LT"/>
        </w:rPr>
        <w:t>Gautas pranešimas yra palyginamas su susijusio SFPL plano būsena tam, kad būtų atliktas vienas iš šių veiksmų:</w:t>
      </w:r>
    </w:p>
    <w:p w14:paraId="5458FCE0" w14:textId="77777777" w:rsidR="00150200" w:rsidRPr="00861C7B" w:rsidRDefault="00150200" w:rsidP="0094738A">
      <w:pPr>
        <w:pStyle w:val="ListParagraph"/>
        <w:numPr>
          <w:ilvl w:val="3"/>
          <w:numId w:val="6"/>
        </w:numPr>
        <w:tabs>
          <w:tab w:val="left" w:pos="1134"/>
          <w:tab w:val="left" w:pos="1560"/>
          <w:tab w:val="left" w:pos="1843"/>
        </w:tabs>
        <w:spacing w:line="240" w:lineRule="auto"/>
        <w:ind w:left="0" w:firstLine="567"/>
      </w:pPr>
      <w:r w:rsidRPr="00861C7B">
        <w:t>automatinis dorojimas;</w:t>
      </w:r>
    </w:p>
    <w:p w14:paraId="74E9EDD8" w14:textId="77777777" w:rsidR="00150200" w:rsidRPr="00861C7B" w:rsidRDefault="00150200" w:rsidP="0094738A">
      <w:pPr>
        <w:pStyle w:val="ListParagraph"/>
        <w:numPr>
          <w:ilvl w:val="3"/>
          <w:numId w:val="6"/>
        </w:numPr>
        <w:tabs>
          <w:tab w:val="left" w:pos="1134"/>
          <w:tab w:val="left" w:pos="1560"/>
          <w:tab w:val="left" w:pos="1843"/>
        </w:tabs>
        <w:spacing w:line="240" w:lineRule="auto"/>
        <w:ind w:left="0" w:firstLine="567"/>
      </w:pPr>
      <w:r w:rsidRPr="00861C7B">
        <w:t>tvarkymas rankiniu būdu;</w:t>
      </w:r>
    </w:p>
    <w:p w14:paraId="13663DAE" w14:textId="4D567AD1" w:rsidR="00150200" w:rsidRPr="00861C7B" w:rsidRDefault="00150200" w:rsidP="0094738A">
      <w:pPr>
        <w:numPr>
          <w:ilvl w:val="3"/>
          <w:numId w:val="6"/>
        </w:numPr>
        <w:tabs>
          <w:tab w:val="left" w:pos="1134"/>
          <w:tab w:val="left" w:pos="1560"/>
          <w:tab w:val="left" w:pos="1843"/>
        </w:tabs>
        <w:spacing w:line="240" w:lineRule="auto"/>
        <w:ind w:left="0" w:firstLine="567"/>
      </w:pPr>
      <w:r w:rsidRPr="00861C7B">
        <w:t>pranešimo atmetimas.</w:t>
      </w:r>
    </w:p>
    <w:p w14:paraId="15C5C3A1" w14:textId="72023602" w:rsidR="00186F79" w:rsidRPr="00861C7B" w:rsidRDefault="00186F79" w:rsidP="0094738A">
      <w:pPr>
        <w:numPr>
          <w:ilvl w:val="2"/>
          <w:numId w:val="6"/>
        </w:numPr>
        <w:tabs>
          <w:tab w:val="left" w:pos="1134"/>
          <w:tab w:val="left" w:pos="1418"/>
          <w:tab w:val="left" w:pos="1560"/>
          <w:tab w:val="left" w:pos="1843"/>
        </w:tabs>
        <w:spacing w:line="240" w:lineRule="auto"/>
        <w:ind w:left="0" w:firstLine="567"/>
      </w:pPr>
      <w:r w:rsidRPr="00861C7B">
        <w:rPr>
          <w:lang w:eastAsia="lt-LT"/>
        </w:rPr>
        <w:t>Turi būti galima kurti SFPL rankinės įvesties būdu užtikrinant galimybes:</w:t>
      </w:r>
    </w:p>
    <w:p w14:paraId="587FD747" w14:textId="77777777" w:rsidR="00150200" w:rsidRPr="00861C7B" w:rsidRDefault="00150200" w:rsidP="0094738A">
      <w:pPr>
        <w:pStyle w:val="ListParagraph"/>
        <w:numPr>
          <w:ilvl w:val="3"/>
          <w:numId w:val="6"/>
        </w:numPr>
        <w:tabs>
          <w:tab w:val="left" w:pos="1134"/>
          <w:tab w:val="left" w:pos="1560"/>
          <w:tab w:val="left" w:pos="1843"/>
        </w:tabs>
        <w:spacing w:line="240" w:lineRule="auto"/>
        <w:ind w:left="0" w:firstLine="567"/>
      </w:pPr>
      <w:r w:rsidRPr="00861C7B">
        <w:rPr>
          <w:lang w:eastAsia="lt-LT"/>
        </w:rPr>
        <w:t>skrydžių vadovui nustatyti SFPL būseną rankiniu būdu;</w:t>
      </w:r>
    </w:p>
    <w:p w14:paraId="59DEEEE6" w14:textId="3B72A3F2" w:rsidR="00150200" w:rsidRPr="00861C7B" w:rsidRDefault="00150200" w:rsidP="0094738A">
      <w:pPr>
        <w:numPr>
          <w:ilvl w:val="3"/>
          <w:numId w:val="6"/>
        </w:numPr>
        <w:tabs>
          <w:tab w:val="left" w:pos="1134"/>
          <w:tab w:val="left" w:pos="1560"/>
          <w:tab w:val="left" w:pos="1843"/>
        </w:tabs>
        <w:spacing w:line="240" w:lineRule="auto"/>
        <w:ind w:left="0" w:firstLine="567"/>
      </w:pPr>
      <w:r w:rsidRPr="00861C7B">
        <w:rPr>
          <w:lang w:eastAsia="lt-LT"/>
        </w:rPr>
        <w:t>patobulinti sutrumpintą SFPL iki pilno SFPL plano.</w:t>
      </w:r>
    </w:p>
    <w:p w14:paraId="21A667FF" w14:textId="11CBDA21" w:rsidR="00186F79" w:rsidRPr="00861C7B" w:rsidRDefault="00186F79" w:rsidP="0094738A">
      <w:pPr>
        <w:numPr>
          <w:ilvl w:val="2"/>
          <w:numId w:val="6"/>
        </w:numPr>
        <w:tabs>
          <w:tab w:val="left" w:pos="1134"/>
          <w:tab w:val="left" w:pos="1418"/>
          <w:tab w:val="left" w:pos="1560"/>
          <w:tab w:val="left" w:pos="1843"/>
        </w:tabs>
        <w:spacing w:line="240" w:lineRule="auto"/>
        <w:ind w:left="0" w:firstLine="567"/>
      </w:pPr>
      <w:r w:rsidRPr="00861C7B">
        <w:rPr>
          <w:lang w:eastAsia="lt-LT"/>
        </w:rPr>
        <w:t>Minimalūs duomenys, kurių reikia sutrumpintam SFPL, yra orlaivio atpažinimo kodas, ETO, taškas, maršrutas ir SSR kodas.</w:t>
      </w:r>
    </w:p>
    <w:p w14:paraId="547BD7D6" w14:textId="38085CFF" w:rsidR="00186F79" w:rsidRPr="00861C7B" w:rsidRDefault="00186F79" w:rsidP="0094738A">
      <w:pPr>
        <w:numPr>
          <w:ilvl w:val="2"/>
          <w:numId w:val="6"/>
        </w:numPr>
        <w:tabs>
          <w:tab w:val="left" w:pos="1134"/>
          <w:tab w:val="left" w:pos="1418"/>
          <w:tab w:val="left" w:pos="1560"/>
          <w:tab w:val="left" w:pos="1843"/>
        </w:tabs>
        <w:spacing w:line="240" w:lineRule="auto"/>
        <w:ind w:left="0" w:firstLine="567"/>
      </w:pPr>
      <w:r w:rsidRPr="00861C7B">
        <w:rPr>
          <w:lang w:eastAsia="lt-LT"/>
        </w:rPr>
        <w:t>Pakartotinio sistemos paleidimo atveju visi SFPL plano ir susiję duomenys turi būti atkurti be duomenų praradimo.</w:t>
      </w:r>
    </w:p>
    <w:p w14:paraId="33E4738F" w14:textId="57F2954F" w:rsidR="00150200" w:rsidRPr="00861C7B" w:rsidRDefault="00150200" w:rsidP="0094738A">
      <w:pPr>
        <w:pStyle w:val="Heading2"/>
        <w:tabs>
          <w:tab w:val="left" w:pos="1134"/>
          <w:tab w:val="left" w:pos="1560"/>
          <w:tab w:val="left" w:pos="1843"/>
        </w:tabs>
        <w:spacing w:line="240" w:lineRule="auto"/>
        <w:ind w:left="0" w:firstLine="567"/>
      </w:pPr>
      <w:bookmarkStart w:id="32" w:name="_Toc410632493"/>
      <w:bookmarkStart w:id="33" w:name="_Toc84501020"/>
      <w:r w:rsidRPr="00861C7B">
        <w:t>Oro erdvės duomenų valdymas</w:t>
      </w:r>
      <w:bookmarkEnd w:id="32"/>
      <w:bookmarkEnd w:id="33"/>
      <w:r w:rsidRPr="00861C7B">
        <w:t>.</w:t>
      </w:r>
    </w:p>
    <w:p w14:paraId="5D7EB6CB"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Oro erdvės duomenys yra gaunami, dorojami, saugomi ir teikiami skrydžių vadovams.</w:t>
      </w:r>
    </w:p>
    <w:p w14:paraId="61376229"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Sistema valdo oro erdvę, remiantis trijų matmenų apibrėžimu.</w:t>
      </w:r>
    </w:p>
    <w:p w14:paraId="65DD2B39" w14:textId="3475DBC2" w:rsidR="00150200" w:rsidRPr="00861C7B" w:rsidRDefault="00150200" w:rsidP="0094738A">
      <w:pPr>
        <w:numPr>
          <w:ilvl w:val="2"/>
          <w:numId w:val="6"/>
        </w:numPr>
        <w:tabs>
          <w:tab w:val="left" w:pos="1134"/>
          <w:tab w:val="left" w:pos="1418"/>
          <w:tab w:val="left" w:pos="1560"/>
          <w:tab w:val="left" w:pos="1843"/>
        </w:tabs>
        <w:spacing w:line="240" w:lineRule="auto"/>
        <w:ind w:left="0" w:firstLine="567"/>
      </w:pPr>
      <w:r w:rsidRPr="00861C7B">
        <w:t>Į oro erdvės duomenis įeina:</w:t>
      </w:r>
    </w:p>
    <w:p w14:paraId="47E782E1" w14:textId="03C8A1C0"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oro uostai; </w:t>
      </w:r>
    </w:p>
    <w:p w14:paraId="1794BA7F" w14:textId="036FFBBE"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oro keliai; </w:t>
      </w:r>
    </w:p>
    <w:p w14:paraId="3FC35BED" w14:textId="3A174C54"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pagrindiniai taškai;</w:t>
      </w:r>
    </w:p>
    <w:p w14:paraId="44AA5901" w14:textId="3B36E990"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laukimo schemos (vizualizavimo vertikalus pjūvis);</w:t>
      </w:r>
    </w:p>
    <w:p w14:paraId="56256742" w14:textId="6FD16A72"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standartinio išskridimo pagal prietaisus maršrutai (</w:t>
      </w:r>
      <w:proofErr w:type="spellStart"/>
      <w:r w:rsidRPr="00861C7B">
        <w:t>SIDs</w:t>
      </w:r>
      <w:proofErr w:type="spellEnd"/>
      <w:r w:rsidRPr="00861C7B">
        <w:t>);</w:t>
      </w:r>
    </w:p>
    <w:p w14:paraId="73F73E64" w14:textId="649A0B4A"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standartinio atskridimo maršrutai (</w:t>
      </w:r>
      <w:proofErr w:type="spellStart"/>
      <w:r w:rsidRPr="00861C7B">
        <w:t>STARs</w:t>
      </w:r>
      <w:proofErr w:type="spellEnd"/>
      <w:r w:rsidRPr="00861C7B">
        <w:t>);</w:t>
      </w:r>
    </w:p>
    <w:p w14:paraId="6F218659" w14:textId="6C7DFE86"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navigacinės priemonės; </w:t>
      </w:r>
    </w:p>
    <w:p w14:paraId="742C06A1" w14:textId="11E2E134"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ašinės linijos; </w:t>
      </w:r>
    </w:p>
    <w:p w14:paraId="580749E5" w14:textId="670770BD"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nuotolio žymėjimas (ženklinimas); </w:t>
      </w:r>
    </w:p>
    <w:p w14:paraId="2AAAB653" w14:textId="4B0C06A5" w:rsidR="00150200" w:rsidRPr="00861C7B" w:rsidRDefault="00150200" w:rsidP="0094738A">
      <w:pPr>
        <w:numPr>
          <w:ilvl w:val="3"/>
          <w:numId w:val="6"/>
        </w:numPr>
        <w:tabs>
          <w:tab w:val="left" w:pos="1134"/>
          <w:tab w:val="left" w:pos="1701"/>
          <w:tab w:val="left" w:pos="1843"/>
        </w:tabs>
        <w:spacing w:line="240" w:lineRule="auto"/>
        <w:ind w:left="0" w:right="-81" w:firstLine="567"/>
      </w:pPr>
      <w:r w:rsidRPr="00861C7B">
        <w:t>specialios veiklos zonos (pavojingos, ribojamosios, draudžiamos, laikinai išskirtos, specialios sklandymo zonos, rezervuojamosios bei kitos)</w:t>
      </w:r>
      <w:r w:rsidR="0094738A" w:rsidRPr="00861C7B">
        <w:t>;</w:t>
      </w:r>
    </w:p>
    <w:p w14:paraId="722169B6" w14:textId="03C43BA3" w:rsidR="00150200" w:rsidRPr="00861C7B" w:rsidRDefault="00150200" w:rsidP="0094738A">
      <w:pPr>
        <w:numPr>
          <w:ilvl w:val="3"/>
          <w:numId w:val="6"/>
        </w:numPr>
        <w:tabs>
          <w:tab w:val="left" w:pos="1134"/>
          <w:tab w:val="left" w:pos="1701"/>
          <w:tab w:val="left" w:pos="1843"/>
        </w:tabs>
        <w:spacing w:line="240" w:lineRule="auto"/>
        <w:ind w:left="0" w:right="-81" w:firstLine="567"/>
      </w:pPr>
      <w:r w:rsidRPr="00861C7B">
        <w:t>sektoriai;</w:t>
      </w:r>
    </w:p>
    <w:p w14:paraId="06E169F9" w14:textId="5105CD80" w:rsidR="00150200" w:rsidRPr="00861C7B" w:rsidRDefault="00150200" w:rsidP="0094738A">
      <w:pPr>
        <w:numPr>
          <w:ilvl w:val="3"/>
          <w:numId w:val="6"/>
        </w:numPr>
        <w:tabs>
          <w:tab w:val="left" w:pos="1134"/>
          <w:tab w:val="left" w:pos="1701"/>
          <w:tab w:val="left" w:pos="1843"/>
        </w:tabs>
        <w:spacing w:line="240" w:lineRule="auto"/>
        <w:ind w:left="0" w:right="-81" w:firstLine="567"/>
      </w:pPr>
      <w:r w:rsidRPr="00861C7B">
        <w:t>tam tikri tūriai (oro erdvės);</w:t>
      </w:r>
    </w:p>
    <w:p w14:paraId="287C697C" w14:textId="08A935AF" w:rsidR="00150200" w:rsidRPr="00861C7B" w:rsidRDefault="00150200" w:rsidP="0094738A">
      <w:pPr>
        <w:numPr>
          <w:ilvl w:val="3"/>
          <w:numId w:val="6"/>
        </w:numPr>
        <w:tabs>
          <w:tab w:val="left" w:pos="1134"/>
          <w:tab w:val="left" w:pos="1701"/>
          <w:tab w:val="left" w:pos="1843"/>
        </w:tabs>
        <w:spacing w:line="240" w:lineRule="auto"/>
        <w:ind w:left="0" w:firstLine="567"/>
      </w:pPr>
      <w:r w:rsidRPr="00861C7B">
        <w:t>bokšto oro erdvė.</w:t>
      </w:r>
    </w:p>
    <w:p w14:paraId="4039DD51"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Tūrį apibrėžia daugiakampio paviršius (iki 30 taškų) ir absoliutaus aukščio sluoksnių blokas.</w:t>
      </w:r>
    </w:p>
    <w:p w14:paraId="06EC41D9"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Sektorių apibrėžia tūrių rinkinys.</w:t>
      </w:r>
    </w:p>
    <w:p w14:paraId="30A6D802"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 xml:space="preserve">Aprūpinama programomis žemėlapiams (schemoms) kurti, įskaitant maršrutų, zonų, geografinių taškų, teksto žymėjimą, bokšto oro erdvę. </w:t>
      </w:r>
    </w:p>
    <w:p w14:paraId="0BB984B8" w14:textId="016DF092"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lastRenderedPageBreak/>
        <w:t xml:space="preserve">Turi būti galima nustatyti, aktyvuoti ir </w:t>
      </w:r>
      <w:proofErr w:type="spellStart"/>
      <w:r w:rsidRPr="00861C7B">
        <w:t>deaktyvuoti</w:t>
      </w:r>
      <w:proofErr w:type="spellEnd"/>
      <w:r w:rsidRPr="00861C7B">
        <w:t xml:space="preserve"> specialios veiklos zonas prisijungus, be pakartotinio sistemos paleidimo. </w:t>
      </w:r>
    </w:p>
    <w:p w14:paraId="67253EF7"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Į duomenų bazės valdymą įeina kūrimas, saugojimas, atvaizdavimas, lengvai atliekamas atnaujinimas naudojant nemažą spalvų skaičių ir grafinius elementus.</w:t>
      </w:r>
    </w:p>
    <w:p w14:paraId="1AED6572" w14:textId="2A88432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Skrydžių vadovas turi galimybę įjungti</w:t>
      </w:r>
      <w:r w:rsidR="001177E5" w:rsidRPr="00861C7B">
        <w:t xml:space="preserve"> </w:t>
      </w:r>
      <w:r w:rsidRPr="00861C7B">
        <w:t>/</w:t>
      </w:r>
      <w:r w:rsidR="001177E5" w:rsidRPr="00861C7B">
        <w:t xml:space="preserve"> </w:t>
      </w:r>
      <w:r w:rsidRPr="00861C7B">
        <w:t xml:space="preserve">išjungti oro erdvės elementus. Dėl šios funkcijos susitariama sistemos projektavimo peržiūros metu.  </w:t>
      </w:r>
    </w:p>
    <w:p w14:paraId="2059867B" w14:textId="77FDD688" w:rsidR="00150200" w:rsidRPr="00861C7B" w:rsidRDefault="00E458F3"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 xml:space="preserve">Oro erdvės valdymas </w:t>
      </w:r>
      <w:r w:rsidR="00150200" w:rsidRPr="00861C7B">
        <w:t>teikia oro uosto apibrėžimo duomenis, įskaitant riedėjimo takus, peronus, kilimo ir tūpimo takus, stovėjimo aikšteles, „stop“ linijas, ir antžeminius apibrėžimo taškus, nustatančius laukimo taškus ir apledėjimo šalinimo vietas, su galimybe importuoti geografinius duomenis įvairiais formatais.</w:t>
      </w:r>
    </w:p>
    <w:p w14:paraId="2588DBC6"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Aprūpinama oro erdvės ir oro uosto schemų redagavimo priemone.</w:t>
      </w:r>
    </w:p>
    <w:p w14:paraId="63527526" w14:textId="539F8BF4" w:rsidR="00150200" w:rsidRPr="00861C7B" w:rsidRDefault="00E458F3" w:rsidP="006C62E6">
      <w:pPr>
        <w:numPr>
          <w:ilvl w:val="2"/>
          <w:numId w:val="6"/>
        </w:numPr>
        <w:tabs>
          <w:tab w:val="left" w:pos="1134"/>
          <w:tab w:val="left" w:pos="1418"/>
          <w:tab w:val="left" w:pos="1560"/>
          <w:tab w:val="left" w:pos="1843"/>
        </w:tabs>
        <w:spacing w:line="240" w:lineRule="auto"/>
        <w:ind w:left="0" w:firstLine="567"/>
      </w:pPr>
      <w:r w:rsidRPr="00861C7B">
        <w:t>Oro erdvės duomenų valdytojas gauna ir archyvuoja duomenis AIXM duomenų formatu.</w:t>
      </w:r>
    </w:p>
    <w:p w14:paraId="587C2FE4" w14:textId="152E6352" w:rsidR="00150200" w:rsidRPr="00861C7B" w:rsidRDefault="00150200" w:rsidP="006C62E6">
      <w:pPr>
        <w:pStyle w:val="Heading2"/>
        <w:tabs>
          <w:tab w:val="left" w:pos="1134"/>
          <w:tab w:val="left" w:pos="1560"/>
          <w:tab w:val="left" w:pos="1843"/>
        </w:tabs>
        <w:spacing w:line="240" w:lineRule="auto"/>
        <w:ind w:left="0" w:firstLine="567"/>
      </w:pPr>
      <w:bookmarkStart w:id="34" w:name="_Toc410632494"/>
      <w:bookmarkStart w:id="35" w:name="_Toc84501021"/>
      <w:r w:rsidRPr="00861C7B">
        <w:t>Skrydžių valdymo konfigūracijos duomenų valdymas</w:t>
      </w:r>
      <w:bookmarkEnd w:id="34"/>
      <w:bookmarkEnd w:id="35"/>
      <w:r w:rsidRPr="00861C7B">
        <w:t>.</w:t>
      </w:r>
    </w:p>
    <w:p w14:paraId="3CBEE3D4" w14:textId="77777777" w:rsidR="00150200" w:rsidRPr="00861C7B" w:rsidRDefault="00150200" w:rsidP="006C62E6">
      <w:pPr>
        <w:numPr>
          <w:ilvl w:val="2"/>
          <w:numId w:val="6"/>
        </w:numPr>
        <w:tabs>
          <w:tab w:val="left" w:pos="1134"/>
          <w:tab w:val="left" w:pos="1418"/>
          <w:tab w:val="left" w:pos="1560"/>
          <w:tab w:val="left" w:pos="1843"/>
        </w:tabs>
        <w:spacing w:line="240" w:lineRule="auto"/>
        <w:ind w:left="0" w:firstLine="567"/>
      </w:pPr>
      <w:r w:rsidRPr="00861C7B">
        <w:t>Skrydžių valdymo konfigūracija yra susijusi su oro erdvės struktūra ir SFPL paskirstymu skrydžių valdymo darbo vietoms, atsakingoms už oro erdvės tūrius.</w:t>
      </w:r>
    </w:p>
    <w:p w14:paraId="02371DF3" w14:textId="77777777" w:rsidR="00150200" w:rsidRPr="00861C7B" w:rsidRDefault="00150200" w:rsidP="006C62E6">
      <w:pPr>
        <w:numPr>
          <w:ilvl w:val="2"/>
          <w:numId w:val="6"/>
        </w:numPr>
        <w:tabs>
          <w:tab w:val="left" w:pos="1134"/>
          <w:tab w:val="left" w:pos="1418"/>
          <w:tab w:val="left" w:pos="1560"/>
          <w:tab w:val="left" w:pos="1843"/>
        </w:tabs>
        <w:spacing w:line="240" w:lineRule="auto"/>
        <w:ind w:left="0" w:firstLine="567"/>
        <w:rPr>
          <w:caps/>
        </w:rPr>
      </w:pPr>
      <w:r w:rsidRPr="00861C7B">
        <w:t>Sektorius galima apibrėžti padalinant į vertikalius ir horizontalius.</w:t>
      </w:r>
    </w:p>
    <w:p w14:paraId="368D5CCE" w14:textId="0D97390D" w:rsidR="00150200" w:rsidRPr="00861C7B" w:rsidRDefault="00150200" w:rsidP="006C62E6">
      <w:pPr>
        <w:numPr>
          <w:ilvl w:val="2"/>
          <w:numId w:val="6"/>
        </w:numPr>
        <w:tabs>
          <w:tab w:val="left" w:pos="1134"/>
          <w:tab w:val="left" w:pos="1418"/>
          <w:tab w:val="left" w:pos="1560"/>
          <w:tab w:val="left" w:pos="1843"/>
        </w:tabs>
        <w:spacing w:line="240" w:lineRule="auto"/>
        <w:ind w:left="0" w:firstLine="567"/>
      </w:pPr>
      <w:r w:rsidRPr="00861C7B">
        <w:t>Turi būti galima dinamiškai jungti ir skaidyti sektorius.</w:t>
      </w:r>
    </w:p>
    <w:p w14:paraId="7D746084" w14:textId="3A6C78D0" w:rsidR="00150200" w:rsidRPr="00861C7B" w:rsidRDefault="00E33020" w:rsidP="006C62E6">
      <w:pPr>
        <w:pStyle w:val="Heading2"/>
        <w:tabs>
          <w:tab w:val="left" w:pos="1134"/>
          <w:tab w:val="left" w:pos="1560"/>
          <w:tab w:val="left" w:pos="1843"/>
        </w:tabs>
        <w:spacing w:line="240" w:lineRule="auto"/>
        <w:ind w:left="0" w:firstLine="567"/>
      </w:pPr>
      <w:bookmarkStart w:id="36" w:name="_Toc410632495"/>
      <w:bookmarkStart w:id="37" w:name="_Toc84501022"/>
      <w:r w:rsidRPr="00861C7B">
        <w:t>Oro eismo situacijos (at)vaizdavimas</w:t>
      </w:r>
      <w:bookmarkEnd w:id="36"/>
      <w:bookmarkEnd w:id="37"/>
      <w:r w:rsidRPr="00861C7B">
        <w:t>.</w:t>
      </w:r>
    </w:p>
    <w:p w14:paraId="78FE2879" w14:textId="71B2CA95"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 xml:space="preserve">Oro eismo situacijos atvaizdavimas apima pirminės ir antrinės apžvalgos taikinius, oro erdvės konfigūraciją ir elementus, skrydžio plano informaciją, orlaivio etiketę, orlaivių judėjimo </w:t>
      </w:r>
      <w:proofErr w:type="spellStart"/>
      <w:r w:rsidRPr="00861C7B">
        <w:t>ketinimus</w:t>
      </w:r>
      <w:proofErr w:type="spellEnd"/>
      <w:r w:rsidRPr="00861C7B">
        <w:t>, istoriją, QNH, naudojamą kilimo</w:t>
      </w:r>
      <w:r w:rsidR="001177E5" w:rsidRPr="00861C7B">
        <w:t>–</w:t>
      </w:r>
      <w:r w:rsidRPr="00861C7B">
        <w:t xml:space="preserve">tūpimo taką, </w:t>
      </w:r>
      <w:r w:rsidR="00B36CB8" w:rsidRPr="00861C7B">
        <w:t>D-</w:t>
      </w:r>
      <w:r w:rsidRPr="00861C7B">
        <w:t>ATIS raidinį kodą ir meteorologinę informaciją.</w:t>
      </w:r>
    </w:p>
    <w:p w14:paraId="49639B06"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Galima naudotis tokiomis įprastomis funkcijomis, kaip mastelio keitimo, centravimo ir paveikslų perkėlimo. Išvardyti veiksmai atliekami kompiuterinės pelės arba liečiamo ekrano pagalba.</w:t>
      </w:r>
    </w:p>
    <w:p w14:paraId="6595C5D5" w14:textId="4CC19532"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Visų elementų spalvas galima reguliuoti.</w:t>
      </w:r>
    </w:p>
    <w:p w14:paraId="39856FF0" w14:textId="64652147" w:rsidR="00E33020" w:rsidRPr="00861C7B" w:rsidRDefault="00E33020" w:rsidP="006C62E6">
      <w:pPr>
        <w:pStyle w:val="Heading2"/>
        <w:tabs>
          <w:tab w:val="left" w:pos="1134"/>
          <w:tab w:val="left" w:pos="1560"/>
          <w:tab w:val="left" w:pos="1843"/>
        </w:tabs>
        <w:spacing w:line="240" w:lineRule="auto"/>
        <w:ind w:left="0" w:firstLine="567"/>
      </w:pPr>
      <w:bookmarkStart w:id="38" w:name="_Toc410632497"/>
      <w:bookmarkStart w:id="39" w:name="_Toc84501024"/>
      <w:r w:rsidRPr="00861C7B">
        <w:t>SSR kodų (pa)skyrimas</w:t>
      </w:r>
      <w:bookmarkEnd w:id="38"/>
      <w:bookmarkEnd w:id="39"/>
      <w:r w:rsidR="004C339D" w:rsidRPr="00861C7B">
        <w:t>.</w:t>
      </w:r>
    </w:p>
    <w:p w14:paraId="68C1DFDA"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 xml:space="preserve">Sistema leidžia automatiškai ir rankiniu būdu skirti SSR kodus sistemos skrydžių planams. </w:t>
      </w:r>
    </w:p>
    <w:p w14:paraId="70B5A52E" w14:textId="77777777" w:rsidR="00E33020" w:rsidRPr="00861C7B" w:rsidRDefault="00E33020" w:rsidP="006C62E6">
      <w:pPr>
        <w:numPr>
          <w:ilvl w:val="2"/>
          <w:numId w:val="6"/>
        </w:numPr>
        <w:tabs>
          <w:tab w:val="left" w:pos="1080"/>
          <w:tab w:val="left" w:pos="1134"/>
          <w:tab w:val="left" w:pos="1418"/>
          <w:tab w:val="left" w:pos="1560"/>
          <w:tab w:val="left" w:pos="1843"/>
        </w:tabs>
        <w:spacing w:line="240" w:lineRule="auto"/>
        <w:ind w:left="0" w:firstLine="567"/>
      </w:pPr>
      <w:r w:rsidRPr="00861C7B">
        <w:t xml:space="preserve">Aptikusi du vienodus SSR kodus atsakomybės zonoje, sistema generuoja įspėjimą ir nenaudoja A1000 kodo MODE S (S režimo) oro erdvėje. </w:t>
      </w:r>
    </w:p>
    <w:p w14:paraId="038EC0A3" w14:textId="77777777" w:rsidR="00E33020" w:rsidRPr="00861C7B" w:rsidRDefault="00E33020" w:rsidP="006C62E6">
      <w:pPr>
        <w:numPr>
          <w:ilvl w:val="2"/>
          <w:numId w:val="6"/>
        </w:numPr>
        <w:tabs>
          <w:tab w:val="left" w:pos="1080"/>
          <w:tab w:val="left" w:pos="1134"/>
          <w:tab w:val="left" w:pos="1418"/>
          <w:tab w:val="left" w:pos="1560"/>
          <w:tab w:val="left" w:pos="1843"/>
        </w:tabs>
        <w:spacing w:line="240" w:lineRule="auto"/>
        <w:ind w:left="0" w:firstLine="567"/>
      </w:pPr>
      <w:r w:rsidRPr="00861C7B">
        <w:t xml:space="preserve">Sistema turi galimybę nustatyti, kurie SSR kodai gali būti sudvejinti. </w:t>
      </w:r>
    </w:p>
    <w:p w14:paraId="1680E87C" w14:textId="7312A326" w:rsidR="00E33020" w:rsidRPr="00861C7B" w:rsidRDefault="00E33020" w:rsidP="006C62E6">
      <w:pPr>
        <w:numPr>
          <w:ilvl w:val="2"/>
          <w:numId w:val="6"/>
        </w:numPr>
        <w:tabs>
          <w:tab w:val="left" w:pos="1080"/>
          <w:tab w:val="left" w:pos="1134"/>
          <w:tab w:val="left" w:pos="1418"/>
          <w:tab w:val="left" w:pos="1560"/>
          <w:tab w:val="left" w:pos="1843"/>
        </w:tabs>
        <w:spacing w:line="240" w:lineRule="auto"/>
        <w:ind w:left="0" w:firstLine="567"/>
      </w:pPr>
      <w:r w:rsidRPr="00861C7B">
        <w:t>Galima paskirti civilinius kodus išeinantiems iš zonos kariniams skrydžiams.</w:t>
      </w:r>
    </w:p>
    <w:p w14:paraId="6A63AA85"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Sistema generuoja garsinį ir vaizdinį įspėjimą dėl šių SSR kodų: 7700, 7500 ir 7600.</w:t>
      </w:r>
    </w:p>
    <w:p w14:paraId="3F5D5364" w14:textId="4C1041CF"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Dėl įspėjimo formato, spalvos ir schemos susitariama sistemos projektavimo peržiūros metu.</w:t>
      </w:r>
    </w:p>
    <w:p w14:paraId="26B989C1" w14:textId="052AD1A1" w:rsidR="00E33020" w:rsidRPr="00861C7B" w:rsidRDefault="00E33020" w:rsidP="006C62E6">
      <w:pPr>
        <w:pStyle w:val="Heading2"/>
        <w:tabs>
          <w:tab w:val="left" w:pos="1134"/>
          <w:tab w:val="left" w:pos="1560"/>
          <w:tab w:val="left" w:pos="1843"/>
        </w:tabs>
        <w:spacing w:line="240" w:lineRule="auto"/>
        <w:ind w:left="0" w:firstLine="567"/>
      </w:pPr>
      <w:bookmarkStart w:id="40" w:name="_Toc410632499"/>
      <w:bookmarkStart w:id="41" w:name="_Toc84501026"/>
      <w:r w:rsidRPr="00861C7B">
        <w:t>CCAMS pranešimų dorojimas</w:t>
      </w:r>
      <w:bookmarkEnd w:id="40"/>
      <w:bookmarkEnd w:id="41"/>
      <w:r w:rsidRPr="00861C7B">
        <w:t>.</w:t>
      </w:r>
    </w:p>
    <w:p w14:paraId="7E8685EB" w14:textId="1F815C19"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CCAMS pranešimų mainai tarp Tinklo valdytojo ir </w:t>
      </w:r>
      <w:r w:rsidR="0094738A" w:rsidRPr="00861C7B">
        <w:t>s</w:t>
      </w:r>
      <w:r w:rsidR="00B7101A" w:rsidRPr="00861C7B">
        <w:t>istem</w:t>
      </w:r>
      <w:r w:rsidRPr="00861C7B">
        <w:t xml:space="preserve">os turi būti visiškai automatiniai. </w:t>
      </w:r>
    </w:p>
    <w:p w14:paraId="0ACFC1E1" w14:textId="4D743CE3"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CCAMS sistemos pagalba keičiamasi šiais pranešimais:</w:t>
      </w:r>
    </w:p>
    <w:p w14:paraId="08152542" w14:textId="77777777" w:rsidR="00E33020" w:rsidRPr="00861C7B" w:rsidRDefault="00E33020" w:rsidP="006C62E6">
      <w:pPr>
        <w:pStyle w:val="ListParagraph"/>
        <w:numPr>
          <w:ilvl w:val="3"/>
          <w:numId w:val="6"/>
        </w:numPr>
        <w:tabs>
          <w:tab w:val="left" w:pos="1134"/>
          <w:tab w:val="left" w:pos="1560"/>
          <w:tab w:val="left" w:pos="1843"/>
        </w:tabs>
        <w:spacing w:line="240" w:lineRule="auto"/>
        <w:ind w:left="0" w:firstLine="567"/>
      </w:pPr>
      <w:r w:rsidRPr="00861C7B">
        <w:t>COR (kodo užklausa);</w:t>
      </w:r>
    </w:p>
    <w:p w14:paraId="2E42F74C" w14:textId="77777777" w:rsidR="00E33020" w:rsidRPr="00861C7B" w:rsidRDefault="00E33020" w:rsidP="006C62E6">
      <w:pPr>
        <w:pStyle w:val="ListParagraph"/>
        <w:numPr>
          <w:ilvl w:val="3"/>
          <w:numId w:val="6"/>
        </w:numPr>
        <w:tabs>
          <w:tab w:val="left" w:pos="1134"/>
          <w:tab w:val="left" w:pos="1560"/>
          <w:tab w:val="left" w:pos="1843"/>
        </w:tabs>
        <w:spacing w:line="240" w:lineRule="auto"/>
        <w:ind w:left="0" w:firstLine="567"/>
      </w:pPr>
      <w:r w:rsidRPr="00861C7B">
        <w:t>CAM (kodo skyrimo pranešimas);</w:t>
      </w:r>
    </w:p>
    <w:p w14:paraId="5A15D96D" w14:textId="77777777" w:rsidR="00E33020" w:rsidRPr="00861C7B" w:rsidRDefault="00E33020" w:rsidP="006C62E6">
      <w:pPr>
        <w:pStyle w:val="ListParagraph"/>
        <w:numPr>
          <w:ilvl w:val="3"/>
          <w:numId w:val="6"/>
        </w:numPr>
        <w:tabs>
          <w:tab w:val="left" w:pos="1134"/>
          <w:tab w:val="left" w:pos="1560"/>
          <w:tab w:val="left" w:pos="1843"/>
        </w:tabs>
        <w:spacing w:line="240" w:lineRule="auto"/>
        <w:ind w:left="0" w:firstLine="567"/>
      </w:pPr>
      <w:r w:rsidRPr="00861C7B">
        <w:t>CRE (kodo atlaisvinimo pranešimas);</w:t>
      </w:r>
    </w:p>
    <w:p w14:paraId="13431AFE" w14:textId="77777777" w:rsidR="00E33020" w:rsidRPr="00861C7B" w:rsidRDefault="00E33020" w:rsidP="006C62E6">
      <w:pPr>
        <w:pStyle w:val="ListParagraph"/>
        <w:numPr>
          <w:ilvl w:val="3"/>
          <w:numId w:val="6"/>
        </w:numPr>
        <w:tabs>
          <w:tab w:val="left" w:pos="1134"/>
          <w:tab w:val="left" w:pos="1560"/>
          <w:tab w:val="left" w:pos="1843"/>
        </w:tabs>
        <w:spacing w:line="240" w:lineRule="auto"/>
        <w:ind w:left="0" w:firstLine="567"/>
      </w:pPr>
      <w:r w:rsidRPr="00861C7B">
        <w:t>CCM (kodo atšaukimo pranešimas);</w:t>
      </w:r>
    </w:p>
    <w:p w14:paraId="7F50B876" w14:textId="106F476F" w:rsidR="00E33020" w:rsidRPr="00861C7B" w:rsidRDefault="00E33020" w:rsidP="006C62E6">
      <w:pPr>
        <w:numPr>
          <w:ilvl w:val="3"/>
          <w:numId w:val="6"/>
        </w:numPr>
        <w:tabs>
          <w:tab w:val="left" w:pos="1134"/>
          <w:tab w:val="left" w:pos="1560"/>
          <w:tab w:val="left" w:pos="1843"/>
        </w:tabs>
        <w:spacing w:line="240" w:lineRule="auto"/>
        <w:ind w:left="0" w:firstLine="567"/>
      </w:pPr>
      <w:proofErr w:type="spellStart"/>
      <w:r w:rsidRPr="00861C7B">
        <w:t>ERRor</w:t>
      </w:r>
      <w:proofErr w:type="spellEnd"/>
      <w:r w:rsidRPr="00861C7B">
        <w:t xml:space="preserve"> </w:t>
      </w:r>
      <w:proofErr w:type="spellStart"/>
      <w:r w:rsidRPr="00861C7B">
        <w:t>and</w:t>
      </w:r>
      <w:proofErr w:type="spellEnd"/>
      <w:r w:rsidRPr="00861C7B">
        <w:t xml:space="preserve"> </w:t>
      </w:r>
      <w:proofErr w:type="spellStart"/>
      <w:r w:rsidRPr="00861C7B">
        <w:t>WARning</w:t>
      </w:r>
      <w:proofErr w:type="spellEnd"/>
      <w:r w:rsidRPr="00861C7B">
        <w:t xml:space="preserve"> </w:t>
      </w:r>
      <w:proofErr w:type="spellStart"/>
      <w:r w:rsidRPr="00861C7B">
        <w:t>Messages</w:t>
      </w:r>
      <w:proofErr w:type="spellEnd"/>
      <w:r w:rsidRPr="00861C7B">
        <w:t xml:space="preserve"> (klaidos ir įspėjimo pranešimai).</w:t>
      </w:r>
    </w:p>
    <w:p w14:paraId="61502EE8" w14:textId="552406C2"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COR pranešimą siunčia Šiaulių </w:t>
      </w:r>
      <w:r w:rsidR="0094738A" w:rsidRPr="00861C7B">
        <w:t>s</w:t>
      </w:r>
      <w:r w:rsidR="00B7101A" w:rsidRPr="00861C7B">
        <w:t>istem</w:t>
      </w:r>
      <w:r w:rsidRPr="00861C7B">
        <w:t>a, jeigu SSR kodo reikia skrydžiui, kuris planuojamas jų atsakomybės zonoje.</w:t>
      </w:r>
    </w:p>
    <w:p w14:paraId="5C2452D8" w14:textId="77777777"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Gautas CAM pranešimas dorojamas automatiniu būdu (CAM pranešimas galėtų būti siunčiamas taikant iš anksto nustatytą laiko parametrą).</w:t>
      </w:r>
    </w:p>
    <w:p w14:paraId="788B1D21" w14:textId="77777777"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lastRenderedPageBreak/>
        <w:t>CRE pranešimas siunčiamas Tinklo valdytojui informuojant CCAMS, kad tam tikram skrydžiui CCAMS kodas nebereikalingas.</w:t>
      </w:r>
    </w:p>
    <w:p w14:paraId="0BE97413" w14:textId="7C3E86E7"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CCM pranešimas, kuriuo ATS padalinys informuojamas, kad tam tikram skrydžiui šiuo metu nereikia kodo</w:t>
      </w:r>
      <w:r w:rsidR="001B48D1" w:rsidRPr="00861C7B">
        <w:t xml:space="preserve"> </w:t>
      </w:r>
      <w:r w:rsidRPr="00861C7B">
        <w:t>/</w:t>
      </w:r>
      <w:r w:rsidR="001B48D1" w:rsidRPr="00861C7B">
        <w:t xml:space="preserve"> </w:t>
      </w:r>
      <w:r w:rsidRPr="00861C7B">
        <w:t xml:space="preserve">nebereikia kodo, turi būti dorojamas automatiniu būdu. </w:t>
      </w:r>
    </w:p>
    <w:p w14:paraId="1616C4C3" w14:textId="16685DF2"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Klaidų ir įspėjimo pranešimai (</w:t>
      </w:r>
      <w:r w:rsidR="00F720E5" w:rsidRPr="00861C7B">
        <w:t xml:space="preserve">angl. </w:t>
      </w:r>
      <w:proofErr w:type="spellStart"/>
      <w:r w:rsidRPr="00861C7B">
        <w:rPr>
          <w:i/>
        </w:rPr>
        <w:t>ERRor</w:t>
      </w:r>
      <w:proofErr w:type="spellEnd"/>
      <w:r w:rsidRPr="00861C7B">
        <w:rPr>
          <w:i/>
        </w:rPr>
        <w:t xml:space="preserve"> </w:t>
      </w:r>
      <w:proofErr w:type="spellStart"/>
      <w:r w:rsidRPr="00861C7B">
        <w:rPr>
          <w:i/>
        </w:rPr>
        <w:t>and</w:t>
      </w:r>
      <w:proofErr w:type="spellEnd"/>
      <w:r w:rsidRPr="00861C7B">
        <w:rPr>
          <w:i/>
        </w:rPr>
        <w:t xml:space="preserve"> </w:t>
      </w:r>
      <w:proofErr w:type="spellStart"/>
      <w:r w:rsidRPr="00861C7B">
        <w:rPr>
          <w:i/>
        </w:rPr>
        <w:t>WARning</w:t>
      </w:r>
      <w:proofErr w:type="spellEnd"/>
      <w:r w:rsidRPr="00861C7B">
        <w:rPr>
          <w:i/>
        </w:rPr>
        <w:t xml:space="preserve"> </w:t>
      </w:r>
      <w:proofErr w:type="spellStart"/>
      <w:r w:rsidRPr="00861C7B">
        <w:rPr>
          <w:i/>
        </w:rPr>
        <w:t>Messages</w:t>
      </w:r>
      <w:proofErr w:type="spellEnd"/>
      <w:r w:rsidRPr="00861C7B">
        <w:t xml:space="preserve">) siunčiami į CCAMS, gavus klaidingus pranešimus. </w:t>
      </w:r>
    </w:p>
    <w:p w14:paraId="7D143F12" w14:textId="30CEB408"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CCAMS pranešimų formatas turi atitikti reikalavimus, išdėstytus dokumentų nuorodose.</w:t>
      </w:r>
    </w:p>
    <w:p w14:paraId="04DD52C7" w14:textId="0C817651" w:rsidR="00E33020" w:rsidRPr="00861C7B" w:rsidRDefault="00E33020" w:rsidP="006C62E6">
      <w:pPr>
        <w:pStyle w:val="Heading2"/>
        <w:tabs>
          <w:tab w:val="left" w:pos="1134"/>
          <w:tab w:val="left" w:pos="1560"/>
          <w:tab w:val="left" w:pos="1843"/>
        </w:tabs>
        <w:spacing w:line="240" w:lineRule="auto"/>
        <w:ind w:left="0" w:firstLine="567"/>
      </w:pPr>
      <w:bookmarkStart w:id="42" w:name="_Toc410632500"/>
      <w:bookmarkStart w:id="43" w:name="_Toc84501027"/>
      <w:r w:rsidRPr="00861C7B">
        <w:t>SSR kodų skyrimas taikant CCAMS ypatingųjų atvejų procedūras</w:t>
      </w:r>
      <w:bookmarkEnd w:id="42"/>
      <w:bookmarkEnd w:id="43"/>
      <w:r w:rsidRPr="00861C7B">
        <w:t>.</w:t>
      </w:r>
    </w:p>
    <w:p w14:paraId="300C1373" w14:textId="2D09D946"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Gautas raudono lygio ypatingojo atvejo (</w:t>
      </w:r>
      <w:r w:rsidRPr="00861C7B">
        <w:rPr>
          <w:i/>
        </w:rPr>
        <w:t>CCAMS LEVEL RED AIM</w:t>
      </w:r>
      <w:r w:rsidRPr="00861C7B">
        <w:t>) pranešimas yra vaizdiniu ir garsiniu signalu perduodamas SVC pamainos vyresn</w:t>
      </w:r>
      <w:r w:rsidR="001B48D1" w:rsidRPr="00861C7B">
        <w:t>iajam</w:t>
      </w:r>
      <w:r w:rsidRPr="00861C7B">
        <w:t>.</w:t>
      </w:r>
    </w:p>
    <w:p w14:paraId="34F83A99" w14:textId="792AA1C8"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SVC pamainos vyresniajam užtikrinama galimybė pereiti nuo CCAMS kodų skyrimo prie iš anksto nustatytų SSR kodų skyrimo (</w:t>
      </w:r>
      <w:r w:rsidR="00F720E5" w:rsidRPr="00861C7B">
        <w:t xml:space="preserve">angl. </w:t>
      </w:r>
      <w:r w:rsidRPr="00861C7B">
        <w:rPr>
          <w:i/>
        </w:rPr>
        <w:t xml:space="preserve">RED </w:t>
      </w:r>
      <w:proofErr w:type="spellStart"/>
      <w:r w:rsidRPr="00861C7B">
        <w:rPr>
          <w:i/>
        </w:rPr>
        <w:t>Codes</w:t>
      </w:r>
      <w:proofErr w:type="spellEnd"/>
      <w:r w:rsidRPr="00861C7B">
        <w:t>).</w:t>
      </w:r>
    </w:p>
    <w:p w14:paraId="5B92FC11" w14:textId="741604F5" w:rsidR="00E33020" w:rsidRPr="00861C7B" w:rsidRDefault="00E33020" w:rsidP="006C62E6">
      <w:pPr>
        <w:pStyle w:val="Heading2"/>
        <w:tabs>
          <w:tab w:val="left" w:pos="1134"/>
          <w:tab w:val="left" w:pos="1560"/>
          <w:tab w:val="left" w:pos="1843"/>
        </w:tabs>
        <w:spacing w:line="240" w:lineRule="auto"/>
        <w:ind w:left="0" w:firstLine="567"/>
      </w:pPr>
      <w:bookmarkStart w:id="44" w:name="_Toc410632501"/>
      <w:bookmarkStart w:id="45" w:name="_Toc84501028"/>
      <w:r w:rsidRPr="00861C7B">
        <w:t>SSR kodų lentelės</w:t>
      </w:r>
      <w:bookmarkEnd w:id="44"/>
      <w:bookmarkEnd w:id="45"/>
      <w:r w:rsidRPr="00861C7B">
        <w:t>.</w:t>
      </w:r>
    </w:p>
    <w:p w14:paraId="4DD593C4" w14:textId="36BBB934"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Sistema turi galimybę saugoti ir naudoti SSR kodus pagal šias lenteles:</w:t>
      </w:r>
    </w:p>
    <w:p w14:paraId="2084CDDB" w14:textId="34FB446F"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 xml:space="preserve">Šiaulių </w:t>
      </w:r>
      <w:r w:rsidR="0030053B" w:rsidRPr="00861C7B">
        <w:t xml:space="preserve">TMA ir CTR </w:t>
      </w:r>
      <w:r w:rsidRPr="00861C7B">
        <w:t>kodai;</w:t>
      </w:r>
    </w:p>
    <w:p w14:paraId="21DA0CF2" w14:textId="77777777"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Baltijos funkcinio oro erdvės bloko (FAB) kodai;</w:t>
      </w:r>
    </w:p>
    <w:p w14:paraId="452F7735" w14:textId="77777777"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SSR, kurie gali būti dvejinami;</w:t>
      </w:r>
    </w:p>
    <w:p w14:paraId="48FCF72F" w14:textId="34E636D8"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kariniai kodai;</w:t>
      </w:r>
    </w:p>
    <w:p w14:paraId="2BA39221" w14:textId="77777777"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VFR ir IFR kodai;</w:t>
      </w:r>
    </w:p>
    <w:p w14:paraId="3D29BD7A" w14:textId="77777777"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CCAMS raudonojo lygio ypatingosios padėties (</w:t>
      </w:r>
      <w:r w:rsidRPr="00861C7B">
        <w:rPr>
          <w:i/>
        </w:rPr>
        <w:t>CCAMS RED CODES</w:t>
      </w:r>
      <w:r w:rsidRPr="00861C7B">
        <w:t xml:space="preserve">); </w:t>
      </w:r>
    </w:p>
    <w:p w14:paraId="5ABCC652" w14:textId="56B7A1CA" w:rsidR="00E33020" w:rsidRPr="00861C7B" w:rsidRDefault="00E33020" w:rsidP="006C62E6">
      <w:pPr>
        <w:numPr>
          <w:ilvl w:val="3"/>
          <w:numId w:val="6"/>
        </w:numPr>
        <w:tabs>
          <w:tab w:val="left" w:pos="1134"/>
          <w:tab w:val="left" w:pos="1560"/>
          <w:tab w:val="left" w:pos="1843"/>
        </w:tabs>
        <w:spacing w:line="240" w:lineRule="auto"/>
        <w:ind w:left="0" w:firstLine="567"/>
      </w:pPr>
      <w:r w:rsidRPr="00861C7B">
        <w:t>draudžiami kodai.</w:t>
      </w:r>
    </w:p>
    <w:p w14:paraId="1B13B1B9"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 xml:space="preserve">Lenteles tvarko sistemos administratorius. </w:t>
      </w:r>
    </w:p>
    <w:p w14:paraId="5D95BBEE"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 xml:space="preserve">Užtikrinama galimybė naudoti visus esamus SSR kodus – CCAMS </w:t>
      </w:r>
      <w:proofErr w:type="spellStart"/>
      <w:r w:rsidRPr="00861C7B">
        <w:t>Mode</w:t>
      </w:r>
      <w:proofErr w:type="spellEnd"/>
      <w:r w:rsidRPr="00861C7B">
        <w:t>.</w:t>
      </w:r>
    </w:p>
    <w:p w14:paraId="07942F97" w14:textId="37088E28"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SSR lenteles galima įjungti ir išjungti be pakartotinio sistemos paleidimo.</w:t>
      </w:r>
    </w:p>
    <w:p w14:paraId="5E425E8F" w14:textId="713F07C5" w:rsidR="004B4E07" w:rsidRPr="00861C7B" w:rsidRDefault="004B4E07" w:rsidP="006C62E6">
      <w:pPr>
        <w:pStyle w:val="Heading2"/>
        <w:tabs>
          <w:tab w:val="left" w:pos="1134"/>
          <w:tab w:val="left" w:pos="1560"/>
          <w:tab w:val="left" w:pos="1843"/>
        </w:tabs>
        <w:spacing w:line="240" w:lineRule="auto"/>
        <w:ind w:left="0" w:firstLine="567"/>
      </w:pPr>
      <w:bookmarkStart w:id="46" w:name="_Toc410632502"/>
      <w:bookmarkStart w:id="47" w:name="_Toc84501029"/>
      <w:r w:rsidRPr="00861C7B">
        <w:t>SFPL siejimas su stebėjimo radarine žyme</w:t>
      </w:r>
      <w:bookmarkEnd w:id="46"/>
      <w:bookmarkEnd w:id="47"/>
      <w:r w:rsidRPr="00861C7B">
        <w:t>.</w:t>
      </w:r>
    </w:p>
    <w:p w14:paraId="73F05EDD"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Sistema susieja atitinkamą SFPL su stebėjimo (apžvalgos) žyme.</w:t>
      </w:r>
    </w:p>
    <w:p w14:paraId="677444C9"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Siejimas paremtas SSR kodu ir orlaivio buvimo vieta.</w:t>
      </w:r>
    </w:p>
    <w:p w14:paraId="727FC0A3" w14:textId="29AB1F96"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Siejimas atliekamas automatiškai arba gavus OLDI pranešimą</w:t>
      </w:r>
      <w:r w:rsidR="00F35221" w:rsidRPr="00861C7B">
        <w:t>,</w:t>
      </w:r>
      <w:r w:rsidRPr="00861C7B">
        <w:t xml:space="preserve"> arba skrydžių vadovui įvedus paskirtą SSR kodą.</w:t>
      </w:r>
    </w:p>
    <w:p w14:paraId="2A0E2374" w14:textId="6DE11EA1"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Sistema išlaiko susiejimą su ankstesniu ir paskirtu SSR kod</w:t>
      </w:r>
      <w:r w:rsidR="00F35221" w:rsidRPr="00861C7B">
        <w:t>u</w:t>
      </w:r>
      <w:r w:rsidRPr="00861C7B">
        <w:t>.</w:t>
      </w:r>
    </w:p>
    <w:p w14:paraId="7B72E4E4"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Susiejus su ankstesniu SSR kodu, signalizuojamas įspėjimas.</w:t>
      </w:r>
    </w:p>
    <w:p w14:paraId="40898FEF" w14:textId="1CD09B32"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Užtikrinama susiejimo ir atsiejimo rankiniu būdu galimybė.</w:t>
      </w:r>
    </w:p>
    <w:p w14:paraId="09DE7E65" w14:textId="181EAFC3" w:rsidR="004B4E07" w:rsidRPr="00861C7B" w:rsidRDefault="004B4E07" w:rsidP="006C62E6">
      <w:pPr>
        <w:pStyle w:val="Heading2"/>
        <w:tabs>
          <w:tab w:val="left" w:pos="1134"/>
          <w:tab w:val="left" w:pos="1560"/>
          <w:tab w:val="left" w:pos="1843"/>
        </w:tabs>
        <w:spacing w:line="240" w:lineRule="auto"/>
        <w:ind w:left="0" w:firstLine="567"/>
      </w:pPr>
      <w:bookmarkStart w:id="48" w:name="_Toc410632504"/>
      <w:bookmarkStart w:id="49" w:name="_Toc84501031"/>
      <w:r w:rsidRPr="00861C7B">
        <w:t>Automatinis (su)siejimas</w:t>
      </w:r>
      <w:bookmarkEnd w:id="48"/>
      <w:bookmarkEnd w:id="49"/>
      <w:r w:rsidRPr="00861C7B">
        <w:t>.</w:t>
      </w:r>
    </w:p>
    <w:p w14:paraId="704E5184" w14:textId="49093597" w:rsidR="004B4E07" w:rsidRPr="00861C7B" w:rsidRDefault="004B4E07" w:rsidP="006C62E6">
      <w:pPr>
        <w:numPr>
          <w:ilvl w:val="2"/>
          <w:numId w:val="6"/>
        </w:numPr>
        <w:tabs>
          <w:tab w:val="left" w:pos="1134"/>
          <w:tab w:val="left" w:pos="1276"/>
          <w:tab w:val="left" w:pos="1560"/>
          <w:tab w:val="left" w:pos="1843"/>
        </w:tabs>
        <w:spacing w:line="240" w:lineRule="auto"/>
        <w:ind w:left="0" w:firstLine="567"/>
      </w:pPr>
      <w:r w:rsidRPr="00861C7B">
        <w:t>Sistemos žymė yra tinkama automatiniam siejimui, jeigu atitinka šias sąlygas:</w:t>
      </w:r>
    </w:p>
    <w:p w14:paraId="689F830F"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žymė yra nesusieta;</w:t>
      </w:r>
    </w:p>
    <w:p w14:paraId="4A73D800"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žymės greitis yra didesnis už nustatytą dydį;</w:t>
      </w:r>
    </w:p>
    <w:p w14:paraId="0159AF1C" w14:textId="59325F7A" w:rsidR="00BA5E60" w:rsidRPr="00861C7B" w:rsidRDefault="00BA5E60" w:rsidP="006C62E6">
      <w:pPr>
        <w:numPr>
          <w:ilvl w:val="3"/>
          <w:numId w:val="6"/>
        </w:numPr>
        <w:tabs>
          <w:tab w:val="left" w:pos="1134"/>
          <w:tab w:val="left" w:pos="1560"/>
          <w:tab w:val="left" w:pos="1843"/>
        </w:tabs>
        <w:spacing w:line="240" w:lineRule="auto"/>
        <w:ind w:left="0" w:firstLine="567"/>
      </w:pPr>
      <w:r w:rsidRPr="00861C7B">
        <w:t>žymė turi galiojantį atskirąjį 3/A režimo SSR kodą.</w:t>
      </w:r>
    </w:p>
    <w:p w14:paraId="62D7CEB1" w14:textId="0CE0FA1C"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Skrydžio planas yra tinkamas automatiniam siejimui, jeigu:</w:t>
      </w:r>
    </w:p>
    <w:p w14:paraId="7B7A262C"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SFPL turi keturių skaitmenų A režimo SSR kodą;</w:t>
      </w:r>
    </w:p>
    <w:p w14:paraId="18175B1A"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skrydžio planas dar nėra susietas;</w:t>
      </w:r>
    </w:p>
    <w:p w14:paraId="530EA453"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skrydžio planas nėra užblokuotas nuo pakartotinio naudojimo po atsiejimo rankiniu būdu;</w:t>
      </w:r>
    </w:p>
    <w:p w14:paraId="2DE7B82C" w14:textId="73C2E09C" w:rsidR="00BA5E60" w:rsidRPr="00861C7B" w:rsidRDefault="00BA5E60" w:rsidP="006C62E6">
      <w:pPr>
        <w:numPr>
          <w:ilvl w:val="3"/>
          <w:numId w:val="6"/>
        </w:numPr>
        <w:tabs>
          <w:tab w:val="left" w:pos="1134"/>
          <w:tab w:val="left" w:pos="1560"/>
          <w:tab w:val="left" w:pos="1843"/>
        </w:tabs>
        <w:spacing w:line="240" w:lineRule="auto"/>
        <w:ind w:left="0" w:firstLine="567"/>
      </w:pPr>
      <w:r w:rsidRPr="00861C7B">
        <w:t>skrydžio plano būsena tinkama susiejimui.</w:t>
      </w:r>
    </w:p>
    <w:p w14:paraId="224B8A6F" w14:textId="7F6EEAD2"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Automatinis siejimas atliekamas:</w:t>
      </w:r>
    </w:p>
    <w:p w14:paraId="4AB6E05B"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kuriant kiekvieną sistemos žymę arba ją atsiejant;</w:t>
      </w:r>
    </w:p>
    <w:p w14:paraId="64C9D9F9"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keičiant skrydžio plano SSR kodą;</w:t>
      </w:r>
    </w:p>
    <w:p w14:paraId="2EBC1A46"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koordinuojant skrydžio planą;</w:t>
      </w:r>
    </w:p>
    <w:p w14:paraId="0148A9BA"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keičiant sistemos žymės 3/A režimo SSR kodą;</w:t>
      </w:r>
    </w:p>
    <w:p w14:paraId="165BBF7F" w14:textId="38BD63E8"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Automatinis siejimas yra paremtas žymės A režimo SSR kodo ir SSR kodų SFPL plane palyginimu, esant tokiai pirmumo eilei:</w:t>
      </w:r>
    </w:p>
    <w:p w14:paraId="152CBFBF"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lastRenderedPageBreak/>
        <w:t>ASSR (paskirtas SSR kodas), esamu metu paskirtas skrydžiui skrydžių informacijos regione (FIR);</w:t>
      </w:r>
    </w:p>
    <w:p w14:paraId="70C4B137"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PSSR (ankstesnis SSR), naudojamas įeinančiam skrydžiui, kuris buvo naudojamas ankstesniame FIR regione, arba ankstesnis kodas, naudojamas kodo keitimo skydžių informacijos regione (FIR) atveju;</w:t>
      </w:r>
    </w:p>
    <w:p w14:paraId="6B2A83DB" w14:textId="44CF78FA" w:rsidR="00BA5E60" w:rsidRPr="00861C7B" w:rsidRDefault="00BA5E60" w:rsidP="006C62E6">
      <w:pPr>
        <w:numPr>
          <w:ilvl w:val="3"/>
          <w:numId w:val="6"/>
        </w:numPr>
        <w:tabs>
          <w:tab w:val="left" w:pos="1134"/>
          <w:tab w:val="left" w:pos="1560"/>
          <w:tab w:val="left" w:pos="1843"/>
        </w:tabs>
        <w:spacing w:line="240" w:lineRule="auto"/>
        <w:ind w:left="0" w:firstLine="567"/>
      </w:pPr>
      <w:r w:rsidRPr="00861C7B">
        <w:t>jeigu siejimui naudojamas PSSR, atitinkamas įspėjimo pranešimas signalizuojamas atsakingam veikiančiam sektoriui.</w:t>
      </w:r>
    </w:p>
    <w:p w14:paraId="61FFEC06"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Visada bandoma sieti su visais ASSR kodais, prieš tikrinant PSSR kodus.</w:t>
      </w:r>
    </w:p>
    <w:p w14:paraId="320E97E5"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Žymės A režimo SSR kodas yra palyginamas su PSSR kodu (jei nustatytas) ir skrydžio plano ASSR kodu. Jeigu vienas kodas atitinka, yra tikrinama buvimo vieta. Buvimo vieta netikrinama AFIL skrydžio planams, kurie negavo ATO po pirmo taško, kad būtų galima AFIL visada susieti neatsižvelgiant į orlaivio buvimo vietą.</w:t>
      </w:r>
    </w:p>
    <w:p w14:paraId="4DCE04DD" w14:textId="14D5FC82" w:rsidR="00BA5E60"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Tikrinant buvimo vietą tikrinama, ar žymė yra maršruto paviršiaus modelio, susijusio su skrydžio plano maršrutu, viduje.</w:t>
      </w:r>
    </w:p>
    <w:p w14:paraId="47910C54" w14:textId="380C862D"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Maršruto paviršiaus modelis prasideda paskutiniame perskristame taške, kurio faktinis perskridimo laikas buvo apskaičiuotas pagal buvimo vietos pranešimą. Apskritoji dalis, esanti pusiaukampinės tarp ankstesnės ir kitos maršruto dalies paskesnėje (</w:t>
      </w:r>
      <w:r w:rsidR="00F720E5" w:rsidRPr="00861C7B">
        <w:t xml:space="preserve">angl. </w:t>
      </w:r>
      <w:proofErr w:type="spellStart"/>
      <w:r w:rsidRPr="00861C7B">
        <w:rPr>
          <w:i/>
        </w:rPr>
        <w:t>later</w:t>
      </w:r>
      <w:proofErr w:type="spellEnd"/>
      <w:r w:rsidRPr="00861C7B">
        <w:t>) pusėje, išlieka modelio dalimi tol, kol bus perskristas kitas taškas.</w:t>
      </w:r>
    </w:p>
    <w:p w14:paraId="6EE966EA" w14:textId="08BDA203"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Sistemos žymė privalo turėti veikiantį C režimą, kad būtų laikoma virš absoliutaus aukščio.</w:t>
      </w:r>
    </w:p>
    <w:p w14:paraId="6DFCFADE" w14:textId="6FB7A8BF" w:rsidR="00BA5E60" w:rsidRPr="00861C7B" w:rsidRDefault="00BA5E60" w:rsidP="006C62E6">
      <w:pPr>
        <w:pStyle w:val="Heading2"/>
        <w:tabs>
          <w:tab w:val="left" w:pos="1134"/>
          <w:tab w:val="left" w:pos="1560"/>
          <w:tab w:val="left" w:pos="1843"/>
        </w:tabs>
        <w:spacing w:line="240" w:lineRule="auto"/>
        <w:ind w:left="0" w:firstLine="567"/>
      </w:pPr>
      <w:bookmarkStart w:id="50" w:name="_Toc410632505"/>
      <w:bookmarkStart w:id="51" w:name="_Toc84501032"/>
      <w:r w:rsidRPr="00861C7B">
        <w:t>Rankinis siejimas</w:t>
      </w:r>
      <w:bookmarkEnd w:id="50"/>
      <w:bookmarkEnd w:id="51"/>
      <w:r w:rsidRPr="00861C7B">
        <w:t>.</w:t>
      </w:r>
    </w:p>
    <w:p w14:paraId="338A0A84"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Nesusietas žymes galima rankiniu būdu susieti su nesusietais skrydžio planais skrydžių vadovo komanda (nurodymas kompiuteriui).</w:t>
      </w:r>
    </w:p>
    <w:p w14:paraId="51C23375"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Rankinį siejimą sistema priima arba atmeta, priklausomai nuo SSR kodo tipo ir skrydžio plano kodo tipo.</w:t>
      </w:r>
    </w:p>
    <w:p w14:paraId="29F8360B" w14:textId="38FA55AB" w:rsidR="00BA5E60" w:rsidRPr="00861C7B" w:rsidRDefault="00BA5E60" w:rsidP="006C62E6">
      <w:pPr>
        <w:numPr>
          <w:ilvl w:val="2"/>
          <w:numId w:val="6"/>
        </w:numPr>
        <w:tabs>
          <w:tab w:val="left" w:pos="1134"/>
          <w:tab w:val="left" w:pos="1418"/>
          <w:tab w:val="left" w:pos="1560"/>
          <w:tab w:val="left" w:pos="1843"/>
        </w:tabs>
        <w:spacing w:line="240" w:lineRule="auto"/>
        <w:ind w:left="0" w:firstLine="567"/>
      </w:pPr>
      <w:r w:rsidRPr="00861C7B">
        <w:t>Rankiniam siejimui buvimo vietos testas netaikomas.</w:t>
      </w:r>
    </w:p>
    <w:p w14:paraId="76B56153" w14:textId="1E61F0D2" w:rsidR="00BA5E60" w:rsidRPr="00861C7B" w:rsidRDefault="00BA5E60" w:rsidP="006C62E6">
      <w:pPr>
        <w:pStyle w:val="Heading2"/>
        <w:tabs>
          <w:tab w:val="left" w:pos="1134"/>
          <w:tab w:val="left" w:pos="1560"/>
          <w:tab w:val="left" w:pos="1843"/>
        </w:tabs>
        <w:spacing w:line="240" w:lineRule="auto"/>
        <w:ind w:left="0" w:firstLine="567"/>
      </w:pPr>
      <w:bookmarkStart w:id="52" w:name="_Toc410632506"/>
      <w:bookmarkStart w:id="53" w:name="_Toc84501033"/>
      <w:r w:rsidRPr="00861C7B">
        <w:t>S režimas</w:t>
      </w:r>
      <w:bookmarkEnd w:id="52"/>
      <w:r w:rsidRPr="00861C7B">
        <w:t xml:space="preserve"> (</w:t>
      </w:r>
      <w:r w:rsidRPr="00861C7B">
        <w:rPr>
          <w:i/>
        </w:rPr>
        <w:t>S MODE</w:t>
      </w:r>
      <w:r w:rsidRPr="00861C7B">
        <w:t>)</w:t>
      </w:r>
      <w:bookmarkEnd w:id="53"/>
      <w:r w:rsidRPr="00861C7B">
        <w:t>.</w:t>
      </w:r>
    </w:p>
    <w:p w14:paraId="661EC691" w14:textId="7060FC46"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Skrydžio plano ir žymės koreliacija atliekama ir palaikoma (su)derinant ryšio kanalu „oras</w:t>
      </w:r>
      <w:r w:rsidR="00F35221" w:rsidRPr="00861C7B">
        <w:t>–</w:t>
      </w:r>
      <w:r w:rsidRPr="00861C7B">
        <w:t>žemė“ perduotą S režimo orlaivio kodą (ID) ir orlaivio atpažinimo kodą, gautą (išvestą) iš skrydžio plano 7 dalies.</w:t>
      </w:r>
    </w:p>
    <w:p w14:paraId="45B4A462"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Gali būti taikomi kiti veiksniai tokie, kaip filtravimas, susijęs su numatoma (prognozuojama) buvimo vieta.</w:t>
      </w:r>
    </w:p>
    <w:p w14:paraId="3E13192C" w14:textId="006A6949"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Jeigu S režimo praneštas orlaivio atpažinimo kodas yra žymės etiketėje, nebent atskirąjį SSR kodą reikėtų paskirti dėl kitų priežasčių, koreliavimą atliekantis ATSU padalinys gali paskirti kodą A1000. Pavyzdžiui, A1000 gali būti paskirtas tinkamą įrangą turinčių orlaivių skrydžiams, įskrendantiems tiesiai į S režimo oro erdvę, arba įskrendantiems į S režimo oro erdvę su neišsaugomu (</w:t>
      </w:r>
      <w:r w:rsidR="00F720E5" w:rsidRPr="00861C7B">
        <w:t xml:space="preserve">angl. </w:t>
      </w:r>
      <w:proofErr w:type="spellStart"/>
      <w:r w:rsidRPr="00861C7B">
        <w:rPr>
          <w:i/>
        </w:rPr>
        <w:t>non-retainable</w:t>
      </w:r>
      <w:proofErr w:type="spellEnd"/>
      <w:r w:rsidRPr="00861C7B">
        <w:t>) atskiruoju SSR kodu.</w:t>
      </w:r>
    </w:p>
    <w:p w14:paraId="7DB97117"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Koreliacija atliekama pagal esamas procedūras, paskiriant kodo valdymo planą atitinkantį atskirąjį A režimo kodą. Esant šioms sąlygoms, S režimo funkcija yra sistemingai aptinkama, ir koreliaciją palaiko S režimas.</w:t>
      </w:r>
    </w:p>
    <w:p w14:paraId="4E3483D4"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Kai tinkama, atlikus koreliaciją, jeigu atitinkamas orlaivis perduoda ryšio kanalu „oras-žemė“ teisingą orlaivio ID, atskirasis A režimo kodas, naudojamas šiam tikslui, gali būti atlaisvinamas ankstyvoje stadijoje, ir paskiriamas kodas A1000.</w:t>
      </w:r>
    </w:p>
    <w:p w14:paraId="08AFF21F" w14:textId="58639CEB" w:rsidR="00BA5E60" w:rsidRPr="00861C7B" w:rsidRDefault="00BA5E60" w:rsidP="006C62E6">
      <w:pPr>
        <w:numPr>
          <w:ilvl w:val="2"/>
          <w:numId w:val="6"/>
        </w:numPr>
        <w:tabs>
          <w:tab w:val="left" w:pos="1134"/>
          <w:tab w:val="left" w:pos="1418"/>
          <w:tab w:val="left" w:pos="1560"/>
          <w:tab w:val="left" w:pos="1843"/>
        </w:tabs>
        <w:spacing w:line="240" w:lineRule="auto"/>
        <w:ind w:left="0" w:firstLine="567"/>
      </w:pPr>
      <w:r w:rsidRPr="00861C7B">
        <w:t xml:space="preserve">S </w:t>
      </w:r>
      <w:r w:rsidR="00F35221" w:rsidRPr="00861C7B">
        <w:t>režimo</w:t>
      </w:r>
      <w:r w:rsidRPr="00861C7B">
        <w:t xml:space="preserve"> pagrindinė funkcija doroja ir teikia šiuos duomenis:</w:t>
      </w:r>
    </w:p>
    <w:p w14:paraId="137F0FE5"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skrydžio identifikacinio kodo automatinis pranešimas (skrydžio metu naudojamas šaukinys);</w:t>
      </w:r>
    </w:p>
    <w:p w14:paraId="0C917A85"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atsakiklio funkcijų (pajėgumo) pranešimas;</w:t>
      </w:r>
    </w:p>
    <w:p w14:paraId="47794CAB" w14:textId="7FBC6B48" w:rsidR="00D36C11" w:rsidRPr="00861C7B" w:rsidRDefault="00D36C11" w:rsidP="006C62E6">
      <w:pPr>
        <w:numPr>
          <w:ilvl w:val="3"/>
          <w:numId w:val="6"/>
        </w:numPr>
        <w:tabs>
          <w:tab w:val="left" w:pos="1134"/>
          <w:tab w:val="left" w:pos="1560"/>
          <w:tab w:val="left" w:pos="1843"/>
        </w:tabs>
        <w:spacing w:line="240" w:lineRule="auto"/>
        <w:ind w:left="0" w:firstLine="567"/>
      </w:pPr>
      <w:r w:rsidRPr="00861C7B">
        <w:t>absoliutaus aukščio pranešimas 25 pėdų intervalais (pagal orlaivio technines galimybes).</w:t>
      </w:r>
    </w:p>
    <w:p w14:paraId="7A6CA53C" w14:textId="6F7706DE" w:rsidR="00D36C11" w:rsidRPr="00861C7B" w:rsidRDefault="00D36C11" w:rsidP="006C62E6">
      <w:pPr>
        <w:numPr>
          <w:ilvl w:val="2"/>
          <w:numId w:val="6"/>
        </w:numPr>
        <w:tabs>
          <w:tab w:val="left" w:pos="1134"/>
          <w:tab w:val="left" w:pos="1418"/>
          <w:tab w:val="left" w:pos="1560"/>
          <w:tab w:val="left" w:pos="1843"/>
        </w:tabs>
        <w:spacing w:line="240" w:lineRule="auto"/>
        <w:ind w:left="0" w:firstLine="567"/>
      </w:pPr>
      <w:r w:rsidRPr="00861C7B">
        <w:t xml:space="preserve">S </w:t>
      </w:r>
      <w:r w:rsidR="00F35221" w:rsidRPr="00861C7B">
        <w:t>režimo</w:t>
      </w:r>
      <w:r w:rsidRPr="00861C7B">
        <w:t xml:space="preserve"> patobulinta stebėjimo funkcija doroja ir teikia:</w:t>
      </w:r>
    </w:p>
    <w:p w14:paraId="49BCD343"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magnetinis kursas;</w:t>
      </w:r>
    </w:p>
    <w:p w14:paraId="6C019E82"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lastRenderedPageBreak/>
        <w:t xml:space="preserve">greitis (IAS / TAS / </w:t>
      </w:r>
      <w:proofErr w:type="spellStart"/>
      <w:r w:rsidRPr="00861C7B">
        <w:t>Macho</w:t>
      </w:r>
      <w:proofErr w:type="spellEnd"/>
      <w:r w:rsidRPr="00861C7B">
        <w:t xml:space="preserve"> skaičius);</w:t>
      </w:r>
    </w:p>
    <w:p w14:paraId="152AD405"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posvyrio kampas;</w:t>
      </w:r>
    </w:p>
    <w:p w14:paraId="271481C9" w14:textId="49330BAA"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žymės kampinis greitis (</w:t>
      </w:r>
      <w:r w:rsidR="00F720E5" w:rsidRPr="00861C7B">
        <w:t xml:space="preserve">angl. </w:t>
      </w:r>
      <w:proofErr w:type="spellStart"/>
      <w:r w:rsidRPr="00861C7B">
        <w:rPr>
          <w:i/>
        </w:rPr>
        <w:t>system</w:t>
      </w:r>
      <w:proofErr w:type="spellEnd"/>
      <w:r w:rsidRPr="00861C7B">
        <w:rPr>
          <w:i/>
        </w:rPr>
        <w:t xml:space="preserve"> </w:t>
      </w:r>
      <w:proofErr w:type="spellStart"/>
      <w:r w:rsidRPr="00861C7B">
        <w:rPr>
          <w:i/>
        </w:rPr>
        <w:t>acquisition</w:t>
      </w:r>
      <w:proofErr w:type="spellEnd"/>
      <w:r w:rsidRPr="00861C7B">
        <w:rPr>
          <w:i/>
        </w:rPr>
        <w:t xml:space="preserve"> </w:t>
      </w:r>
      <w:proofErr w:type="spellStart"/>
      <w:r w:rsidRPr="00861C7B">
        <w:rPr>
          <w:i/>
        </w:rPr>
        <w:t>of</w:t>
      </w:r>
      <w:proofErr w:type="spellEnd"/>
      <w:r w:rsidRPr="00861C7B">
        <w:rPr>
          <w:i/>
        </w:rPr>
        <w:t xml:space="preserve"> </w:t>
      </w:r>
      <w:proofErr w:type="spellStart"/>
      <w:r w:rsidRPr="00861C7B">
        <w:rPr>
          <w:i/>
        </w:rPr>
        <w:t>start</w:t>
      </w:r>
      <w:proofErr w:type="spellEnd"/>
      <w:r w:rsidRPr="00861C7B">
        <w:rPr>
          <w:i/>
        </w:rPr>
        <w:t xml:space="preserve"> </w:t>
      </w:r>
      <w:proofErr w:type="spellStart"/>
      <w:r w:rsidRPr="00861C7B">
        <w:rPr>
          <w:i/>
        </w:rPr>
        <w:t>and</w:t>
      </w:r>
      <w:proofErr w:type="spellEnd"/>
      <w:r w:rsidRPr="00861C7B">
        <w:rPr>
          <w:i/>
        </w:rPr>
        <w:t xml:space="preserve"> stop </w:t>
      </w:r>
      <w:proofErr w:type="spellStart"/>
      <w:r w:rsidRPr="00861C7B">
        <w:rPr>
          <w:i/>
        </w:rPr>
        <w:t>of</w:t>
      </w:r>
      <w:proofErr w:type="spellEnd"/>
      <w:r w:rsidRPr="00861C7B">
        <w:rPr>
          <w:i/>
        </w:rPr>
        <w:t xml:space="preserve"> </w:t>
      </w:r>
      <w:proofErr w:type="spellStart"/>
      <w:r w:rsidRPr="00861C7B">
        <w:rPr>
          <w:i/>
        </w:rPr>
        <w:t>turn</w:t>
      </w:r>
      <w:proofErr w:type="spellEnd"/>
      <w:r w:rsidRPr="00861C7B">
        <w:t>);</w:t>
      </w:r>
    </w:p>
    <w:p w14:paraId="58C3B7D0" w14:textId="646B7691"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vertikalus greitis (</w:t>
      </w:r>
      <w:r w:rsidR="00F720E5" w:rsidRPr="00861C7B">
        <w:t xml:space="preserve">angl. </w:t>
      </w:r>
      <w:proofErr w:type="spellStart"/>
      <w:r w:rsidRPr="00861C7B">
        <w:rPr>
          <w:i/>
        </w:rPr>
        <w:t>barometric</w:t>
      </w:r>
      <w:proofErr w:type="spellEnd"/>
      <w:r w:rsidRPr="00861C7B">
        <w:rPr>
          <w:i/>
        </w:rPr>
        <w:t xml:space="preserve"> rate </w:t>
      </w:r>
      <w:proofErr w:type="spellStart"/>
      <w:r w:rsidRPr="00861C7B">
        <w:rPr>
          <w:i/>
        </w:rPr>
        <w:t>of</w:t>
      </w:r>
      <w:proofErr w:type="spellEnd"/>
      <w:r w:rsidRPr="00861C7B">
        <w:rPr>
          <w:i/>
        </w:rPr>
        <w:t xml:space="preserve"> </w:t>
      </w:r>
      <w:proofErr w:type="spellStart"/>
      <w:r w:rsidRPr="00861C7B">
        <w:rPr>
          <w:i/>
        </w:rPr>
        <w:t>climb</w:t>
      </w:r>
      <w:proofErr w:type="spellEnd"/>
      <w:r w:rsidRPr="00861C7B">
        <w:rPr>
          <w:i/>
        </w:rPr>
        <w:t>/</w:t>
      </w:r>
      <w:proofErr w:type="spellStart"/>
      <w:r w:rsidRPr="00861C7B">
        <w:rPr>
          <w:i/>
        </w:rPr>
        <w:t>descend</w:t>
      </w:r>
      <w:proofErr w:type="spellEnd"/>
      <w:r w:rsidRPr="00861C7B">
        <w:rPr>
          <w:i/>
        </w:rPr>
        <w:t xml:space="preserve"> </w:t>
      </w:r>
      <w:proofErr w:type="spellStart"/>
      <w:r w:rsidRPr="00861C7B">
        <w:rPr>
          <w:i/>
        </w:rPr>
        <w:t>or</w:t>
      </w:r>
      <w:proofErr w:type="spellEnd"/>
      <w:r w:rsidRPr="00861C7B">
        <w:rPr>
          <w:i/>
        </w:rPr>
        <w:t xml:space="preserve">, </w:t>
      </w:r>
      <w:proofErr w:type="spellStart"/>
      <w:r w:rsidRPr="00861C7B">
        <w:rPr>
          <w:i/>
        </w:rPr>
        <w:t>preferably</w:t>
      </w:r>
      <w:proofErr w:type="spellEnd"/>
      <w:r w:rsidRPr="00861C7B">
        <w:rPr>
          <w:i/>
        </w:rPr>
        <w:t xml:space="preserve"> baro-</w:t>
      </w:r>
      <w:proofErr w:type="spellStart"/>
      <w:r w:rsidRPr="00861C7B">
        <w:rPr>
          <w:i/>
        </w:rPr>
        <w:t>inertial</w:t>
      </w:r>
      <w:proofErr w:type="spellEnd"/>
      <w:r w:rsidRPr="00861C7B">
        <w:t>);</w:t>
      </w:r>
    </w:p>
    <w:p w14:paraId="29E46D0A" w14:textId="24218557" w:rsidR="00D36C11" w:rsidRPr="00861C7B" w:rsidRDefault="00D36C11" w:rsidP="006C62E6">
      <w:pPr>
        <w:numPr>
          <w:ilvl w:val="3"/>
          <w:numId w:val="6"/>
        </w:numPr>
        <w:tabs>
          <w:tab w:val="left" w:pos="1134"/>
          <w:tab w:val="left" w:pos="1560"/>
          <w:tab w:val="left" w:pos="1843"/>
        </w:tabs>
        <w:spacing w:line="240" w:lineRule="auto"/>
        <w:ind w:left="0" w:firstLine="567"/>
      </w:pPr>
      <w:r w:rsidRPr="00861C7B">
        <w:t>tikrasis žymės kampinis/kelio greitis (</w:t>
      </w:r>
      <w:r w:rsidR="00F720E5" w:rsidRPr="00861C7B">
        <w:t xml:space="preserve">angl. </w:t>
      </w:r>
      <w:proofErr w:type="spellStart"/>
      <w:r w:rsidRPr="00861C7B">
        <w:rPr>
          <w:i/>
        </w:rPr>
        <w:t>track</w:t>
      </w:r>
      <w:proofErr w:type="spellEnd"/>
      <w:r w:rsidRPr="00861C7B">
        <w:rPr>
          <w:i/>
        </w:rPr>
        <w:t xml:space="preserve"> </w:t>
      </w:r>
      <w:proofErr w:type="spellStart"/>
      <w:r w:rsidRPr="00861C7B">
        <w:rPr>
          <w:i/>
        </w:rPr>
        <w:t>initialization</w:t>
      </w:r>
      <w:proofErr w:type="spellEnd"/>
      <w:r w:rsidRPr="00861C7B">
        <w:rPr>
          <w:i/>
        </w:rPr>
        <w:t xml:space="preserve"> </w:t>
      </w:r>
      <w:proofErr w:type="spellStart"/>
      <w:r w:rsidRPr="00861C7B">
        <w:rPr>
          <w:i/>
        </w:rPr>
        <w:t>only</w:t>
      </w:r>
      <w:proofErr w:type="spellEnd"/>
      <w:r w:rsidRPr="00861C7B">
        <w:t>).</w:t>
      </w:r>
    </w:p>
    <w:p w14:paraId="6E303F86" w14:textId="3A562ED6" w:rsidR="00D36C11" w:rsidRPr="00861C7B" w:rsidRDefault="00D36C11" w:rsidP="006C62E6">
      <w:pPr>
        <w:numPr>
          <w:ilvl w:val="2"/>
          <w:numId w:val="6"/>
        </w:numPr>
        <w:tabs>
          <w:tab w:val="left" w:pos="1134"/>
          <w:tab w:val="left" w:pos="1418"/>
          <w:tab w:val="left" w:pos="1560"/>
          <w:tab w:val="left" w:pos="1843"/>
        </w:tabs>
        <w:spacing w:line="240" w:lineRule="auto"/>
        <w:ind w:left="0" w:firstLine="567"/>
      </w:pPr>
      <w:r w:rsidRPr="00861C7B">
        <w:t>Šie parametrai turi būti pateikti skrydžių vadovui ekrane:</w:t>
      </w:r>
    </w:p>
    <w:p w14:paraId="225DA51A"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parinktas skrydžio lygis / aukštis;</w:t>
      </w:r>
    </w:p>
    <w:p w14:paraId="7D93A4E4"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magnetinis kursas;</w:t>
      </w:r>
    </w:p>
    <w:p w14:paraId="2429C5DA"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kryptis (kursas);</w:t>
      </w:r>
    </w:p>
    <w:p w14:paraId="174F94B2" w14:textId="7197FBF5" w:rsidR="00D36C11" w:rsidRPr="00861C7B" w:rsidRDefault="00D36C11" w:rsidP="006C62E6">
      <w:pPr>
        <w:numPr>
          <w:ilvl w:val="3"/>
          <w:numId w:val="6"/>
        </w:numPr>
        <w:tabs>
          <w:tab w:val="left" w:pos="1134"/>
          <w:tab w:val="left" w:pos="1560"/>
          <w:tab w:val="left" w:pos="1843"/>
        </w:tabs>
        <w:spacing w:line="240" w:lineRule="auto"/>
        <w:ind w:left="0" w:firstLine="567"/>
        <w:contextualSpacing/>
      </w:pPr>
      <w:r w:rsidRPr="00861C7B">
        <w:t xml:space="preserve">greitis (IAS / </w:t>
      </w:r>
      <w:proofErr w:type="spellStart"/>
      <w:r w:rsidRPr="00861C7B">
        <w:t>Macho</w:t>
      </w:r>
      <w:proofErr w:type="spellEnd"/>
      <w:r w:rsidRPr="00861C7B">
        <w:t xml:space="preserve"> skaičius).</w:t>
      </w:r>
    </w:p>
    <w:p w14:paraId="3A3DEBFA" w14:textId="2449DC51" w:rsidR="00D36C11" w:rsidRPr="00861C7B" w:rsidRDefault="00D36C11" w:rsidP="006C62E6">
      <w:pPr>
        <w:numPr>
          <w:ilvl w:val="2"/>
          <w:numId w:val="6"/>
        </w:numPr>
        <w:tabs>
          <w:tab w:val="left" w:pos="1134"/>
          <w:tab w:val="left" w:pos="1418"/>
          <w:tab w:val="left" w:pos="1560"/>
          <w:tab w:val="left" w:pos="1843"/>
        </w:tabs>
        <w:spacing w:line="240" w:lineRule="auto"/>
        <w:ind w:left="0" w:firstLine="567"/>
      </w:pPr>
      <w:r w:rsidRPr="00861C7B">
        <w:t xml:space="preserve">Dėl tikslaus S </w:t>
      </w:r>
      <w:r w:rsidR="00F35221" w:rsidRPr="00861C7B">
        <w:t>režimo</w:t>
      </w:r>
      <w:r w:rsidRPr="00861C7B">
        <w:t xml:space="preserve"> duomenų atvaizdavimo susitariama sistemos projektavimo peržiūros metu.</w:t>
      </w:r>
    </w:p>
    <w:p w14:paraId="0D97E84A" w14:textId="323CB844" w:rsidR="00AD78A6" w:rsidRPr="00861C7B" w:rsidRDefault="00AD78A6" w:rsidP="006C62E6">
      <w:pPr>
        <w:pStyle w:val="Heading2"/>
        <w:tabs>
          <w:tab w:val="left" w:pos="1134"/>
          <w:tab w:val="left" w:pos="1560"/>
          <w:tab w:val="left" w:pos="1843"/>
        </w:tabs>
        <w:spacing w:line="240" w:lineRule="auto"/>
        <w:ind w:left="0" w:firstLine="567"/>
      </w:pPr>
      <w:bookmarkStart w:id="54" w:name="_Toc410632507"/>
      <w:bookmarkStart w:id="55" w:name="_Toc84501034"/>
      <w:r w:rsidRPr="00861C7B">
        <w:t>Specialieji SFPL siejimo reikalavimai</w:t>
      </w:r>
      <w:bookmarkEnd w:id="54"/>
      <w:bookmarkEnd w:id="55"/>
      <w:r w:rsidRPr="00861C7B">
        <w:t>.</w:t>
      </w:r>
    </w:p>
    <w:p w14:paraId="0429E8E5" w14:textId="508C33E7" w:rsidR="00AD78A6" w:rsidRPr="00861C7B" w:rsidRDefault="00B7101A" w:rsidP="006C62E6">
      <w:pPr>
        <w:numPr>
          <w:ilvl w:val="2"/>
          <w:numId w:val="6"/>
        </w:numPr>
        <w:tabs>
          <w:tab w:val="left" w:pos="1134"/>
          <w:tab w:val="left" w:pos="1418"/>
          <w:tab w:val="left" w:pos="1560"/>
          <w:tab w:val="left" w:pos="1843"/>
        </w:tabs>
        <w:spacing w:line="240" w:lineRule="auto"/>
        <w:ind w:left="0" w:firstLine="567"/>
      </w:pPr>
      <w:r w:rsidRPr="00861C7B">
        <w:t>Sistem</w:t>
      </w:r>
      <w:r w:rsidR="00AD78A6" w:rsidRPr="00861C7B">
        <w:t>a gali veikti šiais režimais:</w:t>
      </w:r>
    </w:p>
    <w:p w14:paraId="4F785D38" w14:textId="26399391" w:rsidR="00AD78A6" w:rsidRPr="00861C7B" w:rsidRDefault="00AD78A6" w:rsidP="006C62E6">
      <w:pPr>
        <w:pStyle w:val="ListParagraph"/>
        <w:numPr>
          <w:ilvl w:val="3"/>
          <w:numId w:val="6"/>
        </w:numPr>
        <w:tabs>
          <w:tab w:val="left" w:pos="1134"/>
          <w:tab w:val="left" w:pos="1560"/>
          <w:tab w:val="left" w:pos="1843"/>
        </w:tabs>
        <w:spacing w:line="240" w:lineRule="auto"/>
        <w:ind w:left="0" w:firstLine="567"/>
      </w:pPr>
      <w:r w:rsidRPr="00861C7B">
        <w:t xml:space="preserve">įdiegta </w:t>
      </w:r>
      <w:r w:rsidR="001F74C1" w:rsidRPr="00861C7B">
        <w:t>s</w:t>
      </w:r>
      <w:r w:rsidR="00B7101A" w:rsidRPr="00861C7B">
        <w:t>istem</w:t>
      </w:r>
      <w:r w:rsidRPr="00861C7B">
        <w:t>a veikia ORCAM režimu su 3/A režimo SSR kodo skyrimu;</w:t>
      </w:r>
    </w:p>
    <w:p w14:paraId="579CFAD2" w14:textId="09DEFBAB" w:rsidR="00AD78A6" w:rsidRPr="00861C7B" w:rsidRDefault="00AD78A6" w:rsidP="006C62E6">
      <w:pPr>
        <w:pStyle w:val="ListParagraph"/>
        <w:numPr>
          <w:ilvl w:val="3"/>
          <w:numId w:val="6"/>
        </w:numPr>
        <w:tabs>
          <w:tab w:val="left" w:pos="1134"/>
          <w:tab w:val="left" w:pos="1560"/>
          <w:tab w:val="left" w:pos="1843"/>
        </w:tabs>
        <w:spacing w:line="240" w:lineRule="auto"/>
        <w:ind w:left="0" w:firstLine="567"/>
      </w:pPr>
      <w:r w:rsidRPr="00861C7B">
        <w:t xml:space="preserve">įdiegta </w:t>
      </w:r>
      <w:r w:rsidR="001F74C1" w:rsidRPr="00861C7B">
        <w:t>s</w:t>
      </w:r>
      <w:r w:rsidR="00B7101A" w:rsidRPr="00861C7B">
        <w:t>istem</w:t>
      </w:r>
      <w:r w:rsidRPr="00861C7B">
        <w:t>a veikia CCAMS režimu su 3/A režimo SSR kodo skyrimu;</w:t>
      </w:r>
    </w:p>
    <w:p w14:paraId="3C4F1D16" w14:textId="0EA5126A" w:rsidR="00AD78A6" w:rsidRPr="00861C7B" w:rsidRDefault="00AD78A6" w:rsidP="006C62E6">
      <w:pPr>
        <w:pStyle w:val="ListParagraph"/>
        <w:numPr>
          <w:ilvl w:val="3"/>
          <w:numId w:val="6"/>
        </w:numPr>
        <w:tabs>
          <w:tab w:val="left" w:pos="1134"/>
          <w:tab w:val="left" w:pos="1560"/>
          <w:tab w:val="left" w:pos="1843"/>
        </w:tabs>
        <w:spacing w:line="240" w:lineRule="auto"/>
        <w:ind w:left="0" w:firstLine="567"/>
      </w:pPr>
      <w:r w:rsidRPr="00861C7B">
        <w:t xml:space="preserve">įdiegta </w:t>
      </w:r>
      <w:r w:rsidR="001F74C1" w:rsidRPr="00861C7B">
        <w:t>s</w:t>
      </w:r>
      <w:r w:rsidR="00B7101A" w:rsidRPr="00861C7B">
        <w:t>istem</w:t>
      </w:r>
      <w:r w:rsidRPr="00861C7B">
        <w:t xml:space="preserve">a veikia S </w:t>
      </w:r>
      <w:r w:rsidR="00F35221" w:rsidRPr="00861C7B">
        <w:t>režimu</w:t>
      </w:r>
      <w:r w:rsidRPr="00861C7B">
        <w:t xml:space="preserve"> su 3/A režimo SSR kodo skyrimu;</w:t>
      </w:r>
    </w:p>
    <w:p w14:paraId="7F096135" w14:textId="53BAF7F3" w:rsidR="00AD78A6" w:rsidRPr="00861C7B" w:rsidRDefault="00AD78A6" w:rsidP="006C62E6">
      <w:pPr>
        <w:numPr>
          <w:ilvl w:val="3"/>
          <w:numId w:val="6"/>
        </w:numPr>
        <w:tabs>
          <w:tab w:val="left" w:pos="1134"/>
          <w:tab w:val="left" w:pos="1560"/>
          <w:tab w:val="left" w:pos="1843"/>
        </w:tabs>
        <w:spacing w:line="240" w:lineRule="auto"/>
        <w:ind w:left="0" w:firstLine="567"/>
      </w:pPr>
      <w:r w:rsidRPr="00861C7B">
        <w:t xml:space="preserve">įdiegta </w:t>
      </w:r>
      <w:r w:rsidR="001F74C1" w:rsidRPr="00861C7B">
        <w:t>s</w:t>
      </w:r>
      <w:r w:rsidR="00B7101A" w:rsidRPr="00861C7B">
        <w:t>istem</w:t>
      </w:r>
      <w:r w:rsidRPr="00861C7B">
        <w:t xml:space="preserve">a veikia S </w:t>
      </w:r>
      <w:r w:rsidR="00F35221" w:rsidRPr="00861C7B">
        <w:t>režimu</w:t>
      </w:r>
      <w:r w:rsidRPr="00861C7B">
        <w:t xml:space="preserve"> ir siejimas atliekamas su orlaivio atpažinimo kodu.</w:t>
      </w:r>
    </w:p>
    <w:p w14:paraId="51F0F956" w14:textId="63978939" w:rsidR="00AD78A6" w:rsidRPr="00861C7B" w:rsidRDefault="00AD78A6" w:rsidP="006C62E6">
      <w:pPr>
        <w:numPr>
          <w:ilvl w:val="2"/>
          <w:numId w:val="6"/>
        </w:numPr>
        <w:tabs>
          <w:tab w:val="left" w:pos="1134"/>
          <w:tab w:val="left" w:pos="1418"/>
          <w:tab w:val="left" w:pos="1560"/>
          <w:tab w:val="left" w:pos="1843"/>
        </w:tabs>
        <w:spacing w:line="240" w:lineRule="auto"/>
        <w:ind w:left="0" w:firstLine="567"/>
      </w:pPr>
      <w:r w:rsidRPr="00861C7B">
        <w:t>Šie veikimo režimai yra konfigūruojami. Prieigą prie veikimo režimų konfigūracijos valdymo turi tik sistemos administratorius.</w:t>
      </w:r>
    </w:p>
    <w:p w14:paraId="4778395B" w14:textId="250492B7" w:rsidR="00AD78A6" w:rsidRPr="00861C7B" w:rsidRDefault="00AD78A6" w:rsidP="006C62E6">
      <w:pPr>
        <w:pStyle w:val="Heading2"/>
        <w:tabs>
          <w:tab w:val="left" w:pos="1134"/>
          <w:tab w:val="left" w:pos="1560"/>
          <w:tab w:val="left" w:pos="1843"/>
        </w:tabs>
        <w:spacing w:line="240" w:lineRule="auto"/>
        <w:ind w:left="0" w:firstLine="567"/>
      </w:pPr>
      <w:bookmarkStart w:id="56" w:name="_Toc410632509"/>
      <w:bookmarkStart w:id="57" w:name="_Toc84501036"/>
      <w:r w:rsidRPr="00861C7B">
        <w:t>Įrašymas</w:t>
      </w:r>
      <w:bookmarkEnd w:id="56"/>
      <w:bookmarkEnd w:id="57"/>
      <w:r w:rsidRPr="00861C7B">
        <w:t>.</w:t>
      </w:r>
    </w:p>
    <w:p w14:paraId="343D9CCA"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Sistema nepertraukiamai įrašinėja radarinės žymės duomenis, susijusią FPL informaciją, SFPL duomenis ir orlaivio skrydžio trajektorijas.</w:t>
      </w:r>
    </w:p>
    <w:p w14:paraId="3AB4CF0B"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Galima įrašyti visus iš darbo vietų gautus ir išsiųstus į darbo vietas duomenis.</w:t>
      </w:r>
    </w:p>
    <w:p w14:paraId="4577B4C9"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Galima įrašyti veiklą kiekvienoje darbo vietoje.</w:t>
      </w:r>
    </w:p>
    <w:p w14:paraId="1C5F4A0E"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Galima įrašyti visus iš kitų skrydžių valdymo padalinių ir kitų agentūrų gautus ir jiems išsiųstus duomenis, taip pat ir kalbinio ryšio duomenis.</w:t>
      </w:r>
    </w:p>
    <w:p w14:paraId="0EA8B60F"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Kalbinio ryšio įrašymo sistema įrašo analoginį signalą.</w:t>
      </w:r>
    </w:p>
    <w:p w14:paraId="795D0F0C"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Kalbinio ryšio įrašymo sistema įrašo mažiausiai 32 analoginius kanalus.</w:t>
      </w:r>
    </w:p>
    <w:p w14:paraId="02174902" w14:textId="04E6322C"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Kalbinio ryšio įrašymo sistema įrašo </w:t>
      </w:r>
      <w:proofErr w:type="spellStart"/>
      <w:r w:rsidRPr="00861C7B">
        <w:t>VoIP</w:t>
      </w:r>
      <w:proofErr w:type="spellEnd"/>
      <w:r w:rsidRPr="00861C7B">
        <w:t xml:space="preserve"> įtaisus.</w:t>
      </w:r>
    </w:p>
    <w:p w14:paraId="0E1F6C3F" w14:textId="36C0F724" w:rsidR="0030053B" w:rsidRPr="00861C7B" w:rsidRDefault="0030053B"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Kalbinio ryšio įrašymo sistema įrašo mažiausiai 64 </w:t>
      </w:r>
      <w:proofErr w:type="spellStart"/>
      <w:r w:rsidRPr="00861C7B">
        <w:t>VoIP</w:t>
      </w:r>
      <w:proofErr w:type="spellEnd"/>
      <w:r w:rsidRPr="00861C7B">
        <w:t xml:space="preserve"> kanalus.</w:t>
      </w:r>
    </w:p>
    <w:p w14:paraId="525878C3" w14:textId="4C4F8B61"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Kalbinio ryšio įrašymo sistema įrašo </w:t>
      </w:r>
      <w:proofErr w:type="spellStart"/>
      <w:r w:rsidRPr="00861C7B">
        <w:t>VoIP</w:t>
      </w:r>
      <w:proofErr w:type="spellEnd"/>
      <w:r w:rsidRPr="00861C7B">
        <w:t xml:space="preserve"> radijo ir telefono skambučius (iškviestas).</w:t>
      </w:r>
    </w:p>
    <w:p w14:paraId="271DC309" w14:textId="77777777" w:rsidR="00AD78A6" w:rsidRPr="00861C7B" w:rsidRDefault="00AD78A6" w:rsidP="006C62E6">
      <w:pPr>
        <w:pStyle w:val="ListParagraph"/>
        <w:numPr>
          <w:ilvl w:val="2"/>
          <w:numId w:val="6"/>
        </w:numPr>
        <w:tabs>
          <w:tab w:val="left" w:pos="1134"/>
          <w:tab w:val="left" w:pos="1560"/>
          <w:tab w:val="left" w:pos="1843"/>
        </w:tabs>
        <w:spacing w:line="240" w:lineRule="auto"/>
        <w:ind w:left="0" w:firstLine="567"/>
      </w:pPr>
      <w:r w:rsidRPr="00861C7B">
        <w:t>Įrašyti duomenys saugomi mažiausiai 90 dienų.</w:t>
      </w:r>
    </w:p>
    <w:p w14:paraId="41ECF314" w14:textId="790F9AC0" w:rsidR="00AD78A6" w:rsidRPr="00861C7B" w:rsidRDefault="00AD78A6" w:rsidP="006C62E6">
      <w:pPr>
        <w:numPr>
          <w:ilvl w:val="2"/>
          <w:numId w:val="6"/>
        </w:numPr>
        <w:tabs>
          <w:tab w:val="left" w:pos="1134"/>
          <w:tab w:val="left" w:pos="1560"/>
          <w:tab w:val="left" w:pos="1843"/>
        </w:tabs>
        <w:spacing w:line="240" w:lineRule="auto"/>
        <w:ind w:left="0" w:firstLine="567"/>
      </w:pPr>
      <w:r w:rsidRPr="00861C7B">
        <w:t>Įrašyti duomenys automatiškai šalinami iš atminties laikmenų joms užsipildžius ne daugiau kaip 80%.</w:t>
      </w:r>
    </w:p>
    <w:p w14:paraId="66B0A31F" w14:textId="448A36D0" w:rsidR="00AD78A6" w:rsidRPr="00861C7B" w:rsidRDefault="00AD78A6" w:rsidP="006C62E6">
      <w:pPr>
        <w:pStyle w:val="Heading2"/>
        <w:tabs>
          <w:tab w:val="left" w:pos="1134"/>
          <w:tab w:val="left" w:pos="1560"/>
          <w:tab w:val="left" w:pos="1843"/>
        </w:tabs>
        <w:spacing w:line="240" w:lineRule="auto"/>
        <w:ind w:left="0" w:firstLine="567"/>
      </w:pPr>
      <w:bookmarkStart w:id="58" w:name="_Toc410632510"/>
      <w:bookmarkStart w:id="59" w:name="_Toc84501037"/>
      <w:r w:rsidRPr="00861C7B">
        <w:t>Atkūrimas</w:t>
      </w:r>
      <w:bookmarkEnd w:id="58"/>
      <w:bookmarkEnd w:id="59"/>
      <w:r w:rsidRPr="00861C7B">
        <w:t>.</w:t>
      </w:r>
    </w:p>
    <w:p w14:paraId="7F229534"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Įrašytų duomenų atkūrimas yra naudojamas paieškos ir gelbėjimo tikslams, eismo situacijų/incidentų analizėms.</w:t>
      </w:r>
    </w:p>
    <w:p w14:paraId="6CC2EE1D"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Atkūrimas atliekamas bet kurioje skrydžio vadovo darbo vietoje, TMS darbo vietoje, REPLAY darbo vietoje arba rezervinėje darbo vietoje.</w:t>
      </w:r>
    </w:p>
    <w:p w14:paraId="0D35C30D"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Techninės priežiūros inžinierius turi galimybę pasirinkti, kurioje darbo vietoje atlikti atkūrimą.</w:t>
      </w:r>
    </w:p>
    <w:p w14:paraId="62888E94" w14:textId="2B7145F5"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Techninės priežiūros inžinierius turi galimybę pasirinkti, kurią darbo vietą reikia atkurti.</w:t>
      </w:r>
    </w:p>
    <w:p w14:paraId="2BD2C132"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Turi būti galimybė atspausdinti momentines ekrano kopijas.</w:t>
      </w:r>
    </w:p>
    <w:p w14:paraId="4F4A778D"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Turi būti galimybė eksportuoti atkurtą vaizdo įrašą su kalba į įprastą laikmenos formatą (pvz.: MP4, MKV, AVI, MOV ar pan.).</w:t>
      </w:r>
    </w:p>
    <w:p w14:paraId="76D934A3"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Aprūpinama neinteraktyviojo atkūrimo režimu, kuris leidžia atkurti visus skrydžių vadovo veiksmus.</w:t>
      </w:r>
    </w:p>
    <w:p w14:paraId="05C537F2"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lastRenderedPageBreak/>
        <w:t>Neinteraktyviojo atkūrimo metu atkurti duomenys atvaizduojami taip, kad būtų imituojamas monitoriaus atvaizdavimas įrašymo metu, įskaitant skrydžių vadovo įvesties veiksmų rezultatą ir visas atliktas funkcijas naudojant visus įvesties įrenginius.</w:t>
      </w:r>
    </w:p>
    <w:p w14:paraId="79FFF396"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Aprūpinama interaktyviojo atkūrimo režimu, kuris leidžia atlikti tam tikras funkcijas.</w:t>
      </w:r>
    </w:p>
    <w:p w14:paraId="6B30B5EE" w14:textId="77777777" w:rsidR="00AD78A6" w:rsidRPr="00861C7B" w:rsidRDefault="00AD78A6" w:rsidP="006C62E6">
      <w:pPr>
        <w:pStyle w:val="ListParagraph"/>
        <w:numPr>
          <w:ilvl w:val="2"/>
          <w:numId w:val="6"/>
        </w:numPr>
        <w:tabs>
          <w:tab w:val="left" w:pos="1134"/>
          <w:tab w:val="left" w:pos="1560"/>
          <w:tab w:val="left" w:pos="1843"/>
        </w:tabs>
        <w:spacing w:line="240" w:lineRule="auto"/>
        <w:ind w:left="0" w:firstLine="567"/>
      </w:pPr>
      <w:r w:rsidRPr="00861C7B">
        <w:t>Interaktyviajame režime parinkta darbo vieta gauna visus įrašytus duomenis, ir vartotojas gali keisti šių duomenų atvaizdavimą taip, tarsi tai būtų operacinėje aplinkoje, be trukdžių operacinei sistemai.</w:t>
      </w:r>
    </w:p>
    <w:p w14:paraId="45878F11" w14:textId="5F4C84A9" w:rsidR="00AD78A6" w:rsidRPr="00861C7B" w:rsidRDefault="00AD78A6" w:rsidP="006C62E6">
      <w:pPr>
        <w:numPr>
          <w:ilvl w:val="2"/>
          <w:numId w:val="6"/>
        </w:numPr>
        <w:tabs>
          <w:tab w:val="left" w:pos="1134"/>
          <w:tab w:val="left" w:pos="1560"/>
          <w:tab w:val="left" w:pos="1843"/>
        </w:tabs>
        <w:spacing w:line="240" w:lineRule="auto"/>
        <w:ind w:left="0" w:firstLine="567"/>
      </w:pPr>
      <w:r w:rsidRPr="00861C7B">
        <w:t>Per HMI įrangą galima gauti šią atkurtą informaciją:</w:t>
      </w:r>
    </w:p>
    <w:p w14:paraId="1F1E5C68" w14:textId="77777777"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orlaivio operacijos;</w:t>
      </w:r>
    </w:p>
    <w:p w14:paraId="6ACBD3AD" w14:textId="073AE82C"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mobilios operacijos (</w:t>
      </w:r>
      <w:r w:rsidR="00F720E5" w:rsidRPr="00861C7B">
        <w:t xml:space="preserve">angl. </w:t>
      </w:r>
      <w:proofErr w:type="spellStart"/>
      <w:r w:rsidRPr="00861C7B">
        <w:rPr>
          <w:i/>
        </w:rPr>
        <w:t>Mobile</w:t>
      </w:r>
      <w:proofErr w:type="spellEnd"/>
      <w:r w:rsidRPr="00861C7B">
        <w:rPr>
          <w:i/>
        </w:rPr>
        <w:t xml:space="preserve"> </w:t>
      </w:r>
      <w:proofErr w:type="spellStart"/>
      <w:r w:rsidRPr="00861C7B">
        <w:rPr>
          <w:i/>
        </w:rPr>
        <w:t>movements</w:t>
      </w:r>
      <w:proofErr w:type="spellEnd"/>
      <w:r w:rsidRPr="00861C7B">
        <w:t>);</w:t>
      </w:r>
    </w:p>
    <w:p w14:paraId="28848225" w14:textId="46C6FC1F"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sistemos schemos, APW schemos, nuotolių žied</w:t>
      </w:r>
      <w:r w:rsidR="00F92FBE" w:rsidRPr="00861C7B">
        <w:t>ų</w:t>
      </w:r>
      <w:r w:rsidRPr="00861C7B">
        <w:t>;</w:t>
      </w:r>
    </w:p>
    <w:p w14:paraId="7E81874D" w14:textId="04CD75CE"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FPL lang</w:t>
      </w:r>
      <w:r w:rsidR="00F92FBE" w:rsidRPr="00861C7B">
        <w:t>u</w:t>
      </w:r>
      <w:r w:rsidRPr="00861C7B">
        <w:t>s, FPL parinkimo lang</w:t>
      </w:r>
      <w:r w:rsidR="00F92FBE" w:rsidRPr="00861C7B">
        <w:t>u</w:t>
      </w:r>
      <w:r w:rsidRPr="00861C7B">
        <w:t>s;</w:t>
      </w:r>
    </w:p>
    <w:p w14:paraId="4A308836" w14:textId="5D5C9E60"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pavojaus signal</w:t>
      </w:r>
      <w:r w:rsidR="00F92FBE" w:rsidRPr="00861C7B">
        <w:t>us</w:t>
      </w:r>
      <w:r w:rsidRPr="00861C7B">
        <w:t xml:space="preserve"> ir įspėjim</w:t>
      </w:r>
      <w:r w:rsidR="00F92FBE" w:rsidRPr="00861C7B">
        <w:t>us</w:t>
      </w:r>
      <w:r w:rsidRPr="00861C7B">
        <w:t xml:space="preserve"> etiketėse, LOST lang</w:t>
      </w:r>
      <w:r w:rsidR="00F92FBE" w:rsidRPr="00861C7B">
        <w:t>u</w:t>
      </w:r>
      <w:r w:rsidRPr="00861C7B">
        <w:t>s, saugos tinklų lang</w:t>
      </w:r>
      <w:r w:rsidR="00F92FBE" w:rsidRPr="00861C7B">
        <w:t>u</w:t>
      </w:r>
      <w:r w:rsidRPr="00861C7B">
        <w:t>s, MONA lang</w:t>
      </w:r>
      <w:r w:rsidR="00F92FBE" w:rsidRPr="00861C7B">
        <w:t>us</w:t>
      </w:r>
      <w:r w:rsidRPr="00861C7B">
        <w:t>;</w:t>
      </w:r>
    </w:p>
    <w:p w14:paraId="158A4221" w14:textId="637857FE" w:rsidR="00AD78A6" w:rsidRPr="00861C7B" w:rsidRDefault="00AD78A6" w:rsidP="006C62E6">
      <w:pPr>
        <w:numPr>
          <w:ilvl w:val="3"/>
          <w:numId w:val="6"/>
        </w:numPr>
        <w:tabs>
          <w:tab w:val="left" w:pos="1134"/>
          <w:tab w:val="left" w:pos="1701"/>
        </w:tabs>
        <w:spacing w:line="240" w:lineRule="auto"/>
        <w:ind w:left="0" w:firstLine="567"/>
      </w:pPr>
      <w:r w:rsidRPr="00861C7B">
        <w:t>pagrindini</w:t>
      </w:r>
      <w:r w:rsidR="00F92FBE" w:rsidRPr="00861C7B">
        <w:t>o</w:t>
      </w:r>
      <w:r w:rsidRPr="00861C7B">
        <w:t xml:space="preserve"> ir antr</w:t>
      </w:r>
      <w:r w:rsidR="00F92FBE" w:rsidRPr="00861C7B">
        <w:t>ojo</w:t>
      </w:r>
      <w:r w:rsidRPr="00861C7B">
        <w:t xml:space="preserve"> stebėjimo lang</w:t>
      </w:r>
      <w:r w:rsidR="00F92FBE" w:rsidRPr="00861C7B">
        <w:t>us</w:t>
      </w:r>
      <w:r w:rsidRPr="00861C7B">
        <w:t>.</w:t>
      </w:r>
    </w:p>
    <w:p w14:paraId="59EC97E5" w14:textId="4776C470" w:rsidR="00AD78A6" w:rsidRPr="00861C7B" w:rsidRDefault="00AD78A6" w:rsidP="006C62E6">
      <w:pPr>
        <w:numPr>
          <w:ilvl w:val="2"/>
          <w:numId w:val="6"/>
        </w:numPr>
        <w:tabs>
          <w:tab w:val="left" w:pos="1134"/>
          <w:tab w:val="left" w:pos="1560"/>
          <w:tab w:val="left" w:pos="1843"/>
        </w:tabs>
        <w:spacing w:line="240" w:lineRule="auto"/>
        <w:ind w:left="0" w:firstLine="567"/>
      </w:pPr>
      <w:r w:rsidRPr="00861C7B">
        <w:t>Numatytieji atkūrimo dydžiai:</w:t>
      </w:r>
    </w:p>
    <w:p w14:paraId="44F55E36" w14:textId="77777777" w:rsidR="00AD78A6" w:rsidRPr="00861C7B" w:rsidRDefault="00AD78A6" w:rsidP="006C62E6">
      <w:pPr>
        <w:pStyle w:val="ListParagraph"/>
        <w:numPr>
          <w:ilvl w:val="3"/>
          <w:numId w:val="6"/>
        </w:numPr>
        <w:tabs>
          <w:tab w:val="left" w:pos="1134"/>
          <w:tab w:val="left" w:pos="1701"/>
          <w:tab w:val="left" w:pos="1843"/>
        </w:tabs>
        <w:spacing w:line="240" w:lineRule="auto"/>
        <w:ind w:left="0" w:firstLine="567"/>
      </w:pPr>
      <w:r w:rsidRPr="00861C7B">
        <w:t>realus greitis;</w:t>
      </w:r>
    </w:p>
    <w:p w14:paraId="325AD45B" w14:textId="142C1FB4" w:rsidR="00AD78A6" w:rsidRPr="00861C7B" w:rsidRDefault="00AD78A6" w:rsidP="006C62E6">
      <w:pPr>
        <w:numPr>
          <w:ilvl w:val="3"/>
          <w:numId w:val="6"/>
        </w:numPr>
        <w:tabs>
          <w:tab w:val="left" w:pos="1134"/>
          <w:tab w:val="left" w:pos="1701"/>
          <w:tab w:val="left" w:pos="1843"/>
        </w:tabs>
        <w:spacing w:line="240" w:lineRule="auto"/>
        <w:ind w:left="0" w:firstLine="567"/>
      </w:pPr>
      <w:r w:rsidRPr="00861C7B">
        <w:t>interaktyvusis režimas.</w:t>
      </w:r>
    </w:p>
    <w:p w14:paraId="003FF11E" w14:textId="7BC8E6F2" w:rsidR="00AD78A6" w:rsidRPr="00861C7B" w:rsidRDefault="00AD78A6" w:rsidP="006C62E6">
      <w:pPr>
        <w:numPr>
          <w:ilvl w:val="2"/>
          <w:numId w:val="6"/>
        </w:numPr>
        <w:tabs>
          <w:tab w:val="left" w:pos="1134"/>
          <w:tab w:val="left" w:pos="1560"/>
          <w:tab w:val="left" w:pos="1843"/>
        </w:tabs>
        <w:spacing w:line="240" w:lineRule="auto"/>
        <w:ind w:left="0" w:firstLine="567"/>
      </w:pPr>
      <w:r w:rsidRPr="00861C7B">
        <w:t>Yra galimybė:</w:t>
      </w:r>
    </w:p>
    <w:p w14:paraId="648E3DAC" w14:textId="77777777" w:rsidR="00AD78A6" w:rsidRPr="00861C7B" w:rsidRDefault="00AD78A6" w:rsidP="006C62E6">
      <w:pPr>
        <w:pStyle w:val="ListParagraph"/>
        <w:numPr>
          <w:ilvl w:val="3"/>
          <w:numId w:val="6"/>
        </w:numPr>
        <w:tabs>
          <w:tab w:val="left" w:pos="1134"/>
          <w:tab w:val="left" w:pos="1701"/>
          <w:tab w:val="left" w:pos="1843"/>
        </w:tabs>
        <w:spacing w:line="240" w:lineRule="auto"/>
        <w:ind w:left="0" w:firstLine="567"/>
      </w:pPr>
      <w:r w:rsidRPr="00861C7B">
        <w:t>sinchronizuoti įrašymą su įrašytu balsu;</w:t>
      </w:r>
    </w:p>
    <w:p w14:paraId="3FE0DD41" w14:textId="77777777" w:rsidR="00AD78A6" w:rsidRPr="00861C7B" w:rsidRDefault="00AD78A6" w:rsidP="006C62E6">
      <w:pPr>
        <w:pStyle w:val="ListParagraph"/>
        <w:numPr>
          <w:ilvl w:val="3"/>
          <w:numId w:val="6"/>
        </w:numPr>
        <w:tabs>
          <w:tab w:val="left" w:pos="1134"/>
          <w:tab w:val="left" w:pos="1701"/>
          <w:tab w:val="left" w:pos="1843"/>
        </w:tabs>
        <w:spacing w:line="240" w:lineRule="auto"/>
        <w:ind w:left="0" w:firstLine="567"/>
      </w:pPr>
      <w:r w:rsidRPr="00861C7B">
        <w:t>parinkti atkūrimo greitį;</w:t>
      </w:r>
    </w:p>
    <w:p w14:paraId="3094E46D" w14:textId="77777777" w:rsidR="00AD78A6" w:rsidRPr="00861C7B" w:rsidRDefault="00AD78A6" w:rsidP="006C62E6">
      <w:pPr>
        <w:pStyle w:val="ListParagraph"/>
        <w:numPr>
          <w:ilvl w:val="3"/>
          <w:numId w:val="6"/>
        </w:numPr>
        <w:tabs>
          <w:tab w:val="left" w:pos="1134"/>
          <w:tab w:val="left" w:pos="1701"/>
          <w:tab w:val="left" w:pos="1843"/>
        </w:tabs>
        <w:spacing w:line="240" w:lineRule="auto"/>
        <w:ind w:left="0" w:firstLine="567"/>
      </w:pPr>
      <w:r w:rsidRPr="00861C7B">
        <w:t>pradėti, stabtelėti, tęsti ir sustabdyti atkūrimą;</w:t>
      </w:r>
    </w:p>
    <w:p w14:paraId="6550D8B5" w14:textId="1943F4C3" w:rsidR="00AD78A6" w:rsidRPr="00861C7B" w:rsidRDefault="00AD78A6" w:rsidP="006C62E6">
      <w:pPr>
        <w:numPr>
          <w:ilvl w:val="3"/>
          <w:numId w:val="6"/>
        </w:numPr>
        <w:tabs>
          <w:tab w:val="left" w:pos="1134"/>
          <w:tab w:val="left" w:pos="1701"/>
          <w:tab w:val="left" w:pos="1843"/>
        </w:tabs>
        <w:spacing w:line="240" w:lineRule="auto"/>
        <w:ind w:left="0" w:firstLine="567"/>
      </w:pPr>
      <w:r w:rsidRPr="00861C7B">
        <w:t>atkūrimo metu keisti greitį (sulėtinti, įprastu greičiu, pagreitinti).</w:t>
      </w:r>
    </w:p>
    <w:p w14:paraId="5F11A9DD" w14:textId="00100582" w:rsidR="00AF1765" w:rsidRPr="00861C7B" w:rsidRDefault="00AF1765" w:rsidP="006C62E6">
      <w:pPr>
        <w:pStyle w:val="Heading2"/>
        <w:tabs>
          <w:tab w:val="left" w:pos="1134"/>
          <w:tab w:val="left" w:pos="1560"/>
          <w:tab w:val="left" w:pos="1843"/>
        </w:tabs>
        <w:spacing w:line="240" w:lineRule="auto"/>
        <w:ind w:left="0" w:firstLine="567"/>
      </w:pPr>
      <w:bookmarkStart w:id="60" w:name="_Toc410632511"/>
      <w:bookmarkStart w:id="61" w:name="_Toc84501038"/>
      <w:r w:rsidRPr="00861C7B">
        <w:t>Pagalbinės priemonės skrydžių vadovui</w:t>
      </w:r>
      <w:bookmarkEnd w:id="60"/>
      <w:bookmarkEnd w:id="61"/>
      <w:r w:rsidRPr="00861C7B">
        <w:t>.</w:t>
      </w:r>
    </w:p>
    <w:p w14:paraId="4741E3B3" w14:textId="040FA0D7" w:rsidR="00AF1765" w:rsidRPr="00861C7B" w:rsidRDefault="00AF1765" w:rsidP="006C62E6">
      <w:pPr>
        <w:numPr>
          <w:ilvl w:val="2"/>
          <w:numId w:val="6"/>
        </w:numPr>
        <w:tabs>
          <w:tab w:val="left" w:pos="1134"/>
          <w:tab w:val="left" w:pos="1418"/>
          <w:tab w:val="left" w:pos="1560"/>
          <w:tab w:val="left" w:pos="1843"/>
        </w:tabs>
        <w:spacing w:line="240" w:lineRule="auto"/>
        <w:ind w:left="0" w:firstLine="567"/>
      </w:pPr>
      <w:r w:rsidRPr="00861C7B">
        <w:t xml:space="preserve">Į </w:t>
      </w:r>
      <w:r w:rsidR="001F74C1" w:rsidRPr="00861C7B">
        <w:t>s</w:t>
      </w:r>
      <w:r w:rsidR="00B7101A" w:rsidRPr="00861C7B">
        <w:t>istemą</w:t>
      </w:r>
      <w:r w:rsidRPr="00861C7B">
        <w:t xml:space="preserve"> įeina šios pirminės pagalbos skrydžių valdymui priemonės:</w:t>
      </w:r>
    </w:p>
    <w:p w14:paraId="649F0FBA" w14:textId="492740D5"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trajektorijos prognozė;</w:t>
      </w:r>
    </w:p>
    <w:p w14:paraId="452B4A28" w14:textId="4A4EBF84"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konfliktų (pavojingų suartėjimų/situacijų) aptikimo įrankiai (CDT);</w:t>
      </w:r>
    </w:p>
    <w:p w14:paraId="28C8B67A" w14:textId="485E5875"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konfliktų analizė;</w:t>
      </w:r>
    </w:p>
    <w:p w14:paraId="0E9A8227" w14:textId="4D9756D2"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stebėsenos priemonės (MONA);</w:t>
      </w:r>
    </w:p>
    <w:p w14:paraId="39E4F012" w14:textId="1AD4A961"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sistemos remiamas koordinavimas (SYSCO) naudojant OLDI pranešimus</w:t>
      </w:r>
      <w:r w:rsidR="00F92FBE" w:rsidRPr="00861C7B">
        <w:t>.</w:t>
      </w:r>
    </w:p>
    <w:p w14:paraId="47D7815D" w14:textId="7C2AFEA3" w:rsidR="00AF1765" w:rsidRPr="00861C7B" w:rsidRDefault="00AF1765" w:rsidP="006C62E6">
      <w:pPr>
        <w:numPr>
          <w:ilvl w:val="2"/>
          <w:numId w:val="6"/>
        </w:numPr>
        <w:tabs>
          <w:tab w:val="left" w:pos="1134"/>
          <w:tab w:val="left" w:pos="1418"/>
          <w:tab w:val="left" w:pos="1560"/>
          <w:tab w:val="left" w:pos="1843"/>
        </w:tabs>
        <w:spacing w:line="240" w:lineRule="auto"/>
        <w:ind w:left="0" w:firstLine="567"/>
      </w:pPr>
      <w:bookmarkStart w:id="62" w:name="_Toc410632513"/>
      <w:r w:rsidRPr="00861C7B">
        <w:rPr>
          <w:lang w:eastAsia="lt-LT"/>
        </w:rPr>
        <w:t>Trajektorijos prognozė</w:t>
      </w:r>
      <w:bookmarkEnd w:id="62"/>
      <w:r w:rsidR="001F74C1" w:rsidRPr="00861C7B">
        <w:rPr>
          <w:lang w:eastAsia="lt-LT"/>
        </w:rPr>
        <w:t>:</w:t>
      </w:r>
    </w:p>
    <w:p w14:paraId="14A8F96D" w14:textId="4130F861" w:rsidR="00AF1765" w:rsidRPr="00861C7B" w:rsidRDefault="001F74C1" w:rsidP="006C62E6">
      <w:pPr>
        <w:numPr>
          <w:ilvl w:val="3"/>
          <w:numId w:val="6"/>
        </w:numPr>
        <w:tabs>
          <w:tab w:val="left" w:pos="1134"/>
          <w:tab w:val="left" w:pos="1560"/>
          <w:tab w:val="left" w:pos="1843"/>
        </w:tabs>
        <w:spacing w:line="240" w:lineRule="auto"/>
        <w:ind w:left="0" w:firstLine="567"/>
      </w:pPr>
      <w:r w:rsidRPr="00861C7B">
        <w:t>s</w:t>
      </w:r>
      <w:r w:rsidR="00B7101A" w:rsidRPr="00861C7B">
        <w:t>istem</w:t>
      </w:r>
      <w:r w:rsidR="001357EF" w:rsidRPr="00861C7B">
        <w:t>a turi taktinę trajektoriją</w:t>
      </w:r>
      <w:r w:rsidRPr="00861C7B">
        <w:t>;</w:t>
      </w:r>
    </w:p>
    <w:p w14:paraId="75FB0CFF" w14:textId="63AF9AE4" w:rsidR="00AF1765" w:rsidRPr="00861C7B" w:rsidRDefault="001F74C1" w:rsidP="006C62E6">
      <w:pPr>
        <w:pStyle w:val="ListParagraph"/>
        <w:numPr>
          <w:ilvl w:val="3"/>
          <w:numId w:val="6"/>
        </w:numPr>
        <w:tabs>
          <w:tab w:val="left" w:pos="1134"/>
          <w:tab w:val="left" w:pos="1560"/>
          <w:tab w:val="left" w:pos="1843"/>
        </w:tabs>
        <w:spacing w:line="240" w:lineRule="auto"/>
        <w:ind w:left="0" w:firstLine="567"/>
      </w:pPr>
      <w:r w:rsidRPr="00861C7B">
        <w:t>t</w:t>
      </w:r>
      <w:r w:rsidR="001357EF" w:rsidRPr="00861C7B">
        <w:t>aktinės</w:t>
      </w:r>
      <w:r w:rsidR="00AF1765" w:rsidRPr="00861C7B">
        <w:t xml:space="preserve"> trajektorijos kategorijai galėtų būti aktyvi trajektorija su keletu bandomųjų (preliminarių) trajektorijų, imituojančių galimus naujus leidimus („kas –</w:t>
      </w:r>
      <w:r w:rsidRPr="00861C7B">
        <w:t xml:space="preserve"> </w:t>
      </w:r>
      <w:r w:rsidR="00AF1765" w:rsidRPr="00861C7B">
        <w:t>jeigu“)</w:t>
      </w:r>
      <w:r w:rsidRPr="00861C7B">
        <w:t>;</w:t>
      </w:r>
    </w:p>
    <w:p w14:paraId="0DA017C4" w14:textId="49FC7AE6" w:rsidR="00EA6867" w:rsidRPr="00861C7B" w:rsidRDefault="001F74C1" w:rsidP="006C62E6">
      <w:pPr>
        <w:pStyle w:val="ListParagraph"/>
        <w:numPr>
          <w:ilvl w:val="3"/>
          <w:numId w:val="6"/>
        </w:numPr>
        <w:tabs>
          <w:tab w:val="left" w:pos="1134"/>
          <w:tab w:val="left" w:pos="1560"/>
          <w:tab w:val="left" w:pos="1843"/>
        </w:tabs>
        <w:spacing w:line="240" w:lineRule="auto"/>
        <w:ind w:left="0" w:firstLine="567"/>
      </w:pPr>
      <w:r w:rsidRPr="00861C7B">
        <w:t>s</w:t>
      </w:r>
      <w:r w:rsidR="00EA6867" w:rsidRPr="00861C7B">
        <w:t>istema turi leisti tiesiogiai patekti į bet kurį tašką (ne tik tuos, kurie yra suplanuotame maršrute) ir rodyti „kas – jeigu“ tokiems tiesioginiams leidimams</w:t>
      </w:r>
      <w:r w:rsidRPr="00861C7B">
        <w:t>:</w:t>
      </w:r>
    </w:p>
    <w:p w14:paraId="461B99A6" w14:textId="04EDC7E0" w:rsidR="00EA6867" w:rsidRPr="00861C7B" w:rsidRDefault="001F74C1" w:rsidP="006C62E6">
      <w:pPr>
        <w:pStyle w:val="ListParagraph"/>
        <w:numPr>
          <w:ilvl w:val="4"/>
          <w:numId w:val="6"/>
        </w:numPr>
        <w:tabs>
          <w:tab w:val="left" w:pos="1134"/>
          <w:tab w:val="left" w:pos="1560"/>
          <w:tab w:val="left" w:pos="1843"/>
        </w:tabs>
        <w:spacing w:line="240" w:lineRule="auto"/>
        <w:ind w:left="0" w:firstLine="567"/>
      </w:pPr>
      <w:r w:rsidRPr="00861C7B">
        <w:t>t</w:t>
      </w:r>
      <w:r w:rsidR="00EA6867" w:rsidRPr="00861C7B">
        <w:t>iesioginio leidimo (</w:t>
      </w:r>
      <w:r w:rsidR="00EA6867" w:rsidRPr="00861C7B">
        <w:rPr>
          <w:i/>
        </w:rPr>
        <w:t xml:space="preserve">angl. </w:t>
      </w:r>
      <w:proofErr w:type="spellStart"/>
      <w:r w:rsidR="00EA6867" w:rsidRPr="00861C7B">
        <w:rPr>
          <w:i/>
        </w:rPr>
        <w:t>Direct</w:t>
      </w:r>
      <w:proofErr w:type="spellEnd"/>
      <w:r w:rsidR="00EA6867" w:rsidRPr="00861C7B">
        <w:rPr>
          <w:i/>
        </w:rPr>
        <w:t xml:space="preserve"> </w:t>
      </w:r>
      <w:proofErr w:type="spellStart"/>
      <w:r w:rsidR="00EA6867" w:rsidRPr="00861C7B">
        <w:rPr>
          <w:i/>
        </w:rPr>
        <w:t>Clearance</w:t>
      </w:r>
      <w:proofErr w:type="spellEnd"/>
      <w:r w:rsidR="00EA6867" w:rsidRPr="00861C7B">
        <w:t>) funkcija turi rodyti „kas – jeigu“ trajektorijos įvertinimą</w:t>
      </w:r>
      <w:r w:rsidRPr="00861C7B">
        <w:t>;</w:t>
      </w:r>
    </w:p>
    <w:p w14:paraId="4041F874" w14:textId="3D34A9EB" w:rsidR="00EA6867" w:rsidRPr="00861C7B" w:rsidRDefault="001F74C1" w:rsidP="006C62E6">
      <w:pPr>
        <w:pStyle w:val="ListParagraph"/>
        <w:numPr>
          <w:ilvl w:val="4"/>
          <w:numId w:val="6"/>
        </w:numPr>
        <w:tabs>
          <w:tab w:val="left" w:pos="1134"/>
          <w:tab w:val="left" w:pos="1560"/>
          <w:tab w:val="left" w:pos="1843"/>
        </w:tabs>
        <w:spacing w:line="240" w:lineRule="auto"/>
        <w:ind w:left="0" w:firstLine="567"/>
      </w:pPr>
      <w:r w:rsidRPr="00861C7B">
        <w:t>t</w:t>
      </w:r>
      <w:r w:rsidR="00EA6867" w:rsidRPr="00861C7B">
        <w:t xml:space="preserve">iesioginio leidimo funkcija turi leisti įvesti </w:t>
      </w:r>
      <w:proofErr w:type="spellStart"/>
      <w:r w:rsidR="00EA6867" w:rsidRPr="00861C7B">
        <w:t>textiniame</w:t>
      </w:r>
      <w:proofErr w:type="spellEnd"/>
      <w:r w:rsidR="00EA6867" w:rsidRPr="00861C7B">
        <w:t xml:space="preserve"> lauke kelio taškus nesančius maršrute</w:t>
      </w:r>
      <w:r w:rsidRPr="00861C7B">
        <w:t>;</w:t>
      </w:r>
    </w:p>
    <w:p w14:paraId="014EBBB0" w14:textId="28677803" w:rsidR="00AF1765" w:rsidRPr="00861C7B" w:rsidRDefault="001F74C1" w:rsidP="006C62E6">
      <w:pPr>
        <w:pStyle w:val="ListParagraph"/>
        <w:numPr>
          <w:ilvl w:val="3"/>
          <w:numId w:val="6"/>
        </w:numPr>
        <w:tabs>
          <w:tab w:val="left" w:pos="1134"/>
          <w:tab w:val="left" w:pos="1560"/>
          <w:tab w:val="left" w:pos="1843"/>
        </w:tabs>
        <w:spacing w:line="240" w:lineRule="auto"/>
        <w:ind w:left="0" w:firstLine="567"/>
      </w:pPr>
      <w:r w:rsidRPr="00861C7B">
        <w:t>t</w:t>
      </w:r>
      <w:r w:rsidR="00AF1765" w:rsidRPr="00861C7B">
        <w:t>ikslesniam konfliktų apskaičiavimui, stebėjimo žymė koreliuojama su skrydžiu, ir trajektorija atnaujinama pagal faktinę eigą.</w:t>
      </w:r>
    </w:p>
    <w:p w14:paraId="49F95945" w14:textId="6D22FB84" w:rsidR="00AF1765" w:rsidRPr="00861C7B" w:rsidRDefault="00AF1765" w:rsidP="006C62E6">
      <w:pPr>
        <w:numPr>
          <w:ilvl w:val="2"/>
          <w:numId w:val="6"/>
        </w:numPr>
        <w:tabs>
          <w:tab w:val="left" w:pos="1134"/>
          <w:tab w:val="left" w:pos="1560"/>
          <w:tab w:val="left" w:pos="1843"/>
        </w:tabs>
        <w:spacing w:line="240" w:lineRule="auto"/>
        <w:ind w:left="0" w:firstLine="567"/>
      </w:pPr>
      <w:bookmarkStart w:id="63" w:name="_Toc410632514"/>
      <w:r w:rsidRPr="00861C7B">
        <w:t>Konfliktų aptikimo priemonės</w:t>
      </w:r>
      <w:bookmarkEnd w:id="63"/>
      <w:r w:rsidRPr="00861C7B">
        <w:t>.</w:t>
      </w:r>
    </w:p>
    <w:p w14:paraId="7217F80D" w14:textId="1E8C44B3" w:rsidR="000739CD" w:rsidRPr="00861C7B" w:rsidRDefault="000739CD" w:rsidP="006C62E6">
      <w:pPr>
        <w:numPr>
          <w:ilvl w:val="3"/>
          <w:numId w:val="6"/>
        </w:numPr>
        <w:tabs>
          <w:tab w:val="left" w:pos="1134"/>
          <w:tab w:val="left" w:pos="1560"/>
          <w:tab w:val="left" w:pos="1843"/>
        </w:tabs>
        <w:spacing w:line="240" w:lineRule="auto"/>
        <w:ind w:left="0" w:firstLine="567"/>
      </w:pPr>
      <w:r w:rsidRPr="00861C7B">
        <w:t>Konfliktų (pavojingų suartėjimų) aptikimo priemones sudaro šie du pagrindiniai įrankiai:</w:t>
      </w:r>
    </w:p>
    <w:p w14:paraId="0634588E" w14:textId="6389A7E9" w:rsidR="000739CD" w:rsidRPr="00861C7B" w:rsidRDefault="000739CD" w:rsidP="006C62E6">
      <w:pPr>
        <w:numPr>
          <w:ilvl w:val="4"/>
          <w:numId w:val="6"/>
        </w:numPr>
        <w:tabs>
          <w:tab w:val="left" w:pos="1134"/>
          <w:tab w:val="left" w:pos="1560"/>
          <w:tab w:val="left" w:pos="1843"/>
        </w:tabs>
        <w:spacing w:line="240" w:lineRule="auto"/>
        <w:ind w:left="0" w:firstLine="567"/>
      </w:pPr>
      <w:r w:rsidRPr="00861C7B">
        <w:t>taktinio skrydžių vadovo priemonė (TCT).</w:t>
      </w:r>
    </w:p>
    <w:p w14:paraId="279C262D" w14:textId="5F795078" w:rsidR="000739CD" w:rsidRPr="00861C7B" w:rsidRDefault="000739CD" w:rsidP="006C62E6">
      <w:pPr>
        <w:numPr>
          <w:ilvl w:val="3"/>
          <w:numId w:val="6"/>
        </w:numPr>
        <w:tabs>
          <w:tab w:val="left" w:pos="1134"/>
          <w:tab w:val="left" w:pos="1560"/>
          <w:tab w:val="left" w:pos="1843"/>
        </w:tabs>
        <w:spacing w:line="240" w:lineRule="auto"/>
        <w:ind w:left="0" w:firstLine="567"/>
      </w:pPr>
      <w:r w:rsidRPr="00861C7B">
        <w:t xml:space="preserve">TCT yra automatinė priemonė, leidžianti taktiniam skrydžių vadovui (radiolokacinio valdymo/vykdomajam) aptikti ir išspręsti konfliktus ne daugiau kaip prieš 8 minutes (angl. </w:t>
      </w:r>
      <w:proofErr w:type="spellStart"/>
      <w:r w:rsidRPr="00861C7B">
        <w:rPr>
          <w:i/>
        </w:rPr>
        <w:t>up</w:t>
      </w:r>
      <w:proofErr w:type="spellEnd"/>
      <w:r w:rsidRPr="00861C7B">
        <w:rPr>
          <w:i/>
        </w:rPr>
        <w:t xml:space="preserve"> to 8 minutes </w:t>
      </w:r>
      <w:proofErr w:type="spellStart"/>
      <w:r w:rsidRPr="00861C7B">
        <w:rPr>
          <w:i/>
        </w:rPr>
        <w:t>in</w:t>
      </w:r>
      <w:proofErr w:type="spellEnd"/>
      <w:r w:rsidRPr="00861C7B">
        <w:rPr>
          <w:i/>
        </w:rPr>
        <w:t xml:space="preserve"> </w:t>
      </w:r>
      <w:proofErr w:type="spellStart"/>
      <w:r w:rsidRPr="00861C7B">
        <w:rPr>
          <w:i/>
        </w:rPr>
        <w:t>advance</w:t>
      </w:r>
      <w:proofErr w:type="spellEnd"/>
      <w:r w:rsidRPr="00861C7B">
        <w:t>).</w:t>
      </w:r>
    </w:p>
    <w:p w14:paraId="36DCFAB2" w14:textId="2576CDE1" w:rsidR="000739CD" w:rsidRPr="00861C7B" w:rsidRDefault="000739CD" w:rsidP="006C62E6">
      <w:pPr>
        <w:numPr>
          <w:ilvl w:val="3"/>
          <w:numId w:val="6"/>
        </w:numPr>
        <w:tabs>
          <w:tab w:val="left" w:pos="1134"/>
          <w:tab w:val="left" w:pos="1560"/>
          <w:tab w:val="left" w:pos="1843"/>
        </w:tabs>
        <w:spacing w:line="240" w:lineRule="auto"/>
        <w:ind w:left="0" w:firstLine="567"/>
      </w:pPr>
      <w:r w:rsidRPr="00861C7B">
        <w:t>Taip pat TCT aprūpina kritinio manevro įspėjimo funkcija, kuri parodo taktiniam skrydžių vadovui, kai skrydis gali patirti susidūrimą</w:t>
      </w:r>
      <w:r w:rsidR="00F92FBE" w:rsidRPr="00861C7B">
        <w:t>.</w:t>
      </w:r>
    </w:p>
    <w:p w14:paraId="79A6EADF" w14:textId="6B72BC9C" w:rsidR="003F09E2" w:rsidRPr="00861C7B" w:rsidRDefault="003F09E2" w:rsidP="006C62E6">
      <w:pPr>
        <w:numPr>
          <w:ilvl w:val="3"/>
          <w:numId w:val="6"/>
        </w:numPr>
        <w:tabs>
          <w:tab w:val="left" w:pos="1134"/>
          <w:tab w:val="left" w:pos="1560"/>
          <w:tab w:val="left" w:pos="1843"/>
        </w:tabs>
        <w:spacing w:line="240" w:lineRule="auto"/>
        <w:ind w:left="0" w:firstLine="567"/>
      </w:pPr>
      <w:r w:rsidRPr="00861C7B">
        <w:lastRenderedPageBreak/>
        <w:t>Remiantis skrydžio plano duomenimis, TCT suteikia operatoriui galimybę paslėpti orlaivių žymes su neprieštaraujančiais skrydžio lygiais / aukščiais.</w:t>
      </w:r>
    </w:p>
    <w:p w14:paraId="77CBF056" w14:textId="77C50DD5" w:rsidR="00AF1765" w:rsidRPr="00861C7B" w:rsidRDefault="00AF1765" w:rsidP="006C62E6">
      <w:pPr>
        <w:numPr>
          <w:ilvl w:val="2"/>
          <w:numId w:val="6"/>
        </w:numPr>
        <w:tabs>
          <w:tab w:val="left" w:pos="1134"/>
          <w:tab w:val="left" w:pos="1560"/>
          <w:tab w:val="left" w:pos="1843"/>
        </w:tabs>
        <w:spacing w:line="240" w:lineRule="auto"/>
        <w:ind w:left="0" w:firstLine="567"/>
      </w:pPr>
      <w:bookmarkStart w:id="64" w:name="_Toc410632519"/>
      <w:r w:rsidRPr="00861C7B">
        <w:t>Sisteminis koordinavimas (SYSCO) naudojant OLDI pranešimus</w:t>
      </w:r>
      <w:bookmarkEnd w:id="64"/>
      <w:r w:rsidRPr="00861C7B">
        <w:t>.</w:t>
      </w:r>
    </w:p>
    <w:p w14:paraId="1E8737A8"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sistema gali inicijuoti funkcijas, palygindama suderintąjį pasaulinį laiką ir taikomus laiko parametrus su laikais tam tikrose skrydžio maršruto vietose, nustatytose iš skrydžių duomenų bazės.</w:t>
      </w:r>
    </w:p>
    <w:p w14:paraId="446EE2B3"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sistemą turi būti galima praplėsti pridedant naujų pranešimų, kuriuos galima įtraukti į naujesnius šių reikalavimų leidimus.</w:t>
      </w:r>
    </w:p>
    <w:p w14:paraId="6CFBCF7B"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sistema įspėja darbo vietas, kai aptinkamos anomalijos duomenų ryšio sistemoje.</w:t>
      </w:r>
    </w:p>
    <w:p w14:paraId="13539573"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 xml:space="preserve">Sistemos, naudojamos OLDI paslaugų teikimui, gali automatiškai gauti, saugoti, doroti, išgauti (išvesti, (angl. </w:t>
      </w:r>
      <w:proofErr w:type="spellStart"/>
      <w:r w:rsidRPr="00861C7B">
        <w:rPr>
          <w:i/>
        </w:rPr>
        <w:t>derive</w:t>
      </w:r>
      <w:proofErr w:type="spellEnd"/>
      <w:r w:rsidRPr="00861C7B">
        <w:t>)) ir pateikti atvaizdavimui bei siųsti, su OLDI susijusius, duomenis realiu laiku.</w:t>
      </w:r>
    </w:p>
    <w:p w14:paraId="089928AF"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atvaizduoja esamus operacinius duomenis, susijusius su OLDI funkcija, atnaujinta automatiniu, rankiniu įvesties būdu arba jų deriniu.</w:t>
      </w:r>
    </w:p>
    <w:p w14:paraId="76BA751F"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identifikuoja kitą skrydžių valdymo padalinį (tarnybą) orlaivio trajektorijoje, išgautoje iš skrydžio maršruto ir planuoto (laukiamo) valdymo perdavimo lygio.</w:t>
      </w:r>
    </w:p>
    <w:p w14:paraId="6A2C2543"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Sistema gali teikti koordinavimo ir perdavimo pranešimų įspėjimus operacinėms darbo vietoms, atsakingoms už atitinkamų skrydžių koordinavimą.</w:t>
      </w:r>
    </w:p>
    <w:p w14:paraId="3A9E770C" w14:textId="6FA8E9D9" w:rsidR="00C34149" w:rsidRPr="00861C7B" w:rsidRDefault="00B7101A" w:rsidP="006C62E6">
      <w:pPr>
        <w:pStyle w:val="ListParagraph"/>
        <w:numPr>
          <w:ilvl w:val="3"/>
          <w:numId w:val="6"/>
        </w:numPr>
        <w:tabs>
          <w:tab w:val="left" w:pos="1134"/>
          <w:tab w:val="left" w:pos="1560"/>
          <w:tab w:val="left" w:pos="1843"/>
        </w:tabs>
        <w:spacing w:line="240" w:lineRule="auto"/>
        <w:ind w:left="0" w:firstLine="567"/>
      </w:pPr>
      <w:r w:rsidRPr="00861C7B">
        <w:t>Sistem</w:t>
      </w:r>
      <w:r w:rsidR="00C34149" w:rsidRPr="00861C7B">
        <w:t>a gali juos doroti automatiniu būdu.</w:t>
      </w:r>
    </w:p>
    <w:p w14:paraId="6C49DCED" w14:textId="6819C075" w:rsidR="00C34149" w:rsidRPr="00861C7B" w:rsidRDefault="00B7101A" w:rsidP="006C62E6">
      <w:pPr>
        <w:pStyle w:val="ListParagraph"/>
        <w:numPr>
          <w:ilvl w:val="3"/>
          <w:numId w:val="6"/>
        </w:numPr>
        <w:tabs>
          <w:tab w:val="left" w:pos="1134"/>
          <w:tab w:val="left" w:pos="1560"/>
          <w:tab w:val="left" w:pos="1843"/>
        </w:tabs>
        <w:spacing w:line="240" w:lineRule="auto"/>
        <w:ind w:left="0" w:firstLine="567"/>
      </w:pPr>
      <w:r w:rsidRPr="00861C7B">
        <w:t>Sistem</w:t>
      </w:r>
      <w:r w:rsidR="00C34149" w:rsidRPr="00861C7B">
        <w:t>a gali generuoti ir siųsti patvirtinimo pranešimus automatiškai taikymo lygyje.</w:t>
      </w:r>
    </w:p>
    <w:p w14:paraId="68AD5A92" w14:textId="77777777" w:rsidR="00C34149" w:rsidRPr="00861C7B" w:rsidRDefault="00C34149" w:rsidP="006C62E6">
      <w:pPr>
        <w:pStyle w:val="ListParagraph"/>
        <w:numPr>
          <w:ilvl w:val="3"/>
          <w:numId w:val="6"/>
        </w:numPr>
        <w:tabs>
          <w:tab w:val="left" w:pos="1134"/>
          <w:tab w:val="left" w:pos="1701"/>
          <w:tab w:val="left" w:pos="1843"/>
        </w:tabs>
        <w:spacing w:line="240" w:lineRule="auto"/>
        <w:ind w:left="0" w:firstLine="567"/>
      </w:pPr>
      <w:r w:rsidRPr="00861C7B">
        <w:t>Visų OLDI pranešimų turinys ir gavimo/perdavimo laikas yra registruojamas.</w:t>
      </w:r>
    </w:p>
    <w:p w14:paraId="5D787139" w14:textId="77777777" w:rsidR="00C34149" w:rsidRPr="00861C7B" w:rsidRDefault="00C34149" w:rsidP="006C62E6">
      <w:pPr>
        <w:pStyle w:val="ListParagraph"/>
        <w:numPr>
          <w:ilvl w:val="3"/>
          <w:numId w:val="6"/>
        </w:numPr>
        <w:tabs>
          <w:tab w:val="left" w:pos="1134"/>
          <w:tab w:val="left" w:pos="1701"/>
          <w:tab w:val="left" w:pos="1843"/>
        </w:tabs>
        <w:spacing w:line="240" w:lineRule="auto"/>
        <w:ind w:left="0" w:firstLine="567"/>
      </w:pPr>
      <w:r w:rsidRPr="00861C7B">
        <w:t>Aprūpinama priemonėmis įrašytiems duomenims atgauti (susigrąžinti), rodyti ir analizuoti.</w:t>
      </w:r>
    </w:p>
    <w:p w14:paraId="34824593" w14:textId="692597DA" w:rsidR="00C34149" w:rsidRPr="00861C7B" w:rsidRDefault="00C34149" w:rsidP="006C62E6">
      <w:pPr>
        <w:numPr>
          <w:ilvl w:val="3"/>
          <w:numId w:val="6"/>
        </w:numPr>
        <w:tabs>
          <w:tab w:val="left" w:pos="1134"/>
          <w:tab w:val="left" w:pos="1701"/>
          <w:tab w:val="left" w:pos="1843"/>
        </w:tabs>
        <w:spacing w:line="240" w:lineRule="auto"/>
        <w:ind w:left="0" w:firstLine="567"/>
      </w:pPr>
      <w:r w:rsidRPr="00861C7B">
        <w:t>Pranešimai skirstomi į šias kategorijas:</w:t>
      </w:r>
    </w:p>
    <w:p w14:paraId="0F7EEC77" w14:textId="77777777" w:rsidR="00C34149" w:rsidRPr="00861C7B" w:rsidRDefault="00C34149" w:rsidP="006C62E6">
      <w:pPr>
        <w:pStyle w:val="ListParagraph"/>
        <w:numPr>
          <w:ilvl w:val="4"/>
          <w:numId w:val="6"/>
        </w:numPr>
        <w:tabs>
          <w:tab w:val="left" w:pos="1134"/>
          <w:tab w:val="left" w:pos="1560"/>
          <w:tab w:val="left" w:pos="1843"/>
        </w:tabs>
        <w:spacing w:line="240" w:lineRule="auto"/>
        <w:ind w:left="0" w:firstLine="567"/>
      </w:pPr>
      <w:r w:rsidRPr="00861C7B">
        <w:t>1 kategorija. Ryšio perdavimo;</w:t>
      </w:r>
    </w:p>
    <w:p w14:paraId="1342460F" w14:textId="77777777" w:rsidR="00C34149" w:rsidRPr="00861C7B" w:rsidRDefault="00C34149" w:rsidP="006C62E6">
      <w:pPr>
        <w:pStyle w:val="ListParagraph"/>
        <w:numPr>
          <w:ilvl w:val="4"/>
          <w:numId w:val="6"/>
        </w:numPr>
        <w:tabs>
          <w:tab w:val="left" w:pos="1134"/>
          <w:tab w:val="left" w:pos="1560"/>
          <w:tab w:val="left" w:pos="1843"/>
        </w:tabs>
        <w:spacing w:line="240" w:lineRule="auto"/>
        <w:ind w:left="0" w:firstLine="567"/>
      </w:pPr>
      <w:r w:rsidRPr="00861C7B">
        <w:t>2 kategorija. Koordinavimo;</w:t>
      </w:r>
    </w:p>
    <w:p w14:paraId="623F7BC2" w14:textId="70866318" w:rsidR="00C34149" w:rsidRPr="00861C7B" w:rsidRDefault="00C34149" w:rsidP="006C62E6">
      <w:pPr>
        <w:numPr>
          <w:ilvl w:val="4"/>
          <w:numId w:val="6"/>
        </w:numPr>
        <w:tabs>
          <w:tab w:val="left" w:pos="1134"/>
          <w:tab w:val="left" w:pos="1560"/>
          <w:tab w:val="left" w:pos="1843"/>
        </w:tabs>
        <w:spacing w:line="240" w:lineRule="auto"/>
        <w:ind w:left="0" w:firstLine="567"/>
      </w:pPr>
      <w:r w:rsidRPr="00861C7B">
        <w:t xml:space="preserve">3 kategorija. Informavimo (angl. </w:t>
      </w:r>
      <w:proofErr w:type="spellStart"/>
      <w:r w:rsidRPr="00861C7B">
        <w:rPr>
          <w:i/>
        </w:rPr>
        <w:t>notification</w:t>
      </w:r>
      <w:proofErr w:type="spellEnd"/>
      <w:r w:rsidRPr="00861C7B">
        <w:t>).</w:t>
      </w:r>
    </w:p>
    <w:p w14:paraId="347B550D" w14:textId="42CEC979" w:rsidR="00C34149" w:rsidRPr="00861C7B" w:rsidRDefault="00C34149" w:rsidP="006C62E6">
      <w:pPr>
        <w:numPr>
          <w:ilvl w:val="3"/>
          <w:numId w:val="6"/>
        </w:numPr>
        <w:tabs>
          <w:tab w:val="left" w:pos="1134"/>
          <w:tab w:val="left" w:pos="1560"/>
          <w:tab w:val="left" w:pos="1843"/>
        </w:tabs>
        <w:spacing w:line="240" w:lineRule="auto"/>
        <w:ind w:left="0" w:firstLine="567"/>
      </w:pPr>
      <w:r w:rsidRPr="00861C7B">
        <w:t>Maksimalūs operacijų (transakcijų) laikai skirtingoms pranešimų kategorijoms parodyti lentelėje</w:t>
      </w:r>
      <w:r w:rsidR="006C62E6" w:rsidRPr="00861C7B">
        <w:t xml:space="preserve"> Nr. 3</w:t>
      </w:r>
      <w:r w:rsidRPr="00861C7B">
        <w:t>:</w:t>
      </w:r>
    </w:p>
    <w:p w14:paraId="1F5D7F94" w14:textId="77777777" w:rsidR="001F74C1" w:rsidRPr="00861C7B" w:rsidRDefault="001F74C1" w:rsidP="006C62E6">
      <w:pPr>
        <w:tabs>
          <w:tab w:val="left" w:pos="1134"/>
          <w:tab w:val="left" w:pos="1560"/>
          <w:tab w:val="left" w:pos="1843"/>
        </w:tabs>
        <w:spacing w:line="240" w:lineRule="auto"/>
        <w:ind w:left="567" w:firstLine="0"/>
      </w:pPr>
    </w:p>
    <w:p w14:paraId="6E63AF38" w14:textId="77777777" w:rsidR="001F74C1" w:rsidRPr="00861C7B" w:rsidRDefault="001F74C1" w:rsidP="006C62E6">
      <w:pPr>
        <w:tabs>
          <w:tab w:val="left" w:pos="1134"/>
          <w:tab w:val="left" w:pos="1560"/>
          <w:tab w:val="left" w:pos="1843"/>
        </w:tabs>
        <w:spacing w:line="240" w:lineRule="auto"/>
        <w:ind w:left="567" w:firstLine="0"/>
      </w:pPr>
    </w:p>
    <w:p w14:paraId="31770D9F" w14:textId="77777777" w:rsidR="001F74C1" w:rsidRPr="00861C7B" w:rsidRDefault="001F74C1" w:rsidP="006C62E6">
      <w:pPr>
        <w:tabs>
          <w:tab w:val="left" w:pos="1134"/>
          <w:tab w:val="left" w:pos="1560"/>
          <w:tab w:val="left" w:pos="1843"/>
        </w:tabs>
        <w:spacing w:line="240" w:lineRule="auto"/>
        <w:ind w:left="567" w:firstLine="0"/>
      </w:pPr>
    </w:p>
    <w:p w14:paraId="3B046ADD" w14:textId="1E3EBE6D" w:rsidR="007970F1" w:rsidRPr="00861C7B" w:rsidRDefault="007970F1" w:rsidP="00DA2413">
      <w:pPr>
        <w:pStyle w:val="Caption"/>
        <w:keepNext/>
        <w:tabs>
          <w:tab w:val="left" w:pos="1134"/>
        </w:tabs>
        <w:jc w:val="right"/>
        <w:rPr>
          <w:color w:val="auto"/>
        </w:rPr>
      </w:pPr>
      <w:r w:rsidRPr="00861C7B">
        <w:rPr>
          <w:color w:val="auto"/>
        </w:rPr>
        <w:t>Lentelė Nr.</w:t>
      </w:r>
      <w:r w:rsidR="00991960" w:rsidRPr="00861C7B">
        <w:rPr>
          <w:color w:val="auto"/>
        </w:rPr>
        <w:t xml:space="preserve"> </w:t>
      </w:r>
      <w:r w:rsidR="000562AF" w:rsidRPr="00861C7B">
        <w:rPr>
          <w:color w:val="auto"/>
        </w:rPr>
        <w:fldChar w:fldCharType="begin"/>
      </w:r>
      <w:r w:rsidR="000562AF" w:rsidRPr="00861C7B">
        <w:rPr>
          <w:color w:val="auto"/>
        </w:rPr>
        <w:instrText xml:space="preserve"> SEQ Lentelė_Nr. \* ARABIC </w:instrText>
      </w:r>
      <w:r w:rsidR="000562AF" w:rsidRPr="00861C7B">
        <w:rPr>
          <w:color w:val="auto"/>
        </w:rPr>
        <w:fldChar w:fldCharType="separate"/>
      </w:r>
      <w:r w:rsidR="00991960" w:rsidRPr="00861C7B">
        <w:rPr>
          <w:noProof/>
          <w:color w:val="auto"/>
        </w:rPr>
        <w:t>3</w:t>
      </w:r>
      <w:r w:rsidR="000562AF" w:rsidRPr="00861C7B">
        <w:rPr>
          <w:noProof/>
          <w:color w:val="auto"/>
        </w:rPr>
        <w:fldChar w:fldCharType="end"/>
      </w:r>
    </w:p>
    <w:tbl>
      <w:tblPr>
        <w:tblStyle w:val="TableGrid"/>
        <w:tblW w:w="0" w:type="auto"/>
        <w:tblInd w:w="1077" w:type="dxa"/>
        <w:tblLook w:val="04A0" w:firstRow="1" w:lastRow="0" w:firstColumn="1" w:lastColumn="0" w:noHBand="0" w:noVBand="1"/>
      </w:tblPr>
      <w:tblGrid>
        <w:gridCol w:w="2792"/>
        <w:gridCol w:w="2837"/>
        <w:gridCol w:w="2922"/>
      </w:tblGrid>
      <w:tr w:rsidR="007970F1" w:rsidRPr="00861C7B" w14:paraId="648EC3B9" w14:textId="77777777" w:rsidTr="007970F1">
        <w:tc>
          <w:tcPr>
            <w:tcW w:w="8551" w:type="dxa"/>
            <w:gridSpan w:val="3"/>
            <w:tcBorders>
              <w:top w:val="nil"/>
              <w:left w:val="nil"/>
              <w:bottom w:val="single" w:sz="4" w:space="0" w:color="auto"/>
              <w:right w:val="nil"/>
            </w:tcBorders>
            <w:vAlign w:val="center"/>
          </w:tcPr>
          <w:p w14:paraId="36C5FD2F" w14:textId="52EF534A" w:rsidR="007970F1" w:rsidRPr="00861C7B" w:rsidRDefault="007970F1" w:rsidP="00DA2413">
            <w:pPr>
              <w:pStyle w:val="ListParagraph"/>
              <w:tabs>
                <w:tab w:val="left" w:pos="1134"/>
              </w:tabs>
              <w:ind w:left="0" w:firstLine="6"/>
              <w:jc w:val="center"/>
              <w:rPr>
                <w:b/>
              </w:rPr>
            </w:pPr>
            <w:r w:rsidRPr="00861C7B">
              <w:t>Maksimalūs operacijų (transakcijų) laikai</w:t>
            </w:r>
          </w:p>
        </w:tc>
      </w:tr>
      <w:tr w:rsidR="007970F1" w:rsidRPr="00861C7B" w14:paraId="6DC2E573" w14:textId="77777777" w:rsidTr="007970F1">
        <w:tc>
          <w:tcPr>
            <w:tcW w:w="2792" w:type="dxa"/>
            <w:tcBorders>
              <w:top w:val="single" w:sz="4" w:space="0" w:color="auto"/>
              <w:left w:val="single" w:sz="4" w:space="0" w:color="auto"/>
              <w:bottom w:val="single" w:sz="4" w:space="0" w:color="auto"/>
              <w:right w:val="single" w:sz="4" w:space="0" w:color="auto"/>
            </w:tcBorders>
            <w:hideMark/>
          </w:tcPr>
          <w:p w14:paraId="7F6CDC3D" w14:textId="77777777" w:rsidR="007970F1" w:rsidRPr="00861C7B" w:rsidRDefault="007970F1" w:rsidP="00DA2413">
            <w:pPr>
              <w:pStyle w:val="ListParagraph"/>
              <w:tabs>
                <w:tab w:val="left" w:pos="1134"/>
              </w:tabs>
              <w:ind w:left="0" w:firstLine="0"/>
              <w:jc w:val="left"/>
              <w:rPr>
                <w:b/>
              </w:rPr>
            </w:pPr>
            <w:r w:rsidRPr="00861C7B">
              <w:rPr>
                <w:b/>
              </w:rPr>
              <w:t>Pranešimo kategorija</w:t>
            </w:r>
          </w:p>
        </w:tc>
        <w:tc>
          <w:tcPr>
            <w:tcW w:w="2837" w:type="dxa"/>
            <w:tcBorders>
              <w:top w:val="single" w:sz="4" w:space="0" w:color="auto"/>
              <w:left w:val="single" w:sz="4" w:space="0" w:color="auto"/>
              <w:bottom w:val="single" w:sz="4" w:space="0" w:color="auto"/>
              <w:right w:val="single" w:sz="4" w:space="0" w:color="auto"/>
            </w:tcBorders>
            <w:hideMark/>
          </w:tcPr>
          <w:p w14:paraId="0E4A1144" w14:textId="77777777" w:rsidR="007970F1" w:rsidRPr="00861C7B" w:rsidRDefault="007970F1" w:rsidP="00DA2413">
            <w:pPr>
              <w:pStyle w:val="ListParagraph"/>
              <w:tabs>
                <w:tab w:val="left" w:pos="1134"/>
              </w:tabs>
              <w:ind w:left="0" w:firstLine="0"/>
              <w:jc w:val="left"/>
              <w:rPr>
                <w:b/>
              </w:rPr>
            </w:pPr>
            <w:r w:rsidRPr="00861C7B">
              <w:rPr>
                <w:b/>
              </w:rPr>
              <w:t>90 %</w:t>
            </w:r>
          </w:p>
        </w:tc>
        <w:tc>
          <w:tcPr>
            <w:tcW w:w="2922" w:type="dxa"/>
            <w:tcBorders>
              <w:top w:val="single" w:sz="4" w:space="0" w:color="auto"/>
              <w:left w:val="single" w:sz="4" w:space="0" w:color="auto"/>
              <w:bottom w:val="single" w:sz="4" w:space="0" w:color="auto"/>
              <w:right w:val="single" w:sz="4" w:space="0" w:color="auto"/>
            </w:tcBorders>
            <w:hideMark/>
          </w:tcPr>
          <w:p w14:paraId="4A850FFB" w14:textId="77777777" w:rsidR="007970F1" w:rsidRPr="00861C7B" w:rsidRDefault="007970F1" w:rsidP="00DA2413">
            <w:pPr>
              <w:pStyle w:val="ListParagraph"/>
              <w:tabs>
                <w:tab w:val="left" w:pos="1134"/>
              </w:tabs>
              <w:ind w:left="-5" w:firstLine="0"/>
              <w:jc w:val="left"/>
              <w:rPr>
                <w:b/>
              </w:rPr>
            </w:pPr>
            <w:r w:rsidRPr="00861C7B">
              <w:rPr>
                <w:b/>
              </w:rPr>
              <w:t>99.8 %</w:t>
            </w:r>
          </w:p>
        </w:tc>
      </w:tr>
      <w:tr w:rsidR="007970F1" w:rsidRPr="00861C7B" w14:paraId="5650DFFA" w14:textId="77777777" w:rsidTr="007970F1">
        <w:tc>
          <w:tcPr>
            <w:tcW w:w="2792" w:type="dxa"/>
            <w:tcBorders>
              <w:top w:val="single" w:sz="4" w:space="0" w:color="auto"/>
              <w:left w:val="single" w:sz="4" w:space="0" w:color="auto"/>
              <w:bottom w:val="single" w:sz="4" w:space="0" w:color="auto"/>
              <w:right w:val="single" w:sz="4" w:space="0" w:color="auto"/>
            </w:tcBorders>
            <w:hideMark/>
          </w:tcPr>
          <w:p w14:paraId="68E961BD" w14:textId="77777777" w:rsidR="007970F1" w:rsidRPr="00861C7B" w:rsidRDefault="007970F1" w:rsidP="00DA2413">
            <w:pPr>
              <w:pStyle w:val="ListParagraph"/>
              <w:tabs>
                <w:tab w:val="left" w:pos="1134"/>
              </w:tabs>
              <w:ind w:left="0" w:firstLine="0"/>
              <w:jc w:val="left"/>
            </w:pPr>
            <w:r w:rsidRPr="00861C7B">
              <w:t>1</w:t>
            </w:r>
          </w:p>
        </w:tc>
        <w:tc>
          <w:tcPr>
            <w:tcW w:w="2837" w:type="dxa"/>
            <w:tcBorders>
              <w:top w:val="single" w:sz="4" w:space="0" w:color="auto"/>
              <w:left w:val="single" w:sz="4" w:space="0" w:color="auto"/>
              <w:bottom w:val="single" w:sz="4" w:space="0" w:color="auto"/>
              <w:right w:val="single" w:sz="4" w:space="0" w:color="auto"/>
            </w:tcBorders>
            <w:hideMark/>
          </w:tcPr>
          <w:p w14:paraId="5C577E54" w14:textId="77777777" w:rsidR="007970F1" w:rsidRPr="00861C7B" w:rsidRDefault="007970F1" w:rsidP="00DA2413">
            <w:pPr>
              <w:pStyle w:val="ListParagraph"/>
              <w:tabs>
                <w:tab w:val="left" w:pos="1134"/>
              </w:tabs>
              <w:ind w:left="0" w:firstLine="0"/>
            </w:pPr>
            <w:r w:rsidRPr="00861C7B">
              <w:t>4 s</w:t>
            </w:r>
          </w:p>
        </w:tc>
        <w:tc>
          <w:tcPr>
            <w:tcW w:w="2922" w:type="dxa"/>
            <w:tcBorders>
              <w:top w:val="single" w:sz="4" w:space="0" w:color="auto"/>
              <w:left w:val="single" w:sz="4" w:space="0" w:color="auto"/>
              <w:bottom w:val="single" w:sz="4" w:space="0" w:color="auto"/>
              <w:right w:val="single" w:sz="4" w:space="0" w:color="auto"/>
            </w:tcBorders>
            <w:hideMark/>
          </w:tcPr>
          <w:p w14:paraId="23964139" w14:textId="77777777" w:rsidR="007970F1" w:rsidRPr="00861C7B" w:rsidRDefault="007970F1" w:rsidP="00DA2413">
            <w:pPr>
              <w:pStyle w:val="ListParagraph"/>
              <w:tabs>
                <w:tab w:val="left" w:pos="1134"/>
              </w:tabs>
              <w:ind w:left="-5" w:firstLine="0"/>
              <w:jc w:val="left"/>
            </w:pPr>
            <w:r w:rsidRPr="00861C7B">
              <w:t>10 s</w:t>
            </w:r>
          </w:p>
        </w:tc>
      </w:tr>
      <w:tr w:rsidR="007970F1" w:rsidRPr="00861C7B" w14:paraId="2E1FE08F" w14:textId="77777777" w:rsidTr="007970F1">
        <w:tc>
          <w:tcPr>
            <w:tcW w:w="2792" w:type="dxa"/>
            <w:tcBorders>
              <w:top w:val="single" w:sz="4" w:space="0" w:color="auto"/>
              <w:left w:val="single" w:sz="4" w:space="0" w:color="auto"/>
              <w:bottom w:val="single" w:sz="4" w:space="0" w:color="auto"/>
              <w:right w:val="single" w:sz="4" w:space="0" w:color="auto"/>
            </w:tcBorders>
            <w:hideMark/>
          </w:tcPr>
          <w:p w14:paraId="77AD6377" w14:textId="77777777" w:rsidR="007970F1" w:rsidRPr="00861C7B" w:rsidRDefault="007970F1" w:rsidP="00DA2413">
            <w:pPr>
              <w:pStyle w:val="ListParagraph"/>
              <w:tabs>
                <w:tab w:val="left" w:pos="1134"/>
              </w:tabs>
              <w:ind w:left="0" w:firstLine="0"/>
              <w:jc w:val="left"/>
            </w:pPr>
            <w:r w:rsidRPr="00861C7B">
              <w:t>2</w:t>
            </w:r>
          </w:p>
        </w:tc>
        <w:tc>
          <w:tcPr>
            <w:tcW w:w="2837" w:type="dxa"/>
            <w:tcBorders>
              <w:top w:val="single" w:sz="4" w:space="0" w:color="auto"/>
              <w:left w:val="single" w:sz="4" w:space="0" w:color="auto"/>
              <w:bottom w:val="single" w:sz="4" w:space="0" w:color="auto"/>
              <w:right w:val="single" w:sz="4" w:space="0" w:color="auto"/>
            </w:tcBorders>
            <w:hideMark/>
          </w:tcPr>
          <w:p w14:paraId="51CDD0C7" w14:textId="77777777" w:rsidR="007970F1" w:rsidRPr="00861C7B" w:rsidRDefault="007970F1" w:rsidP="00DA2413">
            <w:pPr>
              <w:pStyle w:val="ListParagraph"/>
              <w:tabs>
                <w:tab w:val="left" w:pos="1134"/>
              </w:tabs>
              <w:ind w:left="0" w:firstLine="0"/>
            </w:pPr>
            <w:r w:rsidRPr="00861C7B">
              <w:t>10 s</w:t>
            </w:r>
          </w:p>
        </w:tc>
        <w:tc>
          <w:tcPr>
            <w:tcW w:w="2922" w:type="dxa"/>
            <w:tcBorders>
              <w:top w:val="single" w:sz="4" w:space="0" w:color="auto"/>
              <w:left w:val="single" w:sz="4" w:space="0" w:color="auto"/>
              <w:bottom w:val="single" w:sz="4" w:space="0" w:color="auto"/>
              <w:right w:val="single" w:sz="4" w:space="0" w:color="auto"/>
            </w:tcBorders>
            <w:hideMark/>
          </w:tcPr>
          <w:p w14:paraId="5FCF4892" w14:textId="77777777" w:rsidR="007970F1" w:rsidRPr="00861C7B" w:rsidRDefault="007970F1" w:rsidP="00DA2413">
            <w:pPr>
              <w:pStyle w:val="ListParagraph"/>
              <w:tabs>
                <w:tab w:val="left" w:pos="1134"/>
              </w:tabs>
              <w:ind w:left="-5" w:firstLine="0"/>
              <w:jc w:val="left"/>
            </w:pPr>
            <w:r w:rsidRPr="00861C7B">
              <w:t>25 s</w:t>
            </w:r>
          </w:p>
        </w:tc>
      </w:tr>
      <w:tr w:rsidR="007970F1" w:rsidRPr="00861C7B" w14:paraId="33CAFAF4" w14:textId="77777777" w:rsidTr="007970F1">
        <w:tc>
          <w:tcPr>
            <w:tcW w:w="2792" w:type="dxa"/>
            <w:tcBorders>
              <w:top w:val="single" w:sz="4" w:space="0" w:color="auto"/>
              <w:left w:val="single" w:sz="4" w:space="0" w:color="auto"/>
              <w:bottom w:val="single" w:sz="4" w:space="0" w:color="auto"/>
              <w:right w:val="single" w:sz="4" w:space="0" w:color="auto"/>
            </w:tcBorders>
            <w:hideMark/>
          </w:tcPr>
          <w:p w14:paraId="17F6876C" w14:textId="77777777" w:rsidR="007970F1" w:rsidRPr="00861C7B" w:rsidRDefault="007970F1" w:rsidP="00DA2413">
            <w:pPr>
              <w:pStyle w:val="ListParagraph"/>
              <w:tabs>
                <w:tab w:val="left" w:pos="1134"/>
              </w:tabs>
              <w:ind w:left="0" w:firstLine="0"/>
              <w:jc w:val="left"/>
            </w:pPr>
            <w:r w:rsidRPr="00861C7B">
              <w:t>3</w:t>
            </w:r>
          </w:p>
        </w:tc>
        <w:tc>
          <w:tcPr>
            <w:tcW w:w="2837" w:type="dxa"/>
            <w:tcBorders>
              <w:top w:val="single" w:sz="4" w:space="0" w:color="auto"/>
              <w:left w:val="single" w:sz="4" w:space="0" w:color="auto"/>
              <w:bottom w:val="single" w:sz="4" w:space="0" w:color="auto"/>
              <w:right w:val="single" w:sz="4" w:space="0" w:color="auto"/>
            </w:tcBorders>
            <w:hideMark/>
          </w:tcPr>
          <w:p w14:paraId="67B5F9EC" w14:textId="77777777" w:rsidR="007970F1" w:rsidRPr="00861C7B" w:rsidRDefault="007970F1" w:rsidP="00DA2413">
            <w:pPr>
              <w:pStyle w:val="ListParagraph"/>
              <w:tabs>
                <w:tab w:val="left" w:pos="1134"/>
              </w:tabs>
              <w:ind w:left="0" w:firstLine="0"/>
            </w:pPr>
            <w:r w:rsidRPr="00861C7B">
              <w:t>15 s</w:t>
            </w:r>
          </w:p>
        </w:tc>
        <w:tc>
          <w:tcPr>
            <w:tcW w:w="2922" w:type="dxa"/>
            <w:tcBorders>
              <w:top w:val="single" w:sz="4" w:space="0" w:color="auto"/>
              <w:left w:val="single" w:sz="4" w:space="0" w:color="auto"/>
              <w:bottom w:val="single" w:sz="4" w:space="0" w:color="auto"/>
              <w:right w:val="single" w:sz="4" w:space="0" w:color="auto"/>
            </w:tcBorders>
            <w:hideMark/>
          </w:tcPr>
          <w:p w14:paraId="4B41BBB5" w14:textId="30F4F99A" w:rsidR="007970F1" w:rsidRPr="00861C7B" w:rsidRDefault="00476A0A" w:rsidP="00DA2413">
            <w:pPr>
              <w:pStyle w:val="ListParagraph"/>
              <w:tabs>
                <w:tab w:val="left" w:pos="1134"/>
              </w:tabs>
              <w:ind w:left="-5" w:firstLine="0"/>
              <w:jc w:val="left"/>
            </w:pPr>
            <w:r w:rsidRPr="00861C7B">
              <w:t>45 s</w:t>
            </w:r>
          </w:p>
        </w:tc>
      </w:tr>
    </w:tbl>
    <w:p w14:paraId="2A6C84E2" w14:textId="77777777" w:rsidR="007970F1" w:rsidRPr="00861C7B" w:rsidRDefault="007970F1" w:rsidP="00DA2413">
      <w:pPr>
        <w:tabs>
          <w:tab w:val="left" w:pos="1134"/>
        </w:tabs>
        <w:ind w:firstLine="0"/>
      </w:pPr>
    </w:p>
    <w:p w14:paraId="532B7BF0" w14:textId="77777777"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Pertrūkio (sinchronizavimo laikas) dydis nustatomas pranešimo kategorijai ar tipui.</w:t>
      </w:r>
    </w:p>
    <w:p w14:paraId="463E959B" w14:textId="27E0EB4E"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Pirmos kategorijos pranešimui pertrūkis tur</w:t>
      </w:r>
      <w:r w:rsidR="003068AF" w:rsidRPr="00861C7B">
        <w:t>i</w:t>
      </w:r>
      <w:r w:rsidRPr="00861C7B">
        <w:t xml:space="preserve"> būti ne ilgesnis kaip 12 sekundžių.</w:t>
      </w:r>
    </w:p>
    <w:p w14:paraId="69FE38F7" w14:textId="28CCFF1B"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Antros kategorijos pranešimui pertrūkis tur</w:t>
      </w:r>
      <w:r w:rsidR="003068AF" w:rsidRPr="00861C7B">
        <w:t>i</w:t>
      </w:r>
      <w:r w:rsidRPr="00861C7B">
        <w:t xml:space="preserve"> būti ne ilgesnis kaip 30 sekundžių.</w:t>
      </w:r>
    </w:p>
    <w:p w14:paraId="58DC5DE1" w14:textId="4E1C9147"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Trečios kategorijos pranešimui pertrūkis tur</w:t>
      </w:r>
      <w:r w:rsidR="003068AF" w:rsidRPr="00861C7B">
        <w:t>i</w:t>
      </w:r>
      <w:r w:rsidRPr="00861C7B">
        <w:t xml:space="preserve"> būti ne ilgesnis kaip 60 sekundžių.</w:t>
      </w:r>
    </w:p>
    <w:p w14:paraId="190A6E23" w14:textId="7CA38089"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 xml:space="preserve">Sistema </w:t>
      </w:r>
      <w:r w:rsidR="00435FCD" w:rsidRPr="00861C7B">
        <w:t xml:space="preserve">gali siųsti </w:t>
      </w:r>
      <w:r w:rsidRPr="00861C7B">
        <w:t xml:space="preserve">OLDI pranešimus </w:t>
      </w:r>
      <w:r w:rsidR="00435FCD" w:rsidRPr="00861C7B">
        <w:t xml:space="preserve">ICAO ir </w:t>
      </w:r>
      <w:r w:rsidRPr="00861C7B">
        <w:t>ADEXP formatais.</w:t>
      </w:r>
    </w:p>
    <w:p w14:paraId="64DAA9F0" w14:textId="4CBFB98F" w:rsidR="00C34149" w:rsidRPr="00861C7B" w:rsidRDefault="00C34149" w:rsidP="006C62E6">
      <w:pPr>
        <w:numPr>
          <w:ilvl w:val="3"/>
          <w:numId w:val="6"/>
        </w:numPr>
        <w:tabs>
          <w:tab w:val="left" w:pos="1134"/>
          <w:tab w:val="left" w:pos="1701"/>
          <w:tab w:val="left" w:pos="1985"/>
        </w:tabs>
        <w:spacing w:line="240" w:lineRule="auto"/>
        <w:ind w:left="0" w:firstLine="567"/>
      </w:pPr>
      <w:r w:rsidRPr="00861C7B">
        <w:t>Sistema gali siųsti ir doroti šiuos OLDI pranešimus:</w:t>
      </w:r>
    </w:p>
    <w:p w14:paraId="60D6339B"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išankstinis ribų informacijos pranešimas (ABI);</w:t>
      </w:r>
    </w:p>
    <w:p w14:paraId="1486B7A0"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aktyvavimo pranešimas (ACT);</w:t>
      </w:r>
    </w:p>
    <w:p w14:paraId="0F3F2156"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peržiūros (patikslinimo) pranešimas (REV);</w:t>
      </w:r>
    </w:p>
    <w:p w14:paraId="03EE9A2A"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koordinavimo panaikinimo pranešimas (MAC);</w:t>
      </w:r>
    </w:p>
    <w:p w14:paraId="739D0064"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preliminarus aktyvavimo pranešimas (PAC);</w:t>
      </w:r>
    </w:p>
    <w:p w14:paraId="6924F2F0" w14:textId="2BBAACBA"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lastRenderedPageBreak/>
        <w:t>loginio patvirtinimo pranešimas (LAM)</w:t>
      </w:r>
      <w:r w:rsidR="00527DBF" w:rsidRPr="00861C7B">
        <w:rPr>
          <w:bCs/>
        </w:rPr>
        <w:t>.</w:t>
      </w:r>
    </w:p>
    <w:p w14:paraId="17224A7D" w14:textId="77777777" w:rsidR="007970F1" w:rsidRPr="00861C7B" w:rsidRDefault="007970F1" w:rsidP="006C62E6">
      <w:pPr>
        <w:pStyle w:val="ListParagraph"/>
        <w:numPr>
          <w:ilvl w:val="3"/>
          <w:numId w:val="6"/>
        </w:numPr>
        <w:tabs>
          <w:tab w:val="left" w:pos="1134"/>
          <w:tab w:val="left" w:pos="1701"/>
          <w:tab w:val="left" w:pos="1985"/>
        </w:tabs>
        <w:spacing w:line="240" w:lineRule="auto"/>
        <w:ind w:left="0" w:firstLine="567"/>
      </w:pPr>
      <w:r w:rsidRPr="00861C7B">
        <w:t>Koordinavimo taškas nurodomas kaip žinomas kontrolinis taškas (nuotolis ir pelengas nuo žinomo kontrolinio taško) arba naudojant platumą ir ilgumą.</w:t>
      </w:r>
    </w:p>
    <w:p w14:paraId="199051B6" w14:textId="77777777" w:rsidR="007970F1" w:rsidRPr="00861C7B" w:rsidRDefault="007970F1" w:rsidP="006C62E6">
      <w:pPr>
        <w:pStyle w:val="ListParagraph"/>
        <w:numPr>
          <w:ilvl w:val="3"/>
          <w:numId w:val="6"/>
        </w:numPr>
        <w:tabs>
          <w:tab w:val="left" w:pos="1134"/>
          <w:tab w:val="left" w:pos="1701"/>
          <w:tab w:val="left" w:pos="1985"/>
        </w:tabs>
        <w:spacing w:line="240" w:lineRule="auto"/>
        <w:ind w:left="0" w:firstLine="567"/>
      </w:pPr>
      <w:r w:rsidRPr="00861C7B">
        <w:t>Užtikrinama galimybė konfigūruoti, kokio tipo koordinavimo taško formatas turi būti naudojamas OLDI pranešimuose.</w:t>
      </w:r>
    </w:p>
    <w:p w14:paraId="509B84B7" w14:textId="76404873" w:rsidR="007970F1" w:rsidRPr="00861C7B" w:rsidRDefault="007970F1" w:rsidP="006C62E6">
      <w:pPr>
        <w:pStyle w:val="ListParagraph"/>
        <w:numPr>
          <w:ilvl w:val="3"/>
          <w:numId w:val="6"/>
        </w:numPr>
        <w:tabs>
          <w:tab w:val="left" w:pos="1134"/>
          <w:tab w:val="left" w:pos="1701"/>
          <w:tab w:val="left" w:pos="1985"/>
        </w:tabs>
        <w:spacing w:line="240" w:lineRule="auto"/>
        <w:ind w:left="0" w:firstLine="567"/>
      </w:pPr>
      <w:r w:rsidRPr="00861C7B">
        <w:t>Pasirenkami OLDI duomenų laukai konfigūruojami sistemos duomenų bazėje.</w:t>
      </w:r>
    </w:p>
    <w:p w14:paraId="49861237" w14:textId="793F32E6" w:rsidR="007970F1" w:rsidRPr="00861C7B" w:rsidRDefault="007970F1" w:rsidP="006C62E6">
      <w:pPr>
        <w:numPr>
          <w:ilvl w:val="3"/>
          <w:numId w:val="6"/>
        </w:numPr>
        <w:tabs>
          <w:tab w:val="left" w:pos="1134"/>
          <w:tab w:val="left" w:pos="1701"/>
          <w:tab w:val="left" w:pos="1985"/>
        </w:tabs>
        <w:spacing w:line="240" w:lineRule="auto"/>
        <w:ind w:left="0" w:firstLine="567"/>
      </w:pPr>
      <w:r w:rsidRPr="00861C7B">
        <w:t xml:space="preserve">OLDI pranešimų generavimo įvykiai, formatas ir dorojimas atitinka </w:t>
      </w:r>
      <w:proofErr w:type="spellStart"/>
      <w:r w:rsidRPr="00861C7B">
        <w:t>Eurokontrolės</w:t>
      </w:r>
      <w:proofErr w:type="spellEnd"/>
      <w:r w:rsidRPr="00861C7B">
        <w:t xml:space="preserve"> standartus (</w:t>
      </w:r>
      <w:r w:rsidRPr="00861C7B">
        <w:rPr>
          <w:i/>
        </w:rPr>
        <w:t xml:space="preserve">EUROCONTROL </w:t>
      </w:r>
      <w:proofErr w:type="spellStart"/>
      <w:r w:rsidRPr="00861C7B">
        <w:rPr>
          <w:i/>
        </w:rPr>
        <w:t>Specification</w:t>
      </w:r>
      <w:proofErr w:type="spellEnd"/>
      <w:r w:rsidRPr="00861C7B">
        <w:rPr>
          <w:i/>
        </w:rPr>
        <w:t xml:space="preserve"> </w:t>
      </w:r>
      <w:proofErr w:type="spellStart"/>
      <w:r w:rsidRPr="00861C7B">
        <w:rPr>
          <w:i/>
        </w:rPr>
        <w:t>For</w:t>
      </w:r>
      <w:proofErr w:type="spellEnd"/>
      <w:r w:rsidRPr="00861C7B">
        <w:rPr>
          <w:i/>
        </w:rPr>
        <w:t xml:space="preserve"> </w:t>
      </w:r>
      <w:proofErr w:type="spellStart"/>
      <w:r w:rsidRPr="00861C7B">
        <w:rPr>
          <w:i/>
        </w:rPr>
        <w:t>On</w:t>
      </w:r>
      <w:proofErr w:type="spellEnd"/>
      <w:r w:rsidRPr="00861C7B">
        <w:rPr>
          <w:i/>
        </w:rPr>
        <w:t xml:space="preserve">-Line Data </w:t>
      </w:r>
      <w:proofErr w:type="spellStart"/>
      <w:r w:rsidRPr="00861C7B">
        <w:rPr>
          <w:i/>
        </w:rPr>
        <w:t>Interchange</w:t>
      </w:r>
      <w:proofErr w:type="spellEnd"/>
      <w:r w:rsidRPr="00861C7B">
        <w:rPr>
          <w:i/>
        </w:rPr>
        <w:t xml:space="preserve"> (OLDI) </w:t>
      </w:r>
      <w:proofErr w:type="spellStart"/>
      <w:r w:rsidRPr="00861C7B">
        <w:rPr>
          <w:i/>
        </w:rPr>
        <w:t>Ed</w:t>
      </w:r>
      <w:proofErr w:type="spellEnd"/>
      <w:r w:rsidRPr="00861C7B">
        <w:rPr>
          <w:i/>
        </w:rPr>
        <w:t xml:space="preserve">. 4.2., 19 </w:t>
      </w:r>
      <w:proofErr w:type="spellStart"/>
      <w:r w:rsidRPr="00861C7B">
        <w:rPr>
          <w:i/>
        </w:rPr>
        <w:t>May</w:t>
      </w:r>
      <w:proofErr w:type="spellEnd"/>
      <w:r w:rsidRPr="00861C7B">
        <w:rPr>
          <w:i/>
        </w:rPr>
        <w:t xml:space="preserve"> 2010</w:t>
      </w:r>
      <w:r w:rsidRPr="00861C7B">
        <w:t>).</w:t>
      </w:r>
    </w:p>
    <w:p w14:paraId="5212DBA5" w14:textId="7AFA2E13" w:rsidR="00AF1765" w:rsidRPr="00861C7B" w:rsidRDefault="00006012" w:rsidP="006C62E6">
      <w:pPr>
        <w:pStyle w:val="Heading2"/>
        <w:tabs>
          <w:tab w:val="left" w:pos="1134"/>
          <w:tab w:val="left" w:pos="1701"/>
          <w:tab w:val="left" w:pos="1985"/>
        </w:tabs>
        <w:spacing w:line="240" w:lineRule="auto"/>
        <w:ind w:left="0" w:firstLine="567"/>
      </w:pPr>
      <w:bookmarkStart w:id="65" w:name="_Toc410632522"/>
      <w:bookmarkStart w:id="66" w:name="_Toc84501040"/>
      <w:r w:rsidRPr="00861C7B">
        <w:t>S</w:t>
      </w:r>
      <w:r w:rsidR="003E6F9C" w:rsidRPr="00861C7B">
        <w:t>augos tinklai</w:t>
      </w:r>
      <w:bookmarkEnd w:id="65"/>
      <w:r w:rsidRPr="00861C7B">
        <w:t xml:space="preserve"> (</w:t>
      </w:r>
      <w:proofErr w:type="spellStart"/>
      <w:r w:rsidRPr="00861C7B">
        <w:rPr>
          <w:i/>
        </w:rPr>
        <w:t>Saf</w:t>
      </w:r>
      <w:r w:rsidR="005D1147" w:rsidRPr="00861C7B">
        <w:rPr>
          <w:i/>
        </w:rPr>
        <w:t>e</w:t>
      </w:r>
      <w:r w:rsidRPr="00861C7B">
        <w:rPr>
          <w:i/>
        </w:rPr>
        <w:t>tyNET</w:t>
      </w:r>
      <w:proofErr w:type="spellEnd"/>
      <w:r w:rsidRPr="00861C7B">
        <w:t>)</w:t>
      </w:r>
      <w:bookmarkEnd w:id="66"/>
      <w:r w:rsidR="004C339D" w:rsidRPr="00861C7B">
        <w:t>.</w:t>
      </w:r>
    </w:p>
    <w:p w14:paraId="762219F8" w14:textId="77777777" w:rsidR="003E6F9C" w:rsidRPr="00861C7B" w:rsidRDefault="003E6F9C" w:rsidP="006C62E6">
      <w:pPr>
        <w:pStyle w:val="ListParagraph"/>
        <w:numPr>
          <w:ilvl w:val="2"/>
          <w:numId w:val="6"/>
        </w:numPr>
        <w:tabs>
          <w:tab w:val="left" w:pos="1134"/>
          <w:tab w:val="left" w:pos="1418"/>
          <w:tab w:val="left" w:pos="1701"/>
          <w:tab w:val="left" w:pos="1985"/>
        </w:tabs>
        <w:spacing w:line="240" w:lineRule="auto"/>
        <w:ind w:left="0" w:firstLine="567"/>
      </w:pPr>
      <w:r w:rsidRPr="00861C7B">
        <w:t>Saugos priemonių paskirtis yra įspėti skrydžių vadovus apie galimą pavojų stebimoje eismo situacijoje.</w:t>
      </w:r>
    </w:p>
    <w:p w14:paraId="154B2CF1" w14:textId="77777777" w:rsidR="003E6F9C" w:rsidRPr="00861C7B" w:rsidRDefault="003E6F9C" w:rsidP="006C62E6">
      <w:pPr>
        <w:pStyle w:val="ListParagraph"/>
        <w:numPr>
          <w:ilvl w:val="2"/>
          <w:numId w:val="6"/>
        </w:numPr>
        <w:tabs>
          <w:tab w:val="left" w:pos="1134"/>
          <w:tab w:val="left" w:pos="1418"/>
          <w:tab w:val="left" w:pos="1701"/>
          <w:tab w:val="left" w:pos="1985"/>
        </w:tabs>
        <w:spacing w:line="240" w:lineRule="auto"/>
        <w:ind w:left="0" w:firstLine="567"/>
      </w:pPr>
      <w:r w:rsidRPr="00861C7B">
        <w:t>Saugos priemonės turi kurti įspėjimus, pavojaus signalus ir perduoti skrydžių vadovui ne vėliau kaip 2 minutes prieš įvykstant pavojingam įvykiui.</w:t>
      </w:r>
    </w:p>
    <w:p w14:paraId="0007D81F" w14:textId="18D443CD" w:rsidR="003E6F9C" w:rsidRPr="00861C7B" w:rsidRDefault="003E6F9C" w:rsidP="006C62E6">
      <w:pPr>
        <w:pStyle w:val="ListParagraph"/>
        <w:numPr>
          <w:ilvl w:val="2"/>
          <w:numId w:val="6"/>
        </w:numPr>
        <w:tabs>
          <w:tab w:val="left" w:pos="1134"/>
          <w:tab w:val="left" w:pos="1418"/>
          <w:tab w:val="left" w:pos="1701"/>
          <w:tab w:val="left" w:pos="1985"/>
        </w:tabs>
        <w:spacing w:line="240" w:lineRule="auto"/>
        <w:ind w:left="0" w:firstLine="567"/>
      </w:pPr>
      <w:r w:rsidRPr="00861C7B">
        <w:t xml:space="preserve">Saugos priemonės turi atitikti </w:t>
      </w:r>
      <w:proofErr w:type="spellStart"/>
      <w:r w:rsidRPr="00861C7B">
        <w:t>Eurokontrolės</w:t>
      </w:r>
      <w:proofErr w:type="spellEnd"/>
      <w:r w:rsidRPr="00861C7B">
        <w:t xml:space="preserve"> specifikacijas ir patariamąją medžiagą, nurodytus 2.1 punkte.</w:t>
      </w:r>
    </w:p>
    <w:p w14:paraId="66186327" w14:textId="0F01188D" w:rsidR="003E6F9C" w:rsidRPr="00861C7B" w:rsidRDefault="003E6F9C" w:rsidP="006C62E6">
      <w:pPr>
        <w:numPr>
          <w:ilvl w:val="2"/>
          <w:numId w:val="6"/>
        </w:numPr>
        <w:tabs>
          <w:tab w:val="left" w:pos="1134"/>
          <w:tab w:val="left" w:pos="1418"/>
          <w:tab w:val="left" w:pos="1701"/>
          <w:tab w:val="left" w:pos="1985"/>
        </w:tabs>
        <w:spacing w:line="240" w:lineRule="auto"/>
        <w:ind w:left="0" w:firstLine="567"/>
      </w:pPr>
      <w:r w:rsidRPr="00861C7B">
        <w:t>Bendros loginės įvestys ir išvestys yra parodytos žemiau:</w:t>
      </w:r>
    </w:p>
    <w:p w14:paraId="320FEF29" w14:textId="77777777" w:rsidR="00AD283D" w:rsidRPr="00861C7B" w:rsidRDefault="00AD283D" w:rsidP="006C62E6">
      <w:pPr>
        <w:tabs>
          <w:tab w:val="left" w:pos="1134"/>
          <w:tab w:val="left" w:pos="1418"/>
          <w:tab w:val="left" w:pos="1701"/>
          <w:tab w:val="left" w:pos="1985"/>
        </w:tabs>
        <w:spacing w:line="240" w:lineRule="auto"/>
        <w:ind w:left="567" w:firstLine="0"/>
      </w:pPr>
    </w:p>
    <w:p w14:paraId="72D3AF4E" w14:textId="77777777" w:rsidR="00D2589B" w:rsidRPr="00861C7B" w:rsidRDefault="00D2589B" w:rsidP="00DA2413">
      <w:pPr>
        <w:keepNext/>
        <w:tabs>
          <w:tab w:val="left" w:pos="1134"/>
        </w:tabs>
        <w:ind w:left="1559"/>
        <w:jc w:val="center"/>
      </w:pPr>
      <w:r w:rsidRPr="00861C7B">
        <w:rPr>
          <w:b/>
          <w:noProof/>
          <w:lang w:val="en-US" w:eastAsia="en-US"/>
        </w:rPr>
        <w:drawing>
          <wp:inline distT="0" distB="0" distL="0" distR="0" wp14:anchorId="73A72925" wp14:editId="7BF60776">
            <wp:extent cx="3890962"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7195" cy="2451847"/>
                    </a:xfrm>
                    <a:prstGeom prst="rect">
                      <a:avLst/>
                    </a:prstGeom>
                    <a:noFill/>
                  </pic:spPr>
                </pic:pic>
              </a:graphicData>
            </a:graphic>
          </wp:inline>
        </w:drawing>
      </w:r>
    </w:p>
    <w:p w14:paraId="3817A367" w14:textId="2239C14D" w:rsidR="003E6F9C" w:rsidRPr="00861C7B" w:rsidRDefault="00D2589B" w:rsidP="00DA2413">
      <w:pPr>
        <w:pStyle w:val="Caption"/>
        <w:tabs>
          <w:tab w:val="left" w:pos="1134"/>
        </w:tabs>
        <w:jc w:val="center"/>
        <w:rPr>
          <w:color w:val="auto"/>
        </w:rPr>
      </w:pPr>
      <w:r w:rsidRPr="00861C7B">
        <w:rPr>
          <w:color w:val="auto"/>
        </w:rPr>
        <w:t xml:space="preserve">Paveikslas </w:t>
      </w:r>
      <w:r w:rsidR="00AD283D" w:rsidRPr="00861C7B">
        <w:rPr>
          <w:color w:val="auto"/>
        </w:rPr>
        <w:t>N</w:t>
      </w:r>
      <w:r w:rsidRPr="00861C7B">
        <w:rPr>
          <w:color w:val="auto"/>
        </w:rPr>
        <w:t xml:space="preserve">r. </w:t>
      </w:r>
      <w:r w:rsidRPr="00861C7B">
        <w:rPr>
          <w:color w:val="auto"/>
        </w:rPr>
        <w:fldChar w:fldCharType="begin"/>
      </w:r>
      <w:r w:rsidRPr="00861C7B">
        <w:rPr>
          <w:color w:val="auto"/>
        </w:rPr>
        <w:instrText xml:space="preserve"> SEQ Paveikslas_nr. \* ARABIC </w:instrText>
      </w:r>
      <w:r w:rsidRPr="00861C7B">
        <w:rPr>
          <w:color w:val="auto"/>
        </w:rPr>
        <w:fldChar w:fldCharType="separate"/>
      </w:r>
      <w:r w:rsidR="002041BF" w:rsidRPr="00861C7B">
        <w:rPr>
          <w:noProof/>
          <w:color w:val="auto"/>
        </w:rPr>
        <w:t>2</w:t>
      </w:r>
      <w:r w:rsidRPr="00861C7B">
        <w:rPr>
          <w:color w:val="auto"/>
        </w:rPr>
        <w:fldChar w:fldCharType="end"/>
      </w:r>
      <w:r w:rsidRPr="00861C7B">
        <w:rPr>
          <w:color w:val="auto"/>
        </w:rPr>
        <w:t xml:space="preserve"> Saugos priemonių loginės įvestys ir išvestys</w:t>
      </w:r>
    </w:p>
    <w:p w14:paraId="23950196" w14:textId="77777777" w:rsidR="003E6F9C" w:rsidRPr="00861C7B" w:rsidRDefault="003E6F9C" w:rsidP="006C62E6">
      <w:pPr>
        <w:pStyle w:val="ListParagraph"/>
        <w:numPr>
          <w:ilvl w:val="2"/>
          <w:numId w:val="6"/>
        </w:numPr>
        <w:tabs>
          <w:tab w:val="left" w:pos="1134"/>
          <w:tab w:val="left" w:pos="1418"/>
          <w:tab w:val="left" w:pos="1701"/>
        </w:tabs>
        <w:spacing w:line="240" w:lineRule="auto"/>
        <w:ind w:left="0" w:firstLine="567"/>
      </w:pPr>
      <w:r w:rsidRPr="00861C7B">
        <w:t xml:space="preserve">Saugos priemonių serveris generuoja įspėjimų pranešimus </w:t>
      </w:r>
      <w:proofErr w:type="spellStart"/>
      <w:r w:rsidRPr="00861C7B">
        <w:t>Asterix</w:t>
      </w:r>
      <w:proofErr w:type="spellEnd"/>
      <w:r w:rsidRPr="00861C7B">
        <w:t xml:space="preserve"> </w:t>
      </w:r>
      <w:proofErr w:type="spellStart"/>
      <w:r w:rsidRPr="00861C7B">
        <w:t>Cat</w:t>
      </w:r>
      <w:proofErr w:type="spellEnd"/>
      <w:r w:rsidRPr="00861C7B">
        <w:t>. 004 formatais.</w:t>
      </w:r>
    </w:p>
    <w:p w14:paraId="478A66C2" w14:textId="22A8DE9D" w:rsidR="003E6F9C" w:rsidRPr="00861C7B" w:rsidRDefault="003E6F9C" w:rsidP="006C62E6">
      <w:pPr>
        <w:numPr>
          <w:ilvl w:val="2"/>
          <w:numId w:val="6"/>
        </w:numPr>
        <w:tabs>
          <w:tab w:val="left" w:pos="1134"/>
          <w:tab w:val="left" w:pos="1418"/>
          <w:tab w:val="left" w:pos="1701"/>
        </w:tabs>
        <w:spacing w:line="240" w:lineRule="auto"/>
        <w:ind w:left="0" w:firstLine="567"/>
      </w:pPr>
      <w:r w:rsidRPr="00861C7B">
        <w:t xml:space="preserve">Užtikrinama galimybė siųsti </w:t>
      </w:r>
      <w:proofErr w:type="spellStart"/>
      <w:r w:rsidRPr="00861C7B">
        <w:t>Asterix</w:t>
      </w:r>
      <w:proofErr w:type="spellEnd"/>
      <w:r w:rsidRPr="00861C7B">
        <w:t xml:space="preserve"> </w:t>
      </w:r>
      <w:proofErr w:type="spellStart"/>
      <w:r w:rsidRPr="00861C7B">
        <w:t>Cat</w:t>
      </w:r>
      <w:proofErr w:type="spellEnd"/>
      <w:r w:rsidRPr="00861C7B">
        <w:t>. 004 pranešimus išorinėms sistemoms tokioms, kaip ASMT.</w:t>
      </w:r>
    </w:p>
    <w:p w14:paraId="4370F74A" w14:textId="2E1A8B34" w:rsidR="00D2589B" w:rsidRPr="00861C7B" w:rsidRDefault="00D2589B" w:rsidP="006C62E6">
      <w:pPr>
        <w:pStyle w:val="Heading2"/>
        <w:tabs>
          <w:tab w:val="left" w:pos="1134"/>
          <w:tab w:val="left" w:pos="1418"/>
          <w:tab w:val="left" w:pos="1701"/>
        </w:tabs>
        <w:spacing w:line="240" w:lineRule="auto"/>
        <w:ind w:left="0" w:firstLine="567"/>
      </w:pPr>
      <w:bookmarkStart w:id="67" w:name="_Toc410632524"/>
      <w:bookmarkStart w:id="68" w:name="_Toc84501042"/>
      <w:r w:rsidRPr="00861C7B">
        <w:t>Pavojingo suartėjimo trumpalaikis signalizavimas (STCA)</w:t>
      </w:r>
      <w:bookmarkEnd w:id="67"/>
      <w:bookmarkEnd w:id="68"/>
      <w:r w:rsidRPr="00861C7B">
        <w:t>.</w:t>
      </w:r>
    </w:p>
    <w:p w14:paraId="587E29A8"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t>STCA funkcija įspėja skrydžių vadovą per HMI, jeigu yra pažeisti minimalaus skirstymo reikalavimai, susiję su iš anksto nustatytu konflikto (pavojingo suartėjimo) laiku, kuris bus paremtas vertikalaus ir šoninio skirstymo minimumu. Konfliktuojančių (pavojingai suartėjusių) žymių pora reiškia, kad yra pažeistas horizontalaus ir vertikalaus skirstymo minimumas.</w:t>
      </w:r>
    </w:p>
    <w:p w14:paraId="7B10F4EF"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t>Sistema atlieka STCA funkciją kiekvieno sistemos žymės atnaujinimo metu.</w:t>
      </w:r>
    </w:p>
    <w:p w14:paraId="54916C09"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t>Dorojimas atliekamas kiekvienoje šoninėje ir vertikalioje STCA zonoje.</w:t>
      </w:r>
    </w:p>
    <w:p w14:paraId="69EA6ECE"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t>Sistema leidžia nustatyti zonas, kuriose STCA funkcija gali būti sustabdyta (STCA sustabdymo zona).</w:t>
      </w:r>
    </w:p>
    <w:p w14:paraId="2DB77D1C" w14:textId="1CCEFF6A" w:rsidR="00D2589B" w:rsidRPr="00861C7B" w:rsidRDefault="00D2589B" w:rsidP="006C62E6">
      <w:pPr>
        <w:numPr>
          <w:ilvl w:val="2"/>
          <w:numId w:val="6"/>
        </w:numPr>
        <w:tabs>
          <w:tab w:val="left" w:pos="1134"/>
          <w:tab w:val="left" w:pos="1418"/>
          <w:tab w:val="left" w:pos="1701"/>
        </w:tabs>
        <w:spacing w:line="240" w:lineRule="auto"/>
        <w:ind w:left="0" w:firstLine="567"/>
      </w:pPr>
      <w:r w:rsidRPr="00861C7B">
        <w:t>Į STCA pranešimą, generuotą aptikus konfliktą, mažiausiai įeina:</w:t>
      </w:r>
    </w:p>
    <w:p w14:paraId="6639792C"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t>konflikto statusas;</w:t>
      </w:r>
    </w:p>
    <w:p w14:paraId="45EA73C9"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t>konflikto laikas;</w:t>
      </w:r>
    </w:p>
    <w:p w14:paraId="4E68C7F3"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t>horizontalus atstumas esamu laiku tarp dviejų pavojingai suartėjusių orlaivių;</w:t>
      </w:r>
    </w:p>
    <w:p w14:paraId="24CB9EA1"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t>minimalus horizontalus skirstymas, kuris bus tarp dviejų orlaivių pavojaus įspėjimo metu;</w:t>
      </w:r>
    </w:p>
    <w:p w14:paraId="329148CD"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lastRenderedPageBreak/>
        <w:t>minimalus vertikalus skirstymas pavojaus įspėjimo metu visam įvykiui;</w:t>
      </w:r>
    </w:p>
    <w:p w14:paraId="4C294499" w14:textId="0AA2B0CD" w:rsidR="00D2589B" w:rsidRPr="00861C7B" w:rsidRDefault="00D2589B" w:rsidP="006C62E6">
      <w:pPr>
        <w:numPr>
          <w:ilvl w:val="3"/>
          <w:numId w:val="6"/>
        </w:numPr>
        <w:tabs>
          <w:tab w:val="left" w:pos="1134"/>
          <w:tab w:val="left" w:pos="1560"/>
          <w:tab w:val="left" w:pos="1701"/>
        </w:tabs>
        <w:spacing w:line="240" w:lineRule="auto"/>
        <w:ind w:left="0" w:firstLine="567"/>
      </w:pPr>
      <w:r w:rsidRPr="00861C7B">
        <w:t>vertikalaus skirstymo minimumo dydis (iš anksto apibrėžtas) pavojingam suartėjimui nustatyti.</w:t>
      </w:r>
    </w:p>
    <w:p w14:paraId="780BEF15"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 xml:space="preserve">Visi duomenys, reikalingi STCA įspėjimų analizei </w:t>
      </w:r>
      <w:proofErr w:type="spellStart"/>
      <w:r w:rsidRPr="00861C7B">
        <w:rPr>
          <w:color w:val="000000"/>
        </w:rPr>
        <w:t>atjungties</w:t>
      </w:r>
      <w:proofErr w:type="spellEnd"/>
      <w:r w:rsidRPr="00861C7B">
        <w:rPr>
          <w:color w:val="000000"/>
        </w:rPr>
        <w:t xml:space="preserve"> būsenoje, įrašomi į atskirą rinkmeną.</w:t>
      </w:r>
    </w:p>
    <w:p w14:paraId="2382836C" w14:textId="66C5E83E" w:rsidR="00D2589B" w:rsidRPr="00861C7B" w:rsidRDefault="00D2589B" w:rsidP="006C62E6">
      <w:pPr>
        <w:numPr>
          <w:ilvl w:val="2"/>
          <w:numId w:val="6"/>
        </w:numPr>
        <w:tabs>
          <w:tab w:val="left" w:pos="1134"/>
          <w:tab w:val="left" w:pos="1418"/>
          <w:tab w:val="left" w:pos="1701"/>
        </w:tabs>
        <w:spacing w:line="240" w:lineRule="auto"/>
        <w:ind w:left="0" w:firstLine="567"/>
      </w:pPr>
      <w:r w:rsidRPr="00861C7B">
        <w:rPr>
          <w:color w:val="000000"/>
        </w:rPr>
        <w:t>Rinkmena eksportuojama į kilnojamą laikmeną analizei.</w:t>
      </w:r>
    </w:p>
    <w:p w14:paraId="516B8BC2" w14:textId="016ADF68" w:rsidR="00250BB3" w:rsidRPr="00861C7B" w:rsidRDefault="00250BB3" w:rsidP="006C62E6">
      <w:pPr>
        <w:pStyle w:val="Heading2"/>
        <w:tabs>
          <w:tab w:val="left" w:pos="1134"/>
          <w:tab w:val="left" w:pos="1418"/>
          <w:tab w:val="left" w:pos="1701"/>
        </w:tabs>
        <w:spacing w:line="240" w:lineRule="auto"/>
        <w:ind w:left="0" w:firstLine="567"/>
      </w:pPr>
      <w:bookmarkStart w:id="69" w:name="_Toc410632525"/>
      <w:bookmarkStart w:id="70" w:name="_Toc84501043"/>
      <w:r w:rsidRPr="00861C7B">
        <w:t>Mažiausio saugaus absoliutaus aukščio įspėjimas</w:t>
      </w:r>
      <w:bookmarkEnd w:id="69"/>
      <w:bookmarkEnd w:id="70"/>
      <w:r w:rsidR="009F36DD" w:rsidRPr="00861C7B">
        <w:t xml:space="preserve"> (MSAW)</w:t>
      </w:r>
      <w:r w:rsidRPr="00861C7B">
        <w:t>.</w:t>
      </w:r>
    </w:p>
    <w:p w14:paraId="1A39F4F9" w14:textId="77777777" w:rsidR="00250BB3" w:rsidRPr="00861C7B" w:rsidRDefault="00250BB3" w:rsidP="006C62E6">
      <w:pPr>
        <w:pStyle w:val="ListParagraph"/>
        <w:numPr>
          <w:ilvl w:val="2"/>
          <w:numId w:val="6"/>
        </w:numPr>
        <w:tabs>
          <w:tab w:val="left" w:pos="1134"/>
          <w:tab w:val="left" w:pos="1418"/>
          <w:tab w:val="left" w:pos="1701"/>
        </w:tabs>
        <w:spacing w:line="240" w:lineRule="auto"/>
        <w:ind w:left="0" w:firstLine="567"/>
      </w:pPr>
      <w:r w:rsidRPr="00861C7B">
        <w:t xml:space="preserve">Ši funkcija įspėja skrydžių vadovą, kai orlaivis ketins skristi į iš anksto nustatytas MSAW zonas per iš anksto numatytą laiko tarpą, kuris bus paremtas vertikalaus ir šoninio skirstymo </w:t>
      </w:r>
      <w:proofErr w:type="spellStart"/>
      <w:r w:rsidRPr="00861C7B">
        <w:t>minimumais</w:t>
      </w:r>
      <w:proofErr w:type="spellEnd"/>
      <w:r w:rsidRPr="00861C7B">
        <w:t>, arba kai orlaivis tūpdamas oro uoste nukryps nuo artėjimo tūpti trajektorijos.</w:t>
      </w:r>
    </w:p>
    <w:p w14:paraId="3C77B439" w14:textId="77777777" w:rsidR="00250BB3" w:rsidRPr="00861C7B" w:rsidRDefault="00250BB3" w:rsidP="006C62E6">
      <w:pPr>
        <w:pStyle w:val="ListParagraph"/>
        <w:numPr>
          <w:ilvl w:val="2"/>
          <w:numId w:val="6"/>
        </w:numPr>
        <w:tabs>
          <w:tab w:val="left" w:pos="1134"/>
          <w:tab w:val="left" w:pos="1418"/>
          <w:tab w:val="left" w:pos="1701"/>
        </w:tabs>
        <w:spacing w:line="240" w:lineRule="auto"/>
        <w:ind w:left="0" w:firstLine="567"/>
      </w:pPr>
      <w:r w:rsidRPr="00861C7B">
        <w:t>MSAW zona yra taikoma pavojingoms vietovėms/kliūtims, sumodeliuotoms tam tikrai oro erdvei arba faktinei vietovei, išgautai iš duomenų bazės.</w:t>
      </w:r>
    </w:p>
    <w:p w14:paraId="6E19D373" w14:textId="5E852477" w:rsidR="00250BB3" w:rsidRPr="00861C7B" w:rsidRDefault="00250BB3" w:rsidP="006C62E6">
      <w:pPr>
        <w:numPr>
          <w:ilvl w:val="2"/>
          <w:numId w:val="6"/>
        </w:numPr>
        <w:tabs>
          <w:tab w:val="left" w:pos="1134"/>
          <w:tab w:val="left" w:pos="1418"/>
          <w:tab w:val="left" w:pos="1701"/>
        </w:tabs>
        <w:spacing w:line="240" w:lineRule="auto"/>
        <w:ind w:left="0" w:firstLine="567"/>
      </w:pPr>
      <w:r w:rsidRPr="00861C7B">
        <w:t>Sistema:</w:t>
      </w:r>
    </w:p>
    <w:p w14:paraId="6493B572" w14:textId="77777777" w:rsidR="00250BB3" w:rsidRPr="00861C7B" w:rsidRDefault="00250BB3" w:rsidP="006C62E6">
      <w:pPr>
        <w:pStyle w:val="ListParagraph"/>
        <w:numPr>
          <w:ilvl w:val="3"/>
          <w:numId w:val="6"/>
        </w:numPr>
        <w:tabs>
          <w:tab w:val="left" w:pos="1134"/>
          <w:tab w:val="left" w:pos="1560"/>
          <w:tab w:val="left" w:pos="1701"/>
        </w:tabs>
        <w:spacing w:line="240" w:lineRule="auto"/>
        <w:ind w:left="0" w:firstLine="567"/>
      </w:pPr>
      <w:r w:rsidRPr="00861C7B">
        <w:t>vykdo MSAW funkciją kiekvieno sistemos žymės atnaujinimo metu;</w:t>
      </w:r>
    </w:p>
    <w:p w14:paraId="34D4D8F3" w14:textId="0C68BC16" w:rsidR="00250BB3" w:rsidRPr="00861C7B" w:rsidRDefault="00250BB3" w:rsidP="006C62E6">
      <w:pPr>
        <w:numPr>
          <w:ilvl w:val="3"/>
          <w:numId w:val="6"/>
        </w:numPr>
        <w:tabs>
          <w:tab w:val="left" w:pos="1134"/>
          <w:tab w:val="left" w:pos="1560"/>
          <w:tab w:val="left" w:pos="1701"/>
        </w:tabs>
        <w:spacing w:line="240" w:lineRule="auto"/>
        <w:ind w:left="0" w:firstLine="567"/>
      </w:pPr>
      <w:r w:rsidRPr="00861C7B">
        <w:t>aptinka, jeigu prognozuojama, kad sistemos žymė pažeis minimalų saugų absoliutų aukštį virš kliūčių, apibūdintų MSAW zonose.</w:t>
      </w:r>
    </w:p>
    <w:p w14:paraId="68B49D39" w14:textId="77777777" w:rsidR="00250BB3" w:rsidRPr="00861C7B" w:rsidRDefault="00250BB3" w:rsidP="006C62E6">
      <w:pPr>
        <w:pStyle w:val="ListParagraph"/>
        <w:numPr>
          <w:ilvl w:val="2"/>
          <w:numId w:val="6"/>
        </w:numPr>
        <w:tabs>
          <w:tab w:val="left" w:pos="1134"/>
          <w:tab w:val="left" w:pos="1418"/>
          <w:tab w:val="left" w:pos="1701"/>
        </w:tabs>
        <w:spacing w:line="240" w:lineRule="auto"/>
        <w:ind w:left="0" w:firstLine="567"/>
      </w:pPr>
      <w:r w:rsidRPr="00861C7B">
        <w:t>Sistema palaiko MSAW sustabdymo zonas (priartėjimo tūpti zonos), kuriose sistemos žymės šia funkcija nedorojamos. Tai taikoma sistemos žymėms, tinkamoms MSAW dorojimui dėl MSAW zonų pažeidimo.</w:t>
      </w:r>
    </w:p>
    <w:p w14:paraId="5093F8BA" w14:textId="77777777" w:rsidR="00250BB3" w:rsidRPr="00861C7B" w:rsidRDefault="00250BB3"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 xml:space="preserve">Visi duomenys, reikalingi MSAW įspėjimų analizei </w:t>
      </w:r>
      <w:proofErr w:type="spellStart"/>
      <w:r w:rsidRPr="00861C7B">
        <w:rPr>
          <w:color w:val="000000"/>
        </w:rPr>
        <w:t>atjungties</w:t>
      </w:r>
      <w:proofErr w:type="spellEnd"/>
      <w:r w:rsidRPr="00861C7B">
        <w:rPr>
          <w:color w:val="000000"/>
        </w:rPr>
        <w:t xml:space="preserve"> būsenoje, yra įrašomi į atskirą rinkmeną.</w:t>
      </w:r>
    </w:p>
    <w:p w14:paraId="7E6DF693" w14:textId="53FDE3D4" w:rsidR="00250BB3" w:rsidRPr="00861C7B" w:rsidRDefault="00250BB3" w:rsidP="006C62E6">
      <w:pPr>
        <w:numPr>
          <w:ilvl w:val="2"/>
          <w:numId w:val="6"/>
        </w:numPr>
        <w:tabs>
          <w:tab w:val="left" w:pos="1134"/>
          <w:tab w:val="left" w:pos="1418"/>
          <w:tab w:val="left" w:pos="1701"/>
        </w:tabs>
        <w:spacing w:line="240" w:lineRule="auto"/>
        <w:ind w:left="0" w:firstLine="567"/>
      </w:pPr>
      <w:r w:rsidRPr="00861C7B">
        <w:rPr>
          <w:color w:val="000000"/>
        </w:rPr>
        <w:t>Ši rinkmena eksportuojama į kilnojamą laikmeną analizei.</w:t>
      </w:r>
    </w:p>
    <w:p w14:paraId="4E1A225E" w14:textId="5BB06616" w:rsidR="008F30D4" w:rsidRPr="00861C7B" w:rsidRDefault="008F30D4" w:rsidP="006C62E6">
      <w:pPr>
        <w:pStyle w:val="Heading2"/>
        <w:tabs>
          <w:tab w:val="left" w:pos="1134"/>
          <w:tab w:val="left" w:pos="1418"/>
          <w:tab w:val="left" w:pos="1701"/>
        </w:tabs>
        <w:spacing w:line="240" w:lineRule="auto"/>
        <w:ind w:left="0" w:firstLine="567"/>
      </w:pPr>
      <w:bookmarkStart w:id="71" w:name="_Toc410632526"/>
      <w:bookmarkStart w:id="72" w:name="_Toc84501044"/>
      <w:r w:rsidRPr="00861C7B">
        <w:t>Zonos artumo įspėjimas</w:t>
      </w:r>
      <w:bookmarkEnd w:id="71"/>
      <w:bookmarkEnd w:id="72"/>
      <w:r w:rsidR="009F36DD" w:rsidRPr="00861C7B">
        <w:t xml:space="preserve"> (APW).</w:t>
      </w:r>
    </w:p>
    <w:p w14:paraId="042C9364"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 xml:space="preserve">Ši funkcija įspėja atsakingą skrydžių vadovą, jeigu orlaivis ketins pažeisti iš anksto nustatytas zonas per iš anksto nustatytą laiko tarpą, kuris bus paremtas vertikalaus ir šoninio skirstymo </w:t>
      </w:r>
      <w:proofErr w:type="spellStart"/>
      <w:r w:rsidRPr="00861C7B">
        <w:t>minimumais</w:t>
      </w:r>
      <w:proofErr w:type="spellEnd"/>
      <w:r w:rsidRPr="00861C7B">
        <w:t>.</w:t>
      </w:r>
    </w:p>
    <w:p w14:paraId="3D1F0B6A"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Zonos nustatomos trijų matmenų.</w:t>
      </w:r>
    </w:p>
    <w:p w14:paraId="6B05C22A"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 xml:space="preserve">Sistema leidžia </w:t>
      </w:r>
      <w:proofErr w:type="spellStart"/>
      <w:r w:rsidRPr="00861C7B">
        <w:t>atjungties</w:t>
      </w:r>
      <w:proofErr w:type="spellEnd"/>
      <w:r w:rsidRPr="00861C7B">
        <w:t xml:space="preserve"> būsenoje nustatyti APW zonas.</w:t>
      </w:r>
    </w:p>
    <w:p w14:paraId="2C0C12BE" w14:textId="02CB2450" w:rsidR="008F30D4" w:rsidRPr="00861C7B" w:rsidRDefault="008F30D4" w:rsidP="006C62E6">
      <w:pPr>
        <w:numPr>
          <w:ilvl w:val="2"/>
          <w:numId w:val="6"/>
        </w:numPr>
        <w:tabs>
          <w:tab w:val="left" w:pos="1134"/>
          <w:tab w:val="left" w:pos="1418"/>
          <w:tab w:val="left" w:pos="1701"/>
        </w:tabs>
        <w:spacing w:line="240" w:lineRule="auto"/>
        <w:ind w:left="0" w:firstLine="567"/>
      </w:pPr>
      <w:r w:rsidRPr="00861C7B">
        <w:t>APW zonas galima aktyvuoti ir/arba de-aktyvuoti:</w:t>
      </w:r>
    </w:p>
    <w:p w14:paraId="5111E057" w14:textId="680C4666" w:rsidR="008F30D4" w:rsidRPr="00861C7B" w:rsidRDefault="008F30D4" w:rsidP="006C62E6">
      <w:pPr>
        <w:pStyle w:val="ListParagraph"/>
        <w:numPr>
          <w:ilvl w:val="3"/>
          <w:numId w:val="6"/>
        </w:numPr>
        <w:tabs>
          <w:tab w:val="left" w:pos="1134"/>
          <w:tab w:val="left" w:pos="1560"/>
          <w:tab w:val="left" w:pos="1701"/>
        </w:tabs>
        <w:spacing w:line="240" w:lineRule="auto"/>
        <w:ind w:left="0" w:firstLine="567"/>
      </w:pPr>
      <w:r w:rsidRPr="00861C7B">
        <w:t>skubiai rankiniu būdu darbo vietose, kuriuose yra suteiktas toks leidimas;</w:t>
      </w:r>
    </w:p>
    <w:p w14:paraId="463CC716" w14:textId="0376D4C6" w:rsidR="008F30D4" w:rsidRPr="00861C7B" w:rsidRDefault="008F30D4" w:rsidP="006C62E6">
      <w:pPr>
        <w:numPr>
          <w:ilvl w:val="3"/>
          <w:numId w:val="6"/>
        </w:numPr>
        <w:tabs>
          <w:tab w:val="left" w:pos="1134"/>
          <w:tab w:val="left" w:pos="1560"/>
          <w:tab w:val="left" w:pos="1701"/>
        </w:tabs>
        <w:spacing w:line="240" w:lineRule="auto"/>
        <w:ind w:left="0" w:firstLine="567"/>
      </w:pPr>
      <w:r w:rsidRPr="00861C7B">
        <w:t>automatiškai visiems veiklos periodams per parą.</w:t>
      </w:r>
    </w:p>
    <w:p w14:paraId="6A1B7CFB"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Sistema atvaizduoja visas fiksuotas APW zonas kaip schemas prieš jų aktyvavimą.</w:t>
      </w:r>
    </w:p>
    <w:p w14:paraId="3B96A378" w14:textId="2786FC96"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 xml:space="preserve">Sistema priima mažiausiai </w:t>
      </w:r>
      <w:r w:rsidR="00D16023" w:rsidRPr="00861C7B">
        <w:t xml:space="preserve">20 </w:t>
      </w:r>
      <w:r w:rsidRPr="00861C7B">
        <w:t>zonų, kurios bus aktyvioje būsenoje.</w:t>
      </w:r>
    </w:p>
    <w:p w14:paraId="00CD5F10" w14:textId="2D1BE773" w:rsidR="008F30D4" w:rsidRPr="00861C7B" w:rsidRDefault="008F30D4" w:rsidP="006C62E6">
      <w:pPr>
        <w:numPr>
          <w:ilvl w:val="2"/>
          <w:numId w:val="6"/>
        </w:numPr>
        <w:tabs>
          <w:tab w:val="left" w:pos="1134"/>
          <w:tab w:val="left" w:pos="1418"/>
          <w:tab w:val="left" w:pos="1701"/>
        </w:tabs>
        <w:spacing w:line="240" w:lineRule="auto"/>
        <w:ind w:left="0" w:firstLine="567"/>
      </w:pPr>
      <w:r w:rsidRPr="00861C7B">
        <w:t>Zonos būsenos:</w:t>
      </w:r>
    </w:p>
    <w:p w14:paraId="56D6E75D" w14:textId="33811F62" w:rsidR="008F30D4" w:rsidRPr="00861C7B" w:rsidRDefault="008F30D4" w:rsidP="006C62E6">
      <w:pPr>
        <w:pStyle w:val="ListParagraph"/>
        <w:numPr>
          <w:ilvl w:val="3"/>
          <w:numId w:val="6"/>
        </w:numPr>
        <w:tabs>
          <w:tab w:val="left" w:pos="1134"/>
          <w:tab w:val="left" w:pos="1560"/>
          <w:tab w:val="left" w:pos="1701"/>
        </w:tabs>
        <w:spacing w:line="240" w:lineRule="auto"/>
        <w:ind w:left="0" w:firstLine="567"/>
      </w:pPr>
      <w:r w:rsidRPr="00861C7B">
        <w:t>NEAKTYVI – zonos būsena, esanti prieš iki</w:t>
      </w:r>
      <w:r w:rsidR="00C047D1" w:rsidRPr="00861C7B">
        <w:t xml:space="preserve"> </w:t>
      </w:r>
      <w:r w:rsidRPr="00861C7B">
        <w:t>aktyvią;</w:t>
      </w:r>
    </w:p>
    <w:p w14:paraId="0D76AC9C" w14:textId="7B9DB4D6" w:rsidR="008F30D4" w:rsidRPr="00861C7B" w:rsidRDefault="008F30D4" w:rsidP="006C62E6">
      <w:pPr>
        <w:pStyle w:val="ListParagraph"/>
        <w:numPr>
          <w:ilvl w:val="3"/>
          <w:numId w:val="6"/>
        </w:numPr>
        <w:tabs>
          <w:tab w:val="left" w:pos="1134"/>
          <w:tab w:val="left" w:pos="1560"/>
          <w:tab w:val="left" w:pos="1701"/>
        </w:tabs>
        <w:spacing w:line="240" w:lineRule="auto"/>
        <w:ind w:left="0" w:firstLine="567"/>
      </w:pPr>
      <w:r w:rsidRPr="00861C7B">
        <w:t>IKI</w:t>
      </w:r>
      <w:r w:rsidR="00C047D1" w:rsidRPr="00861C7B">
        <w:t xml:space="preserve"> </w:t>
      </w:r>
      <w:r w:rsidRPr="00861C7B">
        <w:t>AKTYVI – zonos būsena tam tikru laiku iki aktyvavimo. Laikas yra laisvai konfigūruojamas;</w:t>
      </w:r>
    </w:p>
    <w:p w14:paraId="228AEBCA" w14:textId="5CDBC250" w:rsidR="008F30D4" w:rsidRPr="00861C7B" w:rsidRDefault="008F30D4" w:rsidP="006C62E6">
      <w:pPr>
        <w:numPr>
          <w:ilvl w:val="3"/>
          <w:numId w:val="6"/>
        </w:numPr>
        <w:tabs>
          <w:tab w:val="left" w:pos="1134"/>
          <w:tab w:val="left" w:pos="1560"/>
          <w:tab w:val="left" w:pos="1701"/>
        </w:tabs>
        <w:spacing w:line="240" w:lineRule="auto"/>
        <w:ind w:left="0" w:firstLine="567"/>
      </w:pPr>
      <w:r w:rsidRPr="00861C7B">
        <w:t xml:space="preserve">AKTYVI – laikas, kai veikia apribojimas. Aktyvavimo laiką suplanuoti galima ir </w:t>
      </w:r>
      <w:proofErr w:type="spellStart"/>
      <w:r w:rsidRPr="00861C7B">
        <w:t>atjungties</w:t>
      </w:r>
      <w:proofErr w:type="spellEnd"/>
      <w:r w:rsidRPr="00861C7B">
        <w:t xml:space="preserve"> būsenoje.</w:t>
      </w:r>
    </w:p>
    <w:p w14:paraId="5C808F3C" w14:textId="6C2F6575"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Zoną galima aktyvuoti ir de</w:t>
      </w:r>
      <w:r w:rsidR="00C047D1" w:rsidRPr="00861C7B">
        <w:t xml:space="preserve"> </w:t>
      </w:r>
      <w:r w:rsidRPr="00861C7B">
        <w:t>aktyvuoti rankiniu būdu.</w:t>
      </w:r>
    </w:p>
    <w:p w14:paraId="4B03C65D"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 xml:space="preserve">Sistema naudoja </w:t>
      </w:r>
      <w:proofErr w:type="spellStart"/>
      <w:r w:rsidRPr="00861C7B">
        <w:t>atjungties</w:t>
      </w:r>
      <w:proofErr w:type="spellEnd"/>
      <w:r w:rsidRPr="00861C7B">
        <w:t xml:space="preserve"> būsenoje nustatytus horizontalius ir vertikalius nuotolius, būdingus IFR ir VFR skrydžiams, kad charakterizuotų saugos buferį aplink zonas.</w:t>
      </w:r>
    </w:p>
    <w:p w14:paraId="75BA67D4" w14:textId="3092E1C6" w:rsidR="008F30D4" w:rsidRPr="00861C7B" w:rsidRDefault="008F30D4" w:rsidP="006C62E6">
      <w:pPr>
        <w:numPr>
          <w:ilvl w:val="2"/>
          <w:numId w:val="6"/>
        </w:numPr>
        <w:tabs>
          <w:tab w:val="left" w:pos="1134"/>
          <w:tab w:val="left" w:pos="1418"/>
          <w:tab w:val="left" w:pos="1701"/>
        </w:tabs>
        <w:spacing w:line="240" w:lineRule="auto"/>
        <w:ind w:left="0" w:firstLine="567"/>
      </w:pPr>
      <w:r w:rsidRPr="00861C7B">
        <w:t>Įspėjimas HMI funkcijai yra kuriamas šiais atvejais:</w:t>
      </w:r>
    </w:p>
    <w:p w14:paraId="7EA94C9F" w14:textId="4DB054DF" w:rsidR="008F30D4" w:rsidRPr="00861C7B" w:rsidRDefault="008F30D4" w:rsidP="006C62E6">
      <w:pPr>
        <w:pStyle w:val="ListParagraph"/>
        <w:numPr>
          <w:ilvl w:val="3"/>
          <w:numId w:val="6"/>
        </w:numPr>
        <w:tabs>
          <w:tab w:val="left" w:pos="1134"/>
          <w:tab w:val="left" w:pos="1418"/>
          <w:tab w:val="left" w:pos="1701"/>
        </w:tabs>
        <w:spacing w:line="240" w:lineRule="auto"/>
        <w:ind w:left="0" w:firstLine="567"/>
      </w:pPr>
      <w:r w:rsidRPr="00861C7B">
        <w:t xml:space="preserve">jeigu konfliktas aptinkamas per APW įspėjimo laiką </w:t>
      </w:r>
      <w:proofErr w:type="spellStart"/>
      <w:r w:rsidRPr="00861C7B">
        <w:t>T</w:t>
      </w:r>
      <w:r w:rsidRPr="00861C7B">
        <w:rPr>
          <w:vertAlign w:val="subscript"/>
        </w:rPr>
        <w:t>w</w:t>
      </w:r>
      <w:proofErr w:type="spellEnd"/>
      <w:r w:rsidRPr="00861C7B">
        <w:t>;</w:t>
      </w:r>
    </w:p>
    <w:p w14:paraId="0DEC3390" w14:textId="348CADB8" w:rsidR="008F30D4" w:rsidRPr="00861C7B" w:rsidRDefault="008F30D4" w:rsidP="006C62E6">
      <w:pPr>
        <w:numPr>
          <w:ilvl w:val="3"/>
          <w:numId w:val="6"/>
        </w:numPr>
        <w:tabs>
          <w:tab w:val="left" w:pos="1134"/>
          <w:tab w:val="left" w:pos="1418"/>
          <w:tab w:val="left" w:pos="1701"/>
        </w:tabs>
        <w:spacing w:line="240" w:lineRule="auto"/>
        <w:ind w:left="0" w:firstLine="567"/>
      </w:pPr>
      <w:r w:rsidRPr="00861C7B">
        <w:t>jeigu konfliktas tuoj įvyks.</w:t>
      </w:r>
    </w:p>
    <w:p w14:paraId="5101330C" w14:textId="6C1F0F96" w:rsidR="008F30D4" w:rsidRPr="00861C7B" w:rsidRDefault="008F30D4" w:rsidP="006C62E6">
      <w:pPr>
        <w:numPr>
          <w:ilvl w:val="2"/>
          <w:numId w:val="6"/>
        </w:numPr>
        <w:tabs>
          <w:tab w:val="left" w:pos="1134"/>
          <w:tab w:val="left" w:pos="1418"/>
          <w:tab w:val="left" w:pos="1701"/>
        </w:tabs>
        <w:spacing w:line="240" w:lineRule="auto"/>
        <w:ind w:left="0" w:firstLine="567"/>
      </w:pPr>
      <w:r w:rsidRPr="00861C7B">
        <w:t>Į įspėjimo pranešimą, kuris yra kuriamas APW konflikto aptikimo atveju, mažiausiai įeina:</w:t>
      </w:r>
    </w:p>
    <w:p w14:paraId="3CF8EA4B" w14:textId="77777777" w:rsidR="008F30D4" w:rsidRPr="00861C7B" w:rsidRDefault="008F30D4" w:rsidP="006C62E6">
      <w:pPr>
        <w:pStyle w:val="ListParagraph"/>
        <w:numPr>
          <w:ilvl w:val="3"/>
          <w:numId w:val="6"/>
        </w:numPr>
        <w:tabs>
          <w:tab w:val="left" w:pos="1134"/>
          <w:tab w:val="left" w:pos="1418"/>
          <w:tab w:val="left" w:pos="1701"/>
        </w:tabs>
        <w:spacing w:line="240" w:lineRule="auto"/>
        <w:ind w:left="0" w:firstLine="567"/>
      </w:pPr>
      <w:r w:rsidRPr="00861C7B">
        <w:t>APW zonos identifikavimas;</w:t>
      </w:r>
    </w:p>
    <w:p w14:paraId="3441138B" w14:textId="51CD7624" w:rsidR="008F30D4" w:rsidRPr="00861C7B" w:rsidRDefault="008F30D4" w:rsidP="006C62E6">
      <w:pPr>
        <w:pStyle w:val="ListParagraph"/>
        <w:numPr>
          <w:ilvl w:val="3"/>
          <w:numId w:val="6"/>
        </w:numPr>
        <w:tabs>
          <w:tab w:val="left" w:pos="1134"/>
          <w:tab w:val="left" w:pos="1418"/>
          <w:tab w:val="left" w:pos="1701"/>
        </w:tabs>
        <w:spacing w:line="240" w:lineRule="auto"/>
        <w:ind w:left="0" w:firstLine="567"/>
      </w:pPr>
      <w:r w:rsidRPr="00861C7B">
        <w:t>pavojaus statusas (artėjantis ar tuoj įvyksiantis pavojingas įvykis);</w:t>
      </w:r>
    </w:p>
    <w:p w14:paraId="7EA5E2C0" w14:textId="1E092BCA" w:rsidR="008F30D4" w:rsidRPr="00861C7B" w:rsidRDefault="008F30D4" w:rsidP="006C62E6">
      <w:pPr>
        <w:numPr>
          <w:ilvl w:val="3"/>
          <w:numId w:val="6"/>
        </w:numPr>
        <w:tabs>
          <w:tab w:val="left" w:pos="1134"/>
          <w:tab w:val="left" w:pos="1418"/>
          <w:tab w:val="left" w:pos="1701"/>
        </w:tabs>
        <w:spacing w:line="240" w:lineRule="auto"/>
        <w:ind w:left="0" w:firstLine="567"/>
      </w:pPr>
      <w:r w:rsidRPr="00861C7B">
        <w:t xml:space="preserve">apskaičiuotas pavojingos situacijos laikas </w:t>
      </w:r>
      <w:proofErr w:type="spellStart"/>
      <w:r w:rsidRPr="00861C7B">
        <w:t>T</w:t>
      </w:r>
      <w:r w:rsidRPr="00861C7B">
        <w:rPr>
          <w:vertAlign w:val="subscript"/>
        </w:rPr>
        <w:t>c</w:t>
      </w:r>
      <w:proofErr w:type="spellEnd"/>
      <w:r w:rsidRPr="00861C7B">
        <w:t>.</w:t>
      </w:r>
    </w:p>
    <w:p w14:paraId="06C373CC"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rPr>
          <w:color w:val="000000"/>
        </w:rPr>
        <w:lastRenderedPageBreak/>
        <w:t xml:space="preserve">Visi duomenys, reikalingi APW įspėjimų analizei </w:t>
      </w:r>
      <w:proofErr w:type="spellStart"/>
      <w:r w:rsidRPr="00861C7B">
        <w:rPr>
          <w:color w:val="000000"/>
        </w:rPr>
        <w:t>atjungties</w:t>
      </w:r>
      <w:proofErr w:type="spellEnd"/>
      <w:r w:rsidRPr="00861C7B">
        <w:rPr>
          <w:color w:val="000000"/>
        </w:rPr>
        <w:t xml:space="preserve"> būsenoje, yra įrašomi į atskirą rinkmeną.</w:t>
      </w:r>
    </w:p>
    <w:p w14:paraId="781EBA06" w14:textId="4017D425" w:rsidR="008F30D4" w:rsidRPr="00861C7B" w:rsidRDefault="008F30D4" w:rsidP="006C62E6">
      <w:pPr>
        <w:numPr>
          <w:ilvl w:val="2"/>
          <w:numId w:val="6"/>
        </w:numPr>
        <w:tabs>
          <w:tab w:val="left" w:pos="1134"/>
          <w:tab w:val="left" w:pos="1418"/>
          <w:tab w:val="left" w:pos="1701"/>
        </w:tabs>
        <w:spacing w:line="240" w:lineRule="auto"/>
        <w:ind w:left="0" w:firstLine="567"/>
      </w:pPr>
      <w:r w:rsidRPr="00861C7B">
        <w:rPr>
          <w:color w:val="000000"/>
        </w:rPr>
        <w:t>Rinkmena eksportuojama į kilnojamą laikmeną analizei.</w:t>
      </w:r>
    </w:p>
    <w:p w14:paraId="6D327724" w14:textId="5076A89A" w:rsidR="008F30D4" w:rsidRPr="00861C7B" w:rsidRDefault="008F30D4" w:rsidP="006C62E6">
      <w:pPr>
        <w:pStyle w:val="Heading2"/>
        <w:tabs>
          <w:tab w:val="left" w:pos="1134"/>
          <w:tab w:val="left" w:pos="1418"/>
          <w:tab w:val="left" w:pos="1701"/>
        </w:tabs>
        <w:spacing w:line="240" w:lineRule="auto"/>
        <w:ind w:left="0" w:firstLine="567"/>
      </w:pPr>
      <w:bookmarkStart w:id="73" w:name="_Toc410632527"/>
      <w:bookmarkStart w:id="74" w:name="_Toc84501045"/>
      <w:r w:rsidRPr="00861C7B">
        <w:t>Artėjimo tūpti trajektorijos stebėsena</w:t>
      </w:r>
      <w:bookmarkEnd w:id="73"/>
      <w:bookmarkEnd w:id="74"/>
      <w:r w:rsidR="009F36DD" w:rsidRPr="00861C7B">
        <w:t xml:space="preserve"> (APM).</w:t>
      </w:r>
    </w:p>
    <w:p w14:paraId="652B411A"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Ši funkcija praneša atsakingam skrydžių vadovui apie valdomojo skrydžio susidūrimo su vietove riziką, tinkamu būdu generuodama įspėjimą dėl orlaivio artumo su vietove arba kliūtimis priartėjimo tūpti metu.</w:t>
      </w:r>
    </w:p>
    <w:p w14:paraId="476D8259"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Įspėjimams generuoti, APM gauna informaciją iš stebėjimo duomenų dorojimo, aplinkos duomenų dorojimo ir skrydžių duomenų dorojimo.</w:t>
      </w:r>
    </w:p>
    <w:p w14:paraId="4F2E6C7E"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Stebėjimo duomenys, įskaitant stebimą barometrinio aukščio informaciją, yra naudojami pavojingoms situacijoms aptikti.</w:t>
      </w:r>
    </w:p>
    <w:p w14:paraId="337D1F8B" w14:textId="332E474D" w:rsidR="008F30D4" w:rsidRPr="00861C7B" w:rsidRDefault="008F30D4" w:rsidP="006C62E6">
      <w:pPr>
        <w:numPr>
          <w:ilvl w:val="2"/>
          <w:numId w:val="6"/>
        </w:numPr>
        <w:tabs>
          <w:tab w:val="left" w:pos="1134"/>
          <w:tab w:val="left" w:pos="1418"/>
          <w:tab w:val="left" w:pos="1701"/>
        </w:tabs>
        <w:spacing w:line="240" w:lineRule="auto"/>
        <w:ind w:left="0" w:firstLine="567"/>
      </w:pPr>
      <w:r w:rsidRPr="00861C7B">
        <w:rPr>
          <w:color w:val="000000"/>
        </w:rPr>
        <w:t>Naudojami šie skrydžio duomenys:</w:t>
      </w:r>
    </w:p>
    <w:p w14:paraId="6058E2D3" w14:textId="77777777" w:rsidR="008F30D4" w:rsidRPr="00861C7B" w:rsidRDefault="008F30D4" w:rsidP="006C62E6">
      <w:pPr>
        <w:pStyle w:val="ListParagraph"/>
        <w:numPr>
          <w:ilvl w:val="3"/>
          <w:numId w:val="6"/>
        </w:numPr>
        <w:tabs>
          <w:tab w:val="left" w:pos="1134"/>
          <w:tab w:val="left" w:pos="1560"/>
          <w:tab w:val="left" w:pos="1701"/>
        </w:tabs>
        <w:spacing w:line="240" w:lineRule="auto"/>
        <w:ind w:left="0" w:firstLine="567"/>
      </w:pPr>
      <w:r w:rsidRPr="00861C7B">
        <w:rPr>
          <w:color w:val="000000"/>
        </w:rPr>
        <w:t>skrydžio tipas/kategorija: nustatyti tinkamumą įspėjimo generavimui, taip pat ir taikomus parametrus;</w:t>
      </w:r>
    </w:p>
    <w:p w14:paraId="1172133E" w14:textId="79B75B0B" w:rsidR="008F30D4" w:rsidRPr="00861C7B" w:rsidRDefault="008F30D4" w:rsidP="006C62E6">
      <w:pPr>
        <w:numPr>
          <w:ilvl w:val="3"/>
          <w:numId w:val="6"/>
        </w:numPr>
        <w:tabs>
          <w:tab w:val="left" w:pos="1134"/>
          <w:tab w:val="left" w:pos="1560"/>
          <w:tab w:val="left" w:pos="1701"/>
        </w:tabs>
        <w:spacing w:line="240" w:lineRule="auto"/>
        <w:ind w:left="0" w:firstLine="567"/>
      </w:pPr>
      <w:r w:rsidRPr="00861C7B">
        <w:rPr>
          <w:color w:val="000000"/>
        </w:rPr>
        <w:t>atitinkamas(-i) sektorius (-</w:t>
      </w:r>
      <w:proofErr w:type="spellStart"/>
      <w:r w:rsidRPr="00861C7B">
        <w:rPr>
          <w:color w:val="000000"/>
        </w:rPr>
        <w:t>iai</w:t>
      </w:r>
      <w:proofErr w:type="spellEnd"/>
      <w:r w:rsidRPr="00861C7B">
        <w:rPr>
          <w:color w:val="000000"/>
        </w:rPr>
        <w:t>): adresuoti įspėjimus.</w:t>
      </w:r>
    </w:p>
    <w:p w14:paraId="0A2C9EB9" w14:textId="39A0BA07" w:rsidR="008F30D4" w:rsidRPr="00861C7B" w:rsidRDefault="0059643B" w:rsidP="006C62E6">
      <w:pPr>
        <w:numPr>
          <w:ilvl w:val="2"/>
          <w:numId w:val="6"/>
        </w:numPr>
        <w:tabs>
          <w:tab w:val="left" w:pos="1134"/>
          <w:tab w:val="left" w:pos="1418"/>
          <w:tab w:val="left" w:pos="1701"/>
        </w:tabs>
        <w:spacing w:line="240" w:lineRule="auto"/>
        <w:ind w:left="0" w:firstLine="567"/>
      </w:pPr>
      <w:r w:rsidRPr="00861C7B">
        <w:rPr>
          <w:color w:val="000000"/>
        </w:rPr>
        <w:t>Į aplinkos duomenis ir parametrus įeina:</w:t>
      </w:r>
    </w:p>
    <w:p w14:paraId="0ADD3A02"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rPr>
          <w:color w:val="000000"/>
        </w:rPr>
        <w:t>duomenys apie vietovę ir kliūtis;</w:t>
      </w:r>
    </w:p>
    <w:p w14:paraId="64072468"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rPr>
          <w:color w:val="000000"/>
        </w:rPr>
        <w:t>įspėjimo parametrai;</w:t>
      </w:r>
    </w:p>
    <w:p w14:paraId="660D75C2" w14:textId="010CA724" w:rsidR="0059643B" w:rsidRPr="00861C7B" w:rsidRDefault="0059643B" w:rsidP="006C62E6">
      <w:pPr>
        <w:numPr>
          <w:ilvl w:val="3"/>
          <w:numId w:val="6"/>
        </w:numPr>
        <w:tabs>
          <w:tab w:val="left" w:pos="1134"/>
          <w:tab w:val="left" w:pos="1560"/>
          <w:tab w:val="left" w:pos="1701"/>
        </w:tabs>
        <w:spacing w:line="240" w:lineRule="auto"/>
        <w:ind w:left="0" w:firstLine="567"/>
      </w:pPr>
      <w:r w:rsidRPr="00861C7B">
        <w:rPr>
          <w:color w:val="000000"/>
        </w:rPr>
        <w:t>papildomi elementai (QNH, temperatūra).</w:t>
      </w:r>
    </w:p>
    <w:p w14:paraId="5263BDBE" w14:textId="7154331C" w:rsidR="0059643B" w:rsidRPr="00861C7B" w:rsidRDefault="0059643B" w:rsidP="006C62E6">
      <w:pPr>
        <w:numPr>
          <w:ilvl w:val="2"/>
          <w:numId w:val="6"/>
        </w:numPr>
        <w:tabs>
          <w:tab w:val="left" w:pos="1134"/>
          <w:tab w:val="left" w:pos="1418"/>
          <w:tab w:val="left" w:pos="1701"/>
        </w:tabs>
        <w:spacing w:line="240" w:lineRule="auto"/>
        <w:ind w:left="0" w:firstLine="567"/>
      </w:pPr>
      <w:r w:rsidRPr="00861C7B">
        <w:rPr>
          <w:color w:val="000000"/>
        </w:rPr>
        <w:t xml:space="preserve">APM sistema atpažįsta, kurios žymės priklauso orlaiviui, esančiam </w:t>
      </w:r>
      <w:r w:rsidR="00C047D1" w:rsidRPr="00861C7B">
        <w:rPr>
          <w:color w:val="000000"/>
        </w:rPr>
        <w:t>S</w:t>
      </w:r>
      <w:r w:rsidRPr="00861C7B">
        <w:rPr>
          <w:color w:val="000000"/>
        </w:rPr>
        <w:t>krydžių valdymo centro atsakomybėje, ir su kuriomis žymėmis APM įspėjimai yra susiję:</w:t>
      </w:r>
    </w:p>
    <w:p w14:paraId="0B2B644C"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t>turi barometrinį aukštį (iš SDPS, glodintas arba neglodintas);</w:t>
      </w:r>
    </w:p>
    <w:p w14:paraId="1AB36937" w14:textId="2E69F68E"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t xml:space="preserve">yra </w:t>
      </w:r>
      <w:r w:rsidR="00C047D1" w:rsidRPr="00861C7B">
        <w:t>S</w:t>
      </w:r>
      <w:r w:rsidRPr="00861C7B">
        <w:t>krydžių valdymo centro atsakomybė;</w:t>
      </w:r>
    </w:p>
    <w:p w14:paraId="6FD82B65"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t>turi pakankamą žymės kokybę;</w:t>
      </w:r>
    </w:p>
    <w:p w14:paraId="393F5684" w14:textId="5305C407" w:rsidR="0059643B" w:rsidRPr="00861C7B" w:rsidRDefault="0059643B" w:rsidP="006C62E6">
      <w:pPr>
        <w:numPr>
          <w:ilvl w:val="3"/>
          <w:numId w:val="6"/>
        </w:numPr>
        <w:tabs>
          <w:tab w:val="left" w:pos="1134"/>
          <w:tab w:val="left" w:pos="1560"/>
          <w:tab w:val="left" w:pos="1701"/>
        </w:tabs>
        <w:spacing w:line="240" w:lineRule="auto"/>
        <w:ind w:left="0" w:firstLine="567"/>
      </w:pPr>
      <w:r w:rsidRPr="00861C7B">
        <w:t>turi SSR kodą, kuris yra APM sustabdymo sąraše.</w:t>
      </w:r>
    </w:p>
    <w:p w14:paraId="511A58C1"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Įspėjimai generuojami skrydžių vadovo darbo vietoje tame skrydžių valdymo sektoriuje, kurio atsakomybėje yra orlaivis.</w:t>
      </w:r>
    </w:p>
    <w:p w14:paraId="5CA7D0A6" w14:textId="769438A5"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Į pranešimą, generuotą dėl APM įspėjimo, mažiausiai įeina:</w:t>
      </w:r>
    </w:p>
    <w:p w14:paraId="057D526E"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t>konflikto statusas;</w:t>
      </w:r>
    </w:p>
    <w:p w14:paraId="2F4E03D5" w14:textId="2289C4B9" w:rsidR="0059643B" w:rsidRPr="00861C7B" w:rsidRDefault="0059643B" w:rsidP="006C62E6">
      <w:pPr>
        <w:numPr>
          <w:ilvl w:val="3"/>
          <w:numId w:val="6"/>
        </w:numPr>
        <w:tabs>
          <w:tab w:val="left" w:pos="1134"/>
          <w:tab w:val="left" w:pos="1560"/>
          <w:tab w:val="left" w:pos="1701"/>
        </w:tabs>
        <w:spacing w:line="240" w:lineRule="auto"/>
        <w:ind w:left="0" w:firstLine="567"/>
      </w:pPr>
      <w:r w:rsidRPr="00861C7B">
        <w:t>konflikto laikas.</w:t>
      </w:r>
    </w:p>
    <w:p w14:paraId="2E41C472"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APM įspėjimai atkreipia skrydžių vadovo dėmesį ir identifikuoja orlaivį, susijusį su ta situacija.</w:t>
      </w:r>
    </w:p>
    <w:p w14:paraId="2C1A146B"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APM įspėjimai turi būti vaizdiniai ir garsiniai.</w:t>
      </w:r>
    </w:p>
    <w:p w14:paraId="7F8E1FE3"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Turi būti galimybė nuslopinti garsinį signalą duomenų rinkinyje.</w:t>
      </w:r>
    </w:p>
    <w:p w14:paraId="0A6A5190"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Įspėjimas paprastai yra rodomas vizualiai – pridedant trumpą spalvotą juostą (APM) žymės etiketėje, spalvos pokyčiu arba žymės etiketės dalies žybsėjimu arba žymės simbolių spalvos pokyčiu.</w:t>
      </w:r>
    </w:p>
    <w:p w14:paraId="2BC7ABCC"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APM funkcija užtikrina galimybę sustabdyti įspėjimus tam tikriems kilimo ir tūpimo takams bei atskiriems skrydžiams.</w:t>
      </w:r>
    </w:p>
    <w:p w14:paraId="26168A93"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Statuso informacija dėl galimybės naudoti APM yra teikiama visoms darbo vietoms.</w:t>
      </w:r>
    </w:p>
    <w:p w14:paraId="49CEFE98"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APM parametrai, susiję su tinkamumu, konfigūracija ir techniniu prieinamumu, yra parenkami techninės priežiūros darbo vietoje.</w:t>
      </w:r>
    </w:p>
    <w:p w14:paraId="2509FB37"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 xml:space="preserve">Visi duomenys, reikalingi APM analizei </w:t>
      </w:r>
      <w:proofErr w:type="spellStart"/>
      <w:r w:rsidRPr="00861C7B">
        <w:rPr>
          <w:color w:val="000000"/>
        </w:rPr>
        <w:t>atjungties</w:t>
      </w:r>
      <w:proofErr w:type="spellEnd"/>
      <w:r w:rsidRPr="00861C7B">
        <w:rPr>
          <w:color w:val="000000"/>
        </w:rPr>
        <w:t xml:space="preserve"> būsenoje, yra įrašomi.</w:t>
      </w:r>
    </w:p>
    <w:p w14:paraId="49D29242" w14:textId="1A63AB80" w:rsidR="0059643B" w:rsidRPr="00861C7B" w:rsidRDefault="0059643B" w:rsidP="006C62E6">
      <w:pPr>
        <w:numPr>
          <w:ilvl w:val="2"/>
          <w:numId w:val="6"/>
        </w:numPr>
        <w:tabs>
          <w:tab w:val="left" w:pos="1134"/>
          <w:tab w:val="left" w:pos="1418"/>
          <w:tab w:val="left" w:pos="1701"/>
        </w:tabs>
        <w:spacing w:line="240" w:lineRule="auto"/>
        <w:ind w:left="0" w:firstLine="567"/>
      </w:pPr>
      <w:r w:rsidRPr="00861C7B">
        <w:rPr>
          <w:color w:val="000000"/>
        </w:rPr>
        <w:t>Rinkmena eksportuojama į kilnojamą laikmeną analizei.</w:t>
      </w:r>
    </w:p>
    <w:p w14:paraId="7CB6FFA0" w14:textId="647F2F19" w:rsidR="0059643B" w:rsidRPr="00861C7B" w:rsidRDefault="0059643B" w:rsidP="006C62E6">
      <w:pPr>
        <w:pStyle w:val="Heading2"/>
        <w:tabs>
          <w:tab w:val="left" w:pos="1134"/>
          <w:tab w:val="left" w:pos="1418"/>
          <w:tab w:val="left" w:pos="1701"/>
        </w:tabs>
        <w:spacing w:line="240" w:lineRule="auto"/>
        <w:ind w:left="0" w:firstLine="567"/>
      </w:pPr>
      <w:bookmarkStart w:id="75" w:name="_Toc410632568"/>
      <w:bookmarkStart w:id="76" w:name="_Toc84501054"/>
      <w:r w:rsidRPr="00861C7B">
        <w:t>Reikalavimai sistemos darbo vietoms</w:t>
      </w:r>
      <w:bookmarkEnd w:id="75"/>
      <w:bookmarkEnd w:id="76"/>
      <w:r w:rsidRPr="00861C7B">
        <w:t>.</w:t>
      </w:r>
    </w:p>
    <w:p w14:paraId="1A26E402" w14:textId="3BC0368D"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TWR skrydžių vadovo darbo vieta.</w:t>
      </w:r>
    </w:p>
    <w:p w14:paraId="57F99CBB" w14:textId="4CBAF9A0" w:rsidR="00D4368D" w:rsidRPr="00861C7B" w:rsidRDefault="00D4368D" w:rsidP="006C62E6">
      <w:pPr>
        <w:numPr>
          <w:ilvl w:val="3"/>
          <w:numId w:val="6"/>
        </w:numPr>
        <w:tabs>
          <w:tab w:val="left" w:pos="1134"/>
          <w:tab w:val="left" w:pos="1560"/>
          <w:tab w:val="left" w:pos="1701"/>
        </w:tabs>
        <w:spacing w:line="240" w:lineRule="auto"/>
        <w:ind w:left="0" w:firstLine="567"/>
      </w:pPr>
      <w:r w:rsidRPr="00861C7B">
        <w:t>Į techninės įrangos TWR skrydžių vadovo darbo vietai komplekt</w:t>
      </w:r>
      <w:r w:rsidR="007027DC" w:rsidRPr="00861C7B">
        <w:t>ą</w:t>
      </w:r>
      <w:r w:rsidRPr="00861C7B">
        <w:t xml:space="preserve"> įeina:</w:t>
      </w:r>
    </w:p>
    <w:p w14:paraId="56496E08" w14:textId="77777777" w:rsidR="00D4368D" w:rsidRPr="00861C7B" w:rsidRDefault="00D4368D" w:rsidP="006C62E6">
      <w:pPr>
        <w:pStyle w:val="ListParagraph"/>
        <w:numPr>
          <w:ilvl w:val="4"/>
          <w:numId w:val="6"/>
        </w:numPr>
        <w:tabs>
          <w:tab w:val="left" w:pos="1134"/>
          <w:tab w:val="left" w:pos="1418"/>
          <w:tab w:val="left" w:pos="1701"/>
        </w:tabs>
        <w:spacing w:line="240" w:lineRule="auto"/>
        <w:ind w:left="0" w:firstLine="567"/>
        <w:rPr>
          <w:u w:val="single"/>
        </w:rPr>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5A0F1866" w14:textId="32247C0E" w:rsidR="00D4368D" w:rsidRPr="00861C7B" w:rsidRDefault="00D4368D"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vienas ne mažesnis nei 31.5”</w:t>
      </w:r>
      <w:r w:rsidR="00C047D1" w:rsidRPr="00861C7B">
        <w:t xml:space="preserve"> </w:t>
      </w:r>
      <w:r w:rsidRPr="00861C7B">
        <w:t>4K UHD skiriamosios gebos monitorius,</w:t>
      </w:r>
      <w:r w:rsidR="008354CD" w:rsidRPr="00861C7B">
        <w:t xml:space="preserve"> arba du 24“ UHD monitoriai</w:t>
      </w:r>
      <w:r w:rsidRPr="00861C7B">
        <w:t xml:space="preserve"> pagamint</w:t>
      </w:r>
      <w:r w:rsidR="008354CD" w:rsidRPr="00861C7B">
        <w:t>i</w:t>
      </w:r>
      <w:r w:rsidRPr="00861C7B">
        <w:t xml:space="preserve"> TWR taikymui ir palaikant</w:t>
      </w:r>
      <w:r w:rsidR="008354CD" w:rsidRPr="00861C7B">
        <w:t>y</w:t>
      </w:r>
      <w:r w:rsidRPr="00861C7B">
        <w:t>s iki keturių vienu metu rodomų vaizdo šaltinių. Kiekvienas vaizdo šaltinis laisvai rikiuoja</w:t>
      </w:r>
      <w:r w:rsidR="008354CD" w:rsidRPr="00861C7B">
        <w:t>mas bet kurioje ekrano vietoje</w:t>
      </w:r>
      <w:r w:rsidR="00AD283D" w:rsidRPr="00861C7B">
        <w:t>;</w:t>
      </w:r>
    </w:p>
    <w:p w14:paraId="1027E5B0" w14:textId="77777777" w:rsidR="00D4368D" w:rsidRPr="00861C7B" w:rsidRDefault="00D4368D" w:rsidP="006C62E6">
      <w:pPr>
        <w:pStyle w:val="ListParagraph"/>
        <w:numPr>
          <w:ilvl w:val="4"/>
          <w:numId w:val="6"/>
        </w:numPr>
        <w:tabs>
          <w:tab w:val="left" w:pos="1134"/>
          <w:tab w:val="left" w:pos="1418"/>
          <w:tab w:val="left" w:pos="1701"/>
        </w:tabs>
        <w:spacing w:line="240" w:lineRule="auto"/>
        <w:ind w:left="0" w:firstLine="567"/>
        <w:rPr>
          <w:u w:val="single"/>
        </w:rPr>
      </w:pPr>
      <w:r w:rsidRPr="00861C7B">
        <w:lastRenderedPageBreak/>
        <w:t>viena standartinė klaviatūra su specialiais funkciniais mygtukais;</w:t>
      </w:r>
    </w:p>
    <w:p w14:paraId="1049373C" w14:textId="5562F8EC" w:rsidR="00D4368D" w:rsidRPr="00861C7B" w:rsidRDefault="00D4368D" w:rsidP="006C62E6">
      <w:pPr>
        <w:numPr>
          <w:ilvl w:val="4"/>
          <w:numId w:val="6"/>
        </w:numPr>
        <w:tabs>
          <w:tab w:val="left" w:pos="1134"/>
          <w:tab w:val="left" w:pos="1418"/>
          <w:tab w:val="left" w:pos="1701"/>
        </w:tabs>
        <w:spacing w:line="240" w:lineRule="auto"/>
        <w:ind w:left="0" w:firstLine="567"/>
      </w:pPr>
      <w:r w:rsidRPr="00861C7B">
        <w:t>viena optinė pelė</w:t>
      </w:r>
      <w:r w:rsidR="00AD283D" w:rsidRPr="00861C7B">
        <w:t>;</w:t>
      </w:r>
    </w:p>
    <w:p w14:paraId="55FF9164" w14:textId="7782755F" w:rsidR="008354CD" w:rsidRPr="00861C7B" w:rsidRDefault="008354CD" w:rsidP="006C62E6">
      <w:pPr>
        <w:numPr>
          <w:ilvl w:val="4"/>
          <w:numId w:val="6"/>
        </w:numPr>
        <w:tabs>
          <w:tab w:val="left" w:pos="1134"/>
          <w:tab w:val="left" w:pos="1418"/>
          <w:tab w:val="left" w:pos="1701"/>
        </w:tabs>
        <w:spacing w:line="240" w:lineRule="auto"/>
        <w:ind w:left="0" w:firstLine="567"/>
      </w:pPr>
      <w:r w:rsidRPr="00861C7B">
        <w:t>darbo vietos konsolė (</w:t>
      </w:r>
      <w:r w:rsidR="00C047D1" w:rsidRPr="00861C7B">
        <w:t>ž</w:t>
      </w:r>
      <w:r w:rsidRPr="00861C7B">
        <w:t>iūrėti 2.45.7 punktą)</w:t>
      </w:r>
      <w:r w:rsidR="00AD283D" w:rsidRPr="00861C7B">
        <w:t>.</w:t>
      </w:r>
    </w:p>
    <w:p w14:paraId="40CA1559" w14:textId="3C0741FF"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TWR pamainos vyresniojo/rezervinė darbo vieta.</w:t>
      </w:r>
    </w:p>
    <w:p w14:paraId="7D7BA96D" w14:textId="62DDC79A" w:rsidR="007027DC" w:rsidRPr="00861C7B" w:rsidRDefault="00C047D1" w:rsidP="006C62E6">
      <w:pPr>
        <w:numPr>
          <w:ilvl w:val="3"/>
          <w:numId w:val="6"/>
        </w:numPr>
        <w:tabs>
          <w:tab w:val="left" w:pos="1134"/>
          <w:tab w:val="left" w:pos="1560"/>
          <w:tab w:val="left" w:pos="1701"/>
        </w:tabs>
        <w:spacing w:line="240" w:lineRule="auto"/>
        <w:ind w:left="0" w:firstLine="567"/>
      </w:pPr>
      <w:r w:rsidRPr="00861C7B">
        <w:t>į</w:t>
      </w:r>
      <w:r w:rsidR="007027DC" w:rsidRPr="00861C7B">
        <w:t xml:space="preserve"> techninės įrangos TWR pamainos vyresniojo/rezervinei darbo vietai komplektą įeina:</w:t>
      </w:r>
    </w:p>
    <w:p w14:paraId="49134FD7" w14:textId="77777777"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04EAB570" w14:textId="50F446BB"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vienas ne mažesnis nei 31.5” 4K UHD skiriamosios gebos monitorius, pagamintas TWR taikymui ir palaikantis iki keturių vienu metu rodomų vaizdo šaltinių. Kiekvienas vaizdo šaltinis laisvai rikiuojamas bet kurioje ekrano vietoje. Lietimui jautrus ekranas</w:t>
      </w:r>
      <w:r w:rsidR="00AD283D" w:rsidRPr="00861C7B">
        <w:t>;</w:t>
      </w:r>
    </w:p>
    <w:p w14:paraId="3B3F445B" w14:textId="77777777"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 standartinė klaviatūra su specialiais funkciniais mygtukais;</w:t>
      </w:r>
    </w:p>
    <w:p w14:paraId="308DC13B" w14:textId="23C2BA44" w:rsidR="007027DC" w:rsidRPr="00861C7B" w:rsidRDefault="007027DC" w:rsidP="006C62E6">
      <w:pPr>
        <w:numPr>
          <w:ilvl w:val="4"/>
          <w:numId w:val="6"/>
        </w:numPr>
        <w:tabs>
          <w:tab w:val="left" w:pos="1134"/>
          <w:tab w:val="left" w:pos="1418"/>
          <w:tab w:val="left" w:pos="1701"/>
        </w:tabs>
        <w:spacing w:line="240" w:lineRule="auto"/>
        <w:ind w:left="0" w:firstLine="567"/>
      </w:pPr>
      <w:r w:rsidRPr="00861C7B">
        <w:t>viena optinė pelė.</w:t>
      </w:r>
    </w:p>
    <w:p w14:paraId="01C2E82E" w14:textId="2A69CCCF"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APP (prieigos) skrydžių vadovo darbo vieta.</w:t>
      </w:r>
    </w:p>
    <w:p w14:paraId="37E2E071" w14:textId="713F5627" w:rsidR="007027DC" w:rsidRPr="00861C7B" w:rsidRDefault="00C047D1" w:rsidP="006C62E6">
      <w:pPr>
        <w:numPr>
          <w:ilvl w:val="3"/>
          <w:numId w:val="6"/>
        </w:numPr>
        <w:tabs>
          <w:tab w:val="left" w:pos="1134"/>
          <w:tab w:val="left" w:pos="1560"/>
          <w:tab w:val="left" w:pos="1701"/>
        </w:tabs>
        <w:spacing w:line="240" w:lineRule="auto"/>
        <w:ind w:left="0" w:firstLine="567"/>
      </w:pPr>
      <w:r w:rsidRPr="00861C7B">
        <w:t>į</w:t>
      </w:r>
      <w:r w:rsidR="007027DC" w:rsidRPr="00861C7B">
        <w:t xml:space="preserve"> techninės įrangos APP skrydžių vadovo darbo vietai komplektą įeina:</w:t>
      </w:r>
    </w:p>
    <w:p w14:paraId="01602E78" w14:textId="77777777"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61E34FCA" w14:textId="464A5B56"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vienas ne mažesnis nei 31.5” 4K UHD skiriamosios gebos monitorius, pagamintas TWR taikymui ir palaikantis iki keturių vienu metu rodomų vaizdo šaltinių. Kiekvienas vaizdo šaltinis laisvai rikiuojamas bet kurioje ekrano vietoje. Lietimui jautrus ekranas</w:t>
      </w:r>
      <w:r w:rsidR="00AD283D" w:rsidRPr="00861C7B">
        <w:t>;</w:t>
      </w:r>
    </w:p>
    <w:p w14:paraId="6878D9F0" w14:textId="77777777"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 standartinė klaviatūra su specialiais funkciniais mygtukais;</w:t>
      </w:r>
    </w:p>
    <w:p w14:paraId="0FD6ED7B" w14:textId="2D9EBF32" w:rsidR="007027DC" w:rsidRPr="00861C7B" w:rsidRDefault="007027DC" w:rsidP="006C62E6">
      <w:pPr>
        <w:numPr>
          <w:ilvl w:val="4"/>
          <w:numId w:val="6"/>
        </w:numPr>
        <w:tabs>
          <w:tab w:val="left" w:pos="1134"/>
          <w:tab w:val="left" w:pos="1418"/>
          <w:tab w:val="left" w:pos="1701"/>
        </w:tabs>
        <w:spacing w:line="240" w:lineRule="auto"/>
        <w:ind w:left="0" w:firstLine="567"/>
      </w:pPr>
      <w:r w:rsidRPr="00861C7B">
        <w:t>viena optinė pelė</w:t>
      </w:r>
      <w:r w:rsidR="00AD283D" w:rsidRPr="00861C7B">
        <w:t>;</w:t>
      </w:r>
    </w:p>
    <w:p w14:paraId="5E45CA94" w14:textId="142DACFC" w:rsidR="008354CD" w:rsidRPr="00861C7B" w:rsidRDefault="008354CD" w:rsidP="006C62E6">
      <w:pPr>
        <w:numPr>
          <w:ilvl w:val="4"/>
          <w:numId w:val="6"/>
        </w:numPr>
        <w:tabs>
          <w:tab w:val="left" w:pos="1134"/>
          <w:tab w:val="left" w:pos="1418"/>
          <w:tab w:val="left" w:pos="1701"/>
        </w:tabs>
        <w:spacing w:line="240" w:lineRule="auto"/>
        <w:ind w:left="0" w:firstLine="567"/>
      </w:pPr>
      <w:r w:rsidRPr="00861C7B">
        <w:t>darbo vietos konsolė (</w:t>
      </w:r>
      <w:r w:rsidR="00C047D1" w:rsidRPr="00861C7B">
        <w:t>ž</w:t>
      </w:r>
      <w:r w:rsidRPr="00861C7B">
        <w:t>iūrėti 2.45.7 punktą)</w:t>
      </w:r>
      <w:r w:rsidR="00AD283D" w:rsidRPr="00861C7B">
        <w:t>.</w:t>
      </w:r>
    </w:p>
    <w:p w14:paraId="1E6A87AB" w14:textId="62AC001C"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Duomenų valdymo darbo vieta.</w:t>
      </w:r>
    </w:p>
    <w:p w14:paraId="7B8D1F57" w14:textId="364C3F38" w:rsidR="00C35A1D" w:rsidRPr="00861C7B" w:rsidRDefault="00C35A1D" w:rsidP="006C62E6">
      <w:pPr>
        <w:numPr>
          <w:ilvl w:val="3"/>
          <w:numId w:val="6"/>
        </w:numPr>
        <w:tabs>
          <w:tab w:val="left" w:pos="1134"/>
          <w:tab w:val="left" w:pos="1560"/>
          <w:tab w:val="left" w:pos="1701"/>
        </w:tabs>
        <w:spacing w:line="240" w:lineRule="auto"/>
        <w:ind w:left="0" w:firstLine="567"/>
      </w:pPr>
      <w:r w:rsidRPr="00861C7B">
        <w:t>Į techninės įrangos duomenų valdymo darbo vietai komplektą įeina:</w:t>
      </w:r>
    </w:p>
    <w:p w14:paraId="3DC0F270"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rPr>
          <w:u w:val="single"/>
        </w:rPr>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2E218B08"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rPr>
          <w:u w:val="single"/>
        </w:rPr>
      </w:pPr>
      <w:r w:rsidRPr="00861C7B">
        <w:t>24” LCD monitorius( -</w:t>
      </w:r>
      <w:proofErr w:type="spellStart"/>
      <w:r w:rsidRPr="00861C7B">
        <w:t>iai</w:t>
      </w:r>
      <w:proofErr w:type="spellEnd"/>
      <w:r w:rsidRPr="00861C7B">
        <w:t>);</w:t>
      </w:r>
    </w:p>
    <w:p w14:paraId="57DF6B4D"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viena standartinė klaviatūra;</w:t>
      </w:r>
    </w:p>
    <w:p w14:paraId="26221F89" w14:textId="3124480F" w:rsidR="00C35A1D" w:rsidRPr="00861C7B" w:rsidRDefault="00C35A1D" w:rsidP="006C62E6">
      <w:pPr>
        <w:numPr>
          <w:ilvl w:val="4"/>
          <w:numId w:val="6"/>
        </w:numPr>
        <w:tabs>
          <w:tab w:val="left" w:pos="1134"/>
          <w:tab w:val="left" w:pos="1418"/>
          <w:tab w:val="left" w:pos="1701"/>
        </w:tabs>
        <w:spacing w:line="240" w:lineRule="auto"/>
        <w:ind w:left="0" w:firstLine="567"/>
      </w:pPr>
      <w:r w:rsidRPr="00861C7B">
        <w:t>viena optinė pelė.</w:t>
      </w:r>
    </w:p>
    <w:p w14:paraId="45A3DE6B" w14:textId="57ED2E2E"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TMS darbo vieta.</w:t>
      </w:r>
    </w:p>
    <w:p w14:paraId="41118688" w14:textId="0C631960" w:rsidR="00C35A1D" w:rsidRPr="00861C7B" w:rsidRDefault="00C35A1D" w:rsidP="006C62E6">
      <w:pPr>
        <w:numPr>
          <w:ilvl w:val="3"/>
          <w:numId w:val="6"/>
        </w:numPr>
        <w:tabs>
          <w:tab w:val="left" w:pos="1134"/>
          <w:tab w:val="left" w:pos="1560"/>
          <w:tab w:val="left" w:pos="1701"/>
        </w:tabs>
        <w:spacing w:line="240" w:lineRule="auto"/>
        <w:ind w:left="0" w:firstLine="567"/>
      </w:pPr>
      <w:r w:rsidRPr="00861C7B">
        <w:t>Į techninės įrangos TMS darbo vietai komplektą įeina:</w:t>
      </w:r>
    </w:p>
    <w:p w14:paraId="28AAAE76"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36F3A3E2"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24” LCD monitorius( -</w:t>
      </w:r>
      <w:proofErr w:type="spellStart"/>
      <w:r w:rsidRPr="00861C7B">
        <w:t>iai</w:t>
      </w:r>
      <w:proofErr w:type="spellEnd"/>
      <w:r w:rsidRPr="00861C7B">
        <w:t>);</w:t>
      </w:r>
    </w:p>
    <w:p w14:paraId="3BE2F13A"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viena standartinė klaviatūra;</w:t>
      </w:r>
    </w:p>
    <w:p w14:paraId="50D12116" w14:textId="0C4D113F" w:rsidR="00C35A1D" w:rsidRPr="00861C7B" w:rsidRDefault="00C35A1D" w:rsidP="006C62E6">
      <w:pPr>
        <w:numPr>
          <w:ilvl w:val="4"/>
          <w:numId w:val="6"/>
        </w:numPr>
        <w:tabs>
          <w:tab w:val="left" w:pos="1134"/>
          <w:tab w:val="left" w:pos="1418"/>
          <w:tab w:val="left" w:pos="1701"/>
        </w:tabs>
        <w:spacing w:line="240" w:lineRule="auto"/>
        <w:ind w:left="0" w:firstLine="567"/>
      </w:pPr>
      <w:r w:rsidRPr="00861C7B">
        <w:t>viena optinė pelė.</w:t>
      </w:r>
    </w:p>
    <w:p w14:paraId="452A97DE" w14:textId="039B42D5"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Atkūrimo darbo vieta.</w:t>
      </w:r>
    </w:p>
    <w:p w14:paraId="765F878B" w14:textId="3EE44A25" w:rsidR="00C35A1D" w:rsidRPr="00861C7B" w:rsidRDefault="00C35A1D" w:rsidP="006C62E6">
      <w:pPr>
        <w:numPr>
          <w:ilvl w:val="3"/>
          <w:numId w:val="6"/>
        </w:numPr>
        <w:tabs>
          <w:tab w:val="left" w:pos="1134"/>
          <w:tab w:val="left" w:pos="1560"/>
          <w:tab w:val="left" w:pos="1701"/>
        </w:tabs>
        <w:spacing w:line="240" w:lineRule="auto"/>
        <w:ind w:left="0" w:firstLine="567"/>
      </w:pPr>
      <w:r w:rsidRPr="00861C7B">
        <w:t>Į techninės įrangos atkūrimo darbo vietai komplektą įeina:</w:t>
      </w:r>
    </w:p>
    <w:p w14:paraId="1C4A2831"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63F4A64E"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24” LCD monitorius( -</w:t>
      </w:r>
      <w:proofErr w:type="spellStart"/>
      <w:r w:rsidRPr="00861C7B">
        <w:t>iai</w:t>
      </w:r>
      <w:proofErr w:type="spellEnd"/>
      <w:r w:rsidRPr="00861C7B">
        <w:t>);</w:t>
      </w:r>
    </w:p>
    <w:p w14:paraId="3B9CFB9E"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viena standartinė klaviatūra;</w:t>
      </w:r>
    </w:p>
    <w:p w14:paraId="56FD3C91" w14:textId="106DAADA" w:rsidR="00C35A1D" w:rsidRPr="00861C7B" w:rsidRDefault="00C35A1D" w:rsidP="006C62E6">
      <w:pPr>
        <w:numPr>
          <w:ilvl w:val="4"/>
          <w:numId w:val="6"/>
        </w:numPr>
        <w:tabs>
          <w:tab w:val="left" w:pos="1134"/>
          <w:tab w:val="left" w:pos="1418"/>
          <w:tab w:val="left" w:pos="1701"/>
        </w:tabs>
        <w:spacing w:line="240" w:lineRule="auto"/>
        <w:ind w:left="0" w:firstLine="567"/>
      </w:pPr>
      <w:r w:rsidRPr="00861C7B">
        <w:t>viena optinė pelė.</w:t>
      </w:r>
    </w:p>
    <w:p w14:paraId="328168BF" w14:textId="3096382C" w:rsidR="008354CD" w:rsidRPr="00861C7B" w:rsidRDefault="00B74C4B" w:rsidP="006C62E6">
      <w:pPr>
        <w:numPr>
          <w:ilvl w:val="2"/>
          <w:numId w:val="6"/>
        </w:numPr>
        <w:tabs>
          <w:tab w:val="left" w:pos="1134"/>
          <w:tab w:val="left" w:pos="1418"/>
          <w:tab w:val="left" w:pos="1701"/>
        </w:tabs>
        <w:spacing w:line="240" w:lineRule="auto"/>
        <w:ind w:left="0" w:firstLine="567"/>
      </w:pPr>
      <w:r w:rsidRPr="00861C7B">
        <w:t>Darbo vietos konsolė.</w:t>
      </w:r>
    </w:p>
    <w:p w14:paraId="47755897" w14:textId="04357325" w:rsidR="008354CD" w:rsidRPr="00861C7B" w:rsidRDefault="008354CD" w:rsidP="006C62E6">
      <w:pPr>
        <w:numPr>
          <w:ilvl w:val="3"/>
          <w:numId w:val="6"/>
        </w:numPr>
        <w:tabs>
          <w:tab w:val="left" w:pos="1134"/>
          <w:tab w:val="left" w:pos="1560"/>
          <w:tab w:val="left" w:pos="1701"/>
        </w:tabs>
        <w:spacing w:line="240" w:lineRule="auto"/>
        <w:ind w:left="0" w:firstLine="567"/>
      </w:pPr>
      <w:r w:rsidRPr="00861C7B">
        <w:t>TWR skrydžių vadovo ir APP skrydžių vadovo darbo vietos konsolės turi būti sumontuotos skrydžių valdymo bokšto skrydžių valdymo patalpoje, 7-tame aukšte. Aukšto planas ir konsolių montavimo zona parodyta 1 priede.</w:t>
      </w:r>
    </w:p>
    <w:p w14:paraId="2AE37440" w14:textId="218B1AFD" w:rsidR="008354CD" w:rsidRPr="00861C7B" w:rsidRDefault="008354CD" w:rsidP="006C62E6">
      <w:pPr>
        <w:numPr>
          <w:ilvl w:val="3"/>
          <w:numId w:val="6"/>
        </w:numPr>
        <w:tabs>
          <w:tab w:val="left" w:pos="1134"/>
          <w:tab w:val="left" w:pos="1560"/>
          <w:tab w:val="left" w:pos="1701"/>
        </w:tabs>
        <w:spacing w:line="240" w:lineRule="auto"/>
        <w:ind w:left="0" w:firstLine="567"/>
      </w:pPr>
      <w:r w:rsidRPr="00861C7B">
        <w:t>Konsolės prival</w:t>
      </w:r>
      <w:r w:rsidR="00750DDB" w:rsidRPr="00861C7B">
        <w:t>o būti pagamintos iš nedegių medžiagų.</w:t>
      </w:r>
    </w:p>
    <w:p w14:paraId="70972EB4" w14:textId="2FA0315D" w:rsidR="00DB2654" w:rsidRPr="00861C7B" w:rsidRDefault="00DB2654" w:rsidP="006C62E6">
      <w:pPr>
        <w:numPr>
          <w:ilvl w:val="3"/>
          <w:numId w:val="6"/>
        </w:numPr>
        <w:tabs>
          <w:tab w:val="left" w:pos="1134"/>
          <w:tab w:val="left" w:pos="1560"/>
          <w:tab w:val="left" w:pos="1701"/>
        </w:tabs>
        <w:spacing w:line="240" w:lineRule="auto"/>
        <w:ind w:left="0" w:firstLine="567"/>
      </w:pPr>
      <w:r w:rsidRPr="00861C7B">
        <w:t>Konsolės turi atitikti EN ISO 11064-1:2001 „Valdymo centrų projektavimo principai“.</w:t>
      </w:r>
    </w:p>
    <w:p w14:paraId="2F928159" w14:textId="5BE9B04A" w:rsidR="00DB2654" w:rsidRPr="00861C7B" w:rsidRDefault="00DB2654" w:rsidP="006C62E6">
      <w:pPr>
        <w:numPr>
          <w:ilvl w:val="3"/>
          <w:numId w:val="6"/>
        </w:numPr>
        <w:tabs>
          <w:tab w:val="left" w:pos="1134"/>
          <w:tab w:val="left" w:pos="1560"/>
          <w:tab w:val="left" w:pos="1701"/>
        </w:tabs>
        <w:spacing w:line="240" w:lineRule="auto"/>
        <w:ind w:left="0" w:firstLine="567"/>
      </w:pPr>
      <w:r w:rsidRPr="00861C7B">
        <w:t>Konsolės turi atitikti EN ISO 11064-6:2006 „Aplinkosaugos reikalavimai valdymo centrams“.</w:t>
      </w:r>
    </w:p>
    <w:p w14:paraId="0867D913" w14:textId="6F09E155" w:rsidR="00DB2654" w:rsidRPr="00861C7B" w:rsidRDefault="00DB2654" w:rsidP="006C62E6">
      <w:pPr>
        <w:numPr>
          <w:ilvl w:val="3"/>
          <w:numId w:val="6"/>
        </w:numPr>
        <w:tabs>
          <w:tab w:val="left" w:pos="1134"/>
          <w:tab w:val="left" w:pos="1560"/>
          <w:tab w:val="left" w:pos="1701"/>
        </w:tabs>
        <w:spacing w:line="240" w:lineRule="auto"/>
        <w:ind w:left="0" w:firstLine="567"/>
      </w:pPr>
      <w:r w:rsidRPr="00861C7B">
        <w:t>Konsolės turi atitikti EN 527-2 „Saugumo, stiprumo ir patvarumo reikalavimai“.</w:t>
      </w:r>
    </w:p>
    <w:p w14:paraId="2F1CE718" w14:textId="3E19A98C" w:rsidR="00DB2654" w:rsidRPr="00861C7B" w:rsidRDefault="00DB2654" w:rsidP="006C62E6">
      <w:pPr>
        <w:numPr>
          <w:ilvl w:val="3"/>
          <w:numId w:val="6"/>
        </w:numPr>
        <w:tabs>
          <w:tab w:val="left" w:pos="1134"/>
          <w:tab w:val="left" w:pos="1560"/>
          <w:tab w:val="left" w:pos="1701"/>
        </w:tabs>
        <w:spacing w:line="240" w:lineRule="auto"/>
        <w:ind w:left="0" w:firstLine="567"/>
      </w:pPr>
      <w:r w:rsidRPr="00861C7B">
        <w:t>Konsolės turi atitikti EN ISO 9241-5 „Ergonominiai reikalavimai darbui biure su vaizdo terminalais“.</w:t>
      </w:r>
    </w:p>
    <w:p w14:paraId="1F2C96BF" w14:textId="0E9F9F2F" w:rsidR="00750DDB" w:rsidRPr="00861C7B" w:rsidRDefault="00750DDB" w:rsidP="006C62E6">
      <w:pPr>
        <w:numPr>
          <w:ilvl w:val="3"/>
          <w:numId w:val="6"/>
        </w:numPr>
        <w:tabs>
          <w:tab w:val="left" w:pos="1134"/>
          <w:tab w:val="left" w:pos="1560"/>
          <w:tab w:val="left" w:pos="1701"/>
        </w:tabs>
        <w:spacing w:line="240" w:lineRule="auto"/>
        <w:ind w:left="0" w:firstLine="567"/>
      </w:pPr>
      <w:r w:rsidRPr="00861C7B">
        <w:lastRenderedPageBreak/>
        <w:t>Privalo būti užtikrintas lengvas priėjimas prie komunikacinių elementų.</w:t>
      </w:r>
    </w:p>
    <w:p w14:paraId="1CAA83CD" w14:textId="13C2BA15" w:rsidR="00750DDB" w:rsidRPr="00861C7B" w:rsidRDefault="00750DDB" w:rsidP="006C62E6">
      <w:pPr>
        <w:numPr>
          <w:ilvl w:val="3"/>
          <w:numId w:val="6"/>
        </w:numPr>
        <w:tabs>
          <w:tab w:val="left" w:pos="1134"/>
          <w:tab w:val="left" w:pos="1560"/>
          <w:tab w:val="left" w:pos="1701"/>
        </w:tabs>
        <w:spacing w:line="240" w:lineRule="auto"/>
        <w:ind w:left="0" w:firstLine="567"/>
      </w:pPr>
      <w:r w:rsidRPr="00861C7B">
        <w:t>Konsolės su sumontuota įranga negali užstoti skrydžių vadovams kilimo-tūpimo tako vaizdo.</w:t>
      </w:r>
    </w:p>
    <w:p w14:paraId="3069717A" w14:textId="05F9B5FE" w:rsidR="00750DDB" w:rsidRPr="00861C7B" w:rsidRDefault="00750DDB" w:rsidP="006C62E6">
      <w:pPr>
        <w:numPr>
          <w:ilvl w:val="3"/>
          <w:numId w:val="6"/>
        </w:numPr>
        <w:tabs>
          <w:tab w:val="left" w:pos="1134"/>
          <w:tab w:val="left" w:pos="1560"/>
          <w:tab w:val="left" w:pos="1701"/>
        </w:tabs>
        <w:spacing w:line="240" w:lineRule="auto"/>
        <w:ind w:left="0" w:firstLine="567"/>
      </w:pPr>
      <w:r w:rsidRPr="00861C7B">
        <w:t>Turi būti galimybė laisvai pasirinkti monitorių pozicijas. Užtikrinamas paslinkimas vertikale, horizontale ir gylio kryptimis.</w:t>
      </w:r>
    </w:p>
    <w:p w14:paraId="57C79010" w14:textId="33BC96D0" w:rsidR="00750DDB" w:rsidRPr="00861C7B" w:rsidRDefault="00FB0396" w:rsidP="006C62E6">
      <w:pPr>
        <w:numPr>
          <w:ilvl w:val="3"/>
          <w:numId w:val="6"/>
        </w:numPr>
        <w:tabs>
          <w:tab w:val="left" w:pos="1134"/>
          <w:tab w:val="left" w:pos="1418"/>
          <w:tab w:val="left" w:pos="1701"/>
        </w:tabs>
        <w:spacing w:line="240" w:lineRule="auto"/>
        <w:ind w:left="0" w:firstLine="567"/>
      </w:pPr>
      <w:r w:rsidRPr="00861C7B">
        <w:t>Į</w:t>
      </w:r>
      <w:r w:rsidR="00750DDB" w:rsidRPr="00861C7B">
        <w:t xml:space="preserve"> kiekvien</w:t>
      </w:r>
      <w:r w:rsidRPr="00861C7B">
        <w:t>ą</w:t>
      </w:r>
      <w:r w:rsidR="00750DDB" w:rsidRPr="00861C7B">
        <w:t xml:space="preserve"> konsol</w:t>
      </w:r>
      <w:r w:rsidRPr="00861C7B">
        <w:t>ę turi būti sumontuota</w:t>
      </w:r>
      <w:r w:rsidR="00750DDB" w:rsidRPr="00861C7B">
        <w:t xml:space="preserve"> po vieną kalbinio ryšio planšetė, išorinis garsiakalbis, </w:t>
      </w:r>
      <w:r w:rsidRPr="00861C7B">
        <w:t>ausinių lizdas.</w:t>
      </w:r>
      <w:r w:rsidR="00AC6478" w:rsidRPr="00861C7B">
        <w:t xml:space="preserve"> Įrenginių principinės schemos pateik</w:t>
      </w:r>
      <w:r w:rsidR="00B74C4B" w:rsidRPr="00861C7B">
        <w:t>tos 2 priede.</w:t>
      </w:r>
    </w:p>
    <w:p w14:paraId="29BE10D4" w14:textId="3CD7DB80" w:rsidR="00B74C4B" w:rsidRPr="00861C7B" w:rsidRDefault="00B74C4B" w:rsidP="006C62E6">
      <w:pPr>
        <w:numPr>
          <w:ilvl w:val="3"/>
          <w:numId w:val="6"/>
        </w:numPr>
        <w:tabs>
          <w:tab w:val="left" w:pos="1134"/>
          <w:tab w:val="left" w:pos="1418"/>
          <w:tab w:val="left" w:pos="1701"/>
        </w:tabs>
        <w:spacing w:line="240" w:lineRule="auto"/>
        <w:ind w:left="0" w:firstLine="567"/>
      </w:pPr>
      <w:r w:rsidRPr="00861C7B">
        <w:t>Konsolėje sumontuotos ne mažiau kaip 12 vnt. 220V maitinimo rozečių.</w:t>
      </w:r>
    </w:p>
    <w:p w14:paraId="10F20830" w14:textId="4D846BF1"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 xml:space="preserve">Grafinės vaizdo plokštės </w:t>
      </w:r>
      <w:r w:rsidR="00B02DC9" w:rsidRPr="00861C7B">
        <w:t xml:space="preserve">išvesties sąsajos </w:t>
      </w:r>
      <w:r w:rsidRPr="00861C7B">
        <w:t xml:space="preserve">šiuose darbo vietų komplektuose </w:t>
      </w:r>
      <w:r w:rsidR="00B02DC9" w:rsidRPr="00861C7B">
        <w:t>suderinamos su darbo vietose įrengiamais monitoriais</w:t>
      </w:r>
      <w:r w:rsidRPr="00861C7B">
        <w:t>.</w:t>
      </w:r>
    </w:p>
    <w:p w14:paraId="67663962" w14:textId="302346FE"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A</w:t>
      </w:r>
      <w:r w:rsidR="001C7349" w:rsidRPr="00861C7B">
        <w:t>tskiri vaizdo šaltiniai</w:t>
      </w:r>
      <w:r w:rsidRPr="00861C7B">
        <w:t xml:space="preserve"> darbo vietoje turi būti valdom</w:t>
      </w:r>
      <w:r w:rsidR="001C7349" w:rsidRPr="00861C7B">
        <w:t>i</w:t>
      </w:r>
      <w:r w:rsidRPr="00861C7B">
        <w:t xml:space="preserve"> vienos klaviatūros ir pelės pagalba. Jei leidžia monitorių techninės galimybės, valdymas turi būti galimas ir per lietimui jautrų ekraną.</w:t>
      </w:r>
    </w:p>
    <w:p w14:paraId="3CCA221F" w14:textId="26098F9E"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Dėl faktinio monitorių tipo susitariama sistemos projektavimo peržiūros (tikslinimo) metu.</w:t>
      </w:r>
    </w:p>
    <w:p w14:paraId="57D764E2" w14:textId="0361ACEF"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Darbo vietų darbinės sritys turi būti su pasyviu aušinimu.</w:t>
      </w:r>
    </w:p>
    <w:p w14:paraId="5533FD01" w14:textId="0D075207" w:rsidR="00D4368D" w:rsidRPr="00861C7B" w:rsidRDefault="001C7349" w:rsidP="006C62E6">
      <w:pPr>
        <w:numPr>
          <w:ilvl w:val="2"/>
          <w:numId w:val="6"/>
        </w:numPr>
        <w:tabs>
          <w:tab w:val="left" w:pos="1134"/>
          <w:tab w:val="left" w:pos="1418"/>
          <w:tab w:val="left" w:pos="1701"/>
        </w:tabs>
        <w:spacing w:line="240" w:lineRule="auto"/>
        <w:ind w:left="0" w:firstLine="567"/>
      </w:pPr>
      <w:r w:rsidRPr="00861C7B">
        <w:t>Sistema turi leisti</w:t>
      </w:r>
      <w:r w:rsidR="00D4368D" w:rsidRPr="00861C7B">
        <w:t xml:space="preserve"> s</w:t>
      </w:r>
      <w:r w:rsidRPr="00861C7B">
        <w:t>ukurti mažiausiai 100 vartotojų. Vartotojai skirstomi į techninio-administracinio personalo ir operacinio personalo grupes.</w:t>
      </w:r>
    </w:p>
    <w:p w14:paraId="3E7B487B" w14:textId="41AB4555" w:rsidR="00D4368D" w:rsidRPr="00861C7B" w:rsidRDefault="00C35A1D" w:rsidP="006C62E6">
      <w:pPr>
        <w:pStyle w:val="Heading2"/>
        <w:tabs>
          <w:tab w:val="left" w:pos="1134"/>
          <w:tab w:val="left" w:pos="1418"/>
          <w:tab w:val="left" w:pos="1701"/>
        </w:tabs>
        <w:spacing w:line="240" w:lineRule="auto"/>
        <w:ind w:left="0" w:firstLine="567"/>
      </w:pPr>
      <w:bookmarkStart w:id="77" w:name="_Toc410632570"/>
      <w:bookmarkStart w:id="78" w:name="_Toc84501056"/>
      <w:r w:rsidRPr="00861C7B">
        <w:t>Žmogaus ir mašinos sąsajos (HMI) funkcijos ir duomenų atvaizdavimas operacinėse (veiklos vykdymo) darbo vietose</w:t>
      </w:r>
      <w:bookmarkEnd w:id="77"/>
      <w:bookmarkEnd w:id="78"/>
      <w:r w:rsidRPr="00861C7B">
        <w:t>.</w:t>
      </w:r>
    </w:p>
    <w:p w14:paraId="52F4F61D" w14:textId="371DEBBB" w:rsidR="00C35A1D" w:rsidRPr="00861C7B" w:rsidRDefault="00C35A1D" w:rsidP="006C62E6">
      <w:pPr>
        <w:numPr>
          <w:ilvl w:val="2"/>
          <w:numId w:val="6"/>
        </w:numPr>
        <w:tabs>
          <w:tab w:val="left" w:pos="1134"/>
          <w:tab w:val="left" w:pos="1418"/>
          <w:tab w:val="left" w:pos="1701"/>
        </w:tabs>
        <w:spacing w:line="240" w:lineRule="auto"/>
        <w:ind w:left="0" w:firstLine="567"/>
      </w:pPr>
      <w:r w:rsidRPr="00861C7B">
        <w:t xml:space="preserve">Lentelėje </w:t>
      </w:r>
      <w:r w:rsidR="00C87C80" w:rsidRPr="00861C7B">
        <w:t>Nr.</w:t>
      </w:r>
      <w:r w:rsidRPr="00861C7B">
        <w:t xml:space="preserve"> </w:t>
      </w:r>
      <w:r w:rsidR="006C62E6" w:rsidRPr="00861C7B">
        <w:t>4</w:t>
      </w:r>
      <w:r w:rsidRPr="00861C7B">
        <w:t xml:space="preserve"> pateikiamas pagrindinių duomenų atvaizdavimas operacinėse darbo vietose:</w:t>
      </w:r>
    </w:p>
    <w:p w14:paraId="1B995850" w14:textId="1826D55A" w:rsidR="00C87C80" w:rsidRPr="00861C7B" w:rsidRDefault="00C87C80" w:rsidP="00DA2413">
      <w:pPr>
        <w:pStyle w:val="Caption"/>
        <w:keepNext/>
        <w:tabs>
          <w:tab w:val="left" w:pos="1134"/>
        </w:tabs>
        <w:jc w:val="right"/>
        <w:rPr>
          <w:color w:val="auto"/>
        </w:rPr>
      </w:pPr>
      <w:r w:rsidRPr="00861C7B">
        <w:rPr>
          <w:color w:val="auto"/>
        </w:rPr>
        <w:t xml:space="preserve">Lentelė Nr. </w:t>
      </w:r>
      <w:r w:rsidRPr="00861C7B">
        <w:rPr>
          <w:color w:val="auto"/>
        </w:rPr>
        <w:fldChar w:fldCharType="begin"/>
      </w:r>
      <w:r w:rsidRPr="00861C7B">
        <w:rPr>
          <w:color w:val="auto"/>
        </w:rPr>
        <w:instrText xml:space="preserve"> SEQ Lentelė_Nr. \* ARABIC </w:instrText>
      </w:r>
      <w:r w:rsidRPr="00861C7B">
        <w:rPr>
          <w:color w:val="auto"/>
        </w:rPr>
        <w:fldChar w:fldCharType="separate"/>
      </w:r>
      <w:r w:rsidR="00991960" w:rsidRPr="00861C7B">
        <w:rPr>
          <w:noProof/>
          <w:color w:val="auto"/>
        </w:rPr>
        <w:t>4</w:t>
      </w:r>
      <w:r w:rsidRPr="00861C7B">
        <w:rPr>
          <w:color w:val="auto"/>
        </w:rPr>
        <w:fldChar w:fldCharType="end"/>
      </w:r>
    </w:p>
    <w:tbl>
      <w:tblPr>
        <w:tblStyle w:val="TableGrid"/>
        <w:tblW w:w="0" w:type="auto"/>
        <w:tblLook w:val="04A0" w:firstRow="1" w:lastRow="0" w:firstColumn="1" w:lastColumn="0" w:noHBand="0" w:noVBand="1"/>
      </w:tblPr>
      <w:tblGrid>
        <w:gridCol w:w="2694"/>
        <w:gridCol w:w="2976"/>
        <w:gridCol w:w="3828"/>
      </w:tblGrid>
      <w:tr w:rsidR="004144B0" w:rsidRPr="00861C7B" w14:paraId="626E7835" w14:textId="77777777" w:rsidTr="004144B0">
        <w:tc>
          <w:tcPr>
            <w:tcW w:w="9498" w:type="dxa"/>
            <w:gridSpan w:val="3"/>
            <w:tcBorders>
              <w:top w:val="nil"/>
              <w:left w:val="nil"/>
              <w:right w:val="nil"/>
            </w:tcBorders>
          </w:tcPr>
          <w:p w14:paraId="22A65743" w14:textId="77777777" w:rsidR="004144B0" w:rsidRPr="00861C7B" w:rsidRDefault="004144B0" w:rsidP="00DA2413">
            <w:pPr>
              <w:tabs>
                <w:tab w:val="left" w:pos="1134"/>
              </w:tabs>
              <w:ind w:left="34" w:firstLine="0"/>
              <w:jc w:val="center"/>
              <w:rPr>
                <w:b/>
              </w:rPr>
            </w:pPr>
            <w:r w:rsidRPr="00861C7B">
              <w:t>Operacinių darbo vietų ir duomenų atvaizdavimas</w:t>
            </w:r>
          </w:p>
        </w:tc>
      </w:tr>
      <w:tr w:rsidR="004144B0" w:rsidRPr="00861C7B" w14:paraId="56076803" w14:textId="77777777" w:rsidTr="004144B0">
        <w:tc>
          <w:tcPr>
            <w:tcW w:w="2694" w:type="dxa"/>
          </w:tcPr>
          <w:p w14:paraId="43068569" w14:textId="77777777" w:rsidR="004144B0" w:rsidRPr="00861C7B" w:rsidRDefault="004144B0" w:rsidP="00DA2413">
            <w:pPr>
              <w:tabs>
                <w:tab w:val="left" w:pos="1134"/>
              </w:tabs>
              <w:ind w:left="34" w:firstLine="0"/>
              <w:jc w:val="left"/>
              <w:rPr>
                <w:b/>
              </w:rPr>
            </w:pPr>
            <w:r w:rsidRPr="00861C7B">
              <w:rPr>
                <w:b/>
              </w:rPr>
              <w:t>Operacinė darbo vieta</w:t>
            </w:r>
          </w:p>
        </w:tc>
        <w:tc>
          <w:tcPr>
            <w:tcW w:w="2976" w:type="dxa"/>
          </w:tcPr>
          <w:p w14:paraId="6C38E628" w14:textId="77777777" w:rsidR="004144B0" w:rsidRPr="00861C7B" w:rsidRDefault="004144B0" w:rsidP="00DA2413">
            <w:pPr>
              <w:tabs>
                <w:tab w:val="left" w:pos="840"/>
                <w:tab w:val="left" w:pos="1080"/>
                <w:tab w:val="left" w:pos="1134"/>
                <w:tab w:val="left" w:pos="1701"/>
              </w:tabs>
              <w:ind w:left="34" w:firstLine="0"/>
              <w:jc w:val="left"/>
              <w:rPr>
                <w:b/>
              </w:rPr>
            </w:pPr>
            <w:r w:rsidRPr="00861C7B">
              <w:rPr>
                <w:b/>
              </w:rPr>
              <w:t>HMI Funkcijos</w:t>
            </w:r>
          </w:p>
        </w:tc>
        <w:tc>
          <w:tcPr>
            <w:tcW w:w="3828" w:type="dxa"/>
            <w:vAlign w:val="center"/>
          </w:tcPr>
          <w:p w14:paraId="5DE284A4" w14:textId="77777777" w:rsidR="004144B0" w:rsidRPr="00861C7B" w:rsidRDefault="004144B0" w:rsidP="00DA2413">
            <w:pPr>
              <w:tabs>
                <w:tab w:val="left" w:pos="1134"/>
              </w:tabs>
              <w:ind w:left="34" w:firstLine="0"/>
              <w:jc w:val="left"/>
              <w:rPr>
                <w:b/>
              </w:rPr>
            </w:pPr>
            <w:r w:rsidRPr="00861C7B">
              <w:rPr>
                <w:b/>
              </w:rPr>
              <w:t>Pagrindinės ypatybės</w:t>
            </w:r>
          </w:p>
        </w:tc>
      </w:tr>
      <w:tr w:rsidR="004144B0" w:rsidRPr="00861C7B" w14:paraId="017F71F5" w14:textId="77777777" w:rsidTr="004144B0">
        <w:tc>
          <w:tcPr>
            <w:tcW w:w="2694" w:type="dxa"/>
          </w:tcPr>
          <w:p w14:paraId="752E0C29" w14:textId="77777777" w:rsidR="004144B0" w:rsidRPr="00861C7B" w:rsidRDefault="004144B0" w:rsidP="00DA2413">
            <w:pPr>
              <w:tabs>
                <w:tab w:val="left" w:pos="1134"/>
              </w:tabs>
              <w:ind w:left="34" w:firstLine="0"/>
              <w:jc w:val="left"/>
            </w:pPr>
            <w:r w:rsidRPr="00861C7B">
              <w:t>Prieigos (APP) taktinis skrydžių vadovas</w:t>
            </w:r>
          </w:p>
        </w:tc>
        <w:tc>
          <w:tcPr>
            <w:tcW w:w="2976" w:type="dxa"/>
          </w:tcPr>
          <w:p w14:paraId="02956F45" w14:textId="77777777" w:rsidR="004144B0" w:rsidRPr="00861C7B" w:rsidRDefault="004144B0" w:rsidP="00DA2413">
            <w:pPr>
              <w:tabs>
                <w:tab w:val="left" w:pos="840"/>
                <w:tab w:val="left" w:pos="1080"/>
                <w:tab w:val="left" w:pos="1134"/>
                <w:tab w:val="left" w:pos="1701"/>
              </w:tabs>
              <w:ind w:left="34" w:firstLine="0"/>
              <w:jc w:val="left"/>
            </w:pPr>
            <w:r w:rsidRPr="00861C7B">
              <w:t>Situacijos duomenų atvaizdavimas</w:t>
            </w:r>
          </w:p>
          <w:p w14:paraId="217B39C8" w14:textId="77777777" w:rsidR="004144B0" w:rsidRPr="00861C7B" w:rsidRDefault="004144B0" w:rsidP="00DA2413">
            <w:pPr>
              <w:tabs>
                <w:tab w:val="left" w:pos="1134"/>
              </w:tabs>
              <w:ind w:left="34" w:firstLine="0"/>
              <w:jc w:val="left"/>
            </w:pPr>
            <w:r w:rsidRPr="00861C7B">
              <w:t>Skrydžio duomenų atvaizdavimas</w:t>
            </w:r>
          </w:p>
          <w:p w14:paraId="39DA4C9C" w14:textId="33289792" w:rsidR="000D2FE3" w:rsidRPr="00861C7B" w:rsidRDefault="000D2FE3" w:rsidP="00DA2413">
            <w:pPr>
              <w:tabs>
                <w:tab w:val="left" w:pos="1134"/>
              </w:tabs>
              <w:ind w:left="34" w:firstLine="0"/>
              <w:jc w:val="left"/>
            </w:pPr>
            <w:r w:rsidRPr="00861C7B">
              <w:t>EFS duomenys</w:t>
            </w:r>
          </w:p>
        </w:tc>
        <w:tc>
          <w:tcPr>
            <w:tcW w:w="3828" w:type="dxa"/>
            <w:vAlign w:val="center"/>
          </w:tcPr>
          <w:p w14:paraId="06B9CC67" w14:textId="77777777" w:rsidR="004144B0" w:rsidRPr="00861C7B" w:rsidRDefault="004144B0" w:rsidP="006C62E6">
            <w:pPr>
              <w:tabs>
                <w:tab w:val="left" w:pos="1134"/>
              </w:tabs>
              <w:ind w:left="35" w:firstLine="0"/>
              <w:jc w:val="left"/>
            </w:pPr>
            <w:r w:rsidRPr="00861C7B">
              <w:t>Taktinis skrydžių vadovas valdo eismą jo/jos kompetencijai priklausančioje oro erdvėje, naudodamas:</w:t>
            </w:r>
          </w:p>
          <w:p w14:paraId="20E339BA" w14:textId="11E9375C" w:rsidR="004144B0" w:rsidRPr="00861C7B" w:rsidRDefault="00DF64C1" w:rsidP="006C62E6">
            <w:pPr>
              <w:tabs>
                <w:tab w:val="left" w:pos="377"/>
                <w:tab w:val="left" w:pos="1134"/>
              </w:tabs>
              <w:ind w:left="35" w:firstLine="0"/>
              <w:jc w:val="left"/>
            </w:pPr>
            <w:r w:rsidRPr="00861C7B">
              <w:t>– o</w:t>
            </w:r>
            <w:r w:rsidR="004144B0" w:rsidRPr="00861C7B">
              <w:t>ro eismo situacijų atvaizdavimą;</w:t>
            </w:r>
          </w:p>
          <w:p w14:paraId="482A51C9" w14:textId="3AFD7068" w:rsidR="004144B0" w:rsidRPr="00861C7B" w:rsidRDefault="00DF64C1" w:rsidP="006C62E6">
            <w:pPr>
              <w:pStyle w:val="ListParagraph"/>
              <w:numPr>
                <w:ilvl w:val="0"/>
                <w:numId w:val="21"/>
              </w:numPr>
              <w:tabs>
                <w:tab w:val="left" w:pos="377"/>
                <w:tab w:val="left" w:pos="1134"/>
              </w:tabs>
              <w:ind w:left="35" w:firstLine="0"/>
              <w:jc w:val="left"/>
            </w:pPr>
            <w:r w:rsidRPr="00861C7B">
              <w:t>t</w:t>
            </w:r>
            <w:r w:rsidR="004144B0" w:rsidRPr="00861C7B">
              <w:t>aktinius leidimus;</w:t>
            </w:r>
          </w:p>
          <w:p w14:paraId="1A907539" w14:textId="27CE1129" w:rsidR="004144B0" w:rsidRPr="00861C7B" w:rsidRDefault="00DF64C1" w:rsidP="006C62E6">
            <w:pPr>
              <w:pStyle w:val="ListParagraph"/>
              <w:numPr>
                <w:ilvl w:val="0"/>
                <w:numId w:val="21"/>
              </w:numPr>
              <w:tabs>
                <w:tab w:val="left" w:pos="377"/>
                <w:tab w:val="left" w:pos="1134"/>
              </w:tabs>
              <w:ind w:left="35" w:firstLine="0"/>
              <w:jc w:val="left"/>
            </w:pPr>
            <w:r w:rsidRPr="00861C7B">
              <w:t>p</w:t>
            </w:r>
            <w:r w:rsidR="004144B0" w:rsidRPr="00861C7B">
              <w:t>avojaus signalizavimą iš stebėjimo sistemų ir įspėjimus dėl skrydžio atitikties;</w:t>
            </w:r>
          </w:p>
          <w:p w14:paraId="32EDC015" w14:textId="27752165" w:rsidR="004144B0" w:rsidRPr="00861C7B" w:rsidRDefault="00DF64C1" w:rsidP="006C62E6">
            <w:pPr>
              <w:pStyle w:val="ListParagraph"/>
              <w:numPr>
                <w:ilvl w:val="0"/>
                <w:numId w:val="21"/>
              </w:numPr>
              <w:tabs>
                <w:tab w:val="left" w:pos="377"/>
                <w:tab w:val="left" w:pos="1134"/>
              </w:tabs>
              <w:ind w:left="35" w:firstLine="0"/>
              <w:jc w:val="left"/>
            </w:pPr>
            <w:r w:rsidRPr="00861C7B">
              <w:t>p</w:t>
            </w:r>
            <w:r w:rsidR="004144B0" w:rsidRPr="00861C7B">
              <w:t>atenkančių į jo/jos kompetenciją skrydžių ir išeinančių iš jų kompetencijos oro erdvės skrydžių koordinavimą;</w:t>
            </w:r>
          </w:p>
          <w:p w14:paraId="13035278" w14:textId="538EEED1" w:rsidR="004144B0" w:rsidRPr="00861C7B" w:rsidRDefault="00DF64C1" w:rsidP="006C62E6">
            <w:pPr>
              <w:pStyle w:val="ListParagraph"/>
              <w:numPr>
                <w:ilvl w:val="0"/>
                <w:numId w:val="21"/>
              </w:numPr>
              <w:tabs>
                <w:tab w:val="left" w:pos="377"/>
                <w:tab w:val="left" w:pos="1134"/>
              </w:tabs>
              <w:ind w:left="35" w:firstLine="0"/>
              <w:jc w:val="left"/>
            </w:pPr>
            <w:r w:rsidRPr="00861C7B">
              <w:t>p</w:t>
            </w:r>
            <w:r w:rsidR="004144B0" w:rsidRPr="00861C7B">
              <w:t>rieigą prie skrydžio plano duomenų, meteorologinės informacijos ir oro navigacijos informacijos.</w:t>
            </w:r>
          </w:p>
        </w:tc>
      </w:tr>
      <w:tr w:rsidR="004144B0" w:rsidRPr="00861C7B" w14:paraId="1BA56E3F" w14:textId="77777777" w:rsidTr="004144B0">
        <w:tc>
          <w:tcPr>
            <w:tcW w:w="2694" w:type="dxa"/>
            <w:shd w:val="clear" w:color="auto" w:fill="auto"/>
          </w:tcPr>
          <w:p w14:paraId="11436580" w14:textId="77777777" w:rsidR="004144B0" w:rsidRPr="00861C7B" w:rsidRDefault="004144B0" w:rsidP="00DA2413">
            <w:pPr>
              <w:tabs>
                <w:tab w:val="left" w:pos="1134"/>
              </w:tabs>
              <w:ind w:left="34" w:firstLine="0"/>
              <w:jc w:val="left"/>
            </w:pPr>
            <w:r w:rsidRPr="00861C7B">
              <w:t xml:space="preserve">Skrydžių valdymo bokšto (TWR) skrydžių vadovas </w:t>
            </w:r>
          </w:p>
        </w:tc>
        <w:tc>
          <w:tcPr>
            <w:tcW w:w="2976" w:type="dxa"/>
          </w:tcPr>
          <w:p w14:paraId="61999A65" w14:textId="77777777" w:rsidR="004144B0" w:rsidRPr="00861C7B" w:rsidRDefault="004144B0" w:rsidP="00DA2413">
            <w:pPr>
              <w:tabs>
                <w:tab w:val="left" w:pos="840"/>
                <w:tab w:val="left" w:pos="1080"/>
                <w:tab w:val="left" w:pos="1134"/>
                <w:tab w:val="left" w:pos="1701"/>
              </w:tabs>
              <w:ind w:left="34" w:firstLine="0"/>
              <w:jc w:val="left"/>
            </w:pPr>
            <w:r w:rsidRPr="00861C7B">
              <w:t>Situacijos duomenų atvaizdavimas</w:t>
            </w:r>
          </w:p>
          <w:p w14:paraId="5CC4F130" w14:textId="374B91FC" w:rsidR="004144B0" w:rsidRPr="00861C7B" w:rsidRDefault="004144B0" w:rsidP="00DA2413">
            <w:pPr>
              <w:tabs>
                <w:tab w:val="left" w:pos="840"/>
                <w:tab w:val="left" w:pos="1080"/>
                <w:tab w:val="left" w:pos="1134"/>
                <w:tab w:val="left" w:pos="1701"/>
              </w:tabs>
              <w:ind w:left="34" w:firstLine="0"/>
              <w:jc w:val="left"/>
            </w:pPr>
            <w:r w:rsidRPr="00861C7B">
              <w:t xml:space="preserve">Skrydžio duomenų atvaizdavimas </w:t>
            </w:r>
          </w:p>
          <w:p w14:paraId="692C3122" w14:textId="1D94C315" w:rsidR="000D2FE3" w:rsidRPr="00861C7B" w:rsidRDefault="000D2FE3" w:rsidP="00DA2413">
            <w:pPr>
              <w:tabs>
                <w:tab w:val="left" w:pos="840"/>
                <w:tab w:val="left" w:pos="1080"/>
                <w:tab w:val="left" w:pos="1134"/>
                <w:tab w:val="left" w:pos="1701"/>
              </w:tabs>
              <w:ind w:left="34" w:firstLine="0"/>
              <w:jc w:val="left"/>
            </w:pPr>
            <w:r w:rsidRPr="00861C7B">
              <w:t>EFS duomenys</w:t>
            </w:r>
          </w:p>
          <w:p w14:paraId="0A65B487" w14:textId="77777777" w:rsidR="004144B0" w:rsidRPr="00861C7B" w:rsidRDefault="004144B0" w:rsidP="00DA2413">
            <w:pPr>
              <w:tabs>
                <w:tab w:val="left" w:pos="840"/>
                <w:tab w:val="left" w:pos="1080"/>
                <w:tab w:val="left" w:pos="1134"/>
                <w:tab w:val="left" w:pos="1701"/>
              </w:tabs>
              <w:ind w:left="34" w:firstLine="0"/>
              <w:jc w:val="left"/>
            </w:pPr>
            <w:r w:rsidRPr="00861C7B">
              <w:t>Aerodromo antžeminio eismo atvaizdavimas</w:t>
            </w:r>
          </w:p>
        </w:tc>
        <w:tc>
          <w:tcPr>
            <w:tcW w:w="3828" w:type="dxa"/>
            <w:vAlign w:val="center"/>
          </w:tcPr>
          <w:p w14:paraId="7ACB5CB5" w14:textId="77777777" w:rsidR="004144B0" w:rsidRPr="00861C7B" w:rsidRDefault="004144B0">
            <w:pPr>
              <w:tabs>
                <w:tab w:val="left" w:pos="1134"/>
              </w:tabs>
              <w:ind w:left="34" w:firstLine="0"/>
              <w:jc w:val="left"/>
            </w:pPr>
            <w:r w:rsidRPr="00861C7B">
              <w:t>Taktinis skrydžių vadovas valdo oro/žemės eismą aerodrome, naudodamas oro/žemės atvaizdavimo ir skrydžio duomenis, taip pat ir:</w:t>
            </w:r>
          </w:p>
          <w:p w14:paraId="66B07866" w14:textId="2D6C9A93" w:rsidR="004144B0" w:rsidRPr="00861C7B" w:rsidRDefault="00DF64C1" w:rsidP="006C62E6">
            <w:pPr>
              <w:pStyle w:val="ListParagraph"/>
              <w:numPr>
                <w:ilvl w:val="0"/>
                <w:numId w:val="21"/>
              </w:numPr>
              <w:tabs>
                <w:tab w:val="left" w:pos="377"/>
                <w:tab w:val="left" w:pos="1134"/>
              </w:tabs>
              <w:ind w:left="34" w:firstLine="0"/>
              <w:jc w:val="left"/>
            </w:pPr>
            <w:r w:rsidRPr="00861C7B">
              <w:t>s</w:t>
            </w:r>
            <w:r w:rsidR="004144B0" w:rsidRPr="00861C7B">
              <w:t xml:space="preserve">ekos nustatymą variklių paleidimui, riedėjimui, kilimo ir tūpimo takui, kilimui, tūpimui per </w:t>
            </w:r>
            <w:r w:rsidR="004144B0" w:rsidRPr="00861C7B">
              <w:lastRenderedPageBreak/>
              <w:t>elektroninius išskridimo/tūpimo langus ir sekas;</w:t>
            </w:r>
          </w:p>
          <w:p w14:paraId="14CD1B85" w14:textId="3A72BA4A" w:rsidR="004144B0" w:rsidRPr="00861C7B" w:rsidRDefault="00DF64C1" w:rsidP="006C62E6">
            <w:pPr>
              <w:pStyle w:val="ListParagraph"/>
              <w:numPr>
                <w:ilvl w:val="0"/>
                <w:numId w:val="21"/>
              </w:numPr>
              <w:tabs>
                <w:tab w:val="left" w:pos="377"/>
                <w:tab w:val="left" w:pos="1134"/>
              </w:tabs>
              <w:ind w:left="34" w:firstLine="0"/>
              <w:jc w:val="left"/>
            </w:pPr>
            <w:r w:rsidRPr="00861C7B">
              <w:t>k</w:t>
            </w:r>
            <w:r w:rsidR="004144B0" w:rsidRPr="00861C7B">
              <w:t>oordinavimas su prieigos skrydžių valdymu; prieiga prie skrydžio plano duomenų, meteorologinių duomenų ir oro navigacijos informacijos.</w:t>
            </w:r>
          </w:p>
        </w:tc>
      </w:tr>
      <w:tr w:rsidR="004144B0" w:rsidRPr="00861C7B" w14:paraId="0D4D661A" w14:textId="77777777" w:rsidTr="004144B0">
        <w:tc>
          <w:tcPr>
            <w:tcW w:w="2694" w:type="dxa"/>
          </w:tcPr>
          <w:p w14:paraId="348331D1" w14:textId="77777777" w:rsidR="004144B0" w:rsidRPr="00861C7B" w:rsidRDefault="004144B0" w:rsidP="00DA2413">
            <w:pPr>
              <w:tabs>
                <w:tab w:val="left" w:pos="1134"/>
              </w:tabs>
              <w:ind w:left="34" w:firstLine="0"/>
              <w:jc w:val="left"/>
            </w:pPr>
            <w:r w:rsidRPr="00861C7B">
              <w:lastRenderedPageBreak/>
              <w:t>Skrydžių valdymo bokšto (TWR) pamainos vyresniojo/rezervinė darbo vieta</w:t>
            </w:r>
          </w:p>
        </w:tc>
        <w:tc>
          <w:tcPr>
            <w:tcW w:w="2976" w:type="dxa"/>
          </w:tcPr>
          <w:p w14:paraId="281AEAFB" w14:textId="77777777" w:rsidR="004144B0" w:rsidRPr="00861C7B" w:rsidRDefault="004144B0" w:rsidP="00DA2413">
            <w:pPr>
              <w:tabs>
                <w:tab w:val="left" w:pos="840"/>
                <w:tab w:val="left" w:pos="1080"/>
                <w:tab w:val="left" w:pos="1134"/>
                <w:tab w:val="left" w:pos="1701"/>
              </w:tabs>
              <w:ind w:left="34" w:firstLine="0"/>
              <w:jc w:val="left"/>
            </w:pPr>
            <w:r w:rsidRPr="00861C7B">
              <w:t>Situacijos duomenų atvaizdavimas</w:t>
            </w:r>
          </w:p>
          <w:p w14:paraId="2BB560AC" w14:textId="6F0CB4D3" w:rsidR="004144B0" w:rsidRPr="00861C7B" w:rsidRDefault="004144B0" w:rsidP="00DA2413">
            <w:pPr>
              <w:tabs>
                <w:tab w:val="left" w:pos="840"/>
                <w:tab w:val="left" w:pos="1080"/>
                <w:tab w:val="left" w:pos="1134"/>
                <w:tab w:val="left" w:pos="1701"/>
              </w:tabs>
              <w:ind w:left="34" w:firstLine="0"/>
              <w:jc w:val="left"/>
            </w:pPr>
            <w:r w:rsidRPr="00861C7B">
              <w:t xml:space="preserve">Skrydžio duomenų atvaizdavimas </w:t>
            </w:r>
          </w:p>
          <w:p w14:paraId="5581E555" w14:textId="009D0D92" w:rsidR="000D2FE3" w:rsidRPr="00861C7B" w:rsidRDefault="000D2FE3" w:rsidP="00DA2413">
            <w:pPr>
              <w:tabs>
                <w:tab w:val="left" w:pos="840"/>
                <w:tab w:val="left" w:pos="1080"/>
                <w:tab w:val="left" w:pos="1134"/>
                <w:tab w:val="left" w:pos="1701"/>
              </w:tabs>
              <w:ind w:left="34" w:firstLine="0"/>
              <w:jc w:val="left"/>
            </w:pPr>
            <w:r w:rsidRPr="00861C7B">
              <w:t>EFS duomenys</w:t>
            </w:r>
          </w:p>
          <w:p w14:paraId="684A76E1" w14:textId="77777777" w:rsidR="004144B0" w:rsidRPr="00861C7B" w:rsidRDefault="004144B0" w:rsidP="00DA2413">
            <w:pPr>
              <w:tabs>
                <w:tab w:val="left" w:pos="840"/>
                <w:tab w:val="left" w:pos="1080"/>
                <w:tab w:val="left" w:pos="1134"/>
                <w:tab w:val="left" w:pos="1701"/>
              </w:tabs>
              <w:ind w:left="34" w:firstLine="0"/>
              <w:jc w:val="left"/>
            </w:pPr>
            <w:r w:rsidRPr="00861C7B">
              <w:t>Aerodromo antžeminio eismo atvaizdavimas</w:t>
            </w:r>
          </w:p>
        </w:tc>
        <w:tc>
          <w:tcPr>
            <w:tcW w:w="3828" w:type="dxa"/>
            <w:vAlign w:val="center"/>
          </w:tcPr>
          <w:p w14:paraId="0BBF921F" w14:textId="77777777" w:rsidR="004144B0" w:rsidRPr="00861C7B" w:rsidRDefault="004144B0" w:rsidP="00DA2413">
            <w:pPr>
              <w:tabs>
                <w:tab w:val="left" w:pos="1134"/>
              </w:tabs>
              <w:ind w:left="34" w:firstLine="0"/>
              <w:jc w:val="left"/>
            </w:pPr>
            <w:r w:rsidRPr="00861C7B">
              <w:t>TWR pamainos vyresnysis turi oro eismo situacijos atvaizdavimą, bet jis nėra padalintas į sektorius.</w:t>
            </w:r>
          </w:p>
          <w:p w14:paraId="4F5576D1" w14:textId="26237D11" w:rsidR="004144B0" w:rsidRPr="00861C7B" w:rsidRDefault="004144B0" w:rsidP="00DA2413">
            <w:pPr>
              <w:tabs>
                <w:tab w:val="left" w:pos="1134"/>
              </w:tabs>
              <w:ind w:left="34" w:firstLine="0"/>
              <w:jc w:val="left"/>
            </w:pPr>
            <w:r w:rsidRPr="00861C7B">
              <w:t>Trikties/gedimo/ atveju TWR, APP darbo vietoje (jeigu APP yra TWR) perima funkcijų vykdymą.</w:t>
            </w:r>
          </w:p>
          <w:p w14:paraId="1CBC1BAD" w14:textId="77777777" w:rsidR="004144B0" w:rsidRPr="00861C7B" w:rsidRDefault="004144B0" w:rsidP="00DA2413">
            <w:pPr>
              <w:tabs>
                <w:tab w:val="left" w:pos="1134"/>
              </w:tabs>
              <w:ind w:left="34" w:firstLine="0"/>
              <w:jc w:val="left"/>
            </w:pPr>
            <w:r w:rsidRPr="00861C7B">
              <w:t>TWR pamainos vyresnysis valdo sistemos operacines funkcijas:</w:t>
            </w:r>
          </w:p>
          <w:p w14:paraId="777E76F7" w14:textId="5F9B70F6" w:rsidR="004144B0" w:rsidRPr="00861C7B" w:rsidRDefault="00DF64C1" w:rsidP="00DA2413">
            <w:pPr>
              <w:tabs>
                <w:tab w:val="left" w:pos="377"/>
                <w:tab w:val="left" w:pos="1134"/>
              </w:tabs>
              <w:ind w:left="34" w:firstLine="0"/>
              <w:jc w:val="left"/>
            </w:pPr>
            <w:r w:rsidRPr="00861C7B">
              <w:t xml:space="preserve">– </w:t>
            </w:r>
            <w:r w:rsidR="004144B0" w:rsidRPr="00861C7B">
              <w:t>TWR darbo vietų funkcijos;</w:t>
            </w:r>
          </w:p>
          <w:p w14:paraId="49A6C7A2" w14:textId="6949784A" w:rsidR="004144B0" w:rsidRPr="00861C7B" w:rsidRDefault="00DF64C1" w:rsidP="00DA2413">
            <w:pPr>
              <w:tabs>
                <w:tab w:val="left" w:pos="377"/>
                <w:tab w:val="left" w:pos="1134"/>
              </w:tabs>
              <w:ind w:left="34" w:firstLine="0"/>
              <w:jc w:val="left"/>
            </w:pPr>
            <w:r w:rsidRPr="00861C7B">
              <w:t xml:space="preserve">– </w:t>
            </w:r>
            <w:r w:rsidR="004144B0" w:rsidRPr="00861C7B">
              <w:t>operacinių parametrų keitimas;</w:t>
            </w:r>
          </w:p>
          <w:p w14:paraId="1E456CE4" w14:textId="42989071" w:rsidR="004144B0" w:rsidRPr="00861C7B" w:rsidRDefault="00DF64C1" w:rsidP="00DA2413">
            <w:pPr>
              <w:tabs>
                <w:tab w:val="left" w:pos="377"/>
                <w:tab w:val="left" w:pos="1134"/>
              </w:tabs>
              <w:ind w:left="34" w:firstLine="0"/>
              <w:jc w:val="left"/>
            </w:pPr>
            <w:r w:rsidRPr="00861C7B">
              <w:t xml:space="preserve">– </w:t>
            </w:r>
            <w:r w:rsidR="004144B0" w:rsidRPr="00861C7B">
              <w:t>sistemos funkcijų kontroliavimas;</w:t>
            </w:r>
          </w:p>
          <w:p w14:paraId="686F34E7" w14:textId="71EA058E" w:rsidR="004144B0" w:rsidRPr="00861C7B" w:rsidRDefault="004144B0" w:rsidP="006C62E6">
            <w:pPr>
              <w:pStyle w:val="ListParagraph"/>
              <w:numPr>
                <w:ilvl w:val="0"/>
                <w:numId w:val="21"/>
              </w:numPr>
              <w:tabs>
                <w:tab w:val="left" w:pos="377"/>
                <w:tab w:val="left" w:pos="1134"/>
              </w:tabs>
              <w:jc w:val="left"/>
            </w:pPr>
            <w:r w:rsidRPr="00861C7B">
              <w:t>sistemos būsenos stebėsena</w:t>
            </w:r>
            <w:r w:rsidR="00DF64C1" w:rsidRPr="00861C7B">
              <w:t>.</w:t>
            </w:r>
          </w:p>
        </w:tc>
      </w:tr>
      <w:tr w:rsidR="004144B0" w:rsidRPr="00861C7B" w14:paraId="5FC92C08" w14:textId="77777777" w:rsidTr="004144B0">
        <w:tc>
          <w:tcPr>
            <w:tcW w:w="2694" w:type="dxa"/>
          </w:tcPr>
          <w:p w14:paraId="6D52A14D" w14:textId="77777777" w:rsidR="004144B0" w:rsidRPr="00861C7B" w:rsidRDefault="004144B0" w:rsidP="00DA2413">
            <w:pPr>
              <w:tabs>
                <w:tab w:val="left" w:pos="1134"/>
              </w:tabs>
              <w:ind w:left="34" w:firstLine="0"/>
              <w:jc w:val="left"/>
            </w:pPr>
            <w:r w:rsidRPr="00861C7B">
              <w:t>Duomenų bazės valdymas</w:t>
            </w:r>
          </w:p>
        </w:tc>
        <w:tc>
          <w:tcPr>
            <w:tcW w:w="2976" w:type="dxa"/>
          </w:tcPr>
          <w:p w14:paraId="1602E71C" w14:textId="77777777" w:rsidR="004144B0" w:rsidRPr="00861C7B" w:rsidRDefault="004144B0" w:rsidP="00DA2413">
            <w:pPr>
              <w:tabs>
                <w:tab w:val="left" w:pos="840"/>
                <w:tab w:val="left" w:pos="1080"/>
                <w:tab w:val="left" w:pos="1134"/>
                <w:tab w:val="left" w:pos="1701"/>
              </w:tabs>
              <w:ind w:left="34" w:firstLine="0"/>
              <w:jc w:val="left"/>
            </w:pPr>
            <w:r w:rsidRPr="00861C7B">
              <w:t>Duomenų bazės valdymo atvaizdavimas</w:t>
            </w:r>
          </w:p>
          <w:p w14:paraId="0868D273" w14:textId="77777777" w:rsidR="004144B0" w:rsidRPr="00861C7B" w:rsidRDefault="004144B0" w:rsidP="00DA2413">
            <w:pPr>
              <w:tabs>
                <w:tab w:val="left" w:pos="840"/>
                <w:tab w:val="left" w:pos="1080"/>
                <w:tab w:val="left" w:pos="1134"/>
                <w:tab w:val="left" w:pos="1701"/>
              </w:tabs>
              <w:ind w:left="34" w:firstLine="0"/>
              <w:jc w:val="left"/>
            </w:pPr>
            <w:r w:rsidRPr="00861C7B">
              <w:t>Valdymo ir stebėsenos atvaizdavimas</w:t>
            </w:r>
          </w:p>
          <w:p w14:paraId="385E3EE0" w14:textId="77777777" w:rsidR="004144B0" w:rsidRPr="00861C7B" w:rsidRDefault="004144B0" w:rsidP="00DA2413">
            <w:pPr>
              <w:tabs>
                <w:tab w:val="left" w:pos="840"/>
                <w:tab w:val="left" w:pos="1080"/>
                <w:tab w:val="left" w:pos="1134"/>
                <w:tab w:val="left" w:pos="1701"/>
              </w:tabs>
              <w:ind w:left="34" w:firstLine="0"/>
              <w:jc w:val="left"/>
            </w:pPr>
            <w:r w:rsidRPr="00861C7B">
              <w:t>Situacijų atvaizdavimas</w:t>
            </w:r>
          </w:p>
        </w:tc>
        <w:tc>
          <w:tcPr>
            <w:tcW w:w="3828" w:type="dxa"/>
            <w:vAlign w:val="center"/>
          </w:tcPr>
          <w:p w14:paraId="129EDA97" w14:textId="77777777" w:rsidR="004144B0" w:rsidRPr="00861C7B" w:rsidRDefault="004144B0">
            <w:pPr>
              <w:tabs>
                <w:tab w:val="left" w:pos="1134"/>
              </w:tabs>
              <w:ind w:left="34" w:firstLine="0"/>
              <w:jc w:val="left"/>
            </w:pPr>
            <w:r w:rsidRPr="00861C7B">
              <w:t>DBM rengia ir skirsto oro erdvės duomenų rinkinį ir sistemos parametrus likusiai sistemai naudodama grafines priemones, skirtas:</w:t>
            </w:r>
          </w:p>
          <w:p w14:paraId="733483B5" w14:textId="7E27B418" w:rsidR="004144B0" w:rsidRPr="00861C7B" w:rsidRDefault="00DF64C1" w:rsidP="006C62E6">
            <w:pPr>
              <w:pStyle w:val="ListParagraph"/>
              <w:numPr>
                <w:ilvl w:val="0"/>
                <w:numId w:val="21"/>
              </w:numPr>
              <w:tabs>
                <w:tab w:val="left" w:pos="235"/>
                <w:tab w:val="left" w:pos="1134"/>
              </w:tabs>
              <w:ind w:left="34" w:firstLine="0"/>
              <w:jc w:val="left"/>
            </w:pPr>
            <w:r w:rsidRPr="00861C7B">
              <w:t>r</w:t>
            </w:r>
            <w:r w:rsidR="004144B0" w:rsidRPr="00861C7B">
              <w:t>edaguoti ir palaikyti adaptavimo duomenų bazes ir geografinius žemėlapius;</w:t>
            </w:r>
          </w:p>
          <w:p w14:paraId="40ADA114" w14:textId="543503BD" w:rsidR="004144B0" w:rsidRPr="00861C7B" w:rsidRDefault="00DF64C1" w:rsidP="006C62E6">
            <w:pPr>
              <w:pStyle w:val="ListParagraph"/>
              <w:numPr>
                <w:ilvl w:val="0"/>
                <w:numId w:val="21"/>
              </w:numPr>
              <w:tabs>
                <w:tab w:val="left" w:pos="235"/>
                <w:tab w:val="left" w:pos="1134"/>
              </w:tabs>
              <w:ind w:left="34" w:firstLine="0"/>
              <w:jc w:val="left"/>
            </w:pPr>
            <w:r w:rsidRPr="00861C7B">
              <w:t>į</w:t>
            </w:r>
            <w:r w:rsidR="004144B0" w:rsidRPr="00861C7B">
              <w:t>diegti adaptavimo duomenis ir žemėlapius į posistemius.</w:t>
            </w:r>
          </w:p>
          <w:p w14:paraId="60094C83" w14:textId="77777777" w:rsidR="004144B0" w:rsidRPr="00861C7B" w:rsidRDefault="004144B0">
            <w:pPr>
              <w:tabs>
                <w:tab w:val="left" w:pos="235"/>
                <w:tab w:val="left" w:pos="1134"/>
              </w:tabs>
              <w:ind w:left="34" w:firstLine="0"/>
              <w:jc w:val="left"/>
            </w:pPr>
            <w:r w:rsidRPr="00861C7B">
              <w:t>Grafinio redagavimo priemonė HMI pritaikymui.</w:t>
            </w:r>
          </w:p>
        </w:tc>
      </w:tr>
      <w:tr w:rsidR="004144B0" w:rsidRPr="00861C7B" w14:paraId="797470E7" w14:textId="77777777" w:rsidTr="004144B0">
        <w:tc>
          <w:tcPr>
            <w:tcW w:w="2694" w:type="dxa"/>
          </w:tcPr>
          <w:p w14:paraId="43AB2511" w14:textId="77777777" w:rsidR="004144B0" w:rsidRPr="00861C7B" w:rsidRDefault="004144B0" w:rsidP="00DA2413">
            <w:pPr>
              <w:tabs>
                <w:tab w:val="left" w:pos="1134"/>
              </w:tabs>
              <w:ind w:left="34" w:firstLine="0"/>
              <w:jc w:val="left"/>
            </w:pPr>
            <w:r w:rsidRPr="00861C7B">
              <w:t>Techninės stebėsenos sistema</w:t>
            </w:r>
          </w:p>
        </w:tc>
        <w:tc>
          <w:tcPr>
            <w:tcW w:w="2976" w:type="dxa"/>
          </w:tcPr>
          <w:p w14:paraId="17B9E82D" w14:textId="77777777" w:rsidR="004144B0" w:rsidRPr="00861C7B" w:rsidRDefault="004144B0" w:rsidP="00DA2413">
            <w:pPr>
              <w:tabs>
                <w:tab w:val="left" w:pos="840"/>
                <w:tab w:val="left" w:pos="1080"/>
                <w:tab w:val="left" w:pos="1134"/>
                <w:tab w:val="left" w:pos="1701"/>
              </w:tabs>
              <w:ind w:left="34" w:firstLine="0"/>
              <w:jc w:val="left"/>
            </w:pPr>
            <w:r w:rsidRPr="00861C7B">
              <w:t>Kontrolės ir stebėsenos atvaizdavimas</w:t>
            </w:r>
          </w:p>
          <w:p w14:paraId="520CC882" w14:textId="77777777" w:rsidR="004144B0" w:rsidRPr="00861C7B" w:rsidRDefault="004144B0" w:rsidP="00DA2413">
            <w:pPr>
              <w:tabs>
                <w:tab w:val="left" w:pos="840"/>
                <w:tab w:val="left" w:pos="1080"/>
                <w:tab w:val="left" w:pos="1134"/>
                <w:tab w:val="left" w:pos="1701"/>
              </w:tabs>
              <w:ind w:left="34" w:firstLine="0"/>
              <w:jc w:val="left"/>
            </w:pPr>
            <w:r w:rsidRPr="00861C7B">
              <w:t>Duomenų bazės valdymo atvaizdavimas</w:t>
            </w:r>
          </w:p>
          <w:p w14:paraId="4F750BFA" w14:textId="77777777" w:rsidR="004144B0" w:rsidRPr="00861C7B" w:rsidRDefault="004144B0" w:rsidP="00DA2413">
            <w:pPr>
              <w:tabs>
                <w:tab w:val="left" w:pos="840"/>
                <w:tab w:val="left" w:pos="1080"/>
                <w:tab w:val="left" w:pos="1134"/>
                <w:tab w:val="left" w:pos="1701"/>
              </w:tabs>
              <w:ind w:left="34" w:firstLine="0"/>
              <w:jc w:val="left"/>
            </w:pPr>
            <w:r w:rsidRPr="00861C7B">
              <w:t>Situacijos atvaizdavimas</w:t>
            </w:r>
          </w:p>
        </w:tc>
        <w:tc>
          <w:tcPr>
            <w:tcW w:w="3828" w:type="dxa"/>
            <w:vAlign w:val="center"/>
          </w:tcPr>
          <w:p w14:paraId="58594D1C" w14:textId="77777777" w:rsidR="004144B0" w:rsidRPr="00861C7B" w:rsidRDefault="004144B0">
            <w:pPr>
              <w:tabs>
                <w:tab w:val="left" w:pos="1134"/>
              </w:tabs>
              <w:ind w:left="34" w:firstLine="0"/>
              <w:jc w:val="left"/>
            </w:pPr>
            <w:r w:rsidRPr="00861C7B">
              <w:t>Techninės stebėsenos sistema kontroliuoja sistemos įrangą ir atlieka jos stebėseną naudodama:</w:t>
            </w:r>
          </w:p>
          <w:p w14:paraId="74F01C76" w14:textId="10DD4FCA" w:rsidR="004144B0" w:rsidRPr="00861C7B" w:rsidRDefault="00DF64C1" w:rsidP="006C62E6">
            <w:pPr>
              <w:pStyle w:val="ListParagraph"/>
              <w:numPr>
                <w:ilvl w:val="0"/>
                <w:numId w:val="21"/>
              </w:numPr>
              <w:tabs>
                <w:tab w:val="left" w:pos="235"/>
                <w:tab w:val="left" w:pos="1134"/>
              </w:tabs>
              <w:ind w:left="34" w:firstLine="0"/>
              <w:jc w:val="left"/>
            </w:pPr>
            <w:r w:rsidRPr="00861C7B">
              <w:t>s</w:t>
            </w:r>
            <w:r w:rsidR="004144B0" w:rsidRPr="00861C7B">
              <w:t>istemos būsenos stebėseną;</w:t>
            </w:r>
          </w:p>
          <w:p w14:paraId="3A80CD49" w14:textId="154AC1F7" w:rsidR="004144B0" w:rsidRPr="00861C7B" w:rsidRDefault="00DF64C1" w:rsidP="006C62E6">
            <w:pPr>
              <w:pStyle w:val="ListParagraph"/>
              <w:numPr>
                <w:ilvl w:val="0"/>
                <w:numId w:val="21"/>
              </w:numPr>
              <w:tabs>
                <w:tab w:val="left" w:pos="235"/>
                <w:tab w:val="left" w:pos="1134"/>
              </w:tabs>
              <w:ind w:left="34" w:firstLine="0"/>
              <w:jc w:val="left"/>
            </w:pPr>
            <w:r w:rsidRPr="00861C7B">
              <w:t>s</w:t>
            </w:r>
            <w:r w:rsidR="004144B0" w:rsidRPr="00861C7B">
              <w:t>istemos kontrolę (įrangos paleidimas, išjungimas, perjungimas, išorinių linijų kontrolė);</w:t>
            </w:r>
          </w:p>
          <w:p w14:paraId="7A502B14" w14:textId="6FFFE271" w:rsidR="004144B0" w:rsidRPr="00861C7B" w:rsidRDefault="00DF64C1" w:rsidP="006C62E6">
            <w:pPr>
              <w:pStyle w:val="ListParagraph"/>
              <w:numPr>
                <w:ilvl w:val="0"/>
                <w:numId w:val="21"/>
              </w:numPr>
              <w:tabs>
                <w:tab w:val="left" w:pos="235"/>
                <w:tab w:val="left" w:pos="1134"/>
              </w:tabs>
              <w:ind w:left="34" w:firstLine="0"/>
              <w:jc w:val="left"/>
            </w:pPr>
            <w:r w:rsidRPr="00861C7B">
              <w:t>s</w:t>
            </w:r>
            <w:r w:rsidR="004144B0" w:rsidRPr="00861C7B">
              <w:t>istemos funkcijų kontrolė;</w:t>
            </w:r>
          </w:p>
          <w:p w14:paraId="70919BFE" w14:textId="469EEE5B" w:rsidR="004144B0" w:rsidRPr="00861C7B" w:rsidRDefault="00DF64C1" w:rsidP="006C62E6">
            <w:pPr>
              <w:pStyle w:val="ListParagraph"/>
              <w:numPr>
                <w:ilvl w:val="0"/>
                <w:numId w:val="21"/>
              </w:numPr>
              <w:tabs>
                <w:tab w:val="left" w:pos="235"/>
                <w:tab w:val="left" w:pos="1134"/>
              </w:tabs>
              <w:ind w:left="34" w:firstLine="0"/>
              <w:jc w:val="left"/>
            </w:pPr>
            <w:r w:rsidRPr="00861C7B">
              <w:t>į</w:t>
            </w:r>
            <w:r w:rsidR="004144B0" w:rsidRPr="00861C7B">
              <w:t>siregistravimo į sistemą rinkmenos.</w:t>
            </w:r>
          </w:p>
          <w:p w14:paraId="1D1A57B0" w14:textId="77777777" w:rsidR="004144B0" w:rsidRPr="00861C7B" w:rsidRDefault="004144B0">
            <w:pPr>
              <w:tabs>
                <w:tab w:val="left" w:pos="235"/>
                <w:tab w:val="left" w:pos="1134"/>
              </w:tabs>
              <w:ind w:left="34" w:firstLine="0"/>
              <w:jc w:val="left"/>
            </w:pPr>
            <w:r w:rsidRPr="00861C7B">
              <w:t>Sistemos atvaizdavimas rodo oro erdvę ir radarines žymes su etiketėmis, bet neleidžiama nieko keisti. Galima atvaizduoti taikinio numatomo kurso žymės duomenis, gautus tiesiai iš stebėjimo šaltinių.</w:t>
            </w:r>
          </w:p>
          <w:p w14:paraId="16A2AA85" w14:textId="77777777" w:rsidR="004144B0" w:rsidRPr="00861C7B" w:rsidRDefault="004144B0">
            <w:pPr>
              <w:tabs>
                <w:tab w:val="left" w:pos="235"/>
                <w:tab w:val="left" w:pos="1134"/>
              </w:tabs>
              <w:ind w:left="34" w:firstLine="0"/>
              <w:jc w:val="left"/>
            </w:pPr>
            <w:r w:rsidRPr="00861C7B">
              <w:t>Grafinio redagavimo priemonė HMI pritaikymui.</w:t>
            </w:r>
          </w:p>
        </w:tc>
      </w:tr>
      <w:tr w:rsidR="004144B0" w:rsidRPr="00861C7B" w14:paraId="799A2EF8" w14:textId="77777777" w:rsidTr="004144B0">
        <w:tc>
          <w:tcPr>
            <w:tcW w:w="2694" w:type="dxa"/>
          </w:tcPr>
          <w:p w14:paraId="031C3DCA" w14:textId="77777777" w:rsidR="004144B0" w:rsidRPr="00861C7B" w:rsidRDefault="004144B0" w:rsidP="00DA2413">
            <w:pPr>
              <w:tabs>
                <w:tab w:val="left" w:pos="1134"/>
              </w:tabs>
              <w:ind w:left="34" w:firstLine="0"/>
              <w:jc w:val="left"/>
            </w:pPr>
            <w:r w:rsidRPr="00861C7B">
              <w:t>Atkūrimas</w:t>
            </w:r>
          </w:p>
        </w:tc>
        <w:tc>
          <w:tcPr>
            <w:tcW w:w="2976" w:type="dxa"/>
          </w:tcPr>
          <w:p w14:paraId="6D7B2933" w14:textId="77777777" w:rsidR="004144B0" w:rsidRPr="00861C7B" w:rsidRDefault="004144B0" w:rsidP="00DA2413">
            <w:pPr>
              <w:tabs>
                <w:tab w:val="left" w:pos="840"/>
                <w:tab w:val="left" w:pos="1080"/>
                <w:tab w:val="left" w:pos="1134"/>
                <w:tab w:val="left" w:pos="1701"/>
              </w:tabs>
              <w:ind w:left="34" w:firstLine="0"/>
              <w:jc w:val="left"/>
            </w:pPr>
            <w:r w:rsidRPr="00861C7B">
              <w:t>Duomenų įrašymas ir atkūrimas</w:t>
            </w:r>
          </w:p>
        </w:tc>
        <w:tc>
          <w:tcPr>
            <w:tcW w:w="3828" w:type="dxa"/>
            <w:vAlign w:val="center"/>
          </w:tcPr>
          <w:p w14:paraId="28E879ED" w14:textId="6CFAD90C" w:rsidR="004144B0" w:rsidRPr="00861C7B" w:rsidRDefault="004144B0" w:rsidP="00DA2413">
            <w:pPr>
              <w:tabs>
                <w:tab w:val="left" w:pos="1134"/>
              </w:tabs>
              <w:ind w:left="34" w:firstLine="0"/>
              <w:jc w:val="left"/>
            </w:pPr>
            <w:r w:rsidRPr="00861C7B">
              <w:t xml:space="preserve">Duomenų įrašymo ir atkūrimo vieta leidžia tvarkyti centralizuotą </w:t>
            </w:r>
            <w:r w:rsidRPr="00861C7B">
              <w:lastRenderedPageBreak/>
              <w:t>duomenų įrašymo ir atkūrimo įrangą. Atkūrimo įranga leidžia sinchronizuotą atkūrimą su įrašytu balsu.</w:t>
            </w:r>
          </w:p>
        </w:tc>
      </w:tr>
    </w:tbl>
    <w:p w14:paraId="5B0C30E2" w14:textId="77777777" w:rsidR="004144B0" w:rsidRPr="00861C7B" w:rsidRDefault="004144B0" w:rsidP="00DA2413">
      <w:pPr>
        <w:tabs>
          <w:tab w:val="left" w:pos="1134"/>
        </w:tabs>
        <w:ind w:left="1560" w:firstLine="0"/>
      </w:pPr>
    </w:p>
    <w:p w14:paraId="7D2B904D" w14:textId="26A6380D" w:rsidR="004144B0" w:rsidRPr="00861C7B" w:rsidRDefault="00C87C80" w:rsidP="006C62E6">
      <w:pPr>
        <w:numPr>
          <w:ilvl w:val="2"/>
          <w:numId w:val="6"/>
        </w:numPr>
        <w:tabs>
          <w:tab w:val="left" w:pos="1134"/>
        </w:tabs>
        <w:spacing w:line="240" w:lineRule="auto"/>
        <w:ind w:left="0" w:firstLine="567"/>
      </w:pPr>
      <w:r w:rsidRPr="00861C7B">
        <w:t>Techninės stebėsenos sistemos ir duomenų bazės valdymo sistemos darbo vietos turi galimybę viena kitą pakeisti.</w:t>
      </w:r>
    </w:p>
    <w:p w14:paraId="51C12383" w14:textId="25D7E697" w:rsidR="00C87C80" w:rsidRPr="00861C7B" w:rsidRDefault="00C87C80" w:rsidP="006C62E6">
      <w:pPr>
        <w:pStyle w:val="Heading2"/>
        <w:tabs>
          <w:tab w:val="left" w:pos="1134"/>
        </w:tabs>
        <w:spacing w:line="240" w:lineRule="auto"/>
        <w:ind w:left="0" w:firstLine="567"/>
      </w:pPr>
      <w:bookmarkStart w:id="79" w:name="_Toc84501058"/>
      <w:r w:rsidRPr="00861C7B">
        <w:t>Padalinimas į sektorius</w:t>
      </w:r>
      <w:bookmarkEnd w:id="79"/>
      <w:r w:rsidRPr="00861C7B">
        <w:t>.</w:t>
      </w:r>
    </w:p>
    <w:p w14:paraId="345AE35F" w14:textId="77777777" w:rsidR="00C87C80" w:rsidRPr="00861C7B" w:rsidRDefault="00C87C80" w:rsidP="006C62E6">
      <w:pPr>
        <w:pStyle w:val="ListParagraph"/>
        <w:numPr>
          <w:ilvl w:val="2"/>
          <w:numId w:val="6"/>
        </w:numPr>
        <w:tabs>
          <w:tab w:val="left" w:pos="1134"/>
        </w:tabs>
        <w:spacing w:line="240" w:lineRule="auto"/>
        <w:ind w:left="0" w:firstLine="567"/>
      </w:pPr>
      <w:r w:rsidRPr="00861C7B">
        <w:t>Oro erdvė padalinama į valdomas ir nuoseklias atsakomybės dalis.</w:t>
      </w:r>
    </w:p>
    <w:p w14:paraId="1DD178D3" w14:textId="77777777" w:rsidR="00C87C80" w:rsidRPr="00861C7B" w:rsidRDefault="00C87C80" w:rsidP="006C62E6">
      <w:pPr>
        <w:pStyle w:val="ListParagraph"/>
        <w:numPr>
          <w:ilvl w:val="2"/>
          <w:numId w:val="6"/>
        </w:numPr>
        <w:tabs>
          <w:tab w:val="left" w:pos="1134"/>
        </w:tabs>
        <w:spacing w:line="240" w:lineRule="auto"/>
        <w:ind w:left="0" w:firstLine="567"/>
      </w:pPr>
      <w:r w:rsidRPr="00861C7B">
        <w:t>Tūrių sektorius apibrėžia geografiniai ir absoliutaus aukščio kriterijai – trijų matmenų zonos.</w:t>
      </w:r>
    </w:p>
    <w:p w14:paraId="0814EACE" w14:textId="77777777" w:rsidR="00C87C80" w:rsidRPr="00861C7B" w:rsidRDefault="00C87C80" w:rsidP="006C62E6">
      <w:pPr>
        <w:pStyle w:val="ListParagraph"/>
        <w:numPr>
          <w:ilvl w:val="2"/>
          <w:numId w:val="6"/>
        </w:numPr>
        <w:tabs>
          <w:tab w:val="left" w:pos="1134"/>
        </w:tabs>
        <w:spacing w:line="240" w:lineRule="auto"/>
        <w:ind w:left="0" w:firstLine="567"/>
      </w:pPr>
      <w:r w:rsidRPr="00861C7B">
        <w:t>Tūrių sektorius sudaro vienas arba keletas tūrių.</w:t>
      </w:r>
    </w:p>
    <w:p w14:paraId="2580A480" w14:textId="77777777" w:rsidR="00C87C80" w:rsidRPr="00861C7B" w:rsidRDefault="00C87C80" w:rsidP="006C62E6">
      <w:pPr>
        <w:pStyle w:val="ListParagraph"/>
        <w:numPr>
          <w:ilvl w:val="2"/>
          <w:numId w:val="6"/>
        </w:numPr>
        <w:tabs>
          <w:tab w:val="left" w:pos="1134"/>
        </w:tabs>
        <w:spacing w:line="240" w:lineRule="auto"/>
        <w:ind w:left="0" w:firstLine="567"/>
      </w:pPr>
      <w:r w:rsidRPr="00861C7B">
        <w:t>Visa oro erdvė skrydžio duomenų regione yra paskirstoma į tūrių sektorius. FDRG oro erdvėje negali būti „skylių“.</w:t>
      </w:r>
    </w:p>
    <w:p w14:paraId="533376CD"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Funkcinis sektorius yra formuojamas iš vieno arba kelių tūrio sektorių.</w:t>
      </w:r>
    </w:p>
    <w:p w14:paraId="78616811"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Funkciniai sektoriai yra APP, TWR ir TWR pamainos vyresnysis.</w:t>
      </w:r>
    </w:p>
    <w:p w14:paraId="4BE24CF6"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Funkcinis TWR sektorius gali neturėti tūrio sektoriaus.</w:t>
      </w:r>
    </w:p>
    <w:p w14:paraId="43AF4BB7"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Funkciniai sektoriai paskirstomi darbo vietos komplektui – taktiniam ir planavimo skrydžių vadovui.</w:t>
      </w:r>
    </w:p>
    <w:p w14:paraId="36F876DC"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Funkcinis TWR sektorius paskiriamas TWR darbo vietoms.</w:t>
      </w:r>
    </w:p>
    <w:p w14:paraId="74F4A56B" w14:textId="77777777" w:rsidR="00C87C80" w:rsidRPr="00861C7B" w:rsidRDefault="00C87C80" w:rsidP="006C62E6">
      <w:pPr>
        <w:pStyle w:val="ListParagraph"/>
        <w:numPr>
          <w:ilvl w:val="2"/>
          <w:numId w:val="6"/>
        </w:numPr>
        <w:tabs>
          <w:tab w:val="left" w:pos="1134"/>
          <w:tab w:val="left" w:pos="1418"/>
        </w:tabs>
        <w:spacing w:line="240" w:lineRule="auto"/>
        <w:ind w:left="0" w:firstLine="567"/>
      </w:pPr>
      <w:r w:rsidRPr="00861C7B">
        <w:t>Užtikrinama galimybė paskirti TWR skrydžių vadovo darbo vietai TWR skrydžių vadovo funkcijas.</w:t>
      </w:r>
    </w:p>
    <w:p w14:paraId="53FF2F23" w14:textId="25AC87DF" w:rsidR="00C87C80" w:rsidRPr="00861C7B" w:rsidRDefault="00C87C80" w:rsidP="006C62E6">
      <w:pPr>
        <w:numPr>
          <w:ilvl w:val="2"/>
          <w:numId w:val="6"/>
        </w:numPr>
        <w:tabs>
          <w:tab w:val="left" w:pos="1134"/>
          <w:tab w:val="left" w:pos="1418"/>
        </w:tabs>
        <w:spacing w:line="240" w:lineRule="auto"/>
        <w:ind w:left="0" w:firstLine="567"/>
      </w:pPr>
      <w:r w:rsidRPr="00861C7B">
        <w:t>Užtikrinama galimybė paskirti funkcinį sektorių kitokiam darbo vietų komplektui ir darbo vietai.</w:t>
      </w:r>
    </w:p>
    <w:p w14:paraId="66E52FDB" w14:textId="6F2FB31B" w:rsidR="00C87C80" w:rsidRPr="00861C7B" w:rsidRDefault="00C87C80" w:rsidP="006C62E6">
      <w:pPr>
        <w:pStyle w:val="Heading2"/>
        <w:tabs>
          <w:tab w:val="left" w:pos="1134"/>
        </w:tabs>
        <w:spacing w:line="240" w:lineRule="auto"/>
        <w:ind w:left="0" w:firstLine="567"/>
      </w:pPr>
      <w:bookmarkStart w:id="80" w:name="_Toc84501060"/>
      <w:r w:rsidRPr="00861C7B">
        <w:t>Žmogaus ir mašinos sąsajos (</w:t>
      </w:r>
      <w:r w:rsidR="00520063" w:rsidRPr="00861C7B">
        <w:t>HMI</w:t>
      </w:r>
      <w:r w:rsidRPr="00861C7B">
        <w:t>) reikalavimai ir funkcijos</w:t>
      </w:r>
      <w:bookmarkEnd w:id="80"/>
      <w:r w:rsidR="00520063" w:rsidRPr="00861C7B">
        <w:t>.</w:t>
      </w:r>
    </w:p>
    <w:p w14:paraId="21C40E2B" w14:textId="77777777" w:rsidR="006F6A67" w:rsidRPr="00861C7B" w:rsidRDefault="006F6A67" w:rsidP="006C62E6">
      <w:pPr>
        <w:pStyle w:val="ListParagraph"/>
        <w:numPr>
          <w:ilvl w:val="2"/>
          <w:numId w:val="6"/>
        </w:numPr>
        <w:tabs>
          <w:tab w:val="left" w:pos="1134"/>
        </w:tabs>
        <w:spacing w:line="240" w:lineRule="auto"/>
        <w:ind w:left="0" w:firstLine="567"/>
      </w:pPr>
      <w:r w:rsidRPr="00861C7B">
        <w:t>HMI yra kuriama naudojant išvaizdos ir turinio priemones.</w:t>
      </w:r>
    </w:p>
    <w:p w14:paraId="7960473B" w14:textId="77777777" w:rsidR="006F6A67" w:rsidRPr="00861C7B" w:rsidRDefault="006F6A67" w:rsidP="006C62E6">
      <w:pPr>
        <w:pStyle w:val="ListParagraph"/>
        <w:numPr>
          <w:ilvl w:val="2"/>
          <w:numId w:val="6"/>
        </w:numPr>
        <w:tabs>
          <w:tab w:val="left" w:pos="1134"/>
        </w:tabs>
        <w:spacing w:line="240" w:lineRule="auto"/>
        <w:ind w:left="0" w:firstLine="567"/>
      </w:pPr>
      <w:r w:rsidRPr="00861C7B">
        <w:t>HMI priemonės leidžia sistemos naudotojams palaikyti ryšį su įvairiomis funkcijomis per įvairius sistemos išorės įrenginius.</w:t>
      </w:r>
    </w:p>
    <w:p w14:paraId="7D99AACD" w14:textId="241E407B" w:rsidR="006F6A67" w:rsidRPr="00861C7B" w:rsidRDefault="006F6A67" w:rsidP="006C62E6">
      <w:pPr>
        <w:pStyle w:val="ListParagraph"/>
        <w:numPr>
          <w:ilvl w:val="2"/>
          <w:numId w:val="6"/>
        </w:numPr>
        <w:tabs>
          <w:tab w:val="left" w:pos="1134"/>
        </w:tabs>
        <w:spacing w:line="240" w:lineRule="auto"/>
        <w:ind w:left="0" w:firstLine="567"/>
      </w:pPr>
      <w:r w:rsidRPr="00861C7B">
        <w:t>Aprūpinama redagavimo, naudojant klaviatūrą, pelę arba lietimui jautrų paviršių, funkcija.</w:t>
      </w:r>
    </w:p>
    <w:p w14:paraId="379C6921" w14:textId="2645CC1B" w:rsidR="000D2FE3" w:rsidRPr="00861C7B" w:rsidRDefault="000D2FE3" w:rsidP="006C62E6">
      <w:pPr>
        <w:pStyle w:val="ListParagraph"/>
        <w:numPr>
          <w:ilvl w:val="2"/>
          <w:numId w:val="6"/>
        </w:numPr>
        <w:tabs>
          <w:tab w:val="left" w:pos="1134"/>
        </w:tabs>
        <w:spacing w:line="240" w:lineRule="auto"/>
        <w:ind w:left="0" w:firstLine="567"/>
      </w:pPr>
      <w:r w:rsidRPr="00861C7B">
        <w:t xml:space="preserve">EFS </w:t>
      </w:r>
      <w:r w:rsidR="00C94D89" w:rsidRPr="00861C7B">
        <w:t>HMI</w:t>
      </w:r>
      <w:r w:rsidRPr="00861C7B">
        <w:t xml:space="preserve"> turi palaikyti rašymą ranka ant juostelių, skirtuvų ir išdėstymo darbo srities.</w:t>
      </w:r>
    </w:p>
    <w:p w14:paraId="0B3A6ACB" w14:textId="77777777" w:rsidR="006F6A67" w:rsidRPr="00861C7B" w:rsidRDefault="006F6A67" w:rsidP="006C62E6">
      <w:pPr>
        <w:pStyle w:val="ListParagraph"/>
        <w:numPr>
          <w:ilvl w:val="2"/>
          <w:numId w:val="6"/>
        </w:numPr>
        <w:tabs>
          <w:tab w:val="left" w:pos="1134"/>
        </w:tabs>
        <w:spacing w:line="240" w:lineRule="auto"/>
        <w:ind w:left="0" w:firstLine="567"/>
      </w:pPr>
      <w:r w:rsidRPr="00861C7B">
        <w:t>UTC laikas yra aiškiai rodomas visuose ekranuose.</w:t>
      </w:r>
    </w:p>
    <w:p w14:paraId="07BD2611" w14:textId="3B1F0819" w:rsidR="00520063" w:rsidRPr="00861C7B" w:rsidRDefault="006F6A67" w:rsidP="006C62E6">
      <w:pPr>
        <w:numPr>
          <w:ilvl w:val="2"/>
          <w:numId w:val="6"/>
        </w:numPr>
        <w:tabs>
          <w:tab w:val="left" w:pos="1134"/>
        </w:tabs>
        <w:spacing w:line="240" w:lineRule="auto"/>
        <w:ind w:left="0" w:firstLine="567"/>
      </w:pPr>
      <w:r w:rsidRPr="00861C7B">
        <w:t xml:space="preserve">HMI atitinka naujausius </w:t>
      </w:r>
      <w:proofErr w:type="spellStart"/>
      <w:r w:rsidRPr="00861C7B">
        <w:t>Eurokontrolės</w:t>
      </w:r>
      <w:proofErr w:type="spellEnd"/>
      <w:r w:rsidRPr="00861C7B">
        <w:t xml:space="preserve"> standartus ir rekomendacijas.</w:t>
      </w:r>
    </w:p>
    <w:p w14:paraId="30866859" w14:textId="627FC8FB" w:rsidR="006F6A67" w:rsidRPr="00861C7B" w:rsidRDefault="006F6A67" w:rsidP="006C62E6">
      <w:pPr>
        <w:pStyle w:val="Heading2"/>
        <w:tabs>
          <w:tab w:val="left" w:pos="1134"/>
        </w:tabs>
        <w:spacing w:line="240" w:lineRule="auto"/>
        <w:ind w:left="0" w:firstLine="567"/>
      </w:pPr>
      <w:bookmarkStart w:id="81" w:name="_Toc84501062"/>
      <w:r w:rsidRPr="00861C7B">
        <w:t>Pagrindiniai elementai ir atvaizdavimo valdymas</w:t>
      </w:r>
      <w:bookmarkEnd w:id="81"/>
      <w:r w:rsidRPr="00861C7B">
        <w:t>.</w:t>
      </w:r>
    </w:p>
    <w:p w14:paraId="5EB747B3" w14:textId="0C437004" w:rsidR="006F6A67" w:rsidRPr="00861C7B" w:rsidRDefault="00DF60C3" w:rsidP="006C62E6">
      <w:pPr>
        <w:numPr>
          <w:ilvl w:val="2"/>
          <w:numId w:val="6"/>
        </w:numPr>
        <w:tabs>
          <w:tab w:val="left" w:pos="1418"/>
        </w:tabs>
        <w:spacing w:line="240" w:lineRule="auto"/>
        <w:ind w:left="0" w:firstLine="567"/>
      </w:pPr>
      <w:r w:rsidRPr="00861C7B">
        <w:rPr>
          <w:lang w:eastAsia="lt-LT"/>
        </w:rPr>
        <w:t>Darbastalio fono spalva ir šviesis turi būti tokie, kad:</w:t>
      </w:r>
    </w:p>
    <w:p w14:paraId="56EF298C" w14:textId="77777777" w:rsidR="00DF60C3" w:rsidRPr="00861C7B" w:rsidRDefault="00DF60C3" w:rsidP="006C62E6">
      <w:pPr>
        <w:pStyle w:val="ListParagraph"/>
        <w:numPr>
          <w:ilvl w:val="3"/>
          <w:numId w:val="6"/>
        </w:numPr>
        <w:tabs>
          <w:tab w:val="left" w:pos="1134"/>
          <w:tab w:val="left" w:pos="1560"/>
        </w:tabs>
        <w:spacing w:line="240" w:lineRule="auto"/>
        <w:ind w:left="0" w:firstLine="567"/>
      </w:pPr>
      <w:r w:rsidRPr="00861C7B">
        <w:rPr>
          <w:lang w:eastAsia="lt-LT"/>
        </w:rPr>
        <w:t>sudarytų gerą vientisą kontrastą visai, susijusiai su užduotimi, informacijai;</w:t>
      </w:r>
    </w:p>
    <w:p w14:paraId="122CFF7B" w14:textId="3019C829" w:rsidR="00DF60C3" w:rsidRPr="00861C7B" w:rsidRDefault="00DF60C3" w:rsidP="006C62E6">
      <w:pPr>
        <w:numPr>
          <w:ilvl w:val="3"/>
          <w:numId w:val="6"/>
        </w:numPr>
        <w:tabs>
          <w:tab w:val="left" w:pos="1134"/>
          <w:tab w:val="left" w:pos="1560"/>
        </w:tabs>
        <w:spacing w:line="240" w:lineRule="auto"/>
        <w:ind w:left="0" w:firstLine="567"/>
      </w:pPr>
      <w:r w:rsidRPr="00861C7B">
        <w:rPr>
          <w:lang w:eastAsia="lt-LT"/>
        </w:rPr>
        <w:t>kiek galima sumažintų mirgėjimo poveikį esamu ekrano atnaujinimo dažniu.</w:t>
      </w:r>
    </w:p>
    <w:p w14:paraId="702A0C17" w14:textId="6820A0BD" w:rsidR="00DF60C3" w:rsidRPr="00861C7B" w:rsidRDefault="00DF60C3" w:rsidP="006C62E6">
      <w:pPr>
        <w:numPr>
          <w:ilvl w:val="2"/>
          <w:numId w:val="6"/>
        </w:numPr>
        <w:tabs>
          <w:tab w:val="left" w:pos="1134"/>
          <w:tab w:val="left" w:pos="1418"/>
          <w:tab w:val="left" w:pos="1560"/>
        </w:tabs>
        <w:spacing w:line="240" w:lineRule="auto"/>
        <w:ind w:left="0" w:firstLine="567"/>
      </w:pPr>
      <w:r w:rsidRPr="00861C7B">
        <w:rPr>
          <w:lang w:eastAsia="lt-LT"/>
        </w:rPr>
        <w:t>Vartotojas gali laisvai naršyti esamuose informacijos šaltiniuose, tai reiškia, kad vartotojas gali:</w:t>
      </w:r>
    </w:p>
    <w:p w14:paraId="57AC043F" w14:textId="77777777" w:rsidR="00DF60C3" w:rsidRPr="00861C7B" w:rsidRDefault="00DF60C3" w:rsidP="006C62E6">
      <w:pPr>
        <w:pStyle w:val="ListParagraph"/>
        <w:numPr>
          <w:ilvl w:val="3"/>
          <w:numId w:val="6"/>
        </w:numPr>
        <w:tabs>
          <w:tab w:val="left" w:pos="1134"/>
          <w:tab w:val="left" w:pos="1560"/>
        </w:tabs>
        <w:spacing w:line="240" w:lineRule="auto"/>
        <w:ind w:left="0" w:firstLine="567"/>
      </w:pPr>
      <w:r w:rsidRPr="00861C7B">
        <w:rPr>
          <w:lang w:eastAsia="lt-LT"/>
        </w:rPr>
        <w:t>vizualizuoti esamus informacijos šaltinius (peržiūrėjimo reikalavimas);</w:t>
      </w:r>
    </w:p>
    <w:p w14:paraId="7D2BD4FA" w14:textId="77777777" w:rsidR="00DF60C3" w:rsidRPr="00861C7B" w:rsidRDefault="00DF60C3" w:rsidP="006C62E6">
      <w:pPr>
        <w:pStyle w:val="ListParagraph"/>
        <w:numPr>
          <w:ilvl w:val="3"/>
          <w:numId w:val="6"/>
        </w:numPr>
        <w:tabs>
          <w:tab w:val="left" w:pos="1134"/>
          <w:tab w:val="left" w:pos="1560"/>
        </w:tabs>
        <w:spacing w:line="240" w:lineRule="auto"/>
        <w:ind w:left="0" w:firstLine="567"/>
      </w:pPr>
      <w:r w:rsidRPr="00861C7B">
        <w:rPr>
          <w:lang w:eastAsia="lt-LT"/>
        </w:rPr>
        <w:t>atrinkti/panaikinti atranką ir išdėstyti pagal svarbą esamus informacijos šaltinius;</w:t>
      </w:r>
    </w:p>
    <w:p w14:paraId="46C35651" w14:textId="159670D6" w:rsidR="00DF60C3" w:rsidRPr="00861C7B" w:rsidRDefault="00DF60C3" w:rsidP="006C62E6">
      <w:pPr>
        <w:numPr>
          <w:ilvl w:val="3"/>
          <w:numId w:val="6"/>
        </w:numPr>
        <w:tabs>
          <w:tab w:val="left" w:pos="1134"/>
          <w:tab w:val="left" w:pos="1560"/>
        </w:tabs>
        <w:spacing w:line="240" w:lineRule="auto"/>
        <w:ind w:left="0" w:firstLine="567"/>
      </w:pPr>
      <w:r w:rsidRPr="00861C7B">
        <w:rPr>
          <w:lang w:eastAsia="lt-LT"/>
        </w:rPr>
        <w:t>lanksčiai ir lengvai pertvarkyti informaciją ekrane, taip pat ir laikiną atvaizdavimą.</w:t>
      </w:r>
    </w:p>
    <w:p w14:paraId="68B87D36"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Lango turinio pobūdis yra visada aiškiai parodomas.</w:t>
      </w:r>
    </w:p>
    <w:p w14:paraId="08A8676C"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Lango vidaus fono spalva sudaro gerą kontrastą vaizduojamai informacijai.</w:t>
      </w:r>
    </w:p>
    <w:p w14:paraId="3F9455CD"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Bet kuriuo momentu galimų vartotojo veiksmų vieta yra aiškiai parodoma.</w:t>
      </w:r>
    </w:p>
    <w:p w14:paraId="38AC82D3"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Sistemos aktyvumo tipas ir patekimas į režimą yra aiškiai parodomas.</w:t>
      </w:r>
    </w:p>
    <w:p w14:paraId="4D239AF7"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Bet kuriuo momentu galimi veiksmai sąsajoje yra aiškiai parodomi.</w:t>
      </w:r>
    </w:p>
    <w:p w14:paraId="69FCC60D"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Įvykiai, kurių vartotojas gali būti nepastebėjęs, yra aiškiai parodomi.</w:t>
      </w:r>
    </w:p>
    <w:p w14:paraId="2146D623"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Žymeklis yra visada matomas ir lengvai randamas.</w:t>
      </w:r>
    </w:p>
    <w:p w14:paraId="3591C865" w14:textId="76FB4F14"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Žymeklis juda glotniai ir seka įvesties įtaiso (pvz., pelės) judesius neatsilikdamas. Nei vienai sistemos veiklai netur</w:t>
      </w:r>
      <w:r w:rsidR="00623C1D" w:rsidRPr="00861C7B">
        <w:rPr>
          <w:lang w:eastAsia="lt-LT"/>
        </w:rPr>
        <w:t>i</w:t>
      </w:r>
      <w:r w:rsidRPr="00861C7B">
        <w:rPr>
          <w:lang w:eastAsia="lt-LT"/>
        </w:rPr>
        <w:t xml:space="preserve"> būti teikiama didesnė pirmenybė negu žymeklio sekimo sąryšiui.</w:t>
      </w:r>
    </w:p>
    <w:p w14:paraId="34C18FB4"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lastRenderedPageBreak/>
        <w:t>Suteikiama lengva ir greita prieiga HMI lygyje prie visų funkcijų, kurias naudoja skrydžių vadovas, leidžiančių jam atlikti veiksmus ir prieiti prie įtaisų ir objektų, talpinančių informaciją.</w:t>
      </w:r>
    </w:p>
    <w:p w14:paraId="00B2AB09"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Spaudžiant mygtuką sukeliamas atsakas, atitinkantis atliktą veiksmą.</w:t>
      </w:r>
    </w:p>
    <w:p w14:paraId="6158260D"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Mygtukų grafinė išvaizda teikia skrydžių vadovui visą informaciją apie jų funkcijas ir charakteristiką.</w:t>
      </w:r>
    </w:p>
    <w:p w14:paraId="0DB899E4"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Prireikus, skrydžių vadovas yra aprūpinamas parenkamų elementų, kuriuos jis gali pasirinkti tam tikram veiksmui atlikti, rinkiniu.</w:t>
      </w:r>
    </w:p>
    <w:p w14:paraId="7DF4849C"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Bet koks parenkamas elementas yra lengvai ir greitai prieinamas.</w:t>
      </w:r>
    </w:p>
    <w:p w14:paraId="28904B23"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Pateiktų meniu elementų operacinis statusas yra aiškiai parodomi.</w:t>
      </w:r>
    </w:p>
    <w:p w14:paraId="429F37EF"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Esamu laiku parinktas meniu elementas yra visada aiškiai parodomas.</w:t>
      </w:r>
    </w:p>
    <w:p w14:paraId="7131AAD5"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Meniu elementas, kurį atsižvelgus į kontekstą, greičiausiai reikės pasirinkti, yra labai lengvai ir greitai prieinamas.</w:t>
      </w:r>
    </w:p>
    <w:p w14:paraId="19739382"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Objekto, kuris inicijavo meniu rodymą, tapatumas yra aiškiai parodomas.</w:t>
      </w:r>
    </w:p>
    <w:p w14:paraId="01EEABE3"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Galima lengvai ir greitai išeiti iš meniu dialogo lango neatlikus parinkimo.</w:t>
      </w:r>
    </w:p>
    <w:p w14:paraId="1C345989" w14:textId="696FD6B3" w:rsidR="00DF60C3" w:rsidRPr="00861C7B" w:rsidRDefault="00DF60C3" w:rsidP="006C62E6">
      <w:pPr>
        <w:numPr>
          <w:ilvl w:val="2"/>
          <w:numId w:val="6"/>
        </w:numPr>
        <w:tabs>
          <w:tab w:val="left" w:pos="1134"/>
          <w:tab w:val="left" w:pos="1560"/>
        </w:tabs>
        <w:spacing w:line="240" w:lineRule="auto"/>
        <w:ind w:left="0" w:firstLine="567"/>
      </w:pPr>
      <w:r w:rsidRPr="00861C7B">
        <w:rPr>
          <w:lang w:eastAsia="lt-LT"/>
        </w:rPr>
        <w:t>Sistemos būsena yra visada aiškiai konstatuojama ir parodoma skrydžių vadovui.</w:t>
      </w:r>
    </w:p>
    <w:p w14:paraId="028C731D" w14:textId="51B8EBFD" w:rsidR="00617C18" w:rsidRPr="00861C7B" w:rsidRDefault="00617C18" w:rsidP="006C62E6">
      <w:pPr>
        <w:pStyle w:val="Heading2"/>
        <w:tabs>
          <w:tab w:val="left" w:pos="1134"/>
        </w:tabs>
        <w:spacing w:line="240" w:lineRule="auto"/>
        <w:ind w:left="0" w:firstLine="567"/>
      </w:pPr>
      <w:bookmarkStart w:id="82" w:name="_Toc84501063"/>
      <w:r w:rsidRPr="00861C7B">
        <w:t>Paremiančios funkcijos</w:t>
      </w:r>
      <w:bookmarkEnd w:id="82"/>
      <w:r w:rsidR="00CA6B7E" w:rsidRPr="00861C7B">
        <w:t>.</w:t>
      </w:r>
    </w:p>
    <w:p w14:paraId="7D281709" w14:textId="77777777" w:rsidR="00617C18" w:rsidRPr="00861C7B" w:rsidRDefault="00617C18" w:rsidP="006C62E6">
      <w:pPr>
        <w:pStyle w:val="ListParagraph"/>
        <w:numPr>
          <w:ilvl w:val="2"/>
          <w:numId w:val="6"/>
        </w:numPr>
        <w:tabs>
          <w:tab w:val="left" w:pos="1134"/>
        </w:tabs>
        <w:spacing w:line="240" w:lineRule="auto"/>
        <w:ind w:left="0" w:firstLine="567"/>
      </w:pPr>
      <w:r w:rsidRPr="00861C7B">
        <w:t>Prieigos teisę turinčiam vartotojui galima bet kuriuo metu prieiti prie CWP funkcijų.</w:t>
      </w:r>
    </w:p>
    <w:p w14:paraId="0608A33E" w14:textId="77777777" w:rsidR="00617C18" w:rsidRPr="00861C7B" w:rsidRDefault="00617C18" w:rsidP="006C62E6">
      <w:pPr>
        <w:pStyle w:val="ListParagraph"/>
        <w:numPr>
          <w:ilvl w:val="2"/>
          <w:numId w:val="6"/>
        </w:numPr>
        <w:tabs>
          <w:tab w:val="left" w:pos="1134"/>
        </w:tabs>
        <w:spacing w:line="240" w:lineRule="auto"/>
        <w:ind w:left="0" w:firstLine="567"/>
      </w:pPr>
      <w:r w:rsidRPr="00861C7B">
        <w:t>Vienu metu yra leistina tik viena prieiga prie CWP funkcijų kiekvienam identifikuotam vartotojui.</w:t>
      </w:r>
    </w:p>
    <w:p w14:paraId="146B3574" w14:textId="245AE656" w:rsidR="00617C18" w:rsidRPr="00861C7B" w:rsidRDefault="00617C18" w:rsidP="006C62E6">
      <w:pPr>
        <w:pStyle w:val="ListParagraph"/>
        <w:numPr>
          <w:ilvl w:val="2"/>
          <w:numId w:val="6"/>
        </w:numPr>
        <w:tabs>
          <w:tab w:val="left" w:pos="1134"/>
        </w:tabs>
        <w:spacing w:line="240" w:lineRule="auto"/>
        <w:ind w:left="0" w:firstLine="567"/>
      </w:pPr>
      <w:r w:rsidRPr="00861C7B">
        <w:t>Prieigos teisę turinčiam vartotojui yra suteikiama nedviprasmiška ir asmeninė prieiga prie CWP funkcijų.</w:t>
      </w:r>
    </w:p>
    <w:p w14:paraId="4E4326F7" w14:textId="7FB07913" w:rsidR="000D2FE3" w:rsidRPr="00861C7B" w:rsidRDefault="000D2FE3" w:rsidP="006C62E6">
      <w:pPr>
        <w:pStyle w:val="ListParagraph"/>
        <w:numPr>
          <w:ilvl w:val="2"/>
          <w:numId w:val="6"/>
        </w:numPr>
        <w:tabs>
          <w:tab w:val="left" w:pos="1134"/>
        </w:tabs>
        <w:spacing w:line="240" w:lineRule="auto"/>
        <w:ind w:left="0" w:firstLine="567"/>
      </w:pPr>
      <w:r w:rsidRPr="00861C7B">
        <w:t>Bet kuri darbo vieta gali būti naudojamas prižiūrėtojo funkcijoms, kai naudotojas yra prisijungęs su prižiūrėtojo paskyra.</w:t>
      </w:r>
    </w:p>
    <w:p w14:paraId="3021C244" w14:textId="738F0E5A" w:rsidR="000D2FE3" w:rsidRPr="00861C7B" w:rsidRDefault="000D2FE3" w:rsidP="006C62E6">
      <w:pPr>
        <w:pStyle w:val="ListParagraph"/>
        <w:numPr>
          <w:ilvl w:val="2"/>
          <w:numId w:val="6"/>
        </w:numPr>
        <w:tabs>
          <w:tab w:val="left" w:pos="1134"/>
        </w:tabs>
        <w:spacing w:line="240" w:lineRule="auto"/>
        <w:ind w:left="0" w:firstLine="567"/>
      </w:pPr>
      <w:r w:rsidRPr="00861C7B">
        <w:t xml:space="preserve">Esant mažam </w:t>
      </w:r>
      <w:r w:rsidR="00CC22B2" w:rsidRPr="00861C7B">
        <w:t xml:space="preserve">oro eismo </w:t>
      </w:r>
      <w:r w:rsidRPr="00861C7B">
        <w:t>srautui, sektoriai gali būti sujungti į vieną CWP.</w:t>
      </w:r>
    </w:p>
    <w:p w14:paraId="52268D6E" w14:textId="0D746527" w:rsidR="00CC22B2" w:rsidRPr="00861C7B" w:rsidRDefault="00CC22B2" w:rsidP="006C62E6">
      <w:pPr>
        <w:pStyle w:val="ListParagraph"/>
        <w:numPr>
          <w:ilvl w:val="2"/>
          <w:numId w:val="6"/>
        </w:numPr>
        <w:tabs>
          <w:tab w:val="left" w:pos="1134"/>
        </w:tabs>
        <w:spacing w:line="240" w:lineRule="auto"/>
        <w:ind w:left="0" w:firstLine="567"/>
      </w:pPr>
      <w:r w:rsidRPr="00861C7B">
        <w:t xml:space="preserve">Esant </w:t>
      </w:r>
      <w:r w:rsidR="00A30473" w:rsidRPr="00861C7B">
        <w:t>dideliam oro eismo srautui, sektoriai gali būti išdalinami per kelis CWP.</w:t>
      </w:r>
    </w:p>
    <w:p w14:paraId="6FEE51E5" w14:textId="77777777" w:rsidR="00617C18" w:rsidRPr="00861C7B" w:rsidRDefault="00617C18" w:rsidP="006C62E6">
      <w:pPr>
        <w:pStyle w:val="ListParagraph"/>
        <w:numPr>
          <w:ilvl w:val="2"/>
          <w:numId w:val="6"/>
        </w:numPr>
        <w:tabs>
          <w:tab w:val="left" w:pos="1134"/>
        </w:tabs>
        <w:spacing w:line="240" w:lineRule="auto"/>
        <w:ind w:left="0" w:firstLine="567"/>
      </w:pPr>
      <w:r w:rsidRPr="00861C7B">
        <w:t>Vartotojas gali išeiti iš CWP funkcijų. Tokiu atveju darbinė aplinka užrakinama iškviečiant ekrano užsklandą.</w:t>
      </w:r>
    </w:p>
    <w:p w14:paraId="24C8A538" w14:textId="7D216170" w:rsidR="00617C18" w:rsidRPr="00861C7B" w:rsidRDefault="00617C18" w:rsidP="006C62E6">
      <w:pPr>
        <w:pStyle w:val="ListParagraph"/>
        <w:numPr>
          <w:ilvl w:val="2"/>
          <w:numId w:val="6"/>
        </w:numPr>
        <w:tabs>
          <w:tab w:val="left" w:pos="1134"/>
        </w:tabs>
        <w:spacing w:line="240" w:lineRule="auto"/>
        <w:ind w:left="0" w:firstLine="567"/>
      </w:pPr>
      <w:r w:rsidRPr="00861C7B">
        <w:t>Minimali meteorologinė informacija yra visada rodoma ir prieinama skrydžių vadovui, į ją įeina (kiekvienam kilimo ir tūpimo takui): pažemio vėjo kryptis (tūpimo taškas) ir stiprumas (grafinė ir teksto informacija), QNH (</w:t>
      </w:r>
      <w:proofErr w:type="spellStart"/>
      <w:r w:rsidRPr="00861C7B">
        <w:t>mb</w:t>
      </w:r>
      <w:proofErr w:type="spellEnd"/>
      <w:r w:rsidRPr="00861C7B">
        <w:t xml:space="preserve">), </w:t>
      </w:r>
      <w:r w:rsidR="00B36CB8" w:rsidRPr="00861C7B">
        <w:t>D-</w:t>
      </w:r>
      <w:r w:rsidRPr="00861C7B">
        <w:t>ATIS kodas, temperatūra ir rasos taškas.</w:t>
      </w:r>
    </w:p>
    <w:p w14:paraId="32A48F53" w14:textId="248EAEBD" w:rsidR="00617C18" w:rsidRPr="00861C7B" w:rsidRDefault="00617C18" w:rsidP="006C62E6">
      <w:pPr>
        <w:numPr>
          <w:ilvl w:val="2"/>
          <w:numId w:val="6"/>
        </w:numPr>
        <w:tabs>
          <w:tab w:val="left" w:pos="1134"/>
        </w:tabs>
        <w:spacing w:line="240" w:lineRule="auto"/>
        <w:ind w:left="0" w:firstLine="567"/>
      </w:pPr>
      <w:r w:rsidRPr="00861C7B">
        <w:t>Skrydžių vadovui yra lengvai prieinama meteorologinė informaciją, į kurią įeina pažemio vėjas (tūpimo taškas ir KTT galas), matomumas, esamos meteorologinės sąlygos, apatinė debesų riba, QNH ir QFE (</w:t>
      </w:r>
      <w:proofErr w:type="spellStart"/>
      <w:r w:rsidRPr="00861C7B">
        <w:t>mb</w:t>
      </w:r>
      <w:proofErr w:type="spellEnd"/>
      <w:r w:rsidRPr="00861C7B">
        <w:t xml:space="preserve"> ir coliai), oro sąlygų prognozė, RVR sąlygos ir pastabos. Informacija yra rodoma skrydžių vadovui užklausus arba automatiškai.</w:t>
      </w:r>
    </w:p>
    <w:p w14:paraId="10D256AA" w14:textId="1C1D96C0" w:rsidR="00617C18" w:rsidRPr="00861C7B" w:rsidRDefault="00617C18" w:rsidP="006C62E6">
      <w:pPr>
        <w:pStyle w:val="Heading2"/>
        <w:tabs>
          <w:tab w:val="left" w:pos="1134"/>
        </w:tabs>
        <w:spacing w:line="240" w:lineRule="auto"/>
        <w:ind w:left="0" w:firstLine="567"/>
      </w:pPr>
      <w:bookmarkStart w:id="83" w:name="_Toc84501064"/>
      <w:r w:rsidRPr="00861C7B">
        <w:t>Ekrano išdėstymo funkcijos</w:t>
      </w:r>
      <w:bookmarkEnd w:id="83"/>
      <w:r w:rsidR="00CA6B7E" w:rsidRPr="00861C7B">
        <w:t>.</w:t>
      </w:r>
    </w:p>
    <w:p w14:paraId="1A8EBF4C" w14:textId="34ABB643" w:rsidR="00617C18" w:rsidRPr="00861C7B" w:rsidRDefault="00617C18" w:rsidP="006C62E6">
      <w:pPr>
        <w:numPr>
          <w:ilvl w:val="2"/>
          <w:numId w:val="6"/>
        </w:numPr>
        <w:tabs>
          <w:tab w:val="left" w:pos="1134"/>
        </w:tabs>
        <w:spacing w:line="240" w:lineRule="auto"/>
        <w:ind w:left="0" w:firstLine="567"/>
      </w:pPr>
      <w:r w:rsidRPr="00861C7B">
        <w:t>Galima išsaugoti esamą CWP ekrano nustatymą. Į saugomą informaciją įeina:</w:t>
      </w:r>
    </w:p>
    <w:p w14:paraId="67451C3D" w14:textId="06A5F81C" w:rsidR="00924AC5" w:rsidRPr="00861C7B" w:rsidRDefault="00924AC5" w:rsidP="006C62E6">
      <w:pPr>
        <w:pStyle w:val="ListParagraph"/>
        <w:numPr>
          <w:ilvl w:val="3"/>
          <w:numId w:val="6"/>
        </w:numPr>
        <w:tabs>
          <w:tab w:val="left" w:pos="1134"/>
          <w:tab w:val="left" w:pos="1560"/>
        </w:tabs>
        <w:spacing w:line="240" w:lineRule="auto"/>
        <w:ind w:left="0" w:firstLine="567"/>
      </w:pPr>
      <w:r w:rsidRPr="00861C7B">
        <w:t>visų atidarytų, taip pat ir slepiamų, langų vieta, dydis ir pirmenybė pagal svarbą;</w:t>
      </w:r>
    </w:p>
    <w:p w14:paraId="615941F9" w14:textId="3C71E6AC" w:rsidR="00924AC5" w:rsidRPr="00861C7B" w:rsidRDefault="00924AC5" w:rsidP="006C62E6">
      <w:pPr>
        <w:pStyle w:val="ListParagraph"/>
        <w:numPr>
          <w:ilvl w:val="3"/>
          <w:numId w:val="6"/>
        </w:numPr>
        <w:tabs>
          <w:tab w:val="left" w:pos="1134"/>
          <w:tab w:val="left" w:pos="1560"/>
        </w:tabs>
        <w:spacing w:line="240" w:lineRule="auto"/>
        <w:ind w:left="0" w:firstLine="567"/>
      </w:pPr>
      <w:r w:rsidRPr="00861C7B">
        <w:t>ar langas yra (laikinai) suskleistas į piktogramą, ar ne;</w:t>
      </w:r>
    </w:p>
    <w:p w14:paraId="3844EA4A" w14:textId="5AD20FAD" w:rsidR="00924AC5" w:rsidRPr="00861C7B" w:rsidRDefault="00924AC5" w:rsidP="006C62E6">
      <w:pPr>
        <w:pStyle w:val="ListParagraph"/>
        <w:numPr>
          <w:ilvl w:val="3"/>
          <w:numId w:val="6"/>
        </w:numPr>
        <w:tabs>
          <w:tab w:val="left" w:pos="1134"/>
          <w:tab w:val="left" w:pos="1560"/>
        </w:tabs>
        <w:spacing w:line="240" w:lineRule="auto"/>
        <w:ind w:left="0" w:firstLine="567"/>
      </w:pPr>
      <w:r w:rsidRPr="00861C7B">
        <w:t>visų langų, turinčių šią funkciją, perėjimo į panoraminį vaizdą ir mastelio keitimo dydžiai;</w:t>
      </w:r>
    </w:p>
    <w:p w14:paraId="46DCE3E3" w14:textId="4FE997DE" w:rsidR="00924AC5" w:rsidRPr="00861C7B" w:rsidRDefault="00924AC5" w:rsidP="006C62E6">
      <w:pPr>
        <w:pStyle w:val="ListParagraph"/>
        <w:numPr>
          <w:ilvl w:val="3"/>
          <w:numId w:val="6"/>
        </w:numPr>
        <w:tabs>
          <w:tab w:val="left" w:pos="1134"/>
          <w:tab w:val="left" w:pos="1560"/>
        </w:tabs>
        <w:spacing w:line="240" w:lineRule="auto"/>
        <w:ind w:left="0" w:firstLine="567"/>
      </w:pPr>
      <w:r w:rsidRPr="00861C7B">
        <w:t>visų priemonių komplektų ir įrankių bei visų nustatymų, parenkamų įrankiuose, buvimas ir vieta;</w:t>
      </w:r>
    </w:p>
    <w:p w14:paraId="3A7BF4C4" w14:textId="2DBB9328" w:rsidR="00924AC5" w:rsidRPr="00861C7B" w:rsidRDefault="00924AC5" w:rsidP="006C62E6">
      <w:pPr>
        <w:numPr>
          <w:ilvl w:val="3"/>
          <w:numId w:val="6"/>
        </w:numPr>
        <w:tabs>
          <w:tab w:val="left" w:pos="1134"/>
          <w:tab w:val="left" w:pos="1560"/>
        </w:tabs>
        <w:spacing w:line="240" w:lineRule="auto"/>
        <w:ind w:left="0" w:firstLine="567"/>
      </w:pPr>
      <w:r w:rsidRPr="00861C7B">
        <w:t>ekrano ir bendri lango nustatymai.</w:t>
      </w:r>
    </w:p>
    <w:p w14:paraId="0C68FEF5" w14:textId="7427D239" w:rsidR="00617C18" w:rsidRPr="00861C7B" w:rsidRDefault="00617C18" w:rsidP="006C62E6">
      <w:pPr>
        <w:numPr>
          <w:ilvl w:val="2"/>
          <w:numId w:val="6"/>
        </w:numPr>
        <w:tabs>
          <w:tab w:val="left" w:pos="1134"/>
        </w:tabs>
        <w:spacing w:line="240" w:lineRule="auto"/>
        <w:ind w:left="0" w:firstLine="567"/>
      </w:pPr>
      <w:r w:rsidRPr="00861C7B">
        <w:t>Maksimalus ekrano nustatymų, kuriuos galima išsaugoti vienu metu, skaičius turi būti ne mažesnis kaip 2.</w:t>
      </w:r>
    </w:p>
    <w:p w14:paraId="4A4FB95B" w14:textId="77777777" w:rsidR="00617C18" w:rsidRPr="00861C7B" w:rsidRDefault="00617C18" w:rsidP="006C62E6">
      <w:pPr>
        <w:pStyle w:val="ListParagraph"/>
        <w:numPr>
          <w:ilvl w:val="2"/>
          <w:numId w:val="6"/>
        </w:numPr>
        <w:tabs>
          <w:tab w:val="left" w:pos="1134"/>
        </w:tabs>
        <w:spacing w:line="240" w:lineRule="auto"/>
        <w:ind w:left="0" w:firstLine="567"/>
      </w:pPr>
      <w:r w:rsidRPr="00861C7B">
        <w:t>Galima prieiti prie saugomo ekrano nustatymo.</w:t>
      </w:r>
    </w:p>
    <w:p w14:paraId="1D7A9532" w14:textId="5CCB8140" w:rsidR="00617C18" w:rsidRPr="00861C7B" w:rsidRDefault="00617C18" w:rsidP="006C62E6">
      <w:pPr>
        <w:pStyle w:val="ListParagraph"/>
        <w:numPr>
          <w:ilvl w:val="2"/>
          <w:numId w:val="6"/>
        </w:numPr>
        <w:tabs>
          <w:tab w:val="left" w:pos="1134"/>
        </w:tabs>
        <w:spacing w:line="240" w:lineRule="auto"/>
        <w:ind w:left="0" w:firstLine="567"/>
      </w:pPr>
      <w:r w:rsidRPr="00861C7B">
        <w:t xml:space="preserve">Numatytasis ekrano nustatymas yra apibrėžtas kiekvienai skrydžių valdymo darbo vietai inicijavimo metu. Inicijavimo metu yra pateikiami numatytieji nustatymai, </w:t>
      </w:r>
      <w:r w:rsidR="00F61A59" w:rsidRPr="00861C7B">
        <w:t>naudotojas</w:t>
      </w:r>
      <w:r w:rsidRPr="00861C7B">
        <w:t xml:space="preserve"> pasirinks anksčiau išsaugotą konfigūraciją arba susikurs naują.</w:t>
      </w:r>
    </w:p>
    <w:p w14:paraId="02BA57BD" w14:textId="77777777" w:rsidR="00617C18" w:rsidRPr="00861C7B" w:rsidRDefault="00617C18" w:rsidP="006C62E6">
      <w:pPr>
        <w:pStyle w:val="ListParagraph"/>
        <w:numPr>
          <w:ilvl w:val="2"/>
          <w:numId w:val="6"/>
        </w:numPr>
        <w:tabs>
          <w:tab w:val="left" w:pos="1134"/>
        </w:tabs>
        <w:spacing w:line="240" w:lineRule="auto"/>
        <w:ind w:left="0" w:firstLine="567"/>
      </w:pPr>
      <w:r w:rsidRPr="00861C7B">
        <w:t>Galima panaikinti išsaugotą ekrano nustatymą, išskyrus numatytąjį ekrano nustatymą.</w:t>
      </w:r>
    </w:p>
    <w:p w14:paraId="41C4A675" w14:textId="3FDC547B" w:rsidR="00617C18" w:rsidRPr="00861C7B" w:rsidRDefault="00617C18" w:rsidP="006C62E6">
      <w:pPr>
        <w:pStyle w:val="ListParagraph"/>
        <w:numPr>
          <w:ilvl w:val="2"/>
          <w:numId w:val="6"/>
        </w:numPr>
        <w:tabs>
          <w:tab w:val="left" w:pos="1134"/>
        </w:tabs>
        <w:spacing w:line="240" w:lineRule="auto"/>
        <w:ind w:left="0" w:firstLine="567"/>
      </w:pPr>
      <w:r w:rsidRPr="00861C7B">
        <w:lastRenderedPageBreak/>
        <w:t xml:space="preserve">Minimalios ir maksimalios mastelio keitimo ribos yra pateikiamos </w:t>
      </w:r>
      <w:r w:rsidR="00F61A59" w:rsidRPr="00861C7B">
        <w:t>Pirkėjui</w:t>
      </w:r>
      <w:r w:rsidRPr="00861C7B">
        <w:t xml:space="preserve"> patvirtinti praėjus keturiems</w:t>
      </w:r>
      <w:r w:rsidR="00F61A59" w:rsidRPr="00861C7B">
        <w:t xml:space="preserve"> (4)</w:t>
      </w:r>
      <w:r w:rsidRPr="00861C7B">
        <w:t xml:space="preserve"> mėnesiams po kontrakto pasirašymo.</w:t>
      </w:r>
    </w:p>
    <w:p w14:paraId="3032A435" w14:textId="77777777" w:rsidR="00617C18" w:rsidRPr="00861C7B" w:rsidRDefault="00617C18" w:rsidP="006C62E6">
      <w:pPr>
        <w:pStyle w:val="ListParagraph"/>
        <w:numPr>
          <w:ilvl w:val="2"/>
          <w:numId w:val="6"/>
        </w:numPr>
        <w:tabs>
          <w:tab w:val="left" w:pos="1134"/>
        </w:tabs>
        <w:spacing w:line="240" w:lineRule="auto"/>
        <w:ind w:left="0" w:firstLine="567"/>
      </w:pPr>
      <w:r w:rsidRPr="00861C7B">
        <w:t>Skrydžių vadovas aprūpinamas sudėtiniu vaizdu, kurio mastelį galima didinti iki oro uosto dydžio ir mažinti iki APP/maršruto dydžio.</w:t>
      </w:r>
    </w:p>
    <w:p w14:paraId="21D25D99" w14:textId="77777777" w:rsidR="00617C18" w:rsidRPr="00861C7B" w:rsidRDefault="00617C18" w:rsidP="006C62E6">
      <w:pPr>
        <w:pStyle w:val="ListParagraph"/>
        <w:numPr>
          <w:ilvl w:val="2"/>
          <w:numId w:val="6"/>
        </w:numPr>
        <w:tabs>
          <w:tab w:val="left" w:pos="1134"/>
        </w:tabs>
        <w:spacing w:line="240" w:lineRule="auto"/>
        <w:ind w:left="0" w:firstLine="567"/>
      </w:pPr>
      <w:r w:rsidRPr="00861C7B">
        <w:t>Skrydžių vadovas gali keisti situacijos vaizdavimo ribas (APP arba antžeminės situacijos vaizdavimas).</w:t>
      </w:r>
    </w:p>
    <w:p w14:paraId="1E5D6FFB" w14:textId="77777777" w:rsidR="00617C18" w:rsidRPr="00861C7B" w:rsidRDefault="00617C18" w:rsidP="006C62E6">
      <w:pPr>
        <w:pStyle w:val="ListParagraph"/>
        <w:numPr>
          <w:ilvl w:val="2"/>
          <w:numId w:val="6"/>
        </w:numPr>
        <w:tabs>
          <w:tab w:val="left" w:pos="1134"/>
          <w:tab w:val="left" w:pos="1418"/>
        </w:tabs>
        <w:spacing w:line="240" w:lineRule="auto"/>
        <w:ind w:left="0" w:firstLine="567"/>
      </w:pPr>
      <w:r w:rsidRPr="00861C7B">
        <w:t>Minimalūs ir maksimalūs mastelio keitimo dydžiai, jei tokie yra, aiškiai nurodomi.</w:t>
      </w:r>
    </w:p>
    <w:p w14:paraId="019DA8E9" w14:textId="77777777" w:rsidR="00617C18" w:rsidRPr="00861C7B" w:rsidRDefault="00617C18" w:rsidP="006C62E6">
      <w:pPr>
        <w:pStyle w:val="ListParagraph"/>
        <w:numPr>
          <w:ilvl w:val="2"/>
          <w:numId w:val="6"/>
        </w:numPr>
        <w:tabs>
          <w:tab w:val="left" w:pos="1134"/>
          <w:tab w:val="left" w:pos="1418"/>
        </w:tabs>
        <w:spacing w:line="240" w:lineRule="auto"/>
        <w:ind w:left="0" w:firstLine="567"/>
      </w:pPr>
      <w:r w:rsidRPr="00861C7B">
        <w:t>Galima centruoti situacijos atvaizdavimą bet kuriame skrydžių vadovo pasirinktame taške.</w:t>
      </w:r>
    </w:p>
    <w:p w14:paraId="2DA572D4" w14:textId="7974A8C9" w:rsidR="00CA6B7E" w:rsidRPr="00861C7B" w:rsidRDefault="00CA6B7E" w:rsidP="006C62E6">
      <w:pPr>
        <w:pStyle w:val="Heading2"/>
        <w:tabs>
          <w:tab w:val="left" w:pos="1134"/>
        </w:tabs>
        <w:spacing w:line="240" w:lineRule="auto"/>
        <w:ind w:left="0" w:firstLine="567"/>
      </w:pPr>
      <w:bookmarkStart w:id="84" w:name="_Toc84501065"/>
      <w:r w:rsidRPr="00861C7B">
        <w:t>Prieigos (APP) taktinio skrydžių vadovo darbo vieta</w:t>
      </w:r>
      <w:bookmarkEnd w:id="84"/>
      <w:r w:rsidRPr="00861C7B">
        <w:t>.</w:t>
      </w:r>
    </w:p>
    <w:p w14:paraId="0410A032" w14:textId="373D1376" w:rsidR="00CA6B7E" w:rsidRPr="00861C7B" w:rsidRDefault="00CA6B7E" w:rsidP="006C62E6">
      <w:pPr>
        <w:numPr>
          <w:ilvl w:val="2"/>
          <w:numId w:val="6"/>
        </w:numPr>
        <w:tabs>
          <w:tab w:val="left" w:pos="1134"/>
        </w:tabs>
        <w:spacing w:line="240" w:lineRule="auto"/>
        <w:ind w:left="0" w:firstLine="567"/>
      </w:pPr>
      <w:r w:rsidRPr="00861C7B">
        <w:t>Taktinis skrydžių vadovas yra atsakingas už jo darbo vietai priskirtų orlaivių skrydžių valdymą, gali būti atsakingas už vieną ar keletą sektorių FDRG, atsižvelgiant į esamą padalinimą į sektorius. Jo sektorius (-ai) gali būti geografinis (-</w:t>
      </w:r>
      <w:proofErr w:type="spellStart"/>
      <w:r w:rsidRPr="00861C7B">
        <w:t>iai</w:t>
      </w:r>
      <w:proofErr w:type="spellEnd"/>
      <w:r w:rsidRPr="00861C7B">
        <w:t>) arba funkcinis (-</w:t>
      </w:r>
      <w:proofErr w:type="spellStart"/>
      <w:r w:rsidRPr="00861C7B">
        <w:t>iai</w:t>
      </w:r>
      <w:proofErr w:type="spellEnd"/>
      <w:r w:rsidRPr="00861C7B">
        <w:t>).</w:t>
      </w:r>
    </w:p>
    <w:p w14:paraId="3D207A33" w14:textId="5F2D2246" w:rsidR="00CA6B7E" w:rsidRPr="00861C7B" w:rsidRDefault="00CA6B7E" w:rsidP="006C62E6">
      <w:pPr>
        <w:numPr>
          <w:ilvl w:val="2"/>
          <w:numId w:val="6"/>
        </w:numPr>
        <w:tabs>
          <w:tab w:val="left" w:pos="1134"/>
        </w:tabs>
        <w:spacing w:line="240" w:lineRule="auto"/>
        <w:ind w:left="0" w:firstLine="567"/>
      </w:pPr>
      <w:r w:rsidRPr="00861C7B">
        <w:t>Taktinis skrydžių vadovas gali:</w:t>
      </w:r>
    </w:p>
    <w:p w14:paraId="6EBCBDED"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valdyti skrydžius savo sektoriaus (-</w:t>
      </w:r>
      <w:proofErr w:type="spellStart"/>
      <w:r w:rsidRPr="00861C7B">
        <w:t>ių</w:t>
      </w:r>
      <w:proofErr w:type="spellEnd"/>
      <w:r w:rsidRPr="00861C7B">
        <w:t>) viduje;</w:t>
      </w:r>
    </w:p>
    <w:p w14:paraId="59CF1865"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identifikuoti visus patenkančius į jo sektorių (-</w:t>
      </w:r>
      <w:proofErr w:type="spellStart"/>
      <w:r w:rsidRPr="00861C7B">
        <w:t>ius</w:t>
      </w:r>
      <w:proofErr w:type="spellEnd"/>
      <w:r w:rsidRPr="00861C7B">
        <w:t>) skrydžius;</w:t>
      </w:r>
    </w:p>
    <w:p w14:paraId="78E7CFCD"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koordinuoti įeinančius į sektorių ir iš jo išeinančius skrydžius su kitais susijusiais atsakingais skrydžių vadovais;</w:t>
      </w:r>
    </w:p>
    <w:p w14:paraId="6188B251" w14:textId="701BE800" w:rsidR="00CA6B7E" w:rsidRPr="00861C7B" w:rsidRDefault="00CA6B7E" w:rsidP="006C62E6">
      <w:pPr>
        <w:numPr>
          <w:ilvl w:val="3"/>
          <w:numId w:val="6"/>
        </w:numPr>
        <w:tabs>
          <w:tab w:val="left" w:pos="1134"/>
          <w:tab w:val="left" w:pos="1560"/>
        </w:tabs>
        <w:spacing w:line="240" w:lineRule="auto"/>
        <w:ind w:left="0" w:firstLine="567"/>
      </w:pPr>
      <w:r w:rsidRPr="00861C7B">
        <w:t>teikti informaciją, ATC paslaugas, skrydžio informacijos ir pavojaus skelbimo paslaugas.</w:t>
      </w:r>
    </w:p>
    <w:p w14:paraId="368279CD" w14:textId="0DF0FE68" w:rsidR="00CA6B7E" w:rsidRPr="00861C7B" w:rsidRDefault="00CA6B7E" w:rsidP="006C62E6">
      <w:pPr>
        <w:numPr>
          <w:ilvl w:val="2"/>
          <w:numId w:val="6"/>
        </w:numPr>
        <w:tabs>
          <w:tab w:val="left" w:pos="1134"/>
          <w:tab w:val="left" w:pos="1560"/>
        </w:tabs>
        <w:spacing w:line="240" w:lineRule="auto"/>
        <w:ind w:left="0" w:firstLine="567"/>
      </w:pPr>
      <w:r w:rsidRPr="00861C7B">
        <w:t>Užtikrinama galimybė:</w:t>
      </w:r>
    </w:p>
    <w:p w14:paraId="2AC82797"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keisti oro eismo situacijos (at)vaizdavimo dydį didinant/mažinant mastelį;</w:t>
      </w:r>
    </w:p>
    <w:p w14:paraId="5BA3944F"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išsaugoti pasirinktą mastelį;</w:t>
      </w:r>
    </w:p>
    <w:p w14:paraId="2D7D8D57"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grįžti į numatytąjį mastelio dydį paspaudus vieną mygtuką;</w:t>
      </w:r>
    </w:p>
    <w:p w14:paraId="715C946D" w14:textId="44A418FF" w:rsidR="00CA6B7E" w:rsidRPr="00861C7B" w:rsidRDefault="00CA6B7E" w:rsidP="006C62E6">
      <w:pPr>
        <w:numPr>
          <w:ilvl w:val="3"/>
          <w:numId w:val="6"/>
        </w:numPr>
        <w:tabs>
          <w:tab w:val="left" w:pos="1134"/>
          <w:tab w:val="left" w:pos="1560"/>
        </w:tabs>
        <w:spacing w:line="240" w:lineRule="auto"/>
        <w:ind w:left="0" w:firstLine="567"/>
      </w:pPr>
      <w:r w:rsidRPr="00861C7B">
        <w:t>grįžti į vaizduojamos zonos centrą paspaudus vieną mygtuką.</w:t>
      </w:r>
    </w:p>
    <w:p w14:paraId="4CDBC5EC" w14:textId="77777777" w:rsidR="00CA6B7E" w:rsidRPr="00861C7B" w:rsidRDefault="00CA6B7E" w:rsidP="006C62E6">
      <w:pPr>
        <w:pStyle w:val="ListParagraph"/>
        <w:numPr>
          <w:ilvl w:val="2"/>
          <w:numId w:val="6"/>
        </w:numPr>
        <w:tabs>
          <w:tab w:val="left" w:pos="1134"/>
        </w:tabs>
        <w:spacing w:line="240" w:lineRule="auto"/>
        <w:ind w:left="0" w:firstLine="567"/>
      </w:pPr>
      <w:r w:rsidRPr="00861C7B">
        <w:t xml:space="preserve">Ekrano </w:t>
      </w:r>
      <w:proofErr w:type="spellStart"/>
      <w:r w:rsidRPr="00861C7B">
        <w:t>kursoriaus</w:t>
      </w:r>
      <w:proofErr w:type="spellEnd"/>
      <w:r w:rsidRPr="00861C7B">
        <w:t xml:space="preserve"> geografinės koordinatės yra rodomos ekrane.</w:t>
      </w:r>
    </w:p>
    <w:p w14:paraId="2644D730" w14:textId="77777777" w:rsidR="00CA6B7E" w:rsidRPr="00861C7B" w:rsidRDefault="00CA6B7E" w:rsidP="006C62E6">
      <w:pPr>
        <w:pStyle w:val="ListParagraph"/>
        <w:numPr>
          <w:ilvl w:val="2"/>
          <w:numId w:val="6"/>
        </w:numPr>
        <w:tabs>
          <w:tab w:val="left" w:pos="1134"/>
        </w:tabs>
        <w:spacing w:line="240" w:lineRule="auto"/>
        <w:ind w:left="0" w:firstLine="567"/>
      </w:pPr>
      <w:r w:rsidRPr="00861C7B">
        <w:t>Galima atsidaryti SFPL langą visose darbo vietose ir jame dirbti.</w:t>
      </w:r>
    </w:p>
    <w:p w14:paraId="3A0007DB" w14:textId="77777777" w:rsidR="00CA6B7E" w:rsidRPr="00861C7B" w:rsidRDefault="00CA6B7E" w:rsidP="006C62E6">
      <w:pPr>
        <w:pStyle w:val="ListParagraph"/>
        <w:numPr>
          <w:ilvl w:val="2"/>
          <w:numId w:val="6"/>
        </w:numPr>
        <w:tabs>
          <w:tab w:val="left" w:pos="1134"/>
        </w:tabs>
        <w:spacing w:line="240" w:lineRule="auto"/>
        <w:ind w:left="0" w:firstLine="567"/>
      </w:pPr>
      <w:r w:rsidRPr="00861C7B">
        <w:t>Išgauti (išvesti) METAR QNH ir QFE yra pateikiami ekrane.</w:t>
      </w:r>
    </w:p>
    <w:p w14:paraId="2E3A37F9" w14:textId="77777777" w:rsidR="00CA6B7E" w:rsidRPr="00861C7B" w:rsidRDefault="00CA6B7E" w:rsidP="006C62E6">
      <w:pPr>
        <w:pStyle w:val="ListParagraph"/>
        <w:numPr>
          <w:ilvl w:val="2"/>
          <w:numId w:val="6"/>
        </w:numPr>
        <w:tabs>
          <w:tab w:val="left" w:pos="1134"/>
        </w:tabs>
        <w:spacing w:line="240" w:lineRule="auto"/>
        <w:ind w:left="0" w:firstLine="567"/>
      </w:pPr>
      <w:r w:rsidRPr="00861C7B">
        <w:t>Skrydžių vadovas gali rankiniu būdu keisti QNH.</w:t>
      </w:r>
    </w:p>
    <w:p w14:paraId="0A821604" w14:textId="77777777" w:rsidR="00CA6B7E" w:rsidRPr="00861C7B" w:rsidRDefault="00CA6B7E" w:rsidP="006C62E6">
      <w:pPr>
        <w:pStyle w:val="ListParagraph"/>
        <w:numPr>
          <w:ilvl w:val="2"/>
          <w:numId w:val="6"/>
        </w:numPr>
        <w:tabs>
          <w:tab w:val="left" w:pos="1134"/>
        </w:tabs>
        <w:spacing w:line="240" w:lineRule="auto"/>
        <w:ind w:left="0" w:firstLine="567"/>
      </w:pPr>
      <w:r w:rsidRPr="00861C7B">
        <w:t>Sistema parodo, kad QNH buvo pakeistas rankiniu būdu.</w:t>
      </w:r>
    </w:p>
    <w:p w14:paraId="48F88CD4" w14:textId="5AFC293B" w:rsidR="00CA6B7E" w:rsidRPr="00861C7B" w:rsidRDefault="00CA6B7E" w:rsidP="006C62E6">
      <w:pPr>
        <w:numPr>
          <w:ilvl w:val="2"/>
          <w:numId w:val="6"/>
        </w:numPr>
        <w:tabs>
          <w:tab w:val="left" w:pos="1134"/>
        </w:tabs>
        <w:spacing w:line="240" w:lineRule="auto"/>
        <w:ind w:left="0" w:firstLine="567"/>
      </w:pPr>
      <w:r w:rsidRPr="00861C7B">
        <w:rPr>
          <w:bCs/>
        </w:rPr>
        <w:t>Į skrydžių vadovo greitos prieigos įrankius individualiam HMI nustatymui įeina:</w:t>
      </w:r>
    </w:p>
    <w:p w14:paraId="00DF03C8"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žemėlapių centravimas;</w:t>
      </w:r>
    </w:p>
    <w:p w14:paraId="06A0C349"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trys etiketės šrifto dydžiai;</w:t>
      </w:r>
    </w:p>
    <w:p w14:paraId="607080C4"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vektoriaus funkcija;</w:t>
      </w:r>
    </w:p>
    <w:p w14:paraId="5708BBD9"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tolydus ribų (nuotolio) keitimas plius operatoriaus parinktos iš anksto nustatytos ribos;</w:t>
      </w:r>
    </w:p>
    <w:p w14:paraId="051B49DB"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žemėlapių biblioteka;</w:t>
      </w:r>
    </w:p>
    <w:p w14:paraId="02ECF7C2"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etiketės vieta;</w:t>
      </w:r>
    </w:p>
    <w:p w14:paraId="16C6AE1A" w14:textId="57E96C7F" w:rsidR="00CA6B7E" w:rsidRPr="00861C7B" w:rsidRDefault="00CA6B7E" w:rsidP="006C62E6">
      <w:pPr>
        <w:numPr>
          <w:ilvl w:val="3"/>
          <w:numId w:val="6"/>
        </w:numPr>
        <w:tabs>
          <w:tab w:val="left" w:pos="1134"/>
          <w:tab w:val="left" w:pos="1560"/>
        </w:tabs>
        <w:spacing w:line="240" w:lineRule="auto"/>
        <w:ind w:left="0" w:firstLine="567"/>
      </w:pPr>
      <w:r w:rsidRPr="00861C7B">
        <w:t>meteorologinės informacijos atvaizdavimas.</w:t>
      </w:r>
    </w:p>
    <w:p w14:paraId="500FE9C4"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Naudojamas kilimo ir tūpimo takas yra rodomas ekrane.</w:t>
      </w:r>
    </w:p>
    <w:p w14:paraId="0D87F712"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Skrydžių vadovas gali rankiniu būdu keisti naudojamą kilimo ir tūpimo taką.</w:t>
      </w:r>
    </w:p>
    <w:p w14:paraId="341E3279" w14:textId="64074DAD"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Skrydžių vadovas g</w:t>
      </w:r>
      <w:r w:rsidR="00D92209" w:rsidRPr="00861C7B">
        <w:t>ali pasirinkti, kurie žemėlapių elementai</w:t>
      </w:r>
      <w:r w:rsidRPr="00861C7B">
        <w:t xml:space="preserve"> bus rodomi ekrane.</w:t>
      </w:r>
    </w:p>
    <w:p w14:paraId="13EECD8B"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 xml:space="preserve">Meteorologiniai reiškiniai rodomi ekrane iš </w:t>
      </w:r>
      <w:proofErr w:type="spellStart"/>
      <w:r w:rsidRPr="00861C7B">
        <w:t>Asterix</w:t>
      </w:r>
      <w:proofErr w:type="spellEnd"/>
      <w:r w:rsidRPr="00861C7B">
        <w:t xml:space="preserve"> </w:t>
      </w:r>
      <w:proofErr w:type="spellStart"/>
      <w:r w:rsidRPr="00861C7B">
        <w:t>cat</w:t>
      </w:r>
      <w:proofErr w:type="spellEnd"/>
      <w:r w:rsidRPr="00861C7B">
        <w:t xml:space="preserve"> 008 duomenų.</w:t>
      </w:r>
    </w:p>
    <w:p w14:paraId="4B4FFFEC"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Galima sukurti SSR kodų filtrą naudojant du ir keturis skaitmenis.</w:t>
      </w:r>
    </w:p>
    <w:p w14:paraId="5719E3F0"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Galima sukurti skrydžio lygių filtrą.</w:t>
      </w:r>
    </w:p>
    <w:p w14:paraId="64AF6CB8" w14:textId="38F9FAD8" w:rsidR="00CA6B7E" w:rsidRPr="00861C7B" w:rsidRDefault="00CA6B7E" w:rsidP="006C62E6">
      <w:pPr>
        <w:numPr>
          <w:ilvl w:val="2"/>
          <w:numId w:val="6"/>
        </w:numPr>
        <w:tabs>
          <w:tab w:val="left" w:pos="1134"/>
          <w:tab w:val="left" w:pos="1560"/>
        </w:tabs>
        <w:spacing w:line="240" w:lineRule="auto"/>
        <w:ind w:left="0" w:firstLine="567"/>
      </w:pPr>
      <w:r w:rsidRPr="00861C7B">
        <w:t>Galima įjungti/išjungti greičio vektorių ir pasirinkti greičio vektoriaus ilgį:</w:t>
      </w:r>
    </w:p>
    <w:p w14:paraId="3FC8302F" w14:textId="1B859F36" w:rsidR="00CA6B7E" w:rsidRPr="00861C7B" w:rsidRDefault="00CA6B7E" w:rsidP="006C62E6">
      <w:pPr>
        <w:pStyle w:val="ListParagraph"/>
        <w:numPr>
          <w:ilvl w:val="3"/>
          <w:numId w:val="6"/>
        </w:numPr>
        <w:tabs>
          <w:tab w:val="left" w:pos="1134"/>
          <w:tab w:val="left" w:pos="1701"/>
        </w:tabs>
        <w:spacing w:line="240" w:lineRule="auto"/>
        <w:ind w:left="0" w:firstLine="567"/>
      </w:pPr>
      <w:r w:rsidRPr="00861C7B">
        <w:t>nuo vienos</w:t>
      </w:r>
      <w:r w:rsidR="00D92209" w:rsidRPr="00861C7B">
        <w:t xml:space="preserve"> (1)</w:t>
      </w:r>
      <w:r w:rsidRPr="00861C7B">
        <w:t xml:space="preserve"> iki </w:t>
      </w:r>
      <w:r w:rsidR="00D92209" w:rsidRPr="00861C7B">
        <w:t>penkių (5)</w:t>
      </w:r>
      <w:r w:rsidRPr="00861C7B">
        <w:t xml:space="preserve"> minučių su vienos minutės žingsniu;</w:t>
      </w:r>
    </w:p>
    <w:p w14:paraId="74A9E7D9"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Galima įjungti/išjungti žymės istorijos atvaizdavimą ir pasirinkti jos ilgį: nuo vienos iki ne mažiau kaip dešimties ankstesnių (buvusių/istorinių) žymių su vienos žymės žingsniu.</w:t>
      </w:r>
    </w:p>
    <w:p w14:paraId="63DD81D1" w14:textId="643ACAFC" w:rsidR="00CA6B7E" w:rsidRPr="00861C7B" w:rsidRDefault="00CA6B7E" w:rsidP="006C62E6">
      <w:pPr>
        <w:numPr>
          <w:ilvl w:val="2"/>
          <w:numId w:val="6"/>
        </w:numPr>
        <w:tabs>
          <w:tab w:val="left" w:pos="1134"/>
          <w:tab w:val="left" w:pos="1560"/>
        </w:tabs>
        <w:spacing w:line="240" w:lineRule="auto"/>
        <w:ind w:left="0" w:firstLine="567"/>
      </w:pPr>
      <w:r w:rsidRPr="00861C7B">
        <w:t>Skrydžių vadovas gali braižyti bent šiuos grafinius elementus:</w:t>
      </w:r>
    </w:p>
    <w:p w14:paraId="74DABD38" w14:textId="75A12711"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p</w:t>
      </w:r>
      <w:r w:rsidR="00CA6B7E" w:rsidRPr="00861C7B">
        <w:t>jūvis;</w:t>
      </w:r>
    </w:p>
    <w:p w14:paraId="069A0A54" w14:textId="2D90EDEA"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lastRenderedPageBreak/>
        <w:t>d</w:t>
      </w:r>
      <w:r w:rsidR="00CA6B7E" w:rsidRPr="00861C7B">
        <w:t>augiakampis;</w:t>
      </w:r>
    </w:p>
    <w:p w14:paraId="5E8AEB17" w14:textId="2EB0290D"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a</w:t>
      </w:r>
      <w:r w:rsidR="00CA6B7E" w:rsidRPr="00861C7B">
        <w:t>pskritimas;</w:t>
      </w:r>
    </w:p>
    <w:p w14:paraId="3E8A0934" w14:textId="6E9F1BA6" w:rsidR="00CA6B7E" w:rsidRPr="00861C7B" w:rsidRDefault="000D71B4" w:rsidP="006C62E6">
      <w:pPr>
        <w:numPr>
          <w:ilvl w:val="3"/>
          <w:numId w:val="6"/>
        </w:numPr>
        <w:tabs>
          <w:tab w:val="left" w:pos="1134"/>
          <w:tab w:val="left" w:pos="1701"/>
        </w:tabs>
        <w:spacing w:line="240" w:lineRule="auto"/>
        <w:ind w:left="0" w:firstLine="567"/>
      </w:pPr>
      <w:r w:rsidRPr="00861C7B">
        <w:t>l</w:t>
      </w:r>
      <w:r w:rsidR="00CA6B7E" w:rsidRPr="00861C7B">
        <w:t>ankas.</w:t>
      </w:r>
    </w:p>
    <w:p w14:paraId="0F5B39A9" w14:textId="7E57669D" w:rsidR="00CA6B7E" w:rsidRPr="00861C7B" w:rsidRDefault="00CA6B7E" w:rsidP="006C62E6">
      <w:pPr>
        <w:numPr>
          <w:ilvl w:val="2"/>
          <w:numId w:val="6"/>
        </w:numPr>
        <w:tabs>
          <w:tab w:val="left" w:pos="1134"/>
          <w:tab w:val="left" w:pos="1560"/>
        </w:tabs>
        <w:spacing w:line="240" w:lineRule="auto"/>
        <w:ind w:left="0" w:firstLine="567"/>
      </w:pPr>
      <w:r w:rsidRPr="00861C7B">
        <w:t>Skrydžių vadovas gali pasirinkti:</w:t>
      </w:r>
    </w:p>
    <w:p w14:paraId="46C709CC" w14:textId="094F35FB"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g</w:t>
      </w:r>
      <w:r w:rsidR="00CA6B7E" w:rsidRPr="00861C7B">
        <w:t>rafinį simbolį;</w:t>
      </w:r>
    </w:p>
    <w:p w14:paraId="5CCFA15D" w14:textId="4976685E"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g</w:t>
      </w:r>
      <w:r w:rsidR="00CA6B7E" w:rsidRPr="00861C7B">
        <w:t>rafinio elemento spalvą;</w:t>
      </w:r>
    </w:p>
    <w:p w14:paraId="7A088520" w14:textId="3CCC8472" w:rsidR="00CA6B7E" w:rsidRPr="00861C7B" w:rsidRDefault="000D71B4" w:rsidP="006C62E6">
      <w:pPr>
        <w:numPr>
          <w:ilvl w:val="3"/>
          <w:numId w:val="6"/>
        </w:numPr>
        <w:tabs>
          <w:tab w:val="left" w:pos="1134"/>
          <w:tab w:val="left" w:pos="1701"/>
        </w:tabs>
        <w:spacing w:line="240" w:lineRule="auto"/>
        <w:ind w:left="0" w:firstLine="567"/>
      </w:pPr>
      <w:r w:rsidRPr="00861C7B">
        <w:t>š</w:t>
      </w:r>
      <w:r w:rsidR="00CA6B7E" w:rsidRPr="00861C7B">
        <w:t>rifto tipą ir spalvą.</w:t>
      </w:r>
    </w:p>
    <w:p w14:paraId="024FCB76" w14:textId="35A0D969" w:rsidR="00CA6B7E" w:rsidRPr="00861C7B" w:rsidRDefault="00CA6B7E" w:rsidP="006C62E6">
      <w:pPr>
        <w:numPr>
          <w:ilvl w:val="2"/>
          <w:numId w:val="6"/>
        </w:numPr>
        <w:tabs>
          <w:tab w:val="left" w:pos="1134"/>
          <w:tab w:val="left" w:pos="1560"/>
        </w:tabs>
        <w:spacing w:line="240" w:lineRule="auto"/>
        <w:ind w:left="0" w:firstLine="567"/>
      </w:pPr>
      <w:r w:rsidRPr="00861C7B">
        <w:t>Skrydžių vadovas gali išmatuoti atstumą tarp:</w:t>
      </w:r>
    </w:p>
    <w:p w14:paraId="218BF944" w14:textId="1B94F081"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d</w:t>
      </w:r>
      <w:r w:rsidR="00CA6B7E" w:rsidRPr="00861C7B">
        <w:t>viejų geografinių taškų su pelengo nurodymu;</w:t>
      </w:r>
    </w:p>
    <w:p w14:paraId="11E671E9" w14:textId="66C7B3D9"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ž</w:t>
      </w:r>
      <w:r w:rsidR="00CA6B7E" w:rsidRPr="00861C7B">
        <w:t>ymės ir geografinio taško su pelengu ir laiko nurodymu;</w:t>
      </w:r>
    </w:p>
    <w:p w14:paraId="76C15E2B" w14:textId="6A9E6E92" w:rsidR="00CA6B7E" w:rsidRPr="00861C7B" w:rsidRDefault="000D71B4" w:rsidP="006C62E6">
      <w:pPr>
        <w:numPr>
          <w:ilvl w:val="3"/>
          <w:numId w:val="6"/>
        </w:numPr>
        <w:tabs>
          <w:tab w:val="left" w:pos="1134"/>
          <w:tab w:val="left" w:pos="1701"/>
        </w:tabs>
        <w:spacing w:line="240" w:lineRule="auto"/>
        <w:ind w:left="0" w:firstLine="567"/>
      </w:pPr>
      <w:r w:rsidRPr="00861C7B">
        <w:t>d</w:t>
      </w:r>
      <w:r w:rsidR="00CA6B7E" w:rsidRPr="00861C7B">
        <w:t>viejų žymių su pelengo nurodymu.</w:t>
      </w:r>
    </w:p>
    <w:p w14:paraId="073CA2FA"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Skrydžių vadovas gali įvesti laisvo teksto vietinius pranešimus ir padėti reikiamoje vietoje ekrane.</w:t>
      </w:r>
    </w:p>
    <w:p w14:paraId="3C44FC21" w14:textId="5F14D7DC"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Prieigų skrydžių vadovas gali siųsti gretimiems cen</w:t>
      </w:r>
      <w:r w:rsidR="00CC5937" w:rsidRPr="00861C7B">
        <w:t xml:space="preserve">trams ir iš jų gauti OLDI, </w:t>
      </w:r>
      <w:r w:rsidRPr="00861C7B">
        <w:t>AMHS</w:t>
      </w:r>
      <w:r w:rsidR="007033AF" w:rsidRPr="00861C7B">
        <w:t xml:space="preserve"> (AFTN)</w:t>
      </w:r>
      <w:r w:rsidRPr="00861C7B">
        <w:t xml:space="preserve"> pranešimus.</w:t>
      </w:r>
    </w:p>
    <w:p w14:paraId="23C3EAFE" w14:textId="226BFA32" w:rsidR="00CA6B7E" w:rsidRPr="00861C7B" w:rsidRDefault="00CA6B7E" w:rsidP="006C62E6">
      <w:pPr>
        <w:numPr>
          <w:ilvl w:val="2"/>
          <w:numId w:val="6"/>
        </w:numPr>
        <w:tabs>
          <w:tab w:val="left" w:pos="1134"/>
          <w:tab w:val="left" w:pos="1560"/>
        </w:tabs>
        <w:spacing w:line="240" w:lineRule="auto"/>
        <w:ind w:left="0" w:firstLine="567"/>
      </w:pPr>
      <w:r w:rsidRPr="00861C7B">
        <w:t xml:space="preserve">Skrydžių vadovas aprūpinamas </w:t>
      </w:r>
      <w:r w:rsidR="00B36CB8" w:rsidRPr="00861C7B">
        <w:t>D-</w:t>
      </w:r>
      <w:r w:rsidRPr="00861C7B">
        <w:t>ATIS informacija darbo vietos ekrane (bėganti eilutė arba statinis tekstas).</w:t>
      </w:r>
    </w:p>
    <w:p w14:paraId="405187D4" w14:textId="555FB690" w:rsidR="007F2F24" w:rsidRPr="00861C7B" w:rsidRDefault="007F2F24" w:rsidP="006C62E6">
      <w:pPr>
        <w:pStyle w:val="Heading2"/>
        <w:tabs>
          <w:tab w:val="left" w:pos="1134"/>
        </w:tabs>
        <w:spacing w:line="240" w:lineRule="auto"/>
        <w:ind w:left="0" w:firstLine="567"/>
      </w:pPr>
      <w:bookmarkStart w:id="85" w:name="_Toc84501066"/>
      <w:r w:rsidRPr="00861C7B">
        <w:t>Bokšto (TWR) skrydžių vadovo darbo vieta</w:t>
      </w:r>
      <w:bookmarkEnd w:id="85"/>
      <w:r w:rsidR="00270A90" w:rsidRPr="00861C7B">
        <w:t>.</w:t>
      </w:r>
    </w:p>
    <w:p w14:paraId="3B454897" w14:textId="59CDAF7A" w:rsidR="006A4F5C" w:rsidRPr="00861C7B" w:rsidRDefault="006A4F5C" w:rsidP="006C62E6">
      <w:pPr>
        <w:numPr>
          <w:ilvl w:val="2"/>
          <w:numId w:val="6"/>
        </w:numPr>
        <w:tabs>
          <w:tab w:val="left" w:pos="1134"/>
        </w:tabs>
        <w:spacing w:line="240" w:lineRule="auto"/>
        <w:ind w:left="0" w:firstLine="567"/>
      </w:pPr>
      <w:r w:rsidRPr="00861C7B">
        <w:t>TWR skrydžių vadovo funkcijos:</w:t>
      </w:r>
    </w:p>
    <w:p w14:paraId="7117B2FD" w14:textId="77777777" w:rsidR="006A4F5C" w:rsidRPr="00861C7B" w:rsidRDefault="006A4F5C" w:rsidP="006C62E6">
      <w:pPr>
        <w:pStyle w:val="ListParagraph"/>
        <w:numPr>
          <w:ilvl w:val="3"/>
          <w:numId w:val="6"/>
        </w:numPr>
        <w:tabs>
          <w:tab w:val="left" w:pos="1134"/>
          <w:tab w:val="left" w:pos="1560"/>
        </w:tabs>
        <w:spacing w:line="240" w:lineRule="auto"/>
        <w:ind w:left="0" w:firstLine="567"/>
      </w:pPr>
      <w:r w:rsidRPr="00861C7B">
        <w:t>antžeminio (GND) valdymo;</w:t>
      </w:r>
    </w:p>
    <w:p w14:paraId="353A947D" w14:textId="77777777" w:rsidR="006A4F5C" w:rsidRPr="00861C7B" w:rsidRDefault="006A4F5C" w:rsidP="006C62E6">
      <w:pPr>
        <w:pStyle w:val="ListParagraph"/>
        <w:numPr>
          <w:ilvl w:val="3"/>
          <w:numId w:val="6"/>
        </w:numPr>
        <w:tabs>
          <w:tab w:val="left" w:pos="1134"/>
          <w:tab w:val="left" w:pos="1560"/>
        </w:tabs>
        <w:spacing w:line="240" w:lineRule="auto"/>
        <w:ind w:left="0" w:firstLine="567"/>
      </w:pPr>
      <w:r w:rsidRPr="00861C7B">
        <w:t>kilimo ir tūpimo tako valdymo (RWY);</w:t>
      </w:r>
    </w:p>
    <w:p w14:paraId="42D1B8FB" w14:textId="235F4D90" w:rsidR="006A4F5C" w:rsidRPr="00861C7B" w:rsidRDefault="006A4F5C" w:rsidP="006C62E6">
      <w:pPr>
        <w:numPr>
          <w:ilvl w:val="3"/>
          <w:numId w:val="6"/>
        </w:numPr>
        <w:tabs>
          <w:tab w:val="left" w:pos="1134"/>
          <w:tab w:val="left" w:pos="1560"/>
        </w:tabs>
        <w:spacing w:line="240" w:lineRule="auto"/>
        <w:ind w:left="0" w:firstLine="567"/>
      </w:pPr>
      <w:r w:rsidRPr="00861C7B">
        <w:t>leidimo davimas (CLD).</w:t>
      </w:r>
    </w:p>
    <w:p w14:paraId="46B7782C" w14:textId="77777777" w:rsidR="006A4F5C" w:rsidRPr="00861C7B" w:rsidRDefault="006A4F5C" w:rsidP="006C62E6">
      <w:pPr>
        <w:pStyle w:val="ListParagraph"/>
        <w:numPr>
          <w:ilvl w:val="2"/>
          <w:numId w:val="6"/>
        </w:numPr>
        <w:tabs>
          <w:tab w:val="left" w:pos="1134"/>
        </w:tabs>
        <w:spacing w:line="240" w:lineRule="auto"/>
        <w:ind w:left="0" w:firstLine="567"/>
      </w:pPr>
      <w:r w:rsidRPr="00861C7B">
        <w:t>Užtikrinama galimybė šias funkcijas derinti ir padalinti dviejose TWR darbo vietų komplektuose.</w:t>
      </w:r>
    </w:p>
    <w:p w14:paraId="078A0721" w14:textId="77777777" w:rsidR="006A4F5C" w:rsidRPr="00861C7B" w:rsidRDefault="006A4F5C" w:rsidP="006C62E6">
      <w:pPr>
        <w:pStyle w:val="ListParagraph"/>
        <w:numPr>
          <w:ilvl w:val="2"/>
          <w:numId w:val="6"/>
        </w:numPr>
        <w:tabs>
          <w:tab w:val="left" w:pos="1134"/>
        </w:tabs>
        <w:spacing w:line="240" w:lineRule="auto"/>
        <w:ind w:left="0" w:firstLine="567"/>
      </w:pPr>
      <w:r w:rsidRPr="00861C7B">
        <w:t>Užtikrinama galimybė derinti šias tris funkcijas viename TWR darbo vietų komplekte.</w:t>
      </w:r>
    </w:p>
    <w:p w14:paraId="554039FB" w14:textId="77777777" w:rsidR="006A4F5C" w:rsidRPr="00861C7B" w:rsidRDefault="006A4F5C" w:rsidP="006C62E6">
      <w:pPr>
        <w:pStyle w:val="ListParagraph"/>
        <w:numPr>
          <w:ilvl w:val="2"/>
          <w:numId w:val="6"/>
        </w:numPr>
        <w:tabs>
          <w:tab w:val="left" w:pos="1134"/>
        </w:tabs>
        <w:spacing w:line="240" w:lineRule="auto"/>
        <w:ind w:left="0" w:firstLine="567"/>
      </w:pPr>
      <w:r w:rsidRPr="00861C7B">
        <w:t>TWR skrydžių vadovas turi technines funkcijas tokias, kaip situacijos duomenų atvaizdavimas, skrydžio duomenų atvaizdavimas ir aerodromo antžeminio eismo duomenų atvaizdavimas.</w:t>
      </w:r>
    </w:p>
    <w:p w14:paraId="1BFD267B" w14:textId="77777777" w:rsidR="006A4F5C" w:rsidRPr="00861C7B" w:rsidRDefault="006A4F5C" w:rsidP="006C62E6">
      <w:pPr>
        <w:pStyle w:val="ListParagraph"/>
        <w:numPr>
          <w:ilvl w:val="2"/>
          <w:numId w:val="6"/>
        </w:numPr>
        <w:tabs>
          <w:tab w:val="left" w:pos="1134"/>
        </w:tabs>
        <w:spacing w:line="240" w:lineRule="auto"/>
        <w:ind w:left="0" w:firstLine="567"/>
      </w:pPr>
      <w:r w:rsidRPr="00861C7B">
        <w:t>Situacijos duomenų atvaizdavimas ir aerodromo antžeminio eismo atvaizdavimas rodo eismą oro erdvėje ir aerodrome, įskaitant mobilųjį eismą.</w:t>
      </w:r>
    </w:p>
    <w:p w14:paraId="6E4D6663" w14:textId="624F5DAC" w:rsidR="006A4F5C" w:rsidRPr="00861C7B" w:rsidRDefault="006A4F5C" w:rsidP="006C62E6">
      <w:pPr>
        <w:numPr>
          <w:ilvl w:val="2"/>
          <w:numId w:val="6"/>
        </w:numPr>
        <w:tabs>
          <w:tab w:val="left" w:pos="1134"/>
        </w:tabs>
        <w:spacing w:line="240" w:lineRule="auto"/>
        <w:ind w:left="0" w:firstLine="567"/>
      </w:pPr>
      <w:r w:rsidRPr="00861C7B">
        <w:t>Į antžeminį valdymą įeina funkcijos</w:t>
      </w:r>
      <w:r w:rsidR="007033AF" w:rsidRPr="00861C7B">
        <w:t xml:space="preserve"> pasiekiamos per EFS</w:t>
      </w:r>
      <w:r w:rsidRPr="00861C7B">
        <w:t>:</w:t>
      </w:r>
    </w:p>
    <w:p w14:paraId="797AC91B"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laukiamų išskridimų atvaizdavimas. Laukiami išskridimai įtraukiami į laukiamų išskridimų sąrašo segmentą pagal laiko parametrą, nustatytą adaptacijos duomenų bazėje;</w:t>
      </w:r>
    </w:p>
    <w:p w14:paraId="76821B46"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skrydžio pradžios (variklių paleidimas) atvaizdavimas. Paleidimo segmentas atidaromas, kai laukiamo išskridimo sąraše yra bent vienas skrydis;</w:t>
      </w:r>
    </w:p>
    <w:p w14:paraId="785D400A"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orlaivio stūmimo uodega į priekį atvaizdavimas. Šis segmentas atidaromas, kai bent vienas skrydis yra laukiamo išskridimo arba variklių paleidimo sąraše;</w:t>
      </w:r>
    </w:p>
    <w:p w14:paraId="2C6ECA54"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(iš)riedėjimo iš stovėjimo aikštelės atvaizdavimas. Šis segmentas atidaromas, kai bent vienas skrydis yra rodomas paleidimo arba stūmimo uodega į priekį segmente;</w:t>
      </w:r>
    </w:p>
    <w:p w14:paraId="3154B462"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laukiamų atskridimų atvaizdavimas. Laukiamų atskridimų segmentas atidaromas, kai RWY skrydžių vadovas prisiėmė atsakomybę už bent vieną skrydį, kuriam GND skrydžių vadovas yra pirmoji GND operatoriaus funkcija, susijusi su skrydžiu;</w:t>
      </w:r>
    </w:p>
    <w:p w14:paraId="1998F277"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atskridimų, už kuriuos prisiimta atsakomybė, atvaizdavimas (GND funkcija), kurie rieda iš RWY į stovėjimo aikštelę. „</w:t>
      </w:r>
      <w:proofErr w:type="spellStart"/>
      <w:r w:rsidRPr="00861C7B">
        <w:rPr>
          <w:i/>
        </w:rPr>
        <w:t>The</w:t>
      </w:r>
      <w:proofErr w:type="spellEnd"/>
      <w:r w:rsidRPr="00861C7B">
        <w:rPr>
          <w:i/>
        </w:rPr>
        <w:t xml:space="preserve"> </w:t>
      </w:r>
      <w:proofErr w:type="spellStart"/>
      <w:r w:rsidRPr="00861C7B">
        <w:rPr>
          <w:i/>
        </w:rPr>
        <w:t>taxi</w:t>
      </w:r>
      <w:proofErr w:type="spellEnd"/>
      <w:r w:rsidRPr="00861C7B">
        <w:rPr>
          <w:i/>
        </w:rPr>
        <w:t xml:space="preserve"> </w:t>
      </w:r>
      <w:proofErr w:type="spellStart"/>
      <w:r w:rsidRPr="00861C7B">
        <w:rPr>
          <w:i/>
        </w:rPr>
        <w:t>in</w:t>
      </w:r>
      <w:proofErr w:type="spellEnd"/>
      <w:r w:rsidRPr="00861C7B">
        <w:t>“ segmentas (GND skrydžių vadovo funkcija) atidaromas, kai bent vienas atskridimas yra rodomas laukiamų atskridimų segmente (GND funkcija);</w:t>
      </w:r>
    </w:p>
    <w:p w14:paraId="1B9A710F"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išskridimų, už kuriuos prisiimta atsakomybė, atvaizdavimas (GND funkcija), kurie buvo perduoti RWY skrydžių vadovui „</w:t>
      </w:r>
      <w:proofErr w:type="spellStart"/>
      <w:r w:rsidRPr="00861C7B">
        <w:rPr>
          <w:i/>
        </w:rPr>
        <w:t>The</w:t>
      </w:r>
      <w:proofErr w:type="spellEnd"/>
      <w:r w:rsidRPr="00861C7B">
        <w:rPr>
          <w:i/>
        </w:rPr>
        <w:t xml:space="preserve"> </w:t>
      </w:r>
      <w:proofErr w:type="spellStart"/>
      <w:r w:rsidRPr="00861C7B">
        <w:rPr>
          <w:i/>
        </w:rPr>
        <w:t>Transfer</w:t>
      </w:r>
      <w:proofErr w:type="spellEnd"/>
      <w:r w:rsidRPr="00861C7B">
        <w:rPr>
          <w:i/>
        </w:rPr>
        <w:t xml:space="preserve"> to RWY</w:t>
      </w:r>
      <w:r w:rsidRPr="00861C7B">
        <w:t>“ segmentas (GND skrydžių vadovo funkcija) atidaromas, kai bent vienas atskridimo skrydis yra rodomas išriedėjimo segmente (GND funkcija);</w:t>
      </w:r>
    </w:p>
    <w:p w14:paraId="3BB713AE" w14:textId="003661B1" w:rsidR="006A4F5C" w:rsidRPr="00861C7B" w:rsidRDefault="006A4F5C" w:rsidP="006C62E6">
      <w:pPr>
        <w:numPr>
          <w:ilvl w:val="3"/>
          <w:numId w:val="6"/>
        </w:numPr>
        <w:tabs>
          <w:tab w:val="left" w:pos="1134"/>
          <w:tab w:val="left" w:pos="1560"/>
          <w:tab w:val="left" w:pos="1701"/>
        </w:tabs>
        <w:spacing w:line="240" w:lineRule="auto"/>
        <w:ind w:left="0" w:firstLine="567"/>
      </w:pPr>
      <w:r w:rsidRPr="00861C7B">
        <w:t>Sistema atvaizduoja:</w:t>
      </w:r>
    </w:p>
    <w:p w14:paraId="07C92D32" w14:textId="77777777" w:rsidR="00F40D1D" w:rsidRPr="00861C7B" w:rsidRDefault="00F40D1D" w:rsidP="006C62E6">
      <w:pPr>
        <w:pStyle w:val="ListParagraph"/>
        <w:numPr>
          <w:ilvl w:val="4"/>
          <w:numId w:val="6"/>
        </w:numPr>
        <w:tabs>
          <w:tab w:val="left" w:pos="1134"/>
          <w:tab w:val="left" w:pos="1560"/>
          <w:tab w:val="left" w:pos="1701"/>
        </w:tabs>
        <w:spacing w:line="240" w:lineRule="auto"/>
        <w:ind w:left="0" w:firstLine="567"/>
      </w:pPr>
      <w:r w:rsidRPr="00861C7B">
        <w:t>antžeminį eismą: orlaivius ir transporto priemones ant oro uosto žemės paviršiaus;</w:t>
      </w:r>
    </w:p>
    <w:p w14:paraId="4BD78FA9" w14:textId="77777777" w:rsidR="00F40D1D" w:rsidRPr="00861C7B" w:rsidRDefault="00F40D1D" w:rsidP="006C62E6">
      <w:pPr>
        <w:pStyle w:val="ListParagraph"/>
        <w:numPr>
          <w:ilvl w:val="4"/>
          <w:numId w:val="6"/>
        </w:numPr>
        <w:tabs>
          <w:tab w:val="left" w:pos="1134"/>
          <w:tab w:val="left" w:pos="1560"/>
          <w:tab w:val="left" w:pos="1701"/>
        </w:tabs>
        <w:spacing w:line="240" w:lineRule="auto"/>
        <w:ind w:left="0" w:firstLine="567"/>
      </w:pPr>
      <w:r w:rsidRPr="00861C7B">
        <w:lastRenderedPageBreak/>
        <w:t>pakilusius į orą orlaivius virš manevravimo lauko;</w:t>
      </w:r>
    </w:p>
    <w:p w14:paraId="4510C764" w14:textId="395CA742" w:rsidR="00F40D1D" w:rsidRPr="00861C7B" w:rsidRDefault="00F40D1D" w:rsidP="006C62E6">
      <w:pPr>
        <w:numPr>
          <w:ilvl w:val="4"/>
          <w:numId w:val="6"/>
        </w:numPr>
        <w:tabs>
          <w:tab w:val="left" w:pos="1134"/>
          <w:tab w:val="left" w:pos="1560"/>
          <w:tab w:val="left" w:pos="1701"/>
        </w:tabs>
        <w:spacing w:line="240" w:lineRule="auto"/>
        <w:ind w:left="0" w:firstLine="567"/>
      </w:pPr>
      <w:r w:rsidRPr="00861C7B">
        <w:t>tupiančius ir išskrendančius orlaivius.</w:t>
      </w:r>
    </w:p>
    <w:p w14:paraId="496698B6" w14:textId="37B02AF3" w:rsidR="006A4F5C" w:rsidRPr="00861C7B" w:rsidRDefault="006A4F5C" w:rsidP="006C62E6">
      <w:pPr>
        <w:numPr>
          <w:ilvl w:val="2"/>
          <w:numId w:val="6"/>
        </w:numPr>
        <w:tabs>
          <w:tab w:val="left" w:pos="1134"/>
        </w:tabs>
        <w:spacing w:line="240" w:lineRule="auto"/>
        <w:ind w:left="0" w:firstLine="567"/>
      </w:pPr>
      <w:r w:rsidRPr="00861C7B">
        <w:t>Į RWY skrydžių vadovo technines funkcijas įeina:</w:t>
      </w:r>
    </w:p>
    <w:p w14:paraId="0FA9F5E0" w14:textId="2CE6BDE6"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 xml:space="preserve">laukiamų išskridimų atvaizdavimas. Laukiamų išskridimų segmentas  (RWY skrydžių vadovo funkcija) atidaromas, kai išskridimui – planuotam pakilti iš valdomo RWY – duotas </w:t>
      </w:r>
      <w:r w:rsidR="00DC18EE" w:rsidRPr="00861C7B">
        <w:t>„</w:t>
      </w:r>
      <w:r w:rsidRPr="00861C7B">
        <w:t>stūmimo uodega į priekį</w:t>
      </w:r>
      <w:r w:rsidR="00DC18EE" w:rsidRPr="00861C7B">
        <w:t>“</w:t>
      </w:r>
      <w:r w:rsidRPr="00861C7B">
        <w:t xml:space="preserve"> arba (pirmas) </w:t>
      </w:r>
      <w:r w:rsidR="00DC18EE" w:rsidRPr="00861C7B">
        <w:t>„</w:t>
      </w:r>
      <w:r w:rsidRPr="00861C7B">
        <w:t>riedėjimo</w:t>
      </w:r>
      <w:r w:rsidR="00DC18EE" w:rsidRPr="00861C7B">
        <w:t>“</w:t>
      </w:r>
      <w:r w:rsidRPr="00861C7B">
        <w:t xml:space="preserve"> leidimas;</w:t>
      </w:r>
    </w:p>
    <w:p w14:paraId="064A5D88"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laukiamų išskridimų, prisiimtų RWY skrydžių vadovo, atvaizdavimas; atvaizduojamos transporto priemonės, atsakomybę už kurias prisiims arba prisiėmė skrydžių vadovai. Laukimo taško segmentas (RWY skrydžių vadovo funkcija) atidaromas, kai RWY skrydžių vadovas prisiėmė atsakomybę už išskridimą;</w:t>
      </w:r>
    </w:p>
    <w:p w14:paraId="6DF2E4FF"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 xml:space="preserve">laukiamų atskridimų atvaizdavimas (susijęs su atskridimo RWY). Laukiamų atskridimų segmentas (RWY skrydžių vadovo vaidmuo) atidaromas, kai bent vienas skrydis yra mažiau negu ‘n’ minučių iki ELDT arba jeigu RWY skrydžių vadovas nurodė skristi ratu (angl. </w:t>
      </w:r>
      <w:proofErr w:type="spellStart"/>
      <w:r w:rsidRPr="00861C7B">
        <w:rPr>
          <w:i/>
        </w:rPr>
        <w:t>Go-Around</w:t>
      </w:r>
      <w:proofErr w:type="spellEnd"/>
      <w:r w:rsidRPr="00861C7B">
        <w:t>). ‘n’ yra vietinis parametras; jo numatytasis dydis yra 20 minučių;</w:t>
      </w:r>
    </w:p>
    <w:p w14:paraId="1A480C7D"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skrydžių galutiniame priartėjimo tūpti etape atvaizdavimas. Šis segmentas (RWY skrydžių vadovo funkcija) atidaromas, kai bent vienas skrydis yra rodomas RWY laukimo segmente arba RWY galutinio priartėjimo segmente, arba jeigu skrydžių vadovas nurodė skristi ratu;</w:t>
      </w:r>
    </w:p>
    <w:p w14:paraId="5913E902"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naudojamų kilimo ir tūpimo takų ir skrydžių, kurie netrukus naudosis KTT (RWY), atvaizdavimas. RWY segmentas (RWY skrydžių vadovo funkcija) atidaromas, kai bent vienas skrydis yra rodomas RWY galutinio priartėjimo tūpti segmente arba RWY skrydžių vadovas nurodė skristi ratu (atskridimai)); arba jeigu bent vienas skrydis yra rodomas laukiamų išskridimų segmente; arba lėktuvas vykdo tūpimą konvejeriu;</w:t>
      </w:r>
    </w:p>
    <w:p w14:paraId="6BDEC425"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atskridusių (nutūpusių) orlaivių, kurie bus perduoti GND skrydžių vadovui, atvaizdavimas. KTT įriedėjimo segmentas (</w:t>
      </w:r>
      <w:r w:rsidRPr="00861C7B">
        <w:rPr>
          <w:i/>
        </w:rPr>
        <w:t xml:space="preserve">RWY </w:t>
      </w:r>
      <w:proofErr w:type="spellStart"/>
      <w:r w:rsidRPr="00861C7B">
        <w:rPr>
          <w:i/>
        </w:rPr>
        <w:t>Taxi-In</w:t>
      </w:r>
      <w:proofErr w:type="spellEnd"/>
      <w:r w:rsidRPr="00861C7B">
        <w:rPr>
          <w:i/>
        </w:rPr>
        <w:t xml:space="preserve"> </w:t>
      </w:r>
      <w:proofErr w:type="spellStart"/>
      <w:r w:rsidRPr="00861C7B">
        <w:rPr>
          <w:i/>
        </w:rPr>
        <w:t>section</w:t>
      </w:r>
      <w:proofErr w:type="spellEnd"/>
      <w:r w:rsidRPr="00861C7B">
        <w:t>) (RWY skrydžių vadovo funkcija) atidaromas, kai bent vienas atskridimas yra rodomas RWY segmente (RWY skrydžių vadovo funkcija), RWY skiriamosios dalies viršuje arba apačioje;</w:t>
      </w:r>
    </w:p>
    <w:p w14:paraId="5C17B826"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išskridusių oro erdvėje esančių skrydžių atvaizdavimas. RWY segmentas (RWY skrydžių vadovo funkcija) atidaromas, kai bent vienas skrydis yra rodomas RWY segmente arba esant skrydžiui ratu;</w:t>
      </w:r>
    </w:p>
    <w:p w14:paraId="7C6C6B97" w14:textId="2B0FFBF8" w:rsidR="00F40D1D" w:rsidRPr="00861C7B" w:rsidRDefault="00DC18EE" w:rsidP="006C62E6">
      <w:pPr>
        <w:numPr>
          <w:ilvl w:val="3"/>
          <w:numId w:val="6"/>
        </w:numPr>
        <w:tabs>
          <w:tab w:val="left" w:pos="1134"/>
          <w:tab w:val="left" w:pos="1560"/>
        </w:tabs>
        <w:spacing w:line="240" w:lineRule="auto"/>
        <w:ind w:left="0" w:firstLine="567"/>
      </w:pPr>
      <w:r w:rsidRPr="00861C7B">
        <w:t>i</w:t>
      </w:r>
      <w:r w:rsidR="00F40D1D" w:rsidRPr="00861C7B">
        <w:t>šskridimų atvaizdavimas.</w:t>
      </w:r>
    </w:p>
    <w:p w14:paraId="22A41729" w14:textId="3630548A" w:rsidR="006A4F5C" w:rsidRPr="00861C7B" w:rsidRDefault="006A4F5C" w:rsidP="006C62E6">
      <w:pPr>
        <w:numPr>
          <w:ilvl w:val="2"/>
          <w:numId w:val="6"/>
        </w:numPr>
        <w:tabs>
          <w:tab w:val="left" w:pos="1134"/>
        </w:tabs>
        <w:spacing w:line="240" w:lineRule="auto"/>
        <w:ind w:left="0" w:firstLine="567"/>
      </w:pPr>
      <w:r w:rsidRPr="00861C7B">
        <w:t>Į CLD skrydžių vadovo technines funkcijas įeina:</w:t>
      </w:r>
    </w:p>
    <w:p w14:paraId="77D40581" w14:textId="77777777" w:rsidR="00571FBB" w:rsidRPr="00861C7B" w:rsidRDefault="00571FBB" w:rsidP="006C62E6">
      <w:pPr>
        <w:pStyle w:val="ListParagraph"/>
        <w:numPr>
          <w:ilvl w:val="3"/>
          <w:numId w:val="6"/>
        </w:numPr>
        <w:tabs>
          <w:tab w:val="left" w:pos="1134"/>
          <w:tab w:val="left" w:pos="1560"/>
        </w:tabs>
        <w:spacing w:line="240" w:lineRule="auto"/>
        <w:ind w:left="0" w:firstLine="567"/>
      </w:pPr>
      <w:r w:rsidRPr="00861C7B">
        <w:t>leidimo išskristi laukiančių skrydžių (</w:t>
      </w:r>
      <w:r w:rsidRPr="00861C7B">
        <w:rPr>
          <w:i/>
        </w:rPr>
        <w:t xml:space="preserve">CLD </w:t>
      </w:r>
      <w:proofErr w:type="spellStart"/>
      <w:r w:rsidRPr="00861C7B">
        <w:rPr>
          <w:i/>
        </w:rPr>
        <w:t>Pending</w:t>
      </w:r>
      <w:proofErr w:type="spellEnd"/>
      <w:r w:rsidRPr="00861C7B">
        <w:rPr>
          <w:i/>
        </w:rPr>
        <w:t xml:space="preserve"> DEP</w:t>
      </w:r>
      <w:r w:rsidRPr="00861C7B">
        <w:t>) segmentas atidaromas, kai bent vieną skrydį nuo EOBT skiria 5 minutės. Šis laikas yra konfigūruojamas duomenų rinkinyje nuo 5 iki 60 minučių;</w:t>
      </w:r>
    </w:p>
    <w:p w14:paraId="1BE41429" w14:textId="77777777" w:rsidR="00571FBB" w:rsidRPr="00861C7B" w:rsidRDefault="00571FBB" w:rsidP="006C62E6">
      <w:pPr>
        <w:pStyle w:val="ListParagraph"/>
        <w:numPr>
          <w:ilvl w:val="3"/>
          <w:numId w:val="6"/>
        </w:numPr>
        <w:tabs>
          <w:tab w:val="left" w:pos="1134"/>
          <w:tab w:val="left" w:pos="1560"/>
        </w:tabs>
        <w:spacing w:line="240" w:lineRule="auto"/>
        <w:ind w:left="0" w:firstLine="567"/>
      </w:pPr>
      <w:r w:rsidRPr="00861C7B">
        <w:t>išskrendančių skrydžių atvaizdavimas. Leidimo išskristi (CLD) laukiančių skrydžių segmentas yra atidaromas, kai bent vienas skrydis yra rodomas CLD laukimo segmente;</w:t>
      </w:r>
    </w:p>
    <w:p w14:paraId="7727F8A4" w14:textId="17E62AC2" w:rsidR="00F40D1D" w:rsidRPr="00861C7B" w:rsidRDefault="00571FBB" w:rsidP="006C62E6">
      <w:pPr>
        <w:numPr>
          <w:ilvl w:val="3"/>
          <w:numId w:val="6"/>
        </w:numPr>
        <w:tabs>
          <w:tab w:val="left" w:pos="1134"/>
          <w:tab w:val="left" w:pos="1560"/>
        </w:tabs>
        <w:spacing w:line="240" w:lineRule="auto"/>
        <w:ind w:left="0" w:firstLine="567"/>
      </w:pPr>
      <w:r w:rsidRPr="00861C7B">
        <w:t>išskrendančių skrydžių atvaizdavimas. GND variklių paleidimo segmentas yra atidaromas, kai bent vienas skrydis yra rodomas CLD aktyviajame segmente. GND skrydžių vadovas prisiėmė atsakomybę už rodomus skrydžius.</w:t>
      </w:r>
    </w:p>
    <w:p w14:paraId="5681E240" w14:textId="77777777" w:rsidR="006A4F5C" w:rsidRPr="00861C7B" w:rsidRDefault="006A4F5C" w:rsidP="006C62E6">
      <w:pPr>
        <w:pStyle w:val="ListParagraph"/>
        <w:numPr>
          <w:ilvl w:val="2"/>
          <w:numId w:val="6"/>
        </w:numPr>
        <w:tabs>
          <w:tab w:val="left" w:pos="1134"/>
        </w:tabs>
        <w:spacing w:line="240" w:lineRule="auto"/>
        <w:ind w:left="0" w:firstLine="567"/>
      </w:pPr>
      <w:r w:rsidRPr="00861C7B">
        <w:t>Užtikrinama galimybė konfigūruoti GND, CLD ir RWY funkcijas vienoje arba dviejose darbo vietose.</w:t>
      </w:r>
    </w:p>
    <w:p w14:paraId="6E7EDEF1" w14:textId="7CB2EE06" w:rsidR="006A4F5C" w:rsidRPr="00861C7B" w:rsidRDefault="006A4F5C" w:rsidP="006C62E6">
      <w:pPr>
        <w:numPr>
          <w:ilvl w:val="2"/>
          <w:numId w:val="6"/>
        </w:numPr>
        <w:tabs>
          <w:tab w:val="left" w:pos="1134"/>
          <w:tab w:val="left" w:pos="1418"/>
          <w:tab w:val="left" w:pos="1701"/>
        </w:tabs>
        <w:spacing w:line="240" w:lineRule="auto"/>
        <w:ind w:left="0" w:firstLine="567"/>
      </w:pPr>
      <w:r w:rsidRPr="00861C7B">
        <w:rPr>
          <w:bCs/>
        </w:rPr>
        <w:t>Skrydžių vadovas aprūpinamas tokiais įrankiais, kaip:</w:t>
      </w:r>
    </w:p>
    <w:p w14:paraId="1445445A"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žemėlapių parinkimo įrankis (‘MAP’ mygtukas);</w:t>
      </w:r>
    </w:p>
    <w:p w14:paraId="405BFA5A"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mastelio keitimo įrankis (‘ZOOM’ mygtukas);</w:t>
      </w:r>
    </w:p>
    <w:p w14:paraId="23A01761"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etiketės persiklojimo valdymo įrankis (‘OVERLAP’ mygtukas);</w:t>
      </w:r>
    </w:p>
    <w:p w14:paraId="4FAD9F0E"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filtravimo įrankis (‘HEIGHT’ mygtukas);</w:t>
      </w:r>
    </w:p>
    <w:p w14:paraId="52BBCC7A"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nuotolio ir pelengo įrankis (‘R&amp;B’ mygtukas);</w:t>
      </w:r>
    </w:p>
    <w:p w14:paraId="09A04FD9"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etikečių konfigūravimo įrankis (‘LABEL’ mygtukas);</w:t>
      </w:r>
    </w:p>
    <w:p w14:paraId="7762618D" w14:textId="6623DE0B" w:rsidR="00571FBB" w:rsidRPr="00861C7B" w:rsidRDefault="00571FBB" w:rsidP="006C62E6">
      <w:pPr>
        <w:numPr>
          <w:ilvl w:val="3"/>
          <w:numId w:val="6"/>
        </w:numPr>
        <w:tabs>
          <w:tab w:val="left" w:pos="1134"/>
          <w:tab w:val="left" w:pos="1418"/>
          <w:tab w:val="left" w:pos="1701"/>
        </w:tabs>
        <w:spacing w:line="240" w:lineRule="auto"/>
        <w:ind w:left="0" w:firstLine="567"/>
      </w:pPr>
      <w:r w:rsidRPr="00861C7B">
        <w:t xml:space="preserve">ekrano </w:t>
      </w:r>
      <w:proofErr w:type="spellStart"/>
      <w:r w:rsidRPr="00861C7B">
        <w:t>kursoriaus</w:t>
      </w:r>
      <w:proofErr w:type="spellEnd"/>
      <w:r w:rsidRPr="00861C7B">
        <w:t xml:space="preserve"> geografinės koordinatės yra rodomos ekrane.</w:t>
      </w:r>
    </w:p>
    <w:p w14:paraId="0FBB1F91" w14:textId="77777777"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lastRenderedPageBreak/>
        <w:t>Bokšto (aerodromo) oro erdvė teikia oro uosto apibrėžimo duomenis, įskaitant riedėjimo takus, kilimo ir tūpimo takus ir antžeminio apibūdinimo taškus, apibrėžiančius laukimo taškus.</w:t>
      </w:r>
    </w:p>
    <w:p w14:paraId="54622224" w14:textId="395DCA98" w:rsidR="006A4F5C" w:rsidRPr="00861C7B" w:rsidRDefault="006A4F5C" w:rsidP="006C62E6">
      <w:pPr>
        <w:numPr>
          <w:ilvl w:val="2"/>
          <w:numId w:val="6"/>
        </w:numPr>
        <w:tabs>
          <w:tab w:val="left" w:pos="1134"/>
          <w:tab w:val="left" w:pos="1418"/>
          <w:tab w:val="left" w:pos="1701"/>
        </w:tabs>
        <w:spacing w:line="240" w:lineRule="auto"/>
        <w:ind w:left="0" w:firstLine="567"/>
      </w:pPr>
      <w:r w:rsidRPr="00861C7B">
        <w:t>Skrydžių vadovui aiškiai parodoma, kad eismas (skrydžiai):</w:t>
      </w:r>
    </w:p>
    <w:p w14:paraId="40783EF0"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patenka į jo/jos atsakomybės zoną;</w:t>
      </w:r>
    </w:p>
    <w:p w14:paraId="601364E3"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yra jo/jos atsakomybėje;</w:t>
      </w:r>
    </w:p>
    <w:p w14:paraId="5E320860" w14:textId="6312414A" w:rsidR="00571FBB" w:rsidRPr="00861C7B" w:rsidRDefault="00571FBB" w:rsidP="006C62E6">
      <w:pPr>
        <w:numPr>
          <w:ilvl w:val="3"/>
          <w:numId w:val="6"/>
        </w:numPr>
        <w:tabs>
          <w:tab w:val="left" w:pos="1134"/>
          <w:tab w:val="left" w:pos="1418"/>
          <w:tab w:val="left" w:pos="1701"/>
        </w:tabs>
        <w:spacing w:line="240" w:lineRule="auto"/>
        <w:ind w:left="0" w:firstLine="567"/>
      </w:pPr>
      <w:r w:rsidRPr="00861C7B">
        <w:t>išeina iš jo/jos atsakomybės zonos.</w:t>
      </w:r>
    </w:p>
    <w:p w14:paraId="5FB65A87" w14:textId="330EE713" w:rsidR="006A4F5C" w:rsidRPr="00861C7B" w:rsidRDefault="006A4F5C" w:rsidP="006C62E6">
      <w:pPr>
        <w:numPr>
          <w:ilvl w:val="2"/>
          <w:numId w:val="6"/>
        </w:numPr>
        <w:tabs>
          <w:tab w:val="left" w:pos="1134"/>
          <w:tab w:val="left" w:pos="1418"/>
          <w:tab w:val="left" w:pos="1701"/>
        </w:tabs>
        <w:spacing w:line="240" w:lineRule="auto"/>
        <w:ind w:left="0" w:firstLine="567"/>
      </w:pPr>
      <w:r w:rsidRPr="00861C7B">
        <w:t>Statiniai subjektai:</w:t>
      </w:r>
    </w:p>
    <w:p w14:paraId="35536A84"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riedėjimo takai;</w:t>
      </w:r>
    </w:p>
    <w:p w14:paraId="5C2A0B4A"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kilimo ir tūpimo takai;</w:t>
      </w:r>
    </w:p>
    <w:p w14:paraId="53FFFEB5"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patekimas į kilimo ir tūpimo taką/išėjimas iš jo;</w:t>
      </w:r>
    </w:p>
    <w:p w14:paraId="1EDB4404"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peronas;</w:t>
      </w:r>
    </w:p>
    <w:p w14:paraId="5CCD1442"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laukimo taškai;</w:t>
      </w:r>
    </w:p>
    <w:p w14:paraId="428F1AC4"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apsaugotos zonos;</w:t>
      </w:r>
    </w:p>
    <w:p w14:paraId="0702B589"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pastatai;</w:t>
      </w:r>
    </w:p>
    <w:p w14:paraId="0DFB0491"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„STOP“ linija;</w:t>
      </w:r>
    </w:p>
    <w:p w14:paraId="71EAE033"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kliūtys;</w:t>
      </w:r>
    </w:p>
    <w:p w14:paraId="5AA80733"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manevravimo schemos;</w:t>
      </w:r>
    </w:p>
    <w:p w14:paraId="5DC3A30F" w14:textId="7B292756" w:rsidR="00571FBB" w:rsidRPr="00861C7B" w:rsidRDefault="00571FBB" w:rsidP="006C62E6">
      <w:pPr>
        <w:numPr>
          <w:ilvl w:val="3"/>
          <w:numId w:val="6"/>
        </w:numPr>
        <w:tabs>
          <w:tab w:val="left" w:pos="1134"/>
          <w:tab w:val="left" w:pos="1418"/>
          <w:tab w:val="left" w:pos="1701"/>
        </w:tabs>
        <w:spacing w:line="240" w:lineRule="auto"/>
        <w:ind w:left="0" w:firstLine="567"/>
      </w:pPr>
      <w:r w:rsidRPr="00861C7B">
        <w:t>vartai.</w:t>
      </w:r>
    </w:p>
    <w:p w14:paraId="059BC1E8" w14:textId="77777777"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t>Atskridimo duomenys yra rodomi bokšto skrydžių valdymo darbo vietoje laiko parametru (tam tikru laiku) iki apskaičiuotojo tūpimo laiko (ELDT). Laiko parametras yra konfigūruojamas.</w:t>
      </w:r>
    </w:p>
    <w:p w14:paraId="436A9BCD" w14:textId="77777777"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t>Atskridimo duomenų elementas yra rodomas bokšto skrydžių valdymo darbo vietoje laiko parametru (tam tikru parametru) iki apskaičiuotojo arba planuoto trinkelių patraukimo laiko (EOBT / TOBT) arba remiantis identifikuotu skrydžių vadovo veiksmu/leidimu tam skrydžiui. Laiko parametras yra konfigūruojamas.</w:t>
      </w:r>
    </w:p>
    <w:p w14:paraId="38EF74EB" w14:textId="0927DCC4"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t xml:space="preserve">Skrydžių vadovas aprūpinamas priemonėmis, leidžiančiomis </w:t>
      </w:r>
      <w:r w:rsidR="000B2397" w:rsidRPr="00861C7B">
        <w:t>įvesti kilimo ir t</w:t>
      </w:r>
      <w:r w:rsidR="00CF5CC2" w:rsidRPr="00861C7B">
        <w:t>ū</w:t>
      </w:r>
      <w:r w:rsidR="000B2397" w:rsidRPr="00861C7B">
        <w:t>pimo takų užimtumą ir rodyti pranešimą, jei kilimo ir tūpimo takas pažymėtas kaip užimtas</w:t>
      </w:r>
      <w:r w:rsidRPr="00861C7B">
        <w:t>.</w:t>
      </w:r>
    </w:p>
    <w:p w14:paraId="55652686" w14:textId="77777777"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t>Skrydžių vadovas aprūpinamas trimis laikmačiais.</w:t>
      </w:r>
    </w:p>
    <w:p w14:paraId="1C22016B" w14:textId="5471DFBF" w:rsidR="006A4F5C" w:rsidRPr="00861C7B" w:rsidRDefault="006A4F5C" w:rsidP="006C62E6">
      <w:pPr>
        <w:numPr>
          <w:ilvl w:val="2"/>
          <w:numId w:val="6"/>
        </w:numPr>
        <w:tabs>
          <w:tab w:val="left" w:pos="1134"/>
          <w:tab w:val="left" w:pos="1418"/>
          <w:tab w:val="left" w:pos="1701"/>
        </w:tabs>
        <w:spacing w:line="240" w:lineRule="auto"/>
        <w:ind w:left="0" w:firstLine="567"/>
      </w:pPr>
      <w:r w:rsidRPr="00861C7B">
        <w:t xml:space="preserve">Skrydžių vadovas aprūpinamas </w:t>
      </w:r>
      <w:r w:rsidR="00C12102" w:rsidRPr="00861C7B">
        <w:t>D-</w:t>
      </w:r>
      <w:r w:rsidRPr="00861C7B">
        <w:t>ATIS informacija darbo vietos ekrane (bėganti eilutė arba statinis tekstas).</w:t>
      </w:r>
    </w:p>
    <w:p w14:paraId="5F324205" w14:textId="7AB0BD03" w:rsidR="009278A5" w:rsidRPr="00861C7B" w:rsidRDefault="009278A5" w:rsidP="006C62E6">
      <w:pPr>
        <w:pStyle w:val="Heading2"/>
        <w:tabs>
          <w:tab w:val="left" w:pos="1134"/>
        </w:tabs>
        <w:spacing w:line="240" w:lineRule="auto"/>
        <w:ind w:left="0" w:firstLine="567"/>
      </w:pPr>
      <w:bookmarkStart w:id="86" w:name="_Toc410632585"/>
      <w:bookmarkStart w:id="87" w:name="_Toc84501067"/>
      <w:r w:rsidRPr="00861C7B">
        <w:t>Bokšto skrydžių valdymo centro (TWR) pamainos vyresniojo/rezervinė darbo vieta</w:t>
      </w:r>
      <w:bookmarkEnd w:id="86"/>
      <w:bookmarkEnd w:id="87"/>
      <w:r w:rsidRPr="00861C7B">
        <w:t>.</w:t>
      </w:r>
    </w:p>
    <w:p w14:paraId="256835BF" w14:textId="121EB8B6" w:rsidR="009278A5" w:rsidRPr="00861C7B" w:rsidRDefault="009278A5" w:rsidP="006C62E6">
      <w:pPr>
        <w:numPr>
          <w:ilvl w:val="2"/>
          <w:numId w:val="6"/>
        </w:numPr>
        <w:tabs>
          <w:tab w:val="left" w:pos="1134"/>
        </w:tabs>
        <w:spacing w:line="240" w:lineRule="auto"/>
        <w:ind w:left="0" w:firstLine="567"/>
      </w:pPr>
      <w:r w:rsidRPr="00861C7B">
        <w:rPr>
          <w:color w:val="000000" w:themeColor="text1"/>
        </w:rPr>
        <w:t>TWR pamainos vyresniojo darbo vietoje užtikrinama galimybė:</w:t>
      </w:r>
    </w:p>
    <w:p w14:paraId="15D1C3F4" w14:textId="3D126D8B" w:rsidR="005861E1" w:rsidRPr="00861C7B" w:rsidRDefault="005861E1" w:rsidP="006C62E6">
      <w:pPr>
        <w:pStyle w:val="ListParagraph"/>
        <w:numPr>
          <w:ilvl w:val="3"/>
          <w:numId w:val="6"/>
        </w:numPr>
        <w:tabs>
          <w:tab w:val="left" w:pos="1134"/>
          <w:tab w:val="left" w:pos="1560"/>
        </w:tabs>
        <w:spacing w:line="240" w:lineRule="auto"/>
        <w:ind w:left="0" w:firstLine="567"/>
      </w:pPr>
      <w:r w:rsidRPr="00861C7B">
        <w:rPr>
          <w:color w:val="000000" w:themeColor="text1"/>
        </w:rPr>
        <w:t>keisti oro eismo situacijos vaizdavimo dydį didinant/mažinant mastelį;</w:t>
      </w:r>
    </w:p>
    <w:p w14:paraId="2B572A1B" w14:textId="77777777" w:rsidR="005861E1" w:rsidRPr="00861C7B" w:rsidRDefault="005861E1" w:rsidP="006C62E6">
      <w:pPr>
        <w:pStyle w:val="ListParagraph"/>
        <w:numPr>
          <w:ilvl w:val="3"/>
          <w:numId w:val="6"/>
        </w:numPr>
        <w:tabs>
          <w:tab w:val="left" w:pos="1134"/>
          <w:tab w:val="left" w:pos="1560"/>
        </w:tabs>
        <w:spacing w:line="240" w:lineRule="auto"/>
        <w:ind w:left="0" w:firstLine="567"/>
      </w:pPr>
      <w:r w:rsidRPr="00861C7B">
        <w:rPr>
          <w:color w:val="000000" w:themeColor="text1"/>
        </w:rPr>
        <w:t>išsaugoti pasirinktą mastelį;</w:t>
      </w:r>
    </w:p>
    <w:p w14:paraId="49F705B4" w14:textId="77777777" w:rsidR="005861E1" w:rsidRPr="00861C7B" w:rsidRDefault="005861E1" w:rsidP="006C62E6">
      <w:pPr>
        <w:pStyle w:val="ListParagraph"/>
        <w:numPr>
          <w:ilvl w:val="3"/>
          <w:numId w:val="6"/>
        </w:numPr>
        <w:tabs>
          <w:tab w:val="left" w:pos="1134"/>
          <w:tab w:val="left" w:pos="1560"/>
        </w:tabs>
        <w:spacing w:line="240" w:lineRule="auto"/>
        <w:ind w:left="0" w:firstLine="567"/>
      </w:pPr>
      <w:r w:rsidRPr="00861C7B">
        <w:rPr>
          <w:color w:val="000000" w:themeColor="text1"/>
        </w:rPr>
        <w:t>grįžti į numatytąjį mastelio dydį paspaudus vieną mygtuką;</w:t>
      </w:r>
    </w:p>
    <w:p w14:paraId="3FA0D377" w14:textId="24A2B790" w:rsidR="005861E1" w:rsidRPr="00861C7B" w:rsidRDefault="005861E1" w:rsidP="006C62E6">
      <w:pPr>
        <w:numPr>
          <w:ilvl w:val="3"/>
          <w:numId w:val="6"/>
        </w:numPr>
        <w:tabs>
          <w:tab w:val="left" w:pos="1134"/>
          <w:tab w:val="left" w:pos="1560"/>
        </w:tabs>
        <w:spacing w:line="240" w:lineRule="auto"/>
        <w:ind w:left="0" w:firstLine="567"/>
      </w:pPr>
      <w:r w:rsidRPr="00861C7B">
        <w:rPr>
          <w:color w:val="000000" w:themeColor="text1"/>
        </w:rPr>
        <w:t>grįžti į vaizduojamos zonos centrą paspaudus vieną mygtuką.</w:t>
      </w:r>
    </w:p>
    <w:p w14:paraId="4DDC3CDE" w14:textId="77777777" w:rsidR="009278A5" w:rsidRPr="00861C7B" w:rsidRDefault="009278A5" w:rsidP="006C62E6">
      <w:pPr>
        <w:pStyle w:val="ListParagraph"/>
        <w:numPr>
          <w:ilvl w:val="2"/>
          <w:numId w:val="6"/>
        </w:numPr>
        <w:tabs>
          <w:tab w:val="left" w:pos="1134"/>
        </w:tabs>
        <w:spacing w:line="240" w:lineRule="auto"/>
        <w:ind w:left="0" w:firstLine="567"/>
      </w:pPr>
      <w:r w:rsidRPr="00861C7B">
        <w:rPr>
          <w:color w:val="000000" w:themeColor="text1"/>
        </w:rPr>
        <w:t xml:space="preserve">Ekrano </w:t>
      </w:r>
      <w:proofErr w:type="spellStart"/>
      <w:r w:rsidRPr="00861C7B">
        <w:rPr>
          <w:color w:val="000000" w:themeColor="text1"/>
        </w:rPr>
        <w:t>kursoriaus</w:t>
      </w:r>
      <w:proofErr w:type="spellEnd"/>
      <w:r w:rsidRPr="00861C7B">
        <w:rPr>
          <w:color w:val="000000" w:themeColor="text1"/>
        </w:rPr>
        <w:t xml:space="preserve"> geografinės koordinatės pagal WGS84 yra rodomos ekrane.</w:t>
      </w:r>
    </w:p>
    <w:p w14:paraId="1517FCEC" w14:textId="77777777" w:rsidR="009278A5" w:rsidRPr="00861C7B" w:rsidRDefault="009278A5" w:rsidP="006C62E6">
      <w:pPr>
        <w:pStyle w:val="ListParagraph"/>
        <w:numPr>
          <w:ilvl w:val="2"/>
          <w:numId w:val="6"/>
        </w:numPr>
        <w:tabs>
          <w:tab w:val="left" w:pos="1134"/>
        </w:tabs>
        <w:spacing w:line="240" w:lineRule="auto"/>
        <w:ind w:left="0" w:firstLine="567"/>
      </w:pPr>
      <w:r w:rsidRPr="00861C7B">
        <w:rPr>
          <w:color w:val="000000" w:themeColor="text1"/>
        </w:rPr>
        <w:t>Galima atidaryti SFPL langą.</w:t>
      </w:r>
    </w:p>
    <w:p w14:paraId="552A84F5" w14:textId="6C61F48B" w:rsidR="009278A5" w:rsidRPr="00861C7B" w:rsidRDefault="009278A5" w:rsidP="006C62E6">
      <w:pPr>
        <w:numPr>
          <w:ilvl w:val="2"/>
          <w:numId w:val="6"/>
        </w:numPr>
        <w:tabs>
          <w:tab w:val="left" w:pos="1134"/>
        </w:tabs>
        <w:spacing w:line="240" w:lineRule="auto"/>
        <w:ind w:left="0" w:firstLine="567"/>
      </w:pPr>
      <w:r w:rsidRPr="00861C7B">
        <w:rPr>
          <w:color w:val="000000" w:themeColor="text1"/>
        </w:rPr>
        <w:t>Į TWR pamainos vyresniojo greitos prieigos įrankius individualiam HMI nustatymui įeina:</w:t>
      </w:r>
    </w:p>
    <w:p w14:paraId="4D266FD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žemėlapių centravimas, reguliuojamas slinkties mygtuku pelėje ir/arba lietimui jautraus ekrano lietimo gestu;</w:t>
      </w:r>
    </w:p>
    <w:p w14:paraId="569C8C53"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bent trys etiketės šrifto dydžiai;</w:t>
      </w:r>
    </w:p>
    <w:p w14:paraId="4EC03F77"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vektoriaus funkcija;</w:t>
      </w:r>
    </w:p>
    <w:p w14:paraId="404FA6FA"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tolydus ribų (nuotolio) keitimas plius operatoriaus pasirinktos iš anksto nustatytos ribos;</w:t>
      </w:r>
    </w:p>
    <w:p w14:paraId="4AC58A2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žemėlapių biblioteka;</w:t>
      </w:r>
    </w:p>
    <w:p w14:paraId="1750EE8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orlaivių duomenų bazė;</w:t>
      </w:r>
    </w:p>
    <w:p w14:paraId="16DA8E87"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etiketės vieta;</w:t>
      </w:r>
    </w:p>
    <w:p w14:paraId="04EF5B08" w14:textId="599A8557" w:rsidR="00270A90" w:rsidRPr="00861C7B" w:rsidRDefault="00270A90" w:rsidP="006C62E6">
      <w:pPr>
        <w:numPr>
          <w:ilvl w:val="3"/>
          <w:numId w:val="6"/>
        </w:numPr>
        <w:tabs>
          <w:tab w:val="left" w:pos="1134"/>
          <w:tab w:val="left" w:pos="1560"/>
        </w:tabs>
        <w:spacing w:line="240" w:lineRule="auto"/>
        <w:ind w:left="0" w:firstLine="567"/>
      </w:pPr>
      <w:r w:rsidRPr="00861C7B">
        <w:rPr>
          <w:color w:val="000000" w:themeColor="text1"/>
        </w:rPr>
        <w:t>meteorologinės informacijos atvaizdavimas.</w:t>
      </w:r>
    </w:p>
    <w:p w14:paraId="2310F96F"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lastRenderedPageBreak/>
        <w:t>Naudojami kilimo ir tūpimo takai rodomi ekrane.</w:t>
      </w:r>
    </w:p>
    <w:p w14:paraId="5D3DDE94"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t>TWR pamainos vyresniojo darbo vietoje užtikrinama galimybė rankiniu būdu keisti naudojamą kilimo ir tūpimo taką.</w:t>
      </w:r>
    </w:p>
    <w:p w14:paraId="2990CA01"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t>TWR pamainos vyresniojo darbo vietoje užtikrinama galimybė įvesti, koreguoti visų tipų saugos įspėjimus, signalizuoti pavojų TWR darbo vietoms.</w:t>
      </w:r>
    </w:p>
    <w:p w14:paraId="32A253F8"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t>TWR pamainos vyresniojo darbo vietoje užtikrinama galimybė gauti visą statistinę informaciją apie gautus pavojaus įspėjimus, juos filtruoti ir rūšiuoti.</w:t>
      </w:r>
    </w:p>
    <w:p w14:paraId="187C0F23"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t>TWR pamainos vyresniojo darbo vieta aprūpinama visa informacija apie ateinančius skrydžius į FDR, optimaliam TWR skrydžių vadovų funkcijų planavimui.</w:t>
      </w:r>
    </w:p>
    <w:p w14:paraId="6A5D7479"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TWR pamainos vyresniojo darbo vietoje užtikrinama galimybė parinkti, kurie pasaulio žemėlapiai bus rodomi ekrane.</w:t>
      </w:r>
    </w:p>
    <w:p w14:paraId="1E4A4018"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TWR pamainos vyresnysis tvarko pavojingas/ribojamąsias ir laikinai išskirtas zonas. Jam/jai užtikrinama galimybė aktyvuoti/de-aktyvuoti zonas rankiniu būdu (paprastai zonos aktyvuojamos automatiškai, įvedus grafiką/tvarkaraštį/planą).</w:t>
      </w:r>
    </w:p>
    <w:p w14:paraId="21898F0B"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 xml:space="preserve">Meteorologiniai reiškiniai pateikiami ekrane iš </w:t>
      </w:r>
      <w:proofErr w:type="spellStart"/>
      <w:r w:rsidRPr="00861C7B">
        <w:rPr>
          <w:color w:val="000000" w:themeColor="text1"/>
        </w:rPr>
        <w:t>Asterix</w:t>
      </w:r>
      <w:proofErr w:type="spellEnd"/>
      <w:r w:rsidRPr="00861C7B">
        <w:rPr>
          <w:color w:val="000000" w:themeColor="text1"/>
        </w:rPr>
        <w:t xml:space="preserve"> </w:t>
      </w:r>
      <w:proofErr w:type="spellStart"/>
      <w:r w:rsidRPr="00861C7B">
        <w:rPr>
          <w:color w:val="000000" w:themeColor="text1"/>
        </w:rPr>
        <w:t>cat</w:t>
      </w:r>
      <w:proofErr w:type="spellEnd"/>
      <w:r w:rsidRPr="00861C7B">
        <w:rPr>
          <w:color w:val="000000" w:themeColor="text1"/>
        </w:rPr>
        <w:t xml:space="preserve"> 008 duomenų.</w:t>
      </w:r>
    </w:p>
    <w:p w14:paraId="354166EC" w14:textId="50CF2B5F" w:rsidR="005861E1" w:rsidRPr="00861C7B" w:rsidRDefault="00C46EA1" w:rsidP="006C62E6">
      <w:pPr>
        <w:pStyle w:val="ListParagraph"/>
        <w:numPr>
          <w:ilvl w:val="2"/>
          <w:numId w:val="6"/>
        </w:numPr>
        <w:tabs>
          <w:tab w:val="left" w:pos="1134"/>
          <w:tab w:val="left" w:pos="1418"/>
          <w:tab w:val="left" w:pos="1701"/>
        </w:tabs>
        <w:spacing w:line="240" w:lineRule="auto"/>
        <w:ind w:left="0" w:firstLine="567"/>
      </w:pPr>
      <w:r w:rsidRPr="00861C7B">
        <w:t>D-</w:t>
      </w:r>
      <w:r w:rsidR="005861E1" w:rsidRPr="00861C7B">
        <w:t>ATIS informacija pateikiama darbo vietos ekrane (bėganti eilutė arba statinis tekstas).</w:t>
      </w:r>
    </w:p>
    <w:p w14:paraId="291641FB"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sukurti SSR kodų filtrą naudojant du ir keturis skaitmenis, valdyti SSR kodų naudojimą.</w:t>
      </w:r>
    </w:p>
    <w:p w14:paraId="55EDF048"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sukurti skrydžio lygių filtrą.</w:t>
      </w:r>
    </w:p>
    <w:p w14:paraId="300AA2B6" w14:textId="2D6C74FD"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Galima įjungti/išjungti greičio vektorių ir pasirinkti greičio vektoriaus ilgį:</w:t>
      </w:r>
    </w:p>
    <w:p w14:paraId="384F1EF0" w14:textId="3D8A0BDC"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nuo vienos iki dešimties minučių su vienos minutės žingsniu;</w:t>
      </w:r>
    </w:p>
    <w:p w14:paraId="34D0D52B" w14:textId="3A7BA1D0" w:rsidR="00270A90" w:rsidRPr="00861C7B" w:rsidRDefault="00270A90" w:rsidP="006C62E6">
      <w:pPr>
        <w:numPr>
          <w:ilvl w:val="3"/>
          <w:numId w:val="6"/>
        </w:numPr>
        <w:tabs>
          <w:tab w:val="left" w:pos="1134"/>
          <w:tab w:val="left" w:pos="1418"/>
          <w:tab w:val="left" w:pos="1701"/>
        </w:tabs>
        <w:spacing w:line="240" w:lineRule="auto"/>
        <w:ind w:left="0" w:firstLine="567"/>
      </w:pPr>
      <w:r w:rsidRPr="00861C7B">
        <w:rPr>
          <w:color w:val="000000" w:themeColor="text1"/>
        </w:rPr>
        <w:t>nuo dešimties iki dvidešimties minučių su penkių minučių žingsniu.</w:t>
      </w:r>
    </w:p>
    <w:p w14:paraId="24A83EA3"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įjungti/išjungti žymės istorijos atvaizdavimą ir pasirinkti jos ilgį: nuo vienos iki dešimties buvusių (istorinių) žymių su vienos žymės žingsniu.</w:t>
      </w:r>
    </w:p>
    <w:p w14:paraId="6577ACFC"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atvaizduoti prieš valandą buvusios žymės istoriją, skaičiuojant nuo esamo laiko.</w:t>
      </w:r>
    </w:p>
    <w:p w14:paraId="2738DF00" w14:textId="33FB6E2C"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TWR pamainos vyresniojo darbo vietoje užtikrinama galimybė braižyti bent šiuos grafinius elementus:</w:t>
      </w:r>
    </w:p>
    <w:p w14:paraId="721351C9"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pjūvis;</w:t>
      </w:r>
    </w:p>
    <w:p w14:paraId="6A35809B"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daugiakampis;</w:t>
      </w:r>
    </w:p>
    <w:p w14:paraId="2193AC6D"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apskritimas;</w:t>
      </w:r>
    </w:p>
    <w:p w14:paraId="394A9D93"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tiesė;</w:t>
      </w:r>
    </w:p>
    <w:p w14:paraId="4FBE5E02" w14:textId="7E8BF148" w:rsidR="00270A90" w:rsidRPr="00861C7B" w:rsidRDefault="00270A90" w:rsidP="006C62E6">
      <w:pPr>
        <w:numPr>
          <w:ilvl w:val="3"/>
          <w:numId w:val="6"/>
        </w:numPr>
        <w:tabs>
          <w:tab w:val="left" w:pos="1134"/>
          <w:tab w:val="left" w:pos="1418"/>
          <w:tab w:val="left" w:pos="1701"/>
        </w:tabs>
        <w:spacing w:line="240" w:lineRule="auto"/>
        <w:ind w:left="0" w:firstLine="567"/>
      </w:pPr>
      <w:r w:rsidRPr="00861C7B">
        <w:rPr>
          <w:color w:val="000000" w:themeColor="text1"/>
        </w:rPr>
        <w:t>lankas.</w:t>
      </w:r>
    </w:p>
    <w:p w14:paraId="2A673703" w14:textId="47DC2B55"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TWR pamainos vyresnysis turi galimybę pasirinkti:</w:t>
      </w:r>
    </w:p>
    <w:p w14:paraId="4C3506F0"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grafinį simbolį;</w:t>
      </w:r>
    </w:p>
    <w:p w14:paraId="2958058C"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grafinio elemento spalvą;</w:t>
      </w:r>
    </w:p>
    <w:p w14:paraId="647734E4" w14:textId="30D995F7" w:rsidR="00270A90" w:rsidRPr="00861C7B" w:rsidRDefault="00270A90" w:rsidP="006C62E6">
      <w:pPr>
        <w:numPr>
          <w:ilvl w:val="3"/>
          <w:numId w:val="6"/>
        </w:numPr>
        <w:tabs>
          <w:tab w:val="left" w:pos="1134"/>
          <w:tab w:val="left" w:pos="1418"/>
          <w:tab w:val="left" w:pos="1701"/>
        </w:tabs>
        <w:spacing w:line="240" w:lineRule="auto"/>
        <w:ind w:left="0" w:firstLine="567"/>
      </w:pPr>
      <w:r w:rsidRPr="00861C7B">
        <w:rPr>
          <w:color w:val="000000" w:themeColor="text1"/>
        </w:rPr>
        <w:t>šrifto tipą ir spalvą.</w:t>
      </w:r>
    </w:p>
    <w:p w14:paraId="13F458C3" w14:textId="73FFD5B8"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TWR pamainos vyresnysis gali išmatuoti atstumą tarp:</w:t>
      </w:r>
    </w:p>
    <w:p w14:paraId="132CD179"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dviejų geografinių taškų su pelengo nurodymu;</w:t>
      </w:r>
    </w:p>
    <w:p w14:paraId="396CD670"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žymės ir geografinio taško su pelengo ir laiko nurodymu;</w:t>
      </w:r>
    </w:p>
    <w:p w14:paraId="38B6EF40" w14:textId="1F6B6B78" w:rsidR="00270A90" w:rsidRPr="00861C7B" w:rsidRDefault="00270A90" w:rsidP="006C62E6">
      <w:pPr>
        <w:numPr>
          <w:ilvl w:val="3"/>
          <w:numId w:val="6"/>
        </w:numPr>
        <w:tabs>
          <w:tab w:val="left" w:pos="1134"/>
          <w:tab w:val="left" w:pos="1418"/>
          <w:tab w:val="left" w:pos="1701"/>
        </w:tabs>
        <w:spacing w:line="240" w:lineRule="auto"/>
        <w:ind w:left="0" w:firstLine="567"/>
      </w:pPr>
      <w:r w:rsidRPr="00861C7B">
        <w:rPr>
          <w:color w:val="000000" w:themeColor="text1"/>
        </w:rPr>
        <w:t>dviejų žymių su pelengo nurodymu.</w:t>
      </w:r>
    </w:p>
    <w:p w14:paraId="0A7CC061"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pateikti paklydusių skrydžių 30 minučių žymės istoriją su paskutiniu žymės geografinių koordinačių atvaizdavimu.</w:t>
      </w:r>
    </w:p>
    <w:p w14:paraId="6EED0028" w14:textId="500CB03D" w:rsidR="005861E1" w:rsidRPr="00861C7B" w:rsidRDefault="00991960"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Antžeminio eismo stebėjimo</w:t>
      </w:r>
      <w:r w:rsidR="005861E1" w:rsidRPr="00861C7B">
        <w:rPr>
          <w:color w:val="000000" w:themeColor="text1"/>
        </w:rPr>
        <w:t xml:space="preserve"> techninės galimybės/funkcijos ir duomenų atvaizdavimas turi būti prieinami TWR </w:t>
      </w:r>
      <w:r w:rsidRPr="00861C7B">
        <w:rPr>
          <w:color w:val="000000" w:themeColor="text1"/>
        </w:rPr>
        <w:t>darbo vietoje</w:t>
      </w:r>
      <w:r w:rsidR="005861E1" w:rsidRPr="00861C7B">
        <w:rPr>
          <w:color w:val="000000" w:themeColor="text1"/>
        </w:rPr>
        <w:t>.</w:t>
      </w:r>
    </w:p>
    <w:p w14:paraId="152C0435"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TWR pamainos vyresnysis paskirsto TWR skrydžių vadovų funkcijas TWR darbo vietoms.</w:t>
      </w:r>
    </w:p>
    <w:p w14:paraId="58510350" w14:textId="771CB44A"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Sutrikus darbui TWR darbo vietoje, TWR pamainos vyresnysis perima atitinkamų funkcijų vykdymą.</w:t>
      </w:r>
    </w:p>
    <w:p w14:paraId="518A7193" w14:textId="76ED34A3" w:rsidR="008E5E2C" w:rsidRPr="00861C7B" w:rsidRDefault="007033AF" w:rsidP="006C62E6">
      <w:pPr>
        <w:pStyle w:val="Heading2"/>
        <w:tabs>
          <w:tab w:val="left" w:pos="1134"/>
        </w:tabs>
        <w:spacing w:line="240" w:lineRule="auto"/>
        <w:ind w:left="0" w:firstLine="567"/>
      </w:pPr>
      <w:bookmarkStart w:id="88" w:name="_Toc84501068"/>
      <w:r w:rsidRPr="00861C7B">
        <w:t>Elektroni</w:t>
      </w:r>
      <w:r w:rsidR="008E5E2C" w:rsidRPr="00861C7B">
        <w:t>nės skrydžio juostelės (EFS)</w:t>
      </w:r>
    </w:p>
    <w:p w14:paraId="766487CC" w14:textId="6CE33AC1" w:rsidR="00C94D89" w:rsidRPr="00861C7B" w:rsidRDefault="00C94D89" w:rsidP="006C62E6">
      <w:pPr>
        <w:pStyle w:val="ListParagraph"/>
        <w:numPr>
          <w:ilvl w:val="2"/>
          <w:numId w:val="6"/>
        </w:numPr>
        <w:tabs>
          <w:tab w:val="left" w:pos="1134"/>
        </w:tabs>
        <w:spacing w:line="240" w:lineRule="auto"/>
        <w:ind w:left="0" w:firstLine="567"/>
      </w:pPr>
      <w:r w:rsidRPr="00861C7B">
        <w:lastRenderedPageBreak/>
        <w:t>EFS vartotojo sąsaja palaiko rašymą ranka ant juostelių, skyriklių ir darbo srities maketo.</w:t>
      </w:r>
    </w:p>
    <w:p w14:paraId="56C1BCC7" w14:textId="2560D051" w:rsidR="00C94D89" w:rsidRPr="00861C7B" w:rsidRDefault="00C94D89" w:rsidP="006C62E6">
      <w:pPr>
        <w:pStyle w:val="ListParagraph"/>
        <w:numPr>
          <w:ilvl w:val="2"/>
          <w:numId w:val="6"/>
        </w:numPr>
        <w:tabs>
          <w:tab w:val="left" w:pos="1134"/>
        </w:tabs>
        <w:spacing w:line="240" w:lineRule="auto"/>
        <w:ind w:left="0" w:firstLine="567"/>
      </w:pPr>
      <w:r w:rsidRPr="00861C7B">
        <w:t>Turi būti įmanoma priskirti skirtingas rašiklio ir šrifto spalvas skirtingiems vaidmenims, kad būtų vizualiai aišku, kas atliko pakeitimą.</w:t>
      </w:r>
    </w:p>
    <w:p w14:paraId="3A089641" w14:textId="2076F133" w:rsidR="00C94D89" w:rsidRPr="00861C7B" w:rsidRDefault="00C94D89" w:rsidP="006C62E6">
      <w:pPr>
        <w:pStyle w:val="ListParagraph"/>
        <w:numPr>
          <w:ilvl w:val="2"/>
          <w:numId w:val="6"/>
        </w:numPr>
        <w:tabs>
          <w:tab w:val="left" w:pos="1134"/>
        </w:tabs>
        <w:spacing w:line="240" w:lineRule="auto"/>
        <w:ind w:left="0" w:firstLine="567"/>
      </w:pPr>
      <w:r w:rsidRPr="00861C7B">
        <w:t xml:space="preserve">Sistema palaiko rašymo ranka </w:t>
      </w:r>
      <w:r w:rsidR="00C801CE" w:rsidRPr="00861C7B">
        <w:t>(</w:t>
      </w:r>
      <w:r w:rsidR="00C801CE" w:rsidRPr="00861C7B">
        <w:rPr>
          <w:i/>
        </w:rPr>
        <w:t xml:space="preserve">angl. </w:t>
      </w:r>
      <w:proofErr w:type="spellStart"/>
      <w:r w:rsidR="00C801CE" w:rsidRPr="00861C7B">
        <w:rPr>
          <w:i/>
        </w:rPr>
        <w:t>handwriting</w:t>
      </w:r>
      <w:proofErr w:type="spellEnd"/>
      <w:r w:rsidR="00C801CE" w:rsidRPr="00861C7B">
        <w:t xml:space="preserve">) </w:t>
      </w:r>
      <w:r w:rsidRPr="00861C7B">
        <w:t>trynimo funkciją.</w:t>
      </w:r>
    </w:p>
    <w:p w14:paraId="1F7226B8" w14:textId="35A7E36F" w:rsidR="00C94D89" w:rsidRPr="00861C7B" w:rsidRDefault="00C801CE" w:rsidP="006C62E6">
      <w:pPr>
        <w:pStyle w:val="ListParagraph"/>
        <w:numPr>
          <w:ilvl w:val="2"/>
          <w:numId w:val="6"/>
        </w:numPr>
        <w:tabs>
          <w:tab w:val="left" w:pos="1134"/>
        </w:tabs>
        <w:spacing w:line="240" w:lineRule="auto"/>
        <w:ind w:left="0" w:firstLine="567"/>
      </w:pPr>
      <w:r w:rsidRPr="00861C7B">
        <w:t>Juostelės vietas turi būti įmanoma paryškinti pusiau permatoma paryškinimo spalva.</w:t>
      </w:r>
    </w:p>
    <w:p w14:paraId="456A4CD7" w14:textId="7174BB4C" w:rsidR="00C94D89" w:rsidRPr="00861C7B" w:rsidRDefault="002A22C9" w:rsidP="006C62E6">
      <w:pPr>
        <w:pStyle w:val="ListParagraph"/>
        <w:numPr>
          <w:ilvl w:val="2"/>
          <w:numId w:val="6"/>
        </w:numPr>
        <w:tabs>
          <w:tab w:val="left" w:pos="1134"/>
        </w:tabs>
        <w:spacing w:line="240" w:lineRule="auto"/>
        <w:ind w:left="0" w:firstLine="567"/>
      </w:pPr>
      <w:r w:rsidRPr="00861C7B">
        <w:t>Turi būti įmanoma ištrinti žymeklio komentarus.</w:t>
      </w:r>
    </w:p>
    <w:p w14:paraId="56EA8E24" w14:textId="46F1D92B" w:rsidR="00C94D89" w:rsidRPr="00861C7B" w:rsidRDefault="002A22C9" w:rsidP="006C62E6">
      <w:pPr>
        <w:pStyle w:val="ListParagraph"/>
        <w:numPr>
          <w:ilvl w:val="2"/>
          <w:numId w:val="6"/>
        </w:numPr>
        <w:tabs>
          <w:tab w:val="left" w:pos="1134"/>
        </w:tabs>
        <w:spacing w:line="240" w:lineRule="auto"/>
        <w:ind w:left="0" w:firstLine="567"/>
      </w:pPr>
      <w:r w:rsidRPr="00861C7B">
        <w:t>Sistema apima šias roles:</w:t>
      </w:r>
    </w:p>
    <w:p w14:paraId="6F50A360" w14:textId="3F5BDC66" w:rsidR="002A22C9" w:rsidRPr="00861C7B" w:rsidRDefault="002A22C9" w:rsidP="006C62E6">
      <w:pPr>
        <w:pStyle w:val="ListParagraph"/>
        <w:numPr>
          <w:ilvl w:val="3"/>
          <w:numId w:val="6"/>
        </w:numPr>
        <w:tabs>
          <w:tab w:val="left" w:pos="1134"/>
          <w:tab w:val="left" w:pos="1560"/>
        </w:tabs>
        <w:spacing w:line="240" w:lineRule="auto"/>
        <w:ind w:left="0" w:firstLine="567"/>
      </w:pPr>
      <w:r w:rsidRPr="00861C7B">
        <w:t>bokštas (TWR);</w:t>
      </w:r>
    </w:p>
    <w:p w14:paraId="0905666F" w14:textId="41337D09" w:rsidR="002A22C9" w:rsidRPr="00861C7B" w:rsidRDefault="002A22C9" w:rsidP="006C62E6">
      <w:pPr>
        <w:pStyle w:val="ListParagraph"/>
        <w:numPr>
          <w:ilvl w:val="3"/>
          <w:numId w:val="6"/>
        </w:numPr>
        <w:tabs>
          <w:tab w:val="left" w:pos="1134"/>
          <w:tab w:val="left" w:pos="1560"/>
        </w:tabs>
        <w:spacing w:line="240" w:lineRule="auto"/>
        <w:ind w:left="0" w:firstLine="567"/>
      </w:pPr>
      <w:r w:rsidRPr="00861C7B">
        <w:t>antžeminis valdymas (GND);</w:t>
      </w:r>
    </w:p>
    <w:p w14:paraId="5420F0C7" w14:textId="040D305F" w:rsidR="002A22C9" w:rsidRPr="00861C7B" w:rsidRDefault="002A22C9" w:rsidP="006C62E6">
      <w:pPr>
        <w:pStyle w:val="ListParagraph"/>
        <w:numPr>
          <w:ilvl w:val="3"/>
          <w:numId w:val="6"/>
        </w:numPr>
        <w:tabs>
          <w:tab w:val="left" w:pos="1134"/>
          <w:tab w:val="left" w:pos="1560"/>
        </w:tabs>
        <w:spacing w:line="240" w:lineRule="auto"/>
        <w:ind w:left="0" w:firstLine="567"/>
      </w:pPr>
      <w:r w:rsidRPr="00861C7B">
        <w:t>prieigos (APP);</w:t>
      </w:r>
    </w:p>
    <w:p w14:paraId="02293FDB" w14:textId="5B2E22E6" w:rsidR="00C94D89" w:rsidRPr="00861C7B" w:rsidRDefault="002A22C9" w:rsidP="006C62E6">
      <w:pPr>
        <w:pStyle w:val="ListParagraph"/>
        <w:numPr>
          <w:ilvl w:val="3"/>
          <w:numId w:val="6"/>
        </w:numPr>
        <w:tabs>
          <w:tab w:val="left" w:pos="1134"/>
          <w:tab w:val="left" w:pos="1560"/>
        </w:tabs>
        <w:spacing w:line="240" w:lineRule="auto"/>
        <w:ind w:left="0" w:firstLine="567"/>
      </w:pPr>
      <w:r w:rsidRPr="00861C7B">
        <w:t>pamainos vyresnysis (SUP).</w:t>
      </w:r>
    </w:p>
    <w:p w14:paraId="6368F0DF" w14:textId="2BEB6120" w:rsidR="00C94D89" w:rsidRPr="00861C7B" w:rsidRDefault="002A22C9" w:rsidP="006C62E6">
      <w:pPr>
        <w:pStyle w:val="ListParagraph"/>
        <w:numPr>
          <w:ilvl w:val="2"/>
          <w:numId w:val="6"/>
        </w:numPr>
        <w:tabs>
          <w:tab w:val="left" w:pos="1134"/>
        </w:tabs>
        <w:spacing w:line="240" w:lineRule="auto"/>
        <w:ind w:left="0" w:firstLine="567"/>
      </w:pPr>
      <w:r w:rsidRPr="00861C7B">
        <w:t>Sistema turi leisti sukurti juostelę konkrečiose pozicijose.</w:t>
      </w:r>
    </w:p>
    <w:p w14:paraId="74A76B4D" w14:textId="2A5D8E5B" w:rsidR="00C94D89" w:rsidRPr="00861C7B" w:rsidRDefault="002A22C9" w:rsidP="006C62E6">
      <w:pPr>
        <w:pStyle w:val="ListParagraph"/>
        <w:numPr>
          <w:ilvl w:val="2"/>
          <w:numId w:val="6"/>
        </w:numPr>
        <w:tabs>
          <w:tab w:val="left" w:pos="1134"/>
        </w:tabs>
        <w:spacing w:line="240" w:lineRule="auto"/>
        <w:ind w:left="0" w:firstLine="567"/>
      </w:pPr>
      <w:r w:rsidRPr="00861C7B">
        <w:t>Sistema turi sudaryti galimybę sukurti tuščias juosteles.</w:t>
      </w:r>
    </w:p>
    <w:p w14:paraId="1EAC4C82" w14:textId="4812DB95" w:rsidR="00C94D89" w:rsidRPr="00861C7B" w:rsidRDefault="002A22C9" w:rsidP="006C62E6">
      <w:pPr>
        <w:pStyle w:val="ListParagraph"/>
        <w:numPr>
          <w:ilvl w:val="2"/>
          <w:numId w:val="6"/>
        </w:numPr>
        <w:tabs>
          <w:tab w:val="left" w:pos="1134"/>
        </w:tabs>
        <w:spacing w:line="240" w:lineRule="auto"/>
        <w:ind w:left="0" w:firstLine="567"/>
      </w:pPr>
      <w:r w:rsidRPr="00861C7B">
        <w:t xml:space="preserve">Turi būti įmanoma sukurti tuščias juosteles su specifiniais ARR, DEP, OVF, IFR ir VFR </w:t>
      </w:r>
      <w:proofErr w:type="spellStart"/>
      <w:r w:rsidRPr="00861C7B">
        <w:t>išdėstymais</w:t>
      </w:r>
      <w:proofErr w:type="spellEnd"/>
      <w:r w:rsidRPr="00861C7B">
        <w:t>.</w:t>
      </w:r>
    </w:p>
    <w:p w14:paraId="3AF342D9" w14:textId="5AA0315A"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Tuščios juostelės turi būti traktuojamos kaip įprastos (sisteminės) to tipo juostelės.</w:t>
      </w:r>
    </w:p>
    <w:p w14:paraId="52719122" w14:textId="6B6A4C65"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Sudarant tuščią juostelę turi būti galima įvesti bent šiuos duomenis: C/S, ADEP, ADES.</w:t>
      </w:r>
    </w:p>
    <w:p w14:paraId="5EED7341" w14:textId="30B1F234"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 xml:space="preserve">Turi būti įmanoma sukurti skyriklius. Į skyriklius turi būti galima pridėti ranka rašytus užrašus. </w:t>
      </w:r>
    </w:p>
    <w:p w14:paraId="704FB718" w14:textId="60FE7914"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Sistema turi sudaryti sąlygas dinamiškai išdėstyti juosteles į skyrius.</w:t>
      </w:r>
    </w:p>
    <w:p w14:paraId="76EF4845" w14:textId="68963EC5"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Sistema turi leisti skrydžių vadovui rūšiuoti skyriaus juostas pagal iš anksto nustatytų kriterijų rinkinį.</w:t>
      </w:r>
    </w:p>
    <w:p w14:paraId="2BE7E75D" w14:textId="7FE02FF7"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 xml:space="preserve">Kai skrydžių vadovas perkelia juostelę į perdavimo skyrių, juostelė išnyksta ir suaktyvina šios juostelės </w:t>
      </w:r>
      <w:r w:rsidR="00EE1447" w:rsidRPr="00861C7B">
        <w:t>paskyrimą į kitą poziciją.</w:t>
      </w:r>
    </w:p>
    <w:p w14:paraId="72FC6AD3" w14:textId="0A527373" w:rsidR="00C94D89" w:rsidRPr="00861C7B" w:rsidRDefault="00EE1447" w:rsidP="006C62E6">
      <w:pPr>
        <w:pStyle w:val="ListParagraph"/>
        <w:numPr>
          <w:ilvl w:val="2"/>
          <w:numId w:val="6"/>
        </w:numPr>
        <w:tabs>
          <w:tab w:val="left" w:pos="1134"/>
          <w:tab w:val="left" w:pos="1560"/>
          <w:tab w:val="left" w:pos="1843"/>
        </w:tabs>
        <w:spacing w:line="240" w:lineRule="auto"/>
        <w:ind w:left="0" w:firstLine="567"/>
      </w:pPr>
      <w:r w:rsidRPr="00861C7B">
        <w:t>Kai dalijamasi skyriumi, jo turinys turi būti matomas keliose darbo vietose, kai jis pritaikytas šio skyriaus rodymas.</w:t>
      </w:r>
    </w:p>
    <w:p w14:paraId="4F12284B" w14:textId="609B652E" w:rsidR="00C94D89" w:rsidRPr="00861C7B" w:rsidRDefault="00EE1447" w:rsidP="006C62E6">
      <w:pPr>
        <w:pStyle w:val="ListParagraph"/>
        <w:numPr>
          <w:ilvl w:val="2"/>
          <w:numId w:val="6"/>
        </w:numPr>
        <w:tabs>
          <w:tab w:val="left" w:pos="1134"/>
          <w:tab w:val="left" w:pos="1560"/>
          <w:tab w:val="left" w:pos="1843"/>
        </w:tabs>
        <w:spacing w:line="240" w:lineRule="auto"/>
        <w:ind w:left="0" w:firstLine="567"/>
      </w:pPr>
      <w:r w:rsidRPr="00861C7B">
        <w:t>Kai dalijamasi skyriumi, jo turinys turi būti matomas keliose vietose, kai jos pritaikytos šio skyriaus rodymui.</w:t>
      </w:r>
    </w:p>
    <w:p w14:paraId="5A65C7C7" w14:textId="6EDE3585" w:rsidR="00C94D89" w:rsidRPr="00861C7B" w:rsidRDefault="00EE1447" w:rsidP="006C62E6">
      <w:pPr>
        <w:pStyle w:val="ListParagraph"/>
        <w:numPr>
          <w:ilvl w:val="2"/>
          <w:numId w:val="6"/>
        </w:numPr>
        <w:tabs>
          <w:tab w:val="left" w:pos="1134"/>
          <w:tab w:val="left" w:pos="1560"/>
          <w:tab w:val="left" w:pos="1843"/>
        </w:tabs>
        <w:spacing w:line="240" w:lineRule="auto"/>
        <w:ind w:left="0" w:firstLine="567"/>
      </w:pPr>
      <w:r w:rsidRPr="00861C7B">
        <w:t>Kai skyrius užsipildo, bet koks bandymas papildomai pridėti juostelę turi inicijuoti slankiklio atsiradimą skyriaus dešiniajame šone.</w:t>
      </w:r>
    </w:p>
    <w:p w14:paraId="1DDF0485" w14:textId="19F01CDC"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Turi būti įmanoma apibrėžti skyrių kaip „tik skaitomas (</w:t>
      </w:r>
      <w:r w:rsidRPr="00861C7B">
        <w:rPr>
          <w:i/>
        </w:rPr>
        <w:t xml:space="preserve">angl. </w:t>
      </w:r>
      <w:proofErr w:type="spellStart"/>
      <w:r w:rsidRPr="00861C7B">
        <w:rPr>
          <w:i/>
        </w:rPr>
        <w:t>read-only</w:t>
      </w:r>
      <w:proofErr w:type="spellEnd"/>
      <w:r w:rsidRPr="00861C7B">
        <w:t>)“.</w:t>
      </w:r>
    </w:p>
    <w:p w14:paraId="66D6DD70" w14:textId="2E76E38E"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Turi būti įmanoma automatiškai įdėti juosteles skyriaus viršuje arba apačioje.</w:t>
      </w:r>
    </w:p>
    <w:p w14:paraId="213A2446" w14:textId="2098025B"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Turi būti įmanoma nustatyti, ar skyrius turi būti rūšiuojamas automatiškai, ar rankiniu būdu.</w:t>
      </w:r>
    </w:p>
    <w:p w14:paraId="4440DB15" w14:textId="59A610DB"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Kiekvienam skyriui turi būti įmanoma nustatyti filtravimo kriterijus.</w:t>
      </w:r>
    </w:p>
    <w:p w14:paraId="2B49DB73" w14:textId="53587D9E"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Turi būti galima pasirinkti „Naudojamą kilimo ir tūpimo taką“ išskleidžiamajame sąraše ant žymeklio, t. y. kilimo ir tūpimo tako identifikatoriaus, pvz. 32R.</w:t>
      </w:r>
    </w:p>
    <w:p w14:paraId="554C2E07" w14:textId="57D45013"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Juostelėje turi būti galima įvesti faktinį atvykimo laiką (ATA) ir faktinį išvykimo laiką (ATD), o ši informacija FDPS panaudoja kitiems tikslams.</w:t>
      </w:r>
    </w:p>
    <w:p w14:paraId="06EA1A99" w14:textId="7167C649"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Sistema turi palaikyti juostelių lentos koncepciją, kuri leidžia vartotojui laisvai dėti juosteles savo darbo vietoje.</w:t>
      </w:r>
    </w:p>
    <w:p w14:paraId="6A3494A1" w14:textId="162636AA" w:rsidR="00C94D89" w:rsidRPr="00861C7B" w:rsidRDefault="00073805" w:rsidP="006C62E6">
      <w:pPr>
        <w:pStyle w:val="ListParagraph"/>
        <w:numPr>
          <w:ilvl w:val="2"/>
          <w:numId w:val="6"/>
        </w:numPr>
        <w:tabs>
          <w:tab w:val="left" w:pos="1134"/>
          <w:tab w:val="left" w:pos="1560"/>
          <w:tab w:val="left" w:pos="1843"/>
        </w:tabs>
        <w:spacing w:line="240" w:lineRule="auto"/>
        <w:ind w:left="0" w:firstLine="567"/>
      </w:pPr>
      <w:r w:rsidRPr="00861C7B">
        <w:t>Riedėjimo tako maršruto grafinio įvedimo priemonės turi būti pateiktos skrydžių vadovui, kad jis į el. juostelę galėtų įvesti riedėjimo tako maršrutą per grafinį aerodromą vaizduojantį žemėlapį.</w:t>
      </w:r>
    </w:p>
    <w:p w14:paraId="15B1C85F" w14:textId="3EE25C1C" w:rsidR="00C94D89" w:rsidRPr="00861C7B" w:rsidRDefault="00073805" w:rsidP="006C62E6">
      <w:pPr>
        <w:pStyle w:val="ListParagraph"/>
        <w:numPr>
          <w:ilvl w:val="2"/>
          <w:numId w:val="6"/>
        </w:numPr>
        <w:tabs>
          <w:tab w:val="left" w:pos="1134"/>
          <w:tab w:val="left" w:pos="1560"/>
          <w:tab w:val="left" w:pos="1843"/>
        </w:tabs>
        <w:spacing w:line="240" w:lineRule="auto"/>
        <w:ind w:left="0" w:firstLine="567"/>
      </w:pPr>
      <w:r w:rsidRPr="00861C7B">
        <w:t>VFR maršruto grafinės įvesties priemonės turi būti pateiktos skrydžių vadovui, kad jis į vietinio skrydžio el. juostelę galėtų įvesti VFR maršruto taškus per grafinį žemėlapį, vaizduojantį oro uostą supančios teritorijos diagramą.</w:t>
      </w:r>
    </w:p>
    <w:p w14:paraId="75998C3C" w14:textId="168F27CE" w:rsidR="00C94D89" w:rsidRPr="00861C7B" w:rsidRDefault="00073805" w:rsidP="006C62E6">
      <w:pPr>
        <w:pStyle w:val="ListParagraph"/>
        <w:numPr>
          <w:ilvl w:val="2"/>
          <w:numId w:val="6"/>
        </w:numPr>
        <w:tabs>
          <w:tab w:val="left" w:pos="1134"/>
          <w:tab w:val="left" w:pos="1560"/>
          <w:tab w:val="left" w:pos="1843"/>
        </w:tabs>
        <w:spacing w:line="240" w:lineRule="auto"/>
        <w:ind w:left="0" w:firstLine="567"/>
      </w:pPr>
      <w:r w:rsidRPr="00861C7B">
        <w:t>Sistema turi pateikti bent šių tipų juost</w:t>
      </w:r>
      <w:r w:rsidR="00A84264" w:rsidRPr="00861C7B">
        <w:t>eles</w:t>
      </w:r>
      <w:r w:rsidRPr="00861C7B">
        <w:t>:</w:t>
      </w:r>
    </w:p>
    <w:p w14:paraId="582DEBD6" w14:textId="485F87A0" w:rsidR="00C94D89" w:rsidRPr="00861C7B" w:rsidRDefault="00360BE2" w:rsidP="006C62E6">
      <w:pPr>
        <w:pStyle w:val="ListParagraph"/>
        <w:numPr>
          <w:ilvl w:val="3"/>
          <w:numId w:val="6"/>
        </w:numPr>
        <w:tabs>
          <w:tab w:val="left" w:pos="1134"/>
          <w:tab w:val="left" w:pos="1560"/>
          <w:tab w:val="left" w:pos="1843"/>
        </w:tabs>
        <w:spacing w:line="240" w:lineRule="auto"/>
        <w:ind w:left="0" w:firstLine="567"/>
      </w:pPr>
      <w:r w:rsidRPr="00861C7B">
        <w:t xml:space="preserve">bokšto OEV </w:t>
      </w:r>
      <w:r w:rsidR="00A84264" w:rsidRPr="00861C7B">
        <w:t>vidinio išvykimo</w:t>
      </w:r>
      <w:r w:rsidRPr="00861C7B">
        <w:t>;</w:t>
      </w:r>
    </w:p>
    <w:p w14:paraId="11F40FB5" w14:textId="10C2A780" w:rsidR="00360BE2" w:rsidRPr="00861C7B" w:rsidRDefault="00360BE2" w:rsidP="006C62E6">
      <w:pPr>
        <w:pStyle w:val="ListParagraph"/>
        <w:numPr>
          <w:ilvl w:val="3"/>
          <w:numId w:val="6"/>
        </w:numPr>
        <w:tabs>
          <w:tab w:val="left" w:pos="1134"/>
          <w:tab w:val="left" w:pos="1560"/>
          <w:tab w:val="left" w:pos="1843"/>
        </w:tabs>
        <w:spacing w:line="240" w:lineRule="auto"/>
        <w:ind w:left="0" w:firstLine="567"/>
      </w:pPr>
      <w:r w:rsidRPr="00861C7B">
        <w:lastRenderedPageBreak/>
        <w:t xml:space="preserve">perono </w:t>
      </w:r>
      <w:r w:rsidR="00A84264" w:rsidRPr="00861C7B">
        <w:t>vidinio išvykimo</w:t>
      </w:r>
      <w:r w:rsidRPr="00861C7B">
        <w:t>;</w:t>
      </w:r>
    </w:p>
    <w:p w14:paraId="3682C063" w14:textId="588108C7" w:rsidR="00360BE2"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prieigų vidinio išvykimo;</w:t>
      </w:r>
    </w:p>
    <w:p w14:paraId="326FEDDB" w14:textId="2D8E47F6"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bokšto OEV vidinio atvykimo;</w:t>
      </w:r>
    </w:p>
    <w:p w14:paraId="446F18E7" w14:textId="58A67A84"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perono vidinio atvykimo;</w:t>
      </w:r>
    </w:p>
    <w:p w14:paraId="05B70721" w14:textId="40192824"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prieigų vidinio atvykimo;</w:t>
      </w:r>
    </w:p>
    <w:p w14:paraId="2025BD41" w14:textId="20775499"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prieigų vidinio perskridimo;</w:t>
      </w:r>
    </w:p>
    <w:p w14:paraId="00C38B46" w14:textId="2352FC42"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vietinio skrydžio;</w:t>
      </w:r>
    </w:p>
    <w:p w14:paraId="41A4283F" w14:textId="68725651"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transporto priemonės;</w:t>
      </w:r>
    </w:p>
    <w:p w14:paraId="0566508C" w14:textId="4A8227CB"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vilkimo;</w:t>
      </w:r>
    </w:p>
    <w:p w14:paraId="7E3D6664" w14:textId="74FC40D5"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užduoties;</w:t>
      </w:r>
    </w:p>
    <w:p w14:paraId="0C5022AB" w14:textId="7A0D3F72"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laisvo teksto;</w:t>
      </w:r>
    </w:p>
    <w:p w14:paraId="6947EE0D" w14:textId="6C93DA71"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speciali juostelė su iš anksto nustatytu tekstu ir spalva.</w:t>
      </w:r>
    </w:p>
    <w:p w14:paraId="1F97C8A3" w14:textId="11B96CF4" w:rsidR="00C94D89" w:rsidRPr="00861C7B" w:rsidRDefault="00A84264" w:rsidP="006C62E6">
      <w:pPr>
        <w:pStyle w:val="ListParagraph"/>
        <w:numPr>
          <w:ilvl w:val="2"/>
          <w:numId w:val="6"/>
        </w:numPr>
        <w:tabs>
          <w:tab w:val="left" w:pos="1134"/>
          <w:tab w:val="left" w:pos="1560"/>
          <w:tab w:val="left" w:pos="1843"/>
        </w:tabs>
        <w:spacing w:line="240" w:lineRule="auto"/>
        <w:ind w:left="0" w:firstLine="567"/>
      </w:pPr>
      <w:r w:rsidRPr="00861C7B">
        <w:t xml:space="preserve">Sistema turi suteikti galimybę išskirti atvykimo (ARR), išvykimo (DEP), perskridimų (OVF), vietinių skrydžių (LOC), tiek IFR, tiek VFR skrydžių juostelių </w:t>
      </w:r>
      <w:proofErr w:type="spellStart"/>
      <w:r w:rsidRPr="00861C7B">
        <w:t>išdėstymus</w:t>
      </w:r>
      <w:proofErr w:type="spellEnd"/>
      <w:r w:rsidRPr="00861C7B">
        <w:t>.</w:t>
      </w:r>
    </w:p>
    <w:p w14:paraId="0FCD7940" w14:textId="04F36915" w:rsidR="00C94D89" w:rsidRPr="00861C7B" w:rsidRDefault="001040A9" w:rsidP="006C62E6">
      <w:pPr>
        <w:pStyle w:val="ListParagraph"/>
        <w:numPr>
          <w:ilvl w:val="2"/>
          <w:numId w:val="6"/>
        </w:numPr>
        <w:tabs>
          <w:tab w:val="left" w:pos="1134"/>
          <w:tab w:val="left" w:pos="1560"/>
          <w:tab w:val="left" w:pos="1843"/>
        </w:tabs>
        <w:spacing w:line="240" w:lineRule="auto"/>
        <w:ind w:left="0" w:firstLine="567"/>
      </w:pPr>
      <w:r w:rsidRPr="00861C7B">
        <w:t>Turi būti įmanoma turėti juostelių formatus, priklausančius nuo rolės ir skyriaus.</w:t>
      </w:r>
    </w:p>
    <w:p w14:paraId="2536B99A" w14:textId="51672A06" w:rsidR="00C94D89" w:rsidRPr="00861C7B" w:rsidRDefault="001040A9" w:rsidP="006C62E6">
      <w:pPr>
        <w:pStyle w:val="ListParagraph"/>
        <w:numPr>
          <w:ilvl w:val="2"/>
          <w:numId w:val="6"/>
        </w:numPr>
        <w:tabs>
          <w:tab w:val="left" w:pos="1134"/>
          <w:tab w:val="left" w:pos="1560"/>
          <w:tab w:val="left" w:pos="1843"/>
        </w:tabs>
        <w:spacing w:line="240" w:lineRule="auto"/>
        <w:ind w:left="0" w:firstLine="567"/>
      </w:pPr>
      <w:r w:rsidRPr="00861C7B">
        <w:t>Skrydžio juostų išdėstymas turi palaikyti bent standartinį vaizdą, sumažintą vaizdą (t. y. šaukinį, orlaivio tipą ir pagrindinę informaciją) ir išplėstinį vaizdą, rodantį daugiau nei standartinis vaizdas.</w:t>
      </w:r>
    </w:p>
    <w:p w14:paraId="71235400" w14:textId="0A29ABED" w:rsidR="00C94D89" w:rsidRPr="00861C7B" w:rsidRDefault="001040A9" w:rsidP="006C62E6">
      <w:pPr>
        <w:pStyle w:val="ListParagraph"/>
        <w:numPr>
          <w:ilvl w:val="2"/>
          <w:numId w:val="6"/>
        </w:numPr>
        <w:tabs>
          <w:tab w:val="left" w:pos="1134"/>
          <w:tab w:val="left" w:pos="1560"/>
          <w:tab w:val="left" w:pos="1843"/>
        </w:tabs>
        <w:spacing w:line="240" w:lineRule="auto"/>
        <w:ind w:left="0" w:firstLine="567"/>
      </w:pPr>
      <w:r w:rsidRPr="00861C7B">
        <w:t>Turi būti numatytos priemonės, rodančios nutraukto artėjimo tūpti rodmenis, kad bokšto skrydžių vadovui juostoje parodytų, kad orlaivis atliko nutrauktą artėjimą tūpti.</w:t>
      </w:r>
    </w:p>
    <w:p w14:paraId="70F66300" w14:textId="54437D4E" w:rsidR="00C94D89" w:rsidRPr="00861C7B" w:rsidRDefault="001040A9" w:rsidP="006C62E6">
      <w:pPr>
        <w:pStyle w:val="ListParagraph"/>
        <w:numPr>
          <w:ilvl w:val="2"/>
          <w:numId w:val="6"/>
        </w:numPr>
        <w:tabs>
          <w:tab w:val="left" w:pos="1134"/>
          <w:tab w:val="left" w:pos="1560"/>
          <w:tab w:val="left" w:pos="1843"/>
        </w:tabs>
        <w:spacing w:line="240" w:lineRule="auto"/>
        <w:ind w:left="0" w:firstLine="567"/>
      </w:pPr>
      <w:r w:rsidRPr="00861C7B">
        <w:t>Skrydžiams pagal VFR skrydžių vadovas turi būti informuojamas vaizdiniu perspėjimu VFR skrydžio el. juostelėje, kai faktinis atvykimo laikas nebuvo pridėtas ir dabartinis laikas pasiekia numatomą atvykimo laiką su poslinkiu.</w:t>
      </w:r>
    </w:p>
    <w:p w14:paraId="4F0B3DA9" w14:textId="0C767074" w:rsidR="00C94D89" w:rsidRPr="00861C7B" w:rsidRDefault="0083574C" w:rsidP="006C62E6">
      <w:pPr>
        <w:pStyle w:val="ListParagraph"/>
        <w:numPr>
          <w:ilvl w:val="2"/>
          <w:numId w:val="6"/>
        </w:numPr>
        <w:tabs>
          <w:tab w:val="left" w:pos="1134"/>
          <w:tab w:val="left" w:pos="1560"/>
          <w:tab w:val="left" w:pos="1843"/>
        </w:tabs>
        <w:spacing w:line="240" w:lineRule="auto"/>
        <w:ind w:left="0" w:firstLine="567"/>
      </w:pPr>
      <w:r w:rsidRPr="00861C7B">
        <w:t>Kilimo ir tūpimo tako neatitikimo indikatorius turi būti rodomas el. juostelėje, kai išvykimo takas nesutampa su šiuo metu naudojamu kilimo ir tūpimo taku.</w:t>
      </w:r>
    </w:p>
    <w:p w14:paraId="0010FDE6" w14:textId="6DF54D69" w:rsidR="00C94D89" w:rsidRPr="00861C7B" w:rsidRDefault="0083574C" w:rsidP="006C62E6">
      <w:pPr>
        <w:pStyle w:val="ListParagraph"/>
        <w:numPr>
          <w:ilvl w:val="2"/>
          <w:numId w:val="6"/>
        </w:numPr>
        <w:tabs>
          <w:tab w:val="left" w:pos="1134"/>
          <w:tab w:val="left" w:pos="1560"/>
          <w:tab w:val="left" w:pos="1843"/>
        </w:tabs>
        <w:spacing w:line="240" w:lineRule="auto"/>
        <w:ind w:left="0" w:firstLine="567"/>
      </w:pPr>
      <w:r w:rsidRPr="00861C7B">
        <w:t>Sistema turi palaikyti specialias iš anksto nustatytas indikacijas – perspėjimo funkcijas, tokias kaip mirksintis šriftas, mirksintis fonas, mirksintis rėmelis.</w:t>
      </w:r>
    </w:p>
    <w:p w14:paraId="5495E0E4" w14:textId="2BA6082D" w:rsidR="00C94D89" w:rsidRPr="00861C7B" w:rsidRDefault="0083574C" w:rsidP="006C62E6">
      <w:pPr>
        <w:pStyle w:val="ListParagraph"/>
        <w:numPr>
          <w:ilvl w:val="2"/>
          <w:numId w:val="6"/>
        </w:numPr>
        <w:tabs>
          <w:tab w:val="left" w:pos="1134"/>
          <w:tab w:val="left" w:pos="1560"/>
          <w:tab w:val="left" w:pos="1843"/>
        </w:tabs>
        <w:spacing w:line="240" w:lineRule="auto"/>
        <w:ind w:left="0" w:firstLine="567"/>
      </w:pPr>
      <w:r w:rsidRPr="00861C7B">
        <w:t>Sistema turi palaikyti garso signalus. Įvykiai, suaktyvinantys garsinį pavojaus signalą, turi būti pritaikomi pagal juostelės rolė ir tipą.</w:t>
      </w:r>
    </w:p>
    <w:p w14:paraId="1D6DDD7E" w14:textId="393426D6" w:rsidR="00C94D89" w:rsidRPr="00861C7B" w:rsidRDefault="00047F4E" w:rsidP="006C62E6">
      <w:pPr>
        <w:pStyle w:val="ListParagraph"/>
        <w:numPr>
          <w:ilvl w:val="2"/>
          <w:numId w:val="6"/>
        </w:numPr>
        <w:tabs>
          <w:tab w:val="left" w:pos="1134"/>
          <w:tab w:val="left" w:pos="1560"/>
          <w:tab w:val="left" w:pos="1843"/>
        </w:tabs>
        <w:spacing w:line="240" w:lineRule="auto"/>
        <w:ind w:left="0" w:firstLine="567"/>
      </w:pPr>
      <w:r w:rsidRPr="00861C7B">
        <w:t>Sistema turi leisti persijungti iš dienos į naktinę spalvų schemą ir atvirkščiai.</w:t>
      </w:r>
    </w:p>
    <w:p w14:paraId="43EA62F3" w14:textId="39DA73F4" w:rsidR="00C94D89" w:rsidRPr="00861C7B" w:rsidRDefault="00AC4308" w:rsidP="006C62E6">
      <w:pPr>
        <w:pStyle w:val="ListParagraph"/>
        <w:numPr>
          <w:ilvl w:val="2"/>
          <w:numId w:val="6"/>
        </w:numPr>
        <w:tabs>
          <w:tab w:val="left" w:pos="1134"/>
          <w:tab w:val="left" w:pos="1560"/>
          <w:tab w:val="left" w:pos="1843"/>
        </w:tabs>
        <w:spacing w:line="240" w:lineRule="auto"/>
        <w:ind w:left="0" w:firstLine="567"/>
      </w:pPr>
      <w:r w:rsidRPr="00861C7B">
        <w:t>Sistema</w:t>
      </w:r>
      <w:r w:rsidR="0042030C" w:rsidRPr="00861C7B">
        <w:t xml:space="preserve"> turi parodyti </w:t>
      </w:r>
      <w:r w:rsidRPr="00861C7B">
        <w:t xml:space="preserve">indikaciją, </w:t>
      </w:r>
      <w:r w:rsidR="0042030C" w:rsidRPr="00861C7B">
        <w:t>patvirtinan</w:t>
      </w:r>
      <w:r w:rsidRPr="00861C7B">
        <w:t>čią</w:t>
      </w:r>
      <w:r w:rsidR="0042030C" w:rsidRPr="00861C7B">
        <w:t xml:space="preserve"> </w:t>
      </w:r>
      <w:r w:rsidRPr="00861C7B">
        <w:t>skrydžių vadovui</w:t>
      </w:r>
      <w:r w:rsidR="0042030C" w:rsidRPr="00861C7B">
        <w:t xml:space="preserve">, kad sistema </w:t>
      </w:r>
      <w:r w:rsidRPr="00861C7B">
        <w:t xml:space="preserve">tinkamai </w:t>
      </w:r>
      <w:r w:rsidR="0042030C" w:rsidRPr="00861C7B">
        <w:t xml:space="preserve">veikia ir tinkamai </w:t>
      </w:r>
      <w:r w:rsidRPr="00861C7B">
        <w:t>komunikuoja su reikalingomis sistemos posistemis</w:t>
      </w:r>
      <w:r w:rsidR="0042030C" w:rsidRPr="00861C7B">
        <w:t>.</w:t>
      </w:r>
    </w:p>
    <w:p w14:paraId="4A1C17CA" w14:textId="045CBB03" w:rsidR="00C94D89" w:rsidRPr="00861C7B" w:rsidRDefault="00AC4308" w:rsidP="006C62E6">
      <w:pPr>
        <w:pStyle w:val="ListParagraph"/>
        <w:numPr>
          <w:ilvl w:val="2"/>
          <w:numId w:val="6"/>
        </w:numPr>
        <w:tabs>
          <w:tab w:val="left" w:pos="1134"/>
          <w:tab w:val="left" w:pos="1560"/>
          <w:tab w:val="left" w:pos="1843"/>
        </w:tabs>
        <w:spacing w:line="240" w:lineRule="auto"/>
        <w:ind w:left="0" w:firstLine="567"/>
      </w:pPr>
      <w:r w:rsidRPr="00861C7B">
        <w:t xml:space="preserve">Sistema turi </w:t>
      </w:r>
      <w:r w:rsidR="00D44612" w:rsidRPr="00861C7B">
        <w:t>teikti vidinės būsenos stebėjimą</w:t>
      </w:r>
      <w:r w:rsidRPr="00861C7B">
        <w:t>, pasiekiamą per SNMP.</w:t>
      </w:r>
    </w:p>
    <w:p w14:paraId="78CF9271" w14:textId="5643FCB9" w:rsidR="00C94D89" w:rsidRPr="00861C7B" w:rsidRDefault="00D44612" w:rsidP="006C62E6">
      <w:pPr>
        <w:pStyle w:val="ListParagraph"/>
        <w:numPr>
          <w:ilvl w:val="2"/>
          <w:numId w:val="6"/>
        </w:numPr>
        <w:tabs>
          <w:tab w:val="left" w:pos="1134"/>
          <w:tab w:val="left" w:pos="1560"/>
          <w:tab w:val="left" w:pos="1843"/>
        </w:tabs>
        <w:spacing w:line="240" w:lineRule="auto"/>
        <w:ind w:left="0" w:firstLine="567"/>
      </w:pPr>
      <w:r w:rsidRPr="00861C7B">
        <w:t>Sistema turi leisti skrydžių valdovui perduoti pasirinktą elektroninę juostelę (originalą) kitai rolei.</w:t>
      </w:r>
    </w:p>
    <w:p w14:paraId="6CF7D295" w14:textId="0418CB23" w:rsidR="00C94D89" w:rsidRPr="00861C7B" w:rsidRDefault="00D44612" w:rsidP="006C62E6">
      <w:pPr>
        <w:pStyle w:val="ListParagraph"/>
        <w:numPr>
          <w:ilvl w:val="2"/>
          <w:numId w:val="6"/>
        </w:numPr>
        <w:tabs>
          <w:tab w:val="left" w:pos="1134"/>
          <w:tab w:val="left" w:pos="1560"/>
          <w:tab w:val="left" w:pos="1843"/>
        </w:tabs>
        <w:spacing w:line="240" w:lineRule="auto"/>
        <w:ind w:left="0" w:firstLine="567"/>
      </w:pPr>
      <w:r w:rsidRPr="00861C7B">
        <w:t>Sistema turi leisti pritaikyti artėjimo tūpti tipą juostos lauke, pateikdama toliau nurodytas galimas vertes „žemas artėjimas (</w:t>
      </w:r>
      <w:r w:rsidRPr="00861C7B">
        <w:rPr>
          <w:i/>
        </w:rPr>
        <w:t xml:space="preserve">angl. </w:t>
      </w:r>
      <w:proofErr w:type="spellStart"/>
      <w:r w:rsidRPr="00861C7B">
        <w:rPr>
          <w:i/>
        </w:rPr>
        <w:t>Low</w:t>
      </w:r>
      <w:proofErr w:type="spellEnd"/>
      <w:r w:rsidRPr="00861C7B">
        <w:rPr>
          <w:i/>
        </w:rPr>
        <w:t xml:space="preserve"> </w:t>
      </w:r>
      <w:proofErr w:type="spellStart"/>
      <w:r w:rsidRPr="00861C7B">
        <w:rPr>
          <w:i/>
        </w:rPr>
        <w:t>approach</w:t>
      </w:r>
      <w:proofErr w:type="spellEnd"/>
      <w:r w:rsidRPr="00861C7B">
        <w:t>)“, „tūpimas konvejeriu (</w:t>
      </w:r>
      <w:r w:rsidRPr="00861C7B">
        <w:rPr>
          <w:i/>
        </w:rPr>
        <w:t xml:space="preserve">angl. </w:t>
      </w:r>
      <w:proofErr w:type="spellStart"/>
      <w:r w:rsidRPr="00861C7B">
        <w:rPr>
          <w:i/>
        </w:rPr>
        <w:t>Touch</w:t>
      </w:r>
      <w:proofErr w:type="spellEnd"/>
      <w:r w:rsidRPr="00861C7B">
        <w:rPr>
          <w:i/>
        </w:rPr>
        <w:t xml:space="preserve"> </w:t>
      </w:r>
      <w:proofErr w:type="spellStart"/>
      <w:r w:rsidRPr="00861C7B">
        <w:rPr>
          <w:i/>
        </w:rPr>
        <w:t>and</w:t>
      </w:r>
      <w:proofErr w:type="spellEnd"/>
      <w:r w:rsidRPr="00861C7B">
        <w:rPr>
          <w:i/>
        </w:rPr>
        <w:t xml:space="preserve"> </w:t>
      </w:r>
      <w:proofErr w:type="spellStart"/>
      <w:r w:rsidRPr="00861C7B">
        <w:rPr>
          <w:i/>
        </w:rPr>
        <w:t>Go</w:t>
      </w:r>
      <w:proofErr w:type="spellEnd"/>
      <w:r w:rsidRPr="00861C7B">
        <w:t>)“, „tūpimas (</w:t>
      </w:r>
      <w:r w:rsidRPr="00861C7B">
        <w:rPr>
          <w:i/>
        </w:rPr>
        <w:t xml:space="preserve">angl. </w:t>
      </w:r>
      <w:proofErr w:type="spellStart"/>
      <w:r w:rsidRPr="00861C7B">
        <w:rPr>
          <w:i/>
        </w:rPr>
        <w:t>Full</w:t>
      </w:r>
      <w:proofErr w:type="spellEnd"/>
      <w:r w:rsidRPr="00861C7B">
        <w:rPr>
          <w:i/>
        </w:rPr>
        <w:t xml:space="preserve"> stop</w:t>
      </w:r>
      <w:r w:rsidRPr="00861C7B">
        <w:t>)“ arba pridėti „kilimą (</w:t>
      </w:r>
      <w:r w:rsidRPr="00861C7B">
        <w:rPr>
          <w:i/>
        </w:rPr>
        <w:t>angl. Take-</w:t>
      </w:r>
      <w:proofErr w:type="spellStart"/>
      <w:r w:rsidRPr="00861C7B">
        <w:rPr>
          <w:i/>
        </w:rPr>
        <w:t>off</w:t>
      </w:r>
      <w:proofErr w:type="spellEnd"/>
      <w:r w:rsidRPr="00861C7B">
        <w:t>)“ arba „praleistą artėjimą (</w:t>
      </w:r>
      <w:r w:rsidRPr="00861C7B">
        <w:rPr>
          <w:i/>
        </w:rPr>
        <w:t xml:space="preserve">angl. </w:t>
      </w:r>
      <w:proofErr w:type="spellStart"/>
      <w:r w:rsidRPr="00861C7B">
        <w:rPr>
          <w:i/>
        </w:rPr>
        <w:t>Missed</w:t>
      </w:r>
      <w:proofErr w:type="spellEnd"/>
      <w:r w:rsidRPr="00861C7B">
        <w:rPr>
          <w:i/>
        </w:rPr>
        <w:t xml:space="preserve"> </w:t>
      </w:r>
      <w:proofErr w:type="spellStart"/>
      <w:r w:rsidRPr="00861C7B">
        <w:rPr>
          <w:i/>
        </w:rPr>
        <w:t>approach</w:t>
      </w:r>
      <w:proofErr w:type="spellEnd"/>
      <w:r w:rsidRPr="00861C7B">
        <w:t>)“ prie juostelės lauko.</w:t>
      </w:r>
    </w:p>
    <w:p w14:paraId="67F0D574" w14:textId="3EE0C68F" w:rsidR="00C94D89" w:rsidRPr="00861C7B" w:rsidRDefault="00D44612" w:rsidP="006C62E6">
      <w:pPr>
        <w:pStyle w:val="ListParagraph"/>
        <w:numPr>
          <w:ilvl w:val="2"/>
          <w:numId w:val="6"/>
        </w:numPr>
        <w:tabs>
          <w:tab w:val="left" w:pos="1134"/>
          <w:tab w:val="left" w:pos="1560"/>
          <w:tab w:val="left" w:pos="1843"/>
        </w:tabs>
        <w:spacing w:line="240" w:lineRule="auto"/>
        <w:ind w:left="0" w:firstLine="567"/>
      </w:pPr>
      <w:r w:rsidRPr="00861C7B">
        <w:t>Juostos kūrimas ir juostos judėjimas turi būti konfigūruojami.</w:t>
      </w:r>
    </w:p>
    <w:p w14:paraId="4A8C69B6" w14:textId="03F533DC" w:rsidR="00C94D89" w:rsidRPr="00861C7B" w:rsidRDefault="00494EC6" w:rsidP="006C62E6">
      <w:pPr>
        <w:pStyle w:val="ListParagraph"/>
        <w:numPr>
          <w:ilvl w:val="2"/>
          <w:numId w:val="6"/>
        </w:numPr>
        <w:tabs>
          <w:tab w:val="left" w:pos="1134"/>
          <w:tab w:val="left" w:pos="1560"/>
          <w:tab w:val="left" w:pos="1843"/>
        </w:tabs>
        <w:spacing w:line="240" w:lineRule="auto"/>
        <w:ind w:left="0" w:firstLine="567"/>
      </w:pPr>
      <w:r w:rsidRPr="00861C7B">
        <w:t>Ekrano kopija įrašoma, kai rankiniu veiksmu pakeičiama reikšmė arba elementas ekrane (daugiausia vienas įrašas per sekundę vienam darbo vietos ekranui).</w:t>
      </w:r>
    </w:p>
    <w:p w14:paraId="4EA568BA" w14:textId="7B016877" w:rsidR="008E5E2C" w:rsidRPr="00861C7B" w:rsidRDefault="00494EC6" w:rsidP="006C62E6">
      <w:pPr>
        <w:pStyle w:val="ListParagraph"/>
        <w:numPr>
          <w:ilvl w:val="2"/>
          <w:numId w:val="6"/>
        </w:numPr>
        <w:tabs>
          <w:tab w:val="left" w:pos="1134"/>
          <w:tab w:val="left" w:pos="1560"/>
          <w:tab w:val="left" w:pos="1843"/>
        </w:tabs>
        <w:spacing w:line="240" w:lineRule="auto"/>
        <w:ind w:left="0" w:firstLine="567"/>
      </w:pPr>
      <w:r w:rsidRPr="00861C7B">
        <w:t>Sistema turi sugebėti apdoroti ne mažiau kaip 500 juostelių kasdieniame trumpalaikiame archyve vienoje skrydžių vadovo darbo vietoje.</w:t>
      </w:r>
    </w:p>
    <w:p w14:paraId="233D65A8" w14:textId="05093E3D" w:rsidR="00270A90" w:rsidRPr="00861C7B" w:rsidRDefault="006B2EBC" w:rsidP="006C62E6">
      <w:pPr>
        <w:pStyle w:val="Heading2"/>
        <w:tabs>
          <w:tab w:val="left" w:pos="1134"/>
        </w:tabs>
        <w:spacing w:line="240" w:lineRule="auto"/>
        <w:ind w:left="0" w:firstLine="567"/>
      </w:pPr>
      <w:r w:rsidRPr="00861C7B">
        <w:t>SMC</w:t>
      </w:r>
      <w:r w:rsidR="00270A90" w:rsidRPr="00861C7B">
        <w:t xml:space="preserve"> darbo vieta</w:t>
      </w:r>
      <w:bookmarkEnd w:id="88"/>
      <w:r w:rsidR="00270A90" w:rsidRPr="00861C7B">
        <w:t>.</w:t>
      </w:r>
    </w:p>
    <w:p w14:paraId="0BB22DC8" w14:textId="04B336EA" w:rsidR="00270A90" w:rsidRPr="00861C7B" w:rsidRDefault="00270A90" w:rsidP="006C62E6">
      <w:pPr>
        <w:pStyle w:val="ListParagraph"/>
        <w:numPr>
          <w:ilvl w:val="2"/>
          <w:numId w:val="6"/>
        </w:numPr>
        <w:tabs>
          <w:tab w:val="left" w:pos="1134"/>
        </w:tabs>
        <w:spacing w:line="240" w:lineRule="auto"/>
        <w:ind w:left="0" w:firstLine="567"/>
      </w:pPr>
      <w:r w:rsidRPr="00861C7B">
        <w:t>S</w:t>
      </w:r>
      <w:r w:rsidR="006B2EBC" w:rsidRPr="00861C7B">
        <w:t>MC</w:t>
      </w:r>
      <w:r w:rsidRPr="00861C7B">
        <w:t xml:space="preserve"> užtikrina stebėseną ir kontrolę, operacinę ir techninę sistemos konfigūraciją.</w:t>
      </w:r>
    </w:p>
    <w:p w14:paraId="0517DCA7" w14:textId="5228E85E" w:rsidR="00290171" w:rsidRPr="00861C7B" w:rsidRDefault="00290171" w:rsidP="006C62E6">
      <w:pPr>
        <w:numPr>
          <w:ilvl w:val="2"/>
          <w:numId w:val="6"/>
        </w:numPr>
        <w:tabs>
          <w:tab w:val="left" w:pos="1134"/>
        </w:tabs>
        <w:spacing w:line="240" w:lineRule="auto"/>
        <w:ind w:left="0" w:firstLine="567"/>
      </w:pPr>
      <w:r w:rsidRPr="00861C7B">
        <w:t xml:space="preserve">Turi būti įdiegta valdymo sistemą, kuri palaiko įvairias </w:t>
      </w:r>
      <w:r w:rsidR="00B7101A" w:rsidRPr="00861C7B">
        <w:t>Sistemos</w:t>
      </w:r>
      <w:r w:rsidRPr="00861C7B">
        <w:t xml:space="preserve"> aplikacijas.</w:t>
      </w:r>
    </w:p>
    <w:p w14:paraId="07040860" w14:textId="78F79826" w:rsidR="00270A90" w:rsidRPr="00861C7B" w:rsidRDefault="00270A90" w:rsidP="006C62E6">
      <w:pPr>
        <w:numPr>
          <w:ilvl w:val="2"/>
          <w:numId w:val="6"/>
        </w:numPr>
        <w:tabs>
          <w:tab w:val="left" w:pos="1134"/>
        </w:tabs>
        <w:spacing w:line="240" w:lineRule="auto"/>
        <w:ind w:left="0" w:firstLine="567"/>
      </w:pPr>
      <w:r w:rsidRPr="00861C7B">
        <w:t>Stebėsena užtikrina:</w:t>
      </w:r>
    </w:p>
    <w:p w14:paraId="4E27C95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t>rodo sistemos funkcinę (-jų) būseną per grafinės architektūros išdėstymą, įskaitant įrangos ir išorės jungtis;</w:t>
      </w:r>
    </w:p>
    <w:p w14:paraId="67630ACE" w14:textId="035D525B"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lastRenderedPageBreak/>
        <w:t>rodo ir spausdina sistemos pranešimus ir įvykių pranešimus (ryšių protokolo klaidos, techninės įrangos klaidos, gedimai (triktys), įspėjimai, susiję su įkėlimu ir saugojimu, elementų būklės pablogėjimo įspėjimai, ir kt.);</w:t>
      </w:r>
    </w:p>
    <w:p w14:paraId="2E2D324B" w14:textId="451962FF" w:rsidR="006477CD" w:rsidRPr="00861C7B" w:rsidRDefault="006477CD" w:rsidP="00B60DCA">
      <w:pPr>
        <w:pStyle w:val="ListParagraph"/>
        <w:numPr>
          <w:ilvl w:val="3"/>
          <w:numId w:val="6"/>
        </w:numPr>
        <w:tabs>
          <w:tab w:val="left" w:pos="1134"/>
          <w:tab w:val="left" w:pos="1560"/>
        </w:tabs>
        <w:spacing w:line="240" w:lineRule="auto"/>
        <w:ind w:left="0" w:firstLine="567"/>
      </w:pPr>
      <w:r w:rsidRPr="00861C7B">
        <w:t xml:space="preserve">geba aptikti programinės įrangos gedimus (paslaugų anomalijos ir </w:t>
      </w:r>
      <w:r w:rsidR="00027051" w:rsidRPr="00861C7B">
        <w:t>sutrikimai</w:t>
      </w:r>
      <w:r w:rsidRPr="00861C7B">
        <w:t>);</w:t>
      </w:r>
    </w:p>
    <w:p w14:paraId="5DA26DA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t>rodo sistemos operacinę statistiką;</w:t>
      </w:r>
    </w:p>
    <w:p w14:paraId="3B54AFCD"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t>doroja ir patvirtina įvykius;</w:t>
      </w:r>
    </w:p>
    <w:p w14:paraId="29888FDE" w14:textId="3AE91E0B" w:rsidR="00270A90" w:rsidRPr="00861C7B" w:rsidRDefault="00270A90" w:rsidP="006C62E6">
      <w:pPr>
        <w:numPr>
          <w:ilvl w:val="3"/>
          <w:numId w:val="6"/>
        </w:numPr>
        <w:tabs>
          <w:tab w:val="left" w:pos="1134"/>
          <w:tab w:val="left" w:pos="1560"/>
        </w:tabs>
        <w:spacing w:line="240" w:lineRule="auto"/>
        <w:ind w:left="0" w:firstLine="567"/>
      </w:pPr>
      <w:r w:rsidRPr="00861C7B">
        <w:t>garsinio pavojaus signalo valdymas.</w:t>
      </w:r>
    </w:p>
    <w:p w14:paraId="0A6521C7" w14:textId="5CB97BFE" w:rsidR="00270A90" w:rsidRPr="00861C7B" w:rsidRDefault="00270A90" w:rsidP="006C62E6">
      <w:pPr>
        <w:numPr>
          <w:ilvl w:val="2"/>
          <w:numId w:val="6"/>
        </w:numPr>
        <w:tabs>
          <w:tab w:val="left" w:pos="1134"/>
          <w:tab w:val="left" w:pos="1560"/>
        </w:tabs>
        <w:spacing w:line="240" w:lineRule="auto"/>
        <w:ind w:left="0" w:firstLine="567"/>
      </w:pPr>
      <w:r w:rsidRPr="00861C7B">
        <w:t>Kontrolė užtikrina:</w:t>
      </w:r>
    </w:p>
    <w:p w14:paraId="28D31769"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bendrą sistemos kontrolę ir diagnostiką;</w:t>
      </w:r>
    </w:p>
    <w:p w14:paraId="4535E31F"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posistemio, išorinės sąsajos ir periferinę stebėseną ir pakartotinę konfigūraciją bei automatinį dubliuojamųjų (atsarginių) posistemių perjungimą;</w:t>
      </w:r>
    </w:p>
    <w:p w14:paraId="3F56FD25"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specialią posistemių stebėseną ir kontrolę;</w:t>
      </w:r>
    </w:p>
    <w:p w14:paraId="073A48F7"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sistemos perkrovų stebėseną;</w:t>
      </w:r>
    </w:p>
    <w:p w14:paraId="620DDB02"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posistemės autentiškumo patvirtinimo kontrolę;</w:t>
      </w:r>
    </w:p>
    <w:p w14:paraId="4897CD2B"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vartotojų, saugumo ir prieigos kontrolę;</w:t>
      </w:r>
    </w:p>
    <w:p w14:paraId="52D6B429" w14:textId="28C5F951" w:rsidR="00270A90" w:rsidRPr="00861C7B" w:rsidRDefault="00E52E1C" w:rsidP="006C62E6">
      <w:pPr>
        <w:numPr>
          <w:ilvl w:val="3"/>
          <w:numId w:val="6"/>
        </w:numPr>
        <w:tabs>
          <w:tab w:val="left" w:pos="1134"/>
          <w:tab w:val="left" w:pos="1560"/>
        </w:tabs>
        <w:spacing w:line="240" w:lineRule="auto"/>
        <w:ind w:left="0" w:firstLine="567"/>
      </w:pPr>
      <w:r w:rsidRPr="00861C7B">
        <w:t>laiko signalo iš pagrindinio laikrodžio kontrolę siekiant sinchronizuoti su kitais sistemos elementais.</w:t>
      </w:r>
    </w:p>
    <w:p w14:paraId="5EE8A90A" w14:textId="54587C34" w:rsidR="00270A90" w:rsidRPr="00861C7B" w:rsidRDefault="00270A90" w:rsidP="006C62E6">
      <w:pPr>
        <w:numPr>
          <w:ilvl w:val="2"/>
          <w:numId w:val="6"/>
        </w:numPr>
        <w:tabs>
          <w:tab w:val="left" w:pos="1134"/>
        </w:tabs>
        <w:spacing w:line="240" w:lineRule="auto"/>
        <w:ind w:left="0" w:firstLine="567"/>
      </w:pPr>
      <w:r w:rsidRPr="00861C7B">
        <w:t>Operacinė konfigūracija užtikrina galimybę:</w:t>
      </w:r>
    </w:p>
    <w:p w14:paraId="18142092"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ir modifikuoti valdymo sektorių paskyrimą skrydžių vadovų darbo vietoms (</w:t>
      </w:r>
      <w:proofErr w:type="spellStart"/>
      <w:r w:rsidRPr="00861C7B">
        <w:t>CWPs</w:t>
      </w:r>
      <w:proofErr w:type="spellEnd"/>
      <w:r w:rsidRPr="00861C7B">
        <w:t>);</w:t>
      </w:r>
    </w:p>
    <w:p w14:paraId="573235CA" w14:textId="7FA6EB0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ir modifikuoti kintamus sistemos parametrus , susijusius su stebėjimo duomenimis, skrydžio planu, saugos tinklais ir ATC priemonėmis  ir koordinavimu bei kt.</w:t>
      </w:r>
    </w:p>
    <w:p w14:paraId="3C465B6D"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aktyvuoti/de-aktyvuoti sistemos funkcijas (saugos tinklus, ATC priemones ir kt.);</w:t>
      </w:r>
    </w:p>
    <w:p w14:paraId="722E44A7" w14:textId="51B5B7D2"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sistemos statistiką (skrydžio planus, STCA konfliktus ir kt.);</w:t>
      </w:r>
    </w:p>
    <w:p w14:paraId="0DA37587" w14:textId="38CA896D" w:rsidR="00E52E1C" w:rsidRPr="00861C7B" w:rsidRDefault="00CC5937" w:rsidP="006C62E6">
      <w:pPr>
        <w:pStyle w:val="ListParagraph"/>
        <w:numPr>
          <w:ilvl w:val="3"/>
          <w:numId w:val="6"/>
        </w:numPr>
        <w:tabs>
          <w:tab w:val="left" w:pos="1134"/>
          <w:tab w:val="left" w:pos="1560"/>
        </w:tabs>
        <w:spacing w:line="240" w:lineRule="auto"/>
        <w:ind w:left="0" w:firstLine="567"/>
      </w:pPr>
      <w:r w:rsidRPr="00861C7B">
        <w:t xml:space="preserve">konfigūruoti </w:t>
      </w:r>
      <w:r w:rsidR="00EB1C96" w:rsidRPr="00861C7B">
        <w:t xml:space="preserve">AFTN ir/arba </w:t>
      </w:r>
      <w:r w:rsidR="00E52E1C" w:rsidRPr="00861C7B">
        <w:t>AMHS linijas;</w:t>
      </w:r>
    </w:p>
    <w:p w14:paraId="61A1CA47" w14:textId="2315E7A7" w:rsidR="00E52E1C" w:rsidRPr="00861C7B" w:rsidRDefault="00EB1C96" w:rsidP="006C62E6">
      <w:pPr>
        <w:numPr>
          <w:ilvl w:val="3"/>
          <w:numId w:val="6"/>
        </w:numPr>
        <w:tabs>
          <w:tab w:val="left" w:pos="1134"/>
          <w:tab w:val="left" w:pos="1560"/>
        </w:tabs>
        <w:spacing w:line="240" w:lineRule="auto"/>
        <w:ind w:left="0" w:firstLine="567"/>
      </w:pPr>
      <w:r w:rsidRPr="00861C7B">
        <w:t>konfigūruoti OLDI linijas.</w:t>
      </w:r>
    </w:p>
    <w:p w14:paraId="110B2AC7" w14:textId="2FBBDA7B" w:rsidR="00270A90" w:rsidRPr="00861C7B" w:rsidRDefault="00270A90" w:rsidP="006C62E6">
      <w:pPr>
        <w:numPr>
          <w:ilvl w:val="2"/>
          <w:numId w:val="6"/>
        </w:numPr>
        <w:tabs>
          <w:tab w:val="left" w:pos="1134"/>
        </w:tabs>
        <w:spacing w:line="240" w:lineRule="auto"/>
        <w:ind w:left="0" w:firstLine="567"/>
      </w:pPr>
      <w:r w:rsidRPr="00861C7B">
        <w:t>Techninis konfigūravimas užtikrina galimybę:</w:t>
      </w:r>
    </w:p>
    <w:p w14:paraId="13156691"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visą sistemą ar kiekvieną posistemį paleisti išjungus/neišjungus ir sustabdyti;</w:t>
      </w:r>
    </w:p>
    <w:p w14:paraId="370C8E6F"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pakartotinai paleisti sistemą ir kiekvieną posistemį įkelti iš naujo;</w:t>
      </w:r>
    </w:p>
    <w:p w14:paraId="77C11648"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perjungti perteklines (dubliuojamąsias/atsargines) sistemas ir suaktyvinti (įjungti)/išjungti automatinio pristabdymo perjungiklį;</w:t>
      </w:r>
    </w:p>
    <w:p w14:paraId="4580BFD1"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 xml:space="preserve">rankiniu būdu perkonfigūruoti operacijas posistemiuose, išoriniuose saituose (angl. </w:t>
      </w:r>
      <w:r w:rsidRPr="00861C7B">
        <w:rPr>
          <w:i/>
        </w:rPr>
        <w:t>links</w:t>
      </w:r>
      <w:r w:rsidRPr="00861C7B">
        <w:t>) ir išoriniuose įtaisuose;</w:t>
      </w:r>
    </w:p>
    <w:p w14:paraId="774B91E9" w14:textId="58B3C84C"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spausdinti ir saugoti įvykių pranešimus, įeities rinkmenas ir statistiką iš sistemos/posistemio funkcijų;</w:t>
      </w:r>
    </w:p>
    <w:p w14:paraId="041801A0" w14:textId="1B01E9E4" w:rsidR="00290171" w:rsidRPr="00861C7B" w:rsidRDefault="00290171" w:rsidP="006C62E6">
      <w:pPr>
        <w:pStyle w:val="ListParagraph"/>
        <w:numPr>
          <w:ilvl w:val="2"/>
          <w:numId w:val="6"/>
        </w:numPr>
        <w:tabs>
          <w:tab w:val="left" w:pos="1134"/>
        </w:tabs>
        <w:spacing w:line="240" w:lineRule="auto"/>
        <w:ind w:left="0" w:firstLine="567"/>
      </w:pPr>
      <w:r w:rsidRPr="00861C7B">
        <w:t>Sąveika su FDPS, SNET ir CWP posistemis užtikrina:</w:t>
      </w:r>
    </w:p>
    <w:p w14:paraId="33768DCB" w14:textId="7C794ACB" w:rsidR="00290171" w:rsidRPr="00861C7B" w:rsidRDefault="001379F7" w:rsidP="006C62E6">
      <w:pPr>
        <w:pStyle w:val="ListParagraph"/>
        <w:numPr>
          <w:ilvl w:val="3"/>
          <w:numId w:val="6"/>
        </w:numPr>
        <w:tabs>
          <w:tab w:val="left" w:pos="1134"/>
          <w:tab w:val="left" w:pos="1560"/>
        </w:tabs>
        <w:spacing w:line="240" w:lineRule="auto"/>
        <w:ind w:left="0" w:firstLine="567"/>
      </w:pPr>
      <w:r w:rsidRPr="00861C7B">
        <w:t>programinės įrangos diegimo funkciją, skirtą naujos programinės įrangos diegimui ir aktyvavimui visuose klientuose ir serveriuose;</w:t>
      </w:r>
    </w:p>
    <w:p w14:paraId="543742C8" w14:textId="5981EF5A" w:rsidR="001379F7" w:rsidRPr="00861C7B" w:rsidRDefault="001379F7" w:rsidP="006C62E6">
      <w:pPr>
        <w:pStyle w:val="ListParagraph"/>
        <w:numPr>
          <w:ilvl w:val="3"/>
          <w:numId w:val="6"/>
        </w:numPr>
        <w:tabs>
          <w:tab w:val="left" w:pos="1134"/>
          <w:tab w:val="left" w:pos="1560"/>
        </w:tabs>
        <w:spacing w:line="240" w:lineRule="auto"/>
        <w:ind w:left="0" w:firstLine="567"/>
      </w:pPr>
      <w:r w:rsidRPr="00861C7B">
        <w:t>automatinį valdymo serverių, operacinių serverių ir klientų diegimą;</w:t>
      </w:r>
    </w:p>
    <w:p w14:paraId="68C822A4" w14:textId="5E1EFCDB" w:rsidR="001379F7" w:rsidRPr="00861C7B" w:rsidRDefault="001379F7" w:rsidP="006C62E6">
      <w:pPr>
        <w:pStyle w:val="ListParagraph"/>
        <w:numPr>
          <w:ilvl w:val="3"/>
          <w:numId w:val="6"/>
        </w:numPr>
        <w:tabs>
          <w:tab w:val="left" w:pos="1134"/>
          <w:tab w:val="left" w:pos="1560"/>
        </w:tabs>
        <w:spacing w:line="240" w:lineRule="auto"/>
        <w:ind w:left="0" w:firstLine="567"/>
      </w:pPr>
      <w:r w:rsidRPr="00861C7B">
        <w:t>konfigūravimo įrankį sistemos pritaikymo duomenims valdyti;</w:t>
      </w:r>
    </w:p>
    <w:p w14:paraId="65D75751" w14:textId="3683C568" w:rsidR="001379F7" w:rsidRPr="00861C7B" w:rsidRDefault="001379F7" w:rsidP="006C62E6">
      <w:pPr>
        <w:pStyle w:val="ListParagraph"/>
        <w:numPr>
          <w:ilvl w:val="3"/>
          <w:numId w:val="6"/>
        </w:numPr>
        <w:tabs>
          <w:tab w:val="left" w:pos="1134"/>
          <w:tab w:val="left" w:pos="1560"/>
        </w:tabs>
        <w:spacing w:line="240" w:lineRule="auto"/>
        <w:ind w:left="0" w:firstLine="567"/>
      </w:pPr>
      <w:r w:rsidRPr="00861C7B">
        <w:t xml:space="preserve">konfigūravimo įrankį, kaip nepriklausomą </w:t>
      </w:r>
      <w:r w:rsidR="00B7101A" w:rsidRPr="00861C7B">
        <w:t>Sistem</w:t>
      </w:r>
      <w:r w:rsidRPr="00861C7B">
        <w:t>os taikomąją programą.</w:t>
      </w:r>
    </w:p>
    <w:p w14:paraId="32922F42" w14:textId="725FA605" w:rsidR="001379F7" w:rsidRPr="00861C7B" w:rsidRDefault="001379F7" w:rsidP="006C62E6">
      <w:pPr>
        <w:pStyle w:val="ListParagraph"/>
        <w:numPr>
          <w:ilvl w:val="3"/>
          <w:numId w:val="6"/>
        </w:numPr>
        <w:tabs>
          <w:tab w:val="left" w:pos="1134"/>
          <w:tab w:val="left" w:pos="1560"/>
        </w:tabs>
        <w:spacing w:line="240" w:lineRule="auto"/>
        <w:ind w:left="0" w:firstLine="567"/>
      </w:pPr>
      <w:r w:rsidRPr="00861C7B">
        <w:t>vartotojo prieigos apribojimus, kad būtų išvengta neteisėtų k</w:t>
      </w:r>
      <w:r w:rsidR="007B02E4" w:rsidRPr="00861C7B">
        <w:t>onfigūracijos duomenų pakeitimų;</w:t>
      </w:r>
    </w:p>
    <w:p w14:paraId="5A710B65" w14:textId="4A5FB2C5" w:rsidR="007B02E4" w:rsidRPr="00861C7B" w:rsidRDefault="007B02E4" w:rsidP="006C62E6">
      <w:pPr>
        <w:pStyle w:val="ListParagraph"/>
        <w:numPr>
          <w:ilvl w:val="3"/>
          <w:numId w:val="6"/>
        </w:numPr>
        <w:tabs>
          <w:tab w:val="left" w:pos="1134"/>
          <w:tab w:val="left" w:pos="1560"/>
        </w:tabs>
        <w:spacing w:line="240" w:lineRule="auto"/>
        <w:ind w:left="0" w:firstLine="567"/>
      </w:pPr>
      <w:r w:rsidRPr="00861C7B">
        <w:t>FDPS ir CWP posistemio konfigūracijos tvarkymą kartu su kitų paslaugų konfigūracija centralizuotu ir versijų vald</w:t>
      </w:r>
      <w:r w:rsidR="006477CD" w:rsidRPr="00861C7B">
        <w:t>y</w:t>
      </w:r>
      <w:r w:rsidRPr="00861C7B">
        <w:t>mo būdu;</w:t>
      </w:r>
    </w:p>
    <w:p w14:paraId="728F0928" w14:textId="77E45E9D" w:rsidR="007B02E4" w:rsidRPr="00861C7B" w:rsidRDefault="007B02E4" w:rsidP="006C62E6">
      <w:pPr>
        <w:pStyle w:val="ListParagraph"/>
        <w:numPr>
          <w:ilvl w:val="3"/>
          <w:numId w:val="6"/>
        </w:numPr>
        <w:tabs>
          <w:tab w:val="left" w:pos="1134"/>
          <w:tab w:val="left" w:pos="1560"/>
        </w:tabs>
        <w:spacing w:line="240" w:lineRule="auto"/>
        <w:ind w:left="0" w:firstLine="567"/>
      </w:pPr>
      <w:r w:rsidRPr="00861C7B">
        <w:t xml:space="preserve">FDPS, SNET ir CWP posistemės duomenų kanalų konfigūravimą pagal valdymo sistemos pateiktus sąsajų adresus, </w:t>
      </w:r>
      <w:proofErr w:type="spellStart"/>
      <w:r w:rsidRPr="00861C7B">
        <w:t>daugiaadresio</w:t>
      </w:r>
      <w:proofErr w:type="spellEnd"/>
      <w:r w:rsidRPr="00861C7B">
        <w:t xml:space="preserve"> (</w:t>
      </w:r>
      <w:r w:rsidRPr="00861C7B">
        <w:rPr>
          <w:i/>
        </w:rPr>
        <w:t xml:space="preserve">angl. </w:t>
      </w:r>
      <w:proofErr w:type="spellStart"/>
      <w:r w:rsidRPr="00861C7B">
        <w:rPr>
          <w:i/>
        </w:rPr>
        <w:t>multicast</w:t>
      </w:r>
      <w:proofErr w:type="spellEnd"/>
      <w:r w:rsidRPr="00861C7B">
        <w:t>) perdavimo adresus ir prievadų numerius.</w:t>
      </w:r>
    </w:p>
    <w:p w14:paraId="55F43322" w14:textId="390CF960" w:rsidR="00270A90" w:rsidRPr="00861C7B" w:rsidRDefault="00E52E1C" w:rsidP="006C62E6">
      <w:pPr>
        <w:pStyle w:val="Heading2"/>
        <w:tabs>
          <w:tab w:val="left" w:pos="1134"/>
        </w:tabs>
        <w:spacing w:line="240" w:lineRule="auto"/>
        <w:ind w:left="0" w:firstLine="567"/>
      </w:pPr>
      <w:bookmarkStart w:id="89" w:name="_Toc410632588"/>
      <w:bookmarkStart w:id="90" w:name="_Toc84501069"/>
      <w:r w:rsidRPr="00861C7B">
        <w:t>Duomenų bazės valdymo (</w:t>
      </w:r>
      <w:r w:rsidR="006B2EBC" w:rsidRPr="00861C7B">
        <w:t>A</w:t>
      </w:r>
      <w:r w:rsidRPr="00861C7B">
        <w:t>DBM) darbo vieta</w:t>
      </w:r>
      <w:bookmarkEnd w:id="89"/>
      <w:bookmarkEnd w:id="90"/>
      <w:r w:rsidRPr="00861C7B">
        <w:t>.</w:t>
      </w:r>
    </w:p>
    <w:p w14:paraId="4D509307" w14:textId="53A82927" w:rsidR="00E52E1C" w:rsidRPr="00861C7B" w:rsidRDefault="005E1E76" w:rsidP="006C62E6">
      <w:pPr>
        <w:pStyle w:val="ListParagraph"/>
        <w:numPr>
          <w:ilvl w:val="2"/>
          <w:numId w:val="6"/>
        </w:numPr>
        <w:tabs>
          <w:tab w:val="left" w:pos="1134"/>
        </w:tabs>
        <w:spacing w:line="240" w:lineRule="auto"/>
        <w:ind w:left="0" w:firstLine="567"/>
      </w:pPr>
      <w:r w:rsidRPr="00861C7B">
        <w:lastRenderedPageBreak/>
        <w:t>Sistema turi turėti konfigūracijos valdymo įrankį, kuris</w:t>
      </w:r>
      <w:r w:rsidR="00B60DCA" w:rsidRPr="00861C7B">
        <w:t xml:space="preserve"> </w:t>
      </w:r>
      <w:r w:rsidRPr="00861C7B">
        <w:t xml:space="preserve">suteikia </w:t>
      </w:r>
      <w:r w:rsidR="00E52E1C" w:rsidRPr="00861C7B">
        <w:t>funkcin</w:t>
      </w:r>
      <w:r w:rsidRPr="00861C7B">
        <w:t>ę</w:t>
      </w:r>
      <w:r w:rsidR="00E52E1C" w:rsidRPr="00861C7B">
        <w:t xml:space="preserve"> </w:t>
      </w:r>
      <w:r w:rsidRPr="00861C7B">
        <w:t>galimybę</w:t>
      </w:r>
      <w:r w:rsidR="00E52E1C" w:rsidRPr="00861C7B">
        <w:t xml:space="preserve"> nustatyti ir palaikyti duomenis </w:t>
      </w:r>
      <w:r w:rsidRPr="00861C7B">
        <w:t>bei</w:t>
      </w:r>
      <w:r w:rsidR="00E52E1C" w:rsidRPr="00861C7B">
        <w:t xml:space="preserve"> parametrus, būtinus sistemai adaptuoti prie geografinės aplinkos ir specialiųjų vietos charakteristikų.</w:t>
      </w:r>
    </w:p>
    <w:p w14:paraId="367C7CB0" w14:textId="6B9A98B6" w:rsidR="00E52E1C" w:rsidRPr="00861C7B" w:rsidRDefault="006B2EBC" w:rsidP="006C62E6">
      <w:pPr>
        <w:numPr>
          <w:ilvl w:val="2"/>
          <w:numId w:val="6"/>
        </w:numPr>
        <w:tabs>
          <w:tab w:val="left" w:pos="1134"/>
        </w:tabs>
        <w:spacing w:line="240" w:lineRule="auto"/>
        <w:ind w:left="0" w:firstLine="567"/>
      </w:pPr>
      <w:r w:rsidRPr="00861C7B">
        <w:t>A</w:t>
      </w:r>
      <w:r w:rsidR="00E52E1C" w:rsidRPr="00861C7B">
        <w:t xml:space="preserve">DBM </w:t>
      </w:r>
      <w:r w:rsidR="005E1E76" w:rsidRPr="00861C7B">
        <w:t xml:space="preserve">įrankis </w:t>
      </w:r>
      <w:r w:rsidR="00E52E1C" w:rsidRPr="00861C7B">
        <w:t xml:space="preserve">užtikrina šiuos funkcinius </w:t>
      </w:r>
      <w:proofErr w:type="spellStart"/>
      <w:r w:rsidR="00E52E1C" w:rsidRPr="00861C7B">
        <w:t>pajėgumus</w:t>
      </w:r>
      <w:proofErr w:type="spellEnd"/>
      <w:r w:rsidR="00E52E1C" w:rsidRPr="00861C7B">
        <w:t>:</w:t>
      </w:r>
    </w:p>
    <w:p w14:paraId="7A6CAE49" w14:textId="3751EEC1" w:rsidR="00E52E1C" w:rsidRPr="00861C7B" w:rsidRDefault="00B60DCA" w:rsidP="006C62E6">
      <w:pPr>
        <w:pStyle w:val="ListParagraph"/>
        <w:numPr>
          <w:ilvl w:val="3"/>
          <w:numId w:val="6"/>
        </w:numPr>
        <w:tabs>
          <w:tab w:val="left" w:pos="1134"/>
          <w:tab w:val="left" w:pos="1560"/>
        </w:tabs>
        <w:spacing w:line="240" w:lineRule="auto"/>
        <w:ind w:left="0" w:firstLine="567"/>
      </w:pPr>
      <w:r w:rsidRPr="00861C7B">
        <w:rPr>
          <w:color w:val="000000"/>
        </w:rPr>
        <w:t>k</w:t>
      </w:r>
      <w:r w:rsidR="005E1E76" w:rsidRPr="00861C7B">
        <w:rPr>
          <w:color w:val="000000"/>
        </w:rPr>
        <w:t xml:space="preserve">urti, redaguoti ir ištrinti sistemos konfigūracijos failus, įskaitant </w:t>
      </w:r>
      <w:r w:rsidR="00E52E1C" w:rsidRPr="00861C7B">
        <w:rPr>
          <w:color w:val="000000"/>
        </w:rPr>
        <w:t>ATC žemėlapi</w:t>
      </w:r>
      <w:r w:rsidR="005E1E76" w:rsidRPr="00861C7B">
        <w:rPr>
          <w:color w:val="000000"/>
        </w:rPr>
        <w:t>us, duomenų rinkinių failus, oro erdvės ir specialiųjų zonų konfigūracijos failus</w:t>
      </w:r>
      <w:r w:rsidRPr="00861C7B">
        <w:rPr>
          <w:color w:val="000000"/>
        </w:rPr>
        <w:t>;</w:t>
      </w:r>
    </w:p>
    <w:p w14:paraId="36671F3B"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rPr>
          <w:color w:val="000000"/>
        </w:rPr>
        <w:t>adaptacijos duomenų rinkinių ir žemėlapių patvirtinimas, kryžminis patikrinimas;</w:t>
      </w:r>
    </w:p>
    <w:p w14:paraId="2D25E5E3"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rPr>
          <w:color w:val="000000"/>
        </w:rPr>
        <w:t>naujų adaptacijos duomenų rinkinių ir žemėlapių instaliavimas į atskiras (individualias), grupines arba visas darbo vietas ir serverius nenutraukiant sistemos funkcijų ir veikimo;</w:t>
      </w:r>
    </w:p>
    <w:p w14:paraId="21F10BEF" w14:textId="016AD1DE"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rPr>
          <w:color w:val="000000"/>
        </w:rPr>
        <w:t>palaikyti adaptacijos versijas, kopijuoti ir dubliuoti iš vidaus bei išorės laikmenų ir į jas;</w:t>
      </w:r>
    </w:p>
    <w:p w14:paraId="7A01DF6D" w14:textId="5D412639" w:rsidR="00452645" w:rsidRPr="00861C7B" w:rsidRDefault="00452645" w:rsidP="006C62E6">
      <w:pPr>
        <w:pStyle w:val="ListParagraph"/>
        <w:numPr>
          <w:ilvl w:val="3"/>
          <w:numId w:val="6"/>
        </w:numPr>
        <w:tabs>
          <w:tab w:val="left" w:pos="1134"/>
          <w:tab w:val="left" w:pos="1560"/>
        </w:tabs>
        <w:spacing w:line="240" w:lineRule="auto"/>
        <w:ind w:left="0" w:firstLine="567"/>
      </w:pPr>
      <w:r w:rsidRPr="00861C7B">
        <w:rPr>
          <w:color w:val="000000"/>
        </w:rPr>
        <w:t>galimybė grįžti į bet kurį konfigūracijos rinkinį</w:t>
      </w:r>
      <w:r w:rsidR="00B60DCA" w:rsidRPr="00861C7B">
        <w:rPr>
          <w:color w:val="000000"/>
        </w:rPr>
        <w:t>;</w:t>
      </w:r>
    </w:p>
    <w:p w14:paraId="3F2393C3" w14:textId="636123A4" w:rsidR="00E52E1C" w:rsidRPr="00861C7B" w:rsidRDefault="00E52E1C" w:rsidP="006C62E6">
      <w:pPr>
        <w:numPr>
          <w:ilvl w:val="3"/>
          <w:numId w:val="6"/>
        </w:numPr>
        <w:tabs>
          <w:tab w:val="left" w:pos="1134"/>
          <w:tab w:val="left" w:pos="1560"/>
        </w:tabs>
        <w:spacing w:line="240" w:lineRule="auto"/>
        <w:ind w:left="0" w:firstLine="567"/>
      </w:pPr>
      <w:r w:rsidRPr="00861C7B">
        <w:rPr>
          <w:color w:val="000000"/>
        </w:rPr>
        <w:t>automatinis</w:t>
      </w:r>
      <w:r w:rsidR="00FA4AAA" w:rsidRPr="00861C7B">
        <w:rPr>
          <w:color w:val="000000"/>
        </w:rPr>
        <w:t xml:space="preserve"> duomenų iš AIXM duomenų bazės</w:t>
      </w:r>
      <w:r w:rsidRPr="00861C7B">
        <w:rPr>
          <w:color w:val="000000"/>
        </w:rPr>
        <w:t xml:space="preserve"> importavimas į sistemą.</w:t>
      </w:r>
    </w:p>
    <w:p w14:paraId="78773B5B" w14:textId="3FD3F939" w:rsidR="00E52E1C" w:rsidRPr="00861C7B" w:rsidRDefault="00E52E1C" w:rsidP="006C62E6">
      <w:pPr>
        <w:pStyle w:val="Heading2"/>
        <w:tabs>
          <w:tab w:val="left" w:pos="1134"/>
        </w:tabs>
        <w:spacing w:line="240" w:lineRule="auto"/>
        <w:ind w:left="0" w:firstLine="567"/>
      </w:pPr>
      <w:bookmarkStart w:id="91" w:name="_Toc410632591"/>
      <w:bookmarkStart w:id="92" w:name="_Toc84501071"/>
      <w:r w:rsidRPr="00861C7B">
        <w:t>Atkūrimo darbo vieta</w:t>
      </w:r>
      <w:bookmarkEnd w:id="91"/>
      <w:bookmarkEnd w:id="92"/>
      <w:r w:rsidR="006B2EBC" w:rsidRPr="00861C7B">
        <w:t xml:space="preserve"> (DRP)</w:t>
      </w:r>
      <w:r w:rsidRPr="00861C7B">
        <w:t>.</w:t>
      </w:r>
    </w:p>
    <w:p w14:paraId="09D11C4A" w14:textId="4B7C1A02" w:rsidR="00E52E1C" w:rsidRPr="00861C7B" w:rsidRDefault="00E52E1C" w:rsidP="006C62E6">
      <w:pPr>
        <w:numPr>
          <w:ilvl w:val="2"/>
          <w:numId w:val="6"/>
        </w:numPr>
        <w:tabs>
          <w:tab w:val="left" w:pos="1134"/>
        </w:tabs>
        <w:spacing w:line="240" w:lineRule="auto"/>
        <w:ind w:left="0" w:firstLine="567"/>
      </w:pPr>
      <w:r w:rsidRPr="00861C7B">
        <w:t>Užtikrinamos šios atkūrimo kontrolės funkcijos:</w:t>
      </w:r>
    </w:p>
    <w:p w14:paraId="61642478"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galimos atkurti informacijos datą ir laiką;</w:t>
      </w:r>
    </w:p>
    <w:p w14:paraId="59D803F5"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pasirinkti pradžios ir pabaigos laikus/datas;</w:t>
      </w:r>
    </w:p>
    <w:p w14:paraId="72FEAEF7" w14:textId="444BEB4C" w:rsidR="00E52E1C" w:rsidRPr="00861C7B" w:rsidRDefault="00E52E1C" w:rsidP="006C62E6">
      <w:pPr>
        <w:numPr>
          <w:ilvl w:val="3"/>
          <w:numId w:val="6"/>
        </w:numPr>
        <w:tabs>
          <w:tab w:val="left" w:pos="1134"/>
          <w:tab w:val="left" w:pos="1560"/>
        </w:tabs>
        <w:spacing w:line="240" w:lineRule="auto"/>
        <w:ind w:left="0" w:firstLine="567"/>
      </w:pPr>
      <w:r w:rsidRPr="00861C7B">
        <w:t xml:space="preserve">nustatyti mygtukus </w:t>
      </w:r>
      <w:proofErr w:type="spellStart"/>
      <w:r w:rsidRPr="00861C7B">
        <w:rPr>
          <w:i/>
        </w:rPr>
        <w:t>Start</w:t>
      </w:r>
      <w:proofErr w:type="spellEnd"/>
      <w:r w:rsidRPr="00861C7B">
        <w:t xml:space="preserve"> (pradėti); </w:t>
      </w:r>
      <w:proofErr w:type="spellStart"/>
      <w:r w:rsidRPr="00861C7B">
        <w:rPr>
          <w:i/>
        </w:rPr>
        <w:t>Pause</w:t>
      </w:r>
      <w:proofErr w:type="spellEnd"/>
      <w:r w:rsidRPr="00861C7B">
        <w:t xml:space="preserve"> (stabtelėti); </w:t>
      </w:r>
      <w:r w:rsidRPr="00861C7B">
        <w:rPr>
          <w:i/>
        </w:rPr>
        <w:t>Stop</w:t>
      </w:r>
      <w:r w:rsidRPr="00861C7B">
        <w:t xml:space="preserve"> (sustoti); </w:t>
      </w:r>
      <w:proofErr w:type="spellStart"/>
      <w:r w:rsidRPr="00861C7B">
        <w:rPr>
          <w:i/>
        </w:rPr>
        <w:t>Rewind</w:t>
      </w:r>
      <w:proofErr w:type="spellEnd"/>
      <w:r w:rsidRPr="00861C7B">
        <w:t xml:space="preserve"> (atsukti); </w:t>
      </w:r>
      <w:proofErr w:type="spellStart"/>
      <w:r w:rsidRPr="00861C7B">
        <w:rPr>
          <w:i/>
        </w:rPr>
        <w:t>Fast</w:t>
      </w:r>
      <w:proofErr w:type="spellEnd"/>
      <w:r w:rsidRPr="00861C7B">
        <w:rPr>
          <w:i/>
        </w:rPr>
        <w:t xml:space="preserve"> </w:t>
      </w:r>
      <w:proofErr w:type="spellStart"/>
      <w:r w:rsidRPr="00861C7B">
        <w:rPr>
          <w:i/>
        </w:rPr>
        <w:t>Forward</w:t>
      </w:r>
      <w:proofErr w:type="spellEnd"/>
      <w:r w:rsidRPr="00861C7B">
        <w:t xml:space="preserve"> (greitai pirmyn); </w:t>
      </w:r>
      <w:proofErr w:type="spellStart"/>
      <w:r w:rsidRPr="00861C7B">
        <w:rPr>
          <w:i/>
        </w:rPr>
        <w:t>Step</w:t>
      </w:r>
      <w:proofErr w:type="spellEnd"/>
      <w:r w:rsidRPr="00861C7B">
        <w:rPr>
          <w:i/>
        </w:rPr>
        <w:t xml:space="preserve"> </w:t>
      </w:r>
      <w:proofErr w:type="spellStart"/>
      <w:r w:rsidRPr="00861C7B">
        <w:rPr>
          <w:i/>
        </w:rPr>
        <w:t>ahead</w:t>
      </w:r>
      <w:proofErr w:type="spellEnd"/>
      <w:r w:rsidR="00924D79" w:rsidRPr="00861C7B">
        <w:t xml:space="preserve"> (žingsnis į priekį)</w:t>
      </w:r>
      <w:r w:rsidRPr="00861C7B">
        <w:t>.</w:t>
      </w:r>
    </w:p>
    <w:p w14:paraId="5CBF9249" w14:textId="77777777" w:rsidR="00E52E1C" w:rsidRPr="00861C7B" w:rsidRDefault="00E52E1C" w:rsidP="006C62E6">
      <w:pPr>
        <w:pStyle w:val="ListParagraph"/>
        <w:numPr>
          <w:ilvl w:val="2"/>
          <w:numId w:val="6"/>
        </w:numPr>
        <w:tabs>
          <w:tab w:val="left" w:pos="1134"/>
        </w:tabs>
        <w:spacing w:line="240" w:lineRule="auto"/>
        <w:ind w:left="0" w:firstLine="567"/>
      </w:pPr>
      <w:r w:rsidRPr="00861C7B">
        <w:t>Užtikrinamas funkcinis pajėgumas darant momentinę ekrano nuotrauką užfiksuoti esamą atvaizdą (situacijos atvaizdavimą) ir atspausdinti komerciniu formatu.</w:t>
      </w:r>
    </w:p>
    <w:p w14:paraId="3C5BEC1D" w14:textId="77777777" w:rsidR="00E52E1C" w:rsidRPr="00861C7B" w:rsidRDefault="00E52E1C" w:rsidP="006C62E6">
      <w:pPr>
        <w:pStyle w:val="ListParagraph"/>
        <w:numPr>
          <w:ilvl w:val="2"/>
          <w:numId w:val="6"/>
        </w:numPr>
        <w:tabs>
          <w:tab w:val="left" w:pos="1134"/>
        </w:tabs>
        <w:spacing w:line="240" w:lineRule="auto"/>
        <w:ind w:left="0" w:firstLine="567"/>
      </w:pPr>
      <w:r w:rsidRPr="00861C7B">
        <w:t>Galima eksportuoti atkurtus duomenis į komercinį laikmenos formatą.</w:t>
      </w:r>
    </w:p>
    <w:p w14:paraId="51124E45" w14:textId="3A201FD9" w:rsidR="00E52E1C" w:rsidRPr="00861C7B" w:rsidRDefault="00E52E1C" w:rsidP="006C62E6">
      <w:pPr>
        <w:pStyle w:val="ListParagraph"/>
        <w:numPr>
          <w:ilvl w:val="2"/>
          <w:numId w:val="6"/>
        </w:numPr>
        <w:tabs>
          <w:tab w:val="left" w:pos="1134"/>
        </w:tabs>
        <w:spacing w:line="240" w:lineRule="auto"/>
        <w:ind w:left="0" w:firstLine="567"/>
      </w:pPr>
      <w:r w:rsidRPr="00861C7B">
        <w:t>Duomenų atkūrimo sinchronizavimas su įrašyto balso duomenimis, naudojant sąsają su balso įrašymo ir atkūrimo sistema (palaiko nuotolines komandas “</w:t>
      </w:r>
      <w:proofErr w:type="spellStart"/>
      <w:r w:rsidRPr="00861C7B">
        <w:rPr>
          <w:i/>
        </w:rPr>
        <w:t>play</w:t>
      </w:r>
      <w:proofErr w:type="spellEnd"/>
      <w:r w:rsidRPr="00861C7B">
        <w:t>”, “</w:t>
      </w:r>
      <w:proofErr w:type="spellStart"/>
      <w:r w:rsidRPr="00861C7B">
        <w:rPr>
          <w:i/>
        </w:rPr>
        <w:t>pause</w:t>
      </w:r>
      <w:proofErr w:type="spellEnd"/>
      <w:r w:rsidRPr="00861C7B">
        <w:t>”, “</w:t>
      </w:r>
      <w:proofErr w:type="spellStart"/>
      <w:r w:rsidRPr="00861C7B">
        <w:rPr>
          <w:i/>
        </w:rPr>
        <w:t>resume</w:t>
      </w:r>
      <w:proofErr w:type="spellEnd"/>
      <w:r w:rsidRPr="00861C7B">
        <w:t>” ir “</w:t>
      </w:r>
      <w:r w:rsidRPr="00861C7B">
        <w:rPr>
          <w:i/>
        </w:rPr>
        <w:t>stop</w:t>
      </w:r>
      <w:r w:rsidRPr="00861C7B">
        <w:t>”).</w:t>
      </w:r>
    </w:p>
    <w:p w14:paraId="31CEB135" w14:textId="40E2A329" w:rsidR="00163106" w:rsidRPr="00861C7B" w:rsidRDefault="00163106" w:rsidP="006C62E6">
      <w:pPr>
        <w:pStyle w:val="Heading2"/>
        <w:tabs>
          <w:tab w:val="left" w:pos="1134"/>
        </w:tabs>
        <w:spacing w:line="240" w:lineRule="auto"/>
        <w:ind w:left="0" w:firstLine="567"/>
      </w:pPr>
      <w:bookmarkStart w:id="93" w:name="_Toc410632592"/>
      <w:bookmarkStart w:id="94" w:name="_Toc84501072"/>
      <w:r w:rsidRPr="00861C7B">
        <w:t>Žymės ir etiketės atvaizdavimas</w:t>
      </w:r>
      <w:bookmarkEnd w:id="93"/>
      <w:bookmarkEnd w:id="94"/>
      <w:r w:rsidRPr="00861C7B">
        <w:t>.</w:t>
      </w:r>
    </w:p>
    <w:p w14:paraId="1D9029DF" w14:textId="77777777" w:rsidR="00163106" w:rsidRPr="00861C7B" w:rsidRDefault="00163106" w:rsidP="006C62E6">
      <w:pPr>
        <w:pStyle w:val="ListParagraph"/>
        <w:numPr>
          <w:ilvl w:val="2"/>
          <w:numId w:val="6"/>
        </w:numPr>
        <w:tabs>
          <w:tab w:val="left" w:pos="1134"/>
        </w:tabs>
        <w:spacing w:line="240" w:lineRule="auto"/>
        <w:ind w:left="0" w:firstLine="567"/>
      </w:pPr>
      <w:r w:rsidRPr="00861C7B">
        <w:t>Stebėjimo žymės atvaizduoja orlaivio buvimo vietą ir judėjimą.</w:t>
      </w:r>
    </w:p>
    <w:p w14:paraId="0F920F05" w14:textId="04AA7C7B" w:rsidR="00163106" w:rsidRPr="00861C7B" w:rsidRDefault="00163106" w:rsidP="006C62E6">
      <w:pPr>
        <w:numPr>
          <w:ilvl w:val="2"/>
          <w:numId w:val="6"/>
        </w:numPr>
        <w:tabs>
          <w:tab w:val="left" w:pos="1134"/>
        </w:tabs>
        <w:spacing w:line="240" w:lineRule="auto"/>
        <w:ind w:left="0" w:firstLine="567"/>
      </w:pPr>
      <w:r w:rsidRPr="00861C7B">
        <w:t>Kiekvienam skrydžių vadovui leidžiama pasirinkti atvaizdavimą:</w:t>
      </w:r>
    </w:p>
    <w:p w14:paraId="39B14792"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proofErr w:type="spellStart"/>
      <w:r w:rsidRPr="00861C7B">
        <w:t>daugiajutiklinio</w:t>
      </w:r>
      <w:proofErr w:type="spellEnd"/>
      <w:r w:rsidRPr="00861C7B">
        <w:t xml:space="preserve"> stebėjimo sistemos žymių;</w:t>
      </w:r>
    </w:p>
    <w:p w14:paraId="61136C40"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proofErr w:type="spellStart"/>
      <w:r w:rsidRPr="00861C7B">
        <w:t>monojutiklinio</w:t>
      </w:r>
      <w:proofErr w:type="spellEnd"/>
      <w:r w:rsidRPr="00861C7B">
        <w:t xml:space="preserve"> stebėjimo žymių iš pasirinkto jutiklio;</w:t>
      </w:r>
    </w:p>
    <w:p w14:paraId="412CC6A4"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proofErr w:type="spellStart"/>
      <w:r w:rsidRPr="00861C7B">
        <w:t>daugiaradarinės</w:t>
      </w:r>
      <w:proofErr w:type="spellEnd"/>
      <w:r w:rsidRPr="00861C7B">
        <w:t xml:space="preserve"> sistemos žymių;</w:t>
      </w:r>
    </w:p>
    <w:p w14:paraId="6DCD50ED"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proofErr w:type="spellStart"/>
      <w:r w:rsidRPr="00861C7B">
        <w:t>monoradarinės</w:t>
      </w:r>
      <w:proofErr w:type="spellEnd"/>
      <w:r w:rsidRPr="00861C7B">
        <w:t xml:space="preserve"> sistemos žymės iš pasirinkto radaro;</w:t>
      </w:r>
    </w:p>
    <w:p w14:paraId="78A67BA5"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r w:rsidRPr="00861C7B">
        <w:t>vieno jutiklio numatyto kurso žymės iš pasirinkto jutiklio;</w:t>
      </w:r>
    </w:p>
    <w:p w14:paraId="1B7621CC" w14:textId="25E26A58" w:rsidR="00163106" w:rsidRPr="00861C7B" w:rsidRDefault="00163106" w:rsidP="006C62E6">
      <w:pPr>
        <w:numPr>
          <w:ilvl w:val="3"/>
          <w:numId w:val="6"/>
        </w:numPr>
        <w:tabs>
          <w:tab w:val="left" w:pos="1134"/>
          <w:tab w:val="left" w:pos="1560"/>
        </w:tabs>
        <w:spacing w:line="240" w:lineRule="auto"/>
        <w:ind w:left="0" w:firstLine="567"/>
      </w:pPr>
      <w:proofErr w:type="spellStart"/>
      <w:r w:rsidRPr="00861C7B">
        <w:t>daugiajutiklinio</w:t>
      </w:r>
      <w:proofErr w:type="spellEnd"/>
      <w:r w:rsidRPr="00861C7B">
        <w:t xml:space="preserve"> stebėjimo sistemos žymės iš pasirinktų jutiklių.</w:t>
      </w:r>
    </w:p>
    <w:p w14:paraId="64F5293C" w14:textId="198452EB" w:rsidR="00163106" w:rsidRPr="00861C7B" w:rsidRDefault="00163106" w:rsidP="006C62E6">
      <w:pPr>
        <w:numPr>
          <w:ilvl w:val="2"/>
          <w:numId w:val="6"/>
        </w:numPr>
        <w:tabs>
          <w:tab w:val="left" w:pos="1134"/>
        </w:tabs>
        <w:spacing w:line="240" w:lineRule="auto"/>
        <w:ind w:left="0" w:firstLine="567"/>
      </w:pPr>
      <w:r w:rsidRPr="00861C7B">
        <w:t>Skirtingos spalvos arba skirtingi žymių simboliai naudojami atvaizduoti:</w:t>
      </w:r>
    </w:p>
    <w:p w14:paraId="4CB11809"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jutiklio informacijos šaltinį (pirminis, antrinis, jungtinis (kombinuotas);</w:t>
      </w:r>
    </w:p>
    <w:p w14:paraId="40F3F3A7"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žymes laukimo vietose;</w:t>
      </w:r>
    </w:p>
    <w:p w14:paraId="046DBF1E" w14:textId="69D71419" w:rsidR="00ED178E" w:rsidRPr="00861C7B" w:rsidRDefault="00ED178E" w:rsidP="006C62E6">
      <w:pPr>
        <w:numPr>
          <w:ilvl w:val="3"/>
          <w:numId w:val="6"/>
        </w:numPr>
        <w:tabs>
          <w:tab w:val="left" w:pos="1134"/>
          <w:tab w:val="left" w:pos="1560"/>
        </w:tabs>
        <w:spacing w:line="240" w:lineRule="auto"/>
        <w:ind w:left="0" w:firstLine="567"/>
      </w:pPr>
      <w:r w:rsidRPr="00861C7B">
        <w:t>avarinį atvejį/pavojaus įspėjimą.</w:t>
      </w:r>
    </w:p>
    <w:p w14:paraId="2C6BFAF1" w14:textId="63B89F82" w:rsidR="00163106" w:rsidRPr="00861C7B" w:rsidRDefault="00163106" w:rsidP="006C62E6">
      <w:pPr>
        <w:numPr>
          <w:ilvl w:val="2"/>
          <w:numId w:val="6"/>
        </w:numPr>
        <w:tabs>
          <w:tab w:val="left" w:pos="1134"/>
        </w:tabs>
        <w:spacing w:line="240" w:lineRule="auto"/>
        <w:ind w:left="0" w:firstLine="567"/>
      </w:pPr>
      <w:r w:rsidRPr="00861C7B">
        <w:t>Aprūpinama priemone pridėti (prijungti) prie jutiklio žymės skrydžio plano informaciją.</w:t>
      </w:r>
    </w:p>
    <w:p w14:paraId="3CCC38A9" w14:textId="4690CCB4" w:rsidR="00163106" w:rsidRPr="00861C7B" w:rsidRDefault="00163106" w:rsidP="006C62E6">
      <w:pPr>
        <w:numPr>
          <w:ilvl w:val="2"/>
          <w:numId w:val="6"/>
        </w:numPr>
        <w:tabs>
          <w:tab w:val="left" w:pos="1134"/>
        </w:tabs>
        <w:spacing w:line="240" w:lineRule="auto"/>
        <w:ind w:left="0" w:firstLine="567"/>
      </w:pPr>
      <w:r w:rsidRPr="00861C7B">
        <w:t>Žymės etiketės duomenys rodomi bendrai visose darbo vietose. Tai reiškia, kad visų koreliuotų žymių etiketės yra matomos visose darbo vietose.</w:t>
      </w:r>
    </w:p>
    <w:p w14:paraId="6E1020E6" w14:textId="77777777" w:rsidR="00163106" w:rsidRPr="00861C7B" w:rsidRDefault="00163106" w:rsidP="006C62E6">
      <w:pPr>
        <w:pStyle w:val="ListParagraph"/>
        <w:numPr>
          <w:ilvl w:val="2"/>
          <w:numId w:val="6"/>
        </w:numPr>
        <w:tabs>
          <w:tab w:val="left" w:pos="1134"/>
        </w:tabs>
        <w:spacing w:line="240" w:lineRule="auto"/>
        <w:ind w:left="0" w:firstLine="567"/>
      </w:pPr>
      <w:r w:rsidRPr="00861C7B">
        <w:t>Orlaivio žymė, kuri yra valdoma, parodoma skirtinga spalva sektoriuje, kuris yra už ją atsakingas (yra atitinkamo skrydžių vadovo kompetencijoje).</w:t>
      </w:r>
    </w:p>
    <w:p w14:paraId="7BCB0552" w14:textId="77777777" w:rsidR="00163106" w:rsidRPr="00861C7B" w:rsidRDefault="00163106" w:rsidP="006C62E6">
      <w:pPr>
        <w:pStyle w:val="ListParagraph"/>
        <w:numPr>
          <w:ilvl w:val="2"/>
          <w:numId w:val="6"/>
        </w:numPr>
        <w:tabs>
          <w:tab w:val="left" w:pos="1134"/>
        </w:tabs>
        <w:spacing w:line="240" w:lineRule="auto"/>
        <w:ind w:left="0" w:firstLine="567"/>
      </w:pPr>
      <w:r w:rsidRPr="00861C7B">
        <w:t>Sistema atvaizduoja koreliuotą žymę kita spalva, jeigu sektorius nėra už ją atsakingas (jeigu žymė yra koreliuota, bet nėra atitinkamo skrydžių vadovo kompetencijoje).</w:t>
      </w:r>
    </w:p>
    <w:p w14:paraId="36981F0A" w14:textId="77777777" w:rsidR="00163106" w:rsidRPr="00861C7B" w:rsidRDefault="00163106" w:rsidP="006C62E6">
      <w:pPr>
        <w:pStyle w:val="ListParagraph"/>
        <w:numPr>
          <w:ilvl w:val="2"/>
          <w:numId w:val="6"/>
        </w:numPr>
        <w:tabs>
          <w:tab w:val="left" w:pos="1134"/>
        </w:tabs>
        <w:spacing w:line="240" w:lineRule="auto"/>
        <w:ind w:left="0" w:firstLine="567"/>
      </w:pPr>
      <w:r w:rsidRPr="00861C7B">
        <w:t>Ateinantiems skrydžiams sistema rodo žymę ir etiketę skirtinga (kita) spalva.</w:t>
      </w:r>
    </w:p>
    <w:p w14:paraId="3C09F500" w14:textId="554FE582" w:rsidR="00163106" w:rsidRPr="00861C7B" w:rsidRDefault="00163106" w:rsidP="006C62E6">
      <w:pPr>
        <w:numPr>
          <w:ilvl w:val="2"/>
          <w:numId w:val="6"/>
        </w:numPr>
        <w:tabs>
          <w:tab w:val="left" w:pos="1134"/>
        </w:tabs>
        <w:spacing w:line="240" w:lineRule="auto"/>
        <w:ind w:left="0" w:firstLine="567"/>
      </w:pPr>
      <w:r w:rsidRPr="00861C7B">
        <w:t>Etiketės formatas yra paremtas:</w:t>
      </w:r>
    </w:p>
    <w:p w14:paraId="69CDFEE9"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susiejimo statusu (būsena);</w:t>
      </w:r>
    </w:p>
    <w:p w14:paraId="1EB93186"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darbo vieta (TWR, APP, ACC);</w:t>
      </w:r>
    </w:p>
    <w:p w14:paraId="41ADA557"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skrydžio jurisdikcija;</w:t>
      </w:r>
    </w:p>
    <w:p w14:paraId="75247E1F" w14:textId="3DACD545" w:rsidR="00ED178E" w:rsidRPr="00861C7B" w:rsidRDefault="00ED178E" w:rsidP="006C62E6">
      <w:pPr>
        <w:numPr>
          <w:ilvl w:val="3"/>
          <w:numId w:val="6"/>
        </w:numPr>
        <w:tabs>
          <w:tab w:val="left" w:pos="1134"/>
          <w:tab w:val="left" w:pos="1560"/>
        </w:tabs>
        <w:spacing w:line="240" w:lineRule="auto"/>
        <w:ind w:left="0" w:firstLine="567"/>
      </w:pPr>
      <w:r w:rsidRPr="00861C7B">
        <w:t>operatoriaus ranka atliekamu parinkimu (išplėsti, suspausti arba slėpti etiketę).</w:t>
      </w:r>
    </w:p>
    <w:p w14:paraId="4359DB43" w14:textId="678FDAE7" w:rsidR="00163106" w:rsidRPr="00861C7B" w:rsidRDefault="00163106" w:rsidP="006C62E6">
      <w:pPr>
        <w:numPr>
          <w:ilvl w:val="2"/>
          <w:numId w:val="6"/>
        </w:numPr>
        <w:tabs>
          <w:tab w:val="left" w:pos="1134"/>
          <w:tab w:val="left" w:pos="1560"/>
        </w:tabs>
        <w:spacing w:line="240" w:lineRule="auto"/>
        <w:ind w:left="0" w:firstLine="567"/>
      </w:pPr>
      <w:r w:rsidRPr="00861C7B">
        <w:lastRenderedPageBreak/>
        <w:t>Etiketės duomenys ir etiketės išdėstymas yra lengvai konfigūruojami sistemos administratoriaus.</w:t>
      </w:r>
    </w:p>
    <w:p w14:paraId="14CDB719" w14:textId="0CE68DEE" w:rsidR="00B36FB4" w:rsidRPr="00861C7B" w:rsidRDefault="00B36FB4" w:rsidP="006C62E6">
      <w:pPr>
        <w:pStyle w:val="Heading2"/>
        <w:tabs>
          <w:tab w:val="left" w:pos="1134"/>
        </w:tabs>
        <w:spacing w:line="240" w:lineRule="auto"/>
        <w:ind w:left="0" w:firstLine="567"/>
      </w:pPr>
      <w:r w:rsidRPr="00861C7B">
        <w:t>Langai.</w:t>
      </w:r>
    </w:p>
    <w:p w14:paraId="2D61E64F" w14:textId="5961BD42" w:rsidR="00B36FB4" w:rsidRPr="00861C7B" w:rsidRDefault="00B36FB4" w:rsidP="006C62E6">
      <w:pPr>
        <w:numPr>
          <w:ilvl w:val="2"/>
          <w:numId w:val="6"/>
        </w:numPr>
        <w:tabs>
          <w:tab w:val="left" w:pos="1134"/>
        </w:tabs>
        <w:spacing w:line="240" w:lineRule="auto"/>
        <w:ind w:left="0" w:firstLine="567"/>
      </w:pPr>
      <w:r w:rsidRPr="00861C7B">
        <w:t>Kiekviena darbo vieta tur</w:t>
      </w:r>
      <w:r w:rsidR="00623C1D" w:rsidRPr="00861C7B">
        <w:t>i</w:t>
      </w:r>
      <w:r w:rsidRPr="00861C7B">
        <w:t xml:space="preserve"> būti aprūpinta įvairiais langais:</w:t>
      </w:r>
    </w:p>
    <w:p w14:paraId="3F7AAC24" w14:textId="5A1889A6" w:rsidR="00B36FB4" w:rsidRPr="00861C7B" w:rsidRDefault="00910033" w:rsidP="006C62E6">
      <w:pPr>
        <w:pStyle w:val="ListParagraph"/>
        <w:numPr>
          <w:ilvl w:val="3"/>
          <w:numId w:val="6"/>
        </w:numPr>
        <w:tabs>
          <w:tab w:val="left" w:pos="1134"/>
          <w:tab w:val="left" w:pos="1560"/>
        </w:tabs>
        <w:spacing w:line="240" w:lineRule="auto"/>
        <w:ind w:left="0" w:firstLine="567"/>
      </w:pPr>
      <w:r w:rsidRPr="00861C7B">
        <w:t xml:space="preserve">nuolatiniai </w:t>
      </w:r>
      <w:r w:rsidR="00B36FB4" w:rsidRPr="00861C7B">
        <w:t>langai, kurių negalima perkelti, keisti jų dydžio arba uždaryti. Jie yra visada ekrane;</w:t>
      </w:r>
    </w:p>
    <w:p w14:paraId="602AAD6E" w14:textId="77777777"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pa(</w:t>
      </w:r>
      <w:proofErr w:type="spellStart"/>
      <w:r w:rsidRPr="00861C7B">
        <w:t>si</w:t>
      </w:r>
      <w:proofErr w:type="spellEnd"/>
      <w:r w:rsidRPr="00861C7B">
        <w:t>)renkami langai, rodomi pagal operatoriaus užklausą, juos galima perkelti, keisti jų dydį ir uždaryti;</w:t>
      </w:r>
    </w:p>
    <w:p w14:paraId="604C3252" w14:textId="7A657F11"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patvirtinimo („Taip“ ir „Ne“) langai, kurie atsidaro automatiškai skrydžių vadovui atlikus tam tikrus veiksmus, ir užsidaro skrydžių vadovui patvirtinus (atsakius). Šių langų negalima perkelti, nuleisti, keisti jų dydžio ar uždaryti be patvirtinimo;</w:t>
      </w:r>
    </w:p>
    <w:p w14:paraId="66335A10" w14:textId="77777777"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informaciniai langai, kurie atsidaro automatiškai, kad praneštų skrydžių vadovui apie sistemos dorojimo įvykį ir rodytų tol, kol bus užbaigtas (atliktas) dorojimas;</w:t>
      </w:r>
    </w:p>
    <w:p w14:paraId="5FD60736" w14:textId="6E78BF17" w:rsidR="00B36FB4" w:rsidRPr="00861C7B" w:rsidRDefault="00B36FB4" w:rsidP="006C62E6">
      <w:pPr>
        <w:numPr>
          <w:ilvl w:val="3"/>
          <w:numId w:val="6"/>
        </w:numPr>
        <w:tabs>
          <w:tab w:val="left" w:pos="1134"/>
          <w:tab w:val="left" w:pos="1560"/>
        </w:tabs>
        <w:spacing w:line="240" w:lineRule="auto"/>
        <w:ind w:left="0" w:firstLine="567"/>
      </w:pPr>
      <w:r w:rsidRPr="00861C7B">
        <w:t>klaidingų pranešimų langas atsidaro automatiškai skrydžių vadovui ranka atlikus klaidingą veiksmą. Šį langą galima perkelti, nuleisti, keisti jo dydį arba uždaryti.</w:t>
      </w:r>
    </w:p>
    <w:p w14:paraId="2947D2F0" w14:textId="3D13EE24" w:rsidR="00B36FB4" w:rsidRPr="00861C7B" w:rsidRDefault="00B36FB4" w:rsidP="006C62E6">
      <w:pPr>
        <w:pStyle w:val="Heading2"/>
        <w:tabs>
          <w:tab w:val="left" w:pos="1134"/>
        </w:tabs>
        <w:spacing w:line="240" w:lineRule="auto"/>
        <w:ind w:left="0" w:firstLine="567"/>
      </w:pPr>
      <w:bookmarkStart w:id="95" w:name="_Toc410632594"/>
      <w:bookmarkStart w:id="96" w:name="_Toc84501074"/>
      <w:r w:rsidRPr="00861C7B">
        <w:t>Grafinis atvaizdavimas</w:t>
      </w:r>
      <w:bookmarkEnd w:id="95"/>
      <w:bookmarkEnd w:id="96"/>
      <w:r w:rsidRPr="00861C7B">
        <w:t>.</w:t>
      </w:r>
    </w:p>
    <w:p w14:paraId="3B79190C" w14:textId="77777777" w:rsidR="00B36FB4" w:rsidRPr="00861C7B" w:rsidRDefault="00B36FB4" w:rsidP="006C62E6">
      <w:pPr>
        <w:pStyle w:val="ListParagraph"/>
        <w:numPr>
          <w:ilvl w:val="2"/>
          <w:numId w:val="6"/>
        </w:numPr>
        <w:tabs>
          <w:tab w:val="left" w:pos="1134"/>
        </w:tabs>
        <w:spacing w:line="240" w:lineRule="auto"/>
        <w:ind w:left="0" w:firstLine="567"/>
      </w:pPr>
      <w:r w:rsidRPr="00861C7B">
        <w:t>Aprūpinama galimybe atvaizduoti sistemos žemėlapius, vietinius privačius žemėlapius ir pavojingų zonų žemėlapius (schemas) (gali sudaryti daugiakampius), į kuriuos įeina vektoriai, simboliai, tekstas, apskritimai, apskritimų lankai ir kitos geometrinės figūros.</w:t>
      </w:r>
    </w:p>
    <w:p w14:paraId="2FC2BE7F" w14:textId="77777777" w:rsidR="00B36FB4" w:rsidRPr="00861C7B" w:rsidRDefault="00B36FB4" w:rsidP="006C62E6">
      <w:pPr>
        <w:pStyle w:val="ListParagraph"/>
        <w:numPr>
          <w:ilvl w:val="2"/>
          <w:numId w:val="6"/>
        </w:numPr>
        <w:tabs>
          <w:tab w:val="left" w:pos="1134"/>
        </w:tabs>
        <w:spacing w:line="240" w:lineRule="auto"/>
        <w:ind w:left="0" w:firstLine="567"/>
      </w:pPr>
      <w:r w:rsidRPr="00861C7B">
        <w:t>Operatoriui yra leidžiama pasirinkti, kuriuos žemėlapius rodyti, išskyrus draudžiamas zonas.</w:t>
      </w:r>
    </w:p>
    <w:p w14:paraId="5D12DF82" w14:textId="77777777" w:rsidR="00B36FB4" w:rsidRPr="00861C7B" w:rsidRDefault="00B36FB4" w:rsidP="006C62E6">
      <w:pPr>
        <w:pStyle w:val="ListParagraph"/>
        <w:numPr>
          <w:ilvl w:val="2"/>
          <w:numId w:val="6"/>
        </w:numPr>
        <w:tabs>
          <w:tab w:val="left" w:pos="1134"/>
        </w:tabs>
        <w:spacing w:line="240" w:lineRule="auto"/>
        <w:ind w:left="0" w:firstLine="567"/>
      </w:pPr>
      <w:r w:rsidRPr="00861C7B">
        <w:t>Pavojingos, draudžiamos, ribojamosios ir laikinai išskirtos zonos yra matomos visą laiką.</w:t>
      </w:r>
    </w:p>
    <w:p w14:paraId="76D0764C" w14:textId="1199A1FE" w:rsidR="00B36FB4" w:rsidRPr="00861C7B" w:rsidRDefault="00B36FB4" w:rsidP="006C62E6">
      <w:pPr>
        <w:numPr>
          <w:ilvl w:val="2"/>
          <w:numId w:val="6"/>
        </w:numPr>
        <w:tabs>
          <w:tab w:val="left" w:pos="1134"/>
        </w:tabs>
        <w:spacing w:line="240" w:lineRule="auto"/>
        <w:ind w:left="0" w:firstLine="567"/>
      </w:pPr>
      <w:r w:rsidRPr="00861C7B">
        <w:t>Zonos turi būsenas:</w:t>
      </w:r>
    </w:p>
    <w:p w14:paraId="66E83D43" w14:textId="77777777"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neaktyvi – zonos būsena prieš iki aktyvią;</w:t>
      </w:r>
    </w:p>
    <w:p w14:paraId="768329CC" w14:textId="77777777"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iki aktyvi – zonos būsena tam tikru laiku prieš aktyvavimą. Šis laikas yra konfigūruojamas;</w:t>
      </w:r>
    </w:p>
    <w:p w14:paraId="4DE852A8" w14:textId="20E77DFC" w:rsidR="00B36FB4" w:rsidRPr="00861C7B" w:rsidRDefault="00B36FB4" w:rsidP="006C62E6">
      <w:pPr>
        <w:numPr>
          <w:ilvl w:val="3"/>
          <w:numId w:val="6"/>
        </w:numPr>
        <w:tabs>
          <w:tab w:val="left" w:pos="1134"/>
          <w:tab w:val="left" w:pos="1560"/>
        </w:tabs>
        <w:spacing w:line="240" w:lineRule="auto"/>
        <w:ind w:left="0" w:firstLine="567"/>
      </w:pPr>
      <w:r w:rsidRPr="00861C7B">
        <w:t>aktyvi – laikas, kai galioja apribojimas. Galima nustatyti aktyvavimo planą/ grafiką.</w:t>
      </w:r>
    </w:p>
    <w:p w14:paraId="337D5DFC" w14:textId="3046C716" w:rsidR="00B36FB4" w:rsidRPr="00861C7B" w:rsidRDefault="00B36FB4" w:rsidP="006C62E6">
      <w:pPr>
        <w:pStyle w:val="ListParagraph"/>
        <w:numPr>
          <w:ilvl w:val="2"/>
          <w:numId w:val="6"/>
        </w:numPr>
        <w:tabs>
          <w:tab w:val="left" w:pos="1134"/>
        </w:tabs>
        <w:spacing w:line="240" w:lineRule="auto"/>
        <w:ind w:left="0" w:firstLine="567"/>
      </w:pPr>
      <w:r w:rsidRPr="00861C7B">
        <w:t>Galima aktyvuoti ir de-aktyvuoti zoną rankiniu būdu</w:t>
      </w:r>
      <w:r w:rsidR="00EB4BA6" w:rsidRPr="00861C7B">
        <w:t xml:space="preserve"> pozicijoje turinčioje teisę atliktį šį veiksmą</w:t>
      </w:r>
      <w:r w:rsidRPr="00861C7B">
        <w:t>.</w:t>
      </w:r>
    </w:p>
    <w:p w14:paraId="25686CAA" w14:textId="42021FA0" w:rsidR="00EB4BA6" w:rsidRPr="00861C7B" w:rsidRDefault="00EB4BA6" w:rsidP="006C62E6">
      <w:pPr>
        <w:pStyle w:val="ListParagraph"/>
        <w:numPr>
          <w:ilvl w:val="2"/>
          <w:numId w:val="6"/>
        </w:numPr>
        <w:tabs>
          <w:tab w:val="left" w:pos="1134"/>
        </w:tabs>
        <w:spacing w:line="240" w:lineRule="auto"/>
        <w:ind w:left="0" w:firstLine="567"/>
      </w:pPr>
      <w:r w:rsidRPr="00861C7B">
        <w:t>Zona aktyvuojama automatiniu būdu visais aktyvumo periodais per dieną gavus UUP ar AUP pranešimą.</w:t>
      </w:r>
    </w:p>
    <w:p w14:paraId="6B8B609D" w14:textId="77777777" w:rsidR="00B36FB4" w:rsidRPr="00861C7B" w:rsidRDefault="00B36FB4" w:rsidP="006C62E6">
      <w:pPr>
        <w:pStyle w:val="ListParagraph"/>
        <w:numPr>
          <w:ilvl w:val="2"/>
          <w:numId w:val="6"/>
        </w:numPr>
        <w:tabs>
          <w:tab w:val="left" w:pos="1134"/>
        </w:tabs>
        <w:spacing w:line="240" w:lineRule="auto"/>
        <w:ind w:left="0" w:firstLine="567"/>
      </w:pPr>
      <w:r w:rsidRPr="00861C7B">
        <w:t>Kai zonos yra aktyvuotos, sistema perduoda skrydžių vadovui įspėjimo pranešimą, ir keičiama zonų spalva.</w:t>
      </w:r>
    </w:p>
    <w:p w14:paraId="1EEF84BB" w14:textId="7D729A66" w:rsidR="00B36FB4" w:rsidRPr="00861C7B" w:rsidRDefault="00B36FB4" w:rsidP="006C62E6">
      <w:pPr>
        <w:numPr>
          <w:ilvl w:val="2"/>
          <w:numId w:val="6"/>
        </w:numPr>
        <w:tabs>
          <w:tab w:val="left" w:pos="1134"/>
        </w:tabs>
        <w:spacing w:line="240" w:lineRule="auto"/>
        <w:ind w:left="0" w:firstLine="567"/>
      </w:pPr>
      <w:r w:rsidRPr="00861C7B">
        <w:t>Kai zonos yra de-aktyvuotos, sistema perduoda skrydžių vadovui įspėjimo pranešimą ir zonų spalva keičiama į įprastą spalvą.</w:t>
      </w:r>
    </w:p>
    <w:p w14:paraId="309A41B4" w14:textId="54393F5D" w:rsidR="00924D79" w:rsidRPr="00861C7B" w:rsidRDefault="00924D79" w:rsidP="006C62E6">
      <w:pPr>
        <w:numPr>
          <w:ilvl w:val="2"/>
          <w:numId w:val="6"/>
        </w:numPr>
        <w:tabs>
          <w:tab w:val="left" w:pos="1134"/>
        </w:tabs>
        <w:spacing w:line="240" w:lineRule="auto"/>
        <w:ind w:left="0" w:firstLine="567"/>
      </w:pPr>
      <w:r w:rsidRPr="00861C7B">
        <w:t>Sistema turi turėti laiko planavimo įrankį, leidžiantį planuoti specialios paskirties zonų automatinį įjungimą, išjungimą. Šių darbų planavimas yra pagrįstas kasdienėmis, savaitinėmis arba konkrečiomis savaitės dienomis ir konkrečiomis valandomis.</w:t>
      </w:r>
    </w:p>
    <w:p w14:paraId="5675C5A7" w14:textId="798541A7" w:rsidR="00B36FB4" w:rsidRPr="00861C7B" w:rsidRDefault="00B36FB4" w:rsidP="006C62E6">
      <w:pPr>
        <w:pStyle w:val="Heading2"/>
        <w:tabs>
          <w:tab w:val="left" w:pos="1134"/>
        </w:tabs>
        <w:spacing w:line="240" w:lineRule="auto"/>
        <w:ind w:left="0" w:firstLine="567"/>
      </w:pPr>
      <w:bookmarkStart w:id="97" w:name="_Toc410632595"/>
      <w:bookmarkStart w:id="98" w:name="_Toc84501075"/>
      <w:r w:rsidRPr="00861C7B">
        <w:t>Saugos tinklų HMI</w:t>
      </w:r>
      <w:bookmarkEnd w:id="97"/>
      <w:bookmarkEnd w:id="98"/>
      <w:r w:rsidRPr="00861C7B">
        <w:t>.</w:t>
      </w:r>
    </w:p>
    <w:p w14:paraId="3C4228B7" w14:textId="73DC3C64" w:rsidR="00B36FB4" w:rsidRPr="00861C7B" w:rsidRDefault="00B36FB4" w:rsidP="006C62E6">
      <w:pPr>
        <w:pStyle w:val="ListParagraph"/>
        <w:numPr>
          <w:ilvl w:val="2"/>
          <w:numId w:val="6"/>
        </w:numPr>
        <w:tabs>
          <w:tab w:val="left" w:pos="1134"/>
        </w:tabs>
        <w:spacing w:line="240" w:lineRule="auto"/>
        <w:ind w:left="0" w:firstLine="567"/>
      </w:pPr>
      <w:r w:rsidRPr="00861C7B">
        <w:t>Sistema tur</w:t>
      </w:r>
      <w:r w:rsidR="00623C1D" w:rsidRPr="00861C7B">
        <w:t>i</w:t>
      </w:r>
      <w:r w:rsidRPr="00861C7B">
        <w:t xml:space="preserve"> aiškiai atvaizduoti pavojingą situaciją skrydžių vadovo darbo vietoje, kad atkreiptų skrydžių vadovo dėmesį į aptiktą konfliktą.</w:t>
      </w:r>
    </w:p>
    <w:p w14:paraId="5120D3B7" w14:textId="77777777" w:rsidR="00B36FB4" w:rsidRPr="00861C7B" w:rsidRDefault="00B36FB4" w:rsidP="006C62E6">
      <w:pPr>
        <w:pStyle w:val="ListParagraph"/>
        <w:numPr>
          <w:ilvl w:val="2"/>
          <w:numId w:val="6"/>
        </w:numPr>
        <w:tabs>
          <w:tab w:val="left" w:pos="1134"/>
        </w:tabs>
        <w:spacing w:line="240" w:lineRule="auto"/>
        <w:ind w:left="0" w:firstLine="567"/>
      </w:pPr>
      <w:r w:rsidRPr="00861C7B">
        <w:t>Paprastai yra numatyta, kad konfliktuojančių žymių ir etikečių spalvą reikėtų pakeisti geltona, ir STCA, APW, MSAW arba APM ženklas turėtų būti matomas vienoje iš etiketės eilučių.</w:t>
      </w:r>
    </w:p>
    <w:p w14:paraId="7366E826" w14:textId="681A538D" w:rsidR="00B36FB4" w:rsidRPr="00861C7B" w:rsidRDefault="00B36FB4" w:rsidP="006C62E6">
      <w:pPr>
        <w:pStyle w:val="ListParagraph"/>
        <w:numPr>
          <w:ilvl w:val="2"/>
          <w:numId w:val="6"/>
        </w:numPr>
        <w:tabs>
          <w:tab w:val="left" w:pos="1134"/>
        </w:tabs>
        <w:spacing w:line="240" w:lineRule="auto"/>
        <w:ind w:left="0" w:firstLine="567"/>
      </w:pPr>
      <w:r w:rsidRPr="00861C7B">
        <w:t>Aptikusi konfliktą, sistema tur</w:t>
      </w:r>
      <w:r w:rsidR="00623C1D" w:rsidRPr="00861C7B">
        <w:t>i</w:t>
      </w:r>
      <w:r w:rsidRPr="00861C7B">
        <w:t xml:space="preserve"> įspėti garsiniu signalu, kuris būtų girdimas skrydžių vadovui.</w:t>
      </w:r>
    </w:p>
    <w:p w14:paraId="4DE4DD62" w14:textId="77777777" w:rsidR="00B36FB4" w:rsidRPr="00861C7B" w:rsidRDefault="00B36FB4" w:rsidP="006C62E6">
      <w:pPr>
        <w:pStyle w:val="ListParagraph"/>
        <w:numPr>
          <w:ilvl w:val="2"/>
          <w:numId w:val="6"/>
        </w:numPr>
        <w:tabs>
          <w:tab w:val="left" w:pos="1134"/>
        </w:tabs>
        <w:spacing w:line="240" w:lineRule="auto"/>
        <w:ind w:left="0" w:firstLine="567"/>
      </w:pPr>
      <w:r w:rsidRPr="00861C7B">
        <w:t>Konfliktuojančių žymių pora turi būti parodoma atskirame lange, kartu su konfliktuojančių skrydžių šaukiniu ir nuotoliu tarp konfliktuojančių žymių.</w:t>
      </w:r>
    </w:p>
    <w:p w14:paraId="600DE1E0" w14:textId="77777777" w:rsidR="00B36FB4" w:rsidRPr="00861C7B" w:rsidRDefault="00B36FB4" w:rsidP="006C62E6">
      <w:pPr>
        <w:pStyle w:val="ListParagraph"/>
        <w:numPr>
          <w:ilvl w:val="2"/>
          <w:numId w:val="6"/>
        </w:numPr>
        <w:tabs>
          <w:tab w:val="left" w:pos="1134"/>
        </w:tabs>
        <w:spacing w:line="240" w:lineRule="auto"/>
        <w:ind w:left="0" w:firstLine="567"/>
      </w:pPr>
      <w:r w:rsidRPr="00861C7B">
        <w:t>Skrydžių vadovui turi būti leidžiama stabdyti garsinius ir vaizdinius įspėjimus tam tikriems orlaiviams (pvz., kariniams). Šis veiksmas yra įrašomas į įeities rinkmenas.</w:t>
      </w:r>
    </w:p>
    <w:p w14:paraId="77FE994D" w14:textId="46719900" w:rsidR="00B36FB4" w:rsidRPr="00861C7B" w:rsidRDefault="00B36FB4" w:rsidP="006C62E6">
      <w:pPr>
        <w:numPr>
          <w:ilvl w:val="2"/>
          <w:numId w:val="6"/>
        </w:numPr>
        <w:tabs>
          <w:tab w:val="left" w:pos="1134"/>
        </w:tabs>
        <w:spacing w:line="240" w:lineRule="auto"/>
        <w:ind w:left="0" w:firstLine="567"/>
      </w:pPr>
      <w:r w:rsidRPr="00861C7B">
        <w:rPr>
          <w:bCs/>
        </w:rPr>
        <w:t>Dėl galutinės saugos tinklų HMI susitariama sistemos projektavimo peržiūros metu.</w:t>
      </w:r>
    </w:p>
    <w:p w14:paraId="0F07786F" w14:textId="0F86186E" w:rsidR="00B36FB4" w:rsidRPr="00861C7B" w:rsidRDefault="00B36FB4" w:rsidP="006C62E6">
      <w:pPr>
        <w:pStyle w:val="Heading2"/>
        <w:tabs>
          <w:tab w:val="left" w:pos="1134"/>
        </w:tabs>
        <w:spacing w:line="240" w:lineRule="auto"/>
        <w:ind w:left="0" w:firstLine="567"/>
      </w:pPr>
      <w:r w:rsidRPr="00861C7B">
        <w:lastRenderedPageBreak/>
        <w:t>Skrydžio etiketės reikalavimai.</w:t>
      </w:r>
    </w:p>
    <w:p w14:paraId="3064FAE4" w14:textId="73236EFA" w:rsidR="00B36FB4" w:rsidRPr="00861C7B" w:rsidRDefault="00B7101A" w:rsidP="006C62E6">
      <w:pPr>
        <w:pStyle w:val="ListParagraph"/>
        <w:numPr>
          <w:ilvl w:val="2"/>
          <w:numId w:val="6"/>
        </w:numPr>
        <w:tabs>
          <w:tab w:val="left" w:pos="1134"/>
        </w:tabs>
        <w:spacing w:line="240" w:lineRule="auto"/>
        <w:ind w:left="0" w:firstLine="567"/>
      </w:pPr>
      <w:r w:rsidRPr="00861C7B">
        <w:t>Sistem</w:t>
      </w:r>
      <w:r w:rsidR="00B36FB4" w:rsidRPr="00861C7B">
        <w:t>a atvaizduoja žymes ir numatomo kurso žymes.</w:t>
      </w:r>
    </w:p>
    <w:p w14:paraId="2CF9D16C" w14:textId="77777777" w:rsidR="00B36FB4" w:rsidRPr="00861C7B" w:rsidRDefault="00B36FB4" w:rsidP="006C62E6">
      <w:pPr>
        <w:pStyle w:val="ListParagraph"/>
        <w:numPr>
          <w:ilvl w:val="2"/>
          <w:numId w:val="6"/>
        </w:numPr>
        <w:tabs>
          <w:tab w:val="left" w:pos="1134"/>
        </w:tabs>
        <w:spacing w:line="240" w:lineRule="auto"/>
        <w:ind w:left="0" w:firstLine="567"/>
      </w:pPr>
      <w:r w:rsidRPr="00861C7B">
        <w:t>Skrydžių vadovui užtikrinama galimybė matyti pasirinkto jutiklio arba pasirinktų jutiklių grupės numatomo kurso žymes.</w:t>
      </w:r>
    </w:p>
    <w:p w14:paraId="2663DF45" w14:textId="4BBD4934" w:rsidR="00B36FB4" w:rsidRPr="00861C7B" w:rsidRDefault="00B36FB4" w:rsidP="006C62E6">
      <w:pPr>
        <w:numPr>
          <w:ilvl w:val="2"/>
          <w:numId w:val="6"/>
        </w:numPr>
        <w:tabs>
          <w:tab w:val="left" w:pos="1134"/>
        </w:tabs>
        <w:spacing w:line="240" w:lineRule="auto"/>
        <w:ind w:left="0" w:firstLine="567"/>
      </w:pPr>
      <w:r w:rsidRPr="00861C7B">
        <w:t>Stebėjimo žymes sudaro šie elementai:</w:t>
      </w:r>
    </w:p>
    <w:p w14:paraId="35BC8297"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buvimo vietos simbolis, atvaizduojantis žymės buvimo vietą situacijos atvaizdavimo ekrane. Žymės tipai išskiriami skirtingais simboliais;</w:t>
      </w:r>
    </w:p>
    <w:p w14:paraId="1BEABDB0"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simboliai virš žymės (pvz., rodo žymes, kurios siunčia SPI (specialios buvimo vietos kodą), žymes laukimo metu, žymes, koreliuotas su skrydžio planu, kuriame nurodyta, kad nėra RVSM taikymui būtinos įrangos, ir skrydžio lygis, didesnis negu taikomas RVSM oro erdvei, aplinkkelių žymes);</w:t>
      </w:r>
    </w:p>
    <w:p w14:paraId="177BD2D2"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valdymo sektorius: skrydį valdančio sektoriaus identifikavimas;</w:t>
      </w:r>
    </w:p>
    <w:p w14:paraId="04537984"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 xml:space="preserve">etiketė </w:t>
      </w:r>
      <w:r w:rsidRPr="00861C7B">
        <w:rPr>
          <w:rFonts w:eastAsia="SymbolMT"/>
        </w:rPr>
        <w:t xml:space="preserve">įskaitant eilutes su įvairiais ATC skrydžių valdymo laukais: ji sujungta su simboliu linija (angl. </w:t>
      </w:r>
      <w:proofErr w:type="spellStart"/>
      <w:r w:rsidRPr="00861C7B">
        <w:rPr>
          <w:i/>
        </w:rPr>
        <w:t>the</w:t>
      </w:r>
      <w:proofErr w:type="spellEnd"/>
      <w:r w:rsidRPr="00861C7B">
        <w:rPr>
          <w:i/>
        </w:rPr>
        <w:t xml:space="preserve"> </w:t>
      </w:r>
      <w:proofErr w:type="spellStart"/>
      <w:r w:rsidRPr="00861C7B">
        <w:rPr>
          <w:i/>
        </w:rPr>
        <w:t>leader</w:t>
      </w:r>
      <w:proofErr w:type="spellEnd"/>
      <w:r w:rsidRPr="00861C7B">
        <w:rPr>
          <w:i/>
        </w:rPr>
        <w:t xml:space="preserve"> line</w:t>
      </w:r>
      <w:r w:rsidRPr="00861C7B">
        <w:t>);</w:t>
      </w:r>
    </w:p>
    <w:p w14:paraId="11696B69"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 xml:space="preserve">greičio vektorius. Atitinka oro erdvę, kurioje bus skrydis nustatytą laiko intervalą ir įvertintą pagal taikinio greitį (jos atvaizdavimas gali būti aktyvintas visoms žymėms ekrane arba atskirai parenkant praktišką (angl. </w:t>
      </w:r>
      <w:proofErr w:type="spellStart"/>
      <w:r w:rsidRPr="00861C7B">
        <w:rPr>
          <w:i/>
        </w:rPr>
        <w:t>sensible</w:t>
      </w:r>
      <w:proofErr w:type="spellEnd"/>
      <w:r w:rsidRPr="00861C7B">
        <w:t xml:space="preserve">) lauką atitinkamoje žymėje). Skrydžių vadovas gali parinkti laiko intervalą, kuris bus naudojamas buvimo vietos įvertinimui iš </w:t>
      </w:r>
      <w:proofErr w:type="spellStart"/>
      <w:r w:rsidRPr="00861C7B">
        <w:t>iš</w:t>
      </w:r>
      <w:proofErr w:type="spellEnd"/>
      <w:r w:rsidRPr="00861C7B">
        <w:t xml:space="preserve"> anksto nustatytų dydžių;</w:t>
      </w:r>
    </w:p>
    <w:p w14:paraId="144A664D"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istorinės skrydžio žymės taškai atvaizduoja žymės buvimo vietos simbolio paskutines „n“ buvimo vietas;</w:t>
      </w:r>
    </w:p>
    <w:p w14:paraId="05435292" w14:textId="6BB64230"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istorinių atvaizduojamų taškų skaičių parenka skrydžių vadovas iš anksto nustatytų dydžių rinkinio;</w:t>
      </w:r>
    </w:p>
    <w:p w14:paraId="02C3602B"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atvaizduojant jutiklio duomenis, yra naudojami skirtingi simboliai, duomenų šaltiniui pažymėti (PSR, SSR, SMR, ADS-B, etc.);</w:t>
      </w:r>
    </w:p>
    <w:p w14:paraId="1C4CFCC8"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žymes charakterizuoja požymiai (spalva, mirkčiojimas), rodantys skrydžio būseną ir specialias sąlygas.</w:t>
      </w:r>
    </w:p>
    <w:p w14:paraId="508A501C"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grafiniai požymiai ir žymių išdėstymas yra konfigūruojami per HMI;</w:t>
      </w:r>
    </w:p>
    <w:p w14:paraId="37AE1D5E" w14:textId="02551CC8" w:rsidR="00B36FB4" w:rsidRPr="00861C7B" w:rsidRDefault="00B36FB4" w:rsidP="006C62E6">
      <w:pPr>
        <w:numPr>
          <w:ilvl w:val="3"/>
          <w:numId w:val="6"/>
        </w:numPr>
        <w:tabs>
          <w:tab w:val="left" w:pos="1134"/>
          <w:tab w:val="left" w:pos="1701"/>
          <w:tab w:val="left" w:pos="1985"/>
        </w:tabs>
        <w:spacing w:line="240" w:lineRule="auto"/>
        <w:ind w:left="0" w:firstLine="567"/>
      </w:pPr>
      <w:r w:rsidRPr="00861C7B">
        <w:t>aprūpinama šiomis etiketės kategorijomis:</w:t>
      </w:r>
    </w:p>
    <w:p w14:paraId="5F42CEE2" w14:textId="0B2E33A5" w:rsidR="00B36FB4" w:rsidRPr="00861C7B" w:rsidRDefault="00B36FB4" w:rsidP="006C62E6">
      <w:pPr>
        <w:pStyle w:val="ListParagraph"/>
        <w:numPr>
          <w:ilvl w:val="4"/>
          <w:numId w:val="6"/>
        </w:numPr>
        <w:tabs>
          <w:tab w:val="left" w:pos="1134"/>
          <w:tab w:val="left" w:pos="1701"/>
          <w:tab w:val="left" w:pos="1985"/>
        </w:tabs>
        <w:spacing w:line="240" w:lineRule="auto"/>
        <w:ind w:left="0" w:firstLine="567"/>
      </w:pPr>
      <w:r w:rsidRPr="00861C7B">
        <w:t>nekoreliuota: ši etiketė yra skirta nekoreliuotoms žymėms, t.</w:t>
      </w:r>
      <w:r w:rsidR="00910033" w:rsidRPr="00861C7B">
        <w:t xml:space="preserve"> </w:t>
      </w:r>
      <w:r w:rsidRPr="00861C7B">
        <w:t>y. nekoreliuotoms su sistemos skrydžio planais;</w:t>
      </w:r>
    </w:p>
    <w:p w14:paraId="163DE339" w14:textId="35087084" w:rsidR="00B36FB4" w:rsidRPr="00861C7B" w:rsidRDefault="00B36FB4" w:rsidP="006C62E6">
      <w:pPr>
        <w:numPr>
          <w:ilvl w:val="4"/>
          <w:numId w:val="6"/>
        </w:numPr>
        <w:tabs>
          <w:tab w:val="left" w:pos="1134"/>
          <w:tab w:val="left" w:pos="1701"/>
          <w:tab w:val="left" w:pos="1985"/>
        </w:tabs>
        <w:spacing w:line="240" w:lineRule="auto"/>
        <w:ind w:left="0" w:firstLine="567"/>
      </w:pPr>
      <w:r w:rsidRPr="00861C7B">
        <w:t xml:space="preserve">įprasta: ši etiketė skirta parengtinėms žymėms (bandomosioms, (angl. </w:t>
      </w:r>
      <w:proofErr w:type="spellStart"/>
      <w:r w:rsidRPr="00861C7B">
        <w:rPr>
          <w:i/>
        </w:rPr>
        <w:t>tentative</w:t>
      </w:r>
      <w:proofErr w:type="spellEnd"/>
      <w:r w:rsidRPr="00861C7B">
        <w:rPr>
          <w:i/>
        </w:rPr>
        <w:t xml:space="preserve"> </w:t>
      </w:r>
      <w:proofErr w:type="spellStart"/>
      <w:r w:rsidRPr="00861C7B">
        <w:rPr>
          <w:i/>
        </w:rPr>
        <w:t>tracks</w:t>
      </w:r>
      <w:proofErr w:type="spellEnd"/>
      <w:r w:rsidRPr="00861C7B">
        <w:t>)), valdomoms žymėms arba valdymo perdavimo žymėms.</w:t>
      </w:r>
    </w:p>
    <w:p w14:paraId="3D389F0A" w14:textId="77777777" w:rsidR="004F4F28" w:rsidRPr="00861C7B" w:rsidRDefault="004F4F28" w:rsidP="006C62E6">
      <w:pPr>
        <w:pStyle w:val="ListParagraph"/>
        <w:numPr>
          <w:ilvl w:val="3"/>
          <w:numId w:val="6"/>
        </w:numPr>
        <w:tabs>
          <w:tab w:val="left" w:pos="1134"/>
          <w:tab w:val="left" w:pos="1701"/>
          <w:tab w:val="left" w:pos="1985"/>
        </w:tabs>
        <w:spacing w:line="240" w:lineRule="auto"/>
        <w:ind w:left="0" w:firstLine="567"/>
      </w:pPr>
      <w:r w:rsidRPr="00861C7B">
        <w:t xml:space="preserve">žymės etiketės yra atvaizduojamos visose darbo vietose su skirtingais žymės etiketės spalvos požymiais ir/arba etiketės formatais (kurie nustatomi atsižvelgus į tai, kam naudotojas teikia pirmenybę) ir naudojamos su skrydžiu susijusios žymės būsenos pokyčiui (angl. </w:t>
      </w:r>
      <w:proofErr w:type="spellStart"/>
      <w:r w:rsidRPr="00861C7B">
        <w:rPr>
          <w:i/>
        </w:rPr>
        <w:t>evolution</w:t>
      </w:r>
      <w:proofErr w:type="spellEnd"/>
      <w:r w:rsidRPr="00861C7B">
        <w:t>) žymėti;</w:t>
      </w:r>
    </w:p>
    <w:p w14:paraId="1FD15863" w14:textId="262E0BA4" w:rsidR="004F4F28" w:rsidRPr="00861C7B" w:rsidRDefault="004F4F28" w:rsidP="006C62E6">
      <w:pPr>
        <w:numPr>
          <w:ilvl w:val="3"/>
          <w:numId w:val="6"/>
        </w:numPr>
        <w:tabs>
          <w:tab w:val="left" w:pos="1134"/>
          <w:tab w:val="left" w:pos="1701"/>
          <w:tab w:val="left" w:pos="1985"/>
        </w:tabs>
        <w:spacing w:line="240" w:lineRule="auto"/>
        <w:ind w:left="0" w:firstLine="567"/>
      </w:pPr>
      <w:r w:rsidRPr="00861C7B">
        <w:t>aprūpinama šiais etiketės formatais kiekvienai koreliuotai žymei:</w:t>
      </w:r>
    </w:p>
    <w:p w14:paraId="5473C128" w14:textId="77777777" w:rsidR="004F4F28" w:rsidRPr="00861C7B" w:rsidRDefault="004F4F28" w:rsidP="006C62E6">
      <w:pPr>
        <w:pStyle w:val="ListParagraph"/>
        <w:numPr>
          <w:ilvl w:val="4"/>
          <w:numId w:val="6"/>
        </w:numPr>
        <w:tabs>
          <w:tab w:val="left" w:pos="1134"/>
          <w:tab w:val="left" w:pos="1701"/>
          <w:tab w:val="left" w:pos="1985"/>
        </w:tabs>
        <w:spacing w:line="240" w:lineRule="auto"/>
        <w:ind w:left="0" w:firstLine="567"/>
      </w:pPr>
      <w:r w:rsidRPr="00861C7B">
        <w:t>įprastinė žymės etiketė: rodo esminę su skrydžiu susijusią informaciją;</w:t>
      </w:r>
    </w:p>
    <w:p w14:paraId="77C5FFC8" w14:textId="77777777" w:rsidR="004F4F28" w:rsidRPr="00861C7B" w:rsidRDefault="004F4F28" w:rsidP="006C62E6">
      <w:pPr>
        <w:pStyle w:val="ListParagraph"/>
        <w:numPr>
          <w:ilvl w:val="4"/>
          <w:numId w:val="6"/>
        </w:numPr>
        <w:tabs>
          <w:tab w:val="left" w:pos="1134"/>
          <w:tab w:val="left" w:pos="1701"/>
          <w:tab w:val="left" w:pos="1985"/>
        </w:tabs>
        <w:spacing w:line="240" w:lineRule="auto"/>
        <w:ind w:left="0" w:firstLine="567"/>
      </w:pPr>
      <w:r w:rsidRPr="00861C7B">
        <w:t xml:space="preserve">pasirinkta žymės etiketė: padidintos įprastinės žymės etiketės atvaizdavimas; Ji atvaizduojama kaip nejudamas (stacionarus) langas, rodomas automatiškai kiekvieną kartą žymekliui (angl. </w:t>
      </w:r>
      <w:proofErr w:type="spellStart"/>
      <w:r w:rsidRPr="00861C7B">
        <w:rPr>
          <w:i/>
        </w:rPr>
        <w:t>cursor</w:t>
      </w:r>
      <w:proofErr w:type="spellEnd"/>
      <w:r w:rsidRPr="00861C7B">
        <w:t>) esant ant standartinės etiketės;</w:t>
      </w:r>
    </w:p>
    <w:p w14:paraId="01F29D36" w14:textId="77777777" w:rsidR="004F4F28" w:rsidRPr="00861C7B" w:rsidRDefault="004F4F28" w:rsidP="006C62E6">
      <w:pPr>
        <w:pStyle w:val="ListParagraph"/>
        <w:numPr>
          <w:ilvl w:val="4"/>
          <w:numId w:val="6"/>
        </w:numPr>
        <w:tabs>
          <w:tab w:val="left" w:pos="1134"/>
          <w:tab w:val="left" w:pos="1701"/>
          <w:tab w:val="left" w:pos="1985"/>
        </w:tabs>
        <w:spacing w:line="240" w:lineRule="auto"/>
        <w:ind w:left="0" w:firstLine="567"/>
      </w:pPr>
      <w:r w:rsidRPr="00861C7B">
        <w:t>išplėstinė žymės etiketė: joje yra papildomi skrydžio plano duomenys ir S režimo (</w:t>
      </w:r>
      <w:proofErr w:type="spellStart"/>
      <w:r w:rsidRPr="00861C7B">
        <w:t>Mode</w:t>
      </w:r>
      <w:proofErr w:type="spellEnd"/>
      <w:r w:rsidRPr="00861C7B">
        <w:t xml:space="preserve"> S) duomenys, susiję su pasirinktu taikiniu (angl. </w:t>
      </w:r>
      <w:proofErr w:type="spellStart"/>
      <w:r w:rsidRPr="00861C7B">
        <w:rPr>
          <w:i/>
        </w:rPr>
        <w:t>target</w:t>
      </w:r>
      <w:proofErr w:type="spellEnd"/>
      <w:r w:rsidRPr="00861C7B">
        <w:t>);</w:t>
      </w:r>
    </w:p>
    <w:p w14:paraId="4F8146CD" w14:textId="746C0300" w:rsidR="004F4F28" w:rsidRPr="00861C7B" w:rsidRDefault="004F4F28" w:rsidP="006C62E6">
      <w:pPr>
        <w:numPr>
          <w:ilvl w:val="4"/>
          <w:numId w:val="6"/>
        </w:numPr>
        <w:tabs>
          <w:tab w:val="left" w:pos="1134"/>
          <w:tab w:val="left" w:pos="1701"/>
          <w:tab w:val="left" w:pos="1985"/>
        </w:tabs>
        <w:spacing w:line="240" w:lineRule="auto"/>
        <w:ind w:left="0" w:firstLine="567"/>
      </w:pPr>
      <w:r w:rsidRPr="00861C7B">
        <w:t xml:space="preserve">radaro </w:t>
      </w:r>
      <w:proofErr w:type="spellStart"/>
      <w:r w:rsidRPr="00861C7B">
        <w:t>žymenos</w:t>
      </w:r>
      <w:proofErr w:type="spellEnd"/>
      <w:r w:rsidRPr="00861C7B">
        <w:t xml:space="preserve"> etiketė (angl. </w:t>
      </w:r>
      <w:proofErr w:type="spellStart"/>
      <w:r w:rsidRPr="00861C7B">
        <w:rPr>
          <w:i/>
        </w:rPr>
        <w:t>radar</w:t>
      </w:r>
      <w:proofErr w:type="spellEnd"/>
      <w:r w:rsidRPr="00861C7B">
        <w:rPr>
          <w:i/>
        </w:rPr>
        <w:t xml:space="preserve"> </w:t>
      </w:r>
      <w:proofErr w:type="spellStart"/>
      <w:r w:rsidRPr="00861C7B">
        <w:rPr>
          <w:i/>
        </w:rPr>
        <w:t>tag</w:t>
      </w:r>
      <w:proofErr w:type="spellEnd"/>
      <w:r w:rsidRPr="00861C7B">
        <w:rPr>
          <w:i/>
        </w:rPr>
        <w:t xml:space="preserve"> </w:t>
      </w:r>
      <w:proofErr w:type="spellStart"/>
      <w:r w:rsidRPr="00861C7B">
        <w:rPr>
          <w:i/>
        </w:rPr>
        <w:t>label</w:t>
      </w:r>
      <w:proofErr w:type="spellEnd"/>
      <w:r w:rsidRPr="00861C7B">
        <w:t>).</w:t>
      </w:r>
    </w:p>
    <w:p w14:paraId="7CC1C749" w14:textId="77777777" w:rsidR="004F4F28" w:rsidRPr="00861C7B" w:rsidRDefault="004F4F28" w:rsidP="006C62E6">
      <w:pPr>
        <w:pStyle w:val="ListParagraph"/>
        <w:numPr>
          <w:ilvl w:val="3"/>
          <w:numId w:val="6"/>
        </w:numPr>
        <w:tabs>
          <w:tab w:val="left" w:pos="1134"/>
          <w:tab w:val="left" w:pos="1701"/>
          <w:tab w:val="left" w:pos="1985"/>
        </w:tabs>
        <w:spacing w:line="240" w:lineRule="auto"/>
        <w:ind w:left="0" w:firstLine="567"/>
      </w:pPr>
      <w:r w:rsidRPr="00861C7B">
        <w:t xml:space="preserve">numatomo kurso žymių simboliai turi būti dydžiu ir forma skirtingi, kad nebūtų painiojami tarpusavyje. Dėl simbolių susitariama sistemos projektavimo peržiūros metu; </w:t>
      </w:r>
    </w:p>
    <w:p w14:paraId="6EBBFB8D" w14:textId="3870C891" w:rsidR="004F4F28" w:rsidRPr="00861C7B" w:rsidRDefault="004F4F28" w:rsidP="006C62E6">
      <w:pPr>
        <w:numPr>
          <w:ilvl w:val="3"/>
          <w:numId w:val="6"/>
        </w:numPr>
        <w:tabs>
          <w:tab w:val="left" w:pos="1134"/>
          <w:tab w:val="left" w:pos="1701"/>
          <w:tab w:val="left" w:pos="1985"/>
        </w:tabs>
        <w:spacing w:line="240" w:lineRule="auto"/>
        <w:ind w:left="0" w:firstLine="567"/>
      </w:pPr>
      <w:r w:rsidRPr="00861C7B">
        <w:t>numatomo žymės simboliai turi būti dydžiu ir forma skirtingi, kad nebūtų painiojami tarpusavyje. Dėl simbolių susitariama sistemos projektavimo peržiūros metu.</w:t>
      </w:r>
    </w:p>
    <w:p w14:paraId="59CB3D1D" w14:textId="5C84E33B" w:rsidR="004F4F28" w:rsidRPr="00861C7B" w:rsidRDefault="004F4F28" w:rsidP="006C62E6">
      <w:pPr>
        <w:pStyle w:val="Heading2"/>
        <w:tabs>
          <w:tab w:val="left" w:pos="1134"/>
        </w:tabs>
        <w:spacing w:line="240" w:lineRule="auto"/>
        <w:ind w:left="0" w:firstLine="567"/>
      </w:pPr>
      <w:bookmarkStart w:id="99" w:name="_Toc84501078"/>
      <w:r w:rsidRPr="00861C7B">
        <w:t>Duomenys skrydžio etiketėje</w:t>
      </w:r>
      <w:bookmarkEnd w:id="99"/>
      <w:r w:rsidRPr="00861C7B">
        <w:t>.</w:t>
      </w:r>
    </w:p>
    <w:p w14:paraId="725FDB92" w14:textId="6226524E" w:rsidR="004F4F28" w:rsidRPr="00861C7B" w:rsidRDefault="004F4F28" w:rsidP="006C62E6">
      <w:pPr>
        <w:numPr>
          <w:ilvl w:val="2"/>
          <w:numId w:val="6"/>
        </w:numPr>
        <w:tabs>
          <w:tab w:val="left" w:pos="1134"/>
        </w:tabs>
        <w:spacing w:line="240" w:lineRule="auto"/>
        <w:ind w:left="0" w:firstLine="567"/>
      </w:pPr>
      <w:r w:rsidRPr="00861C7B">
        <w:t>Į nekoreliuotos žymės duomenis įeina:</w:t>
      </w:r>
    </w:p>
    <w:p w14:paraId="675F3CFD"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SSR kodas/</w:t>
      </w:r>
      <w:proofErr w:type="spellStart"/>
      <w:r w:rsidRPr="00861C7B">
        <w:t>Mode</w:t>
      </w:r>
      <w:proofErr w:type="spellEnd"/>
      <w:r w:rsidRPr="00861C7B">
        <w:t xml:space="preserve"> A+C/</w:t>
      </w:r>
      <w:proofErr w:type="spellStart"/>
      <w:r w:rsidRPr="00861C7B">
        <w:t>Mode</w:t>
      </w:r>
      <w:proofErr w:type="spellEnd"/>
      <w:r w:rsidRPr="00861C7B">
        <w:t xml:space="preserve"> S;</w:t>
      </w:r>
    </w:p>
    <w:p w14:paraId="4BB3A3D4"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lastRenderedPageBreak/>
        <w:t>skrydžio lygis/absoliutusis aukštis;</w:t>
      </w:r>
    </w:p>
    <w:p w14:paraId="733065DB" w14:textId="45A0E7C3" w:rsidR="004F4F28" w:rsidRPr="00861C7B" w:rsidRDefault="004F4F28" w:rsidP="006C62E6">
      <w:pPr>
        <w:numPr>
          <w:ilvl w:val="3"/>
          <w:numId w:val="6"/>
        </w:numPr>
        <w:tabs>
          <w:tab w:val="left" w:pos="1134"/>
          <w:tab w:val="left" w:pos="1560"/>
        </w:tabs>
        <w:spacing w:line="240" w:lineRule="auto"/>
        <w:ind w:left="0" w:firstLine="567"/>
      </w:pPr>
      <w:r w:rsidRPr="00861C7B">
        <w:t>taikinio greitis.</w:t>
      </w:r>
    </w:p>
    <w:p w14:paraId="41C2B13A" w14:textId="750724B7" w:rsidR="004F4F28" w:rsidRPr="00861C7B" w:rsidRDefault="004F4F28" w:rsidP="006C62E6">
      <w:pPr>
        <w:numPr>
          <w:ilvl w:val="2"/>
          <w:numId w:val="6"/>
        </w:numPr>
        <w:tabs>
          <w:tab w:val="left" w:pos="1134"/>
        </w:tabs>
        <w:spacing w:line="240" w:lineRule="auto"/>
        <w:ind w:left="0" w:firstLine="567"/>
      </w:pPr>
      <w:r w:rsidRPr="00861C7B">
        <w:t>Į įprastinės žymės duomenis įeina:</w:t>
      </w:r>
    </w:p>
    <w:p w14:paraId="1F334A0F"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šaukinys;</w:t>
      </w:r>
    </w:p>
    <w:p w14:paraId="0DACEE8E"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 xml:space="preserve">valkčio </w:t>
      </w:r>
      <w:proofErr w:type="spellStart"/>
      <w:r w:rsidRPr="00861C7B">
        <w:t>turbulencijos</w:t>
      </w:r>
      <w:proofErr w:type="spellEnd"/>
      <w:r w:rsidRPr="00861C7B">
        <w:t xml:space="preserve"> kategorija;</w:t>
      </w:r>
    </w:p>
    <w:p w14:paraId="3E486D8A"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 xml:space="preserve">režimas </w:t>
      </w:r>
      <w:proofErr w:type="spellStart"/>
      <w:r w:rsidRPr="00861C7B">
        <w:t>Mode</w:t>
      </w:r>
      <w:proofErr w:type="spellEnd"/>
      <w:r w:rsidRPr="00861C7B">
        <w:t xml:space="preserve"> C/S(esamas) skrydžio lygis/absoliutusis aukštis;</w:t>
      </w:r>
    </w:p>
    <w:p w14:paraId="7B9F2A8F"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leistinas skrydžio lygis/absoliutusis aukštis;</w:t>
      </w:r>
    </w:p>
    <w:p w14:paraId="2430B194"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taikinio greitis;</w:t>
      </w:r>
    </w:p>
    <w:p w14:paraId="7B193787"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vertikalaus greičio pokytis;</w:t>
      </w:r>
    </w:p>
    <w:p w14:paraId="11744229"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papildomos informacijos laukas;</w:t>
      </w:r>
    </w:p>
    <w:p w14:paraId="341AEC26"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nelaimės signalizavimas;</w:t>
      </w:r>
    </w:p>
    <w:p w14:paraId="07E22BB3"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RVSM;</w:t>
      </w:r>
    </w:p>
    <w:p w14:paraId="0AB326DB"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8.33/UHF;</w:t>
      </w:r>
    </w:p>
    <w:p w14:paraId="15E65536"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RNP;</w:t>
      </w:r>
    </w:p>
    <w:p w14:paraId="405FAE31" w14:textId="30AD24FC"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naudojamo</w:t>
      </w:r>
      <w:r w:rsidR="00924D79" w:rsidRPr="00861C7B">
        <w:t xml:space="preserve"> KTT numeris.</w:t>
      </w:r>
    </w:p>
    <w:p w14:paraId="002F2DCA" w14:textId="4376F340" w:rsidR="004F4F28" w:rsidRPr="00861C7B" w:rsidRDefault="004F4F28" w:rsidP="006C62E6">
      <w:pPr>
        <w:numPr>
          <w:ilvl w:val="2"/>
          <w:numId w:val="6"/>
        </w:numPr>
        <w:tabs>
          <w:tab w:val="left" w:pos="1134"/>
        </w:tabs>
        <w:spacing w:line="240" w:lineRule="auto"/>
        <w:ind w:left="0" w:firstLine="567"/>
      </w:pPr>
      <w:r w:rsidRPr="00861C7B">
        <w:t>Į pasirinktos žymės duomenis įeina:</w:t>
      </w:r>
    </w:p>
    <w:p w14:paraId="7FB0CB02"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šaukinys;</w:t>
      </w:r>
    </w:p>
    <w:p w14:paraId="3C68F6CD"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 xml:space="preserve">valkčio </w:t>
      </w:r>
      <w:proofErr w:type="spellStart"/>
      <w:r w:rsidRPr="00861C7B">
        <w:t>turbulencijos</w:t>
      </w:r>
      <w:proofErr w:type="spellEnd"/>
      <w:r w:rsidRPr="00861C7B">
        <w:t xml:space="preserve"> kategorija;</w:t>
      </w:r>
    </w:p>
    <w:p w14:paraId="21D0DFAE"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 xml:space="preserve">režimas </w:t>
      </w:r>
      <w:proofErr w:type="spellStart"/>
      <w:r w:rsidRPr="00861C7B">
        <w:t>Mode</w:t>
      </w:r>
      <w:proofErr w:type="spellEnd"/>
      <w:r w:rsidRPr="00861C7B">
        <w:t xml:space="preserve"> C/S(esamas) skrydžio lygis/absoliutusis aukštis;</w:t>
      </w:r>
    </w:p>
    <w:p w14:paraId="6521DB71"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leistinas skrydžio lygis/absoliutusis aukštis;</w:t>
      </w:r>
    </w:p>
    <w:p w14:paraId="5EEC77F5" w14:textId="28970836"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greitis;</w:t>
      </w:r>
    </w:p>
    <w:p w14:paraId="30C2E026"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vertikalaus greičio pokytis;</w:t>
      </w:r>
    </w:p>
    <w:p w14:paraId="3F1DEC18"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papildomos informacijos laukas;</w:t>
      </w:r>
    </w:p>
    <w:p w14:paraId="79F729D6"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pavojaus signalizavimas;</w:t>
      </w:r>
    </w:p>
    <w:p w14:paraId="1A0CDDC5"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nelaimės signalizavimas;</w:t>
      </w:r>
    </w:p>
    <w:p w14:paraId="7AA49F1C"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RVSM;</w:t>
      </w:r>
    </w:p>
    <w:p w14:paraId="1878FF7E"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8.33/UHF;</w:t>
      </w:r>
    </w:p>
    <w:p w14:paraId="74EE443C"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RNP;</w:t>
      </w:r>
    </w:p>
    <w:p w14:paraId="73BCAC3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paskirties aerodromas;</w:t>
      </w:r>
    </w:p>
    <w:p w14:paraId="282825C8"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naudojamo KTT numeris;</w:t>
      </w:r>
    </w:p>
    <w:p w14:paraId="273E351C"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kitas maršruto taškas;</w:t>
      </w:r>
    </w:p>
    <w:p w14:paraId="188849A4"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orlaivio tipas;</w:t>
      </w:r>
    </w:p>
    <w:p w14:paraId="3F7DE395"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vertikalus aukštėjimo/žemėjimo greitis;</w:t>
      </w:r>
    </w:p>
    <w:p w14:paraId="5B909E26" w14:textId="23E2E184"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išėjimo (iš oro erdvės) skry</w:t>
      </w:r>
      <w:r w:rsidR="00924D79" w:rsidRPr="00861C7B">
        <w:t>džio lygis/absoliutusis aukštis.</w:t>
      </w:r>
    </w:p>
    <w:p w14:paraId="21EA8012" w14:textId="0A0255AD" w:rsidR="004F4F28" w:rsidRPr="00861C7B" w:rsidRDefault="004F4F28" w:rsidP="006C62E6">
      <w:pPr>
        <w:numPr>
          <w:ilvl w:val="2"/>
          <w:numId w:val="6"/>
        </w:numPr>
        <w:tabs>
          <w:tab w:val="left" w:pos="1134"/>
        </w:tabs>
        <w:spacing w:line="240" w:lineRule="auto"/>
        <w:ind w:left="0" w:firstLine="567"/>
      </w:pPr>
      <w:r w:rsidRPr="00861C7B">
        <w:t>Į išplėstinės žymės duomenis įeina:</w:t>
      </w:r>
    </w:p>
    <w:p w14:paraId="68264880"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šaukinys;</w:t>
      </w:r>
    </w:p>
    <w:p w14:paraId="1FB840F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 xml:space="preserve">valkčio </w:t>
      </w:r>
      <w:proofErr w:type="spellStart"/>
      <w:r w:rsidRPr="00861C7B">
        <w:t>turbulencijos</w:t>
      </w:r>
      <w:proofErr w:type="spellEnd"/>
      <w:r w:rsidRPr="00861C7B">
        <w:t xml:space="preserve"> kategorija;</w:t>
      </w:r>
    </w:p>
    <w:p w14:paraId="7AA16E90"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 xml:space="preserve">režimas </w:t>
      </w:r>
      <w:proofErr w:type="spellStart"/>
      <w:r w:rsidRPr="00861C7B">
        <w:t>Mode</w:t>
      </w:r>
      <w:proofErr w:type="spellEnd"/>
      <w:r w:rsidRPr="00861C7B">
        <w:t xml:space="preserve"> C/S(esamas) skrydžio lygis/absoliutusis aukštis;</w:t>
      </w:r>
    </w:p>
    <w:p w14:paraId="1E1B8FE9"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leistinas skrydžio lygis/absoliutusis aukštis;</w:t>
      </w:r>
    </w:p>
    <w:p w14:paraId="226CB264" w14:textId="4522D8B5"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greitis;</w:t>
      </w:r>
    </w:p>
    <w:p w14:paraId="3F046A83"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vertikalaus greičio pokytis;</w:t>
      </w:r>
    </w:p>
    <w:p w14:paraId="277708AC"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papildomos informacijos laukas;</w:t>
      </w:r>
    </w:p>
    <w:p w14:paraId="1C94633D"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pavojaus signalizavimas;</w:t>
      </w:r>
    </w:p>
    <w:p w14:paraId="03AFC9D8"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nelaimės signalizavimas;</w:t>
      </w:r>
    </w:p>
    <w:p w14:paraId="09DF1D2B"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RVSM;</w:t>
      </w:r>
    </w:p>
    <w:p w14:paraId="4F6EA8D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8.33/UHF;</w:t>
      </w:r>
    </w:p>
    <w:p w14:paraId="63508FCE"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RNP;</w:t>
      </w:r>
    </w:p>
    <w:p w14:paraId="24A9BF29"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paskirties aerodromas;</w:t>
      </w:r>
    </w:p>
    <w:p w14:paraId="1F173BE6"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naudojamo KTT numeris;</w:t>
      </w:r>
    </w:p>
    <w:p w14:paraId="59619C47"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kitas maršruto taškas;</w:t>
      </w:r>
    </w:p>
    <w:p w14:paraId="10B532B4"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maršruto taškai;</w:t>
      </w:r>
    </w:p>
    <w:p w14:paraId="1266CDE1"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lastRenderedPageBreak/>
        <w:t>prašomas (užklaustas) skrydžio lygis;</w:t>
      </w:r>
    </w:p>
    <w:p w14:paraId="0CF4E3D8"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orlaivio tipas;</w:t>
      </w:r>
    </w:p>
    <w:p w14:paraId="29D5844D"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vertikalus aukštėjimo/žemėjimo greitis;</w:t>
      </w:r>
    </w:p>
    <w:p w14:paraId="7F41459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išėjimo (iš oro erdvės) skrydžio lygis/absoliutusis aukštis;</w:t>
      </w:r>
    </w:p>
    <w:p w14:paraId="061817A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S režimo (</w:t>
      </w:r>
      <w:proofErr w:type="spellStart"/>
      <w:r w:rsidRPr="00861C7B">
        <w:t>Mode</w:t>
      </w:r>
      <w:proofErr w:type="spellEnd"/>
      <w:r w:rsidRPr="00861C7B">
        <w:t xml:space="preserve"> S) informacija;</w:t>
      </w:r>
    </w:p>
    <w:p w14:paraId="65508BD4"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paskirtas greitis;</w:t>
      </w:r>
    </w:p>
    <w:p w14:paraId="5E113142" w14:textId="0032C0DD" w:rsidR="004F4F28" w:rsidRPr="00861C7B" w:rsidRDefault="00924D79" w:rsidP="006C62E6">
      <w:pPr>
        <w:pStyle w:val="ListParagraph"/>
        <w:numPr>
          <w:ilvl w:val="3"/>
          <w:numId w:val="6"/>
        </w:numPr>
        <w:tabs>
          <w:tab w:val="left" w:pos="1134"/>
          <w:tab w:val="left" w:pos="1701"/>
        </w:tabs>
        <w:spacing w:line="240" w:lineRule="auto"/>
        <w:ind w:left="0" w:firstLine="567"/>
      </w:pPr>
      <w:r w:rsidRPr="00861C7B">
        <w:t>paskirtas kursas.</w:t>
      </w:r>
    </w:p>
    <w:p w14:paraId="2CCEB0F6" w14:textId="79364FBB" w:rsidR="004F4F28" w:rsidRPr="00861C7B" w:rsidRDefault="004F4F28" w:rsidP="006C62E6">
      <w:pPr>
        <w:numPr>
          <w:ilvl w:val="2"/>
          <w:numId w:val="6"/>
        </w:numPr>
        <w:tabs>
          <w:tab w:val="left" w:pos="1134"/>
        </w:tabs>
        <w:spacing w:line="240" w:lineRule="auto"/>
        <w:ind w:left="0" w:firstLine="567"/>
      </w:pPr>
      <w:r w:rsidRPr="00861C7B">
        <w:t>Į radaro žymens duomenis įeina:</w:t>
      </w:r>
    </w:p>
    <w:p w14:paraId="373E5730"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šaukinys;</w:t>
      </w:r>
    </w:p>
    <w:p w14:paraId="6DA3A201"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leistinas skrydžio lygis/ absoliutusis aukštis;</w:t>
      </w:r>
    </w:p>
    <w:p w14:paraId="339DC248" w14:textId="398AEAD6" w:rsidR="004F4F28" w:rsidRPr="00861C7B" w:rsidRDefault="004F4F28" w:rsidP="006C62E6">
      <w:pPr>
        <w:numPr>
          <w:ilvl w:val="3"/>
          <w:numId w:val="6"/>
        </w:numPr>
        <w:tabs>
          <w:tab w:val="left" w:pos="1134"/>
          <w:tab w:val="left" w:pos="1560"/>
        </w:tabs>
        <w:spacing w:line="240" w:lineRule="auto"/>
        <w:ind w:left="0" w:firstLine="567"/>
      </w:pPr>
      <w:r w:rsidRPr="00861C7B">
        <w:t>papildoma informacija.</w:t>
      </w:r>
    </w:p>
    <w:p w14:paraId="48C05956" w14:textId="36BA2C66" w:rsidR="004F4F28" w:rsidRPr="00861C7B" w:rsidRDefault="00A564DE" w:rsidP="006C62E6">
      <w:pPr>
        <w:numPr>
          <w:ilvl w:val="2"/>
          <w:numId w:val="6"/>
        </w:numPr>
        <w:tabs>
          <w:tab w:val="left" w:pos="1134"/>
        </w:tabs>
        <w:spacing w:line="240" w:lineRule="auto"/>
        <w:ind w:left="0" w:firstLine="567"/>
      </w:pPr>
      <w:r w:rsidRPr="00861C7B">
        <w:t>Tiek</w:t>
      </w:r>
      <w:r w:rsidR="004F4F28" w:rsidRPr="00861C7B">
        <w:t>ėjas galėtų siūlyti kitokią etikečių konfigūraciją. Dėl jų susitariama sistemos projektavimo peržiūros metu.</w:t>
      </w:r>
    </w:p>
    <w:p w14:paraId="6392B056" w14:textId="75F36A5C" w:rsidR="004F4F28" w:rsidRPr="00861C7B" w:rsidRDefault="003D0FFB" w:rsidP="006C62E6">
      <w:pPr>
        <w:pStyle w:val="Heading2"/>
        <w:tabs>
          <w:tab w:val="left" w:pos="1134"/>
        </w:tabs>
        <w:spacing w:line="240" w:lineRule="auto"/>
        <w:ind w:left="0" w:firstLine="567"/>
      </w:pPr>
      <w:r w:rsidRPr="00861C7B">
        <w:t>Antžeminio judėjimo etiketės reikalavimai.</w:t>
      </w:r>
    </w:p>
    <w:p w14:paraId="275C8904" w14:textId="77777777" w:rsidR="003D0FFB" w:rsidRPr="00861C7B" w:rsidRDefault="003D0FFB" w:rsidP="006C62E6">
      <w:pPr>
        <w:pStyle w:val="ListParagraph"/>
        <w:numPr>
          <w:ilvl w:val="2"/>
          <w:numId w:val="6"/>
        </w:numPr>
        <w:tabs>
          <w:tab w:val="left" w:pos="1134"/>
        </w:tabs>
        <w:spacing w:line="240" w:lineRule="auto"/>
        <w:ind w:left="0" w:firstLine="567"/>
      </w:pPr>
      <w:r w:rsidRPr="00861C7B">
        <w:t>Sistema atvaizduoja antžeminio taikinio stebėjimo žymes atskirame lange. Langą per HMI gali (de)aktyvuoti skrydžių vadovas.</w:t>
      </w:r>
    </w:p>
    <w:p w14:paraId="24013140" w14:textId="65C287FA" w:rsidR="003D0FFB" w:rsidRPr="00861C7B" w:rsidRDefault="003D0FFB" w:rsidP="006C62E6">
      <w:pPr>
        <w:pStyle w:val="ListParagraph"/>
        <w:numPr>
          <w:ilvl w:val="2"/>
          <w:numId w:val="6"/>
        </w:numPr>
        <w:tabs>
          <w:tab w:val="left" w:pos="1134"/>
        </w:tabs>
        <w:spacing w:line="240" w:lineRule="auto"/>
        <w:ind w:left="0" w:firstLine="567"/>
      </w:pPr>
      <w:r w:rsidRPr="00861C7B">
        <w:t>Antžeminio taikinio stebėjimo žymės atvaizduojamos ant 2D Šiaulių aerodromo žemėlapio</w:t>
      </w:r>
      <w:r w:rsidRPr="00861C7B">
        <w:rPr>
          <w:rStyle w:val="FootnoteReference"/>
        </w:rPr>
        <w:footnoteReference w:id="5"/>
      </w:r>
      <w:r w:rsidRPr="00861C7B">
        <w:t>.</w:t>
      </w:r>
    </w:p>
    <w:p w14:paraId="16444E2D" w14:textId="67E5A0C8" w:rsidR="003D0FFB" w:rsidRPr="00861C7B" w:rsidRDefault="003D0FFB" w:rsidP="006C62E6">
      <w:pPr>
        <w:numPr>
          <w:ilvl w:val="2"/>
          <w:numId w:val="6"/>
        </w:numPr>
        <w:tabs>
          <w:tab w:val="left" w:pos="1134"/>
        </w:tabs>
        <w:spacing w:line="240" w:lineRule="auto"/>
        <w:ind w:left="0" w:firstLine="567"/>
      </w:pPr>
      <w:r w:rsidRPr="00861C7B">
        <w:t>Stebėjimo žymes sudaro šie elementai:</w:t>
      </w:r>
    </w:p>
    <w:p w14:paraId="667814E5"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buvimo vietos simbolis: atvaizduoja žymės buvimo vietą;</w:t>
      </w:r>
    </w:p>
    <w:p w14:paraId="27C67ED8"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rPr>
          <w:rFonts w:eastAsia="SymbolMT"/>
        </w:rPr>
        <w:t>etiketė;</w:t>
      </w:r>
    </w:p>
    <w:p w14:paraId="04FCDC4B"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istoriniai taškai: atvaizduoja žymės buvimo vietos simbolio paskutines 3 buvimo vietas;</w:t>
      </w:r>
    </w:p>
    <w:p w14:paraId="739BE915"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žymės etiketės yra atvaizduojamos visose darbo vietose su skirtingais žymės etiketės spalvos požymiais ir/arba etiketės formatais;</w:t>
      </w:r>
    </w:p>
    <w:p w14:paraId="3F49C18A"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visiems antžeminio judėjimo taikiniams taikoma įprastinė žymės etiketė: rodo esminę susijusią su taikiniu informaciją;</w:t>
      </w:r>
    </w:p>
    <w:p w14:paraId="6F560599" w14:textId="16223CEF" w:rsidR="003D0FFB" w:rsidRPr="00861C7B" w:rsidRDefault="003D0FFB" w:rsidP="006C62E6">
      <w:pPr>
        <w:numPr>
          <w:ilvl w:val="3"/>
          <w:numId w:val="6"/>
        </w:numPr>
        <w:tabs>
          <w:tab w:val="left" w:pos="1134"/>
          <w:tab w:val="left" w:pos="1560"/>
        </w:tabs>
        <w:spacing w:line="240" w:lineRule="auto"/>
        <w:ind w:left="0" w:firstLine="567"/>
      </w:pPr>
      <w:r w:rsidRPr="00861C7B">
        <w:t>žymių simboliai turi būti dydžiu ir forma skirtingi, kad nebūtų painiojami tarpusavyje. Dėl simbolių susitariama sistemos projektavimo peržiūros metu;</w:t>
      </w:r>
    </w:p>
    <w:p w14:paraId="3A886907" w14:textId="0F44743E" w:rsidR="003D0FFB" w:rsidRPr="00861C7B" w:rsidRDefault="003D0FFB" w:rsidP="006C62E6">
      <w:pPr>
        <w:pStyle w:val="Heading2"/>
        <w:tabs>
          <w:tab w:val="left" w:pos="1134"/>
        </w:tabs>
        <w:spacing w:line="240" w:lineRule="auto"/>
        <w:ind w:left="0" w:firstLine="567"/>
      </w:pPr>
      <w:bookmarkStart w:id="100" w:name="_Toc84501081"/>
      <w:r w:rsidRPr="00861C7B">
        <w:t>Duomenys antžeminio taikinio etiketėje</w:t>
      </w:r>
      <w:bookmarkEnd w:id="100"/>
      <w:r w:rsidRPr="00861C7B">
        <w:t>.</w:t>
      </w:r>
    </w:p>
    <w:p w14:paraId="42E327B9" w14:textId="691131CE" w:rsidR="003D0FFB" w:rsidRPr="00861C7B" w:rsidRDefault="003D0FFB" w:rsidP="006C62E6">
      <w:pPr>
        <w:numPr>
          <w:ilvl w:val="2"/>
          <w:numId w:val="6"/>
        </w:numPr>
        <w:tabs>
          <w:tab w:val="left" w:pos="1134"/>
          <w:tab w:val="left" w:pos="1418"/>
          <w:tab w:val="left" w:pos="1560"/>
        </w:tabs>
        <w:spacing w:line="240" w:lineRule="auto"/>
        <w:ind w:left="0" w:firstLine="567"/>
      </w:pPr>
      <w:r w:rsidRPr="00861C7B">
        <w:t>Į įprastinės žymės duomenis įeina:</w:t>
      </w:r>
    </w:p>
    <w:p w14:paraId="058E7B7B"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šaukinys;</w:t>
      </w:r>
    </w:p>
    <w:p w14:paraId="4623D8CD"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papildomos informacijos laukas;</w:t>
      </w:r>
    </w:p>
    <w:p w14:paraId="53B09E40" w14:textId="6841165F" w:rsidR="003D0FFB" w:rsidRPr="00861C7B" w:rsidRDefault="003D0FFB" w:rsidP="006C62E6">
      <w:pPr>
        <w:numPr>
          <w:ilvl w:val="3"/>
          <w:numId w:val="6"/>
        </w:numPr>
        <w:tabs>
          <w:tab w:val="left" w:pos="1134"/>
          <w:tab w:val="left" w:pos="1560"/>
        </w:tabs>
        <w:spacing w:line="240" w:lineRule="auto"/>
        <w:ind w:left="0" w:firstLine="567"/>
      </w:pPr>
      <w:r w:rsidRPr="00861C7B">
        <w:t>taikinio tipas.</w:t>
      </w:r>
    </w:p>
    <w:p w14:paraId="593925EC" w14:textId="4269C3FA" w:rsidR="003D0FFB" w:rsidRPr="00861C7B" w:rsidRDefault="00A564DE" w:rsidP="006C62E6">
      <w:pPr>
        <w:numPr>
          <w:ilvl w:val="2"/>
          <w:numId w:val="6"/>
        </w:numPr>
        <w:tabs>
          <w:tab w:val="left" w:pos="1134"/>
          <w:tab w:val="left" w:pos="1418"/>
          <w:tab w:val="left" w:pos="1560"/>
        </w:tabs>
        <w:spacing w:line="240" w:lineRule="auto"/>
        <w:ind w:left="0" w:firstLine="567"/>
      </w:pPr>
      <w:r w:rsidRPr="00861C7B">
        <w:t>Tiek</w:t>
      </w:r>
      <w:r w:rsidR="003D0FFB" w:rsidRPr="00861C7B">
        <w:t>ėjas galėtų siūlyti kitokią etikečių konfigūraciją. Dėl jų susitariama sistemos projektavimo peržiūros metu.</w:t>
      </w:r>
    </w:p>
    <w:p w14:paraId="3661A638" w14:textId="2D4A8A6A" w:rsidR="003D0FFB" w:rsidRPr="00861C7B" w:rsidRDefault="006378EE" w:rsidP="006C62E6">
      <w:pPr>
        <w:pStyle w:val="Heading2"/>
        <w:tabs>
          <w:tab w:val="left" w:pos="1134"/>
          <w:tab w:val="left" w:pos="1418"/>
          <w:tab w:val="left" w:pos="1560"/>
        </w:tabs>
        <w:spacing w:line="240" w:lineRule="auto"/>
        <w:ind w:left="0" w:firstLine="567"/>
      </w:pPr>
      <w:r w:rsidRPr="00861C7B">
        <w:t>Valdymo p</w:t>
      </w:r>
      <w:r w:rsidR="003D0FFB" w:rsidRPr="00861C7B">
        <w:t>erdavimas.</w:t>
      </w:r>
    </w:p>
    <w:p w14:paraId="5BC51F22" w14:textId="77777777" w:rsidR="003D0FFB" w:rsidRPr="00861C7B" w:rsidRDefault="003D0FFB" w:rsidP="006C62E6">
      <w:pPr>
        <w:pStyle w:val="ListParagraph"/>
        <w:numPr>
          <w:ilvl w:val="2"/>
          <w:numId w:val="6"/>
        </w:numPr>
        <w:tabs>
          <w:tab w:val="left" w:pos="1134"/>
          <w:tab w:val="left" w:pos="1418"/>
          <w:tab w:val="left" w:pos="1560"/>
        </w:tabs>
        <w:spacing w:line="240" w:lineRule="auto"/>
        <w:ind w:left="0" w:firstLine="567"/>
      </w:pPr>
      <w:r w:rsidRPr="00861C7B">
        <w:t>Perdavimo būsena atitinka siūlymą perduoti atsakomybę už skrydžio valdymą iš vieno FDRG funkcinio sektoriaus kitam arba išoriniam FIR arba kariniam centrui.</w:t>
      </w:r>
    </w:p>
    <w:p w14:paraId="344852F0" w14:textId="77777777" w:rsidR="003D0FFB" w:rsidRPr="00861C7B" w:rsidRDefault="003D0FFB" w:rsidP="006C62E6">
      <w:pPr>
        <w:pStyle w:val="ListParagraph"/>
        <w:numPr>
          <w:ilvl w:val="2"/>
          <w:numId w:val="6"/>
        </w:numPr>
        <w:tabs>
          <w:tab w:val="left" w:pos="1134"/>
          <w:tab w:val="left" w:pos="1418"/>
          <w:tab w:val="left" w:pos="1560"/>
        </w:tabs>
        <w:spacing w:line="240" w:lineRule="auto"/>
        <w:ind w:left="0" w:firstLine="567"/>
      </w:pPr>
      <w:r w:rsidRPr="00861C7B">
        <w:t>Valdymo perdavimas iš vieno sektoriaus kitam atliekamas tik po to, kai prisiimama atsakomybė.</w:t>
      </w:r>
    </w:p>
    <w:p w14:paraId="182C7017" w14:textId="27DC5B62" w:rsidR="003D0FFB" w:rsidRPr="00861C7B" w:rsidRDefault="003D0FFB" w:rsidP="006C62E6">
      <w:pPr>
        <w:numPr>
          <w:ilvl w:val="2"/>
          <w:numId w:val="6"/>
        </w:numPr>
        <w:tabs>
          <w:tab w:val="left" w:pos="1134"/>
          <w:tab w:val="left" w:pos="1418"/>
          <w:tab w:val="left" w:pos="1560"/>
        </w:tabs>
        <w:spacing w:line="240" w:lineRule="auto"/>
        <w:ind w:left="0" w:firstLine="567"/>
      </w:pPr>
      <w:r w:rsidRPr="00861C7B">
        <w:t>Kol neprisiimta atsakomybė už valdymą, už skrydžio valdymą yra atsakingas sektorius, inicijuojantis perdavimą.</w:t>
      </w:r>
    </w:p>
    <w:p w14:paraId="4BAA95AB" w14:textId="2C1773D5" w:rsidR="00D23562" w:rsidRPr="00861C7B" w:rsidRDefault="00D23562" w:rsidP="006C62E6">
      <w:pPr>
        <w:pStyle w:val="Heading2"/>
        <w:tabs>
          <w:tab w:val="left" w:pos="1134"/>
          <w:tab w:val="left" w:pos="1418"/>
          <w:tab w:val="left" w:pos="1560"/>
        </w:tabs>
        <w:spacing w:line="240" w:lineRule="auto"/>
        <w:ind w:left="0" w:firstLine="567"/>
      </w:pPr>
      <w:bookmarkStart w:id="101" w:name="_Toc84501084"/>
      <w:r w:rsidRPr="00861C7B">
        <w:t xml:space="preserve">Stebėjimo </w:t>
      </w:r>
      <w:r w:rsidR="006378EE" w:rsidRPr="00861C7B">
        <w:t xml:space="preserve">jutiklių </w:t>
      </w:r>
      <w:r w:rsidRPr="00861C7B">
        <w:t>duomenų sąsajos</w:t>
      </w:r>
      <w:bookmarkEnd w:id="101"/>
      <w:r w:rsidRPr="00861C7B">
        <w:t>.</w:t>
      </w:r>
    </w:p>
    <w:p w14:paraId="2C974AE3" w14:textId="443BB5A9" w:rsidR="00D23562"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D23562" w:rsidRPr="00861C7B">
        <w:t>a priima šiuos jutiklio duomenų pranešimus ASTERIX formatu:</w:t>
      </w:r>
    </w:p>
    <w:p w14:paraId="264D7E03"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PSR, SSR, SSR </w:t>
      </w:r>
      <w:proofErr w:type="spellStart"/>
      <w:r w:rsidRPr="00861C7B">
        <w:t>Mode</w:t>
      </w:r>
      <w:proofErr w:type="spellEnd"/>
      <w:r w:rsidRPr="00861C7B">
        <w:t xml:space="preserve"> S (S režimo), ir jungtines (kombinuotas, mišrias) PSR/SSR numatomo kurso žymes bei radarines žymes (ASTERIX </w:t>
      </w:r>
      <w:proofErr w:type="spellStart"/>
      <w:r w:rsidRPr="00861C7B">
        <w:t>Cat</w:t>
      </w:r>
      <w:proofErr w:type="spellEnd"/>
      <w:r w:rsidRPr="00861C7B">
        <w:t xml:space="preserve"> 001, 048 ir 062 formatais);</w:t>
      </w:r>
    </w:p>
    <w:p w14:paraId="05E80C0A"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ADS-B duomenų ir paslaugų pranešimai (ASTERIX </w:t>
      </w:r>
      <w:proofErr w:type="spellStart"/>
      <w:r w:rsidRPr="00861C7B">
        <w:t>Cat</w:t>
      </w:r>
      <w:proofErr w:type="spellEnd"/>
      <w:r w:rsidRPr="00861C7B">
        <w:t xml:space="preserve"> 021 ir 023 formatais);</w:t>
      </w:r>
    </w:p>
    <w:p w14:paraId="32229208"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meteorologinio radaro informacija (ASTERIX </w:t>
      </w:r>
      <w:proofErr w:type="spellStart"/>
      <w:r w:rsidRPr="00861C7B">
        <w:t>Cat</w:t>
      </w:r>
      <w:proofErr w:type="spellEnd"/>
      <w:r w:rsidRPr="00861C7B">
        <w:t xml:space="preserve"> 008 formatas);</w:t>
      </w:r>
    </w:p>
    <w:p w14:paraId="734911CC"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proofErr w:type="spellStart"/>
      <w:r w:rsidRPr="00861C7B">
        <w:lastRenderedPageBreak/>
        <w:t>daugiajutiklinio</w:t>
      </w:r>
      <w:proofErr w:type="spellEnd"/>
      <w:r w:rsidRPr="00861C7B">
        <w:t xml:space="preserve"> (MLAT/WAM) taikinio ir paslaugų pranešimai (ASTERIX </w:t>
      </w:r>
      <w:proofErr w:type="spellStart"/>
      <w:r w:rsidRPr="00861C7B">
        <w:t>Cat</w:t>
      </w:r>
      <w:proofErr w:type="spellEnd"/>
      <w:r w:rsidRPr="00861C7B">
        <w:t xml:space="preserve"> 020 ir 019 formatai, atitinkamai, ir </w:t>
      </w:r>
      <w:proofErr w:type="spellStart"/>
      <w:r w:rsidRPr="00861C7B">
        <w:t>Cat</w:t>
      </w:r>
      <w:proofErr w:type="spellEnd"/>
      <w:r w:rsidRPr="00861C7B">
        <w:t xml:space="preserve"> 048 ir </w:t>
      </w:r>
      <w:proofErr w:type="spellStart"/>
      <w:r w:rsidRPr="00861C7B">
        <w:t>Cat</w:t>
      </w:r>
      <w:proofErr w:type="spellEnd"/>
      <w:r w:rsidRPr="00861C7B">
        <w:t xml:space="preserve"> 034, atitinkamai);</w:t>
      </w:r>
    </w:p>
    <w:p w14:paraId="553CB798"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radaro jutiklio būsenos ir ženklai (ASTERIX </w:t>
      </w:r>
      <w:proofErr w:type="spellStart"/>
      <w:r w:rsidRPr="00861C7B">
        <w:t>Cat</w:t>
      </w:r>
      <w:proofErr w:type="spellEnd"/>
      <w:r w:rsidRPr="00861C7B">
        <w:t xml:space="preserve"> 002 ir 034 formatais);</w:t>
      </w:r>
    </w:p>
    <w:p w14:paraId="2B4D6F83" w14:textId="155C1F0F" w:rsidR="00D23562" w:rsidRPr="00861C7B" w:rsidRDefault="00D23562" w:rsidP="006C62E6">
      <w:pPr>
        <w:numPr>
          <w:ilvl w:val="3"/>
          <w:numId w:val="6"/>
        </w:numPr>
        <w:tabs>
          <w:tab w:val="left" w:pos="1134"/>
          <w:tab w:val="left" w:pos="1560"/>
        </w:tabs>
        <w:spacing w:line="240" w:lineRule="auto"/>
        <w:ind w:left="0" w:firstLine="567"/>
      </w:pPr>
      <w:r w:rsidRPr="00861C7B">
        <w:t xml:space="preserve">sistemos žymės (ASTERIX </w:t>
      </w:r>
      <w:proofErr w:type="spellStart"/>
      <w:r w:rsidRPr="00861C7B">
        <w:t>Cat</w:t>
      </w:r>
      <w:proofErr w:type="spellEnd"/>
      <w:r w:rsidRPr="00861C7B">
        <w:t xml:space="preserve"> 062 formatu) iš išorinių OEV (ATM) sistemų (pvz. ETKR);</w:t>
      </w:r>
    </w:p>
    <w:p w14:paraId="181713F5" w14:textId="4227EA7E" w:rsidR="00D23562" w:rsidRPr="00861C7B" w:rsidRDefault="00D23562"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12F325B5"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tipas: IPv4, IPv6 </w:t>
      </w:r>
      <w:proofErr w:type="spellStart"/>
      <w:r w:rsidRPr="00861C7B">
        <w:t>Ethernet</w:t>
      </w:r>
      <w:proofErr w:type="spellEnd"/>
      <w:r w:rsidRPr="00861C7B">
        <w:t>;</w:t>
      </w:r>
    </w:p>
    <w:p w14:paraId="14FA4728"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aprašymas: UDP/IP </w:t>
      </w:r>
      <w:proofErr w:type="spellStart"/>
      <w:r w:rsidRPr="00861C7B">
        <w:t>Multicast</w:t>
      </w:r>
      <w:proofErr w:type="spellEnd"/>
      <w:r w:rsidRPr="00861C7B">
        <w:t xml:space="preserve"> vienalaikis duomenų siuntimas daugeliui vartotojų;</w:t>
      </w:r>
    </w:p>
    <w:p w14:paraId="6088780F"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duomenų tipas: radiolokacinio taikinio duomenys, meteorologiniai duomenys, radaro būsena, žymės duomenys, ADS-B ir WAM/MLAT pranešimo duomenys, testavimo ir būsenos;</w:t>
      </w:r>
    </w:p>
    <w:p w14:paraId="6E72CFEE"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duomenų formatas: ASTERIX CAT 1, 2, 8, 10, 19, 20, 21, 23, 34,48, 62;</w:t>
      </w:r>
    </w:p>
    <w:p w14:paraId="459FE0A9"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duomenų greitis: ne mažesnis kaip 1Gbps;</w:t>
      </w:r>
    </w:p>
    <w:p w14:paraId="105BB047" w14:textId="69A09ED2" w:rsidR="00D23562" w:rsidRPr="00861C7B" w:rsidRDefault="00D23562" w:rsidP="006C62E6">
      <w:pPr>
        <w:numPr>
          <w:ilvl w:val="3"/>
          <w:numId w:val="6"/>
        </w:numPr>
        <w:tabs>
          <w:tab w:val="left" w:pos="1134"/>
          <w:tab w:val="left" w:pos="1560"/>
        </w:tabs>
        <w:spacing w:line="240" w:lineRule="auto"/>
        <w:ind w:left="0" w:firstLine="567"/>
      </w:pPr>
      <w:r w:rsidRPr="00861C7B">
        <w:t>fizinės jungties tipas: SFP.</w:t>
      </w:r>
    </w:p>
    <w:p w14:paraId="51F9CCE2" w14:textId="4955918B" w:rsidR="0012473E" w:rsidRPr="00861C7B" w:rsidRDefault="00924D79" w:rsidP="006C62E6">
      <w:pPr>
        <w:pStyle w:val="Heading2"/>
        <w:tabs>
          <w:tab w:val="left" w:pos="1134"/>
          <w:tab w:val="left" w:pos="1418"/>
          <w:tab w:val="left" w:pos="1560"/>
        </w:tabs>
        <w:spacing w:line="240" w:lineRule="auto"/>
        <w:ind w:left="0" w:firstLine="567"/>
      </w:pPr>
      <w:bookmarkStart w:id="102" w:name="_Toc84501087"/>
      <w:r w:rsidRPr="00861C7B">
        <w:t xml:space="preserve">AFTN, </w:t>
      </w:r>
      <w:r w:rsidR="0063305D" w:rsidRPr="00861C7B">
        <w:t>AMHS sąsaja</w:t>
      </w:r>
      <w:bookmarkEnd w:id="102"/>
      <w:r w:rsidR="0063305D" w:rsidRPr="00861C7B">
        <w:t>.</w:t>
      </w:r>
    </w:p>
    <w:p w14:paraId="5BC334CF" w14:textId="2BCDFF44" w:rsidR="0063305D"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63305D" w:rsidRPr="00861C7B">
        <w:t>a turi sąsają su išorinėmis OEV sistemomis keistis tarpusavyje šiais duomenimis per ATS pranešimų dorojimo (tvarkymo) sistemą (AMHS</w:t>
      </w:r>
      <w:r w:rsidR="00924D79" w:rsidRPr="00861C7B">
        <w:t xml:space="preserve"> arba AFTN</w:t>
      </w:r>
      <w:r w:rsidR="0063305D" w:rsidRPr="00861C7B">
        <w:t>):</w:t>
      </w:r>
    </w:p>
    <w:p w14:paraId="7C047F9E"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ATS (oro eismo paslaugų) pranešimai, susiję su skrydžio planu, ICAO ir ADEXP formatu;</w:t>
      </w:r>
    </w:p>
    <w:p w14:paraId="53A0C00A"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skrydžių plano valdymo pranešimai ir oro eismo srautų valdymo pranešimai ADEXP formatu iš </w:t>
      </w:r>
      <w:proofErr w:type="spellStart"/>
      <w:r w:rsidRPr="00861C7B">
        <w:t>Eurokontrolės</w:t>
      </w:r>
      <w:proofErr w:type="spellEnd"/>
      <w:r w:rsidRPr="00861C7B">
        <w:t xml:space="preserve"> CFMU/IFPS;</w:t>
      </w:r>
    </w:p>
    <w:p w14:paraId="58F43259"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meteorologinės informacijos pranešimai ICAO formatu;</w:t>
      </w:r>
    </w:p>
    <w:p w14:paraId="2B3C5DB2" w14:textId="70CF63DF"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oro navigacijos informacijos pranešimai (NOTAM, SNOWTAM, BIRDTAM,) ICAO formatu;</w:t>
      </w:r>
    </w:p>
    <w:p w14:paraId="45E33594"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taktinio srauto valdymo pranešimai ADEXP formatu iš CFMU/ETFMS;</w:t>
      </w:r>
    </w:p>
    <w:p w14:paraId="57FFA29C" w14:textId="388B4648" w:rsidR="0063305D" w:rsidRPr="00861C7B" w:rsidRDefault="0063305D" w:rsidP="006C62E6">
      <w:pPr>
        <w:numPr>
          <w:ilvl w:val="3"/>
          <w:numId w:val="6"/>
        </w:numPr>
        <w:tabs>
          <w:tab w:val="left" w:pos="1134"/>
          <w:tab w:val="left" w:pos="1560"/>
        </w:tabs>
        <w:spacing w:line="240" w:lineRule="auto"/>
        <w:ind w:left="0" w:firstLine="567"/>
      </w:pPr>
      <w:r w:rsidRPr="00861C7B">
        <w:t>centralizuoto SSR kodų valdymo pranešimai ADEXP formatu iš CFMU/CCAMS.</w:t>
      </w:r>
    </w:p>
    <w:p w14:paraId="3B7F6834" w14:textId="67588A2F" w:rsidR="0063305D" w:rsidRPr="00861C7B" w:rsidRDefault="0063305D"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1CD5D19E"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tipas: IPv4, IPv6 </w:t>
      </w:r>
      <w:proofErr w:type="spellStart"/>
      <w:r w:rsidRPr="00861C7B">
        <w:t>Ethernet</w:t>
      </w:r>
      <w:proofErr w:type="spellEnd"/>
      <w:r w:rsidRPr="00861C7B">
        <w:t>;</w:t>
      </w:r>
    </w:p>
    <w:p w14:paraId="51D760AE" w14:textId="5F37595F"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protokolas: </w:t>
      </w:r>
      <w:r w:rsidR="00A246AC" w:rsidRPr="00861C7B">
        <w:t>X.400 P3</w:t>
      </w:r>
      <w:r w:rsidRPr="00861C7B">
        <w:t>;</w:t>
      </w:r>
    </w:p>
    <w:p w14:paraId="4EA4DB96" w14:textId="0FA251CD"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duomenų tipas: ICAO skrydžio plano pranešimai (FPL, CHG, CNL, DLA, DEP, ARR, EST, CPL, etc.), ADEXP skrydžio plano pranešimai (IFPL, ICHG, ICNL, IDLA, IDEP, IARR, etc.), MET pranešimai (METAR, TAF, SPECI, SIGMET, AIRMET), AIS pranešimai (NOTAM, SNOWTAM, BIRDTAM), taktinio srauto pranešimai (SAM, SRM, SLC, FLS, FSA</w:t>
      </w:r>
      <w:r w:rsidR="00133937" w:rsidRPr="00861C7B">
        <w:t>, DES, REA</w:t>
      </w:r>
      <w:r w:rsidRPr="00861C7B">
        <w:t>), centralizuoto SSR kodų valdymo pranešimai (CAM, CCM, COR, CRE), oro erdvės naudojimo pranešimai (AUP, UUP);</w:t>
      </w:r>
    </w:p>
    <w:p w14:paraId="2588E44F" w14:textId="3093341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duomenų formatas: ADEXP formatas pagal </w:t>
      </w:r>
      <w:proofErr w:type="spellStart"/>
      <w:r w:rsidRPr="00861C7B">
        <w:t>Eurokontrolės</w:t>
      </w:r>
      <w:proofErr w:type="spellEnd"/>
      <w:r w:rsidRPr="00861C7B">
        <w:t xml:space="preserve"> ATS duomenų mainų pateikimo standartą, ICAO formatas (AFTN/IA-5) pagal ICAO PANS/RAC-4444 10 priedą ir 1 pataisą FP2012;</w:t>
      </w:r>
    </w:p>
    <w:p w14:paraId="0FAB63DF"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duomenų perdavimo greitis: ne mažiau kaip 100 </w:t>
      </w:r>
      <w:proofErr w:type="spellStart"/>
      <w:r w:rsidRPr="00861C7B">
        <w:t>Mbps</w:t>
      </w:r>
      <w:proofErr w:type="spellEnd"/>
      <w:r w:rsidRPr="00861C7B">
        <w:t>;</w:t>
      </w:r>
    </w:p>
    <w:p w14:paraId="3D232C31"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elektrinės charakteristikos: IEEE 802.3;</w:t>
      </w:r>
    </w:p>
    <w:p w14:paraId="4ABA1779" w14:textId="54E9330D" w:rsidR="0063305D" w:rsidRPr="00861C7B" w:rsidRDefault="0063305D" w:rsidP="006C62E6">
      <w:pPr>
        <w:numPr>
          <w:ilvl w:val="3"/>
          <w:numId w:val="6"/>
        </w:numPr>
        <w:tabs>
          <w:tab w:val="left" w:pos="1134"/>
          <w:tab w:val="left" w:pos="1560"/>
        </w:tabs>
        <w:spacing w:line="240" w:lineRule="auto"/>
        <w:ind w:left="0" w:firstLine="567"/>
      </w:pPr>
      <w:r w:rsidRPr="00861C7B">
        <w:t>fizinės jungties tipas: RJ-45</w:t>
      </w:r>
      <w:r w:rsidR="00A246AC" w:rsidRPr="00861C7B">
        <w:t>;</w:t>
      </w:r>
    </w:p>
    <w:p w14:paraId="41E9B092" w14:textId="7BA06C23" w:rsidR="00A246AC" w:rsidRPr="00861C7B" w:rsidRDefault="00EA0573" w:rsidP="00EA0573">
      <w:pPr>
        <w:numPr>
          <w:ilvl w:val="3"/>
          <w:numId w:val="6"/>
        </w:numPr>
        <w:tabs>
          <w:tab w:val="left" w:pos="1134"/>
          <w:tab w:val="left" w:pos="1560"/>
        </w:tabs>
        <w:spacing w:line="240" w:lineRule="auto"/>
        <w:ind w:left="0" w:firstLine="567"/>
      </w:pPr>
      <w:r w:rsidRPr="00861C7B">
        <w:t>kai naudojama IPv4 protokolo versija, turi būti pateikiama ryšio režimo perdavimo paslauga per TCP, kaip nurodyta RFC 1006;</w:t>
      </w:r>
    </w:p>
    <w:p w14:paraId="5461676F" w14:textId="23A6874B" w:rsidR="00EA0573" w:rsidRPr="00861C7B" w:rsidRDefault="00EA0573" w:rsidP="00EA0573">
      <w:pPr>
        <w:numPr>
          <w:ilvl w:val="3"/>
          <w:numId w:val="6"/>
        </w:numPr>
        <w:tabs>
          <w:tab w:val="left" w:pos="1620"/>
        </w:tabs>
        <w:spacing w:line="240" w:lineRule="auto"/>
        <w:ind w:left="0" w:firstLine="567"/>
      </w:pPr>
      <w:r w:rsidRPr="00861C7B">
        <w:t>kai naudojama IPv6 protokolo versija, turi būti pateikiama ryšio režimo perdavimo paslauga per TCP, kaip nurodyta RFC 2126.</w:t>
      </w:r>
    </w:p>
    <w:p w14:paraId="55EB1469" w14:textId="1B0E82D5" w:rsidR="0063305D" w:rsidRPr="00861C7B" w:rsidRDefault="0063305D" w:rsidP="006C62E6">
      <w:pPr>
        <w:pStyle w:val="Heading2"/>
        <w:tabs>
          <w:tab w:val="left" w:pos="1134"/>
          <w:tab w:val="left" w:pos="1418"/>
          <w:tab w:val="left" w:pos="1560"/>
        </w:tabs>
        <w:spacing w:line="240" w:lineRule="auto"/>
        <w:ind w:left="0" w:firstLine="567"/>
      </w:pPr>
      <w:r w:rsidRPr="00861C7B">
        <w:t>OLDI sąsaja</w:t>
      </w:r>
      <w:r w:rsidR="00C822AA" w:rsidRPr="00861C7B">
        <w:t>.</w:t>
      </w:r>
    </w:p>
    <w:p w14:paraId="2814B19B" w14:textId="34B1BC6F" w:rsidR="0063305D"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63305D" w:rsidRPr="00861C7B">
        <w:t xml:space="preserve">a turės sąsają su gretimais SV centrais norint tarpusavyje keistis OLDI koordinavimo pranešimais, susijusiais su skrydžio plano duomenų perdavimu kitai tarnybai (angl. </w:t>
      </w:r>
      <w:proofErr w:type="spellStart"/>
      <w:r w:rsidR="0063305D" w:rsidRPr="00861C7B">
        <w:rPr>
          <w:i/>
        </w:rPr>
        <w:t>notification</w:t>
      </w:r>
      <w:proofErr w:type="spellEnd"/>
      <w:r w:rsidR="0063305D" w:rsidRPr="00861C7B">
        <w:t xml:space="preserve">)/iki aktyvavimu, pagrindinio (angl. </w:t>
      </w:r>
      <w:proofErr w:type="spellStart"/>
      <w:r w:rsidR="0063305D" w:rsidRPr="00861C7B">
        <w:rPr>
          <w:i/>
        </w:rPr>
        <w:t>basic</w:t>
      </w:r>
      <w:proofErr w:type="spellEnd"/>
      <w:r w:rsidR="0063305D" w:rsidRPr="00861C7B">
        <w:t>) ir dialogo lygio koordinavimu ir ryšio pranešimų perdavimu.</w:t>
      </w:r>
    </w:p>
    <w:p w14:paraId="72E61FB5" w14:textId="3638D8B3" w:rsidR="00C822AA" w:rsidRPr="00861C7B" w:rsidRDefault="00C822AA"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1FF5DB3E"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tipas: IPv4, IPv6 </w:t>
      </w:r>
      <w:proofErr w:type="spellStart"/>
      <w:r w:rsidRPr="00861C7B">
        <w:t>Ethernet</w:t>
      </w:r>
      <w:proofErr w:type="spellEnd"/>
      <w:r w:rsidRPr="00861C7B">
        <w:t>;</w:t>
      </w:r>
    </w:p>
    <w:p w14:paraId="35E88B5A"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lastRenderedPageBreak/>
        <w:t>protokolas: OLDI protokolu FMTP;</w:t>
      </w:r>
    </w:p>
    <w:p w14:paraId="3536CD85"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tipas: OLDI pranešimai;</w:t>
      </w:r>
    </w:p>
    <w:p w14:paraId="12772848" w14:textId="753A896A"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duomenų formatas: ADEXP formatas pagal </w:t>
      </w:r>
      <w:proofErr w:type="spellStart"/>
      <w:r w:rsidRPr="00861C7B">
        <w:t>Eurokontrolės</w:t>
      </w:r>
      <w:proofErr w:type="spellEnd"/>
      <w:r w:rsidRPr="00861C7B">
        <w:t xml:space="preserve"> ATS duomenų mainų pateikimo standartą;</w:t>
      </w:r>
    </w:p>
    <w:p w14:paraId="00511825"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perdavimo greitis: ne mažesnis kaip 100Mbps;</w:t>
      </w:r>
    </w:p>
    <w:p w14:paraId="4217E995"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elektrinės charakteristikos: IEEE 802.3;</w:t>
      </w:r>
    </w:p>
    <w:p w14:paraId="3DDE1E46" w14:textId="0C939ADC" w:rsidR="00C822AA" w:rsidRPr="00861C7B" w:rsidRDefault="00C822AA" w:rsidP="006C62E6">
      <w:pPr>
        <w:numPr>
          <w:ilvl w:val="3"/>
          <w:numId w:val="6"/>
        </w:numPr>
        <w:tabs>
          <w:tab w:val="left" w:pos="1134"/>
          <w:tab w:val="left" w:pos="1560"/>
        </w:tabs>
        <w:spacing w:line="240" w:lineRule="auto"/>
        <w:ind w:left="0" w:firstLine="567"/>
      </w:pPr>
      <w:r w:rsidRPr="00861C7B">
        <w:t>fizinės jungties tipas: RJ45.</w:t>
      </w:r>
    </w:p>
    <w:p w14:paraId="15A8A03F" w14:textId="13379EAF" w:rsidR="00C822AA" w:rsidRPr="00861C7B" w:rsidRDefault="005F520B" w:rsidP="006C62E6">
      <w:pPr>
        <w:pStyle w:val="Heading2"/>
        <w:tabs>
          <w:tab w:val="left" w:pos="1134"/>
          <w:tab w:val="left" w:pos="1418"/>
          <w:tab w:val="left" w:pos="1560"/>
        </w:tabs>
        <w:spacing w:line="240" w:lineRule="auto"/>
        <w:ind w:left="0" w:firstLine="567"/>
      </w:pPr>
      <w:r w:rsidRPr="00861C7B">
        <w:t>D-</w:t>
      </w:r>
      <w:r w:rsidR="00C822AA" w:rsidRPr="00861C7B">
        <w:t>ATIS</w:t>
      </w:r>
      <w:r w:rsidR="00661AEB" w:rsidRPr="00861C7B">
        <w:t xml:space="preserve"> arba AWOS</w:t>
      </w:r>
      <w:r w:rsidR="00C822AA" w:rsidRPr="00861C7B">
        <w:t xml:space="preserve"> sąsaja.</w:t>
      </w:r>
    </w:p>
    <w:p w14:paraId="0FE110F2" w14:textId="79DCDD7E" w:rsidR="00C822AA"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C822AA" w:rsidRPr="00861C7B">
        <w:t xml:space="preserve">a turi sąsają su </w:t>
      </w:r>
      <w:r w:rsidR="005F520B" w:rsidRPr="00861C7B">
        <w:t>D-</w:t>
      </w:r>
      <w:r w:rsidR="00C822AA" w:rsidRPr="00861C7B">
        <w:t>ATIS sistema. Ši informacija atvaizduojama skrydžių vadovo darbo vietos ekrane per statinę arba bėgančią eilutę.</w:t>
      </w:r>
    </w:p>
    <w:p w14:paraId="16DAC670" w14:textId="2264AE9B" w:rsidR="00C822AA" w:rsidRPr="00861C7B" w:rsidRDefault="00C822AA"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695C2EFD"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tipas: IPv4 </w:t>
      </w:r>
      <w:proofErr w:type="spellStart"/>
      <w:r w:rsidRPr="00861C7B">
        <w:t>Ethernet</w:t>
      </w:r>
      <w:proofErr w:type="spellEnd"/>
      <w:r w:rsidRPr="00861C7B">
        <w:t>;</w:t>
      </w:r>
    </w:p>
    <w:p w14:paraId="108398B3"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protokolas: TCP/IP;</w:t>
      </w:r>
    </w:p>
    <w:p w14:paraId="2385B703" w14:textId="6A6F6286"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duomenų tipas: </w:t>
      </w:r>
      <w:r w:rsidR="00E65FD3" w:rsidRPr="00861C7B">
        <w:t>D-</w:t>
      </w:r>
      <w:r w:rsidRPr="00861C7B">
        <w:t>ATIS informacija;</w:t>
      </w:r>
    </w:p>
    <w:p w14:paraId="5BCAB977"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formatas: formatas derinamas projektavimo metu;</w:t>
      </w:r>
    </w:p>
    <w:p w14:paraId="0B3A0019"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perdavimo greitis: ne mažesnis kaip 100Mbps;</w:t>
      </w:r>
    </w:p>
    <w:p w14:paraId="4B2267D8"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elektrinės charakteristikos: IEEE 802.3;</w:t>
      </w:r>
    </w:p>
    <w:p w14:paraId="0B8B4235" w14:textId="5AB934C4" w:rsidR="00C822AA" w:rsidRPr="00861C7B" w:rsidRDefault="00C822AA" w:rsidP="006C62E6">
      <w:pPr>
        <w:numPr>
          <w:ilvl w:val="3"/>
          <w:numId w:val="6"/>
        </w:numPr>
        <w:tabs>
          <w:tab w:val="left" w:pos="1134"/>
          <w:tab w:val="left" w:pos="1560"/>
        </w:tabs>
        <w:spacing w:line="240" w:lineRule="auto"/>
        <w:ind w:left="0" w:firstLine="567"/>
      </w:pPr>
      <w:r w:rsidRPr="00861C7B">
        <w:t>fizinės jungties tipas: RJ45.</w:t>
      </w:r>
    </w:p>
    <w:p w14:paraId="0E2A3300" w14:textId="3E19303A" w:rsidR="00C822AA" w:rsidRPr="00861C7B" w:rsidRDefault="00C822AA" w:rsidP="006C62E6">
      <w:pPr>
        <w:tabs>
          <w:tab w:val="left" w:pos="1134"/>
          <w:tab w:val="left" w:pos="1418"/>
          <w:tab w:val="left" w:pos="1560"/>
        </w:tabs>
        <w:spacing w:line="240" w:lineRule="auto"/>
        <w:ind w:left="0" w:firstLine="567"/>
      </w:pPr>
      <w:r w:rsidRPr="00861C7B">
        <w:rPr>
          <w:b/>
          <w:i/>
        </w:rPr>
        <w:t>Pastaba</w:t>
      </w:r>
      <w:r w:rsidRPr="00861C7B">
        <w:rPr>
          <w:i/>
        </w:rPr>
        <w:t>: Dėl duomenų formato susitariama sistemos projektavimo peržiūros (tikslinimo) metu.</w:t>
      </w:r>
    </w:p>
    <w:p w14:paraId="2C93F9AE" w14:textId="33B8BA7F" w:rsidR="0056463D" w:rsidRPr="00861C7B" w:rsidRDefault="0056463D" w:rsidP="006C62E6">
      <w:pPr>
        <w:pStyle w:val="Heading2"/>
        <w:tabs>
          <w:tab w:val="left" w:pos="1134"/>
          <w:tab w:val="left" w:pos="1418"/>
          <w:tab w:val="left" w:pos="1560"/>
        </w:tabs>
        <w:spacing w:line="240" w:lineRule="auto"/>
        <w:ind w:left="0" w:firstLine="567"/>
      </w:pPr>
      <w:bookmarkStart w:id="103" w:name="_Toc84501108"/>
      <w:r w:rsidRPr="00861C7B">
        <w:t>Oro erdvės valdymo paramos priemonė.</w:t>
      </w:r>
    </w:p>
    <w:p w14:paraId="3FACBFB0" w14:textId="01414B2B" w:rsidR="00D16023" w:rsidRPr="00861C7B" w:rsidRDefault="0056463D" w:rsidP="002D0BC4">
      <w:pPr>
        <w:pStyle w:val="Heading2"/>
        <w:numPr>
          <w:ilvl w:val="2"/>
          <w:numId w:val="6"/>
        </w:numPr>
        <w:tabs>
          <w:tab w:val="left" w:pos="1134"/>
          <w:tab w:val="left" w:pos="1418"/>
          <w:tab w:val="left" w:pos="1560"/>
        </w:tabs>
        <w:spacing w:line="240" w:lineRule="auto"/>
        <w:ind w:hanging="657"/>
      </w:pPr>
      <w:r w:rsidRPr="00861C7B">
        <w:t>Sistema turi sąsaja oro erdvės naudojimo pranešimams gauti ir juos apdoroti</w:t>
      </w:r>
      <w:r w:rsidR="00D16023" w:rsidRPr="00861C7B">
        <w:t>.</w:t>
      </w:r>
    </w:p>
    <w:p w14:paraId="5B4B6D36" w14:textId="18B59045" w:rsidR="00C822AA" w:rsidRPr="00861C7B" w:rsidRDefault="00C822AA" w:rsidP="006C62E6">
      <w:pPr>
        <w:pStyle w:val="Heading2"/>
        <w:tabs>
          <w:tab w:val="left" w:pos="1134"/>
          <w:tab w:val="left" w:pos="1418"/>
          <w:tab w:val="left" w:pos="1560"/>
        </w:tabs>
        <w:spacing w:line="240" w:lineRule="auto"/>
        <w:ind w:left="0" w:firstLine="567"/>
      </w:pPr>
      <w:r w:rsidRPr="00861C7B">
        <w:t>Žymės perdavimo (siuntimo) išorinėms sistemoms sąsaja</w:t>
      </w:r>
      <w:bookmarkEnd w:id="103"/>
      <w:r w:rsidRPr="00861C7B">
        <w:t>.</w:t>
      </w:r>
    </w:p>
    <w:p w14:paraId="15B1E89C" w14:textId="4EF78C0B" w:rsidR="00C822AA"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C822AA" w:rsidRPr="00861C7B">
        <w:t>a siunčia žymės pranešimus realiu laiku, SDPS būsenos pranešimus ir jutiklio būsenos pranešimus išoriniams posistemiams (rezerviniam skrydžių valdymo centrui, kitoms išorinėms sistemoms).</w:t>
      </w:r>
    </w:p>
    <w:p w14:paraId="79966E84" w14:textId="759F8BB7" w:rsidR="00C822AA" w:rsidRPr="00861C7B" w:rsidRDefault="00C822AA"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0905518A"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tipas: IP </w:t>
      </w:r>
      <w:proofErr w:type="spellStart"/>
      <w:r w:rsidRPr="00861C7B">
        <w:t>Ethernet</w:t>
      </w:r>
      <w:proofErr w:type="spellEnd"/>
      <w:r w:rsidRPr="00861C7B">
        <w:t>;</w:t>
      </w:r>
    </w:p>
    <w:p w14:paraId="2C15CAA4"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aprašymas: UDP/IP vienalaikis siuntimas keliems vartotojams (daugeliui vartotojų), siuntimas vienam vartotojui ir transliavimas;</w:t>
      </w:r>
    </w:p>
    <w:p w14:paraId="5B0BAF32"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tipas: žymės pranešimai, SDPS būsenos pranešimai, jutiklio būsenos pranešimai, saugos tinklų pranešimai;</w:t>
      </w:r>
    </w:p>
    <w:p w14:paraId="6A4D0527"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pranešimų formatas: ASTERIX CAT 062, 063, 065, 004;</w:t>
      </w:r>
    </w:p>
    <w:p w14:paraId="27CB89E7"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perdavimo greitis: mažiausiai 100Mbps;</w:t>
      </w:r>
    </w:p>
    <w:p w14:paraId="46762980"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elektrinės charakteristikos: IEEE 802.3;</w:t>
      </w:r>
    </w:p>
    <w:p w14:paraId="04BFDFC6" w14:textId="276436D2" w:rsidR="00C822AA" w:rsidRPr="00861C7B" w:rsidRDefault="00C822AA" w:rsidP="006C62E6">
      <w:pPr>
        <w:numPr>
          <w:ilvl w:val="3"/>
          <w:numId w:val="6"/>
        </w:numPr>
        <w:tabs>
          <w:tab w:val="left" w:pos="1134"/>
          <w:tab w:val="left" w:pos="1560"/>
        </w:tabs>
        <w:spacing w:line="240" w:lineRule="auto"/>
        <w:ind w:left="0" w:firstLine="567"/>
      </w:pPr>
      <w:r w:rsidRPr="00861C7B">
        <w:t>fizinė jungtis: RJ45</w:t>
      </w:r>
      <w:r w:rsidR="002D0BC4" w:rsidRPr="00861C7B">
        <w:t>.</w:t>
      </w:r>
    </w:p>
    <w:p w14:paraId="344931EB" w14:textId="6F6C0330" w:rsidR="00C822AA" w:rsidRPr="00861C7B" w:rsidRDefault="00C822AA" w:rsidP="006C62E6">
      <w:pPr>
        <w:pStyle w:val="Heading2"/>
        <w:tabs>
          <w:tab w:val="left" w:pos="1134"/>
          <w:tab w:val="left" w:pos="1418"/>
          <w:tab w:val="left" w:pos="1560"/>
        </w:tabs>
        <w:spacing w:line="240" w:lineRule="auto"/>
        <w:ind w:left="0" w:firstLine="567"/>
      </w:pPr>
      <w:bookmarkStart w:id="104" w:name="_Toc84501111"/>
      <w:r w:rsidRPr="00861C7B">
        <w:t>Sistemos režimai</w:t>
      </w:r>
      <w:bookmarkEnd w:id="104"/>
      <w:r w:rsidRPr="00861C7B">
        <w:t>.</w:t>
      </w:r>
    </w:p>
    <w:p w14:paraId="4BD5B25C" w14:textId="77777777" w:rsidR="00D607FE" w:rsidRPr="00861C7B" w:rsidRDefault="00D607FE" w:rsidP="006C62E6">
      <w:pPr>
        <w:pStyle w:val="ListParagraph"/>
        <w:numPr>
          <w:ilvl w:val="2"/>
          <w:numId w:val="6"/>
        </w:numPr>
        <w:tabs>
          <w:tab w:val="left" w:pos="1134"/>
          <w:tab w:val="left" w:pos="1418"/>
          <w:tab w:val="left" w:pos="1560"/>
        </w:tabs>
        <w:spacing w:line="240" w:lineRule="auto"/>
        <w:ind w:left="0" w:firstLine="567"/>
        <w:rPr>
          <w:u w:val="single"/>
        </w:rPr>
      </w:pPr>
      <w:r w:rsidRPr="00861C7B">
        <w:t>ĮPRASTAS REŽIMAS: galimos (yra prieinamos) visos operacinės (veiklos vykdymo) funkcijos;</w:t>
      </w:r>
    </w:p>
    <w:p w14:paraId="6028641D" w14:textId="77777777" w:rsidR="00D607FE" w:rsidRPr="00861C7B" w:rsidRDefault="00D607FE" w:rsidP="006C62E6">
      <w:pPr>
        <w:pStyle w:val="ListParagraph"/>
        <w:numPr>
          <w:ilvl w:val="2"/>
          <w:numId w:val="6"/>
        </w:numPr>
        <w:tabs>
          <w:tab w:val="left" w:pos="1134"/>
          <w:tab w:val="left" w:pos="1418"/>
          <w:tab w:val="left" w:pos="1560"/>
        </w:tabs>
        <w:spacing w:line="240" w:lineRule="auto"/>
        <w:ind w:left="0" w:firstLine="567"/>
        <w:rPr>
          <w:u w:val="single"/>
        </w:rPr>
      </w:pPr>
      <w:r w:rsidRPr="00861C7B">
        <w:t>NEVISAVERTIS REŽIMAS: galima bent viena operacinė funkcija;</w:t>
      </w:r>
    </w:p>
    <w:p w14:paraId="25C440D3" w14:textId="5F65D0A8" w:rsidR="00C822AA" w:rsidRPr="00861C7B" w:rsidRDefault="00D607FE" w:rsidP="006C62E6">
      <w:pPr>
        <w:numPr>
          <w:ilvl w:val="2"/>
          <w:numId w:val="6"/>
        </w:numPr>
        <w:tabs>
          <w:tab w:val="left" w:pos="1134"/>
          <w:tab w:val="left" w:pos="1418"/>
          <w:tab w:val="left" w:pos="1560"/>
        </w:tabs>
        <w:spacing w:line="240" w:lineRule="auto"/>
        <w:ind w:left="0" w:firstLine="567"/>
      </w:pPr>
      <w:r w:rsidRPr="00861C7B">
        <w:t>SISTEMA NEVEIKIA: nėra galimybės naudotis FDPS ir SDPS funkcijomis ir abiem vietiniais (duomenų perdavimo) (LAN) tinklais.</w:t>
      </w:r>
    </w:p>
    <w:p w14:paraId="60029A04" w14:textId="2230ADE4" w:rsidR="00D607FE" w:rsidRPr="00861C7B" w:rsidRDefault="00D607FE" w:rsidP="006C62E6">
      <w:pPr>
        <w:numPr>
          <w:ilvl w:val="2"/>
          <w:numId w:val="6"/>
        </w:numPr>
        <w:tabs>
          <w:tab w:val="left" w:pos="1134"/>
          <w:tab w:val="left" w:pos="1418"/>
          <w:tab w:val="left" w:pos="1560"/>
        </w:tabs>
        <w:spacing w:line="240" w:lineRule="auto"/>
        <w:ind w:left="0" w:firstLine="567"/>
      </w:pPr>
      <w:r w:rsidRPr="00861C7B">
        <w:t>Sistemos režimų ištekliai parodyti lentelėje</w:t>
      </w:r>
      <w:r w:rsidR="006C62E6" w:rsidRPr="00861C7B">
        <w:t xml:space="preserve"> Nr. 5</w:t>
      </w:r>
      <w:r w:rsidRPr="00861C7B">
        <w:t>:</w:t>
      </w:r>
    </w:p>
    <w:p w14:paraId="39345393" w14:textId="6BD883F0" w:rsidR="00D607FE" w:rsidRPr="00861C7B" w:rsidRDefault="00D607FE" w:rsidP="00A4745A">
      <w:pPr>
        <w:pStyle w:val="Caption"/>
        <w:keepNext/>
        <w:tabs>
          <w:tab w:val="left" w:pos="1134"/>
        </w:tabs>
        <w:ind w:left="0" w:firstLine="567"/>
        <w:jc w:val="right"/>
        <w:rPr>
          <w:color w:val="auto"/>
        </w:rPr>
      </w:pPr>
      <w:r w:rsidRPr="00861C7B">
        <w:rPr>
          <w:color w:val="auto"/>
        </w:rPr>
        <w:t xml:space="preserve">Lentelė Nr. </w:t>
      </w:r>
      <w:r w:rsidRPr="00861C7B">
        <w:rPr>
          <w:color w:val="auto"/>
        </w:rPr>
        <w:fldChar w:fldCharType="begin"/>
      </w:r>
      <w:r w:rsidRPr="00861C7B">
        <w:rPr>
          <w:color w:val="auto"/>
        </w:rPr>
        <w:instrText xml:space="preserve"> SEQ Lentelė_Nr. \* ARABIC </w:instrText>
      </w:r>
      <w:r w:rsidRPr="00861C7B">
        <w:rPr>
          <w:color w:val="auto"/>
        </w:rPr>
        <w:fldChar w:fldCharType="separate"/>
      </w:r>
      <w:r w:rsidR="006F4E1F" w:rsidRPr="00861C7B">
        <w:rPr>
          <w:noProof/>
          <w:color w:val="auto"/>
        </w:rPr>
        <w:t>5</w:t>
      </w:r>
      <w:r w:rsidRPr="00861C7B">
        <w:rPr>
          <w:color w:val="auto"/>
        </w:rPr>
        <w:fldChar w:fldCharType="end"/>
      </w:r>
    </w:p>
    <w:tbl>
      <w:tblPr>
        <w:tblpPr w:leftFromText="180" w:rightFromText="180" w:bottomFromText="200" w:vertAnchor="text" w:horzAnchor="margin" w:tblpY="15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544"/>
        <w:gridCol w:w="2883"/>
        <w:gridCol w:w="1912"/>
      </w:tblGrid>
      <w:tr w:rsidR="00D607FE" w:rsidRPr="00861C7B" w14:paraId="1B5B500C" w14:textId="77777777" w:rsidTr="00D607FE">
        <w:tc>
          <w:tcPr>
            <w:tcW w:w="9648" w:type="dxa"/>
            <w:gridSpan w:val="4"/>
            <w:tcBorders>
              <w:top w:val="nil"/>
              <w:left w:val="nil"/>
              <w:bottom w:val="single" w:sz="4" w:space="0" w:color="auto"/>
              <w:right w:val="nil"/>
            </w:tcBorders>
          </w:tcPr>
          <w:p w14:paraId="72394D67" w14:textId="13A17854" w:rsidR="00D607FE" w:rsidRPr="00861C7B" w:rsidRDefault="00D607FE" w:rsidP="00DA2413">
            <w:pPr>
              <w:tabs>
                <w:tab w:val="left" w:pos="1134"/>
              </w:tabs>
              <w:autoSpaceDE w:val="0"/>
              <w:autoSpaceDN w:val="0"/>
              <w:adjustRightInd w:val="0"/>
              <w:spacing w:after="200"/>
              <w:ind w:left="0" w:firstLine="0"/>
              <w:jc w:val="center"/>
              <w:rPr>
                <w:rFonts w:eastAsia="Calibri"/>
                <w:lang w:eastAsia="en-US"/>
              </w:rPr>
            </w:pPr>
            <w:r w:rsidRPr="00861C7B">
              <w:t>Sistemos režimai ir ištekliai</w:t>
            </w:r>
          </w:p>
        </w:tc>
      </w:tr>
      <w:tr w:rsidR="00D607FE" w:rsidRPr="00861C7B" w14:paraId="3F42949A"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2A5F9097" w14:textId="77777777" w:rsidR="00D607FE" w:rsidRPr="00861C7B" w:rsidRDefault="00D607FE" w:rsidP="00DA2413">
            <w:pPr>
              <w:tabs>
                <w:tab w:val="left" w:pos="1134"/>
              </w:tabs>
              <w:autoSpaceDE w:val="0"/>
              <w:autoSpaceDN w:val="0"/>
              <w:adjustRightInd w:val="0"/>
              <w:spacing w:after="200"/>
              <w:ind w:left="0" w:firstLine="0"/>
              <w:jc w:val="left"/>
              <w:rPr>
                <w:rFonts w:eastAsia="Calibri"/>
                <w:b/>
                <w:lang w:eastAsia="en-US"/>
              </w:rPr>
            </w:pPr>
            <w:r w:rsidRPr="00861C7B">
              <w:rPr>
                <w:rFonts w:eastAsia="Calibri"/>
                <w:b/>
                <w:lang w:eastAsia="en-US"/>
              </w:rPr>
              <w:t xml:space="preserve">Režimas </w:t>
            </w:r>
          </w:p>
        </w:tc>
        <w:tc>
          <w:tcPr>
            <w:tcW w:w="2544" w:type="dxa"/>
            <w:tcBorders>
              <w:top w:val="single" w:sz="4" w:space="0" w:color="auto"/>
              <w:left w:val="single" w:sz="4" w:space="0" w:color="auto"/>
              <w:bottom w:val="single" w:sz="4" w:space="0" w:color="auto"/>
              <w:right w:val="single" w:sz="4" w:space="0" w:color="auto"/>
            </w:tcBorders>
            <w:hideMark/>
          </w:tcPr>
          <w:p w14:paraId="2F3AB44B" w14:textId="77777777" w:rsidR="00D607FE" w:rsidRPr="00861C7B" w:rsidRDefault="00D607FE" w:rsidP="00DA2413">
            <w:pPr>
              <w:tabs>
                <w:tab w:val="left" w:pos="1134"/>
              </w:tabs>
              <w:autoSpaceDE w:val="0"/>
              <w:autoSpaceDN w:val="0"/>
              <w:adjustRightInd w:val="0"/>
              <w:spacing w:after="200"/>
              <w:ind w:left="0" w:firstLine="0"/>
              <w:jc w:val="left"/>
              <w:rPr>
                <w:rFonts w:eastAsia="Calibri"/>
                <w:b/>
                <w:lang w:eastAsia="en-US"/>
              </w:rPr>
            </w:pPr>
            <w:r w:rsidRPr="00861C7B">
              <w:rPr>
                <w:rFonts w:eastAsia="Calibri"/>
                <w:b/>
                <w:lang w:eastAsia="en-US"/>
              </w:rPr>
              <w:t>Turimi ištekliai</w:t>
            </w:r>
          </w:p>
        </w:tc>
        <w:tc>
          <w:tcPr>
            <w:tcW w:w="2883" w:type="dxa"/>
            <w:tcBorders>
              <w:top w:val="single" w:sz="4" w:space="0" w:color="auto"/>
              <w:left w:val="single" w:sz="4" w:space="0" w:color="auto"/>
              <w:bottom w:val="single" w:sz="4" w:space="0" w:color="auto"/>
              <w:right w:val="single" w:sz="4" w:space="0" w:color="auto"/>
            </w:tcBorders>
            <w:hideMark/>
          </w:tcPr>
          <w:p w14:paraId="7A236700" w14:textId="77777777" w:rsidR="00D607FE" w:rsidRPr="00861C7B" w:rsidRDefault="00D607FE" w:rsidP="00DA2413">
            <w:pPr>
              <w:tabs>
                <w:tab w:val="left" w:pos="1134"/>
              </w:tabs>
              <w:autoSpaceDE w:val="0"/>
              <w:autoSpaceDN w:val="0"/>
              <w:adjustRightInd w:val="0"/>
              <w:spacing w:after="200"/>
              <w:ind w:left="0" w:firstLine="0"/>
              <w:jc w:val="left"/>
              <w:rPr>
                <w:rFonts w:eastAsia="Calibri"/>
                <w:b/>
                <w:lang w:eastAsia="en-US"/>
              </w:rPr>
            </w:pPr>
            <w:r w:rsidRPr="00861C7B">
              <w:rPr>
                <w:rFonts w:eastAsia="Calibri"/>
                <w:b/>
                <w:lang w:eastAsia="en-US"/>
              </w:rPr>
              <w:t>Žymėjimas</w:t>
            </w:r>
          </w:p>
        </w:tc>
        <w:tc>
          <w:tcPr>
            <w:tcW w:w="1912" w:type="dxa"/>
            <w:tcBorders>
              <w:top w:val="single" w:sz="4" w:space="0" w:color="auto"/>
              <w:left w:val="single" w:sz="4" w:space="0" w:color="auto"/>
              <w:bottom w:val="single" w:sz="4" w:space="0" w:color="auto"/>
              <w:right w:val="single" w:sz="4" w:space="0" w:color="auto"/>
            </w:tcBorders>
            <w:hideMark/>
          </w:tcPr>
          <w:p w14:paraId="3B336F53" w14:textId="77777777" w:rsidR="00D607FE" w:rsidRPr="00861C7B" w:rsidRDefault="00D607FE" w:rsidP="00DA2413">
            <w:pPr>
              <w:tabs>
                <w:tab w:val="left" w:pos="1134"/>
              </w:tabs>
              <w:autoSpaceDE w:val="0"/>
              <w:autoSpaceDN w:val="0"/>
              <w:adjustRightInd w:val="0"/>
              <w:spacing w:after="200"/>
              <w:ind w:left="0" w:firstLine="0"/>
              <w:jc w:val="left"/>
              <w:rPr>
                <w:rFonts w:eastAsia="Calibri"/>
                <w:b/>
                <w:lang w:eastAsia="en-US"/>
              </w:rPr>
            </w:pPr>
            <w:r w:rsidRPr="00861C7B">
              <w:rPr>
                <w:rFonts w:eastAsia="Calibri"/>
                <w:b/>
                <w:lang w:eastAsia="en-US"/>
              </w:rPr>
              <w:t xml:space="preserve">Pastaba </w:t>
            </w:r>
          </w:p>
        </w:tc>
      </w:tr>
      <w:tr w:rsidR="00D607FE" w:rsidRPr="00861C7B" w14:paraId="4D7EF886"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784B9C6D"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lastRenderedPageBreak/>
              <w:t>Įprasta</w:t>
            </w:r>
          </w:p>
        </w:tc>
        <w:tc>
          <w:tcPr>
            <w:tcW w:w="2544" w:type="dxa"/>
            <w:tcBorders>
              <w:top w:val="single" w:sz="4" w:space="0" w:color="auto"/>
              <w:left w:val="single" w:sz="4" w:space="0" w:color="auto"/>
              <w:bottom w:val="single" w:sz="4" w:space="0" w:color="auto"/>
              <w:right w:val="single" w:sz="4" w:space="0" w:color="auto"/>
            </w:tcBorders>
            <w:hideMark/>
          </w:tcPr>
          <w:p w14:paraId="07BD028E"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Yra visos funkcijos arba vienas iš dubliuojamųjų išteklių</w:t>
            </w:r>
          </w:p>
        </w:tc>
        <w:tc>
          <w:tcPr>
            <w:tcW w:w="2883" w:type="dxa"/>
            <w:tcBorders>
              <w:top w:val="single" w:sz="4" w:space="0" w:color="auto"/>
              <w:left w:val="single" w:sz="4" w:space="0" w:color="auto"/>
              <w:bottom w:val="single" w:sz="4" w:space="0" w:color="auto"/>
              <w:right w:val="single" w:sz="4" w:space="0" w:color="auto"/>
            </w:tcBorders>
            <w:hideMark/>
          </w:tcPr>
          <w:p w14:paraId="7917A5EC"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Normal</w:t>
            </w:r>
            <w:proofErr w:type="spellEnd"/>
            <w:r w:rsidRPr="00861C7B">
              <w:rPr>
                <w:rFonts w:eastAsia="Calibri"/>
                <w:lang w:eastAsia="en-US"/>
              </w:rPr>
              <w:t>”</w:t>
            </w:r>
          </w:p>
        </w:tc>
        <w:tc>
          <w:tcPr>
            <w:tcW w:w="1912" w:type="dxa"/>
            <w:tcBorders>
              <w:top w:val="single" w:sz="4" w:space="0" w:color="auto"/>
              <w:left w:val="single" w:sz="4" w:space="0" w:color="auto"/>
              <w:bottom w:val="single" w:sz="4" w:space="0" w:color="auto"/>
              <w:right w:val="single" w:sz="4" w:space="0" w:color="auto"/>
            </w:tcBorders>
            <w:hideMark/>
          </w:tcPr>
          <w:p w14:paraId="1B45529C"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Nėra </w:t>
            </w:r>
          </w:p>
        </w:tc>
      </w:tr>
      <w:tr w:rsidR="00D607FE" w:rsidRPr="00861C7B" w14:paraId="3FFBD07A"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1B10FBF5"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Nevisaverčio veikimo/</w:t>
            </w:r>
            <w:proofErr w:type="spellStart"/>
            <w:r w:rsidRPr="00861C7B">
              <w:rPr>
                <w:rFonts w:eastAsia="Calibri"/>
                <w:lang w:eastAsia="en-US"/>
              </w:rPr>
              <w:t>vienradaris</w:t>
            </w:r>
            <w:proofErr w:type="spellEnd"/>
          </w:p>
        </w:tc>
        <w:tc>
          <w:tcPr>
            <w:tcW w:w="2544" w:type="dxa"/>
            <w:tcBorders>
              <w:top w:val="single" w:sz="4" w:space="0" w:color="auto"/>
              <w:left w:val="single" w:sz="4" w:space="0" w:color="auto"/>
              <w:bottom w:val="single" w:sz="4" w:space="0" w:color="auto"/>
              <w:right w:val="single" w:sz="4" w:space="0" w:color="auto"/>
            </w:tcBorders>
            <w:hideMark/>
          </w:tcPr>
          <w:p w14:paraId="759EA038"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Yra visos funkcijos, bet naudojamas tik vienas radiolokacinis šaltinis. </w:t>
            </w:r>
          </w:p>
        </w:tc>
        <w:tc>
          <w:tcPr>
            <w:tcW w:w="2883" w:type="dxa"/>
            <w:tcBorders>
              <w:top w:val="single" w:sz="4" w:space="0" w:color="auto"/>
              <w:left w:val="single" w:sz="4" w:space="0" w:color="auto"/>
              <w:bottom w:val="single" w:sz="4" w:space="0" w:color="auto"/>
              <w:right w:val="single" w:sz="4" w:space="0" w:color="auto"/>
            </w:tcBorders>
            <w:hideMark/>
          </w:tcPr>
          <w:p w14:paraId="617589B7"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Degraded</w:t>
            </w:r>
            <w:proofErr w:type="spellEnd"/>
            <w:r w:rsidRPr="00861C7B">
              <w:rPr>
                <w:rFonts w:eastAsia="Calibri"/>
                <w:i/>
                <w:lang w:eastAsia="en-US"/>
              </w:rPr>
              <w:t>/</w:t>
            </w:r>
            <w:proofErr w:type="spellStart"/>
            <w:r w:rsidRPr="00861C7B">
              <w:rPr>
                <w:rFonts w:eastAsia="Calibri"/>
                <w:i/>
                <w:lang w:eastAsia="en-US"/>
              </w:rPr>
              <w:t>Mono</w:t>
            </w:r>
            <w:proofErr w:type="spellEnd"/>
            <w:r w:rsidRPr="00861C7B">
              <w:rPr>
                <w:rFonts w:eastAsia="Calibri"/>
                <w:i/>
                <w:lang w:eastAsia="en-US"/>
              </w:rPr>
              <w:t xml:space="preserve"> </w:t>
            </w:r>
            <w:proofErr w:type="spellStart"/>
            <w:r w:rsidRPr="00861C7B">
              <w:rPr>
                <w:rFonts w:eastAsia="Calibri"/>
                <w:i/>
                <w:lang w:eastAsia="en-US"/>
              </w:rPr>
              <w:t>sensor</w:t>
            </w:r>
            <w:proofErr w:type="spellEnd"/>
            <w:r w:rsidRPr="00861C7B">
              <w:rPr>
                <w:rFonts w:eastAsia="Calibri"/>
                <w:i/>
                <w:lang w:eastAsia="en-US"/>
              </w:rPr>
              <w:t>/[</w:t>
            </w:r>
            <w:proofErr w:type="spellStart"/>
            <w:r w:rsidRPr="00861C7B">
              <w:rPr>
                <w:rFonts w:eastAsia="Calibri"/>
                <w:i/>
                <w:lang w:eastAsia="en-US"/>
              </w:rPr>
              <w:t>sensor</w:t>
            </w:r>
            <w:proofErr w:type="spellEnd"/>
            <w:r w:rsidRPr="00861C7B">
              <w:rPr>
                <w:rFonts w:eastAsia="Calibri"/>
                <w:i/>
                <w:lang w:eastAsia="en-US"/>
              </w:rPr>
              <w:t xml:space="preserve"> name]</w:t>
            </w:r>
            <w:r w:rsidRPr="00861C7B">
              <w:rPr>
                <w:rFonts w:eastAsia="Calibri"/>
                <w:lang w:eastAsia="en-US"/>
              </w:rPr>
              <w:t>”</w:t>
            </w:r>
          </w:p>
          <w:p w14:paraId="7531179B"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w:t>
            </w:r>
            <w:proofErr w:type="spellStart"/>
            <w:r w:rsidRPr="00861C7B">
              <w:rPr>
                <w:rFonts w:eastAsia="Calibri"/>
                <w:lang w:eastAsia="en-US"/>
              </w:rPr>
              <w:t>monojutiklinis</w:t>
            </w:r>
            <w:proofErr w:type="spellEnd"/>
            <w:r w:rsidRPr="00861C7B">
              <w:rPr>
                <w:rFonts w:eastAsia="Calibri"/>
                <w:lang w:eastAsia="en-US"/>
              </w:rPr>
              <w:t xml:space="preserve"> [jutiklio pavadinimas]</w:t>
            </w:r>
          </w:p>
        </w:tc>
        <w:tc>
          <w:tcPr>
            <w:tcW w:w="1912" w:type="dxa"/>
            <w:tcBorders>
              <w:top w:val="single" w:sz="4" w:space="0" w:color="auto"/>
              <w:left w:val="single" w:sz="4" w:space="0" w:color="auto"/>
              <w:bottom w:val="single" w:sz="4" w:space="0" w:color="auto"/>
              <w:right w:val="single" w:sz="4" w:space="0" w:color="auto"/>
            </w:tcBorders>
            <w:hideMark/>
          </w:tcPr>
          <w:p w14:paraId="77638540"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Sistemą į </w:t>
            </w:r>
            <w:proofErr w:type="spellStart"/>
            <w:r w:rsidRPr="00861C7B">
              <w:rPr>
                <w:rFonts w:eastAsia="Calibri"/>
                <w:lang w:eastAsia="en-US"/>
              </w:rPr>
              <w:t>vienradarį</w:t>
            </w:r>
            <w:proofErr w:type="spellEnd"/>
            <w:r w:rsidRPr="00861C7B">
              <w:rPr>
                <w:rFonts w:eastAsia="Calibri"/>
                <w:lang w:eastAsia="en-US"/>
              </w:rPr>
              <w:t xml:space="preserve"> režimą nustatė skrydžių vadovas, technikas, arba naudojami tik vieno radiolokatoriaus duomenys. </w:t>
            </w:r>
          </w:p>
        </w:tc>
      </w:tr>
      <w:tr w:rsidR="00D607FE" w:rsidRPr="00861C7B" w14:paraId="3B050D0E"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3A79A546"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Nevisaverčio veikimo/tik RDPS</w:t>
            </w:r>
          </w:p>
        </w:tc>
        <w:tc>
          <w:tcPr>
            <w:tcW w:w="2544" w:type="dxa"/>
            <w:tcBorders>
              <w:top w:val="single" w:sz="4" w:space="0" w:color="auto"/>
              <w:left w:val="single" w:sz="4" w:space="0" w:color="auto"/>
              <w:bottom w:val="single" w:sz="4" w:space="0" w:color="auto"/>
              <w:right w:val="single" w:sz="4" w:space="0" w:color="auto"/>
            </w:tcBorders>
            <w:hideMark/>
          </w:tcPr>
          <w:p w14:paraId="67C636CF"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Naudojama vietos tinklas, radiolokacinių duomenų dorojimo sistema (pagrindinė arba valdomoji), saugos priemonės, sistemos stebėsena ir kontrolė, oro eismo situacijų atvaizdavimas.</w:t>
            </w:r>
          </w:p>
        </w:tc>
        <w:tc>
          <w:tcPr>
            <w:tcW w:w="2883" w:type="dxa"/>
            <w:tcBorders>
              <w:top w:val="single" w:sz="4" w:space="0" w:color="auto"/>
              <w:left w:val="single" w:sz="4" w:space="0" w:color="auto"/>
              <w:bottom w:val="single" w:sz="4" w:space="0" w:color="auto"/>
              <w:right w:val="single" w:sz="4" w:space="0" w:color="auto"/>
            </w:tcBorders>
            <w:hideMark/>
          </w:tcPr>
          <w:p w14:paraId="3A318EDF"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Degraded</w:t>
            </w:r>
            <w:proofErr w:type="spellEnd"/>
            <w:r w:rsidRPr="00861C7B">
              <w:rPr>
                <w:rFonts w:eastAsia="Calibri"/>
                <w:i/>
                <w:lang w:eastAsia="en-US"/>
              </w:rPr>
              <w:t>/</w:t>
            </w:r>
            <w:proofErr w:type="spellStart"/>
            <w:r w:rsidRPr="00861C7B">
              <w:rPr>
                <w:rFonts w:eastAsia="Calibri"/>
                <w:i/>
                <w:lang w:eastAsia="en-US"/>
              </w:rPr>
              <w:t>no</w:t>
            </w:r>
            <w:proofErr w:type="spellEnd"/>
            <w:r w:rsidRPr="00861C7B">
              <w:rPr>
                <w:rFonts w:eastAsia="Calibri"/>
                <w:i/>
                <w:lang w:eastAsia="en-US"/>
              </w:rPr>
              <w:t xml:space="preserve"> FDPS </w:t>
            </w:r>
            <w:proofErr w:type="spellStart"/>
            <w:r w:rsidRPr="00861C7B">
              <w:rPr>
                <w:rFonts w:eastAsia="Calibri"/>
                <w:i/>
                <w:lang w:eastAsia="en-US"/>
              </w:rPr>
              <w:t>updates</w:t>
            </w:r>
            <w:proofErr w:type="spellEnd"/>
            <w:r w:rsidRPr="00861C7B">
              <w:rPr>
                <w:rFonts w:eastAsia="Calibri"/>
                <w:lang w:eastAsia="en-US"/>
              </w:rPr>
              <w:t>”</w:t>
            </w:r>
          </w:p>
          <w:p w14:paraId="1A42DB87"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Nevisavertis/ nėra FDPS atnaujinimų </w:t>
            </w:r>
          </w:p>
        </w:tc>
        <w:tc>
          <w:tcPr>
            <w:tcW w:w="1912" w:type="dxa"/>
            <w:tcBorders>
              <w:top w:val="single" w:sz="4" w:space="0" w:color="auto"/>
              <w:left w:val="single" w:sz="4" w:space="0" w:color="auto"/>
              <w:bottom w:val="single" w:sz="4" w:space="0" w:color="auto"/>
              <w:right w:val="single" w:sz="4" w:space="0" w:color="auto"/>
            </w:tcBorders>
            <w:hideMark/>
          </w:tcPr>
          <w:p w14:paraId="11EC8DB5"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FDPS nenaudojama. Etiketės arba FPL pakeitimas yra saugomi vietinėje darbo vietoje.</w:t>
            </w:r>
          </w:p>
        </w:tc>
      </w:tr>
      <w:tr w:rsidR="00D607FE" w:rsidRPr="00861C7B" w14:paraId="7BDF8B7D"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4BD2A3AF"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Nevisavertis/radaro aplinkkelis</w:t>
            </w:r>
          </w:p>
        </w:tc>
        <w:tc>
          <w:tcPr>
            <w:tcW w:w="2544" w:type="dxa"/>
            <w:tcBorders>
              <w:top w:val="single" w:sz="4" w:space="0" w:color="auto"/>
              <w:left w:val="single" w:sz="4" w:space="0" w:color="auto"/>
              <w:bottom w:val="single" w:sz="4" w:space="0" w:color="auto"/>
              <w:right w:val="single" w:sz="4" w:space="0" w:color="auto"/>
            </w:tcBorders>
            <w:hideMark/>
          </w:tcPr>
          <w:p w14:paraId="6ADE42FE"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Naudojama vietos tinklas, radiolokacinių duomenų aplinkkelis (pagrindinis arba valdomasis),  oro eismo situacijų atvaizdavimas ir sistemos stebėsena bei kontrolė</w:t>
            </w:r>
          </w:p>
        </w:tc>
        <w:tc>
          <w:tcPr>
            <w:tcW w:w="2883" w:type="dxa"/>
            <w:tcBorders>
              <w:top w:val="single" w:sz="4" w:space="0" w:color="auto"/>
              <w:left w:val="single" w:sz="4" w:space="0" w:color="auto"/>
              <w:bottom w:val="single" w:sz="4" w:space="0" w:color="auto"/>
              <w:right w:val="single" w:sz="4" w:space="0" w:color="auto"/>
            </w:tcBorders>
            <w:hideMark/>
          </w:tcPr>
          <w:p w14:paraId="6BBD02FB"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Degraded</w:t>
            </w:r>
            <w:proofErr w:type="spellEnd"/>
            <w:r w:rsidRPr="00861C7B">
              <w:rPr>
                <w:rFonts w:eastAsia="Calibri"/>
                <w:i/>
                <w:lang w:eastAsia="en-US"/>
              </w:rPr>
              <w:t>/</w:t>
            </w:r>
            <w:proofErr w:type="spellStart"/>
            <w:r w:rsidRPr="00861C7B">
              <w:rPr>
                <w:rFonts w:eastAsia="Calibri"/>
                <w:i/>
                <w:lang w:eastAsia="en-US"/>
              </w:rPr>
              <w:t>Surveillance</w:t>
            </w:r>
            <w:proofErr w:type="spellEnd"/>
            <w:r w:rsidRPr="00861C7B">
              <w:rPr>
                <w:rFonts w:eastAsia="Calibri"/>
                <w:i/>
                <w:lang w:eastAsia="en-US"/>
              </w:rPr>
              <w:t xml:space="preserve"> </w:t>
            </w:r>
            <w:proofErr w:type="spellStart"/>
            <w:r w:rsidRPr="00861C7B">
              <w:rPr>
                <w:rFonts w:eastAsia="Calibri"/>
                <w:i/>
                <w:lang w:eastAsia="en-US"/>
              </w:rPr>
              <w:t>Bypass</w:t>
            </w:r>
            <w:proofErr w:type="spellEnd"/>
            <w:r w:rsidRPr="00861C7B">
              <w:rPr>
                <w:rFonts w:eastAsia="Calibri"/>
                <w:lang w:eastAsia="en-US"/>
              </w:rPr>
              <w:t>”</w:t>
            </w:r>
          </w:p>
          <w:p w14:paraId="4D284900"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Nevisavertis/stebėjimo aplinkkelis</w:t>
            </w:r>
          </w:p>
        </w:tc>
        <w:tc>
          <w:tcPr>
            <w:tcW w:w="1912" w:type="dxa"/>
            <w:tcBorders>
              <w:top w:val="single" w:sz="4" w:space="0" w:color="auto"/>
              <w:left w:val="single" w:sz="4" w:space="0" w:color="auto"/>
              <w:bottom w:val="single" w:sz="4" w:space="0" w:color="auto"/>
              <w:right w:val="single" w:sz="4" w:space="0" w:color="auto"/>
            </w:tcBorders>
            <w:hideMark/>
          </w:tcPr>
          <w:p w14:paraId="1D855B8B"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SDPS nenaudojama.</w:t>
            </w:r>
          </w:p>
          <w:p w14:paraId="2015B578"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FDPS naudojama</w:t>
            </w:r>
          </w:p>
        </w:tc>
      </w:tr>
      <w:tr w:rsidR="00D607FE" w:rsidRPr="00861C7B" w14:paraId="58B85289"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49F744E1"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Nevisavertis/skrydžio planas</w:t>
            </w:r>
          </w:p>
        </w:tc>
        <w:tc>
          <w:tcPr>
            <w:tcW w:w="2544" w:type="dxa"/>
            <w:tcBorders>
              <w:top w:val="single" w:sz="4" w:space="0" w:color="auto"/>
              <w:left w:val="single" w:sz="4" w:space="0" w:color="auto"/>
              <w:bottom w:val="single" w:sz="4" w:space="0" w:color="auto"/>
              <w:right w:val="single" w:sz="4" w:space="0" w:color="auto"/>
            </w:tcBorders>
            <w:hideMark/>
          </w:tcPr>
          <w:p w14:paraId="2E1A38FE"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Vietinis tinklas, oro eismo situacijos atvaizdavimas, skrydžio duomenų dorojimo sistema (pagrindinė arba valdomoji), sistemos stebėsena ir kontrolė </w:t>
            </w:r>
          </w:p>
        </w:tc>
        <w:tc>
          <w:tcPr>
            <w:tcW w:w="2883" w:type="dxa"/>
            <w:tcBorders>
              <w:top w:val="single" w:sz="4" w:space="0" w:color="auto"/>
              <w:left w:val="single" w:sz="4" w:space="0" w:color="auto"/>
              <w:bottom w:val="single" w:sz="4" w:space="0" w:color="auto"/>
              <w:right w:val="single" w:sz="4" w:space="0" w:color="auto"/>
            </w:tcBorders>
            <w:hideMark/>
          </w:tcPr>
          <w:p w14:paraId="3F09262A"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Degraded</w:t>
            </w:r>
            <w:proofErr w:type="spellEnd"/>
            <w:r w:rsidRPr="00861C7B">
              <w:rPr>
                <w:rFonts w:eastAsia="Calibri"/>
                <w:i/>
                <w:lang w:eastAsia="en-US"/>
              </w:rPr>
              <w:t>/</w:t>
            </w:r>
            <w:proofErr w:type="spellStart"/>
            <w:r w:rsidRPr="00861C7B">
              <w:rPr>
                <w:rFonts w:eastAsia="Calibri"/>
                <w:i/>
                <w:lang w:eastAsia="en-US"/>
              </w:rPr>
              <w:t>Flight</w:t>
            </w:r>
            <w:proofErr w:type="spellEnd"/>
            <w:r w:rsidRPr="00861C7B">
              <w:rPr>
                <w:rFonts w:eastAsia="Calibri"/>
                <w:i/>
                <w:lang w:eastAsia="en-US"/>
              </w:rPr>
              <w:t xml:space="preserve"> </w:t>
            </w:r>
            <w:proofErr w:type="spellStart"/>
            <w:r w:rsidRPr="00861C7B">
              <w:rPr>
                <w:rFonts w:eastAsia="Calibri"/>
                <w:i/>
                <w:lang w:eastAsia="en-US"/>
              </w:rPr>
              <w:t>plan</w:t>
            </w:r>
            <w:proofErr w:type="spellEnd"/>
            <w:r w:rsidRPr="00861C7B">
              <w:rPr>
                <w:rFonts w:eastAsia="Calibri"/>
                <w:lang w:eastAsia="en-US"/>
              </w:rPr>
              <w:t>”</w:t>
            </w:r>
          </w:p>
          <w:p w14:paraId="5D09F472"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 skrydžio planas</w:t>
            </w:r>
          </w:p>
        </w:tc>
        <w:tc>
          <w:tcPr>
            <w:tcW w:w="1912" w:type="dxa"/>
            <w:tcBorders>
              <w:top w:val="single" w:sz="4" w:space="0" w:color="auto"/>
              <w:left w:val="single" w:sz="4" w:space="0" w:color="auto"/>
              <w:bottom w:val="single" w:sz="4" w:space="0" w:color="auto"/>
              <w:right w:val="single" w:sz="4" w:space="0" w:color="auto"/>
            </w:tcBorders>
            <w:hideMark/>
          </w:tcPr>
          <w:p w14:paraId="61F3956D" w14:textId="77777777" w:rsidR="00D607FE" w:rsidRPr="00861C7B" w:rsidRDefault="00D607FE" w:rsidP="00DA2413">
            <w:pPr>
              <w:keepNext/>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SDPS ir stebėjimo aplinkkelis nenaudojami</w:t>
            </w:r>
          </w:p>
        </w:tc>
      </w:tr>
    </w:tbl>
    <w:p w14:paraId="16A71925" w14:textId="77777777" w:rsidR="00D607FE" w:rsidRPr="00861C7B" w:rsidRDefault="00D607FE" w:rsidP="00DA2413">
      <w:pPr>
        <w:tabs>
          <w:tab w:val="left" w:pos="1134"/>
        </w:tabs>
        <w:ind w:left="1559" w:firstLine="0"/>
      </w:pPr>
    </w:p>
    <w:p w14:paraId="4D1FB989" w14:textId="77777777" w:rsidR="00D607FE" w:rsidRPr="00861C7B" w:rsidRDefault="00D607FE" w:rsidP="006C62E6">
      <w:pPr>
        <w:pStyle w:val="ListParagraph"/>
        <w:numPr>
          <w:ilvl w:val="2"/>
          <w:numId w:val="6"/>
        </w:numPr>
        <w:tabs>
          <w:tab w:val="left" w:pos="1134"/>
          <w:tab w:val="left" w:pos="1418"/>
          <w:tab w:val="left" w:pos="1701"/>
        </w:tabs>
        <w:spacing w:line="240" w:lineRule="auto"/>
        <w:ind w:left="0" w:firstLine="567"/>
      </w:pPr>
      <w:r w:rsidRPr="00861C7B">
        <w:t>Šioje lentelėje apibrėžiamas kiekvienam sistemos režimui būtinų išteklių rinkinys.</w:t>
      </w:r>
    </w:p>
    <w:p w14:paraId="5AB4A9C0" w14:textId="2B04AB76"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Sistemos režimo žymėjimas rodomas skrydžių vadovų ir technikų monitorių ekranuose.</w:t>
      </w:r>
    </w:p>
    <w:p w14:paraId="6D328875" w14:textId="0DD2B75F" w:rsidR="00D607FE" w:rsidRPr="00861C7B" w:rsidRDefault="00D607FE" w:rsidP="006C62E6">
      <w:pPr>
        <w:pStyle w:val="Heading2"/>
        <w:tabs>
          <w:tab w:val="left" w:pos="1134"/>
          <w:tab w:val="left" w:pos="1418"/>
          <w:tab w:val="left" w:pos="1701"/>
        </w:tabs>
        <w:spacing w:line="240" w:lineRule="auto"/>
        <w:ind w:left="0" w:firstLine="567"/>
      </w:pPr>
      <w:bookmarkStart w:id="105" w:name="_Toc84501114"/>
      <w:r w:rsidRPr="00861C7B">
        <w:lastRenderedPageBreak/>
        <w:t>Kibernetinio saugumo reikalavimai</w:t>
      </w:r>
      <w:bookmarkEnd w:id="105"/>
      <w:r w:rsidRPr="00861C7B">
        <w:t>.</w:t>
      </w:r>
    </w:p>
    <w:p w14:paraId="53ABA762" w14:textId="4735EEB0" w:rsidR="00D607FE" w:rsidRPr="00861C7B" w:rsidRDefault="00B7101A" w:rsidP="006C62E6">
      <w:pPr>
        <w:numPr>
          <w:ilvl w:val="2"/>
          <w:numId w:val="6"/>
        </w:numPr>
        <w:tabs>
          <w:tab w:val="left" w:pos="1134"/>
          <w:tab w:val="left" w:pos="1418"/>
          <w:tab w:val="left" w:pos="1701"/>
        </w:tabs>
        <w:spacing w:line="240" w:lineRule="auto"/>
        <w:ind w:left="0" w:firstLine="567"/>
      </w:pPr>
      <w:r w:rsidRPr="00861C7B">
        <w:t>Sistem</w:t>
      </w:r>
      <w:r w:rsidR="00D607FE" w:rsidRPr="00861C7B">
        <w:t>os organizacinės ir techninės duomenų saugos priemonės, skirtos užtikrinti sistemos duomenų konfidencialumą, prieinamumą, vientisumą, įgyvendinamos, vadovaujantis Bendrųjų elektroninės informacijos saugos reikalavimų aprašu, Saugos dokumentų turinio gairių aprašu ir Valstybės informacinių sistemų, registrų ir kitų informacinių sistemų klasifikavimo ir elektroninės informacijos svarbos nustatymo gairių aprašu, patvirtintais Lietuvos Respublikos Vyriausybės 2013 m. liepos 24 d. nutarimu Nr. 716 „Dėl Bendrųjų elektroninės informacijos saugos reikalavimų aprašo, Saugos dokumentų turinio gairių aprašo ir Valstybės informacinių sistemų, registrų ir kitų informacinių sistemų klasifikavimo ir elektroninės informacijos svarbos nustatymo gairių aprašo patvirtinimo“, tarptautiniais standartais LST EN ISO/IEC 27002:2017 „Informacinės technologijos. Saugumo metodai. Informacijos saugumo valdymo priemonių praktikos nuostatai“, LST ISO/IEC 27001:2006 „Informacijos technologija. Saugumo metodai. Informacijos saugumo valdymo sistemos. Reikalavimai”, reglamentuojančiais saugų informacijos tvarkymą informacinėse sistemose.</w:t>
      </w:r>
    </w:p>
    <w:p w14:paraId="78F03C21" w14:textId="52BF694A"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Kibernetinio saugumo priemones sudaro:</w:t>
      </w:r>
    </w:p>
    <w:p w14:paraId="2620830D" w14:textId="77777777" w:rsidR="00D607FE" w:rsidRPr="00861C7B" w:rsidRDefault="00D607FE" w:rsidP="006C62E6">
      <w:pPr>
        <w:pStyle w:val="ListParagraph"/>
        <w:numPr>
          <w:ilvl w:val="3"/>
          <w:numId w:val="6"/>
        </w:numPr>
        <w:tabs>
          <w:tab w:val="left" w:pos="1134"/>
          <w:tab w:val="left" w:pos="1560"/>
        </w:tabs>
        <w:spacing w:line="240" w:lineRule="auto"/>
        <w:ind w:left="0" w:firstLine="567"/>
      </w:pPr>
      <w:r w:rsidRPr="00861C7B">
        <w:t>vartotojų identifikavimo politika ir įrankiai;</w:t>
      </w:r>
    </w:p>
    <w:p w14:paraId="485062BD" w14:textId="77777777" w:rsidR="00D607FE" w:rsidRPr="00861C7B" w:rsidRDefault="00D607FE" w:rsidP="006C62E6">
      <w:pPr>
        <w:pStyle w:val="ListParagraph"/>
        <w:numPr>
          <w:ilvl w:val="3"/>
          <w:numId w:val="6"/>
        </w:numPr>
        <w:tabs>
          <w:tab w:val="left" w:pos="1134"/>
          <w:tab w:val="left" w:pos="1560"/>
        </w:tabs>
        <w:spacing w:line="240" w:lineRule="auto"/>
        <w:ind w:left="0" w:firstLine="567"/>
      </w:pPr>
      <w:r w:rsidRPr="00861C7B">
        <w:t>ugniasienės;</w:t>
      </w:r>
    </w:p>
    <w:p w14:paraId="4EE8BE68" w14:textId="75BF78AF" w:rsidR="00D607FE" w:rsidRPr="00861C7B" w:rsidRDefault="00D607FE" w:rsidP="006C62E6">
      <w:pPr>
        <w:pStyle w:val="ListParagraph"/>
        <w:numPr>
          <w:ilvl w:val="3"/>
          <w:numId w:val="6"/>
        </w:numPr>
        <w:tabs>
          <w:tab w:val="left" w:pos="1134"/>
          <w:tab w:val="left" w:pos="1560"/>
        </w:tabs>
        <w:spacing w:line="240" w:lineRule="auto"/>
        <w:ind w:left="0" w:firstLine="567"/>
      </w:pPr>
      <w:r w:rsidRPr="00861C7B">
        <w:t>antivirusinės priemonės</w:t>
      </w:r>
      <w:r w:rsidR="00DE740F" w:rsidRPr="00861C7B">
        <w:t>, jei tai nepažeidžia saugai svarbių funkcijų ir reikalavimų</w:t>
      </w:r>
      <w:r w:rsidRPr="00861C7B">
        <w:t>;</w:t>
      </w:r>
    </w:p>
    <w:p w14:paraId="14371B6B" w14:textId="51DD7C23" w:rsidR="00D607FE" w:rsidRPr="00861C7B" w:rsidRDefault="00D607FE" w:rsidP="006C62E6">
      <w:pPr>
        <w:numPr>
          <w:ilvl w:val="3"/>
          <w:numId w:val="6"/>
        </w:numPr>
        <w:tabs>
          <w:tab w:val="left" w:pos="1134"/>
          <w:tab w:val="left" w:pos="1560"/>
        </w:tabs>
        <w:spacing w:line="240" w:lineRule="auto"/>
        <w:ind w:left="0" w:firstLine="567"/>
      </w:pPr>
      <w:r w:rsidRPr="00861C7B">
        <w:t>audito ir administravimo įrankiai.</w:t>
      </w:r>
    </w:p>
    <w:p w14:paraId="283252B3" w14:textId="1EEEC88C"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Vartotojų identifikavimo politika ir įrankiai.</w:t>
      </w:r>
    </w:p>
    <w:p w14:paraId="4266A63E" w14:textId="6586D78D" w:rsidR="00D607FE" w:rsidRPr="00861C7B" w:rsidRDefault="00B7101A" w:rsidP="006C62E6">
      <w:pPr>
        <w:pStyle w:val="ListParagraph"/>
        <w:numPr>
          <w:ilvl w:val="3"/>
          <w:numId w:val="6"/>
        </w:numPr>
        <w:tabs>
          <w:tab w:val="left" w:pos="1134"/>
          <w:tab w:val="left" w:pos="1560"/>
          <w:tab w:val="left" w:pos="1701"/>
        </w:tabs>
        <w:spacing w:line="240" w:lineRule="auto"/>
        <w:ind w:left="0" w:firstLine="567"/>
      </w:pPr>
      <w:r w:rsidRPr="00861C7B">
        <w:t>Sistem</w:t>
      </w:r>
      <w:r w:rsidR="00D607FE" w:rsidRPr="00861C7B">
        <w:t xml:space="preserve">os priežiūrą vykdančio asmens (toliau – administratorius) funkcijos turi būti atliekamos naudojant atskirą tam skirtą paskyrą, kuri negali būti naudojama kasdienėms </w:t>
      </w:r>
      <w:r w:rsidRPr="00861C7B">
        <w:t>Sistem</w:t>
      </w:r>
      <w:r w:rsidR="00D607FE" w:rsidRPr="00861C7B">
        <w:t>os naudotojo funkcijoms atlikti.</w:t>
      </w:r>
    </w:p>
    <w:p w14:paraId="77045DAE" w14:textId="02A99210" w:rsidR="00D607FE" w:rsidRPr="00861C7B" w:rsidRDefault="00B7101A" w:rsidP="006C62E6">
      <w:pPr>
        <w:pStyle w:val="ListParagraph"/>
        <w:numPr>
          <w:ilvl w:val="3"/>
          <w:numId w:val="6"/>
        </w:numPr>
        <w:tabs>
          <w:tab w:val="left" w:pos="1134"/>
          <w:tab w:val="left" w:pos="1560"/>
          <w:tab w:val="left" w:pos="1701"/>
        </w:tabs>
        <w:spacing w:line="240" w:lineRule="auto"/>
        <w:ind w:left="0" w:firstLine="567"/>
      </w:pPr>
      <w:r w:rsidRPr="00861C7B">
        <w:t>Sistem</w:t>
      </w:r>
      <w:r w:rsidR="00D607FE" w:rsidRPr="00861C7B">
        <w:t>os naudotojams negali būti suteikiamos administratoriaus teisės.</w:t>
      </w:r>
    </w:p>
    <w:p w14:paraId="7D8ACF26" w14:textId="77777777" w:rsidR="00D607FE" w:rsidRPr="00861C7B" w:rsidRDefault="00D607FE" w:rsidP="006C62E6">
      <w:pPr>
        <w:pStyle w:val="ListParagraph"/>
        <w:numPr>
          <w:ilvl w:val="3"/>
          <w:numId w:val="6"/>
        </w:numPr>
        <w:tabs>
          <w:tab w:val="left" w:pos="1134"/>
          <w:tab w:val="left" w:pos="1560"/>
          <w:tab w:val="left" w:pos="1701"/>
        </w:tabs>
        <w:spacing w:line="240" w:lineRule="auto"/>
        <w:ind w:left="0" w:firstLine="567"/>
      </w:pPr>
      <w:r w:rsidRPr="00861C7B">
        <w:t>Kiekvienas naudotojas turi būti unikaliai atpažįstamas (asmens kodas negali būti naudojamas naudotojui atpažinti).</w:t>
      </w:r>
    </w:p>
    <w:p w14:paraId="5139D738" w14:textId="77777777" w:rsidR="00D607FE" w:rsidRPr="00861C7B" w:rsidRDefault="00D607FE" w:rsidP="006C62E6">
      <w:pPr>
        <w:pStyle w:val="ListParagraph"/>
        <w:numPr>
          <w:ilvl w:val="3"/>
          <w:numId w:val="6"/>
        </w:numPr>
        <w:tabs>
          <w:tab w:val="left" w:pos="1134"/>
          <w:tab w:val="left" w:pos="1560"/>
          <w:tab w:val="left" w:pos="1701"/>
        </w:tabs>
        <w:spacing w:line="240" w:lineRule="auto"/>
        <w:ind w:left="0" w:firstLine="567"/>
      </w:pPr>
      <w:r w:rsidRPr="00861C7B">
        <w:t>Naudotojas ar administratorius turi patvirtinti savo tapatybę slaptažodžiu arba kita tapatumo patvirtinimo priemone.</w:t>
      </w:r>
    </w:p>
    <w:p w14:paraId="33026745" w14:textId="77777777" w:rsidR="00D607FE" w:rsidRPr="00861C7B" w:rsidRDefault="00D607FE" w:rsidP="006C62E6">
      <w:pPr>
        <w:pStyle w:val="ListParagraph"/>
        <w:numPr>
          <w:ilvl w:val="3"/>
          <w:numId w:val="6"/>
        </w:numPr>
        <w:tabs>
          <w:tab w:val="left" w:pos="1134"/>
          <w:tab w:val="left" w:pos="1560"/>
          <w:tab w:val="left" w:pos="1701"/>
        </w:tabs>
        <w:spacing w:line="240" w:lineRule="auto"/>
        <w:ind w:left="0" w:firstLine="567"/>
      </w:pPr>
      <w:r w:rsidRPr="00861C7B">
        <w:t>Naudotojo teisė dirbti su sistema turi būti sustabdoma, kai naudotojas nesinaudoja sistema ilgiau kaip tris mėnesius.</w:t>
      </w:r>
    </w:p>
    <w:p w14:paraId="49905DAE" w14:textId="74684814" w:rsidR="00D607FE" w:rsidRPr="00861C7B" w:rsidRDefault="00D607FE" w:rsidP="006C62E6">
      <w:pPr>
        <w:numPr>
          <w:ilvl w:val="3"/>
          <w:numId w:val="6"/>
        </w:numPr>
        <w:tabs>
          <w:tab w:val="left" w:pos="1134"/>
          <w:tab w:val="left" w:pos="1560"/>
          <w:tab w:val="left" w:pos="1701"/>
        </w:tabs>
        <w:spacing w:line="240" w:lineRule="auto"/>
        <w:ind w:left="0" w:firstLine="567"/>
      </w:pPr>
      <w:r w:rsidRPr="00861C7B">
        <w:t xml:space="preserve">Prisijungimo prie </w:t>
      </w:r>
      <w:r w:rsidR="00B7101A" w:rsidRPr="00861C7B">
        <w:t>Sistem</w:t>
      </w:r>
      <w:r w:rsidRPr="00861C7B">
        <w:t>os slaptažodžių reikalavimai:</w:t>
      </w:r>
    </w:p>
    <w:p w14:paraId="2F30E6F0"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slaptažodis turi būti sudarytas iš raidžių, skaičių ir specialiųjų simbolių;</w:t>
      </w:r>
    </w:p>
    <w:p w14:paraId="02185271" w14:textId="76B0E4D0" w:rsidR="00F851BA" w:rsidRPr="00861C7B" w:rsidRDefault="00B7101A" w:rsidP="006C62E6">
      <w:pPr>
        <w:pStyle w:val="ListParagraph"/>
        <w:numPr>
          <w:ilvl w:val="4"/>
          <w:numId w:val="6"/>
        </w:numPr>
        <w:tabs>
          <w:tab w:val="left" w:pos="1134"/>
          <w:tab w:val="left" w:pos="1418"/>
          <w:tab w:val="left" w:pos="1701"/>
        </w:tabs>
        <w:spacing w:line="240" w:lineRule="auto"/>
        <w:ind w:left="0" w:firstLine="567"/>
      </w:pPr>
      <w:r w:rsidRPr="00861C7B">
        <w:t>Sistem</w:t>
      </w:r>
      <w:r w:rsidR="00F851BA" w:rsidRPr="00861C7B">
        <w:t>os dalys, patvirtinančios naudotojo tapatumą, turi drausti išsaugoti slaptažodžius;</w:t>
      </w:r>
    </w:p>
    <w:p w14:paraId="7A1F76F0"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turi būti nustatytas didžiausias leistinas naudotojo mėginimų įvesti teisingą slaptažodį skaičius (ne daugiau kaip penki kartai). Iš eilės neteisingai įvedus slaptažodį tiek kartų, kiek nustatyta, naudotojo paskyra turi užsirakinti ir neleisti naudotojui patvirtinti tapatybės ne trumpiau kaip penkiolika minučių;</w:t>
      </w:r>
    </w:p>
    <w:p w14:paraId="4022E9CB" w14:textId="203409D2" w:rsidR="00F851BA" w:rsidRPr="00861C7B" w:rsidRDefault="00F851BA" w:rsidP="006C62E6">
      <w:pPr>
        <w:numPr>
          <w:ilvl w:val="4"/>
          <w:numId w:val="6"/>
        </w:numPr>
        <w:tabs>
          <w:tab w:val="left" w:pos="1134"/>
          <w:tab w:val="left" w:pos="1418"/>
          <w:tab w:val="left" w:pos="1701"/>
        </w:tabs>
        <w:spacing w:line="240" w:lineRule="auto"/>
        <w:ind w:left="0" w:firstLine="567"/>
      </w:pPr>
      <w:r w:rsidRPr="00861C7B">
        <w:t>Slaptažodžiai negali būti saugomi ar perduodami atviru tekstu. Tik laikinas slaptažodis gali būti perduodamas atviru tekstu, tačiau atskirai nuo prisijungimo vardo.</w:t>
      </w:r>
    </w:p>
    <w:p w14:paraId="07698812" w14:textId="7F587047" w:rsidR="00F851BA" w:rsidRPr="00861C7B" w:rsidRDefault="00F851BA" w:rsidP="006C62E6">
      <w:pPr>
        <w:numPr>
          <w:ilvl w:val="3"/>
          <w:numId w:val="6"/>
        </w:numPr>
        <w:tabs>
          <w:tab w:val="left" w:pos="1134"/>
          <w:tab w:val="left" w:pos="1560"/>
          <w:tab w:val="left" w:pos="1701"/>
        </w:tabs>
        <w:spacing w:line="240" w:lineRule="auto"/>
        <w:ind w:left="0" w:firstLine="567"/>
      </w:pPr>
      <w:r w:rsidRPr="00861C7B">
        <w:t xml:space="preserve">Papildomi </w:t>
      </w:r>
      <w:r w:rsidR="00B7101A" w:rsidRPr="00861C7B">
        <w:t>Sistem</w:t>
      </w:r>
      <w:r w:rsidRPr="00861C7B">
        <w:t>os naudotojo slaptažodžių reikalavimai:</w:t>
      </w:r>
    </w:p>
    <w:p w14:paraId="4995FAE8"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sistema turi reikalauti slaptažodžio keitimo ne rečiau kaip kas tris mėnesius;</w:t>
      </w:r>
    </w:p>
    <w:p w14:paraId="19C76509"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slaptažodį turi sudaryti ne mažiau kaip aštuoni simboliai;</w:t>
      </w:r>
    </w:p>
    <w:p w14:paraId="063F724F" w14:textId="579FB6AF" w:rsidR="00F851BA" w:rsidRPr="00861C7B" w:rsidRDefault="00F851BA" w:rsidP="006C62E6">
      <w:pPr>
        <w:numPr>
          <w:ilvl w:val="4"/>
          <w:numId w:val="6"/>
        </w:numPr>
        <w:tabs>
          <w:tab w:val="left" w:pos="1134"/>
          <w:tab w:val="left" w:pos="1418"/>
          <w:tab w:val="left" w:pos="1701"/>
        </w:tabs>
        <w:spacing w:line="240" w:lineRule="auto"/>
        <w:ind w:left="0" w:firstLine="567"/>
      </w:pPr>
      <w:r w:rsidRPr="00861C7B">
        <w:t>keičiant slaptažodį, sistema neturi leisti sudaryti slaptažodžio iš buvusių dvejų paskutinių slaptažodžių.</w:t>
      </w:r>
    </w:p>
    <w:p w14:paraId="25302E45" w14:textId="0CE94352" w:rsidR="00F851BA" w:rsidRPr="00861C7B" w:rsidRDefault="00F851BA" w:rsidP="006C62E6">
      <w:pPr>
        <w:numPr>
          <w:ilvl w:val="3"/>
          <w:numId w:val="6"/>
        </w:numPr>
        <w:tabs>
          <w:tab w:val="left" w:pos="1134"/>
          <w:tab w:val="left" w:pos="1418"/>
          <w:tab w:val="left" w:pos="1701"/>
        </w:tabs>
        <w:spacing w:line="240" w:lineRule="auto"/>
        <w:ind w:left="0" w:firstLine="567"/>
      </w:pPr>
      <w:r w:rsidRPr="00861C7B">
        <w:t>Papildomi administratorių slaptažodžių reikalavimai:</w:t>
      </w:r>
    </w:p>
    <w:p w14:paraId="65A86F9E"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sistema turi reikalauti slaptažodžio keitimo ne rečiau kaip kas du mėnesius;</w:t>
      </w:r>
    </w:p>
    <w:p w14:paraId="09CEFA4F"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slaptažodį turi sudaryti ne mažiau kaip dvylika simbolių;</w:t>
      </w:r>
    </w:p>
    <w:p w14:paraId="6BC85F47" w14:textId="6465707B" w:rsidR="00F851BA" w:rsidRPr="00861C7B" w:rsidRDefault="00F851BA" w:rsidP="006C62E6">
      <w:pPr>
        <w:numPr>
          <w:ilvl w:val="4"/>
          <w:numId w:val="6"/>
        </w:numPr>
        <w:tabs>
          <w:tab w:val="left" w:pos="1134"/>
          <w:tab w:val="left" w:pos="1418"/>
          <w:tab w:val="left" w:pos="1701"/>
        </w:tabs>
        <w:spacing w:line="240" w:lineRule="auto"/>
        <w:ind w:left="0" w:firstLine="567"/>
      </w:pPr>
      <w:r w:rsidRPr="00861C7B">
        <w:t>keičiant slaptažodį, sistema neturi leisti sudaryti slaptažodžio iš buvusių trijų paskutinių slaptažodžių.</w:t>
      </w:r>
    </w:p>
    <w:p w14:paraId="4E1879F1" w14:textId="3CB424E8" w:rsidR="00D607FE" w:rsidRPr="00861C7B" w:rsidRDefault="00B7101A" w:rsidP="006C62E6">
      <w:pPr>
        <w:numPr>
          <w:ilvl w:val="2"/>
          <w:numId w:val="6"/>
        </w:numPr>
        <w:tabs>
          <w:tab w:val="left" w:pos="1134"/>
          <w:tab w:val="left" w:pos="1418"/>
          <w:tab w:val="left" w:pos="1701"/>
        </w:tabs>
        <w:spacing w:line="240" w:lineRule="auto"/>
        <w:ind w:left="0" w:firstLine="567"/>
      </w:pPr>
      <w:r w:rsidRPr="00861C7B">
        <w:lastRenderedPageBreak/>
        <w:t>Sistemos</w:t>
      </w:r>
      <w:r w:rsidR="00D607FE" w:rsidRPr="00861C7B">
        <w:t xml:space="preserve"> tarnybinėse stotyse turi būti įjungtos ugniasienės, sukonfigūruotos blokuoti visą įeinantį ir išeinantį, išskyrus su sistemos funkcionalumu ir administravimu susijusį duomenų srautą.</w:t>
      </w:r>
    </w:p>
    <w:p w14:paraId="35EE6B23" w14:textId="75B3423E" w:rsidR="00D607FE" w:rsidRPr="00861C7B" w:rsidRDefault="00B7101A" w:rsidP="006C62E6">
      <w:pPr>
        <w:numPr>
          <w:ilvl w:val="2"/>
          <w:numId w:val="6"/>
        </w:numPr>
        <w:tabs>
          <w:tab w:val="left" w:pos="1134"/>
          <w:tab w:val="left" w:pos="1418"/>
          <w:tab w:val="left" w:pos="1701"/>
        </w:tabs>
        <w:spacing w:line="240" w:lineRule="auto"/>
        <w:ind w:left="0" w:firstLine="567"/>
      </w:pPr>
      <w:r w:rsidRPr="00861C7B">
        <w:t>Sistem</w:t>
      </w:r>
      <w:r w:rsidR="00D607FE" w:rsidRPr="00861C7B">
        <w:t xml:space="preserve">os programinės įrangos apsaugos nuo </w:t>
      </w:r>
      <w:proofErr w:type="spellStart"/>
      <w:r w:rsidR="00D607FE" w:rsidRPr="00861C7B">
        <w:t>kenkė</w:t>
      </w:r>
      <w:r w:rsidR="00290433" w:rsidRPr="00861C7B">
        <w:t>j</w:t>
      </w:r>
      <w:r w:rsidR="00D607FE" w:rsidRPr="00861C7B">
        <w:t>iškų</w:t>
      </w:r>
      <w:proofErr w:type="spellEnd"/>
      <w:r w:rsidR="00D607FE" w:rsidRPr="00861C7B">
        <w:t xml:space="preserve"> programų reikalavimai:</w:t>
      </w:r>
    </w:p>
    <w:p w14:paraId="4E385682"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turi būti naudojama tik legali ir gamintojo patvirtinta programinė įranga, atitinkanti Kompiuterių programų naudojimo krašto apsaugos sistemos padaliniuose tvarką, patvirtintą Lietuvos Respublikos krašto apsaugos ministro 2001 m. liepos 10 d. įsakymu Nr. 943 „Dėl kompiuterių programų naudojimo krašto apsaugos sistemos padaliniuose tvarkos patvirtinimo“, ir konkrečių kompiuterių programų licencijų reikalavimus;</w:t>
      </w:r>
    </w:p>
    <w:p w14:paraId="625B8A39" w14:textId="46158B4C"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 xml:space="preserve">visa programinė įranga, naudojama </w:t>
      </w:r>
      <w:r w:rsidR="00B7101A" w:rsidRPr="00861C7B">
        <w:t>Sistem</w:t>
      </w:r>
      <w:r w:rsidRPr="00861C7B">
        <w:t xml:space="preserve">oje, turi būti atnaujinama pagal </w:t>
      </w:r>
      <w:r w:rsidR="00B7101A" w:rsidRPr="00861C7B">
        <w:t>Sistem</w:t>
      </w:r>
      <w:r w:rsidRPr="00861C7B">
        <w:t>os gamintojo nustatytas rekomendacijas.</w:t>
      </w:r>
    </w:p>
    <w:p w14:paraId="4270F56B" w14:textId="3FA7BDB9" w:rsidR="00D607FE" w:rsidRPr="00861C7B" w:rsidRDefault="00F851BA" w:rsidP="006C62E6">
      <w:pPr>
        <w:numPr>
          <w:ilvl w:val="3"/>
          <w:numId w:val="6"/>
        </w:numPr>
        <w:tabs>
          <w:tab w:val="left" w:pos="1134"/>
          <w:tab w:val="left" w:pos="1560"/>
          <w:tab w:val="left" w:pos="1701"/>
        </w:tabs>
        <w:spacing w:line="240" w:lineRule="auto"/>
        <w:ind w:left="0" w:firstLine="567"/>
      </w:pPr>
      <w:r w:rsidRPr="00861C7B">
        <w:t xml:space="preserve">turi būti naudojamos operacinių sistemų gamintojo nustatytos užkardos, užkertančios kelią jungtis išoriniams įrenginiams, sudarantiems galimybes pakenkti </w:t>
      </w:r>
      <w:r w:rsidR="00B7101A" w:rsidRPr="00861C7B">
        <w:t>Sistem</w:t>
      </w:r>
      <w:r w:rsidRPr="00861C7B">
        <w:t>ai.</w:t>
      </w:r>
    </w:p>
    <w:p w14:paraId="02F728B0" w14:textId="57540A75"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Kibernetinio saugumo auditui atlikti turi būti fiksuojama ši informacija:</w:t>
      </w:r>
    </w:p>
    <w:p w14:paraId="0B91842F"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sistemos elementų įjungimas / išjungimas ar perkrovimas;</w:t>
      </w:r>
    </w:p>
    <w:p w14:paraId="6888C534"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sistemos naudotojų, administratoriaus prisijungimas (ir nesėkmingi bandymai prisijungti) / atsijungimas;</w:t>
      </w:r>
    </w:p>
    <w:p w14:paraId="62025CB1"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įrašų trynimas, kūrimas ar keitimas;</w:t>
      </w:r>
    </w:p>
    <w:p w14:paraId="4E220E75" w14:textId="0FAAD55C" w:rsidR="00F851BA" w:rsidRPr="00861C7B" w:rsidRDefault="00F851BA" w:rsidP="006C62E6">
      <w:pPr>
        <w:numPr>
          <w:ilvl w:val="3"/>
          <w:numId w:val="6"/>
        </w:numPr>
        <w:tabs>
          <w:tab w:val="left" w:pos="1134"/>
          <w:tab w:val="left" w:pos="1560"/>
          <w:tab w:val="left" w:pos="1701"/>
        </w:tabs>
        <w:spacing w:line="240" w:lineRule="auto"/>
        <w:ind w:left="0" w:firstLine="567"/>
      </w:pPr>
      <w:r w:rsidRPr="00861C7B">
        <w:t>laiko ir (ar) datos pakeitimai;</w:t>
      </w:r>
    </w:p>
    <w:p w14:paraId="174390E0" w14:textId="0B96DA05"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Audituojamų įrašų laiko žymos turi būti sinchronizuotos ne mažiau kaip vienos sekundės tikslumu.</w:t>
      </w:r>
    </w:p>
    <w:p w14:paraId="3536A79E" w14:textId="32CC825E"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Turi būti naudojami mažiausiai du laiko sinchronizavimo šaltiniai.</w:t>
      </w:r>
    </w:p>
    <w:p w14:paraId="6AB22989" w14:textId="32B98757"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Kiekviename audito duomenų įraše turi būti fiksuojama:</w:t>
      </w:r>
    </w:p>
    <w:p w14:paraId="4FBB8687"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įvykio data ir tikslus laikas;</w:t>
      </w:r>
    </w:p>
    <w:p w14:paraId="6824BC5C"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įvykio rūšis / pobūdis;</w:t>
      </w:r>
    </w:p>
    <w:p w14:paraId="645B1506"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sistemos naudotojo / administratoriaus ir sistemos įrenginio, susijusio su įvykiu, duomenys;</w:t>
      </w:r>
    </w:p>
    <w:p w14:paraId="1289E8FA" w14:textId="15426DD6" w:rsidR="00F851BA" w:rsidRPr="00861C7B" w:rsidRDefault="00F851BA" w:rsidP="006C62E6">
      <w:pPr>
        <w:numPr>
          <w:ilvl w:val="3"/>
          <w:numId w:val="6"/>
        </w:numPr>
        <w:tabs>
          <w:tab w:val="left" w:pos="1134"/>
          <w:tab w:val="left" w:pos="1560"/>
          <w:tab w:val="left" w:pos="1701"/>
        </w:tabs>
        <w:spacing w:line="240" w:lineRule="auto"/>
        <w:ind w:left="0" w:firstLine="567"/>
      </w:pPr>
      <w:r w:rsidRPr="00861C7B">
        <w:t>įvykio rezultatas.</w:t>
      </w:r>
    </w:p>
    <w:p w14:paraId="58CC8BCA" w14:textId="50CAF2A0"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 xml:space="preserve">Turi būti įdiegtos ir veikti įsibrovimo aptikimo sistemos, kurios stebėtų </w:t>
      </w:r>
      <w:r w:rsidR="00B7101A" w:rsidRPr="00861C7B">
        <w:t>Sistem</w:t>
      </w:r>
      <w:r w:rsidRPr="00861C7B">
        <w:t>os įeinantį ir išeinantį duomenų srautą ir vidinį srautą tarp svarbiausių tinklo paslaugų.</w:t>
      </w:r>
    </w:p>
    <w:p w14:paraId="7DFCD2C5" w14:textId="2A87E636" w:rsidR="00F851BA" w:rsidRPr="00861C7B" w:rsidRDefault="00F851BA" w:rsidP="006C62E6">
      <w:pPr>
        <w:pStyle w:val="Heading2"/>
        <w:tabs>
          <w:tab w:val="left" w:pos="1134"/>
          <w:tab w:val="left" w:pos="1418"/>
          <w:tab w:val="left" w:pos="1701"/>
        </w:tabs>
        <w:spacing w:line="240" w:lineRule="auto"/>
        <w:ind w:left="0" w:firstLine="567"/>
      </w:pPr>
      <w:r w:rsidRPr="00861C7B">
        <w:t>Patikimumas, priežiūra ir pasiekiamumas.</w:t>
      </w:r>
    </w:p>
    <w:p w14:paraId="20D47D15" w14:textId="353C5C5C" w:rsidR="00F851BA" w:rsidRPr="00861C7B" w:rsidRDefault="00B7101A" w:rsidP="006C62E6">
      <w:pPr>
        <w:pStyle w:val="ListParagraph"/>
        <w:numPr>
          <w:ilvl w:val="2"/>
          <w:numId w:val="6"/>
        </w:numPr>
        <w:tabs>
          <w:tab w:val="left" w:pos="1134"/>
          <w:tab w:val="left" w:pos="1418"/>
          <w:tab w:val="left" w:pos="1701"/>
        </w:tabs>
        <w:spacing w:line="240" w:lineRule="auto"/>
        <w:ind w:left="0" w:firstLine="567"/>
      </w:pPr>
      <w:r w:rsidRPr="00861C7B">
        <w:t>Sistem</w:t>
      </w:r>
      <w:r w:rsidR="00F851BA" w:rsidRPr="00861C7B">
        <w:t>a privalo būti sukurta taip, kad užtikrintų aukštą pasirengimą, ir sistemos paslaugos būtų pasiekiamos 24 valandas per parą, o paprastas sistemos gedimas nesukeltų paslaugos pablogėjimo.</w:t>
      </w:r>
    </w:p>
    <w:p w14:paraId="12CF4BC6" w14:textId="77777777" w:rsidR="00F851BA" w:rsidRPr="00861C7B" w:rsidRDefault="00F851BA" w:rsidP="006C62E6">
      <w:pPr>
        <w:pStyle w:val="ListParagraph"/>
        <w:numPr>
          <w:ilvl w:val="2"/>
          <w:numId w:val="6"/>
        </w:numPr>
        <w:tabs>
          <w:tab w:val="left" w:pos="1134"/>
          <w:tab w:val="left" w:pos="1418"/>
          <w:tab w:val="left" w:pos="1701"/>
        </w:tabs>
        <w:spacing w:line="240" w:lineRule="auto"/>
        <w:ind w:left="0" w:firstLine="567"/>
      </w:pPr>
      <w:r w:rsidRPr="00861C7B">
        <w:t>Tarpusavyje keičiami sistemos elementai. Suprantama kaip galimybė keisti modulius ir elementus tarp tokių pačių įrenginių.</w:t>
      </w:r>
    </w:p>
    <w:p w14:paraId="359AA6CC" w14:textId="77777777" w:rsidR="00F851BA" w:rsidRPr="00861C7B" w:rsidRDefault="00F851BA" w:rsidP="006C62E6">
      <w:pPr>
        <w:pStyle w:val="ListParagraph"/>
        <w:numPr>
          <w:ilvl w:val="2"/>
          <w:numId w:val="6"/>
        </w:numPr>
        <w:tabs>
          <w:tab w:val="left" w:pos="1134"/>
          <w:tab w:val="left" w:pos="1418"/>
          <w:tab w:val="left" w:pos="1701"/>
        </w:tabs>
        <w:spacing w:line="240" w:lineRule="auto"/>
        <w:ind w:left="0" w:firstLine="567"/>
      </w:pPr>
      <w:r w:rsidRPr="00861C7B">
        <w:t>Sąveikaujanti. Sistemos elementai atliekantys tą pačią funkciją yra identiški ir gali būti panaudoti skirtingoms vidinėms konfigūracijoms.</w:t>
      </w:r>
    </w:p>
    <w:p w14:paraId="3A9778DD" w14:textId="39859CC8" w:rsidR="00F851BA" w:rsidRPr="00861C7B" w:rsidRDefault="00F851BA" w:rsidP="006C62E6">
      <w:pPr>
        <w:numPr>
          <w:ilvl w:val="2"/>
          <w:numId w:val="6"/>
        </w:numPr>
        <w:tabs>
          <w:tab w:val="left" w:pos="1134"/>
          <w:tab w:val="left" w:pos="1418"/>
          <w:tab w:val="left" w:pos="1701"/>
        </w:tabs>
        <w:spacing w:line="240" w:lineRule="auto"/>
        <w:ind w:left="0" w:firstLine="567"/>
      </w:pPr>
      <w:r w:rsidRPr="00861C7B">
        <w:t>Prieinama. Sistemos elementai ir moduliai turi būti lengvai pasiekiami užtikrinant greitą ir paprastą pakeitimą.</w:t>
      </w:r>
    </w:p>
    <w:p w14:paraId="55DC6CF6" w14:textId="52E6F5AF" w:rsidR="00F851BA" w:rsidRPr="00861C7B" w:rsidRDefault="00F851BA" w:rsidP="006C62E6">
      <w:pPr>
        <w:pStyle w:val="Heading2"/>
        <w:tabs>
          <w:tab w:val="left" w:pos="1134"/>
          <w:tab w:val="left" w:pos="1418"/>
          <w:tab w:val="left" w:pos="1701"/>
        </w:tabs>
        <w:spacing w:line="240" w:lineRule="auto"/>
        <w:ind w:left="0" w:firstLine="567"/>
      </w:pPr>
      <w:r w:rsidRPr="00861C7B">
        <w:t>Maitinimo tinklas (šaltinis) ir energijos vartojimas.</w:t>
      </w:r>
    </w:p>
    <w:p w14:paraId="29ECBDA6" w14:textId="77777777" w:rsidR="009D28B0" w:rsidRPr="00861C7B" w:rsidRDefault="009D28B0" w:rsidP="006C62E6">
      <w:pPr>
        <w:pStyle w:val="ListParagraph"/>
        <w:numPr>
          <w:ilvl w:val="2"/>
          <w:numId w:val="6"/>
        </w:numPr>
        <w:tabs>
          <w:tab w:val="left" w:pos="1134"/>
          <w:tab w:val="left" w:pos="1418"/>
          <w:tab w:val="left" w:pos="1701"/>
        </w:tabs>
        <w:spacing w:line="240" w:lineRule="auto"/>
        <w:ind w:left="0" w:firstLine="567"/>
      </w:pPr>
      <w:r w:rsidRPr="00861C7B">
        <w:t>Sistema veikia esant komerciniam maitinimo šaltiniui 230 –15/+10% VAC, 50±1 Hz.</w:t>
      </w:r>
    </w:p>
    <w:p w14:paraId="7A3456C7" w14:textId="09B00197" w:rsidR="009D28B0" w:rsidRPr="00861C7B" w:rsidRDefault="009D28B0" w:rsidP="006C62E6">
      <w:pPr>
        <w:pStyle w:val="ListParagraph"/>
        <w:numPr>
          <w:ilvl w:val="2"/>
          <w:numId w:val="6"/>
        </w:numPr>
        <w:tabs>
          <w:tab w:val="left" w:pos="1134"/>
          <w:tab w:val="left" w:pos="1418"/>
          <w:tab w:val="left" w:pos="1701"/>
        </w:tabs>
        <w:spacing w:line="240" w:lineRule="auto"/>
        <w:ind w:left="0" w:firstLine="567"/>
      </w:pPr>
      <w:r w:rsidRPr="00861C7B">
        <w:t xml:space="preserve">Sistema turi būti prijungta prie garantinės elektros energijos tiekimo sistemos, kurią sudaro UPS ir dyzeliniai generatoriai (garantinė elektros tiekimo sistema yra </w:t>
      </w:r>
      <w:r w:rsidR="00F61A59" w:rsidRPr="00861C7B">
        <w:t>Pirkėjo</w:t>
      </w:r>
      <w:r w:rsidRPr="00861C7B">
        <w:t xml:space="preserve"> atsakomybė).</w:t>
      </w:r>
    </w:p>
    <w:p w14:paraId="44F20974" w14:textId="77777777" w:rsidR="009D28B0" w:rsidRPr="00861C7B" w:rsidRDefault="009D28B0" w:rsidP="006C62E6">
      <w:pPr>
        <w:pStyle w:val="ListParagraph"/>
        <w:numPr>
          <w:ilvl w:val="2"/>
          <w:numId w:val="6"/>
        </w:numPr>
        <w:tabs>
          <w:tab w:val="left" w:pos="1134"/>
          <w:tab w:val="left" w:pos="1418"/>
          <w:tab w:val="left" w:pos="1701"/>
        </w:tabs>
        <w:spacing w:line="240" w:lineRule="auto"/>
        <w:ind w:left="0" w:firstLine="567"/>
      </w:pPr>
      <w:r w:rsidRPr="00861C7B">
        <w:t>Įranga turi turėti du nepriklausomus elektros tiekimo blokus.</w:t>
      </w:r>
    </w:p>
    <w:p w14:paraId="016C129E" w14:textId="0C9621B2" w:rsidR="00F851BA" w:rsidRPr="00861C7B" w:rsidRDefault="009D28B0" w:rsidP="006C62E6">
      <w:pPr>
        <w:numPr>
          <w:ilvl w:val="2"/>
          <w:numId w:val="6"/>
        </w:numPr>
        <w:tabs>
          <w:tab w:val="left" w:pos="1134"/>
          <w:tab w:val="left" w:pos="1418"/>
          <w:tab w:val="left" w:pos="1701"/>
        </w:tabs>
        <w:spacing w:line="240" w:lineRule="auto"/>
        <w:ind w:left="0" w:firstLine="567"/>
      </w:pPr>
      <w:r w:rsidRPr="00861C7B">
        <w:t>Elektros energija, kurią vartoja blokai (mazgai), monitoriai bei kita komercinė techninė įranga, yra specifikuojama (patikslinama) atitinkamuose dokumentuose.</w:t>
      </w:r>
    </w:p>
    <w:p w14:paraId="7697508D" w14:textId="66E40EFC" w:rsidR="009D28B0" w:rsidRPr="00861C7B" w:rsidRDefault="009D28B0" w:rsidP="006C62E6">
      <w:pPr>
        <w:pStyle w:val="Heading2"/>
        <w:tabs>
          <w:tab w:val="left" w:pos="1134"/>
          <w:tab w:val="left" w:pos="1418"/>
          <w:tab w:val="left" w:pos="1701"/>
        </w:tabs>
        <w:spacing w:line="240" w:lineRule="auto"/>
        <w:ind w:left="0" w:firstLine="567"/>
      </w:pPr>
      <w:bookmarkStart w:id="106" w:name="_Toc410632655"/>
      <w:bookmarkStart w:id="107" w:name="_Toc84501118"/>
      <w:r w:rsidRPr="00861C7B">
        <w:t>Sistemos projektavimo peržiūra</w:t>
      </w:r>
      <w:bookmarkEnd w:id="106"/>
      <w:bookmarkEnd w:id="107"/>
      <w:r w:rsidRPr="00861C7B">
        <w:t>.</w:t>
      </w:r>
    </w:p>
    <w:p w14:paraId="36B12E22" w14:textId="77777777" w:rsidR="009D28B0" w:rsidRPr="00861C7B" w:rsidRDefault="009D28B0" w:rsidP="006C62E6">
      <w:pPr>
        <w:pStyle w:val="ListParagraph"/>
        <w:numPr>
          <w:ilvl w:val="2"/>
          <w:numId w:val="6"/>
        </w:numPr>
        <w:tabs>
          <w:tab w:val="left" w:pos="1134"/>
          <w:tab w:val="left" w:pos="1418"/>
          <w:tab w:val="left" w:pos="1701"/>
        </w:tabs>
        <w:spacing w:line="240" w:lineRule="auto"/>
        <w:ind w:left="0" w:firstLine="567"/>
      </w:pPr>
      <w:r w:rsidRPr="00861C7B">
        <w:t>Sistemos projektavimo peržiūros tikslas – patikslinti sistemos projektavimą.</w:t>
      </w:r>
    </w:p>
    <w:p w14:paraId="46439F46" w14:textId="15637825" w:rsidR="009D28B0"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9D28B0" w:rsidRPr="00861C7B">
        <w:t xml:space="preserve">ėjas apžiūri (inspektuoja) išdėstymo vietą, norėdamas ją patikrinti ir suderinti su </w:t>
      </w:r>
      <w:r w:rsidR="00F61A59" w:rsidRPr="00861C7B">
        <w:t>Pirkėju</w:t>
      </w:r>
      <w:r w:rsidR="009D28B0" w:rsidRPr="00861C7B">
        <w:t>.</w:t>
      </w:r>
    </w:p>
    <w:p w14:paraId="2B4220DD" w14:textId="7C94CB40" w:rsidR="009D28B0"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lastRenderedPageBreak/>
        <w:t>Tiek</w:t>
      </w:r>
      <w:r w:rsidR="009D28B0" w:rsidRPr="00861C7B">
        <w:t xml:space="preserve">ėjas patikrina sistemos sąsajas kartu su </w:t>
      </w:r>
      <w:r w:rsidR="00F61A59" w:rsidRPr="00861C7B">
        <w:t xml:space="preserve">Pirkėju </w:t>
      </w:r>
      <w:r w:rsidR="009D28B0" w:rsidRPr="00861C7B">
        <w:t>vietos ištyrimo ir sistemos projektavimo peržiūros metu, kadangi jie gali būti keičiami po techninių reikalavimų parengimo.</w:t>
      </w:r>
    </w:p>
    <w:p w14:paraId="6706C836" w14:textId="41CE450F" w:rsidR="009D28B0" w:rsidRPr="00861C7B" w:rsidRDefault="00A564DE" w:rsidP="006C62E6">
      <w:pPr>
        <w:numPr>
          <w:ilvl w:val="2"/>
          <w:numId w:val="6"/>
        </w:numPr>
        <w:tabs>
          <w:tab w:val="left" w:pos="1134"/>
          <w:tab w:val="left" w:pos="1418"/>
          <w:tab w:val="left" w:pos="1701"/>
        </w:tabs>
        <w:spacing w:line="240" w:lineRule="auto"/>
        <w:ind w:left="0" w:firstLine="567"/>
      </w:pPr>
      <w:r w:rsidRPr="00861C7B">
        <w:t>Tiek</w:t>
      </w:r>
      <w:r w:rsidR="009D28B0" w:rsidRPr="00861C7B">
        <w:t>ėjas sistemos projektavimo peržiūrai pristato dokumentų rinkinį per du mėnesius nuo kontrakto pasirašymo:</w:t>
      </w:r>
    </w:p>
    <w:p w14:paraId="1FDD3902" w14:textId="5F898292"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t>sistemos specifikacijos dokumentas;</w:t>
      </w:r>
    </w:p>
    <w:p w14:paraId="59BC184E" w14:textId="26BD71DE" w:rsidR="009D28B0" w:rsidRPr="00861C7B" w:rsidRDefault="009D28B0" w:rsidP="006C62E6">
      <w:pPr>
        <w:numPr>
          <w:ilvl w:val="3"/>
          <w:numId w:val="6"/>
        </w:numPr>
        <w:tabs>
          <w:tab w:val="left" w:pos="1134"/>
          <w:tab w:val="left" w:pos="1560"/>
          <w:tab w:val="left" w:pos="1701"/>
        </w:tabs>
        <w:spacing w:line="240" w:lineRule="auto"/>
        <w:ind w:left="0" w:firstLine="567"/>
      </w:pPr>
      <w:r w:rsidRPr="00861C7B">
        <w:t>į sistemos projektavimo dokumentą įeina aprašymas:</w:t>
      </w:r>
    </w:p>
    <w:p w14:paraId="18B21AA1" w14:textId="0EFCD5DB" w:rsidR="009D28B0" w:rsidRPr="00861C7B" w:rsidRDefault="009D28B0" w:rsidP="006C62E6">
      <w:pPr>
        <w:pStyle w:val="ListParagraph"/>
        <w:numPr>
          <w:ilvl w:val="4"/>
          <w:numId w:val="6"/>
        </w:numPr>
        <w:tabs>
          <w:tab w:val="left" w:pos="1134"/>
          <w:tab w:val="left" w:pos="1418"/>
          <w:tab w:val="left" w:pos="1701"/>
        </w:tabs>
        <w:spacing w:line="240" w:lineRule="auto"/>
        <w:ind w:left="0" w:firstLine="567"/>
      </w:pPr>
      <w:r w:rsidRPr="00861C7B">
        <w:t>sistemos ir techninio testavimo platformos architektūra (loginė);</w:t>
      </w:r>
    </w:p>
    <w:p w14:paraId="03B459E6" w14:textId="1350AD82" w:rsidR="009D28B0" w:rsidRPr="00861C7B" w:rsidRDefault="009D28B0" w:rsidP="006C62E6">
      <w:pPr>
        <w:pStyle w:val="ListParagraph"/>
        <w:numPr>
          <w:ilvl w:val="4"/>
          <w:numId w:val="6"/>
        </w:numPr>
        <w:tabs>
          <w:tab w:val="left" w:pos="1134"/>
          <w:tab w:val="left" w:pos="1418"/>
          <w:tab w:val="left" w:pos="1701"/>
        </w:tabs>
        <w:spacing w:line="240" w:lineRule="auto"/>
        <w:ind w:left="0" w:firstLine="567"/>
      </w:pPr>
      <w:r w:rsidRPr="00861C7B">
        <w:t>sistemos ir techninio testavimo platformos techninės įrangos struktūra/konfigūracija/mazgai ir parametrai;</w:t>
      </w:r>
    </w:p>
    <w:p w14:paraId="38E98401" w14:textId="0A21F18A" w:rsidR="009D28B0" w:rsidRPr="00861C7B" w:rsidRDefault="009D28B0" w:rsidP="006C62E6">
      <w:pPr>
        <w:pStyle w:val="ListParagraph"/>
        <w:numPr>
          <w:ilvl w:val="4"/>
          <w:numId w:val="6"/>
        </w:numPr>
        <w:tabs>
          <w:tab w:val="left" w:pos="1134"/>
          <w:tab w:val="left" w:pos="1418"/>
          <w:tab w:val="left" w:pos="1701"/>
        </w:tabs>
        <w:spacing w:line="240" w:lineRule="auto"/>
        <w:ind w:left="0" w:firstLine="567"/>
      </w:pPr>
      <w:r w:rsidRPr="00861C7B">
        <w:t>sistemos ir techninio testavimo platformos programinės įrangos analizės schema/konfigūracija/moduliai ir ypatybės;</w:t>
      </w:r>
    </w:p>
    <w:p w14:paraId="7179DDB9" w14:textId="3E8DF937" w:rsidR="009D28B0" w:rsidRPr="00861C7B" w:rsidRDefault="009D28B0" w:rsidP="006C62E6">
      <w:pPr>
        <w:pStyle w:val="ListParagraph"/>
        <w:numPr>
          <w:ilvl w:val="4"/>
          <w:numId w:val="6"/>
        </w:numPr>
        <w:tabs>
          <w:tab w:val="left" w:pos="1134"/>
          <w:tab w:val="left" w:pos="1418"/>
          <w:tab w:val="left" w:pos="1701"/>
        </w:tabs>
        <w:spacing w:line="240" w:lineRule="auto"/>
        <w:ind w:left="0" w:firstLine="567"/>
      </w:pPr>
      <w:r w:rsidRPr="00861C7B">
        <w:t>sistemos ir techninio testavimo platformos operaciniai scenarijai reikiamam paleidimui, pakartotiniam paleidimui, (funkcijų) atstatymui;</w:t>
      </w:r>
    </w:p>
    <w:p w14:paraId="4A379319" w14:textId="0613E7A1" w:rsidR="009D28B0" w:rsidRPr="00861C7B" w:rsidRDefault="009D28B0" w:rsidP="006C62E6">
      <w:pPr>
        <w:numPr>
          <w:ilvl w:val="4"/>
          <w:numId w:val="6"/>
        </w:numPr>
        <w:tabs>
          <w:tab w:val="left" w:pos="1134"/>
          <w:tab w:val="left" w:pos="1418"/>
          <w:tab w:val="left" w:pos="1701"/>
        </w:tabs>
        <w:spacing w:line="240" w:lineRule="auto"/>
        <w:ind w:left="0" w:firstLine="567"/>
      </w:pPr>
      <w:r w:rsidRPr="00861C7B">
        <w:t>procedūros susijusių sistemos ir techninio testavimo sistemos pagrindinių/įprastinių (šabloniškų)/priimtinų parametrų nustatymui.</w:t>
      </w:r>
    </w:p>
    <w:p w14:paraId="44A9CC14" w14:textId="548F551C" w:rsidR="009D28B0" w:rsidRPr="00861C7B" w:rsidRDefault="009D28B0" w:rsidP="006C62E6">
      <w:pPr>
        <w:numPr>
          <w:ilvl w:val="3"/>
          <w:numId w:val="6"/>
        </w:numPr>
        <w:tabs>
          <w:tab w:val="left" w:pos="1134"/>
          <w:tab w:val="left" w:pos="1418"/>
          <w:tab w:val="left" w:pos="1701"/>
        </w:tabs>
        <w:spacing w:line="240" w:lineRule="auto"/>
        <w:ind w:left="0" w:firstLine="567"/>
      </w:pPr>
      <w:r w:rsidRPr="00861C7B">
        <w:t>pilnas reikiamų sistemos ir techninio testavimo platformos išorinių sąsajų valdymo dokumentų rinkinys.</w:t>
      </w:r>
    </w:p>
    <w:p w14:paraId="19C0F8DA" w14:textId="127FB760" w:rsidR="009D28B0" w:rsidRPr="00861C7B" w:rsidRDefault="00A564DE" w:rsidP="006C62E6">
      <w:pPr>
        <w:numPr>
          <w:ilvl w:val="2"/>
          <w:numId w:val="6"/>
        </w:numPr>
        <w:tabs>
          <w:tab w:val="left" w:pos="1134"/>
          <w:tab w:val="left" w:pos="1418"/>
          <w:tab w:val="left" w:pos="1701"/>
        </w:tabs>
        <w:spacing w:line="240" w:lineRule="auto"/>
        <w:ind w:left="0" w:firstLine="567"/>
      </w:pPr>
      <w:r w:rsidRPr="00861C7B">
        <w:t>Tiek</w:t>
      </w:r>
      <w:r w:rsidR="009D28B0" w:rsidRPr="00861C7B">
        <w:t>ėjas organizuoja sistemos projektavimo peržiūrą per tris mėnesius po kontrakto pasirašymo.</w:t>
      </w:r>
    </w:p>
    <w:p w14:paraId="482D3E16" w14:textId="5A66F092" w:rsidR="009D28B0" w:rsidRPr="00861C7B" w:rsidRDefault="009D28B0" w:rsidP="006C62E6">
      <w:pPr>
        <w:pStyle w:val="Heading2"/>
        <w:tabs>
          <w:tab w:val="left" w:pos="1134"/>
          <w:tab w:val="left" w:pos="1418"/>
          <w:tab w:val="left" w:pos="1701"/>
        </w:tabs>
        <w:spacing w:line="240" w:lineRule="auto"/>
        <w:ind w:left="0" w:firstLine="567"/>
      </w:pPr>
      <w:bookmarkStart w:id="108" w:name="_Toc410632656"/>
      <w:bookmarkStart w:id="109" w:name="_Toc84501120"/>
      <w:r w:rsidRPr="00861C7B">
        <w:t>Projekto valdymo planas</w:t>
      </w:r>
      <w:bookmarkEnd w:id="108"/>
      <w:bookmarkEnd w:id="109"/>
      <w:r w:rsidRPr="00861C7B">
        <w:t>.</w:t>
      </w:r>
    </w:p>
    <w:p w14:paraId="12AD6418" w14:textId="61C90C20" w:rsidR="00344370"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344370" w:rsidRPr="00861C7B">
        <w:t xml:space="preserve">ėjas turi parengti, suderinti su </w:t>
      </w:r>
      <w:r w:rsidR="000568FC" w:rsidRPr="00861C7B">
        <w:t>Pirkėj</w:t>
      </w:r>
      <w:r w:rsidR="00344370" w:rsidRPr="00861C7B">
        <w:t xml:space="preserve">u ir pateikti </w:t>
      </w:r>
      <w:r w:rsidR="000568FC" w:rsidRPr="00861C7B">
        <w:t>Pirkėj</w:t>
      </w:r>
      <w:r w:rsidR="00344370" w:rsidRPr="00861C7B">
        <w:t xml:space="preserve">ui tikslų sistemos pristatymo, montavimo, bandymo ir testavimo grafikus. Visi darbai privalės būti įvykdyti grafike numatytu periodu ir užbaigimo terminu. Grafiko pakeitimas gali būti inicijuojamas tik </w:t>
      </w:r>
      <w:r w:rsidR="000568FC" w:rsidRPr="00861C7B">
        <w:t>Pirkėjo</w:t>
      </w:r>
      <w:r w:rsidR="00344370" w:rsidRPr="00861C7B">
        <w:t>. Tiekėjas privalės atsižvelgti ir pritarti inicijuotiems darbų grafiko pakeitimams;</w:t>
      </w:r>
    </w:p>
    <w:p w14:paraId="7AE33715" w14:textId="3B334760" w:rsidR="00995AC4"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995AC4" w:rsidRPr="00861C7B">
        <w:t xml:space="preserve">ėjas privalo, ruošdamas projektą, atsižvelgti į visus </w:t>
      </w:r>
      <w:r w:rsidR="000568FC" w:rsidRPr="00861C7B">
        <w:t>Pirkėjo</w:t>
      </w:r>
      <w:r w:rsidR="00995AC4" w:rsidRPr="00861C7B">
        <w:t xml:space="preserve"> keliamus reikalavimus.</w:t>
      </w:r>
    </w:p>
    <w:p w14:paraId="7165182C" w14:textId="6D8F5269" w:rsidR="00995AC4"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995AC4" w:rsidRPr="00861C7B">
        <w:t>ėjas turi įsipareigoti atlikti visus reikiamus projekto pakeitimus, iškilsiančius derinant projektą ar jį įgyvendinant;</w:t>
      </w:r>
    </w:p>
    <w:p w14:paraId="72EDEEE5" w14:textId="12C1BC58" w:rsidR="00995AC4"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995AC4" w:rsidRPr="00861C7B">
        <w:t xml:space="preserve">ėjas turi užtikrinti kaip galima trumpesnį ASVS įrangos įrengimo, bandymo ir perdavimo </w:t>
      </w:r>
      <w:r w:rsidR="000568FC" w:rsidRPr="00861C7B">
        <w:t>Pirkėjui</w:t>
      </w:r>
      <w:r w:rsidR="00995AC4" w:rsidRPr="00861C7B">
        <w:t xml:space="preserve"> laiką. Galimas, tik iš anksto suderintas su </w:t>
      </w:r>
      <w:r w:rsidR="000568FC" w:rsidRPr="00861C7B">
        <w:t>Pirkėju</w:t>
      </w:r>
      <w:r w:rsidR="00995AC4" w:rsidRPr="00861C7B">
        <w:t xml:space="preserve">, trumpalaikis esamos ASVS sistemos neveikimas, susijęs su naujosios  įrangos įrengimu, bandymu ir perdavimu </w:t>
      </w:r>
      <w:r w:rsidR="000568FC" w:rsidRPr="00861C7B">
        <w:t>Pirkėjui</w:t>
      </w:r>
      <w:r w:rsidR="00995AC4" w:rsidRPr="00861C7B">
        <w:t xml:space="preserve"> bei senosios įrangos demontavimu;</w:t>
      </w:r>
    </w:p>
    <w:p w14:paraId="74439B39" w14:textId="216C9178" w:rsidR="00995AC4" w:rsidRPr="00861C7B" w:rsidRDefault="00995AC4" w:rsidP="006C62E6">
      <w:pPr>
        <w:pStyle w:val="ListParagraph"/>
        <w:numPr>
          <w:ilvl w:val="2"/>
          <w:numId w:val="6"/>
        </w:numPr>
        <w:tabs>
          <w:tab w:val="left" w:pos="1134"/>
          <w:tab w:val="left" w:pos="1418"/>
          <w:tab w:val="left" w:pos="1701"/>
        </w:tabs>
        <w:spacing w:line="240" w:lineRule="auto"/>
        <w:ind w:left="0" w:firstLine="567"/>
      </w:pPr>
      <w:r w:rsidRPr="00861C7B">
        <w:t xml:space="preserve">Darbų metu pažeistos elektros, ryšių ar kitos sistemos turi būti atstatytos </w:t>
      </w:r>
      <w:r w:rsidR="00A564DE" w:rsidRPr="00861C7B">
        <w:t>Tiek</w:t>
      </w:r>
      <w:r w:rsidRPr="00861C7B">
        <w:t>ėjo sąskaita.</w:t>
      </w:r>
    </w:p>
    <w:p w14:paraId="116C9F1F" w14:textId="20984E1C" w:rsidR="009D28B0" w:rsidRPr="00861C7B" w:rsidRDefault="00612D18" w:rsidP="006C62E6">
      <w:pPr>
        <w:pStyle w:val="ListParagraph"/>
        <w:numPr>
          <w:ilvl w:val="2"/>
          <w:numId w:val="6"/>
        </w:numPr>
        <w:tabs>
          <w:tab w:val="left" w:pos="1134"/>
          <w:tab w:val="left" w:pos="1418"/>
          <w:tab w:val="left" w:pos="1701"/>
        </w:tabs>
        <w:spacing w:line="240" w:lineRule="auto"/>
        <w:ind w:left="0" w:firstLine="567"/>
      </w:pPr>
      <w:r w:rsidRPr="00861C7B">
        <w:t>Tiekėjas atitinkamu projekto etapu parengia šiuos Projekto planus, kuriuos Pirkėjas peržiūri ir patvirtina:</w:t>
      </w:r>
    </w:p>
    <w:p w14:paraId="5A3D99C3" w14:textId="347EC8E2"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projekto valdymo planas (PMP);</w:t>
      </w:r>
    </w:p>
    <w:p w14:paraId="0840A1EA" w14:textId="04A974CB"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logistikos paramos planas (LSP);</w:t>
      </w:r>
    </w:p>
    <w:p w14:paraId="329039D8" w14:textId="64BD04C3"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dokumentacijos planas (DP);</w:t>
      </w:r>
    </w:p>
    <w:p w14:paraId="6207D0E8" w14:textId="048A8BD9"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saugos užtikrinimo planas (SAP);</w:t>
      </w:r>
    </w:p>
    <w:p w14:paraId="60E65262" w14:textId="659F9A15"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kokybės užtikrinimo planas (QAP);</w:t>
      </w:r>
    </w:p>
    <w:p w14:paraId="7EF36E56" w14:textId="61E00BD0"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mokymo planas (TP);</w:t>
      </w:r>
    </w:p>
    <w:p w14:paraId="5BDCD94B" w14:textId="6713FFAC"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montavimo ir paleidimo planas (IP);</w:t>
      </w:r>
    </w:p>
    <w:p w14:paraId="4288FC6B" w14:textId="4C6AD8CB"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FAT planas ir procedūros;</w:t>
      </w:r>
    </w:p>
    <w:p w14:paraId="0DF95AD2" w14:textId="514C52AC"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SAT planas ir procedūros.</w:t>
      </w:r>
    </w:p>
    <w:p w14:paraId="6A572755" w14:textId="32DC84E0" w:rsidR="009D28B0" w:rsidRPr="00861C7B" w:rsidRDefault="009D28B0" w:rsidP="006C62E6">
      <w:pPr>
        <w:numPr>
          <w:ilvl w:val="2"/>
          <w:numId w:val="6"/>
        </w:numPr>
        <w:tabs>
          <w:tab w:val="left" w:pos="1134"/>
          <w:tab w:val="left" w:pos="1418"/>
          <w:tab w:val="left" w:pos="1701"/>
        </w:tabs>
        <w:spacing w:line="240" w:lineRule="auto"/>
        <w:ind w:left="0" w:firstLine="567"/>
      </w:pPr>
      <w:r w:rsidRPr="00861C7B">
        <w:t>Projekto valdymo planas suderinamas su</w:t>
      </w:r>
      <w:r w:rsidRPr="00861C7B">
        <w:rPr>
          <w:color w:val="FF0000"/>
        </w:rPr>
        <w:t xml:space="preserve"> </w:t>
      </w:r>
      <w:r w:rsidR="004C1EF7" w:rsidRPr="00861C7B">
        <w:t>Pirkėju</w:t>
      </w:r>
      <w:r w:rsidRPr="00861C7B">
        <w:t>.</w:t>
      </w:r>
    </w:p>
    <w:p w14:paraId="6AE31E70" w14:textId="5E1622E0" w:rsidR="009D28B0" w:rsidRPr="00861C7B" w:rsidRDefault="009D28B0" w:rsidP="006C62E6">
      <w:pPr>
        <w:pStyle w:val="Heading2"/>
        <w:tabs>
          <w:tab w:val="left" w:pos="1134"/>
          <w:tab w:val="left" w:pos="1418"/>
          <w:tab w:val="left" w:pos="1701"/>
        </w:tabs>
        <w:spacing w:line="240" w:lineRule="auto"/>
        <w:ind w:left="0" w:firstLine="567"/>
      </w:pPr>
      <w:bookmarkStart w:id="110" w:name="_Toc410632658"/>
      <w:bookmarkStart w:id="111" w:name="_Toc84501122"/>
      <w:r w:rsidRPr="00861C7B">
        <w:t>Sistemos testavimas</w:t>
      </w:r>
      <w:bookmarkEnd w:id="110"/>
      <w:bookmarkEnd w:id="111"/>
      <w:r w:rsidRPr="00861C7B">
        <w:t>.</w:t>
      </w:r>
    </w:p>
    <w:p w14:paraId="513A2FE3" w14:textId="4BD40A42" w:rsidR="009D28B0" w:rsidRPr="00861C7B" w:rsidRDefault="009D28B0" w:rsidP="006C62E6">
      <w:pPr>
        <w:numPr>
          <w:ilvl w:val="2"/>
          <w:numId w:val="6"/>
        </w:numPr>
        <w:tabs>
          <w:tab w:val="left" w:pos="1134"/>
          <w:tab w:val="left" w:pos="1418"/>
          <w:tab w:val="left" w:pos="1701"/>
        </w:tabs>
        <w:spacing w:line="240" w:lineRule="auto"/>
        <w:ind w:left="0" w:firstLine="567"/>
      </w:pPr>
      <w:r w:rsidRPr="00861C7B">
        <w:t>Sistemos testavimą sudaro:</w:t>
      </w:r>
    </w:p>
    <w:p w14:paraId="045726F2" w14:textId="63B3084C"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t>iki gamykliniai priėmimo bandymai</w:t>
      </w:r>
      <w:r w:rsidR="000E2A8E" w:rsidRPr="00861C7B">
        <w:t xml:space="preserve"> (PRE-FAT)</w:t>
      </w:r>
      <w:r w:rsidRPr="00861C7B">
        <w:t>;</w:t>
      </w:r>
    </w:p>
    <w:p w14:paraId="1E7DCEAF" w14:textId="5F4FF761"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t>gamykliniai priėmimo bandymai</w:t>
      </w:r>
      <w:r w:rsidR="000E2A8E" w:rsidRPr="00861C7B">
        <w:t xml:space="preserve"> (FAT)</w:t>
      </w:r>
      <w:r w:rsidRPr="00861C7B">
        <w:t>;</w:t>
      </w:r>
    </w:p>
    <w:p w14:paraId="5B6ECEF6" w14:textId="57086AF4"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t>bandymai prieš priėmimą vietoje</w:t>
      </w:r>
      <w:r w:rsidR="000E2A8E" w:rsidRPr="00861C7B">
        <w:t xml:space="preserve"> (PRE-SAT)</w:t>
      </w:r>
      <w:r w:rsidRPr="00861C7B">
        <w:t>;</w:t>
      </w:r>
    </w:p>
    <w:p w14:paraId="4506A6D5" w14:textId="1165F4A6"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lastRenderedPageBreak/>
        <w:t>bandymai priėmimo vietoje</w:t>
      </w:r>
      <w:r w:rsidR="000E2A8E" w:rsidRPr="00861C7B">
        <w:t xml:space="preserve"> (SAT)</w:t>
      </w:r>
      <w:r w:rsidRPr="00861C7B">
        <w:t>;</w:t>
      </w:r>
    </w:p>
    <w:p w14:paraId="209A7433" w14:textId="1655591B" w:rsidR="009D28B0" w:rsidRPr="00861C7B" w:rsidRDefault="009D28B0" w:rsidP="006C62E6">
      <w:pPr>
        <w:numPr>
          <w:ilvl w:val="3"/>
          <w:numId w:val="6"/>
        </w:numPr>
        <w:tabs>
          <w:tab w:val="left" w:pos="1134"/>
          <w:tab w:val="left" w:pos="1560"/>
          <w:tab w:val="left" w:pos="1701"/>
        </w:tabs>
        <w:spacing w:line="240" w:lineRule="auto"/>
        <w:ind w:left="0" w:firstLine="567"/>
      </w:pPr>
      <w:r w:rsidRPr="00861C7B">
        <w:t>operacinio vertinimo periodas po sėkmingų priėmimo vietoje bandymų</w:t>
      </w:r>
      <w:r w:rsidR="000E2A8E" w:rsidRPr="00861C7B">
        <w:t xml:space="preserve"> (LTOS)</w:t>
      </w:r>
      <w:r w:rsidRPr="00861C7B">
        <w:t>.</w:t>
      </w:r>
    </w:p>
    <w:p w14:paraId="2F08A548" w14:textId="6CF6394D" w:rsidR="009D28B0" w:rsidRPr="00861C7B" w:rsidRDefault="000E2A8E" w:rsidP="006C62E6">
      <w:pPr>
        <w:numPr>
          <w:ilvl w:val="2"/>
          <w:numId w:val="6"/>
        </w:numPr>
        <w:tabs>
          <w:tab w:val="left" w:pos="1134"/>
          <w:tab w:val="left" w:pos="1418"/>
          <w:tab w:val="left" w:pos="1701"/>
        </w:tabs>
        <w:spacing w:line="240" w:lineRule="auto"/>
        <w:ind w:left="0" w:firstLine="567"/>
      </w:pPr>
      <w:r w:rsidRPr="00861C7B">
        <w:t>Visos t</w:t>
      </w:r>
      <w:r w:rsidR="009D28B0" w:rsidRPr="00861C7B">
        <w:t xml:space="preserve">estavimo procedūros suderinamos su </w:t>
      </w:r>
      <w:r w:rsidR="00F61A59" w:rsidRPr="00861C7B">
        <w:t>Pirkėju</w:t>
      </w:r>
      <w:r w:rsidR="00B563EC" w:rsidRPr="00861C7B">
        <w:t xml:space="preserve"> ir AB „Oro navigacija“</w:t>
      </w:r>
      <w:r w:rsidR="009D28B0" w:rsidRPr="00861C7B">
        <w:t>.</w:t>
      </w:r>
    </w:p>
    <w:p w14:paraId="39FAB326" w14:textId="5D4BB5DC" w:rsidR="009D28B0" w:rsidRPr="00861C7B" w:rsidRDefault="00F61A59" w:rsidP="006C62E6">
      <w:pPr>
        <w:numPr>
          <w:ilvl w:val="2"/>
          <w:numId w:val="6"/>
        </w:numPr>
        <w:tabs>
          <w:tab w:val="left" w:pos="1134"/>
          <w:tab w:val="left" w:pos="1418"/>
          <w:tab w:val="left" w:pos="1701"/>
        </w:tabs>
        <w:spacing w:line="240" w:lineRule="auto"/>
        <w:ind w:left="0" w:firstLine="567"/>
      </w:pPr>
      <w:r w:rsidRPr="00861C7B">
        <w:t>Pirkėjo paskirtas</w:t>
      </w:r>
      <w:r w:rsidR="009D28B0" w:rsidRPr="00861C7B">
        <w:t xml:space="preserve"> personalas dalyvauja gamykliniuose ir vietos priėmimo bandymuose.</w:t>
      </w:r>
    </w:p>
    <w:p w14:paraId="07CED588" w14:textId="6C50A5F7" w:rsidR="001C6ABA" w:rsidRPr="00861C7B" w:rsidRDefault="001C6ABA" w:rsidP="006C62E6">
      <w:pPr>
        <w:pStyle w:val="Heading2"/>
        <w:tabs>
          <w:tab w:val="left" w:pos="1134"/>
          <w:tab w:val="left" w:pos="1418"/>
          <w:tab w:val="left" w:pos="1701"/>
        </w:tabs>
        <w:spacing w:line="240" w:lineRule="auto"/>
        <w:ind w:left="0" w:firstLine="567"/>
      </w:pPr>
      <w:r w:rsidRPr="00861C7B">
        <w:t>Personalo mokymas.</w:t>
      </w:r>
    </w:p>
    <w:p w14:paraId="33937A1F" w14:textId="1145C3EA" w:rsidR="00A61380"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1C6ABA" w:rsidRPr="00861C7B">
        <w:t>ėjas rengia operacinio ir techninio personalo mokymą.</w:t>
      </w:r>
    </w:p>
    <w:p w14:paraId="3C799723" w14:textId="1EA1E2FF" w:rsidR="0010425A" w:rsidRPr="00861C7B" w:rsidRDefault="0010425A" w:rsidP="006C62E6">
      <w:pPr>
        <w:pStyle w:val="ListParagraph"/>
        <w:numPr>
          <w:ilvl w:val="2"/>
          <w:numId w:val="6"/>
        </w:numPr>
        <w:tabs>
          <w:tab w:val="left" w:pos="1418"/>
          <w:tab w:val="left" w:pos="1701"/>
        </w:tabs>
        <w:spacing w:line="240" w:lineRule="auto"/>
        <w:ind w:left="0" w:firstLine="567"/>
      </w:pPr>
      <w:r w:rsidRPr="00861C7B">
        <w:t>Konkurso dalyvis savo pasiūlyme turi pateikti pirminį Mokymo plano variantą.</w:t>
      </w:r>
    </w:p>
    <w:p w14:paraId="438E1AAA" w14:textId="0E052B64" w:rsidR="0010425A" w:rsidRPr="00861C7B" w:rsidRDefault="0010425A" w:rsidP="006C62E6">
      <w:pPr>
        <w:pStyle w:val="ListParagraph"/>
        <w:numPr>
          <w:ilvl w:val="2"/>
          <w:numId w:val="6"/>
        </w:numPr>
        <w:tabs>
          <w:tab w:val="left" w:pos="1418"/>
          <w:tab w:val="left" w:pos="1701"/>
        </w:tabs>
        <w:spacing w:line="240" w:lineRule="auto"/>
        <w:ind w:left="0" w:firstLine="567"/>
      </w:pPr>
      <w:r w:rsidRPr="00861C7B">
        <w:t>Tiekėjo mokymo planas turi būti detaliai aptartas ir patvirtintas Pirkėjo pagal sutartą grafiką.</w:t>
      </w:r>
    </w:p>
    <w:p w14:paraId="05FE40CD" w14:textId="779D6FF6" w:rsidR="00FC27EA" w:rsidRPr="00861C7B" w:rsidRDefault="00FC27EA" w:rsidP="006C62E6">
      <w:pPr>
        <w:pStyle w:val="ListParagraph"/>
        <w:numPr>
          <w:ilvl w:val="2"/>
          <w:numId w:val="6"/>
        </w:numPr>
        <w:tabs>
          <w:tab w:val="left" w:pos="1418"/>
          <w:tab w:val="left" w:pos="1701"/>
        </w:tabs>
        <w:spacing w:line="240" w:lineRule="auto"/>
        <w:ind w:left="0" w:firstLine="567"/>
      </w:pPr>
      <w:r w:rsidRPr="00861C7B">
        <w:t>Mokymų kalba turi būti lietuvių arba anglų.</w:t>
      </w:r>
    </w:p>
    <w:p w14:paraId="6DDD2939" w14:textId="76A2AB1B" w:rsidR="0010425A" w:rsidRPr="00861C7B" w:rsidRDefault="0010425A" w:rsidP="006C62E6">
      <w:pPr>
        <w:pStyle w:val="ListParagraph"/>
        <w:numPr>
          <w:ilvl w:val="2"/>
          <w:numId w:val="6"/>
        </w:numPr>
        <w:tabs>
          <w:tab w:val="left" w:pos="1418"/>
          <w:tab w:val="left" w:pos="1701"/>
        </w:tabs>
        <w:spacing w:line="240" w:lineRule="auto"/>
        <w:ind w:left="0" w:firstLine="567"/>
      </w:pPr>
      <w:r w:rsidRPr="00861C7B">
        <w:t>Visi mokymuose dalyvaujantys instruktoriai turi laisvai mokėti anglų arba lietuvių kalbą, būti kvalifikuoti, puikiai išmanyti sistemą ir būti patyrę instruktoriai.</w:t>
      </w:r>
    </w:p>
    <w:p w14:paraId="16E603A1" w14:textId="40C329CE" w:rsidR="00344370" w:rsidRPr="00861C7B" w:rsidRDefault="00344370" w:rsidP="006C62E6">
      <w:pPr>
        <w:pStyle w:val="ListParagraph"/>
        <w:numPr>
          <w:ilvl w:val="2"/>
          <w:numId w:val="6"/>
        </w:numPr>
        <w:tabs>
          <w:tab w:val="left" w:pos="1134"/>
          <w:tab w:val="left" w:pos="1418"/>
          <w:tab w:val="left" w:pos="1701"/>
        </w:tabs>
        <w:spacing w:line="240" w:lineRule="auto"/>
        <w:ind w:left="0" w:firstLine="567"/>
      </w:pPr>
      <w:r w:rsidRPr="00861C7B">
        <w:t>Mokymai turi b</w:t>
      </w:r>
      <w:r w:rsidR="00635CA7" w:rsidRPr="00861C7B">
        <w:t>ūti organizuoti ne mažiau kaip 4 (keturiems)</w:t>
      </w:r>
      <w:r w:rsidRPr="00861C7B">
        <w:t xml:space="preserve"> </w:t>
      </w:r>
      <w:r w:rsidR="000568FC" w:rsidRPr="00861C7B">
        <w:t>Pirkėj</w:t>
      </w:r>
      <w:r w:rsidRPr="00861C7B">
        <w:t>o operacinio personalo atstovams;</w:t>
      </w:r>
    </w:p>
    <w:p w14:paraId="33C50219" w14:textId="72A9923C" w:rsidR="00A61380" w:rsidRPr="00861C7B" w:rsidRDefault="00A61380" w:rsidP="006C62E6">
      <w:pPr>
        <w:pStyle w:val="ListParagraph"/>
        <w:numPr>
          <w:ilvl w:val="2"/>
          <w:numId w:val="6"/>
        </w:numPr>
        <w:tabs>
          <w:tab w:val="left" w:pos="1134"/>
          <w:tab w:val="left" w:pos="1418"/>
          <w:tab w:val="left" w:pos="1701"/>
        </w:tabs>
        <w:spacing w:line="240" w:lineRule="auto"/>
        <w:ind w:left="0" w:firstLine="567"/>
      </w:pPr>
      <w:r w:rsidRPr="00861C7B">
        <w:t xml:space="preserve">Mokymai turi būti organizuoti ne mažiau kaip  4 (keturiems) </w:t>
      </w:r>
      <w:r w:rsidR="000568FC" w:rsidRPr="00861C7B">
        <w:t>Pirkėj</w:t>
      </w:r>
      <w:r w:rsidRPr="00861C7B">
        <w:t>o inžinerinio-techninio personalo atstovams;</w:t>
      </w:r>
    </w:p>
    <w:p w14:paraId="6D5F586B" w14:textId="27EE3CBE" w:rsidR="00A61380" w:rsidRPr="00861C7B" w:rsidRDefault="00A61380" w:rsidP="006C62E6">
      <w:pPr>
        <w:pStyle w:val="ListParagraph"/>
        <w:numPr>
          <w:ilvl w:val="2"/>
          <w:numId w:val="6"/>
        </w:numPr>
        <w:tabs>
          <w:tab w:val="left" w:pos="1134"/>
          <w:tab w:val="left" w:pos="1418"/>
          <w:tab w:val="left" w:pos="1701"/>
        </w:tabs>
        <w:spacing w:line="240" w:lineRule="auto"/>
        <w:ind w:left="0" w:firstLine="567"/>
      </w:pPr>
      <w:r w:rsidRPr="00861C7B">
        <w:t>Mokymai turi būti sudaryti iš ne mažiau kaip 40 val. teorinio ir ne mažiau kaip 20 val. praktinio inžinerinio-techninio personalo mokymo;</w:t>
      </w:r>
    </w:p>
    <w:p w14:paraId="799D1FAF" w14:textId="38285075" w:rsidR="00A61380" w:rsidRPr="00861C7B" w:rsidRDefault="00A61380" w:rsidP="006C62E6">
      <w:pPr>
        <w:pStyle w:val="ListParagraph"/>
        <w:numPr>
          <w:ilvl w:val="2"/>
          <w:numId w:val="6"/>
        </w:numPr>
        <w:tabs>
          <w:tab w:val="left" w:pos="1134"/>
          <w:tab w:val="left" w:pos="1418"/>
          <w:tab w:val="left" w:pos="1701"/>
        </w:tabs>
        <w:spacing w:line="240" w:lineRule="auto"/>
        <w:ind w:left="0" w:firstLine="567"/>
      </w:pPr>
      <w:r w:rsidRPr="00861C7B">
        <w:t xml:space="preserve">Teorinio mokymo metu </w:t>
      </w:r>
      <w:r w:rsidR="000568FC" w:rsidRPr="00861C7B">
        <w:t>Pirkėj</w:t>
      </w:r>
      <w:r w:rsidRPr="00861C7B">
        <w:t>o inžinerinis-techninis personalas turi būti teoriškai supažindintas su ASVS sistema:</w:t>
      </w:r>
    </w:p>
    <w:p w14:paraId="40F90C2B"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išaiškintas veikimo principas;</w:t>
      </w:r>
    </w:p>
    <w:p w14:paraId="7F841045"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elementų išdėstymas;</w:t>
      </w:r>
    </w:p>
    <w:p w14:paraId="63AB03AF"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instaliavimo / demontavimo eiliškumas;</w:t>
      </w:r>
    </w:p>
    <w:p w14:paraId="1C864A79" w14:textId="66A4E7FD"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pagrindinių sistemų parametrų patikrinimo principai;</w:t>
      </w:r>
    </w:p>
    <w:p w14:paraId="1D0A6265"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gedimų paieškos algoritmai;</w:t>
      </w:r>
    </w:p>
    <w:p w14:paraId="29B7E789"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dažniausiai pasitaikantys gedimai;</w:t>
      </w:r>
    </w:p>
    <w:p w14:paraId="0D788CD0" w14:textId="77777777" w:rsidR="00344370" w:rsidRPr="00861C7B" w:rsidRDefault="00344370" w:rsidP="006C62E6">
      <w:pPr>
        <w:pStyle w:val="ListParagraph"/>
        <w:numPr>
          <w:ilvl w:val="3"/>
          <w:numId w:val="6"/>
        </w:numPr>
        <w:tabs>
          <w:tab w:val="left" w:pos="1134"/>
          <w:tab w:val="left" w:pos="1560"/>
          <w:tab w:val="left" w:pos="1701"/>
        </w:tabs>
        <w:spacing w:line="240" w:lineRule="auto"/>
        <w:ind w:left="0" w:firstLine="567"/>
      </w:pPr>
      <w:r w:rsidRPr="00861C7B">
        <w:t>techninės priežiūros vykdymas (operatyvioji kontrolė, kasdieninė, savaitės, mėnesio, ketvirčio, pusmečio ir metų techninės priežiūros);</w:t>
      </w:r>
    </w:p>
    <w:p w14:paraId="573A4193" w14:textId="77777777" w:rsidR="00344370" w:rsidRPr="00861C7B" w:rsidRDefault="00344370" w:rsidP="006C62E6">
      <w:pPr>
        <w:pStyle w:val="ListParagraph"/>
        <w:numPr>
          <w:ilvl w:val="3"/>
          <w:numId w:val="6"/>
        </w:numPr>
        <w:tabs>
          <w:tab w:val="left" w:pos="1134"/>
          <w:tab w:val="left" w:pos="1560"/>
          <w:tab w:val="left" w:pos="1701"/>
        </w:tabs>
        <w:spacing w:line="240" w:lineRule="auto"/>
        <w:ind w:left="0" w:firstLine="567"/>
      </w:pPr>
      <w:r w:rsidRPr="00861C7B">
        <w:t>darbų saugos užtikrinimas.</w:t>
      </w:r>
    </w:p>
    <w:p w14:paraId="2535C042" w14:textId="7CE1E394" w:rsidR="00FC27EA" w:rsidRPr="00861C7B" w:rsidRDefault="00FC27EA" w:rsidP="006C62E6">
      <w:pPr>
        <w:pStyle w:val="ListParagraph"/>
        <w:numPr>
          <w:ilvl w:val="2"/>
          <w:numId w:val="6"/>
        </w:numPr>
        <w:tabs>
          <w:tab w:val="left" w:pos="1418"/>
          <w:tab w:val="left" w:pos="1701"/>
        </w:tabs>
        <w:spacing w:line="240" w:lineRule="auto"/>
        <w:ind w:left="0" w:firstLine="567"/>
      </w:pPr>
      <w:r w:rsidRPr="00861C7B">
        <w:t>Mokymai turi apimti visą techninę ir programinę įrangą, tiekiamą pagal Sutartį, o tai reiškia, kad mokymai, susiję su COTS produktų įrengimu, priežiūra ir eksploatavimu, taip pat turi būti įtraukti į Konkurso dokumentus ir mokymo planą.</w:t>
      </w:r>
    </w:p>
    <w:p w14:paraId="2C0E51C8" w14:textId="3356D4FD" w:rsidR="00344370" w:rsidRPr="00861C7B" w:rsidRDefault="00344370" w:rsidP="006C62E6">
      <w:pPr>
        <w:pStyle w:val="ListParagraph"/>
        <w:numPr>
          <w:ilvl w:val="2"/>
          <w:numId w:val="6"/>
        </w:numPr>
        <w:tabs>
          <w:tab w:val="left" w:pos="1134"/>
          <w:tab w:val="left" w:pos="1418"/>
          <w:tab w:val="left" w:pos="1701"/>
        </w:tabs>
        <w:spacing w:line="240" w:lineRule="auto"/>
        <w:ind w:left="0" w:firstLine="567"/>
      </w:pPr>
      <w:r w:rsidRPr="00861C7B">
        <w:t xml:space="preserve">Teorinio mokymo metu kiekvienam </w:t>
      </w:r>
      <w:r w:rsidR="000568FC" w:rsidRPr="00861C7B">
        <w:t>Pirkėj</w:t>
      </w:r>
      <w:r w:rsidRPr="00861C7B">
        <w:t>o inžinerinio-techninio personalo atstovui turi būti pateikta ASVS sistemos mokomoji medžiaga: spausdintinė arba kompiuterinėje laikmenoje (lietuvių arba anglų kalba);</w:t>
      </w:r>
    </w:p>
    <w:p w14:paraId="32C3D002" w14:textId="7F6F56C5" w:rsidR="00344370" w:rsidRPr="00861C7B" w:rsidRDefault="00344370" w:rsidP="006C62E6">
      <w:pPr>
        <w:pStyle w:val="ListParagraph"/>
        <w:numPr>
          <w:ilvl w:val="2"/>
          <w:numId w:val="6"/>
        </w:numPr>
        <w:tabs>
          <w:tab w:val="left" w:pos="1134"/>
          <w:tab w:val="left" w:pos="1418"/>
          <w:tab w:val="left" w:pos="1701"/>
        </w:tabs>
        <w:spacing w:line="240" w:lineRule="auto"/>
        <w:ind w:left="0" w:firstLine="567"/>
      </w:pPr>
      <w:r w:rsidRPr="00861C7B">
        <w:t xml:space="preserve">Praktinio mokymo metu </w:t>
      </w:r>
      <w:r w:rsidR="000568FC" w:rsidRPr="00861C7B">
        <w:t>Pirkėj</w:t>
      </w:r>
      <w:r w:rsidRPr="00861C7B">
        <w:t xml:space="preserve">o inžinerinis-techninis personalas turi būti apmokytas praktiškai atlikti ASVS sistemos instaliavimo / demontavimo, techninės priežiūros, gedimų paieškos ir lokalizavimo darbus. Praktiniams mokymams atlikti reikalingus įrankius, atsargines detales ir eksploatacines medžiagas turi patiekti </w:t>
      </w:r>
      <w:r w:rsidR="00A564DE" w:rsidRPr="00861C7B">
        <w:t>Tiek</w:t>
      </w:r>
      <w:r w:rsidRPr="00861C7B">
        <w:t>ėjas;</w:t>
      </w:r>
    </w:p>
    <w:p w14:paraId="1B402D52" w14:textId="459C8ECB" w:rsidR="00A61380" w:rsidRPr="00861C7B" w:rsidRDefault="00344370" w:rsidP="006C62E6">
      <w:pPr>
        <w:pStyle w:val="ListParagraph"/>
        <w:numPr>
          <w:ilvl w:val="2"/>
          <w:numId w:val="6"/>
        </w:numPr>
        <w:tabs>
          <w:tab w:val="left" w:pos="1134"/>
          <w:tab w:val="left" w:pos="1418"/>
          <w:tab w:val="left" w:pos="1701"/>
        </w:tabs>
        <w:spacing w:line="240" w:lineRule="auto"/>
        <w:ind w:left="0" w:firstLine="567"/>
      </w:pPr>
      <w:r w:rsidRPr="00861C7B">
        <w:t>Po mokymų inžineriniam techniniam personalui turi būti įteikti mokymo baigimo sertifikatai. Sertifikatai turi būti patvirtinti įrangos gamintojo.</w:t>
      </w:r>
    </w:p>
    <w:p w14:paraId="6CFBF17C" w14:textId="3141C628" w:rsidR="001C6ABA" w:rsidRPr="00861C7B" w:rsidRDefault="001C6ABA" w:rsidP="006C62E6">
      <w:pPr>
        <w:numPr>
          <w:ilvl w:val="2"/>
          <w:numId w:val="6"/>
        </w:numPr>
        <w:tabs>
          <w:tab w:val="left" w:pos="1134"/>
          <w:tab w:val="left" w:pos="1418"/>
          <w:tab w:val="left" w:pos="1701"/>
        </w:tabs>
        <w:spacing w:line="240" w:lineRule="auto"/>
        <w:ind w:left="0" w:firstLine="567"/>
      </w:pPr>
      <w:r w:rsidRPr="00861C7B">
        <w:t>Mokymas organizuojamas kaip:</w:t>
      </w:r>
    </w:p>
    <w:p w14:paraId="0A8A0D58" w14:textId="5A2EBCBE" w:rsidR="001C6ABA" w:rsidRPr="00861C7B" w:rsidRDefault="001C6ABA" w:rsidP="006C62E6">
      <w:pPr>
        <w:pStyle w:val="ListParagraph"/>
        <w:numPr>
          <w:ilvl w:val="3"/>
          <w:numId w:val="6"/>
        </w:numPr>
        <w:tabs>
          <w:tab w:val="left" w:pos="1134"/>
          <w:tab w:val="left" w:pos="1418"/>
          <w:tab w:val="left" w:pos="1701"/>
        </w:tabs>
        <w:spacing w:line="240" w:lineRule="auto"/>
        <w:ind w:left="0" w:firstLine="567"/>
      </w:pPr>
      <w:r w:rsidRPr="00861C7B">
        <w:t xml:space="preserve">operacinio ir techninio personalo mokymas </w:t>
      </w:r>
      <w:r w:rsidR="00A564DE" w:rsidRPr="00861C7B">
        <w:t>Tiek</w:t>
      </w:r>
      <w:r w:rsidRPr="00861C7B">
        <w:t>ėjo gamykloje prieš atliekant FAT</w:t>
      </w:r>
      <w:r w:rsidR="004A79D5" w:rsidRPr="00861C7B">
        <w:t xml:space="preserve"> (angl. </w:t>
      </w:r>
      <w:proofErr w:type="spellStart"/>
      <w:r w:rsidR="004A79D5" w:rsidRPr="00861C7B">
        <w:rPr>
          <w:i/>
        </w:rPr>
        <w:t>factory</w:t>
      </w:r>
      <w:proofErr w:type="spellEnd"/>
      <w:r w:rsidR="004A79D5" w:rsidRPr="00861C7B">
        <w:rPr>
          <w:i/>
        </w:rPr>
        <w:t xml:space="preserve"> </w:t>
      </w:r>
      <w:proofErr w:type="spellStart"/>
      <w:r w:rsidR="004A79D5" w:rsidRPr="00861C7B">
        <w:rPr>
          <w:i/>
        </w:rPr>
        <w:t>acceptance</w:t>
      </w:r>
      <w:proofErr w:type="spellEnd"/>
      <w:r w:rsidR="004A79D5" w:rsidRPr="00861C7B">
        <w:rPr>
          <w:i/>
        </w:rPr>
        <w:t xml:space="preserve"> </w:t>
      </w:r>
      <w:proofErr w:type="spellStart"/>
      <w:r w:rsidR="004A79D5" w:rsidRPr="00861C7B">
        <w:rPr>
          <w:i/>
        </w:rPr>
        <w:t>test</w:t>
      </w:r>
      <w:proofErr w:type="spellEnd"/>
      <w:r w:rsidR="004A79D5" w:rsidRPr="00861C7B">
        <w:t>)</w:t>
      </w:r>
      <w:r w:rsidRPr="00861C7B">
        <w:t>;</w:t>
      </w:r>
    </w:p>
    <w:p w14:paraId="6D2EA0F0" w14:textId="73ACCCA3" w:rsidR="001C6ABA" w:rsidRPr="00861C7B" w:rsidRDefault="001C6ABA" w:rsidP="006C62E6">
      <w:pPr>
        <w:pStyle w:val="ListParagraph"/>
        <w:numPr>
          <w:ilvl w:val="3"/>
          <w:numId w:val="6"/>
        </w:numPr>
        <w:tabs>
          <w:tab w:val="left" w:pos="1134"/>
          <w:tab w:val="left" w:pos="1418"/>
          <w:tab w:val="left" w:pos="1701"/>
        </w:tabs>
        <w:spacing w:line="240" w:lineRule="auto"/>
        <w:ind w:left="0" w:firstLine="567"/>
      </w:pPr>
      <w:r w:rsidRPr="00861C7B">
        <w:t>operacinio ir techninio personalo mokymas vietoje prieš atliekant SAT;</w:t>
      </w:r>
    </w:p>
    <w:p w14:paraId="435BCADE" w14:textId="2A5F4039" w:rsidR="001C6ABA" w:rsidRPr="00861C7B" w:rsidRDefault="001C6ABA" w:rsidP="006C62E6">
      <w:pPr>
        <w:numPr>
          <w:ilvl w:val="3"/>
          <w:numId w:val="6"/>
        </w:numPr>
        <w:tabs>
          <w:tab w:val="left" w:pos="1134"/>
          <w:tab w:val="left" w:pos="1418"/>
          <w:tab w:val="left" w:pos="1701"/>
        </w:tabs>
        <w:spacing w:line="240" w:lineRule="auto"/>
        <w:ind w:left="0" w:firstLine="567"/>
      </w:pPr>
      <w:r w:rsidRPr="00861C7B">
        <w:t>operacinio ir techninio personalo mokymas darbo vietoje.</w:t>
      </w:r>
    </w:p>
    <w:p w14:paraId="413AAA17" w14:textId="77777777" w:rsidR="003502D2" w:rsidRPr="00861C7B" w:rsidRDefault="003502D2" w:rsidP="006C62E6">
      <w:pPr>
        <w:tabs>
          <w:tab w:val="left" w:pos="709"/>
          <w:tab w:val="left" w:pos="1134"/>
          <w:tab w:val="left" w:pos="1418"/>
          <w:tab w:val="left" w:pos="1701"/>
        </w:tabs>
        <w:spacing w:line="240" w:lineRule="auto"/>
        <w:ind w:left="0" w:firstLine="567"/>
        <w:rPr>
          <w:lang w:eastAsia="en-US"/>
        </w:rPr>
      </w:pPr>
    </w:p>
    <w:p w14:paraId="3FB58C16" w14:textId="11577D66" w:rsidR="003502D2" w:rsidRPr="00861C7B" w:rsidRDefault="002017FE" w:rsidP="002D0BC4">
      <w:pPr>
        <w:pStyle w:val="Heading1"/>
        <w:tabs>
          <w:tab w:val="left" w:pos="851"/>
          <w:tab w:val="left" w:pos="1134"/>
          <w:tab w:val="left" w:pos="1418"/>
          <w:tab w:val="left" w:pos="1701"/>
        </w:tabs>
        <w:spacing w:line="240" w:lineRule="auto"/>
        <w:ind w:left="0" w:firstLine="567"/>
      </w:pPr>
      <w:r w:rsidRPr="00861C7B">
        <w:t>Garantiniai reikalavimai</w:t>
      </w:r>
    </w:p>
    <w:p w14:paraId="471E652B" w14:textId="638D2259" w:rsidR="00815C26" w:rsidRPr="00861C7B" w:rsidRDefault="00815C26" w:rsidP="006C62E6">
      <w:pPr>
        <w:pStyle w:val="Heading2"/>
        <w:tabs>
          <w:tab w:val="left" w:pos="1134"/>
          <w:tab w:val="left" w:pos="1418"/>
          <w:tab w:val="left" w:pos="1701"/>
        </w:tabs>
        <w:spacing w:line="240" w:lineRule="auto"/>
        <w:ind w:left="0" w:firstLine="567"/>
      </w:pPr>
      <w:r w:rsidRPr="00861C7B">
        <w:t>Techninės priežiūros koncepcija.</w:t>
      </w:r>
    </w:p>
    <w:p w14:paraId="5A161194" w14:textId="66EE487A" w:rsidR="00815C26" w:rsidRPr="00861C7B" w:rsidRDefault="00815C26" w:rsidP="006C62E6">
      <w:pPr>
        <w:pStyle w:val="ListParagraph"/>
        <w:numPr>
          <w:ilvl w:val="2"/>
          <w:numId w:val="6"/>
        </w:numPr>
        <w:tabs>
          <w:tab w:val="left" w:pos="1276"/>
          <w:tab w:val="left" w:pos="1560"/>
          <w:tab w:val="left" w:pos="1701"/>
        </w:tabs>
        <w:spacing w:line="240" w:lineRule="auto"/>
        <w:ind w:left="0" w:firstLine="567"/>
      </w:pPr>
      <w:r w:rsidRPr="00861C7B">
        <w:t>Šios sistemos ir susijusi</w:t>
      </w:r>
      <w:r w:rsidR="001714F5" w:rsidRPr="00861C7B">
        <w:t>os</w:t>
      </w:r>
      <w:r w:rsidRPr="00861C7B">
        <w:t xml:space="preserve"> aplinkos ypat</w:t>
      </w:r>
      <w:r w:rsidR="001714F5" w:rsidRPr="00861C7B">
        <w:t>umų</w:t>
      </w:r>
      <w:r w:rsidRPr="00861C7B">
        <w:t xml:space="preserve"> priežiūra </w:t>
      </w:r>
      <w:r w:rsidR="001714F5" w:rsidRPr="00861C7B">
        <w:t>turi būti</w:t>
      </w:r>
      <w:r w:rsidRPr="00861C7B">
        <w:t xml:space="preserve"> efektyvi ir atitik</w:t>
      </w:r>
      <w:r w:rsidR="001714F5" w:rsidRPr="00861C7B">
        <w:t>ti</w:t>
      </w:r>
      <w:r w:rsidRPr="00861C7B">
        <w:t xml:space="preserve"> veiklos poreikius bei aviacijos saugos reikalavimus.</w:t>
      </w:r>
    </w:p>
    <w:p w14:paraId="5E5F6B5A" w14:textId="2C4C3C1B" w:rsidR="001714F5" w:rsidRPr="00861C7B" w:rsidRDefault="001714F5" w:rsidP="006C62E6">
      <w:pPr>
        <w:pStyle w:val="ListParagraph"/>
        <w:numPr>
          <w:ilvl w:val="2"/>
          <w:numId w:val="6"/>
        </w:numPr>
        <w:tabs>
          <w:tab w:val="left" w:pos="1276"/>
          <w:tab w:val="left" w:pos="1560"/>
          <w:tab w:val="left" w:pos="1701"/>
        </w:tabs>
        <w:spacing w:line="240" w:lineRule="auto"/>
        <w:ind w:left="0" w:firstLine="567"/>
      </w:pPr>
      <w:r w:rsidRPr="00861C7B">
        <w:lastRenderedPageBreak/>
        <w:t>Nustatomi du priežiūros lygiai:</w:t>
      </w:r>
    </w:p>
    <w:p w14:paraId="03AA93FB" w14:textId="34C57654" w:rsidR="001714F5" w:rsidRPr="00861C7B" w:rsidRDefault="001714F5" w:rsidP="006C62E6">
      <w:pPr>
        <w:pStyle w:val="ListParagraph"/>
        <w:numPr>
          <w:ilvl w:val="3"/>
          <w:numId w:val="6"/>
        </w:numPr>
        <w:tabs>
          <w:tab w:val="left" w:pos="1134"/>
          <w:tab w:val="left" w:pos="1418"/>
          <w:tab w:val="left" w:pos="1701"/>
        </w:tabs>
        <w:spacing w:line="240" w:lineRule="auto"/>
        <w:ind w:left="0" w:firstLine="567"/>
      </w:pPr>
      <w:r w:rsidRPr="00861C7B">
        <w:t>„Pirmas lygis“: vietoje (</w:t>
      </w:r>
      <w:r w:rsidRPr="00861C7B">
        <w:rPr>
          <w:i/>
        </w:rPr>
        <w:t xml:space="preserve">angl. </w:t>
      </w:r>
      <w:proofErr w:type="spellStart"/>
      <w:r w:rsidRPr="00861C7B">
        <w:rPr>
          <w:i/>
        </w:rPr>
        <w:t>on-site</w:t>
      </w:r>
      <w:proofErr w:type="spellEnd"/>
      <w:r w:rsidRPr="00861C7B">
        <w:t>), kur dar</w:t>
      </w:r>
      <w:r w:rsidR="00F145B0" w:rsidRPr="00861C7B">
        <w:t>buotojai izoliuos ir pakeis sugedusias</w:t>
      </w:r>
      <w:r w:rsidRPr="00861C7B">
        <w:t xml:space="preserve"> sistemos dalis</w:t>
      </w:r>
      <w:r w:rsidR="00F145B0" w:rsidRPr="00861C7B">
        <w:t>;</w:t>
      </w:r>
    </w:p>
    <w:p w14:paraId="16593EFF" w14:textId="0F37402A" w:rsidR="00F145B0" w:rsidRPr="00861C7B" w:rsidRDefault="00F145B0" w:rsidP="006C62E6">
      <w:pPr>
        <w:pStyle w:val="ListParagraph"/>
        <w:numPr>
          <w:ilvl w:val="3"/>
          <w:numId w:val="6"/>
        </w:numPr>
        <w:tabs>
          <w:tab w:val="left" w:pos="1134"/>
          <w:tab w:val="left" w:pos="1418"/>
          <w:tab w:val="left" w:pos="1701"/>
        </w:tabs>
        <w:spacing w:line="240" w:lineRule="auto"/>
        <w:ind w:left="0" w:firstLine="567"/>
      </w:pPr>
      <w:r w:rsidRPr="00861C7B">
        <w:t>„Antras lygis“: atliekama remonto dirbtuvėse (</w:t>
      </w:r>
      <w:r w:rsidR="00A564DE" w:rsidRPr="00861C7B">
        <w:t>Tiekėj</w:t>
      </w:r>
      <w:r w:rsidRPr="00861C7B">
        <w:t>o patalpose) arba vietoje (Aviacijos bazės techninis personalas), arba išimtiniais atvejais bet kurioje kitoje vietoje, dėl kurios susitarė teikėjas ir perkančioji organizacija. Sugedusios dalys taisomos iki komponento lygio, kiek tai yra įmanoma.</w:t>
      </w:r>
    </w:p>
    <w:p w14:paraId="28D9BE5A" w14:textId="0ACB4E11" w:rsidR="00F145B0" w:rsidRPr="00861C7B" w:rsidRDefault="00F145B0" w:rsidP="006C62E6">
      <w:pPr>
        <w:pStyle w:val="ListParagraph"/>
        <w:numPr>
          <w:ilvl w:val="2"/>
          <w:numId w:val="6"/>
        </w:numPr>
        <w:tabs>
          <w:tab w:val="left" w:pos="1276"/>
          <w:tab w:val="left" w:pos="1560"/>
          <w:tab w:val="left" w:pos="1701"/>
        </w:tabs>
        <w:spacing w:line="240" w:lineRule="auto"/>
        <w:ind w:left="0" w:firstLine="567"/>
      </w:pPr>
      <w:r w:rsidRPr="00861C7B">
        <w:t>Konkurso dalyvis turi pasiūlyti savo viziją ir koncepciją dėl tinkamiausio ir efektyviausio priežiūros metodo.</w:t>
      </w:r>
    </w:p>
    <w:p w14:paraId="347E9B6C" w14:textId="38F485EA" w:rsidR="00F145B0" w:rsidRPr="00861C7B" w:rsidRDefault="00A564DE" w:rsidP="006C62E6">
      <w:pPr>
        <w:pStyle w:val="ListParagraph"/>
        <w:numPr>
          <w:ilvl w:val="2"/>
          <w:numId w:val="6"/>
        </w:numPr>
        <w:tabs>
          <w:tab w:val="left" w:pos="1276"/>
          <w:tab w:val="left" w:pos="1560"/>
          <w:tab w:val="left" w:pos="1701"/>
        </w:tabs>
        <w:spacing w:line="240" w:lineRule="auto"/>
        <w:ind w:left="0" w:firstLine="567"/>
      </w:pPr>
      <w:r w:rsidRPr="00861C7B">
        <w:t>Tiekėj</w:t>
      </w:r>
      <w:r w:rsidR="00F145B0" w:rsidRPr="00861C7B">
        <w:t xml:space="preserve">as garantuoja trumpiausią įmanomą </w:t>
      </w:r>
      <w:r w:rsidR="006355B4" w:rsidRPr="00861C7B">
        <w:t>remonto laiką</w:t>
      </w:r>
      <w:r w:rsidR="00F145B0" w:rsidRPr="00861C7B">
        <w:t xml:space="preserve"> (</w:t>
      </w:r>
      <w:r w:rsidR="006355B4" w:rsidRPr="00861C7B">
        <w:t xml:space="preserve">angl. </w:t>
      </w:r>
      <w:proofErr w:type="spellStart"/>
      <w:r w:rsidR="00F145B0" w:rsidRPr="00861C7B">
        <w:rPr>
          <w:i/>
        </w:rPr>
        <w:t>Mean</w:t>
      </w:r>
      <w:proofErr w:type="spellEnd"/>
      <w:r w:rsidR="00F145B0" w:rsidRPr="00861C7B">
        <w:rPr>
          <w:i/>
        </w:rPr>
        <w:t xml:space="preserve"> </w:t>
      </w:r>
      <w:proofErr w:type="spellStart"/>
      <w:r w:rsidR="00F145B0" w:rsidRPr="00861C7B">
        <w:rPr>
          <w:i/>
        </w:rPr>
        <w:t>Time</w:t>
      </w:r>
      <w:proofErr w:type="spellEnd"/>
      <w:r w:rsidR="00F145B0" w:rsidRPr="00861C7B">
        <w:rPr>
          <w:i/>
        </w:rPr>
        <w:t xml:space="preserve"> to </w:t>
      </w:r>
      <w:proofErr w:type="spellStart"/>
      <w:r w:rsidR="00F145B0" w:rsidRPr="00861C7B">
        <w:rPr>
          <w:i/>
        </w:rPr>
        <w:t>Repair</w:t>
      </w:r>
      <w:proofErr w:type="spellEnd"/>
      <w:r w:rsidR="00F145B0" w:rsidRPr="00861C7B">
        <w:t>), kuris turi būti trumpesnis nei 30 minučių.</w:t>
      </w:r>
    </w:p>
    <w:p w14:paraId="1FBCA008" w14:textId="78D6F09A" w:rsidR="00F145B0" w:rsidRPr="00861C7B" w:rsidRDefault="00A564DE" w:rsidP="006C62E6">
      <w:pPr>
        <w:pStyle w:val="ListParagraph"/>
        <w:numPr>
          <w:ilvl w:val="2"/>
          <w:numId w:val="6"/>
        </w:numPr>
        <w:tabs>
          <w:tab w:val="left" w:pos="1276"/>
          <w:tab w:val="left" w:pos="1560"/>
          <w:tab w:val="left" w:pos="1701"/>
        </w:tabs>
        <w:spacing w:line="240" w:lineRule="auto"/>
        <w:ind w:left="0" w:firstLine="567"/>
      </w:pPr>
      <w:r w:rsidRPr="00861C7B">
        <w:t>Tiekėj</w:t>
      </w:r>
      <w:r w:rsidR="00F145B0" w:rsidRPr="00861C7B">
        <w:t>as turi padėti sudaryti paramos ir, jei reikia, paslaugų sutartį su vietinėmis įmonėmis, apimančią pradinių tiekėjų atliekamą COTS elementų remontą / pakeitimą.</w:t>
      </w:r>
    </w:p>
    <w:p w14:paraId="1254A80C" w14:textId="12F88376" w:rsidR="00F145B0" w:rsidRPr="00861C7B" w:rsidRDefault="00A564DE" w:rsidP="006C62E6">
      <w:pPr>
        <w:pStyle w:val="ListParagraph"/>
        <w:numPr>
          <w:ilvl w:val="2"/>
          <w:numId w:val="6"/>
        </w:numPr>
        <w:tabs>
          <w:tab w:val="left" w:pos="1276"/>
          <w:tab w:val="left" w:pos="1560"/>
          <w:tab w:val="left" w:pos="1701"/>
        </w:tabs>
        <w:spacing w:line="240" w:lineRule="auto"/>
        <w:ind w:left="0" w:firstLine="567"/>
      </w:pPr>
      <w:r w:rsidRPr="00861C7B">
        <w:t>Tiekėj</w:t>
      </w:r>
      <w:r w:rsidR="00F145B0" w:rsidRPr="00861C7B">
        <w:t xml:space="preserve">as garantuoja visos techninės, programinės įrangos ir dokumentacijos (įskaitant COTS gaminius) palaikymą ir remontą / keitimą, įskaitant atsarginių dalių tiekimą laikotarpiui, atitinkančiam numatomą įrenginio eksploatavimo laiką, bet ne trumpiau kaip 10 metų. </w:t>
      </w:r>
      <w:r w:rsidRPr="00861C7B">
        <w:t>Tiekėj</w:t>
      </w:r>
      <w:r w:rsidR="00F145B0" w:rsidRPr="00861C7B">
        <w:t>ui nutraukus techninės įrangos paslaugų teikimo sutartį, Tiekėjas įsipareigoja toliau teikti pagalbą savo lėšomis.</w:t>
      </w:r>
    </w:p>
    <w:p w14:paraId="5A08DBD6" w14:textId="51487D58" w:rsidR="00815C26" w:rsidRPr="00861C7B" w:rsidRDefault="00815C26" w:rsidP="006C62E6">
      <w:pPr>
        <w:pStyle w:val="Heading2"/>
        <w:tabs>
          <w:tab w:val="left" w:pos="1134"/>
          <w:tab w:val="left" w:pos="1418"/>
          <w:tab w:val="left" w:pos="1701"/>
        </w:tabs>
        <w:spacing w:line="240" w:lineRule="auto"/>
        <w:ind w:left="0" w:firstLine="567"/>
      </w:pPr>
      <w:r w:rsidRPr="00861C7B">
        <w:t>Atsarginės dalys ir palaikymas.</w:t>
      </w:r>
    </w:p>
    <w:p w14:paraId="64FD6CF6" w14:textId="39C10EC9" w:rsidR="00815C26" w:rsidRPr="00861C7B" w:rsidRDefault="00F145B0" w:rsidP="006C62E6">
      <w:pPr>
        <w:pStyle w:val="ListParagraph"/>
        <w:numPr>
          <w:ilvl w:val="2"/>
          <w:numId w:val="6"/>
        </w:numPr>
        <w:tabs>
          <w:tab w:val="left" w:pos="1134"/>
          <w:tab w:val="left" w:pos="1418"/>
          <w:tab w:val="left" w:pos="1701"/>
        </w:tabs>
        <w:spacing w:line="240" w:lineRule="auto"/>
        <w:ind w:left="0" w:firstLine="567"/>
      </w:pPr>
      <w:r w:rsidRPr="00861C7B">
        <w:t>Siūlomas pradinis atsarginių dalių rinkinys turi būti nurodytas konkurso</w:t>
      </w:r>
      <w:r w:rsidR="00205DFD" w:rsidRPr="00861C7B">
        <w:t xml:space="preserve"> dalyvio</w:t>
      </w:r>
      <w:r w:rsidRPr="00861C7B">
        <w:t xml:space="preserve"> dokumentuose, kaip privalomų atsarginių dalių sąrašas, kuriame turi būti visos atsarginės dalys (</w:t>
      </w:r>
      <w:r w:rsidR="00205DFD" w:rsidRPr="00861C7B">
        <w:t>COTS</w:t>
      </w:r>
      <w:r w:rsidRPr="00861C7B">
        <w:t>, eksploatacinės medžiagos</w:t>
      </w:r>
      <w:r w:rsidR="00205DFD" w:rsidRPr="00861C7B">
        <w:t xml:space="preserve"> ir pan.</w:t>
      </w:r>
      <w:r w:rsidRPr="00861C7B">
        <w:t>), nurodant kiekvienos atskiros prekės kainą.</w:t>
      </w:r>
    </w:p>
    <w:p w14:paraId="72A5FE46" w14:textId="39D650C3" w:rsidR="00205DFD" w:rsidRPr="00861C7B" w:rsidRDefault="00205DFD" w:rsidP="006C62E6">
      <w:pPr>
        <w:pStyle w:val="ListParagraph"/>
        <w:numPr>
          <w:ilvl w:val="3"/>
          <w:numId w:val="6"/>
        </w:numPr>
        <w:tabs>
          <w:tab w:val="left" w:pos="1134"/>
          <w:tab w:val="left" w:pos="1418"/>
          <w:tab w:val="left" w:pos="1701"/>
        </w:tabs>
        <w:spacing w:line="240" w:lineRule="auto"/>
        <w:ind w:left="0" w:firstLine="567"/>
      </w:pPr>
      <w:r w:rsidRPr="00861C7B">
        <w:t>Kiekvienos atsarginės dalies atsarginių dalių sąraše turi būti nurodyta:</w:t>
      </w:r>
    </w:p>
    <w:p w14:paraId="6518C401" w14:textId="2FDE0EE6"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rangovo / gamintojo pavadinimas;</w:t>
      </w:r>
    </w:p>
    <w:p w14:paraId="02244EE2" w14:textId="2CF2DB0F"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dalies numeris (P/N);</w:t>
      </w:r>
    </w:p>
    <w:p w14:paraId="45F2D286" w14:textId="02AEA9B6"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atsarginės dalies aprašymas;</w:t>
      </w:r>
    </w:p>
    <w:p w14:paraId="0F832EC9" w14:textId="548C4B23"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rekomenduojamas pristatomų atsarginių dalių kiekis;</w:t>
      </w:r>
    </w:p>
    <w:p w14:paraId="36A67FCE" w14:textId="50157EED"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sistemoje montuojamų dalių kiekis;</w:t>
      </w:r>
    </w:p>
    <w:p w14:paraId="2C81D0D0" w14:textId="4E9A2975"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kiekvienos dalies MTBF, MTTR, TAT, DT;</w:t>
      </w:r>
    </w:p>
    <w:p w14:paraId="0B348046" w14:textId="6D842076"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kategorija: remontuotina (remontuoti/keisti vietoje, taisyti remonto dirbtuvėse) arba netaisytina (sugedus išmesti);</w:t>
      </w:r>
    </w:p>
    <w:p w14:paraId="3E610BDD" w14:textId="4AB6B22B"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garantinis laikotarpis (tik tam tikroms dalims specialiai apibrėžto garantinio laikotarpio atveju).</w:t>
      </w:r>
    </w:p>
    <w:p w14:paraId="5DDDEDAB" w14:textId="603B6FA8" w:rsidR="00205DFD" w:rsidRPr="00861C7B" w:rsidRDefault="00205DFD" w:rsidP="006C62E6">
      <w:pPr>
        <w:pStyle w:val="ListParagraph"/>
        <w:numPr>
          <w:ilvl w:val="3"/>
          <w:numId w:val="6"/>
        </w:numPr>
        <w:tabs>
          <w:tab w:val="left" w:pos="1134"/>
          <w:tab w:val="left" w:pos="1418"/>
          <w:tab w:val="left" w:pos="1701"/>
          <w:tab w:val="left" w:pos="1985"/>
        </w:tabs>
        <w:spacing w:line="240" w:lineRule="auto"/>
        <w:ind w:left="0" w:firstLine="567"/>
      </w:pPr>
      <w:r w:rsidRPr="00861C7B">
        <w:t xml:space="preserve">Jei pasibaigus garantiniam laikotarpiui įrodoma, kad apskaičiuotas atsarginių dalių suvartojimas ir (arba) MTBF neatitinka Sutartyje nustatytų ribų, </w:t>
      </w:r>
      <w:r w:rsidR="00A564DE" w:rsidRPr="00861C7B">
        <w:t>Tiekėj</w:t>
      </w:r>
      <w:r w:rsidRPr="00861C7B">
        <w:t>as turi peržiūrėti atsarginių dalių skaičiavimus, atnaujinti ir pristatyti atsarginių dalių pakuotę savo lėšomis.</w:t>
      </w:r>
    </w:p>
    <w:p w14:paraId="3F3FA56A" w14:textId="483666CD" w:rsidR="00205DFD"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w:t>
      </w:r>
      <w:r w:rsidR="00205DFD" w:rsidRPr="00861C7B">
        <w:t>as garantuoja trumpiausią įmanomą TAT (</w:t>
      </w:r>
      <w:r w:rsidR="00205DFD" w:rsidRPr="00861C7B">
        <w:rPr>
          <w:i/>
        </w:rPr>
        <w:t xml:space="preserve">angl. </w:t>
      </w:r>
      <w:proofErr w:type="spellStart"/>
      <w:r w:rsidR="00205DFD" w:rsidRPr="00861C7B">
        <w:rPr>
          <w:i/>
        </w:rPr>
        <w:t>Turn-around</w:t>
      </w:r>
      <w:proofErr w:type="spellEnd"/>
      <w:r w:rsidR="00205DFD" w:rsidRPr="00861C7B">
        <w:rPr>
          <w:i/>
        </w:rPr>
        <w:t xml:space="preserve"> </w:t>
      </w:r>
      <w:proofErr w:type="spellStart"/>
      <w:r w:rsidR="00205DFD" w:rsidRPr="00861C7B">
        <w:rPr>
          <w:i/>
        </w:rPr>
        <w:t>time</w:t>
      </w:r>
      <w:proofErr w:type="spellEnd"/>
      <w:r w:rsidR="00205DFD" w:rsidRPr="00861C7B">
        <w:t>) laiką dalims, siunčiamoms į Remonto dirbtuves remontuoti ar keisti, kuris yra trumpesnis nei 30 kalendorinių dienų.</w:t>
      </w:r>
    </w:p>
    <w:p w14:paraId="28E0F764" w14:textId="39F8264D" w:rsidR="00205DFD"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w:t>
      </w:r>
      <w:r w:rsidR="00205DFD" w:rsidRPr="00861C7B">
        <w:t>as perkančiosios organizacijos papildomai užsakytoms dalims garantuoja trumpiausią įmanomą DT (pristatymo laiką), kuris turi būti trumpesnis nei 60 kalendorinių dienų.</w:t>
      </w:r>
    </w:p>
    <w:p w14:paraId="7F3A7D17" w14:textId="219ADB73" w:rsidR="001C2B6C"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w:t>
      </w:r>
      <w:r w:rsidR="001C2B6C" w:rsidRPr="00861C7B">
        <w:t>as visas atsargines dalis, kurių kiekis ir kokybė atitinka Sutarties reikalavimus, pristato Perkančiajai organizacijai ne vėliau kaip prieš 7 kalendorines dienas iki eksploatacijos pradžios. Šios atsarginės dalys turi būti apžiūrimos ir išbandytos (išskyrus eksploatacines medžiagas) atliekant SAT (priėmimo vietoje bandymą).</w:t>
      </w:r>
    </w:p>
    <w:p w14:paraId="52E0B913" w14:textId="0F4678E9" w:rsidR="001C2B6C"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w:t>
      </w:r>
      <w:r w:rsidR="001C2B6C" w:rsidRPr="00861C7B">
        <w:t xml:space="preserve">as informuoja Perkančiąją organizaciją, jeigu tam tikros rūšies atsarginių dalių pristatymas tampa sudėtingas arba </w:t>
      </w:r>
      <w:r w:rsidR="009113C7" w:rsidRPr="00861C7B">
        <w:t xml:space="preserve">numatoma </w:t>
      </w:r>
      <w:r w:rsidR="001C2B6C" w:rsidRPr="00861C7B">
        <w:t>tos detalės gamyb</w:t>
      </w:r>
      <w:r w:rsidR="009113C7" w:rsidRPr="00861C7B">
        <w:t>os pabaiga</w:t>
      </w:r>
      <w:r w:rsidR="001C2B6C" w:rsidRPr="00861C7B">
        <w:t xml:space="preserve">. Toks pranešimas kartu su pasiūlymu pakeisti atsargines dalis </w:t>
      </w:r>
      <w:r w:rsidR="009113C7" w:rsidRPr="00861C7B">
        <w:t xml:space="preserve">į analogą </w:t>
      </w:r>
      <w:r w:rsidR="001C2B6C" w:rsidRPr="00861C7B">
        <w:t xml:space="preserve">pateikiamas ne vėliau kaip prieš </w:t>
      </w:r>
      <w:r w:rsidR="001C2B6C" w:rsidRPr="00861C7B">
        <w:rPr>
          <w:b/>
        </w:rPr>
        <w:t>6</w:t>
      </w:r>
      <w:r w:rsidR="001C2B6C" w:rsidRPr="00861C7B">
        <w:t xml:space="preserve"> mėnesius.</w:t>
      </w:r>
    </w:p>
    <w:p w14:paraId="57DB2FAF" w14:textId="7AA4BA74" w:rsidR="009113C7" w:rsidRPr="00861C7B" w:rsidRDefault="009113C7" w:rsidP="006C62E6">
      <w:pPr>
        <w:pStyle w:val="ListParagraph"/>
        <w:numPr>
          <w:ilvl w:val="3"/>
          <w:numId w:val="6"/>
        </w:numPr>
        <w:tabs>
          <w:tab w:val="left" w:pos="1134"/>
          <w:tab w:val="left" w:pos="1418"/>
          <w:tab w:val="left" w:pos="1701"/>
          <w:tab w:val="left" w:pos="1985"/>
        </w:tabs>
        <w:spacing w:line="240" w:lineRule="auto"/>
        <w:ind w:left="0" w:firstLine="567"/>
      </w:pPr>
      <w:r w:rsidRPr="00861C7B">
        <w:t xml:space="preserve">Aukščiau nurodytas reikalavimas (3.2) galioja dalims, įsigytoms iš </w:t>
      </w:r>
      <w:r w:rsidR="00A564DE" w:rsidRPr="00861C7B">
        <w:t>Tiekėj</w:t>
      </w:r>
      <w:r w:rsidRPr="00861C7B">
        <w:t>o arba bet kurio iš tiekėjų, dalyvaujančių perkant šios sistemos atsargines dalis.</w:t>
      </w:r>
    </w:p>
    <w:p w14:paraId="6878C870" w14:textId="73D205A5" w:rsidR="009113C7"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lastRenderedPageBreak/>
        <w:t>Tiekėj</w:t>
      </w:r>
      <w:r w:rsidR="009113C7" w:rsidRPr="00861C7B">
        <w:t xml:space="preserve">as turi įtraukti techninę klientų aptarnavimo priežiūrą, kurią atlieka profesionalus skrydžių valdymo sistemų inžinierius, dirbantis </w:t>
      </w:r>
      <w:r w:rsidRPr="00861C7B">
        <w:t>Tiekėj</w:t>
      </w:r>
      <w:r w:rsidR="009113C7" w:rsidRPr="00861C7B">
        <w:t>o patalpose</w:t>
      </w:r>
      <w:r w:rsidR="00843CC0" w:rsidRPr="00861C7B">
        <w:t xml:space="preserve"> ir atitinka </w:t>
      </w:r>
      <w:proofErr w:type="spellStart"/>
      <w:r w:rsidR="00843CC0" w:rsidRPr="00861C7B">
        <w:t>Eurokontrolės</w:t>
      </w:r>
      <w:proofErr w:type="spellEnd"/>
      <w:r w:rsidR="00843CC0" w:rsidRPr="00861C7B">
        <w:t xml:space="preserve"> reglamento 2017/373 (</w:t>
      </w:r>
      <w:proofErr w:type="spellStart"/>
      <w:r w:rsidR="00843CC0" w:rsidRPr="00861C7B">
        <w:t>Regulation</w:t>
      </w:r>
      <w:proofErr w:type="spellEnd"/>
      <w:r w:rsidR="00843CC0" w:rsidRPr="00861C7B">
        <w:t xml:space="preserve"> (EU) 2017/373) reikalavimus ir turi galiojančias ATSEP licencijas aptarnauti ATM įrangą</w:t>
      </w:r>
      <w:r w:rsidR="009113C7" w:rsidRPr="00861C7B">
        <w:t xml:space="preserve">. Pasirašęs sutartį, </w:t>
      </w:r>
      <w:r w:rsidRPr="00861C7B">
        <w:t>Tiekėj</w:t>
      </w:r>
      <w:r w:rsidR="009113C7" w:rsidRPr="00861C7B">
        <w:t>as turi nurodyti aukščiau paminėto įgalioto specialisto kontaktinius duomenis (vardas/pavardė, pareigos, padalinys, telefonas, el. pašto adresas, biuro darbo laikas).</w:t>
      </w:r>
    </w:p>
    <w:p w14:paraId="7C3E63A2" w14:textId="56DE2AA5" w:rsidR="009113C7" w:rsidRPr="00861C7B" w:rsidRDefault="009113C7" w:rsidP="006C62E6">
      <w:pPr>
        <w:pStyle w:val="ListParagraph"/>
        <w:numPr>
          <w:ilvl w:val="2"/>
          <w:numId w:val="6"/>
        </w:numPr>
        <w:tabs>
          <w:tab w:val="left" w:pos="1134"/>
          <w:tab w:val="left" w:pos="1418"/>
          <w:tab w:val="left" w:pos="1701"/>
        </w:tabs>
        <w:spacing w:line="240" w:lineRule="auto"/>
        <w:ind w:left="0" w:firstLine="567"/>
      </w:pPr>
      <w:r w:rsidRPr="00861C7B">
        <w:t>Privalomų atsarginių dalių sąrašas</w:t>
      </w:r>
      <w:r w:rsidR="00DA2413" w:rsidRPr="00861C7B">
        <w:t>.</w:t>
      </w:r>
    </w:p>
    <w:p w14:paraId="43FBB905" w14:textId="2EEE280F" w:rsidR="009113C7" w:rsidRPr="00861C7B" w:rsidRDefault="008A5D09"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Tiekėjas į savo pasiūlymą turi įtraukti privalomą atsarginių dalių komplektą, kad būtų galima efektyviai dešimt metų atlikti visų sistemos dalių priežiūrą. Perkančioji organizacija pasilieka teisę įsigyti papildomą atsarginių dalių komplektą.</w:t>
      </w:r>
    </w:p>
    <w:p w14:paraId="01838AE4" w14:textId="2A9C55E3" w:rsidR="008A5D09" w:rsidRPr="00861C7B" w:rsidRDefault="008A5D09" w:rsidP="006C62E6">
      <w:pPr>
        <w:pStyle w:val="ListParagraph"/>
        <w:numPr>
          <w:ilvl w:val="3"/>
          <w:numId w:val="6"/>
        </w:numPr>
        <w:tabs>
          <w:tab w:val="left" w:pos="1134"/>
          <w:tab w:val="left" w:pos="1418"/>
          <w:tab w:val="left" w:pos="1701"/>
          <w:tab w:val="left" w:pos="1985"/>
        </w:tabs>
        <w:spacing w:line="240" w:lineRule="auto"/>
        <w:ind w:left="0" w:firstLine="567"/>
      </w:pPr>
      <w:r w:rsidRPr="00861C7B">
        <w:t>Siūlomas privalomų atsarginių dalių komplektas turi būti pagrįstas RAM skaičiavimu, bet ne mažesnis kaip:</w:t>
      </w:r>
    </w:p>
    <w:p w14:paraId="4A97A228" w14:textId="72F11254"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dvi (2) tarnybinės stotys (serveriai);</w:t>
      </w:r>
    </w:p>
    <w:p w14:paraId="6D91D4F3" w14:textId="6DFD20FD"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vienas (1) darbo vietos kompiuteris (CWP);</w:t>
      </w:r>
    </w:p>
    <w:p w14:paraId="56C1DDF3" w14:textId="0062DAD5"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vienas (1) monitorius kiekvienam į pasiūlymą įtrauktam monitoriaus tipui;</w:t>
      </w:r>
    </w:p>
    <w:p w14:paraId="50C73CB7" w14:textId="2964DB36"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dvi (2) kompiuterinės pelės;</w:t>
      </w:r>
    </w:p>
    <w:p w14:paraId="389EEBDB" w14:textId="4840288B"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dvi (2) kompiuterinės klaviatūros;</w:t>
      </w:r>
    </w:p>
    <w:p w14:paraId="35D3DD50" w14:textId="0AFBA780"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šešios (6) atminties laikmenos (HDD, SDD ar pan.) tinkančios tiek tarnybinėms stotims tiek darbiniams kompiuteriams;</w:t>
      </w:r>
    </w:p>
    <w:p w14:paraId="73558B1A" w14:textId="2D35647B"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vienas (1) NTP serveris;</w:t>
      </w:r>
    </w:p>
    <w:p w14:paraId="745C9EFE" w14:textId="03D5EC3B"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vienas (1) tinklo komutatorius;</w:t>
      </w:r>
    </w:p>
    <w:p w14:paraId="40D456B8" w14:textId="6DB26585"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 xml:space="preserve">vienas (1) tinklo maršrutizatorius (jei </w:t>
      </w:r>
      <w:r w:rsidR="00DA2413" w:rsidRPr="00861C7B">
        <w:t>naudojamas).</w:t>
      </w:r>
    </w:p>
    <w:p w14:paraId="6FED7FD2" w14:textId="59DF2A94" w:rsidR="00DA2413" w:rsidRPr="00861C7B" w:rsidRDefault="00DA2413" w:rsidP="006C62E6">
      <w:pPr>
        <w:pStyle w:val="ListParagraph"/>
        <w:numPr>
          <w:ilvl w:val="3"/>
          <w:numId w:val="6"/>
        </w:numPr>
        <w:tabs>
          <w:tab w:val="left" w:pos="1134"/>
          <w:tab w:val="left" w:pos="1418"/>
          <w:tab w:val="left" w:pos="1701"/>
          <w:tab w:val="left" w:pos="1985"/>
        </w:tabs>
        <w:spacing w:line="240" w:lineRule="auto"/>
        <w:ind w:left="0" w:firstLine="567"/>
      </w:pPr>
      <w:r w:rsidRPr="00861C7B">
        <w:t>Siūlomas privalomas atsarginių dalių komplektas turi būti to paties tipo/modelio/versijos kaip ir sumontuota įranga</w:t>
      </w:r>
      <w:r w:rsidR="0028546D" w:rsidRPr="00861C7B">
        <w:t>.</w:t>
      </w:r>
    </w:p>
    <w:p w14:paraId="61715D62" w14:textId="1B8AE5DF" w:rsidR="0028546D" w:rsidRPr="00861C7B" w:rsidRDefault="0028546D" w:rsidP="006C62E6">
      <w:pPr>
        <w:pStyle w:val="ListParagraph"/>
        <w:numPr>
          <w:ilvl w:val="2"/>
          <w:numId w:val="6"/>
        </w:numPr>
        <w:tabs>
          <w:tab w:val="left" w:pos="1134"/>
          <w:tab w:val="left" w:pos="1418"/>
          <w:tab w:val="left" w:pos="1701"/>
          <w:tab w:val="left" w:pos="1985"/>
        </w:tabs>
        <w:spacing w:line="240" w:lineRule="auto"/>
        <w:ind w:left="0" w:firstLine="567"/>
      </w:pPr>
      <w:r w:rsidRPr="00861C7B">
        <w:t>Rekomenduojamų atsarginių dalių sąrašas.</w:t>
      </w:r>
    </w:p>
    <w:p w14:paraId="3AA16EA9" w14:textId="01095C0D" w:rsidR="0028546D" w:rsidRPr="00861C7B" w:rsidRDefault="007F6F56" w:rsidP="006C62E6">
      <w:pPr>
        <w:pStyle w:val="ListParagraph"/>
        <w:numPr>
          <w:ilvl w:val="3"/>
          <w:numId w:val="6"/>
        </w:numPr>
        <w:tabs>
          <w:tab w:val="left" w:pos="1134"/>
          <w:tab w:val="left" w:pos="1418"/>
          <w:tab w:val="left" w:pos="1701"/>
          <w:tab w:val="left" w:pos="1985"/>
        </w:tabs>
        <w:spacing w:line="240" w:lineRule="auto"/>
        <w:ind w:left="0" w:firstLine="567"/>
      </w:pPr>
      <w:r w:rsidRPr="00861C7B">
        <w:t>Konkurso dalyvis raginamas pagal savo patirtį ir techninės priežiūros koncepciją pasiūlyti papildomą atsarginių dalių komplektą, kuris gali būti naudingas. Šis sąrašas turi būti aiškiai atskirtas nuo 3.2.2 punkto privalomų atsarginių dalių sąrašo.</w:t>
      </w:r>
    </w:p>
    <w:p w14:paraId="736A9713" w14:textId="5214410D" w:rsidR="00815C26" w:rsidRPr="00861C7B" w:rsidRDefault="00815C26" w:rsidP="006C62E6">
      <w:pPr>
        <w:pStyle w:val="Heading2"/>
        <w:tabs>
          <w:tab w:val="left" w:pos="1134"/>
          <w:tab w:val="left" w:pos="1418"/>
          <w:tab w:val="left" w:pos="1701"/>
        </w:tabs>
        <w:spacing w:line="240" w:lineRule="auto"/>
        <w:ind w:left="0" w:firstLine="567"/>
      </w:pPr>
      <w:r w:rsidRPr="00861C7B">
        <w:t>Garantija</w:t>
      </w:r>
      <w:r w:rsidR="00125AD1" w:rsidRPr="00861C7B">
        <w:t>.</w:t>
      </w:r>
    </w:p>
    <w:p w14:paraId="50B80301" w14:textId="22F4A020" w:rsidR="00815C26" w:rsidRPr="00861C7B" w:rsidRDefault="00AA6D25" w:rsidP="006C62E6">
      <w:pPr>
        <w:pStyle w:val="ListParagraph"/>
        <w:numPr>
          <w:ilvl w:val="2"/>
          <w:numId w:val="6"/>
        </w:numPr>
        <w:tabs>
          <w:tab w:val="left" w:pos="1276"/>
          <w:tab w:val="left" w:pos="1418"/>
          <w:tab w:val="left" w:pos="1701"/>
        </w:tabs>
        <w:spacing w:line="240" w:lineRule="auto"/>
        <w:ind w:left="0" w:firstLine="567"/>
      </w:pPr>
      <w:r w:rsidRPr="00861C7B">
        <w:t xml:space="preserve">Garantija – tai tvirtas ir rašytinis </w:t>
      </w:r>
      <w:r w:rsidR="00A564DE" w:rsidRPr="00861C7B">
        <w:t>Tiekėj</w:t>
      </w:r>
      <w:r w:rsidRPr="00861C7B">
        <w:t xml:space="preserve">o įsipareigojimas per sutartą laikotarpį ištaisyti priimtų pristatymų (techninės įrangos, programinės įrangos, dokumentacijos ir kt.) defektus ir trūkumus. Ši pareiga netaikoma, kai </w:t>
      </w:r>
      <w:r w:rsidR="00A564DE" w:rsidRPr="00861C7B">
        <w:t>Tiekėj</w:t>
      </w:r>
      <w:r w:rsidRPr="00861C7B">
        <w:t>as gali įrodyti, kad tokiam trūkumui ar trūkumams garantija netaikoma.</w:t>
      </w:r>
    </w:p>
    <w:p w14:paraId="20758129" w14:textId="22F72012" w:rsidR="00AA6D25" w:rsidRPr="00861C7B" w:rsidRDefault="00AA6D25" w:rsidP="006C62E6">
      <w:pPr>
        <w:pStyle w:val="ListParagraph"/>
        <w:numPr>
          <w:ilvl w:val="2"/>
          <w:numId w:val="6"/>
        </w:numPr>
        <w:tabs>
          <w:tab w:val="left" w:pos="1276"/>
          <w:tab w:val="left" w:pos="1418"/>
          <w:tab w:val="left" w:pos="1701"/>
        </w:tabs>
        <w:spacing w:line="240" w:lineRule="auto"/>
        <w:ind w:left="0" w:firstLine="567"/>
      </w:pPr>
      <w:r w:rsidRPr="00861C7B">
        <w:t>Garantinis laikotarpis.</w:t>
      </w:r>
    </w:p>
    <w:p w14:paraId="7D9611C6" w14:textId="38654BD9" w:rsidR="00AA6D25" w:rsidRPr="00861C7B" w:rsidRDefault="00AA6D25" w:rsidP="006C62E6">
      <w:pPr>
        <w:pStyle w:val="ListParagraph"/>
        <w:numPr>
          <w:ilvl w:val="3"/>
          <w:numId w:val="6"/>
        </w:numPr>
        <w:tabs>
          <w:tab w:val="left" w:pos="1134"/>
          <w:tab w:val="left" w:pos="1418"/>
          <w:tab w:val="left" w:pos="1701"/>
        </w:tabs>
        <w:spacing w:line="240" w:lineRule="auto"/>
        <w:ind w:left="0" w:firstLine="567"/>
      </w:pPr>
      <w:r w:rsidRPr="00861C7B">
        <w:t xml:space="preserve">Visai aukščiau paminėtai techninei ir programinei įrangai garantinis laikotarpis turi būti ne trumpesnis kaip </w:t>
      </w:r>
      <w:r w:rsidRPr="00861C7B">
        <w:rPr>
          <w:b/>
        </w:rPr>
        <w:t>24</w:t>
      </w:r>
      <w:r w:rsidRPr="00861C7B">
        <w:t xml:space="preserve"> mėnesiai nuo priėmimo</w:t>
      </w:r>
      <w:r w:rsidR="00125AD1" w:rsidRPr="00861C7B">
        <w:t>–</w:t>
      </w:r>
      <w:r w:rsidRPr="00861C7B">
        <w:t>perdavimo akto pasirašymo dienos. Perkančioji organizacija pasirašo priėmimo</w:t>
      </w:r>
      <w:r w:rsidR="00125AD1" w:rsidRPr="00861C7B">
        <w:t>–</w:t>
      </w:r>
      <w:r w:rsidRPr="00861C7B">
        <w:t xml:space="preserve">perdavimo aktą ir </w:t>
      </w:r>
      <w:r w:rsidR="00A564DE" w:rsidRPr="00861C7B">
        <w:t>Tiekėj</w:t>
      </w:r>
      <w:r w:rsidRPr="00861C7B">
        <w:t>as pateikia Perkančiajai organizacijai Banko garantiją dėl gedimų pašalinimo per garantinį laikotarpį.</w:t>
      </w:r>
    </w:p>
    <w:p w14:paraId="44C9D5CA" w14:textId="56BBC90B" w:rsidR="00AA6D25" w:rsidRPr="00861C7B" w:rsidRDefault="00A564DE" w:rsidP="006C62E6">
      <w:pPr>
        <w:pStyle w:val="ListParagraph"/>
        <w:numPr>
          <w:ilvl w:val="3"/>
          <w:numId w:val="6"/>
        </w:numPr>
        <w:tabs>
          <w:tab w:val="left" w:pos="1134"/>
          <w:tab w:val="left" w:pos="1418"/>
          <w:tab w:val="left" w:pos="1701"/>
        </w:tabs>
        <w:spacing w:line="240" w:lineRule="auto"/>
        <w:ind w:left="0" w:firstLine="567"/>
      </w:pPr>
      <w:r w:rsidRPr="00861C7B">
        <w:t>Tiekėj</w:t>
      </w:r>
      <w:r w:rsidR="00AA6D25" w:rsidRPr="00861C7B">
        <w:t xml:space="preserve">o pareiga ištaisyti defektus ir trūkumus galioja tol, kol visi pranešti ir laukiami defektai ir trūkumai </w:t>
      </w:r>
      <w:r w:rsidR="002017FE" w:rsidRPr="00861C7B">
        <w:t>nustatyti per</w:t>
      </w:r>
      <w:r w:rsidR="00AA6D25" w:rsidRPr="00861C7B">
        <w:t xml:space="preserve"> priėmimo</w:t>
      </w:r>
      <w:r w:rsidR="002017FE" w:rsidRPr="00861C7B">
        <w:t xml:space="preserve"> vietoje bandymus (SAT)</w:t>
      </w:r>
      <w:r w:rsidR="00AA6D25" w:rsidRPr="00861C7B">
        <w:t>, taip pat nuo garantinio ataskaitinio laikotarpio</w:t>
      </w:r>
      <w:r w:rsidR="002017FE" w:rsidRPr="00861C7B">
        <w:t xml:space="preserve"> pradžios</w:t>
      </w:r>
      <w:r w:rsidR="00AA6D25" w:rsidRPr="00861C7B">
        <w:t xml:space="preserve"> bus patenkinamai ištaisyti.</w:t>
      </w:r>
    </w:p>
    <w:p w14:paraId="5E8F2CD2" w14:textId="46366A87" w:rsidR="002017FE" w:rsidRPr="00861C7B" w:rsidRDefault="002017FE" w:rsidP="006C62E6">
      <w:pPr>
        <w:pStyle w:val="ListParagraph"/>
        <w:numPr>
          <w:ilvl w:val="3"/>
          <w:numId w:val="6"/>
        </w:numPr>
        <w:tabs>
          <w:tab w:val="left" w:pos="1134"/>
          <w:tab w:val="left" w:pos="1418"/>
          <w:tab w:val="left" w:pos="1701"/>
        </w:tabs>
        <w:spacing w:line="240" w:lineRule="auto"/>
        <w:ind w:left="0" w:firstLine="567"/>
      </w:pPr>
      <w:r w:rsidRPr="00861C7B">
        <w:t>Garantinis laikotarpis TĮ/PĮ elementams ir dokumentacijai automatiškai pratęsiamas laikotarpiui, per kurį SV sistema (jos dalis)</w:t>
      </w:r>
      <w:r w:rsidR="00A91C62" w:rsidRPr="00861C7B">
        <w:t xml:space="preserve"> yra</w:t>
      </w:r>
      <w:r w:rsidRPr="00861C7B">
        <w:t xml:space="preserve"> nepasiekiama (</w:t>
      </w:r>
      <w:r w:rsidR="00A91C62" w:rsidRPr="00861C7B">
        <w:t>sustabdyta (</w:t>
      </w:r>
      <w:r w:rsidR="00A91C62" w:rsidRPr="00861C7B">
        <w:rPr>
          <w:i/>
        </w:rPr>
        <w:t xml:space="preserve">angl. </w:t>
      </w:r>
      <w:proofErr w:type="spellStart"/>
      <w:r w:rsidR="00A91C62" w:rsidRPr="00861C7B">
        <w:rPr>
          <w:i/>
        </w:rPr>
        <w:t>down</w:t>
      </w:r>
      <w:proofErr w:type="spellEnd"/>
      <w:r w:rsidR="00A91C62" w:rsidRPr="00861C7B">
        <w:rPr>
          <w:i/>
        </w:rPr>
        <w:t xml:space="preserve"> </w:t>
      </w:r>
      <w:proofErr w:type="spellStart"/>
      <w:r w:rsidR="00A91C62" w:rsidRPr="00861C7B">
        <w:rPr>
          <w:i/>
        </w:rPr>
        <w:t>time</w:t>
      </w:r>
      <w:proofErr w:type="spellEnd"/>
      <w:r w:rsidR="00A91C62" w:rsidRPr="00861C7B">
        <w:t>)</w:t>
      </w:r>
      <w:r w:rsidRPr="00861C7B">
        <w:t>).</w:t>
      </w:r>
    </w:p>
    <w:p w14:paraId="30A18F64" w14:textId="36F05DE5" w:rsidR="00A91C62" w:rsidRPr="00861C7B" w:rsidRDefault="00A91C62" w:rsidP="006C62E6">
      <w:pPr>
        <w:pStyle w:val="ListParagraph"/>
        <w:numPr>
          <w:ilvl w:val="3"/>
          <w:numId w:val="6"/>
        </w:numPr>
        <w:tabs>
          <w:tab w:val="left" w:pos="1134"/>
          <w:tab w:val="left" w:pos="1418"/>
          <w:tab w:val="left" w:pos="1701"/>
        </w:tabs>
        <w:spacing w:line="240" w:lineRule="auto"/>
        <w:ind w:left="0" w:firstLine="567"/>
      </w:pPr>
      <w:r w:rsidRPr="00861C7B">
        <w:t>Pasibaigus garantiniam laikotarpiui, bet kokiems naujai aptiktiems trūkumams garantija nebegalioja.</w:t>
      </w:r>
    </w:p>
    <w:p w14:paraId="3E4EFA8D" w14:textId="613B543F" w:rsidR="00A91C62"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Tiekėj</w:t>
      </w:r>
      <w:r w:rsidR="00A91C62" w:rsidRPr="00861C7B">
        <w:t>o įsipareigojimai.</w:t>
      </w:r>
    </w:p>
    <w:p w14:paraId="100D7621" w14:textId="0BEAA6BA" w:rsidR="00A91C62" w:rsidRPr="00861C7B" w:rsidRDefault="00A91C62" w:rsidP="006C62E6">
      <w:pPr>
        <w:pStyle w:val="ListParagraph"/>
        <w:numPr>
          <w:ilvl w:val="3"/>
          <w:numId w:val="6"/>
        </w:numPr>
        <w:tabs>
          <w:tab w:val="left" w:pos="1134"/>
          <w:tab w:val="left" w:pos="1418"/>
          <w:tab w:val="left" w:pos="1701"/>
        </w:tabs>
        <w:spacing w:line="240" w:lineRule="auto"/>
        <w:ind w:left="0" w:firstLine="567"/>
      </w:pPr>
      <w:r w:rsidRPr="00861C7B">
        <w:t xml:space="preserve">Jei per garantinį laikotarpį atsiranda defektų ir trūkumų, turinčių įtakos sutartyje numatytoms prekėms ir paslaugoms, </w:t>
      </w:r>
      <w:r w:rsidR="00A564DE" w:rsidRPr="00861C7B">
        <w:t>Tiekėj</w:t>
      </w:r>
      <w:r w:rsidRPr="00861C7B">
        <w:t>as pradeda taisyti tokius trūkumus vadovaudamasis toliau išvardytomis nuostatomis.</w:t>
      </w:r>
    </w:p>
    <w:p w14:paraId="28AB583A" w14:textId="211BA2D8" w:rsidR="00A91C62" w:rsidRPr="00861C7B" w:rsidRDefault="00A564DE" w:rsidP="006C62E6">
      <w:pPr>
        <w:pStyle w:val="ListParagraph"/>
        <w:numPr>
          <w:ilvl w:val="3"/>
          <w:numId w:val="6"/>
        </w:numPr>
        <w:tabs>
          <w:tab w:val="left" w:pos="1134"/>
          <w:tab w:val="left" w:pos="1418"/>
          <w:tab w:val="left" w:pos="1701"/>
        </w:tabs>
        <w:spacing w:line="240" w:lineRule="auto"/>
        <w:ind w:left="0" w:firstLine="567"/>
      </w:pPr>
      <w:r w:rsidRPr="00861C7B">
        <w:t>Tiekėj</w:t>
      </w:r>
      <w:r w:rsidR="00A91C62" w:rsidRPr="00861C7B">
        <w:t>ui gavus pranešimą laiku nuo pirmadienio iki penktadienio, 8.00</w:t>
      </w:r>
      <w:r w:rsidR="00125AD1" w:rsidRPr="00861C7B">
        <w:t>–</w:t>
      </w:r>
      <w:r w:rsidR="00A91C62" w:rsidRPr="00861C7B">
        <w:t>1</w:t>
      </w:r>
      <w:r w:rsidR="00780FD6" w:rsidRPr="00861C7B">
        <w:t>7</w:t>
      </w:r>
      <w:r w:rsidR="00A91C62" w:rsidRPr="00861C7B">
        <w:t>.00 val.</w:t>
      </w:r>
      <w:r w:rsidR="00780FD6" w:rsidRPr="00861C7B">
        <w:t xml:space="preserve"> (Lietuvos laiku)</w:t>
      </w:r>
      <w:r w:rsidR="00A91C62" w:rsidRPr="00861C7B">
        <w:t xml:space="preserve">, defektai turi būti pradėti šalinti per </w:t>
      </w:r>
      <w:r w:rsidR="00A91C62" w:rsidRPr="00861C7B">
        <w:rPr>
          <w:b/>
        </w:rPr>
        <w:t>5</w:t>
      </w:r>
      <w:r w:rsidR="00A91C62" w:rsidRPr="00861C7B">
        <w:t xml:space="preserve"> darbo dienas nuo </w:t>
      </w:r>
      <w:r w:rsidR="00780FD6" w:rsidRPr="00861C7B">
        <w:t>pranešimo gavimo</w:t>
      </w:r>
      <w:r w:rsidR="00A91C62" w:rsidRPr="00861C7B">
        <w:t>.</w:t>
      </w:r>
    </w:p>
    <w:p w14:paraId="76DFAA85" w14:textId="1CFFF514" w:rsidR="00780FD6" w:rsidRPr="00861C7B" w:rsidRDefault="00BB086E" w:rsidP="006C62E6">
      <w:pPr>
        <w:pStyle w:val="ListParagraph"/>
        <w:numPr>
          <w:ilvl w:val="3"/>
          <w:numId w:val="6"/>
        </w:numPr>
        <w:tabs>
          <w:tab w:val="left" w:pos="1134"/>
          <w:tab w:val="left" w:pos="1418"/>
          <w:tab w:val="left" w:pos="1701"/>
        </w:tabs>
        <w:spacing w:line="240" w:lineRule="auto"/>
        <w:ind w:left="0" w:firstLine="567"/>
      </w:pPr>
      <w:r w:rsidRPr="00861C7B">
        <w:lastRenderedPageBreak/>
        <w:t>Nustačius sudėtingus sistemos gedimus, šalys susitaria dėl tinkamos gedimų šalinimo vietos ir terminų.</w:t>
      </w:r>
    </w:p>
    <w:p w14:paraId="2269D3AA" w14:textId="02C740E9" w:rsidR="00BB086E" w:rsidRPr="00861C7B" w:rsidRDefault="00BB086E" w:rsidP="006C62E6">
      <w:pPr>
        <w:pStyle w:val="ListParagraph"/>
        <w:numPr>
          <w:ilvl w:val="3"/>
          <w:numId w:val="6"/>
        </w:numPr>
        <w:tabs>
          <w:tab w:val="left" w:pos="1134"/>
          <w:tab w:val="left" w:pos="1418"/>
          <w:tab w:val="left" w:pos="1701"/>
        </w:tabs>
        <w:spacing w:line="240" w:lineRule="auto"/>
        <w:ind w:left="0" w:firstLine="567"/>
      </w:pPr>
      <w:r w:rsidRPr="00861C7B">
        <w:t xml:space="preserve">Pasibaigus aukščiau nurodytiems terminams, </w:t>
      </w:r>
      <w:r w:rsidR="00263E26" w:rsidRPr="00861C7B">
        <w:t>Pirkėjas</w:t>
      </w:r>
      <w:r w:rsidRPr="00861C7B">
        <w:t xml:space="preserve"> gali pašalinti gedimą pats arba pavesti jį pašalinti </w:t>
      </w:r>
      <w:r w:rsidR="00A564DE" w:rsidRPr="00861C7B">
        <w:t>Tiekėj</w:t>
      </w:r>
      <w:r w:rsidRPr="00861C7B">
        <w:t xml:space="preserve">o lėšomis. </w:t>
      </w:r>
      <w:r w:rsidR="00A564DE" w:rsidRPr="00861C7B">
        <w:t>Tiekėj</w:t>
      </w:r>
      <w:r w:rsidRPr="00861C7B">
        <w:t xml:space="preserve">o garantinis įsipareigojimas lieka nepakitęs, jei darbai buvo atlikti tinkamai ir </w:t>
      </w:r>
      <w:r w:rsidR="00263E26" w:rsidRPr="00861C7B">
        <w:t>Pirkėjas</w:t>
      </w:r>
      <w:r w:rsidRPr="00861C7B">
        <w:t xml:space="preserve"> nedelsdama apie tai informavo </w:t>
      </w:r>
      <w:r w:rsidR="00A564DE" w:rsidRPr="00861C7B">
        <w:t>Tiekėj</w:t>
      </w:r>
      <w:r w:rsidRPr="00861C7B">
        <w:t>ą.</w:t>
      </w:r>
    </w:p>
    <w:p w14:paraId="73AB8504" w14:textId="0FA648D3" w:rsidR="00505430" w:rsidRPr="00861C7B" w:rsidRDefault="00505430" w:rsidP="006C62E6">
      <w:pPr>
        <w:pStyle w:val="ListParagraph"/>
        <w:numPr>
          <w:ilvl w:val="3"/>
          <w:numId w:val="6"/>
        </w:numPr>
        <w:tabs>
          <w:tab w:val="left" w:pos="1134"/>
          <w:tab w:val="left" w:pos="1418"/>
          <w:tab w:val="left" w:pos="1701"/>
        </w:tabs>
        <w:spacing w:line="240" w:lineRule="auto"/>
        <w:ind w:left="0" w:firstLine="567"/>
      </w:pPr>
      <w:r w:rsidRPr="00861C7B">
        <w:t>Baigęs remontą ar modifikavimą Tiekėjas turi įrodyti, kad laikomasi TĮ/PĮ specifikacijų ir dokumentų.</w:t>
      </w:r>
    </w:p>
    <w:p w14:paraId="79447CE6" w14:textId="1A974E99" w:rsidR="00505430" w:rsidRPr="00861C7B" w:rsidRDefault="00505430" w:rsidP="006C62E6">
      <w:pPr>
        <w:pStyle w:val="ListParagraph"/>
        <w:numPr>
          <w:ilvl w:val="3"/>
          <w:numId w:val="6"/>
        </w:numPr>
        <w:tabs>
          <w:tab w:val="left" w:pos="1134"/>
          <w:tab w:val="left" w:pos="1418"/>
          <w:tab w:val="left" w:pos="1701"/>
        </w:tabs>
        <w:spacing w:line="240" w:lineRule="auto"/>
        <w:ind w:left="0" w:firstLine="567"/>
      </w:pPr>
      <w:r w:rsidRPr="00861C7B">
        <w:t xml:space="preserve">Tiekėjas garantiniu laikotarpiu sugedusias dalis Pirkėjui </w:t>
      </w:r>
      <w:r w:rsidR="00263E26" w:rsidRPr="00861C7B">
        <w:t>keičia</w:t>
      </w:r>
      <w:r w:rsidRPr="00861C7B">
        <w:t xml:space="preserve"> nemokamai.</w:t>
      </w:r>
    </w:p>
    <w:p w14:paraId="39AF1076" w14:textId="3B78CCFB" w:rsidR="00263E26" w:rsidRPr="00861C7B" w:rsidRDefault="00263E26" w:rsidP="006C62E6">
      <w:pPr>
        <w:pStyle w:val="ListParagraph"/>
        <w:numPr>
          <w:ilvl w:val="3"/>
          <w:numId w:val="6"/>
        </w:numPr>
        <w:tabs>
          <w:tab w:val="left" w:pos="1134"/>
          <w:tab w:val="left" w:pos="1418"/>
          <w:tab w:val="left" w:pos="1701"/>
        </w:tabs>
        <w:spacing w:line="240" w:lineRule="auto"/>
        <w:ind w:left="0" w:firstLine="567"/>
      </w:pPr>
      <w:r w:rsidRPr="00861C7B">
        <w:t>Tiekėjas garantiniu laikotarpiu, be išlaidų Pirkėjui, ištaisys visus techninės ar programinės įrangos dizaino defektus, jei dėl šių defektų sistema neatitinka nustatytų eksploatacinių reikalavimų.</w:t>
      </w:r>
    </w:p>
    <w:p w14:paraId="245C9B31" w14:textId="4674B17A" w:rsidR="00263E26" w:rsidRPr="00861C7B" w:rsidRDefault="00263E26" w:rsidP="006C62E6">
      <w:pPr>
        <w:pStyle w:val="ListParagraph"/>
        <w:numPr>
          <w:ilvl w:val="3"/>
          <w:numId w:val="6"/>
        </w:numPr>
        <w:tabs>
          <w:tab w:val="left" w:pos="1134"/>
          <w:tab w:val="left" w:pos="1418"/>
          <w:tab w:val="left" w:pos="1701"/>
        </w:tabs>
        <w:spacing w:line="240" w:lineRule="auto"/>
        <w:ind w:left="0" w:firstLine="567"/>
      </w:pPr>
      <w:r w:rsidRPr="00861C7B">
        <w:t>Programinės įrangos pataisymai turi būti tikrinami regresijos būdu.</w:t>
      </w:r>
    </w:p>
    <w:p w14:paraId="05C95FAC" w14:textId="32CA89C1" w:rsidR="00263E26" w:rsidRPr="00861C7B" w:rsidRDefault="00263E26" w:rsidP="006C62E6">
      <w:pPr>
        <w:pStyle w:val="ListParagraph"/>
        <w:numPr>
          <w:ilvl w:val="3"/>
          <w:numId w:val="6"/>
        </w:numPr>
        <w:tabs>
          <w:tab w:val="left" w:pos="1134"/>
          <w:tab w:val="left" w:pos="1418"/>
          <w:tab w:val="left" w:pos="1701"/>
        </w:tabs>
        <w:spacing w:line="240" w:lineRule="auto"/>
        <w:ind w:left="0" w:firstLine="567"/>
      </w:pPr>
      <w:r w:rsidRPr="00861C7B">
        <w:t>Prireikus Tiekėjas turi atnaujinti dokumentus, kad šie atspindėtų TĮ/PĮ trūkumus, ištaisytus pagal garantiją.</w:t>
      </w:r>
    </w:p>
    <w:p w14:paraId="029BFF5D" w14:textId="77777777" w:rsidR="003502D2" w:rsidRPr="00861C7B" w:rsidRDefault="003502D2" w:rsidP="00DA2413">
      <w:pPr>
        <w:tabs>
          <w:tab w:val="left" w:pos="1134"/>
          <w:tab w:val="left" w:pos="7020"/>
        </w:tabs>
        <w:ind w:firstLine="709"/>
        <w:rPr>
          <w:b/>
          <w:u w:val="single"/>
        </w:rPr>
      </w:pPr>
    </w:p>
    <w:p w14:paraId="5815D28C" w14:textId="39AD3556" w:rsidR="003502D2" w:rsidRPr="00861C7B" w:rsidRDefault="002017FE" w:rsidP="00DA2413">
      <w:pPr>
        <w:pStyle w:val="Heading1"/>
        <w:tabs>
          <w:tab w:val="left" w:pos="1134"/>
        </w:tabs>
      </w:pPr>
      <w:r w:rsidRPr="00861C7B">
        <w:t>Papildoma informacija</w:t>
      </w:r>
    </w:p>
    <w:p w14:paraId="03F1C3D9" w14:textId="6E161518" w:rsidR="00602529" w:rsidRPr="00861C7B" w:rsidRDefault="00602529" w:rsidP="002D0BC4">
      <w:pPr>
        <w:pStyle w:val="Heading2"/>
        <w:tabs>
          <w:tab w:val="left" w:pos="1134"/>
        </w:tabs>
        <w:ind w:hanging="1708"/>
      </w:pPr>
      <w:r w:rsidRPr="00861C7B">
        <w:t>Santrumpos.</w:t>
      </w:r>
    </w:p>
    <w:tbl>
      <w:tblPr>
        <w:tblW w:w="9480" w:type="dxa"/>
        <w:tblInd w:w="588" w:type="dxa"/>
        <w:tblLook w:val="0000" w:firstRow="0" w:lastRow="0" w:firstColumn="0" w:lastColumn="0" w:noHBand="0" w:noVBand="0"/>
      </w:tblPr>
      <w:tblGrid>
        <w:gridCol w:w="2520"/>
        <w:gridCol w:w="6960"/>
      </w:tblGrid>
      <w:tr w:rsidR="00602529" w:rsidRPr="00861C7B" w14:paraId="646DFD7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42D0C" w14:textId="77777777" w:rsidR="00602529" w:rsidRPr="00861C7B" w:rsidRDefault="00602529" w:rsidP="00DA2413">
            <w:pPr>
              <w:tabs>
                <w:tab w:val="left" w:pos="1134"/>
              </w:tabs>
              <w:spacing w:line="240" w:lineRule="auto"/>
              <w:ind w:left="0" w:firstLine="0"/>
              <w:rPr>
                <w:color w:val="000000"/>
                <w:lang w:eastAsia="lt-LT"/>
              </w:rPr>
            </w:pPr>
            <w:r w:rsidRPr="00861C7B">
              <w:rPr>
                <w:iCs/>
                <w:color w:val="000000"/>
                <w:lang w:eastAsia="lt-LT"/>
              </w:rPr>
              <w:t>4DTRAD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121E4" w14:textId="77777777" w:rsidR="00602529" w:rsidRPr="00861C7B" w:rsidRDefault="00602529" w:rsidP="00DA2413">
            <w:pPr>
              <w:tabs>
                <w:tab w:val="left" w:pos="1134"/>
              </w:tabs>
              <w:spacing w:line="240" w:lineRule="auto"/>
              <w:ind w:left="0" w:firstLine="0"/>
              <w:rPr>
                <w:color w:val="000000"/>
                <w:lang w:eastAsia="lt-LT"/>
              </w:rPr>
            </w:pPr>
            <w:r w:rsidRPr="00861C7B">
              <w:rPr>
                <w:iCs/>
                <w:color w:val="000000"/>
                <w:lang w:eastAsia="lt-LT"/>
              </w:rPr>
              <w:t>Keturių matmenų trajektorijos duomenų perdavimo ryšio paslauga</w:t>
            </w:r>
          </w:p>
        </w:tc>
      </w:tr>
      <w:tr w:rsidR="00602529" w:rsidRPr="00861C7B" w14:paraId="68E0509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1D60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ACAS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CF14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Susidūrimų vengimo orlaivio sistema</w:t>
            </w:r>
          </w:p>
        </w:tc>
      </w:tr>
      <w:tr w:rsidR="00602529" w:rsidRPr="00861C7B" w14:paraId="1139194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05BA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ACASRA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8718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ACAS patariamasis sprendimas </w:t>
            </w:r>
          </w:p>
        </w:tc>
      </w:tr>
      <w:tr w:rsidR="00602529" w:rsidRPr="00861C7B" w14:paraId="7E6C3BD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C4D3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AA08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Regiono skrydžių valdymo centras</w:t>
            </w:r>
          </w:p>
        </w:tc>
      </w:tr>
      <w:tr w:rsidR="00602529" w:rsidRPr="00861C7B" w14:paraId="7B0A31C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FC1A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4FFE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CPDLC ATC leidimai</w:t>
            </w:r>
          </w:p>
        </w:tc>
      </w:tr>
      <w:tr w:rsidR="00602529" w:rsidRPr="00861C7B" w14:paraId="3CB45F8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3CE7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3C5B3" w14:textId="1C73D625" w:rsidR="00602529" w:rsidRPr="00861C7B" w:rsidRDefault="00A9414E" w:rsidP="00DA2413">
            <w:pPr>
              <w:tabs>
                <w:tab w:val="left" w:pos="1134"/>
              </w:tabs>
              <w:spacing w:line="240" w:lineRule="auto"/>
              <w:ind w:left="0" w:firstLine="0"/>
              <w:rPr>
                <w:color w:val="000000"/>
                <w:lang w:eastAsia="lt-LT"/>
              </w:rPr>
            </w:pPr>
            <w:r w:rsidRPr="00861C7B">
              <w:rPr>
                <w:color w:val="000000"/>
                <w:lang w:eastAsia="lt-LT"/>
              </w:rPr>
              <w:t>Artėjimo leidimo stebėjimas</w:t>
            </w:r>
          </w:p>
        </w:tc>
      </w:tr>
      <w:tr w:rsidR="00602529" w:rsidRPr="00861C7B" w14:paraId="04DA8C2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0E54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7BF1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ATC aktyvavimo pranešimas </w:t>
            </w:r>
          </w:p>
        </w:tc>
      </w:tr>
      <w:tr w:rsidR="00602529" w:rsidRPr="00861C7B" w14:paraId="6C4B829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E9F6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ADEP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7502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Išskridimo aerodromas</w:t>
            </w:r>
          </w:p>
        </w:tc>
      </w:tr>
      <w:tr w:rsidR="00602529" w:rsidRPr="00861C7B" w14:paraId="76F7BEB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D0C0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ADES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3657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Paskirties aerodromas</w:t>
            </w:r>
          </w:p>
        </w:tc>
      </w:tr>
      <w:tr w:rsidR="00602529" w:rsidRPr="00861C7B" w14:paraId="7E1F874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D9AA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ADEXP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2B67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paslaugų duomenų mainų pateikimo standartas</w:t>
            </w:r>
          </w:p>
        </w:tc>
      </w:tr>
      <w:tr w:rsidR="00602529" w:rsidRPr="00861C7B" w14:paraId="3E9CB4B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51BD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9BC6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Automatinis priklausomas stebėjimas</w:t>
            </w:r>
          </w:p>
        </w:tc>
      </w:tr>
      <w:tr w:rsidR="00602529" w:rsidRPr="00861C7B" w14:paraId="2CDBC63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CFA3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ADS-B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8CD6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Automatinis priklausomas stebėjimas – transliavimas </w:t>
            </w:r>
          </w:p>
        </w:tc>
      </w:tr>
      <w:tr w:rsidR="00602529" w:rsidRPr="00861C7B" w14:paraId="7A1F16A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F62C8" w14:textId="77777777" w:rsidR="00602529" w:rsidRPr="00861C7B" w:rsidRDefault="00602529" w:rsidP="00DA2413">
            <w:pPr>
              <w:tabs>
                <w:tab w:val="left" w:pos="1134"/>
              </w:tabs>
              <w:spacing w:line="240" w:lineRule="auto"/>
              <w:ind w:left="0" w:firstLine="0"/>
              <w:rPr>
                <w:color w:val="000000"/>
                <w:lang w:eastAsia="lt-LT"/>
              </w:rPr>
            </w:pPr>
            <w:r w:rsidRPr="00861C7B">
              <w:rPr>
                <w:bCs/>
                <w:color w:val="000000"/>
                <w:lang w:eastAsia="lt-LT"/>
              </w:rPr>
              <w:t>AFDA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D3460" w14:textId="77777777" w:rsidR="00602529" w:rsidRPr="00861C7B" w:rsidRDefault="00602529" w:rsidP="00DA2413">
            <w:pPr>
              <w:tabs>
                <w:tab w:val="left" w:pos="1134"/>
              </w:tabs>
              <w:spacing w:line="240" w:lineRule="auto"/>
              <w:ind w:left="0" w:firstLine="0"/>
              <w:rPr>
                <w:bCs/>
                <w:color w:val="000000"/>
                <w:lang w:eastAsia="lt-LT"/>
              </w:rPr>
            </w:pPr>
            <w:r w:rsidRPr="00861C7B">
              <w:rPr>
                <w:bCs/>
                <w:color w:val="000000"/>
                <w:lang w:eastAsia="lt-LT"/>
              </w:rPr>
              <w:t xml:space="preserve">Prieigų kūgio nuokrypio įspėjimas </w:t>
            </w:r>
          </w:p>
        </w:tc>
      </w:tr>
      <w:tr w:rsidR="00602529" w:rsidRPr="00861C7B" w14:paraId="5B3ADC0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5AF7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AFIL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9EA3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Skrydžio metu pateiktas skrydžio planas</w:t>
            </w:r>
          </w:p>
        </w:tc>
      </w:tr>
      <w:tr w:rsidR="00602529" w:rsidRPr="00861C7B" w14:paraId="2635295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6E9C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AFP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45CB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ATC skrydžio plano siūlymas </w:t>
            </w:r>
          </w:p>
        </w:tc>
      </w:tr>
      <w:tr w:rsidR="00602529" w:rsidRPr="00861C7B" w14:paraId="4D33148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031D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AFTCM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5F92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srautų ir pajėgumo (pralaidumo) valdymas</w:t>
            </w:r>
          </w:p>
        </w:tc>
      </w:tr>
      <w:tr w:rsidR="00602529" w:rsidRPr="00861C7B" w14:paraId="2461F7E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8031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AFTN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C81F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Aviacijos fiksuotasis telekomunikacijų tinklas</w:t>
            </w:r>
          </w:p>
        </w:tc>
      </w:tr>
      <w:tr w:rsidR="00602529" w:rsidRPr="00861C7B" w14:paraId="53BD01A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054B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AIS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E339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navigacijos informacijos paslauga</w:t>
            </w:r>
          </w:p>
        </w:tc>
      </w:tr>
      <w:tr w:rsidR="00602529" w:rsidRPr="00861C7B" w14:paraId="2251CF3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5B53F" w14:textId="77777777" w:rsidR="00602529" w:rsidRPr="00861C7B" w:rsidRDefault="00602529" w:rsidP="00DA2413">
            <w:pPr>
              <w:tabs>
                <w:tab w:val="left" w:pos="1134"/>
              </w:tabs>
              <w:spacing w:line="240" w:lineRule="auto"/>
              <w:ind w:left="0" w:firstLine="0"/>
              <w:rPr>
                <w:color w:val="000000"/>
                <w:lang w:eastAsia="lt-LT"/>
              </w:rPr>
            </w:pPr>
            <w:r w:rsidRPr="00861C7B">
              <w:rPr>
                <w:bCs/>
                <w:color w:val="000000"/>
                <w:lang w:eastAsia="lt-LT"/>
              </w:rPr>
              <w:t>ALM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6E73D" w14:textId="77777777" w:rsidR="00602529" w:rsidRPr="00861C7B" w:rsidRDefault="00602529" w:rsidP="00DA2413">
            <w:pPr>
              <w:tabs>
                <w:tab w:val="left" w:pos="1134"/>
              </w:tabs>
              <w:spacing w:line="240" w:lineRule="auto"/>
              <w:ind w:left="0" w:firstLine="0"/>
              <w:rPr>
                <w:bCs/>
                <w:color w:val="000000"/>
                <w:lang w:eastAsia="lt-LT"/>
              </w:rPr>
            </w:pPr>
            <w:r w:rsidRPr="00861C7B">
              <w:rPr>
                <w:bCs/>
                <w:color w:val="000000"/>
                <w:lang w:eastAsia="lt-LT"/>
              </w:rPr>
              <w:t xml:space="preserve">Atskridimo/tupimo monitorius </w:t>
            </w:r>
          </w:p>
        </w:tc>
      </w:tr>
      <w:tr w:rsidR="00602529" w:rsidRPr="00861C7B" w14:paraId="1C4302D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7A32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ALTN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B337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Atsarginis aerodromas</w:t>
            </w:r>
          </w:p>
        </w:tc>
      </w:tr>
      <w:tr w:rsidR="00602529" w:rsidRPr="00861C7B" w14:paraId="3C40941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120C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AMAN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2C23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Atskridimų </w:t>
            </w:r>
            <w:proofErr w:type="spellStart"/>
            <w:r w:rsidRPr="00861C7B">
              <w:rPr>
                <w:color w:val="000000"/>
                <w:lang w:eastAsia="lt-LT"/>
              </w:rPr>
              <w:t>tvarkytuvė</w:t>
            </w:r>
            <w:proofErr w:type="spellEnd"/>
          </w:p>
        </w:tc>
      </w:tr>
      <w:tr w:rsidR="00602529" w:rsidRPr="00861C7B" w14:paraId="261A562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EECD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AMC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182F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CPDLC ATC mikrofonų patikrinimo paslauga </w:t>
            </w:r>
          </w:p>
        </w:tc>
      </w:tr>
      <w:tr w:rsidR="00602529" w:rsidRPr="00861C7B" w14:paraId="7E595AC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741B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AMHS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13B36" w14:textId="77777777" w:rsidR="00602529" w:rsidRPr="00861C7B" w:rsidRDefault="00602529" w:rsidP="00DA2413">
            <w:pPr>
              <w:tabs>
                <w:tab w:val="left" w:pos="1134"/>
              </w:tabs>
              <w:spacing w:line="240" w:lineRule="auto"/>
              <w:ind w:left="0" w:firstLine="0"/>
              <w:rPr>
                <w:color w:val="000000"/>
                <w:lang w:eastAsia="lt-LT"/>
              </w:rPr>
            </w:pPr>
            <w:r w:rsidRPr="00861C7B">
              <w:rPr>
                <w:bCs/>
                <w:color w:val="000000"/>
                <w:lang w:eastAsia="lt-LT"/>
              </w:rPr>
              <w:t xml:space="preserve">Oro eismo paslaugų pranešimų dorojimo sistema </w:t>
            </w:r>
          </w:p>
        </w:tc>
      </w:tr>
      <w:tr w:rsidR="00602529" w:rsidRPr="00861C7B" w14:paraId="2314763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BC401" w14:textId="77777777" w:rsidR="00602529" w:rsidRPr="00861C7B" w:rsidRDefault="00602529" w:rsidP="00DA2413">
            <w:pPr>
              <w:tabs>
                <w:tab w:val="left" w:pos="1134"/>
              </w:tabs>
              <w:spacing w:line="240" w:lineRule="auto"/>
              <w:ind w:left="0" w:firstLine="0"/>
              <w:rPr>
                <w:color w:val="000000"/>
                <w:lang w:eastAsia="lt-LT"/>
              </w:rPr>
            </w:pPr>
            <w:proofErr w:type="spellStart"/>
            <w:r w:rsidRPr="00861C7B">
              <w:rPr>
                <w:color w:val="000000"/>
                <w:lang w:eastAsia="lt-LT"/>
              </w:rPr>
              <w:t>AoR</w:t>
            </w:r>
            <w:proofErr w:type="spellEnd"/>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B3A3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Atsakomybės zona</w:t>
            </w:r>
          </w:p>
        </w:tc>
      </w:tr>
      <w:tr w:rsidR="00602529" w:rsidRPr="00861C7B" w14:paraId="7CCE26A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804F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APM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2F0D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Artėjimo tūpti trajektorijos stebėsena</w:t>
            </w:r>
          </w:p>
        </w:tc>
      </w:tr>
      <w:tr w:rsidR="00602529" w:rsidRPr="00861C7B" w14:paraId="6BB34B4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E61A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APP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56DD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Prieigos skrydžių valdymas </w:t>
            </w:r>
          </w:p>
        </w:tc>
      </w:tr>
      <w:tr w:rsidR="00602529" w:rsidRPr="00861C7B" w14:paraId="18096F4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B1CB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APW</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A389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Zonos artumo įspėjimas</w:t>
            </w:r>
          </w:p>
        </w:tc>
      </w:tr>
      <w:tr w:rsidR="00602529" w:rsidRPr="00861C7B" w14:paraId="631BAC0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E53F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ARO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77FB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Aerodromo pranešimų tarnyba</w:t>
            </w:r>
          </w:p>
        </w:tc>
      </w:tr>
      <w:tr w:rsidR="00602529" w:rsidRPr="00861C7B" w14:paraId="4DE32EA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28D5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ARTAS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5EAF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ATM stebėjimo sekimo įranga ir serveris</w:t>
            </w:r>
          </w:p>
        </w:tc>
      </w:tr>
      <w:tr w:rsidR="00602529" w:rsidRPr="00861C7B" w14:paraId="715DCE8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2073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lastRenderedPageBreak/>
              <w:t>ASAS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B0864" w14:textId="77777777" w:rsidR="00602529" w:rsidRPr="00861C7B" w:rsidRDefault="00602529" w:rsidP="00DA2413">
            <w:pPr>
              <w:tabs>
                <w:tab w:val="left" w:pos="1134"/>
              </w:tabs>
              <w:autoSpaceDE w:val="0"/>
              <w:autoSpaceDN w:val="0"/>
              <w:adjustRightInd w:val="0"/>
              <w:spacing w:line="240" w:lineRule="auto"/>
              <w:ind w:left="0" w:firstLine="0"/>
              <w:rPr>
                <w:bCs/>
                <w:color w:val="000000"/>
                <w:lang w:eastAsia="lt-LT"/>
              </w:rPr>
            </w:pPr>
            <w:r w:rsidRPr="00861C7B">
              <w:rPr>
                <w:bCs/>
                <w:color w:val="000000"/>
                <w:lang w:eastAsia="lt-LT"/>
              </w:rPr>
              <w:t>Orlaivių skirstymą palaikanti orlaivio sistema</w:t>
            </w:r>
          </w:p>
        </w:tc>
      </w:tr>
      <w:tr w:rsidR="00602529" w:rsidRPr="00861C7B" w14:paraId="5A00D6A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7ED1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ASMGCS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FC7CD" w14:textId="77777777" w:rsidR="00602529" w:rsidRPr="00861C7B" w:rsidRDefault="00602529" w:rsidP="00DA2413">
            <w:pPr>
              <w:tabs>
                <w:tab w:val="left" w:pos="1134"/>
              </w:tabs>
              <w:spacing w:line="240" w:lineRule="auto"/>
              <w:ind w:left="0" w:firstLine="0"/>
              <w:rPr>
                <w:color w:val="000000"/>
                <w:lang w:eastAsia="lt-LT"/>
              </w:rPr>
            </w:pPr>
            <w:r w:rsidRPr="00861C7B">
              <w:rPr>
                <w:rFonts w:eastAsia="Calibri"/>
                <w:color w:val="000000"/>
                <w:lang w:eastAsia="en-US"/>
              </w:rPr>
              <w:t>Patobulinta antžeminio eismo valdymo ir kontrolės sistema</w:t>
            </w:r>
          </w:p>
        </w:tc>
      </w:tr>
      <w:tr w:rsidR="00602529" w:rsidRPr="00861C7B" w14:paraId="48802C1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7433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B906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Paskirtasis SSR kodas</w:t>
            </w:r>
          </w:p>
        </w:tc>
      </w:tr>
      <w:tr w:rsidR="00602529" w:rsidRPr="00861C7B" w14:paraId="0859415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94D3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5354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erdvės vadyba</w:t>
            </w:r>
          </w:p>
        </w:tc>
      </w:tr>
      <w:tr w:rsidR="00602529" w:rsidRPr="00861C7B" w14:paraId="49F6B1B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CF6C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ASMT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33AE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Automatinis saugos stebėsenos įrankis</w:t>
            </w:r>
          </w:p>
        </w:tc>
      </w:tr>
      <w:tr w:rsidR="00602529" w:rsidRPr="00861C7B" w14:paraId="2A1D43D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D7DF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ASTERIX</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76D69" w14:textId="77777777" w:rsidR="00602529" w:rsidRPr="00861C7B" w:rsidRDefault="00602529" w:rsidP="00DA2413">
            <w:pPr>
              <w:tabs>
                <w:tab w:val="left" w:pos="1134"/>
              </w:tabs>
              <w:autoSpaceDE w:val="0"/>
              <w:autoSpaceDN w:val="0"/>
              <w:adjustRightInd w:val="0"/>
              <w:spacing w:line="240" w:lineRule="auto"/>
              <w:ind w:left="0" w:firstLine="0"/>
              <w:rPr>
                <w:color w:val="000000"/>
                <w:lang w:eastAsia="lt-LT"/>
              </w:rPr>
            </w:pPr>
            <w:r w:rsidRPr="00861C7B">
              <w:rPr>
                <w:bCs/>
                <w:color w:val="000000"/>
                <w:lang w:eastAsia="lt-LT"/>
              </w:rPr>
              <w:t xml:space="preserve">Plataus naudojimo struktūrizuoti </w:t>
            </w:r>
            <w:proofErr w:type="spellStart"/>
            <w:r w:rsidRPr="00861C7B">
              <w:rPr>
                <w:bCs/>
                <w:color w:val="000000"/>
                <w:lang w:eastAsia="lt-LT"/>
              </w:rPr>
              <w:t>Eurokontrolės</w:t>
            </w:r>
            <w:proofErr w:type="spellEnd"/>
            <w:r w:rsidRPr="00861C7B">
              <w:rPr>
                <w:bCs/>
                <w:color w:val="000000"/>
                <w:lang w:eastAsia="lt-LT"/>
              </w:rPr>
              <w:t xml:space="preserve"> radiolokacinės informacijos mainai</w:t>
            </w:r>
          </w:p>
        </w:tc>
      </w:tr>
      <w:tr w:rsidR="00602529" w:rsidRPr="00861C7B" w14:paraId="14071EE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F674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97A5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valdymas</w:t>
            </w:r>
          </w:p>
        </w:tc>
      </w:tr>
      <w:tr w:rsidR="00602529" w:rsidRPr="00861C7B" w14:paraId="604E09C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8EF0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ATCC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62C4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valdymo centras</w:t>
            </w:r>
          </w:p>
        </w:tc>
      </w:tr>
      <w:tr w:rsidR="00602529" w:rsidRPr="00861C7B" w14:paraId="60C7F1E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A94B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ATCO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77CB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vadovas</w:t>
            </w:r>
          </w:p>
        </w:tc>
      </w:tr>
      <w:tr w:rsidR="00602529" w:rsidRPr="00861C7B" w14:paraId="5755B26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76BE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ATFM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35FF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srautų valdymas</w:t>
            </w:r>
          </w:p>
        </w:tc>
      </w:tr>
      <w:tr w:rsidR="00602529" w:rsidRPr="00861C7B" w14:paraId="40264BD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9857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2DA1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generatorius</w:t>
            </w:r>
          </w:p>
        </w:tc>
      </w:tr>
      <w:tr w:rsidR="00602529" w:rsidRPr="00861C7B" w14:paraId="19FDBF2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992D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ATIS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2FA00" w14:textId="77777777" w:rsidR="00602529" w:rsidRPr="00861C7B" w:rsidRDefault="00602529" w:rsidP="00DA2413">
            <w:pPr>
              <w:tabs>
                <w:tab w:val="left" w:pos="1134"/>
              </w:tabs>
              <w:spacing w:line="240" w:lineRule="auto"/>
              <w:ind w:left="0" w:firstLine="0"/>
              <w:rPr>
                <w:b/>
                <w:color w:val="000000"/>
                <w:lang w:eastAsia="lt-LT"/>
              </w:rPr>
            </w:pPr>
            <w:r w:rsidRPr="00861C7B">
              <w:rPr>
                <w:bCs/>
                <w:color w:val="000000"/>
                <w:lang w:eastAsia="lt-LT"/>
              </w:rPr>
              <w:t>Aerodromo rajono informacijos automatinio perdavimo paslaugos</w:t>
            </w:r>
          </w:p>
        </w:tc>
      </w:tr>
      <w:tr w:rsidR="00602529" w:rsidRPr="00861C7B" w14:paraId="7DC5CD0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BC77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0CB5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valdymas</w:t>
            </w:r>
          </w:p>
        </w:tc>
      </w:tr>
      <w:tr w:rsidR="00602529" w:rsidRPr="00861C7B" w14:paraId="3F402AB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677A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8346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Aviacijos telekomunikacijų tinklas</w:t>
            </w:r>
          </w:p>
        </w:tc>
      </w:tr>
      <w:tr w:rsidR="00602529" w:rsidRPr="00861C7B" w14:paraId="68A28BD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4792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823C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Faktinis kilimo laikas</w:t>
            </w:r>
          </w:p>
        </w:tc>
      </w:tr>
      <w:tr w:rsidR="00602529" w:rsidRPr="00861C7B" w14:paraId="368BC81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BE0F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ATN-ES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25B7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ATN galinė sistema</w:t>
            </w:r>
          </w:p>
        </w:tc>
      </w:tr>
      <w:tr w:rsidR="00602529" w:rsidRPr="00861C7B" w14:paraId="4E2DFD1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8B8E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9805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paslaugos</w:t>
            </w:r>
          </w:p>
        </w:tc>
      </w:tr>
      <w:tr w:rsidR="00602529" w:rsidRPr="00861C7B" w14:paraId="0E1DCCB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474D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3292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Faktinis perskridimo laikas</w:t>
            </w:r>
          </w:p>
        </w:tc>
      </w:tr>
      <w:tr w:rsidR="00602529" w:rsidRPr="00861C7B" w14:paraId="4887DB2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2D694" w14:textId="77777777" w:rsidR="00602529" w:rsidRPr="00861C7B" w:rsidRDefault="00602529" w:rsidP="00DA2413">
            <w:pPr>
              <w:tabs>
                <w:tab w:val="left" w:pos="1134"/>
              </w:tabs>
              <w:spacing w:line="240" w:lineRule="auto"/>
              <w:ind w:left="0" w:firstLine="0"/>
              <w:rPr>
                <w:color w:val="000000"/>
                <w:lang w:eastAsia="lt-LT"/>
              </w:rPr>
            </w:pPr>
            <w:r w:rsidRPr="00861C7B">
              <w:rPr>
                <w:iCs/>
                <w:color w:val="000000"/>
                <w:lang w:eastAsia="lt-LT"/>
              </w:rPr>
              <w:t>ATSA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EC6A8" w14:textId="77777777" w:rsidR="00602529" w:rsidRPr="00861C7B" w:rsidRDefault="00602529" w:rsidP="00DA2413">
            <w:pPr>
              <w:tabs>
                <w:tab w:val="left" w:pos="1134"/>
              </w:tabs>
              <w:spacing w:line="240" w:lineRule="auto"/>
              <w:ind w:left="0" w:firstLine="0"/>
              <w:rPr>
                <w:color w:val="000000"/>
                <w:lang w:eastAsia="lt-LT"/>
              </w:rPr>
            </w:pPr>
            <w:r w:rsidRPr="00861C7B">
              <w:rPr>
                <w:bCs/>
                <w:iCs/>
                <w:color w:val="000000"/>
                <w:lang w:eastAsia="lt-LT"/>
              </w:rPr>
              <w:t xml:space="preserve">Eismo situacijos supratimas orlaivyje </w:t>
            </w:r>
          </w:p>
        </w:tc>
      </w:tr>
      <w:tr w:rsidR="00602529" w:rsidRPr="00861C7B" w14:paraId="54B0C66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FED0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ATSU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5927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paslaugų teikimo padalinys (tarnyba)</w:t>
            </w:r>
          </w:p>
        </w:tc>
      </w:tr>
      <w:tr w:rsidR="00602529" w:rsidRPr="00861C7B" w14:paraId="296316F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8624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AUP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EA66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erdvės naudojimo planas</w:t>
            </w:r>
          </w:p>
        </w:tc>
      </w:tr>
      <w:tr w:rsidR="00602529" w:rsidRPr="00861C7B" w14:paraId="62A1996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3B44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AWOS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7DF6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Automatinė meteorologinio stebėjimo sistema</w:t>
            </w:r>
          </w:p>
        </w:tc>
      </w:tr>
      <w:tr w:rsidR="00602529" w:rsidRPr="00861C7B" w14:paraId="40C2750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6E65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BADA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FCDA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Orlaivių duomenų bazė</w:t>
            </w:r>
          </w:p>
        </w:tc>
      </w:tr>
      <w:tr w:rsidR="00602529" w:rsidRPr="00861C7B" w14:paraId="46090A7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0B88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4003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Kodo skyrimo pranešimas</w:t>
            </w:r>
          </w:p>
        </w:tc>
      </w:tr>
      <w:tr w:rsidR="00602529" w:rsidRPr="00861C7B" w14:paraId="7DFCFE9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3FBF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CCAMS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6AA3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Centralizuota SSR kodų skyrimo ir valdymo sistema</w:t>
            </w:r>
          </w:p>
        </w:tc>
      </w:tr>
      <w:tr w:rsidR="00602529" w:rsidRPr="00861C7B" w14:paraId="09C0403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07F7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CCD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6B52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Išskridimas tolydžiai aukštėjant</w:t>
            </w:r>
          </w:p>
        </w:tc>
      </w:tr>
      <w:tr w:rsidR="00602529" w:rsidRPr="00861C7B" w14:paraId="0752A12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BFD1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CCM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8E19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Kodo atšaukimo pranešimas</w:t>
            </w:r>
          </w:p>
        </w:tc>
      </w:tr>
      <w:tr w:rsidR="00602529" w:rsidRPr="00861C7B" w14:paraId="5C24FAB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D9D2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2B34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Artėjimas tūpti tolydžiai žemėjant</w:t>
            </w:r>
          </w:p>
        </w:tc>
      </w:tr>
      <w:tr w:rsidR="00602529" w:rsidRPr="00861C7B" w14:paraId="61D6225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340B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CDR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62DC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Sąlyginiai tiesioginiai maršrutai</w:t>
            </w:r>
          </w:p>
        </w:tc>
      </w:tr>
      <w:tr w:rsidR="00602529" w:rsidRPr="00861C7B" w14:paraId="0F108FA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FA27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CDT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99B8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Pavojingų situacijų aptikimo įrankiai</w:t>
            </w:r>
          </w:p>
        </w:tc>
      </w:tr>
      <w:tr w:rsidR="00602529" w:rsidRPr="00861C7B" w14:paraId="4F2B1F5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35B5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CFL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3435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Leistinas skrydžio lygis</w:t>
            </w:r>
          </w:p>
        </w:tc>
      </w:tr>
      <w:tr w:rsidR="00602529" w:rsidRPr="00861C7B" w14:paraId="01BB066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D67E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CFMU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7DDF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Centrinė skrydžių srautų valdymo tarnyba</w:t>
            </w:r>
          </w:p>
        </w:tc>
      </w:tr>
      <w:tr w:rsidR="00602529" w:rsidRPr="00861C7B" w14:paraId="306ABC8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2583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CHG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E2C6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Keitimo pranešimas</w:t>
            </w:r>
          </w:p>
        </w:tc>
      </w:tr>
      <w:tr w:rsidR="00602529" w:rsidRPr="00861C7B" w14:paraId="7E54E8B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FF8C4" w14:textId="77777777" w:rsidR="00602529" w:rsidRPr="00861C7B" w:rsidRDefault="00602529" w:rsidP="00DA2413">
            <w:pPr>
              <w:tabs>
                <w:tab w:val="left" w:pos="1134"/>
              </w:tabs>
              <w:spacing w:line="240" w:lineRule="auto"/>
              <w:ind w:left="0" w:firstLine="0"/>
              <w:rPr>
                <w:color w:val="000000"/>
                <w:lang w:eastAsia="lt-LT"/>
              </w:rPr>
            </w:pPr>
            <w:r w:rsidRPr="00861C7B">
              <w:rPr>
                <w:bCs/>
                <w:color w:val="000000"/>
                <w:lang w:eastAsia="lt-LT"/>
              </w:rPr>
              <w:t>CLAM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729A2" w14:textId="77777777" w:rsidR="00602529" w:rsidRPr="00861C7B" w:rsidRDefault="00602529" w:rsidP="00DA2413">
            <w:pPr>
              <w:tabs>
                <w:tab w:val="left" w:pos="1134"/>
              </w:tabs>
              <w:spacing w:line="240" w:lineRule="auto"/>
              <w:ind w:left="0" w:firstLine="0"/>
              <w:rPr>
                <w:bCs/>
                <w:color w:val="000000"/>
                <w:lang w:eastAsia="lt-LT"/>
              </w:rPr>
            </w:pPr>
            <w:r w:rsidRPr="00861C7B">
              <w:rPr>
                <w:bCs/>
                <w:color w:val="000000"/>
                <w:lang w:eastAsia="lt-LT"/>
              </w:rPr>
              <w:t xml:space="preserve">Leistino skrydžio lygio atitikties monitorius </w:t>
            </w:r>
          </w:p>
        </w:tc>
      </w:tr>
      <w:tr w:rsidR="00602529" w:rsidRPr="00861C7B" w14:paraId="3AD1417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FBB0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CMD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69E3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Kontrolės ir stebėsenos atvaizdavimas</w:t>
            </w:r>
          </w:p>
        </w:tc>
      </w:tr>
      <w:tr w:rsidR="00602529" w:rsidRPr="00861C7B" w14:paraId="0DF7C22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9014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COR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3614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Kodo užklausa</w:t>
            </w:r>
          </w:p>
        </w:tc>
      </w:tr>
      <w:tr w:rsidR="00602529" w:rsidRPr="00861C7B" w14:paraId="5B27C51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F1D9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CPDLC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F0D2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vadovo ir piloto ryšys duomenų perdavimo kanalu (linija)</w:t>
            </w:r>
          </w:p>
        </w:tc>
      </w:tr>
      <w:tr w:rsidR="00602529" w:rsidRPr="00861C7B" w14:paraId="763941B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1DBB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7418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Turimasis skrydžio planas</w:t>
            </w:r>
          </w:p>
        </w:tc>
      </w:tr>
      <w:tr w:rsidR="00602529" w:rsidRPr="00861C7B" w14:paraId="00DAF92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ADE8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79AD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Koreliuotos buvimo vietos pranešimas </w:t>
            </w:r>
          </w:p>
        </w:tc>
      </w:tr>
      <w:tr w:rsidR="00602529" w:rsidRPr="00861C7B" w14:paraId="757CC8D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4191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45B3C" w14:textId="77777777" w:rsidR="00602529" w:rsidRPr="00861C7B" w:rsidRDefault="00602529" w:rsidP="00DA2413">
            <w:pPr>
              <w:tabs>
                <w:tab w:val="left" w:pos="1134"/>
              </w:tabs>
              <w:spacing w:line="240" w:lineRule="auto"/>
              <w:ind w:left="0" w:firstLine="0"/>
              <w:rPr>
                <w:b/>
                <w:color w:val="000000"/>
                <w:lang w:eastAsia="lt-LT"/>
              </w:rPr>
            </w:pPr>
            <w:r w:rsidRPr="00861C7B">
              <w:rPr>
                <w:bCs/>
                <w:color w:val="000000"/>
                <w:lang w:eastAsia="lt-LT"/>
              </w:rPr>
              <w:t>Centrinis procesorius</w:t>
            </w:r>
          </w:p>
        </w:tc>
      </w:tr>
      <w:tr w:rsidR="00602529" w:rsidRPr="00861C7B" w14:paraId="5181641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0C05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CRE</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0595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Kodo atlaisvinimo pranešimas</w:t>
            </w:r>
          </w:p>
        </w:tc>
      </w:tr>
      <w:tr w:rsidR="00602529" w:rsidRPr="00861C7B" w14:paraId="7CD640B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959E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COTS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B292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Standartizuotas produktas, kuriuo prekiaujama rinkoje</w:t>
            </w:r>
          </w:p>
        </w:tc>
      </w:tr>
      <w:tr w:rsidR="00602529" w:rsidRPr="00861C7B" w14:paraId="11DE1ED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C8E7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CSN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1F55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Orlaivio šaukinys</w:t>
            </w:r>
          </w:p>
        </w:tc>
      </w:tr>
      <w:tr w:rsidR="00602529" w:rsidRPr="00861C7B" w14:paraId="3529CFC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0F65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lastRenderedPageBreak/>
              <w:t>CSSR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74D35" w14:textId="77777777" w:rsidR="00602529" w:rsidRPr="00861C7B" w:rsidRDefault="00602529" w:rsidP="00DA2413">
            <w:pPr>
              <w:tabs>
                <w:tab w:val="left" w:pos="1134"/>
              </w:tabs>
              <w:spacing w:line="240" w:lineRule="auto"/>
              <w:ind w:left="0" w:firstLine="0"/>
              <w:rPr>
                <w:color w:val="000000"/>
                <w:lang w:eastAsia="lt-LT"/>
              </w:rPr>
            </w:pPr>
            <w:proofErr w:type="spellStart"/>
            <w:r w:rsidRPr="00861C7B">
              <w:rPr>
                <w:color w:val="000000"/>
                <w:lang w:eastAsia="lt-LT"/>
              </w:rPr>
              <w:t>Konversinis</w:t>
            </w:r>
            <w:proofErr w:type="spellEnd"/>
            <w:r w:rsidRPr="00861C7B">
              <w:rPr>
                <w:color w:val="000000"/>
                <w:lang w:eastAsia="lt-LT"/>
              </w:rPr>
              <w:t xml:space="preserve"> antrinės apžvalgos radiolokatorius</w:t>
            </w:r>
          </w:p>
        </w:tc>
      </w:tr>
      <w:tr w:rsidR="00602529" w:rsidRPr="00861C7B" w14:paraId="4379AFB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50A3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CTOT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5C2A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Apskaičiuotasis kilimo laikas</w:t>
            </w:r>
          </w:p>
        </w:tc>
      </w:tr>
      <w:tr w:rsidR="00602529" w:rsidRPr="00861C7B" w14:paraId="4D57C6A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64BD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CWP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8E4A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vadovo darbo vieta</w:t>
            </w:r>
          </w:p>
        </w:tc>
      </w:tr>
      <w:tr w:rsidR="00602529" w:rsidRPr="00861C7B" w14:paraId="20E9EE9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E0B6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DBM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75FF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Duomenų bazės valdymas</w:t>
            </w:r>
          </w:p>
        </w:tc>
      </w:tr>
      <w:tr w:rsidR="00602529" w:rsidRPr="00861C7B" w14:paraId="2869DEB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1BDA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DEP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5005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Išskridimo pranešimas</w:t>
            </w:r>
          </w:p>
        </w:tc>
      </w:tr>
      <w:tr w:rsidR="00602529" w:rsidRPr="00861C7B" w14:paraId="1B887B3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1202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DES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AD7D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Laikino sustabdymo panaikinimo pranešimas</w:t>
            </w:r>
          </w:p>
        </w:tc>
      </w:tr>
      <w:tr w:rsidR="00602529" w:rsidRPr="00861C7B" w14:paraId="3F4B0E2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B3C2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DEST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E875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Paskirties punktas (taškas)</w:t>
            </w:r>
          </w:p>
        </w:tc>
      </w:tr>
      <w:tr w:rsidR="00602529" w:rsidRPr="00861C7B" w14:paraId="6FFB799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A466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DLA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AE62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Vėlavimo pranešimas</w:t>
            </w:r>
          </w:p>
        </w:tc>
      </w:tr>
      <w:tr w:rsidR="00602529" w:rsidRPr="00861C7B" w14:paraId="546A327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4B4D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DLIC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AFA1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Duomenų ryšio užmezgimo funkcija</w:t>
            </w:r>
          </w:p>
        </w:tc>
      </w:tr>
      <w:tr w:rsidR="00602529" w:rsidRPr="00861C7B" w14:paraId="571EFE2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E790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DLS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53F0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Duomenų perdavimo ryšio paslaugos</w:t>
            </w:r>
          </w:p>
        </w:tc>
      </w:tr>
      <w:tr w:rsidR="00602529" w:rsidRPr="00861C7B" w14:paraId="70BB7E8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9E51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DMAN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61D3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Išskridimų </w:t>
            </w:r>
            <w:proofErr w:type="spellStart"/>
            <w:r w:rsidRPr="00861C7B">
              <w:rPr>
                <w:color w:val="000000"/>
                <w:lang w:eastAsia="lt-LT"/>
              </w:rPr>
              <w:t>tvarkytuvė</w:t>
            </w:r>
            <w:proofErr w:type="spellEnd"/>
          </w:p>
        </w:tc>
      </w:tr>
      <w:tr w:rsidR="00602529" w:rsidRPr="00861C7B" w14:paraId="1E09F2D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0E53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DOF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569D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Skrydžio data</w:t>
            </w:r>
          </w:p>
        </w:tc>
      </w:tr>
      <w:tr w:rsidR="00602529" w:rsidRPr="00861C7B" w14:paraId="52CA960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5C92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DST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25C4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Paskirties oro uostas</w:t>
            </w:r>
          </w:p>
        </w:tc>
      </w:tr>
      <w:tr w:rsidR="00E65FD3" w:rsidRPr="00861C7B" w14:paraId="4282B97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9CDDA" w14:textId="776AE36E" w:rsidR="00E65FD3" w:rsidRPr="00861C7B" w:rsidRDefault="00E65FD3" w:rsidP="00DA2413">
            <w:pPr>
              <w:tabs>
                <w:tab w:val="left" w:pos="1134"/>
              </w:tabs>
              <w:spacing w:line="240" w:lineRule="auto"/>
              <w:ind w:left="0" w:firstLine="0"/>
              <w:rPr>
                <w:iCs/>
                <w:color w:val="000000"/>
                <w:lang w:eastAsia="lt-LT"/>
              </w:rPr>
            </w:pPr>
            <w:r w:rsidRPr="00861C7B">
              <w:rPr>
                <w:iCs/>
                <w:color w:val="000000"/>
                <w:lang w:eastAsia="lt-LT"/>
              </w:rPr>
              <w:t>D-ATIS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AF91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Skaitmeninės aerodromo rajono informacijos automatinio perdavimo paslaugos</w:t>
            </w:r>
          </w:p>
        </w:tc>
      </w:tr>
      <w:tr w:rsidR="00E65FD3" w:rsidRPr="00861C7B" w14:paraId="0A2BCCB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25A28" w14:textId="77777777" w:rsidR="00E65FD3" w:rsidRPr="00861C7B" w:rsidRDefault="00E65FD3" w:rsidP="00DA2413">
            <w:pPr>
              <w:tabs>
                <w:tab w:val="left" w:pos="1134"/>
              </w:tabs>
              <w:spacing w:line="240" w:lineRule="auto"/>
              <w:ind w:left="0" w:firstLine="0"/>
              <w:rPr>
                <w:color w:val="000000"/>
                <w:lang w:eastAsia="lt-LT"/>
              </w:rPr>
            </w:pPr>
            <w:r w:rsidRPr="00861C7B">
              <w:rPr>
                <w:iCs/>
                <w:color w:val="000000"/>
                <w:lang w:eastAsia="lt-LT"/>
              </w:rPr>
              <w:t>D-TAXI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98C6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Riedėjimo maršrutų nustatymo (parinkimo) paslaugos </w:t>
            </w:r>
          </w:p>
        </w:tc>
      </w:tr>
      <w:tr w:rsidR="00E65FD3" w:rsidRPr="00861C7B" w14:paraId="1931363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87F8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DVD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09CE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Universalusis skaitmeninis diskas</w:t>
            </w:r>
          </w:p>
        </w:tc>
      </w:tr>
      <w:tr w:rsidR="00E65FD3" w:rsidRPr="00861C7B" w14:paraId="31E3152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9E16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9FFB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Europos Komisija</w:t>
            </w:r>
          </w:p>
        </w:tc>
      </w:tr>
      <w:tr w:rsidR="00E65FD3" w:rsidRPr="00861C7B" w14:paraId="0A6F833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E2EB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EET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2EC4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Apskaičiuotasis praėjęs laikas</w:t>
            </w:r>
          </w:p>
        </w:tc>
      </w:tr>
      <w:tr w:rsidR="00E65FD3" w:rsidRPr="00861C7B" w14:paraId="0ABE58D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97A3D" w14:textId="12E207A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EFS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34296" w14:textId="32701A29"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Elektroninės skrydžio juostelės</w:t>
            </w:r>
          </w:p>
        </w:tc>
      </w:tr>
      <w:tr w:rsidR="00E65FD3" w:rsidRPr="00861C7B" w14:paraId="2EA192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98E8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EOBT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D97B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Apskaičiuotasis trinkelių patraukimo laikas</w:t>
            </w:r>
          </w:p>
        </w:tc>
      </w:tr>
      <w:tr w:rsidR="00E65FD3" w:rsidRPr="00861C7B" w14:paraId="3D92B0F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F8E2F"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EOC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E5800"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Konflikto (pavojingo suartėjimo) pabaiga </w:t>
            </w:r>
          </w:p>
        </w:tc>
      </w:tr>
      <w:tr w:rsidR="00E65FD3" w:rsidRPr="00861C7B" w14:paraId="1E52C3C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B0F8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ETFMS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073A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Patobulinta taktinio srauto valdymo sistema</w:t>
            </w:r>
          </w:p>
        </w:tc>
      </w:tr>
      <w:tr w:rsidR="00E65FD3" w:rsidRPr="00861C7B" w14:paraId="41C5B26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DCD3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ETKR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7611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Europos sekimo (stebėjimo) įrangos paslaugos (</w:t>
            </w:r>
            <w:proofErr w:type="spellStart"/>
            <w:r w:rsidRPr="00861C7B">
              <w:rPr>
                <w:color w:val="000000"/>
                <w:lang w:eastAsia="lt-LT"/>
              </w:rPr>
              <w:t>Tracker</w:t>
            </w:r>
            <w:proofErr w:type="spellEnd"/>
            <w:r w:rsidRPr="00861C7B">
              <w:rPr>
                <w:color w:val="000000"/>
                <w:lang w:eastAsia="lt-LT"/>
              </w:rPr>
              <w:t xml:space="preserve"> </w:t>
            </w:r>
            <w:proofErr w:type="spellStart"/>
            <w:r w:rsidRPr="00861C7B">
              <w:rPr>
                <w:color w:val="000000"/>
                <w:lang w:eastAsia="lt-LT"/>
              </w:rPr>
              <w:t>Services</w:t>
            </w:r>
            <w:proofErr w:type="spellEnd"/>
            <w:r w:rsidRPr="00861C7B">
              <w:rPr>
                <w:color w:val="000000"/>
                <w:lang w:eastAsia="lt-LT"/>
              </w:rPr>
              <w:t>)</w:t>
            </w:r>
          </w:p>
        </w:tc>
      </w:tr>
      <w:tr w:rsidR="00E65FD3" w:rsidRPr="00861C7B" w14:paraId="31F7CDF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B33C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ETO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F136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Apskaičiuotasis laikas iki nustatyto taško</w:t>
            </w:r>
          </w:p>
        </w:tc>
      </w:tr>
      <w:tr w:rsidR="00E65FD3" w:rsidRPr="00861C7B" w14:paraId="2D04B2D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4CF5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ETOT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7A2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Apskaičiuotasis kilimo laikas</w:t>
            </w:r>
          </w:p>
        </w:tc>
      </w:tr>
      <w:tr w:rsidR="00E65FD3" w:rsidRPr="00861C7B" w14:paraId="1436940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E7E7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634D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Europos Sąjunga</w:t>
            </w:r>
          </w:p>
        </w:tc>
      </w:tr>
      <w:tr w:rsidR="00E65FD3" w:rsidRPr="00861C7B" w14:paraId="20D3252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A45B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EUROCONTROL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1172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Europos saugios oro navigacijos organizacija</w:t>
            </w:r>
          </w:p>
        </w:tc>
      </w:tr>
      <w:tr w:rsidR="00E65FD3" w:rsidRPr="00861C7B" w14:paraId="10AE72C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593D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EXOT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5D2A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Laukiamas išriedėjimo (nuo KTT ar stovėjimo aikštelės) laikas</w:t>
            </w:r>
          </w:p>
        </w:tc>
      </w:tr>
      <w:tr w:rsidR="00E65FD3" w:rsidRPr="00861C7B" w14:paraId="0D046EF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64C0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FAB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EAB0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Funkcinis oro erdvės blokas</w:t>
            </w:r>
          </w:p>
        </w:tc>
      </w:tr>
      <w:tr w:rsidR="00E65FD3" w:rsidRPr="00861C7B" w14:paraId="6A41545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17C0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0F0C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asistentas</w:t>
            </w:r>
          </w:p>
        </w:tc>
      </w:tr>
      <w:tr w:rsidR="00E65FD3" w:rsidRPr="00861C7B" w14:paraId="0D4F68D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E405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7FBB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dorojimas</w:t>
            </w:r>
          </w:p>
        </w:tc>
      </w:tr>
      <w:tr w:rsidR="00E65FD3" w:rsidRPr="00861C7B" w14:paraId="55E70FB0" w14:textId="77777777" w:rsidTr="00C21292">
        <w:trPr>
          <w:trHeight w:val="28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64BD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FDPA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8260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dorojimo zona</w:t>
            </w:r>
          </w:p>
        </w:tc>
      </w:tr>
      <w:tr w:rsidR="00E65FD3" w:rsidRPr="00861C7B" w14:paraId="7C2DB3D5" w14:textId="77777777" w:rsidTr="00C21292">
        <w:trPr>
          <w:trHeight w:val="25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1C18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FDPS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A5C2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dorojimo sistema</w:t>
            </w:r>
          </w:p>
        </w:tc>
      </w:tr>
      <w:tr w:rsidR="00E65FD3" w:rsidRPr="00861C7B" w14:paraId="5CC6523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8DBA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FDRG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F777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regionas</w:t>
            </w:r>
          </w:p>
        </w:tc>
      </w:tr>
      <w:tr w:rsidR="00E65FD3" w:rsidRPr="00861C7B" w14:paraId="69543DF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BFAB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FIR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F15C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Skrydžių informacijos regionas</w:t>
            </w:r>
          </w:p>
        </w:tc>
      </w:tr>
      <w:tr w:rsidR="00E65FD3" w:rsidRPr="00861C7B" w14:paraId="0C2D38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9835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FIS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1A32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Skrydžių informacijos paslauga</w:t>
            </w:r>
          </w:p>
        </w:tc>
      </w:tr>
      <w:tr w:rsidR="00E65FD3" w:rsidRPr="00861C7B" w14:paraId="0CCFA0F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ED96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FL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752C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lygis</w:t>
            </w:r>
          </w:p>
        </w:tc>
      </w:tr>
      <w:tr w:rsidR="00E65FD3" w:rsidRPr="00861C7B" w14:paraId="7F0E4E3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FFE0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FIXM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2010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Skrydžių informacijos mainų modelis</w:t>
            </w:r>
          </w:p>
        </w:tc>
      </w:tr>
      <w:tr w:rsidR="00E65FD3" w:rsidRPr="00861C7B" w14:paraId="761B69C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CA58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FLS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6C90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sulaikymo pranešimas</w:t>
            </w:r>
          </w:p>
        </w:tc>
      </w:tr>
      <w:tr w:rsidR="00E65FD3" w:rsidRPr="00861C7B" w14:paraId="0245CA7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6261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FMTP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0847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pranešimų perdavimo protokolas</w:t>
            </w:r>
          </w:p>
        </w:tc>
      </w:tr>
      <w:tr w:rsidR="00E65FD3" w:rsidRPr="00861C7B" w14:paraId="11FCD7C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4911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FPL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F0E1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planas</w:t>
            </w:r>
          </w:p>
        </w:tc>
      </w:tr>
      <w:tr w:rsidR="00E65FD3" w:rsidRPr="00861C7B" w14:paraId="5ABFC4B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DFEE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FRA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98E9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Laisvų maršrutų oro erdvė</w:t>
            </w:r>
          </w:p>
        </w:tc>
      </w:tr>
      <w:tr w:rsidR="00E65FD3" w:rsidRPr="00861C7B" w14:paraId="3368F17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A917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FSA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BA58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Pirminio sistemos aktyvavimo pranešimas</w:t>
            </w:r>
          </w:p>
        </w:tc>
      </w:tr>
      <w:tr w:rsidR="00E65FD3" w:rsidRPr="00861C7B" w14:paraId="166E2D0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47DD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lastRenderedPageBreak/>
              <w:t>GAT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D1EAA"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Bendrasis oro eismas</w:t>
            </w:r>
          </w:p>
        </w:tc>
      </w:tr>
      <w:tr w:rsidR="00E65FD3" w:rsidRPr="00861C7B" w14:paraId="5E5A418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189F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GPS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73D5E"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Pasaulinė vietos nustatymo sistema</w:t>
            </w:r>
          </w:p>
        </w:tc>
      </w:tr>
      <w:tr w:rsidR="00E65FD3" w:rsidRPr="00861C7B" w14:paraId="7E41DE3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tcPr>
          <w:p w14:paraId="47908D9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GRIB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5BB5F"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Glaustas </w:t>
            </w:r>
            <w:proofErr w:type="spellStart"/>
            <w:r w:rsidRPr="00861C7B">
              <w:rPr>
                <w:bCs/>
                <w:color w:val="000000"/>
                <w:lang w:eastAsia="lt-LT"/>
              </w:rPr>
              <w:t>tinklelinis</w:t>
            </w:r>
            <w:proofErr w:type="spellEnd"/>
            <w:r w:rsidRPr="00861C7B">
              <w:rPr>
                <w:bCs/>
                <w:color w:val="000000"/>
                <w:lang w:eastAsia="lt-LT"/>
              </w:rPr>
              <w:t xml:space="preserve"> duomenų formatas binarine forma</w:t>
            </w:r>
          </w:p>
        </w:tc>
      </w:tr>
      <w:tr w:rsidR="00E65FD3" w:rsidRPr="00861C7B" w14:paraId="49381C8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tcPr>
          <w:p w14:paraId="3FF7A2E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GTI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0479D"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Grafinių priemonių (įrankių) sąsaja</w:t>
            </w:r>
          </w:p>
        </w:tc>
      </w:tr>
      <w:tr w:rsidR="00E65FD3" w:rsidRPr="00861C7B" w14:paraId="2C10DD6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ABC9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HDD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0942A"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Diskasukis</w:t>
            </w:r>
          </w:p>
        </w:tc>
      </w:tr>
      <w:tr w:rsidR="00E65FD3" w:rsidRPr="00861C7B" w14:paraId="31B7717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AC9E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HIST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17F9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Istorija</w:t>
            </w:r>
          </w:p>
        </w:tc>
      </w:tr>
      <w:tr w:rsidR="00E65FD3" w:rsidRPr="00861C7B" w14:paraId="3C36039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86D8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HMI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F57B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Žmogaus ir mašinos sąsaja</w:t>
            </w:r>
          </w:p>
        </w:tc>
      </w:tr>
      <w:tr w:rsidR="00E65FD3" w:rsidRPr="00861C7B" w14:paraId="4AA963C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4A37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ICAO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F6CB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Tarptautinė civilinės aviacijos organizacija</w:t>
            </w:r>
          </w:p>
        </w:tc>
      </w:tr>
      <w:tr w:rsidR="00E65FD3" w:rsidRPr="00861C7B" w14:paraId="7EF9CFD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6440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ICD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BAB5C"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Sąsajos valdymo dokumentas</w:t>
            </w:r>
          </w:p>
        </w:tc>
      </w:tr>
      <w:tr w:rsidR="00E65FD3" w:rsidRPr="00861C7B" w14:paraId="0702F37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69E9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ID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F68C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Identifikatorius </w:t>
            </w:r>
          </w:p>
        </w:tc>
      </w:tr>
      <w:tr w:rsidR="00E65FD3" w:rsidRPr="00861C7B" w14:paraId="5D29241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38C1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IFPLID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19F4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Atskiro skrydžio plano pranešimo identifikacijos numeris</w:t>
            </w:r>
          </w:p>
        </w:tc>
      </w:tr>
      <w:tr w:rsidR="00E65FD3" w:rsidRPr="00861C7B" w14:paraId="1502365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B4FE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IFPS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4B21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Integruotas pirminis skrydžio planas</w:t>
            </w:r>
          </w:p>
        </w:tc>
      </w:tr>
      <w:tr w:rsidR="00E65FD3" w:rsidRPr="00861C7B" w14:paraId="4F85CCF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C653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IFR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43AE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Skrydžių taisyklės pagal prietaisus</w:t>
            </w:r>
          </w:p>
        </w:tc>
      </w:tr>
      <w:tr w:rsidR="00E65FD3" w:rsidRPr="00861C7B" w14:paraId="2649072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63B3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IMM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B5C83"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Tarpusavyje sąveikaujantys daugybiniai (sudėtiniai, keletas režimų) režimai </w:t>
            </w:r>
          </w:p>
        </w:tc>
      </w:tr>
      <w:tr w:rsidR="00E65FD3" w:rsidRPr="00861C7B" w14:paraId="41B70A4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3221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F2FBC"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Interneto protokolas</w:t>
            </w:r>
          </w:p>
        </w:tc>
      </w:tr>
      <w:tr w:rsidR="00E65FD3" w:rsidRPr="00861C7B" w14:paraId="7937092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2FEF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IPv4</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D3A0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Interneto protokolas versija 4</w:t>
            </w:r>
          </w:p>
        </w:tc>
      </w:tr>
      <w:tr w:rsidR="00E65FD3" w:rsidRPr="00861C7B" w14:paraId="1C462DF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6563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IPv6</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62F0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Interneto protokolas versija 6</w:t>
            </w:r>
          </w:p>
        </w:tc>
      </w:tr>
      <w:tr w:rsidR="00E65FD3" w:rsidRPr="00861C7B" w14:paraId="7FD4140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DB56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JPDA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4AFA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Jungtinių tikimybinių duomenų sujungimas</w:t>
            </w:r>
          </w:p>
        </w:tc>
      </w:tr>
      <w:tr w:rsidR="00E65FD3" w:rsidRPr="00861C7B" w14:paraId="6C391F7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03EE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939B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Loginio patvirtinimo pranešimas</w:t>
            </w:r>
          </w:p>
        </w:tc>
      </w:tr>
      <w:tr w:rsidR="00E65FD3" w:rsidRPr="00861C7B" w14:paraId="677F9AA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8F23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12E0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Vietinis (duomenų perdavimo) tinklas</w:t>
            </w:r>
          </w:p>
        </w:tc>
      </w:tr>
      <w:tr w:rsidR="00E65FD3" w:rsidRPr="00861C7B" w14:paraId="3EC2A4D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D104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LCD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52C55"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Skystųjų kristalų ekranas</w:t>
            </w:r>
          </w:p>
        </w:tc>
      </w:tr>
      <w:tr w:rsidR="00E65FD3" w:rsidRPr="00861C7B" w14:paraId="2CAC142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B0F4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LISAT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690C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Link2000+ statistikos pranešimų ir analizės įrankis (priemonė)</w:t>
            </w:r>
          </w:p>
        </w:tc>
      </w:tr>
      <w:tr w:rsidR="00E65FD3" w:rsidRPr="00861C7B" w14:paraId="5FA4C47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E066A"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LoA</w:t>
            </w:r>
            <w:proofErr w:type="spellEnd"/>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9001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Susitarimai (tarp centrų)</w:t>
            </w:r>
          </w:p>
        </w:tc>
      </w:tr>
      <w:tr w:rsidR="00E65FD3" w:rsidRPr="00861C7B" w14:paraId="2849695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3360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LOF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D322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Prisijungimo duomenų siuntimo pranešimas</w:t>
            </w:r>
          </w:p>
        </w:tc>
      </w:tr>
      <w:tr w:rsidR="00E65FD3" w:rsidRPr="00861C7B" w14:paraId="0B0EC16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C104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METAR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8E7B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Reguliarūs meteorologiniai pranešimai aviacijai</w:t>
            </w:r>
          </w:p>
        </w:tc>
      </w:tr>
      <w:tr w:rsidR="00E65FD3" w:rsidRPr="00861C7B" w14:paraId="68D0B81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E8FC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MHT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E3C0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Daugybinių hipotezių technika (metodai)</w:t>
            </w:r>
          </w:p>
        </w:tc>
      </w:tr>
      <w:tr w:rsidR="00E65FD3" w:rsidRPr="00861C7B" w14:paraId="4CC1E24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45B3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MLAT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C6B01"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Daugiautiklinis</w:t>
            </w:r>
            <w:proofErr w:type="spellEnd"/>
            <w:r w:rsidRPr="00861C7B">
              <w:rPr>
                <w:color w:val="000000"/>
                <w:lang w:eastAsia="lt-LT"/>
              </w:rPr>
              <w:t xml:space="preserve"> stebėjimas</w:t>
            </w:r>
          </w:p>
        </w:tc>
      </w:tr>
      <w:tr w:rsidR="00E65FD3" w:rsidRPr="00861C7B" w14:paraId="3B6C0FE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27A4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MODE 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9263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Užklausimas A režimu</w:t>
            </w:r>
          </w:p>
        </w:tc>
      </w:tr>
      <w:tr w:rsidR="00E65FD3" w:rsidRPr="00861C7B" w14:paraId="3AB9448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BF25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MODE 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D5F2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Užklausimas C režimu</w:t>
            </w:r>
          </w:p>
        </w:tc>
      </w:tr>
      <w:tr w:rsidR="00E65FD3" w:rsidRPr="00861C7B" w14:paraId="5E25338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78AB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MODE 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1A93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Užklausimas S režimu</w:t>
            </w:r>
          </w:p>
        </w:tc>
      </w:tr>
      <w:tr w:rsidR="00E65FD3" w:rsidRPr="00861C7B" w14:paraId="15F8556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7147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80EB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režimai</w:t>
            </w:r>
          </w:p>
        </w:tc>
      </w:tr>
      <w:tr w:rsidR="00E65FD3" w:rsidRPr="00861C7B" w14:paraId="4EBAC1B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0ED4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MONA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B20E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Stebėsenos priemonės</w:t>
            </w:r>
          </w:p>
        </w:tc>
      </w:tr>
      <w:tr w:rsidR="00E65FD3" w:rsidRPr="00861C7B" w14:paraId="275BCE5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599D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MRT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B8E39"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Daugiaradaris</w:t>
            </w:r>
            <w:proofErr w:type="spellEnd"/>
            <w:r w:rsidRPr="00861C7B">
              <w:rPr>
                <w:color w:val="000000"/>
                <w:lang w:eastAsia="lt-LT"/>
              </w:rPr>
              <w:t xml:space="preserve"> stebėjimas (sekimas)</w:t>
            </w:r>
          </w:p>
        </w:tc>
      </w:tr>
      <w:tr w:rsidR="00E65FD3" w:rsidRPr="00861C7B" w14:paraId="6E39A8B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7AAD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MSAW</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1954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Mažiausio saugaus absoliutaus aukščio įspėjimas</w:t>
            </w:r>
          </w:p>
        </w:tc>
      </w:tr>
      <w:tr w:rsidR="00E65FD3" w:rsidRPr="00861C7B" w14:paraId="504C44A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9D34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MSPT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B85E3"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Daugiasektorio</w:t>
            </w:r>
            <w:proofErr w:type="spellEnd"/>
            <w:r w:rsidRPr="00861C7B">
              <w:rPr>
                <w:color w:val="000000"/>
                <w:lang w:eastAsia="lt-LT"/>
              </w:rPr>
              <w:t xml:space="preserve"> planavimo įrankiai</w:t>
            </w:r>
          </w:p>
        </w:tc>
      </w:tr>
      <w:tr w:rsidR="00E65FD3" w:rsidRPr="00861C7B" w14:paraId="3DDE61E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2D02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829F5" w14:textId="796E0352"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Monoimpulsinis</w:t>
            </w:r>
            <w:proofErr w:type="spellEnd"/>
            <w:r w:rsidRPr="00861C7B">
              <w:rPr>
                <w:color w:val="000000"/>
                <w:lang w:eastAsia="lt-LT"/>
              </w:rPr>
              <w:t xml:space="preserve"> (</w:t>
            </w:r>
            <w:proofErr w:type="spellStart"/>
            <w:r w:rsidRPr="00861C7B">
              <w:rPr>
                <w:color w:val="000000"/>
                <w:lang w:eastAsia="lt-LT"/>
              </w:rPr>
              <w:t>vienimpulsinis</w:t>
            </w:r>
            <w:proofErr w:type="spellEnd"/>
            <w:r w:rsidRPr="00861C7B">
              <w:rPr>
                <w:color w:val="000000"/>
                <w:lang w:eastAsia="lt-LT"/>
              </w:rPr>
              <w:t>) antrinės apžvalgos radaras</w:t>
            </w:r>
          </w:p>
        </w:tc>
      </w:tr>
      <w:tr w:rsidR="00E65FD3" w:rsidRPr="00861C7B" w14:paraId="2B52F2E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F138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D848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Misijos trajektorija</w:t>
            </w:r>
          </w:p>
        </w:tc>
      </w:tr>
      <w:tr w:rsidR="00E65FD3" w:rsidRPr="00861C7B" w14:paraId="6BF4614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CA3E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MTBF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828DC"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Vidutinis laikas tarp gedimų</w:t>
            </w:r>
          </w:p>
        </w:tc>
      </w:tr>
      <w:tr w:rsidR="00E65FD3" w:rsidRPr="00861C7B" w14:paraId="6749FA7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0009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3059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Kita duomenis gaunanti tarnyba</w:t>
            </w:r>
          </w:p>
        </w:tc>
      </w:tr>
      <w:tr w:rsidR="00E65FD3" w:rsidRPr="00861C7B" w14:paraId="2A562A4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AC98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NAVAIDS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20427"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Navigacijos priemonės</w:t>
            </w:r>
          </w:p>
        </w:tc>
      </w:tr>
      <w:tr w:rsidR="00E65FD3" w:rsidRPr="00861C7B" w14:paraId="1F31653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0C50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NMOC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3723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Tinklo valdytojo operacijų centras</w:t>
            </w:r>
          </w:p>
        </w:tc>
      </w:tr>
      <w:tr w:rsidR="00E65FD3" w:rsidRPr="00861C7B" w14:paraId="0BC7274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4185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NOTAM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7828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Pranešimas pilotams</w:t>
            </w:r>
          </w:p>
        </w:tc>
      </w:tr>
      <w:tr w:rsidR="00E65FD3" w:rsidRPr="00861C7B" w14:paraId="12469AC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96A2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NTP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B862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Tinklo laiko protokolas</w:t>
            </w:r>
          </w:p>
        </w:tc>
      </w:tr>
      <w:tr w:rsidR="00E65FD3" w:rsidRPr="00861C7B" w14:paraId="7FEA4A9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B990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lastRenderedPageBreak/>
              <w:t>OAT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9B2B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Operatyvusis oro eismas</w:t>
            </w:r>
          </w:p>
        </w:tc>
      </w:tr>
      <w:tr w:rsidR="00163CA7" w:rsidRPr="00861C7B" w14:paraId="13B724D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92DF4" w14:textId="578212CC" w:rsidR="00163CA7" w:rsidRPr="00861C7B" w:rsidRDefault="00163CA7" w:rsidP="00DA2413">
            <w:pPr>
              <w:tabs>
                <w:tab w:val="left" w:pos="1134"/>
              </w:tabs>
              <w:spacing w:line="240" w:lineRule="auto"/>
              <w:ind w:left="0" w:firstLine="0"/>
              <w:rPr>
                <w:color w:val="000000"/>
                <w:lang w:eastAsia="lt-LT"/>
              </w:rPr>
            </w:pPr>
            <w:r w:rsidRPr="00861C7B">
              <w:rPr>
                <w:color w:val="000000"/>
                <w:lang w:eastAsia="lt-LT"/>
              </w:rPr>
              <w:t>OEV</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4CE32" w14:textId="499165ED" w:rsidR="00163CA7" w:rsidRPr="00861C7B" w:rsidRDefault="00163CA7" w:rsidP="00DA2413">
            <w:pPr>
              <w:tabs>
                <w:tab w:val="left" w:pos="1134"/>
              </w:tabs>
              <w:spacing w:line="240" w:lineRule="auto"/>
              <w:ind w:left="0" w:firstLine="0"/>
              <w:rPr>
                <w:color w:val="000000"/>
                <w:lang w:eastAsia="lt-LT"/>
              </w:rPr>
            </w:pPr>
            <w:r w:rsidRPr="00861C7B">
              <w:rPr>
                <w:color w:val="000000"/>
                <w:lang w:eastAsia="lt-LT"/>
              </w:rPr>
              <w:t>Oro eismo valdymas</w:t>
            </w:r>
          </w:p>
        </w:tc>
      </w:tr>
      <w:tr w:rsidR="00E65FD3" w:rsidRPr="00861C7B" w14:paraId="0B4D616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D0F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OLDI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D359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Tiesioginiai duomenų mainai</w:t>
            </w:r>
          </w:p>
        </w:tc>
      </w:tr>
      <w:tr w:rsidR="00E65FD3" w:rsidRPr="00861C7B" w14:paraId="2B62458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EA95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OPR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2A72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Operatorius </w:t>
            </w:r>
          </w:p>
        </w:tc>
      </w:tr>
      <w:tr w:rsidR="00E65FD3" w:rsidRPr="00861C7B" w14:paraId="0285086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209C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OS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E314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Operacinė sistema</w:t>
            </w:r>
          </w:p>
        </w:tc>
      </w:tr>
      <w:tr w:rsidR="00E65FD3" w:rsidRPr="00861C7B" w14:paraId="2B5DCE6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FECEC"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OTA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0F899"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Įspėjimas dėl atskridimui/išskridimui priešingo eismo </w:t>
            </w:r>
          </w:p>
        </w:tc>
      </w:tr>
      <w:tr w:rsidR="00E65FD3" w:rsidRPr="00861C7B" w14:paraId="4EE7DAA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4814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FCF7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Orlaivio stūmimas (uodega į priekį)</w:t>
            </w:r>
          </w:p>
        </w:tc>
      </w:tr>
      <w:tr w:rsidR="00E65FD3" w:rsidRPr="00861C7B" w14:paraId="2D3B36B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D311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PBN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1C83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Navigacija pagal technines galimybes (remiantis technine charakteristika) </w:t>
            </w:r>
          </w:p>
        </w:tc>
      </w:tr>
      <w:tr w:rsidR="00E65FD3" w:rsidRPr="00861C7B" w14:paraId="025A3C7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F7FB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P-RNAV</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3A33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Tikslioji zonos navigacija</w:t>
            </w:r>
          </w:p>
        </w:tc>
      </w:tr>
      <w:tr w:rsidR="00E65FD3" w:rsidRPr="00861C7B" w14:paraId="5427AFE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F85B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A86F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Pirminis apžvalgos radiolokatorius</w:t>
            </w:r>
          </w:p>
        </w:tc>
      </w:tr>
      <w:tr w:rsidR="00E65FD3" w:rsidRPr="00861C7B" w14:paraId="435172F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32CE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E251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Ankstesnis SSR kodas</w:t>
            </w:r>
          </w:p>
        </w:tc>
      </w:tr>
      <w:tr w:rsidR="00E65FD3" w:rsidRPr="00861C7B" w14:paraId="066084A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3590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QNH</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A197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Aukštimačio slėgio skalės nustatymas vietos aukščiui nustatyti</w:t>
            </w:r>
          </w:p>
        </w:tc>
      </w:tr>
      <w:tr w:rsidR="00E65FD3" w:rsidRPr="00861C7B" w14:paraId="562D490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D2BD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7D40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Patariamieji sprendimai (konfliktui išvengti)</w:t>
            </w:r>
          </w:p>
        </w:tc>
      </w:tr>
      <w:tr w:rsidR="004C1EF7" w:rsidRPr="00861C7B" w14:paraId="771D5B1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82A78" w14:textId="49AB5AA2" w:rsidR="004C1EF7" w:rsidRPr="00861C7B" w:rsidRDefault="004C1EF7" w:rsidP="00DA2413">
            <w:pPr>
              <w:tabs>
                <w:tab w:val="left" w:pos="1134"/>
              </w:tabs>
              <w:spacing w:line="240" w:lineRule="auto"/>
              <w:ind w:left="0" w:firstLine="0"/>
              <w:rPr>
                <w:color w:val="000000"/>
                <w:lang w:eastAsia="lt-LT"/>
              </w:rPr>
            </w:pPr>
            <w:r w:rsidRPr="00861C7B">
              <w:rPr>
                <w:color w:val="000000"/>
                <w:lang w:eastAsia="lt-LT"/>
              </w:rPr>
              <w:t>RAM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2358F" w14:textId="221C919B" w:rsidR="004C1EF7" w:rsidRPr="00861C7B" w:rsidRDefault="004C1EF7" w:rsidP="00DA2413">
            <w:pPr>
              <w:tabs>
                <w:tab w:val="left" w:pos="1134"/>
              </w:tabs>
              <w:spacing w:line="240" w:lineRule="auto"/>
              <w:ind w:left="0" w:firstLine="0"/>
              <w:rPr>
                <w:color w:val="000000"/>
                <w:lang w:eastAsia="lt-LT"/>
              </w:rPr>
            </w:pPr>
            <w:r w:rsidRPr="00861C7B">
              <w:rPr>
                <w:color w:val="000000"/>
                <w:lang w:eastAsia="lt-LT"/>
              </w:rPr>
              <w:t>Patikimumas, prieinamumas, techninė priežiūra</w:t>
            </w:r>
          </w:p>
        </w:tc>
      </w:tr>
      <w:tr w:rsidR="00E65FD3" w:rsidRPr="00861C7B" w14:paraId="6E26DA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8B9B7"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 xml:space="preserve">RAMHD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95F39"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Maršruto laikymosi kontrolė, nukrypimas nuo kurso  </w:t>
            </w:r>
          </w:p>
        </w:tc>
      </w:tr>
      <w:tr w:rsidR="00E65FD3" w:rsidRPr="00861C7B" w14:paraId="202A3F0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ACD42"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RAMLD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13851"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Maršruto laikymosi kontrolė, išilginis nuokrypis </w:t>
            </w:r>
          </w:p>
        </w:tc>
      </w:tr>
      <w:tr w:rsidR="00E65FD3" w:rsidRPr="00861C7B" w14:paraId="2D20F9B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029C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RBT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FD9B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Pamatinė verslo trajektorija</w:t>
            </w:r>
          </w:p>
        </w:tc>
      </w:tr>
      <w:tr w:rsidR="00E65FD3" w:rsidRPr="00861C7B" w14:paraId="667DAE0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86A9F"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RCM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F35BE"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Kilimo ir tūpimo tako/riedėjimo tako kirtimo kontrolė </w:t>
            </w:r>
          </w:p>
        </w:tc>
      </w:tr>
      <w:tr w:rsidR="00E65FD3" w:rsidRPr="00861C7B" w14:paraId="2C561DD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989D2"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RDM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92A3B"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Išskridimo kontrolė </w:t>
            </w:r>
          </w:p>
        </w:tc>
      </w:tr>
      <w:tr w:rsidR="00E65FD3" w:rsidRPr="00861C7B" w14:paraId="6434092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34CB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RDP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30E9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Radiolokacinių duomenų dorojimas</w:t>
            </w:r>
          </w:p>
        </w:tc>
      </w:tr>
      <w:tr w:rsidR="00E65FD3" w:rsidRPr="00861C7B" w14:paraId="6647E52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0FE6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REG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BB2D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Registracijos numeris</w:t>
            </w:r>
          </w:p>
        </w:tc>
      </w:tr>
      <w:tr w:rsidR="00E65FD3" w:rsidRPr="00861C7B" w14:paraId="793DC22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DD75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REJ</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BE35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Atmetimo (nepriėmimo) pranešimas</w:t>
            </w:r>
          </w:p>
        </w:tc>
      </w:tr>
      <w:tr w:rsidR="00E65FD3" w:rsidRPr="00861C7B" w14:paraId="5B96683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DE61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RFL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1333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Užklaustas skrydžio lygis</w:t>
            </w:r>
          </w:p>
        </w:tc>
      </w:tr>
      <w:tr w:rsidR="00E65FD3" w:rsidRPr="00861C7B" w14:paraId="26F801E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82E3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RIF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2BF7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Pakartotinio leidimo gavimas skrydžio metu (ICAO FPL 18 dalies santrumpa)</w:t>
            </w:r>
          </w:p>
        </w:tc>
      </w:tr>
      <w:tr w:rsidR="00E65FD3" w:rsidRPr="00861C7B" w14:paraId="5B95FA2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D2A2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RMK</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6AE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Pastaba (ICAO FPL 18 dalies santrumpa)</w:t>
            </w:r>
          </w:p>
        </w:tc>
      </w:tr>
      <w:tr w:rsidR="00E65FD3" w:rsidRPr="00861C7B" w14:paraId="6A934AA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A95B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RNAV</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D73E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Zonos navigacija</w:t>
            </w:r>
          </w:p>
        </w:tc>
      </w:tr>
      <w:tr w:rsidR="00E65FD3" w:rsidRPr="00861C7B" w14:paraId="14CB50C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34F7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RNP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D6D6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Būtina navigacinė charakteristika</w:t>
            </w:r>
          </w:p>
        </w:tc>
      </w:tr>
      <w:tr w:rsidR="00E65FD3" w:rsidRPr="00861C7B" w14:paraId="53FF51F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6B0E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RPL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D096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Kartotinis skrydžio planas</w:t>
            </w:r>
          </w:p>
        </w:tc>
      </w:tr>
      <w:tr w:rsidR="00E65FD3" w:rsidRPr="00861C7B" w14:paraId="46984E6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879E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RQP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A42F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plano užklausos pranešimas</w:t>
            </w:r>
          </w:p>
        </w:tc>
      </w:tr>
      <w:tr w:rsidR="00E65FD3" w:rsidRPr="00861C7B" w14:paraId="4BAD630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4C09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RVR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D9F19"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Kilimo ir tūpimo tako matomumo nuotolis</w:t>
            </w:r>
          </w:p>
        </w:tc>
      </w:tr>
      <w:tr w:rsidR="00E65FD3" w:rsidRPr="00861C7B" w14:paraId="4D362A7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D521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RVSM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440C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Sumažinto vertikaliojo skirstymo minimumas</w:t>
            </w:r>
          </w:p>
        </w:tc>
      </w:tr>
      <w:tr w:rsidR="00E65FD3" w:rsidRPr="00861C7B" w14:paraId="68C010F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83A6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RWY</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6329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Kilimo ir tūpimo takas</w:t>
            </w:r>
          </w:p>
        </w:tc>
      </w:tr>
      <w:tr w:rsidR="00E65FD3" w:rsidRPr="00861C7B" w14:paraId="50C5044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7B77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6061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Laiko tarpsnių skyrimo pranešimas</w:t>
            </w:r>
          </w:p>
        </w:tc>
      </w:tr>
      <w:tr w:rsidR="00E65FD3" w:rsidRPr="00861C7B" w14:paraId="3716144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2537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SAR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9BC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Paieška ir gelbėjimas</w:t>
            </w:r>
          </w:p>
        </w:tc>
      </w:tr>
      <w:tr w:rsidR="00E65FD3" w:rsidRPr="00861C7B" w14:paraId="1CA8F3C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4AC93"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SBOA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79DD"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„Stop“ linijos peržengimo įspėjimas </w:t>
            </w:r>
          </w:p>
        </w:tc>
      </w:tr>
      <w:tr w:rsidR="00E65FD3" w:rsidRPr="00861C7B" w14:paraId="75A2BF4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D8AC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SBS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22B4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aplinkkelio sistema</w:t>
            </w:r>
          </w:p>
        </w:tc>
      </w:tr>
      <w:tr w:rsidR="00E65FD3" w:rsidRPr="00861C7B" w14:paraId="231C47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0A5B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SDP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31E3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duomenų dorojimas</w:t>
            </w:r>
          </w:p>
        </w:tc>
      </w:tr>
      <w:tr w:rsidR="00E65FD3" w:rsidRPr="00861C7B" w14:paraId="59C907F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1393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SDDS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D3AE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duomenų paskirstymo sistema</w:t>
            </w:r>
          </w:p>
        </w:tc>
      </w:tr>
      <w:tr w:rsidR="00E65FD3" w:rsidRPr="00861C7B" w14:paraId="5D53DD3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4092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SDPS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F859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duomenų dorojimo sistema</w:t>
            </w:r>
          </w:p>
        </w:tc>
      </w:tr>
      <w:tr w:rsidR="00E65FD3" w:rsidRPr="00861C7B" w14:paraId="21D510D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9B8F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SFE</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A4BA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pirminio dorojimo įtaisas (ciklo pradžia); išorės sąsaja</w:t>
            </w:r>
          </w:p>
        </w:tc>
      </w:tr>
      <w:tr w:rsidR="00E65FD3" w:rsidRPr="00861C7B" w14:paraId="09AD016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3294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SFPL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2315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Sistemos skrydžio planas</w:t>
            </w:r>
          </w:p>
        </w:tc>
      </w:tr>
      <w:tr w:rsidR="00E65FD3" w:rsidRPr="00861C7B" w14:paraId="5DE39DA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B718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SID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E5EB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Standartinis išskridimas pagal prietaisus</w:t>
            </w:r>
          </w:p>
        </w:tc>
      </w:tr>
      <w:tr w:rsidR="00E65FD3" w:rsidRPr="00861C7B" w14:paraId="37B159F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47C2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lastRenderedPageBreak/>
              <w:t>SLC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B54D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Laiko tarpsnio atšaukimo pranešimas</w:t>
            </w:r>
          </w:p>
        </w:tc>
      </w:tr>
      <w:tr w:rsidR="00E65FD3" w:rsidRPr="00861C7B" w14:paraId="256E9AC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5865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SMAN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ED42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Antžeminio eismo valdymas</w:t>
            </w:r>
          </w:p>
        </w:tc>
      </w:tr>
      <w:tr w:rsidR="00E65FD3" w:rsidRPr="00861C7B" w14:paraId="3841D4B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4119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SMGCS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2C2A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Antžeminio eismo valdymo ir kontrolės sistema</w:t>
            </w:r>
          </w:p>
        </w:tc>
      </w:tr>
      <w:tr w:rsidR="00E65FD3" w:rsidRPr="00861C7B" w14:paraId="74ED05F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925E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SMR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ED63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Antžeminio eismo radiolokatorius</w:t>
            </w:r>
          </w:p>
        </w:tc>
      </w:tr>
      <w:tr w:rsidR="00E65FD3" w:rsidRPr="00861C7B" w14:paraId="029FCA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BF7C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SNTP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E708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Paprastasis tinklo laiko protokolas</w:t>
            </w:r>
          </w:p>
        </w:tc>
      </w:tr>
      <w:tr w:rsidR="00E65FD3" w:rsidRPr="00861C7B" w14:paraId="1E881B7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9B94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SPI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67D7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Specialus buvimo vietos identifikatorius (kodas)</w:t>
            </w:r>
          </w:p>
        </w:tc>
      </w:tr>
      <w:tr w:rsidR="00E65FD3" w:rsidRPr="00861C7B" w14:paraId="04E3DD1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1966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SRM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35A1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Laiko tarpsnio patikslinimo/patikrinimo pranešimas</w:t>
            </w:r>
          </w:p>
        </w:tc>
      </w:tr>
      <w:tr w:rsidR="00E65FD3" w:rsidRPr="00861C7B" w14:paraId="24F232D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50F1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0185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Antrinis apžvalgos radiolokatorius</w:t>
            </w:r>
          </w:p>
        </w:tc>
      </w:tr>
      <w:tr w:rsidR="00E65FD3" w:rsidRPr="00861C7B" w14:paraId="132BF9D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56A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STAR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8540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Standartinis atskridimas pagal prietaisus</w:t>
            </w:r>
          </w:p>
        </w:tc>
      </w:tr>
      <w:tr w:rsidR="00E65FD3" w:rsidRPr="00861C7B" w14:paraId="562F4E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C858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STCA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B260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Pavojingo suartėjimo trumpalaikė signalizacija</w:t>
            </w:r>
          </w:p>
        </w:tc>
      </w:tr>
      <w:tr w:rsidR="00E65FD3" w:rsidRPr="00861C7B" w14:paraId="375077C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4FA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F9C0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Būsenos indikatorius</w:t>
            </w:r>
          </w:p>
        </w:tc>
      </w:tr>
      <w:tr w:rsidR="00E65FD3" w:rsidRPr="00861C7B" w14:paraId="4B79EAA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EF31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09A3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Paleidimas </w:t>
            </w:r>
          </w:p>
        </w:tc>
      </w:tr>
      <w:tr w:rsidR="00E65FD3" w:rsidRPr="00861C7B" w14:paraId="78E4AD3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CEAD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SWAL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A9EA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Programinės įrangos naujumo garantijos lygis</w:t>
            </w:r>
          </w:p>
        </w:tc>
      </w:tr>
      <w:tr w:rsidR="00E65FD3" w:rsidRPr="00861C7B" w14:paraId="2AFA2D5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5837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SYSCO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296A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Koordinavimas per sistemą</w:t>
            </w:r>
          </w:p>
        </w:tc>
      </w:tr>
      <w:tr w:rsidR="00E65FD3" w:rsidRPr="00861C7B" w14:paraId="507F1F2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AC7B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TAG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D62A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Orlaivio identifikatorius (šaukinys)</w:t>
            </w:r>
          </w:p>
        </w:tc>
      </w:tr>
      <w:tr w:rsidR="00E65FD3" w:rsidRPr="00861C7B" w14:paraId="176D7D9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9E2C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TAS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D78BB"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Tikrasis oro greitis</w:t>
            </w:r>
          </w:p>
        </w:tc>
      </w:tr>
      <w:tr w:rsidR="00E65FD3" w:rsidRPr="00861C7B" w14:paraId="5255B24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8EE8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TCP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308CE" w14:textId="77777777" w:rsidR="00E65FD3" w:rsidRPr="00861C7B" w:rsidRDefault="00E65FD3" w:rsidP="00DA2413">
            <w:pPr>
              <w:tabs>
                <w:tab w:val="left" w:pos="1134"/>
              </w:tabs>
              <w:spacing w:line="240" w:lineRule="auto"/>
              <w:ind w:left="0" w:firstLine="0"/>
              <w:rPr>
                <w:b/>
                <w:bCs/>
                <w:color w:val="000000"/>
                <w:lang w:eastAsia="lt-LT"/>
              </w:rPr>
            </w:pPr>
            <w:r w:rsidRPr="00861C7B">
              <w:rPr>
                <w:bCs/>
                <w:color w:val="000000"/>
                <w:lang w:eastAsia="lt-LT"/>
              </w:rPr>
              <w:t>Perdavimo valdymo protokolas</w:t>
            </w:r>
          </w:p>
        </w:tc>
      </w:tr>
      <w:tr w:rsidR="00E65FD3" w:rsidRPr="00861C7B" w14:paraId="690526A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5602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TCT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5A20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Taktinio skrydžių vadovo priemonė (įrankis)</w:t>
            </w:r>
          </w:p>
        </w:tc>
      </w:tr>
      <w:tr w:rsidR="00E65FD3" w:rsidRPr="00861C7B" w14:paraId="1AA9AD7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7CAA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62C2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Laikinai pavojingos zonos</w:t>
            </w:r>
          </w:p>
        </w:tc>
      </w:tr>
      <w:tr w:rsidR="00E65FD3" w:rsidRPr="00861C7B" w14:paraId="1248350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7B8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TMA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2BBB8"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Aerodromo manevravimo zona</w:t>
            </w:r>
          </w:p>
        </w:tc>
      </w:tr>
      <w:tr w:rsidR="00E65FD3" w:rsidRPr="00861C7B" w14:paraId="58A3157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6DCF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TMS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84CB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Techninės stebėsenos sistema</w:t>
            </w:r>
          </w:p>
        </w:tc>
      </w:tr>
      <w:tr w:rsidR="00E65FD3" w:rsidRPr="00861C7B" w14:paraId="42C62CD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B570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6E82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Leidimas kilti</w:t>
            </w:r>
          </w:p>
        </w:tc>
      </w:tr>
      <w:tr w:rsidR="00E65FD3" w:rsidRPr="00861C7B" w14:paraId="70B49BF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2FEC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TOBT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628B6" w14:textId="77777777" w:rsidR="00E65FD3" w:rsidRPr="00861C7B" w:rsidRDefault="00E65FD3" w:rsidP="00DA2413">
            <w:pPr>
              <w:tabs>
                <w:tab w:val="left" w:pos="1134"/>
              </w:tabs>
              <w:spacing w:line="240" w:lineRule="auto"/>
              <w:ind w:left="0" w:firstLine="0"/>
              <w:rPr>
                <w:color w:val="000000"/>
                <w:lang w:eastAsia="lt-LT"/>
              </w:rPr>
            </w:pPr>
            <w:r w:rsidRPr="00861C7B">
              <w:rPr>
                <w:rFonts w:eastAsia="Calibri"/>
                <w:color w:val="000000"/>
                <w:lang w:eastAsia="en-US"/>
              </w:rPr>
              <w:t>Planinis trinkelių patraukimo laikas/apskaičiuotasis trinkelių patraukimo laikas</w:t>
            </w:r>
          </w:p>
        </w:tc>
      </w:tr>
      <w:tr w:rsidR="00E65FD3" w:rsidRPr="00861C7B" w14:paraId="082E8AB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0485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TOD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51EE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Išskridimo laikas</w:t>
            </w:r>
          </w:p>
        </w:tc>
      </w:tr>
      <w:tr w:rsidR="00E65FD3" w:rsidRPr="00861C7B" w14:paraId="1481153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B397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82E3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Trajektorijos prognozė</w:t>
            </w:r>
          </w:p>
        </w:tc>
      </w:tr>
      <w:tr w:rsidR="00E65FD3" w:rsidRPr="00861C7B" w14:paraId="63145D1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701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TSAT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5FE2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Planinis išskridimo pradžios (variklių paleidimas) patvirtinimo laikas</w:t>
            </w:r>
          </w:p>
        </w:tc>
      </w:tr>
      <w:tr w:rsidR="00E65FD3" w:rsidRPr="00861C7B" w14:paraId="421B452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3E7F1"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TSM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5BEF4"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Riedėjimo takų skirstymo kontrolė </w:t>
            </w:r>
          </w:p>
        </w:tc>
      </w:tr>
      <w:tr w:rsidR="00E65FD3" w:rsidRPr="00861C7B" w14:paraId="17AA70C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97B1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TTG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497A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Sutaupomas laikas</w:t>
            </w:r>
          </w:p>
        </w:tc>
      </w:tr>
      <w:tr w:rsidR="00E65FD3" w:rsidRPr="00861C7B" w14:paraId="7AF21AF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65CD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TTL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45AF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Prarandamas laikas</w:t>
            </w:r>
          </w:p>
        </w:tc>
      </w:tr>
      <w:tr w:rsidR="00E65FD3" w:rsidRPr="00861C7B" w14:paraId="23379AD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1FA8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TTOT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5FEA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Planinis pakilimo laikas</w:t>
            </w:r>
          </w:p>
        </w:tc>
      </w:tr>
      <w:tr w:rsidR="00E65FD3" w:rsidRPr="00861C7B" w14:paraId="736F170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D320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TWR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6232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Aerodromo skrydžių valdymas </w:t>
            </w:r>
          </w:p>
        </w:tc>
      </w:tr>
      <w:tr w:rsidR="00E65FD3" w:rsidRPr="00861C7B" w14:paraId="1C34649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390F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TX</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CD50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Leidimas riedėti</w:t>
            </w:r>
          </w:p>
        </w:tc>
      </w:tr>
      <w:tr w:rsidR="00E65FD3" w:rsidRPr="00861C7B" w14:paraId="7169DAB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33B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TYP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4DFC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Orlaivio tipas  (ICAO FPL 18 dalies santrumpa)</w:t>
            </w:r>
          </w:p>
        </w:tc>
      </w:tr>
      <w:tr w:rsidR="00E65FD3" w:rsidRPr="00861C7B" w14:paraId="0E948D4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971C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UDP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DE4EF"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 xml:space="preserve">Vartotojų </w:t>
            </w:r>
            <w:proofErr w:type="spellStart"/>
            <w:r w:rsidRPr="00861C7B">
              <w:rPr>
                <w:bCs/>
                <w:color w:val="000000"/>
                <w:lang w:eastAsia="lt-LT"/>
              </w:rPr>
              <w:t>datagramų</w:t>
            </w:r>
            <w:proofErr w:type="spellEnd"/>
            <w:r w:rsidRPr="00861C7B">
              <w:rPr>
                <w:bCs/>
                <w:color w:val="000000"/>
                <w:lang w:eastAsia="lt-LT"/>
              </w:rPr>
              <w:t xml:space="preserve"> protokolas</w:t>
            </w:r>
          </w:p>
        </w:tc>
      </w:tr>
      <w:tr w:rsidR="00E65FD3" w:rsidRPr="00861C7B" w14:paraId="5FD4706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C985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UIR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DEAC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Viršutinis skrydžių informacijos regionas</w:t>
            </w:r>
          </w:p>
        </w:tc>
      </w:tr>
      <w:tr w:rsidR="00E65FD3" w:rsidRPr="00861C7B" w14:paraId="5DC30B4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88A9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URD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989A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Vartotojo reikalavimų dokumentas</w:t>
            </w:r>
          </w:p>
        </w:tc>
      </w:tr>
      <w:tr w:rsidR="00E65FD3" w:rsidRPr="00861C7B" w14:paraId="3D3F7A7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3CE4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USB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D3177"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Universali nuoseklioji magistralė</w:t>
            </w:r>
          </w:p>
        </w:tc>
      </w:tr>
      <w:tr w:rsidR="00E65FD3" w:rsidRPr="00861C7B" w14:paraId="76EC23B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B32E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UTC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D914E" w14:textId="77777777" w:rsidR="00E65FD3" w:rsidRPr="00861C7B" w:rsidRDefault="00E65FD3" w:rsidP="00DA2413">
            <w:pPr>
              <w:tabs>
                <w:tab w:val="left" w:pos="1134"/>
              </w:tabs>
              <w:spacing w:line="240" w:lineRule="auto"/>
              <w:ind w:left="0" w:firstLine="0"/>
              <w:rPr>
                <w:bCs/>
                <w:color w:val="000000"/>
                <w:lang w:eastAsia="lt-LT"/>
              </w:rPr>
            </w:pPr>
            <w:r w:rsidRPr="00861C7B">
              <w:rPr>
                <w:color w:val="000000"/>
                <w:lang w:eastAsia="lt-LT"/>
              </w:rPr>
              <w:t>Suderintasis pasaulinis laikas</w:t>
            </w:r>
          </w:p>
        </w:tc>
      </w:tr>
      <w:tr w:rsidR="00E65FD3" w:rsidRPr="00861C7B" w14:paraId="7080C28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22CA5"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UTMM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78CC9"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Neleistino judėjimo riedėjimo taku monitorius</w:t>
            </w:r>
          </w:p>
        </w:tc>
      </w:tr>
      <w:tr w:rsidR="00E65FD3" w:rsidRPr="00861C7B" w14:paraId="484B621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28D4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UUP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2C27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Atnaujintas oro erdvės naudojimo planas</w:t>
            </w:r>
          </w:p>
        </w:tc>
      </w:tr>
      <w:tr w:rsidR="00E65FD3" w:rsidRPr="00861C7B" w14:paraId="776B834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EE6C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VCS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8DCC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Kalbinio ryšio sistema</w:t>
            </w:r>
          </w:p>
        </w:tc>
      </w:tr>
      <w:tr w:rsidR="00E65FD3" w:rsidRPr="00861C7B" w14:paraId="5B91E09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74C3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VFR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3167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Vizualiųjų skrydžių taisyklės</w:t>
            </w:r>
          </w:p>
        </w:tc>
      </w:tr>
      <w:tr w:rsidR="00E65FD3" w:rsidRPr="00861C7B" w14:paraId="4A29387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3043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VHF DF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64EC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Labai aukšto dažnio </w:t>
            </w:r>
            <w:proofErr w:type="spellStart"/>
            <w:r w:rsidRPr="00861C7B">
              <w:rPr>
                <w:color w:val="000000"/>
                <w:lang w:eastAsia="lt-LT"/>
              </w:rPr>
              <w:t>pelengatorius</w:t>
            </w:r>
            <w:proofErr w:type="spellEnd"/>
          </w:p>
        </w:tc>
      </w:tr>
      <w:tr w:rsidR="00E65FD3" w:rsidRPr="00861C7B" w14:paraId="03C9F94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7A644"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lastRenderedPageBreak/>
              <w:t>VoIP</w:t>
            </w:r>
            <w:proofErr w:type="spellEnd"/>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2364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Interneto telefonija</w:t>
            </w:r>
          </w:p>
        </w:tc>
      </w:tr>
      <w:tr w:rsidR="00E65FD3" w:rsidRPr="00861C7B" w14:paraId="00FE0DA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CA8F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VSP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B61A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Kintami sistemos parametrai</w:t>
            </w:r>
          </w:p>
        </w:tc>
      </w:tr>
      <w:tr w:rsidR="00E65FD3" w:rsidRPr="00861C7B" w14:paraId="1124FFA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D715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WAM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1011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Platusis </w:t>
            </w:r>
            <w:proofErr w:type="spellStart"/>
            <w:r w:rsidRPr="00861C7B">
              <w:rPr>
                <w:color w:val="000000"/>
                <w:lang w:eastAsia="lt-LT"/>
              </w:rPr>
              <w:t>daugiajutiklinis</w:t>
            </w:r>
            <w:proofErr w:type="spellEnd"/>
            <w:r w:rsidRPr="00861C7B">
              <w:rPr>
                <w:color w:val="000000"/>
                <w:lang w:eastAsia="lt-LT"/>
              </w:rPr>
              <w:t xml:space="preserve"> stebėjimas</w:t>
            </w:r>
          </w:p>
        </w:tc>
      </w:tr>
      <w:tr w:rsidR="00E65FD3" w:rsidRPr="00861C7B" w14:paraId="2D5DB54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095CA"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WRA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F4458"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Klaidingo atskridimo/išskridimo KTT signalizavimas</w:t>
            </w:r>
          </w:p>
        </w:tc>
      </w:tr>
      <w:tr w:rsidR="00E65FD3" w:rsidRPr="00861C7B" w14:paraId="22ECF19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FCE9C"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WMO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63FDE"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Pasaulinė meteorologijos organizacija</w:t>
            </w:r>
          </w:p>
        </w:tc>
      </w:tr>
      <w:tr w:rsidR="00E65FD3" w:rsidRPr="00861C7B" w14:paraId="08CC802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D857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XML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7503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Praplečiamoji dokumentų aprašų kalba</w:t>
            </w:r>
          </w:p>
        </w:tc>
      </w:tr>
    </w:tbl>
    <w:p w14:paraId="60342DC8" w14:textId="77777777" w:rsidR="00602529" w:rsidRPr="00861C7B" w:rsidRDefault="00602529" w:rsidP="00DA2413">
      <w:pPr>
        <w:tabs>
          <w:tab w:val="left" w:pos="1134"/>
        </w:tabs>
        <w:ind w:left="792" w:firstLine="0"/>
      </w:pPr>
    </w:p>
    <w:p w14:paraId="5B36EDC7" w14:textId="2273163B" w:rsidR="00602529" w:rsidRPr="00861C7B" w:rsidRDefault="00602529" w:rsidP="008054F3">
      <w:pPr>
        <w:pStyle w:val="Heading2"/>
      </w:pPr>
      <w:r w:rsidRPr="00861C7B">
        <w:t>Apibrėžtys.</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9"/>
        <w:gridCol w:w="4811"/>
      </w:tblGrid>
      <w:tr w:rsidR="00AC6478" w:rsidRPr="00861C7B" w14:paraId="68C9659A" w14:textId="77777777" w:rsidTr="008A270A">
        <w:tc>
          <w:tcPr>
            <w:tcW w:w="4337" w:type="dxa"/>
            <w:shd w:val="clear" w:color="auto" w:fill="auto"/>
          </w:tcPr>
          <w:p w14:paraId="2059F542"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Aerodromo skrydžių valdymo bokšto skrydžių valdymo paslaugos</w:t>
            </w:r>
          </w:p>
        </w:tc>
        <w:tc>
          <w:tcPr>
            <w:tcW w:w="4929" w:type="dxa"/>
            <w:shd w:val="clear" w:color="auto" w:fill="auto"/>
          </w:tcPr>
          <w:p w14:paraId="36229C0D"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Padalinys, teikiantis skrydžių valdymo paslaugas aerodromo eismui.</w:t>
            </w:r>
          </w:p>
        </w:tc>
      </w:tr>
      <w:tr w:rsidR="00AC6478" w:rsidRPr="00861C7B" w14:paraId="2491D31D" w14:textId="77777777" w:rsidTr="008A270A">
        <w:tc>
          <w:tcPr>
            <w:tcW w:w="4337" w:type="dxa"/>
            <w:shd w:val="clear" w:color="auto" w:fill="auto"/>
          </w:tcPr>
          <w:p w14:paraId="114BBEB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Artėjimo tūpti trajektorijos monitorius</w:t>
            </w:r>
          </w:p>
        </w:tc>
        <w:tc>
          <w:tcPr>
            <w:tcW w:w="4929" w:type="dxa"/>
            <w:shd w:val="clear" w:color="auto" w:fill="auto"/>
          </w:tcPr>
          <w:p w14:paraId="21DFDF9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Antžeminė saugos priemonė, kurios tikslas įspėti skrydžių vadovą dėl padidėjusios susidūrimo su vietove rizikos – įspėjimo dėl orlaivio artumo su vietove arba kliūtimis galutinio priartėjimo tūpti metu savalaikis generavimas.</w:t>
            </w:r>
          </w:p>
        </w:tc>
      </w:tr>
      <w:tr w:rsidR="00AC6478" w:rsidRPr="00861C7B" w14:paraId="58C2E73B" w14:textId="77777777" w:rsidTr="008A270A">
        <w:tc>
          <w:tcPr>
            <w:tcW w:w="4337" w:type="dxa"/>
            <w:shd w:val="clear" w:color="auto" w:fill="auto"/>
          </w:tcPr>
          <w:p w14:paraId="095CD3E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Duomenys apie pavojingą suartėjimą (konfliktą)</w:t>
            </w:r>
          </w:p>
        </w:tc>
        <w:tc>
          <w:tcPr>
            <w:tcW w:w="4929" w:type="dxa"/>
            <w:shd w:val="clear" w:color="auto" w:fill="auto"/>
          </w:tcPr>
          <w:p w14:paraId="493A32FD"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Į juos eina: susiję su konfliktu duomenys, įskaitant konflikto identifikavimą, konflikto tipą, kurie galėtų tapti pavojingo orlaivių suartėjimo priežastimi, arba patekimas į specialaus naudojimo oro erdvę, žemėjimas mažesniame negu leistina lygyje arba nominalių maršrutų dalinis sutapimas.</w:t>
            </w:r>
          </w:p>
        </w:tc>
      </w:tr>
      <w:tr w:rsidR="00AC6478" w:rsidRPr="00861C7B" w14:paraId="320A9EB6" w14:textId="77777777" w:rsidTr="008A270A">
        <w:tc>
          <w:tcPr>
            <w:tcW w:w="4337" w:type="dxa"/>
            <w:shd w:val="clear" w:color="auto" w:fill="auto"/>
          </w:tcPr>
          <w:p w14:paraId="482D9BA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Duomenų bazė</w:t>
            </w:r>
          </w:p>
        </w:tc>
        <w:tc>
          <w:tcPr>
            <w:tcW w:w="4929" w:type="dxa"/>
            <w:shd w:val="clear" w:color="auto" w:fill="auto"/>
          </w:tcPr>
          <w:p w14:paraId="18B9FC2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Gerai parengtas duomenų rinkinys.</w:t>
            </w:r>
          </w:p>
        </w:tc>
      </w:tr>
      <w:tr w:rsidR="00AC6478" w:rsidRPr="00861C7B" w14:paraId="68BAF28E" w14:textId="77777777" w:rsidTr="008A270A">
        <w:tc>
          <w:tcPr>
            <w:tcW w:w="4337" w:type="dxa"/>
            <w:shd w:val="clear" w:color="auto" w:fill="auto"/>
          </w:tcPr>
          <w:p w14:paraId="5C77775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Duomenų bazės valdymo sistema</w:t>
            </w:r>
          </w:p>
        </w:tc>
        <w:tc>
          <w:tcPr>
            <w:tcW w:w="4929" w:type="dxa"/>
            <w:shd w:val="clear" w:color="auto" w:fill="auto"/>
          </w:tcPr>
          <w:p w14:paraId="6E2A52E4"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Programinės įrangos sistema, skirta tam, kad būtų galima apibrėžti, kurti, teikti užklausas, atnaujinti ir administruoti duomenų bazes.</w:t>
            </w:r>
          </w:p>
        </w:tc>
      </w:tr>
      <w:tr w:rsidR="00AC6478" w:rsidRPr="00861C7B" w14:paraId="3690C1D9" w14:textId="77777777" w:rsidTr="008A270A">
        <w:tc>
          <w:tcPr>
            <w:tcW w:w="4337" w:type="dxa"/>
            <w:shd w:val="clear" w:color="auto" w:fill="auto"/>
          </w:tcPr>
          <w:p w14:paraId="66F829FE"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ED-153</w:t>
            </w:r>
          </w:p>
        </w:tc>
        <w:tc>
          <w:tcPr>
            <w:tcW w:w="4929" w:type="dxa"/>
            <w:shd w:val="clear" w:color="auto" w:fill="auto"/>
            <w:vAlign w:val="bottom"/>
          </w:tcPr>
          <w:p w14:paraId="596FF18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EUROCAE rekomendacijos OEV programinės įrangos saugos užtikrinimui</w:t>
            </w:r>
          </w:p>
        </w:tc>
      </w:tr>
      <w:tr w:rsidR="00AC6478" w:rsidRPr="00861C7B" w14:paraId="2D7336BE" w14:textId="77777777" w:rsidTr="008A270A">
        <w:tc>
          <w:tcPr>
            <w:tcW w:w="4337" w:type="dxa"/>
            <w:shd w:val="clear" w:color="auto" w:fill="auto"/>
          </w:tcPr>
          <w:p w14:paraId="6A696F7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ED-109/A</w:t>
            </w:r>
          </w:p>
        </w:tc>
        <w:tc>
          <w:tcPr>
            <w:tcW w:w="4929" w:type="dxa"/>
            <w:shd w:val="clear" w:color="auto" w:fill="auto"/>
          </w:tcPr>
          <w:p w14:paraId="69E5BC3C"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Navigacijos, ryšių, stebėjimų ir oro eismo vadybos (RNS/OEV)sistemų programinės įrangos integralumo užtikrinimo sprendimai </w:t>
            </w:r>
          </w:p>
        </w:tc>
      </w:tr>
      <w:tr w:rsidR="00AC6478" w:rsidRPr="00861C7B" w14:paraId="79A1297C" w14:textId="77777777" w:rsidTr="008A270A">
        <w:tc>
          <w:tcPr>
            <w:tcW w:w="4337" w:type="dxa"/>
            <w:shd w:val="clear" w:color="auto" w:fill="auto"/>
          </w:tcPr>
          <w:p w14:paraId="3807F4E9"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GAMET</w:t>
            </w:r>
          </w:p>
        </w:tc>
        <w:tc>
          <w:tcPr>
            <w:tcW w:w="4929" w:type="dxa"/>
            <w:shd w:val="clear" w:color="auto" w:fill="auto"/>
          </w:tcPr>
          <w:p w14:paraId="244B58F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Zonos orų pranešimas aiškių santrumpų tekstu skrydžiams, vykdomiems žemame lygyje (iki 1000 skrydžio lygio) nustatytame skrydžių informacijos regione (FIR) arba jo </w:t>
            </w:r>
            <w:proofErr w:type="spellStart"/>
            <w:r w:rsidRPr="00861C7B">
              <w:rPr>
                <w:color w:val="000000"/>
                <w:lang w:eastAsia="lt-LT"/>
              </w:rPr>
              <w:t>pazonyje</w:t>
            </w:r>
            <w:proofErr w:type="spellEnd"/>
            <w:r w:rsidRPr="00861C7B">
              <w:rPr>
                <w:color w:val="000000"/>
                <w:lang w:eastAsia="lt-LT"/>
              </w:rPr>
              <w:t>.</w:t>
            </w:r>
          </w:p>
        </w:tc>
      </w:tr>
      <w:tr w:rsidR="00AC6478" w:rsidRPr="00861C7B" w14:paraId="2A661A4B" w14:textId="77777777" w:rsidTr="008A270A">
        <w:tc>
          <w:tcPr>
            <w:tcW w:w="4337" w:type="dxa"/>
            <w:shd w:val="clear" w:color="auto" w:fill="auto"/>
          </w:tcPr>
          <w:p w14:paraId="36C182DE"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GND skrydžių vadovas</w:t>
            </w:r>
          </w:p>
        </w:tc>
        <w:tc>
          <w:tcPr>
            <w:tcW w:w="4929" w:type="dxa"/>
            <w:shd w:val="clear" w:color="auto" w:fill="auto"/>
          </w:tcPr>
          <w:p w14:paraId="38C64C33"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Antžeminio valdymo skrydžių vadovas, paprastai atsakingas už eismą manevravimo lauke, išskyrus kilimo ir tūpimo takus.</w:t>
            </w:r>
          </w:p>
        </w:tc>
      </w:tr>
      <w:tr w:rsidR="00AC6478" w:rsidRPr="00861C7B" w14:paraId="0EF2DF3D" w14:textId="77777777" w:rsidTr="008A270A">
        <w:tc>
          <w:tcPr>
            <w:tcW w:w="4337" w:type="dxa"/>
            <w:shd w:val="clear" w:color="auto" w:fill="auto"/>
          </w:tcPr>
          <w:p w14:paraId="2A0B79F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Informacinis centras (</w:t>
            </w:r>
            <w:proofErr w:type="spellStart"/>
            <w:r w:rsidRPr="00861C7B">
              <w:rPr>
                <w:color w:val="000000"/>
                <w:lang w:eastAsia="lt-LT"/>
              </w:rPr>
              <w:t>infocentras</w:t>
            </w:r>
            <w:proofErr w:type="spellEnd"/>
            <w:r w:rsidRPr="00861C7B">
              <w:rPr>
                <w:color w:val="000000"/>
                <w:lang w:eastAsia="lt-LT"/>
              </w:rPr>
              <w:t>)</w:t>
            </w:r>
          </w:p>
        </w:tc>
        <w:tc>
          <w:tcPr>
            <w:tcW w:w="4929" w:type="dxa"/>
            <w:shd w:val="clear" w:color="auto" w:fill="auto"/>
          </w:tcPr>
          <w:p w14:paraId="15523CC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Nustatytas AFTN/AMHS adresas, kuriuo siunčiamas tam tikras pranešimų rinkinys.</w:t>
            </w:r>
          </w:p>
        </w:tc>
      </w:tr>
      <w:tr w:rsidR="00AC6478" w:rsidRPr="00861C7B" w14:paraId="64F93B45" w14:textId="77777777" w:rsidTr="008A270A">
        <w:tc>
          <w:tcPr>
            <w:tcW w:w="4337" w:type="dxa"/>
            <w:shd w:val="clear" w:color="auto" w:fill="auto"/>
          </w:tcPr>
          <w:p w14:paraId="166AD01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Kintami sistemos parametrai</w:t>
            </w:r>
          </w:p>
        </w:tc>
        <w:tc>
          <w:tcPr>
            <w:tcW w:w="4929" w:type="dxa"/>
            <w:shd w:val="clear" w:color="auto" w:fill="auto"/>
          </w:tcPr>
          <w:p w14:paraId="1ABD2320"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Šie parametrai leidžia priimti ir koreguoti sistemos eksploatacines savybes pagal reikiamą lygį. </w:t>
            </w:r>
          </w:p>
        </w:tc>
      </w:tr>
      <w:tr w:rsidR="00AC6478" w:rsidRPr="00861C7B" w14:paraId="344F381A" w14:textId="77777777" w:rsidTr="008A270A">
        <w:tc>
          <w:tcPr>
            <w:tcW w:w="4337" w:type="dxa"/>
            <w:shd w:val="clear" w:color="auto" w:fill="auto"/>
          </w:tcPr>
          <w:p w14:paraId="4863AC32"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Koreliacija </w:t>
            </w:r>
          </w:p>
        </w:tc>
        <w:tc>
          <w:tcPr>
            <w:tcW w:w="4929" w:type="dxa"/>
            <w:shd w:val="clear" w:color="auto" w:fill="auto"/>
          </w:tcPr>
          <w:p w14:paraId="32D1C3BF"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Funkcija, kuri susieja būsenos vektorių ir skrydžio plano duomenis, remiantis SSR kodo atpažinimu, skrydžio maršruto ir profilio geografiniu ir sinchronizavimo tikrinimu.</w:t>
            </w:r>
          </w:p>
        </w:tc>
      </w:tr>
      <w:tr w:rsidR="00AC6478" w:rsidRPr="00861C7B" w14:paraId="04383B72" w14:textId="77777777" w:rsidTr="008A270A">
        <w:tc>
          <w:tcPr>
            <w:tcW w:w="4337" w:type="dxa"/>
            <w:shd w:val="clear" w:color="auto" w:fill="auto"/>
          </w:tcPr>
          <w:p w14:paraId="5E27FC62"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KTT (RWY) skrydžių vadovas</w:t>
            </w:r>
          </w:p>
        </w:tc>
        <w:tc>
          <w:tcPr>
            <w:tcW w:w="4929" w:type="dxa"/>
            <w:shd w:val="clear" w:color="auto" w:fill="auto"/>
          </w:tcPr>
          <w:p w14:paraId="3F0A2B9F"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Aerodromo skrydžių valdymo bokšto skrydžių vadovas, paprastai atsakingas už operacijas </w:t>
            </w:r>
            <w:r w:rsidRPr="00861C7B">
              <w:rPr>
                <w:color w:val="000000"/>
                <w:lang w:eastAsia="lt-LT"/>
              </w:rPr>
              <w:lastRenderedPageBreak/>
              <w:t>kilimo ir tūpimo take ir orlaivius, skrendančius aerodromo skrydžių valdymo bokšto atsakomybės zonoje.</w:t>
            </w:r>
          </w:p>
        </w:tc>
      </w:tr>
      <w:tr w:rsidR="00AC6478" w:rsidRPr="00861C7B" w14:paraId="4EC94C2D" w14:textId="77777777" w:rsidTr="008A270A">
        <w:tc>
          <w:tcPr>
            <w:tcW w:w="4337" w:type="dxa"/>
            <w:shd w:val="clear" w:color="auto" w:fill="auto"/>
          </w:tcPr>
          <w:p w14:paraId="7C4D3F3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lastRenderedPageBreak/>
              <w:t>Leidimą duodantis (CLD) skrydžių vadovas</w:t>
            </w:r>
          </w:p>
        </w:tc>
        <w:tc>
          <w:tcPr>
            <w:tcW w:w="4929" w:type="dxa"/>
            <w:shd w:val="clear" w:color="auto" w:fill="auto"/>
          </w:tcPr>
          <w:p w14:paraId="3A7FAAD4"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Leidimų davimo darbo vieta, paprastai atsakinga už variklių paleidimo (skrydžio pradžios) leidimą ir ATC leidimus išskrendantiems IFR skrydžiams.</w:t>
            </w:r>
          </w:p>
        </w:tc>
      </w:tr>
      <w:tr w:rsidR="00AC6478" w:rsidRPr="00861C7B" w14:paraId="3E01BFEA" w14:textId="77777777" w:rsidTr="008A270A">
        <w:tc>
          <w:tcPr>
            <w:tcW w:w="4337" w:type="dxa"/>
            <w:shd w:val="clear" w:color="auto" w:fill="auto"/>
          </w:tcPr>
          <w:p w14:paraId="1B7C26ED"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LOST (paklydęs, dingęs)</w:t>
            </w:r>
          </w:p>
        </w:tc>
        <w:tc>
          <w:tcPr>
            <w:tcW w:w="4929" w:type="dxa"/>
            <w:shd w:val="clear" w:color="auto" w:fill="auto"/>
          </w:tcPr>
          <w:p w14:paraId="04EE1E01" w14:textId="77777777" w:rsidR="00AC6478" w:rsidRPr="00861C7B" w:rsidRDefault="00AC6478" w:rsidP="00DA2413">
            <w:pPr>
              <w:tabs>
                <w:tab w:val="left" w:pos="1134"/>
              </w:tabs>
              <w:autoSpaceDE w:val="0"/>
              <w:autoSpaceDN w:val="0"/>
              <w:adjustRightInd w:val="0"/>
              <w:spacing w:line="240" w:lineRule="auto"/>
              <w:ind w:left="0" w:firstLine="0"/>
              <w:jc w:val="left"/>
              <w:rPr>
                <w:bCs/>
                <w:color w:val="000000"/>
                <w:lang w:eastAsia="lt-LT"/>
              </w:rPr>
            </w:pPr>
            <w:r w:rsidRPr="00861C7B">
              <w:rPr>
                <w:bCs/>
                <w:color w:val="000000"/>
                <w:lang w:eastAsia="lt-LT"/>
              </w:rPr>
              <w:t>Informacijos langas, kuriame rodoma informacija, praradus susiejimą su stebėjimo radarine žyme.</w:t>
            </w:r>
          </w:p>
        </w:tc>
      </w:tr>
      <w:tr w:rsidR="00AC6478" w:rsidRPr="00861C7B" w14:paraId="1F974301" w14:textId="77777777" w:rsidTr="008A270A">
        <w:tc>
          <w:tcPr>
            <w:tcW w:w="4337" w:type="dxa"/>
            <w:shd w:val="clear" w:color="auto" w:fill="auto"/>
          </w:tcPr>
          <w:p w14:paraId="642C4CA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Mažiausio saugaus absoliutaus aukščio įspėjimas</w:t>
            </w:r>
          </w:p>
        </w:tc>
        <w:tc>
          <w:tcPr>
            <w:tcW w:w="4929" w:type="dxa"/>
            <w:shd w:val="clear" w:color="auto" w:fill="auto"/>
          </w:tcPr>
          <w:p w14:paraId="12855194"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Antžeminė saugos priemonė, skirta padėti išvengti valdomojo skrydžio susidūrimo su vietove, tinkamu laiku generuojant pavojaus signalą dėl orlaivio artumo su vietove ar kliūtimis.</w:t>
            </w:r>
          </w:p>
        </w:tc>
      </w:tr>
      <w:tr w:rsidR="00AC6478" w:rsidRPr="00861C7B" w14:paraId="1FA53466" w14:textId="77777777" w:rsidTr="008A270A">
        <w:tc>
          <w:tcPr>
            <w:tcW w:w="4337" w:type="dxa"/>
            <w:shd w:val="clear" w:color="auto" w:fill="auto"/>
          </w:tcPr>
          <w:p w14:paraId="08F24599"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METAR</w:t>
            </w:r>
          </w:p>
        </w:tc>
        <w:tc>
          <w:tcPr>
            <w:tcW w:w="4929" w:type="dxa"/>
            <w:shd w:val="clear" w:color="auto" w:fill="auto"/>
          </w:tcPr>
          <w:p w14:paraId="5164B5F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Pranešimas apie faktines meteorologines sąlygas aerodrome pranešimo metu.</w:t>
            </w:r>
          </w:p>
        </w:tc>
      </w:tr>
      <w:tr w:rsidR="00AC6478" w:rsidRPr="00861C7B" w14:paraId="21397522" w14:textId="77777777" w:rsidTr="008A270A">
        <w:tc>
          <w:tcPr>
            <w:tcW w:w="4337" w:type="dxa"/>
            <w:shd w:val="clear" w:color="auto" w:fill="auto"/>
          </w:tcPr>
          <w:p w14:paraId="1FD7EFF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Pavojingas suartėjimas (pavojinga situacija, konfliktas)</w:t>
            </w:r>
          </w:p>
        </w:tc>
        <w:tc>
          <w:tcPr>
            <w:tcW w:w="4929" w:type="dxa"/>
            <w:shd w:val="clear" w:color="auto" w:fill="auto"/>
          </w:tcPr>
          <w:p w14:paraId="3A1DB870"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Konfliktu laikoma sąlyga, kuri bus nustatyto skirstymo minimumo pažeidimo priežastimi orlaivių trajektorijoms pavojingai suartėjus, arba patekimas į specialaus naudojimo oro erdvę, arba žemėjimas mažesniame negu leistina lygyje, arba nominalių maršrutų dalinis sutapimas.</w:t>
            </w:r>
          </w:p>
        </w:tc>
      </w:tr>
      <w:tr w:rsidR="00AC6478" w:rsidRPr="00861C7B" w14:paraId="47D489A3" w14:textId="77777777" w:rsidTr="008A270A">
        <w:tc>
          <w:tcPr>
            <w:tcW w:w="4337" w:type="dxa"/>
            <w:shd w:val="clear" w:color="auto" w:fill="auto"/>
          </w:tcPr>
          <w:p w14:paraId="344F680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Pavojingo orlaivių suartėjimo trumpalaikis signalizavimas</w:t>
            </w:r>
          </w:p>
        </w:tc>
        <w:tc>
          <w:tcPr>
            <w:tcW w:w="4929" w:type="dxa"/>
            <w:shd w:val="clear" w:color="auto" w:fill="auto"/>
          </w:tcPr>
          <w:p w14:paraId="6556A3BD"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Atitinkamu laiku generuojamas skrydžių vadovui pavojaus signalas siekiant išvengti orlaivių susidūrimo dėl galimo ar faktinio skirstymo minimumo pažeidimo.</w:t>
            </w:r>
          </w:p>
        </w:tc>
      </w:tr>
      <w:tr w:rsidR="00AC6478" w:rsidRPr="00861C7B" w14:paraId="3C4AA44F" w14:textId="77777777" w:rsidTr="008A270A">
        <w:tc>
          <w:tcPr>
            <w:tcW w:w="4337" w:type="dxa"/>
            <w:shd w:val="clear" w:color="auto" w:fill="auto"/>
          </w:tcPr>
          <w:p w14:paraId="3FB1155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Pavojingų suartėjimų aptikimo įrankiai</w:t>
            </w:r>
          </w:p>
        </w:tc>
        <w:tc>
          <w:tcPr>
            <w:tcW w:w="4929" w:type="dxa"/>
            <w:shd w:val="clear" w:color="auto" w:fill="auto"/>
          </w:tcPr>
          <w:p w14:paraId="078CB6B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Pavojingų suartėjimų aptikimo įrankiai – automatiniai sprendimą palaikantys įrankiai, naudojami konfliktui aptikti “žiūrėjimo į ateitį/priekį horizontuose“, taip pat ir planavimo ir taktiniuose horizontuose.</w:t>
            </w:r>
          </w:p>
        </w:tc>
      </w:tr>
      <w:tr w:rsidR="00AC6478" w:rsidRPr="00861C7B" w14:paraId="2A2ACE5E" w14:textId="77777777" w:rsidTr="008A270A">
        <w:tc>
          <w:tcPr>
            <w:tcW w:w="4337" w:type="dxa"/>
            <w:shd w:val="clear" w:color="auto" w:fill="auto"/>
          </w:tcPr>
          <w:p w14:paraId="168E410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Planavimo skrydžių vadovas (PC)</w:t>
            </w:r>
          </w:p>
        </w:tc>
        <w:tc>
          <w:tcPr>
            <w:tcW w:w="4929" w:type="dxa"/>
            <w:shd w:val="clear" w:color="auto" w:fill="auto"/>
          </w:tcPr>
          <w:p w14:paraId="6A6119E1"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Planavimo skrydžių vadovas tradicinėje skrydžių vadovų komandoje (grupėje) yra skrydžių vadovas, atsakingas už nesusijusias su radiolokaciniu valdymu užduotis.</w:t>
            </w:r>
          </w:p>
        </w:tc>
      </w:tr>
      <w:tr w:rsidR="00AC6478" w:rsidRPr="00861C7B" w14:paraId="0E6C782A" w14:textId="77777777" w:rsidTr="008A270A">
        <w:tc>
          <w:tcPr>
            <w:tcW w:w="4337" w:type="dxa"/>
            <w:shd w:val="clear" w:color="auto" w:fill="auto"/>
          </w:tcPr>
          <w:p w14:paraId="473BA8C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Planavimo skrydžių vadovo funkcija (pareigos)</w:t>
            </w:r>
          </w:p>
        </w:tc>
        <w:tc>
          <w:tcPr>
            <w:tcW w:w="4929" w:type="dxa"/>
            <w:shd w:val="clear" w:color="auto" w:fill="auto"/>
          </w:tcPr>
          <w:p w14:paraId="56C63F05"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Planavimo skrydžių vadovo funkcija reiškia planavimo skrydžių vadovui apibrėžtą atsakomybę už eismo (skrydžių) patekimo į sektorių ir išėjimo iš sektoriaus koordinavimo valdymą bei kitas taktinio skrydžių vadovo deleguotas užduotis.</w:t>
            </w:r>
          </w:p>
        </w:tc>
      </w:tr>
      <w:tr w:rsidR="00AC6478" w:rsidRPr="00861C7B" w14:paraId="38441ECB" w14:textId="77777777" w:rsidTr="008A270A">
        <w:tc>
          <w:tcPr>
            <w:tcW w:w="4337" w:type="dxa"/>
            <w:shd w:val="clear" w:color="auto" w:fill="auto"/>
          </w:tcPr>
          <w:p w14:paraId="724A9276"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Planinė trajektorija</w:t>
            </w:r>
          </w:p>
        </w:tc>
        <w:tc>
          <w:tcPr>
            <w:tcW w:w="4929" w:type="dxa"/>
            <w:shd w:val="clear" w:color="auto" w:fill="auto"/>
          </w:tcPr>
          <w:p w14:paraId="31E1A35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Trajektorija, atvaizduojanti labiausiai tikėtiną skrydžio eigą (angl. </w:t>
            </w:r>
            <w:proofErr w:type="spellStart"/>
            <w:r w:rsidRPr="00861C7B">
              <w:rPr>
                <w:i/>
                <w:color w:val="000000"/>
                <w:lang w:eastAsia="lt-LT"/>
              </w:rPr>
              <w:t>behavior</w:t>
            </w:r>
            <w:proofErr w:type="spellEnd"/>
            <w:r w:rsidRPr="00861C7B">
              <w:rPr>
                <w:color w:val="000000"/>
                <w:lang w:eastAsia="lt-LT"/>
              </w:rPr>
              <w:t>) interesų zonoje (</w:t>
            </w:r>
            <w:proofErr w:type="spellStart"/>
            <w:r w:rsidRPr="00861C7B">
              <w:rPr>
                <w:color w:val="000000"/>
                <w:lang w:eastAsia="lt-LT"/>
              </w:rPr>
              <w:t>AoI</w:t>
            </w:r>
            <w:proofErr w:type="spellEnd"/>
            <w:r w:rsidRPr="00861C7B">
              <w:rPr>
                <w:color w:val="000000"/>
                <w:lang w:eastAsia="lt-LT"/>
              </w:rPr>
              <w:t>), nuo pakilimo iki nutupimo (žemės paviršiaus lietimas), vidutinės trukmės.</w:t>
            </w:r>
          </w:p>
        </w:tc>
      </w:tr>
      <w:tr w:rsidR="00AC6478" w:rsidRPr="00861C7B" w14:paraId="076AFB97" w14:textId="77777777" w:rsidTr="008A270A">
        <w:tc>
          <w:tcPr>
            <w:tcW w:w="4337" w:type="dxa"/>
            <w:shd w:val="clear" w:color="auto" w:fill="auto"/>
          </w:tcPr>
          <w:p w14:paraId="285E1196"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Prieigos skrydžių valdymo paslaugos</w:t>
            </w:r>
          </w:p>
        </w:tc>
        <w:tc>
          <w:tcPr>
            <w:tcW w:w="4929" w:type="dxa"/>
            <w:shd w:val="clear" w:color="auto" w:fill="auto"/>
          </w:tcPr>
          <w:p w14:paraId="3BD5780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Skrydžių valdymo paslaugos, teikiamos atskrendantiems pagal SPT taisykles orlaiviams.</w:t>
            </w:r>
          </w:p>
        </w:tc>
      </w:tr>
      <w:tr w:rsidR="00AC6478" w:rsidRPr="00861C7B" w14:paraId="77E3C655" w14:textId="77777777" w:rsidTr="008A270A">
        <w:tc>
          <w:tcPr>
            <w:tcW w:w="4337" w:type="dxa"/>
            <w:shd w:val="clear" w:color="auto" w:fill="auto"/>
          </w:tcPr>
          <w:p w14:paraId="2E428F2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lastRenderedPageBreak/>
              <w:t>QFE</w:t>
            </w:r>
          </w:p>
        </w:tc>
        <w:tc>
          <w:tcPr>
            <w:tcW w:w="4929" w:type="dxa"/>
            <w:shd w:val="clear" w:color="auto" w:fill="auto"/>
          </w:tcPr>
          <w:p w14:paraId="4A7B511E"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Tai susiję su nustatymu aukštimačio, kuris rodys aukštį virš tam tikro aerodromo arba žemės paviršiaus lygio, todėl rodys nulį orlaiviui nutūpus.</w:t>
            </w:r>
          </w:p>
        </w:tc>
      </w:tr>
      <w:tr w:rsidR="00AC6478" w:rsidRPr="00861C7B" w14:paraId="114B01BC" w14:textId="77777777" w:rsidTr="008A270A">
        <w:tc>
          <w:tcPr>
            <w:tcW w:w="4337" w:type="dxa"/>
            <w:shd w:val="clear" w:color="auto" w:fill="auto"/>
          </w:tcPr>
          <w:p w14:paraId="783CB44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QNH</w:t>
            </w:r>
          </w:p>
        </w:tc>
        <w:tc>
          <w:tcPr>
            <w:tcW w:w="4929" w:type="dxa"/>
            <w:shd w:val="clear" w:color="auto" w:fill="auto"/>
          </w:tcPr>
          <w:p w14:paraId="4BDDA68B"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Pilotų, skrydžių vadovų, žemo dažnio meteorologinių radijo švyturių naudojamas aukštimačio slėgio skalės nustatymas vietos aukščiui virš vidutinio jūros lygio nustatyti tam tikrame nustatytame regione.</w:t>
            </w:r>
          </w:p>
        </w:tc>
      </w:tr>
      <w:tr w:rsidR="00AC6478" w:rsidRPr="00861C7B" w14:paraId="321FE7E1" w14:textId="77777777" w:rsidTr="008A270A">
        <w:tc>
          <w:tcPr>
            <w:tcW w:w="4337" w:type="dxa"/>
            <w:shd w:val="clear" w:color="auto" w:fill="auto"/>
          </w:tcPr>
          <w:p w14:paraId="058E379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RVSM oro erdvė</w:t>
            </w:r>
          </w:p>
        </w:tc>
        <w:tc>
          <w:tcPr>
            <w:tcW w:w="4929" w:type="dxa"/>
            <w:shd w:val="clear" w:color="auto" w:fill="auto"/>
          </w:tcPr>
          <w:p w14:paraId="3BF7F28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RVSM oro erdvėje skrydžių valdymo tarnybos taiko sumažintą 1000 pėdų vertikalųjį skirstymą nuo skrydžių lygio FL 290 iki FL 410 imtinai.</w:t>
            </w:r>
          </w:p>
        </w:tc>
      </w:tr>
      <w:tr w:rsidR="00AC6478" w:rsidRPr="00861C7B" w14:paraId="07AF97C5" w14:textId="77777777" w:rsidTr="008A270A">
        <w:tc>
          <w:tcPr>
            <w:tcW w:w="4337" w:type="dxa"/>
            <w:shd w:val="clear" w:color="auto" w:fill="auto"/>
          </w:tcPr>
          <w:p w14:paraId="0D0F7D7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Sektorius </w:t>
            </w:r>
          </w:p>
        </w:tc>
        <w:tc>
          <w:tcPr>
            <w:tcW w:w="4929" w:type="dxa"/>
            <w:shd w:val="clear" w:color="auto" w:fill="auto"/>
          </w:tcPr>
          <w:p w14:paraId="264D89E3"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Apibrėžtas (nustatytas) oro erdvės regionas, už skrydžių valdymą kuriame atsako vienas skrydžių vadovas (vienanarė pamaina, SPO) arba keletas skrydžių vadovų (planavimo skrydžių vadovas ir taktinis skrydžių vadovas).</w:t>
            </w:r>
          </w:p>
        </w:tc>
      </w:tr>
      <w:tr w:rsidR="00AC6478" w:rsidRPr="00861C7B" w14:paraId="79921CF8" w14:textId="77777777" w:rsidTr="008A270A">
        <w:tc>
          <w:tcPr>
            <w:tcW w:w="4337" w:type="dxa"/>
            <w:shd w:val="clear" w:color="auto" w:fill="auto"/>
          </w:tcPr>
          <w:p w14:paraId="765E0CE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SESAR</w:t>
            </w:r>
          </w:p>
        </w:tc>
        <w:tc>
          <w:tcPr>
            <w:tcW w:w="4929" w:type="dxa"/>
            <w:shd w:val="clear" w:color="auto" w:fill="auto"/>
          </w:tcPr>
          <w:p w14:paraId="1122A7F5"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Bendro Europos dangaus oro eismo valdymo tyrimai yra bendras projektas, skirtas visiškai atnaujinti Europos oro erdvę ir jos oro eismo valdymą. Faktinę programą kaip viešojo ir privačiojo sektorių partnerystę valdo bendroji įmonė SESAR.</w:t>
            </w:r>
          </w:p>
        </w:tc>
      </w:tr>
      <w:tr w:rsidR="00AC6478" w:rsidRPr="00861C7B" w14:paraId="1905D319" w14:textId="77777777" w:rsidTr="008A270A">
        <w:tc>
          <w:tcPr>
            <w:tcW w:w="4337" w:type="dxa"/>
            <w:shd w:val="clear" w:color="auto" w:fill="auto"/>
          </w:tcPr>
          <w:p w14:paraId="756E546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SIGMET</w:t>
            </w:r>
          </w:p>
        </w:tc>
        <w:tc>
          <w:tcPr>
            <w:tcW w:w="4929" w:type="dxa"/>
            <w:shd w:val="clear" w:color="auto" w:fill="auto"/>
          </w:tcPr>
          <w:p w14:paraId="24A996AB"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Patariamasis orų pranešimas, kuriame yra meteorologinė informacija, susijusi su visų orlaivių sauga.</w:t>
            </w:r>
          </w:p>
        </w:tc>
      </w:tr>
      <w:tr w:rsidR="00AC6478" w:rsidRPr="00861C7B" w14:paraId="4199CEFD" w14:textId="77777777" w:rsidTr="008A270A">
        <w:tc>
          <w:tcPr>
            <w:tcW w:w="4337" w:type="dxa"/>
            <w:shd w:val="clear" w:color="auto" w:fill="auto"/>
          </w:tcPr>
          <w:p w14:paraId="0F8029A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administratorius</w:t>
            </w:r>
          </w:p>
        </w:tc>
        <w:tc>
          <w:tcPr>
            <w:tcW w:w="4929" w:type="dxa"/>
            <w:shd w:val="clear" w:color="auto" w:fill="auto"/>
          </w:tcPr>
          <w:p w14:paraId="42CB58D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administratorius yra asmuo, atsakingas už kompiuterinių sistemų priežiūrą, konfigūraciją ir patikimą funkcionavimą (darbą, veikimą); ypač „</w:t>
            </w:r>
            <w:proofErr w:type="spellStart"/>
            <w:r w:rsidRPr="00861C7B">
              <w:rPr>
                <w:i/>
                <w:color w:val="000000"/>
                <w:lang w:eastAsia="lt-LT"/>
              </w:rPr>
              <w:t>multi-user</w:t>
            </w:r>
            <w:proofErr w:type="spellEnd"/>
            <w:r w:rsidRPr="00861C7B">
              <w:rPr>
                <w:color w:val="000000"/>
                <w:lang w:eastAsia="lt-LT"/>
              </w:rPr>
              <w:t>“ kompiuterių tokių, kaip serveriai.</w:t>
            </w:r>
          </w:p>
          <w:p w14:paraId="0E1B1FA6"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administratorius siekia, kad kompiuterių produktyvaus (naudingo) veikimo laikas, funkcionavimas, ištekliai ir apsaugos (saugumo) užtikrinimas atitiktų kompiuterius naudojančių vartotojų reikmes.</w:t>
            </w:r>
          </w:p>
        </w:tc>
      </w:tr>
      <w:tr w:rsidR="00AC6478" w:rsidRPr="00861C7B" w14:paraId="5DD2186B" w14:textId="77777777" w:rsidTr="008A270A">
        <w:tc>
          <w:tcPr>
            <w:tcW w:w="4337" w:type="dxa"/>
            <w:shd w:val="clear" w:color="auto" w:fill="auto"/>
          </w:tcPr>
          <w:p w14:paraId="44A695C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radarinė žymė</w:t>
            </w:r>
          </w:p>
        </w:tc>
        <w:tc>
          <w:tcPr>
            <w:tcW w:w="4929" w:type="dxa"/>
            <w:shd w:val="clear" w:color="auto" w:fill="auto"/>
          </w:tcPr>
          <w:p w14:paraId="45CCD347"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Bendra esybė (angl. </w:t>
            </w:r>
            <w:proofErr w:type="spellStart"/>
            <w:r w:rsidRPr="00861C7B">
              <w:rPr>
                <w:i/>
                <w:color w:val="000000"/>
                <w:lang w:eastAsia="lt-LT"/>
              </w:rPr>
              <w:t>generic</w:t>
            </w:r>
            <w:proofErr w:type="spellEnd"/>
            <w:r w:rsidRPr="00861C7B">
              <w:rPr>
                <w:i/>
                <w:color w:val="000000"/>
                <w:lang w:eastAsia="lt-LT"/>
              </w:rPr>
              <w:t xml:space="preserve"> </w:t>
            </w:r>
            <w:proofErr w:type="spellStart"/>
            <w:r w:rsidRPr="00861C7B">
              <w:rPr>
                <w:i/>
                <w:color w:val="000000"/>
                <w:lang w:eastAsia="lt-LT"/>
              </w:rPr>
              <w:t>entity</w:t>
            </w:r>
            <w:proofErr w:type="spellEnd"/>
            <w:r w:rsidRPr="00861C7B">
              <w:rPr>
                <w:color w:val="000000"/>
                <w:lang w:eastAsia="lt-LT"/>
              </w:rPr>
              <w:t>), atvaizduojanti stebėjimo sistemos perduotus stebėjimo duomenis.</w:t>
            </w:r>
          </w:p>
        </w:tc>
      </w:tr>
      <w:tr w:rsidR="00AC6478" w:rsidRPr="00861C7B" w14:paraId="07D571B8" w14:textId="77777777" w:rsidTr="008A270A">
        <w:tc>
          <w:tcPr>
            <w:tcW w:w="4337" w:type="dxa"/>
            <w:shd w:val="clear" w:color="auto" w:fill="auto"/>
          </w:tcPr>
          <w:p w14:paraId="5FFFA19A"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skrydžio planas</w:t>
            </w:r>
          </w:p>
        </w:tc>
        <w:tc>
          <w:tcPr>
            <w:tcW w:w="4929" w:type="dxa"/>
            <w:shd w:val="clear" w:color="auto" w:fill="auto"/>
          </w:tcPr>
          <w:p w14:paraId="6CE77DE3"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Pagrindinis subjektas, kuriame laikomas skrydžio planas FDPS sistemoje, taip pat ir visi skrydžio gyvavimo ciklo laiku taikomi apribojimai tam tikroje atsakomybės zonoje.</w:t>
            </w:r>
          </w:p>
        </w:tc>
      </w:tr>
      <w:tr w:rsidR="00AC6478" w:rsidRPr="00861C7B" w14:paraId="43564CC8" w14:textId="77777777" w:rsidTr="008A270A">
        <w:tc>
          <w:tcPr>
            <w:tcW w:w="4337" w:type="dxa"/>
            <w:shd w:val="clear" w:color="auto" w:fill="auto"/>
          </w:tcPr>
          <w:p w14:paraId="227843E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Situacijų (konfliktų) pavojingumo laipsnis</w:t>
            </w:r>
          </w:p>
        </w:tc>
        <w:tc>
          <w:tcPr>
            <w:tcW w:w="4929" w:type="dxa"/>
            <w:shd w:val="clear" w:color="auto" w:fill="auto"/>
          </w:tcPr>
          <w:p w14:paraId="7AD11D19"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Konflikto pavojingumo požymis remiasi iš anksto nustatytų parametrų dydžiais (pvz., konflikto laikas, minimalus atstumas tarp trajektorijų, trajektorijų geometrija).</w:t>
            </w:r>
          </w:p>
        </w:tc>
      </w:tr>
      <w:tr w:rsidR="00AC6478" w:rsidRPr="00861C7B" w14:paraId="43A9E315" w14:textId="77777777" w:rsidTr="008A270A">
        <w:tc>
          <w:tcPr>
            <w:tcW w:w="4337" w:type="dxa"/>
            <w:shd w:val="clear" w:color="auto" w:fill="auto"/>
          </w:tcPr>
          <w:p w14:paraId="60CC628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Siuntimas vienam vartotojui</w:t>
            </w:r>
          </w:p>
        </w:tc>
        <w:tc>
          <w:tcPr>
            <w:tcW w:w="4929" w:type="dxa"/>
            <w:shd w:val="clear" w:color="auto" w:fill="auto"/>
          </w:tcPr>
          <w:p w14:paraId="1BEBE48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Siuntimas vienam vartotojui yra pranešimų perdavimas vienam tinklo taškui, identifikuotam pagal unikalų adresą.</w:t>
            </w:r>
          </w:p>
        </w:tc>
      </w:tr>
      <w:tr w:rsidR="00AC6478" w:rsidRPr="00861C7B" w14:paraId="352BB38D" w14:textId="77777777" w:rsidTr="008A270A">
        <w:tc>
          <w:tcPr>
            <w:tcW w:w="4337" w:type="dxa"/>
            <w:shd w:val="clear" w:color="auto" w:fill="auto"/>
          </w:tcPr>
          <w:p w14:paraId="67797BA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lastRenderedPageBreak/>
              <w:t>Skrydžio duomenų dorojimas</w:t>
            </w:r>
          </w:p>
        </w:tc>
        <w:tc>
          <w:tcPr>
            <w:tcW w:w="4929" w:type="dxa"/>
            <w:shd w:val="clear" w:color="auto" w:fill="auto"/>
          </w:tcPr>
          <w:p w14:paraId="3A89025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Sistema gauna, tikrina, saugo, atnaujina ir platina skrydžio duomenis skrydžių vadovams ir kitoms kooperacinėms sistemos. </w:t>
            </w:r>
          </w:p>
        </w:tc>
      </w:tr>
      <w:tr w:rsidR="00AC6478" w:rsidRPr="00861C7B" w14:paraId="5CEECAA4" w14:textId="77777777" w:rsidTr="008A270A">
        <w:tc>
          <w:tcPr>
            <w:tcW w:w="4337" w:type="dxa"/>
            <w:shd w:val="clear" w:color="auto" w:fill="auto"/>
          </w:tcPr>
          <w:p w14:paraId="6893E9EF"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Skrydžio metu pateiktas skrydžio planas</w:t>
            </w:r>
          </w:p>
        </w:tc>
        <w:tc>
          <w:tcPr>
            <w:tcW w:w="4929" w:type="dxa"/>
            <w:shd w:val="clear" w:color="auto" w:fill="auto"/>
          </w:tcPr>
          <w:p w14:paraId="0D825B21"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Oro eismo paslaugų teikimo padaliniui orlaivio skrydžio metu pateiktas skrydžio planas.</w:t>
            </w:r>
          </w:p>
        </w:tc>
      </w:tr>
      <w:tr w:rsidR="00AC6478" w:rsidRPr="00861C7B" w14:paraId="462575F1" w14:textId="77777777" w:rsidTr="008A270A">
        <w:tc>
          <w:tcPr>
            <w:tcW w:w="4337" w:type="dxa"/>
            <w:shd w:val="clear" w:color="auto" w:fill="auto"/>
          </w:tcPr>
          <w:p w14:paraId="4FE0E49F"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SPECI</w:t>
            </w:r>
          </w:p>
        </w:tc>
        <w:tc>
          <w:tcPr>
            <w:tcW w:w="4929" w:type="dxa"/>
            <w:shd w:val="clear" w:color="auto" w:fill="auto"/>
          </w:tcPr>
          <w:p w14:paraId="01AF88F3"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bCs/>
                <w:color w:val="000000"/>
                <w:lang w:eastAsia="lt-LT"/>
              </w:rPr>
              <w:t>Specialusis orų pranešimas, smarkiai pablogėjus ar pagerėjus orų sąlygoms oro uoste, pvz., ženkliai pasikeitus pažemio vėjams, matomumui, debesų pado aukščiui ir susidarius nepalankioms sąlygoms.</w:t>
            </w:r>
          </w:p>
        </w:tc>
      </w:tr>
      <w:tr w:rsidR="00AC6478" w:rsidRPr="00861C7B" w14:paraId="1B06FDE3" w14:textId="77777777" w:rsidTr="008A270A">
        <w:tc>
          <w:tcPr>
            <w:tcW w:w="4337" w:type="dxa"/>
            <w:shd w:val="clear" w:color="auto" w:fill="auto"/>
          </w:tcPr>
          <w:p w14:paraId="262A8A1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Suderintas (su sistema)</w:t>
            </w:r>
          </w:p>
        </w:tc>
        <w:tc>
          <w:tcPr>
            <w:tcW w:w="4929" w:type="dxa"/>
            <w:shd w:val="clear" w:color="auto" w:fill="auto"/>
          </w:tcPr>
          <w:p w14:paraId="48FFDE7B"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Terminas reiškia, kad dėl įeinančio skrydžio gautas ABI, žymė buvo koreliuota su skrydžio planu ir yra CDT dorojimo zonoje (</w:t>
            </w:r>
            <w:proofErr w:type="spellStart"/>
            <w:r w:rsidRPr="00861C7B">
              <w:rPr>
                <w:color w:val="000000"/>
                <w:lang w:eastAsia="lt-LT"/>
              </w:rPr>
              <w:t>t.y</w:t>
            </w:r>
            <w:proofErr w:type="spellEnd"/>
            <w:r w:rsidRPr="00861C7B">
              <w:rPr>
                <w:color w:val="000000"/>
                <w:lang w:eastAsia="lt-LT"/>
              </w:rPr>
              <w:t>. prognozuojamos trajektorijos skaičiuojamos).</w:t>
            </w:r>
          </w:p>
        </w:tc>
      </w:tr>
      <w:tr w:rsidR="00AC6478" w:rsidRPr="00861C7B" w14:paraId="4C36CDEF" w14:textId="77777777" w:rsidTr="008A270A">
        <w:tc>
          <w:tcPr>
            <w:tcW w:w="4337" w:type="dxa"/>
            <w:shd w:val="clear" w:color="auto" w:fill="auto"/>
          </w:tcPr>
          <w:p w14:paraId="7646A1D6"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Susitarimas tarp oro eismo paslaugų padalinių (centrų)</w:t>
            </w:r>
          </w:p>
        </w:tc>
        <w:tc>
          <w:tcPr>
            <w:tcW w:w="4929" w:type="dxa"/>
            <w:shd w:val="clear" w:color="auto" w:fill="auto"/>
          </w:tcPr>
          <w:p w14:paraId="0EBB8DAD" w14:textId="77777777" w:rsidR="00AC6478" w:rsidRPr="00861C7B" w:rsidRDefault="00AC6478" w:rsidP="00DA2413">
            <w:pPr>
              <w:tabs>
                <w:tab w:val="left" w:pos="1134"/>
              </w:tabs>
              <w:autoSpaceDE w:val="0"/>
              <w:autoSpaceDN w:val="0"/>
              <w:adjustRightInd w:val="0"/>
              <w:spacing w:line="240" w:lineRule="auto"/>
              <w:ind w:left="0" w:firstLine="0"/>
              <w:jc w:val="left"/>
              <w:rPr>
                <w:bCs/>
                <w:color w:val="000000"/>
                <w:lang w:eastAsia="lt-LT"/>
              </w:rPr>
            </w:pPr>
            <w:r w:rsidRPr="00861C7B">
              <w:rPr>
                <w:bCs/>
                <w:color w:val="000000"/>
                <w:lang w:eastAsia="lt-LT"/>
              </w:rPr>
              <w:t>Eilė apribojimų ir taisyklių, apibūdinančių susitarimą tarp dviejų ATS padalinių.</w:t>
            </w:r>
          </w:p>
        </w:tc>
      </w:tr>
      <w:tr w:rsidR="00AC6478" w:rsidRPr="00861C7B" w14:paraId="3B21B37A" w14:textId="77777777" w:rsidTr="008A270A">
        <w:tc>
          <w:tcPr>
            <w:tcW w:w="4337" w:type="dxa"/>
            <w:shd w:val="clear" w:color="auto" w:fill="auto"/>
          </w:tcPr>
          <w:p w14:paraId="6D872A7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TAF</w:t>
            </w:r>
          </w:p>
        </w:tc>
        <w:tc>
          <w:tcPr>
            <w:tcW w:w="4929" w:type="dxa"/>
            <w:shd w:val="clear" w:color="auto" w:fill="auto"/>
          </w:tcPr>
          <w:p w14:paraId="757596A8"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bCs/>
                <w:color w:val="000000"/>
                <w:lang w:eastAsia="lt-LT"/>
              </w:rPr>
              <w:t>Orų prognozės informacijos pranešimo formatas.</w:t>
            </w:r>
          </w:p>
        </w:tc>
      </w:tr>
      <w:tr w:rsidR="00AC6478" w:rsidRPr="00861C7B" w14:paraId="172153F8" w14:textId="77777777" w:rsidTr="008A270A">
        <w:tc>
          <w:tcPr>
            <w:tcW w:w="4337" w:type="dxa"/>
            <w:shd w:val="clear" w:color="auto" w:fill="auto"/>
          </w:tcPr>
          <w:p w14:paraId="16EF2052"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Taktinė trajektorija</w:t>
            </w:r>
          </w:p>
        </w:tc>
        <w:tc>
          <w:tcPr>
            <w:tcW w:w="4929" w:type="dxa"/>
            <w:shd w:val="clear" w:color="auto" w:fill="auto"/>
          </w:tcPr>
          <w:p w14:paraId="6EB7AAD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Trajektorija, atvaizduojanti laukiamą orlaivio judėjimą (angl. </w:t>
            </w:r>
            <w:proofErr w:type="spellStart"/>
            <w:r w:rsidRPr="00861C7B">
              <w:rPr>
                <w:i/>
                <w:color w:val="000000"/>
                <w:lang w:eastAsia="lt-LT"/>
              </w:rPr>
              <w:t>behavior</w:t>
            </w:r>
            <w:proofErr w:type="spellEnd"/>
            <w:r w:rsidRPr="00861C7B">
              <w:rPr>
                <w:color w:val="000000"/>
                <w:lang w:eastAsia="lt-LT"/>
              </w:rPr>
              <w:t>), atsižvelgiant į visus leidimus ir kitus orlaiviui duotus nurodymus, bet nedarant prielaidos dėl tolesnių leidimų teikimo.</w:t>
            </w:r>
          </w:p>
        </w:tc>
      </w:tr>
      <w:tr w:rsidR="00AC6478" w:rsidRPr="00861C7B" w14:paraId="2D00BF0B" w14:textId="77777777" w:rsidTr="008A270A">
        <w:tc>
          <w:tcPr>
            <w:tcW w:w="4337" w:type="dxa"/>
            <w:shd w:val="clear" w:color="auto" w:fill="auto"/>
          </w:tcPr>
          <w:p w14:paraId="749F198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Taktinio skrydžių vadovo funkcija (pareigos)</w:t>
            </w:r>
          </w:p>
        </w:tc>
        <w:tc>
          <w:tcPr>
            <w:tcW w:w="4929" w:type="dxa"/>
            <w:shd w:val="clear" w:color="auto" w:fill="auto"/>
          </w:tcPr>
          <w:p w14:paraId="16A40281"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Taktinio skrydžių vadovo funkcija reiškia taktiniam skrydžių vadovui apibrėžtą atsakomybę, susijusią su eismo koordinavimo ir valdymo sektoriuje tikslais.</w:t>
            </w:r>
          </w:p>
        </w:tc>
      </w:tr>
      <w:tr w:rsidR="00AC6478" w:rsidRPr="00861C7B" w14:paraId="7F9C3660" w14:textId="77777777" w:rsidTr="008A270A">
        <w:tc>
          <w:tcPr>
            <w:tcW w:w="4337" w:type="dxa"/>
            <w:shd w:val="clear" w:color="auto" w:fill="auto"/>
          </w:tcPr>
          <w:p w14:paraId="10ADDAF9"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Taktinis skrydžių vadovas (TC)</w:t>
            </w:r>
          </w:p>
        </w:tc>
        <w:tc>
          <w:tcPr>
            <w:tcW w:w="4929" w:type="dxa"/>
            <w:shd w:val="clear" w:color="auto" w:fill="auto"/>
          </w:tcPr>
          <w:p w14:paraId="78B62AFD"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Taktinis skrydžių vadovas (TC) arba vykdantysis skrydžių vadovas (angl. </w:t>
            </w:r>
            <w:proofErr w:type="spellStart"/>
            <w:r w:rsidRPr="00861C7B">
              <w:rPr>
                <w:i/>
                <w:color w:val="000000"/>
                <w:lang w:eastAsia="lt-LT"/>
              </w:rPr>
              <w:t>Executive</w:t>
            </w:r>
            <w:proofErr w:type="spellEnd"/>
            <w:r w:rsidRPr="00861C7B">
              <w:rPr>
                <w:color w:val="000000"/>
                <w:lang w:eastAsia="lt-LT"/>
              </w:rPr>
              <w:t>) (EXC) tradicinėje skrydžių vadovų komandoje (grupėje) yra skrydžių vadovas, atsakingas už užduotis, susijusias su eismu (skrydžiais), koordinavimu ir valdymu sektoriuje.</w:t>
            </w:r>
          </w:p>
        </w:tc>
      </w:tr>
      <w:tr w:rsidR="00AC6478" w:rsidRPr="00861C7B" w14:paraId="52718BD1" w14:textId="77777777" w:rsidTr="008A270A">
        <w:tc>
          <w:tcPr>
            <w:tcW w:w="4337" w:type="dxa"/>
            <w:shd w:val="clear" w:color="auto" w:fill="auto"/>
          </w:tcPr>
          <w:p w14:paraId="26DEF47E"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Tyrimas „Kas-jeigu” </w:t>
            </w:r>
          </w:p>
        </w:tc>
        <w:tc>
          <w:tcPr>
            <w:tcW w:w="4929" w:type="dxa"/>
            <w:shd w:val="clear" w:color="auto" w:fill="auto"/>
          </w:tcPr>
          <w:p w14:paraId="525643BD"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Tyrimas „Kas-jeigu” reiškia skrydžių vadovo veiksmą, kuriuo redaguojama trajektorija (</w:t>
            </w:r>
            <w:proofErr w:type="spellStart"/>
            <w:r w:rsidRPr="00861C7B">
              <w:rPr>
                <w:color w:val="000000"/>
                <w:lang w:eastAsia="lt-LT"/>
              </w:rPr>
              <w:t>t.y</w:t>
            </w:r>
            <w:proofErr w:type="spellEnd"/>
            <w:r w:rsidRPr="00861C7B">
              <w:rPr>
                <w:color w:val="000000"/>
                <w:lang w:eastAsia="lt-LT"/>
              </w:rPr>
              <w:t xml:space="preserve">., tampa bandomąja trajektorija), ir prieš atnaujinant sistemą, ši redaguota trajektorija yra tiriama siekiant nustatyti ar ji nekelia pavojingo suartėjimo (konflikto) rizikos. „Tyrimo“ procesas yra trajektorijos palyginimo funkcija  norint išsiaiškinti abejones dėl trajektorijų dalinio sutapimo, remiantis </w:t>
            </w:r>
            <w:proofErr w:type="spellStart"/>
            <w:r w:rsidRPr="00861C7B">
              <w:rPr>
                <w:color w:val="000000"/>
                <w:lang w:eastAsia="lt-LT"/>
              </w:rPr>
              <w:t>atjungties</w:t>
            </w:r>
            <w:proofErr w:type="spellEnd"/>
            <w:r w:rsidRPr="00861C7B">
              <w:rPr>
                <w:color w:val="000000"/>
                <w:lang w:eastAsia="lt-LT"/>
              </w:rPr>
              <w:t xml:space="preserve"> būsenos iš anksto nustatytų parametrų rinkiniu sistemoje apibrėžtiems laiko horizontams.</w:t>
            </w:r>
          </w:p>
        </w:tc>
      </w:tr>
      <w:tr w:rsidR="00AC6478" w:rsidRPr="00861C7B" w14:paraId="71B7939B" w14:textId="77777777" w:rsidTr="008A270A">
        <w:tc>
          <w:tcPr>
            <w:tcW w:w="4337" w:type="dxa"/>
            <w:shd w:val="clear" w:color="auto" w:fill="auto"/>
          </w:tcPr>
          <w:p w14:paraId="690DA8D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Trajektorija </w:t>
            </w:r>
          </w:p>
        </w:tc>
        <w:tc>
          <w:tcPr>
            <w:tcW w:w="4929" w:type="dxa"/>
            <w:shd w:val="clear" w:color="auto" w:fill="auto"/>
          </w:tcPr>
          <w:p w14:paraId="4C12363D"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Orlaivio kelio trajektorijos atvaizdavimas, apibūdinantis horizontalų ir vertikalų profilį laike.</w:t>
            </w:r>
          </w:p>
        </w:tc>
      </w:tr>
      <w:tr w:rsidR="00AC6478" w:rsidRPr="00861C7B" w14:paraId="4D2D4527" w14:textId="77777777" w:rsidTr="008A270A">
        <w:tc>
          <w:tcPr>
            <w:tcW w:w="4337" w:type="dxa"/>
            <w:shd w:val="clear" w:color="auto" w:fill="auto"/>
          </w:tcPr>
          <w:p w14:paraId="2AA68C2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Trajektorijos prognozė </w:t>
            </w:r>
          </w:p>
        </w:tc>
        <w:tc>
          <w:tcPr>
            <w:tcW w:w="4929" w:type="dxa"/>
            <w:shd w:val="clear" w:color="auto" w:fill="auto"/>
          </w:tcPr>
          <w:p w14:paraId="525BB545"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1. Keturių matmenų (4D-trajectory) trajektorijos, remiantis orlaivio planuotais </w:t>
            </w:r>
            <w:r w:rsidRPr="00861C7B">
              <w:rPr>
                <w:color w:val="000000"/>
                <w:lang w:eastAsia="lt-LT"/>
              </w:rPr>
              <w:lastRenderedPageBreak/>
              <w:t>maršrutais ir absoliučiais aukščiais, apskaičiavimas.</w:t>
            </w:r>
          </w:p>
          <w:p w14:paraId="2345F0A2"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2. Orlaivio trajektorijos apskaičiavimo procesas, remiantis esamu arba siūlomu planu, meteorologine informacija, orlaivio ir skrydžio charakteristikų duomenimis bei kitais kintamais dydžiais.</w:t>
            </w:r>
          </w:p>
        </w:tc>
      </w:tr>
      <w:tr w:rsidR="00AC6478" w:rsidRPr="00861C7B" w14:paraId="1114D7D6" w14:textId="77777777" w:rsidTr="008A270A">
        <w:tc>
          <w:tcPr>
            <w:tcW w:w="4337" w:type="dxa"/>
            <w:shd w:val="clear" w:color="auto" w:fill="auto"/>
          </w:tcPr>
          <w:p w14:paraId="5CC2BBE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lastRenderedPageBreak/>
              <w:t xml:space="preserve">Transliavimas </w:t>
            </w:r>
          </w:p>
        </w:tc>
        <w:tc>
          <w:tcPr>
            <w:tcW w:w="4929" w:type="dxa"/>
            <w:shd w:val="clear" w:color="auto" w:fill="auto"/>
          </w:tcPr>
          <w:p w14:paraId="35AEE1AF"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Transliavimas – (duomenų) paketo, kurį gaus kiekvienas tinklo įtaisas, siuntimas.</w:t>
            </w:r>
          </w:p>
        </w:tc>
      </w:tr>
      <w:tr w:rsidR="00AC6478" w:rsidRPr="00861C7B" w14:paraId="744921BE" w14:textId="77777777" w:rsidTr="008A270A">
        <w:tc>
          <w:tcPr>
            <w:tcW w:w="4337" w:type="dxa"/>
            <w:shd w:val="clear" w:color="auto" w:fill="auto"/>
          </w:tcPr>
          <w:p w14:paraId="67A8D760"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Vidutinės trukmės konflikto (pavojingo suartėjimo) aptikimas </w:t>
            </w:r>
          </w:p>
        </w:tc>
        <w:tc>
          <w:tcPr>
            <w:tcW w:w="4929" w:type="dxa"/>
            <w:shd w:val="clear" w:color="auto" w:fill="auto"/>
          </w:tcPr>
          <w:p w14:paraId="535B6546"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Vidutinės trukmės konflikto aptikimas (šio dokumento kontekste) reiškia procesą, naudojamą konfliktui aptikti.</w:t>
            </w:r>
          </w:p>
        </w:tc>
      </w:tr>
      <w:tr w:rsidR="00AC6478" w:rsidRPr="00861C7B" w14:paraId="184F91A2" w14:textId="77777777" w:rsidTr="008A270A">
        <w:tc>
          <w:tcPr>
            <w:tcW w:w="4337" w:type="dxa"/>
            <w:shd w:val="clear" w:color="auto" w:fill="auto"/>
          </w:tcPr>
          <w:p w14:paraId="34A064C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Vienalaikis siuntimas daugeliui vartotojų </w:t>
            </w:r>
          </w:p>
        </w:tc>
        <w:tc>
          <w:tcPr>
            <w:tcW w:w="4929" w:type="dxa"/>
            <w:shd w:val="clear" w:color="auto" w:fill="auto"/>
          </w:tcPr>
          <w:p w14:paraId="08469F0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IP </w:t>
            </w:r>
            <w:proofErr w:type="spellStart"/>
            <w:r w:rsidRPr="00861C7B">
              <w:rPr>
                <w:i/>
                <w:color w:val="000000"/>
                <w:lang w:eastAsia="lt-LT"/>
              </w:rPr>
              <w:t>multicast</w:t>
            </w:r>
            <w:proofErr w:type="spellEnd"/>
            <w:r w:rsidRPr="00861C7B">
              <w:rPr>
                <w:color w:val="000000"/>
                <w:lang w:eastAsia="lt-LT"/>
              </w:rPr>
              <w:t xml:space="preserve"> yra „vienas – daugeliui” komunikacijos technika IP tinkle.</w:t>
            </w:r>
          </w:p>
        </w:tc>
      </w:tr>
      <w:tr w:rsidR="00AC6478" w:rsidRPr="00861C7B" w14:paraId="2A56CA3D" w14:textId="77777777" w:rsidTr="008A270A">
        <w:tc>
          <w:tcPr>
            <w:tcW w:w="4337" w:type="dxa"/>
            <w:shd w:val="clear" w:color="auto" w:fill="auto"/>
          </w:tcPr>
          <w:p w14:paraId="3F92AF4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Zonos artumo įspėjimas</w:t>
            </w:r>
          </w:p>
        </w:tc>
        <w:tc>
          <w:tcPr>
            <w:tcW w:w="4929" w:type="dxa"/>
            <w:shd w:val="clear" w:color="auto" w:fill="auto"/>
          </w:tcPr>
          <w:p w14:paraId="795AC57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Antžeminė saugos priemonė, skirta įspėti skrydžių vadovą dėl neleistino patekimo į tam tikro tūrio oro erdvę, tinkamu laiku generuojant pavojaus signalą dėl galimo arba faktinio reikiamo nuotolio nuo tos oro erdvės pažeidimo.</w:t>
            </w:r>
          </w:p>
        </w:tc>
      </w:tr>
    </w:tbl>
    <w:p w14:paraId="3428A9A8" w14:textId="77777777" w:rsidR="00AC6478" w:rsidRPr="00861C7B" w:rsidRDefault="00AC6478" w:rsidP="00DA2413">
      <w:pPr>
        <w:tabs>
          <w:tab w:val="left" w:pos="1134"/>
        </w:tabs>
        <w:ind w:left="0" w:firstLine="0"/>
      </w:pPr>
    </w:p>
    <w:p w14:paraId="0A2E7AB1" w14:textId="10BAC937" w:rsidR="00AC6478" w:rsidRPr="00861C7B" w:rsidRDefault="00AC6478" w:rsidP="002D0BC4">
      <w:pPr>
        <w:pStyle w:val="Heading2"/>
        <w:tabs>
          <w:tab w:val="left" w:pos="993"/>
        </w:tabs>
        <w:ind w:left="0" w:firstLine="567"/>
      </w:pPr>
      <w:r w:rsidRPr="00861C7B">
        <w:t>Priedai.</w:t>
      </w:r>
      <w:r w:rsidR="00125AD1" w:rsidRPr="00861C7B">
        <w:t xml:space="preserve"> </w:t>
      </w:r>
    </w:p>
    <w:p w14:paraId="3B7DC343" w14:textId="5C7D0277" w:rsidR="00AC6478" w:rsidRPr="00861C7B" w:rsidRDefault="00AC6478" w:rsidP="00125AD1">
      <w:pPr>
        <w:numPr>
          <w:ilvl w:val="2"/>
          <w:numId w:val="6"/>
        </w:numPr>
        <w:tabs>
          <w:tab w:val="left" w:pos="1134"/>
        </w:tabs>
        <w:ind w:left="0" w:firstLine="567"/>
      </w:pPr>
      <w:r w:rsidRPr="00861C7B">
        <w:t xml:space="preserve"> 1 priedas. Skrydžių valdymo bokšto planas.</w:t>
      </w:r>
    </w:p>
    <w:p w14:paraId="42D47AD4" w14:textId="0BBAC78A" w:rsidR="00AC6478" w:rsidRPr="00861C7B" w:rsidRDefault="00383F55" w:rsidP="00DA2413">
      <w:pPr>
        <w:tabs>
          <w:tab w:val="left" w:pos="1134"/>
        </w:tabs>
        <w:ind w:left="0" w:firstLine="0"/>
      </w:pPr>
      <w:r w:rsidRPr="00861C7B">
        <w:rPr>
          <w:noProof/>
          <w:lang w:val="en-US" w:eastAsia="en-US"/>
        </w:rPr>
        <w:lastRenderedPageBreak/>
        <w:drawing>
          <wp:inline distT="0" distB="0" distL="0" distR="0" wp14:anchorId="4C1A4F15" wp14:editId="0B1A51A4">
            <wp:extent cx="6143625" cy="6124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43625" cy="6124575"/>
                    </a:xfrm>
                    <a:prstGeom prst="rect">
                      <a:avLst/>
                    </a:prstGeom>
                    <a:noFill/>
                    <a:ln>
                      <a:noFill/>
                    </a:ln>
                  </pic:spPr>
                </pic:pic>
              </a:graphicData>
            </a:graphic>
          </wp:inline>
        </w:drawing>
      </w:r>
    </w:p>
    <w:p w14:paraId="6AF3C07F" w14:textId="1DC6EA09" w:rsidR="00AC6478" w:rsidRPr="00861C7B" w:rsidRDefault="00AC6478" w:rsidP="00DA2413">
      <w:pPr>
        <w:numPr>
          <w:ilvl w:val="2"/>
          <w:numId w:val="6"/>
        </w:numPr>
        <w:tabs>
          <w:tab w:val="left" w:pos="1134"/>
        </w:tabs>
      </w:pPr>
      <w:r w:rsidRPr="00861C7B">
        <w:t xml:space="preserve"> 2 priedas. Montuojamos</w:t>
      </w:r>
      <w:r w:rsidR="00D96645" w:rsidRPr="00861C7B">
        <w:t xml:space="preserve"> kalbinio ryšio</w:t>
      </w:r>
      <w:r w:rsidRPr="00861C7B">
        <w:t xml:space="preserve"> įrangos principinės schemos.</w:t>
      </w:r>
    </w:p>
    <w:p w14:paraId="60EBBAEA" w14:textId="7EE2531E" w:rsidR="00AC6478" w:rsidRPr="00861C7B" w:rsidRDefault="00383F55" w:rsidP="00DA2413">
      <w:pPr>
        <w:tabs>
          <w:tab w:val="left" w:pos="1134"/>
        </w:tabs>
        <w:ind w:left="0" w:firstLine="0"/>
      </w:pPr>
      <w:r w:rsidRPr="00861C7B">
        <w:rPr>
          <w:noProof/>
          <w:lang w:val="en-US" w:eastAsia="en-US"/>
        </w:rPr>
        <w:lastRenderedPageBreak/>
        <w:drawing>
          <wp:inline distT="0" distB="0" distL="0" distR="0" wp14:anchorId="26B6E099" wp14:editId="1B3FEFE1">
            <wp:extent cx="6105525" cy="426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5525" cy="4267200"/>
                    </a:xfrm>
                    <a:prstGeom prst="rect">
                      <a:avLst/>
                    </a:prstGeom>
                    <a:noFill/>
                    <a:ln>
                      <a:noFill/>
                    </a:ln>
                  </pic:spPr>
                </pic:pic>
              </a:graphicData>
            </a:graphic>
          </wp:inline>
        </w:drawing>
      </w:r>
    </w:p>
    <w:p w14:paraId="759948FA" w14:textId="77777777" w:rsidR="003502D2" w:rsidRPr="00861C7B" w:rsidRDefault="003502D2" w:rsidP="00DA2413">
      <w:pPr>
        <w:tabs>
          <w:tab w:val="left" w:pos="1134"/>
        </w:tabs>
      </w:pPr>
    </w:p>
    <w:p w14:paraId="4BD61AA7" w14:textId="77777777" w:rsidR="00064663" w:rsidRPr="00861C7B" w:rsidRDefault="00064663" w:rsidP="00DA2413">
      <w:pPr>
        <w:tabs>
          <w:tab w:val="left" w:pos="1134"/>
          <w:tab w:val="left" w:pos="2835"/>
          <w:tab w:val="left" w:pos="6804"/>
        </w:tabs>
        <w:ind w:left="0" w:firstLine="0"/>
        <w:rPr>
          <w:color w:val="000000" w:themeColor="text1"/>
          <w:u w:val="single"/>
        </w:rPr>
      </w:pPr>
      <w:r w:rsidRPr="00861C7B">
        <w:rPr>
          <w:color w:val="000000" w:themeColor="text1"/>
        </w:rPr>
        <w:tab/>
      </w:r>
      <w:r w:rsidRPr="00861C7B">
        <w:rPr>
          <w:color w:val="000000" w:themeColor="text1"/>
          <w:u w:val="single"/>
        </w:rPr>
        <w:tab/>
      </w:r>
    </w:p>
    <w:p w14:paraId="6FC96503" w14:textId="77777777" w:rsidR="00064663" w:rsidRPr="00861C7B" w:rsidRDefault="00064663" w:rsidP="00DA2413">
      <w:pPr>
        <w:tabs>
          <w:tab w:val="left" w:pos="1134"/>
        </w:tabs>
        <w:rPr>
          <w:color w:val="000000" w:themeColor="text1"/>
        </w:rPr>
      </w:pPr>
    </w:p>
    <w:p w14:paraId="0D227A71" w14:textId="3AB1A365" w:rsidR="005726FA" w:rsidRPr="00C047D1" w:rsidRDefault="005726FA" w:rsidP="00DA2413">
      <w:pPr>
        <w:tabs>
          <w:tab w:val="left" w:pos="1134"/>
        </w:tabs>
      </w:pPr>
      <w:bookmarkStart w:id="112" w:name="_GoBack"/>
      <w:bookmarkEnd w:id="112"/>
    </w:p>
    <w:sectPr w:rsidR="005726FA" w:rsidRPr="00C047D1" w:rsidSect="00B1162F">
      <w:footerReference w:type="default" r:id="rId71"/>
      <w:pgSz w:w="11906" w:h="16838"/>
      <w:pgMar w:top="1134" w:right="567"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65446" w14:textId="77777777" w:rsidR="00B877AC" w:rsidRDefault="00B877AC" w:rsidP="00186928">
      <w:r>
        <w:separator/>
      </w:r>
    </w:p>
  </w:endnote>
  <w:endnote w:type="continuationSeparator" w:id="0">
    <w:p w14:paraId="2FC5B5AC" w14:textId="77777777" w:rsidR="00B877AC" w:rsidRDefault="00B877AC" w:rsidP="001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SymbolMT">
    <w:panose1 w:val="00000000000000000000"/>
    <w:charset w:val="81"/>
    <w:family w:val="auto"/>
    <w:notTrueType/>
    <w:pitch w:val="default"/>
    <w:sig w:usb0="00000001" w:usb1="09060000" w:usb2="00000010" w:usb3="00000000" w:csb0="0008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919339"/>
      <w:docPartObj>
        <w:docPartGallery w:val="Page Numbers (Bottom of Page)"/>
        <w:docPartUnique/>
      </w:docPartObj>
    </w:sdtPr>
    <w:sdtEndPr>
      <w:rPr>
        <w:noProof/>
      </w:rPr>
    </w:sdtEndPr>
    <w:sdtContent>
      <w:p w14:paraId="6604541E" w14:textId="2465B325" w:rsidR="00E277A5" w:rsidRDefault="00E277A5">
        <w:pPr>
          <w:pStyle w:val="Footer"/>
          <w:jc w:val="right"/>
        </w:pPr>
        <w:r>
          <w:fldChar w:fldCharType="begin"/>
        </w:r>
        <w:r>
          <w:instrText xml:space="preserve"> PAGE   \* MERGEFORMAT </w:instrText>
        </w:r>
        <w:r>
          <w:fldChar w:fldCharType="separate"/>
        </w:r>
        <w:r w:rsidR="00924F87">
          <w:rPr>
            <w:noProof/>
          </w:rPr>
          <w:t>67</w:t>
        </w:r>
        <w:r>
          <w:rPr>
            <w:noProof/>
          </w:rPr>
          <w:fldChar w:fldCharType="end"/>
        </w:r>
      </w:p>
    </w:sdtContent>
  </w:sdt>
  <w:p w14:paraId="660E7777" w14:textId="0279F2FD" w:rsidR="00E277A5" w:rsidRPr="00076ADC" w:rsidRDefault="00E277A5" w:rsidP="00076ADC">
    <w:pPr>
      <w:pStyle w:val="Footer"/>
      <w:jc w:val="left"/>
      <w:rPr>
        <w:sz w:val="18"/>
      </w:rPr>
    </w:pPr>
  </w:p>
  <w:p w14:paraId="5DDE70E7" w14:textId="77777777" w:rsidR="00E277A5" w:rsidRDefault="00E277A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56182" w14:textId="77777777" w:rsidR="00B877AC" w:rsidRDefault="00B877AC" w:rsidP="00186928">
      <w:r>
        <w:separator/>
      </w:r>
    </w:p>
  </w:footnote>
  <w:footnote w:type="continuationSeparator" w:id="0">
    <w:p w14:paraId="6954C530" w14:textId="77777777" w:rsidR="00B877AC" w:rsidRDefault="00B877AC" w:rsidP="00186928">
      <w:r>
        <w:continuationSeparator/>
      </w:r>
    </w:p>
  </w:footnote>
  <w:footnote w:id="1">
    <w:p w14:paraId="0F692104" w14:textId="77777777" w:rsidR="00E277A5" w:rsidRPr="00861C7B" w:rsidRDefault="00E277A5" w:rsidP="00861C7B">
      <w:pPr>
        <w:pStyle w:val="FootnoteText"/>
        <w:ind w:left="0" w:hanging="3"/>
        <w:rPr>
          <w:lang w:val="en-US"/>
        </w:rPr>
      </w:pPr>
      <w:r w:rsidRPr="00861C7B">
        <w:rPr>
          <w:rStyle w:val="FootnoteReference"/>
        </w:rPr>
        <w:footnoteRef/>
      </w:r>
      <w:r w:rsidRPr="00861C7B">
        <w:t xml:space="preserve"> </w:t>
      </w:r>
      <w:r w:rsidRPr="00861C7B">
        <w:rPr>
          <w:color w:val="000000" w:themeColor="text1"/>
          <w:lang w:eastAsia="lt-LT"/>
        </w:rPr>
        <w:t>Reikėtų atsižvelgti į visus naujausius dokumentų leidimus, išleistus prieš paskelbiant kvietimą dalyvauti ŠAOEV sistemos pirkimo konkurse.</w:t>
      </w:r>
    </w:p>
  </w:footnote>
  <w:footnote w:id="2">
    <w:p w14:paraId="466A0F80" w14:textId="0546C84A" w:rsidR="00E277A5" w:rsidRDefault="00E277A5" w:rsidP="005C4FA7">
      <w:pPr>
        <w:pStyle w:val="FootnoteText"/>
        <w:ind w:left="0" w:firstLine="0"/>
      </w:pPr>
      <w:r>
        <w:rPr>
          <w:rStyle w:val="FootnoteReference"/>
        </w:rPr>
        <w:footnoteRef/>
      </w:r>
      <w:r>
        <w:t xml:space="preserve"> </w:t>
      </w:r>
      <w:r w:rsidRPr="005C4FA7">
        <w:t xml:space="preserve">SWIM sąsajų reikalavimai bus apibrėžiami atsižvelgiant į naudojimo atvejį, o sistemos architektūra turi būti paruošta </w:t>
      </w:r>
      <w:proofErr w:type="spellStart"/>
      <w:r w:rsidRPr="005C4FA7">
        <w:t>atnaujinimams</w:t>
      </w:r>
      <w:proofErr w:type="spellEnd"/>
      <w:r w:rsidRPr="005C4FA7">
        <w:t xml:space="preserve">, leidžiantiems tokius naudojimo atvejus. Technologijų paketas turi būti pagrįstas SWIM </w:t>
      </w:r>
      <w:proofErr w:type="spellStart"/>
      <w:r w:rsidRPr="005C4FA7">
        <w:t>Yellow</w:t>
      </w:r>
      <w:proofErr w:type="spellEnd"/>
      <w:r w:rsidRPr="005C4FA7">
        <w:t xml:space="preserve"> </w:t>
      </w:r>
      <w:proofErr w:type="spellStart"/>
      <w:r w:rsidRPr="005C4FA7">
        <w:t>Profile</w:t>
      </w:r>
      <w:proofErr w:type="spellEnd"/>
      <w:r w:rsidRPr="005C4FA7">
        <w:t xml:space="preserve"> G/G. Technologinė infrastruktūra ateityje turi suteikti lankstumo, kad būtų lengviau pridėti, atnaujinti arba pakeisti komponentus per visą sistemos veikimo laiką.</w:t>
      </w:r>
    </w:p>
  </w:footnote>
  <w:footnote w:id="3">
    <w:p w14:paraId="6B16E9D8" w14:textId="77777777" w:rsidR="00E277A5" w:rsidRPr="005E3462" w:rsidRDefault="00E277A5" w:rsidP="007F4976">
      <w:pPr>
        <w:pStyle w:val="FootnoteText"/>
        <w:ind w:left="0" w:firstLine="0"/>
      </w:pPr>
      <w:r w:rsidRPr="005E3462">
        <w:rPr>
          <w:rStyle w:val="FootnoteReference"/>
        </w:rPr>
        <w:footnoteRef/>
      </w:r>
      <w:r w:rsidRPr="005E3462">
        <w:t xml:space="preserve"> 1 klasės duomenys apibūdinami kaip viso, susijusio su (skrydžiais) eismu, apie kurį pranešta sektoriui, stebėjimo ir skrydžio planų vizualus pateikimas, taip pat ir pavojaus bei sistemos būsenos įspėjimai</w:t>
      </w:r>
    </w:p>
  </w:footnote>
  <w:footnote w:id="4">
    <w:p w14:paraId="6915F19C" w14:textId="77777777" w:rsidR="00E277A5" w:rsidRDefault="00E277A5" w:rsidP="007F4976">
      <w:pPr>
        <w:pStyle w:val="FootnoteText"/>
        <w:ind w:left="0" w:firstLine="0"/>
      </w:pPr>
      <w:r w:rsidRPr="005E3462">
        <w:rPr>
          <w:rStyle w:val="FootnoteReference"/>
        </w:rPr>
        <w:footnoteRef/>
      </w:r>
      <w:r w:rsidRPr="005E3462">
        <w:t xml:space="preserve"> 2 klasės duomenys yra oro navigacijos duomenys ir valdymo duomenys, nesusiję su eismu.</w:t>
      </w:r>
    </w:p>
  </w:footnote>
  <w:footnote w:id="5">
    <w:p w14:paraId="72E77462" w14:textId="2BA80572" w:rsidR="00E277A5" w:rsidRDefault="00E277A5">
      <w:pPr>
        <w:pStyle w:val="FootnoteText"/>
      </w:pPr>
      <w:r>
        <w:rPr>
          <w:rStyle w:val="FootnoteReference"/>
        </w:rPr>
        <w:footnoteRef/>
      </w:r>
      <w:r>
        <w:t xml:space="preserve"> </w:t>
      </w:r>
      <w:r w:rsidRPr="003D0FFB">
        <w:t>Žemėlapis turi būti vektor</w:t>
      </w:r>
      <w:r>
        <w:t>inis ir redaguojamas per grafinę</w:t>
      </w:r>
      <w:r w:rsidRPr="003D0FFB">
        <w:t xml:space="preserve"> aplinką.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B5F"/>
    <w:multiLevelType w:val="multilevel"/>
    <w:tmpl w:val="ECC49924"/>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415575F"/>
    <w:multiLevelType w:val="hybridMultilevel"/>
    <w:tmpl w:val="C28E7718"/>
    <w:lvl w:ilvl="0" w:tplc="0CF447C6">
      <w:start w:val="17"/>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7B2118"/>
    <w:multiLevelType w:val="hybridMultilevel"/>
    <w:tmpl w:val="99D8608E"/>
    <w:lvl w:ilvl="0" w:tplc="F4726DD2">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3" w15:restartNumberingAfterBreak="0">
    <w:nsid w:val="15836482"/>
    <w:multiLevelType w:val="hybridMultilevel"/>
    <w:tmpl w:val="8118027C"/>
    <w:lvl w:ilvl="0" w:tplc="0ACEF8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7BF2175"/>
    <w:multiLevelType w:val="hybridMultilevel"/>
    <w:tmpl w:val="625607C8"/>
    <w:lvl w:ilvl="0" w:tplc="A9E8A834">
      <w:numFmt w:val="bullet"/>
      <w:lvlText w:val="–"/>
      <w:lvlJc w:val="left"/>
      <w:pPr>
        <w:ind w:left="394" w:hanging="360"/>
      </w:pPr>
      <w:rPr>
        <w:rFonts w:ascii="Times New Roman" w:eastAsia="Times New Roman" w:hAnsi="Times New Roman" w:cs="Times New Roman" w:hint="default"/>
      </w:rPr>
    </w:lvl>
    <w:lvl w:ilvl="1" w:tplc="04270003" w:tentative="1">
      <w:start w:val="1"/>
      <w:numFmt w:val="bullet"/>
      <w:lvlText w:val="o"/>
      <w:lvlJc w:val="left"/>
      <w:pPr>
        <w:ind w:left="1114" w:hanging="360"/>
      </w:pPr>
      <w:rPr>
        <w:rFonts w:ascii="Courier New" w:hAnsi="Courier New" w:cs="Courier New" w:hint="default"/>
      </w:rPr>
    </w:lvl>
    <w:lvl w:ilvl="2" w:tplc="04270005" w:tentative="1">
      <w:start w:val="1"/>
      <w:numFmt w:val="bullet"/>
      <w:lvlText w:val=""/>
      <w:lvlJc w:val="left"/>
      <w:pPr>
        <w:ind w:left="1834" w:hanging="360"/>
      </w:pPr>
      <w:rPr>
        <w:rFonts w:ascii="Wingdings" w:hAnsi="Wingdings" w:hint="default"/>
      </w:rPr>
    </w:lvl>
    <w:lvl w:ilvl="3" w:tplc="04270001" w:tentative="1">
      <w:start w:val="1"/>
      <w:numFmt w:val="bullet"/>
      <w:lvlText w:val=""/>
      <w:lvlJc w:val="left"/>
      <w:pPr>
        <w:ind w:left="2554" w:hanging="360"/>
      </w:pPr>
      <w:rPr>
        <w:rFonts w:ascii="Symbol" w:hAnsi="Symbol" w:hint="default"/>
      </w:rPr>
    </w:lvl>
    <w:lvl w:ilvl="4" w:tplc="04270003" w:tentative="1">
      <w:start w:val="1"/>
      <w:numFmt w:val="bullet"/>
      <w:lvlText w:val="o"/>
      <w:lvlJc w:val="left"/>
      <w:pPr>
        <w:ind w:left="3274" w:hanging="360"/>
      </w:pPr>
      <w:rPr>
        <w:rFonts w:ascii="Courier New" w:hAnsi="Courier New" w:cs="Courier New" w:hint="default"/>
      </w:rPr>
    </w:lvl>
    <w:lvl w:ilvl="5" w:tplc="04270005" w:tentative="1">
      <w:start w:val="1"/>
      <w:numFmt w:val="bullet"/>
      <w:lvlText w:val=""/>
      <w:lvlJc w:val="left"/>
      <w:pPr>
        <w:ind w:left="3994" w:hanging="360"/>
      </w:pPr>
      <w:rPr>
        <w:rFonts w:ascii="Wingdings" w:hAnsi="Wingdings" w:hint="default"/>
      </w:rPr>
    </w:lvl>
    <w:lvl w:ilvl="6" w:tplc="04270001" w:tentative="1">
      <w:start w:val="1"/>
      <w:numFmt w:val="bullet"/>
      <w:lvlText w:val=""/>
      <w:lvlJc w:val="left"/>
      <w:pPr>
        <w:ind w:left="4714" w:hanging="360"/>
      </w:pPr>
      <w:rPr>
        <w:rFonts w:ascii="Symbol" w:hAnsi="Symbol" w:hint="default"/>
      </w:rPr>
    </w:lvl>
    <w:lvl w:ilvl="7" w:tplc="04270003" w:tentative="1">
      <w:start w:val="1"/>
      <w:numFmt w:val="bullet"/>
      <w:lvlText w:val="o"/>
      <w:lvlJc w:val="left"/>
      <w:pPr>
        <w:ind w:left="5434" w:hanging="360"/>
      </w:pPr>
      <w:rPr>
        <w:rFonts w:ascii="Courier New" w:hAnsi="Courier New" w:cs="Courier New" w:hint="default"/>
      </w:rPr>
    </w:lvl>
    <w:lvl w:ilvl="8" w:tplc="04270005" w:tentative="1">
      <w:start w:val="1"/>
      <w:numFmt w:val="bullet"/>
      <w:lvlText w:val=""/>
      <w:lvlJc w:val="left"/>
      <w:pPr>
        <w:ind w:left="6154" w:hanging="360"/>
      </w:pPr>
      <w:rPr>
        <w:rFonts w:ascii="Wingdings" w:hAnsi="Wingdings" w:hint="default"/>
      </w:rPr>
    </w:lvl>
  </w:abstractNum>
  <w:abstractNum w:abstractNumId="5" w15:restartNumberingAfterBreak="0">
    <w:nsid w:val="1B6D588B"/>
    <w:multiLevelType w:val="multilevel"/>
    <w:tmpl w:val="EC82DDD0"/>
    <w:lvl w:ilvl="0">
      <w:start w:val="1"/>
      <w:numFmt w:val="decimal"/>
      <w:lvlText w:val="%1."/>
      <w:lvlJc w:val="left"/>
      <w:pPr>
        <w:ind w:left="360" w:hanging="360"/>
      </w:pPr>
      <w:rPr>
        <w:rFonts w:hint="default"/>
        <w:b/>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 w15:restartNumberingAfterBreak="0">
    <w:nsid w:val="23901054"/>
    <w:multiLevelType w:val="hybridMultilevel"/>
    <w:tmpl w:val="230CEFB6"/>
    <w:lvl w:ilvl="0" w:tplc="0BDAF8BE">
      <w:start w:val="1"/>
      <w:numFmt w:val="bullet"/>
      <w:lvlText w:val=""/>
      <w:lvlJc w:val="left"/>
      <w:pPr>
        <w:ind w:left="1656" w:hanging="360"/>
      </w:pPr>
      <w:rPr>
        <w:rFonts w:ascii="Symbol" w:hAnsi="Symbol" w:hint="default"/>
      </w:rPr>
    </w:lvl>
    <w:lvl w:ilvl="1" w:tplc="0BDAF8BE">
      <w:start w:val="1"/>
      <w:numFmt w:val="bullet"/>
      <w:lvlText w:val=""/>
      <w:lvlJc w:val="left"/>
      <w:pPr>
        <w:ind w:left="1296" w:hanging="360"/>
      </w:pPr>
      <w:rPr>
        <w:rFonts w:ascii="Symbol" w:hAnsi="Symbol" w:hint="default"/>
      </w:rPr>
    </w:lvl>
    <w:lvl w:ilvl="2" w:tplc="0BDAF8BE">
      <w:start w:val="1"/>
      <w:numFmt w:val="bullet"/>
      <w:lvlText w:val=""/>
      <w:lvlJc w:val="left"/>
      <w:pPr>
        <w:ind w:left="2016" w:hanging="360"/>
      </w:pPr>
      <w:rPr>
        <w:rFonts w:ascii="Symbol" w:hAnsi="Symbol" w:hint="default"/>
      </w:rPr>
    </w:lvl>
    <w:lvl w:ilvl="3" w:tplc="04270001">
      <w:start w:val="1"/>
      <w:numFmt w:val="bullet"/>
      <w:lvlText w:val=""/>
      <w:lvlJc w:val="left"/>
      <w:pPr>
        <w:ind w:left="2736" w:hanging="360"/>
      </w:pPr>
      <w:rPr>
        <w:rFonts w:ascii="Symbol" w:hAnsi="Symbol" w:hint="default"/>
      </w:rPr>
    </w:lvl>
    <w:lvl w:ilvl="4" w:tplc="04270003">
      <w:start w:val="1"/>
      <w:numFmt w:val="bullet"/>
      <w:lvlText w:val="o"/>
      <w:lvlJc w:val="left"/>
      <w:pPr>
        <w:ind w:left="3456" w:hanging="360"/>
      </w:pPr>
      <w:rPr>
        <w:rFonts w:ascii="Courier New" w:hAnsi="Courier New" w:cs="Courier New" w:hint="default"/>
      </w:rPr>
    </w:lvl>
    <w:lvl w:ilvl="5" w:tplc="04270005">
      <w:start w:val="1"/>
      <w:numFmt w:val="bullet"/>
      <w:lvlText w:val=""/>
      <w:lvlJc w:val="left"/>
      <w:pPr>
        <w:ind w:left="4176" w:hanging="360"/>
      </w:pPr>
      <w:rPr>
        <w:rFonts w:ascii="Wingdings" w:hAnsi="Wingdings" w:hint="default"/>
      </w:rPr>
    </w:lvl>
    <w:lvl w:ilvl="6" w:tplc="04270001">
      <w:start w:val="1"/>
      <w:numFmt w:val="bullet"/>
      <w:lvlText w:val=""/>
      <w:lvlJc w:val="left"/>
      <w:pPr>
        <w:ind w:left="4896" w:hanging="360"/>
      </w:pPr>
      <w:rPr>
        <w:rFonts w:ascii="Symbol" w:hAnsi="Symbol" w:hint="default"/>
      </w:rPr>
    </w:lvl>
    <w:lvl w:ilvl="7" w:tplc="04270003">
      <w:start w:val="1"/>
      <w:numFmt w:val="bullet"/>
      <w:lvlText w:val="o"/>
      <w:lvlJc w:val="left"/>
      <w:pPr>
        <w:ind w:left="5616" w:hanging="360"/>
      </w:pPr>
      <w:rPr>
        <w:rFonts w:ascii="Courier New" w:hAnsi="Courier New" w:cs="Courier New" w:hint="default"/>
      </w:rPr>
    </w:lvl>
    <w:lvl w:ilvl="8" w:tplc="04270005">
      <w:start w:val="1"/>
      <w:numFmt w:val="bullet"/>
      <w:lvlText w:val=""/>
      <w:lvlJc w:val="left"/>
      <w:pPr>
        <w:ind w:left="6336" w:hanging="360"/>
      </w:pPr>
      <w:rPr>
        <w:rFonts w:ascii="Wingdings" w:hAnsi="Wingdings" w:hint="default"/>
      </w:rPr>
    </w:lvl>
  </w:abstractNum>
  <w:abstractNum w:abstractNumId="7" w15:restartNumberingAfterBreak="0">
    <w:nsid w:val="24032CFF"/>
    <w:multiLevelType w:val="hybridMultilevel"/>
    <w:tmpl w:val="01B61DDC"/>
    <w:lvl w:ilvl="0" w:tplc="0ACEF8BA">
      <w:start w:val="1"/>
      <w:numFmt w:val="bullet"/>
      <w:lvlText w:val=""/>
      <w:lvlJc w:val="left"/>
      <w:pPr>
        <w:ind w:left="4615"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7B275AB"/>
    <w:multiLevelType w:val="multilevel"/>
    <w:tmpl w:val="32CAF65C"/>
    <w:lvl w:ilvl="0">
      <w:start w:val="1"/>
      <w:numFmt w:val="decimal"/>
      <w:pStyle w:val="Heading1"/>
      <w:lvlText w:val="%1."/>
      <w:lvlJc w:val="left"/>
      <w:pPr>
        <w:ind w:left="360" w:hanging="360"/>
      </w:pPr>
    </w:lvl>
    <w:lvl w:ilvl="1">
      <w:start w:val="1"/>
      <w:numFmt w:val="decimal"/>
      <w:pStyle w:val="Heading2"/>
      <w:lvlText w:val="%1.%2."/>
      <w:lvlJc w:val="left"/>
      <w:pPr>
        <w:ind w:left="2417" w:hanging="432"/>
      </w:pPr>
      <w:rPr>
        <w:rFonts w:hint="default"/>
        <w:b w:val="0"/>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4F6BD6"/>
    <w:multiLevelType w:val="hybridMultilevel"/>
    <w:tmpl w:val="D3BAFEDC"/>
    <w:lvl w:ilvl="0" w:tplc="4EA6BBEC">
      <w:start w:val="45"/>
      <w:numFmt w:val="decimal"/>
      <w:lvlText w:val="%1"/>
      <w:lvlJc w:val="left"/>
      <w:pPr>
        <w:ind w:left="1437" w:hanging="360"/>
      </w:pPr>
    </w:lvl>
    <w:lvl w:ilvl="1" w:tplc="04270019">
      <w:start w:val="1"/>
      <w:numFmt w:val="lowerLetter"/>
      <w:lvlText w:val="%2."/>
      <w:lvlJc w:val="left"/>
      <w:pPr>
        <w:ind w:left="2157" w:hanging="360"/>
      </w:pPr>
    </w:lvl>
    <w:lvl w:ilvl="2" w:tplc="0427001B">
      <w:start w:val="1"/>
      <w:numFmt w:val="lowerRoman"/>
      <w:lvlText w:val="%3."/>
      <w:lvlJc w:val="right"/>
      <w:pPr>
        <w:ind w:left="2877" w:hanging="180"/>
      </w:pPr>
    </w:lvl>
    <w:lvl w:ilvl="3" w:tplc="0427000F">
      <w:start w:val="1"/>
      <w:numFmt w:val="decimal"/>
      <w:lvlText w:val="%4."/>
      <w:lvlJc w:val="left"/>
      <w:pPr>
        <w:ind w:left="3597" w:hanging="360"/>
      </w:pPr>
    </w:lvl>
    <w:lvl w:ilvl="4" w:tplc="04270019">
      <w:start w:val="1"/>
      <w:numFmt w:val="lowerLetter"/>
      <w:lvlText w:val="%5."/>
      <w:lvlJc w:val="left"/>
      <w:pPr>
        <w:ind w:left="4317" w:hanging="360"/>
      </w:pPr>
    </w:lvl>
    <w:lvl w:ilvl="5" w:tplc="0427001B">
      <w:start w:val="1"/>
      <w:numFmt w:val="lowerRoman"/>
      <w:lvlText w:val="%6."/>
      <w:lvlJc w:val="right"/>
      <w:pPr>
        <w:ind w:left="5037" w:hanging="180"/>
      </w:pPr>
    </w:lvl>
    <w:lvl w:ilvl="6" w:tplc="0427000F">
      <w:start w:val="1"/>
      <w:numFmt w:val="decimal"/>
      <w:lvlText w:val="%7."/>
      <w:lvlJc w:val="left"/>
      <w:pPr>
        <w:ind w:left="5757" w:hanging="360"/>
      </w:pPr>
    </w:lvl>
    <w:lvl w:ilvl="7" w:tplc="04270019">
      <w:start w:val="1"/>
      <w:numFmt w:val="lowerLetter"/>
      <w:lvlText w:val="%8."/>
      <w:lvlJc w:val="left"/>
      <w:pPr>
        <w:ind w:left="6477" w:hanging="360"/>
      </w:pPr>
    </w:lvl>
    <w:lvl w:ilvl="8" w:tplc="0427001B">
      <w:start w:val="1"/>
      <w:numFmt w:val="lowerRoman"/>
      <w:lvlText w:val="%9."/>
      <w:lvlJc w:val="right"/>
      <w:pPr>
        <w:ind w:left="7197" w:hanging="180"/>
      </w:pPr>
    </w:lvl>
  </w:abstractNum>
  <w:abstractNum w:abstractNumId="10" w15:restartNumberingAfterBreak="0">
    <w:nsid w:val="48CA3113"/>
    <w:multiLevelType w:val="hybridMultilevel"/>
    <w:tmpl w:val="BC64CE5A"/>
    <w:lvl w:ilvl="0" w:tplc="0BDAF8BE">
      <w:start w:val="1"/>
      <w:numFmt w:val="bullet"/>
      <w:lvlText w:val=""/>
      <w:lvlJc w:val="left"/>
      <w:pPr>
        <w:ind w:left="4048" w:hanging="360"/>
      </w:pPr>
      <w:rPr>
        <w:rFonts w:ascii="Symbol" w:hAnsi="Symbol" w:hint="default"/>
      </w:rPr>
    </w:lvl>
    <w:lvl w:ilvl="1" w:tplc="04270003">
      <w:start w:val="1"/>
      <w:numFmt w:val="bullet"/>
      <w:lvlText w:val="o"/>
      <w:lvlJc w:val="left"/>
      <w:pPr>
        <w:ind w:left="4768" w:hanging="360"/>
      </w:pPr>
      <w:rPr>
        <w:rFonts w:ascii="Courier New" w:hAnsi="Courier New" w:cs="Courier New" w:hint="default"/>
      </w:rPr>
    </w:lvl>
    <w:lvl w:ilvl="2" w:tplc="04270005">
      <w:start w:val="1"/>
      <w:numFmt w:val="bullet"/>
      <w:lvlText w:val=""/>
      <w:lvlJc w:val="left"/>
      <w:pPr>
        <w:ind w:left="5488" w:hanging="360"/>
      </w:pPr>
      <w:rPr>
        <w:rFonts w:ascii="Wingdings" w:hAnsi="Wingdings" w:hint="default"/>
      </w:rPr>
    </w:lvl>
    <w:lvl w:ilvl="3" w:tplc="04270001">
      <w:start w:val="1"/>
      <w:numFmt w:val="bullet"/>
      <w:lvlText w:val=""/>
      <w:lvlJc w:val="left"/>
      <w:pPr>
        <w:ind w:left="6208" w:hanging="360"/>
      </w:pPr>
      <w:rPr>
        <w:rFonts w:ascii="Symbol" w:hAnsi="Symbol" w:hint="default"/>
      </w:rPr>
    </w:lvl>
    <w:lvl w:ilvl="4" w:tplc="04270003">
      <w:start w:val="1"/>
      <w:numFmt w:val="bullet"/>
      <w:lvlText w:val="o"/>
      <w:lvlJc w:val="left"/>
      <w:pPr>
        <w:ind w:left="6928" w:hanging="360"/>
      </w:pPr>
      <w:rPr>
        <w:rFonts w:ascii="Courier New" w:hAnsi="Courier New" w:cs="Courier New" w:hint="default"/>
      </w:rPr>
    </w:lvl>
    <w:lvl w:ilvl="5" w:tplc="04270005">
      <w:start w:val="1"/>
      <w:numFmt w:val="bullet"/>
      <w:lvlText w:val=""/>
      <w:lvlJc w:val="left"/>
      <w:pPr>
        <w:ind w:left="7648" w:hanging="360"/>
      </w:pPr>
      <w:rPr>
        <w:rFonts w:ascii="Wingdings" w:hAnsi="Wingdings" w:hint="default"/>
      </w:rPr>
    </w:lvl>
    <w:lvl w:ilvl="6" w:tplc="04270001">
      <w:start w:val="1"/>
      <w:numFmt w:val="bullet"/>
      <w:lvlText w:val=""/>
      <w:lvlJc w:val="left"/>
      <w:pPr>
        <w:ind w:left="8368" w:hanging="360"/>
      </w:pPr>
      <w:rPr>
        <w:rFonts w:ascii="Symbol" w:hAnsi="Symbol" w:hint="default"/>
      </w:rPr>
    </w:lvl>
    <w:lvl w:ilvl="7" w:tplc="04270003">
      <w:start w:val="1"/>
      <w:numFmt w:val="bullet"/>
      <w:lvlText w:val="o"/>
      <w:lvlJc w:val="left"/>
      <w:pPr>
        <w:ind w:left="9088" w:hanging="360"/>
      </w:pPr>
      <w:rPr>
        <w:rFonts w:ascii="Courier New" w:hAnsi="Courier New" w:cs="Courier New" w:hint="default"/>
      </w:rPr>
    </w:lvl>
    <w:lvl w:ilvl="8" w:tplc="04270005">
      <w:start w:val="1"/>
      <w:numFmt w:val="bullet"/>
      <w:lvlText w:val=""/>
      <w:lvlJc w:val="left"/>
      <w:pPr>
        <w:ind w:left="9808" w:hanging="360"/>
      </w:pPr>
      <w:rPr>
        <w:rFonts w:ascii="Wingdings" w:hAnsi="Wingdings" w:hint="default"/>
      </w:rPr>
    </w:lvl>
  </w:abstractNum>
  <w:abstractNum w:abstractNumId="11" w15:restartNumberingAfterBreak="0">
    <w:nsid w:val="4E6D0253"/>
    <w:multiLevelType w:val="hybridMultilevel"/>
    <w:tmpl w:val="9EEE7FC4"/>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2" w15:restartNumberingAfterBreak="0">
    <w:nsid w:val="51F313F9"/>
    <w:multiLevelType w:val="multilevel"/>
    <w:tmpl w:val="096A7A20"/>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52217C46"/>
    <w:multiLevelType w:val="multilevel"/>
    <w:tmpl w:val="B8F8A40A"/>
    <w:lvl w:ilvl="0">
      <w:start w:val="2"/>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534123CB"/>
    <w:multiLevelType w:val="multilevel"/>
    <w:tmpl w:val="DA44E5B4"/>
    <w:lvl w:ilvl="0">
      <w:start w:val="2"/>
      <w:numFmt w:val="decimal"/>
      <w:lvlText w:val="%1."/>
      <w:lvlJc w:val="left"/>
      <w:pPr>
        <w:ind w:left="360" w:hanging="360"/>
      </w:pPr>
    </w:lvl>
    <w:lvl w:ilvl="1">
      <w:start w:val="1"/>
      <w:numFmt w:val="decimal"/>
      <w:lvlText w:val="%1.%2."/>
      <w:lvlJc w:val="left"/>
      <w:pPr>
        <w:ind w:left="1494" w:hanging="360"/>
      </w:p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15" w15:restartNumberingAfterBreak="0">
    <w:nsid w:val="5B966324"/>
    <w:multiLevelType w:val="multilevel"/>
    <w:tmpl w:val="2DF8CAD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5DD04A22"/>
    <w:multiLevelType w:val="multilevel"/>
    <w:tmpl w:val="EC82DDD0"/>
    <w:lvl w:ilvl="0">
      <w:start w:val="1"/>
      <w:numFmt w:val="decimal"/>
      <w:lvlText w:val="%1."/>
      <w:lvlJc w:val="left"/>
      <w:pPr>
        <w:ind w:left="360" w:hanging="360"/>
      </w:pPr>
      <w:rPr>
        <w:rFonts w:hint="default"/>
        <w:b/>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7" w15:restartNumberingAfterBreak="0">
    <w:nsid w:val="71261432"/>
    <w:multiLevelType w:val="multilevel"/>
    <w:tmpl w:val="04327002"/>
    <w:lvl w:ilvl="0">
      <w:start w:val="1"/>
      <w:numFmt w:val="decimal"/>
      <w:lvlText w:val="%1."/>
      <w:lvlJc w:val="left"/>
      <w:pPr>
        <w:ind w:left="720" w:hanging="360"/>
      </w:pPr>
      <w:rPr>
        <w:b/>
      </w:rPr>
    </w:lvl>
    <w:lvl w:ilvl="1">
      <w:start w:val="1"/>
      <w:numFmt w:val="decimal"/>
      <w:isLgl/>
      <w:lvlText w:val="%1.%2."/>
      <w:lvlJc w:val="left"/>
      <w:pPr>
        <w:ind w:left="1070" w:hanging="360"/>
      </w:pPr>
      <w:rPr>
        <w:b w:val="0"/>
        <w:color w:val="auto"/>
      </w:rPr>
    </w:lvl>
    <w:lvl w:ilvl="2">
      <w:start w:val="1"/>
      <w:numFmt w:val="decimal"/>
      <w:isLgl/>
      <w:lvlText w:val="%1.%2.%3."/>
      <w:lvlJc w:val="left"/>
      <w:pPr>
        <w:ind w:left="1080" w:hanging="720"/>
      </w:pPr>
      <w:rPr>
        <w:b w:val="0"/>
        <w:color w:val="auto"/>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5"/>
  </w:num>
  <w:num w:numId="2">
    <w:abstractNumId w:val="13"/>
  </w:num>
  <w:num w:numId="3">
    <w:abstractNumId w:val="15"/>
  </w:num>
  <w:num w:numId="4">
    <w:abstractNumId w:val="1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num>
  <w:num w:numId="10">
    <w:abstractNumId w:val="10"/>
  </w:num>
  <w:num w:numId="11">
    <w:abstractNumId w:val="0"/>
  </w:num>
  <w:num w:numId="12">
    <w:abstractNumId w:val="12"/>
  </w:num>
  <w:num w:numId="13">
    <w:abstractNumId w:val="9"/>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11"/>
  </w:num>
  <w:num w:numId="19">
    <w:abstractNumId w:val="9"/>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fr-FR" w:vendorID="64" w:dllVersion="131078" w:nlCheck="1" w:checkStyle="0"/>
  <w:activeWritingStyle w:appName="MSWord" w:lang="en-US" w:vendorID="64" w:dllVersion="131078" w:nlCheck="1" w:checkStyle="1"/>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FA"/>
    <w:rsid w:val="00006012"/>
    <w:rsid w:val="00006FF7"/>
    <w:rsid w:val="0001276C"/>
    <w:rsid w:val="00013622"/>
    <w:rsid w:val="00014C52"/>
    <w:rsid w:val="00027051"/>
    <w:rsid w:val="00047F4E"/>
    <w:rsid w:val="00053E07"/>
    <w:rsid w:val="000562AF"/>
    <w:rsid w:val="000568FC"/>
    <w:rsid w:val="00064663"/>
    <w:rsid w:val="000712EF"/>
    <w:rsid w:val="0007293D"/>
    <w:rsid w:val="00073805"/>
    <w:rsid w:val="000739CD"/>
    <w:rsid w:val="00076ADC"/>
    <w:rsid w:val="00083898"/>
    <w:rsid w:val="000857C9"/>
    <w:rsid w:val="000B18EC"/>
    <w:rsid w:val="000B2397"/>
    <w:rsid w:val="000C0170"/>
    <w:rsid w:val="000D2FE3"/>
    <w:rsid w:val="000D71B4"/>
    <w:rsid w:val="000E098F"/>
    <w:rsid w:val="000E2A8E"/>
    <w:rsid w:val="000E432B"/>
    <w:rsid w:val="000E5BF2"/>
    <w:rsid w:val="000F24A8"/>
    <w:rsid w:val="00101CF5"/>
    <w:rsid w:val="0010357D"/>
    <w:rsid w:val="001040A9"/>
    <w:rsid w:val="0010425A"/>
    <w:rsid w:val="001177E5"/>
    <w:rsid w:val="0012030B"/>
    <w:rsid w:val="0012473E"/>
    <w:rsid w:val="00125AD1"/>
    <w:rsid w:val="00133937"/>
    <w:rsid w:val="001357EF"/>
    <w:rsid w:val="00136A4D"/>
    <w:rsid w:val="001379F7"/>
    <w:rsid w:val="001402EE"/>
    <w:rsid w:val="001473AC"/>
    <w:rsid w:val="00150200"/>
    <w:rsid w:val="001515AD"/>
    <w:rsid w:val="00157F5C"/>
    <w:rsid w:val="00160148"/>
    <w:rsid w:val="00163106"/>
    <w:rsid w:val="00163CA7"/>
    <w:rsid w:val="001714F5"/>
    <w:rsid w:val="0017194D"/>
    <w:rsid w:val="00174179"/>
    <w:rsid w:val="00175B36"/>
    <w:rsid w:val="001812CD"/>
    <w:rsid w:val="00182299"/>
    <w:rsid w:val="00185A57"/>
    <w:rsid w:val="00186928"/>
    <w:rsid w:val="00186C14"/>
    <w:rsid w:val="00186F79"/>
    <w:rsid w:val="001973EC"/>
    <w:rsid w:val="001A20F5"/>
    <w:rsid w:val="001A213F"/>
    <w:rsid w:val="001A2F26"/>
    <w:rsid w:val="001A6379"/>
    <w:rsid w:val="001A7A7E"/>
    <w:rsid w:val="001B48D1"/>
    <w:rsid w:val="001C2B6C"/>
    <w:rsid w:val="001C6ABA"/>
    <w:rsid w:val="001C7349"/>
    <w:rsid w:val="001C79FB"/>
    <w:rsid w:val="001D7143"/>
    <w:rsid w:val="001F2EC0"/>
    <w:rsid w:val="001F6C80"/>
    <w:rsid w:val="001F74C1"/>
    <w:rsid w:val="002017FE"/>
    <w:rsid w:val="002041BF"/>
    <w:rsid w:val="00205DFD"/>
    <w:rsid w:val="00212B5E"/>
    <w:rsid w:val="002165BF"/>
    <w:rsid w:val="002207DD"/>
    <w:rsid w:val="002214FF"/>
    <w:rsid w:val="00225511"/>
    <w:rsid w:val="00241DE4"/>
    <w:rsid w:val="00242845"/>
    <w:rsid w:val="00242DBD"/>
    <w:rsid w:val="0024562D"/>
    <w:rsid w:val="00247811"/>
    <w:rsid w:val="00250BB3"/>
    <w:rsid w:val="002512BB"/>
    <w:rsid w:val="00261CB8"/>
    <w:rsid w:val="00263E26"/>
    <w:rsid w:val="00270A90"/>
    <w:rsid w:val="00270C8C"/>
    <w:rsid w:val="002814C1"/>
    <w:rsid w:val="00283612"/>
    <w:rsid w:val="0028546D"/>
    <w:rsid w:val="002867B5"/>
    <w:rsid w:val="00287B59"/>
    <w:rsid w:val="00290171"/>
    <w:rsid w:val="00290433"/>
    <w:rsid w:val="002A22C9"/>
    <w:rsid w:val="002B68B8"/>
    <w:rsid w:val="002D0BC4"/>
    <w:rsid w:val="002D7CCA"/>
    <w:rsid w:val="002E06D3"/>
    <w:rsid w:val="002E10FE"/>
    <w:rsid w:val="002E3BCA"/>
    <w:rsid w:val="002E3D18"/>
    <w:rsid w:val="002F4D71"/>
    <w:rsid w:val="002F6811"/>
    <w:rsid w:val="0030053B"/>
    <w:rsid w:val="003014BC"/>
    <w:rsid w:val="003068AF"/>
    <w:rsid w:val="00324C03"/>
    <w:rsid w:val="00335745"/>
    <w:rsid w:val="00335F55"/>
    <w:rsid w:val="00344370"/>
    <w:rsid w:val="003444DD"/>
    <w:rsid w:val="00344EEC"/>
    <w:rsid w:val="003502D2"/>
    <w:rsid w:val="003518CA"/>
    <w:rsid w:val="00356634"/>
    <w:rsid w:val="00360BE2"/>
    <w:rsid w:val="00372E99"/>
    <w:rsid w:val="00373464"/>
    <w:rsid w:val="00383F55"/>
    <w:rsid w:val="00385A8E"/>
    <w:rsid w:val="00386735"/>
    <w:rsid w:val="00386810"/>
    <w:rsid w:val="00390F1F"/>
    <w:rsid w:val="003A5F78"/>
    <w:rsid w:val="003A696E"/>
    <w:rsid w:val="003B31B9"/>
    <w:rsid w:val="003C4B29"/>
    <w:rsid w:val="003D0FFB"/>
    <w:rsid w:val="003D3F48"/>
    <w:rsid w:val="003E17C1"/>
    <w:rsid w:val="003E6F9C"/>
    <w:rsid w:val="003F09E2"/>
    <w:rsid w:val="003F15A2"/>
    <w:rsid w:val="003F1A58"/>
    <w:rsid w:val="004042A9"/>
    <w:rsid w:val="004063C7"/>
    <w:rsid w:val="00406B6F"/>
    <w:rsid w:val="00413885"/>
    <w:rsid w:val="0041449C"/>
    <w:rsid w:val="004144B0"/>
    <w:rsid w:val="004153FA"/>
    <w:rsid w:val="0041778F"/>
    <w:rsid w:val="0042030C"/>
    <w:rsid w:val="0042140E"/>
    <w:rsid w:val="00434DCC"/>
    <w:rsid w:val="00435FCD"/>
    <w:rsid w:val="00436AAB"/>
    <w:rsid w:val="004446FA"/>
    <w:rsid w:val="00452645"/>
    <w:rsid w:val="004532D2"/>
    <w:rsid w:val="0045781A"/>
    <w:rsid w:val="004633DB"/>
    <w:rsid w:val="004642EE"/>
    <w:rsid w:val="00474F0C"/>
    <w:rsid w:val="00476A0A"/>
    <w:rsid w:val="004779E6"/>
    <w:rsid w:val="00477DA7"/>
    <w:rsid w:val="00482BBB"/>
    <w:rsid w:val="004832DB"/>
    <w:rsid w:val="00494EC6"/>
    <w:rsid w:val="004965CA"/>
    <w:rsid w:val="004970E1"/>
    <w:rsid w:val="004A4E3D"/>
    <w:rsid w:val="004A767F"/>
    <w:rsid w:val="004A79D5"/>
    <w:rsid w:val="004B4419"/>
    <w:rsid w:val="004B4E07"/>
    <w:rsid w:val="004C1EF7"/>
    <w:rsid w:val="004C339D"/>
    <w:rsid w:val="004C5D77"/>
    <w:rsid w:val="004E04E6"/>
    <w:rsid w:val="004E64B7"/>
    <w:rsid w:val="004F1A73"/>
    <w:rsid w:val="004F4F28"/>
    <w:rsid w:val="004F745C"/>
    <w:rsid w:val="00502591"/>
    <w:rsid w:val="00505430"/>
    <w:rsid w:val="005104CE"/>
    <w:rsid w:val="005124EE"/>
    <w:rsid w:val="00520063"/>
    <w:rsid w:val="005274C5"/>
    <w:rsid w:val="00527DBF"/>
    <w:rsid w:val="0053371C"/>
    <w:rsid w:val="00541C23"/>
    <w:rsid w:val="005461F0"/>
    <w:rsid w:val="0055138B"/>
    <w:rsid w:val="00551829"/>
    <w:rsid w:val="00554017"/>
    <w:rsid w:val="005634DB"/>
    <w:rsid w:val="0056463D"/>
    <w:rsid w:val="005671CB"/>
    <w:rsid w:val="00571FBB"/>
    <w:rsid w:val="005726FA"/>
    <w:rsid w:val="005777AF"/>
    <w:rsid w:val="005861E1"/>
    <w:rsid w:val="00586765"/>
    <w:rsid w:val="0059643B"/>
    <w:rsid w:val="005A18CC"/>
    <w:rsid w:val="005B2507"/>
    <w:rsid w:val="005C052E"/>
    <w:rsid w:val="005C21B5"/>
    <w:rsid w:val="005C2C95"/>
    <w:rsid w:val="005C4FA7"/>
    <w:rsid w:val="005C680D"/>
    <w:rsid w:val="005C6E88"/>
    <w:rsid w:val="005D1147"/>
    <w:rsid w:val="005D28B2"/>
    <w:rsid w:val="005D341F"/>
    <w:rsid w:val="005D60AC"/>
    <w:rsid w:val="005E1E76"/>
    <w:rsid w:val="005E5932"/>
    <w:rsid w:val="005F104C"/>
    <w:rsid w:val="005F520B"/>
    <w:rsid w:val="005F5442"/>
    <w:rsid w:val="005F7558"/>
    <w:rsid w:val="0060104C"/>
    <w:rsid w:val="00602529"/>
    <w:rsid w:val="006038A5"/>
    <w:rsid w:val="00612D18"/>
    <w:rsid w:val="00613D17"/>
    <w:rsid w:val="00617C18"/>
    <w:rsid w:val="00623257"/>
    <w:rsid w:val="00623C1D"/>
    <w:rsid w:val="00632A69"/>
    <w:rsid w:val="0063305D"/>
    <w:rsid w:val="006355B4"/>
    <w:rsid w:val="00635CA7"/>
    <w:rsid w:val="006378EE"/>
    <w:rsid w:val="006477CD"/>
    <w:rsid w:val="00647EF2"/>
    <w:rsid w:val="0065331E"/>
    <w:rsid w:val="0065677E"/>
    <w:rsid w:val="00661AEB"/>
    <w:rsid w:val="006643F9"/>
    <w:rsid w:val="006658FE"/>
    <w:rsid w:val="006720DE"/>
    <w:rsid w:val="006765B3"/>
    <w:rsid w:val="00676EC6"/>
    <w:rsid w:val="00680F01"/>
    <w:rsid w:val="006834B6"/>
    <w:rsid w:val="006A233E"/>
    <w:rsid w:val="006A301A"/>
    <w:rsid w:val="006A3FB7"/>
    <w:rsid w:val="006A46DF"/>
    <w:rsid w:val="006A4F5C"/>
    <w:rsid w:val="006B2EBC"/>
    <w:rsid w:val="006C491F"/>
    <w:rsid w:val="006C62E6"/>
    <w:rsid w:val="006D2901"/>
    <w:rsid w:val="006E0558"/>
    <w:rsid w:val="006E418F"/>
    <w:rsid w:val="006F0C94"/>
    <w:rsid w:val="006F4E1F"/>
    <w:rsid w:val="006F5228"/>
    <w:rsid w:val="006F6A67"/>
    <w:rsid w:val="007027DC"/>
    <w:rsid w:val="007033AF"/>
    <w:rsid w:val="00704A9B"/>
    <w:rsid w:val="007112F6"/>
    <w:rsid w:val="00713F7E"/>
    <w:rsid w:val="0071444E"/>
    <w:rsid w:val="00715DB7"/>
    <w:rsid w:val="007160D4"/>
    <w:rsid w:val="007420F2"/>
    <w:rsid w:val="00745BDA"/>
    <w:rsid w:val="00750DDB"/>
    <w:rsid w:val="0075781E"/>
    <w:rsid w:val="00770D66"/>
    <w:rsid w:val="00776A90"/>
    <w:rsid w:val="00780FD6"/>
    <w:rsid w:val="00783627"/>
    <w:rsid w:val="00783C8A"/>
    <w:rsid w:val="007932AD"/>
    <w:rsid w:val="0079417B"/>
    <w:rsid w:val="00796542"/>
    <w:rsid w:val="007970F1"/>
    <w:rsid w:val="007A1C70"/>
    <w:rsid w:val="007B02E4"/>
    <w:rsid w:val="007B0815"/>
    <w:rsid w:val="007B5751"/>
    <w:rsid w:val="007C18A2"/>
    <w:rsid w:val="007C4250"/>
    <w:rsid w:val="007D30C8"/>
    <w:rsid w:val="007E2718"/>
    <w:rsid w:val="007E6A09"/>
    <w:rsid w:val="007F2F24"/>
    <w:rsid w:val="007F3C25"/>
    <w:rsid w:val="007F4976"/>
    <w:rsid w:val="007F589B"/>
    <w:rsid w:val="007F6F56"/>
    <w:rsid w:val="007F7370"/>
    <w:rsid w:val="008021B5"/>
    <w:rsid w:val="008054F3"/>
    <w:rsid w:val="00814FB5"/>
    <w:rsid w:val="00815C26"/>
    <w:rsid w:val="00823812"/>
    <w:rsid w:val="00825F0C"/>
    <w:rsid w:val="00826468"/>
    <w:rsid w:val="008354CD"/>
    <w:rsid w:val="0083574C"/>
    <w:rsid w:val="00843CC0"/>
    <w:rsid w:val="0084622C"/>
    <w:rsid w:val="008469B4"/>
    <w:rsid w:val="00846DD1"/>
    <w:rsid w:val="008504DD"/>
    <w:rsid w:val="008509A3"/>
    <w:rsid w:val="00855A41"/>
    <w:rsid w:val="00861C7B"/>
    <w:rsid w:val="00871936"/>
    <w:rsid w:val="008A1BA9"/>
    <w:rsid w:val="008A270A"/>
    <w:rsid w:val="008A5D09"/>
    <w:rsid w:val="008B2124"/>
    <w:rsid w:val="008B2582"/>
    <w:rsid w:val="008B2C30"/>
    <w:rsid w:val="008C0671"/>
    <w:rsid w:val="008D7501"/>
    <w:rsid w:val="008E5E2C"/>
    <w:rsid w:val="008E6818"/>
    <w:rsid w:val="008E6EF7"/>
    <w:rsid w:val="008F30D4"/>
    <w:rsid w:val="00900FA7"/>
    <w:rsid w:val="00901870"/>
    <w:rsid w:val="00901EBA"/>
    <w:rsid w:val="00910033"/>
    <w:rsid w:val="009113C7"/>
    <w:rsid w:val="00913A8A"/>
    <w:rsid w:val="009172F3"/>
    <w:rsid w:val="009237F6"/>
    <w:rsid w:val="009244C7"/>
    <w:rsid w:val="00924AC5"/>
    <w:rsid w:val="00924D79"/>
    <w:rsid w:val="00924F87"/>
    <w:rsid w:val="0092731B"/>
    <w:rsid w:val="009278A5"/>
    <w:rsid w:val="00942B46"/>
    <w:rsid w:val="00943294"/>
    <w:rsid w:val="0094738A"/>
    <w:rsid w:val="009623AD"/>
    <w:rsid w:val="00965614"/>
    <w:rsid w:val="0097561C"/>
    <w:rsid w:val="0097728C"/>
    <w:rsid w:val="00980A10"/>
    <w:rsid w:val="00982682"/>
    <w:rsid w:val="00987554"/>
    <w:rsid w:val="00990F3C"/>
    <w:rsid w:val="00991960"/>
    <w:rsid w:val="00995AC4"/>
    <w:rsid w:val="009A1AB3"/>
    <w:rsid w:val="009A2413"/>
    <w:rsid w:val="009A43F8"/>
    <w:rsid w:val="009C1803"/>
    <w:rsid w:val="009D28B0"/>
    <w:rsid w:val="009D2DA3"/>
    <w:rsid w:val="009D56FC"/>
    <w:rsid w:val="009E489C"/>
    <w:rsid w:val="009F36DD"/>
    <w:rsid w:val="00A03879"/>
    <w:rsid w:val="00A0462E"/>
    <w:rsid w:val="00A11F21"/>
    <w:rsid w:val="00A246AC"/>
    <w:rsid w:val="00A26560"/>
    <w:rsid w:val="00A30473"/>
    <w:rsid w:val="00A451DE"/>
    <w:rsid w:val="00A4745A"/>
    <w:rsid w:val="00A564DE"/>
    <w:rsid w:val="00A61380"/>
    <w:rsid w:val="00A64BCF"/>
    <w:rsid w:val="00A65D96"/>
    <w:rsid w:val="00A73348"/>
    <w:rsid w:val="00A76747"/>
    <w:rsid w:val="00A83C72"/>
    <w:rsid w:val="00A84264"/>
    <w:rsid w:val="00A86D7B"/>
    <w:rsid w:val="00A91C62"/>
    <w:rsid w:val="00A93F24"/>
    <w:rsid w:val="00A9414E"/>
    <w:rsid w:val="00AA093F"/>
    <w:rsid w:val="00AA6D25"/>
    <w:rsid w:val="00AA7FFA"/>
    <w:rsid w:val="00AB689B"/>
    <w:rsid w:val="00AC03F7"/>
    <w:rsid w:val="00AC4308"/>
    <w:rsid w:val="00AC6405"/>
    <w:rsid w:val="00AC6478"/>
    <w:rsid w:val="00AC7D4F"/>
    <w:rsid w:val="00AD1E21"/>
    <w:rsid w:val="00AD283D"/>
    <w:rsid w:val="00AD78A6"/>
    <w:rsid w:val="00AF1765"/>
    <w:rsid w:val="00AF7288"/>
    <w:rsid w:val="00B02DC9"/>
    <w:rsid w:val="00B05B85"/>
    <w:rsid w:val="00B05F85"/>
    <w:rsid w:val="00B1162F"/>
    <w:rsid w:val="00B17553"/>
    <w:rsid w:val="00B21103"/>
    <w:rsid w:val="00B21D1F"/>
    <w:rsid w:val="00B31384"/>
    <w:rsid w:val="00B36CB8"/>
    <w:rsid w:val="00B36FB4"/>
    <w:rsid w:val="00B40555"/>
    <w:rsid w:val="00B4171B"/>
    <w:rsid w:val="00B41A88"/>
    <w:rsid w:val="00B42EF6"/>
    <w:rsid w:val="00B43BDA"/>
    <w:rsid w:val="00B53CEE"/>
    <w:rsid w:val="00B54EDD"/>
    <w:rsid w:val="00B55BD2"/>
    <w:rsid w:val="00B563EC"/>
    <w:rsid w:val="00B60BAD"/>
    <w:rsid w:val="00B60DCA"/>
    <w:rsid w:val="00B66A32"/>
    <w:rsid w:val="00B67ABF"/>
    <w:rsid w:val="00B7101A"/>
    <w:rsid w:val="00B74C4B"/>
    <w:rsid w:val="00B74E27"/>
    <w:rsid w:val="00B7594F"/>
    <w:rsid w:val="00B87220"/>
    <w:rsid w:val="00B877AC"/>
    <w:rsid w:val="00B95B0F"/>
    <w:rsid w:val="00BA5E60"/>
    <w:rsid w:val="00BA69A2"/>
    <w:rsid w:val="00BA7194"/>
    <w:rsid w:val="00BB086E"/>
    <w:rsid w:val="00BC7C0C"/>
    <w:rsid w:val="00BD2C55"/>
    <w:rsid w:val="00BE203D"/>
    <w:rsid w:val="00BF18D9"/>
    <w:rsid w:val="00BF3E98"/>
    <w:rsid w:val="00BF71F7"/>
    <w:rsid w:val="00C002AA"/>
    <w:rsid w:val="00C047D1"/>
    <w:rsid w:val="00C058A9"/>
    <w:rsid w:val="00C12102"/>
    <w:rsid w:val="00C136FF"/>
    <w:rsid w:val="00C21292"/>
    <w:rsid w:val="00C213AC"/>
    <w:rsid w:val="00C22EFB"/>
    <w:rsid w:val="00C2590F"/>
    <w:rsid w:val="00C30988"/>
    <w:rsid w:val="00C34149"/>
    <w:rsid w:val="00C35A1D"/>
    <w:rsid w:val="00C46EA1"/>
    <w:rsid w:val="00C53177"/>
    <w:rsid w:val="00C54E1B"/>
    <w:rsid w:val="00C622FE"/>
    <w:rsid w:val="00C66E78"/>
    <w:rsid w:val="00C77082"/>
    <w:rsid w:val="00C801CE"/>
    <w:rsid w:val="00C8092E"/>
    <w:rsid w:val="00C81626"/>
    <w:rsid w:val="00C822AA"/>
    <w:rsid w:val="00C87C80"/>
    <w:rsid w:val="00C92497"/>
    <w:rsid w:val="00C94D89"/>
    <w:rsid w:val="00C955D5"/>
    <w:rsid w:val="00CA6B7E"/>
    <w:rsid w:val="00CB00E0"/>
    <w:rsid w:val="00CB363D"/>
    <w:rsid w:val="00CC1B19"/>
    <w:rsid w:val="00CC22B2"/>
    <w:rsid w:val="00CC3913"/>
    <w:rsid w:val="00CC4A32"/>
    <w:rsid w:val="00CC5937"/>
    <w:rsid w:val="00CC66AF"/>
    <w:rsid w:val="00CD0245"/>
    <w:rsid w:val="00CE29CF"/>
    <w:rsid w:val="00CE345C"/>
    <w:rsid w:val="00CE407E"/>
    <w:rsid w:val="00CE67FB"/>
    <w:rsid w:val="00CF0700"/>
    <w:rsid w:val="00CF5CC2"/>
    <w:rsid w:val="00D02993"/>
    <w:rsid w:val="00D03AAD"/>
    <w:rsid w:val="00D1270A"/>
    <w:rsid w:val="00D13846"/>
    <w:rsid w:val="00D16023"/>
    <w:rsid w:val="00D16410"/>
    <w:rsid w:val="00D17D74"/>
    <w:rsid w:val="00D23562"/>
    <w:rsid w:val="00D2589B"/>
    <w:rsid w:val="00D30F66"/>
    <w:rsid w:val="00D35F05"/>
    <w:rsid w:val="00D36C11"/>
    <w:rsid w:val="00D4368D"/>
    <w:rsid w:val="00D44612"/>
    <w:rsid w:val="00D56202"/>
    <w:rsid w:val="00D607FE"/>
    <w:rsid w:val="00D616FE"/>
    <w:rsid w:val="00D63A2E"/>
    <w:rsid w:val="00D63A6E"/>
    <w:rsid w:val="00D724E0"/>
    <w:rsid w:val="00D73753"/>
    <w:rsid w:val="00D738A3"/>
    <w:rsid w:val="00D84938"/>
    <w:rsid w:val="00D866EC"/>
    <w:rsid w:val="00D917BA"/>
    <w:rsid w:val="00D92209"/>
    <w:rsid w:val="00D96645"/>
    <w:rsid w:val="00DA2413"/>
    <w:rsid w:val="00DA5D98"/>
    <w:rsid w:val="00DB2654"/>
    <w:rsid w:val="00DB5DEA"/>
    <w:rsid w:val="00DC18EE"/>
    <w:rsid w:val="00DC205D"/>
    <w:rsid w:val="00DC4633"/>
    <w:rsid w:val="00DC4B6E"/>
    <w:rsid w:val="00DE2DCA"/>
    <w:rsid w:val="00DE4013"/>
    <w:rsid w:val="00DE66FE"/>
    <w:rsid w:val="00DE740F"/>
    <w:rsid w:val="00DF3298"/>
    <w:rsid w:val="00DF60C3"/>
    <w:rsid w:val="00DF64C1"/>
    <w:rsid w:val="00E018B9"/>
    <w:rsid w:val="00E01CB9"/>
    <w:rsid w:val="00E0450D"/>
    <w:rsid w:val="00E12B9D"/>
    <w:rsid w:val="00E277A5"/>
    <w:rsid w:val="00E33020"/>
    <w:rsid w:val="00E35608"/>
    <w:rsid w:val="00E42CF0"/>
    <w:rsid w:val="00E458F3"/>
    <w:rsid w:val="00E52E1C"/>
    <w:rsid w:val="00E549B8"/>
    <w:rsid w:val="00E56EE4"/>
    <w:rsid w:val="00E613FE"/>
    <w:rsid w:val="00E65FD3"/>
    <w:rsid w:val="00E73DBB"/>
    <w:rsid w:val="00E75C00"/>
    <w:rsid w:val="00E95859"/>
    <w:rsid w:val="00E971AD"/>
    <w:rsid w:val="00EA0573"/>
    <w:rsid w:val="00EA197A"/>
    <w:rsid w:val="00EA6867"/>
    <w:rsid w:val="00EB1C96"/>
    <w:rsid w:val="00EB4251"/>
    <w:rsid w:val="00EB468C"/>
    <w:rsid w:val="00EB4BA6"/>
    <w:rsid w:val="00EC6C15"/>
    <w:rsid w:val="00ED0B83"/>
    <w:rsid w:val="00ED178E"/>
    <w:rsid w:val="00ED2F19"/>
    <w:rsid w:val="00EE1447"/>
    <w:rsid w:val="00EE729B"/>
    <w:rsid w:val="00F008AA"/>
    <w:rsid w:val="00F03504"/>
    <w:rsid w:val="00F117E6"/>
    <w:rsid w:val="00F145B0"/>
    <w:rsid w:val="00F2037D"/>
    <w:rsid w:val="00F22530"/>
    <w:rsid w:val="00F267D2"/>
    <w:rsid w:val="00F34190"/>
    <w:rsid w:val="00F34AF2"/>
    <w:rsid w:val="00F35221"/>
    <w:rsid w:val="00F40BA2"/>
    <w:rsid w:val="00F40D1D"/>
    <w:rsid w:val="00F44E65"/>
    <w:rsid w:val="00F46764"/>
    <w:rsid w:val="00F47248"/>
    <w:rsid w:val="00F565AB"/>
    <w:rsid w:val="00F578AA"/>
    <w:rsid w:val="00F60274"/>
    <w:rsid w:val="00F61A59"/>
    <w:rsid w:val="00F720E5"/>
    <w:rsid w:val="00F73D9B"/>
    <w:rsid w:val="00F810BD"/>
    <w:rsid w:val="00F851BA"/>
    <w:rsid w:val="00F85E81"/>
    <w:rsid w:val="00F92FBE"/>
    <w:rsid w:val="00FA4AAA"/>
    <w:rsid w:val="00FA4FAF"/>
    <w:rsid w:val="00FB0396"/>
    <w:rsid w:val="00FB2A04"/>
    <w:rsid w:val="00FB6035"/>
    <w:rsid w:val="00FC0BFC"/>
    <w:rsid w:val="00FC27EA"/>
    <w:rsid w:val="00FD4947"/>
    <w:rsid w:val="00FE50E3"/>
    <w:rsid w:val="00FE7B09"/>
    <w:rsid w:val="00FF2D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27A32"/>
  <w15:docId w15:val="{C65A619F-D7CF-42A0-9181-0094A022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line="276" w:lineRule="auto"/>
        <w:ind w:left="2126" w:hanging="104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6FA"/>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1A2F26"/>
    <w:pPr>
      <w:numPr>
        <w:numId w:val="6"/>
      </w:numPr>
      <w:outlineLvl w:val="0"/>
    </w:pPr>
    <w:rPr>
      <w:b/>
      <w:u w:val="single"/>
    </w:rPr>
  </w:style>
  <w:style w:type="paragraph" w:styleId="Heading2">
    <w:name w:val="heading 2"/>
    <w:basedOn w:val="Normal"/>
    <w:next w:val="Normal"/>
    <w:link w:val="Heading2Char"/>
    <w:uiPriority w:val="9"/>
    <w:unhideWhenUsed/>
    <w:qFormat/>
    <w:rsid w:val="001A2F26"/>
    <w:pPr>
      <w:numPr>
        <w:ilvl w:val="1"/>
        <w:numId w:val="6"/>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26FA"/>
    <w:pPr>
      <w:tabs>
        <w:tab w:val="center" w:pos="4320"/>
        <w:tab w:val="right" w:pos="8640"/>
      </w:tabs>
    </w:pPr>
    <w:rPr>
      <w:rFonts w:ascii="TimesLT" w:hAnsi="TimesLT"/>
      <w:lang w:val="en-US"/>
    </w:rPr>
  </w:style>
  <w:style w:type="character" w:customStyle="1" w:styleId="HeaderChar">
    <w:name w:val="Header Char"/>
    <w:basedOn w:val="DefaultParagraphFont"/>
    <w:link w:val="Header"/>
    <w:rsid w:val="005726FA"/>
    <w:rPr>
      <w:rFonts w:ascii="TimesLT" w:eastAsia="Times New Roman" w:hAnsi="TimesLT" w:cs="Times New Roman"/>
      <w:sz w:val="24"/>
      <w:szCs w:val="24"/>
      <w:lang w:val="en-US" w:eastAsia="ar-SA"/>
    </w:rPr>
  </w:style>
  <w:style w:type="paragraph" w:styleId="ListParagraph">
    <w:name w:val="List Paragraph"/>
    <w:basedOn w:val="Normal"/>
    <w:uiPriority w:val="34"/>
    <w:qFormat/>
    <w:rsid w:val="005726FA"/>
    <w:pPr>
      <w:ind w:left="720"/>
      <w:contextualSpacing/>
    </w:pPr>
  </w:style>
  <w:style w:type="paragraph" w:styleId="BalloonText">
    <w:name w:val="Balloon Text"/>
    <w:basedOn w:val="Normal"/>
    <w:link w:val="BalloonTextChar"/>
    <w:uiPriority w:val="99"/>
    <w:semiHidden/>
    <w:unhideWhenUsed/>
    <w:rsid w:val="00A0462E"/>
    <w:rPr>
      <w:rFonts w:ascii="Tahoma" w:hAnsi="Tahoma" w:cs="Tahoma"/>
      <w:sz w:val="16"/>
      <w:szCs w:val="16"/>
    </w:rPr>
  </w:style>
  <w:style w:type="character" w:customStyle="1" w:styleId="BalloonTextChar">
    <w:name w:val="Balloon Text Char"/>
    <w:basedOn w:val="DefaultParagraphFont"/>
    <w:link w:val="BalloonText"/>
    <w:uiPriority w:val="99"/>
    <w:semiHidden/>
    <w:rsid w:val="00A0462E"/>
    <w:rPr>
      <w:rFonts w:ascii="Tahoma" w:eastAsia="Times New Roman" w:hAnsi="Tahoma" w:cs="Tahoma"/>
      <w:sz w:val="16"/>
      <w:szCs w:val="16"/>
      <w:lang w:eastAsia="ar-SA"/>
    </w:rPr>
  </w:style>
  <w:style w:type="paragraph" w:styleId="EndnoteText">
    <w:name w:val="endnote text"/>
    <w:basedOn w:val="Normal"/>
    <w:link w:val="EndnoteTextChar"/>
    <w:uiPriority w:val="99"/>
    <w:semiHidden/>
    <w:unhideWhenUsed/>
    <w:rsid w:val="00186928"/>
    <w:rPr>
      <w:sz w:val="20"/>
      <w:szCs w:val="20"/>
    </w:rPr>
  </w:style>
  <w:style w:type="character" w:customStyle="1" w:styleId="EndnoteTextChar">
    <w:name w:val="Endnote Text Char"/>
    <w:basedOn w:val="DefaultParagraphFont"/>
    <w:link w:val="EndnoteText"/>
    <w:uiPriority w:val="99"/>
    <w:semiHidden/>
    <w:rsid w:val="00186928"/>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186928"/>
    <w:rPr>
      <w:vertAlign w:val="superscript"/>
    </w:rPr>
  </w:style>
  <w:style w:type="paragraph" w:styleId="BodyText3">
    <w:name w:val="Body Text 3"/>
    <w:basedOn w:val="Normal"/>
    <w:link w:val="BodyText3Char"/>
    <w:semiHidden/>
    <w:unhideWhenUsed/>
    <w:rsid w:val="0045781A"/>
    <w:pPr>
      <w:tabs>
        <w:tab w:val="left" w:pos="6804"/>
      </w:tabs>
      <w:overflowPunct w:val="0"/>
      <w:autoSpaceDE w:val="0"/>
      <w:autoSpaceDN w:val="0"/>
      <w:adjustRightInd w:val="0"/>
      <w:spacing w:before="240"/>
    </w:pPr>
    <w:rPr>
      <w:szCs w:val="20"/>
      <w:lang w:eastAsia="en-US"/>
    </w:rPr>
  </w:style>
  <w:style w:type="character" w:customStyle="1" w:styleId="BodyText3Char">
    <w:name w:val="Body Text 3 Char"/>
    <w:basedOn w:val="DefaultParagraphFont"/>
    <w:link w:val="BodyText3"/>
    <w:semiHidden/>
    <w:rsid w:val="0045781A"/>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5C052E"/>
    <w:rPr>
      <w:sz w:val="20"/>
      <w:szCs w:val="20"/>
    </w:rPr>
  </w:style>
  <w:style w:type="character" w:customStyle="1" w:styleId="FootnoteTextChar">
    <w:name w:val="Footnote Text Char"/>
    <w:basedOn w:val="DefaultParagraphFont"/>
    <w:link w:val="FootnoteText"/>
    <w:uiPriority w:val="99"/>
    <w:semiHidden/>
    <w:rsid w:val="005C052E"/>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5C052E"/>
    <w:rPr>
      <w:vertAlign w:val="superscript"/>
    </w:rPr>
  </w:style>
  <w:style w:type="character" w:styleId="CommentReference">
    <w:name w:val="annotation reference"/>
    <w:basedOn w:val="DefaultParagraphFont"/>
    <w:uiPriority w:val="99"/>
    <w:semiHidden/>
    <w:unhideWhenUsed/>
    <w:rsid w:val="00136A4D"/>
    <w:rPr>
      <w:sz w:val="16"/>
      <w:szCs w:val="16"/>
    </w:rPr>
  </w:style>
  <w:style w:type="paragraph" w:styleId="Caption">
    <w:name w:val="caption"/>
    <w:basedOn w:val="Normal"/>
    <w:next w:val="Normal"/>
    <w:uiPriority w:val="35"/>
    <w:unhideWhenUsed/>
    <w:qFormat/>
    <w:rsid w:val="00136A4D"/>
    <w:pPr>
      <w:spacing w:after="200"/>
    </w:pPr>
    <w:rPr>
      <w:i/>
      <w:iCs/>
      <w:color w:val="1F497D" w:themeColor="text2"/>
      <w:sz w:val="18"/>
      <w:szCs w:val="18"/>
    </w:rPr>
  </w:style>
  <w:style w:type="paragraph" w:styleId="CommentText">
    <w:name w:val="annotation text"/>
    <w:basedOn w:val="Normal"/>
    <w:link w:val="CommentTextChar"/>
    <w:uiPriority w:val="99"/>
    <w:semiHidden/>
    <w:unhideWhenUsed/>
    <w:rsid w:val="00324C03"/>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324C03"/>
    <w:rPr>
      <w:sz w:val="20"/>
      <w:szCs w:val="20"/>
    </w:rPr>
  </w:style>
  <w:style w:type="table" w:styleId="TableGrid">
    <w:name w:val="Table Grid"/>
    <w:basedOn w:val="TableNormal"/>
    <w:rsid w:val="00E42CF0"/>
    <w:pPr>
      <w:spacing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B0815"/>
    <w:pPr>
      <w:spacing w:after="0" w:line="240" w:lineRule="auto"/>
    </w:pPr>
    <w:rPr>
      <w:rFonts w:ascii="Times New Roman" w:eastAsia="Times New Roman" w:hAnsi="Times New Roman" w:cs="Times New Roman"/>
      <w:b/>
      <w:bCs/>
      <w:lang w:eastAsia="ar-SA"/>
    </w:rPr>
  </w:style>
  <w:style w:type="character" w:customStyle="1" w:styleId="CommentSubjectChar">
    <w:name w:val="Comment Subject Char"/>
    <w:basedOn w:val="CommentTextChar"/>
    <w:link w:val="CommentSubject"/>
    <w:uiPriority w:val="99"/>
    <w:semiHidden/>
    <w:rsid w:val="007B0815"/>
    <w:rPr>
      <w:rFonts w:ascii="Times New Roman" w:eastAsia="Times New Roman" w:hAnsi="Times New Roman" w:cs="Times New Roman"/>
      <w:b/>
      <w:bCs/>
      <w:sz w:val="20"/>
      <w:szCs w:val="20"/>
      <w:lang w:eastAsia="ar-SA"/>
    </w:rPr>
  </w:style>
  <w:style w:type="character" w:styleId="Hyperlink">
    <w:name w:val="Hyperlink"/>
    <w:basedOn w:val="DefaultParagraphFont"/>
    <w:uiPriority w:val="99"/>
    <w:unhideWhenUsed/>
    <w:rsid w:val="00783627"/>
    <w:rPr>
      <w:color w:val="0000FF" w:themeColor="hyperlink"/>
      <w:u w:val="single"/>
    </w:rPr>
  </w:style>
  <w:style w:type="character" w:styleId="FollowedHyperlink">
    <w:name w:val="FollowedHyperlink"/>
    <w:basedOn w:val="DefaultParagraphFont"/>
    <w:uiPriority w:val="99"/>
    <w:semiHidden/>
    <w:unhideWhenUsed/>
    <w:rsid w:val="00D738A3"/>
    <w:rPr>
      <w:color w:val="800080" w:themeColor="followedHyperlink"/>
      <w:u w:val="single"/>
    </w:rPr>
  </w:style>
  <w:style w:type="character" w:customStyle="1" w:styleId="Heading1Char">
    <w:name w:val="Heading 1 Char"/>
    <w:basedOn w:val="DefaultParagraphFont"/>
    <w:link w:val="Heading1"/>
    <w:uiPriority w:val="9"/>
    <w:rsid w:val="001A2F26"/>
    <w:rPr>
      <w:rFonts w:ascii="Times New Roman" w:eastAsia="Times New Roman" w:hAnsi="Times New Roman" w:cs="Times New Roman"/>
      <w:b/>
      <w:sz w:val="24"/>
      <w:szCs w:val="24"/>
      <w:u w:val="single"/>
      <w:lang w:eastAsia="ar-SA"/>
    </w:rPr>
  </w:style>
  <w:style w:type="character" w:customStyle="1" w:styleId="Heading2Char">
    <w:name w:val="Heading 2 Char"/>
    <w:basedOn w:val="DefaultParagraphFont"/>
    <w:link w:val="Heading2"/>
    <w:uiPriority w:val="9"/>
    <w:rsid w:val="001A2F26"/>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076ADC"/>
    <w:pPr>
      <w:tabs>
        <w:tab w:val="center" w:pos="4986"/>
        <w:tab w:val="right" w:pos="9972"/>
      </w:tabs>
      <w:spacing w:line="240" w:lineRule="auto"/>
    </w:pPr>
  </w:style>
  <w:style w:type="character" w:customStyle="1" w:styleId="FooterChar">
    <w:name w:val="Footer Char"/>
    <w:basedOn w:val="DefaultParagraphFont"/>
    <w:link w:val="Footer"/>
    <w:uiPriority w:val="99"/>
    <w:rsid w:val="00076ADC"/>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75700">
      <w:bodyDiv w:val="1"/>
      <w:marLeft w:val="0"/>
      <w:marRight w:val="0"/>
      <w:marTop w:val="0"/>
      <w:marBottom w:val="0"/>
      <w:divBdr>
        <w:top w:val="none" w:sz="0" w:space="0" w:color="auto"/>
        <w:left w:val="none" w:sz="0" w:space="0" w:color="auto"/>
        <w:bottom w:val="none" w:sz="0" w:space="0" w:color="auto"/>
        <w:right w:val="none" w:sz="0" w:space="0" w:color="auto"/>
      </w:divBdr>
    </w:div>
    <w:div w:id="126362698">
      <w:bodyDiv w:val="1"/>
      <w:marLeft w:val="0"/>
      <w:marRight w:val="0"/>
      <w:marTop w:val="0"/>
      <w:marBottom w:val="0"/>
      <w:divBdr>
        <w:top w:val="none" w:sz="0" w:space="0" w:color="auto"/>
        <w:left w:val="none" w:sz="0" w:space="0" w:color="auto"/>
        <w:bottom w:val="none" w:sz="0" w:space="0" w:color="auto"/>
        <w:right w:val="none" w:sz="0" w:space="0" w:color="auto"/>
      </w:divBdr>
    </w:div>
    <w:div w:id="411588342">
      <w:bodyDiv w:val="1"/>
      <w:marLeft w:val="0"/>
      <w:marRight w:val="0"/>
      <w:marTop w:val="0"/>
      <w:marBottom w:val="0"/>
      <w:divBdr>
        <w:top w:val="none" w:sz="0" w:space="0" w:color="auto"/>
        <w:left w:val="none" w:sz="0" w:space="0" w:color="auto"/>
        <w:bottom w:val="none" w:sz="0" w:space="0" w:color="auto"/>
        <w:right w:val="none" w:sz="0" w:space="0" w:color="auto"/>
      </w:divBdr>
    </w:div>
    <w:div w:id="415245852">
      <w:bodyDiv w:val="1"/>
      <w:marLeft w:val="0"/>
      <w:marRight w:val="0"/>
      <w:marTop w:val="0"/>
      <w:marBottom w:val="0"/>
      <w:divBdr>
        <w:top w:val="none" w:sz="0" w:space="0" w:color="auto"/>
        <w:left w:val="none" w:sz="0" w:space="0" w:color="auto"/>
        <w:bottom w:val="none" w:sz="0" w:space="0" w:color="auto"/>
        <w:right w:val="none" w:sz="0" w:space="0" w:color="auto"/>
      </w:divBdr>
    </w:div>
    <w:div w:id="781069135">
      <w:bodyDiv w:val="1"/>
      <w:marLeft w:val="0"/>
      <w:marRight w:val="0"/>
      <w:marTop w:val="0"/>
      <w:marBottom w:val="0"/>
      <w:divBdr>
        <w:top w:val="none" w:sz="0" w:space="0" w:color="auto"/>
        <w:left w:val="none" w:sz="0" w:space="0" w:color="auto"/>
        <w:bottom w:val="none" w:sz="0" w:space="0" w:color="auto"/>
        <w:right w:val="none" w:sz="0" w:space="0" w:color="auto"/>
      </w:divBdr>
    </w:div>
    <w:div w:id="819730847">
      <w:bodyDiv w:val="1"/>
      <w:marLeft w:val="0"/>
      <w:marRight w:val="0"/>
      <w:marTop w:val="0"/>
      <w:marBottom w:val="0"/>
      <w:divBdr>
        <w:top w:val="none" w:sz="0" w:space="0" w:color="auto"/>
        <w:left w:val="none" w:sz="0" w:space="0" w:color="auto"/>
        <w:bottom w:val="none" w:sz="0" w:space="0" w:color="auto"/>
        <w:right w:val="none" w:sz="0" w:space="0" w:color="auto"/>
      </w:divBdr>
    </w:div>
    <w:div w:id="938214544">
      <w:bodyDiv w:val="1"/>
      <w:marLeft w:val="0"/>
      <w:marRight w:val="0"/>
      <w:marTop w:val="0"/>
      <w:marBottom w:val="0"/>
      <w:divBdr>
        <w:top w:val="none" w:sz="0" w:space="0" w:color="auto"/>
        <w:left w:val="none" w:sz="0" w:space="0" w:color="auto"/>
        <w:bottom w:val="none" w:sz="0" w:space="0" w:color="auto"/>
        <w:right w:val="none" w:sz="0" w:space="0" w:color="auto"/>
      </w:divBdr>
    </w:div>
    <w:div w:id="1448542421">
      <w:bodyDiv w:val="1"/>
      <w:marLeft w:val="0"/>
      <w:marRight w:val="0"/>
      <w:marTop w:val="0"/>
      <w:marBottom w:val="0"/>
      <w:divBdr>
        <w:top w:val="none" w:sz="0" w:space="0" w:color="auto"/>
        <w:left w:val="none" w:sz="0" w:space="0" w:color="auto"/>
        <w:bottom w:val="none" w:sz="0" w:space="0" w:color="auto"/>
        <w:right w:val="none" w:sz="0" w:space="0" w:color="auto"/>
      </w:divBdr>
    </w:div>
    <w:div w:id="1550989569">
      <w:bodyDiv w:val="1"/>
      <w:marLeft w:val="0"/>
      <w:marRight w:val="0"/>
      <w:marTop w:val="0"/>
      <w:marBottom w:val="0"/>
      <w:divBdr>
        <w:top w:val="none" w:sz="0" w:space="0" w:color="auto"/>
        <w:left w:val="none" w:sz="0" w:space="0" w:color="auto"/>
        <w:bottom w:val="none" w:sz="0" w:space="0" w:color="auto"/>
        <w:right w:val="none" w:sz="0" w:space="0" w:color="auto"/>
      </w:divBdr>
    </w:div>
    <w:div w:id="1656449330">
      <w:bodyDiv w:val="1"/>
      <w:marLeft w:val="0"/>
      <w:marRight w:val="0"/>
      <w:marTop w:val="0"/>
      <w:marBottom w:val="0"/>
      <w:divBdr>
        <w:top w:val="none" w:sz="0" w:space="0" w:color="auto"/>
        <w:left w:val="none" w:sz="0" w:space="0" w:color="auto"/>
        <w:bottom w:val="none" w:sz="0" w:space="0" w:color="auto"/>
        <w:right w:val="none" w:sz="0" w:space="0" w:color="auto"/>
      </w:divBdr>
    </w:div>
    <w:div w:id="188378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ocontrol.int/sites/default/files/2021-04/cat002-asterix-monoradar-service-messages-part2b-042021.pdf" TargetMode="External"/><Relationship Id="rId18" Type="http://schemas.openxmlformats.org/officeDocument/2006/relationships/hyperlink" Target="https://www.eurocontrol.int/sites/default/files/2023-03/eurocontrol-cat065-p15-ed16.pdf" TargetMode="External"/><Relationship Id="rId26" Type="http://schemas.openxmlformats.org/officeDocument/2006/relationships/hyperlink" Target="https://www.eurocontrol.int/sites/default/files/2019-04/surveillance-mode-s-concept-of-operations-19961128.pdf" TargetMode="External"/><Relationship Id="rId39" Type="http://schemas.openxmlformats.org/officeDocument/2006/relationships/hyperlink" Target="https://www.eurocontrol.int/sites/default/files/2019-09/ectl-guideline-160-msaw-part-iii-1.0.pdf" TargetMode="External"/><Relationship Id="rId21" Type="http://schemas.openxmlformats.org/officeDocument/2006/relationships/hyperlink" Target="https://www.eurocontrol.int/sites/default/files/content/documents/nm/asterix/cat019-asterix-multilateration-system-status-messages-part-18.pdf" TargetMode="External"/><Relationship Id="rId34" Type="http://schemas.openxmlformats.org/officeDocument/2006/relationships/hyperlink" Target="https://www.eurocontrol.int/sites/default/files/2019-09/eurocontrol-ectl-guideline-161-apw-part-i_1.0.pdf" TargetMode="External"/><Relationship Id="rId42" Type="http://schemas.openxmlformats.org/officeDocument/2006/relationships/hyperlink" Target="https://www.eurocontrol.int/sites/default/files/2019-09/ectl-guideline-162-apm-part-ii_1.0_0.pdf" TargetMode="External"/><Relationship Id="rId47" Type="http://schemas.openxmlformats.org/officeDocument/2006/relationships/hyperlink" Target="https://www.eurocontrol.int/publication/synonym-aircraft-report-base-aircraft-data-bada-revision-38" TargetMode="External"/><Relationship Id="rId50" Type="http://schemas.openxmlformats.org/officeDocument/2006/relationships/hyperlink" Target="https://www.eurocontrol.int/sites/default/files/2020-10/eurocontrol-itwp-baseline-hmi-description-v1.0.pdf" TargetMode="External"/><Relationship Id="rId55" Type="http://schemas.openxmlformats.org/officeDocument/2006/relationships/hyperlink" Target="https://library.wmo.int/index.php?lvl=notice_display&amp;id=13617" TargetMode="External"/><Relationship Id="rId63" Type="http://schemas.openxmlformats.org/officeDocument/2006/relationships/hyperlink" Target="https://eur-lex.europa.eu/eli/reg_impl/2012/923" TargetMode="External"/><Relationship Id="rId68"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urocontrol.int/sites/default/files/2023-02/asterix-cat062-system-track-data-p9-ed1-20.pdf" TargetMode="External"/><Relationship Id="rId29" Type="http://schemas.openxmlformats.org/officeDocument/2006/relationships/hyperlink" Target="https://www.eurocontrol.int/sites/default/files/2019-08/20071122-stca-spe-v1.0_0.pdf" TargetMode="External"/><Relationship Id="rId11" Type="http://schemas.openxmlformats.org/officeDocument/2006/relationships/hyperlink" Target="https://www.eurocontrol.int/sites/default/files/2021-11/eurocontrol-specification-asterix-part1-ed-3-1.pdf" TargetMode="External"/><Relationship Id="rId24" Type="http://schemas.openxmlformats.org/officeDocument/2006/relationships/hyperlink" Target="https://www.eurocontrol.int/sites/default/files/2021-09/cat023-asterix-cns-atm-ground-station-service-messages-part-16-1-3.pdf" TargetMode="External"/><Relationship Id="rId32" Type="http://schemas.openxmlformats.org/officeDocument/2006/relationships/hyperlink" Target="https://www.eurocontrol.int/sites/default/files/2019-09/eurocontrol-guidelines-159-part-ii-1.0.pdf" TargetMode="External"/><Relationship Id="rId37" Type="http://schemas.openxmlformats.org/officeDocument/2006/relationships/hyperlink" Target="https://www.eurocontrol.int/sites/default/files/2019-09/ectl-guideline-160-msaw-part-i-1.0.pdf" TargetMode="External"/><Relationship Id="rId40" Type="http://schemas.openxmlformats.org/officeDocument/2006/relationships/hyperlink" Target="https://www.eurocontrol.int/sites/default/files/2019-09/ectl-guideline-162-apm-part-i-1.0_0.pdf" TargetMode="External"/><Relationship Id="rId45" Type="http://schemas.openxmlformats.org/officeDocument/2006/relationships/hyperlink" Target="https://www.eurocontrol.int/publication/user-manual-base-aircraft-data-bada-revision-38" TargetMode="External"/><Relationship Id="rId53" Type="http://schemas.openxmlformats.org/officeDocument/2006/relationships/hyperlink" Target="https://eshop.eurocae.net/eurocae-documents-and-reports/ed-111/" TargetMode="External"/><Relationship Id="rId58" Type="http://schemas.openxmlformats.org/officeDocument/2006/relationships/hyperlink" Target="https://www.eurocontrol.int/sites/default/files/2020-07/eurocontrol-swim-spec-tiyp-1-1.pdf" TargetMode="External"/><Relationship Id="rId66" Type="http://schemas.openxmlformats.org/officeDocument/2006/relationships/hyperlink" Target="https://eur-lex.europa.eu/legal-content/LT/TXT/?uri=CELEX%3A32021R0116" TargetMode="External"/><Relationship Id="rId5" Type="http://schemas.openxmlformats.org/officeDocument/2006/relationships/webSettings" Target="webSettings.xml"/><Relationship Id="rId15" Type="http://schemas.openxmlformats.org/officeDocument/2006/relationships/hyperlink" Target="https://www.eurocontrol.int/sites/default/files/2021-04/cat008-asterix-mdwi-part3-v1.3-20210401.pdf" TargetMode="External"/><Relationship Id="rId23" Type="http://schemas.openxmlformats.org/officeDocument/2006/relationships/hyperlink" Target="https://www.eurocontrol.int/sites/default/files/2021-12/asterix-adsbtr-cat021-part12-v2-6.pdf" TargetMode="External"/><Relationship Id="rId28" Type="http://schemas.openxmlformats.org/officeDocument/2006/relationships/hyperlink" Target="https://www.eurocontrol.int/sites/default/files/2020-11/eurocontrol-ccams-user-manual-2.5.pdf" TargetMode="External"/><Relationship Id="rId36" Type="http://schemas.openxmlformats.org/officeDocument/2006/relationships/hyperlink" Target="https://www.eurocontrol.int/sites/default/files/2019-09/eurocontrol-ectl-guideline-161-apw-part-iii_1.0.pdf" TargetMode="External"/><Relationship Id="rId49" Type="http://schemas.openxmlformats.org/officeDocument/2006/relationships/hyperlink" Target="https://store.icao.int/en/procedures-for-air-navigation-services-air-traffic-management-doc-4444" TargetMode="External"/><Relationship Id="rId57" Type="http://schemas.openxmlformats.org/officeDocument/2006/relationships/hyperlink" Target="https://www.eurocontrol.int/publication/european-atm-master-plan-implementation-plan-level-3" TargetMode="External"/><Relationship Id="rId61" Type="http://schemas.openxmlformats.org/officeDocument/2006/relationships/hyperlink" Target="https://eur-lex.europa.eu/legal-content/lt/TXT/?uri=CELEX%3A32023R1772" TargetMode="External"/><Relationship Id="rId10" Type="http://schemas.openxmlformats.org/officeDocument/2006/relationships/hyperlink" Target="https://www.eurocontrol.int/sites/default/files/2022-09/eurocontrol-eassp-specification-vol2-v1.2.pdf" TargetMode="External"/><Relationship Id="rId19" Type="http://schemas.openxmlformats.org/officeDocument/2006/relationships/hyperlink" Target="https://www.eurocontrol.int/sites/default/files/2021-03/eurocontrol-asterix-cat034-pt2b-ed129.pdf" TargetMode="External"/><Relationship Id="rId31" Type="http://schemas.openxmlformats.org/officeDocument/2006/relationships/hyperlink" Target="https://www.eurocontrol.int/sites/default/files/2019-09/eurocontrol-guidelines-159-part-i-1.0.pdf" TargetMode="External"/><Relationship Id="rId44" Type="http://schemas.openxmlformats.org/officeDocument/2006/relationships/hyperlink" Target="https://www.eurocontrol.int/publication/eurocontrol-specification-line-data-interchange-oldi" TargetMode="External"/><Relationship Id="rId52" Type="http://schemas.openxmlformats.org/officeDocument/2006/relationships/hyperlink" Target="https://www.eurocontrol.int/publication/eurocontrol-specification-interoperability-and-performance-requirements-flight-message" TargetMode="External"/><Relationship Id="rId60" Type="http://schemas.openxmlformats.org/officeDocument/2006/relationships/hyperlink" Target="https://eur-lex.europa.eu/legal-content/lt/TXT/?uri=CELEX%3A32023R1771" TargetMode="External"/><Relationship Id="rId65" Type="http://schemas.openxmlformats.org/officeDocument/2006/relationships/hyperlink" Target="https://eur-lex.europa.eu/eli/reg/2005/215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urocontrol.int/sites/default/files/2022-09/eurocontrol-eassp-specification-vol1-v1.2_1.pdf" TargetMode="External"/><Relationship Id="rId14" Type="http://schemas.openxmlformats.org/officeDocument/2006/relationships/hyperlink" Target="https://www.eurocontrol.int/sites/default/files/2020-10/eurocontrol-asterix-cat004-pt17-ed112.pdf" TargetMode="External"/><Relationship Id="rId22" Type="http://schemas.openxmlformats.org/officeDocument/2006/relationships/hyperlink" Target="https://www.eurocontrol.int/sites/default/files/2021-03/cat020-asterix-mlt-messages-part-14-ed110.pdf" TargetMode="External"/><Relationship Id="rId27" Type="http://schemas.openxmlformats.org/officeDocument/2006/relationships/hyperlink" Target="https://www.eurocontrol.int/sites/default/files/2019-04/surveillance-mode-s-els-ops-manual-ed-1.0-20110102.pdf" TargetMode="External"/><Relationship Id="rId30" Type="http://schemas.openxmlformats.org/officeDocument/2006/relationships/hyperlink" Target="https://www.eurocontrol.int/sites/default/files/publication/files/EUROCONTROL-SPEC-0142%20MONA%20Ed%202.0.pdf" TargetMode="External"/><Relationship Id="rId35" Type="http://schemas.openxmlformats.org/officeDocument/2006/relationships/hyperlink" Target="https://www.eurocontrol.int/sites/default/files/2019-09/eurocontrol-ectl-guideline-161-apw-part-ii_1.0.pdf" TargetMode="External"/><Relationship Id="rId43" Type="http://schemas.openxmlformats.org/officeDocument/2006/relationships/hyperlink" Target="https://www.eurocontrol.int/sites/default/files/2020-10/eurocontrol-guidelines-civil-military-coordination-information-exchanges-ed-1.0.pdf" TargetMode="External"/><Relationship Id="rId48" Type="http://schemas.openxmlformats.org/officeDocument/2006/relationships/hyperlink" Target="https://www.eurocontrol.int/publication/bada-family-h" TargetMode="External"/><Relationship Id="rId56" Type="http://schemas.openxmlformats.org/officeDocument/2006/relationships/hyperlink" Target="https://community.wmo.int/en/activity-areas/wis/latest-version" TargetMode="External"/><Relationship Id="rId64" Type="http://schemas.openxmlformats.org/officeDocument/2006/relationships/hyperlink" Target="https://eur-lex.europa.eu/eli/reg/2010/255" TargetMode="External"/><Relationship Id="rId69" Type="http://schemas.openxmlformats.org/officeDocument/2006/relationships/image" Target="media/image3.png"/><Relationship Id="rId8" Type="http://schemas.openxmlformats.org/officeDocument/2006/relationships/hyperlink" Target="https://www.eurocontrol.int/sites/default/files/2020-07/released-eurocontrol-specification-adexp-3.3.pdf" TargetMode="External"/><Relationship Id="rId51" Type="http://schemas.openxmlformats.org/officeDocument/2006/relationships/hyperlink" Target="https://www.eurocontrol.int/publication/integrated-tower-working-position-functional-requirement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urocontrol.int/sites/default/files/2022-08/cat001-asterix-mtr-part2a-v1.4.pdf" TargetMode="External"/><Relationship Id="rId17" Type="http://schemas.openxmlformats.org/officeDocument/2006/relationships/hyperlink" Target="https://www.eurocontrol.int/sites/default/files/2020-08/eurocontrol-asterix-cat063-p10-ed16.pdf" TargetMode="External"/><Relationship Id="rId25" Type="http://schemas.openxmlformats.org/officeDocument/2006/relationships/hyperlink" Target="https://www.eurocontrol.int/sites/default/files/2019-04/surveillance-mode-s-acid-operational-concept-1-0-20111025.pdf" TargetMode="External"/><Relationship Id="rId33" Type="http://schemas.openxmlformats.org/officeDocument/2006/relationships/hyperlink" Target="https://www.eurocontrol.int/sites/default/files/2019-09/eurocontrol-guidelines-159-part-iii-1.0.pdf" TargetMode="External"/><Relationship Id="rId38" Type="http://schemas.openxmlformats.org/officeDocument/2006/relationships/hyperlink" Target="https://www.eurocontrol.int/sites/default/files/2019-09/ectl-guideline-160-msaw-part-ii-1.0.pdf" TargetMode="External"/><Relationship Id="rId46" Type="http://schemas.openxmlformats.org/officeDocument/2006/relationships/hyperlink" Target="https://www.eurocontrol.int/sites/default/files/library/015_BADA_Aircraft_Performance_Summary_Tables.pdf" TargetMode="External"/><Relationship Id="rId59" Type="http://schemas.openxmlformats.org/officeDocument/2006/relationships/hyperlink" Target="https://eur-lex.europa.eu/legal-content/lt/TXT/?uri=CELEX:32023R1770" TargetMode="External"/><Relationship Id="rId67" Type="http://schemas.openxmlformats.org/officeDocument/2006/relationships/image" Target="media/image1.png"/><Relationship Id="rId20" Type="http://schemas.openxmlformats.org/officeDocument/2006/relationships/hyperlink" Target="https://www.eurocontrol.int/sites/default/files/service/content/documents/nm/asterix/cat010-asterix-monoradar-surface-movement-data-part-7.pdf" TargetMode="External"/><Relationship Id="rId41" Type="http://schemas.openxmlformats.org/officeDocument/2006/relationships/hyperlink" Target="https://www.eurocontrol.int/sites/default/files/2019-09/ectl-guideline-162-apm-part-iii_1.0_0.pdf" TargetMode="External"/><Relationship Id="rId54" Type="http://schemas.openxmlformats.org/officeDocument/2006/relationships/hyperlink" Target="https://store.icao.int/en/annex-3-meteorological-service-for-international-air-navigation" TargetMode="External"/><Relationship Id="rId62" Type="http://schemas.openxmlformats.org/officeDocument/2006/relationships/hyperlink" Target="https://eur-lex.europa.eu/eli/reg_impl/2017/373" TargetMode="External"/><Relationship Id="rId7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BACA2-A833-44EF-A711-5F4278764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26020</Words>
  <Characters>148319</Characters>
  <Application>Microsoft Office Word</Application>
  <DocSecurity>0</DocSecurity>
  <Lines>1235</Lines>
  <Paragraphs>347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KAM</Company>
  <LinksUpToDate>false</LinksUpToDate>
  <CharactersWithSpaces>173992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Armantas Rubstaitis</dc:creator>
  <cp:lastModifiedBy>Laura Paulauskiene</cp:lastModifiedBy>
  <cp:revision>3</cp:revision>
  <cp:lastPrinted>2022-08-04T07:34:00Z</cp:lastPrinted>
  <dcterms:created xsi:type="dcterms:W3CDTF">2024-12-27T06:50:00Z</dcterms:created>
  <dcterms:modified xsi:type="dcterms:W3CDTF">2025-01-29T07:55:00Z</dcterms:modified>
</cp:coreProperties>
</file>