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73399" w:rsidR="00177E88" w:rsidP="00177E88" w:rsidRDefault="00177E88" w14:paraId="00C042BF" w14:textId="77777777">
      <w:pPr>
        <w:tabs>
          <w:tab w:val="left" w:pos="7230"/>
        </w:tabs>
        <w:autoSpaceDN w:val="0"/>
        <w:jc w:val="right"/>
        <w:rPr>
          <w:rFonts w:eastAsia="Times New Roman"/>
          <w:sz w:val="22"/>
          <w:lang w:eastAsia="lt-LT"/>
        </w:rPr>
      </w:pPr>
      <w:r w:rsidRPr="70FB67F8">
        <w:rPr>
          <w:rFonts w:eastAsia="Times New Roman"/>
          <w:sz w:val="22"/>
          <w:lang w:eastAsia="lt-LT"/>
        </w:rPr>
        <w:t>Survey Conditions</w:t>
      </w:r>
    </w:p>
    <w:p w:rsidRPr="00E73399" w:rsidR="00177E88" w:rsidP="00177E88" w:rsidRDefault="00177E88" w14:paraId="6ACD4DFC" w14:textId="77777777">
      <w:pPr>
        <w:autoSpaceDN w:val="0"/>
        <w:ind w:left="7230"/>
        <w:jc w:val="right"/>
        <w:rPr>
          <w:rFonts w:eastAsia="Times New Roman"/>
          <w:sz w:val="22"/>
          <w:lang w:eastAsia="lt-LT"/>
        </w:rPr>
      </w:pPr>
      <w:r>
        <w:rPr>
          <w:rFonts w:eastAsia="Times New Roman"/>
          <w:sz w:val="22"/>
          <w:lang w:eastAsia="lt-LT"/>
        </w:rPr>
        <w:t>Annex 3</w:t>
      </w:r>
      <w:r w:rsidRPr="70FB67F8">
        <w:rPr>
          <w:rFonts w:eastAsia="Times New Roman"/>
          <w:sz w:val="22"/>
          <w:lang w:eastAsia="lt-LT"/>
        </w:rPr>
      </w:r>
    </w:p>
    <w:p w:rsidRPr="00E73399" w:rsidR="00177E88" w:rsidP="00177E88" w:rsidRDefault="00177E88" w14:paraId="6135AA04" w14:textId="77777777">
      <w:pPr>
        <w:spacing w:after="160"/>
        <w:jc w:val="right"/>
        <w:rPr>
          <w:sz w:val="22"/>
        </w:rPr>
      </w:pPr>
    </w:p>
    <w:p w:rsidRPr="00E73399" w:rsidR="00177E88" w:rsidP="00177E88" w:rsidRDefault="00177E88" w14:paraId="62C84F5E" w14:textId="77777777">
      <w:pPr>
        <w:shd w:val="clear" w:color="auto" w:fill="FFFFFF" w:themeFill="background1"/>
        <w:autoSpaceDN w:val="0"/>
        <w:spacing w:after="200"/>
        <w:jc w:val="center"/>
        <w:rPr>
          <w:b/>
          <w:bCs/>
          <w:sz w:val="22"/>
        </w:rPr>
      </w:pPr>
      <w:r w:rsidRPr="70FB67F8">
        <w:rPr>
          <w:b/>
          <w:bCs/>
          <w:sz w:val="22"/>
        </w:rPr>
        <w:t>Declaration of compliance with the requirements set out in Clause 4.1 of the Survey Conditions</w:t>
      </w:r>
    </w:p>
    <w:p w:rsidRPr="00E73399" w:rsidR="00177E88" w:rsidP="00177E88" w:rsidRDefault="00177E88" w14:paraId="3999A2EA" w14:textId="77777777">
      <w:pPr>
        <w:shd w:val="clear" w:color="auto" w:fill="FFFFFF"/>
        <w:autoSpaceDN w:val="0"/>
        <w:spacing w:after="200"/>
        <w:jc w:val="center"/>
        <w:rPr>
          <w:bCs/>
          <w:sz w:val="22"/>
        </w:rPr>
      </w:pPr>
      <w:r w:rsidRPr="00E73399">
        <w:rPr>
          <w:sz w:val="22"/>
        </w:rPr>
        <w:t>_____________</w:t>
      </w:r>
      <w:r w:rsidRPr="00E73399">
        <w:rPr>
          <w:bCs/>
          <w:sz w:val="22"/>
        </w:rPr>
      </w:r>
    </w:p>
    <w:p w:rsidRPr="00E73399" w:rsidR="00177E88" w:rsidP="00177E88" w:rsidRDefault="00177E88" w14:paraId="560BB5B6" w14:textId="77777777">
      <w:pPr>
        <w:shd w:val="clear" w:color="auto" w:fill="FFFFFF"/>
        <w:tabs>
          <w:tab w:val="left" w:pos="3984"/>
        </w:tabs>
        <w:autoSpaceDN w:val="0"/>
        <w:spacing w:after="200"/>
        <w:jc w:val="center"/>
        <w:rPr>
          <w:bCs/>
          <w:sz w:val="22"/>
        </w:rPr>
      </w:pPr>
      <w:r w:rsidRPr="00E73399">
        <w:rPr>
          <w:bCs/>
          <w:sz w:val="22"/>
        </w:rPr>
        <w:t>(date)</w:t>
      </w:r>
    </w:p>
    <w:p w:rsidRPr="00E73399" w:rsidR="00177E88" w:rsidP="00177E88" w:rsidRDefault="00177E88" w14:paraId="06D552E2" w14:textId="77777777">
      <w:pPr>
        <w:tabs>
          <w:tab w:val="right" w:leader="underscore" w:pos="9638"/>
        </w:tabs>
        <w:autoSpaceDN w:val="0"/>
        <w:snapToGrid w:val="0"/>
        <w:jc w:val="both"/>
        <w:rPr>
          <w:sz w:val="22"/>
        </w:rPr>
      </w:pPr>
      <w:r w:rsidRPr="00E73399">
        <w:rPr>
          <w:sz w:val="22"/>
        </w:rPr>
        <w:t>I,</w:t>
      </w:r>
      <w:r w:rsidRPr="00E73399">
        <w:rPr>
          <w:sz w:val="22"/>
        </w:rPr>
        <w:tab/>
      </w:r>
      <w:r w:rsidRPr="00E73399">
        <w:rPr>
          <w:sz w:val="22"/>
        </w:rPr>
        <w:t>,</w:t>
      </w:r>
      <w:r w:rsidRPr="00E73399">
        <w:rPr>
          <w:sz w:val="22"/>
        </w:rPr>
      </w:r>
      <w:r w:rsidRPr="00E73399">
        <w:rPr>
          <w:sz w:val="22"/>
        </w:rPr>
      </w:r>
    </w:p>
    <w:p w:rsidRPr="00E73399" w:rsidR="00177E88" w:rsidP="00177E88" w:rsidRDefault="00177E88" w14:paraId="40D96252" w14:textId="77777777">
      <w:pPr>
        <w:tabs>
          <w:tab w:val="left" w:pos="1752"/>
          <w:tab w:val="left" w:leader="underscore" w:pos="8902"/>
        </w:tabs>
        <w:autoSpaceDN w:val="0"/>
        <w:snapToGrid w:val="0"/>
        <w:jc w:val="both"/>
        <w:rPr>
          <w:i/>
          <w:sz w:val="22"/>
        </w:rPr>
      </w:pPr>
      <w:r w:rsidRPr="00E73399">
        <w:rPr>
          <w:i/>
          <w:position w:val="6"/>
          <w:sz w:val="22"/>
        </w:rPr>
        <w:tab/>
      </w:r>
      <w:r w:rsidRPr="00E73399">
        <w:rPr>
          <w:i/>
          <w:position w:val="6"/>
          <w:sz w:val="22"/>
        </w:rPr>
        <w:t>(position, first name and surname of the head of the Supplier or a person authorised by the Supplier)</w:t>
      </w:r>
      <w:r w:rsidRPr="00E73399">
        <w:rPr>
          <w:i/>
          <w:position w:val="6"/>
          <w:sz w:val="22"/>
        </w:rPr>
      </w:r>
    </w:p>
    <w:p w:rsidRPr="00E73399" w:rsidR="00177E88" w:rsidP="00177E88" w:rsidRDefault="00177E88" w14:paraId="6E9DC2CC" w14:textId="77777777">
      <w:pPr>
        <w:tabs>
          <w:tab w:val="right" w:leader="underscore" w:pos="9638"/>
        </w:tabs>
        <w:autoSpaceDN w:val="0"/>
        <w:snapToGrid w:val="0"/>
        <w:jc w:val="both"/>
        <w:rPr>
          <w:sz w:val="22"/>
        </w:rPr>
      </w:pPr>
      <w:r w:rsidRPr="00E73399">
        <w:rPr>
          <w:sz w:val="22"/>
        </w:rPr>
        <w:t>hereby confirm that the qualification data of the entity managed (represented) by me,</w:t>
      </w:r>
      <w:r w:rsidRPr="00E73399">
        <w:rPr>
          <w:sz w:val="22"/>
        </w:rPr>
        <w:tab/>
      </w:r>
      <w:r w:rsidRPr="00E73399">
        <w:rPr>
          <w:sz w:val="22"/>
        </w:rPr>
        <w:t>,</w:t>
      </w:r>
      <w:proofErr w:type="spellStart"/>
      <w:r w:rsidRPr="00E73399">
        <w:rPr>
          <w:sz w:val="22"/>
        </w:rPr>
      </w:r>
      <w:proofErr w:type="spellEnd"/>
      <w:r w:rsidRPr="00E73399">
        <w:rPr>
          <w:sz w:val="22"/>
        </w:rPr>
      </w:r>
      <w:proofErr w:type="spellStart"/>
      <w:r w:rsidRPr="00E73399">
        <w:rPr>
          <w:sz w:val="22"/>
        </w:rPr>
      </w:r>
      <w:proofErr w:type="spellEnd"/>
      <w:r w:rsidRPr="00E73399">
        <w:rPr>
          <w:sz w:val="22"/>
        </w:rPr>
      </w:r>
      <w:r w:rsidRPr="00E73399">
        <w:rPr>
          <w:sz w:val="22"/>
        </w:rPr>
      </w:r>
      <w:r w:rsidRPr="00E73399">
        <w:rPr>
          <w:sz w:val="22"/>
        </w:rPr>
      </w:r>
    </w:p>
    <w:p w:rsidRPr="00E73399" w:rsidR="00177E88" w:rsidP="00177E88" w:rsidRDefault="00177E88" w14:paraId="3546F23D" w14:textId="77777777">
      <w:pPr>
        <w:tabs>
          <w:tab w:val="left" w:pos="6312"/>
          <w:tab w:val="left" w:leader="underscore" w:pos="8902"/>
        </w:tabs>
        <w:autoSpaceDN w:val="0"/>
        <w:snapToGrid w:val="0"/>
        <w:jc w:val="both"/>
        <w:rPr>
          <w:i/>
          <w:sz w:val="22"/>
        </w:rPr>
      </w:pPr>
      <w:r w:rsidRPr="00E73399">
        <w:rPr>
          <w:i/>
          <w:position w:val="6"/>
          <w:sz w:val="22"/>
        </w:rPr>
        <w:tab/>
      </w:r>
      <w:r w:rsidRPr="00E73399">
        <w:rPr>
          <w:i/>
          <w:position w:val="6"/>
          <w:sz w:val="22"/>
        </w:rPr>
        <w:t>(name of the Supplier)</w:t>
      </w:r>
      <w:r w:rsidRPr="00E73399">
        <w:rPr>
          <w:i/>
          <w:position w:val="6"/>
          <w:sz w:val="22"/>
        </w:rPr>
      </w:r>
    </w:p>
    <w:p w:rsidRPr="00E73399" w:rsidR="00177E88" w:rsidP="5FD27689" w:rsidRDefault="00177E88" w14:paraId="7DC7D7D0" w14:textId="5CF0937D">
      <w:pPr>
        <w:pStyle w:val="Normal"/>
        <w:suppressLineNumbers w:val="0"/>
        <w:tabs>
          <w:tab w:val="right" w:leader="underscore" w:pos="9638"/>
        </w:tabs>
        <w:bidi w:val="0"/>
        <w:spacing w:before="0" w:beforeAutospacing="off" w:after="0" w:afterAutospacing="off" w:line="240" w:lineRule="auto"/>
        <w:ind w:left="0" w:right="0"/>
        <w:jc w:val="both"/>
        <w:rPr>
          <w:sz w:val="22"/>
          <w:szCs w:val="22"/>
        </w:rPr>
      </w:pPr>
      <w:r w:rsidRPr="387CCE61" w:rsidR="604DC651">
        <w:rPr>
          <w:sz w:val="22"/>
          <w:szCs w:val="22"/>
        </w:rPr>
        <w:t>participating</w:t>
      </w:r>
      <w:r w:rsidRPr="77D37B72" w:rsidR="604DC651">
        <w:rPr>
          <w:sz w:val="22"/>
          <w:szCs w:val="22"/>
        </w:rPr>
        <w:t xml:space="preserve"> </w:t>
      </w:r>
      <w:r w:rsidRPr="77D37B72" w:rsidR="604DC651">
        <w:rPr>
          <w:sz w:val="22"/>
          <w:szCs w:val="22"/>
        </w:rPr>
        <w:t>in</w:t>
      </w:r>
      <w:r w:rsidRPr="77D37B72" w:rsidR="604DC651">
        <w:rPr>
          <w:sz w:val="22"/>
          <w:szCs w:val="22"/>
        </w:rPr>
        <w:t xml:space="preserve"> </w:t>
      </w:r>
      <w:r w:rsidRPr="77D37B72" w:rsidR="604DC651">
        <w:rPr>
          <w:sz w:val="22"/>
          <w:szCs w:val="22"/>
        </w:rPr>
        <w:t>the</w:t>
      </w:r>
      <w:r w:rsidRPr="77D37B72" w:rsidR="604DC651">
        <w:rPr>
          <w:sz w:val="22"/>
          <w:szCs w:val="22"/>
        </w:rPr>
        <w:t xml:space="preserve"> </w:t>
      </w:r>
      <w:r w:rsidRPr="77D37B72" w:rsidR="604DC651">
        <w:rPr>
          <w:sz w:val="22"/>
          <w:szCs w:val="22"/>
        </w:rPr>
        <w:t>public</w:t>
      </w:r>
      <w:r w:rsidRPr="77D37B72" w:rsidR="604DC651">
        <w:rPr>
          <w:sz w:val="22"/>
          <w:szCs w:val="22"/>
        </w:rPr>
        <w:t xml:space="preserve"> procurement “Services </w:t>
      </w:r>
      <w:r w:rsidRPr="77D37B72" w:rsidR="604DC651">
        <w:rPr>
          <w:sz w:val="22"/>
          <w:szCs w:val="22"/>
        </w:rPr>
        <w:t>for</w:t>
      </w:r>
      <w:r w:rsidRPr="77D37B72" w:rsidR="604DC651">
        <w:rPr>
          <w:sz w:val="22"/>
          <w:szCs w:val="22"/>
        </w:rPr>
        <w:t xml:space="preserve"> </w:t>
      </w:r>
      <w:r w:rsidRPr="77D37B72" w:rsidR="604DC651">
        <w:rPr>
          <w:sz w:val="22"/>
          <w:szCs w:val="22"/>
        </w:rPr>
        <w:t>the</w:t>
      </w:r>
      <w:r w:rsidRPr="77D37B72" w:rsidR="604DC651">
        <w:rPr>
          <w:sz w:val="22"/>
          <w:szCs w:val="22"/>
        </w:rPr>
        <w:t xml:space="preserve"> </w:t>
      </w:r>
      <w:r w:rsidRPr="77D37B72" w:rsidR="604DC651">
        <w:rPr>
          <w:sz w:val="22"/>
          <w:szCs w:val="22"/>
        </w:rPr>
        <w:t>implementation</w:t>
      </w:r>
      <w:r w:rsidRPr="77D37B72" w:rsidR="604DC651">
        <w:rPr>
          <w:sz w:val="22"/>
          <w:szCs w:val="22"/>
        </w:rPr>
        <w:t xml:space="preserve"> </w:t>
      </w:r>
      <w:r w:rsidRPr="77D37B72" w:rsidR="604DC651">
        <w:rPr>
          <w:sz w:val="22"/>
          <w:szCs w:val="22"/>
        </w:rPr>
        <w:t>of</w:t>
      </w:r>
      <w:r w:rsidRPr="77D37B72" w:rsidR="604DC651">
        <w:rPr>
          <w:sz w:val="22"/>
          <w:szCs w:val="22"/>
        </w:rPr>
        <w:t xml:space="preserve"> a </w:t>
      </w:r>
      <w:r w:rsidRPr="77D37B72" w:rsidR="604DC651">
        <w:rPr>
          <w:sz w:val="22"/>
          <w:szCs w:val="22"/>
        </w:rPr>
        <w:t>digital</w:t>
      </w:r>
      <w:r w:rsidRPr="77D37B72" w:rsidR="604DC651">
        <w:rPr>
          <w:sz w:val="22"/>
          <w:szCs w:val="22"/>
        </w:rPr>
        <w:t xml:space="preserve"> </w:t>
      </w:r>
      <w:r w:rsidRPr="77D37B72" w:rsidR="604DC651">
        <w:rPr>
          <w:sz w:val="22"/>
          <w:szCs w:val="22"/>
        </w:rPr>
        <w:t>content</w:t>
      </w:r>
      <w:r w:rsidRPr="77D37B72" w:rsidR="604DC651">
        <w:rPr>
          <w:sz w:val="22"/>
          <w:szCs w:val="22"/>
        </w:rPr>
        <w:t xml:space="preserve"> </w:t>
      </w:r>
      <w:r w:rsidRPr="77D37B72" w:rsidR="604DC651">
        <w:rPr>
          <w:sz w:val="22"/>
          <w:szCs w:val="22"/>
        </w:rPr>
        <w:t>project</w:t>
      </w:r>
      <w:r w:rsidRPr="77D37B72" w:rsidR="604DC651">
        <w:rPr>
          <w:sz w:val="22"/>
          <w:szCs w:val="22"/>
        </w:rPr>
        <w:t xml:space="preserve"> </w:t>
      </w:r>
      <w:r w:rsidRPr="77D37B72" w:rsidR="604DC651">
        <w:rPr>
          <w:sz w:val="22"/>
          <w:szCs w:val="22"/>
        </w:rPr>
        <w:t>in</w:t>
      </w:r>
      <w:r w:rsidRPr="77D37B72" w:rsidR="604DC651">
        <w:rPr>
          <w:sz w:val="22"/>
          <w:szCs w:val="22"/>
        </w:rPr>
        <w:t xml:space="preserve"> a </w:t>
      </w:r>
      <w:r w:rsidRPr="77D37B72" w:rsidR="604DC651">
        <w:rPr>
          <w:sz w:val="22"/>
          <w:szCs w:val="22"/>
        </w:rPr>
        <w:t>German</w:t>
      </w:r>
      <w:r w:rsidRPr="77D37B72" w:rsidR="604DC651">
        <w:rPr>
          <w:sz w:val="22"/>
          <w:szCs w:val="22"/>
        </w:rPr>
        <w:t xml:space="preserve"> </w:t>
      </w:r>
      <w:r w:rsidRPr="77D37B72" w:rsidR="604DC651">
        <w:rPr>
          <w:sz w:val="22"/>
          <w:szCs w:val="22"/>
        </w:rPr>
        <w:t>media</w:t>
      </w:r>
      <w:r w:rsidRPr="77D37B72" w:rsidR="604DC651">
        <w:rPr>
          <w:sz w:val="22"/>
          <w:szCs w:val="22"/>
        </w:rPr>
        <w:t xml:space="preserve"> </w:t>
      </w:r>
      <w:r w:rsidRPr="77D37B72" w:rsidR="604DC651">
        <w:rPr>
          <w:sz w:val="22"/>
          <w:szCs w:val="22"/>
        </w:rPr>
        <w:t>outlet</w:t>
      </w:r>
      <w:r w:rsidRPr="77D37B72" w:rsidR="604DC651">
        <w:rPr>
          <w:sz w:val="22"/>
          <w:szCs w:val="22"/>
        </w:rPr>
        <w:t xml:space="preserve">”, procurement </w:t>
      </w:r>
      <w:r w:rsidRPr="77D37B72" w:rsidR="604DC651">
        <w:rPr>
          <w:sz w:val="22"/>
          <w:szCs w:val="22"/>
        </w:rPr>
        <w:t>No</w:t>
      </w:r>
      <w:r w:rsidRPr="77D37B72" w:rsidR="604DC651">
        <w:rPr>
          <w:sz w:val="22"/>
          <w:szCs w:val="22"/>
        </w:rPr>
        <w:t xml:space="preserve"> </w:t>
      </w:r>
      <w:r w:rsidRPr="77D37B72" w:rsidR="0C2358C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lt-LT"/>
        </w:rPr>
        <w:t>9584141</w:t>
      </w:r>
      <w:r w:rsidRPr="77D37B72" w:rsidR="604DC651">
        <w:rPr>
          <w:sz w:val="22"/>
          <w:szCs w:val="22"/>
        </w:rPr>
        <w:t xml:space="preserve">, </w:t>
      </w:r>
      <w:r w:rsidRPr="77D37B72" w:rsidR="604DC651">
        <w:rPr>
          <w:sz w:val="22"/>
          <w:szCs w:val="22"/>
        </w:rPr>
        <w:t>conducted</w:t>
      </w:r>
      <w:r w:rsidRPr="77D37B72" w:rsidR="604DC651">
        <w:rPr>
          <w:sz w:val="22"/>
          <w:szCs w:val="22"/>
        </w:rPr>
        <w:t xml:space="preserve"> </w:t>
      </w:r>
      <w:r w:rsidRPr="77D37B72" w:rsidR="604DC651">
        <w:rPr>
          <w:sz w:val="22"/>
          <w:szCs w:val="22"/>
        </w:rPr>
        <w:t>by</w:t>
      </w:r>
      <w:r w:rsidRPr="77D37B72" w:rsidR="604DC651">
        <w:rPr>
          <w:sz w:val="22"/>
          <w:szCs w:val="22"/>
        </w:rPr>
        <w:t xml:space="preserve"> </w:t>
      </w:r>
      <w:r w:rsidRPr="77D37B72" w:rsidR="604DC651">
        <w:rPr>
          <w:sz w:val="22"/>
          <w:szCs w:val="22"/>
        </w:rPr>
        <w:t>the</w:t>
      </w:r>
      <w:r w:rsidRPr="77D37B72" w:rsidR="604DC651">
        <w:rPr>
          <w:sz w:val="22"/>
          <w:szCs w:val="22"/>
        </w:rPr>
        <w:t xml:space="preserve"> </w:t>
      </w:r>
      <w:r w:rsidRPr="77D37B72" w:rsidR="604DC651">
        <w:rPr>
          <w:sz w:val="22"/>
          <w:szCs w:val="22"/>
        </w:rPr>
        <w:t>Contracting</w:t>
      </w:r>
      <w:r w:rsidRPr="77D37B72" w:rsidR="604DC651">
        <w:rPr>
          <w:sz w:val="22"/>
          <w:szCs w:val="22"/>
        </w:rPr>
        <w:t xml:space="preserve"> </w:t>
      </w:r>
      <w:r w:rsidRPr="77D37B72" w:rsidR="604DC651">
        <w:rPr>
          <w:sz w:val="22"/>
          <w:szCs w:val="22"/>
        </w:rPr>
        <w:t>Authority</w:t>
      </w:r>
      <w:r w:rsidRPr="77D37B72" w:rsidR="604DC651">
        <w:rPr>
          <w:sz w:val="22"/>
          <w:szCs w:val="22"/>
        </w:rPr>
        <w:t xml:space="preserve"> </w:t>
      </w:r>
      <w:r w:rsidRPr="77D37B72" w:rsidR="604DC651">
        <w:rPr>
          <w:sz w:val="22"/>
          <w:szCs w:val="22"/>
        </w:rPr>
        <w:t>by</w:t>
      </w:r>
      <w:r w:rsidRPr="77D37B72" w:rsidR="604DC651">
        <w:rPr>
          <w:sz w:val="22"/>
          <w:szCs w:val="22"/>
        </w:rPr>
        <w:t xml:space="preserve"> </w:t>
      </w:r>
      <w:r w:rsidRPr="77D37B72" w:rsidR="604DC651">
        <w:rPr>
          <w:sz w:val="22"/>
          <w:szCs w:val="22"/>
        </w:rPr>
        <w:t>means</w:t>
      </w:r>
      <w:r w:rsidRPr="77D37B72" w:rsidR="604DC651">
        <w:rPr>
          <w:sz w:val="22"/>
          <w:szCs w:val="22"/>
        </w:rPr>
        <w:t xml:space="preserve"> </w:t>
      </w:r>
      <w:r w:rsidRPr="77D37B72" w:rsidR="604DC651">
        <w:rPr>
          <w:sz w:val="22"/>
          <w:szCs w:val="22"/>
        </w:rPr>
        <w:t>of</w:t>
      </w:r>
      <w:r w:rsidRPr="77D37B72" w:rsidR="604DC651">
        <w:rPr>
          <w:sz w:val="22"/>
          <w:szCs w:val="22"/>
        </w:rPr>
        <w:t xml:space="preserve"> a </w:t>
      </w:r>
      <w:r w:rsidRPr="77D37B72" w:rsidR="604DC651">
        <w:rPr>
          <w:sz w:val="22"/>
          <w:szCs w:val="22"/>
        </w:rPr>
        <w:t>survey</w:t>
      </w:r>
      <w:r w:rsidRPr="77D37B72" w:rsidR="604DC651">
        <w:rPr>
          <w:sz w:val="22"/>
          <w:szCs w:val="22"/>
        </w:rPr>
        <w:t xml:space="preserve"> </w:t>
      </w:r>
      <w:r w:rsidRPr="77D37B72" w:rsidR="604DC651">
        <w:rPr>
          <w:sz w:val="22"/>
          <w:szCs w:val="22"/>
        </w:rPr>
        <w:t>with</w:t>
      </w:r>
      <w:r w:rsidRPr="77D37B72" w:rsidR="604DC651">
        <w:rPr>
          <w:sz w:val="22"/>
          <w:szCs w:val="22"/>
        </w:rPr>
        <w:t xml:space="preserve"> </w:t>
      </w:r>
      <w:r w:rsidRPr="77D37B72" w:rsidR="604DC651">
        <w:rPr>
          <w:sz w:val="22"/>
          <w:szCs w:val="22"/>
        </w:rPr>
        <w:t>publication</w:t>
      </w:r>
      <w:r w:rsidRPr="77D37B72" w:rsidR="604DC651">
        <w:rPr>
          <w:sz w:val="22"/>
          <w:szCs w:val="22"/>
        </w:rPr>
        <w:t xml:space="preserve"> </w:t>
      </w:r>
      <w:r w:rsidRPr="77D37B72" w:rsidR="604DC651">
        <w:rPr>
          <w:sz w:val="22"/>
          <w:szCs w:val="22"/>
        </w:rPr>
        <w:t>of</w:t>
      </w:r>
      <w:r w:rsidRPr="77D37B72" w:rsidR="604DC651">
        <w:rPr>
          <w:sz w:val="22"/>
          <w:szCs w:val="22"/>
        </w:rPr>
        <w:t xml:space="preserve"> a </w:t>
      </w:r>
      <w:r w:rsidRPr="77D37B72" w:rsidR="604DC651">
        <w:rPr>
          <w:sz w:val="22"/>
          <w:szCs w:val="22"/>
        </w:rPr>
        <w:t>tender</w:t>
      </w:r>
      <w:r w:rsidRPr="77D37B72" w:rsidR="604DC651">
        <w:rPr>
          <w:sz w:val="22"/>
          <w:szCs w:val="22"/>
        </w:rPr>
        <w:t xml:space="preserve"> </w:t>
      </w:r>
      <w:r w:rsidRPr="77D37B72" w:rsidR="604DC651">
        <w:rPr>
          <w:sz w:val="22"/>
          <w:szCs w:val="22"/>
        </w:rPr>
        <w:t>notice</w:t>
      </w:r>
      <w:r w:rsidRPr="77D37B72" w:rsidR="604DC651">
        <w:rPr>
          <w:sz w:val="22"/>
          <w:szCs w:val="22"/>
        </w:rPr>
        <w:t>,</w:t>
      </w:r>
      <w:r w:rsidRPr="387CCE61" w:rsidR="3B3B8E3B">
        <w:rPr>
          <w:sz w:val="22"/>
          <w:szCs w:val="22"/>
        </w:rPr>
      </w:r>
      <w:r w:rsidRPr="387CCE61" w:rsidR="3B3B8E3B">
        <w:rPr>
          <w:sz w:val="22"/>
          <w:szCs w:val="22"/>
        </w:rPr>
      </w:r>
      <w:r w:rsidRPr="387CCE61" w:rsidR="111442C7">
        <w:rPr>
          <w:sz w:val="22"/>
          <w:szCs w:val="22"/>
        </w:rPr>
      </w:r>
      <w:r w:rsidRPr="387CCE61" w:rsidR="3B3B8E3B">
        <w:rPr>
          <w:sz w:val="22"/>
          <w:szCs w:val="22"/>
        </w:rPr>
      </w:r>
      <w:r w:rsidRPr="387CCE61" w:rsidR="3B3B8E3B">
        <w:rPr>
          <w:sz w:val="22"/>
          <w:szCs w:val="22"/>
        </w:rPr>
      </w:r>
      <w:r w:rsidRPr="387CCE61" w:rsidR="18D8F309">
        <w:rPr>
          <w:noProof w:val="0"/>
          <w:sz w:val="22"/>
          <w:szCs w:val="22"/>
          <w:lang w:val="lt"/>
        </w:rPr>
      </w:r>
      <w:r w:rsidRPr="387CCE61" w:rsidR="18D8F309">
        <w:rPr>
          <w:noProof w:val="0"/>
          <w:sz w:val="22"/>
          <w:szCs w:val="22"/>
          <w:lang w:val="lt-LT"/>
        </w:rPr>
      </w:r>
      <w:r w:rsidRPr="387CCE61" w:rsidR="3B3B8E3B">
        <w:rPr>
          <w:sz w:val="22"/>
          <w:szCs w:val="22"/>
        </w:rPr>
      </w:r>
      <w:r w:rsidRPr="387CCE61" w:rsidR="6FC49429">
        <w:rPr>
          <w:sz w:val="22"/>
          <w:szCs w:val="22"/>
        </w:rPr>
      </w:r>
      <w:r w:rsidRPr="387CCE61" w:rsidR="3B3B8E3B">
        <w:rPr>
          <w:sz w:val="22"/>
          <w:szCs w:val="22"/>
        </w:rPr>
      </w:r>
    </w:p>
    <w:p w:rsidRPr="00E73399" w:rsidR="00177E88" w:rsidP="5FD27689" w:rsidRDefault="00177E88" w14:paraId="76AF359A" w14:textId="77777777">
      <w:pPr>
        <w:pStyle w:val="Normal"/>
        <w:suppressLineNumbers w:val="0"/>
        <w:tabs>
          <w:tab w:val="left" w:leader="underscore" w:pos="8902"/>
        </w:tabs>
        <w:bidi w:val="0"/>
        <w:spacing w:before="0" w:beforeAutospacing="off" w:after="0" w:afterAutospacing="off" w:line="240" w:lineRule="auto"/>
        <w:ind w:left="0" w:right="0"/>
        <w:jc w:val="both"/>
        <w:rPr>
          <w:sz w:val="22"/>
          <w:szCs w:val="22"/>
        </w:rPr>
      </w:pPr>
      <w:r w:rsidRPr="5FD27689" w:rsidR="3035BBA5">
        <w:rPr>
          <w:sz w:val="22"/>
          <w:szCs w:val="22"/>
        </w:rPr>
        <w:t>meet all qualification requirements set out in Clause 4.1 of the Survey Conditions.</w:t>
      </w:r>
      <w:r w:rsidRPr="5FD27689" w:rsidR="3035BBA5">
        <w:rPr>
          <w:sz w:val="22"/>
          <w:szCs w:val="22"/>
        </w:rPr>
      </w:r>
      <w:r w:rsidRPr="5FD27689" w:rsidR="3035BBA5">
        <w:rPr>
          <w:sz w:val="22"/>
          <w:szCs w:val="22"/>
        </w:rPr>
      </w:r>
    </w:p>
    <w:p w:rsidRPr="00E73399" w:rsidR="00177E88" w:rsidP="00177E88" w:rsidRDefault="00177E88" w14:paraId="3AA85CA4" w14:textId="77777777">
      <w:pPr>
        <w:autoSpaceDN w:val="0"/>
        <w:jc w:val="both"/>
        <w:rPr>
          <w:i/>
          <w:sz w:val="22"/>
        </w:rPr>
      </w:pPr>
    </w:p>
    <w:p w:rsidRPr="00E73399" w:rsidR="00177E88" w:rsidP="00177E88" w:rsidRDefault="00177E88" w14:paraId="67F6D79E" w14:textId="77777777">
      <w:pPr>
        <w:autoSpaceDN w:val="0"/>
        <w:jc w:val="both"/>
        <w:rPr>
          <w:sz w:val="22"/>
        </w:rPr>
      </w:pPr>
      <w:r w:rsidRPr="00E73399">
        <w:rPr>
          <w:sz w:val="22"/>
        </w:rPr>
        <w:t>I am aware that if the Contracting Authority determines that the data submitted are incorrect, the tender submitted will not be considered and will be rejected.</w:t>
      </w:r>
    </w:p>
    <w:p w:rsidRPr="00E73399" w:rsidR="00177E88" w:rsidP="00177E88" w:rsidRDefault="00177E88" w14:paraId="03BAB2A7" w14:textId="77777777">
      <w:pPr>
        <w:autoSpaceDN w:val="0"/>
        <w:jc w:val="both"/>
        <w:rPr>
          <w:sz w:val="22"/>
        </w:rPr>
      </w:pPr>
      <w:r w:rsidRPr="00E73399">
        <w:rPr>
          <w:sz w:val="22"/>
        </w:rPr>
        <w:t>If, based on the evaluation results, the tender may be recognised as the successful tender (before the ranking of tenders is established), I will submit to the Contracting Authority the specified documents confirming compliance with the minimum qualification requirements.</w:t>
      </w:r>
    </w:p>
    <w:p w:rsidRPr="00E73399" w:rsidR="00177E88" w:rsidP="00177E88" w:rsidRDefault="00177E88" w14:paraId="2C645383" w14:textId="77777777">
      <w:pPr>
        <w:autoSpaceDN w:val="0"/>
        <w:jc w:val="both"/>
        <w:rPr>
          <w:sz w:val="22"/>
        </w:rPr>
      </w:pPr>
    </w:p>
    <w:p w:rsidRPr="00E73399" w:rsidR="00177E88" w:rsidP="00177E88" w:rsidRDefault="00177E88" w14:paraId="1FE48DD3" w14:textId="77777777">
      <w:pPr>
        <w:autoSpaceDN w:val="0"/>
        <w:jc w:val="both"/>
        <w:rPr>
          <w:sz w:val="22"/>
        </w:rPr>
      </w:pPr>
    </w:p>
    <w:p w:rsidRPr="00E73399" w:rsidR="00177E88" w:rsidP="00177E88" w:rsidRDefault="00177E88" w14:paraId="1E21AB33" w14:textId="77777777">
      <w:pPr>
        <w:autoSpaceDN w:val="0"/>
        <w:jc w:val="both"/>
        <w:rPr>
          <w:sz w:val="22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4203"/>
        <w:gridCol w:w="2534"/>
        <w:gridCol w:w="3343"/>
      </w:tblGrid>
      <w:tr w:rsidRPr="00CF61B0" w:rsidR="00177E88" w:rsidTr="387CCE61" w14:paraId="0454E134" w14:textId="77777777">
        <w:trPr>
          <w:cantSplit/>
          <w:trHeight w:val="23"/>
        </w:trPr>
        <w:tc>
          <w:tcPr>
            <w:tcW w:w="2085" w:type="pct"/>
            <w:tcMar/>
            <w:hideMark/>
          </w:tcPr>
          <w:p w:rsidRPr="00CF61B0" w:rsidR="00177E88" w:rsidP="00FA4032" w:rsidRDefault="00177E88" w14:paraId="0CB18B50" w14:textId="77777777">
            <w:pPr>
              <w:autoSpaceDN w:val="0"/>
              <w:rPr>
                <w:sz w:val="18"/>
                <w:szCs w:val="18"/>
              </w:rPr>
            </w:pPr>
            <w:r w:rsidRPr="00CF61B0">
              <w:rPr>
                <w:sz w:val="18"/>
                <w:szCs w:val="18"/>
              </w:rPr>
              <w:t>___________________________</w:t>
            </w:r>
          </w:p>
          <w:p w:rsidRPr="00CF61B0" w:rsidR="00177E88" w:rsidP="00FA4032" w:rsidRDefault="00177E88" w14:paraId="123A2FFE" w14:textId="77777777">
            <w:pPr>
              <w:autoSpaceDN w:val="0"/>
              <w:rPr>
                <w:sz w:val="18"/>
                <w:szCs w:val="18"/>
              </w:rPr>
            </w:pPr>
            <w:r w:rsidRPr="00CF61B0">
              <w:rPr>
                <w:sz w:val="18"/>
                <w:szCs w:val="18"/>
              </w:rPr>
              <w:t>(position of the Supplier or its authorised person)</w:t>
            </w:r>
          </w:p>
        </w:tc>
        <w:tc>
          <w:tcPr>
            <w:tcW w:w="1257" w:type="pct"/>
            <w:tcMar/>
            <w:hideMark/>
          </w:tcPr>
          <w:p w:rsidRPr="00CF61B0" w:rsidR="00177E88" w:rsidP="00FA4032" w:rsidRDefault="00177E88" w14:paraId="5D4FD207" w14:textId="6BB0F4D8">
            <w:pPr>
              <w:autoSpaceDN w:val="0"/>
              <w:rPr>
                <w:sz w:val="18"/>
                <w:szCs w:val="18"/>
              </w:rPr>
            </w:pPr>
            <w:r w:rsidRPr="387CCE61" w:rsidR="1BD02D3F">
              <w:rPr>
                <w:sz w:val="18"/>
                <w:szCs w:val="18"/>
              </w:rPr>
              <w:t xml:space="preserve">               </w:t>
            </w:r>
          </w:p>
          <w:p w:rsidRPr="00CF61B0" w:rsidR="00177E88" w:rsidP="00FA4032" w:rsidRDefault="00177E88" w14:paraId="5A393D91" w14:textId="5D318AB1">
            <w:pPr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58" w:type="pct"/>
            <w:tcMar/>
            <w:hideMark/>
          </w:tcPr>
          <w:p w:rsidRPr="00CF61B0" w:rsidR="00177E88" w:rsidP="00FA4032" w:rsidRDefault="00177E88" w14:paraId="60FBDA83" w14:textId="77777777">
            <w:pPr>
              <w:autoSpaceDN w:val="0"/>
              <w:jc w:val="center"/>
              <w:rPr>
                <w:sz w:val="18"/>
                <w:szCs w:val="18"/>
              </w:rPr>
            </w:pPr>
            <w:r w:rsidRPr="00CF61B0">
              <w:rPr>
                <w:sz w:val="18"/>
                <w:szCs w:val="18"/>
              </w:rPr>
              <w:t>____________________</w:t>
            </w:r>
          </w:p>
          <w:p w:rsidRPr="00CF61B0" w:rsidR="00177E88" w:rsidP="00FA4032" w:rsidRDefault="00177E88" w14:paraId="38FAB094" w14:textId="77777777">
            <w:pPr>
              <w:autoSpaceDN w:val="0"/>
              <w:jc w:val="center"/>
              <w:rPr>
                <w:sz w:val="18"/>
                <w:szCs w:val="18"/>
              </w:rPr>
            </w:pPr>
            <w:r w:rsidRPr="00CF61B0">
              <w:rPr>
                <w:sz w:val="18"/>
                <w:szCs w:val="18"/>
              </w:rPr>
              <w:t>(first name and surname)</w:t>
            </w:r>
          </w:p>
        </w:tc>
      </w:tr>
    </w:tbl>
    <w:p w:rsidR="00990859" w:rsidRDefault="00990859" w14:paraId="04293451" w14:textId="77777777"/>
    <w:sectPr w:rsidR="00990859" w:rsidSect="00177E88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 w:orient="portrait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xmlns:wp14="http://schemas.microsoft.com/office/word/2010/wordml" w14:paraId="0A37501D" wp14:textId="77777777"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xmlns:wp14="http://schemas.microsoft.com/office/word/2010/wordml" w14:paraId="02EB378F" wp14:textId="77777777"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xmlns:wp14="http://schemas.microsoft.com/office/word/2010/wordml" w14:paraId="5A39BBE3" wp14:textId="77777777"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xmlns:wp14="http://schemas.microsoft.com/office/word/2010/wordml" w14:paraId="672A6659" wp14:textId="77777777"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xmlns:wp14="http://schemas.microsoft.com/office/word/2010/wordml" w14:paraId="5DAB6C7B" wp14:textId="77777777"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xmlns:wp14="http://schemas.microsoft.com/office/word/2010/wordml" w14:paraId="6A05A809" wp14:textId="77777777">
    <w:pPr>
      <w:pStyle w:val="Header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E88"/>
    <w:rsid w:val="00177E88"/>
    <w:rsid w:val="00626182"/>
    <w:rsid w:val="0076788D"/>
    <w:rsid w:val="00990859"/>
    <w:rsid w:val="00AC0279"/>
    <w:rsid w:val="00F2739D"/>
    <w:rsid w:val="0C2358CE"/>
    <w:rsid w:val="111442C7"/>
    <w:rsid w:val="18D8F309"/>
    <w:rsid w:val="1BD02D3F"/>
    <w:rsid w:val="1D43A11C"/>
    <w:rsid w:val="3035BBA5"/>
    <w:rsid w:val="387CCE61"/>
    <w:rsid w:val="3B3B8E3B"/>
    <w:rsid w:val="3E3DB634"/>
    <w:rsid w:val="404654C9"/>
    <w:rsid w:val="426821C8"/>
    <w:rsid w:val="4EB8026E"/>
    <w:rsid w:val="566E280E"/>
    <w:rsid w:val="5F52B1FA"/>
    <w:rsid w:val="5FD27689"/>
    <w:rsid w:val="604DC651"/>
    <w:rsid w:val="6FC49429"/>
    <w:rsid w:val="7324C7BD"/>
    <w:rsid w:val="77D37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27F63"/>
  <w15:chartTrackingRefBased/>
  <w15:docId w15:val="{F6183581-E51B-4324-B80E-582A2A34B75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77E88"/>
    <w:pPr>
      <w:widowControl w:val="0"/>
      <w:suppressAutoHyphens/>
      <w:spacing w:after="0" w:line="240" w:lineRule="auto"/>
    </w:pPr>
    <w:rPr>
      <w:rFonts w:ascii="Times New Roman" w:hAnsi="Times New Roman" w:eastAsia="Lucida Sans Unicode" w:cs="Times New Roman"/>
      <w:kern w:val="1"/>
      <w:lang w:val="lt-L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77E88"/>
    <w:pPr>
      <w:keepNext/>
      <w:keepLines/>
      <w:widowControl/>
      <w:suppressAutoHyphens w:val="0"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7E88"/>
    <w:pPr>
      <w:keepNext/>
      <w:keepLines/>
      <w:widowControl/>
      <w:suppressAutoHyphens w:val="0"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7E88"/>
    <w:pPr>
      <w:keepNext/>
      <w:keepLines/>
      <w:widowControl/>
      <w:suppressAutoHyphens w:val="0"/>
      <w:spacing w:before="160" w:after="80" w:line="278" w:lineRule="auto"/>
      <w:outlineLvl w:val="2"/>
    </w:pPr>
    <w:rPr>
      <w:rFonts w:asciiTheme="minorHAnsi" w:hAnsiTheme="minorHAnsi"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7E88"/>
    <w:pPr>
      <w:keepNext/>
      <w:keepLines/>
      <w:widowControl/>
      <w:suppressAutoHyphens w:val="0"/>
      <w:spacing w:before="80" w:after="40" w:line="278" w:lineRule="auto"/>
      <w:outlineLvl w:val="3"/>
    </w:pPr>
    <w:rPr>
      <w:rFonts w:asciiTheme="minorHAnsi" w:hAnsiTheme="minorHAnsi" w:eastAsiaTheme="majorEastAsia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7E88"/>
    <w:pPr>
      <w:keepNext/>
      <w:keepLines/>
      <w:widowControl/>
      <w:suppressAutoHyphens w:val="0"/>
      <w:spacing w:before="80" w:after="40" w:line="278" w:lineRule="auto"/>
      <w:outlineLvl w:val="4"/>
    </w:pPr>
    <w:rPr>
      <w:rFonts w:asciiTheme="minorHAnsi" w:hAnsiTheme="minorHAnsi" w:eastAsiaTheme="majorEastAsia" w:cstheme="majorBidi"/>
      <w:color w:val="0F4761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7E88"/>
    <w:pPr>
      <w:keepNext/>
      <w:keepLines/>
      <w:widowControl/>
      <w:suppressAutoHyphens w:val="0"/>
      <w:spacing w:before="40" w:line="278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7E88"/>
    <w:pPr>
      <w:keepNext/>
      <w:keepLines/>
      <w:widowControl/>
      <w:suppressAutoHyphens w:val="0"/>
      <w:spacing w:before="40" w:line="278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7E88"/>
    <w:pPr>
      <w:keepNext/>
      <w:keepLines/>
      <w:widowControl/>
      <w:suppressAutoHyphens w:val="0"/>
      <w:spacing w:line="278" w:lineRule="auto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7E88"/>
    <w:pPr>
      <w:keepNext/>
      <w:keepLines/>
      <w:widowControl/>
      <w:suppressAutoHyphens w:val="0"/>
      <w:spacing w:line="278" w:lineRule="auto"/>
      <w:outlineLvl w:val="8"/>
    </w:pPr>
    <w:rPr>
      <w:rFonts w:asciiTheme="minorHAnsi" w:hAnsiTheme="minorHAnsi" w:eastAsiaTheme="majorEastAsia" w:cstheme="majorBidi"/>
      <w:color w:val="272727" w:themeColor="text1" w:themeTint="D8"/>
      <w:kern w:val="2"/>
      <w:lang w:val="en-US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177E8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177E8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177E8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177E88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177E88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177E8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177E8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177E88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177E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7E88"/>
    <w:pPr>
      <w:widowControl/>
      <w:suppressAutoHyphens w:val="0"/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val="en-US"/>
      <w14:ligatures w14:val="standardContextual"/>
    </w:rPr>
  </w:style>
  <w:style w:type="character" w:styleId="TitleChar" w:customStyle="1">
    <w:name w:val="Title Char"/>
    <w:basedOn w:val="DefaultParagraphFont"/>
    <w:link w:val="Title"/>
    <w:uiPriority w:val="10"/>
    <w:rsid w:val="00177E8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7E88"/>
    <w:pPr>
      <w:widowControl/>
      <w:numPr>
        <w:ilvl w:val="1"/>
      </w:numPr>
      <w:suppressAutoHyphens w:val="0"/>
      <w:spacing w:after="160" w:line="278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styleId="SubtitleChar" w:customStyle="1">
    <w:name w:val="Subtitle Char"/>
    <w:basedOn w:val="DefaultParagraphFont"/>
    <w:link w:val="Subtitle"/>
    <w:uiPriority w:val="11"/>
    <w:rsid w:val="00177E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7E88"/>
    <w:pPr>
      <w:widowControl/>
      <w:suppressAutoHyphens w:val="0"/>
      <w:spacing w:before="160" w:after="160" w:line="278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styleId="QuoteChar" w:customStyle="1">
    <w:name w:val="Quote Char"/>
    <w:basedOn w:val="DefaultParagraphFont"/>
    <w:link w:val="Quote"/>
    <w:uiPriority w:val="29"/>
    <w:rsid w:val="00177E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7E88"/>
    <w:pPr>
      <w:widowControl/>
      <w:suppressAutoHyphens w:val="0"/>
      <w:spacing w:after="160" w:line="278" w:lineRule="auto"/>
      <w:ind w:left="720"/>
      <w:contextualSpacing/>
    </w:pPr>
    <w:rPr>
      <w:rFonts w:asciiTheme="minorHAnsi" w:hAnsiTheme="minorHAnsi" w:eastAsiaTheme="minorHAnsi" w:cstheme="minorBidi"/>
      <w:kern w:val="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77E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7E88"/>
    <w:pPr>
      <w:widowControl/>
      <w:pBdr>
        <w:top w:val="single" w:color="0F4761" w:themeColor="accent1" w:themeShade="BF" w:sz="4" w:space="10"/>
        <w:bottom w:val="single" w:color="0F4761" w:themeColor="accent1" w:themeShade="BF" w:sz="4" w:space="10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0F4761" w:themeColor="accent1" w:themeShade="BF"/>
      <w:kern w:val="2"/>
      <w:lang w:val="en-US"/>
      <w14:ligatures w14:val="standardContextual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177E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7E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1.xml" Id="rId10" /><Relationship Type="http://schemas.openxmlformats.org/officeDocument/2006/relationships/header" Target="header2.xml" Id="rId11" /><Relationship Type="http://schemas.openxmlformats.org/officeDocument/2006/relationships/footer" Target="footer2.xml" Id="rId12" /><Relationship Type="http://schemas.openxmlformats.org/officeDocument/2006/relationships/header" Target="header3.xml" Id="rId13" /><Relationship Type="http://schemas.openxmlformats.org/officeDocument/2006/relationships/footer" Target="footer3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7687D3B56A2646A4A6191250DEDACA" ma:contentTypeVersion="23" ma:contentTypeDescription="Create a new document." ma:contentTypeScope="" ma:versionID="303eed926f3e7dff271fb5d3cc8230b4">
  <xsd:schema xmlns:xsd="http://www.w3.org/2001/XMLSchema" xmlns:xs="http://www.w3.org/2001/XMLSchema" xmlns:p="http://schemas.microsoft.com/office/2006/metadata/properties" xmlns:ns1="http://schemas.microsoft.com/sharepoint/v3" xmlns:ns2="55c444e1-9f1d-412a-b8d4-ee3c6c7cd61f" xmlns:ns3="d3af9b07-c653-4cdf-8f3d-79320ee70a57" targetNamespace="http://schemas.microsoft.com/office/2006/metadata/properties" ma:root="true" ma:fieldsID="59996f204e00386e590bbd588c154483" ns1:_="" ns2:_="" ns3:_="">
    <xsd:import namespace="http://schemas.microsoft.com/sharepoint/v3"/>
    <xsd:import namespace="55c444e1-9f1d-412a-b8d4-ee3c6c7cd61f"/>
    <xsd:import namespace="d3af9b07-c653-4cdf-8f3d-79320ee70a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TaxKeywordTaxHTField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c444e1-9f1d-412a-b8d4-ee3c6c7cd6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90a7231-cc71-4d06-a101-8d40a72f6c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af9b07-c653-4cdf-8f3d-79320ee70a5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02e4563-e0b7-423b-ae82-2db846e0643b}" ma:internalName="TaxCatchAll" ma:showField="CatchAllData" ma:web="d3af9b07-c653-4cdf-8f3d-79320ee70a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25" nillable="true" ma:taxonomy="true" ma:internalName="TaxKeywordTaxHTField" ma:taxonomyFieldName="TaxKeyword" ma:displayName="Enterprise Keywords" ma:fieldId="{23f27201-bee3-471e-b2e7-b64fd8b7ca38}" ma:taxonomyMulti="true" ma:sspId="f90a7231-cc71-4d06-a101-8d40a72f6c82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c444e1-9f1d-412a-b8d4-ee3c6c7cd61f">
      <Terms xmlns="http://schemas.microsoft.com/office/infopath/2007/PartnerControls"/>
    </lcf76f155ced4ddcb4097134ff3c332f>
    <TaxKeywordTaxHTField xmlns="d3af9b07-c653-4cdf-8f3d-79320ee70a57">
      <Terms xmlns="http://schemas.microsoft.com/office/infopath/2007/PartnerControls"/>
    </TaxKeywordTaxHTField>
    <TaxCatchAll xmlns="d3af9b07-c653-4cdf-8f3d-79320ee70a57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8973B28-E094-4E64-AE1E-59FCB276015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32E3C5-F00A-451E-8EF5-6176C6267D1D}"/>
</file>

<file path=customXml/itemProps3.xml><?xml version="1.0" encoding="utf-8"?>
<ds:datastoreItem xmlns:ds="http://schemas.openxmlformats.org/officeDocument/2006/customXml" ds:itemID="{FCB2CA09-5109-4E86-B850-CDA790AAC49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5c444e1-9f1d-412a-b8d4-ee3c6c7cd61f"/>
    <ds:schemaRef ds:uri="d3af9b07-c653-4cdf-8f3d-79320ee70a57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Irma Pilibaitė</dc:creator>
  <keywords/>
  <dc:description/>
  <lastModifiedBy>Evelina Augutienė</lastModifiedBy>
  <revision>6</revision>
  <dcterms:created xsi:type="dcterms:W3CDTF">2026-05-18T09:54:00.0000000Z</dcterms:created>
  <dcterms:modified xsi:type="dcterms:W3CDTF">2026-09-10T09:26:04.8554098Z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0x010100E87687D3B56A2646A4A6191250DEDACA</vt:lpwstr>
  </property>
  <property fmtid="{D5CDD505-2E9C-101B-9397-08002B2CF9AE}" pid="3" name="TaxKeyword">
    <vt:lpwstr/>
  </property>
  <property fmtid="{D5CDD505-2E9C-101B-9397-08002B2CF9AE}" pid="4" name="MediaServiceImageTags">
    <vt:lpwstr/>
  </property>
</Properties>
</file>