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4FC7FA" w14:textId="3D47F299" w:rsidR="00001E1E" w:rsidRPr="008D23D4" w:rsidRDefault="00C64AF7" w:rsidP="00001E1E">
      <w:pPr>
        <w:tabs>
          <w:tab w:val="left" w:pos="8430"/>
        </w:tabs>
        <w:spacing w:after="0" w:line="240" w:lineRule="auto"/>
        <w:jc w:val="center"/>
        <w:outlineLvl w:val="1"/>
        <w:rPr>
          <w:rFonts w:ascii="Times New Roman" w:eastAsia="Calibri" w:hAnsi="Times New Roman" w:cs="Times New Roman"/>
          <w:b/>
        </w:rPr>
      </w:pPr>
      <w:bookmarkStart w:id="0" w:name="_Hlk60824307"/>
      <w:r>
        <w:rPr>
          <w:rFonts w:ascii="Times New Roman" w:eastAsia="Calibri" w:hAnsi="Times New Roman" w:cs="Times New Roman"/>
          <w:b/>
        </w:rPr>
        <w:t>REZERVINĖS KURO TALPOS ĮRENGIMO</w:t>
      </w:r>
      <w:r w:rsidR="004C3587" w:rsidRPr="0003328F">
        <w:rPr>
          <w:rFonts w:ascii="Times New Roman" w:eastAsia="Calibri" w:hAnsi="Times New Roman" w:cs="Times New Roman"/>
          <w:b/>
        </w:rPr>
        <w:t xml:space="preserve"> DARB</w:t>
      </w:r>
      <w:r w:rsidR="004D30FE" w:rsidRPr="0003328F">
        <w:rPr>
          <w:rFonts w:ascii="Times New Roman" w:eastAsia="Calibri" w:hAnsi="Times New Roman" w:cs="Times New Roman"/>
          <w:b/>
        </w:rPr>
        <w:t xml:space="preserve">Ų </w:t>
      </w:r>
      <w:r w:rsidR="00F11769" w:rsidRPr="0003328F">
        <w:rPr>
          <w:rFonts w:ascii="Times New Roman" w:eastAsia="Calibri" w:hAnsi="Times New Roman" w:cs="Times New Roman"/>
          <w:b/>
        </w:rPr>
        <w:t xml:space="preserve">RANGOS SUTARTIS </w:t>
      </w:r>
      <w:r w:rsidR="00F11769" w:rsidRPr="008D23D4">
        <w:rPr>
          <w:rFonts w:ascii="Times New Roman" w:eastAsia="Calibri" w:hAnsi="Times New Roman" w:cs="Times New Roman"/>
          <w:b/>
        </w:rPr>
        <w:t>Nr.</w:t>
      </w:r>
      <w:r w:rsidR="0003328F" w:rsidRPr="008D23D4">
        <w:rPr>
          <w:rFonts w:ascii="Times New Roman" w:eastAsia="Calibri" w:hAnsi="Times New Roman" w:cs="Times New Roman"/>
          <w:b/>
        </w:rPr>
        <w:t xml:space="preserve"> </w:t>
      </w:r>
      <w:r w:rsidR="00A00EA3" w:rsidRPr="008D23D4">
        <w:rPr>
          <w:rFonts w:ascii="Times New Roman" w:eastAsia="Calibri" w:hAnsi="Times New Roman" w:cs="Times New Roman"/>
          <w:b/>
        </w:rPr>
        <w:t>VP</w:t>
      </w:r>
    </w:p>
    <w:p w14:paraId="2D5E6429" w14:textId="1774C786" w:rsidR="00F11769" w:rsidRPr="008D23D4" w:rsidRDefault="00F11769" w:rsidP="00001E1E">
      <w:pPr>
        <w:tabs>
          <w:tab w:val="left" w:pos="8430"/>
        </w:tabs>
        <w:spacing w:after="0" w:line="240" w:lineRule="auto"/>
        <w:jc w:val="center"/>
        <w:outlineLvl w:val="1"/>
        <w:rPr>
          <w:rFonts w:ascii="Times New Roman" w:eastAsiaTheme="minorEastAsia" w:hAnsi="Times New Roman" w:cs="Times New Roman"/>
        </w:rPr>
      </w:pPr>
      <w:r w:rsidRPr="008D23D4">
        <w:rPr>
          <w:rFonts w:ascii="Times New Roman" w:eastAsiaTheme="minorEastAsia" w:hAnsi="Times New Roman" w:cs="Times New Roman"/>
        </w:rPr>
        <w:t>202</w:t>
      </w:r>
      <w:r w:rsidR="00321C88">
        <w:rPr>
          <w:rFonts w:ascii="Times New Roman" w:eastAsiaTheme="minorEastAsia" w:hAnsi="Times New Roman" w:cs="Times New Roman"/>
        </w:rPr>
        <w:t>6</w:t>
      </w:r>
      <w:r w:rsidR="006017F7">
        <w:rPr>
          <w:rFonts w:ascii="Times New Roman" w:eastAsiaTheme="minorEastAsia" w:hAnsi="Times New Roman" w:cs="Times New Roman"/>
        </w:rPr>
        <w:t>-</w:t>
      </w:r>
      <w:r w:rsidR="00373B82">
        <w:rPr>
          <w:rFonts w:ascii="Times New Roman" w:eastAsiaTheme="minorEastAsia" w:hAnsi="Times New Roman" w:cs="Times New Roman"/>
        </w:rPr>
        <w:t>...</w:t>
      </w:r>
    </w:p>
    <w:p w14:paraId="193553B6" w14:textId="77777777" w:rsidR="00F11769" w:rsidRDefault="00F11769" w:rsidP="00430A95">
      <w:pPr>
        <w:spacing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Jonava</w:t>
      </w:r>
    </w:p>
    <w:p w14:paraId="55000CB8" w14:textId="77777777" w:rsidR="00321C88" w:rsidRPr="0003328F" w:rsidRDefault="00321C88" w:rsidP="00430A95">
      <w:pPr>
        <w:spacing w:after="0" w:line="240" w:lineRule="auto"/>
        <w:ind w:firstLine="142"/>
        <w:jc w:val="center"/>
        <w:rPr>
          <w:rFonts w:ascii="Times New Roman" w:eastAsiaTheme="minorEastAsia" w:hAnsi="Times New Roman" w:cs="Times New Roman"/>
        </w:rPr>
      </w:pPr>
      <w:bookmarkStart w:id="1" w:name="_heading=h.gjdgxs" w:colFirst="0" w:colLast="0"/>
      <w:bookmarkEnd w:id="1"/>
    </w:p>
    <w:p w14:paraId="28AECBE9" w14:textId="172ADD8D" w:rsidR="005726BC" w:rsidRPr="00763B50" w:rsidRDefault="004D30FE" w:rsidP="00763B50">
      <w:pPr>
        <w:ind w:firstLine="567"/>
        <w:jc w:val="both"/>
        <w:rPr>
          <w:rFonts w:ascii="Times New Roman" w:hAnsi="Times New Roman" w:cs="Times New Roman"/>
          <w:b/>
          <w:bCs/>
        </w:rPr>
      </w:pPr>
      <w:r w:rsidRPr="00763B50">
        <w:rPr>
          <w:rFonts w:ascii="Times New Roman" w:hAnsi="Times New Roman" w:cs="Times New Roman"/>
          <w:b/>
        </w:rPr>
        <w:t xml:space="preserve">VšĮ </w:t>
      </w:r>
      <w:r w:rsidR="00D46EA8" w:rsidRPr="00763B50">
        <w:rPr>
          <w:rFonts w:ascii="Times New Roman" w:hAnsi="Times New Roman" w:cs="Times New Roman"/>
          <w:b/>
        </w:rPr>
        <w:t xml:space="preserve">Jonavos </w:t>
      </w:r>
      <w:r w:rsidRPr="00763B50">
        <w:rPr>
          <w:rFonts w:ascii="Times New Roman" w:hAnsi="Times New Roman" w:cs="Times New Roman"/>
          <w:b/>
        </w:rPr>
        <w:t>ligoninė</w:t>
      </w:r>
      <w:r w:rsidR="00D46EA8" w:rsidRPr="00763B50">
        <w:rPr>
          <w:rFonts w:ascii="Times New Roman" w:hAnsi="Times New Roman" w:cs="Times New Roman"/>
        </w:rPr>
        <w:t xml:space="preserve"> (įstaigos </w:t>
      </w:r>
      <w:r w:rsidR="00894E6D" w:rsidRPr="00763B50">
        <w:rPr>
          <w:rFonts w:ascii="Times New Roman" w:hAnsi="Times New Roman" w:cs="Times New Roman"/>
        </w:rPr>
        <w:t xml:space="preserve">kodas </w:t>
      </w:r>
      <w:r w:rsidR="00D46EA8" w:rsidRPr="00763B50">
        <w:rPr>
          <w:rFonts w:ascii="Times New Roman" w:hAnsi="Times New Roman" w:cs="Times New Roman"/>
          <w:shd w:val="clear" w:color="auto" w:fill="FAFAFA"/>
        </w:rPr>
        <w:t>1</w:t>
      </w:r>
      <w:r w:rsidR="00B66AFE" w:rsidRPr="00763B50">
        <w:rPr>
          <w:rFonts w:ascii="Times New Roman" w:hAnsi="Times New Roman" w:cs="Times New Roman"/>
          <w:shd w:val="clear" w:color="auto" w:fill="FAFAFA"/>
        </w:rPr>
        <w:t>90326865</w:t>
      </w:r>
      <w:r w:rsidR="00D46EA8" w:rsidRPr="00763B50">
        <w:rPr>
          <w:rFonts w:ascii="Times New Roman" w:hAnsi="Times New Roman" w:cs="Times New Roman"/>
          <w:shd w:val="clear" w:color="auto" w:fill="FAFAFA"/>
        </w:rPr>
        <w:t>)</w:t>
      </w:r>
      <w:r w:rsidR="00894E6D" w:rsidRPr="00763B50">
        <w:rPr>
          <w:rFonts w:ascii="Times New Roman" w:hAnsi="Times New Roman" w:cs="Times New Roman"/>
        </w:rPr>
        <w:t xml:space="preserve">, kurios registruota buveinė yra Žeimių g. </w:t>
      </w:r>
      <w:r w:rsidR="00D46EA8" w:rsidRPr="00763B50">
        <w:rPr>
          <w:rFonts w:ascii="Times New Roman" w:hAnsi="Times New Roman" w:cs="Times New Roman"/>
        </w:rPr>
        <w:t>1</w:t>
      </w:r>
      <w:r w:rsidRPr="00763B50">
        <w:rPr>
          <w:rFonts w:ascii="Times New Roman" w:hAnsi="Times New Roman" w:cs="Times New Roman"/>
        </w:rPr>
        <w:t>9</w:t>
      </w:r>
      <w:r w:rsidR="00894E6D" w:rsidRPr="00763B50">
        <w:rPr>
          <w:rFonts w:ascii="Times New Roman" w:hAnsi="Times New Roman" w:cs="Times New Roman"/>
        </w:rPr>
        <w:t>, LT-551</w:t>
      </w:r>
      <w:r w:rsidRPr="00763B50">
        <w:rPr>
          <w:rFonts w:ascii="Times New Roman" w:hAnsi="Times New Roman" w:cs="Times New Roman"/>
        </w:rPr>
        <w:t>34</w:t>
      </w:r>
      <w:r w:rsidR="00894E6D" w:rsidRPr="00763B50">
        <w:rPr>
          <w:rFonts w:ascii="Times New Roman" w:hAnsi="Times New Roman" w:cs="Times New Roman"/>
        </w:rPr>
        <w:t xml:space="preserve"> Jonava, duomenys apie įstaigą kaupiami ir saugomi Lietuvos Respublikos juridinių asmenų registre</w:t>
      </w:r>
      <w:r w:rsidR="00793E89" w:rsidRPr="00763B50">
        <w:rPr>
          <w:rFonts w:ascii="Times New Roman" w:hAnsi="Times New Roman" w:cs="Times New Roman"/>
        </w:rPr>
        <w:t>,</w:t>
      </w:r>
      <w:r w:rsidR="000F72F5" w:rsidRPr="00763B50">
        <w:rPr>
          <w:rFonts w:ascii="Times New Roman" w:hAnsi="Times New Roman" w:cs="Times New Roman"/>
        </w:rPr>
        <w:t xml:space="preserve"> atstovaujama </w:t>
      </w:r>
      <w:r w:rsidR="00866B77" w:rsidRPr="00763B50">
        <w:rPr>
          <w:rFonts w:ascii="Times New Roman" w:hAnsi="Times New Roman" w:cs="Times New Roman"/>
        </w:rPr>
        <w:t xml:space="preserve">direktoriaus </w:t>
      </w:r>
      <w:r w:rsidR="0003328F" w:rsidRPr="00763B50">
        <w:rPr>
          <w:rFonts w:ascii="Times New Roman" w:hAnsi="Times New Roman" w:cs="Times New Roman"/>
        </w:rPr>
        <w:t>Gedimino Ramanausko</w:t>
      </w:r>
      <w:r w:rsidR="000F72F5" w:rsidRPr="00763B50">
        <w:rPr>
          <w:rFonts w:ascii="Times New Roman" w:hAnsi="Times New Roman" w:cs="Times New Roman"/>
        </w:rPr>
        <w:t xml:space="preserve">, veikiančio pagal </w:t>
      </w:r>
      <w:r w:rsidRPr="00763B50">
        <w:rPr>
          <w:rFonts w:ascii="Times New Roman" w:eastAsia="Times New Roman" w:hAnsi="Times New Roman" w:cs="Times New Roman"/>
        </w:rPr>
        <w:t>įstatus</w:t>
      </w:r>
      <w:r w:rsidR="00894E6D" w:rsidRPr="00763B50">
        <w:rPr>
          <w:rFonts w:ascii="Times New Roman" w:hAnsi="Times New Roman" w:cs="Times New Roman"/>
        </w:rPr>
        <w:t>, (toliau – Užsakovas), ir</w:t>
      </w:r>
      <w:r w:rsidR="000F72F5" w:rsidRPr="00763B50">
        <w:rPr>
          <w:rFonts w:ascii="Times New Roman" w:hAnsi="Times New Roman" w:cs="Times New Roman"/>
        </w:rPr>
        <w:t xml:space="preserve"> </w:t>
      </w:r>
      <w:r w:rsidR="0003328F" w:rsidRPr="00763B50">
        <w:rPr>
          <w:rFonts w:ascii="Times New Roman" w:hAnsi="Times New Roman" w:cs="Times New Roman"/>
        </w:rPr>
        <w:t xml:space="preserve"> </w:t>
      </w:r>
      <w:r w:rsidR="00373B82">
        <w:rPr>
          <w:rFonts w:ascii="Times New Roman" w:hAnsi="Times New Roman" w:cs="Times New Roman"/>
        </w:rPr>
        <w:t>„...</w:t>
      </w:r>
      <w:r w:rsidR="006017F7" w:rsidRPr="00763B50">
        <w:rPr>
          <w:rFonts w:ascii="Times New Roman" w:hAnsi="Times New Roman" w:cs="Times New Roman"/>
          <w:bCs/>
        </w:rPr>
        <w:t>“</w:t>
      </w:r>
      <w:r w:rsidR="005726BC" w:rsidRPr="00763B50">
        <w:rPr>
          <w:rFonts w:ascii="Times New Roman" w:hAnsi="Times New Roman" w:cs="Times New Roman"/>
          <w:i/>
        </w:rPr>
        <w:t>,</w:t>
      </w:r>
      <w:r w:rsidR="005726BC" w:rsidRPr="00763B50">
        <w:rPr>
          <w:rFonts w:ascii="Times New Roman" w:hAnsi="Times New Roman" w:cs="Times New Roman"/>
        </w:rPr>
        <w:t xml:space="preserve"> juridinio asmens kodas</w:t>
      </w:r>
      <w:r w:rsidR="0016245A" w:rsidRPr="00763B50">
        <w:rPr>
          <w:rFonts w:ascii="Times New Roman" w:hAnsi="Times New Roman" w:cs="Times New Roman"/>
        </w:rPr>
        <w:t xml:space="preserve"> </w:t>
      </w:r>
      <w:r w:rsidR="00373B82">
        <w:rPr>
          <w:rFonts w:ascii="Times New Roman" w:hAnsi="Times New Roman" w:cs="Times New Roman"/>
        </w:rPr>
        <w:t>...</w:t>
      </w:r>
      <w:r w:rsidR="006017F7" w:rsidRPr="00763B50">
        <w:rPr>
          <w:rFonts w:ascii="Times New Roman" w:hAnsi="Times New Roman" w:cs="Times New Roman"/>
          <w:b/>
          <w:bCs/>
        </w:rPr>
        <w:t xml:space="preserve">, </w:t>
      </w:r>
      <w:r w:rsidR="005726BC" w:rsidRPr="00763B50">
        <w:rPr>
          <w:rFonts w:ascii="Times New Roman" w:hAnsi="Times New Roman" w:cs="Times New Roman"/>
        </w:rPr>
        <w:t xml:space="preserve">kurio registruota buveinė yra </w:t>
      </w:r>
      <w:r w:rsidR="00373B82">
        <w:rPr>
          <w:rFonts w:ascii="Times New Roman" w:hAnsi="Times New Roman" w:cs="Times New Roman"/>
        </w:rPr>
        <w:t>...</w:t>
      </w:r>
      <w:r w:rsidR="005726BC" w:rsidRPr="00763B50">
        <w:rPr>
          <w:rFonts w:ascii="Times New Roman" w:hAnsi="Times New Roman" w:cs="Times New Roman"/>
          <w:i/>
        </w:rPr>
        <w:t>,</w:t>
      </w:r>
      <w:r w:rsidR="005726BC" w:rsidRPr="00763B50">
        <w:rPr>
          <w:rFonts w:ascii="Times New Roman" w:hAnsi="Times New Roman" w:cs="Times New Roman"/>
        </w:rPr>
        <w:t xml:space="preserve"> duomenys apie įmonę kaupiami ir saugomi Lietuvos Respublikos juridinių asmenų registre, atstovaujama </w:t>
      </w:r>
      <w:r w:rsidR="00321C88" w:rsidRPr="00763B50">
        <w:rPr>
          <w:rFonts w:ascii="Times New Roman" w:hAnsi="Times New Roman" w:cs="Times New Roman"/>
        </w:rPr>
        <w:t>d</w:t>
      </w:r>
      <w:r w:rsidR="00321C88" w:rsidRPr="00763B50">
        <w:rPr>
          <w:rFonts w:ascii="Times New Roman" w:hAnsi="Times New Roman" w:cs="Times New Roman"/>
          <w:kern w:val="2"/>
        </w:rPr>
        <w:t>irektor</w:t>
      </w:r>
      <w:r w:rsidR="00294AB9">
        <w:rPr>
          <w:rFonts w:ascii="Times New Roman" w:hAnsi="Times New Roman" w:cs="Times New Roman"/>
          <w:kern w:val="2"/>
        </w:rPr>
        <w:t>...</w:t>
      </w:r>
      <w:r w:rsidR="005726BC" w:rsidRPr="00763B50">
        <w:rPr>
          <w:rFonts w:ascii="Times New Roman" w:hAnsi="Times New Roman" w:cs="Times New Roman"/>
          <w:i/>
        </w:rPr>
        <w:t>,</w:t>
      </w:r>
      <w:r w:rsidR="005726BC" w:rsidRPr="00763B50">
        <w:rPr>
          <w:rFonts w:ascii="Times New Roman" w:hAnsi="Times New Roman" w:cs="Times New Roman"/>
        </w:rPr>
        <w:t xml:space="preserve"> veikiančio</w:t>
      </w:r>
      <w:r w:rsidR="0016245A" w:rsidRPr="00763B50">
        <w:rPr>
          <w:rFonts w:ascii="Times New Roman" w:hAnsi="Times New Roman" w:cs="Times New Roman"/>
        </w:rPr>
        <w:t>s</w:t>
      </w:r>
      <w:r w:rsidR="005726BC" w:rsidRPr="00763B50">
        <w:rPr>
          <w:rFonts w:ascii="Times New Roman" w:hAnsi="Times New Roman" w:cs="Times New Roman"/>
        </w:rPr>
        <w:t xml:space="preserve"> pagal </w:t>
      </w:r>
      <w:r w:rsidR="00321C88" w:rsidRPr="00763B50">
        <w:rPr>
          <w:rFonts w:ascii="Times New Roman" w:hAnsi="Times New Roman" w:cs="Times New Roman"/>
        </w:rPr>
        <w:t>įstatus</w:t>
      </w:r>
      <w:r w:rsidR="005726BC" w:rsidRPr="00763B50">
        <w:rPr>
          <w:rFonts w:ascii="Times New Roman" w:hAnsi="Times New Roman" w:cs="Times New Roman"/>
          <w:i/>
        </w:rPr>
        <w:t xml:space="preserve"> </w:t>
      </w:r>
      <w:r w:rsidR="005726BC" w:rsidRPr="00763B50">
        <w:rPr>
          <w:rFonts w:ascii="Times New Roman" w:hAnsi="Times New Roman" w:cs="Times New Roman"/>
        </w:rPr>
        <w:t xml:space="preserve">(toliau – Rangovas), (jei tai ūkio subjektų grupė – atitinkami duomenys apie kiekvieną partnerį) toliau kartu šioje sutartyje vadinami Šalimis, o kiekvienas atskirai – Šalimi, </w:t>
      </w:r>
      <w:r w:rsidR="00A97AF8" w:rsidRPr="00763B50">
        <w:rPr>
          <w:rFonts w:ascii="Times New Roman" w:hAnsi="Times New Roman" w:cs="Times New Roman"/>
        </w:rPr>
        <w:t xml:space="preserve">vadovaujantis </w:t>
      </w:r>
      <w:r w:rsidR="00C64AF7">
        <w:rPr>
          <w:rFonts w:ascii="Times New Roman" w:hAnsi="Times New Roman" w:cs="Times New Roman"/>
        </w:rPr>
        <w:t>atviro konkurso supaprastinto</w:t>
      </w:r>
      <w:r w:rsidR="00001E1E" w:rsidRPr="00763B50">
        <w:rPr>
          <w:rFonts w:ascii="Times New Roman" w:hAnsi="Times New Roman" w:cs="Times New Roman"/>
        </w:rPr>
        <w:t xml:space="preserve"> </w:t>
      </w:r>
      <w:r w:rsidR="00763B50">
        <w:rPr>
          <w:rFonts w:ascii="Times New Roman" w:hAnsi="Times New Roman" w:cs="Times New Roman"/>
          <w:lang w:eastAsia="lt-LT"/>
        </w:rPr>
        <w:t xml:space="preserve">pirkimo </w:t>
      </w:r>
      <w:r w:rsidR="006017F7" w:rsidRPr="00763B50">
        <w:rPr>
          <w:rFonts w:ascii="Times New Roman" w:hAnsi="Times New Roman" w:cs="Times New Roman"/>
          <w:b/>
        </w:rPr>
        <w:t>„</w:t>
      </w:r>
      <w:r w:rsidR="00C64AF7" w:rsidRPr="00C64AF7">
        <w:rPr>
          <w:rFonts w:ascii="Times New Roman" w:hAnsi="Times New Roman" w:cs="Times New Roman"/>
          <w:b/>
        </w:rPr>
        <w:t>REZERVINĖ KURO TALPA</w:t>
      </w:r>
      <w:r w:rsidR="006017F7" w:rsidRPr="00763B50">
        <w:rPr>
          <w:rFonts w:ascii="Times New Roman" w:hAnsi="Times New Roman" w:cs="Times New Roman"/>
          <w:b/>
          <w:bCs/>
          <w:caps/>
          <w:smallCaps/>
        </w:rPr>
        <w:t>“</w:t>
      </w:r>
      <w:r w:rsidR="006017F7" w:rsidRPr="00763B50">
        <w:rPr>
          <w:rFonts w:ascii="Times New Roman" w:hAnsi="Times New Roman" w:cs="Times New Roman"/>
          <w:b/>
        </w:rPr>
        <w:t xml:space="preserve"> (PIRKIMO NUMERIS CVP IS </w:t>
      </w:r>
      <w:r w:rsidR="00C64AF7">
        <w:rPr>
          <w:rFonts w:ascii="Times New Roman" w:hAnsi="Times New Roman" w:cs="Times New Roman"/>
          <w:b/>
        </w:rPr>
        <w:t>9556295</w:t>
      </w:r>
      <w:r w:rsidR="00436D3D">
        <w:rPr>
          <w:rFonts w:ascii="Times New Roman" w:hAnsi="Times New Roman" w:cs="Times New Roman"/>
          <w:b/>
        </w:rPr>
        <w:t>)</w:t>
      </w:r>
      <w:r w:rsidR="006017F7" w:rsidRPr="00763B50">
        <w:rPr>
          <w:rFonts w:ascii="Times New Roman" w:hAnsi="Times New Roman" w:cs="Times New Roman"/>
          <w:b/>
        </w:rPr>
        <w:t xml:space="preserve"> </w:t>
      </w:r>
      <w:r w:rsidR="006908CE" w:rsidRPr="00763B50">
        <w:rPr>
          <w:rFonts w:ascii="Times New Roman" w:eastAsia="Times New Roman" w:hAnsi="Times New Roman" w:cs="Times New Roman"/>
          <w:iCs/>
          <w:lang w:eastAsia="lt-LT"/>
        </w:rPr>
        <w:t>procedūros</w:t>
      </w:r>
      <w:r w:rsidR="006908CE" w:rsidRPr="00763B50">
        <w:rPr>
          <w:rFonts w:ascii="Times New Roman" w:eastAsia="Times New Roman" w:hAnsi="Times New Roman" w:cs="Times New Roman"/>
          <w:i/>
          <w:iCs/>
          <w:lang w:eastAsia="lt-LT"/>
        </w:rPr>
        <w:t xml:space="preserve"> </w:t>
      </w:r>
      <w:r w:rsidR="006908CE" w:rsidRPr="00763B50">
        <w:rPr>
          <w:rFonts w:ascii="Times New Roman" w:eastAsia="Times New Roman" w:hAnsi="Times New Roman" w:cs="Times New Roman"/>
          <w:lang w:eastAsia="lt-LT"/>
        </w:rPr>
        <w:t>rezultatais</w:t>
      </w:r>
      <w:r w:rsidR="006908CE" w:rsidRPr="00763B50">
        <w:rPr>
          <w:rFonts w:ascii="Times New Roman" w:hAnsi="Times New Roman" w:cs="Times New Roman"/>
        </w:rPr>
        <w:t xml:space="preserve"> </w:t>
      </w:r>
      <w:r w:rsidR="005726BC" w:rsidRPr="00763B50">
        <w:rPr>
          <w:rFonts w:ascii="Times New Roman" w:hAnsi="Times New Roman" w:cs="Times New Roman"/>
        </w:rPr>
        <w:t>sudarė šią rangos sutartį, toliau vadinama Sutartimi, ir susitarė dėl toliau išvardytų sąlygų.</w:t>
      </w:r>
    </w:p>
    <w:p w14:paraId="54D16E0E" w14:textId="77777777" w:rsidR="00F11769" w:rsidRPr="00001E1E" w:rsidRDefault="00F11769" w:rsidP="00430A95">
      <w:pPr>
        <w:spacing w:after="0" w:line="240" w:lineRule="auto"/>
        <w:rPr>
          <w:rFonts w:ascii="Times New Roman" w:eastAsiaTheme="minorEastAsia" w:hAnsi="Times New Roman" w:cs="Times New Roman"/>
        </w:rPr>
      </w:pPr>
    </w:p>
    <w:p w14:paraId="6F410880" w14:textId="77777777" w:rsidR="00F11769" w:rsidRPr="0003328F" w:rsidRDefault="00F11769" w:rsidP="000E4190">
      <w:pPr>
        <w:numPr>
          <w:ilvl w:val="0"/>
          <w:numId w:val="1"/>
        </w:numPr>
        <w:spacing w:after="0" w:line="240" w:lineRule="auto"/>
        <w:ind w:left="0"/>
        <w:contextualSpacing/>
        <w:jc w:val="center"/>
        <w:rPr>
          <w:rFonts w:ascii="Times New Roman" w:eastAsiaTheme="minorEastAsia" w:hAnsi="Times New Roman" w:cs="Times New Roman"/>
          <w:b/>
        </w:rPr>
      </w:pPr>
      <w:r w:rsidRPr="0003328F">
        <w:rPr>
          <w:rFonts w:ascii="Times New Roman" w:eastAsiaTheme="minorEastAsia" w:hAnsi="Times New Roman" w:cs="Times New Roman"/>
          <w:b/>
        </w:rPr>
        <w:t>SUTARTIES OBJEKTAS</w:t>
      </w:r>
    </w:p>
    <w:p w14:paraId="2CF01309" w14:textId="04AD01D3" w:rsidR="00F11769" w:rsidRPr="00763B50" w:rsidRDefault="00E33C31" w:rsidP="000E4190">
      <w:pPr>
        <w:pStyle w:val="NoSpacing"/>
        <w:numPr>
          <w:ilvl w:val="1"/>
          <w:numId w:val="12"/>
        </w:numPr>
        <w:tabs>
          <w:tab w:val="left" w:pos="1134"/>
        </w:tabs>
        <w:spacing w:after="120"/>
        <w:ind w:left="0" w:firstLine="567"/>
        <w:contextualSpacing/>
        <w:rPr>
          <w:rFonts w:ascii="Times New Roman" w:hAnsi="Times New Roman" w:cs="Times New Roman"/>
          <w:i/>
          <w:iCs/>
          <w:sz w:val="22"/>
          <w:szCs w:val="22"/>
        </w:rPr>
      </w:pPr>
      <w:r w:rsidRPr="0003328F">
        <w:rPr>
          <w:rFonts w:ascii="Times New Roman" w:hAnsi="Times New Roman" w:cs="Times New Roman"/>
          <w:sz w:val="22"/>
          <w:szCs w:val="22"/>
        </w:rPr>
        <w:t xml:space="preserve">Šia Sutartimi Rangovas įsipareigoja per Sutartyje nustatytą </w:t>
      </w:r>
      <w:r w:rsidR="00DD17B6" w:rsidRPr="0003328F">
        <w:rPr>
          <w:rFonts w:ascii="Times New Roman" w:hAnsi="Times New Roman" w:cs="Times New Roman"/>
          <w:sz w:val="22"/>
          <w:szCs w:val="22"/>
        </w:rPr>
        <w:t xml:space="preserve">visų </w:t>
      </w:r>
      <w:r w:rsidRPr="0003328F">
        <w:rPr>
          <w:rFonts w:ascii="Times New Roman" w:hAnsi="Times New Roman" w:cs="Times New Roman"/>
          <w:sz w:val="22"/>
          <w:szCs w:val="22"/>
        </w:rPr>
        <w:t xml:space="preserve">Darbų atlikimo terminą atlikti </w:t>
      </w:r>
      <w:r w:rsidR="00C64AF7">
        <w:rPr>
          <w:rFonts w:ascii="Times New Roman" w:hAnsi="Times New Roman" w:cs="Times New Roman"/>
          <w:sz w:val="22"/>
          <w:szCs w:val="22"/>
        </w:rPr>
        <w:t>rezervinės kuro talpos įrengimo</w:t>
      </w:r>
      <w:r w:rsidR="00C64AF7" w:rsidRPr="0003328F">
        <w:rPr>
          <w:rFonts w:ascii="Times New Roman" w:hAnsi="Times New Roman" w:cs="Times New Roman"/>
          <w:sz w:val="22"/>
          <w:szCs w:val="22"/>
        </w:rPr>
        <w:t xml:space="preserve"> </w:t>
      </w:r>
      <w:r w:rsidR="00032F55" w:rsidRPr="0003328F">
        <w:rPr>
          <w:rFonts w:ascii="Times New Roman" w:hAnsi="Times New Roman" w:cs="Times New Roman"/>
          <w:sz w:val="22"/>
          <w:szCs w:val="22"/>
        </w:rPr>
        <w:t>darb</w:t>
      </w:r>
      <w:r w:rsidR="0040289C" w:rsidRPr="0003328F">
        <w:rPr>
          <w:rFonts w:ascii="Times New Roman" w:hAnsi="Times New Roman" w:cs="Times New Roman"/>
          <w:sz w:val="22"/>
          <w:szCs w:val="22"/>
        </w:rPr>
        <w:t>us</w:t>
      </w:r>
      <w:r w:rsidR="00A97AF8" w:rsidRPr="0003328F">
        <w:rPr>
          <w:rFonts w:ascii="Times New Roman" w:hAnsi="Times New Roman" w:cs="Times New Roman"/>
          <w:sz w:val="22"/>
          <w:szCs w:val="22"/>
        </w:rPr>
        <w:t xml:space="preserve"> </w:t>
      </w:r>
      <w:r w:rsidR="00270FF9" w:rsidRPr="0003328F">
        <w:rPr>
          <w:rFonts w:ascii="Times New Roman" w:hAnsi="Times New Roman" w:cs="Times New Roman"/>
          <w:sz w:val="22"/>
          <w:szCs w:val="22"/>
        </w:rPr>
        <w:t xml:space="preserve">pagal </w:t>
      </w:r>
      <w:r w:rsidR="00E662A9" w:rsidRPr="0003328F">
        <w:rPr>
          <w:rFonts w:ascii="Times New Roman" w:hAnsi="Times New Roman" w:cs="Times New Roman"/>
          <w:sz w:val="22"/>
          <w:szCs w:val="22"/>
        </w:rPr>
        <w:t xml:space="preserve">techninę specifikaciją </w:t>
      </w:r>
      <w:r w:rsidR="00F11769" w:rsidRPr="0003328F">
        <w:rPr>
          <w:rFonts w:ascii="Times New Roman" w:hAnsi="Times New Roman" w:cs="Times New Roman"/>
          <w:sz w:val="22"/>
          <w:szCs w:val="22"/>
        </w:rPr>
        <w:t>(toliau</w:t>
      </w:r>
      <w:r w:rsidR="0083570E" w:rsidRPr="0003328F">
        <w:rPr>
          <w:rFonts w:ascii="Times New Roman" w:hAnsi="Times New Roman" w:cs="Times New Roman"/>
          <w:sz w:val="22"/>
          <w:szCs w:val="22"/>
        </w:rPr>
        <w:t xml:space="preserve"> </w:t>
      </w:r>
      <w:r w:rsidR="00F11769" w:rsidRPr="0003328F">
        <w:rPr>
          <w:rFonts w:ascii="Times New Roman" w:hAnsi="Times New Roman" w:cs="Times New Roman"/>
          <w:sz w:val="22"/>
          <w:szCs w:val="22"/>
        </w:rPr>
        <w:t>-</w:t>
      </w:r>
      <w:r w:rsidR="0083570E" w:rsidRPr="0003328F">
        <w:rPr>
          <w:rFonts w:ascii="Times New Roman" w:hAnsi="Times New Roman" w:cs="Times New Roman"/>
          <w:sz w:val="22"/>
          <w:szCs w:val="22"/>
        </w:rPr>
        <w:t xml:space="preserve"> </w:t>
      </w:r>
      <w:r w:rsidR="00F11769" w:rsidRPr="0003328F">
        <w:rPr>
          <w:rFonts w:ascii="Times New Roman" w:hAnsi="Times New Roman" w:cs="Times New Roman"/>
          <w:sz w:val="22"/>
          <w:szCs w:val="22"/>
        </w:rPr>
        <w:t>Darbai)</w:t>
      </w:r>
      <w:r w:rsidR="00071C93" w:rsidRPr="0003328F">
        <w:rPr>
          <w:rFonts w:ascii="Times New Roman" w:hAnsi="Times New Roman" w:cs="Times New Roman"/>
          <w:sz w:val="22"/>
          <w:szCs w:val="22"/>
        </w:rPr>
        <w:t xml:space="preserve">, bei ištaisyti defektus, o Užsakovas įsipareigoja sudaryti Rangovui </w:t>
      </w:r>
      <w:r w:rsidR="00071C93" w:rsidRPr="00763B50">
        <w:rPr>
          <w:rFonts w:ascii="Times New Roman" w:hAnsi="Times New Roman" w:cs="Times New Roman"/>
          <w:sz w:val="22"/>
          <w:szCs w:val="22"/>
        </w:rPr>
        <w:t>būtinas sąlygas Darbams atlikti, Sutartyje numatyta tvarka priimti Darbų rezultatą ir sumokėti Rangovui Sutarties kainą.</w:t>
      </w:r>
      <w:r w:rsidR="00F11769" w:rsidRPr="00763B50">
        <w:rPr>
          <w:rFonts w:ascii="Times New Roman" w:hAnsi="Times New Roman" w:cs="Times New Roman"/>
          <w:sz w:val="22"/>
          <w:szCs w:val="22"/>
        </w:rPr>
        <w:t xml:space="preserve"> Pirkimo dokumentai yra neatsiejama šios sutarties dalis.</w:t>
      </w:r>
    </w:p>
    <w:p w14:paraId="1116FAF1" w14:textId="77777777" w:rsidR="00F11769" w:rsidRPr="00763B50" w:rsidRDefault="00F11769" w:rsidP="00430A95">
      <w:pPr>
        <w:spacing w:after="0" w:line="240" w:lineRule="auto"/>
        <w:ind w:firstLine="567"/>
        <w:jc w:val="center"/>
        <w:rPr>
          <w:rFonts w:ascii="Times New Roman" w:eastAsiaTheme="minorEastAsia" w:hAnsi="Times New Roman" w:cs="Times New Roman"/>
          <w:b/>
        </w:rPr>
      </w:pPr>
    </w:p>
    <w:p w14:paraId="39A5ABA5" w14:textId="77777777" w:rsidR="00F11769" w:rsidRPr="00763B50" w:rsidRDefault="00F11769" w:rsidP="000E4190">
      <w:pPr>
        <w:numPr>
          <w:ilvl w:val="0"/>
          <w:numId w:val="1"/>
        </w:numPr>
        <w:spacing w:after="0" w:line="240" w:lineRule="auto"/>
        <w:ind w:left="0"/>
        <w:contextualSpacing/>
        <w:jc w:val="center"/>
        <w:rPr>
          <w:rFonts w:ascii="Times New Roman" w:eastAsia="Times New Roman" w:hAnsi="Times New Roman" w:cs="Times New Roman"/>
          <w:b/>
        </w:rPr>
      </w:pPr>
      <w:r w:rsidRPr="00763B50">
        <w:rPr>
          <w:rFonts w:ascii="Times New Roman" w:eastAsiaTheme="minorEastAsia" w:hAnsi="Times New Roman" w:cs="Times New Roman"/>
          <w:b/>
        </w:rPr>
        <w:t>SUTARTIES KAINA IR APMOKĖJIMO SĄLYGOS</w:t>
      </w:r>
    </w:p>
    <w:p w14:paraId="23B6A658" w14:textId="48D9E55F" w:rsidR="00F11769" w:rsidRPr="00763B50" w:rsidRDefault="00F11769" w:rsidP="000E4190">
      <w:pPr>
        <w:numPr>
          <w:ilvl w:val="1"/>
          <w:numId w:val="1"/>
        </w:numPr>
        <w:tabs>
          <w:tab w:val="left" w:pos="1134"/>
        </w:tabs>
        <w:spacing w:after="0" w:line="240" w:lineRule="auto"/>
        <w:ind w:left="0" w:firstLine="567"/>
        <w:contextualSpacing/>
        <w:jc w:val="both"/>
        <w:rPr>
          <w:rFonts w:ascii="Times New Roman" w:eastAsiaTheme="minorEastAsia" w:hAnsi="Times New Roman" w:cs="Times New Roman"/>
        </w:rPr>
      </w:pPr>
      <w:r w:rsidRPr="00763B50">
        <w:rPr>
          <w:rFonts w:ascii="Times New Roman" w:eastAsiaTheme="minorEastAsia" w:hAnsi="Times New Roman" w:cs="Times New Roman"/>
        </w:rPr>
        <w:t>Pradinės</w:t>
      </w:r>
      <w:r w:rsidR="00894E6D" w:rsidRPr="00763B50">
        <w:rPr>
          <w:rFonts w:ascii="Times New Roman" w:eastAsiaTheme="minorEastAsia" w:hAnsi="Times New Roman" w:cs="Times New Roman"/>
        </w:rPr>
        <w:t xml:space="preserve"> sutarties vertė:</w:t>
      </w:r>
      <w:r w:rsidR="003254B1" w:rsidRPr="00763B50">
        <w:rPr>
          <w:rFonts w:ascii="Times New Roman" w:eastAsiaTheme="minorEastAsia" w:hAnsi="Times New Roman" w:cs="Times New Roman"/>
        </w:rPr>
        <w:t xml:space="preserve"> </w:t>
      </w:r>
      <w:r w:rsidR="00373B82">
        <w:rPr>
          <w:rFonts w:ascii="Times New Roman" w:eastAsiaTheme="minorEastAsia" w:hAnsi="Times New Roman" w:cs="Times New Roman"/>
        </w:rPr>
        <w:t>...</w:t>
      </w:r>
      <w:r w:rsidR="00833D84" w:rsidRPr="00763B50">
        <w:rPr>
          <w:rFonts w:ascii="Times New Roman" w:eastAsiaTheme="minorEastAsia" w:hAnsi="Times New Roman" w:cs="Times New Roman"/>
        </w:rPr>
        <w:t xml:space="preserve"> </w:t>
      </w:r>
      <w:r w:rsidR="00B7022B" w:rsidRPr="00763B50">
        <w:rPr>
          <w:rFonts w:ascii="Times New Roman" w:eastAsiaTheme="minorEastAsia" w:hAnsi="Times New Roman" w:cs="Times New Roman"/>
          <w:b/>
        </w:rPr>
        <w:t xml:space="preserve">Eur </w:t>
      </w:r>
      <w:r w:rsidR="008D7C47" w:rsidRPr="00763B50">
        <w:rPr>
          <w:rFonts w:ascii="Times New Roman" w:eastAsiaTheme="minorEastAsia" w:hAnsi="Times New Roman" w:cs="Times New Roman"/>
          <w:b/>
        </w:rPr>
        <w:t>(</w:t>
      </w:r>
      <w:r w:rsidR="00373B82">
        <w:rPr>
          <w:rFonts w:ascii="Times New Roman" w:eastAsiaTheme="minorEastAsia" w:hAnsi="Times New Roman" w:cs="Times New Roman"/>
          <w:b/>
        </w:rPr>
        <w:t>...</w:t>
      </w:r>
      <w:r w:rsidR="00001E1E" w:rsidRPr="00763B50">
        <w:rPr>
          <w:rFonts w:ascii="Times New Roman" w:eastAsiaTheme="minorEastAsia" w:hAnsi="Times New Roman" w:cs="Times New Roman"/>
          <w:b/>
        </w:rPr>
        <w:t>)</w:t>
      </w:r>
      <w:r w:rsidR="00B7022B" w:rsidRPr="00763B50">
        <w:rPr>
          <w:rFonts w:ascii="Times New Roman" w:eastAsiaTheme="minorEastAsia" w:hAnsi="Times New Roman" w:cs="Times New Roman"/>
          <w:b/>
        </w:rPr>
        <w:t xml:space="preserve"> </w:t>
      </w:r>
      <w:r w:rsidR="00B66AFE" w:rsidRPr="00763B50">
        <w:rPr>
          <w:rFonts w:ascii="Times New Roman" w:eastAsiaTheme="minorEastAsia" w:hAnsi="Times New Roman" w:cs="Times New Roman"/>
          <w:b/>
        </w:rPr>
        <w:t>be PVM</w:t>
      </w:r>
      <w:r w:rsidR="00B66AFE" w:rsidRPr="00763B50">
        <w:rPr>
          <w:rFonts w:ascii="Times New Roman" w:eastAsiaTheme="minorEastAsia" w:hAnsi="Times New Roman" w:cs="Times New Roman"/>
        </w:rPr>
        <w:t>.</w:t>
      </w:r>
      <w:r w:rsidR="00894E6D" w:rsidRPr="00763B50">
        <w:rPr>
          <w:rFonts w:ascii="Times New Roman" w:eastAsiaTheme="minorEastAsia" w:hAnsi="Times New Roman" w:cs="Times New Roman"/>
        </w:rPr>
        <w:t xml:space="preserve"> </w:t>
      </w:r>
      <w:r w:rsidR="0016245A" w:rsidRPr="00763B50">
        <w:rPr>
          <w:rFonts w:ascii="Times New Roman" w:eastAsiaTheme="minorEastAsia" w:hAnsi="Times New Roman" w:cs="Times New Roman"/>
        </w:rPr>
        <w:t xml:space="preserve">Pradinės sutarties vertė: </w:t>
      </w:r>
      <w:r w:rsidR="00373B82">
        <w:rPr>
          <w:rFonts w:ascii="Times New Roman" w:eastAsiaTheme="minorEastAsia" w:hAnsi="Times New Roman" w:cs="Times New Roman"/>
        </w:rPr>
        <w:t>...</w:t>
      </w:r>
      <w:r w:rsidR="00A00EA3" w:rsidRPr="00763B50">
        <w:rPr>
          <w:rFonts w:ascii="Times New Roman" w:eastAsiaTheme="minorEastAsia" w:hAnsi="Times New Roman" w:cs="Times New Roman"/>
        </w:rPr>
        <w:t xml:space="preserve"> </w:t>
      </w:r>
      <w:r w:rsidR="0016245A" w:rsidRPr="00763B50">
        <w:rPr>
          <w:rFonts w:ascii="Times New Roman" w:eastAsiaTheme="minorEastAsia" w:hAnsi="Times New Roman" w:cs="Times New Roman"/>
          <w:b/>
        </w:rPr>
        <w:t>Eur (</w:t>
      </w:r>
      <w:r w:rsidR="00373B82">
        <w:rPr>
          <w:rFonts w:ascii="Times New Roman" w:eastAsiaTheme="minorEastAsia" w:hAnsi="Times New Roman" w:cs="Times New Roman"/>
          <w:b/>
        </w:rPr>
        <w:t>...</w:t>
      </w:r>
      <w:r w:rsidR="00B66AFE" w:rsidRPr="00763B50">
        <w:rPr>
          <w:rFonts w:ascii="Times New Roman" w:eastAsiaTheme="minorEastAsia" w:hAnsi="Times New Roman" w:cs="Times New Roman"/>
          <w:b/>
        </w:rPr>
        <w:t>) su PVM</w:t>
      </w:r>
      <w:r w:rsidRPr="00763B50">
        <w:rPr>
          <w:rFonts w:ascii="Times New Roman" w:eastAsiaTheme="minorEastAsia" w:hAnsi="Times New Roman" w:cs="Times New Roman"/>
        </w:rPr>
        <w:t>.</w:t>
      </w:r>
      <w:r w:rsidR="00591230" w:rsidRPr="00763B50">
        <w:rPr>
          <w:rFonts w:ascii="Times New Roman" w:eastAsiaTheme="minorEastAsia" w:hAnsi="Times New Roman" w:cs="Times New Roman"/>
        </w:rPr>
        <w:t xml:space="preserve"> </w:t>
      </w:r>
    </w:p>
    <w:p w14:paraId="5BC6F7D9" w14:textId="44D7E6A3" w:rsidR="007B76EB" w:rsidRPr="00763B50" w:rsidRDefault="00F11769" w:rsidP="000E4190">
      <w:pPr>
        <w:numPr>
          <w:ilvl w:val="1"/>
          <w:numId w:val="1"/>
        </w:numPr>
        <w:tabs>
          <w:tab w:val="left" w:pos="993"/>
        </w:tabs>
        <w:spacing w:after="0" w:line="240" w:lineRule="auto"/>
        <w:ind w:left="0" w:firstLine="567"/>
        <w:jc w:val="both"/>
        <w:rPr>
          <w:rFonts w:ascii="Times New Roman" w:eastAsiaTheme="minorEastAsia" w:hAnsi="Times New Roman" w:cs="Times New Roman"/>
        </w:rPr>
      </w:pPr>
      <w:r w:rsidRPr="00763B50">
        <w:rPr>
          <w:rFonts w:ascii="Times New Roman" w:eastAsiaTheme="minorEastAsia" w:hAnsi="Times New Roman" w:cs="Times New Roman"/>
        </w:rPr>
        <w:t>Sutarčiai taikoma fiksuoto</w:t>
      </w:r>
      <w:r w:rsidR="00894E6D" w:rsidRPr="00763B50">
        <w:rPr>
          <w:rFonts w:ascii="Times New Roman" w:eastAsiaTheme="minorEastAsia" w:hAnsi="Times New Roman" w:cs="Times New Roman"/>
        </w:rPr>
        <w:t>s</w:t>
      </w:r>
      <w:r w:rsidRPr="00763B50">
        <w:rPr>
          <w:rFonts w:ascii="Times New Roman" w:eastAsiaTheme="minorEastAsia" w:hAnsi="Times New Roman" w:cs="Times New Roman"/>
        </w:rPr>
        <w:t xml:space="preserve"> </w:t>
      </w:r>
      <w:r w:rsidR="00894E6D" w:rsidRPr="00763B50">
        <w:rPr>
          <w:rFonts w:ascii="Times New Roman" w:eastAsiaTheme="minorEastAsia" w:hAnsi="Times New Roman" w:cs="Times New Roman"/>
        </w:rPr>
        <w:t>kainos</w:t>
      </w:r>
      <w:r w:rsidRPr="00763B50">
        <w:rPr>
          <w:rFonts w:ascii="Times New Roman" w:eastAsiaTheme="minorEastAsia" w:hAnsi="Times New Roman" w:cs="Times New Roman"/>
        </w:rPr>
        <w:t xml:space="preserve"> kainodara.</w:t>
      </w:r>
    </w:p>
    <w:p w14:paraId="38635CF6" w14:textId="52A454BA" w:rsidR="003857C9" w:rsidRPr="00763B50" w:rsidRDefault="006F0B68" w:rsidP="000E4190">
      <w:pPr>
        <w:numPr>
          <w:ilvl w:val="1"/>
          <w:numId w:val="1"/>
        </w:numPr>
        <w:tabs>
          <w:tab w:val="left" w:pos="993"/>
        </w:tabs>
        <w:spacing w:after="0" w:line="240" w:lineRule="auto"/>
        <w:ind w:left="0" w:firstLine="567"/>
        <w:contextualSpacing/>
        <w:jc w:val="both"/>
        <w:rPr>
          <w:rFonts w:ascii="Times New Roman" w:eastAsiaTheme="minorEastAsia" w:hAnsi="Times New Roman" w:cs="Times New Roman"/>
        </w:rPr>
      </w:pPr>
      <w:r w:rsidRPr="00763B50">
        <w:rPr>
          <w:rFonts w:ascii="Times New Roman" w:eastAsiaTheme="minorEastAsia" w:hAnsi="Times New Roman" w:cs="Times New Roman"/>
        </w:rPr>
        <w:t>Visas išlaidas, kurios turėjo būti įskaičiuotos pagal konkurso sąlygų reikalavimus, tačiau nebuvo įskaičiuotos pasiūlyme, prisiima Rangovas.</w:t>
      </w:r>
    </w:p>
    <w:p w14:paraId="1E5954A2" w14:textId="7CFB6569" w:rsidR="00DF77BE" w:rsidRPr="0003328F" w:rsidRDefault="00DF77BE" w:rsidP="000E4190">
      <w:pPr>
        <w:numPr>
          <w:ilvl w:val="1"/>
          <w:numId w:val="1"/>
        </w:numPr>
        <w:tabs>
          <w:tab w:val="left" w:pos="993"/>
        </w:tabs>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 xml:space="preserve">Šalys susitaria, kad Sutartyje nurodytas PVM gali kisti (didėti ar mažėti) dėl Lietuvos Respublikos Pridėtinės vertės mokesčio įstatyme (toliau – Įstatymas) nustatyto pridėtinės vertės mokesčio (toliau - PVM) dydžio pasikeitimo. Pasikeitus pridėtinės vertės mokesčio dydžiui, PVM suma perskaičiuojama per 10 </w:t>
      </w:r>
      <w:r w:rsidR="0018121A">
        <w:rPr>
          <w:rFonts w:ascii="Times New Roman" w:eastAsiaTheme="minorEastAsia" w:hAnsi="Times New Roman" w:cs="Times New Roman"/>
        </w:rPr>
        <w:t xml:space="preserve">(dešimt) </w:t>
      </w:r>
      <w:r w:rsidRPr="0003328F">
        <w:rPr>
          <w:rFonts w:ascii="Times New Roman" w:eastAsiaTheme="minorEastAsia" w:hAnsi="Times New Roman" w:cs="Times New Roman"/>
        </w:rPr>
        <w:t xml:space="preserve">kalendorinių dienų po Lietuvos Respublikos pridėtinės vertės mokesčio įstatymo, kuriuo keičiasi mokesčio tarifas, įsigaliojimo dienos. PVM </w:t>
      </w:r>
      <w:bookmarkStart w:id="2" w:name="_Hlk115773520"/>
      <w:r w:rsidRPr="0003328F">
        <w:rPr>
          <w:rFonts w:ascii="Times New Roman" w:eastAsiaTheme="minorEastAsia" w:hAnsi="Times New Roman" w:cs="Times New Roman"/>
        </w:rPr>
        <w:t>sumos pakeitimas įforminamas papildomu susitarimu prie Sutarties, pasirašomu abiejų Sutarties šalių</w:t>
      </w:r>
      <w:bookmarkEnd w:id="2"/>
      <w:r w:rsidRPr="0003328F">
        <w:rPr>
          <w:rFonts w:ascii="Times New Roman" w:eastAsiaTheme="minorEastAsia" w:hAnsi="Times New Roman" w:cs="Times New Roman"/>
        </w:rPr>
        <w:t>. Perskaičiuota PVM suma pradedama taikyti nuo Lietuvos Respublikos pridėtinės vertės mokesčio įstatymo, kuriuo keičiasi mokesčio tarifas, nurodyto tarifo įsigaliojimo dienos. PVM perskaičiavimas šiuo atveju nelaikomas Sutarties sąlygų keitimu.</w:t>
      </w:r>
    </w:p>
    <w:p w14:paraId="27CFCD49" w14:textId="5403EB9B" w:rsidR="00B301FB" w:rsidRPr="0003328F" w:rsidRDefault="006E2B50" w:rsidP="000E4190">
      <w:pPr>
        <w:numPr>
          <w:ilvl w:val="1"/>
          <w:numId w:val="1"/>
        </w:numPr>
        <w:tabs>
          <w:tab w:val="left" w:pos="993"/>
        </w:tabs>
        <w:spacing w:after="0" w:line="240" w:lineRule="auto"/>
        <w:ind w:left="0" w:firstLine="567"/>
        <w:contextualSpacing/>
        <w:jc w:val="both"/>
        <w:rPr>
          <w:rFonts w:ascii="Times New Roman" w:eastAsiaTheme="minorEastAsia" w:hAnsi="Times New Roman" w:cs="Times New Roman"/>
        </w:rPr>
      </w:pPr>
      <w:r w:rsidRPr="0003328F">
        <w:rPr>
          <w:rFonts w:ascii="Times New Roman" w:hAnsi="Times New Roman" w:cs="Times New Roman"/>
        </w:rPr>
        <w:t xml:space="preserve">Užsakovas Rangovui apmoka už atliktus Darbus per 30 </w:t>
      </w:r>
      <w:r w:rsidR="0018121A">
        <w:rPr>
          <w:rFonts w:ascii="Times New Roman" w:hAnsi="Times New Roman" w:cs="Times New Roman"/>
        </w:rPr>
        <w:t xml:space="preserve">(trisdešimt) </w:t>
      </w:r>
      <w:r w:rsidRPr="0003328F">
        <w:rPr>
          <w:rFonts w:ascii="Times New Roman" w:hAnsi="Times New Roman" w:cs="Times New Roman"/>
        </w:rPr>
        <w:t xml:space="preserve">kalendorinių dienų nuo sąskaitos faktūros gavimo dienos. </w:t>
      </w:r>
      <w:r w:rsidR="00B301FB" w:rsidRPr="0003328F">
        <w:rPr>
          <w:rFonts w:ascii="Times New Roman" w:hAnsi="Times New Roman" w:cs="Times New Roman"/>
        </w:rPr>
        <w:t xml:space="preserve">Sąskaitos faktūros teikiamos tik elektroniniu būdu (toliau – elektroninės sąskaitos faktūros). </w:t>
      </w:r>
      <w:r w:rsidR="00B301FB" w:rsidRPr="0003328F">
        <w:rPr>
          <w:rStyle w:val="cf01"/>
          <w:rFonts w:ascii="Times New Roman" w:hAnsi="Times New Roman" w:cs="Times New Roman"/>
          <w:sz w:val="22"/>
          <w:szCs w:val="22"/>
        </w:rPr>
        <w:t xml:space="preserve">Elektroninės sąskaitos faktūros, atitinkančios Europos elektroninių sąskaitų faktūrų standartą, teikiamos </w:t>
      </w:r>
      <w:r w:rsidR="0061354F" w:rsidRPr="0003328F">
        <w:rPr>
          <w:rStyle w:val="cf01"/>
          <w:rFonts w:ascii="Times New Roman" w:hAnsi="Times New Roman" w:cs="Times New Roman"/>
          <w:sz w:val="22"/>
          <w:szCs w:val="22"/>
        </w:rPr>
        <w:t>Rangovo</w:t>
      </w:r>
      <w:r w:rsidR="00B301FB" w:rsidRPr="0003328F">
        <w:rPr>
          <w:rStyle w:val="cf01"/>
          <w:rFonts w:ascii="Times New Roman" w:hAnsi="Times New Roman" w:cs="Times New Roman"/>
          <w:sz w:val="22"/>
          <w:szCs w:val="22"/>
        </w:rPr>
        <w:t xml:space="preserve"> pasirinktomis priemonėmis. Europos elektroninių sąskaitų faktūrų standarto neatitinkančios elektroninės sąskaitos faktūros gali būti teikiamos tik naudojantis informacinės sistemos „</w:t>
      </w:r>
      <w:r w:rsidR="00B66AFE" w:rsidRPr="0003328F">
        <w:rPr>
          <w:rStyle w:val="cf01"/>
          <w:rFonts w:ascii="Times New Roman" w:hAnsi="Times New Roman" w:cs="Times New Roman"/>
          <w:sz w:val="22"/>
          <w:szCs w:val="22"/>
        </w:rPr>
        <w:t>SABIS</w:t>
      </w:r>
      <w:r w:rsidR="00B301FB" w:rsidRPr="0003328F">
        <w:rPr>
          <w:rStyle w:val="cf01"/>
          <w:rFonts w:ascii="Times New Roman" w:hAnsi="Times New Roman" w:cs="Times New Roman"/>
          <w:sz w:val="22"/>
          <w:szCs w:val="22"/>
        </w:rPr>
        <w:t>“ priemonėmis. Viešųjų pirkimų įstatymo 22 str. 3 d. elektroninė sąskaita faktūra suprantama kaip sąskaita faktūra, išrašyta, perduota ir gauta tokiu elektroniniu formatu, kuris sudaro galimybę ją apdoroti automatiniu ir elektroniniu būdu.</w:t>
      </w:r>
      <w:r w:rsidR="00B301FB" w:rsidRPr="0003328F">
        <w:rPr>
          <w:rFonts w:ascii="Times New Roman" w:hAnsi="Times New Roman" w:cs="Times New Roman"/>
        </w:rPr>
        <w:t xml:space="preserve"> Užsakovas su Rangovu atsiskaito mokėjimo pavedimu į Rangovo nurodytą banko sąskaitą.</w:t>
      </w:r>
    </w:p>
    <w:p w14:paraId="221EBCED" w14:textId="70E07544" w:rsidR="00CF7B3D" w:rsidRPr="0003328F" w:rsidRDefault="00CF7B3D" w:rsidP="000E4190">
      <w:pPr>
        <w:pStyle w:val="pf0"/>
        <w:numPr>
          <w:ilvl w:val="1"/>
          <w:numId w:val="10"/>
        </w:numPr>
        <w:spacing w:before="0" w:beforeAutospacing="0"/>
        <w:ind w:left="0" w:firstLine="567"/>
        <w:jc w:val="both"/>
        <w:rPr>
          <w:sz w:val="22"/>
          <w:szCs w:val="22"/>
        </w:rPr>
      </w:pPr>
      <w:r w:rsidRPr="0003328F">
        <w:rPr>
          <w:sz w:val="22"/>
          <w:szCs w:val="22"/>
        </w:rPr>
        <w:t>Rangovui mokėtinos tarpinės sumos apskaičiuojamos pagal faktinį atliktų Darbų kiekį. Tarpiniam mokėjimui gauti, Rangovas privalo ne dažniau kaip 1</w:t>
      </w:r>
      <w:r w:rsidR="00676972">
        <w:rPr>
          <w:sz w:val="22"/>
          <w:szCs w:val="22"/>
        </w:rPr>
        <w:t xml:space="preserve"> (vieną)</w:t>
      </w:r>
      <w:r w:rsidRPr="0003328F">
        <w:rPr>
          <w:sz w:val="22"/>
          <w:szCs w:val="22"/>
        </w:rPr>
        <w:t xml:space="preserve"> kartą per mėnesį, iki ataskaitinio mėnesio 25 d.  pateikti Užsakovui </w:t>
      </w:r>
      <w:r w:rsidR="00C83154" w:rsidRPr="0003328F">
        <w:rPr>
          <w:sz w:val="22"/>
          <w:szCs w:val="22"/>
        </w:rPr>
        <w:t xml:space="preserve">elektroniniu formatu </w:t>
      </w:r>
      <w:r w:rsidRPr="0003328F">
        <w:rPr>
          <w:sz w:val="22"/>
          <w:szCs w:val="22"/>
        </w:rPr>
        <w:t xml:space="preserve">atliktų darbų aktą ir atliktų darbų ir išlaidų apmokėjimo pažymą bei, kai gaunamas Užsakovo suderinimas, PVM sąskaitą faktūrą. Užsakovas, gavęs šiame punkte minimus dokumentus, per </w:t>
      </w:r>
      <w:r w:rsidR="00645D3D">
        <w:rPr>
          <w:sz w:val="22"/>
          <w:szCs w:val="22"/>
        </w:rPr>
        <w:t>5</w:t>
      </w:r>
      <w:r w:rsidRPr="0003328F">
        <w:rPr>
          <w:sz w:val="22"/>
          <w:szCs w:val="22"/>
        </w:rPr>
        <w:t xml:space="preserve"> </w:t>
      </w:r>
      <w:r w:rsidR="00676972">
        <w:rPr>
          <w:sz w:val="22"/>
          <w:szCs w:val="22"/>
        </w:rPr>
        <w:t>(</w:t>
      </w:r>
      <w:r w:rsidR="00645D3D">
        <w:rPr>
          <w:sz w:val="22"/>
          <w:szCs w:val="22"/>
        </w:rPr>
        <w:t>penkias</w:t>
      </w:r>
      <w:r w:rsidR="00676972">
        <w:rPr>
          <w:sz w:val="22"/>
          <w:szCs w:val="22"/>
        </w:rPr>
        <w:t xml:space="preserve">) </w:t>
      </w:r>
      <w:r w:rsidRPr="0003328F">
        <w:rPr>
          <w:sz w:val="22"/>
          <w:szCs w:val="22"/>
        </w:rPr>
        <w:t>darbo dien</w:t>
      </w:r>
      <w:r w:rsidR="00645D3D">
        <w:rPr>
          <w:sz w:val="22"/>
          <w:szCs w:val="22"/>
        </w:rPr>
        <w:t>as</w:t>
      </w:r>
      <w:r w:rsidRPr="0003328F">
        <w:rPr>
          <w:sz w:val="22"/>
          <w:szCs w:val="22"/>
        </w:rPr>
        <w:t xml:space="preserve"> privalo patvirtinti pasirašydamas atliktų darbų aktą ir pažymą apie atliktų darbų vertę, išskyrus atvejus, jeigu:</w:t>
      </w:r>
    </w:p>
    <w:p w14:paraId="1042A78B" w14:textId="77777777" w:rsidR="00CF7B3D" w:rsidRPr="0003328F" w:rsidRDefault="00CF7B3D" w:rsidP="0018121A">
      <w:pPr>
        <w:pStyle w:val="pf0"/>
        <w:numPr>
          <w:ilvl w:val="2"/>
          <w:numId w:val="10"/>
        </w:numPr>
        <w:spacing w:before="0" w:beforeAutospacing="0"/>
        <w:ind w:left="0" w:firstLine="567"/>
        <w:jc w:val="both"/>
        <w:rPr>
          <w:sz w:val="22"/>
          <w:szCs w:val="22"/>
        </w:rPr>
      </w:pPr>
      <w:r w:rsidRPr="0003328F">
        <w:rPr>
          <w:sz w:val="22"/>
          <w:szCs w:val="22"/>
        </w:rPr>
        <w:t>koks nors Rangovo atliktas Darbas neatitinka Sutarties. Tokiu atveju Užsakovas gali reikalauti Rangovo pateikti pakoreguotus mokėjimo dokumentus, atitinkamai sumažinant to tarpinio mokėjimo sumą tokio netinkamo Darbo ištaisymo išlaidų arba netinkamo daikto pakeitimo dydžiu; ir (arba)</w:t>
      </w:r>
    </w:p>
    <w:p w14:paraId="68223D7F" w14:textId="77777777" w:rsidR="00CF7B3D" w:rsidRPr="0003328F" w:rsidRDefault="00CF7B3D" w:rsidP="0018121A">
      <w:pPr>
        <w:pStyle w:val="pf0"/>
        <w:numPr>
          <w:ilvl w:val="2"/>
          <w:numId w:val="10"/>
        </w:numPr>
        <w:spacing w:before="0" w:beforeAutospacing="0"/>
        <w:ind w:left="0" w:firstLine="567"/>
        <w:jc w:val="both"/>
        <w:rPr>
          <w:sz w:val="22"/>
          <w:szCs w:val="22"/>
        </w:rPr>
      </w:pPr>
      <w:r w:rsidRPr="0003328F">
        <w:rPr>
          <w:sz w:val="22"/>
          <w:szCs w:val="22"/>
        </w:rPr>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049E29F6" w14:textId="77777777" w:rsidR="00CF7B3D" w:rsidRPr="0003328F" w:rsidRDefault="00CF7B3D" w:rsidP="0018121A">
      <w:pPr>
        <w:pStyle w:val="pf0"/>
        <w:numPr>
          <w:ilvl w:val="2"/>
          <w:numId w:val="10"/>
        </w:numPr>
        <w:spacing w:before="0" w:beforeAutospacing="0"/>
        <w:ind w:left="0" w:firstLine="567"/>
        <w:jc w:val="both"/>
        <w:rPr>
          <w:sz w:val="22"/>
          <w:szCs w:val="22"/>
        </w:rPr>
      </w:pPr>
      <w:r w:rsidRPr="0003328F">
        <w:rPr>
          <w:sz w:val="22"/>
          <w:szCs w:val="22"/>
        </w:rPr>
        <w:lastRenderedPageBreak/>
        <w:t>Jeigu Užsakovas per šiame punkte nustatytą terminą Rangovo pateiktų mokėjimo dokumentų nepatvirtina ir nepateikia nepatvirtinimo priežasčių, turi būti laikoma, kad Rangovo prašoma apmokėti suma yra teisinga.</w:t>
      </w:r>
    </w:p>
    <w:p w14:paraId="48DEE1F8" w14:textId="6DD66DDF" w:rsidR="000A67D0" w:rsidRPr="0003328F" w:rsidRDefault="000A67D0" w:rsidP="000E4190">
      <w:pPr>
        <w:pStyle w:val="ListParagraph"/>
        <w:numPr>
          <w:ilvl w:val="1"/>
          <w:numId w:val="10"/>
        </w:numPr>
        <w:shd w:val="clear" w:color="auto" w:fill="FFFFFF" w:themeFill="background1"/>
        <w:tabs>
          <w:tab w:val="left" w:pos="360"/>
          <w:tab w:val="left" w:pos="993"/>
          <w:tab w:val="left" w:pos="1560"/>
        </w:tabs>
        <w:spacing w:after="0" w:line="240" w:lineRule="auto"/>
        <w:ind w:left="0" w:firstLine="567"/>
        <w:jc w:val="both"/>
        <w:rPr>
          <w:rFonts w:ascii="Times New Roman" w:hAnsi="Times New Roman" w:cs="Times New Roman"/>
        </w:rPr>
      </w:pPr>
      <w:r w:rsidRPr="0003328F">
        <w:rPr>
          <w:rFonts w:ascii="Times New Roman" w:hAnsi="Times New Roman" w:cs="Times New Roman"/>
        </w:rPr>
        <w:t xml:space="preserve">Atlikęs visus Darbus, Rangovas turi pateikti Užsakovui elektroninį atliktų darbų aktą ir pažymą apie atliktų darbų ir išlaidų apmokėjimą, o Užsakovas, gavęs šiuos dokumentus, per </w:t>
      </w:r>
      <w:r w:rsidR="00FF582E">
        <w:rPr>
          <w:rFonts w:ascii="Times New Roman" w:hAnsi="Times New Roman" w:cs="Times New Roman"/>
        </w:rPr>
        <w:t>5</w:t>
      </w:r>
      <w:r w:rsidRPr="0003328F">
        <w:rPr>
          <w:rFonts w:ascii="Times New Roman" w:hAnsi="Times New Roman" w:cs="Times New Roman"/>
        </w:rPr>
        <w:t xml:space="preserve"> </w:t>
      </w:r>
      <w:r w:rsidR="0018121A">
        <w:rPr>
          <w:rFonts w:ascii="Times New Roman" w:hAnsi="Times New Roman" w:cs="Times New Roman"/>
        </w:rPr>
        <w:t>(</w:t>
      </w:r>
      <w:r w:rsidR="00FF582E">
        <w:rPr>
          <w:rFonts w:ascii="Times New Roman" w:hAnsi="Times New Roman" w:cs="Times New Roman"/>
        </w:rPr>
        <w:t>penkias</w:t>
      </w:r>
      <w:r w:rsidR="0018121A">
        <w:rPr>
          <w:rFonts w:ascii="Times New Roman" w:hAnsi="Times New Roman" w:cs="Times New Roman"/>
        </w:rPr>
        <w:t xml:space="preserve">) </w:t>
      </w:r>
      <w:r w:rsidRPr="0003328F">
        <w:rPr>
          <w:rFonts w:ascii="Times New Roman" w:hAnsi="Times New Roman" w:cs="Times New Roman"/>
        </w:rPr>
        <w:t>darbo dien</w:t>
      </w:r>
      <w:r w:rsidR="00FF582E">
        <w:rPr>
          <w:rFonts w:ascii="Times New Roman" w:hAnsi="Times New Roman" w:cs="Times New Roman"/>
        </w:rPr>
        <w:t>as</w:t>
      </w:r>
      <w:r w:rsidRPr="0003328F">
        <w:rPr>
          <w:rFonts w:ascii="Times New Roman" w:hAnsi="Times New Roman" w:cs="Times New Roman"/>
        </w:rPr>
        <w:t xml:space="preserve"> privalo patvirtinti pasirašydamas atliktų darbų aktą, išskyrus atvejus, kai Darbai atlikti nekokybiškai ir turi esminių trūkumų. Tokiu atveju Užsakovas pateikia raštišką motyvuotą atsisakymą pasirašyti aktą, nurodo, kokius trūkumus Rangovas turi ištaisyti ir nurodo protingą trūkumų ištaisymo terminą. Jeigu Užsakovas per šiame punkte nustatytą terminą Rangovo pateiktų atliktų darbų akto nepatvirtina ir nepateikia nepatvirtinimo priežasčių, laikoma, kad aktuose nurodyti darbai atlikti tinkamai ir Užsakovas pretenzijų neturi. </w:t>
      </w:r>
      <w:r w:rsidRPr="0003328F">
        <w:rPr>
          <w:rFonts w:ascii="Times New Roman" w:eastAsia="Times New Roman" w:hAnsi="Times New Roman" w:cs="Times New Roman"/>
        </w:rPr>
        <w:t>Rangovas PVM sąskaitą-faktūrą Užsakovui gali pateikti tik tada, kai Užsakovas suderina apmokėjimą patvirtinančius dokumentus (atliktų darbų aktas ir pažyma apie atliktų darbų ir išlaidų apmokėjimą).</w:t>
      </w:r>
    </w:p>
    <w:p w14:paraId="0B5C39D8" w14:textId="6B2DFE71" w:rsidR="00BD1E77" w:rsidRPr="0003328F" w:rsidRDefault="00BD1E77" w:rsidP="000E4190">
      <w:pPr>
        <w:pStyle w:val="ListParagraph"/>
        <w:numPr>
          <w:ilvl w:val="1"/>
          <w:numId w:val="10"/>
        </w:numPr>
        <w:autoSpaceDE w:val="0"/>
        <w:autoSpaceDN w:val="0"/>
        <w:adjustRightInd w:val="0"/>
        <w:spacing w:after="0" w:line="240" w:lineRule="auto"/>
        <w:ind w:left="0" w:firstLine="567"/>
        <w:jc w:val="both"/>
        <w:rPr>
          <w:rFonts w:ascii="Times New Roman" w:eastAsiaTheme="minorEastAsia" w:hAnsi="Times New Roman" w:cs="Times New Roman"/>
        </w:rPr>
      </w:pPr>
      <w:r w:rsidRPr="0003328F">
        <w:rPr>
          <w:rFonts w:ascii="Times New Roman" w:hAnsi="Times New Roman" w:cs="Times New Roman"/>
        </w:rPr>
        <w:t>Užsakovas numato tiesioginio atsiskaitymo galimybę su Sutartyje nurodytais subrangovais tokiomis sąlygomis:</w:t>
      </w:r>
    </w:p>
    <w:p w14:paraId="6C23CFDC" w14:textId="3F9D4E85" w:rsidR="00BD1E77" w:rsidRPr="0003328F" w:rsidRDefault="00BD1E77" w:rsidP="0018121A">
      <w:pPr>
        <w:pStyle w:val="ListParagraph"/>
        <w:numPr>
          <w:ilvl w:val="2"/>
          <w:numId w:val="10"/>
        </w:numPr>
        <w:autoSpaceDE w:val="0"/>
        <w:autoSpaceDN w:val="0"/>
        <w:adjustRightInd w:val="0"/>
        <w:spacing w:after="0" w:line="240" w:lineRule="auto"/>
        <w:ind w:left="0" w:firstLine="567"/>
        <w:jc w:val="both"/>
        <w:rPr>
          <w:rFonts w:ascii="Times New Roman" w:eastAsiaTheme="minorEastAsia" w:hAnsi="Times New Roman" w:cs="Times New Roman"/>
        </w:rPr>
      </w:pPr>
      <w:r w:rsidRPr="0003328F">
        <w:rPr>
          <w:rFonts w:ascii="Times New Roman" w:hAnsi="Times New Roman" w:cs="Times New Roman"/>
        </w:rPr>
        <w:t>Sudarius Sutartį, Rangovas ne vėliau negu Sutartis pradedama vykdyti, įsipareigoja Užsakovui raštu pateikti tuo metu žinomų subrangovų pavadinimus, kontaktinius duomenis ir jų atstovus. Užsakovas taip pat reikalauja, kad Rangovas informuotų apie minėtos informacijos pasikeitimus visu Sutarties vykdymo metu, taip pat apie naujus subrangovus, kuriuos jis ketina pasitelkti vėliau.</w:t>
      </w:r>
    </w:p>
    <w:p w14:paraId="34EA1432" w14:textId="6596D480" w:rsidR="00BD1E77" w:rsidRPr="0003328F" w:rsidRDefault="00BD1E77" w:rsidP="0018121A">
      <w:pPr>
        <w:pStyle w:val="ListParagraph"/>
        <w:numPr>
          <w:ilvl w:val="2"/>
          <w:numId w:val="10"/>
        </w:numPr>
        <w:autoSpaceDE w:val="0"/>
        <w:autoSpaceDN w:val="0"/>
        <w:adjustRightInd w:val="0"/>
        <w:spacing w:after="0" w:line="240" w:lineRule="auto"/>
        <w:ind w:left="0" w:firstLine="567"/>
        <w:jc w:val="both"/>
        <w:rPr>
          <w:rFonts w:ascii="Times New Roman" w:eastAsiaTheme="minorEastAsia" w:hAnsi="Times New Roman" w:cs="Times New Roman"/>
        </w:rPr>
      </w:pPr>
      <w:r w:rsidRPr="0003328F">
        <w:rPr>
          <w:rFonts w:ascii="Times New Roman" w:hAnsi="Times New Roman" w:cs="Times New Roman"/>
        </w:rPr>
        <w:t xml:space="preserve">Užsakovas ne vėliau kaip per 3 </w:t>
      </w:r>
      <w:r w:rsidR="00676972">
        <w:rPr>
          <w:rFonts w:ascii="Times New Roman" w:hAnsi="Times New Roman" w:cs="Times New Roman"/>
        </w:rPr>
        <w:t xml:space="preserve">(tris) </w:t>
      </w:r>
      <w:r w:rsidR="00591230" w:rsidRPr="0003328F">
        <w:rPr>
          <w:rFonts w:ascii="Times New Roman" w:hAnsi="Times New Roman" w:cs="Times New Roman"/>
        </w:rPr>
        <w:t>darbo dienas</w:t>
      </w:r>
      <w:r w:rsidRPr="0003328F">
        <w:rPr>
          <w:rFonts w:ascii="Times New Roman" w:hAnsi="Times New Roman" w:cs="Times New Roman"/>
        </w:rPr>
        <w:t xml:space="preserve"> nuo 2.</w:t>
      </w:r>
      <w:r w:rsidR="003D7790" w:rsidRPr="0003328F">
        <w:rPr>
          <w:rFonts w:ascii="Times New Roman" w:hAnsi="Times New Roman" w:cs="Times New Roman"/>
        </w:rPr>
        <w:t>8</w:t>
      </w:r>
      <w:r w:rsidRPr="0003328F">
        <w:rPr>
          <w:rFonts w:ascii="Times New Roman" w:hAnsi="Times New Roman" w:cs="Times New Roman"/>
        </w:rPr>
        <w:t>.1 punkte nurodytos informacijos gavimo dienos raštu informuoja subrangovus apie tiesioginio atsiskaitymo galimybę.</w:t>
      </w:r>
    </w:p>
    <w:p w14:paraId="1315A3F3" w14:textId="161A90B3" w:rsidR="00BD1E77" w:rsidRPr="0003328F" w:rsidRDefault="00BD1E77" w:rsidP="0018121A">
      <w:pPr>
        <w:pStyle w:val="ListParagraph"/>
        <w:numPr>
          <w:ilvl w:val="2"/>
          <w:numId w:val="10"/>
        </w:numPr>
        <w:autoSpaceDE w:val="0"/>
        <w:autoSpaceDN w:val="0"/>
        <w:adjustRightInd w:val="0"/>
        <w:spacing w:after="0" w:line="240" w:lineRule="auto"/>
        <w:ind w:left="0" w:firstLine="567"/>
        <w:jc w:val="both"/>
        <w:rPr>
          <w:rFonts w:ascii="Times New Roman" w:eastAsiaTheme="minorEastAsia" w:hAnsi="Times New Roman" w:cs="Times New Roman"/>
        </w:rPr>
      </w:pPr>
      <w:r w:rsidRPr="0003328F">
        <w:rPr>
          <w:rFonts w:ascii="Times New Roman" w:hAnsi="Times New Roman" w:cs="Times New Roman"/>
        </w:rPr>
        <w:t xml:space="preserve">Subrangovas, norėdamas pasinaudoti tokia galimybe, raštu pateikia prašymą Užsakovui. Kai subrangovas išreiškia norą pasinaudoti tiesioginio atsiskaitymo galimybe, sudaroma trišalė sutartis tarp Užsakovo, Rangovo ir šio subrangovo, kurioje aprašoma tiesioginio atsiskaitymo su subrangovu tvarka, atsižvelgiant į Sutartyje ir subrangos sutartyje nustatytus reikalavimus. Trišalėje sutartyje atsiskaitymo su subrangovu tvarka bus nustatoma vadovaujantis šioje Sutartyje numatyta atsiskaitymo tvarka. </w:t>
      </w:r>
    </w:p>
    <w:p w14:paraId="403F5654" w14:textId="3D2A9C77" w:rsidR="00BD1E77" w:rsidRPr="0003328F" w:rsidRDefault="00BD1E77" w:rsidP="0018121A">
      <w:pPr>
        <w:pStyle w:val="ListParagraph"/>
        <w:numPr>
          <w:ilvl w:val="2"/>
          <w:numId w:val="10"/>
        </w:numPr>
        <w:autoSpaceDE w:val="0"/>
        <w:autoSpaceDN w:val="0"/>
        <w:adjustRightInd w:val="0"/>
        <w:spacing w:after="0" w:line="240" w:lineRule="auto"/>
        <w:ind w:left="0" w:firstLine="567"/>
        <w:jc w:val="both"/>
        <w:rPr>
          <w:rFonts w:ascii="Times New Roman" w:eastAsiaTheme="minorEastAsia" w:hAnsi="Times New Roman" w:cs="Times New Roman"/>
        </w:rPr>
      </w:pPr>
      <w:r w:rsidRPr="0003328F">
        <w:rPr>
          <w:rFonts w:ascii="Times New Roman" w:hAnsi="Times New Roman" w:cs="Times New Roman"/>
        </w:rPr>
        <w:t>Rangovas turi teisę prieštarauti nepagrįstiems mokėjimams, pateikdamas raštišką tokio prieštaravimo Užsakovui ir subrangovui pagrindimą.</w:t>
      </w:r>
    </w:p>
    <w:p w14:paraId="58DF9F11" w14:textId="29BA0B19" w:rsidR="00BD1E77" w:rsidRPr="0003328F" w:rsidRDefault="00BD1E77" w:rsidP="0018121A">
      <w:pPr>
        <w:pStyle w:val="ListParagraph"/>
        <w:numPr>
          <w:ilvl w:val="2"/>
          <w:numId w:val="10"/>
        </w:numPr>
        <w:autoSpaceDE w:val="0"/>
        <w:autoSpaceDN w:val="0"/>
        <w:adjustRightInd w:val="0"/>
        <w:spacing w:after="0" w:line="240" w:lineRule="auto"/>
        <w:ind w:left="0" w:firstLine="567"/>
        <w:jc w:val="both"/>
        <w:rPr>
          <w:rFonts w:ascii="Times New Roman" w:eastAsiaTheme="minorEastAsia" w:hAnsi="Times New Roman" w:cs="Times New Roman"/>
        </w:rPr>
      </w:pPr>
      <w:r w:rsidRPr="0003328F">
        <w:rPr>
          <w:rFonts w:ascii="Times New Roman" w:hAnsi="Times New Roman" w:cs="Times New Roman"/>
        </w:rPr>
        <w:t>Tiesioginio atsiskaitymo su subrangovais galimybė nekeičia Rangovo atsakomybės dėl Sutarties įvykdymo.</w:t>
      </w:r>
    </w:p>
    <w:p w14:paraId="01770D68" w14:textId="77777777" w:rsidR="00BD1E77" w:rsidRPr="0003328F" w:rsidRDefault="00BD1E77" w:rsidP="00430A95">
      <w:pPr>
        <w:tabs>
          <w:tab w:val="left" w:pos="851"/>
        </w:tabs>
        <w:spacing w:after="0" w:line="240" w:lineRule="auto"/>
        <w:contextualSpacing/>
        <w:jc w:val="both"/>
        <w:rPr>
          <w:rFonts w:ascii="Times New Roman" w:eastAsiaTheme="minorEastAsia" w:hAnsi="Times New Roman" w:cs="Times New Roman"/>
        </w:rPr>
      </w:pPr>
    </w:p>
    <w:p w14:paraId="311BFC12" w14:textId="77777777" w:rsidR="00F11769" w:rsidRPr="0003328F" w:rsidRDefault="00F11769" w:rsidP="000E4190">
      <w:pPr>
        <w:numPr>
          <w:ilvl w:val="0"/>
          <w:numId w:val="2"/>
        </w:numPr>
        <w:spacing w:line="240" w:lineRule="auto"/>
        <w:ind w:left="0" w:firstLine="567"/>
        <w:contextualSpacing/>
        <w:jc w:val="center"/>
        <w:rPr>
          <w:rFonts w:ascii="Times New Roman" w:eastAsiaTheme="minorEastAsia" w:hAnsi="Times New Roman" w:cs="Times New Roman"/>
          <w:b/>
        </w:rPr>
      </w:pPr>
      <w:r w:rsidRPr="0003328F">
        <w:rPr>
          <w:rFonts w:ascii="Times New Roman" w:eastAsiaTheme="minorEastAsia" w:hAnsi="Times New Roman" w:cs="Times New Roman"/>
          <w:b/>
        </w:rPr>
        <w:t>SUTARTIES GALIOJIMAS IR DARBŲ ATLIKO TERMINAI</w:t>
      </w:r>
    </w:p>
    <w:p w14:paraId="19A20353" w14:textId="542100B6" w:rsidR="00F11769" w:rsidRPr="00001E1E" w:rsidRDefault="00F11769" w:rsidP="0064716B">
      <w:pPr>
        <w:numPr>
          <w:ilvl w:val="1"/>
          <w:numId w:val="2"/>
        </w:numPr>
        <w:spacing w:after="0" w:line="240" w:lineRule="auto"/>
        <w:ind w:left="0" w:firstLine="567"/>
        <w:contextualSpacing/>
        <w:jc w:val="both"/>
        <w:rPr>
          <w:rFonts w:ascii="Times New Roman" w:eastAsiaTheme="minorEastAsia" w:hAnsi="Times New Roman" w:cs="Times New Roman"/>
          <w:b/>
        </w:rPr>
      </w:pPr>
      <w:r w:rsidRPr="0003328F">
        <w:rPr>
          <w:rFonts w:ascii="Times New Roman" w:eastAsiaTheme="minorEastAsia" w:hAnsi="Times New Roman" w:cs="Times New Roman"/>
        </w:rPr>
        <w:t xml:space="preserve">Sutartis įsigalioja sutarties šalims </w:t>
      </w:r>
      <w:r w:rsidRPr="00001E1E">
        <w:rPr>
          <w:rFonts w:ascii="Times New Roman" w:eastAsiaTheme="minorEastAsia" w:hAnsi="Times New Roman" w:cs="Times New Roman"/>
        </w:rPr>
        <w:t xml:space="preserve">pasirašius Sutartį ir galioja iki visų įsipareigojimų įvykdymo ar sutarties nutraukimo. Sutartis gali būti nutraukta </w:t>
      </w:r>
      <w:r w:rsidR="000034C3" w:rsidRPr="00001E1E">
        <w:rPr>
          <w:rFonts w:ascii="Times New Roman" w:eastAsiaTheme="minorEastAsia" w:hAnsi="Times New Roman" w:cs="Times New Roman"/>
        </w:rPr>
        <w:t>9</w:t>
      </w:r>
      <w:r w:rsidR="0044310D" w:rsidRPr="00001E1E">
        <w:rPr>
          <w:rFonts w:ascii="Times New Roman" w:eastAsiaTheme="minorEastAsia" w:hAnsi="Times New Roman" w:cs="Times New Roman"/>
        </w:rPr>
        <w:t xml:space="preserve"> </w:t>
      </w:r>
      <w:r w:rsidRPr="00001E1E">
        <w:rPr>
          <w:rFonts w:ascii="Times New Roman" w:eastAsiaTheme="minorEastAsia" w:hAnsi="Times New Roman" w:cs="Times New Roman"/>
        </w:rPr>
        <w:t>dalyje nustatytais terminais ir pagrindais.</w:t>
      </w:r>
    </w:p>
    <w:p w14:paraId="7766573F" w14:textId="4CA09B01" w:rsidR="0064717A" w:rsidRPr="0003328F" w:rsidRDefault="008D73F1" w:rsidP="0064716B">
      <w:pPr>
        <w:pStyle w:val="ListParagraph"/>
        <w:numPr>
          <w:ilvl w:val="1"/>
          <w:numId w:val="2"/>
        </w:numPr>
        <w:spacing w:after="0" w:line="240" w:lineRule="auto"/>
        <w:ind w:left="0" w:firstLine="567"/>
        <w:jc w:val="both"/>
        <w:rPr>
          <w:rFonts w:ascii="Times New Roman" w:eastAsiaTheme="minorEastAsia" w:hAnsi="Times New Roman" w:cs="Times New Roman"/>
        </w:rPr>
      </w:pPr>
      <w:r w:rsidRPr="00001E1E">
        <w:rPr>
          <w:rFonts w:ascii="Times New Roman" w:hAnsi="Times New Roman" w:cs="Times New Roman"/>
        </w:rPr>
        <w:t xml:space="preserve"> </w:t>
      </w:r>
      <w:r w:rsidR="0064717A" w:rsidRPr="00001E1E">
        <w:rPr>
          <w:rFonts w:ascii="Times New Roman" w:hAnsi="Times New Roman" w:cs="Times New Roman"/>
        </w:rPr>
        <w:t xml:space="preserve">Darbai pradedami įsigaliojus Sutarčiai ir </w:t>
      </w:r>
      <w:r w:rsidR="00793916" w:rsidRPr="00001E1E">
        <w:rPr>
          <w:rFonts w:ascii="Times New Roman" w:hAnsi="Times New Roman" w:cs="Times New Roman"/>
        </w:rPr>
        <w:t xml:space="preserve">privalo būti </w:t>
      </w:r>
      <w:r w:rsidR="0064717A" w:rsidRPr="00001E1E">
        <w:rPr>
          <w:rFonts w:ascii="Times New Roman" w:hAnsi="Times New Roman" w:cs="Times New Roman"/>
        </w:rPr>
        <w:t xml:space="preserve">atlikti </w:t>
      </w:r>
      <w:r w:rsidR="00C64AF7" w:rsidRPr="00C64AF7">
        <w:rPr>
          <w:rFonts w:ascii="Times New Roman" w:hAnsi="Times New Roman" w:cs="Times New Roman"/>
          <w:b/>
          <w:bCs/>
        </w:rPr>
        <w:t xml:space="preserve">iki </w:t>
      </w:r>
      <w:r w:rsidR="00C64AF7" w:rsidRPr="00C64AF7">
        <w:rPr>
          <w:rFonts w:ascii="Times New Roman" w:hAnsi="Times New Roman" w:cs="Times New Roman"/>
          <w:b/>
        </w:rPr>
        <w:t>2026 m. gruodžio 10 d</w:t>
      </w:r>
      <w:r w:rsidR="00C64AF7" w:rsidRPr="00143866">
        <w:rPr>
          <w:b/>
          <w:sz w:val="21"/>
          <w:szCs w:val="21"/>
        </w:rPr>
        <w:t>.</w:t>
      </w:r>
      <w:r w:rsidR="0064717A" w:rsidRPr="00001E1E">
        <w:rPr>
          <w:rFonts w:ascii="Times New Roman" w:eastAsia="Times New Roman" w:hAnsi="Times New Roman" w:cs="Times New Roman"/>
        </w:rPr>
        <w:t xml:space="preserve"> </w:t>
      </w:r>
      <w:r w:rsidR="00AA2CB9" w:rsidRPr="00001E1E">
        <w:rPr>
          <w:rFonts w:ascii="Times New Roman" w:hAnsi="Times New Roman" w:cs="Times New Roman"/>
        </w:rPr>
        <w:t>Jei Rangovas neatlieka ar vėluoja atlikti Darbus Sutartyje nustatyt</w:t>
      </w:r>
      <w:r w:rsidR="00A65560" w:rsidRPr="00001E1E">
        <w:rPr>
          <w:rFonts w:ascii="Times New Roman" w:hAnsi="Times New Roman" w:cs="Times New Roman"/>
        </w:rPr>
        <w:t>u</w:t>
      </w:r>
      <w:r w:rsidR="00AA2CB9" w:rsidRPr="00001E1E">
        <w:rPr>
          <w:rFonts w:ascii="Times New Roman" w:hAnsi="Times New Roman" w:cs="Times New Roman"/>
        </w:rPr>
        <w:t xml:space="preserve"> termin</w:t>
      </w:r>
      <w:r w:rsidR="00A65560" w:rsidRPr="00001E1E">
        <w:rPr>
          <w:rFonts w:ascii="Times New Roman" w:hAnsi="Times New Roman" w:cs="Times New Roman"/>
        </w:rPr>
        <w:t>u</w:t>
      </w:r>
      <w:r w:rsidR="00AA2CB9" w:rsidRPr="00001E1E">
        <w:rPr>
          <w:rFonts w:ascii="Times New Roman" w:hAnsi="Times New Roman" w:cs="Times New Roman"/>
        </w:rPr>
        <w:t xml:space="preserve">, Užsakovas turi teisę skaičiuoti delspinigius už kiekvieną </w:t>
      </w:r>
      <w:r w:rsidR="00AA2CB9" w:rsidRPr="0003328F">
        <w:rPr>
          <w:rFonts w:ascii="Times New Roman" w:hAnsi="Times New Roman" w:cs="Times New Roman"/>
        </w:rPr>
        <w:t xml:space="preserve">termino praleidimo dieną ir nurodyti papildomą terminą Rangovui Darbams atlikti, kuris negali būti ilgesnis nei </w:t>
      </w:r>
      <w:r w:rsidR="00373B82">
        <w:rPr>
          <w:rFonts w:ascii="Times New Roman" w:hAnsi="Times New Roman" w:cs="Times New Roman"/>
        </w:rPr>
        <w:t>10</w:t>
      </w:r>
      <w:r w:rsidR="00B66AFE" w:rsidRPr="0003328F">
        <w:rPr>
          <w:rFonts w:ascii="Times New Roman" w:hAnsi="Times New Roman" w:cs="Times New Roman"/>
        </w:rPr>
        <w:t xml:space="preserve"> (</w:t>
      </w:r>
      <w:r w:rsidR="00373B82">
        <w:rPr>
          <w:rFonts w:ascii="Times New Roman" w:hAnsi="Times New Roman" w:cs="Times New Roman"/>
        </w:rPr>
        <w:t>dešimt</w:t>
      </w:r>
      <w:r w:rsidR="00B66AFE" w:rsidRPr="0003328F">
        <w:rPr>
          <w:rFonts w:ascii="Times New Roman" w:hAnsi="Times New Roman" w:cs="Times New Roman"/>
        </w:rPr>
        <w:t xml:space="preserve">) </w:t>
      </w:r>
      <w:r w:rsidR="00AA2CB9" w:rsidRPr="0003328F">
        <w:rPr>
          <w:rFonts w:ascii="Times New Roman" w:hAnsi="Times New Roman" w:cs="Times New Roman"/>
        </w:rPr>
        <w:t>k. d. Rangovui neatlikus Darbų per Užsakovo nurodytą papildomą terminą, tai bus laikoma esminiu Sutarties pažeidimu.</w:t>
      </w:r>
      <w:r w:rsidR="000C5D45" w:rsidRPr="0003328F">
        <w:rPr>
          <w:rFonts w:ascii="Times New Roman" w:eastAsia="Times New Roman" w:hAnsi="Times New Roman" w:cs="Times New Roman"/>
        </w:rPr>
        <w:t xml:space="preserve"> </w:t>
      </w:r>
      <w:r w:rsidR="00F4117C" w:rsidRPr="0003328F">
        <w:rPr>
          <w:rFonts w:ascii="Times New Roman" w:eastAsia="Times New Roman" w:hAnsi="Times New Roman" w:cs="Times New Roman"/>
        </w:rPr>
        <w:t>Darbų atlikimo termino pratęsimo galimybė nenumatoma</w:t>
      </w:r>
      <w:r w:rsidR="0064717A" w:rsidRPr="0003328F">
        <w:rPr>
          <w:rFonts w:ascii="Times New Roman" w:eastAsia="Times New Roman" w:hAnsi="Times New Roman" w:cs="Times New Roman"/>
        </w:rPr>
        <w:t>.</w:t>
      </w:r>
    </w:p>
    <w:p w14:paraId="2C2E12C2" w14:textId="77777777" w:rsidR="00F11769" w:rsidRPr="0003328F" w:rsidRDefault="0064717A" w:rsidP="0064716B">
      <w:pPr>
        <w:pStyle w:val="ListParagraph"/>
        <w:numPr>
          <w:ilvl w:val="1"/>
          <w:numId w:val="2"/>
        </w:numPr>
        <w:spacing w:after="0" w:line="240" w:lineRule="auto"/>
        <w:ind w:left="0" w:firstLine="567"/>
        <w:jc w:val="both"/>
        <w:rPr>
          <w:rFonts w:ascii="Times New Roman" w:eastAsia="Times New Roman" w:hAnsi="Times New Roman" w:cs="Times New Roman"/>
        </w:rPr>
      </w:pPr>
      <w:r w:rsidRPr="0003328F">
        <w:rPr>
          <w:rFonts w:ascii="Times New Roman" w:eastAsia="Times New Roman" w:hAnsi="Times New Roman" w:cs="Times New Roman"/>
        </w:rPr>
        <w:t xml:space="preserve">Darbai laikomi užbaigti, kai pasirašomas atliktų darbų perdavimo - priėmimo aktas. </w:t>
      </w:r>
    </w:p>
    <w:p w14:paraId="7E927484" w14:textId="77777777" w:rsidR="0064717A" w:rsidRPr="0003328F" w:rsidRDefault="0064717A" w:rsidP="00430A95">
      <w:pPr>
        <w:pStyle w:val="ListParagraph"/>
        <w:spacing w:after="0" w:line="240" w:lineRule="auto"/>
        <w:ind w:left="0"/>
        <w:jc w:val="both"/>
        <w:rPr>
          <w:rFonts w:ascii="Times New Roman" w:eastAsia="Times New Roman" w:hAnsi="Times New Roman" w:cs="Times New Roman"/>
        </w:rPr>
      </w:pPr>
    </w:p>
    <w:p w14:paraId="538CD633" w14:textId="77777777" w:rsidR="00F11769" w:rsidRPr="0003328F" w:rsidRDefault="00F11769" w:rsidP="000E4190">
      <w:pPr>
        <w:numPr>
          <w:ilvl w:val="0"/>
          <w:numId w:val="2"/>
        </w:numPr>
        <w:spacing w:after="0" w:line="240" w:lineRule="auto"/>
        <w:ind w:left="0"/>
        <w:contextualSpacing/>
        <w:jc w:val="center"/>
        <w:rPr>
          <w:rFonts w:ascii="Times New Roman" w:eastAsia="Times New Roman" w:hAnsi="Times New Roman" w:cs="Times New Roman"/>
          <w:b/>
        </w:rPr>
      </w:pPr>
      <w:r w:rsidRPr="0003328F">
        <w:rPr>
          <w:rFonts w:ascii="Times New Roman" w:eastAsia="Times New Roman" w:hAnsi="Times New Roman" w:cs="Times New Roman"/>
          <w:b/>
        </w:rPr>
        <w:t>KOKYBĖS REIKALAVIMAI IR DARBŲ VYKDYMO KONTROLĖ</w:t>
      </w:r>
    </w:p>
    <w:p w14:paraId="5D02523E" w14:textId="77777777" w:rsidR="00F11769" w:rsidRPr="0003328F" w:rsidRDefault="00F11769" w:rsidP="000E4190">
      <w:pPr>
        <w:numPr>
          <w:ilvl w:val="1"/>
          <w:numId w:val="2"/>
        </w:numPr>
        <w:spacing w:after="0" w:line="240" w:lineRule="auto"/>
        <w:ind w:left="0" w:firstLine="567"/>
        <w:contextualSpacing/>
        <w:jc w:val="both"/>
        <w:rPr>
          <w:rFonts w:ascii="Times New Roman" w:eastAsia="Times New Roman" w:hAnsi="Times New Roman" w:cs="Times New Roman"/>
          <w:b/>
        </w:rPr>
      </w:pPr>
      <w:r w:rsidRPr="0003328F">
        <w:rPr>
          <w:rFonts w:ascii="Times New Roman" w:eastAsia="Times New Roman" w:hAnsi="Times New Roman" w:cs="Times New Roman"/>
        </w:rPr>
        <w:t>Jeigu Darbų patikrinimo metu Užsakovas nustato nukrypimus nuo sutarties sąlygų, kurie gali pakenkti Darbų kokybei, Užsakovas informuoja Rangovą apie nustatytas klaidas, kurios Rangovo sąskaita turi būti nedelsiant ištaisomos.</w:t>
      </w:r>
    </w:p>
    <w:p w14:paraId="3D1A0E0F" w14:textId="77777777" w:rsidR="00F11769" w:rsidRPr="0003328F" w:rsidRDefault="00F11769" w:rsidP="000E4190">
      <w:pPr>
        <w:numPr>
          <w:ilvl w:val="1"/>
          <w:numId w:val="2"/>
        </w:numPr>
        <w:spacing w:after="0" w:line="240" w:lineRule="auto"/>
        <w:ind w:left="0" w:firstLine="567"/>
        <w:contextualSpacing/>
        <w:jc w:val="both"/>
        <w:rPr>
          <w:rFonts w:ascii="Times New Roman" w:eastAsia="Times New Roman" w:hAnsi="Times New Roman" w:cs="Times New Roman"/>
          <w:b/>
        </w:rPr>
      </w:pPr>
      <w:r w:rsidRPr="0003328F">
        <w:rPr>
          <w:rFonts w:ascii="Times New Roman" w:eastAsia="Times New Roman" w:hAnsi="Times New Roman" w:cs="Times New Roman"/>
        </w:rPr>
        <w:t>Jeigu Rangovo atliktų Darbų kokybė prieštarauja šios sutarties sąlygoms ir teisės aktams, Rangovas darbų kokybės negali pateisinti motyvuodamas tuo, kad tokie Darbai buvo atlikti pagal Užsakovo vykdomą priežiūrą.</w:t>
      </w:r>
    </w:p>
    <w:p w14:paraId="42BD87F6" w14:textId="4DBE7A45" w:rsidR="006030E7" w:rsidRPr="0003328F" w:rsidRDefault="00F11769" w:rsidP="000E4190">
      <w:pPr>
        <w:numPr>
          <w:ilvl w:val="1"/>
          <w:numId w:val="2"/>
        </w:numPr>
        <w:spacing w:after="0" w:line="240" w:lineRule="auto"/>
        <w:ind w:left="0" w:firstLine="567"/>
        <w:contextualSpacing/>
        <w:jc w:val="both"/>
        <w:rPr>
          <w:rFonts w:ascii="Times New Roman" w:eastAsia="Times New Roman" w:hAnsi="Times New Roman" w:cs="Times New Roman"/>
          <w:b/>
        </w:rPr>
      </w:pPr>
      <w:r w:rsidRPr="0003328F">
        <w:rPr>
          <w:rFonts w:ascii="Times New Roman" w:eastAsia="Times New Roman" w:hAnsi="Times New Roman" w:cs="Times New Roman"/>
        </w:rPr>
        <w:t>Rangovas privalo vykdyti Darbus statybos objekte laikydamasis visų statybos, darbų saugos ir aplinkos saugos veiklą ir procesą reglamentuojančių teisės aktų reikalavimų.</w:t>
      </w:r>
    </w:p>
    <w:p w14:paraId="1F6579C4" w14:textId="77777777" w:rsidR="00F4117C" w:rsidRPr="0003328F" w:rsidRDefault="00F4117C" w:rsidP="00430A95">
      <w:pPr>
        <w:spacing w:after="0" w:line="240" w:lineRule="auto"/>
        <w:contextualSpacing/>
        <w:jc w:val="both"/>
        <w:rPr>
          <w:rFonts w:ascii="Times New Roman" w:eastAsia="Times New Roman" w:hAnsi="Times New Roman" w:cs="Times New Roman"/>
          <w:b/>
        </w:rPr>
      </w:pPr>
    </w:p>
    <w:p w14:paraId="0FA71131" w14:textId="77777777" w:rsidR="00F11769" w:rsidRPr="0003328F" w:rsidRDefault="00F11769" w:rsidP="000E4190">
      <w:pPr>
        <w:numPr>
          <w:ilvl w:val="0"/>
          <w:numId w:val="2"/>
        </w:numPr>
        <w:spacing w:after="0" w:line="240" w:lineRule="auto"/>
        <w:ind w:left="0"/>
        <w:contextualSpacing/>
        <w:jc w:val="center"/>
        <w:rPr>
          <w:rFonts w:ascii="Times New Roman" w:eastAsia="Times New Roman" w:hAnsi="Times New Roman" w:cs="Times New Roman"/>
          <w:b/>
        </w:rPr>
      </w:pPr>
      <w:r w:rsidRPr="0003328F">
        <w:rPr>
          <w:rFonts w:ascii="Times New Roman" w:eastAsia="Times New Roman" w:hAnsi="Times New Roman" w:cs="Times New Roman"/>
          <w:b/>
        </w:rPr>
        <w:t xml:space="preserve"> UŽSAKOVO ĮSIPAREIGOJIMAI</w:t>
      </w:r>
    </w:p>
    <w:p w14:paraId="174B30B6" w14:textId="12FD1FBC" w:rsidR="00F11769" w:rsidRPr="0003328F" w:rsidRDefault="00F11769" w:rsidP="0018121A">
      <w:pPr>
        <w:numPr>
          <w:ilvl w:val="1"/>
          <w:numId w:val="2"/>
        </w:numPr>
        <w:spacing w:after="0" w:line="240" w:lineRule="auto"/>
        <w:ind w:left="0" w:firstLine="567"/>
        <w:contextualSpacing/>
        <w:jc w:val="both"/>
        <w:rPr>
          <w:rFonts w:ascii="Times New Roman" w:eastAsiaTheme="minorEastAsia" w:hAnsi="Times New Roman" w:cs="Times New Roman"/>
          <w:b/>
        </w:rPr>
      </w:pPr>
      <w:r w:rsidRPr="0003328F">
        <w:rPr>
          <w:rFonts w:ascii="Times New Roman" w:eastAsiaTheme="minorEastAsia" w:hAnsi="Times New Roman" w:cs="Times New Roman"/>
        </w:rPr>
        <w:t>Užsakovas įsipareigoja:</w:t>
      </w:r>
    </w:p>
    <w:p w14:paraId="3A987A87" w14:textId="6C230671" w:rsidR="00F11769" w:rsidRPr="0003328F" w:rsidRDefault="00F11769" w:rsidP="0018121A">
      <w:pPr>
        <w:numPr>
          <w:ilvl w:val="2"/>
          <w:numId w:val="2"/>
        </w:numPr>
        <w:spacing w:after="0" w:line="240" w:lineRule="auto"/>
        <w:ind w:left="0" w:firstLine="567"/>
        <w:jc w:val="both"/>
        <w:rPr>
          <w:rFonts w:ascii="Times New Roman" w:eastAsiaTheme="minorEastAsia" w:hAnsi="Times New Roman" w:cs="Times New Roman"/>
          <w:b/>
        </w:rPr>
      </w:pPr>
      <w:r w:rsidRPr="0003328F">
        <w:rPr>
          <w:rFonts w:ascii="Times New Roman" w:eastAsiaTheme="minorEastAsia" w:hAnsi="Times New Roman" w:cs="Times New Roman"/>
        </w:rPr>
        <w:t>Apmokėti Rangovui už atliktus Darbus pagal šios Sutarties 2 dal</w:t>
      </w:r>
      <w:r w:rsidR="00DC2869" w:rsidRPr="0003328F">
        <w:rPr>
          <w:rFonts w:ascii="Times New Roman" w:eastAsiaTheme="minorEastAsia" w:hAnsi="Times New Roman" w:cs="Times New Roman"/>
        </w:rPr>
        <w:t>ies nuostatas</w:t>
      </w:r>
      <w:r w:rsidRPr="0003328F">
        <w:rPr>
          <w:rFonts w:ascii="Times New Roman" w:eastAsiaTheme="minorEastAsia" w:hAnsi="Times New Roman" w:cs="Times New Roman"/>
        </w:rPr>
        <w:t>;</w:t>
      </w:r>
    </w:p>
    <w:p w14:paraId="06A160AB" w14:textId="7F5D0161" w:rsidR="00F11769" w:rsidRPr="0003328F" w:rsidRDefault="00F11769" w:rsidP="0018121A">
      <w:pPr>
        <w:numPr>
          <w:ilvl w:val="2"/>
          <w:numId w:val="2"/>
        </w:numPr>
        <w:spacing w:after="0" w:line="240" w:lineRule="auto"/>
        <w:ind w:left="0" w:firstLine="567"/>
        <w:jc w:val="both"/>
        <w:rPr>
          <w:rFonts w:ascii="Times New Roman" w:eastAsiaTheme="minorEastAsia" w:hAnsi="Times New Roman" w:cs="Times New Roman"/>
          <w:b/>
        </w:rPr>
      </w:pPr>
      <w:r w:rsidRPr="0003328F">
        <w:rPr>
          <w:rFonts w:ascii="Times New Roman" w:eastAsiaTheme="minorEastAsia" w:hAnsi="Times New Roman" w:cs="Times New Roman"/>
        </w:rPr>
        <w:t xml:space="preserve">Patvirtinti arba atsisakyti patvirtinti Rangovo pateiktą </w:t>
      </w:r>
      <w:r w:rsidR="00DC2869" w:rsidRPr="0003328F">
        <w:rPr>
          <w:rFonts w:ascii="Times New Roman" w:eastAsiaTheme="minorEastAsia" w:hAnsi="Times New Roman" w:cs="Times New Roman"/>
        </w:rPr>
        <w:t>D</w:t>
      </w:r>
      <w:r w:rsidRPr="0003328F">
        <w:rPr>
          <w:rFonts w:ascii="Times New Roman" w:eastAsiaTheme="minorEastAsia" w:hAnsi="Times New Roman" w:cs="Times New Roman"/>
        </w:rPr>
        <w:t>arbų perdavimo</w:t>
      </w:r>
      <w:r w:rsidR="00D21E1D" w:rsidRPr="0003328F">
        <w:rPr>
          <w:rFonts w:ascii="Times New Roman" w:eastAsiaTheme="minorEastAsia" w:hAnsi="Times New Roman" w:cs="Times New Roman"/>
        </w:rPr>
        <w:t xml:space="preserve"> - priėmimo</w:t>
      </w:r>
      <w:r w:rsidRPr="0003328F">
        <w:rPr>
          <w:rFonts w:ascii="Times New Roman" w:eastAsiaTheme="minorEastAsia" w:hAnsi="Times New Roman" w:cs="Times New Roman"/>
        </w:rPr>
        <w:t xml:space="preserve"> aktą per </w:t>
      </w:r>
      <w:r w:rsidR="00560D3B">
        <w:rPr>
          <w:rFonts w:ascii="Times New Roman" w:eastAsiaTheme="minorEastAsia" w:hAnsi="Times New Roman" w:cs="Times New Roman"/>
        </w:rPr>
        <w:t>5</w:t>
      </w:r>
      <w:r w:rsidRPr="0003328F">
        <w:rPr>
          <w:rFonts w:ascii="Times New Roman" w:eastAsiaTheme="minorEastAsia" w:hAnsi="Times New Roman" w:cs="Times New Roman"/>
        </w:rPr>
        <w:t xml:space="preserve"> </w:t>
      </w:r>
      <w:r w:rsidR="00560D3B">
        <w:rPr>
          <w:rFonts w:ascii="Times New Roman" w:eastAsiaTheme="minorEastAsia" w:hAnsi="Times New Roman" w:cs="Times New Roman"/>
        </w:rPr>
        <w:t xml:space="preserve">(penkias) </w:t>
      </w:r>
      <w:r w:rsidR="006170A9" w:rsidRPr="0003328F">
        <w:rPr>
          <w:rFonts w:ascii="Times New Roman" w:eastAsiaTheme="minorEastAsia" w:hAnsi="Times New Roman" w:cs="Times New Roman"/>
        </w:rPr>
        <w:t>darbo dien</w:t>
      </w:r>
      <w:r w:rsidR="00560D3B">
        <w:rPr>
          <w:rFonts w:ascii="Times New Roman" w:eastAsiaTheme="minorEastAsia" w:hAnsi="Times New Roman" w:cs="Times New Roman"/>
        </w:rPr>
        <w:t>as</w:t>
      </w:r>
      <w:r w:rsidRPr="0003328F">
        <w:rPr>
          <w:rFonts w:ascii="Times New Roman" w:eastAsiaTheme="minorEastAsia" w:hAnsi="Times New Roman" w:cs="Times New Roman"/>
        </w:rPr>
        <w:t xml:space="preserve"> nuo jo pateikimo</w:t>
      </w:r>
      <w:r w:rsidR="00DC2869" w:rsidRPr="0003328F">
        <w:rPr>
          <w:rFonts w:ascii="Times New Roman" w:eastAsiaTheme="minorEastAsia" w:hAnsi="Times New Roman" w:cs="Times New Roman"/>
        </w:rPr>
        <w:t>. Atsisakius pasirašyti Darbų perdavimo – priėmimo aktą sutartyje nustatytu terminu, raštu pateikti Rangovui atsisakymo motyvus</w:t>
      </w:r>
      <w:r w:rsidRPr="0003328F">
        <w:rPr>
          <w:rFonts w:ascii="Times New Roman" w:eastAsiaTheme="minorEastAsia" w:hAnsi="Times New Roman" w:cs="Times New Roman"/>
        </w:rPr>
        <w:t>;</w:t>
      </w:r>
    </w:p>
    <w:p w14:paraId="0875E4AE" w14:textId="713648D0" w:rsidR="007231DD" w:rsidRPr="0003328F" w:rsidRDefault="00F11769" w:rsidP="0018121A">
      <w:pPr>
        <w:numPr>
          <w:ilvl w:val="2"/>
          <w:numId w:val="2"/>
        </w:numPr>
        <w:spacing w:after="0" w:line="240" w:lineRule="auto"/>
        <w:ind w:left="0" w:firstLine="567"/>
        <w:jc w:val="both"/>
        <w:rPr>
          <w:rFonts w:ascii="Times New Roman" w:eastAsiaTheme="minorEastAsia" w:hAnsi="Times New Roman" w:cs="Times New Roman"/>
          <w:bCs/>
        </w:rPr>
      </w:pPr>
      <w:r w:rsidRPr="0003328F">
        <w:rPr>
          <w:rFonts w:ascii="Times New Roman" w:eastAsiaTheme="minorEastAsia" w:hAnsi="Times New Roman" w:cs="Times New Roman"/>
        </w:rPr>
        <w:lastRenderedPageBreak/>
        <w:t>Mokėti delspinigius, jeigu Rangovas negauna mokėjimo, Sutarties sąlygų 2.</w:t>
      </w:r>
      <w:r w:rsidR="003D7790" w:rsidRPr="0003328F">
        <w:rPr>
          <w:rFonts w:ascii="Times New Roman" w:eastAsiaTheme="minorEastAsia" w:hAnsi="Times New Roman" w:cs="Times New Roman"/>
        </w:rPr>
        <w:t>5</w:t>
      </w:r>
      <w:r w:rsidRPr="0003328F">
        <w:rPr>
          <w:rFonts w:ascii="Times New Roman" w:eastAsiaTheme="minorEastAsia" w:hAnsi="Times New Roman" w:cs="Times New Roman"/>
        </w:rPr>
        <w:t>. punkte nurodytu terminu. Delspinigių dėl vėluojančio mokėjimo dydis – 0,04</w:t>
      </w:r>
      <w:r w:rsidR="008D73F1" w:rsidRPr="0003328F">
        <w:rPr>
          <w:rFonts w:ascii="Times New Roman" w:eastAsiaTheme="minorEastAsia" w:hAnsi="Times New Roman" w:cs="Times New Roman"/>
        </w:rPr>
        <w:t xml:space="preserve"> proc</w:t>
      </w:r>
      <w:r w:rsidR="00DC2869" w:rsidRPr="0003328F">
        <w:rPr>
          <w:rFonts w:ascii="Times New Roman" w:eastAsiaTheme="minorEastAsia" w:hAnsi="Times New Roman" w:cs="Times New Roman"/>
        </w:rPr>
        <w:t>.</w:t>
      </w:r>
      <w:r w:rsidR="008D73F1" w:rsidRPr="0003328F">
        <w:rPr>
          <w:rFonts w:ascii="Times New Roman" w:eastAsiaTheme="minorEastAsia" w:hAnsi="Times New Roman" w:cs="Times New Roman"/>
        </w:rPr>
        <w:t xml:space="preserve"> </w:t>
      </w:r>
      <w:r w:rsidR="00774DFF" w:rsidRPr="0003328F">
        <w:rPr>
          <w:rFonts w:ascii="Times New Roman" w:hAnsi="Times New Roman" w:cs="Times New Roman"/>
        </w:rPr>
        <w:t>nuo</w:t>
      </w:r>
      <w:r w:rsidR="002E2E67" w:rsidRPr="0003328F">
        <w:rPr>
          <w:rFonts w:ascii="Times New Roman" w:hAnsi="Times New Roman" w:cs="Times New Roman"/>
        </w:rPr>
        <w:t xml:space="preserve"> laiku neapmokėtų Darbų kainos</w:t>
      </w:r>
      <w:r w:rsidR="0040289C" w:rsidRPr="0003328F">
        <w:rPr>
          <w:rFonts w:ascii="Times New Roman" w:hAnsi="Times New Roman" w:cs="Times New Roman"/>
        </w:rPr>
        <w:t xml:space="preserve"> (eurais su PVM)</w:t>
      </w:r>
      <w:r w:rsidR="0067704F" w:rsidRPr="0003328F">
        <w:rPr>
          <w:rFonts w:ascii="Times New Roman" w:hAnsi="Times New Roman" w:cs="Times New Roman"/>
        </w:rPr>
        <w:t xml:space="preserve">. </w:t>
      </w:r>
      <w:r w:rsidRPr="0003328F">
        <w:rPr>
          <w:rFonts w:ascii="Times New Roman" w:eastAsiaTheme="minorEastAsia" w:hAnsi="Times New Roman" w:cs="Times New Roman"/>
        </w:rPr>
        <w:t>Delspinigiai negali būti skaičiuojami, jei vėluojama apmokėti dėl Rangovo kaltės</w:t>
      </w:r>
      <w:r w:rsidR="00D21E1D" w:rsidRPr="0003328F">
        <w:rPr>
          <w:rFonts w:ascii="Times New Roman" w:eastAsiaTheme="minorEastAsia" w:hAnsi="Times New Roman" w:cs="Times New Roman"/>
        </w:rPr>
        <w:t>;</w:t>
      </w:r>
    </w:p>
    <w:p w14:paraId="1F4CD965" w14:textId="77777777" w:rsidR="00F11769" w:rsidRPr="0003328F" w:rsidRDefault="00F11769" w:rsidP="0018121A">
      <w:pPr>
        <w:numPr>
          <w:ilvl w:val="2"/>
          <w:numId w:val="2"/>
        </w:numPr>
        <w:spacing w:after="0" w:line="240" w:lineRule="auto"/>
        <w:ind w:left="0" w:firstLine="567"/>
        <w:jc w:val="both"/>
        <w:rPr>
          <w:rFonts w:ascii="Times New Roman" w:eastAsiaTheme="minorEastAsia" w:hAnsi="Times New Roman" w:cs="Times New Roman"/>
          <w:bCs/>
        </w:rPr>
      </w:pPr>
      <w:r w:rsidRPr="0003328F">
        <w:rPr>
          <w:rFonts w:ascii="Times New Roman" w:eastAsiaTheme="minorEastAsia" w:hAnsi="Times New Roman" w:cs="Times New Roman"/>
          <w:bCs/>
        </w:rPr>
        <w:t>Bendradarbiauti su Rangovu Darbų atlikimo metu;</w:t>
      </w:r>
    </w:p>
    <w:p w14:paraId="623CCD55" w14:textId="77777777" w:rsidR="00F11769" w:rsidRPr="0003328F" w:rsidRDefault="00F11769" w:rsidP="0018121A">
      <w:pPr>
        <w:numPr>
          <w:ilvl w:val="2"/>
          <w:numId w:val="2"/>
        </w:numPr>
        <w:spacing w:after="0" w:line="240" w:lineRule="auto"/>
        <w:ind w:left="0" w:firstLine="567"/>
        <w:jc w:val="both"/>
        <w:rPr>
          <w:rFonts w:ascii="Times New Roman" w:eastAsiaTheme="minorEastAsia" w:hAnsi="Times New Roman" w:cs="Times New Roman"/>
          <w:bCs/>
        </w:rPr>
      </w:pPr>
      <w:r w:rsidRPr="0003328F">
        <w:rPr>
          <w:rFonts w:ascii="Times New Roman" w:eastAsiaTheme="minorEastAsia" w:hAnsi="Times New Roman" w:cs="Times New Roman"/>
          <w:bCs/>
        </w:rPr>
        <w:t>Rangovui suteikti visą informaciją, būtiną Darbams atlikti;</w:t>
      </w:r>
    </w:p>
    <w:p w14:paraId="519E2752" w14:textId="77777777" w:rsidR="00F11769" w:rsidRPr="0003328F" w:rsidRDefault="00F11769" w:rsidP="0018121A">
      <w:pPr>
        <w:numPr>
          <w:ilvl w:val="2"/>
          <w:numId w:val="2"/>
        </w:numPr>
        <w:spacing w:after="0" w:line="240" w:lineRule="auto"/>
        <w:ind w:left="0" w:firstLine="567"/>
        <w:jc w:val="both"/>
        <w:rPr>
          <w:rFonts w:ascii="Times New Roman" w:eastAsiaTheme="minorEastAsia" w:hAnsi="Times New Roman" w:cs="Times New Roman"/>
          <w:bCs/>
        </w:rPr>
      </w:pPr>
      <w:r w:rsidRPr="0003328F">
        <w:rPr>
          <w:rFonts w:ascii="Times New Roman" w:eastAsiaTheme="minorEastAsia" w:hAnsi="Times New Roman" w:cs="Times New Roman"/>
        </w:rPr>
        <w:t>Saugoti Rangovo perduotą konfidencialią informaciją.</w:t>
      </w:r>
    </w:p>
    <w:p w14:paraId="3B574EC7" w14:textId="248AC394" w:rsidR="00F11769" w:rsidRPr="0003328F" w:rsidRDefault="007231DD" w:rsidP="0018121A">
      <w:pPr>
        <w:numPr>
          <w:ilvl w:val="2"/>
          <w:numId w:val="2"/>
        </w:numPr>
        <w:spacing w:after="0" w:line="240" w:lineRule="auto"/>
        <w:ind w:left="0" w:firstLine="567"/>
        <w:jc w:val="both"/>
        <w:rPr>
          <w:rFonts w:ascii="Times New Roman" w:eastAsiaTheme="minorEastAsia" w:hAnsi="Times New Roman" w:cs="Times New Roman"/>
          <w:bCs/>
        </w:rPr>
      </w:pPr>
      <w:r w:rsidRPr="0003328F">
        <w:rPr>
          <w:rFonts w:ascii="Times New Roman" w:eastAsiaTheme="minorEastAsia" w:hAnsi="Times New Roman" w:cs="Times New Roman"/>
        </w:rPr>
        <w:t xml:space="preserve">Sutarties vykdymo metu, kilus abejonių, Užsakovas turi teisę Rangovo </w:t>
      </w:r>
      <w:r w:rsidR="000C0271" w:rsidRPr="0003328F">
        <w:rPr>
          <w:rFonts w:ascii="Times New Roman" w:eastAsiaTheme="minorEastAsia" w:hAnsi="Times New Roman" w:cs="Times New Roman"/>
        </w:rPr>
        <w:t>reikalauti</w:t>
      </w:r>
      <w:r w:rsidRPr="0003328F">
        <w:rPr>
          <w:rFonts w:ascii="Times New Roman" w:eastAsiaTheme="minorEastAsia" w:hAnsi="Times New Roman" w:cs="Times New Roman"/>
        </w:rPr>
        <w:t xml:space="preserve"> pateikti dokumentus</w:t>
      </w:r>
      <w:r w:rsidR="00062F23" w:rsidRPr="0003328F">
        <w:rPr>
          <w:rFonts w:ascii="Times New Roman" w:eastAsiaTheme="minorEastAsia" w:hAnsi="Times New Roman" w:cs="Times New Roman"/>
        </w:rPr>
        <w:t xml:space="preserve"> </w:t>
      </w:r>
      <w:r w:rsidR="00062F23" w:rsidRPr="0003328F">
        <w:rPr>
          <w:rFonts w:ascii="Times New Roman" w:eastAsiaTheme="minorEastAsia" w:hAnsi="Times New Roman" w:cs="Times New Roman"/>
          <w:i/>
          <w:iCs/>
        </w:rPr>
        <w:t xml:space="preserve">(pvz.: </w:t>
      </w:r>
      <w:bookmarkStart w:id="3" w:name="_Hlk163489907"/>
      <w:r w:rsidR="00062F23" w:rsidRPr="0003328F">
        <w:rPr>
          <w:rFonts w:ascii="Times New Roman" w:eastAsiaTheme="minorEastAsia" w:hAnsi="Times New Roman" w:cs="Times New Roman"/>
          <w:i/>
          <w:iCs/>
        </w:rPr>
        <w:t>gamintojo ir (ar) tiekėjo techniniai dokumentai, gamintojo ir (ar) importuotojo, ir (ar) tiekėjo rašytinis patvirtinimas, saugos duomenų lapas, gamintojo bandymų ataskaita, protokolas, gamintojo ir (ar) tiekėjo deklaracija (pateikiant objektyvius įrodymus), aplinkosauginė produkto deklaracija, pripažintos įstaigos arba paskelbtosios (notifikuotos) institucijos atlikto bandymo protokolas, priemonių ir (ar) produktų, kurie bus naudojami atlikti darbą, sąrašas ir dokumentai, įrodantys, kad priemonės ir (ar) produktai atitinka nustatytus reikalavimus, arba kiti lygiaverčiai įrodymai</w:t>
      </w:r>
      <w:bookmarkEnd w:id="3"/>
      <w:r w:rsidR="00062F23" w:rsidRPr="0003328F">
        <w:rPr>
          <w:rFonts w:ascii="Times New Roman" w:eastAsiaTheme="minorEastAsia" w:hAnsi="Times New Roman" w:cs="Times New Roman"/>
          <w:i/>
          <w:iCs/>
        </w:rPr>
        <w:t>)</w:t>
      </w:r>
      <w:r w:rsidR="00062F23" w:rsidRPr="0003328F">
        <w:rPr>
          <w:rFonts w:ascii="Times New Roman" w:eastAsiaTheme="minorEastAsia" w:hAnsi="Times New Roman" w:cs="Times New Roman"/>
        </w:rPr>
        <w:t>,</w:t>
      </w:r>
      <w:r w:rsidRPr="0003328F">
        <w:rPr>
          <w:rFonts w:ascii="Times New Roman" w:eastAsiaTheme="minorEastAsia" w:hAnsi="Times New Roman" w:cs="Times New Roman"/>
        </w:rPr>
        <w:t xml:space="preserve"> patvirtinančius, kad Rangov</w:t>
      </w:r>
      <w:r w:rsidR="007F7DF2" w:rsidRPr="0003328F">
        <w:rPr>
          <w:rFonts w:ascii="Times New Roman" w:eastAsiaTheme="minorEastAsia" w:hAnsi="Times New Roman" w:cs="Times New Roman"/>
        </w:rPr>
        <w:t>as</w:t>
      </w:r>
      <w:r w:rsidRPr="0003328F">
        <w:rPr>
          <w:rFonts w:ascii="Times New Roman" w:eastAsiaTheme="minorEastAsia" w:hAnsi="Times New Roman" w:cs="Times New Roman"/>
        </w:rPr>
        <w:t xml:space="preserve"> </w:t>
      </w:r>
      <w:r w:rsidR="004867FA">
        <w:rPr>
          <w:rFonts w:ascii="Times New Roman" w:hAnsi="Times New Roman" w:cs="Times New Roman"/>
        </w:rPr>
        <w:t xml:space="preserve">rezervinės kuro </w:t>
      </w:r>
      <w:r w:rsidR="004867FA">
        <w:rPr>
          <w:rFonts w:ascii="Times New Roman" w:eastAsiaTheme="minorEastAsia" w:hAnsi="Times New Roman" w:cs="Times New Roman"/>
        </w:rPr>
        <w:t>talpos įrengimo</w:t>
      </w:r>
      <w:r w:rsidRPr="0003328F">
        <w:rPr>
          <w:rFonts w:ascii="Times New Roman" w:eastAsiaTheme="minorEastAsia" w:hAnsi="Times New Roman" w:cs="Times New Roman"/>
        </w:rPr>
        <w:t xml:space="preserve"> darbams naudoja statybines medžiag</w:t>
      </w:r>
      <w:r w:rsidR="007F7DF2" w:rsidRPr="0003328F">
        <w:rPr>
          <w:rFonts w:ascii="Times New Roman" w:eastAsiaTheme="minorEastAsia" w:hAnsi="Times New Roman" w:cs="Times New Roman"/>
        </w:rPr>
        <w:t>as</w:t>
      </w:r>
      <w:r w:rsidRPr="0003328F">
        <w:rPr>
          <w:rFonts w:ascii="Times New Roman" w:eastAsiaTheme="minorEastAsia" w:hAnsi="Times New Roman" w:cs="Times New Roman"/>
        </w:rPr>
        <w:t xml:space="preserve">, atitinkančias </w:t>
      </w:r>
      <w:bookmarkStart w:id="4" w:name="_Hlk163489769"/>
      <w:r w:rsidR="007F7DF2" w:rsidRPr="0003328F">
        <w:rPr>
          <w:rFonts w:ascii="Times New Roman" w:eastAsiaTheme="minorEastAsia" w:hAnsi="Times New Roman" w:cs="Times New Roman"/>
        </w:rPr>
        <w:t>minimaliuosius aplinkos apsaugos kriterijus, patvirtintus Lietuvos Respublikos aplinkos ministro 2011 m. birželio 28 d. įsakymu Nr. D1-508 „Dėl Produktų, kurių viešiesiems pirkimams taikytini aplinkos apsaugos kriterijai, sąrašo, Aplinkos apsaugos kriterijų ir Aplinkos apsaugos kriterijų, kuriuos perkančiosios organizacijos turi taikyti pirkdamos prekes, paslaugas ar darbus, taikymo tvarkos aprašo patvirtinimo“</w:t>
      </w:r>
      <w:bookmarkEnd w:id="4"/>
      <w:r w:rsidR="00E806BE" w:rsidRPr="0003328F">
        <w:rPr>
          <w:rFonts w:ascii="Times New Roman" w:eastAsiaTheme="minorEastAsia" w:hAnsi="Times New Roman" w:cs="Times New Roman"/>
        </w:rPr>
        <w:t>.</w:t>
      </w:r>
    </w:p>
    <w:p w14:paraId="6373D499" w14:textId="77777777" w:rsidR="007F7DF2" w:rsidRPr="0003328F" w:rsidRDefault="007F7DF2" w:rsidP="007F7DF2">
      <w:pPr>
        <w:spacing w:after="0" w:line="240" w:lineRule="auto"/>
        <w:ind w:left="709"/>
        <w:jc w:val="both"/>
        <w:rPr>
          <w:rFonts w:ascii="Times New Roman" w:eastAsiaTheme="minorEastAsia" w:hAnsi="Times New Roman" w:cs="Times New Roman"/>
          <w:bCs/>
        </w:rPr>
      </w:pPr>
    </w:p>
    <w:p w14:paraId="1F7607E7" w14:textId="77777777" w:rsidR="00F11769" w:rsidRPr="0003328F" w:rsidRDefault="00F11769" w:rsidP="000E4190">
      <w:pPr>
        <w:numPr>
          <w:ilvl w:val="0"/>
          <w:numId w:val="2"/>
        </w:numPr>
        <w:tabs>
          <w:tab w:val="left" w:pos="709"/>
          <w:tab w:val="left" w:pos="1134"/>
        </w:tabs>
        <w:spacing w:after="0" w:line="240" w:lineRule="auto"/>
        <w:ind w:left="0"/>
        <w:contextualSpacing/>
        <w:jc w:val="center"/>
        <w:rPr>
          <w:rFonts w:ascii="Times New Roman" w:eastAsia="Times New Roman" w:hAnsi="Times New Roman" w:cs="Times New Roman"/>
          <w:b/>
        </w:rPr>
      </w:pPr>
      <w:r w:rsidRPr="0003328F">
        <w:rPr>
          <w:rFonts w:ascii="Times New Roman" w:eastAsia="Times New Roman" w:hAnsi="Times New Roman" w:cs="Times New Roman"/>
          <w:b/>
        </w:rPr>
        <w:t>RANGOVO ĮSIPAREIGOJIMAI</w:t>
      </w:r>
    </w:p>
    <w:p w14:paraId="0E19FA12" w14:textId="77777777" w:rsidR="00F11769" w:rsidRPr="0003328F" w:rsidRDefault="00F11769" w:rsidP="0018121A">
      <w:pPr>
        <w:numPr>
          <w:ilvl w:val="1"/>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Rangovas įsipareigoja:</w:t>
      </w:r>
    </w:p>
    <w:p w14:paraId="159B2D27" w14:textId="1F3EF55C" w:rsidR="0067704F" w:rsidRPr="0003328F" w:rsidRDefault="0067704F"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Darbus atlikti neviršijant sutarties 2 dalyje nurodytos pradinės sutarties vertės kartu su PVM  ir Sutarties 3 dalyje nurodyt</w:t>
      </w:r>
      <w:r w:rsidR="006B3263" w:rsidRPr="0003328F">
        <w:rPr>
          <w:rFonts w:ascii="Times New Roman" w:eastAsia="Times New Roman" w:hAnsi="Times New Roman" w:cs="Times New Roman"/>
        </w:rPr>
        <w:t>u</w:t>
      </w:r>
      <w:r w:rsidRPr="0003328F">
        <w:rPr>
          <w:rFonts w:ascii="Times New Roman" w:eastAsia="Times New Roman" w:hAnsi="Times New Roman" w:cs="Times New Roman"/>
        </w:rPr>
        <w:t xml:space="preserve"> termin</w:t>
      </w:r>
      <w:r w:rsidR="006B3263" w:rsidRPr="0003328F">
        <w:rPr>
          <w:rFonts w:ascii="Times New Roman" w:eastAsia="Times New Roman" w:hAnsi="Times New Roman" w:cs="Times New Roman"/>
        </w:rPr>
        <w:t>u</w:t>
      </w:r>
      <w:r w:rsidR="00D21E1D" w:rsidRPr="0003328F">
        <w:rPr>
          <w:rFonts w:ascii="Times New Roman" w:eastAsia="Times New Roman" w:hAnsi="Times New Roman" w:cs="Times New Roman"/>
        </w:rPr>
        <w:t>;</w:t>
      </w:r>
    </w:p>
    <w:p w14:paraId="5A382AEB" w14:textId="43A61E5A" w:rsidR="00DC2869" w:rsidRPr="0003328F" w:rsidRDefault="0067704F"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Darbus atlikti kokybiškai,</w:t>
      </w:r>
      <w:r w:rsidR="00DC2869" w:rsidRPr="0003328F">
        <w:rPr>
          <w:rFonts w:ascii="Times New Roman" w:eastAsia="Times New Roman" w:hAnsi="Times New Roman" w:cs="Times New Roman"/>
        </w:rPr>
        <w:t xml:space="preserve"> vadovaujantis </w:t>
      </w:r>
      <w:r w:rsidR="004867FA">
        <w:rPr>
          <w:rFonts w:ascii="Times New Roman" w:hAnsi="Times New Roman" w:cs="Times New Roman"/>
        </w:rPr>
        <w:t xml:space="preserve">rezervinės kuro </w:t>
      </w:r>
      <w:r w:rsidR="004867FA">
        <w:rPr>
          <w:rFonts w:ascii="Times New Roman" w:eastAsia="Times New Roman" w:hAnsi="Times New Roman" w:cs="Times New Roman"/>
        </w:rPr>
        <w:t>talpos įrengimo</w:t>
      </w:r>
      <w:r w:rsidR="009466D1" w:rsidRPr="0003328F">
        <w:rPr>
          <w:rFonts w:ascii="Times New Roman" w:eastAsia="Times New Roman" w:hAnsi="Times New Roman" w:cs="Times New Roman"/>
        </w:rPr>
        <w:t xml:space="preserve"> aprašais</w:t>
      </w:r>
      <w:r w:rsidR="00DC2869" w:rsidRPr="0003328F">
        <w:rPr>
          <w:rFonts w:ascii="Times New Roman" w:eastAsia="Times New Roman" w:hAnsi="Times New Roman" w:cs="Times New Roman"/>
        </w:rPr>
        <w:t xml:space="preserve"> bei galiojančiais </w:t>
      </w:r>
      <w:r w:rsidR="009466D1" w:rsidRPr="0003328F">
        <w:rPr>
          <w:rFonts w:ascii="Times New Roman" w:eastAsia="Times New Roman" w:hAnsi="Times New Roman" w:cs="Times New Roman"/>
        </w:rPr>
        <w:t>statybos</w:t>
      </w:r>
      <w:r w:rsidR="00DC2869" w:rsidRPr="0003328F">
        <w:rPr>
          <w:rFonts w:ascii="Times New Roman" w:eastAsia="Times New Roman" w:hAnsi="Times New Roman" w:cs="Times New Roman"/>
        </w:rPr>
        <w:t xml:space="preserve"> techniniais reglamentais ir kitais teisės aktais, laikantis visų statybos darbų veiklą ir procesą reglamentuojančių teisės aktų reikalavimų</w:t>
      </w:r>
      <w:r w:rsidR="00D21E1D" w:rsidRPr="0003328F">
        <w:rPr>
          <w:rFonts w:ascii="Times New Roman" w:eastAsia="Times New Roman" w:hAnsi="Times New Roman" w:cs="Times New Roman"/>
        </w:rPr>
        <w:t>;</w:t>
      </w:r>
    </w:p>
    <w:p w14:paraId="026BE872" w14:textId="5BAA3751" w:rsidR="0083450B" w:rsidRPr="0003328F" w:rsidRDefault="0083450B" w:rsidP="0018121A">
      <w:pPr>
        <w:numPr>
          <w:ilvl w:val="2"/>
          <w:numId w:val="2"/>
        </w:numPr>
        <w:spacing w:after="0" w:line="240" w:lineRule="auto"/>
        <w:ind w:left="0" w:firstLine="567"/>
        <w:jc w:val="both"/>
        <w:rPr>
          <w:rFonts w:ascii="Times New Roman" w:eastAsiaTheme="minorEastAsia" w:hAnsi="Times New Roman" w:cs="Times New Roman"/>
        </w:rPr>
      </w:pPr>
      <w:r w:rsidRPr="0003328F">
        <w:rPr>
          <w:rFonts w:ascii="Times New Roman" w:eastAsiaTheme="minorEastAsia" w:hAnsi="Times New Roman" w:cs="Times New Roman"/>
        </w:rPr>
        <w:t>Leisti Užsakovui ar jo atstovui vykdyti statybos darbų techninę priežiūrą;</w:t>
      </w:r>
    </w:p>
    <w:p w14:paraId="030B0648" w14:textId="2FCCADE6" w:rsidR="0067704F" w:rsidRPr="0003328F" w:rsidRDefault="0067704F"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Informuoti Užsakovą apie Darbų eigą</w:t>
      </w:r>
      <w:r w:rsidR="00D21E1D" w:rsidRPr="0003328F">
        <w:rPr>
          <w:rFonts w:ascii="Times New Roman" w:eastAsia="Times New Roman" w:hAnsi="Times New Roman" w:cs="Times New Roman"/>
        </w:rPr>
        <w:t>;</w:t>
      </w:r>
    </w:p>
    <w:p w14:paraId="58FCA975" w14:textId="33026521" w:rsidR="0067704F" w:rsidRPr="0003328F" w:rsidRDefault="0067704F" w:rsidP="0064716B">
      <w:pPr>
        <w:pStyle w:val="ListParagraph"/>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Savarankiškai apsirūpinti Darbų atlikimui reikalingais materialiniais ištekliais, atsakyti už blogą Darbų ir medžiagų kokybę</w:t>
      </w:r>
      <w:r w:rsidR="00D21E1D" w:rsidRPr="0003328F">
        <w:rPr>
          <w:rFonts w:ascii="Times New Roman" w:eastAsia="Times New Roman" w:hAnsi="Times New Roman" w:cs="Times New Roman"/>
        </w:rPr>
        <w:t>;</w:t>
      </w:r>
    </w:p>
    <w:p w14:paraId="6FFDDB46" w14:textId="495FC5CA" w:rsidR="0067704F" w:rsidRPr="0003328F" w:rsidRDefault="0067704F"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 xml:space="preserve">Jeigu Rangovas vėluoja </w:t>
      </w:r>
      <w:r w:rsidR="00F62FDA" w:rsidRPr="0003328F">
        <w:rPr>
          <w:rFonts w:ascii="Times New Roman" w:eastAsia="Times New Roman" w:hAnsi="Times New Roman" w:cs="Times New Roman"/>
        </w:rPr>
        <w:t>vykdyti savo įsipareigojimus pagal sutartį</w:t>
      </w:r>
      <w:r w:rsidRPr="0003328F">
        <w:rPr>
          <w:rFonts w:ascii="Times New Roman" w:eastAsia="Times New Roman" w:hAnsi="Times New Roman" w:cs="Times New Roman"/>
        </w:rPr>
        <w:t xml:space="preserve">, Rangovas už kiekvieną pavėluotą </w:t>
      </w:r>
      <w:r w:rsidR="00F62FDA" w:rsidRPr="0003328F">
        <w:rPr>
          <w:rFonts w:ascii="Times New Roman" w:eastAsia="Times New Roman" w:hAnsi="Times New Roman" w:cs="Times New Roman"/>
        </w:rPr>
        <w:t>įsipareigojimų vykdymo</w:t>
      </w:r>
      <w:r w:rsidRPr="0003328F">
        <w:rPr>
          <w:rFonts w:ascii="Times New Roman" w:eastAsia="Times New Roman" w:hAnsi="Times New Roman" w:cs="Times New Roman"/>
        </w:rPr>
        <w:t xml:space="preserve"> dieną moka Užsakovui 0,04 </w:t>
      </w:r>
      <w:r w:rsidR="008D73F1" w:rsidRPr="0003328F">
        <w:rPr>
          <w:rFonts w:ascii="Times New Roman" w:eastAsia="Times New Roman" w:hAnsi="Times New Roman" w:cs="Times New Roman"/>
        </w:rPr>
        <w:t>proc</w:t>
      </w:r>
      <w:r w:rsidR="00DC2869" w:rsidRPr="0003328F">
        <w:rPr>
          <w:rFonts w:ascii="Times New Roman" w:eastAsia="Times New Roman" w:hAnsi="Times New Roman" w:cs="Times New Roman"/>
        </w:rPr>
        <w:t>.</w:t>
      </w:r>
      <w:r w:rsidRPr="0003328F">
        <w:rPr>
          <w:rFonts w:ascii="Times New Roman" w:eastAsia="Times New Roman" w:hAnsi="Times New Roman" w:cs="Times New Roman"/>
        </w:rPr>
        <w:t xml:space="preserve"> dydžio delspinigius </w:t>
      </w:r>
      <w:r w:rsidR="00774DFF" w:rsidRPr="0003328F">
        <w:rPr>
          <w:rFonts w:ascii="Times New Roman" w:hAnsi="Times New Roman" w:cs="Times New Roman"/>
        </w:rPr>
        <w:t>nuo</w:t>
      </w:r>
      <w:r w:rsidR="004E0D06" w:rsidRPr="0003328F">
        <w:rPr>
          <w:rFonts w:ascii="Times New Roman" w:hAnsi="Times New Roman" w:cs="Times New Roman"/>
        </w:rPr>
        <w:t xml:space="preserve"> neatliktų darbų vertės</w:t>
      </w:r>
      <w:r w:rsidR="00774DFF" w:rsidRPr="0003328F">
        <w:rPr>
          <w:rFonts w:ascii="Times New Roman" w:hAnsi="Times New Roman" w:cs="Times New Roman"/>
        </w:rPr>
        <w:t xml:space="preserve"> per dieną</w:t>
      </w:r>
      <w:r w:rsidRPr="0003328F">
        <w:rPr>
          <w:rFonts w:ascii="Times New Roman" w:eastAsia="Times New Roman" w:hAnsi="Times New Roman" w:cs="Times New Roman"/>
        </w:rPr>
        <w:t>. Delspinigiai išskaičiuojami iš Rangovui mokėtinų sumų</w:t>
      </w:r>
      <w:r w:rsidR="00D21E1D" w:rsidRPr="0003328F">
        <w:rPr>
          <w:rFonts w:ascii="Times New Roman" w:eastAsia="Times New Roman" w:hAnsi="Times New Roman" w:cs="Times New Roman"/>
        </w:rPr>
        <w:t>;</w:t>
      </w:r>
    </w:p>
    <w:p w14:paraId="78D2013D" w14:textId="6B79A702" w:rsidR="0067704F" w:rsidRPr="0003328F" w:rsidRDefault="0067704F"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Rangovas negali reikalauti atsakomybės ir tiesioginių ar netiesioginių išlaidų atlyginimo iš Užsakovo dėl trečiųjų šalių pretenzijų pagal šią sutartį, atsiradusių dėl Rangovo kaltės</w:t>
      </w:r>
      <w:r w:rsidR="00D21E1D" w:rsidRPr="0003328F">
        <w:rPr>
          <w:rFonts w:ascii="Times New Roman" w:eastAsia="Times New Roman" w:hAnsi="Times New Roman" w:cs="Times New Roman"/>
        </w:rPr>
        <w:t>;</w:t>
      </w:r>
    </w:p>
    <w:p w14:paraId="2B868842" w14:textId="31C9EE9B" w:rsidR="0067704F" w:rsidRPr="0003328F" w:rsidRDefault="0067704F" w:rsidP="0018121A">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Rangovas, tiek kiek tai susiję su Darbais, įsipareigoja tvarkyti ir išvežti iš teritorijos, kurioje buvo vykdomi su šia sutartimi susiję Darbai, statybines atliekas, jas rūšiuoti ir utilizuoti</w:t>
      </w:r>
      <w:r w:rsidR="00D21E1D" w:rsidRPr="0003328F">
        <w:rPr>
          <w:rFonts w:ascii="Times New Roman" w:eastAsia="Times New Roman" w:hAnsi="Times New Roman" w:cs="Times New Roman"/>
        </w:rPr>
        <w:t>;</w:t>
      </w:r>
    </w:p>
    <w:p w14:paraId="2AD37732" w14:textId="6A9EF9F8" w:rsidR="00DC2869" w:rsidRPr="0003328F" w:rsidRDefault="00DC2869"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Pasirūpinti tinkamam Darbui reikalingais įrengimais, elektra, vandeniu, buitinėmis patalpomis ir pan.</w:t>
      </w:r>
    </w:p>
    <w:p w14:paraId="758F766A" w14:textId="1C467454" w:rsidR="00585578" w:rsidRPr="0003328F" w:rsidRDefault="00AA26B4"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Rangovas privalo tikrinti ir užtikrinti, kad tik turintys skaidriai dirbančio asmens tapatybės identifikavimo kodą (toliau – ID kodas) patektų į statybvietę ir statybvietėje atliktų statybos darbus. Nesilaikant šiame punkte nurodyto reikalavimo, Rangovas atsako teisės aktuose nustatyta tvarka.</w:t>
      </w:r>
    </w:p>
    <w:p w14:paraId="03A826B6" w14:textId="3135AD9C" w:rsidR="00D812C6" w:rsidRPr="0003328F" w:rsidRDefault="00D812C6"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heme="minorEastAsia" w:hAnsi="Times New Roman" w:cs="Times New Roman"/>
        </w:rPr>
        <w:t xml:space="preserve">Užsakovui pareikalavus, per 5 </w:t>
      </w:r>
      <w:r w:rsidR="0018121A">
        <w:rPr>
          <w:rFonts w:ascii="Times New Roman" w:eastAsiaTheme="minorEastAsia" w:hAnsi="Times New Roman" w:cs="Times New Roman"/>
        </w:rPr>
        <w:t xml:space="preserve">(penkias) </w:t>
      </w:r>
      <w:r w:rsidRPr="0003328F">
        <w:rPr>
          <w:rFonts w:ascii="Times New Roman" w:eastAsiaTheme="minorEastAsia" w:hAnsi="Times New Roman" w:cs="Times New Roman"/>
        </w:rPr>
        <w:t>darbo dienas pateikti atitinkamų medžiagų, naudotų remonto Darbams, kokybės atitikties deklaracijas;</w:t>
      </w:r>
    </w:p>
    <w:p w14:paraId="68CB18F7" w14:textId="3C792508" w:rsidR="0031285D" w:rsidRPr="0003328F" w:rsidRDefault="00D775AF"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heme="minorEastAsia" w:hAnsi="Times New Roman" w:cs="Times New Roman"/>
        </w:rPr>
        <w:t xml:space="preserve">Vykdydamas </w:t>
      </w:r>
      <w:r w:rsidR="00C64AF7">
        <w:rPr>
          <w:rFonts w:ascii="Times New Roman" w:eastAsiaTheme="minorEastAsia" w:hAnsi="Times New Roman" w:cs="Times New Roman"/>
        </w:rPr>
        <w:t>įrengimo</w:t>
      </w:r>
      <w:r w:rsidRPr="0003328F">
        <w:rPr>
          <w:rFonts w:ascii="Times New Roman" w:eastAsiaTheme="minorEastAsia" w:hAnsi="Times New Roman" w:cs="Times New Roman"/>
        </w:rPr>
        <w:t xml:space="preserve"> darbus privalo taikyti šias aplinkos apsaugos vadybos priemones: bet kokių kenksmingų atliekų ir pavojingų medžiagų nuotėkio, galinčio pakenkti aplinkai, prevencija; darbų atlikimo vietoje susidariusių atliekų kiekio, skleidžiamo triukšmo; efektyvus elektros energijos ir vandens naudojimas.</w:t>
      </w:r>
      <w:r w:rsidR="0031285D" w:rsidRPr="0003328F">
        <w:rPr>
          <w:rFonts w:ascii="Times New Roman" w:eastAsiaTheme="minorEastAsia" w:hAnsi="Times New Roman" w:cs="Times New Roman"/>
        </w:rPr>
        <w:t xml:space="preserve"> </w:t>
      </w:r>
      <w:r w:rsidR="0031285D" w:rsidRPr="0003328F">
        <w:rPr>
          <w:rFonts w:ascii="Times New Roman" w:hAnsi="Times New Roman" w:cs="Times New Roman"/>
        </w:rPr>
        <w:t xml:space="preserve">Už šiame punkte nurodytų įsipareigojimų dėl aplinkos apsaugos vadybos priemonių taikymo nevykdymą pirmą kartą Rangovas moka Užsakovui </w:t>
      </w:r>
      <w:r w:rsidR="00D12937" w:rsidRPr="0003328F">
        <w:rPr>
          <w:rFonts w:ascii="Times New Roman" w:hAnsi="Times New Roman" w:cs="Times New Roman"/>
        </w:rPr>
        <w:t>1</w:t>
      </w:r>
      <w:r w:rsidR="0031285D" w:rsidRPr="0003328F">
        <w:rPr>
          <w:rFonts w:ascii="Times New Roman" w:hAnsi="Times New Roman" w:cs="Times New Roman"/>
        </w:rPr>
        <w:t>000,00 Eur baudą. Pakartotinis šių įsipareigojimų nevykdymas laikomas esminiu Sutarties pažeidimu.</w:t>
      </w:r>
    </w:p>
    <w:p w14:paraId="19F4AA94" w14:textId="2E661A63" w:rsidR="001F131F" w:rsidRPr="0003328F" w:rsidRDefault="004867FA"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Pr>
          <w:rFonts w:ascii="Times New Roman" w:hAnsi="Times New Roman" w:cs="Times New Roman"/>
        </w:rPr>
        <w:t>R</w:t>
      </w:r>
      <w:r>
        <w:rPr>
          <w:rFonts w:ascii="Times New Roman" w:hAnsi="Times New Roman" w:cs="Times New Roman"/>
        </w:rPr>
        <w:t xml:space="preserve">ezervinės kuro </w:t>
      </w:r>
      <w:bookmarkStart w:id="5" w:name="_GoBack"/>
      <w:r>
        <w:rPr>
          <w:rFonts w:ascii="Times New Roman" w:eastAsiaTheme="minorEastAsia" w:hAnsi="Times New Roman" w:cs="Times New Roman"/>
        </w:rPr>
        <w:t>t</w:t>
      </w:r>
      <w:r w:rsidR="00C64AF7">
        <w:rPr>
          <w:rFonts w:ascii="Times New Roman" w:eastAsiaTheme="minorEastAsia" w:hAnsi="Times New Roman" w:cs="Times New Roman"/>
        </w:rPr>
        <w:t>alp</w:t>
      </w:r>
      <w:bookmarkEnd w:id="5"/>
      <w:r w:rsidR="00C64AF7">
        <w:rPr>
          <w:rFonts w:ascii="Times New Roman" w:eastAsiaTheme="minorEastAsia" w:hAnsi="Times New Roman" w:cs="Times New Roman"/>
        </w:rPr>
        <w:t>os įrengimo</w:t>
      </w:r>
      <w:r w:rsidR="001F131F" w:rsidRPr="0003328F">
        <w:rPr>
          <w:rFonts w:ascii="Times New Roman" w:eastAsiaTheme="minorEastAsia" w:hAnsi="Times New Roman" w:cs="Times New Roman"/>
        </w:rPr>
        <w:t xml:space="preserve"> darbams naudoti statybines medžiagas, atitinkančias minimaliuosius aplinkos apsaugos kriterijus, patvirtintus Lietuvos Respublikos aplinkos ministro 2011 m. birželio 28 d. įsakymu Nr. D1-508 „Dėl Produktų, kurių viešiesiems pirkimams taikytini aplinkos apsaugos kriterijai, sąrašo, Aplinkos apsaugos kriterijų ir Aplinkos apsaugos kriterijų, kuriuos perkančiosios organizacijos turi taikyti pirkdamos prekes, paslaugas ar darbus, taikymo tvarkos aprašo patvirtinimo“ ir, Užsakovui pareikalavus, pateikti tai patvirtinančius dokumentus</w:t>
      </w:r>
      <w:r w:rsidR="003D1C18" w:rsidRPr="0003328F">
        <w:rPr>
          <w:rFonts w:ascii="Times New Roman" w:eastAsiaTheme="minorEastAsia" w:hAnsi="Times New Roman" w:cs="Times New Roman"/>
        </w:rPr>
        <w:t xml:space="preserve"> (pvz.: </w:t>
      </w:r>
      <w:r w:rsidR="003D1C18" w:rsidRPr="0003328F">
        <w:rPr>
          <w:rFonts w:ascii="Times New Roman" w:eastAsiaTheme="minorEastAsia" w:hAnsi="Times New Roman" w:cs="Times New Roman"/>
          <w:i/>
          <w:iCs/>
        </w:rPr>
        <w:t xml:space="preserve">gamintojo ir (ar) tiekėjo techniniai dokumentai, gamintojo ir (ar) importuotojo, ir (ar) tiekėjo rašytinis patvirtinimas, saugos duomenų lapas, gamintojo bandymų ataskaita, protokolas, gamintojo ir (ar) tiekėjo deklaracija (pateikiant objektyvius </w:t>
      </w:r>
      <w:r w:rsidR="003D1C18" w:rsidRPr="0003328F">
        <w:rPr>
          <w:rFonts w:ascii="Times New Roman" w:eastAsiaTheme="minorEastAsia" w:hAnsi="Times New Roman" w:cs="Times New Roman"/>
          <w:i/>
          <w:iCs/>
        </w:rPr>
        <w:lastRenderedPageBreak/>
        <w:t>įrodymus), aplinkosauginė produkto deklaracija, pripažintos įstaigos arba paskelbtosios (notifikuotos) institucijos atlikto bandymo protokolas, priemonių ir (ar) produktų, kurie bus naudojami atlikti darbą, sąrašas ir dokumentai, įrodantys, kad priemonės ir (ar) produktai atitinka nustatytus reikalavimus, arba kiti lygiaverčiai įrodymai)</w:t>
      </w:r>
      <w:r w:rsidR="00CA03B8" w:rsidRPr="0003328F">
        <w:rPr>
          <w:rFonts w:ascii="Times New Roman" w:eastAsiaTheme="minorEastAsia" w:hAnsi="Times New Roman" w:cs="Times New Roman"/>
          <w:i/>
          <w:iCs/>
        </w:rPr>
        <w:t xml:space="preserve">. </w:t>
      </w:r>
      <w:r w:rsidR="00CA03B8" w:rsidRPr="0003328F">
        <w:rPr>
          <w:rFonts w:ascii="Times New Roman" w:hAnsi="Times New Roman" w:cs="Times New Roman"/>
        </w:rPr>
        <w:t>Už šiame punkte nurodytų įsipareigojimų nevykdymą pirmą kartą Rangovas moka Užsakovui 500,00 Eur baudą. Už šiame punkte nurodytų įsipareigojimų nevykdymą antrą kartą Rangovas moka Užsakovui 1000,00 Eur baudą. Pakartotinis (trečias kartas) šių įsipareigojimų nevykdymas laikomas esminiu Sutarties pažeidimu</w:t>
      </w:r>
      <w:r w:rsidR="001F131F" w:rsidRPr="0003328F">
        <w:rPr>
          <w:rFonts w:ascii="Times New Roman" w:eastAsiaTheme="minorEastAsia" w:hAnsi="Times New Roman" w:cs="Times New Roman"/>
        </w:rPr>
        <w:t>;</w:t>
      </w:r>
    </w:p>
    <w:p w14:paraId="46A5B5B4" w14:textId="77777777" w:rsidR="00F11769" w:rsidRPr="0003328F" w:rsidRDefault="00F11769" w:rsidP="0018121A">
      <w:pPr>
        <w:numPr>
          <w:ilvl w:val="2"/>
          <w:numId w:val="2"/>
        </w:numPr>
        <w:spacing w:after="0" w:line="240" w:lineRule="auto"/>
        <w:ind w:left="0" w:firstLine="567"/>
        <w:jc w:val="both"/>
        <w:rPr>
          <w:rFonts w:ascii="Times New Roman" w:eastAsiaTheme="minorEastAsia" w:hAnsi="Times New Roman" w:cs="Times New Roman"/>
        </w:rPr>
      </w:pPr>
      <w:r w:rsidRPr="0003328F">
        <w:rPr>
          <w:rFonts w:ascii="Times New Roman" w:eastAsiaTheme="minorEastAsia" w:hAnsi="Times New Roman" w:cs="Times New Roman"/>
        </w:rPr>
        <w:t>Saugoti užsakovo perduotą konfidencialią informaciją;</w:t>
      </w:r>
    </w:p>
    <w:p w14:paraId="7B494B89" w14:textId="77777777" w:rsidR="00B061C1" w:rsidRPr="0003328F" w:rsidRDefault="00F11769" w:rsidP="0064716B">
      <w:pPr>
        <w:numPr>
          <w:ilvl w:val="2"/>
          <w:numId w:val="2"/>
        </w:numPr>
        <w:autoSpaceDN w:val="0"/>
        <w:spacing w:after="0" w:line="240" w:lineRule="auto"/>
        <w:ind w:left="0" w:firstLine="567"/>
        <w:contextualSpacing/>
        <w:jc w:val="both"/>
        <w:rPr>
          <w:rFonts w:ascii="Times New Roman" w:eastAsia="Times New Roman" w:hAnsi="Times New Roman" w:cs="Times New Roman"/>
        </w:rPr>
      </w:pPr>
      <w:r w:rsidRPr="0003328F">
        <w:rPr>
          <w:rFonts w:ascii="Times New Roman" w:eastAsiaTheme="minorEastAsia" w:hAnsi="Times New Roman" w:cs="Times New Roman"/>
        </w:rPr>
        <w:t>Ištaisyti defektus per Užsakovo nurodytą protingą terminą. Neištaisius defektų nustatytu terminu bus laikoma, kad tai yra esminis sutarties pažeidimas</w:t>
      </w:r>
      <w:r w:rsidR="007E6936" w:rsidRPr="0003328F">
        <w:rPr>
          <w:rFonts w:ascii="Times New Roman" w:eastAsiaTheme="minorEastAsia" w:hAnsi="Times New Roman" w:cs="Times New Roman"/>
        </w:rPr>
        <w:t>.</w:t>
      </w:r>
    </w:p>
    <w:p w14:paraId="3E6A0CC6" w14:textId="77777777" w:rsidR="007E6936" w:rsidRPr="0003328F" w:rsidRDefault="007E6936" w:rsidP="00430A95">
      <w:pPr>
        <w:tabs>
          <w:tab w:val="left" w:pos="1560"/>
        </w:tabs>
        <w:autoSpaceDN w:val="0"/>
        <w:spacing w:after="0" w:line="240" w:lineRule="auto"/>
        <w:contextualSpacing/>
        <w:jc w:val="both"/>
        <w:rPr>
          <w:rFonts w:ascii="Times New Roman" w:eastAsia="Times New Roman" w:hAnsi="Times New Roman" w:cs="Times New Roman"/>
        </w:rPr>
      </w:pPr>
    </w:p>
    <w:p w14:paraId="0578E6DE" w14:textId="77777777" w:rsidR="00F11769" w:rsidRPr="0003328F" w:rsidRDefault="00F11769" w:rsidP="000E4190">
      <w:pPr>
        <w:numPr>
          <w:ilvl w:val="0"/>
          <w:numId w:val="2"/>
        </w:numPr>
        <w:spacing w:after="0" w:line="240" w:lineRule="auto"/>
        <w:ind w:left="0"/>
        <w:contextualSpacing/>
        <w:jc w:val="center"/>
        <w:rPr>
          <w:rFonts w:ascii="Times New Roman" w:eastAsiaTheme="minorEastAsia" w:hAnsi="Times New Roman" w:cs="Times New Roman"/>
          <w:b/>
        </w:rPr>
      </w:pPr>
      <w:r w:rsidRPr="0003328F">
        <w:rPr>
          <w:rFonts w:ascii="Times New Roman" w:eastAsiaTheme="minorEastAsia" w:hAnsi="Times New Roman" w:cs="Times New Roman"/>
          <w:b/>
        </w:rPr>
        <w:t>DARBŲ KOKYBĖS GARANTIJA IR GARANTINIAI TERMINAI</w:t>
      </w:r>
    </w:p>
    <w:p w14:paraId="0A3D8B73" w14:textId="58C7B004" w:rsidR="00F11769" w:rsidRPr="0003328F" w:rsidRDefault="00F11769" w:rsidP="0018121A">
      <w:pPr>
        <w:numPr>
          <w:ilvl w:val="1"/>
          <w:numId w:val="3"/>
        </w:numPr>
        <w:spacing w:after="0" w:line="240" w:lineRule="auto"/>
        <w:ind w:left="0" w:firstLine="567"/>
        <w:contextualSpacing/>
        <w:jc w:val="both"/>
        <w:rPr>
          <w:rFonts w:ascii="Times New Roman" w:eastAsiaTheme="minorEastAsia" w:hAnsi="Times New Roman" w:cs="Times New Roman"/>
          <w:b/>
        </w:rPr>
      </w:pPr>
      <w:r w:rsidRPr="0003328F">
        <w:rPr>
          <w:rFonts w:ascii="Times New Roman" w:eastAsiaTheme="minorEastAsia" w:hAnsi="Times New Roman" w:cs="Times New Roman"/>
        </w:rPr>
        <w:t>Užsakovas, nustatęs Darbų trūkumus ar kitokius nukrypimus po Darbų perdavimo</w:t>
      </w:r>
      <w:r w:rsidR="00D21E1D" w:rsidRPr="0003328F">
        <w:rPr>
          <w:rFonts w:ascii="Times New Roman" w:eastAsiaTheme="minorEastAsia" w:hAnsi="Times New Roman" w:cs="Times New Roman"/>
        </w:rPr>
        <w:t xml:space="preserve"> - priėmimo</w:t>
      </w:r>
      <w:r w:rsidRPr="0003328F">
        <w:rPr>
          <w:rFonts w:ascii="Times New Roman" w:eastAsiaTheme="minorEastAsia" w:hAnsi="Times New Roman" w:cs="Times New Roman"/>
        </w:rPr>
        <w:t xml:space="preserve"> akto pasirašymo, jei tie trūkumai ar nukrypimai negalėjo būti nustatyti perimant Darbus (paslėpti trūkumai), taip pat jei jie buvo Rangovo tyčia paslėpti, privalo apie juos raštu pranešti Rangovui.</w:t>
      </w:r>
    </w:p>
    <w:p w14:paraId="4ABCA997" w14:textId="2F2D2387" w:rsidR="00E107E7" w:rsidRPr="0003328F" w:rsidRDefault="00F11769" w:rsidP="0064716B">
      <w:pPr>
        <w:numPr>
          <w:ilvl w:val="1"/>
          <w:numId w:val="3"/>
        </w:numPr>
        <w:spacing w:after="0" w:line="240" w:lineRule="auto"/>
        <w:ind w:left="0" w:firstLine="567"/>
        <w:contextualSpacing/>
        <w:jc w:val="both"/>
        <w:rPr>
          <w:rFonts w:ascii="Times New Roman" w:eastAsiaTheme="minorEastAsia" w:hAnsi="Times New Roman" w:cs="Times New Roman"/>
          <w:b/>
        </w:rPr>
      </w:pPr>
      <w:r w:rsidRPr="0003328F">
        <w:rPr>
          <w:rFonts w:ascii="Times New Roman" w:eastAsiaTheme="minorEastAsia" w:hAnsi="Times New Roman" w:cs="Times New Roman"/>
        </w:rPr>
        <w:t xml:space="preserve">Rangovas savo lėšomis ištaiso defektus, atsiradusius garantinio laikotarpio metu. </w:t>
      </w:r>
      <w:r w:rsidR="00A4001C" w:rsidRPr="0003328F">
        <w:rPr>
          <w:rFonts w:ascii="Times New Roman" w:eastAsiaTheme="minorEastAsia" w:hAnsi="Times New Roman" w:cs="Times New Roman"/>
        </w:rPr>
        <w:t>Garantinis laikotarpis nustatomas vadovaujantis LR CK 6.698 str.</w:t>
      </w:r>
    </w:p>
    <w:p w14:paraId="58CE9625" w14:textId="77777777" w:rsidR="00A4001C" w:rsidRPr="0003328F" w:rsidRDefault="00A4001C" w:rsidP="00A4001C">
      <w:pPr>
        <w:tabs>
          <w:tab w:val="left" w:pos="851"/>
        </w:tabs>
        <w:spacing w:after="0" w:line="240" w:lineRule="auto"/>
        <w:ind w:left="426"/>
        <w:contextualSpacing/>
        <w:jc w:val="both"/>
        <w:rPr>
          <w:rFonts w:ascii="Times New Roman" w:eastAsiaTheme="minorEastAsia" w:hAnsi="Times New Roman" w:cs="Times New Roman"/>
          <w:b/>
        </w:rPr>
      </w:pPr>
    </w:p>
    <w:p w14:paraId="55D293BF" w14:textId="7037E2B5" w:rsidR="00793689" w:rsidRPr="0003328F" w:rsidRDefault="00793689" w:rsidP="00430A95">
      <w:pPr>
        <w:spacing w:after="0" w:line="240" w:lineRule="auto"/>
        <w:ind w:firstLine="426"/>
        <w:jc w:val="center"/>
        <w:rPr>
          <w:rFonts w:ascii="Times New Roman" w:eastAsiaTheme="minorEastAsia" w:hAnsi="Times New Roman" w:cs="Times New Roman"/>
          <w:b/>
        </w:rPr>
      </w:pPr>
      <w:r w:rsidRPr="0003328F">
        <w:rPr>
          <w:rFonts w:ascii="Times New Roman" w:eastAsiaTheme="minorEastAsia" w:hAnsi="Times New Roman" w:cs="Times New Roman"/>
          <w:b/>
        </w:rPr>
        <w:t>8. RIZIKOS PASKIRSTYMAS</w:t>
      </w:r>
    </w:p>
    <w:p w14:paraId="29C8B51E" w14:textId="77777777" w:rsidR="00793689" w:rsidRPr="0003328F" w:rsidRDefault="00793689" w:rsidP="0018121A">
      <w:pPr>
        <w:spacing w:after="0" w:line="240" w:lineRule="auto"/>
        <w:ind w:firstLine="567"/>
        <w:jc w:val="both"/>
        <w:rPr>
          <w:rFonts w:ascii="Times New Roman" w:eastAsiaTheme="minorEastAsia" w:hAnsi="Times New Roman" w:cs="Times New Roman"/>
          <w:bCs/>
        </w:rPr>
      </w:pPr>
      <w:r w:rsidRPr="0003328F">
        <w:rPr>
          <w:rFonts w:ascii="Times New Roman" w:eastAsiaTheme="minorEastAsia" w:hAnsi="Times New Roman" w:cs="Times New Roman"/>
          <w:bCs/>
        </w:rPr>
        <w:t>8.1.</w:t>
      </w:r>
      <w:r w:rsidRPr="0003328F">
        <w:rPr>
          <w:rFonts w:ascii="Times New Roman" w:eastAsiaTheme="minorEastAsia" w:hAnsi="Times New Roman" w:cs="Times New Roman"/>
          <w:bCs/>
        </w:rPr>
        <w:tab/>
        <w:t>Rangovas prisiima visą riziką dėl Darbų atlikimo, žalos padarymo. Rangovas atsako už bet kokią žalą, padarytą Užsakovui arba trečiosioms šalims ir objektams dėl jo veiklos, vykdant šioje sutartyje nurodytus Darbus.</w:t>
      </w:r>
    </w:p>
    <w:p w14:paraId="0F093B62" w14:textId="13D8FDCB" w:rsidR="00793689" w:rsidRPr="0003328F" w:rsidRDefault="00793689" w:rsidP="0018121A">
      <w:pPr>
        <w:spacing w:after="0" w:line="240" w:lineRule="auto"/>
        <w:ind w:firstLine="567"/>
        <w:jc w:val="both"/>
        <w:rPr>
          <w:rFonts w:ascii="Times New Roman" w:eastAsiaTheme="minorEastAsia" w:hAnsi="Times New Roman" w:cs="Times New Roman"/>
          <w:bCs/>
        </w:rPr>
      </w:pPr>
      <w:r w:rsidRPr="0003328F">
        <w:rPr>
          <w:rFonts w:ascii="Times New Roman" w:eastAsiaTheme="minorEastAsia" w:hAnsi="Times New Roman" w:cs="Times New Roman"/>
          <w:bCs/>
        </w:rPr>
        <w:t>8.2.</w:t>
      </w:r>
      <w:r w:rsidRPr="0003328F">
        <w:rPr>
          <w:rFonts w:ascii="Times New Roman" w:eastAsiaTheme="minorEastAsia" w:hAnsi="Times New Roman" w:cs="Times New Roman"/>
          <w:bCs/>
        </w:rPr>
        <w:tab/>
        <w:t>Baudų ir delspinigių sumokėjimas neatleidžia nuo pareigos atlyginti nuostolius, kiek jų nepadengia bauda ar delspinigiai.</w:t>
      </w:r>
    </w:p>
    <w:p w14:paraId="69BD164D" w14:textId="77777777" w:rsidR="00793689" w:rsidRPr="0003328F" w:rsidRDefault="00793689" w:rsidP="00430A95">
      <w:pPr>
        <w:spacing w:after="0" w:line="240" w:lineRule="auto"/>
        <w:ind w:firstLine="426"/>
        <w:jc w:val="both"/>
        <w:rPr>
          <w:rFonts w:ascii="Times New Roman" w:eastAsiaTheme="minorEastAsia" w:hAnsi="Times New Roman" w:cs="Times New Roman"/>
          <w:b/>
        </w:rPr>
      </w:pPr>
    </w:p>
    <w:p w14:paraId="10B418A0" w14:textId="77777777" w:rsidR="00F11769" w:rsidRPr="0003328F" w:rsidRDefault="00F11769" w:rsidP="000E4190">
      <w:pPr>
        <w:numPr>
          <w:ilvl w:val="0"/>
          <w:numId w:val="4"/>
        </w:numPr>
        <w:spacing w:after="0" w:line="240" w:lineRule="auto"/>
        <w:ind w:left="0"/>
        <w:contextualSpacing/>
        <w:jc w:val="center"/>
        <w:rPr>
          <w:rFonts w:ascii="Times New Roman" w:eastAsiaTheme="minorEastAsia" w:hAnsi="Times New Roman" w:cs="Times New Roman"/>
          <w:b/>
        </w:rPr>
      </w:pPr>
      <w:r w:rsidRPr="0003328F">
        <w:rPr>
          <w:rFonts w:ascii="Times New Roman" w:eastAsiaTheme="minorEastAsia" w:hAnsi="Times New Roman" w:cs="Times New Roman"/>
          <w:b/>
        </w:rPr>
        <w:t>SUTARTIES NUTRAUKIMAS</w:t>
      </w:r>
    </w:p>
    <w:p w14:paraId="68216A05" w14:textId="165128BD" w:rsidR="00F81DDA"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 xml:space="preserve">Jeigu </w:t>
      </w:r>
      <w:r w:rsidR="00793689" w:rsidRPr="0003328F">
        <w:rPr>
          <w:rFonts w:ascii="Times New Roman" w:eastAsiaTheme="minorEastAsia" w:hAnsi="Times New Roman" w:cs="Times New Roman"/>
        </w:rPr>
        <w:t xml:space="preserve">Rangovas </w:t>
      </w:r>
      <w:r w:rsidR="002F1AC3" w:rsidRPr="0003328F">
        <w:rPr>
          <w:rFonts w:ascii="Times New Roman" w:eastAsiaTheme="minorEastAsia" w:hAnsi="Times New Roman" w:cs="Times New Roman"/>
        </w:rPr>
        <w:t xml:space="preserve">neatlieka </w:t>
      </w:r>
      <w:r w:rsidR="008734D4" w:rsidRPr="0003328F">
        <w:rPr>
          <w:rFonts w:ascii="Times New Roman" w:eastAsiaTheme="minorEastAsia" w:hAnsi="Times New Roman" w:cs="Times New Roman"/>
        </w:rPr>
        <w:t>Darbų</w:t>
      </w:r>
      <w:r w:rsidR="002F1AC3" w:rsidRPr="0003328F">
        <w:rPr>
          <w:rFonts w:ascii="Times New Roman" w:eastAsiaTheme="minorEastAsia" w:hAnsi="Times New Roman" w:cs="Times New Roman"/>
        </w:rPr>
        <w:t xml:space="preserve"> pagal Sutartį net Užsakovui suteikus papildomą terminą Darbams atlikti, </w:t>
      </w:r>
      <w:r w:rsidR="00493CC4" w:rsidRPr="0003328F">
        <w:rPr>
          <w:rFonts w:ascii="Times New Roman" w:eastAsiaTheme="minorEastAsia" w:hAnsi="Times New Roman" w:cs="Times New Roman"/>
        </w:rPr>
        <w:t xml:space="preserve">ar </w:t>
      </w:r>
      <w:r w:rsidR="004E0D06" w:rsidRPr="0003328F">
        <w:rPr>
          <w:rFonts w:ascii="Times New Roman" w:eastAsiaTheme="minorEastAsia" w:hAnsi="Times New Roman" w:cs="Times New Roman"/>
        </w:rPr>
        <w:t xml:space="preserve">pakartotinai </w:t>
      </w:r>
      <w:r w:rsidR="00493CC4" w:rsidRPr="0003328F">
        <w:rPr>
          <w:rFonts w:ascii="Times New Roman" w:hAnsi="Times New Roman" w:cs="Times New Roman"/>
        </w:rPr>
        <w:t>nesilaiko aplinkos apsaugos vadybos priemonių taikymo reikalavimų pagal Sutarties 6.1.</w:t>
      </w:r>
      <w:r w:rsidR="00F04606" w:rsidRPr="0003328F">
        <w:rPr>
          <w:rFonts w:ascii="Times New Roman" w:hAnsi="Times New Roman" w:cs="Times New Roman"/>
        </w:rPr>
        <w:t>1</w:t>
      </w:r>
      <w:r w:rsidR="001B1A1D" w:rsidRPr="0003328F">
        <w:rPr>
          <w:rFonts w:ascii="Times New Roman" w:hAnsi="Times New Roman" w:cs="Times New Roman"/>
        </w:rPr>
        <w:t>2</w:t>
      </w:r>
      <w:r w:rsidR="00493CC4" w:rsidRPr="0003328F">
        <w:rPr>
          <w:rFonts w:ascii="Times New Roman" w:hAnsi="Times New Roman" w:cs="Times New Roman"/>
        </w:rPr>
        <w:t xml:space="preserve"> </w:t>
      </w:r>
      <w:r w:rsidR="00012F02" w:rsidRPr="0003328F">
        <w:rPr>
          <w:rFonts w:ascii="Times New Roman" w:hAnsi="Times New Roman" w:cs="Times New Roman"/>
        </w:rPr>
        <w:t xml:space="preserve">ir </w:t>
      </w:r>
      <w:r w:rsidR="00C801F3" w:rsidRPr="0003328F">
        <w:rPr>
          <w:rFonts w:ascii="Times New Roman" w:hAnsi="Times New Roman" w:cs="Times New Roman"/>
        </w:rPr>
        <w:t>6.</w:t>
      </w:r>
      <w:r w:rsidR="00012F02" w:rsidRPr="0003328F">
        <w:rPr>
          <w:rFonts w:ascii="Times New Roman" w:hAnsi="Times New Roman" w:cs="Times New Roman"/>
        </w:rPr>
        <w:t xml:space="preserve">1.13. </w:t>
      </w:r>
      <w:r w:rsidR="00493CC4" w:rsidRPr="0003328F">
        <w:rPr>
          <w:rFonts w:ascii="Times New Roman" w:hAnsi="Times New Roman" w:cs="Times New Roman"/>
        </w:rPr>
        <w:t>punktą</w:t>
      </w:r>
      <w:r w:rsidR="001B1A1D" w:rsidRPr="0003328F">
        <w:rPr>
          <w:rFonts w:ascii="Times New Roman" w:hAnsi="Times New Roman" w:cs="Times New Roman"/>
        </w:rPr>
        <w:t>, ar neištaiso defektų per užsakovo nurodytą protingą terminą</w:t>
      </w:r>
      <w:r w:rsidR="00493CC4" w:rsidRPr="0003328F">
        <w:rPr>
          <w:rFonts w:ascii="Times New Roman" w:eastAsiaTheme="minorEastAsia" w:hAnsi="Times New Roman" w:cs="Times New Roman"/>
        </w:rPr>
        <w:t xml:space="preserve"> </w:t>
      </w:r>
      <w:r w:rsidR="00793689" w:rsidRPr="0003328F">
        <w:rPr>
          <w:rFonts w:ascii="Times New Roman" w:eastAsiaTheme="minorEastAsia" w:hAnsi="Times New Roman" w:cs="Times New Roman"/>
        </w:rPr>
        <w:t>(daro esminius Sutarties pažeidimus)</w:t>
      </w:r>
      <w:r w:rsidRPr="0003328F">
        <w:rPr>
          <w:rFonts w:ascii="Times New Roman" w:eastAsiaTheme="minorEastAsia" w:hAnsi="Times New Roman" w:cs="Times New Roman"/>
        </w:rPr>
        <w:t>, Užsakovas turi teisę vienašališkai nutraukti sutartį, pateikdamas raštišką pranešimą</w:t>
      </w:r>
      <w:r w:rsidR="003875D8" w:rsidRPr="0003328F">
        <w:rPr>
          <w:rFonts w:ascii="Times New Roman" w:eastAsiaTheme="minorEastAsia" w:hAnsi="Times New Roman" w:cs="Times New Roman"/>
        </w:rPr>
        <w:t xml:space="preserve"> Rangovui</w:t>
      </w:r>
      <w:r w:rsidRPr="0003328F">
        <w:rPr>
          <w:rFonts w:ascii="Times New Roman" w:eastAsiaTheme="minorEastAsia" w:hAnsi="Times New Roman" w:cs="Times New Roman"/>
        </w:rPr>
        <w:t xml:space="preserve"> prieš </w:t>
      </w:r>
      <w:r w:rsidR="00645D3D">
        <w:rPr>
          <w:rFonts w:ascii="Times New Roman" w:eastAsiaTheme="minorEastAsia" w:hAnsi="Times New Roman" w:cs="Times New Roman"/>
        </w:rPr>
        <w:t>5</w:t>
      </w:r>
      <w:r w:rsidRPr="0003328F">
        <w:rPr>
          <w:rFonts w:ascii="Times New Roman" w:eastAsiaTheme="minorEastAsia" w:hAnsi="Times New Roman" w:cs="Times New Roman"/>
        </w:rPr>
        <w:t xml:space="preserve"> </w:t>
      </w:r>
      <w:r w:rsidR="00645D3D">
        <w:rPr>
          <w:rFonts w:ascii="Times New Roman" w:eastAsiaTheme="minorEastAsia" w:hAnsi="Times New Roman" w:cs="Times New Roman"/>
        </w:rPr>
        <w:t xml:space="preserve">(penkias) </w:t>
      </w:r>
      <w:r w:rsidRPr="0003328F">
        <w:rPr>
          <w:rFonts w:ascii="Times New Roman" w:eastAsiaTheme="minorEastAsia" w:hAnsi="Times New Roman" w:cs="Times New Roman"/>
        </w:rPr>
        <w:t>kalendorin</w:t>
      </w:r>
      <w:r w:rsidR="00645D3D">
        <w:rPr>
          <w:rFonts w:ascii="Times New Roman" w:eastAsiaTheme="minorEastAsia" w:hAnsi="Times New Roman" w:cs="Times New Roman"/>
        </w:rPr>
        <w:t xml:space="preserve">es </w:t>
      </w:r>
      <w:r w:rsidRPr="0003328F">
        <w:rPr>
          <w:rFonts w:ascii="Times New Roman" w:eastAsiaTheme="minorEastAsia" w:hAnsi="Times New Roman" w:cs="Times New Roman"/>
        </w:rPr>
        <w:t>dien</w:t>
      </w:r>
      <w:r w:rsidR="00645D3D">
        <w:rPr>
          <w:rFonts w:ascii="Times New Roman" w:eastAsiaTheme="minorEastAsia" w:hAnsi="Times New Roman" w:cs="Times New Roman"/>
        </w:rPr>
        <w:t>as</w:t>
      </w:r>
      <w:r w:rsidRPr="0003328F">
        <w:rPr>
          <w:rFonts w:ascii="Times New Roman" w:eastAsiaTheme="minorEastAsia" w:hAnsi="Times New Roman" w:cs="Times New Roman"/>
        </w:rPr>
        <w:t xml:space="preserve"> apie sutarties nutraukimą, ir </w:t>
      </w:r>
      <w:r w:rsidRPr="0003328F">
        <w:rPr>
          <w:rFonts w:ascii="Times New Roman" w:eastAsiaTheme="minorEastAsia" w:hAnsi="Times New Roman" w:cs="Times New Roman"/>
          <w:lang w:eastAsia="ar-SA"/>
        </w:rPr>
        <w:t xml:space="preserve">reikalauti </w:t>
      </w:r>
      <w:r w:rsidR="00F81DDA" w:rsidRPr="0003328F">
        <w:rPr>
          <w:rFonts w:ascii="Times New Roman" w:eastAsia="Times New Roman" w:hAnsi="Times New Roman" w:cs="Times New Roman"/>
        </w:rPr>
        <w:t>sumokėti baudą, lygią 5 proc</w:t>
      </w:r>
      <w:r w:rsidR="00793689" w:rsidRPr="0003328F">
        <w:rPr>
          <w:rFonts w:ascii="Times New Roman" w:eastAsia="Times New Roman" w:hAnsi="Times New Roman" w:cs="Times New Roman"/>
        </w:rPr>
        <w:t>.</w:t>
      </w:r>
      <w:r w:rsidR="00F81DDA" w:rsidRPr="0003328F">
        <w:rPr>
          <w:rFonts w:ascii="Times New Roman" w:eastAsia="Times New Roman" w:hAnsi="Times New Roman" w:cs="Times New Roman"/>
        </w:rPr>
        <w:t xml:space="preserve"> pradinės sutarties vertės</w:t>
      </w:r>
      <w:r w:rsidR="0040289C" w:rsidRPr="0003328F">
        <w:rPr>
          <w:rFonts w:ascii="Times New Roman" w:eastAsia="Times New Roman" w:hAnsi="Times New Roman" w:cs="Times New Roman"/>
        </w:rPr>
        <w:t xml:space="preserve"> (eurais su PVM)</w:t>
      </w:r>
      <w:r w:rsidR="00F81DDA" w:rsidRPr="0003328F">
        <w:rPr>
          <w:rFonts w:ascii="Times New Roman" w:eastAsia="Times New Roman" w:hAnsi="Times New Roman" w:cs="Times New Roman"/>
        </w:rPr>
        <w:t>, kuri šalių laikoma minimaliais patirtais tiesioginiais nuostoliais, bei reikalauti visų kitų nuostolių atlyginimo tiek, kiek jų nepadengia Sutartyje nustatyta bauda ir delspinigiai.</w:t>
      </w:r>
    </w:p>
    <w:p w14:paraId="64ED2EFC" w14:textId="54277D01" w:rsidR="00F81DDA"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 xml:space="preserve">Jeigu Rangovas vienašališkai nutraukia sutartį be Užsakovo kaltės, Užsakovas turi teisę </w:t>
      </w:r>
      <w:r w:rsidR="00F81DDA" w:rsidRPr="0003328F">
        <w:rPr>
          <w:rFonts w:ascii="Times New Roman" w:eastAsiaTheme="minorEastAsia" w:hAnsi="Times New Roman" w:cs="Times New Roman"/>
        </w:rPr>
        <w:t xml:space="preserve">Rangovo </w:t>
      </w:r>
      <w:r w:rsidRPr="0003328F">
        <w:rPr>
          <w:rFonts w:ascii="Times New Roman" w:eastAsiaTheme="minorEastAsia" w:hAnsi="Times New Roman" w:cs="Times New Roman"/>
          <w:lang w:eastAsia="ar-SA"/>
        </w:rPr>
        <w:t xml:space="preserve">reikalauti </w:t>
      </w:r>
      <w:r w:rsidR="00F81DDA" w:rsidRPr="0003328F">
        <w:rPr>
          <w:rFonts w:ascii="Times New Roman" w:eastAsia="Times New Roman" w:hAnsi="Times New Roman" w:cs="Times New Roman"/>
        </w:rPr>
        <w:t>sumokėti baudą, lygią 5 proc</w:t>
      </w:r>
      <w:r w:rsidR="00793689" w:rsidRPr="0003328F">
        <w:rPr>
          <w:rFonts w:ascii="Times New Roman" w:eastAsia="Times New Roman" w:hAnsi="Times New Roman" w:cs="Times New Roman"/>
        </w:rPr>
        <w:t>.</w:t>
      </w:r>
      <w:r w:rsidR="00F81DDA" w:rsidRPr="0003328F">
        <w:rPr>
          <w:rFonts w:ascii="Times New Roman" w:eastAsia="Times New Roman" w:hAnsi="Times New Roman" w:cs="Times New Roman"/>
        </w:rPr>
        <w:t xml:space="preserve"> pradinės sutarties vertės</w:t>
      </w:r>
      <w:r w:rsidR="00EE2298" w:rsidRPr="0003328F">
        <w:rPr>
          <w:rFonts w:ascii="Times New Roman" w:eastAsia="Times New Roman" w:hAnsi="Times New Roman" w:cs="Times New Roman"/>
        </w:rPr>
        <w:t xml:space="preserve"> (Eur su PVM)</w:t>
      </w:r>
      <w:r w:rsidR="00F81DDA" w:rsidRPr="0003328F">
        <w:rPr>
          <w:rFonts w:ascii="Times New Roman" w:eastAsia="Times New Roman" w:hAnsi="Times New Roman" w:cs="Times New Roman"/>
        </w:rPr>
        <w:t>, kuri šalių laikoma minimaliais patirtais tiesioginiais nuostoliais, bei reikalauti visų kitų nuostolių atlyginimo tiek, kiek jų nepadengia Sutartyje nustatyta bauda ir delspinigiai</w:t>
      </w:r>
    </w:p>
    <w:p w14:paraId="7A306C55" w14:textId="61D2F7F8" w:rsidR="00F11769"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Užsakovas turi teisę vienašališkai nutraukti sutartį, jeigu Rangovas bankrutuoja arba nepajėgia vykdyti sutartinių įsipareigojimų ir Užsakovui pareikalavus, nepateikia patikimų įrodymų dėl įmanomo šių įsipareigojimų vykdymo ateityje. Užsakovas turi pateikti raštišką pranešimą</w:t>
      </w:r>
      <w:r w:rsidR="00FD7020" w:rsidRPr="0003328F">
        <w:rPr>
          <w:rFonts w:ascii="Times New Roman" w:eastAsiaTheme="minorEastAsia" w:hAnsi="Times New Roman" w:cs="Times New Roman"/>
        </w:rPr>
        <w:t xml:space="preserve"> </w:t>
      </w:r>
      <w:r w:rsidR="003875D8" w:rsidRPr="0003328F">
        <w:rPr>
          <w:rFonts w:ascii="Times New Roman" w:eastAsiaTheme="minorEastAsia" w:hAnsi="Times New Roman" w:cs="Times New Roman"/>
        </w:rPr>
        <w:t>Ra</w:t>
      </w:r>
      <w:r w:rsidR="00FD7020" w:rsidRPr="0003328F">
        <w:rPr>
          <w:rFonts w:ascii="Times New Roman" w:eastAsiaTheme="minorEastAsia" w:hAnsi="Times New Roman" w:cs="Times New Roman"/>
        </w:rPr>
        <w:t>n</w:t>
      </w:r>
      <w:r w:rsidR="003875D8" w:rsidRPr="0003328F">
        <w:rPr>
          <w:rFonts w:ascii="Times New Roman" w:eastAsiaTheme="minorEastAsia" w:hAnsi="Times New Roman" w:cs="Times New Roman"/>
        </w:rPr>
        <w:t>govui</w:t>
      </w:r>
      <w:r w:rsidRPr="0003328F">
        <w:rPr>
          <w:rFonts w:ascii="Times New Roman" w:eastAsiaTheme="minorEastAsia" w:hAnsi="Times New Roman" w:cs="Times New Roman"/>
        </w:rPr>
        <w:t xml:space="preserve"> prieš </w:t>
      </w:r>
      <w:r w:rsidR="00FF582E">
        <w:rPr>
          <w:rFonts w:ascii="Times New Roman" w:eastAsiaTheme="minorEastAsia" w:hAnsi="Times New Roman" w:cs="Times New Roman"/>
        </w:rPr>
        <w:t>5 (penkias)</w:t>
      </w:r>
      <w:r w:rsidRPr="0003328F">
        <w:rPr>
          <w:rFonts w:ascii="Times New Roman" w:eastAsiaTheme="minorEastAsia" w:hAnsi="Times New Roman" w:cs="Times New Roman"/>
        </w:rPr>
        <w:t xml:space="preserve"> kalendorin</w:t>
      </w:r>
      <w:r w:rsidR="00FF582E">
        <w:rPr>
          <w:rFonts w:ascii="Times New Roman" w:eastAsiaTheme="minorEastAsia" w:hAnsi="Times New Roman" w:cs="Times New Roman"/>
        </w:rPr>
        <w:t xml:space="preserve">es </w:t>
      </w:r>
      <w:r w:rsidRPr="0003328F">
        <w:rPr>
          <w:rFonts w:ascii="Times New Roman" w:eastAsiaTheme="minorEastAsia" w:hAnsi="Times New Roman" w:cs="Times New Roman"/>
        </w:rPr>
        <w:t>dien</w:t>
      </w:r>
      <w:r w:rsidR="00FF582E">
        <w:rPr>
          <w:rFonts w:ascii="Times New Roman" w:eastAsiaTheme="minorEastAsia" w:hAnsi="Times New Roman" w:cs="Times New Roman"/>
        </w:rPr>
        <w:t>as</w:t>
      </w:r>
      <w:r w:rsidRPr="0003328F">
        <w:rPr>
          <w:rFonts w:ascii="Times New Roman" w:eastAsiaTheme="minorEastAsia" w:hAnsi="Times New Roman" w:cs="Times New Roman"/>
        </w:rPr>
        <w:t xml:space="preserve"> apie sutarties nutraukimą.</w:t>
      </w:r>
    </w:p>
    <w:p w14:paraId="2EB90393" w14:textId="3E7F676F" w:rsidR="00F11769" w:rsidRPr="0003328F" w:rsidRDefault="00F11769" w:rsidP="0064716B">
      <w:pPr>
        <w:numPr>
          <w:ilvl w:val="1"/>
          <w:numId w:val="4"/>
        </w:numPr>
        <w:tabs>
          <w:tab w:val="left" w:pos="709"/>
        </w:tabs>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Jeigu Užsakovas vienašališkai nutraukia sutartį be Rangovo kaltės, Rangovas turi teisę reikalauti iš Užsakovo sumokėti 5 proc</w:t>
      </w:r>
      <w:r w:rsidR="00793689" w:rsidRPr="0003328F">
        <w:rPr>
          <w:rFonts w:ascii="Times New Roman" w:eastAsiaTheme="minorEastAsia" w:hAnsi="Times New Roman" w:cs="Times New Roman"/>
        </w:rPr>
        <w:t>.</w:t>
      </w:r>
      <w:r w:rsidRPr="0003328F">
        <w:rPr>
          <w:rFonts w:ascii="Times New Roman" w:eastAsiaTheme="minorEastAsia" w:hAnsi="Times New Roman" w:cs="Times New Roman"/>
        </w:rPr>
        <w:t xml:space="preserve"> pradinės sutarties vertės </w:t>
      </w:r>
      <w:r w:rsidR="00EE2298" w:rsidRPr="0003328F">
        <w:rPr>
          <w:rFonts w:ascii="Times New Roman" w:eastAsiaTheme="minorEastAsia" w:hAnsi="Times New Roman" w:cs="Times New Roman"/>
        </w:rPr>
        <w:t xml:space="preserve">(Eur su PVM) </w:t>
      </w:r>
      <w:r w:rsidRPr="0003328F">
        <w:rPr>
          <w:rFonts w:ascii="Times New Roman" w:eastAsiaTheme="minorEastAsia" w:hAnsi="Times New Roman" w:cs="Times New Roman"/>
        </w:rPr>
        <w:t xml:space="preserve">baudą, </w:t>
      </w:r>
      <w:r w:rsidR="003875D8" w:rsidRPr="0003328F">
        <w:rPr>
          <w:rFonts w:ascii="Times New Roman" w:eastAsia="Times New Roman" w:hAnsi="Times New Roman" w:cs="Times New Roman"/>
        </w:rPr>
        <w:t>kuri šalių laikoma minimaliais patirtais tiesioginiais nuostoliais, bei reikalauti visų kitų nuostolių atlyginimo tiek, kiek jų nepadengia Sutartyje nustatyta bauda ir delspinigiai</w:t>
      </w:r>
      <w:r w:rsidRPr="0003328F">
        <w:rPr>
          <w:rFonts w:ascii="Times New Roman" w:eastAsiaTheme="minorEastAsia" w:hAnsi="Times New Roman" w:cs="Times New Roman"/>
        </w:rPr>
        <w:t xml:space="preserve">, išskyrus atvejus, nurodytus </w:t>
      </w:r>
      <w:r w:rsidR="00793689" w:rsidRPr="0003328F">
        <w:rPr>
          <w:rFonts w:ascii="Times New Roman" w:eastAsiaTheme="minorEastAsia" w:hAnsi="Times New Roman" w:cs="Times New Roman"/>
        </w:rPr>
        <w:t>9</w:t>
      </w:r>
      <w:r w:rsidRPr="0003328F">
        <w:rPr>
          <w:rFonts w:ascii="Times New Roman" w:eastAsiaTheme="minorEastAsia" w:hAnsi="Times New Roman" w:cs="Times New Roman"/>
        </w:rPr>
        <w:t>.</w:t>
      </w:r>
      <w:r w:rsidR="00FD7020" w:rsidRPr="0003328F">
        <w:rPr>
          <w:rFonts w:ascii="Times New Roman" w:eastAsiaTheme="minorEastAsia" w:hAnsi="Times New Roman" w:cs="Times New Roman"/>
        </w:rPr>
        <w:t>9</w:t>
      </w:r>
      <w:r w:rsidRPr="0003328F">
        <w:rPr>
          <w:rFonts w:ascii="Times New Roman" w:eastAsiaTheme="minorEastAsia" w:hAnsi="Times New Roman" w:cs="Times New Roman"/>
        </w:rPr>
        <w:t xml:space="preserve">.1 – </w:t>
      </w:r>
      <w:r w:rsidR="00793689" w:rsidRPr="0003328F">
        <w:rPr>
          <w:rFonts w:ascii="Times New Roman" w:eastAsiaTheme="minorEastAsia" w:hAnsi="Times New Roman" w:cs="Times New Roman"/>
        </w:rPr>
        <w:t>9</w:t>
      </w:r>
      <w:r w:rsidRPr="0003328F">
        <w:rPr>
          <w:rFonts w:ascii="Times New Roman" w:eastAsiaTheme="minorEastAsia" w:hAnsi="Times New Roman" w:cs="Times New Roman"/>
        </w:rPr>
        <w:t>.</w:t>
      </w:r>
      <w:r w:rsidR="00FD7020" w:rsidRPr="0003328F">
        <w:rPr>
          <w:rFonts w:ascii="Times New Roman" w:eastAsiaTheme="minorEastAsia" w:hAnsi="Times New Roman" w:cs="Times New Roman"/>
        </w:rPr>
        <w:t>9</w:t>
      </w:r>
      <w:r w:rsidRPr="0003328F">
        <w:rPr>
          <w:rFonts w:ascii="Times New Roman" w:eastAsiaTheme="minorEastAsia" w:hAnsi="Times New Roman" w:cs="Times New Roman"/>
        </w:rPr>
        <w:t>.</w:t>
      </w:r>
      <w:r w:rsidR="00C65123" w:rsidRPr="0003328F">
        <w:rPr>
          <w:rFonts w:ascii="Times New Roman" w:eastAsiaTheme="minorEastAsia" w:hAnsi="Times New Roman" w:cs="Times New Roman"/>
        </w:rPr>
        <w:t>4</w:t>
      </w:r>
      <w:r w:rsidRPr="0003328F">
        <w:rPr>
          <w:rFonts w:ascii="Times New Roman" w:eastAsiaTheme="minorEastAsia" w:hAnsi="Times New Roman" w:cs="Times New Roman"/>
        </w:rPr>
        <w:t xml:space="preserve"> punktuose. Rangovas turi teisę gauti atlyginimą už atliktų Darbų dalį sutartyje nustatytomis kainomis. </w:t>
      </w:r>
    </w:p>
    <w:p w14:paraId="0ACADA46" w14:textId="6E4C0E1E" w:rsidR="00F11769" w:rsidRPr="0003328F" w:rsidRDefault="00F11769" w:rsidP="0064716B">
      <w:pPr>
        <w:numPr>
          <w:ilvl w:val="1"/>
          <w:numId w:val="4"/>
        </w:numPr>
        <w:tabs>
          <w:tab w:val="left" w:pos="709"/>
        </w:tabs>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Rangovas turi teisę vienašališkai nutraukti sutartį, jeigu Užsakovas nevykdo visų savo įsipareigojimų pagal šią sutartį. Rangovas turi teisę reikalauti iš Užsakovo sumokėti 5 proc</w:t>
      </w:r>
      <w:r w:rsidR="00793689" w:rsidRPr="0003328F">
        <w:rPr>
          <w:rFonts w:ascii="Times New Roman" w:eastAsiaTheme="minorEastAsia" w:hAnsi="Times New Roman" w:cs="Times New Roman"/>
        </w:rPr>
        <w:t>.</w:t>
      </w:r>
      <w:r w:rsidRPr="0003328F">
        <w:rPr>
          <w:rFonts w:ascii="Times New Roman" w:eastAsiaTheme="minorEastAsia" w:hAnsi="Times New Roman" w:cs="Times New Roman"/>
        </w:rPr>
        <w:t xml:space="preserve"> pradinės sutarties vertės</w:t>
      </w:r>
      <w:r w:rsidR="00EE2298" w:rsidRPr="0003328F">
        <w:rPr>
          <w:rFonts w:ascii="Times New Roman" w:eastAsiaTheme="minorEastAsia" w:hAnsi="Times New Roman" w:cs="Times New Roman"/>
        </w:rPr>
        <w:t xml:space="preserve"> (Eur su PVM)</w:t>
      </w:r>
      <w:r w:rsidRPr="0003328F">
        <w:rPr>
          <w:rFonts w:ascii="Times New Roman" w:eastAsiaTheme="minorEastAsia" w:hAnsi="Times New Roman" w:cs="Times New Roman"/>
        </w:rPr>
        <w:t xml:space="preserve"> baudą</w:t>
      </w:r>
      <w:r w:rsidR="00FD7020" w:rsidRPr="0003328F">
        <w:rPr>
          <w:rFonts w:ascii="Times New Roman" w:eastAsiaTheme="minorEastAsia" w:hAnsi="Times New Roman" w:cs="Times New Roman"/>
        </w:rPr>
        <w:t xml:space="preserve">, </w:t>
      </w:r>
      <w:r w:rsidR="003875D8" w:rsidRPr="0003328F">
        <w:rPr>
          <w:rFonts w:ascii="Times New Roman" w:eastAsia="Times New Roman" w:hAnsi="Times New Roman" w:cs="Times New Roman"/>
        </w:rPr>
        <w:t>kuri šalių laikoma minimaliais patirtais tiesioginiais nuostoliais, bei reikalauti visų kitų nuostolių atlyginimo tiek, kiek jų nepadengia Sutartyje nustatyta bauda ir delspinigiai</w:t>
      </w:r>
      <w:r w:rsidRPr="0003328F">
        <w:rPr>
          <w:rFonts w:ascii="Times New Roman" w:eastAsiaTheme="minorEastAsia" w:hAnsi="Times New Roman" w:cs="Times New Roman"/>
        </w:rPr>
        <w:t>. Rangovas turi teisę gauti atlyginimą už atliktų Darbų dalį sutartyje nustatytomis kainomis. Rangovas turi pateikti</w:t>
      </w:r>
      <w:r w:rsidR="003875D8" w:rsidRPr="0003328F">
        <w:rPr>
          <w:rFonts w:ascii="Times New Roman" w:eastAsiaTheme="minorEastAsia" w:hAnsi="Times New Roman" w:cs="Times New Roman"/>
        </w:rPr>
        <w:t xml:space="preserve"> Užsakovui</w:t>
      </w:r>
      <w:r w:rsidRPr="0003328F">
        <w:rPr>
          <w:rFonts w:ascii="Times New Roman" w:eastAsiaTheme="minorEastAsia" w:hAnsi="Times New Roman" w:cs="Times New Roman"/>
        </w:rPr>
        <w:t xml:space="preserve"> raštišką pranešimą apie sutarties nutraukimą prieš </w:t>
      </w:r>
      <w:r w:rsidR="00FF582E">
        <w:rPr>
          <w:rFonts w:ascii="Times New Roman" w:eastAsiaTheme="minorEastAsia" w:hAnsi="Times New Roman" w:cs="Times New Roman"/>
        </w:rPr>
        <w:t>5</w:t>
      </w:r>
      <w:r w:rsidRPr="0003328F">
        <w:rPr>
          <w:rFonts w:ascii="Times New Roman" w:eastAsiaTheme="minorEastAsia" w:hAnsi="Times New Roman" w:cs="Times New Roman"/>
        </w:rPr>
        <w:t xml:space="preserve"> </w:t>
      </w:r>
      <w:r w:rsidR="0018121A">
        <w:rPr>
          <w:rFonts w:ascii="Times New Roman" w:eastAsiaTheme="minorEastAsia" w:hAnsi="Times New Roman" w:cs="Times New Roman"/>
        </w:rPr>
        <w:t>(</w:t>
      </w:r>
      <w:r w:rsidR="00560D3B">
        <w:rPr>
          <w:rFonts w:ascii="Times New Roman" w:eastAsiaTheme="minorEastAsia" w:hAnsi="Times New Roman" w:cs="Times New Roman"/>
        </w:rPr>
        <w:t>p</w:t>
      </w:r>
      <w:r w:rsidR="00FF582E">
        <w:rPr>
          <w:rFonts w:ascii="Times New Roman" w:eastAsiaTheme="minorEastAsia" w:hAnsi="Times New Roman" w:cs="Times New Roman"/>
        </w:rPr>
        <w:t>enkias</w:t>
      </w:r>
      <w:r w:rsidR="00560D3B">
        <w:rPr>
          <w:rFonts w:ascii="Times New Roman" w:eastAsiaTheme="minorEastAsia" w:hAnsi="Times New Roman" w:cs="Times New Roman"/>
        </w:rPr>
        <w:t>)</w:t>
      </w:r>
      <w:r w:rsidR="0018121A">
        <w:rPr>
          <w:rFonts w:ascii="Times New Roman" w:eastAsiaTheme="minorEastAsia" w:hAnsi="Times New Roman" w:cs="Times New Roman"/>
        </w:rPr>
        <w:t xml:space="preserve"> </w:t>
      </w:r>
      <w:r w:rsidRPr="0003328F">
        <w:rPr>
          <w:rFonts w:ascii="Times New Roman" w:eastAsiaTheme="minorEastAsia" w:hAnsi="Times New Roman" w:cs="Times New Roman"/>
        </w:rPr>
        <w:t>kalendorin</w:t>
      </w:r>
      <w:r w:rsidR="00560D3B">
        <w:rPr>
          <w:rFonts w:ascii="Times New Roman" w:eastAsiaTheme="minorEastAsia" w:hAnsi="Times New Roman" w:cs="Times New Roman"/>
        </w:rPr>
        <w:t xml:space="preserve">es </w:t>
      </w:r>
      <w:r w:rsidRPr="0003328F">
        <w:rPr>
          <w:rFonts w:ascii="Times New Roman" w:eastAsiaTheme="minorEastAsia" w:hAnsi="Times New Roman" w:cs="Times New Roman"/>
        </w:rPr>
        <w:t>dien</w:t>
      </w:r>
      <w:r w:rsidR="00560D3B">
        <w:rPr>
          <w:rFonts w:ascii="Times New Roman" w:eastAsiaTheme="minorEastAsia" w:hAnsi="Times New Roman" w:cs="Times New Roman"/>
        </w:rPr>
        <w:t>as</w:t>
      </w:r>
      <w:r w:rsidRPr="0003328F">
        <w:rPr>
          <w:rFonts w:ascii="Times New Roman" w:eastAsiaTheme="minorEastAsia" w:hAnsi="Times New Roman" w:cs="Times New Roman"/>
        </w:rPr>
        <w:t>.</w:t>
      </w:r>
    </w:p>
    <w:p w14:paraId="46B3C74A" w14:textId="77777777" w:rsidR="00F11769" w:rsidRPr="0003328F" w:rsidRDefault="00F11769" w:rsidP="0064716B">
      <w:pPr>
        <w:numPr>
          <w:ilvl w:val="1"/>
          <w:numId w:val="4"/>
        </w:numPr>
        <w:tabs>
          <w:tab w:val="left" w:pos="709"/>
        </w:tabs>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Sutartis gali būti nutraukta raštišku abiejų šalių susitarimu ir kitais LR CK nustatytais pagrindais.</w:t>
      </w:r>
    </w:p>
    <w:p w14:paraId="79F133B4" w14:textId="582645FF" w:rsidR="00F11769" w:rsidRPr="0003328F" w:rsidRDefault="00F11769" w:rsidP="0064716B">
      <w:pPr>
        <w:numPr>
          <w:ilvl w:val="1"/>
          <w:numId w:val="4"/>
        </w:numPr>
        <w:tabs>
          <w:tab w:val="left" w:pos="709"/>
        </w:tabs>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 xml:space="preserve">Abi šalys turi teisę vienašališkai nutraukti sutartį, jeigu dėl nenugalimos jėgos negali vykdyti savo įsipareigojimų pranešusios kiti šaliai prieš </w:t>
      </w:r>
      <w:r w:rsidR="00645D3D">
        <w:rPr>
          <w:rFonts w:ascii="Times New Roman" w:eastAsiaTheme="minorEastAsia" w:hAnsi="Times New Roman" w:cs="Times New Roman"/>
        </w:rPr>
        <w:t>5</w:t>
      </w:r>
      <w:r w:rsidRPr="0003328F">
        <w:rPr>
          <w:rFonts w:ascii="Times New Roman" w:eastAsiaTheme="minorEastAsia" w:hAnsi="Times New Roman" w:cs="Times New Roman"/>
        </w:rPr>
        <w:t xml:space="preserve"> </w:t>
      </w:r>
      <w:r w:rsidR="00560D3B">
        <w:rPr>
          <w:rFonts w:ascii="Times New Roman" w:eastAsiaTheme="minorEastAsia" w:hAnsi="Times New Roman" w:cs="Times New Roman"/>
        </w:rPr>
        <w:t>(</w:t>
      </w:r>
      <w:r w:rsidR="00FF582E">
        <w:rPr>
          <w:rFonts w:ascii="Times New Roman" w:eastAsiaTheme="minorEastAsia" w:hAnsi="Times New Roman" w:cs="Times New Roman"/>
        </w:rPr>
        <w:t>penkias</w:t>
      </w:r>
      <w:r w:rsidR="00560D3B">
        <w:rPr>
          <w:rFonts w:ascii="Times New Roman" w:eastAsiaTheme="minorEastAsia" w:hAnsi="Times New Roman" w:cs="Times New Roman"/>
        </w:rPr>
        <w:t xml:space="preserve">) </w:t>
      </w:r>
      <w:r w:rsidRPr="0003328F">
        <w:rPr>
          <w:rFonts w:ascii="Times New Roman" w:eastAsiaTheme="minorEastAsia" w:hAnsi="Times New Roman" w:cs="Times New Roman"/>
        </w:rPr>
        <w:t>kalendorines dienas.</w:t>
      </w:r>
    </w:p>
    <w:p w14:paraId="355967B8" w14:textId="1B8FF225" w:rsidR="00F11769"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lastRenderedPageBreak/>
        <w:t xml:space="preserve">Nutraukus sutartį dėl Rangovo kaltės, Užsakovas turi nustatyti likusias Rangovui mokėtinas sumas už tinkamai atliktus, bet neapmokėtus Darbus, tačiau Užsakovas Rangovo sąskaita gali padengti bet kuriuos nuostolius ir papildomas išlaidas, susijusias su defektų ištaisymu, delspinigius dėl vėlavimo (jeigu yra), baudas ir kitas Užsakovo išlaidas, atsiradusias dėl šios sutarties pažeidimo. Užsakovas, padaręs tokius </w:t>
      </w:r>
      <w:r w:rsidR="00C801F3" w:rsidRPr="0003328F">
        <w:rPr>
          <w:rFonts w:ascii="Times New Roman" w:eastAsiaTheme="minorEastAsia" w:hAnsi="Times New Roman" w:cs="Times New Roman"/>
        </w:rPr>
        <w:t>ats</w:t>
      </w:r>
      <w:r w:rsidR="0003328F" w:rsidRPr="0003328F">
        <w:rPr>
          <w:rFonts w:ascii="Times New Roman" w:eastAsiaTheme="minorEastAsia" w:hAnsi="Times New Roman" w:cs="Times New Roman"/>
        </w:rPr>
        <w:t>is</w:t>
      </w:r>
      <w:r w:rsidR="00C801F3" w:rsidRPr="0003328F">
        <w:rPr>
          <w:rFonts w:ascii="Times New Roman" w:eastAsiaTheme="minorEastAsia" w:hAnsi="Times New Roman" w:cs="Times New Roman"/>
        </w:rPr>
        <w:t>kaitymus</w:t>
      </w:r>
      <w:r w:rsidRPr="0003328F">
        <w:rPr>
          <w:rFonts w:ascii="Times New Roman" w:eastAsiaTheme="minorEastAsia" w:hAnsi="Times New Roman" w:cs="Times New Roman"/>
        </w:rPr>
        <w:t xml:space="preserve"> už papildomas išlaidas, praradimus ir nuostolius, visą likusią mokėtiną sumą privalo išmokėti Rangovui.</w:t>
      </w:r>
    </w:p>
    <w:p w14:paraId="41ECC3E7" w14:textId="18BEFD81" w:rsidR="00F11769"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Užsakovas turi teisę vienašališkai nutraukti Sutartį, pranešęs</w:t>
      </w:r>
      <w:r w:rsidR="003875D8" w:rsidRPr="0003328F">
        <w:rPr>
          <w:rFonts w:ascii="Times New Roman" w:eastAsiaTheme="minorEastAsia" w:hAnsi="Times New Roman" w:cs="Times New Roman"/>
        </w:rPr>
        <w:t xml:space="preserve"> Rangovui</w:t>
      </w:r>
      <w:r w:rsidR="00560D3B">
        <w:rPr>
          <w:rFonts w:ascii="Times New Roman" w:eastAsiaTheme="minorEastAsia" w:hAnsi="Times New Roman" w:cs="Times New Roman"/>
        </w:rPr>
        <w:t xml:space="preserve"> prieš 5 (penkias)</w:t>
      </w:r>
      <w:r w:rsidRPr="0003328F">
        <w:rPr>
          <w:rFonts w:ascii="Times New Roman" w:eastAsiaTheme="minorEastAsia" w:hAnsi="Times New Roman" w:cs="Times New Roman"/>
        </w:rPr>
        <w:t xml:space="preserve"> darbo dien</w:t>
      </w:r>
      <w:r w:rsidR="00560D3B">
        <w:rPr>
          <w:rFonts w:ascii="Times New Roman" w:eastAsiaTheme="minorEastAsia" w:hAnsi="Times New Roman" w:cs="Times New Roman"/>
        </w:rPr>
        <w:t>as</w:t>
      </w:r>
      <w:r w:rsidRPr="0003328F">
        <w:rPr>
          <w:rFonts w:ascii="Times New Roman" w:eastAsiaTheme="minorEastAsia" w:hAnsi="Times New Roman" w:cs="Times New Roman"/>
        </w:rPr>
        <w:t>, jeigu:</w:t>
      </w:r>
    </w:p>
    <w:p w14:paraId="33244864" w14:textId="77777777" w:rsidR="00F11769" w:rsidRPr="0003328F" w:rsidRDefault="00F11769" w:rsidP="0018121A">
      <w:pPr>
        <w:numPr>
          <w:ilvl w:val="2"/>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 xml:space="preserve"> Sutartis buvo pakeista pažeidžiant Lietuvos Respublikos Viešųjų pirkimų įstatymo 89 str.;</w:t>
      </w:r>
    </w:p>
    <w:p w14:paraId="11F9E525" w14:textId="77777777" w:rsidR="00F11769" w:rsidRPr="0003328F" w:rsidRDefault="00F11769" w:rsidP="0018121A">
      <w:pPr>
        <w:numPr>
          <w:ilvl w:val="2"/>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 xml:space="preserve"> paaiškėjo, kad Rangovas, su kuriuo sudaryta Sutartis, turėjo būti pašalintas iš pirkimo procedūros pagal Lietuvos Respublikos Viešųjų pirkimų įstatymo 46 str. 1 d.; </w:t>
      </w:r>
    </w:p>
    <w:p w14:paraId="3AD8747D" w14:textId="77777777" w:rsidR="00F11769" w:rsidRPr="0003328F" w:rsidRDefault="00F11769" w:rsidP="0064716B">
      <w:pPr>
        <w:numPr>
          <w:ilvl w:val="2"/>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 xml:space="preserve"> paaiškėjo, kad su Rangovu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p>
    <w:p w14:paraId="7275EB3B" w14:textId="77777777" w:rsidR="004E0D06" w:rsidRPr="0003328F" w:rsidRDefault="004E0D06" w:rsidP="0064716B">
      <w:pPr>
        <w:numPr>
          <w:ilvl w:val="2"/>
          <w:numId w:val="4"/>
        </w:numPr>
        <w:spacing w:after="0" w:line="240" w:lineRule="auto"/>
        <w:ind w:left="0" w:firstLine="567"/>
        <w:contextualSpacing/>
        <w:jc w:val="both"/>
        <w:rPr>
          <w:rFonts w:ascii="Times New Roman" w:hAnsi="Times New Roman" w:cs="Times New Roman"/>
        </w:rPr>
      </w:pPr>
      <w:r w:rsidRPr="0003328F">
        <w:rPr>
          <w:rFonts w:ascii="Times New Roman" w:hAnsi="Times New Roman" w:cs="Times New Roman"/>
        </w:rPr>
        <w:t>paaiškėjo LR Viešųjų pirkimų įstatymo 37 straipsnio 9 dalyje, 45 straipsnio 2</w:t>
      </w:r>
      <w:r w:rsidRPr="0003328F">
        <w:rPr>
          <w:rFonts w:ascii="Times New Roman" w:hAnsi="Times New Roman" w:cs="Times New Roman"/>
          <w:vertAlign w:val="superscript"/>
        </w:rPr>
        <w:t>1</w:t>
      </w:r>
      <w:r w:rsidRPr="0003328F">
        <w:rPr>
          <w:rFonts w:ascii="Times New Roman" w:hAnsi="Times New Roman" w:cs="Times New Roman"/>
        </w:rPr>
        <w:t xml:space="preserve">  dalyje ir (ar) 47 straipsnio 9 dalyje nurodytos aplinkybės.</w:t>
      </w:r>
    </w:p>
    <w:p w14:paraId="0ABA599E" w14:textId="77777777" w:rsidR="004E0D06" w:rsidRPr="0003328F" w:rsidRDefault="004E0D06" w:rsidP="004E0D06">
      <w:pPr>
        <w:tabs>
          <w:tab w:val="left" w:pos="90"/>
          <w:tab w:val="left" w:pos="1560"/>
        </w:tabs>
        <w:spacing w:after="0" w:line="240" w:lineRule="auto"/>
        <w:ind w:left="709"/>
        <w:contextualSpacing/>
        <w:jc w:val="both"/>
        <w:rPr>
          <w:rFonts w:ascii="Times New Roman" w:hAnsi="Times New Roman" w:cs="Times New Roman"/>
        </w:rPr>
      </w:pPr>
    </w:p>
    <w:p w14:paraId="328126B8" w14:textId="77777777" w:rsidR="00F11769" w:rsidRPr="0003328F" w:rsidRDefault="00F11769" w:rsidP="000E4190">
      <w:pPr>
        <w:numPr>
          <w:ilvl w:val="0"/>
          <w:numId w:val="4"/>
        </w:numPr>
        <w:spacing w:after="0" w:line="240" w:lineRule="auto"/>
        <w:ind w:left="0"/>
        <w:jc w:val="center"/>
        <w:rPr>
          <w:rFonts w:ascii="Times New Roman" w:eastAsiaTheme="minorEastAsia" w:hAnsi="Times New Roman" w:cs="Times New Roman"/>
          <w:b/>
        </w:rPr>
      </w:pPr>
      <w:r w:rsidRPr="0003328F">
        <w:rPr>
          <w:rFonts w:ascii="Times New Roman" w:eastAsiaTheme="minorEastAsia" w:hAnsi="Times New Roman" w:cs="Times New Roman"/>
          <w:b/>
        </w:rPr>
        <w:t>NENUGALIMOS JĖGOS APLINKYBĖS</w:t>
      </w:r>
    </w:p>
    <w:p w14:paraId="1FB71F90" w14:textId="77777777" w:rsidR="00F11769"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b/>
        </w:rPr>
      </w:pPr>
      <w:r w:rsidRPr="0003328F">
        <w:rPr>
          <w:rFonts w:ascii="Times New Roman" w:eastAsiaTheme="minorEastAsia" w:hAnsi="Times New Roman" w:cs="Times New Roman"/>
        </w:rPr>
        <w:t>Šalys neatsakys už dalinį ar visišką prisiimtų įsipareigojimų nevykdymą, jeigu įrodys, kad įsipareigojimų neįvykdė dėl nenugalimos jėgos aplinkybių.</w:t>
      </w:r>
    </w:p>
    <w:p w14:paraId="4F428C10" w14:textId="087F8217" w:rsidR="00F11769"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b/>
        </w:rPr>
      </w:pPr>
      <w:r w:rsidRPr="0003328F">
        <w:rPr>
          <w:rFonts w:ascii="Times New Roman" w:eastAsiaTheme="minorEastAsia" w:hAnsi="Times New Roman" w:cs="Times New Roman"/>
        </w:rPr>
        <w:t xml:space="preserve">Sutarties Šalis, kuri dėl nenugalimos jėgos aplinkybių negali įvykdyti savo įsipareigojimų, privalo nedelsiant, bet ne vėliau kaip per 3 </w:t>
      </w:r>
      <w:r w:rsidR="0018121A">
        <w:rPr>
          <w:rFonts w:ascii="Times New Roman" w:eastAsiaTheme="minorEastAsia" w:hAnsi="Times New Roman" w:cs="Times New Roman"/>
        </w:rPr>
        <w:t xml:space="preserve">(tris) </w:t>
      </w:r>
      <w:r w:rsidRPr="0003328F">
        <w:rPr>
          <w:rFonts w:ascii="Times New Roman" w:eastAsiaTheme="minorEastAsia" w:hAnsi="Times New Roman" w:cs="Times New Roman"/>
        </w:rPr>
        <w:t xml:space="preserve">kalendorines dienas nuo aplinkybių atsiradimo ar paaiškėjimo, raštu informuoti apie tai kitą Šalį. Jeigu nenugalimos jėgos aplinkybės užsitęsia ilgiau kaip 1 </w:t>
      </w:r>
      <w:r w:rsidR="00560D3B">
        <w:rPr>
          <w:rFonts w:ascii="Times New Roman" w:eastAsiaTheme="minorEastAsia" w:hAnsi="Times New Roman" w:cs="Times New Roman"/>
        </w:rPr>
        <w:t xml:space="preserve">(vieną) </w:t>
      </w:r>
      <w:r w:rsidRPr="0003328F">
        <w:rPr>
          <w:rFonts w:ascii="Times New Roman" w:eastAsiaTheme="minorEastAsia" w:hAnsi="Times New Roman" w:cs="Times New Roman"/>
        </w:rPr>
        <w:t xml:space="preserve">mėnesį, Šalys gali nutraukti vienašališkai sutartį, pranešant kitai šaliai prieš </w:t>
      </w:r>
      <w:r w:rsidR="00560D3B">
        <w:rPr>
          <w:rFonts w:ascii="Times New Roman" w:eastAsiaTheme="minorEastAsia" w:hAnsi="Times New Roman" w:cs="Times New Roman"/>
        </w:rPr>
        <w:t>5</w:t>
      </w:r>
      <w:r w:rsidRPr="0003328F">
        <w:rPr>
          <w:rFonts w:ascii="Times New Roman" w:eastAsiaTheme="minorEastAsia" w:hAnsi="Times New Roman" w:cs="Times New Roman"/>
        </w:rPr>
        <w:t xml:space="preserve"> </w:t>
      </w:r>
      <w:r w:rsidR="0018121A">
        <w:rPr>
          <w:rFonts w:ascii="Times New Roman" w:eastAsiaTheme="minorEastAsia" w:hAnsi="Times New Roman" w:cs="Times New Roman"/>
        </w:rPr>
        <w:t>(</w:t>
      </w:r>
      <w:r w:rsidR="00560D3B">
        <w:rPr>
          <w:rFonts w:ascii="Times New Roman" w:eastAsiaTheme="minorEastAsia" w:hAnsi="Times New Roman" w:cs="Times New Roman"/>
        </w:rPr>
        <w:t>penkias</w:t>
      </w:r>
      <w:r w:rsidR="0018121A">
        <w:rPr>
          <w:rFonts w:ascii="Times New Roman" w:eastAsiaTheme="minorEastAsia" w:hAnsi="Times New Roman" w:cs="Times New Roman"/>
        </w:rPr>
        <w:t xml:space="preserve">) </w:t>
      </w:r>
      <w:r w:rsidRPr="0003328F">
        <w:rPr>
          <w:rFonts w:ascii="Times New Roman" w:eastAsiaTheme="minorEastAsia" w:hAnsi="Times New Roman" w:cs="Times New Roman"/>
        </w:rPr>
        <w:t>kalendorines dienas.</w:t>
      </w:r>
    </w:p>
    <w:p w14:paraId="470416DB" w14:textId="3576F405" w:rsidR="00F11769"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b/>
        </w:rPr>
      </w:pPr>
      <w:r w:rsidRPr="0003328F">
        <w:rPr>
          <w:rFonts w:ascii="Times New Roman" w:eastAsiaTheme="minorEastAsia" w:hAnsi="Times New Roman" w:cs="Times New Roman"/>
        </w:rPr>
        <w:t>Nenugalimos jėgos aplinkybėmis laikomos aplinkybės, nurodytos Lietuvos Respublikos civilinio kodekso 6.212 straipsnyje ir Atleidimo nuo atsakomybės esant nenugalimos jėgos (force majeure) aplinkybėms taisyklėse, patvirtintose 1996 m. liepos 15 d., Lietuvos Respublikos Vyriausybės nutarimu Nr. 840. Nustatydamos nenugalimos jėgos aplinkybes, Šalys vadovaujasi 1997 m. kovo 13 d. Lietuvos Respublikos Vyriausybės nutarimu Nr.</w:t>
      </w:r>
      <w:r w:rsidR="00A97AF8" w:rsidRPr="0003328F">
        <w:rPr>
          <w:rFonts w:ascii="Times New Roman" w:eastAsiaTheme="minorEastAsia" w:hAnsi="Times New Roman" w:cs="Times New Roman"/>
        </w:rPr>
        <w:t xml:space="preserve"> </w:t>
      </w:r>
      <w:r w:rsidRPr="0003328F">
        <w:rPr>
          <w:rFonts w:ascii="Times New Roman" w:eastAsiaTheme="minorEastAsia" w:hAnsi="Times New Roman" w:cs="Times New Roman"/>
        </w:rPr>
        <w:t xml:space="preserve">222 </w:t>
      </w:r>
      <w:r w:rsidR="00835EE2" w:rsidRPr="0003328F">
        <w:rPr>
          <w:rFonts w:ascii="Times New Roman" w:eastAsiaTheme="minorEastAsia" w:hAnsi="Times New Roman" w:cs="Times New Roman"/>
        </w:rPr>
        <w:t>„</w:t>
      </w:r>
      <w:r w:rsidRPr="0003328F">
        <w:rPr>
          <w:rFonts w:ascii="Times New Roman" w:eastAsiaTheme="minorEastAsia" w:hAnsi="Times New Roman" w:cs="Times New Roman"/>
        </w:rPr>
        <w:t>Dėl nenugalimos jėgos (force majeure) aplinkybes liudijančių pažymų išdavimo tvarkos patvirtinimo”.</w:t>
      </w:r>
    </w:p>
    <w:p w14:paraId="02EDAF9F" w14:textId="77777777" w:rsidR="00F11769" w:rsidRPr="0003328F" w:rsidRDefault="00F11769" w:rsidP="00430A95">
      <w:pPr>
        <w:spacing w:after="0" w:line="240" w:lineRule="auto"/>
        <w:jc w:val="both"/>
        <w:rPr>
          <w:rFonts w:ascii="Times New Roman" w:eastAsiaTheme="minorEastAsia" w:hAnsi="Times New Roman" w:cs="Times New Roman"/>
          <w:b/>
        </w:rPr>
      </w:pPr>
    </w:p>
    <w:p w14:paraId="737714FD" w14:textId="29AE07BB" w:rsidR="00F11769" w:rsidRPr="0003328F" w:rsidRDefault="00FA22E5" w:rsidP="000E4190">
      <w:pPr>
        <w:numPr>
          <w:ilvl w:val="0"/>
          <w:numId w:val="4"/>
        </w:numPr>
        <w:spacing w:after="0" w:line="240" w:lineRule="auto"/>
        <w:ind w:left="0"/>
        <w:jc w:val="center"/>
        <w:rPr>
          <w:rFonts w:ascii="Times New Roman" w:eastAsiaTheme="minorEastAsia" w:hAnsi="Times New Roman" w:cs="Times New Roman"/>
          <w:b/>
        </w:rPr>
      </w:pPr>
      <w:r w:rsidRPr="0003328F">
        <w:rPr>
          <w:rFonts w:ascii="Times New Roman" w:hAnsi="Times New Roman" w:cs="Times New Roman"/>
          <w:b/>
        </w:rPr>
        <w:t>ŪKIO SUBJEKTŲ GRUPĖS / SUBTIEKĖJAI / SUBRANGOVAI / KITI ŪKIO SUBJEKTAI</w:t>
      </w:r>
      <w:r w:rsidRPr="0003328F">
        <w:rPr>
          <w:rFonts w:ascii="Times New Roman" w:eastAsiaTheme="minorEastAsia" w:hAnsi="Times New Roman" w:cs="Times New Roman"/>
          <w:b/>
        </w:rPr>
        <w:t xml:space="preserve"> </w:t>
      </w:r>
      <w:r w:rsidR="00F11769" w:rsidRPr="0003328F">
        <w:rPr>
          <w:rFonts w:ascii="Times New Roman" w:eastAsiaTheme="minorEastAsia" w:hAnsi="Times New Roman" w:cs="Times New Roman"/>
          <w:b/>
        </w:rPr>
        <w:t>IR JŲ KEITIMO TVARKA</w:t>
      </w:r>
      <w:r w:rsidRPr="0003328F">
        <w:rPr>
          <w:rFonts w:ascii="Times New Roman" w:eastAsiaTheme="minorEastAsia" w:hAnsi="Times New Roman" w:cs="Times New Roman"/>
          <w:b/>
        </w:rPr>
        <w:t xml:space="preserve"> </w:t>
      </w:r>
    </w:p>
    <w:p w14:paraId="3A6D30E3" w14:textId="1272F243" w:rsidR="00F729E9" w:rsidRPr="0003328F" w:rsidRDefault="00F729E9" w:rsidP="0064716B">
      <w:pPr>
        <w:numPr>
          <w:ilvl w:val="1"/>
          <w:numId w:val="4"/>
        </w:numPr>
        <w:spacing w:after="0" w:line="240" w:lineRule="auto"/>
        <w:ind w:left="0" w:firstLine="567"/>
        <w:jc w:val="both"/>
        <w:rPr>
          <w:rFonts w:ascii="Times New Roman" w:eastAsiaTheme="minorEastAsia" w:hAnsi="Times New Roman" w:cs="Times New Roman"/>
          <w:b/>
        </w:rPr>
      </w:pPr>
      <w:r w:rsidRPr="0003328F">
        <w:rPr>
          <w:rFonts w:ascii="Times New Roman" w:eastAsia="Times New Roman" w:hAnsi="Times New Roman" w:cs="Times New Roman"/>
        </w:rPr>
        <w:t xml:space="preserve">Rangovas Sutarčiai vykdyti pasitelkia šį (-iuos) žinomą (-us) </w:t>
      </w:r>
      <w:r w:rsidR="00FA22E5" w:rsidRPr="0003328F">
        <w:rPr>
          <w:rFonts w:ascii="Times New Roman" w:eastAsia="Times New Roman" w:hAnsi="Times New Roman" w:cs="Times New Roman"/>
        </w:rPr>
        <w:t>ūkio subjektą (us) /subtiekėją (us)/ s</w:t>
      </w:r>
      <w:r w:rsidRPr="0003328F">
        <w:rPr>
          <w:rFonts w:ascii="Times New Roman" w:eastAsia="Times New Roman" w:hAnsi="Times New Roman" w:cs="Times New Roman"/>
        </w:rPr>
        <w:t>ubrangovą (us)</w:t>
      </w:r>
      <w:r w:rsidR="00C72554" w:rsidRPr="0003328F">
        <w:rPr>
          <w:rFonts w:ascii="Times New Roman" w:eastAsia="Times New Roman" w:hAnsi="Times New Roman" w:cs="Times New Roman"/>
        </w:rPr>
        <w:t>/</w:t>
      </w:r>
      <w:r w:rsidR="00C72554" w:rsidRPr="0003328F">
        <w:rPr>
          <w:rFonts w:ascii="Times New Roman" w:hAnsi="Times New Roman" w:cs="Times New Roman"/>
        </w:rPr>
        <w:t xml:space="preserve"> ūkio subjektų grupę</w:t>
      </w:r>
      <w:r w:rsidR="00FA22E5" w:rsidRPr="0003328F">
        <w:rPr>
          <w:rFonts w:ascii="Times New Roman" w:hAnsi="Times New Roman" w:cs="Times New Roman"/>
        </w:rPr>
        <w:t xml:space="preserve"> (es) (toliau tekste - ūkio subjektai</w:t>
      </w:r>
      <w:r w:rsidR="00C72554" w:rsidRPr="0003328F">
        <w:rPr>
          <w:rFonts w:ascii="Times New Roman" w:hAnsi="Times New Roman" w:cs="Times New Roman"/>
        </w:rPr>
        <w:t>)</w:t>
      </w:r>
      <w:r w:rsidRPr="0003328F">
        <w:rPr>
          <w:rFonts w:ascii="Times New Roman" w:eastAsia="Times New Roman" w:hAnsi="Times New Roman" w:cs="Times New Roman"/>
        </w:rPr>
        <w:t xml:space="preserve">, nurodytą (-us) pasiūlyme </w:t>
      </w:r>
      <w:r w:rsidRPr="0003328F">
        <w:rPr>
          <w:rFonts w:ascii="Times New Roman" w:eastAsia="Times New Roman" w:hAnsi="Times New Roman" w:cs="Times New Roman"/>
          <w:i/>
          <w:iCs/>
        </w:rPr>
        <w:t>–</w:t>
      </w:r>
      <w:r w:rsidR="008A1C1A" w:rsidRPr="0003328F">
        <w:rPr>
          <w:rFonts w:ascii="Times New Roman" w:eastAsia="Times New Roman" w:hAnsi="Times New Roman" w:cs="Times New Roman"/>
          <w:i/>
          <w:iCs/>
        </w:rPr>
        <w:t xml:space="preserve"> </w:t>
      </w:r>
      <w:r w:rsidR="003537EA" w:rsidRPr="0003328F">
        <w:rPr>
          <w:rFonts w:ascii="Times New Roman" w:eastAsia="Times New Roman" w:hAnsi="Times New Roman" w:cs="Times New Roman"/>
          <w:i/>
          <w:iCs/>
        </w:rPr>
        <w:t>nepasitelkiama</w:t>
      </w:r>
      <w:r w:rsidR="00493FD0" w:rsidRPr="0003328F">
        <w:rPr>
          <w:rFonts w:ascii="Times New Roman" w:eastAsia="Times New Roman" w:hAnsi="Times New Roman" w:cs="Times New Roman"/>
          <w:i/>
          <w:iCs/>
        </w:rPr>
        <w:t xml:space="preserve"> </w:t>
      </w:r>
      <w:r w:rsidRPr="0003328F">
        <w:rPr>
          <w:rFonts w:ascii="Times New Roman" w:hAnsi="Times New Roman" w:cs="Times New Roman"/>
        </w:rPr>
        <w:t xml:space="preserve">(toliau – Subrangovas). Sutarties vykdymo metu, kai </w:t>
      </w:r>
      <w:r w:rsidR="00FA22E5" w:rsidRPr="0003328F">
        <w:rPr>
          <w:rFonts w:ascii="Times New Roman" w:hAnsi="Times New Roman" w:cs="Times New Roman"/>
        </w:rPr>
        <w:t>ūkio subjektai</w:t>
      </w:r>
      <w:r w:rsidRPr="0003328F">
        <w:rPr>
          <w:rFonts w:ascii="Times New Roman" w:hAnsi="Times New Roman" w:cs="Times New Roman"/>
        </w:rPr>
        <w:t xml:space="preserve"> netinkamai vykdo įsipareigojimus Rangovui, taip pat tuo atveju, kai </w:t>
      </w:r>
      <w:r w:rsidR="00FA22E5" w:rsidRPr="0003328F">
        <w:rPr>
          <w:rFonts w:ascii="Times New Roman" w:hAnsi="Times New Roman" w:cs="Times New Roman"/>
        </w:rPr>
        <w:t>ūkio subjektai</w:t>
      </w:r>
      <w:r w:rsidRPr="0003328F">
        <w:rPr>
          <w:rFonts w:ascii="Times New Roman" w:hAnsi="Times New Roman" w:cs="Times New Roman"/>
        </w:rPr>
        <w:t xml:space="preserve"> nepajėgūs vykdyti įsipareigojimų Rangovui dėl iškeltos bankroto bylos, pradėtos likvidavimo procedūros ir pan. padėties, Rangovas gali pakeisti </w:t>
      </w:r>
      <w:r w:rsidR="00FA22E5" w:rsidRPr="0003328F">
        <w:rPr>
          <w:rFonts w:ascii="Times New Roman" w:hAnsi="Times New Roman" w:cs="Times New Roman"/>
        </w:rPr>
        <w:t>ūkio subjektus</w:t>
      </w:r>
      <w:r w:rsidRPr="0003328F">
        <w:rPr>
          <w:rFonts w:ascii="Times New Roman" w:hAnsi="Times New Roman" w:cs="Times New Roman"/>
        </w:rPr>
        <w:t xml:space="preserve"> tokia tvarka: </w:t>
      </w:r>
    </w:p>
    <w:p w14:paraId="0DD23AFF" w14:textId="5640370E" w:rsidR="00EA5E7B" w:rsidRPr="0003328F" w:rsidRDefault="00F729E9" w:rsidP="0064716B">
      <w:pPr>
        <w:numPr>
          <w:ilvl w:val="2"/>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 xml:space="preserve">apie tai jis turi raštu informuoti Užsakovą, nurodydamas </w:t>
      </w:r>
      <w:r w:rsidR="00FA22E5" w:rsidRPr="0003328F">
        <w:rPr>
          <w:rFonts w:ascii="Times New Roman" w:hAnsi="Times New Roman" w:cs="Times New Roman"/>
        </w:rPr>
        <w:t>ūkio subjekto</w:t>
      </w:r>
      <w:r w:rsidRPr="0003328F">
        <w:rPr>
          <w:rFonts w:ascii="Times New Roman" w:hAnsi="Times New Roman" w:cs="Times New Roman"/>
        </w:rPr>
        <w:t xml:space="preserve"> pakeitimo priežastis, kartu pateikdamas naujų </w:t>
      </w:r>
      <w:r w:rsidR="00FA22E5" w:rsidRPr="0003328F">
        <w:rPr>
          <w:rFonts w:ascii="Times New Roman" w:hAnsi="Times New Roman" w:cs="Times New Roman"/>
        </w:rPr>
        <w:t xml:space="preserve">ūkio subjektų </w:t>
      </w:r>
      <w:r w:rsidR="00754323" w:rsidRPr="0003328F">
        <w:rPr>
          <w:rFonts w:ascii="Times New Roman" w:hAnsi="Times New Roman" w:cs="Times New Roman"/>
        </w:rPr>
        <w:t>Europos bendruosius viešųjų pirkimų dokumentus,</w:t>
      </w:r>
      <w:r w:rsidR="00603A98" w:rsidRPr="0003328F">
        <w:rPr>
          <w:rFonts w:ascii="Times New Roman" w:hAnsi="Times New Roman" w:cs="Times New Roman"/>
        </w:rPr>
        <w:t xml:space="preserve"> </w:t>
      </w:r>
      <w:r w:rsidRPr="0003328F">
        <w:rPr>
          <w:rFonts w:ascii="Times New Roman" w:hAnsi="Times New Roman" w:cs="Times New Roman"/>
        </w:rPr>
        <w:t xml:space="preserve">kokie buvo numatyti </w:t>
      </w:r>
      <w:r w:rsidR="00FA22E5" w:rsidRPr="0003328F">
        <w:rPr>
          <w:rFonts w:ascii="Times New Roman" w:hAnsi="Times New Roman" w:cs="Times New Roman"/>
        </w:rPr>
        <w:t>ūkio subjektams</w:t>
      </w:r>
      <w:r w:rsidRPr="0003328F">
        <w:rPr>
          <w:rFonts w:ascii="Times New Roman" w:hAnsi="Times New Roman" w:cs="Times New Roman"/>
        </w:rPr>
        <w:t xml:space="preserve"> konkurso sąlygose ir taikoma darbams, kuriuos jie atliks</w:t>
      </w:r>
      <w:r w:rsidR="00754323" w:rsidRPr="0003328F">
        <w:rPr>
          <w:rFonts w:ascii="Times New Roman" w:hAnsi="Times New Roman" w:cs="Times New Roman"/>
        </w:rPr>
        <w:t>. (Pažymų, patvirtinančių VPĮ 46 straipsnyje nurodytų tiekėjo pašalinimo pagrindų nebuvimą, Užsakovas reikalaus tik turėdamas pagrįstų abejonių dėl tiekėjo patikimumo)</w:t>
      </w:r>
      <w:r w:rsidRPr="0003328F">
        <w:rPr>
          <w:rFonts w:ascii="Times New Roman" w:hAnsi="Times New Roman" w:cs="Times New Roman"/>
        </w:rPr>
        <w:t>;</w:t>
      </w:r>
      <w:r w:rsidR="0040289C" w:rsidRPr="0003328F">
        <w:rPr>
          <w:rFonts w:ascii="Times New Roman" w:hAnsi="Times New Roman" w:cs="Times New Roman"/>
        </w:rPr>
        <w:t xml:space="preserve"> </w:t>
      </w:r>
    </w:p>
    <w:p w14:paraId="558E0C17" w14:textId="2C90E3D4" w:rsidR="000C73B2" w:rsidRPr="0003328F" w:rsidRDefault="00F729E9" w:rsidP="0064716B">
      <w:pPr>
        <w:numPr>
          <w:ilvl w:val="2"/>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 xml:space="preserve"> gavęs tokį pranešimą, Užsakovas per 5 </w:t>
      </w:r>
      <w:r w:rsidR="00560D3B">
        <w:rPr>
          <w:rFonts w:ascii="Times New Roman" w:hAnsi="Times New Roman" w:cs="Times New Roman"/>
        </w:rPr>
        <w:t xml:space="preserve">(penkias) </w:t>
      </w:r>
      <w:r w:rsidRPr="0003328F">
        <w:rPr>
          <w:rFonts w:ascii="Times New Roman" w:hAnsi="Times New Roman" w:cs="Times New Roman"/>
        </w:rPr>
        <w:t xml:space="preserve">darbo dienas patikrina </w:t>
      </w:r>
      <w:r w:rsidR="00FA22E5" w:rsidRPr="0003328F">
        <w:rPr>
          <w:rFonts w:ascii="Times New Roman" w:hAnsi="Times New Roman" w:cs="Times New Roman"/>
        </w:rPr>
        <w:t>ūkio subjektų</w:t>
      </w:r>
      <w:r w:rsidR="004E0D06" w:rsidRPr="0003328F">
        <w:rPr>
          <w:rFonts w:ascii="Times New Roman" w:hAnsi="Times New Roman" w:cs="Times New Roman"/>
        </w:rPr>
        <w:t xml:space="preserve"> </w:t>
      </w:r>
      <w:r w:rsidR="00754323" w:rsidRPr="0003328F">
        <w:rPr>
          <w:rFonts w:ascii="Times New Roman" w:hAnsi="Times New Roman" w:cs="Times New Roman"/>
        </w:rPr>
        <w:t>Europos bendruosius viešųjų pirkimų dokumentus</w:t>
      </w:r>
      <w:r w:rsidR="00FA22E5" w:rsidRPr="0003328F">
        <w:rPr>
          <w:rFonts w:ascii="Times New Roman" w:hAnsi="Times New Roman" w:cs="Times New Roman"/>
        </w:rPr>
        <w:t xml:space="preserve"> ir</w:t>
      </w:r>
      <w:r w:rsidR="00754323" w:rsidRPr="0003328F">
        <w:rPr>
          <w:rFonts w:ascii="Times New Roman" w:hAnsi="Times New Roman" w:cs="Times New Roman"/>
        </w:rPr>
        <w:t xml:space="preserve"> </w:t>
      </w:r>
      <w:r w:rsidRPr="0003328F">
        <w:rPr>
          <w:rFonts w:ascii="Times New Roman" w:hAnsi="Times New Roman" w:cs="Times New Roman"/>
        </w:rPr>
        <w:t xml:space="preserve">raštu apie tai praneša Rangovui ir kartu su Rangovu įformina susitarimą dėl </w:t>
      </w:r>
      <w:r w:rsidR="00FA22E5" w:rsidRPr="0003328F">
        <w:rPr>
          <w:rFonts w:ascii="Times New Roman" w:hAnsi="Times New Roman" w:cs="Times New Roman"/>
        </w:rPr>
        <w:t>ūkio subjekt</w:t>
      </w:r>
      <w:r w:rsidRPr="0003328F">
        <w:rPr>
          <w:rFonts w:ascii="Times New Roman" w:hAnsi="Times New Roman" w:cs="Times New Roman"/>
        </w:rPr>
        <w:t>o pakeitimo.</w:t>
      </w:r>
    </w:p>
    <w:p w14:paraId="4AFBC7FE" w14:textId="303158CF" w:rsidR="003726EC" w:rsidRPr="0003328F" w:rsidRDefault="00F729E9" w:rsidP="0064716B">
      <w:pPr>
        <w:numPr>
          <w:ilvl w:val="1"/>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 xml:space="preserve"> </w:t>
      </w:r>
      <w:r w:rsidR="003726EC" w:rsidRPr="0003328F">
        <w:rPr>
          <w:rFonts w:ascii="Times New Roman" w:hAnsi="Times New Roman" w:cs="Times New Roman"/>
        </w:rPr>
        <w:t xml:space="preserve">Sudarius Sutartį, tačiau ne vėliau negu Sutartis pradedama vykdyti, Rangovas įsipareigoja Užsakovui pranešti kartu su pasiūlymu nenurodytų </w:t>
      </w:r>
      <w:r w:rsidR="00FA22E5" w:rsidRPr="0003328F">
        <w:rPr>
          <w:rFonts w:ascii="Times New Roman" w:hAnsi="Times New Roman" w:cs="Times New Roman"/>
        </w:rPr>
        <w:t>ūkio subjektų</w:t>
      </w:r>
      <w:r w:rsidR="003726EC" w:rsidRPr="0003328F">
        <w:rPr>
          <w:rFonts w:ascii="Times New Roman" w:hAnsi="Times New Roman" w:cs="Times New Roman"/>
        </w:rPr>
        <w:t xml:space="preserve"> pavadinimus, kontaktinius duomenis ir jų atstovus, kuriuos jis ketina pasitelkti vykdant Sutartį. Užsakovas taip pat reikalauja, kad Rangovas informuotų apie minėtos informacijos pasikeitimus visu rangos Sutarties vykdymo metu, taip pat apie naujus </w:t>
      </w:r>
      <w:r w:rsidR="00FA22E5" w:rsidRPr="0003328F">
        <w:rPr>
          <w:rFonts w:ascii="Times New Roman" w:hAnsi="Times New Roman" w:cs="Times New Roman"/>
        </w:rPr>
        <w:t>ūkio subjektus</w:t>
      </w:r>
      <w:r w:rsidR="003726EC" w:rsidRPr="0003328F">
        <w:rPr>
          <w:rFonts w:ascii="Times New Roman" w:hAnsi="Times New Roman" w:cs="Times New Roman"/>
        </w:rPr>
        <w:t xml:space="preserve">, kuriuos jis ketina pasitelkti vėliau ir kurie nebuvo žinomi pasiūlymo pateikimo metu. Kartu su informacija apie naujus </w:t>
      </w:r>
      <w:r w:rsidR="00FA22E5" w:rsidRPr="0003328F">
        <w:rPr>
          <w:rFonts w:ascii="Times New Roman" w:hAnsi="Times New Roman" w:cs="Times New Roman"/>
        </w:rPr>
        <w:t>ūkio subjektus</w:t>
      </w:r>
      <w:r w:rsidR="003726EC" w:rsidRPr="0003328F">
        <w:rPr>
          <w:rFonts w:ascii="Times New Roman" w:hAnsi="Times New Roman" w:cs="Times New Roman"/>
        </w:rPr>
        <w:t xml:space="preserve"> pateikiami ir </w:t>
      </w:r>
      <w:r w:rsidR="00FA22E5" w:rsidRPr="0003328F">
        <w:rPr>
          <w:rFonts w:ascii="Times New Roman" w:hAnsi="Times New Roman" w:cs="Times New Roman"/>
        </w:rPr>
        <w:t>ūkio subjektų</w:t>
      </w:r>
      <w:r w:rsidR="003726EC" w:rsidRPr="0003328F">
        <w:rPr>
          <w:rFonts w:ascii="Times New Roman" w:hAnsi="Times New Roman" w:cs="Times New Roman"/>
        </w:rPr>
        <w:t xml:space="preserve"> </w:t>
      </w:r>
      <w:r w:rsidR="00754323" w:rsidRPr="0003328F">
        <w:rPr>
          <w:rFonts w:ascii="Times New Roman" w:hAnsi="Times New Roman" w:cs="Times New Roman"/>
        </w:rPr>
        <w:t>Europos bendrieji viešųjų pirkimų dokumentai</w:t>
      </w:r>
      <w:r w:rsidR="003726EC" w:rsidRPr="0003328F">
        <w:rPr>
          <w:rFonts w:ascii="Times New Roman" w:hAnsi="Times New Roman" w:cs="Times New Roman"/>
        </w:rPr>
        <w:t>.</w:t>
      </w:r>
    </w:p>
    <w:p w14:paraId="18D08E60" w14:textId="6499B2AD" w:rsidR="00C967D3" w:rsidRPr="0003328F" w:rsidRDefault="003726EC" w:rsidP="0064716B">
      <w:pPr>
        <w:numPr>
          <w:ilvl w:val="1"/>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 xml:space="preserve"> Rangovas neturi teisės pasitelkti </w:t>
      </w:r>
      <w:r w:rsidR="00A267E6" w:rsidRPr="0003328F">
        <w:rPr>
          <w:rFonts w:ascii="Times New Roman" w:hAnsi="Times New Roman" w:cs="Times New Roman"/>
        </w:rPr>
        <w:t>ūkio subjektų</w:t>
      </w:r>
      <w:r w:rsidRPr="0003328F">
        <w:rPr>
          <w:rFonts w:ascii="Times New Roman" w:hAnsi="Times New Roman" w:cs="Times New Roman"/>
        </w:rPr>
        <w:t xml:space="preserve">, jeigu apie ketinimą juos pasitelkti nebuvo nurodęs savo pasiūlyme ir </w:t>
      </w:r>
      <w:r w:rsidR="00A267E6" w:rsidRPr="0003328F">
        <w:rPr>
          <w:rFonts w:ascii="Times New Roman" w:hAnsi="Times New Roman" w:cs="Times New Roman"/>
        </w:rPr>
        <w:t>ūkio subjektas</w:t>
      </w:r>
      <w:r w:rsidRPr="0003328F">
        <w:rPr>
          <w:rFonts w:ascii="Times New Roman" w:hAnsi="Times New Roman" w:cs="Times New Roman"/>
        </w:rPr>
        <w:t xml:space="preserve"> nėra nurodytas Sutarties </w:t>
      </w:r>
      <w:r w:rsidR="002823BC" w:rsidRPr="0003328F">
        <w:rPr>
          <w:rFonts w:ascii="Times New Roman" w:hAnsi="Times New Roman" w:cs="Times New Roman"/>
        </w:rPr>
        <w:t>1</w:t>
      </w:r>
      <w:r w:rsidR="00EA5E7B" w:rsidRPr="0003328F">
        <w:rPr>
          <w:rFonts w:ascii="Times New Roman" w:hAnsi="Times New Roman" w:cs="Times New Roman"/>
        </w:rPr>
        <w:t>1</w:t>
      </w:r>
      <w:r w:rsidRPr="0003328F">
        <w:rPr>
          <w:rFonts w:ascii="Times New Roman" w:hAnsi="Times New Roman" w:cs="Times New Roman"/>
        </w:rPr>
        <w:t>.</w:t>
      </w:r>
      <w:r w:rsidR="002823BC" w:rsidRPr="0003328F">
        <w:rPr>
          <w:rFonts w:ascii="Times New Roman" w:hAnsi="Times New Roman" w:cs="Times New Roman"/>
        </w:rPr>
        <w:t>1</w:t>
      </w:r>
      <w:r w:rsidRPr="0003328F">
        <w:rPr>
          <w:rFonts w:ascii="Times New Roman" w:hAnsi="Times New Roman" w:cs="Times New Roman"/>
        </w:rPr>
        <w:t xml:space="preserve">. punkte ar neinformavęs Užsakovo pagal Sutarties </w:t>
      </w:r>
      <w:r w:rsidR="002823BC" w:rsidRPr="0003328F">
        <w:rPr>
          <w:rFonts w:ascii="Times New Roman" w:hAnsi="Times New Roman" w:cs="Times New Roman"/>
        </w:rPr>
        <w:t>1</w:t>
      </w:r>
      <w:r w:rsidR="00EA5E7B" w:rsidRPr="0003328F">
        <w:rPr>
          <w:rFonts w:ascii="Times New Roman" w:hAnsi="Times New Roman" w:cs="Times New Roman"/>
        </w:rPr>
        <w:t>1</w:t>
      </w:r>
      <w:r w:rsidRPr="0003328F">
        <w:rPr>
          <w:rFonts w:ascii="Times New Roman" w:hAnsi="Times New Roman" w:cs="Times New Roman"/>
        </w:rPr>
        <w:t>.</w:t>
      </w:r>
      <w:r w:rsidR="002823BC" w:rsidRPr="0003328F">
        <w:rPr>
          <w:rFonts w:ascii="Times New Roman" w:hAnsi="Times New Roman" w:cs="Times New Roman"/>
        </w:rPr>
        <w:t>2</w:t>
      </w:r>
      <w:r w:rsidRPr="0003328F">
        <w:rPr>
          <w:rFonts w:ascii="Times New Roman" w:hAnsi="Times New Roman" w:cs="Times New Roman"/>
        </w:rPr>
        <w:t xml:space="preserve">. punktą. Jeigu Rangovas, nesilaikė šiame punkte nurodyto reikalavimo, Užsakovas turi </w:t>
      </w:r>
      <w:r w:rsidRPr="0003328F">
        <w:rPr>
          <w:rFonts w:ascii="Times New Roman" w:hAnsi="Times New Roman" w:cs="Times New Roman"/>
        </w:rPr>
        <w:lastRenderedPageBreak/>
        <w:t xml:space="preserve">teisę reikalauti Rangovo sumokėti baudą, lygią 5 </w:t>
      </w:r>
      <w:r w:rsidR="005C35A7" w:rsidRPr="0003328F">
        <w:rPr>
          <w:rFonts w:ascii="Times New Roman" w:hAnsi="Times New Roman" w:cs="Times New Roman"/>
        </w:rPr>
        <w:t>procentams</w:t>
      </w:r>
      <w:r w:rsidRPr="0003328F">
        <w:rPr>
          <w:rFonts w:ascii="Times New Roman" w:hAnsi="Times New Roman" w:cs="Times New Roman"/>
        </w:rPr>
        <w:t xml:space="preserve"> pradinės sutarties vertės</w:t>
      </w:r>
      <w:r w:rsidR="00A267E6" w:rsidRPr="0003328F">
        <w:rPr>
          <w:rFonts w:ascii="Times New Roman" w:hAnsi="Times New Roman" w:cs="Times New Roman"/>
        </w:rPr>
        <w:t xml:space="preserve"> (Eur su PVM)</w:t>
      </w:r>
      <w:r w:rsidR="00C967D3" w:rsidRPr="0003328F">
        <w:rPr>
          <w:rFonts w:ascii="Times New Roman" w:hAnsi="Times New Roman" w:cs="Times New Roman"/>
        </w:rPr>
        <w:t>,</w:t>
      </w:r>
      <w:r w:rsidRPr="0003328F">
        <w:rPr>
          <w:rFonts w:ascii="Times New Roman" w:hAnsi="Times New Roman" w:cs="Times New Roman"/>
        </w:rPr>
        <w:t xml:space="preserve"> </w:t>
      </w:r>
      <w:r w:rsidR="00C967D3" w:rsidRPr="0003328F">
        <w:rPr>
          <w:rFonts w:ascii="Times New Roman" w:hAnsi="Times New Roman" w:cs="Times New Roman"/>
          <w:lang w:eastAsia="lt-LT"/>
        </w:rPr>
        <w:t>kuri šalių laikoma minimaliais patirtais tiesioginiais nuostoliais, bei atlygin</w:t>
      </w:r>
      <w:r w:rsidR="003D7790" w:rsidRPr="0003328F">
        <w:rPr>
          <w:rFonts w:ascii="Times New Roman" w:hAnsi="Times New Roman" w:cs="Times New Roman"/>
          <w:lang w:eastAsia="lt-LT"/>
        </w:rPr>
        <w:t>ti</w:t>
      </w:r>
      <w:r w:rsidR="00C967D3" w:rsidRPr="0003328F">
        <w:rPr>
          <w:rFonts w:ascii="Times New Roman" w:hAnsi="Times New Roman" w:cs="Times New Roman"/>
          <w:lang w:eastAsia="lt-LT"/>
        </w:rPr>
        <w:t xml:space="preserve"> visus kitus nuostolius tiek, kiek jų nepadengia Sutartyje nustatyta bauda ir delspinigiai.</w:t>
      </w:r>
    </w:p>
    <w:p w14:paraId="28085387" w14:textId="77777777" w:rsidR="008E40FB" w:rsidRPr="0003328F" w:rsidRDefault="008E40FB" w:rsidP="008E40FB">
      <w:pPr>
        <w:spacing w:after="0" w:line="240" w:lineRule="auto"/>
        <w:ind w:left="567"/>
        <w:jc w:val="both"/>
        <w:rPr>
          <w:rFonts w:ascii="Times New Roman" w:eastAsiaTheme="minorEastAsia" w:hAnsi="Times New Roman" w:cs="Times New Roman"/>
          <w:b/>
        </w:rPr>
      </w:pPr>
    </w:p>
    <w:p w14:paraId="6FABF6A0" w14:textId="375421FC" w:rsidR="00793689" w:rsidRPr="0003328F" w:rsidRDefault="00793689" w:rsidP="000E4190">
      <w:pPr>
        <w:numPr>
          <w:ilvl w:val="0"/>
          <w:numId w:val="4"/>
        </w:numPr>
        <w:spacing w:line="240" w:lineRule="auto"/>
        <w:jc w:val="center"/>
        <w:rPr>
          <w:rFonts w:ascii="Times New Roman" w:eastAsiaTheme="minorEastAsia" w:hAnsi="Times New Roman" w:cs="Times New Roman"/>
          <w:b/>
        </w:rPr>
      </w:pPr>
      <w:r w:rsidRPr="0003328F">
        <w:rPr>
          <w:rFonts w:ascii="Times New Roman" w:hAnsi="Times New Roman" w:cs="Times New Roman"/>
          <w:b/>
          <w:bCs/>
        </w:rPr>
        <w:t xml:space="preserve"> SPECIALISTŲ KEITIMO TVARKA</w:t>
      </w:r>
    </w:p>
    <w:p w14:paraId="5A460C7A" w14:textId="2D72B1CE" w:rsidR="00793689" w:rsidRPr="0003328F" w:rsidRDefault="00793689" w:rsidP="0064716B">
      <w:pPr>
        <w:numPr>
          <w:ilvl w:val="1"/>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Sutarties vykdymo metu, kai paskirti specialistai netinkamai vykdo įsipareigojimus ar atsiradus kitoms nenumatytoms aplinkybėms, Rangovas gali keisti specialistus tokia tvarka:</w:t>
      </w:r>
    </w:p>
    <w:p w14:paraId="4C5992B0" w14:textId="4DF360A0" w:rsidR="00793689" w:rsidRPr="0003328F" w:rsidRDefault="00793689" w:rsidP="0018121A">
      <w:pPr>
        <w:numPr>
          <w:ilvl w:val="2"/>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apie tai jis turi informuoti Užsakovą, nurodydamas specialistų (-o) pakeitimo priežastis;</w:t>
      </w:r>
    </w:p>
    <w:p w14:paraId="235D5922" w14:textId="66342ECF" w:rsidR="00793689" w:rsidRPr="0003328F" w:rsidRDefault="00793689" w:rsidP="0018121A">
      <w:pPr>
        <w:numPr>
          <w:ilvl w:val="2"/>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 xml:space="preserve"> pateikti naujų (-o) siūlomų (-o) specialistų (-o) kvalifikacijos dokumentus, kokių buvo reikalaujama konkurso sąlygose;</w:t>
      </w:r>
    </w:p>
    <w:p w14:paraId="4F31361B" w14:textId="0ADD0492" w:rsidR="00793689" w:rsidRPr="0003328F" w:rsidRDefault="00793689" w:rsidP="0018121A">
      <w:pPr>
        <w:numPr>
          <w:ilvl w:val="2"/>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 xml:space="preserve"> gavęs 12.1.1. p</w:t>
      </w:r>
      <w:r w:rsidR="00835EE2" w:rsidRPr="0003328F">
        <w:rPr>
          <w:rFonts w:ascii="Times New Roman" w:hAnsi="Times New Roman" w:cs="Times New Roman"/>
        </w:rPr>
        <w:t>unkte</w:t>
      </w:r>
      <w:r w:rsidRPr="0003328F">
        <w:rPr>
          <w:rFonts w:ascii="Times New Roman" w:hAnsi="Times New Roman" w:cs="Times New Roman"/>
        </w:rPr>
        <w:t xml:space="preserve"> ir 12.1.2 p</w:t>
      </w:r>
      <w:r w:rsidR="00835EE2" w:rsidRPr="0003328F">
        <w:rPr>
          <w:rFonts w:ascii="Times New Roman" w:hAnsi="Times New Roman" w:cs="Times New Roman"/>
        </w:rPr>
        <w:t>unkte</w:t>
      </w:r>
      <w:r w:rsidRPr="0003328F">
        <w:rPr>
          <w:rFonts w:ascii="Times New Roman" w:hAnsi="Times New Roman" w:cs="Times New Roman"/>
        </w:rPr>
        <w:t xml:space="preserve"> numatytą informaciją apie specialistų (-o) keitimą ir visus su specialistų (-o) kvalifikacija susijusius dokumentus, Užsakovas per 10 </w:t>
      </w:r>
      <w:r w:rsidR="00EA5E7B" w:rsidRPr="0003328F">
        <w:rPr>
          <w:rFonts w:ascii="Times New Roman" w:hAnsi="Times New Roman" w:cs="Times New Roman"/>
        </w:rPr>
        <w:t>darbo dienų</w:t>
      </w:r>
      <w:r w:rsidRPr="0003328F">
        <w:rPr>
          <w:rFonts w:ascii="Times New Roman" w:hAnsi="Times New Roman" w:cs="Times New Roman"/>
        </w:rPr>
        <w:t xml:space="preserve"> patikrina siūlomų (-o) specialistų (-o) kvalifikaciją (keičiami (-as) specialistai (-as) turi atitikti kvalifikacinius reikalavimus, nurodytus konkurso sąlygose) ir priima sprendimą dėl specialistų (-o) tinkamumo/netinkamumo bei apie tai informuoja Rangovą. </w:t>
      </w:r>
    </w:p>
    <w:p w14:paraId="2DF591F6" w14:textId="09B84F3F" w:rsidR="00793689" w:rsidRPr="0003328F" w:rsidRDefault="00793689" w:rsidP="0064716B">
      <w:pPr>
        <w:numPr>
          <w:ilvl w:val="1"/>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 xml:space="preserve"> Užsakovui priėmus sprendimą dėl specialistų (-o) tinkamumo Užsakovas kartu su Rangovu įformina papildomą susitarimą dėl jų (jo) pakeitimo. </w:t>
      </w:r>
    </w:p>
    <w:p w14:paraId="474DBB0B" w14:textId="77777777" w:rsidR="003726EC" w:rsidRPr="0003328F" w:rsidRDefault="003726EC" w:rsidP="00430A95">
      <w:pPr>
        <w:spacing w:after="0" w:line="240" w:lineRule="auto"/>
        <w:ind w:firstLine="567"/>
        <w:jc w:val="both"/>
        <w:rPr>
          <w:rFonts w:ascii="Times New Roman" w:eastAsiaTheme="minorEastAsia" w:hAnsi="Times New Roman" w:cs="Times New Roman"/>
        </w:rPr>
      </w:pPr>
    </w:p>
    <w:p w14:paraId="0C0D5DFB" w14:textId="0BFF53C5" w:rsidR="00F11769" w:rsidRPr="0003328F" w:rsidRDefault="00F11769" w:rsidP="00430A95">
      <w:pPr>
        <w:tabs>
          <w:tab w:val="left" w:pos="1134"/>
        </w:tabs>
        <w:spacing w:after="0" w:line="240" w:lineRule="auto"/>
        <w:jc w:val="center"/>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1</w:t>
      </w:r>
      <w:r w:rsidR="00793689" w:rsidRPr="0003328F">
        <w:rPr>
          <w:rFonts w:ascii="Times New Roman" w:eastAsia="Times New Roman" w:hAnsi="Times New Roman" w:cs="Times New Roman"/>
          <w:b/>
          <w:bCs/>
          <w:lang w:eastAsia="lt-LT"/>
        </w:rPr>
        <w:t>3</w:t>
      </w:r>
      <w:r w:rsidRPr="0003328F">
        <w:rPr>
          <w:rFonts w:ascii="Times New Roman" w:eastAsia="Times New Roman" w:hAnsi="Times New Roman" w:cs="Times New Roman"/>
          <w:b/>
          <w:bCs/>
          <w:lang w:eastAsia="lt-LT"/>
        </w:rPr>
        <w:t>. KONFIDENCIALUMAS</w:t>
      </w:r>
    </w:p>
    <w:p w14:paraId="77DB1682" w14:textId="6CEDF033" w:rsidR="00F11769" w:rsidRPr="0003328F" w:rsidRDefault="00793689" w:rsidP="0016245A">
      <w:pPr>
        <w:suppressAutoHyphens/>
        <w:autoSpaceDN w:val="0"/>
        <w:spacing w:after="0" w:line="240" w:lineRule="auto"/>
        <w:ind w:firstLine="567"/>
        <w:jc w:val="both"/>
        <w:textAlignment w:val="baseline"/>
        <w:rPr>
          <w:rFonts w:ascii="Times New Roman" w:eastAsiaTheme="minorEastAsia" w:hAnsi="Times New Roman" w:cs="Times New Roman"/>
          <w:lang w:eastAsia="zh-CN"/>
        </w:rPr>
      </w:pPr>
      <w:r w:rsidRPr="0003328F">
        <w:rPr>
          <w:rFonts w:ascii="Times New Roman" w:eastAsia="Times New Roman" w:hAnsi="Times New Roman" w:cs="Times New Roman"/>
          <w:lang w:eastAsia="lt-LT"/>
        </w:rPr>
        <w:t xml:space="preserve">13.1. </w:t>
      </w:r>
      <w:r w:rsidR="00F11769" w:rsidRPr="0003328F">
        <w:rPr>
          <w:rFonts w:ascii="Times New Roman" w:eastAsia="Times New Roman" w:hAnsi="Times New Roman" w:cs="Times New Roman"/>
          <w:lang w:eastAsia="lt-LT"/>
        </w:rPr>
        <w:t>Konfidencialia informacija pagal šią Sutartį laikoma:</w:t>
      </w:r>
    </w:p>
    <w:p w14:paraId="2AFB7F80" w14:textId="2A9A8E92" w:rsidR="00F11769" w:rsidRPr="0003328F" w:rsidRDefault="00F11769" w:rsidP="0064716B">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lang w:eastAsia="lt-LT"/>
        </w:rPr>
        <w:t>1</w:t>
      </w:r>
      <w:r w:rsidR="00793689" w:rsidRPr="0003328F">
        <w:rPr>
          <w:rFonts w:ascii="Times New Roman" w:eastAsia="Times New Roman" w:hAnsi="Times New Roman" w:cs="Times New Roman"/>
          <w:lang w:eastAsia="lt-LT"/>
        </w:rPr>
        <w:t>3</w:t>
      </w:r>
      <w:r w:rsidRPr="0003328F">
        <w:rPr>
          <w:rFonts w:ascii="Times New Roman" w:eastAsia="Times New Roman" w:hAnsi="Times New Roman" w:cs="Times New Roman"/>
          <w:lang w:eastAsia="lt-LT"/>
        </w:rPr>
        <w:t>.1.1. bet kokiu būdu išreikšta informacija (raštu ar elektronine forma), kuri gaunama vykdant šia Sutartimi prisiimtus įsipareigojimus ir kuri yra susijusi su Šalių atliekamomis funkcijomis;</w:t>
      </w:r>
    </w:p>
    <w:p w14:paraId="0D571829" w14:textId="3773EEB0" w:rsidR="00F11769" w:rsidRPr="0003328F" w:rsidRDefault="00F11769" w:rsidP="0064716B">
      <w:pPr>
        <w:suppressAutoHyphens/>
        <w:autoSpaceDN w:val="0"/>
        <w:spacing w:after="0" w:line="240" w:lineRule="auto"/>
        <w:ind w:firstLine="567"/>
        <w:contextualSpacing/>
        <w:jc w:val="both"/>
        <w:textAlignment w:val="baseline"/>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1</w:t>
      </w:r>
      <w:r w:rsidR="00793689" w:rsidRPr="0003328F">
        <w:rPr>
          <w:rFonts w:ascii="Times New Roman" w:eastAsia="Times New Roman" w:hAnsi="Times New Roman" w:cs="Times New Roman"/>
          <w:lang w:eastAsia="lt-LT"/>
        </w:rPr>
        <w:t>3</w:t>
      </w:r>
      <w:r w:rsidRPr="0003328F">
        <w:rPr>
          <w:rFonts w:ascii="Times New Roman" w:eastAsia="Times New Roman" w:hAnsi="Times New Roman" w:cs="Times New Roman"/>
          <w:lang w:eastAsia="lt-LT"/>
        </w:rPr>
        <w:t>.1.2.</w:t>
      </w:r>
      <w:r w:rsidR="005C35A7" w:rsidRPr="0003328F">
        <w:rPr>
          <w:rFonts w:ascii="Times New Roman" w:eastAsia="Times New Roman" w:hAnsi="Times New Roman" w:cs="Times New Roman"/>
          <w:lang w:eastAsia="lt-LT"/>
        </w:rPr>
        <w:t xml:space="preserve"> </w:t>
      </w:r>
      <w:r w:rsidRPr="0003328F">
        <w:rPr>
          <w:rFonts w:ascii="Times New Roman" w:eastAsia="Times New Roman" w:hAnsi="Times New Roman" w:cs="Times New Roman"/>
          <w:lang w:eastAsia="lt-LT"/>
        </w:rPr>
        <w:t>asmens duomenys, elektroniniai dokumentai (duomenų bazės, duomenų failai ir kt.), Sistemų dokumentai, archyvuota informacija ar kiti dokumentai, paruošti Sutarties šalies ar jos darbuotojų, kuriuose yra Sutarties 1</w:t>
      </w:r>
      <w:r w:rsidR="00793689" w:rsidRPr="0003328F">
        <w:rPr>
          <w:rFonts w:ascii="Times New Roman" w:eastAsia="Times New Roman" w:hAnsi="Times New Roman" w:cs="Times New Roman"/>
          <w:lang w:eastAsia="lt-LT"/>
        </w:rPr>
        <w:t>3</w:t>
      </w:r>
      <w:r w:rsidRPr="0003328F">
        <w:rPr>
          <w:rFonts w:ascii="Times New Roman" w:eastAsia="Times New Roman" w:hAnsi="Times New Roman" w:cs="Times New Roman"/>
          <w:lang w:eastAsia="lt-LT"/>
        </w:rPr>
        <w:t>.1.1. dalyje paminėtos informacijos, ar kurie yra parengti remiantis aukščiau minėta informacija;</w:t>
      </w:r>
    </w:p>
    <w:p w14:paraId="61469B62" w14:textId="7B579116" w:rsidR="00F11769" w:rsidRPr="0003328F" w:rsidRDefault="00F11769" w:rsidP="0064716B">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 xml:space="preserve">.2. </w:t>
      </w:r>
      <w:r w:rsidRPr="0003328F">
        <w:rPr>
          <w:rFonts w:ascii="Times New Roman" w:eastAsiaTheme="minorEastAsia" w:hAnsi="Times New Roman" w:cs="Times New Roman"/>
        </w:rPr>
        <w:t>Rangovas</w:t>
      </w:r>
      <w:r w:rsidRPr="0003328F">
        <w:rPr>
          <w:rFonts w:ascii="Times New Roman" w:eastAsia="Times New Roman" w:hAnsi="Times New Roman" w:cs="Times New Roman"/>
        </w:rPr>
        <w:t xml:space="preserve"> įsipareigoja:</w:t>
      </w:r>
    </w:p>
    <w:p w14:paraId="6CC3EB2C" w14:textId="0649D99B" w:rsidR="00F11769" w:rsidRPr="0003328F" w:rsidRDefault="00F11769" w:rsidP="0089169D">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.2.1.</w:t>
      </w:r>
      <w:r w:rsidR="005C35A7" w:rsidRPr="0003328F">
        <w:rPr>
          <w:rFonts w:ascii="Times New Roman" w:eastAsia="Times New Roman" w:hAnsi="Times New Roman" w:cs="Times New Roman"/>
        </w:rPr>
        <w:t xml:space="preserve"> </w:t>
      </w:r>
      <w:r w:rsidRPr="0003328F">
        <w:rPr>
          <w:rFonts w:ascii="Times New Roman" w:eastAsia="Times New Roman" w:hAnsi="Times New Roman" w:cs="Times New Roman"/>
        </w:rPr>
        <w:t>naudotis konfidencialia informacija tik sutartinių įsipareigojimų vykdymo tikslais;</w:t>
      </w:r>
    </w:p>
    <w:p w14:paraId="3321D864" w14:textId="1367A5E2" w:rsidR="00F11769" w:rsidRPr="0003328F" w:rsidRDefault="00F11769" w:rsidP="0089169D">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.2.2. neskleisti, negarsinti ir neperduoti tretiesiems asmenims bei nenaudoti trečiųjų fizinių ar juridinių asmenų interesams konfidencialios informacijos, kuri bet kokia forma sutartinių įsipareigojimų tikslais buvo gauta iš Užsakovo, Sutarties galiojimo laikotarpiu ir po Sutarties įvykdymo ar jos nutraukimo be išankstinio rašytinio Užsakovo sutikimo, jeigu Lietuvos Respublikos įstatymai bei kiti teisės aktai nenustato kitaip, ir informuoti Užsakovą apie reikalavimą įstatymų nustatyta tvarka atskleisti konfidencialią informaciją;</w:t>
      </w:r>
    </w:p>
    <w:p w14:paraId="34775343" w14:textId="4240A85E" w:rsidR="00F11769" w:rsidRPr="0003328F" w:rsidRDefault="00F11769" w:rsidP="0016245A">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.2.3.</w:t>
      </w:r>
      <w:r w:rsidR="005C35A7" w:rsidRPr="0003328F">
        <w:rPr>
          <w:rFonts w:ascii="Times New Roman" w:eastAsia="Times New Roman" w:hAnsi="Times New Roman" w:cs="Times New Roman"/>
        </w:rPr>
        <w:t xml:space="preserve"> </w:t>
      </w:r>
      <w:r w:rsidRPr="0003328F">
        <w:rPr>
          <w:rFonts w:ascii="Times New Roman" w:eastAsia="Times New Roman" w:hAnsi="Times New Roman" w:cs="Times New Roman"/>
        </w:rPr>
        <w:t>užtikrinti konfidencialios informacijos apsaugą, t. y. užkirsti galimybę tretiesiems asmenims sužinoti tokią informaciją;</w:t>
      </w:r>
    </w:p>
    <w:p w14:paraId="60C2107F" w14:textId="0B27C342" w:rsidR="00F11769" w:rsidRPr="0003328F" w:rsidRDefault="00F11769" w:rsidP="0016245A">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.2.4.</w:t>
      </w:r>
      <w:r w:rsidR="005C35A7" w:rsidRPr="0003328F">
        <w:rPr>
          <w:rFonts w:ascii="Times New Roman" w:eastAsia="Times New Roman" w:hAnsi="Times New Roman" w:cs="Times New Roman"/>
        </w:rPr>
        <w:t xml:space="preserve"> </w:t>
      </w:r>
      <w:r w:rsidRPr="0003328F">
        <w:rPr>
          <w:rFonts w:ascii="Times New Roman" w:eastAsia="Times New Roman" w:hAnsi="Times New Roman" w:cs="Times New Roman"/>
        </w:rPr>
        <w:t>visais atvejais pranešti Užsakovui apie nesankcionuotą konfidencialios informacijos atskleidimą, informacijos saugumo įvykius ir silpnąsias vietas, taip pat nedelsiant informuoti kitą Sutarties šalį apie aukščiau nurodytų nesklandumų pašalinimą.</w:t>
      </w:r>
    </w:p>
    <w:p w14:paraId="0FFFCC34" w14:textId="69E307AB" w:rsidR="00F11769" w:rsidRPr="0003328F" w:rsidRDefault="00F11769" w:rsidP="0016245A">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 xml:space="preserve">.3. Pasibaigus Sutarties galiojimui / nutraukus Sutartį, </w:t>
      </w:r>
      <w:r w:rsidRPr="0003328F">
        <w:rPr>
          <w:rFonts w:ascii="Times New Roman" w:eastAsiaTheme="minorEastAsia" w:hAnsi="Times New Roman" w:cs="Times New Roman"/>
        </w:rPr>
        <w:t>Rangovas</w:t>
      </w:r>
      <w:r w:rsidRPr="0003328F">
        <w:rPr>
          <w:rFonts w:ascii="Times New Roman" w:eastAsia="Times New Roman" w:hAnsi="Times New Roman" w:cs="Times New Roman"/>
        </w:rPr>
        <w:t xml:space="preserve"> nedelsiant privalo:</w:t>
      </w:r>
    </w:p>
    <w:p w14:paraId="6349A83A" w14:textId="2A2AB966" w:rsidR="00F11769" w:rsidRPr="0003328F" w:rsidRDefault="00F11769" w:rsidP="0016245A">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.3.1.</w:t>
      </w:r>
      <w:r w:rsidR="005C35A7" w:rsidRPr="0003328F">
        <w:rPr>
          <w:rFonts w:ascii="Times New Roman" w:eastAsia="Times New Roman" w:hAnsi="Times New Roman" w:cs="Times New Roman"/>
        </w:rPr>
        <w:t xml:space="preserve"> </w:t>
      </w:r>
      <w:r w:rsidRPr="0003328F">
        <w:rPr>
          <w:rFonts w:ascii="Times New Roman" w:eastAsia="Times New Roman" w:hAnsi="Times New Roman" w:cs="Times New Roman"/>
        </w:rPr>
        <w:t>grąžinti konfidencialią informaciją Užsakovui arba sunaikinti pateiktą konfidencialią informaciją;</w:t>
      </w:r>
    </w:p>
    <w:p w14:paraId="1BC7A1E6" w14:textId="4B1E65B2" w:rsidR="00F11769" w:rsidRPr="0003328F" w:rsidRDefault="00F11769" w:rsidP="0016245A">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.3.2.</w:t>
      </w:r>
      <w:r w:rsidR="005C35A7" w:rsidRPr="0003328F">
        <w:rPr>
          <w:rFonts w:ascii="Times New Roman" w:eastAsia="Times New Roman" w:hAnsi="Times New Roman" w:cs="Times New Roman"/>
        </w:rPr>
        <w:t xml:space="preserve"> </w:t>
      </w:r>
      <w:r w:rsidRPr="0003328F">
        <w:rPr>
          <w:rFonts w:ascii="Times New Roman" w:eastAsia="Times New Roman" w:hAnsi="Times New Roman" w:cs="Times New Roman"/>
        </w:rPr>
        <w:t>įpareigoti asmenis, kuriems konfidenciali informacija buvo atskleista, sunaikinti ar galutinai ištrinti visas elektronines bylas, pastabas ir kitus dokumentus, kuriuose yra konfidencialios informacijos ar kurie yra parengti remiantis konfidencialia informacija;</w:t>
      </w:r>
    </w:p>
    <w:p w14:paraId="549AAC73" w14:textId="1D3B5CA0" w:rsidR="00F11769" w:rsidRPr="0003328F" w:rsidRDefault="00F11769" w:rsidP="0016245A">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.3.3.</w:t>
      </w:r>
      <w:r w:rsidR="005C35A7" w:rsidRPr="0003328F">
        <w:rPr>
          <w:rFonts w:ascii="Times New Roman" w:eastAsia="Times New Roman" w:hAnsi="Times New Roman" w:cs="Times New Roman"/>
        </w:rPr>
        <w:t xml:space="preserve"> </w:t>
      </w:r>
      <w:r w:rsidRPr="0003328F">
        <w:rPr>
          <w:rFonts w:ascii="Times New Roman" w:eastAsia="Times New Roman" w:hAnsi="Times New Roman" w:cs="Times New Roman"/>
        </w:rPr>
        <w:t>patvirtinti Užsakovui šioje dalyje nustatytų įsipareigojimų įvykdymą raštu.</w:t>
      </w:r>
    </w:p>
    <w:p w14:paraId="153933CA" w14:textId="2418BC31" w:rsidR="000C73B2" w:rsidRPr="0003328F" w:rsidRDefault="00F11769" w:rsidP="0016245A">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 xml:space="preserve">.4. </w:t>
      </w:r>
      <w:r w:rsidRPr="0003328F">
        <w:rPr>
          <w:rFonts w:ascii="Times New Roman" w:eastAsiaTheme="minorEastAsia" w:hAnsi="Times New Roman" w:cs="Times New Roman"/>
        </w:rPr>
        <w:t>Rangovas</w:t>
      </w:r>
      <w:r w:rsidRPr="0003328F">
        <w:rPr>
          <w:rFonts w:ascii="Times New Roman" w:eastAsia="Times New Roman" w:hAnsi="Times New Roman" w:cs="Times New Roman"/>
        </w:rPr>
        <w:t xml:space="preserve"> turi teisę atskleisti konfidencialią informaciją ar jos dalis tik tiems savo darbuotojams, kurie yra susipažinę su konfidencialios informacijos reikalavimais, nustatytais šioje Sutartyje ir teisės aktuose, kurie susiję su duomenų apsauga. Konfidencialios informacijos atskleidimas šioje dalyje nurodytiems asmenims vykdomas pateikiant jiems informaciją pasirašytinai.</w:t>
      </w:r>
    </w:p>
    <w:p w14:paraId="12EC5E8A" w14:textId="77777777" w:rsidR="00AA04B8" w:rsidRPr="0003328F" w:rsidRDefault="00AA04B8" w:rsidP="00AA04B8">
      <w:pPr>
        <w:tabs>
          <w:tab w:val="left" w:pos="709"/>
        </w:tabs>
        <w:suppressAutoHyphens/>
        <w:autoSpaceDN w:val="0"/>
        <w:spacing w:after="0" w:line="240" w:lineRule="auto"/>
        <w:ind w:firstLine="567"/>
        <w:contextualSpacing/>
        <w:jc w:val="both"/>
        <w:textAlignment w:val="baseline"/>
        <w:rPr>
          <w:rFonts w:ascii="Times New Roman" w:eastAsia="Times New Roman" w:hAnsi="Times New Roman" w:cs="Times New Roman"/>
        </w:rPr>
      </w:pPr>
    </w:p>
    <w:p w14:paraId="6182CAB4" w14:textId="08A016DE" w:rsidR="00F11769" w:rsidRPr="0003328F" w:rsidRDefault="00F11769" w:rsidP="000E4190">
      <w:pPr>
        <w:pStyle w:val="ListParagraph"/>
        <w:numPr>
          <w:ilvl w:val="0"/>
          <w:numId w:val="13"/>
        </w:numPr>
        <w:spacing w:after="0" w:line="240" w:lineRule="auto"/>
        <w:ind w:left="357" w:hanging="357"/>
        <w:jc w:val="center"/>
        <w:rPr>
          <w:rFonts w:ascii="Times New Roman" w:eastAsiaTheme="minorEastAsia" w:hAnsi="Times New Roman" w:cs="Times New Roman"/>
          <w:b/>
          <w:bCs/>
        </w:rPr>
      </w:pPr>
      <w:r w:rsidRPr="0003328F">
        <w:rPr>
          <w:rFonts w:ascii="Times New Roman" w:eastAsiaTheme="minorEastAsia" w:hAnsi="Times New Roman" w:cs="Times New Roman"/>
          <w:b/>
          <w:bCs/>
        </w:rPr>
        <w:t>ASMENS DUOMENŲ TVARKYMAS</w:t>
      </w:r>
    </w:p>
    <w:p w14:paraId="71A73FB8" w14:textId="77777777" w:rsidR="00F11769" w:rsidRPr="0003328F" w:rsidRDefault="00F11769" w:rsidP="0089169D">
      <w:pPr>
        <w:numPr>
          <w:ilvl w:val="1"/>
          <w:numId w:val="7"/>
        </w:numPr>
        <w:suppressAutoHyphens/>
        <w:autoSpaceDN w:val="0"/>
        <w:spacing w:after="0" w:line="240" w:lineRule="auto"/>
        <w:ind w:left="0" w:firstLine="567"/>
        <w:contextualSpacing/>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t>Vykdydamos Sutartį Šalys įsipareigoja asmens duomenų tvarkymą vykdyti teisėtai – laikantis Bendrojo duomenų apsaugos reglamento 2016/679 (BDAR), Lietuvos Respublikos asmens duomenų teisinės apsaugos įstatymo ir kitų teisės aktų, reglamentuojančių asmens duomenų tvarkymą.</w:t>
      </w:r>
    </w:p>
    <w:p w14:paraId="38445800" w14:textId="77777777" w:rsidR="00F11769" w:rsidRPr="0003328F" w:rsidRDefault="00F11769" w:rsidP="0089169D">
      <w:pPr>
        <w:numPr>
          <w:ilvl w:val="1"/>
          <w:numId w:val="7"/>
        </w:numPr>
        <w:suppressAutoHyphens/>
        <w:autoSpaceDN w:val="0"/>
        <w:spacing w:after="0" w:line="240" w:lineRule="auto"/>
        <w:ind w:left="0" w:firstLine="567"/>
        <w:contextualSpacing/>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t>Šalių atstovų, darbuotojų ar kitų fizinių asmenų, pasitelktų Sutarčiai vykdyti duomenų tvarkymo teisėtumas grindžiamas būtinybe įvykdyti Sutartį arba būtinybe pasinaudoti iš Sutarties kylančiomis teisėmis.</w:t>
      </w:r>
    </w:p>
    <w:p w14:paraId="30F0D00B" w14:textId="77777777" w:rsidR="00F11769" w:rsidRPr="0003328F" w:rsidRDefault="00F11769" w:rsidP="0089169D">
      <w:pPr>
        <w:numPr>
          <w:ilvl w:val="1"/>
          <w:numId w:val="7"/>
        </w:numPr>
        <w:suppressAutoHyphens/>
        <w:autoSpaceDN w:val="0"/>
        <w:spacing w:after="0" w:line="240" w:lineRule="auto"/>
        <w:ind w:left="0" w:firstLine="567"/>
        <w:contextualSpacing/>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lastRenderedPageBreak/>
        <w:t xml:space="preserve">Šalys asmens duomenis saugo ne ilgiau nei to reikalauja duomenų tvarkymo tikslai ar numato teisės aktai, jeigu juose yra nustatytas ilgesnis duomenų saugojimas. Asmens duomenys turi būti saugomi tol, kol iš sutartinių santykių gali kilti pagrįstų reikalavimų arba kiek tai reikalinga Šalių teisėtiems interesams įgyvendinti ir apsaugoti. Nebereikalingi asmens duomenys sunaikinami.  </w:t>
      </w:r>
    </w:p>
    <w:p w14:paraId="2169F9E2" w14:textId="77777777" w:rsidR="00F11769" w:rsidRPr="0003328F" w:rsidRDefault="00F11769" w:rsidP="0089169D">
      <w:pPr>
        <w:numPr>
          <w:ilvl w:val="1"/>
          <w:numId w:val="7"/>
        </w:numPr>
        <w:suppressAutoHyphens/>
        <w:autoSpaceDN w:val="0"/>
        <w:spacing w:after="0" w:line="240" w:lineRule="auto"/>
        <w:ind w:left="0" w:firstLine="567"/>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t xml:space="preserve"> Gali būti tvarkomi šie Šalių vadovų, kitų darbuotojų, atsakingų asmenų ar atstovų, atstovaujančių Šalims, duomenys (I) vardas, pavardė; (II) kontaktiniai duomenys (darbo telefono numeris, darbo elektroninis paštas, darbovietės adresas; (III) užimamos pareigos; (IV) įgaliojimų (atstovavimo) duomenys, įskaitant atstovų asmens kodus, adresus; (V) Šalių vardu ir interesais vykdomas susirašinėjimas, ar kiti duomenys suformuojami Sutarties vykdymo metu.</w:t>
      </w:r>
    </w:p>
    <w:p w14:paraId="79A41C4E" w14:textId="77777777" w:rsidR="00F11769" w:rsidRPr="0003328F" w:rsidRDefault="00F11769" w:rsidP="0089169D">
      <w:pPr>
        <w:numPr>
          <w:ilvl w:val="1"/>
          <w:numId w:val="7"/>
        </w:numPr>
        <w:suppressAutoHyphens/>
        <w:autoSpaceDN w:val="0"/>
        <w:spacing w:after="0" w:line="240" w:lineRule="auto"/>
        <w:ind w:left="0" w:firstLine="567"/>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t xml:space="preserve"> Tvarkomus duomenis gali gauti: (I) Šalių darbuotojai, atsakingi už Šalių tarpusavio bendradarbiavimą ir ryšių palaikymą, taip pat vykdantys buhalterinės apskaitos, informacinių sistemų priežiūros, verslo rodiklių analitikos ir verslo planavimo funkcijas; (II) informacinių sistemų, kurias Šalys naudoja tarpusavio santykių valdymui, teikėjai ir prižiūrėtojai; (III) mokesčių inspekcija; (IV) bankai; (V) Šalių pasitelkiami kiti asmenys, susiję su Sutarties vykdymu.</w:t>
      </w:r>
    </w:p>
    <w:p w14:paraId="27DEC7EF" w14:textId="77777777" w:rsidR="00F11769" w:rsidRPr="0003328F" w:rsidRDefault="00F11769" w:rsidP="0089169D">
      <w:pPr>
        <w:numPr>
          <w:ilvl w:val="1"/>
          <w:numId w:val="7"/>
        </w:numPr>
        <w:suppressAutoHyphens/>
        <w:autoSpaceDN w:val="0"/>
        <w:spacing w:after="0" w:line="240" w:lineRule="auto"/>
        <w:ind w:left="0" w:firstLine="567"/>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t xml:space="preserve"> Jei Šalys ketina pasinaudoti kitų tolesnių duomenų tvarkytojų paslaugomis, Šalys perduos kitai Šaliai informaciją apie tolesnį duomenų tvarkytoją. Tokiu atveju, Šalys privalo užtikrinti, kad tolesnis duomenų tvarkytojas vykdys bent tuos pačius įsipareigojimus ir įgaliojimus, kuriuos ši Sutartis nustato. Taip pat Šalys supranta, kad jos pačios atsakys už tolesnių duomenų tvarkytojų veiksmus ir neveikimą.</w:t>
      </w:r>
    </w:p>
    <w:p w14:paraId="28A8EF5F" w14:textId="77777777" w:rsidR="00F11769" w:rsidRPr="0003328F" w:rsidRDefault="00F11769" w:rsidP="0089169D">
      <w:pPr>
        <w:numPr>
          <w:ilvl w:val="1"/>
          <w:numId w:val="7"/>
        </w:numPr>
        <w:suppressAutoHyphens/>
        <w:autoSpaceDN w:val="0"/>
        <w:spacing w:after="0" w:line="240" w:lineRule="auto"/>
        <w:ind w:left="0" w:firstLine="567"/>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t xml:space="preserve"> Šalys įsipareigoja tinkamai informuoti visus fizinius asmenis (darbuotojus, įgaliotinius, valdymo organų narius, savo subtiekėju darbuotojus ir kitus atstovus), kurie bus pasitelkti Sutarčiai su Šalimis vykdyti, apie tai, kad jų asmens duomenys bus arba gali būti perduoti Šalims ir bus arba gali būti Šalių tvarkomi Sutarties vykdymo tikslais; kur ir kiek laiko asmens duomenys bus saugomi, ir kas turės galimybę su jais susipažinti. Šalys pažymi, kad fiziniai asmenys, kurie yra pasitelkti Sutarčiai su Šalimis vykdyti ir išvardinti Sutartyje, yra supažindinti su Sutartyje pateiktais jų asmeniniais duomenimis, ir Šalies nustatyta tvarka tam davė savo sutikimą.</w:t>
      </w:r>
    </w:p>
    <w:p w14:paraId="73F3D74A" w14:textId="77777777" w:rsidR="00F11769" w:rsidRPr="0003328F" w:rsidRDefault="00F11769" w:rsidP="0089169D">
      <w:pPr>
        <w:numPr>
          <w:ilvl w:val="1"/>
          <w:numId w:val="7"/>
        </w:numPr>
        <w:suppressAutoHyphens/>
        <w:autoSpaceDN w:val="0"/>
        <w:spacing w:after="0" w:line="240" w:lineRule="auto"/>
        <w:ind w:left="0" w:firstLine="567"/>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t xml:space="preserve"> Šalys susitaria, kad po Sutarties nutraukimo ar pasibaigimo, jos sunaikins arba grąžins visus joms patikėtus tvarkyti asmens duomenis pagal Sutartį ir jų kopijas, nebent Europos Sąjungos (ES) ar jų šalies įstatymai nustato reikalavimą saugoti asmens duomenis.</w:t>
      </w:r>
    </w:p>
    <w:p w14:paraId="6C973288" w14:textId="77777777" w:rsidR="00F32E1D" w:rsidRPr="0003328F" w:rsidRDefault="00F32E1D" w:rsidP="00430A95">
      <w:pPr>
        <w:tabs>
          <w:tab w:val="left" w:pos="0"/>
          <w:tab w:val="left" w:pos="1701"/>
        </w:tabs>
        <w:suppressAutoHyphens/>
        <w:autoSpaceDN w:val="0"/>
        <w:spacing w:after="0" w:line="240" w:lineRule="auto"/>
        <w:jc w:val="both"/>
        <w:textAlignment w:val="baseline"/>
        <w:rPr>
          <w:rFonts w:ascii="Times New Roman" w:eastAsia="Times New Roman" w:hAnsi="Times New Roman" w:cs="Times New Roman"/>
          <w:iCs/>
        </w:rPr>
      </w:pPr>
    </w:p>
    <w:p w14:paraId="7F7A86F6" w14:textId="77777777" w:rsidR="00F32E1D" w:rsidRPr="0003328F" w:rsidRDefault="00F32E1D" w:rsidP="000E4190">
      <w:pPr>
        <w:pStyle w:val="ListParagraph"/>
        <w:numPr>
          <w:ilvl w:val="0"/>
          <w:numId w:val="7"/>
        </w:numPr>
        <w:tabs>
          <w:tab w:val="left" w:pos="0"/>
          <w:tab w:val="left" w:pos="1701"/>
        </w:tabs>
        <w:suppressAutoHyphens/>
        <w:autoSpaceDN w:val="0"/>
        <w:spacing w:after="0" w:line="240" w:lineRule="auto"/>
        <w:ind w:left="0"/>
        <w:jc w:val="center"/>
        <w:textAlignment w:val="baseline"/>
        <w:rPr>
          <w:rFonts w:ascii="Times New Roman" w:eastAsiaTheme="minorEastAsia" w:hAnsi="Times New Roman" w:cs="Times New Roman"/>
          <w:b/>
          <w:bCs/>
        </w:rPr>
      </w:pPr>
      <w:r w:rsidRPr="0003328F">
        <w:rPr>
          <w:rFonts w:ascii="Times New Roman" w:eastAsiaTheme="minorEastAsia" w:hAnsi="Times New Roman" w:cs="Times New Roman"/>
          <w:b/>
          <w:bCs/>
        </w:rPr>
        <w:t>GINČAI</w:t>
      </w:r>
    </w:p>
    <w:p w14:paraId="1A987971" w14:textId="77777777" w:rsidR="00F32E1D" w:rsidRPr="0003328F" w:rsidRDefault="00F32E1D" w:rsidP="000E4190">
      <w:pPr>
        <w:pStyle w:val="ListParagraph"/>
        <w:numPr>
          <w:ilvl w:val="1"/>
          <w:numId w:val="7"/>
        </w:numPr>
        <w:spacing w:after="0" w:line="240" w:lineRule="auto"/>
        <w:ind w:left="0" w:firstLine="567"/>
        <w:jc w:val="both"/>
        <w:rPr>
          <w:rFonts w:ascii="Times New Roman" w:eastAsia="Times New Roman" w:hAnsi="Times New Roman" w:cs="Times New Roman"/>
        </w:rPr>
      </w:pPr>
      <w:r w:rsidRPr="0003328F">
        <w:rPr>
          <w:rFonts w:ascii="Times New Roman" w:eastAsia="Times New Roman" w:hAnsi="Times New Roman" w:cs="Times New Roman"/>
        </w:rPr>
        <w:t>Sutarties Šalys visus ginčus stengiasi išspręsti derybomis. Kilus ginčui, Sutarties Šalys raštu išdėsto savo nuomonę kitai Šaliai ir pasiūlo ginčo sprendimą. Gavusi pasiūlymą ginčą spręsti derybomis, Šalis privalo į jį atsakyti per 30 kalendorinių dienų. Ginčas turi būti išspręstas per ne ilgesnį nei 60 kalendorinių dienų terminą nuo derybų pradžios. Jei ginčo išspręsti derybomis nepavyksta arba, jei kuri nors Šalis laiku neatsako į pasiūlymą ginčą spręsti derybomis, kita Šalis turi teisę, įspėdama apie tai kitą Šalį, pereiti prie kito ginčų sprendimo procedūros etapo. Visi ginčai, kylantys dėl šios Sutarties ar su ja susiję, nepavykus jų išspręsti derybų būdu, sprendžiami Lietuvos Respublikos civilinio proceso kodekso nustatyta tvarka.</w:t>
      </w:r>
    </w:p>
    <w:p w14:paraId="66779115" w14:textId="77777777" w:rsidR="00F11769" w:rsidRPr="0003328F" w:rsidRDefault="00F11769" w:rsidP="00430A95">
      <w:pPr>
        <w:autoSpaceDE w:val="0"/>
        <w:autoSpaceDN w:val="0"/>
        <w:spacing w:after="0" w:line="240" w:lineRule="auto"/>
        <w:ind w:firstLine="709"/>
        <w:jc w:val="both"/>
        <w:rPr>
          <w:rFonts w:ascii="Times New Roman" w:eastAsia="Times New Roman" w:hAnsi="Times New Roman" w:cs="Times New Roman"/>
          <w:b/>
        </w:rPr>
      </w:pPr>
    </w:p>
    <w:p w14:paraId="1405B2D7" w14:textId="0656F723" w:rsidR="00F11769" w:rsidRPr="0003328F" w:rsidRDefault="00F11769" w:rsidP="00430A95">
      <w:pPr>
        <w:spacing w:after="0" w:line="240" w:lineRule="auto"/>
        <w:contextualSpacing/>
        <w:jc w:val="center"/>
        <w:rPr>
          <w:rFonts w:ascii="Times New Roman" w:eastAsiaTheme="minorEastAsia" w:hAnsi="Times New Roman" w:cs="Times New Roman"/>
          <w:b/>
        </w:rPr>
      </w:pPr>
      <w:r w:rsidRPr="0003328F">
        <w:rPr>
          <w:rFonts w:ascii="Times New Roman" w:eastAsiaTheme="minorEastAsia" w:hAnsi="Times New Roman" w:cs="Times New Roman"/>
          <w:b/>
        </w:rPr>
        <w:t>1</w:t>
      </w:r>
      <w:r w:rsidR="00EA5E7B" w:rsidRPr="0003328F">
        <w:rPr>
          <w:rFonts w:ascii="Times New Roman" w:eastAsiaTheme="minorEastAsia" w:hAnsi="Times New Roman" w:cs="Times New Roman"/>
          <w:b/>
        </w:rPr>
        <w:t>6</w:t>
      </w:r>
      <w:r w:rsidRPr="0003328F">
        <w:rPr>
          <w:rFonts w:ascii="Times New Roman" w:eastAsiaTheme="minorEastAsia" w:hAnsi="Times New Roman" w:cs="Times New Roman"/>
          <w:b/>
        </w:rPr>
        <w:t>.</w:t>
      </w:r>
      <w:r w:rsidR="00D21E1D" w:rsidRPr="0003328F">
        <w:rPr>
          <w:rFonts w:ascii="Times New Roman" w:eastAsiaTheme="minorEastAsia" w:hAnsi="Times New Roman" w:cs="Times New Roman"/>
          <w:b/>
        </w:rPr>
        <w:t xml:space="preserve"> </w:t>
      </w:r>
      <w:r w:rsidRPr="0003328F">
        <w:rPr>
          <w:rFonts w:ascii="Times New Roman" w:eastAsiaTheme="minorEastAsia" w:hAnsi="Times New Roman" w:cs="Times New Roman"/>
          <w:b/>
        </w:rPr>
        <w:t>KITOS SĄLYGOS</w:t>
      </w:r>
    </w:p>
    <w:p w14:paraId="39AA9E46" w14:textId="11A6A84C" w:rsidR="00C64D56" w:rsidRPr="0018121A" w:rsidRDefault="00C64D56" w:rsidP="0018121A">
      <w:pPr>
        <w:spacing w:after="0" w:line="240" w:lineRule="auto"/>
        <w:ind w:firstLine="567"/>
        <w:contextualSpacing/>
        <w:jc w:val="both"/>
        <w:rPr>
          <w:rFonts w:ascii="Times New Roman" w:eastAsia="Times New Roman" w:hAnsi="Times New Roman" w:cs="Times New Roman"/>
        </w:rPr>
      </w:pPr>
      <w:r w:rsidRPr="0003328F">
        <w:rPr>
          <w:rFonts w:ascii="Times New Roman" w:eastAsia="Times New Roman" w:hAnsi="Times New Roman" w:cs="Times New Roman"/>
        </w:rPr>
        <w:t>1</w:t>
      </w:r>
      <w:r w:rsidR="00EA5E7B" w:rsidRPr="0003328F">
        <w:rPr>
          <w:rFonts w:ascii="Times New Roman" w:eastAsia="Times New Roman" w:hAnsi="Times New Roman" w:cs="Times New Roman"/>
        </w:rPr>
        <w:t>6</w:t>
      </w:r>
      <w:r w:rsidRPr="0003328F">
        <w:rPr>
          <w:rFonts w:ascii="Times New Roman" w:eastAsia="Times New Roman" w:hAnsi="Times New Roman" w:cs="Times New Roman"/>
        </w:rPr>
        <w:t>.1</w:t>
      </w:r>
      <w:r w:rsidRPr="0018121A">
        <w:rPr>
          <w:rFonts w:ascii="Times New Roman" w:eastAsia="Times New Roman" w:hAnsi="Times New Roman" w:cs="Times New Roman"/>
        </w:rPr>
        <w:t>. Visais su Sutarties įgyvendinimu susijusiais klausimais Šalys privalo susirašinėti ir bendrauti lietuvių kalba.</w:t>
      </w:r>
    </w:p>
    <w:p w14:paraId="76EE2C8A" w14:textId="1DFB6B13" w:rsidR="007A77A3" w:rsidRPr="00104BB5" w:rsidRDefault="00C64D56" w:rsidP="0018121A">
      <w:pPr>
        <w:spacing w:after="0" w:line="240" w:lineRule="auto"/>
        <w:ind w:firstLine="567"/>
        <w:jc w:val="both"/>
        <w:rPr>
          <w:rFonts w:ascii="Times New Roman" w:hAnsi="Times New Roman" w:cs="Times New Roman"/>
          <w:i/>
          <w:iCs/>
          <w:color w:val="FF0000"/>
        </w:rPr>
      </w:pPr>
      <w:r w:rsidRPr="0018121A">
        <w:rPr>
          <w:rFonts w:ascii="Times New Roman" w:eastAsia="Times New Roman" w:hAnsi="Times New Roman" w:cs="Times New Roman"/>
        </w:rPr>
        <w:t>1</w:t>
      </w:r>
      <w:r w:rsidR="00EA5E7B" w:rsidRPr="0018121A">
        <w:rPr>
          <w:rFonts w:ascii="Times New Roman" w:eastAsia="Times New Roman" w:hAnsi="Times New Roman" w:cs="Times New Roman"/>
        </w:rPr>
        <w:t>6</w:t>
      </w:r>
      <w:r w:rsidRPr="0018121A">
        <w:rPr>
          <w:rFonts w:ascii="Times New Roman" w:eastAsia="Times New Roman" w:hAnsi="Times New Roman" w:cs="Times New Roman"/>
        </w:rPr>
        <w:t xml:space="preserve">.2. </w:t>
      </w:r>
      <w:r w:rsidR="00CC5CB1" w:rsidRPr="00104BB5">
        <w:rPr>
          <w:rFonts w:ascii="Times New Roman" w:hAnsi="Times New Roman" w:cs="Times New Roman"/>
        </w:rPr>
        <w:t>Vadovaujantis VPĮ 87 str. 2 d. 12 p., asmeniu, atsakingu už Sutarties vykdymą skiriamas (-a)</w:t>
      </w:r>
      <w:r w:rsidR="00B66AFE" w:rsidRPr="00104BB5">
        <w:rPr>
          <w:rFonts w:ascii="Times New Roman" w:hAnsi="Times New Roman" w:cs="Times New Roman"/>
        </w:rPr>
        <w:t xml:space="preserve"> ūkio dalies </w:t>
      </w:r>
      <w:r w:rsidR="0016245A" w:rsidRPr="00104BB5">
        <w:rPr>
          <w:rFonts w:ascii="Times New Roman" w:eastAsia="Times New Roman" w:hAnsi="Times New Roman" w:cs="Times New Roman"/>
          <w:iCs/>
          <w:lang w:eastAsia="lt-LT"/>
        </w:rPr>
        <w:t>vedėjas</w:t>
      </w:r>
      <w:r w:rsidR="00104BB5" w:rsidRPr="00104BB5">
        <w:rPr>
          <w:rFonts w:ascii="Times New Roman" w:eastAsia="Times New Roman" w:hAnsi="Times New Roman" w:cs="Times New Roman"/>
          <w:iCs/>
          <w:lang w:eastAsia="lt-LT"/>
        </w:rPr>
        <w:t xml:space="preserve"> </w:t>
      </w:r>
      <w:r w:rsidR="00373B82">
        <w:rPr>
          <w:rFonts w:ascii="Times New Roman" w:eastAsia="Times New Roman" w:hAnsi="Times New Roman" w:cs="Times New Roman"/>
          <w:iCs/>
          <w:lang w:eastAsia="lt-LT"/>
        </w:rPr>
        <w:t>...</w:t>
      </w:r>
    </w:p>
    <w:p w14:paraId="7FC1E707" w14:textId="11975D97" w:rsidR="00C64D56" w:rsidRPr="009776DF" w:rsidRDefault="00C64D56" w:rsidP="0018121A">
      <w:pPr>
        <w:spacing w:after="0" w:line="240" w:lineRule="auto"/>
        <w:ind w:firstLine="567"/>
        <w:jc w:val="both"/>
        <w:rPr>
          <w:rFonts w:ascii="Times New Roman" w:hAnsi="Times New Roman" w:cs="Times New Roman"/>
        </w:rPr>
      </w:pPr>
      <w:r w:rsidRPr="009776DF">
        <w:rPr>
          <w:rFonts w:ascii="Times New Roman" w:hAnsi="Times New Roman" w:cs="Times New Roman"/>
        </w:rPr>
        <w:t>1</w:t>
      </w:r>
      <w:r w:rsidR="00EA5E7B" w:rsidRPr="009776DF">
        <w:rPr>
          <w:rFonts w:ascii="Times New Roman" w:hAnsi="Times New Roman" w:cs="Times New Roman"/>
        </w:rPr>
        <w:t>6</w:t>
      </w:r>
      <w:r w:rsidRPr="009776DF">
        <w:rPr>
          <w:rFonts w:ascii="Times New Roman" w:hAnsi="Times New Roman" w:cs="Times New Roman"/>
        </w:rPr>
        <w:t>.3. Jeigu Rangovo kvalifikacija dėl teisės verstis atitinkama veikla</w:t>
      </w:r>
      <w:r w:rsidR="00603A98" w:rsidRPr="009776DF">
        <w:rPr>
          <w:rFonts w:ascii="Times New Roman" w:hAnsi="Times New Roman" w:cs="Times New Roman"/>
        </w:rPr>
        <w:t xml:space="preserve"> netikrinta arba</w:t>
      </w:r>
      <w:r w:rsidRPr="009776DF">
        <w:rPr>
          <w:rFonts w:ascii="Times New Roman" w:hAnsi="Times New Roman" w:cs="Times New Roman"/>
        </w:rPr>
        <w:t xml:space="preserve"> tikri</w:t>
      </w:r>
      <w:r w:rsidR="00603A98" w:rsidRPr="009776DF">
        <w:rPr>
          <w:rFonts w:ascii="Times New Roman" w:hAnsi="Times New Roman" w:cs="Times New Roman"/>
        </w:rPr>
        <w:t>nta</w:t>
      </w:r>
      <w:r w:rsidRPr="009776DF">
        <w:rPr>
          <w:rFonts w:ascii="Times New Roman" w:hAnsi="Times New Roman" w:cs="Times New Roman"/>
        </w:rPr>
        <w:t xml:space="preserve"> ne visa apimtimi, Rangovas įsipareigoja, kad sutartį vykdys tik tokią teisę turintys asmenys.</w:t>
      </w:r>
    </w:p>
    <w:p w14:paraId="4CC8F725" w14:textId="77777777" w:rsidR="00C64D56" w:rsidRPr="0018121A" w:rsidRDefault="00C64D56" w:rsidP="00430A95">
      <w:pPr>
        <w:spacing w:after="0" w:line="240" w:lineRule="auto"/>
        <w:contextualSpacing/>
        <w:jc w:val="center"/>
        <w:rPr>
          <w:rFonts w:ascii="Times New Roman" w:eastAsiaTheme="minorEastAsia" w:hAnsi="Times New Roman" w:cs="Times New Roman"/>
          <w:b/>
        </w:rPr>
      </w:pPr>
    </w:p>
    <w:p w14:paraId="57216770" w14:textId="17FE1BE3" w:rsidR="00793689" w:rsidRPr="0003328F" w:rsidRDefault="00F11769" w:rsidP="00430A95">
      <w:pPr>
        <w:spacing w:after="0" w:line="240" w:lineRule="auto"/>
        <w:contextualSpacing/>
        <w:jc w:val="center"/>
        <w:rPr>
          <w:rFonts w:ascii="Times New Roman" w:eastAsiaTheme="minorEastAsia" w:hAnsi="Times New Roman" w:cs="Times New Roman"/>
          <w:b/>
          <w:caps/>
        </w:rPr>
      </w:pPr>
      <w:r w:rsidRPr="0003328F">
        <w:rPr>
          <w:rFonts w:ascii="Times New Roman" w:eastAsiaTheme="minorEastAsia" w:hAnsi="Times New Roman" w:cs="Times New Roman"/>
          <w:b/>
          <w:caps/>
        </w:rPr>
        <w:t>1</w:t>
      </w:r>
      <w:r w:rsidR="00EA5E7B" w:rsidRPr="0003328F">
        <w:rPr>
          <w:rFonts w:ascii="Times New Roman" w:eastAsiaTheme="minorEastAsia" w:hAnsi="Times New Roman" w:cs="Times New Roman"/>
          <w:b/>
          <w:caps/>
        </w:rPr>
        <w:t>7</w:t>
      </w:r>
      <w:r w:rsidRPr="0003328F">
        <w:rPr>
          <w:rFonts w:ascii="Times New Roman" w:eastAsiaTheme="minorEastAsia" w:hAnsi="Times New Roman" w:cs="Times New Roman"/>
          <w:b/>
          <w:caps/>
        </w:rPr>
        <w:t>. Sutarties priedai</w:t>
      </w:r>
    </w:p>
    <w:p w14:paraId="1F2984B8" w14:textId="77777777" w:rsidR="00A00EA3" w:rsidRPr="00A00EA3" w:rsidRDefault="00C40E20" w:rsidP="00A00EA3">
      <w:pPr>
        <w:pStyle w:val="ListParagraph"/>
        <w:numPr>
          <w:ilvl w:val="1"/>
          <w:numId w:val="17"/>
        </w:numPr>
        <w:autoSpaceDN w:val="0"/>
        <w:spacing w:after="0" w:line="240" w:lineRule="auto"/>
        <w:ind w:left="0" w:firstLine="567"/>
        <w:jc w:val="both"/>
        <w:rPr>
          <w:rFonts w:ascii="Times New Roman" w:eastAsia="Times New Roman" w:hAnsi="Times New Roman" w:cs="Times New Roman"/>
        </w:rPr>
      </w:pPr>
      <w:r w:rsidRPr="0003328F">
        <w:rPr>
          <w:rFonts w:ascii="Times New Roman" w:hAnsi="Times New Roman" w:cs="Times New Roman"/>
        </w:rPr>
        <w:t>Techninė specifikacija</w:t>
      </w:r>
      <w:r w:rsidR="006908CE" w:rsidRPr="0003328F">
        <w:rPr>
          <w:rFonts w:ascii="Times New Roman" w:hAnsi="Times New Roman" w:cs="Times New Roman"/>
        </w:rPr>
        <w:t>, pasiūlymas</w:t>
      </w:r>
      <w:r w:rsidR="00931C1C" w:rsidRPr="0003328F">
        <w:rPr>
          <w:rFonts w:ascii="Times New Roman" w:hAnsi="Times New Roman" w:cs="Times New Roman"/>
        </w:rPr>
        <w:t xml:space="preserve"> </w:t>
      </w:r>
      <w:r w:rsidR="00ED5CE9" w:rsidRPr="0003328F">
        <w:rPr>
          <w:rFonts w:ascii="Times New Roman" w:hAnsi="Times New Roman" w:cs="Times New Roman"/>
          <w:i/>
          <w:iCs/>
        </w:rPr>
        <w:t xml:space="preserve"> </w:t>
      </w:r>
      <w:r w:rsidR="00931C1C" w:rsidRPr="0003328F">
        <w:rPr>
          <w:rFonts w:ascii="Times New Roman" w:hAnsi="Times New Roman" w:cs="Times New Roman"/>
        </w:rPr>
        <w:t>(priedas Nr. 1)</w:t>
      </w:r>
      <w:r w:rsidR="0003328F" w:rsidRPr="0003328F">
        <w:rPr>
          <w:rFonts w:ascii="Times New Roman" w:hAnsi="Times New Roman" w:cs="Times New Roman"/>
        </w:rPr>
        <w:t>.</w:t>
      </w:r>
    </w:p>
    <w:p w14:paraId="51BC45B6" w14:textId="77777777" w:rsidR="00167B4F" w:rsidRDefault="00A00EA3" w:rsidP="00167B4F">
      <w:pPr>
        <w:pStyle w:val="ListParagraph"/>
        <w:numPr>
          <w:ilvl w:val="1"/>
          <w:numId w:val="17"/>
        </w:numPr>
        <w:autoSpaceDN w:val="0"/>
        <w:spacing w:after="0" w:line="240" w:lineRule="auto"/>
        <w:ind w:left="0" w:firstLine="567"/>
        <w:jc w:val="both"/>
        <w:rPr>
          <w:rFonts w:ascii="Times New Roman" w:eastAsia="Times New Roman" w:hAnsi="Times New Roman" w:cs="Times New Roman"/>
        </w:rPr>
      </w:pPr>
      <w:r w:rsidRPr="00A00EA3">
        <w:rPr>
          <w:rFonts w:ascii="Times New Roman" w:eastAsia="Calibri" w:hAnsi="Times New Roman" w:cs="Times New Roman"/>
        </w:rPr>
        <w:t xml:space="preserve">Atliktų darbų ir išlaidų apmokėjimo pažyma. </w:t>
      </w:r>
      <w:r w:rsidR="00793689" w:rsidRPr="00A00EA3">
        <w:rPr>
          <w:rFonts w:ascii="Times New Roman" w:eastAsia="Times New Roman" w:hAnsi="Times New Roman" w:cs="Times New Roman"/>
        </w:rPr>
        <w:t xml:space="preserve">(priedas Nr. </w:t>
      </w:r>
      <w:r w:rsidR="006908CE" w:rsidRPr="00A00EA3">
        <w:rPr>
          <w:rFonts w:ascii="Times New Roman" w:eastAsia="Times New Roman" w:hAnsi="Times New Roman" w:cs="Times New Roman"/>
        </w:rPr>
        <w:t>2</w:t>
      </w:r>
      <w:r w:rsidR="00793689" w:rsidRPr="00A00EA3">
        <w:rPr>
          <w:rFonts w:ascii="Times New Roman" w:eastAsia="Times New Roman" w:hAnsi="Times New Roman" w:cs="Times New Roman"/>
        </w:rPr>
        <w:t>)</w:t>
      </w:r>
      <w:r w:rsidR="0003328F" w:rsidRPr="00A00EA3">
        <w:rPr>
          <w:rFonts w:ascii="Times New Roman" w:eastAsia="Times New Roman" w:hAnsi="Times New Roman" w:cs="Times New Roman"/>
        </w:rPr>
        <w:t>.</w:t>
      </w:r>
    </w:p>
    <w:p w14:paraId="1306E2CE" w14:textId="3ECB3275" w:rsidR="007D6E3F" w:rsidRPr="00167B4F" w:rsidRDefault="00A00EA3" w:rsidP="00167B4F">
      <w:pPr>
        <w:pStyle w:val="ListParagraph"/>
        <w:numPr>
          <w:ilvl w:val="1"/>
          <w:numId w:val="17"/>
        </w:numPr>
        <w:autoSpaceDN w:val="0"/>
        <w:spacing w:after="0" w:line="240" w:lineRule="auto"/>
        <w:ind w:left="0" w:firstLine="567"/>
        <w:jc w:val="both"/>
        <w:rPr>
          <w:rFonts w:ascii="Times New Roman" w:eastAsia="Times New Roman" w:hAnsi="Times New Roman" w:cs="Times New Roman"/>
        </w:rPr>
      </w:pPr>
      <w:r w:rsidRPr="00167B4F">
        <w:rPr>
          <w:rFonts w:ascii="Times New Roman" w:eastAsia="Times New Roman" w:hAnsi="Times New Roman" w:cs="Times New Roman"/>
          <w:bCs/>
        </w:rPr>
        <w:t>Atliktų darbų aktas</w:t>
      </w:r>
      <w:r w:rsidR="006E7F69" w:rsidRPr="00167B4F">
        <w:rPr>
          <w:rFonts w:ascii="Times New Roman" w:eastAsia="Times New Roman" w:hAnsi="Times New Roman" w:cs="Times New Roman"/>
          <w:bCs/>
        </w:rPr>
        <w:t xml:space="preserve"> ir d</w:t>
      </w:r>
      <w:r w:rsidR="006E7F69" w:rsidRPr="00167B4F">
        <w:rPr>
          <w:rFonts w:ascii="Times New Roman" w:eastAsia="Times New Roman" w:hAnsi="Times New Roman" w:cs="Times New Roman"/>
        </w:rPr>
        <w:t xml:space="preserve">arbų perdavimo </w:t>
      </w:r>
      <w:r w:rsidRPr="00167B4F">
        <w:rPr>
          <w:rFonts w:ascii="Times New Roman" w:eastAsia="Times New Roman" w:hAnsi="Times New Roman" w:cs="Times New Roman"/>
          <w:bCs/>
        </w:rPr>
        <w:t xml:space="preserve">– </w:t>
      </w:r>
      <w:r w:rsidR="006E7F69" w:rsidRPr="00167B4F">
        <w:rPr>
          <w:rFonts w:ascii="Times New Roman" w:eastAsia="Times New Roman" w:hAnsi="Times New Roman" w:cs="Times New Roman"/>
        </w:rPr>
        <w:t>priėmimo aktas</w:t>
      </w:r>
      <w:r w:rsidRPr="00167B4F">
        <w:rPr>
          <w:rFonts w:ascii="Times New Roman" w:eastAsia="Times New Roman" w:hAnsi="Times New Roman" w:cs="Times New Roman"/>
        </w:rPr>
        <w:t xml:space="preserve"> </w:t>
      </w:r>
      <w:r w:rsidR="00793689" w:rsidRPr="00167B4F">
        <w:rPr>
          <w:rFonts w:ascii="Times New Roman" w:eastAsia="Times New Roman" w:hAnsi="Times New Roman" w:cs="Times New Roman"/>
        </w:rPr>
        <w:t xml:space="preserve">(priedas Nr. </w:t>
      </w:r>
      <w:r w:rsidR="006908CE" w:rsidRPr="00167B4F">
        <w:rPr>
          <w:rFonts w:ascii="Times New Roman" w:eastAsia="Times New Roman" w:hAnsi="Times New Roman" w:cs="Times New Roman"/>
        </w:rPr>
        <w:t>3</w:t>
      </w:r>
      <w:r w:rsidR="00793689" w:rsidRPr="00167B4F">
        <w:rPr>
          <w:rFonts w:ascii="Times New Roman" w:eastAsia="Times New Roman" w:hAnsi="Times New Roman" w:cs="Times New Roman"/>
        </w:rPr>
        <w:t>)</w:t>
      </w:r>
      <w:r w:rsidR="0003328F" w:rsidRPr="00167B4F">
        <w:rPr>
          <w:rFonts w:ascii="Times New Roman" w:eastAsia="Times New Roman" w:hAnsi="Times New Roman" w:cs="Times New Roman"/>
        </w:rPr>
        <w:t>.</w:t>
      </w:r>
      <w:r w:rsidR="00C967D3" w:rsidRPr="00167B4F">
        <w:rPr>
          <w:rFonts w:ascii="Times New Roman" w:eastAsia="Times New Roman" w:hAnsi="Times New Roman" w:cs="Times New Roman"/>
        </w:rPr>
        <w:t xml:space="preserve"> </w:t>
      </w:r>
    </w:p>
    <w:p w14:paraId="094970AF" w14:textId="77777777" w:rsidR="008A0014" w:rsidRPr="0003328F" w:rsidRDefault="008A0014" w:rsidP="008A0014">
      <w:pPr>
        <w:tabs>
          <w:tab w:val="left" w:pos="0"/>
          <w:tab w:val="left" w:pos="1134"/>
        </w:tabs>
        <w:autoSpaceDN w:val="0"/>
        <w:spacing w:line="240" w:lineRule="auto"/>
        <w:ind w:firstLine="567"/>
        <w:contextualSpacing/>
        <w:jc w:val="both"/>
        <w:rPr>
          <w:rFonts w:ascii="Times New Roman" w:eastAsia="Times New Roman" w:hAnsi="Times New Roman" w:cs="Times New Roman"/>
        </w:rPr>
      </w:pPr>
    </w:p>
    <w:p w14:paraId="2AE4399B" w14:textId="60E058DA" w:rsidR="00F11769" w:rsidRPr="0003328F" w:rsidRDefault="00F11769" w:rsidP="000E4190">
      <w:pPr>
        <w:numPr>
          <w:ilvl w:val="0"/>
          <w:numId w:val="5"/>
        </w:numPr>
        <w:spacing w:after="0" w:line="240" w:lineRule="auto"/>
        <w:ind w:hanging="360"/>
        <w:jc w:val="center"/>
        <w:rPr>
          <w:rFonts w:ascii="Times New Roman" w:eastAsiaTheme="minorEastAsia" w:hAnsi="Times New Roman" w:cs="Times New Roman"/>
          <w:b/>
        </w:rPr>
      </w:pPr>
      <w:r w:rsidRPr="0003328F">
        <w:rPr>
          <w:rFonts w:ascii="Times New Roman" w:eastAsiaTheme="minorEastAsia" w:hAnsi="Times New Roman" w:cs="Times New Roman"/>
          <w:b/>
        </w:rPr>
        <w:t>ŠALIŲ REKVIZITAI</w:t>
      </w:r>
    </w:p>
    <w:bookmarkEnd w:id="0"/>
    <w:tbl>
      <w:tblPr>
        <w:tblW w:w="9102" w:type="dxa"/>
        <w:tblInd w:w="567" w:type="dxa"/>
        <w:tblLook w:val="04A0" w:firstRow="1" w:lastRow="0" w:firstColumn="1" w:lastColumn="0" w:noHBand="0" w:noVBand="1"/>
      </w:tblPr>
      <w:tblGrid>
        <w:gridCol w:w="710"/>
        <w:gridCol w:w="3651"/>
        <w:gridCol w:w="664"/>
        <w:gridCol w:w="4077"/>
      </w:tblGrid>
      <w:tr w:rsidR="001E1991" w:rsidRPr="00833D84" w14:paraId="12CBD31B" w14:textId="77777777" w:rsidTr="00373B82">
        <w:tc>
          <w:tcPr>
            <w:tcW w:w="4361" w:type="dxa"/>
            <w:gridSpan w:val="2"/>
          </w:tcPr>
          <w:p w14:paraId="66D65D6A" w14:textId="3ABC0477" w:rsidR="001E1991" w:rsidRPr="00833D84" w:rsidRDefault="001E1991" w:rsidP="00141BCE">
            <w:pPr>
              <w:spacing w:after="0" w:line="240" w:lineRule="auto"/>
              <w:rPr>
                <w:rFonts w:ascii="Times New Roman" w:hAnsi="Times New Roman" w:cs="Times New Roman"/>
                <w:u w:val="single"/>
              </w:rPr>
            </w:pPr>
          </w:p>
        </w:tc>
        <w:tc>
          <w:tcPr>
            <w:tcW w:w="4741" w:type="dxa"/>
            <w:gridSpan w:val="2"/>
            <w:hideMark/>
          </w:tcPr>
          <w:p w14:paraId="48CA9D53" w14:textId="77777777" w:rsidR="001E1991" w:rsidRPr="00833D84" w:rsidRDefault="001E1991" w:rsidP="00141BCE">
            <w:pPr>
              <w:spacing w:after="0" w:line="240" w:lineRule="auto"/>
              <w:rPr>
                <w:rFonts w:ascii="Times New Roman" w:hAnsi="Times New Roman" w:cs="Times New Roman"/>
              </w:rPr>
            </w:pPr>
            <w:r w:rsidRPr="00833D84">
              <w:rPr>
                <w:rFonts w:ascii="Times New Roman" w:eastAsia="Times New Roman" w:hAnsi="Times New Roman" w:cs="Times New Roman"/>
                <w:b/>
                <w:bCs/>
                <w:lang w:eastAsia="lt-LT"/>
              </w:rPr>
              <w:t>UŽSAKOVAS</w:t>
            </w:r>
            <w:r w:rsidRPr="00833D84">
              <w:rPr>
                <w:rFonts w:ascii="Times New Roman" w:hAnsi="Times New Roman" w:cs="Times New Roman"/>
              </w:rPr>
              <w:t xml:space="preserve">:  </w:t>
            </w:r>
          </w:p>
          <w:p w14:paraId="20024F9F" w14:textId="77777777" w:rsidR="001E1991" w:rsidRPr="00833D84" w:rsidRDefault="001E1991" w:rsidP="00141BCE">
            <w:pPr>
              <w:spacing w:after="0" w:line="240" w:lineRule="auto"/>
              <w:rPr>
                <w:rFonts w:ascii="Times New Roman" w:hAnsi="Times New Roman" w:cs="Times New Roman"/>
                <w:b/>
              </w:rPr>
            </w:pPr>
            <w:r w:rsidRPr="00833D84">
              <w:rPr>
                <w:rFonts w:ascii="Times New Roman" w:hAnsi="Times New Roman" w:cs="Times New Roman"/>
                <w:b/>
              </w:rPr>
              <w:t>VšĮ Jonavos ligoninė</w:t>
            </w:r>
          </w:p>
          <w:p w14:paraId="13B551C5" w14:textId="77777777" w:rsidR="001E1991" w:rsidRPr="00833D84" w:rsidRDefault="001E1991" w:rsidP="00141BCE">
            <w:pPr>
              <w:spacing w:after="0" w:line="240" w:lineRule="auto"/>
              <w:rPr>
                <w:rFonts w:ascii="Times New Roman" w:hAnsi="Times New Roman" w:cs="Times New Roman"/>
              </w:rPr>
            </w:pPr>
            <w:r w:rsidRPr="00833D84">
              <w:rPr>
                <w:rFonts w:ascii="Times New Roman" w:hAnsi="Times New Roman" w:cs="Times New Roman"/>
              </w:rPr>
              <w:t>Žeimių g. 19, LT-55134 Jonava</w:t>
            </w:r>
          </w:p>
          <w:p w14:paraId="2E0E9F3A" w14:textId="77777777" w:rsidR="001E1991" w:rsidRPr="00833D84" w:rsidRDefault="001E1991" w:rsidP="00141BCE">
            <w:pPr>
              <w:spacing w:after="0" w:line="240" w:lineRule="auto"/>
              <w:rPr>
                <w:rFonts w:ascii="Times New Roman" w:hAnsi="Times New Roman" w:cs="Times New Roman"/>
              </w:rPr>
            </w:pPr>
            <w:r w:rsidRPr="00833D84">
              <w:rPr>
                <w:rFonts w:ascii="Times New Roman" w:hAnsi="Times New Roman" w:cs="Times New Roman"/>
              </w:rPr>
              <w:t>Įstaigos kodas 190326865</w:t>
            </w:r>
          </w:p>
          <w:p w14:paraId="01FF3171" w14:textId="77777777" w:rsidR="001E1991" w:rsidRPr="00833D84" w:rsidRDefault="001E1991" w:rsidP="00141BCE">
            <w:pPr>
              <w:spacing w:after="0" w:line="240" w:lineRule="auto"/>
              <w:rPr>
                <w:rFonts w:ascii="Times New Roman" w:hAnsi="Times New Roman" w:cs="Times New Roman"/>
              </w:rPr>
            </w:pPr>
            <w:r w:rsidRPr="00833D84">
              <w:rPr>
                <w:rFonts w:ascii="Times New Roman" w:hAnsi="Times New Roman" w:cs="Times New Roman"/>
              </w:rPr>
              <w:t>A.s. LT434010043900080063</w:t>
            </w:r>
          </w:p>
          <w:p w14:paraId="36186676" w14:textId="77777777" w:rsidR="001E1991" w:rsidRPr="00833D84" w:rsidRDefault="001E1991" w:rsidP="00141BCE">
            <w:pPr>
              <w:spacing w:after="0" w:line="240" w:lineRule="auto"/>
              <w:rPr>
                <w:rFonts w:ascii="Times New Roman" w:hAnsi="Times New Roman" w:cs="Times New Roman"/>
              </w:rPr>
            </w:pPr>
            <w:r w:rsidRPr="00833D84">
              <w:rPr>
                <w:rFonts w:ascii="Times New Roman" w:hAnsi="Times New Roman" w:cs="Times New Roman"/>
              </w:rPr>
              <w:lastRenderedPageBreak/>
              <w:t>AB Luminor bankas, banko kodas 40100</w:t>
            </w:r>
          </w:p>
          <w:p w14:paraId="611F8F5D" w14:textId="77777777" w:rsidR="001E1991" w:rsidRPr="00833D84" w:rsidRDefault="001E1991" w:rsidP="00141BCE">
            <w:pPr>
              <w:spacing w:after="0" w:line="240" w:lineRule="auto"/>
              <w:rPr>
                <w:rFonts w:ascii="Times New Roman" w:hAnsi="Times New Roman" w:cs="Times New Roman"/>
              </w:rPr>
            </w:pPr>
            <w:r w:rsidRPr="00833D84">
              <w:rPr>
                <w:rFonts w:ascii="Times New Roman" w:hAnsi="Times New Roman" w:cs="Times New Roman"/>
              </w:rPr>
              <w:t xml:space="preserve">Tel.: +370 349 69101, </w:t>
            </w:r>
            <w:hyperlink r:id="rId9" w:history="1">
              <w:r w:rsidRPr="00833D84">
                <w:rPr>
                  <w:rStyle w:val="Hyperlink"/>
                  <w:rFonts w:ascii="Times New Roman" w:hAnsi="Times New Roman" w:cs="Times New Roman"/>
                </w:rPr>
                <w:t>info@jonavosligonine.lt</w:t>
              </w:r>
            </w:hyperlink>
            <w:r w:rsidRPr="00833D84">
              <w:rPr>
                <w:rStyle w:val="Hyperlink"/>
                <w:rFonts w:ascii="Times New Roman" w:hAnsi="Times New Roman" w:cs="Times New Roman"/>
              </w:rPr>
              <w:t xml:space="preserve">  </w:t>
            </w:r>
          </w:p>
        </w:tc>
      </w:tr>
      <w:tr w:rsidR="001E1991" w:rsidRPr="00833D84" w14:paraId="34D2E78E" w14:textId="77777777" w:rsidTr="00141BCE">
        <w:tc>
          <w:tcPr>
            <w:tcW w:w="4361" w:type="dxa"/>
            <w:gridSpan w:val="2"/>
          </w:tcPr>
          <w:p w14:paraId="306E7100" w14:textId="735C4DD9" w:rsidR="001E1991" w:rsidRPr="00833D84" w:rsidRDefault="001E1991" w:rsidP="001E1991">
            <w:pPr>
              <w:spacing w:after="0" w:line="240" w:lineRule="auto"/>
              <w:jc w:val="center"/>
              <w:rPr>
                <w:rFonts w:ascii="Times New Roman" w:hAnsi="Times New Roman" w:cs="Times New Roman"/>
              </w:rPr>
            </w:pPr>
          </w:p>
        </w:tc>
        <w:tc>
          <w:tcPr>
            <w:tcW w:w="4741" w:type="dxa"/>
            <w:gridSpan w:val="2"/>
          </w:tcPr>
          <w:p w14:paraId="17F1DDB3" w14:textId="77777777" w:rsidR="001E1991" w:rsidRPr="00833D84" w:rsidRDefault="001E1991" w:rsidP="00141BCE">
            <w:pPr>
              <w:spacing w:after="0" w:line="240" w:lineRule="auto"/>
              <w:jc w:val="center"/>
              <w:rPr>
                <w:rFonts w:ascii="Times New Roman" w:hAnsi="Times New Roman" w:cs="Times New Roman"/>
              </w:rPr>
            </w:pPr>
            <w:r w:rsidRPr="00833D84">
              <w:rPr>
                <w:rFonts w:ascii="Times New Roman" w:hAnsi="Times New Roman" w:cs="Times New Roman"/>
              </w:rPr>
              <w:t>Direktorius Gediminas Ramanauskas</w:t>
            </w:r>
          </w:p>
        </w:tc>
      </w:tr>
      <w:tr w:rsidR="001E1991" w:rsidRPr="00136813" w14:paraId="27D0B066" w14:textId="77777777" w:rsidTr="00141BCE">
        <w:tc>
          <w:tcPr>
            <w:tcW w:w="710" w:type="dxa"/>
          </w:tcPr>
          <w:p w14:paraId="1A0A1006" w14:textId="77777777" w:rsidR="001E1991" w:rsidRPr="00136813" w:rsidRDefault="001E1991" w:rsidP="00141BCE">
            <w:pPr>
              <w:spacing w:after="0" w:line="240" w:lineRule="auto"/>
              <w:jc w:val="center"/>
              <w:rPr>
                <w:rFonts w:ascii="Times New Roman" w:hAnsi="Times New Roman" w:cs="Times New Roman"/>
                <w:sz w:val="23"/>
                <w:szCs w:val="23"/>
                <w:lang w:val="en-US"/>
              </w:rPr>
            </w:pPr>
            <w:r w:rsidRPr="00136813">
              <w:rPr>
                <w:rFonts w:ascii="Times New Roman" w:hAnsi="Times New Roman" w:cs="Times New Roman"/>
                <w:sz w:val="23"/>
                <w:szCs w:val="23"/>
                <w:lang w:val="en-US"/>
              </w:rPr>
              <w:t>A.V.</w:t>
            </w:r>
          </w:p>
        </w:tc>
        <w:tc>
          <w:tcPr>
            <w:tcW w:w="3651" w:type="dxa"/>
            <w:tcBorders>
              <w:bottom w:val="single" w:sz="4" w:space="0" w:color="auto"/>
            </w:tcBorders>
          </w:tcPr>
          <w:p w14:paraId="0F157D11" w14:textId="77777777" w:rsidR="001E1991" w:rsidRPr="00136813" w:rsidRDefault="001E1991" w:rsidP="00141BCE">
            <w:pPr>
              <w:spacing w:after="0" w:line="240" w:lineRule="auto"/>
              <w:jc w:val="center"/>
              <w:rPr>
                <w:rFonts w:ascii="Times New Roman" w:hAnsi="Times New Roman" w:cs="Times New Roman"/>
                <w:sz w:val="23"/>
                <w:szCs w:val="23"/>
                <w:lang w:val="en-US"/>
              </w:rPr>
            </w:pPr>
          </w:p>
        </w:tc>
        <w:tc>
          <w:tcPr>
            <w:tcW w:w="664" w:type="dxa"/>
          </w:tcPr>
          <w:p w14:paraId="466BA235" w14:textId="77777777" w:rsidR="001E1991" w:rsidRPr="00136813" w:rsidRDefault="001E1991" w:rsidP="00141BCE">
            <w:pPr>
              <w:spacing w:after="0" w:line="240" w:lineRule="auto"/>
              <w:jc w:val="center"/>
              <w:rPr>
                <w:rFonts w:ascii="Times New Roman" w:hAnsi="Times New Roman" w:cs="Times New Roman"/>
                <w:sz w:val="23"/>
                <w:szCs w:val="23"/>
              </w:rPr>
            </w:pPr>
            <w:r w:rsidRPr="00136813">
              <w:rPr>
                <w:rFonts w:ascii="Times New Roman" w:hAnsi="Times New Roman" w:cs="Times New Roman"/>
                <w:sz w:val="23"/>
                <w:szCs w:val="23"/>
              </w:rPr>
              <w:t>A.V.</w:t>
            </w:r>
          </w:p>
        </w:tc>
        <w:tc>
          <w:tcPr>
            <w:tcW w:w="4077" w:type="dxa"/>
            <w:tcBorders>
              <w:bottom w:val="single" w:sz="4" w:space="0" w:color="auto"/>
            </w:tcBorders>
          </w:tcPr>
          <w:p w14:paraId="2A3AAB77" w14:textId="77777777" w:rsidR="001E1991" w:rsidRPr="00136813" w:rsidRDefault="001E1991" w:rsidP="00141BCE">
            <w:pPr>
              <w:spacing w:after="0" w:line="240" w:lineRule="auto"/>
              <w:jc w:val="center"/>
              <w:rPr>
                <w:rFonts w:ascii="Times New Roman" w:hAnsi="Times New Roman" w:cs="Times New Roman"/>
                <w:sz w:val="23"/>
                <w:szCs w:val="23"/>
              </w:rPr>
            </w:pPr>
          </w:p>
        </w:tc>
      </w:tr>
      <w:tr w:rsidR="001E1991" w:rsidRPr="00136813" w14:paraId="350C74B8" w14:textId="77777777" w:rsidTr="00141BCE">
        <w:tc>
          <w:tcPr>
            <w:tcW w:w="710" w:type="dxa"/>
          </w:tcPr>
          <w:p w14:paraId="0C0C0D6D" w14:textId="77777777" w:rsidR="001E1991" w:rsidRPr="00136813" w:rsidRDefault="001E1991" w:rsidP="00141BCE">
            <w:pPr>
              <w:spacing w:after="0" w:line="240" w:lineRule="auto"/>
              <w:jc w:val="center"/>
              <w:rPr>
                <w:rFonts w:ascii="Times New Roman" w:hAnsi="Times New Roman" w:cs="Times New Roman"/>
                <w:sz w:val="14"/>
                <w:szCs w:val="14"/>
                <w:lang w:val="en-US"/>
              </w:rPr>
            </w:pPr>
          </w:p>
        </w:tc>
        <w:tc>
          <w:tcPr>
            <w:tcW w:w="3651" w:type="dxa"/>
            <w:tcBorders>
              <w:top w:val="single" w:sz="4" w:space="0" w:color="auto"/>
            </w:tcBorders>
          </w:tcPr>
          <w:p w14:paraId="456BD64E" w14:textId="77777777" w:rsidR="001E1991" w:rsidRPr="00136813" w:rsidRDefault="001E1991" w:rsidP="00141BCE">
            <w:pPr>
              <w:spacing w:after="0" w:line="240" w:lineRule="auto"/>
              <w:jc w:val="center"/>
              <w:rPr>
                <w:rFonts w:ascii="Times New Roman" w:hAnsi="Times New Roman" w:cs="Times New Roman"/>
                <w:sz w:val="14"/>
                <w:szCs w:val="14"/>
                <w:lang w:val="en-US"/>
              </w:rPr>
            </w:pPr>
            <w:r w:rsidRPr="00136813">
              <w:rPr>
                <w:rFonts w:ascii="Times New Roman" w:hAnsi="Times New Roman" w:cs="Times New Roman"/>
                <w:sz w:val="14"/>
                <w:szCs w:val="14"/>
                <w:lang w:val="en-US"/>
              </w:rPr>
              <w:t>(</w:t>
            </w:r>
            <w:proofErr w:type="spellStart"/>
            <w:r w:rsidRPr="00136813">
              <w:rPr>
                <w:rFonts w:ascii="Times New Roman" w:hAnsi="Times New Roman" w:cs="Times New Roman"/>
                <w:sz w:val="14"/>
                <w:szCs w:val="14"/>
                <w:lang w:val="en-US"/>
              </w:rPr>
              <w:t>parašas</w:t>
            </w:r>
            <w:proofErr w:type="spellEnd"/>
            <w:r w:rsidRPr="00136813">
              <w:rPr>
                <w:rFonts w:ascii="Times New Roman" w:hAnsi="Times New Roman" w:cs="Times New Roman"/>
                <w:sz w:val="14"/>
                <w:szCs w:val="14"/>
                <w:lang w:val="en-US"/>
              </w:rPr>
              <w:t>)</w:t>
            </w:r>
          </w:p>
        </w:tc>
        <w:tc>
          <w:tcPr>
            <w:tcW w:w="664" w:type="dxa"/>
          </w:tcPr>
          <w:p w14:paraId="550941A8" w14:textId="77777777" w:rsidR="001E1991" w:rsidRPr="00136813" w:rsidRDefault="001E1991" w:rsidP="00141BCE">
            <w:pPr>
              <w:spacing w:after="0" w:line="240" w:lineRule="auto"/>
              <w:jc w:val="center"/>
              <w:rPr>
                <w:rFonts w:ascii="Times New Roman" w:hAnsi="Times New Roman" w:cs="Times New Roman"/>
                <w:sz w:val="14"/>
                <w:szCs w:val="14"/>
              </w:rPr>
            </w:pPr>
          </w:p>
        </w:tc>
        <w:tc>
          <w:tcPr>
            <w:tcW w:w="4077" w:type="dxa"/>
            <w:tcBorders>
              <w:top w:val="single" w:sz="4" w:space="0" w:color="auto"/>
            </w:tcBorders>
          </w:tcPr>
          <w:p w14:paraId="5F28A345" w14:textId="77777777" w:rsidR="001E1991" w:rsidRPr="00136813" w:rsidRDefault="001E1991" w:rsidP="00141BCE">
            <w:pPr>
              <w:spacing w:after="0" w:line="240" w:lineRule="auto"/>
              <w:jc w:val="center"/>
              <w:rPr>
                <w:rFonts w:ascii="Times New Roman" w:hAnsi="Times New Roman" w:cs="Times New Roman"/>
                <w:sz w:val="14"/>
                <w:szCs w:val="14"/>
              </w:rPr>
            </w:pPr>
            <w:r w:rsidRPr="00136813">
              <w:rPr>
                <w:rFonts w:ascii="Times New Roman" w:hAnsi="Times New Roman" w:cs="Times New Roman"/>
                <w:sz w:val="14"/>
                <w:szCs w:val="14"/>
                <w:lang w:val="en-US"/>
              </w:rPr>
              <w:t>(</w:t>
            </w:r>
            <w:proofErr w:type="spellStart"/>
            <w:r w:rsidRPr="00136813">
              <w:rPr>
                <w:rFonts w:ascii="Times New Roman" w:hAnsi="Times New Roman" w:cs="Times New Roman"/>
                <w:sz w:val="14"/>
                <w:szCs w:val="14"/>
                <w:lang w:val="en-US"/>
              </w:rPr>
              <w:t>parašas</w:t>
            </w:r>
            <w:proofErr w:type="spellEnd"/>
            <w:r w:rsidRPr="00136813">
              <w:rPr>
                <w:rFonts w:ascii="Times New Roman" w:hAnsi="Times New Roman" w:cs="Times New Roman"/>
                <w:sz w:val="14"/>
                <w:szCs w:val="14"/>
                <w:lang w:val="en-US"/>
              </w:rPr>
              <w:t>)</w:t>
            </w:r>
          </w:p>
        </w:tc>
      </w:tr>
    </w:tbl>
    <w:p w14:paraId="7C8D3709" w14:textId="77777777" w:rsidR="001E1991" w:rsidRDefault="001E1991"/>
    <w:p w14:paraId="50855B37" w14:textId="77777777" w:rsidR="001E1991" w:rsidRDefault="001E1991"/>
    <w:p w14:paraId="764A82D3" w14:textId="77777777" w:rsidR="00321C88" w:rsidRDefault="00321C88"/>
    <w:p w14:paraId="55B8A8AC" w14:textId="77777777" w:rsidR="00815A4E" w:rsidRDefault="00815A4E">
      <w:r>
        <w:br w:type="page"/>
      </w:r>
    </w:p>
    <w:p w14:paraId="6FE33141" w14:textId="77777777" w:rsidR="00321C88" w:rsidRDefault="00321C88">
      <w:pPr>
        <w:rPr>
          <w:rFonts w:ascii="Times New Roman" w:eastAsia="Times New Roman" w:hAnsi="Times New Roman" w:cs="Times New Roman"/>
          <w:sz w:val="24"/>
          <w:szCs w:val="24"/>
          <w:lang w:eastAsia="lt-LT"/>
        </w:rPr>
      </w:pPr>
    </w:p>
    <w:p w14:paraId="6A442C5D" w14:textId="67348D00" w:rsidR="00321C88" w:rsidRPr="00321C88" w:rsidRDefault="00321C88" w:rsidP="00321C88">
      <w:pPr>
        <w:spacing w:after="0" w:line="240" w:lineRule="auto"/>
        <w:ind w:right="112"/>
        <w:jc w:val="right"/>
        <w:rPr>
          <w:rFonts w:ascii="Times New Roman" w:hAnsi="Times New Roman" w:cs="Times New Roman"/>
        </w:rPr>
      </w:pPr>
      <w:r w:rsidRPr="00321C88">
        <w:rPr>
          <w:rFonts w:ascii="Times New Roman" w:eastAsia="Times New Roman" w:hAnsi="Times New Roman" w:cs="Times New Roman"/>
          <w:bCs/>
        </w:rPr>
        <w:t>Sutarties priedas Nr. 1.</w:t>
      </w:r>
    </w:p>
    <w:p w14:paraId="398797A9" w14:textId="77777777" w:rsidR="00321C88" w:rsidRPr="00321C88" w:rsidRDefault="00321C88" w:rsidP="00321C88">
      <w:pPr>
        <w:spacing w:after="0" w:line="240" w:lineRule="auto"/>
        <w:jc w:val="center"/>
        <w:rPr>
          <w:rFonts w:ascii="Times New Roman" w:hAnsi="Times New Roman" w:cs="Times New Roman"/>
          <w:b/>
          <w:color w:val="000000" w:themeColor="text1"/>
        </w:rPr>
      </w:pPr>
    </w:p>
    <w:p w14:paraId="6BC914FB" w14:textId="6376C154" w:rsidR="0003328F" w:rsidRPr="0003328F" w:rsidRDefault="00321C88" w:rsidP="00373B82">
      <w:pPr>
        <w:spacing w:after="0" w:line="240" w:lineRule="auto"/>
        <w:jc w:val="center"/>
        <w:rPr>
          <w:rFonts w:ascii="Times New Roman" w:eastAsiaTheme="minorEastAsia" w:hAnsi="Times New Roman" w:cs="Times New Roman"/>
          <w:b/>
          <w:bCs/>
        </w:rPr>
        <w:sectPr w:rsidR="0003328F" w:rsidRPr="0003328F" w:rsidSect="005E1904">
          <w:headerReference w:type="even" r:id="rId10"/>
          <w:headerReference w:type="default" r:id="rId11"/>
          <w:footerReference w:type="even" r:id="rId12"/>
          <w:footerReference w:type="default" r:id="rId13"/>
          <w:headerReference w:type="first" r:id="rId14"/>
          <w:footerReference w:type="first" r:id="rId15"/>
          <w:footnotePr>
            <w:numFmt w:val="chicago"/>
          </w:footnotePr>
          <w:pgSz w:w="11906" w:h="16838"/>
          <w:pgMar w:top="1021" w:right="567" w:bottom="1021" w:left="1588" w:header="567" w:footer="567" w:gutter="0"/>
          <w:cols w:space="1296"/>
        </w:sectPr>
      </w:pPr>
      <w:r w:rsidRPr="00321C88">
        <w:rPr>
          <w:rFonts w:ascii="Times New Roman" w:hAnsi="Times New Roman" w:cs="Times New Roman"/>
          <w:b/>
          <w:color w:val="000000" w:themeColor="text1"/>
          <w:sz w:val="20"/>
          <w:szCs w:val="20"/>
        </w:rPr>
        <w:t xml:space="preserve">PASIŪLYMAS </w:t>
      </w:r>
    </w:p>
    <w:p w14:paraId="271DCE29" w14:textId="3D7AC0CE" w:rsidR="00793689" w:rsidRPr="0003328F" w:rsidRDefault="00793689" w:rsidP="00BB0F23">
      <w:pPr>
        <w:spacing w:after="0" w:line="240" w:lineRule="auto"/>
        <w:jc w:val="right"/>
        <w:rPr>
          <w:rFonts w:ascii="Times New Roman" w:eastAsiaTheme="minorEastAsia" w:hAnsi="Times New Roman" w:cs="Times New Roman"/>
          <w:b/>
          <w:bCs/>
        </w:rPr>
      </w:pPr>
    </w:p>
    <w:p w14:paraId="4FF5CA47" w14:textId="4D9BE195" w:rsidR="00FD03ED" w:rsidRPr="0003328F" w:rsidRDefault="0089221E" w:rsidP="00FD03ED">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rPr>
        <w:tab/>
      </w:r>
      <w:r w:rsidR="00FD03ED" w:rsidRPr="0003328F">
        <w:rPr>
          <w:rFonts w:ascii="Times New Roman" w:eastAsia="Times New Roman" w:hAnsi="Times New Roman" w:cs="Times New Roman"/>
          <w:bCs/>
        </w:rPr>
        <w:t>Sutarties priedas</w:t>
      </w:r>
      <w:r w:rsidR="004B1FF4" w:rsidRPr="0003328F">
        <w:rPr>
          <w:rFonts w:ascii="Times New Roman" w:eastAsia="Times New Roman" w:hAnsi="Times New Roman" w:cs="Times New Roman"/>
          <w:bCs/>
        </w:rPr>
        <w:t xml:space="preserve"> Nr. </w:t>
      </w:r>
      <w:r w:rsidR="0003328F" w:rsidRPr="0003328F">
        <w:rPr>
          <w:rFonts w:ascii="Times New Roman" w:eastAsia="Times New Roman" w:hAnsi="Times New Roman" w:cs="Times New Roman"/>
          <w:bCs/>
        </w:rPr>
        <w:t>2.</w:t>
      </w:r>
    </w:p>
    <w:p w14:paraId="235DEBC6" w14:textId="77777777" w:rsidR="00FD03ED" w:rsidRPr="0003328F" w:rsidRDefault="00FD03ED" w:rsidP="00FD03ED">
      <w:pPr>
        <w:spacing w:after="0" w:line="240" w:lineRule="auto"/>
        <w:jc w:val="right"/>
        <w:rPr>
          <w:rFonts w:ascii="Times New Roman" w:eastAsiaTheme="minorEastAsia" w:hAnsi="Times New Roman" w:cs="Times New Roman"/>
        </w:rPr>
      </w:pP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p>
    <w:tbl>
      <w:tblPr>
        <w:tblStyle w:val="TableGrid"/>
        <w:tblW w:w="0" w:type="auto"/>
        <w:tblLook w:val="04A0" w:firstRow="1" w:lastRow="0" w:firstColumn="1" w:lastColumn="0" w:noHBand="0" w:noVBand="1"/>
      </w:tblPr>
      <w:tblGrid>
        <w:gridCol w:w="3539"/>
        <w:gridCol w:w="7847"/>
      </w:tblGrid>
      <w:tr w:rsidR="00A267E6" w:rsidRPr="0003328F" w14:paraId="03178A75" w14:textId="77777777" w:rsidTr="00A00EA3">
        <w:tc>
          <w:tcPr>
            <w:tcW w:w="3539" w:type="dxa"/>
          </w:tcPr>
          <w:p w14:paraId="75780BF9" w14:textId="4CFB64CE" w:rsidR="006908CE" w:rsidRPr="0003328F" w:rsidRDefault="006908CE" w:rsidP="00FD03ED">
            <w:pPr>
              <w:jc w:val="both"/>
              <w:rPr>
                <w:rFonts w:ascii="Times New Roman" w:eastAsiaTheme="minorEastAsia" w:hAnsi="Times New Roman" w:cs="Times New Roman"/>
              </w:rPr>
            </w:pPr>
            <w:r w:rsidRPr="0003328F">
              <w:rPr>
                <w:rFonts w:ascii="Times New Roman" w:eastAsiaTheme="minorEastAsia" w:hAnsi="Times New Roman" w:cs="Times New Roman"/>
              </w:rPr>
              <w:t>Užsakovas:</w:t>
            </w:r>
          </w:p>
        </w:tc>
        <w:tc>
          <w:tcPr>
            <w:tcW w:w="7847" w:type="dxa"/>
          </w:tcPr>
          <w:p w14:paraId="19704519" w14:textId="77777777" w:rsidR="006908CE" w:rsidRPr="0003328F" w:rsidRDefault="006908CE" w:rsidP="00FD03ED">
            <w:pPr>
              <w:jc w:val="both"/>
              <w:rPr>
                <w:rFonts w:ascii="Times New Roman" w:eastAsiaTheme="minorEastAsia" w:hAnsi="Times New Roman" w:cs="Times New Roman"/>
              </w:rPr>
            </w:pPr>
          </w:p>
        </w:tc>
      </w:tr>
      <w:tr w:rsidR="00A267E6" w:rsidRPr="0003328F" w14:paraId="16B46F0E" w14:textId="77777777" w:rsidTr="00A00EA3">
        <w:tc>
          <w:tcPr>
            <w:tcW w:w="3539" w:type="dxa"/>
          </w:tcPr>
          <w:p w14:paraId="39274AB9" w14:textId="5F8B4D72" w:rsidR="006908CE" w:rsidRPr="0003328F" w:rsidRDefault="006908CE" w:rsidP="00FD03ED">
            <w:pPr>
              <w:jc w:val="both"/>
              <w:rPr>
                <w:rFonts w:ascii="Times New Roman" w:eastAsiaTheme="minorEastAsia" w:hAnsi="Times New Roman" w:cs="Times New Roman"/>
              </w:rPr>
            </w:pPr>
            <w:r w:rsidRPr="0003328F">
              <w:rPr>
                <w:rFonts w:ascii="Times New Roman" w:eastAsiaTheme="minorEastAsia" w:hAnsi="Times New Roman" w:cs="Times New Roman"/>
              </w:rPr>
              <w:t>Rangovas:</w:t>
            </w:r>
          </w:p>
        </w:tc>
        <w:tc>
          <w:tcPr>
            <w:tcW w:w="7847" w:type="dxa"/>
          </w:tcPr>
          <w:p w14:paraId="336A7918" w14:textId="77777777" w:rsidR="006908CE" w:rsidRPr="0003328F" w:rsidRDefault="006908CE" w:rsidP="00FD03ED">
            <w:pPr>
              <w:jc w:val="both"/>
              <w:rPr>
                <w:rFonts w:ascii="Times New Roman" w:eastAsiaTheme="minorEastAsia" w:hAnsi="Times New Roman" w:cs="Times New Roman"/>
              </w:rPr>
            </w:pPr>
          </w:p>
        </w:tc>
      </w:tr>
      <w:tr w:rsidR="006908CE" w:rsidRPr="0003328F" w14:paraId="11474DAC" w14:textId="77777777" w:rsidTr="00A00EA3">
        <w:tc>
          <w:tcPr>
            <w:tcW w:w="3539" w:type="dxa"/>
          </w:tcPr>
          <w:p w14:paraId="23151DB1" w14:textId="560FEEAD" w:rsidR="006908CE" w:rsidRPr="0003328F" w:rsidRDefault="006908CE" w:rsidP="00FD03ED">
            <w:pPr>
              <w:jc w:val="both"/>
              <w:rPr>
                <w:rFonts w:ascii="Times New Roman" w:eastAsiaTheme="minorEastAsia" w:hAnsi="Times New Roman" w:cs="Times New Roman"/>
              </w:rPr>
            </w:pPr>
            <w:r w:rsidRPr="0003328F">
              <w:rPr>
                <w:rFonts w:ascii="Times New Roman" w:eastAsiaTheme="minorEastAsia" w:hAnsi="Times New Roman" w:cs="Times New Roman"/>
              </w:rPr>
              <w:t>Rangos sutarties Nr.</w:t>
            </w:r>
          </w:p>
        </w:tc>
        <w:tc>
          <w:tcPr>
            <w:tcW w:w="7847" w:type="dxa"/>
          </w:tcPr>
          <w:p w14:paraId="7C20CC37" w14:textId="77777777" w:rsidR="006908CE" w:rsidRPr="0003328F" w:rsidRDefault="006908CE" w:rsidP="00FD03ED">
            <w:pPr>
              <w:jc w:val="both"/>
              <w:rPr>
                <w:rFonts w:ascii="Times New Roman" w:eastAsiaTheme="minorEastAsia" w:hAnsi="Times New Roman" w:cs="Times New Roman"/>
              </w:rPr>
            </w:pPr>
          </w:p>
        </w:tc>
      </w:tr>
    </w:tbl>
    <w:p w14:paraId="62DB2620" w14:textId="77777777" w:rsidR="006908CE" w:rsidRPr="0003328F" w:rsidRDefault="006908CE" w:rsidP="00FD03ED">
      <w:pPr>
        <w:spacing w:after="0" w:line="240" w:lineRule="auto"/>
        <w:jc w:val="both"/>
        <w:rPr>
          <w:rFonts w:ascii="Times New Roman" w:eastAsiaTheme="minorEastAsia" w:hAnsi="Times New Roman" w:cs="Times New Roman"/>
        </w:rPr>
      </w:pPr>
    </w:p>
    <w:p w14:paraId="7E514CD2" w14:textId="77777777" w:rsidR="00FD03ED" w:rsidRPr="0003328F" w:rsidRDefault="00FD03ED" w:rsidP="00FD03ED">
      <w:pPr>
        <w:keepNext/>
        <w:spacing w:before="360" w:after="0" w:line="240" w:lineRule="auto"/>
        <w:jc w:val="center"/>
        <w:outlineLvl w:val="0"/>
        <w:rPr>
          <w:rFonts w:ascii="Times New Roman" w:eastAsia="Calibri" w:hAnsi="Times New Roman" w:cs="Times New Roman"/>
        </w:rPr>
      </w:pPr>
      <w:r w:rsidRPr="0003328F">
        <w:rPr>
          <w:rFonts w:ascii="Times New Roman" w:eastAsia="Calibri" w:hAnsi="Times New Roman" w:cs="Times New Roman"/>
        </w:rPr>
        <w:t>Atliktų darbų ir išlaidų apmokėjimo</w:t>
      </w:r>
    </w:p>
    <w:p w14:paraId="0FFD1817" w14:textId="77777777" w:rsidR="00FD03ED" w:rsidRPr="0003328F" w:rsidRDefault="00FD03ED" w:rsidP="00FD03ED">
      <w:pPr>
        <w:keepNext/>
        <w:spacing w:before="360" w:after="0" w:line="240" w:lineRule="auto"/>
        <w:jc w:val="center"/>
        <w:outlineLvl w:val="0"/>
        <w:rPr>
          <w:rFonts w:ascii="Times New Roman" w:eastAsia="Calibri" w:hAnsi="Times New Roman" w:cs="Times New Roman"/>
        </w:rPr>
      </w:pPr>
      <w:r w:rsidRPr="0003328F">
        <w:rPr>
          <w:rFonts w:ascii="Times New Roman" w:eastAsia="Calibri" w:hAnsi="Times New Roman" w:cs="Times New Roman"/>
        </w:rPr>
        <w:t>P A Ž Y M A Nr.</w:t>
      </w:r>
    </w:p>
    <w:p w14:paraId="7B91F14F" w14:textId="77777777" w:rsidR="00FD03ED" w:rsidRPr="0003328F" w:rsidRDefault="00FD03ED" w:rsidP="00FD03ED">
      <w:pPr>
        <w:spacing w:after="0" w:line="240" w:lineRule="auto"/>
        <w:jc w:val="both"/>
        <w:rPr>
          <w:rFonts w:ascii="Times New Roman" w:eastAsiaTheme="minorEastAsia" w:hAnsi="Times New Roman" w:cs="Times New Roman"/>
        </w:rPr>
      </w:pPr>
    </w:p>
    <w:p w14:paraId="28E3646E" w14:textId="77777777" w:rsidR="00FD03ED" w:rsidRPr="0003328F" w:rsidRDefault="00FD03ED" w:rsidP="00FD03ED">
      <w:pPr>
        <w:spacing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 xml:space="preserve">20   m.  ……………………………  mėn. </w:t>
      </w:r>
    </w:p>
    <w:p w14:paraId="369085D6" w14:textId="50C198FA" w:rsidR="00FD03ED" w:rsidRPr="0003328F" w:rsidRDefault="00FD03ED" w:rsidP="00FD03ED">
      <w:pPr>
        <w:spacing w:after="0" w:line="240" w:lineRule="auto"/>
        <w:jc w:val="right"/>
        <w:rPr>
          <w:rFonts w:ascii="Times New Roman" w:eastAsiaTheme="minorEastAsia" w:hAnsi="Times New Roman" w:cs="Times New Roman"/>
        </w:rPr>
      </w:pPr>
      <w:r w:rsidRPr="0003328F">
        <w:rPr>
          <w:rFonts w:ascii="Times New Roman" w:eastAsiaTheme="minorEastAsia" w:hAnsi="Times New Roman" w:cs="Times New Roman"/>
        </w:rPr>
        <w:t xml:space="preserve"> </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6"/>
        <w:gridCol w:w="5187"/>
        <w:gridCol w:w="1132"/>
        <w:gridCol w:w="1030"/>
        <w:gridCol w:w="1229"/>
        <w:gridCol w:w="1229"/>
        <w:gridCol w:w="1227"/>
        <w:gridCol w:w="1230"/>
        <w:gridCol w:w="1229"/>
        <w:gridCol w:w="1227"/>
      </w:tblGrid>
      <w:tr w:rsidR="00A267E6" w:rsidRPr="0003328F" w14:paraId="4C3DBA79" w14:textId="77777777" w:rsidTr="006908CE">
        <w:trPr>
          <w:trHeight w:val="375"/>
        </w:trPr>
        <w:tc>
          <w:tcPr>
            <w:tcW w:w="15276" w:type="dxa"/>
            <w:gridSpan w:val="10"/>
            <w:tcBorders>
              <w:top w:val="nil"/>
              <w:left w:val="nil"/>
              <w:bottom w:val="single" w:sz="4" w:space="0" w:color="auto"/>
              <w:right w:val="nil"/>
            </w:tcBorders>
            <w:vAlign w:val="center"/>
          </w:tcPr>
          <w:p w14:paraId="69891D81" w14:textId="5E4A09C4" w:rsidR="006908CE" w:rsidRPr="0003328F" w:rsidRDefault="006908CE" w:rsidP="006908CE">
            <w:pPr>
              <w:spacing w:before="60" w:after="0" w:line="240" w:lineRule="auto"/>
              <w:jc w:val="right"/>
              <w:rPr>
                <w:rFonts w:ascii="Times New Roman" w:eastAsiaTheme="minorEastAsia" w:hAnsi="Times New Roman" w:cs="Times New Roman"/>
              </w:rPr>
            </w:pPr>
            <w:r w:rsidRPr="0003328F">
              <w:rPr>
                <w:rFonts w:ascii="Times New Roman" w:eastAsiaTheme="minorEastAsia" w:hAnsi="Times New Roman" w:cs="Times New Roman"/>
              </w:rPr>
              <w:t>(eurais, ct)</w:t>
            </w:r>
          </w:p>
        </w:tc>
      </w:tr>
      <w:tr w:rsidR="00A267E6" w:rsidRPr="0003328F" w14:paraId="549440B3" w14:textId="77777777" w:rsidTr="006908CE">
        <w:trPr>
          <w:trHeight w:val="375"/>
        </w:trPr>
        <w:tc>
          <w:tcPr>
            <w:tcW w:w="556" w:type="dxa"/>
            <w:vMerge w:val="restart"/>
            <w:tcBorders>
              <w:top w:val="single" w:sz="4" w:space="0" w:color="auto"/>
              <w:left w:val="single" w:sz="4" w:space="0" w:color="auto"/>
              <w:bottom w:val="single" w:sz="4" w:space="0" w:color="auto"/>
              <w:right w:val="single" w:sz="4" w:space="0" w:color="auto"/>
            </w:tcBorders>
            <w:vAlign w:val="center"/>
            <w:hideMark/>
          </w:tcPr>
          <w:p w14:paraId="616B2D38"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Eil. Nr.</w:t>
            </w:r>
          </w:p>
        </w:tc>
        <w:tc>
          <w:tcPr>
            <w:tcW w:w="5187" w:type="dxa"/>
            <w:vMerge w:val="restart"/>
            <w:tcBorders>
              <w:top w:val="single" w:sz="4" w:space="0" w:color="auto"/>
              <w:left w:val="single" w:sz="4" w:space="0" w:color="auto"/>
              <w:bottom w:val="single" w:sz="4" w:space="0" w:color="auto"/>
              <w:right w:val="single" w:sz="4" w:space="0" w:color="auto"/>
            </w:tcBorders>
            <w:vAlign w:val="center"/>
            <w:hideMark/>
          </w:tcPr>
          <w:p w14:paraId="67B2AC4F"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Objekto pavadinimas</w:t>
            </w:r>
          </w:p>
        </w:tc>
        <w:tc>
          <w:tcPr>
            <w:tcW w:w="1132" w:type="dxa"/>
            <w:vMerge w:val="restart"/>
            <w:tcBorders>
              <w:top w:val="single" w:sz="4" w:space="0" w:color="auto"/>
              <w:left w:val="single" w:sz="4" w:space="0" w:color="auto"/>
              <w:bottom w:val="single" w:sz="4" w:space="0" w:color="auto"/>
              <w:right w:val="single" w:sz="4" w:space="0" w:color="auto"/>
            </w:tcBorders>
            <w:vAlign w:val="center"/>
            <w:hideMark/>
          </w:tcPr>
          <w:p w14:paraId="4C895347"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Objekto kaina</w:t>
            </w:r>
          </w:p>
        </w:tc>
        <w:tc>
          <w:tcPr>
            <w:tcW w:w="8401" w:type="dxa"/>
            <w:gridSpan w:val="7"/>
            <w:tcBorders>
              <w:top w:val="single" w:sz="4" w:space="0" w:color="auto"/>
              <w:left w:val="single" w:sz="4" w:space="0" w:color="auto"/>
              <w:bottom w:val="single" w:sz="4" w:space="0" w:color="auto"/>
              <w:right w:val="single" w:sz="4" w:space="0" w:color="auto"/>
            </w:tcBorders>
            <w:vAlign w:val="center"/>
            <w:hideMark/>
          </w:tcPr>
          <w:p w14:paraId="4B4C98F1"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Atlikta darbų</w:t>
            </w:r>
          </w:p>
        </w:tc>
      </w:tr>
      <w:tr w:rsidR="00A267E6" w:rsidRPr="0003328F" w14:paraId="676FB016" w14:textId="77777777" w:rsidTr="006908CE">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82E320" w14:textId="77777777" w:rsidR="00FD03ED" w:rsidRPr="0003328F" w:rsidRDefault="00FD03ED" w:rsidP="00FD03ED">
            <w:pPr>
              <w:spacing w:after="0" w:line="256" w:lineRule="auto"/>
              <w:rPr>
                <w:rFonts w:ascii="Times New Roman" w:eastAsiaTheme="minorEastAsia"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502321" w14:textId="77777777" w:rsidR="00FD03ED" w:rsidRPr="0003328F" w:rsidRDefault="00FD03ED" w:rsidP="00FD03ED">
            <w:pPr>
              <w:spacing w:after="0" w:line="256" w:lineRule="auto"/>
              <w:rPr>
                <w:rFonts w:ascii="Times New Roman" w:eastAsiaTheme="minorEastAsia"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60A764" w14:textId="77777777" w:rsidR="00FD03ED" w:rsidRPr="0003328F" w:rsidRDefault="00FD03ED" w:rsidP="00FD03ED">
            <w:pPr>
              <w:spacing w:after="0" w:line="256" w:lineRule="auto"/>
              <w:rPr>
                <w:rFonts w:ascii="Times New Roman" w:eastAsiaTheme="minorEastAsia" w:hAnsi="Times New Roman" w:cs="Times New Roman"/>
              </w:rPr>
            </w:pPr>
          </w:p>
        </w:tc>
        <w:tc>
          <w:tcPr>
            <w:tcW w:w="1030" w:type="dxa"/>
            <w:vMerge w:val="restart"/>
            <w:tcBorders>
              <w:top w:val="single" w:sz="4" w:space="0" w:color="auto"/>
              <w:left w:val="single" w:sz="4" w:space="0" w:color="auto"/>
              <w:bottom w:val="single" w:sz="4" w:space="0" w:color="auto"/>
              <w:right w:val="single" w:sz="4" w:space="0" w:color="auto"/>
            </w:tcBorders>
            <w:vAlign w:val="center"/>
            <w:hideMark/>
          </w:tcPr>
          <w:p w14:paraId="460291A7"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 xml:space="preserve">Nuo statybos pradžios </w:t>
            </w:r>
          </w:p>
        </w:tc>
        <w:tc>
          <w:tcPr>
            <w:tcW w:w="2458" w:type="dxa"/>
            <w:gridSpan w:val="2"/>
            <w:tcBorders>
              <w:top w:val="single" w:sz="4" w:space="0" w:color="auto"/>
              <w:left w:val="single" w:sz="4" w:space="0" w:color="auto"/>
              <w:bottom w:val="single" w:sz="4" w:space="0" w:color="auto"/>
              <w:right w:val="single" w:sz="4" w:space="0" w:color="auto"/>
            </w:tcBorders>
            <w:vAlign w:val="center"/>
            <w:hideMark/>
          </w:tcPr>
          <w:p w14:paraId="6B9A83EA"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Nuo metų pradžios</w:t>
            </w:r>
          </w:p>
        </w:tc>
        <w:tc>
          <w:tcPr>
            <w:tcW w:w="4913" w:type="dxa"/>
            <w:gridSpan w:val="4"/>
            <w:tcBorders>
              <w:top w:val="single" w:sz="4" w:space="0" w:color="auto"/>
              <w:left w:val="single" w:sz="4" w:space="0" w:color="auto"/>
              <w:bottom w:val="single" w:sz="4" w:space="0" w:color="auto"/>
              <w:right w:val="single" w:sz="4" w:space="0" w:color="auto"/>
            </w:tcBorders>
            <w:vAlign w:val="center"/>
            <w:hideMark/>
          </w:tcPr>
          <w:p w14:paraId="21C39674"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Per ataskaitinį laikotarpį</w:t>
            </w:r>
          </w:p>
        </w:tc>
      </w:tr>
      <w:tr w:rsidR="00A267E6" w:rsidRPr="0003328F" w14:paraId="3A6C26A4" w14:textId="77777777" w:rsidTr="006908CE">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C334ED" w14:textId="77777777" w:rsidR="00FD03ED" w:rsidRPr="0003328F" w:rsidRDefault="00FD03ED" w:rsidP="00FD03ED">
            <w:pPr>
              <w:spacing w:after="0" w:line="256" w:lineRule="auto"/>
              <w:rPr>
                <w:rFonts w:ascii="Times New Roman" w:eastAsiaTheme="minorEastAsia"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D24861" w14:textId="77777777" w:rsidR="00FD03ED" w:rsidRPr="0003328F" w:rsidRDefault="00FD03ED" w:rsidP="00FD03ED">
            <w:pPr>
              <w:spacing w:after="0" w:line="256" w:lineRule="auto"/>
              <w:rPr>
                <w:rFonts w:ascii="Times New Roman" w:eastAsiaTheme="minorEastAsia"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2F9ABC" w14:textId="77777777" w:rsidR="00FD03ED" w:rsidRPr="0003328F" w:rsidRDefault="00FD03ED" w:rsidP="00FD03ED">
            <w:pPr>
              <w:spacing w:after="0" w:line="256" w:lineRule="auto"/>
              <w:rPr>
                <w:rFonts w:ascii="Times New Roman" w:eastAsiaTheme="minorEastAsia"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5014E8" w14:textId="77777777" w:rsidR="00FD03ED" w:rsidRPr="0003328F" w:rsidRDefault="00FD03ED" w:rsidP="00FD03ED">
            <w:pPr>
              <w:spacing w:after="0" w:line="256" w:lineRule="auto"/>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vAlign w:val="center"/>
            <w:hideMark/>
          </w:tcPr>
          <w:p w14:paraId="7B3EF6CC"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Darbų vertė</w:t>
            </w:r>
          </w:p>
        </w:tc>
        <w:tc>
          <w:tcPr>
            <w:tcW w:w="1229" w:type="dxa"/>
            <w:tcBorders>
              <w:top w:val="single" w:sz="4" w:space="0" w:color="auto"/>
              <w:left w:val="single" w:sz="4" w:space="0" w:color="auto"/>
              <w:bottom w:val="single" w:sz="4" w:space="0" w:color="auto"/>
              <w:right w:val="single" w:sz="4" w:space="0" w:color="auto"/>
            </w:tcBorders>
            <w:vAlign w:val="center"/>
            <w:hideMark/>
          </w:tcPr>
          <w:p w14:paraId="398EED3E"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PVM</w:t>
            </w:r>
          </w:p>
        </w:tc>
        <w:tc>
          <w:tcPr>
            <w:tcW w:w="1227" w:type="dxa"/>
            <w:tcBorders>
              <w:top w:val="single" w:sz="4" w:space="0" w:color="auto"/>
              <w:left w:val="single" w:sz="4" w:space="0" w:color="auto"/>
              <w:bottom w:val="single" w:sz="4" w:space="0" w:color="auto"/>
              <w:right w:val="single" w:sz="4" w:space="0" w:color="auto"/>
            </w:tcBorders>
            <w:vAlign w:val="center"/>
            <w:hideMark/>
          </w:tcPr>
          <w:p w14:paraId="3B302430"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Iš viso</w:t>
            </w:r>
          </w:p>
        </w:tc>
        <w:tc>
          <w:tcPr>
            <w:tcW w:w="1230" w:type="dxa"/>
            <w:tcBorders>
              <w:top w:val="single" w:sz="4" w:space="0" w:color="auto"/>
              <w:left w:val="single" w:sz="4" w:space="0" w:color="auto"/>
              <w:bottom w:val="single" w:sz="4" w:space="0" w:color="auto"/>
              <w:right w:val="single" w:sz="4" w:space="0" w:color="auto"/>
            </w:tcBorders>
            <w:vAlign w:val="center"/>
            <w:hideMark/>
          </w:tcPr>
          <w:p w14:paraId="40E915E9"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Darbų vertė</w:t>
            </w:r>
          </w:p>
        </w:tc>
        <w:tc>
          <w:tcPr>
            <w:tcW w:w="1229" w:type="dxa"/>
            <w:tcBorders>
              <w:top w:val="single" w:sz="4" w:space="0" w:color="auto"/>
              <w:left w:val="single" w:sz="4" w:space="0" w:color="auto"/>
              <w:bottom w:val="single" w:sz="4" w:space="0" w:color="auto"/>
              <w:right w:val="single" w:sz="4" w:space="0" w:color="auto"/>
            </w:tcBorders>
            <w:vAlign w:val="center"/>
            <w:hideMark/>
          </w:tcPr>
          <w:p w14:paraId="48FA68A1"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PVM</w:t>
            </w:r>
          </w:p>
        </w:tc>
        <w:tc>
          <w:tcPr>
            <w:tcW w:w="1227" w:type="dxa"/>
            <w:tcBorders>
              <w:top w:val="single" w:sz="4" w:space="0" w:color="auto"/>
              <w:left w:val="single" w:sz="4" w:space="0" w:color="auto"/>
              <w:bottom w:val="single" w:sz="4" w:space="0" w:color="auto"/>
              <w:right w:val="single" w:sz="4" w:space="0" w:color="auto"/>
            </w:tcBorders>
            <w:vAlign w:val="center"/>
            <w:hideMark/>
          </w:tcPr>
          <w:p w14:paraId="498CD249"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Iš viso</w:t>
            </w:r>
          </w:p>
        </w:tc>
      </w:tr>
      <w:tr w:rsidR="00A267E6" w:rsidRPr="0003328F" w14:paraId="079049C5" w14:textId="77777777" w:rsidTr="006908CE">
        <w:tc>
          <w:tcPr>
            <w:tcW w:w="556" w:type="dxa"/>
            <w:tcBorders>
              <w:top w:val="single" w:sz="4" w:space="0" w:color="auto"/>
              <w:left w:val="single" w:sz="4" w:space="0" w:color="auto"/>
              <w:bottom w:val="single" w:sz="4" w:space="0" w:color="auto"/>
              <w:right w:val="single" w:sz="4" w:space="0" w:color="auto"/>
            </w:tcBorders>
            <w:hideMark/>
          </w:tcPr>
          <w:p w14:paraId="62133F89"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1</w:t>
            </w:r>
          </w:p>
        </w:tc>
        <w:tc>
          <w:tcPr>
            <w:tcW w:w="5187" w:type="dxa"/>
            <w:tcBorders>
              <w:top w:val="single" w:sz="4" w:space="0" w:color="auto"/>
              <w:left w:val="single" w:sz="4" w:space="0" w:color="auto"/>
              <w:bottom w:val="single" w:sz="4" w:space="0" w:color="auto"/>
              <w:right w:val="single" w:sz="4" w:space="0" w:color="auto"/>
            </w:tcBorders>
          </w:tcPr>
          <w:p w14:paraId="1779626F"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132" w:type="dxa"/>
            <w:tcBorders>
              <w:top w:val="single" w:sz="4" w:space="0" w:color="auto"/>
              <w:left w:val="single" w:sz="4" w:space="0" w:color="auto"/>
              <w:bottom w:val="single" w:sz="4" w:space="0" w:color="auto"/>
              <w:right w:val="single" w:sz="4" w:space="0" w:color="auto"/>
            </w:tcBorders>
          </w:tcPr>
          <w:p w14:paraId="26C1F2E0"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030" w:type="dxa"/>
            <w:tcBorders>
              <w:top w:val="single" w:sz="4" w:space="0" w:color="auto"/>
              <w:left w:val="single" w:sz="4" w:space="0" w:color="auto"/>
              <w:bottom w:val="single" w:sz="4" w:space="0" w:color="auto"/>
              <w:right w:val="single" w:sz="4" w:space="0" w:color="auto"/>
            </w:tcBorders>
          </w:tcPr>
          <w:p w14:paraId="798F37D7"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065E235A"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647EEB11"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740CCDEE"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30" w:type="dxa"/>
            <w:tcBorders>
              <w:top w:val="single" w:sz="4" w:space="0" w:color="auto"/>
              <w:left w:val="single" w:sz="4" w:space="0" w:color="auto"/>
              <w:bottom w:val="single" w:sz="4" w:space="0" w:color="auto"/>
              <w:right w:val="single" w:sz="4" w:space="0" w:color="auto"/>
            </w:tcBorders>
          </w:tcPr>
          <w:p w14:paraId="2A450CBD"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36066A14"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2F205CAE" w14:textId="77777777" w:rsidR="00FD03ED" w:rsidRPr="0003328F" w:rsidRDefault="00FD03ED" w:rsidP="00FD03ED">
            <w:pPr>
              <w:spacing w:before="60" w:after="0" w:line="240" w:lineRule="auto"/>
              <w:jc w:val="both"/>
              <w:rPr>
                <w:rFonts w:ascii="Times New Roman" w:eastAsiaTheme="minorEastAsia" w:hAnsi="Times New Roman" w:cs="Times New Roman"/>
              </w:rPr>
            </w:pPr>
          </w:p>
        </w:tc>
      </w:tr>
      <w:tr w:rsidR="00A267E6" w:rsidRPr="0003328F" w14:paraId="6630A070" w14:textId="77777777" w:rsidTr="006908CE">
        <w:tc>
          <w:tcPr>
            <w:tcW w:w="556" w:type="dxa"/>
            <w:tcBorders>
              <w:top w:val="single" w:sz="4" w:space="0" w:color="auto"/>
              <w:left w:val="single" w:sz="4" w:space="0" w:color="auto"/>
              <w:bottom w:val="single" w:sz="4" w:space="0" w:color="auto"/>
              <w:right w:val="single" w:sz="4" w:space="0" w:color="auto"/>
            </w:tcBorders>
            <w:hideMark/>
          </w:tcPr>
          <w:p w14:paraId="456AB3C7"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2</w:t>
            </w:r>
          </w:p>
        </w:tc>
        <w:tc>
          <w:tcPr>
            <w:tcW w:w="5187" w:type="dxa"/>
            <w:tcBorders>
              <w:top w:val="single" w:sz="4" w:space="0" w:color="auto"/>
              <w:left w:val="single" w:sz="4" w:space="0" w:color="auto"/>
              <w:bottom w:val="single" w:sz="4" w:space="0" w:color="auto"/>
              <w:right w:val="single" w:sz="4" w:space="0" w:color="auto"/>
            </w:tcBorders>
          </w:tcPr>
          <w:p w14:paraId="297FAF63"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132" w:type="dxa"/>
            <w:tcBorders>
              <w:top w:val="single" w:sz="4" w:space="0" w:color="auto"/>
              <w:left w:val="single" w:sz="4" w:space="0" w:color="auto"/>
              <w:bottom w:val="single" w:sz="4" w:space="0" w:color="auto"/>
              <w:right w:val="single" w:sz="4" w:space="0" w:color="auto"/>
            </w:tcBorders>
          </w:tcPr>
          <w:p w14:paraId="2278377E"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030" w:type="dxa"/>
            <w:tcBorders>
              <w:top w:val="single" w:sz="4" w:space="0" w:color="auto"/>
              <w:left w:val="single" w:sz="4" w:space="0" w:color="auto"/>
              <w:bottom w:val="single" w:sz="4" w:space="0" w:color="auto"/>
              <w:right w:val="single" w:sz="4" w:space="0" w:color="auto"/>
            </w:tcBorders>
          </w:tcPr>
          <w:p w14:paraId="78F59E08"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01BCA121"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3C7E2B28"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4F4A71E7"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30" w:type="dxa"/>
            <w:tcBorders>
              <w:top w:val="single" w:sz="4" w:space="0" w:color="auto"/>
              <w:left w:val="single" w:sz="4" w:space="0" w:color="auto"/>
              <w:bottom w:val="single" w:sz="4" w:space="0" w:color="auto"/>
              <w:right w:val="single" w:sz="4" w:space="0" w:color="auto"/>
            </w:tcBorders>
          </w:tcPr>
          <w:p w14:paraId="760089A0"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0DACAFBF"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34DEE62A" w14:textId="77777777" w:rsidR="00FD03ED" w:rsidRPr="0003328F" w:rsidRDefault="00FD03ED" w:rsidP="00FD03ED">
            <w:pPr>
              <w:spacing w:before="60" w:after="0" w:line="240" w:lineRule="auto"/>
              <w:jc w:val="both"/>
              <w:rPr>
                <w:rFonts w:ascii="Times New Roman" w:eastAsiaTheme="minorEastAsia" w:hAnsi="Times New Roman" w:cs="Times New Roman"/>
              </w:rPr>
            </w:pPr>
          </w:p>
        </w:tc>
      </w:tr>
      <w:tr w:rsidR="00A267E6" w:rsidRPr="0003328F" w14:paraId="45A60C96" w14:textId="77777777" w:rsidTr="006908CE">
        <w:tc>
          <w:tcPr>
            <w:tcW w:w="556" w:type="dxa"/>
            <w:tcBorders>
              <w:top w:val="single" w:sz="4" w:space="0" w:color="auto"/>
              <w:left w:val="single" w:sz="4" w:space="0" w:color="auto"/>
              <w:bottom w:val="single" w:sz="4" w:space="0" w:color="auto"/>
              <w:right w:val="single" w:sz="4" w:space="0" w:color="auto"/>
            </w:tcBorders>
            <w:hideMark/>
          </w:tcPr>
          <w:p w14:paraId="7287D7F4"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3</w:t>
            </w:r>
          </w:p>
        </w:tc>
        <w:tc>
          <w:tcPr>
            <w:tcW w:w="5187" w:type="dxa"/>
            <w:tcBorders>
              <w:top w:val="single" w:sz="4" w:space="0" w:color="auto"/>
              <w:left w:val="single" w:sz="4" w:space="0" w:color="auto"/>
              <w:bottom w:val="single" w:sz="4" w:space="0" w:color="auto"/>
              <w:right w:val="single" w:sz="4" w:space="0" w:color="auto"/>
            </w:tcBorders>
          </w:tcPr>
          <w:p w14:paraId="6074A1BA"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132" w:type="dxa"/>
            <w:tcBorders>
              <w:top w:val="single" w:sz="4" w:space="0" w:color="auto"/>
              <w:left w:val="single" w:sz="4" w:space="0" w:color="auto"/>
              <w:bottom w:val="single" w:sz="4" w:space="0" w:color="auto"/>
              <w:right w:val="single" w:sz="4" w:space="0" w:color="auto"/>
            </w:tcBorders>
          </w:tcPr>
          <w:p w14:paraId="756D4099"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030" w:type="dxa"/>
            <w:tcBorders>
              <w:top w:val="single" w:sz="4" w:space="0" w:color="auto"/>
              <w:left w:val="single" w:sz="4" w:space="0" w:color="auto"/>
              <w:bottom w:val="single" w:sz="4" w:space="0" w:color="auto"/>
              <w:right w:val="single" w:sz="4" w:space="0" w:color="auto"/>
            </w:tcBorders>
          </w:tcPr>
          <w:p w14:paraId="7B541A3A"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647F0B98"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78ECAF0A"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2B041742"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30" w:type="dxa"/>
            <w:tcBorders>
              <w:top w:val="single" w:sz="4" w:space="0" w:color="auto"/>
              <w:left w:val="single" w:sz="4" w:space="0" w:color="auto"/>
              <w:bottom w:val="single" w:sz="4" w:space="0" w:color="auto"/>
              <w:right w:val="single" w:sz="4" w:space="0" w:color="auto"/>
            </w:tcBorders>
          </w:tcPr>
          <w:p w14:paraId="56FD05EF"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43D97C30"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097E1987" w14:textId="77777777" w:rsidR="00FD03ED" w:rsidRPr="0003328F" w:rsidRDefault="00FD03ED" w:rsidP="00FD03ED">
            <w:pPr>
              <w:spacing w:before="60" w:after="0" w:line="240" w:lineRule="auto"/>
              <w:jc w:val="both"/>
              <w:rPr>
                <w:rFonts w:ascii="Times New Roman" w:eastAsiaTheme="minorEastAsia" w:hAnsi="Times New Roman" w:cs="Times New Roman"/>
              </w:rPr>
            </w:pPr>
          </w:p>
        </w:tc>
      </w:tr>
      <w:tr w:rsidR="00FD03ED" w:rsidRPr="0003328F" w14:paraId="22C740E3" w14:textId="77777777" w:rsidTr="006908CE">
        <w:tc>
          <w:tcPr>
            <w:tcW w:w="556" w:type="dxa"/>
            <w:tcBorders>
              <w:top w:val="single" w:sz="4" w:space="0" w:color="auto"/>
              <w:left w:val="single" w:sz="4" w:space="0" w:color="auto"/>
              <w:bottom w:val="single" w:sz="4" w:space="0" w:color="auto"/>
              <w:right w:val="single" w:sz="4" w:space="0" w:color="auto"/>
            </w:tcBorders>
            <w:hideMark/>
          </w:tcPr>
          <w:p w14:paraId="0E3DA758"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4</w:t>
            </w:r>
          </w:p>
        </w:tc>
        <w:tc>
          <w:tcPr>
            <w:tcW w:w="5187" w:type="dxa"/>
            <w:tcBorders>
              <w:top w:val="single" w:sz="4" w:space="0" w:color="auto"/>
              <w:left w:val="single" w:sz="4" w:space="0" w:color="auto"/>
              <w:bottom w:val="single" w:sz="4" w:space="0" w:color="auto"/>
              <w:right w:val="single" w:sz="4" w:space="0" w:color="auto"/>
            </w:tcBorders>
          </w:tcPr>
          <w:p w14:paraId="6E498E11"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132" w:type="dxa"/>
            <w:tcBorders>
              <w:top w:val="single" w:sz="4" w:space="0" w:color="auto"/>
              <w:left w:val="single" w:sz="4" w:space="0" w:color="auto"/>
              <w:bottom w:val="single" w:sz="4" w:space="0" w:color="auto"/>
              <w:right w:val="single" w:sz="4" w:space="0" w:color="auto"/>
            </w:tcBorders>
          </w:tcPr>
          <w:p w14:paraId="16DC1DBC"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030" w:type="dxa"/>
            <w:tcBorders>
              <w:top w:val="single" w:sz="4" w:space="0" w:color="auto"/>
              <w:left w:val="single" w:sz="4" w:space="0" w:color="auto"/>
              <w:bottom w:val="single" w:sz="4" w:space="0" w:color="auto"/>
              <w:right w:val="single" w:sz="4" w:space="0" w:color="auto"/>
            </w:tcBorders>
          </w:tcPr>
          <w:p w14:paraId="156D7D02"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246162B0"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4713ACD0"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58D98E37"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30" w:type="dxa"/>
            <w:tcBorders>
              <w:top w:val="single" w:sz="4" w:space="0" w:color="auto"/>
              <w:left w:val="single" w:sz="4" w:space="0" w:color="auto"/>
              <w:bottom w:val="single" w:sz="4" w:space="0" w:color="auto"/>
              <w:right w:val="single" w:sz="4" w:space="0" w:color="auto"/>
            </w:tcBorders>
          </w:tcPr>
          <w:p w14:paraId="2D31A7FA"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6505ED0C"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2F63CD49" w14:textId="77777777" w:rsidR="00FD03ED" w:rsidRPr="0003328F" w:rsidRDefault="00FD03ED" w:rsidP="00FD03ED">
            <w:pPr>
              <w:spacing w:before="60" w:after="0" w:line="240" w:lineRule="auto"/>
              <w:jc w:val="both"/>
              <w:rPr>
                <w:rFonts w:ascii="Times New Roman" w:eastAsiaTheme="minorEastAsia" w:hAnsi="Times New Roman" w:cs="Times New Roman"/>
              </w:rPr>
            </w:pPr>
          </w:p>
        </w:tc>
      </w:tr>
    </w:tbl>
    <w:p w14:paraId="5111165C" w14:textId="77777777" w:rsidR="00FD03ED" w:rsidRPr="0003328F" w:rsidRDefault="00FD03ED" w:rsidP="00FD03ED">
      <w:pPr>
        <w:spacing w:before="60" w:after="0" w:line="240" w:lineRule="auto"/>
        <w:jc w:val="both"/>
        <w:rPr>
          <w:rFonts w:ascii="Times New Roman" w:eastAsiaTheme="minorEastAsia" w:hAnsi="Times New Roman" w:cs="Times New Roman"/>
        </w:rPr>
      </w:pPr>
    </w:p>
    <w:p w14:paraId="1793B5B8" w14:textId="77777777" w:rsidR="00FD03ED" w:rsidRPr="0003328F" w:rsidRDefault="00FD03ED" w:rsidP="00FD03ED">
      <w:pPr>
        <w:spacing w:before="60" w:after="0" w:line="240" w:lineRule="auto"/>
        <w:jc w:val="both"/>
        <w:rPr>
          <w:rFonts w:ascii="Times New Roman" w:eastAsiaTheme="minorEastAsia" w:hAnsi="Times New Roman" w:cs="Times New Roman"/>
        </w:rPr>
      </w:pPr>
      <w:r w:rsidRPr="0003328F">
        <w:rPr>
          <w:rFonts w:ascii="Times New Roman" w:eastAsiaTheme="minorEastAsia" w:hAnsi="Times New Roman" w:cs="Times New Roman"/>
        </w:rPr>
        <w:t>Užsakovas:</w:t>
      </w:r>
      <w:r w:rsidRPr="0003328F">
        <w:rPr>
          <w:rFonts w:ascii="Times New Roman" w:eastAsiaTheme="minorEastAsia" w:hAnsi="Times New Roman" w:cs="Times New Roman"/>
        </w:rPr>
        <w:tab/>
        <w:t>………………………………..</w:t>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t>Rangovas:…………………………………….</w:t>
      </w:r>
    </w:p>
    <w:p w14:paraId="18AF15B5" w14:textId="77777777" w:rsidR="00FD03ED" w:rsidRPr="0003328F" w:rsidRDefault="00FD03ED" w:rsidP="00FD03ED">
      <w:pPr>
        <w:spacing w:before="60" w:after="0" w:line="240" w:lineRule="auto"/>
        <w:jc w:val="both"/>
        <w:rPr>
          <w:rFonts w:ascii="Times New Roman" w:eastAsiaTheme="minorEastAsia" w:hAnsi="Times New Roman" w:cs="Times New Roman"/>
        </w:rPr>
      </w:pPr>
      <w:r w:rsidRPr="0003328F">
        <w:rPr>
          <w:rFonts w:ascii="Times New Roman" w:eastAsiaTheme="minorEastAsia" w:hAnsi="Times New Roman" w:cs="Times New Roman"/>
          <w:lang w:val="en-US"/>
        </w:rPr>
        <w:t>A. V.</w:t>
      </w:r>
      <w:r w:rsidRPr="0003328F">
        <w:rPr>
          <w:rFonts w:ascii="Times New Roman" w:eastAsiaTheme="minorEastAsia" w:hAnsi="Times New Roman" w:cs="Times New Roman"/>
          <w:lang w:val="en-US"/>
        </w:rPr>
        <w:tab/>
      </w:r>
      <w:r w:rsidRPr="0003328F">
        <w:rPr>
          <w:rFonts w:ascii="Times New Roman" w:eastAsiaTheme="minorEastAsia" w:hAnsi="Times New Roman" w:cs="Times New Roman"/>
          <w:lang w:val="en-US"/>
        </w:rPr>
        <w:tab/>
      </w:r>
      <w:r w:rsidRPr="0003328F">
        <w:rPr>
          <w:rFonts w:ascii="Times New Roman" w:eastAsiaTheme="minorEastAsia" w:hAnsi="Times New Roman" w:cs="Times New Roman"/>
          <w:lang w:val="en-US"/>
        </w:rPr>
        <w:tab/>
      </w:r>
      <w:r w:rsidRPr="0003328F">
        <w:rPr>
          <w:rFonts w:ascii="Times New Roman" w:eastAsiaTheme="minorEastAsia" w:hAnsi="Times New Roman" w:cs="Times New Roman"/>
          <w:lang w:val="en-US"/>
        </w:rPr>
        <w:tab/>
      </w:r>
      <w:r w:rsidRPr="0003328F">
        <w:rPr>
          <w:rFonts w:ascii="Times New Roman" w:eastAsiaTheme="minorEastAsia" w:hAnsi="Times New Roman" w:cs="Times New Roman"/>
          <w:lang w:val="en-US"/>
        </w:rPr>
        <w:tab/>
      </w:r>
      <w:r w:rsidRPr="0003328F">
        <w:rPr>
          <w:rFonts w:ascii="Times New Roman" w:eastAsiaTheme="minorEastAsia" w:hAnsi="Times New Roman" w:cs="Times New Roman"/>
          <w:lang w:val="en-US"/>
        </w:rPr>
        <w:tab/>
      </w:r>
      <w:r w:rsidRPr="0003328F">
        <w:rPr>
          <w:rFonts w:ascii="Times New Roman" w:eastAsiaTheme="minorEastAsia" w:hAnsi="Times New Roman" w:cs="Times New Roman"/>
          <w:lang w:val="en-US"/>
        </w:rPr>
        <w:tab/>
      </w:r>
      <w:r w:rsidRPr="0003328F">
        <w:rPr>
          <w:rFonts w:ascii="Times New Roman" w:eastAsiaTheme="minorEastAsia" w:hAnsi="Times New Roman" w:cs="Times New Roman"/>
          <w:lang w:val="en-US"/>
        </w:rPr>
        <w:tab/>
        <w:t>A. V.</w:t>
      </w:r>
    </w:p>
    <w:p w14:paraId="0FE08DA2" w14:textId="77777777" w:rsidR="00FD03ED" w:rsidRPr="0003328F" w:rsidRDefault="00FD03ED" w:rsidP="00FD03ED">
      <w:pPr>
        <w:spacing w:before="60" w:after="0" w:line="240" w:lineRule="auto"/>
        <w:jc w:val="both"/>
        <w:rPr>
          <w:rFonts w:ascii="Times New Roman" w:eastAsiaTheme="minorEastAsia" w:hAnsi="Times New Roman" w:cs="Times New Roman"/>
        </w:rPr>
      </w:pPr>
    </w:p>
    <w:p w14:paraId="34A64144" w14:textId="77777777" w:rsidR="00FD03ED" w:rsidRPr="0003328F" w:rsidRDefault="00FD03ED" w:rsidP="00FD03ED">
      <w:pPr>
        <w:spacing w:before="60" w:after="0" w:line="240" w:lineRule="auto"/>
        <w:jc w:val="both"/>
        <w:rPr>
          <w:rFonts w:ascii="Times New Roman" w:eastAsiaTheme="minorEastAsia" w:hAnsi="Times New Roman" w:cs="Times New Roman"/>
        </w:rPr>
      </w:pPr>
      <w:r w:rsidRPr="0003328F">
        <w:rPr>
          <w:rFonts w:ascii="Times New Roman" w:eastAsiaTheme="minorEastAsia" w:hAnsi="Times New Roman" w:cs="Times New Roman"/>
        </w:rPr>
        <w:t>20   m. ………………….. mėn. ……. d.</w:t>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t>20   m. ………………….. mėn. ……. d.</w:t>
      </w:r>
    </w:p>
    <w:p w14:paraId="3802F17C" w14:textId="69229721" w:rsidR="00BE176B" w:rsidRPr="0003328F" w:rsidRDefault="00BE176B" w:rsidP="00FD03ED">
      <w:pPr>
        <w:spacing w:before="200" w:after="0" w:line="240" w:lineRule="auto"/>
        <w:jc w:val="right"/>
        <w:rPr>
          <w:rFonts w:ascii="Times New Roman" w:eastAsia="Times New Roman" w:hAnsi="Times New Roman" w:cs="Times New Roman"/>
          <w:lang w:eastAsia="lt-LT"/>
        </w:rPr>
        <w:sectPr w:rsidR="00BE176B" w:rsidRPr="0003328F" w:rsidSect="008C186A">
          <w:footnotePr>
            <w:numFmt w:val="chicago"/>
          </w:footnotePr>
          <w:pgSz w:w="16838" w:h="11906" w:orient="landscape"/>
          <w:pgMar w:top="1134" w:right="567" w:bottom="794" w:left="567" w:header="567" w:footer="567" w:gutter="0"/>
          <w:cols w:space="1296"/>
        </w:sectPr>
      </w:pPr>
    </w:p>
    <w:p w14:paraId="14778A4A" w14:textId="7029F169" w:rsidR="0089221E" w:rsidRPr="0003328F" w:rsidRDefault="0089221E" w:rsidP="00423F98">
      <w:pPr>
        <w:spacing w:before="200" w:after="0" w:line="240" w:lineRule="auto"/>
        <w:jc w:val="right"/>
        <w:rPr>
          <w:rFonts w:ascii="Times New Roman" w:eastAsia="Times New Roman" w:hAnsi="Times New Roman" w:cs="Times New Roman"/>
        </w:rPr>
      </w:pPr>
      <w:r w:rsidRPr="0003328F">
        <w:rPr>
          <w:rFonts w:ascii="Times New Roman" w:eastAsia="Times New Roman" w:hAnsi="Times New Roman" w:cs="Times New Roman"/>
        </w:rPr>
        <w:lastRenderedPageBreak/>
        <w:t>Sutarties priedas Nr.</w:t>
      </w:r>
      <w:r w:rsidR="0003328F" w:rsidRPr="0003328F">
        <w:rPr>
          <w:rFonts w:ascii="Times New Roman" w:eastAsia="Times New Roman" w:hAnsi="Times New Roman" w:cs="Times New Roman"/>
        </w:rPr>
        <w:t xml:space="preserve"> 3.</w:t>
      </w:r>
    </w:p>
    <w:p w14:paraId="4900E52A" w14:textId="77777777" w:rsidR="0089221E" w:rsidRPr="0003328F" w:rsidRDefault="0089221E" w:rsidP="0089221E">
      <w:pPr>
        <w:spacing w:before="200" w:after="0" w:line="240" w:lineRule="auto"/>
        <w:jc w:val="center"/>
        <w:rPr>
          <w:rFonts w:ascii="Times New Roman" w:eastAsia="Times New Roman" w:hAnsi="Times New Roman" w:cs="Times New Roman"/>
          <w:b/>
          <w:bCs/>
        </w:rPr>
      </w:pPr>
      <w:r w:rsidRPr="0003328F">
        <w:rPr>
          <w:rFonts w:ascii="Times New Roman" w:eastAsia="Times New Roman" w:hAnsi="Times New Roman" w:cs="Times New Roman"/>
          <w:b/>
          <w:bCs/>
        </w:rPr>
        <w:t>ATLIKTŲ DARBŲ AKTAS Nr.____</w:t>
      </w:r>
    </w:p>
    <w:p w14:paraId="42646382" w14:textId="77777777" w:rsidR="0089221E" w:rsidRPr="0003328F" w:rsidRDefault="0089221E" w:rsidP="0089221E">
      <w:pPr>
        <w:spacing w:before="200" w:after="0" w:line="240" w:lineRule="auto"/>
        <w:jc w:val="center"/>
        <w:rPr>
          <w:rFonts w:ascii="Times New Roman" w:eastAsia="Times New Roman" w:hAnsi="Times New Roman" w:cs="Times New Roman"/>
          <w:b/>
          <w:bCs/>
        </w:rPr>
      </w:pPr>
      <w:r w:rsidRPr="0003328F">
        <w:rPr>
          <w:rFonts w:ascii="Times New Roman" w:eastAsia="Times New Roman" w:hAnsi="Times New Roman" w:cs="Times New Roman"/>
          <w:b/>
          <w:bCs/>
        </w:rPr>
        <w:t>Data___________</w:t>
      </w:r>
    </w:p>
    <w:p w14:paraId="204A579B" w14:textId="77777777" w:rsidR="0089221E" w:rsidRPr="0003328F" w:rsidRDefault="0089221E" w:rsidP="0089221E">
      <w:pPr>
        <w:spacing w:before="200" w:after="0" w:line="240" w:lineRule="auto"/>
        <w:jc w:val="both"/>
        <w:rPr>
          <w:rFonts w:ascii="Times New Roman" w:eastAsia="Times New Roman" w:hAnsi="Times New Roman" w:cs="Times New Roman"/>
          <w:b/>
          <w:bCs/>
        </w:rPr>
      </w:pPr>
      <w:r w:rsidRPr="0003328F">
        <w:rPr>
          <w:rFonts w:ascii="Times New Roman" w:eastAsia="Times New Roman" w:hAnsi="Times New Roman" w:cs="Times New Roman"/>
          <w:b/>
          <w:bCs/>
        </w:rPr>
        <w:t>Užsakovas:</w:t>
      </w:r>
    </w:p>
    <w:p w14:paraId="5F0FA5EE" w14:textId="77777777" w:rsidR="0089221E" w:rsidRPr="0003328F" w:rsidRDefault="0089221E" w:rsidP="0089221E">
      <w:pPr>
        <w:spacing w:after="0" w:line="240" w:lineRule="auto"/>
        <w:jc w:val="both"/>
        <w:rPr>
          <w:rFonts w:ascii="Times New Roman" w:eastAsia="Times New Roman" w:hAnsi="Times New Roman" w:cs="Times New Roman"/>
          <w:b/>
          <w:bCs/>
        </w:rPr>
      </w:pPr>
      <w:r w:rsidRPr="0003328F">
        <w:rPr>
          <w:rFonts w:ascii="Times New Roman" w:eastAsia="Times New Roman" w:hAnsi="Times New Roman" w:cs="Times New Roman"/>
          <w:b/>
          <w:bCs/>
        </w:rPr>
        <w:t>Rangovas:</w:t>
      </w:r>
    </w:p>
    <w:p w14:paraId="765D8661" w14:textId="77777777" w:rsidR="0089221E" w:rsidRPr="0003328F" w:rsidRDefault="0089221E" w:rsidP="0089221E">
      <w:pPr>
        <w:spacing w:after="0" w:line="240" w:lineRule="auto"/>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 xml:space="preserve">Objektas: </w:t>
      </w:r>
    </w:p>
    <w:p w14:paraId="7CF93F28" w14:textId="77777777" w:rsidR="0089221E" w:rsidRPr="0003328F" w:rsidRDefault="0089221E" w:rsidP="0089221E">
      <w:pPr>
        <w:spacing w:after="0" w:line="240" w:lineRule="auto"/>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Sudaryta už ______m.__________mėn.</w:t>
      </w:r>
    </w:p>
    <w:p w14:paraId="00F8CE8E" w14:textId="77777777" w:rsidR="0089221E" w:rsidRPr="0003328F" w:rsidRDefault="0089221E" w:rsidP="0089221E">
      <w:pPr>
        <w:spacing w:after="0" w:line="240" w:lineRule="auto"/>
        <w:rPr>
          <w:rFonts w:ascii="Times New Roman" w:eastAsia="Times New Roman" w:hAnsi="Times New Roman" w:cs="Times New Roman"/>
          <w:b/>
          <w:bCs/>
          <w:lang w:eastAsia="lt-LT"/>
        </w:rPr>
      </w:pPr>
    </w:p>
    <w:tbl>
      <w:tblPr>
        <w:tblW w:w="9915" w:type="dxa"/>
        <w:jc w:val="center"/>
        <w:tblLayout w:type="fixed"/>
        <w:tblLook w:val="04A0" w:firstRow="1" w:lastRow="0" w:firstColumn="1" w:lastColumn="0" w:noHBand="0" w:noVBand="1"/>
      </w:tblPr>
      <w:tblGrid>
        <w:gridCol w:w="569"/>
        <w:gridCol w:w="1429"/>
        <w:gridCol w:w="684"/>
        <w:gridCol w:w="992"/>
        <w:gridCol w:w="1134"/>
        <w:gridCol w:w="850"/>
        <w:gridCol w:w="1134"/>
        <w:gridCol w:w="1417"/>
        <w:gridCol w:w="1706"/>
      </w:tblGrid>
      <w:tr w:rsidR="00A267E6" w:rsidRPr="0003328F" w14:paraId="7444F2F5" w14:textId="77777777" w:rsidTr="00A97AF8">
        <w:trPr>
          <w:trHeight w:val="1200"/>
          <w:jc w:val="center"/>
        </w:trPr>
        <w:tc>
          <w:tcPr>
            <w:tcW w:w="569" w:type="dxa"/>
            <w:tcBorders>
              <w:top w:val="single" w:sz="4" w:space="0" w:color="auto"/>
              <w:left w:val="single" w:sz="4" w:space="0" w:color="auto"/>
              <w:bottom w:val="single" w:sz="4" w:space="0" w:color="auto"/>
              <w:right w:val="single" w:sz="4" w:space="0" w:color="auto"/>
            </w:tcBorders>
            <w:vAlign w:val="center"/>
            <w:hideMark/>
          </w:tcPr>
          <w:p w14:paraId="6418DC26"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 xml:space="preserve">Eil. </w:t>
            </w:r>
          </w:p>
          <w:p w14:paraId="28C29159"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Nr.</w:t>
            </w:r>
          </w:p>
        </w:tc>
        <w:tc>
          <w:tcPr>
            <w:tcW w:w="1429" w:type="dxa"/>
            <w:tcBorders>
              <w:top w:val="single" w:sz="4" w:space="0" w:color="auto"/>
              <w:left w:val="nil"/>
              <w:bottom w:val="single" w:sz="4" w:space="0" w:color="auto"/>
              <w:right w:val="single" w:sz="4" w:space="0" w:color="auto"/>
            </w:tcBorders>
            <w:vAlign w:val="center"/>
            <w:hideMark/>
          </w:tcPr>
          <w:p w14:paraId="4B4EC5B8" w14:textId="77777777" w:rsidR="0089221E" w:rsidRPr="0003328F" w:rsidRDefault="0089221E" w:rsidP="0016245A">
            <w:pPr>
              <w:spacing w:after="0" w:line="240" w:lineRule="auto"/>
              <w:jc w:val="center"/>
              <w:rPr>
                <w:rFonts w:ascii="Times New Roman" w:eastAsia="Times New Roman" w:hAnsi="Times New Roman" w:cs="Times New Roman"/>
                <w:bCs/>
                <w:lang w:eastAsia="lt-LT"/>
              </w:rPr>
            </w:pPr>
            <w:r w:rsidRPr="0003328F">
              <w:rPr>
                <w:rFonts w:ascii="Times New Roman" w:eastAsia="Times New Roman" w:hAnsi="Times New Roman" w:cs="Times New Roman"/>
                <w:bCs/>
                <w:lang w:eastAsia="lt-LT"/>
              </w:rPr>
              <w:t>Darbų pavadinimas</w:t>
            </w:r>
          </w:p>
        </w:tc>
        <w:tc>
          <w:tcPr>
            <w:tcW w:w="684" w:type="dxa"/>
            <w:tcBorders>
              <w:top w:val="single" w:sz="4" w:space="0" w:color="auto"/>
              <w:left w:val="nil"/>
              <w:bottom w:val="single" w:sz="4" w:space="0" w:color="auto"/>
              <w:right w:val="single" w:sz="4" w:space="0" w:color="auto"/>
            </w:tcBorders>
            <w:vAlign w:val="center"/>
            <w:hideMark/>
          </w:tcPr>
          <w:p w14:paraId="2803FB23"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Mato vnt.</w:t>
            </w:r>
          </w:p>
        </w:tc>
        <w:tc>
          <w:tcPr>
            <w:tcW w:w="992" w:type="dxa"/>
            <w:tcBorders>
              <w:top w:val="single" w:sz="4" w:space="0" w:color="auto"/>
              <w:left w:val="single" w:sz="4" w:space="0" w:color="auto"/>
              <w:bottom w:val="single" w:sz="4" w:space="0" w:color="auto"/>
              <w:right w:val="single" w:sz="4" w:space="0" w:color="auto"/>
            </w:tcBorders>
            <w:vAlign w:val="center"/>
            <w:hideMark/>
          </w:tcPr>
          <w:p w14:paraId="3BC638A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Darbo kiekis pagal sutartį</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E77DDFE"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Faktiškai atliktas Darbo kiekis nuo statybos pradžios</w:t>
            </w:r>
          </w:p>
        </w:tc>
        <w:tc>
          <w:tcPr>
            <w:tcW w:w="850" w:type="dxa"/>
            <w:tcBorders>
              <w:top w:val="single" w:sz="4" w:space="0" w:color="auto"/>
              <w:left w:val="single" w:sz="4" w:space="0" w:color="auto"/>
              <w:bottom w:val="single" w:sz="4" w:space="0" w:color="auto"/>
              <w:right w:val="single" w:sz="4" w:space="0" w:color="auto"/>
            </w:tcBorders>
            <w:vAlign w:val="center"/>
            <w:hideMark/>
          </w:tcPr>
          <w:p w14:paraId="178C4120"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Kaina</w:t>
            </w:r>
          </w:p>
          <w:p w14:paraId="7AAB390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pagal Sutartį</w:t>
            </w:r>
          </w:p>
          <w:p w14:paraId="15B77133" w14:textId="77777777" w:rsidR="0089221E" w:rsidRPr="0003328F" w:rsidRDefault="0089221E" w:rsidP="0016245A">
            <w:pPr>
              <w:spacing w:after="0" w:line="240" w:lineRule="auto"/>
              <w:jc w:val="center"/>
              <w:rPr>
                <w:rFonts w:ascii="Times New Roman" w:eastAsia="Times New Roman" w:hAnsi="Times New Roman" w:cs="Times New Roman"/>
                <w:bCs/>
                <w:lang w:eastAsia="lt-LT"/>
              </w:rPr>
            </w:pPr>
            <w:r w:rsidRPr="0003328F">
              <w:rPr>
                <w:rFonts w:ascii="Times New Roman" w:eastAsia="Times New Roman" w:hAnsi="Times New Roman" w:cs="Times New Roman"/>
                <w:lang w:eastAsia="lt-LT"/>
              </w:rPr>
              <w:t>[Eur] be PVM</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97E7916" w14:textId="77777777" w:rsidR="0089221E" w:rsidRPr="0003328F" w:rsidRDefault="0089221E" w:rsidP="0016245A">
            <w:pPr>
              <w:spacing w:after="0" w:line="240" w:lineRule="auto"/>
              <w:jc w:val="center"/>
              <w:rPr>
                <w:rFonts w:ascii="Times New Roman" w:eastAsia="Times New Roman" w:hAnsi="Times New Roman" w:cs="Times New Roman"/>
                <w:bCs/>
                <w:lang w:eastAsia="lt-LT"/>
              </w:rPr>
            </w:pPr>
            <w:r w:rsidRPr="0003328F">
              <w:rPr>
                <w:rFonts w:ascii="Times New Roman" w:eastAsia="Times New Roman" w:hAnsi="Times New Roman" w:cs="Times New Roman"/>
                <w:bCs/>
                <w:lang w:eastAsia="lt-LT"/>
              </w:rPr>
              <w:t>Atliktų Darbų dalis (%) nuo Darbų pradžios</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3F80660" w14:textId="436FC54B" w:rsidR="0089221E" w:rsidRPr="0003328F" w:rsidRDefault="0089221E" w:rsidP="0016245A">
            <w:pPr>
              <w:spacing w:after="0" w:line="240" w:lineRule="auto"/>
              <w:jc w:val="center"/>
              <w:rPr>
                <w:rFonts w:ascii="Times New Roman" w:eastAsia="Times New Roman" w:hAnsi="Times New Roman" w:cs="Times New Roman"/>
                <w:bCs/>
                <w:lang w:eastAsia="lt-LT"/>
              </w:rPr>
            </w:pPr>
            <w:r w:rsidRPr="0003328F">
              <w:rPr>
                <w:rFonts w:ascii="Times New Roman" w:eastAsia="Times New Roman" w:hAnsi="Times New Roman" w:cs="Times New Roman"/>
                <w:bCs/>
                <w:lang w:eastAsia="lt-LT"/>
              </w:rPr>
              <w:t>Faktiškai atliktas Darbų kiekis per atsi</w:t>
            </w:r>
            <w:r w:rsidR="00C967D3" w:rsidRPr="0003328F">
              <w:rPr>
                <w:rFonts w:ascii="Times New Roman" w:eastAsia="Times New Roman" w:hAnsi="Times New Roman" w:cs="Times New Roman"/>
                <w:bCs/>
                <w:lang w:eastAsia="lt-LT"/>
              </w:rPr>
              <w:t>s</w:t>
            </w:r>
            <w:r w:rsidRPr="0003328F">
              <w:rPr>
                <w:rFonts w:ascii="Times New Roman" w:eastAsia="Times New Roman" w:hAnsi="Times New Roman" w:cs="Times New Roman"/>
                <w:bCs/>
                <w:lang w:eastAsia="lt-LT"/>
              </w:rPr>
              <w:t>kaitomą laikotarpį</w:t>
            </w:r>
          </w:p>
        </w:tc>
        <w:tc>
          <w:tcPr>
            <w:tcW w:w="1706" w:type="dxa"/>
            <w:tcBorders>
              <w:top w:val="single" w:sz="4" w:space="0" w:color="auto"/>
              <w:left w:val="single" w:sz="4" w:space="0" w:color="auto"/>
              <w:bottom w:val="single" w:sz="4" w:space="0" w:color="auto"/>
              <w:right w:val="single" w:sz="4" w:space="0" w:color="auto"/>
            </w:tcBorders>
            <w:vAlign w:val="center"/>
            <w:hideMark/>
          </w:tcPr>
          <w:p w14:paraId="1D19725C" w14:textId="31F095A7" w:rsidR="0089221E" w:rsidRPr="0003328F" w:rsidRDefault="0089221E" w:rsidP="0016245A">
            <w:pPr>
              <w:spacing w:after="0" w:line="240" w:lineRule="auto"/>
              <w:ind w:firstLine="108"/>
              <w:jc w:val="center"/>
              <w:rPr>
                <w:rFonts w:ascii="Times New Roman" w:eastAsia="Times New Roman" w:hAnsi="Times New Roman" w:cs="Times New Roman"/>
                <w:bCs/>
                <w:lang w:eastAsia="lt-LT"/>
              </w:rPr>
            </w:pPr>
            <w:r w:rsidRPr="0003328F">
              <w:rPr>
                <w:rFonts w:ascii="Times New Roman" w:eastAsia="Times New Roman" w:hAnsi="Times New Roman" w:cs="Times New Roman"/>
                <w:bCs/>
                <w:lang w:eastAsia="lt-LT"/>
              </w:rPr>
              <w:t xml:space="preserve">Atsiskaitomo-jo laikotarpio Darbų </w:t>
            </w:r>
            <w:r w:rsidRPr="0003328F">
              <w:rPr>
                <w:rFonts w:ascii="Times New Roman" w:eastAsia="Times New Roman" w:hAnsi="Times New Roman" w:cs="Times New Roman"/>
                <w:lang w:eastAsia="lt-LT"/>
              </w:rPr>
              <w:t xml:space="preserve">[Eur] </w:t>
            </w:r>
            <w:r w:rsidRPr="0003328F">
              <w:rPr>
                <w:rFonts w:ascii="Times New Roman" w:eastAsia="Times New Roman" w:hAnsi="Times New Roman" w:cs="Times New Roman"/>
                <w:bCs/>
                <w:lang w:eastAsia="lt-LT"/>
              </w:rPr>
              <w:t>be PVM</w:t>
            </w:r>
          </w:p>
        </w:tc>
      </w:tr>
      <w:tr w:rsidR="00A267E6" w:rsidRPr="0003328F" w14:paraId="399C40E7"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1429A268" w14:textId="77777777" w:rsidR="0089221E" w:rsidRPr="0003328F" w:rsidRDefault="0089221E" w:rsidP="0016245A">
            <w:pPr>
              <w:spacing w:after="0" w:line="240" w:lineRule="auto"/>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 </w:t>
            </w:r>
          </w:p>
        </w:tc>
        <w:tc>
          <w:tcPr>
            <w:tcW w:w="1429" w:type="dxa"/>
            <w:tcBorders>
              <w:top w:val="single" w:sz="4" w:space="0" w:color="auto"/>
              <w:left w:val="nil"/>
              <w:bottom w:val="single" w:sz="4" w:space="0" w:color="auto"/>
              <w:right w:val="single" w:sz="4" w:space="0" w:color="auto"/>
            </w:tcBorders>
            <w:hideMark/>
          </w:tcPr>
          <w:p w14:paraId="1C483DEF" w14:textId="77777777" w:rsidR="0089221E" w:rsidRPr="0003328F" w:rsidRDefault="0089221E" w:rsidP="0016245A">
            <w:pPr>
              <w:spacing w:after="0" w:line="240" w:lineRule="auto"/>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 </w:t>
            </w:r>
          </w:p>
        </w:tc>
        <w:tc>
          <w:tcPr>
            <w:tcW w:w="684" w:type="dxa"/>
            <w:tcBorders>
              <w:top w:val="single" w:sz="4" w:space="0" w:color="auto"/>
              <w:left w:val="nil"/>
              <w:bottom w:val="single" w:sz="4" w:space="0" w:color="auto"/>
              <w:right w:val="single" w:sz="4" w:space="0" w:color="auto"/>
            </w:tcBorders>
          </w:tcPr>
          <w:p w14:paraId="1A7CBE9C"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p>
        </w:tc>
        <w:tc>
          <w:tcPr>
            <w:tcW w:w="992" w:type="dxa"/>
            <w:tcBorders>
              <w:top w:val="single" w:sz="4" w:space="0" w:color="auto"/>
              <w:left w:val="single" w:sz="4" w:space="0" w:color="auto"/>
              <w:bottom w:val="single" w:sz="4" w:space="0" w:color="auto"/>
              <w:right w:val="single" w:sz="4" w:space="0" w:color="auto"/>
            </w:tcBorders>
          </w:tcPr>
          <w:p w14:paraId="3EA936C5"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p>
        </w:tc>
        <w:tc>
          <w:tcPr>
            <w:tcW w:w="1134" w:type="dxa"/>
            <w:tcBorders>
              <w:top w:val="single" w:sz="4" w:space="0" w:color="auto"/>
              <w:left w:val="single" w:sz="4" w:space="0" w:color="auto"/>
              <w:bottom w:val="single" w:sz="4" w:space="0" w:color="auto"/>
              <w:right w:val="single" w:sz="4" w:space="0" w:color="auto"/>
            </w:tcBorders>
          </w:tcPr>
          <w:p w14:paraId="7CA70412"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p>
        </w:tc>
        <w:tc>
          <w:tcPr>
            <w:tcW w:w="850" w:type="dxa"/>
            <w:tcBorders>
              <w:top w:val="single" w:sz="4" w:space="0" w:color="auto"/>
              <w:left w:val="single" w:sz="4" w:space="0" w:color="auto"/>
              <w:bottom w:val="single" w:sz="4" w:space="0" w:color="auto"/>
              <w:right w:val="single" w:sz="4" w:space="0" w:color="auto"/>
            </w:tcBorders>
          </w:tcPr>
          <w:p w14:paraId="2E5424F2"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p>
        </w:tc>
        <w:tc>
          <w:tcPr>
            <w:tcW w:w="1134" w:type="dxa"/>
            <w:tcBorders>
              <w:top w:val="single" w:sz="4" w:space="0" w:color="auto"/>
              <w:left w:val="single" w:sz="4" w:space="0" w:color="auto"/>
              <w:bottom w:val="single" w:sz="4" w:space="0" w:color="auto"/>
              <w:right w:val="single" w:sz="4" w:space="0" w:color="auto"/>
            </w:tcBorders>
          </w:tcPr>
          <w:p w14:paraId="6D1A1BDF"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1DAC308D"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 </w:t>
            </w:r>
          </w:p>
        </w:tc>
        <w:tc>
          <w:tcPr>
            <w:tcW w:w="1706" w:type="dxa"/>
            <w:tcBorders>
              <w:top w:val="single" w:sz="4" w:space="0" w:color="auto"/>
              <w:left w:val="single" w:sz="4" w:space="0" w:color="auto"/>
              <w:bottom w:val="single" w:sz="4" w:space="0" w:color="auto"/>
              <w:right w:val="single" w:sz="4" w:space="0" w:color="auto"/>
            </w:tcBorders>
            <w:hideMark/>
          </w:tcPr>
          <w:p w14:paraId="71CF527C" w14:textId="77777777" w:rsidR="0089221E" w:rsidRPr="0003328F" w:rsidRDefault="0089221E" w:rsidP="0016245A">
            <w:pPr>
              <w:spacing w:after="0" w:line="240" w:lineRule="auto"/>
              <w:jc w:val="right"/>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 </w:t>
            </w:r>
          </w:p>
        </w:tc>
      </w:tr>
      <w:tr w:rsidR="00A267E6" w:rsidRPr="0003328F" w14:paraId="7DABE58D"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3A72C073"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nil"/>
              <w:bottom w:val="single" w:sz="4" w:space="0" w:color="auto"/>
              <w:right w:val="single" w:sz="4" w:space="0" w:color="auto"/>
            </w:tcBorders>
          </w:tcPr>
          <w:p w14:paraId="5F4DD025" w14:textId="77777777" w:rsidR="0089221E" w:rsidRPr="0003328F" w:rsidRDefault="0089221E" w:rsidP="0016245A">
            <w:pPr>
              <w:spacing w:after="0" w:line="240" w:lineRule="auto"/>
              <w:rPr>
                <w:rFonts w:ascii="Times New Roman" w:eastAsia="Times New Roman" w:hAnsi="Times New Roman" w:cs="Times New Roman"/>
                <w:b/>
                <w:bCs/>
                <w:i/>
                <w:iCs/>
                <w:lang w:eastAsia="lt-LT"/>
              </w:rPr>
            </w:pPr>
          </w:p>
        </w:tc>
        <w:tc>
          <w:tcPr>
            <w:tcW w:w="684" w:type="dxa"/>
            <w:tcBorders>
              <w:top w:val="single" w:sz="4" w:space="0" w:color="auto"/>
              <w:left w:val="nil"/>
              <w:bottom w:val="single" w:sz="4" w:space="0" w:color="auto"/>
              <w:right w:val="single" w:sz="4" w:space="0" w:color="auto"/>
            </w:tcBorders>
          </w:tcPr>
          <w:p w14:paraId="47370983"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2574B9E9"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0A0CF8E3"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2EB4DCC1"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6B85AC1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nil"/>
            </w:tcBorders>
            <w:vAlign w:val="bottom"/>
            <w:hideMark/>
          </w:tcPr>
          <w:p w14:paraId="02287967"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65C625FA"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547AA743"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shd w:val="clear" w:color="auto" w:fill="FFFFFF"/>
          </w:tcPr>
          <w:p w14:paraId="46923B1F" w14:textId="77777777" w:rsidR="0089221E" w:rsidRPr="0003328F" w:rsidRDefault="0089221E" w:rsidP="0016245A">
            <w:pPr>
              <w:spacing w:after="0" w:line="240" w:lineRule="auto"/>
              <w:rPr>
                <w:rFonts w:ascii="Times New Roman" w:eastAsia="Times New Roman" w:hAnsi="Times New Roman" w:cs="Times New Roman"/>
                <w:lang w:eastAsia="lt-LT"/>
              </w:rPr>
            </w:pPr>
          </w:p>
        </w:tc>
        <w:tc>
          <w:tcPr>
            <w:tcW w:w="1429" w:type="dxa"/>
            <w:tcBorders>
              <w:top w:val="single" w:sz="4" w:space="0" w:color="auto"/>
              <w:left w:val="nil"/>
              <w:bottom w:val="single" w:sz="4" w:space="0" w:color="auto"/>
              <w:right w:val="single" w:sz="4" w:space="0" w:color="auto"/>
            </w:tcBorders>
          </w:tcPr>
          <w:p w14:paraId="72F2F97D" w14:textId="77777777" w:rsidR="0089221E" w:rsidRPr="0003328F" w:rsidRDefault="0089221E" w:rsidP="0016245A">
            <w:pPr>
              <w:spacing w:after="0" w:line="240" w:lineRule="auto"/>
              <w:rPr>
                <w:rFonts w:ascii="Times New Roman" w:eastAsia="Times New Roman" w:hAnsi="Times New Roman" w:cs="Times New Roman"/>
                <w:i/>
                <w:iCs/>
                <w:lang w:eastAsia="lt-LT"/>
              </w:rPr>
            </w:pPr>
          </w:p>
        </w:tc>
        <w:tc>
          <w:tcPr>
            <w:tcW w:w="684" w:type="dxa"/>
            <w:tcBorders>
              <w:top w:val="single" w:sz="4" w:space="0" w:color="auto"/>
              <w:left w:val="nil"/>
              <w:bottom w:val="single" w:sz="4" w:space="0" w:color="auto"/>
              <w:right w:val="single" w:sz="4" w:space="0" w:color="auto"/>
            </w:tcBorders>
          </w:tcPr>
          <w:p w14:paraId="6E5A197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118F90D2"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4BB390BF"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42C4BBAA"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10603F27"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nil"/>
            </w:tcBorders>
            <w:vAlign w:val="bottom"/>
            <w:hideMark/>
          </w:tcPr>
          <w:p w14:paraId="57637F34"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1F13C509"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1AF24A97"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006F89A3"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51FFF2F4"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6318521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3711D3F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41FD4029"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2B933CC9"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4A8FC75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08DED954"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68442FFF"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6CEDA363"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5C244D7C"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77BD6496"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37C8C6D4"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2C808211"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590A91DA"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058A4392"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244EF6AE"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045A455C"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16238D3A"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727998A8"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73A20B71"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2A9DDF45"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058B1F3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4539C0A6"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53A06C3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4C64072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3473D543"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5AC9409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75C06F45"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58A821B2"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3DE26921"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31E7F9D2"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2B67B72C"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44EACA3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7E5C2812"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307A2C0F"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59F8F61E"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3F06BF5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00E7D377"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05AF4E33"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45217C9C"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30B654E6"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5DE3C86E"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068D0BBE"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6C081B16"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0E041B7F"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4E9F9E6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5C8C5890"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0F2E7E48"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1C30EB27"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3157BD4A"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0E0593A8"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06FE4A5C"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647752F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50B763CA"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267C18D9"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01D1F5D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6ED18ECC"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786029CF"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55387A9E"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1BBA01E0"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49E6A586"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3068D388"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4087D7AE"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366A0EC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1DC660C2"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5E7AB23D"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2414BE1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4ACDD385"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7DDB6606"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72C4EF6A"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0821A48E"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0DB2968F"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17469D8E"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0B170D82"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0E6DDB31"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277EABA9"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418C4976"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3DEB1041"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47412018" w14:textId="77777777" w:rsidTr="00A97AF8">
        <w:trPr>
          <w:trHeight w:val="255"/>
          <w:jc w:val="center"/>
        </w:trPr>
        <w:tc>
          <w:tcPr>
            <w:tcW w:w="569" w:type="dxa"/>
            <w:tcBorders>
              <w:top w:val="single" w:sz="4" w:space="0" w:color="auto"/>
              <w:left w:val="single" w:sz="4" w:space="0" w:color="auto"/>
              <w:bottom w:val="single" w:sz="4" w:space="0" w:color="auto"/>
              <w:right w:val="single" w:sz="4" w:space="0" w:color="auto"/>
            </w:tcBorders>
            <w:hideMark/>
          </w:tcPr>
          <w:p w14:paraId="64E60145"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66CB8F1A"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2A3DCCE3"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1FE9DE48"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6A014460"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4DA8F702"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6618E349"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63D4665F"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66683834"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3772C474" w14:textId="77777777" w:rsidTr="00A97AF8">
        <w:trPr>
          <w:trHeight w:val="240"/>
          <w:jc w:val="center"/>
        </w:trPr>
        <w:tc>
          <w:tcPr>
            <w:tcW w:w="8209" w:type="dxa"/>
            <w:gridSpan w:val="8"/>
            <w:tcBorders>
              <w:top w:val="single" w:sz="4" w:space="0" w:color="auto"/>
              <w:left w:val="single" w:sz="4" w:space="0" w:color="auto"/>
              <w:bottom w:val="single" w:sz="4" w:space="0" w:color="auto"/>
              <w:right w:val="single" w:sz="4" w:space="0" w:color="auto"/>
            </w:tcBorders>
            <w:hideMark/>
          </w:tcPr>
          <w:p w14:paraId="75A97173" w14:textId="1DFD6C9D" w:rsidR="00A97AF8" w:rsidRPr="0003328F" w:rsidRDefault="00A97AF8" w:rsidP="00A97AF8">
            <w:pPr>
              <w:spacing w:after="0" w:line="240" w:lineRule="auto"/>
              <w:jc w:val="right"/>
              <w:rPr>
                <w:rFonts w:ascii="Times New Roman" w:eastAsia="Times New Roman" w:hAnsi="Times New Roman" w:cs="Times New Roman"/>
                <w:b/>
                <w:lang w:eastAsia="lt-LT"/>
              </w:rPr>
            </w:pPr>
            <w:r w:rsidRPr="0003328F">
              <w:rPr>
                <w:rFonts w:ascii="Times New Roman" w:eastAsia="Times New Roman" w:hAnsi="Times New Roman" w:cs="Times New Roman"/>
                <w:lang w:eastAsia="lt-LT"/>
              </w:rPr>
              <w:t> </w:t>
            </w:r>
            <w:r w:rsidRPr="0003328F">
              <w:rPr>
                <w:rFonts w:ascii="Times New Roman" w:eastAsia="Times New Roman" w:hAnsi="Times New Roman" w:cs="Times New Roman"/>
                <w:b/>
                <w:lang w:eastAsia="lt-LT"/>
              </w:rPr>
              <w:t>Suma be PVM</w:t>
            </w:r>
            <w:r w:rsidRPr="0003328F">
              <w:rPr>
                <w:rFonts w:ascii="Times New Roman" w:eastAsia="Times New Roman" w:hAnsi="Times New Roman" w:cs="Times New Roman"/>
                <w:b/>
                <w:bCs/>
                <w:lang w:eastAsia="lt-LT"/>
              </w:rPr>
              <w:t>:</w:t>
            </w:r>
          </w:p>
        </w:tc>
        <w:tc>
          <w:tcPr>
            <w:tcW w:w="1706" w:type="dxa"/>
            <w:tcBorders>
              <w:top w:val="single" w:sz="4" w:space="0" w:color="auto"/>
              <w:left w:val="single" w:sz="4" w:space="0" w:color="auto"/>
              <w:bottom w:val="single" w:sz="4" w:space="0" w:color="auto"/>
              <w:right w:val="single" w:sz="4" w:space="0" w:color="auto"/>
            </w:tcBorders>
            <w:vAlign w:val="bottom"/>
            <w:hideMark/>
          </w:tcPr>
          <w:p w14:paraId="00722E9C" w14:textId="77777777" w:rsidR="00A97AF8" w:rsidRPr="0003328F" w:rsidRDefault="00A97AF8"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2AD7983F" w14:textId="77777777" w:rsidTr="0016245A">
        <w:trPr>
          <w:trHeight w:val="240"/>
          <w:jc w:val="center"/>
        </w:trPr>
        <w:tc>
          <w:tcPr>
            <w:tcW w:w="8209" w:type="dxa"/>
            <w:gridSpan w:val="8"/>
            <w:tcBorders>
              <w:top w:val="single" w:sz="4" w:space="0" w:color="auto"/>
              <w:left w:val="single" w:sz="4" w:space="0" w:color="auto"/>
              <w:bottom w:val="single" w:sz="4" w:space="0" w:color="auto"/>
              <w:right w:val="single" w:sz="4" w:space="0" w:color="auto"/>
            </w:tcBorders>
            <w:hideMark/>
          </w:tcPr>
          <w:p w14:paraId="7B7F7341" w14:textId="51AD100A" w:rsidR="00A97AF8" w:rsidRPr="0003328F" w:rsidRDefault="00A97AF8" w:rsidP="00A97AF8">
            <w:pPr>
              <w:spacing w:after="0" w:line="240" w:lineRule="auto"/>
              <w:jc w:val="right"/>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 xml:space="preserve">PVM </w:t>
            </w:r>
            <w:r w:rsidRPr="0003328F">
              <w:rPr>
                <w:rFonts w:ascii="Times New Roman" w:eastAsia="Times New Roman" w:hAnsi="Times New Roman" w:cs="Times New Roman"/>
                <w:b/>
                <w:i/>
                <w:lang w:eastAsia="lt-LT"/>
              </w:rPr>
              <w:t>[tarifas]</w:t>
            </w:r>
            <w:r w:rsidRPr="0003328F">
              <w:rPr>
                <w:rFonts w:ascii="Times New Roman" w:eastAsia="Times New Roman" w:hAnsi="Times New Roman" w:cs="Times New Roman"/>
                <w:b/>
                <w:lang w:eastAsia="lt-LT"/>
              </w:rPr>
              <w:t>:</w:t>
            </w:r>
            <w:r w:rsidRPr="0003328F">
              <w:rPr>
                <w:rFonts w:ascii="Times New Roman" w:eastAsia="Times New Roman" w:hAnsi="Times New Roman" w:cs="Times New Roman"/>
                <w:b/>
                <w:bCs/>
                <w:lang w:eastAsia="lt-LT"/>
              </w:rPr>
              <w:t xml:space="preserve"> :</w:t>
            </w:r>
          </w:p>
        </w:tc>
        <w:tc>
          <w:tcPr>
            <w:tcW w:w="1706" w:type="dxa"/>
            <w:tcBorders>
              <w:top w:val="single" w:sz="4" w:space="0" w:color="auto"/>
              <w:left w:val="single" w:sz="4" w:space="0" w:color="auto"/>
              <w:bottom w:val="single" w:sz="4" w:space="0" w:color="auto"/>
              <w:right w:val="single" w:sz="4" w:space="0" w:color="auto"/>
            </w:tcBorders>
            <w:vAlign w:val="bottom"/>
          </w:tcPr>
          <w:p w14:paraId="63756CB0" w14:textId="77777777" w:rsidR="00A97AF8" w:rsidRPr="0003328F" w:rsidRDefault="00A97AF8" w:rsidP="0016245A">
            <w:pPr>
              <w:spacing w:after="0" w:line="240" w:lineRule="auto"/>
              <w:jc w:val="right"/>
              <w:rPr>
                <w:rFonts w:ascii="Times New Roman" w:eastAsia="Times New Roman" w:hAnsi="Times New Roman" w:cs="Times New Roman"/>
                <w:b/>
                <w:bCs/>
                <w:lang w:eastAsia="lt-LT"/>
              </w:rPr>
            </w:pPr>
          </w:p>
        </w:tc>
      </w:tr>
      <w:tr w:rsidR="00A97AF8" w:rsidRPr="0003328F" w14:paraId="1EE073FB" w14:textId="77777777" w:rsidTr="0016245A">
        <w:trPr>
          <w:trHeight w:val="255"/>
          <w:jc w:val="center"/>
        </w:trPr>
        <w:tc>
          <w:tcPr>
            <w:tcW w:w="8209" w:type="dxa"/>
            <w:gridSpan w:val="8"/>
            <w:tcBorders>
              <w:top w:val="single" w:sz="4" w:space="0" w:color="auto"/>
              <w:left w:val="single" w:sz="4" w:space="0" w:color="auto"/>
              <w:bottom w:val="single" w:sz="4" w:space="0" w:color="auto"/>
              <w:right w:val="single" w:sz="4" w:space="0" w:color="auto"/>
            </w:tcBorders>
            <w:hideMark/>
          </w:tcPr>
          <w:p w14:paraId="7DA5B82C" w14:textId="546793F4" w:rsidR="00A97AF8" w:rsidRPr="0003328F" w:rsidRDefault="00A97AF8" w:rsidP="00A97AF8">
            <w:pPr>
              <w:spacing w:after="0" w:line="240" w:lineRule="auto"/>
              <w:jc w:val="right"/>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Bendra suma su PVM:</w:t>
            </w:r>
          </w:p>
        </w:tc>
        <w:tc>
          <w:tcPr>
            <w:tcW w:w="1706" w:type="dxa"/>
            <w:tcBorders>
              <w:top w:val="single" w:sz="4" w:space="0" w:color="auto"/>
              <w:left w:val="single" w:sz="4" w:space="0" w:color="auto"/>
              <w:bottom w:val="single" w:sz="4" w:space="0" w:color="auto"/>
              <w:right w:val="single" w:sz="4" w:space="0" w:color="auto"/>
            </w:tcBorders>
            <w:noWrap/>
          </w:tcPr>
          <w:p w14:paraId="59975D3B" w14:textId="77777777" w:rsidR="00A97AF8" w:rsidRPr="0003328F" w:rsidRDefault="00A97AF8" w:rsidP="0016245A">
            <w:pPr>
              <w:spacing w:after="0" w:line="240" w:lineRule="auto"/>
              <w:jc w:val="right"/>
              <w:rPr>
                <w:rFonts w:ascii="Times New Roman" w:eastAsia="Times New Roman" w:hAnsi="Times New Roman" w:cs="Times New Roman"/>
                <w:b/>
                <w:bCs/>
                <w:lang w:eastAsia="lt-LT"/>
              </w:rPr>
            </w:pPr>
          </w:p>
        </w:tc>
      </w:tr>
    </w:tbl>
    <w:p w14:paraId="23CE2BF8" w14:textId="77777777" w:rsidR="0089221E" w:rsidRPr="0003328F" w:rsidRDefault="0089221E" w:rsidP="0089221E">
      <w:pPr>
        <w:spacing w:before="200" w:after="0" w:line="240" w:lineRule="auto"/>
        <w:jc w:val="both"/>
        <w:rPr>
          <w:rFonts w:ascii="Times New Roman" w:eastAsia="Times New Roman" w:hAnsi="Times New Roman" w:cs="Times New Roman"/>
        </w:rPr>
      </w:pPr>
    </w:p>
    <w:p w14:paraId="37797D05" w14:textId="2E76EAD6" w:rsidR="0089221E" w:rsidRPr="0003328F" w:rsidRDefault="0089221E" w:rsidP="0089221E">
      <w:pPr>
        <w:spacing w:before="200" w:after="0" w:line="240" w:lineRule="auto"/>
        <w:jc w:val="both"/>
        <w:rPr>
          <w:rFonts w:ascii="Times New Roman" w:eastAsia="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889"/>
        <w:gridCol w:w="3781"/>
      </w:tblGrid>
      <w:tr w:rsidR="00A267E6" w:rsidRPr="0003328F" w14:paraId="47E7FD9B" w14:textId="77777777" w:rsidTr="00A97AF8">
        <w:tc>
          <w:tcPr>
            <w:tcW w:w="3823" w:type="dxa"/>
          </w:tcPr>
          <w:p w14:paraId="191218EB" w14:textId="5B2EF530" w:rsidR="00A97AF8" w:rsidRPr="0003328F" w:rsidRDefault="00A97AF8" w:rsidP="0089221E">
            <w:pPr>
              <w:spacing w:before="200"/>
              <w:jc w:val="both"/>
              <w:rPr>
                <w:rFonts w:ascii="Times New Roman" w:eastAsia="Times New Roman" w:hAnsi="Times New Roman" w:cs="Times New Roman"/>
              </w:rPr>
            </w:pPr>
            <w:r w:rsidRPr="0003328F">
              <w:rPr>
                <w:rFonts w:ascii="Times New Roman" w:eastAsia="Times New Roman" w:hAnsi="Times New Roman" w:cs="Times New Roman"/>
              </w:rPr>
              <w:t>Užsakovas</w:t>
            </w:r>
          </w:p>
        </w:tc>
        <w:tc>
          <w:tcPr>
            <w:tcW w:w="1889" w:type="dxa"/>
          </w:tcPr>
          <w:p w14:paraId="6652B67A" w14:textId="77777777" w:rsidR="00A97AF8" w:rsidRPr="0003328F" w:rsidRDefault="00A97AF8" w:rsidP="0089221E">
            <w:pPr>
              <w:spacing w:before="200"/>
              <w:jc w:val="both"/>
              <w:rPr>
                <w:rFonts w:ascii="Times New Roman" w:eastAsia="Times New Roman" w:hAnsi="Times New Roman" w:cs="Times New Roman"/>
              </w:rPr>
            </w:pPr>
          </w:p>
        </w:tc>
        <w:tc>
          <w:tcPr>
            <w:tcW w:w="3781" w:type="dxa"/>
          </w:tcPr>
          <w:p w14:paraId="0E2F4EA0" w14:textId="0F9C2283" w:rsidR="00A97AF8" w:rsidRPr="0003328F" w:rsidRDefault="00A97AF8" w:rsidP="0089221E">
            <w:pPr>
              <w:spacing w:before="200"/>
              <w:jc w:val="both"/>
              <w:rPr>
                <w:rFonts w:ascii="Times New Roman" w:eastAsia="Times New Roman" w:hAnsi="Times New Roman" w:cs="Times New Roman"/>
              </w:rPr>
            </w:pPr>
            <w:r w:rsidRPr="0003328F">
              <w:rPr>
                <w:rFonts w:ascii="Times New Roman" w:eastAsia="Times New Roman" w:hAnsi="Times New Roman" w:cs="Times New Roman"/>
              </w:rPr>
              <w:t>Rangovas</w:t>
            </w:r>
          </w:p>
        </w:tc>
      </w:tr>
      <w:tr w:rsidR="00A97AF8" w:rsidRPr="0003328F" w14:paraId="4C2EE7E8" w14:textId="77777777" w:rsidTr="00A97AF8">
        <w:tc>
          <w:tcPr>
            <w:tcW w:w="3823" w:type="dxa"/>
          </w:tcPr>
          <w:p w14:paraId="29F906F7" w14:textId="6154CE3A" w:rsidR="00A97AF8" w:rsidRPr="0003328F" w:rsidRDefault="00A97AF8" w:rsidP="006017F7">
            <w:pPr>
              <w:spacing w:before="200"/>
              <w:jc w:val="both"/>
              <w:rPr>
                <w:rFonts w:ascii="Times New Roman" w:eastAsia="Times New Roman" w:hAnsi="Times New Roman" w:cs="Times New Roman"/>
              </w:rPr>
            </w:pPr>
            <w:r w:rsidRPr="0003328F">
              <w:rPr>
                <w:rFonts w:ascii="Times New Roman" w:eastAsia="Times New Roman" w:hAnsi="Times New Roman" w:cs="Times New Roman"/>
              </w:rPr>
              <w:t>202</w:t>
            </w:r>
            <w:r w:rsidR="006017F7">
              <w:rPr>
                <w:rFonts w:ascii="Times New Roman" w:eastAsia="Times New Roman" w:hAnsi="Times New Roman" w:cs="Times New Roman"/>
              </w:rPr>
              <w:t>6</w:t>
            </w:r>
            <w:r w:rsidRPr="0003328F">
              <w:rPr>
                <w:rFonts w:ascii="Times New Roman" w:eastAsia="Times New Roman" w:hAnsi="Times New Roman" w:cs="Times New Roman"/>
              </w:rPr>
              <w:t xml:space="preserve">  _______________ mėn. ____d.</w:t>
            </w:r>
          </w:p>
        </w:tc>
        <w:tc>
          <w:tcPr>
            <w:tcW w:w="1889" w:type="dxa"/>
          </w:tcPr>
          <w:p w14:paraId="518CFB89" w14:textId="77777777" w:rsidR="00A97AF8" w:rsidRPr="0003328F" w:rsidRDefault="00A97AF8" w:rsidP="0089221E">
            <w:pPr>
              <w:spacing w:before="200"/>
              <w:jc w:val="both"/>
              <w:rPr>
                <w:rFonts w:ascii="Times New Roman" w:eastAsia="Times New Roman" w:hAnsi="Times New Roman" w:cs="Times New Roman"/>
              </w:rPr>
            </w:pPr>
          </w:p>
        </w:tc>
        <w:tc>
          <w:tcPr>
            <w:tcW w:w="3781" w:type="dxa"/>
          </w:tcPr>
          <w:p w14:paraId="289A8D63" w14:textId="5E025E20" w:rsidR="00A97AF8" w:rsidRPr="0003328F" w:rsidRDefault="00A97AF8" w:rsidP="006017F7">
            <w:pPr>
              <w:spacing w:before="200"/>
              <w:jc w:val="both"/>
              <w:rPr>
                <w:rFonts w:ascii="Times New Roman" w:eastAsia="Times New Roman" w:hAnsi="Times New Roman" w:cs="Times New Roman"/>
              </w:rPr>
            </w:pPr>
            <w:r w:rsidRPr="0003328F">
              <w:rPr>
                <w:rFonts w:ascii="Times New Roman" w:eastAsia="Times New Roman" w:hAnsi="Times New Roman" w:cs="Times New Roman"/>
              </w:rPr>
              <w:t>202</w:t>
            </w:r>
            <w:r w:rsidR="006017F7">
              <w:rPr>
                <w:rFonts w:ascii="Times New Roman" w:eastAsia="Times New Roman" w:hAnsi="Times New Roman" w:cs="Times New Roman"/>
              </w:rPr>
              <w:t>6</w:t>
            </w:r>
            <w:r w:rsidRPr="0003328F">
              <w:rPr>
                <w:rFonts w:ascii="Times New Roman" w:eastAsia="Times New Roman" w:hAnsi="Times New Roman" w:cs="Times New Roman"/>
              </w:rPr>
              <w:t xml:space="preserve">  _______________ mėn. ____d.</w:t>
            </w:r>
          </w:p>
        </w:tc>
      </w:tr>
    </w:tbl>
    <w:p w14:paraId="4ABDFDEF" w14:textId="77777777" w:rsidR="0089221E" w:rsidRPr="0003328F" w:rsidRDefault="0089221E" w:rsidP="0089221E">
      <w:pPr>
        <w:spacing w:before="200" w:after="0" w:line="240" w:lineRule="auto"/>
        <w:jc w:val="both"/>
        <w:rPr>
          <w:rFonts w:ascii="Times New Roman" w:eastAsia="Times New Roman" w:hAnsi="Times New Roman" w:cs="Times New Roman"/>
        </w:rPr>
      </w:pPr>
    </w:p>
    <w:p w14:paraId="75C3A0D9" w14:textId="6B73C098" w:rsidR="0089221E" w:rsidRPr="0003328F" w:rsidRDefault="0089221E" w:rsidP="0089221E">
      <w:pPr>
        <w:spacing w:before="200" w:after="0" w:line="240" w:lineRule="auto"/>
        <w:jc w:val="center"/>
        <w:rPr>
          <w:rFonts w:ascii="Times New Roman" w:eastAsia="Times New Roman" w:hAnsi="Times New Roman" w:cs="Times New Roman"/>
        </w:rPr>
      </w:pPr>
    </w:p>
    <w:p w14:paraId="6CFE9BAA" w14:textId="77777777" w:rsidR="0089221E" w:rsidRPr="0003328F" w:rsidRDefault="0089221E" w:rsidP="0089221E">
      <w:pPr>
        <w:spacing w:before="200" w:after="0" w:line="240" w:lineRule="auto"/>
        <w:jc w:val="center"/>
        <w:rPr>
          <w:rFonts w:ascii="Times New Roman" w:eastAsia="Times New Roman" w:hAnsi="Times New Roman" w:cs="Times New Roman"/>
        </w:rPr>
      </w:pPr>
      <w:r w:rsidRPr="0003328F">
        <w:rPr>
          <w:rFonts w:ascii="Times New Roman" w:eastAsia="Times New Roman" w:hAnsi="Times New Roman" w:cs="Times New Roman"/>
        </w:rPr>
        <w:br w:type="page"/>
      </w:r>
    </w:p>
    <w:p w14:paraId="7EA6CC41" w14:textId="67DBA1FE" w:rsidR="0089221E" w:rsidRPr="0003328F" w:rsidRDefault="0089221E" w:rsidP="0089221E">
      <w:pPr>
        <w:spacing w:before="200" w:after="0" w:line="240" w:lineRule="auto"/>
        <w:jc w:val="right"/>
        <w:rPr>
          <w:rFonts w:ascii="Times New Roman" w:eastAsia="Times New Roman" w:hAnsi="Times New Roman" w:cs="Times New Roman"/>
        </w:rPr>
      </w:pPr>
      <w:r w:rsidRPr="0003328F">
        <w:rPr>
          <w:rFonts w:ascii="Times New Roman" w:eastAsia="Times New Roman" w:hAnsi="Times New Roman" w:cs="Times New Roman"/>
        </w:rPr>
        <w:lastRenderedPageBreak/>
        <w:t xml:space="preserve">Sutarties priedas Nr. </w:t>
      </w:r>
      <w:r w:rsidR="00A00EA3">
        <w:rPr>
          <w:rFonts w:ascii="Times New Roman" w:eastAsia="Times New Roman" w:hAnsi="Times New Roman" w:cs="Times New Roman"/>
        </w:rPr>
        <w:t>3.</w:t>
      </w:r>
    </w:p>
    <w:p w14:paraId="5FF6D16C" w14:textId="77777777" w:rsidR="0089221E" w:rsidRPr="0003328F" w:rsidRDefault="0089221E" w:rsidP="0089221E">
      <w:pPr>
        <w:spacing w:before="200" w:after="0" w:line="240" w:lineRule="auto"/>
        <w:jc w:val="center"/>
        <w:rPr>
          <w:rFonts w:ascii="Times New Roman" w:eastAsia="Times New Roman" w:hAnsi="Times New Roman" w:cs="Times New Roman"/>
          <w:b/>
        </w:rPr>
      </w:pPr>
      <w:r w:rsidRPr="0003328F">
        <w:rPr>
          <w:rFonts w:ascii="Times New Roman" w:eastAsia="Times New Roman" w:hAnsi="Times New Roman" w:cs="Times New Roman"/>
          <w:b/>
        </w:rPr>
        <w:t xml:space="preserve">DARBŲ PERDAVIMO </w:t>
      </w:r>
      <w:r w:rsidRPr="0003328F">
        <w:rPr>
          <w:rFonts w:ascii="Times New Roman" w:eastAsia="Times New Roman" w:hAnsi="Times New Roman" w:cs="Times New Roman"/>
          <w:bCs/>
        </w:rPr>
        <w:t xml:space="preserve">– </w:t>
      </w:r>
      <w:r w:rsidRPr="0003328F">
        <w:rPr>
          <w:rFonts w:ascii="Times New Roman" w:eastAsia="Times New Roman" w:hAnsi="Times New Roman" w:cs="Times New Roman"/>
          <w:b/>
        </w:rPr>
        <w:t>PRIĖMIMO AKTAS</w:t>
      </w:r>
    </w:p>
    <w:p w14:paraId="1ACD0729" w14:textId="77777777" w:rsidR="0089221E" w:rsidRPr="0003328F" w:rsidRDefault="0089221E" w:rsidP="0089221E">
      <w:pPr>
        <w:spacing w:after="0" w:line="240" w:lineRule="auto"/>
        <w:jc w:val="center"/>
        <w:rPr>
          <w:rFonts w:ascii="Times New Roman" w:eastAsia="Times New Roman" w:hAnsi="Times New Roman" w:cs="Times New Roman"/>
          <w:b/>
          <w:lang w:eastAsia="lt-LT"/>
        </w:rPr>
      </w:pPr>
    </w:p>
    <w:p w14:paraId="46986B16" w14:textId="77777777" w:rsidR="0089221E" w:rsidRPr="0003328F" w:rsidRDefault="0089221E" w:rsidP="0089221E">
      <w:pPr>
        <w:spacing w:after="0" w:line="240" w:lineRule="auto"/>
        <w:jc w:val="center"/>
        <w:rPr>
          <w:rFonts w:ascii="Times New Roman" w:eastAsia="Times New Roman" w:hAnsi="Times New Roman" w:cs="Times New Roman"/>
          <w:b/>
          <w:lang w:eastAsia="lt-LT"/>
        </w:rPr>
      </w:pPr>
      <w:r w:rsidRPr="0003328F">
        <w:rPr>
          <w:rFonts w:ascii="Times New Roman" w:eastAsia="Times New Roman" w:hAnsi="Times New Roman" w:cs="Times New Roman"/>
          <w:b/>
          <w:lang w:eastAsia="lt-LT"/>
        </w:rPr>
        <w:t xml:space="preserve">Pagal </w:t>
      </w:r>
      <w:r w:rsidRPr="0003328F">
        <w:rPr>
          <w:rFonts w:ascii="Times New Roman" w:eastAsia="Times New Roman" w:hAnsi="Times New Roman" w:cs="Times New Roman"/>
          <w:b/>
          <w:i/>
          <w:lang w:eastAsia="lt-LT"/>
        </w:rPr>
        <w:t>[sutarties pavadinimas]</w:t>
      </w:r>
      <w:r w:rsidRPr="0003328F">
        <w:rPr>
          <w:rFonts w:ascii="Times New Roman" w:eastAsia="Times New Roman" w:hAnsi="Times New Roman" w:cs="Times New Roman"/>
          <w:b/>
          <w:lang w:eastAsia="lt-LT"/>
        </w:rPr>
        <w:t xml:space="preserve"> sutartį Nr. ......................,</w:t>
      </w:r>
    </w:p>
    <w:p w14:paraId="605117DD" w14:textId="77777777" w:rsidR="0089221E" w:rsidRPr="0003328F" w:rsidRDefault="0089221E" w:rsidP="0089221E">
      <w:pPr>
        <w:spacing w:after="0" w:line="240" w:lineRule="auto"/>
        <w:jc w:val="center"/>
        <w:rPr>
          <w:rFonts w:ascii="Times New Roman" w:eastAsia="Times New Roman" w:hAnsi="Times New Roman" w:cs="Times New Roman"/>
          <w:iCs/>
          <w:lang w:eastAsia="lt-LT"/>
        </w:rPr>
      </w:pPr>
      <w:r w:rsidRPr="0003328F">
        <w:rPr>
          <w:rFonts w:ascii="Times New Roman" w:eastAsia="Times New Roman" w:hAnsi="Times New Roman" w:cs="Times New Roman"/>
          <w:iCs/>
          <w:lang w:eastAsia="lt-LT"/>
        </w:rPr>
        <w:t>sudarytą ........ m. ..................................... mėn. ..... d.</w:t>
      </w:r>
    </w:p>
    <w:p w14:paraId="220D5034" w14:textId="77777777" w:rsidR="0089221E" w:rsidRPr="0003328F" w:rsidRDefault="0089221E" w:rsidP="0089221E">
      <w:pPr>
        <w:spacing w:after="0" w:line="240" w:lineRule="auto"/>
        <w:jc w:val="center"/>
        <w:rPr>
          <w:rFonts w:ascii="Times New Roman" w:eastAsia="Times New Roman" w:hAnsi="Times New Roman" w:cs="Times New Roman"/>
          <w:i/>
          <w:lang w:eastAsia="lt-LT"/>
        </w:rPr>
      </w:pPr>
    </w:p>
    <w:p w14:paraId="73CAA956" w14:textId="77777777" w:rsidR="0089221E" w:rsidRPr="0003328F" w:rsidRDefault="0089221E" w:rsidP="0089221E">
      <w:pPr>
        <w:tabs>
          <w:tab w:val="left" w:pos="2535"/>
          <w:tab w:val="center" w:pos="4535"/>
        </w:tabs>
        <w:spacing w:after="0" w:line="240" w:lineRule="auto"/>
        <w:jc w:val="center"/>
        <w:rPr>
          <w:rFonts w:ascii="Times New Roman" w:eastAsia="Times New Roman" w:hAnsi="Times New Roman" w:cs="Times New Roman"/>
          <w:b/>
          <w:lang w:eastAsia="lt-LT"/>
        </w:rPr>
      </w:pPr>
      <w:r w:rsidRPr="0003328F">
        <w:rPr>
          <w:rFonts w:ascii="Times New Roman" w:eastAsia="Times New Roman" w:hAnsi="Times New Roman" w:cs="Times New Roman"/>
          <w:b/>
          <w:lang w:eastAsia="lt-LT"/>
        </w:rPr>
        <w:tab/>
      </w:r>
      <w:r w:rsidRPr="0003328F">
        <w:rPr>
          <w:rFonts w:ascii="Times New Roman" w:eastAsia="Times New Roman" w:hAnsi="Times New Roman" w:cs="Times New Roman"/>
          <w:b/>
          <w:lang w:eastAsia="lt-LT"/>
        </w:rPr>
        <w:tab/>
      </w:r>
    </w:p>
    <w:p w14:paraId="40CF4F43" w14:textId="77777777" w:rsidR="0089221E" w:rsidRPr="0003328F" w:rsidRDefault="0089221E" w:rsidP="0089221E">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i/>
          <w:lang w:eastAsia="lt-LT"/>
        </w:rPr>
        <w:t>[Akto sudarymo vieta]</w:t>
      </w:r>
      <w:r w:rsidRPr="0003328F">
        <w:rPr>
          <w:rFonts w:ascii="Times New Roman" w:eastAsia="Times New Roman" w:hAnsi="Times New Roman" w:cs="Times New Roman"/>
          <w:lang w:eastAsia="lt-LT"/>
        </w:rPr>
        <w:t>, .......... m. ............................... ........... d.</w:t>
      </w:r>
    </w:p>
    <w:p w14:paraId="6C20A377" w14:textId="77777777" w:rsidR="0089221E" w:rsidRPr="0003328F" w:rsidRDefault="0089221E" w:rsidP="0089221E">
      <w:pPr>
        <w:spacing w:after="0" w:line="240" w:lineRule="auto"/>
        <w:jc w:val="center"/>
        <w:rPr>
          <w:rFonts w:ascii="Times New Roman" w:eastAsia="Times New Roman" w:hAnsi="Times New Roman" w:cs="Times New Roman"/>
          <w:lang w:eastAsia="lt-LT"/>
        </w:rPr>
      </w:pPr>
    </w:p>
    <w:p w14:paraId="3B2BFC2D" w14:textId="77777777" w:rsidR="0089221E" w:rsidRPr="0003328F" w:rsidRDefault="0089221E" w:rsidP="0089221E">
      <w:pPr>
        <w:spacing w:after="0" w:line="240" w:lineRule="auto"/>
        <w:jc w:val="center"/>
        <w:rPr>
          <w:rFonts w:ascii="Times New Roman" w:eastAsia="Times New Roman" w:hAnsi="Times New Roman" w:cs="Times New Roman"/>
          <w:lang w:eastAsia="lt-LT"/>
        </w:rPr>
      </w:pPr>
    </w:p>
    <w:p w14:paraId="21760C36" w14:textId="77777777" w:rsidR="0089221E" w:rsidRPr="0003328F" w:rsidRDefault="0089221E" w:rsidP="0089221E">
      <w:pPr>
        <w:spacing w:after="0" w:line="240" w:lineRule="auto"/>
        <w:jc w:val="both"/>
        <w:rPr>
          <w:rFonts w:ascii="Times New Roman" w:eastAsia="Times New Roman" w:hAnsi="Times New Roman" w:cs="Times New Roman"/>
          <w:lang w:eastAsia="lt-LT"/>
        </w:rPr>
      </w:pPr>
    </w:p>
    <w:p w14:paraId="48BF407E" w14:textId="77777777" w:rsidR="0089221E" w:rsidRPr="0003328F" w:rsidRDefault="0089221E" w:rsidP="0089221E">
      <w:pPr>
        <w:spacing w:after="0" w:line="240" w:lineRule="auto"/>
        <w:ind w:firstLine="709"/>
        <w:jc w:val="both"/>
        <w:rPr>
          <w:rFonts w:ascii="Times New Roman" w:eastAsia="Times New Roman" w:hAnsi="Times New Roman" w:cs="Times New Roman"/>
          <w:lang w:eastAsia="lt-LT"/>
        </w:rPr>
      </w:pPr>
      <w:r w:rsidRPr="0003328F">
        <w:rPr>
          <w:rFonts w:ascii="Times New Roman" w:eastAsia="Times New Roman" w:hAnsi="Times New Roman" w:cs="Times New Roman"/>
          <w:i/>
          <w:lang w:eastAsia="lt-LT"/>
        </w:rPr>
        <w:t>[Rangovo pavadinimas]</w:t>
      </w:r>
      <w:r w:rsidRPr="0003328F">
        <w:rPr>
          <w:rFonts w:ascii="Times New Roman" w:eastAsia="Times New Roman" w:hAnsi="Times New Roman" w:cs="Times New Roman"/>
          <w:lang w:eastAsia="lt-LT"/>
        </w:rPr>
        <w:t xml:space="preserve">, atstovaujama .............................................., veikiančio pagal ........................................................................................................., toliau vadinamas Rangovu, ir </w:t>
      </w:r>
      <w:r w:rsidRPr="0003328F">
        <w:rPr>
          <w:rFonts w:ascii="Times New Roman" w:eastAsia="Times New Roman" w:hAnsi="Times New Roman" w:cs="Times New Roman"/>
          <w:i/>
          <w:lang w:eastAsia="lt-LT"/>
        </w:rPr>
        <w:t>[Užsakovo pavadinimas]</w:t>
      </w:r>
      <w:r w:rsidRPr="0003328F">
        <w:rPr>
          <w:rFonts w:ascii="Times New Roman" w:eastAsia="Times New Roman" w:hAnsi="Times New Roman" w:cs="Times New Roman"/>
          <w:lang w:eastAsia="lt-LT"/>
        </w:rPr>
        <w:t xml:space="preserve">, atstovaujama ..........................................., veikiančio pagal ......................................................................................, toliau vadinamas Užsakovu (toliau kartu vadinamos Šalimis, o kiekviena atskirai – Šalimi), remiantis Šalių sudaryta sutartimi </w:t>
      </w:r>
      <w:r w:rsidRPr="0003328F">
        <w:rPr>
          <w:rFonts w:ascii="Times New Roman" w:eastAsia="Times New Roman" w:hAnsi="Times New Roman" w:cs="Times New Roman"/>
          <w:i/>
          <w:lang w:eastAsia="lt-LT"/>
        </w:rPr>
        <w:t xml:space="preserve">[sutarties pavadinimas, sudarymo data] </w:t>
      </w:r>
      <w:r w:rsidRPr="0003328F">
        <w:rPr>
          <w:rFonts w:ascii="Times New Roman" w:eastAsia="Times New Roman" w:hAnsi="Times New Roman" w:cs="Times New Roman"/>
          <w:lang w:eastAsia="lt-LT"/>
        </w:rPr>
        <w:t xml:space="preserve">sudarė šį Darbų perdavimo – priėmimo aktą: </w:t>
      </w:r>
    </w:p>
    <w:p w14:paraId="6C1A098C" w14:textId="77777777" w:rsidR="0089221E" w:rsidRPr="0003328F" w:rsidRDefault="0089221E" w:rsidP="0089221E">
      <w:pPr>
        <w:spacing w:after="0" w:line="240" w:lineRule="auto"/>
        <w:jc w:val="both"/>
        <w:rPr>
          <w:rFonts w:ascii="Times New Roman" w:eastAsia="Times New Roman" w:hAnsi="Times New Roman" w:cs="Times New Roman"/>
          <w:lang w:eastAsia="lt-LT"/>
        </w:rPr>
      </w:pPr>
    </w:p>
    <w:p w14:paraId="3DED2FA7" w14:textId="77777777" w:rsidR="0089221E" w:rsidRPr="0003328F" w:rsidRDefault="0089221E" w:rsidP="0089221E">
      <w:pPr>
        <w:spacing w:after="0" w:line="240" w:lineRule="auto"/>
        <w:ind w:left="360" w:hanging="360"/>
        <w:jc w:val="both"/>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xml:space="preserve">1. Rangovas perduoda Užsakovui Darbus – ............................................................................ ...................................................................................................................., o Užsakovas šiuos Darbus priima. </w:t>
      </w:r>
    </w:p>
    <w:p w14:paraId="4F49F3CE" w14:textId="77777777" w:rsidR="0089221E" w:rsidRPr="0003328F" w:rsidRDefault="0089221E" w:rsidP="0089221E">
      <w:pPr>
        <w:spacing w:after="0" w:line="240" w:lineRule="auto"/>
        <w:ind w:left="360" w:hanging="360"/>
        <w:jc w:val="both"/>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2. Už atliktus Darbus Užsakovas įsipareigoja sumokėti Rangovui likusią....................... Eur (.................................................................................................... eurų) sumą Šalių sudarytoje Sutartyje nustatyta tvarka.</w:t>
      </w:r>
    </w:p>
    <w:p w14:paraId="631B1361" w14:textId="77777777" w:rsidR="0089221E" w:rsidRPr="0003328F" w:rsidRDefault="0089221E" w:rsidP="00603A98">
      <w:pPr>
        <w:autoSpaceDN w:val="0"/>
        <w:spacing w:after="0" w:line="240" w:lineRule="auto"/>
        <w:rPr>
          <w:rFonts w:ascii="Times New Roman" w:eastAsia="Times New Roman" w:hAnsi="Times New Roman" w:cs="Times New Roman"/>
          <w:iCs/>
          <w:lang w:eastAsia="x-none"/>
        </w:rPr>
      </w:pPr>
      <w:r w:rsidRPr="0003328F">
        <w:rPr>
          <w:rFonts w:ascii="Times New Roman" w:eastAsia="Times New Roman" w:hAnsi="Times New Roman" w:cs="Times New Roman"/>
          <w:iCs/>
          <w:lang w:eastAsia="x-none"/>
        </w:rPr>
        <w:t>3. Užsakovas neturi Rangovui pretenzijų dėl atlikto Darbo kokybės.</w:t>
      </w:r>
    </w:p>
    <w:p w14:paraId="20C35F82" w14:textId="433C9B8B" w:rsidR="0089221E" w:rsidRPr="0003328F" w:rsidRDefault="0089221E" w:rsidP="0089221E">
      <w:pPr>
        <w:autoSpaceDN w:val="0"/>
        <w:spacing w:after="0" w:line="240" w:lineRule="auto"/>
        <w:ind w:left="284" w:hanging="284"/>
        <w:jc w:val="both"/>
        <w:rPr>
          <w:rFonts w:ascii="Times New Roman" w:eastAsia="Times New Roman" w:hAnsi="Times New Roman" w:cs="Times New Roman"/>
          <w:i/>
          <w:lang w:eastAsia="x-none"/>
        </w:rPr>
      </w:pPr>
    </w:p>
    <w:p w14:paraId="0233CDF4" w14:textId="77777777" w:rsidR="0089221E" w:rsidRPr="0003328F" w:rsidRDefault="0089221E" w:rsidP="0089221E">
      <w:pPr>
        <w:autoSpaceDN w:val="0"/>
        <w:spacing w:after="0" w:line="240" w:lineRule="auto"/>
        <w:ind w:firstLine="720"/>
        <w:jc w:val="both"/>
        <w:rPr>
          <w:rFonts w:ascii="Times New Roman" w:eastAsia="Times New Roman" w:hAnsi="Times New Roman" w:cs="Times New Roman"/>
          <w:i/>
          <w:lang w:eastAsia="x-none"/>
        </w:rPr>
      </w:pPr>
    </w:p>
    <w:tbl>
      <w:tblPr>
        <w:tblW w:w="0" w:type="auto"/>
        <w:tblInd w:w="674" w:type="dxa"/>
        <w:tblLayout w:type="fixed"/>
        <w:tblLook w:val="04A0" w:firstRow="1" w:lastRow="0" w:firstColumn="1" w:lastColumn="0" w:noHBand="0" w:noVBand="1"/>
      </w:tblPr>
      <w:tblGrid>
        <w:gridCol w:w="4245"/>
        <w:gridCol w:w="4245"/>
      </w:tblGrid>
      <w:tr w:rsidR="00A267E6" w:rsidRPr="0003328F" w14:paraId="06C28791" w14:textId="77777777" w:rsidTr="0016245A">
        <w:tc>
          <w:tcPr>
            <w:tcW w:w="4245" w:type="dxa"/>
            <w:hideMark/>
          </w:tcPr>
          <w:p w14:paraId="1870C74F" w14:textId="77777777" w:rsidR="0089221E" w:rsidRPr="0003328F" w:rsidRDefault="0089221E" w:rsidP="0016245A">
            <w:pPr>
              <w:spacing w:after="0" w:line="240" w:lineRule="auto"/>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Rangovas</w:t>
            </w:r>
          </w:p>
        </w:tc>
        <w:tc>
          <w:tcPr>
            <w:tcW w:w="4245" w:type="dxa"/>
            <w:hideMark/>
          </w:tcPr>
          <w:p w14:paraId="399AE7FC" w14:textId="77777777" w:rsidR="0089221E" w:rsidRPr="0003328F" w:rsidRDefault="0089221E" w:rsidP="0016245A">
            <w:pPr>
              <w:spacing w:after="0" w:line="240" w:lineRule="auto"/>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Užsakovas</w:t>
            </w:r>
          </w:p>
        </w:tc>
      </w:tr>
      <w:tr w:rsidR="00A267E6" w:rsidRPr="0003328F" w14:paraId="5BD8CB74" w14:textId="77777777" w:rsidTr="0016245A">
        <w:tc>
          <w:tcPr>
            <w:tcW w:w="4245" w:type="dxa"/>
            <w:hideMark/>
          </w:tcPr>
          <w:p w14:paraId="6FD7710F"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xml:space="preserve">[Pavadinimas] </w:t>
            </w:r>
          </w:p>
        </w:tc>
        <w:tc>
          <w:tcPr>
            <w:tcW w:w="4245" w:type="dxa"/>
            <w:hideMark/>
          </w:tcPr>
          <w:p w14:paraId="37192CCF"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[Pavadinimas]</w:t>
            </w:r>
          </w:p>
        </w:tc>
      </w:tr>
      <w:tr w:rsidR="00A267E6" w:rsidRPr="0003328F" w14:paraId="5FC6289E" w14:textId="77777777" w:rsidTr="0016245A">
        <w:tc>
          <w:tcPr>
            <w:tcW w:w="4245" w:type="dxa"/>
            <w:hideMark/>
          </w:tcPr>
          <w:p w14:paraId="2701FB35"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[Buveinės adresas]</w:t>
            </w:r>
          </w:p>
        </w:tc>
        <w:tc>
          <w:tcPr>
            <w:tcW w:w="4245" w:type="dxa"/>
            <w:hideMark/>
          </w:tcPr>
          <w:p w14:paraId="120EE078"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[Buveinės adresas]</w:t>
            </w:r>
          </w:p>
        </w:tc>
      </w:tr>
      <w:tr w:rsidR="00A267E6" w:rsidRPr="0003328F" w14:paraId="194E6C19" w14:textId="77777777" w:rsidTr="0016245A">
        <w:tc>
          <w:tcPr>
            <w:tcW w:w="4245" w:type="dxa"/>
            <w:hideMark/>
          </w:tcPr>
          <w:p w14:paraId="50112B1C" w14:textId="0BE2B476"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[Telefonas]</w:t>
            </w:r>
          </w:p>
        </w:tc>
        <w:tc>
          <w:tcPr>
            <w:tcW w:w="4245" w:type="dxa"/>
            <w:hideMark/>
          </w:tcPr>
          <w:p w14:paraId="3DAFB8B9" w14:textId="1DEBD515"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[Telefonas]</w:t>
            </w:r>
          </w:p>
        </w:tc>
      </w:tr>
      <w:tr w:rsidR="00A267E6" w:rsidRPr="0003328F" w14:paraId="116715C0" w14:textId="77777777" w:rsidTr="0016245A">
        <w:tc>
          <w:tcPr>
            <w:tcW w:w="4245" w:type="dxa"/>
            <w:hideMark/>
          </w:tcPr>
          <w:p w14:paraId="7095BB38"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[Kodas]</w:t>
            </w:r>
          </w:p>
        </w:tc>
        <w:tc>
          <w:tcPr>
            <w:tcW w:w="4245" w:type="dxa"/>
            <w:hideMark/>
          </w:tcPr>
          <w:p w14:paraId="3B3C3FC4"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[Kodas]</w:t>
            </w:r>
          </w:p>
        </w:tc>
      </w:tr>
      <w:tr w:rsidR="00A267E6" w:rsidRPr="0003328F" w14:paraId="47200EC8" w14:textId="77777777" w:rsidTr="0016245A">
        <w:tc>
          <w:tcPr>
            <w:tcW w:w="4245" w:type="dxa"/>
            <w:hideMark/>
          </w:tcPr>
          <w:p w14:paraId="3ABA2E88"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[PVM mokėtojo kodas]</w:t>
            </w:r>
          </w:p>
        </w:tc>
        <w:tc>
          <w:tcPr>
            <w:tcW w:w="4245" w:type="dxa"/>
            <w:hideMark/>
          </w:tcPr>
          <w:p w14:paraId="1397F1B3"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w:t>
            </w:r>
          </w:p>
        </w:tc>
      </w:tr>
      <w:tr w:rsidR="00A267E6" w:rsidRPr="0003328F" w14:paraId="1895A859" w14:textId="77777777" w:rsidTr="0016245A">
        <w:tc>
          <w:tcPr>
            <w:tcW w:w="4245" w:type="dxa"/>
          </w:tcPr>
          <w:p w14:paraId="33E3F5AF" w14:textId="77777777" w:rsidR="0089221E" w:rsidRPr="0003328F" w:rsidRDefault="0089221E" w:rsidP="0016245A">
            <w:pPr>
              <w:spacing w:after="0" w:line="240" w:lineRule="auto"/>
              <w:rPr>
                <w:rFonts w:ascii="Times New Roman" w:eastAsia="Times New Roman" w:hAnsi="Times New Roman" w:cs="Times New Roman"/>
                <w:lang w:eastAsia="lt-LT"/>
              </w:rPr>
            </w:pPr>
          </w:p>
        </w:tc>
        <w:tc>
          <w:tcPr>
            <w:tcW w:w="4245" w:type="dxa"/>
          </w:tcPr>
          <w:p w14:paraId="4B550B0C" w14:textId="77777777" w:rsidR="0089221E" w:rsidRPr="0003328F" w:rsidRDefault="0089221E" w:rsidP="0016245A">
            <w:pPr>
              <w:spacing w:after="0" w:line="240" w:lineRule="auto"/>
              <w:rPr>
                <w:rFonts w:ascii="Times New Roman" w:eastAsia="Times New Roman" w:hAnsi="Times New Roman" w:cs="Times New Roman"/>
                <w:lang w:eastAsia="lt-LT"/>
              </w:rPr>
            </w:pPr>
          </w:p>
        </w:tc>
      </w:tr>
      <w:tr w:rsidR="00A267E6" w:rsidRPr="0003328F" w14:paraId="51B7761D" w14:textId="77777777" w:rsidTr="0016245A">
        <w:tc>
          <w:tcPr>
            <w:tcW w:w="4245" w:type="dxa"/>
          </w:tcPr>
          <w:p w14:paraId="406821C5" w14:textId="77777777" w:rsidR="0089221E" w:rsidRPr="0003328F" w:rsidRDefault="0089221E" w:rsidP="0016245A">
            <w:pPr>
              <w:spacing w:after="0" w:line="240" w:lineRule="auto"/>
              <w:rPr>
                <w:rFonts w:ascii="Times New Roman" w:eastAsia="Times New Roman" w:hAnsi="Times New Roman" w:cs="Times New Roman"/>
                <w:lang w:eastAsia="lt-LT"/>
              </w:rPr>
            </w:pPr>
          </w:p>
        </w:tc>
        <w:tc>
          <w:tcPr>
            <w:tcW w:w="4245" w:type="dxa"/>
          </w:tcPr>
          <w:p w14:paraId="75E44852" w14:textId="77777777" w:rsidR="0089221E" w:rsidRPr="0003328F" w:rsidRDefault="0089221E" w:rsidP="0016245A">
            <w:pPr>
              <w:spacing w:after="0" w:line="240" w:lineRule="auto"/>
              <w:rPr>
                <w:rFonts w:ascii="Times New Roman" w:eastAsia="Times New Roman" w:hAnsi="Times New Roman" w:cs="Times New Roman"/>
                <w:lang w:eastAsia="lt-LT"/>
              </w:rPr>
            </w:pPr>
          </w:p>
        </w:tc>
      </w:tr>
      <w:tr w:rsidR="0089221E" w:rsidRPr="0003328F" w14:paraId="6DB19052" w14:textId="77777777" w:rsidTr="0016245A">
        <w:tc>
          <w:tcPr>
            <w:tcW w:w="4245" w:type="dxa"/>
            <w:hideMark/>
          </w:tcPr>
          <w:p w14:paraId="063B07FC"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______________________________</w:t>
            </w:r>
          </w:p>
          <w:p w14:paraId="21AE1309"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Parašas</w:t>
            </w:r>
          </w:p>
          <w:p w14:paraId="2E1CF47F"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[Pareigos, vardas ir pavardė]</w:t>
            </w:r>
          </w:p>
        </w:tc>
        <w:tc>
          <w:tcPr>
            <w:tcW w:w="4245" w:type="dxa"/>
            <w:hideMark/>
          </w:tcPr>
          <w:p w14:paraId="27DC76C4"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______________________________</w:t>
            </w:r>
          </w:p>
          <w:p w14:paraId="4FC513BF"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Parašas</w:t>
            </w:r>
          </w:p>
          <w:p w14:paraId="5693585B"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[Pareigos, vardas ir pavardė]</w:t>
            </w:r>
          </w:p>
        </w:tc>
      </w:tr>
    </w:tbl>
    <w:p w14:paraId="4FFA7DE5" w14:textId="77777777" w:rsidR="0089221E" w:rsidRPr="0003328F" w:rsidRDefault="0089221E" w:rsidP="0089221E">
      <w:pPr>
        <w:spacing w:after="0" w:line="240" w:lineRule="auto"/>
        <w:rPr>
          <w:rFonts w:ascii="Times New Roman" w:eastAsia="Times New Roman" w:hAnsi="Times New Roman" w:cs="Times New Roman"/>
          <w:lang w:eastAsia="lt-LT"/>
        </w:rPr>
      </w:pPr>
    </w:p>
    <w:sectPr w:rsidR="0089221E" w:rsidRPr="0003328F" w:rsidSect="008C186A">
      <w:footerReference w:type="default" r:id="rId16"/>
      <w:footnotePr>
        <w:numFmt w:val="chicago"/>
      </w:footnotePr>
      <w:pgSz w:w="11906" w:h="16838"/>
      <w:pgMar w:top="1021" w:right="567" w:bottom="1021"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6357E6" w14:textId="77777777" w:rsidR="00896806" w:rsidRDefault="00896806">
      <w:pPr>
        <w:spacing w:after="0" w:line="240" w:lineRule="auto"/>
      </w:pPr>
      <w:r>
        <w:separator/>
      </w:r>
    </w:p>
  </w:endnote>
  <w:endnote w:type="continuationSeparator" w:id="0">
    <w:p w14:paraId="156983F4" w14:textId="77777777" w:rsidR="00896806" w:rsidRDefault="00896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Neue Light">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B8BE74" w14:textId="77777777" w:rsidR="00373B82" w:rsidRDefault="00373B8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B0C3C6" w14:textId="25AA09F4" w:rsidR="00104BB5" w:rsidRPr="00373B82" w:rsidRDefault="00104BB5" w:rsidP="00373B8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DDF918" w14:textId="77777777" w:rsidR="00373B82" w:rsidRDefault="00373B8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4209261"/>
      <w:docPartObj>
        <w:docPartGallery w:val="Page Numbers (Bottom of Page)"/>
        <w:docPartUnique/>
      </w:docPartObj>
    </w:sdtPr>
    <w:sdtEndPr/>
    <w:sdtContent>
      <w:p w14:paraId="02E98745" w14:textId="77777777" w:rsidR="00321C88" w:rsidRDefault="00321C88">
        <w:pPr>
          <w:pStyle w:val="Footer"/>
          <w:jc w:val="right"/>
        </w:pPr>
        <w:r>
          <w:fldChar w:fldCharType="begin"/>
        </w:r>
        <w:r>
          <w:instrText>PAGE   \* MERGEFORMAT</w:instrText>
        </w:r>
        <w:r>
          <w:fldChar w:fldCharType="separate"/>
        </w:r>
        <w:r w:rsidR="004867FA">
          <w:rPr>
            <w:noProof/>
          </w:rPr>
          <w:t>12</w:t>
        </w:r>
        <w:r>
          <w:rPr>
            <w:noProof/>
          </w:rPr>
          <w:fldChar w:fldCharType="end"/>
        </w:r>
      </w:p>
    </w:sdtContent>
  </w:sdt>
  <w:p w14:paraId="53F71D8F" w14:textId="77777777" w:rsidR="00321C88" w:rsidRDefault="00321C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6E517E" w14:textId="77777777" w:rsidR="00896806" w:rsidRDefault="00896806">
      <w:pPr>
        <w:spacing w:after="0" w:line="240" w:lineRule="auto"/>
      </w:pPr>
      <w:r>
        <w:separator/>
      </w:r>
    </w:p>
  </w:footnote>
  <w:footnote w:type="continuationSeparator" w:id="0">
    <w:p w14:paraId="5CECADD7" w14:textId="77777777" w:rsidR="00896806" w:rsidRDefault="008968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1CB1EE" w14:textId="77777777" w:rsidR="00373B82" w:rsidRDefault="00373B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2671F8" w14:textId="77777777" w:rsidR="00373B82" w:rsidRDefault="00373B8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AD100C" w14:textId="77777777" w:rsidR="00373B82" w:rsidRDefault="00373B8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B25A0"/>
    <w:multiLevelType w:val="multilevel"/>
    <w:tmpl w:val="F132B424"/>
    <w:lvl w:ilvl="0">
      <w:start w:val="2"/>
      <w:numFmt w:val="decimal"/>
      <w:lvlText w:val="%1."/>
      <w:lvlJc w:val="left"/>
      <w:pPr>
        <w:ind w:left="360" w:hanging="360"/>
      </w:pPr>
      <w:rPr>
        <w:rFonts w:hint="default"/>
        <w:b/>
        <w:bCs/>
      </w:rPr>
    </w:lvl>
    <w:lvl w:ilvl="1">
      <w:start w:val="6"/>
      <w:numFmt w:val="decimal"/>
      <w:lvlText w:val="%1.%2."/>
      <w:lvlJc w:val="left"/>
      <w:pPr>
        <w:ind w:left="720" w:hanging="360"/>
      </w:pPr>
      <w:rPr>
        <w:rFonts w:ascii="Times New Roman" w:hAnsi="Times New Roman" w:cs="Times New Roman" w:hint="default"/>
        <w:b w:val="0"/>
        <w:i w:val="0"/>
        <w:iCs/>
        <w:color w:val="auto"/>
        <w:sz w:val="22"/>
        <w:szCs w:val="22"/>
      </w:rPr>
    </w:lvl>
    <w:lvl w:ilvl="2">
      <w:start w:val="1"/>
      <w:numFmt w:val="decimal"/>
      <w:lvlText w:val="%1.%2.%3."/>
      <w:lvlJc w:val="left"/>
      <w:pPr>
        <w:ind w:left="1440" w:hanging="720"/>
      </w:pPr>
      <w:rPr>
        <w:rFonts w:hint="default"/>
        <w:b w:val="0"/>
        <w:color w:val="auto"/>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
    <w:nsid w:val="0E093427"/>
    <w:multiLevelType w:val="multilevel"/>
    <w:tmpl w:val="8FD2D6A8"/>
    <w:lvl w:ilvl="0">
      <w:start w:val="1"/>
      <w:numFmt w:val="decimal"/>
      <w:lvlText w:val="%1."/>
      <w:lvlJc w:val="left"/>
      <w:pPr>
        <w:ind w:left="360" w:hanging="360"/>
      </w:pPr>
      <w:rPr>
        <w:i w:val="0"/>
        <w:iCs w:val="0"/>
      </w:rPr>
    </w:lvl>
    <w:lvl w:ilvl="1">
      <w:start w:val="1"/>
      <w:numFmt w:val="decimal"/>
      <w:lvlText w:val="%1.%2."/>
      <w:lvlJc w:val="left"/>
      <w:pPr>
        <w:ind w:left="792" w:hanging="432"/>
      </w:pPr>
      <w:rPr>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AF14154"/>
    <w:multiLevelType w:val="multilevel"/>
    <w:tmpl w:val="3A52D290"/>
    <w:lvl w:ilvl="0">
      <w:start w:val="14"/>
      <w:numFmt w:val="decimal"/>
      <w:lvlText w:val="%1."/>
      <w:lvlJc w:val="left"/>
      <w:pPr>
        <w:ind w:left="360" w:hanging="360"/>
      </w:pPr>
      <w:rPr>
        <w:rFonts w:hint="default"/>
        <w:i w:val="0"/>
        <w:iCs w:val="0"/>
      </w:rPr>
    </w:lvl>
    <w:lvl w:ilvl="1">
      <w:start w:val="1"/>
      <w:numFmt w:val="decimal"/>
      <w:lvlText w:val="%1.%2."/>
      <w:lvlJc w:val="left"/>
      <w:pPr>
        <w:ind w:left="792" w:hanging="432"/>
      </w:pPr>
      <w:rPr>
        <w:rFonts w:hint="default"/>
        <w:i w:val="0"/>
        <w:i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25305658"/>
    <w:multiLevelType w:val="multilevel"/>
    <w:tmpl w:val="0B4A8DCE"/>
    <w:styleLink w:val="Stilius1"/>
    <w:lvl w:ilvl="0">
      <w:start w:val="1"/>
      <w:numFmt w:val="decimal"/>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25F856D5"/>
    <w:multiLevelType w:val="multilevel"/>
    <w:tmpl w:val="64E077EC"/>
    <w:lvl w:ilvl="0">
      <w:start w:val="3"/>
      <w:numFmt w:val="decimal"/>
      <w:lvlText w:val="%1."/>
      <w:lvlJc w:val="left"/>
      <w:pPr>
        <w:ind w:left="360" w:hanging="360"/>
      </w:pPr>
    </w:lvl>
    <w:lvl w:ilvl="1">
      <w:start w:val="1"/>
      <w:numFmt w:val="decimal"/>
      <w:lvlText w:val="%1.%2."/>
      <w:lvlJc w:val="left"/>
      <w:pPr>
        <w:ind w:left="3621" w:hanging="360"/>
      </w:pPr>
      <w:rPr>
        <w:b w:val="0"/>
      </w:rPr>
    </w:lvl>
    <w:lvl w:ilvl="2">
      <w:start w:val="1"/>
      <w:numFmt w:val="decimal"/>
      <w:lvlText w:val="%1.%2.%3."/>
      <w:lvlJc w:val="left"/>
      <w:pPr>
        <w:ind w:left="2422" w:hanging="720"/>
      </w:pPr>
      <w:rPr>
        <w:b w:val="0"/>
        <w:bCs/>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nsid w:val="27040564"/>
    <w:multiLevelType w:val="multilevel"/>
    <w:tmpl w:val="1434805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7">
    <w:nsid w:val="2E454F17"/>
    <w:multiLevelType w:val="hybridMultilevel"/>
    <w:tmpl w:val="FC225D82"/>
    <w:lvl w:ilvl="0" w:tplc="FFFFFFFF">
      <w:start w:val="1"/>
      <w:numFmt w:val="decimal"/>
      <w:lvlText w:val="%1)"/>
      <w:lvlJc w:val="left"/>
      <w:pPr>
        <w:tabs>
          <w:tab w:val="num" w:pos="1077"/>
        </w:tabs>
        <w:ind w:firstLine="72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8">
    <w:nsid w:val="46AA366B"/>
    <w:multiLevelType w:val="multilevel"/>
    <w:tmpl w:val="1B1C82B8"/>
    <w:lvl w:ilvl="0">
      <w:start w:val="1"/>
      <w:numFmt w:val="decimal"/>
      <w:lvlText w:val="%1."/>
      <w:lvlJc w:val="left"/>
      <w:pPr>
        <w:ind w:left="360" w:hanging="360"/>
      </w:pPr>
      <w:rPr>
        <w:b/>
        <w:bCs/>
      </w:rPr>
    </w:lvl>
    <w:lvl w:ilvl="1">
      <w:start w:val="1"/>
      <w:numFmt w:val="decimal"/>
      <w:lvlText w:val="%1.%2."/>
      <w:lvlJc w:val="left"/>
      <w:pPr>
        <w:ind w:left="720" w:hanging="360"/>
      </w:pPr>
      <w:rPr>
        <w:b w:val="0"/>
        <w:i w:val="0"/>
        <w:iCs/>
        <w:color w:val="auto"/>
      </w:rPr>
    </w:lvl>
    <w:lvl w:ilvl="2">
      <w:start w:val="1"/>
      <w:numFmt w:val="decimal"/>
      <w:lvlText w:val="%1.%2.%3."/>
      <w:lvlJc w:val="left"/>
      <w:pPr>
        <w:ind w:left="1440" w:hanging="720"/>
      </w:pPr>
      <w:rPr>
        <w:b w:val="0"/>
        <w:color w:val="auto"/>
      </w:rPr>
    </w:lvl>
    <w:lvl w:ilvl="3">
      <w:start w:val="1"/>
      <w:numFmt w:val="decimal"/>
      <w:lvlText w:val="%1.%2.%3.%4."/>
      <w:lvlJc w:val="left"/>
      <w:pPr>
        <w:ind w:left="180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9">
    <w:nsid w:val="47247AE3"/>
    <w:multiLevelType w:val="multilevel"/>
    <w:tmpl w:val="F3CA56DE"/>
    <w:lvl w:ilvl="0">
      <w:start w:val="7"/>
      <w:numFmt w:val="upperRoman"/>
      <w:lvlText w:val="%1."/>
      <w:lvlJc w:val="left"/>
      <w:pPr>
        <w:ind w:left="1080" w:hanging="720"/>
      </w:pPr>
      <w:rPr>
        <w:rFonts w:hint="default"/>
      </w:rPr>
    </w:lvl>
    <w:lvl w:ilvl="1">
      <w:start w:val="2"/>
      <w:numFmt w:val="decimal"/>
      <w:isLgl/>
      <w:lvlText w:val="%1.%2."/>
      <w:lvlJc w:val="left"/>
      <w:pPr>
        <w:ind w:left="681" w:hanging="540"/>
      </w:pPr>
      <w:rPr>
        <w:rFonts w:hint="default"/>
        <w:b w:val="0"/>
        <w:bCs/>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4F912CF2"/>
    <w:multiLevelType w:val="multilevel"/>
    <w:tmpl w:val="058413A2"/>
    <w:lvl w:ilvl="0">
      <w:start w:val="1"/>
      <w:numFmt w:val="decimal"/>
      <w:lvlText w:val="%1."/>
      <w:lvlJc w:val="left"/>
      <w:pPr>
        <w:ind w:left="786" w:hanging="360"/>
      </w:pPr>
      <w:rPr>
        <w:b/>
      </w:rPr>
    </w:lvl>
    <w:lvl w:ilvl="1">
      <w:start w:val="1"/>
      <w:numFmt w:val="decimal"/>
      <w:lvlText w:val="%1.%2."/>
      <w:lvlJc w:val="left"/>
      <w:pPr>
        <w:ind w:left="1069" w:hanging="360"/>
      </w:pPr>
      <w:rPr>
        <w:rFonts w:ascii="Arial" w:eastAsia="Arial" w:hAnsi="Arial" w:cs="Arial"/>
        <w:b w:val="0"/>
        <w:sz w:val="18"/>
        <w:szCs w:val="18"/>
      </w:rPr>
    </w:lvl>
    <w:lvl w:ilvl="2">
      <w:start w:val="1"/>
      <w:numFmt w:val="decimal"/>
      <w:lvlText w:val="%1.%2.%3."/>
      <w:lvlJc w:val="left"/>
      <w:pPr>
        <w:ind w:left="2988"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nsid w:val="5E117181"/>
    <w:multiLevelType w:val="hybridMultilevel"/>
    <w:tmpl w:val="D4A09CE6"/>
    <w:lvl w:ilvl="0" w:tplc="310AA3EA">
      <w:start w:val="1"/>
      <w:numFmt w:val="decimal"/>
      <w:lvlText w:val="%1."/>
      <w:lvlJc w:val="left"/>
      <w:pPr>
        <w:ind w:left="927" w:hanging="360"/>
      </w:pPr>
      <w:rPr>
        <w:rFonts w:eastAsiaTheme="minorHAnsi" w:hint="default"/>
        <w:color w:val="00000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2">
    <w:nsid w:val="5E727F87"/>
    <w:multiLevelType w:val="multilevel"/>
    <w:tmpl w:val="D004BAE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F0622A0"/>
    <w:multiLevelType w:val="hybridMultilevel"/>
    <w:tmpl w:val="28C6BDF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nsid w:val="5F3F33D3"/>
    <w:multiLevelType w:val="multilevel"/>
    <w:tmpl w:val="0B16881E"/>
    <w:lvl w:ilvl="0">
      <w:start w:val="1"/>
      <w:numFmt w:val="decimal"/>
      <w:lvlText w:val="%1."/>
      <w:lvlJc w:val="left"/>
      <w:pPr>
        <w:tabs>
          <w:tab w:val="num" w:pos="720"/>
        </w:tabs>
        <w:ind w:left="432" w:firstLine="288"/>
      </w:pPr>
      <w:rPr>
        <w:color w:val="auto"/>
      </w:rPr>
    </w:lvl>
    <w:lvl w:ilvl="1">
      <w:start w:val="1"/>
      <w:numFmt w:val="decimal"/>
      <w:pStyle w:val="Tvarkospapunktis"/>
      <w:lvlText w:val="%1.%2."/>
      <w:lvlJc w:val="left"/>
      <w:pPr>
        <w:tabs>
          <w:tab w:val="num" w:pos="1408"/>
        </w:tabs>
        <w:ind w:left="782" w:hanging="72"/>
      </w:pPr>
      <w:rPr>
        <w:rFonts w:ascii="Times New Roman" w:hAnsi="Times New Roman" w:cs="Times New Roman" w:hint="default"/>
        <w:b w:val="0"/>
        <w:i w:val="0"/>
        <w:color w:val="auto"/>
      </w:rPr>
    </w:lvl>
    <w:lvl w:ilvl="2">
      <w:start w:val="1"/>
      <w:numFmt w:val="decimal"/>
      <w:lvlText w:val="%1.%2.%3."/>
      <w:lvlJc w:val="left"/>
      <w:pPr>
        <w:tabs>
          <w:tab w:val="num" w:pos="1691"/>
        </w:tabs>
        <w:ind w:left="1067" w:hanging="74"/>
      </w:pPr>
      <w:rPr>
        <w:i w:val="0"/>
      </w:rPr>
    </w:lvl>
    <w:lvl w:ilvl="3">
      <w:start w:val="1"/>
      <w:numFmt w:val="decimal"/>
      <w:lvlText w:val="%1.%2.%3.%4."/>
      <w:lvlJc w:val="left"/>
      <w:pPr>
        <w:tabs>
          <w:tab w:val="num" w:pos="1656"/>
        </w:tabs>
        <w:ind w:left="1584" w:hanging="648"/>
      </w:pPr>
    </w:lvl>
    <w:lvl w:ilvl="4">
      <w:start w:val="1"/>
      <w:numFmt w:val="decimal"/>
      <w:lvlText w:val="%1.%2.%3.%4.%5."/>
      <w:lvlJc w:val="left"/>
      <w:pPr>
        <w:tabs>
          <w:tab w:val="num" w:pos="2376"/>
        </w:tabs>
        <w:ind w:left="2088" w:hanging="792"/>
      </w:pPr>
    </w:lvl>
    <w:lvl w:ilvl="5">
      <w:start w:val="1"/>
      <w:numFmt w:val="decimal"/>
      <w:lvlText w:val="%1.%2.%3.%4.%5.%6."/>
      <w:lvlJc w:val="left"/>
      <w:pPr>
        <w:tabs>
          <w:tab w:val="num" w:pos="2736"/>
        </w:tabs>
        <w:ind w:left="2592" w:hanging="936"/>
      </w:pPr>
    </w:lvl>
    <w:lvl w:ilvl="6">
      <w:start w:val="1"/>
      <w:numFmt w:val="decimal"/>
      <w:lvlText w:val="%1.%2.%3.%4.%5.%6.%7."/>
      <w:lvlJc w:val="left"/>
      <w:pPr>
        <w:tabs>
          <w:tab w:val="num" w:pos="3456"/>
        </w:tabs>
        <w:ind w:left="3096" w:hanging="1080"/>
      </w:pPr>
    </w:lvl>
    <w:lvl w:ilvl="7">
      <w:start w:val="1"/>
      <w:numFmt w:val="decimal"/>
      <w:lvlText w:val="%1.%2.%3.%4.%5.%6.%7.%8."/>
      <w:lvlJc w:val="left"/>
      <w:pPr>
        <w:tabs>
          <w:tab w:val="num" w:pos="3816"/>
        </w:tabs>
        <w:ind w:left="3600" w:hanging="1224"/>
      </w:pPr>
    </w:lvl>
    <w:lvl w:ilvl="8">
      <w:start w:val="1"/>
      <w:numFmt w:val="decimal"/>
      <w:lvlText w:val="%1.%2.%3.%4.%5.%6.%7.%8.%9."/>
      <w:lvlJc w:val="left"/>
      <w:pPr>
        <w:tabs>
          <w:tab w:val="num" w:pos="4536"/>
        </w:tabs>
        <w:ind w:left="4176" w:hanging="1440"/>
      </w:pPr>
    </w:lvl>
  </w:abstractNum>
  <w:abstractNum w:abstractNumId="15">
    <w:nsid w:val="736C3EA6"/>
    <w:multiLevelType w:val="multilevel"/>
    <w:tmpl w:val="30B630AC"/>
    <w:lvl w:ilvl="0">
      <w:start w:val="14"/>
      <w:numFmt w:val="decimal"/>
      <w:lvlText w:val="%1."/>
      <w:lvlJc w:val="left"/>
      <w:pPr>
        <w:ind w:left="480" w:hanging="480"/>
      </w:pPr>
      <w:rPr>
        <w:rFonts w:ascii="Times New Roman" w:eastAsia="Times New Roman" w:hAnsi="Times New Roman" w:cs="Times New Roman" w:hint="default"/>
        <w:sz w:val="24"/>
      </w:rPr>
    </w:lvl>
    <w:lvl w:ilvl="1">
      <w:start w:val="1"/>
      <w:numFmt w:val="decimal"/>
      <w:lvlText w:val="%1.%2."/>
      <w:lvlJc w:val="left"/>
      <w:pPr>
        <w:ind w:left="480" w:hanging="480"/>
      </w:pPr>
      <w:rPr>
        <w:rFonts w:ascii="Times New Roman" w:eastAsia="Times New Roman" w:hAnsi="Times New Roman" w:cs="Times New Roman" w:hint="default"/>
        <w:sz w:val="24"/>
      </w:rPr>
    </w:lvl>
    <w:lvl w:ilvl="2">
      <w:start w:val="1"/>
      <w:numFmt w:val="decimal"/>
      <w:lvlText w:val="%1.%2.%3."/>
      <w:lvlJc w:val="left"/>
      <w:pPr>
        <w:ind w:left="720" w:hanging="720"/>
      </w:pPr>
      <w:rPr>
        <w:rFonts w:ascii="Times New Roman" w:eastAsia="Times New Roman" w:hAnsi="Times New Roman" w:cs="Times New Roman" w:hint="default"/>
        <w:sz w:val="24"/>
      </w:rPr>
    </w:lvl>
    <w:lvl w:ilvl="3">
      <w:start w:val="1"/>
      <w:numFmt w:val="decimal"/>
      <w:lvlText w:val="%1.%2.%3.%4."/>
      <w:lvlJc w:val="left"/>
      <w:pPr>
        <w:ind w:left="720" w:hanging="720"/>
      </w:pPr>
      <w:rPr>
        <w:rFonts w:ascii="Times New Roman" w:eastAsia="Times New Roman" w:hAnsi="Times New Roman" w:cs="Times New Roman" w:hint="default"/>
        <w:sz w:val="24"/>
      </w:rPr>
    </w:lvl>
    <w:lvl w:ilvl="4">
      <w:start w:val="1"/>
      <w:numFmt w:val="decimal"/>
      <w:lvlText w:val="%1.%2.%3.%4.%5."/>
      <w:lvlJc w:val="left"/>
      <w:pPr>
        <w:ind w:left="1080" w:hanging="1080"/>
      </w:pPr>
      <w:rPr>
        <w:rFonts w:ascii="Times New Roman" w:eastAsia="Times New Roman" w:hAnsi="Times New Roman" w:cs="Times New Roman" w:hint="default"/>
        <w:sz w:val="24"/>
      </w:rPr>
    </w:lvl>
    <w:lvl w:ilvl="5">
      <w:start w:val="1"/>
      <w:numFmt w:val="decimal"/>
      <w:lvlText w:val="%1.%2.%3.%4.%5.%6."/>
      <w:lvlJc w:val="left"/>
      <w:pPr>
        <w:ind w:left="1080" w:hanging="1080"/>
      </w:pPr>
      <w:rPr>
        <w:rFonts w:ascii="Times New Roman" w:eastAsia="Times New Roman" w:hAnsi="Times New Roman" w:cs="Times New Roman" w:hint="default"/>
        <w:sz w:val="24"/>
      </w:rPr>
    </w:lvl>
    <w:lvl w:ilvl="6">
      <w:start w:val="1"/>
      <w:numFmt w:val="decimal"/>
      <w:lvlText w:val="%1.%2.%3.%4.%5.%6.%7."/>
      <w:lvlJc w:val="left"/>
      <w:pPr>
        <w:ind w:left="1440" w:hanging="1440"/>
      </w:pPr>
      <w:rPr>
        <w:rFonts w:ascii="Times New Roman" w:eastAsia="Times New Roman" w:hAnsi="Times New Roman" w:cs="Times New Roman" w:hint="default"/>
        <w:sz w:val="24"/>
      </w:rPr>
    </w:lvl>
    <w:lvl w:ilvl="7">
      <w:start w:val="1"/>
      <w:numFmt w:val="decimal"/>
      <w:lvlText w:val="%1.%2.%3.%4.%5.%6.%7.%8."/>
      <w:lvlJc w:val="left"/>
      <w:pPr>
        <w:ind w:left="1440" w:hanging="1440"/>
      </w:pPr>
      <w:rPr>
        <w:rFonts w:ascii="Times New Roman" w:eastAsia="Times New Roman" w:hAnsi="Times New Roman" w:cs="Times New Roman" w:hint="default"/>
        <w:sz w:val="24"/>
      </w:rPr>
    </w:lvl>
    <w:lvl w:ilvl="8">
      <w:start w:val="1"/>
      <w:numFmt w:val="decimal"/>
      <w:lvlText w:val="%1.%2.%3.%4.%5.%6.%7.%8.%9."/>
      <w:lvlJc w:val="left"/>
      <w:pPr>
        <w:ind w:left="1800" w:hanging="1800"/>
      </w:pPr>
      <w:rPr>
        <w:rFonts w:ascii="Times New Roman" w:eastAsia="Times New Roman" w:hAnsi="Times New Roman" w:cs="Times New Roman" w:hint="default"/>
        <w:sz w:val="24"/>
      </w:rPr>
    </w:lvl>
  </w:abstractNum>
  <w:abstractNum w:abstractNumId="16">
    <w:nsid w:val="736E0497"/>
    <w:multiLevelType w:val="multilevel"/>
    <w:tmpl w:val="96C0B8EC"/>
    <w:lvl w:ilvl="0">
      <w:start w:val="17"/>
      <w:numFmt w:val="decimal"/>
      <w:lvlText w:val="%1."/>
      <w:lvlJc w:val="left"/>
      <w:pPr>
        <w:ind w:left="450" w:hanging="450"/>
      </w:pPr>
      <w:rPr>
        <w:rFonts w:eastAsiaTheme="minorHAnsi" w:hint="default"/>
      </w:rPr>
    </w:lvl>
    <w:lvl w:ilvl="1">
      <w:start w:val="1"/>
      <w:numFmt w:val="decimal"/>
      <w:lvlText w:val="%1.%2."/>
      <w:lvlJc w:val="left"/>
      <w:pPr>
        <w:ind w:left="1017" w:hanging="450"/>
      </w:pPr>
      <w:rPr>
        <w:rFonts w:eastAsiaTheme="minorHAnsi" w:hint="default"/>
      </w:rPr>
    </w:lvl>
    <w:lvl w:ilvl="2">
      <w:start w:val="1"/>
      <w:numFmt w:val="decimal"/>
      <w:lvlText w:val="%1.%2.%3."/>
      <w:lvlJc w:val="left"/>
      <w:pPr>
        <w:ind w:left="1854" w:hanging="720"/>
      </w:pPr>
      <w:rPr>
        <w:rFonts w:eastAsiaTheme="minorHAnsi" w:hint="default"/>
      </w:rPr>
    </w:lvl>
    <w:lvl w:ilvl="3">
      <w:start w:val="1"/>
      <w:numFmt w:val="decimal"/>
      <w:lvlText w:val="%1.%2.%3.%4."/>
      <w:lvlJc w:val="left"/>
      <w:pPr>
        <w:ind w:left="2421" w:hanging="720"/>
      </w:pPr>
      <w:rPr>
        <w:rFonts w:eastAsiaTheme="minorHAnsi" w:hint="default"/>
      </w:rPr>
    </w:lvl>
    <w:lvl w:ilvl="4">
      <w:start w:val="1"/>
      <w:numFmt w:val="decimal"/>
      <w:lvlText w:val="%1.%2.%3.%4.%5."/>
      <w:lvlJc w:val="left"/>
      <w:pPr>
        <w:ind w:left="3348" w:hanging="1080"/>
      </w:pPr>
      <w:rPr>
        <w:rFonts w:eastAsiaTheme="minorHAnsi" w:hint="default"/>
      </w:rPr>
    </w:lvl>
    <w:lvl w:ilvl="5">
      <w:start w:val="1"/>
      <w:numFmt w:val="decimal"/>
      <w:lvlText w:val="%1.%2.%3.%4.%5.%6."/>
      <w:lvlJc w:val="left"/>
      <w:pPr>
        <w:ind w:left="3915" w:hanging="1080"/>
      </w:pPr>
      <w:rPr>
        <w:rFonts w:eastAsiaTheme="minorHAnsi" w:hint="default"/>
      </w:rPr>
    </w:lvl>
    <w:lvl w:ilvl="6">
      <w:start w:val="1"/>
      <w:numFmt w:val="decimal"/>
      <w:lvlText w:val="%1.%2.%3.%4.%5.%6.%7."/>
      <w:lvlJc w:val="left"/>
      <w:pPr>
        <w:ind w:left="4842" w:hanging="1440"/>
      </w:pPr>
      <w:rPr>
        <w:rFonts w:eastAsiaTheme="minorHAnsi" w:hint="default"/>
      </w:rPr>
    </w:lvl>
    <w:lvl w:ilvl="7">
      <w:start w:val="1"/>
      <w:numFmt w:val="decimal"/>
      <w:lvlText w:val="%1.%2.%3.%4.%5.%6.%7.%8."/>
      <w:lvlJc w:val="left"/>
      <w:pPr>
        <w:ind w:left="5409" w:hanging="1440"/>
      </w:pPr>
      <w:rPr>
        <w:rFonts w:eastAsiaTheme="minorHAnsi" w:hint="default"/>
      </w:rPr>
    </w:lvl>
    <w:lvl w:ilvl="8">
      <w:start w:val="1"/>
      <w:numFmt w:val="decimal"/>
      <w:lvlText w:val="%1.%2.%3.%4.%5.%6.%7.%8.%9."/>
      <w:lvlJc w:val="left"/>
      <w:pPr>
        <w:ind w:left="6336" w:hanging="1800"/>
      </w:pPr>
      <w:rPr>
        <w:rFonts w:eastAsiaTheme="minorHAnsi" w:hint="default"/>
      </w:rPr>
    </w:lvl>
  </w:abstractNum>
  <w:abstractNum w:abstractNumId="17">
    <w:nsid w:val="762961D8"/>
    <w:multiLevelType w:val="multilevel"/>
    <w:tmpl w:val="96C0B8EC"/>
    <w:lvl w:ilvl="0">
      <w:start w:val="17"/>
      <w:numFmt w:val="decimal"/>
      <w:lvlText w:val="%1."/>
      <w:lvlJc w:val="left"/>
      <w:pPr>
        <w:ind w:left="450" w:hanging="450"/>
      </w:pPr>
      <w:rPr>
        <w:rFonts w:eastAsiaTheme="minorHAnsi" w:hint="default"/>
      </w:rPr>
    </w:lvl>
    <w:lvl w:ilvl="1">
      <w:start w:val="1"/>
      <w:numFmt w:val="decimal"/>
      <w:lvlText w:val="%1.%2."/>
      <w:lvlJc w:val="left"/>
      <w:pPr>
        <w:ind w:left="1017" w:hanging="450"/>
      </w:pPr>
      <w:rPr>
        <w:rFonts w:eastAsiaTheme="minorHAnsi" w:hint="default"/>
      </w:rPr>
    </w:lvl>
    <w:lvl w:ilvl="2">
      <w:start w:val="1"/>
      <w:numFmt w:val="decimal"/>
      <w:lvlText w:val="%1.%2.%3."/>
      <w:lvlJc w:val="left"/>
      <w:pPr>
        <w:ind w:left="1854" w:hanging="720"/>
      </w:pPr>
      <w:rPr>
        <w:rFonts w:eastAsiaTheme="minorHAnsi" w:hint="default"/>
      </w:rPr>
    </w:lvl>
    <w:lvl w:ilvl="3">
      <w:start w:val="1"/>
      <w:numFmt w:val="decimal"/>
      <w:lvlText w:val="%1.%2.%3.%4."/>
      <w:lvlJc w:val="left"/>
      <w:pPr>
        <w:ind w:left="2421" w:hanging="720"/>
      </w:pPr>
      <w:rPr>
        <w:rFonts w:eastAsiaTheme="minorHAnsi" w:hint="default"/>
      </w:rPr>
    </w:lvl>
    <w:lvl w:ilvl="4">
      <w:start w:val="1"/>
      <w:numFmt w:val="decimal"/>
      <w:lvlText w:val="%1.%2.%3.%4.%5."/>
      <w:lvlJc w:val="left"/>
      <w:pPr>
        <w:ind w:left="3348" w:hanging="1080"/>
      </w:pPr>
      <w:rPr>
        <w:rFonts w:eastAsiaTheme="minorHAnsi" w:hint="default"/>
      </w:rPr>
    </w:lvl>
    <w:lvl w:ilvl="5">
      <w:start w:val="1"/>
      <w:numFmt w:val="decimal"/>
      <w:lvlText w:val="%1.%2.%3.%4.%5.%6."/>
      <w:lvlJc w:val="left"/>
      <w:pPr>
        <w:ind w:left="3915" w:hanging="1080"/>
      </w:pPr>
      <w:rPr>
        <w:rFonts w:eastAsiaTheme="minorHAnsi" w:hint="default"/>
      </w:rPr>
    </w:lvl>
    <w:lvl w:ilvl="6">
      <w:start w:val="1"/>
      <w:numFmt w:val="decimal"/>
      <w:lvlText w:val="%1.%2.%3.%4.%5.%6.%7."/>
      <w:lvlJc w:val="left"/>
      <w:pPr>
        <w:ind w:left="4842" w:hanging="1440"/>
      </w:pPr>
      <w:rPr>
        <w:rFonts w:eastAsiaTheme="minorHAnsi" w:hint="default"/>
      </w:rPr>
    </w:lvl>
    <w:lvl w:ilvl="7">
      <w:start w:val="1"/>
      <w:numFmt w:val="decimal"/>
      <w:lvlText w:val="%1.%2.%3.%4.%5.%6.%7.%8."/>
      <w:lvlJc w:val="left"/>
      <w:pPr>
        <w:ind w:left="5409" w:hanging="1440"/>
      </w:pPr>
      <w:rPr>
        <w:rFonts w:eastAsiaTheme="minorHAnsi" w:hint="default"/>
      </w:rPr>
    </w:lvl>
    <w:lvl w:ilvl="8">
      <w:start w:val="1"/>
      <w:numFmt w:val="decimal"/>
      <w:lvlText w:val="%1.%2.%3.%4.%5.%6.%7.%8.%9."/>
      <w:lvlJc w:val="left"/>
      <w:pPr>
        <w:ind w:left="6336" w:hanging="1800"/>
      </w:pPr>
      <w:rPr>
        <w:rFonts w:eastAsiaTheme="minorHAnsi" w:hint="default"/>
      </w:rPr>
    </w:lvl>
  </w:abstractNum>
  <w:abstractNum w:abstractNumId="18">
    <w:nsid w:val="796D0B68"/>
    <w:multiLevelType w:val="multilevel"/>
    <w:tmpl w:val="A7226CC4"/>
    <w:lvl w:ilvl="0">
      <w:start w:val="13"/>
      <w:numFmt w:val="decimal"/>
      <w:lvlText w:val="%1."/>
      <w:lvlJc w:val="left"/>
      <w:pPr>
        <w:tabs>
          <w:tab w:val="num" w:pos="1080"/>
        </w:tabs>
        <w:ind w:left="1080" w:hanging="360"/>
      </w:pPr>
      <w:rPr>
        <w:rFonts w:hint="default"/>
        <w:b/>
        <w:i w:val="0"/>
      </w:rPr>
    </w:lvl>
    <w:lvl w:ilvl="1">
      <w:start w:val="1"/>
      <w:numFmt w:val="decimal"/>
      <w:pStyle w:val="Heading2"/>
      <w:suff w:val="space"/>
      <w:lvlText w:val="%1.%2"/>
      <w:lvlJc w:val="left"/>
      <w:pPr>
        <w:ind w:left="1980" w:firstLine="720"/>
      </w:pPr>
      <w:rPr>
        <w:rFonts w:hint="default"/>
        <w:b w:val="0"/>
        <w:i w:val="0"/>
        <w:color w:val="auto"/>
      </w:rPr>
    </w:lvl>
    <w:lvl w:ilvl="2">
      <w:start w:val="1"/>
      <w:numFmt w:val="decimal"/>
      <w:pStyle w:val="Heading3"/>
      <w:suff w:val="space"/>
      <w:lvlText w:val="%1.%2.%3."/>
      <w:lvlJc w:val="left"/>
      <w:pPr>
        <w:ind w:left="698" w:firstLine="720"/>
      </w:pPr>
      <w:rPr>
        <w:rFonts w:hint="default"/>
      </w:rPr>
    </w:lvl>
    <w:lvl w:ilvl="3">
      <w:start w:val="1"/>
      <w:numFmt w:val="decimal"/>
      <w:pStyle w:val="Heading4"/>
      <w:lvlText w:val="%1.%2.%3.%4"/>
      <w:lvlJc w:val="left"/>
      <w:pPr>
        <w:tabs>
          <w:tab w:val="num" w:pos="1584"/>
        </w:tabs>
        <w:ind w:left="1584" w:hanging="864"/>
      </w:pPr>
      <w:rPr>
        <w:rFonts w:hint="default"/>
      </w:rPr>
    </w:lvl>
    <w:lvl w:ilvl="4">
      <w:start w:val="1"/>
      <w:numFmt w:val="decimal"/>
      <w:pStyle w:val="Heading5"/>
      <w:lvlText w:val="%1.%2.%3.%4.%5"/>
      <w:lvlJc w:val="left"/>
      <w:pPr>
        <w:tabs>
          <w:tab w:val="num" w:pos="1728"/>
        </w:tabs>
        <w:ind w:left="1728" w:hanging="1008"/>
      </w:pPr>
      <w:rPr>
        <w:rFonts w:hint="default"/>
      </w:rPr>
    </w:lvl>
    <w:lvl w:ilvl="5">
      <w:start w:val="1"/>
      <w:numFmt w:val="decimal"/>
      <w:pStyle w:val="Heading6"/>
      <w:lvlText w:val="%1.%2.%3.%4.%5.%6"/>
      <w:lvlJc w:val="left"/>
      <w:pPr>
        <w:tabs>
          <w:tab w:val="num" w:pos="1872"/>
        </w:tabs>
        <w:ind w:left="1872" w:hanging="1152"/>
      </w:pPr>
      <w:rPr>
        <w:rFonts w:hint="default"/>
      </w:rPr>
    </w:lvl>
    <w:lvl w:ilvl="6">
      <w:start w:val="1"/>
      <w:numFmt w:val="decimal"/>
      <w:pStyle w:val="Heading7"/>
      <w:lvlText w:val="%1.%2.%3.%4.%5.%6.%7"/>
      <w:lvlJc w:val="left"/>
      <w:pPr>
        <w:tabs>
          <w:tab w:val="num" w:pos="2016"/>
        </w:tabs>
        <w:ind w:left="2016" w:hanging="1296"/>
      </w:pPr>
      <w:rPr>
        <w:rFonts w:hint="default"/>
      </w:rPr>
    </w:lvl>
    <w:lvl w:ilvl="7">
      <w:start w:val="1"/>
      <w:numFmt w:val="decimal"/>
      <w:pStyle w:val="Heading8"/>
      <w:lvlText w:val="%1.%2.%3.%4.%5.%6.%7.%8"/>
      <w:lvlJc w:val="left"/>
      <w:pPr>
        <w:tabs>
          <w:tab w:val="num" w:pos="2160"/>
        </w:tabs>
        <w:ind w:left="2160" w:hanging="1440"/>
      </w:pPr>
      <w:rPr>
        <w:rFonts w:hint="default"/>
      </w:rPr>
    </w:lvl>
    <w:lvl w:ilvl="8">
      <w:start w:val="1"/>
      <w:numFmt w:val="decimal"/>
      <w:pStyle w:val="Heading9"/>
      <w:lvlText w:val="%1.%2.%3.%4.%5.%6.%7.%8.%9"/>
      <w:lvlJc w:val="left"/>
      <w:pPr>
        <w:tabs>
          <w:tab w:val="num" w:pos="2304"/>
        </w:tabs>
        <w:ind w:left="2304" w:hanging="1584"/>
      </w:pPr>
      <w:rPr>
        <w:rFont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12"/>
    <w:lvlOverride w:ilvl="0">
      <w:lvl w:ilvl="0">
        <w:start w:val="1"/>
        <w:numFmt w:val="decimal"/>
        <w:lvlText w:val=""/>
        <w:lvlJc w:val="left"/>
        <w:pPr>
          <w:ind w:left="0" w:firstLine="0"/>
        </w:pPr>
        <w:rPr>
          <w:b/>
        </w:rPr>
      </w:lvl>
    </w:lvlOverride>
    <w:lvlOverride w:ilvl="1">
      <w:lvl w:ilvl="1">
        <w:start w:val="1"/>
        <w:numFmt w:val="decimal"/>
        <w:suff w:val="space"/>
        <w:lvlText w:val="%2."/>
        <w:lvlJc w:val="left"/>
        <w:pPr>
          <w:ind w:left="66" w:firstLine="360"/>
        </w:pPr>
        <w:rPr>
          <w:rFonts w:ascii="Times New Roman" w:eastAsiaTheme="minorEastAsia" w:hAnsi="Times New Roman" w:cs="Times New Roman" w:hint="default"/>
          <w:b w:val="0"/>
          <w:i w:val="0"/>
          <w:color w:val="auto"/>
          <w:sz w:val="24"/>
          <w:szCs w:val="24"/>
        </w:rPr>
      </w:lvl>
    </w:lvlOverride>
    <w:lvlOverride w:ilvl="2">
      <w:lvl w:ilvl="2">
        <w:start w:val="1"/>
        <w:numFmt w:val="decimal"/>
        <w:lvlText w:val=""/>
        <w:lvlJc w:val="left"/>
        <w:pPr>
          <w:ind w:left="0" w:firstLine="0"/>
        </w:pPr>
        <w:rPr>
          <w:rFonts w:ascii="Times New Roman" w:hAnsi="Times New Roman" w:cs="Times New Roman" w:hint="default"/>
          <w:b w:val="0"/>
          <w:i w:val="0"/>
          <w:sz w:val="24"/>
          <w:szCs w:val="24"/>
        </w:rPr>
      </w:lvl>
    </w:lvlOverride>
    <w:lvlOverride w:ilvl="3">
      <w:lvl w:ilvl="3">
        <w:start w:val="1"/>
        <w:numFmt w:val="decimal"/>
        <w:lvlText w:val=""/>
        <w:lvlJc w:val="left"/>
        <w:pPr>
          <w:ind w:left="0" w:firstLine="0"/>
        </w:pPr>
      </w:lvl>
    </w:lvlOverride>
    <w:lvlOverride w:ilvl="4">
      <w:lvl w:ilvl="4">
        <w:start w:val="1"/>
        <w:numFmt w:val="decimal"/>
        <w:lvlText w:val=""/>
        <w:lvlJc w:val="left"/>
        <w:pPr>
          <w:ind w:left="0" w:firstLine="0"/>
        </w:pPr>
      </w:lvl>
    </w:lvlOverride>
    <w:lvlOverride w:ilvl="5">
      <w:lvl w:ilvl="5">
        <w:start w:val="1"/>
        <w:numFmt w:val="decimal"/>
        <w:lvlText w:val=""/>
        <w:lvlJc w:val="left"/>
        <w:pPr>
          <w:ind w:left="0" w:firstLine="0"/>
        </w:pPr>
      </w:lvl>
    </w:lvlOverride>
    <w:lvlOverride w:ilvl="6">
      <w:lvl w:ilvl="6">
        <w:start w:val="1"/>
        <w:numFmt w:val="decimal"/>
        <w:lvlText w:val=""/>
        <w:lvlJc w:val="left"/>
        <w:pPr>
          <w:ind w:left="0" w:firstLine="0"/>
        </w:pPr>
      </w:lvl>
    </w:lvlOverride>
    <w:lvlOverride w:ilvl="7">
      <w:lvl w:ilvl="7">
        <w:start w:val="1"/>
        <w:numFmt w:val="decimal"/>
        <w:lvlText w:val=""/>
        <w:lvlJc w:val="left"/>
        <w:pPr>
          <w:ind w:left="0" w:firstLine="0"/>
        </w:pPr>
      </w:lvl>
    </w:lvlOverride>
    <w:lvlOverride w:ilvl="8">
      <w:lvl w:ilvl="8">
        <w:start w:val="1"/>
        <w:numFmt w:val="decimal"/>
        <w:lvlText w:val=""/>
        <w:lvlJc w:val="left"/>
        <w:pPr>
          <w:ind w:left="0" w:firstLine="0"/>
        </w:pPr>
      </w:lvl>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8"/>
  </w:num>
  <w:num w:numId="9">
    <w:abstractNumId w:val="3"/>
  </w:num>
  <w:num w:numId="10">
    <w:abstractNumId w:val="0"/>
  </w:num>
  <w:num w:numId="11">
    <w:abstractNumId w:val="11"/>
  </w:num>
  <w:num w:numId="12">
    <w:abstractNumId w:val="1"/>
  </w:num>
  <w:num w:numId="13">
    <w:abstractNumId w:val="2"/>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0"/>
  </w:num>
  <w:num w:numId="17">
    <w:abstractNumId w:val="16"/>
  </w:num>
  <w:num w:numId="18">
    <w:abstractNumId w:val="17"/>
  </w:num>
  <w:num w:numId="19">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proofState w:spelling="clean" w:grammar="clean"/>
  <w:defaultTabStop w:val="1296"/>
  <w:hyphenationZone w:val="396"/>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1769"/>
    <w:rsid w:val="00001E1E"/>
    <w:rsid w:val="000034C3"/>
    <w:rsid w:val="000102F5"/>
    <w:rsid w:val="00012F02"/>
    <w:rsid w:val="000245A7"/>
    <w:rsid w:val="00032F55"/>
    <w:rsid w:val="0003328F"/>
    <w:rsid w:val="000377C5"/>
    <w:rsid w:val="00040AC1"/>
    <w:rsid w:val="00040E15"/>
    <w:rsid w:val="00041E52"/>
    <w:rsid w:val="000426F8"/>
    <w:rsid w:val="00042D1C"/>
    <w:rsid w:val="00043096"/>
    <w:rsid w:val="000510BA"/>
    <w:rsid w:val="00051BCF"/>
    <w:rsid w:val="00053F35"/>
    <w:rsid w:val="00054F43"/>
    <w:rsid w:val="00056BE0"/>
    <w:rsid w:val="00060873"/>
    <w:rsid w:val="000608AB"/>
    <w:rsid w:val="00062064"/>
    <w:rsid w:val="00062F23"/>
    <w:rsid w:val="00067966"/>
    <w:rsid w:val="00071C93"/>
    <w:rsid w:val="00084B0F"/>
    <w:rsid w:val="00093B29"/>
    <w:rsid w:val="000A67D0"/>
    <w:rsid w:val="000A6836"/>
    <w:rsid w:val="000B7040"/>
    <w:rsid w:val="000B7CEC"/>
    <w:rsid w:val="000C0271"/>
    <w:rsid w:val="000C5D45"/>
    <w:rsid w:val="000C5E97"/>
    <w:rsid w:val="000C60C4"/>
    <w:rsid w:val="000C73B2"/>
    <w:rsid w:val="000E247A"/>
    <w:rsid w:val="000E2D8F"/>
    <w:rsid w:val="000E3780"/>
    <w:rsid w:val="000E3DB4"/>
    <w:rsid w:val="000E4190"/>
    <w:rsid w:val="000E691C"/>
    <w:rsid w:val="000E7442"/>
    <w:rsid w:val="000F22D4"/>
    <w:rsid w:val="000F5C7F"/>
    <w:rsid w:val="000F72F5"/>
    <w:rsid w:val="00100983"/>
    <w:rsid w:val="00102774"/>
    <w:rsid w:val="00104BB5"/>
    <w:rsid w:val="0011279D"/>
    <w:rsid w:val="00116F06"/>
    <w:rsid w:val="001230AA"/>
    <w:rsid w:val="00125AD1"/>
    <w:rsid w:val="00131DB4"/>
    <w:rsid w:val="001350EE"/>
    <w:rsid w:val="0013582C"/>
    <w:rsid w:val="001512A8"/>
    <w:rsid w:val="001570EA"/>
    <w:rsid w:val="0016245A"/>
    <w:rsid w:val="00166DE5"/>
    <w:rsid w:val="00167B4F"/>
    <w:rsid w:val="0017094A"/>
    <w:rsid w:val="001727A9"/>
    <w:rsid w:val="001753AF"/>
    <w:rsid w:val="0018121A"/>
    <w:rsid w:val="00184DE0"/>
    <w:rsid w:val="00187A50"/>
    <w:rsid w:val="00191085"/>
    <w:rsid w:val="001914F6"/>
    <w:rsid w:val="00192E55"/>
    <w:rsid w:val="001A016B"/>
    <w:rsid w:val="001A120A"/>
    <w:rsid w:val="001A21C0"/>
    <w:rsid w:val="001A38EC"/>
    <w:rsid w:val="001B1446"/>
    <w:rsid w:val="001B1A1D"/>
    <w:rsid w:val="001B49EF"/>
    <w:rsid w:val="001B5743"/>
    <w:rsid w:val="001C3E5A"/>
    <w:rsid w:val="001D1E96"/>
    <w:rsid w:val="001D692A"/>
    <w:rsid w:val="001E1991"/>
    <w:rsid w:val="001E6C86"/>
    <w:rsid w:val="001F0F16"/>
    <w:rsid w:val="001F131F"/>
    <w:rsid w:val="001F2A19"/>
    <w:rsid w:val="001F52C0"/>
    <w:rsid w:val="00201828"/>
    <w:rsid w:val="00201837"/>
    <w:rsid w:val="00205039"/>
    <w:rsid w:val="00215FF2"/>
    <w:rsid w:val="00220328"/>
    <w:rsid w:val="00220C1E"/>
    <w:rsid w:val="002224AC"/>
    <w:rsid w:val="00224481"/>
    <w:rsid w:val="002259C5"/>
    <w:rsid w:val="00232C8E"/>
    <w:rsid w:val="00234C4F"/>
    <w:rsid w:val="00235343"/>
    <w:rsid w:val="00236E89"/>
    <w:rsid w:val="0024314F"/>
    <w:rsid w:val="00250E94"/>
    <w:rsid w:val="00254D03"/>
    <w:rsid w:val="00266922"/>
    <w:rsid w:val="00270CE6"/>
    <w:rsid w:val="00270FF9"/>
    <w:rsid w:val="002823BC"/>
    <w:rsid w:val="00290BBA"/>
    <w:rsid w:val="00294AB9"/>
    <w:rsid w:val="002951E0"/>
    <w:rsid w:val="002A104E"/>
    <w:rsid w:val="002A2588"/>
    <w:rsid w:val="002B2902"/>
    <w:rsid w:val="002B30E2"/>
    <w:rsid w:val="002B3336"/>
    <w:rsid w:val="002B3479"/>
    <w:rsid w:val="002B6E1A"/>
    <w:rsid w:val="002D6E13"/>
    <w:rsid w:val="002E2217"/>
    <w:rsid w:val="002E2E67"/>
    <w:rsid w:val="002E6C34"/>
    <w:rsid w:val="002E7BB1"/>
    <w:rsid w:val="002F1AC3"/>
    <w:rsid w:val="002F4E87"/>
    <w:rsid w:val="002F4E9A"/>
    <w:rsid w:val="0030410D"/>
    <w:rsid w:val="0031285D"/>
    <w:rsid w:val="00314B29"/>
    <w:rsid w:val="00315B21"/>
    <w:rsid w:val="00320B13"/>
    <w:rsid w:val="00321C88"/>
    <w:rsid w:val="00321CAF"/>
    <w:rsid w:val="00322E7A"/>
    <w:rsid w:val="003254B1"/>
    <w:rsid w:val="003311C6"/>
    <w:rsid w:val="003537EA"/>
    <w:rsid w:val="00367C6C"/>
    <w:rsid w:val="003709C6"/>
    <w:rsid w:val="003726EC"/>
    <w:rsid w:val="00373B82"/>
    <w:rsid w:val="00377ADC"/>
    <w:rsid w:val="003810A5"/>
    <w:rsid w:val="003857C9"/>
    <w:rsid w:val="003875D8"/>
    <w:rsid w:val="00387C96"/>
    <w:rsid w:val="003930BC"/>
    <w:rsid w:val="003953A6"/>
    <w:rsid w:val="003A1EFE"/>
    <w:rsid w:val="003B4E88"/>
    <w:rsid w:val="003D1C18"/>
    <w:rsid w:val="003D7790"/>
    <w:rsid w:val="003D7C42"/>
    <w:rsid w:val="003E35AE"/>
    <w:rsid w:val="003F06A0"/>
    <w:rsid w:val="003F281B"/>
    <w:rsid w:val="003F2F50"/>
    <w:rsid w:val="003F4C9D"/>
    <w:rsid w:val="0040289C"/>
    <w:rsid w:val="004103C1"/>
    <w:rsid w:val="00412D3D"/>
    <w:rsid w:val="004133AC"/>
    <w:rsid w:val="00413774"/>
    <w:rsid w:val="004150D3"/>
    <w:rsid w:val="00423F98"/>
    <w:rsid w:val="00424799"/>
    <w:rsid w:val="0042559F"/>
    <w:rsid w:val="00427ED1"/>
    <w:rsid w:val="00430A95"/>
    <w:rsid w:val="004333D4"/>
    <w:rsid w:val="00436D3D"/>
    <w:rsid w:val="004424FA"/>
    <w:rsid w:val="00442A4D"/>
    <w:rsid w:val="0044310D"/>
    <w:rsid w:val="00451B17"/>
    <w:rsid w:val="00463091"/>
    <w:rsid w:val="0046748C"/>
    <w:rsid w:val="00484712"/>
    <w:rsid w:val="00485D3B"/>
    <w:rsid w:val="004867FA"/>
    <w:rsid w:val="00493CC4"/>
    <w:rsid w:val="00493FD0"/>
    <w:rsid w:val="00494B73"/>
    <w:rsid w:val="00497906"/>
    <w:rsid w:val="004A6297"/>
    <w:rsid w:val="004A6AB2"/>
    <w:rsid w:val="004B1FF4"/>
    <w:rsid w:val="004C32EE"/>
    <w:rsid w:val="004C3587"/>
    <w:rsid w:val="004C7C67"/>
    <w:rsid w:val="004D30FE"/>
    <w:rsid w:val="004D472F"/>
    <w:rsid w:val="004E0D06"/>
    <w:rsid w:val="004F16EF"/>
    <w:rsid w:val="004F7D50"/>
    <w:rsid w:val="004F7ED0"/>
    <w:rsid w:val="0050181E"/>
    <w:rsid w:val="00502CF7"/>
    <w:rsid w:val="00507BD5"/>
    <w:rsid w:val="005117C0"/>
    <w:rsid w:val="00511AD6"/>
    <w:rsid w:val="00513933"/>
    <w:rsid w:val="00516EB9"/>
    <w:rsid w:val="005235B1"/>
    <w:rsid w:val="00524B3F"/>
    <w:rsid w:val="00531E97"/>
    <w:rsid w:val="00552766"/>
    <w:rsid w:val="00553783"/>
    <w:rsid w:val="005604B3"/>
    <w:rsid w:val="00560D3B"/>
    <w:rsid w:val="005726BC"/>
    <w:rsid w:val="00572B6A"/>
    <w:rsid w:val="00574708"/>
    <w:rsid w:val="00580C31"/>
    <w:rsid w:val="00582061"/>
    <w:rsid w:val="00585578"/>
    <w:rsid w:val="00591230"/>
    <w:rsid w:val="00596890"/>
    <w:rsid w:val="005B2DA9"/>
    <w:rsid w:val="005B4DB5"/>
    <w:rsid w:val="005C35A7"/>
    <w:rsid w:val="005D09E2"/>
    <w:rsid w:val="005D4426"/>
    <w:rsid w:val="005E1904"/>
    <w:rsid w:val="005E7799"/>
    <w:rsid w:val="005E7BA7"/>
    <w:rsid w:val="005F3067"/>
    <w:rsid w:val="005F6480"/>
    <w:rsid w:val="005F6C48"/>
    <w:rsid w:val="006017F7"/>
    <w:rsid w:val="006030E7"/>
    <w:rsid w:val="00603A98"/>
    <w:rsid w:val="00603D31"/>
    <w:rsid w:val="0061354F"/>
    <w:rsid w:val="006170A9"/>
    <w:rsid w:val="006262D3"/>
    <w:rsid w:val="00633EE8"/>
    <w:rsid w:val="0064200D"/>
    <w:rsid w:val="00645D3D"/>
    <w:rsid w:val="0064716B"/>
    <w:rsid w:val="0064717A"/>
    <w:rsid w:val="006473B1"/>
    <w:rsid w:val="00650D94"/>
    <w:rsid w:val="0065162B"/>
    <w:rsid w:val="006537E6"/>
    <w:rsid w:val="00654D01"/>
    <w:rsid w:val="00662693"/>
    <w:rsid w:val="00663644"/>
    <w:rsid w:val="00670B04"/>
    <w:rsid w:val="00674225"/>
    <w:rsid w:val="00676972"/>
    <w:rsid w:val="00676D1B"/>
    <w:rsid w:val="0067704F"/>
    <w:rsid w:val="00680372"/>
    <w:rsid w:val="00683A3D"/>
    <w:rsid w:val="00683B6C"/>
    <w:rsid w:val="006908CE"/>
    <w:rsid w:val="00693DA8"/>
    <w:rsid w:val="006952AE"/>
    <w:rsid w:val="0069785A"/>
    <w:rsid w:val="006A070B"/>
    <w:rsid w:val="006A7AB9"/>
    <w:rsid w:val="006B182D"/>
    <w:rsid w:val="006B3263"/>
    <w:rsid w:val="006C084D"/>
    <w:rsid w:val="006C6F87"/>
    <w:rsid w:val="006D2AB6"/>
    <w:rsid w:val="006D5499"/>
    <w:rsid w:val="006D7914"/>
    <w:rsid w:val="006E1CDB"/>
    <w:rsid w:val="006E2B50"/>
    <w:rsid w:val="006E7F69"/>
    <w:rsid w:val="006F0B68"/>
    <w:rsid w:val="006F6FB8"/>
    <w:rsid w:val="007060EA"/>
    <w:rsid w:val="00710324"/>
    <w:rsid w:val="00721831"/>
    <w:rsid w:val="00721CDB"/>
    <w:rsid w:val="007231DD"/>
    <w:rsid w:val="00730B78"/>
    <w:rsid w:val="007351C9"/>
    <w:rsid w:val="00740017"/>
    <w:rsid w:val="007404BA"/>
    <w:rsid w:val="00751A30"/>
    <w:rsid w:val="00753ECD"/>
    <w:rsid w:val="00754323"/>
    <w:rsid w:val="00755B54"/>
    <w:rsid w:val="00756235"/>
    <w:rsid w:val="00757ABA"/>
    <w:rsid w:val="00761FE6"/>
    <w:rsid w:val="0076334E"/>
    <w:rsid w:val="00763B50"/>
    <w:rsid w:val="00764177"/>
    <w:rsid w:val="007679BC"/>
    <w:rsid w:val="00772C87"/>
    <w:rsid w:val="00774DFF"/>
    <w:rsid w:val="007878AF"/>
    <w:rsid w:val="00791B02"/>
    <w:rsid w:val="00791C5D"/>
    <w:rsid w:val="00793689"/>
    <w:rsid w:val="00793916"/>
    <w:rsid w:val="00793E89"/>
    <w:rsid w:val="007A2553"/>
    <w:rsid w:val="007A37A4"/>
    <w:rsid w:val="007A77A3"/>
    <w:rsid w:val="007B3496"/>
    <w:rsid w:val="007B76EB"/>
    <w:rsid w:val="007D6E3F"/>
    <w:rsid w:val="007D73B2"/>
    <w:rsid w:val="007E3F4B"/>
    <w:rsid w:val="007E6936"/>
    <w:rsid w:val="007F22B0"/>
    <w:rsid w:val="007F7DF2"/>
    <w:rsid w:val="0080199E"/>
    <w:rsid w:val="008120E4"/>
    <w:rsid w:val="0081558C"/>
    <w:rsid w:val="00815A4E"/>
    <w:rsid w:val="00815B88"/>
    <w:rsid w:val="008165DA"/>
    <w:rsid w:val="00825AC7"/>
    <w:rsid w:val="008310FD"/>
    <w:rsid w:val="0083387E"/>
    <w:rsid w:val="00833D84"/>
    <w:rsid w:val="0083450B"/>
    <w:rsid w:val="0083570E"/>
    <w:rsid w:val="00835EE2"/>
    <w:rsid w:val="00841840"/>
    <w:rsid w:val="00853AC9"/>
    <w:rsid w:val="00854D2C"/>
    <w:rsid w:val="00855C1A"/>
    <w:rsid w:val="008578C3"/>
    <w:rsid w:val="00864377"/>
    <w:rsid w:val="00864F66"/>
    <w:rsid w:val="00866B51"/>
    <w:rsid w:val="00866B77"/>
    <w:rsid w:val="008734D4"/>
    <w:rsid w:val="00887EE4"/>
    <w:rsid w:val="0089169D"/>
    <w:rsid w:val="0089221E"/>
    <w:rsid w:val="00894C35"/>
    <w:rsid w:val="00894E6D"/>
    <w:rsid w:val="00896806"/>
    <w:rsid w:val="00896B66"/>
    <w:rsid w:val="008A0014"/>
    <w:rsid w:val="008A1C1A"/>
    <w:rsid w:val="008C186A"/>
    <w:rsid w:val="008C2BF7"/>
    <w:rsid w:val="008C359C"/>
    <w:rsid w:val="008C4CBE"/>
    <w:rsid w:val="008D23D4"/>
    <w:rsid w:val="008D4023"/>
    <w:rsid w:val="008D73F1"/>
    <w:rsid w:val="008D7C47"/>
    <w:rsid w:val="008E40FB"/>
    <w:rsid w:val="008F2DB4"/>
    <w:rsid w:val="008F69FB"/>
    <w:rsid w:val="00903C47"/>
    <w:rsid w:val="00903D46"/>
    <w:rsid w:val="00916A6B"/>
    <w:rsid w:val="00923097"/>
    <w:rsid w:val="00931C1C"/>
    <w:rsid w:val="00935D83"/>
    <w:rsid w:val="00940160"/>
    <w:rsid w:val="00945BB7"/>
    <w:rsid w:val="009466D1"/>
    <w:rsid w:val="00947348"/>
    <w:rsid w:val="00964E73"/>
    <w:rsid w:val="0097724C"/>
    <w:rsid w:val="009776DF"/>
    <w:rsid w:val="009825E0"/>
    <w:rsid w:val="00982D5F"/>
    <w:rsid w:val="00985C56"/>
    <w:rsid w:val="00986F47"/>
    <w:rsid w:val="009912AA"/>
    <w:rsid w:val="009912E5"/>
    <w:rsid w:val="00993E11"/>
    <w:rsid w:val="009A5FAD"/>
    <w:rsid w:val="009B1A15"/>
    <w:rsid w:val="009B4127"/>
    <w:rsid w:val="009B5935"/>
    <w:rsid w:val="009C4D9D"/>
    <w:rsid w:val="009E1136"/>
    <w:rsid w:val="009E34E6"/>
    <w:rsid w:val="00A00EA3"/>
    <w:rsid w:val="00A04F1A"/>
    <w:rsid w:val="00A12CF8"/>
    <w:rsid w:val="00A237B3"/>
    <w:rsid w:val="00A267E6"/>
    <w:rsid w:val="00A30ADB"/>
    <w:rsid w:val="00A4001C"/>
    <w:rsid w:val="00A5183C"/>
    <w:rsid w:val="00A51A3C"/>
    <w:rsid w:val="00A5295D"/>
    <w:rsid w:val="00A602D1"/>
    <w:rsid w:val="00A61E72"/>
    <w:rsid w:val="00A65560"/>
    <w:rsid w:val="00A73581"/>
    <w:rsid w:val="00A8340B"/>
    <w:rsid w:val="00A8788E"/>
    <w:rsid w:val="00A97109"/>
    <w:rsid w:val="00A97312"/>
    <w:rsid w:val="00A97AF8"/>
    <w:rsid w:val="00AA04B8"/>
    <w:rsid w:val="00AA26B4"/>
    <w:rsid w:val="00AA2CB9"/>
    <w:rsid w:val="00AB2A84"/>
    <w:rsid w:val="00AC0BB0"/>
    <w:rsid w:val="00AC1533"/>
    <w:rsid w:val="00AC27DA"/>
    <w:rsid w:val="00AD0D09"/>
    <w:rsid w:val="00AD2A5E"/>
    <w:rsid w:val="00AD561A"/>
    <w:rsid w:val="00AE0156"/>
    <w:rsid w:val="00AE2B84"/>
    <w:rsid w:val="00AE67E6"/>
    <w:rsid w:val="00AF14BD"/>
    <w:rsid w:val="00B00521"/>
    <w:rsid w:val="00B061C1"/>
    <w:rsid w:val="00B07A5A"/>
    <w:rsid w:val="00B16010"/>
    <w:rsid w:val="00B17711"/>
    <w:rsid w:val="00B21D08"/>
    <w:rsid w:val="00B22F22"/>
    <w:rsid w:val="00B301FB"/>
    <w:rsid w:val="00B3092B"/>
    <w:rsid w:val="00B34F49"/>
    <w:rsid w:val="00B43FB4"/>
    <w:rsid w:val="00B456E5"/>
    <w:rsid w:val="00B52D39"/>
    <w:rsid w:val="00B631B4"/>
    <w:rsid w:val="00B66AFE"/>
    <w:rsid w:val="00B7022B"/>
    <w:rsid w:val="00B72029"/>
    <w:rsid w:val="00B9138E"/>
    <w:rsid w:val="00B94E2A"/>
    <w:rsid w:val="00B97532"/>
    <w:rsid w:val="00BA3FB7"/>
    <w:rsid w:val="00BB0F23"/>
    <w:rsid w:val="00BB251B"/>
    <w:rsid w:val="00BC0D3B"/>
    <w:rsid w:val="00BD0329"/>
    <w:rsid w:val="00BD1E77"/>
    <w:rsid w:val="00BE0D3A"/>
    <w:rsid w:val="00BE176B"/>
    <w:rsid w:val="00BF4E65"/>
    <w:rsid w:val="00BF57CE"/>
    <w:rsid w:val="00BF625F"/>
    <w:rsid w:val="00BF6F67"/>
    <w:rsid w:val="00C1078D"/>
    <w:rsid w:val="00C331AE"/>
    <w:rsid w:val="00C3362F"/>
    <w:rsid w:val="00C367D0"/>
    <w:rsid w:val="00C40E20"/>
    <w:rsid w:val="00C40F1E"/>
    <w:rsid w:val="00C4637B"/>
    <w:rsid w:val="00C46B8B"/>
    <w:rsid w:val="00C50B5E"/>
    <w:rsid w:val="00C545E2"/>
    <w:rsid w:val="00C61151"/>
    <w:rsid w:val="00C61D1C"/>
    <w:rsid w:val="00C62064"/>
    <w:rsid w:val="00C64AF7"/>
    <w:rsid w:val="00C64D56"/>
    <w:rsid w:val="00C65123"/>
    <w:rsid w:val="00C7102B"/>
    <w:rsid w:val="00C72554"/>
    <w:rsid w:val="00C73F0B"/>
    <w:rsid w:val="00C8005B"/>
    <w:rsid w:val="00C801F3"/>
    <w:rsid w:val="00C83154"/>
    <w:rsid w:val="00C836D7"/>
    <w:rsid w:val="00C87DFA"/>
    <w:rsid w:val="00C91D64"/>
    <w:rsid w:val="00C967D3"/>
    <w:rsid w:val="00CA03B8"/>
    <w:rsid w:val="00CB503F"/>
    <w:rsid w:val="00CB6637"/>
    <w:rsid w:val="00CC5CB1"/>
    <w:rsid w:val="00CC7E0E"/>
    <w:rsid w:val="00CE0B99"/>
    <w:rsid w:val="00CE2EB3"/>
    <w:rsid w:val="00CE417D"/>
    <w:rsid w:val="00CE54D2"/>
    <w:rsid w:val="00CE6993"/>
    <w:rsid w:val="00CE7AB3"/>
    <w:rsid w:val="00CF0ABF"/>
    <w:rsid w:val="00CF2F5B"/>
    <w:rsid w:val="00CF5A2C"/>
    <w:rsid w:val="00CF766A"/>
    <w:rsid w:val="00CF7B3D"/>
    <w:rsid w:val="00D12937"/>
    <w:rsid w:val="00D16938"/>
    <w:rsid w:val="00D21E1D"/>
    <w:rsid w:val="00D26758"/>
    <w:rsid w:val="00D3284E"/>
    <w:rsid w:val="00D3323D"/>
    <w:rsid w:val="00D35921"/>
    <w:rsid w:val="00D35DF6"/>
    <w:rsid w:val="00D41702"/>
    <w:rsid w:val="00D46EA8"/>
    <w:rsid w:val="00D46EF6"/>
    <w:rsid w:val="00D47DC1"/>
    <w:rsid w:val="00D5035C"/>
    <w:rsid w:val="00D5134C"/>
    <w:rsid w:val="00D522B9"/>
    <w:rsid w:val="00D56C3E"/>
    <w:rsid w:val="00D5726B"/>
    <w:rsid w:val="00D61580"/>
    <w:rsid w:val="00D62B0F"/>
    <w:rsid w:val="00D713B1"/>
    <w:rsid w:val="00D775AF"/>
    <w:rsid w:val="00D812C6"/>
    <w:rsid w:val="00D81CE6"/>
    <w:rsid w:val="00D82606"/>
    <w:rsid w:val="00D9193C"/>
    <w:rsid w:val="00DA3534"/>
    <w:rsid w:val="00DB06B2"/>
    <w:rsid w:val="00DB39A6"/>
    <w:rsid w:val="00DB43A9"/>
    <w:rsid w:val="00DB5430"/>
    <w:rsid w:val="00DB5CEC"/>
    <w:rsid w:val="00DC0745"/>
    <w:rsid w:val="00DC2869"/>
    <w:rsid w:val="00DC471E"/>
    <w:rsid w:val="00DC740F"/>
    <w:rsid w:val="00DD1430"/>
    <w:rsid w:val="00DD17B6"/>
    <w:rsid w:val="00DD3E95"/>
    <w:rsid w:val="00DE2E58"/>
    <w:rsid w:val="00DF0AE1"/>
    <w:rsid w:val="00DF77BE"/>
    <w:rsid w:val="00E0527D"/>
    <w:rsid w:val="00E107E7"/>
    <w:rsid w:val="00E15C61"/>
    <w:rsid w:val="00E16BF9"/>
    <w:rsid w:val="00E2227C"/>
    <w:rsid w:val="00E27D1E"/>
    <w:rsid w:val="00E33C31"/>
    <w:rsid w:val="00E4433B"/>
    <w:rsid w:val="00E475D6"/>
    <w:rsid w:val="00E5458A"/>
    <w:rsid w:val="00E5464E"/>
    <w:rsid w:val="00E619F6"/>
    <w:rsid w:val="00E65102"/>
    <w:rsid w:val="00E6601A"/>
    <w:rsid w:val="00E662A9"/>
    <w:rsid w:val="00E733BD"/>
    <w:rsid w:val="00E806BE"/>
    <w:rsid w:val="00E82655"/>
    <w:rsid w:val="00E839B2"/>
    <w:rsid w:val="00E94FBF"/>
    <w:rsid w:val="00E952C7"/>
    <w:rsid w:val="00E968D8"/>
    <w:rsid w:val="00E972FE"/>
    <w:rsid w:val="00EA5E7B"/>
    <w:rsid w:val="00EC07B1"/>
    <w:rsid w:val="00EC24C6"/>
    <w:rsid w:val="00EC6493"/>
    <w:rsid w:val="00ED5AAA"/>
    <w:rsid w:val="00ED5CE9"/>
    <w:rsid w:val="00EE2298"/>
    <w:rsid w:val="00EE3D5D"/>
    <w:rsid w:val="00EF4639"/>
    <w:rsid w:val="00F04606"/>
    <w:rsid w:val="00F11769"/>
    <w:rsid w:val="00F13FDD"/>
    <w:rsid w:val="00F144E5"/>
    <w:rsid w:val="00F17286"/>
    <w:rsid w:val="00F212DF"/>
    <w:rsid w:val="00F215C4"/>
    <w:rsid w:val="00F32E1D"/>
    <w:rsid w:val="00F3461E"/>
    <w:rsid w:val="00F34E98"/>
    <w:rsid w:val="00F4117C"/>
    <w:rsid w:val="00F57E49"/>
    <w:rsid w:val="00F62FDA"/>
    <w:rsid w:val="00F67574"/>
    <w:rsid w:val="00F729E9"/>
    <w:rsid w:val="00F73B5E"/>
    <w:rsid w:val="00F801BF"/>
    <w:rsid w:val="00F81DDA"/>
    <w:rsid w:val="00F823F8"/>
    <w:rsid w:val="00F8462B"/>
    <w:rsid w:val="00FA22E5"/>
    <w:rsid w:val="00FD03ED"/>
    <w:rsid w:val="00FD68C3"/>
    <w:rsid w:val="00FD7020"/>
    <w:rsid w:val="00FE57B6"/>
    <w:rsid w:val="00FE6DDD"/>
    <w:rsid w:val="00FF354F"/>
    <w:rsid w:val="00FF582E"/>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2D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E97"/>
  </w:style>
  <w:style w:type="paragraph" w:styleId="Heading1">
    <w:name w:val="heading 1"/>
    <w:basedOn w:val="Normal"/>
    <w:next w:val="Normal"/>
    <w:link w:val="Heading1Char"/>
    <w:uiPriority w:val="9"/>
    <w:qFormat/>
    <w:rsid w:val="00DF0AE1"/>
    <w:pPr>
      <w:keepNext/>
      <w:keepLines/>
      <w:spacing w:before="120" w:after="96" w:line="240" w:lineRule="auto"/>
      <w:ind w:left="284" w:hanging="284"/>
      <w:outlineLvl w:val="0"/>
    </w:pPr>
    <w:rPr>
      <w:rFonts w:ascii="Arial" w:eastAsia="Times New Roman" w:hAnsi="Arial" w:cs="Arial"/>
      <w:b/>
      <w:caps/>
      <w:color w:val="000000"/>
      <w:sz w:val="18"/>
      <w:szCs w:val="18"/>
    </w:rPr>
  </w:style>
  <w:style w:type="paragraph" w:styleId="Heading2">
    <w:name w:val="heading 2"/>
    <w:aliases w:val="Title Header2,skyrius2,2"/>
    <w:basedOn w:val="Normal"/>
    <w:next w:val="Normal"/>
    <w:link w:val="Heading2Char"/>
    <w:uiPriority w:val="9"/>
    <w:qFormat/>
    <w:rsid w:val="0089221E"/>
    <w:pPr>
      <w:numPr>
        <w:ilvl w:val="1"/>
        <w:numId w:val="8"/>
      </w:numPr>
      <w:spacing w:after="0" w:line="240" w:lineRule="auto"/>
      <w:jc w:val="both"/>
      <w:outlineLvl w:val="1"/>
    </w:pPr>
    <w:rPr>
      <w:rFonts w:ascii="Calibri" w:eastAsia="Calibri" w:hAnsi="Calibri" w:cs="Times New Roman"/>
      <w:sz w:val="24"/>
      <w:szCs w:val="20"/>
      <w:lang w:val="en-US"/>
    </w:rPr>
  </w:style>
  <w:style w:type="paragraph" w:styleId="Heading3">
    <w:name w:val="heading 3"/>
    <w:aliases w:val="Section Header3,Sub-Clause Paragraph"/>
    <w:basedOn w:val="Normal"/>
    <w:next w:val="Normal"/>
    <w:link w:val="Heading3Char"/>
    <w:uiPriority w:val="9"/>
    <w:qFormat/>
    <w:rsid w:val="0089221E"/>
    <w:pPr>
      <w:keepNext/>
      <w:numPr>
        <w:ilvl w:val="2"/>
        <w:numId w:val="8"/>
      </w:numPr>
      <w:spacing w:after="0" w:line="240" w:lineRule="auto"/>
      <w:jc w:val="both"/>
      <w:outlineLvl w:val="2"/>
    </w:pPr>
    <w:rPr>
      <w:rFonts w:ascii="Calibri" w:eastAsia="Calibri" w:hAnsi="Calibri" w:cs="Times New Roman"/>
      <w:sz w:val="24"/>
      <w:szCs w:val="20"/>
      <w:lang w:val="en-US"/>
    </w:rPr>
  </w:style>
  <w:style w:type="paragraph" w:styleId="Heading4">
    <w:name w:val="heading 4"/>
    <w:aliases w:val="Heading 4 Char Char Char Char,Heading 4 Char Char Char Char Char,Sub-Clause Sub-paragraph, Sub-Clause Sub-paragraph"/>
    <w:basedOn w:val="Normal"/>
    <w:next w:val="Normal"/>
    <w:link w:val="Heading4Char"/>
    <w:qFormat/>
    <w:rsid w:val="0089221E"/>
    <w:pPr>
      <w:keepNext/>
      <w:numPr>
        <w:ilvl w:val="3"/>
        <w:numId w:val="8"/>
      </w:numPr>
      <w:spacing w:after="0" w:line="240" w:lineRule="auto"/>
      <w:outlineLvl w:val="3"/>
    </w:pPr>
    <w:rPr>
      <w:rFonts w:ascii="Calibri" w:eastAsia="Calibri" w:hAnsi="Calibri" w:cs="Times New Roman"/>
      <w:b/>
      <w:sz w:val="44"/>
      <w:szCs w:val="20"/>
      <w:lang w:val="en-US"/>
    </w:rPr>
  </w:style>
  <w:style w:type="paragraph" w:styleId="Heading5">
    <w:name w:val="heading 5"/>
    <w:basedOn w:val="Normal"/>
    <w:next w:val="Normal"/>
    <w:link w:val="Heading5Char"/>
    <w:qFormat/>
    <w:rsid w:val="0089221E"/>
    <w:pPr>
      <w:keepNext/>
      <w:numPr>
        <w:ilvl w:val="4"/>
        <w:numId w:val="8"/>
      </w:numPr>
      <w:spacing w:after="0" w:line="240" w:lineRule="auto"/>
      <w:outlineLvl w:val="4"/>
    </w:pPr>
    <w:rPr>
      <w:rFonts w:ascii="Calibri" w:eastAsia="Calibri" w:hAnsi="Calibri" w:cs="Times New Roman"/>
      <w:b/>
      <w:sz w:val="40"/>
      <w:szCs w:val="20"/>
      <w:lang w:val="en-US"/>
    </w:rPr>
  </w:style>
  <w:style w:type="paragraph" w:styleId="Heading6">
    <w:name w:val="heading 6"/>
    <w:basedOn w:val="Normal"/>
    <w:next w:val="Normal"/>
    <w:link w:val="Heading6Char"/>
    <w:qFormat/>
    <w:rsid w:val="0089221E"/>
    <w:pPr>
      <w:keepNext/>
      <w:numPr>
        <w:ilvl w:val="5"/>
        <w:numId w:val="8"/>
      </w:numPr>
      <w:spacing w:after="0" w:line="240" w:lineRule="auto"/>
      <w:outlineLvl w:val="5"/>
    </w:pPr>
    <w:rPr>
      <w:rFonts w:ascii="Calibri" w:eastAsia="Calibri" w:hAnsi="Calibri" w:cs="Times New Roman"/>
      <w:b/>
      <w:sz w:val="36"/>
      <w:szCs w:val="20"/>
      <w:lang w:val="en-US"/>
    </w:rPr>
  </w:style>
  <w:style w:type="paragraph" w:styleId="Heading7">
    <w:name w:val="heading 7"/>
    <w:basedOn w:val="Normal"/>
    <w:next w:val="Normal"/>
    <w:link w:val="Heading7Char"/>
    <w:qFormat/>
    <w:rsid w:val="0089221E"/>
    <w:pPr>
      <w:keepNext/>
      <w:numPr>
        <w:ilvl w:val="6"/>
        <w:numId w:val="8"/>
      </w:numPr>
      <w:spacing w:after="0" w:line="240" w:lineRule="auto"/>
      <w:outlineLvl w:val="6"/>
    </w:pPr>
    <w:rPr>
      <w:rFonts w:ascii="Calibri" w:eastAsia="Calibri" w:hAnsi="Calibri" w:cs="Times New Roman"/>
      <w:sz w:val="48"/>
      <w:szCs w:val="20"/>
      <w:lang w:val="en-US"/>
    </w:rPr>
  </w:style>
  <w:style w:type="paragraph" w:styleId="Heading8">
    <w:name w:val="heading 8"/>
    <w:basedOn w:val="Normal"/>
    <w:next w:val="Normal"/>
    <w:link w:val="Heading8Char"/>
    <w:qFormat/>
    <w:rsid w:val="0089221E"/>
    <w:pPr>
      <w:keepNext/>
      <w:numPr>
        <w:ilvl w:val="7"/>
        <w:numId w:val="8"/>
      </w:numPr>
      <w:spacing w:after="0" w:line="240" w:lineRule="auto"/>
      <w:outlineLvl w:val="7"/>
    </w:pPr>
    <w:rPr>
      <w:rFonts w:ascii="Calibri" w:eastAsia="Calibri" w:hAnsi="Calibri" w:cs="Times New Roman"/>
      <w:b/>
      <w:sz w:val="18"/>
      <w:szCs w:val="20"/>
      <w:lang w:val="en-US"/>
    </w:rPr>
  </w:style>
  <w:style w:type="paragraph" w:styleId="Heading9">
    <w:name w:val="heading 9"/>
    <w:basedOn w:val="Normal"/>
    <w:next w:val="Normal"/>
    <w:link w:val="Heading9Char"/>
    <w:qFormat/>
    <w:rsid w:val="0089221E"/>
    <w:pPr>
      <w:keepNext/>
      <w:numPr>
        <w:ilvl w:val="8"/>
        <w:numId w:val="8"/>
      </w:numPr>
      <w:spacing w:after="0" w:line="240" w:lineRule="auto"/>
      <w:outlineLvl w:val="8"/>
    </w:pPr>
    <w:rPr>
      <w:rFonts w:ascii="Calibri" w:eastAsia="Calibri" w:hAnsi="Calibri" w:cs="Times New Roman"/>
      <w:sz w:val="4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11769"/>
    <w:pPr>
      <w:tabs>
        <w:tab w:val="center" w:pos="4819"/>
        <w:tab w:val="right" w:pos="9638"/>
      </w:tabs>
      <w:spacing w:after="0" w:line="240" w:lineRule="auto"/>
    </w:pPr>
  </w:style>
  <w:style w:type="character" w:customStyle="1" w:styleId="FooterChar">
    <w:name w:val="Footer Char"/>
    <w:basedOn w:val="DefaultParagraphFont"/>
    <w:link w:val="Footer"/>
    <w:uiPriority w:val="99"/>
    <w:rsid w:val="00F11769"/>
  </w:style>
  <w:style w:type="character" w:customStyle="1" w:styleId="ListParagraphChar">
    <w:name w:val="List Paragraph Char"/>
    <w:aliases w:val="List Paragraph Red Char,Bullet EY Char,Buletai Char,List Paragraph21 Char,List Paragraph1 Char,lp1 Char,Bullet 1 Char,Use Case List Paragraph Char,Numbering Char,ERP-List Paragraph Char,List Paragraph11 Char,List Paragraph111 Char"/>
    <w:link w:val="ListParagraph"/>
    <w:uiPriority w:val="34"/>
    <w:qFormat/>
    <w:locked/>
    <w:rsid w:val="00CB6637"/>
  </w:style>
  <w:style w:type="paragraph" w:styleId="ListParagraph">
    <w:name w:val="List Paragraph"/>
    <w:aliases w:val="List Paragraph Red,Bullet EY,Buletai,List Paragraph21,List Paragraph1,lp1,Bullet 1,Use Case List Paragraph,Numbering,ERP-List Paragraph,List Paragraph11,List Paragraph111,Paragraph,Medium Grid 1 - Accent 21,List Paragraph3,List Paragrap"/>
    <w:basedOn w:val="Normal"/>
    <w:link w:val="ListParagraphChar"/>
    <w:uiPriority w:val="34"/>
    <w:qFormat/>
    <w:rsid w:val="00CB6637"/>
    <w:pPr>
      <w:spacing w:after="200" w:line="276" w:lineRule="auto"/>
      <w:ind w:left="720"/>
      <w:contextualSpacing/>
    </w:pPr>
  </w:style>
  <w:style w:type="character" w:customStyle="1" w:styleId="Numatytasispastraiposriftas1">
    <w:name w:val="Numatytasis pastraipos šriftas1"/>
    <w:rsid w:val="00CB6637"/>
  </w:style>
  <w:style w:type="character" w:customStyle="1" w:styleId="SubtitleChar">
    <w:name w:val="Subtitle Char"/>
    <w:aliases w:val="Diagrama Char"/>
    <w:link w:val="Subtitle"/>
    <w:locked/>
    <w:rsid w:val="005726BC"/>
    <w:rPr>
      <w:b/>
      <w:bCs/>
      <w:sz w:val="24"/>
      <w:szCs w:val="24"/>
    </w:rPr>
  </w:style>
  <w:style w:type="paragraph" w:styleId="Subtitle">
    <w:name w:val="Subtitle"/>
    <w:aliases w:val="Diagrama"/>
    <w:basedOn w:val="Normal"/>
    <w:link w:val="SubtitleChar"/>
    <w:qFormat/>
    <w:rsid w:val="005726BC"/>
    <w:pPr>
      <w:spacing w:after="0" w:line="240" w:lineRule="auto"/>
      <w:jc w:val="center"/>
    </w:pPr>
    <w:rPr>
      <w:b/>
      <w:bCs/>
      <w:sz w:val="24"/>
      <w:szCs w:val="24"/>
    </w:rPr>
  </w:style>
  <w:style w:type="character" w:customStyle="1" w:styleId="PaantratDiagrama1">
    <w:name w:val="Paantraštė Diagrama1"/>
    <w:basedOn w:val="DefaultParagraphFont"/>
    <w:uiPriority w:val="11"/>
    <w:rsid w:val="005726BC"/>
    <w:rPr>
      <w:rFonts w:eastAsiaTheme="minorEastAsia"/>
      <w:color w:val="5A5A5A" w:themeColor="text1" w:themeTint="A5"/>
      <w:spacing w:val="15"/>
    </w:rPr>
  </w:style>
  <w:style w:type="paragraph" w:customStyle="1" w:styleId="Stilius5">
    <w:name w:val="Stilius5"/>
    <w:basedOn w:val="Normal"/>
    <w:link w:val="Stilius5Diagrama"/>
    <w:qFormat/>
    <w:rsid w:val="00BB0F23"/>
    <w:pPr>
      <w:spacing w:after="200" w:line="276" w:lineRule="auto"/>
      <w:jc w:val="center"/>
    </w:pPr>
    <w:rPr>
      <w:rFonts w:ascii="Times New Roman" w:eastAsia="Times New Roman" w:hAnsi="Times New Roman" w:cs="Times New Roman"/>
      <w:b/>
      <w:sz w:val="28"/>
      <w:szCs w:val="28"/>
      <w:lang w:val="en-US"/>
    </w:rPr>
  </w:style>
  <w:style w:type="character" w:customStyle="1" w:styleId="Stilius5Diagrama">
    <w:name w:val="Stilius5 Diagrama"/>
    <w:link w:val="Stilius5"/>
    <w:locked/>
    <w:rsid w:val="00BB0F23"/>
    <w:rPr>
      <w:rFonts w:ascii="Times New Roman" w:eastAsia="Times New Roman" w:hAnsi="Times New Roman" w:cs="Times New Roman"/>
      <w:b/>
      <w:sz w:val="28"/>
      <w:szCs w:val="28"/>
      <w:lang w:val="en-US"/>
    </w:rPr>
  </w:style>
  <w:style w:type="character" w:styleId="CommentReference">
    <w:name w:val="annotation reference"/>
    <w:basedOn w:val="DefaultParagraphFont"/>
    <w:uiPriority w:val="99"/>
    <w:semiHidden/>
    <w:unhideWhenUsed/>
    <w:rsid w:val="00D9193C"/>
    <w:rPr>
      <w:sz w:val="16"/>
      <w:szCs w:val="16"/>
    </w:rPr>
  </w:style>
  <w:style w:type="paragraph" w:styleId="CommentText">
    <w:name w:val="annotation text"/>
    <w:aliases w:val=" Char3, Char1, Char,Komentaro tekstas Diagrama1,Komentaro tekstas Diagrama Diagrama, Char3 Diagrama Diagrama, Char Diagrama Diagrama, Diagrama Diagrama Diagrama,Char3 Diagrama Diagrama, Char1 Diagrama Diagrama,Char Diagrama Diagrama"/>
    <w:basedOn w:val="Normal"/>
    <w:link w:val="CommentTextChar"/>
    <w:unhideWhenUsed/>
    <w:rsid w:val="00D9193C"/>
    <w:pPr>
      <w:spacing w:line="240" w:lineRule="auto"/>
    </w:pPr>
    <w:rPr>
      <w:sz w:val="20"/>
      <w:szCs w:val="20"/>
    </w:rPr>
  </w:style>
  <w:style w:type="character" w:customStyle="1" w:styleId="CommentTextChar">
    <w:name w:val="Comment Text Char"/>
    <w:aliases w:val=" Char3 Char, Char1 Char, Char Char,Komentaro tekstas Diagrama1 Char,Komentaro tekstas Diagrama Diagrama Char, Char3 Diagrama Diagrama Char, Char Diagrama Diagrama Char, Diagrama Diagrama Diagrama Char,Char3 Diagrama Diagrama Char"/>
    <w:basedOn w:val="DefaultParagraphFont"/>
    <w:link w:val="CommentText"/>
    <w:rsid w:val="00D9193C"/>
    <w:rPr>
      <w:sz w:val="20"/>
      <w:szCs w:val="20"/>
    </w:rPr>
  </w:style>
  <w:style w:type="paragraph" w:styleId="CommentSubject">
    <w:name w:val="annotation subject"/>
    <w:basedOn w:val="CommentText"/>
    <w:next w:val="CommentText"/>
    <w:link w:val="CommentSubjectChar"/>
    <w:uiPriority w:val="99"/>
    <w:semiHidden/>
    <w:unhideWhenUsed/>
    <w:rsid w:val="00D9193C"/>
    <w:rPr>
      <w:b/>
      <w:bCs/>
    </w:rPr>
  </w:style>
  <w:style w:type="character" w:customStyle="1" w:styleId="CommentSubjectChar">
    <w:name w:val="Comment Subject Char"/>
    <w:basedOn w:val="CommentTextChar"/>
    <w:link w:val="CommentSubject"/>
    <w:uiPriority w:val="99"/>
    <w:semiHidden/>
    <w:rsid w:val="00D9193C"/>
    <w:rPr>
      <w:b/>
      <w:bCs/>
      <w:sz w:val="20"/>
      <w:szCs w:val="20"/>
    </w:rPr>
  </w:style>
  <w:style w:type="paragraph" w:styleId="BalloonText">
    <w:name w:val="Balloon Text"/>
    <w:basedOn w:val="Normal"/>
    <w:link w:val="BalloonTextChar"/>
    <w:uiPriority w:val="99"/>
    <w:semiHidden/>
    <w:unhideWhenUsed/>
    <w:rsid w:val="003A1E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1EFE"/>
    <w:rPr>
      <w:rFonts w:ascii="Tahoma" w:hAnsi="Tahoma" w:cs="Tahoma"/>
      <w:sz w:val="16"/>
      <w:szCs w:val="16"/>
    </w:rPr>
  </w:style>
  <w:style w:type="paragraph" w:customStyle="1" w:styleId="Tvarkospapunktis">
    <w:name w:val="Tvarkos papunktis"/>
    <w:basedOn w:val="Normal"/>
    <w:uiPriority w:val="99"/>
    <w:rsid w:val="0067704F"/>
    <w:pPr>
      <w:numPr>
        <w:ilvl w:val="1"/>
        <w:numId w:val="6"/>
      </w:numPr>
      <w:autoSpaceDN w:val="0"/>
      <w:spacing w:after="0" w:line="240" w:lineRule="auto"/>
      <w:jc w:val="both"/>
    </w:pPr>
    <w:rPr>
      <w:rFonts w:ascii="Times New Roman" w:eastAsia="Times New Roman" w:hAnsi="Times New Roman" w:cs="Times New Roman"/>
      <w:sz w:val="24"/>
      <w:szCs w:val="24"/>
      <w:lang w:eastAsia="lt-LT"/>
    </w:rPr>
  </w:style>
  <w:style w:type="paragraph" w:customStyle="1" w:styleId="Stilius3">
    <w:name w:val="Stilius3"/>
    <w:basedOn w:val="Normal"/>
    <w:link w:val="Stilius3Diagrama"/>
    <w:qFormat/>
    <w:rsid w:val="00BD1E77"/>
    <w:pPr>
      <w:spacing w:before="200" w:after="0" w:line="240" w:lineRule="auto"/>
      <w:jc w:val="both"/>
    </w:pPr>
    <w:rPr>
      <w:rFonts w:ascii="Times New Roman" w:eastAsia="Times New Roman" w:hAnsi="Times New Roman" w:cs="Times New Roman"/>
      <w:lang w:val="en-US"/>
    </w:rPr>
  </w:style>
  <w:style w:type="character" w:customStyle="1" w:styleId="Stilius3Diagrama">
    <w:name w:val="Stilius3 Diagrama"/>
    <w:link w:val="Stilius3"/>
    <w:locked/>
    <w:rsid w:val="00BD1E77"/>
    <w:rPr>
      <w:rFonts w:ascii="Times New Roman" w:eastAsia="Times New Roman" w:hAnsi="Times New Roman" w:cs="Times New Roman"/>
      <w:lang w:val="en-US"/>
    </w:rPr>
  </w:style>
  <w:style w:type="paragraph" w:customStyle="1" w:styleId="bodytext">
    <w:name w:val="bodytext"/>
    <w:basedOn w:val="Normal"/>
    <w:rsid w:val="0079368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aliases w:val="Title Header2 Char,skyrius2 Char,2 Char"/>
    <w:basedOn w:val="DefaultParagraphFont"/>
    <w:link w:val="Heading2"/>
    <w:uiPriority w:val="9"/>
    <w:rsid w:val="0089221E"/>
    <w:rPr>
      <w:rFonts w:ascii="Calibri" w:eastAsia="Calibri" w:hAnsi="Calibri" w:cs="Times New Roman"/>
      <w:sz w:val="24"/>
      <w:szCs w:val="20"/>
      <w:lang w:val="en-US"/>
    </w:rPr>
  </w:style>
  <w:style w:type="character" w:customStyle="1" w:styleId="Heading3Char">
    <w:name w:val="Heading 3 Char"/>
    <w:aliases w:val="Section Header3 Char,Sub-Clause Paragraph Char"/>
    <w:basedOn w:val="DefaultParagraphFont"/>
    <w:link w:val="Heading3"/>
    <w:uiPriority w:val="9"/>
    <w:rsid w:val="0089221E"/>
    <w:rPr>
      <w:rFonts w:ascii="Calibri" w:eastAsia="Calibri" w:hAnsi="Calibri" w:cs="Times New Roman"/>
      <w:sz w:val="24"/>
      <w:szCs w:val="20"/>
      <w:lang w:val="en-US"/>
    </w:rPr>
  </w:style>
  <w:style w:type="character" w:customStyle="1" w:styleId="Heading4Char">
    <w:name w:val="Heading 4 Char"/>
    <w:aliases w:val="Heading 4 Char Char Char Char Char1,Heading 4 Char Char Char Char Char Char,Sub-Clause Sub-paragraph Char, Sub-Clause Sub-paragraph Char"/>
    <w:basedOn w:val="DefaultParagraphFont"/>
    <w:link w:val="Heading4"/>
    <w:rsid w:val="0089221E"/>
    <w:rPr>
      <w:rFonts w:ascii="Calibri" w:eastAsia="Calibri" w:hAnsi="Calibri" w:cs="Times New Roman"/>
      <w:b/>
      <w:sz w:val="44"/>
      <w:szCs w:val="20"/>
      <w:lang w:val="en-US"/>
    </w:rPr>
  </w:style>
  <w:style w:type="character" w:customStyle="1" w:styleId="Heading5Char">
    <w:name w:val="Heading 5 Char"/>
    <w:basedOn w:val="DefaultParagraphFont"/>
    <w:link w:val="Heading5"/>
    <w:rsid w:val="0089221E"/>
    <w:rPr>
      <w:rFonts w:ascii="Calibri" w:eastAsia="Calibri" w:hAnsi="Calibri" w:cs="Times New Roman"/>
      <w:b/>
      <w:sz w:val="40"/>
      <w:szCs w:val="20"/>
      <w:lang w:val="en-US"/>
    </w:rPr>
  </w:style>
  <w:style w:type="character" w:customStyle="1" w:styleId="Heading6Char">
    <w:name w:val="Heading 6 Char"/>
    <w:basedOn w:val="DefaultParagraphFont"/>
    <w:link w:val="Heading6"/>
    <w:rsid w:val="0089221E"/>
    <w:rPr>
      <w:rFonts w:ascii="Calibri" w:eastAsia="Calibri" w:hAnsi="Calibri" w:cs="Times New Roman"/>
      <w:b/>
      <w:sz w:val="36"/>
      <w:szCs w:val="20"/>
      <w:lang w:val="en-US"/>
    </w:rPr>
  </w:style>
  <w:style w:type="character" w:customStyle="1" w:styleId="Heading7Char">
    <w:name w:val="Heading 7 Char"/>
    <w:basedOn w:val="DefaultParagraphFont"/>
    <w:link w:val="Heading7"/>
    <w:rsid w:val="0089221E"/>
    <w:rPr>
      <w:rFonts w:ascii="Calibri" w:eastAsia="Calibri" w:hAnsi="Calibri" w:cs="Times New Roman"/>
      <w:sz w:val="48"/>
      <w:szCs w:val="20"/>
      <w:lang w:val="en-US"/>
    </w:rPr>
  </w:style>
  <w:style w:type="character" w:customStyle="1" w:styleId="Heading8Char">
    <w:name w:val="Heading 8 Char"/>
    <w:basedOn w:val="DefaultParagraphFont"/>
    <w:link w:val="Heading8"/>
    <w:rsid w:val="0089221E"/>
    <w:rPr>
      <w:rFonts w:ascii="Calibri" w:eastAsia="Calibri" w:hAnsi="Calibri" w:cs="Times New Roman"/>
      <w:b/>
      <w:sz w:val="18"/>
      <w:szCs w:val="20"/>
      <w:lang w:val="en-US"/>
    </w:rPr>
  </w:style>
  <w:style w:type="character" w:customStyle="1" w:styleId="Heading9Char">
    <w:name w:val="Heading 9 Char"/>
    <w:basedOn w:val="DefaultParagraphFont"/>
    <w:link w:val="Heading9"/>
    <w:rsid w:val="0089221E"/>
    <w:rPr>
      <w:rFonts w:ascii="Calibri" w:eastAsia="Calibri" w:hAnsi="Calibri" w:cs="Times New Roman"/>
      <w:sz w:val="40"/>
      <w:szCs w:val="20"/>
      <w:lang w:val="en-US"/>
    </w:rPr>
  </w:style>
  <w:style w:type="character" w:styleId="Hyperlink">
    <w:name w:val="Hyperlink"/>
    <w:basedOn w:val="DefaultParagraphFont"/>
    <w:uiPriority w:val="99"/>
    <w:unhideWhenUsed/>
    <w:rsid w:val="00D5035C"/>
    <w:rPr>
      <w:color w:val="0563C1" w:themeColor="hyperlink"/>
      <w:u w:val="single"/>
    </w:rPr>
  </w:style>
  <w:style w:type="character" w:customStyle="1" w:styleId="UnresolvedMention">
    <w:name w:val="Unresolved Mention"/>
    <w:basedOn w:val="DefaultParagraphFont"/>
    <w:uiPriority w:val="99"/>
    <w:semiHidden/>
    <w:unhideWhenUsed/>
    <w:rsid w:val="00D5035C"/>
    <w:rPr>
      <w:color w:val="605E5C"/>
      <w:shd w:val="clear" w:color="auto" w:fill="E1DFDD"/>
    </w:rPr>
  </w:style>
  <w:style w:type="character" w:customStyle="1" w:styleId="Heading1Char">
    <w:name w:val="Heading 1 Char"/>
    <w:basedOn w:val="DefaultParagraphFont"/>
    <w:link w:val="Heading1"/>
    <w:uiPriority w:val="9"/>
    <w:rsid w:val="00DF0AE1"/>
    <w:rPr>
      <w:rFonts w:ascii="Arial" w:eastAsia="Times New Roman" w:hAnsi="Arial" w:cs="Arial"/>
      <w:b/>
      <w:caps/>
      <w:color w:val="000000"/>
      <w:sz w:val="18"/>
      <w:szCs w:val="18"/>
    </w:rPr>
  </w:style>
  <w:style w:type="paragraph" w:styleId="Header">
    <w:name w:val="header"/>
    <w:basedOn w:val="Normal"/>
    <w:link w:val="HeaderChar"/>
    <w:uiPriority w:val="99"/>
    <w:unhideWhenUsed/>
    <w:rsid w:val="00201828"/>
    <w:pPr>
      <w:tabs>
        <w:tab w:val="center" w:pos="4819"/>
        <w:tab w:val="right" w:pos="9638"/>
      </w:tabs>
      <w:spacing w:after="0" w:line="240" w:lineRule="auto"/>
    </w:pPr>
  </w:style>
  <w:style w:type="character" w:customStyle="1" w:styleId="HeaderChar">
    <w:name w:val="Header Char"/>
    <w:basedOn w:val="DefaultParagraphFont"/>
    <w:link w:val="Header"/>
    <w:uiPriority w:val="99"/>
    <w:rsid w:val="00201828"/>
  </w:style>
  <w:style w:type="numbering" w:customStyle="1" w:styleId="Stilius1">
    <w:name w:val="Stilius1"/>
    <w:uiPriority w:val="99"/>
    <w:rsid w:val="003857C9"/>
    <w:pPr>
      <w:numPr>
        <w:numId w:val="9"/>
      </w:numPr>
    </w:pPr>
  </w:style>
  <w:style w:type="paragraph" w:styleId="Revision">
    <w:name w:val="Revision"/>
    <w:hidden/>
    <w:uiPriority w:val="99"/>
    <w:semiHidden/>
    <w:rsid w:val="004E0D06"/>
    <w:pPr>
      <w:spacing w:after="0" w:line="240" w:lineRule="auto"/>
    </w:pPr>
  </w:style>
  <w:style w:type="paragraph" w:customStyle="1" w:styleId="pf0">
    <w:name w:val="pf0"/>
    <w:basedOn w:val="Normal"/>
    <w:rsid w:val="00B17711"/>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cf01">
    <w:name w:val="cf01"/>
    <w:basedOn w:val="DefaultParagraphFont"/>
    <w:rsid w:val="00B17711"/>
    <w:rPr>
      <w:rFonts w:ascii="Segoe UI" w:hAnsi="Segoe UI" w:cs="Segoe UI" w:hint="default"/>
      <w:sz w:val="18"/>
      <w:szCs w:val="18"/>
    </w:rPr>
  </w:style>
  <w:style w:type="paragraph" w:styleId="NoSpacing">
    <w:name w:val="No Spacing"/>
    <w:link w:val="NoSpacingChar"/>
    <w:uiPriority w:val="1"/>
    <w:qFormat/>
    <w:rsid w:val="00270FF9"/>
    <w:pPr>
      <w:spacing w:after="0" w:line="240" w:lineRule="auto"/>
      <w:ind w:firstLine="697"/>
      <w:jc w:val="both"/>
    </w:pPr>
    <w:rPr>
      <w:rFonts w:eastAsiaTheme="minorEastAsia"/>
      <w:sz w:val="21"/>
      <w:szCs w:val="21"/>
      <w:lang w:eastAsia="lt-LT"/>
    </w:rPr>
  </w:style>
  <w:style w:type="character" w:customStyle="1" w:styleId="NoSpacingChar">
    <w:name w:val="No Spacing Char"/>
    <w:basedOn w:val="DefaultParagraphFont"/>
    <w:link w:val="NoSpacing"/>
    <w:uiPriority w:val="1"/>
    <w:rsid w:val="00270FF9"/>
    <w:rPr>
      <w:rFonts w:eastAsiaTheme="minorEastAsia"/>
      <w:sz w:val="21"/>
      <w:szCs w:val="21"/>
      <w:lang w:eastAsia="lt-LT"/>
    </w:rPr>
  </w:style>
  <w:style w:type="table" w:styleId="TableGrid">
    <w:name w:val="Table Grid"/>
    <w:basedOn w:val="TableNormal"/>
    <w:rsid w:val="006908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6908CE"/>
    <w:rPr>
      <w:b/>
      <w:bCs/>
    </w:rPr>
  </w:style>
  <w:style w:type="paragraph" w:customStyle="1" w:styleId="Body">
    <w:name w:val="Body"/>
    <w:rsid w:val="0003328F"/>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eastAsia="lt-LT"/>
    </w:rPr>
  </w:style>
  <w:style w:type="paragraph" w:styleId="NormalWeb">
    <w:name w:val="Normal (Web)"/>
    <w:basedOn w:val="Normal"/>
    <w:uiPriority w:val="99"/>
    <w:unhideWhenUsed/>
    <w:qFormat/>
    <w:rsid w:val="0003328F"/>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E97"/>
  </w:style>
  <w:style w:type="paragraph" w:styleId="Heading1">
    <w:name w:val="heading 1"/>
    <w:basedOn w:val="Normal"/>
    <w:next w:val="Normal"/>
    <w:link w:val="Heading1Char"/>
    <w:uiPriority w:val="9"/>
    <w:qFormat/>
    <w:rsid w:val="00DF0AE1"/>
    <w:pPr>
      <w:keepNext/>
      <w:keepLines/>
      <w:spacing w:before="120" w:after="96" w:line="240" w:lineRule="auto"/>
      <w:ind w:left="284" w:hanging="284"/>
      <w:outlineLvl w:val="0"/>
    </w:pPr>
    <w:rPr>
      <w:rFonts w:ascii="Arial" w:eastAsia="Times New Roman" w:hAnsi="Arial" w:cs="Arial"/>
      <w:b/>
      <w:caps/>
      <w:color w:val="000000"/>
      <w:sz w:val="18"/>
      <w:szCs w:val="18"/>
    </w:rPr>
  </w:style>
  <w:style w:type="paragraph" w:styleId="Heading2">
    <w:name w:val="heading 2"/>
    <w:aliases w:val="Title Header2,skyrius2,2"/>
    <w:basedOn w:val="Normal"/>
    <w:next w:val="Normal"/>
    <w:link w:val="Heading2Char"/>
    <w:uiPriority w:val="9"/>
    <w:qFormat/>
    <w:rsid w:val="0089221E"/>
    <w:pPr>
      <w:numPr>
        <w:ilvl w:val="1"/>
        <w:numId w:val="8"/>
      </w:numPr>
      <w:spacing w:after="0" w:line="240" w:lineRule="auto"/>
      <w:jc w:val="both"/>
      <w:outlineLvl w:val="1"/>
    </w:pPr>
    <w:rPr>
      <w:rFonts w:ascii="Calibri" w:eastAsia="Calibri" w:hAnsi="Calibri" w:cs="Times New Roman"/>
      <w:sz w:val="24"/>
      <w:szCs w:val="20"/>
      <w:lang w:val="en-US"/>
    </w:rPr>
  </w:style>
  <w:style w:type="paragraph" w:styleId="Heading3">
    <w:name w:val="heading 3"/>
    <w:aliases w:val="Section Header3,Sub-Clause Paragraph"/>
    <w:basedOn w:val="Normal"/>
    <w:next w:val="Normal"/>
    <w:link w:val="Heading3Char"/>
    <w:uiPriority w:val="9"/>
    <w:qFormat/>
    <w:rsid w:val="0089221E"/>
    <w:pPr>
      <w:keepNext/>
      <w:numPr>
        <w:ilvl w:val="2"/>
        <w:numId w:val="8"/>
      </w:numPr>
      <w:spacing w:after="0" w:line="240" w:lineRule="auto"/>
      <w:jc w:val="both"/>
      <w:outlineLvl w:val="2"/>
    </w:pPr>
    <w:rPr>
      <w:rFonts w:ascii="Calibri" w:eastAsia="Calibri" w:hAnsi="Calibri" w:cs="Times New Roman"/>
      <w:sz w:val="24"/>
      <w:szCs w:val="20"/>
      <w:lang w:val="en-US"/>
    </w:rPr>
  </w:style>
  <w:style w:type="paragraph" w:styleId="Heading4">
    <w:name w:val="heading 4"/>
    <w:aliases w:val="Heading 4 Char Char Char Char,Heading 4 Char Char Char Char Char,Sub-Clause Sub-paragraph, Sub-Clause Sub-paragraph"/>
    <w:basedOn w:val="Normal"/>
    <w:next w:val="Normal"/>
    <w:link w:val="Heading4Char"/>
    <w:qFormat/>
    <w:rsid w:val="0089221E"/>
    <w:pPr>
      <w:keepNext/>
      <w:numPr>
        <w:ilvl w:val="3"/>
        <w:numId w:val="8"/>
      </w:numPr>
      <w:spacing w:after="0" w:line="240" w:lineRule="auto"/>
      <w:outlineLvl w:val="3"/>
    </w:pPr>
    <w:rPr>
      <w:rFonts w:ascii="Calibri" w:eastAsia="Calibri" w:hAnsi="Calibri" w:cs="Times New Roman"/>
      <w:b/>
      <w:sz w:val="44"/>
      <w:szCs w:val="20"/>
      <w:lang w:val="en-US"/>
    </w:rPr>
  </w:style>
  <w:style w:type="paragraph" w:styleId="Heading5">
    <w:name w:val="heading 5"/>
    <w:basedOn w:val="Normal"/>
    <w:next w:val="Normal"/>
    <w:link w:val="Heading5Char"/>
    <w:qFormat/>
    <w:rsid w:val="0089221E"/>
    <w:pPr>
      <w:keepNext/>
      <w:numPr>
        <w:ilvl w:val="4"/>
        <w:numId w:val="8"/>
      </w:numPr>
      <w:spacing w:after="0" w:line="240" w:lineRule="auto"/>
      <w:outlineLvl w:val="4"/>
    </w:pPr>
    <w:rPr>
      <w:rFonts w:ascii="Calibri" w:eastAsia="Calibri" w:hAnsi="Calibri" w:cs="Times New Roman"/>
      <w:b/>
      <w:sz w:val="40"/>
      <w:szCs w:val="20"/>
      <w:lang w:val="en-US"/>
    </w:rPr>
  </w:style>
  <w:style w:type="paragraph" w:styleId="Heading6">
    <w:name w:val="heading 6"/>
    <w:basedOn w:val="Normal"/>
    <w:next w:val="Normal"/>
    <w:link w:val="Heading6Char"/>
    <w:qFormat/>
    <w:rsid w:val="0089221E"/>
    <w:pPr>
      <w:keepNext/>
      <w:numPr>
        <w:ilvl w:val="5"/>
        <w:numId w:val="8"/>
      </w:numPr>
      <w:spacing w:after="0" w:line="240" w:lineRule="auto"/>
      <w:outlineLvl w:val="5"/>
    </w:pPr>
    <w:rPr>
      <w:rFonts w:ascii="Calibri" w:eastAsia="Calibri" w:hAnsi="Calibri" w:cs="Times New Roman"/>
      <w:b/>
      <w:sz w:val="36"/>
      <w:szCs w:val="20"/>
      <w:lang w:val="en-US"/>
    </w:rPr>
  </w:style>
  <w:style w:type="paragraph" w:styleId="Heading7">
    <w:name w:val="heading 7"/>
    <w:basedOn w:val="Normal"/>
    <w:next w:val="Normal"/>
    <w:link w:val="Heading7Char"/>
    <w:qFormat/>
    <w:rsid w:val="0089221E"/>
    <w:pPr>
      <w:keepNext/>
      <w:numPr>
        <w:ilvl w:val="6"/>
        <w:numId w:val="8"/>
      </w:numPr>
      <w:spacing w:after="0" w:line="240" w:lineRule="auto"/>
      <w:outlineLvl w:val="6"/>
    </w:pPr>
    <w:rPr>
      <w:rFonts w:ascii="Calibri" w:eastAsia="Calibri" w:hAnsi="Calibri" w:cs="Times New Roman"/>
      <w:sz w:val="48"/>
      <w:szCs w:val="20"/>
      <w:lang w:val="en-US"/>
    </w:rPr>
  </w:style>
  <w:style w:type="paragraph" w:styleId="Heading8">
    <w:name w:val="heading 8"/>
    <w:basedOn w:val="Normal"/>
    <w:next w:val="Normal"/>
    <w:link w:val="Heading8Char"/>
    <w:qFormat/>
    <w:rsid w:val="0089221E"/>
    <w:pPr>
      <w:keepNext/>
      <w:numPr>
        <w:ilvl w:val="7"/>
        <w:numId w:val="8"/>
      </w:numPr>
      <w:spacing w:after="0" w:line="240" w:lineRule="auto"/>
      <w:outlineLvl w:val="7"/>
    </w:pPr>
    <w:rPr>
      <w:rFonts w:ascii="Calibri" w:eastAsia="Calibri" w:hAnsi="Calibri" w:cs="Times New Roman"/>
      <w:b/>
      <w:sz w:val="18"/>
      <w:szCs w:val="20"/>
      <w:lang w:val="en-US"/>
    </w:rPr>
  </w:style>
  <w:style w:type="paragraph" w:styleId="Heading9">
    <w:name w:val="heading 9"/>
    <w:basedOn w:val="Normal"/>
    <w:next w:val="Normal"/>
    <w:link w:val="Heading9Char"/>
    <w:qFormat/>
    <w:rsid w:val="0089221E"/>
    <w:pPr>
      <w:keepNext/>
      <w:numPr>
        <w:ilvl w:val="8"/>
        <w:numId w:val="8"/>
      </w:numPr>
      <w:spacing w:after="0" w:line="240" w:lineRule="auto"/>
      <w:outlineLvl w:val="8"/>
    </w:pPr>
    <w:rPr>
      <w:rFonts w:ascii="Calibri" w:eastAsia="Calibri" w:hAnsi="Calibri" w:cs="Times New Roman"/>
      <w:sz w:val="4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11769"/>
    <w:pPr>
      <w:tabs>
        <w:tab w:val="center" w:pos="4819"/>
        <w:tab w:val="right" w:pos="9638"/>
      </w:tabs>
      <w:spacing w:after="0" w:line="240" w:lineRule="auto"/>
    </w:pPr>
  </w:style>
  <w:style w:type="character" w:customStyle="1" w:styleId="FooterChar">
    <w:name w:val="Footer Char"/>
    <w:basedOn w:val="DefaultParagraphFont"/>
    <w:link w:val="Footer"/>
    <w:uiPriority w:val="99"/>
    <w:rsid w:val="00F11769"/>
  </w:style>
  <w:style w:type="character" w:customStyle="1" w:styleId="ListParagraphChar">
    <w:name w:val="List Paragraph Char"/>
    <w:aliases w:val="List Paragraph Red Char,Bullet EY Char,Buletai Char,List Paragraph21 Char,List Paragraph1 Char,lp1 Char,Bullet 1 Char,Use Case List Paragraph Char,Numbering Char,ERP-List Paragraph Char,List Paragraph11 Char,List Paragraph111 Char"/>
    <w:link w:val="ListParagraph"/>
    <w:uiPriority w:val="34"/>
    <w:qFormat/>
    <w:locked/>
    <w:rsid w:val="00CB6637"/>
  </w:style>
  <w:style w:type="paragraph" w:styleId="ListParagraph">
    <w:name w:val="List Paragraph"/>
    <w:aliases w:val="List Paragraph Red,Bullet EY,Buletai,List Paragraph21,List Paragraph1,lp1,Bullet 1,Use Case List Paragraph,Numbering,ERP-List Paragraph,List Paragraph11,List Paragraph111,Paragraph,Medium Grid 1 - Accent 21,List Paragraph3,List Paragrap"/>
    <w:basedOn w:val="Normal"/>
    <w:link w:val="ListParagraphChar"/>
    <w:uiPriority w:val="34"/>
    <w:qFormat/>
    <w:rsid w:val="00CB6637"/>
    <w:pPr>
      <w:spacing w:after="200" w:line="276" w:lineRule="auto"/>
      <w:ind w:left="720"/>
      <w:contextualSpacing/>
    </w:pPr>
  </w:style>
  <w:style w:type="character" w:customStyle="1" w:styleId="Numatytasispastraiposriftas1">
    <w:name w:val="Numatytasis pastraipos šriftas1"/>
    <w:rsid w:val="00CB6637"/>
  </w:style>
  <w:style w:type="character" w:customStyle="1" w:styleId="SubtitleChar">
    <w:name w:val="Subtitle Char"/>
    <w:aliases w:val="Diagrama Char"/>
    <w:link w:val="Subtitle"/>
    <w:locked/>
    <w:rsid w:val="005726BC"/>
    <w:rPr>
      <w:b/>
      <w:bCs/>
      <w:sz w:val="24"/>
      <w:szCs w:val="24"/>
    </w:rPr>
  </w:style>
  <w:style w:type="paragraph" w:styleId="Subtitle">
    <w:name w:val="Subtitle"/>
    <w:aliases w:val="Diagrama"/>
    <w:basedOn w:val="Normal"/>
    <w:link w:val="SubtitleChar"/>
    <w:qFormat/>
    <w:rsid w:val="005726BC"/>
    <w:pPr>
      <w:spacing w:after="0" w:line="240" w:lineRule="auto"/>
      <w:jc w:val="center"/>
    </w:pPr>
    <w:rPr>
      <w:b/>
      <w:bCs/>
      <w:sz w:val="24"/>
      <w:szCs w:val="24"/>
    </w:rPr>
  </w:style>
  <w:style w:type="character" w:customStyle="1" w:styleId="PaantratDiagrama1">
    <w:name w:val="Paantraštė Diagrama1"/>
    <w:basedOn w:val="DefaultParagraphFont"/>
    <w:uiPriority w:val="11"/>
    <w:rsid w:val="005726BC"/>
    <w:rPr>
      <w:rFonts w:eastAsiaTheme="minorEastAsia"/>
      <w:color w:val="5A5A5A" w:themeColor="text1" w:themeTint="A5"/>
      <w:spacing w:val="15"/>
    </w:rPr>
  </w:style>
  <w:style w:type="paragraph" w:customStyle="1" w:styleId="Stilius5">
    <w:name w:val="Stilius5"/>
    <w:basedOn w:val="Normal"/>
    <w:link w:val="Stilius5Diagrama"/>
    <w:qFormat/>
    <w:rsid w:val="00BB0F23"/>
    <w:pPr>
      <w:spacing w:after="200" w:line="276" w:lineRule="auto"/>
      <w:jc w:val="center"/>
    </w:pPr>
    <w:rPr>
      <w:rFonts w:ascii="Times New Roman" w:eastAsia="Times New Roman" w:hAnsi="Times New Roman" w:cs="Times New Roman"/>
      <w:b/>
      <w:sz w:val="28"/>
      <w:szCs w:val="28"/>
      <w:lang w:val="en-US"/>
    </w:rPr>
  </w:style>
  <w:style w:type="character" w:customStyle="1" w:styleId="Stilius5Diagrama">
    <w:name w:val="Stilius5 Diagrama"/>
    <w:link w:val="Stilius5"/>
    <w:locked/>
    <w:rsid w:val="00BB0F23"/>
    <w:rPr>
      <w:rFonts w:ascii="Times New Roman" w:eastAsia="Times New Roman" w:hAnsi="Times New Roman" w:cs="Times New Roman"/>
      <w:b/>
      <w:sz w:val="28"/>
      <w:szCs w:val="28"/>
      <w:lang w:val="en-US"/>
    </w:rPr>
  </w:style>
  <w:style w:type="character" w:styleId="CommentReference">
    <w:name w:val="annotation reference"/>
    <w:basedOn w:val="DefaultParagraphFont"/>
    <w:uiPriority w:val="99"/>
    <w:semiHidden/>
    <w:unhideWhenUsed/>
    <w:rsid w:val="00D9193C"/>
    <w:rPr>
      <w:sz w:val="16"/>
      <w:szCs w:val="16"/>
    </w:rPr>
  </w:style>
  <w:style w:type="paragraph" w:styleId="CommentText">
    <w:name w:val="annotation text"/>
    <w:aliases w:val=" Char3, Char1, Char,Komentaro tekstas Diagrama1,Komentaro tekstas Diagrama Diagrama, Char3 Diagrama Diagrama, Char Diagrama Diagrama, Diagrama Diagrama Diagrama,Char3 Diagrama Diagrama, Char1 Diagrama Diagrama,Char Diagrama Diagrama"/>
    <w:basedOn w:val="Normal"/>
    <w:link w:val="CommentTextChar"/>
    <w:unhideWhenUsed/>
    <w:rsid w:val="00D9193C"/>
    <w:pPr>
      <w:spacing w:line="240" w:lineRule="auto"/>
    </w:pPr>
    <w:rPr>
      <w:sz w:val="20"/>
      <w:szCs w:val="20"/>
    </w:rPr>
  </w:style>
  <w:style w:type="character" w:customStyle="1" w:styleId="CommentTextChar">
    <w:name w:val="Comment Text Char"/>
    <w:aliases w:val=" Char3 Char, Char1 Char, Char Char,Komentaro tekstas Diagrama1 Char,Komentaro tekstas Diagrama Diagrama Char, Char3 Diagrama Diagrama Char, Char Diagrama Diagrama Char, Diagrama Diagrama Diagrama Char,Char3 Diagrama Diagrama Char"/>
    <w:basedOn w:val="DefaultParagraphFont"/>
    <w:link w:val="CommentText"/>
    <w:rsid w:val="00D9193C"/>
    <w:rPr>
      <w:sz w:val="20"/>
      <w:szCs w:val="20"/>
    </w:rPr>
  </w:style>
  <w:style w:type="paragraph" w:styleId="CommentSubject">
    <w:name w:val="annotation subject"/>
    <w:basedOn w:val="CommentText"/>
    <w:next w:val="CommentText"/>
    <w:link w:val="CommentSubjectChar"/>
    <w:uiPriority w:val="99"/>
    <w:semiHidden/>
    <w:unhideWhenUsed/>
    <w:rsid w:val="00D9193C"/>
    <w:rPr>
      <w:b/>
      <w:bCs/>
    </w:rPr>
  </w:style>
  <w:style w:type="character" w:customStyle="1" w:styleId="CommentSubjectChar">
    <w:name w:val="Comment Subject Char"/>
    <w:basedOn w:val="CommentTextChar"/>
    <w:link w:val="CommentSubject"/>
    <w:uiPriority w:val="99"/>
    <w:semiHidden/>
    <w:rsid w:val="00D9193C"/>
    <w:rPr>
      <w:b/>
      <w:bCs/>
      <w:sz w:val="20"/>
      <w:szCs w:val="20"/>
    </w:rPr>
  </w:style>
  <w:style w:type="paragraph" w:styleId="BalloonText">
    <w:name w:val="Balloon Text"/>
    <w:basedOn w:val="Normal"/>
    <w:link w:val="BalloonTextChar"/>
    <w:uiPriority w:val="99"/>
    <w:semiHidden/>
    <w:unhideWhenUsed/>
    <w:rsid w:val="003A1E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1EFE"/>
    <w:rPr>
      <w:rFonts w:ascii="Tahoma" w:hAnsi="Tahoma" w:cs="Tahoma"/>
      <w:sz w:val="16"/>
      <w:szCs w:val="16"/>
    </w:rPr>
  </w:style>
  <w:style w:type="paragraph" w:customStyle="1" w:styleId="Tvarkospapunktis">
    <w:name w:val="Tvarkos papunktis"/>
    <w:basedOn w:val="Normal"/>
    <w:uiPriority w:val="99"/>
    <w:rsid w:val="0067704F"/>
    <w:pPr>
      <w:numPr>
        <w:ilvl w:val="1"/>
        <w:numId w:val="6"/>
      </w:numPr>
      <w:autoSpaceDN w:val="0"/>
      <w:spacing w:after="0" w:line="240" w:lineRule="auto"/>
      <w:jc w:val="both"/>
    </w:pPr>
    <w:rPr>
      <w:rFonts w:ascii="Times New Roman" w:eastAsia="Times New Roman" w:hAnsi="Times New Roman" w:cs="Times New Roman"/>
      <w:sz w:val="24"/>
      <w:szCs w:val="24"/>
      <w:lang w:eastAsia="lt-LT"/>
    </w:rPr>
  </w:style>
  <w:style w:type="paragraph" w:customStyle="1" w:styleId="Stilius3">
    <w:name w:val="Stilius3"/>
    <w:basedOn w:val="Normal"/>
    <w:link w:val="Stilius3Diagrama"/>
    <w:qFormat/>
    <w:rsid w:val="00BD1E77"/>
    <w:pPr>
      <w:spacing w:before="200" w:after="0" w:line="240" w:lineRule="auto"/>
      <w:jc w:val="both"/>
    </w:pPr>
    <w:rPr>
      <w:rFonts w:ascii="Times New Roman" w:eastAsia="Times New Roman" w:hAnsi="Times New Roman" w:cs="Times New Roman"/>
      <w:lang w:val="en-US"/>
    </w:rPr>
  </w:style>
  <w:style w:type="character" w:customStyle="1" w:styleId="Stilius3Diagrama">
    <w:name w:val="Stilius3 Diagrama"/>
    <w:link w:val="Stilius3"/>
    <w:locked/>
    <w:rsid w:val="00BD1E77"/>
    <w:rPr>
      <w:rFonts w:ascii="Times New Roman" w:eastAsia="Times New Roman" w:hAnsi="Times New Roman" w:cs="Times New Roman"/>
      <w:lang w:val="en-US"/>
    </w:rPr>
  </w:style>
  <w:style w:type="paragraph" w:customStyle="1" w:styleId="bodytext">
    <w:name w:val="bodytext"/>
    <w:basedOn w:val="Normal"/>
    <w:rsid w:val="0079368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aliases w:val="Title Header2 Char,skyrius2 Char,2 Char"/>
    <w:basedOn w:val="DefaultParagraphFont"/>
    <w:link w:val="Heading2"/>
    <w:uiPriority w:val="9"/>
    <w:rsid w:val="0089221E"/>
    <w:rPr>
      <w:rFonts w:ascii="Calibri" w:eastAsia="Calibri" w:hAnsi="Calibri" w:cs="Times New Roman"/>
      <w:sz w:val="24"/>
      <w:szCs w:val="20"/>
      <w:lang w:val="en-US"/>
    </w:rPr>
  </w:style>
  <w:style w:type="character" w:customStyle="1" w:styleId="Heading3Char">
    <w:name w:val="Heading 3 Char"/>
    <w:aliases w:val="Section Header3 Char,Sub-Clause Paragraph Char"/>
    <w:basedOn w:val="DefaultParagraphFont"/>
    <w:link w:val="Heading3"/>
    <w:uiPriority w:val="9"/>
    <w:rsid w:val="0089221E"/>
    <w:rPr>
      <w:rFonts w:ascii="Calibri" w:eastAsia="Calibri" w:hAnsi="Calibri" w:cs="Times New Roman"/>
      <w:sz w:val="24"/>
      <w:szCs w:val="20"/>
      <w:lang w:val="en-US"/>
    </w:rPr>
  </w:style>
  <w:style w:type="character" w:customStyle="1" w:styleId="Heading4Char">
    <w:name w:val="Heading 4 Char"/>
    <w:aliases w:val="Heading 4 Char Char Char Char Char1,Heading 4 Char Char Char Char Char Char,Sub-Clause Sub-paragraph Char, Sub-Clause Sub-paragraph Char"/>
    <w:basedOn w:val="DefaultParagraphFont"/>
    <w:link w:val="Heading4"/>
    <w:rsid w:val="0089221E"/>
    <w:rPr>
      <w:rFonts w:ascii="Calibri" w:eastAsia="Calibri" w:hAnsi="Calibri" w:cs="Times New Roman"/>
      <w:b/>
      <w:sz w:val="44"/>
      <w:szCs w:val="20"/>
      <w:lang w:val="en-US"/>
    </w:rPr>
  </w:style>
  <w:style w:type="character" w:customStyle="1" w:styleId="Heading5Char">
    <w:name w:val="Heading 5 Char"/>
    <w:basedOn w:val="DefaultParagraphFont"/>
    <w:link w:val="Heading5"/>
    <w:rsid w:val="0089221E"/>
    <w:rPr>
      <w:rFonts w:ascii="Calibri" w:eastAsia="Calibri" w:hAnsi="Calibri" w:cs="Times New Roman"/>
      <w:b/>
      <w:sz w:val="40"/>
      <w:szCs w:val="20"/>
      <w:lang w:val="en-US"/>
    </w:rPr>
  </w:style>
  <w:style w:type="character" w:customStyle="1" w:styleId="Heading6Char">
    <w:name w:val="Heading 6 Char"/>
    <w:basedOn w:val="DefaultParagraphFont"/>
    <w:link w:val="Heading6"/>
    <w:rsid w:val="0089221E"/>
    <w:rPr>
      <w:rFonts w:ascii="Calibri" w:eastAsia="Calibri" w:hAnsi="Calibri" w:cs="Times New Roman"/>
      <w:b/>
      <w:sz w:val="36"/>
      <w:szCs w:val="20"/>
      <w:lang w:val="en-US"/>
    </w:rPr>
  </w:style>
  <w:style w:type="character" w:customStyle="1" w:styleId="Heading7Char">
    <w:name w:val="Heading 7 Char"/>
    <w:basedOn w:val="DefaultParagraphFont"/>
    <w:link w:val="Heading7"/>
    <w:rsid w:val="0089221E"/>
    <w:rPr>
      <w:rFonts w:ascii="Calibri" w:eastAsia="Calibri" w:hAnsi="Calibri" w:cs="Times New Roman"/>
      <w:sz w:val="48"/>
      <w:szCs w:val="20"/>
      <w:lang w:val="en-US"/>
    </w:rPr>
  </w:style>
  <w:style w:type="character" w:customStyle="1" w:styleId="Heading8Char">
    <w:name w:val="Heading 8 Char"/>
    <w:basedOn w:val="DefaultParagraphFont"/>
    <w:link w:val="Heading8"/>
    <w:rsid w:val="0089221E"/>
    <w:rPr>
      <w:rFonts w:ascii="Calibri" w:eastAsia="Calibri" w:hAnsi="Calibri" w:cs="Times New Roman"/>
      <w:b/>
      <w:sz w:val="18"/>
      <w:szCs w:val="20"/>
      <w:lang w:val="en-US"/>
    </w:rPr>
  </w:style>
  <w:style w:type="character" w:customStyle="1" w:styleId="Heading9Char">
    <w:name w:val="Heading 9 Char"/>
    <w:basedOn w:val="DefaultParagraphFont"/>
    <w:link w:val="Heading9"/>
    <w:rsid w:val="0089221E"/>
    <w:rPr>
      <w:rFonts w:ascii="Calibri" w:eastAsia="Calibri" w:hAnsi="Calibri" w:cs="Times New Roman"/>
      <w:sz w:val="40"/>
      <w:szCs w:val="20"/>
      <w:lang w:val="en-US"/>
    </w:rPr>
  </w:style>
  <w:style w:type="character" w:styleId="Hyperlink">
    <w:name w:val="Hyperlink"/>
    <w:basedOn w:val="DefaultParagraphFont"/>
    <w:uiPriority w:val="99"/>
    <w:unhideWhenUsed/>
    <w:rsid w:val="00D5035C"/>
    <w:rPr>
      <w:color w:val="0563C1" w:themeColor="hyperlink"/>
      <w:u w:val="single"/>
    </w:rPr>
  </w:style>
  <w:style w:type="character" w:customStyle="1" w:styleId="UnresolvedMention">
    <w:name w:val="Unresolved Mention"/>
    <w:basedOn w:val="DefaultParagraphFont"/>
    <w:uiPriority w:val="99"/>
    <w:semiHidden/>
    <w:unhideWhenUsed/>
    <w:rsid w:val="00D5035C"/>
    <w:rPr>
      <w:color w:val="605E5C"/>
      <w:shd w:val="clear" w:color="auto" w:fill="E1DFDD"/>
    </w:rPr>
  </w:style>
  <w:style w:type="character" w:customStyle="1" w:styleId="Heading1Char">
    <w:name w:val="Heading 1 Char"/>
    <w:basedOn w:val="DefaultParagraphFont"/>
    <w:link w:val="Heading1"/>
    <w:uiPriority w:val="9"/>
    <w:rsid w:val="00DF0AE1"/>
    <w:rPr>
      <w:rFonts w:ascii="Arial" w:eastAsia="Times New Roman" w:hAnsi="Arial" w:cs="Arial"/>
      <w:b/>
      <w:caps/>
      <w:color w:val="000000"/>
      <w:sz w:val="18"/>
      <w:szCs w:val="18"/>
    </w:rPr>
  </w:style>
  <w:style w:type="paragraph" w:styleId="Header">
    <w:name w:val="header"/>
    <w:basedOn w:val="Normal"/>
    <w:link w:val="HeaderChar"/>
    <w:uiPriority w:val="99"/>
    <w:unhideWhenUsed/>
    <w:rsid w:val="00201828"/>
    <w:pPr>
      <w:tabs>
        <w:tab w:val="center" w:pos="4819"/>
        <w:tab w:val="right" w:pos="9638"/>
      </w:tabs>
      <w:spacing w:after="0" w:line="240" w:lineRule="auto"/>
    </w:pPr>
  </w:style>
  <w:style w:type="character" w:customStyle="1" w:styleId="HeaderChar">
    <w:name w:val="Header Char"/>
    <w:basedOn w:val="DefaultParagraphFont"/>
    <w:link w:val="Header"/>
    <w:uiPriority w:val="99"/>
    <w:rsid w:val="00201828"/>
  </w:style>
  <w:style w:type="numbering" w:customStyle="1" w:styleId="Stilius1">
    <w:name w:val="Stilius1"/>
    <w:uiPriority w:val="99"/>
    <w:rsid w:val="003857C9"/>
    <w:pPr>
      <w:numPr>
        <w:numId w:val="9"/>
      </w:numPr>
    </w:pPr>
  </w:style>
  <w:style w:type="paragraph" w:styleId="Revision">
    <w:name w:val="Revision"/>
    <w:hidden/>
    <w:uiPriority w:val="99"/>
    <w:semiHidden/>
    <w:rsid w:val="004E0D06"/>
    <w:pPr>
      <w:spacing w:after="0" w:line="240" w:lineRule="auto"/>
    </w:pPr>
  </w:style>
  <w:style w:type="paragraph" w:customStyle="1" w:styleId="pf0">
    <w:name w:val="pf0"/>
    <w:basedOn w:val="Normal"/>
    <w:rsid w:val="00B17711"/>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cf01">
    <w:name w:val="cf01"/>
    <w:basedOn w:val="DefaultParagraphFont"/>
    <w:rsid w:val="00B17711"/>
    <w:rPr>
      <w:rFonts w:ascii="Segoe UI" w:hAnsi="Segoe UI" w:cs="Segoe UI" w:hint="default"/>
      <w:sz w:val="18"/>
      <w:szCs w:val="18"/>
    </w:rPr>
  </w:style>
  <w:style w:type="paragraph" w:styleId="NoSpacing">
    <w:name w:val="No Spacing"/>
    <w:link w:val="NoSpacingChar"/>
    <w:uiPriority w:val="1"/>
    <w:qFormat/>
    <w:rsid w:val="00270FF9"/>
    <w:pPr>
      <w:spacing w:after="0" w:line="240" w:lineRule="auto"/>
      <w:ind w:firstLine="697"/>
      <w:jc w:val="both"/>
    </w:pPr>
    <w:rPr>
      <w:rFonts w:eastAsiaTheme="minorEastAsia"/>
      <w:sz w:val="21"/>
      <w:szCs w:val="21"/>
      <w:lang w:eastAsia="lt-LT"/>
    </w:rPr>
  </w:style>
  <w:style w:type="character" w:customStyle="1" w:styleId="NoSpacingChar">
    <w:name w:val="No Spacing Char"/>
    <w:basedOn w:val="DefaultParagraphFont"/>
    <w:link w:val="NoSpacing"/>
    <w:uiPriority w:val="1"/>
    <w:rsid w:val="00270FF9"/>
    <w:rPr>
      <w:rFonts w:eastAsiaTheme="minorEastAsia"/>
      <w:sz w:val="21"/>
      <w:szCs w:val="21"/>
      <w:lang w:eastAsia="lt-LT"/>
    </w:rPr>
  </w:style>
  <w:style w:type="table" w:styleId="TableGrid">
    <w:name w:val="Table Grid"/>
    <w:basedOn w:val="TableNormal"/>
    <w:rsid w:val="006908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6908CE"/>
    <w:rPr>
      <w:b/>
      <w:bCs/>
    </w:rPr>
  </w:style>
  <w:style w:type="paragraph" w:customStyle="1" w:styleId="Body">
    <w:name w:val="Body"/>
    <w:rsid w:val="0003328F"/>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eastAsia="lt-LT"/>
    </w:rPr>
  </w:style>
  <w:style w:type="paragraph" w:styleId="NormalWeb">
    <w:name w:val="Normal (Web)"/>
    <w:basedOn w:val="Normal"/>
    <w:uiPriority w:val="99"/>
    <w:unhideWhenUsed/>
    <w:qFormat/>
    <w:rsid w:val="0003328F"/>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13390">
      <w:bodyDiv w:val="1"/>
      <w:marLeft w:val="0"/>
      <w:marRight w:val="0"/>
      <w:marTop w:val="0"/>
      <w:marBottom w:val="0"/>
      <w:divBdr>
        <w:top w:val="none" w:sz="0" w:space="0" w:color="auto"/>
        <w:left w:val="none" w:sz="0" w:space="0" w:color="auto"/>
        <w:bottom w:val="none" w:sz="0" w:space="0" w:color="auto"/>
        <w:right w:val="none" w:sz="0" w:space="0" w:color="auto"/>
      </w:divBdr>
    </w:div>
    <w:div w:id="259410917">
      <w:bodyDiv w:val="1"/>
      <w:marLeft w:val="0"/>
      <w:marRight w:val="0"/>
      <w:marTop w:val="0"/>
      <w:marBottom w:val="0"/>
      <w:divBdr>
        <w:top w:val="none" w:sz="0" w:space="0" w:color="auto"/>
        <w:left w:val="none" w:sz="0" w:space="0" w:color="auto"/>
        <w:bottom w:val="none" w:sz="0" w:space="0" w:color="auto"/>
        <w:right w:val="none" w:sz="0" w:space="0" w:color="auto"/>
      </w:divBdr>
    </w:div>
    <w:div w:id="417361272">
      <w:bodyDiv w:val="1"/>
      <w:marLeft w:val="0"/>
      <w:marRight w:val="0"/>
      <w:marTop w:val="0"/>
      <w:marBottom w:val="0"/>
      <w:divBdr>
        <w:top w:val="none" w:sz="0" w:space="0" w:color="auto"/>
        <w:left w:val="none" w:sz="0" w:space="0" w:color="auto"/>
        <w:bottom w:val="none" w:sz="0" w:space="0" w:color="auto"/>
        <w:right w:val="none" w:sz="0" w:space="0" w:color="auto"/>
      </w:divBdr>
    </w:div>
    <w:div w:id="443811074">
      <w:bodyDiv w:val="1"/>
      <w:marLeft w:val="0"/>
      <w:marRight w:val="0"/>
      <w:marTop w:val="0"/>
      <w:marBottom w:val="0"/>
      <w:divBdr>
        <w:top w:val="none" w:sz="0" w:space="0" w:color="auto"/>
        <w:left w:val="none" w:sz="0" w:space="0" w:color="auto"/>
        <w:bottom w:val="none" w:sz="0" w:space="0" w:color="auto"/>
        <w:right w:val="none" w:sz="0" w:space="0" w:color="auto"/>
      </w:divBdr>
    </w:div>
    <w:div w:id="502352890">
      <w:bodyDiv w:val="1"/>
      <w:marLeft w:val="0"/>
      <w:marRight w:val="0"/>
      <w:marTop w:val="0"/>
      <w:marBottom w:val="0"/>
      <w:divBdr>
        <w:top w:val="none" w:sz="0" w:space="0" w:color="auto"/>
        <w:left w:val="none" w:sz="0" w:space="0" w:color="auto"/>
        <w:bottom w:val="none" w:sz="0" w:space="0" w:color="auto"/>
        <w:right w:val="none" w:sz="0" w:space="0" w:color="auto"/>
      </w:divBdr>
    </w:div>
    <w:div w:id="511720459">
      <w:bodyDiv w:val="1"/>
      <w:marLeft w:val="0"/>
      <w:marRight w:val="0"/>
      <w:marTop w:val="0"/>
      <w:marBottom w:val="0"/>
      <w:divBdr>
        <w:top w:val="none" w:sz="0" w:space="0" w:color="auto"/>
        <w:left w:val="none" w:sz="0" w:space="0" w:color="auto"/>
        <w:bottom w:val="none" w:sz="0" w:space="0" w:color="auto"/>
        <w:right w:val="none" w:sz="0" w:space="0" w:color="auto"/>
      </w:divBdr>
    </w:div>
    <w:div w:id="599797810">
      <w:bodyDiv w:val="1"/>
      <w:marLeft w:val="0"/>
      <w:marRight w:val="0"/>
      <w:marTop w:val="0"/>
      <w:marBottom w:val="0"/>
      <w:divBdr>
        <w:top w:val="none" w:sz="0" w:space="0" w:color="auto"/>
        <w:left w:val="none" w:sz="0" w:space="0" w:color="auto"/>
        <w:bottom w:val="none" w:sz="0" w:space="0" w:color="auto"/>
        <w:right w:val="none" w:sz="0" w:space="0" w:color="auto"/>
      </w:divBdr>
    </w:div>
    <w:div w:id="621309907">
      <w:bodyDiv w:val="1"/>
      <w:marLeft w:val="0"/>
      <w:marRight w:val="0"/>
      <w:marTop w:val="0"/>
      <w:marBottom w:val="0"/>
      <w:divBdr>
        <w:top w:val="none" w:sz="0" w:space="0" w:color="auto"/>
        <w:left w:val="none" w:sz="0" w:space="0" w:color="auto"/>
        <w:bottom w:val="none" w:sz="0" w:space="0" w:color="auto"/>
        <w:right w:val="none" w:sz="0" w:space="0" w:color="auto"/>
      </w:divBdr>
    </w:div>
    <w:div w:id="813334004">
      <w:bodyDiv w:val="1"/>
      <w:marLeft w:val="0"/>
      <w:marRight w:val="0"/>
      <w:marTop w:val="0"/>
      <w:marBottom w:val="0"/>
      <w:divBdr>
        <w:top w:val="none" w:sz="0" w:space="0" w:color="auto"/>
        <w:left w:val="none" w:sz="0" w:space="0" w:color="auto"/>
        <w:bottom w:val="none" w:sz="0" w:space="0" w:color="auto"/>
        <w:right w:val="none" w:sz="0" w:space="0" w:color="auto"/>
      </w:divBdr>
    </w:div>
    <w:div w:id="934899622">
      <w:bodyDiv w:val="1"/>
      <w:marLeft w:val="0"/>
      <w:marRight w:val="0"/>
      <w:marTop w:val="0"/>
      <w:marBottom w:val="0"/>
      <w:divBdr>
        <w:top w:val="none" w:sz="0" w:space="0" w:color="auto"/>
        <w:left w:val="none" w:sz="0" w:space="0" w:color="auto"/>
        <w:bottom w:val="none" w:sz="0" w:space="0" w:color="auto"/>
        <w:right w:val="none" w:sz="0" w:space="0" w:color="auto"/>
      </w:divBdr>
    </w:div>
    <w:div w:id="1255826536">
      <w:bodyDiv w:val="1"/>
      <w:marLeft w:val="0"/>
      <w:marRight w:val="0"/>
      <w:marTop w:val="0"/>
      <w:marBottom w:val="0"/>
      <w:divBdr>
        <w:top w:val="none" w:sz="0" w:space="0" w:color="auto"/>
        <w:left w:val="none" w:sz="0" w:space="0" w:color="auto"/>
        <w:bottom w:val="none" w:sz="0" w:space="0" w:color="auto"/>
        <w:right w:val="none" w:sz="0" w:space="0" w:color="auto"/>
      </w:divBdr>
    </w:div>
    <w:div w:id="1420373250">
      <w:bodyDiv w:val="1"/>
      <w:marLeft w:val="0"/>
      <w:marRight w:val="0"/>
      <w:marTop w:val="0"/>
      <w:marBottom w:val="0"/>
      <w:divBdr>
        <w:top w:val="none" w:sz="0" w:space="0" w:color="auto"/>
        <w:left w:val="none" w:sz="0" w:space="0" w:color="auto"/>
        <w:bottom w:val="none" w:sz="0" w:space="0" w:color="auto"/>
        <w:right w:val="none" w:sz="0" w:space="0" w:color="auto"/>
      </w:divBdr>
    </w:div>
    <w:div w:id="1572931071">
      <w:bodyDiv w:val="1"/>
      <w:marLeft w:val="0"/>
      <w:marRight w:val="0"/>
      <w:marTop w:val="0"/>
      <w:marBottom w:val="0"/>
      <w:divBdr>
        <w:top w:val="none" w:sz="0" w:space="0" w:color="auto"/>
        <w:left w:val="none" w:sz="0" w:space="0" w:color="auto"/>
        <w:bottom w:val="none" w:sz="0" w:space="0" w:color="auto"/>
        <w:right w:val="none" w:sz="0" w:space="0" w:color="auto"/>
      </w:divBdr>
    </w:div>
    <w:div w:id="1574313040">
      <w:bodyDiv w:val="1"/>
      <w:marLeft w:val="0"/>
      <w:marRight w:val="0"/>
      <w:marTop w:val="0"/>
      <w:marBottom w:val="0"/>
      <w:divBdr>
        <w:top w:val="none" w:sz="0" w:space="0" w:color="auto"/>
        <w:left w:val="none" w:sz="0" w:space="0" w:color="auto"/>
        <w:bottom w:val="none" w:sz="0" w:space="0" w:color="auto"/>
        <w:right w:val="none" w:sz="0" w:space="0" w:color="auto"/>
      </w:divBdr>
    </w:div>
    <w:div w:id="1713574463">
      <w:bodyDiv w:val="1"/>
      <w:marLeft w:val="0"/>
      <w:marRight w:val="0"/>
      <w:marTop w:val="0"/>
      <w:marBottom w:val="0"/>
      <w:divBdr>
        <w:top w:val="none" w:sz="0" w:space="0" w:color="auto"/>
        <w:left w:val="none" w:sz="0" w:space="0" w:color="auto"/>
        <w:bottom w:val="none" w:sz="0" w:space="0" w:color="auto"/>
        <w:right w:val="none" w:sz="0" w:space="0" w:color="auto"/>
      </w:divBdr>
    </w:div>
    <w:div w:id="1783068131">
      <w:bodyDiv w:val="1"/>
      <w:marLeft w:val="0"/>
      <w:marRight w:val="0"/>
      <w:marTop w:val="0"/>
      <w:marBottom w:val="0"/>
      <w:divBdr>
        <w:top w:val="none" w:sz="0" w:space="0" w:color="auto"/>
        <w:left w:val="none" w:sz="0" w:space="0" w:color="auto"/>
        <w:bottom w:val="none" w:sz="0" w:space="0" w:color="auto"/>
        <w:right w:val="none" w:sz="0" w:space="0" w:color="auto"/>
      </w:divBdr>
    </w:div>
    <w:div w:id="2007130619">
      <w:bodyDiv w:val="1"/>
      <w:marLeft w:val="0"/>
      <w:marRight w:val="0"/>
      <w:marTop w:val="0"/>
      <w:marBottom w:val="0"/>
      <w:divBdr>
        <w:top w:val="none" w:sz="0" w:space="0" w:color="auto"/>
        <w:left w:val="none" w:sz="0" w:space="0" w:color="auto"/>
        <w:bottom w:val="none" w:sz="0" w:space="0" w:color="auto"/>
        <w:right w:val="none" w:sz="0" w:space="0" w:color="auto"/>
      </w:divBdr>
    </w:div>
    <w:div w:id="2074769012">
      <w:bodyDiv w:val="1"/>
      <w:marLeft w:val="0"/>
      <w:marRight w:val="0"/>
      <w:marTop w:val="0"/>
      <w:marBottom w:val="0"/>
      <w:divBdr>
        <w:top w:val="none" w:sz="0" w:space="0" w:color="auto"/>
        <w:left w:val="none" w:sz="0" w:space="0" w:color="auto"/>
        <w:bottom w:val="none" w:sz="0" w:space="0" w:color="auto"/>
        <w:right w:val="none" w:sz="0" w:space="0" w:color="auto"/>
      </w:divBdr>
    </w:div>
    <w:div w:id="2075161154">
      <w:bodyDiv w:val="1"/>
      <w:marLeft w:val="0"/>
      <w:marRight w:val="0"/>
      <w:marTop w:val="0"/>
      <w:marBottom w:val="0"/>
      <w:divBdr>
        <w:top w:val="none" w:sz="0" w:space="0" w:color="auto"/>
        <w:left w:val="none" w:sz="0" w:space="0" w:color="auto"/>
        <w:bottom w:val="none" w:sz="0" w:space="0" w:color="auto"/>
        <w:right w:val="none" w:sz="0" w:space="0" w:color="auto"/>
      </w:divBdr>
    </w:div>
    <w:div w:id="2094279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info@jonavosligonine.lt" TargetMode="Externa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A7CCB0-E913-4FFA-8DB8-08C1233FA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12</Pages>
  <Words>5242</Words>
  <Characters>29885</Characters>
  <Application>Microsoft Office Word</Application>
  <DocSecurity>0</DocSecurity>
  <Lines>249</Lines>
  <Paragraphs>70</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17</vt:i4>
      </vt:variant>
    </vt:vector>
  </HeadingPairs>
  <TitlesOfParts>
    <vt:vector size="19" baseType="lpstr">
      <vt:lpstr/>
      <vt:lpstr/>
      <vt:lpstr>    PAPRASTOJO REMONTO DARBŲ RANGOS SUTARTIS Nr. MVP</vt:lpstr>
      <vt:lpstr>    2026-...</vt:lpstr>
      <vt:lpstr>    Rangovas įsipareigoja:</vt:lpstr>
      <vt:lpstr>    Darbus atlikti neviršijant sutarties 2 dalyje nurodytos pradinės sutarties vertė</vt:lpstr>
      <vt:lpstr>    Darbus atlikti kokybiškai, vadovaujantis paprastojo remonto aprašais bei galioja</vt:lpstr>
      <vt:lpstr>    Informuoti Užsakovą apie Darbų eigą;</vt:lpstr>
      <vt:lpstr>    Savarankiškai apsirūpinti Darbų atlikimui reikalingais materialiniais ištekliais</vt:lpstr>
      <vt:lpstr>    Jeigu Rangovas vėluoja vykdyti savo įsipareigojimus pagal sutartį, Rangovas už k</vt:lpstr>
      <vt:lpstr>    Rangovas negali reikalauti atsakomybės ir tiesioginių ar netiesioginių išlaidų a</vt:lpstr>
      <vt:lpstr>    Rangovas, tiek kiek tai susiję su Darbais, įsipareigoja tvarkyti ir išvežti iš t</vt:lpstr>
      <vt:lpstr>    Pasirūpinti tinkamam Darbui reikalingais įrengimais, elektra, vandeniu, buitinėm</vt:lpstr>
      <vt:lpstr>    Rangovas privalo tikrinti ir užtikrinti, kad tik turintys skaidriai dirbančio as</vt:lpstr>
      <vt:lpstr>    Užsakovui pareikalavus, per 5 (penkias) darbo dienas pateikti atitinkamų medžiag</vt:lpstr>
      <vt:lpstr>    Vykdydamas paprastojo remonto darbus privalo taikyti šias aplinkos apsaugos vady</vt:lpstr>
      <vt:lpstr>    Paprastojo remonto darbams naudoti statybines medžiagas, atitinkančias minimaliu</vt:lpstr>
      <vt:lpstr>Atliktų darbų ir išlaidų apmokėjimo</vt:lpstr>
      <vt:lpstr>P A Ž Y M A Nr.</vt:lpstr>
    </vt:vector>
  </TitlesOfParts>
  <Company>Grizli777</Company>
  <LinksUpToDate>false</LinksUpToDate>
  <CharactersWithSpaces>35057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Auksė Kumponienė</dc:creator>
  <cp:lastModifiedBy>pirkimai</cp:lastModifiedBy>
  <cp:revision>5</cp:revision>
  <cp:lastPrinted>2026-05-19T14:19:00Z</cp:lastPrinted>
  <dcterms:created xsi:type="dcterms:W3CDTF">2026-09-10T15:21:00Z</dcterms:created>
  <dcterms:modified xsi:type="dcterms:W3CDTF">2026-09-10T16:50:00Z</dcterms:modified>
</cp:coreProperties>
</file>