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A2B24" w14:textId="44AA3A4C" w:rsidR="00D47FAA" w:rsidRDefault="00D67EEE" w:rsidP="00D67EEE">
      <w:pPr>
        <w:widowControl w:val="0"/>
        <w:pBdr>
          <w:top w:val="nil"/>
          <w:left w:val="nil"/>
          <w:bottom w:val="nil"/>
          <w:right w:val="nil"/>
          <w:between w:val="nil"/>
        </w:pBdr>
        <w:tabs>
          <w:tab w:val="left" w:pos="567"/>
          <w:tab w:val="left" w:pos="851"/>
        </w:tabs>
        <w:spacing w:line="480" w:lineRule="auto"/>
        <w:ind w:firstLine="5529"/>
        <w:jc w:val="center"/>
        <w:rPr>
          <w:b/>
          <w:bCs/>
          <w:caps/>
          <w:szCs w:val="24"/>
        </w:rPr>
      </w:pPr>
      <w:r>
        <w:rPr>
          <w:b/>
          <w:bCs/>
          <w:szCs w:val="24"/>
        </w:rPr>
        <w:t xml:space="preserve">Pirkimo sąlygų 3 priedas </w:t>
      </w:r>
    </w:p>
    <w:p w14:paraId="53C3967F" w14:textId="3404FFBE" w:rsidR="00D47FAA" w:rsidRDefault="00D67EEE" w:rsidP="00D0426F">
      <w:pPr>
        <w:widowControl w:val="0"/>
        <w:pBdr>
          <w:top w:val="nil"/>
          <w:left w:val="nil"/>
          <w:bottom w:val="nil"/>
          <w:right w:val="nil"/>
          <w:between w:val="nil"/>
        </w:pBdr>
        <w:tabs>
          <w:tab w:val="left" w:pos="567"/>
          <w:tab w:val="left" w:pos="851"/>
        </w:tabs>
        <w:jc w:val="center"/>
        <w:rPr>
          <w:b/>
          <w:bCs/>
          <w:caps/>
          <w:szCs w:val="24"/>
        </w:rPr>
      </w:pPr>
      <w:r>
        <w:rPr>
          <w:noProof/>
        </w:rPr>
        <w:drawing>
          <wp:inline distT="0" distB="0" distL="0" distR="0" wp14:anchorId="3ED3DD5C" wp14:editId="60DFFB3F">
            <wp:extent cx="2550695" cy="521565"/>
            <wp:effectExtent l="0" t="0" r="2540" b="0"/>
            <wp:docPr id="100847218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rotWithShape="1">
                    <a:blip r:embed="rId11" r:link="rId12" cstate="print">
                      <a:extLst>
                        <a:ext uri="{28A0092B-C50C-407E-A947-70E740481C1C}">
                          <a14:useLocalDpi xmlns:a14="http://schemas.microsoft.com/office/drawing/2010/main" val="0"/>
                        </a:ext>
                      </a:extLst>
                    </a:blip>
                    <a:srcRect t="8258"/>
                    <a:stretch>
                      <a:fillRect/>
                    </a:stretch>
                  </pic:blipFill>
                  <pic:spPr bwMode="auto">
                    <a:xfrm>
                      <a:off x="0" y="0"/>
                      <a:ext cx="2601387" cy="531931"/>
                    </a:xfrm>
                    <a:prstGeom prst="rect">
                      <a:avLst/>
                    </a:prstGeom>
                    <a:noFill/>
                    <a:ln>
                      <a:noFill/>
                    </a:ln>
                    <a:extLst>
                      <a:ext uri="{53640926-AAD7-44D8-BBD7-CCE9431645EC}">
                        <a14:shadowObscured xmlns:a14="http://schemas.microsoft.com/office/drawing/2010/main"/>
                      </a:ext>
                    </a:extLst>
                  </pic:spPr>
                </pic:pic>
              </a:graphicData>
            </a:graphic>
          </wp:inline>
        </w:drawing>
      </w:r>
    </w:p>
    <w:p w14:paraId="405AF235" w14:textId="4619E461" w:rsidR="00027B83" w:rsidRPr="00D0426F" w:rsidRDefault="00D47FAA" w:rsidP="00D67EEE">
      <w:pPr>
        <w:widowControl w:val="0"/>
        <w:pBdr>
          <w:top w:val="nil"/>
          <w:left w:val="nil"/>
          <w:bottom w:val="nil"/>
          <w:right w:val="nil"/>
          <w:between w:val="nil"/>
        </w:pBdr>
        <w:tabs>
          <w:tab w:val="left" w:pos="567"/>
          <w:tab w:val="left" w:pos="851"/>
        </w:tabs>
        <w:spacing w:before="240"/>
        <w:jc w:val="center"/>
        <w:rPr>
          <w:b/>
          <w:bCs/>
          <w:caps/>
          <w:szCs w:val="24"/>
        </w:rPr>
      </w:pPr>
      <w:r>
        <w:rPr>
          <w:b/>
          <w:bCs/>
          <w:caps/>
          <w:szCs w:val="24"/>
        </w:rPr>
        <w:t>P</w:t>
      </w:r>
      <w:r w:rsidR="000B0897">
        <w:rPr>
          <w:b/>
          <w:bCs/>
          <w:caps/>
          <w:szCs w:val="24"/>
        </w:rPr>
        <w:t>aslaugų pirkimo-pardavimo sutarties Specialiosios sąlygos</w:t>
      </w:r>
      <w:r w:rsidR="00D0426F">
        <w:rPr>
          <w:b/>
          <w:bCs/>
          <w:caps/>
          <w:szCs w:val="24"/>
        </w:rPr>
        <w:t xml:space="preserve"> (PROJEKTAS) </w:t>
      </w: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5123F0B5" w:rsidR="00027B83" w:rsidRDefault="001477AE">
            <w:pPr>
              <w:jc w:val="both"/>
              <w:rPr>
                <w:kern w:val="2"/>
                <w:szCs w:val="24"/>
              </w:rPr>
            </w:pPr>
            <w:r>
              <w:rPr>
                <w:color w:val="000000"/>
                <w:lang w:eastAsia="lt-LT"/>
              </w:rPr>
              <w:t>V</w:t>
            </w:r>
            <w:r w:rsidRPr="0037200C">
              <w:rPr>
                <w:color w:val="000000"/>
                <w:lang w:eastAsia="lt-LT"/>
              </w:rPr>
              <w:t>alstybinės kalbos mokymų prieglobsčio ar laikinosios apsaugos gavėjams paslaugų</w:t>
            </w:r>
            <w:r>
              <w:rPr>
                <w:color w:val="000000"/>
                <w:lang w:eastAsia="lt-LT"/>
              </w:rPr>
              <w:t xml:space="preserve"> teikimo sutartis</w:t>
            </w:r>
            <w:r w:rsidR="009234DD">
              <w:rPr>
                <w:color w:val="000000"/>
                <w:lang w:eastAsia="lt-LT"/>
              </w:rPr>
              <w:t>.</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0EE4AC38" w:rsidR="00027B83" w:rsidRDefault="00D0426F">
            <w:pPr>
              <w:jc w:val="both"/>
              <w:rPr>
                <w:kern w:val="2"/>
                <w:szCs w:val="24"/>
              </w:rPr>
            </w:pPr>
            <w:r>
              <w:rPr>
                <w:kern w:val="2"/>
                <w:szCs w:val="24"/>
              </w:rPr>
              <w:t>2026-</w:t>
            </w:r>
            <w:r w:rsidRPr="00D0426F">
              <w:rPr>
                <w:color w:val="007BB8"/>
                <w:kern w:val="2"/>
                <w:szCs w:val="24"/>
              </w:rPr>
              <w:t>....</w:t>
            </w:r>
            <w:r>
              <w:rPr>
                <w:kern w:val="2"/>
                <w:szCs w:val="24"/>
              </w:rPr>
              <w:t>-</w:t>
            </w:r>
            <w:r w:rsidRPr="00D0426F">
              <w:rPr>
                <w:color w:val="007BB8"/>
                <w:kern w:val="2"/>
                <w:szCs w:val="24"/>
              </w:rPr>
              <w:t>....</w:t>
            </w: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4087FADB" w:rsidR="00027B83" w:rsidRDefault="00D0426F">
            <w:pPr>
              <w:jc w:val="both"/>
              <w:rPr>
                <w:kern w:val="2"/>
                <w:szCs w:val="24"/>
              </w:rPr>
            </w:pPr>
            <w:r>
              <w:rPr>
                <w:kern w:val="2"/>
                <w:szCs w:val="24"/>
              </w:rPr>
              <w:t>S-</w:t>
            </w:r>
            <w:r w:rsidRPr="00D0426F">
              <w:rPr>
                <w:color w:val="007BB8"/>
                <w:kern w:val="2"/>
                <w:szCs w:val="24"/>
              </w:rPr>
              <w:t>....</w:t>
            </w: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2878EA" w14:paraId="7A216576" w14:textId="77777777">
        <w:tc>
          <w:tcPr>
            <w:tcW w:w="2808" w:type="dxa"/>
            <w:vMerge w:val="restart"/>
          </w:tcPr>
          <w:p w14:paraId="79087AD5" w14:textId="77777777" w:rsidR="002878EA" w:rsidRDefault="002878EA" w:rsidP="002878EA">
            <w:pPr>
              <w:jc w:val="center"/>
              <w:rPr>
                <w:b/>
                <w:kern w:val="2"/>
                <w:szCs w:val="24"/>
              </w:rPr>
            </w:pPr>
          </w:p>
          <w:p w14:paraId="555D406D" w14:textId="77777777" w:rsidR="002878EA" w:rsidRDefault="002878EA" w:rsidP="002878EA">
            <w:pPr>
              <w:jc w:val="center"/>
              <w:rPr>
                <w:b/>
                <w:kern w:val="2"/>
                <w:szCs w:val="24"/>
              </w:rPr>
            </w:pPr>
          </w:p>
          <w:p w14:paraId="757D89F5" w14:textId="77777777" w:rsidR="002878EA" w:rsidRDefault="002878EA" w:rsidP="002878EA">
            <w:pPr>
              <w:jc w:val="center"/>
              <w:rPr>
                <w:b/>
                <w:kern w:val="2"/>
                <w:szCs w:val="24"/>
              </w:rPr>
            </w:pPr>
          </w:p>
          <w:p w14:paraId="6C227F93" w14:textId="77777777" w:rsidR="002878EA" w:rsidRDefault="002878EA" w:rsidP="002878EA">
            <w:pPr>
              <w:rPr>
                <w:b/>
                <w:kern w:val="2"/>
                <w:szCs w:val="24"/>
              </w:rPr>
            </w:pPr>
          </w:p>
          <w:p w14:paraId="0285291C" w14:textId="77777777" w:rsidR="002878EA" w:rsidRDefault="002878EA" w:rsidP="002878EA">
            <w:pPr>
              <w:rPr>
                <w:b/>
                <w:kern w:val="2"/>
                <w:szCs w:val="24"/>
              </w:rPr>
            </w:pPr>
            <w:r>
              <w:rPr>
                <w:b/>
                <w:kern w:val="2"/>
                <w:szCs w:val="24"/>
              </w:rPr>
              <w:t>1.1. Pirkėjas</w:t>
            </w:r>
          </w:p>
        </w:tc>
        <w:tc>
          <w:tcPr>
            <w:tcW w:w="3240" w:type="dxa"/>
          </w:tcPr>
          <w:p w14:paraId="4986D0A4" w14:textId="77777777" w:rsidR="002878EA" w:rsidRDefault="002878EA" w:rsidP="002878EA">
            <w:pPr>
              <w:rPr>
                <w:kern w:val="2"/>
                <w:szCs w:val="24"/>
              </w:rPr>
            </w:pPr>
            <w:r>
              <w:rPr>
                <w:kern w:val="2"/>
                <w:szCs w:val="24"/>
              </w:rPr>
              <w:t>1.1.1. Pavadinimas</w:t>
            </w:r>
          </w:p>
        </w:tc>
        <w:tc>
          <w:tcPr>
            <w:tcW w:w="3510" w:type="dxa"/>
          </w:tcPr>
          <w:p w14:paraId="53FF09A2" w14:textId="0C380EC8" w:rsidR="002878EA" w:rsidRDefault="002878EA" w:rsidP="00536009">
            <w:pPr>
              <w:rPr>
                <w:kern w:val="2"/>
                <w:szCs w:val="24"/>
              </w:rPr>
            </w:pPr>
            <w:r w:rsidRPr="009E36BC">
              <w:rPr>
                <w:b/>
                <w:bCs/>
                <w:kern w:val="2"/>
                <w:szCs w:val="24"/>
              </w:rPr>
              <w:t>Kauno rajono savivaldybės administracija</w:t>
            </w:r>
          </w:p>
        </w:tc>
      </w:tr>
      <w:tr w:rsidR="002878EA" w14:paraId="46894EEE" w14:textId="77777777">
        <w:tc>
          <w:tcPr>
            <w:tcW w:w="2808" w:type="dxa"/>
            <w:vMerge/>
          </w:tcPr>
          <w:p w14:paraId="6E3E695C" w14:textId="77777777" w:rsidR="002878EA" w:rsidRDefault="002878EA" w:rsidP="002878EA">
            <w:pPr>
              <w:rPr>
                <w:kern w:val="2"/>
                <w:szCs w:val="24"/>
              </w:rPr>
            </w:pPr>
          </w:p>
        </w:tc>
        <w:tc>
          <w:tcPr>
            <w:tcW w:w="3240" w:type="dxa"/>
          </w:tcPr>
          <w:p w14:paraId="6B5CD43F" w14:textId="77777777" w:rsidR="002878EA" w:rsidRDefault="002878EA" w:rsidP="002878EA">
            <w:pPr>
              <w:rPr>
                <w:kern w:val="2"/>
                <w:szCs w:val="24"/>
              </w:rPr>
            </w:pPr>
            <w:r>
              <w:rPr>
                <w:kern w:val="2"/>
                <w:szCs w:val="24"/>
              </w:rPr>
              <w:t>1.1.2. Juridinio asmens kodas</w:t>
            </w:r>
          </w:p>
        </w:tc>
        <w:tc>
          <w:tcPr>
            <w:tcW w:w="3510" w:type="dxa"/>
          </w:tcPr>
          <w:p w14:paraId="63476F65" w14:textId="5D9BCDAB" w:rsidR="002878EA" w:rsidRDefault="002878EA" w:rsidP="00E35119">
            <w:pPr>
              <w:rPr>
                <w:kern w:val="2"/>
                <w:szCs w:val="24"/>
              </w:rPr>
            </w:pPr>
            <w:r w:rsidRPr="00E14938">
              <w:rPr>
                <w:kern w:val="2"/>
                <w:szCs w:val="24"/>
              </w:rPr>
              <w:t>188756386</w:t>
            </w:r>
          </w:p>
        </w:tc>
      </w:tr>
      <w:tr w:rsidR="002878EA" w14:paraId="356739C7" w14:textId="77777777">
        <w:tc>
          <w:tcPr>
            <w:tcW w:w="2808" w:type="dxa"/>
            <w:vMerge/>
          </w:tcPr>
          <w:p w14:paraId="1CA5E71D" w14:textId="77777777" w:rsidR="002878EA" w:rsidRDefault="002878EA" w:rsidP="002878EA">
            <w:pPr>
              <w:rPr>
                <w:kern w:val="2"/>
                <w:szCs w:val="24"/>
              </w:rPr>
            </w:pPr>
          </w:p>
        </w:tc>
        <w:tc>
          <w:tcPr>
            <w:tcW w:w="3240" w:type="dxa"/>
          </w:tcPr>
          <w:p w14:paraId="23A01788" w14:textId="77777777" w:rsidR="002878EA" w:rsidRDefault="002878EA" w:rsidP="002878EA">
            <w:pPr>
              <w:rPr>
                <w:kern w:val="2"/>
                <w:szCs w:val="24"/>
              </w:rPr>
            </w:pPr>
            <w:r>
              <w:rPr>
                <w:kern w:val="2"/>
                <w:szCs w:val="24"/>
              </w:rPr>
              <w:t>1.1.3. Adresas</w:t>
            </w:r>
          </w:p>
        </w:tc>
        <w:tc>
          <w:tcPr>
            <w:tcW w:w="3510" w:type="dxa"/>
          </w:tcPr>
          <w:p w14:paraId="4FB387A2" w14:textId="3D2E101C" w:rsidR="002878EA" w:rsidRDefault="002878EA" w:rsidP="00E35119">
            <w:pPr>
              <w:rPr>
                <w:kern w:val="2"/>
                <w:szCs w:val="24"/>
              </w:rPr>
            </w:pPr>
            <w:r w:rsidRPr="00E14938">
              <w:rPr>
                <w:kern w:val="2"/>
                <w:szCs w:val="24"/>
              </w:rPr>
              <w:t xml:space="preserve">Savanorių pr. 371, </w:t>
            </w:r>
            <w:r w:rsidRPr="00E14938">
              <w:rPr>
                <w:szCs w:val="24"/>
              </w:rPr>
              <w:t>49386</w:t>
            </w:r>
            <w:r w:rsidRPr="00E14938">
              <w:rPr>
                <w:kern w:val="2"/>
                <w:szCs w:val="24"/>
              </w:rPr>
              <w:t xml:space="preserve"> Kaunas</w:t>
            </w:r>
          </w:p>
        </w:tc>
      </w:tr>
      <w:tr w:rsidR="002878EA" w14:paraId="00E15A94" w14:textId="77777777">
        <w:tc>
          <w:tcPr>
            <w:tcW w:w="2808" w:type="dxa"/>
            <w:vMerge/>
          </w:tcPr>
          <w:p w14:paraId="54205EA9" w14:textId="77777777" w:rsidR="002878EA" w:rsidRDefault="002878EA" w:rsidP="002878EA">
            <w:pPr>
              <w:rPr>
                <w:kern w:val="2"/>
                <w:szCs w:val="24"/>
              </w:rPr>
            </w:pPr>
          </w:p>
        </w:tc>
        <w:tc>
          <w:tcPr>
            <w:tcW w:w="3240" w:type="dxa"/>
          </w:tcPr>
          <w:p w14:paraId="78DC4B4A" w14:textId="77777777" w:rsidR="002878EA" w:rsidRDefault="002878EA" w:rsidP="002878EA">
            <w:pPr>
              <w:rPr>
                <w:kern w:val="2"/>
                <w:szCs w:val="24"/>
              </w:rPr>
            </w:pPr>
            <w:r>
              <w:rPr>
                <w:kern w:val="2"/>
                <w:szCs w:val="24"/>
              </w:rPr>
              <w:t>1.1.4. PVM mokėtojo kodas</w:t>
            </w:r>
          </w:p>
        </w:tc>
        <w:tc>
          <w:tcPr>
            <w:tcW w:w="3510" w:type="dxa"/>
          </w:tcPr>
          <w:p w14:paraId="3641442E" w14:textId="2B2CC6BC" w:rsidR="002878EA" w:rsidRDefault="002878EA" w:rsidP="00E35119">
            <w:pPr>
              <w:rPr>
                <w:kern w:val="2"/>
                <w:szCs w:val="24"/>
              </w:rPr>
            </w:pPr>
            <w:r w:rsidRPr="00E14938">
              <w:rPr>
                <w:kern w:val="2"/>
                <w:szCs w:val="24"/>
              </w:rPr>
              <w:t>Ne PVM mokėtojas</w:t>
            </w:r>
          </w:p>
        </w:tc>
      </w:tr>
      <w:tr w:rsidR="002878EA" w14:paraId="164424F3" w14:textId="77777777">
        <w:tc>
          <w:tcPr>
            <w:tcW w:w="2808" w:type="dxa"/>
            <w:vMerge/>
          </w:tcPr>
          <w:p w14:paraId="605C8647" w14:textId="77777777" w:rsidR="002878EA" w:rsidRDefault="002878EA" w:rsidP="002878EA">
            <w:pPr>
              <w:rPr>
                <w:kern w:val="2"/>
                <w:szCs w:val="24"/>
              </w:rPr>
            </w:pPr>
          </w:p>
        </w:tc>
        <w:tc>
          <w:tcPr>
            <w:tcW w:w="3240" w:type="dxa"/>
          </w:tcPr>
          <w:p w14:paraId="58983992" w14:textId="77777777" w:rsidR="002878EA" w:rsidRDefault="002878EA" w:rsidP="002878EA">
            <w:pPr>
              <w:rPr>
                <w:kern w:val="2"/>
                <w:szCs w:val="24"/>
              </w:rPr>
            </w:pPr>
            <w:r>
              <w:rPr>
                <w:kern w:val="2"/>
                <w:szCs w:val="24"/>
              </w:rPr>
              <w:t>1.1.5. Atsiskaitomoji sąskaita</w:t>
            </w:r>
          </w:p>
        </w:tc>
        <w:tc>
          <w:tcPr>
            <w:tcW w:w="3510" w:type="dxa"/>
          </w:tcPr>
          <w:p w14:paraId="62E56AEE" w14:textId="6FD0D57D" w:rsidR="002878EA" w:rsidRDefault="002878EA" w:rsidP="00E35119">
            <w:pPr>
              <w:rPr>
                <w:kern w:val="2"/>
                <w:szCs w:val="24"/>
              </w:rPr>
            </w:pPr>
            <w:r w:rsidRPr="00E14938">
              <w:rPr>
                <w:kern w:val="2"/>
                <w:szCs w:val="24"/>
              </w:rPr>
              <w:t>LT914010042503135057</w:t>
            </w:r>
          </w:p>
        </w:tc>
      </w:tr>
      <w:tr w:rsidR="002878EA" w14:paraId="6B7E848E" w14:textId="77777777">
        <w:tc>
          <w:tcPr>
            <w:tcW w:w="2808" w:type="dxa"/>
            <w:vMerge/>
          </w:tcPr>
          <w:p w14:paraId="4F4A34C0" w14:textId="77777777" w:rsidR="002878EA" w:rsidRDefault="002878EA" w:rsidP="002878EA">
            <w:pPr>
              <w:rPr>
                <w:kern w:val="2"/>
                <w:szCs w:val="24"/>
              </w:rPr>
            </w:pPr>
          </w:p>
        </w:tc>
        <w:tc>
          <w:tcPr>
            <w:tcW w:w="3240" w:type="dxa"/>
          </w:tcPr>
          <w:p w14:paraId="6CD6859C" w14:textId="77777777" w:rsidR="002878EA" w:rsidRDefault="002878EA" w:rsidP="002878EA">
            <w:pPr>
              <w:rPr>
                <w:kern w:val="2"/>
                <w:szCs w:val="24"/>
              </w:rPr>
            </w:pPr>
            <w:r>
              <w:rPr>
                <w:kern w:val="2"/>
                <w:szCs w:val="24"/>
              </w:rPr>
              <w:t>1.1.6. Bankas, banko kodas</w:t>
            </w:r>
          </w:p>
        </w:tc>
        <w:tc>
          <w:tcPr>
            <w:tcW w:w="3510" w:type="dxa"/>
          </w:tcPr>
          <w:p w14:paraId="7CD0A608" w14:textId="399B0948" w:rsidR="002878EA" w:rsidRDefault="002878EA" w:rsidP="00E35119">
            <w:pPr>
              <w:rPr>
                <w:kern w:val="2"/>
                <w:szCs w:val="24"/>
              </w:rPr>
            </w:pPr>
            <w:r w:rsidRPr="00E14938">
              <w:rPr>
                <w:szCs w:val="24"/>
              </w:rPr>
              <w:t xml:space="preserve">Luminor Bank AS Lietuvos skyrius, Banko kodas </w:t>
            </w:r>
            <w:r w:rsidRPr="00E14938">
              <w:rPr>
                <w:rFonts w:eastAsia="Calibri"/>
                <w:spacing w:val="-5"/>
                <w:szCs w:val="24"/>
              </w:rPr>
              <w:t>40100</w:t>
            </w:r>
          </w:p>
        </w:tc>
      </w:tr>
      <w:tr w:rsidR="002878EA" w14:paraId="3C8A477F" w14:textId="77777777">
        <w:tc>
          <w:tcPr>
            <w:tcW w:w="2808" w:type="dxa"/>
            <w:vMerge/>
          </w:tcPr>
          <w:p w14:paraId="6FB01AF8" w14:textId="77777777" w:rsidR="002878EA" w:rsidRDefault="002878EA" w:rsidP="002878EA">
            <w:pPr>
              <w:rPr>
                <w:kern w:val="2"/>
                <w:szCs w:val="24"/>
              </w:rPr>
            </w:pPr>
          </w:p>
        </w:tc>
        <w:tc>
          <w:tcPr>
            <w:tcW w:w="3240" w:type="dxa"/>
          </w:tcPr>
          <w:p w14:paraId="52077EC6" w14:textId="77777777" w:rsidR="002878EA" w:rsidRDefault="002878EA" w:rsidP="002878EA">
            <w:pPr>
              <w:rPr>
                <w:kern w:val="2"/>
                <w:szCs w:val="24"/>
              </w:rPr>
            </w:pPr>
            <w:r>
              <w:rPr>
                <w:kern w:val="2"/>
                <w:szCs w:val="24"/>
              </w:rPr>
              <w:t>1.1.7. Telefonas</w:t>
            </w:r>
          </w:p>
        </w:tc>
        <w:tc>
          <w:tcPr>
            <w:tcW w:w="3510" w:type="dxa"/>
          </w:tcPr>
          <w:p w14:paraId="04975451" w14:textId="0BBFE627" w:rsidR="002878EA" w:rsidRDefault="002878EA" w:rsidP="00E35119">
            <w:pPr>
              <w:rPr>
                <w:kern w:val="2"/>
                <w:szCs w:val="24"/>
              </w:rPr>
            </w:pPr>
            <w:r w:rsidRPr="00E14938">
              <w:rPr>
                <w:rFonts w:eastAsia="Calibri"/>
                <w:spacing w:val="-5"/>
                <w:szCs w:val="24"/>
              </w:rPr>
              <w:t>+370 37 30 55 03</w:t>
            </w:r>
          </w:p>
        </w:tc>
      </w:tr>
      <w:tr w:rsidR="002878EA" w14:paraId="7B8191B7" w14:textId="77777777">
        <w:tc>
          <w:tcPr>
            <w:tcW w:w="2808" w:type="dxa"/>
            <w:vMerge/>
          </w:tcPr>
          <w:p w14:paraId="1FE5A316" w14:textId="77777777" w:rsidR="002878EA" w:rsidRDefault="002878EA" w:rsidP="002878EA">
            <w:pPr>
              <w:rPr>
                <w:kern w:val="2"/>
                <w:szCs w:val="24"/>
              </w:rPr>
            </w:pPr>
          </w:p>
        </w:tc>
        <w:tc>
          <w:tcPr>
            <w:tcW w:w="3240" w:type="dxa"/>
          </w:tcPr>
          <w:p w14:paraId="47AE5590" w14:textId="77777777" w:rsidR="002878EA" w:rsidRDefault="002878EA" w:rsidP="002878EA">
            <w:pPr>
              <w:rPr>
                <w:kern w:val="2"/>
                <w:szCs w:val="24"/>
              </w:rPr>
            </w:pPr>
            <w:r>
              <w:rPr>
                <w:kern w:val="2"/>
                <w:szCs w:val="24"/>
              </w:rPr>
              <w:t>1.1.8. El. paštas</w:t>
            </w:r>
          </w:p>
        </w:tc>
        <w:tc>
          <w:tcPr>
            <w:tcW w:w="3510" w:type="dxa"/>
          </w:tcPr>
          <w:p w14:paraId="06155599" w14:textId="5BED1539" w:rsidR="002878EA" w:rsidRDefault="002878EA" w:rsidP="00E35119">
            <w:pPr>
              <w:rPr>
                <w:kern w:val="2"/>
                <w:szCs w:val="24"/>
              </w:rPr>
            </w:pPr>
            <w:r w:rsidRPr="00E14938">
              <w:rPr>
                <w:kern w:val="2"/>
                <w:szCs w:val="24"/>
              </w:rPr>
              <w:t>info@krs.lt</w:t>
            </w:r>
            <w:r>
              <w:rPr>
                <w:kern w:val="2"/>
                <w:szCs w:val="24"/>
              </w:rPr>
              <w:t xml:space="preserve"> </w:t>
            </w:r>
          </w:p>
        </w:tc>
      </w:tr>
      <w:tr w:rsidR="002878EA" w14:paraId="1959C3F5" w14:textId="77777777">
        <w:tc>
          <w:tcPr>
            <w:tcW w:w="2808" w:type="dxa"/>
            <w:vMerge/>
          </w:tcPr>
          <w:p w14:paraId="34C01018" w14:textId="77777777" w:rsidR="002878EA" w:rsidRDefault="002878EA" w:rsidP="002878EA">
            <w:pPr>
              <w:rPr>
                <w:kern w:val="2"/>
                <w:szCs w:val="24"/>
              </w:rPr>
            </w:pPr>
          </w:p>
        </w:tc>
        <w:tc>
          <w:tcPr>
            <w:tcW w:w="3240" w:type="dxa"/>
          </w:tcPr>
          <w:p w14:paraId="473630E0" w14:textId="77777777" w:rsidR="002878EA" w:rsidRDefault="002878EA" w:rsidP="002878EA">
            <w:pPr>
              <w:rPr>
                <w:kern w:val="2"/>
                <w:szCs w:val="24"/>
              </w:rPr>
            </w:pPr>
            <w:r>
              <w:rPr>
                <w:kern w:val="2"/>
                <w:szCs w:val="24"/>
              </w:rPr>
              <w:t>1.1.9. Šalies atstovas</w:t>
            </w:r>
          </w:p>
        </w:tc>
        <w:tc>
          <w:tcPr>
            <w:tcW w:w="3510" w:type="dxa"/>
          </w:tcPr>
          <w:p w14:paraId="04FDD825" w14:textId="3154083F" w:rsidR="002878EA" w:rsidRDefault="002878EA" w:rsidP="00E35119">
            <w:pPr>
              <w:rPr>
                <w:kern w:val="2"/>
                <w:szCs w:val="24"/>
              </w:rPr>
            </w:pPr>
            <w:r w:rsidRPr="00E14938">
              <w:rPr>
                <w:kern w:val="2"/>
                <w:szCs w:val="24"/>
              </w:rPr>
              <w:t>Administracijos direktorius                                             Mantas Rikteris</w:t>
            </w:r>
          </w:p>
        </w:tc>
      </w:tr>
      <w:tr w:rsidR="002878EA" w14:paraId="475D93E9" w14:textId="77777777">
        <w:tc>
          <w:tcPr>
            <w:tcW w:w="2808" w:type="dxa"/>
            <w:vMerge/>
          </w:tcPr>
          <w:p w14:paraId="23BF508B" w14:textId="77777777" w:rsidR="002878EA" w:rsidRDefault="002878EA" w:rsidP="002878EA">
            <w:pPr>
              <w:rPr>
                <w:kern w:val="2"/>
                <w:szCs w:val="24"/>
              </w:rPr>
            </w:pPr>
          </w:p>
        </w:tc>
        <w:tc>
          <w:tcPr>
            <w:tcW w:w="3240" w:type="dxa"/>
          </w:tcPr>
          <w:p w14:paraId="7D81A35C" w14:textId="77777777" w:rsidR="002878EA" w:rsidRDefault="002878EA" w:rsidP="002878EA">
            <w:pPr>
              <w:rPr>
                <w:kern w:val="2"/>
                <w:szCs w:val="24"/>
              </w:rPr>
            </w:pPr>
            <w:r>
              <w:rPr>
                <w:kern w:val="2"/>
                <w:szCs w:val="24"/>
              </w:rPr>
              <w:t>1.1.10. Atstovavimo pagrindas</w:t>
            </w:r>
          </w:p>
        </w:tc>
        <w:tc>
          <w:tcPr>
            <w:tcW w:w="3510" w:type="dxa"/>
          </w:tcPr>
          <w:p w14:paraId="7164E978" w14:textId="7FCD18DF" w:rsidR="002878EA" w:rsidRDefault="002878EA" w:rsidP="00E35119">
            <w:pPr>
              <w:rPr>
                <w:kern w:val="2"/>
                <w:szCs w:val="24"/>
              </w:rPr>
            </w:pPr>
            <w:r w:rsidRPr="00E14938">
              <w:rPr>
                <w:kern w:val="2"/>
                <w:szCs w:val="24"/>
              </w:rPr>
              <w:t>Administracijos nuostatai</w:t>
            </w:r>
          </w:p>
        </w:tc>
      </w:tr>
      <w:tr w:rsidR="009234DD" w14:paraId="208DA5AB" w14:textId="77777777">
        <w:tc>
          <w:tcPr>
            <w:tcW w:w="2808" w:type="dxa"/>
            <w:vMerge w:val="restart"/>
          </w:tcPr>
          <w:p w14:paraId="6C001A19" w14:textId="77777777" w:rsidR="009234DD" w:rsidRDefault="009234DD" w:rsidP="009234DD">
            <w:pPr>
              <w:rPr>
                <w:b/>
                <w:kern w:val="2"/>
                <w:szCs w:val="24"/>
              </w:rPr>
            </w:pPr>
          </w:p>
          <w:p w14:paraId="5AF623B9" w14:textId="77777777" w:rsidR="009234DD" w:rsidRDefault="009234DD" w:rsidP="009234DD">
            <w:pPr>
              <w:rPr>
                <w:b/>
                <w:kern w:val="2"/>
                <w:szCs w:val="24"/>
              </w:rPr>
            </w:pPr>
          </w:p>
          <w:p w14:paraId="2FC546C0" w14:textId="77777777" w:rsidR="009234DD" w:rsidRDefault="009234DD" w:rsidP="009234DD">
            <w:pPr>
              <w:rPr>
                <w:b/>
                <w:kern w:val="2"/>
                <w:szCs w:val="24"/>
              </w:rPr>
            </w:pPr>
          </w:p>
          <w:p w14:paraId="3E3805B9" w14:textId="77777777" w:rsidR="009234DD" w:rsidRDefault="009234DD" w:rsidP="009234DD">
            <w:pPr>
              <w:rPr>
                <w:b/>
                <w:kern w:val="2"/>
                <w:szCs w:val="24"/>
              </w:rPr>
            </w:pPr>
            <w:r>
              <w:rPr>
                <w:b/>
                <w:kern w:val="2"/>
                <w:szCs w:val="24"/>
              </w:rPr>
              <w:t>1.2. Tiekėjas</w:t>
            </w:r>
          </w:p>
          <w:p w14:paraId="0640591C" w14:textId="77777777" w:rsidR="009234DD" w:rsidRDefault="009234DD" w:rsidP="009234DD">
            <w:pPr>
              <w:rPr>
                <w:color w:val="4472C4"/>
                <w:kern w:val="2"/>
                <w:szCs w:val="24"/>
              </w:rPr>
            </w:pPr>
            <w:r>
              <w:rPr>
                <w:color w:val="4472C4"/>
                <w:kern w:val="2"/>
                <w:szCs w:val="24"/>
              </w:rPr>
              <w:t>(jei Tiekėjas yra fizinis asmuo, skiltys atitinkamai pakoreguojamos.</w:t>
            </w:r>
          </w:p>
          <w:p w14:paraId="450B9242" w14:textId="27270237" w:rsidR="009234DD" w:rsidRPr="000A182A" w:rsidRDefault="009234DD" w:rsidP="009234DD">
            <w:pPr>
              <w:rPr>
                <w:color w:val="4472C4"/>
                <w:kern w:val="2"/>
                <w:szCs w:val="24"/>
              </w:rPr>
            </w:pPr>
            <w:r>
              <w:rPr>
                <w:color w:val="4472C4"/>
                <w:kern w:val="2"/>
                <w:szCs w:val="24"/>
              </w:rPr>
              <w:t>Jei Tiekėjas yra tiekėjų grupė, skiltys pildomos įterpiant kiekvieno grupės nario informaciją)</w:t>
            </w:r>
          </w:p>
        </w:tc>
        <w:tc>
          <w:tcPr>
            <w:tcW w:w="3240" w:type="dxa"/>
          </w:tcPr>
          <w:p w14:paraId="67F6D24E" w14:textId="77777777" w:rsidR="009234DD" w:rsidRDefault="009234DD" w:rsidP="009234DD">
            <w:pPr>
              <w:rPr>
                <w:kern w:val="2"/>
                <w:szCs w:val="24"/>
              </w:rPr>
            </w:pPr>
            <w:r>
              <w:rPr>
                <w:kern w:val="2"/>
                <w:szCs w:val="24"/>
              </w:rPr>
              <w:t>1.2.1. Pavadinimas</w:t>
            </w:r>
          </w:p>
        </w:tc>
        <w:tc>
          <w:tcPr>
            <w:tcW w:w="3510" w:type="dxa"/>
          </w:tcPr>
          <w:p w14:paraId="02EEDC7F" w14:textId="10631951" w:rsidR="009234DD" w:rsidRDefault="009234DD" w:rsidP="009234DD">
            <w:pPr>
              <w:jc w:val="center"/>
              <w:rPr>
                <w:kern w:val="2"/>
                <w:szCs w:val="24"/>
              </w:rPr>
            </w:pPr>
            <w:r w:rsidRPr="000442AF">
              <w:rPr>
                <w:color w:val="0070C0"/>
                <w:kern w:val="2"/>
                <w:szCs w:val="24"/>
              </w:rPr>
              <w:t>.................įrašyti.....................</w:t>
            </w:r>
          </w:p>
        </w:tc>
      </w:tr>
      <w:tr w:rsidR="009234DD" w14:paraId="3EAB2D74" w14:textId="77777777">
        <w:tc>
          <w:tcPr>
            <w:tcW w:w="2808" w:type="dxa"/>
            <w:vMerge/>
          </w:tcPr>
          <w:p w14:paraId="75194712" w14:textId="77777777" w:rsidR="009234DD" w:rsidRDefault="009234DD" w:rsidP="009234DD">
            <w:pPr>
              <w:rPr>
                <w:b/>
                <w:kern w:val="2"/>
                <w:szCs w:val="24"/>
              </w:rPr>
            </w:pPr>
          </w:p>
        </w:tc>
        <w:tc>
          <w:tcPr>
            <w:tcW w:w="3240" w:type="dxa"/>
          </w:tcPr>
          <w:p w14:paraId="65C865FD" w14:textId="77777777" w:rsidR="009234DD" w:rsidRDefault="009234DD" w:rsidP="009234DD">
            <w:pPr>
              <w:rPr>
                <w:kern w:val="2"/>
                <w:szCs w:val="24"/>
              </w:rPr>
            </w:pPr>
            <w:r>
              <w:rPr>
                <w:kern w:val="2"/>
                <w:szCs w:val="24"/>
              </w:rPr>
              <w:t>1.2.2. Juridinio asmens kodas</w:t>
            </w:r>
          </w:p>
        </w:tc>
        <w:tc>
          <w:tcPr>
            <w:tcW w:w="3510" w:type="dxa"/>
          </w:tcPr>
          <w:p w14:paraId="53FD7CD7" w14:textId="44CEDFFD" w:rsidR="009234DD" w:rsidRDefault="009234DD" w:rsidP="009234DD">
            <w:pPr>
              <w:jc w:val="center"/>
              <w:rPr>
                <w:kern w:val="2"/>
                <w:szCs w:val="24"/>
              </w:rPr>
            </w:pPr>
            <w:r w:rsidRPr="000442AF">
              <w:rPr>
                <w:color w:val="0070C0"/>
                <w:kern w:val="2"/>
                <w:szCs w:val="24"/>
              </w:rPr>
              <w:t>.................įrašyti.....................</w:t>
            </w:r>
          </w:p>
        </w:tc>
      </w:tr>
      <w:tr w:rsidR="009234DD" w14:paraId="666244A6" w14:textId="77777777">
        <w:tc>
          <w:tcPr>
            <w:tcW w:w="2808" w:type="dxa"/>
            <w:vMerge/>
          </w:tcPr>
          <w:p w14:paraId="47FBA3D1" w14:textId="77777777" w:rsidR="009234DD" w:rsidRDefault="009234DD" w:rsidP="009234DD">
            <w:pPr>
              <w:rPr>
                <w:b/>
                <w:kern w:val="2"/>
                <w:szCs w:val="24"/>
              </w:rPr>
            </w:pPr>
          </w:p>
        </w:tc>
        <w:tc>
          <w:tcPr>
            <w:tcW w:w="3240" w:type="dxa"/>
          </w:tcPr>
          <w:p w14:paraId="1BC85940" w14:textId="77777777" w:rsidR="009234DD" w:rsidRDefault="009234DD" w:rsidP="009234DD">
            <w:pPr>
              <w:rPr>
                <w:kern w:val="2"/>
                <w:szCs w:val="24"/>
              </w:rPr>
            </w:pPr>
            <w:r>
              <w:rPr>
                <w:kern w:val="2"/>
                <w:szCs w:val="24"/>
              </w:rPr>
              <w:t>1.2.3. Adresas</w:t>
            </w:r>
          </w:p>
        </w:tc>
        <w:tc>
          <w:tcPr>
            <w:tcW w:w="3510" w:type="dxa"/>
          </w:tcPr>
          <w:p w14:paraId="7014BB4C" w14:textId="4F73C327" w:rsidR="009234DD" w:rsidRDefault="009234DD" w:rsidP="009234DD">
            <w:pPr>
              <w:jc w:val="center"/>
              <w:rPr>
                <w:kern w:val="2"/>
                <w:szCs w:val="24"/>
              </w:rPr>
            </w:pPr>
            <w:r w:rsidRPr="000442AF">
              <w:rPr>
                <w:color w:val="0070C0"/>
                <w:kern w:val="2"/>
                <w:szCs w:val="24"/>
              </w:rPr>
              <w:t>.................įrašyti.....................</w:t>
            </w:r>
          </w:p>
        </w:tc>
      </w:tr>
      <w:tr w:rsidR="009234DD" w14:paraId="29C53A2D" w14:textId="77777777">
        <w:tc>
          <w:tcPr>
            <w:tcW w:w="2808" w:type="dxa"/>
            <w:vMerge/>
          </w:tcPr>
          <w:p w14:paraId="62F07FD3" w14:textId="77777777" w:rsidR="009234DD" w:rsidRDefault="009234DD" w:rsidP="009234DD">
            <w:pPr>
              <w:rPr>
                <w:b/>
                <w:kern w:val="2"/>
                <w:szCs w:val="24"/>
              </w:rPr>
            </w:pPr>
          </w:p>
        </w:tc>
        <w:tc>
          <w:tcPr>
            <w:tcW w:w="3240" w:type="dxa"/>
          </w:tcPr>
          <w:p w14:paraId="3F64B498" w14:textId="77777777" w:rsidR="009234DD" w:rsidRDefault="009234DD" w:rsidP="009234DD">
            <w:pPr>
              <w:rPr>
                <w:kern w:val="2"/>
                <w:szCs w:val="24"/>
              </w:rPr>
            </w:pPr>
            <w:r>
              <w:rPr>
                <w:kern w:val="2"/>
                <w:szCs w:val="24"/>
              </w:rPr>
              <w:t>1.2.4. PVM mokėtojo kodas</w:t>
            </w:r>
          </w:p>
        </w:tc>
        <w:tc>
          <w:tcPr>
            <w:tcW w:w="3510" w:type="dxa"/>
          </w:tcPr>
          <w:p w14:paraId="1570F720" w14:textId="27128BA2" w:rsidR="009234DD" w:rsidRDefault="009234DD" w:rsidP="009234DD">
            <w:pPr>
              <w:jc w:val="center"/>
              <w:rPr>
                <w:kern w:val="2"/>
                <w:szCs w:val="24"/>
              </w:rPr>
            </w:pPr>
            <w:r w:rsidRPr="000442AF">
              <w:rPr>
                <w:color w:val="0070C0"/>
                <w:kern w:val="2"/>
                <w:szCs w:val="24"/>
              </w:rPr>
              <w:t>.................įrašyti.....................</w:t>
            </w:r>
          </w:p>
        </w:tc>
      </w:tr>
      <w:tr w:rsidR="009234DD" w14:paraId="5B9A0B4B" w14:textId="77777777">
        <w:tc>
          <w:tcPr>
            <w:tcW w:w="2808" w:type="dxa"/>
            <w:vMerge/>
          </w:tcPr>
          <w:p w14:paraId="0E55A8FE" w14:textId="77777777" w:rsidR="009234DD" w:rsidRDefault="009234DD" w:rsidP="009234DD">
            <w:pPr>
              <w:rPr>
                <w:b/>
                <w:kern w:val="2"/>
                <w:szCs w:val="24"/>
              </w:rPr>
            </w:pPr>
          </w:p>
        </w:tc>
        <w:tc>
          <w:tcPr>
            <w:tcW w:w="3240" w:type="dxa"/>
          </w:tcPr>
          <w:p w14:paraId="0740C72F" w14:textId="77777777" w:rsidR="009234DD" w:rsidRDefault="009234DD" w:rsidP="009234DD">
            <w:pPr>
              <w:rPr>
                <w:kern w:val="2"/>
                <w:szCs w:val="24"/>
              </w:rPr>
            </w:pPr>
            <w:r>
              <w:rPr>
                <w:kern w:val="2"/>
                <w:szCs w:val="24"/>
              </w:rPr>
              <w:t>1.2.5. Atsiskaitomoji sąskaita</w:t>
            </w:r>
          </w:p>
        </w:tc>
        <w:tc>
          <w:tcPr>
            <w:tcW w:w="3510" w:type="dxa"/>
          </w:tcPr>
          <w:p w14:paraId="5B25FE4F" w14:textId="0D837EE0" w:rsidR="009234DD" w:rsidRDefault="009234DD" w:rsidP="009234DD">
            <w:pPr>
              <w:jc w:val="center"/>
              <w:rPr>
                <w:kern w:val="2"/>
                <w:szCs w:val="24"/>
              </w:rPr>
            </w:pPr>
            <w:r w:rsidRPr="000442AF">
              <w:rPr>
                <w:color w:val="0070C0"/>
                <w:kern w:val="2"/>
                <w:szCs w:val="24"/>
              </w:rPr>
              <w:t>.................įrašyti.....................</w:t>
            </w:r>
          </w:p>
        </w:tc>
      </w:tr>
      <w:tr w:rsidR="009234DD" w14:paraId="0D812494" w14:textId="77777777">
        <w:tc>
          <w:tcPr>
            <w:tcW w:w="2808" w:type="dxa"/>
            <w:vMerge/>
          </w:tcPr>
          <w:p w14:paraId="3FB019FB" w14:textId="77777777" w:rsidR="009234DD" w:rsidRDefault="009234DD" w:rsidP="009234DD">
            <w:pPr>
              <w:rPr>
                <w:b/>
                <w:kern w:val="2"/>
                <w:szCs w:val="24"/>
              </w:rPr>
            </w:pPr>
          </w:p>
        </w:tc>
        <w:tc>
          <w:tcPr>
            <w:tcW w:w="3240" w:type="dxa"/>
          </w:tcPr>
          <w:p w14:paraId="61E194F0" w14:textId="77777777" w:rsidR="009234DD" w:rsidRDefault="009234DD" w:rsidP="009234DD">
            <w:pPr>
              <w:rPr>
                <w:kern w:val="2"/>
                <w:szCs w:val="24"/>
              </w:rPr>
            </w:pPr>
            <w:r>
              <w:rPr>
                <w:kern w:val="2"/>
                <w:szCs w:val="24"/>
              </w:rPr>
              <w:t>1.2.6. Bankas, banko kodas</w:t>
            </w:r>
          </w:p>
        </w:tc>
        <w:tc>
          <w:tcPr>
            <w:tcW w:w="3510" w:type="dxa"/>
          </w:tcPr>
          <w:p w14:paraId="261BA477" w14:textId="08A7139F" w:rsidR="009234DD" w:rsidRDefault="009234DD" w:rsidP="009234DD">
            <w:pPr>
              <w:jc w:val="center"/>
              <w:rPr>
                <w:kern w:val="2"/>
                <w:szCs w:val="24"/>
              </w:rPr>
            </w:pPr>
            <w:r w:rsidRPr="000442AF">
              <w:rPr>
                <w:color w:val="0070C0"/>
                <w:kern w:val="2"/>
                <w:szCs w:val="24"/>
              </w:rPr>
              <w:t>.................įrašyti.....................</w:t>
            </w:r>
          </w:p>
        </w:tc>
      </w:tr>
      <w:tr w:rsidR="009234DD" w14:paraId="3A61E74A" w14:textId="77777777">
        <w:tc>
          <w:tcPr>
            <w:tcW w:w="2808" w:type="dxa"/>
            <w:vMerge/>
          </w:tcPr>
          <w:p w14:paraId="2E64EFD9" w14:textId="77777777" w:rsidR="009234DD" w:rsidRDefault="009234DD" w:rsidP="009234DD">
            <w:pPr>
              <w:rPr>
                <w:b/>
                <w:kern w:val="2"/>
                <w:szCs w:val="24"/>
              </w:rPr>
            </w:pPr>
          </w:p>
        </w:tc>
        <w:tc>
          <w:tcPr>
            <w:tcW w:w="3240" w:type="dxa"/>
          </w:tcPr>
          <w:p w14:paraId="71522681" w14:textId="77777777" w:rsidR="009234DD" w:rsidRDefault="009234DD" w:rsidP="009234DD">
            <w:pPr>
              <w:rPr>
                <w:kern w:val="2"/>
                <w:szCs w:val="24"/>
              </w:rPr>
            </w:pPr>
            <w:r>
              <w:rPr>
                <w:kern w:val="2"/>
                <w:szCs w:val="24"/>
              </w:rPr>
              <w:t>1.2.7. Telefonas</w:t>
            </w:r>
          </w:p>
        </w:tc>
        <w:tc>
          <w:tcPr>
            <w:tcW w:w="3510" w:type="dxa"/>
          </w:tcPr>
          <w:p w14:paraId="779C186C" w14:textId="0CA86FBD" w:rsidR="009234DD" w:rsidRDefault="009234DD" w:rsidP="009234DD">
            <w:pPr>
              <w:jc w:val="center"/>
              <w:rPr>
                <w:kern w:val="2"/>
                <w:szCs w:val="24"/>
              </w:rPr>
            </w:pPr>
            <w:r w:rsidRPr="000442AF">
              <w:rPr>
                <w:color w:val="0070C0"/>
                <w:kern w:val="2"/>
                <w:szCs w:val="24"/>
              </w:rPr>
              <w:t>.................įrašyti.....................</w:t>
            </w:r>
          </w:p>
        </w:tc>
      </w:tr>
      <w:tr w:rsidR="009234DD" w14:paraId="4A6AF2AD" w14:textId="77777777">
        <w:tc>
          <w:tcPr>
            <w:tcW w:w="2808" w:type="dxa"/>
            <w:vMerge/>
          </w:tcPr>
          <w:p w14:paraId="58F2C5B1" w14:textId="77777777" w:rsidR="009234DD" w:rsidRDefault="009234DD" w:rsidP="009234DD">
            <w:pPr>
              <w:rPr>
                <w:b/>
                <w:kern w:val="2"/>
                <w:szCs w:val="24"/>
              </w:rPr>
            </w:pPr>
          </w:p>
        </w:tc>
        <w:tc>
          <w:tcPr>
            <w:tcW w:w="3240" w:type="dxa"/>
          </w:tcPr>
          <w:p w14:paraId="7496FFE6" w14:textId="77777777" w:rsidR="009234DD" w:rsidRDefault="009234DD" w:rsidP="009234DD">
            <w:pPr>
              <w:rPr>
                <w:kern w:val="2"/>
                <w:szCs w:val="24"/>
              </w:rPr>
            </w:pPr>
            <w:r>
              <w:rPr>
                <w:kern w:val="2"/>
                <w:szCs w:val="24"/>
              </w:rPr>
              <w:t>1.2.8. El. paštas</w:t>
            </w:r>
          </w:p>
        </w:tc>
        <w:tc>
          <w:tcPr>
            <w:tcW w:w="3510" w:type="dxa"/>
          </w:tcPr>
          <w:p w14:paraId="5FE40A45" w14:textId="34D3693F" w:rsidR="009234DD" w:rsidRDefault="009234DD" w:rsidP="009234DD">
            <w:pPr>
              <w:jc w:val="center"/>
              <w:rPr>
                <w:kern w:val="2"/>
                <w:szCs w:val="24"/>
              </w:rPr>
            </w:pPr>
            <w:r w:rsidRPr="000442AF">
              <w:rPr>
                <w:color w:val="0070C0"/>
                <w:kern w:val="2"/>
                <w:szCs w:val="24"/>
              </w:rPr>
              <w:t>.................įrašyti.....................</w:t>
            </w:r>
          </w:p>
        </w:tc>
      </w:tr>
      <w:tr w:rsidR="009234DD" w14:paraId="67CA8A8E" w14:textId="77777777">
        <w:tc>
          <w:tcPr>
            <w:tcW w:w="2808" w:type="dxa"/>
            <w:vMerge/>
          </w:tcPr>
          <w:p w14:paraId="03ECA91F" w14:textId="77777777" w:rsidR="009234DD" w:rsidRDefault="009234DD" w:rsidP="009234DD">
            <w:pPr>
              <w:rPr>
                <w:b/>
                <w:kern w:val="2"/>
                <w:szCs w:val="24"/>
              </w:rPr>
            </w:pPr>
          </w:p>
        </w:tc>
        <w:tc>
          <w:tcPr>
            <w:tcW w:w="3240" w:type="dxa"/>
          </w:tcPr>
          <w:p w14:paraId="2920CEAC" w14:textId="77777777" w:rsidR="009234DD" w:rsidRDefault="009234DD" w:rsidP="009234DD">
            <w:pPr>
              <w:rPr>
                <w:kern w:val="2"/>
                <w:szCs w:val="24"/>
              </w:rPr>
            </w:pPr>
            <w:r>
              <w:rPr>
                <w:kern w:val="2"/>
                <w:szCs w:val="24"/>
              </w:rPr>
              <w:t>1.2.9. Šalies atstovas</w:t>
            </w:r>
          </w:p>
        </w:tc>
        <w:tc>
          <w:tcPr>
            <w:tcW w:w="3510" w:type="dxa"/>
          </w:tcPr>
          <w:p w14:paraId="6AA5701A" w14:textId="2D796995" w:rsidR="009234DD" w:rsidRDefault="009234DD" w:rsidP="009234DD">
            <w:pPr>
              <w:jc w:val="center"/>
              <w:rPr>
                <w:kern w:val="2"/>
                <w:szCs w:val="24"/>
              </w:rPr>
            </w:pPr>
            <w:r w:rsidRPr="000442AF">
              <w:rPr>
                <w:color w:val="0070C0"/>
                <w:kern w:val="2"/>
                <w:szCs w:val="24"/>
              </w:rPr>
              <w:t>.................įrašyti.....................</w:t>
            </w:r>
          </w:p>
        </w:tc>
      </w:tr>
      <w:tr w:rsidR="009234DD" w14:paraId="21B1C29D" w14:textId="77777777">
        <w:tc>
          <w:tcPr>
            <w:tcW w:w="2808" w:type="dxa"/>
            <w:vMerge/>
          </w:tcPr>
          <w:p w14:paraId="6032661D" w14:textId="77777777" w:rsidR="009234DD" w:rsidRDefault="009234DD" w:rsidP="009234DD">
            <w:pPr>
              <w:rPr>
                <w:b/>
                <w:kern w:val="2"/>
                <w:szCs w:val="24"/>
              </w:rPr>
            </w:pPr>
          </w:p>
        </w:tc>
        <w:tc>
          <w:tcPr>
            <w:tcW w:w="3240" w:type="dxa"/>
          </w:tcPr>
          <w:p w14:paraId="08846265" w14:textId="77777777" w:rsidR="009234DD" w:rsidRDefault="009234DD" w:rsidP="009234DD">
            <w:pPr>
              <w:rPr>
                <w:kern w:val="2"/>
                <w:szCs w:val="24"/>
              </w:rPr>
            </w:pPr>
            <w:r>
              <w:rPr>
                <w:kern w:val="2"/>
                <w:szCs w:val="24"/>
              </w:rPr>
              <w:t>1.2.10. Atstovavimo pagrindas</w:t>
            </w:r>
          </w:p>
        </w:tc>
        <w:tc>
          <w:tcPr>
            <w:tcW w:w="3510" w:type="dxa"/>
          </w:tcPr>
          <w:p w14:paraId="59BF79D5" w14:textId="25D44ED9" w:rsidR="009234DD" w:rsidRDefault="009234DD" w:rsidP="009234DD">
            <w:pPr>
              <w:jc w:val="center"/>
              <w:rPr>
                <w:kern w:val="2"/>
                <w:szCs w:val="24"/>
              </w:rPr>
            </w:pPr>
            <w:r w:rsidRPr="000442AF">
              <w:rPr>
                <w:color w:val="0070C0"/>
                <w:kern w:val="2"/>
                <w:szCs w:val="24"/>
              </w:rPr>
              <w:t>.................įrašyti.....................</w:t>
            </w: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rsidP="00971739">
            <w:pPr>
              <w:jc w:val="both"/>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420CAB00" w14:textId="77777777" w:rsidR="00027B83" w:rsidRDefault="000B0897" w:rsidP="00506CBD">
            <w:pPr>
              <w:jc w:val="both"/>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1B2AE7" w14:paraId="0382195F" w14:textId="77777777">
        <w:trPr>
          <w:trHeight w:val="300"/>
        </w:trPr>
        <w:tc>
          <w:tcPr>
            <w:tcW w:w="3094" w:type="dxa"/>
            <w:gridSpan w:val="2"/>
          </w:tcPr>
          <w:p w14:paraId="27B75B6A" w14:textId="77777777" w:rsidR="001B2AE7" w:rsidRDefault="001B2AE7" w:rsidP="001B2AE7">
            <w:pPr>
              <w:rPr>
                <w:b/>
                <w:kern w:val="2"/>
                <w:szCs w:val="24"/>
              </w:rPr>
            </w:pPr>
            <w:r>
              <w:rPr>
                <w:b/>
                <w:kern w:val="2"/>
                <w:szCs w:val="24"/>
              </w:rPr>
              <w:t>3.1. Sutarties dalykas</w:t>
            </w:r>
          </w:p>
        </w:tc>
        <w:tc>
          <w:tcPr>
            <w:tcW w:w="6441" w:type="dxa"/>
            <w:gridSpan w:val="2"/>
          </w:tcPr>
          <w:p w14:paraId="1E5E3AA5" w14:textId="28378BA4" w:rsidR="001B2AE7" w:rsidRPr="00A33235" w:rsidRDefault="001B2AE7" w:rsidP="001B2AE7">
            <w:pPr>
              <w:spacing w:after="80"/>
              <w:jc w:val="both"/>
              <w:rPr>
                <w:rFonts w:eastAsia="Calibri"/>
                <w:bCs/>
                <w:lang w:eastAsia="lt-LT"/>
              </w:rPr>
            </w:pPr>
            <w:r>
              <w:rPr>
                <w:kern w:val="2"/>
                <w:szCs w:val="24"/>
              </w:rPr>
              <w:t>Tiekėjas įsipareigoja Sutartyje numatytomis sąlygomis suteikti Pirkėjui</w:t>
            </w:r>
            <w:bookmarkStart w:id="0" w:name="_Hlk167787712"/>
            <w:r>
              <w:rPr>
                <w:kern w:val="2"/>
                <w:szCs w:val="24"/>
              </w:rPr>
              <w:t xml:space="preserve"> </w:t>
            </w:r>
            <w:r w:rsidR="004277C8" w:rsidRPr="004277C8">
              <w:rPr>
                <w:color w:val="000000"/>
                <w:lang w:eastAsia="lt-LT"/>
              </w:rPr>
              <w:t>valstybinės kalbos mokym</w:t>
            </w:r>
            <w:r w:rsidR="004277C8">
              <w:rPr>
                <w:color w:val="000000"/>
                <w:lang w:eastAsia="lt-LT"/>
              </w:rPr>
              <w:t>us</w:t>
            </w:r>
            <w:r w:rsidR="004277C8" w:rsidRPr="004277C8">
              <w:rPr>
                <w:color w:val="000000"/>
                <w:lang w:eastAsia="lt-LT"/>
              </w:rPr>
              <w:t xml:space="preserve"> prieglobsčio ar laikinosios apsaugos gavėjams</w:t>
            </w:r>
            <w:r w:rsidR="004277C8" w:rsidRPr="004277C8">
              <w:rPr>
                <w:rFonts w:eastAsia="Calibri"/>
                <w:lang w:eastAsia="lt-LT"/>
              </w:rPr>
              <w:t xml:space="preserve"> </w:t>
            </w:r>
            <w:r w:rsidRPr="00A33235">
              <w:rPr>
                <w:rFonts w:eastAsia="Calibri"/>
                <w:bCs/>
                <w:lang w:eastAsia="lt-LT"/>
              </w:rPr>
              <w:t>(toliau – Paslaugos).</w:t>
            </w:r>
            <w:bookmarkEnd w:id="0"/>
          </w:p>
          <w:p w14:paraId="27730B38" w14:textId="34EBBF5F" w:rsidR="001B2AE7" w:rsidRDefault="001B2AE7" w:rsidP="00D06DED">
            <w:pPr>
              <w:spacing w:after="120"/>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1 priede „Techninė specifikacija“ (toliau – Techninė specifikacija) ir Sutarties 2 priede</w:t>
            </w:r>
            <w:r w:rsidR="00D06DED">
              <w:rPr>
                <w:color w:val="000000"/>
                <w:kern w:val="2"/>
                <w:szCs w:val="24"/>
              </w:rPr>
              <w:t xml:space="preserve"> „Pasiūlymas“</w:t>
            </w:r>
            <w:r>
              <w:rPr>
                <w:color w:val="000000"/>
                <w:kern w:val="2"/>
                <w:szCs w:val="24"/>
              </w:rPr>
              <w:t xml:space="preserve">. </w:t>
            </w:r>
          </w:p>
        </w:tc>
      </w:tr>
      <w:tr w:rsidR="001B2AE7" w14:paraId="20C46499" w14:textId="77777777">
        <w:trPr>
          <w:trHeight w:val="300"/>
        </w:trPr>
        <w:tc>
          <w:tcPr>
            <w:tcW w:w="3094" w:type="dxa"/>
            <w:gridSpan w:val="2"/>
          </w:tcPr>
          <w:p w14:paraId="31140391" w14:textId="77777777" w:rsidR="001B2AE7" w:rsidRDefault="001B2AE7" w:rsidP="001B2AE7">
            <w:pPr>
              <w:rPr>
                <w:b/>
                <w:kern w:val="2"/>
                <w:szCs w:val="24"/>
              </w:rPr>
            </w:pPr>
            <w:r>
              <w:rPr>
                <w:b/>
                <w:kern w:val="2"/>
                <w:szCs w:val="24"/>
              </w:rPr>
              <w:t>3.2. Pirkimo pavadinimas ir numeris</w:t>
            </w:r>
          </w:p>
        </w:tc>
        <w:tc>
          <w:tcPr>
            <w:tcW w:w="6441" w:type="dxa"/>
            <w:gridSpan w:val="2"/>
          </w:tcPr>
          <w:p w14:paraId="67D99209" w14:textId="42772E9A" w:rsidR="001B2AE7" w:rsidRPr="00F54BA1" w:rsidRDefault="009064D8" w:rsidP="009064D8">
            <w:pPr>
              <w:jc w:val="both"/>
              <w:rPr>
                <w:kern w:val="2"/>
                <w:szCs w:val="24"/>
              </w:rPr>
            </w:pPr>
            <w:r w:rsidRPr="00F54BA1">
              <w:rPr>
                <w:kern w:val="2"/>
                <w:szCs w:val="24"/>
              </w:rPr>
              <w:t xml:space="preserve">Supaprastintas atviras konkursas </w:t>
            </w:r>
            <w:r w:rsidRPr="00F54BA1">
              <w:rPr>
                <w:lang w:eastAsia="lt-LT"/>
              </w:rPr>
              <w:t xml:space="preserve">„Valstybinės kalbos mokymų prieglobsčio ar laikinosios apsaugos gavėjams paslaugų viešasis pirkimas“ </w:t>
            </w:r>
            <w:r w:rsidR="00455060" w:rsidRPr="00F54BA1">
              <w:rPr>
                <w:kern w:val="2"/>
                <w:szCs w:val="24"/>
              </w:rPr>
              <w:t xml:space="preserve">(Pirkimo Nr./ID </w:t>
            </w:r>
            <w:r w:rsidR="00455060" w:rsidRPr="00F54BA1">
              <w:rPr>
                <w:i/>
                <w:iCs/>
                <w:kern w:val="2"/>
                <w:szCs w:val="24"/>
              </w:rPr>
              <w:t>....nurodyti......</w:t>
            </w:r>
            <w:r w:rsidR="00455060" w:rsidRPr="00F54BA1">
              <w:rPr>
                <w:kern w:val="2"/>
                <w:szCs w:val="24"/>
              </w:rPr>
              <w:t>).</w:t>
            </w:r>
          </w:p>
        </w:tc>
      </w:tr>
      <w:tr w:rsidR="001B2AE7" w14:paraId="5A252299" w14:textId="77777777">
        <w:trPr>
          <w:trHeight w:val="300"/>
        </w:trPr>
        <w:tc>
          <w:tcPr>
            <w:tcW w:w="3094" w:type="dxa"/>
            <w:gridSpan w:val="2"/>
          </w:tcPr>
          <w:p w14:paraId="295408B1" w14:textId="77777777" w:rsidR="001B2AE7" w:rsidRDefault="001B2AE7" w:rsidP="001B2AE7">
            <w:pPr>
              <w:rPr>
                <w:b/>
                <w:kern w:val="2"/>
                <w:szCs w:val="24"/>
              </w:rPr>
            </w:pPr>
            <w:r>
              <w:rPr>
                <w:b/>
                <w:kern w:val="2"/>
                <w:szCs w:val="24"/>
              </w:rPr>
              <w:t>3.3. Informacija apie Europos Sąjungos lėšomis finansuojamą projektą arba kitą projektą</w:t>
            </w:r>
          </w:p>
        </w:tc>
        <w:tc>
          <w:tcPr>
            <w:tcW w:w="6441" w:type="dxa"/>
            <w:gridSpan w:val="2"/>
          </w:tcPr>
          <w:p w14:paraId="12762990" w14:textId="4F66BBAB" w:rsidR="001B2AE7" w:rsidRDefault="004A2A61" w:rsidP="004A2A61">
            <w:pPr>
              <w:jc w:val="both"/>
              <w:rPr>
                <w:kern w:val="2"/>
                <w:szCs w:val="24"/>
              </w:rPr>
            </w:pPr>
            <w:r>
              <w:rPr>
                <w:kern w:val="2"/>
                <w:szCs w:val="24"/>
              </w:rPr>
              <w:t xml:space="preserve"> </w:t>
            </w:r>
            <w:r w:rsidRPr="004A2A61">
              <w:rPr>
                <w:kern w:val="2"/>
                <w:szCs w:val="24"/>
              </w:rPr>
              <w:t>Pirkimas bus finansuojamas iš prieglobsčio, migracijos ir integracijos fondo lėšų</w:t>
            </w:r>
            <w:r>
              <w:rPr>
                <w:kern w:val="2"/>
                <w:szCs w:val="24"/>
              </w:rPr>
              <w:t xml:space="preserve">. Projektas </w:t>
            </w:r>
            <w:r w:rsidRPr="004A2A61">
              <w:rPr>
                <w:kern w:val="2"/>
                <w:szCs w:val="24"/>
              </w:rPr>
              <w:t>„Artimi nuo skirtumų: paslaugų tiekimas užsienio kilmės gyventojams Kauno rajone“</w:t>
            </w:r>
            <w:r>
              <w:rPr>
                <w:kern w:val="2"/>
                <w:szCs w:val="24"/>
              </w:rPr>
              <w:t xml:space="preserve">. </w:t>
            </w:r>
            <w:r w:rsidRPr="004A2A61">
              <w:rPr>
                <w:kern w:val="2"/>
                <w:szCs w:val="24"/>
              </w:rPr>
              <w:t xml:space="preserve"> </w:t>
            </w:r>
            <w:r>
              <w:rPr>
                <w:kern w:val="2"/>
                <w:szCs w:val="24"/>
              </w:rPr>
              <w:t>P</w:t>
            </w:r>
            <w:r w:rsidRPr="004A2A61">
              <w:rPr>
                <w:kern w:val="2"/>
                <w:szCs w:val="24"/>
              </w:rPr>
              <w:t>rojekto kodas PMIF-2.01-V-03-13.</w:t>
            </w:r>
          </w:p>
        </w:tc>
      </w:tr>
      <w:tr w:rsidR="001B2AE7" w14:paraId="56639858" w14:textId="77777777">
        <w:trPr>
          <w:trHeight w:val="300"/>
        </w:trPr>
        <w:tc>
          <w:tcPr>
            <w:tcW w:w="9535" w:type="dxa"/>
            <w:gridSpan w:val="4"/>
          </w:tcPr>
          <w:p w14:paraId="5DAD24A4" w14:textId="77777777" w:rsidR="001B2AE7" w:rsidRDefault="001B2AE7" w:rsidP="001B2AE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1B2AE7" w14:paraId="5CC6782A" w14:textId="77777777">
        <w:trPr>
          <w:trHeight w:val="300"/>
        </w:trPr>
        <w:tc>
          <w:tcPr>
            <w:tcW w:w="3094" w:type="dxa"/>
            <w:gridSpan w:val="2"/>
          </w:tcPr>
          <w:p w14:paraId="6BC959D5" w14:textId="4365C6E8" w:rsidR="001B2AE7" w:rsidRPr="001006D8" w:rsidRDefault="001B2AE7" w:rsidP="001006D8">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5A5BC979" w14:textId="3FF4D88E" w:rsidR="002D41D4" w:rsidRPr="00FB31B0" w:rsidRDefault="002D41D4" w:rsidP="00566E80">
            <w:pPr>
              <w:spacing w:after="80"/>
              <w:jc w:val="both"/>
              <w:rPr>
                <w:szCs w:val="24"/>
              </w:rPr>
            </w:pPr>
            <w:r w:rsidRPr="00FB31B0">
              <w:rPr>
                <w:szCs w:val="24"/>
              </w:rPr>
              <w:t xml:space="preserve">Tiekėjas Paslaugas įsipareigoja teikti nuo Sutarties įsigaliojimo dienos </w:t>
            </w:r>
            <w:r w:rsidRPr="00FB31B0">
              <w:rPr>
                <w:bCs/>
                <w:szCs w:val="24"/>
              </w:rPr>
              <w:t xml:space="preserve">iki </w:t>
            </w:r>
            <w:r w:rsidRPr="00FB31B0">
              <w:rPr>
                <w:szCs w:val="24"/>
              </w:rPr>
              <w:t>2028-12-01.</w:t>
            </w:r>
          </w:p>
          <w:p w14:paraId="542D8B8D" w14:textId="23EA53BE" w:rsidR="00641360" w:rsidRPr="00FB31B0" w:rsidRDefault="00566E80" w:rsidP="00641360">
            <w:pPr>
              <w:tabs>
                <w:tab w:val="left" w:pos="1276"/>
              </w:tabs>
              <w:spacing w:after="120"/>
              <w:jc w:val="both"/>
              <w:rPr>
                <w:rFonts w:eastAsia="Arial Unicode MS"/>
                <w:bdr w:val="nil"/>
              </w:rPr>
            </w:pPr>
            <w:r w:rsidRPr="00FB31B0">
              <w:rPr>
                <w:rFonts w:eastAsia="Arial Unicode MS"/>
                <w:bdr w:val="nil"/>
              </w:rPr>
              <w:t>Preliminarus asmenų, kuriems bus organizuojami kursai, skaičius – 30 asmenų.</w:t>
            </w:r>
          </w:p>
          <w:p w14:paraId="51369A08" w14:textId="77777777" w:rsidR="00641360" w:rsidRPr="00FB31B0" w:rsidRDefault="00641360" w:rsidP="00641360">
            <w:pPr>
              <w:jc w:val="both"/>
              <w:rPr>
                <w:kern w:val="2"/>
                <w:szCs w:val="24"/>
                <w:shd w:val="clear" w:color="auto" w:fill="FFFFFF"/>
              </w:rPr>
            </w:pPr>
            <w:r w:rsidRPr="00FB31B0">
              <w:rPr>
                <w:kern w:val="2"/>
                <w:szCs w:val="24"/>
                <w:shd w:val="clear" w:color="auto" w:fill="FFFFFF"/>
              </w:rPr>
              <w:t>Mėnesinis veiklų grafikas turi būti pateikiamas kiekvieną mėnesį prieš pradedant vykdyti veiklas ir (arba) ne vėliau kaip iki einamojo mėnesio 20 dienos dėl kitą mėnesį planuojamų veiklų.</w:t>
            </w:r>
          </w:p>
          <w:p w14:paraId="36B51A80" w14:textId="13A930E4" w:rsidR="001B2AE7" w:rsidRPr="00D6660F" w:rsidRDefault="00641360" w:rsidP="00D6660F">
            <w:pPr>
              <w:spacing w:before="120" w:after="120"/>
              <w:jc w:val="both"/>
              <w:rPr>
                <w:color w:val="003400"/>
                <w:kern w:val="2"/>
                <w:szCs w:val="24"/>
                <w:shd w:val="clear" w:color="auto" w:fill="FFFFFF"/>
              </w:rPr>
            </w:pPr>
            <w:r w:rsidRPr="00FB31B0">
              <w:rPr>
                <w:kern w:val="2"/>
                <w:szCs w:val="24"/>
                <w:shd w:val="clear" w:color="auto" w:fill="FFFFFF"/>
              </w:rPr>
              <w:t xml:space="preserve"> Jeigu suplanuota veikla neįvyktų numatytu laiku ir (arba) vietoje, apie tai būtina nedelsiant raštu informuoti už Sutarties vykdymą atsakingą asmenį, nurodant pasikeitimo priežastis ir naują veiklos laiką ir (arba) vietą.</w:t>
            </w:r>
          </w:p>
        </w:tc>
      </w:tr>
      <w:tr w:rsidR="001B2AE7" w14:paraId="445BEF51" w14:textId="77777777">
        <w:trPr>
          <w:trHeight w:val="300"/>
        </w:trPr>
        <w:tc>
          <w:tcPr>
            <w:tcW w:w="3094" w:type="dxa"/>
            <w:gridSpan w:val="2"/>
          </w:tcPr>
          <w:p w14:paraId="0CD01515" w14:textId="580AC43E" w:rsidR="001B2AE7" w:rsidRDefault="001B2AE7" w:rsidP="001B2AE7">
            <w:pPr>
              <w:rPr>
                <w:b/>
                <w:kern w:val="2"/>
                <w:szCs w:val="24"/>
              </w:rPr>
            </w:pPr>
            <w:r>
              <w:rPr>
                <w:b/>
                <w:kern w:val="2"/>
                <w:szCs w:val="24"/>
              </w:rPr>
              <w:t>4.2. Paslaugų / jų dalies / etapo / periodo suteikimo termino pratęsimas</w:t>
            </w:r>
          </w:p>
        </w:tc>
        <w:tc>
          <w:tcPr>
            <w:tcW w:w="6441" w:type="dxa"/>
            <w:gridSpan w:val="2"/>
          </w:tcPr>
          <w:p w14:paraId="6DCF4A22" w14:textId="5396C2B8" w:rsidR="001B2AE7" w:rsidRPr="00331C7C" w:rsidRDefault="001B2AE7" w:rsidP="00331C7C">
            <w:pPr>
              <w:jc w:val="both"/>
              <w:rPr>
                <w:kern w:val="2"/>
                <w:szCs w:val="24"/>
              </w:rPr>
            </w:pPr>
            <w:r>
              <w:rPr>
                <w:kern w:val="2"/>
                <w:szCs w:val="24"/>
              </w:rPr>
              <w:t>Netaikoma</w:t>
            </w:r>
            <w:r w:rsidR="00331C7C">
              <w:rPr>
                <w:kern w:val="2"/>
                <w:szCs w:val="24"/>
              </w:rPr>
              <w:t>.</w:t>
            </w:r>
          </w:p>
        </w:tc>
      </w:tr>
      <w:tr w:rsidR="001B2AE7" w14:paraId="1B23F72E" w14:textId="77777777">
        <w:trPr>
          <w:trHeight w:val="300"/>
        </w:trPr>
        <w:tc>
          <w:tcPr>
            <w:tcW w:w="3094" w:type="dxa"/>
            <w:gridSpan w:val="2"/>
          </w:tcPr>
          <w:p w14:paraId="15F8BEBC" w14:textId="77777777" w:rsidR="001B2AE7" w:rsidRDefault="001B2AE7" w:rsidP="001B2AE7">
            <w:pPr>
              <w:rPr>
                <w:b/>
                <w:kern w:val="2"/>
                <w:szCs w:val="24"/>
              </w:rPr>
            </w:pPr>
            <w:r>
              <w:rPr>
                <w:b/>
                <w:kern w:val="2"/>
                <w:szCs w:val="24"/>
              </w:rPr>
              <w:t>4.3. Užsakymų teikimo tvarka</w:t>
            </w:r>
          </w:p>
        </w:tc>
        <w:tc>
          <w:tcPr>
            <w:tcW w:w="6441" w:type="dxa"/>
            <w:gridSpan w:val="2"/>
          </w:tcPr>
          <w:p w14:paraId="15D80427" w14:textId="5FC6E7A8" w:rsidR="001B2AE7" w:rsidRPr="000E127E" w:rsidRDefault="001B2AE7" w:rsidP="001B2AE7">
            <w:pPr>
              <w:rPr>
                <w:szCs w:val="24"/>
                <w:highlight w:val="yellow"/>
              </w:rPr>
            </w:pPr>
            <w:r w:rsidRPr="000E127E">
              <w:rPr>
                <w:szCs w:val="24"/>
              </w:rPr>
              <w:t>Netaikoma</w:t>
            </w:r>
            <w:r w:rsidR="000E127E" w:rsidRPr="000E127E">
              <w:rPr>
                <w:szCs w:val="24"/>
              </w:rPr>
              <w:t>.</w:t>
            </w:r>
          </w:p>
        </w:tc>
      </w:tr>
      <w:tr w:rsidR="001B2AE7" w14:paraId="63190814" w14:textId="77777777" w:rsidTr="00BB123B">
        <w:trPr>
          <w:trHeight w:val="932"/>
        </w:trPr>
        <w:tc>
          <w:tcPr>
            <w:tcW w:w="3094" w:type="dxa"/>
            <w:gridSpan w:val="2"/>
            <w:tcBorders>
              <w:top w:val="single" w:sz="4" w:space="0" w:color="auto"/>
              <w:left w:val="single" w:sz="4" w:space="0" w:color="auto"/>
              <w:bottom w:val="single" w:sz="4" w:space="0" w:color="auto"/>
              <w:right w:val="single" w:sz="4" w:space="0" w:color="auto"/>
            </w:tcBorders>
          </w:tcPr>
          <w:p w14:paraId="4DCE5D3A" w14:textId="6EC61BF3" w:rsidR="00B4553A" w:rsidRPr="00B4553A" w:rsidRDefault="001B2AE7" w:rsidP="00B4553A">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7DEF25D1" w:rsidR="00B4553A" w:rsidRPr="00B4553A" w:rsidRDefault="001B2AE7" w:rsidP="00B4553A">
            <w:pPr>
              <w:rPr>
                <w:kern w:val="2"/>
                <w:szCs w:val="24"/>
              </w:rPr>
            </w:pPr>
            <w:r>
              <w:rPr>
                <w:kern w:val="2"/>
                <w:szCs w:val="24"/>
              </w:rPr>
              <w:t>Netaikoma</w:t>
            </w:r>
            <w:r w:rsidR="00E47CF9">
              <w:rPr>
                <w:kern w:val="2"/>
                <w:szCs w:val="24"/>
              </w:rPr>
              <w:t>.</w:t>
            </w:r>
          </w:p>
        </w:tc>
      </w:tr>
      <w:tr w:rsidR="001B2AE7" w14:paraId="6A12AB7F" w14:textId="77777777">
        <w:trPr>
          <w:trHeight w:val="300"/>
        </w:trPr>
        <w:tc>
          <w:tcPr>
            <w:tcW w:w="3094" w:type="dxa"/>
            <w:gridSpan w:val="2"/>
          </w:tcPr>
          <w:p w14:paraId="5257C9B8" w14:textId="77777777" w:rsidR="001B2AE7" w:rsidRDefault="001B2AE7" w:rsidP="001B2AE7">
            <w:pPr>
              <w:rPr>
                <w:b/>
                <w:kern w:val="2"/>
                <w:szCs w:val="24"/>
              </w:rPr>
            </w:pPr>
            <w:r>
              <w:rPr>
                <w:b/>
                <w:kern w:val="2"/>
                <w:szCs w:val="24"/>
              </w:rPr>
              <w:t>4.5. Pateikiami dokumentai</w:t>
            </w:r>
          </w:p>
        </w:tc>
        <w:tc>
          <w:tcPr>
            <w:tcW w:w="6441" w:type="dxa"/>
            <w:gridSpan w:val="2"/>
          </w:tcPr>
          <w:p w14:paraId="7582BDCF" w14:textId="77777777" w:rsidR="00F759A0" w:rsidRDefault="00F759A0" w:rsidP="00F759A0">
            <w:pPr>
              <w:spacing w:after="80"/>
              <w:jc w:val="both"/>
              <w:rPr>
                <w:rFonts w:eastAsia="Arial Unicode MS"/>
                <w:kern w:val="2"/>
                <w:szCs w:val="24"/>
                <w:bdr w:val="nil"/>
              </w:rPr>
            </w:pPr>
            <w:r w:rsidRPr="00296978">
              <w:rPr>
                <w:rFonts w:eastAsia="Arial Unicode MS"/>
                <w:kern w:val="2"/>
                <w:szCs w:val="24"/>
                <w:bdr w:val="nil"/>
              </w:rPr>
              <w:t xml:space="preserve">Turi būti pateikiami šie dokumentai: </w:t>
            </w:r>
            <w:r>
              <w:rPr>
                <w:color w:val="000000" w:themeColor="text1"/>
                <w:kern w:val="2"/>
                <w:szCs w:val="24"/>
              </w:rPr>
              <w:t xml:space="preserve">Paslaugų perdavimo-priėmimo aktai ir </w:t>
            </w:r>
            <w:r>
              <w:rPr>
                <w:rFonts w:eastAsia="Arial Unicode MS"/>
                <w:kern w:val="2"/>
                <w:szCs w:val="24"/>
                <w:bdr w:val="nil"/>
              </w:rPr>
              <w:t xml:space="preserve">dokumentai nurodyti </w:t>
            </w:r>
            <w:r w:rsidRPr="00296978">
              <w:rPr>
                <w:rFonts w:eastAsia="Arial Unicode MS"/>
                <w:color w:val="000000"/>
                <w:kern w:val="2"/>
                <w:szCs w:val="24"/>
                <w:bdr w:val="nil"/>
              </w:rPr>
              <w:t>Techninėje specifikacijoje</w:t>
            </w:r>
            <w:r w:rsidRPr="00296978">
              <w:rPr>
                <w:rFonts w:eastAsia="Arial Unicode MS"/>
                <w:kern w:val="2"/>
                <w:szCs w:val="24"/>
                <w:bdr w:val="nil"/>
              </w:rPr>
              <w:t xml:space="preserve">. </w:t>
            </w:r>
          </w:p>
          <w:p w14:paraId="0CE28B9D" w14:textId="33B89993" w:rsidR="001B2AE7" w:rsidRDefault="00F759A0" w:rsidP="00F759A0">
            <w:pPr>
              <w:jc w:val="both"/>
              <w:rPr>
                <w:szCs w:val="24"/>
              </w:rPr>
            </w:pPr>
            <w:r w:rsidRPr="00296978">
              <w:rPr>
                <w:rFonts w:eastAsia="Arial Unicode MS"/>
                <w:kern w:val="2"/>
                <w:szCs w:val="24"/>
                <w:bdr w:val="nil"/>
              </w:rPr>
              <w:t>Tiekėjui nepateikus nurodytų dokumentų, laikoma, kad Paslaugos neatitinka Sutartyje nustatytų reikalavimų.</w:t>
            </w:r>
          </w:p>
        </w:tc>
      </w:tr>
      <w:tr w:rsidR="001B2AE7" w14:paraId="5BCB922D" w14:textId="77777777">
        <w:trPr>
          <w:trHeight w:val="300"/>
        </w:trPr>
        <w:tc>
          <w:tcPr>
            <w:tcW w:w="9535" w:type="dxa"/>
            <w:gridSpan w:val="4"/>
          </w:tcPr>
          <w:p w14:paraId="694A2072" w14:textId="77777777" w:rsidR="001B2AE7" w:rsidRDefault="001B2AE7" w:rsidP="001B2AE7">
            <w:pPr>
              <w:jc w:val="center"/>
              <w:rPr>
                <w:b/>
                <w:kern w:val="2"/>
                <w:szCs w:val="24"/>
              </w:rPr>
            </w:pPr>
            <w:r>
              <w:rPr>
                <w:b/>
                <w:kern w:val="2"/>
                <w:szCs w:val="24"/>
              </w:rPr>
              <w:t>5. SUTARTIES KAINA IR ATSISKAITYMO TVARKA</w:t>
            </w:r>
          </w:p>
        </w:tc>
      </w:tr>
      <w:tr w:rsidR="001B2AE7" w14:paraId="52F3204D" w14:textId="77777777">
        <w:trPr>
          <w:trHeight w:val="300"/>
        </w:trPr>
        <w:tc>
          <w:tcPr>
            <w:tcW w:w="3094" w:type="dxa"/>
            <w:gridSpan w:val="2"/>
          </w:tcPr>
          <w:p w14:paraId="2BB39D3E" w14:textId="77777777" w:rsidR="001B2AE7" w:rsidRDefault="001B2AE7" w:rsidP="001B2AE7">
            <w:pPr>
              <w:rPr>
                <w:b/>
                <w:kern w:val="2"/>
                <w:szCs w:val="24"/>
              </w:rPr>
            </w:pPr>
            <w:r>
              <w:rPr>
                <w:b/>
                <w:kern w:val="2"/>
                <w:szCs w:val="24"/>
              </w:rPr>
              <w:lastRenderedPageBreak/>
              <w:t>5.1. Sutarčiai taikomas kainos apskaičiavimo būdas</w:t>
            </w:r>
          </w:p>
        </w:tc>
        <w:tc>
          <w:tcPr>
            <w:tcW w:w="6441" w:type="dxa"/>
            <w:gridSpan w:val="2"/>
          </w:tcPr>
          <w:p w14:paraId="1BCFC33F" w14:textId="77777777" w:rsidR="001B2AE7" w:rsidRDefault="001B2AE7" w:rsidP="00FD73D0">
            <w:pPr>
              <w:spacing w:after="80"/>
              <w:rPr>
                <w:kern w:val="2"/>
                <w:szCs w:val="24"/>
              </w:rPr>
            </w:pPr>
            <w:r>
              <w:rPr>
                <w:kern w:val="2"/>
                <w:szCs w:val="24"/>
              </w:rPr>
              <w:t>Fiksuoto įkainio kainodara</w:t>
            </w:r>
            <w:r w:rsidR="00435CB4">
              <w:rPr>
                <w:kern w:val="2"/>
                <w:szCs w:val="24"/>
              </w:rPr>
              <w:t>.</w:t>
            </w:r>
          </w:p>
          <w:p w14:paraId="1199C3A4" w14:textId="1AC115B3" w:rsidR="00435CB4" w:rsidRPr="00435CB4" w:rsidRDefault="00435CB4" w:rsidP="00435CB4">
            <w:pPr>
              <w:jc w:val="both"/>
              <w:rPr>
                <w:kern w:val="2"/>
                <w:szCs w:val="24"/>
              </w:rPr>
            </w:pPr>
            <w:r w:rsidRPr="00F77162">
              <w:rPr>
                <w:kern w:val="2"/>
                <w:szCs w:val="24"/>
              </w:rPr>
              <w:t xml:space="preserve">Sutarties kainos apskaičiavimo būdas pasirinktas, vadovaujantis Kainodaros taisyklių nustatymo metodika, patvirtinta Viešųjų pirkimų tarnybos direktoriaus 2017 m. birželio 28 d. įsakymu </w:t>
            </w:r>
            <w:r w:rsidR="00785814">
              <w:rPr>
                <w:kern w:val="2"/>
                <w:szCs w:val="24"/>
              </w:rPr>
              <w:t xml:space="preserve">                 </w:t>
            </w:r>
            <w:r w:rsidRPr="00F77162">
              <w:rPr>
                <w:kern w:val="2"/>
                <w:szCs w:val="24"/>
              </w:rPr>
              <w:t>Nr. 1S-95 „Dėl Kainodaros taisyklių nustatymo metodikos patvirtinimo“ (toliau – Metodika).</w:t>
            </w:r>
          </w:p>
        </w:tc>
      </w:tr>
      <w:tr w:rsidR="001B2AE7" w14:paraId="7C6FAC1F" w14:textId="77777777">
        <w:trPr>
          <w:trHeight w:val="300"/>
        </w:trPr>
        <w:tc>
          <w:tcPr>
            <w:tcW w:w="3094" w:type="dxa"/>
            <w:gridSpan w:val="2"/>
          </w:tcPr>
          <w:p w14:paraId="23592E8B" w14:textId="77777777" w:rsidR="001B2AE7" w:rsidRDefault="001B2AE7" w:rsidP="001B2AE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2F5B4D7C" w14:textId="77777777" w:rsidR="001B2AE7" w:rsidRDefault="001B2AE7" w:rsidP="001B2AE7">
            <w:pPr>
              <w:rPr>
                <w:b/>
                <w:kern w:val="2"/>
                <w:szCs w:val="24"/>
              </w:rPr>
            </w:pPr>
          </w:p>
          <w:p w14:paraId="5CB8505B" w14:textId="77777777" w:rsidR="001B2AE7" w:rsidRDefault="001B2AE7" w:rsidP="001B2AE7">
            <w:pPr>
              <w:rPr>
                <w:b/>
                <w:kern w:val="2"/>
                <w:szCs w:val="24"/>
              </w:rPr>
            </w:pPr>
          </w:p>
          <w:p w14:paraId="25EFA9BF" w14:textId="77777777" w:rsidR="001B2AE7" w:rsidRDefault="001B2AE7" w:rsidP="001B2AE7">
            <w:pPr>
              <w:rPr>
                <w:b/>
                <w:kern w:val="2"/>
                <w:szCs w:val="24"/>
              </w:rPr>
            </w:pPr>
          </w:p>
          <w:p w14:paraId="764FD36F" w14:textId="77777777" w:rsidR="001B2AE7" w:rsidRDefault="001B2AE7" w:rsidP="001B2AE7">
            <w:pPr>
              <w:rPr>
                <w:b/>
                <w:kern w:val="2"/>
                <w:szCs w:val="24"/>
              </w:rPr>
            </w:pPr>
          </w:p>
          <w:p w14:paraId="6F6F3B5D" w14:textId="77777777" w:rsidR="001B2AE7" w:rsidRDefault="001B2AE7" w:rsidP="001B2AE7">
            <w:pPr>
              <w:rPr>
                <w:b/>
                <w:kern w:val="2"/>
                <w:szCs w:val="24"/>
              </w:rPr>
            </w:pPr>
          </w:p>
          <w:p w14:paraId="19454A4F" w14:textId="77777777" w:rsidR="001B2AE7" w:rsidRDefault="001B2AE7" w:rsidP="001B2AE7">
            <w:pPr>
              <w:rPr>
                <w:b/>
                <w:kern w:val="2"/>
                <w:szCs w:val="24"/>
              </w:rPr>
            </w:pPr>
          </w:p>
          <w:p w14:paraId="1240855B" w14:textId="77777777" w:rsidR="001B2AE7" w:rsidRDefault="001B2AE7" w:rsidP="001B2AE7">
            <w:pPr>
              <w:rPr>
                <w:b/>
                <w:kern w:val="2"/>
                <w:szCs w:val="24"/>
              </w:rPr>
            </w:pPr>
          </w:p>
          <w:p w14:paraId="5048A091" w14:textId="77777777" w:rsidR="001B2AE7" w:rsidRDefault="001B2AE7" w:rsidP="001B2AE7">
            <w:pPr>
              <w:rPr>
                <w:b/>
                <w:kern w:val="2"/>
                <w:szCs w:val="24"/>
              </w:rPr>
            </w:pPr>
          </w:p>
          <w:p w14:paraId="0D44B079" w14:textId="77777777" w:rsidR="001B2AE7" w:rsidRDefault="001B2AE7" w:rsidP="001B2AE7">
            <w:pPr>
              <w:rPr>
                <w:b/>
                <w:kern w:val="2"/>
                <w:szCs w:val="24"/>
              </w:rPr>
            </w:pPr>
          </w:p>
          <w:p w14:paraId="1F32C49C" w14:textId="77777777" w:rsidR="001B2AE7" w:rsidRDefault="001B2AE7" w:rsidP="001B2AE7">
            <w:pPr>
              <w:rPr>
                <w:b/>
                <w:kern w:val="2"/>
                <w:szCs w:val="24"/>
              </w:rPr>
            </w:pPr>
          </w:p>
          <w:p w14:paraId="5D7C9F13" w14:textId="445D3BBE" w:rsidR="001B2AE7" w:rsidRPr="00B06005" w:rsidRDefault="001B2AE7" w:rsidP="00B06005">
            <w:pPr>
              <w:jc w:val="both"/>
              <w:rPr>
                <w:b/>
                <w:color w:val="FF0000"/>
                <w:kern w:val="2"/>
                <w:szCs w:val="24"/>
              </w:rPr>
            </w:pPr>
          </w:p>
        </w:tc>
        <w:tc>
          <w:tcPr>
            <w:tcW w:w="6441" w:type="dxa"/>
            <w:gridSpan w:val="2"/>
          </w:tcPr>
          <w:p w14:paraId="7200AAD9" w14:textId="58FD287F" w:rsidR="00F63C97" w:rsidRDefault="00F63C97" w:rsidP="00F63C97">
            <w:pPr>
              <w:pStyle w:val="Pagrindinistekstas"/>
              <w:widowControl w:val="0"/>
              <w:tabs>
                <w:tab w:val="left" w:pos="1560"/>
              </w:tabs>
              <w:spacing w:after="80" w:line="240" w:lineRule="auto"/>
              <w:outlineLvl w:val="0"/>
              <w:rPr>
                <w:kern w:val="2"/>
              </w:rPr>
            </w:pPr>
            <w:r>
              <w:rPr>
                <w:lang w:val="lt-LT" w:eastAsia="lt-LT"/>
              </w:rPr>
              <w:t>Pradinė Sutarties vertė</w:t>
            </w:r>
            <w:r w:rsidRPr="005F6934">
              <w:rPr>
                <w:lang w:val="lt-LT" w:eastAsia="ar-SA"/>
              </w:rPr>
              <w:t xml:space="preserve"> </w:t>
            </w:r>
            <w:r>
              <w:rPr>
                <w:lang w:val="lt-LT" w:eastAsia="ar-SA"/>
              </w:rPr>
              <w:t xml:space="preserve">– </w:t>
            </w:r>
            <w:r w:rsidRPr="00F63C97">
              <w:rPr>
                <w:color w:val="000000"/>
                <w:lang w:eastAsia="lt-LT"/>
              </w:rPr>
              <w:t>167 760,00</w:t>
            </w:r>
            <w:r w:rsidRPr="00067083">
              <w:rPr>
                <w:b/>
                <w:bCs/>
                <w:color w:val="000000"/>
                <w:lang w:eastAsia="lt-LT"/>
              </w:rPr>
              <w:t xml:space="preserve"> </w:t>
            </w:r>
            <w:r w:rsidRPr="005F6934">
              <w:rPr>
                <w:lang w:val="lt-LT" w:eastAsia="ar-SA"/>
              </w:rPr>
              <w:t xml:space="preserve"> </w:t>
            </w:r>
            <w:r>
              <w:rPr>
                <w:lang w:val="lt-LT" w:eastAsia="ar-SA"/>
              </w:rPr>
              <w:t xml:space="preserve">Eur </w:t>
            </w:r>
            <w:r w:rsidRPr="005F6934">
              <w:rPr>
                <w:lang w:val="lt-LT" w:eastAsia="ar-SA"/>
              </w:rPr>
              <w:t>(</w:t>
            </w:r>
            <w:r>
              <w:rPr>
                <w:lang w:val="lt-LT" w:eastAsia="ar-SA"/>
              </w:rPr>
              <w:t xml:space="preserve">vienas šimtas šešiasdešimt septyni tūkstančiai septyni šimtai šešiasdešimt eurų) </w:t>
            </w:r>
          </w:p>
          <w:p w14:paraId="3888540A" w14:textId="5B70B7E8" w:rsidR="00F63C97" w:rsidRPr="00785814" w:rsidRDefault="00F63C97" w:rsidP="00F63C97">
            <w:pPr>
              <w:tabs>
                <w:tab w:val="left" w:pos="1276"/>
              </w:tabs>
              <w:spacing w:after="80"/>
              <w:jc w:val="both"/>
              <w:rPr>
                <w:i/>
                <w:iCs/>
                <w:lang w:eastAsia="lt-LT"/>
              </w:rPr>
            </w:pPr>
            <w:r w:rsidRPr="00785814">
              <w:rPr>
                <w:i/>
                <w:iCs/>
                <w:color w:val="000000"/>
                <w:lang w:eastAsia="lt-LT"/>
              </w:rPr>
              <w:t xml:space="preserve">Pagal Lietuvos Respublikos pridėtinės vertės mokesčio įstatymo (toliau – PVM įstatymas) 22 straipsnio nuostatas, švietimo ir mokymo paslaugos, taip pat su šių paslaugų teikimu susijusios kitos paslaugos ir prekių tiekimas, pridėtinės vertės mokesčiu (toliau - PVM) </w:t>
            </w:r>
            <w:r w:rsidRPr="00785814">
              <w:rPr>
                <w:i/>
                <w:iCs/>
                <w:color w:val="000000"/>
                <w:u w:val="single"/>
                <w:lang w:eastAsia="lt-LT"/>
              </w:rPr>
              <w:t>neapmokestinami</w:t>
            </w:r>
            <w:r w:rsidRPr="00785814">
              <w:rPr>
                <w:i/>
                <w:iCs/>
                <w:color w:val="000000"/>
                <w:lang w:eastAsia="lt-LT"/>
              </w:rPr>
              <w:t>).</w:t>
            </w:r>
          </w:p>
          <w:p w14:paraId="5383C389" w14:textId="77777777" w:rsidR="00781FCC" w:rsidRDefault="00F63C97" w:rsidP="00B06005">
            <w:pPr>
              <w:spacing w:after="120"/>
              <w:jc w:val="both"/>
              <w:rPr>
                <w:color w:val="000000"/>
                <w:kern w:val="2"/>
                <w:szCs w:val="24"/>
              </w:rPr>
            </w:pPr>
            <w:r>
              <w:rPr>
                <w:color w:val="000000"/>
                <w:kern w:val="2"/>
                <w:szCs w:val="24"/>
              </w:rPr>
              <w:t xml:space="preserve">Šioje Sutartyje Pradinės Sutarties vertė yra lygi </w:t>
            </w:r>
            <w:r w:rsidRPr="000A5084">
              <w:rPr>
                <w:bCs/>
                <w:color w:val="000000"/>
                <w:kern w:val="2"/>
                <w:szCs w:val="24"/>
              </w:rPr>
              <w:t xml:space="preserve">maksimaliai pirkimui skirtai lėšų sumai </w:t>
            </w:r>
            <w:r>
              <w:rPr>
                <w:color w:val="000000"/>
                <w:kern w:val="2"/>
                <w:szCs w:val="24"/>
              </w:rPr>
              <w:t>pirkimo dokumentuose ir Sutartyje nurodytų Paslaugų įsigijimui</w:t>
            </w:r>
            <w:r w:rsidR="00AC2581">
              <w:rPr>
                <w:color w:val="000000"/>
                <w:kern w:val="2"/>
                <w:szCs w:val="24"/>
              </w:rPr>
              <w:t xml:space="preserve"> </w:t>
            </w:r>
            <w:r w:rsidR="001B2AE7">
              <w:rPr>
                <w:color w:val="000000"/>
                <w:kern w:val="2"/>
                <w:szCs w:val="24"/>
              </w:rPr>
              <w:t>Tiekėjo pasiūlyme nurodytais įkainiais be PVM.</w:t>
            </w:r>
            <w:r w:rsidR="001B2AE7">
              <w:rPr>
                <w:color w:val="2B579A"/>
                <w:kern w:val="2"/>
                <w:szCs w:val="24"/>
              </w:rPr>
              <w:t xml:space="preserve"> </w:t>
            </w:r>
            <w:r w:rsidR="001B2AE7">
              <w:rPr>
                <w:color w:val="000000"/>
                <w:kern w:val="2"/>
                <w:szCs w:val="24"/>
              </w:rPr>
              <w:t xml:space="preserve">Pirkėjas perka </w:t>
            </w:r>
            <w:r w:rsidR="001B2AE7">
              <w:rPr>
                <w:color w:val="000000"/>
                <w:szCs w:val="24"/>
              </w:rPr>
              <w:t>Paslaugas</w:t>
            </w:r>
            <w:r w:rsidR="001B2AE7">
              <w:rPr>
                <w:color w:val="000000"/>
                <w:kern w:val="2"/>
                <w:szCs w:val="24"/>
              </w:rPr>
              <w:t xml:space="preserve"> pagal poreikį Sutartyje </w:t>
            </w:r>
            <w:r w:rsidR="00B06005">
              <w:rPr>
                <w:color w:val="000000"/>
                <w:kern w:val="2"/>
                <w:szCs w:val="24"/>
              </w:rPr>
              <w:t xml:space="preserve">2 priede </w:t>
            </w:r>
            <w:r w:rsidR="001B2AE7">
              <w:rPr>
                <w:color w:val="000000"/>
                <w:kern w:val="2"/>
                <w:szCs w:val="24"/>
              </w:rPr>
              <w:t xml:space="preserve">nurodytais įkainiais, neviršijant Sutarties kainos. </w:t>
            </w:r>
          </w:p>
          <w:p w14:paraId="6E8B0EB8" w14:textId="595DE66C" w:rsidR="00781FCC" w:rsidRPr="00781FCC" w:rsidRDefault="00781FCC" w:rsidP="00983B29">
            <w:pPr>
              <w:tabs>
                <w:tab w:val="left" w:pos="1134"/>
              </w:tabs>
              <w:spacing w:after="80"/>
              <w:jc w:val="both"/>
              <w:rPr>
                <w:bCs/>
              </w:rPr>
            </w:pPr>
            <w:r>
              <w:rPr>
                <w:noProof/>
                <w:lang w:eastAsia="lt-LT"/>
              </w:rPr>
              <w:t>Pirkėjas</w:t>
            </w:r>
            <w:r w:rsidRPr="00E60541">
              <w:rPr>
                <w:noProof/>
                <w:lang w:eastAsia="lt-LT"/>
              </w:rPr>
              <w:t xml:space="preserve"> neįsipareigoja nupirkti vis</w:t>
            </w:r>
            <w:r>
              <w:rPr>
                <w:noProof/>
                <w:lang w:eastAsia="lt-LT"/>
              </w:rPr>
              <w:t>ų</w:t>
            </w:r>
            <w:r w:rsidRPr="00E60541">
              <w:rPr>
                <w:noProof/>
                <w:lang w:eastAsia="lt-LT"/>
              </w:rPr>
              <w:t xml:space="preserve"> </w:t>
            </w:r>
            <w:r>
              <w:rPr>
                <w:noProof/>
                <w:lang w:eastAsia="lt-LT"/>
              </w:rPr>
              <w:t>Sutarties</w:t>
            </w:r>
            <w:r w:rsidRPr="00E60541">
              <w:rPr>
                <w:noProof/>
                <w:lang w:eastAsia="lt-LT"/>
              </w:rPr>
              <w:t xml:space="preserve"> </w:t>
            </w:r>
            <w:r>
              <w:rPr>
                <w:noProof/>
                <w:lang w:eastAsia="lt-LT"/>
              </w:rPr>
              <w:t>2</w:t>
            </w:r>
            <w:r w:rsidRPr="00E60541">
              <w:rPr>
                <w:noProof/>
                <w:lang w:eastAsia="lt-LT"/>
              </w:rPr>
              <w:t xml:space="preserve"> pried</w:t>
            </w:r>
            <w:r>
              <w:rPr>
                <w:noProof/>
                <w:lang w:eastAsia="lt-LT"/>
              </w:rPr>
              <w:t>e</w:t>
            </w:r>
            <w:r w:rsidRPr="00E60541">
              <w:rPr>
                <w:noProof/>
                <w:lang w:eastAsia="lt-LT"/>
              </w:rPr>
              <w:t xml:space="preserve"> </w:t>
            </w:r>
            <w:r w:rsidR="00983B29">
              <w:rPr>
                <w:noProof/>
                <w:lang w:eastAsia="lt-LT"/>
              </w:rPr>
              <w:t>n</w:t>
            </w:r>
            <w:r>
              <w:rPr>
                <w:noProof/>
                <w:lang w:eastAsia="lt-LT"/>
              </w:rPr>
              <w:t xml:space="preserve">urodytų </w:t>
            </w:r>
            <w:r>
              <w:rPr>
                <w:bCs/>
              </w:rPr>
              <w:t>Paslaugų</w:t>
            </w:r>
            <w:r w:rsidRPr="00781FCC">
              <w:rPr>
                <w:bCs/>
              </w:rPr>
              <w:t xml:space="preserve"> pozicijų ir/ar jų kiekio</w:t>
            </w:r>
            <w:r>
              <w:rPr>
                <w:bCs/>
              </w:rPr>
              <w:t xml:space="preserve">. </w:t>
            </w:r>
          </w:p>
          <w:p w14:paraId="5751E94A" w14:textId="31625780" w:rsidR="001B2AE7" w:rsidRDefault="001B2AE7" w:rsidP="00B06005">
            <w:pPr>
              <w:spacing w:after="120"/>
              <w:jc w:val="both"/>
              <w:rPr>
                <w:color w:val="000000"/>
                <w:kern w:val="2"/>
                <w:szCs w:val="24"/>
              </w:rPr>
            </w:pPr>
            <w:r>
              <w:rPr>
                <w:color w:val="000000"/>
                <w:kern w:val="2"/>
                <w:szCs w:val="24"/>
              </w:rPr>
              <w:t xml:space="preserve">Sutartyje arba jos </w:t>
            </w:r>
            <w:r w:rsidR="00983B29">
              <w:rPr>
                <w:color w:val="000000"/>
                <w:kern w:val="2"/>
                <w:szCs w:val="24"/>
              </w:rPr>
              <w:t xml:space="preserve">2 </w:t>
            </w:r>
            <w:r>
              <w:rPr>
                <w:color w:val="000000"/>
                <w:kern w:val="2"/>
                <w:szCs w:val="24"/>
              </w:rPr>
              <w:t>pried</w:t>
            </w:r>
            <w:r w:rsidR="00983B29">
              <w:rPr>
                <w:color w:val="000000"/>
                <w:kern w:val="2"/>
                <w:szCs w:val="24"/>
              </w:rPr>
              <w:t>o</w:t>
            </w:r>
            <w:r>
              <w:rPr>
                <w:color w:val="000000"/>
                <w:kern w:val="2"/>
                <w:szCs w:val="24"/>
              </w:rPr>
              <w:t xml:space="preserve"> atskirose eilutėse nurodyt</w:t>
            </w:r>
            <w:r w:rsidR="003D601D">
              <w:rPr>
                <w:color w:val="000000"/>
                <w:kern w:val="2"/>
                <w:szCs w:val="24"/>
              </w:rPr>
              <w:t>i</w:t>
            </w:r>
            <w:r>
              <w:rPr>
                <w:color w:val="000000"/>
                <w:kern w:val="2"/>
                <w:szCs w:val="24"/>
              </w:rPr>
              <w:t xml:space="preserve"> </w:t>
            </w:r>
            <w:r>
              <w:rPr>
                <w:color w:val="000000"/>
                <w:szCs w:val="24"/>
              </w:rPr>
              <w:t>Paslaugų</w:t>
            </w:r>
            <w:r>
              <w:rPr>
                <w:color w:val="000000"/>
                <w:kern w:val="2"/>
                <w:szCs w:val="24"/>
              </w:rPr>
              <w:t xml:space="preserve"> kieki</w:t>
            </w:r>
            <w:r w:rsidR="003D601D">
              <w:rPr>
                <w:color w:val="000000"/>
                <w:kern w:val="2"/>
                <w:szCs w:val="24"/>
              </w:rPr>
              <w:t>ai</w:t>
            </w:r>
            <w:r>
              <w:rPr>
                <w:color w:val="000000"/>
                <w:kern w:val="2"/>
                <w:szCs w:val="24"/>
              </w:rPr>
              <w:t xml:space="preserve"> gali būti keičiam</w:t>
            </w:r>
            <w:r w:rsidR="003D601D">
              <w:rPr>
                <w:color w:val="000000"/>
                <w:kern w:val="2"/>
                <w:szCs w:val="24"/>
              </w:rPr>
              <w:t>i</w:t>
            </w:r>
            <w:r>
              <w:rPr>
                <w:color w:val="000000"/>
                <w:kern w:val="2"/>
                <w:szCs w:val="24"/>
              </w:rPr>
              <w:t xml:space="preserve"> (didėti ar mažėti).</w:t>
            </w:r>
          </w:p>
        </w:tc>
      </w:tr>
      <w:tr w:rsidR="001B2AE7" w14:paraId="267D47BF" w14:textId="77777777">
        <w:trPr>
          <w:trHeight w:val="300"/>
        </w:trPr>
        <w:tc>
          <w:tcPr>
            <w:tcW w:w="3094" w:type="dxa"/>
            <w:gridSpan w:val="2"/>
          </w:tcPr>
          <w:p w14:paraId="46985E13" w14:textId="77777777" w:rsidR="001B2AE7" w:rsidRDefault="001B2AE7" w:rsidP="001B2AE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5E5DEA20" w14:textId="77777777" w:rsidR="001B2AE7" w:rsidRDefault="001B2AE7" w:rsidP="001B2AE7">
            <w:pPr>
              <w:rPr>
                <w:b/>
                <w:kern w:val="2"/>
                <w:szCs w:val="24"/>
              </w:rPr>
            </w:pPr>
          </w:p>
          <w:p w14:paraId="53EBA4B1" w14:textId="77777777" w:rsidR="001B2AE7" w:rsidRDefault="001B2AE7" w:rsidP="001B2AE7">
            <w:pPr>
              <w:rPr>
                <w:kern w:val="2"/>
                <w:szCs w:val="24"/>
              </w:rPr>
            </w:pPr>
          </w:p>
        </w:tc>
        <w:tc>
          <w:tcPr>
            <w:tcW w:w="6441" w:type="dxa"/>
            <w:gridSpan w:val="2"/>
          </w:tcPr>
          <w:p w14:paraId="289E2AC6" w14:textId="77777777" w:rsidR="00983B29" w:rsidRDefault="00983B29" w:rsidP="00983B29">
            <w:pPr>
              <w:rPr>
                <w:kern w:val="2"/>
                <w:szCs w:val="24"/>
              </w:rPr>
            </w:pPr>
            <w:r>
              <w:rPr>
                <w:kern w:val="2"/>
                <w:szCs w:val="24"/>
              </w:rPr>
              <w:t>Sutarties</w:t>
            </w:r>
            <w:r w:rsidRPr="006747E0">
              <w:rPr>
                <w:kern w:val="2"/>
                <w:szCs w:val="24"/>
              </w:rPr>
              <w:t xml:space="preserve"> įkainiai </w:t>
            </w:r>
            <w:r>
              <w:rPr>
                <w:kern w:val="2"/>
                <w:szCs w:val="24"/>
              </w:rPr>
              <w:t>bus perskaičiuojami:</w:t>
            </w:r>
          </w:p>
          <w:p w14:paraId="56DBACA5" w14:textId="77777777" w:rsidR="00983B29" w:rsidRDefault="00983B29" w:rsidP="00983B29">
            <w:pPr>
              <w:rPr>
                <w:color w:val="FF0000"/>
                <w:kern w:val="2"/>
                <w:szCs w:val="24"/>
              </w:rPr>
            </w:pPr>
            <w:r>
              <w:rPr>
                <w:kern w:val="2"/>
                <w:szCs w:val="24"/>
              </w:rPr>
              <w:t>5.3.1. dėl PVM tarifo pasikeitimo;</w:t>
            </w:r>
          </w:p>
          <w:p w14:paraId="447B110E" w14:textId="77777777" w:rsidR="00983B29" w:rsidRPr="006747E0" w:rsidRDefault="00983B29" w:rsidP="00983B29">
            <w:pPr>
              <w:rPr>
                <w:kern w:val="2"/>
                <w:szCs w:val="24"/>
              </w:rPr>
            </w:pPr>
            <w:r w:rsidRPr="006747E0">
              <w:rPr>
                <w:kern w:val="2"/>
                <w:szCs w:val="24"/>
              </w:rPr>
              <w:t xml:space="preserve">5.3.2. </w:t>
            </w:r>
            <w:r>
              <w:rPr>
                <w:kern w:val="2"/>
                <w:szCs w:val="24"/>
              </w:rPr>
              <w:t>n</w:t>
            </w:r>
            <w:r w:rsidRPr="006747E0">
              <w:rPr>
                <w:kern w:val="2"/>
                <w:szCs w:val="24"/>
              </w:rPr>
              <w:t>etaikoma.</w:t>
            </w:r>
          </w:p>
          <w:p w14:paraId="404A1B21" w14:textId="77777777" w:rsidR="00983B29" w:rsidRPr="006747E0" w:rsidRDefault="00983B29" w:rsidP="00983B29">
            <w:pPr>
              <w:rPr>
                <w:kern w:val="2"/>
                <w:szCs w:val="24"/>
              </w:rPr>
            </w:pPr>
            <w:r w:rsidRPr="006747E0">
              <w:rPr>
                <w:kern w:val="2"/>
                <w:szCs w:val="24"/>
              </w:rPr>
              <w:t>5.3.3. dėl kainų lygio pokyčio;</w:t>
            </w:r>
          </w:p>
          <w:p w14:paraId="662EA503" w14:textId="75FFA10B" w:rsidR="001B2AE7" w:rsidRDefault="00983B29" w:rsidP="00983B29">
            <w:pPr>
              <w:rPr>
                <w:color w:val="FF0000"/>
                <w:kern w:val="2"/>
                <w:szCs w:val="24"/>
              </w:rPr>
            </w:pPr>
            <w:r w:rsidRPr="006747E0">
              <w:rPr>
                <w:kern w:val="2"/>
              </w:rPr>
              <w:t xml:space="preserve">5.3.4. </w:t>
            </w:r>
            <w:r>
              <w:rPr>
                <w:kern w:val="2"/>
              </w:rPr>
              <w:t>n</w:t>
            </w:r>
            <w:r w:rsidRPr="006747E0">
              <w:rPr>
                <w:kern w:val="2"/>
              </w:rPr>
              <w:t>etaikoma.</w:t>
            </w:r>
          </w:p>
        </w:tc>
      </w:tr>
      <w:tr w:rsidR="001B2AE7" w14:paraId="493E8FAB" w14:textId="77777777">
        <w:trPr>
          <w:trHeight w:val="300"/>
        </w:trPr>
        <w:tc>
          <w:tcPr>
            <w:tcW w:w="3094" w:type="dxa"/>
            <w:gridSpan w:val="2"/>
          </w:tcPr>
          <w:p w14:paraId="2F363431" w14:textId="77777777" w:rsidR="001B2AE7" w:rsidRDefault="001B2AE7" w:rsidP="001B2AE7">
            <w:pPr>
              <w:rPr>
                <w:b/>
                <w:kern w:val="2"/>
                <w:szCs w:val="24"/>
              </w:rPr>
            </w:pPr>
            <w:r>
              <w:rPr>
                <w:b/>
                <w:kern w:val="2"/>
                <w:szCs w:val="24"/>
              </w:rPr>
              <w:t>5.3.1. Sutarties kainos / įkainių peržiūra dėl PVM tarifo pasikeitimo</w:t>
            </w:r>
          </w:p>
        </w:tc>
        <w:tc>
          <w:tcPr>
            <w:tcW w:w="6441" w:type="dxa"/>
            <w:gridSpan w:val="2"/>
          </w:tcPr>
          <w:p w14:paraId="291A32EC" w14:textId="77777777" w:rsidR="00A62143" w:rsidRDefault="00A62143" w:rsidP="00A62143">
            <w:pPr>
              <w:spacing w:after="80"/>
              <w:jc w:val="both"/>
              <w:rPr>
                <w:kern w:val="2"/>
                <w:szCs w:val="24"/>
              </w:rPr>
            </w:pPr>
            <w:r>
              <w:rPr>
                <w:kern w:val="2"/>
                <w:szCs w:val="24"/>
              </w:rPr>
              <w:t xml:space="preserve">Jeigu Sutarties vykdymo metu pasikeičia PVM mokėjimą reglamentuojantys teisės aktai, darantys tiesioginę įtaką Tiekėjo tiekiamų Prekių Sutartyje nurodytai įkainiams, Sutarties įkainiai perskaičiuojami nekeičiant Prekių įkainio be PVM. </w:t>
            </w:r>
          </w:p>
          <w:p w14:paraId="6D205C2D" w14:textId="77777777" w:rsidR="00A62143" w:rsidRDefault="00A62143" w:rsidP="00A62143">
            <w:pPr>
              <w:spacing w:before="80" w:after="80"/>
              <w:jc w:val="both"/>
              <w:rPr>
                <w:kern w:val="2"/>
              </w:rPr>
            </w:pPr>
            <w:r>
              <w:rPr>
                <w:kern w:val="2"/>
              </w:rPr>
              <w:t xml:space="preserve">Perskaičiavimas įforminamas Susitarimu, kuris tampa neatskiriama Sutarties dalimi. Perskaičiuotas </w:t>
            </w:r>
            <w:r w:rsidRPr="001871FB">
              <w:rPr>
                <w:kern w:val="2"/>
              </w:rPr>
              <w:t xml:space="preserve">Sutarties įkainis taikomas už tą Prekių dalį, kurios bus tiekiamos nuo Šalių pasirašyto Susitarimo įsigaliojimo dienos. </w:t>
            </w:r>
          </w:p>
          <w:p w14:paraId="20571E9F" w14:textId="0D7D1F64" w:rsidR="001B2AE7" w:rsidRDefault="00A62143" w:rsidP="00F22003">
            <w:pPr>
              <w:jc w:val="both"/>
              <w:rPr>
                <w:szCs w:val="24"/>
              </w:rPr>
            </w:pPr>
            <w:r w:rsidRPr="00335CA7">
              <w:rPr>
                <w:rFonts w:eastAsia="Arial Unicode MS"/>
                <w:szCs w:val="24"/>
              </w:rPr>
              <w:t xml:space="preserve">Ši nuostata </w:t>
            </w:r>
            <w:r>
              <w:rPr>
                <w:rFonts w:eastAsia="Arial Unicode MS"/>
                <w:szCs w:val="24"/>
              </w:rPr>
              <w:t>ne</w:t>
            </w:r>
            <w:r w:rsidRPr="00335CA7">
              <w:rPr>
                <w:rFonts w:eastAsia="Arial Unicode MS"/>
                <w:szCs w:val="24"/>
              </w:rPr>
              <w:t xml:space="preserve">taikoma, kai PVM tarifas didėja ar atsiranda pareiga jį mokėti dėl nuo Tiekėjo priklausančių aplinkybių, pavyzdžiui, pasikeičia jo veikla, tampa PVM mokėtoju ir </w:t>
            </w:r>
            <w:r w:rsidRPr="00C15C81">
              <w:rPr>
                <w:rFonts w:eastAsia="Arial Unicode MS"/>
                <w:szCs w:val="24"/>
              </w:rPr>
              <w:t>pan</w:t>
            </w:r>
            <w:r w:rsidRPr="001871FB">
              <w:rPr>
                <w:rFonts w:eastAsia="Arial Unicode MS"/>
                <w:szCs w:val="24"/>
              </w:rPr>
              <w:t>. – tokius galimus pokyčius Tiekėjas turi įvertinti teikdamas pasiūlymą.</w:t>
            </w:r>
          </w:p>
        </w:tc>
      </w:tr>
      <w:tr w:rsidR="001B2AE7" w14:paraId="664B1697" w14:textId="77777777">
        <w:trPr>
          <w:trHeight w:val="300"/>
        </w:trPr>
        <w:tc>
          <w:tcPr>
            <w:tcW w:w="3094" w:type="dxa"/>
            <w:gridSpan w:val="2"/>
          </w:tcPr>
          <w:p w14:paraId="001A6369" w14:textId="77777777" w:rsidR="001B2AE7" w:rsidRDefault="001B2AE7" w:rsidP="001B2AE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5772B308" w14:textId="5C3575CD" w:rsidR="001B2AE7" w:rsidRPr="00754FB4" w:rsidRDefault="001B2AE7" w:rsidP="001B2AE7">
            <w:pPr>
              <w:rPr>
                <w:kern w:val="2"/>
                <w:szCs w:val="24"/>
              </w:rPr>
            </w:pPr>
            <w:r>
              <w:rPr>
                <w:kern w:val="2"/>
                <w:szCs w:val="24"/>
              </w:rPr>
              <w:t>Netaikoma</w:t>
            </w:r>
            <w:r w:rsidR="00754FB4">
              <w:rPr>
                <w:kern w:val="2"/>
                <w:szCs w:val="24"/>
              </w:rPr>
              <w:t xml:space="preserve">. </w:t>
            </w:r>
          </w:p>
        </w:tc>
      </w:tr>
      <w:tr w:rsidR="003D35FD" w14:paraId="022882B0" w14:textId="77777777">
        <w:trPr>
          <w:trHeight w:val="300"/>
        </w:trPr>
        <w:tc>
          <w:tcPr>
            <w:tcW w:w="3094" w:type="dxa"/>
            <w:gridSpan w:val="2"/>
          </w:tcPr>
          <w:p w14:paraId="34D2BE09" w14:textId="3761353A" w:rsidR="003D35FD" w:rsidRPr="00AE7B88" w:rsidRDefault="003D35FD" w:rsidP="003D35FD">
            <w:pPr>
              <w:rPr>
                <w:bCs/>
                <w:kern w:val="2"/>
                <w:szCs w:val="24"/>
              </w:rPr>
            </w:pPr>
            <w:r>
              <w:rPr>
                <w:b/>
                <w:kern w:val="2"/>
                <w:szCs w:val="24"/>
              </w:rPr>
              <w:lastRenderedPageBreak/>
              <w:t>5.3.3. Sutarties kainos / įkainių peržiūra dėl kainų lygio pokyčio</w:t>
            </w:r>
            <w:r>
              <w:rPr>
                <w:color w:val="4472C4"/>
                <w:kern w:val="2"/>
                <w:szCs w:val="24"/>
              </w:rPr>
              <w:t xml:space="preserve"> </w:t>
            </w:r>
          </w:p>
        </w:tc>
        <w:tc>
          <w:tcPr>
            <w:tcW w:w="6441" w:type="dxa"/>
            <w:gridSpan w:val="2"/>
          </w:tcPr>
          <w:p w14:paraId="78391E93" w14:textId="77777777" w:rsidR="003D35FD" w:rsidRDefault="003D35FD" w:rsidP="003D35FD">
            <w:pPr>
              <w:jc w:val="both"/>
              <w:rPr>
                <w:szCs w:val="24"/>
              </w:rPr>
            </w:pPr>
            <w:r>
              <w:rPr>
                <w:color w:val="000000"/>
                <w:szCs w:val="24"/>
              </w:rPr>
              <w:t>5.3.3.1. Bet</w:t>
            </w:r>
            <w:r>
              <w:rPr>
                <w:szCs w:val="24"/>
              </w:rPr>
              <w:t xml:space="preserve"> kuri Sutarties Šalis Sutarties galiojimo metu turi teisę inicijuoti Sutarties </w:t>
            </w:r>
            <w:r w:rsidRPr="00D17FA5">
              <w:rPr>
                <w:szCs w:val="24"/>
              </w:rPr>
              <w:t>įkainių</w:t>
            </w:r>
            <w:r>
              <w:rPr>
                <w:color w:val="FF0000"/>
                <w:szCs w:val="24"/>
              </w:rPr>
              <w:t xml:space="preserve"> </w:t>
            </w:r>
            <w:r>
              <w:rPr>
                <w:szCs w:val="24"/>
              </w:rPr>
              <w:t xml:space="preserve">peržiūrą (keitimą) ne anksčiau kaip po </w:t>
            </w:r>
            <w:r w:rsidRPr="00D17FA5">
              <w:rPr>
                <w:szCs w:val="24"/>
              </w:rPr>
              <w:t>6 (šešių</w:t>
            </w:r>
            <w:r>
              <w:rPr>
                <w:szCs w:val="24"/>
              </w:rPr>
              <w:t>)</w:t>
            </w:r>
            <w:r w:rsidRPr="00D17FA5">
              <w:rPr>
                <w:szCs w:val="24"/>
              </w:rPr>
              <w:t xml:space="preserve"> mėnesių </w:t>
            </w:r>
            <w:r>
              <w:rPr>
                <w:szCs w:val="24"/>
              </w:rPr>
              <w:t xml:space="preserve">nuo </w:t>
            </w:r>
            <w:r w:rsidRPr="002629D6">
              <w:rPr>
                <w:szCs w:val="24"/>
              </w:rPr>
              <w:t xml:space="preserve">Sutarties įsigaliojimo dienos </w:t>
            </w:r>
            <w:r>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w:t>
            </w:r>
            <w:r w:rsidRPr="002629D6">
              <w:rPr>
                <w:szCs w:val="24"/>
              </w:rPr>
              <w:t xml:space="preserve">5 (penkis) </w:t>
            </w:r>
            <w:r>
              <w:rPr>
                <w:szCs w:val="24"/>
              </w:rPr>
              <w:t xml:space="preserve">procentus. Sutarties </w:t>
            </w:r>
            <w:r w:rsidRPr="002629D6">
              <w:rPr>
                <w:szCs w:val="24"/>
              </w:rPr>
              <w:t>įkainių</w:t>
            </w:r>
            <w:r>
              <w:rPr>
                <w:color w:val="FF0000"/>
                <w:szCs w:val="24"/>
              </w:rPr>
              <w:t xml:space="preserve"> </w:t>
            </w:r>
            <w:r>
              <w:rPr>
                <w:szCs w:val="24"/>
              </w:rPr>
              <w:t xml:space="preserve">peržiūra atliekama ne rečiau kaip kas </w:t>
            </w:r>
            <w:r w:rsidRPr="002629D6">
              <w:rPr>
                <w:szCs w:val="24"/>
              </w:rPr>
              <w:t xml:space="preserve">6 (šeši) </w:t>
            </w:r>
            <w:r>
              <w:rPr>
                <w:szCs w:val="24"/>
              </w:rPr>
              <w:t>mėnesiai.</w:t>
            </w:r>
          </w:p>
          <w:p w14:paraId="4256E80F" w14:textId="77777777" w:rsidR="003D35FD" w:rsidRDefault="003D35FD" w:rsidP="003D35FD">
            <w:pPr>
              <w:jc w:val="both"/>
              <w:rPr>
                <w:color w:val="000000"/>
                <w:kern w:val="2"/>
                <w:szCs w:val="24"/>
                <w:shd w:val="clear" w:color="auto" w:fill="FFFFFF"/>
              </w:rPr>
            </w:pPr>
            <w:r>
              <w:rPr>
                <w:kern w:val="2"/>
                <w:szCs w:val="24"/>
              </w:rPr>
              <w:t xml:space="preserve">5.3.3.2. Sutarties </w:t>
            </w:r>
            <w:r w:rsidRPr="002629D6">
              <w:rPr>
                <w:kern w:val="2"/>
                <w:szCs w:val="24"/>
                <w:shd w:val="clear" w:color="auto" w:fill="FFFFFF"/>
              </w:rPr>
              <w:t>įkainiai</w:t>
            </w:r>
            <w:r>
              <w:rPr>
                <w:kern w:val="2"/>
                <w:szCs w:val="24"/>
                <w:shd w:val="clear" w:color="auto" w:fill="FFFFFF"/>
              </w:rPr>
              <w:t xml:space="preserve"> </w:t>
            </w:r>
            <w:r>
              <w:rPr>
                <w:color w:val="000000"/>
                <w:kern w:val="2"/>
                <w:szCs w:val="24"/>
                <w:shd w:val="clear" w:color="auto" w:fill="FFFFFF"/>
              </w:rPr>
              <w:t xml:space="preserve">peržiūrimi tik tai Sutarties daliai, kuri nėra išpirkta, t. y. Paslaugoms, kurios nėra priimtos ir apmokėtos. Vėlesnė Sutarties </w:t>
            </w:r>
            <w:r w:rsidRPr="00412E72">
              <w:rPr>
                <w:kern w:val="2"/>
                <w:szCs w:val="24"/>
                <w:shd w:val="clear" w:color="auto" w:fill="FFFFFF"/>
              </w:rPr>
              <w:t>įkainių</w:t>
            </w:r>
            <w:r>
              <w:rPr>
                <w:color w:val="FF0000"/>
                <w:kern w:val="2"/>
                <w:szCs w:val="24"/>
                <w:shd w:val="clear" w:color="auto" w:fill="FFFFFF"/>
              </w:rPr>
              <w:t xml:space="preserve"> </w:t>
            </w:r>
            <w:r>
              <w:rPr>
                <w:color w:val="000000"/>
                <w:kern w:val="2"/>
                <w:szCs w:val="24"/>
                <w:shd w:val="clear" w:color="auto" w:fill="FFFFFF"/>
              </w:rPr>
              <w:t>peržiūra negali apimti laikotarpio, už kurį jau buvo atlikta peržiūra.</w:t>
            </w:r>
          </w:p>
          <w:p w14:paraId="1B116EA1" w14:textId="77777777" w:rsidR="003D35FD" w:rsidRDefault="003D35FD" w:rsidP="003D35FD">
            <w:pPr>
              <w:jc w:val="both"/>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aslaugų</w:t>
            </w:r>
            <w:r>
              <w:rPr>
                <w:color w:val="000000"/>
                <w:kern w:val="2"/>
                <w:szCs w:val="24"/>
                <w:shd w:val="clear" w:color="auto" w:fill="FFFFFF"/>
              </w:rPr>
              <w:t xml:space="preserve"> </w:t>
            </w:r>
            <w:r w:rsidRPr="00412E72">
              <w:rPr>
                <w:kern w:val="2"/>
                <w:szCs w:val="24"/>
                <w:shd w:val="clear" w:color="auto" w:fill="FFFFFF"/>
              </w:rPr>
              <w:t>įkainiai</w:t>
            </w:r>
            <w:r>
              <w:rPr>
                <w:color w:val="FF0000"/>
                <w:kern w:val="2"/>
                <w:szCs w:val="24"/>
                <w:shd w:val="clear" w:color="auto" w:fill="FFFFFF"/>
              </w:rPr>
              <w:t xml:space="preserve"> </w:t>
            </w:r>
            <w:r>
              <w:rPr>
                <w:color w:val="000000"/>
                <w:kern w:val="2"/>
                <w:szCs w:val="24"/>
                <w:shd w:val="clear" w:color="auto" w:fill="FFFFFF"/>
              </w:rPr>
              <w:t>nėra perskaičiuojami dėl kainų lygio kilimo (gali būti mažinami, tačiau negali būti didinami).</w:t>
            </w:r>
          </w:p>
          <w:p w14:paraId="06CDCE8A" w14:textId="77777777" w:rsidR="003D35FD" w:rsidRDefault="003D35FD" w:rsidP="003D35FD">
            <w:pPr>
              <w:jc w:val="both"/>
              <w:rPr>
                <w:color w:val="000000"/>
                <w:kern w:val="2"/>
                <w:szCs w:val="24"/>
                <w:shd w:val="clear" w:color="auto" w:fill="FFFFFF"/>
              </w:rPr>
            </w:pPr>
            <w:r>
              <w:rPr>
                <w:color w:val="000000"/>
                <w:kern w:val="2"/>
                <w:szCs w:val="24"/>
              </w:rPr>
              <w:t>5.3.3.4. Atlikdamos Sutarties į</w:t>
            </w:r>
            <w:r w:rsidRPr="00F97920">
              <w:rPr>
                <w:kern w:val="2"/>
                <w:szCs w:val="24"/>
              </w:rPr>
              <w:t>kainių</w:t>
            </w:r>
            <w:r>
              <w:rPr>
                <w:color w:val="FF0000"/>
                <w:kern w:val="2"/>
                <w:szCs w:val="24"/>
              </w:rPr>
              <w:t xml:space="preserve"> </w:t>
            </w:r>
            <w:r>
              <w:rPr>
                <w:color w:val="000000"/>
                <w:kern w:val="2"/>
                <w:szCs w:val="24"/>
              </w:rPr>
              <w:t xml:space="preserve">peržiūrą </w:t>
            </w:r>
            <w:r>
              <w:rPr>
                <w:color w:val="000000"/>
                <w:kern w:val="2"/>
                <w:szCs w:val="24"/>
                <w:shd w:val="clear" w:color="auto" w:fill="FFFFFF"/>
              </w:rPr>
              <w:t xml:space="preserve">Šalys vadovaujasi </w:t>
            </w:r>
            <w:r w:rsidRPr="00F97920">
              <w:rPr>
                <w:kern w:val="2"/>
                <w:szCs w:val="24"/>
                <w:shd w:val="clear" w:color="auto" w:fill="FFFFFF"/>
              </w:rPr>
              <w:t xml:space="preserve">Valstybės duomenų agentūros viešai Oficialiosios statistikos portale paskelbtais Rodiklių duomenų bazės duomenimis. </w:t>
            </w:r>
            <w:r>
              <w:rPr>
                <w:color w:val="000000"/>
                <w:kern w:val="2"/>
                <w:szCs w:val="24"/>
                <w:shd w:val="clear" w:color="auto" w:fill="FFFFFF"/>
              </w:rPr>
              <w:t xml:space="preserve">Iš kitos Šalies </w:t>
            </w:r>
            <w:r w:rsidRPr="00546C32">
              <w:rPr>
                <w:kern w:val="2"/>
                <w:szCs w:val="24"/>
                <w:shd w:val="clear" w:color="auto" w:fill="FFFFFF"/>
              </w:rPr>
              <w:t>nereikalaujama</w:t>
            </w:r>
            <w:r>
              <w:rPr>
                <w:color w:val="000000"/>
                <w:kern w:val="2"/>
                <w:szCs w:val="24"/>
                <w:shd w:val="clear" w:color="auto" w:fill="FFFFFF"/>
              </w:rPr>
              <w:t xml:space="preserve"> pateikti oficialaus Valstybės duomenų agentūros ar kitos institucijos išduoto dokumento ar patvirtinimo </w:t>
            </w:r>
          </w:p>
          <w:p w14:paraId="20793284" w14:textId="77777777" w:rsidR="003D35FD" w:rsidRDefault="003D35FD" w:rsidP="003D35FD">
            <w:pPr>
              <w:jc w:val="both"/>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546C32">
              <w:rPr>
                <w:kern w:val="2"/>
                <w:szCs w:val="24"/>
                <w:shd w:val="clear" w:color="auto" w:fill="FFFFFF"/>
              </w:rPr>
              <w:t>įkainius</w:t>
            </w:r>
            <w:r>
              <w:rPr>
                <w:color w:val="000000"/>
                <w:kern w:val="2"/>
                <w:szCs w:val="24"/>
                <w:shd w:val="clear" w:color="auto" w:fill="FFFFFF"/>
              </w:rPr>
              <w:t>, perskaičiuotą Pradinės Sutarties vertę.</w:t>
            </w:r>
          </w:p>
          <w:p w14:paraId="6493B623" w14:textId="77777777" w:rsidR="003D35FD" w:rsidRDefault="003D35FD" w:rsidP="003D35FD">
            <w:pPr>
              <w:jc w:val="both"/>
              <w:rPr>
                <w:color w:val="000000"/>
                <w:szCs w:val="24"/>
              </w:rPr>
            </w:pPr>
            <w:r>
              <w:rPr>
                <w:color w:val="000000"/>
                <w:kern w:val="2"/>
                <w:szCs w:val="24"/>
                <w:shd w:val="clear" w:color="auto" w:fill="FFFFFF"/>
              </w:rPr>
              <w:t xml:space="preserve">5.3.3.6. Nauja Sutarties </w:t>
            </w:r>
            <w:r w:rsidRPr="00546C32">
              <w:rPr>
                <w:kern w:val="2"/>
                <w:szCs w:val="24"/>
                <w:shd w:val="clear" w:color="auto" w:fill="FFFFFF"/>
              </w:rPr>
              <w:t>įkainiai</w:t>
            </w:r>
            <w:r>
              <w:rPr>
                <w:color w:val="FF0000"/>
                <w:kern w:val="2"/>
                <w:szCs w:val="24"/>
                <w:shd w:val="clear" w:color="auto" w:fill="FFFFFF"/>
              </w:rPr>
              <w:t xml:space="preserve"> </w:t>
            </w:r>
            <w:r>
              <w:rPr>
                <w:color w:val="000000"/>
                <w:kern w:val="2"/>
                <w:szCs w:val="24"/>
                <w:shd w:val="clear" w:color="auto" w:fill="FFFFFF"/>
              </w:rPr>
              <w:t>apskaičiuojami pagal žemiau pateiktą formulę:</w:t>
            </w:r>
          </w:p>
          <w:p w14:paraId="11BF41CC" w14:textId="77777777" w:rsidR="003D35FD" w:rsidRDefault="00000000" w:rsidP="003D35FD">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3D35FD">
              <w:rPr>
                <w:kern w:val="2"/>
                <w:szCs w:val="24"/>
              </w:rPr>
              <w:t xml:space="preserve">, kur a – </w:t>
            </w:r>
            <w:r w:rsidR="003D35FD" w:rsidRPr="00546C32">
              <w:rPr>
                <w:kern w:val="2"/>
                <w:szCs w:val="24"/>
              </w:rPr>
              <w:t>įkainis</w:t>
            </w:r>
            <w:r w:rsidR="003D35FD">
              <w:rPr>
                <w:color w:val="FF0000"/>
                <w:kern w:val="2"/>
                <w:szCs w:val="24"/>
              </w:rPr>
              <w:t xml:space="preserve"> </w:t>
            </w:r>
            <w:r w:rsidR="003D35FD">
              <w:rPr>
                <w:kern w:val="2"/>
                <w:szCs w:val="24"/>
              </w:rPr>
              <w:t>(Eur be PVM) (jei peržiūra jau buvo atlikta, tai po paskutinio perskaičiavimo)</w:t>
            </w:r>
          </w:p>
          <w:p w14:paraId="714BE3DB" w14:textId="77777777" w:rsidR="003D35FD" w:rsidRDefault="003D35FD" w:rsidP="003D35FD">
            <w:pPr>
              <w:jc w:val="both"/>
              <w:textAlignment w:val="baseline"/>
              <w:rPr>
                <w:szCs w:val="24"/>
              </w:rPr>
            </w:pPr>
            <w:r>
              <w:rPr>
                <w:kern w:val="2"/>
                <w:szCs w:val="24"/>
              </w:rPr>
              <w:t>a</w:t>
            </w:r>
            <w:r>
              <w:rPr>
                <w:kern w:val="2"/>
                <w:szCs w:val="24"/>
                <w:vertAlign w:val="subscript"/>
              </w:rPr>
              <w:t>1</w:t>
            </w:r>
            <w:r>
              <w:rPr>
                <w:kern w:val="2"/>
                <w:szCs w:val="24"/>
              </w:rPr>
              <w:t xml:space="preserve"> – perskaičiuota (pakeista) </w:t>
            </w:r>
            <w:r w:rsidRPr="00546C32">
              <w:rPr>
                <w:kern w:val="2"/>
                <w:szCs w:val="24"/>
              </w:rPr>
              <w:t>įkainis</w:t>
            </w:r>
            <w:r>
              <w:rPr>
                <w:color w:val="FF0000"/>
                <w:kern w:val="2"/>
                <w:szCs w:val="24"/>
              </w:rPr>
              <w:t xml:space="preserve"> </w:t>
            </w:r>
            <w:r>
              <w:rPr>
                <w:kern w:val="2"/>
                <w:szCs w:val="24"/>
              </w:rPr>
              <w:t>(Eur be PVM)</w:t>
            </w:r>
          </w:p>
          <w:p w14:paraId="077143F8" w14:textId="77777777" w:rsidR="003D35FD" w:rsidRDefault="003D35FD" w:rsidP="003D35FD">
            <w:pPr>
              <w:jc w:val="both"/>
              <w:textAlignment w:val="baseline"/>
              <w:rPr>
                <w:szCs w:val="24"/>
              </w:rPr>
            </w:pPr>
            <w:r>
              <w:rPr>
                <w:kern w:val="2"/>
                <w:szCs w:val="24"/>
              </w:rPr>
              <w:t>k – pagal vartotojų kainų indeksą apskaičiuotas Vartojimo prekių ir paslaugų kainų pokytis (padidėjimas arba sumažėjimas) (%). „k“ reikšmė skaičiuojama pagal formulę:</w:t>
            </w:r>
          </w:p>
          <w:p w14:paraId="1F493ADE" w14:textId="77777777" w:rsidR="003D35FD" w:rsidRDefault="003D35FD" w:rsidP="003D35FD">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57640BD9" w14:textId="77777777" w:rsidR="003D35FD" w:rsidRDefault="003D35FD" w:rsidP="003D35FD">
            <w:pPr>
              <w:jc w:val="both"/>
              <w:textAlignment w:val="baseline"/>
            </w:pPr>
            <w:r>
              <w:rPr>
                <w:kern w:val="2"/>
              </w:rPr>
              <w:t>Ind</w:t>
            </w:r>
            <w:r>
              <w:rPr>
                <w:kern w:val="2"/>
                <w:vertAlign w:val="subscript"/>
              </w:rPr>
              <w:t>naujausias</w:t>
            </w:r>
            <w:r>
              <w:rPr>
                <w:kern w:val="2"/>
              </w:rPr>
              <w:t xml:space="preserve"> – kreipimosi dėl </w:t>
            </w:r>
            <w:r w:rsidRPr="00546C32">
              <w:rPr>
                <w:kern w:val="2"/>
              </w:rPr>
              <w:t>įkainių</w:t>
            </w:r>
            <w:r>
              <w:rPr>
                <w:color w:val="FF0000"/>
                <w:kern w:val="2"/>
              </w:rPr>
              <w:t xml:space="preserve"> </w:t>
            </w:r>
            <w:r>
              <w:rPr>
                <w:kern w:val="2"/>
              </w:rPr>
              <w:t>peržiūros išsiuntimo kitai Šaliai dieną paskelbtas naujausias vartojimo prekių ir paslaugų indeksas.</w:t>
            </w:r>
          </w:p>
          <w:p w14:paraId="34275C53" w14:textId="77777777" w:rsidR="003D35FD" w:rsidRDefault="003D35FD" w:rsidP="003D35FD">
            <w:pPr>
              <w:jc w:val="both"/>
            </w:pPr>
            <w:r>
              <w:rPr>
                <w:kern w:val="2"/>
              </w:rPr>
              <w:t>Ind</w:t>
            </w:r>
            <w:r>
              <w:rPr>
                <w:kern w:val="2"/>
                <w:vertAlign w:val="subscript"/>
              </w:rPr>
              <w:t>pradžia</w:t>
            </w:r>
            <w:r>
              <w:rPr>
                <w:kern w:val="2"/>
              </w:rPr>
              <w:t xml:space="preserve"> – laikotarpio pradžios datos (mėnesio) vartojimo prekių ir paslaugų indeksas. Pirmojo perskaičiavimo atveju laikotarpio pradžia (mėnuo) yra</w:t>
            </w:r>
            <w:r>
              <w:t xml:space="preserve"> </w:t>
            </w:r>
            <w:r w:rsidRPr="00546C32">
              <w:t>Sutarties įsigaliojimo dienos mėnuo</w:t>
            </w:r>
            <w:r w:rsidRPr="00546C32">
              <w:rPr>
                <w:kern w:val="2"/>
                <w:szCs w:val="24"/>
                <w:shd w:val="clear" w:color="auto" w:fill="FFFFFF"/>
              </w:rPr>
              <w:t>.</w:t>
            </w:r>
            <w:r>
              <w:rPr>
                <w:kern w:val="2"/>
              </w:rPr>
              <w:t xml:space="preserve"> Antrojo ir vėlesnių perskaičiavimų atveju laikotarpio pradžia (mėnuo) yra paskutinio perskaičiavimo metu naudotos paskelbto atitinkamo indekso reikšmės mėnuo.</w:t>
            </w:r>
          </w:p>
          <w:p w14:paraId="650DA37B" w14:textId="77777777" w:rsidR="003D35FD" w:rsidRDefault="003D35FD" w:rsidP="003D35FD">
            <w:pPr>
              <w:jc w:val="both"/>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546C32">
              <w:rPr>
                <w:b/>
                <w:kern w:val="2"/>
                <w:szCs w:val="24"/>
                <w:shd w:val="clear" w:color="auto" w:fill="FFFFFF"/>
              </w:rPr>
              <w:t>keturių</w:t>
            </w:r>
            <w:r>
              <w:rPr>
                <w:color w:val="FF0000"/>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546C32">
              <w:rPr>
                <w:b/>
                <w:kern w:val="2"/>
                <w:szCs w:val="24"/>
                <w:shd w:val="clear" w:color="auto" w:fill="FFFFFF"/>
              </w:rPr>
              <w:t>vieno</w:t>
            </w:r>
            <w:r w:rsidRPr="00546C32">
              <w:rPr>
                <w:kern w:val="2"/>
                <w:szCs w:val="24"/>
                <w:shd w:val="clear" w:color="auto" w:fill="FFFFFF"/>
              </w:rPr>
              <w:t xml:space="preserve"> </w:t>
            </w:r>
            <w:r>
              <w:rPr>
                <w:color w:val="000000"/>
                <w:kern w:val="2"/>
                <w:szCs w:val="24"/>
                <w:shd w:val="clear" w:color="auto" w:fill="FFFFFF"/>
              </w:rPr>
              <w:lastRenderedPageBreak/>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546C32">
              <w:rPr>
                <w:b/>
                <w:kern w:val="2"/>
                <w:szCs w:val="24"/>
                <w:shd w:val="clear" w:color="auto" w:fill="FFFFFF"/>
              </w:rPr>
              <w:t>dviejų</w:t>
            </w:r>
            <w:r>
              <w:rPr>
                <w:b/>
                <w:color w:val="000000"/>
                <w:kern w:val="2"/>
                <w:szCs w:val="24"/>
                <w:shd w:val="clear" w:color="auto" w:fill="FFFFFF"/>
              </w:rPr>
              <w:t xml:space="preserve"> </w:t>
            </w:r>
            <w:r>
              <w:rPr>
                <w:color w:val="000000"/>
                <w:kern w:val="2"/>
                <w:szCs w:val="24"/>
                <w:shd w:val="clear" w:color="auto" w:fill="FFFFFF"/>
              </w:rPr>
              <w:t>skaitmenų po kablelio.</w:t>
            </w:r>
          </w:p>
          <w:p w14:paraId="5745A2E3" w14:textId="77777777" w:rsidR="003D35FD" w:rsidRDefault="003D35FD" w:rsidP="003D35FD">
            <w:pPr>
              <w:jc w:val="both"/>
              <w:rPr>
                <w:color w:val="000000"/>
                <w:kern w:val="2"/>
                <w:szCs w:val="24"/>
                <w:shd w:val="clear" w:color="auto" w:fill="FFFFFF"/>
              </w:rPr>
            </w:pPr>
            <w:r>
              <w:rPr>
                <w:color w:val="000000"/>
                <w:kern w:val="2"/>
                <w:szCs w:val="24"/>
                <w:shd w:val="clear" w:color="auto" w:fill="FFFFFF"/>
              </w:rPr>
              <w:t xml:space="preserve">5.3.3.8. Šalis, siekianti Sutarties </w:t>
            </w:r>
            <w:r w:rsidRPr="00546C32">
              <w:rPr>
                <w:kern w:val="2"/>
                <w:szCs w:val="24"/>
                <w:shd w:val="clear" w:color="auto" w:fill="FFFFFF"/>
              </w:rPr>
              <w:t>įkainių</w:t>
            </w:r>
            <w:r>
              <w:rPr>
                <w:color w:val="FF0000"/>
                <w:kern w:val="2"/>
                <w:szCs w:val="24"/>
                <w:shd w:val="clear" w:color="auto" w:fill="FFFFFF"/>
              </w:rPr>
              <w:t xml:space="preserve">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38752C12" w14:textId="52EB3975" w:rsidR="003D35FD" w:rsidRPr="002B2931" w:rsidRDefault="003D35FD" w:rsidP="008F5047">
            <w:pPr>
              <w:jc w:val="both"/>
              <w:rPr>
                <w:color w:val="4472C4"/>
                <w:kern w:val="2"/>
                <w:szCs w:val="24"/>
                <w:shd w:val="clear" w:color="auto" w:fill="FFFFFF"/>
              </w:rPr>
            </w:pPr>
            <w:r>
              <w:rPr>
                <w:color w:val="000000"/>
                <w:kern w:val="2"/>
                <w:szCs w:val="24"/>
                <w:shd w:val="clear" w:color="auto" w:fill="FFFFFF"/>
              </w:rPr>
              <w:t>5.3.3.</w:t>
            </w:r>
            <w:r w:rsidR="008F5047">
              <w:rPr>
                <w:color w:val="000000"/>
                <w:kern w:val="2"/>
                <w:szCs w:val="24"/>
                <w:shd w:val="clear" w:color="auto" w:fill="FFFFFF"/>
              </w:rPr>
              <w:t>9</w:t>
            </w:r>
            <w:r>
              <w:rPr>
                <w:color w:val="000000"/>
                <w:kern w:val="2"/>
                <w:szCs w:val="24"/>
                <w:shd w:val="clear" w:color="auto" w:fill="FFFFFF"/>
              </w:rPr>
              <w:t xml:space="preserve">.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3D35FD" w14:paraId="6D143C7C" w14:textId="77777777">
        <w:trPr>
          <w:trHeight w:val="300"/>
        </w:trPr>
        <w:tc>
          <w:tcPr>
            <w:tcW w:w="3094" w:type="dxa"/>
            <w:gridSpan w:val="2"/>
          </w:tcPr>
          <w:p w14:paraId="672A4CBD" w14:textId="77777777" w:rsidR="003D35FD" w:rsidRDefault="003D35FD" w:rsidP="003D35FD">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61574C3A" w14:textId="208D1D9D" w:rsidR="003D35FD" w:rsidRPr="008F5047" w:rsidRDefault="003D35FD" w:rsidP="003D35FD">
            <w:pPr>
              <w:rPr>
                <w:kern w:val="2"/>
                <w:szCs w:val="24"/>
              </w:rPr>
            </w:pPr>
            <w:r>
              <w:rPr>
                <w:kern w:val="2"/>
                <w:szCs w:val="24"/>
              </w:rPr>
              <w:t>Netaikoma</w:t>
            </w:r>
            <w:r w:rsidR="008F5047">
              <w:rPr>
                <w:kern w:val="2"/>
                <w:szCs w:val="24"/>
              </w:rPr>
              <w:t>.</w:t>
            </w:r>
          </w:p>
        </w:tc>
      </w:tr>
      <w:tr w:rsidR="003D35FD" w14:paraId="22049506" w14:textId="77777777">
        <w:trPr>
          <w:trHeight w:val="300"/>
        </w:trPr>
        <w:tc>
          <w:tcPr>
            <w:tcW w:w="3094" w:type="dxa"/>
            <w:gridSpan w:val="2"/>
          </w:tcPr>
          <w:p w14:paraId="3C616512" w14:textId="77777777" w:rsidR="003D35FD" w:rsidRDefault="003D35FD" w:rsidP="003D35FD">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327A89C8" w14:textId="2C459769" w:rsidR="003D35FD" w:rsidRPr="008F5047" w:rsidRDefault="003D35FD" w:rsidP="003D35FD">
            <w:pPr>
              <w:rPr>
                <w:kern w:val="2"/>
                <w:szCs w:val="24"/>
              </w:rPr>
            </w:pPr>
            <w:r>
              <w:rPr>
                <w:kern w:val="2"/>
                <w:szCs w:val="24"/>
              </w:rPr>
              <w:t>Netaikoma</w:t>
            </w:r>
            <w:r w:rsidR="008F5047">
              <w:rPr>
                <w:kern w:val="2"/>
                <w:szCs w:val="24"/>
              </w:rPr>
              <w:t>.</w:t>
            </w:r>
          </w:p>
        </w:tc>
      </w:tr>
      <w:tr w:rsidR="003D35FD" w14:paraId="64F75697" w14:textId="77777777" w:rsidTr="003D7897">
        <w:trPr>
          <w:trHeight w:val="2579"/>
        </w:trPr>
        <w:tc>
          <w:tcPr>
            <w:tcW w:w="3094" w:type="dxa"/>
            <w:gridSpan w:val="2"/>
          </w:tcPr>
          <w:p w14:paraId="24D5D914" w14:textId="77777777" w:rsidR="003D35FD" w:rsidRDefault="003D35FD" w:rsidP="003D35FD">
            <w:pPr>
              <w:rPr>
                <w:b/>
                <w:kern w:val="2"/>
                <w:szCs w:val="24"/>
              </w:rPr>
            </w:pPr>
            <w:r>
              <w:rPr>
                <w:b/>
                <w:kern w:val="2"/>
                <w:szCs w:val="24"/>
              </w:rPr>
              <w:t>5.5. Atsiskaitymo su Tiekėju terminas ir tvarka</w:t>
            </w:r>
          </w:p>
        </w:tc>
        <w:tc>
          <w:tcPr>
            <w:tcW w:w="6441" w:type="dxa"/>
            <w:gridSpan w:val="2"/>
          </w:tcPr>
          <w:p w14:paraId="382EDA79" w14:textId="77777777" w:rsidR="00A878E8" w:rsidRDefault="00A878E8" w:rsidP="00A878E8">
            <w:pPr>
              <w:spacing w:after="120"/>
              <w:jc w:val="both"/>
              <w:rPr>
                <w:kern w:val="2"/>
                <w:szCs w:val="24"/>
              </w:rPr>
            </w:pPr>
            <w:r>
              <w:rPr>
                <w:kern w:val="2"/>
                <w:szCs w:val="24"/>
              </w:rPr>
              <w:t xml:space="preserve">Pirkėjas atsiskaito su Tiekėju ne vėliau kaip per </w:t>
            </w:r>
            <w:r w:rsidRPr="00150038">
              <w:rPr>
                <w:kern w:val="2"/>
                <w:szCs w:val="24"/>
              </w:rPr>
              <w:t xml:space="preserve">30 (trisdešimt) dienų </w:t>
            </w:r>
            <w:r>
              <w:rPr>
                <w:kern w:val="2"/>
                <w:szCs w:val="24"/>
              </w:rPr>
              <w:t>nuo Sąskaitos gavimo dienos.</w:t>
            </w:r>
          </w:p>
          <w:p w14:paraId="40CA6439" w14:textId="6F09F9A3" w:rsidR="00A878E8" w:rsidRPr="00E36B06" w:rsidRDefault="00A878E8" w:rsidP="00E36B06">
            <w:pPr>
              <w:spacing w:after="120"/>
              <w:jc w:val="both"/>
              <w:rPr>
                <w:kern w:val="2"/>
                <w:szCs w:val="24"/>
              </w:rPr>
            </w:pPr>
            <w:r>
              <w:rPr>
                <w:szCs w:val="24"/>
                <w:lang w:eastAsia="lt-LT"/>
              </w:rPr>
              <w:t xml:space="preserve">Tiekėjas </w:t>
            </w:r>
            <w:r w:rsidRPr="00B17A18">
              <w:rPr>
                <w:szCs w:val="24"/>
                <w:lang w:eastAsia="lt-LT"/>
              </w:rPr>
              <w:t>PVM sąskait</w:t>
            </w:r>
            <w:r>
              <w:rPr>
                <w:szCs w:val="24"/>
                <w:lang w:eastAsia="lt-LT"/>
              </w:rPr>
              <w:t xml:space="preserve">as faktūras turi pateikti </w:t>
            </w:r>
            <w:r w:rsidRPr="00B17A18">
              <w:rPr>
                <w:szCs w:val="24"/>
                <w:lang w:eastAsia="lt-LT"/>
              </w:rPr>
              <w:t>naudojantis sąskaitų administravimo bendr</w:t>
            </w:r>
            <w:r>
              <w:rPr>
                <w:szCs w:val="24"/>
                <w:lang w:eastAsia="lt-LT"/>
              </w:rPr>
              <w:t>osios</w:t>
            </w:r>
            <w:r w:rsidRPr="00B17A18">
              <w:rPr>
                <w:szCs w:val="24"/>
                <w:lang w:eastAsia="lt-LT"/>
              </w:rPr>
              <w:t xml:space="preserve"> informacin</w:t>
            </w:r>
            <w:r>
              <w:rPr>
                <w:szCs w:val="24"/>
                <w:lang w:eastAsia="lt-LT"/>
              </w:rPr>
              <w:t>ės</w:t>
            </w:r>
            <w:r w:rsidRPr="00B17A18">
              <w:rPr>
                <w:szCs w:val="24"/>
                <w:lang w:eastAsia="lt-LT"/>
              </w:rPr>
              <w:t xml:space="preserve"> sistemo</w:t>
            </w:r>
            <w:r>
              <w:rPr>
                <w:szCs w:val="24"/>
                <w:lang w:eastAsia="lt-LT"/>
              </w:rPr>
              <w:t xml:space="preserve">s </w:t>
            </w:r>
            <w:r w:rsidRPr="00B17A18">
              <w:rPr>
                <w:szCs w:val="24"/>
                <w:lang w:eastAsia="lt-LT"/>
              </w:rPr>
              <w:t>„</w:t>
            </w:r>
            <w:r w:rsidRPr="00B17A18">
              <w:rPr>
                <w:rFonts w:eastAsia="Calibri"/>
                <w:kern w:val="2"/>
                <w:szCs w:val="24"/>
                <w14:ligatures w14:val="standardContextual"/>
              </w:rPr>
              <w:t>SABIS</w:t>
            </w:r>
            <w:r w:rsidRPr="00B17A18">
              <w:rPr>
                <w:szCs w:val="24"/>
                <w:lang w:eastAsia="lt-LT"/>
              </w:rPr>
              <w:t>“ priemonėmis.</w:t>
            </w:r>
          </w:p>
          <w:p w14:paraId="2E393D74" w14:textId="75C57ACD" w:rsidR="003C55EE" w:rsidRPr="000069DB" w:rsidRDefault="00A9141F" w:rsidP="003D7897">
            <w:pPr>
              <w:jc w:val="both"/>
              <w:rPr>
                <w:kern w:val="2"/>
                <w:szCs w:val="24"/>
                <w:shd w:val="clear" w:color="auto" w:fill="FFFFFF"/>
              </w:rPr>
            </w:pPr>
            <w:r w:rsidRPr="00DC684D">
              <w:rPr>
                <w:kern w:val="2"/>
                <w:szCs w:val="24"/>
                <w:shd w:val="clear" w:color="auto" w:fill="FFFFFF"/>
              </w:rPr>
              <w:t>Apmokėjimo sąlygos: apmokėjimas atliekamas už faktiškai</w:t>
            </w:r>
            <w:r>
              <w:rPr>
                <w:kern w:val="2"/>
                <w:szCs w:val="24"/>
                <w:shd w:val="clear" w:color="auto" w:fill="FFFFFF"/>
              </w:rPr>
              <w:t xml:space="preserve"> </w:t>
            </w:r>
            <w:r w:rsidRPr="00DC684D">
              <w:rPr>
                <w:kern w:val="2"/>
                <w:szCs w:val="24"/>
                <w:shd w:val="clear" w:color="auto" w:fill="FFFFFF"/>
              </w:rPr>
              <w:t>suteiktą Paslaugų kiekį pagal nustatytus įkainius</w:t>
            </w:r>
            <w:r w:rsidR="003D7897">
              <w:rPr>
                <w:kern w:val="2"/>
                <w:szCs w:val="24"/>
                <w:shd w:val="clear" w:color="auto" w:fill="FFFFFF"/>
              </w:rPr>
              <w:t xml:space="preserve"> </w:t>
            </w:r>
            <w:r w:rsidRPr="00DC684D">
              <w:rPr>
                <w:kern w:val="2"/>
                <w:szCs w:val="24"/>
                <w:shd w:val="clear" w:color="auto" w:fill="FFFFFF"/>
              </w:rPr>
              <w:t>(</w:t>
            </w:r>
            <w:r w:rsidR="003D7897">
              <w:rPr>
                <w:kern w:val="2"/>
                <w:szCs w:val="24"/>
                <w:shd w:val="clear" w:color="auto" w:fill="FFFFFF"/>
              </w:rPr>
              <w:t>pasibaigus kiekvienam mokymui lygiui).</w:t>
            </w:r>
          </w:p>
        </w:tc>
      </w:tr>
      <w:tr w:rsidR="003D35FD" w14:paraId="65C41120" w14:textId="77777777">
        <w:trPr>
          <w:trHeight w:val="300"/>
        </w:trPr>
        <w:tc>
          <w:tcPr>
            <w:tcW w:w="3094" w:type="dxa"/>
            <w:gridSpan w:val="2"/>
          </w:tcPr>
          <w:p w14:paraId="7FC1DBAF" w14:textId="7C3CF058" w:rsidR="003D35FD" w:rsidRDefault="003D35FD" w:rsidP="003D35FD">
            <w:pPr>
              <w:rPr>
                <w:b/>
                <w:kern w:val="2"/>
                <w:szCs w:val="24"/>
              </w:rPr>
            </w:pPr>
            <w:r>
              <w:rPr>
                <w:b/>
                <w:kern w:val="2"/>
                <w:szCs w:val="24"/>
              </w:rPr>
              <w:t>5.6. Avansas</w:t>
            </w:r>
          </w:p>
        </w:tc>
        <w:tc>
          <w:tcPr>
            <w:tcW w:w="6441" w:type="dxa"/>
            <w:gridSpan w:val="2"/>
          </w:tcPr>
          <w:p w14:paraId="382B074E" w14:textId="468D79F1" w:rsidR="003D35FD" w:rsidRPr="009E7318" w:rsidRDefault="003D35FD" w:rsidP="009E7318">
            <w:pPr>
              <w:rPr>
                <w:kern w:val="2"/>
                <w:szCs w:val="24"/>
              </w:rPr>
            </w:pPr>
            <w:r>
              <w:rPr>
                <w:kern w:val="2"/>
                <w:szCs w:val="24"/>
              </w:rPr>
              <w:t>Netaikoma</w:t>
            </w:r>
            <w:r w:rsidR="009E7318">
              <w:rPr>
                <w:kern w:val="2"/>
                <w:szCs w:val="24"/>
              </w:rPr>
              <w:t xml:space="preserve">. </w:t>
            </w:r>
          </w:p>
        </w:tc>
      </w:tr>
      <w:tr w:rsidR="003D35FD" w14:paraId="19884362" w14:textId="77777777">
        <w:trPr>
          <w:trHeight w:val="300"/>
        </w:trPr>
        <w:tc>
          <w:tcPr>
            <w:tcW w:w="3094" w:type="dxa"/>
            <w:gridSpan w:val="2"/>
          </w:tcPr>
          <w:p w14:paraId="2DD1F801" w14:textId="646FE729" w:rsidR="003D35FD" w:rsidRDefault="003D35FD" w:rsidP="003D35FD">
            <w:pPr>
              <w:rPr>
                <w:b/>
                <w:kern w:val="2"/>
                <w:szCs w:val="24"/>
              </w:rPr>
            </w:pPr>
            <w:r>
              <w:rPr>
                <w:b/>
                <w:kern w:val="2"/>
                <w:szCs w:val="24"/>
              </w:rPr>
              <w:t>5.7. Avanso užtikrinimas</w:t>
            </w:r>
          </w:p>
        </w:tc>
        <w:tc>
          <w:tcPr>
            <w:tcW w:w="6441" w:type="dxa"/>
            <w:gridSpan w:val="2"/>
          </w:tcPr>
          <w:p w14:paraId="3258F3A8" w14:textId="341678E0" w:rsidR="003D35FD" w:rsidRDefault="003D35FD" w:rsidP="003D35FD">
            <w:pPr>
              <w:rPr>
                <w:kern w:val="2"/>
                <w:szCs w:val="24"/>
              </w:rPr>
            </w:pPr>
            <w:r>
              <w:rPr>
                <w:kern w:val="2"/>
                <w:szCs w:val="24"/>
              </w:rPr>
              <w:t>Netaikoma</w:t>
            </w:r>
            <w:r w:rsidR="009E7318">
              <w:rPr>
                <w:kern w:val="2"/>
                <w:szCs w:val="24"/>
              </w:rPr>
              <w:t>.</w:t>
            </w:r>
          </w:p>
        </w:tc>
      </w:tr>
      <w:tr w:rsidR="003D35FD" w14:paraId="29366B46" w14:textId="77777777">
        <w:trPr>
          <w:trHeight w:val="300"/>
        </w:trPr>
        <w:tc>
          <w:tcPr>
            <w:tcW w:w="9535" w:type="dxa"/>
            <w:gridSpan w:val="4"/>
          </w:tcPr>
          <w:p w14:paraId="1B8DC7CB" w14:textId="77777777" w:rsidR="003D35FD" w:rsidRDefault="003D35FD" w:rsidP="003D35FD">
            <w:pPr>
              <w:jc w:val="center"/>
              <w:rPr>
                <w:b/>
                <w:kern w:val="2"/>
                <w:szCs w:val="24"/>
              </w:rPr>
            </w:pPr>
            <w:r>
              <w:rPr>
                <w:b/>
                <w:kern w:val="2"/>
                <w:szCs w:val="24"/>
              </w:rPr>
              <w:t>6. PASLAUGŲ KOKYBĖ IR GARANTINIAI ĮSIPAREIGOJIMAI</w:t>
            </w:r>
          </w:p>
        </w:tc>
      </w:tr>
      <w:tr w:rsidR="003D35FD" w14:paraId="3D56CB1B" w14:textId="77777777">
        <w:trPr>
          <w:trHeight w:val="300"/>
        </w:trPr>
        <w:tc>
          <w:tcPr>
            <w:tcW w:w="3094" w:type="dxa"/>
            <w:gridSpan w:val="2"/>
          </w:tcPr>
          <w:p w14:paraId="27BE1C92" w14:textId="0DC47AF5" w:rsidR="003D35FD" w:rsidRDefault="003D35FD" w:rsidP="003D35FD">
            <w:pPr>
              <w:rPr>
                <w:b/>
                <w:kern w:val="2"/>
                <w:szCs w:val="24"/>
              </w:rPr>
            </w:pPr>
            <w:r>
              <w:rPr>
                <w:b/>
                <w:kern w:val="2"/>
                <w:szCs w:val="24"/>
              </w:rPr>
              <w:t>6.1. Garantinis terminas</w:t>
            </w:r>
          </w:p>
        </w:tc>
        <w:tc>
          <w:tcPr>
            <w:tcW w:w="6441" w:type="dxa"/>
            <w:gridSpan w:val="2"/>
          </w:tcPr>
          <w:p w14:paraId="606FD54D" w14:textId="5E0249F7" w:rsidR="003D35FD" w:rsidRPr="009E7318" w:rsidRDefault="003D35FD" w:rsidP="003D35FD">
            <w:pPr>
              <w:rPr>
                <w:kern w:val="2"/>
                <w:szCs w:val="24"/>
              </w:rPr>
            </w:pPr>
            <w:r>
              <w:rPr>
                <w:kern w:val="2"/>
                <w:szCs w:val="24"/>
              </w:rPr>
              <w:t>Netaikoma</w:t>
            </w:r>
            <w:r w:rsidR="009E7318">
              <w:rPr>
                <w:kern w:val="2"/>
                <w:szCs w:val="24"/>
              </w:rPr>
              <w:t>.</w:t>
            </w:r>
          </w:p>
        </w:tc>
      </w:tr>
      <w:tr w:rsidR="003D35FD" w14:paraId="1619DC5D" w14:textId="77777777">
        <w:trPr>
          <w:trHeight w:val="300"/>
        </w:trPr>
        <w:tc>
          <w:tcPr>
            <w:tcW w:w="3094" w:type="dxa"/>
            <w:gridSpan w:val="2"/>
          </w:tcPr>
          <w:p w14:paraId="45BAA65F" w14:textId="5ED03B61" w:rsidR="003D35FD" w:rsidRDefault="003D35FD" w:rsidP="003D35FD">
            <w:pPr>
              <w:rPr>
                <w:b/>
                <w:kern w:val="2"/>
                <w:szCs w:val="24"/>
              </w:rPr>
            </w:pPr>
            <w:r>
              <w:rPr>
                <w:b/>
                <w:szCs w:val="24"/>
              </w:rPr>
              <w:t>6.2. Terminas Paslaugų trūkumams pašalinti</w:t>
            </w:r>
          </w:p>
        </w:tc>
        <w:tc>
          <w:tcPr>
            <w:tcW w:w="6441" w:type="dxa"/>
            <w:gridSpan w:val="2"/>
          </w:tcPr>
          <w:p w14:paraId="4A64BFAB" w14:textId="01FF4096" w:rsidR="003D35FD" w:rsidRDefault="009E7318" w:rsidP="009E7318">
            <w:pPr>
              <w:jc w:val="both"/>
              <w:rPr>
                <w:kern w:val="2"/>
                <w:szCs w:val="24"/>
              </w:rPr>
            </w:pPr>
            <w:r w:rsidRPr="009E7318">
              <w:rPr>
                <w:kern w:val="2"/>
                <w:szCs w:val="24"/>
              </w:rPr>
              <w:t>Sutarties galiojimo metu nustačius Paslaugų trūkumų, Tiekėjas</w:t>
            </w:r>
            <w:r>
              <w:rPr>
                <w:kern w:val="2"/>
                <w:szCs w:val="24"/>
              </w:rPr>
              <w:t xml:space="preserve"> t</w:t>
            </w:r>
            <w:r w:rsidRPr="009E7318">
              <w:rPr>
                <w:kern w:val="2"/>
                <w:szCs w:val="24"/>
              </w:rPr>
              <w:t>uri ne vėliau kaip per 2 (dvi) darbo dienas pašalinti Paslaugų</w:t>
            </w:r>
            <w:r>
              <w:rPr>
                <w:kern w:val="2"/>
                <w:szCs w:val="24"/>
              </w:rPr>
              <w:t xml:space="preserve"> </w:t>
            </w:r>
            <w:r w:rsidRPr="009E7318">
              <w:rPr>
                <w:kern w:val="2"/>
                <w:szCs w:val="24"/>
              </w:rPr>
              <w:t>trūkumus.</w:t>
            </w:r>
          </w:p>
        </w:tc>
      </w:tr>
      <w:tr w:rsidR="003D35FD" w14:paraId="37AEF7C6" w14:textId="77777777">
        <w:trPr>
          <w:trHeight w:val="300"/>
        </w:trPr>
        <w:tc>
          <w:tcPr>
            <w:tcW w:w="3094" w:type="dxa"/>
            <w:gridSpan w:val="2"/>
          </w:tcPr>
          <w:p w14:paraId="79279C12" w14:textId="746DE322" w:rsidR="003D35FD" w:rsidRDefault="003D35FD" w:rsidP="003D35FD">
            <w:pPr>
              <w:rPr>
                <w:b/>
                <w:szCs w:val="24"/>
              </w:rPr>
            </w:pPr>
            <w:r>
              <w:rPr>
                <w:b/>
                <w:szCs w:val="24"/>
              </w:rPr>
              <w:t>6.3. Kokybinių kriterijų įgyvendinimo ir tikrinimo tvarka</w:t>
            </w:r>
          </w:p>
        </w:tc>
        <w:tc>
          <w:tcPr>
            <w:tcW w:w="6441" w:type="dxa"/>
            <w:gridSpan w:val="2"/>
          </w:tcPr>
          <w:p w14:paraId="449C3520" w14:textId="5108BB83" w:rsidR="003D35FD" w:rsidRDefault="003D35FD" w:rsidP="00AF69EF">
            <w:pPr>
              <w:jc w:val="both"/>
              <w:rPr>
                <w:kern w:val="2"/>
                <w:szCs w:val="24"/>
              </w:rPr>
            </w:pPr>
            <w:r>
              <w:rPr>
                <w:kern w:val="2"/>
                <w:szCs w:val="24"/>
              </w:rPr>
              <w:t>Netaikoma</w:t>
            </w:r>
            <w:r w:rsidR="00AF69EF" w:rsidRPr="00AF69EF">
              <w:rPr>
                <w:kern w:val="2"/>
                <w:szCs w:val="24"/>
              </w:rPr>
              <w:t xml:space="preserve">. </w:t>
            </w:r>
          </w:p>
        </w:tc>
      </w:tr>
      <w:tr w:rsidR="003D35FD" w14:paraId="759FE80C" w14:textId="77777777">
        <w:trPr>
          <w:trHeight w:val="300"/>
        </w:trPr>
        <w:tc>
          <w:tcPr>
            <w:tcW w:w="9535" w:type="dxa"/>
            <w:gridSpan w:val="4"/>
          </w:tcPr>
          <w:p w14:paraId="4E643707" w14:textId="77777777" w:rsidR="003D35FD" w:rsidRDefault="003D35FD" w:rsidP="003D35FD">
            <w:pPr>
              <w:jc w:val="center"/>
              <w:rPr>
                <w:b/>
                <w:kern w:val="2"/>
                <w:szCs w:val="24"/>
              </w:rPr>
            </w:pPr>
            <w:r>
              <w:rPr>
                <w:b/>
                <w:kern w:val="2"/>
                <w:szCs w:val="24"/>
              </w:rPr>
              <w:t>7. SUTARTIES VYKDYMUI PASITELKIAMI SUBTIEKĖJAI IR (AR) SPECIALISTAI</w:t>
            </w:r>
          </w:p>
        </w:tc>
      </w:tr>
      <w:tr w:rsidR="003D35FD" w14:paraId="1A744996" w14:textId="77777777">
        <w:trPr>
          <w:trHeight w:val="300"/>
        </w:trPr>
        <w:tc>
          <w:tcPr>
            <w:tcW w:w="3094" w:type="dxa"/>
            <w:gridSpan w:val="2"/>
          </w:tcPr>
          <w:p w14:paraId="129612C4" w14:textId="77777777" w:rsidR="003D35FD" w:rsidRDefault="003D35FD" w:rsidP="003D35FD">
            <w:pPr>
              <w:rPr>
                <w:b/>
                <w:bCs/>
                <w:kern w:val="2"/>
                <w:szCs w:val="24"/>
              </w:rPr>
            </w:pPr>
            <w:r>
              <w:rPr>
                <w:b/>
                <w:bCs/>
                <w:kern w:val="2"/>
                <w:szCs w:val="24"/>
              </w:rPr>
              <w:t>7.1. Sutarties vykdymui pasitelkiami subtiekėjai ir (ar) specialistai</w:t>
            </w:r>
          </w:p>
        </w:tc>
        <w:tc>
          <w:tcPr>
            <w:tcW w:w="6441" w:type="dxa"/>
            <w:gridSpan w:val="2"/>
          </w:tcPr>
          <w:p w14:paraId="2DC89C98" w14:textId="77777777" w:rsidR="004A061A" w:rsidRDefault="004A061A" w:rsidP="004A061A">
            <w:pPr>
              <w:jc w:val="both"/>
              <w:rPr>
                <w:kern w:val="2"/>
                <w:szCs w:val="24"/>
              </w:rPr>
            </w:pPr>
            <w:r>
              <w:rPr>
                <w:kern w:val="2"/>
                <w:szCs w:val="24"/>
              </w:rPr>
              <w:t>Sutarties vykdymui subtiekėjai ir (ar) specialistai nepasitelkiami.</w:t>
            </w:r>
          </w:p>
          <w:p w14:paraId="042C4B6A" w14:textId="77777777" w:rsidR="004A061A" w:rsidRPr="00025436" w:rsidRDefault="004A061A" w:rsidP="004A061A">
            <w:pPr>
              <w:rPr>
                <w:color w:val="4472C4" w:themeColor="accent1"/>
                <w:kern w:val="2"/>
                <w:szCs w:val="24"/>
              </w:rPr>
            </w:pPr>
            <w:r w:rsidRPr="00025436">
              <w:rPr>
                <w:color w:val="4472C4" w:themeColor="accent1"/>
                <w:kern w:val="2"/>
                <w:szCs w:val="24"/>
              </w:rPr>
              <w:t>arba</w:t>
            </w:r>
          </w:p>
          <w:p w14:paraId="10514FEF" w14:textId="3255CCF8" w:rsidR="003D35FD" w:rsidRDefault="004A061A" w:rsidP="004A061A">
            <w:pPr>
              <w:jc w:val="both"/>
              <w:rPr>
                <w:b/>
                <w:kern w:val="2"/>
                <w:szCs w:val="24"/>
              </w:rPr>
            </w:pPr>
            <w:r>
              <w:rPr>
                <w:kern w:val="2"/>
                <w:szCs w:val="24"/>
              </w:rPr>
              <w:lastRenderedPageBreak/>
              <w:t xml:space="preserve">Sutarties vykdymui pasitelkiami subtiekėjai ir (ar) specialistai yra nurodyti Sutarties priede Nr. </w:t>
            </w:r>
            <w:r w:rsidRPr="00025436">
              <w:rPr>
                <w:color w:val="4472C4" w:themeColor="accent1"/>
                <w:kern w:val="2"/>
                <w:szCs w:val="24"/>
              </w:rPr>
              <w:t>[...]</w:t>
            </w:r>
            <w:r>
              <w:rPr>
                <w:kern w:val="2"/>
                <w:szCs w:val="24"/>
              </w:rPr>
              <w:t xml:space="preserve"> „Sutarties vykdymui pasitelkiami subtiekėjai ir (ar) specialistai“</w:t>
            </w:r>
          </w:p>
        </w:tc>
      </w:tr>
      <w:tr w:rsidR="003D35FD" w14:paraId="4677BEA7" w14:textId="77777777">
        <w:trPr>
          <w:trHeight w:val="300"/>
        </w:trPr>
        <w:tc>
          <w:tcPr>
            <w:tcW w:w="9535" w:type="dxa"/>
            <w:gridSpan w:val="4"/>
          </w:tcPr>
          <w:p w14:paraId="7A37B716" w14:textId="77777777" w:rsidR="003D35FD" w:rsidRDefault="003D35FD" w:rsidP="003D35FD">
            <w:pPr>
              <w:jc w:val="center"/>
              <w:rPr>
                <w:b/>
                <w:kern w:val="2"/>
                <w:szCs w:val="24"/>
              </w:rPr>
            </w:pPr>
            <w:r>
              <w:rPr>
                <w:b/>
                <w:kern w:val="2"/>
                <w:szCs w:val="24"/>
              </w:rPr>
              <w:lastRenderedPageBreak/>
              <w:t>8. PRIEVOLIŲ PAGAL SUTARTĮ ĮVYKDYMO UŽTIKRINIMAS</w:t>
            </w:r>
          </w:p>
        </w:tc>
      </w:tr>
      <w:tr w:rsidR="003D35FD" w14:paraId="4155B16E" w14:textId="77777777">
        <w:trPr>
          <w:trHeight w:val="300"/>
        </w:trPr>
        <w:tc>
          <w:tcPr>
            <w:tcW w:w="3094" w:type="dxa"/>
            <w:gridSpan w:val="2"/>
          </w:tcPr>
          <w:p w14:paraId="7AD9E9A7" w14:textId="77777777" w:rsidR="003D35FD" w:rsidRDefault="003D35FD" w:rsidP="003D35FD">
            <w:pPr>
              <w:rPr>
                <w:b/>
                <w:kern w:val="2"/>
                <w:szCs w:val="24"/>
              </w:rPr>
            </w:pPr>
            <w:r>
              <w:rPr>
                <w:b/>
                <w:kern w:val="2"/>
                <w:szCs w:val="24"/>
              </w:rPr>
              <w:t>8.1. Prievolių pagal Sutartį įvykdymo užtikrinimas</w:t>
            </w:r>
          </w:p>
        </w:tc>
        <w:tc>
          <w:tcPr>
            <w:tcW w:w="6441" w:type="dxa"/>
            <w:gridSpan w:val="2"/>
          </w:tcPr>
          <w:p w14:paraId="2D80CD6E" w14:textId="1C488CAA" w:rsidR="003D35FD" w:rsidRDefault="003D35FD" w:rsidP="00C22F07">
            <w:pPr>
              <w:jc w:val="both"/>
              <w:rPr>
                <w:kern w:val="2"/>
                <w:szCs w:val="24"/>
              </w:rPr>
            </w:pPr>
            <w:r>
              <w:rPr>
                <w:kern w:val="2"/>
                <w:szCs w:val="24"/>
              </w:rPr>
              <w:t>Prievolių pagal Sutartį įvykdymas užtikrinamas:</w:t>
            </w:r>
            <w:r w:rsidR="00C22F07">
              <w:rPr>
                <w:kern w:val="2"/>
                <w:szCs w:val="24"/>
              </w:rPr>
              <w:t xml:space="preserve"> n</w:t>
            </w:r>
            <w:r>
              <w:rPr>
                <w:kern w:val="2"/>
                <w:szCs w:val="24"/>
              </w:rPr>
              <w:t>etesybomis (delspinigiais, bauda)</w:t>
            </w:r>
            <w:r w:rsidR="00C22F07">
              <w:rPr>
                <w:kern w:val="2"/>
                <w:szCs w:val="24"/>
              </w:rPr>
              <w:t>.</w:t>
            </w:r>
          </w:p>
        </w:tc>
      </w:tr>
      <w:tr w:rsidR="003D35FD" w14:paraId="25D80381" w14:textId="77777777">
        <w:trPr>
          <w:trHeight w:val="300"/>
        </w:trPr>
        <w:tc>
          <w:tcPr>
            <w:tcW w:w="3094" w:type="dxa"/>
            <w:gridSpan w:val="2"/>
          </w:tcPr>
          <w:p w14:paraId="0F8492D8" w14:textId="65641063" w:rsidR="003D35FD" w:rsidRDefault="003D35FD" w:rsidP="003D35FD">
            <w:pPr>
              <w:rPr>
                <w:b/>
                <w:kern w:val="2"/>
                <w:szCs w:val="24"/>
              </w:rPr>
            </w:pPr>
            <w:r>
              <w:rPr>
                <w:b/>
                <w:kern w:val="2"/>
                <w:szCs w:val="24"/>
              </w:rPr>
              <w:t>8.2 Sutarties įvykdymo užtikrinimo galiojimo terminas</w:t>
            </w:r>
          </w:p>
        </w:tc>
        <w:tc>
          <w:tcPr>
            <w:tcW w:w="6441" w:type="dxa"/>
            <w:gridSpan w:val="2"/>
          </w:tcPr>
          <w:p w14:paraId="6A3C4961" w14:textId="42C55EBE" w:rsidR="003D35FD" w:rsidRDefault="003D35FD" w:rsidP="003D35FD">
            <w:pPr>
              <w:rPr>
                <w:kern w:val="2"/>
                <w:szCs w:val="24"/>
              </w:rPr>
            </w:pPr>
            <w:r>
              <w:rPr>
                <w:kern w:val="2"/>
                <w:szCs w:val="24"/>
              </w:rPr>
              <w:t>Netaikoma</w:t>
            </w:r>
            <w:r w:rsidR="00C22F07">
              <w:rPr>
                <w:kern w:val="2"/>
                <w:szCs w:val="24"/>
              </w:rPr>
              <w:t>.</w:t>
            </w:r>
          </w:p>
        </w:tc>
      </w:tr>
      <w:tr w:rsidR="003D35FD" w14:paraId="2A4E7446" w14:textId="77777777">
        <w:trPr>
          <w:trHeight w:val="300"/>
        </w:trPr>
        <w:tc>
          <w:tcPr>
            <w:tcW w:w="3094" w:type="dxa"/>
            <w:gridSpan w:val="2"/>
          </w:tcPr>
          <w:p w14:paraId="6B0B299A" w14:textId="77777777" w:rsidR="003D35FD" w:rsidRDefault="003D35FD" w:rsidP="003D35FD">
            <w:pPr>
              <w:rPr>
                <w:b/>
                <w:kern w:val="2"/>
                <w:szCs w:val="24"/>
              </w:rPr>
            </w:pPr>
            <w:r>
              <w:rPr>
                <w:b/>
                <w:kern w:val="2"/>
                <w:szCs w:val="24"/>
              </w:rPr>
              <w:t>8.3. Sutarties įvykdymo užtikrinimo pateikimas</w:t>
            </w:r>
          </w:p>
        </w:tc>
        <w:tc>
          <w:tcPr>
            <w:tcW w:w="6441" w:type="dxa"/>
            <w:gridSpan w:val="2"/>
          </w:tcPr>
          <w:p w14:paraId="47D3FAEF" w14:textId="4015D42D" w:rsidR="003D35FD" w:rsidRPr="00C22F07" w:rsidRDefault="003D35FD" w:rsidP="003D35FD">
            <w:pPr>
              <w:rPr>
                <w:kern w:val="2"/>
                <w:szCs w:val="24"/>
              </w:rPr>
            </w:pPr>
            <w:r>
              <w:rPr>
                <w:kern w:val="2"/>
                <w:szCs w:val="24"/>
              </w:rPr>
              <w:t>Netaikoma</w:t>
            </w:r>
            <w:r w:rsidR="00C22F07">
              <w:rPr>
                <w:kern w:val="2"/>
                <w:szCs w:val="24"/>
              </w:rPr>
              <w:t xml:space="preserve">. </w:t>
            </w:r>
          </w:p>
        </w:tc>
      </w:tr>
      <w:tr w:rsidR="003D35FD" w14:paraId="15859C99" w14:textId="77777777">
        <w:trPr>
          <w:trHeight w:val="300"/>
        </w:trPr>
        <w:tc>
          <w:tcPr>
            <w:tcW w:w="9535" w:type="dxa"/>
            <w:gridSpan w:val="4"/>
          </w:tcPr>
          <w:p w14:paraId="1ECF65EB" w14:textId="77777777" w:rsidR="003D35FD" w:rsidRDefault="003D35FD" w:rsidP="003D35FD">
            <w:pPr>
              <w:jc w:val="center"/>
              <w:rPr>
                <w:b/>
                <w:kern w:val="2"/>
                <w:szCs w:val="24"/>
              </w:rPr>
            </w:pPr>
            <w:r>
              <w:rPr>
                <w:b/>
                <w:kern w:val="2"/>
                <w:szCs w:val="24"/>
              </w:rPr>
              <w:t>9. ŠALIŲ ATSAKOMYBĖ</w:t>
            </w:r>
          </w:p>
        </w:tc>
      </w:tr>
      <w:tr w:rsidR="003D35FD" w14:paraId="751AAE6F" w14:textId="77777777">
        <w:trPr>
          <w:trHeight w:val="300"/>
        </w:trPr>
        <w:tc>
          <w:tcPr>
            <w:tcW w:w="3094" w:type="dxa"/>
            <w:gridSpan w:val="2"/>
          </w:tcPr>
          <w:p w14:paraId="41D56436" w14:textId="067E4BE6" w:rsidR="003D35FD" w:rsidRDefault="003D35FD" w:rsidP="003D35FD">
            <w:pPr>
              <w:rPr>
                <w:b/>
                <w:kern w:val="2"/>
                <w:szCs w:val="24"/>
              </w:rPr>
            </w:pPr>
            <w:r>
              <w:rPr>
                <w:b/>
                <w:kern w:val="2"/>
                <w:szCs w:val="24"/>
              </w:rPr>
              <w:t>9.1. Pirkėjui taikomos netesybos už mokėjimų pagal Sutartį vėlavimą</w:t>
            </w:r>
          </w:p>
        </w:tc>
        <w:tc>
          <w:tcPr>
            <w:tcW w:w="6441" w:type="dxa"/>
            <w:gridSpan w:val="2"/>
          </w:tcPr>
          <w:p w14:paraId="070C11FC" w14:textId="6E4119ED" w:rsidR="003D35FD" w:rsidRDefault="00015CF2" w:rsidP="00373096">
            <w:pPr>
              <w:jc w:val="both"/>
              <w:rPr>
                <w:color w:val="000000"/>
                <w:kern w:val="2"/>
                <w:szCs w:val="24"/>
              </w:rPr>
            </w:pPr>
            <w:r w:rsidRPr="00E14A28">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0,03 (trys šimtosios) procento dydžio delspinigius nuo neapmokėtos sumos be PVM už kiekvieną vėlavimo dieną.</w:t>
            </w:r>
          </w:p>
        </w:tc>
      </w:tr>
      <w:tr w:rsidR="003D35FD" w14:paraId="2C60DAC2" w14:textId="77777777">
        <w:trPr>
          <w:trHeight w:val="300"/>
        </w:trPr>
        <w:tc>
          <w:tcPr>
            <w:tcW w:w="3094" w:type="dxa"/>
            <w:gridSpan w:val="2"/>
          </w:tcPr>
          <w:p w14:paraId="1BA2D9E1" w14:textId="425BB12B" w:rsidR="003D35FD" w:rsidRDefault="003D35FD" w:rsidP="003D35FD">
            <w:pPr>
              <w:rPr>
                <w:b/>
                <w:kern w:val="2"/>
                <w:szCs w:val="24"/>
              </w:rPr>
            </w:pPr>
            <w:r>
              <w:rPr>
                <w:b/>
                <w:szCs w:val="24"/>
              </w:rPr>
              <w:t>9.2. Tiekėjui taikomos netesybos</w:t>
            </w:r>
          </w:p>
        </w:tc>
        <w:tc>
          <w:tcPr>
            <w:tcW w:w="6441" w:type="dxa"/>
            <w:gridSpan w:val="2"/>
          </w:tcPr>
          <w:p w14:paraId="6FC983B1" w14:textId="77777777" w:rsidR="00E66351" w:rsidRPr="00841CE5" w:rsidRDefault="00E66351" w:rsidP="00E66351">
            <w:pPr>
              <w:jc w:val="both"/>
              <w:rPr>
                <w:color w:val="FF0000"/>
                <w:szCs w:val="24"/>
                <w:lang w:val="lt"/>
              </w:rPr>
            </w:pPr>
            <w:r>
              <w:rPr>
                <w:color w:val="000000"/>
                <w:szCs w:val="24"/>
                <w:lang w:val="lt"/>
              </w:rPr>
              <w:t xml:space="preserve">9.2.1. Jeigu Tiekėjas vėluoja suteikti Paslaugas arba nevykdo kitų sutartinių įsipareigojimų, Pirkėjas nuo kitos nei nustatytas terminas dienos Tiekėjui skaičiuoja </w:t>
            </w:r>
            <w:r w:rsidRPr="00841CE5">
              <w:rPr>
                <w:szCs w:val="24"/>
                <w:lang w:val="lt"/>
              </w:rPr>
              <w:t>0,03 (trys šimtosios) procento</w:t>
            </w:r>
            <w:r>
              <w:rPr>
                <w:szCs w:val="24"/>
                <w:lang w:val="lt"/>
              </w:rPr>
              <w:t xml:space="preserve"> </w:t>
            </w:r>
            <w:r>
              <w:rPr>
                <w:color w:val="000000"/>
                <w:szCs w:val="24"/>
                <w:lang w:val="lt"/>
              </w:rPr>
              <w:t xml:space="preserve">dydžio delspinigius už kiekvieną uždelstą </w:t>
            </w:r>
            <w:r w:rsidRPr="00841CE5">
              <w:rPr>
                <w:szCs w:val="24"/>
                <w:lang w:val="lt"/>
              </w:rPr>
              <w:t>dieną</w:t>
            </w:r>
            <w:r>
              <w:rPr>
                <w:color w:val="FF0000"/>
                <w:szCs w:val="24"/>
                <w:lang w:val="lt"/>
              </w:rPr>
              <w:t xml:space="preserve"> </w:t>
            </w:r>
            <w:r>
              <w:rPr>
                <w:color w:val="000000"/>
                <w:szCs w:val="24"/>
                <w:lang w:val="lt"/>
              </w:rPr>
              <w:t>nuo laiku nesuteiktų Paslaugų ar kitų sutartinių įsipareigojimų nevykdymo kainos be PVM.</w:t>
            </w:r>
          </w:p>
          <w:p w14:paraId="20CE0468" w14:textId="77777777" w:rsidR="00E66351" w:rsidRDefault="00E66351" w:rsidP="00E66351">
            <w:pPr>
              <w:jc w:val="both"/>
              <w:rPr>
                <w:szCs w:val="24"/>
              </w:rPr>
            </w:pPr>
            <w:r>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skaičiuoja </w:t>
            </w:r>
            <w:r w:rsidRPr="008058C4">
              <w:rPr>
                <w:szCs w:val="24"/>
                <w:lang w:val="lt"/>
              </w:rPr>
              <w:t xml:space="preserve">0,03 (trys šimtosios) procento </w:t>
            </w:r>
            <w:r>
              <w:rPr>
                <w:color w:val="000000"/>
                <w:szCs w:val="24"/>
                <w:lang w:val="lt"/>
              </w:rPr>
              <w:t xml:space="preserve">dydžio delspinigius už kiekvieną uždelstą </w:t>
            </w:r>
            <w:r w:rsidRPr="008058C4">
              <w:rPr>
                <w:szCs w:val="24"/>
                <w:lang w:val="lt"/>
              </w:rPr>
              <w:t>dieną</w:t>
            </w:r>
            <w:r>
              <w:rPr>
                <w:color w:val="FF0000"/>
                <w:szCs w:val="24"/>
                <w:lang w:val="lt"/>
              </w:rPr>
              <w:t xml:space="preserve"> </w:t>
            </w:r>
            <w:r>
              <w:rPr>
                <w:color w:val="000000"/>
                <w:szCs w:val="24"/>
                <w:lang w:val="lt"/>
              </w:rPr>
              <w:t>nuo laiku negrąžintos permokos kainos be PVM.</w:t>
            </w:r>
          </w:p>
          <w:p w14:paraId="0E6DFBC8" w14:textId="1A8BBADD" w:rsidR="003D35FD" w:rsidRDefault="00E66351" w:rsidP="005D42F3">
            <w:pPr>
              <w:jc w:val="both"/>
              <w:rPr>
                <w:b/>
                <w:kern w:val="2"/>
                <w:szCs w:val="24"/>
              </w:rPr>
            </w:pPr>
            <w:r>
              <w:rPr>
                <w:color w:val="000000"/>
                <w:kern w:val="2"/>
              </w:rPr>
              <w:t xml:space="preserve">9.2.3. Tiekėjas privalo sumokėti Pirkėjui netesybas per 5 darbo dienas dienų nuo Pirkėjo pareikalavimo, jeigu netesybų suma nėra </w:t>
            </w:r>
            <w:r>
              <w:t>išskaitoma iš Tiekėjui mokėtinos sumos.</w:t>
            </w:r>
          </w:p>
        </w:tc>
      </w:tr>
      <w:tr w:rsidR="003D35FD" w14:paraId="681F27EE" w14:textId="77777777">
        <w:trPr>
          <w:trHeight w:val="300"/>
        </w:trPr>
        <w:tc>
          <w:tcPr>
            <w:tcW w:w="3094" w:type="dxa"/>
            <w:gridSpan w:val="2"/>
          </w:tcPr>
          <w:p w14:paraId="1AB519AC" w14:textId="7CBD3645" w:rsidR="003D35FD" w:rsidRDefault="003D35FD" w:rsidP="003D35FD">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36982F0B" w14:textId="77777777" w:rsidR="005D42F3" w:rsidRPr="00B8785C" w:rsidRDefault="005D42F3" w:rsidP="005D42F3">
            <w:pPr>
              <w:jc w:val="both"/>
              <w:rPr>
                <w:kern w:val="2"/>
                <w:szCs w:val="24"/>
              </w:rPr>
            </w:pPr>
            <w:r w:rsidRPr="00B8785C">
              <w:rPr>
                <w:kern w:val="2"/>
                <w:szCs w:val="24"/>
              </w:rPr>
              <w:t xml:space="preserve">9.3.1. Nutraukus Sutartį dėl esminio Sutarties pažeidimo, nustatyto Sutarties Specialiosiose sąlygose, mokama </w:t>
            </w:r>
            <w:r>
              <w:rPr>
                <w:kern w:val="2"/>
                <w:szCs w:val="24"/>
              </w:rPr>
              <w:t>10</w:t>
            </w:r>
            <w:r w:rsidRPr="00B8785C">
              <w:rPr>
                <w:kern w:val="2"/>
                <w:szCs w:val="24"/>
              </w:rPr>
              <w:t xml:space="preserve"> (</w:t>
            </w:r>
            <w:r>
              <w:rPr>
                <w:kern w:val="2"/>
                <w:szCs w:val="24"/>
              </w:rPr>
              <w:t>dešimt</w:t>
            </w:r>
            <w:r w:rsidRPr="00B8785C">
              <w:rPr>
                <w:kern w:val="2"/>
                <w:szCs w:val="24"/>
              </w:rPr>
              <w:t>) procentų dydžio bauda nuo</w:t>
            </w:r>
            <w:r>
              <w:rPr>
                <w:kern w:val="2"/>
                <w:szCs w:val="24"/>
              </w:rPr>
              <w:t xml:space="preserve"> pradinės </w:t>
            </w:r>
            <w:r w:rsidRPr="00B8785C">
              <w:rPr>
                <w:kern w:val="2"/>
                <w:szCs w:val="24"/>
              </w:rPr>
              <w:t xml:space="preserve">Sutarties vertės be PVM, nurodytos Specialiųjų sąlygų 5.2 punkte. </w:t>
            </w:r>
          </w:p>
          <w:p w14:paraId="075194B6" w14:textId="77777777" w:rsidR="005D42F3" w:rsidRDefault="005D42F3" w:rsidP="005D42F3">
            <w:pPr>
              <w:jc w:val="both"/>
              <w:rPr>
                <w:bCs/>
                <w:kern w:val="2"/>
                <w:szCs w:val="24"/>
              </w:rPr>
            </w:pPr>
            <w:r w:rsidRPr="00B8785C">
              <w:rPr>
                <w:kern w:val="2"/>
                <w:szCs w:val="24"/>
              </w:rPr>
              <w:t xml:space="preserve">9.3.2. Nepagrįstai nutraukus Sutarties vykdymą ne Sutartyje nustatyta tvarka, mokama </w:t>
            </w:r>
            <w:r>
              <w:rPr>
                <w:kern w:val="2"/>
                <w:szCs w:val="24"/>
              </w:rPr>
              <w:t>10</w:t>
            </w:r>
            <w:r w:rsidRPr="00B8785C">
              <w:rPr>
                <w:kern w:val="2"/>
                <w:szCs w:val="24"/>
              </w:rPr>
              <w:t xml:space="preserve"> (</w:t>
            </w:r>
            <w:r>
              <w:rPr>
                <w:kern w:val="2"/>
                <w:szCs w:val="24"/>
              </w:rPr>
              <w:t>dešimt</w:t>
            </w:r>
            <w:r w:rsidRPr="00B8785C">
              <w:rPr>
                <w:kern w:val="2"/>
                <w:szCs w:val="24"/>
              </w:rPr>
              <w:t xml:space="preserve">) procentų dydžio bauda nuo </w:t>
            </w:r>
            <w:r>
              <w:rPr>
                <w:kern w:val="2"/>
                <w:szCs w:val="24"/>
              </w:rPr>
              <w:t>p</w:t>
            </w:r>
            <w:r w:rsidRPr="00B8785C">
              <w:rPr>
                <w:kern w:val="2"/>
                <w:szCs w:val="24"/>
              </w:rPr>
              <w:t>radinės Sutarties vertės, nurodytos Specialiųjų sąlygų 5.2 punkte.</w:t>
            </w:r>
          </w:p>
          <w:p w14:paraId="7CBFE0C7" w14:textId="4B8E8BDB" w:rsidR="003D35FD" w:rsidRDefault="003D35FD" w:rsidP="003D35FD">
            <w:pPr>
              <w:rPr>
                <w:kern w:val="2"/>
                <w:szCs w:val="24"/>
              </w:rPr>
            </w:pPr>
          </w:p>
        </w:tc>
      </w:tr>
      <w:tr w:rsidR="003D35FD" w14:paraId="3A1BC4FA" w14:textId="77777777">
        <w:trPr>
          <w:trHeight w:val="300"/>
        </w:trPr>
        <w:tc>
          <w:tcPr>
            <w:tcW w:w="3094" w:type="dxa"/>
            <w:gridSpan w:val="2"/>
          </w:tcPr>
          <w:p w14:paraId="0E4BB632" w14:textId="0AF19C99" w:rsidR="003D35FD" w:rsidRDefault="003D35FD" w:rsidP="003D35FD">
            <w:pPr>
              <w:rPr>
                <w:b/>
                <w:kern w:val="2"/>
                <w:szCs w:val="24"/>
              </w:rPr>
            </w:pPr>
            <w:r>
              <w:rPr>
                <w:b/>
                <w:kern w:val="2"/>
                <w:szCs w:val="24"/>
              </w:rPr>
              <w:t xml:space="preserve">9.4. Tiekėjui taikoma bauda dėl esamų subtiekėjų ar specialistų pakeitimo / naujų subtiekėjų pasitelkimo nesilaikant Bendrosiose sąlygose </w:t>
            </w:r>
            <w:r>
              <w:rPr>
                <w:b/>
                <w:kern w:val="2"/>
                <w:szCs w:val="24"/>
              </w:rPr>
              <w:lastRenderedPageBreak/>
              <w:t>nurodytos subtiekėjų ir (ar) specialistų keitimo tvarkos</w:t>
            </w:r>
          </w:p>
        </w:tc>
        <w:tc>
          <w:tcPr>
            <w:tcW w:w="6441" w:type="dxa"/>
            <w:gridSpan w:val="2"/>
          </w:tcPr>
          <w:p w14:paraId="663FD6AE" w14:textId="609BB0F0" w:rsidR="003D35FD" w:rsidRPr="008D3A25" w:rsidRDefault="003D35FD" w:rsidP="003D35FD">
            <w:pPr>
              <w:rPr>
                <w:bCs/>
                <w:color w:val="000000"/>
                <w:kern w:val="2"/>
                <w:szCs w:val="24"/>
              </w:rPr>
            </w:pPr>
            <w:r>
              <w:rPr>
                <w:bCs/>
                <w:color w:val="000000"/>
                <w:kern w:val="2"/>
                <w:szCs w:val="24"/>
              </w:rPr>
              <w:lastRenderedPageBreak/>
              <w:t>Netaikom</w:t>
            </w:r>
            <w:r w:rsidR="008D3A25">
              <w:rPr>
                <w:bCs/>
                <w:color w:val="000000"/>
                <w:kern w:val="2"/>
                <w:szCs w:val="24"/>
              </w:rPr>
              <w:t>a.</w:t>
            </w:r>
          </w:p>
        </w:tc>
      </w:tr>
      <w:tr w:rsidR="003A79C0" w14:paraId="02A0AD2F" w14:textId="77777777">
        <w:trPr>
          <w:trHeight w:val="300"/>
        </w:trPr>
        <w:tc>
          <w:tcPr>
            <w:tcW w:w="3094" w:type="dxa"/>
            <w:gridSpan w:val="2"/>
          </w:tcPr>
          <w:p w14:paraId="566076A6" w14:textId="1092562B" w:rsidR="003A79C0" w:rsidRDefault="003A79C0" w:rsidP="003A79C0">
            <w:pPr>
              <w:rPr>
                <w:b/>
                <w:kern w:val="2"/>
                <w:szCs w:val="24"/>
              </w:rPr>
            </w:pPr>
            <w:r>
              <w:rPr>
                <w:b/>
                <w:kern w:val="2"/>
                <w:szCs w:val="24"/>
              </w:rPr>
              <w:t>9.5. Tiekėjui taikomos baudos dėl aplinkosauginių ir (arba) socialinių kriterijų nesilaikymo</w:t>
            </w:r>
          </w:p>
        </w:tc>
        <w:tc>
          <w:tcPr>
            <w:tcW w:w="6441" w:type="dxa"/>
            <w:gridSpan w:val="2"/>
          </w:tcPr>
          <w:p w14:paraId="0A3B7D80" w14:textId="77777777" w:rsidR="003A79C0" w:rsidRPr="0003430A" w:rsidRDefault="003A79C0" w:rsidP="003A79C0">
            <w:pPr>
              <w:pBdr>
                <w:top w:val="nil"/>
                <w:left w:val="nil"/>
                <w:bottom w:val="nil"/>
                <w:right w:val="nil"/>
                <w:between w:val="nil"/>
                <w:bar w:val="nil"/>
              </w:pBdr>
              <w:jc w:val="both"/>
              <w:rPr>
                <w:rFonts w:eastAsia="Arial Unicode MS"/>
                <w:kern w:val="2"/>
                <w:sz w:val="22"/>
                <w:szCs w:val="22"/>
                <w:bdr w:val="nil"/>
              </w:rPr>
            </w:pPr>
            <w:r>
              <w:rPr>
                <w:rFonts w:eastAsia="Arial Unicode MS"/>
                <w:kern w:val="2"/>
                <w:sz w:val="22"/>
                <w:szCs w:val="22"/>
                <w:bdr w:val="nil"/>
              </w:rPr>
              <w:t>50</w:t>
            </w:r>
            <w:r w:rsidRPr="0003430A">
              <w:rPr>
                <w:rFonts w:eastAsia="Arial Unicode MS"/>
                <w:kern w:val="2"/>
                <w:sz w:val="22"/>
                <w:szCs w:val="22"/>
                <w:bdr w:val="nil"/>
              </w:rPr>
              <w:t xml:space="preserve"> Eur </w:t>
            </w:r>
            <w:r w:rsidRPr="007D4F31">
              <w:rPr>
                <w:rFonts w:eastAsia="Arial Unicode MS"/>
                <w:kern w:val="2"/>
                <w:sz w:val="22"/>
                <w:szCs w:val="22"/>
                <w:bdr w:val="nil"/>
              </w:rPr>
              <w:t>(penkiasdešimt eurų)</w:t>
            </w:r>
            <w:r w:rsidRPr="0003430A">
              <w:rPr>
                <w:rFonts w:eastAsia="Arial Unicode MS"/>
                <w:kern w:val="2"/>
                <w:sz w:val="22"/>
                <w:szCs w:val="22"/>
                <w:bdr w:val="nil"/>
              </w:rPr>
              <w:t xml:space="preserve"> už kiekvieną nustatytą pažeidimo atvejį.</w:t>
            </w:r>
          </w:p>
          <w:p w14:paraId="748DE540" w14:textId="01B4A570" w:rsidR="003A79C0" w:rsidRPr="008D3A25" w:rsidRDefault="003A79C0" w:rsidP="003A79C0">
            <w:pPr>
              <w:rPr>
                <w:bCs/>
                <w:color w:val="000000"/>
                <w:kern w:val="2"/>
                <w:szCs w:val="24"/>
              </w:rPr>
            </w:pPr>
          </w:p>
        </w:tc>
      </w:tr>
      <w:tr w:rsidR="003A79C0" w14:paraId="7439E02A" w14:textId="77777777">
        <w:trPr>
          <w:trHeight w:val="300"/>
        </w:trPr>
        <w:tc>
          <w:tcPr>
            <w:tcW w:w="3094" w:type="dxa"/>
            <w:gridSpan w:val="2"/>
          </w:tcPr>
          <w:p w14:paraId="69208AF6" w14:textId="7EE0BDAD" w:rsidR="003A79C0" w:rsidRDefault="003A79C0" w:rsidP="003A79C0">
            <w:pPr>
              <w:rPr>
                <w:b/>
                <w:kern w:val="2"/>
                <w:szCs w:val="24"/>
              </w:rPr>
            </w:pPr>
            <w:r>
              <w:rPr>
                <w:b/>
                <w:kern w:val="2"/>
                <w:szCs w:val="24"/>
              </w:rPr>
              <w:t>9.6. Tiekėjui / Pirkėjui taikoma bauda dėl konfidencialumo reikalavimų nesilaikymo</w:t>
            </w:r>
          </w:p>
        </w:tc>
        <w:tc>
          <w:tcPr>
            <w:tcW w:w="6441" w:type="dxa"/>
            <w:gridSpan w:val="2"/>
          </w:tcPr>
          <w:p w14:paraId="30A99159" w14:textId="458BF4FE" w:rsidR="003A79C0" w:rsidRPr="008D3A25" w:rsidRDefault="003A79C0" w:rsidP="003A79C0">
            <w:pPr>
              <w:rPr>
                <w:bCs/>
                <w:kern w:val="2"/>
                <w:szCs w:val="24"/>
              </w:rPr>
            </w:pPr>
            <w:r>
              <w:rPr>
                <w:bCs/>
                <w:kern w:val="2"/>
                <w:szCs w:val="24"/>
              </w:rPr>
              <w:t>Netaikoma.</w:t>
            </w:r>
          </w:p>
        </w:tc>
      </w:tr>
      <w:tr w:rsidR="003A79C0" w14:paraId="1E6BA83A" w14:textId="77777777">
        <w:trPr>
          <w:trHeight w:val="300"/>
        </w:trPr>
        <w:tc>
          <w:tcPr>
            <w:tcW w:w="3094" w:type="dxa"/>
            <w:gridSpan w:val="2"/>
          </w:tcPr>
          <w:p w14:paraId="6B59AD7B" w14:textId="3DB423A4" w:rsidR="003A79C0" w:rsidRDefault="003A79C0" w:rsidP="003A79C0">
            <w:pPr>
              <w:rPr>
                <w:b/>
                <w:kern w:val="2"/>
                <w:szCs w:val="24"/>
              </w:rPr>
            </w:pPr>
            <w:r>
              <w:rPr>
                <w:b/>
              </w:rPr>
              <w:t>9.7. Tiekėjui taikomos netesybos dėl pirkimo dokumentuose nustatytų Kokybinių kriterijų nepasiekimo Sutarties vykdymo metu</w:t>
            </w:r>
          </w:p>
        </w:tc>
        <w:tc>
          <w:tcPr>
            <w:tcW w:w="6441" w:type="dxa"/>
            <w:gridSpan w:val="2"/>
          </w:tcPr>
          <w:p w14:paraId="31D0481F" w14:textId="036FD5F0" w:rsidR="003A79C0" w:rsidRDefault="003A79C0" w:rsidP="003A79C0">
            <w:pPr>
              <w:rPr>
                <w:color w:val="4472C4"/>
                <w:kern w:val="2"/>
                <w:szCs w:val="24"/>
              </w:rPr>
            </w:pPr>
            <w:r>
              <w:rPr>
                <w:bCs/>
                <w:szCs w:val="24"/>
              </w:rPr>
              <w:t>Netaikoma</w:t>
            </w:r>
            <w:r>
              <w:rPr>
                <w:bCs/>
                <w:color w:val="4472C4"/>
                <w:szCs w:val="24"/>
              </w:rPr>
              <w:t>.</w:t>
            </w:r>
          </w:p>
        </w:tc>
      </w:tr>
      <w:tr w:rsidR="003A79C0"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3A79C0" w:rsidRDefault="003A79C0" w:rsidP="003A79C0">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6353081A" w:rsidR="003A79C0" w:rsidRDefault="003A79C0" w:rsidP="003A79C0">
            <w:pPr>
              <w:rPr>
                <w:color w:val="4472C4"/>
                <w:kern w:val="2"/>
                <w:szCs w:val="24"/>
              </w:rPr>
            </w:pPr>
            <w:r>
              <w:rPr>
                <w:bCs/>
                <w:kern w:val="2"/>
                <w:szCs w:val="24"/>
              </w:rPr>
              <w:t>Netaikoma</w:t>
            </w:r>
            <w:r w:rsidRPr="008D3A25">
              <w:rPr>
                <w:bCs/>
                <w:kern w:val="2"/>
                <w:szCs w:val="24"/>
              </w:rPr>
              <w:t>.</w:t>
            </w:r>
          </w:p>
        </w:tc>
      </w:tr>
      <w:tr w:rsidR="003A79C0" w14:paraId="126A6D36" w14:textId="77777777">
        <w:trPr>
          <w:trHeight w:val="300"/>
        </w:trPr>
        <w:tc>
          <w:tcPr>
            <w:tcW w:w="3094" w:type="dxa"/>
            <w:gridSpan w:val="2"/>
          </w:tcPr>
          <w:p w14:paraId="10384E36" w14:textId="4FFA607E" w:rsidR="003A79C0" w:rsidRDefault="003A79C0" w:rsidP="003A79C0">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3293B58C" w14:textId="2DF0E992" w:rsidR="003A79C0" w:rsidRDefault="003A79C0" w:rsidP="003A79C0">
            <w:pPr>
              <w:rPr>
                <w:bCs/>
                <w:szCs w:val="24"/>
              </w:rPr>
            </w:pPr>
            <w:r>
              <w:rPr>
                <w:bCs/>
                <w:kern w:val="2"/>
                <w:szCs w:val="24"/>
              </w:rPr>
              <w:t>Netaikoma.</w:t>
            </w:r>
          </w:p>
          <w:p w14:paraId="39D0982B" w14:textId="77777777" w:rsidR="003A79C0" w:rsidRDefault="003A79C0" w:rsidP="003A79C0">
            <w:pPr>
              <w:rPr>
                <w:color w:val="4472C4"/>
                <w:kern w:val="2"/>
                <w:szCs w:val="24"/>
              </w:rPr>
            </w:pPr>
          </w:p>
        </w:tc>
      </w:tr>
      <w:tr w:rsidR="003A79C0" w14:paraId="77AEF0AE" w14:textId="77777777">
        <w:trPr>
          <w:trHeight w:val="300"/>
        </w:trPr>
        <w:tc>
          <w:tcPr>
            <w:tcW w:w="3094" w:type="dxa"/>
            <w:gridSpan w:val="2"/>
          </w:tcPr>
          <w:p w14:paraId="17EC5DF4" w14:textId="49390910" w:rsidR="003A79C0" w:rsidRDefault="003A79C0" w:rsidP="003A79C0">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5F053AD2" w:rsidR="003A79C0" w:rsidRDefault="003A79C0" w:rsidP="003A79C0">
            <w:pPr>
              <w:rPr>
                <w:color w:val="4472C4"/>
                <w:kern w:val="2"/>
                <w:szCs w:val="24"/>
              </w:rPr>
            </w:pPr>
            <w:r w:rsidRPr="008D3A25">
              <w:rPr>
                <w:kern w:val="2"/>
                <w:szCs w:val="24"/>
              </w:rPr>
              <w:t>Netaikoma.</w:t>
            </w:r>
          </w:p>
        </w:tc>
      </w:tr>
      <w:tr w:rsidR="003A79C0" w14:paraId="7412B22E" w14:textId="77777777">
        <w:trPr>
          <w:trHeight w:val="300"/>
        </w:trPr>
        <w:tc>
          <w:tcPr>
            <w:tcW w:w="9535" w:type="dxa"/>
            <w:gridSpan w:val="4"/>
          </w:tcPr>
          <w:p w14:paraId="0D543F72" w14:textId="77777777" w:rsidR="003A79C0" w:rsidRDefault="003A79C0" w:rsidP="003A79C0">
            <w:pPr>
              <w:jc w:val="center"/>
              <w:rPr>
                <w:color w:val="4472C4"/>
                <w:kern w:val="2"/>
                <w:szCs w:val="24"/>
              </w:rPr>
            </w:pPr>
            <w:r>
              <w:rPr>
                <w:b/>
                <w:kern w:val="2"/>
                <w:szCs w:val="24"/>
              </w:rPr>
              <w:t>10. ESMINĖS SUTARTIES SĄLYGOS</w:t>
            </w:r>
          </w:p>
        </w:tc>
      </w:tr>
      <w:tr w:rsidR="003A79C0" w14:paraId="4A74E676" w14:textId="77777777">
        <w:trPr>
          <w:trHeight w:val="300"/>
        </w:trPr>
        <w:tc>
          <w:tcPr>
            <w:tcW w:w="3094" w:type="dxa"/>
            <w:gridSpan w:val="2"/>
          </w:tcPr>
          <w:p w14:paraId="0C4A90A4" w14:textId="48800356" w:rsidR="003A79C0" w:rsidRDefault="003A79C0" w:rsidP="003A79C0">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AD3CD3A" w14:textId="2ED4C5A3" w:rsidR="003A79C0" w:rsidRDefault="003A79C0" w:rsidP="003A79C0">
            <w:pPr>
              <w:rPr>
                <w:color w:val="4472C4"/>
                <w:kern w:val="2"/>
                <w:szCs w:val="24"/>
              </w:rPr>
            </w:pPr>
            <w:r>
              <w:rPr>
                <w:kern w:val="2"/>
                <w:szCs w:val="24"/>
              </w:rPr>
              <w:t>Netaikoma</w:t>
            </w:r>
            <w:r w:rsidRPr="00594853">
              <w:rPr>
                <w:kern w:val="2"/>
                <w:szCs w:val="24"/>
              </w:rPr>
              <w:t>.</w:t>
            </w:r>
          </w:p>
        </w:tc>
      </w:tr>
      <w:tr w:rsidR="003A79C0" w14:paraId="68A8F8F5" w14:textId="77777777">
        <w:trPr>
          <w:trHeight w:val="300"/>
        </w:trPr>
        <w:tc>
          <w:tcPr>
            <w:tcW w:w="3094" w:type="dxa"/>
            <w:gridSpan w:val="2"/>
          </w:tcPr>
          <w:p w14:paraId="458F7686" w14:textId="28A3D4D6" w:rsidR="003A79C0" w:rsidRDefault="003A79C0" w:rsidP="003A79C0">
            <w:pPr>
              <w:rPr>
                <w:b/>
                <w:kern w:val="2"/>
                <w:szCs w:val="24"/>
                <w:lang w:val="en-US"/>
              </w:rPr>
            </w:pPr>
            <w:r>
              <w:rPr>
                <w:b/>
                <w:bCs/>
              </w:rPr>
              <w:t>10.2. Dideli arba nuolatiniai esminės Sutarties sąlygos vykdymo trūkumai</w:t>
            </w:r>
          </w:p>
        </w:tc>
        <w:tc>
          <w:tcPr>
            <w:tcW w:w="6441" w:type="dxa"/>
            <w:gridSpan w:val="2"/>
          </w:tcPr>
          <w:p w14:paraId="2BC2BBBD" w14:textId="542B95ED" w:rsidR="003A79C0" w:rsidRPr="00594853" w:rsidRDefault="003A79C0" w:rsidP="003A79C0">
            <w:pPr>
              <w:spacing w:line="276" w:lineRule="auto"/>
              <w:jc w:val="both"/>
              <w:textAlignment w:val="baseline"/>
              <w:rPr>
                <w:rFonts w:eastAsia="Arial"/>
                <w:color w:val="FF0000"/>
              </w:rPr>
            </w:pPr>
            <w:r>
              <w:rPr>
                <w:rFonts w:eastAsia="Arial"/>
              </w:rPr>
              <w:t>Netaikoma.</w:t>
            </w:r>
          </w:p>
        </w:tc>
      </w:tr>
      <w:tr w:rsidR="003A79C0" w14:paraId="5D5614C8" w14:textId="77777777">
        <w:trPr>
          <w:trHeight w:val="300"/>
        </w:trPr>
        <w:tc>
          <w:tcPr>
            <w:tcW w:w="9535" w:type="dxa"/>
            <w:gridSpan w:val="4"/>
          </w:tcPr>
          <w:p w14:paraId="01BA2625" w14:textId="77777777" w:rsidR="003A79C0" w:rsidRDefault="003A79C0" w:rsidP="003A79C0">
            <w:pPr>
              <w:jc w:val="center"/>
              <w:rPr>
                <w:b/>
                <w:kern w:val="2"/>
                <w:szCs w:val="24"/>
              </w:rPr>
            </w:pPr>
            <w:r>
              <w:rPr>
                <w:b/>
                <w:kern w:val="2"/>
                <w:szCs w:val="24"/>
              </w:rPr>
              <w:t>11. SUTARTIES GALIOJIMAS IR KEITIMAS</w:t>
            </w:r>
          </w:p>
        </w:tc>
      </w:tr>
      <w:tr w:rsidR="003A79C0" w14:paraId="01B4A21F" w14:textId="77777777">
        <w:trPr>
          <w:trHeight w:val="300"/>
        </w:trPr>
        <w:tc>
          <w:tcPr>
            <w:tcW w:w="3094" w:type="dxa"/>
            <w:gridSpan w:val="2"/>
          </w:tcPr>
          <w:p w14:paraId="4A683777" w14:textId="77777777" w:rsidR="003A79C0" w:rsidRDefault="003A79C0" w:rsidP="003A79C0">
            <w:pPr>
              <w:rPr>
                <w:b/>
                <w:kern w:val="2"/>
                <w:szCs w:val="24"/>
              </w:rPr>
            </w:pPr>
            <w:r>
              <w:rPr>
                <w:b/>
                <w:szCs w:val="24"/>
              </w:rPr>
              <w:t>11.1. Sutarties sudarymas ir įsigaliojimas</w:t>
            </w:r>
          </w:p>
        </w:tc>
        <w:tc>
          <w:tcPr>
            <w:tcW w:w="6441" w:type="dxa"/>
            <w:gridSpan w:val="2"/>
          </w:tcPr>
          <w:p w14:paraId="6A6371C6" w14:textId="77777777" w:rsidR="003A79C0" w:rsidRDefault="003A79C0" w:rsidP="003A79C0">
            <w:pPr>
              <w:spacing w:after="80"/>
              <w:jc w:val="both"/>
              <w:rPr>
                <w:kern w:val="2"/>
                <w:szCs w:val="24"/>
              </w:rPr>
            </w:pPr>
            <w:r>
              <w:rPr>
                <w:kern w:val="2"/>
                <w:szCs w:val="24"/>
              </w:rPr>
              <w:t>Ši Sutartis laikoma sudaryta ir įsigalioja nuo Sutarties pasirašymo dienos (antrosios Šalies pasirašymo dieną).</w:t>
            </w:r>
          </w:p>
          <w:p w14:paraId="7396F7FD" w14:textId="5BDB3FA0" w:rsidR="003A79C0" w:rsidRPr="000B7C7F" w:rsidRDefault="003A79C0" w:rsidP="003A79C0">
            <w:pPr>
              <w:jc w:val="both"/>
              <w:rPr>
                <w:color w:val="FF0000"/>
                <w:kern w:val="2"/>
                <w:szCs w:val="24"/>
              </w:rPr>
            </w:pPr>
            <w:r>
              <w:rPr>
                <w:color w:val="000000"/>
                <w:kern w:val="2"/>
                <w:szCs w:val="24"/>
              </w:rPr>
              <w:t xml:space="preserve">Sutartis galioja iki visiško prievolių įvykdymo (kol bus išnaudota Pradinės Sutarties vertė, bet jos terminas negali būti ilgesnis kaip 2029-01-01 (Paslaugų teikimo termas iki 2028-12-01 +  apmokėjimo terminas 30 k.d.). </w:t>
            </w:r>
          </w:p>
        </w:tc>
      </w:tr>
      <w:tr w:rsidR="003A79C0" w14:paraId="0D3292E1" w14:textId="77777777">
        <w:trPr>
          <w:trHeight w:val="300"/>
        </w:trPr>
        <w:tc>
          <w:tcPr>
            <w:tcW w:w="3094" w:type="dxa"/>
            <w:gridSpan w:val="2"/>
          </w:tcPr>
          <w:p w14:paraId="09BC2075" w14:textId="316E2550" w:rsidR="003A79C0" w:rsidRDefault="003A79C0" w:rsidP="003A79C0">
            <w:pPr>
              <w:rPr>
                <w:b/>
                <w:kern w:val="2"/>
                <w:szCs w:val="24"/>
              </w:rPr>
            </w:pPr>
            <w:r>
              <w:rPr>
                <w:b/>
                <w:kern w:val="2"/>
                <w:szCs w:val="24"/>
              </w:rPr>
              <w:t>11.2. Sutarties galiojimo termino pratęsimas</w:t>
            </w:r>
          </w:p>
        </w:tc>
        <w:tc>
          <w:tcPr>
            <w:tcW w:w="6441" w:type="dxa"/>
            <w:gridSpan w:val="2"/>
          </w:tcPr>
          <w:p w14:paraId="782060E8" w14:textId="19A09412" w:rsidR="003A79C0" w:rsidRDefault="003A79C0" w:rsidP="003A79C0">
            <w:pPr>
              <w:rPr>
                <w:kern w:val="2"/>
                <w:szCs w:val="24"/>
              </w:rPr>
            </w:pPr>
            <w:r>
              <w:rPr>
                <w:kern w:val="2"/>
                <w:szCs w:val="24"/>
              </w:rPr>
              <w:t xml:space="preserve">Netaikoma. </w:t>
            </w:r>
          </w:p>
        </w:tc>
      </w:tr>
      <w:tr w:rsidR="003A79C0" w14:paraId="7FE809EC" w14:textId="77777777">
        <w:trPr>
          <w:trHeight w:val="300"/>
        </w:trPr>
        <w:tc>
          <w:tcPr>
            <w:tcW w:w="9535" w:type="dxa"/>
            <w:gridSpan w:val="4"/>
          </w:tcPr>
          <w:p w14:paraId="6839791C" w14:textId="77777777" w:rsidR="003A79C0" w:rsidRDefault="003A79C0" w:rsidP="003A79C0">
            <w:pPr>
              <w:jc w:val="center"/>
              <w:rPr>
                <w:b/>
                <w:kern w:val="2"/>
                <w:szCs w:val="24"/>
              </w:rPr>
            </w:pPr>
            <w:r>
              <w:rPr>
                <w:b/>
                <w:kern w:val="2"/>
                <w:szCs w:val="24"/>
              </w:rPr>
              <w:lastRenderedPageBreak/>
              <w:t>12. SUTARTIES NUTRAUKIMAS</w:t>
            </w:r>
          </w:p>
        </w:tc>
      </w:tr>
      <w:tr w:rsidR="003A79C0"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3A79C0" w:rsidRDefault="003A79C0" w:rsidP="003A79C0">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245ADFF0" w:rsidR="003A79C0" w:rsidRDefault="003A79C0" w:rsidP="003A79C0">
            <w:pPr>
              <w:jc w:val="both"/>
              <w:rPr>
                <w:color w:val="4472C4"/>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3A79C0"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3A79C0" w:rsidRDefault="003A79C0" w:rsidP="003A79C0">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52C2B9D0" w14:textId="77777777" w:rsidR="003A79C0" w:rsidRPr="00C2288A" w:rsidRDefault="003A79C0" w:rsidP="003A79C0">
            <w:pPr>
              <w:jc w:val="both"/>
              <w:rPr>
                <w:kern w:val="2"/>
                <w:szCs w:val="24"/>
              </w:rPr>
            </w:pPr>
            <w:r w:rsidRPr="00C2288A">
              <w:rPr>
                <w:kern w:val="2"/>
                <w:szCs w:val="24"/>
              </w:rPr>
              <w:t>12.2.1. jeigu Tiekėjas nevykdo prisiimtų įsipareigojimų už Sutartyje nustatyt</w:t>
            </w:r>
            <w:r>
              <w:rPr>
                <w:kern w:val="2"/>
                <w:szCs w:val="24"/>
              </w:rPr>
              <w:t>us</w:t>
            </w:r>
            <w:r w:rsidRPr="00C2288A">
              <w:rPr>
                <w:kern w:val="2"/>
                <w:szCs w:val="24"/>
              </w:rPr>
              <w:t xml:space="preserve"> Sutarties </w:t>
            </w:r>
            <w:r>
              <w:rPr>
                <w:kern w:val="2"/>
                <w:szCs w:val="24"/>
              </w:rPr>
              <w:t>į</w:t>
            </w:r>
            <w:r w:rsidRPr="00C2288A">
              <w:rPr>
                <w:kern w:val="2"/>
                <w:szCs w:val="24"/>
              </w:rPr>
              <w:t>kain</w:t>
            </w:r>
            <w:r>
              <w:rPr>
                <w:kern w:val="2"/>
                <w:szCs w:val="24"/>
              </w:rPr>
              <w:t>ius</w:t>
            </w:r>
            <w:r w:rsidRPr="00C2288A">
              <w:rPr>
                <w:kern w:val="2"/>
                <w:szCs w:val="24"/>
              </w:rPr>
              <w:t>;</w:t>
            </w:r>
          </w:p>
          <w:p w14:paraId="135F30F7" w14:textId="77777777" w:rsidR="003A79C0" w:rsidRPr="00F517C3" w:rsidRDefault="003A79C0" w:rsidP="003A79C0">
            <w:pPr>
              <w:jc w:val="both"/>
              <w:rPr>
                <w:rFonts w:eastAsia="Arial"/>
                <w:kern w:val="2"/>
                <w:szCs w:val="24"/>
              </w:rPr>
            </w:pPr>
            <w:r w:rsidRPr="005B12BF">
              <w:rPr>
                <w:szCs w:val="24"/>
              </w:rPr>
              <w:t xml:space="preserve">12.2.2. </w:t>
            </w:r>
            <w:r w:rsidRPr="00F517C3">
              <w:rPr>
                <w:rFonts w:eastAsia="Arial"/>
                <w:kern w:val="2"/>
                <w:szCs w:val="24"/>
              </w:rPr>
              <w:t>jeigu Tiekėjas nesilaiko Sutartyje nustatytų Paslaugų teikimo</w:t>
            </w:r>
            <w:r>
              <w:rPr>
                <w:rFonts w:eastAsia="Arial"/>
                <w:kern w:val="2"/>
                <w:szCs w:val="24"/>
              </w:rPr>
              <w:t xml:space="preserve"> </w:t>
            </w:r>
            <w:r w:rsidRPr="00F517C3">
              <w:rPr>
                <w:rFonts w:eastAsia="Arial"/>
                <w:kern w:val="2"/>
                <w:szCs w:val="24"/>
              </w:rPr>
              <w:t>terminų 2 (du) kartus iš eilės arba vėluoja suteikti Paslaugas daugiau</w:t>
            </w:r>
            <w:r>
              <w:rPr>
                <w:rFonts w:eastAsia="Arial"/>
                <w:kern w:val="2"/>
                <w:szCs w:val="24"/>
              </w:rPr>
              <w:t xml:space="preserve"> </w:t>
            </w:r>
            <w:r w:rsidRPr="00F517C3">
              <w:rPr>
                <w:rFonts w:eastAsia="Arial"/>
                <w:kern w:val="2"/>
                <w:szCs w:val="24"/>
              </w:rPr>
              <w:t xml:space="preserve">nei </w:t>
            </w:r>
            <w:r>
              <w:rPr>
                <w:rFonts w:eastAsia="Arial"/>
                <w:kern w:val="2"/>
                <w:szCs w:val="24"/>
              </w:rPr>
              <w:t>7</w:t>
            </w:r>
            <w:r w:rsidRPr="00F517C3">
              <w:rPr>
                <w:rFonts w:eastAsia="Arial"/>
                <w:kern w:val="2"/>
                <w:szCs w:val="24"/>
              </w:rPr>
              <w:t xml:space="preserve"> kalendorin</w:t>
            </w:r>
            <w:r>
              <w:rPr>
                <w:rFonts w:eastAsia="Arial"/>
                <w:kern w:val="2"/>
                <w:szCs w:val="24"/>
              </w:rPr>
              <w:t>es</w:t>
            </w:r>
            <w:r w:rsidRPr="00F517C3">
              <w:rPr>
                <w:rFonts w:eastAsia="Arial"/>
                <w:kern w:val="2"/>
                <w:szCs w:val="24"/>
              </w:rPr>
              <w:t xml:space="preserve"> dien</w:t>
            </w:r>
            <w:r>
              <w:rPr>
                <w:rFonts w:eastAsia="Arial"/>
                <w:kern w:val="2"/>
                <w:szCs w:val="24"/>
              </w:rPr>
              <w:t>as</w:t>
            </w:r>
            <w:r w:rsidRPr="00F517C3">
              <w:rPr>
                <w:rFonts w:eastAsia="Arial"/>
                <w:kern w:val="2"/>
                <w:szCs w:val="24"/>
              </w:rPr>
              <w:t xml:space="preserve"> nuo Sutartyje nustatyto Paslaugų suteikimo</w:t>
            </w:r>
            <w:r>
              <w:rPr>
                <w:rFonts w:eastAsia="Arial"/>
                <w:kern w:val="2"/>
                <w:szCs w:val="24"/>
              </w:rPr>
              <w:t xml:space="preserve"> </w:t>
            </w:r>
            <w:r w:rsidRPr="00F517C3">
              <w:rPr>
                <w:rFonts w:eastAsia="Arial"/>
                <w:kern w:val="2"/>
                <w:szCs w:val="24"/>
              </w:rPr>
              <w:t>termino;</w:t>
            </w:r>
          </w:p>
          <w:p w14:paraId="45E62363" w14:textId="77777777" w:rsidR="003A79C0" w:rsidRPr="005B12BF" w:rsidRDefault="003A79C0" w:rsidP="003A79C0">
            <w:pPr>
              <w:jc w:val="both"/>
              <w:rPr>
                <w:kern w:val="2"/>
                <w:szCs w:val="24"/>
              </w:rPr>
            </w:pPr>
            <w:r w:rsidRPr="005B12BF">
              <w:rPr>
                <w:kern w:val="2"/>
                <w:szCs w:val="24"/>
              </w:rPr>
              <w:t xml:space="preserve">12.2.3. </w:t>
            </w:r>
            <w:r w:rsidRPr="005B12BF">
              <w:rPr>
                <w:rFonts w:eastAsia="Arial"/>
                <w:kern w:val="2"/>
                <w:szCs w:val="24"/>
                <w:lang w:val="lt"/>
              </w:rPr>
              <w:t>jeigu Tiekėjas pažeidžia Paslaugų suteikimo terminus ir priskaičiuotų netesybų už vėlavimą suma viršija 20 (dvidešimt) proc. Pradinės sutarties vertės;</w:t>
            </w:r>
          </w:p>
          <w:p w14:paraId="28E85486" w14:textId="77777777" w:rsidR="003A79C0" w:rsidRPr="005B12BF" w:rsidRDefault="003A79C0" w:rsidP="003A79C0">
            <w:pPr>
              <w:jc w:val="both"/>
              <w:rPr>
                <w:rFonts w:eastAsia="Arial"/>
                <w:kern w:val="2"/>
                <w:szCs w:val="24"/>
                <w:lang w:val="lt"/>
              </w:rPr>
            </w:pPr>
            <w:r w:rsidRPr="005B12BF">
              <w:rPr>
                <w:rFonts w:eastAsia="Arial"/>
                <w:kern w:val="2"/>
                <w:szCs w:val="24"/>
                <w:lang w:val="lt"/>
              </w:rPr>
              <w:t xml:space="preserve">12.2.4. </w:t>
            </w:r>
            <w:r>
              <w:rPr>
                <w:rFonts w:eastAsia="Arial"/>
                <w:kern w:val="2"/>
                <w:szCs w:val="24"/>
                <w:lang w:val="lt"/>
              </w:rPr>
              <w:t xml:space="preserve">jeigu </w:t>
            </w:r>
            <w:r w:rsidRPr="005B12BF">
              <w:rPr>
                <w:rFonts w:eastAsia="Arial"/>
                <w:kern w:val="2"/>
                <w:szCs w:val="24"/>
                <w:lang w:val="lt"/>
              </w:rPr>
              <w:t>Tiekėjas pažeidžia Paslaugų suteikimo terminus ir dėl Paslaugų suteikimo vėlavimo Paslaugos tampa nebereikalingos;</w:t>
            </w:r>
          </w:p>
          <w:p w14:paraId="73FF5E0F" w14:textId="77777777" w:rsidR="003A79C0" w:rsidRPr="005B12BF" w:rsidRDefault="003A79C0" w:rsidP="003A79C0">
            <w:pPr>
              <w:tabs>
                <w:tab w:val="left" w:pos="567"/>
                <w:tab w:val="left" w:pos="851"/>
                <w:tab w:val="left" w:pos="992"/>
                <w:tab w:val="left" w:pos="1134"/>
              </w:tabs>
              <w:jc w:val="both"/>
              <w:rPr>
                <w:rFonts w:eastAsia="Arial"/>
                <w:kern w:val="2"/>
                <w:szCs w:val="24"/>
                <w:lang w:val="lt"/>
              </w:rPr>
            </w:pPr>
            <w:r w:rsidRPr="005B12BF">
              <w:rPr>
                <w:rFonts w:eastAsia="Arial"/>
                <w:kern w:val="2"/>
                <w:szCs w:val="24"/>
                <w:lang w:val="lt"/>
              </w:rPr>
              <w:t xml:space="preserve">12.2.5. </w:t>
            </w:r>
            <w:r>
              <w:rPr>
                <w:rFonts w:eastAsia="Arial"/>
                <w:kern w:val="2"/>
                <w:szCs w:val="24"/>
                <w:lang w:val="lt"/>
              </w:rPr>
              <w:t xml:space="preserve">jeigu </w:t>
            </w:r>
            <w:r w:rsidRPr="005B12BF">
              <w:rPr>
                <w:rFonts w:eastAsia="Arial"/>
                <w:kern w:val="2"/>
                <w:szCs w:val="24"/>
                <w:lang w:val="lt"/>
              </w:rPr>
              <w:t>Tiekėjas daugiau kaip 2 (du) kartus suteikia Paslaugas, kurios neatitinka Sutartyje ir (ar) įstatymuose nustatytų reikalavimų Paslaugoms;</w:t>
            </w:r>
          </w:p>
          <w:p w14:paraId="26C86D4C" w14:textId="77777777" w:rsidR="003A79C0" w:rsidRDefault="003A79C0" w:rsidP="003A79C0">
            <w:pPr>
              <w:tabs>
                <w:tab w:val="left" w:pos="567"/>
                <w:tab w:val="left" w:pos="851"/>
              </w:tabs>
              <w:jc w:val="both"/>
              <w:rPr>
                <w:rFonts w:eastAsia="Arial"/>
                <w:kern w:val="2"/>
                <w:szCs w:val="24"/>
                <w:lang w:val="lt"/>
              </w:rPr>
            </w:pPr>
            <w:r w:rsidRPr="005B12BF">
              <w:rPr>
                <w:rFonts w:eastAsia="Arial"/>
                <w:kern w:val="2"/>
                <w:szCs w:val="24"/>
                <w:lang w:val="lt"/>
              </w:rPr>
              <w:t>12.2.7.</w:t>
            </w:r>
            <w:r>
              <w:rPr>
                <w:rFonts w:eastAsia="Arial"/>
                <w:kern w:val="2"/>
                <w:szCs w:val="24"/>
                <w:lang w:val="lt"/>
              </w:rPr>
              <w:t xml:space="preserve"> jeigu </w:t>
            </w:r>
            <w:r w:rsidRPr="00D73707">
              <w:rPr>
                <w:rFonts w:eastAsia="Arial"/>
                <w:kern w:val="2"/>
                <w:szCs w:val="24"/>
                <w:lang w:val="lt"/>
              </w:rPr>
              <w:t>Tiekėjas pažeidžia šios Sutarties nuostatas, reglamentuojančias konkurenciją, intelektinės nuosavybės ar konfidencialios informacijos valdymą;</w:t>
            </w:r>
          </w:p>
          <w:p w14:paraId="447F8DA1" w14:textId="77777777" w:rsidR="003A79C0" w:rsidRDefault="003A79C0" w:rsidP="003A79C0">
            <w:pPr>
              <w:tabs>
                <w:tab w:val="left" w:pos="567"/>
                <w:tab w:val="left" w:pos="851"/>
                <w:tab w:val="left" w:pos="992"/>
                <w:tab w:val="left" w:pos="1134"/>
              </w:tabs>
              <w:jc w:val="both"/>
              <w:rPr>
                <w:rFonts w:eastAsia="Arial"/>
                <w:kern w:val="2"/>
                <w:szCs w:val="24"/>
              </w:rPr>
            </w:pPr>
            <w:r>
              <w:rPr>
                <w:rFonts w:eastAsia="Arial"/>
                <w:kern w:val="2"/>
                <w:szCs w:val="24"/>
              </w:rPr>
              <w:t xml:space="preserve">12.2.8. </w:t>
            </w:r>
            <w:r w:rsidRPr="004F3157">
              <w:rPr>
                <w:rFonts w:eastAsia="Arial"/>
                <w:kern w:val="2"/>
                <w:szCs w:val="24"/>
              </w:rPr>
              <w:t>Tiekėjo kvalifikacija tapo nebeatitinkančia pirkimo</w:t>
            </w:r>
            <w:r>
              <w:rPr>
                <w:rFonts w:eastAsia="Arial"/>
                <w:kern w:val="2"/>
                <w:szCs w:val="24"/>
              </w:rPr>
              <w:t xml:space="preserve"> </w:t>
            </w:r>
            <w:r w:rsidRPr="004F3157">
              <w:rPr>
                <w:rFonts w:eastAsia="Arial"/>
                <w:kern w:val="2"/>
                <w:szCs w:val="24"/>
              </w:rPr>
              <w:t>dokumentuose nustatytų Sutarties tinkamam vykdymui būtinų</w:t>
            </w:r>
            <w:r>
              <w:rPr>
                <w:rFonts w:eastAsia="Arial"/>
                <w:kern w:val="2"/>
                <w:szCs w:val="24"/>
              </w:rPr>
              <w:t xml:space="preserve"> </w:t>
            </w:r>
            <w:r w:rsidRPr="004F3157">
              <w:rPr>
                <w:rFonts w:eastAsia="Arial"/>
                <w:kern w:val="2"/>
                <w:szCs w:val="24"/>
              </w:rPr>
              <w:t>reikalavimų ir šie neatitikimai nebuvo ištaisyti per 14 (keturiolika)</w:t>
            </w:r>
            <w:r>
              <w:rPr>
                <w:rFonts w:eastAsia="Arial"/>
                <w:kern w:val="2"/>
                <w:szCs w:val="24"/>
              </w:rPr>
              <w:t xml:space="preserve"> </w:t>
            </w:r>
            <w:r w:rsidRPr="004F3157">
              <w:rPr>
                <w:rFonts w:eastAsia="Arial"/>
                <w:kern w:val="2"/>
                <w:szCs w:val="24"/>
              </w:rPr>
              <w:t>kalendorinių dienų nuo kvalifikacijos tapimo neatitinkančia dienos</w:t>
            </w:r>
            <w:r>
              <w:rPr>
                <w:rFonts w:eastAsia="Arial"/>
                <w:kern w:val="2"/>
                <w:szCs w:val="24"/>
              </w:rPr>
              <w:t>;</w:t>
            </w:r>
          </w:p>
          <w:p w14:paraId="3B3A6B80" w14:textId="21A2D083" w:rsidR="003A79C0" w:rsidRPr="004F3157" w:rsidRDefault="003A79C0" w:rsidP="003A79C0">
            <w:pPr>
              <w:tabs>
                <w:tab w:val="left" w:pos="567"/>
                <w:tab w:val="left" w:pos="851"/>
                <w:tab w:val="left" w:pos="992"/>
                <w:tab w:val="left" w:pos="1134"/>
              </w:tabs>
              <w:jc w:val="both"/>
              <w:rPr>
                <w:rFonts w:eastAsia="Arial"/>
                <w:kern w:val="2"/>
                <w:szCs w:val="24"/>
              </w:rPr>
            </w:pPr>
            <w:r>
              <w:rPr>
                <w:rFonts w:eastAsia="Arial"/>
                <w:kern w:val="2"/>
                <w:szCs w:val="24"/>
              </w:rPr>
              <w:t>12.2.9.</w:t>
            </w:r>
            <w:r w:rsidRPr="003E2551">
              <w:rPr>
                <w:rFonts w:ascii="Calibri" w:hAnsi="Calibri" w:cs="Calibri"/>
                <w:szCs w:val="24"/>
              </w:rPr>
              <w:t xml:space="preserve"> </w:t>
            </w:r>
            <w:r w:rsidRPr="003E2551">
              <w:rPr>
                <w:rFonts w:eastAsia="Arial"/>
                <w:kern w:val="2"/>
                <w:szCs w:val="24"/>
              </w:rPr>
              <w:t>Tiekėjas neužtikrino, kad, priklausomai nuo mokymų</w:t>
            </w:r>
            <w:r>
              <w:rPr>
                <w:rFonts w:eastAsia="Arial"/>
                <w:kern w:val="2"/>
                <w:szCs w:val="24"/>
              </w:rPr>
              <w:t xml:space="preserve"> </w:t>
            </w:r>
            <w:r w:rsidRPr="003E2551">
              <w:rPr>
                <w:rFonts w:eastAsia="Arial"/>
                <w:kern w:val="2"/>
                <w:szCs w:val="24"/>
              </w:rPr>
              <w:t>dalyvių grupės, kuriai bus vedami mokymai, mokamos kalbos</w:t>
            </w:r>
            <w:r>
              <w:rPr>
                <w:rFonts w:eastAsia="Arial"/>
                <w:kern w:val="2"/>
                <w:szCs w:val="24"/>
              </w:rPr>
              <w:t xml:space="preserve"> </w:t>
            </w:r>
            <w:r w:rsidRPr="003E2551">
              <w:rPr>
                <w:rFonts w:eastAsia="Arial"/>
                <w:kern w:val="2"/>
                <w:szCs w:val="24"/>
              </w:rPr>
              <w:t>(rusų arba anglų), Specialistas mokėtų atitinkamai rusų arba anglų</w:t>
            </w:r>
            <w:r>
              <w:rPr>
                <w:rFonts w:eastAsia="Arial"/>
                <w:kern w:val="2"/>
                <w:szCs w:val="24"/>
              </w:rPr>
              <w:t xml:space="preserve"> </w:t>
            </w:r>
            <w:r w:rsidRPr="003E2551">
              <w:rPr>
                <w:rFonts w:eastAsia="Arial"/>
                <w:kern w:val="2"/>
                <w:szCs w:val="24"/>
              </w:rPr>
              <w:t>kalbą tokiu lygiu, kad jis galėtų paaiškinti mokomąją medžiagą,</w:t>
            </w:r>
            <w:r>
              <w:rPr>
                <w:rFonts w:eastAsia="Arial"/>
                <w:kern w:val="2"/>
                <w:szCs w:val="24"/>
              </w:rPr>
              <w:t xml:space="preserve"> </w:t>
            </w:r>
            <w:r w:rsidRPr="003E2551">
              <w:rPr>
                <w:rFonts w:eastAsia="Arial"/>
                <w:kern w:val="2"/>
                <w:szCs w:val="24"/>
              </w:rPr>
              <w:t>arba neužtikrino kokybiškų vertimo paslaugų (tuo atveju, kai</w:t>
            </w:r>
            <w:r>
              <w:rPr>
                <w:rFonts w:eastAsia="Arial"/>
                <w:kern w:val="2"/>
                <w:szCs w:val="24"/>
              </w:rPr>
              <w:t xml:space="preserve"> </w:t>
            </w:r>
            <w:r w:rsidRPr="003E2551">
              <w:rPr>
                <w:rFonts w:eastAsia="Arial"/>
                <w:kern w:val="2"/>
                <w:szCs w:val="24"/>
              </w:rPr>
              <w:t>Specialistas nemoka atitinkamai rusų arba anglų kalbos tokiu</w:t>
            </w:r>
            <w:r>
              <w:rPr>
                <w:rFonts w:eastAsia="Arial"/>
                <w:kern w:val="2"/>
                <w:szCs w:val="24"/>
              </w:rPr>
              <w:t xml:space="preserve"> </w:t>
            </w:r>
            <w:r w:rsidRPr="003E2551">
              <w:rPr>
                <w:rFonts w:eastAsia="Arial"/>
                <w:kern w:val="2"/>
                <w:szCs w:val="24"/>
              </w:rPr>
              <w:t>lygiu, kad jis galėtų paaiškinti mokomąją medžiagą), ir Pirkėjui</w:t>
            </w:r>
            <w:r>
              <w:rPr>
                <w:rFonts w:eastAsia="Arial"/>
                <w:kern w:val="2"/>
                <w:szCs w:val="24"/>
              </w:rPr>
              <w:t xml:space="preserve"> </w:t>
            </w:r>
            <w:r w:rsidRPr="003E2551">
              <w:rPr>
                <w:rFonts w:eastAsia="Arial"/>
                <w:kern w:val="2"/>
                <w:szCs w:val="24"/>
              </w:rPr>
              <w:t>pareikalavus šių trūkumų nepašalino per Pirkėjo nurodytą</w:t>
            </w:r>
            <w:r>
              <w:rPr>
                <w:rFonts w:eastAsia="Arial"/>
                <w:kern w:val="2"/>
                <w:szCs w:val="24"/>
              </w:rPr>
              <w:t xml:space="preserve"> </w:t>
            </w:r>
            <w:r w:rsidRPr="003E2551">
              <w:rPr>
                <w:rFonts w:eastAsia="Arial"/>
                <w:kern w:val="2"/>
                <w:szCs w:val="24"/>
              </w:rPr>
              <w:t>papildomą 5 (penkių) darbo dienų terminą.</w:t>
            </w:r>
          </w:p>
          <w:p w14:paraId="0B019B64" w14:textId="02D50E70" w:rsidR="003A79C0" w:rsidRDefault="003A79C0" w:rsidP="003A79C0">
            <w:pPr>
              <w:spacing w:line="257" w:lineRule="auto"/>
              <w:rPr>
                <w:rFonts w:eastAsia="Arial"/>
                <w:color w:val="FF0000"/>
                <w:kern w:val="2"/>
                <w:szCs w:val="24"/>
              </w:rPr>
            </w:pPr>
            <w:r w:rsidRPr="00D73707">
              <w:rPr>
                <w:rFonts w:eastAsia="Arial"/>
                <w:kern w:val="2"/>
                <w:szCs w:val="24"/>
                <w:lang w:val="lt"/>
              </w:rPr>
              <w:t>12.2.</w:t>
            </w:r>
            <w:r>
              <w:rPr>
                <w:rFonts w:eastAsia="Arial"/>
                <w:kern w:val="2"/>
                <w:szCs w:val="24"/>
                <w:lang w:val="lt"/>
              </w:rPr>
              <w:t>10</w:t>
            </w:r>
            <w:r w:rsidRPr="00D73707">
              <w:rPr>
                <w:rFonts w:eastAsia="Arial"/>
                <w:kern w:val="2"/>
                <w:szCs w:val="24"/>
                <w:lang w:val="lt"/>
              </w:rPr>
              <w:t>.</w:t>
            </w:r>
            <w:r>
              <w:rPr>
                <w:rFonts w:eastAsia="Arial"/>
                <w:kern w:val="2"/>
                <w:szCs w:val="24"/>
                <w:lang w:val="lt"/>
              </w:rPr>
              <w:t xml:space="preserve"> jeigu </w:t>
            </w:r>
            <w:r w:rsidRPr="00D73707">
              <w:rPr>
                <w:rFonts w:eastAsia="Arial"/>
                <w:kern w:val="2"/>
                <w:szCs w:val="24"/>
                <w:lang w:val="lt"/>
              </w:rPr>
              <w:t>Tiekėjas 2 (du) kartus pažeidžia esminę Sutarties sąlygą.</w:t>
            </w:r>
          </w:p>
        </w:tc>
      </w:tr>
      <w:tr w:rsidR="003A79C0" w14:paraId="46270E91" w14:textId="77777777">
        <w:trPr>
          <w:trHeight w:val="300"/>
        </w:trPr>
        <w:tc>
          <w:tcPr>
            <w:tcW w:w="9535" w:type="dxa"/>
            <w:gridSpan w:val="4"/>
          </w:tcPr>
          <w:p w14:paraId="07E06248" w14:textId="77777777" w:rsidR="003A79C0" w:rsidRDefault="003A79C0" w:rsidP="003A79C0">
            <w:pPr>
              <w:jc w:val="center"/>
              <w:rPr>
                <w:kern w:val="2"/>
                <w:szCs w:val="24"/>
              </w:rPr>
            </w:pPr>
            <w:r>
              <w:rPr>
                <w:b/>
                <w:kern w:val="2"/>
                <w:szCs w:val="24"/>
              </w:rPr>
              <w:t xml:space="preserve">13. APLINKOS APSAUGOS IR SOCIALINIAI KRITERIJAI </w:t>
            </w:r>
            <w:r w:rsidRPr="00D71C57">
              <w:rPr>
                <w:kern w:val="2"/>
                <w:szCs w:val="24"/>
              </w:rPr>
              <w:t>(taikoma, jeigu aplinkosauginiai ir (arba) socialiniai kriterijai nustatomi kaip Sutarties vykdymo sąlygos)</w:t>
            </w:r>
          </w:p>
        </w:tc>
      </w:tr>
      <w:tr w:rsidR="003A79C0" w14:paraId="18AE2F61" w14:textId="77777777">
        <w:trPr>
          <w:trHeight w:val="300"/>
        </w:trPr>
        <w:tc>
          <w:tcPr>
            <w:tcW w:w="3058" w:type="dxa"/>
          </w:tcPr>
          <w:p w14:paraId="6366A32C" w14:textId="77777777" w:rsidR="003A79C0" w:rsidRDefault="003A79C0" w:rsidP="003A79C0">
            <w:pPr>
              <w:rPr>
                <w:b/>
                <w:kern w:val="2"/>
                <w:szCs w:val="24"/>
              </w:rPr>
            </w:pPr>
            <w:r>
              <w:rPr>
                <w:b/>
                <w:kern w:val="2"/>
                <w:szCs w:val="24"/>
              </w:rPr>
              <w:t xml:space="preserve">13.1. Su perkamomis paslaugomis susiję  aplinkos apsaugos kriterijai </w:t>
            </w:r>
          </w:p>
        </w:tc>
        <w:tc>
          <w:tcPr>
            <w:tcW w:w="6477" w:type="dxa"/>
            <w:gridSpan w:val="3"/>
          </w:tcPr>
          <w:p w14:paraId="7EFC4FE8" w14:textId="05F5D798" w:rsidR="003A79C0" w:rsidRDefault="003A79C0" w:rsidP="003A79C0">
            <w:pPr>
              <w:jc w:val="both"/>
              <w:rPr>
                <w:color w:val="000000"/>
                <w:kern w:val="2"/>
                <w:szCs w:val="24"/>
                <w:shd w:val="clear" w:color="auto" w:fill="FFFFFF"/>
              </w:rPr>
            </w:pPr>
            <w:r w:rsidRPr="00030BF6">
              <w:rPr>
                <w:color w:val="000000"/>
                <w:kern w:val="2"/>
                <w:szCs w:val="24"/>
                <w:shd w:val="clear" w:color="auto" w:fill="FFFFFF"/>
              </w:rPr>
              <w:t xml:space="preserve">Aplinkosauginiai kriterijai </w:t>
            </w:r>
            <w:r>
              <w:rPr>
                <w:color w:val="000000"/>
                <w:kern w:val="2"/>
                <w:szCs w:val="24"/>
                <w:shd w:val="clear" w:color="auto" w:fill="FFFFFF"/>
              </w:rPr>
              <w:t>Paslaugoms</w:t>
            </w:r>
            <w:r w:rsidRPr="00030BF6">
              <w:rPr>
                <w:color w:val="000000"/>
                <w:kern w:val="2"/>
                <w:szCs w:val="24"/>
                <w:shd w:val="clear" w:color="auto" w:fill="FFFFFF"/>
              </w:rPr>
              <w:t xml:space="preserve"> nustatomi vadovaujantis Aplinkos apsaugos kriterijų taikymo, vykdant žaliuosius pirkimus, tvarkos aprašo, patvirtinto 2011 m. birželio 28 d. įsakymu </w:t>
            </w:r>
            <w:r w:rsidRPr="00030BF6">
              <w:rPr>
                <w:color w:val="000000"/>
                <w:kern w:val="2"/>
                <w:szCs w:val="24"/>
                <w:shd w:val="clear" w:color="auto" w:fill="FFFFFF"/>
                <w:lang w:val="en-US"/>
              </w:rPr>
              <w:t>D1-508</w:t>
            </w:r>
            <w:r w:rsidRPr="00030BF6">
              <w:rPr>
                <w:color w:val="000000"/>
                <w:kern w:val="2"/>
                <w:szCs w:val="24"/>
                <w:shd w:val="clear" w:color="auto" w:fill="FFFFFF"/>
              </w:rPr>
              <w:t xml:space="preserve"> „Dėl Aplinkos apsaugos kriterijų taikymo, vykdant žaliuosius pirkimus, tvarkos aprašo patvirtinimo“ </w:t>
            </w:r>
            <w:r>
              <w:rPr>
                <w:color w:val="000000"/>
                <w:kern w:val="2"/>
                <w:szCs w:val="24"/>
                <w:shd w:val="clear" w:color="auto" w:fill="FFFFFF"/>
              </w:rPr>
              <w:t xml:space="preserve">                         </w:t>
            </w:r>
            <w:r w:rsidRPr="00030BF6">
              <w:rPr>
                <w:color w:val="000000"/>
                <w:kern w:val="2"/>
                <w:szCs w:val="24"/>
                <w:shd w:val="clear" w:color="auto" w:fill="FFFFFF"/>
              </w:rPr>
              <w:t>(toliau – Tvarkos aprašas) 4.4.</w:t>
            </w:r>
            <w:r>
              <w:rPr>
                <w:color w:val="000000"/>
                <w:kern w:val="2"/>
                <w:szCs w:val="24"/>
                <w:shd w:val="clear" w:color="auto" w:fill="FFFFFF"/>
              </w:rPr>
              <w:t>3 ir  4.4.4.1 papunkčiais:</w:t>
            </w:r>
          </w:p>
          <w:p w14:paraId="74435CAB" w14:textId="1190BD5E" w:rsidR="003A79C0" w:rsidRDefault="003A79C0" w:rsidP="003A79C0">
            <w:pPr>
              <w:pStyle w:val="Sraopastraipa"/>
              <w:numPr>
                <w:ilvl w:val="0"/>
                <w:numId w:val="5"/>
              </w:numPr>
              <w:tabs>
                <w:tab w:val="left" w:pos="275"/>
              </w:tabs>
              <w:ind w:left="0" w:firstLine="0"/>
              <w:jc w:val="both"/>
              <w:rPr>
                <w:color w:val="000000"/>
                <w:kern w:val="2"/>
                <w:shd w:val="clear" w:color="auto" w:fill="FFFFFF"/>
              </w:rPr>
            </w:pPr>
            <w:r w:rsidRPr="004A3FD3">
              <w:rPr>
                <w:color w:val="000000"/>
                <w:kern w:val="2"/>
                <w:shd w:val="clear" w:color="auto" w:fill="FFFFFF"/>
              </w:rPr>
              <w:t xml:space="preserve">Pagal aprašo 4.4.3 papunktį </w:t>
            </w:r>
            <w:r>
              <w:rPr>
                <w:color w:val="000000"/>
                <w:kern w:val="2"/>
                <w:shd w:val="clear" w:color="auto" w:fill="FFFFFF"/>
              </w:rPr>
              <w:t>(</w:t>
            </w:r>
            <w:r w:rsidRPr="004A3FD3">
              <w:rPr>
                <w:color w:val="000000"/>
                <w:kern w:val="2"/>
                <w:shd w:val="clear" w:color="auto" w:fill="FFFFFF"/>
              </w:rPr>
              <w:t xml:space="preserve">perkamos Paslaugos yra mokymų paslaugos, kurios nesusijusios su materialaus objekto sukūrimu ir </w:t>
            </w:r>
            <w:r w:rsidRPr="004A3FD3">
              <w:rPr>
                <w:color w:val="000000"/>
                <w:kern w:val="2"/>
                <w:shd w:val="clear" w:color="auto" w:fill="FFFFFF"/>
              </w:rPr>
              <w:lastRenderedPageBreak/>
              <w:t>jų teikimo metu nėra numatomas reikšmingas neigiamas poveikis aplinkai, nesukuriamas taršos šaltinis ir negeneruojamos atliekos</w:t>
            </w:r>
            <w:r>
              <w:rPr>
                <w:color w:val="000000"/>
                <w:kern w:val="2"/>
                <w:shd w:val="clear" w:color="auto" w:fill="FFFFFF"/>
              </w:rPr>
              <w:t>) reikalavimas Sutarties vykdymo metu nenustatomas.</w:t>
            </w:r>
          </w:p>
          <w:p w14:paraId="7478F8F6" w14:textId="77777777" w:rsidR="003A79C0" w:rsidRPr="00D448A9" w:rsidRDefault="003A79C0" w:rsidP="003A79C0">
            <w:pPr>
              <w:pStyle w:val="Sraopastraipa"/>
              <w:numPr>
                <w:ilvl w:val="0"/>
                <w:numId w:val="5"/>
              </w:numPr>
              <w:tabs>
                <w:tab w:val="left" w:pos="275"/>
              </w:tabs>
              <w:ind w:left="0" w:firstLine="0"/>
              <w:jc w:val="both"/>
              <w:rPr>
                <w:color w:val="000000"/>
                <w:kern w:val="2"/>
                <w:shd w:val="clear" w:color="auto" w:fill="FFFFFF"/>
              </w:rPr>
            </w:pPr>
            <w:r>
              <w:rPr>
                <w:color w:val="000000"/>
                <w:kern w:val="2"/>
                <w:shd w:val="clear" w:color="auto" w:fill="FFFFFF"/>
              </w:rPr>
              <w:t xml:space="preserve">Pagal Aprašo 4.4.4.1 papunktį </w:t>
            </w:r>
            <w:r w:rsidRPr="001822DA">
              <w:rPr>
                <w:lang w:eastAsia="lt-LT"/>
              </w:rPr>
              <w:t>Šalys, vykdydamos Sutartį, įsipareigoja</w:t>
            </w:r>
            <w:r>
              <w:rPr>
                <w:lang w:eastAsia="lt-LT"/>
              </w:rPr>
              <w:t xml:space="preserve"> </w:t>
            </w:r>
            <w:r w:rsidRPr="001822DA">
              <w:rPr>
                <w:lang w:eastAsia="lt-LT"/>
              </w:rPr>
              <w:t>mažinti popieriaus sunaudojimą, atsisakyti nebūtino dokumentų kopijavimo ir spausdinimo. Su Sutarties vykdymu susiję dokumentai turi būti pateikti tik elektroniniu formatu (nebent Sutartyje ir jos prieduose nenumatyta kitaip). Išimtiniais atvejais su Sutarties vykdymu susiję dokumentai, turi (gali) būti pateikiami popieriniu formatu, jeigu toks formatas privalomas pagal teisės aktus</w:t>
            </w:r>
            <w:r>
              <w:rPr>
                <w:lang w:eastAsia="lt-LT"/>
              </w:rPr>
              <w:t xml:space="preserve">, </w:t>
            </w:r>
            <w:r w:rsidRPr="001822DA">
              <w:rPr>
                <w:lang w:eastAsia="lt-LT"/>
              </w:rPr>
              <w:t xml:space="preserve">tokiu atveju turi būti naudojamas perdirbtas popierius, kuris atitinka minimaliuosius </w:t>
            </w:r>
            <w:r>
              <w:rPr>
                <w:lang w:eastAsia="lt-LT"/>
              </w:rPr>
              <w:t>Tvarkos apraše</w:t>
            </w:r>
            <w:r w:rsidRPr="001822DA">
              <w:rPr>
                <w:lang w:eastAsia="lt-LT"/>
              </w:rPr>
              <w:t>, patvirtintus</w:t>
            </w:r>
            <w:r>
              <w:rPr>
                <w:lang w:eastAsia="lt-LT"/>
              </w:rPr>
              <w:t xml:space="preserve"> reikalavimus. </w:t>
            </w:r>
          </w:p>
          <w:p w14:paraId="3F14B69B" w14:textId="5FF3F8B7" w:rsidR="003A79C0" w:rsidRPr="001822DA" w:rsidRDefault="003A79C0" w:rsidP="003A79C0">
            <w:pPr>
              <w:pStyle w:val="Sraopastraipa"/>
              <w:tabs>
                <w:tab w:val="left" w:pos="275"/>
              </w:tabs>
              <w:ind w:left="0"/>
              <w:jc w:val="both"/>
              <w:rPr>
                <w:color w:val="000000"/>
                <w:kern w:val="2"/>
                <w:shd w:val="clear" w:color="auto" w:fill="FFFFFF"/>
              </w:rPr>
            </w:pPr>
            <w:r w:rsidRPr="00547568">
              <w:rPr>
                <w:color w:val="000000"/>
                <w:kern w:val="2"/>
              </w:rPr>
              <w:t>Nustačius, kad Tiekėjas šiame punkte nustatyto reikalavimo nesilaiko, Tiekėjui taikoma Sutarties Specialiųjų sąlygų 9.5 punkte nurodyto dydžio bauda.</w:t>
            </w:r>
          </w:p>
        </w:tc>
      </w:tr>
      <w:tr w:rsidR="003A79C0" w14:paraId="71B127CD" w14:textId="77777777">
        <w:trPr>
          <w:trHeight w:val="300"/>
        </w:trPr>
        <w:tc>
          <w:tcPr>
            <w:tcW w:w="3058" w:type="dxa"/>
          </w:tcPr>
          <w:p w14:paraId="6D5C5242" w14:textId="77777777" w:rsidR="003A79C0" w:rsidRDefault="003A79C0" w:rsidP="003A79C0">
            <w:pPr>
              <w:rPr>
                <w:b/>
                <w:kern w:val="2"/>
                <w:szCs w:val="24"/>
              </w:rPr>
            </w:pPr>
            <w:r>
              <w:rPr>
                <w:b/>
                <w:kern w:val="2"/>
                <w:szCs w:val="24"/>
              </w:rPr>
              <w:lastRenderedPageBreak/>
              <w:t>13.2. Su perkamomis Paslaugomis susiję socialiniai kriterijai</w:t>
            </w:r>
          </w:p>
        </w:tc>
        <w:tc>
          <w:tcPr>
            <w:tcW w:w="6477" w:type="dxa"/>
            <w:gridSpan w:val="3"/>
          </w:tcPr>
          <w:p w14:paraId="7170065E" w14:textId="11A48626" w:rsidR="003A79C0" w:rsidRPr="00C47553" w:rsidRDefault="003A79C0" w:rsidP="003A79C0">
            <w:pPr>
              <w:rPr>
                <w:color w:val="000000"/>
                <w:kern w:val="2"/>
                <w:szCs w:val="24"/>
                <w:shd w:val="clear" w:color="auto" w:fill="FFFFFF"/>
              </w:rPr>
            </w:pPr>
            <w:r>
              <w:rPr>
                <w:color w:val="000000"/>
                <w:kern w:val="2"/>
                <w:szCs w:val="24"/>
                <w:shd w:val="clear" w:color="auto" w:fill="FFFFFF"/>
              </w:rPr>
              <w:t xml:space="preserve">Netaikoma. </w:t>
            </w:r>
          </w:p>
        </w:tc>
      </w:tr>
      <w:tr w:rsidR="003A79C0" w14:paraId="0E3437C2" w14:textId="77777777">
        <w:trPr>
          <w:trHeight w:val="300"/>
        </w:trPr>
        <w:tc>
          <w:tcPr>
            <w:tcW w:w="9535" w:type="dxa"/>
            <w:gridSpan w:val="4"/>
          </w:tcPr>
          <w:p w14:paraId="1BD9D104" w14:textId="0FA667FD" w:rsidR="003A79C0" w:rsidRPr="008E26A1" w:rsidRDefault="003A79C0" w:rsidP="003A79C0">
            <w:pPr>
              <w:jc w:val="center"/>
              <w:rPr>
                <w:b/>
                <w:kern w:val="2"/>
                <w:szCs w:val="24"/>
              </w:rPr>
            </w:pPr>
            <w:r>
              <w:rPr>
                <w:b/>
                <w:kern w:val="2"/>
                <w:szCs w:val="24"/>
              </w:rPr>
              <w:t xml:space="preserve">14. BENDRŲJŲ SĄLYGŲ PAKEITIMAI IR PAPILDYMAI </w:t>
            </w:r>
          </w:p>
        </w:tc>
      </w:tr>
      <w:tr w:rsidR="003A79C0" w14:paraId="00CDF661" w14:textId="77777777">
        <w:trPr>
          <w:trHeight w:val="300"/>
        </w:trPr>
        <w:tc>
          <w:tcPr>
            <w:tcW w:w="3058" w:type="dxa"/>
          </w:tcPr>
          <w:p w14:paraId="044BD4E3" w14:textId="77777777" w:rsidR="003A79C0" w:rsidRDefault="003A79C0" w:rsidP="003A79C0">
            <w:pPr>
              <w:rPr>
                <w:b/>
                <w:kern w:val="2"/>
                <w:szCs w:val="24"/>
              </w:rPr>
            </w:pPr>
            <w:r>
              <w:rPr>
                <w:b/>
                <w:kern w:val="2"/>
                <w:szCs w:val="24"/>
              </w:rPr>
              <w:t xml:space="preserve">14.1. </w:t>
            </w:r>
          </w:p>
        </w:tc>
        <w:tc>
          <w:tcPr>
            <w:tcW w:w="6477" w:type="dxa"/>
            <w:gridSpan w:val="3"/>
          </w:tcPr>
          <w:p w14:paraId="71F9375E" w14:textId="68E8D1ED" w:rsidR="003A79C0" w:rsidRDefault="003A79C0" w:rsidP="003A79C0">
            <w:pPr>
              <w:jc w:val="both"/>
              <w:rPr>
                <w:kern w:val="2"/>
                <w:szCs w:val="24"/>
              </w:rPr>
            </w:pPr>
            <w:r>
              <w:rPr>
                <w:kern w:val="2"/>
                <w:szCs w:val="24"/>
              </w:rPr>
              <w:t>Šalys susitaria pakeisti nurodytą Sutarties Bendrųjų sąlygų punktą ir išdėstyti jį nauja redakcija: Netaikoma.</w:t>
            </w:r>
          </w:p>
        </w:tc>
      </w:tr>
      <w:tr w:rsidR="003A79C0" w14:paraId="2CA3CEA0" w14:textId="77777777">
        <w:trPr>
          <w:trHeight w:val="300"/>
        </w:trPr>
        <w:tc>
          <w:tcPr>
            <w:tcW w:w="3058" w:type="dxa"/>
          </w:tcPr>
          <w:p w14:paraId="7871A9FF" w14:textId="77777777" w:rsidR="003A79C0" w:rsidRDefault="003A79C0" w:rsidP="003A79C0">
            <w:pPr>
              <w:rPr>
                <w:b/>
                <w:kern w:val="2"/>
                <w:szCs w:val="24"/>
              </w:rPr>
            </w:pPr>
            <w:r>
              <w:rPr>
                <w:b/>
                <w:kern w:val="2"/>
                <w:szCs w:val="24"/>
              </w:rPr>
              <w:t>14.2.</w:t>
            </w:r>
          </w:p>
        </w:tc>
        <w:tc>
          <w:tcPr>
            <w:tcW w:w="6477" w:type="dxa"/>
            <w:gridSpan w:val="3"/>
          </w:tcPr>
          <w:p w14:paraId="27E58ECB" w14:textId="46CA65C3" w:rsidR="003A79C0" w:rsidRDefault="003A79C0" w:rsidP="003A79C0">
            <w:pPr>
              <w:jc w:val="both"/>
              <w:rPr>
                <w:kern w:val="2"/>
                <w:szCs w:val="24"/>
              </w:rPr>
            </w:pPr>
            <w:r>
              <w:rPr>
                <w:kern w:val="2"/>
                <w:szCs w:val="24"/>
              </w:rPr>
              <w:t>Šalys susitaria papildyti Sutarties Bendrąsias sąlygas nurodytu punktu, tačiau kitų punktų numeracijos nekeisti: Netaikoma.</w:t>
            </w:r>
          </w:p>
        </w:tc>
      </w:tr>
      <w:tr w:rsidR="003A79C0" w14:paraId="52826352" w14:textId="77777777">
        <w:trPr>
          <w:trHeight w:val="300"/>
        </w:trPr>
        <w:tc>
          <w:tcPr>
            <w:tcW w:w="3058" w:type="dxa"/>
          </w:tcPr>
          <w:p w14:paraId="233A918A" w14:textId="77777777" w:rsidR="003A79C0" w:rsidRDefault="003A79C0" w:rsidP="003A79C0">
            <w:pPr>
              <w:rPr>
                <w:b/>
                <w:kern w:val="2"/>
                <w:szCs w:val="24"/>
              </w:rPr>
            </w:pPr>
            <w:r>
              <w:rPr>
                <w:b/>
                <w:kern w:val="2"/>
                <w:szCs w:val="24"/>
              </w:rPr>
              <w:t>14.3.</w:t>
            </w:r>
          </w:p>
        </w:tc>
        <w:tc>
          <w:tcPr>
            <w:tcW w:w="6477" w:type="dxa"/>
            <w:gridSpan w:val="3"/>
          </w:tcPr>
          <w:p w14:paraId="02FD8275" w14:textId="5DAEBC8F" w:rsidR="003A79C0" w:rsidRDefault="003A79C0" w:rsidP="003A79C0">
            <w:pPr>
              <w:jc w:val="both"/>
              <w:rPr>
                <w:kern w:val="2"/>
                <w:szCs w:val="24"/>
              </w:rPr>
            </w:pPr>
            <w:r>
              <w:rPr>
                <w:kern w:val="2"/>
                <w:szCs w:val="24"/>
              </w:rPr>
              <w:t>Šalys susitaria išbraukti nurodytą Sutarties Bendrųjų sąlygų punktą, tačiau kitų punktų numeracijos nekeisti: Netaikoma.</w:t>
            </w:r>
          </w:p>
        </w:tc>
      </w:tr>
      <w:tr w:rsidR="003A79C0" w14:paraId="2EFF1763" w14:textId="77777777">
        <w:trPr>
          <w:trHeight w:val="300"/>
        </w:trPr>
        <w:tc>
          <w:tcPr>
            <w:tcW w:w="3058" w:type="dxa"/>
          </w:tcPr>
          <w:p w14:paraId="6F29300F" w14:textId="77777777" w:rsidR="003A79C0" w:rsidRDefault="003A79C0" w:rsidP="003A79C0">
            <w:pPr>
              <w:rPr>
                <w:b/>
                <w:kern w:val="2"/>
                <w:szCs w:val="24"/>
              </w:rPr>
            </w:pPr>
            <w:r>
              <w:rPr>
                <w:b/>
                <w:kern w:val="2"/>
                <w:szCs w:val="24"/>
              </w:rPr>
              <w:t>14.4.</w:t>
            </w:r>
          </w:p>
        </w:tc>
        <w:tc>
          <w:tcPr>
            <w:tcW w:w="6477" w:type="dxa"/>
            <w:gridSpan w:val="3"/>
          </w:tcPr>
          <w:p w14:paraId="1A25962E" w14:textId="1384A82C" w:rsidR="003A79C0" w:rsidRDefault="003A79C0" w:rsidP="003A79C0">
            <w:pPr>
              <w:jc w:val="both"/>
              <w:rPr>
                <w:color w:val="0070C0"/>
                <w:kern w:val="2"/>
                <w:szCs w:val="24"/>
              </w:rPr>
            </w:pPr>
            <w:r w:rsidRPr="003F20B0">
              <w:rPr>
                <w:kern w:val="2"/>
                <w:szCs w:val="24"/>
              </w:rPr>
              <w:t xml:space="preserve">Kitokios nei Sutarties Bendrosiose sąlygose nustatytos nuostatos dėl Paslaugų intelektinės nuosavybės: Netaikoma. </w:t>
            </w:r>
          </w:p>
        </w:tc>
      </w:tr>
      <w:tr w:rsidR="003A79C0" w14:paraId="48D32DC8" w14:textId="77777777">
        <w:trPr>
          <w:trHeight w:val="300"/>
        </w:trPr>
        <w:tc>
          <w:tcPr>
            <w:tcW w:w="3058" w:type="dxa"/>
          </w:tcPr>
          <w:p w14:paraId="0B30FF0B" w14:textId="77777777" w:rsidR="003A79C0" w:rsidRDefault="003A79C0" w:rsidP="003A79C0">
            <w:pPr>
              <w:rPr>
                <w:b/>
                <w:kern w:val="2"/>
                <w:szCs w:val="24"/>
              </w:rPr>
            </w:pPr>
            <w:r>
              <w:rPr>
                <w:b/>
                <w:kern w:val="2"/>
                <w:szCs w:val="24"/>
              </w:rPr>
              <w:t>14.5.</w:t>
            </w:r>
          </w:p>
        </w:tc>
        <w:tc>
          <w:tcPr>
            <w:tcW w:w="6477" w:type="dxa"/>
            <w:gridSpan w:val="3"/>
          </w:tcPr>
          <w:p w14:paraId="71B506CF" w14:textId="63345AE0" w:rsidR="003A79C0" w:rsidRDefault="003A79C0" w:rsidP="003A79C0">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3A79C0" w14:paraId="7ED2EDF1" w14:textId="77777777">
        <w:trPr>
          <w:trHeight w:val="300"/>
        </w:trPr>
        <w:tc>
          <w:tcPr>
            <w:tcW w:w="9535" w:type="dxa"/>
            <w:gridSpan w:val="4"/>
          </w:tcPr>
          <w:p w14:paraId="689031C9" w14:textId="77777777" w:rsidR="003A79C0" w:rsidRDefault="003A79C0" w:rsidP="003A79C0">
            <w:pPr>
              <w:jc w:val="center"/>
              <w:rPr>
                <w:b/>
                <w:kern w:val="2"/>
                <w:szCs w:val="24"/>
              </w:rPr>
            </w:pPr>
            <w:r>
              <w:rPr>
                <w:b/>
                <w:kern w:val="2"/>
                <w:szCs w:val="24"/>
              </w:rPr>
              <w:t>15. SUTARTIES PRIEDAI</w:t>
            </w:r>
          </w:p>
        </w:tc>
      </w:tr>
      <w:tr w:rsidR="003A79C0" w14:paraId="43B17553" w14:textId="77777777">
        <w:trPr>
          <w:trHeight w:val="300"/>
        </w:trPr>
        <w:tc>
          <w:tcPr>
            <w:tcW w:w="3058" w:type="dxa"/>
          </w:tcPr>
          <w:p w14:paraId="7CFF3567" w14:textId="77777777" w:rsidR="003A79C0" w:rsidRDefault="003A79C0" w:rsidP="003A79C0">
            <w:pPr>
              <w:jc w:val="center"/>
              <w:rPr>
                <w:b/>
                <w:kern w:val="2"/>
                <w:szCs w:val="24"/>
              </w:rPr>
            </w:pPr>
            <w:r>
              <w:rPr>
                <w:b/>
                <w:kern w:val="2"/>
                <w:szCs w:val="24"/>
              </w:rPr>
              <w:t>15.1. Priedas Nr. 1</w:t>
            </w:r>
          </w:p>
        </w:tc>
        <w:tc>
          <w:tcPr>
            <w:tcW w:w="6477" w:type="dxa"/>
            <w:gridSpan w:val="3"/>
          </w:tcPr>
          <w:p w14:paraId="65B09E30" w14:textId="37EAC257" w:rsidR="003A79C0" w:rsidRDefault="003A79C0" w:rsidP="003A79C0">
            <w:pPr>
              <w:rPr>
                <w:b/>
                <w:kern w:val="2"/>
                <w:szCs w:val="24"/>
              </w:rPr>
            </w:pPr>
            <w:r w:rsidRPr="006C2759">
              <w:rPr>
                <w:bCs/>
                <w:kern w:val="2"/>
                <w:szCs w:val="24"/>
              </w:rPr>
              <w:t>Techninė specifikacija</w:t>
            </w:r>
            <w:r>
              <w:rPr>
                <w:bCs/>
                <w:kern w:val="2"/>
                <w:szCs w:val="24"/>
              </w:rPr>
              <w:t>.</w:t>
            </w:r>
          </w:p>
        </w:tc>
      </w:tr>
      <w:tr w:rsidR="003A79C0" w14:paraId="2CC1D4F0" w14:textId="77777777">
        <w:trPr>
          <w:trHeight w:val="300"/>
        </w:trPr>
        <w:tc>
          <w:tcPr>
            <w:tcW w:w="3058" w:type="dxa"/>
          </w:tcPr>
          <w:p w14:paraId="09EEBB7C" w14:textId="77777777" w:rsidR="003A79C0" w:rsidRDefault="003A79C0" w:rsidP="003A79C0">
            <w:pPr>
              <w:jc w:val="center"/>
              <w:rPr>
                <w:b/>
                <w:kern w:val="2"/>
                <w:szCs w:val="24"/>
              </w:rPr>
            </w:pPr>
            <w:r>
              <w:rPr>
                <w:b/>
                <w:kern w:val="2"/>
                <w:szCs w:val="24"/>
              </w:rPr>
              <w:t>15.2. Priedas Nr. 2</w:t>
            </w:r>
          </w:p>
        </w:tc>
        <w:tc>
          <w:tcPr>
            <w:tcW w:w="6477" w:type="dxa"/>
            <w:gridSpan w:val="3"/>
          </w:tcPr>
          <w:p w14:paraId="269B3EB8" w14:textId="442E50DB" w:rsidR="003A79C0" w:rsidRDefault="003A79C0" w:rsidP="003A79C0">
            <w:pPr>
              <w:rPr>
                <w:b/>
                <w:kern w:val="2"/>
                <w:szCs w:val="24"/>
              </w:rPr>
            </w:pPr>
            <w:r w:rsidRPr="00A40A93">
              <w:rPr>
                <w:bCs/>
                <w:kern w:val="2"/>
                <w:szCs w:val="24"/>
              </w:rPr>
              <w:t>Pasiūlymas.</w:t>
            </w:r>
          </w:p>
        </w:tc>
      </w:tr>
      <w:tr w:rsidR="003A79C0" w14:paraId="58745085" w14:textId="77777777">
        <w:trPr>
          <w:trHeight w:val="300"/>
        </w:trPr>
        <w:tc>
          <w:tcPr>
            <w:tcW w:w="3058" w:type="dxa"/>
          </w:tcPr>
          <w:p w14:paraId="2312C897" w14:textId="77777777" w:rsidR="003A79C0" w:rsidRDefault="003A79C0" w:rsidP="003A79C0">
            <w:pPr>
              <w:jc w:val="center"/>
              <w:rPr>
                <w:b/>
                <w:kern w:val="2"/>
                <w:szCs w:val="24"/>
              </w:rPr>
            </w:pPr>
            <w:r>
              <w:rPr>
                <w:b/>
                <w:kern w:val="2"/>
                <w:szCs w:val="24"/>
              </w:rPr>
              <w:t>15.3. Priedas Nr. 3</w:t>
            </w:r>
          </w:p>
        </w:tc>
        <w:tc>
          <w:tcPr>
            <w:tcW w:w="6477" w:type="dxa"/>
            <w:gridSpan w:val="3"/>
          </w:tcPr>
          <w:p w14:paraId="22A614AF" w14:textId="3FE0C5D0" w:rsidR="003A79C0" w:rsidRDefault="003A79C0" w:rsidP="003A79C0">
            <w:pPr>
              <w:jc w:val="both"/>
              <w:rPr>
                <w:b/>
                <w:kern w:val="2"/>
                <w:szCs w:val="24"/>
              </w:rPr>
            </w:pPr>
            <w:r w:rsidRPr="000F3573">
              <w:rPr>
                <w:rFonts w:cs="Arial Unicode MS"/>
                <w:color w:val="000000"/>
                <w:szCs w:val="24"/>
              </w:rPr>
              <w:t>Atsakymai į tiekėjų klausimus, pirkimo dokumentų paaiškinimai (</w:t>
            </w:r>
            <w:r w:rsidRPr="000F3573">
              <w:rPr>
                <w:rFonts w:cs="Arial Unicode MS"/>
                <w:i/>
                <w:iCs/>
                <w:color w:val="000000"/>
                <w:szCs w:val="24"/>
              </w:rPr>
              <w:t>jei tokių bus</w:t>
            </w:r>
            <w:r w:rsidRPr="000F3573">
              <w:rPr>
                <w:rFonts w:cs="Arial Unicode MS"/>
                <w:color w:val="000000"/>
                <w:szCs w:val="24"/>
              </w:rPr>
              <w:t>).</w:t>
            </w:r>
          </w:p>
        </w:tc>
      </w:tr>
      <w:tr w:rsidR="003A79C0" w14:paraId="278F6726" w14:textId="77777777">
        <w:tc>
          <w:tcPr>
            <w:tcW w:w="9535" w:type="dxa"/>
            <w:gridSpan w:val="4"/>
          </w:tcPr>
          <w:p w14:paraId="306ED934" w14:textId="77777777" w:rsidR="003A79C0" w:rsidRDefault="003A79C0" w:rsidP="003A79C0">
            <w:pPr>
              <w:jc w:val="center"/>
              <w:rPr>
                <w:b/>
                <w:kern w:val="2"/>
                <w:szCs w:val="24"/>
              </w:rPr>
            </w:pPr>
            <w:r>
              <w:rPr>
                <w:b/>
                <w:kern w:val="2"/>
                <w:szCs w:val="24"/>
              </w:rPr>
              <w:t>16. ŠALIŲ ATSTOVŲ PARAŠAI</w:t>
            </w:r>
          </w:p>
        </w:tc>
      </w:tr>
      <w:tr w:rsidR="003A79C0" w14:paraId="1A4801F8" w14:textId="77777777">
        <w:tc>
          <w:tcPr>
            <w:tcW w:w="5224" w:type="dxa"/>
            <w:gridSpan w:val="3"/>
          </w:tcPr>
          <w:p w14:paraId="4374ECAE" w14:textId="77777777" w:rsidR="003A79C0" w:rsidRDefault="003A79C0" w:rsidP="003A79C0">
            <w:pPr>
              <w:jc w:val="center"/>
              <w:rPr>
                <w:b/>
                <w:kern w:val="2"/>
                <w:szCs w:val="24"/>
              </w:rPr>
            </w:pPr>
            <w:r>
              <w:rPr>
                <w:b/>
                <w:kern w:val="2"/>
                <w:szCs w:val="24"/>
              </w:rPr>
              <w:t>PIRKĖJAS</w:t>
            </w:r>
          </w:p>
        </w:tc>
        <w:tc>
          <w:tcPr>
            <w:tcW w:w="4311" w:type="dxa"/>
          </w:tcPr>
          <w:p w14:paraId="77A89ACF" w14:textId="77777777" w:rsidR="003A79C0" w:rsidRDefault="003A79C0" w:rsidP="003A79C0">
            <w:pPr>
              <w:jc w:val="center"/>
              <w:rPr>
                <w:b/>
                <w:kern w:val="2"/>
                <w:szCs w:val="24"/>
              </w:rPr>
            </w:pPr>
            <w:r>
              <w:rPr>
                <w:b/>
                <w:kern w:val="2"/>
                <w:szCs w:val="24"/>
              </w:rPr>
              <w:t>TIEKĖJAS</w:t>
            </w:r>
          </w:p>
        </w:tc>
      </w:tr>
      <w:tr w:rsidR="003A79C0" w14:paraId="21CAB534" w14:textId="77777777">
        <w:tc>
          <w:tcPr>
            <w:tcW w:w="5224" w:type="dxa"/>
            <w:gridSpan w:val="3"/>
          </w:tcPr>
          <w:p w14:paraId="578049DB" w14:textId="24654603" w:rsidR="003A79C0" w:rsidRDefault="003A79C0" w:rsidP="003A79C0">
            <w:pPr>
              <w:jc w:val="center"/>
              <w:rPr>
                <w:color w:val="4472C4"/>
                <w:kern w:val="2"/>
                <w:szCs w:val="24"/>
              </w:rPr>
            </w:pPr>
            <w:r w:rsidRPr="00452F6D">
              <w:rPr>
                <w:kern w:val="2"/>
                <w:sz w:val="22"/>
                <w:szCs w:val="22"/>
              </w:rPr>
              <w:t xml:space="preserve">Administracijos direktorius                      </w:t>
            </w:r>
            <w:r>
              <w:rPr>
                <w:kern w:val="2"/>
                <w:sz w:val="22"/>
                <w:szCs w:val="22"/>
              </w:rPr>
              <w:t xml:space="preserve">                      </w:t>
            </w:r>
            <w:r w:rsidRPr="00452F6D">
              <w:rPr>
                <w:kern w:val="2"/>
                <w:sz w:val="22"/>
                <w:szCs w:val="22"/>
              </w:rPr>
              <w:t xml:space="preserve"> Mantas Rikteris</w:t>
            </w:r>
          </w:p>
        </w:tc>
        <w:tc>
          <w:tcPr>
            <w:tcW w:w="4311" w:type="dxa"/>
          </w:tcPr>
          <w:p w14:paraId="6F9E2A53" w14:textId="5C3B9623" w:rsidR="003A79C0" w:rsidRDefault="003A79C0" w:rsidP="003A79C0">
            <w:pPr>
              <w:jc w:val="center"/>
              <w:rPr>
                <w:b/>
                <w:kern w:val="2"/>
                <w:szCs w:val="24"/>
              </w:rPr>
            </w:pPr>
            <w:r>
              <w:rPr>
                <w:color w:val="4472C4"/>
                <w:kern w:val="2"/>
                <w:szCs w:val="24"/>
              </w:rPr>
              <w:t>(nurodomos atstovo pareigos, vardas, pavardė)</w:t>
            </w:r>
          </w:p>
        </w:tc>
      </w:tr>
      <w:tr w:rsidR="003A79C0" w14:paraId="0C834F1B" w14:textId="77777777">
        <w:tc>
          <w:tcPr>
            <w:tcW w:w="5224" w:type="dxa"/>
            <w:gridSpan w:val="3"/>
          </w:tcPr>
          <w:p w14:paraId="449ED037" w14:textId="74FBADA1" w:rsidR="003A79C0" w:rsidRDefault="003A79C0" w:rsidP="003A79C0">
            <w:pPr>
              <w:spacing w:before="120" w:after="120"/>
              <w:jc w:val="center"/>
              <w:rPr>
                <w:b/>
                <w:color w:val="4472C4"/>
                <w:kern w:val="2"/>
                <w:szCs w:val="24"/>
              </w:rPr>
            </w:pPr>
            <w:r>
              <w:rPr>
                <w:i/>
                <w:iCs/>
                <w:kern w:val="2"/>
                <w:sz w:val="22"/>
                <w:szCs w:val="22"/>
              </w:rPr>
              <w:t>P</w:t>
            </w:r>
            <w:r w:rsidRPr="00166004">
              <w:rPr>
                <w:i/>
                <w:iCs/>
                <w:kern w:val="2"/>
                <w:sz w:val="22"/>
                <w:szCs w:val="22"/>
              </w:rPr>
              <w:t>asirašoma elektroniniu parašu</w:t>
            </w:r>
          </w:p>
        </w:tc>
        <w:tc>
          <w:tcPr>
            <w:tcW w:w="4311" w:type="dxa"/>
          </w:tcPr>
          <w:p w14:paraId="644A2BE8" w14:textId="7640EF6C" w:rsidR="003A79C0" w:rsidRDefault="003A79C0" w:rsidP="003A79C0">
            <w:pPr>
              <w:spacing w:before="120" w:after="120"/>
              <w:jc w:val="center"/>
              <w:rPr>
                <w:b/>
                <w:color w:val="4472C4"/>
                <w:kern w:val="2"/>
                <w:szCs w:val="24"/>
              </w:rPr>
            </w:pPr>
            <w:r>
              <w:rPr>
                <w:i/>
                <w:iCs/>
                <w:kern w:val="2"/>
                <w:sz w:val="22"/>
                <w:szCs w:val="22"/>
              </w:rPr>
              <w:t>P</w:t>
            </w:r>
            <w:r w:rsidRPr="00166004">
              <w:rPr>
                <w:i/>
                <w:iCs/>
                <w:kern w:val="2"/>
                <w:sz w:val="22"/>
                <w:szCs w:val="22"/>
              </w:rPr>
              <w:t>asirašoma elektroniniu parašu</w:t>
            </w:r>
          </w:p>
        </w:tc>
      </w:tr>
    </w:tbl>
    <w:p w14:paraId="247E80E6" w14:textId="77777777" w:rsidR="00027B83" w:rsidRDefault="00027B83">
      <w:pPr>
        <w:rPr>
          <w:szCs w:val="24"/>
        </w:rPr>
      </w:pPr>
    </w:p>
    <w:p w14:paraId="2423B2FA" w14:textId="77777777" w:rsidR="00027B83" w:rsidRDefault="00027B83">
      <w:pPr>
        <w:rPr>
          <w:szCs w:val="24"/>
        </w:rPr>
      </w:pPr>
    </w:p>
    <w:p w14:paraId="4D198413" w14:textId="77CC4539" w:rsidR="00431151" w:rsidRPr="00431151" w:rsidRDefault="00431151" w:rsidP="00431151">
      <w:pPr>
        <w:rPr>
          <w:b/>
          <w:bCs/>
        </w:rPr>
      </w:pPr>
      <w:r>
        <w:rPr>
          <w:b/>
          <w:bCs/>
        </w:rPr>
        <w:br w:type="page"/>
      </w:r>
    </w:p>
    <w:p w14:paraId="66EC99A0" w14:textId="77777777" w:rsidR="00431151" w:rsidRDefault="00431151" w:rsidP="00431151">
      <w:pPr>
        <w:spacing w:line="276" w:lineRule="auto"/>
        <w:jc w:val="center"/>
        <w:rPr>
          <w:b/>
          <w:caps/>
        </w:rPr>
      </w:pPr>
    </w:p>
    <w:p w14:paraId="1DCE8F54" w14:textId="77777777" w:rsidR="00431151" w:rsidRDefault="00431151" w:rsidP="00431151">
      <w:pPr>
        <w:spacing w:line="276" w:lineRule="auto"/>
        <w:jc w:val="center"/>
        <w:rPr>
          <w:b/>
          <w:caps/>
        </w:rPr>
      </w:pPr>
      <w:r>
        <w:rPr>
          <w:b/>
          <w:caps/>
        </w:rPr>
        <w:t>PASLAUGŲ pirkimo</w:t>
      </w:r>
      <w:r>
        <w:rPr>
          <w:rFonts w:eastAsia="Arial"/>
        </w:rPr>
        <w:t>–</w:t>
      </w:r>
      <w:r>
        <w:rPr>
          <w:b/>
          <w:caps/>
        </w:rPr>
        <w:t>pardavimo sutarties Bendrosios sąlygos</w:t>
      </w:r>
    </w:p>
    <w:p w14:paraId="185D5B31" w14:textId="77777777" w:rsidR="00431151" w:rsidRDefault="00431151" w:rsidP="00431151">
      <w:pPr>
        <w:spacing w:line="276" w:lineRule="auto"/>
        <w:jc w:val="center"/>
      </w:pPr>
    </w:p>
    <w:p w14:paraId="508019D4" w14:textId="77777777" w:rsidR="00431151" w:rsidRDefault="00431151" w:rsidP="00431151">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5D6BA83D" w14:textId="77777777" w:rsidR="00431151" w:rsidRDefault="00431151" w:rsidP="00431151">
      <w:pPr>
        <w:keepNext/>
        <w:keepLines/>
        <w:tabs>
          <w:tab w:val="left" w:pos="426"/>
        </w:tabs>
        <w:spacing w:line="276" w:lineRule="auto"/>
        <w:jc w:val="both"/>
        <w:rPr>
          <w:rFonts w:eastAsia="Cambria"/>
          <w:b/>
          <w:bCs/>
          <w:caps/>
          <w14:numSpacing w14:val="tabular"/>
        </w:rPr>
      </w:pPr>
    </w:p>
    <w:p w14:paraId="06221E48" w14:textId="77777777" w:rsidR="00431151" w:rsidRDefault="00431151" w:rsidP="0043115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65F055C5" w14:textId="77777777" w:rsidR="00431151" w:rsidRDefault="00431151" w:rsidP="0043115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50174773" w14:textId="77777777" w:rsidR="00431151" w:rsidRDefault="00431151" w:rsidP="00431151">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81CDB4C"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7615C840"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CB030B1"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4E48D070" w14:textId="77777777" w:rsidR="00431151" w:rsidRDefault="00431151" w:rsidP="00431151">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A71463B"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6A034B4" w14:textId="77777777" w:rsidR="00431151" w:rsidRDefault="00431151" w:rsidP="00431151">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B12AD1E" w14:textId="77777777" w:rsidR="00431151" w:rsidRDefault="00431151" w:rsidP="00431151">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66881590"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DB021F6"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39139C61"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w:t>
      </w:r>
      <w:r>
        <w:rPr>
          <w:rFonts w:eastAsia="Arial"/>
        </w:rPr>
        <w:lastRenderedPageBreak/>
        <w:t>ir išlaidas;</w:t>
      </w:r>
    </w:p>
    <w:p w14:paraId="4063100D"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336BA242"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433C8828"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044039A1"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2EEF99D3" w14:textId="77777777" w:rsidR="00431151" w:rsidRDefault="00431151" w:rsidP="00431151">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38ED004E" w14:textId="77777777" w:rsidR="00431151" w:rsidRDefault="00431151" w:rsidP="00431151">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7318334"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41835E0C"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67BBCB72" w14:textId="77777777" w:rsidR="00431151" w:rsidRDefault="00431151" w:rsidP="00431151">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2A78D37E" w14:textId="77777777" w:rsidR="00431151" w:rsidRDefault="00431151" w:rsidP="00431151">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78566502"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p>
    <w:p w14:paraId="256DEE92" w14:textId="77777777" w:rsidR="00431151" w:rsidRDefault="00431151" w:rsidP="00431151">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05661FCC" w14:textId="77777777" w:rsidR="00431151" w:rsidRDefault="00431151" w:rsidP="00431151">
      <w:pPr>
        <w:keepNext/>
        <w:keepLines/>
        <w:tabs>
          <w:tab w:val="left" w:pos="567"/>
        </w:tabs>
        <w:spacing w:line="276" w:lineRule="auto"/>
        <w:ind w:left="792"/>
        <w:jc w:val="both"/>
        <w:rPr>
          <w:rFonts w:eastAsia="Cambria"/>
          <w:b/>
          <w:bCs/>
          <w14:numSpacing w14:val="tabular"/>
        </w:rPr>
      </w:pPr>
    </w:p>
    <w:p w14:paraId="39DE96E6"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2B4FBB7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2CD789C4"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3CCED42"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7B6DAA3"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4CEE7B00"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73F19C64"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709B00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69B2AE38"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06D28499"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535846C"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2C13D4ED" w14:textId="3158A372" w:rsidR="00431151" w:rsidRPr="00732BC4"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FDC4FE2"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11F15088"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71AB2ECF" w14:textId="77777777" w:rsidR="00431151" w:rsidRDefault="00431151" w:rsidP="00431151">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F2FA2A3" w14:textId="77777777" w:rsidR="00431151" w:rsidRDefault="00431151" w:rsidP="00431151">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17F2AF1" w14:textId="77777777" w:rsidR="00431151" w:rsidRDefault="00431151" w:rsidP="00431151">
      <w:pPr>
        <w:tabs>
          <w:tab w:val="left" w:pos="709"/>
        </w:tabs>
        <w:spacing w:line="276" w:lineRule="auto"/>
        <w:jc w:val="both"/>
        <w:outlineLvl w:val="2"/>
        <w:rPr>
          <w:rFonts w:eastAsia="Trebuchet MS"/>
          <w:bCs/>
        </w:rPr>
      </w:pPr>
      <w:r>
        <w:rPr>
          <w:rFonts w:eastAsia="Trebuchet MS"/>
          <w:bCs/>
        </w:rPr>
        <w:t>1.3.1.2. Specialiosios sąlygos;</w:t>
      </w:r>
    </w:p>
    <w:p w14:paraId="369F56B0" w14:textId="77777777" w:rsidR="00431151" w:rsidRDefault="00431151" w:rsidP="00431151">
      <w:pPr>
        <w:tabs>
          <w:tab w:val="left" w:pos="709"/>
        </w:tabs>
        <w:spacing w:line="276" w:lineRule="auto"/>
        <w:jc w:val="both"/>
        <w:outlineLvl w:val="2"/>
        <w:rPr>
          <w:rFonts w:eastAsia="Trebuchet MS"/>
          <w:bCs/>
        </w:rPr>
      </w:pPr>
      <w:r>
        <w:rPr>
          <w:rFonts w:eastAsia="Trebuchet MS"/>
          <w:bCs/>
        </w:rPr>
        <w:t>1.3.1.3. Bendrosios sąlygos;</w:t>
      </w:r>
    </w:p>
    <w:p w14:paraId="19CD7096" w14:textId="77777777" w:rsidR="00431151" w:rsidRDefault="00431151" w:rsidP="00431151">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7964EB60" w14:textId="77777777" w:rsidR="00431151" w:rsidRDefault="00431151" w:rsidP="00431151">
      <w:pPr>
        <w:tabs>
          <w:tab w:val="left" w:pos="709"/>
        </w:tabs>
        <w:spacing w:line="276" w:lineRule="auto"/>
        <w:jc w:val="both"/>
        <w:outlineLvl w:val="2"/>
        <w:rPr>
          <w:rFonts w:eastAsia="Trebuchet MS"/>
          <w:bCs/>
        </w:rPr>
      </w:pPr>
      <w:r>
        <w:rPr>
          <w:rFonts w:eastAsia="Trebuchet MS"/>
          <w:bCs/>
        </w:rPr>
        <w:t>1.3.1.5. Pasiūlymas;</w:t>
      </w:r>
    </w:p>
    <w:p w14:paraId="2FA6CD9E" w14:textId="77777777" w:rsidR="00431151" w:rsidRDefault="00431151" w:rsidP="00431151">
      <w:pPr>
        <w:tabs>
          <w:tab w:val="left" w:pos="709"/>
        </w:tabs>
        <w:spacing w:line="276" w:lineRule="auto"/>
        <w:jc w:val="both"/>
        <w:outlineLvl w:val="2"/>
        <w:rPr>
          <w:rFonts w:eastAsia="Trebuchet MS"/>
          <w:bCs/>
        </w:rPr>
      </w:pPr>
      <w:r>
        <w:rPr>
          <w:rFonts w:eastAsia="Trebuchet MS"/>
          <w:bCs/>
        </w:rPr>
        <w:t>1.3.1.6. Kiti Specialiosiose sąlygose išvardinti priedai.</w:t>
      </w:r>
    </w:p>
    <w:p w14:paraId="2D2AF719" w14:textId="77777777" w:rsidR="00431151" w:rsidRDefault="00431151" w:rsidP="00431151">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6456459C" w14:textId="77777777" w:rsidR="00431151" w:rsidRDefault="00431151" w:rsidP="00431151">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5CB94F1B"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4C1CAC0E"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p>
    <w:p w14:paraId="0301687C"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81216E4"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19050B5D" w14:textId="77777777" w:rsidR="00431151" w:rsidRDefault="00431151" w:rsidP="00431151">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7191B3CB" w14:textId="77777777" w:rsidR="00431151" w:rsidRDefault="00431151" w:rsidP="00431151">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7DAB57BF" w14:textId="77777777" w:rsidR="00431151" w:rsidRDefault="00431151" w:rsidP="00431151">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15234E5" w14:textId="77777777" w:rsidR="00431151" w:rsidRDefault="00431151" w:rsidP="00431151">
      <w:pPr>
        <w:widowControl w:val="0"/>
        <w:tabs>
          <w:tab w:val="left" w:pos="426"/>
          <w:tab w:val="left" w:pos="567"/>
          <w:tab w:val="left" w:pos="851"/>
          <w:tab w:val="left" w:pos="992"/>
          <w:tab w:val="left" w:pos="1134"/>
        </w:tabs>
        <w:spacing w:line="276" w:lineRule="auto"/>
        <w:jc w:val="both"/>
        <w:rPr>
          <w:rFonts w:eastAsia="Arial"/>
        </w:rPr>
      </w:pPr>
    </w:p>
    <w:p w14:paraId="39C40E6F"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316A789D"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CA1F307" w14:textId="77777777" w:rsidR="00431151" w:rsidRDefault="00431151" w:rsidP="00431151">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BF54522" w14:textId="77777777" w:rsidR="00431151" w:rsidRDefault="00431151" w:rsidP="00431151">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B6A1148"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4F25A829"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72B0FEC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0B2B79AE"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1DE7CA13"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604007C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13774512"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61A18CF8"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0DA9E03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90C24FB"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71F37A16"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49F9415"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1900A74C"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491ED4E4"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3EDA1734" w14:textId="77777777" w:rsidR="00431151" w:rsidRDefault="00431151" w:rsidP="00431151">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FB900B4" w14:textId="77777777" w:rsidR="00431151" w:rsidRDefault="00431151" w:rsidP="00431151">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75CD8EE" w14:textId="77777777" w:rsidR="00431151" w:rsidRDefault="00431151" w:rsidP="00431151">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0FFAC648" w14:textId="77777777" w:rsidR="00431151" w:rsidRDefault="00431151" w:rsidP="00431151">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29564E4" w14:textId="77777777" w:rsidR="00431151" w:rsidRDefault="00431151" w:rsidP="00431151">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584C4329" w14:textId="77777777" w:rsidR="00431151" w:rsidRDefault="00431151" w:rsidP="00431151">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00B96EEA" w14:textId="77777777" w:rsidR="00431151" w:rsidRDefault="00431151" w:rsidP="00431151">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64E0B383" w14:textId="77777777" w:rsidR="00431151" w:rsidRDefault="00431151" w:rsidP="00431151">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B53A4C0" w14:textId="77777777" w:rsidR="00431151" w:rsidRDefault="00431151" w:rsidP="00431151">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72E417DD" w14:textId="77777777" w:rsidR="00431151" w:rsidRDefault="00431151" w:rsidP="00431151">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33746961" w14:textId="77777777" w:rsidR="00431151" w:rsidRDefault="00431151" w:rsidP="00431151">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3FB7DE4" w14:textId="77777777" w:rsidR="00431151" w:rsidRDefault="00431151" w:rsidP="00431151">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2194A87" w14:textId="77777777" w:rsidR="00431151" w:rsidRDefault="00431151" w:rsidP="00431151">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0F4CE773" w14:textId="77777777" w:rsidR="00431151" w:rsidRDefault="00431151" w:rsidP="00431151">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1457E86B" w14:textId="77777777" w:rsidR="00431151" w:rsidRDefault="00431151" w:rsidP="00431151">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0B7C08D9" w14:textId="77777777" w:rsidR="00431151" w:rsidRDefault="00431151" w:rsidP="00431151">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306C143F" w14:textId="77777777" w:rsidR="00431151" w:rsidRDefault="00431151" w:rsidP="00431151">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3D517D31" w14:textId="77777777" w:rsidR="00431151" w:rsidRDefault="00431151" w:rsidP="00431151">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7A3CA580" w14:textId="77777777" w:rsidR="00431151" w:rsidRDefault="00431151" w:rsidP="00431151">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03A6248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17D305DD"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1594AE14" w14:textId="77777777" w:rsidR="00431151" w:rsidRDefault="00431151" w:rsidP="00431151">
      <w:pPr>
        <w:widowControl w:val="0"/>
        <w:pBdr>
          <w:top w:val="nil"/>
          <w:left w:val="nil"/>
          <w:bottom w:val="nil"/>
          <w:right w:val="nil"/>
          <w:between w:val="nil"/>
        </w:pBdr>
        <w:tabs>
          <w:tab w:val="left" w:pos="567"/>
        </w:tabs>
        <w:spacing w:line="276" w:lineRule="auto"/>
        <w:jc w:val="both"/>
        <w:rPr>
          <w:rFonts w:eastAsia="Cambria"/>
          <w:b/>
          <w:bCs/>
        </w:rPr>
      </w:pPr>
    </w:p>
    <w:p w14:paraId="03E6F0FD" w14:textId="77777777" w:rsidR="00431151" w:rsidRDefault="00431151" w:rsidP="00431151">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DB7C478"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DF9100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76E8AD9D"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7594E6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kuriame, jeigu Partneris pasitraukia, turi būti nurodyta, kad pasitraukiančiojo Partnerio įsipareigojimus </w:t>
      </w:r>
      <w:r>
        <w:rPr>
          <w:rFonts w:eastAsia="Cambria"/>
          <w:shd w:val="clear" w:color="auto" w:fill="FFFFFF"/>
        </w:rPr>
        <w:lastRenderedPageBreak/>
        <w:t>visa apimtimi perima pasiliekantysis Partneris ir (ar) naujai pasitelktas Partneris;</w:t>
      </w:r>
    </w:p>
    <w:p w14:paraId="1821B4B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601D93A9"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9B69E6C"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DE881E2"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7BCB7D1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88B9C59"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2EF9E1DE" w14:textId="77777777" w:rsidR="00431151" w:rsidRDefault="00431151" w:rsidP="00431151">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35ACBD4"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0D4A571D"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7FCB7DE"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3526B2A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8A0F6B5"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4225342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84E9110"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691FE4EF"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79E81A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6E10C41"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4.1.2.</w:t>
      </w:r>
      <w:r>
        <w:rPr>
          <w:rFonts w:eastAsia="Arial"/>
        </w:rPr>
        <w:tab/>
        <w:t>Šalys įsipareigoja užtikrinti, kad viena kitai teiks dokumentus ir (ar) kitą informaciją, kurie yra būtini Šalių tinkamam įsipareigojimų įvykdymui pagal Sutartį.</w:t>
      </w:r>
    </w:p>
    <w:p w14:paraId="62A00DF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31450D08"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4111C43F"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1A284A5"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2C78D07"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C7A0C47"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6135C540"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6DD10B3"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b/>
          <w:bCs/>
        </w:rPr>
      </w:pPr>
    </w:p>
    <w:p w14:paraId="49D684CF"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5B1D49D" w14:textId="77777777" w:rsidR="00431151" w:rsidRDefault="00431151" w:rsidP="00431151">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2365597"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97E516F"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E06BF0E"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3DC4A9C"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b/>
          <w:bCs/>
        </w:rPr>
      </w:pPr>
    </w:p>
    <w:p w14:paraId="65272A4C"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2A8E878B"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8F2A27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4F50315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28266BF"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6FAC7C6F"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472EA05D"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62CAFB4E"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lastRenderedPageBreak/>
        <w:t>6.1.1.3.</w:t>
      </w:r>
      <w:r>
        <w:tab/>
      </w:r>
      <w:r>
        <w:rPr>
          <w:rFonts w:eastAsia="Arial"/>
        </w:rPr>
        <w:t>Tiekėjas apmokė Pirkėjo personalą, kaip naudotis Paslaugų rezultatu (jeigu to reikalaujama);</w:t>
      </w:r>
    </w:p>
    <w:p w14:paraId="2017D24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4CEAB9B2"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63E2BB93"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p>
    <w:p w14:paraId="0C42F569"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7FCD6C0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6B6FD54"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5212176"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30D6A35"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44B051E3"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3B425B1D"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7BAE45B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67B58A0B"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A7DBEE8"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11AE3D"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1256197A"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 xml:space="preserve">praradimo ar sugadinimo ar atsitiktinio žuvimo rizika Pirkėjui iš </w:t>
      </w:r>
      <w:r>
        <w:rPr>
          <w:rFonts w:eastAsia="Arial"/>
        </w:rPr>
        <w:lastRenderedPageBreak/>
        <w:t>Tiekėjo pereina nuo faktinio tokių Paslaugų priėmimo momento.</w:t>
      </w:r>
    </w:p>
    <w:p w14:paraId="0C1C2375"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2E88F395"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6F557D2"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b/>
          <w:bCs/>
        </w:rPr>
      </w:pPr>
    </w:p>
    <w:p w14:paraId="1D36F213"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5FF1941F"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1CC6591" w14:textId="77777777" w:rsidR="00431151" w:rsidRDefault="00431151" w:rsidP="00431151">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96152A1"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5ABB3FF" w14:textId="77777777" w:rsidR="00431151" w:rsidRDefault="00431151" w:rsidP="00431151">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7724F861" w14:textId="77777777" w:rsidR="00431151" w:rsidRDefault="00431151" w:rsidP="00431151">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0598AA9"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6629651C"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5D18DCB4"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1DD7D70F"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7C6222FA"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5BE4CA6D"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w:t>
      </w:r>
      <w:r>
        <w:rPr>
          <w:rFonts w:eastAsia="Arial"/>
        </w:rPr>
        <w:lastRenderedPageBreak/>
        <w:t>taikomos Bendrųjų sąlygų 7.4 poskyrio „Pirkėjo teisės, Tiekėjui nepašalinus Paslaugų trūkumų“ nuostatos.</w:t>
      </w:r>
    </w:p>
    <w:p w14:paraId="7336B04E"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14169215"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40EED8EA" w14:textId="77777777" w:rsidR="00431151" w:rsidRDefault="00431151" w:rsidP="00431151">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26046612"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1CC8AF2"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EFB278C"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4292A8F"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A527DCD"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39B0F0BF"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5410AFF8" w14:textId="77777777" w:rsidR="00431151" w:rsidRDefault="00431151" w:rsidP="0043115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F3B9C1B" w14:textId="77777777" w:rsidR="00431151" w:rsidRDefault="00431151" w:rsidP="0043115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4CE07792" w14:textId="77777777" w:rsidR="00431151" w:rsidRDefault="00431151" w:rsidP="0043115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A580BFB" w14:textId="77777777" w:rsidR="00431151" w:rsidRDefault="00431151" w:rsidP="0043115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7ED08441"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206EBD48"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3603CC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2E09C03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720EBB5" w14:textId="77777777" w:rsidR="00431151" w:rsidRDefault="00431151" w:rsidP="00431151">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w:t>
      </w:r>
      <w:r>
        <w:lastRenderedPageBreak/>
        <w:t>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4FF48C8" w14:textId="77777777" w:rsidR="00431151" w:rsidRDefault="00431151" w:rsidP="00431151">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0980C2D" w14:textId="77777777" w:rsidR="00431151" w:rsidRDefault="00431151" w:rsidP="00431151">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44180D4A" w14:textId="77777777" w:rsidR="00431151" w:rsidRDefault="00431151" w:rsidP="00431151">
      <w:pPr>
        <w:tabs>
          <w:tab w:val="left" w:pos="567"/>
          <w:tab w:val="left" w:pos="851"/>
          <w:tab w:val="left" w:pos="992"/>
          <w:tab w:val="left" w:pos="1134"/>
        </w:tabs>
        <w:spacing w:line="276" w:lineRule="auto"/>
        <w:jc w:val="both"/>
      </w:pPr>
      <w:r>
        <w:t>7.2.4. Ekspertizės išvados Šalims yra privalomos.</w:t>
      </w:r>
    </w:p>
    <w:p w14:paraId="69C29BC8" w14:textId="77777777" w:rsidR="00431151" w:rsidRDefault="00431151" w:rsidP="00431151">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9DF47EE" w14:textId="77777777" w:rsidR="00431151" w:rsidRDefault="00431151" w:rsidP="00431151">
      <w:pPr>
        <w:tabs>
          <w:tab w:val="left" w:pos="567"/>
          <w:tab w:val="left" w:pos="851"/>
          <w:tab w:val="left" w:pos="992"/>
          <w:tab w:val="left" w:pos="1134"/>
        </w:tabs>
        <w:spacing w:line="276" w:lineRule="auto"/>
        <w:jc w:val="both"/>
        <w:rPr>
          <w:rFonts w:eastAsia="Arial"/>
          <w:b/>
          <w:bCs/>
        </w:rPr>
      </w:pPr>
    </w:p>
    <w:p w14:paraId="35D77477"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259BCE80"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54DD319"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75A854AC"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5C54E95"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0D648CF6"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580833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E37E57A"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16B27C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6E1C872"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p>
    <w:p w14:paraId="2ED39E5F"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076F7E01"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B419785"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7E5EBB21"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informuodamas Tiekėją, ir pareikalauti Tiekėjo atlyginti Paslaugų ekspertizės bei Paslaugų trūkumų </w:t>
      </w:r>
      <w:r>
        <w:rPr>
          <w:rFonts w:eastAsia="Arial"/>
        </w:rPr>
        <w:lastRenderedPageBreak/>
        <w:t>šalinimo išlaidas ir padengti patirtus nuostolius; arba</w:t>
      </w:r>
    </w:p>
    <w:p w14:paraId="133DDDD2"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7738C71"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36DFAC02"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DD6A43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6E66A38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729B575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C7194F8"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C6CC024"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313FAF2"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208EF5E6"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77C462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659D3371"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CB62F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47A1AE86"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0B11503"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47FCEC2" w14:textId="77777777" w:rsidR="00431151" w:rsidRDefault="00431151" w:rsidP="00431151">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762BCAEE" w14:textId="77777777" w:rsidR="00431151" w:rsidRDefault="00431151" w:rsidP="00431151">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0915003B" w14:textId="77777777" w:rsidR="00431151" w:rsidRDefault="00431151" w:rsidP="00431151">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5B67CF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4E5365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863B327"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13DCB470"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502FB4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w:t>
      </w:r>
      <w:r>
        <w:rPr>
          <w:rFonts w:eastAsia="Arial"/>
        </w:rPr>
        <w:lastRenderedPageBreak/>
        <w:t>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E6F0E1D"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57D4C44"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62E3D5D2"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98EC2B6"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54D0AFC2"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4F3980A" w14:textId="77777777" w:rsidR="00431151" w:rsidRDefault="00431151" w:rsidP="00431151">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701CAD6B" w14:textId="77777777" w:rsidR="00431151" w:rsidRDefault="00431151" w:rsidP="00431151">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735D065" w14:textId="77777777" w:rsidR="00431151" w:rsidRDefault="00431151" w:rsidP="00431151">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688632D" w14:textId="77777777" w:rsidR="00431151" w:rsidRDefault="00431151" w:rsidP="00431151">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9515677" w14:textId="77777777" w:rsidR="00431151" w:rsidRDefault="00431151" w:rsidP="00431151">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06EF803" w14:textId="77777777" w:rsidR="00431151" w:rsidRDefault="00431151" w:rsidP="00431151">
      <w:pPr>
        <w:tabs>
          <w:tab w:val="left" w:pos="567"/>
        </w:tabs>
        <w:spacing w:line="276" w:lineRule="auto"/>
        <w:jc w:val="both"/>
        <w:textAlignment w:val="baseline"/>
      </w:pPr>
      <w:r>
        <w:t>10.7. Sutarties įvykdymo užtikrinimas turi įsigalioti ne vėliau negu jo pateikimo Pirkėjui dieną.</w:t>
      </w:r>
    </w:p>
    <w:p w14:paraId="3C2D4A54" w14:textId="77777777" w:rsidR="00431151" w:rsidRDefault="00431151" w:rsidP="00431151">
      <w:pPr>
        <w:tabs>
          <w:tab w:val="left" w:pos="567"/>
        </w:tabs>
        <w:spacing w:line="276" w:lineRule="auto"/>
        <w:jc w:val="both"/>
        <w:textAlignment w:val="baseline"/>
      </w:pPr>
      <w:r>
        <w:t>10.8. Sutarties įvykdymo užtikrinimo suma turi būti nurodoma ir išmokama eurais.</w:t>
      </w:r>
    </w:p>
    <w:p w14:paraId="30895E0C" w14:textId="77777777" w:rsidR="00431151" w:rsidRDefault="00431151" w:rsidP="00431151">
      <w:pPr>
        <w:tabs>
          <w:tab w:val="left" w:pos="567"/>
        </w:tabs>
        <w:spacing w:line="276" w:lineRule="auto"/>
        <w:jc w:val="both"/>
        <w:textAlignment w:val="baseline"/>
      </w:pPr>
      <w:r>
        <w:lastRenderedPageBreak/>
        <w:t>10.9. Sutarties įvykdymo užtikrinimas turi būti surašytas lietuvių arba kita kalba (esant Pirkėjo prašymui, turi būti pateiktas vertimas į lietuvių kalbą).</w:t>
      </w:r>
    </w:p>
    <w:p w14:paraId="20E9B606" w14:textId="77777777" w:rsidR="00431151" w:rsidRDefault="00431151" w:rsidP="00431151">
      <w:pPr>
        <w:tabs>
          <w:tab w:val="left" w:pos="567"/>
        </w:tabs>
        <w:spacing w:line="276" w:lineRule="auto"/>
        <w:jc w:val="both"/>
        <w:textAlignment w:val="baseline"/>
      </w:pPr>
      <w:r>
        <w:t>10.10. Sutarties įvykdymo užtikrinime nurodytas jo galiojimo terminas turi būti ne trumpesnis nei nurodytas Specialiosiose sąlygose.</w:t>
      </w:r>
    </w:p>
    <w:p w14:paraId="40F8B87B" w14:textId="77777777" w:rsidR="00431151" w:rsidRDefault="00431151" w:rsidP="00431151">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0CA1848" w14:textId="77777777" w:rsidR="00431151" w:rsidRDefault="00431151" w:rsidP="00431151">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4125495" w14:textId="77777777" w:rsidR="00431151" w:rsidRDefault="00431151" w:rsidP="00431151">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E43841C" w14:textId="77777777" w:rsidR="00431151" w:rsidRDefault="00431151" w:rsidP="00431151">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F3017EB" w14:textId="77777777" w:rsidR="00431151" w:rsidRDefault="00431151" w:rsidP="00431151">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3123B82" w14:textId="77777777" w:rsidR="00431151" w:rsidRDefault="00431151" w:rsidP="00431151">
      <w:pPr>
        <w:tabs>
          <w:tab w:val="left" w:pos="567"/>
        </w:tabs>
        <w:spacing w:line="276" w:lineRule="auto"/>
        <w:jc w:val="both"/>
        <w:textAlignment w:val="baseline"/>
      </w:pPr>
      <w:r>
        <w:t>10.16. Pirkėjas gali pasinaudoti Sutarties įvykdymo užtikrinimu, esant bet kuriai iš žemiau nurodytų aplinkybių:</w:t>
      </w:r>
    </w:p>
    <w:p w14:paraId="2D81B95A" w14:textId="77777777" w:rsidR="00431151" w:rsidRDefault="00431151" w:rsidP="00431151">
      <w:pPr>
        <w:tabs>
          <w:tab w:val="left" w:pos="567"/>
        </w:tabs>
        <w:spacing w:line="276" w:lineRule="auto"/>
        <w:jc w:val="both"/>
        <w:textAlignment w:val="baseline"/>
      </w:pPr>
      <w:r>
        <w:t>10.16.1. Tiekėjas neįvykdė, nevykdo arba netinkamai vykdo savo įsipareigojimus pagal Sutartį;</w:t>
      </w:r>
    </w:p>
    <w:p w14:paraId="64B08457" w14:textId="77777777" w:rsidR="00431151" w:rsidRDefault="00431151" w:rsidP="00431151">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62D1E4DB" w14:textId="77777777" w:rsidR="00431151" w:rsidRDefault="00431151" w:rsidP="00431151">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9458AF0" w14:textId="77777777" w:rsidR="00431151" w:rsidRDefault="00431151" w:rsidP="00431151">
      <w:pPr>
        <w:tabs>
          <w:tab w:val="left" w:pos="567"/>
        </w:tabs>
        <w:spacing w:line="276" w:lineRule="auto"/>
        <w:jc w:val="both"/>
        <w:textAlignment w:val="baseline"/>
      </w:pPr>
      <w:r>
        <w:t>10.16.4. Tiekėjas be pateisinamos priežasties (ne Sutartyje nustatytais atvejais) vienašališkai nutraukia Sutartį.</w:t>
      </w:r>
    </w:p>
    <w:p w14:paraId="6BEFE9CF" w14:textId="77777777" w:rsidR="00431151" w:rsidRDefault="00431151" w:rsidP="00431151">
      <w:pPr>
        <w:tabs>
          <w:tab w:val="left" w:pos="567"/>
        </w:tabs>
        <w:spacing w:line="276" w:lineRule="auto"/>
        <w:jc w:val="both"/>
        <w:textAlignment w:val="baseline"/>
        <w:rPr>
          <w:b/>
          <w:bCs/>
        </w:rPr>
      </w:pPr>
    </w:p>
    <w:p w14:paraId="6DE9951F" w14:textId="77777777" w:rsidR="00431151" w:rsidRDefault="00431151" w:rsidP="00431151">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350AA7E5"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4D7C9BD"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11.1. Sutarties kaina, kurią Pirkėjas privalo sumokėti Tiekėjui už faktiškai suteiktas Paslaugas pagal </w:t>
      </w:r>
      <w:r>
        <w:rPr>
          <w:rFonts w:eastAsia="Arial"/>
        </w:rPr>
        <w:lastRenderedPageBreak/>
        <w:t>Sutarties sąlygas, įskaitant visus Susitarimus, yra apskaičiuojama, taikant kainos apskaičiavimo būdą ar būdus, nurodytus Specialiosiose sąlygose.</w:t>
      </w:r>
    </w:p>
    <w:p w14:paraId="156357C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1F2BAB3D"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955083E"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7E2A1E7E"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0E0BE29" w14:textId="77777777" w:rsidR="00431151" w:rsidRDefault="00431151" w:rsidP="00431151">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38EC046F" w14:textId="77777777" w:rsidR="00431151" w:rsidRDefault="00431151" w:rsidP="00431151">
      <w:pPr>
        <w:keepNext/>
        <w:keepLines/>
        <w:tabs>
          <w:tab w:val="left" w:pos="567"/>
          <w:tab w:val="left" w:pos="851"/>
          <w:tab w:val="left" w:pos="992"/>
          <w:tab w:val="left" w:pos="1134"/>
        </w:tabs>
        <w:spacing w:line="276" w:lineRule="auto"/>
        <w:jc w:val="center"/>
        <w:rPr>
          <w:rFonts w:eastAsia="Cambria"/>
          <w:b/>
          <w:bCs/>
          <w:caps/>
          <w14:numSpacing w14:val="tabular"/>
        </w:rPr>
      </w:pPr>
    </w:p>
    <w:p w14:paraId="5172F27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41CD68E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03EF277" w14:textId="77777777" w:rsidR="00431151" w:rsidRDefault="00431151" w:rsidP="00431151">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09E872B6" w14:textId="77777777" w:rsidR="00431151" w:rsidRDefault="00431151" w:rsidP="00431151">
      <w:pPr>
        <w:tabs>
          <w:tab w:val="left" w:pos="567"/>
        </w:tabs>
        <w:spacing w:line="276" w:lineRule="auto"/>
        <w:jc w:val="both"/>
        <w:textAlignment w:val="baseline"/>
      </w:pPr>
      <w:r>
        <w:t>12.1.2. Pirkėjas sumoka Tiekėjui ne didesnį kaip Specialiosiose sąlygose nurodyto dydžio Avansą.</w:t>
      </w:r>
    </w:p>
    <w:p w14:paraId="35855B6E" w14:textId="77777777" w:rsidR="00431151" w:rsidRDefault="00431151" w:rsidP="00431151">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58114C5D" w14:textId="77777777" w:rsidR="00431151" w:rsidRDefault="00431151" w:rsidP="00431151">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2AAB6C4B" w14:textId="77777777" w:rsidR="00431151" w:rsidRDefault="00431151" w:rsidP="00431151">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D66514A" w14:textId="77777777" w:rsidR="00431151" w:rsidRDefault="00431151" w:rsidP="00431151">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94947C5" w14:textId="77777777" w:rsidR="00431151" w:rsidRDefault="00431151" w:rsidP="00431151">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B5319C5" w14:textId="77777777" w:rsidR="00431151" w:rsidRDefault="00431151" w:rsidP="00431151">
      <w:pPr>
        <w:tabs>
          <w:tab w:val="left" w:pos="567"/>
        </w:tabs>
        <w:spacing w:line="276" w:lineRule="auto"/>
        <w:jc w:val="both"/>
        <w:textAlignment w:val="baseline"/>
      </w:pPr>
      <w:r>
        <w:t>12.1.7. Avanso užtikrinimo suma turi būti nurodoma ir išmokama eurais.</w:t>
      </w:r>
    </w:p>
    <w:p w14:paraId="3E10862A" w14:textId="77777777" w:rsidR="00431151" w:rsidRDefault="00431151" w:rsidP="00431151">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1AF7CCCE" w14:textId="77777777" w:rsidR="00431151" w:rsidRDefault="00431151" w:rsidP="00431151">
      <w:pPr>
        <w:tabs>
          <w:tab w:val="left" w:pos="567"/>
        </w:tabs>
        <w:spacing w:line="276" w:lineRule="auto"/>
        <w:jc w:val="both"/>
        <w:textAlignment w:val="baseline"/>
      </w:pPr>
      <w:r>
        <w:t>12.1.9. Avanso užtikrinimas, neatitinkantis šiame Sutarties poskyryje nustatytų reikalavimų, nebus priimamas.</w:t>
      </w:r>
    </w:p>
    <w:p w14:paraId="2F78C29E" w14:textId="77777777" w:rsidR="00431151" w:rsidRDefault="00431151" w:rsidP="00431151">
      <w:pPr>
        <w:tabs>
          <w:tab w:val="left" w:pos="567"/>
        </w:tabs>
        <w:spacing w:line="276" w:lineRule="auto"/>
        <w:jc w:val="both"/>
        <w:textAlignment w:val="baseline"/>
      </w:pPr>
      <w: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6CF01B0" w14:textId="77777777" w:rsidR="00431151" w:rsidRDefault="00431151" w:rsidP="00431151">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0E80920F" w14:textId="77777777" w:rsidR="00431151" w:rsidRDefault="00431151" w:rsidP="00431151">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5700A1C" w14:textId="77777777" w:rsidR="00431151" w:rsidRDefault="00431151" w:rsidP="00431151">
      <w:pPr>
        <w:tabs>
          <w:tab w:val="left" w:pos="567"/>
        </w:tabs>
        <w:spacing w:line="276" w:lineRule="auto"/>
        <w:jc w:val="both"/>
        <w:textAlignment w:val="baseline"/>
      </w:pPr>
    </w:p>
    <w:p w14:paraId="6640CB02"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5EB8E8D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6CA37A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6C60BE9"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6C3C86E"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0FECF53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086E205"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21999A68"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CC5514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58CC3EA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2E8B698D" w14:textId="77777777" w:rsidR="00431151" w:rsidRDefault="00431151" w:rsidP="0043115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55D0F81"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E289411"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12.3.</w:t>
      </w:r>
      <w:r>
        <w:rPr>
          <w:rFonts w:eastAsia="Arial"/>
          <w:b/>
          <w:bCs/>
        </w:rPr>
        <w:tab/>
      </w:r>
      <w:r>
        <w:rPr>
          <w:rFonts w:eastAsia="Arial"/>
          <w:b/>
        </w:rPr>
        <w:t>Kiti atsiskaitymo klausimai</w:t>
      </w:r>
    </w:p>
    <w:p w14:paraId="05C51F9B"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65A1F19"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A67FF36"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2B6A1A6"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364077E"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1F802A5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2E62E78"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23916EAA"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D4F24A9"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3E2404"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AF85EE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55DBFA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088D4128"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2E0961D1"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38FA50F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75FFE1F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48DF988"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05AAC70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A20B53"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7A990FF8"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D068C5C"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F439B95" w14:textId="77777777" w:rsidR="00431151" w:rsidRDefault="00431151" w:rsidP="00431151">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FB48E20" w14:textId="77777777" w:rsidR="00431151" w:rsidRDefault="00431151" w:rsidP="00431151">
      <w:pPr>
        <w:tabs>
          <w:tab w:val="left" w:pos="0"/>
          <w:tab w:val="left" w:pos="851"/>
          <w:tab w:val="left" w:pos="992"/>
          <w:tab w:val="left" w:pos="1134"/>
        </w:tabs>
        <w:spacing w:line="276" w:lineRule="auto"/>
        <w:jc w:val="both"/>
        <w:rPr>
          <w:rFonts w:eastAsia="Arial"/>
          <w:b/>
          <w:bCs/>
        </w:rPr>
      </w:pPr>
    </w:p>
    <w:p w14:paraId="0CBD4A27"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54D27C8E"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2A012AE1" w14:textId="77777777" w:rsidR="00431151" w:rsidRDefault="00431151" w:rsidP="00431151">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9D6C4AC" w14:textId="77777777" w:rsidR="00431151" w:rsidRDefault="00431151" w:rsidP="00431151">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F43A02D" w14:textId="77777777" w:rsidR="00431151" w:rsidRDefault="00431151" w:rsidP="00431151">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0649FD6" w14:textId="77777777" w:rsidR="00431151" w:rsidRDefault="00431151" w:rsidP="00431151">
      <w:pPr>
        <w:tabs>
          <w:tab w:val="left" w:pos="567"/>
        </w:tabs>
        <w:spacing w:line="276" w:lineRule="auto"/>
        <w:jc w:val="both"/>
        <w:textAlignment w:val="baseline"/>
        <w:rPr>
          <w:b/>
          <w:bCs/>
        </w:rPr>
      </w:pPr>
    </w:p>
    <w:p w14:paraId="1F54A524"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0D502C19"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7B882A3"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5C7892F6"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18AAC8D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6AE812BB"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Pr>
          <w:rFonts w:eastAsia="Arial"/>
        </w:rPr>
        <w:lastRenderedPageBreak/>
        <w:t>Šalies organų narių, kreditorių atžvilgiu veikia sąžiningai ir protingai;</w:t>
      </w:r>
    </w:p>
    <w:p w14:paraId="64239155"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38B5E64"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4B10D7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275ED16C"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7B94D660" w14:textId="77777777" w:rsidR="00431151" w:rsidRDefault="00431151" w:rsidP="00431151">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17F11F48" w14:textId="77777777" w:rsidR="00431151" w:rsidRDefault="00431151" w:rsidP="00431151">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849D11E"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62E83C12"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02556605"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p>
    <w:p w14:paraId="21377B60"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884D623" w14:textId="77777777" w:rsidR="00431151" w:rsidRDefault="00431151" w:rsidP="00431151">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B17D96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CFC125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1D58903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9A1442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w:t>
      </w:r>
      <w:r>
        <w:rPr>
          <w:rFonts w:eastAsia="Arial"/>
        </w:rPr>
        <w:lastRenderedPageBreak/>
        <w:t>patirtus nuostolius bei sumokėti netesybas.</w:t>
      </w:r>
    </w:p>
    <w:p w14:paraId="6AC07285"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3F636CC" w14:textId="77777777" w:rsidR="00431151" w:rsidRDefault="00431151" w:rsidP="00431151">
      <w:pPr>
        <w:widowControl w:val="0"/>
        <w:tabs>
          <w:tab w:val="left" w:pos="567"/>
          <w:tab w:val="left" w:pos="851"/>
          <w:tab w:val="left" w:pos="992"/>
          <w:tab w:val="left" w:pos="1134"/>
        </w:tabs>
        <w:spacing w:line="276" w:lineRule="auto"/>
        <w:ind w:firstLine="53"/>
        <w:jc w:val="both"/>
        <w:rPr>
          <w:rFonts w:eastAsia="Arial"/>
        </w:rPr>
      </w:pPr>
    </w:p>
    <w:p w14:paraId="47A1322F"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E0F1B81"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49EE2F3"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0E75823C" w14:textId="77777777" w:rsidR="00431151" w:rsidRDefault="00431151" w:rsidP="00431151">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D11F84F" w14:textId="77777777" w:rsidR="00431151" w:rsidRDefault="00431151" w:rsidP="00431151">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56FD799"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EAEEDCF"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7E60740"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EB0EF33"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p>
    <w:p w14:paraId="44D56645"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9C150BD"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8433D2D"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rFonts w:eastAsia="Arial"/>
        </w:rPr>
        <w:lastRenderedPageBreak/>
        <w:t xml:space="preserve">nepažeidžia </w:t>
      </w:r>
      <w:r>
        <w:t>įstatymų bei kitų teisės aktų</w:t>
      </w:r>
      <w:r>
        <w:rPr>
          <w:rFonts w:eastAsia="Arial"/>
        </w:rPr>
        <w:t xml:space="preserve"> ir galima daryti prielaidą, kad Sutartis būtų buvusi teisėtai sudaryta ir neįtraukus nuostatos, kuri yra negaliojanti.</w:t>
      </w:r>
    </w:p>
    <w:p w14:paraId="668EAB02"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A434665"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1F03BED"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0837C586"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EA151A9" w14:textId="77777777" w:rsidR="00431151" w:rsidRDefault="00431151" w:rsidP="00431151">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6DC6B222"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7AACB836"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F23E52E"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2F1BEF6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DBC062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44E7CD"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1B7D70F3"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62ED13" w14:textId="77777777" w:rsidR="00431151" w:rsidRDefault="00431151" w:rsidP="00431151">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C2DC0BB" w14:textId="77777777" w:rsidR="00431151" w:rsidRDefault="00431151" w:rsidP="00431151">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52477CB5" w14:textId="77777777" w:rsidR="00431151" w:rsidRDefault="00431151" w:rsidP="00431151">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B87FD21" w14:textId="77777777" w:rsidR="00431151" w:rsidRDefault="00431151" w:rsidP="00431151">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B069881" w14:textId="77777777" w:rsidR="00431151" w:rsidRDefault="00431151" w:rsidP="00431151">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7156B92" w14:textId="77777777" w:rsidR="00431151" w:rsidRDefault="00431151" w:rsidP="00431151">
      <w:pPr>
        <w:tabs>
          <w:tab w:val="left" w:pos="567"/>
        </w:tabs>
        <w:spacing w:line="276" w:lineRule="auto"/>
        <w:jc w:val="both"/>
        <w:textAlignment w:val="baseline"/>
      </w:pPr>
      <w:r>
        <w:t>21.2.4. ne dėl Pirkėjo kaltės vėluoja kitos Pirkėjo pirkimo sutarties, turinčios tiesioginės įtakos šiai Sutarčiai, vykdymas;</w:t>
      </w:r>
    </w:p>
    <w:p w14:paraId="6BCCB0A7" w14:textId="77777777" w:rsidR="00431151" w:rsidRDefault="00431151" w:rsidP="00431151">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26A1F719" w14:textId="77777777" w:rsidR="00431151" w:rsidRDefault="00431151" w:rsidP="00431151">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2E913A72" w14:textId="77777777" w:rsidR="00431151" w:rsidRDefault="00431151" w:rsidP="00431151">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147C0261" w14:textId="77777777" w:rsidR="00431151" w:rsidRDefault="00431151" w:rsidP="00431151">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74740A58" w14:textId="77777777" w:rsidR="00431151" w:rsidRDefault="00431151" w:rsidP="00431151">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2BDBA45" w14:textId="77777777" w:rsidR="00431151" w:rsidRDefault="00431151" w:rsidP="00431151">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39FBCE9" w14:textId="77777777" w:rsidR="00431151" w:rsidRDefault="00431151" w:rsidP="00431151">
      <w:pPr>
        <w:tabs>
          <w:tab w:val="left" w:pos="567"/>
        </w:tabs>
        <w:spacing w:line="276" w:lineRule="auto"/>
        <w:jc w:val="both"/>
        <w:textAlignment w:val="baseline"/>
      </w:pPr>
      <w:r>
        <w:t>21.5. Sutartinių įsipareigojimų vykdymas gali būti stabdomas tik Sutarties galiojimo laikotarpiu tokia tvarka:</w:t>
      </w:r>
    </w:p>
    <w:p w14:paraId="021F1A4E" w14:textId="77777777" w:rsidR="00431151" w:rsidRDefault="00431151" w:rsidP="00431151">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E40C5C6" w14:textId="77777777" w:rsidR="00431151" w:rsidRDefault="00431151" w:rsidP="00431151">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5F039EA" w14:textId="77777777" w:rsidR="00431151" w:rsidRDefault="00431151" w:rsidP="00431151">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BEA8FAA" w14:textId="77777777" w:rsidR="00431151" w:rsidRDefault="00431151" w:rsidP="00431151">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0963571" w14:textId="77777777" w:rsidR="00431151" w:rsidRDefault="00431151" w:rsidP="00431151">
      <w:pPr>
        <w:spacing w:line="276" w:lineRule="auto"/>
        <w:jc w:val="both"/>
      </w:pPr>
      <w:r>
        <w:t>21.7. Sutartinių įsipareigojimų vykdymas sustabdomas ne ilgesniam kaip konkrečios, pagrįstos aplinkybės egzistavimo laikotarpiui.</w:t>
      </w:r>
    </w:p>
    <w:p w14:paraId="0D8CEADF" w14:textId="77777777" w:rsidR="00431151" w:rsidRDefault="00431151" w:rsidP="00431151">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21B370A" w14:textId="77777777" w:rsidR="00431151" w:rsidRDefault="00431151" w:rsidP="00431151">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91B6628" w14:textId="77777777" w:rsidR="00431151" w:rsidRDefault="00431151" w:rsidP="00431151">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4B2AD92F" w14:textId="77777777" w:rsidR="00431151" w:rsidRDefault="00431151" w:rsidP="00431151">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5DAB2F2" w14:textId="77777777" w:rsidR="00431151" w:rsidRDefault="00431151" w:rsidP="00431151">
      <w:pPr>
        <w:tabs>
          <w:tab w:val="left" w:pos="567"/>
        </w:tabs>
        <w:spacing w:line="276" w:lineRule="auto"/>
        <w:jc w:val="both"/>
        <w:textAlignment w:val="baseline"/>
        <w:rPr>
          <w:b/>
          <w:bCs/>
        </w:rPr>
      </w:pPr>
    </w:p>
    <w:p w14:paraId="720FC3B4"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1D3CFC4"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5D68A51" w14:textId="77777777" w:rsidR="00431151" w:rsidRDefault="00431151" w:rsidP="00431151">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6284FF6B" w14:textId="77777777" w:rsidR="00431151" w:rsidRDefault="00431151" w:rsidP="00431151">
      <w:pPr>
        <w:tabs>
          <w:tab w:val="left" w:pos="567"/>
          <w:tab w:val="left" w:pos="851"/>
          <w:tab w:val="left" w:pos="992"/>
          <w:tab w:val="left" w:pos="1134"/>
        </w:tabs>
        <w:spacing w:line="276" w:lineRule="auto"/>
        <w:jc w:val="both"/>
        <w:rPr>
          <w:rFonts w:eastAsia="Cambria"/>
          <w:b/>
          <w:bCs/>
        </w:rPr>
      </w:pPr>
    </w:p>
    <w:p w14:paraId="23479C57"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0D4581B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E8ED1C1" w14:textId="77777777" w:rsidR="00431151" w:rsidRDefault="00431151" w:rsidP="00431151">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811A565" w14:textId="77777777" w:rsidR="00431151" w:rsidRDefault="00431151" w:rsidP="00431151">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2802C3B9" w14:textId="77777777" w:rsidR="00431151" w:rsidRDefault="00431151" w:rsidP="00431151">
      <w:pPr>
        <w:tabs>
          <w:tab w:val="left" w:pos="567"/>
        </w:tabs>
        <w:spacing w:line="276" w:lineRule="auto"/>
        <w:jc w:val="both"/>
        <w:textAlignment w:val="baseline"/>
        <w:rPr>
          <w:b/>
          <w:bCs/>
        </w:rPr>
      </w:pPr>
    </w:p>
    <w:p w14:paraId="0D1B543F"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6C7BA5AA"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E8F4E1C" w14:textId="77777777" w:rsidR="00431151" w:rsidRDefault="00431151" w:rsidP="00431151">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AB482FB" w14:textId="77777777" w:rsidR="00431151" w:rsidRDefault="00431151" w:rsidP="00431151">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3A11A5DC" w14:textId="77777777" w:rsidR="00431151" w:rsidRDefault="00431151" w:rsidP="00431151">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5214B81F" w14:textId="77777777" w:rsidR="00431151" w:rsidRDefault="00431151" w:rsidP="00431151">
      <w:pPr>
        <w:tabs>
          <w:tab w:val="left" w:pos="567"/>
        </w:tabs>
        <w:spacing w:line="276" w:lineRule="auto"/>
        <w:jc w:val="both"/>
      </w:pPr>
      <w:r>
        <w:t>22.2.2.2. Tiekėjo padėtis pasikeičia ir jis atitinka pirkimo dokumentuose nustatytą pašalinimo pagrindą;</w:t>
      </w:r>
    </w:p>
    <w:p w14:paraId="7FE856DF" w14:textId="77777777" w:rsidR="00431151" w:rsidRDefault="00431151" w:rsidP="00431151">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F59B282" w14:textId="77777777" w:rsidR="00431151" w:rsidRDefault="00431151" w:rsidP="00431151">
      <w:pPr>
        <w:tabs>
          <w:tab w:val="left" w:pos="567"/>
        </w:tabs>
        <w:spacing w:line="276" w:lineRule="auto"/>
        <w:jc w:val="both"/>
        <w:textAlignment w:val="baseline"/>
      </w:pPr>
      <w:r>
        <w:t>22.2.2.4. Pirkėjas nusprendžia nebevykdyti veiklos, kurios vykdymui Sutartimi įsigyjamos Paslaugos ir Sutarties poreikis išnyksta;</w:t>
      </w:r>
    </w:p>
    <w:p w14:paraId="7F21E4B0" w14:textId="77777777" w:rsidR="00431151" w:rsidRDefault="00431151" w:rsidP="00431151">
      <w:pPr>
        <w:tabs>
          <w:tab w:val="left" w:pos="567"/>
        </w:tabs>
        <w:spacing w:line="276" w:lineRule="auto"/>
        <w:jc w:val="both"/>
        <w:textAlignment w:val="baseline"/>
      </w:pPr>
      <w:r>
        <w:t>22.2.2.5. Pirkėjo valdymo organas priima sprendimą, dėl kurio Sutarties poreikis išnyksta;</w:t>
      </w:r>
    </w:p>
    <w:p w14:paraId="524F2E5F" w14:textId="77777777" w:rsidR="00431151" w:rsidRDefault="00431151" w:rsidP="00431151">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42B2C4DC" w14:textId="77777777" w:rsidR="00431151" w:rsidRDefault="00431151" w:rsidP="00431151">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5F36F74C" w14:textId="77777777" w:rsidR="00431151" w:rsidRDefault="00431151" w:rsidP="00431151">
      <w:pPr>
        <w:tabs>
          <w:tab w:val="left" w:pos="567"/>
        </w:tabs>
        <w:spacing w:line="276" w:lineRule="auto"/>
        <w:jc w:val="both"/>
        <w:textAlignment w:val="baseline"/>
      </w:pPr>
      <w:r>
        <w:t xml:space="preserve">22.2.2.8. nebelieka perkamų </w:t>
      </w:r>
      <w:r>
        <w:rPr>
          <w:rFonts w:eastAsia="Arial"/>
        </w:rPr>
        <w:t>Paslaugų</w:t>
      </w:r>
      <w:r>
        <w:t xml:space="preserve"> poreikio;</w:t>
      </w:r>
    </w:p>
    <w:p w14:paraId="5ABA1478" w14:textId="77777777" w:rsidR="00431151" w:rsidRDefault="00431151" w:rsidP="00431151">
      <w:pPr>
        <w:tabs>
          <w:tab w:val="left" w:pos="567"/>
        </w:tabs>
        <w:spacing w:line="276" w:lineRule="auto"/>
        <w:jc w:val="both"/>
        <w:textAlignment w:val="baseline"/>
      </w:pPr>
      <w:r>
        <w:t>22.2.2.9. Pirkėjas iš pirkimų priežiūrą atliekančių institucijų gauna nurodymą ar rekomendaciją nutraukti Sutartį;</w:t>
      </w:r>
    </w:p>
    <w:p w14:paraId="2FB03515" w14:textId="77777777" w:rsidR="00431151" w:rsidRDefault="00431151" w:rsidP="00431151">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15F13947" w14:textId="77777777" w:rsidR="00431151" w:rsidRDefault="00431151" w:rsidP="00431151">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22F19AE" w14:textId="77777777" w:rsidR="00431151" w:rsidRDefault="00431151" w:rsidP="00431151">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3F90D97" w14:textId="77777777" w:rsidR="00431151" w:rsidRDefault="00431151" w:rsidP="00431151">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48B2A7A" w14:textId="77777777" w:rsidR="00431151" w:rsidRDefault="00431151" w:rsidP="00431151">
      <w:pPr>
        <w:tabs>
          <w:tab w:val="left" w:pos="567"/>
        </w:tabs>
        <w:spacing w:line="276" w:lineRule="auto"/>
        <w:jc w:val="both"/>
        <w:textAlignment w:val="baseline"/>
        <w:rPr>
          <w:iCs/>
        </w:rPr>
      </w:pPr>
      <w:r>
        <w:rPr>
          <w:iCs/>
        </w:rPr>
        <w:t>22.2.2.14. paaiškėja VPĮ 37 straipsnio 8 dalyje ir (ar) 47 straipsnio 8 dalyje nurodytos aplinkybės.</w:t>
      </w:r>
    </w:p>
    <w:p w14:paraId="29E9753F" w14:textId="77777777" w:rsidR="00431151" w:rsidRDefault="00431151" w:rsidP="00431151">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C43AD14" w14:textId="77777777" w:rsidR="00431151" w:rsidRDefault="00431151" w:rsidP="00431151">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B53C523" w14:textId="77777777" w:rsidR="00431151" w:rsidRDefault="00431151" w:rsidP="00431151">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w:t>
      </w:r>
      <w:r>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7BEA6B4" w14:textId="77777777" w:rsidR="00431151" w:rsidRDefault="00431151" w:rsidP="00431151">
      <w:pPr>
        <w:tabs>
          <w:tab w:val="left" w:pos="567"/>
        </w:tabs>
        <w:spacing w:line="276" w:lineRule="auto"/>
        <w:jc w:val="both"/>
        <w:textAlignment w:val="baseline"/>
      </w:pPr>
      <w:r>
        <w:t>22.2.7. Sutartis laikoma nutraukta kitą dieną po to, kai pasibaigia įspėjimo apie Sutarties nutraukimą terminas.</w:t>
      </w:r>
    </w:p>
    <w:p w14:paraId="180E432D" w14:textId="77777777" w:rsidR="00431151" w:rsidRDefault="00431151" w:rsidP="00431151">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633CB85" w14:textId="77777777" w:rsidR="00431151" w:rsidRDefault="00431151" w:rsidP="00431151">
      <w:pPr>
        <w:tabs>
          <w:tab w:val="left" w:pos="567"/>
        </w:tabs>
        <w:spacing w:line="276" w:lineRule="auto"/>
        <w:jc w:val="both"/>
        <w:textAlignment w:val="baseline"/>
        <w:rPr>
          <w:b/>
          <w:bCs/>
        </w:rPr>
      </w:pPr>
    </w:p>
    <w:p w14:paraId="3C1393AB"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5614E5C1"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ABF06C2" w14:textId="77777777" w:rsidR="00431151" w:rsidRDefault="00431151" w:rsidP="00431151">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D734507" w14:textId="77777777" w:rsidR="00431151" w:rsidRDefault="00431151" w:rsidP="00431151">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1A2BDD76" w14:textId="77777777" w:rsidR="00431151" w:rsidRDefault="00431151" w:rsidP="00431151">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FDBA906" w14:textId="77777777" w:rsidR="00431151" w:rsidRDefault="00431151" w:rsidP="00431151">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48F004A6" w14:textId="77777777" w:rsidR="00431151" w:rsidRDefault="00431151" w:rsidP="00431151">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3AEF3A5C" w14:textId="77777777" w:rsidR="00431151" w:rsidRDefault="00431151" w:rsidP="00431151">
      <w:pPr>
        <w:tabs>
          <w:tab w:val="left" w:pos="567"/>
        </w:tabs>
        <w:spacing w:line="276" w:lineRule="auto"/>
        <w:jc w:val="both"/>
        <w:textAlignment w:val="baseline"/>
      </w:pPr>
      <w:r>
        <w:t>22.3.4. Tiekėjas turi teisę vienašališkai nutraukti Sutartį ir kitais įstatymuose bei kituose teisės aktuose įtvirtintais atvejais.</w:t>
      </w:r>
    </w:p>
    <w:p w14:paraId="069E9E09" w14:textId="77777777" w:rsidR="00431151" w:rsidRDefault="00431151" w:rsidP="00431151">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E21851B" w14:textId="77777777" w:rsidR="00431151" w:rsidRDefault="00431151" w:rsidP="00431151">
      <w:pPr>
        <w:tabs>
          <w:tab w:val="left" w:pos="567"/>
        </w:tabs>
        <w:spacing w:line="276" w:lineRule="auto"/>
        <w:jc w:val="both"/>
        <w:textAlignment w:val="baseline"/>
      </w:pPr>
      <w:r>
        <w:t>22.3.6. Sutartis laikoma nutraukta kitą dieną po to, kai pasibaigia įspėjimo apie Sutarties nutraukimą terminas.</w:t>
      </w:r>
    </w:p>
    <w:p w14:paraId="36FC1B60" w14:textId="77777777" w:rsidR="00431151" w:rsidRDefault="00431151" w:rsidP="00431151">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w:t>
      </w:r>
      <w:r>
        <w:lastRenderedPageBreak/>
        <w:t>pašalintą pažeidimą arba išnykusias aplinkybes, dėl kurių buvo inicijuota Sutarties nutraukimo procedūra.</w:t>
      </w:r>
    </w:p>
    <w:p w14:paraId="00B2FF0E" w14:textId="77777777" w:rsidR="00431151" w:rsidRDefault="00431151" w:rsidP="00431151">
      <w:pPr>
        <w:tabs>
          <w:tab w:val="left" w:pos="567"/>
        </w:tabs>
        <w:spacing w:line="276" w:lineRule="auto"/>
        <w:jc w:val="both"/>
        <w:textAlignment w:val="baseline"/>
        <w:rPr>
          <w:b/>
          <w:bCs/>
        </w:rPr>
      </w:pPr>
    </w:p>
    <w:p w14:paraId="6DEF7302"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61BF30A"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9478772" w14:textId="77777777" w:rsidR="00431151" w:rsidRDefault="00431151" w:rsidP="00431151">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5823FED3" w14:textId="77777777" w:rsidR="00431151" w:rsidRDefault="00431151" w:rsidP="00431151">
      <w:pPr>
        <w:tabs>
          <w:tab w:val="left" w:pos="567"/>
        </w:tabs>
        <w:spacing w:line="276" w:lineRule="auto"/>
        <w:jc w:val="both"/>
        <w:textAlignment w:val="baseline"/>
      </w:pPr>
      <w:r>
        <w:t>22.4.2. Nutraukus Sutartį, Šalys privalo:</w:t>
      </w:r>
    </w:p>
    <w:p w14:paraId="77F3B965" w14:textId="77777777" w:rsidR="00431151" w:rsidRDefault="00431151" w:rsidP="00431151">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C1C423D" w14:textId="77777777" w:rsidR="00431151" w:rsidRDefault="00431151" w:rsidP="00431151">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43260363" w14:textId="77777777" w:rsidR="00431151" w:rsidRDefault="00431151" w:rsidP="00431151">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45CD604" w14:textId="77777777" w:rsidR="00431151" w:rsidRDefault="00431151" w:rsidP="00431151">
      <w:pPr>
        <w:tabs>
          <w:tab w:val="left" w:pos="567"/>
        </w:tabs>
        <w:spacing w:line="276" w:lineRule="auto"/>
        <w:jc w:val="both"/>
        <w:textAlignment w:val="baseline"/>
        <w:rPr>
          <w:b/>
          <w:bCs/>
        </w:rPr>
      </w:pPr>
    </w:p>
    <w:p w14:paraId="188B2442"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2CFAB26C"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89BA6C9" w14:textId="77777777" w:rsidR="00431151" w:rsidRDefault="00431151" w:rsidP="00431151">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765A46C8" w14:textId="77777777" w:rsidR="00431151" w:rsidRDefault="00431151" w:rsidP="00431151">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005A57BA" w14:textId="77777777" w:rsidR="00431151" w:rsidRDefault="00431151" w:rsidP="00431151">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4E431CB" w14:textId="77777777" w:rsidR="00431151" w:rsidRDefault="00431151" w:rsidP="00431151">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61570D91" w14:textId="77777777" w:rsidR="00431151" w:rsidRDefault="00431151" w:rsidP="00431151">
      <w:pPr>
        <w:spacing w:line="276" w:lineRule="auto"/>
        <w:jc w:val="both"/>
      </w:pPr>
      <w:r>
        <w:t>23.1.4. Šalys sudarė rašytinį Susitarimą prie Sutarties dėl prekių keitimo.</w:t>
      </w:r>
    </w:p>
    <w:p w14:paraId="63B04D37" w14:textId="77777777" w:rsidR="00431151" w:rsidRDefault="00431151" w:rsidP="00431151">
      <w:pPr>
        <w:spacing w:line="276" w:lineRule="auto"/>
        <w:jc w:val="both"/>
      </w:pPr>
      <w:r>
        <w:t>23.2. Šiame Bendrųjų sąlygų skyriuje nurodytu atveju prekės turi būti pristatytos už ne didesnę nei pasiūlyme nurodytą kainą.</w:t>
      </w:r>
    </w:p>
    <w:p w14:paraId="7D8F1324"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74DE35F3"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0BC89E72"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A7335EF" w14:textId="77777777" w:rsidR="00431151" w:rsidRDefault="00431151" w:rsidP="00431151">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20E8E658"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1D9939D" w14:textId="77777777" w:rsidR="00431151" w:rsidRDefault="00431151" w:rsidP="00431151">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3300B91D" w14:textId="77777777" w:rsidR="00431151" w:rsidRDefault="00431151" w:rsidP="00431151">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3DCA6786" w14:textId="77777777" w:rsidR="00431151" w:rsidRDefault="00431151" w:rsidP="00431151">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18F25F4A" w14:textId="77777777" w:rsidR="00431151" w:rsidRDefault="00431151" w:rsidP="00431151">
      <w:pPr>
        <w:widowControl w:val="0"/>
        <w:tabs>
          <w:tab w:val="left" w:pos="0"/>
          <w:tab w:val="left" w:pos="851"/>
          <w:tab w:val="left" w:pos="992"/>
          <w:tab w:val="left" w:pos="1134"/>
        </w:tabs>
        <w:spacing w:line="276" w:lineRule="auto"/>
        <w:jc w:val="both"/>
        <w:rPr>
          <w:rFonts w:eastAsia="Arial"/>
          <w:b/>
          <w:bCs/>
        </w:rPr>
      </w:pPr>
    </w:p>
    <w:p w14:paraId="253E6B08"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9CE0E1"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B6C02D0" w14:textId="77777777" w:rsidR="00431151" w:rsidRDefault="00431151" w:rsidP="00431151">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69B4AEB1" w14:textId="77777777" w:rsidR="00431151" w:rsidRDefault="00431151" w:rsidP="00431151">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539EA0EE" w14:textId="77777777" w:rsidR="00431151" w:rsidRDefault="00431151" w:rsidP="00431151">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790A221" w14:textId="77777777" w:rsidR="00431151" w:rsidRDefault="00431151" w:rsidP="00431151">
      <w:pPr>
        <w:widowControl w:val="0"/>
        <w:tabs>
          <w:tab w:val="left" w:pos="426"/>
          <w:tab w:val="left" w:pos="567"/>
          <w:tab w:val="left" w:pos="709"/>
          <w:tab w:val="left" w:pos="851"/>
          <w:tab w:val="left" w:pos="992"/>
          <w:tab w:val="left" w:pos="1134"/>
        </w:tabs>
        <w:spacing w:line="276" w:lineRule="auto"/>
        <w:jc w:val="both"/>
        <w:rPr>
          <w:rFonts w:eastAsia="Arial"/>
        </w:rPr>
      </w:pPr>
    </w:p>
    <w:p w14:paraId="52A89365" w14:textId="77777777" w:rsidR="00431151" w:rsidRDefault="00431151" w:rsidP="00431151">
      <w:pPr>
        <w:spacing w:line="276" w:lineRule="auto"/>
        <w:jc w:val="center"/>
      </w:pPr>
      <w:r w:rsidRPr="00AD13BC">
        <w:t>__________</w:t>
      </w:r>
    </w:p>
    <w:p w14:paraId="54BD92A7" w14:textId="77777777" w:rsidR="00027B83" w:rsidRDefault="00027B83" w:rsidP="00431151">
      <w:pPr>
        <w:tabs>
          <w:tab w:val="left" w:pos="5400"/>
        </w:tabs>
        <w:jc w:val="center"/>
        <w:textAlignment w:val="center"/>
      </w:pPr>
    </w:p>
    <w:sectPr w:rsidR="00027B83" w:rsidSect="00D67EEE">
      <w:headerReference w:type="default" r:id="rId13"/>
      <w:footerReference w:type="default" r:id="rId14"/>
      <w:endnotePr>
        <w:numFmt w:val="decimal"/>
      </w:endnotePr>
      <w:pgSz w:w="12240" w:h="15840" w:code="1"/>
      <w:pgMar w:top="1276"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CB133" w14:textId="77777777" w:rsidR="00F02988" w:rsidRDefault="00F02988">
      <w:pPr>
        <w:rPr>
          <w:sz w:val="20"/>
        </w:rPr>
      </w:pPr>
      <w:r>
        <w:rPr>
          <w:sz w:val="20"/>
        </w:rPr>
        <w:separator/>
      </w:r>
    </w:p>
  </w:endnote>
  <w:endnote w:type="continuationSeparator" w:id="0">
    <w:p w14:paraId="0BB65806" w14:textId="77777777" w:rsidR="00F02988" w:rsidRDefault="00F02988">
      <w:pPr>
        <w:rPr>
          <w:sz w:val="20"/>
        </w:rPr>
      </w:pPr>
      <w:r>
        <w:rPr>
          <w:sz w:val="20"/>
        </w:rPr>
        <w:continuationSeparator/>
      </w:r>
    </w:p>
  </w:endnote>
  <w:endnote w:type="continuationNotice" w:id="1">
    <w:p w14:paraId="6E84F977" w14:textId="77777777" w:rsidR="00F02988" w:rsidRDefault="00F029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0703C" w14:textId="77777777" w:rsidR="00F02988" w:rsidRDefault="00F02988">
      <w:pPr>
        <w:rPr>
          <w:sz w:val="20"/>
        </w:rPr>
      </w:pPr>
      <w:r>
        <w:rPr>
          <w:sz w:val="20"/>
        </w:rPr>
        <w:separator/>
      </w:r>
    </w:p>
  </w:footnote>
  <w:footnote w:type="continuationSeparator" w:id="0">
    <w:p w14:paraId="28DFB0BF" w14:textId="77777777" w:rsidR="00F02988" w:rsidRDefault="00F02988">
      <w:pPr>
        <w:rPr>
          <w:sz w:val="20"/>
        </w:rPr>
      </w:pPr>
      <w:r>
        <w:rPr>
          <w:sz w:val="20"/>
        </w:rPr>
        <w:continuationSeparator/>
      </w:r>
    </w:p>
  </w:footnote>
  <w:footnote w:type="continuationNotice" w:id="1">
    <w:p w14:paraId="2C51D764" w14:textId="77777777" w:rsidR="00F02988" w:rsidRDefault="00F029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0E9B"/>
    <w:multiLevelType w:val="hybridMultilevel"/>
    <w:tmpl w:val="FDBA937E"/>
    <w:lvl w:ilvl="0" w:tplc="9404D5F6">
      <w:numFmt w:val="bullet"/>
      <w:lvlText w:val="-"/>
      <w:lvlJc w:val="left"/>
      <w:pPr>
        <w:ind w:left="420" w:hanging="360"/>
      </w:pPr>
      <w:rPr>
        <w:rFonts w:ascii="Times New Roman" w:eastAsia="Times New Roman" w:hAnsi="Times New Roman"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 w15:restartNumberingAfterBreak="0">
    <w:nsid w:val="11B46B10"/>
    <w:multiLevelType w:val="hybridMultilevel"/>
    <w:tmpl w:val="11AA2304"/>
    <w:lvl w:ilvl="0" w:tplc="04270001">
      <w:start w:val="1"/>
      <w:numFmt w:val="bullet"/>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start w:val="1"/>
      <w:numFmt w:val="bullet"/>
      <w:lvlText w:val=""/>
      <w:lvlJc w:val="left"/>
      <w:pPr>
        <w:ind w:left="3600" w:hanging="360"/>
      </w:pPr>
      <w:rPr>
        <w:rFonts w:ascii="Symbol" w:hAnsi="Symbol" w:hint="default"/>
      </w:rPr>
    </w:lvl>
    <w:lvl w:ilvl="4" w:tplc="04270003">
      <w:start w:val="1"/>
      <w:numFmt w:val="bullet"/>
      <w:lvlText w:val="o"/>
      <w:lvlJc w:val="left"/>
      <w:pPr>
        <w:ind w:left="4320" w:hanging="360"/>
      </w:pPr>
      <w:rPr>
        <w:rFonts w:ascii="Courier New" w:hAnsi="Courier New" w:cs="Courier New" w:hint="default"/>
      </w:rPr>
    </w:lvl>
    <w:lvl w:ilvl="5" w:tplc="04270005">
      <w:start w:val="1"/>
      <w:numFmt w:val="bullet"/>
      <w:lvlText w:val=""/>
      <w:lvlJc w:val="left"/>
      <w:pPr>
        <w:ind w:left="5040" w:hanging="360"/>
      </w:pPr>
      <w:rPr>
        <w:rFonts w:ascii="Wingdings" w:hAnsi="Wingdings" w:hint="default"/>
      </w:rPr>
    </w:lvl>
    <w:lvl w:ilvl="6" w:tplc="04270001">
      <w:start w:val="1"/>
      <w:numFmt w:val="bullet"/>
      <w:lvlText w:val=""/>
      <w:lvlJc w:val="left"/>
      <w:pPr>
        <w:ind w:left="5760" w:hanging="360"/>
      </w:pPr>
      <w:rPr>
        <w:rFonts w:ascii="Symbol" w:hAnsi="Symbol" w:hint="default"/>
      </w:rPr>
    </w:lvl>
    <w:lvl w:ilvl="7" w:tplc="04270003">
      <w:start w:val="1"/>
      <w:numFmt w:val="bullet"/>
      <w:lvlText w:val="o"/>
      <w:lvlJc w:val="left"/>
      <w:pPr>
        <w:ind w:left="6480" w:hanging="360"/>
      </w:pPr>
      <w:rPr>
        <w:rFonts w:ascii="Courier New" w:hAnsi="Courier New" w:cs="Courier New" w:hint="default"/>
      </w:rPr>
    </w:lvl>
    <w:lvl w:ilvl="8" w:tplc="04270005">
      <w:start w:val="1"/>
      <w:numFmt w:val="bullet"/>
      <w:lvlText w:val=""/>
      <w:lvlJc w:val="left"/>
      <w:pPr>
        <w:ind w:left="7200" w:hanging="360"/>
      </w:pPr>
      <w:rPr>
        <w:rFonts w:ascii="Wingdings" w:hAnsi="Wingdings" w:hint="default"/>
      </w:rPr>
    </w:lvl>
  </w:abstractNum>
  <w:abstractNum w:abstractNumId="2" w15:restartNumberingAfterBreak="0">
    <w:nsid w:val="1D6022AA"/>
    <w:multiLevelType w:val="multilevel"/>
    <w:tmpl w:val="0C2E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B91AC1"/>
    <w:multiLevelType w:val="multilevel"/>
    <w:tmpl w:val="6F7AFA8A"/>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2559" w:hanging="432"/>
      </w:pPr>
      <w:rPr>
        <w:b w:val="0"/>
        <w:bCs/>
        <w:i w:val="0"/>
        <w:color w:val="auto"/>
      </w:rPr>
    </w:lvl>
    <w:lvl w:ilvl="2">
      <w:start w:val="1"/>
      <w:numFmt w:val="decimal"/>
      <w:lvlText w:val="%1.%2.%3."/>
      <w:lvlJc w:val="left"/>
      <w:pPr>
        <w:ind w:left="1780" w:hanging="504"/>
      </w:pPr>
      <w:rPr>
        <w:b w:val="0"/>
        <w:bCs w:val="0"/>
        <w:i w:val="0"/>
      </w:rPr>
    </w:lvl>
    <w:lvl w:ilvl="3">
      <w:start w:val="1"/>
      <w:numFmt w:val="decimal"/>
      <w:lvlText w:val="%1.%2.%3.%4."/>
      <w:lvlJc w:val="left"/>
      <w:pPr>
        <w:ind w:left="1925"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3B40BA0"/>
    <w:multiLevelType w:val="multilevel"/>
    <w:tmpl w:val="4364D472"/>
    <w:lvl w:ilvl="0">
      <w:start w:val="2"/>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252" w:hanging="72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300" w:hanging="1080"/>
      </w:pPr>
      <w:rPr>
        <w:rFonts w:hint="default"/>
      </w:rPr>
    </w:lvl>
    <w:lvl w:ilvl="6">
      <w:start w:val="1"/>
      <w:numFmt w:val="decimal"/>
      <w:lvlText w:val="%1.%2.%3.%4.%5.%6.%7."/>
      <w:lvlJc w:val="left"/>
      <w:pPr>
        <w:ind w:left="12504" w:hanging="1440"/>
      </w:pPr>
      <w:rPr>
        <w:rFonts w:hint="default"/>
      </w:rPr>
    </w:lvl>
    <w:lvl w:ilvl="7">
      <w:start w:val="1"/>
      <w:numFmt w:val="decimal"/>
      <w:lvlText w:val="%1.%2.%3.%4.%5.%6.%7.%8."/>
      <w:lvlJc w:val="left"/>
      <w:pPr>
        <w:ind w:left="14348" w:hanging="1440"/>
      </w:pPr>
      <w:rPr>
        <w:rFonts w:hint="default"/>
      </w:rPr>
    </w:lvl>
    <w:lvl w:ilvl="8">
      <w:start w:val="1"/>
      <w:numFmt w:val="decimal"/>
      <w:lvlText w:val="%1.%2.%3.%4.%5.%6.%7.%8.%9."/>
      <w:lvlJc w:val="left"/>
      <w:pPr>
        <w:ind w:left="16552" w:hanging="1800"/>
      </w:pPr>
      <w:rPr>
        <w:rFonts w:hint="default"/>
      </w:rPr>
    </w:lvl>
  </w:abstractNum>
  <w:num w:numId="1" w16cid:durableId="1474981856">
    <w:abstractNumId w:val="4"/>
  </w:num>
  <w:num w:numId="2" w16cid:durableId="1268201393">
    <w:abstractNumId w:val="3"/>
  </w:num>
  <w:num w:numId="3" w16cid:durableId="1954483377">
    <w:abstractNumId w:val="1"/>
  </w:num>
  <w:num w:numId="4" w16cid:durableId="1229263122">
    <w:abstractNumId w:val="2"/>
  </w:num>
  <w:num w:numId="5" w16cid:durableId="1570651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69DB"/>
    <w:rsid w:val="00015CF2"/>
    <w:rsid w:val="00027B83"/>
    <w:rsid w:val="000A182A"/>
    <w:rsid w:val="000B0897"/>
    <w:rsid w:val="000B7C7F"/>
    <w:rsid w:val="000E127E"/>
    <w:rsid w:val="000E2E0E"/>
    <w:rsid w:val="001006D8"/>
    <w:rsid w:val="00111453"/>
    <w:rsid w:val="001477AE"/>
    <w:rsid w:val="001822DA"/>
    <w:rsid w:val="001B2AE7"/>
    <w:rsid w:val="002721FA"/>
    <w:rsid w:val="002865E3"/>
    <w:rsid w:val="002878EA"/>
    <w:rsid w:val="002A780B"/>
    <w:rsid w:val="002B1201"/>
    <w:rsid w:val="002B2931"/>
    <w:rsid w:val="002D41D4"/>
    <w:rsid w:val="002E2ADD"/>
    <w:rsid w:val="00316C3F"/>
    <w:rsid w:val="00331C7C"/>
    <w:rsid w:val="00373096"/>
    <w:rsid w:val="003A06CA"/>
    <w:rsid w:val="003A79C0"/>
    <w:rsid w:val="003B72C0"/>
    <w:rsid w:val="003C55EE"/>
    <w:rsid w:val="003D35FD"/>
    <w:rsid w:val="003D601D"/>
    <w:rsid w:val="003D7897"/>
    <w:rsid w:val="003E2551"/>
    <w:rsid w:val="00402199"/>
    <w:rsid w:val="0041764D"/>
    <w:rsid w:val="00422108"/>
    <w:rsid w:val="004277C8"/>
    <w:rsid w:val="00431151"/>
    <w:rsid w:val="00435CB4"/>
    <w:rsid w:val="00455060"/>
    <w:rsid w:val="004A061A"/>
    <w:rsid w:val="004A2A61"/>
    <w:rsid w:val="004A3FD3"/>
    <w:rsid w:val="004B30F0"/>
    <w:rsid w:val="00503EBB"/>
    <w:rsid w:val="00506CBD"/>
    <w:rsid w:val="00536009"/>
    <w:rsid w:val="00545279"/>
    <w:rsid w:val="00566E80"/>
    <w:rsid w:val="0058270D"/>
    <w:rsid w:val="00594853"/>
    <w:rsid w:val="005D42F3"/>
    <w:rsid w:val="00625946"/>
    <w:rsid w:val="00641360"/>
    <w:rsid w:val="006C79AA"/>
    <w:rsid w:val="006F0803"/>
    <w:rsid w:val="006F5143"/>
    <w:rsid w:val="00724C97"/>
    <w:rsid w:val="00732BC4"/>
    <w:rsid w:val="00745D97"/>
    <w:rsid w:val="00754FB4"/>
    <w:rsid w:val="007621BC"/>
    <w:rsid w:val="007640E4"/>
    <w:rsid w:val="00781FCC"/>
    <w:rsid w:val="007826C1"/>
    <w:rsid w:val="00785814"/>
    <w:rsid w:val="007A75C6"/>
    <w:rsid w:val="0083118A"/>
    <w:rsid w:val="008446AC"/>
    <w:rsid w:val="008531A9"/>
    <w:rsid w:val="008536D8"/>
    <w:rsid w:val="00866FB1"/>
    <w:rsid w:val="008D3A25"/>
    <w:rsid w:val="008E26A1"/>
    <w:rsid w:val="008F5047"/>
    <w:rsid w:val="009064D8"/>
    <w:rsid w:val="009234DD"/>
    <w:rsid w:val="00951D02"/>
    <w:rsid w:val="00971739"/>
    <w:rsid w:val="009728BC"/>
    <w:rsid w:val="00983B29"/>
    <w:rsid w:val="00985BD9"/>
    <w:rsid w:val="009E3128"/>
    <w:rsid w:val="009E7318"/>
    <w:rsid w:val="00A22017"/>
    <w:rsid w:val="00A62143"/>
    <w:rsid w:val="00A878E8"/>
    <w:rsid w:val="00A9141F"/>
    <w:rsid w:val="00AB28EE"/>
    <w:rsid w:val="00AB2B4F"/>
    <w:rsid w:val="00AC20C6"/>
    <w:rsid w:val="00AC2581"/>
    <w:rsid w:val="00AE7B88"/>
    <w:rsid w:val="00AF69EF"/>
    <w:rsid w:val="00B06005"/>
    <w:rsid w:val="00B44087"/>
    <w:rsid w:val="00B4553A"/>
    <w:rsid w:val="00B46F6F"/>
    <w:rsid w:val="00B535D9"/>
    <w:rsid w:val="00B71724"/>
    <w:rsid w:val="00BB123B"/>
    <w:rsid w:val="00BB3D97"/>
    <w:rsid w:val="00C14034"/>
    <w:rsid w:val="00C22F07"/>
    <w:rsid w:val="00C358F3"/>
    <w:rsid w:val="00C47553"/>
    <w:rsid w:val="00C74FA2"/>
    <w:rsid w:val="00C84E9E"/>
    <w:rsid w:val="00CB1170"/>
    <w:rsid w:val="00CB3D41"/>
    <w:rsid w:val="00D0426F"/>
    <w:rsid w:val="00D06DED"/>
    <w:rsid w:val="00D109CC"/>
    <w:rsid w:val="00D16344"/>
    <w:rsid w:val="00D448A9"/>
    <w:rsid w:val="00D47FAA"/>
    <w:rsid w:val="00D51A2C"/>
    <w:rsid w:val="00D6660F"/>
    <w:rsid w:val="00D67EEE"/>
    <w:rsid w:val="00D71C57"/>
    <w:rsid w:val="00D8436A"/>
    <w:rsid w:val="00D90F8C"/>
    <w:rsid w:val="00DA4E0C"/>
    <w:rsid w:val="00DC684D"/>
    <w:rsid w:val="00DD4714"/>
    <w:rsid w:val="00E140E7"/>
    <w:rsid w:val="00E35119"/>
    <w:rsid w:val="00E36B06"/>
    <w:rsid w:val="00E47CF9"/>
    <w:rsid w:val="00E66351"/>
    <w:rsid w:val="00EE35FB"/>
    <w:rsid w:val="00F02988"/>
    <w:rsid w:val="00F0460C"/>
    <w:rsid w:val="00F22003"/>
    <w:rsid w:val="00F54BA1"/>
    <w:rsid w:val="00F60BD9"/>
    <w:rsid w:val="00F63C97"/>
    <w:rsid w:val="00F759A0"/>
    <w:rsid w:val="00FB31B0"/>
    <w:rsid w:val="00FD73D0"/>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68FD2542-63EA-489A-B9DD-73C83E43D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9141F"/>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Pagrindinistekstas">
    <w:name w:val="Body Text"/>
    <w:basedOn w:val="prastasis"/>
    <w:link w:val="PagrindinistekstasDiagrama"/>
    <w:rsid w:val="00F63C97"/>
    <w:pPr>
      <w:tabs>
        <w:tab w:val="left" w:pos="9631"/>
      </w:tabs>
      <w:spacing w:line="360" w:lineRule="auto"/>
      <w:jc w:val="both"/>
    </w:pPr>
    <w:rPr>
      <w:iCs/>
      <w:noProof/>
      <w:szCs w:val="24"/>
      <w:lang w:val="en-GB"/>
    </w:rPr>
  </w:style>
  <w:style w:type="character" w:customStyle="1" w:styleId="PagrindinistekstasDiagrama">
    <w:name w:val="Pagrindinis tekstas Diagrama"/>
    <w:basedOn w:val="Numatytasispastraiposriftas"/>
    <w:link w:val="Pagrindinistekstas"/>
    <w:rsid w:val="00F63C97"/>
    <w:rPr>
      <w:iCs/>
      <w:noProof/>
      <w:szCs w:val="24"/>
      <w:lang w:val="en-GB"/>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rsid w:val="00F63C97"/>
    <w:pPr>
      <w:suppressAutoHyphens/>
      <w:autoSpaceDN w:val="0"/>
      <w:ind w:left="1296"/>
      <w:textAlignment w:val="baseline"/>
    </w:pPr>
    <w:rPr>
      <w:szCs w:val="24"/>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F63C97"/>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4.png@01DD2676.5CC00F3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69772</Words>
  <Characters>39771</Characters>
  <Application>Microsoft Office Word</Application>
  <DocSecurity>0</DocSecurity>
  <Lines>331</Lines>
  <Paragraphs>218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109325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Neringa Kolaitienė</cp:lastModifiedBy>
  <cp:revision>6</cp:revision>
  <dcterms:created xsi:type="dcterms:W3CDTF">2026-08-11T13:05:00Z</dcterms:created>
  <dcterms:modified xsi:type="dcterms:W3CDTF">2026-09-11T07:21:00Z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