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91C15" w14:textId="1F4D72C0" w:rsidR="00905A31" w:rsidRPr="00FC754C" w:rsidRDefault="7CDE2036" w:rsidP="00A929F2">
      <w:pPr>
        <w:spacing w:after="0"/>
        <w:ind w:left="10205"/>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Pirkimo sąlygų </w:t>
      </w:r>
      <w:r w:rsidR="007F2FF9">
        <w:rPr>
          <w:rFonts w:ascii="Calibri" w:eastAsia="Calibri" w:hAnsi="Calibri" w:cs="Calibri"/>
          <w:color w:val="000000" w:themeColor="text1"/>
          <w:sz w:val="22"/>
          <w:szCs w:val="22"/>
        </w:rPr>
        <w:t>6</w:t>
      </w:r>
      <w:r w:rsidRPr="00FC754C">
        <w:rPr>
          <w:rFonts w:ascii="Calibri" w:eastAsia="Calibri" w:hAnsi="Calibri" w:cs="Calibri"/>
          <w:color w:val="000000" w:themeColor="text1"/>
          <w:sz w:val="22"/>
          <w:szCs w:val="22"/>
        </w:rPr>
        <w:t xml:space="preserve"> priedas  </w:t>
      </w:r>
    </w:p>
    <w:p w14:paraId="1CB5ECA8" w14:textId="609E9D87" w:rsidR="00905A31" w:rsidRPr="00FC754C" w:rsidRDefault="7CDE2036" w:rsidP="00A929F2">
      <w:pPr>
        <w:spacing w:after="0"/>
        <w:ind w:left="10205"/>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„Tiekėjų pašalinimo pagrindai“  </w:t>
      </w:r>
    </w:p>
    <w:p w14:paraId="1962FF5F" w14:textId="424DABD3" w:rsidR="00905A31" w:rsidRPr="00FC754C" w:rsidRDefault="7CDE2036" w:rsidP="00A929F2">
      <w:pPr>
        <w:spacing w:after="0"/>
        <w:ind w:left="10205"/>
        <w:jc w:val="center"/>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 </w:t>
      </w:r>
    </w:p>
    <w:p w14:paraId="66C0A64C" w14:textId="35EEF46A" w:rsidR="00905A31" w:rsidRPr="00A929F2" w:rsidRDefault="7CDE2036" w:rsidP="00A929F2">
      <w:pPr>
        <w:ind w:firstLine="851"/>
        <w:jc w:val="center"/>
        <w:rPr>
          <w:rFonts w:ascii="Calibri" w:hAnsi="Calibri" w:cs="Calibri"/>
          <w:b/>
          <w:bCs/>
          <w:sz w:val="22"/>
          <w:szCs w:val="22"/>
        </w:rPr>
      </w:pPr>
      <w:r w:rsidRPr="00FC754C">
        <w:rPr>
          <w:rFonts w:ascii="Calibri" w:eastAsia="Calibri" w:hAnsi="Calibri" w:cs="Calibri"/>
          <w:b/>
          <w:bCs/>
          <w:color w:val="000000" w:themeColor="text1"/>
          <w:sz w:val="22"/>
          <w:szCs w:val="22"/>
        </w:rPr>
        <w:t xml:space="preserve">TIEKĖJŲ PAŠALINIMO PAGRINDAI </w:t>
      </w:r>
      <w:r w:rsidRPr="00A929F2">
        <w:rPr>
          <w:rFonts w:ascii="Calibri" w:eastAsia="Aptos" w:hAnsi="Calibri" w:cs="Calibri"/>
          <w:sz w:val="22"/>
          <w:szCs w:val="22"/>
        </w:rPr>
        <w:t xml:space="preserve"> </w:t>
      </w:r>
    </w:p>
    <w:p w14:paraId="55889C35" w14:textId="6BC0B202"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Su pasiūlymu</w:t>
      </w:r>
      <w:r w:rsidRPr="00A929F2">
        <w:rPr>
          <w:rFonts w:ascii="Calibri" w:hAnsi="Calibri" w:cs="Calibri"/>
          <w:color w:val="00B050"/>
          <w:sz w:val="22"/>
          <w:szCs w:val="22"/>
        </w:rPr>
        <w:t xml:space="preserve"> </w:t>
      </w:r>
      <w:r w:rsidRPr="00A929F2">
        <w:rPr>
          <w:rFonts w:ascii="Calibri" w:hAnsi="Calibri" w:cs="Calibri"/>
          <w:sz w:val="22"/>
          <w:szCs w:val="22"/>
        </w:rPr>
        <w:t>teikiamas tik EBVPD. Perkančioji organizacija su pasiūlymu</w:t>
      </w:r>
      <w:r w:rsidRPr="00A929F2">
        <w:rPr>
          <w:rFonts w:ascii="Calibri" w:hAnsi="Calibri" w:cs="Calibri"/>
          <w:color w:val="00B050"/>
          <w:sz w:val="22"/>
          <w:szCs w:val="22"/>
        </w:rPr>
        <w:t xml:space="preserve"> </w:t>
      </w:r>
      <w:r w:rsidRPr="00A929F2">
        <w:rPr>
          <w:rFonts w:ascii="Calibri" w:hAnsi="Calibri" w:cs="Calibri"/>
          <w:sz w:val="22"/>
          <w:szCs w:val="22"/>
        </w:rPr>
        <w:t xml:space="preserve">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DD85B3" w14:textId="5A79E44E"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715F2C2B" w14:textId="77777777" w:rsidR="00905A31" w:rsidRPr="00A929F2" w:rsidRDefault="00905A31" w:rsidP="00905A31">
      <w:pPr>
        <w:pStyle w:val="Betarp"/>
        <w:numPr>
          <w:ilvl w:val="0"/>
          <w:numId w:val="1"/>
        </w:numPr>
        <w:ind w:left="0" w:firstLine="851"/>
        <w:jc w:val="both"/>
        <w:rPr>
          <w:rFonts w:ascii="Calibri" w:eastAsia="Verdana" w:hAnsi="Calibri" w:cs="Calibri"/>
          <w:sz w:val="22"/>
          <w:szCs w:val="22"/>
        </w:rPr>
      </w:pPr>
      <w:r w:rsidRPr="00A929F2">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929F2">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6B2E6F78" w14:textId="3DAC518D" w:rsidR="00905A31" w:rsidRPr="00A929F2" w:rsidRDefault="00905A31" w:rsidP="00905A31">
      <w:pPr>
        <w:pStyle w:val="Betarp"/>
        <w:numPr>
          <w:ilvl w:val="0"/>
          <w:numId w:val="1"/>
        </w:numPr>
        <w:ind w:left="0" w:firstLine="851"/>
        <w:jc w:val="both"/>
        <w:rPr>
          <w:rFonts w:ascii="Calibri" w:eastAsia="Verdana" w:hAnsi="Calibri" w:cs="Calibri"/>
          <w:color w:val="000000" w:themeColor="text1"/>
          <w:sz w:val="22"/>
          <w:szCs w:val="22"/>
        </w:rPr>
      </w:pPr>
      <w:r w:rsidRPr="00A929F2">
        <w:rPr>
          <w:rFonts w:ascii="Calibri" w:eastAsia="Verdana" w:hAnsi="Calibri" w:cs="Calibri"/>
          <w:color w:val="000000" w:themeColor="text1"/>
          <w:sz w:val="22"/>
          <w:szCs w:val="22"/>
        </w:rPr>
        <w:t>Perkančioji organizacija, priimdama sprendimus dėl tiekėjo pašalinimo iš pirkimo procedūros VPĮ 46  straipsnio 4 daly</w:t>
      </w:r>
      <w:r w:rsidR="00223053">
        <w:rPr>
          <w:rFonts w:ascii="Calibri" w:eastAsia="Verdana" w:hAnsi="Calibri" w:cs="Calibri"/>
          <w:color w:val="000000" w:themeColor="text1"/>
          <w:sz w:val="22"/>
          <w:szCs w:val="22"/>
        </w:rPr>
        <w:t>j</w:t>
      </w:r>
      <w:r w:rsidRPr="00A929F2">
        <w:rPr>
          <w:rFonts w:ascii="Calibri" w:eastAsia="Verdana" w:hAnsi="Calibri" w:cs="Calibri"/>
          <w:color w:val="000000" w:themeColor="text1"/>
          <w:sz w:val="22"/>
          <w:szCs w:val="22"/>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F77468D" w14:textId="77777777"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929F2">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10" w:history="1">
        <w:r w:rsidRPr="00A929F2">
          <w:rPr>
            <w:rStyle w:val="Hipersaitas"/>
            <w:rFonts w:ascii="Calibri" w:eastAsia="Calibri" w:hAnsi="Calibri" w:cs="Calibri"/>
            <w:sz w:val="22"/>
            <w:szCs w:val="22"/>
          </w:rPr>
          <w:t>https://ec.europa.eu/tools/ecertis/</w:t>
        </w:r>
      </w:hyperlink>
      <w:r w:rsidRPr="00A929F2">
        <w:rPr>
          <w:rFonts w:ascii="Calibri" w:hAnsi="Calibri" w:cs="Calibri"/>
          <w:sz w:val="22"/>
          <w:szCs w:val="22"/>
        </w:rPr>
        <w:t xml:space="preserve">. </w:t>
      </w:r>
    </w:p>
    <w:p w14:paraId="1965E6C0" w14:textId="2EF03748" w:rsidR="00905A31" w:rsidRPr="00A929F2" w:rsidRDefault="00905A31" w:rsidP="00A929F2">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e</w:t>
      </w:r>
      <w:r w:rsidR="00371DBD" w:rsidRPr="00FE769C">
        <w:rPr>
          <w:rFonts w:ascii="Calibri" w:hAnsi="Calibri" w:cs="Calibri"/>
          <w:sz w:val="22"/>
          <w:szCs w:val="22"/>
        </w:rPr>
        <w:t>P</w:t>
      </w:r>
      <w:r w:rsidRPr="00A929F2">
        <w:rPr>
          <w:rFonts w:ascii="Calibri" w:hAnsi="Calibri" w:cs="Calibri"/>
          <w:sz w:val="22"/>
          <w:szCs w:val="22"/>
        </w:rPr>
        <w:t>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A980373" w14:textId="1C16A88A"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4C94DBC" w14:textId="77777777" w:rsidR="00905A31" w:rsidRPr="00A929F2" w:rsidRDefault="00905A31" w:rsidP="00905A31">
      <w:pPr>
        <w:pStyle w:val="Betarp"/>
        <w:numPr>
          <w:ilvl w:val="1"/>
          <w:numId w:val="1"/>
        </w:numPr>
        <w:ind w:left="0" w:firstLine="851"/>
        <w:jc w:val="both"/>
        <w:rPr>
          <w:rFonts w:ascii="Calibri" w:hAnsi="Calibri" w:cs="Calibri"/>
          <w:sz w:val="22"/>
          <w:szCs w:val="22"/>
        </w:rPr>
      </w:pPr>
      <w:r w:rsidRPr="00A929F2">
        <w:rPr>
          <w:rFonts w:ascii="Calibri" w:hAnsi="Calibri" w:cs="Calibri"/>
          <w:sz w:val="22"/>
          <w:szCs w:val="22"/>
        </w:rPr>
        <w:t>priesaikos deklaracija;</w:t>
      </w:r>
    </w:p>
    <w:p w14:paraId="19B801E9" w14:textId="77777777" w:rsidR="00905A31" w:rsidRPr="00A929F2" w:rsidRDefault="00905A31" w:rsidP="00905A31">
      <w:pPr>
        <w:ind w:firstLine="851"/>
        <w:jc w:val="both"/>
        <w:rPr>
          <w:rFonts w:ascii="Calibri" w:hAnsi="Calibri" w:cs="Calibri"/>
          <w:sz w:val="22"/>
          <w:szCs w:val="22"/>
        </w:rPr>
      </w:pPr>
      <w:r w:rsidRPr="00A929F2">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CD46AC" w:rsidRPr="00FC754C" w14:paraId="615B300A"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3996E8" w14:textId="77777777" w:rsidR="00CD46AC" w:rsidRPr="00A929F2" w:rsidRDefault="00CD46AC" w:rsidP="00EA081B">
            <w:pPr>
              <w:pStyle w:val="Betarp"/>
              <w:ind w:left="32"/>
              <w:jc w:val="center"/>
              <w:rPr>
                <w:rFonts w:ascii="Calibri" w:hAnsi="Calibri" w:cs="Calibri"/>
                <w:b/>
                <w:bCs/>
                <w:sz w:val="22"/>
                <w:szCs w:val="22"/>
              </w:rPr>
            </w:pPr>
            <w:r w:rsidRPr="00A929F2">
              <w:rPr>
                <w:rFonts w:ascii="Calibri" w:hAnsi="Calibri" w:cs="Calibr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5F27E3" w14:textId="77777777" w:rsidR="00CD46AC" w:rsidRPr="00A929F2" w:rsidRDefault="00CD46AC" w:rsidP="00EA081B">
            <w:pPr>
              <w:pStyle w:val="Betarp"/>
              <w:jc w:val="center"/>
              <w:rPr>
                <w:rFonts w:ascii="Calibri" w:hAnsi="Calibri" w:cs="Calibri"/>
                <w:bCs/>
                <w:sz w:val="22"/>
                <w:szCs w:val="22"/>
                <w:lang w:eastAsia="en-US"/>
              </w:rPr>
            </w:pPr>
            <w:r w:rsidRPr="00A929F2">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89EEA1" w14:textId="77777777" w:rsidR="00CD46AC" w:rsidRPr="00A929F2" w:rsidRDefault="00CD46AC" w:rsidP="00EA081B">
            <w:pPr>
              <w:pStyle w:val="Betarp"/>
              <w:jc w:val="center"/>
              <w:rPr>
                <w:rFonts w:ascii="Calibri" w:eastAsia="Yu Mincho" w:hAnsi="Calibri" w:cs="Calibri"/>
                <w:b/>
                <w:bCs/>
                <w:sz w:val="22"/>
                <w:szCs w:val="22"/>
              </w:rPr>
            </w:pPr>
            <w:r w:rsidRPr="00A929F2">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94750D" w14:textId="77777777" w:rsidR="00CD46AC" w:rsidRPr="00A929F2" w:rsidRDefault="00CD46AC" w:rsidP="00EA081B">
            <w:pPr>
              <w:pStyle w:val="Betarp"/>
              <w:jc w:val="center"/>
              <w:rPr>
                <w:rFonts w:ascii="Calibri" w:hAnsi="Calibri" w:cs="Calibri"/>
                <w:bCs/>
                <w:iCs/>
                <w:sz w:val="22"/>
                <w:szCs w:val="22"/>
                <w:lang w:eastAsia="en-US"/>
              </w:rPr>
            </w:pPr>
            <w:r w:rsidRPr="00A929F2">
              <w:rPr>
                <w:rFonts w:ascii="Calibri" w:hAnsi="Calibri" w:cs="Calibri"/>
                <w:b/>
                <w:sz w:val="22"/>
                <w:szCs w:val="22"/>
              </w:rPr>
              <w:t>Pašalinimo pagrindų nebuvimą įrodantys dokumentai</w:t>
            </w:r>
          </w:p>
        </w:tc>
      </w:tr>
      <w:tr w:rsidR="00CD46AC" w:rsidRPr="00FC754C" w14:paraId="0F662A3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ACF87"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830E2"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sz w:val="22"/>
                <w:szCs w:val="22"/>
                <w:lang w:eastAsia="en-US"/>
              </w:rPr>
              <w:t>Tiekėjas arba jo atsakingas asmuo, nurodytas VPĮ 46 straipsnio 2 dalies 2 punkte, nuteistas už šią nusikalstamą veiką:</w:t>
            </w:r>
          </w:p>
          <w:p w14:paraId="69C80279"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1) dalyvavimą nusikalstamame susivienijime, jo organizavimą ar vadovavimą jam;</w:t>
            </w:r>
          </w:p>
          <w:p w14:paraId="3913DAE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2) kyšininkavimą, prekybą poveikiu, papirkimą;</w:t>
            </w:r>
          </w:p>
          <w:p w14:paraId="49C104C4"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CE0A5ED"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4) nusikalstamą bankrotą;</w:t>
            </w:r>
          </w:p>
          <w:p w14:paraId="214A3CF5"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5) teroristinį ir su teroristine veikla susijusį nusikaltimą;</w:t>
            </w:r>
          </w:p>
          <w:p w14:paraId="38113DE6"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6) nusikalstamu būdu gauto turto legalizavimą;</w:t>
            </w:r>
          </w:p>
          <w:p w14:paraId="0880718E"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7) prekybą žmonėmis, vaiko pirkimą arba pardavimą;</w:t>
            </w:r>
          </w:p>
          <w:p w14:paraId="429115A0"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2F76813" w14:textId="77777777" w:rsidR="00CD46AC" w:rsidRPr="00A929F2" w:rsidRDefault="00CD46AC" w:rsidP="00A929F2">
            <w:pPr>
              <w:pStyle w:val="Betarp"/>
              <w:rPr>
                <w:rFonts w:ascii="Calibri" w:hAnsi="Calibri" w:cs="Calibri"/>
                <w:b/>
                <w:bCs/>
                <w:sz w:val="22"/>
                <w:szCs w:val="22"/>
                <w:lang w:eastAsia="en-US"/>
              </w:rPr>
            </w:pPr>
          </w:p>
          <w:p w14:paraId="78608FA5"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lastRenderedPageBreak/>
              <w:t>Laikoma, kad tiekėjas arba jo atsakingas asmuo nuteistas už aukščiau nurodytą nusikalstamą veiką, kai dėl:</w:t>
            </w:r>
          </w:p>
          <w:p w14:paraId="2B73989D" w14:textId="77777777" w:rsidR="00CD46AC" w:rsidRPr="00A929F2" w:rsidRDefault="00CD46AC" w:rsidP="00A929F2">
            <w:pPr>
              <w:pStyle w:val="Betarp"/>
              <w:rPr>
                <w:rFonts w:ascii="Calibri" w:hAnsi="Calibri" w:cs="Calibri"/>
                <w:bCs/>
                <w:sz w:val="22"/>
                <w:szCs w:val="22"/>
                <w:lang w:eastAsia="en-US"/>
              </w:rPr>
            </w:pPr>
            <w:r w:rsidRPr="00A929F2">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0CB299A0" w14:textId="77777777" w:rsidR="00CD46AC" w:rsidRPr="00A929F2" w:rsidRDefault="00CD46AC" w:rsidP="00A929F2">
            <w:pPr>
              <w:pStyle w:val="Betarp"/>
              <w:rPr>
                <w:rFonts w:ascii="Calibri" w:hAnsi="Calibri" w:cs="Calibri"/>
                <w:b/>
                <w:bCs/>
                <w:sz w:val="22"/>
                <w:szCs w:val="22"/>
                <w:lang w:eastAsia="en-US"/>
              </w:rPr>
            </w:pPr>
          </w:p>
          <w:p w14:paraId="40A977AA" w14:textId="77777777" w:rsidR="00CD46AC" w:rsidRPr="00A929F2" w:rsidRDefault="00CD46AC" w:rsidP="00A929F2">
            <w:pPr>
              <w:pStyle w:val="Betarp"/>
              <w:rPr>
                <w:rFonts w:ascii="Calibri" w:hAnsi="Calibri" w:cs="Calibri"/>
                <w:b/>
                <w:sz w:val="22"/>
                <w:szCs w:val="22"/>
                <w:lang w:eastAsia="en-US"/>
              </w:rPr>
            </w:pPr>
          </w:p>
          <w:p w14:paraId="197D38F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 xml:space="preserve">2) tiekėjo, kuris yra juridinis asmuo, kita organizacija ar jos </w:t>
            </w:r>
            <w:r w:rsidRPr="00A929F2">
              <w:rPr>
                <w:rFonts w:ascii="Calibri" w:hAnsi="Calibri" w:cs="Calibri"/>
                <w:b/>
                <w:bCs/>
                <w:sz w:val="22"/>
                <w:szCs w:val="22"/>
                <w:lang w:eastAsia="en-US"/>
              </w:rPr>
              <w:t>struktūrinis</w:t>
            </w:r>
            <w:r w:rsidRPr="00A929F2">
              <w:rPr>
                <w:rFonts w:ascii="Calibri" w:hAnsi="Calibri" w:cs="Calibr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3FF8883" w14:textId="77777777" w:rsidR="00CD46AC" w:rsidRPr="00A929F2" w:rsidRDefault="00CD46AC" w:rsidP="00A929F2">
            <w:pPr>
              <w:pStyle w:val="Betarp"/>
              <w:rPr>
                <w:rFonts w:ascii="Calibri" w:hAnsi="Calibri" w:cs="Calibri"/>
                <w:b/>
                <w:sz w:val="22"/>
                <w:szCs w:val="22"/>
                <w:lang w:eastAsia="en-US"/>
              </w:rPr>
            </w:pPr>
          </w:p>
          <w:p w14:paraId="3CB37530"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3) tiekėjo, kuris yra juridinis asmuo, kita organizacija ar jos </w:t>
            </w:r>
            <w:r w:rsidRPr="00A929F2">
              <w:rPr>
                <w:rFonts w:ascii="Calibri" w:hAnsi="Calibri" w:cs="Calibri"/>
                <w:b/>
                <w:sz w:val="22"/>
                <w:szCs w:val="22"/>
                <w:lang w:eastAsia="en-US"/>
              </w:rPr>
              <w:t>struktūrinis</w:t>
            </w:r>
            <w:r w:rsidRPr="00A929F2">
              <w:rPr>
                <w:rFonts w:ascii="Calibri"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38D07" w14:textId="77777777" w:rsidR="00CD46AC" w:rsidRPr="00A929F2" w:rsidRDefault="00CD46AC" w:rsidP="00A929F2">
            <w:pPr>
              <w:pStyle w:val="Betarp"/>
              <w:rPr>
                <w:rFonts w:ascii="Calibri" w:eastAsia="Yu Mincho" w:hAnsi="Calibri" w:cs="Calibri"/>
                <w:b/>
                <w:bCs/>
                <w:sz w:val="22"/>
                <w:szCs w:val="22"/>
                <w:lang w:eastAsia="en-US"/>
              </w:rPr>
            </w:pPr>
            <w:r w:rsidRPr="00A929F2">
              <w:rPr>
                <w:rFonts w:ascii="Calibri" w:eastAsia="Yu Mincho" w:hAnsi="Calibri" w:cs="Calibri"/>
                <w:b/>
                <w:bCs/>
                <w:sz w:val="22"/>
                <w:szCs w:val="22"/>
                <w:lang w:eastAsia="en-US"/>
              </w:rPr>
              <w:lastRenderedPageBreak/>
              <w:t>VPĮ 46 straipsnio 1 dalis</w:t>
            </w:r>
          </w:p>
          <w:p w14:paraId="5C66102C" w14:textId="77777777" w:rsidR="00CD46AC" w:rsidRPr="00A929F2" w:rsidRDefault="00CD46AC" w:rsidP="00A929F2">
            <w:pPr>
              <w:pStyle w:val="Betarp"/>
              <w:rPr>
                <w:rFonts w:ascii="Calibri" w:eastAsia="Yu Mincho" w:hAnsi="Calibri" w:cs="Calibri"/>
                <w:sz w:val="22"/>
                <w:szCs w:val="22"/>
                <w:lang w:eastAsia="en-US"/>
              </w:rPr>
            </w:pPr>
          </w:p>
          <w:p w14:paraId="52873E87"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lang w:eastAsia="en-US"/>
              </w:rPr>
              <w:t>EBVPD III dalies A1-A6 punktai</w:t>
            </w:r>
          </w:p>
          <w:p w14:paraId="29769304" w14:textId="77777777" w:rsidR="00CD46AC" w:rsidRPr="00A929F2" w:rsidRDefault="00CD46AC" w:rsidP="00A929F2">
            <w:pPr>
              <w:pStyle w:val="Betarp"/>
              <w:rPr>
                <w:rFonts w:ascii="Calibri" w:eastAsia="Yu Mincho" w:hAnsi="Calibri" w:cs="Calibri"/>
                <w:sz w:val="22"/>
                <w:szCs w:val="22"/>
                <w:lang w:eastAsia="en-US"/>
              </w:rPr>
            </w:pPr>
          </w:p>
          <w:p w14:paraId="44F2CF5A"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0993CD"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Lietuvoje įsteigtų subjektų reikalaujama:</w:t>
            </w:r>
          </w:p>
          <w:p w14:paraId="3477ECBA"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išrašo iš teismo sprendimo arba</w:t>
            </w:r>
          </w:p>
          <w:p w14:paraId="77C15975"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Informatikos ir ryšių departamento prie Vidaus reikalų ministerijos pažymos, arba</w:t>
            </w:r>
          </w:p>
          <w:p w14:paraId="4F91DF0E"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2A26F82D" w14:textId="77777777" w:rsidR="00CD46AC" w:rsidRPr="00A929F2" w:rsidRDefault="00CD46AC" w:rsidP="00A929F2">
            <w:pPr>
              <w:pStyle w:val="Betarp"/>
              <w:rPr>
                <w:rFonts w:ascii="Calibri" w:hAnsi="Calibri" w:cs="Calibri"/>
                <w:sz w:val="22"/>
                <w:szCs w:val="22"/>
                <w:lang w:eastAsia="en-US"/>
              </w:rPr>
            </w:pPr>
          </w:p>
          <w:p w14:paraId="340B92E4"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3B0F05AD"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institucijos dokumento</w:t>
            </w:r>
            <w:r w:rsidRPr="00A929F2">
              <w:rPr>
                <w:rStyle w:val="Puslapioinaosnuoroda"/>
                <w:rFonts w:ascii="Calibri" w:hAnsi="Calibri" w:cs="Calibri"/>
                <w:sz w:val="22"/>
                <w:szCs w:val="22"/>
              </w:rPr>
              <w:footnoteReference w:id="1"/>
            </w:r>
            <w:r w:rsidRPr="00A929F2">
              <w:rPr>
                <w:rFonts w:ascii="Calibri" w:hAnsi="Calibri" w:cs="Calibri"/>
                <w:sz w:val="22"/>
                <w:szCs w:val="22"/>
              </w:rPr>
              <w:t>.</w:t>
            </w:r>
          </w:p>
          <w:p w14:paraId="4A599750" w14:textId="77777777" w:rsidR="00CD46AC" w:rsidRPr="00A929F2" w:rsidRDefault="00CD46AC" w:rsidP="00A929F2">
            <w:pPr>
              <w:pStyle w:val="Betarp"/>
              <w:rPr>
                <w:rFonts w:ascii="Calibri" w:hAnsi="Calibri" w:cs="Calibri"/>
                <w:sz w:val="22"/>
                <w:szCs w:val="22"/>
              </w:rPr>
            </w:pPr>
          </w:p>
          <w:p w14:paraId="6A0EAD41" w14:textId="77777777" w:rsidR="00CD46AC" w:rsidRPr="00A929F2" w:rsidRDefault="00CD46AC" w:rsidP="00A929F2">
            <w:pPr>
              <w:pStyle w:val="Betarp"/>
              <w:rPr>
                <w:rFonts w:ascii="Calibri" w:hAnsi="Calibri" w:cs="Calibri"/>
                <w:color w:val="7030A0"/>
                <w:sz w:val="22"/>
                <w:szCs w:val="22"/>
              </w:rPr>
            </w:pPr>
            <w:r w:rsidRPr="00A929F2">
              <w:rPr>
                <w:rFonts w:ascii="Calibri" w:hAnsi="Calibri" w:cs="Calibri"/>
                <w:sz w:val="22"/>
                <w:szCs w:val="22"/>
              </w:rPr>
              <w:t xml:space="preserve">Nurodyti dokumentai turi būti išduoti ne anksčiau kaip 180 dienų iki </w:t>
            </w:r>
            <w:r w:rsidRPr="00A929F2">
              <w:rPr>
                <w:rFonts w:ascii="Calibri" w:eastAsia="Times New Roman" w:hAnsi="Calibri" w:cs="Calibri"/>
                <w:sz w:val="22"/>
                <w:szCs w:val="22"/>
              </w:rPr>
              <w:t>tos dienos, kai tiekėjas perkančiosios organizacijos prašymu turės pateikti pašalinimo pagrindų nebuvimą 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019849B" w14:textId="77777777" w:rsidR="00CD46AC" w:rsidRPr="00A929F2" w:rsidRDefault="00CD46AC" w:rsidP="00A929F2">
            <w:pPr>
              <w:pStyle w:val="Betarp"/>
              <w:rPr>
                <w:rFonts w:ascii="Calibri" w:hAnsi="Calibri" w:cs="Calibri"/>
                <w:b/>
                <w:bCs/>
                <w:sz w:val="22"/>
                <w:szCs w:val="22"/>
              </w:rPr>
            </w:pPr>
          </w:p>
          <w:p w14:paraId="7E012105"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5CC08B" w14:textId="77777777" w:rsidR="00CD46AC" w:rsidRPr="00A929F2" w:rsidRDefault="00CD46AC" w:rsidP="00A929F2">
            <w:pPr>
              <w:pStyle w:val="Betarp"/>
              <w:rPr>
                <w:rFonts w:ascii="Calibri" w:hAnsi="Calibri" w:cs="Calibri"/>
                <w:bCs/>
                <w:sz w:val="22"/>
                <w:szCs w:val="22"/>
              </w:rPr>
            </w:pPr>
          </w:p>
          <w:p w14:paraId="60DFD767" w14:textId="694A0EAB" w:rsidR="00CD46AC" w:rsidRPr="00A929F2" w:rsidRDefault="00CD46AC" w:rsidP="00A929F2">
            <w:pPr>
              <w:pStyle w:val="Betarp"/>
              <w:rPr>
                <w:rFonts w:ascii="Calibri" w:hAnsi="Calibri" w:cs="Calibri"/>
                <w:b/>
                <w:bCs/>
                <w:i/>
                <w:iCs/>
                <w:sz w:val="22"/>
                <w:szCs w:val="22"/>
              </w:rPr>
            </w:pPr>
            <w:r w:rsidRPr="00A929F2">
              <w:rPr>
                <w:rFonts w:ascii="Calibri" w:hAnsi="Calibri" w:cs="Calibri"/>
                <w:b/>
                <w:bCs/>
                <w:i/>
                <w:iCs/>
                <w:sz w:val="22"/>
                <w:szCs w:val="22"/>
              </w:rPr>
              <w:t>PASTABA</w:t>
            </w:r>
          </w:p>
          <w:p w14:paraId="06576203" w14:textId="5921A012"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 xml:space="preserve">Pažymų, patvirtinančių VPĮ 46 straipsnyje nurodytų tiekėjo pašalinimo pagrindų nebuvimą, pateikti nereikalaujama. Jų </w:t>
            </w:r>
            <w:r w:rsidRPr="00A929F2">
              <w:rPr>
                <w:rFonts w:ascii="Calibri" w:hAnsi="Calibri" w:cs="Calibri"/>
                <w:sz w:val="22"/>
                <w:szCs w:val="22"/>
              </w:rPr>
              <w:lastRenderedPageBreak/>
              <w:t>perkančioji organizacija reikalaus tik turėdama pagrįstų abejonių dėl tiekėjo patikimumo.</w:t>
            </w:r>
          </w:p>
          <w:p w14:paraId="6157CD87" w14:textId="77777777" w:rsidR="00CD46AC" w:rsidRPr="00A929F2" w:rsidRDefault="00CD46AC" w:rsidP="00A929F2">
            <w:pPr>
              <w:pStyle w:val="Betarp"/>
              <w:rPr>
                <w:rFonts w:ascii="Calibri" w:hAnsi="Calibri" w:cs="Calibri"/>
                <w:b/>
                <w:bCs/>
                <w:sz w:val="22"/>
                <w:szCs w:val="22"/>
              </w:rPr>
            </w:pPr>
          </w:p>
          <w:p w14:paraId="54C4726A" w14:textId="77777777" w:rsidR="00CD46AC" w:rsidRPr="00A929F2" w:rsidRDefault="00CD46AC" w:rsidP="00A929F2">
            <w:pPr>
              <w:pStyle w:val="Betarp"/>
              <w:rPr>
                <w:rFonts w:ascii="Calibri" w:hAnsi="Calibri" w:cs="Calibri"/>
                <w:b/>
                <w:bCs/>
                <w:sz w:val="22"/>
                <w:szCs w:val="22"/>
              </w:rPr>
            </w:pPr>
          </w:p>
        </w:tc>
      </w:tr>
      <w:tr w:rsidR="00CD46AC" w:rsidRPr="00FC754C" w14:paraId="1642BB42"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DFF61"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9DAB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8E7F7" w14:textId="77777777" w:rsidR="00CD46AC" w:rsidRPr="00A929F2" w:rsidRDefault="00CD46AC" w:rsidP="00A929F2">
            <w:pPr>
              <w:pStyle w:val="Betarp"/>
              <w:rPr>
                <w:rFonts w:ascii="Calibri" w:eastAsia="Yu Mincho" w:hAnsi="Calibri" w:cs="Calibri"/>
                <w:b/>
                <w:bCs/>
                <w:sz w:val="22"/>
                <w:szCs w:val="22"/>
                <w:lang w:eastAsia="en-US"/>
              </w:rPr>
            </w:pPr>
            <w:r w:rsidRPr="00A929F2">
              <w:rPr>
                <w:rFonts w:ascii="Calibri" w:eastAsia="Yu Mincho" w:hAnsi="Calibri" w:cs="Calibri"/>
                <w:b/>
                <w:bCs/>
                <w:sz w:val="22"/>
                <w:szCs w:val="22"/>
                <w:lang w:eastAsia="en-US"/>
              </w:rPr>
              <w:t>VPĮ 46 straipsnio 2¹ dalis</w:t>
            </w:r>
          </w:p>
          <w:p w14:paraId="6077B2C4" w14:textId="77777777" w:rsidR="00CD46AC" w:rsidRPr="00A929F2" w:rsidRDefault="00CD46AC" w:rsidP="00A929F2">
            <w:pPr>
              <w:pStyle w:val="Betarp"/>
              <w:rPr>
                <w:rFonts w:ascii="Calibri" w:eastAsia="Yu Mincho" w:hAnsi="Calibri" w:cs="Calibri"/>
                <w:b/>
                <w:bCs/>
                <w:sz w:val="22"/>
                <w:szCs w:val="22"/>
              </w:rPr>
            </w:pPr>
          </w:p>
          <w:p w14:paraId="6B11E058"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87353"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35CD0B99" w14:textId="77777777" w:rsidR="00CD46AC" w:rsidRPr="00A929F2" w:rsidRDefault="00CD46AC" w:rsidP="00A929F2">
            <w:pPr>
              <w:pStyle w:val="Betarp"/>
              <w:rPr>
                <w:rFonts w:ascii="Calibri" w:hAnsi="Calibri" w:cs="Calibri"/>
                <w:sz w:val="22"/>
                <w:szCs w:val="22"/>
              </w:rPr>
            </w:pPr>
          </w:p>
        </w:tc>
      </w:tr>
      <w:tr w:rsidR="00CD46AC" w:rsidRPr="00FC754C" w14:paraId="0746C02B"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16A22E" w14:textId="77777777" w:rsidR="00CD46AC" w:rsidRPr="00A929F2" w:rsidRDefault="00CD46AC" w:rsidP="00CD46AC">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871F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A929F2">
              <w:rPr>
                <w:rFonts w:ascii="Calibri" w:hAnsi="Calibri" w:cs="Calibri"/>
                <w:sz w:val="22"/>
                <w:szCs w:val="22"/>
                <w:lang w:eastAsia="en-US"/>
              </w:rPr>
              <w:lastRenderedPageBreak/>
              <w:t xml:space="preserve">organizacija turi kitų įrodymų apie šių įsipareigojimų nevykdymą. </w:t>
            </w:r>
          </w:p>
          <w:p w14:paraId="2018CD80" w14:textId="77777777" w:rsidR="00CD46AC" w:rsidRPr="00A929F2" w:rsidRDefault="00CD46AC" w:rsidP="00A929F2">
            <w:pPr>
              <w:pStyle w:val="Betarp"/>
              <w:rPr>
                <w:rFonts w:ascii="Calibri" w:hAnsi="Calibri" w:cs="Calibri"/>
                <w:b/>
                <w:bCs/>
                <w:sz w:val="22"/>
                <w:szCs w:val="22"/>
                <w:lang w:eastAsia="en-US"/>
              </w:rPr>
            </w:pPr>
          </w:p>
          <w:p w14:paraId="729066E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Laikoma, kad tiekėjas nuteistas už aukščiau nurodytą nusikalstamą veiką, kai dėl:</w:t>
            </w:r>
          </w:p>
          <w:p w14:paraId="28C805EE" w14:textId="77777777" w:rsidR="00CD46AC" w:rsidRPr="00A929F2" w:rsidRDefault="00CD46AC" w:rsidP="00A929F2">
            <w:pPr>
              <w:pStyle w:val="Betarp"/>
              <w:rPr>
                <w:rFonts w:ascii="Calibri" w:hAnsi="Calibri" w:cs="Calibri"/>
                <w:bCs/>
                <w:sz w:val="22"/>
                <w:szCs w:val="22"/>
                <w:lang w:eastAsia="en-US"/>
              </w:rPr>
            </w:pPr>
            <w:r w:rsidRPr="00A929F2">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1C9851DB" w14:textId="77777777" w:rsidR="00CD46AC" w:rsidRPr="00A929F2" w:rsidRDefault="00CD46AC" w:rsidP="00A929F2">
            <w:pPr>
              <w:pStyle w:val="Betarp"/>
              <w:rPr>
                <w:rFonts w:ascii="Calibri" w:hAnsi="Calibri" w:cs="Calibri"/>
                <w:b/>
                <w:bCs/>
                <w:sz w:val="22"/>
                <w:szCs w:val="22"/>
                <w:lang w:eastAsia="en-US"/>
              </w:rPr>
            </w:pPr>
          </w:p>
          <w:p w14:paraId="39FD7398"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2) tiekėjo, kuris yra juridinis asmuo, kita organizacija ar jos </w:t>
            </w:r>
            <w:r w:rsidRPr="00A929F2">
              <w:rPr>
                <w:rFonts w:ascii="Calibri" w:hAnsi="Calibri" w:cs="Calibri"/>
                <w:b/>
                <w:sz w:val="22"/>
                <w:szCs w:val="22"/>
                <w:lang w:eastAsia="en-US"/>
              </w:rPr>
              <w:t>struktūrinis</w:t>
            </w:r>
            <w:r w:rsidRPr="00A929F2">
              <w:rPr>
                <w:rFonts w:ascii="Calibri"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B4865A9"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Tačiau ši nuostata netaikoma, jeigu:</w:t>
            </w:r>
          </w:p>
          <w:p w14:paraId="3370DD4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BE5172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2) įsiskolinimo suma neviršija 50 Eur (penkiasdešimt eurų);</w:t>
            </w:r>
          </w:p>
          <w:p w14:paraId="6EB5F56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w:t>
            </w:r>
            <w:r w:rsidRPr="00A929F2">
              <w:rPr>
                <w:rFonts w:ascii="Calibri" w:hAnsi="Calibri" w:cs="Calibri"/>
                <w:bCs/>
                <w:sz w:val="22"/>
                <w:szCs w:val="22"/>
                <w:lang w:eastAsia="en-US"/>
              </w:rPr>
              <w:lastRenderedPageBreak/>
              <w:t>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4602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lastRenderedPageBreak/>
              <w:t>VPĮ 46 straipsnio 3 dalis</w:t>
            </w:r>
          </w:p>
          <w:p w14:paraId="3838F1F6" w14:textId="77777777" w:rsidR="00CD46AC" w:rsidRPr="00A929F2" w:rsidRDefault="00CD46AC" w:rsidP="00A929F2">
            <w:pPr>
              <w:pStyle w:val="Betarp"/>
              <w:rPr>
                <w:rFonts w:ascii="Calibri" w:eastAsia="Arial" w:hAnsi="Calibri" w:cs="Calibri"/>
                <w:sz w:val="22"/>
                <w:szCs w:val="22"/>
              </w:rPr>
            </w:pPr>
          </w:p>
          <w:p w14:paraId="7BA73CA3" w14:textId="77777777" w:rsidR="00CD46AC" w:rsidRPr="00A929F2" w:rsidRDefault="00CD46AC" w:rsidP="00A929F2">
            <w:pPr>
              <w:pStyle w:val="Betarp"/>
              <w:rPr>
                <w:rFonts w:ascii="Calibri" w:eastAsia="Yu Mincho" w:hAnsi="Calibri" w:cs="Calibri"/>
                <w:sz w:val="22"/>
                <w:szCs w:val="22"/>
              </w:rPr>
            </w:pPr>
            <w:r w:rsidRPr="00A929F2">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E23FD"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Lietuvoje įsteigtų subjektų reikalaujama:</w:t>
            </w:r>
          </w:p>
          <w:p w14:paraId="5447749B"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1) Dėl įsipareigojimų, susijusių su mokesčių mokėjimu, įvykdymo i</w:t>
            </w:r>
            <w:r w:rsidRPr="00A929F2">
              <w:rPr>
                <w:rFonts w:ascii="Calibri" w:hAnsi="Calibri" w:cs="Calibri"/>
                <w:sz w:val="22"/>
                <w:szCs w:val="22"/>
                <w:lang w:eastAsia="en-US"/>
              </w:rPr>
              <w:t xml:space="preserve">š Lietuvoje įsteigtų subjektų </w:t>
            </w:r>
            <w:r w:rsidRPr="00A929F2">
              <w:rPr>
                <w:rFonts w:ascii="Calibri" w:hAnsi="Calibri" w:cs="Calibri"/>
                <w:sz w:val="22"/>
                <w:szCs w:val="22"/>
              </w:rPr>
              <w:t>prašoma:</w:t>
            </w:r>
          </w:p>
          <w:p w14:paraId="54513407" w14:textId="77777777" w:rsidR="00CD46AC" w:rsidRPr="00A929F2" w:rsidRDefault="00CD46AC" w:rsidP="00A929F2">
            <w:pPr>
              <w:pStyle w:val="Betarp"/>
              <w:rPr>
                <w:rFonts w:ascii="Calibri" w:hAnsi="Calibri" w:cs="Calibri"/>
                <w:b/>
                <w:bCs/>
                <w:sz w:val="22"/>
                <w:szCs w:val="22"/>
              </w:rPr>
            </w:pPr>
          </w:p>
          <w:p w14:paraId="4A45C297" w14:textId="77777777" w:rsidR="00CD46AC" w:rsidRPr="00A929F2" w:rsidRDefault="00CD46AC" w:rsidP="00A929F2">
            <w:pPr>
              <w:pStyle w:val="Betarp"/>
              <w:numPr>
                <w:ilvl w:val="0"/>
                <w:numId w:val="3"/>
              </w:numPr>
              <w:rPr>
                <w:rFonts w:ascii="Calibri" w:hAnsi="Calibri" w:cs="Calibri"/>
                <w:sz w:val="22"/>
                <w:szCs w:val="22"/>
              </w:rPr>
            </w:pPr>
            <w:r w:rsidRPr="00A929F2">
              <w:rPr>
                <w:rFonts w:ascii="Calibri" w:hAnsi="Calibri" w:cs="Calibri"/>
                <w:sz w:val="22"/>
                <w:szCs w:val="22"/>
              </w:rPr>
              <w:t xml:space="preserve">išrašo iš teismo sprendimo (jei toks yra) </w:t>
            </w:r>
          </w:p>
          <w:p w14:paraId="7146F0B8" w14:textId="77777777" w:rsidR="00CD46AC" w:rsidRPr="00A929F2" w:rsidRDefault="00CD46AC" w:rsidP="00A929F2">
            <w:pPr>
              <w:pStyle w:val="Betarp"/>
              <w:numPr>
                <w:ilvl w:val="0"/>
                <w:numId w:val="3"/>
              </w:numPr>
              <w:rPr>
                <w:rFonts w:ascii="Calibri" w:hAnsi="Calibri" w:cs="Calibri"/>
                <w:sz w:val="22"/>
                <w:szCs w:val="22"/>
              </w:rPr>
            </w:pPr>
            <w:r w:rsidRPr="00A929F2">
              <w:rPr>
                <w:rFonts w:ascii="Calibri" w:hAnsi="Calibri" w:cs="Calibri"/>
                <w:sz w:val="22"/>
                <w:szCs w:val="22"/>
              </w:rPr>
              <w:lastRenderedPageBreak/>
              <w:t>arba Valstybinės mokesčių inspekcijos prie Lietuvos Respublikos finansų ministerijos išduoto dokumento,</w:t>
            </w:r>
          </w:p>
          <w:p w14:paraId="498DC931" w14:textId="77777777" w:rsidR="00CD46AC" w:rsidRPr="00A929F2" w:rsidRDefault="00CD46AC" w:rsidP="00A929F2">
            <w:pPr>
              <w:pStyle w:val="Betarp"/>
              <w:numPr>
                <w:ilvl w:val="0"/>
                <w:numId w:val="2"/>
              </w:numPr>
              <w:rPr>
                <w:rFonts w:ascii="Calibri" w:hAnsi="Calibri" w:cs="Calibri"/>
                <w:sz w:val="22"/>
                <w:szCs w:val="22"/>
              </w:rPr>
            </w:pPr>
            <w:r w:rsidRPr="00A929F2">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F6C2A80" w14:textId="77777777" w:rsidR="00CD46AC" w:rsidRPr="00A929F2" w:rsidRDefault="00CD46AC" w:rsidP="00A929F2">
            <w:pPr>
              <w:pStyle w:val="Betarp"/>
              <w:rPr>
                <w:rFonts w:ascii="Calibri" w:hAnsi="Calibri" w:cs="Calibri"/>
                <w:sz w:val="22"/>
                <w:szCs w:val="22"/>
              </w:rPr>
            </w:pPr>
          </w:p>
          <w:p w14:paraId="53A75833"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55EF855A"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institucijos dokumento</w:t>
            </w:r>
            <w:r w:rsidRPr="00A929F2">
              <w:rPr>
                <w:rStyle w:val="Puslapioinaosnuoroda"/>
                <w:rFonts w:ascii="Calibri" w:hAnsi="Calibri" w:cs="Calibri"/>
                <w:sz w:val="22"/>
                <w:szCs w:val="22"/>
              </w:rPr>
              <w:footnoteReference w:id="2"/>
            </w:r>
            <w:r w:rsidRPr="00A929F2">
              <w:rPr>
                <w:rFonts w:ascii="Calibri" w:hAnsi="Calibri" w:cs="Calibri"/>
                <w:sz w:val="22"/>
                <w:szCs w:val="22"/>
              </w:rPr>
              <w:t>.</w:t>
            </w:r>
          </w:p>
          <w:p w14:paraId="60DBABF4" w14:textId="77777777" w:rsidR="00CD46AC" w:rsidRPr="00A929F2" w:rsidRDefault="00CD46AC" w:rsidP="00A929F2">
            <w:pPr>
              <w:pStyle w:val="Betarp"/>
              <w:rPr>
                <w:rFonts w:ascii="Calibri" w:eastAsia="Yu Mincho" w:hAnsi="Calibri" w:cs="Calibri"/>
                <w:sz w:val="22"/>
                <w:szCs w:val="22"/>
              </w:rPr>
            </w:pPr>
          </w:p>
          <w:p w14:paraId="66609CCF" w14:textId="77777777" w:rsidR="00CD46AC" w:rsidRPr="00A929F2" w:rsidRDefault="00CD46AC" w:rsidP="00A929F2">
            <w:pPr>
              <w:pStyle w:val="Betarp"/>
              <w:rPr>
                <w:rFonts w:ascii="Calibri" w:hAnsi="Calibri" w:cs="Calibri"/>
                <w:i/>
                <w:iCs/>
                <w:color w:val="000000" w:themeColor="text1"/>
                <w:sz w:val="22"/>
                <w:szCs w:val="22"/>
              </w:rPr>
            </w:pPr>
            <w:r w:rsidRPr="00A929F2">
              <w:rPr>
                <w:rFonts w:ascii="Calibri" w:hAnsi="Calibri" w:cs="Calibri"/>
                <w:sz w:val="22"/>
                <w:szCs w:val="22"/>
              </w:rPr>
              <w:t xml:space="preserve">Nurodyti dokumentai turi būti  išduoti ne anksčiau kaip 120 dienų iki </w:t>
            </w:r>
            <w:r w:rsidRPr="00A929F2">
              <w:rPr>
                <w:rFonts w:ascii="Calibri" w:eastAsia="Times New Roman" w:hAnsi="Calibri" w:cs="Calibri"/>
                <w:sz w:val="22"/>
                <w:szCs w:val="22"/>
              </w:rPr>
              <w:t>tos dienos, kai tiekėjas perkančiosios organizacijos prašymu turės pateikti pašalinimo pagrindų nebuvimą 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36CA3FE" w14:textId="77777777" w:rsidR="00CD46AC" w:rsidRPr="00A929F2" w:rsidRDefault="00CD46AC" w:rsidP="00A929F2">
            <w:pPr>
              <w:pStyle w:val="Betarp"/>
              <w:rPr>
                <w:rFonts w:ascii="Calibri" w:hAnsi="Calibri" w:cs="Calibri"/>
                <w:i/>
                <w:iCs/>
                <w:color w:val="7030A0"/>
                <w:sz w:val="22"/>
                <w:szCs w:val="22"/>
              </w:rPr>
            </w:pPr>
          </w:p>
          <w:p w14:paraId="19DC053E"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8C1D751" w14:textId="77777777" w:rsidR="00CD46AC" w:rsidRPr="00A929F2" w:rsidRDefault="00CD46AC" w:rsidP="00A929F2">
            <w:pPr>
              <w:pStyle w:val="Betarp"/>
              <w:rPr>
                <w:rFonts w:ascii="Calibri" w:hAnsi="Calibri" w:cs="Calibri"/>
                <w:b/>
                <w:bCs/>
                <w:sz w:val="22"/>
                <w:szCs w:val="22"/>
              </w:rPr>
            </w:pPr>
          </w:p>
          <w:p w14:paraId="2F6E1651"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Cs/>
                <w:sz w:val="22"/>
                <w:szCs w:val="22"/>
              </w:rPr>
              <w:t>2) Dėl įsipareigojimų, susijusių su socialinio draudimo įmokų mokėjimu, įvykdymo i</w:t>
            </w:r>
            <w:r w:rsidRPr="00A929F2">
              <w:rPr>
                <w:rFonts w:ascii="Calibri" w:hAnsi="Calibri" w:cs="Calibri"/>
                <w:sz w:val="22"/>
                <w:szCs w:val="22"/>
                <w:lang w:eastAsia="en-US"/>
              </w:rPr>
              <w:t xml:space="preserve">š Lietuvoje įsteigtų subjektų </w:t>
            </w:r>
            <w:r w:rsidRPr="00A929F2">
              <w:rPr>
                <w:rFonts w:ascii="Calibri" w:hAnsi="Calibri" w:cs="Calibri"/>
                <w:bCs/>
                <w:sz w:val="22"/>
                <w:szCs w:val="22"/>
              </w:rPr>
              <w:t>prašoma:</w:t>
            </w:r>
          </w:p>
          <w:p w14:paraId="2D5AFDBD"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w:t>
            </w:r>
            <w:r w:rsidRPr="00A929F2">
              <w:rPr>
                <w:rFonts w:ascii="Calibri" w:hAnsi="Calibri" w:cs="Calibri"/>
                <w:bCs/>
                <w:sz w:val="22"/>
                <w:szCs w:val="22"/>
              </w:rPr>
              <w:lastRenderedPageBreak/>
              <w:t xml:space="preserve">patikrina duomenis nacionalinėje duomenų bazėje,  adresu </w:t>
            </w:r>
            <w:hyperlink r:id="rId11" w:history="1">
              <w:r w:rsidRPr="00A929F2">
                <w:rPr>
                  <w:rStyle w:val="Hipersaitas"/>
                  <w:rFonts w:ascii="Calibri" w:hAnsi="Calibri" w:cs="Calibri"/>
                  <w:bCs/>
                  <w:sz w:val="22"/>
                  <w:szCs w:val="22"/>
                  <w:u w:val="single"/>
                </w:rPr>
                <w:t>http://draudejai.sodra.lt/draudeju_viesi_duomenys/</w:t>
              </w:r>
            </w:hyperlink>
            <w:r w:rsidRPr="00A929F2">
              <w:rPr>
                <w:rFonts w:ascii="Calibri" w:hAnsi="Calibri" w:cs="Calibri"/>
                <w:bCs/>
                <w:sz w:val="22"/>
                <w:szCs w:val="22"/>
              </w:rPr>
              <w:t>.</w:t>
            </w:r>
          </w:p>
          <w:p w14:paraId="16C50D1C" w14:textId="77777777" w:rsidR="00CD46AC" w:rsidRPr="00A929F2" w:rsidRDefault="00CD46AC" w:rsidP="00A929F2">
            <w:pPr>
              <w:pStyle w:val="Betarp"/>
              <w:rPr>
                <w:rFonts w:ascii="Calibri" w:hAnsi="Calibri" w:cs="Calibri"/>
                <w:b/>
                <w:bCs/>
                <w:sz w:val="22"/>
                <w:szCs w:val="22"/>
              </w:rPr>
            </w:pPr>
          </w:p>
          <w:p w14:paraId="2094AFA9"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239AA0" w14:textId="77777777" w:rsidR="00CD46AC" w:rsidRPr="00A929F2" w:rsidRDefault="00CD46AC" w:rsidP="00A929F2">
            <w:pPr>
              <w:pStyle w:val="Betarp"/>
              <w:rPr>
                <w:rFonts w:ascii="Calibri" w:hAnsi="Calibri" w:cs="Calibri"/>
                <w:b/>
                <w:bCs/>
                <w:sz w:val="22"/>
                <w:szCs w:val="22"/>
              </w:rPr>
            </w:pPr>
          </w:p>
          <w:p w14:paraId="07EF9065"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8322E0" w14:textId="77777777" w:rsidR="00CD46AC" w:rsidRPr="00A929F2" w:rsidRDefault="00CD46AC" w:rsidP="00A929F2">
            <w:pPr>
              <w:pStyle w:val="Betarp"/>
              <w:rPr>
                <w:rFonts w:ascii="Calibri" w:hAnsi="Calibri" w:cs="Calibri"/>
                <w:b/>
                <w:bCs/>
                <w:sz w:val="22"/>
                <w:szCs w:val="22"/>
              </w:rPr>
            </w:pPr>
          </w:p>
          <w:p w14:paraId="1DDDADFB"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5C682CC2"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kompetentingos institucijos dokumento</w:t>
            </w:r>
            <w:r w:rsidRPr="00A929F2">
              <w:rPr>
                <w:rStyle w:val="Puslapioinaosnuoroda"/>
                <w:rFonts w:ascii="Calibri" w:hAnsi="Calibri" w:cs="Calibri"/>
                <w:sz w:val="22"/>
                <w:szCs w:val="22"/>
              </w:rPr>
              <w:footnoteReference w:id="3"/>
            </w:r>
            <w:r w:rsidRPr="00A929F2">
              <w:rPr>
                <w:rFonts w:ascii="Calibri" w:hAnsi="Calibri" w:cs="Calibri"/>
                <w:sz w:val="22"/>
                <w:szCs w:val="22"/>
              </w:rPr>
              <w:t>.</w:t>
            </w:r>
          </w:p>
          <w:p w14:paraId="2389F8BA" w14:textId="77777777" w:rsidR="00CD46AC" w:rsidRPr="00A929F2" w:rsidRDefault="00CD46AC" w:rsidP="00A929F2">
            <w:pPr>
              <w:pStyle w:val="Betarp"/>
              <w:rPr>
                <w:rFonts w:ascii="Calibri" w:hAnsi="Calibri" w:cs="Calibri"/>
                <w:b/>
                <w:bCs/>
                <w:sz w:val="22"/>
                <w:szCs w:val="22"/>
              </w:rPr>
            </w:pPr>
          </w:p>
          <w:p w14:paraId="7F17C0C6" w14:textId="77777777" w:rsidR="00CD46AC" w:rsidRPr="00A929F2" w:rsidRDefault="00CD46AC" w:rsidP="00A929F2">
            <w:pPr>
              <w:pStyle w:val="Betarp"/>
              <w:rPr>
                <w:rFonts w:ascii="Calibri" w:hAnsi="Calibri" w:cs="Calibri"/>
                <w:i/>
                <w:iCs/>
                <w:color w:val="7030A0"/>
                <w:sz w:val="22"/>
                <w:szCs w:val="22"/>
              </w:rPr>
            </w:pPr>
            <w:r w:rsidRPr="00A929F2">
              <w:rPr>
                <w:rFonts w:ascii="Calibri" w:hAnsi="Calibri" w:cs="Calibri"/>
                <w:sz w:val="22"/>
                <w:szCs w:val="22"/>
              </w:rPr>
              <w:t xml:space="preserve">Nurodyti dokumentai turi būti  išduoti ne anksčiau kaip 120 dienų iki </w:t>
            </w:r>
            <w:r w:rsidRPr="00A929F2">
              <w:rPr>
                <w:rFonts w:ascii="Calibri" w:eastAsia="Times New Roman" w:hAnsi="Calibri" w:cs="Calibri"/>
                <w:sz w:val="22"/>
                <w:szCs w:val="22"/>
              </w:rPr>
              <w:t xml:space="preserve">tos dienos, kai tiekėjas perkančiosios organizacijos prašymu turės pateikti pašalinimo pagrindų nebuvimą </w:t>
            </w:r>
            <w:r w:rsidRPr="00A929F2">
              <w:rPr>
                <w:rFonts w:ascii="Calibri" w:eastAsia="Times New Roman" w:hAnsi="Calibri" w:cs="Calibri"/>
                <w:sz w:val="22"/>
                <w:szCs w:val="22"/>
              </w:rPr>
              <w:lastRenderedPageBreak/>
              <w:t>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D4B5787" w14:textId="77777777" w:rsidR="00CD46AC" w:rsidRPr="00A929F2" w:rsidRDefault="00CD46AC" w:rsidP="00A929F2">
            <w:pPr>
              <w:pStyle w:val="Betarp"/>
              <w:rPr>
                <w:rFonts w:ascii="Calibri" w:hAnsi="Calibri" w:cs="Calibri"/>
                <w:b/>
                <w:bCs/>
                <w:sz w:val="22"/>
                <w:szCs w:val="22"/>
              </w:rPr>
            </w:pPr>
          </w:p>
          <w:p w14:paraId="5E69A996"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69BCDA4" w14:textId="77777777" w:rsidR="00CD46AC" w:rsidRPr="00A929F2" w:rsidRDefault="00CD46AC" w:rsidP="00A929F2">
            <w:pPr>
              <w:pStyle w:val="Betarp"/>
              <w:rPr>
                <w:rFonts w:ascii="Calibri" w:hAnsi="Calibri" w:cs="Calibri"/>
                <w:sz w:val="22"/>
                <w:szCs w:val="22"/>
              </w:rPr>
            </w:pPr>
          </w:p>
          <w:p w14:paraId="39E1E9FC" w14:textId="77777777" w:rsidR="00CD46AC" w:rsidRPr="00A929F2" w:rsidRDefault="00CD46AC" w:rsidP="00A929F2">
            <w:pPr>
              <w:pStyle w:val="Betarp"/>
              <w:rPr>
                <w:rFonts w:ascii="Calibri" w:hAnsi="Calibri" w:cs="Calibri"/>
                <w:b/>
                <w:bCs/>
                <w:i/>
                <w:iCs/>
                <w:sz w:val="22"/>
                <w:szCs w:val="22"/>
              </w:rPr>
            </w:pPr>
            <w:r w:rsidRPr="00A929F2">
              <w:rPr>
                <w:rFonts w:ascii="Calibri" w:hAnsi="Calibri" w:cs="Calibri"/>
                <w:b/>
                <w:bCs/>
                <w:i/>
                <w:iCs/>
                <w:sz w:val="22"/>
                <w:szCs w:val="22"/>
              </w:rPr>
              <w:t>PASTABA</w:t>
            </w:r>
          </w:p>
          <w:p w14:paraId="2ADA2936"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Pažymų, patvirtinančių VPĮ 46 straipsnyje nurodytų tiekėjo pašalinimo pagrindų nebuvimą, pateikti nereikalaujama. Jų perkančioji organizacija reikalaus tik turėdama pagrįstų abejonių dėl tiekėjo patikimumo.</w:t>
            </w:r>
          </w:p>
          <w:p w14:paraId="0E6BCD18" w14:textId="77777777" w:rsidR="00CD46AC" w:rsidRPr="00A929F2" w:rsidRDefault="00CD46AC" w:rsidP="00A929F2">
            <w:pPr>
              <w:pStyle w:val="Betarp"/>
              <w:rPr>
                <w:rFonts w:ascii="Calibri" w:hAnsi="Calibri" w:cs="Calibri"/>
                <w:b/>
                <w:bCs/>
                <w:sz w:val="22"/>
                <w:szCs w:val="22"/>
              </w:rPr>
            </w:pPr>
          </w:p>
          <w:p w14:paraId="0E3E4E19" w14:textId="77777777" w:rsidR="00CD46AC" w:rsidRPr="00A929F2" w:rsidRDefault="00CD46AC" w:rsidP="00A929F2">
            <w:pPr>
              <w:pStyle w:val="Betarp"/>
              <w:rPr>
                <w:rFonts w:ascii="Calibri" w:hAnsi="Calibri" w:cs="Calibri"/>
                <w:b/>
                <w:bCs/>
                <w:sz w:val="22"/>
                <w:szCs w:val="22"/>
              </w:rPr>
            </w:pPr>
          </w:p>
        </w:tc>
      </w:tr>
      <w:bookmarkEnd w:id="0"/>
      <w:tr w:rsidR="00CD46AC" w:rsidRPr="00FC754C" w14:paraId="72FEB540"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46F61B"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C4465"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B8C7AF"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1 punktas</w:t>
            </w:r>
          </w:p>
          <w:p w14:paraId="66D15B1D" w14:textId="77777777" w:rsidR="00CD46AC" w:rsidRPr="00A929F2" w:rsidRDefault="00CD46AC" w:rsidP="00A929F2">
            <w:pPr>
              <w:pStyle w:val="Betarp"/>
              <w:rPr>
                <w:rFonts w:ascii="Calibri" w:eastAsia="Yu Mincho" w:hAnsi="Calibri" w:cs="Calibri"/>
                <w:sz w:val="22"/>
                <w:szCs w:val="22"/>
              </w:rPr>
            </w:pPr>
          </w:p>
          <w:p w14:paraId="08A15FE0"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7BCE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22471AC0" w14:textId="77777777" w:rsidR="00CD46AC" w:rsidRPr="00A929F2" w:rsidRDefault="00CD46AC" w:rsidP="00A929F2">
            <w:pPr>
              <w:pStyle w:val="Betarp"/>
              <w:rPr>
                <w:rFonts w:ascii="Calibri" w:hAnsi="Calibri" w:cs="Calibri"/>
                <w:bCs/>
                <w:iCs/>
                <w:sz w:val="22"/>
                <w:szCs w:val="22"/>
                <w:lang w:eastAsia="en-US"/>
              </w:rPr>
            </w:pPr>
          </w:p>
          <w:p w14:paraId="1CDA0501"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52695A69"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C59CD"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DE990"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pirkimo metu pateko į interesų konflikto situaciją, kaip apibrėžta VPĮ 21 straipsnyje, ir atitinkamos padėties negalima ištaisyti. </w:t>
            </w:r>
          </w:p>
          <w:p w14:paraId="3845F5DB"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5A367"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2 punktas</w:t>
            </w:r>
          </w:p>
          <w:p w14:paraId="608AA63E" w14:textId="77777777" w:rsidR="00CD46AC" w:rsidRPr="00A929F2" w:rsidRDefault="00CD46AC" w:rsidP="00A929F2">
            <w:pPr>
              <w:pStyle w:val="Betarp"/>
              <w:rPr>
                <w:rFonts w:ascii="Calibri" w:eastAsia="Yu Mincho" w:hAnsi="Calibri" w:cs="Calibri"/>
                <w:sz w:val="22"/>
                <w:szCs w:val="22"/>
              </w:rPr>
            </w:pPr>
          </w:p>
          <w:p w14:paraId="4218943B"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FB7100"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202AF77A" w14:textId="77777777" w:rsidR="00CD46AC" w:rsidRPr="00A929F2" w:rsidRDefault="00CD46AC" w:rsidP="00A929F2">
            <w:pPr>
              <w:pStyle w:val="Betarp"/>
              <w:rPr>
                <w:rFonts w:ascii="Calibri" w:hAnsi="Calibri" w:cs="Calibri"/>
                <w:bCs/>
                <w:iCs/>
                <w:sz w:val="22"/>
                <w:szCs w:val="22"/>
                <w:lang w:eastAsia="en-US"/>
              </w:rPr>
            </w:pPr>
          </w:p>
          <w:p w14:paraId="2B64BB12"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09D58D97"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BE42D1"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60924"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99346"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3 punktas</w:t>
            </w:r>
          </w:p>
          <w:p w14:paraId="2943E588" w14:textId="77777777" w:rsidR="00CD46AC" w:rsidRPr="00A929F2" w:rsidRDefault="00CD46AC" w:rsidP="00A929F2">
            <w:pPr>
              <w:pStyle w:val="Betarp"/>
              <w:rPr>
                <w:rFonts w:ascii="Calibri" w:eastAsia="Yu Mincho" w:hAnsi="Calibri" w:cs="Calibri"/>
                <w:sz w:val="22"/>
                <w:szCs w:val="22"/>
              </w:rPr>
            </w:pPr>
          </w:p>
          <w:p w14:paraId="2CC96B0C"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lastRenderedPageBreak/>
              <w:t>EBVPD III dalies C13 punktas</w:t>
            </w:r>
            <w:r w:rsidRPr="00A929F2">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1C80A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lastRenderedPageBreak/>
              <w:t>Iš Lietuvoje įsteigtų subjektų įrodančių dokumentų nereikalaujama. Užtenka pateikto EBVPD.</w:t>
            </w:r>
          </w:p>
          <w:p w14:paraId="4E7F6F16"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72130FA6"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A5913A"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C140D3"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2E0C7EC"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462B0CE"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5A348"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4 punktas</w:t>
            </w:r>
          </w:p>
          <w:p w14:paraId="43F5CFD5" w14:textId="77777777" w:rsidR="00CD46AC" w:rsidRPr="00A929F2" w:rsidRDefault="00CD46AC" w:rsidP="00A929F2">
            <w:pPr>
              <w:pStyle w:val="Betarp"/>
              <w:rPr>
                <w:rFonts w:ascii="Calibri" w:eastAsia="Yu Mincho" w:hAnsi="Calibri" w:cs="Calibri"/>
                <w:sz w:val="22"/>
                <w:szCs w:val="22"/>
              </w:rPr>
            </w:pPr>
          </w:p>
          <w:p w14:paraId="4832ED94"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C15 punktas</w:t>
            </w:r>
            <w:r w:rsidRPr="00A929F2">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1206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45D40C5E" w14:textId="77777777" w:rsidR="00CD46AC" w:rsidRPr="00A929F2" w:rsidRDefault="00CD46AC" w:rsidP="00A929F2">
            <w:pPr>
              <w:pStyle w:val="Betarp"/>
              <w:rPr>
                <w:rFonts w:ascii="Calibri" w:hAnsi="Calibri" w:cs="Calibri"/>
                <w:bCs/>
                <w:iCs/>
                <w:sz w:val="22"/>
                <w:szCs w:val="22"/>
                <w:lang w:eastAsia="en-US"/>
              </w:rPr>
            </w:pPr>
          </w:p>
          <w:p w14:paraId="72EB57E6" w14:textId="77777777" w:rsidR="00CD46AC" w:rsidRPr="00A929F2" w:rsidRDefault="00CD46AC" w:rsidP="00A929F2">
            <w:pPr>
              <w:pStyle w:val="Betarp"/>
              <w:rPr>
                <w:rFonts w:ascii="Calibri" w:hAnsi="Calibri" w:cs="Calibri"/>
                <w:bCs/>
                <w:iCs/>
                <w:sz w:val="22"/>
                <w:szCs w:val="22"/>
                <w:lang w:eastAsia="en-US"/>
              </w:rPr>
            </w:pPr>
          </w:p>
          <w:p w14:paraId="49980605"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82BC435" w14:textId="77777777" w:rsidR="00CD46AC" w:rsidRPr="00A929F2" w:rsidRDefault="00CD46AC" w:rsidP="00A929F2">
            <w:pPr>
              <w:pStyle w:val="Betarp"/>
              <w:rPr>
                <w:rFonts w:ascii="Calibri" w:hAnsi="Calibri" w:cs="Calibri"/>
                <w:sz w:val="22"/>
                <w:szCs w:val="22"/>
              </w:rPr>
            </w:pPr>
            <w:hyperlink r:id="rId12" w:history="1">
              <w:r w:rsidRPr="00A929F2">
                <w:rPr>
                  <w:rStyle w:val="Hipersaitas"/>
                  <w:rFonts w:ascii="Calibri" w:hAnsi="Calibri" w:cs="Calibri"/>
                  <w:sz w:val="22"/>
                  <w:szCs w:val="22"/>
                </w:rPr>
                <w:t>https://vpt.lrv.lt/lt/nuorodos/kiti-duomenys/powerbi/melaginga-informacija-pateikusiu-tiekeju-sarasas-3/</w:t>
              </w:r>
            </w:hyperlink>
          </w:p>
        </w:tc>
      </w:tr>
      <w:tr w:rsidR="00CD46AC" w:rsidRPr="00FC754C" w14:paraId="32ABF02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C50CF"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C4F8A0"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pirkimo metu ėmėsi neteisėtų veiksmų, siekdamas daryti įtaką perkančiosios organizacijos sprendimams, gauti konfidencialios informacijos, kuri suteiktų jam neteisėtą pranašumą pirkimo </w:t>
            </w:r>
            <w:r w:rsidRPr="00A929F2">
              <w:rPr>
                <w:rFonts w:ascii="Calibri" w:hAnsi="Calibri" w:cs="Calibri"/>
                <w:sz w:val="22"/>
                <w:szCs w:val="22"/>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313C1"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lastRenderedPageBreak/>
              <w:t>VPĮ 46 straipsnio 4 dalies 5 punktas</w:t>
            </w:r>
          </w:p>
          <w:p w14:paraId="3C998FE1" w14:textId="77777777" w:rsidR="00CD46AC" w:rsidRPr="00A929F2" w:rsidRDefault="00CD46AC" w:rsidP="00A929F2">
            <w:pPr>
              <w:pStyle w:val="Betarp"/>
              <w:rPr>
                <w:rFonts w:ascii="Calibri" w:eastAsia="Yu Mincho" w:hAnsi="Calibri" w:cs="Calibri"/>
                <w:sz w:val="22"/>
                <w:szCs w:val="22"/>
              </w:rPr>
            </w:pPr>
          </w:p>
          <w:p w14:paraId="6A31907D"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lastRenderedPageBreak/>
              <w:t>EBVPD</w:t>
            </w:r>
            <w:r w:rsidRPr="00A929F2">
              <w:rPr>
                <w:rFonts w:ascii="Calibri" w:eastAsia="Arial" w:hAnsi="Calibri" w:cs="Calibri"/>
                <w:sz w:val="22"/>
                <w:szCs w:val="22"/>
              </w:rPr>
              <w:t xml:space="preserve"> III dalies C15 punktas</w:t>
            </w:r>
          </w:p>
          <w:p w14:paraId="0A80FEE1" w14:textId="77777777" w:rsidR="00CD46AC" w:rsidRPr="00A929F2" w:rsidRDefault="00CD46AC" w:rsidP="00A929F2">
            <w:pPr>
              <w:pStyle w:val="Betarp"/>
              <w:rPr>
                <w:rFonts w:ascii="Calibri" w:eastAsia="Yu Mincho" w:hAnsi="Calibri" w:cs="Calibri"/>
                <w:sz w:val="22"/>
                <w:szCs w:val="22"/>
                <w:lang w:eastAsia="en-US"/>
              </w:rPr>
            </w:pPr>
          </w:p>
          <w:p w14:paraId="11BEADB2" w14:textId="77777777" w:rsidR="00CD46AC" w:rsidRPr="00A929F2" w:rsidRDefault="00CD46AC" w:rsidP="00A929F2">
            <w:pPr>
              <w:pStyle w:val="Betarp"/>
              <w:rPr>
                <w:rFonts w:ascii="Calibri" w:eastAsia="Yu Mincho" w:hAnsi="Calibri" w:cs="Calibri"/>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A42BB"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lastRenderedPageBreak/>
              <w:t>Iš Lietuvoje įsteigtų subjektų įrodančių dokumentų nereikalaujama. Užtenka pateikto EBVPD.</w:t>
            </w:r>
          </w:p>
          <w:p w14:paraId="197EDB33"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1ED1DCA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289343"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A62051" w14:textId="77777777" w:rsidR="00CD46AC" w:rsidRPr="00A929F2" w:rsidRDefault="00CD46AC" w:rsidP="00A929F2">
            <w:pPr>
              <w:spacing w:after="0" w:line="240" w:lineRule="auto"/>
              <w:rPr>
                <w:rFonts w:ascii="Calibri" w:hAnsi="Calibri" w:cs="Calibri"/>
                <w:sz w:val="22"/>
                <w:szCs w:val="22"/>
              </w:rPr>
            </w:pPr>
            <w:r w:rsidRPr="00A929F2">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432BF5C" w14:textId="77777777" w:rsidR="00CD46AC" w:rsidRPr="00A929F2" w:rsidRDefault="00CD46AC" w:rsidP="00A929F2">
            <w:pPr>
              <w:spacing w:after="0" w:line="240" w:lineRule="auto"/>
              <w:rPr>
                <w:rFonts w:ascii="Calibri" w:hAnsi="Calibri" w:cs="Calibri"/>
                <w:sz w:val="22"/>
                <w:szCs w:val="22"/>
              </w:rPr>
            </w:pPr>
            <w:r w:rsidRPr="00A929F2">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A929F2">
              <w:rPr>
                <w:rFonts w:ascii="Calibri" w:hAnsi="Calibri" w:cs="Calibri"/>
                <w:sz w:val="22"/>
                <w:szCs w:val="22"/>
              </w:rPr>
              <w:lastRenderedPageBreak/>
              <w:t>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3F0AE"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lastRenderedPageBreak/>
              <w:t>VPĮ 46 straipsnio 4 dalies 6 punktas</w:t>
            </w:r>
          </w:p>
          <w:p w14:paraId="48952F42" w14:textId="77777777" w:rsidR="00CD46AC" w:rsidRPr="00A929F2" w:rsidRDefault="00CD46AC" w:rsidP="00A929F2">
            <w:pPr>
              <w:pStyle w:val="Betarp"/>
              <w:rPr>
                <w:rFonts w:ascii="Calibri" w:eastAsia="Yu Mincho" w:hAnsi="Calibri" w:cs="Calibri"/>
                <w:sz w:val="22"/>
                <w:szCs w:val="22"/>
              </w:rPr>
            </w:pPr>
          </w:p>
          <w:p w14:paraId="1E42CDF8"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w:t>
            </w:r>
            <w:r w:rsidRPr="00A929F2">
              <w:rPr>
                <w:rFonts w:ascii="Calibri" w:eastAsia="Arial" w:hAnsi="Calibri" w:cs="Calibri"/>
                <w:sz w:val="22"/>
                <w:szCs w:val="22"/>
              </w:rPr>
              <w:t xml:space="preserve"> III dalies C14 punktas</w:t>
            </w:r>
          </w:p>
          <w:p w14:paraId="03E47884" w14:textId="77777777" w:rsidR="00CD46AC" w:rsidRPr="00A929F2" w:rsidRDefault="00CD46AC" w:rsidP="00A929F2">
            <w:pPr>
              <w:pStyle w:val="Betarp"/>
              <w:rPr>
                <w:rFonts w:ascii="Calibri" w:eastAsia="Yu Mincho" w:hAnsi="Calibri" w:cs="Calibri"/>
                <w:sz w:val="22"/>
                <w:szCs w:val="22"/>
                <w:lang w:eastAsia="en-US"/>
              </w:rPr>
            </w:pPr>
          </w:p>
          <w:p w14:paraId="6EF01620" w14:textId="77777777" w:rsidR="00CD46AC" w:rsidRPr="00A929F2" w:rsidRDefault="00CD46AC" w:rsidP="00A929F2">
            <w:pPr>
              <w:pStyle w:val="Betarp"/>
              <w:rPr>
                <w:rFonts w:ascii="Calibri" w:eastAsia="Yu Mincho" w:hAnsi="Calibri" w:cs="Calibri"/>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DAFFB"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55A4E874" w14:textId="77777777" w:rsidR="00CD46AC" w:rsidRPr="00A929F2" w:rsidRDefault="00CD46AC" w:rsidP="00A929F2">
            <w:pPr>
              <w:pStyle w:val="Betarp"/>
              <w:rPr>
                <w:rFonts w:ascii="Calibri" w:hAnsi="Calibri" w:cs="Calibri"/>
                <w:bCs/>
                <w:iCs/>
                <w:sz w:val="22"/>
                <w:szCs w:val="22"/>
                <w:lang w:eastAsia="en-US"/>
              </w:rPr>
            </w:pPr>
          </w:p>
          <w:p w14:paraId="327693CA"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0A108A92" w14:textId="77777777" w:rsidR="00CD46AC" w:rsidRPr="00A929F2" w:rsidRDefault="00CD46AC" w:rsidP="00A929F2">
            <w:pPr>
              <w:pStyle w:val="Betarp"/>
              <w:rPr>
                <w:rFonts w:ascii="Calibri" w:hAnsi="Calibri" w:cs="Calibri"/>
                <w:sz w:val="22"/>
                <w:szCs w:val="22"/>
              </w:rPr>
            </w:pPr>
          </w:p>
          <w:p w14:paraId="37A0C2E1" w14:textId="77777777" w:rsidR="00CD46AC" w:rsidRPr="00A929F2" w:rsidRDefault="00CD46AC" w:rsidP="00A929F2">
            <w:pPr>
              <w:pStyle w:val="Betarp"/>
              <w:rPr>
                <w:rFonts w:ascii="Calibri" w:hAnsi="Calibri" w:cs="Calibri"/>
                <w:sz w:val="22"/>
                <w:szCs w:val="22"/>
              </w:rPr>
            </w:pPr>
            <w:hyperlink r:id="rId13" w:history="1">
              <w:r w:rsidRPr="00A929F2">
                <w:rPr>
                  <w:rStyle w:val="Hipersaitas"/>
                  <w:rFonts w:ascii="Calibri" w:hAnsi="Calibri" w:cs="Calibri"/>
                  <w:sz w:val="22"/>
                  <w:szCs w:val="22"/>
                </w:rPr>
                <w:t>https://vpt.lrv.lt/lt/nuorodos/kiti-duomenys/powerbi/nepatikimi-tiekejai-1/</w:t>
              </w:r>
            </w:hyperlink>
          </w:p>
          <w:p w14:paraId="2D61024A" w14:textId="77777777" w:rsidR="00CD46AC" w:rsidRPr="00A929F2" w:rsidRDefault="00CD46AC" w:rsidP="00A929F2">
            <w:pPr>
              <w:pStyle w:val="Betarp"/>
              <w:rPr>
                <w:rFonts w:ascii="Calibri" w:hAnsi="Calibri" w:cs="Calibri"/>
                <w:sz w:val="22"/>
                <w:szCs w:val="22"/>
              </w:rPr>
            </w:pPr>
          </w:p>
          <w:p w14:paraId="7DA18E78" w14:textId="77777777" w:rsidR="00CD46AC" w:rsidRPr="00A929F2" w:rsidRDefault="00CD46AC" w:rsidP="00A929F2">
            <w:pPr>
              <w:pStyle w:val="Betarp"/>
              <w:rPr>
                <w:rFonts w:ascii="Calibri" w:hAnsi="Calibri" w:cs="Calibri"/>
                <w:sz w:val="22"/>
                <w:szCs w:val="22"/>
              </w:rPr>
            </w:pPr>
            <w:hyperlink r:id="rId14" w:history="1">
              <w:r w:rsidRPr="00A929F2">
                <w:rPr>
                  <w:rStyle w:val="Hipersaitas"/>
                  <w:rFonts w:ascii="Calibri" w:hAnsi="Calibri" w:cs="Calibri"/>
                  <w:sz w:val="22"/>
                  <w:szCs w:val="22"/>
                </w:rPr>
                <w:t>https://vpt.lrv.lt/lt/pasalinimo-pagrindai-1/nepatikimu-koncesininku-sarasas-1/nepatikimu-koncesininku-sarasas/</w:t>
              </w:r>
            </w:hyperlink>
          </w:p>
          <w:p w14:paraId="39E39DA3" w14:textId="77777777" w:rsidR="00CD46AC" w:rsidRPr="00A929F2" w:rsidRDefault="00CD46AC" w:rsidP="00A929F2">
            <w:pPr>
              <w:pStyle w:val="Betarp"/>
              <w:rPr>
                <w:rFonts w:ascii="Calibri" w:hAnsi="Calibri" w:cs="Calibri"/>
                <w:bCs/>
                <w:sz w:val="22"/>
                <w:szCs w:val="22"/>
              </w:rPr>
            </w:pPr>
          </w:p>
          <w:p w14:paraId="6C233C6C" w14:textId="77777777" w:rsidR="00CD46AC" w:rsidRPr="00A929F2" w:rsidRDefault="00CD46AC" w:rsidP="00A929F2">
            <w:pPr>
              <w:pStyle w:val="Betarp"/>
              <w:rPr>
                <w:rFonts w:ascii="Calibri" w:hAnsi="Calibri" w:cs="Calibri"/>
                <w:b/>
                <w:bCs/>
                <w:sz w:val="22"/>
                <w:szCs w:val="22"/>
              </w:rPr>
            </w:pPr>
          </w:p>
        </w:tc>
      </w:tr>
      <w:tr w:rsidR="00CD46AC" w:rsidRPr="00FC754C" w14:paraId="24FE3358"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A5E82" w14:textId="77777777" w:rsidR="00CD46AC" w:rsidRPr="00A929F2" w:rsidRDefault="00CD46AC" w:rsidP="00CD46AC">
            <w:pPr>
              <w:pStyle w:val="Betarp"/>
              <w:numPr>
                <w:ilvl w:val="0"/>
                <w:numId w:val="5"/>
              </w:numPr>
              <w:rPr>
                <w:rFonts w:ascii="Calibri" w:hAnsi="Calibri" w:cs="Calibri"/>
                <w:sz w:val="22"/>
                <w:szCs w:val="22"/>
              </w:rPr>
            </w:pPr>
          </w:p>
          <w:p w14:paraId="4CD8A6C0" w14:textId="77777777" w:rsidR="00CD46AC" w:rsidRPr="00A929F2" w:rsidRDefault="00CD46AC" w:rsidP="00EA081B">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1E19A"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A929F2">
              <w:rPr>
                <w:rFonts w:ascii="Calibri" w:hAnsi="Calibri" w:cs="Calibri"/>
                <w:sz w:val="22"/>
                <w:szCs w:val="22"/>
              </w:rPr>
              <w:t xml:space="preserve"> yra padaręs finansinės atskaitomybės ir audito teisės aktų pažeidimą ir nuo jo padarymo dienos praėjo mažiau kaip vieni metai.</w:t>
            </w:r>
          </w:p>
          <w:p w14:paraId="47B8A038" w14:textId="77777777" w:rsidR="00CD46AC" w:rsidRPr="00A929F2" w:rsidRDefault="00CD46AC" w:rsidP="00A929F2">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764EE"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a papunktis</w:t>
            </w:r>
          </w:p>
          <w:p w14:paraId="1817B71C" w14:textId="77777777" w:rsidR="00CD46AC" w:rsidRPr="00A929F2" w:rsidRDefault="00CD46AC" w:rsidP="00A929F2">
            <w:pPr>
              <w:pStyle w:val="Betarp"/>
              <w:rPr>
                <w:rFonts w:ascii="Calibri" w:eastAsia="Yu Mincho" w:hAnsi="Calibri" w:cs="Calibri"/>
                <w:sz w:val="22"/>
                <w:szCs w:val="22"/>
              </w:rPr>
            </w:pPr>
          </w:p>
          <w:p w14:paraId="60D86CEF"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7FCC4"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 xml:space="preserve">Iš Lietuvoje įsteigtų subjektų įrodančių dokumentų nereikalaujama. Užtenka pateikto EBVPD. </w:t>
            </w:r>
            <w:r w:rsidRPr="00A929F2">
              <w:rPr>
                <w:rFonts w:ascii="Calibri" w:hAnsi="Calibri" w:cs="Calibri"/>
                <w:sz w:val="22"/>
                <w:szCs w:val="22"/>
              </w:rPr>
              <w:t>Priimant sprendimus dėl tiekėjo pašalinimo iš pirkimo procedūros šiame punkte nurodytu pašalinimo pagrindu, be kita ko, atsižvelgiama į</w:t>
            </w:r>
            <w:r w:rsidRPr="00A929F2">
              <w:rPr>
                <w:rFonts w:ascii="Calibri" w:hAnsi="Calibri" w:cs="Calibri"/>
                <w:b/>
                <w:bCs/>
                <w:sz w:val="22"/>
                <w:szCs w:val="22"/>
              </w:rPr>
              <w:t xml:space="preserve"> </w:t>
            </w:r>
            <w:r w:rsidRPr="00A929F2">
              <w:rPr>
                <w:rFonts w:ascii="Calibri" w:hAnsi="Calibri" w:cs="Calibri"/>
                <w:sz w:val="22"/>
                <w:szCs w:val="22"/>
              </w:rPr>
              <w:t xml:space="preserve">nacionalinėje duomenų bazėje adresu: </w:t>
            </w:r>
            <w:hyperlink r:id="rId15" w:history="1">
              <w:r w:rsidRPr="00A929F2">
                <w:rPr>
                  <w:rStyle w:val="Hipersaitas"/>
                  <w:rFonts w:ascii="Calibri" w:hAnsi="Calibri" w:cs="Calibri"/>
                  <w:sz w:val="22"/>
                  <w:szCs w:val="22"/>
                  <w:u w:val="single"/>
                </w:rPr>
                <w:t>https://www.registrucentras.lt/jar/p/index.php</w:t>
              </w:r>
            </w:hyperlink>
          </w:p>
          <w:p w14:paraId="1E08D348"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paskelbtą informaciją, taip pat į šiame informaciniame pranešime pateiktą informaciją:</w:t>
            </w:r>
          </w:p>
          <w:p w14:paraId="539E3018" w14:textId="77777777" w:rsidR="00CD46AC" w:rsidRPr="00A929F2" w:rsidRDefault="00CD46AC" w:rsidP="00A929F2">
            <w:pPr>
              <w:pStyle w:val="Betarp"/>
              <w:rPr>
                <w:rFonts w:ascii="Calibri" w:hAnsi="Calibri" w:cs="Calibri"/>
                <w:sz w:val="22"/>
                <w:szCs w:val="22"/>
              </w:rPr>
            </w:pPr>
            <w:hyperlink r:id="rId16" w:history="1">
              <w:r w:rsidRPr="00A929F2">
                <w:rPr>
                  <w:rStyle w:val="Hipersaitas"/>
                  <w:rFonts w:ascii="Calibri" w:hAnsi="Calibri" w:cs="Calibri"/>
                  <w:sz w:val="22"/>
                  <w:szCs w:val="22"/>
                </w:rPr>
                <w:t>https://vpt.lrv.lt/lt/naujienos-3/finansiniu-ataskaitu-nepateikimas-gali-tapti-kliutimi-dalyvauti-viesuosiuose-pirkimuose/</w:t>
              </w:r>
            </w:hyperlink>
          </w:p>
          <w:p w14:paraId="76A7F8BC" w14:textId="77777777" w:rsidR="00CD46AC" w:rsidRPr="00A929F2" w:rsidRDefault="00CD46AC" w:rsidP="00A929F2">
            <w:pPr>
              <w:pStyle w:val="Betarp"/>
              <w:rPr>
                <w:rFonts w:ascii="Calibri" w:hAnsi="Calibri" w:cs="Calibri"/>
                <w:b/>
                <w:bCs/>
                <w:iCs/>
                <w:sz w:val="22"/>
                <w:szCs w:val="22"/>
              </w:rPr>
            </w:pPr>
          </w:p>
        </w:tc>
      </w:tr>
      <w:tr w:rsidR="00CD46AC" w:rsidRPr="00FC754C" w14:paraId="259089DA"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471F0"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93DC28"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yra padaręs rimtą profesinį pažeidimą, dėl kurio perkančioji organizacija abejoja tiekėjo sąžiningumu, </w:t>
            </w:r>
            <w:r w:rsidRPr="00A929F2">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A929F2">
              <w:rPr>
                <w:rFonts w:ascii="Calibri" w:eastAsia="Times New Roman" w:hAnsi="Calibri" w:cs="Calibri"/>
                <w:sz w:val="22"/>
                <w:szCs w:val="22"/>
                <w:vertAlign w:val="superscript"/>
              </w:rPr>
              <w:t>1</w:t>
            </w:r>
            <w:r w:rsidRPr="00A929F2">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1A77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b papunktis</w:t>
            </w:r>
          </w:p>
          <w:p w14:paraId="0A31B41B" w14:textId="77777777" w:rsidR="00CD46AC" w:rsidRPr="00A929F2" w:rsidRDefault="00CD46AC" w:rsidP="00A929F2">
            <w:pPr>
              <w:pStyle w:val="Betarp"/>
              <w:rPr>
                <w:rFonts w:ascii="Calibri" w:eastAsia="Yu Mincho" w:hAnsi="Calibri" w:cs="Calibri"/>
                <w:sz w:val="22"/>
                <w:szCs w:val="22"/>
              </w:rPr>
            </w:pPr>
          </w:p>
          <w:p w14:paraId="2FD734AB"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C5B2F"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6B131CD2" w14:textId="77777777" w:rsidR="00CD46AC" w:rsidRPr="00A929F2" w:rsidRDefault="00CD46AC" w:rsidP="00A929F2">
            <w:pPr>
              <w:pStyle w:val="Betarp"/>
              <w:rPr>
                <w:rFonts w:ascii="Calibri" w:hAnsi="Calibri" w:cs="Calibri"/>
                <w:b/>
                <w:bCs/>
                <w:iCs/>
                <w:sz w:val="22"/>
                <w:szCs w:val="22"/>
                <w:lang w:eastAsia="en-US"/>
              </w:rPr>
            </w:pPr>
          </w:p>
          <w:p w14:paraId="5745A324"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Priimant sprendimus dėl tiekėjo pašalinimo iš pirkimo procedūros šiame punkte nurodytu pašalinimo pagrindu, be kita ko, atsižvelgiama į</w:t>
            </w:r>
            <w:r w:rsidRPr="00A929F2">
              <w:rPr>
                <w:rFonts w:ascii="Calibri" w:hAnsi="Calibri" w:cs="Calibri"/>
                <w:b/>
                <w:bCs/>
                <w:sz w:val="22"/>
                <w:szCs w:val="22"/>
              </w:rPr>
              <w:t xml:space="preserve"> </w:t>
            </w:r>
            <w:r w:rsidRPr="00A929F2">
              <w:rPr>
                <w:rFonts w:ascii="Calibri" w:hAnsi="Calibri" w:cs="Calibri"/>
                <w:sz w:val="22"/>
                <w:szCs w:val="22"/>
              </w:rPr>
              <w:t xml:space="preserve">nacionalinėje duomenų bazėje adresu </w:t>
            </w:r>
            <w:hyperlink r:id="rId17">
              <w:r w:rsidRPr="00A929F2">
                <w:rPr>
                  <w:rStyle w:val="Hipersaitas"/>
                  <w:rFonts w:ascii="Calibri" w:hAnsi="Calibri" w:cs="Calibri"/>
                  <w:sz w:val="22"/>
                  <w:szCs w:val="22"/>
                  <w:u w:val="single"/>
                </w:rPr>
                <w:t>https://www.vmi.lt/evmi/mokesciu-moketoju-informacija</w:t>
              </w:r>
            </w:hyperlink>
            <w:r w:rsidRPr="00A929F2">
              <w:rPr>
                <w:rFonts w:ascii="Calibri" w:hAnsi="Calibri" w:cs="Calibri"/>
                <w:sz w:val="22"/>
                <w:szCs w:val="22"/>
              </w:rPr>
              <w:t xml:space="preserve"> skelbiamą informaciją.</w:t>
            </w:r>
          </w:p>
        </w:tc>
      </w:tr>
      <w:tr w:rsidR="00CD46AC" w:rsidRPr="00FC754C" w14:paraId="20B434DC"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527A5"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EA84E"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Tiekėjas yra padaręs rimtą profesinį pažeidimą, dėl kurio perkančioji organizacija abejoja tiekėjo sąžiningumu,</w:t>
            </w:r>
            <w:r w:rsidRPr="00A929F2">
              <w:rPr>
                <w:rFonts w:ascii="Calibri" w:eastAsia="Times New Roman" w:hAnsi="Calibri" w:cs="Calibri"/>
                <w:sz w:val="22"/>
                <w:szCs w:val="22"/>
              </w:rPr>
              <w:t xml:space="preserve"> kai jis </w:t>
            </w:r>
            <w:r w:rsidRPr="00A929F2">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B7721"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c papunktis</w:t>
            </w:r>
          </w:p>
          <w:p w14:paraId="08B5E8B6" w14:textId="77777777" w:rsidR="00CD46AC" w:rsidRPr="00A929F2" w:rsidRDefault="00CD46AC" w:rsidP="00A929F2">
            <w:pPr>
              <w:pStyle w:val="Betarp"/>
              <w:rPr>
                <w:rFonts w:ascii="Calibri" w:eastAsia="Yu Mincho" w:hAnsi="Calibri" w:cs="Calibri"/>
                <w:sz w:val="22"/>
                <w:szCs w:val="22"/>
              </w:rPr>
            </w:pPr>
          </w:p>
          <w:p w14:paraId="45AD38AD"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42548"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19F70C3B" w14:textId="77777777" w:rsidR="00CD46AC" w:rsidRPr="00A929F2" w:rsidRDefault="00CD46AC" w:rsidP="00A929F2">
            <w:pPr>
              <w:pStyle w:val="Betarp"/>
              <w:rPr>
                <w:rFonts w:ascii="Calibri" w:hAnsi="Calibri" w:cs="Calibri"/>
                <w:bCs/>
                <w:iCs/>
                <w:sz w:val="22"/>
                <w:szCs w:val="22"/>
                <w:lang w:eastAsia="en-US"/>
              </w:rPr>
            </w:pPr>
          </w:p>
          <w:p w14:paraId="359CFB71" w14:textId="77777777" w:rsidR="00CD46AC" w:rsidRPr="00A929F2" w:rsidRDefault="00CD46AC" w:rsidP="006A4DC6">
            <w:pPr>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6266E6E1" w14:textId="77777777" w:rsidR="00CD46AC" w:rsidRPr="00A929F2" w:rsidRDefault="00CD46AC" w:rsidP="006A4DC6">
            <w:pPr>
              <w:rPr>
                <w:rFonts w:ascii="Calibri" w:hAnsi="Calibri" w:cs="Calibri"/>
                <w:bCs/>
                <w:iCs/>
                <w:sz w:val="22"/>
                <w:szCs w:val="22"/>
                <w:lang w:eastAsia="en-US"/>
              </w:rPr>
            </w:pPr>
            <w:hyperlink r:id="rId18" w:history="1">
              <w:r w:rsidRPr="00A929F2">
                <w:rPr>
                  <w:rStyle w:val="Hipersaitas"/>
                  <w:rFonts w:ascii="Calibri" w:hAnsi="Calibri" w:cs="Calibri"/>
                  <w:sz w:val="22"/>
                  <w:szCs w:val="22"/>
                  <w:u w:val="single"/>
                </w:rPr>
                <w:t>https://kt.gov.lt/lt/atviri-duomenys/diskvalifikavimas-is-viesuju-pirkimu</w:t>
              </w:r>
            </w:hyperlink>
            <w:r w:rsidRPr="00A929F2">
              <w:rPr>
                <w:rFonts w:ascii="Calibri" w:hAnsi="Calibri" w:cs="Calibri"/>
                <w:sz w:val="22"/>
                <w:szCs w:val="22"/>
              </w:rPr>
              <w:t xml:space="preserve"> skelbiamą informaciją. </w:t>
            </w:r>
          </w:p>
        </w:tc>
      </w:tr>
      <w:tr w:rsidR="00CD46AC" w:rsidRPr="00FC754C" w14:paraId="61D946B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C9DB6"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B1506" w14:textId="093E0A7C" w:rsidR="00CD46AC" w:rsidRPr="00A929F2" w:rsidRDefault="00CD46AC" w:rsidP="00A929F2">
            <w:pPr>
              <w:pStyle w:val="Betarp"/>
              <w:rPr>
                <w:rFonts w:ascii="Calibri" w:hAnsi="Calibri" w:cs="Calibri"/>
                <w:sz w:val="22"/>
                <w:szCs w:val="22"/>
              </w:rPr>
            </w:pPr>
            <w:r w:rsidRPr="00A929F2">
              <w:rPr>
                <w:rFonts w:ascii="Calibri" w:hAnsi="Calibri" w:cs="Calibri"/>
                <w:bCs/>
                <w:sz w:val="22"/>
                <w:szCs w:val="22"/>
              </w:rPr>
              <w:t xml:space="preserve">Tiekėjas yra įsteigtas arba dalyvauja pirkime vietoj kito asmens, siekiant išvengti VPĮ 46 straipsnio 4 </w:t>
            </w:r>
            <w:r w:rsidR="00223053" w:rsidRPr="00A929F2">
              <w:rPr>
                <w:rFonts w:ascii="Calibri" w:hAnsi="Calibri" w:cs="Calibri"/>
                <w:bCs/>
                <w:sz w:val="22"/>
                <w:szCs w:val="22"/>
              </w:rPr>
              <w:t>daly</w:t>
            </w:r>
            <w:r w:rsidR="00223053">
              <w:rPr>
                <w:rFonts w:ascii="Calibri" w:hAnsi="Calibri" w:cs="Calibri"/>
                <w:bCs/>
                <w:sz w:val="22"/>
                <w:szCs w:val="22"/>
              </w:rPr>
              <w:t>j</w:t>
            </w:r>
            <w:r w:rsidR="00223053" w:rsidRPr="00A929F2">
              <w:rPr>
                <w:rFonts w:ascii="Calibri" w:hAnsi="Calibri" w:cs="Calibri"/>
                <w:bCs/>
                <w:sz w:val="22"/>
                <w:szCs w:val="22"/>
              </w:rPr>
              <w:t xml:space="preserve">e </w:t>
            </w:r>
            <w:r w:rsidRPr="00A929F2">
              <w:rPr>
                <w:rFonts w:ascii="Calibri" w:hAnsi="Calibri" w:cs="Calibri"/>
                <w:bCs/>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2731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7 dalis</w:t>
            </w:r>
          </w:p>
          <w:p w14:paraId="43058F52" w14:textId="77777777" w:rsidR="00CD46AC" w:rsidRPr="00A929F2" w:rsidRDefault="00CD46AC" w:rsidP="00A929F2">
            <w:pPr>
              <w:pStyle w:val="Betarp"/>
              <w:rPr>
                <w:rFonts w:ascii="Calibri" w:eastAsia="Yu Mincho" w:hAnsi="Calibri" w:cs="Calibri"/>
                <w:b/>
                <w:bCs/>
                <w:sz w:val="22"/>
                <w:szCs w:val="22"/>
              </w:rPr>
            </w:pPr>
          </w:p>
          <w:p w14:paraId="47581A73" w14:textId="77777777" w:rsidR="00CD46AC" w:rsidRPr="00A929F2" w:rsidRDefault="00CD46AC" w:rsidP="00A929F2">
            <w:pPr>
              <w:pStyle w:val="Betarp"/>
              <w:rPr>
                <w:rFonts w:ascii="Calibri" w:eastAsia="Yu Mincho" w:hAnsi="Calibri" w:cs="Calibri"/>
                <w:b/>
                <w:bCs/>
                <w:sz w:val="22"/>
                <w:szCs w:val="22"/>
              </w:rPr>
            </w:pPr>
            <w:r w:rsidRPr="00A929F2">
              <w:rPr>
                <w:rFonts w:ascii="Calibri" w:hAnsi="Calibri" w:cs="Calibri"/>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B899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tc>
      </w:tr>
    </w:tbl>
    <w:p w14:paraId="6C5D59B8" w14:textId="28A45D24" w:rsidR="00CE04A6" w:rsidRPr="00A929F2" w:rsidRDefault="006A4DC6" w:rsidP="00A929F2">
      <w:pPr>
        <w:jc w:val="center"/>
        <w:rPr>
          <w:rFonts w:ascii="Calibri" w:hAnsi="Calibri" w:cs="Calibri"/>
          <w:sz w:val="22"/>
          <w:szCs w:val="22"/>
        </w:rPr>
      </w:pPr>
      <w:r>
        <w:rPr>
          <w:rFonts w:ascii="Calibri" w:hAnsi="Calibri" w:cs="Calibri"/>
          <w:sz w:val="22"/>
          <w:szCs w:val="22"/>
        </w:rPr>
        <w:t>_____________</w:t>
      </w:r>
    </w:p>
    <w:sectPr w:rsidR="00CE04A6" w:rsidRPr="00A929F2" w:rsidSect="00211217">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AC5E" w14:textId="77777777" w:rsidR="00510F5F" w:rsidRDefault="00510F5F" w:rsidP="00CD46AC">
      <w:pPr>
        <w:spacing w:after="0" w:line="240" w:lineRule="auto"/>
      </w:pPr>
      <w:r>
        <w:separator/>
      </w:r>
    </w:p>
  </w:endnote>
  <w:endnote w:type="continuationSeparator" w:id="0">
    <w:p w14:paraId="46DA2AAD" w14:textId="77777777" w:rsidR="00510F5F" w:rsidRDefault="00510F5F" w:rsidP="00CD4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0792" w14:textId="77777777" w:rsidR="00510F5F" w:rsidRDefault="00510F5F" w:rsidP="00CD46AC">
      <w:pPr>
        <w:spacing w:after="0" w:line="240" w:lineRule="auto"/>
      </w:pPr>
      <w:r>
        <w:separator/>
      </w:r>
    </w:p>
  </w:footnote>
  <w:footnote w:type="continuationSeparator" w:id="0">
    <w:p w14:paraId="734AA8F3" w14:textId="77777777" w:rsidR="00510F5F" w:rsidRDefault="00510F5F" w:rsidP="00CD46AC">
      <w:pPr>
        <w:spacing w:after="0" w:line="240" w:lineRule="auto"/>
      </w:pPr>
      <w:r>
        <w:continuationSeparator/>
      </w:r>
    </w:p>
  </w:footnote>
  <w:footnote w:id="1">
    <w:p w14:paraId="358CDB0B" w14:textId="2941CE9D" w:rsidR="00CD46AC" w:rsidRPr="001620D3" w:rsidRDefault="00CD46AC" w:rsidP="00CD46A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77BC17E6" w14:textId="77777777" w:rsidR="00CD46AC" w:rsidRPr="001620D3" w:rsidRDefault="00CD46AC" w:rsidP="00CD46AC">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5EDC9C5" w14:textId="77777777" w:rsidR="00CD46AC" w:rsidRDefault="00CD46AC" w:rsidP="00CD46AC">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E623DBF" w14:textId="6336EC02" w:rsidR="00CD46AC" w:rsidRPr="001620D3" w:rsidRDefault="00CD46AC" w:rsidP="00CD46A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9E77E2F" w14:textId="77777777" w:rsidR="00CD46AC" w:rsidRPr="001620D3" w:rsidRDefault="00CD46AC" w:rsidP="00CD46AC">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E0BAF2" w14:textId="77777777" w:rsidR="00CD46AC" w:rsidRDefault="00CD46AC" w:rsidP="00CD46AC">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870C900" w14:textId="20E827E5" w:rsidR="00CD46AC" w:rsidRPr="001620D3" w:rsidRDefault="00CD46AC" w:rsidP="00CD46A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 nes valstybėje narėje ar atitinkamoje šalyje tokie dokumentai neišduodami arba toje šalyje išduodami dokumentai neapima visų 46 straipsnio 1 ir 3 dalyse keliamų klausimų, jie gali būti pakeisti: </w:t>
      </w:r>
    </w:p>
    <w:p w14:paraId="19DC0534" w14:textId="77777777" w:rsidR="00CD46AC" w:rsidRPr="001620D3" w:rsidRDefault="00CD46AC" w:rsidP="00CD46AC">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28C06DA4" w14:textId="77777777" w:rsidR="00CD46AC" w:rsidRDefault="00CD46AC" w:rsidP="00CD46AC">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A6"/>
    <w:rsid w:val="000E4325"/>
    <w:rsid w:val="001D0620"/>
    <w:rsid w:val="00211217"/>
    <w:rsid w:val="002204C2"/>
    <w:rsid w:val="00223053"/>
    <w:rsid w:val="003167AB"/>
    <w:rsid w:val="00327D0A"/>
    <w:rsid w:val="00371DBD"/>
    <w:rsid w:val="00416DE0"/>
    <w:rsid w:val="00472256"/>
    <w:rsid w:val="00476560"/>
    <w:rsid w:val="00510F5F"/>
    <w:rsid w:val="005C1FCB"/>
    <w:rsid w:val="006162B6"/>
    <w:rsid w:val="00685A4F"/>
    <w:rsid w:val="006A4DC6"/>
    <w:rsid w:val="00747607"/>
    <w:rsid w:val="007625AC"/>
    <w:rsid w:val="007F2FF9"/>
    <w:rsid w:val="00806898"/>
    <w:rsid w:val="00905A31"/>
    <w:rsid w:val="00917867"/>
    <w:rsid w:val="00A929F2"/>
    <w:rsid w:val="00A97D14"/>
    <w:rsid w:val="00B8329C"/>
    <w:rsid w:val="00BE6E80"/>
    <w:rsid w:val="00C21DC1"/>
    <w:rsid w:val="00C603CC"/>
    <w:rsid w:val="00C63550"/>
    <w:rsid w:val="00C77E11"/>
    <w:rsid w:val="00CA6C07"/>
    <w:rsid w:val="00CD2D74"/>
    <w:rsid w:val="00CD46AC"/>
    <w:rsid w:val="00CD5421"/>
    <w:rsid w:val="00CE04A6"/>
    <w:rsid w:val="00CE65B9"/>
    <w:rsid w:val="00D87C7B"/>
    <w:rsid w:val="00E0519D"/>
    <w:rsid w:val="00E938D6"/>
    <w:rsid w:val="00FA141E"/>
    <w:rsid w:val="00FC754C"/>
    <w:rsid w:val="00FE769C"/>
    <w:rsid w:val="16A51B3C"/>
    <w:rsid w:val="37C89F52"/>
    <w:rsid w:val="7CDE20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AA55"/>
  <w15:chartTrackingRefBased/>
  <w15:docId w15:val="{6DD38E3C-4C9A-4D33-A364-2E1DA467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5A3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0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E0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04A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04A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04A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04A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04A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04A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04A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04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E04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04A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04A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04A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04A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04A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04A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04A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0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04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04A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04A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04A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04A6"/>
    <w:rPr>
      <w:i/>
      <w:iCs/>
      <w:color w:val="404040" w:themeColor="text1" w:themeTint="BF"/>
    </w:rPr>
  </w:style>
  <w:style w:type="paragraph" w:styleId="Sraopastraipa">
    <w:name w:val="List Paragraph"/>
    <w:basedOn w:val="prastasis"/>
    <w:uiPriority w:val="34"/>
    <w:qFormat/>
    <w:rsid w:val="00CE04A6"/>
    <w:pPr>
      <w:ind w:left="720"/>
      <w:contextualSpacing/>
    </w:pPr>
  </w:style>
  <w:style w:type="character" w:styleId="Rykuspabraukimas">
    <w:name w:val="Intense Emphasis"/>
    <w:basedOn w:val="Numatytasispastraiposriftas"/>
    <w:uiPriority w:val="21"/>
    <w:qFormat/>
    <w:rsid w:val="00CE04A6"/>
    <w:rPr>
      <w:i/>
      <w:iCs/>
      <w:color w:val="0F4761" w:themeColor="accent1" w:themeShade="BF"/>
    </w:rPr>
  </w:style>
  <w:style w:type="paragraph" w:styleId="Iskirtacitata">
    <w:name w:val="Intense Quote"/>
    <w:basedOn w:val="prastasis"/>
    <w:next w:val="prastasis"/>
    <w:link w:val="IskirtacitataDiagrama"/>
    <w:uiPriority w:val="30"/>
    <w:qFormat/>
    <w:rsid w:val="00CE0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04A6"/>
    <w:rPr>
      <w:i/>
      <w:iCs/>
      <w:color w:val="0F4761" w:themeColor="accent1" w:themeShade="BF"/>
    </w:rPr>
  </w:style>
  <w:style w:type="character" w:styleId="Rykinuoroda">
    <w:name w:val="Intense Reference"/>
    <w:basedOn w:val="Numatytasispastraiposriftas"/>
    <w:uiPriority w:val="32"/>
    <w:qFormat/>
    <w:rsid w:val="00CE04A6"/>
    <w:rPr>
      <w:b/>
      <w:bCs/>
      <w:smallCaps/>
      <w:color w:val="0F4761" w:themeColor="accent1" w:themeShade="BF"/>
      <w:spacing w:val="5"/>
    </w:rPr>
  </w:style>
  <w:style w:type="character" w:styleId="Hipersaitas">
    <w:name w:val="Hyperlink"/>
    <w:basedOn w:val="Numatytasispastraiposriftas"/>
    <w:uiPriority w:val="99"/>
    <w:unhideWhenUsed/>
    <w:rsid w:val="00905A31"/>
    <w:rPr>
      <w:strike w:val="0"/>
      <w:dstrike w:val="0"/>
      <w:color w:val="auto"/>
      <w:u w:val="none"/>
      <w:effect w:val="none"/>
    </w:rPr>
  </w:style>
  <w:style w:type="paragraph" w:styleId="Betarp">
    <w:name w:val="No Spacing"/>
    <w:link w:val="BetarpDiagrama"/>
    <w:uiPriority w:val="1"/>
    <w:qFormat/>
    <w:rsid w:val="00905A31"/>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905A31"/>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905A31"/>
    <w:rPr>
      <w:vertAlign w:val="superscript"/>
    </w:rPr>
  </w:style>
  <w:style w:type="paragraph" w:styleId="Pataisymai">
    <w:name w:val="Revision"/>
    <w:hidden/>
    <w:uiPriority w:val="99"/>
    <w:semiHidden/>
    <w:rsid w:val="00C603CC"/>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CD46AC"/>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CD46AC"/>
    <w:rPr>
      <w:rFonts w:eastAsiaTheme="minorEastAsia"/>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72BAA4-2BC0-437D-BB1F-A49B2391E3D0}">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FBFA95AF-93EA-485E-B767-3D721732D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2479E-1D9B-4515-BA86-671B927C28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14089</Words>
  <Characters>8031</Characters>
  <Application>Microsoft Office Word</Application>
  <DocSecurity>0</DocSecurity>
  <Lines>66</Lines>
  <Paragraphs>44</Paragraphs>
  <ScaleCrop>false</ScaleCrop>
  <Company/>
  <LinksUpToDate>false</LinksUpToDate>
  <CharactersWithSpaces>22076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Vytautė Mockutė</cp:lastModifiedBy>
  <cp:revision>30</cp:revision>
  <dcterms:created xsi:type="dcterms:W3CDTF">2026-07-15T16:47:00Z</dcterms:created>
  <dcterms:modified xsi:type="dcterms:W3CDTF">2026-09-11T07:27:00Z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Order">
    <vt:r8>675395300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3" name="docLang">
    <vt:lpwstr>lt</vt:lpwstr>
  </property>
</Properties>
</file>