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CB70B" w14:textId="65DA88BB" w:rsidR="00C9083B" w:rsidRPr="00472A69" w:rsidRDefault="003C633D" w:rsidP="00534F05">
      <w:pPr>
        <w:tabs>
          <w:tab w:val="left" w:pos="7872"/>
        </w:tabs>
        <w:spacing w:after="0" w:line="240" w:lineRule="auto"/>
        <w:jc w:val="both"/>
        <w:rPr>
          <w:rFonts w:ascii="Tahoma" w:eastAsia="Calibri" w:hAnsi="Tahoma" w:cs="Tahoma"/>
          <w:b/>
          <w:bCs/>
          <w:lang w:val="en-US" w:eastAsia="en-US"/>
        </w:rPr>
      </w:pPr>
      <w:r w:rsidRPr="00472A69">
        <w:rPr>
          <w:rFonts w:ascii="Tahoma" w:eastAsia="Calibri" w:hAnsi="Tahoma" w:cs="Tahoma"/>
          <w:b/>
          <w:bCs/>
          <w:lang w:eastAsia="en-US"/>
        </w:rPr>
        <w:t>Suinteresuotiems tiekėjams</w:t>
      </w:r>
      <w:r w:rsidR="00534F05" w:rsidRPr="00472A69">
        <w:rPr>
          <w:rFonts w:ascii="Tahoma" w:eastAsia="Calibri" w:hAnsi="Tahoma" w:cs="Tahoma"/>
          <w:b/>
          <w:bCs/>
          <w:lang w:eastAsia="en-US"/>
        </w:rPr>
        <w:tab/>
      </w:r>
    </w:p>
    <w:p w14:paraId="6A614676" w14:textId="73FC8484" w:rsidR="00C9083B" w:rsidRPr="00472A69" w:rsidRDefault="00C9083B" w:rsidP="00DB3C01">
      <w:pPr>
        <w:spacing w:after="0" w:line="240" w:lineRule="auto"/>
        <w:ind w:firstLine="851"/>
        <w:jc w:val="both"/>
        <w:rPr>
          <w:rFonts w:ascii="Tahoma" w:eastAsia="Calibri" w:hAnsi="Tahoma" w:cs="Tahoma"/>
          <w:b/>
          <w:bCs/>
          <w:caps/>
          <w:lang w:eastAsia="en-US"/>
        </w:rPr>
      </w:pPr>
    </w:p>
    <w:p w14:paraId="1009FD95" w14:textId="36FE0E26" w:rsidR="00C9083B" w:rsidRPr="00472A69" w:rsidRDefault="651CE7EB" w:rsidP="00DB3C01">
      <w:pPr>
        <w:spacing w:after="0" w:line="240" w:lineRule="auto"/>
        <w:jc w:val="both"/>
        <w:rPr>
          <w:rFonts w:ascii="Tahoma" w:eastAsia="Calibri" w:hAnsi="Tahoma" w:cs="Tahoma"/>
          <w:b/>
          <w:bCs/>
          <w:caps/>
          <w:lang w:eastAsia="en-US"/>
        </w:rPr>
      </w:pPr>
      <w:r w:rsidRPr="00472A69">
        <w:rPr>
          <w:rFonts w:ascii="Tahoma" w:eastAsia="Calibri" w:hAnsi="Tahoma" w:cs="Tahoma"/>
          <w:b/>
          <w:bCs/>
          <w:caps/>
          <w:lang w:eastAsia="en-US"/>
        </w:rPr>
        <w:t xml:space="preserve">Dėl pirkimo sąlygų </w:t>
      </w:r>
      <w:r w:rsidR="0A15B82B" w:rsidRPr="00472A69">
        <w:rPr>
          <w:rFonts w:ascii="Tahoma" w:eastAsia="Calibri" w:hAnsi="Tahoma" w:cs="Tahoma"/>
          <w:b/>
          <w:bCs/>
          <w:caps/>
          <w:lang w:eastAsia="en-US"/>
        </w:rPr>
        <w:t>paaiškinimo</w:t>
      </w:r>
    </w:p>
    <w:p w14:paraId="14C89B4C" w14:textId="77777777" w:rsidR="006B13D0" w:rsidRPr="00472A69" w:rsidRDefault="006B13D0" w:rsidP="00DB3C01">
      <w:pPr>
        <w:spacing w:after="0" w:line="240" w:lineRule="auto"/>
        <w:ind w:firstLine="851"/>
        <w:jc w:val="both"/>
        <w:rPr>
          <w:rFonts w:ascii="Tahoma" w:eastAsia="Calibri" w:hAnsi="Tahoma" w:cs="Tahoma"/>
          <w:lang w:eastAsia="en-US"/>
        </w:rPr>
      </w:pPr>
    </w:p>
    <w:p w14:paraId="41DE6FB4" w14:textId="5403C9ED" w:rsidR="00915280" w:rsidRPr="00472A69" w:rsidRDefault="6211EE21" w:rsidP="00F37D98">
      <w:pPr>
        <w:spacing w:after="0" w:line="240" w:lineRule="auto"/>
        <w:jc w:val="both"/>
        <w:rPr>
          <w:rFonts w:ascii="Tahoma" w:hAnsi="Tahoma" w:cs="Tahoma"/>
        </w:rPr>
      </w:pPr>
      <w:r w:rsidRPr="00472A69">
        <w:rPr>
          <w:rFonts w:ascii="Tahoma" w:hAnsi="Tahoma" w:cs="Tahoma"/>
        </w:rPr>
        <w:t xml:space="preserve">            </w:t>
      </w:r>
      <w:r w:rsidR="6297B53B" w:rsidRPr="00472A69">
        <w:rPr>
          <w:rFonts w:ascii="Tahoma" w:hAnsi="Tahoma" w:cs="Tahoma"/>
        </w:rPr>
        <w:t xml:space="preserve">UAB „Grinda“ Centrinės viešųjų pirkimų informacinės sistemos priemonėmis </w:t>
      </w:r>
      <w:r w:rsidR="483CC1B5" w:rsidRPr="00472A69">
        <w:rPr>
          <w:rFonts w:ascii="Tahoma" w:hAnsi="Tahoma" w:cs="Tahoma"/>
        </w:rPr>
        <w:t>vykdomame</w:t>
      </w:r>
      <w:r w:rsidR="008D54D6">
        <w:rPr>
          <w:rFonts w:ascii="Tahoma" w:hAnsi="Tahoma" w:cs="Tahoma"/>
        </w:rPr>
        <w:t xml:space="preserve"> </w:t>
      </w:r>
      <w:r w:rsidR="00DB082D">
        <w:rPr>
          <w:rFonts w:ascii="Tahoma" w:hAnsi="Tahoma" w:cs="Tahoma"/>
        </w:rPr>
        <w:t>mažos vertės skelbiamos apklausos būdu</w:t>
      </w:r>
      <w:r w:rsidR="483CC1B5" w:rsidRPr="00472A69">
        <w:rPr>
          <w:rFonts w:ascii="Tahoma" w:hAnsi="Tahoma" w:cs="Tahoma"/>
        </w:rPr>
        <w:t xml:space="preserve"> pirkime </w:t>
      </w:r>
      <w:r w:rsidR="161FB1B6" w:rsidRPr="00472A69">
        <w:rPr>
          <w:rFonts w:ascii="Tahoma" w:hAnsi="Tahoma" w:cs="Tahoma"/>
          <w:b/>
          <w:bCs/>
          <w:color w:val="333333"/>
        </w:rPr>
        <w:t> </w:t>
      </w:r>
      <w:r w:rsidR="483CC1B5" w:rsidRPr="00472A69">
        <w:rPr>
          <w:rFonts w:ascii="Tahoma" w:eastAsia="Arial" w:hAnsi="Tahoma" w:cs="Tahoma"/>
          <w:b/>
          <w:bCs/>
          <w:i/>
          <w:iCs/>
        </w:rPr>
        <w:t>„</w:t>
      </w:r>
      <w:r w:rsidR="00DB082D" w:rsidRPr="00DB082D">
        <w:rPr>
          <w:rFonts w:ascii="Tahoma" w:eastAsia="Arial" w:hAnsi="Tahoma" w:cs="Tahoma"/>
          <w:b/>
          <w:bCs/>
          <w:i/>
          <w:iCs/>
        </w:rPr>
        <w:t>Skambučių centro valdymo sistemos programinės įrangos nuoma</w:t>
      </w:r>
      <w:r w:rsidR="483CC1B5" w:rsidRPr="00472A69">
        <w:rPr>
          <w:rFonts w:ascii="Tahoma" w:eastAsia="Arial" w:hAnsi="Tahoma" w:cs="Tahoma"/>
          <w:b/>
          <w:bCs/>
          <w:i/>
          <w:iCs/>
        </w:rPr>
        <w:t>“</w:t>
      </w:r>
      <w:r w:rsidR="6E00F6BC" w:rsidRPr="00472A69">
        <w:rPr>
          <w:rFonts w:ascii="Tahoma" w:hAnsi="Tahoma" w:cs="Tahoma"/>
        </w:rPr>
        <w:t xml:space="preserve"> </w:t>
      </w:r>
      <w:r w:rsidR="6297B53B" w:rsidRPr="00472A69">
        <w:rPr>
          <w:rFonts w:ascii="Tahoma" w:hAnsi="Tahoma" w:cs="Tahoma"/>
        </w:rPr>
        <w:t xml:space="preserve">(toliau – </w:t>
      </w:r>
      <w:r w:rsidR="6297B53B" w:rsidRPr="00472A69">
        <w:rPr>
          <w:rFonts w:ascii="Tahoma" w:hAnsi="Tahoma" w:cs="Tahoma"/>
          <w:b/>
          <w:bCs/>
        </w:rPr>
        <w:t>Pirkimas</w:t>
      </w:r>
      <w:r w:rsidR="621D9B04" w:rsidRPr="00472A69">
        <w:rPr>
          <w:rFonts w:ascii="Tahoma" w:hAnsi="Tahoma" w:cs="Tahoma"/>
        </w:rPr>
        <w:t xml:space="preserve">, </w:t>
      </w:r>
      <w:r w:rsidR="1EB317E3" w:rsidRPr="00472A69">
        <w:rPr>
          <w:rFonts w:ascii="Tahoma" w:hAnsi="Tahoma" w:cs="Tahoma"/>
        </w:rPr>
        <w:t>Pirkimo</w:t>
      </w:r>
      <w:r w:rsidR="06206BE8" w:rsidRPr="00472A69">
        <w:rPr>
          <w:rFonts w:ascii="Tahoma" w:hAnsi="Tahoma" w:cs="Tahoma"/>
        </w:rPr>
        <w:t xml:space="preserve"> </w:t>
      </w:r>
      <w:r w:rsidR="1EB317E3" w:rsidRPr="00472A69">
        <w:rPr>
          <w:rFonts w:ascii="Tahoma" w:hAnsi="Tahoma" w:cs="Tahoma"/>
        </w:rPr>
        <w:t xml:space="preserve"> ID </w:t>
      </w:r>
      <w:r w:rsidR="6297B53B" w:rsidRPr="00472A69">
        <w:rPr>
          <w:rFonts w:ascii="Tahoma" w:hAnsi="Tahoma" w:cs="Tahoma"/>
        </w:rPr>
        <w:t>Nr.</w:t>
      </w:r>
      <w:r w:rsidR="06206BE8" w:rsidRPr="00472A69">
        <w:rPr>
          <w:rFonts w:ascii="Tahoma" w:hAnsi="Tahoma" w:cs="Tahoma"/>
        </w:rPr>
        <w:t xml:space="preserve"> </w:t>
      </w:r>
      <w:r w:rsidR="00DB082D" w:rsidRPr="00DB082D">
        <w:rPr>
          <w:rFonts w:ascii="Tahoma" w:eastAsia="Times New Roman" w:hAnsi="Tahoma" w:cs="Tahoma"/>
          <w:color w:val="00241A"/>
          <w:lang w:eastAsia="en-US"/>
        </w:rPr>
        <w:t>9490981</w:t>
      </w:r>
      <w:r w:rsidR="621D9B04" w:rsidRPr="00472A69">
        <w:rPr>
          <w:rFonts w:ascii="Tahoma" w:hAnsi="Tahoma" w:cs="Tahoma"/>
        </w:rPr>
        <w:t>)</w:t>
      </w:r>
      <w:r w:rsidR="483CC1B5" w:rsidRPr="00472A69">
        <w:rPr>
          <w:rFonts w:ascii="Tahoma" w:hAnsi="Tahoma" w:cs="Tahoma"/>
        </w:rPr>
        <w:t xml:space="preserve"> gavo </w:t>
      </w:r>
      <w:r w:rsidR="6297B53B" w:rsidRPr="00472A69">
        <w:rPr>
          <w:rFonts w:ascii="Tahoma" w:hAnsi="Tahoma" w:cs="Tahoma"/>
        </w:rPr>
        <w:t>suinteresuot</w:t>
      </w:r>
      <w:r w:rsidR="004B5D2D">
        <w:rPr>
          <w:rFonts w:ascii="Tahoma" w:hAnsi="Tahoma" w:cs="Tahoma"/>
        </w:rPr>
        <w:t>ų</w:t>
      </w:r>
      <w:r w:rsidR="7E84A789" w:rsidRPr="00472A69">
        <w:rPr>
          <w:rFonts w:ascii="Tahoma" w:hAnsi="Tahoma" w:cs="Tahoma"/>
        </w:rPr>
        <w:t xml:space="preserve"> </w:t>
      </w:r>
      <w:r w:rsidR="6297B53B" w:rsidRPr="00472A69">
        <w:rPr>
          <w:rFonts w:ascii="Tahoma" w:hAnsi="Tahoma" w:cs="Tahoma"/>
        </w:rPr>
        <w:t>tiekėj</w:t>
      </w:r>
      <w:r w:rsidR="004B5D2D">
        <w:rPr>
          <w:rFonts w:ascii="Tahoma" w:hAnsi="Tahoma" w:cs="Tahoma"/>
        </w:rPr>
        <w:t>ų</w:t>
      </w:r>
      <w:r w:rsidR="7E84A789" w:rsidRPr="00472A69">
        <w:rPr>
          <w:rFonts w:ascii="Tahoma" w:hAnsi="Tahoma" w:cs="Tahoma"/>
        </w:rPr>
        <w:t xml:space="preserve"> </w:t>
      </w:r>
      <w:r w:rsidR="1DA2B2FC" w:rsidRPr="00472A69">
        <w:rPr>
          <w:rFonts w:ascii="Tahoma" w:hAnsi="Tahoma" w:cs="Tahoma"/>
        </w:rPr>
        <w:t>užklaus</w:t>
      </w:r>
      <w:r w:rsidR="008D54D6">
        <w:rPr>
          <w:rFonts w:ascii="Tahoma" w:hAnsi="Tahoma" w:cs="Tahoma"/>
        </w:rPr>
        <w:t>ą</w:t>
      </w:r>
      <w:r w:rsidR="2991231E" w:rsidRPr="00472A69">
        <w:rPr>
          <w:rFonts w:ascii="Tahoma" w:hAnsi="Tahoma" w:cs="Tahoma"/>
        </w:rPr>
        <w:t>, kuri</w:t>
      </w:r>
      <w:r w:rsidR="05E128F5" w:rsidRPr="00472A69">
        <w:rPr>
          <w:rFonts w:ascii="Tahoma" w:hAnsi="Tahoma" w:cs="Tahoma"/>
        </w:rPr>
        <w:t>o</w:t>
      </w:r>
      <w:r w:rsidR="008D54D6">
        <w:rPr>
          <w:rFonts w:ascii="Tahoma" w:hAnsi="Tahoma" w:cs="Tahoma"/>
        </w:rPr>
        <w:t>j</w:t>
      </w:r>
      <w:r w:rsidR="004B5D2D">
        <w:rPr>
          <w:rFonts w:ascii="Tahoma" w:hAnsi="Tahoma" w:cs="Tahoma"/>
        </w:rPr>
        <w:t>e</w:t>
      </w:r>
      <w:r w:rsidR="2991231E" w:rsidRPr="00472A69">
        <w:rPr>
          <w:rFonts w:ascii="Tahoma" w:hAnsi="Tahoma" w:cs="Tahoma"/>
        </w:rPr>
        <w:t xml:space="preserve"> prašoma paaiškinti Pirkimo sąlygas. </w:t>
      </w:r>
    </w:p>
    <w:p w14:paraId="0D70276F" w14:textId="536E020E" w:rsidR="00915280" w:rsidRPr="00472A69" w:rsidRDefault="00915280" w:rsidP="00915280">
      <w:pPr>
        <w:shd w:val="clear" w:color="auto" w:fill="FFFFFF"/>
        <w:spacing w:after="0" w:line="240" w:lineRule="auto"/>
        <w:ind w:firstLine="851"/>
        <w:jc w:val="both"/>
        <w:rPr>
          <w:rFonts w:ascii="Tahoma" w:hAnsi="Tahoma" w:cs="Tahoma"/>
        </w:rPr>
      </w:pPr>
      <w:r w:rsidRPr="00472A69">
        <w:rPr>
          <w:rFonts w:ascii="Tahoma" w:hAnsi="Tahoma" w:cs="Tahoma"/>
        </w:rPr>
        <w:t>UAB „Grinda“ išnagrinėjusi tiekėj</w:t>
      </w:r>
      <w:r w:rsidR="004B5D2D">
        <w:rPr>
          <w:rFonts w:ascii="Tahoma" w:hAnsi="Tahoma" w:cs="Tahoma"/>
        </w:rPr>
        <w:t>ų</w:t>
      </w:r>
      <w:r w:rsidRPr="00472A69">
        <w:rPr>
          <w:rFonts w:ascii="Tahoma" w:hAnsi="Tahoma" w:cs="Tahoma"/>
        </w:rPr>
        <w:t xml:space="preserve"> klausim</w:t>
      </w:r>
      <w:r w:rsidR="004B5D2D">
        <w:rPr>
          <w:rFonts w:ascii="Tahoma" w:hAnsi="Tahoma" w:cs="Tahoma"/>
        </w:rPr>
        <w:t>us</w:t>
      </w:r>
      <w:r w:rsidRPr="00472A69">
        <w:rPr>
          <w:rFonts w:ascii="Tahoma" w:hAnsi="Tahoma" w:cs="Tahoma"/>
        </w:rPr>
        <w:t>, paaiškina Pirkimo sąlygas:</w:t>
      </w:r>
    </w:p>
    <w:tbl>
      <w:tblPr>
        <w:tblStyle w:val="TableGrid"/>
        <w:tblW w:w="9634" w:type="dxa"/>
        <w:tblLayout w:type="fixed"/>
        <w:tblLook w:val="04A0" w:firstRow="1" w:lastRow="0" w:firstColumn="1" w:lastColumn="0" w:noHBand="0" w:noVBand="1"/>
      </w:tblPr>
      <w:tblGrid>
        <w:gridCol w:w="704"/>
        <w:gridCol w:w="4536"/>
        <w:gridCol w:w="4394"/>
      </w:tblGrid>
      <w:tr w:rsidR="00B176D1" w:rsidRPr="00472A69" w14:paraId="69DF5AF2" w14:textId="77777777" w:rsidTr="37623AD1">
        <w:trPr>
          <w:trHeight w:val="710"/>
        </w:trPr>
        <w:tc>
          <w:tcPr>
            <w:tcW w:w="704" w:type="dxa"/>
            <w:shd w:val="clear" w:color="auto" w:fill="D9D9D9" w:themeFill="background1" w:themeFillShade="D9"/>
            <w:vAlign w:val="center"/>
          </w:tcPr>
          <w:p w14:paraId="1A63E0FF" w14:textId="77777777" w:rsidR="00B176D1" w:rsidRPr="00472A69" w:rsidRDefault="00B176D1" w:rsidP="00DA311C">
            <w:pPr>
              <w:spacing w:line="276" w:lineRule="auto"/>
              <w:rPr>
                <w:rFonts w:ascii="Tahoma" w:hAnsi="Tahoma" w:cs="Tahoma"/>
                <w:b/>
                <w:bCs/>
              </w:rPr>
            </w:pPr>
            <w:proofErr w:type="spellStart"/>
            <w:r w:rsidRPr="00472A69">
              <w:rPr>
                <w:rFonts w:ascii="Tahoma" w:hAnsi="Tahoma" w:cs="Tahoma"/>
                <w:b/>
                <w:bCs/>
              </w:rPr>
              <w:t>Eil.Nr</w:t>
            </w:r>
            <w:proofErr w:type="spellEnd"/>
            <w:r w:rsidRPr="00472A69">
              <w:rPr>
                <w:rFonts w:ascii="Tahoma" w:hAnsi="Tahoma" w:cs="Tahoma"/>
                <w:b/>
                <w:bCs/>
              </w:rPr>
              <w:t>.</w:t>
            </w:r>
          </w:p>
        </w:tc>
        <w:tc>
          <w:tcPr>
            <w:tcW w:w="4536" w:type="dxa"/>
            <w:shd w:val="clear" w:color="auto" w:fill="D9D9D9" w:themeFill="background1" w:themeFillShade="D9"/>
            <w:vAlign w:val="center"/>
          </w:tcPr>
          <w:p w14:paraId="04BB5BB9" w14:textId="77777777" w:rsidR="00B176D1" w:rsidRPr="00472A69" w:rsidRDefault="00B176D1" w:rsidP="00DA311C">
            <w:pPr>
              <w:spacing w:line="276" w:lineRule="auto"/>
              <w:jc w:val="center"/>
              <w:rPr>
                <w:rFonts w:ascii="Tahoma" w:hAnsi="Tahoma" w:cs="Tahoma"/>
                <w:b/>
                <w:bCs/>
                <w:i/>
              </w:rPr>
            </w:pPr>
            <w:r w:rsidRPr="00472A69">
              <w:rPr>
                <w:rFonts w:ascii="Tahoma" w:hAnsi="Tahoma" w:cs="Tahoma"/>
                <w:b/>
                <w:bCs/>
                <w:i/>
              </w:rPr>
              <w:t>Klausimas / teikiamo siūlymo tekstas</w:t>
            </w:r>
          </w:p>
        </w:tc>
        <w:tc>
          <w:tcPr>
            <w:tcW w:w="4394" w:type="dxa"/>
            <w:shd w:val="clear" w:color="auto" w:fill="D9D9D9" w:themeFill="background1" w:themeFillShade="D9"/>
            <w:vAlign w:val="center"/>
          </w:tcPr>
          <w:p w14:paraId="22BA8DD1" w14:textId="77777777" w:rsidR="00B176D1" w:rsidRPr="00472A69" w:rsidRDefault="00B176D1" w:rsidP="00DA311C">
            <w:pPr>
              <w:jc w:val="center"/>
              <w:rPr>
                <w:rFonts w:ascii="Tahoma" w:hAnsi="Tahoma" w:cs="Tahoma"/>
                <w:b/>
                <w:bCs/>
                <w:i/>
                <w:lang w:val="en-US"/>
              </w:rPr>
            </w:pPr>
            <w:r w:rsidRPr="00472A69">
              <w:rPr>
                <w:rFonts w:ascii="Tahoma" w:hAnsi="Tahoma" w:cs="Tahoma"/>
                <w:b/>
                <w:bCs/>
                <w:i/>
              </w:rPr>
              <w:t>Atsakymai</w:t>
            </w:r>
          </w:p>
        </w:tc>
      </w:tr>
      <w:tr w:rsidR="00921E0B" w:rsidRPr="00472A69" w14:paraId="7A7C0F6C" w14:textId="77777777" w:rsidTr="37623AD1">
        <w:trPr>
          <w:trHeight w:val="1176"/>
        </w:trPr>
        <w:tc>
          <w:tcPr>
            <w:tcW w:w="704" w:type="dxa"/>
            <w:vAlign w:val="center"/>
          </w:tcPr>
          <w:p w14:paraId="133D6C0A" w14:textId="0F54E7C9" w:rsidR="00921E0B" w:rsidRPr="004B5D2D" w:rsidRDefault="00921E0B" w:rsidP="00DA311C">
            <w:pPr>
              <w:rPr>
                <w:rFonts w:ascii="Tahoma" w:hAnsi="Tahoma" w:cs="Tahoma"/>
              </w:rPr>
            </w:pPr>
            <w:r w:rsidRPr="004B5D2D">
              <w:rPr>
                <w:rFonts w:ascii="Tahoma" w:hAnsi="Tahoma" w:cs="Tahoma"/>
              </w:rPr>
              <w:t>1</w:t>
            </w:r>
            <w:r w:rsidR="00915280" w:rsidRPr="004B5D2D">
              <w:rPr>
                <w:rFonts w:ascii="Tahoma" w:hAnsi="Tahoma" w:cs="Tahoma"/>
              </w:rPr>
              <w:t>.</w:t>
            </w:r>
          </w:p>
        </w:tc>
        <w:tc>
          <w:tcPr>
            <w:tcW w:w="4536" w:type="dxa"/>
            <w:vAlign w:val="center"/>
          </w:tcPr>
          <w:p w14:paraId="5F3300CE" w14:textId="77777777" w:rsidR="00252566" w:rsidRPr="00252566" w:rsidRDefault="00252566" w:rsidP="00252566">
            <w:pPr>
              <w:jc w:val="both"/>
              <w:rPr>
                <w:rFonts w:ascii="Tahoma" w:hAnsi="Tahoma" w:cs="Tahoma"/>
              </w:rPr>
            </w:pPr>
            <w:r w:rsidRPr="00252566">
              <w:rPr>
                <w:rFonts w:ascii="Tahoma" w:hAnsi="Tahoma" w:cs="Tahoma"/>
              </w:rPr>
              <w:t xml:space="preserve">Sveiki, </w:t>
            </w:r>
          </w:p>
          <w:p w14:paraId="42B2B5C1" w14:textId="77777777" w:rsidR="00252566" w:rsidRPr="00252566" w:rsidRDefault="00252566" w:rsidP="00252566">
            <w:pPr>
              <w:jc w:val="both"/>
              <w:rPr>
                <w:rFonts w:ascii="Tahoma" w:hAnsi="Tahoma" w:cs="Tahoma"/>
              </w:rPr>
            </w:pPr>
          </w:p>
          <w:p w14:paraId="5CF37B90" w14:textId="77777777" w:rsidR="00252566" w:rsidRPr="00252566" w:rsidRDefault="00252566" w:rsidP="00252566">
            <w:pPr>
              <w:jc w:val="both"/>
              <w:rPr>
                <w:rFonts w:ascii="Tahoma" w:hAnsi="Tahoma" w:cs="Tahoma"/>
              </w:rPr>
            </w:pPr>
            <w:r w:rsidRPr="00252566">
              <w:rPr>
                <w:rFonts w:ascii="Tahoma" w:hAnsi="Tahoma" w:cs="Tahoma"/>
              </w:rPr>
              <w:t>Siunčiame klausimus:</w:t>
            </w:r>
          </w:p>
          <w:p w14:paraId="03D823F9" w14:textId="77777777" w:rsidR="00252566" w:rsidRPr="00252566" w:rsidRDefault="00252566" w:rsidP="00252566">
            <w:pPr>
              <w:jc w:val="both"/>
              <w:rPr>
                <w:rFonts w:ascii="Tahoma" w:hAnsi="Tahoma" w:cs="Tahoma"/>
              </w:rPr>
            </w:pPr>
          </w:p>
          <w:p w14:paraId="15E8C713" w14:textId="77777777" w:rsidR="00252566" w:rsidRPr="00252566" w:rsidRDefault="00252566" w:rsidP="00252566">
            <w:pPr>
              <w:jc w:val="both"/>
              <w:rPr>
                <w:rFonts w:ascii="Tahoma" w:hAnsi="Tahoma" w:cs="Tahoma"/>
              </w:rPr>
            </w:pPr>
            <w:r w:rsidRPr="00252566">
              <w:rPr>
                <w:rFonts w:ascii="Tahoma" w:hAnsi="Tahoma" w:cs="Tahoma"/>
              </w:rPr>
              <w:t>1)</w:t>
            </w:r>
            <w:r w:rsidRPr="00252566">
              <w:rPr>
                <w:rFonts w:ascii="Tahoma" w:hAnsi="Tahoma" w:cs="Tahoma"/>
              </w:rPr>
              <w:tab/>
              <w:t>Klausimas</w:t>
            </w:r>
          </w:p>
          <w:p w14:paraId="1E29DF8C" w14:textId="77777777" w:rsidR="00252566" w:rsidRPr="00252566" w:rsidRDefault="00252566" w:rsidP="00252566">
            <w:pPr>
              <w:jc w:val="both"/>
              <w:rPr>
                <w:rFonts w:ascii="Tahoma" w:hAnsi="Tahoma" w:cs="Tahoma"/>
              </w:rPr>
            </w:pPr>
            <w:r w:rsidRPr="00252566">
              <w:rPr>
                <w:rFonts w:ascii="Tahoma" w:hAnsi="Tahoma" w:cs="Tahoma"/>
              </w:rPr>
              <w:t xml:space="preserve">Pagal 4.1.4 punktą Paslaugos turi būti teikiamos 24/7/365 rėžimu, ir pagal 4.5 punkto 4 lentelės 5 eilutę gedimų šalinimo reikalavimus paslaugos sutrikimo metu gedimas turi būti pašalintas per 2 h, ar tai reiškia, kad sutrimimų šalinimo laikas visada vienodas neatsižvelgiant į darbo ir nedarbo laikus? </w:t>
            </w:r>
            <w:proofErr w:type="spellStart"/>
            <w:r w:rsidRPr="00252566">
              <w:rPr>
                <w:rFonts w:ascii="Tahoma" w:hAnsi="Tahoma" w:cs="Tahoma"/>
              </w:rPr>
              <w:t>t.y</w:t>
            </w:r>
            <w:proofErr w:type="spellEnd"/>
            <w:r w:rsidRPr="00252566">
              <w:rPr>
                <w:rFonts w:ascii="Tahoma" w:hAnsi="Tahoma" w:cs="Tahoma"/>
              </w:rPr>
              <w:t>. nedarbo metu ir savaitgaliais incidento pašalinimo laikas taip pat 2 h?</w:t>
            </w:r>
          </w:p>
          <w:p w14:paraId="4771C7D0" w14:textId="77777777" w:rsidR="00252566" w:rsidRPr="00252566" w:rsidRDefault="00252566" w:rsidP="00252566">
            <w:pPr>
              <w:jc w:val="both"/>
              <w:rPr>
                <w:rFonts w:ascii="Tahoma" w:hAnsi="Tahoma" w:cs="Tahoma"/>
              </w:rPr>
            </w:pPr>
          </w:p>
          <w:p w14:paraId="1D40DF30" w14:textId="77777777" w:rsidR="00252566" w:rsidRPr="00252566" w:rsidRDefault="00252566" w:rsidP="00252566">
            <w:pPr>
              <w:jc w:val="both"/>
              <w:rPr>
                <w:rFonts w:ascii="Tahoma" w:hAnsi="Tahoma" w:cs="Tahoma"/>
              </w:rPr>
            </w:pPr>
          </w:p>
          <w:p w14:paraId="6F4EB82E" w14:textId="77777777" w:rsidR="00252566" w:rsidRPr="00252566" w:rsidRDefault="00252566" w:rsidP="00252566">
            <w:pPr>
              <w:jc w:val="both"/>
              <w:rPr>
                <w:rFonts w:ascii="Tahoma" w:hAnsi="Tahoma" w:cs="Tahoma"/>
              </w:rPr>
            </w:pPr>
          </w:p>
          <w:p w14:paraId="36667900" w14:textId="1388DB13" w:rsidR="00921E0B" w:rsidRPr="004B5D2D" w:rsidRDefault="00921E0B" w:rsidP="00252566">
            <w:pPr>
              <w:jc w:val="both"/>
              <w:rPr>
                <w:rFonts w:ascii="Tahoma" w:hAnsi="Tahoma" w:cs="Tahoma"/>
              </w:rPr>
            </w:pPr>
          </w:p>
        </w:tc>
        <w:tc>
          <w:tcPr>
            <w:tcW w:w="4394" w:type="dxa"/>
            <w:vAlign w:val="center"/>
          </w:tcPr>
          <w:p w14:paraId="143CC5C7" w14:textId="6042CFFD" w:rsidR="00621A26" w:rsidRPr="00FD0458" w:rsidRDefault="37623AD1" w:rsidP="00FD0458">
            <w:pPr>
              <w:spacing w:after="160"/>
              <w:jc w:val="both"/>
            </w:pPr>
            <w:r w:rsidRPr="37623AD1">
              <w:rPr>
                <w:rFonts w:ascii="Tahoma" w:hAnsi="Tahoma" w:cs="Tahoma"/>
              </w:rPr>
              <w:t>Taip, 2 val. gedimo pašalinimo terminas taikomas nepriklausomai nuo paros laiko, darbo ir nedarbo dienų, t. y. 24/7/365 režimu.</w:t>
            </w:r>
          </w:p>
        </w:tc>
      </w:tr>
      <w:tr w:rsidR="008D54D6" w:rsidRPr="00472A69" w14:paraId="63DD49C5" w14:textId="77777777" w:rsidTr="37623AD1">
        <w:trPr>
          <w:trHeight w:val="1176"/>
        </w:trPr>
        <w:tc>
          <w:tcPr>
            <w:tcW w:w="704" w:type="dxa"/>
            <w:vAlign w:val="center"/>
          </w:tcPr>
          <w:p w14:paraId="4C6F1FC2" w14:textId="7E1DDF52" w:rsidR="008D54D6" w:rsidRPr="004B5D2D" w:rsidRDefault="008D54D6" w:rsidP="00DA311C">
            <w:pPr>
              <w:rPr>
                <w:rFonts w:ascii="Tahoma" w:hAnsi="Tahoma" w:cs="Tahoma"/>
              </w:rPr>
            </w:pPr>
            <w:r>
              <w:rPr>
                <w:rFonts w:ascii="Tahoma" w:hAnsi="Tahoma" w:cs="Tahoma"/>
              </w:rPr>
              <w:t>2.</w:t>
            </w:r>
          </w:p>
        </w:tc>
        <w:tc>
          <w:tcPr>
            <w:tcW w:w="4536" w:type="dxa"/>
            <w:vAlign w:val="center"/>
          </w:tcPr>
          <w:p w14:paraId="64BD6537" w14:textId="77777777" w:rsidR="00252566" w:rsidRPr="00252566" w:rsidRDefault="00252566" w:rsidP="00252566">
            <w:pPr>
              <w:jc w:val="both"/>
              <w:rPr>
                <w:rFonts w:ascii="Tahoma" w:hAnsi="Tahoma" w:cs="Tahoma"/>
              </w:rPr>
            </w:pPr>
            <w:r w:rsidRPr="00252566">
              <w:rPr>
                <w:rFonts w:ascii="Tahoma" w:hAnsi="Tahoma" w:cs="Tahoma"/>
              </w:rPr>
              <w:t>2)</w:t>
            </w:r>
            <w:r w:rsidRPr="00252566">
              <w:rPr>
                <w:rFonts w:ascii="Tahoma" w:hAnsi="Tahoma" w:cs="Tahoma"/>
              </w:rPr>
              <w:tab/>
              <w:t>Klausimas</w:t>
            </w:r>
          </w:p>
          <w:p w14:paraId="50E0D52F" w14:textId="77777777" w:rsidR="00252566" w:rsidRPr="00252566" w:rsidRDefault="00252566" w:rsidP="00252566">
            <w:pPr>
              <w:jc w:val="both"/>
              <w:rPr>
                <w:rFonts w:ascii="Tahoma" w:hAnsi="Tahoma" w:cs="Tahoma"/>
              </w:rPr>
            </w:pPr>
            <w:r w:rsidRPr="00252566">
              <w:rPr>
                <w:rFonts w:ascii="Tahoma" w:hAnsi="Tahoma" w:cs="Tahoma"/>
              </w:rPr>
              <w:t xml:space="preserve">4.3 punkto antroje lentelėje 4 eilutėje  prašote, kad Sistema turi užtikrinti pakankamą vienalaikių pokalbių kanalų skaičių, kad ekstremalios situacijos metu skambučius galėtų vienu metu priimti ir inicijuoti visi aktyvūs Sistemos naudotojai. Kokį vienalaikių skambučių kiekį turite ekstremalių situacijų metu? Koks ekstremalių situacijų metu vienalaikių skambučių kiekis ( vienetais) turi patekti į sistemą, kad būtų aptarnautas? </w:t>
            </w:r>
          </w:p>
          <w:p w14:paraId="5E223289" w14:textId="4E829912" w:rsidR="008D54D6" w:rsidRPr="008D54D6" w:rsidRDefault="008D54D6" w:rsidP="00B63F2D">
            <w:pPr>
              <w:jc w:val="both"/>
              <w:rPr>
                <w:rFonts w:ascii="Tahoma" w:hAnsi="Tahoma" w:cs="Tahoma"/>
              </w:rPr>
            </w:pPr>
          </w:p>
        </w:tc>
        <w:tc>
          <w:tcPr>
            <w:tcW w:w="4394" w:type="dxa"/>
            <w:vAlign w:val="center"/>
          </w:tcPr>
          <w:p w14:paraId="60F9A289" w14:textId="6F2A8F68" w:rsidR="008D54D6" w:rsidRPr="002A3773" w:rsidRDefault="37623AD1" w:rsidP="37623AD1">
            <w:pPr>
              <w:spacing w:after="160"/>
              <w:jc w:val="both"/>
              <w:rPr>
                <w:rFonts w:ascii="Tahoma" w:hAnsi="Tahoma" w:cs="Tahoma"/>
              </w:rPr>
            </w:pPr>
            <w:r w:rsidRPr="002A3773">
              <w:rPr>
                <w:rFonts w:ascii="Tahoma" w:eastAsia="Calibri" w:hAnsi="Tahoma" w:cs="Tahoma"/>
              </w:rPr>
              <w:t xml:space="preserve">Konkretus vienalaikių skambučių skaičius nenustatomas. Sistema turi užtikrinti pakankamą vienalaikių pokalbių kanalų skaičių, kad ekstremalios situacijos metu skambučius galėtų vienu metu priimti ir inicijuoti </w:t>
            </w:r>
            <w:r w:rsidRPr="002A3773">
              <w:rPr>
                <w:rFonts w:ascii="Tahoma" w:eastAsia="Calibri" w:hAnsi="Tahoma" w:cs="Tahoma"/>
                <w:b/>
                <w:bCs/>
              </w:rPr>
              <w:t xml:space="preserve">visi aktyvūs </w:t>
            </w:r>
            <w:r w:rsidRPr="002A3773">
              <w:rPr>
                <w:rFonts w:ascii="Tahoma" w:eastAsia="Calibri" w:hAnsi="Tahoma" w:cs="Tahoma"/>
              </w:rPr>
              <w:t>Sistemos naudotojai.</w:t>
            </w:r>
          </w:p>
        </w:tc>
      </w:tr>
      <w:tr w:rsidR="00252566" w:rsidRPr="00472A69" w14:paraId="4673E8F2" w14:textId="77777777" w:rsidTr="37623AD1">
        <w:trPr>
          <w:trHeight w:val="1176"/>
        </w:trPr>
        <w:tc>
          <w:tcPr>
            <w:tcW w:w="704" w:type="dxa"/>
            <w:vAlign w:val="center"/>
          </w:tcPr>
          <w:p w14:paraId="118F9008" w14:textId="404DDDA8" w:rsidR="00252566" w:rsidRDefault="00252566" w:rsidP="00DA311C">
            <w:pPr>
              <w:rPr>
                <w:rFonts w:ascii="Tahoma" w:hAnsi="Tahoma" w:cs="Tahoma"/>
              </w:rPr>
            </w:pPr>
            <w:r>
              <w:rPr>
                <w:rFonts w:ascii="Tahoma" w:hAnsi="Tahoma" w:cs="Tahoma"/>
              </w:rPr>
              <w:t>3.</w:t>
            </w:r>
          </w:p>
        </w:tc>
        <w:tc>
          <w:tcPr>
            <w:tcW w:w="4536" w:type="dxa"/>
            <w:vAlign w:val="center"/>
          </w:tcPr>
          <w:p w14:paraId="3ED87655" w14:textId="77777777" w:rsidR="00252566" w:rsidRPr="00252566" w:rsidRDefault="00252566" w:rsidP="00252566">
            <w:pPr>
              <w:jc w:val="both"/>
              <w:rPr>
                <w:rFonts w:ascii="Tahoma" w:hAnsi="Tahoma" w:cs="Tahoma"/>
              </w:rPr>
            </w:pPr>
            <w:r w:rsidRPr="00252566">
              <w:rPr>
                <w:rFonts w:ascii="Tahoma" w:hAnsi="Tahoma" w:cs="Tahoma"/>
              </w:rPr>
              <w:t>3)</w:t>
            </w:r>
            <w:r w:rsidRPr="00252566">
              <w:rPr>
                <w:rFonts w:ascii="Tahoma" w:hAnsi="Tahoma" w:cs="Tahoma"/>
              </w:rPr>
              <w:tab/>
              <w:t>Klausimas</w:t>
            </w:r>
          </w:p>
          <w:p w14:paraId="11406716" w14:textId="77777777" w:rsidR="00252566" w:rsidRPr="00252566" w:rsidRDefault="00252566" w:rsidP="00252566">
            <w:pPr>
              <w:jc w:val="both"/>
              <w:rPr>
                <w:rFonts w:ascii="Tahoma" w:hAnsi="Tahoma" w:cs="Tahoma"/>
              </w:rPr>
            </w:pPr>
            <w:r w:rsidRPr="00252566">
              <w:rPr>
                <w:rFonts w:ascii="Tahoma" w:hAnsi="Tahoma" w:cs="Tahoma"/>
              </w:rPr>
              <w:t xml:space="preserve">4.3 punkto antroje lentelėje 4 eilutėje  rašote, kad Sistema turi suteikti galimybę skambučius priimti ir inicijuoti interneto naršyklėje veikiančiu programiniu telefonu, naudojant prie kompiuterio prijungtas ausines ir mikrofoną. Nėra aprašytas koks autentifikavimosi būdas taikomas vartotojams neturintiems prieigos prie pokalbių įrašų. Vartotoji kurie neturi prieigos prie pokalbių įrašų atliekant skambučius turi </w:t>
            </w:r>
            <w:r w:rsidRPr="00252566">
              <w:rPr>
                <w:rFonts w:ascii="Tahoma" w:hAnsi="Tahoma" w:cs="Tahoma"/>
              </w:rPr>
              <w:lastRenderedPageBreak/>
              <w:t xml:space="preserve">tiesioginę prieigą prie kitų jautrių duomenų ( pvz. abonentų telefonų numeriai)  Patikslinkite koks autentifikacijos būdas turi būti taikomas šiems vartotojams?   </w:t>
            </w:r>
          </w:p>
          <w:p w14:paraId="4B9536FB" w14:textId="77777777" w:rsidR="00252566" w:rsidRPr="00252566" w:rsidRDefault="00252566" w:rsidP="00252566">
            <w:pPr>
              <w:jc w:val="both"/>
              <w:rPr>
                <w:rFonts w:ascii="Tahoma" w:hAnsi="Tahoma" w:cs="Tahoma"/>
              </w:rPr>
            </w:pPr>
          </w:p>
        </w:tc>
        <w:tc>
          <w:tcPr>
            <w:tcW w:w="4394" w:type="dxa"/>
            <w:vAlign w:val="center"/>
          </w:tcPr>
          <w:p w14:paraId="366B1E3D" w14:textId="34A0E97E" w:rsidR="00252566" w:rsidRPr="002A3773" w:rsidRDefault="37623AD1" w:rsidP="37623AD1">
            <w:pPr>
              <w:spacing w:after="160"/>
              <w:jc w:val="both"/>
              <w:rPr>
                <w:rFonts w:ascii="Tahoma" w:hAnsi="Tahoma" w:cs="Tahoma"/>
              </w:rPr>
            </w:pPr>
            <w:r w:rsidRPr="002A3773">
              <w:rPr>
                <w:rFonts w:ascii="Tahoma" w:eastAsia="Calibri" w:hAnsi="Tahoma" w:cs="Tahoma"/>
              </w:rPr>
              <w:lastRenderedPageBreak/>
              <w:t xml:space="preserve">Naudotojų autentifikavimui taikomas dviejų veiksnių autentifikavimas, naudojant slaptažodį ir autentifikavimo programėlę. Prieiga prie pokalbių įrašų suteikiama pagal naudotojui priskirtas teises: du įgalioti komandos nariai turi prieigą prie visų pokalbių įrašų, o kiti Sistemos naudotojai gali išklausyti tik savo pokalbių įrašus. Jautrūs duomenys Sistemoje nekaupiami, </w:t>
            </w:r>
            <w:r w:rsidRPr="002A3773">
              <w:rPr>
                <w:rFonts w:ascii="Tahoma" w:eastAsia="Calibri" w:hAnsi="Tahoma" w:cs="Tahoma"/>
              </w:rPr>
              <w:lastRenderedPageBreak/>
              <w:t>tvarkomas tik minimalus reikalingų duomenų kiekis.</w:t>
            </w:r>
          </w:p>
        </w:tc>
      </w:tr>
      <w:tr w:rsidR="00252566" w:rsidRPr="00472A69" w14:paraId="292CE82A" w14:textId="77777777" w:rsidTr="37623AD1">
        <w:trPr>
          <w:trHeight w:val="1176"/>
        </w:trPr>
        <w:tc>
          <w:tcPr>
            <w:tcW w:w="704" w:type="dxa"/>
            <w:vAlign w:val="center"/>
          </w:tcPr>
          <w:p w14:paraId="219363A2" w14:textId="57223009" w:rsidR="00252566" w:rsidRDefault="00252566" w:rsidP="00DA311C">
            <w:pPr>
              <w:rPr>
                <w:rFonts w:ascii="Tahoma" w:hAnsi="Tahoma" w:cs="Tahoma"/>
              </w:rPr>
            </w:pPr>
            <w:r>
              <w:rPr>
                <w:rFonts w:ascii="Tahoma" w:hAnsi="Tahoma" w:cs="Tahoma"/>
              </w:rPr>
              <w:t>4.</w:t>
            </w:r>
          </w:p>
        </w:tc>
        <w:tc>
          <w:tcPr>
            <w:tcW w:w="4536" w:type="dxa"/>
            <w:vAlign w:val="center"/>
          </w:tcPr>
          <w:p w14:paraId="4AFA5D3B" w14:textId="77777777" w:rsidR="00252566" w:rsidRPr="00252566" w:rsidRDefault="00252566" w:rsidP="00252566">
            <w:pPr>
              <w:jc w:val="both"/>
              <w:rPr>
                <w:rFonts w:ascii="Tahoma" w:hAnsi="Tahoma" w:cs="Tahoma"/>
              </w:rPr>
            </w:pPr>
            <w:r w:rsidRPr="00252566">
              <w:rPr>
                <w:rFonts w:ascii="Tahoma" w:hAnsi="Tahoma" w:cs="Tahoma"/>
              </w:rPr>
              <w:t>4)</w:t>
            </w:r>
            <w:r w:rsidRPr="00252566">
              <w:rPr>
                <w:rFonts w:ascii="Tahoma" w:hAnsi="Tahoma" w:cs="Tahoma"/>
              </w:rPr>
              <w:tab/>
              <w:t>klausimas</w:t>
            </w:r>
          </w:p>
          <w:p w14:paraId="01D78584" w14:textId="77777777" w:rsidR="00252566" w:rsidRPr="00252566" w:rsidRDefault="00252566" w:rsidP="00252566">
            <w:pPr>
              <w:jc w:val="both"/>
              <w:rPr>
                <w:rFonts w:ascii="Tahoma" w:hAnsi="Tahoma" w:cs="Tahoma"/>
              </w:rPr>
            </w:pPr>
            <w:r w:rsidRPr="00252566">
              <w:rPr>
                <w:rFonts w:ascii="Tahoma" w:hAnsi="Tahoma" w:cs="Tahoma"/>
              </w:rPr>
              <w:t xml:space="preserve">4,6 punkte 5 lentelėje 3 eilutėje teigiate, kad Jungiant prie Sistemos Administratoriui ir kitiems prie Pokalbių įrašų prieigą turintiems naudotojams turi būti taikomas kelių veiksnių tapatybės patvirtinimas. </w:t>
            </w:r>
          </w:p>
          <w:p w14:paraId="4429CDB4" w14:textId="77777777" w:rsidR="00252566" w:rsidRPr="00252566" w:rsidRDefault="00252566" w:rsidP="00252566">
            <w:pPr>
              <w:jc w:val="both"/>
              <w:rPr>
                <w:rFonts w:ascii="Tahoma" w:hAnsi="Tahoma" w:cs="Tahoma"/>
              </w:rPr>
            </w:pPr>
          </w:p>
          <w:p w14:paraId="12C54771" w14:textId="77777777" w:rsidR="00252566" w:rsidRPr="00252566" w:rsidRDefault="00252566" w:rsidP="00252566">
            <w:pPr>
              <w:jc w:val="both"/>
              <w:rPr>
                <w:rFonts w:ascii="Tahoma" w:hAnsi="Tahoma" w:cs="Tahoma"/>
              </w:rPr>
            </w:pPr>
            <w:r w:rsidRPr="00252566">
              <w:rPr>
                <w:rFonts w:ascii="Tahoma" w:hAnsi="Tahoma" w:cs="Tahoma"/>
              </w:rPr>
              <w:t xml:space="preserve">           Perkančioji organizacija yra jautrių duomenų valdytojas ( adresai, telefono numeriai ir t.t), kuriam taikomi Lietuvos Respublikos kibernetinio saugumo įstatymo bei NIS2 direktyvos pagrindu nustatyti kibernetinio saugumo reikalavimai prašome patikslinti, ar vartotojams jungiantis prie sistemos turi būti  taikomi NIS2 reikalavimai:</w:t>
            </w:r>
          </w:p>
          <w:p w14:paraId="35526463" w14:textId="77777777" w:rsidR="00252566" w:rsidRPr="00252566" w:rsidRDefault="00252566" w:rsidP="00252566">
            <w:pPr>
              <w:jc w:val="both"/>
              <w:rPr>
                <w:rFonts w:ascii="Tahoma" w:hAnsi="Tahoma" w:cs="Tahoma"/>
              </w:rPr>
            </w:pPr>
            <w:r w:rsidRPr="00252566">
              <w:rPr>
                <w:rFonts w:ascii="Tahoma" w:hAnsi="Tahoma" w:cs="Tahoma"/>
              </w:rPr>
              <w:t>•</w:t>
            </w:r>
            <w:r w:rsidRPr="00252566">
              <w:rPr>
                <w:rFonts w:ascii="Tahoma" w:hAnsi="Tahoma" w:cs="Tahoma"/>
              </w:rPr>
              <w:tab/>
              <w:t xml:space="preserve">Asmenys turintys prieigą prie jautrių duomenų turi laikytis NIS 2 keliamų prisijungimų prie sistemų reikalavimų. </w:t>
            </w:r>
          </w:p>
          <w:p w14:paraId="34E1F57E" w14:textId="77777777" w:rsidR="00252566" w:rsidRPr="00252566" w:rsidRDefault="00252566" w:rsidP="00252566">
            <w:pPr>
              <w:jc w:val="both"/>
              <w:rPr>
                <w:rFonts w:ascii="Tahoma" w:hAnsi="Tahoma" w:cs="Tahoma"/>
              </w:rPr>
            </w:pPr>
            <w:r w:rsidRPr="00252566">
              <w:rPr>
                <w:rFonts w:ascii="Tahoma" w:hAnsi="Tahoma" w:cs="Tahoma"/>
              </w:rPr>
              <w:t>konsultantų slaptažodį turi sudaryti ne mažiau kaip 12 simbolių, administratoriaus slaptažodį turi sudaryti ne mažiau kaip 15 simbolių, slaptažodis turi būti sudarytas iš didžiųjų ir mažųjų raidžių, skaičių ir specialiųjų simbolių;</w:t>
            </w:r>
          </w:p>
          <w:p w14:paraId="5B93C035" w14:textId="77777777" w:rsidR="00252566" w:rsidRPr="00252566" w:rsidRDefault="00252566" w:rsidP="00252566">
            <w:pPr>
              <w:jc w:val="both"/>
              <w:rPr>
                <w:rFonts w:ascii="Tahoma" w:hAnsi="Tahoma" w:cs="Tahoma"/>
              </w:rPr>
            </w:pPr>
            <w:r w:rsidRPr="00252566">
              <w:rPr>
                <w:rFonts w:ascii="Tahoma" w:hAnsi="Tahoma" w:cs="Tahoma"/>
              </w:rPr>
              <w:t>•</w:t>
            </w:r>
            <w:r w:rsidRPr="00252566">
              <w:rPr>
                <w:rFonts w:ascii="Tahoma" w:hAnsi="Tahoma" w:cs="Tahoma"/>
              </w:rPr>
              <w:tab/>
              <w:t>didžiausias leistinas mėginimų įvesti teisingą slaptažodį skaičius – iki 5 kartų. Viršijus leistiną mėginimų įvesti teisingą slaptažodį skaičių, paskyra turi užsirakinti ir neleisti identifikuotis ne trumpiau nei 15 minučių;</w:t>
            </w:r>
          </w:p>
          <w:p w14:paraId="4E419E80" w14:textId="77777777" w:rsidR="00252566" w:rsidRPr="00252566" w:rsidRDefault="00252566" w:rsidP="00252566">
            <w:pPr>
              <w:jc w:val="both"/>
              <w:rPr>
                <w:rFonts w:ascii="Tahoma" w:hAnsi="Tahoma" w:cs="Tahoma"/>
              </w:rPr>
            </w:pPr>
            <w:r w:rsidRPr="00252566">
              <w:rPr>
                <w:rFonts w:ascii="Tahoma" w:hAnsi="Tahoma" w:cs="Tahoma"/>
              </w:rPr>
              <w:t>•</w:t>
            </w:r>
            <w:r w:rsidRPr="00252566">
              <w:rPr>
                <w:rFonts w:ascii="Tahoma" w:hAnsi="Tahoma" w:cs="Tahoma"/>
              </w:rPr>
              <w:tab/>
              <w:t>slaptažodžiai negali būti saugomi ar perduodami atviru tekstu ar užšifruojami nepatikimais algoritmais;</w:t>
            </w:r>
          </w:p>
          <w:p w14:paraId="466A67E5" w14:textId="77777777" w:rsidR="00252566" w:rsidRPr="00252566" w:rsidRDefault="00252566" w:rsidP="00252566">
            <w:pPr>
              <w:jc w:val="both"/>
              <w:rPr>
                <w:rFonts w:ascii="Tahoma" w:hAnsi="Tahoma" w:cs="Tahoma"/>
              </w:rPr>
            </w:pPr>
            <w:r w:rsidRPr="00252566">
              <w:rPr>
                <w:rFonts w:ascii="Tahoma" w:hAnsi="Tahoma" w:cs="Tahoma"/>
              </w:rPr>
              <w:t>•</w:t>
            </w:r>
            <w:r w:rsidRPr="00252566">
              <w:rPr>
                <w:rFonts w:ascii="Tahoma" w:hAnsi="Tahoma" w:cs="Tahoma"/>
              </w:rPr>
              <w:tab/>
              <w:t>slaptažodis turi būti keičiamas ne rečiau kaip kas 2 mėnesius ir keičiant slaptažodį neturi būti leidžiama sudaryti konsultantų slaptažodžio iš buvusių 6 paskutinių slaptažodžių, o administratoriaus slaptažodžio iš buvusių 8 paskutinių slaptažodžių;</w:t>
            </w:r>
          </w:p>
          <w:p w14:paraId="7B209C65" w14:textId="77777777" w:rsidR="00252566" w:rsidRPr="00252566" w:rsidRDefault="00252566" w:rsidP="00252566">
            <w:pPr>
              <w:jc w:val="both"/>
              <w:rPr>
                <w:rFonts w:ascii="Tahoma" w:hAnsi="Tahoma" w:cs="Tahoma"/>
              </w:rPr>
            </w:pPr>
            <w:r w:rsidRPr="00252566">
              <w:rPr>
                <w:rFonts w:ascii="Tahoma" w:hAnsi="Tahoma" w:cs="Tahoma"/>
              </w:rPr>
              <w:t>•</w:t>
            </w:r>
            <w:r w:rsidRPr="00252566">
              <w:rPr>
                <w:rFonts w:ascii="Tahoma" w:hAnsi="Tahoma" w:cs="Tahoma"/>
              </w:rPr>
              <w:tab/>
              <w:t>pirmojo prisijungimo prie sistemos metu turi būti automatiškai inicijuojamas laikino slaptažodžio pakeitimas;</w:t>
            </w:r>
          </w:p>
          <w:p w14:paraId="2D1CD796" w14:textId="77777777" w:rsidR="00252566" w:rsidRPr="00252566" w:rsidRDefault="00252566" w:rsidP="00252566">
            <w:pPr>
              <w:jc w:val="both"/>
              <w:rPr>
                <w:rFonts w:ascii="Tahoma" w:hAnsi="Tahoma" w:cs="Tahoma"/>
              </w:rPr>
            </w:pPr>
            <w:r w:rsidRPr="00252566">
              <w:rPr>
                <w:rFonts w:ascii="Tahoma" w:hAnsi="Tahoma" w:cs="Tahoma"/>
              </w:rPr>
              <w:t>•</w:t>
            </w:r>
            <w:r w:rsidRPr="00252566">
              <w:rPr>
                <w:rFonts w:ascii="Tahoma" w:hAnsi="Tahoma" w:cs="Tahoma"/>
              </w:rPr>
              <w:tab/>
              <w:t>sistemos naudotojas turi teisę savarankiškai pasikeisti slaptažodį sistemoje;</w:t>
            </w:r>
          </w:p>
          <w:p w14:paraId="468769F0" w14:textId="77777777" w:rsidR="00252566" w:rsidRPr="00252566" w:rsidRDefault="00252566" w:rsidP="00252566">
            <w:pPr>
              <w:jc w:val="both"/>
              <w:rPr>
                <w:rFonts w:ascii="Tahoma" w:hAnsi="Tahoma" w:cs="Tahoma"/>
              </w:rPr>
            </w:pPr>
            <w:r w:rsidRPr="00252566">
              <w:rPr>
                <w:rFonts w:ascii="Tahoma" w:hAnsi="Tahoma" w:cs="Tahoma"/>
              </w:rPr>
              <w:t>•</w:t>
            </w:r>
            <w:r w:rsidRPr="00252566">
              <w:rPr>
                <w:rFonts w:ascii="Tahoma" w:hAnsi="Tahoma" w:cs="Tahoma"/>
              </w:rPr>
              <w:tab/>
              <w:t>sistemos naudotojas, pamiršęs savo slaptažodį, jį gali savarankiškai atkurti;</w:t>
            </w:r>
          </w:p>
          <w:p w14:paraId="53F7EADC" w14:textId="77777777" w:rsidR="00252566" w:rsidRPr="00252566" w:rsidRDefault="00252566" w:rsidP="00252566">
            <w:pPr>
              <w:jc w:val="both"/>
              <w:rPr>
                <w:rFonts w:ascii="Tahoma" w:hAnsi="Tahoma" w:cs="Tahoma"/>
              </w:rPr>
            </w:pPr>
            <w:r w:rsidRPr="00252566">
              <w:rPr>
                <w:rFonts w:ascii="Tahoma" w:hAnsi="Tahoma" w:cs="Tahoma"/>
              </w:rPr>
              <w:lastRenderedPageBreak/>
              <w:t>•</w:t>
            </w:r>
            <w:r w:rsidRPr="00252566">
              <w:rPr>
                <w:rFonts w:ascii="Tahoma" w:hAnsi="Tahoma" w:cs="Tahoma"/>
              </w:rPr>
              <w:tab/>
              <w:t>Tiekėjas negali atviru kodu siųsti sistemos vartotojams prisijungimo slaptažodžius;</w:t>
            </w:r>
          </w:p>
          <w:p w14:paraId="68F9EF7B" w14:textId="77777777" w:rsidR="00252566" w:rsidRPr="00252566" w:rsidRDefault="00252566" w:rsidP="00252566">
            <w:pPr>
              <w:jc w:val="both"/>
              <w:rPr>
                <w:rFonts w:ascii="Tahoma" w:hAnsi="Tahoma" w:cs="Tahoma"/>
              </w:rPr>
            </w:pPr>
            <w:r w:rsidRPr="00252566">
              <w:rPr>
                <w:rFonts w:ascii="Tahoma" w:hAnsi="Tahoma" w:cs="Tahoma"/>
              </w:rPr>
              <w:t>•</w:t>
            </w:r>
            <w:r w:rsidRPr="00252566">
              <w:rPr>
                <w:rFonts w:ascii="Tahoma" w:hAnsi="Tahoma" w:cs="Tahoma"/>
              </w:rPr>
              <w:tab/>
              <w:t>Slaptažodžio galiojimo trukmė 60 d. likus 15 dienų iki slaptažodžio galiojimo pabaigos vartotojas informuojamas apie poreikį keisti slaptažodį. Nepasikeitus reikiamu laiku slaptažodžio sistema yra blokuojama. Pasikeitus slaptažodį sistema atblokuojama.</w:t>
            </w:r>
          </w:p>
          <w:p w14:paraId="576541A9" w14:textId="77777777" w:rsidR="00252566" w:rsidRPr="00252566" w:rsidRDefault="00252566" w:rsidP="00252566">
            <w:pPr>
              <w:jc w:val="both"/>
              <w:rPr>
                <w:rFonts w:ascii="Tahoma" w:hAnsi="Tahoma" w:cs="Tahoma"/>
              </w:rPr>
            </w:pPr>
          </w:p>
          <w:p w14:paraId="2E61FC45" w14:textId="77777777" w:rsidR="00252566" w:rsidRPr="00252566" w:rsidRDefault="00252566" w:rsidP="00252566">
            <w:pPr>
              <w:jc w:val="both"/>
              <w:rPr>
                <w:rFonts w:ascii="Tahoma" w:hAnsi="Tahoma" w:cs="Tahoma"/>
              </w:rPr>
            </w:pPr>
          </w:p>
        </w:tc>
        <w:tc>
          <w:tcPr>
            <w:tcW w:w="4394" w:type="dxa"/>
            <w:vAlign w:val="center"/>
          </w:tcPr>
          <w:p w14:paraId="0017B950" w14:textId="2569E6AD" w:rsidR="00252566" w:rsidRPr="002A3773" w:rsidRDefault="37623AD1" w:rsidP="37623AD1">
            <w:pPr>
              <w:spacing w:after="160"/>
              <w:jc w:val="both"/>
              <w:rPr>
                <w:rFonts w:ascii="Tahoma" w:hAnsi="Tahoma" w:cs="Tahoma"/>
              </w:rPr>
            </w:pPr>
            <w:r w:rsidRPr="002A3773">
              <w:rPr>
                <w:rFonts w:ascii="Tahoma" w:eastAsia="Calibri" w:hAnsi="Tahoma" w:cs="Tahoma"/>
              </w:rPr>
              <w:lastRenderedPageBreak/>
              <w:t>Turi būti laikomasi pirkimo sąlygų 4.6 punkto Lentelėje Nr. 5 nustatytų minimalių informacijos saugumo ir asmens duomenų apsaugos reikalavimų.</w:t>
            </w:r>
          </w:p>
        </w:tc>
      </w:tr>
      <w:tr w:rsidR="00252566" w:rsidRPr="00472A69" w14:paraId="65BC1DBD" w14:textId="77777777" w:rsidTr="37623AD1">
        <w:trPr>
          <w:trHeight w:val="1176"/>
        </w:trPr>
        <w:tc>
          <w:tcPr>
            <w:tcW w:w="704" w:type="dxa"/>
            <w:vAlign w:val="center"/>
          </w:tcPr>
          <w:p w14:paraId="3C3C4D58" w14:textId="7DA13FAC" w:rsidR="00252566" w:rsidRDefault="00252566" w:rsidP="00DA311C">
            <w:pPr>
              <w:rPr>
                <w:rFonts w:ascii="Tahoma" w:hAnsi="Tahoma" w:cs="Tahoma"/>
              </w:rPr>
            </w:pPr>
            <w:r>
              <w:rPr>
                <w:rFonts w:ascii="Tahoma" w:hAnsi="Tahoma" w:cs="Tahoma"/>
              </w:rPr>
              <w:t>5.</w:t>
            </w:r>
          </w:p>
        </w:tc>
        <w:tc>
          <w:tcPr>
            <w:tcW w:w="4536" w:type="dxa"/>
            <w:vAlign w:val="center"/>
          </w:tcPr>
          <w:p w14:paraId="2E14B022" w14:textId="77777777" w:rsidR="00252566" w:rsidRPr="00252566" w:rsidRDefault="00252566" w:rsidP="00252566">
            <w:pPr>
              <w:jc w:val="both"/>
              <w:rPr>
                <w:rFonts w:ascii="Tahoma" w:hAnsi="Tahoma" w:cs="Tahoma"/>
              </w:rPr>
            </w:pPr>
            <w:r w:rsidRPr="00252566">
              <w:rPr>
                <w:rFonts w:ascii="Tahoma" w:hAnsi="Tahoma" w:cs="Tahoma"/>
              </w:rPr>
              <w:t>5)</w:t>
            </w:r>
            <w:r w:rsidRPr="00252566">
              <w:rPr>
                <w:rFonts w:ascii="Tahoma" w:hAnsi="Tahoma" w:cs="Tahoma"/>
              </w:rPr>
              <w:tab/>
              <w:t>Klausimas</w:t>
            </w:r>
          </w:p>
          <w:p w14:paraId="6AB5CB8F" w14:textId="77777777" w:rsidR="00252566" w:rsidRPr="00252566" w:rsidRDefault="00252566" w:rsidP="00252566">
            <w:pPr>
              <w:jc w:val="both"/>
              <w:rPr>
                <w:rFonts w:ascii="Tahoma" w:hAnsi="Tahoma" w:cs="Tahoma"/>
              </w:rPr>
            </w:pPr>
            <w:r w:rsidRPr="00252566">
              <w:rPr>
                <w:rFonts w:ascii="Tahoma" w:hAnsi="Tahoma" w:cs="Tahoma"/>
              </w:rPr>
              <w:t>4.6 punkto 5 lentelėje 6 eilutėje nurodyta, kad Pirkėjo duomenys ir Pokalbių įrašai turi būti šifruojami juos perduodant ir saugant, taikant visuotinai pripažintas bei aktualias saugumo priemones. Slaptažodžiai negali būti saugomi ar perduodami atviru tekstu.</w:t>
            </w:r>
          </w:p>
          <w:p w14:paraId="5B4F2A87" w14:textId="77777777" w:rsidR="00252566" w:rsidRPr="00252566" w:rsidRDefault="00252566" w:rsidP="00252566">
            <w:pPr>
              <w:jc w:val="both"/>
              <w:rPr>
                <w:rFonts w:ascii="Tahoma" w:hAnsi="Tahoma" w:cs="Tahoma"/>
              </w:rPr>
            </w:pPr>
            <w:r w:rsidRPr="00252566">
              <w:rPr>
                <w:rFonts w:ascii="Tahoma" w:hAnsi="Tahoma" w:cs="Tahoma"/>
              </w:rPr>
              <w:t>Kadangi Perkančioji organizacija yra jautrius duomenis apdorojantis subjektas, kuriam taikomi Lietuvos Respublikos kibernetinio saugumo įstatymo bei NIS2 direktyvos pagrindu nustatyti kibernetinio saugumo reikalavimai ir pokalbių įrašuose gali būti tvarkomi specialių kategorijų asmens duomenys, prašome patikslinti, ar pokalbių įrašų saugojimui ir administravimui turi būti taikomi NIS2 reikalavimai:</w:t>
            </w:r>
          </w:p>
          <w:p w14:paraId="071F675F" w14:textId="77777777" w:rsidR="00252566" w:rsidRPr="00252566" w:rsidRDefault="00252566" w:rsidP="00252566">
            <w:pPr>
              <w:jc w:val="both"/>
              <w:rPr>
                <w:rFonts w:ascii="Tahoma" w:hAnsi="Tahoma" w:cs="Tahoma"/>
              </w:rPr>
            </w:pPr>
            <w:r w:rsidRPr="00252566">
              <w:rPr>
                <w:rFonts w:ascii="Tahoma" w:hAnsi="Tahoma" w:cs="Tahoma"/>
              </w:rPr>
              <w:t>• Prisijungimas prie vartotojo darbinės aplinkos turi būti apsaugotas bent dviejų skirtingų būdų autentifikacija (pvz., slaptažodis ir kodas, gaunamas SMS žinute).</w:t>
            </w:r>
          </w:p>
          <w:p w14:paraId="5ACD5152" w14:textId="77777777" w:rsidR="00252566" w:rsidRPr="00252566" w:rsidRDefault="00252566" w:rsidP="00252566">
            <w:pPr>
              <w:jc w:val="both"/>
              <w:rPr>
                <w:rFonts w:ascii="Tahoma" w:hAnsi="Tahoma" w:cs="Tahoma"/>
              </w:rPr>
            </w:pPr>
            <w:r w:rsidRPr="00252566">
              <w:rPr>
                <w:rFonts w:ascii="Tahoma" w:hAnsi="Tahoma" w:cs="Tahoma"/>
              </w:rPr>
              <w:t>• Pokalbių įrašai turi būti užšifruoti visu savo gyvavimo laikotarpiu taikant visuotinai priimtų informacijos ir kibernetinės saugos gerųjų praktiškų rekomendacijas šifravimui;</w:t>
            </w:r>
          </w:p>
          <w:p w14:paraId="11B59E45" w14:textId="77777777" w:rsidR="00252566" w:rsidRPr="00252566" w:rsidRDefault="00252566" w:rsidP="00252566">
            <w:pPr>
              <w:jc w:val="both"/>
              <w:rPr>
                <w:rFonts w:ascii="Tahoma" w:hAnsi="Tahoma" w:cs="Tahoma"/>
              </w:rPr>
            </w:pPr>
            <w:r w:rsidRPr="00252566">
              <w:rPr>
                <w:rFonts w:ascii="Tahoma" w:hAnsi="Tahoma" w:cs="Tahoma"/>
              </w:rPr>
              <w:t xml:space="preserve">• Šifravimo algoritmas ir jo parametrai (pvz., rakto ilgis, veikimo režimas ir pan.) turi atitikti naujausius šifravimo standartus ir būti laikomi atspariais užkoduotų pranešimų iššifravimo, neturint rakto, procesui (angl. </w:t>
            </w:r>
            <w:proofErr w:type="spellStart"/>
            <w:r w:rsidRPr="00252566">
              <w:rPr>
                <w:rFonts w:ascii="Tahoma" w:hAnsi="Tahoma" w:cs="Tahoma"/>
              </w:rPr>
              <w:t>cryptanalysis</w:t>
            </w:r>
            <w:proofErr w:type="spellEnd"/>
            <w:r w:rsidRPr="00252566">
              <w:rPr>
                <w:rFonts w:ascii="Tahoma" w:hAnsi="Tahoma" w:cs="Tahoma"/>
              </w:rPr>
              <w:t>).</w:t>
            </w:r>
          </w:p>
          <w:p w14:paraId="7F856A9F" w14:textId="77777777" w:rsidR="00252566" w:rsidRPr="00252566" w:rsidRDefault="00252566" w:rsidP="00252566">
            <w:pPr>
              <w:jc w:val="both"/>
              <w:rPr>
                <w:rFonts w:ascii="Tahoma" w:hAnsi="Tahoma" w:cs="Tahoma"/>
              </w:rPr>
            </w:pPr>
            <w:r w:rsidRPr="00252566">
              <w:rPr>
                <w:rFonts w:ascii="Tahoma" w:hAnsi="Tahoma" w:cs="Tahoma"/>
              </w:rPr>
              <w:t>• Siekiant užtikrinti pokalbių įrašų konfidencialumą ir atitikimą duomenų apsaugos reikalavimams pokalbių iššifravimo raktas ir/ar slaptažodis turi būti saugomas pas Perkančiąją organizaciją; Tiekėjas neturi turėti galimybių iššifruoti saugomų pokalbių.</w:t>
            </w:r>
          </w:p>
          <w:p w14:paraId="3C584063" w14:textId="77777777" w:rsidR="00252566" w:rsidRPr="00252566" w:rsidRDefault="00252566" w:rsidP="00252566">
            <w:pPr>
              <w:jc w:val="both"/>
              <w:rPr>
                <w:rFonts w:ascii="Tahoma" w:hAnsi="Tahoma" w:cs="Tahoma"/>
              </w:rPr>
            </w:pPr>
            <w:r w:rsidRPr="00252566">
              <w:rPr>
                <w:rFonts w:ascii="Tahoma" w:hAnsi="Tahoma" w:cs="Tahoma"/>
              </w:rPr>
              <w:t xml:space="preserve">• Pokalbių įrašų perklausimas turi būti </w:t>
            </w:r>
            <w:proofErr w:type="spellStart"/>
            <w:r w:rsidRPr="00252566">
              <w:rPr>
                <w:rFonts w:ascii="Tahoma" w:hAnsi="Tahoma" w:cs="Tahoma"/>
              </w:rPr>
              <w:t>monitorinamas</w:t>
            </w:r>
            <w:proofErr w:type="spellEnd"/>
            <w:r w:rsidRPr="00252566">
              <w:rPr>
                <w:rFonts w:ascii="Tahoma" w:hAnsi="Tahoma" w:cs="Tahoma"/>
              </w:rPr>
              <w:t xml:space="preserve"> (kas kada kokį įrašą perklausė/parsisiuntė);</w:t>
            </w:r>
          </w:p>
          <w:p w14:paraId="706FF9AA" w14:textId="20AADBBA" w:rsidR="00252566" w:rsidRPr="00252566" w:rsidRDefault="00252566" w:rsidP="00252566">
            <w:pPr>
              <w:jc w:val="both"/>
              <w:rPr>
                <w:rFonts w:ascii="Tahoma" w:hAnsi="Tahoma" w:cs="Tahoma"/>
              </w:rPr>
            </w:pPr>
            <w:r w:rsidRPr="00252566">
              <w:rPr>
                <w:rFonts w:ascii="Tahoma" w:hAnsi="Tahoma" w:cs="Tahoma"/>
              </w:rPr>
              <w:lastRenderedPageBreak/>
              <w:t>• Tiekėjas neturi turėti galimybių iššifruoti saugomų pokalbių.</w:t>
            </w:r>
          </w:p>
        </w:tc>
        <w:tc>
          <w:tcPr>
            <w:tcW w:w="4394" w:type="dxa"/>
            <w:vAlign w:val="center"/>
          </w:tcPr>
          <w:p w14:paraId="12C9E0A7" w14:textId="505745F6" w:rsidR="00252566" w:rsidRPr="002A3773" w:rsidRDefault="37623AD1" w:rsidP="37623AD1">
            <w:pPr>
              <w:spacing w:after="160"/>
              <w:jc w:val="both"/>
              <w:rPr>
                <w:rFonts w:ascii="Tahoma" w:hAnsi="Tahoma" w:cs="Tahoma"/>
              </w:rPr>
            </w:pPr>
            <w:r w:rsidRPr="002A3773">
              <w:rPr>
                <w:rFonts w:ascii="Tahoma" w:eastAsia="Calibri" w:hAnsi="Tahoma" w:cs="Tahoma"/>
              </w:rPr>
              <w:lastRenderedPageBreak/>
              <w:t>Turi būti laikomasi pirkimo sąlygų 4.6 punkto Lentelėje Nr. 5 nustatytų minimalių informacijos saugumo ir asmens duomenų apsaugos reikalavimų.</w:t>
            </w:r>
          </w:p>
        </w:tc>
      </w:tr>
    </w:tbl>
    <w:p w14:paraId="4DABC86F" w14:textId="0BC16F42" w:rsidR="003A577B" w:rsidRDefault="003A577B" w:rsidP="00DB082D"/>
    <w:sectPr w:rsidR="003A577B" w:rsidSect="002159AC">
      <w:pgSz w:w="11906" w:h="16838"/>
      <w:pgMar w:top="1350"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A84"/>
    <w:multiLevelType w:val="multilevel"/>
    <w:tmpl w:val="72884B90"/>
    <w:lvl w:ilvl="0">
      <w:start w:val="1"/>
      <w:numFmt w:val="decimal"/>
      <w:lvlText w:val="%1."/>
      <w:lvlJc w:val="left"/>
      <w:pPr>
        <w:ind w:left="928" w:hanging="360"/>
      </w:pPr>
      <w:rPr>
        <w:rFonts w:ascii="Times New Roman" w:hAnsi="Times New Roman" w:cs="Times New Roman"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92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7444D6"/>
    <w:multiLevelType w:val="hybridMultilevel"/>
    <w:tmpl w:val="45FA035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8E3305"/>
    <w:multiLevelType w:val="multilevel"/>
    <w:tmpl w:val="215C4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8C4037"/>
    <w:multiLevelType w:val="hybridMultilevel"/>
    <w:tmpl w:val="BD0ADFF6"/>
    <w:lvl w:ilvl="0" w:tplc="90465E60">
      <w:start w:val="1"/>
      <w:numFmt w:val="decimal"/>
      <w:lvlText w:val="%1."/>
      <w:lvlJc w:val="left"/>
      <w:pPr>
        <w:ind w:left="720" w:hanging="360"/>
      </w:pPr>
      <w:rPr>
        <w:rFonts w:ascii="Times New Roman" w:eastAsiaTheme="minorEastAsia"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78E06D7"/>
    <w:multiLevelType w:val="multilevel"/>
    <w:tmpl w:val="7DD0F52A"/>
    <w:lvl w:ilvl="0">
      <w:start w:val="2"/>
      <w:numFmt w:val="decimal"/>
      <w:lvlText w:val="%1."/>
      <w:lvlJc w:val="left"/>
      <w:pPr>
        <w:ind w:left="1429" w:hanging="360"/>
      </w:pPr>
      <w:rPr>
        <w:rFonts w:hint="default"/>
      </w:rPr>
    </w:lvl>
    <w:lvl w:ilvl="1">
      <w:start w:val="1"/>
      <w:numFmt w:val="decimal"/>
      <w:isLgl/>
      <w:lvlText w:val="%1.%2."/>
      <w:lvlJc w:val="left"/>
      <w:pPr>
        <w:ind w:left="1534" w:hanging="46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F030D5F"/>
    <w:multiLevelType w:val="hybridMultilevel"/>
    <w:tmpl w:val="34B4367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141B7A02"/>
    <w:multiLevelType w:val="multilevel"/>
    <w:tmpl w:val="F8DCB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430096"/>
    <w:multiLevelType w:val="multilevel"/>
    <w:tmpl w:val="D9D663F2"/>
    <w:lvl w:ilvl="0">
      <w:start w:val="1"/>
      <w:numFmt w:val="decimal"/>
      <w:lvlText w:val="%1."/>
      <w:lvlJc w:val="left"/>
      <w:pPr>
        <w:ind w:left="1080" w:hanging="360"/>
      </w:pPr>
      <w:rPr>
        <w:rFonts w:cs="Times New Roman"/>
      </w:rPr>
    </w:lvl>
    <w:lvl w:ilvl="1">
      <w:start w:val="1"/>
      <w:numFmt w:val="decimal"/>
      <w:isLgl/>
      <w:lvlText w:val="%1.%2."/>
      <w:lvlJc w:val="left"/>
      <w:pPr>
        <w:ind w:left="360" w:hanging="360"/>
      </w:pPr>
      <w:rPr>
        <w:rFonts w:cs="Times New Roman"/>
        <w:b w:val="0"/>
      </w:rPr>
    </w:lvl>
    <w:lvl w:ilvl="2">
      <w:start w:val="1"/>
      <w:numFmt w:val="decimal"/>
      <w:isLgl/>
      <w:lvlText w:val="%1.%2.%3."/>
      <w:lvlJc w:val="left"/>
      <w:pPr>
        <w:ind w:left="5824" w:hanging="720"/>
      </w:pPr>
      <w:rPr>
        <w:rFonts w:cs="Times New Roman"/>
      </w:rPr>
    </w:lvl>
    <w:lvl w:ilvl="3">
      <w:start w:val="1"/>
      <w:numFmt w:val="decimal"/>
      <w:isLgl/>
      <w:lvlText w:val="%1.%2.%3.%4."/>
      <w:lvlJc w:val="left"/>
      <w:pPr>
        <w:ind w:left="1440" w:hanging="72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1800" w:hanging="108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160" w:hanging="1440"/>
      </w:pPr>
      <w:rPr>
        <w:rFonts w:cs="Times New Roman"/>
      </w:rPr>
    </w:lvl>
    <w:lvl w:ilvl="8">
      <w:start w:val="1"/>
      <w:numFmt w:val="decimal"/>
      <w:isLgl/>
      <w:lvlText w:val="%1.%2.%3.%4.%5.%6.%7.%8.%9."/>
      <w:lvlJc w:val="left"/>
      <w:pPr>
        <w:ind w:left="2520" w:hanging="1800"/>
      </w:pPr>
      <w:rPr>
        <w:rFonts w:cs="Times New Roman"/>
      </w:rPr>
    </w:lvl>
  </w:abstractNum>
  <w:abstractNum w:abstractNumId="8" w15:restartNumberingAfterBreak="0">
    <w:nsid w:val="188F4FFA"/>
    <w:multiLevelType w:val="multilevel"/>
    <w:tmpl w:val="DEDE6C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CF75ABD"/>
    <w:multiLevelType w:val="multilevel"/>
    <w:tmpl w:val="A9A47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1185AC4"/>
    <w:multiLevelType w:val="hybridMultilevel"/>
    <w:tmpl w:val="32544132"/>
    <w:lvl w:ilvl="0" w:tplc="9DF2B5C4">
      <w:start w:val="1"/>
      <w:numFmt w:val="upperRoman"/>
      <w:lvlText w:val="%1."/>
      <w:lvlJc w:val="left"/>
      <w:pPr>
        <w:ind w:left="1571"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180574"/>
    <w:multiLevelType w:val="hybridMultilevel"/>
    <w:tmpl w:val="6F1AC566"/>
    <w:lvl w:ilvl="0" w:tplc="570A80F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7297DC6"/>
    <w:multiLevelType w:val="multilevel"/>
    <w:tmpl w:val="7BC4A468"/>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3" w15:restartNumberingAfterBreak="0">
    <w:nsid w:val="29171025"/>
    <w:multiLevelType w:val="multilevel"/>
    <w:tmpl w:val="7E341CFE"/>
    <w:lvl w:ilvl="0">
      <w:start w:val="1"/>
      <w:numFmt w:val="decimal"/>
      <w:lvlText w:val="%1."/>
      <w:lvlJc w:val="left"/>
      <w:pPr>
        <w:ind w:left="360" w:hanging="360"/>
      </w:pPr>
      <w:rPr>
        <w:rFonts w:cs="Times New Roman" w:hint="default"/>
        <w:b w:val="0"/>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2DF124CB"/>
    <w:multiLevelType w:val="multilevel"/>
    <w:tmpl w:val="8DEAB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047D03"/>
    <w:multiLevelType w:val="hybridMultilevel"/>
    <w:tmpl w:val="AA143F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15F4DA1"/>
    <w:multiLevelType w:val="hybridMultilevel"/>
    <w:tmpl w:val="6130D1EA"/>
    <w:lvl w:ilvl="0" w:tplc="3ADA2762">
      <w:start w:val="1"/>
      <w:numFmt w:val="upperRoman"/>
      <w:lvlText w:val="%1."/>
      <w:lvlJc w:val="left"/>
      <w:pPr>
        <w:ind w:left="1080" w:hanging="720"/>
      </w:pPr>
      <w:rPr>
        <w:rFonts w:eastAsiaTheme="minorEastAsia"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73772EC"/>
    <w:multiLevelType w:val="hybridMultilevel"/>
    <w:tmpl w:val="801C2C60"/>
    <w:lvl w:ilvl="0" w:tplc="A7CE2FB4">
      <w:start w:val="1"/>
      <w:numFmt w:val="lowerRoman"/>
      <w:lvlText w:val="%1."/>
      <w:lvlJc w:val="left"/>
      <w:pPr>
        <w:ind w:left="1080" w:hanging="720"/>
      </w:pPr>
      <w:rPr>
        <w:rFonts w:eastAsiaTheme="minorEastAsia"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7B2650A"/>
    <w:multiLevelType w:val="multilevel"/>
    <w:tmpl w:val="722A260C"/>
    <w:lvl w:ilvl="0">
      <w:start w:val="1"/>
      <w:numFmt w:val="decimal"/>
      <w:lvlText w:val="%1."/>
      <w:lvlJc w:val="left"/>
      <w:pPr>
        <w:ind w:left="1080" w:hanging="360"/>
      </w:pPr>
      <w:rPr>
        <w:rFonts w:hint="default"/>
      </w:rPr>
    </w:lvl>
    <w:lvl w:ilvl="1">
      <w:start w:val="5"/>
      <w:numFmt w:val="decimal"/>
      <w:isLgl/>
      <w:lvlText w:val="%1.%2"/>
      <w:lvlJc w:val="left"/>
      <w:pPr>
        <w:ind w:left="2016" w:hanging="1296"/>
      </w:pPr>
      <w:rPr>
        <w:rFonts w:hint="default"/>
      </w:rPr>
    </w:lvl>
    <w:lvl w:ilvl="2">
      <w:start w:val="1"/>
      <w:numFmt w:val="decimal"/>
      <w:isLgl/>
      <w:lvlText w:val="%1.%2.%3"/>
      <w:lvlJc w:val="left"/>
      <w:pPr>
        <w:ind w:left="2016" w:hanging="1296"/>
      </w:pPr>
      <w:rPr>
        <w:rFonts w:hint="default"/>
      </w:rPr>
    </w:lvl>
    <w:lvl w:ilvl="3">
      <w:start w:val="1"/>
      <w:numFmt w:val="decimal"/>
      <w:isLgl/>
      <w:lvlText w:val="%1.%2.%3.%4"/>
      <w:lvlJc w:val="left"/>
      <w:pPr>
        <w:ind w:left="2016" w:hanging="1296"/>
      </w:pPr>
      <w:rPr>
        <w:rFonts w:hint="default"/>
      </w:rPr>
    </w:lvl>
    <w:lvl w:ilvl="4">
      <w:start w:val="1"/>
      <w:numFmt w:val="decimal"/>
      <w:isLgl/>
      <w:lvlText w:val="%1.%2.%3.%4.%5"/>
      <w:lvlJc w:val="left"/>
      <w:pPr>
        <w:ind w:left="2016" w:hanging="1296"/>
      </w:pPr>
      <w:rPr>
        <w:rFonts w:hint="default"/>
      </w:rPr>
    </w:lvl>
    <w:lvl w:ilvl="5">
      <w:start w:val="1"/>
      <w:numFmt w:val="decimal"/>
      <w:isLgl/>
      <w:lvlText w:val="%1.%2.%3.%4.%5.%6"/>
      <w:lvlJc w:val="left"/>
      <w:pPr>
        <w:ind w:left="2016" w:hanging="1296"/>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380B34DD"/>
    <w:multiLevelType w:val="multilevel"/>
    <w:tmpl w:val="7AAEE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5455FD"/>
    <w:multiLevelType w:val="hybridMultilevel"/>
    <w:tmpl w:val="C918438C"/>
    <w:lvl w:ilvl="0" w:tplc="CE38B8EC">
      <w:start w:val="1"/>
      <w:numFmt w:val="upperRoman"/>
      <w:lvlText w:val="%1."/>
      <w:lvlJc w:val="left"/>
      <w:pPr>
        <w:ind w:left="1080" w:hanging="720"/>
      </w:pPr>
      <w:rPr>
        <w:rFonts w:eastAsiaTheme="minorEastAsia"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2CC4A6C"/>
    <w:multiLevelType w:val="multilevel"/>
    <w:tmpl w:val="B1C8D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BC569B"/>
    <w:multiLevelType w:val="multilevel"/>
    <w:tmpl w:val="722A260C"/>
    <w:lvl w:ilvl="0">
      <w:start w:val="1"/>
      <w:numFmt w:val="decimal"/>
      <w:lvlText w:val="%1."/>
      <w:lvlJc w:val="left"/>
      <w:pPr>
        <w:ind w:left="1080" w:hanging="360"/>
      </w:pPr>
      <w:rPr>
        <w:rFonts w:hint="default"/>
      </w:rPr>
    </w:lvl>
    <w:lvl w:ilvl="1">
      <w:start w:val="5"/>
      <w:numFmt w:val="decimal"/>
      <w:isLgl/>
      <w:lvlText w:val="%1.%2"/>
      <w:lvlJc w:val="left"/>
      <w:pPr>
        <w:ind w:left="2016" w:hanging="1296"/>
      </w:pPr>
      <w:rPr>
        <w:rFonts w:hint="default"/>
      </w:rPr>
    </w:lvl>
    <w:lvl w:ilvl="2">
      <w:start w:val="1"/>
      <w:numFmt w:val="decimal"/>
      <w:isLgl/>
      <w:lvlText w:val="%1.%2.%3"/>
      <w:lvlJc w:val="left"/>
      <w:pPr>
        <w:ind w:left="2016" w:hanging="1296"/>
      </w:pPr>
      <w:rPr>
        <w:rFonts w:hint="default"/>
      </w:rPr>
    </w:lvl>
    <w:lvl w:ilvl="3">
      <w:start w:val="1"/>
      <w:numFmt w:val="decimal"/>
      <w:isLgl/>
      <w:lvlText w:val="%1.%2.%3.%4"/>
      <w:lvlJc w:val="left"/>
      <w:pPr>
        <w:ind w:left="2016" w:hanging="1296"/>
      </w:pPr>
      <w:rPr>
        <w:rFonts w:hint="default"/>
      </w:rPr>
    </w:lvl>
    <w:lvl w:ilvl="4">
      <w:start w:val="1"/>
      <w:numFmt w:val="decimal"/>
      <w:isLgl/>
      <w:lvlText w:val="%1.%2.%3.%4.%5"/>
      <w:lvlJc w:val="left"/>
      <w:pPr>
        <w:ind w:left="2016" w:hanging="1296"/>
      </w:pPr>
      <w:rPr>
        <w:rFonts w:hint="default"/>
      </w:rPr>
    </w:lvl>
    <w:lvl w:ilvl="5">
      <w:start w:val="1"/>
      <w:numFmt w:val="decimal"/>
      <w:isLgl/>
      <w:lvlText w:val="%1.%2.%3.%4.%5.%6"/>
      <w:lvlJc w:val="left"/>
      <w:pPr>
        <w:ind w:left="2016" w:hanging="1296"/>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47D4480B"/>
    <w:multiLevelType w:val="multilevel"/>
    <w:tmpl w:val="1EFE5962"/>
    <w:lvl w:ilvl="0">
      <w:start w:val="1"/>
      <w:numFmt w:val="upperRoman"/>
      <w:lvlText w:val="%1."/>
      <w:lvlJc w:val="left"/>
      <w:pPr>
        <w:ind w:left="1080" w:hanging="720"/>
      </w:pPr>
      <w:rPr>
        <w:rFonts w:hint="default"/>
        <w:b/>
        <w:bCs w:val="0"/>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83D0185"/>
    <w:multiLevelType w:val="multilevel"/>
    <w:tmpl w:val="F1447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040893"/>
    <w:multiLevelType w:val="multilevel"/>
    <w:tmpl w:val="5D74B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3E1F35"/>
    <w:multiLevelType w:val="hybridMultilevel"/>
    <w:tmpl w:val="45FC2566"/>
    <w:lvl w:ilvl="0" w:tplc="EE3045E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7" w15:restartNumberingAfterBreak="0">
    <w:nsid w:val="582957AD"/>
    <w:multiLevelType w:val="multilevel"/>
    <w:tmpl w:val="A386E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6D11A3"/>
    <w:multiLevelType w:val="multilevel"/>
    <w:tmpl w:val="09C892E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25063DE"/>
    <w:multiLevelType w:val="hybridMultilevel"/>
    <w:tmpl w:val="7A5690D4"/>
    <w:lvl w:ilvl="0" w:tplc="CB784E9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3630A0A"/>
    <w:multiLevelType w:val="hybridMultilevel"/>
    <w:tmpl w:val="5926820E"/>
    <w:lvl w:ilvl="0" w:tplc="6520072E">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50B33AA"/>
    <w:multiLevelType w:val="multilevel"/>
    <w:tmpl w:val="59A8F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46A795"/>
    <w:multiLevelType w:val="hybridMultilevel"/>
    <w:tmpl w:val="3156F652"/>
    <w:lvl w:ilvl="0" w:tplc="4DB223AC">
      <w:start w:val="1"/>
      <w:numFmt w:val="decimal"/>
      <w:lvlText w:val="%1."/>
      <w:lvlJc w:val="left"/>
      <w:pPr>
        <w:ind w:left="720" w:hanging="360"/>
      </w:pPr>
    </w:lvl>
    <w:lvl w:ilvl="1" w:tplc="D26AA476">
      <w:start w:val="1"/>
      <w:numFmt w:val="lowerLetter"/>
      <w:lvlText w:val="%2."/>
      <w:lvlJc w:val="left"/>
      <w:pPr>
        <w:ind w:left="1440" w:hanging="360"/>
      </w:pPr>
    </w:lvl>
    <w:lvl w:ilvl="2" w:tplc="C4103080">
      <w:start w:val="1"/>
      <w:numFmt w:val="lowerRoman"/>
      <w:lvlText w:val="%3."/>
      <w:lvlJc w:val="right"/>
      <w:pPr>
        <w:ind w:left="2160" w:hanging="180"/>
      </w:pPr>
    </w:lvl>
    <w:lvl w:ilvl="3" w:tplc="FEA49118">
      <w:start w:val="1"/>
      <w:numFmt w:val="decimal"/>
      <w:lvlText w:val="%4."/>
      <w:lvlJc w:val="left"/>
      <w:pPr>
        <w:ind w:left="2880" w:hanging="360"/>
      </w:pPr>
    </w:lvl>
    <w:lvl w:ilvl="4" w:tplc="DB62EF84">
      <w:start w:val="1"/>
      <w:numFmt w:val="lowerLetter"/>
      <w:lvlText w:val="%5."/>
      <w:lvlJc w:val="left"/>
      <w:pPr>
        <w:ind w:left="3600" w:hanging="360"/>
      </w:pPr>
    </w:lvl>
    <w:lvl w:ilvl="5" w:tplc="2F10C04E">
      <w:start w:val="1"/>
      <w:numFmt w:val="lowerRoman"/>
      <w:lvlText w:val="%6."/>
      <w:lvlJc w:val="right"/>
      <w:pPr>
        <w:ind w:left="4320" w:hanging="180"/>
      </w:pPr>
    </w:lvl>
    <w:lvl w:ilvl="6" w:tplc="E55C8758">
      <w:start w:val="1"/>
      <w:numFmt w:val="decimal"/>
      <w:lvlText w:val="%7."/>
      <w:lvlJc w:val="left"/>
      <w:pPr>
        <w:ind w:left="5040" w:hanging="360"/>
      </w:pPr>
    </w:lvl>
    <w:lvl w:ilvl="7" w:tplc="C6DED7C2">
      <w:start w:val="1"/>
      <w:numFmt w:val="lowerLetter"/>
      <w:lvlText w:val="%8."/>
      <w:lvlJc w:val="left"/>
      <w:pPr>
        <w:ind w:left="5760" w:hanging="360"/>
      </w:pPr>
    </w:lvl>
    <w:lvl w:ilvl="8" w:tplc="D5802614">
      <w:start w:val="1"/>
      <w:numFmt w:val="lowerRoman"/>
      <w:lvlText w:val="%9."/>
      <w:lvlJc w:val="right"/>
      <w:pPr>
        <w:ind w:left="6480" w:hanging="180"/>
      </w:pPr>
    </w:lvl>
  </w:abstractNum>
  <w:abstractNum w:abstractNumId="33" w15:restartNumberingAfterBreak="0">
    <w:nsid w:val="6BF43603"/>
    <w:multiLevelType w:val="multilevel"/>
    <w:tmpl w:val="9AE01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C51681"/>
    <w:multiLevelType w:val="hybridMultilevel"/>
    <w:tmpl w:val="BA02512C"/>
    <w:lvl w:ilvl="0" w:tplc="2A3ED4FE">
      <w:start w:val="1"/>
      <w:numFmt w:val="decimal"/>
      <w:lvlText w:val="%1."/>
      <w:lvlJc w:val="left"/>
      <w:pPr>
        <w:ind w:left="806" w:hanging="360"/>
      </w:pPr>
      <w:rPr>
        <w:rFonts w:hint="default"/>
      </w:rPr>
    </w:lvl>
    <w:lvl w:ilvl="1" w:tplc="04270019" w:tentative="1">
      <w:start w:val="1"/>
      <w:numFmt w:val="lowerLetter"/>
      <w:lvlText w:val="%2."/>
      <w:lvlJc w:val="left"/>
      <w:pPr>
        <w:ind w:left="1526" w:hanging="360"/>
      </w:pPr>
    </w:lvl>
    <w:lvl w:ilvl="2" w:tplc="0427001B" w:tentative="1">
      <w:start w:val="1"/>
      <w:numFmt w:val="lowerRoman"/>
      <w:lvlText w:val="%3."/>
      <w:lvlJc w:val="right"/>
      <w:pPr>
        <w:ind w:left="2246" w:hanging="180"/>
      </w:pPr>
    </w:lvl>
    <w:lvl w:ilvl="3" w:tplc="0427000F" w:tentative="1">
      <w:start w:val="1"/>
      <w:numFmt w:val="decimal"/>
      <w:lvlText w:val="%4."/>
      <w:lvlJc w:val="left"/>
      <w:pPr>
        <w:ind w:left="2966" w:hanging="360"/>
      </w:pPr>
    </w:lvl>
    <w:lvl w:ilvl="4" w:tplc="04270019" w:tentative="1">
      <w:start w:val="1"/>
      <w:numFmt w:val="lowerLetter"/>
      <w:lvlText w:val="%5."/>
      <w:lvlJc w:val="left"/>
      <w:pPr>
        <w:ind w:left="3686" w:hanging="360"/>
      </w:pPr>
    </w:lvl>
    <w:lvl w:ilvl="5" w:tplc="0427001B" w:tentative="1">
      <w:start w:val="1"/>
      <w:numFmt w:val="lowerRoman"/>
      <w:lvlText w:val="%6."/>
      <w:lvlJc w:val="right"/>
      <w:pPr>
        <w:ind w:left="4406" w:hanging="180"/>
      </w:pPr>
    </w:lvl>
    <w:lvl w:ilvl="6" w:tplc="0427000F" w:tentative="1">
      <w:start w:val="1"/>
      <w:numFmt w:val="decimal"/>
      <w:lvlText w:val="%7."/>
      <w:lvlJc w:val="left"/>
      <w:pPr>
        <w:ind w:left="5126" w:hanging="360"/>
      </w:pPr>
    </w:lvl>
    <w:lvl w:ilvl="7" w:tplc="04270019" w:tentative="1">
      <w:start w:val="1"/>
      <w:numFmt w:val="lowerLetter"/>
      <w:lvlText w:val="%8."/>
      <w:lvlJc w:val="left"/>
      <w:pPr>
        <w:ind w:left="5846" w:hanging="360"/>
      </w:pPr>
    </w:lvl>
    <w:lvl w:ilvl="8" w:tplc="0427001B" w:tentative="1">
      <w:start w:val="1"/>
      <w:numFmt w:val="lowerRoman"/>
      <w:lvlText w:val="%9."/>
      <w:lvlJc w:val="right"/>
      <w:pPr>
        <w:ind w:left="6566" w:hanging="180"/>
      </w:pPr>
    </w:lvl>
  </w:abstractNum>
  <w:abstractNum w:abstractNumId="35" w15:restartNumberingAfterBreak="0">
    <w:nsid w:val="715B136B"/>
    <w:multiLevelType w:val="multilevel"/>
    <w:tmpl w:val="773A6438"/>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rFonts w:ascii="Times New Roman" w:hAnsi="Times New Roman" w:cs="Times New Roman" w:hint="default"/>
        <w:b w:val="0"/>
        <w:sz w:val="24"/>
        <w:szCs w:val="24"/>
      </w:rPr>
    </w:lvl>
    <w:lvl w:ilvl="2">
      <w:start w:val="1"/>
      <w:numFmt w:val="decimal"/>
      <w:lvlText w:val="%1.%2.%3."/>
      <w:lvlJc w:val="left"/>
      <w:pPr>
        <w:ind w:left="1224" w:hanging="504"/>
      </w:pPr>
      <w:rPr>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CD0641"/>
    <w:multiLevelType w:val="hybridMultilevel"/>
    <w:tmpl w:val="BC78DD5C"/>
    <w:lvl w:ilvl="0" w:tplc="70F25EE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57922E6"/>
    <w:multiLevelType w:val="hybridMultilevel"/>
    <w:tmpl w:val="3CB2D8CA"/>
    <w:lvl w:ilvl="0" w:tplc="6FBE36F6">
      <w:start w:val="1"/>
      <w:numFmt w:val="decimal"/>
      <w:lvlText w:val="%1."/>
      <w:lvlJc w:val="left"/>
      <w:pPr>
        <w:ind w:left="720" w:hanging="360"/>
      </w:pPr>
    </w:lvl>
    <w:lvl w:ilvl="1" w:tplc="056C4EBA">
      <w:start w:val="1"/>
      <w:numFmt w:val="lowerLetter"/>
      <w:lvlText w:val="%2."/>
      <w:lvlJc w:val="left"/>
      <w:pPr>
        <w:ind w:left="1440" w:hanging="360"/>
      </w:pPr>
    </w:lvl>
    <w:lvl w:ilvl="2" w:tplc="9D08CDAE">
      <w:start w:val="1"/>
      <w:numFmt w:val="lowerRoman"/>
      <w:lvlText w:val="%3."/>
      <w:lvlJc w:val="right"/>
      <w:pPr>
        <w:ind w:left="2160" w:hanging="180"/>
      </w:pPr>
    </w:lvl>
    <w:lvl w:ilvl="3" w:tplc="42F881AC">
      <w:start w:val="1"/>
      <w:numFmt w:val="decimal"/>
      <w:lvlText w:val="%4."/>
      <w:lvlJc w:val="left"/>
      <w:pPr>
        <w:ind w:left="2880" w:hanging="360"/>
      </w:pPr>
    </w:lvl>
    <w:lvl w:ilvl="4" w:tplc="15BAC486">
      <w:start w:val="1"/>
      <w:numFmt w:val="lowerLetter"/>
      <w:lvlText w:val="%5."/>
      <w:lvlJc w:val="left"/>
      <w:pPr>
        <w:ind w:left="3600" w:hanging="360"/>
      </w:pPr>
    </w:lvl>
    <w:lvl w:ilvl="5" w:tplc="D256E356">
      <w:start w:val="1"/>
      <w:numFmt w:val="lowerRoman"/>
      <w:lvlText w:val="%6."/>
      <w:lvlJc w:val="right"/>
      <w:pPr>
        <w:ind w:left="4320" w:hanging="180"/>
      </w:pPr>
    </w:lvl>
    <w:lvl w:ilvl="6" w:tplc="00A07B76">
      <w:start w:val="1"/>
      <w:numFmt w:val="decimal"/>
      <w:lvlText w:val="%7."/>
      <w:lvlJc w:val="left"/>
      <w:pPr>
        <w:ind w:left="5040" w:hanging="360"/>
      </w:pPr>
    </w:lvl>
    <w:lvl w:ilvl="7" w:tplc="DA3CC1BE">
      <w:start w:val="1"/>
      <w:numFmt w:val="lowerLetter"/>
      <w:lvlText w:val="%8."/>
      <w:lvlJc w:val="left"/>
      <w:pPr>
        <w:ind w:left="5760" w:hanging="360"/>
      </w:pPr>
    </w:lvl>
    <w:lvl w:ilvl="8" w:tplc="2282612A">
      <w:start w:val="1"/>
      <w:numFmt w:val="lowerRoman"/>
      <w:lvlText w:val="%9."/>
      <w:lvlJc w:val="right"/>
      <w:pPr>
        <w:ind w:left="6480" w:hanging="180"/>
      </w:pPr>
    </w:lvl>
  </w:abstractNum>
  <w:abstractNum w:abstractNumId="38" w15:restartNumberingAfterBreak="0">
    <w:nsid w:val="768B0AF4"/>
    <w:multiLevelType w:val="hybridMultilevel"/>
    <w:tmpl w:val="32544132"/>
    <w:lvl w:ilvl="0" w:tplc="FFFFFFFF">
      <w:start w:val="1"/>
      <w:numFmt w:val="upperRoman"/>
      <w:lvlText w:val="%1."/>
      <w:lvlJc w:val="left"/>
      <w:pPr>
        <w:ind w:left="1571"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A125098"/>
    <w:multiLevelType w:val="multilevel"/>
    <w:tmpl w:val="4AA278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B2054D8"/>
    <w:multiLevelType w:val="hybridMultilevel"/>
    <w:tmpl w:val="7A20BB2E"/>
    <w:lvl w:ilvl="0" w:tplc="525A9ACE">
      <w:start w:val="5"/>
      <w:numFmt w:val="upperRoman"/>
      <w:lvlText w:val="%1."/>
      <w:lvlJc w:val="left"/>
      <w:pPr>
        <w:ind w:left="1080" w:hanging="720"/>
      </w:pPr>
      <w:rPr>
        <w:rFonts w:eastAsiaTheme="minorEastAsia"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CB50D64"/>
    <w:multiLevelType w:val="hybridMultilevel"/>
    <w:tmpl w:val="60AC3792"/>
    <w:lvl w:ilvl="0" w:tplc="BC3CE24E">
      <w:start w:val="1"/>
      <w:numFmt w:val="decimal"/>
      <w:lvlText w:val="%1."/>
      <w:lvlJc w:val="left"/>
      <w:pPr>
        <w:ind w:left="1069" w:hanging="360"/>
      </w:pPr>
      <w:rPr>
        <w:rFonts w:ascii="Arial" w:hAnsi="Arial" w:cs="Arial" w:hint="default"/>
        <w:color w:val="auto"/>
        <w:sz w:val="2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15:restartNumberingAfterBreak="0">
    <w:nsid w:val="7D766A5C"/>
    <w:multiLevelType w:val="multilevel"/>
    <w:tmpl w:val="580AC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F124EE"/>
    <w:multiLevelType w:val="multilevel"/>
    <w:tmpl w:val="0090E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5399310">
    <w:abstractNumId w:val="37"/>
  </w:num>
  <w:num w:numId="2" w16cid:durableId="1018580667">
    <w:abstractNumId w:val="2"/>
  </w:num>
  <w:num w:numId="3" w16cid:durableId="1025710158">
    <w:abstractNumId w:val="10"/>
  </w:num>
  <w:num w:numId="4" w16cid:durableId="10434848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3389066">
    <w:abstractNumId w:val="6"/>
  </w:num>
  <w:num w:numId="6" w16cid:durableId="1090082328">
    <w:abstractNumId w:val="40"/>
  </w:num>
  <w:num w:numId="7" w16cid:durableId="11761191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1304963">
    <w:abstractNumId w:val="3"/>
  </w:num>
  <w:num w:numId="9" w16cid:durableId="12788770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1640922">
    <w:abstractNumId w:val="17"/>
  </w:num>
  <w:num w:numId="11" w16cid:durableId="1411341755">
    <w:abstractNumId w:val="20"/>
  </w:num>
  <w:num w:numId="12" w16cid:durableId="1436824705">
    <w:abstractNumId w:val="0"/>
  </w:num>
  <w:num w:numId="13" w16cid:durableId="15091755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50604810">
    <w:abstractNumId w:val="21"/>
  </w:num>
  <w:num w:numId="15" w16cid:durableId="1589339521">
    <w:abstractNumId w:val="41"/>
  </w:num>
  <w:num w:numId="16" w16cid:durableId="1598248075">
    <w:abstractNumId w:val="29"/>
  </w:num>
  <w:num w:numId="17" w16cid:durableId="1616518801">
    <w:abstractNumId w:val="30"/>
  </w:num>
  <w:num w:numId="18" w16cid:durableId="1662151542">
    <w:abstractNumId w:val="24"/>
  </w:num>
  <w:num w:numId="19" w16cid:durableId="1682465399">
    <w:abstractNumId w:val="38"/>
  </w:num>
  <w:num w:numId="20" w16cid:durableId="1705908591">
    <w:abstractNumId w:val="14"/>
  </w:num>
  <w:num w:numId="21" w16cid:durableId="1963029652">
    <w:abstractNumId w:val="18"/>
  </w:num>
  <w:num w:numId="22" w16cid:durableId="2024015349">
    <w:abstractNumId w:val="23"/>
  </w:num>
  <w:num w:numId="23" w16cid:durableId="2073919321">
    <w:abstractNumId w:val="22"/>
  </w:num>
  <w:num w:numId="24" w16cid:durableId="2074887985">
    <w:abstractNumId w:val="43"/>
  </w:num>
  <w:num w:numId="25" w16cid:durableId="20844505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96246739">
    <w:abstractNumId w:val="26"/>
  </w:num>
  <w:num w:numId="27" w16cid:durableId="210844680">
    <w:abstractNumId w:val="36"/>
  </w:num>
  <w:num w:numId="28" w16cid:durableId="2135710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35898913">
    <w:abstractNumId w:val="27"/>
  </w:num>
  <w:num w:numId="30" w16cid:durableId="248850978">
    <w:abstractNumId w:val="4"/>
  </w:num>
  <w:num w:numId="31" w16cid:durableId="251818532">
    <w:abstractNumId w:val="12"/>
  </w:num>
  <w:num w:numId="32" w16cid:durableId="2785379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5398490">
    <w:abstractNumId w:val="19"/>
  </w:num>
  <w:num w:numId="34" w16cid:durableId="381254271">
    <w:abstractNumId w:val="31"/>
  </w:num>
  <w:num w:numId="35" w16cid:durableId="38822988">
    <w:abstractNumId w:val="34"/>
  </w:num>
  <w:num w:numId="36" w16cid:durableId="438260187">
    <w:abstractNumId w:val="15"/>
  </w:num>
  <w:num w:numId="37" w16cid:durableId="570432024">
    <w:abstractNumId w:val="16"/>
  </w:num>
  <w:num w:numId="38" w16cid:durableId="747069724">
    <w:abstractNumId w:val="42"/>
  </w:num>
  <w:num w:numId="39" w16cid:durableId="747505376">
    <w:abstractNumId w:val="39"/>
  </w:num>
  <w:num w:numId="40" w16cid:durableId="749736022">
    <w:abstractNumId w:val="1"/>
  </w:num>
  <w:num w:numId="41" w16cid:durableId="754478131">
    <w:abstractNumId w:val="33"/>
  </w:num>
  <w:num w:numId="42" w16cid:durableId="862012916">
    <w:abstractNumId w:val="32"/>
  </w:num>
  <w:num w:numId="43" w16cid:durableId="904343374">
    <w:abstractNumId w:val="11"/>
  </w:num>
  <w:num w:numId="44" w16cid:durableId="935939338">
    <w:abstractNumId w:val="25"/>
  </w:num>
  <w:num w:numId="45" w16cid:durableId="956427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142"/>
    <w:rsid w:val="00001096"/>
    <w:rsid w:val="000049C8"/>
    <w:rsid w:val="00005EA2"/>
    <w:rsid w:val="00014911"/>
    <w:rsid w:val="000157F7"/>
    <w:rsid w:val="000166C1"/>
    <w:rsid w:val="00016DDF"/>
    <w:rsid w:val="00017848"/>
    <w:rsid w:val="00020785"/>
    <w:rsid w:val="00021730"/>
    <w:rsid w:val="00021A16"/>
    <w:rsid w:val="000221A2"/>
    <w:rsid w:val="00022CDA"/>
    <w:rsid w:val="00022F5B"/>
    <w:rsid w:val="000232B8"/>
    <w:rsid w:val="00025857"/>
    <w:rsid w:val="00026D4E"/>
    <w:rsid w:val="00027FBF"/>
    <w:rsid w:val="00031B35"/>
    <w:rsid w:val="00032875"/>
    <w:rsid w:val="00035413"/>
    <w:rsid w:val="0003600E"/>
    <w:rsid w:val="00037958"/>
    <w:rsid w:val="0004154D"/>
    <w:rsid w:val="00043790"/>
    <w:rsid w:val="00044ED8"/>
    <w:rsid w:val="0004509D"/>
    <w:rsid w:val="000458E6"/>
    <w:rsid w:val="00045E8C"/>
    <w:rsid w:val="00047224"/>
    <w:rsid w:val="000477C3"/>
    <w:rsid w:val="000479DF"/>
    <w:rsid w:val="00050853"/>
    <w:rsid w:val="000510B2"/>
    <w:rsid w:val="00051557"/>
    <w:rsid w:val="00053187"/>
    <w:rsid w:val="000539C6"/>
    <w:rsid w:val="00054E14"/>
    <w:rsid w:val="0005671B"/>
    <w:rsid w:val="00057051"/>
    <w:rsid w:val="00057867"/>
    <w:rsid w:val="00057E01"/>
    <w:rsid w:val="00060E69"/>
    <w:rsid w:val="00061501"/>
    <w:rsid w:val="00063C7C"/>
    <w:rsid w:val="00064D30"/>
    <w:rsid w:val="00071116"/>
    <w:rsid w:val="00071BC9"/>
    <w:rsid w:val="000736C0"/>
    <w:rsid w:val="0007386F"/>
    <w:rsid w:val="00076679"/>
    <w:rsid w:val="00080478"/>
    <w:rsid w:val="00082F08"/>
    <w:rsid w:val="00084BA5"/>
    <w:rsid w:val="00084F4C"/>
    <w:rsid w:val="00085548"/>
    <w:rsid w:val="000857A3"/>
    <w:rsid w:val="00090E86"/>
    <w:rsid w:val="00091751"/>
    <w:rsid w:val="000956A3"/>
    <w:rsid w:val="000957B4"/>
    <w:rsid w:val="000975F1"/>
    <w:rsid w:val="000A6435"/>
    <w:rsid w:val="000B05E9"/>
    <w:rsid w:val="000B3363"/>
    <w:rsid w:val="000B4956"/>
    <w:rsid w:val="000B4E84"/>
    <w:rsid w:val="000B4F8A"/>
    <w:rsid w:val="000B7D13"/>
    <w:rsid w:val="000C0642"/>
    <w:rsid w:val="000C2A78"/>
    <w:rsid w:val="000C33B1"/>
    <w:rsid w:val="000C412B"/>
    <w:rsid w:val="000C4602"/>
    <w:rsid w:val="000C4BD8"/>
    <w:rsid w:val="000C58C0"/>
    <w:rsid w:val="000D4B20"/>
    <w:rsid w:val="000D4B78"/>
    <w:rsid w:val="000E0A5C"/>
    <w:rsid w:val="000E0F2B"/>
    <w:rsid w:val="000E1B92"/>
    <w:rsid w:val="000E4F64"/>
    <w:rsid w:val="000E54E0"/>
    <w:rsid w:val="000E6318"/>
    <w:rsid w:val="000E79E5"/>
    <w:rsid w:val="000F374B"/>
    <w:rsid w:val="000F3C38"/>
    <w:rsid w:val="000F50BD"/>
    <w:rsid w:val="000F64E9"/>
    <w:rsid w:val="001019AB"/>
    <w:rsid w:val="00103D41"/>
    <w:rsid w:val="00104CB7"/>
    <w:rsid w:val="00110449"/>
    <w:rsid w:val="0011100C"/>
    <w:rsid w:val="001122BD"/>
    <w:rsid w:val="001136FD"/>
    <w:rsid w:val="001213D9"/>
    <w:rsid w:val="00123CBA"/>
    <w:rsid w:val="001253E4"/>
    <w:rsid w:val="00125880"/>
    <w:rsid w:val="0012749B"/>
    <w:rsid w:val="00127876"/>
    <w:rsid w:val="001316D1"/>
    <w:rsid w:val="00135539"/>
    <w:rsid w:val="00140837"/>
    <w:rsid w:val="0014245C"/>
    <w:rsid w:val="00143E55"/>
    <w:rsid w:val="00143E5E"/>
    <w:rsid w:val="00146635"/>
    <w:rsid w:val="001507E8"/>
    <w:rsid w:val="00151707"/>
    <w:rsid w:val="0015267E"/>
    <w:rsid w:val="00153744"/>
    <w:rsid w:val="00154A6C"/>
    <w:rsid w:val="00156138"/>
    <w:rsid w:val="00161FD5"/>
    <w:rsid w:val="00163041"/>
    <w:rsid w:val="00163C77"/>
    <w:rsid w:val="0016671F"/>
    <w:rsid w:val="00167F4F"/>
    <w:rsid w:val="0017014B"/>
    <w:rsid w:val="00170D5B"/>
    <w:rsid w:val="00173758"/>
    <w:rsid w:val="001738B1"/>
    <w:rsid w:val="00173D0F"/>
    <w:rsid w:val="00180562"/>
    <w:rsid w:val="00183E3E"/>
    <w:rsid w:val="0018405D"/>
    <w:rsid w:val="00186013"/>
    <w:rsid w:val="0018746A"/>
    <w:rsid w:val="00190937"/>
    <w:rsid w:val="00191080"/>
    <w:rsid w:val="001915A9"/>
    <w:rsid w:val="0019212C"/>
    <w:rsid w:val="00193773"/>
    <w:rsid w:val="00193841"/>
    <w:rsid w:val="001A372B"/>
    <w:rsid w:val="001B03F7"/>
    <w:rsid w:val="001B2330"/>
    <w:rsid w:val="001B48D6"/>
    <w:rsid w:val="001B53A1"/>
    <w:rsid w:val="001B57BB"/>
    <w:rsid w:val="001B58E3"/>
    <w:rsid w:val="001B6B34"/>
    <w:rsid w:val="001D4310"/>
    <w:rsid w:val="001D519E"/>
    <w:rsid w:val="001E0461"/>
    <w:rsid w:val="001E3B32"/>
    <w:rsid w:val="001E3C1F"/>
    <w:rsid w:val="001E3FE1"/>
    <w:rsid w:val="001E5717"/>
    <w:rsid w:val="001E5ABC"/>
    <w:rsid w:val="001F09C9"/>
    <w:rsid w:val="001F3000"/>
    <w:rsid w:val="001F5D3C"/>
    <w:rsid w:val="001F64CF"/>
    <w:rsid w:val="001F6AC7"/>
    <w:rsid w:val="00204068"/>
    <w:rsid w:val="002059F8"/>
    <w:rsid w:val="002060D0"/>
    <w:rsid w:val="0020781C"/>
    <w:rsid w:val="00211B2A"/>
    <w:rsid w:val="00211C25"/>
    <w:rsid w:val="002151FC"/>
    <w:rsid w:val="002159AC"/>
    <w:rsid w:val="00216851"/>
    <w:rsid w:val="002230D1"/>
    <w:rsid w:val="00223B88"/>
    <w:rsid w:val="002243F2"/>
    <w:rsid w:val="0022489C"/>
    <w:rsid w:val="002304B6"/>
    <w:rsid w:val="00230526"/>
    <w:rsid w:val="002320A8"/>
    <w:rsid w:val="00234140"/>
    <w:rsid w:val="002350B5"/>
    <w:rsid w:val="002459B9"/>
    <w:rsid w:val="00246923"/>
    <w:rsid w:val="00250DB2"/>
    <w:rsid w:val="00251108"/>
    <w:rsid w:val="0025176E"/>
    <w:rsid w:val="002523D6"/>
    <w:rsid w:val="00252566"/>
    <w:rsid w:val="002535A8"/>
    <w:rsid w:val="002570E5"/>
    <w:rsid w:val="0026230A"/>
    <w:rsid w:val="002664A4"/>
    <w:rsid w:val="0027003A"/>
    <w:rsid w:val="00271EF1"/>
    <w:rsid w:val="00273853"/>
    <w:rsid w:val="00282743"/>
    <w:rsid w:val="00282FE0"/>
    <w:rsid w:val="0028440C"/>
    <w:rsid w:val="002867E5"/>
    <w:rsid w:val="0028747D"/>
    <w:rsid w:val="00287AA4"/>
    <w:rsid w:val="00291575"/>
    <w:rsid w:val="00292784"/>
    <w:rsid w:val="002961DE"/>
    <w:rsid w:val="002A28F2"/>
    <w:rsid w:val="002A2B8C"/>
    <w:rsid w:val="002A3773"/>
    <w:rsid w:val="002A4E89"/>
    <w:rsid w:val="002A5123"/>
    <w:rsid w:val="002A5A0C"/>
    <w:rsid w:val="002A62BC"/>
    <w:rsid w:val="002B1C96"/>
    <w:rsid w:val="002B5959"/>
    <w:rsid w:val="002C02C1"/>
    <w:rsid w:val="002C1141"/>
    <w:rsid w:val="002C1571"/>
    <w:rsid w:val="002C3128"/>
    <w:rsid w:val="002C604B"/>
    <w:rsid w:val="002C7B61"/>
    <w:rsid w:val="002C7C97"/>
    <w:rsid w:val="002D72C2"/>
    <w:rsid w:val="002E0F8F"/>
    <w:rsid w:val="002E25BE"/>
    <w:rsid w:val="002E6958"/>
    <w:rsid w:val="002E7961"/>
    <w:rsid w:val="002F24A8"/>
    <w:rsid w:val="002F4040"/>
    <w:rsid w:val="002F732B"/>
    <w:rsid w:val="002F7646"/>
    <w:rsid w:val="002F779E"/>
    <w:rsid w:val="00300533"/>
    <w:rsid w:val="00300A38"/>
    <w:rsid w:val="00306AED"/>
    <w:rsid w:val="003070D0"/>
    <w:rsid w:val="00312634"/>
    <w:rsid w:val="00313E85"/>
    <w:rsid w:val="00314F04"/>
    <w:rsid w:val="0032392F"/>
    <w:rsid w:val="00324939"/>
    <w:rsid w:val="003303A7"/>
    <w:rsid w:val="0033139B"/>
    <w:rsid w:val="0033364E"/>
    <w:rsid w:val="00333A51"/>
    <w:rsid w:val="00343DB9"/>
    <w:rsid w:val="00344B19"/>
    <w:rsid w:val="00346E4A"/>
    <w:rsid w:val="00346F25"/>
    <w:rsid w:val="00347C53"/>
    <w:rsid w:val="003505D3"/>
    <w:rsid w:val="003505DD"/>
    <w:rsid w:val="003516C9"/>
    <w:rsid w:val="00352832"/>
    <w:rsid w:val="00353A0B"/>
    <w:rsid w:val="0035672D"/>
    <w:rsid w:val="00357317"/>
    <w:rsid w:val="003577B7"/>
    <w:rsid w:val="00360398"/>
    <w:rsid w:val="00361B7F"/>
    <w:rsid w:val="00361DA7"/>
    <w:rsid w:val="00363AFF"/>
    <w:rsid w:val="003651A9"/>
    <w:rsid w:val="0036664D"/>
    <w:rsid w:val="00366CAD"/>
    <w:rsid w:val="00366EC2"/>
    <w:rsid w:val="00367486"/>
    <w:rsid w:val="00371384"/>
    <w:rsid w:val="00372333"/>
    <w:rsid w:val="00374151"/>
    <w:rsid w:val="00374F3A"/>
    <w:rsid w:val="003753B1"/>
    <w:rsid w:val="00375D83"/>
    <w:rsid w:val="00377160"/>
    <w:rsid w:val="003828EB"/>
    <w:rsid w:val="00382A46"/>
    <w:rsid w:val="0038387B"/>
    <w:rsid w:val="00383CA8"/>
    <w:rsid w:val="00385D31"/>
    <w:rsid w:val="00386CC6"/>
    <w:rsid w:val="00387349"/>
    <w:rsid w:val="003900B6"/>
    <w:rsid w:val="00390168"/>
    <w:rsid w:val="00392C0E"/>
    <w:rsid w:val="003953DD"/>
    <w:rsid w:val="003A2A80"/>
    <w:rsid w:val="003A3DF4"/>
    <w:rsid w:val="003A577B"/>
    <w:rsid w:val="003A7AA6"/>
    <w:rsid w:val="003B023C"/>
    <w:rsid w:val="003B085D"/>
    <w:rsid w:val="003B0DC2"/>
    <w:rsid w:val="003B3C41"/>
    <w:rsid w:val="003C05CA"/>
    <w:rsid w:val="003C24AB"/>
    <w:rsid w:val="003C633D"/>
    <w:rsid w:val="003C6F5C"/>
    <w:rsid w:val="003D07E0"/>
    <w:rsid w:val="003D15B1"/>
    <w:rsid w:val="003D1FE0"/>
    <w:rsid w:val="003D34E5"/>
    <w:rsid w:val="003D3EE5"/>
    <w:rsid w:val="003E2EC2"/>
    <w:rsid w:val="003E434B"/>
    <w:rsid w:val="003E43A4"/>
    <w:rsid w:val="003E5DF8"/>
    <w:rsid w:val="003E68E2"/>
    <w:rsid w:val="003F02D5"/>
    <w:rsid w:val="003F175E"/>
    <w:rsid w:val="003F1BA0"/>
    <w:rsid w:val="003F61A2"/>
    <w:rsid w:val="003F7525"/>
    <w:rsid w:val="004019A8"/>
    <w:rsid w:val="0040353E"/>
    <w:rsid w:val="00404EFF"/>
    <w:rsid w:val="00405208"/>
    <w:rsid w:val="004054FA"/>
    <w:rsid w:val="00410674"/>
    <w:rsid w:val="00410DCD"/>
    <w:rsid w:val="0041275A"/>
    <w:rsid w:val="004170AC"/>
    <w:rsid w:val="00420A83"/>
    <w:rsid w:val="00425B59"/>
    <w:rsid w:val="004315AD"/>
    <w:rsid w:val="00434B97"/>
    <w:rsid w:val="0043508F"/>
    <w:rsid w:val="004353D5"/>
    <w:rsid w:val="00437941"/>
    <w:rsid w:val="0043794D"/>
    <w:rsid w:val="0044482C"/>
    <w:rsid w:val="00450245"/>
    <w:rsid w:val="004502F8"/>
    <w:rsid w:val="00451A48"/>
    <w:rsid w:val="004570EC"/>
    <w:rsid w:val="00457130"/>
    <w:rsid w:val="00457423"/>
    <w:rsid w:val="00466753"/>
    <w:rsid w:val="00467416"/>
    <w:rsid w:val="004723AC"/>
    <w:rsid w:val="00472A69"/>
    <w:rsid w:val="0047741D"/>
    <w:rsid w:val="00477F94"/>
    <w:rsid w:val="00482DF5"/>
    <w:rsid w:val="0048524E"/>
    <w:rsid w:val="00493552"/>
    <w:rsid w:val="004969D6"/>
    <w:rsid w:val="004A5177"/>
    <w:rsid w:val="004A772E"/>
    <w:rsid w:val="004B09C9"/>
    <w:rsid w:val="004B19C1"/>
    <w:rsid w:val="004B1CFA"/>
    <w:rsid w:val="004B3A52"/>
    <w:rsid w:val="004B5D2D"/>
    <w:rsid w:val="004B5E07"/>
    <w:rsid w:val="004B6439"/>
    <w:rsid w:val="004C32EA"/>
    <w:rsid w:val="004C5527"/>
    <w:rsid w:val="004C5685"/>
    <w:rsid w:val="004C6679"/>
    <w:rsid w:val="004C756C"/>
    <w:rsid w:val="004D0C9B"/>
    <w:rsid w:val="004D0EB1"/>
    <w:rsid w:val="004D4338"/>
    <w:rsid w:val="004D49BA"/>
    <w:rsid w:val="004E1A55"/>
    <w:rsid w:val="004E4CAB"/>
    <w:rsid w:val="004E5D2D"/>
    <w:rsid w:val="004F1CB6"/>
    <w:rsid w:val="004F2D81"/>
    <w:rsid w:val="00501B8A"/>
    <w:rsid w:val="00505ACE"/>
    <w:rsid w:val="0051031A"/>
    <w:rsid w:val="00510AFB"/>
    <w:rsid w:val="005136AE"/>
    <w:rsid w:val="00514040"/>
    <w:rsid w:val="00514DEF"/>
    <w:rsid w:val="005157EE"/>
    <w:rsid w:val="0051597B"/>
    <w:rsid w:val="0051631D"/>
    <w:rsid w:val="00524520"/>
    <w:rsid w:val="005262D3"/>
    <w:rsid w:val="00526D25"/>
    <w:rsid w:val="00530832"/>
    <w:rsid w:val="00530CAD"/>
    <w:rsid w:val="00531822"/>
    <w:rsid w:val="005329ED"/>
    <w:rsid w:val="00534F05"/>
    <w:rsid w:val="005372B8"/>
    <w:rsid w:val="005417A5"/>
    <w:rsid w:val="00543859"/>
    <w:rsid w:val="00543C26"/>
    <w:rsid w:val="00552B08"/>
    <w:rsid w:val="00554964"/>
    <w:rsid w:val="0055650E"/>
    <w:rsid w:val="00556D35"/>
    <w:rsid w:val="00556D65"/>
    <w:rsid w:val="00557E8C"/>
    <w:rsid w:val="0056198D"/>
    <w:rsid w:val="00563A71"/>
    <w:rsid w:val="00574944"/>
    <w:rsid w:val="00575500"/>
    <w:rsid w:val="005762F2"/>
    <w:rsid w:val="00581D58"/>
    <w:rsid w:val="00582122"/>
    <w:rsid w:val="0058247B"/>
    <w:rsid w:val="00583BCD"/>
    <w:rsid w:val="00584818"/>
    <w:rsid w:val="0058575A"/>
    <w:rsid w:val="00587AEF"/>
    <w:rsid w:val="00590022"/>
    <w:rsid w:val="00590416"/>
    <w:rsid w:val="0059082B"/>
    <w:rsid w:val="00590A8B"/>
    <w:rsid w:val="0059613F"/>
    <w:rsid w:val="005961A0"/>
    <w:rsid w:val="005A44C2"/>
    <w:rsid w:val="005A522A"/>
    <w:rsid w:val="005A6A0F"/>
    <w:rsid w:val="005A7E39"/>
    <w:rsid w:val="005B1430"/>
    <w:rsid w:val="005B3FCE"/>
    <w:rsid w:val="005B79BE"/>
    <w:rsid w:val="005B7EB6"/>
    <w:rsid w:val="005C3BFD"/>
    <w:rsid w:val="005C6FC5"/>
    <w:rsid w:val="005C7544"/>
    <w:rsid w:val="005C7AA0"/>
    <w:rsid w:val="005D1C4E"/>
    <w:rsid w:val="005D32FA"/>
    <w:rsid w:val="005D3B7E"/>
    <w:rsid w:val="005D67FC"/>
    <w:rsid w:val="005E0596"/>
    <w:rsid w:val="005E1160"/>
    <w:rsid w:val="005E2839"/>
    <w:rsid w:val="005E2D96"/>
    <w:rsid w:val="005E2F3E"/>
    <w:rsid w:val="005E3D47"/>
    <w:rsid w:val="005E607D"/>
    <w:rsid w:val="005E688A"/>
    <w:rsid w:val="005F0243"/>
    <w:rsid w:val="005F21FE"/>
    <w:rsid w:val="005F317E"/>
    <w:rsid w:val="005F36DC"/>
    <w:rsid w:val="005F3750"/>
    <w:rsid w:val="005F3C45"/>
    <w:rsid w:val="005F3F2A"/>
    <w:rsid w:val="005F3F6A"/>
    <w:rsid w:val="005F43C9"/>
    <w:rsid w:val="005F464E"/>
    <w:rsid w:val="005F4EFB"/>
    <w:rsid w:val="005F5154"/>
    <w:rsid w:val="005F6346"/>
    <w:rsid w:val="005F66CA"/>
    <w:rsid w:val="005F6A47"/>
    <w:rsid w:val="006039EB"/>
    <w:rsid w:val="006050FE"/>
    <w:rsid w:val="00607C24"/>
    <w:rsid w:val="006118FE"/>
    <w:rsid w:val="00613B41"/>
    <w:rsid w:val="006168A3"/>
    <w:rsid w:val="006178D5"/>
    <w:rsid w:val="00621A26"/>
    <w:rsid w:val="00621C32"/>
    <w:rsid w:val="00622909"/>
    <w:rsid w:val="00623094"/>
    <w:rsid w:val="00623A58"/>
    <w:rsid w:val="00624398"/>
    <w:rsid w:val="00624B0B"/>
    <w:rsid w:val="006258BF"/>
    <w:rsid w:val="00626B40"/>
    <w:rsid w:val="00626B96"/>
    <w:rsid w:val="00627EDE"/>
    <w:rsid w:val="0063000C"/>
    <w:rsid w:val="006316F9"/>
    <w:rsid w:val="006328E7"/>
    <w:rsid w:val="006338F1"/>
    <w:rsid w:val="00634880"/>
    <w:rsid w:val="00640102"/>
    <w:rsid w:val="006432C9"/>
    <w:rsid w:val="00643430"/>
    <w:rsid w:val="00644942"/>
    <w:rsid w:val="00644EBE"/>
    <w:rsid w:val="00644FFE"/>
    <w:rsid w:val="00645929"/>
    <w:rsid w:val="006525A3"/>
    <w:rsid w:val="00652B94"/>
    <w:rsid w:val="006632D9"/>
    <w:rsid w:val="00663CF0"/>
    <w:rsid w:val="00663F8D"/>
    <w:rsid w:val="00665220"/>
    <w:rsid w:val="00665280"/>
    <w:rsid w:val="00667D53"/>
    <w:rsid w:val="0067075E"/>
    <w:rsid w:val="00671D05"/>
    <w:rsid w:val="00676C43"/>
    <w:rsid w:val="0067780C"/>
    <w:rsid w:val="00680827"/>
    <w:rsid w:val="00686838"/>
    <w:rsid w:val="006914F0"/>
    <w:rsid w:val="006932D3"/>
    <w:rsid w:val="006940F8"/>
    <w:rsid w:val="00695954"/>
    <w:rsid w:val="00696BAA"/>
    <w:rsid w:val="006A291C"/>
    <w:rsid w:val="006A47E9"/>
    <w:rsid w:val="006A6704"/>
    <w:rsid w:val="006A6DE7"/>
    <w:rsid w:val="006B13D0"/>
    <w:rsid w:val="006B4817"/>
    <w:rsid w:val="006B4D99"/>
    <w:rsid w:val="006B6819"/>
    <w:rsid w:val="006C0814"/>
    <w:rsid w:val="006C0AF5"/>
    <w:rsid w:val="006C141B"/>
    <w:rsid w:val="006C27DD"/>
    <w:rsid w:val="006C2902"/>
    <w:rsid w:val="006C2DF2"/>
    <w:rsid w:val="006C5ED0"/>
    <w:rsid w:val="006C6133"/>
    <w:rsid w:val="006C7E7C"/>
    <w:rsid w:val="006D0AA0"/>
    <w:rsid w:val="006D508F"/>
    <w:rsid w:val="006E2119"/>
    <w:rsid w:val="006E3529"/>
    <w:rsid w:val="006F1F45"/>
    <w:rsid w:val="006F32EE"/>
    <w:rsid w:val="006F3D95"/>
    <w:rsid w:val="006F4B53"/>
    <w:rsid w:val="007230D7"/>
    <w:rsid w:val="00724722"/>
    <w:rsid w:val="00724C98"/>
    <w:rsid w:val="00726475"/>
    <w:rsid w:val="00730A76"/>
    <w:rsid w:val="00730E50"/>
    <w:rsid w:val="00732264"/>
    <w:rsid w:val="00734403"/>
    <w:rsid w:val="0074206B"/>
    <w:rsid w:val="00745107"/>
    <w:rsid w:val="007460CE"/>
    <w:rsid w:val="00746436"/>
    <w:rsid w:val="00747909"/>
    <w:rsid w:val="0075016C"/>
    <w:rsid w:val="00750C3F"/>
    <w:rsid w:val="00751990"/>
    <w:rsid w:val="007528D6"/>
    <w:rsid w:val="0076190D"/>
    <w:rsid w:val="007624F2"/>
    <w:rsid w:val="0076314F"/>
    <w:rsid w:val="00765894"/>
    <w:rsid w:val="007671C9"/>
    <w:rsid w:val="00771FB8"/>
    <w:rsid w:val="007730F3"/>
    <w:rsid w:val="00776829"/>
    <w:rsid w:val="00776A4F"/>
    <w:rsid w:val="00777179"/>
    <w:rsid w:val="007803C1"/>
    <w:rsid w:val="00780F65"/>
    <w:rsid w:val="0078134D"/>
    <w:rsid w:val="00781FB8"/>
    <w:rsid w:val="0078252E"/>
    <w:rsid w:val="00784F5C"/>
    <w:rsid w:val="00785F01"/>
    <w:rsid w:val="00787E7B"/>
    <w:rsid w:val="00792B58"/>
    <w:rsid w:val="0079413B"/>
    <w:rsid w:val="007A0017"/>
    <w:rsid w:val="007A4249"/>
    <w:rsid w:val="007A617B"/>
    <w:rsid w:val="007A72AD"/>
    <w:rsid w:val="007B0831"/>
    <w:rsid w:val="007B26AF"/>
    <w:rsid w:val="007B3E7C"/>
    <w:rsid w:val="007B4415"/>
    <w:rsid w:val="007B48C8"/>
    <w:rsid w:val="007B54CD"/>
    <w:rsid w:val="007B6A11"/>
    <w:rsid w:val="007B6A61"/>
    <w:rsid w:val="007B6E64"/>
    <w:rsid w:val="007B7303"/>
    <w:rsid w:val="007B75D0"/>
    <w:rsid w:val="007C0C2B"/>
    <w:rsid w:val="007C0F1A"/>
    <w:rsid w:val="007C195F"/>
    <w:rsid w:val="007C36F7"/>
    <w:rsid w:val="007D05E6"/>
    <w:rsid w:val="007D0A4A"/>
    <w:rsid w:val="007D16E8"/>
    <w:rsid w:val="007D34D0"/>
    <w:rsid w:val="007D499D"/>
    <w:rsid w:val="007D5258"/>
    <w:rsid w:val="007D5E1E"/>
    <w:rsid w:val="007D6ACE"/>
    <w:rsid w:val="007E38C9"/>
    <w:rsid w:val="007E6903"/>
    <w:rsid w:val="007F2C53"/>
    <w:rsid w:val="007F3F1C"/>
    <w:rsid w:val="007F40C1"/>
    <w:rsid w:val="007F4FF2"/>
    <w:rsid w:val="007F5659"/>
    <w:rsid w:val="007F56C4"/>
    <w:rsid w:val="007F6D72"/>
    <w:rsid w:val="00803B0E"/>
    <w:rsid w:val="00806F6B"/>
    <w:rsid w:val="00807D69"/>
    <w:rsid w:val="00807EFE"/>
    <w:rsid w:val="008103E9"/>
    <w:rsid w:val="008154A5"/>
    <w:rsid w:val="0082657B"/>
    <w:rsid w:val="0083006C"/>
    <w:rsid w:val="0083499C"/>
    <w:rsid w:val="00834A4F"/>
    <w:rsid w:val="00834AB3"/>
    <w:rsid w:val="008364B7"/>
    <w:rsid w:val="00845A43"/>
    <w:rsid w:val="008501D8"/>
    <w:rsid w:val="00850410"/>
    <w:rsid w:val="00850973"/>
    <w:rsid w:val="00850FD0"/>
    <w:rsid w:val="0085691D"/>
    <w:rsid w:val="00860F7D"/>
    <w:rsid w:val="008616F9"/>
    <w:rsid w:val="00862625"/>
    <w:rsid w:val="00863181"/>
    <w:rsid w:val="008635C1"/>
    <w:rsid w:val="008639AF"/>
    <w:rsid w:val="0086741D"/>
    <w:rsid w:val="00867A65"/>
    <w:rsid w:val="00867A9C"/>
    <w:rsid w:val="008739CA"/>
    <w:rsid w:val="00874976"/>
    <w:rsid w:val="0087736E"/>
    <w:rsid w:val="0088028A"/>
    <w:rsid w:val="00881855"/>
    <w:rsid w:val="00882CF9"/>
    <w:rsid w:val="00884489"/>
    <w:rsid w:val="00884D78"/>
    <w:rsid w:val="008912E7"/>
    <w:rsid w:val="008A1CF3"/>
    <w:rsid w:val="008A1E93"/>
    <w:rsid w:val="008A3142"/>
    <w:rsid w:val="008A470A"/>
    <w:rsid w:val="008A4889"/>
    <w:rsid w:val="008A66F4"/>
    <w:rsid w:val="008B0A2C"/>
    <w:rsid w:val="008B1603"/>
    <w:rsid w:val="008B1A53"/>
    <w:rsid w:val="008B3E1A"/>
    <w:rsid w:val="008B4CEF"/>
    <w:rsid w:val="008B79FE"/>
    <w:rsid w:val="008C0082"/>
    <w:rsid w:val="008C025E"/>
    <w:rsid w:val="008C2468"/>
    <w:rsid w:val="008C38D3"/>
    <w:rsid w:val="008C43AD"/>
    <w:rsid w:val="008C54C3"/>
    <w:rsid w:val="008D3961"/>
    <w:rsid w:val="008D3FFC"/>
    <w:rsid w:val="008D4C6D"/>
    <w:rsid w:val="008D54D6"/>
    <w:rsid w:val="008D6BAB"/>
    <w:rsid w:val="008D7434"/>
    <w:rsid w:val="008D76C5"/>
    <w:rsid w:val="008E15BD"/>
    <w:rsid w:val="008E1FA4"/>
    <w:rsid w:val="008E4922"/>
    <w:rsid w:val="008F106D"/>
    <w:rsid w:val="008F1EDA"/>
    <w:rsid w:val="008F3339"/>
    <w:rsid w:val="008F6194"/>
    <w:rsid w:val="0090095D"/>
    <w:rsid w:val="00901F1C"/>
    <w:rsid w:val="00902434"/>
    <w:rsid w:val="00902B61"/>
    <w:rsid w:val="009048CF"/>
    <w:rsid w:val="0090691A"/>
    <w:rsid w:val="00907ECB"/>
    <w:rsid w:val="0091198A"/>
    <w:rsid w:val="00915280"/>
    <w:rsid w:val="009165FE"/>
    <w:rsid w:val="00917B4B"/>
    <w:rsid w:val="00921286"/>
    <w:rsid w:val="00921E0B"/>
    <w:rsid w:val="00922D54"/>
    <w:rsid w:val="00924C27"/>
    <w:rsid w:val="00925B42"/>
    <w:rsid w:val="00925D83"/>
    <w:rsid w:val="009277A2"/>
    <w:rsid w:val="0093079F"/>
    <w:rsid w:val="00931977"/>
    <w:rsid w:val="00932832"/>
    <w:rsid w:val="00933802"/>
    <w:rsid w:val="009354C2"/>
    <w:rsid w:val="009360AE"/>
    <w:rsid w:val="009412A6"/>
    <w:rsid w:val="00942BE7"/>
    <w:rsid w:val="00945222"/>
    <w:rsid w:val="00945F10"/>
    <w:rsid w:val="0095284C"/>
    <w:rsid w:val="00952B98"/>
    <w:rsid w:val="00953F07"/>
    <w:rsid w:val="00955CF9"/>
    <w:rsid w:val="00957114"/>
    <w:rsid w:val="00962123"/>
    <w:rsid w:val="00965B69"/>
    <w:rsid w:val="009679EC"/>
    <w:rsid w:val="00971212"/>
    <w:rsid w:val="0097147B"/>
    <w:rsid w:val="00972838"/>
    <w:rsid w:val="00972E62"/>
    <w:rsid w:val="00973E6A"/>
    <w:rsid w:val="00973ED0"/>
    <w:rsid w:val="0097529B"/>
    <w:rsid w:val="00980B96"/>
    <w:rsid w:val="00980C4C"/>
    <w:rsid w:val="009816F9"/>
    <w:rsid w:val="0098605F"/>
    <w:rsid w:val="0098748B"/>
    <w:rsid w:val="00990937"/>
    <w:rsid w:val="0099095D"/>
    <w:rsid w:val="00991B9B"/>
    <w:rsid w:val="00991EAD"/>
    <w:rsid w:val="009920E0"/>
    <w:rsid w:val="0099283A"/>
    <w:rsid w:val="00993EAF"/>
    <w:rsid w:val="00994A46"/>
    <w:rsid w:val="00996A7D"/>
    <w:rsid w:val="009A4318"/>
    <w:rsid w:val="009B5270"/>
    <w:rsid w:val="009B6CB9"/>
    <w:rsid w:val="009B6FF8"/>
    <w:rsid w:val="009B72AA"/>
    <w:rsid w:val="009C0488"/>
    <w:rsid w:val="009C1791"/>
    <w:rsid w:val="009C5AD8"/>
    <w:rsid w:val="009C5B62"/>
    <w:rsid w:val="009D07D2"/>
    <w:rsid w:val="009D2AB0"/>
    <w:rsid w:val="009E04B9"/>
    <w:rsid w:val="009E1E1B"/>
    <w:rsid w:val="009E21B9"/>
    <w:rsid w:val="009E2AA7"/>
    <w:rsid w:val="009E3A15"/>
    <w:rsid w:val="009E3C78"/>
    <w:rsid w:val="009F052E"/>
    <w:rsid w:val="009F0AA0"/>
    <w:rsid w:val="009F72B3"/>
    <w:rsid w:val="00A007F4"/>
    <w:rsid w:val="00A01B23"/>
    <w:rsid w:val="00A03545"/>
    <w:rsid w:val="00A07D5F"/>
    <w:rsid w:val="00A11FB3"/>
    <w:rsid w:val="00A134DD"/>
    <w:rsid w:val="00A13B39"/>
    <w:rsid w:val="00A222E6"/>
    <w:rsid w:val="00A23814"/>
    <w:rsid w:val="00A30952"/>
    <w:rsid w:val="00A32129"/>
    <w:rsid w:val="00A37C52"/>
    <w:rsid w:val="00A420F7"/>
    <w:rsid w:val="00A42A0E"/>
    <w:rsid w:val="00A437EE"/>
    <w:rsid w:val="00A450CE"/>
    <w:rsid w:val="00A46F98"/>
    <w:rsid w:val="00A516F0"/>
    <w:rsid w:val="00A5171D"/>
    <w:rsid w:val="00A51AD9"/>
    <w:rsid w:val="00A57EC1"/>
    <w:rsid w:val="00A60352"/>
    <w:rsid w:val="00A6069A"/>
    <w:rsid w:val="00A60E93"/>
    <w:rsid w:val="00A616FF"/>
    <w:rsid w:val="00A64A66"/>
    <w:rsid w:val="00A653B0"/>
    <w:rsid w:val="00A65660"/>
    <w:rsid w:val="00A67063"/>
    <w:rsid w:val="00A6783D"/>
    <w:rsid w:val="00A67952"/>
    <w:rsid w:val="00A705F1"/>
    <w:rsid w:val="00A7299E"/>
    <w:rsid w:val="00A74126"/>
    <w:rsid w:val="00A74A5A"/>
    <w:rsid w:val="00A74D4F"/>
    <w:rsid w:val="00A762A4"/>
    <w:rsid w:val="00A850B4"/>
    <w:rsid w:val="00A85200"/>
    <w:rsid w:val="00A87944"/>
    <w:rsid w:val="00A92BFD"/>
    <w:rsid w:val="00A92F81"/>
    <w:rsid w:val="00A934E4"/>
    <w:rsid w:val="00A939CE"/>
    <w:rsid w:val="00A97E33"/>
    <w:rsid w:val="00AA5F09"/>
    <w:rsid w:val="00AA6B31"/>
    <w:rsid w:val="00AA6F34"/>
    <w:rsid w:val="00AA6F52"/>
    <w:rsid w:val="00AB1849"/>
    <w:rsid w:val="00AB20BD"/>
    <w:rsid w:val="00AB4610"/>
    <w:rsid w:val="00AB5D2A"/>
    <w:rsid w:val="00AB671A"/>
    <w:rsid w:val="00AC0CD9"/>
    <w:rsid w:val="00AC1204"/>
    <w:rsid w:val="00AC2AEB"/>
    <w:rsid w:val="00AC54BA"/>
    <w:rsid w:val="00AC6830"/>
    <w:rsid w:val="00AC7C25"/>
    <w:rsid w:val="00AD3EA5"/>
    <w:rsid w:val="00AD5534"/>
    <w:rsid w:val="00AE15CC"/>
    <w:rsid w:val="00AE1A4C"/>
    <w:rsid w:val="00AE1D1A"/>
    <w:rsid w:val="00AE2C08"/>
    <w:rsid w:val="00AE48FF"/>
    <w:rsid w:val="00AE6495"/>
    <w:rsid w:val="00AE67A6"/>
    <w:rsid w:val="00AF1C1A"/>
    <w:rsid w:val="00AF2856"/>
    <w:rsid w:val="00AF6F25"/>
    <w:rsid w:val="00AF723D"/>
    <w:rsid w:val="00B0188E"/>
    <w:rsid w:val="00B02C37"/>
    <w:rsid w:val="00B03399"/>
    <w:rsid w:val="00B04011"/>
    <w:rsid w:val="00B05844"/>
    <w:rsid w:val="00B07E59"/>
    <w:rsid w:val="00B10B44"/>
    <w:rsid w:val="00B117B2"/>
    <w:rsid w:val="00B11F9B"/>
    <w:rsid w:val="00B176D1"/>
    <w:rsid w:val="00B17B3E"/>
    <w:rsid w:val="00B20C94"/>
    <w:rsid w:val="00B250F3"/>
    <w:rsid w:val="00B31D13"/>
    <w:rsid w:val="00B32A2D"/>
    <w:rsid w:val="00B33BDA"/>
    <w:rsid w:val="00B345FA"/>
    <w:rsid w:val="00B36B8E"/>
    <w:rsid w:val="00B4027C"/>
    <w:rsid w:val="00B4071A"/>
    <w:rsid w:val="00B4094A"/>
    <w:rsid w:val="00B40AB1"/>
    <w:rsid w:val="00B4198D"/>
    <w:rsid w:val="00B42C36"/>
    <w:rsid w:val="00B44785"/>
    <w:rsid w:val="00B45503"/>
    <w:rsid w:val="00B460B0"/>
    <w:rsid w:val="00B51B62"/>
    <w:rsid w:val="00B54BEC"/>
    <w:rsid w:val="00B556C7"/>
    <w:rsid w:val="00B61216"/>
    <w:rsid w:val="00B61775"/>
    <w:rsid w:val="00B61D53"/>
    <w:rsid w:val="00B61DF2"/>
    <w:rsid w:val="00B63F2D"/>
    <w:rsid w:val="00B6486D"/>
    <w:rsid w:val="00B6626B"/>
    <w:rsid w:val="00B7081C"/>
    <w:rsid w:val="00B74E63"/>
    <w:rsid w:val="00B763FA"/>
    <w:rsid w:val="00B817C1"/>
    <w:rsid w:val="00B832CD"/>
    <w:rsid w:val="00B83B5D"/>
    <w:rsid w:val="00B87B8D"/>
    <w:rsid w:val="00B920A7"/>
    <w:rsid w:val="00B9603B"/>
    <w:rsid w:val="00B961B7"/>
    <w:rsid w:val="00BA0272"/>
    <w:rsid w:val="00BA04A0"/>
    <w:rsid w:val="00BA140F"/>
    <w:rsid w:val="00BA6568"/>
    <w:rsid w:val="00BA67BB"/>
    <w:rsid w:val="00BA6B09"/>
    <w:rsid w:val="00BB482D"/>
    <w:rsid w:val="00BB4BB1"/>
    <w:rsid w:val="00BB6D58"/>
    <w:rsid w:val="00BB6D7B"/>
    <w:rsid w:val="00BC7267"/>
    <w:rsid w:val="00BC7427"/>
    <w:rsid w:val="00BD2C3C"/>
    <w:rsid w:val="00BD3FA4"/>
    <w:rsid w:val="00BD4274"/>
    <w:rsid w:val="00BD58A2"/>
    <w:rsid w:val="00BD5ADB"/>
    <w:rsid w:val="00BD693F"/>
    <w:rsid w:val="00BD7CC7"/>
    <w:rsid w:val="00BE0C41"/>
    <w:rsid w:val="00BE34EA"/>
    <w:rsid w:val="00BE373C"/>
    <w:rsid w:val="00BE3E90"/>
    <w:rsid w:val="00BE5EA7"/>
    <w:rsid w:val="00BF0815"/>
    <w:rsid w:val="00BF1BE6"/>
    <w:rsid w:val="00BF2482"/>
    <w:rsid w:val="00BF25B4"/>
    <w:rsid w:val="00BF3300"/>
    <w:rsid w:val="00BF494B"/>
    <w:rsid w:val="00BF52C7"/>
    <w:rsid w:val="00BF6DCE"/>
    <w:rsid w:val="00BF754E"/>
    <w:rsid w:val="00C006BC"/>
    <w:rsid w:val="00C01438"/>
    <w:rsid w:val="00C04A50"/>
    <w:rsid w:val="00C0636A"/>
    <w:rsid w:val="00C10C38"/>
    <w:rsid w:val="00C10E57"/>
    <w:rsid w:val="00C12829"/>
    <w:rsid w:val="00C12C7C"/>
    <w:rsid w:val="00C17EFA"/>
    <w:rsid w:val="00C21C33"/>
    <w:rsid w:val="00C23BFE"/>
    <w:rsid w:val="00C24CFD"/>
    <w:rsid w:val="00C25A53"/>
    <w:rsid w:val="00C2609C"/>
    <w:rsid w:val="00C27035"/>
    <w:rsid w:val="00C31030"/>
    <w:rsid w:val="00C3657B"/>
    <w:rsid w:val="00C409FB"/>
    <w:rsid w:val="00C42449"/>
    <w:rsid w:val="00C42DA1"/>
    <w:rsid w:val="00C43B4C"/>
    <w:rsid w:val="00C44A3E"/>
    <w:rsid w:val="00C457BF"/>
    <w:rsid w:val="00C4785C"/>
    <w:rsid w:val="00C510AE"/>
    <w:rsid w:val="00C53F2E"/>
    <w:rsid w:val="00C5528F"/>
    <w:rsid w:val="00C559FB"/>
    <w:rsid w:val="00C55FE1"/>
    <w:rsid w:val="00C6041E"/>
    <w:rsid w:val="00C61067"/>
    <w:rsid w:val="00C61AEF"/>
    <w:rsid w:val="00C627C9"/>
    <w:rsid w:val="00C628AF"/>
    <w:rsid w:val="00C64A7A"/>
    <w:rsid w:val="00C67070"/>
    <w:rsid w:val="00C67A1B"/>
    <w:rsid w:val="00C724EE"/>
    <w:rsid w:val="00C75A31"/>
    <w:rsid w:val="00C80AE4"/>
    <w:rsid w:val="00C80D97"/>
    <w:rsid w:val="00C82C5F"/>
    <w:rsid w:val="00C85CAA"/>
    <w:rsid w:val="00C85D76"/>
    <w:rsid w:val="00C9083B"/>
    <w:rsid w:val="00C9129D"/>
    <w:rsid w:val="00C92BE5"/>
    <w:rsid w:val="00C94CE3"/>
    <w:rsid w:val="00C95C12"/>
    <w:rsid w:val="00C96A52"/>
    <w:rsid w:val="00C97178"/>
    <w:rsid w:val="00CB0191"/>
    <w:rsid w:val="00CB13AD"/>
    <w:rsid w:val="00CB5F62"/>
    <w:rsid w:val="00CC55EC"/>
    <w:rsid w:val="00CD612C"/>
    <w:rsid w:val="00CE373E"/>
    <w:rsid w:val="00CE4984"/>
    <w:rsid w:val="00CE6317"/>
    <w:rsid w:val="00CE70AD"/>
    <w:rsid w:val="00CE7880"/>
    <w:rsid w:val="00CF0CF4"/>
    <w:rsid w:val="00CF1258"/>
    <w:rsid w:val="00CF142C"/>
    <w:rsid w:val="00CF470F"/>
    <w:rsid w:val="00CF4D09"/>
    <w:rsid w:val="00D00986"/>
    <w:rsid w:val="00D01C6E"/>
    <w:rsid w:val="00D02778"/>
    <w:rsid w:val="00D07515"/>
    <w:rsid w:val="00D10EF7"/>
    <w:rsid w:val="00D10FFA"/>
    <w:rsid w:val="00D11E6F"/>
    <w:rsid w:val="00D121E6"/>
    <w:rsid w:val="00D12716"/>
    <w:rsid w:val="00D12FBD"/>
    <w:rsid w:val="00D170FC"/>
    <w:rsid w:val="00D171DD"/>
    <w:rsid w:val="00D1747C"/>
    <w:rsid w:val="00D17842"/>
    <w:rsid w:val="00D201F0"/>
    <w:rsid w:val="00D20285"/>
    <w:rsid w:val="00D211FE"/>
    <w:rsid w:val="00D26127"/>
    <w:rsid w:val="00D266F3"/>
    <w:rsid w:val="00D37817"/>
    <w:rsid w:val="00D41690"/>
    <w:rsid w:val="00D41E08"/>
    <w:rsid w:val="00D42029"/>
    <w:rsid w:val="00D435F7"/>
    <w:rsid w:val="00D4469B"/>
    <w:rsid w:val="00D447CC"/>
    <w:rsid w:val="00D539C2"/>
    <w:rsid w:val="00D54ECF"/>
    <w:rsid w:val="00D56527"/>
    <w:rsid w:val="00D604D9"/>
    <w:rsid w:val="00D620DF"/>
    <w:rsid w:val="00D6221E"/>
    <w:rsid w:val="00D62B94"/>
    <w:rsid w:val="00D62D1A"/>
    <w:rsid w:val="00D67974"/>
    <w:rsid w:val="00D70CAF"/>
    <w:rsid w:val="00D7420A"/>
    <w:rsid w:val="00D7591B"/>
    <w:rsid w:val="00D77878"/>
    <w:rsid w:val="00D77DF7"/>
    <w:rsid w:val="00D81029"/>
    <w:rsid w:val="00D82FB2"/>
    <w:rsid w:val="00D8649B"/>
    <w:rsid w:val="00D8707A"/>
    <w:rsid w:val="00D87C07"/>
    <w:rsid w:val="00D90B34"/>
    <w:rsid w:val="00D9236A"/>
    <w:rsid w:val="00D92782"/>
    <w:rsid w:val="00D97B52"/>
    <w:rsid w:val="00DA0253"/>
    <w:rsid w:val="00DA12DF"/>
    <w:rsid w:val="00DA1816"/>
    <w:rsid w:val="00DA311C"/>
    <w:rsid w:val="00DA68F2"/>
    <w:rsid w:val="00DB082D"/>
    <w:rsid w:val="00DB2669"/>
    <w:rsid w:val="00DB3C01"/>
    <w:rsid w:val="00DB5FB5"/>
    <w:rsid w:val="00DB61FA"/>
    <w:rsid w:val="00DC0CD5"/>
    <w:rsid w:val="00DC0FF1"/>
    <w:rsid w:val="00DC6B0F"/>
    <w:rsid w:val="00DD1051"/>
    <w:rsid w:val="00DD12B3"/>
    <w:rsid w:val="00DD4CC0"/>
    <w:rsid w:val="00DD52BC"/>
    <w:rsid w:val="00DD54AD"/>
    <w:rsid w:val="00DD5F7E"/>
    <w:rsid w:val="00DE0E6A"/>
    <w:rsid w:val="00DE1AA3"/>
    <w:rsid w:val="00DE2EB9"/>
    <w:rsid w:val="00DE3F4D"/>
    <w:rsid w:val="00DE5595"/>
    <w:rsid w:val="00DE5603"/>
    <w:rsid w:val="00DE575C"/>
    <w:rsid w:val="00DE6AED"/>
    <w:rsid w:val="00DF3FEF"/>
    <w:rsid w:val="00DF51AF"/>
    <w:rsid w:val="00DF6145"/>
    <w:rsid w:val="00DF63A6"/>
    <w:rsid w:val="00E00475"/>
    <w:rsid w:val="00E020BE"/>
    <w:rsid w:val="00E03601"/>
    <w:rsid w:val="00E059DA"/>
    <w:rsid w:val="00E10287"/>
    <w:rsid w:val="00E1073D"/>
    <w:rsid w:val="00E1254F"/>
    <w:rsid w:val="00E12897"/>
    <w:rsid w:val="00E156D3"/>
    <w:rsid w:val="00E15A1E"/>
    <w:rsid w:val="00E160A5"/>
    <w:rsid w:val="00E172C8"/>
    <w:rsid w:val="00E20A47"/>
    <w:rsid w:val="00E21CFA"/>
    <w:rsid w:val="00E2221D"/>
    <w:rsid w:val="00E23D32"/>
    <w:rsid w:val="00E242BD"/>
    <w:rsid w:val="00E26094"/>
    <w:rsid w:val="00E2716C"/>
    <w:rsid w:val="00E27988"/>
    <w:rsid w:val="00E30152"/>
    <w:rsid w:val="00E311CB"/>
    <w:rsid w:val="00E324AD"/>
    <w:rsid w:val="00E33860"/>
    <w:rsid w:val="00E36A93"/>
    <w:rsid w:val="00E406F9"/>
    <w:rsid w:val="00E40B0B"/>
    <w:rsid w:val="00E43710"/>
    <w:rsid w:val="00E446B7"/>
    <w:rsid w:val="00E456B1"/>
    <w:rsid w:val="00E47106"/>
    <w:rsid w:val="00E5057A"/>
    <w:rsid w:val="00E54AD1"/>
    <w:rsid w:val="00E5580B"/>
    <w:rsid w:val="00E602E1"/>
    <w:rsid w:val="00E6539D"/>
    <w:rsid w:val="00E66FA9"/>
    <w:rsid w:val="00E709FC"/>
    <w:rsid w:val="00E81D09"/>
    <w:rsid w:val="00E827D7"/>
    <w:rsid w:val="00E82AEA"/>
    <w:rsid w:val="00E82BDE"/>
    <w:rsid w:val="00E85134"/>
    <w:rsid w:val="00E85587"/>
    <w:rsid w:val="00E931D9"/>
    <w:rsid w:val="00E93BAB"/>
    <w:rsid w:val="00E93E33"/>
    <w:rsid w:val="00E95D2D"/>
    <w:rsid w:val="00E96339"/>
    <w:rsid w:val="00EA095E"/>
    <w:rsid w:val="00EA5A6B"/>
    <w:rsid w:val="00EA5F34"/>
    <w:rsid w:val="00EA7BC9"/>
    <w:rsid w:val="00EB0473"/>
    <w:rsid w:val="00EB0D32"/>
    <w:rsid w:val="00EB0DFC"/>
    <w:rsid w:val="00EB1621"/>
    <w:rsid w:val="00EB238D"/>
    <w:rsid w:val="00EB436B"/>
    <w:rsid w:val="00EB7901"/>
    <w:rsid w:val="00EC0E70"/>
    <w:rsid w:val="00EC2548"/>
    <w:rsid w:val="00EC6012"/>
    <w:rsid w:val="00EC6532"/>
    <w:rsid w:val="00ED001F"/>
    <w:rsid w:val="00ED0FA0"/>
    <w:rsid w:val="00ED5A6D"/>
    <w:rsid w:val="00ED5EE0"/>
    <w:rsid w:val="00ED699A"/>
    <w:rsid w:val="00ED6C7B"/>
    <w:rsid w:val="00ED7BF4"/>
    <w:rsid w:val="00EE0D24"/>
    <w:rsid w:val="00EE0FC2"/>
    <w:rsid w:val="00EE249A"/>
    <w:rsid w:val="00EF3065"/>
    <w:rsid w:val="00EF4D73"/>
    <w:rsid w:val="00EF7520"/>
    <w:rsid w:val="00F035CE"/>
    <w:rsid w:val="00F03D59"/>
    <w:rsid w:val="00F05691"/>
    <w:rsid w:val="00F06B41"/>
    <w:rsid w:val="00F07C9E"/>
    <w:rsid w:val="00F11609"/>
    <w:rsid w:val="00F1371C"/>
    <w:rsid w:val="00F14074"/>
    <w:rsid w:val="00F16DAA"/>
    <w:rsid w:val="00F175A4"/>
    <w:rsid w:val="00F175E5"/>
    <w:rsid w:val="00F220CD"/>
    <w:rsid w:val="00F245E9"/>
    <w:rsid w:val="00F27B2D"/>
    <w:rsid w:val="00F33DEC"/>
    <w:rsid w:val="00F34517"/>
    <w:rsid w:val="00F34FB7"/>
    <w:rsid w:val="00F36FF7"/>
    <w:rsid w:val="00F3783C"/>
    <w:rsid w:val="00F37D98"/>
    <w:rsid w:val="00F41095"/>
    <w:rsid w:val="00F41190"/>
    <w:rsid w:val="00F41626"/>
    <w:rsid w:val="00F426E4"/>
    <w:rsid w:val="00F45957"/>
    <w:rsid w:val="00F475D6"/>
    <w:rsid w:val="00F50279"/>
    <w:rsid w:val="00F5129A"/>
    <w:rsid w:val="00F518AB"/>
    <w:rsid w:val="00F52A75"/>
    <w:rsid w:val="00F552B5"/>
    <w:rsid w:val="00F57651"/>
    <w:rsid w:val="00F632FE"/>
    <w:rsid w:val="00F63ED6"/>
    <w:rsid w:val="00F65C10"/>
    <w:rsid w:val="00F65EFC"/>
    <w:rsid w:val="00F66316"/>
    <w:rsid w:val="00F66367"/>
    <w:rsid w:val="00F67B47"/>
    <w:rsid w:val="00F70624"/>
    <w:rsid w:val="00F729A8"/>
    <w:rsid w:val="00F73E4A"/>
    <w:rsid w:val="00F745FF"/>
    <w:rsid w:val="00F76D8B"/>
    <w:rsid w:val="00F8084D"/>
    <w:rsid w:val="00F84DFB"/>
    <w:rsid w:val="00F84E84"/>
    <w:rsid w:val="00F86E5B"/>
    <w:rsid w:val="00F90C54"/>
    <w:rsid w:val="00F90DA2"/>
    <w:rsid w:val="00F912DE"/>
    <w:rsid w:val="00F91782"/>
    <w:rsid w:val="00F92A35"/>
    <w:rsid w:val="00F92D80"/>
    <w:rsid w:val="00F979A8"/>
    <w:rsid w:val="00F97A16"/>
    <w:rsid w:val="00FA01B8"/>
    <w:rsid w:val="00FA0F97"/>
    <w:rsid w:val="00FA161B"/>
    <w:rsid w:val="00FA1C87"/>
    <w:rsid w:val="00FA2020"/>
    <w:rsid w:val="00FA2F26"/>
    <w:rsid w:val="00FA36C2"/>
    <w:rsid w:val="00FB19A2"/>
    <w:rsid w:val="00FB3EE4"/>
    <w:rsid w:val="00FB60CF"/>
    <w:rsid w:val="00FC62E0"/>
    <w:rsid w:val="00FD0458"/>
    <w:rsid w:val="00FD0BE3"/>
    <w:rsid w:val="00FD1426"/>
    <w:rsid w:val="00FD2053"/>
    <w:rsid w:val="00FD3A73"/>
    <w:rsid w:val="00FD5E19"/>
    <w:rsid w:val="00FD67F5"/>
    <w:rsid w:val="00FD7141"/>
    <w:rsid w:val="00FDB59C"/>
    <w:rsid w:val="00FE1109"/>
    <w:rsid w:val="00FE3863"/>
    <w:rsid w:val="00FE69F8"/>
    <w:rsid w:val="00FE7A18"/>
    <w:rsid w:val="00FF095B"/>
    <w:rsid w:val="00FF0FF5"/>
    <w:rsid w:val="00FF1005"/>
    <w:rsid w:val="00FF148C"/>
    <w:rsid w:val="00FF21F9"/>
    <w:rsid w:val="00FF418C"/>
    <w:rsid w:val="00FF6FF7"/>
    <w:rsid w:val="0103CF63"/>
    <w:rsid w:val="018490BC"/>
    <w:rsid w:val="01D987BE"/>
    <w:rsid w:val="0201350E"/>
    <w:rsid w:val="03124AB4"/>
    <w:rsid w:val="038B6522"/>
    <w:rsid w:val="03F1AE9C"/>
    <w:rsid w:val="0499DDAA"/>
    <w:rsid w:val="05315D24"/>
    <w:rsid w:val="05E128F5"/>
    <w:rsid w:val="05F3899F"/>
    <w:rsid w:val="06206BE8"/>
    <w:rsid w:val="06EA5978"/>
    <w:rsid w:val="06F23893"/>
    <w:rsid w:val="08058E79"/>
    <w:rsid w:val="0823A9D7"/>
    <w:rsid w:val="0878C0C0"/>
    <w:rsid w:val="087A633B"/>
    <w:rsid w:val="08C180C0"/>
    <w:rsid w:val="08FA8A96"/>
    <w:rsid w:val="09F3D9DA"/>
    <w:rsid w:val="0A15B82B"/>
    <w:rsid w:val="0A5A048D"/>
    <w:rsid w:val="0A9FDED6"/>
    <w:rsid w:val="0AC63B3D"/>
    <w:rsid w:val="0AF5205D"/>
    <w:rsid w:val="0B06BDC0"/>
    <w:rsid w:val="0B1886E2"/>
    <w:rsid w:val="0B288D66"/>
    <w:rsid w:val="0B28BDF1"/>
    <w:rsid w:val="0B5B6D28"/>
    <w:rsid w:val="0B692002"/>
    <w:rsid w:val="0B71F38E"/>
    <w:rsid w:val="0BD30760"/>
    <w:rsid w:val="0BFCD10F"/>
    <w:rsid w:val="0C6BBF1F"/>
    <w:rsid w:val="0CC61473"/>
    <w:rsid w:val="0CF311F5"/>
    <w:rsid w:val="0D493E0E"/>
    <w:rsid w:val="0D593BBA"/>
    <w:rsid w:val="0D650666"/>
    <w:rsid w:val="0D7AEC29"/>
    <w:rsid w:val="0DA3D0B1"/>
    <w:rsid w:val="0E0763CD"/>
    <w:rsid w:val="0E11D79A"/>
    <w:rsid w:val="0E534094"/>
    <w:rsid w:val="0E95D12E"/>
    <w:rsid w:val="0EE79920"/>
    <w:rsid w:val="0EEB2097"/>
    <w:rsid w:val="0F2D7131"/>
    <w:rsid w:val="1003D2E2"/>
    <w:rsid w:val="10BB9101"/>
    <w:rsid w:val="10E88E83"/>
    <w:rsid w:val="11579EF3"/>
    <w:rsid w:val="11F01F7B"/>
    <w:rsid w:val="120DFBCE"/>
    <w:rsid w:val="122CD827"/>
    <w:rsid w:val="12B29FBB"/>
    <w:rsid w:val="132351C1"/>
    <w:rsid w:val="13532CE8"/>
    <w:rsid w:val="1416F8D6"/>
    <w:rsid w:val="1432D26A"/>
    <w:rsid w:val="143F4BEF"/>
    <w:rsid w:val="148C9283"/>
    <w:rsid w:val="1492A1CA"/>
    <w:rsid w:val="158A1AA8"/>
    <w:rsid w:val="15D16C59"/>
    <w:rsid w:val="15ECCC94"/>
    <w:rsid w:val="161FB1B6"/>
    <w:rsid w:val="1763FA72"/>
    <w:rsid w:val="178E4EA6"/>
    <w:rsid w:val="17A03D57"/>
    <w:rsid w:val="184CC1EA"/>
    <w:rsid w:val="19643AB5"/>
    <w:rsid w:val="1A682AA0"/>
    <w:rsid w:val="1AA720DE"/>
    <w:rsid w:val="1AF7DD73"/>
    <w:rsid w:val="1B9C05A6"/>
    <w:rsid w:val="1C0DB912"/>
    <w:rsid w:val="1C0EDE7F"/>
    <w:rsid w:val="1C59872E"/>
    <w:rsid w:val="1CF17BC9"/>
    <w:rsid w:val="1D704C54"/>
    <w:rsid w:val="1D8DA50B"/>
    <w:rsid w:val="1DA2B2FC"/>
    <w:rsid w:val="1DD71E6D"/>
    <w:rsid w:val="1DF72168"/>
    <w:rsid w:val="1E55B3F9"/>
    <w:rsid w:val="1EA224BC"/>
    <w:rsid w:val="1EB317E3"/>
    <w:rsid w:val="1EB9DE38"/>
    <w:rsid w:val="1F9E151B"/>
    <w:rsid w:val="2041A706"/>
    <w:rsid w:val="20B0F31F"/>
    <w:rsid w:val="20CF4F16"/>
    <w:rsid w:val="20E6D3A3"/>
    <w:rsid w:val="219712E0"/>
    <w:rsid w:val="21A7FE0F"/>
    <w:rsid w:val="21D2186A"/>
    <w:rsid w:val="21DFAC41"/>
    <w:rsid w:val="22298B57"/>
    <w:rsid w:val="227C4288"/>
    <w:rsid w:val="2280F7D7"/>
    <w:rsid w:val="22CFD25D"/>
    <w:rsid w:val="22F7EBE9"/>
    <w:rsid w:val="243285DD"/>
    <w:rsid w:val="243F6199"/>
    <w:rsid w:val="257A19B3"/>
    <w:rsid w:val="26197985"/>
    <w:rsid w:val="26C53486"/>
    <w:rsid w:val="27425599"/>
    <w:rsid w:val="27C0444F"/>
    <w:rsid w:val="282E0EC5"/>
    <w:rsid w:val="2847558F"/>
    <w:rsid w:val="2893AFE6"/>
    <w:rsid w:val="289E9C44"/>
    <w:rsid w:val="2991231E"/>
    <w:rsid w:val="29C0642C"/>
    <w:rsid w:val="29C1F0BD"/>
    <w:rsid w:val="29E3A3DD"/>
    <w:rsid w:val="2A8DE7B0"/>
    <w:rsid w:val="2AA5FA35"/>
    <w:rsid w:val="2ACCEFBF"/>
    <w:rsid w:val="2BF8ED51"/>
    <w:rsid w:val="2C142E3F"/>
    <w:rsid w:val="2C3D866B"/>
    <w:rsid w:val="2CC1F288"/>
    <w:rsid w:val="2CCF8ACC"/>
    <w:rsid w:val="2CF3FDA0"/>
    <w:rsid w:val="2DA98C73"/>
    <w:rsid w:val="2DA9A737"/>
    <w:rsid w:val="2E09AE8E"/>
    <w:rsid w:val="2E71A758"/>
    <w:rsid w:val="2F82E14C"/>
    <w:rsid w:val="30323507"/>
    <w:rsid w:val="304527FC"/>
    <w:rsid w:val="31170467"/>
    <w:rsid w:val="316DDB66"/>
    <w:rsid w:val="31780355"/>
    <w:rsid w:val="31AC8221"/>
    <w:rsid w:val="323366DE"/>
    <w:rsid w:val="323CA4D8"/>
    <w:rsid w:val="324DC059"/>
    <w:rsid w:val="32C9C048"/>
    <w:rsid w:val="32DC9FB1"/>
    <w:rsid w:val="33D96C13"/>
    <w:rsid w:val="33F8D5C4"/>
    <w:rsid w:val="340DA708"/>
    <w:rsid w:val="34850EBF"/>
    <w:rsid w:val="352396EB"/>
    <w:rsid w:val="35C6348B"/>
    <w:rsid w:val="36E25AE3"/>
    <w:rsid w:val="36E5F516"/>
    <w:rsid w:val="36EAE81F"/>
    <w:rsid w:val="37623AD1"/>
    <w:rsid w:val="378620F2"/>
    <w:rsid w:val="37ABF42B"/>
    <w:rsid w:val="37EE5252"/>
    <w:rsid w:val="37F7F557"/>
    <w:rsid w:val="38231BC9"/>
    <w:rsid w:val="3832F8DA"/>
    <w:rsid w:val="383943AB"/>
    <w:rsid w:val="38ACC596"/>
    <w:rsid w:val="38C8F2F4"/>
    <w:rsid w:val="38CD750C"/>
    <w:rsid w:val="39238BA9"/>
    <w:rsid w:val="396B38DA"/>
    <w:rsid w:val="39ADFCAB"/>
    <w:rsid w:val="3AED0F19"/>
    <w:rsid w:val="3B72FD95"/>
    <w:rsid w:val="3B86FBE2"/>
    <w:rsid w:val="3B9BB185"/>
    <w:rsid w:val="3BB6D15E"/>
    <w:rsid w:val="3C742F25"/>
    <w:rsid w:val="3CAB6FDA"/>
    <w:rsid w:val="3D282075"/>
    <w:rsid w:val="3D4B2BFA"/>
    <w:rsid w:val="3D6E9074"/>
    <w:rsid w:val="3DC01B96"/>
    <w:rsid w:val="3DCE4A5A"/>
    <w:rsid w:val="3DE53A27"/>
    <w:rsid w:val="3E5B333A"/>
    <w:rsid w:val="3EBDE8EE"/>
    <w:rsid w:val="3EFFA58A"/>
    <w:rsid w:val="3FB1E163"/>
    <w:rsid w:val="3FF86DCE"/>
    <w:rsid w:val="3FFBAF5C"/>
    <w:rsid w:val="40A56FEC"/>
    <w:rsid w:val="40B0C1A7"/>
    <w:rsid w:val="40ED2C6A"/>
    <w:rsid w:val="41293474"/>
    <w:rsid w:val="41493941"/>
    <w:rsid w:val="4155FF25"/>
    <w:rsid w:val="41770675"/>
    <w:rsid w:val="423BF080"/>
    <w:rsid w:val="42450A6A"/>
    <w:rsid w:val="427349EC"/>
    <w:rsid w:val="42D0CA7B"/>
    <w:rsid w:val="441B46CF"/>
    <w:rsid w:val="4439C7E9"/>
    <w:rsid w:val="45687852"/>
    <w:rsid w:val="45E47FC3"/>
    <w:rsid w:val="46599128"/>
    <w:rsid w:val="4673B33F"/>
    <w:rsid w:val="46F8B95F"/>
    <w:rsid w:val="470D944F"/>
    <w:rsid w:val="471AF014"/>
    <w:rsid w:val="47C79215"/>
    <w:rsid w:val="483CC1B5"/>
    <w:rsid w:val="4913FABF"/>
    <w:rsid w:val="49EA9A41"/>
    <w:rsid w:val="4A0E6B4A"/>
    <w:rsid w:val="4AAC1DC3"/>
    <w:rsid w:val="4AAE0A5D"/>
    <w:rsid w:val="4AEE47D6"/>
    <w:rsid w:val="4B0EF62D"/>
    <w:rsid w:val="4B221F4B"/>
    <w:rsid w:val="4B700D62"/>
    <w:rsid w:val="4B78CDDB"/>
    <w:rsid w:val="4D0B7DDD"/>
    <w:rsid w:val="4D101C27"/>
    <w:rsid w:val="4D5E5992"/>
    <w:rsid w:val="4D923CD9"/>
    <w:rsid w:val="4DCB12BA"/>
    <w:rsid w:val="4DFA2EF0"/>
    <w:rsid w:val="4E3AD8CE"/>
    <w:rsid w:val="4E79AC82"/>
    <w:rsid w:val="4EEE2CC4"/>
    <w:rsid w:val="4F715CBF"/>
    <w:rsid w:val="4F89C808"/>
    <w:rsid w:val="4FCF2788"/>
    <w:rsid w:val="500B5018"/>
    <w:rsid w:val="508341B5"/>
    <w:rsid w:val="509894DC"/>
    <w:rsid w:val="50D2292A"/>
    <w:rsid w:val="516731EC"/>
    <w:rsid w:val="5168CF5A"/>
    <w:rsid w:val="522255A0"/>
    <w:rsid w:val="52371645"/>
    <w:rsid w:val="5247FEB5"/>
    <w:rsid w:val="52B08FD7"/>
    <w:rsid w:val="5367E90B"/>
    <w:rsid w:val="53CB7E25"/>
    <w:rsid w:val="53ED6B90"/>
    <w:rsid w:val="542436B4"/>
    <w:rsid w:val="5501478A"/>
    <w:rsid w:val="5568F81F"/>
    <w:rsid w:val="557114E7"/>
    <w:rsid w:val="55A65F01"/>
    <w:rsid w:val="564F3235"/>
    <w:rsid w:val="56AE1DB7"/>
    <w:rsid w:val="5732F25E"/>
    <w:rsid w:val="57432CD4"/>
    <w:rsid w:val="5761E01F"/>
    <w:rsid w:val="577588D8"/>
    <w:rsid w:val="57848A68"/>
    <w:rsid w:val="57B50BE7"/>
    <w:rsid w:val="57F34D1F"/>
    <w:rsid w:val="5827FB9C"/>
    <w:rsid w:val="58365C91"/>
    <w:rsid w:val="589ECD72"/>
    <w:rsid w:val="58CB5836"/>
    <w:rsid w:val="59669175"/>
    <w:rsid w:val="59BD5880"/>
    <w:rsid w:val="5A40C478"/>
    <w:rsid w:val="5A493A9A"/>
    <w:rsid w:val="5A499E7B"/>
    <w:rsid w:val="5AF095F8"/>
    <w:rsid w:val="5AF6074C"/>
    <w:rsid w:val="5B8C61EF"/>
    <w:rsid w:val="5B928BAE"/>
    <w:rsid w:val="5BE4F4F1"/>
    <w:rsid w:val="5C050413"/>
    <w:rsid w:val="5C9F46D5"/>
    <w:rsid w:val="5CCBFEB9"/>
    <w:rsid w:val="5CDE65E4"/>
    <w:rsid w:val="5CE3A1DE"/>
    <w:rsid w:val="5D3B545D"/>
    <w:rsid w:val="5D93E3B3"/>
    <w:rsid w:val="5DD4175D"/>
    <w:rsid w:val="5E2743AB"/>
    <w:rsid w:val="5E4DE99F"/>
    <w:rsid w:val="5E8CEC40"/>
    <w:rsid w:val="5EB6E402"/>
    <w:rsid w:val="5EC68265"/>
    <w:rsid w:val="5EF88817"/>
    <w:rsid w:val="5F08E765"/>
    <w:rsid w:val="5F2A61C6"/>
    <w:rsid w:val="5F4DDE54"/>
    <w:rsid w:val="5FB2073D"/>
    <w:rsid w:val="5FE8A270"/>
    <w:rsid w:val="61D36415"/>
    <w:rsid w:val="61FA416F"/>
    <w:rsid w:val="6211EE21"/>
    <w:rsid w:val="621D9B04"/>
    <w:rsid w:val="622CEAB7"/>
    <w:rsid w:val="623FC476"/>
    <w:rsid w:val="62511E1D"/>
    <w:rsid w:val="625E1E98"/>
    <w:rsid w:val="626B41CF"/>
    <w:rsid w:val="6297B53B"/>
    <w:rsid w:val="62D5FF67"/>
    <w:rsid w:val="63018D12"/>
    <w:rsid w:val="638F3AE0"/>
    <w:rsid w:val="642403E0"/>
    <w:rsid w:val="64686A45"/>
    <w:rsid w:val="648DB37D"/>
    <w:rsid w:val="64B7E28D"/>
    <w:rsid w:val="651CE7EB"/>
    <w:rsid w:val="652D7011"/>
    <w:rsid w:val="657EB4AE"/>
    <w:rsid w:val="658A6B9F"/>
    <w:rsid w:val="65E4F44E"/>
    <w:rsid w:val="663073EA"/>
    <w:rsid w:val="6681EC10"/>
    <w:rsid w:val="672CF474"/>
    <w:rsid w:val="6741C919"/>
    <w:rsid w:val="6759D487"/>
    <w:rsid w:val="6769B264"/>
    <w:rsid w:val="6775BED3"/>
    <w:rsid w:val="67C239C6"/>
    <w:rsid w:val="67EBF262"/>
    <w:rsid w:val="686E09F1"/>
    <w:rsid w:val="693B93F1"/>
    <w:rsid w:val="69B7443B"/>
    <w:rsid w:val="6A75BD65"/>
    <w:rsid w:val="6ABB1A78"/>
    <w:rsid w:val="6ABF0721"/>
    <w:rsid w:val="6AC254C4"/>
    <w:rsid w:val="6AC8DA24"/>
    <w:rsid w:val="6B0135E6"/>
    <w:rsid w:val="6C2B86DB"/>
    <w:rsid w:val="6C513F82"/>
    <w:rsid w:val="6C6610C6"/>
    <w:rsid w:val="6CB5697A"/>
    <w:rsid w:val="6D313C86"/>
    <w:rsid w:val="6D3CB048"/>
    <w:rsid w:val="6D697AF9"/>
    <w:rsid w:val="6DADA4B5"/>
    <w:rsid w:val="6E00F6BC"/>
    <w:rsid w:val="6E7ADF3E"/>
    <w:rsid w:val="6EED9216"/>
    <w:rsid w:val="6F0882D9"/>
    <w:rsid w:val="6F27C0A4"/>
    <w:rsid w:val="6F9082DC"/>
    <w:rsid w:val="6F94C825"/>
    <w:rsid w:val="6FDE9949"/>
    <w:rsid w:val="7024D21D"/>
    <w:rsid w:val="70442038"/>
    <w:rsid w:val="71AADB56"/>
    <w:rsid w:val="72728AB4"/>
    <w:rsid w:val="72C47130"/>
    <w:rsid w:val="72C70CCB"/>
    <w:rsid w:val="73B03E64"/>
    <w:rsid w:val="73E8C202"/>
    <w:rsid w:val="740F3B1C"/>
    <w:rsid w:val="7411A46A"/>
    <w:rsid w:val="745F59EE"/>
    <w:rsid w:val="747F3302"/>
    <w:rsid w:val="74F86491"/>
    <w:rsid w:val="752433F3"/>
    <w:rsid w:val="75F4E2ED"/>
    <w:rsid w:val="7617C87C"/>
    <w:rsid w:val="76278722"/>
    <w:rsid w:val="7642B3C0"/>
    <w:rsid w:val="76A0D9D3"/>
    <w:rsid w:val="76E9540A"/>
    <w:rsid w:val="76F8E4E3"/>
    <w:rsid w:val="7766E200"/>
    <w:rsid w:val="77C2BA7E"/>
    <w:rsid w:val="78265CDA"/>
    <w:rsid w:val="785B238D"/>
    <w:rsid w:val="78C32AEE"/>
    <w:rsid w:val="78E46B07"/>
    <w:rsid w:val="7A125BE6"/>
    <w:rsid w:val="7A3F3AD1"/>
    <w:rsid w:val="7AD3802A"/>
    <w:rsid w:val="7B70489F"/>
    <w:rsid w:val="7B867CE6"/>
    <w:rsid w:val="7C48B047"/>
    <w:rsid w:val="7C6E7721"/>
    <w:rsid w:val="7C83D927"/>
    <w:rsid w:val="7CAA3AB3"/>
    <w:rsid w:val="7D56C58D"/>
    <w:rsid w:val="7DB3B957"/>
    <w:rsid w:val="7DB64DE1"/>
    <w:rsid w:val="7DCC8415"/>
    <w:rsid w:val="7DEDABDF"/>
    <w:rsid w:val="7E0E7743"/>
    <w:rsid w:val="7E6580DE"/>
    <w:rsid w:val="7E84A789"/>
    <w:rsid w:val="7F1786AD"/>
    <w:rsid w:val="7F3F9616"/>
    <w:rsid w:val="7F85BD50"/>
    <w:rsid w:val="7FAAB9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3256E4"/>
  <w15:docId w15:val="{8D92550C-8CA0-4F33-9B38-1D186A1D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8">
    <w:name w:val="heading 8"/>
    <w:basedOn w:val="Normal"/>
    <w:next w:val="Normal"/>
    <w:link w:val="Heading8Char"/>
    <w:semiHidden/>
    <w:unhideWhenUsed/>
    <w:qFormat/>
    <w:rsid w:val="00BC7267"/>
    <w:pPr>
      <w:spacing w:before="240" w:after="60" w:line="240" w:lineRule="auto"/>
      <w:outlineLvl w:val="7"/>
    </w:pPr>
    <w:rPr>
      <w:rFonts w:ascii="Calibri" w:eastAsia="Times New Roman" w:hAnsi="Calibri" w:cs="Times New Roman"/>
      <w:i/>
      <w:iCs/>
      <w:sz w:val="24"/>
      <w:szCs w:val="24"/>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31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142"/>
    <w:rPr>
      <w:rFonts w:ascii="Tahoma" w:hAnsi="Tahoma" w:cs="Tahoma"/>
      <w:sz w:val="16"/>
      <w:szCs w:val="16"/>
    </w:rPr>
  </w:style>
  <w:style w:type="paragraph" w:customStyle="1" w:styleId="BodyText1">
    <w:name w:val="Body Text1"/>
    <w:aliases w:val="Char Char Char,Char,Char Char,Char Char Char Diagrama Diagrama Diagrama Diagrama Diagrama,Char Char Char Diagrama Diagrama Diagrama Diagrama Diagrama Diagrama Diagrama Diagrama Diagrama Diagrama"/>
    <w:basedOn w:val="Normal"/>
    <w:uiPriority w:val="99"/>
    <w:rsid w:val="00FF418C"/>
    <w:pPr>
      <w:spacing w:after="0" w:line="240" w:lineRule="auto"/>
      <w:jc w:val="both"/>
    </w:pPr>
    <w:rPr>
      <w:rFonts w:ascii="Times New Roman" w:eastAsia="Times New Roman" w:hAnsi="Times New Roman" w:cs="Times New Roman"/>
      <w:sz w:val="24"/>
      <w:szCs w:val="20"/>
      <w:lang w:eastAsia="en-US"/>
    </w:rPr>
  </w:style>
  <w:style w:type="paragraph" w:styleId="BodyText">
    <w:name w:val="Body Text"/>
    <w:basedOn w:val="Normal"/>
    <w:link w:val="BodyTextChar"/>
    <w:uiPriority w:val="99"/>
    <w:unhideWhenUsed/>
    <w:rsid w:val="001E3C1F"/>
    <w:pPr>
      <w:spacing w:after="120" w:line="240" w:lineRule="auto"/>
    </w:pPr>
    <w:rPr>
      <w:rFonts w:ascii="Calibri" w:eastAsia="Times New Roman" w:hAnsi="Calibri" w:cs="Times New Roman"/>
      <w:lang w:eastAsia="en-US"/>
    </w:rPr>
  </w:style>
  <w:style w:type="character" w:customStyle="1" w:styleId="BodyTextChar">
    <w:name w:val="Body Text Char"/>
    <w:basedOn w:val="DefaultParagraphFont"/>
    <w:link w:val="BodyText"/>
    <w:uiPriority w:val="99"/>
    <w:rsid w:val="001E3C1F"/>
    <w:rPr>
      <w:rFonts w:ascii="Calibri" w:eastAsia="Calibri" w:hAnsi="Calibri" w:cs="Times New Roman"/>
      <w:lang w:eastAsia="en-US"/>
    </w:rPr>
  </w:style>
  <w:style w:type="paragraph" w:styleId="BodyTextIndent2">
    <w:name w:val="Body Text Indent 2"/>
    <w:basedOn w:val="Normal"/>
    <w:link w:val="BodyTextIndent2Char"/>
    <w:uiPriority w:val="99"/>
    <w:unhideWhenUsed/>
    <w:rsid w:val="00085548"/>
    <w:pPr>
      <w:spacing w:after="120" w:line="480" w:lineRule="auto"/>
      <w:ind w:left="283"/>
    </w:pPr>
  </w:style>
  <w:style w:type="character" w:customStyle="1" w:styleId="BodyTextIndent2Char">
    <w:name w:val="Body Text Indent 2 Char"/>
    <w:basedOn w:val="DefaultParagraphFont"/>
    <w:link w:val="BodyTextIndent2"/>
    <w:uiPriority w:val="99"/>
    <w:rsid w:val="00085548"/>
  </w:style>
  <w:style w:type="character" w:customStyle="1" w:styleId="Heading8Char">
    <w:name w:val="Heading 8 Char"/>
    <w:basedOn w:val="DefaultParagraphFont"/>
    <w:link w:val="Heading8"/>
    <w:semiHidden/>
    <w:rsid w:val="00BC7267"/>
    <w:rPr>
      <w:rFonts w:ascii="Calibri" w:eastAsia="SimSun" w:hAnsi="Calibri" w:cs="Times New Roman"/>
      <w:i/>
      <w:iCs/>
      <w:sz w:val="24"/>
      <w:szCs w:val="24"/>
      <w:lang w:val="ru-RU" w:eastAsia="en-US"/>
    </w:rPr>
  </w:style>
  <w:style w:type="paragraph" w:customStyle="1" w:styleId="Style1">
    <w:name w:val="Style 1"/>
    <w:qFormat/>
    <w:rsid w:val="00996A7D"/>
    <w:pPr>
      <w:widowControl w:val="0"/>
      <w:autoSpaceDE w:val="0"/>
      <w:autoSpaceDN w:val="0"/>
      <w:adjustRightInd w:val="0"/>
      <w:spacing w:after="0" w:line="240" w:lineRule="auto"/>
    </w:pPr>
    <w:rPr>
      <w:rFonts w:ascii="Times New Roman" w:eastAsia="Times New Roman" w:hAnsi="Times New Roman" w:cs="Times New Roman"/>
      <w:sz w:val="20"/>
      <w:szCs w:val="20"/>
      <w:lang w:eastAsia="lt-LT"/>
    </w:rPr>
  </w:style>
  <w:style w:type="paragraph" w:styleId="ListParagraph">
    <w:name w:val="List Paragraph"/>
    <w:aliases w:val="Numbering,ERP-List Paragraph,List Paragraph11,List Paragraph111,List Paragraph Red,Bullet EY,Buletai,List Paragraph21,List Paragraph2,lp1,Bullet 1,Use Case List Paragraph,Sąrašo pastraipa1,List Paragraph1,Paragraph,List Paragraph 1,Bull"/>
    <w:basedOn w:val="Normal"/>
    <w:link w:val="ListParagraphChar"/>
    <w:uiPriority w:val="99"/>
    <w:qFormat/>
    <w:rsid w:val="00DE3F4D"/>
    <w:pPr>
      <w:ind w:left="720"/>
      <w:contextualSpacing/>
    </w:pPr>
  </w:style>
  <w:style w:type="character" w:customStyle="1" w:styleId="CommentReference1">
    <w:name w:val="Comment Reference1"/>
    <w:basedOn w:val="DefaultParagraphFont"/>
    <w:uiPriority w:val="99"/>
    <w:unhideWhenUsed/>
    <w:rsid w:val="00BA67BB"/>
    <w:rPr>
      <w:sz w:val="16"/>
      <w:szCs w:val="16"/>
    </w:rPr>
  </w:style>
  <w:style w:type="paragraph" w:customStyle="1" w:styleId="CommentText1">
    <w:name w:val="Comment Text1"/>
    <w:basedOn w:val="Normal"/>
    <w:link w:val="CommentTextChar"/>
    <w:uiPriority w:val="99"/>
    <w:unhideWhenUsed/>
    <w:rsid w:val="00BA67BB"/>
    <w:pPr>
      <w:spacing w:line="240" w:lineRule="auto"/>
    </w:pPr>
    <w:rPr>
      <w:sz w:val="20"/>
      <w:szCs w:val="20"/>
    </w:rPr>
  </w:style>
  <w:style w:type="character" w:customStyle="1" w:styleId="CommentTextChar">
    <w:name w:val="Comment Text Char"/>
    <w:basedOn w:val="DefaultParagraphFont"/>
    <w:link w:val="CommentText1"/>
    <w:uiPriority w:val="99"/>
    <w:rsid w:val="00BA67BB"/>
    <w:rPr>
      <w:sz w:val="20"/>
      <w:szCs w:val="20"/>
    </w:rPr>
  </w:style>
  <w:style w:type="paragraph" w:customStyle="1" w:styleId="CommentSubject1">
    <w:name w:val="Comment Subject1"/>
    <w:basedOn w:val="CommentText1"/>
    <w:next w:val="CommentText1"/>
    <w:link w:val="CommentSubjectChar"/>
    <w:uiPriority w:val="99"/>
    <w:semiHidden/>
    <w:unhideWhenUsed/>
    <w:rsid w:val="00BA67BB"/>
    <w:rPr>
      <w:b/>
      <w:bCs/>
    </w:rPr>
  </w:style>
  <w:style w:type="character" w:customStyle="1" w:styleId="CommentSubjectChar">
    <w:name w:val="Comment Subject Char"/>
    <w:basedOn w:val="CommentTextChar"/>
    <w:link w:val="CommentSubject1"/>
    <w:uiPriority w:val="99"/>
    <w:semiHidden/>
    <w:rsid w:val="00BA67BB"/>
    <w:rPr>
      <w:b/>
      <w:bCs/>
      <w:sz w:val="20"/>
      <w:szCs w:val="20"/>
    </w:rPr>
  </w:style>
  <w:style w:type="paragraph" w:styleId="NormalWeb">
    <w:name w:val="Normal (Web)"/>
    <w:basedOn w:val="Normal"/>
    <w:uiPriority w:val="99"/>
    <w:unhideWhenUsed/>
    <w:rsid w:val="001466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146635"/>
    <w:rPr>
      <w:b/>
      <w:bCs/>
    </w:rPr>
  </w:style>
  <w:style w:type="paragraph" w:styleId="NoSpacing">
    <w:name w:val="No Spacing"/>
    <w:uiPriority w:val="1"/>
    <w:qFormat/>
    <w:rsid w:val="00A420F7"/>
    <w:pPr>
      <w:spacing w:after="0" w:line="240" w:lineRule="auto"/>
    </w:pPr>
  </w:style>
  <w:style w:type="character" w:customStyle="1" w:styleId="ListParagraphChar">
    <w:name w:val="List Paragraph Char"/>
    <w:aliases w:val="Numbering Char,ERP-List Paragraph Char,List Paragraph11 Char,List Paragraph111 Char,List Paragraph Red Char,Bullet EY Char,Buletai Char,List Paragraph21 Char,List Paragraph2 Char,lp1 Char,Bullet 1 Char,Use Case List Paragraph Char"/>
    <w:link w:val="ListParagraph"/>
    <w:uiPriority w:val="34"/>
    <w:qFormat/>
    <w:locked/>
    <w:rsid w:val="00234140"/>
  </w:style>
  <w:style w:type="character" w:styleId="Hyperlink">
    <w:name w:val="Hyperlink"/>
    <w:basedOn w:val="DefaultParagraphFont"/>
    <w:uiPriority w:val="99"/>
    <w:unhideWhenUsed/>
    <w:rsid w:val="003C6F5C"/>
    <w:rPr>
      <w:strike w:val="0"/>
      <w:dstrike w:val="0"/>
      <w:color w:val="2A84B3"/>
      <w:u w:val="none"/>
      <w:effect w:val="none"/>
    </w:rPr>
  </w:style>
  <w:style w:type="table" w:styleId="TableGrid">
    <w:name w:val="Table Grid"/>
    <w:basedOn w:val="TableNormal"/>
    <w:uiPriority w:val="59"/>
    <w:rsid w:val="00230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979A8"/>
  </w:style>
  <w:style w:type="character" w:styleId="PlaceholderText">
    <w:name w:val="Placeholder Text"/>
    <w:basedOn w:val="DefaultParagraphFont"/>
    <w:uiPriority w:val="99"/>
    <w:semiHidden/>
    <w:rsid w:val="00CB13AD"/>
    <w:rPr>
      <w:color w:val="808080"/>
    </w:rPr>
  </w:style>
  <w:style w:type="character" w:styleId="Emphasis">
    <w:name w:val="Emphasis"/>
    <w:basedOn w:val="DefaultParagraphFont"/>
    <w:uiPriority w:val="20"/>
    <w:qFormat/>
    <w:rsid w:val="00D12FBD"/>
    <w:rPr>
      <w:i/>
      <w:iCs/>
    </w:rPr>
  </w:style>
  <w:style w:type="paragraph" w:customStyle="1" w:styleId="tekstas">
    <w:name w:val="tekstas"/>
    <w:basedOn w:val="Normal"/>
    <w:rsid w:val="004502F8"/>
    <w:pPr>
      <w:spacing w:after="0" w:line="240" w:lineRule="auto"/>
      <w:ind w:firstLine="720"/>
      <w:jc w:val="both"/>
    </w:pPr>
    <w:rPr>
      <w:rFonts w:ascii="Times New Roman" w:eastAsiaTheme="minorHAnsi" w:hAnsi="Times New Roman" w:cs="Times New Roman"/>
      <w:sz w:val="24"/>
      <w:szCs w:val="24"/>
      <w:lang w:eastAsia="en-US"/>
    </w:rPr>
  </w:style>
  <w:style w:type="paragraph" w:styleId="Revision">
    <w:name w:val="Revision"/>
    <w:hidden/>
    <w:uiPriority w:val="99"/>
    <w:semiHidden/>
    <w:rsid w:val="006B4D99"/>
    <w:pPr>
      <w:spacing w:after="0" w:line="240" w:lineRule="auto"/>
    </w:pPr>
  </w:style>
  <w:style w:type="paragraph" w:styleId="Footer">
    <w:name w:val="footer"/>
    <w:basedOn w:val="Normal"/>
    <w:link w:val="FooterChar"/>
    <w:uiPriority w:val="99"/>
    <w:unhideWhenUsed/>
    <w:rsid w:val="0032392F"/>
    <w:pPr>
      <w:tabs>
        <w:tab w:val="center" w:pos="4819"/>
        <w:tab w:val="right" w:pos="9638"/>
      </w:tabs>
      <w:spacing w:after="0" w:line="240" w:lineRule="auto"/>
    </w:pPr>
  </w:style>
  <w:style w:type="character" w:customStyle="1" w:styleId="FooterChar">
    <w:name w:val="Footer Char"/>
    <w:basedOn w:val="DefaultParagraphFont"/>
    <w:link w:val="Footer"/>
    <w:uiPriority w:val="99"/>
    <w:rsid w:val="0032392F"/>
  </w:style>
  <w:style w:type="paragraph" w:customStyle="1" w:styleId="Lentelsturinys">
    <w:name w:val="Lentelės turinys"/>
    <w:basedOn w:val="Normal"/>
    <w:qFormat/>
    <w:rsid w:val="00F91782"/>
    <w:pPr>
      <w:spacing w:after="0" w:line="259" w:lineRule="auto"/>
      <w:ind w:firstLine="720"/>
    </w:pPr>
    <w:rPr>
      <w:rFonts w:eastAsiaTheme="minorHAnsi"/>
      <w:color w:val="00000A"/>
      <w:lang w:eastAsia="en-US"/>
    </w:rPr>
  </w:style>
  <w:style w:type="paragraph" w:styleId="HTMLPreformatted">
    <w:name w:val="HTML Preformatted"/>
    <w:basedOn w:val="Normal"/>
    <w:link w:val="HTMLPreformattedChar"/>
    <w:uiPriority w:val="99"/>
    <w:unhideWhenUsed/>
    <w:rsid w:val="00C06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basedOn w:val="DefaultParagraphFont"/>
    <w:link w:val="HTMLPreformatted"/>
    <w:uiPriority w:val="99"/>
    <w:rsid w:val="00C0636A"/>
    <w:rPr>
      <w:rFonts w:ascii="Courier New" w:eastAsia="Times New Roman" w:hAnsi="Courier New" w:cs="Courier New"/>
      <w:sz w:val="20"/>
      <w:szCs w:val="20"/>
      <w:lang w:eastAsia="lt-LT"/>
    </w:rPr>
  </w:style>
  <w:style w:type="character" w:styleId="UnresolvedMention">
    <w:name w:val="Unresolved Mention"/>
    <w:basedOn w:val="DefaultParagraphFont"/>
    <w:uiPriority w:val="99"/>
    <w:semiHidden/>
    <w:unhideWhenUsed/>
    <w:rsid w:val="00C724EE"/>
    <w:rPr>
      <w:color w:val="605E5C"/>
      <w:shd w:val="clear" w:color="auto" w:fill="E1DFDD"/>
    </w:r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1027</Words>
  <Characters>5854</Characters>
  <Application>Microsoft Office Word</Application>
  <DocSecurity>0</DocSecurity>
  <Lines>48</Lines>
  <Paragraphs>13</Paragraphs>
  <ScaleCrop>false</ScaleCrop>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dc:creator>
  <cp:keywords/>
  <cp:lastModifiedBy>Simona Stankevičiūtė</cp:lastModifiedBy>
  <cp:revision>74</cp:revision>
  <cp:lastPrinted>2022-10-28T13:58:00Z</cp:lastPrinted>
  <dcterms:created xsi:type="dcterms:W3CDTF">2025-12-30T13:00:00Z</dcterms:created>
  <dcterms:modified xsi:type="dcterms:W3CDTF">2026-09-11T08:34:00Z</dcterms:modified>
</cp:coreProperties>
</file>