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F295DA" w14:textId="74C16A5B" w:rsidR="009F329E" w:rsidRPr="00C750F0" w:rsidRDefault="00F57E14" w:rsidP="00327782">
      <w:pPr>
        <w:pStyle w:val="Heading"/>
        <w:jc w:val="right"/>
        <w:rPr>
          <w:b w:val="0"/>
          <w:i/>
          <w:iCs/>
          <w:lang w:val="lt-LT"/>
        </w:rPr>
      </w:pPr>
      <w:bookmarkStart w:id="0" w:name="_GoBack"/>
      <w:bookmarkEnd w:id="0"/>
      <w:r w:rsidRPr="00C750F0">
        <w:rPr>
          <w:b w:val="0"/>
          <w:i/>
          <w:iCs/>
          <w:caps w:val="0"/>
          <w:lang w:val="lt-LT"/>
        </w:rPr>
        <w:t>Pirkimo sąlygų</w:t>
      </w:r>
      <w:r w:rsidR="00327782" w:rsidRPr="00C750F0">
        <w:rPr>
          <w:b w:val="0"/>
          <w:i/>
          <w:iCs/>
          <w:caps w:val="0"/>
          <w:lang w:val="lt-LT"/>
        </w:rPr>
        <w:t xml:space="preserve"> </w:t>
      </w:r>
      <w:r w:rsidR="00C750F0" w:rsidRPr="00C750F0">
        <w:rPr>
          <w:b w:val="0"/>
          <w:i/>
          <w:iCs/>
          <w:caps w:val="0"/>
          <w:lang w:val="lt-LT"/>
        </w:rPr>
        <w:t xml:space="preserve">3 </w:t>
      </w:r>
      <w:r w:rsidR="00327782" w:rsidRPr="00C750F0">
        <w:rPr>
          <w:b w:val="0"/>
          <w:i/>
          <w:iCs/>
          <w:caps w:val="0"/>
          <w:lang w:val="lt-LT"/>
        </w:rPr>
        <w:t>priedas</w:t>
      </w:r>
    </w:p>
    <w:p w14:paraId="636BB8EA" w14:textId="77777777" w:rsidR="009F329E" w:rsidRDefault="009F329E" w:rsidP="00F57E14">
      <w:pPr>
        <w:pStyle w:val="Heading"/>
        <w:jc w:val="center"/>
        <w:rPr>
          <w:lang w:val="lt-LT"/>
        </w:rPr>
      </w:pPr>
    </w:p>
    <w:p w14:paraId="36A1D85A" w14:textId="77777777" w:rsidR="00805393" w:rsidRDefault="009F329E" w:rsidP="00F57E14">
      <w:pPr>
        <w:pStyle w:val="Heading"/>
        <w:jc w:val="center"/>
        <w:rPr>
          <w:lang w:val="lt-LT"/>
        </w:rPr>
      </w:pPr>
      <w:r>
        <w:rPr>
          <w:lang w:val="lt-LT"/>
        </w:rPr>
        <w:t>Tiekėjų PAŠALINIMO PAGRINDAI ir</w:t>
      </w:r>
      <w:r w:rsidR="00C76529">
        <w:rPr>
          <w:lang w:val="lt-LT"/>
        </w:rPr>
        <w:t xml:space="preserve"> reikalaujami </w:t>
      </w:r>
      <w:r w:rsidR="00C76529" w:rsidRPr="0099191E">
        <w:rPr>
          <w:lang w:val="lt-LT"/>
        </w:rPr>
        <w:t>KVALIFIKACI</w:t>
      </w:r>
      <w:r w:rsidR="00C76529">
        <w:rPr>
          <w:lang w:val="lt-LT"/>
        </w:rPr>
        <w:t xml:space="preserve">JOS </w:t>
      </w:r>
      <w:r w:rsidR="00C76529" w:rsidRPr="0099191E">
        <w:rPr>
          <w:lang w:val="lt-LT"/>
        </w:rPr>
        <w:t>REIKALAVIMAI</w:t>
      </w:r>
    </w:p>
    <w:p w14:paraId="79F5CB62" w14:textId="77777777" w:rsidR="00C76529" w:rsidRPr="00F7306C" w:rsidRDefault="00C76529" w:rsidP="00F57E14">
      <w:pPr>
        <w:pStyle w:val="Body2"/>
        <w:rPr>
          <w:sz w:val="16"/>
          <w:szCs w:val="16"/>
          <w:lang w:val="lt-LT"/>
        </w:rPr>
      </w:pPr>
    </w:p>
    <w:p w14:paraId="658874DF" w14:textId="77777777" w:rsidR="00F57E14" w:rsidRDefault="00F57E14" w:rsidP="00F57E14">
      <w:pPr>
        <w:pBdr>
          <w:top w:val="none" w:sz="0" w:space="0" w:color="auto"/>
          <w:left w:val="none" w:sz="0" w:space="0" w:color="auto"/>
          <w:bottom w:val="none" w:sz="0" w:space="0" w:color="auto"/>
          <w:right w:val="none" w:sz="0" w:space="0" w:color="auto"/>
          <w:between w:val="none" w:sz="0" w:space="0" w:color="auto"/>
          <w:bar w:val="none" w:sz="0" w:color="auto"/>
        </w:pBdr>
        <w:jc w:val="center"/>
        <w:outlineLvl w:val="0"/>
        <w:rPr>
          <w:b/>
          <w:bCs/>
          <w:caps/>
          <w:color w:val="444444"/>
          <w:spacing w:val="3"/>
          <w:u w:color="444444"/>
          <w:bdr w:val="none" w:sz="0" w:space="0" w:color="auto"/>
          <w:lang w:eastAsia="en-GB"/>
          <w14:textOutline w14:w="12700" w14:cap="flat" w14:cmpd="sng" w14:algn="ctr">
            <w14:noFill/>
            <w14:prstDash w14:val="solid"/>
            <w14:miter w14:lim="100000"/>
          </w14:textOutline>
        </w:rPr>
      </w:pPr>
      <w:r w:rsidRPr="007A5F35">
        <w:rPr>
          <w:b/>
          <w:bCs/>
          <w:caps/>
          <w:color w:val="444444"/>
          <w:spacing w:val="3"/>
          <w:u w:color="444444"/>
          <w:bdr w:val="none" w:sz="0" w:space="0" w:color="auto"/>
          <w:lang w:eastAsia="en-GB"/>
          <w14:textOutline w14:w="12700" w14:cap="flat" w14:cmpd="sng" w14:algn="ctr">
            <w14:noFill/>
            <w14:prstDash w14:val="solid"/>
            <w14:miter w14:lim="100000"/>
          </w14:textOutline>
        </w:rPr>
        <w:t>Tiekėjų PAŠALINIMO PAGRINDAI</w:t>
      </w:r>
    </w:p>
    <w:p w14:paraId="5DBB23C2" w14:textId="77777777" w:rsidR="00F7306C" w:rsidRPr="00F7306C" w:rsidRDefault="00F7306C" w:rsidP="00F57E14">
      <w:pPr>
        <w:pStyle w:val="Body2"/>
        <w:jc w:val="center"/>
        <w:rPr>
          <w:sz w:val="16"/>
          <w:szCs w:val="16"/>
          <w:lang w:val="lt-LT"/>
        </w:rPr>
      </w:pPr>
    </w:p>
    <w:p w14:paraId="6F57B60C" w14:textId="77777777" w:rsidR="00F7306C" w:rsidRPr="0097585B" w:rsidRDefault="00F7306C" w:rsidP="00F7306C">
      <w:pPr>
        <w:pStyle w:val="NoSpacing"/>
        <w:numPr>
          <w:ilvl w:val="0"/>
          <w:numId w:val="12"/>
        </w:numPr>
        <w:ind w:left="0" w:firstLine="851"/>
        <w:jc w:val="both"/>
        <w:rPr>
          <w:rFonts w:ascii="Times New Roman" w:hAnsi="Times New Roman" w:cs="Times New Roman"/>
          <w:color w:val="000000" w:themeColor="text1"/>
          <w:sz w:val="22"/>
          <w:szCs w:val="22"/>
        </w:rPr>
      </w:pPr>
      <w:r w:rsidRPr="0097585B">
        <w:rPr>
          <w:rFonts w:ascii="Times New Roman" w:hAnsi="Times New Roman" w:cs="Times New Roman"/>
          <w:color w:val="000000" w:themeColor="text1"/>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dalyvių pateikti visus ar dalį dokumentų, patvirtinančių jų pašalinimo pagrindų nebuvimą, jeigu tai būtina siekiant užtikrinti tinkamą pirkimo procedūros atlikimą. </w:t>
      </w:r>
    </w:p>
    <w:p w14:paraId="12EFCBC5" w14:textId="77777777" w:rsidR="00F7306C" w:rsidRPr="0097585B" w:rsidRDefault="00F7306C" w:rsidP="00F7306C">
      <w:pPr>
        <w:pStyle w:val="NoSpacing"/>
        <w:numPr>
          <w:ilvl w:val="0"/>
          <w:numId w:val="12"/>
        </w:numPr>
        <w:ind w:left="0" w:firstLine="851"/>
        <w:jc w:val="both"/>
        <w:rPr>
          <w:rFonts w:ascii="Times New Roman" w:hAnsi="Times New Roman" w:cs="Times New Roman"/>
          <w:color w:val="000000" w:themeColor="text1"/>
          <w:sz w:val="22"/>
          <w:szCs w:val="22"/>
        </w:rPr>
      </w:pPr>
      <w:r w:rsidRPr="0097585B">
        <w:rPr>
          <w:rFonts w:ascii="Times New Roman" w:hAnsi="Times New Roman" w:cs="Times New Roman"/>
          <w:color w:val="000000" w:themeColor="text1"/>
          <w:sz w:val="22"/>
          <w:szCs w:val="22"/>
        </w:rPr>
        <w:t xml:space="preserve">Pašalinimo pagrindai taikomi tiekėjui (kai pasiūlymą teikia ūkio subjektų grupė – visiems tos grupės nariams) ir ūkio subjektams, kurių pajėgumais tiekėjas remiasi. </w:t>
      </w:r>
    </w:p>
    <w:p w14:paraId="1468FD24" w14:textId="77777777" w:rsidR="00F7306C" w:rsidRPr="0097585B" w:rsidRDefault="00F7306C" w:rsidP="00F7306C">
      <w:pPr>
        <w:pStyle w:val="NoSpacing"/>
        <w:numPr>
          <w:ilvl w:val="0"/>
          <w:numId w:val="12"/>
        </w:numPr>
        <w:ind w:left="0" w:firstLine="851"/>
        <w:jc w:val="both"/>
        <w:rPr>
          <w:rFonts w:ascii="Times New Roman" w:eastAsia="Verdana" w:hAnsi="Times New Roman" w:cs="Times New Roman"/>
          <w:sz w:val="22"/>
          <w:szCs w:val="22"/>
        </w:rPr>
      </w:pPr>
      <w:r w:rsidRPr="0097585B">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97585B">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C406E0" w14:textId="77777777" w:rsidR="00F7306C" w:rsidRPr="0097585B" w:rsidRDefault="00F7306C" w:rsidP="00F7306C">
      <w:pPr>
        <w:pStyle w:val="NoSpacing"/>
        <w:numPr>
          <w:ilvl w:val="0"/>
          <w:numId w:val="12"/>
        </w:numPr>
        <w:ind w:left="0" w:firstLine="851"/>
        <w:jc w:val="both"/>
        <w:rPr>
          <w:rFonts w:ascii="Times New Roman" w:eastAsia="Verdana" w:hAnsi="Times New Roman" w:cs="Times New Roman"/>
          <w:color w:val="000000" w:themeColor="text1"/>
          <w:sz w:val="22"/>
          <w:szCs w:val="22"/>
        </w:rPr>
      </w:pPr>
      <w:r w:rsidRPr="0097585B">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D488D13" w14:textId="77777777" w:rsidR="00F7306C" w:rsidRPr="0097585B" w:rsidRDefault="00F7306C" w:rsidP="00F7306C">
      <w:pPr>
        <w:pStyle w:val="NoSpacing"/>
        <w:numPr>
          <w:ilvl w:val="0"/>
          <w:numId w:val="12"/>
        </w:numPr>
        <w:ind w:left="0" w:firstLine="851"/>
        <w:jc w:val="both"/>
        <w:rPr>
          <w:rFonts w:ascii="Times New Roman" w:hAnsi="Times New Roman" w:cs="Times New Roman"/>
          <w:sz w:val="22"/>
          <w:szCs w:val="22"/>
        </w:rPr>
      </w:pPr>
      <w:r w:rsidRPr="0097585B">
        <w:rPr>
          <w:rFonts w:ascii="Times New Roman" w:eastAsia="Verdana" w:hAnsi="Times New Roman" w:cs="Times New Roman"/>
          <w:sz w:val="22"/>
          <w:szCs w:val="22"/>
        </w:rPr>
        <w:t xml:space="preserve">Perkančioji organizacija visų pirma reikalauja tokios rūšies pažymų ir tokių dokumentinių įrodymų formų, apie kuriuos pateikta informacija Europos Komisijos informacinėje dokumentų saugykloje „e-Certis“. </w:t>
      </w:r>
      <w:r w:rsidRPr="00912F7A">
        <w:rPr>
          <w:rFonts w:ascii="Times New Roman" w:eastAsia="Verdana" w:hAnsi="Times New Roman" w:cs="Times New Roman"/>
          <w:b/>
          <w:sz w:val="22"/>
          <w:szCs w:val="22"/>
        </w:rPr>
        <w:t>Lentelės ketvirtame stulpelyje nurodomi doku</w:t>
      </w:r>
      <w:r w:rsidRPr="00912F7A">
        <w:rPr>
          <w:rFonts w:ascii="Times New Roman" w:hAnsi="Times New Roman" w:cs="Times New Roman"/>
          <w:b/>
          <w:sz w:val="22"/>
          <w:szCs w:val="22"/>
        </w:rPr>
        <w:t xml:space="preserve">mentai, kuriuos turi pateikti Lietuvos Respublikoje registruoti tiekėjai. Dėl dokumentų, kuriuos turi pateikti užsienio šalių tiekėjai, informaciją Perkančioji organizacija pasitikrina „e-Certis“, adresu </w:t>
      </w:r>
      <w:hyperlink r:id="rId8" w:history="1">
        <w:r w:rsidRPr="00912F7A">
          <w:rPr>
            <w:rStyle w:val="Hyperlink"/>
            <w:rFonts w:ascii="Times New Roman" w:eastAsia="Calibri" w:hAnsi="Times New Roman" w:cs="Times New Roman"/>
            <w:b/>
            <w:sz w:val="22"/>
            <w:szCs w:val="22"/>
          </w:rPr>
          <w:t>https://ec.europa.eu/tools/ecertis/</w:t>
        </w:r>
      </w:hyperlink>
      <w:r w:rsidRPr="0097585B">
        <w:rPr>
          <w:rFonts w:ascii="Times New Roman" w:hAnsi="Times New Roman" w:cs="Times New Roman"/>
          <w:sz w:val="22"/>
          <w:szCs w:val="22"/>
        </w:rPr>
        <w:t xml:space="preserve">. </w:t>
      </w:r>
    </w:p>
    <w:p w14:paraId="1358F99B" w14:textId="77777777" w:rsidR="00F7306C" w:rsidRPr="0097585B" w:rsidRDefault="00F7306C" w:rsidP="00F7306C">
      <w:pPr>
        <w:pStyle w:val="NoSpacing"/>
        <w:numPr>
          <w:ilvl w:val="0"/>
          <w:numId w:val="12"/>
        </w:numPr>
        <w:ind w:left="0" w:firstLine="851"/>
        <w:jc w:val="both"/>
        <w:rPr>
          <w:rFonts w:ascii="Times New Roman" w:hAnsi="Times New Roman" w:cs="Times New Roman"/>
          <w:sz w:val="22"/>
          <w:szCs w:val="22"/>
        </w:rPr>
      </w:pPr>
      <w:r w:rsidRPr="0097585B">
        <w:rPr>
          <w:rFonts w:ascii="Times New Roman" w:hAnsi="Times New Roman" w:cs="Times New Roman"/>
          <w:sz w:val="22"/>
          <w:szCs w:val="22"/>
        </w:rPr>
        <w:t>Perkančioji organizacija nereikalauja iš tiekėjo pateikti dokumentų, patvirtinančių jo pašalinimo pagrindų nebuvimą, jeigu ji:</w:t>
      </w:r>
    </w:p>
    <w:p w14:paraId="576C71C5" w14:textId="77777777" w:rsidR="00F7306C" w:rsidRPr="0097585B" w:rsidRDefault="00F7306C" w:rsidP="00F7306C">
      <w:pPr>
        <w:pStyle w:val="NoSpacing"/>
        <w:numPr>
          <w:ilvl w:val="1"/>
          <w:numId w:val="12"/>
        </w:numPr>
        <w:ind w:left="0" w:firstLine="851"/>
        <w:jc w:val="both"/>
        <w:rPr>
          <w:rFonts w:ascii="Times New Roman" w:hAnsi="Times New Roman" w:cs="Times New Roman"/>
          <w:sz w:val="22"/>
          <w:szCs w:val="22"/>
        </w:rPr>
      </w:pPr>
      <w:r w:rsidRPr="0097585B">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65570D3" w14:textId="77777777" w:rsidR="00F7306C" w:rsidRPr="0097585B" w:rsidRDefault="00F7306C" w:rsidP="00F7306C">
      <w:pPr>
        <w:pStyle w:val="NoSpacing"/>
        <w:numPr>
          <w:ilvl w:val="1"/>
          <w:numId w:val="12"/>
        </w:numPr>
        <w:ind w:left="0" w:firstLine="851"/>
        <w:jc w:val="both"/>
        <w:rPr>
          <w:rFonts w:ascii="Times New Roman" w:hAnsi="Times New Roman" w:cs="Times New Roman"/>
          <w:sz w:val="22"/>
          <w:szCs w:val="22"/>
        </w:rPr>
      </w:pPr>
      <w:r w:rsidRPr="0097585B">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6D63BD3" w14:textId="77777777" w:rsidR="00F7306C" w:rsidRPr="0097585B" w:rsidRDefault="00F7306C" w:rsidP="00F7306C">
      <w:pPr>
        <w:pStyle w:val="NoSpacing"/>
        <w:numPr>
          <w:ilvl w:val="0"/>
          <w:numId w:val="12"/>
        </w:numPr>
        <w:ind w:left="0" w:firstLine="851"/>
        <w:jc w:val="both"/>
        <w:rPr>
          <w:rFonts w:ascii="Times New Roman" w:hAnsi="Times New Roman" w:cs="Times New Roman"/>
          <w:sz w:val="22"/>
          <w:szCs w:val="22"/>
        </w:rPr>
      </w:pPr>
      <w:r w:rsidRPr="0097585B">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C1DA28" w14:textId="77777777" w:rsidR="00F7306C" w:rsidRPr="0097585B" w:rsidRDefault="00F7306C" w:rsidP="00F7306C">
      <w:pPr>
        <w:pStyle w:val="NoSpacing"/>
        <w:numPr>
          <w:ilvl w:val="1"/>
          <w:numId w:val="12"/>
        </w:numPr>
        <w:ind w:left="0" w:firstLine="851"/>
        <w:jc w:val="both"/>
        <w:rPr>
          <w:rFonts w:ascii="Times New Roman" w:hAnsi="Times New Roman" w:cs="Times New Roman"/>
          <w:sz w:val="22"/>
          <w:szCs w:val="22"/>
        </w:rPr>
      </w:pPr>
      <w:r w:rsidRPr="0097585B">
        <w:rPr>
          <w:rFonts w:ascii="Times New Roman" w:hAnsi="Times New Roman" w:cs="Times New Roman"/>
          <w:sz w:val="22"/>
          <w:szCs w:val="22"/>
        </w:rPr>
        <w:t>priesaikos deklaracija;</w:t>
      </w:r>
    </w:p>
    <w:p w14:paraId="5EDAF577" w14:textId="77777777" w:rsidR="00F7306C" w:rsidRDefault="00F7306C" w:rsidP="00F7306C">
      <w:pPr>
        <w:ind w:firstLine="851"/>
      </w:pPr>
      <w:r w:rsidRPr="0097585B">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107B445" w14:textId="77777777" w:rsidR="00B47F8C" w:rsidRPr="0097585B" w:rsidRDefault="00B47F8C" w:rsidP="00F7306C">
      <w:pPr>
        <w:ind w:firstLine="851"/>
      </w:pPr>
    </w:p>
    <w:p w14:paraId="4B9DFCE9" w14:textId="77777777" w:rsidR="0059167E" w:rsidRDefault="00F7306C" w:rsidP="00F7306C">
      <w:pPr>
        <w:jc w:val="right"/>
        <w:rPr>
          <w:b/>
          <w:sz w:val="24"/>
          <w:szCs w:val="24"/>
        </w:rPr>
      </w:pPr>
      <w:r>
        <w:rPr>
          <w:b/>
          <w:sz w:val="24"/>
          <w:szCs w:val="24"/>
        </w:rPr>
        <w:t xml:space="preserve"> </w:t>
      </w:r>
    </w:p>
    <w:tbl>
      <w:tblPr>
        <w:tblW w:w="14170" w:type="dxa"/>
        <w:tblLayout w:type="fixed"/>
        <w:tblCellMar>
          <w:left w:w="10" w:type="dxa"/>
          <w:right w:w="10" w:type="dxa"/>
        </w:tblCellMar>
        <w:tblLook w:val="04A0" w:firstRow="1" w:lastRow="0" w:firstColumn="1" w:lastColumn="0" w:noHBand="0" w:noVBand="1"/>
      </w:tblPr>
      <w:tblGrid>
        <w:gridCol w:w="704"/>
        <w:gridCol w:w="4331"/>
        <w:gridCol w:w="3240"/>
        <w:gridCol w:w="5895"/>
      </w:tblGrid>
      <w:tr w:rsidR="00B47F8C" w:rsidRPr="002C7B06" w14:paraId="55D232DB"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8B03EE2" w14:textId="77777777" w:rsidR="00B47F8C" w:rsidRPr="002C7B06" w:rsidRDefault="00B47F8C" w:rsidP="0004376C">
            <w:pPr>
              <w:pStyle w:val="NoSpacing"/>
              <w:ind w:left="32"/>
              <w:jc w:val="center"/>
              <w:rPr>
                <w:rFonts w:ascii="Times New Roman" w:hAnsi="Times New Roman" w:cs="Times New Roman"/>
                <w:b/>
                <w:bCs/>
                <w:sz w:val="24"/>
                <w:szCs w:val="24"/>
              </w:rPr>
            </w:pPr>
            <w:r w:rsidRPr="002C7B06">
              <w:rPr>
                <w:rFonts w:ascii="Times New Roman" w:hAnsi="Times New Roman" w:cs="Times New Roman"/>
                <w:b/>
                <w:bCs/>
                <w:sz w:val="24"/>
                <w:szCs w:val="24"/>
              </w:rPr>
              <w:lastRenderedPageBreak/>
              <w:t>Eil. Nr.</w:t>
            </w: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C694761" w14:textId="77777777" w:rsidR="00B47F8C" w:rsidRPr="002C7B06" w:rsidRDefault="00B47F8C" w:rsidP="0004376C">
            <w:pPr>
              <w:pStyle w:val="NoSpacing"/>
              <w:jc w:val="center"/>
              <w:rPr>
                <w:rFonts w:ascii="Times New Roman" w:hAnsi="Times New Roman" w:cs="Times New Roman"/>
                <w:bCs/>
                <w:sz w:val="24"/>
                <w:szCs w:val="24"/>
                <w:lang w:eastAsia="en-US"/>
              </w:rPr>
            </w:pPr>
            <w:r w:rsidRPr="002C7B06">
              <w:rPr>
                <w:rFonts w:ascii="Times New Roman" w:hAnsi="Times New Roman" w:cs="Times New Roman"/>
                <w:b/>
                <w:sz w:val="24"/>
                <w:szCs w:val="24"/>
              </w:rPr>
              <w:t>Tiekėjo pašalinimo pagrindai</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E447ED" w14:textId="77777777" w:rsidR="00B47F8C" w:rsidRPr="002C7B06" w:rsidRDefault="00B47F8C" w:rsidP="0004376C">
            <w:pPr>
              <w:pStyle w:val="NoSpacing"/>
              <w:jc w:val="center"/>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 xml:space="preserve">VPĮ straipsnis,  dalis, punktas bei EBVPD formos dalis pildymui </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9A83A52" w14:textId="77777777" w:rsidR="00B47F8C" w:rsidRPr="002C7B06" w:rsidRDefault="00B47F8C" w:rsidP="0004376C">
            <w:pPr>
              <w:pStyle w:val="NoSpacing"/>
              <w:jc w:val="center"/>
              <w:rPr>
                <w:rFonts w:ascii="Times New Roman" w:hAnsi="Times New Roman" w:cs="Times New Roman"/>
                <w:bCs/>
                <w:iCs/>
                <w:sz w:val="24"/>
                <w:szCs w:val="24"/>
                <w:lang w:eastAsia="en-US"/>
              </w:rPr>
            </w:pPr>
            <w:r w:rsidRPr="002C7B06">
              <w:rPr>
                <w:rFonts w:ascii="Times New Roman" w:hAnsi="Times New Roman" w:cs="Times New Roman"/>
                <w:b/>
                <w:sz w:val="24"/>
                <w:szCs w:val="24"/>
              </w:rPr>
              <w:t>Pašalinimo pagrindų nebuvimą įrodantys dokumentai</w:t>
            </w:r>
          </w:p>
        </w:tc>
      </w:tr>
      <w:tr w:rsidR="00B47F8C" w:rsidRPr="002C7B06" w14:paraId="73C3BCD0"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F5D7F1"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A3755"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sz w:val="24"/>
                <w:szCs w:val="24"/>
                <w:lang w:eastAsia="en-US"/>
              </w:rPr>
              <w:t>Tiekėjas arba jo atsakingas asmuo, nurodytas VPĮ 46 straipsnio 2 dalies 2 punkte, nuteistas už šią nusikalstamą veiką:</w:t>
            </w:r>
          </w:p>
          <w:p w14:paraId="02D9783F"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1) dalyvavimą nusikalstamame susivienijime, jo organizavimą ar vadovavimą jam;</w:t>
            </w:r>
          </w:p>
          <w:p w14:paraId="6BE6BD7C"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2) kyšininkavimą, prekybą poveikiu, papirkimą;</w:t>
            </w:r>
          </w:p>
          <w:p w14:paraId="0E002B86"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7926642"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4) nusikalstamą bankrotą;</w:t>
            </w:r>
          </w:p>
          <w:p w14:paraId="0669BCC2"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5) teroristinį ir su teroristine veikla susijusį nusikaltimą;</w:t>
            </w:r>
          </w:p>
          <w:p w14:paraId="217B1C98"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6) nusikalstamu būdu gauto turto legalizavimą;</w:t>
            </w:r>
          </w:p>
          <w:p w14:paraId="0B04BCF4"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7) prekybą žmonėmis, vaiko pirkimą arba pardavimą;</w:t>
            </w:r>
          </w:p>
          <w:p w14:paraId="4FD185ED"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340BB229" w14:textId="77777777" w:rsidR="00B47F8C" w:rsidRPr="002C7B06" w:rsidRDefault="00B47F8C" w:rsidP="0004376C">
            <w:pPr>
              <w:pStyle w:val="NoSpacing"/>
              <w:jc w:val="both"/>
              <w:rPr>
                <w:rFonts w:ascii="Times New Roman" w:hAnsi="Times New Roman" w:cs="Times New Roman"/>
                <w:b/>
                <w:bCs/>
                <w:sz w:val="24"/>
                <w:szCs w:val="24"/>
                <w:lang w:eastAsia="en-US"/>
              </w:rPr>
            </w:pPr>
          </w:p>
          <w:p w14:paraId="3FBE994C"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Laikoma, kad tiekėjas arba jo atsakingas asmuo nuteistas už aukščiau nurodytą nusikalstamą veiką, kai dėl:</w:t>
            </w:r>
          </w:p>
          <w:p w14:paraId="0E0BE09D" w14:textId="77777777" w:rsidR="00B47F8C" w:rsidRPr="002C7B06" w:rsidRDefault="00B47F8C" w:rsidP="0004376C">
            <w:pPr>
              <w:pStyle w:val="NoSpacing"/>
              <w:jc w:val="both"/>
              <w:rPr>
                <w:rFonts w:ascii="Times New Roman" w:hAnsi="Times New Roman" w:cs="Times New Roman"/>
                <w:bCs/>
                <w:sz w:val="24"/>
                <w:szCs w:val="24"/>
                <w:lang w:eastAsia="en-US"/>
              </w:rPr>
            </w:pPr>
            <w:r w:rsidRPr="002C7B06">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8B49F01" w14:textId="77777777" w:rsidR="00B47F8C" w:rsidRPr="002C7B06" w:rsidRDefault="00B47F8C" w:rsidP="0004376C">
            <w:pPr>
              <w:pStyle w:val="NoSpacing"/>
              <w:jc w:val="both"/>
              <w:rPr>
                <w:rFonts w:ascii="Times New Roman" w:hAnsi="Times New Roman" w:cs="Times New Roman"/>
                <w:b/>
                <w:bCs/>
                <w:sz w:val="24"/>
                <w:szCs w:val="24"/>
                <w:lang w:eastAsia="en-US"/>
              </w:rPr>
            </w:pPr>
          </w:p>
          <w:p w14:paraId="4444DD81"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lang w:eastAsia="en-US"/>
              </w:rPr>
              <w:t xml:space="preserve">2) </w:t>
            </w:r>
            <w:r w:rsidRPr="002C7B06">
              <w:rPr>
                <w:rFonts w:ascii="Times New Roman" w:hAnsi="Times New Roman" w:cs="Times New Roman"/>
                <w:sz w:val="24"/>
                <w:szCs w:val="24"/>
              </w:rPr>
              <w:t>tiekėjo, kuris yra juridinis asmuo, kita organizacija ar jos </w:t>
            </w:r>
            <w:r w:rsidRPr="002C7B06">
              <w:rPr>
                <w:rFonts w:ascii="Times New Roman" w:hAnsi="Times New Roman" w:cs="Times New Roman"/>
                <w:bCs/>
                <w:sz w:val="24"/>
                <w:szCs w:val="24"/>
              </w:rPr>
              <w:t>struktūrinis</w:t>
            </w:r>
            <w:r w:rsidRPr="002C7B06">
              <w:rPr>
                <w:rFonts w:ascii="Times New Roman" w:hAnsi="Times New Roman" w:cs="Times New Roman"/>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2C7B06">
              <w:rPr>
                <w:rFonts w:ascii="Times New Roman" w:hAnsi="Times New Roman" w:cs="Times New Roman"/>
                <w:bCs/>
                <w:sz w:val="24"/>
                <w:szCs w:val="24"/>
              </w:rPr>
              <w:t>struktūrinis</w:t>
            </w:r>
            <w:r w:rsidRPr="002C7B06">
              <w:rPr>
                <w:rFonts w:ascii="Times New Roman" w:hAnsi="Times New Roman" w:cs="Times New Roman"/>
                <w:sz w:val="24"/>
                <w:szCs w:val="24"/>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0F26652" w14:textId="77777777" w:rsidR="00B47F8C" w:rsidRPr="002C7B06" w:rsidRDefault="00B47F8C" w:rsidP="0004376C">
            <w:pPr>
              <w:pStyle w:val="NoSpacing"/>
              <w:jc w:val="both"/>
              <w:rPr>
                <w:rFonts w:ascii="Times New Roman" w:hAnsi="Times New Roman" w:cs="Times New Roman"/>
                <w:color w:val="00B050"/>
                <w:sz w:val="24"/>
                <w:szCs w:val="24"/>
                <w:lang w:eastAsia="en-US"/>
              </w:rPr>
            </w:pPr>
          </w:p>
          <w:p w14:paraId="0E4C2412"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 xml:space="preserve">3) tiekėjo, kuris yra juridinis asmuo, kita organizacija ar jos </w:t>
            </w:r>
            <w:r w:rsidRPr="002C7B06">
              <w:rPr>
                <w:rFonts w:ascii="Times New Roman" w:hAnsi="Times New Roman" w:cs="Times New Roman"/>
                <w:sz w:val="24"/>
                <w:szCs w:val="24"/>
                <w:lang w:eastAsia="en-US"/>
              </w:rPr>
              <w:t>struktūrinis</w:t>
            </w:r>
            <w:r w:rsidRPr="002C7B06">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107692" w14:textId="77777777" w:rsidR="00B47F8C" w:rsidRPr="002C7B06" w:rsidRDefault="00B47F8C" w:rsidP="0004376C">
            <w:pPr>
              <w:pStyle w:val="NoSpacing"/>
              <w:jc w:val="both"/>
              <w:rPr>
                <w:rFonts w:ascii="Times New Roman" w:eastAsia="Yu Mincho" w:hAnsi="Times New Roman" w:cs="Times New Roman"/>
                <w:b/>
                <w:bCs/>
                <w:sz w:val="24"/>
                <w:szCs w:val="24"/>
                <w:lang w:eastAsia="en-US"/>
              </w:rPr>
            </w:pPr>
            <w:r w:rsidRPr="002C7B06">
              <w:rPr>
                <w:rFonts w:ascii="Times New Roman" w:eastAsia="Yu Mincho" w:hAnsi="Times New Roman" w:cs="Times New Roman"/>
                <w:b/>
                <w:bCs/>
                <w:sz w:val="24"/>
                <w:szCs w:val="24"/>
                <w:lang w:eastAsia="en-US"/>
              </w:rPr>
              <w:t>VPĮ 46 straipsnio 1 dalis</w:t>
            </w:r>
          </w:p>
          <w:p w14:paraId="04A18314" w14:textId="77777777" w:rsidR="00B47F8C" w:rsidRPr="002C7B06" w:rsidRDefault="00B47F8C" w:rsidP="0004376C">
            <w:pPr>
              <w:pStyle w:val="NoSpacing"/>
              <w:jc w:val="both"/>
              <w:rPr>
                <w:rFonts w:ascii="Times New Roman" w:eastAsia="Yu Mincho" w:hAnsi="Times New Roman" w:cs="Times New Roman"/>
                <w:sz w:val="24"/>
                <w:szCs w:val="24"/>
                <w:lang w:eastAsia="en-US"/>
              </w:rPr>
            </w:pPr>
          </w:p>
          <w:p w14:paraId="432E470B" w14:textId="77777777" w:rsidR="00B47F8C" w:rsidRPr="002C7B06" w:rsidRDefault="00B47F8C" w:rsidP="0004376C">
            <w:pPr>
              <w:pStyle w:val="NoSpacing"/>
              <w:jc w:val="both"/>
              <w:rPr>
                <w:rFonts w:ascii="Times New Roman" w:eastAsia="Yu Mincho" w:hAnsi="Times New Roman" w:cs="Times New Roman"/>
                <w:sz w:val="24"/>
                <w:szCs w:val="24"/>
                <w:lang w:eastAsia="en-US"/>
              </w:rPr>
            </w:pPr>
            <w:r w:rsidRPr="002C7B06">
              <w:rPr>
                <w:rFonts w:ascii="Times New Roman" w:eastAsia="Yu Mincho" w:hAnsi="Times New Roman" w:cs="Times New Roman"/>
                <w:sz w:val="24"/>
                <w:szCs w:val="24"/>
                <w:lang w:eastAsia="en-US"/>
              </w:rPr>
              <w:t>EBVPD III dalies A1-A6 punktai</w:t>
            </w:r>
          </w:p>
          <w:p w14:paraId="61685459" w14:textId="77777777" w:rsidR="00B47F8C" w:rsidRPr="002C7B06" w:rsidRDefault="00B47F8C" w:rsidP="0004376C">
            <w:pPr>
              <w:pStyle w:val="NoSpacing"/>
              <w:jc w:val="both"/>
              <w:rPr>
                <w:rFonts w:ascii="Times New Roman" w:eastAsia="Yu Mincho" w:hAnsi="Times New Roman" w:cs="Times New Roman"/>
                <w:sz w:val="24"/>
                <w:szCs w:val="24"/>
                <w:lang w:eastAsia="en-US"/>
              </w:rPr>
            </w:pPr>
          </w:p>
          <w:p w14:paraId="7A78D4FD" w14:textId="77777777" w:rsidR="00B47F8C" w:rsidRPr="002C7B06" w:rsidRDefault="00B47F8C" w:rsidP="0004376C">
            <w:pPr>
              <w:pStyle w:val="NoSpacing"/>
              <w:jc w:val="both"/>
              <w:rPr>
                <w:rFonts w:ascii="Times New Roman" w:eastAsia="Yu Mincho" w:hAnsi="Times New Roman" w:cs="Times New Roman"/>
                <w:sz w:val="24"/>
                <w:szCs w:val="24"/>
                <w:lang w:eastAsia="en-US"/>
              </w:rPr>
            </w:pPr>
            <w:r w:rsidRPr="002C7B06">
              <w:rPr>
                <w:rFonts w:ascii="Times New Roman" w:eastAsia="Yu Mincho" w:hAnsi="Times New Roman" w:cs="Times New Roman"/>
                <w:sz w:val="24"/>
                <w:szCs w:val="24"/>
                <w:lang w:eastAsia="en-US"/>
              </w:rPr>
              <w:t>EBVPD III dalies D1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8FD504"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lang w:eastAsia="en-US"/>
              </w:rPr>
              <w:t>Iš Lietuvoje įsteigtų subjektų reikalaujama:</w:t>
            </w:r>
          </w:p>
          <w:p w14:paraId="10EBAB89" w14:textId="77777777" w:rsidR="00B47F8C" w:rsidRPr="002C7B06" w:rsidRDefault="00B47F8C" w:rsidP="00F7306C">
            <w:pPr>
              <w:pStyle w:val="NoSpacing"/>
              <w:numPr>
                <w:ilvl w:val="0"/>
                <w:numId w:val="7"/>
              </w:numPr>
              <w:ind w:left="314"/>
              <w:jc w:val="both"/>
              <w:rPr>
                <w:rFonts w:ascii="Times New Roman" w:hAnsi="Times New Roman" w:cs="Times New Roman"/>
                <w:b/>
                <w:bCs/>
                <w:sz w:val="24"/>
                <w:szCs w:val="24"/>
              </w:rPr>
            </w:pPr>
            <w:r w:rsidRPr="002C7B06">
              <w:rPr>
                <w:rFonts w:ascii="Times New Roman" w:hAnsi="Times New Roman" w:cs="Times New Roman"/>
                <w:sz w:val="24"/>
                <w:szCs w:val="24"/>
              </w:rPr>
              <w:t>išrašo iš teismo sprendimo arba</w:t>
            </w:r>
          </w:p>
          <w:p w14:paraId="3C205946" w14:textId="77777777" w:rsidR="00B47F8C" w:rsidRPr="002C7B06" w:rsidRDefault="00B47F8C" w:rsidP="00F7306C">
            <w:pPr>
              <w:pStyle w:val="NoSpacing"/>
              <w:numPr>
                <w:ilvl w:val="0"/>
                <w:numId w:val="7"/>
              </w:numPr>
              <w:ind w:left="314"/>
              <w:jc w:val="both"/>
              <w:rPr>
                <w:rFonts w:ascii="Times New Roman" w:hAnsi="Times New Roman" w:cs="Times New Roman"/>
                <w:b/>
                <w:bCs/>
                <w:sz w:val="24"/>
                <w:szCs w:val="24"/>
              </w:rPr>
            </w:pPr>
            <w:r w:rsidRPr="002C7B06">
              <w:rPr>
                <w:rFonts w:ascii="Times New Roman" w:hAnsi="Times New Roman" w:cs="Times New Roman"/>
                <w:sz w:val="24"/>
                <w:szCs w:val="24"/>
              </w:rPr>
              <w:t>Informatikos ir ryšių departamento prie Vidaus reikalų ministerijos pažymos, arba</w:t>
            </w:r>
          </w:p>
          <w:p w14:paraId="400D963D" w14:textId="77777777" w:rsidR="00B47F8C" w:rsidRPr="002C7B06" w:rsidRDefault="00B47F8C" w:rsidP="00F7306C">
            <w:pPr>
              <w:pStyle w:val="NoSpacing"/>
              <w:numPr>
                <w:ilvl w:val="0"/>
                <w:numId w:val="7"/>
              </w:numPr>
              <w:ind w:left="314"/>
              <w:jc w:val="both"/>
              <w:rPr>
                <w:rFonts w:ascii="Times New Roman" w:hAnsi="Times New Roman" w:cs="Times New Roman"/>
                <w:b/>
                <w:bCs/>
                <w:sz w:val="24"/>
                <w:szCs w:val="24"/>
              </w:rPr>
            </w:pPr>
            <w:r w:rsidRPr="002C7B06">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64498AC2" w14:textId="77777777" w:rsidR="00B47F8C" w:rsidRPr="002C7B06" w:rsidRDefault="00B47F8C" w:rsidP="0004376C">
            <w:pPr>
              <w:pStyle w:val="NoSpacing"/>
              <w:jc w:val="both"/>
              <w:rPr>
                <w:rFonts w:ascii="Times New Roman" w:hAnsi="Times New Roman" w:cs="Times New Roman"/>
                <w:sz w:val="24"/>
                <w:szCs w:val="24"/>
                <w:lang w:eastAsia="en-US"/>
              </w:rPr>
            </w:pPr>
          </w:p>
          <w:p w14:paraId="745D2431"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lang w:eastAsia="en-US"/>
              </w:rPr>
              <w:t>Iš ne Lietuvoje įsteigtų subjektų reikalaujama:</w:t>
            </w:r>
          </w:p>
          <w:p w14:paraId="34426556" w14:textId="77777777" w:rsidR="00B47F8C" w:rsidRPr="002C7B06" w:rsidRDefault="00B47F8C" w:rsidP="00F7306C">
            <w:pPr>
              <w:pStyle w:val="NoSpacing"/>
              <w:numPr>
                <w:ilvl w:val="0"/>
                <w:numId w:val="7"/>
              </w:numPr>
              <w:ind w:left="314"/>
              <w:jc w:val="both"/>
              <w:rPr>
                <w:rFonts w:ascii="Times New Roman" w:hAnsi="Times New Roman" w:cs="Times New Roman"/>
                <w:b/>
                <w:bCs/>
                <w:sz w:val="24"/>
                <w:szCs w:val="24"/>
              </w:rPr>
            </w:pPr>
            <w:r w:rsidRPr="002C7B06">
              <w:rPr>
                <w:rFonts w:ascii="Times New Roman" w:hAnsi="Times New Roman" w:cs="Times New Roman"/>
                <w:sz w:val="24"/>
                <w:szCs w:val="24"/>
              </w:rPr>
              <w:t>atitinkamos užsienio šalies institucijos dokumento</w:t>
            </w:r>
            <w:r w:rsidRPr="002C7B06">
              <w:rPr>
                <w:rStyle w:val="FootnoteReference"/>
                <w:rFonts w:ascii="Times New Roman" w:hAnsi="Times New Roman" w:cs="Times New Roman"/>
                <w:sz w:val="24"/>
                <w:szCs w:val="24"/>
              </w:rPr>
              <w:footnoteReference w:id="1"/>
            </w:r>
            <w:r w:rsidRPr="002C7B06">
              <w:rPr>
                <w:rFonts w:ascii="Times New Roman" w:hAnsi="Times New Roman" w:cs="Times New Roman"/>
                <w:sz w:val="24"/>
                <w:szCs w:val="24"/>
              </w:rPr>
              <w:t>.</w:t>
            </w:r>
          </w:p>
          <w:p w14:paraId="72365FB1" w14:textId="77777777" w:rsidR="00B47F8C" w:rsidRPr="002C7B06" w:rsidRDefault="00B47F8C" w:rsidP="0004376C">
            <w:pPr>
              <w:pStyle w:val="NoSpacing"/>
              <w:jc w:val="both"/>
              <w:rPr>
                <w:rFonts w:ascii="Times New Roman" w:hAnsi="Times New Roman" w:cs="Times New Roman"/>
                <w:sz w:val="24"/>
                <w:szCs w:val="24"/>
              </w:rPr>
            </w:pPr>
          </w:p>
          <w:p w14:paraId="2B020622"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rPr>
              <w:t xml:space="preserve">Nurodyti dokumentai turi būti išduoti ne anksčiau kaip 180 dienų iki </w:t>
            </w:r>
            <w:r w:rsidRPr="002C7B06">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2C7B06">
              <w:rPr>
                <w:rFonts w:ascii="Times New Roman" w:eastAsia="Times New Roman" w:hAnsi="Times New Roman" w:cs="Times New Roman"/>
                <w:sz w:val="24"/>
                <w:szCs w:val="24"/>
              </w:rPr>
              <w:t>umentus</w:t>
            </w:r>
            <w:r w:rsidRPr="002C7B06">
              <w:rPr>
                <w:rFonts w:ascii="Times New Roman" w:hAnsi="Times New Roman" w:cs="Times New Roman"/>
                <w:sz w:val="24"/>
                <w:szCs w:val="24"/>
              </w:rPr>
              <w:t xml:space="preserve">. </w:t>
            </w:r>
          </w:p>
          <w:p w14:paraId="07B21182" w14:textId="77777777" w:rsidR="00B47F8C" w:rsidRPr="002C7B06" w:rsidRDefault="00B47F8C" w:rsidP="0004376C">
            <w:pPr>
              <w:pStyle w:val="NoSpacing"/>
              <w:jc w:val="both"/>
              <w:rPr>
                <w:rFonts w:ascii="Times New Roman" w:hAnsi="Times New Roman" w:cs="Times New Roman"/>
                <w:b/>
                <w:bCs/>
                <w:sz w:val="24"/>
                <w:szCs w:val="24"/>
              </w:rPr>
            </w:pPr>
          </w:p>
          <w:p w14:paraId="555662D2"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E19EDC6" w14:textId="77777777" w:rsidR="00B47F8C" w:rsidRPr="002C7B06" w:rsidRDefault="00B47F8C" w:rsidP="0004376C">
            <w:pPr>
              <w:pStyle w:val="NoSpacing"/>
              <w:jc w:val="both"/>
              <w:rPr>
                <w:rFonts w:ascii="Times New Roman" w:hAnsi="Times New Roman" w:cs="Times New Roman"/>
                <w:b/>
                <w:bCs/>
                <w:sz w:val="24"/>
                <w:szCs w:val="24"/>
              </w:rPr>
            </w:pPr>
          </w:p>
        </w:tc>
      </w:tr>
      <w:tr w:rsidR="00B47F8C" w:rsidRPr="002C7B06" w14:paraId="026F1FA4"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2F6961"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EA84C8" w14:textId="77777777" w:rsidR="00B47F8C" w:rsidRPr="002C7B06" w:rsidRDefault="00B47F8C" w:rsidP="0004376C">
            <w:pPr>
              <w:pStyle w:val="NoSpacing"/>
              <w:jc w:val="both"/>
              <w:rPr>
                <w:rFonts w:ascii="Times New Roman" w:hAnsi="Times New Roman" w:cs="Times New Roman"/>
                <w:sz w:val="24"/>
                <w:szCs w:val="24"/>
                <w:lang w:eastAsia="en-US"/>
              </w:rPr>
            </w:pPr>
            <w:r w:rsidRPr="007E3D22">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F4BEA1" w14:textId="77777777" w:rsidR="00B47F8C" w:rsidRPr="007E3D22" w:rsidRDefault="00B47F8C" w:rsidP="0004376C">
            <w:pPr>
              <w:pStyle w:val="NoSpacing"/>
              <w:rPr>
                <w:rFonts w:ascii="Times New Roman" w:eastAsia="Yu Mincho" w:hAnsi="Times New Roman" w:cs="Times New Roman"/>
                <w:b/>
                <w:bCs/>
                <w:sz w:val="24"/>
                <w:szCs w:val="24"/>
                <w:lang w:eastAsia="en-US"/>
              </w:rPr>
            </w:pPr>
            <w:r w:rsidRPr="007E3D22">
              <w:rPr>
                <w:rFonts w:ascii="Times New Roman" w:eastAsia="Yu Mincho" w:hAnsi="Times New Roman" w:cs="Times New Roman"/>
                <w:b/>
                <w:bCs/>
                <w:sz w:val="24"/>
                <w:szCs w:val="24"/>
                <w:lang w:eastAsia="en-US"/>
              </w:rPr>
              <w:t>VPĮ 46 straipsnio 2¹ dalis</w:t>
            </w:r>
          </w:p>
          <w:p w14:paraId="5B41F563" w14:textId="77777777" w:rsidR="00B47F8C" w:rsidRPr="007E3D22" w:rsidRDefault="00B47F8C" w:rsidP="0004376C">
            <w:pPr>
              <w:pStyle w:val="NoSpacing"/>
              <w:rPr>
                <w:rFonts w:ascii="Times New Roman" w:eastAsia="Yu Mincho" w:hAnsi="Times New Roman" w:cs="Times New Roman"/>
                <w:b/>
                <w:bCs/>
                <w:sz w:val="24"/>
                <w:szCs w:val="24"/>
                <w:lang w:eastAsia="en-US"/>
              </w:rPr>
            </w:pPr>
          </w:p>
          <w:p w14:paraId="0C6FBB13" w14:textId="77777777" w:rsidR="00B47F8C" w:rsidRPr="002C7B06" w:rsidRDefault="00B47F8C" w:rsidP="0004376C">
            <w:pPr>
              <w:pStyle w:val="NoSpacing"/>
              <w:jc w:val="both"/>
              <w:rPr>
                <w:rFonts w:ascii="Times New Roman" w:eastAsia="Yu Mincho" w:hAnsi="Times New Roman" w:cs="Times New Roman"/>
                <w:b/>
                <w:bCs/>
                <w:sz w:val="24"/>
                <w:szCs w:val="24"/>
                <w:lang w:eastAsia="en-US"/>
              </w:rPr>
            </w:pPr>
            <w:r w:rsidRPr="001F11AD">
              <w:rPr>
                <w:rFonts w:ascii="Times New Roman" w:eastAsia="Yu Mincho" w:hAnsi="Times New Roman" w:cs="Times New Roman"/>
                <w:bCs/>
                <w:sz w:val="24"/>
                <w:szCs w:val="24"/>
                <w:lang w:eastAsia="en-US"/>
              </w:rPr>
              <w:t>EBVPD III dalies D2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86ECB" w14:textId="77777777" w:rsidR="00B47F8C" w:rsidRPr="002C7B06" w:rsidRDefault="00B47F8C" w:rsidP="0004376C">
            <w:pPr>
              <w:pStyle w:val="NoSpacing"/>
              <w:jc w:val="both"/>
              <w:rPr>
                <w:rFonts w:ascii="Times New Roman" w:hAnsi="Times New Roman" w:cs="Times New Roman"/>
                <w:sz w:val="24"/>
                <w:szCs w:val="24"/>
                <w:lang w:eastAsia="en-US"/>
              </w:rPr>
            </w:pPr>
            <w:r w:rsidRPr="007E3D22">
              <w:rPr>
                <w:rFonts w:ascii="Times New Roman" w:hAnsi="Times New Roman" w:cs="Times New Roman"/>
                <w:sz w:val="24"/>
                <w:szCs w:val="24"/>
                <w:lang w:eastAsia="en-US"/>
              </w:rPr>
              <w:t>Iš Lietuvoje įsteigtų subjektų įrodančių dokumentų nereikalaujama. Užtenka pateikto EBVPD.</w:t>
            </w:r>
          </w:p>
        </w:tc>
      </w:tr>
      <w:tr w:rsidR="00B47F8C" w:rsidRPr="002C7B06" w14:paraId="210236BA"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1D8B66" w14:textId="77777777" w:rsidR="00B47F8C" w:rsidRPr="002C7B06" w:rsidRDefault="00B47F8C" w:rsidP="00F7306C">
            <w:pPr>
              <w:pStyle w:val="NoSpacing"/>
              <w:numPr>
                <w:ilvl w:val="0"/>
                <w:numId w:val="8"/>
              </w:numPr>
              <w:rPr>
                <w:rFonts w:ascii="Times New Roman" w:hAnsi="Times New Roman" w:cs="Times New Roman"/>
                <w:b/>
                <w:bCs/>
                <w:sz w:val="24"/>
                <w:szCs w:val="24"/>
              </w:rPr>
            </w:pPr>
            <w:bookmarkStart w:id="1" w:name="_Hlk90887843"/>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79CA6F"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F57D0FA" w14:textId="77777777" w:rsidR="00B47F8C" w:rsidRPr="002C7B06" w:rsidRDefault="00B47F8C" w:rsidP="0004376C">
            <w:pPr>
              <w:pStyle w:val="NoSpacing"/>
              <w:jc w:val="both"/>
              <w:rPr>
                <w:rFonts w:ascii="Times New Roman" w:hAnsi="Times New Roman" w:cs="Times New Roman"/>
                <w:b/>
                <w:bCs/>
                <w:sz w:val="24"/>
                <w:szCs w:val="24"/>
                <w:lang w:eastAsia="en-US"/>
              </w:rPr>
            </w:pPr>
          </w:p>
          <w:p w14:paraId="06F8D9B2"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Laikoma, kad tiekėjas nuteistas už aukščiau nurodytą nusikalstamą veiką, kai dėl:</w:t>
            </w:r>
          </w:p>
          <w:p w14:paraId="13C43119"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89C3EBB"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 xml:space="preserve">2) tiekėjo, kuris yra juridinis asmuo, kita organizacija ar jos </w:t>
            </w:r>
            <w:r w:rsidRPr="002C7B06">
              <w:rPr>
                <w:rFonts w:ascii="Times New Roman" w:hAnsi="Times New Roman" w:cs="Times New Roman"/>
                <w:sz w:val="24"/>
                <w:szCs w:val="24"/>
                <w:lang w:eastAsia="en-US"/>
              </w:rPr>
              <w:t>struktūrinis</w:t>
            </w:r>
            <w:r w:rsidRPr="002C7B06">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D1F840B" w14:textId="77777777" w:rsidR="00B47F8C" w:rsidRPr="002C7B06" w:rsidRDefault="00B47F8C" w:rsidP="0004376C">
            <w:pPr>
              <w:pStyle w:val="NoSpacing"/>
              <w:jc w:val="both"/>
              <w:rPr>
                <w:rFonts w:ascii="Times New Roman" w:hAnsi="Times New Roman" w:cs="Times New Roman"/>
                <w:b/>
                <w:bCs/>
                <w:sz w:val="24"/>
                <w:szCs w:val="24"/>
                <w:lang w:eastAsia="en-US"/>
              </w:rPr>
            </w:pPr>
          </w:p>
          <w:p w14:paraId="4D197A5A"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Tačiau ši nuostata netaikoma, jeigu:</w:t>
            </w:r>
          </w:p>
          <w:p w14:paraId="6577BF29"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DED7A63"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2) įsiskolinimo suma neviršija 50 Eur (penkiasdešimt eurų);</w:t>
            </w:r>
          </w:p>
          <w:p w14:paraId="5A7CF06B"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202B84"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3 dalis</w:t>
            </w:r>
          </w:p>
          <w:p w14:paraId="1B3216FC" w14:textId="77777777" w:rsidR="00B47F8C" w:rsidRPr="002C7B06" w:rsidRDefault="00B47F8C" w:rsidP="0004376C">
            <w:pPr>
              <w:pStyle w:val="NoSpacing"/>
              <w:jc w:val="both"/>
              <w:rPr>
                <w:rFonts w:ascii="Times New Roman" w:eastAsia="Arial" w:hAnsi="Times New Roman" w:cs="Times New Roman"/>
                <w:sz w:val="24"/>
                <w:szCs w:val="24"/>
              </w:rPr>
            </w:pPr>
          </w:p>
          <w:p w14:paraId="6BA88594" w14:textId="77777777" w:rsidR="00B47F8C" w:rsidRPr="002C7B06" w:rsidRDefault="00B47F8C" w:rsidP="0004376C">
            <w:pPr>
              <w:pStyle w:val="NoSpacing"/>
              <w:jc w:val="both"/>
              <w:rPr>
                <w:rFonts w:ascii="Times New Roman" w:eastAsia="Yu Mincho" w:hAnsi="Times New Roman" w:cs="Times New Roman"/>
                <w:sz w:val="24"/>
                <w:szCs w:val="24"/>
              </w:rPr>
            </w:pPr>
            <w:r w:rsidRPr="002C7B06">
              <w:rPr>
                <w:rFonts w:ascii="Times New Roman" w:eastAsia="Arial" w:hAnsi="Times New Roman" w:cs="Times New Roman"/>
                <w:sz w:val="24"/>
                <w:szCs w:val="24"/>
              </w:rPr>
              <w:t>EBVPD III dalies B1 ir B2 punktai</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197C45"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1) Dėl įsipareigojimų, susijusių su mokesčių mokėjimu, įvykdymo i</w:t>
            </w:r>
            <w:r w:rsidRPr="002C7B06">
              <w:rPr>
                <w:rFonts w:ascii="Times New Roman" w:hAnsi="Times New Roman" w:cs="Times New Roman"/>
                <w:sz w:val="24"/>
                <w:szCs w:val="24"/>
                <w:lang w:eastAsia="en-US"/>
              </w:rPr>
              <w:t xml:space="preserve">š Lietuvoje įsteigtų subjektų </w:t>
            </w:r>
            <w:r w:rsidRPr="002C7B06">
              <w:rPr>
                <w:rFonts w:ascii="Times New Roman" w:hAnsi="Times New Roman" w:cs="Times New Roman"/>
                <w:sz w:val="24"/>
                <w:szCs w:val="24"/>
              </w:rPr>
              <w:t>prašoma:</w:t>
            </w:r>
          </w:p>
          <w:p w14:paraId="5BC1467F" w14:textId="77777777" w:rsidR="00B47F8C" w:rsidRPr="002C7B06" w:rsidRDefault="00B47F8C" w:rsidP="0004376C">
            <w:pPr>
              <w:pStyle w:val="NoSpacing"/>
              <w:jc w:val="both"/>
              <w:rPr>
                <w:rFonts w:ascii="Times New Roman" w:hAnsi="Times New Roman" w:cs="Times New Roman"/>
                <w:b/>
                <w:bCs/>
                <w:sz w:val="24"/>
                <w:szCs w:val="24"/>
              </w:rPr>
            </w:pPr>
          </w:p>
          <w:p w14:paraId="20BA5167" w14:textId="77777777" w:rsidR="00B47F8C" w:rsidRPr="002C7B06" w:rsidRDefault="00B47F8C" w:rsidP="00F7306C">
            <w:pPr>
              <w:pStyle w:val="NoSpacing"/>
              <w:numPr>
                <w:ilvl w:val="0"/>
                <w:numId w:val="6"/>
              </w:numPr>
              <w:jc w:val="both"/>
              <w:rPr>
                <w:rFonts w:ascii="Times New Roman" w:hAnsi="Times New Roman" w:cs="Times New Roman"/>
                <w:sz w:val="24"/>
                <w:szCs w:val="24"/>
              </w:rPr>
            </w:pPr>
            <w:r w:rsidRPr="002C7B06">
              <w:rPr>
                <w:rFonts w:ascii="Times New Roman" w:hAnsi="Times New Roman" w:cs="Times New Roman"/>
                <w:sz w:val="24"/>
                <w:szCs w:val="24"/>
              </w:rPr>
              <w:t>išrašo iš teismo sprendimo (jei toks yra) arba Valstybinės mokesčių inspekcijos prie Lietuvos Respublikos finansų ministerijos išduoto dokumento,</w:t>
            </w:r>
          </w:p>
          <w:p w14:paraId="26D19909" w14:textId="77777777" w:rsidR="00B47F8C" w:rsidRPr="002C7B06" w:rsidRDefault="00B47F8C" w:rsidP="00F7306C">
            <w:pPr>
              <w:pStyle w:val="NoSpacing"/>
              <w:numPr>
                <w:ilvl w:val="0"/>
                <w:numId w:val="5"/>
              </w:numPr>
              <w:jc w:val="both"/>
              <w:rPr>
                <w:rFonts w:ascii="Times New Roman" w:hAnsi="Times New Roman" w:cs="Times New Roman"/>
                <w:sz w:val="24"/>
                <w:szCs w:val="24"/>
              </w:rPr>
            </w:pPr>
            <w:r w:rsidRPr="002C7B06">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51E8C616" w14:textId="77777777" w:rsidR="00B47F8C" w:rsidRPr="002C7B06" w:rsidRDefault="00B47F8C" w:rsidP="0004376C">
            <w:pPr>
              <w:pStyle w:val="NoSpacing"/>
              <w:jc w:val="both"/>
              <w:rPr>
                <w:rFonts w:ascii="Times New Roman" w:hAnsi="Times New Roman" w:cs="Times New Roman"/>
                <w:sz w:val="24"/>
                <w:szCs w:val="24"/>
              </w:rPr>
            </w:pPr>
          </w:p>
          <w:p w14:paraId="6A040F55"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lang w:eastAsia="en-US"/>
              </w:rPr>
              <w:t>Iš ne Lietuvoje įsteigtų subjektų reikalaujama:</w:t>
            </w:r>
          </w:p>
          <w:p w14:paraId="38CD2BD0" w14:textId="77777777" w:rsidR="00B47F8C" w:rsidRPr="002C7B06" w:rsidRDefault="00B47F8C" w:rsidP="00F7306C">
            <w:pPr>
              <w:pStyle w:val="NoSpacing"/>
              <w:numPr>
                <w:ilvl w:val="0"/>
                <w:numId w:val="7"/>
              </w:numPr>
              <w:ind w:left="314"/>
              <w:jc w:val="both"/>
              <w:rPr>
                <w:rFonts w:ascii="Times New Roman" w:hAnsi="Times New Roman" w:cs="Times New Roman"/>
                <w:b/>
                <w:bCs/>
                <w:sz w:val="24"/>
                <w:szCs w:val="24"/>
              </w:rPr>
            </w:pPr>
            <w:r w:rsidRPr="002C7B06">
              <w:rPr>
                <w:rFonts w:ascii="Times New Roman" w:hAnsi="Times New Roman" w:cs="Times New Roman"/>
                <w:sz w:val="24"/>
                <w:szCs w:val="24"/>
              </w:rPr>
              <w:t>atitinkamos užsienio šalies institucijos dokumento</w:t>
            </w:r>
            <w:r w:rsidRPr="002C7B06">
              <w:rPr>
                <w:rStyle w:val="FootnoteReference"/>
                <w:rFonts w:ascii="Times New Roman" w:hAnsi="Times New Roman" w:cs="Times New Roman"/>
                <w:sz w:val="24"/>
                <w:szCs w:val="24"/>
              </w:rPr>
              <w:footnoteReference w:id="2"/>
            </w:r>
            <w:r w:rsidRPr="002C7B06">
              <w:rPr>
                <w:rFonts w:ascii="Times New Roman" w:hAnsi="Times New Roman" w:cs="Times New Roman"/>
                <w:sz w:val="24"/>
                <w:szCs w:val="24"/>
              </w:rPr>
              <w:t>.</w:t>
            </w:r>
          </w:p>
          <w:p w14:paraId="32168EAC" w14:textId="77777777" w:rsidR="00B47F8C" w:rsidRPr="002C7B06" w:rsidRDefault="00B47F8C" w:rsidP="0004376C">
            <w:pPr>
              <w:pStyle w:val="NoSpacing"/>
              <w:jc w:val="both"/>
              <w:rPr>
                <w:rFonts w:ascii="Times New Roman" w:eastAsia="Yu Mincho" w:hAnsi="Times New Roman" w:cs="Times New Roman"/>
                <w:sz w:val="24"/>
                <w:szCs w:val="24"/>
              </w:rPr>
            </w:pPr>
          </w:p>
          <w:p w14:paraId="266C3A99" w14:textId="77777777" w:rsidR="00B47F8C" w:rsidRPr="002C7B06" w:rsidRDefault="00B47F8C" w:rsidP="0004376C">
            <w:pPr>
              <w:pStyle w:val="NoSpacing"/>
              <w:jc w:val="both"/>
              <w:rPr>
                <w:rFonts w:ascii="Times New Roman" w:hAnsi="Times New Roman" w:cs="Times New Roman"/>
                <w:i/>
                <w:iCs/>
                <w:color w:val="000000" w:themeColor="text1"/>
                <w:sz w:val="24"/>
                <w:szCs w:val="24"/>
              </w:rPr>
            </w:pPr>
            <w:r w:rsidRPr="002C7B06">
              <w:rPr>
                <w:rFonts w:ascii="Times New Roman" w:hAnsi="Times New Roman" w:cs="Times New Roman"/>
                <w:sz w:val="24"/>
                <w:szCs w:val="24"/>
              </w:rPr>
              <w:t xml:space="preserve">Nurodyti dokumentai turi būti  išduoti ne anksčiau kaip 120 dienų iki </w:t>
            </w:r>
            <w:r w:rsidRPr="002C7B06">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2C7B06">
              <w:rPr>
                <w:rFonts w:ascii="Times New Roman" w:eastAsia="Times New Roman" w:hAnsi="Times New Roman" w:cs="Times New Roman"/>
                <w:sz w:val="24"/>
                <w:szCs w:val="24"/>
              </w:rPr>
              <w:t>umentus</w:t>
            </w:r>
            <w:r w:rsidRPr="002C7B06">
              <w:rPr>
                <w:rFonts w:ascii="Times New Roman" w:hAnsi="Times New Roman" w:cs="Times New Roman"/>
                <w:sz w:val="24"/>
                <w:szCs w:val="24"/>
              </w:rPr>
              <w:t xml:space="preserve">. </w:t>
            </w:r>
            <w:r w:rsidRPr="002C7B06">
              <w:rPr>
                <w:rFonts w:ascii="Times New Roman" w:hAnsi="Times New Roman" w:cs="Times New Roman"/>
                <w:b/>
                <w:bCs/>
                <w:i/>
                <w:iCs/>
                <w:color w:val="000000" w:themeColor="text1"/>
                <w:sz w:val="24"/>
                <w:szCs w:val="24"/>
              </w:rPr>
              <w:t>Pavyzdys</w:t>
            </w:r>
            <w:r w:rsidRPr="002C7B06">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2110B874" w14:textId="77777777" w:rsidR="00B47F8C" w:rsidRPr="002C7B06" w:rsidRDefault="00B47F8C" w:rsidP="0004376C">
            <w:pPr>
              <w:pStyle w:val="NoSpacing"/>
              <w:jc w:val="both"/>
              <w:rPr>
                <w:rFonts w:ascii="Times New Roman" w:hAnsi="Times New Roman" w:cs="Times New Roman"/>
                <w:i/>
                <w:iCs/>
                <w:color w:val="7030A0"/>
                <w:sz w:val="24"/>
                <w:szCs w:val="24"/>
              </w:rPr>
            </w:pPr>
          </w:p>
          <w:p w14:paraId="19810ED0"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721FEC8" w14:textId="77777777" w:rsidR="00B47F8C" w:rsidRPr="002C7B06" w:rsidRDefault="00B47F8C" w:rsidP="0004376C">
            <w:pPr>
              <w:pStyle w:val="NoSpacing"/>
              <w:jc w:val="both"/>
              <w:rPr>
                <w:rFonts w:ascii="Times New Roman" w:hAnsi="Times New Roman" w:cs="Times New Roman"/>
                <w:b/>
                <w:bCs/>
                <w:sz w:val="24"/>
                <w:szCs w:val="24"/>
              </w:rPr>
            </w:pPr>
          </w:p>
          <w:p w14:paraId="3E38017E"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bCs/>
                <w:sz w:val="24"/>
                <w:szCs w:val="24"/>
              </w:rPr>
              <w:t>2) Dėl įsipareigojimų, susijusių su socialinio draudimo įmokų mokėjimu, įvykdymo i</w:t>
            </w:r>
            <w:r w:rsidRPr="002C7B06">
              <w:rPr>
                <w:rFonts w:ascii="Times New Roman" w:hAnsi="Times New Roman" w:cs="Times New Roman"/>
                <w:sz w:val="24"/>
                <w:szCs w:val="24"/>
                <w:lang w:eastAsia="en-US"/>
              </w:rPr>
              <w:t xml:space="preserve">š Lietuvoje įsteigtų subjektų </w:t>
            </w:r>
            <w:r w:rsidRPr="002C7B06">
              <w:rPr>
                <w:rFonts w:ascii="Times New Roman" w:hAnsi="Times New Roman" w:cs="Times New Roman"/>
                <w:bCs/>
                <w:sz w:val="24"/>
                <w:szCs w:val="24"/>
              </w:rPr>
              <w:t>prašoma:</w:t>
            </w:r>
          </w:p>
          <w:p w14:paraId="059E1984" w14:textId="77777777" w:rsidR="00B47F8C" w:rsidRPr="002C7B06" w:rsidRDefault="00B47F8C" w:rsidP="0004376C">
            <w:pPr>
              <w:pStyle w:val="NoSpacing"/>
              <w:jc w:val="both"/>
              <w:rPr>
                <w:rFonts w:ascii="Times New Roman" w:hAnsi="Times New Roman" w:cs="Times New Roman"/>
                <w:bCs/>
                <w:sz w:val="24"/>
                <w:szCs w:val="24"/>
              </w:rPr>
            </w:pPr>
            <w:r w:rsidRPr="002C7B06">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history="1">
              <w:r w:rsidRPr="002C7B06">
                <w:rPr>
                  <w:rStyle w:val="Hyperlink"/>
                  <w:rFonts w:ascii="Times New Roman" w:hAnsi="Times New Roman" w:cs="Times New Roman"/>
                  <w:bCs/>
                  <w:sz w:val="24"/>
                  <w:szCs w:val="24"/>
                </w:rPr>
                <w:t>http://draudejai.sodra.lt/draudeju_viesi_duomenys/</w:t>
              </w:r>
            </w:hyperlink>
            <w:r w:rsidRPr="002C7B06">
              <w:rPr>
                <w:rFonts w:ascii="Times New Roman" w:hAnsi="Times New Roman" w:cs="Times New Roman"/>
                <w:bCs/>
                <w:sz w:val="24"/>
                <w:szCs w:val="24"/>
              </w:rPr>
              <w:t>.</w:t>
            </w:r>
          </w:p>
          <w:p w14:paraId="1D458F28" w14:textId="77777777" w:rsidR="00B47F8C" w:rsidRPr="002C7B06" w:rsidRDefault="00B47F8C" w:rsidP="0004376C">
            <w:pPr>
              <w:pStyle w:val="NoSpacing"/>
              <w:jc w:val="both"/>
              <w:rPr>
                <w:rFonts w:ascii="Times New Roman" w:hAnsi="Times New Roman" w:cs="Times New Roman"/>
                <w:b/>
                <w:bCs/>
                <w:sz w:val="24"/>
                <w:szCs w:val="24"/>
              </w:rPr>
            </w:pPr>
          </w:p>
          <w:p w14:paraId="1091BFD6"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279211A" w14:textId="77777777" w:rsidR="00B47F8C" w:rsidRPr="002C7B06" w:rsidRDefault="00B47F8C" w:rsidP="0004376C">
            <w:pPr>
              <w:pStyle w:val="NoSpacing"/>
              <w:jc w:val="both"/>
              <w:rPr>
                <w:rFonts w:ascii="Times New Roman" w:hAnsi="Times New Roman" w:cs="Times New Roman"/>
                <w:b/>
                <w:bCs/>
                <w:sz w:val="24"/>
                <w:szCs w:val="24"/>
              </w:rPr>
            </w:pPr>
          </w:p>
          <w:p w14:paraId="3BF7AA4D"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74D2D3B" w14:textId="77777777" w:rsidR="00B47F8C" w:rsidRPr="00F7306C" w:rsidRDefault="00B47F8C" w:rsidP="0004376C">
            <w:pPr>
              <w:pStyle w:val="NoSpacing"/>
              <w:jc w:val="both"/>
              <w:rPr>
                <w:rFonts w:ascii="Times New Roman" w:hAnsi="Times New Roman" w:cs="Times New Roman"/>
                <w:b/>
                <w:bCs/>
                <w:sz w:val="16"/>
                <w:szCs w:val="16"/>
              </w:rPr>
            </w:pPr>
          </w:p>
          <w:p w14:paraId="56CD016E"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lang w:eastAsia="en-US"/>
              </w:rPr>
              <w:t>Iš ne Lietuvoje įsteigtų subjektų reikalaujama:</w:t>
            </w:r>
          </w:p>
          <w:p w14:paraId="11BCC05D" w14:textId="77777777" w:rsidR="00B47F8C" w:rsidRPr="002C7B06" w:rsidRDefault="00B47F8C" w:rsidP="00F7306C">
            <w:pPr>
              <w:pStyle w:val="NoSpacing"/>
              <w:numPr>
                <w:ilvl w:val="0"/>
                <w:numId w:val="7"/>
              </w:numPr>
              <w:ind w:left="314"/>
              <w:jc w:val="both"/>
              <w:rPr>
                <w:rFonts w:ascii="Times New Roman" w:hAnsi="Times New Roman" w:cs="Times New Roman"/>
                <w:b/>
                <w:bCs/>
                <w:sz w:val="24"/>
                <w:szCs w:val="24"/>
              </w:rPr>
            </w:pPr>
            <w:r w:rsidRPr="002C7B06">
              <w:rPr>
                <w:rFonts w:ascii="Times New Roman" w:hAnsi="Times New Roman" w:cs="Times New Roman"/>
                <w:sz w:val="24"/>
                <w:szCs w:val="24"/>
              </w:rPr>
              <w:t>atitinkamos užsienio šalies kompetentingos institucijos dokumento</w:t>
            </w:r>
            <w:r w:rsidRPr="002C7B06">
              <w:rPr>
                <w:rStyle w:val="FootnoteReference"/>
                <w:rFonts w:ascii="Times New Roman" w:hAnsi="Times New Roman" w:cs="Times New Roman"/>
                <w:sz w:val="24"/>
                <w:szCs w:val="24"/>
              </w:rPr>
              <w:footnoteReference w:id="3"/>
            </w:r>
            <w:r w:rsidRPr="002C7B06">
              <w:rPr>
                <w:rFonts w:ascii="Times New Roman" w:hAnsi="Times New Roman" w:cs="Times New Roman"/>
                <w:sz w:val="24"/>
                <w:szCs w:val="24"/>
              </w:rPr>
              <w:t>.</w:t>
            </w:r>
          </w:p>
          <w:p w14:paraId="112C7CBD" w14:textId="77777777" w:rsidR="00B47F8C" w:rsidRPr="00F7306C" w:rsidRDefault="00B47F8C" w:rsidP="0004376C">
            <w:pPr>
              <w:pStyle w:val="NoSpacing"/>
              <w:jc w:val="both"/>
              <w:rPr>
                <w:rFonts w:ascii="Times New Roman" w:hAnsi="Times New Roman" w:cs="Times New Roman"/>
                <w:b/>
                <w:bCs/>
                <w:sz w:val="16"/>
                <w:szCs w:val="16"/>
              </w:rPr>
            </w:pPr>
          </w:p>
          <w:p w14:paraId="72BA270A" w14:textId="77777777" w:rsidR="00B47F8C" w:rsidRPr="002C7B06" w:rsidRDefault="00B47F8C" w:rsidP="0004376C">
            <w:pPr>
              <w:pStyle w:val="NoSpacing"/>
              <w:jc w:val="both"/>
              <w:rPr>
                <w:rFonts w:ascii="Times New Roman" w:hAnsi="Times New Roman" w:cs="Times New Roman"/>
                <w:i/>
                <w:iCs/>
                <w:color w:val="7030A0"/>
                <w:sz w:val="24"/>
                <w:szCs w:val="24"/>
              </w:rPr>
            </w:pPr>
            <w:r w:rsidRPr="002C7B06">
              <w:rPr>
                <w:rFonts w:ascii="Times New Roman" w:hAnsi="Times New Roman" w:cs="Times New Roman"/>
                <w:sz w:val="24"/>
                <w:szCs w:val="24"/>
              </w:rPr>
              <w:t xml:space="preserve">Nurodyti dokumentai turi būti  išduoti ne anksčiau kaip 120 dienų iki </w:t>
            </w:r>
            <w:r w:rsidRPr="002C7B06">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2C7B06">
              <w:rPr>
                <w:rFonts w:ascii="Times New Roman" w:eastAsia="Times New Roman" w:hAnsi="Times New Roman" w:cs="Times New Roman"/>
                <w:sz w:val="24"/>
                <w:szCs w:val="24"/>
              </w:rPr>
              <w:t>umentus</w:t>
            </w:r>
            <w:r w:rsidRPr="002C7B06">
              <w:rPr>
                <w:rFonts w:ascii="Times New Roman" w:hAnsi="Times New Roman" w:cs="Times New Roman"/>
                <w:sz w:val="24"/>
                <w:szCs w:val="24"/>
              </w:rPr>
              <w:t xml:space="preserve">. </w:t>
            </w:r>
            <w:r w:rsidRPr="002C7B06">
              <w:rPr>
                <w:rFonts w:ascii="Times New Roman" w:hAnsi="Times New Roman" w:cs="Times New Roman"/>
                <w:b/>
                <w:bCs/>
                <w:i/>
                <w:iCs/>
                <w:color w:val="000000" w:themeColor="text1"/>
                <w:sz w:val="24"/>
                <w:szCs w:val="24"/>
              </w:rPr>
              <w:t>Pavyzdys</w:t>
            </w:r>
            <w:r w:rsidRPr="002C7B06">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6A78964D" w14:textId="77777777" w:rsidR="00B47F8C" w:rsidRPr="00F7306C" w:rsidRDefault="00B47F8C" w:rsidP="0004376C">
            <w:pPr>
              <w:pStyle w:val="NoSpacing"/>
              <w:jc w:val="both"/>
              <w:rPr>
                <w:rFonts w:ascii="Times New Roman" w:hAnsi="Times New Roman" w:cs="Times New Roman"/>
                <w:b/>
                <w:bCs/>
                <w:sz w:val="16"/>
                <w:szCs w:val="16"/>
              </w:rPr>
            </w:pPr>
          </w:p>
          <w:p w14:paraId="2F2B08ED"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1"/>
      <w:tr w:rsidR="00B47F8C" w:rsidRPr="002C7B06" w14:paraId="2953F71C"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FA541C"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79AE81"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288048"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1 punktas</w:t>
            </w:r>
          </w:p>
          <w:p w14:paraId="71CDEF78" w14:textId="77777777" w:rsidR="00B47F8C" w:rsidRPr="002C7B06" w:rsidRDefault="00B47F8C" w:rsidP="0004376C">
            <w:pPr>
              <w:pStyle w:val="NoSpacing"/>
              <w:jc w:val="both"/>
              <w:rPr>
                <w:rFonts w:ascii="Times New Roman" w:eastAsia="Yu Mincho" w:hAnsi="Times New Roman" w:cs="Times New Roman"/>
                <w:sz w:val="24"/>
                <w:szCs w:val="24"/>
              </w:rPr>
            </w:pPr>
          </w:p>
          <w:p w14:paraId="0468B9F8" w14:textId="77777777" w:rsidR="00B47F8C" w:rsidRPr="002C7B06" w:rsidRDefault="00B47F8C" w:rsidP="0004376C">
            <w:pPr>
              <w:pStyle w:val="NoSpacing"/>
              <w:jc w:val="both"/>
              <w:rPr>
                <w:rFonts w:ascii="Times New Roman" w:eastAsia="Yu Mincho" w:hAnsi="Times New Roman" w:cs="Times New Roman"/>
                <w:sz w:val="24"/>
                <w:szCs w:val="24"/>
                <w:lang w:eastAsia="en-US"/>
              </w:rPr>
            </w:pPr>
            <w:r w:rsidRPr="002C7B06">
              <w:rPr>
                <w:rFonts w:ascii="Times New Roman" w:eastAsia="Yu Mincho" w:hAnsi="Times New Roman" w:cs="Times New Roman"/>
                <w:sz w:val="24"/>
                <w:szCs w:val="24"/>
              </w:rPr>
              <w:t>EBVPD III dalies C10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B31DCF"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328B6950" w14:textId="77777777" w:rsidR="00B47F8C" w:rsidRPr="002C7B06" w:rsidRDefault="00B47F8C" w:rsidP="0004376C">
            <w:pPr>
              <w:pStyle w:val="NoSpacing"/>
              <w:jc w:val="both"/>
              <w:rPr>
                <w:rFonts w:ascii="Times New Roman" w:hAnsi="Times New Roman" w:cs="Times New Roman"/>
                <w:b/>
                <w:bCs/>
                <w:iCs/>
                <w:sz w:val="24"/>
                <w:szCs w:val="24"/>
                <w:lang w:eastAsia="en-US"/>
              </w:rPr>
            </w:pPr>
          </w:p>
        </w:tc>
      </w:tr>
      <w:tr w:rsidR="00B47F8C" w:rsidRPr="002C7B06" w14:paraId="6D83A130"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3BA6DF"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D673E"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61EE9222"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690FAD"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2 punktas</w:t>
            </w:r>
          </w:p>
          <w:p w14:paraId="118B13DA" w14:textId="77777777" w:rsidR="00B47F8C" w:rsidRPr="002C7B06" w:rsidRDefault="00B47F8C" w:rsidP="0004376C">
            <w:pPr>
              <w:pStyle w:val="NoSpacing"/>
              <w:jc w:val="both"/>
              <w:rPr>
                <w:rFonts w:ascii="Times New Roman" w:eastAsia="Yu Mincho" w:hAnsi="Times New Roman" w:cs="Times New Roman"/>
                <w:sz w:val="24"/>
                <w:szCs w:val="24"/>
              </w:rPr>
            </w:pPr>
          </w:p>
          <w:p w14:paraId="1F8547EC" w14:textId="77777777" w:rsidR="00B47F8C" w:rsidRPr="002C7B06" w:rsidRDefault="00B47F8C" w:rsidP="0004376C">
            <w:pPr>
              <w:pStyle w:val="NoSpacing"/>
              <w:jc w:val="both"/>
              <w:rPr>
                <w:rFonts w:ascii="Times New Roman" w:eastAsia="Yu Mincho" w:hAnsi="Times New Roman" w:cs="Times New Roman"/>
                <w:sz w:val="24"/>
                <w:szCs w:val="24"/>
              </w:rPr>
            </w:pPr>
            <w:r w:rsidRPr="002C7B06">
              <w:rPr>
                <w:rFonts w:ascii="Times New Roman" w:eastAsia="Yu Mincho" w:hAnsi="Times New Roman" w:cs="Times New Roman"/>
                <w:sz w:val="24"/>
                <w:szCs w:val="24"/>
              </w:rPr>
              <w:t>EBVPD III dalies C12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24E546"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3D7CA5A4" w14:textId="77777777" w:rsidR="00B47F8C" w:rsidRPr="002C7B06" w:rsidRDefault="00B47F8C" w:rsidP="0004376C">
            <w:pPr>
              <w:pStyle w:val="NoSpacing"/>
              <w:jc w:val="both"/>
              <w:rPr>
                <w:rFonts w:ascii="Times New Roman" w:hAnsi="Times New Roman" w:cs="Times New Roman"/>
                <w:bCs/>
                <w:iCs/>
                <w:sz w:val="24"/>
                <w:szCs w:val="24"/>
                <w:lang w:eastAsia="en-US"/>
              </w:rPr>
            </w:pPr>
          </w:p>
          <w:p w14:paraId="71EB5E0A" w14:textId="77777777" w:rsidR="00B47F8C" w:rsidRPr="002C7B06" w:rsidRDefault="00B47F8C" w:rsidP="0004376C">
            <w:pPr>
              <w:pStyle w:val="NoSpacing"/>
              <w:jc w:val="both"/>
              <w:rPr>
                <w:rFonts w:ascii="Times New Roman" w:hAnsi="Times New Roman" w:cs="Times New Roman"/>
                <w:b/>
                <w:bCs/>
                <w:iCs/>
                <w:sz w:val="24"/>
                <w:szCs w:val="24"/>
                <w:lang w:eastAsia="en-US"/>
              </w:rPr>
            </w:pPr>
          </w:p>
        </w:tc>
      </w:tr>
      <w:tr w:rsidR="00B47F8C" w:rsidRPr="002C7B06" w14:paraId="1B396846"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CB9C81"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3FFA9F"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Pažeista konkurencija, kaip nustatyta VPĮ 27 straipsnio 3 ir 4 dalyse, ir atitinkamos padėties negalima ištaisyti.</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7E860C"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3 punktas</w:t>
            </w:r>
          </w:p>
          <w:p w14:paraId="0CE93D80" w14:textId="77777777" w:rsidR="00B47F8C" w:rsidRPr="002C7B06" w:rsidRDefault="00B47F8C" w:rsidP="0004376C">
            <w:pPr>
              <w:pStyle w:val="NoSpacing"/>
              <w:jc w:val="both"/>
              <w:rPr>
                <w:rFonts w:ascii="Times New Roman" w:eastAsia="Yu Mincho" w:hAnsi="Times New Roman" w:cs="Times New Roman"/>
                <w:sz w:val="24"/>
                <w:szCs w:val="24"/>
              </w:rPr>
            </w:pPr>
          </w:p>
          <w:p w14:paraId="6AE90162" w14:textId="77777777" w:rsidR="00B47F8C" w:rsidRPr="002C7B06" w:rsidRDefault="00B47F8C" w:rsidP="0004376C">
            <w:pPr>
              <w:pStyle w:val="NoSpacing"/>
              <w:jc w:val="both"/>
              <w:rPr>
                <w:rFonts w:ascii="Times New Roman" w:eastAsia="Yu Mincho" w:hAnsi="Times New Roman" w:cs="Times New Roman"/>
                <w:sz w:val="24"/>
                <w:szCs w:val="24"/>
                <w:lang w:eastAsia="en-US"/>
              </w:rPr>
            </w:pPr>
            <w:r w:rsidRPr="002C7B06">
              <w:rPr>
                <w:rFonts w:ascii="Times New Roman" w:eastAsia="Yu Mincho" w:hAnsi="Times New Roman" w:cs="Times New Roman"/>
                <w:sz w:val="24"/>
                <w:szCs w:val="24"/>
              </w:rPr>
              <w:t>EBVPD III dalies C13 punktas</w:t>
            </w:r>
            <w:r w:rsidRPr="002C7B06">
              <w:rPr>
                <w:rFonts w:ascii="Times New Roman" w:eastAsia="Yu Mincho" w:hAnsi="Times New Roman" w:cs="Times New Roman"/>
                <w:sz w:val="24"/>
                <w:szCs w:val="24"/>
                <w:lang w:eastAsia="en-US"/>
              </w:rPr>
              <w:t xml:space="preserve"> </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E6FB0D"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4339CB4F" w14:textId="77777777" w:rsidR="00B47F8C" w:rsidRPr="002C7B06" w:rsidRDefault="00B47F8C" w:rsidP="0004376C">
            <w:pPr>
              <w:pStyle w:val="NoSpacing"/>
              <w:jc w:val="both"/>
              <w:rPr>
                <w:rFonts w:ascii="Times New Roman" w:hAnsi="Times New Roman" w:cs="Times New Roman"/>
                <w:b/>
                <w:bCs/>
                <w:iCs/>
                <w:sz w:val="24"/>
                <w:szCs w:val="24"/>
                <w:lang w:eastAsia="en-US"/>
              </w:rPr>
            </w:pPr>
          </w:p>
        </w:tc>
      </w:tr>
      <w:tr w:rsidR="00B47F8C" w:rsidRPr="002C7B06" w14:paraId="3D552DF4"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61FF5A"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8DE2D5"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443D5A0" w14:textId="77777777" w:rsidR="00B47F8C" w:rsidRPr="002C7B06" w:rsidRDefault="00B47F8C" w:rsidP="0004376C">
            <w:pPr>
              <w:pStyle w:val="NoSpacing"/>
              <w:jc w:val="both"/>
              <w:rPr>
                <w:rFonts w:ascii="Times New Roman" w:hAnsi="Times New Roman" w:cs="Times New Roman"/>
                <w:bCs/>
                <w:sz w:val="24"/>
                <w:szCs w:val="24"/>
              </w:rPr>
            </w:pPr>
            <w:r w:rsidRPr="002C7B06">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9674992" w14:textId="77777777" w:rsidR="00B47F8C" w:rsidRPr="002C7B06" w:rsidRDefault="00B47F8C" w:rsidP="0004376C">
            <w:pPr>
              <w:pStyle w:val="NoSpacing"/>
              <w:jc w:val="both"/>
              <w:rPr>
                <w:rFonts w:ascii="Times New Roman" w:hAnsi="Times New Roman" w:cs="Times New Roman"/>
                <w:bCs/>
                <w:sz w:val="24"/>
                <w:szCs w:val="24"/>
              </w:rPr>
            </w:pPr>
            <w:r w:rsidRPr="002C7B06">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E35D7"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4 punktas</w:t>
            </w:r>
          </w:p>
          <w:p w14:paraId="46E43DBD" w14:textId="77777777" w:rsidR="00B47F8C" w:rsidRPr="002C7B06" w:rsidRDefault="00B47F8C" w:rsidP="0004376C">
            <w:pPr>
              <w:pStyle w:val="NoSpacing"/>
              <w:jc w:val="both"/>
              <w:rPr>
                <w:rFonts w:ascii="Times New Roman" w:eastAsia="Yu Mincho" w:hAnsi="Times New Roman" w:cs="Times New Roman"/>
                <w:sz w:val="24"/>
                <w:szCs w:val="24"/>
              </w:rPr>
            </w:pPr>
          </w:p>
          <w:p w14:paraId="3D216430" w14:textId="77777777" w:rsidR="00B47F8C" w:rsidRPr="002C7B06" w:rsidRDefault="00B47F8C" w:rsidP="0004376C">
            <w:pPr>
              <w:pStyle w:val="NoSpacing"/>
              <w:jc w:val="both"/>
              <w:rPr>
                <w:rFonts w:ascii="Times New Roman" w:eastAsia="Yu Mincho" w:hAnsi="Times New Roman" w:cs="Times New Roman"/>
                <w:sz w:val="24"/>
                <w:szCs w:val="24"/>
                <w:lang w:eastAsia="en-US"/>
              </w:rPr>
            </w:pPr>
            <w:r w:rsidRPr="002C7B06">
              <w:rPr>
                <w:rFonts w:ascii="Times New Roman" w:eastAsia="Yu Mincho" w:hAnsi="Times New Roman" w:cs="Times New Roman"/>
                <w:sz w:val="24"/>
                <w:szCs w:val="24"/>
              </w:rPr>
              <w:t>EBVPD III dalies C15 punktas</w:t>
            </w:r>
            <w:r w:rsidRPr="002C7B06">
              <w:rPr>
                <w:rFonts w:ascii="Times New Roman" w:eastAsia="Yu Mincho" w:hAnsi="Times New Roman" w:cs="Times New Roman"/>
                <w:sz w:val="24"/>
                <w:szCs w:val="24"/>
                <w:lang w:eastAsia="en-US"/>
              </w:rPr>
              <w:t xml:space="preserve"> </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0D47D3"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298940F2" w14:textId="77777777" w:rsidR="00B47F8C" w:rsidRPr="002C7B06" w:rsidRDefault="00B47F8C" w:rsidP="0004376C">
            <w:pPr>
              <w:pStyle w:val="NoSpacing"/>
              <w:jc w:val="both"/>
              <w:rPr>
                <w:rFonts w:ascii="Times New Roman" w:hAnsi="Times New Roman" w:cs="Times New Roman"/>
                <w:bCs/>
                <w:iCs/>
                <w:sz w:val="24"/>
                <w:szCs w:val="24"/>
                <w:lang w:eastAsia="en-US"/>
              </w:rPr>
            </w:pPr>
          </w:p>
          <w:p w14:paraId="118D4ED8" w14:textId="77777777" w:rsidR="00B47F8C" w:rsidRPr="002C7B06" w:rsidRDefault="00B47F8C" w:rsidP="0004376C">
            <w:pPr>
              <w:pStyle w:val="NoSpacing"/>
              <w:jc w:val="both"/>
              <w:rPr>
                <w:rFonts w:ascii="Times New Roman" w:hAnsi="Times New Roman" w:cs="Times New Roman"/>
                <w:bCs/>
                <w:iCs/>
                <w:sz w:val="24"/>
                <w:szCs w:val="24"/>
                <w:lang w:eastAsia="en-US"/>
              </w:rPr>
            </w:pPr>
          </w:p>
          <w:p w14:paraId="75168085"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7B4D562A" w14:textId="77777777" w:rsidR="00B47F8C" w:rsidRPr="002C7B06" w:rsidRDefault="00B47F8C" w:rsidP="0004376C">
            <w:pPr>
              <w:pStyle w:val="NoSpacing"/>
              <w:jc w:val="both"/>
              <w:rPr>
                <w:rFonts w:ascii="Times New Roman" w:hAnsi="Times New Roman" w:cs="Times New Roman"/>
                <w:b/>
                <w:bCs/>
                <w:sz w:val="24"/>
                <w:szCs w:val="24"/>
              </w:rPr>
            </w:pPr>
          </w:p>
          <w:p w14:paraId="60EF802B" w14:textId="77777777" w:rsidR="00B47F8C" w:rsidRPr="002C7B06" w:rsidRDefault="00EC74EC" w:rsidP="0004376C">
            <w:pPr>
              <w:pStyle w:val="NoSpacing"/>
              <w:jc w:val="both"/>
              <w:rPr>
                <w:rFonts w:ascii="Times New Roman" w:hAnsi="Times New Roman" w:cs="Times New Roman"/>
                <w:sz w:val="24"/>
                <w:szCs w:val="24"/>
                <w:u w:val="single"/>
              </w:rPr>
            </w:pPr>
            <w:hyperlink r:id="rId10">
              <w:r w:rsidR="00B47F8C" w:rsidRPr="002C7B06">
                <w:rPr>
                  <w:rStyle w:val="Hyperlink"/>
                  <w:rFonts w:ascii="Times New Roman" w:hAnsi="Times New Roman" w:cs="Times New Roman"/>
                  <w:sz w:val="24"/>
                  <w:szCs w:val="24"/>
                </w:rPr>
                <w:t>https://vpt.lrv.lt/melaginga-informacija-pateikusiu-tiekeju-sarasas-3</w:t>
              </w:r>
            </w:hyperlink>
          </w:p>
          <w:p w14:paraId="5F14D5A6" w14:textId="77777777" w:rsidR="00B47F8C" w:rsidRPr="002C7B06" w:rsidRDefault="00B47F8C" w:rsidP="0004376C">
            <w:pPr>
              <w:pStyle w:val="NoSpacing"/>
              <w:jc w:val="both"/>
              <w:rPr>
                <w:rFonts w:ascii="Times New Roman" w:hAnsi="Times New Roman" w:cs="Times New Roman"/>
                <w:b/>
                <w:bCs/>
                <w:sz w:val="24"/>
                <w:szCs w:val="24"/>
              </w:rPr>
            </w:pPr>
          </w:p>
        </w:tc>
      </w:tr>
      <w:tr w:rsidR="00B47F8C" w:rsidRPr="002C7B06" w14:paraId="4DB8AD20"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D0ABA8"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56007B"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5D4E37"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5 punktas</w:t>
            </w:r>
          </w:p>
          <w:p w14:paraId="5F8E8499" w14:textId="77777777" w:rsidR="00B47F8C" w:rsidRPr="002C7B06" w:rsidRDefault="00B47F8C" w:rsidP="0004376C">
            <w:pPr>
              <w:pStyle w:val="NoSpacing"/>
              <w:jc w:val="both"/>
              <w:rPr>
                <w:rFonts w:ascii="Times New Roman" w:eastAsia="Yu Mincho" w:hAnsi="Times New Roman" w:cs="Times New Roman"/>
                <w:sz w:val="24"/>
                <w:szCs w:val="24"/>
              </w:rPr>
            </w:pPr>
          </w:p>
          <w:p w14:paraId="7981BBA5" w14:textId="77777777" w:rsidR="00B47F8C" w:rsidRPr="002C7B06" w:rsidRDefault="00B47F8C" w:rsidP="0004376C">
            <w:pPr>
              <w:pStyle w:val="NoSpacing"/>
              <w:jc w:val="both"/>
              <w:rPr>
                <w:rFonts w:ascii="Times New Roman" w:eastAsia="Yu Mincho" w:hAnsi="Times New Roman" w:cs="Times New Roman"/>
                <w:sz w:val="24"/>
                <w:szCs w:val="24"/>
              </w:rPr>
            </w:pPr>
            <w:r w:rsidRPr="002C7B06">
              <w:rPr>
                <w:rFonts w:ascii="Times New Roman" w:eastAsia="Yu Mincho" w:hAnsi="Times New Roman" w:cs="Times New Roman"/>
                <w:sz w:val="24"/>
                <w:szCs w:val="24"/>
              </w:rPr>
              <w:t>EBVPD</w:t>
            </w:r>
            <w:r w:rsidRPr="002C7B06">
              <w:rPr>
                <w:rFonts w:ascii="Times New Roman" w:eastAsia="Arial" w:hAnsi="Times New Roman" w:cs="Times New Roman"/>
                <w:sz w:val="24"/>
                <w:szCs w:val="24"/>
              </w:rPr>
              <w:t xml:space="preserve"> III dalies C15 punktas</w:t>
            </w:r>
          </w:p>
          <w:p w14:paraId="01088F86" w14:textId="77777777" w:rsidR="00B47F8C" w:rsidRPr="002C7B06" w:rsidRDefault="00B47F8C" w:rsidP="0004376C">
            <w:pPr>
              <w:pStyle w:val="NoSpacing"/>
              <w:jc w:val="both"/>
              <w:rPr>
                <w:rFonts w:ascii="Times New Roman" w:eastAsia="Yu Mincho" w:hAnsi="Times New Roman" w:cs="Times New Roman"/>
                <w:sz w:val="24"/>
                <w:szCs w:val="24"/>
                <w:lang w:eastAsia="en-US"/>
              </w:rPr>
            </w:pPr>
          </w:p>
          <w:p w14:paraId="4076AE6B" w14:textId="77777777" w:rsidR="00B47F8C" w:rsidRPr="002C7B06" w:rsidRDefault="00B47F8C" w:rsidP="0004376C">
            <w:pPr>
              <w:pStyle w:val="NoSpacing"/>
              <w:jc w:val="both"/>
              <w:rPr>
                <w:rFonts w:ascii="Times New Roman" w:eastAsia="Yu Mincho" w:hAnsi="Times New Roman" w:cs="Times New Roman"/>
                <w:sz w:val="24"/>
                <w:szCs w:val="24"/>
                <w:lang w:eastAsia="en-US"/>
              </w:rPr>
            </w:pP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0E1531"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4B4FC155" w14:textId="77777777" w:rsidR="00B47F8C" w:rsidRPr="002C7B06" w:rsidRDefault="00B47F8C" w:rsidP="0004376C">
            <w:pPr>
              <w:pStyle w:val="NoSpacing"/>
              <w:jc w:val="both"/>
              <w:rPr>
                <w:rFonts w:ascii="Times New Roman" w:hAnsi="Times New Roman" w:cs="Times New Roman"/>
                <w:b/>
                <w:bCs/>
                <w:iCs/>
                <w:sz w:val="24"/>
                <w:szCs w:val="24"/>
                <w:lang w:eastAsia="en-US"/>
              </w:rPr>
            </w:pPr>
          </w:p>
        </w:tc>
      </w:tr>
      <w:tr w:rsidR="00B47F8C" w:rsidRPr="002C7B06" w14:paraId="20B19ADB"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D676E6"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9C19F6" w14:textId="77777777" w:rsidR="00B47F8C" w:rsidRPr="002C7B06" w:rsidRDefault="00B47F8C" w:rsidP="0004376C">
            <w:pPr>
              <w:rPr>
                <w:sz w:val="24"/>
                <w:szCs w:val="24"/>
              </w:rPr>
            </w:pPr>
            <w:r w:rsidRPr="002C7B06">
              <w:rPr>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59CEC5A" w14:textId="77777777" w:rsidR="00B47F8C" w:rsidRPr="002C7B06" w:rsidRDefault="00B47F8C" w:rsidP="0004376C">
            <w:pPr>
              <w:rPr>
                <w:sz w:val="24"/>
                <w:szCs w:val="24"/>
              </w:rPr>
            </w:pPr>
            <w:r w:rsidRPr="002C7B06">
              <w:rPr>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240772"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6 punktas</w:t>
            </w:r>
          </w:p>
          <w:p w14:paraId="713E7694" w14:textId="77777777" w:rsidR="00B47F8C" w:rsidRPr="002C7B06" w:rsidRDefault="00B47F8C" w:rsidP="0004376C">
            <w:pPr>
              <w:pStyle w:val="NoSpacing"/>
              <w:jc w:val="both"/>
              <w:rPr>
                <w:rFonts w:ascii="Times New Roman" w:eastAsia="Yu Mincho" w:hAnsi="Times New Roman" w:cs="Times New Roman"/>
                <w:sz w:val="24"/>
                <w:szCs w:val="24"/>
              </w:rPr>
            </w:pPr>
          </w:p>
          <w:p w14:paraId="045807A0" w14:textId="77777777" w:rsidR="00B47F8C" w:rsidRPr="002C7B06" w:rsidRDefault="00B47F8C" w:rsidP="0004376C">
            <w:pPr>
              <w:pStyle w:val="NoSpacing"/>
              <w:jc w:val="both"/>
              <w:rPr>
                <w:rFonts w:ascii="Times New Roman" w:eastAsia="Yu Mincho" w:hAnsi="Times New Roman" w:cs="Times New Roman"/>
                <w:sz w:val="24"/>
                <w:szCs w:val="24"/>
              </w:rPr>
            </w:pPr>
            <w:r w:rsidRPr="002C7B06">
              <w:rPr>
                <w:rFonts w:ascii="Times New Roman" w:eastAsia="Yu Mincho" w:hAnsi="Times New Roman" w:cs="Times New Roman"/>
                <w:sz w:val="24"/>
                <w:szCs w:val="24"/>
              </w:rPr>
              <w:t>EBVPD</w:t>
            </w:r>
            <w:r w:rsidRPr="002C7B06">
              <w:rPr>
                <w:rFonts w:ascii="Times New Roman" w:eastAsia="Arial" w:hAnsi="Times New Roman" w:cs="Times New Roman"/>
                <w:sz w:val="24"/>
                <w:szCs w:val="24"/>
              </w:rPr>
              <w:t xml:space="preserve"> III dalies C14 punktas</w:t>
            </w:r>
          </w:p>
          <w:p w14:paraId="40294257" w14:textId="77777777" w:rsidR="00B47F8C" w:rsidRPr="002C7B06" w:rsidRDefault="00B47F8C" w:rsidP="0004376C">
            <w:pPr>
              <w:pStyle w:val="NoSpacing"/>
              <w:jc w:val="both"/>
              <w:rPr>
                <w:rFonts w:ascii="Times New Roman" w:eastAsia="Yu Mincho" w:hAnsi="Times New Roman" w:cs="Times New Roman"/>
                <w:sz w:val="24"/>
                <w:szCs w:val="24"/>
                <w:lang w:eastAsia="en-US"/>
              </w:rPr>
            </w:pPr>
          </w:p>
          <w:p w14:paraId="09E2ECCF" w14:textId="77777777" w:rsidR="00B47F8C" w:rsidRPr="002C7B06" w:rsidRDefault="00B47F8C" w:rsidP="0004376C">
            <w:pPr>
              <w:pStyle w:val="NoSpacing"/>
              <w:jc w:val="both"/>
              <w:rPr>
                <w:rFonts w:ascii="Times New Roman" w:eastAsia="Yu Mincho" w:hAnsi="Times New Roman" w:cs="Times New Roman"/>
                <w:sz w:val="24"/>
                <w:szCs w:val="24"/>
                <w:lang w:eastAsia="en-US"/>
              </w:rPr>
            </w:pP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A37593"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56E260F7" w14:textId="77777777" w:rsidR="00B47F8C" w:rsidRPr="002C7B06" w:rsidRDefault="00B47F8C" w:rsidP="0004376C">
            <w:pPr>
              <w:pStyle w:val="NoSpacing"/>
              <w:jc w:val="both"/>
              <w:rPr>
                <w:rFonts w:ascii="Times New Roman" w:hAnsi="Times New Roman" w:cs="Times New Roman"/>
                <w:bCs/>
                <w:iCs/>
                <w:sz w:val="24"/>
                <w:szCs w:val="24"/>
                <w:lang w:eastAsia="en-US"/>
              </w:rPr>
            </w:pPr>
          </w:p>
          <w:p w14:paraId="45AED865"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5FB06D69" w14:textId="77777777" w:rsidR="00B47F8C" w:rsidRPr="002C7B06" w:rsidRDefault="00B47F8C" w:rsidP="0004376C">
            <w:pPr>
              <w:pStyle w:val="NoSpacing"/>
              <w:jc w:val="both"/>
              <w:rPr>
                <w:rFonts w:ascii="Times New Roman" w:hAnsi="Times New Roman" w:cs="Times New Roman"/>
                <w:sz w:val="24"/>
                <w:szCs w:val="24"/>
              </w:rPr>
            </w:pPr>
          </w:p>
          <w:p w14:paraId="0E62435E" w14:textId="77777777" w:rsidR="00B47F8C" w:rsidRPr="002C7B06" w:rsidRDefault="00EC74EC" w:rsidP="0004376C">
            <w:pPr>
              <w:pStyle w:val="NoSpacing"/>
              <w:jc w:val="both"/>
              <w:rPr>
                <w:rStyle w:val="Hyperlink"/>
                <w:rFonts w:ascii="Times New Roman" w:hAnsi="Times New Roman" w:cs="Times New Roman"/>
                <w:sz w:val="24"/>
                <w:szCs w:val="24"/>
              </w:rPr>
            </w:pPr>
            <w:hyperlink r:id="rId11" w:history="1">
              <w:r w:rsidR="00B47F8C" w:rsidRPr="002C7B06">
                <w:rPr>
                  <w:rStyle w:val="Hyperlink"/>
                  <w:rFonts w:ascii="Times New Roman" w:hAnsi="Times New Roman" w:cs="Times New Roman"/>
                  <w:sz w:val="24"/>
                  <w:szCs w:val="24"/>
                </w:rPr>
                <w:t>https://vpt.lrv.lt/lt/pasalinimo-pagrindai-1/nepatikimi-tiekejai-1</w:t>
              </w:r>
            </w:hyperlink>
          </w:p>
          <w:p w14:paraId="6ABF280A" w14:textId="77777777" w:rsidR="00B47F8C" w:rsidRPr="002C7B06" w:rsidRDefault="00B47F8C" w:rsidP="0004376C">
            <w:pPr>
              <w:pStyle w:val="NoSpacing"/>
              <w:jc w:val="both"/>
              <w:rPr>
                <w:rFonts w:ascii="Times New Roman" w:hAnsi="Times New Roman" w:cs="Times New Roman"/>
                <w:sz w:val="24"/>
                <w:szCs w:val="24"/>
              </w:rPr>
            </w:pPr>
          </w:p>
          <w:p w14:paraId="426FFEFE" w14:textId="77777777" w:rsidR="00B47F8C" w:rsidRPr="002C7B06" w:rsidRDefault="00EC74EC" w:rsidP="0004376C">
            <w:pPr>
              <w:pStyle w:val="NoSpacing"/>
              <w:jc w:val="both"/>
              <w:rPr>
                <w:rFonts w:ascii="Times New Roman" w:hAnsi="Times New Roman" w:cs="Times New Roman"/>
                <w:sz w:val="24"/>
                <w:szCs w:val="24"/>
              </w:rPr>
            </w:pPr>
            <w:hyperlink r:id="rId12" w:history="1">
              <w:r w:rsidR="00B47F8C" w:rsidRPr="002C7B06">
                <w:rPr>
                  <w:rStyle w:val="Hyperlink"/>
                  <w:rFonts w:ascii="Times New Roman" w:hAnsi="Times New Roman" w:cs="Times New Roman"/>
                  <w:sz w:val="24"/>
                  <w:szCs w:val="24"/>
                </w:rPr>
                <w:t>https://vpt.lrv.lt/lt/pasalinimo-pagrindai-1/nepatikimu-koncesininku-sarasas-1/nepatikimu-koncesininku-sarasas</w:t>
              </w:r>
            </w:hyperlink>
          </w:p>
          <w:p w14:paraId="5D963DAC" w14:textId="77777777" w:rsidR="00B47F8C" w:rsidRPr="002C7B06" w:rsidRDefault="00B47F8C" w:rsidP="0004376C">
            <w:pPr>
              <w:pStyle w:val="NoSpacing"/>
              <w:jc w:val="both"/>
              <w:rPr>
                <w:rFonts w:ascii="Times New Roman" w:hAnsi="Times New Roman" w:cs="Times New Roman"/>
                <w:bCs/>
                <w:sz w:val="24"/>
                <w:szCs w:val="24"/>
              </w:rPr>
            </w:pPr>
          </w:p>
          <w:p w14:paraId="67C8E2CC" w14:textId="77777777" w:rsidR="00B47F8C" w:rsidRPr="002C7B06" w:rsidRDefault="00B47F8C" w:rsidP="0004376C">
            <w:pPr>
              <w:pStyle w:val="NoSpacing"/>
              <w:jc w:val="both"/>
              <w:rPr>
                <w:rFonts w:ascii="Times New Roman" w:hAnsi="Times New Roman" w:cs="Times New Roman"/>
                <w:b/>
                <w:bCs/>
                <w:sz w:val="24"/>
                <w:szCs w:val="24"/>
              </w:rPr>
            </w:pPr>
          </w:p>
        </w:tc>
      </w:tr>
      <w:tr w:rsidR="00B47F8C" w:rsidRPr="002C7B06" w14:paraId="363CA245"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8E88DE" w14:textId="77777777" w:rsidR="00B47F8C" w:rsidRPr="002C7B06" w:rsidRDefault="00B47F8C" w:rsidP="00F7306C">
            <w:pPr>
              <w:pStyle w:val="NoSpacing"/>
              <w:numPr>
                <w:ilvl w:val="0"/>
                <w:numId w:val="8"/>
              </w:numPr>
              <w:rPr>
                <w:rFonts w:ascii="Times New Roman" w:hAnsi="Times New Roman" w:cs="Times New Roman"/>
                <w:sz w:val="24"/>
                <w:szCs w:val="24"/>
              </w:rPr>
            </w:pPr>
          </w:p>
          <w:p w14:paraId="6F258729" w14:textId="77777777" w:rsidR="00B47F8C" w:rsidRPr="002C7B06" w:rsidRDefault="00B47F8C" w:rsidP="0004376C">
            <w:pPr>
              <w:pStyle w:val="NoSpacing"/>
              <w:rPr>
                <w:rFonts w:ascii="Times New Roman" w:hAnsi="Times New Roman" w:cs="Times New Roman"/>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BF19EC"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rPr>
              <w:t>Tiekėjas yra padaręs rimtą profesinį pažeidimą, dėl kurio perkančioji organizacija abejoja tiekėjo sąžiningumu, kai jis</w:t>
            </w:r>
            <w:bookmarkStart w:id="2" w:name="part_030e6c6c64ba4f96a23474e439d1b80c"/>
            <w:bookmarkEnd w:id="2"/>
            <w:r w:rsidRPr="002C7B06">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7752271B" w14:textId="77777777" w:rsidR="00B47F8C" w:rsidRPr="002C7B06" w:rsidRDefault="00B47F8C" w:rsidP="0004376C">
            <w:pPr>
              <w:rPr>
                <w:b/>
                <w:sz w:val="24"/>
                <w:szCs w:val="24"/>
              </w:rPr>
            </w:pP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B335BD"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7 punkto a papunktis</w:t>
            </w:r>
          </w:p>
          <w:p w14:paraId="6721621C" w14:textId="77777777" w:rsidR="00B47F8C" w:rsidRPr="002C7B06" w:rsidRDefault="00B47F8C" w:rsidP="0004376C">
            <w:pPr>
              <w:pStyle w:val="NoSpacing"/>
              <w:jc w:val="both"/>
              <w:rPr>
                <w:rFonts w:ascii="Times New Roman" w:eastAsia="Yu Mincho" w:hAnsi="Times New Roman" w:cs="Times New Roman"/>
                <w:sz w:val="24"/>
                <w:szCs w:val="24"/>
              </w:rPr>
            </w:pPr>
          </w:p>
          <w:p w14:paraId="06BDACD5" w14:textId="77777777" w:rsidR="00B47F8C" w:rsidRPr="002C7B06" w:rsidRDefault="00B47F8C" w:rsidP="0004376C">
            <w:pPr>
              <w:pStyle w:val="NoSpacing"/>
              <w:jc w:val="both"/>
              <w:rPr>
                <w:rFonts w:ascii="Times New Roman" w:eastAsia="Yu Mincho" w:hAnsi="Times New Roman" w:cs="Times New Roman"/>
                <w:sz w:val="24"/>
                <w:szCs w:val="24"/>
              </w:rPr>
            </w:pPr>
            <w:r w:rsidRPr="002C7B06">
              <w:rPr>
                <w:rFonts w:ascii="Times New Roman" w:eastAsia="Yu Mincho" w:hAnsi="Times New Roman" w:cs="Times New Roman"/>
                <w:sz w:val="24"/>
                <w:szCs w:val="24"/>
              </w:rPr>
              <w:t>EBVPD III dalies C11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9C26FE"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lang w:eastAsia="en-US"/>
              </w:rPr>
              <w:t xml:space="preserve">Iš Lietuvoje įsteigtų subjektų įrodančių dokumentų nereikalaujama. Užtenka pateikto EBVPD. </w:t>
            </w:r>
            <w:r w:rsidRPr="002C7B06">
              <w:rPr>
                <w:rFonts w:ascii="Times New Roman" w:hAnsi="Times New Roman" w:cs="Times New Roman"/>
                <w:sz w:val="24"/>
                <w:szCs w:val="24"/>
              </w:rPr>
              <w:t>Priimant sprendimus dėl tiekėjo pašalinimo iš pirkimo procedūros šiame punkte nurodytu pašalinimo pagrindu, be kita ko, atsižvelgiama į</w:t>
            </w:r>
            <w:r w:rsidRPr="002C7B06">
              <w:rPr>
                <w:rFonts w:ascii="Times New Roman" w:hAnsi="Times New Roman" w:cs="Times New Roman"/>
                <w:b/>
                <w:bCs/>
                <w:sz w:val="24"/>
                <w:szCs w:val="24"/>
              </w:rPr>
              <w:t xml:space="preserve"> </w:t>
            </w:r>
            <w:r w:rsidRPr="002C7B06">
              <w:rPr>
                <w:rFonts w:ascii="Times New Roman" w:hAnsi="Times New Roman" w:cs="Times New Roman"/>
                <w:sz w:val="24"/>
                <w:szCs w:val="24"/>
              </w:rPr>
              <w:t xml:space="preserve">nacionalinėje duomenų bazėje adresu: </w:t>
            </w:r>
            <w:hyperlink r:id="rId13" w:history="1">
              <w:r w:rsidRPr="002C7B06">
                <w:rPr>
                  <w:rStyle w:val="Hyperlink"/>
                  <w:rFonts w:ascii="Times New Roman" w:hAnsi="Times New Roman" w:cs="Times New Roman"/>
                  <w:sz w:val="24"/>
                  <w:szCs w:val="24"/>
                </w:rPr>
                <w:t>https://www.registrucentras.lt/jar/p/index.php</w:t>
              </w:r>
            </w:hyperlink>
          </w:p>
          <w:p w14:paraId="4290C048"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rPr>
              <w:t>paskelbtą informaciją, taip pat į šiame informaciniame pranešime pateiktą informaciją:</w:t>
            </w:r>
          </w:p>
          <w:p w14:paraId="462D541C" w14:textId="77777777" w:rsidR="00B47F8C" w:rsidRPr="002C7B06" w:rsidRDefault="00EC74EC" w:rsidP="0004376C">
            <w:pPr>
              <w:pStyle w:val="NoSpacing"/>
              <w:jc w:val="both"/>
              <w:rPr>
                <w:rFonts w:ascii="Times New Roman" w:hAnsi="Times New Roman" w:cs="Times New Roman"/>
                <w:sz w:val="24"/>
                <w:szCs w:val="24"/>
                <w:lang w:eastAsia="en-US"/>
              </w:rPr>
            </w:pPr>
            <w:hyperlink r:id="rId14" w:history="1">
              <w:r w:rsidR="00B47F8C" w:rsidRPr="002C7B06">
                <w:rPr>
                  <w:rStyle w:val="Hyperlink"/>
                  <w:rFonts w:ascii="Times New Roman" w:hAnsi="Times New Roman" w:cs="Times New Roman"/>
                  <w:sz w:val="24"/>
                  <w:szCs w:val="24"/>
                </w:rPr>
                <w:t>https://vpt.lrv.lt/lt/naujienos/finansiniu-ataskaitu-nepateikimas-gali-tapti-kliutimi-dalyvauti-viesuosiuose-pirkimuose</w:t>
              </w:r>
            </w:hyperlink>
          </w:p>
          <w:p w14:paraId="54009ABA" w14:textId="77777777" w:rsidR="00B47F8C" w:rsidRPr="002C7B06" w:rsidRDefault="00B47F8C" w:rsidP="0004376C">
            <w:pPr>
              <w:pStyle w:val="NoSpacing"/>
              <w:jc w:val="both"/>
              <w:rPr>
                <w:rFonts w:ascii="Times New Roman" w:hAnsi="Times New Roman" w:cs="Times New Roman"/>
                <w:b/>
                <w:bCs/>
                <w:iCs/>
                <w:sz w:val="24"/>
                <w:szCs w:val="24"/>
              </w:rPr>
            </w:pPr>
          </w:p>
        </w:tc>
      </w:tr>
      <w:tr w:rsidR="00B47F8C" w:rsidRPr="002C7B06" w14:paraId="6CA8C450"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29FC98" w14:textId="77777777" w:rsidR="00B47F8C" w:rsidRPr="002C7B06" w:rsidRDefault="00B47F8C" w:rsidP="00F7306C">
            <w:pPr>
              <w:pStyle w:val="NoSpacing"/>
              <w:numPr>
                <w:ilvl w:val="0"/>
                <w:numId w:val="8"/>
              </w:numPr>
              <w:rPr>
                <w:rFonts w:ascii="Times New Roman" w:hAnsi="Times New Roman" w:cs="Times New Roman"/>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CC30A8"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 xml:space="preserve">Tiekėjas yra padaręs rimtą profesinį pažeidimą, dėl kurio perkančioji organizacija abejoja tiekėjo sąžiningumu, </w:t>
            </w:r>
            <w:r w:rsidRPr="002C7B06">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2C7B06">
              <w:rPr>
                <w:rFonts w:ascii="Times New Roman" w:eastAsia="Times New Roman" w:hAnsi="Times New Roman" w:cs="Times New Roman"/>
                <w:sz w:val="24"/>
                <w:szCs w:val="24"/>
                <w:vertAlign w:val="superscript"/>
              </w:rPr>
              <w:t>1</w:t>
            </w:r>
            <w:r w:rsidRPr="002C7B06">
              <w:rPr>
                <w:rFonts w:ascii="Times New Roman" w:eastAsia="Times New Roman" w:hAnsi="Times New Roman" w:cs="Times New Roman"/>
                <w:sz w:val="24"/>
                <w:szCs w:val="24"/>
              </w:rPr>
              <w:t xml:space="preserve"> straipsnio 1 dalyje.</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7363E9"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7 punkto b papunktis</w:t>
            </w:r>
          </w:p>
          <w:p w14:paraId="21CCDB68" w14:textId="77777777" w:rsidR="00B47F8C" w:rsidRPr="002C7B06" w:rsidRDefault="00B47F8C" w:rsidP="0004376C">
            <w:pPr>
              <w:pStyle w:val="NoSpacing"/>
              <w:jc w:val="both"/>
              <w:rPr>
                <w:rFonts w:ascii="Times New Roman" w:eastAsia="Yu Mincho" w:hAnsi="Times New Roman" w:cs="Times New Roman"/>
                <w:sz w:val="24"/>
                <w:szCs w:val="24"/>
              </w:rPr>
            </w:pPr>
          </w:p>
          <w:p w14:paraId="4B09DEB3" w14:textId="77777777" w:rsidR="00B47F8C" w:rsidRPr="002C7B06" w:rsidRDefault="00B47F8C" w:rsidP="0004376C">
            <w:pPr>
              <w:pStyle w:val="NoSpacing"/>
              <w:jc w:val="both"/>
              <w:rPr>
                <w:rFonts w:ascii="Times New Roman" w:eastAsia="Yu Mincho" w:hAnsi="Times New Roman" w:cs="Times New Roman"/>
                <w:sz w:val="24"/>
                <w:szCs w:val="24"/>
                <w:lang w:eastAsia="en-US"/>
              </w:rPr>
            </w:pPr>
            <w:r w:rsidRPr="002C7B06">
              <w:rPr>
                <w:rFonts w:ascii="Times New Roman" w:eastAsia="Yu Mincho" w:hAnsi="Times New Roman" w:cs="Times New Roman"/>
                <w:sz w:val="24"/>
                <w:szCs w:val="24"/>
              </w:rPr>
              <w:t>EBVPD III dalies C11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B16287"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341DA54B" w14:textId="77777777" w:rsidR="00B47F8C" w:rsidRPr="00F7306C" w:rsidRDefault="00B47F8C" w:rsidP="0004376C">
            <w:pPr>
              <w:pStyle w:val="NoSpacing"/>
              <w:jc w:val="both"/>
              <w:rPr>
                <w:rFonts w:ascii="Times New Roman" w:hAnsi="Times New Roman" w:cs="Times New Roman"/>
                <w:b/>
                <w:bCs/>
                <w:iCs/>
                <w:sz w:val="16"/>
                <w:szCs w:val="16"/>
                <w:lang w:eastAsia="en-US"/>
              </w:rPr>
            </w:pPr>
          </w:p>
          <w:p w14:paraId="705AF653"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Priimant sprendimus dėl tiekėjo pašalinimo iš pirkimo procedūros šiame punkte nurodytu pašalinimo pagrindu, be kita ko, atsižvelgiama į</w:t>
            </w:r>
            <w:r w:rsidRPr="002C7B06">
              <w:rPr>
                <w:rFonts w:ascii="Times New Roman" w:hAnsi="Times New Roman" w:cs="Times New Roman"/>
                <w:b/>
                <w:bCs/>
                <w:sz w:val="24"/>
                <w:szCs w:val="24"/>
              </w:rPr>
              <w:t xml:space="preserve"> </w:t>
            </w:r>
            <w:r w:rsidRPr="002C7B06">
              <w:rPr>
                <w:rFonts w:ascii="Times New Roman" w:hAnsi="Times New Roman" w:cs="Times New Roman"/>
                <w:sz w:val="24"/>
                <w:szCs w:val="24"/>
              </w:rPr>
              <w:t xml:space="preserve">nacionalinėje duomenų bazėje adresu </w:t>
            </w:r>
            <w:hyperlink r:id="rId15">
              <w:r w:rsidRPr="002C7B06">
                <w:rPr>
                  <w:rStyle w:val="Hyperlink"/>
                  <w:rFonts w:ascii="Times New Roman" w:hAnsi="Times New Roman" w:cs="Times New Roman"/>
                  <w:sz w:val="24"/>
                  <w:szCs w:val="24"/>
                </w:rPr>
                <w:t>https://www.vmi.lt/evmi/mokesciu-moketoju-informacija</w:t>
              </w:r>
            </w:hyperlink>
            <w:r w:rsidRPr="002C7B06">
              <w:rPr>
                <w:rFonts w:ascii="Times New Roman" w:hAnsi="Times New Roman" w:cs="Times New Roman"/>
                <w:sz w:val="24"/>
                <w:szCs w:val="24"/>
              </w:rPr>
              <w:t xml:space="preserve"> skelbiamą informaciją.</w:t>
            </w:r>
          </w:p>
        </w:tc>
      </w:tr>
      <w:tr w:rsidR="00B47F8C" w:rsidRPr="002C7B06" w14:paraId="776CBAE3"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801C23" w14:textId="77777777" w:rsidR="00B47F8C" w:rsidRPr="002C7B06" w:rsidRDefault="00B47F8C" w:rsidP="00F7306C">
            <w:pPr>
              <w:pStyle w:val="NoSpacing"/>
              <w:numPr>
                <w:ilvl w:val="0"/>
                <w:numId w:val="8"/>
              </w:numPr>
              <w:rPr>
                <w:rFonts w:ascii="Times New Roman" w:hAnsi="Times New Roman" w:cs="Times New Roman"/>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C433EB"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rPr>
              <w:t>Tiekėjas yra padaręs rimtą profesinį pažeidimą, dėl kurio perkančioji organizacija abejoja tiekėjo sąžiningumu,</w:t>
            </w:r>
            <w:r w:rsidRPr="002C7B06">
              <w:rPr>
                <w:rFonts w:ascii="Times New Roman" w:eastAsia="Times New Roman" w:hAnsi="Times New Roman" w:cs="Times New Roman"/>
                <w:sz w:val="24"/>
                <w:szCs w:val="24"/>
              </w:rPr>
              <w:t xml:space="preserve"> kai jis </w:t>
            </w:r>
            <w:r w:rsidRPr="002C7B06">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08A9F7"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7 punkto c papunktis</w:t>
            </w:r>
          </w:p>
          <w:p w14:paraId="3B6D62A4" w14:textId="77777777" w:rsidR="00B47F8C" w:rsidRPr="002C7B06" w:rsidRDefault="00B47F8C" w:rsidP="0004376C">
            <w:pPr>
              <w:pStyle w:val="NoSpacing"/>
              <w:jc w:val="both"/>
              <w:rPr>
                <w:rFonts w:ascii="Times New Roman" w:eastAsia="Yu Mincho" w:hAnsi="Times New Roman" w:cs="Times New Roman"/>
                <w:sz w:val="24"/>
                <w:szCs w:val="24"/>
              </w:rPr>
            </w:pPr>
          </w:p>
          <w:p w14:paraId="6E6DF55B" w14:textId="77777777" w:rsidR="00B47F8C" w:rsidRPr="002C7B06" w:rsidRDefault="00B47F8C" w:rsidP="0004376C">
            <w:pPr>
              <w:pStyle w:val="NoSpacing"/>
              <w:jc w:val="both"/>
              <w:rPr>
                <w:rFonts w:ascii="Times New Roman" w:eastAsia="Yu Mincho" w:hAnsi="Times New Roman" w:cs="Times New Roman"/>
                <w:sz w:val="24"/>
                <w:szCs w:val="24"/>
                <w:lang w:eastAsia="en-US"/>
              </w:rPr>
            </w:pPr>
            <w:r w:rsidRPr="002C7B06">
              <w:rPr>
                <w:rFonts w:ascii="Times New Roman" w:eastAsia="Yu Mincho" w:hAnsi="Times New Roman" w:cs="Times New Roman"/>
                <w:sz w:val="24"/>
                <w:szCs w:val="24"/>
              </w:rPr>
              <w:t>EBVPD III dalies C11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6AA4B7"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153DAF50" w14:textId="77777777" w:rsidR="00B47F8C" w:rsidRPr="00F7306C" w:rsidRDefault="00B47F8C" w:rsidP="0004376C">
            <w:pPr>
              <w:pStyle w:val="NoSpacing"/>
              <w:jc w:val="both"/>
              <w:rPr>
                <w:rFonts w:ascii="Times New Roman" w:hAnsi="Times New Roman" w:cs="Times New Roman"/>
                <w:bCs/>
                <w:iCs/>
                <w:sz w:val="16"/>
                <w:szCs w:val="16"/>
                <w:lang w:eastAsia="en-US"/>
              </w:rPr>
            </w:pPr>
          </w:p>
          <w:p w14:paraId="7A7B57B1" w14:textId="77777777" w:rsidR="00B47F8C" w:rsidRPr="002C7B06" w:rsidRDefault="00B47F8C" w:rsidP="0004376C">
            <w:pPr>
              <w:rPr>
                <w:b/>
                <w:bCs/>
                <w:sz w:val="24"/>
                <w:szCs w:val="24"/>
              </w:rPr>
            </w:pPr>
            <w:r w:rsidRPr="002C7B06">
              <w:rPr>
                <w:b/>
                <w:bCs/>
                <w:sz w:val="24"/>
                <w:szCs w:val="24"/>
              </w:rPr>
              <w:t xml:space="preserve">Priimant sprendimus dėl tiekėjo pašalinimo iš pirkimo procedūros šiame punkte nurodytu pašalinimo pagrindu, be kita ko, atsižvelgiama į nacionalinėje duomenų bazėje adresu: </w:t>
            </w:r>
          </w:p>
          <w:p w14:paraId="68E01404" w14:textId="77777777" w:rsidR="00B47F8C" w:rsidRPr="002C7B06" w:rsidRDefault="00EC74EC" w:rsidP="0004376C">
            <w:pPr>
              <w:rPr>
                <w:bCs/>
                <w:iCs/>
                <w:sz w:val="24"/>
                <w:szCs w:val="24"/>
              </w:rPr>
            </w:pPr>
            <w:hyperlink r:id="rId16" w:history="1">
              <w:r w:rsidR="00B47F8C" w:rsidRPr="002C7B06">
                <w:rPr>
                  <w:rStyle w:val="Hyperlink"/>
                  <w:sz w:val="24"/>
                  <w:szCs w:val="24"/>
                </w:rPr>
                <w:t>https://kt.gov.lt/lt/atviri-duomenys/diskvalifikavimas-is-viesuju-pirkimu</w:t>
              </w:r>
            </w:hyperlink>
            <w:r w:rsidR="00B47F8C" w:rsidRPr="002C7B06">
              <w:rPr>
                <w:sz w:val="24"/>
                <w:szCs w:val="24"/>
              </w:rPr>
              <w:t xml:space="preserve"> skelbiamą informaciją. </w:t>
            </w:r>
          </w:p>
        </w:tc>
      </w:tr>
      <w:tr w:rsidR="00B47F8C" w:rsidRPr="002C7B06" w14:paraId="7EA84DC0"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4A83B6" w14:textId="77777777" w:rsidR="00B47F8C" w:rsidRPr="002C7B06" w:rsidRDefault="00B47F8C" w:rsidP="00B47F8C">
            <w:pPr>
              <w:pStyle w:val="NoSpacing"/>
              <w:numPr>
                <w:ilvl w:val="0"/>
                <w:numId w:val="8"/>
              </w:numPr>
              <w:rPr>
                <w:rFonts w:ascii="Times New Roman" w:hAnsi="Times New Roman" w:cs="Times New Roman"/>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ABB0AA" w14:textId="77777777" w:rsidR="00B47F8C" w:rsidRPr="00B47F8C" w:rsidRDefault="00B47F8C" w:rsidP="00B47F8C">
            <w:pPr>
              <w:pStyle w:val="NoSpacing"/>
              <w:jc w:val="both"/>
              <w:rPr>
                <w:rFonts w:ascii="Times New Roman" w:hAnsi="Times New Roman" w:cs="Times New Roman"/>
                <w:sz w:val="24"/>
                <w:szCs w:val="24"/>
              </w:rPr>
            </w:pPr>
            <w:r w:rsidRPr="00B47F8C">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A5318A" w14:textId="77777777" w:rsidR="00B47F8C" w:rsidRPr="00B47F8C" w:rsidRDefault="00B47F8C" w:rsidP="00B47F8C">
            <w:pPr>
              <w:pStyle w:val="NoSpacing"/>
              <w:jc w:val="both"/>
              <w:rPr>
                <w:rFonts w:ascii="Times New Roman" w:eastAsia="Yu Mincho" w:hAnsi="Times New Roman" w:cs="Times New Roman"/>
                <w:b/>
                <w:bCs/>
                <w:sz w:val="24"/>
                <w:szCs w:val="24"/>
              </w:rPr>
            </w:pPr>
            <w:r w:rsidRPr="00B47F8C">
              <w:rPr>
                <w:rFonts w:ascii="Times New Roman" w:eastAsia="Yu Mincho" w:hAnsi="Times New Roman" w:cs="Times New Roman"/>
                <w:b/>
                <w:bCs/>
                <w:sz w:val="24"/>
                <w:szCs w:val="24"/>
              </w:rPr>
              <w:t>VPĮ 46 straipsnio 7 dalis</w:t>
            </w:r>
          </w:p>
          <w:p w14:paraId="0F6A556D" w14:textId="77777777" w:rsidR="00B47F8C" w:rsidRPr="00B47F8C" w:rsidRDefault="00B47F8C" w:rsidP="00B47F8C">
            <w:pPr>
              <w:pStyle w:val="NoSpacing"/>
              <w:jc w:val="both"/>
              <w:rPr>
                <w:rFonts w:ascii="Times New Roman" w:eastAsia="Yu Mincho" w:hAnsi="Times New Roman" w:cs="Times New Roman"/>
                <w:b/>
                <w:bCs/>
                <w:sz w:val="24"/>
                <w:szCs w:val="24"/>
              </w:rPr>
            </w:pPr>
          </w:p>
          <w:p w14:paraId="7D5BE559" w14:textId="77777777" w:rsidR="00B47F8C" w:rsidRPr="00B47F8C" w:rsidRDefault="00B47F8C" w:rsidP="00B47F8C">
            <w:pPr>
              <w:pStyle w:val="NoSpacing"/>
              <w:jc w:val="both"/>
              <w:rPr>
                <w:rFonts w:ascii="Times New Roman" w:eastAsia="Yu Mincho" w:hAnsi="Times New Roman" w:cs="Times New Roman"/>
                <w:b/>
                <w:bCs/>
                <w:sz w:val="24"/>
                <w:szCs w:val="24"/>
              </w:rPr>
            </w:pPr>
            <w:r w:rsidRPr="00B47F8C">
              <w:rPr>
                <w:rFonts w:ascii="Times New Roman" w:hAnsi="Times New Roman" w:cs="Times New Roman"/>
                <w:sz w:val="24"/>
                <w:szCs w:val="24"/>
                <w:lang w:eastAsia="en-US"/>
              </w:rPr>
              <w:t>EBVPD III dalies D3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7A94B9" w14:textId="77777777" w:rsidR="00B47F8C" w:rsidRPr="00B47F8C" w:rsidRDefault="00B47F8C" w:rsidP="00B47F8C">
            <w:pPr>
              <w:pStyle w:val="NoSpacing"/>
              <w:jc w:val="both"/>
              <w:rPr>
                <w:rFonts w:ascii="Times New Roman" w:hAnsi="Times New Roman" w:cs="Times New Roman"/>
                <w:sz w:val="24"/>
                <w:szCs w:val="24"/>
                <w:lang w:eastAsia="en-US"/>
              </w:rPr>
            </w:pPr>
            <w:r w:rsidRPr="00B47F8C">
              <w:rPr>
                <w:rFonts w:ascii="Times New Roman" w:hAnsi="Times New Roman" w:cs="Times New Roman"/>
                <w:sz w:val="24"/>
                <w:szCs w:val="24"/>
                <w:lang w:eastAsia="en-US"/>
              </w:rPr>
              <w:t>Iš Lietuvoje įsteigtų subjektų įrodančių dokumentų nereikalaujama, užtenka pateikto EBVPD.</w:t>
            </w:r>
          </w:p>
        </w:tc>
      </w:tr>
    </w:tbl>
    <w:p w14:paraId="19BBC912" w14:textId="77777777" w:rsidR="00B47F8C" w:rsidRDefault="00B47F8C" w:rsidP="00F57E14">
      <w:pPr>
        <w:pStyle w:val="Heading"/>
        <w:jc w:val="center"/>
        <w:rPr>
          <w:lang w:val="lt-LT"/>
        </w:rPr>
      </w:pPr>
    </w:p>
    <w:p w14:paraId="541D7701" w14:textId="77777777" w:rsidR="00B47F8C" w:rsidRDefault="00B47F8C" w:rsidP="00F57E14">
      <w:pPr>
        <w:pStyle w:val="Heading"/>
        <w:jc w:val="center"/>
        <w:rPr>
          <w:lang w:val="lt-LT"/>
        </w:rPr>
      </w:pPr>
    </w:p>
    <w:p w14:paraId="096B3570" w14:textId="77777777" w:rsidR="00B47F8C" w:rsidRDefault="00B47F8C" w:rsidP="00F57E14">
      <w:pPr>
        <w:pStyle w:val="Heading"/>
        <w:jc w:val="center"/>
        <w:rPr>
          <w:lang w:val="lt-LT"/>
        </w:rPr>
      </w:pPr>
    </w:p>
    <w:p w14:paraId="21E35421" w14:textId="77777777" w:rsidR="00C4707E" w:rsidRDefault="00C4707E" w:rsidP="00F57E14">
      <w:pPr>
        <w:pStyle w:val="Body2"/>
        <w:jc w:val="right"/>
        <w:rPr>
          <w:lang w:val="lt-LT"/>
        </w:rPr>
      </w:pPr>
    </w:p>
    <w:sectPr w:rsidR="00C4707E" w:rsidSect="00F7306C">
      <w:footerReference w:type="default" r:id="rId17"/>
      <w:pgSz w:w="16840" w:h="11900" w:orient="landscape"/>
      <w:pgMar w:top="993" w:right="1440" w:bottom="1200" w:left="1440" w:header="720" w:footer="720"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2F6A698" w16cex:dateUtc="2026-08-17T09:12:00Z"/>
  <w16cex:commentExtensible w16cex:durableId="693B2C48" w16cex:dateUtc="2026-08-17T09: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99FF9A" w16cid:durableId="02F6A698"/>
  <w16cid:commentId w16cid:paraId="5E362BB2" w16cid:durableId="693B2C4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DA0788" w14:textId="77777777" w:rsidR="00EC74EC" w:rsidRDefault="00EC74EC" w:rsidP="00992543">
      <w:r>
        <w:separator/>
      </w:r>
    </w:p>
  </w:endnote>
  <w:endnote w:type="continuationSeparator" w:id="0">
    <w:p w14:paraId="368D6459" w14:textId="77777777" w:rsidR="00EC74EC" w:rsidRDefault="00EC74EC" w:rsidP="0099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Corbel"/>
    <w:panose1 w:val="00000000000000000000"/>
    <w:charset w:val="00"/>
    <w:family w:val="roman"/>
    <w:notTrueType/>
    <w:pitch w:val="default"/>
  </w:font>
  <w:font w:name="Arial Unicode MS">
    <w:panose1 w:val="020B0604020202020204"/>
    <w:charset w:val="80"/>
    <w:family w:val="swiss"/>
    <w:pitch w:val="variable"/>
    <w:sig w:usb0="00000000" w:usb1="E9DFFFFF" w:usb2="0000003F" w:usb3="00000000" w:csb0="003F01FF" w:csb1="00000000"/>
  </w:font>
  <w:font w:name="Helvetica Neue Medium">
    <w:altName w:val="Arial"/>
    <w:charset w:val="00"/>
    <w:family w:val="swiss"/>
    <w:pitch w:val="variable"/>
    <w:sig w:usb0="00000001" w:usb1="5000205B" w:usb2="00000002" w:usb3="00000000" w:csb0="0000009B" w:csb1="00000000"/>
  </w:font>
  <w:font w:name="Helvetica Neue Light">
    <w:altName w:val="Times New Roman"/>
    <w:charset w:val="00"/>
    <w:family w:val="auto"/>
    <w:pitch w:val="variable"/>
    <w:sig w:usb0="00000001"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0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DC891" w14:textId="5BD65F71" w:rsidR="00805393" w:rsidRDefault="00A82A9E">
    <w:pPr>
      <w:pStyle w:val="HeaderFooterA"/>
      <w:tabs>
        <w:tab w:val="clear" w:pos="9020"/>
        <w:tab w:val="center" w:pos="4750"/>
        <w:tab w:val="right" w:pos="9480"/>
      </w:tabs>
    </w:pPr>
    <w:r>
      <w:rPr>
        <w:rFonts w:ascii="Times New Roman" w:hAnsi="Times New Roman"/>
        <w:sz w:val="18"/>
        <w:szCs w:val="18"/>
      </w:rPr>
      <w:tab/>
    </w:r>
    <w:r>
      <w:rPr>
        <w:rFonts w:ascii="Times New Roman" w:hAnsi="Times New Roman"/>
        <w:sz w:val="18"/>
        <w:szCs w:val="18"/>
      </w:rPr>
      <w:tab/>
      <w:t xml:space="preserve">Puslapis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EC74EC">
      <w:rPr>
        <w:rFonts w:ascii="Times New Roman" w:eastAsia="Times New Roman" w:hAnsi="Times New Roman" w:cs="Times New Roman"/>
        <w:noProof/>
        <w:sz w:val="18"/>
        <w:szCs w:val="18"/>
      </w:rPr>
      <w:t>1</w:t>
    </w:r>
    <w:r>
      <w:rPr>
        <w:rFonts w:ascii="Times New Roman" w:eastAsia="Times New Roman" w:hAnsi="Times New Roman" w:cs="Times New Roman"/>
        <w:sz w:val="18"/>
        <w:szCs w:val="18"/>
      </w:rPr>
      <w:fldChar w:fldCharType="end"/>
    </w:r>
    <w:r>
      <w:rPr>
        <w:rFonts w:ascii="Times New Roman" w:hAnsi="Times New Roman"/>
        <w:sz w:val="18"/>
        <w:szCs w:val="18"/>
      </w:rPr>
      <w:t xml:space="preserve"> iš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EC74EC">
      <w:rPr>
        <w:rFonts w:ascii="Times New Roman" w:eastAsia="Times New Roman" w:hAnsi="Times New Roman" w:cs="Times New Roman"/>
        <w:noProof/>
        <w:sz w:val="18"/>
        <w:szCs w:val="18"/>
      </w:rPr>
      <w:t>1</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EDBF09" w14:textId="77777777" w:rsidR="00EC74EC" w:rsidRDefault="00EC74EC" w:rsidP="00992543">
      <w:r>
        <w:separator/>
      </w:r>
    </w:p>
  </w:footnote>
  <w:footnote w:type="continuationSeparator" w:id="0">
    <w:p w14:paraId="75570365" w14:textId="77777777" w:rsidR="00EC74EC" w:rsidRDefault="00EC74EC" w:rsidP="00992543">
      <w:r>
        <w:continuationSeparator/>
      </w:r>
    </w:p>
  </w:footnote>
  <w:footnote w:id="1">
    <w:p w14:paraId="286AC4A3" w14:textId="77777777" w:rsidR="00B47F8C" w:rsidRPr="002444C6" w:rsidRDefault="00B47F8C" w:rsidP="00F7306C">
      <w:pPr>
        <w:pStyle w:val="FootnoteText"/>
        <w:jc w:val="both"/>
        <w:rPr>
          <w:rFonts w:ascii="Times New Roman" w:hAnsi="Times New Roman" w:cs="Times New Roman"/>
          <w:i/>
          <w:iCs/>
        </w:rPr>
      </w:pPr>
      <w:r w:rsidRPr="002444C6">
        <w:rPr>
          <w:rStyle w:val="FootnoteReference"/>
          <w:rFonts w:ascii="Times New Roman" w:eastAsia="Yu Mincho" w:hAnsi="Times New Roman" w:cs="Times New Roman"/>
          <w:i/>
          <w:iCs/>
        </w:rPr>
        <w:footnoteRef/>
      </w:r>
      <w:r w:rsidRPr="002444C6">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0675D0" w14:textId="77777777" w:rsidR="00B47F8C" w:rsidRPr="002444C6" w:rsidRDefault="00B47F8C" w:rsidP="00F7306C">
      <w:pPr>
        <w:pStyle w:val="FootnoteText"/>
        <w:numPr>
          <w:ilvl w:val="0"/>
          <w:numId w:val="9"/>
        </w:numPr>
        <w:jc w:val="both"/>
        <w:rPr>
          <w:rFonts w:ascii="Times New Roman" w:eastAsia="Yu Mincho" w:hAnsi="Times New Roman" w:cs="Times New Roman"/>
          <w:i/>
          <w:iCs/>
        </w:rPr>
      </w:pPr>
      <w:r w:rsidRPr="002444C6">
        <w:rPr>
          <w:rFonts w:ascii="Times New Roman" w:eastAsia="Yu Mincho" w:hAnsi="Times New Roman" w:cs="Times New Roman"/>
          <w:i/>
          <w:iCs/>
        </w:rPr>
        <w:t xml:space="preserve">priesaikos deklaracija; </w:t>
      </w:r>
    </w:p>
    <w:p w14:paraId="49E262CF" w14:textId="77777777" w:rsidR="00B47F8C" w:rsidRPr="00C41B87" w:rsidRDefault="00B47F8C" w:rsidP="00F7306C">
      <w:pPr>
        <w:pStyle w:val="FootnoteText"/>
        <w:numPr>
          <w:ilvl w:val="0"/>
          <w:numId w:val="9"/>
        </w:numPr>
        <w:jc w:val="both"/>
        <w:rPr>
          <w:rFonts w:ascii="Times New Roman" w:eastAsia="Yu Mincho" w:hAnsi="Times New Roman" w:cs="Times New Roman"/>
        </w:rPr>
      </w:pPr>
      <w:r w:rsidRPr="002444C6">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CF58C86" w14:textId="77777777" w:rsidR="00B47F8C" w:rsidRPr="00C41B87" w:rsidRDefault="00B47F8C" w:rsidP="00F7306C">
      <w:pPr>
        <w:pStyle w:val="FootnoteText"/>
        <w:ind w:left="720"/>
        <w:jc w:val="both"/>
        <w:rPr>
          <w:rFonts w:ascii="Times New Roman" w:eastAsia="Yu Mincho" w:hAnsi="Times New Roman" w:cs="Times New Roman"/>
        </w:rPr>
      </w:pPr>
    </w:p>
    <w:p w14:paraId="431CA4AE" w14:textId="77777777" w:rsidR="00B47F8C" w:rsidRPr="00C41B87" w:rsidRDefault="00B47F8C" w:rsidP="00F7306C">
      <w:pPr>
        <w:pStyle w:val="FootnoteText"/>
        <w:ind w:left="720"/>
        <w:jc w:val="both"/>
        <w:rPr>
          <w:rFonts w:ascii="Times New Roman" w:eastAsia="Yu Mincho" w:hAnsi="Times New Roman" w:cs="Times New Roman"/>
        </w:rPr>
      </w:pPr>
    </w:p>
  </w:footnote>
  <w:footnote w:id="2">
    <w:p w14:paraId="3CE6834C" w14:textId="77777777" w:rsidR="00B47F8C" w:rsidRPr="00B1631D" w:rsidRDefault="00B47F8C" w:rsidP="00F7306C">
      <w:pPr>
        <w:pStyle w:val="FootnoteText"/>
        <w:jc w:val="both"/>
        <w:rPr>
          <w:rFonts w:ascii="Times New Roman" w:hAnsi="Times New Roman" w:cs="Times New Roman"/>
          <w:i/>
          <w:iCs/>
        </w:rPr>
      </w:pPr>
      <w:r w:rsidRPr="00B1631D">
        <w:rPr>
          <w:rStyle w:val="FootnoteReference"/>
          <w:rFonts w:ascii="Times New Roman" w:eastAsia="Yu Mincho" w:hAnsi="Times New Roman" w:cs="Times New Roman"/>
        </w:rPr>
        <w:footnoteRef/>
      </w:r>
      <w:r w:rsidRPr="00B1631D">
        <w:rPr>
          <w:rFonts w:ascii="Times New Roman" w:eastAsia="Yu Mincho" w:hAnsi="Times New Roman" w:cs="Times New Roman"/>
        </w:rPr>
        <w:t xml:space="preserve"> </w:t>
      </w:r>
      <w:r w:rsidRPr="00B1631D">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247DD83" w14:textId="77777777" w:rsidR="00B47F8C" w:rsidRPr="00B1631D" w:rsidRDefault="00B47F8C" w:rsidP="00F7306C">
      <w:pPr>
        <w:pStyle w:val="FootnoteText"/>
        <w:numPr>
          <w:ilvl w:val="0"/>
          <w:numId w:val="10"/>
        </w:numPr>
        <w:jc w:val="both"/>
        <w:rPr>
          <w:rFonts w:ascii="Times New Roman" w:eastAsia="Yu Mincho" w:hAnsi="Times New Roman" w:cs="Times New Roman"/>
          <w:i/>
          <w:iCs/>
        </w:rPr>
      </w:pPr>
      <w:r w:rsidRPr="00B1631D">
        <w:rPr>
          <w:rFonts w:ascii="Times New Roman" w:eastAsia="Yu Mincho" w:hAnsi="Times New Roman" w:cs="Times New Roman"/>
          <w:i/>
          <w:iCs/>
        </w:rPr>
        <w:t xml:space="preserve">priesaikos deklaracija; </w:t>
      </w:r>
    </w:p>
    <w:p w14:paraId="4A09E1CD" w14:textId="77777777" w:rsidR="00B47F8C" w:rsidRPr="0081334D" w:rsidRDefault="00B47F8C" w:rsidP="00F7306C">
      <w:pPr>
        <w:pStyle w:val="FootnoteText"/>
        <w:numPr>
          <w:ilvl w:val="0"/>
          <w:numId w:val="10"/>
        </w:numPr>
        <w:jc w:val="both"/>
        <w:rPr>
          <w:rFonts w:ascii="Times New Roman" w:eastAsia="Yu Mincho" w:hAnsi="Times New Roman" w:cs="Times New Roman"/>
        </w:rPr>
      </w:pPr>
      <w:r w:rsidRPr="00B1631D">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8284F02" w14:textId="77777777" w:rsidR="00B47F8C" w:rsidRDefault="00B47F8C" w:rsidP="00F7306C">
      <w:pPr>
        <w:pStyle w:val="FootnoteText"/>
        <w:ind w:left="720"/>
        <w:jc w:val="both"/>
        <w:rPr>
          <w:rFonts w:ascii="Times New Roman" w:eastAsia="Yu Mincho" w:hAnsi="Times New Roman" w:cs="Times New Roman"/>
          <w:i/>
          <w:iCs/>
        </w:rPr>
      </w:pPr>
    </w:p>
    <w:p w14:paraId="3D6C0241" w14:textId="77777777" w:rsidR="00B47F8C" w:rsidRPr="0081334D" w:rsidRDefault="00B47F8C" w:rsidP="00F7306C">
      <w:pPr>
        <w:pStyle w:val="FootnoteText"/>
        <w:jc w:val="both"/>
        <w:rPr>
          <w:rFonts w:ascii="Times New Roman" w:eastAsia="Yu Mincho" w:hAnsi="Times New Roman" w:cs="Times New Roman"/>
        </w:rPr>
      </w:pPr>
    </w:p>
  </w:footnote>
  <w:footnote w:id="3">
    <w:p w14:paraId="739F3B45" w14:textId="77777777" w:rsidR="00B47F8C" w:rsidRPr="002444C6" w:rsidRDefault="00B47F8C" w:rsidP="00F7306C">
      <w:pPr>
        <w:pStyle w:val="FootnoteText"/>
        <w:jc w:val="both"/>
        <w:rPr>
          <w:rFonts w:ascii="Times New Roman" w:hAnsi="Times New Roman" w:cs="Times New Roman"/>
          <w:i/>
          <w:iCs/>
        </w:rPr>
      </w:pPr>
      <w:r w:rsidRPr="002444C6">
        <w:rPr>
          <w:rStyle w:val="FootnoteReference"/>
          <w:rFonts w:ascii="Times New Roman" w:eastAsia="Yu Mincho" w:hAnsi="Times New Roman" w:cs="Times New Roman"/>
        </w:rPr>
        <w:footnoteRef/>
      </w:r>
      <w:r w:rsidRPr="002444C6">
        <w:rPr>
          <w:rFonts w:ascii="Times New Roman" w:eastAsia="Yu Mincho" w:hAnsi="Times New Roman" w:cs="Times New Roman"/>
        </w:rPr>
        <w:t xml:space="preserve"> </w:t>
      </w:r>
      <w:r w:rsidRPr="002444C6">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EB1C718" w14:textId="77777777" w:rsidR="00B47F8C" w:rsidRPr="002444C6" w:rsidRDefault="00B47F8C" w:rsidP="00F7306C">
      <w:pPr>
        <w:pStyle w:val="FootnoteText"/>
        <w:numPr>
          <w:ilvl w:val="0"/>
          <w:numId w:val="11"/>
        </w:numPr>
        <w:jc w:val="both"/>
        <w:rPr>
          <w:rFonts w:ascii="Times New Roman" w:eastAsia="Yu Mincho" w:hAnsi="Times New Roman" w:cs="Times New Roman"/>
          <w:i/>
          <w:iCs/>
        </w:rPr>
      </w:pPr>
      <w:r w:rsidRPr="002444C6">
        <w:rPr>
          <w:rFonts w:ascii="Times New Roman" w:eastAsia="Yu Mincho" w:hAnsi="Times New Roman" w:cs="Times New Roman"/>
          <w:i/>
          <w:iCs/>
        </w:rPr>
        <w:t xml:space="preserve">priesaikos deklaracija; </w:t>
      </w:r>
    </w:p>
    <w:p w14:paraId="452FB577" w14:textId="77777777" w:rsidR="00B47F8C" w:rsidRPr="002444C6" w:rsidRDefault="00B47F8C" w:rsidP="00F7306C">
      <w:pPr>
        <w:pStyle w:val="FootnoteText"/>
        <w:numPr>
          <w:ilvl w:val="0"/>
          <w:numId w:val="11"/>
        </w:numPr>
        <w:jc w:val="both"/>
        <w:rPr>
          <w:rFonts w:ascii="Times New Roman" w:eastAsia="Yu Mincho" w:hAnsi="Times New Roman" w:cs="Times New Roman"/>
        </w:rPr>
      </w:pPr>
      <w:r w:rsidRPr="002444C6">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B943F9"/>
    <w:multiLevelType w:val="hybridMultilevel"/>
    <w:tmpl w:val="42F64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15:restartNumberingAfterBreak="0">
    <w:nsid w:val="40A70102"/>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8" w15:restartNumberingAfterBreak="0">
    <w:nsid w:val="67EA5C77"/>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505B75"/>
    <w:multiLevelType w:val="multilevel"/>
    <w:tmpl w:val="3370C2DE"/>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1" w15:restartNumberingAfterBreak="0">
    <w:nsid w:val="76A3269C"/>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958702A"/>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1"/>
  </w:num>
  <w:num w:numId="2">
    <w:abstractNumId w:val="12"/>
  </w:num>
  <w:num w:numId="3">
    <w:abstractNumId w:val="3"/>
  </w:num>
  <w:num w:numId="4">
    <w:abstractNumId w:val="8"/>
  </w:num>
  <w:num w:numId="5">
    <w:abstractNumId w:val="2"/>
  </w:num>
  <w:num w:numId="6">
    <w:abstractNumId w:val="7"/>
  </w:num>
  <w:num w:numId="7">
    <w:abstractNumId w:val="5"/>
  </w:num>
  <w:num w:numId="8">
    <w:abstractNumId w:val="10"/>
  </w:num>
  <w:num w:numId="9">
    <w:abstractNumId w:val="6"/>
  </w:num>
  <w:num w:numId="10">
    <w:abstractNumId w:val="9"/>
  </w:num>
  <w:num w:numId="11">
    <w:abstractNumId w:val="0"/>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396"/>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393"/>
    <w:rsid w:val="0002339B"/>
    <w:rsid w:val="00050336"/>
    <w:rsid w:val="0009563B"/>
    <w:rsid w:val="000A0A0B"/>
    <w:rsid w:val="000F5A4D"/>
    <w:rsid w:val="00123DF1"/>
    <w:rsid w:val="001C12E6"/>
    <w:rsid w:val="001D4D59"/>
    <w:rsid w:val="002151CF"/>
    <w:rsid w:val="002367FE"/>
    <w:rsid w:val="00280A92"/>
    <w:rsid w:val="002963AB"/>
    <w:rsid w:val="002F0B83"/>
    <w:rsid w:val="003127DF"/>
    <w:rsid w:val="00320CC1"/>
    <w:rsid w:val="00327782"/>
    <w:rsid w:val="00370F04"/>
    <w:rsid w:val="003F6241"/>
    <w:rsid w:val="00401C2C"/>
    <w:rsid w:val="00480786"/>
    <w:rsid w:val="00491C90"/>
    <w:rsid w:val="00493BD3"/>
    <w:rsid w:val="004967E9"/>
    <w:rsid w:val="004D477B"/>
    <w:rsid w:val="004F0B5C"/>
    <w:rsid w:val="00522144"/>
    <w:rsid w:val="00532089"/>
    <w:rsid w:val="00540DA9"/>
    <w:rsid w:val="00562CE2"/>
    <w:rsid w:val="0057083E"/>
    <w:rsid w:val="0057113D"/>
    <w:rsid w:val="005759D5"/>
    <w:rsid w:val="0059167E"/>
    <w:rsid w:val="00591F90"/>
    <w:rsid w:val="005B406E"/>
    <w:rsid w:val="005C1EFB"/>
    <w:rsid w:val="0060261E"/>
    <w:rsid w:val="006112B2"/>
    <w:rsid w:val="0061602C"/>
    <w:rsid w:val="006200A2"/>
    <w:rsid w:val="00621C6C"/>
    <w:rsid w:val="0064080E"/>
    <w:rsid w:val="00655D2E"/>
    <w:rsid w:val="00657A55"/>
    <w:rsid w:val="00675EAE"/>
    <w:rsid w:val="00684E7C"/>
    <w:rsid w:val="006D23AD"/>
    <w:rsid w:val="00701EB0"/>
    <w:rsid w:val="00771737"/>
    <w:rsid w:val="00792978"/>
    <w:rsid w:val="007A2F54"/>
    <w:rsid w:val="007B13E3"/>
    <w:rsid w:val="007D432A"/>
    <w:rsid w:val="007E4D8B"/>
    <w:rsid w:val="00805393"/>
    <w:rsid w:val="0080622D"/>
    <w:rsid w:val="00845271"/>
    <w:rsid w:val="0089554E"/>
    <w:rsid w:val="00905C17"/>
    <w:rsid w:val="00927667"/>
    <w:rsid w:val="00970308"/>
    <w:rsid w:val="0098584D"/>
    <w:rsid w:val="0099191E"/>
    <w:rsid w:val="00992543"/>
    <w:rsid w:val="009932D4"/>
    <w:rsid w:val="009C344C"/>
    <w:rsid w:val="009C491B"/>
    <w:rsid w:val="009E7B32"/>
    <w:rsid w:val="009F329E"/>
    <w:rsid w:val="00A2783E"/>
    <w:rsid w:val="00A57AD6"/>
    <w:rsid w:val="00A72F93"/>
    <w:rsid w:val="00A741EF"/>
    <w:rsid w:val="00A763E0"/>
    <w:rsid w:val="00A7676D"/>
    <w:rsid w:val="00A8230C"/>
    <w:rsid w:val="00A82A9E"/>
    <w:rsid w:val="00A83FB7"/>
    <w:rsid w:val="00AC5B93"/>
    <w:rsid w:val="00AF0D37"/>
    <w:rsid w:val="00B163CC"/>
    <w:rsid w:val="00B46134"/>
    <w:rsid w:val="00B47F8C"/>
    <w:rsid w:val="00B56621"/>
    <w:rsid w:val="00B73370"/>
    <w:rsid w:val="00B86300"/>
    <w:rsid w:val="00BB7C32"/>
    <w:rsid w:val="00BF7EB0"/>
    <w:rsid w:val="00C14323"/>
    <w:rsid w:val="00C36AA8"/>
    <w:rsid w:val="00C4707E"/>
    <w:rsid w:val="00C61BBC"/>
    <w:rsid w:val="00C750F0"/>
    <w:rsid w:val="00C75291"/>
    <w:rsid w:val="00C76529"/>
    <w:rsid w:val="00C836F7"/>
    <w:rsid w:val="00CB6B5A"/>
    <w:rsid w:val="00CE5E25"/>
    <w:rsid w:val="00CF6ACC"/>
    <w:rsid w:val="00CF739C"/>
    <w:rsid w:val="00D02F23"/>
    <w:rsid w:val="00D12F1E"/>
    <w:rsid w:val="00D45EDE"/>
    <w:rsid w:val="00D5644F"/>
    <w:rsid w:val="00D81EC5"/>
    <w:rsid w:val="00D9086E"/>
    <w:rsid w:val="00E11E5B"/>
    <w:rsid w:val="00E57EFA"/>
    <w:rsid w:val="00E84A4C"/>
    <w:rsid w:val="00EC74EC"/>
    <w:rsid w:val="00ED08FF"/>
    <w:rsid w:val="00EE0C7D"/>
    <w:rsid w:val="00F070FF"/>
    <w:rsid w:val="00F1649A"/>
    <w:rsid w:val="00F1720C"/>
    <w:rsid w:val="00F25491"/>
    <w:rsid w:val="00F32BE5"/>
    <w:rsid w:val="00F52822"/>
    <w:rsid w:val="00F57E14"/>
    <w:rsid w:val="00F7306C"/>
    <w:rsid w:val="00F86402"/>
    <w:rsid w:val="00F9490D"/>
    <w:rsid w:val="00FD1111"/>
    <w:rsid w:val="00FE10FD"/>
    <w:rsid w:val="00FE773E"/>
    <w:rsid w:val="00FF76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ED17F"/>
  <w15:docId w15:val="{53C3C56F-9EE2-8942-940B-0F240501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2543"/>
    <w:pPr>
      <w:jc w:val="both"/>
    </w:pPr>
    <w:rPr>
      <w:sz w:val="22"/>
      <w:szCs w:val="22"/>
      <w:lang w:val="lt-L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A">
    <w:name w:val="Header &amp; Footer A"/>
    <w:pPr>
      <w:tabs>
        <w:tab w:val="right" w:pos="9020"/>
      </w:tabs>
      <w:spacing w:line="288" w:lineRule="auto"/>
    </w:pPr>
    <w:rPr>
      <w:rFonts w:ascii="Helvetica Neue Medium" w:hAnsi="Helvetica Neue Medium" w:cs="Arial Unicode MS"/>
      <w:color w:val="606060"/>
      <w:u w:color="606060"/>
      <w14:textOutline w14:w="12700" w14:cap="flat" w14:cmpd="sng" w14:algn="ctr">
        <w14:noFill/>
        <w14:prstDash w14:val="solid"/>
        <w14:miter w14:lim="400000"/>
      </w14:textOutline>
    </w:rPr>
  </w:style>
  <w:style w:type="paragraph" w:customStyle="1" w:styleId="Heading">
    <w:name w:val="Heading"/>
    <w:next w:val="Body2"/>
    <w:pPr>
      <w:outlineLvl w:val="0"/>
    </w:pPr>
    <w:rPr>
      <w:rFonts w:cs="Arial Unicode MS"/>
      <w:b/>
      <w:bCs/>
      <w:caps/>
      <w:color w:val="444444"/>
      <w:spacing w:val="3"/>
      <w:sz w:val="22"/>
      <w:szCs w:val="22"/>
      <w:u w:color="444444"/>
      <w14:textOutline w14:w="12700" w14:cap="flat" w14:cmpd="sng" w14:algn="ctr">
        <w14:noFill/>
        <w14:prstDash w14:val="solid"/>
        <w14:miter w14:lim="400000"/>
      </w14:textOutline>
    </w:rPr>
  </w:style>
  <w:style w:type="paragraph" w:customStyle="1" w:styleId="Body2">
    <w:name w:val="Body 2"/>
    <w:pPr>
      <w:suppressAutoHyphens/>
      <w:spacing w:after="40"/>
      <w:jc w:val="both"/>
    </w:pPr>
    <w:rPr>
      <w:rFonts w:cs="Arial Unicode MS"/>
      <w:color w:val="000000"/>
      <w:sz w:val="22"/>
      <w:szCs w:val="22"/>
      <w:u w:color="000000"/>
      <w14:textOutline w14:w="12700" w14:cap="flat" w14:cmpd="sng" w14:algn="ctr">
        <w14:noFill/>
        <w14:prstDash w14:val="solid"/>
        <w14:miter w14:lim="400000"/>
      </w14:textOutline>
    </w:rPr>
  </w:style>
  <w:style w:type="paragraph" w:customStyle="1" w:styleId="BodyA">
    <w:name w:val="Body A"/>
    <w:pPr>
      <w:spacing w:line="312" w:lineRule="auto"/>
    </w:pPr>
    <w:rPr>
      <w:rFonts w:ascii="Helvetica Neue Light" w:eastAsia="Helvetica Neue Light" w:hAnsi="Helvetica Neue Light" w:cs="Helvetica Neue Light"/>
      <w:color w:val="000000"/>
      <w:u w:color="000000"/>
      <w14:textOutline w14:w="12700" w14:cap="flat" w14:cmpd="sng" w14:algn="ctr">
        <w14:noFill/>
        <w14:prstDash w14:val="solid"/>
        <w14:miter w14:lim="400000"/>
      </w14:textOutline>
    </w:rPr>
  </w:style>
  <w:style w:type="table" w:styleId="TableGrid">
    <w:name w:val="Table Grid"/>
    <w:basedOn w:val="TableNormal"/>
    <w:uiPriority w:val="39"/>
    <w:rsid w:val="00992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2C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2CE2"/>
    <w:rPr>
      <w:rFonts w:ascii="Segoe UI" w:hAnsi="Segoe UI" w:cs="Segoe UI"/>
      <w:sz w:val="18"/>
      <w:szCs w:val="18"/>
      <w:lang w:val="lt-LT" w:eastAsia="en-US"/>
    </w:rPr>
  </w:style>
  <w:style w:type="character" w:styleId="Emphasis">
    <w:name w:val="Emphasis"/>
    <w:basedOn w:val="DefaultParagraphFont"/>
    <w:uiPriority w:val="20"/>
    <w:qFormat/>
    <w:rsid w:val="0057113D"/>
    <w:rPr>
      <w:i/>
      <w:iCs/>
    </w:rPr>
  </w:style>
  <w:style w:type="paragraph" w:styleId="NoSpacing">
    <w:name w:val="No Spacing"/>
    <w:link w:val="NoSpacingChar"/>
    <w:uiPriority w:val="1"/>
    <w:qFormat/>
    <w:rsid w:val="00F57E14"/>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57E14"/>
    <w:rPr>
      <w:rFonts w:asciiTheme="minorHAnsi" w:eastAsiaTheme="minorEastAsia" w:hAnsiTheme="minorHAnsi" w:cstheme="minorBidi"/>
      <w:sz w:val="21"/>
      <w:szCs w:val="21"/>
      <w:bdr w:val="none" w:sz="0" w:space="0" w:color="auto"/>
      <w:lang w:val="lt-LT" w:eastAsia="lt-LT"/>
    </w:rPr>
  </w:style>
  <w:style w:type="character" w:styleId="FootnoteReference">
    <w:name w:val="footnote reference"/>
    <w:basedOn w:val="DefaultParagraphFont"/>
    <w:uiPriority w:val="99"/>
    <w:semiHidden/>
    <w:unhideWhenUsed/>
    <w:rsid w:val="00F57E14"/>
    <w:rPr>
      <w:vertAlign w:val="superscript"/>
    </w:rPr>
  </w:style>
  <w:style w:type="paragraph" w:styleId="FootnoteText">
    <w:name w:val="footnote text"/>
    <w:basedOn w:val="Normal"/>
    <w:link w:val="FootnoteTextChar"/>
    <w:uiPriority w:val="99"/>
    <w:unhideWhenUsed/>
    <w:rsid w:val="00F57E14"/>
    <w:pPr>
      <w:pBdr>
        <w:top w:val="none" w:sz="0" w:space="0" w:color="auto"/>
        <w:left w:val="none" w:sz="0" w:space="0" w:color="auto"/>
        <w:bottom w:val="none" w:sz="0" w:space="0" w:color="auto"/>
        <w:right w:val="none" w:sz="0" w:space="0" w:color="auto"/>
        <w:between w:val="none" w:sz="0" w:space="0" w:color="auto"/>
        <w:bar w:val="none" w:sz="0" w:color="auto"/>
      </w:pBdr>
      <w:jc w:val="left"/>
    </w:pPr>
    <w:rPr>
      <w:rFonts w:asciiTheme="minorHAnsi" w:eastAsiaTheme="minorEastAsia" w:hAnsiTheme="minorHAnsi" w:cstheme="minorBidi"/>
      <w:sz w:val="20"/>
      <w:szCs w:val="20"/>
      <w:bdr w:val="none" w:sz="0" w:space="0" w:color="auto"/>
      <w:lang w:eastAsia="lt-LT"/>
    </w:rPr>
  </w:style>
  <w:style w:type="character" w:customStyle="1" w:styleId="FootnoteTextChar">
    <w:name w:val="Footnote Text Char"/>
    <w:basedOn w:val="DefaultParagraphFont"/>
    <w:link w:val="FootnoteText"/>
    <w:uiPriority w:val="99"/>
    <w:rsid w:val="00F57E14"/>
    <w:rPr>
      <w:rFonts w:asciiTheme="minorHAnsi" w:eastAsiaTheme="minorEastAsia" w:hAnsiTheme="minorHAnsi" w:cstheme="minorBidi"/>
      <w:bdr w:val="none" w:sz="0" w:space="0" w:color="auto"/>
      <w:lang w:val="lt-LT" w:eastAsia="lt-LT"/>
    </w:rPr>
  </w:style>
  <w:style w:type="paragraph" w:styleId="Header">
    <w:name w:val="header"/>
    <w:basedOn w:val="Normal"/>
    <w:link w:val="HeaderChar"/>
    <w:uiPriority w:val="99"/>
    <w:unhideWhenUsed/>
    <w:rsid w:val="004D477B"/>
    <w:pPr>
      <w:tabs>
        <w:tab w:val="center" w:pos="4986"/>
        <w:tab w:val="right" w:pos="9972"/>
      </w:tabs>
    </w:pPr>
  </w:style>
  <w:style w:type="character" w:customStyle="1" w:styleId="HeaderChar">
    <w:name w:val="Header Char"/>
    <w:basedOn w:val="DefaultParagraphFont"/>
    <w:link w:val="Header"/>
    <w:uiPriority w:val="99"/>
    <w:rsid w:val="004D477B"/>
    <w:rPr>
      <w:sz w:val="22"/>
      <w:szCs w:val="22"/>
      <w:lang w:val="lt-LT" w:eastAsia="en-US"/>
    </w:rPr>
  </w:style>
  <w:style w:type="paragraph" w:styleId="Footer">
    <w:name w:val="footer"/>
    <w:basedOn w:val="Normal"/>
    <w:link w:val="FooterChar"/>
    <w:uiPriority w:val="99"/>
    <w:unhideWhenUsed/>
    <w:rsid w:val="004D477B"/>
    <w:pPr>
      <w:tabs>
        <w:tab w:val="center" w:pos="4986"/>
        <w:tab w:val="right" w:pos="9972"/>
      </w:tabs>
    </w:pPr>
  </w:style>
  <w:style w:type="character" w:customStyle="1" w:styleId="FooterChar">
    <w:name w:val="Footer Char"/>
    <w:basedOn w:val="DefaultParagraphFont"/>
    <w:link w:val="Footer"/>
    <w:uiPriority w:val="99"/>
    <w:rsid w:val="004D477B"/>
    <w:rPr>
      <w:sz w:val="22"/>
      <w:szCs w:val="22"/>
      <w:lang w:val="lt-LT" w:eastAsia="en-US"/>
    </w:rPr>
  </w:style>
  <w:style w:type="paragraph" w:styleId="ListParagraph">
    <w:name w:val="List Paragraph"/>
    <w:basedOn w:val="Normal"/>
    <w:uiPriority w:val="34"/>
    <w:qFormat/>
    <w:rsid w:val="0002339B"/>
    <w:pPr>
      <w:ind w:left="720"/>
      <w:contextualSpacing/>
    </w:pPr>
  </w:style>
  <w:style w:type="character" w:styleId="CommentReference">
    <w:name w:val="annotation reference"/>
    <w:basedOn w:val="DefaultParagraphFont"/>
    <w:uiPriority w:val="99"/>
    <w:semiHidden/>
    <w:unhideWhenUsed/>
    <w:rsid w:val="00970308"/>
    <w:rPr>
      <w:sz w:val="16"/>
      <w:szCs w:val="16"/>
    </w:rPr>
  </w:style>
  <w:style w:type="paragraph" w:styleId="CommentText">
    <w:name w:val="annotation text"/>
    <w:basedOn w:val="Normal"/>
    <w:link w:val="CommentTextChar"/>
    <w:uiPriority w:val="99"/>
    <w:semiHidden/>
    <w:unhideWhenUsed/>
    <w:rsid w:val="00970308"/>
    <w:rPr>
      <w:sz w:val="20"/>
      <w:szCs w:val="20"/>
    </w:rPr>
  </w:style>
  <w:style w:type="character" w:customStyle="1" w:styleId="CommentTextChar">
    <w:name w:val="Comment Text Char"/>
    <w:basedOn w:val="DefaultParagraphFont"/>
    <w:link w:val="CommentText"/>
    <w:uiPriority w:val="99"/>
    <w:semiHidden/>
    <w:rsid w:val="00970308"/>
    <w:rPr>
      <w:lang w:val="lt-LT" w:eastAsia="en-US"/>
    </w:rPr>
  </w:style>
  <w:style w:type="paragraph" w:styleId="CommentSubject">
    <w:name w:val="annotation subject"/>
    <w:basedOn w:val="CommentText"/>
    <w:next w:val="CommentText"/>
    <w:link w:val="CommentSubjectChar"/>
    <w:uiPriority w:val="99"/>
    <w:semiHidden/>
    <w:unhideWhenUsed/>
    <w:rsid w:val="00970308"/>
    <w:rPr>
      <w:b/>
      <w:bCs/>
    </w:rPr>
  </w:style>
  <w:style w:type="character" w:customStyle="1" w:styleId="CommentSubjectChar">
    <w:name w:val="Comment Subject Char"/>
    <w:basedOn w:val="CommentTextChar"/>
    <w:link w:val="CommentSubject"/>
    <w:uiPriority w:val="99"/>
    <w:semiHidden/>
    <w:rsid w:val="00970308"/>
    <w:rPr>
      <w:b/>
      <w:bCs/>
      <w:lang w:val="lt-LT" w:eastAsia="en-US"/>
    </w:rPr>
  </w:style>
  <w:style w:type="paragraph" w:styleId="Revision">
    <w:name w:val="Revision"/>
    <w:hidden/>
    <w:uiPriority w:val="99"/>
    <w:semiHidden/>
    <w:rsid w:val="00970308"/>
    <w:pPr>
      <w:pBdr>
        <w:top w:val="none" w:sz="0" w:space="0" w:color="auto"/>
        <w:left w:val="none" w:sz="0" w:space="0" w:color="auto"/>
        <w:bottom w:val="none" w:sz="0" w:space="0" w:color="auto"/>
        <w:right w:val="none" w:sz="0" w:space="0" w:color="auto"/>
        <w:between w:val="none" w:sz="0" w:space="0" w:color="auto"/>
        <w:bar w:val="none" w:sz="0" w:color="auto"/>
      </w:pBdr>
    </w:pPr>
    <w:rPr>
      <w:sz w:val="22"/>
      <w:szCs w:val="22"/>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492052">
      <w:bodyDiv w:val="1"/>
      <w:marLeft w:val="0"/>
      <w:marRight w:val="0"/>
      <w:marTop w:val="0"/>
      <w:marBottom w:val="0"/>
      <w:divBdr>
        <w:top w:val="none" w:sz="0" w:space="0" w:color="auto"/>
        <w:left w:val="none" w:sz="0" w:space="0" w:color="auto"/>
        <w:bottom w:val="none" w:sz="0" w:space="0" w:color="auto"/>
        <w:right w:val="none" w:sz="0" w:space="0" w:color="auto"/>
      </w:divBdr>
    </w:div>
    <w:div w:id="1165627987">
      <w:bodyDiv w:val="1"/>
      <w:marLeft w:val="0"/>
      <w:marRight w:val="0"/>
      <w:marTop w:val="0"/>
      <w:marBottom w:val="0"/>
      <w:divBdr>
        <w:top w:val="none" w:sz="0" w:space="0" w:color="auto"/>
        <w:left w:val="none" w:sz="0" w:space="0" w:color="auto"/>
        <w:bottom w:val="none" w:sz="0" w:space="0" w:color="auto"/>
        <w:right w:val="none" w:sz="0" w:space="0" w:color="auto"/>
      </w:divBdr>
    </w:div>
    <w:div w:id="1270089201">
      <w:bodyDiv w:val="1"/>
      <w:marLeft w:val="0"/>
      <w:marRight w:val="0"/>
      <w:marTop w:val="0"/>
      <w:marBottom w:val="0"/>
      <w:divBdr>
        <w:top w:val="none" w:sz="0" w:space="0" w:color="auto"/>
        <w:left w:val="none" w:sz="0" w:space="0" w:color="auto"/>
        <w:bottom w:val="none" w:sz="0" w:space="0" w:color="auto"/>
        <w:right w:val="none" w:sz="0" w:space="0" w:color="auto"/>
      </w:divBdr>
    </w:div>
    <w:div w:id="1908875225">
      <w:bodyDiv w:val="1"/>
      <w:marLeft w:val="0"/>
      <w:marRight w:val="0"/>
      <w:marTop w:val="0"/>
      <w:marBottom w:val="0"/>
      <w:divBdr>
        <w:top w:val="none" w:sz="0" w:space="0" w:color="auto"/>
        <w:left w:val="none" w:sz="0" w:space="0" w:color="auto"/>
        <w:bottom w:val="none" w:sz="0" w:space="0" w:color="auto"/>
        <w:right w:val="none" w:sz="0" w:space="0" w:color="auto"/>
      </w:divBdr>
    </w:div>
    <w:div w:id="2118256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pasalinimo-pagrindai-1/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finansiniu-ataskaitu-nepateikimas-gali-tapti-kliutimi-dalyvauti-viesuosiuose-pirkimuose"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A7A7A7"/>
      </a:dk2>
      <a:lt2>
        <a:srgbClr val="535353"/>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a:ea typeface="Helvetica Neue"/>
        <a:cs typeface="Helvetica Neue"/>
      </a:majorFont>
      <a:minorFont>
        <a:latin typeface="Helvetica Neue"/>
        <a:ea typeface="Helvetica Neue"/>
        <a:cs typeface="Helvetica Neue"/>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7B992-CF8A-4B0F-93AC-48AA14ED1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3322</Words>
  <Characters>18936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 Balkuviene</dc:creator>
  <cp:lastModifiedBy>Windows User</cp:lastModifiedBy>
  <cp:revision>2</cp:revision>
  <dcterms:created xsi:type="dcterms:W3CDTF">2026-08-28T06:49:00Z</dcterms:created>
  <dcterms:modified xsi:type="dcterms:W3CDTF">2026-08-28T06:49:00Z</dcterms:modified>
</cp:coreProperties>
</file>