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F5617" w14:textId="77777777" w:rsidR="00A00C2D" w:rsidRPr="00EE17D1" w:rsidRDefault="00A00C2D" w:rsidP="00A00C2D">
      <w:pPr>
        <w:jc w:val="center"/>
        <w:rPr>
          <w:b/>
          <w:lang w:val="lt-LT"/>
        </w:rPr>
      </w:pPr>
      <w:r w:rsidRPr="00EE17D1">
        <w:rPr>
          <w:b/>
          <w:lang w:val="lt-LT"/>
        </w:rPr>
        <w:t>VŠĮ RESPUBLIKIN</w:t>
      </w:r>
      <w:r w:rsidR="004F0C4C" w:rsidRPr="00EE17D1">
        <w:rPr>
          <w:b/>
          <w:lang w:val="lt-LT"/>
        </w:rPr>
        <w:t>Ė</w:t>
      </w:r>
      <w:r w:rsidRPr="00EE17D1">
        <w:rPr>
          <w:b/>
          <w:lang w:val="lt-LT"/>
        </w:rPr>
        <w:t xml:space="preserve"> VILNIAUS UNIVERSITETIN</w:t>
      </w:r>
      <w:r w:rsidR="004F0C4C" w:rsidRPr="00EE17D1">
        <w:rPr>
          <w:b/>
          <w:lang w:val="lt-LT"/>
        </w:rPr>
        <w:t>Ė</w:t>
      </w:r>
      <w:r w:rsidRPr="00EE17D1">
        <w:rPr>
          <w:b/>
          <w:lang w:val="lt-LT"/>
        </w:rPr>
        <w:t xml:space="preserve"> LIGONIN</w:t>
      </w:r>
      <w:r w:rsidR="004F0C4C" w:rsidRPr="00EE17D1">
        <w:rPr>
          <w:b/>
          <w:lang w:val="lt-LT"/>
        </w:rPr>
        <w:t>Ė</w:t>
      </w:r>
    </w:p>
    <w:p w14:paraId="388695A9" w14:textId="77777777" w:rsidR="00B72D5E" w:rsidRPr="00EE17D1" w:rsidRDefault="00B72D5E">
      <w:pPr>
        <w:pStyle w:val="Body"/>
        <w:spacing w:line="240" w:lineRule="auto"/>
        <w:jc w:val="both"/>
        <w:rPr>
          <w:rFonts w:ascii="Times New Roman" w:eastAsia="Times New Roman" w:hAnsi="Times New Roman" w:cs="Times New Roman"/>
          <w:color w:val="C13B2B"/>
          <w:sz w:val="24"/>
          <w:szCs w:val="24"/>
        </w:rPr>
      </w:pPr>
    </w:p>
    <w:p w14:paraId="1E283E0D" w14:textId="37A12295" w:rsidR="00B72D5E" w:rsidRPr="00EE17D1" w:rsidRDefault="000837D2">
      <w:pPr>
        <w:pStyle w:val="Heading"/>
        <w:jc w:val="center"/>
        <w:rPr>
          <w:rFonts w:cs="Times New Roman"/>
          <w:sz w:val="24"/>
          <w:szCs w:val="24"/>
        </w:rPr>
      </w:pPr>
      <w:r w:rsidRPr="00EE17D1">
        <w:rPr>
          <w:rFonts w:cs="Times New Roman"/>
          <w:sz w:val="24"/>
          <w:szCs w:val="24"/>
        </w:rPr>
        <w:t>SKELBIAM</w:t>
      </w:r>
      <w:r w:rsidR="00E53ED9" w:rsidRPr="00EE17D1">
        <w:rPr>
          <w:rFonts w:cs="Times New Roman"/>
          <w:sz w:val="24"/>
          <w:szCs w:val="24"/>
        </w:rPr>
        <w:t>OS</w:t>
      </w:r>
      <w:r w:rsidRPr="00EE17D1">
        <w:rPr>
          <w:rFonts w:cs="Times New Roman"/>
          <w:sz w:val="24"/>
          <w:szCs w:val="24"/>
        </w:rPr>
        <w:t xml:space="preserve"> APKLAUS</w:t>
      </w:r>
      <w:r w:rsidR="00E53ED9" w:rsidRPr="00EE17D1">
        <w:rPr>
          <w:rFonts w:cs="Times New Roman"/>
          <w:sz w:val="24"/>
          <w:szCs w:val="24"/>
        </w:rPr>
        <w:t>OS SĄLYGOS</w:t>
      </w:r>
    </w:p>
    <w:p w14:paraId="08E14168" w14:textId="77777777" w:rsidR="00B72D5E" w:rsidRPr="00EE17D1" w:rsidRDefault="000837D2">
      <w:pPr>
        <w:pStyle w:val="Heading"/>
        <w:jc w:val="center"/>
        <w:rPr>
          <w:rFonts w:cs="Times New Roman"/>
          <w:sz w:val="24"/>
          <w:szCs w:val="24"/>
        </w:rPr>
      </w:pPr>
      <w:r w:rsidRPr="00EE17D1">
        <w:rPr>
          <w:rFonts w:cs="Times New Roman"/>
          <w:sz w:val="24"/>
          <w:szCs w:val="24"/>
        </w:rPr>
        <w:t xml:space="preserve">MAŽOS VERTĖS PIRKIMAS </w:t>
      </w:r>
    </w:p>
    <w:p w14:paraId="4496ED9A" w14:textId="77777777" w:rsidR="00B72D5E" w:rsidRPr="00EE17D1" w:rsidRDefault="00B72D5E">
      <w:pPr>
        <w:pStyle w:val="Heading"/>
        <w:jc w:val="center"/>
        <w:rPr>
          <w:rFonts w:cs="Times New Roman"/>
          <w:sz w:val="24"/>
          <w:szCs w:val="24"/>
        </w:rPr>
      </w:pPr>
    </w:p>
    <w:p w14:paraId="4D74DA92" w14:textId="77777777" w:rsidR="00794CA8" w:rsidRPr="00EE17D1" w:rsidRDefault="00794CA8" w:rsidP="00794CA8">
      <w:pPr>
        <w:pStyle w:val="Heading"/>
        <w:jc w:val="center"/>
        <w:rPr>
          <w:rFonts w:cs="Times New Roman"/>
          <w:color w:val="C13B2B"/>
          <w:sz w:val="24"/>
          <w:szCs w:val="24"/>
        </w:rPr>
      </w:pPr>
    </w:p>
    <w:p w14:paraId="373D7E89" w14:textId="55907CC2" w:rsidR="006773FA" w:rsidRPr="00EE17D1" w:rsidRDefault="006773FA" w:rsidP="006773FA">
      <w:pPr>
        <w:jc w:val="center"/>
        <w:rPr>
          <w:b/>
          <w:bCs/>
          <w:caps/>
          <w:spacing w:val="4"/>
        </w:rPr>
      </w:pPr>
      <w:r w:rsidRPr="00EE17D1">
        <w:rPr>
          <w:b/>
          <w:bCs/>
          <w:caps/>
          <w:spacing w:val="4"/>
        </w:rPr>
        <w:t>MIRUSIŲJŲ TRANSPORTAVIMO IR LAIKINO SAUGOJIMO PASLAUGOS (nr.</w:t>
      </w:r>
      <w:r w:rsidR="00EE4C10" w:rsidRPr="00EE17D1">
        <w:rPr>
          <w:b/>
          <w:bCs/>
          <w:caps/>
          <w:spacing w:val="4"/>
        </w:rPr>
        <w:t>11322</w:t>
      </w:r>
      <w:r w:rsidR="00FF6BA8">
        <w:rPr>
          <w:b/>
          <w:bCs/>
          <w:caps/>
          <w:spacing w:val="4"/>
        </w:rPr>
        <w:t>-1</w:t>
      </w:r>
      <w:r w:rsidRPr="00EE17D1">
        <w:rPr>
          <w:b/>
          <w:bCs/>
          <w:caps/>
          <w:spacing w:val="4"/>
        </w:rPr>
        <w:t>)</w:t>
      </w:r>
    </w:p>
    <w:p w14:paraId="75C6C722" w14:textId="7B659FEF" w:rsidR="00FD4060" w:rsidRPr="00EE17D1" w:rsidRDefault="00FD4060" w:rsidP="00FD4060">
      <w:pPr>
        <w:pStyle w:val="Body2"/>
        <w:jc w:val="center"/>
        <w:rPr>
          <w:sz w:val="24"/>
          <w:szCs w:val="24"/>
        </w:rPr>
      </w:pPr>
      <w:r w:rsidRPr="00EE17D1">
        <w:rPr>
          <w:b/>
          <w:bCs/>
          <w:sz w:val="24"/>
          <w:szCs w:val="24"/>
        </w:rPr>
        <w:t>(CVP IS PIRKIMO NR.</w:t>
      </w:r>
      <w:r w:rsidR="00F55C28" w:rsidRPr="00EE17D1">
        <w:rPr>
          <w:b/>
          <w:bCs/>
          <w:sz w:val="24"/>
          <w:szCs w:val="24"/>
        </w:rPr>
        <w:t xml:space="preserve"> </w:t>
      </w:r>
      <w:r w:rsidR="007C6FA1">
        <w:rPr>
          <w:b/>
          <w:bCs/>
          <w:sz w:val="24"/>
          <w:szCs w:val="24"/>
        </w:rPr>
        <w:t>9614175</w:t>
      </w:r>
      <w:r w:rsidRPr="00EE17D1">
        <w:rPr>
          <w:b/>
          <w:bCs/>
          <w:sz w:val="24"/>
          <w:szCs w:val="24"/>
        </w:rPr>
        <w:t>)</w:t>
      </w:r>
    </w:p>
    <w:p w14:paraId="1A7E2E66" w14:textId="77777777" w:rsidR="00FD4060" w:rsidRPr="00EE17D1" w:rsidRDefault="00FD4060" w:rsidP="00FD4060">
      <w:pPr>
        <w:jc w:val="center"/>
        <w:rPr>
          <w:b/>
          <w:bCs/>
          <w:caps/>
          <w:spacing w:val="4"/>
        </w:rPr>
      </w:pPr>
    </w:p>
    <w:p w14:paraId="79002A9C" w14:textId="77777777" w:rsidR="00B72D5E" w:rsidRPr="00EE17D1" w:rsidRDefault="000837D2">
      <w:pPr>
        <w:pStyle w:val="Body"/>
        <w:jc w:val="right"/>
        <w:rPr>
          <w:rFonts w:ascii="Times New Roman" w:eastAsia="Times New Roman" w:hAnsi="Times New Roman" w:cs="Times New Roman"/>
          <w:sz w:val="24"/>
          <w:szCs w:val="24"/>
        </w:rPr>
      </w:pPr>
      <w:r w:rsidRPr="00EE17D1">
        <w:rPr>
          <w:rFonts w:ascii="Times New Roman" w:hAnsi="Times New Roman" w:cs="Times New Roman"/>
          <w:sz w:val="24"/>
          <w:szCs w:val="24"/>
        </w:rPr>
        <w:t xml:space="preserve">  </w:t>
      </w:r>
    </w:p>
    <w:p w14:paraId="166F9ED5" w14:textId="350119AD" w:rsidR="00B72D5E" w:rsidRPr="00EE17D1" w:rsidRDefault="000837D2" w:rsidP="00471ADB">
      <w:pPr>
        <w:pStyle w:val="Heading"/>
        <w:numPr>
          <w:ilvl w:val="0"/>
          <w:numId w:val="1"/>
        </w:numPr>
        <w:rPr>
          <w:rFonts w:cs="Times New Roman"/>
          <w:sz w:val="24"/>
          <w:szCs w:val="24"/>
        </w:rPr>
      </w:pPr>
      <w:r w:rsidRPr="00EE17D1">
        <w:rPr>
          <w:rFonts w:cs="Times New Roman"/>
          <w:sz w:val="24"/>
          <w:szCs w:val="24"/>
        </w:rPr>
        <w:t>BENDROSIOS NUOSTATOS</w:t>
      </w:r>
    </w:p>
    <w:p w14:paraId="4C0805C6" w14:textId="77777777" w:rsidR="00320420" w:rsidRPr="00EE17D1" w:rsidRDefault="000837D2" w:rsidP="00320420">
      <w:pPr>
        <w:pStyle w:val="Body2"/>
        <w:rPr>
          <w:sz w:val="24"/>
          <w:szCs w:val="24"/>
        </w:rPr>
      </w:pPr>
      <w:r w:rsidRPr="00EE17D1">
        <w:rPr>
          <w:sz w:val="24"/>
          <w:szCs w:val="24"/>
        </w:rPr>
        <w:tab/>
      </w:r>
      <w:r w:rsidR="00320420" w:rsidRPr="00EE17D1">
        <w:rPr>
          <w:rFonts w:eastAsia="Arial Unicode MS"/>
          <w:sz w:val="24"/>
          <w:szCs w:val="24"/>
        </w:rPr>
        <w:t xml:space="preserve">1.1. </w:t>
      </w:r>
      <w:r w:rsidR="00320420" w:rsidRPr="00EE17D1">
        <w:rPr>
          <w:color w:val="auto"/>
          <w:sz w:val="24"/>
          <w:szCs w:val="24"/>
        </w:rPr>
        <w:t>VšĮ Respublikinė Vilniaus universitetinė ligoninė</w:t>
      </w:r>
      <w:r w:rsidR="00320420" w:rsidRPr="00EE17D1">
        <w:rPr>
          <w:rFonts w:eastAsia="Arial Unicode MS"/>
          <w:sz w:val="24"/>
          <w:szCs w:val="24"/>
        </w:rPr>
        <w:t xml:space="preserve">, </w:t>
      </w:r>
      <w:r w:rsidR="00320420" w:rsidRPr="00EE17D1">
        <w:rPr>
          <w:color w:val="auto"/>
          <w:sz w:val="24"/>
          <w:szCs w:val="24"/>
        </w:rPr>
        <w:t>juridinio asmens kodas 124243848, PVM mokėtojo kodas LT242438412, adresas Šiltnamių g. 29, 04130 Vilnius</w:t>
      </w:r>
      <w:r w:rsidR="00320420" w:rsidRPr="00EE17D1">
        <w:rPr>
          <w:rFonts w:eastAsia="Arial Unicode MS"/>
          <w:color w:val="AE1916"/>
          <w:sz w:val="24"/>
          <w:szCs w:val="24"/>
        </w:rPr>
        <w:t xml:space="preserve"> </w:t>
      </w:r>
      <w:r w:rsidR="00320420" w:rsidRPr="00EE17D1">
        <w:rPr>
          <w:rFonts w:eastAsia="Arial Unicode MS"/>
          <w:sz w:val="24"/>
          <w:szCs w:val="24"/>
        </w:rPr>
        <w:t>(toliau - perkančioji organizacija),  vykdydama šį viešąjį pirkimą numato įsigyti pirkimo sąlygų techninėje specifikacijoje nurodytą pirkimo objektą.</w:t>
      </w:r>
    </w:p>
    <w:p w14:paraId="6AD267DA" w14:textId="0B12D37D" w:rsidR="00320420" w:rsidRPr="00EE17D1" w:rsidRDefault="00320420" w:rsidP="00320420">
      <w:pPr>
        <w:pStyle w:val="Body2"/>
        <w:shd w:val="clear" w:color="auto" w:fill="FFFFFF" w:themeFill="background1"/>
        <w:rPr>
          <w:rFonts w:eastAsia="Arial Unicode MS"/>
          <w:sz w:val="24"/>
          <w:szCs w:val="24"/>
        </w:rPr>
      </w:pPr>
      <w:r w:rsidRPr="00EE17D1">
        <w:rPr>
          <w:sz w:val="24"/>
          <w:szCs w:val="24"/>
        </w:rPr>
        <w:tab/>
      </w:r>
      <w:r w:rsidRPr="00EE17D1">
        <w:rPr>
          <w:rFonts w:eastAsia="Arial Unicode MS"/>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(toliau – VPĮ), Lietuvos Respublikos civiliniu kodeksu, kitais viešuosius pirkimus reglamentuojančiais teisės aktais bei pirkimo dokumentais, kuriuos sudaro skelbimas apie pirkimą (toliau – Skelbimas), skelbiamos apklausos sąlygos (toliau – Sąlygos)</w:t>
      </w:r>
      <w:r w:rsidRPr="00EE17D1">
        <w:rPr>
          <w:sz w:val="24"/>
          <w:szCs w:val="24"/>
        </w:rPr>
        <w:t xml:space="preserve"> </w:t>
      </w:r>
      <w:r w:rsidRPr="00EE17D1">
        <w:rPr>
          <w:rFonts w:eastAsia="Arial Unicode MS"/>
          <w:sz w:val="24"/>
          <w:szCs w:val="24"/>
        </w:rPr>
        <w:t>bei dokumentų paaiškinimai (patikslinimai) ir Sąlygų priedai:</w:t>
      </w:r>
    </w:p>
    <w:p w14:paraId="24E6F7C1" w14:textId="7E33980B" w:rsidR="00320420" w:rsidRPr="00EE17D1" w:rsidRDefault="00320420" w:rsidP="00320420">
      <w:pPr>
        <w:pStyle w:val="Body2"/>
        <w:shd w:val="clear" w:color="auto" w:fill="FFFFFF" w:themeFill="background1"/>
        <w:ind w:firstLine="720"/>
        <w:rPr>
          <w:rFonts w:eastAsia="Arial Unicode MS"/>
          <w:sz w:val="24"/>
          <w:szCs w:val="24"/>
        </w:rPr>
      </w:pPr>
      <w:r w:rsidRPr="00EE17D1">
        <w:rPr>
          <w:rFonts w:eastAsia="Arial Unicode MS"/>
          <w:sz w:val="24"/>
          <w:szCs w:val="24"/>
        </w:rPr>
        <w:t xml:space="preserve">1.2.1. </w:t>
      </w:r>
      <w:bookmarkStart w:id="0" w:name="_Hlk41557138"/>
      <w:r w:rsidRPr="00EE17D1">
        <w:rPr>
          <w:rFonts w:eastAsia="Arial Unicode MS"/>
          <w:sz w:val="24"/>
          <w:szCs w:val="24"/>
        </w:rPr>
        <w:t xml:space="preserve">Priedas Nr.1 ,,Techninė specifikacija ir </w:t>
      </w:r>
      <w:r w:rsidR="00215D21" w:rsidRPr="00EE17D1">
        <w:rPr>
          <w:rFonts w:eastAsia="Arial Unicode MS"/>
          <w:sz w:val="24"/>
          <w:szCs w:val="24"/>
        </w:rPr>
        <w:t>paslaugų</w:t>
      </w:r>
      <w:r w:rsidRPr="00EE17D1">
        <w:rPr>
          <w:rFonts w:eastAsia="Arial Unicode MS"/>
          <w:sz w:val="24"/>
          <w:szCs w:val="24"/>
        </w:rPr>
        <w:t xml:space="preserve"> kaina (toliau – Techninė specifikacija).</w:t>
      </w:r>
    </w:p>
    <w:p w14:paraId="4BBB6DC5" w14:textId="6BD49354" w:rsidR="00320420" w:rsidRPr="00EE17D1" w:rsidRDefault="00320420" w:rsidP="00320420">
      <w:pPr>
        <w:pStyle w:val="Body2"/>
        <w:shd w:val="clear" w:color="auto" w:fill="FFFFFF" w:themeFill="background1"/>
        <w:ind w:firstLine="720"/>
        <w:rPr>
          <w:rFonts w:eastAsia="Arial Unicode MS"/>
          <w:sz w:val="24"/>
          <w:szCs w:val="24"/>
        </w:rPr>
      </w:pPr>
      <w:r w:rsidRPr="00EE17D1">
        <w:rPr>
          <w:rFonts w:eastAsia="Arial Unicode MS"/>
          <w:sz w:val="24"/>
          <w:szCs w:val="24"/>
        </w:rPr>
        <w:t>1.2.2. Priedas Nr.2 ,,Viešojo pirkimo sutarties projektas“ (toliau – Viešojo pirkimo sutarties projektas);</w:t>
      </w:r>
    </w:p>
    <w:p w14:paraId="3D29ECFD" w14:textId="77777777" w:rsidR="003329A6" w:rsidRPr="00EE17D1" w:rsidRDefault="00F96302" w:rsidP="003329A6">
      <w:pPr>
        <w:pStyle w:val="Body2"/>
        <w:ind w:firstLine="720"/>
        <w:rPr>
          <w:rFonts w:eastAsia="Arial Unicode MS"/>
          <w:sz w:val="24"/>
          <w:szCs w:val="24"/>
        </w:rPr>
      </w:pPr>
      <w:r w:rsidRPr="00EE17D1">
        <w:rPr>
          <w:rFonts w:eastAsia="Arial Unicode MS"/>
          <w:sz w:val="24"/>
          <w:szCs w:val="24"/>
        </w:rPr>
        <w:t xml:space="preserve">1.2.3. Priedas Nr.3 </w:t>
      </w:r>
      <w:r w:rsidR="003329A6" w:rsidRPr="00EE17D1">
        <w:rPr>
          <w:rFonts w:eastAsia="Arial Unicode MS"/>
          <w:sz w:val="24"/>
          <w:szCs w:val="24"/>
        </w:rPr>
        <w:t>,,Tiekėjo/subtiekėjo deklaracija“ (toliau – Tiekėjo/subtiekėjo deklaracija).</w:t>
      </w:r>
    </w:p>
    <w:p w14:paraId="0C22397F" w14:textId="0C758D9D" w:rsidR="00482F98" w:rsidRPr="00EE17D1" w:rsidRDefault="00482F98" w:rsidP="00F96302">
      <w:pPr>
        <w:pStyle w:val="Body2"/>
        <w:ind w:firstLine="720"/>
        <w:rPr>
          <w:sz w:val="24"/>
          <w:szCs w:val="24"/>
        </w:rPr>
      </w:pPr>
      <w:r w:rsidRPr="00EE17D1">
        <w:rPr>
          <w:rFonts w:eastAsia="Arial Unicode MS"/>
          <w:sz w:val="24"/>
          <w:szCs w:val="24"/>
        </w:rPr>
        <w:t>1.2.4. Priedas Nr.4 ,,</w:t>
      </w:r>
      <w:bookmarkStart w:id="1" w:name="_Hlk140044834"/>
      <w:r w:rsidR="00452BB0" w:rsidRPr="00EE17D1">
        <w:rPr>
          <w:rFonts w:eastAsia="Arial Unicode MS"/>
          <w:sz w:val="24"/>
          <w:szCs w:val="24"/>
        </w:rPr>
        <w:t>Pirkimo dokumentuose nustatytų</w:t>
      </w:r>
      <w:r w:rsidRPr="00EE17D1">
        <w:rPr>
          <w:rFonts w:eastAsia="Arial Unicode MS"/>
          <w:sz w:val="24"/>
          <w:szCs w:val="24"/>
        </w:rPr>
        <w:t xml:space="preserve"> kvalifikacinių reikalavimų atitikties deklaracija</w:t>
      </w:r>
      <w:bookmarkEnd w:id="1"/>
      <w:r w:rsidRPr="00EE17D1">
        <w:rPr>
          <w:rFonts w:eastAsia="Arial Unicode MS"/>
          <w:sz w:val="24"/>
          <w:szCs w:val="24"/>
        </w:rPr>
        <w:t>“.</w:t>
      </w:r>
    </w:p>
    <w:bookmarkEnd w:id="0"/>
    <w:p w14:paraId="49476256" w14:textId="6044B297" w:rsidR="00026177" w:rsidRPr="00EE17D1" w:rsidRDefault="00026177" w:rsidP="00026177">
      <w:pPr>
        <w:pStyle w:val="Body2"/>
        <w:ind w:firstLine="720"/>
        <w:rPr>
          <w:sz w:val="24"/>
          <w:szCs w:val="24"/>
        </w:rPr>
      </w:pPr>
      <w:r w:rsidRPr="00EE17D1">
        <w:rPr>
          <w:rFonts w:eastAsia="Arial Unicode MS"/>
          <w:color w:val="auto"/>
          <w:sz w:val="24"/>
          <w:szCs w:val="24"/>
        </w:rPr>
        <w:t xml:space="preserve">1.3.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 </w:t>
      </w:r>
      <w:r w:rsidRPr="00EE17D1">
        <w:rPr>
          <w:sz w:val="24"/>
          <w:szCs w:val="24"/>
        </w:rPr>
        <w:tab/>
        <w:t>(Viešųjų pirkimų tarnybos direktoriaus 2019 m. sausio 24 d. įsakymo Nr. 1S-13 redakcija).</w:t>
      </w:r>
    </w:p>
    <w:p w14:paraId="52945728" w14:textId="77777777" w:rsidR="00026177" w:rsidRPr="00EE17D1" w:rsidRDefault="00026177" w:rsidP="00026177">
      <w:pPr>
        <w:pStyle w:val="Body2"/>
        <w:rPr>
          <w:color w:val="auto"/>
          <w:sz w:val="24"/>
          <w:szCs w:val="24"/>
        </w:rPr>
      </w:pPr>
      <w:r w:rsidRPr="00EE17D1">
        <w:rPr>
          <w:color w:val="367DA2"/>
          <w:sz w:val="24"/>
          <w:szCs w:val="24"/>
        </w:rPr>
        <w:tab/>
      </w:r>
      <w:r w:rsidRPr="00EE17D1">
        <w:rPr>
          <w:color w:val="auto"/>
          <w:sz w:val="24"/>
          <w:szCs w:val="24"/>
        </w:rPr>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Pr="00EE17D1">
        <w:rPr>
          <w:sz w:val="24"/>
          <w:szCs w:val="24"/>
        </w:rPr>
        <w:t xml:space="preserve">https://viesiejipirkimai.lt </w:t>
      </w:r>
      <w:r w:rsidRPr="00EE17D1">
        <w:rPr>
          <w:color w:val="auto"/>
          <w:sz w:val="24"/>
          <w:szCs w:val="24"/>
        </w:rPr>
        <w:t>.</w:t>
      </w:r>
    </w:p>
    <w:p w14:paraId="1FE0722C" w14:textId="77777777" w:rsidR="00026177" w:rsidRPr="00EE17D1" w:rsidRDefault="00026177" w:rsidP="00026177">
      <w:pPr>
        <w:pStyle w:val="Body2"/>
        <w:rPr>
          <w:sz w:val="24"/>
          <w:szCs w:val="24"/>
        </w:rPr>
      </w:pPr>
      <w:r w:rsidRPr="00EE17D1">
        <w:rPr>
          <w:sz w:val="24"/>
          <w:szCs w:val="24"/>
        </w:rPr>
        <w:tab/>
      </w:r>
      <w:r w:rsidRPr="00EE17D1">
        <w:rPr>
          <w:rFonts w:eastAsia="Arial Unicode MS"/>
          <w:sz w:val="24"/>
          <w:szCs w:val="24"/>
        </w:rPr>
        <w:t>1.5. Pirkimas atliekamas laikantis lygiateisiškumo, nediskriminavimo, abipusio pripažinimo, proporcingumo ir skaidrumo principų bei konfidencialumo ir nešališkumo reikalavimų.</w:t>
      </w:r>
    </w:p>
    <w:p w14:paraId="0088D742" w14:textId="77777777" w:rsidR="00026177" w:rsidRPr="00EE17D1" w:rsidRDefault="00026177" w:rsidP="00026177">
      <w:pPr>
        <w:pStyle w:val="Body2"/>
        <w:rPr>
          <w:rFonts w:eastAsia="Arial Unicode MS"/>
          <w:sz w:val="24"/>
          <w:szCs w:val="24"/>
        </w:rPr>
      </w:pPr>
      <w:r w:rsidRPr="00EE17D1">
        <w:rPr>
          <w:rFonts w:eastAsia="Arial Unicode MS"/>
          <w:sz w:val="24"/>
          <w:szCs w:val="24"/>
        </w:rPr>
        <w:tab/>
        <w:t xml:space="preserve">1.6. Tiesioginį ryšį su tiekėjais įgaliotas palaikyti perkančiosios organizacijos atstovas Robertas Urmanavičius, tel. (8 5) 236 20 26, el. p. </w:t>
      </w:r>
      <w:hyperlink r:id="rId8" w:history="1">
        <w:r w:rsidRPr="00EE17D1">
          <w:rPr>
            <w:rStyle w:val="Hipersaitas"/>
            <w:rFonts w:eastAsia="Arial Unicode MS"/>
            <w:sz w:val="24"/>
            <w:szCs w:val="24"/>
          </w:rPr>
          <w:t>robertas.urmanavicius@rvul.lt</w:t>
        </w:r>
      </w:hyperlink>
      <w:r w:rsidRPr="00EE17D1">
        <w:rPr>
          <w:rFonts w:eastAsia="Arial Unicode MS"/>
          <w:sz w:val="24"/>
          <w:szCs w:val="24"/>
        </w:rPr>
        <w:t xml:space="preserve"> , Šiltnamių g. 29, 04130 Vilnius.</w:t>
      </w:r>
    </w:p>
    <w:p w14:paraId="1CB6A737" w14:textId="77777777" w:rsidR="00026177" w:rsidRPr="00EE17D1" w:rsidRDefault="00026177" w:rsidP="00026177">
      <w:pPr>
        <w:pStyle w:val="Body2"/>
        <w:spacing w:after="0"/>
        <w:ind w:firstLine="720"/>
        <w:rPr>
          <w:bCs/>
          <w:sz w:val="24"/>
          <w:szCs w:val="24"/>
        </w:rPr>
      </w:pPr>
      <w:r w:rsidRPr="00EE17D1">
        <w:rPr>
          <w:rFonts w:eastAsia="Arial Unicode MS"/>
          <w:sz w:val="24"/>
          <w:szCs w:val="24"/>
        </w:rPr>
        <w:t xml:space="preserve">1.7. </w:t>
      </w:r>
      <w:r w:rsidRPr="00EE17D1">
        <w:rPr>
          <w:bCs/>
          <w:sz w:val="24"/>
          <w:szCs w:val="24"/>
        </w:rPr>
        <w:t>Tiekėjai, dalyvaujantys pirkime, bus šalinami, jeigu:</w:t>
      </w:r>
    </w:p>
    <w:p w14:paraId="2639B137" w14:textId="77777777" w:rsidR="00026177" w:rsidRPr="00EE17D1" w:rsidRDefault="00026177" w:rsidP="00026177">
      <w:pPr>
        <w:pStyle w:val="Body2"/>
        <w:spacing w:after="0"/>
        <w:ind w:firstLine="720"/>
        <w:rPr>
          <w:sz w:val="24"/>
          <w:szCs w:val="24"/>
        </w:rPr>
      </w:pPr>
      <w:r w:rsidRPr="00EE17D1">
        <w:rPr>
          <w:color w:val="000000" w:themeColor="text1"/>
          <w:sz w:val="24"/>
          <w:szCs w:val="24"/>
        </w:rPr>
        <w:t xml:space="preserve">(a) </w:t>
      </w:r>
      <w:r w:rsidRPr="00EE17D1">
        <w:rPr>
          <w:sz w:val="24"/>
          <w:szCs w:val="24"/>
        </w:rPr>
        <w:t>tiekėjas/subtiekėjas</w:t>
      </w:r>
      <w:r w:rsidRPr="00EE17D1" w:rsidDel="006157AF">
        <w:rPr>
          <w:color w:val="000000" w:themeColor="text1"/>
          <w:sz w:val="24"/>
          <w:szCs w:val="24"/>
        </w:rPr>
        <w:t xml:space="preserve"> </w:t>
      </w:r>
      <w:r w:rsidRPr="00EE17D1">
        <w:rPr>
          <w:color w:val="000000" w:themeColor="text1"/>
          <w:sz w:val="24"/>
          <w:szCs w:val="24"/>
        </w:rPr>
        <w:t>(ar bent vienas iš tiekėjų grupės narių) yra Rusijos pilietis arba Rusijoje įsisteigęs fizinis ar juridinis asmuo, subjektas ar įstaiga;</w:t>
      </w:r>
    </w:p>
    <w:p w14:paraId="0E504DDB" w14:textId="77777777" w:rsidR="00026177" w:rsidRPr="00EE17D1" w:rsidRDefault="00026177" w:rsidP="00026177">
      <w:pPr>
        <w:ind w:firstLine="720"/>
        <w:jc w:val="both"/>
        <w:rPr>
          <w:rFonts w:eastAsia="Times New Roman"/>
          <w:color w:val="000000" w:themeColor="text1"/>
          <w:lang w:val="lt-LT" w:eastAsia="lt-LT"/>
        </w:rPr>
      </w:pPr>
      <w:r w:rsidRPr="00EE17D1">
        <w:rPr>
          <w:rFonts w:eastAsia="Times New Roman"/>
          <w:color w:val="000000" w:themeColor="text1"/>
          <w:lang w:val="lt-LT" w:eastAsia="lt-LT"/>
        </w:rPr>
        <w:t xml:space="preserve">(b) </w:t>
      </w:r>
      <w:r w:rsidRPr="00EE17D1">
        <w:rPr>
          <w:rFonts w:eastAsia="Times New Roman"/>
          <w:color w:val="000000"/>
          <w:lang w:val="lt-LT" w:eastAsia="lt-LT"/>
        </w:rPr>
        <w:t>tiekėjas/subtiekėjas</w:t>
      </w:r>
      <w:r w:rsidRPr="00EE17D1" w:rsidDel="006157AF">
        <w:rPr>
          <w:rFonts w:eastAsia="Times New Roman"/>
          <w:color w:val="000000" w:themeColor="text1"/>
          <w:lang w:val="lt-LT" w:eastAsia="lt-LT"/>
        </w:rPr>
        <w:t xml:space="preserve"> </w:t>
      </w:r>
      <w:r w:rsidRPr="00EE17D1">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39C7959A" w14:textId="77777777" w:rsidR="00026177" w:rsidRPr="00EE17D1" w:rsidRDefault="00026177" w:rsidP="00026177">
      <w:pPr>
        <w:ind w:firstLine="720"/>
        <w:jc w:val="both"/>
        <w:rPr>
          <w:rFonts w:eastAsia="Times New Roman"/>
          <w:color w:val="000000"/>
          <w:lang w:val="lt-LT" w:eastAsia="lt-LT"/>
        </w:rPr>
      </w:pPr>
      <w:r w:rsidRPr="00EE17D1">
        <w:rPr>
          <w:rFonts w:eastAsia="Times New Roman"/>
          <w:color w:val="000000"/>
          <w:lang w:val="lt-LT" w:eastAsia="lt-LT"/>
        </w:rPr>
        <w:lastRenderedPageBreak/>
        <w:t>(c) tiekėjas yra fizinis ar juridinis asmuo, subjektas ar įstaiga, veikianti a) arba b) punkte nurodyto subjekto vardu ar jo nurodymu;</w:t>
      </w:r>
    </w:p>
    <w:p w14:paraId="38C2F845" w14:textId="77777777" w:rsidR="00026177" w:rsidRPr="00EE17D1" w:rsidRDefault="00026177" w:rsidP="00026177">
      <w:pPr>
        <w:pStyle w:val="Body2"/>
        <w:rPr>
          <w:rFonts w:eastAsia="Arial Unicode MS"/>
          <w:sz w:val="24"/>
          <w:szCs w:val="24"/>
        </w:rPr>
      </w:pPr>
      <w:r w:rsidRPr="00EE17D1">
        <w:rPr>
          <w:sz w:val="24"/>
          <w:szCs w:val="24"/>
        </w:rPr>
        <w:tab/>
        <w:t>(d) a)-c) punktuose išvardyti subjektai dalyvauja subtiekėjais, tiekėjais ar subjektais, kurių pajėgumais remiasi tiekėjas, tais atvejais kai jiems tenka daugiau kaip 10 % sutarties vertės.</w:t>
      </w:r>
    </w:p>
    <w:p w14:paraId="1EF2661D" w14:textId="2ABB3D98" w:rsidR="008F378D" w:rsidRPr="00EE17D1" w:rsidRDefault="00484DDF" w:rsidP="00026177">
      <w:pPr>
        <w:pStyle w:val="Body2"/>
        <w:rPr>
          <w:sz w:val="24"/>
          <w:szCs w:val="24"/>
        </w:rPr>
      </w:pPr>
      <w:r w:rsidRPr="00EE17D1">
        <w:rPr>
          <w:sz w:val="24"/>
          <w:szCs w:val="24"/>
        </w:rPr>
        <w:tab/>
      </w:r>
    </w:p>
    <w:p w14:paraId="544419DC" w14:textId="58293E62" w:rsidR="00B72D5E" w:rsidRPr="00EE17D1" w:rsidRDefault="000837D2" w:rsidP="00D73CDC">
      <w:pPr>
        <w:pStyle w:val="Heading"/>
        <w:numPr>
          <w:ilvl w:val="0"/>
          <w:numId w:val="1"/>
        </w:numPr>
        <w:rPr>
          <w:rFonts w:cs="Times New Roman"/>
          <w:sz w:val="24"/>
          <w:szCs w:val="24"/>
        </w:rPr>
      </w:pPr>
      <w:r w:rsidRPr="00EE17D1">
        <w:rPr>
          <w:rFonts w:cs="Times New Roman"/>
          <w:sz w:val="24"/>
          <w:szCs w:val="24"/>
        </w:rPr>
        <w:t>PIRKIMO OBJEKTAS</w:t>
      </w:r>
    </w:p>
    <w:p w14:paraId="2F8A0E03" w14:textId="5CFBDD7C" w:rsidR="00B56367" w:rsidRPr="00EE17D1" w:rsidRDefault="000837D2" w:rsidP="00CC605E">
      <w:pPr>
        <w:pStyle w:val="Body2"/>
        <w:rPr>
          <w:sz w:val="24"/>
          <w:szCs w:val="24"/>
        </w:rPr>
      </w:pPr>
      <w:r w:rsidRPr="00EE17D1">
        <w:rPr>
          <w:sz w:val="24"/>
          <w:szCs w:val="24"/>
        </w:rPr>
        <w:tab/>
      </w:r>
      <w:r w:rsidR="00CC605E" w:rsidRPr="00EE17D1">
        <w:rPr>
          <w:color w:val="auto"/>
          <w:sz w:val="24"/>
          <w:szCs w:val="24"/>
        </w:rPr>
        <w:t xml:space="preserve">2.1. Šio pirkimo objektas yra </w:t>
      </w:r>
      <w:r w:rsidR="006773FA" w:rsidRPr="00EE17D1">
        <w:rPr>
          <w:color w:val="auto"/>
          <w:sz w:val="24"/>
          <w:szCs w:val="24"/>
        </w:rPr>
        <w:t>Mirusiųjų transportavimo ir laikino saugojimo paslaugos</w:t>
      </w:r>
      <w:r w:rsidR="00A154BA" w:rsidRPr="00EE17D1">
        <w:rPr>
          <w:sz w:val="24"/>
          <w:szCs w:val="24"/>
        </w:rPr>
        <w:t xml:space="preserve">, kaip apibrėžta </w:t>
      </w:r>
      <w:r w:rsidR="000F6398" w:rsidRPr="00EE17D1">
        <w:rPr>
          <w:sz w:val="24"/>
          <w:szCs w:val="24"/>
        </w:rPr>
        <w:t xml:space="preserve">pirkimo </w:t>
      </w:r>
      <w:r w:rsidR="00A154BA" w:rsidRPr="00EE17D1">
        <w:rPr>
          <w:sz w:val="24"/>
          <w:szCs w:val="24"/>
        </w:rPr>
        <w:t xml:space="preserve">Techninėje specifikacijoje </w:t>
      </w:r>
      <w:r w:rsidR="00B56367" w:rsidRPr="00EE17D1">
        <w:rPr>
          <w:sz w:val="24"/>
          <w:szCs w:val="24"/>
        </w:rPr>
        <w:t xml:space="preserve">(toliau – </w:t>
      </w:r>
      <w:r w:rsidR="00215D21" w:rsidRPr="00EE17D1">
        <w:rPr>
          <w:sz w:val="24"/>
          <w:szCs w:val="24"/>
        </w:rPr>
        <w:t>paslaugos</w:t>
      </w:r>
      <w:r w:rsidR="00B56367" w:rsidRPr="00EE17D1">
        <w:rPr>
          <w:sz w:val="24"/>
          <w:szCs w:val="24"/>
        </w:rPr>
        <w:t>).</w:t>
      </w:r>
    </w:p>
    <w:p w14:paraId="0167DD52" w14:textId="7EEA012B" w:rsidR="006710EC" w:rsidRPr="00EE17D1" w:rsidRDefault="00CC605E" w:rsidP="006710EC">
      <w:pPr>
        <w:pStyle w:val="Body2"/>
        <w:rPr>
          <w:color w:val="367DA2"/>
          <w:sz w:val="24"/>
          <w:szCs w:val="24"/>
        </w:rPr>
      </w:pPr>
      <w:r w:rsidRPr="00EE17D1">
        <w:rPr>
          <w:color w:val="367DA2"/>
          <w:sz w:val="24"/>
          <w:szCs w:val="24"/>
        </w:rPr>
        <w:tab/>
      </w:r>
      <w:r w:rsidRPr="00EE17D1">
        <w:rPr>
          <w:color w:val="auto"/>
          <w:sz w:val="24"/>
          <w:szCs w:val="24"/>
        </w:rPr>
        <w:t>2.</w:t>
      </w:r>
      <w:r w:rsidR="00FE6743" w:rsidRPr="00EE17D1">
        <w:rPr>
          <w:color w:val="auto"/>
          <w:sz w:val="24"/>
          <w:szCs w:val="24"/>
        </w:rPr>
        <w:t>2</w:t>
      </w:r>
      <w:r w:rsidRPr="00EE17D1">
        <w:rPr>
          <w:color w:val="auto"/>
          <w:sz w:val="24"/>
          <w:szCs w:val="24"/>
        </w:rPr>
        <w:t xml:space="preserve">. </w:t>
      </w:r>
      <w:r w:rsidR="006710EC" w:rsidRPr="00EE17D1">
        <w:rPr>
          <w:color w:val="auto"/>
          <w:sz w:val="24"/>
          <w:szCs w:val="24"/>
        </w:rPr>
        <w:t xml:space="preserve">Pirkimas </w:t>
      </w:r>
      <w:r w:rsidR="00B56367" w:rsidRPr="00EE17D1">
        <w:rPr>
          <w:color w:val="auto"/>
          <w:sz w:val="24"/>
          <w:szCs w:val="24"/>
        </w:rPr>
        <w:t>ne</w:t>
      </w:r>
      <w:r w:rsidR="006710EC" w:rsidRPr="00EE17D1">
        <w:rPr>
          <w:color w:val="auto"/>
          <w:sz w:val="24"/>
          <w:szCs w:val="24"/>
        </w:rPr>
        <w:t>skaidomas į pirkimo dalis</w:t>
      </w:r>
      <w:r w:rsidR="006710EC" w:rsidRPr="00EE17D1">
        <w:rPr>
          <w:color w:val="367DA2"/>
          <w:sz w:val="24"/>
          <w:szCs w:val="24"/>
        </w:rPr>
        <w:t xml:space="preserve"> </w:t>
      </w:r>
    </w:p>
    <w:p w14:paraId="0BF331C3" w14:textId="723BB93E" w:rsidR="00CC605E" w:rsidRPr="00EE17D1" w:rsidRDefault="00CC605E" w:rsidP="00CC605E">
      <w:pPr>
        <w:pStyle w:val="Body2"/>
        <w:rPr>
          <w:rFonts w:eastAsia="Arial Unicode MS"/>
          <w:sz w:val="24"/>
          <w:szCs w:val="24"/>
        </w:rPr>
      </w:pPr>
      <w:r w:rsidRPr="00EE17D1">
        <w:rPr>
          <w:rFonts w:eastAsia="Arial Unicode MS"/>
          <w:sz w:val="24"/>
          <w:szCs w:val="24"/>
        </w:rPr>
        <w:tab/>
        <w:t>2.</w:t>
      </w:r>
      <w:r w:rsidR="00FE6743" w:rsidRPr="00EE17D1">
        <w:rPr>
          <w:rFonts w:eastAsia="Arial Unicode MS"/>
          <w:sz w:val="24"/>
          <w:szCs w:val="24"/>
        </w:rPr>
        <w:t>3</w:t>
      </w:r>
      <w:r w:rsidRPr="00EE17D1">
        <w:rPr>
          <w:rFonts w:eastAsia="Arial Unicode MS"/>
          <w:sz w:val="24"/>
          <w:szCs w:val="24"/>
        </w:rPr>
        <w:t>. Pasiūlymas turi būti pateiktas visai Techninėje specifikacijoje nurodytai apimčiai, neskaidant jos smulkiau.</w:t>
      </w:r>
    </w:p>
    <w:p w14:paraId="1F1228ED" w14:textId="4E15E134" w:rsidR="00B4308C" w:rsidRPr="00EE17D1" w:rsidRDefault="00B4308C" w:rsidP="00CC605E">
      <w:pPr>
        <w:pStyle w:val="Body2"/>
        <w:rPr>
          <w:sz w:val="24"/>
          <w:szCs w:val="24"/>
        </w:rPr>
      </w:pPr>
      <w:r w:rsidRPr="00EE17D1">
        <w:rPr>
          <w:sz w:val="24"/>
          <w:szCs w:val="24"/>
        </w:rPr>
        <w:tab/>
      </w:r>
      <w:r w:rsidRPr="00EE17D1">
        <w:rPr>
          <w:rFonts w:eastAsia="Arial Unicode MS"/>
          <w:sz w:val="24"/>
          <w:szCs w:val="24"/>
        </w:rPr>
        <w:t>2.</w:t>
      </w:r>
      <w:r w:rsidR="00FE6743" w:rsidRPr="00EE17D1">
        <w:rPr>
          <w:rFonts w:eastAsia="Arial Unicode MS"/>
          <w:sz w:val="24"/>
          <w:szCs w:val="24"/>
        </w:rPr>
        <w:t>4</w:t>
      </w:r>
      <w:r w:rsidRPr="00EE17D1">
        <w:rPr>
          <w:rFonts w:eastAsia="Arial Unicode MS"/>
          <w:sz w:val="24"/>
          <w:szCs w:val="24"/>
        </w:rPr>
        <w:t xml:space="preserve">. Reikalavimai pirkimo objektui nurodyti pirkimo sąlygų priede „Techninė specifikacija ir </w:t>
      </w:r>
      <w:r w:rsidR="00AD2115" w:rsidRPr="00EE17D1">
        <w:rPr>
          <w:rFonts w:eastAsia="Arial Unicode MS"/>
          <w:sz w:val="24"/>
          <w:szCs w:val="24"/>
        </w:rPr>
        <w:t>pasiūlymo</w:t>
      </w:r>
      <w:r w:rsidR="00A6461F" w:rsidRPr="00EE17D1">
        <w:rPr>
          <w:rFonts w:eastAsia="Arial Unicode MS"/>
          <w:sz w:val="24"/>
          <w:szCs w:val="24"/>
        </w:rPr>
        <w:t xml:space="preserve"> kaina</w:t>
      </w:r>
      <w:r w:rsidRPr="00EE17D1">
        <w:rPr>
          <w:rFonts w:eastAsia="Arial Unicode MS"/>
          <w:sz w:val="24"/>
          <w:szCs w:val="24"/>
        </w:rPr>
        <w:t>“ ir priede „Viešojo pirkimo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F06923" w:rsidRPr="00EE17D1">
        <w:rPr>
          <w:rFonts w:eastAsia="Arial Unicode MS"/>
          <w:sz w:val="24"/>
          <w:szCs w:val="24"/>
        </w:rPr>
        <w:t xml:space="preserve"> </w:t>
      </w:r>
      <w:r w:rsidR="00F06923" w:rsidRPr="00EE17D1">
        <w:rPr>
          <w:sz w:val="24"/>
          <w:szCs w:val="24"/>
        </w:rPr>
        <w:t>Lygiavertiškumo įrodymas yra tiekėjo pareiga.</w:t>
      </w:r>
    </w:p>
    <w:p w14:paraId="6C2D3EE5" w14:textId="56AEDA8C" w:rsidR="00166D65" w:rsidRPr="00EE17D1" w:rsidRDefault="00B4308C" w:rsidP="00166D65">
      <w:pPr>
        <w:pStyle w:val="Body2"/>
        <w:rPr>
          <w:color w:val="auto"/>
          <w:sz w:val="24"/>
          <w:szCs w:val="24"/>
        </w:rPr>
      </w:pPr>
      <w:r w:rsidRPr="00EE17D1">
        <w:rPr>
          <w:b/>
          <w:sz w:val="24"/>
          <w:szCs w:val="24"/>
        </w:rPr>
        <w:tab/>
      </w:r>
      <w:r w:rsidR="00166D65" w:rsidRPr="00EE17D1">
        <w:rPr>
          <w:rFonts w:eastAsia="Arial Unicode MS"/>
          <w:sz w:val="24"/>
          <w:szCs w:val="24"/>
        </w:rPr>
        <w:t xml:space="preserve">2.5. Tiekėjo įsipareigojimų įvykdymo vieta yra </w:t>
      </w:r>
      <w:r w:rsidR="00166D65" w:rsidRPr="00EE17D1">
        <w:rPr>
          <w:color w:val="auto"/>
          <w:sz w:val="24"/>
          <w:szCs w:val="24"/>
        </w:rPr>
        <w:t>Šiltnamių g. 29, 041</w:t>
      </w:r>
      <w:r w:rsidR="00180149" w:rsidRPr="00EE17D1">
        <w:rPr>
          <w:color w:val="auto"/>
          <w:sz w:val="24"/>
          <w:szCs w:val="24"/>
        </w:rPr>
        <w:t>29</w:t>
      </w:r>
      <w:r w:rsidR="00166D65" w:rsidRPr="00EE17D1">
        <w:rPr>
          <w:color w:val="auto"/>
          <w:sz w:val="24"/>
          <w:szCs w:val="24"/>
        </w:rPr>
        <w:t xml:space="preserve"> Vilnius, perkančiosios organizacijos atstovo nurodytose vietose.</w:t>
      </w:r>
    </w:p>
    <w:p w14:paraId="08527C43" w14:textId="2AD1327F" w:rsidR="001551C5" w:rsidRPr="00EE17D1" w:rsidRDefault="00E86D02" w:rsidP="00686ABF">
      <w:pPr>
        <w:ind w:firstLine="426"/>
        <w:jc w:val="both"/>
        <w:textAlignment w:val="baseline"/>
        <w:rPr>
          <w:color w:val="367DA2"/>
          <w:lang w:val="lt-LT"/>
        </w:rPr>
      </w:pPr>
      <w:r w:rsidRPr="00EE17D1">
        <w:tab/>
      </w:r>
    </w:p>
    <w:p w14:paraId="03B04BAA" w14:textId="77777777" w:rsidR="006C434E" w:rsidRPr="004F0C7F" w:rsidRDefault="006C434E" w:rsidP="00E878E0">
      <w:pPr>
        <w:ind w:firstLine="720"/>
        <w:jc w:val="both"/>
        <w:rPr>
          <w:b/>
          <w:bCs/>
          <w:caps/>
          <w:color w:val="444444"/>
          <w:spacing w:val="4"/>
          <w:lang w:val="lt-LT" w:eastAsia="lt-LT"/>
          <w14:textOutline w14:w="0" w14:cap="flat" w14:cmpd="sng" w14:algn="ctr">
            <w14:noFill/>
            <w14:prstDash w14:val="solid"/>
            <w14:bevel/>
          </w14:textOutline>
        </w:rPr>
      </w:pPr>
      <w:r w:rsidRPr="004F0C7F">
        <w:rPr>
          <w:b/>
          <w:bCs/>
          <w:caps/>
          <w:color w:val="444444"/>
          <w:spacing w:val="4"/>
          <w:lang w:val="lt-LT" w:eastAsia="lt-LT"/>
          <w14:textOutline w14:w="0" w14:cap="flat" w14:cmpd="sng" w14:algn="ctr">
            <w14:noFill/>
            <w14:prstDash w14:val="solid"/>
            <w14:bevel/>
          </w14:textOutline>
        </w:rPr>
        <w:t xml:space="preserve">KVALIFIKACIJOS IR PAŠALINIMO PAGRINDŲ NEBUVIMO TIKRINIMAS, </w:t>
      </w:r>
      <w:r w:rsidRPr="00B1588C">
        <w:rPr>
          <w:b/>
          <w:bCs/>
          <w:caps/>
          <w:color w:val="444444"/>
          <w:spacing w:val="4"/>
          <w:lang w:val="lt-LT" w:eastAsia="lt-LT"/>
          <w14:textOutline w14:w="0" w14:cap="flat" w14:cmpd="sng" w14:algn="ctr">
            <w14:noFill/>
            <w14:prstDash w14:val="solid"/>
            <w14:bevel/>
          </w14:textOutline>
        </w:rPr>
        <w:t>APLINKOS APSAUGOS VADYBOS SISTEMOS REIKALAVIMAI</w:t>
      </w:r>
    </w:p>
    <w:p w14:paraId="02952459" w14:textId="3492ED8F" w:rsidR="00E878E0" w:rsidRPr="00EE17D1" w:rsidRDefault="00E878E0" w:rsidP="00E878E0">
      <w:pPr>
        <w:ind w:firstLine="720"/>
        <w:jc w:val="both"/>
        <w:rPr>
          <w:rFonts w:eastAsia="Arial"/>
          <w:iCs/>
          <w:lang w:val="lt-LT"/>
        </w:rPr>
      </w:pPr>
      <w:r w:rsidRPr="004F0C7F">
        <w:rPr>
          <w:lang w:val="lt-LT"/>
        </w:rPr>
        <w:t xml:space="preserve">3.1. </w:t>
      </w:r>
      <w:r w:rsidRPr="004F0C7F">
        <w:rPr>
          <w:rFonts w:eastAsia="Arial"/>
          <w:iCs/>
          <w:lang w:val="lt-LT"/>
        </w:rPr>
        <w:t xml:space="preserve">Perkančioji organizacija atmeta tiekėjo pasiūlymą, jeigu </w:t>
      </w:r>
      <w:r w:rsidRPr="004F0C7F">
        <w:rPr>
          <w:lang w:val="lt-LT"/>
        </w:rPr>
        <w:t>tiekėjas yra neatlikęs jam paskirtos baudžiamojo poveikio priemonės – uždraudimo juridiniam asmeniui dalyvauti viešuosiuose</w:t>
      </w:r>
      <w:r w:rsidRPr="00EE17D1">
        <w:rPr>
          <w:lang w:val="lt-LT"/>
        </w:rPr>
        <w:t xml:space="preserve"> pirkimuos</w:t>
      </w:r>
      <w:r w:rsidRPr="00EE17D1">
        <w:rPr>
          <w:color w:val="000000" w:themeColor="text1"/>
          <w:lang w:val="lt-LT"/>
        </w:rPr>
        <w:t xml:space="preserve">e </w:t>
      </w:r>
      <w:r w:rsidRPr="00EE17D1">
        <w:rPr>
          <w:b/>
          <w:bCs/>
          <w:color w:val="000000" w:themeColor="text1"/>
          <w:lang w:val="lt-LT"/>
        </w:rPr>
        <w:t>(VPĮ 46 straipsnio 2</w:t>
      </w:r>
      <w:r w:rsidRPr="00EE17D1">
        <w:rPr>
          <w:b/>
          <w:bCs/>
          <w:color w:val="000000" w:themeColor="text1"/>
          <w:vertAlign w:val="superscript"/>
          <w:lang w:val="lt-LT"/>
        </w:rPr>
        <w:t xml:space="preserve">1 </w:t>
      </w:r>
      <w:r w:rsidRPr="00EE17D1">
        <w:rPr>
          <w:b/>
          <w:bCs/>
          <w:color w:val="000000" w:themeColor="text1"/>
          <w:lang w:val="lt-LT"/>
        </w:rPr>
        <w:t>dalis).</w:t>
      </w:r>
      <w:r w:rsidRPr="00EE17D1">
        <w:rPr>
          <w:rFonts w:eastAsia="Arial"/>
          <w:i/>
          <w:lang w:val="lt-LT"/>
        </w:rPr>
        <w:t xml:space="preserve"> </w:t>
      </w:r>
    </w:p>
    <w:p w14:paraId="70B3E130" w14:textId="77777777" w:rsidR="005775A0" w:rsidRPr="00EE17D1" w:rsidRDefault="00E878E0" w:rsidP="00E878E0">
      <w:pPr>
        <w:pStyle w:val="Body2"/>
        <w:rPr>
          <w:rFonts w:eastAsia="Arial Unicode MS"/>
          <w:sz w:val="24"/>
          <w:szCs w:val="24"/>
        </w:rPr>
      </w:pPr>
      <w:r w:rsidRPr="00EE17D1">
        <w:rPr>
          <w:rFonts w:eastAsia="Arial Unicode MS"/>
          <w:sz w:val="24"/>
          <w:szCs w:val="24"/>
        </w:rPr>
        <w:tab/>
        <w:t xml:space="preserve">3.2. </w:t>
      </w:r>
      <w:r w:rsidRPr="00EE17D1">
        <w:rPr>
          <w:rFonts w:eastAsia="Arial"/>
          <w:sz w:val="24"/>
          <w:szCs w:val="24"/>
        </w:rPr>
        <w:t xml:space="preserve">Tiekėjas teikdamas pasiūlymą neturi pateikti nei EBVPD, nei laisvos formos deklaracijos dėl atitikties nustatytiems reikalavimams dėl pašalinimo pagrindų nebuvimo. </w:t>
      </w:r>
      <w:r w:rsidRPr="00EE17D1">
        <w:rPr>
          <w:sz w:val="24"/>
          <w:szCs w:val="24"/>
        </w:rPr>
        <w:t>Tiekėjas savo pasiūlyme deklaruoja pirkimo sąlygų 3.1 punkte nurodyto pašalinimo pagrindo nebuvimą</w:t>
      </w:r>
      <w:r w:rsidRPr="00EE17D1">
        <w:rPr>
          <w:rFonts w:eastAsia="Arial Unicode MS"/>
          <w:sz w:val="24"/>
          <w:szCs w:val="24"/>
        </w:rPr>
        <w:t>.</w:t>
      </w:r>
      <w:r w:rsidRPr="00EE17D1">
        <w:rPr>
          <w:rFonts w:eastAsia="Arial Unicode MS"/>
          <w:sz w:val="24"/>
          <w:szCs w:val="24"/>
        </w:rPr>
        <w:tab/>
      </w:r>
    </w:p>
    <w:p w14:paraId="1378CA97" w14:textId="3B851FB5" w:rsidR="00322013" w:rsidRPr="00EE17D1" w:rsidRDefault="00482F98" w:rsidP="004F0C7F">
      <w:pPr>
        <w:pStyle w:val="Body2"/>
        <w:rPr>
          <w:b/>
          <w:bCs/>
          <w:sz w:val="24"/>
          <w:szCs w:val="24"/>
        </w:rPr>
      </w:pPr>
      <w:r w:rsidRPr="00EE17D1">
        <w:rPr>
          <w:rFonts w:eastAsia="Arial Unicode MS"/>
          <w:sz w:val="24"/>
          <w:szCs w:val="24"/>
        </w:rPr>
        <w:tab/>
      </w:r>
      <w:r w:rsidRPr="00EE17D1">
        <w:rPr>
          <w:rFonts w:eastAsia="Arial Unicode MS"/>
          <w:b/>
          <w:bCs/>
          <w:sz w:val="24"/>
          <w:szCs w:val="24"/>
        </w:rPr>
        <w:t>3.3.</w:t>
      </w:r>
      <w:r w:rsidR="00322013" w:rsidRPr="00EE17D1">
        <w:rPr>
          <w:rFonts w:eastAsia="Arial Unicode MS"/>
          <w:b/>
          <w:bCs/>
          <w:sz w:val="24"/>
          <w:szCs w:val="24"/>
        </w:rPr>
        <w:t xml:space="preserve"> Kartu su</w:t>
      </w:r>
      <w:r w:rsidRPr="00EE17D1">
        <w:rPr>
          <w:rFonts w:eastAsia="Arial Unicode MS"/>
          <w:b/>
          <w:bCs/>
          <w:sz w:val="24"/>
          <w:szCs w:val="24"/>
        </w:rPr>
        <w:t xml:space="preserve"> pasiūlymu teikiam</w:t>
      </w:r>
      <w:r w:rsidR="00322013" w:rsidRPr="00EE17D1">
        <w:rPr>
          <w:rFonts w:eastAsia="Arial Unicode MS"/>
          <w:b/>
          <w:bCs/>
          <w:sz w:val="24"/>
          <w:szCs w:val="24"/>
        </w:rPr>
        <w:t>a</w:t>
      </w:r>
      <w:bookmarkStart w:id="2" w:name="_Hlk140041233"/>
      <w:r w:rsidR="00D466BC">
        <w:rPr>
          <w:rFonts w:eastAsia="Arial Unicode MS"/>
          <w:b/>
          <w:bCs/>
          <w:sz w:val="24"/>
          <w:szCs w:val="24"/>
        </w:rPr>
        <w:t xml:space="preserve"> p</w:t>
      </w:r>
      <w:r w:rsidR="00452BB0" w:rsidRPr="00EE17D1">
        <w:rPr>
          <w:rFonts w:eastAsia="Arial Unicode MS"/>
          <w:b/>
          <w:bCs/>
          <w:sz w:val="24"/>
          <w:szCs w:val="24"/>
        </w:rPr>
        <w:t xml:space="preserve">irkimo dokumentuose nustatytų kvalifikacinių reikalavimų atitikties deklaracija </w:t>
      </w:r>
      <w:r w:rsidR="00322013" w:rsidRPr="00EE17D1">
        <w:rPr>
          <w:rFonts w:eastAsia="Arial Unicode MS"/>
          <w:b/>
          <w:bCs/>
          <w:sz w:val="24"/>
          <w:szCs w:val="24"/>
        </w:rPr>
        <w:t>(deklaracijos forma pateikiama Pirkimo sąlygų 4 priede)</w:t>
      </w:r>
      <w:r w:rsidR="00D466BC">
        <w:rPr>
          <w:rFonts w:eastAsia="Arial Unicode MS"/>
          <w:b/>
          <w:bCs/>
          <w:sz w:val="24"/>
          <w:szCs w:val="24"/>
        </w:rPr>
        <w:t>.</w:t>
      </w:r>
    </w:p>
    <w:bookmarkEnd w:id="2"/>
    <w:p w14:paraId="18550921" w14:textId="64BB85DD" w:rsidR="00412E0E" w:rsidRPr="00EE17D1" w:rsidRDefault="00412E0E" w:rsidP="00412E0E">
      <w:pPr>
        <w:pStyle w:val="Body2"/>
        <w:rPr>
          <w:color w:val="auto"/>
          <w:sz w:val="24"/>
          <w:szCs w:val="24"/>
        </w:rPr>
      </w:pPr>
      <w:r w:rsidRPr="00EE17D1">
        <w:rPr>
          <w:rFonts w:eastAsia="Arial Unicode MS"/>
          <w:sz w:val="24"/>
          <w:szCs w:val="24"/>
        </w:rPr>
        <w:tab/>
      </w:r>
      <w:r w:rsidRPr="00EE17D1">
        <w:rPr>
          <w:bCs/>
          <w:color w:val="auto"/>
          <w:sz w:val="24"/>
          <w:szCs w:val="24"/>
        </w:rPr>
        <w:t>3.4.</w:t>
      </w:r>
      <w:r w:rsidRPr="00EE17D1">
        <w:rPr>
          <w:b/>
          <w:color w:val="auto"/>
          <w:sz w:val="24"/>
          <w:szCs w:val="24"/>
        </w:rPr>
        <w:t xml:space="preserve"> </w:t>
      </w:r>
      <w:r w:rsidRPr="00EE17D1">
        <w:rPr>
          <w:sz w:val="24"/>
          <w:szCs w:val="24"/>
        </w:rPr>
        <w:t xml:space="preserve">Prieš nustatydama laimėjusį pasiūlymą, perkančioji organizacija reikalaus, kad ekonomiškai naudingiausią pasiūlymą pateikęs dalyvis pateiktų aktualius dokumentus, patvirtinančius jo </w:t>
      </w:r>
      <w:r w:rsidRPr="00EE17D1">
        <w:rPr>
          <w:color w:val="auto"/>
          <w:sz w:val="24"/>
          <w:szCs w:val="24"/>
        </w:rPr>
        <w:t>atitiktį toliau nurodytiems kvalifikaciniams reikalavimams: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804"/>
        <w:gridCol w:w="5221"/>
      </w:tblGrid>
      <w:tr w:rsidR="00412E0E" w:rsidRPr="00EE17D1" w14:paraId="0F6BDD65" w14:textId="77777777" w:rsidTr="00B1588C">
        <w:trPr>
          <w:trHeight w:val="745"/>
        </w:trPr>
        <w:tc>
          <w:tcPr>
            <w:tcW w:w="756" w:type="dxa"/>
            <w:tcBorders>
              <w:top w:val="single" w:sz="4" w:space="0" w:color="auto"/>
              <w:left w:val="single" w:sz="4" w:space="0" w:color="auto"/>
              <w:bottom w:val="single" w:sz="4" w:space="0" w:color="auto"/>
              <w:right w:val="single" w:sz="4" w:space="0" w:color="auto"/>
            </w:tcBorders>
            <w:shd w:val="clear" w:color="auto" w:fill="D9D9D9"/>
            <w:hideMark/>
          </w:tcPr>
          <w:p w14:paraId="114C079D" w14:textId="77777777" w:rsidR="00412E0E" w:rsidRPr="00EE17D1" w:rsidRDefault="00412E0E" w:rsidP="00B665A4">
            <w:pPr>
              <w:jc w:val="both"/>
              <w:rPr>
                <w:b/>
                <w:noProof/>
                <w:lang w:val="lt-LT" w:eastAsia="ar-SA"/>
              </w:rPr>
            </w:pPr>
            <w:r w:rsidRPr="00EE17D1">
              <w:rPr>
                <w:b/>
                <w:noProof/>
                <w:lang w:val="lt-LT"/>
              </w:rPr>
              <w:t>Eil.</w:t>
            </w:r>
          </w:p>
          <w:p w14:paraId="2CCCD699" w14:textId="77777777" w:rsidR="00412E0E" w:rsidRPr="00EE17D1" w:rsidRDefault="00412E0E" w:rsidP="00B665A4">
            <w:pPr>
              <w:suppressAutoHyphens/>
              <w:jc w:val="both"/>
              <w:rPr>
                <w:b/>
                <w:noProof/>
                <w:lang w:val="lt-LT" w:eastAsia="ar-SA"/>
              </w:rPr>
            </w:pPr>
            <w:r w:rsidRPr="00EE17D1">
              <w:rPr>
                <w:b/>
                <w:noProof/>
                <w:lang w:val="lt-LT"/>
              </w:rPr>
              <w:t>Nr.</w:t>
            </w:r>
          </w:p>
        </w:tc>
        <w:tc>
          <w:tcPr>
            <w:tcW w:w="3804" w:type="dxa"/>
            <w:tcBorders>
              <w:top w:val="single" w:sz="4" w:space="0" w:color="auto"/>
              <w:left w:val="single" w:sz="4" w:space="0" w:color="auto"/>
              <w:bottom w:val="single" w:sz="4" w:space="0" w:color="auto"/>
              <w:right w:val="single" w:sz="4" w:space="0" w:color="auto"/>
            </w:tcBorders>
            <w:shd w:val="clear" w:color="auto" w:fill="D9D9D9"/>
            <w:hideMark/>
          </w:tcPr>
          <w:p w14:paraId="495166C6" w14:textId="77777777" w:rsidR="00412E0E" w:rsidRPr="00EE17D1" w:rsidRDefault="00412E0E" w:rsidP="00B665A4">
            <w:pPr>
              <w:jc w:val="both"/>
              <w:rPr>
                <w:b/>
                <w:noProof/>
                <w:lang w:val="lt-LT"/>
              </w:rPr>
            </w:pPr>
            <w:r w:rsidRPr="00EE17D1">
              <w:rPr>
                <w:b/>
                <w:noProof/>
                <w:lang w:val="lt-LT"/>
              </w:rPr>
              <w:t xml:space="preserve">Tiekėjo techninio ir profesinio pajėgumo kvalifikaciniai reikalavimai </w:t>
            </w:r>
          </w:p>
        </w:tc>
        <w:tc>
          <w:tcPr>
            <w:tcW w:w="5221" w:type="dxa"/>
            <w:tcBorders>
              <w:top w:val="single" w:sz="4" w:space="0" w:color="auto"/>
              <w:left w:val="single" w:sz="4" w:space="0" w:color="auto"/>
              <w:bottom w:val="single" w:sz="4" w:space="0" w:color="auto"/>
              <w:right w:val="single" w:sz="4" w:space="0" w:color="auto"/>
            </w:tcBorders>
            <w:shd w:val="clear" w:color="auto" w:fill="D9D9D9"/>
            <w:hideMark/>
          </w:tcPr>
          <w:p w14:paraId="52E0A6CD" w14:textId="77777777" w:rsidR="00412E0E" w:rsidRPr="00EE17D1" w:rsidRDefault="00412E0E" w:rsidP="00B665A4">
            <w:pPr>
              <w:jc w:val="both"/>
              <w:rPr>
                <w:b/>
                <w:noProof/>
                <w:lang w:val="lt-LT"/>
              </w:rPr>
            </w:pPr>
            <w:r w:rsidRPr="00EE17D1">
              <w:rPr>
                <w:b/>
                <w:noProof/>
                <w:lang w:val="lt-LT"/>
              </w:rPr>
              <w:t>Kvalifikacinius reikalavimus įrodantys dokumentai</w:t>
            </w:r>
          </w:p>
        </w:tc>
      </w:tr>
      <w:tr w:rsidR="00412E0E" w:rsidRPr="00EE17D1" w14:paraId="4E25D09E" w14:textId="77777777" w:rsidTr="001D0639">
        <w:trPr>
          <w:trHeight w:val="700"/>
        </w:trPr>
        <w:tc>
          <w:tcPr>
            <w:tcW w:w="756" w:type="dxa"/>
            <w:tcBorders>
              <w:top w:val="single" w:sz="4" w:space="0" w:color="auto"/>
              <w:left w:val="single" w:sz="4" w:space="0" w:color="auto"/>
              <w:bottom w:val="single" w:sz="4" w:space="0" w:color="auto"/>
              <w:right w:val="single" w:sz="4" w:space="0" w:color="auto"/>
            </w:tcBorders>
          </w:tcPr>
          <w:p w14:paraId="381913C7" w14:textId="055B530C" w:rsidR="00412E0E" w:rsidRPr="00EE17D1" w:rsidRDefault="00412E0E" w:rsidP="00412E0E">
            <w:pPr>
              <w:suppressAutoHyphens/>
              <w:jc w:val="both"/>
              <w:rPr>
                <w:bCs/>
                <w:noProof/>
                <w:lang w:val="lt-LT" w:eastAsia="ar-SA"/>
              </w:rPr>
            </w:pPr>
            <w:r w:rsidRPr="00EE17D1">
              <w:rPr>
                <w:bCs/>
                <w:noProof/>
                <w:lang w:val="lt-LT" w:eastAsia="ar-SA"/>
              </w:rPr>
              <w:t>3.4.1.</w:t>
            </w:r>
          </w:p>
        </w:tc>
        <w:tc>
          <w:tcPr>
            <w:tcW w:w="3804" w:type="dxa"/>
            <w:tcBorders>
              <w:bottom w:val="single" w:sz="4" w:space="0" w:color="auto"/>
            </w:tcBorders>
          </w:tcPr>
          <w:p w14:paraId="642004FD" w14:textId="77777777" w:rsidR="00412E0E" w:rsidRPr="00EE17D1" w:rsidRDefault="00412E0E" w:rsidP="00412E0E">
            <w:pPr>
              <w:pStyle w:val="paragraph"/>
              <w:spacing w:before="0" w:beforeAutospacing="0" w:after="0" w:afterAutospacing="0"/>
              <w:jc w:val="both"/>
              <w:textAlignment w:val="baseline"/>
            </w:pPr>
            <w:r w:rsidRPr="00EE17D1">
              <w:t>Tiekėjas</w:t>
            </w:r>
            <w:r w:rsidR="007245E6" w:rsidRPr="00EE17D1">
              <w:t>, kiekvienas tiekėjų grupės narys, jeigu pasiūlymą teikia ūkio subjektų grupė, ūkio subjektas, kurio pajėgumais remiasi tiekėjas, pagal jų prisiimamus įsipareigojimus pirkimo sutarčiai vykdyti,</w:t>
            </w:r>
            <w:r w:rsidRPr="00EE17D1">
              <w:t xml:space="preserve"> turi teisę verstis žmogaus palaikų vežimo ir žmogaus palaikų laikymo veikla.</w:t>
            </w:r>
          </w:p>
          <w:p w14:paraId="6510B195" w14:textId="77777777" w:rsidR="000F6A15" w:rsidRPr="00EE17D1" w:rsidRDefault="000F6A15" w:rsidP="00412E0E">
            <w:pPr>
              <w:pStyle w:val="paragraph"/>
              <w:spacing w:before="0" w:beforeAutospacing="0" w:after="0" w:afterAutospacing="0"/>
              <w:jc w:val="both"/>
              <w:textAlignment w:val="baseline"/>
              <w:rPr>
                <w:rStyle w:val="normaltextrun"/>
                <w:bCs/>
                <w:noProof/>
              </w:rPr>
            </w:pPr>
          </w:p>
          <w:p w14:paraId="351899F4" w14:textId="7A7CF9D6" w:rsidR="000F6A15" w:rsidRPr="00EE17D1" w:rsidRDefault="000F6A15" w:rsidP="00412E0E">
            <w:pPr>
              <w:pStyle w:val="paragraph"/>
              <w:spacing w:before="0" w:beforeAutospacing="0" w:after="0" w:afterAutospacing="0"/>
              <w:jc w:val="both"/>
              <w:textAlignment w:val="baseline"/>
              <w:rPr>
                <w:rStyle w:val="normaltextrun"/>
                <w:bCs/>
                <w:noProof/>
              </w:rPr>
            </w:pPr>
            <w:r w:rsidRPr="00EE17D1">
              <w:rPr>
                <w:rStyle w:val="normaltextrun"/>
                <w:bCs/>
                <w:noProof/>
              </w:rPr>
              <w:t xml:space="preserve">Teisinis pagrindas: Lietuvos Higienos normos HN 91:2013, patvirtintos LR Sveikatos apsaugos </w:t>
            </w:r>
            <w:r w:rsidRPr="00EE17D1">
              <w:rPr>
                <w:rStyle w:val="normaltextrun"/>
                <w:bCs/>
                <w:noProof/>
              </w:rPr>
              <w:lastRenderedPageBreak/>
              <w:t xml:space="preserve">ministro 2023-05-27 įsakymu Nr. V-539, 3 punktas. </w:t>
            </w:r>
          </w:p>
        </w:tc>
        <w:tc>
          <w:tcPr>
            <w:tcW w:w="5221" w:type="dxa"/>
          </w:tcPr>
          <w:p w14:paraId="05021B97" w14:textId="77777777" w:rsidR="00412E0E" w:rsidRDefault="007245E6" w:rsidP="00412E0E">
            <w:pPr>
              <w:pStyle w:val="paragraph"/>
              <w:spacing w:before="0" w:beforeAutospacing="0" w:after="0" w:afterAutospacing="0"/>
              <w:jc w:val="both"/>
              <w:textAlignment w:val="baseline"/>
            </w:pPr>
            <w:r w:rsidRPr="00EE17D1">
              <w:lastRenderedPageBreak/>
              <w:t>Nacionalinio visuomenės sveikatos centro prie LR Sveikatos apsaugos ministerijos išduotas g</w:t>
            </w:r>
            <w:r w:rsidR="00412E0E" w:rsidRPr="00EE17D1">
              <w:t xml:space="preserve">aliojantis leidimas-higienos pasas žmogaus palaikų laidojimo paslaugai (laikymui) teikti. </w:t>
            </w:r>
          </w:p>
          <w:p w14:paraId="0BD6E542" w14:textId="3CE92714" w:rsidR="00CC329B" w:rsidRPr="00EE17D1" w:rsidRDefault="00CC329B" w:rsidP="00412E0E">
            <w:pPr>
              <w:pStyle w:val="paragraph"/>
              <w:spacing w:before="0" w:beforeAutospacing="0" w:after="0" w:afterAutospacing="0"/>
              <w:jc w:val="both"/>
              <w:textAlignment w:val="baseline"/>
              <w:rPr>
                <w:rStyle w:val="normaltextrun"/>
                <w:noProof/>
              </w:rPr>
            </w:pPr>
            <w:r w:rsidRPr="005724BF">
              <w:rPr>
                <w:color w:val="000000"/>
              </w:rPr>
              <w:t>Pateikiamas skenuotas dokumentas elektroninėje formoje.</w:t>
            </w:r>
          </w:p>
        </w:tc>
      </w:tr>
      <w:tr w:rsidR="00412E0E" w:rsidRPr="00EE17D1" w14:paraId="44C24D7E" w14:textId="77777777" w:rsidTr="00B1588C">
        <w:trPr>
          <w:trHeight w:val="1253"/>
        </w:trPr>
        <w:tc>
          <w:tcPr>
            <w:tcW w:w="756" w:type="dxa"/>
            <w:tcBorders>
              <w:top w:val="single" w:sz="4" w:space="0" w:color="auto"/>
              <w:left w:val="single" w:sz="4" w:space="0" w:color="auto"/>
              <w:bottom w:val="single" w:sz="4" w:space="0" w:color="auto"/>
              <w:right w:val="single" w:sz="4" w:space="0" w:color="auto"/>
            </w:tcBorders>
          </w:tcPr>
          <w:p w14:paraId="6EBD17BA" w14:textId="2600164B" w:rsidR="00412E0E" w:rsidRPr="00EE17D1" w:rsidRDefault="00412E0E" w:rsidP="00412E0E">
            <w:pPr>
              <w:suppressAutoHyphens/>
              <w:jc w:val="both"/>
              <w:rPr>
                <w:bCs/>
                <w:noProof/>
                <w:lang w:val="lt-LT" w:eastAsia="ar-SA"/>
              </w:rPr>
            </w:pPr>
            <w:r w:rsidRPr="00EE17D1">
              <w:rPr>
                <w:bCs/>
                <w:noProof/>
                <w:lang w:val="lt-LT" w:eastAsia="ar-SA"/>
              </w:rPr>
              <w:t>3.4.2.</w:t>
            </w:r>
          </w:p>
        </w:tc>
        <w:tc>
          <w:tcPr>
            <w:tcW w:w="3804" w:type="dxa"/>
            <w:tcBorders>
              <w:top w:val="single" w:sz="4" w:space="0" w:color="auto"/>
              <w:left w:val="single" w:sz="4" w:space="0" w:color="auto"/>
              <w:bottom w:val="single" w:sz="4" w:space="0" w:color="auto"/>
              <w:right w:val="single" w:sz="4" w:space="0" w:color="auto"/>
            </w:tcBorders>
            <w:shd w:val="clear" w:color="auto" w:fill="FFFFFF"/>
          </w:tcPr>
          <w:p w14:paraId="76094758" w14:textId="74F52B5F" w:rsidR="00653882" w:rsidRPr="004F0C7F" w:rsidRDefault="007245E6" w:rsidP="00653882">
            <w:pPr>
              <w:pStyle w:val="paragraph"/>
              <w:spacing w:before="0" w:beforeAutospacing="0" w:after="0" w:afterAutospacing="0"/>
              <w:jc w:val="both"/>
              <w:textAlignment w:val="baseline"/>
            </w:pPr>
            <w:r w:rsidRPr="00EE17D1">
              <w:t xml:space="preserve">Tiekėjas arba bent vienas tiekėjų grupės narys arba kitas ūkio subjektas, kurio pajėgumais remiamasi tiekėjas pagal jų prisiimamus įsipareigojimus pirkimo sutarčiai vykdyti, </w:t>
            </w:r>
            <w:r w:rsidR="00412E0E" w:rsidRPr="00EE17D1">
              <w:t xml:space="preserve">turi nuosavybės teise turėti arba nuomotis (ar kitais pagrindais naudoti) sutarčiai vykdyti </w:t>
            </w:r>
            <w:r w:rsidRPr="00EE17D1">
              <w:t xml:space="preserve">reikalingą </w:t>
            </w:r>
            <w:r w:rsidR="00412E0E" w:rsidRPr="00EE17D1">
              <w:t xml:space="preserve">įrangą, užtikrinančią ne mažiau kaip 20 (dvidešimt) mirusiųjų </w:t>
            </w:r>
            <w:r w:rsidR="00412E0E" w:rsidRPr="004F0C7F">
              <w:t>asmenų palaikų laikiną laikymą (saugojimą) vienu metu</w:t>
            </w:r>
            <w:r w:rsidR="00F234E7" w:rsidRPr="004F0C7F">
              <w:t xml:space="preserve"> </w:t>
            </w:r>
            <w:r w:rsidR="00CC329B" w:rsidRPr="004F0C7F">
              <w:t>.</w:t>
            </w:r>
          </w:p>
          <w:p w14:paraId="67443035" w14:textId="0F20BD42" w:rsidR="00F234E7" w:rsidRPr="00EE17D1" w:rsidRDefault="00F234E7" w:rsidP="00653882">
            <w:pPr>
              <w:pStyle w:val="paragraph"/>
              <w:spacing w:before="0" w:beforeAutospacing="0" w:after="0" w:afterAutospacing="0"/>
              <w:jc w:val="both"/>
              <w:textAlignment w:val="baseline"/>
              <w:rPr>
                <w:rStyle w:val="normaltextrun"/>
                <w:bCs/>
                <w:noProof/>
              </w:rPr>
            </w:pPr>
            <w:r w:rsidRPr="00B1588C">
              <w:rPr>
                <w:rStyle w:val="normaltextrun"/>
                <w:bCs/>
                <w:noProof/>
              </w:rPr>
              <w:t>Palaikų laikino saugojimo vieta turi būti įrengta Vilniaus miesto savivaldybės teritorijoje ar ne toliau nei 10 km nuo Vilniaus miesto ribos</w:t>
            </w:r>
          </w:p>
        </w:tc>
        <w:tc>
          <w:tcPr>
            <w:tcW w:w="5221" w:type="dxa"/>
            <w:tcBorders>
              <w:top w:val="single" w:sz="4" w:space="0" w:color="auto"/>
              <w:left w:val="single" w:sz="4" w:space="0" w:color="auto"/>
              <w:bottom w:val="single" w:sz="4" w:space="0" w:color="auto"/>
              <w:right w:val="single" w:sz="4" w:space="0" w:color="auto"/>
            </w:tcBorders>
          </w:tcPr>
          <w:p w14:paraId="3DFA41FD" w14:textId="04A67C46" w:rsidR="00412E0E" w:rsidRPr="00EE17D1" w:rsidRDefault="00412E0E" w:rsidP="00412E0E">
            <w:pPr>
              <w:pStyle w:val="paragraph"/>
              <w:spacing w:before="0" w:beforeAutospacing="0" w:after="0" w:afterAutospacing="0"/>
              <w:jc w:val="both"/>
              <w:textAlignment w:val="baseline"/>
              <w:rPr>
                <w:rStyle w:val="normaltextrun"/>
                <w:noProof/>
              </w:rPr>
            </w:pPr>
            <w:r w:rsidRPr="00EE17D1">
              <w:t>Pateikiama įmonės vadovo parašu ir antspaudu patvirtinta pažyma apie tai, kad įmonė turi paslaugai teikti reikiamą įrangą</w:t>
            </w:r>
            <w:r w:rsidR="00F234E7" w:rsidRPr="00EE17D1">
              <w:t xml:space="preserve"> </w:t>
            </w:r>
            <w:r w:rsidR="007245E6" w:rsidRPr="00EE17D1">
              <w:t>kartu su patvirtinančiais dokumentais (pvz., nuosavybės/nuomos/panaudos ir pan. sutartys, ir pan.)</w:t>
            </w:r>
          </w:p>
        </w:tc>
      </w:tr>
    </w:tbl>
    <w:p w14:paraId="1BC12DB8" w14:textId="4AA20898" w:rsidR="00412E0E" w:rsidRPr="00EE17D1" w:rsidRDefault="00412E0E" w:rsidP="00412E0E">
      <w:pPr>
        <w:pStyle w:val="Body2"/>
        <w:rPr>
          <w:rFonts w:eastAsia="Arial Unicode MS"/>
          <w:color w:val="auto"/>
          <w:sz w:val="24"/>
          <w:szCs w:val="24"/>
        </w:rPr>
      </w:pPr>
      <w:r w:rsidRPr="00EE17D1">
        <w:rPr>
          <w:rFonts w:eastAsia="Arial Unicode MS"/>
          <w:color w:val="auto"/>
          <w:sz w:val="24"/>
          <w:szCs w:val="24"/>
        </w:rPr>
        <w:t xml:space="preserve"> </w:t>
      </w:r>
      <w:r w:rsidRPr="00EE17D1">
        <w:rPr>
          <w:rFonts w:eastAsia="Arial Unicode MS"/>
          <w:color w:val="auto"/>
          <w:sz w:val="24"/>
          <w:szCs w:val="24"/>
        </w:rPr>
        <w:tab/>
        <w:t xml:space="preserve">3.5. </w:t>
      </w:r>
      <w:r w:rsidRPr="00EE17D1">
        <w:rPr>
          <w:b/>
          <w:color w:val="auto"/>
          <w:sz w:val="24"/>
          <w:szCs w:val="24"/>
        </w:rPr>
        <w:t>Atitiktį kvalifikacijos reikalavimams patvirtinančių dokumentų bus prašoma tik iš to dalyvio, kurio pasiūlymas pagal vertinimo rezultatus gali būti pripažintas laimėjusiu</w:t>
      </w:r>
      <w:r w:rsidRPr="00EE17D1">
        <w:rPr>
          <w:color w:val="auto"/>
          <w:sz w:val="24"/>
          <w:szCs w:val="24"/>
        </w:rPr>
        <w:t>. Perkančiajai organizacijai paprašius, dalyvis, kurio pasiūlymas gali būti pripažintas laimėjusiu, turės pateikti savo, tiekėjų grupės partnerių (jeigu pasiūlymą teikia tiekėjų grupė), subtiekėjų</w:t>
      </w:r>
      <w:r w:rsidR="00D532C9" w:rsidRPr="00EE17D1">
        <w:rPr>
          <w:color w:val="auto"/>
          <w:sz w:val="24"/>
          <w:szCs w:val="24"/>
        </w:rPr>
        <w:t>, kurių pajėgumais remiasi tiekėjas</w:t>
      </w:r>
      <w:r w:rsidRPr="00EE17D1">
        <w:rPr>
          <w:color w:val="auto"/>
          <w:sz w:val="24"/>
          <w:szCs w:val="24"/>
        </w:rPr>
        <w:t xml:space="preserve"> (jei pasitelkiami)</w:t>
      </w:r>
      <w:r w:rsidR="00D532C9" w:rsidRPr="00EE17D1">
        <w:rPr>
          <w:color w:val="auto"/>
          <w:sz w:val="24"/>
          <w:szCs w:val="24"/>
        </w:rPr>
        <w:t>,</w:t>
      </w:r>
      <w:r w:rsidRPr="00EE17D1">
        <w:rPr>
          <w:color w:val="auto"/>
          <w:sz w:val="24"/>
          <w:szCs w:val="24"/>
        </w:rPr>
        <w:t xml:space="preserve"> reikalaujamus kvalifikacijos kriterijus pagrindžiančius dokumentus. Jeigu dalyvis, kurio pasiūlymas gali būti pripažintas laimėjusiu, atitiks perkančiosios organizacijos keliamus kvalifikacijos reikalavimus, kitų dalyvių kvalifikacija nebus tikrinama.</w:t>
      </w:r>
    </w:p>
    <w:p w14:paraId="5D03AA08" w14:textId="77777777" w:rsidR="00412E0E" w:rsidRPr="00EE17D1" w:rsidRDefault="00412E0E" w:rsidP="00412E0E">
      <w:pPr>
        <w:pStyle w:val="Body2"/>
        <w:rPr>
          <w:color w:val="auto"/>
          <w:sz w:val="24"/>
          <w:szCs w:val="24"/>
        </w:rPr>
      </w:pPr>
      <w:r w:rsidRPr="00EE17D1">
        <w:rPr>
          <w:color w:val="auto"/>
          <w:sz w:val="24"/>
          <w:szCs w:val="24"/>
        </w:rPr>
        <w:tab/>
      </w:r>
      <w:r w:rsidRPr="00EE17D1">
        <w:rPr>
          <w:rFonts w:eastAsia="Arial Unicode MS"/>
          <w:color w:val="auto"/>
          <w:sz w:val="24"/>
          <w:szCs w:val="24"/>
        </w:rPr>
        <w:t>3.6. Jeigu tiekėjo kvalifikacija dėl teisės verstis atitinkama veikla nebuvo tikrinama arba tikrinama ne visa apimtimi, tiekėjas perkančiajai organizacijai įsipareigoja, kad pirkimo sutartį vykdys tik tokią teisę turintys asmenys.</w:t>
      </w:r>
    </w:p>
    <w:p w14:paraId="709EEBF7" w14:textId="48BB74F8" w:rsidR="00412E0E" w:rsidRPr="00EE17D1" w:rsidRDefault="00412E0E" w:rsidP="00412E0E">
      <w:pPr>
        <w:pStyle w:val="Body2"/>
        <w:rPr>
          <w:rFonts w:eastAsia="Arial Unicode MS"/>
          <w:color w:val="auto"/>
          <w:sz w:val="24"/>
          <w:szCs w:val="24"/>
        </w:rPr>
      </w:pPr>
      <w:r w:rsidRPr="00EE17D1">
        <w:rPr>
          <w:color w:val="auto"/>
          <w:sz w:val="24"/>
          <w:szCs w:val="24"/>
        </w:rPr>
        <w:tab/>
      </w:r>
      <w:r w:rsidRPr="00EE17D1">
        <w:rPr>
          <w:rFonts w:eastAsia="Arial Unicode MS"/>
          <w:color w:val="auto"/>
          <w:sz w:val="24"/>
          <w:szCs w:val="24"/>
        </w:rPr>
        <w:t>3.7. Savo pasiūlyme tiekėjas turi nurodyti, kokius subtiekėjus / subteikėjus / subrangovus jis ketina pasitelkti, jei pasitelks. Jei bendrą pasiūlymą pateikia ūkio subjektų grupė, veikianti jungtinės veiklos sutarties pagrindu, šių Konkurso sąlygų 3.</w:t>
      </w:r>
      <w:r w:rsidR="00C03DF6" w:rsidRPr="00EE17D1">
        <w:rPr>
          <w:rFonts w:eastAsia="Arial Unicode MS"/>
          <w:color w:val="auto"/>
          <w:sz w:val="24"/>
          <w:szCs w:val="24"/>
        </w:rPr>
        <w:t>4</w:t>
      </w:r>
      <w:r w:rsidRPr="00EE17D1">
        <w:rPr>
          <w:rFonts w:eastAsia="Arial Unicode MS"/>
          <w:color w:val="auto"/>
          <w:sz w:val="24"/>
          <w:szCs w:val="24"/>
        </w:rPr>
        <w:t>.1</w:t>
      </w:r>
      <w:r w:rsidR="00580B4D">
        <w:rPr>
          <w:rFonts w:eastAsia="Arial Unicode MS"/>
          <w:color w:val="auto"/>
          <w:sz w:val="24"/>
          <w:szCs w:val="24"/>
        </w:rPr>
        <w:t xml:space="preserve">, </w:t>
      </w:r>
      <w:r w:rsidR="00C03DF6" w:rsidRPr="00EE17D1">
        <w:rPr>
          <w:rFonts w:eastAsia="Arial Unicode MS"/>
          <w:color w:val="auto"/>
          <w:sz w:val="24"/>
          <w:szCs w:val="24"/>
        </w:rPr>
        <w:t>3.4.2</w:t>
      </w:r>
      <w:r w:rsidR="00580B4D">
        <w:rPr>
          <w:rFonts w:eastAsia="Arial Unicode MS"/>
          <w:color w:val="auto"/>
          <w:sz w:val="24"/>
          <w:szCs w:val="24"/>
        </w:rPr>
        <w:t xml:space="preserve"> </w:t>
      </w:r>
      <w:r w:rsidRPr="00EE17D1">
        <w:rPr>
          <w:rFonts w:eastAsia="Arial Unicode MS"/>
          <w:color w:val="auto"/>
          <w:sz w:val="24"/>
          <w:szCs w:val="24"/>
        </w:rPr>
        <w:t>punkt</w:t>
      </w:r>
      <w:r w:rsidR="00C03DF6" w:rsidRPr="00EE17D1">
        <w:rPr>
          <w:rFonts w:eastAsia="Arial Unicode MS"/>
          <w:color w:val="auto"/>
          <w:sz w:val="24"/>
          <w:szCs w:val="24"/>
        </w:rPr>
        <w:t>uose</w:t>
      </w:r>
      <w:r w:rsidRPr="00EE17D1">
        <w:rPr>
          <w:rFonts w:eastAsia="Arial Unicode MS"/>
          <w:color w:val="auto"/>
          <w:sz w:val="24"/>
          <w:szCs w:val="24"/>
        </w:rPr>
        <w:t xml:space="preserve"> nustatytus kvalifikacijos reikalavimus turi atitikti bent vienas ūkio subjektų grupės narys arba visi ūkio subjektų grupės nariai kartu.</w:t>
      </w:r>
    </w:p>
    <w:p w14:paraId="61DADAE3" w14:textId="62CB5F4C" w:rsidR="00CE356B" w:rsidRPr="004F0C7F" w:rsidRDefault="00CE356B" w:rsidP="00CE356B">
      <w:pPr>
        <w:pStyle w:val="Body2"/>
        <w:rPr>
          <w:rFonts w:eastAsia="Arial Unicode MS"/>
          <w:sz w:val="24"/>
          <w:szCs w:val="24"/>
        </w:rPr>
      </w:pPr>
      <w:r w:rsidRPr="00EE17D1">
        <w:rPr>
          <w:sz w:val="24"/>
          <w:szCs w:val="24"/>
        </w:rPr>
        <w:tab/>
      </w:r>
      <w:r w:rsidRPr="00EE17D1">
        <w:rPr>
          <w:rFonts w:eastAsia="Arial Unicode MS"/>
          <w:sz w:val="24"/>
          <w:szCs w:val="24"/>
        </w:rPr>
        <w:t>3.</w:t>
      </w:r>
      <w:r w:rsidR="00BE05D3" w:rsidRPr="00EE17D1">
        <w:rPr>
          <w:rFonts w:eastAsia="Arial Unicode MS"/>
          <w:sz w:val="24"/>
          <w:szCs w:val="24"/>
        </w:rPr>
        <w:t>8</w:t>
      </w:r>
      <w:r w:rsidRPr="00EE17D1">
        <w:rPr>
          <w:rFonts w:eastAsia="Arial Unicode MS"/>
          <w:sz w:val="24"/>
          <w:szCs w:val="24"/>
        </w:rPr>
        <w:t xml:space="preserve">. Tiekėjo pasiūlymas atmetamas, jeigu apie nustatytų reikalavimų atitikimą jis pateikė </w:t>
      </w:r>
      <w:r w:rsidRPr="004F0C7F">
        <w:rPr>
          <w:rFonts w:eastAsia="Arial Unicode MS"/>
          <w:sz w:val="24"/>
          <w:szCs w:val="24"/>
        </w:rPr>
        <w:t>melagingą informaciją, kurią perkančioji organizacija gali įrodyti bet kokiomis teisėtomis priemonėmis.</w:t>
      </w:r>
    </w:p>
    <w:p w14:paraId="21EB084F" w14:textId="3477F690" w:rsidR="006C434E" w:rsidRPr="00FF6BA8" w:rsidRDefault="006C434E" w:rsidP="00CE356B">
      <w:pPr>
        <w:pStyle w:val="Body2"/>
        <w:rPr>
          <w:b/>
          <w:bCs/>
          <w:sz w:val="24"/>
          <w:szCs w:val="24"/>
        </w:rPr>
      </w:pPr>
      <w:r w:rsidRPr="004F0C7F">
        <w:rPr>
          <w:rFonts w:eastAsia="Arial Unicode MS"/>
          <w:sz w:val="24"/>
          <w:szCs w:val="24"/>
        </w:rPr>
        <w:tab/>
      </w:r>
      <w:r w:rsidRPr="00B1588C">
        <w:rPr>
          <w:rFonts w:eastAsia="Arial Unicode MS"/>
          <w:sz w:val="24"/>
          <w:szCs w:val="24"/>
        </w:rPr>
        <w:t xml:space="preserve">3.9. </w:t>
      </w:r>
      <w:r w:rsidRPr="00B1588C">
        <w:rPr>
          <w:rFonts w:eastAsia="Arial Unicode MS"/>
          <w:b/>
          <w:bCs/>
          <w:sz w:val="24"/>
          <w:szCs w:val="24"/>
        </w:rPr>
        <w:t>Perkančioji organizacija nereikalauja, kad tiekėjai laikytųsi kokybės vadybos sistemos ir (arba) aplinkos apsaugos vadybos sistemos standartų.</w:t>
      </w:r>
    </w:p>
    <w:p w14:paraId="31788423" w14:textId="240C1A59" w:rsidR="00B72D5E" w:rsidRPr="00EE17D1" w:rsidRDefault="00B72D5E" w:rsidP="00CE356B">
      <w:pPr>
        <w:pStyle w:val="Body2"/>
        <w:rPr>
          <w:sz w:val="24"/>
          <w:szCs w:val="24"/>
        </w:rPr>
      </w:pPr>
    </w:p>
    <w:p w14:paraId="151FE707" w14:textId="77777777" w:rsidR="00A30453" w:rsidRPr="00EE17D1" w:rsidRDefault="000837D2" w:rsidP="00773961">
      <w:pPr>
        <w:pStyle w:val="Heading"/>
        <w:jc w:val="both"/>
        <w:rPr>
          <w:rFonts w:cs="Times New Roman"/>
          <w:color w:val="auto"/>
          <w:sz w:val="24"/>
          <w:szCs w:val="24"/>
        </w:rPr>
      </w:pPr>
      <w:r w:rsidRPr="00EE17D1">
        <w:rPr>
          <w:rFonts w:cs="Times New Roman"/>
          <w:sz w:val="24"/>
          <w:szCs w:val="24"/>
        </w:rPr>
        <w:tab/>
      </w:r>
      <w:r w:rsidR="00A30453" w:rsidRPr="00EE17D1">
        <w:rPr>
          <w:rFonts w:cs="Times New Roman"/>
          <w:color w:val="auto"/>
          <w:sz w:val="24"/>
          <w:szCs w:val="24"/>
        </w:rPr>
        <w:t>4. ŪKIO SUBJEKTŲ GRUPĖS DALYVAVIMAS, rėmimasis kitų ūkio subjektų pajėgumais</w:t>
      </w:r>
    </w:p>
    <w:p w14:paraId="2817D85A" w14:textId="77777777" w:rsidR="00886196" w:rsidRPr="00EE17D1" w:rsidRDefault="00A30453" w:rsidP="00886196">
      <w:pPr>
        <w:pStyle w:val="Body2"/>
        <w:rPr>
          <w:sz w:val="24"/>
          <w:szCs w:val="24"/>
        </w:rPr>
      </w:pPr>
      <w:r w:rsidRPr="00EE17D1">
        <w:rPr>
          <w:sz w:val="24"/>
          <w:szCs w:val="24"/>
        </w:rPr>
        <w:tab/>
      </w:r>
      <w:r w:rsidR="00886196" w:rsidRPr="00EE17D1">
        <w:rPr>
          <w:rFonts w:eastAsia="Arial Unicode MS"/>
          <w:sz w:val="24"/>
          <w:szCs w:val="24"/>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5D3B68F" w14:textId="77777777" w:rsidR="00886196" w:rsidRPr="00EE17D1" w:rsidRDefault="00886196" w:rsidP="00886196">
      <w:pPr>
        <w:pStyle w:val="Body2"/>
        <w:rPr>
          <w:sz w:val="24"/>
          <w:szCs w:val="24"/>
        </w:rPr>
      </w:pPr>
      <w:r w:rsidRPr="00EE17D1">
        <w:rPr>
          <w:sz w:val="24"/>
          <w:szCs w:val="24"/>
        </w:rPr>
        <w:lastRenderedPageBreak/>
        <w:tab/>
      </w:r>
      <w:r w:rsidRPr="00EE17D1">
        <w:rPr>
          <w:rFonts w:eastAsia="Arial Unicode MS"/>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160F58D4" w14:textId="77777777" w:rsidR="00886196" w:rsidRPr="00EE17D1" w:rsidRDefault="00886196" w:rsidP="00886196">
      <w:pPr>
        <w:pStyle w:val="Body2"/>
        <w:rPr>
          <w:sz w:val="24"/>
          <w:szCs w:val="24"/>
        </w:rPr>
      </w:pPr>
      <w:r w:rsidRPr="00EE17D1">
        <w:rPr>
          <w:sz w:val="24"/>
          <w:szCs w:val="24"/>
        </w:rPr>
        <w:tab/>
      </w:r>
      <w:r w:rsidRPr="00EE17D1">
        <w:rPr>
          <w:rFonts w:eastAsia="Arial Unicode MS"/>
          <w:sz w:val="24"/>
          <w:szCs w:val="24"/>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65CF7E6D" w14:textId="77777777" w:rsidR="00886196" w:rsidRPr="00EE17D1" w:rsidRDefault="00886196" w:rsidP="0088619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autoSpaceDE w:val="0"/>
        <w:autoSpaceDN w:val="0"/>
        <w:adjustRightInd w:val="0"/>
        <w:jc w:val="both"/>
        <w:outlineLvl w:val="1"/>
        <w:rPr>
          <w:lang w:val="lt-LT"/>
        </w:rPr>
      </w:pPr>
      <w:r w:rsidRPr="00EE17D1">
        <w:rPr>
          <w:lang w:val="lt-LT"/>
        </w:rPr>
        <w:tab/>
        <w:t>4.4. Remdamasis kitų ūkio subjektų pajėgumais, tiekėjas neatsižvelgia į tai, koks teisinis ryšys sieja tiekėją ir tą ūkio subjektą, kurio pajėgumais jis remiasi.</w:t>
      </w:r>
    </w:p>
    <w:p w14:paraId="64320B64" w14:textId="77777777" w:rsidR="00886196" w:rsidRPr="00EE17D1" w:rsidRDefault="00886196" w:rsidP="00886196">
      <w:pPr>
        <w:pStyle w:val="Body2"/>
        <w:rPr>
          <w:rFonts w:eastAsia="Calibri"/>
          <w:sz w:val="24"/>
          <w:szCs w:val="24"/>
        </w:rPr>
      </w:pPr>
      <w:r w:rsidRPr="00EE17D1">
        <w:rPr>
          <w:rFonts w:eastAsia="Arial Unicode MS"/>
          <w:sz w:val="24"/>
          <w:szCs w:val="24"/>
        </w:rPr>
        <w:tab/>
        <w:t xml:space="preserve">4.5. </w:t>
      </w:r>
      <w:r w:rsidRPr="00EE17D1">
        <w:rPr>
          <w:rFonts w:eastAsia="Calibri"/>
          <w:sz w:val="24"/>
          <w:szCs w:val="24"/>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EE17D1">
        <w:rPr>
          <w:rFonts w:eastAsia="Arial Unicode MS"/>
          <w:sz w:val="24"/>
          <w:szCs w:val="24"/>
        </w:rPr>
        <w:t>Įrodymui pateikiamos sutarčių, ketinimo protokolų ar kitų dokumentų kopijos, kurios patvirtintų, kad tiekėjui kitų ūkio subjektų ištekliai bus prieinami ir galimi naudotis per visą sutartinių įsipareigojimų vykdymo laikotarpį.</w:t>
      </w:r>
    </w:p>
    <w:p w14:paraId="6EEBD577" w14:textId="77777777" w:rsidR="00886196" w:rsidRPr="00EE17D1" w:rsidRDefault="00886196" w:rsidP="00886196">
      <w:pPr>
        <w:pStyle w:val="Body2"/>
        <w:rPr>
          <w:rFonts w:eastAsia="Arial Unicode MS"/>
          <w:sz w:val="24"/>
          <w:szCs w:val="24"/>
        </w:rPr>
      </w:pPr>
      <w:r w:rsidRPr="00EE17D1">
        <w:rPr>
          <w:rFonts w:eastAsia="Arial Unicode MS"/>
          <w:sz w:val="24"/>
          <w:szCs w:val="24"/>
        </w:rPr>
        <w:tab/>
        <w:t xml:space="preserve">4.6. </w:t>
      </w:r>
      <w:r w:rsidRPr="00EE17D1">
        <w:rPr>
          <w:rFonts w:eastAsia="Calibri"/>
          <w:sz w:val="24"/>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EE17D1">
        <w:rPr>
          <w:rFonts w:eastAsia="Arial Unicode MS"/>
          <w:sz w:val="24"/>
          <w:szCs w:val="24"/>
        </w:rPr>
        <w:t>Įrodymui pateikiamos sutarčių ar kitų dokumentų kopijos.</w:t>
      </w:r>
    </w:p>
    <w:p w14:paraId="686923C6" w14:textId="77777777" w:rsidR="00886196" w:rsidRPr="00EE17D1" w:rsidRDefault="00886196" w:rsidP="00886196">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rPr>
      </w:pPr>
      <w:r w:rsidRPr="00EE17D1">
        <w:rPr>
          <w:lang w:val="lt-LT"/>
        </w:rPr>
        <w:t>4.7. J</w:t>
      </w:r>
      <w:r w:rsidRPr="00EE17D1">
        <w:rPr>
          <w:rFonts w:eastAsia="Calibri"/>
          <w:lang w:val="lt-LT"/>
        </w:rPr>
        <w:t xml:space="preserve">eigu tiekėjas ketina kvalifikacijos reikalavimų atitikčiai ir pirkimo sutarties vykdymui pasitelkti specialistą – fizinį asmenį, tačiau laimėjimo ir pirkimo sutarties sudarymo atveju </w:t>
      </w:r>
      <w:r w:rsidRPr="00EE17D1">
        <w:rPr>
          <w:rFonts w:eastAsia="Calibri"/>
          <w:u w:val="single"/>
          <w:lang w:val="lt-LT"/>
        </w:rPr>
        <w:t>neketina jo įdarbinti</w:t>
      </w:r>
      <w:r w:rsidRPr="00EE17D1">
        <w:rPr>
          <w:rFonts w:eastAsia="Calibri"/>
          <w:lang w:val="lt-LT"/>
        </w:rPr>
        <w:t>, tokiu atveju specialistas (fizinis asmuo) pasiūlyme turi būti nurodomas kaip subtiekėjas (pateikiant įrodymus, kad jo ištekliai bus prieinami ir galimi naudoti visą pirkimo sutarties vykdymo laikotarpį).</w:t>
      </w:r>
    </w:p>
    <w:p w14:paraId="248E525A" w14:textId="77777777" w:rsidR="00886196" w:rsidRPr="00EE17D1" w:rsidRDefault="00886196" w:rsidP="00886196">
      <w:pPr>
        <w:pStyle w:val="Body2"/>
        <w:ind w:firstLine="720"/>
        <w:rPr>
          <w:sz w:val="24"/>
          <w:szCs w:val="24"/>
        </w:rPr>
      </w:pPr>
      <w:r w:rsidRPr="00EE17D1">
        <w:rPr>
          <w:rFonts w:eastAsia="Calibri"/>
          <w:sz w:val="24"/>
          <w:szCs w:val="24"/>
        </w:rPr>
        <w:t xml:space="preserve">4.8. Jeigu tiekėjas ketina kvalifikacijos reikalavimų atitikčiai ir pirkimo sutarties vykdymui pasitelkti specialistą – fizinį asmenį, kurį laimėjimo ir pirkimo sutarties sudarymo atveju </w:t>
      </w:r>
      <w:r w:rsidRPr="00EE17D1">
        <w:rPr>
          <w:rFonts w:eastAsia="Calibri"/>
          <w:sz w:val="24"/>
          <w:szCs w:val="24"/>
          <w:u w:val="single"/>
        </w:rPr>
        <w:t>ketina įdarbinti</w:t>
      </w:r>
      <w:r w:rsidRPr="00EE17D1">
        <w:rPr>
          <w:rFonts w:eastAsia="Calibri"/>
          <w:sz w:val="24"/>
          <w:szCs w:val="24"/>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02F9FDFF" w14:textId="77777777" w:rsidR="00886196" w:rsidRPr="00EE17D1" w:rsidRDefault="00886196" w:rsidP="00886196">
      <w:pPr>
        <w:pStyle w:val="Body2"/>
        <w:rPr>
          <w:sz w:val="24"/>
          <w:szCs w:val="24"/>
        </w:rPr>
      </w:pPr>
      <w:r w:rsidRPr="00EE17D1">
        <w:rPr>
          <w:sz w:val="24"/>
          <w:szCs w:val="24"/>
        </w:rPr>
        <w:tab/>
      </w:r>
      <w:r w:rsidRPr="00EE17D1">
        <w:rPr>
          <w:rFonts w:eastAsia="Arial Unicode MS"/>
          <w:sz w:val="24"/>
          <w:szCs w:val="24"/>
        </w:rPr>
        <w:t>4.9.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7B24AFCC" w14:textId="4B91D50F" w:rsidR="004044C2" w:rsidRPr="00EE17D1" w:rsidRDefault="004044C2" w:rsidP="00886196">
      <w:pPr>
        <w:pStyle w:val="Body2"/>
        <w:rPr>
          <w:sz w:val="24"/>
          <w:szCs w:val="24"/>
        </w:rPr>
      </w:pPr>
    </w:p>
    <w:p w14:paraId="1ED66687" w14:textId="46C1D547" w:rsidR="00B72D5E" w:rsidRPr="00EE17D1" w:rsidRDefault="000837D2" w:rsidP="00A30453">
      <w:pPr>
        <w:pStyle w:val="Heading"/>
        <w:rPr>
          <w:rFonts w:cs="Times New Roman"/>
          <w:sz w:val="24"/>
          <w:szCs w:val="24"/>
        </w:rPr>
      </w:pPr>
      <w:r w:rsidRPr="00EE17D1">
        <w:rPr>
          <w:rFonts w:cs="Times New Roman"/>
          <w:sz w:val="24"/>
          <w:szCs w:val="24"/>
        </w:rPr>
        <w:tab/>
        <w:t>5. PASIŪLYMŲ RENGIMAS, PATEIKIMAS, KEITIMAS</w:t>
      </w:r>
    </w:p>
    <w:p w14:paraId="77875883" w14:textId="77777777" w:rsidR="00B72D5E" w:rsidRPr="00EE17D1" w:rsidRDefault="000837D2">
      <w:pPr>
        <w:pStyle w:val="Body2"/>
        <w:rPr>
          <w:bCs/>
          <w:sz w:val="24"/>
          <w:szCs w:val="24"/>
        </w:rPr>
      </w:pPr>
      <w:r w:rsidRPr="00EE17D1">
        <w:rPr>
          <w:sz w:val="24"/>
          <w:szCs w:val="24"/>
        </w:rPr>
        <w:tab/>
      </w:r>
      <w:r w:rsidRPr="00EE17D1">
        <w:rPr>
          <w:rFonts w:eastAsia="Arial Unicode MS"/>
          <w:sz w:val="24"/>
          <w:szCs w:val="24"/>
        </w:rPr>
        <w:t xml:space="preserve">5.1. </w:t>
      </w:r>
      <w:r w:rsidRPr="00EE17D1">
        <w:rPr>
          <w:rFonts w:eastAsia="Arial Unicode MS"/>
          <w:bCs/>
          <w:sz w:val="24"/>
          <w:szCs w:val="24"/>
        </w:rPr>
        <w:t>Tiekėjas gali pateikti tik vieną pasiūlymą. Jei tiekėjas pateikia daugiau kaip vieną pasiūlymą arba ūkio subjektų grupės dalyvis dalyvauja teikiant kelis pasiūlymus, visi tokie pasiūlymai bus atmesti.</w:t>
      </w:r>
    </w:p>
    <w:p w14:paraId="1E5BA2C9" w14:textId="77777777"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5.2. Tiekėjas negali pateikti alternatyvių pasiūlymų. Tiekėjui pateikus alternatyvų pasiūlymą, jo pasiūlymas ir alternatyvus pasiūlymas (alternatyvūs pasiūlymai) bus atmesti.</w:t>
      </w:r>
    </w:p>
    <w:p w14:paraId="3C80C2F9" w14:textId="77777777"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9" w:history="1">
        <w:r w:rsidRPr="00EE17D1">
          <w:rPr>
            <w:rStyle w:val="Hyperlink0"/>
            <w:rFonts w:eastAsia="Arial Unicode MS"/>
            <w:bCs/>
            <w:sz w:val="24"/>
            <w:szCs w:val="24"/>
          </w:rPr>
          <w:t>https://pirkimai.eviesiejipirkimai.lt</w:t>
        </w:r>
      </w:hyperlink>
      <w:r w:rsidRPr="00EE17D1">
        <w:rPr>
          <w:rFonts w:eastAsia="Arial Unicode MS"/>
          <w:bCs/>
          <w:sz w:val="24"/>
          <w:szCs w:val="24"/>
        </w:rPr>
        <w:t>). Pateikiami dokumentai ar skaitmeninės dokumentų kopijos turi būti prieinami naudojant nediskriminuojančius, visuotinai prieinamus duomenų failų formatus (pvz., pdf, jpg, xlsx, docx ir kt.).</w:t>
      </w:r>
    </w:p>
    <w:p w14:paraId="32C4AF03" w14:textId="77777777" w:rsidR="00B72D5E" w:rsidRPr="00EE17D1" w:rsidRDefault="000837D2">
      <w:pPr>
        <w:pStyle w:val="Body2"/>
        <w:rPr>
          <w:bCs/>
          <w:sz w:val="24"/>
          <w:szCs w:val="24"/>
        </w:rPr>
      </w:pPr>
      <w:r w:rsidRPr="00EE17D1">
        <w:rPr>
          <w:bCs/>
          <w:sz w:val="24"/>
          <w:szCs w:val="24"/>
        </w:rPr>
        <w:lastRenderedPageBreak/>
        <w:tab/>
      </w:r>
      <w:r w:rsidRPr="00EE17D1">
        <w:rPr>
          <w:rFonts w:eastAsia="Arial Unicode MS"/>
          <w:bCs/>
          <w:sz w:val="24"/>
          <w:szCs w:val="24"/>
        </w:rPr>
        <w:t>5.4. Pasiūlymas turi būti pateiktas iki CVP IS nurodyto pasiūlymų pateikimo termino pabaigos.</w:t>
      </w:r>
    </w:p>
    <w:p w14:paraId="3E7AD6CA" w14:textId="77777777"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5.5. Pateikdamas pasiūlymą, tiekėjas sutinka su šiais pirkimo dokumentais ir patvirtina, kad jo pasiūlyme pateikta informacija yra teisinga ir apima viską, ko reikia tinkamam pirkimo sutarties įvykdymui.</w:t>
      </w:r>
    </w:p>
    <w:p w14:paraId="0FF032F8" w14:textId="77777777" w:rsidR="004044C2" w:rsidRPr="00EE17D1" w:rsidRDefault="000837D2" w:rsidP="004044C2">
      <w:pPr>
        <w:ind w:firstLine="567"/>
        <w:jc w:val="both"/>
        <w:rPr>
          <w:bCs/>
          <w:lang w:val="lt-LT"/>
        </w:rPr>
      </w:pPr>
      <w:r w:rsidRPr="00EE17D1">
        <w:rPr>
          <w:bCs/>
          <w:lang w:val="lt-LT"/>
        </w:rPr>
        <w:tab/>
      </w:r>
      <w:r w:rsidR="004044C2" w:rsidRPr="00EE17D1">
        <w:rPr>
          <w:bCs/>
          <w:lang w:val="lt-LT"/>
        </w:rPr>
        <w:t>5.6. Pasiūlymas turi būti pateikiamas lietuvių kalba. Su užsienio kalbomis (išskyrus anglų kalbą) pateikiamais dokumentais pasiūlyme turi būti pateiktas jų vertimas į lietuvių kalbą, patvirtintas vertėjo parašu ir, jei turi, vertimo biuro antspaudu arba tiekėjo vadovo ar jo įgalioto asmens parašu. Perkančiajai organizacijai paprašius, tiekėjas privalo pateikti dokumentų anglų kalba vertimą į lietuvių kalbą.</w:t>
      </w:r>
    </w:p>
    <w:p w14:paraId="46A49E14" w14:textId="3A8809E4"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 xml:space="preserve">5.7. Pasiūlymas turi galioti </w:t>
      </w:r>
      <w:r w:rsidR="000153CE" w:rsidRPr="00EE17D1">
        <w:rPr>
          <w:rFonts w:eastAsia="Arial Unicode MS"/>
          <w:bCs/>
          <w:sz w:val="24"/>
          <w:szCs w:val="24"/>
        </w:rPr>
        <w:t>ne trumpiau n</w:t>
      </w:r>
      <w:r w:rsidR="00023ED3" w:rsidRPr="00EE17D1">
        <w:rPr>
          <w:rFonts w:eastAsia="Arial Unicode MS"/>
          <w:bCs/>
          <w:sz w:val="24"/>
          <w:szCs w:val="24"/>
        </w:rPr>
        <w:t>ei</w:t>
      </w:r>
      <w:r w:rsidR="000153CE" w:rsidRPr="00EE17D1">
        <w:rPr>
          <w:rFonts w:eastAsia="Arial Unicode MS"/>
          <w:bCs/>
          <w:sz w:val="24"/>
          <w:szCs w:val="24"/>
        </w:rPr>
        <w:t xml:space="preserve"> 3 mėnesius </w:t>
      </w:r>
      <w:r w:rsidRPr="00EE17D1">
        <w:rPr>
          <w:rFonts w:eastAsia="Arial Unicode MS"/>
          <w:bCs/>
          <w:sz w:val="24"/>
          <w:szCs w:val="24"/>
        </w:rPr>
        <w:t>nuo konkurso pasiūlymų pateikimo termino pabaigos. Jeigu pasiūlyme nenurodytas jo galiojimo laikas, laikoma, kad pasiūlymas galioja tiek, kiek nustatyta pirkimo dokumentuose.</w:t>
      </w:r>
    </w:p>
    <w:p w14:paraId="34515283" w14:textId="77777777"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 xml:space="preserve">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2ED73EFD" w14:textId="77777777" w:rsidR="00B72D5E" w:rsidRPr="00EE17D1" w:rsidRDefault="000837D2">
      <w:pPr>
        <w:pStyle w:val="Body2"/>
        <w:rPr>
          <w:bCs/>
          <w:sz w:val="24"/>
          <w:szCs w:val="24"/>
        </w:rPr>
      </w:pPr>
      <w:r w:rsidRPr="00EE17D1">
        <w:rPr>
          <w:bCs/>
          <w:sz w:val="24"/>
          <w:szCs w:val="24"/>
        </w:rPr>
        <w:tab/>
      </w:r>
      <w:r w:rsidRPr="00EE17D1">
        <w:rPr>
          <w:rFonts w:eastAsia="Arial Unicode MS"/>
          <w:bCs/>
          <w:sz w:val="24"/>
          <w:szCs w:val="24"/>
        </w:rPr>
        <w:t>5.9. Perkančioji organizacija turi teisę pratęsti pasiūlymo pateikimo terminą. Apie naują pasiūlymų pateikimo terminą perkančioji organizacija paskelbia CVP IS ir praneša prie pirkimo CVP IS prisijungusiems tiekėjams.</w:t>
      </w:r>
    </w:p>
    <w:p w14:paraId="305451BC" w14:textId="77777777" w:rsidR="004044C2" w:rsidRPr="00EE17D1" w:rsidRDefault="000837D2" w:rsidP="004044C2">
      <w:pPr>
        <w:pStyle w:val="Body2"/>
        <w:rPr>
          <w:bCs/>
          <w:color w:val="auto"/>
          <w:sz w:val="24"/>
          <w:szCs w:val="24"/>
        </w:rPr>
      </w:pPr>
      <w:r w:rsidRPr="00EE17D1">
        <w:rPr>
          <w:bCs/>
          <w:sz w:val="24"/>
          <w:szCs w:val="24"/>
        </w:rPr>
        <w:tab/>
      </w:r>
      <w:r w:rsidR="004044C2" w:rsidRPr="00EE17D1">
        <w:rPr>
          <w:bCs/>
          <w:color w:val="auto"/>
          <w:sz w:val="24"/>
          <w:szCs w:val="24"/>
        </w:rPr>
        <w:t>5.10. Pasiūlymas turi būti pateikiamas CVP IS priemonėmis užpildant pasiūlymo formą ir prie jos pridedant visus pasiūlymo formoje ir pirkimo dokumentuose reikalaujamus pateikti dokumentus:</w:t>
      </w:r>
    </w:p>
    <w:p w14:paraId="2DD0643A" w14:textId="379A3855" w:rsidR="004044C2" w:rsidRPr="00EE17D1" w:rsidRDefault="004044C2" w:rsidP="0011192D">
      <w:pPr>
        <w:pStyle w:val="Body2"/>
        <w:ind w:firstLine="720"/>
        <w:rPr>
          <w:bCs/>
          <w:color w:val="auto"/>
          <w:sz w:val="24"/>
          <w:szCs w:val="24"/>
        </w:rPr>
      </w:pPr>
      <w:r w:rsidRPr="00EE17D1">
        <w:rPr>
          <w:bCs/>
          <w:color w:val="auto"/>
          <w:sz w:val="24"/>
          <w:szCs w:val="24"/>
        </w:rPr>
        <w:t>5.10.1. Jungtinės veiklos sutarties kopija (jeigu pasiūlymą teikia ūkio subjektų grupė);</w:t>
      </w:r>
    </w:p>
    <w:p w14:paraId="2EA1D120" w14:textId="5EF85A92" w:rsidR="004044C2" w:rsidRPr="00EE17D1" w:rsidRDefault="004044C2" w:rsidP="0011192D">
      <w:pPr>
        <w:pStyle w:val="Body2"/>
        <w:ind w:firstLine="720"/>
        <w:rPr>
          <w:bCs/>
          <w:color w:val="auto"/>
          <w:sz w:val="24"/>
          <w:szCs w:val="24"/>
        </w:rPr>
      </w:pPr>
      <w:r w:rsidRPr="00EE17D1">
        <w:rPr>
          <w:bCs/>
          <w:color w:val="auto"/>
          <w:sz w:val="24"/>
          <w:szCs w:val="24"/>
        </w:rPr>
        <w:t>5.10.2. Įgaliojimas pateikti pasiūlymą (jeigu pasiūlymą pateikia ne tiekėjo vadovas);</w:t>
      </w:r>
    </w:p>
    <w:p w14:paraId="6409E6AF" w14:textId="2DC022AB" w:rsidR="00D466BC" w:rsidRDefault="004413BD" w:rsidP="00B4308C">
      <w:pPr>
        <w:pStyle w:val="Body2"/>
        <w:ind w:firstLine="720"/>
        <w:rPr>
          <w:rFonts w:eastAsia="Arial Unicode MS"/>
          <w:bCs/>
          <w:color w:val="auto"/>
          <w:sz w:val="24"/>
          <w:szCs w:val="24"/>
        </w:rPr>
      </w:pPr>
      <w:r w:rsidRPr="00EE17D1">
        <w:rPr>
          <w:bCs/>
          <w:color w:val="auto"/>
          <w:sz w:val="24"/>
          <w:szCs w:val="24"/>
        </w:rPr>
        <w:t>5.10.</w:t>
      </w:r>
      <w:r w:rsidR="00736CB3">
        <w:rPr>
          <w:bCs/>
          <w:color w:val="auto"/>
          <w:sz w:val="24"/>
          <w:szCs w:val="24"/>
        </w:rPr>
        <w:t>3</w:t>
      </w:r>
      <w:r w:rsidRPr="00EE17D1">
        <w:rPr>
          <w:bCs/>
          <w:color w:val="auto"/>
          <w:sz w:val="24"/>
          <w:szCs w:val="24"/>
        </w:rPr>
        <w:t>.</w:t>
      </w:r>
      <w:r w:rsidR="004044C2" w:rsidRPr="00EE17D1">
        <w:rPr>
          <w:bCs/>
          <w:color w:val="auto"/>
          <w:sz w:val="24"/>
          <w:szCs w:val="24"/>
        </w:rPr>
        <w:t xml:space="preserve"> </w:t>
      </w:r>
      <w:r w:rsidRPr="00EE17D1">
        <w:rPr>
          <w:bCs/>
          <w:color w:val="auto"/>
          <w:sz w:val="24"/>
          <w:szCs w:val="24"/>
        </w:rPr>
        <w:t>Užpildyta t</w:t>
      </w:r>
      <w:r w:rsidRPr="00EE17D1">
        <w:rPr>
          <w:rFonts w:eastAsia="Arial Unicode MS"/>
          <w:bCs/>
          <w:color w:val="auto"/>
          <w:sz w:val="24"/>
          <w:szCs w:val="24"/>
        </w:rPr>
        <w:t xml:space="preserve">iekėjo deklaraciją pagal pirkimo sąlygų priede pateiktą formą dėl Tarybos Reglamente (ES) </w:t>
      </w:r>
      <w:r w:rsidR="00CA3C35" w:rsidRPr="00EE17D1">
        <w:rPr>
          <w:rFonts w:eastAsia="Arial Unicode MS"/>
          <w:bCs/>
          <w:color w:val="auto"/>
          <w:sz w:val="24"/>
          <w:szCs w:val="24"/>
        </w:rPr>
        <w:t>833/2014</w:t>
      </w:r>
      <w:r w:rsidRPr="00EE17D1">
        <w:rPr>
          <w:rFonts w:eastAsia="Arial Unicode MS"/>
          <w:bCs/>
          <w:color w:val="auto"/>
          <w:sz w:val="24"/>
          <w:szCs w:val="24"/>
        </w:rPr>
        <w:t xml:space="preserve"> nurodytų sąlygų nebuvimo</w:t>
      </w:r>
      <w:r w:rsidR="00D466BC">
        <w:rPr>
          <w:rFonts w:eastAsia="Arial Unicode MS"/>
          <w:bCs/>
          <w:color w:val="auto"/>
          <w:sz w:val="24"/>
          <w:szCs w:val="24"/>
        </w:rPr>
        <w:t xml:space="preserve"> </w:t>
      </w:r>
      <w:r w:rsidR="00D466BC" w:rsidRPr="00952505">
        <w:rPr>
          <w:rFonts w:eastAsia="Arial Unicode MS"/>
          <w:sz w:val="24"/>
          <w:szCs w:val="24"/>
        </w:rPr>
        <w:t xml:space="preserve">(deklaracijos forma pateikiama Pirkimo sąlygų </w:t>
      </w:r>
      <w:r w:rsidR="00D466BC">
        <w:rPr>
          <w:rFonts w:eastAsia="Arial Unicode MS"/>
          <w:sz w:val="24"/>
          <w:szCs w:val="24"/>
        </w:rPr>
        <w:t>3</w:t>
      </w:r>
      <w:r w:rsidR="00D466BC" w:rsidRPr="00952505">
        <w:rPr>
          <w:rFonts w:eastAsia="Arial Unicode MS"/>
          <w:sz w:val="24"/>
          <w:szCs w:val="24"/>
        </w:rPr>
        <w:t xml:space="preserve"> priede)</w:t>
      </w:r>
      <w:r w:rsidR="00D466BC">
        <w:rPr>
          <w:rFonts w:eastAsia="Arial Unicode MS"/>
          <w:bCs/>
          <w:color w:val="auto"/>
          <w:sz w:val="24"/>
          <w:szCs w:val="24"/>
        </w:rPr>
        <w:t>;</w:t>
      </w:r>
    </w:p>
    <w:p w14:paraId="1BAA2551" w14:textId="4DE03B07" w:rsidR="004413BD" w:rsidRPr="00EE17D1" w:rsidRDefault="00D466BC" w:rsidP="00B4308C">
      <w:pPr>
        <w:pStyle w:val="Body2"/>
        <w:ind w:firstLine="720"/>
        <w:rPr>
          <w:rFonts w:eastAsia="Arial Unicode MS"/>
          <w:bCs/>
          <w:color w:val="auto"/>
          <w:sz w:val="24"/>
          <w:szCs w:val="24"/>
        </w:rPr>
      </w:pPr>
      <w:r>
        <w:rPr>
          <w:rFonts w:eastAsia="Arial Unicode MS"/>
          <w:bCs/>
          <w:color w:val="auto"/>
          <w:sz w:val="24"/>
          <w:szCs w:val="24"/>
        </w:rPr>
        <w:t>5.10.</w:t>
      </w:r>
      <w:r w:rsidR="00736CB3">
        <w:rPr>
          <w:rFonts w:eastAsia="Arial Unicode MS"/>
          <w:bCs/>
          <w:color w:val="auto"/>
          <w:sz w:val="24"/>
          <w:szCs w:val="24"/>
        </w:rPr>
        <w:t>4</w:t>
      </w:r>
      <w:r>
        <w:rPr>
          <w:rFonts w:eastAsia="Arial Unicode MS"/>
          <w:bCs/>
          <w:color w:val="auto"/>
          <w:sz w:val="24"/>
          <w:szCs w:val="24"/>
        </w:rPr>
        <w:t xml:space="preserve">. </w:t>
      </w:r>
      <w:r w:rsidRPr="004F0C7F">
        <w:rPr>
          <w:rFonts w:eastAsia="Arial Unicode MS"/>
          <w:sz w:val="24"/>
          <w:szCs w:val="24"/>
        </w:rPr>
        <w:t>kvalifikacinių reikalavimų atitikties deklaracija (deklaracijos forma pateikiama Pirkimo sąlygų 4 priede)</w:t>
      </w:r>
      <w:r>
        <w:rPr>
          <w:rFonts w:eastAsia="Arial Unicode MS"/>
          <w:sz w:val="24"/>
          <w:szCs w:val="24"/>
        </w:rPr>
        <w:t>.</w:t>
      </w:r>
    </w:p>
    <w:p w14:paraId="6342A293" w14:textId="5F452D29" w:rsidR="004044C2" w:rsidRPr="00EE17D1" w:rsidRDefault="000837D2" w:rsidP="004044C2">
      <w:pPr>
        <w:pStyle w:val="Body2"/>
        <w:rPr>
          <w:rFonts w:eastAsia="Arial Unicode MS"/>
          <w:color w:val="auto"/>
          <w:sz w:val="24"/>
          <w:szCs w:val="24"/>
        </w:rPr>
      </w:pPr>
      <w:r w:rsidRPr="00EE17D1">
        <w:rPr>
          <w:color w:val="C13B2B"/>
          <w:sz w:val="24"/>
          <w:szCs w:val="24"/>
        </w:rPr>
        <w:tab/>
      </w:r>
      <w:r w:rsidRPr="00EE17D1">
        <w:rPr>
          <w:rFonts w:eastAsia="Arial Unicode MS"/>
          <w:color w:val="auto"/>
          <w:sz w:val="24"/>
          <w:szCs w:val="24"/>
        </w:rPr>
        <w:t>5.1</w:t>
      </w:r>
      <w:r w:rsidR="00D62451" w:rsidRPr="00EE17D1">
        <w:rPr>
          <w:rFonts w:eastAsia="Arial Unicode MS"/>
          <w:color w:val="auto"/>
          <w:sz w:val="24"/>
          <w:szCs w:val="24"/>
        </w:rPr>
        <w:t>1</w:t>
      </w:r>
      <w:r w:rsidRPr="00EE17D1">
        <w:rPr>
          <w:rFonts w:eastAsia="Arial Unicode MS"/>
          <w:color w:val="auto"/>
          <w:sz w:val="24"/>
          <w:szCs w:val="24"/>
        </w:rPr>
        <w:t xml:space="preserve">. </w:t>
      </w:r>
      <w:r w:rsidR="004044C2" w:rsidRPr="00EE17D1">
        <w:rPr>
          <w:rFonts w:eastAsia="Arial Unicode MS"/>
          <w:color w:val="auto"/>
          <w:sz w:val="24"/>
          <w:szCs w:val="24"/>
        </w:rPr>
        <w:t>Tiekėjo pasiūlymą sudaro CVP IS priemonėmis pateiktos informacijos, dokumentų visuma.</w:t>
      </w:r>
    </w:p>
    <w:p w14:paraId="2111C195" w14:textId="77777777" w:rsidR="004044C2" w:rsidRPr="00EE17D1" w:rsidRDefault="004044C2" w:rsidP="004044C2">
      <w:pPr>
        <w:pStyle w:val="Body2"/>
        <w:ind w:firstLine="720"/>
        <w:rPr>
          <w:color w:val="auto"/>
          <w:sz w:val="24"/>
          <w:szCs w:val="24"/>
        </w:rPr>
      </w:pPr>
      <w:r w:rsidRPr="00EE17D1">
        <w:rPr>
          <w:rFonts w:eastAsia="Arial Unicode MS"/>
          <w:color w:val="auto"/>
          <w:sz w:val="24"/>
          <w:szCs w:val="24"/>
        </w:rPr>
        <w:t xml:space="preserve">5.12. Perkančioji organizacija reikalauja visą pasiūlymą pasirašyti galiojančiu kvalifikuotu parašu. </w:t>
      </w:r>
    </w:p>
    <w:p w14:paraId="75BAE5EA" w14:textId="3CE78DE0" w:rsidR="00B72D5E" w:rsidRPr="00EE17D1" w:rsidRDefault="000837D2">
      <w:pPr>
        <w:pStyle w:val="Body2"/>
        <w:rPr>
          <w:sz w:val="24"/>
          <w:szCs w:val="24"/>
        </w:rPr>
      </w:pPr>
      <w:r w:rsidRPr="00EE17D1">
        <w:rPr>
          <w:color w:val="367DA2"/>
          <w:sz w:val="24"/>
          <w:szCs w:val="24"/>
        </w:rPr>
        <w:tab/>
      </w:r>
      <w:r w:rsidRPr="00EE17D1">
        <w:rPr>
          <w:rFonts w:eastAsia="Arial Unicode MS"/>
          <w:sz w:val="24"/>
          <w:szCs w:val="24"/>
        </w:rPr>
        <w:t>5.1</w:t>
      </w:r>
      <w:r w:rsidR="004044C2" w:rsidRPr="00EE17D1">
        <w:rPr>
          <w:rFonts w:eastAsia="Arial Unicode MS"/>
          <w:sz w:val="24"/>
          <w:szCs w:val="24"/>
        </w:rPr>
        <w:t>3</w:t>
      </w:r>
      <w:r w:rsidRPr="00EE17D1">
        <w:rPr>
          <w:rFonts w:eastAsia="Arial Unicode MS"/>
          <w:sz w:val="24"/>
          <w:szCs w:val="24"/>
        </w:rPr>
        <w:t xml:space="preserve">. Tiekėjas pasiūlymo formoje turi aiškiai nurodyti, kuri pasiūlymo informacija yra konfidenciali, vadovaujantis VPĮ 20 straipsniu (taip pat žr. </w:t>
      </w:r>
      <w:hyperlink r:id="rId10" w:history="1">
        <w:r w:rsidRPr="00EE17D1">
          <w:rPr>
            <w:rStyle w:val="Hyperlink0"/>
            <w:rFonts w:eastAsia="Arial Unicode MS"/>
            <w:sz w:val="24"/>
            <w:szCs w:val="24"/>
          </w:rPr>
          <w:t>https://vpt.lrv.lt/uploads/vpt/documents/files/LT_versija/E_vedlys/4_convenience/VPI_20str.pdf</w:t>
        </w:r>
      </w:hyperlink>
      <w:r w:rsidRPr="00EE17D1">
        <w:rPr>
          <w:rFonts w:eastAsia="Arial Unicode MS"/>
          <w:sz w:val="24"/>
          <w:szCs w:val="24"/>
        </w:rPr>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 </w:t>
      </w:r>
    </w:p>
    <w:p w14:paraId="1E1349A1" w14:textId="3DEBF3E6" w:rsidR="00B72D5E" w:rsidRPr="00EE17D1" w:rsidRDefault="000837D2">
      <w:pPr>
        <w:pStyle w:val="Body2"/>
        <w:rPr>
          <w:sz w:val="24"/>
          <w:szCs w:val="24"/>
        </w:rPr>
      </w:pPr>
      <w:r w:rsidRPr="00EE17D1">
        <w:rPr>
          <w:sz w:val="24"/>
          <w:szCs w:val="24"/>
        </w:rPr>
        <w:tab/>
      </w:r>
      <w:r w:rsidRPr="00EE17D1">
        <w:rPr>
          <w:rFonts w:eastAsia="Arial Unicode MS"/>
          <w:sz w:val="24"/>
          <w:szCs w:val="24"/>
        </w:rPr>
        <w:t>5.1</w:t>
      </w:r>
      <w:r w:rsidR="000609A5" w:rsidRPr="00EE17D1">
        <w:rPr>
          <w:rFonts w:eastAsia="Arial Unicode MS"/>
          <w:sz w:val="24"/>
          <w:szCs w:val="24"/>
        </w:rPr>
        <w:t>4</w:t>
      </w:r>
      <w:r w:rsidRPr="00EE17D1">
        <w:rPr>
          <w:rFonts w:eastAsia="Arial Unicode MS"/>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64FC76A2" w14:textId="1E88318A" w:rsidR="00B72D5E" w:rsidRPr="00EE17D1" w:rsidRDefault="000837D2">
      <w:pPr>
        <w:pStyle w:val="Body2"/>
        <w:rPr>
          <w:sz w:val="24"/>
          <w:szCs w:val="24"/>
        </w:rPr>
      </w:pPr>
      <w:r w:rsidRPr="00EE17D1">
        <w:rPr>
          <w:rFonts w:eastAsia="Arial Unicode MS"/>
          <w:sz w:val="24"/>
          <w:szCs w:val="24"/>
        </w:rPr>
        <w:t xml:space="preserve"> </w:t>
      </w:r>
      <w:r w:rsidRPr="00EE17D1">
        <w:rPr>
          <w:rFonts w:eastAsia="Arial Unicode MS"/>
          <w:sz w:val="24"/>
          <w:szCs w:val="24"/>
        </w:rPr>
        <w:tab/>
        <w:t>5.1</w:t>
      </w:r>
      <w:r w:rsidR="000609A5" w:rsidRPr="00EE17D1">
        <w:rPr>
          <w:rFonts w:eastAsia="Arial Unicode MS"/>
          <w:sz w:val="24"/>
          <w:szCs w:val="24"/>
        </w:rPr>
        <w:t>5</w:t>
      </w:r>
      <w:r w:rsidRPr="00EE17D1">
        <w:rPr>
          <w:rFonts w:eastAsia="Arial Unicode MS"/>
          <w:sz w:val="24"/>
          <w:szCs w:val="24"/>
        </w:rPr>
        <w:t xml:space="preserve">. </w:t>
      </w:r>
      <w:r w:rsidR="00FC66BC" w:rsidRPr="00EE17D1">
        <w:rPr>
          <w:rFonts w:eastAsia="Arial Unicode MS"/>
          <w:sz w:val="24"/>
          <w:szCs w:val="24"/>
        </w:rPr>
        <w:t xml:space="preserve">Pirkimo procedūros metu </w:t>
      </w:r>
      <w:r w:rsidRPr="00EE17D1">
        <w:rPr>
          <w:rFonts w:eastAsia="Arial Unicode MS"/>
          <w:sz w:val="24"/>
          <w:szCs w:val="24"/>
        </w:rPr>
        <w:t xml:space="preserve">perkančioji organizacija turi teisę prašyti CVP IS priemonėmis, kad tiekėjai pratęstų </w:t>
      </w:r>
      <w:r w:rsidR="00D62451" w:rsidRPr="00EE17D1">
        <w:rPr>
          <w:rFonts w:eastAsia="Arial Unicode MS"/>
          <w:sz w:val="24"/>
          <w:szCs w:val="24"/>
        </w:rPr>
        <w:t xml:space="preserve">pasiūlymų </w:t>
      </w:r>
      <w:r w:rsidRPr="00EE17D1">
        <w:rPr>
          <w:rFonts w:eastAsia="Arial Unicode MS"/>
          <w:sz w:val="24"/>
          <w:szCs w:val="24"/>
        </w:rPr>
        <w:t xml:space="preserve">galiojimą iki konkrečiai nurodyto laiko. Tiekėjas CVP IS priemonėmis tokį prašymą gali atmesti. </w:t>
      </w:r>
    </w:p>
    <w:p w14:paraId="44601A30" w14:textId="77777777" w:rsidR="00B72D5E" w:rsidRPr="00EE17D1" w:rsidRDefault="00B72D5E">
      <w:pPr>
        <w:pStyle w:val="Body2"/>
        <w:rPr>
          <w:sz w:val="24"/>
          <w:szCs w:val="24"/>
        </w:rPr>
      </w:pPr>
    </w:p>
    <w:p w14:paraId="35D98E83" w14:textId="77777777" w:rsidR="00B72D5E" w:rsidRPr="00EE17D1" w:rsidRDefault="000837D2">
      <w:pPr>
        <w:pStyle w:val="Heading"/>
        <w:rPr>
          <w:rFonts w:cs="Times New Roman"/>
          <w:sz w:val="24"/>
          <w:szCs w:val="24"/>
        </w:rPr>
      </w:pPr>
      <w:r w:rsidRPr="00EE17D1">
        <w:rPr>
          <w:rFonts w:cs="Times New Roman"/>
          <w:sz w:val="24"/>
          <w:szCs w:val="24"/>
        </w:rPr>
        <w:lastRenderedPageBreak/>
        <w:tab/>
        <w:t>6. PASIŪLYMŲ ŠIFRAVIMAS</w:t>
      </w:r>
    </w:p>
    <w:p w14:paraId="1D51777A" w14:textId="148D97DB" w:rsidR="00B72D5E" w:rsidRPr="00EE17D1" w:rsidRDefault="000837D2">
      <w:pPr>
        <w:pStyle w:val="Body2"/>
        <w:rPr>
          <w:sz w:val="24"/>
          <w:szCs w:val="24"/>
        </w:rPr>
      </w:pPr>
      <w:r w:rsidRPr="00EE17D1">
        <w:rPr>
          <w:sz w:val="24"/>
          <w:szCs w:val="24"/>
        </w:rPr>
        <w:tab/>
      </w:r>
      <w:r w:rsidRPr="00EE17D1">
        <w:rPr>
          <w:rFonts w:eastAsia="Arial Unicode MS"/>
          <w:sz w:val="24"/>
          <w:szCs w:val="24"/>
        </w:rPr>
        <w:t>6.1. Tiekėjo teikiamas pasiūlymas gali būti užšifruojamas. Tiekėjas, nusprendęs pateikti užšifruotą pasiūlymą, turi:</w:t>
      </w:r>
    </w:p>
    <w:p w14:paraId="596134B2" w14:textId="77777777" w:rsidR="00B72D5E" w:rsidRPr="00EE17D1" w:rsidRDefault="000837D2">
      <w:pPr>
        <w:pStyle w:val="Body2"/>
        <w:rPr>
          <w:sz w:val="24"/>
          <w:szCs w:val="24"/>
        </w:rPr>
      </w:pPr>
      <w:r w:rsidRPr="00EE17D1">
        <w:rPr>
          <w:sz w:val="24"/>
          <w:szCs w:val="24"/>
        </w:rPr>
        <w:tab/>
      </w:r>
      <w:r w:rsidRPr="00EE17D1">
        <w:rPr>
          <w:rFonts w:eastAsia="Arial Unicode MS"/>
          <w:sz w:val="24"/>
          <w:szCs w:val="24"/>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012F8568" w14:textId="77777777" w:rsidR="00B72D5E" w:rsidRPr="00EE17D1" w:rsidRDefault="000837D2">
      <w:pPr>
        <w:pStyle w:val="Body2"/>
        <w:rPr>
          <w:sz w:val="24"/>
          <w:szCs w:val="24"/>
        </w:rPr>
      </w:pPr>
      <w:r w:rsidRPr="00EE17D1">
        <w:rPr>
          <w:sz w:val="24"/>
          <w:szCs w:val="24"/>
        </w:rPr>
        <w:tab/>
      </w:r>
      <w:r w:rsidRPr="00EE17D1">
        <w:rPr>
          <w:rFonts w:eastAsia="Arial Unicode MS"/>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71D9A1C" w14:textId="77777777" w:rsidR="00B72D5E" w:rsidRPr="00EE17D1" w:rsidRDefault="000837D2">
      <w:pPr>
        <w:pStyle w:val="Body2"/>
        <w:rPr>
          <w:sz w:val="24"/>
          <w:szCs w:val="24"/>
        </w:rPr>
      </w:pPr>
      <w:r w:rsidRPr="00EE17D1">
        <w:rPr>
          <w:sz w:val="24"/>
          <w:szCs w:val="24"/>
        </w:rPr>
        <w:tab/>
      </w:r>
      <w:r w:rsidRPr="00EE17D1">
        <w:rPr>
          <w:rFonts w:eastAsia="Arial Unicode MS"/>
          <w:sz w:val="24"/>
          <w:szCs w:val="24"/>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5ADE7E8" w14:textId="77777777" w:rsidR="00B72D5E" w:rsidRPr="00EE17D1" w:rsidRDefault="000837D2">
      <w:pPr>
        <w:pStyle w:val="Body2"/>
        <w:rPr>
          <w:sz w:val="24"/>
          <w:szCs w:val="24"/>
        </w:rPr>
      </w:pPr>
      <w:r w:rsidRPr="00EE17D1">
        <w:rPr>
          <w:sz w:val="24"/>
          <w:szCs w:val="24"/>
        </w:rPr>
        <w:tab/>
      </w:r>
    </w:p>
    <w:p w14:paraId="5BA69C6A" w14:textId="77777777" w:rsidR="00B72D5E" w:rsidRPr="00EE17D1" w:rsidRDefault="000837D2">
      <w:pPr>
        <w:pStyle w:val="Heading"/>
        <w:rPr>
          <w:rFonts w:cs="Times New Roman"/>
          <w:sz w:val="24"/>
          <w:szCs w:val="24"/>
        </w:rPr>
      </w:pPr>
      <w:r w:rsidRPr="00EE17D1">
        <w:rPr>
          <w:rFonts w:cs="Times New Roman"/>
          <w:sz w:val="24"/>
          <w:szCs w:val="24"/>
        </w:rPr>
        <w:tab/>
        <w:t>7. PASIŪLYMŲ GALIOJIMO UŽTIKRINIMAS</w:t>
      </w:r>
    </w:p>
    <w:p w14:paraId="13C80BFF" w14:textId="17076090" w:rsidR="00B72D5E" w:rsidRPr="00EE17D1" w:rsidRDefault="000837D2" w:rsidP="00F748ED">
      <w:pPr>
        <w:pStyle w:val="Body2"/>
        <w:rPr>
          <w:color w:val="C13B2B"/>
          <w:sz w:val="24"/>
          <w:szCs w:val="24"/>
        </w:rPr>
      </w:pPr>
      <w:r w:rsidRPr="00EE17D1">
        <w:rPr>
          <w:color w:val="367DA2"/>
          <w:sz w:val="24"/>
          <w:szCs w:val="24"/>
        </w:rPr>
        <w:tab/>
      </w:r>
      <w:r w:rsidRPr="00EE17D1">
        <w:rPr>
          <w:color w:val="auto"/>
          <w:sz w:val="24"/>
          <w:szCs w:val="24"/>
        </w:rPr>
        <w:t xml:space="preserve">7.1. Pasiūlymo galiojimo užtikrinimas nereikalaujamas. </w:t>
      </w:r>
    </w:p>
    <w:p w14:paraId="7C81025C" w14:textId="77777777" w:rsidR="00B72D5E" w:rsidRPr="00EE17D1" w:rsidRDefault="00B72D5E">
      <w:pPr>
        <w:pStyle w:val="Body2"/>
        <w:rPr>
          <w:color w:val="C13B2B"/>
          <w:sz w:val="24"/>
          <w:szCs w:val="24"/>
        </w:rPr>
      </w:pPr>
    </w:p>
    <w:p w14:paraId="4866E198" w14:textId="659BBA63" w:rsidR="00B72D5E" w:rsidRPr="00EE17D1" w:rsidRDefault="000837D2" w:rsidP="00D62451">
      <w:pPr>
        <w:pStyle w:val="Body2"/>
        <w:rPr>
          <w:b/>
          <w:sz w:val="24"/>
          <w:szCs w:val="24"/>
        </w:rPr>
      </w:pPr>
      <w:r w:rsidRPr="00EE17D1">
        <w:rPr>
          <w:color w:val="C13B2B"/>
          <w:sz w:val="24"/>
          <w:szCs w:val="24"/>
        </w:rPr>
        <w:tab/>
      </w:r>
      <w:r w:rsidR="006D6CC8" w:rsidRPr="00EE17D1">
        <w:rPr>
          <w:color w:val="auto"/>
          <w:sz w:val="24"/>
          <w:szCs w:val="24"/>
        </w:rPr>
        <w:t>8</w:t>
      </w:r>
      <w:r w:rsidRPr="00EE17D1">
        <w:rPr>
          <w:b/>
          <w:color w:val="auto"/>
          <w:sz w:val="24"/>
          <w:szCs w:val="24"/>
        </w:rPr>
        <w:t xml:space="preserve">. </w:t>
      </w:r>
      <w:r w:rsidRPr="00EE17D1">
        <w:rPr>
          <w:b/>
          <w:sz w:val="24"/>
          <w:szCs w:val="24"/>
        </w:rPr>
        <w:t>PIRKIMO DOKUMENTŲ PAAIŠKINIMAS IR PATIKSLINIMAS</w:t>
      </w:r>
    </w:p>
    <w:p w14:paraId="6A4933F5" w14:textId="1691A496"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 xml:space="preserve">.1. Tiekėjas tik CVP IS susirašinėjimo priemonėmis gali prašyti, kad perkančioji organizacija paaiškintų ar pataisytų pirkimo dokumentus. </w:t>
      </w:r>
    </w:p>
    <w:p w14:paraId="155B3C09" w14:textId="4D65129D" w:rsidR="00B72D5E" w:rsidRPr="00EE17D1" w:rsidRDefault="000837D2">
      <w:pPr>
        <w:pStyle w:val="Body2"/>
        <w:rPr>
          <w:sz w:val="24"/>
          <w:szCs w:val="24"/>
        </w:rPr>
      </w:pPr>
      <w:r w:rsidRPr="00EE17D1">
        <w:rPr>
          <w:rFonts w:eastAsia="Arial Unicode MS"/>
          <w:sz w:val="24"/>
          <w:szCs w:val="24"/>
        </w:rPr>
        <w:tab/>
      </w:r>
      <w:r w:rsidR="006D6CC8" w:rsidRPr="00EE17D1">
        <w:rPr>
          <w:rFonts w:eastAsia="Arial Unicode MS"/>
          <w:sz w:val="24"/>
          <w:szCs w:val="24"/>
        </w:rPr>
        <w:t>8</w:t>
      </w:r>
      <w:r w:rsidRPr="00EE17D1">
        <w:rPr>
          <w:rFonts w:eastAsia="Arial Unicode MS"/>
          <w:sz w:val="24"/>
          <w:szCs w:val="24"/>
        </w:rPr>
        <w:t xml:space="preserve">.2. Perkančioji organizacija atsako tik CVP IS susirašinėjimo priemonėmis į kiekvieną tiekėjo rašytinį prašymą dėl pirkimo dokumentų, jei prašymas yra pateiktas likus ne mažiau kaip </w:t>
      </w:r>
      <w:r w:rsidR="00BB4D60" w:rsidRPr="00EE17D1">
        <w:rPr>
          <w:rFonts w:eastAsia="Arial Unicode MS"/>
          <w:sz w:val="24"/>
          <w:szCs w:val="24"/>
        </w:rPr>
        <w:t>2</w:t>
      </w:r>
      <w:r w:rsidRPr="00EE17D1">
        <w:rPr>
          <w:rFonts w:eastAsia="Arial Unicode MS"/>
          <w:sz w:val="24"/>
          <w:szCs w:val="24"/>
        </w:rPr>
        <w:t xml:space="preserve"> darbo dienoms iki pasiūlymų pateikimo termino pabaigos.</w:t>
      </w:r>
    </w:p>
    <w:p w14:paraId="681AECAD" w14:textId="30051122"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.3. Tiekėjo prašymu (pateiktu tik CVP IS susirašinėjimo priemonėmis) papildomi pirkimo dokumentai (paaiškinimai ar pataisymai) pateikiami CVP IS priemonėmis, jei jų paprašyta laiku. Paaiškinimai ar pataisymai yra neatsiejama pirkimo dokumentų dalis.</w:t>
      </w:r>
    </w:p>
    <w:p w14:paraId="6BF686A8" w14:textId="37DC1134"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.4. Perkančioji organizacija, paaiškindama ar pataisydama pirkimo dokumentus, privalo užtikrinti tiekėjų anonimi</w:t>
      </w:r>
      <w:r w:rsidR="004044C2" w:rsidRPr="00EE17D1">
        <w:rPr>
          <w:rFonts w:eastAsia="Arial Unicode MS"/>
          <w:sz w:val="24"/>
          <w:szCs w:val="24"/>
        </w:rPr>
        <w:t>škumą, t.</w:t>
      </w:r>
      <w:r w:rsidRPr="00EE17D1">
        <w:rPr>
          <w:rFonts w:eastAsia="Arial Unicode MS"/>
          <w:sz w:val="24"/>
          <w:szCs w:val="24"/>
        </w:rPr>
        <w:t>y. privalo užtikrinti, kad tiekėjas nesužinotų kitų tiekėjų, dalyvaujančių pirkimo procedūrose, pavadinimų ir kitų rekvizitų.</w:t>
      </w:r>
    </w:p>
    <w:p w14:paraId="6B98C4C1" w14:textId="027125FA"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.5. Nesibaigus pirkimo pasiūlymų pateikimo terminui, perkančioji organizacija savo iniciatyva gali paaiškinti (pataisyti) pirkimo dokumentus CVP IS priemonėmis.</w:t>
      </w:r>
    </w:p>
    <w:p w14:paraId="5EC10557" w14:textId="2E3C7D90"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DF6C3BB" w14:textId="496DFED6" w:rsidR="00B72D5E" w:rsidRPr="00EE17D1" w:rsidRDefault="000837D2">
      <w:pPr>
        <w:pStyle w:val="Body2"/>
        <w:rPr>
          <w:sz w:val="24"/>
          <w:szCs w:val="24"/>
        </w:rPr>
      </w:pPr>
      <w:r w:rsidRPr="00EE17D1">
        <w:rPr>
          <w:sz w:val="24"/>
          <w:szCs w:val="24"/>
        </w:rPr>
        <w:tab/>
      </w:r>
      <w:r w:rsidR="006D6CC8" w:rsidRPr="00EE17D1">
        <w:rPr>
          <w:sz w:val="24"/>
          <w:szCs w:val="24"/>
        </w:rPr>
        <w:t>8</w:t>
      </w:r>
      <w:r w:rsidRPr="00EE17D1">
        <w:rPr>
          <w:rFonts w:eastAsia="Arial Unicode MS"/>
          <w:sz w:val="24"/>
          <w:szCs w:val="24"/>
        </w:rPr>
        <w:t>.7. Bet kokia informacija, konkurso sąlygų paaiškinimai, pranešimai ar kitas perkančiosios organizacijos ir tiekėjo susirašinėjimas yra vykdomas tik CVP IS susirašinėjimo priemonėmis.</w:t>
      </w:r>
    </w:p>
    <w:p w14:paraId="6EBFB0B3" w14:textId="00CEEE9C" w:rsidR="00B72D5E" w:rsidRPr="00EE17D1" w:rsidRDefault="000837D2">
      <w:pPr>
        <w:pStyle w:val="Body2"/>
        <w:rPr>
          <w:color w:val="auto"/>
          <w:sz w:val="24"/>
          <w:szCs w:val="24"/>
        </w:rPr>
      </w:pPr>
      <w:r w:rsidRPr="00EE17D1">
        <w:rPr>
          <w:color w:val="367DA2"/>
          <w:sz w:val="24"/>
          <w:szCs w:val="24"/>
        </w:rPr>
        <w:tab/>
      </w:r>
      <w:r w:rsidR="006D6CC8" w:rsidRPr="00EE17D1">
        <w:rPr>
          <w:color w:val="auto"/>
          <w:sz w:val="24"/>
          <w:szCs w:val="24"/>
        </w:rPr>
        <w:t>8</w:t>
      </w:r>
      <w:r w:rsidRPr="00EE17D1">
        <w:rPr>
          <w:color w:val="auto"/>
          <w:sz w:val="24"/>
          <w:szCs w:val="24"/>
        </w:rPr>
        <w:t>.8. Perkančioji organizacija nerengs susitikimų su tiekėjais dėl pirkimo dokumentų paaiškinimo.</w:t>
      </w:r>
    </w:p>
    <w:p w14:paraId="4AEAC614" w14:textId="4CD03FEB" w:rsidR="00B72D5E" w:rsidRPr="00EE17D1" w:rsidRDefault="000837D2">
      <w:pPr>
        <w:pStyle w:val="Body2"/>
        <w:rPr>
          <w:color w:val="auto"/>
          <w:sz w:val="24"/>
          <w:szCs w:val="24"/>
        </w:rPr>
      </w:pPr>
      <w:r w:rsidRPr="00EE17D1">
        <w:rPr>
          <w:color w:val="auto"/>
          <w:sz w:val="24"/>
          <w:szCs w:val="24"/>
        </w:rPr>
        <w:tab/>
      </w:r>
      <w:r w:rsidR="006D6CC8" w:rsidRPr="00EE17D1">
        <w:rPr>
          <w:color w:val="auto"/>
          <w:sz w:val="24"/>
          <w:szCs w:val="24"/>
        </w:rPr>
        <w:t>8</w:t>
      </w:r>
      <w:r w:rsidRPr="00EE17D1">
        <w:rPr>
          <w:color w:val="auto"/>
          <w:sz w:val="24"/>
          <w:szCs w:val="24"/>
        </w:rPr>
        <w:t>.9. Perkančioji organizacija nerengs pirkimo objekto apžiūros.</w:t>
      </w:r>
    </w:p>
    <w:p w14:paraId="2BBDBB44" w14:textId="77777777" w:rsidR="00B72D5E" w:rsidRPr="00EE17D1" w:rsidRDefault="00B72D5E" w:rsidP="00D112FA">
      <w:pPr>
        <w:pStyle w:val="Body2"/>
        <w:rPr>
          <w:sz w:val="24"/>
          <w:szCs w:val="24"/>
        </w:rPr>
      </w:pPr>
    </w:p>
    <w:p w14:paraId="28C5FCEA" w14:textId="3DFB1764" w:rsidR="00B72D5E" w:rsidRPr="00EE17D1" w:rsidRDefault="000837D2">
      <w:pPr>
        <w:pStyle w:val="Heading"/>
        <w:rPr>
          <w:rFonts w:cs="Times New Roman"/>
          <w:sz w:val="24"/>
          <w:szCs w:val="24"/>
        </w:rPr>
      </w:pPr>
      <w:r w:rsidRPr="00EE17D1">
        <w:rPr>
          <w:rFonts w:cs="Times New Roman"/>
          <w:sz w:val="24"/>
          <w:szCs w:val="24"/>
        </w:rPr>
        <w:tab/>
      </w:r>
      <w:r w:rsidR="0078350A" w:rsidRPr="00EE17D1">
        <w:rPr>
          <w:rFonts w:cs="Times New Roman"/>
          <w:sz w:val="24"/>
          <w:szCs w:val="24"/>
        </w:rPr>
        <w:t>9</w:t>
      </w:r>
      <w:r w:rsidRPr="00EE17D1">
        <w:rPr>
          <w:rFonts w:cs="Times New Roman"/>
          <w:sz w:val="24"/>
          <w:szCs w:val="24"/>
        </w:rPr>
        <w:t>. SUSIPAŽINIMAS SU GAUTAIS PASIŪLYMAIS</w:t>
      </w:r>
    </w:p>
    <w:p w14:paraId="0ED1D111" w14:textId="45926A2D" w:rsidR="004044C2" w:rsidRPr="00EE17D1" w:rsidRDefault="000837D2" w:rsidP="004044C2">
      <w:pPr>
        <w:pStyle w:val="Body2"/>
        <w:rPr>
          <w:sz w:val="24"/>
          <w:szCs w:val="24"/>
        </w:rPr>
      </w:pPr>
      <w:r w:rsidRPr="00EE17D1">
        <w:rPr>
          <w:rFonts w:eastAsia="Arial Unicode MS"/>
          <w:sz w:val="24"/>
          <w:szCs w:val="24"/>
        </w:rPr>
        <w:tab/>
      </w:r>
      <w:r w:rsidR="0078350A" w:rsidRPr="00EE17D1">
        <w:rPr>
          <w:rFonts w:eastAsia="Arial Unicode MS"/>
          <w:sz w:val="24"/>
          <w:szCs w:val="24"/>
        </w:rPr>
        <w:t>9</w:t>
      </w:r>
      <w:r w:rsidR="004044C2" w:rsidRPr="00EE17D1">
        <w:rPr>
          <w:rFonts w:eastAsia="Arial Unicode MS"/>
          <w:sz w:val="24"/>
          <w:szCs w:val="24"/>
        </w:rPr>
        <w:t xml:space="preserve">.1. Pirminis susipažinimas su CVP IS priemonėmis pateiktais tiekėjų pasiūlymais vyks 45 min. po CVP IS nurodytos pasiūlymų pateikimo termino pabaigos. </w:t>
      </w:r>
    </w:p>
    <w:p w14:paraId="224E2071" w14:textId="3026913F" w:rsidR="004044C2" w:rsidRPr="00EE17D1" w:rsidRDefault="004044C2" w:rsidP="004044C2">
      <w:pPr>
        <w:pStyle w:val="Body2"/>
        <w:rPr>
          <w:sz w:val="24"/>
          <w:szCs w:val="24"/>
        </w:rPr>
      </w:pPr>
      <w:r w:rsidRPr="00EE17D1">
        <w:rPr>
          <w:sz w:val="24"/>
          <w:szCs w:val="24"/>
        </w:rPr>
        <w:tab/>
      </w:r>
      <w:r w:rsidR="0078350A" w:rsidRPr="00EE17D1">
        <w:rPr>
          <w:sz w:val="24"/>
          <w:szCs w:val="24"/>
        </w:rPr>
        <w:t>9</w:t>
      </w:r>
      <w:r w:rsidRPr="00EE17D1">
        <w:rPr>
          <w:rFonts w:eastAsia="Arial Unicode MS"/>
          <w:sz w:val="24"/>
          <w:szCs w:val="24"/>
        </w:rPr>
        <w:t>.2.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2159D17B" w14:textId="2E2CFC25" w:rsidR="00B72D5E" w:rsidRPr="00EE17D1" w:rsidRDefault="000837D2" w:rsidP="004044C2">
      <w:pPr>
        <w:pStyle w:val="Body2"/>
        <w:rPr>
          <w:color w:val="367DA2"/>
          <w:sz w:val="24"/>
          <w:szCs w:val="24"/>
        </w:rPr>
      </w:pPr>
      <w:r w:rsidRPr="00EE17D1">
        <w:rPr>
          <w:color w:val="367DA2"/>
          <w:sz w:val="24"/>
          <w:szCs w:val="24"/>
        </w:rPr>
        <w:tab/>
      </w:r>
    </w:p>
    <w:p w14:paraId="0DC61DC6" w14:textId="35116915" w:rsidR="00B72D5E" w:rsidRPr="00EE17D1" w:rsidRDefault="000837D2">
      <w:pPr>
        <w:pStyle w:val="Heading"/>
        <w:rPr>
          <w:rFonts w:cs="Times New Roman"/>
          <w:sz w:val="24"/>
          <w:szCs w:val="24"/>
        </w:rPr>
      </w:pPr>
      <w:r w:rsidRPr="00EE17D1">
        <w:rPr>
          <w:rFonts w:cs="Times New Roman"/>
          <w:sz w:val="24"/>
          <w:szCs w:val="24"/>
        </w:rPr>
        <w:tab/>
        <w:t>1</w:t>
      </w:r>
      <w:r w:rsidR="0078350A" w:rsidRPr="00EE17D1">
        <w:rPr>
          <w:rFonts w:cs="Times New Roman"/>
          <w:sz w:val="24"/>
          <w:szCs w:val="24"/>
        </w:rPr>
        <w:t>0</w:t>
      </w:r>
      <w:r w:rsidRPr="00EE17D1">
        <w:rPr>
          <w:rFonts w:cs="Times New Roman"/>
          <w:sz w:val="24"/>
          <w:szCs w:val="24"/>
        </w:rPr>
        <w:t>. PASIŪLYMŲ NAGRINĖJIMAS</w:t>
      </w:r>
    </w:p>
    <w:p w14:paraId="7BC161BE" w14:textId="2BA58505"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.1. Pateiktus pasiūlymus nagrinėja</w:t>
      </w:r>
      <w:r w:rsidR="00816231" w:rsidRPr="00EE17D1">
        <w:rPr>
          <w:rFonts w:eastAsia="Arial Unicode MS"/>
          <w:sz w:val="24"/>
          <w:szCs w:val="24"/>
        </w:rPr>
        <w:t xml:space="preserve">, vertina ir palygina </w:t>
      </w:r>
      <w:r w:rsidRPr="00EE17D1">
        <w:rPr>
          <w:rFonts w:eastAsia="Arial Unicode MS"/>
          <w:sz w:val="24"/>
          <w:szCs w:val="24"/>
        </w:rPr>
        <w:t>pirkimo organizatorius šia tvarka:</w:t>
      </w:r>
    </w:p>
    <w:p w14:paraId="097B4EB7" w14:textId="21CE7BF0" w:rsidR="00816231" w:rsidRPr="00EE17D1" w:rsidRDefault="000837D2">
      <w:pPr>
        <w:pStyle w:val="Body2"/>
        <w:rPr>
          <w:rFonts w:eastAsia="Arial Unicode MS"/>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w:t>
      </w:r>
      <w:r w:rsidR="00D62451" w:rsidRPr="00EE17D1">
        <w:rPr>
          <w:rFonts w:eastAsia="Arial Unicode MS"/>
          <w:sz w:val="24"/>
          <w:szCs w:val="24"/>
        </w:rPr>
        <w:t>1.1.</w:t>
      </w:r>
      <w:r w:rsidRPr="00EE17D1">
        <w:rPr>
          <w:rFonts w:eastAsia="Arial Unicode MS"/>
          <w:sz w:val="24"/>
          <w:szCs w:val="24"/>
        </w:rPr>
        <w:t xml:space="preserve"> </w:t>
      </w:r>
      <w:r w:rsidR="00816231" w:rsidRPr="00EE17D1">
        <w:rPr>
          <w:rFonts w:eastAsia="Arial Unicode MS"/>
          <w:sz w:val="24"/>
          <w:szCs w:val="24"/>
        </w:rPr>
        <w:t>patikrina, ar tiekėjo pasiūlyme nurodyta kaina nėra per didelė ir perkančiajai organizacijai nepriimtina;</w:t>
      </w:r>
    </w:p>
    <w:p w14:paraId="741A6129" w14:textId="77119403" w:rsidR="00816231" w:rsidRPr="00EE17D1" w:rsidRDefault="00816231" w:rsidP="00816231">
      <w:pPr>
        <w:pStyle w:val="Body2"/>
        <w:ind w:firstLine="720"/>
        <w:rPr>
          <w:rFonts w:eastAsia="Arial Unicode MS"/>
          <w:sz w:val="24"/>
          <w:szCs w:val="24"/>
        </w:rPr>
      </w:pP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 xml:space="preserve">.1.2. </w:t>
      </w:r>
      <w:r w:rsidRPr="00EE17D1">
        <w:rPr>
          <w:sz w:val="24"/>
          <w:szCs w:val="24"/>
        </w:rPr>
        <w:t>nagrinėja ar pasiūlymas atitinka pirkimo dokumentuose nustatytus reikalavimus, nesusijusius su pirkimo objektu;</w:t>
      </w:r>
      <w:r w:rsidRPr="00EE17D1">
        <w:rPr>
          <w:rFonts w:eastAsia="Arial Unicode MS"/>
          <w:sz w:val="24"/>
          <w:szCs w:val="24"/>
        </w:rPr>
        <w:t xml:space="preserve"> </w:t>
      </w:r>
    </w:p>
    <w:p w14:paraId="2E71C2EC" w14:textId="4F40DF76" w:rsidR="00816231" w:rsidRPr="00EE17D1" w:rsidRDefault="00816231" w:rsidP="00816231">
      <w:pPr>
        <w:pStyle w:val="Body2"/>
        <w:ind w:firstLine="720"/>
        <w:rPr>
          <w:sz w:val="24"/>
          <w:szCs w:val="24"/>
        </w:rPr>
      </w:pP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.1.3. patikrina, ar tiekėjo pasiūlyme  nėra nurodytos kainos apskaičiavimo klaidų</w:t>
      </w:r>
    </w:p>
    <w:p w14:paraId="6F9FDACA" w14:textId="7D07302A" w:rsidR="00B72D5E" w:rsidRPr="00EE17D1" w:rsidRDefault="00816231" w:rsidP="00816231">
      <w:pPr>
        <w:pStyle w:val="Body2"/>
        <w:ind w:firstLine="720"/>
        <w:rPr>
          <w:sz w:val="24"/>
          <w:szCs w:val="24"/>
        </w:rPr>
      </w:pP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 xml:space="preserve">.1.4. </w:t>
      </w:r>
      <w:r w:rsidR="000837D2" w:rsidRPr="00EE17D1">
        <w:rPr>
          <w:rFonts w:eastAsia="Arial Unicode MS"/>
          <w:sz w:val="24"/>
          <w:szCs w:val="24"/>
        </w:rPr>
        <w:t>nustato, ar tiekėjo siūlomas pirkimo objektas atitinka pirkimo dokumentuose nustatytus reikalavimus;</w:t>
      </w:r>
    </w:p>
    <w:p w14:paraId="3A60B8B0" w14:textId="278BC416" w:rsidR="00B72D5E" w:rsidRPr="00EE17D1" w:rsidRDefault="000837D2">
      <w:pPr>
        <w:pStyle w:val="Body2"/>
        <w:rPr>
          <w:rFonts w:eastAsia="Arial Unicode MS"/>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w:t>
      </w:r>
      <w:r w:rsidR="00816231" w:rsidRPr="00EE17D1">
        <w:rPr>
          <w:rFonts w:eastAsia="Arial Unicode MS"/>
          <w:sz w:val="24"/>
          <w:szCs w:val="24"/>
        </w:rPr>
        <w:t>1.5</w:t>
      </w:r>
      <w:r w:rsidR="00483842" w:rsidRPr="00EE17D1">
        <w:rPr>
          <w:rFonts w:eastAsia="Arial Unicode MS"/>
          <w:sz w:val="24"/>
          <w:szCs w:val="24"/>
        </w:rPr>
        <w:t>.</w:t>
      </w:r>
      <w:r w:rsidRPr="00EE17D1">
        <w:rPr>
          <w:rFonts w:eastAsia="Arial Unicode MS"/>
          <w:sz w:val="24"/>
          <w:szCs w:val="24"/>
        </w:rPr>
        <w:t xml:space="preserve"> </w:t>
      </w:r>
      <w:r w:rsidR="00816231" w:rsidRPr="00EE17D1">
        <w:rPr>
          <w:sz w:val="24"/>
          <w:szCs w:val="24"/>
        </w:rPr>
        <w:t>tikrina ar nebuvo pasiūlyta neįprastai maža kaina.</w:t>
      </w:r>
      <w:r w:rsidR="00674667" w:rsidRPr="00EE17D1">
        <w:rPr>
          <w:rFonts w:eastAsia="Arial Unicode MS"/>
          <w:sz w:val="24"/>
          <w:szCs w:val="24"/>
        </w:rPr>
        <w:t xml:space="preserve"> Jeigu </w:t>
      </w:r>
      <w:r w:rsidR="00353B37" w:rsidRPr="00EE17D1">
        <w:rPr>
          <w:rFonts w:eastAsia="Arial Unicode MS"/>
          <w:sz w:val="24"/>
          <w:szCs w:val="24"/>
        </w:rPr>
        <w:t xml:space="preserve">ekonomiškai naudingiausią pasiūlymą pateikusio </w:t>
      </w:r>
      <w:r w:rsidR="00674667" w:rsidRPr="00EE17D1">
        <w:rPr>
          <w:rFonts w:eastAsia="Arial Unicode MS"/>
          <w:sz w:val="24"/>
          <w:szCs w:val="24"/>
        </w:rPr>
        <w:t>tiekėjo pasiūlyme nurodyta kaina (jos sudedamosios dalys) atrodo neįprastai maž</w:t>
      </w:r>
      <w:r w:rsidR="00816231" w:rsidRPr="00EE17D1">
        <w:rPr>
          <w:rFonts w:eastAsia="Arial Unicode MS"/>
          <w:sz w:val="24"/>
          <w:szCs w:val="24"/>
        </w:rPr>
        <w:t>a</w:t>
      </w:r>
      <w:r w:rsidR="00674667" w:rsidRPr="00EE17D1">
        <w:rPr>
          <w:rFonts w:eastAsia="Arial Unicode MS"/>
          <w:sz w:val="24"/>
          <w:szCs w:val="24"/>
        </w:rPr>
        <w:t xml:space="preserve">, pirkimo organizatorius </w:t>
      </w:r>
      <w:r w:rsidR="00816231" w:rsidRPr="00EE17D1">
        <w:rPr>
          <w:rFonts w:eastAsia="Arial Unicode MS"/>
          <w:sz w:val="24"/>
          <w:szCs w:val="24"/>
        </w:rPr>
        <w:t xml:space="preserve">CVP IS susirašinėjimo priemonėmis kreipiasi į tiekėją, kad </w:t>
      </w:r>
      <w:r w:rsidR="00674667" w:rsidRPr="00EE17D1">
        <w:rPr>
          <w:rFonts w:eastAsia="Arial Unicode MS"/>
          <w:sz w:val="24"/>
          <w:szCs w:val="24"/>
        </w:rPr>
        <w:t>ją pagrįst</w:t>
      </w:r>
      <w:r w:rsidR="00816231" w:rsidRPr="00EE17D1">
        <w:rPr>
          <w:rFonts w:eastAsia="Arial Unicode MS"/>
          <w:sz w:val="24"/>
          <w:szCs w:val="24"/>
        </w:rPr>
        <w:t>ų</w:t>
      </w:r>
      <w:r w:rsidR="00674667" w:rsidRPr="00EE17D1">
        <w:rPr>
          <w:rFonts w:eastAsia="Arial Unicode MS"/>
          <w:sz w:val="24"/>
          <w:szCs w:val="24"/>
        </w:rPr>
        <w:t>, vadovaujantis VPĮ 57 straipsnio 2 ir 3 dalių nuostatomis</w:t>
      </w:r>
      <w:r w:rsidRPr="00EE17D1">
        <w:rPr>
          <w:rFonts w:eastAsia="Arial Unicode MS"/>
          <w:sz w:val="24"/>
          <w:szCs w:val="24"/>
        </w:rPr>
        <w:t>;</w:t>
      </w:r>
    </w:p>
    <w:p w14:paraId="7C7D8D10" w14:textId="59B843CD" w:rsidR="0056740F" w:rsidRPr="00EE17D1" w:rsidRDefault="0056740F">
      <w:pPr>
        <w:pStyle w:val="Body2"/>
        <w:rPr>
          <w:sz w:val="24"/>
          <w:szCs w:val="24"/>
        </w:rPr>
      </w:pPr>
      <w:r w:rsidRPr="00EE17D1">
        <w:rPr>
          <w:rFonts w:eastAsia="Arial Unicode MS"/>
          <w:sz w:val="24"/>
          <w:szCs w:val="24"/>
        </w:rPr>
        <w:tab/>
        <w:t xml:space="preserve">10.1.6. </w:t>
      </w:r>
      <w:r w:rsidRPr="00EE17D1">
        <w:rPr>
          <w:sz w:val="24"/>
          <w:szCs w:val="24"/>
        </w:rPr>
        <w:t>galimo laimėtojo prašo pateikti pirkimo sąlygose nurodytus dokumentus patvirtinančius tiekėjo atitikimą pirkimo sąlyg</w:t>
      </w:r>
      <w:r w:rsidR="008D7DE4" w:rsidRPr="00EE17D1">
        <w:rPr>
          <w:sz w:val="24"/>
          <w:szCs w:val="24"/>
        </w:rPr>
        <w:t>ose nustatytiems kvalifikaciniams reikalavimams</w:t>
      </w:r>
      <w:r w:rsidRPr="00EE17D1">
        <w:rPr>
          <w:sz w:val="24"/>
          <w:szCs w:val="24"/>
        </w:rPr>
        <w:t>. Gav</w:t>
      </w:r>
      <w:r w:rsidR="008D7DE4" w:rsidRPr="00EE17D1">
        <w:rPr>
          <w:sz w:val="24"/>
          <w:szCs w:val="24"/>
        </w:rPr>
        <w:t>ęs</w:t>
      </w:r>
      <w:r w:rsidRPr="00EE17D1">
        <w:rPr>
          <w:sz w:val="24"/>
          <w:szCs w:val="24"/>
        </w:rPr>
        <w:t xml:space="preserve"> dokumentus, pirkimo organizatorius patikrina, ar </w:t>
      </w:r>
      <w:r w:rsidR="008D7DE4" w:rsidRPr="00EE17D1">
        <w:rPr>
          <w:sz w:val="24"/>
          <w:szCs w:val="24"/>
        </w:rPr>
        <w:t>tiekėjo kvalifikacija atitinka pirkimo sąlygose nustatytus reikalavimus</w:t>
      </w:r>
      <w:r w:rsidRPr="00EE17D1">
        <w:rPr>
          <w:sz w:val="24"/>
          <w:szCs w:val="24"/>
        </w:rPr>
        <w:t>;</w:t>
      </w:r>
    </w:p>
    <w:p w14:paraId="6DA4BE96" w14:textId="6FC747CC"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w:t>
      </w:r>
      <w:r w:rsidR="00816231" w:rsidRPr="00EE17D1">
        <w:rPr>
          <w:rFonts w:eastAsia="Arial Unicode MS"/>
          <w:sz w:val="24"/>
          <w:szCs w:val="24"/>
        </w:rPr>
        <w:t>1.</w:t>
      </w:r>
      <w:r w:rsidR="0056740F" w:rsidRPr="00EE17D1">
        <w:rPr>
          <w:rFonts w:eastAsia="Arial Unicode MS"/>
          <w:sz w:val="24"/>
          <w:szCs w:val="24"/>
        </w:rPr>
        <w:t>7</w:t>
      </w:r>
      <w:r w:rsidR="00483842" w:rsidRPr="00EE17D1">
        <w:rPr>
          <w:rFonts w:eastAsia="Arial Unicode MS"/>
          <w:sz w:val="24"/>
          <w:szCs w:val="24"/>
        </w:rPr>
        <w:t>.</w:t>
      </w:r>
      <w:r w:rsidRPr="00EE17D1">
        <w:rPr>
          <w:rFonts w:eastAsia="Arial Unicode MS"/>
          <w:sz w:val="24"/>
          <w:szCs w:val="24"/>
        </w:rPr>
        <w:t xml:space="preserve"> sudaro pasiūlymų eilę ir nustato pirkimo laimėtoją;</w:t>
      </w:r>
    </w:p>
    <w:p w14:paraId="64306259" w14:textId="4B1A48C8"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w:t>
      </w:r>
      <w:r w:rsidR="00483842" w:rsidRPr="00EE17D1">
        <w:rPr>
          <w:rFonts w:eastAsia="Arial Unicode MS"/>
          <w:sz w:val="24"/>
          <w:szCs w:val="24"/>
        </w:rPr>
        <w:t>1.</w:t>
      </w:r>
      <w:r w:rsidR="0056740F" w:rsidRPr="00EE17D1">
        <w:rPr>
          <w:rFonts w:eastAsia="Arial Unicode MS"/>
          <w:sz w:val="24"/>
          <w:szCs w:val="24"/>
        </w:rPr>
        <w:t>8</w:t>
      </w:r>
      <w:r w:rsidR="00483842" w:rsidRPr="00EE17D1">
        <w:rPr>
          <w:rFonts w:eastAsia="Arial Unicode MS"/>
          <w:sz w:val="24"/>
          <w:szCs w:val="24"/>
        </w:rPr>
        <w:t xml:space="preserve">. </w:t>
      </w:r>
      <w:r w:rsidRPr="00EE17D1">
        <w:rPr>
          <w:rFonts w:eastAsia="Arial Unicode MS"/>
          <w:sz w:val="24"/>
          <w:szCs w:val="24"/>
        </w:rPr>
        <w:t>tiekėją, kurio pasiūlymas pripažintas laimėjusiu, kviečia sudaryti pirkimo sutartį.</w:t>
      </w:r>
    </w:p>
    <w:p w14:paraId="1EC0C959" w14:textId="01CE5D2A" w:rsidR="00510CF9" w:rsidRPr="00EE17D1" w:rsidRDefault="009123F7" w:rsidP="009123F7">
      <w:pPr>
        <w:pStyle w:val="Body2"/>
        <w:ind w:firstLine="720"/>
        <w:rPr>
          <w:iCs/>
          <w:sz w:val="24"/>
          <w:szCs w:val="24"/>
        </w:rPr>
      </w:pPr>
      <w:r w:rsidRPr="00EE17D1">
        <w:rPr>
          <w:iCs/>
          <w:sz w:val="24"/>
          <w:szCs w:val="24"/>
        </w:rPr>
        <w:t>1</w:t>
      </w:r>
      <w:r w:rsidR="0078350A" w:rsidRPr="00EE17D1">
        <w:rPr>
          <w:iCs/>
          <w:sz w:val="24"/>
          <w:szCs w:val="24"/>
        </w:rPr>
        <w:t>0</w:t>
      </w:r>
      <w:r w:rsidRPr="00EE17D1">
        <w:rPr>
          <w:iCs/>
          <w:sz w:val="24"/>
          <w:szCs w:val="24"/>
        </w:rPr>
        <w:t xml:space="preserve">.2. </w:t>
      </w:r>
      <w:r w:rsidR="00510CF9" w:rsidRPr="00EE17D1">
        <w:rPr>
          <w:iCs/>
          <w:sz w:val="24"/>
          <w:szCs w:val="24"/>
        </w:rPr>
        <w:t xml:space="preserve">Jeigu tiekėjas pateikė netikslius, neišsamius ar klaidingus dokumentus ar duomenis apie atitiktį Pirkimo sąlygų reikalavimams ar šių dokumentų ar duomenų trūksta, </w:t>
      </w:r>
      <w:r w:rsidR="00510CF9" w:rsidRPr="00EE17D1">
        <w:rPr>
          <w:sz w:val="24"/>
          <w:szCs w:val="24"/>
        </w:rPr>
        <w:t>perkančioji organizacija prašo tiekėją šiuos dokumentus ar duomenis patikslinti, papildyti arba paaiškinti per jos nustatytą protingą terminą</w:t>
      </w:r>
      <w:r w:rsidR="00510CF9" w:rsidRPr="00EE17D1">
        <w:rPr>
          <w:iCs/>
          <w:sz w:val="24"/>
          <w:szCs w:val="24"/>
        </w:rPr>
        <w:t xml:space="preserve">. </w:t>
      </w:r>
      <w:r w:rsidR="00510CF9" w:rsidRPr="00EE17D1">
        <w:rPr>
          <w:sz w:val="24"/>
          <w:szCs w:val="24"/>
        </w:rPr>
        <w:t>Duomenys ir (arba) dokumentai gali būti tikslinami, aiškinami ar papildomi  vadovaujantis Viešųjų pirkimų tarnybos nustatytomis taisyklėmis „Pasiūlymų patikslinimo, papildymo ir paaiškinimo taisyklės“.</w:t>
      </w:r>
    </w:p>
    <w:p w14:paraId="572CF342" w14:textId="6347072B" w:rsidR="00037A08" w:rsidRPr="00EE17D1" w:rsidRDefault="00037A08" w:rsidP="00037A08">
      <w:pPr>
        <w:pStyle w:val="Body2"/>
        <w:rPr>
          <w:sz w:val="24"/>
          <w:szCs w:val="24"/>
        </w:rPr>
      </w:pPr>
      <w:r w:rsidRPr="00EE17D1">
        <w:rPr>
          <w:sz w:val="24"/>
          <w:szCs w:val="24"/>
        </w:rPr>
        <w:tab/>
      </w:r>
      <w:r w:rsidRPr="00EE17D1">
        <w:rPr>
          <w:rFonts w:eastAsia="Arial Unicode MS"/>
          <w:sz w:val="24"/>
          <w:szCs w:val="24"/>
        </w:rPr>
        <w:t>1</w:t>
      </w:r>
      <w:r w:rsidR="0078350A" w:rsidRPr="00EE17D1">
        <w:rPr>
          <w:rFonts w:eastAsia="Arial Unicode MS"/>
          <w:sz w:val="24"/>
          <w:szCs w:val="24"/>
        </w:rPr>
        <w:t>0</w:t>
      </w:r>
      <w:r w:rsidRPr="00EE17D1">
        <w:rPr>
          <w:rFonts w:eastAsia="Arial Unicode MS"/>
          <w:sz w:val="24"/>
          <w:szCs w:val="24"/>
        </w:rPr>
        <w:t>.</w:t>
      </w:r>
      <w:r w:rsidR="008D7DE4" w:rsidRPr="00EE17D1">
        <w:rPr>
          <w:rFonts w:eastAsia="Arial Unicode MS"/>
          <w:sz w:val="24"/>
          <w:szCs w:val="24"/>
        </w:rPr>
        <w:t>3</w:t>
      </w:r>
      <w:r w:rsidRPr="00EE17D1">
        <w:rPr>
          <w:rFonts w:eastAsia="Arial Unicode MS"/>
          <w:sz w:val="24"/>
          <w:szCs w:val="24"/>
        </w:rPr>
        <w:t xml:space="preserve">. Perkančioji organizacija reikalauja, kad </w:t>
      </w:r>
      <w:r w:rsidR="008255E7" w:rsidRPr="00EE17D1">
        <w:rPr>
          <w:rFonts w:eastAsia="Arial Unicode MS"/>
          <w:sz w:val="24"/>
          <w:szCs w:val="24"/>
        </w:rPr>
        <w:t xml:space="preserve">ekonomiškai naudingiausią pasiūlymą pateikęs </w:t>
      </w:r>
      <w:r w:rsidRPr="00EE17D1">
        <w:rPr>
          <w:rFonts w:eastAsia="Arial Unicode MS"/>
          <w:sz w:val="24"/>
          <w:szCs w:val="24"/>
        </w:rPr>
        <w:t xml:space="preserve">dalyvis pagrįstų pasiūlyme nurodytą paslaugų ar jų sudedamųjų dalių kainą, jeigu jos atrodo neįprastai mažos. Pasiūlyme nurodyta paslaugų kaina visais atvejais turi būti </w:t>
      </w:r>
      <w:r w:rsidR="008255E7" w:rsidRPr="00EE17D1">
        <w:rPr>
          <w:rFonts w:eastAsia="Arial Unicode MS"/>
          <w:sz w:val="24"/>
          <w:szCs w:val="24"/>
        </w:rPr>
        <w:t xml:space="preserve">laikoma </w:t>
      </w:r>
      <w:r w:rsidRPr="00EE17D1">
        <w:rPr>
          <w:rFonts w:eastAsia="Arial Unicode MS"/>
          <w:sz w:val="24"/>
          <w:szCs w:val="24"/>
        </w:rPr>
        <w:t xml:space="preserve">neįprastai </w:t>
      </w:r>
      <w:r w:rsidR="008255E7" w:rsidRPr="00EE17D1">
        <w:rPr>
          <w:rFonts w:eastAsia="Arial Unicode MS"/>
          <w:sz w:val="24"/>
          <w:szCs w:val="24"/>
        </w:rPr>
        <w:t>maža</w:t>
      </w:r>
      <w:r w:rsidRPr="00EE17D1">
        <w:rPr>
          <w:rFonts w:eastAsia="Arial Unicode MS"/>
          <w:sz w:val="24"/>
          <w:szCs w:val="24"/>
        </w:rPr>
        <w:t xml:space="preserve">, jeigu </w:t>
      </w:r>
      <w:r w:rsidR="008255E7" w:rsidRPr="00EE17D1">
        <w:rPr>
          <w:rFonts w:eastAsia="Arial Unicode MS"/>
          <w:sz w:val="24"/>
          <w:szCs w:val="24"/>
        </w:rPr>
        <w:t xml:space="preserve">ji </w:t>
      </w:r>
      <w:r w:rsidRPr="00EE17D1">
        <w:rPr>
          <w:rFonts w:eastAsia="Arial Unicode MS"/>
          <w:sz w:val="24"/>
          <w:szCs w:val="24"/>
        </w:rPr>
        <w:t>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27CFCA5" w14:textId="690D8238" w:rsidR="00037A08" w:rsidRPr="00EE17D1" w:rsidRDefault="00037A08" w:rsidP="00037A08">
      <w:pPr>
        <w:pStyle w:val="Body2"/>
        <w:rPr>
          <w:sz w:val="24"/>
          <w:szCs w:val="24"/>
        </w:rPr>
      </w:pPr>
      <w:r w:rsidRPr="00EE17D1">
        <w:rPr>
          <w:rFonts w:eastAsia="Arial Unicode MS"/>
          <w:sz w:val="24"/>
          <w:szCs w:val="24"/>
        </w:rPr>
        <w:tab/>
        <w:t>1</w:t>
      </w:r>
      <w:r w:rsidR="0078350A" w:rsidRPr="00EE17D1">
        <w:rPr>
          <w:rFonts w:eastAsia="Arial Unicode MS"/>
          <w:sz w:val="24"/>
          <w:szCs w:val="24"/>
        </w:rPr>
        <w:t>0</w:t>
      </w:r>
      <w:r w:rsidRPr="00EE17D1">
        <w:rPr>
          <w:rFonts w:eastAsia="Arial Unicode MS"/>
          <w:sz w:val="24"/>
          <w:szCs w:val="24"/>
        </w:rPr>
        <w:t>.</w:t>
      </w:r>
      <w:r w:rsidR="00873E90" w:rsidRPr="00EE17D1">
        <w:rPr>
          <w:rFonts w:eastAsia="Arial Unicode MS"/>
          <w:sz w:val="24"/>
          <w:szCs w:val="24"/>
        </w:rPr>
        <w:t>4</w:t>
      </w:r>
      <w:r w:rsidRPr="00EE17D1">
        <w:rPr>
          <w:rFonts w:eastAsia="Arial Unicode MS"/>
          <w:sz w:val="24"/>
          <w:szCs w:val="24"/>
        </w:rPr>
        <w:t>. Perkančioji organizacija gali nevertinti viso tiekėjo pasiūlymo, jeigu patikrinusi jo dalį nustato, kad, vadovaujantis VPĮ reikalavimais, pasiūlymas turi būti atmestas.</w:t>
      </w:r>
    </w:p>
    <w:p w14:paraId="1AFE989D" w14:textId="77777777" w:rsidR="00B72D5E" w:rsidRPr="00EE17D1" w:rsidRDefault="000837D2">
      <w:pPr>
        <w:pStyle w:val="Body2"/>
        <w:rPr>
          <w:sz w:val="24"/>
          <w:szCs w:val="24"/>
        </w:rPr>
      </w:pPr>
      <w:r w:rsidRPr="00EE17D1">
        <w:rPr>
          <w:sz w:val="24"/>
          <w:szCs w:val="24"/>
        </w:rPr>
        <w:tab/>
      </w:r>
    </w:p>
    <w:p w14:paraId="343171D6" w14:textId="1A361E3F" w:rsidR="00B72D5E" w:rsidRPr="00EE17D1" w:rsidRDefault="000837D2">
      <w:pPr>
        <w:pStyle w:val="Heading"/>
        <w:rPr>
          <w:rFonts w:cs="Times New Roman"/>
          <w:sz w:val="24"/>
          <w:szCs w:val="24"/>
        </w:rPr>
      </w:pPr>
      <w:r w:rsidRPr="00EE17D1">
        <w:rPr>
          <w:rFonts w:cs="Times New Roman"/>
          <w:sz w:val="24"/>
          <w:szCs w:val="24"/>
        </w:rPr>
        <w:tab/>
        <w:t>1</w:t>
      </w:r>
      <w:r w:rsidR="0078350A" w:rsidRPr="00EE17D1">
        <w:rPr>
          <w:rFonts w:cs="Times New Roman"/>
          <w:sz w:val="24"/>
          <w:szCs w:val="24"/>
        </w:rPr>
        <w:t>1</w:t>
      </w:r>
      <w:r w:rsidRPr="00EE17D1">
        <w:rPr>
          <w:rFonts w:cs="Times New Roman"/>
          <w:sz w:val="24"/>
          <w:szCs w:val="24"/>
        </w:rPr>
        <w:t>. ELEKTRONINIS AUKCIONAS ARBA DERYBOS</w:t>
      </w:r>
    </w:p>
    <w:p w14:paraId="707573B6" w14:textId="26C53C16" w:rsidR="00B72D5E" w:rsidRPr="00EE17D1" w:rsidRDefault="000837D2">
      <w:pPr>
        <w:pStyle w:val="Body2"/>
        <w:rPr>
          <w:color w:val="auto"/>
          <w:sz w:val="24"/>
          <w:szCs w:val="24"/>
        </w:rPr>
      </w:pPr>
      <w:r w:rsidRPr="00EE17D1">
        <w:rPr>
          <w:sz w:val="24"/>
          <w:szCs w:val="24"/>
        </w:rPr>
        <w:tab/>
      </w:r>
      <w:r w:rsidRPr="00EE17D1">
        <w:rPr>
          <w:rFonts w:eastAsia="Arial Unicode MS"/>
          <w:color w:val="auto"/>
          <w:sz w:val="24"/>
          <w:szCs w:val="24"/>
        </w:rPr>
        <w:t>1</w:t>
      </w:r>
      <w:r w:rsidR="0078350A" w:rsidRPr="00EE17D1">
        <w:rPr>
          <w:rFonts w:eastAsia="Arial Unicode MS"/>
          <w:color w:val="auto"/>
          <w:sz w:val="24"/>
          <w:szCs w:val="24"/>
        </w:rPr>
        <w:t>1</w:t>
      </w:r>
      <w:r w:rsidRPr="00EE17D1">
        <w:rPr>
          <w:rFonts w:eastAsia="Arial Unicode MS"/>
          <w:color w:val="auto"/>
          <w:sz w:val="24"/>
          <w:szCs w:val="24"/>
        </w:rPr>
        <w:t>.1. Elektroninis aukcionas nerengiamas.</w:t>
      </w:r>
    </w:p>
    <w:p w14:paraId="3FFDEE67" w14:textId="26E9F2FA" w:rsidR="00B72D5E" w:rsidRPr="00EE17D1" w:rsidRDefault="000837D2">
      <w:pPr>
        <w:pStyle w:val="Body2"/>
        <w:rPr>
          <w:color w:val="auto"/>
          <w:sz w:val="24"/>
          <w:szCs w:val="24"/>
        </w:rPr>
      </w:pPr>
      <w:r w:rsidRPr="00EE17D1">
        <w:rPr>
          <w:sz w:val="24"/>
          <w:szCs w:val="24"/>
        </w:rPr>
        <w:tab/>
      </w:r>
      <w:r w:rsidRPr="00EE17D1">
        <w:rPr>
          <w:rFonts w:eastAsia="Arial Unicode MS"/>
          <w:color w:val="auto"/>
          <w:sz w:val="24"/>
          <w:szCs w:val="24"/>
        </w:rPr>
        <w:t>1</w:t>
      </w:r>
      <w:r w:rsidR="0078350A" w:rsidRPr="00EE17D1">
        <w:rPr>
          <w:rFonts w:eastAsia="Arial Unicode MS"/>
          <w:color w:val="auto"/>
          <w:sz w:val="24"/>
          <w:szCs w:val="24"/>
        </w:rPr>
        <w:t>1</w:t>
      </w:r>
      <w:r w:rsidRPr="00EE17D1">
        <w:rPr>
          <w:rFonts w:eastAsia="Arial Unicode MS"/>
          <w:color w:val="auto"/>
          <w:sz w:val="24"/>
          <w:szCs w:val="24"/>
        </w:rPr>
        <w:t>.2. Derybos nebus vykdomos.</w:t>
      </w:r>
    </w:p>
    <w:p w14:paraId="0BAFB200" w14:textId="77777777" w:rsidR="00B72D5E" w:rsidRPr="00EE17D1" w:rsidRDefault="00B72D5E">
      <w:pPr>
        <w:pStyle w:val="Body2"/>
        <w:rPr>
          <w:color w:val="auto"/>
          <w:sz w:val="24"/>
          <w:szCs w:val="24"/>
        </w:rPr>
      </w:pPr>
    </w:p>
    <w:p w14:paraId="6E4C4F89" w14:textId="1787A99D" w:rsidR="00B72D5E" w:rsidRPr="00EE17D1" w:rsidRDefault="000837D2" w:rsidP="001A78B2">
      <w:pPr>
        <w:pStyle w:val="Body2"/>
        <w:rPr>
          <w:b/>
          <w:sz w:val="24"/>
          <w:szCs w:val="24"/>
        </w:rPr>
      </w:pPr>
      <w:r w:rsidRPr="00EE17D1">
        <w:rPr>
          <w:sz w:val="24"/>
          <w:szCs w:val="24"/>
        </w:rPr>
        <w:tab/>
      </w:r>
      <w:r w:rsidRPr="00EE17D1">
        <w:rPr>
          <w:b/>
          <w:sz w:val="24"/>
          <w:szCs w:val="24"/>
        </w:rPr>
        <w:t>1</w:t>
      </w:r>
      <w:r w:rsidR="00720866" w:rsidRPr="00EE17D1">
        <w:rPr>
          <w:b/>
          <w:sz w:val="24"/>
          <w:szCs w:val="24"/>
        </w:rPr>
        <w:t>2</w:t>
      </w:r>
      <w:r w:rsidRPr="00EE17D1">
        <w:rPr>
          <w:b/>
          <w:sz w:val="24"/>
          <w:szCs w:val="24"/>
        </w:rPr>
        <w:t>. PASIŪLYMŲ ATMETIMO PRIEŽASTYS</w:t>
      </w:r>
    </w:p>
    <w:p w14:paraId="51AA1400" w14:textId="142208BE"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 Perkančioji organizacija atmeta pasiūlymą, jeigu</w:t>
      </w:r>
      <w:r w:rsidR="00BB4D60" w:rsidRPr="00EE17D1">
        <w:rPr>
          <w:rFonts w:eastAsia="Arial Unicode MS"/>
          <w:sz w:val="24"/>
          <w:szCs w:val="24"/>
        </w:rPr>
        <w:t xml:space="preserve"> yra bent viena iš šių sąlygų</w:t>
      </w:r>
      <w:r w:rsidRPr="00EE17D1">
        <w:rPr>
          <w:rFonts w:eastAsia="Arial Unicode MS"/>
          <w:sz w:val="24"/>
          <w:szCs w:val="24"/>
        </w:rPr>
        <w:t>:</w:t>
      </w:r>
    </w:p>
    <w:p w14:paraId="04CE1946" w14:textId="7D3FF887" w:rsidR="00B72D5E" w:rsidRPr="00EE17D1" w:rsidRDefault="000837D2">
      <w:pPr>
        <w:pStyle w:val="Body2"/>
        <w:rPr>
          <w:sz w:val="24"/>
          <w:szCs w:val="24"/>
        </w:rPr>
      </w:pPr>
      <w:r w:rsidRPr="00EE17D1">
        <w:rPr>
          <w:rFonts w:eastAsia="Arial Unicode MS"/>
          <w:sz w:val="24"/>
          <w:szCs w:val="24"/>
        </w:rPr>
        <w:lastRenderedPageBreak/>
        <w:tab/>
        <w:t>1</w:t>
      </w:r>
      <w:r w:rsidR="00720866" w:rsidRPr="00EE17D1">
        <w:rPr>
          <w:rFonts w:eastAsia="Arial Unicode MS"/>
          <w:sz w:val="24"/>
          <w:szCs w:val="24"/>
        </w:rPr>
        <w:t>2</w:t>
      </w:r>
      <w:r w:rsidRPr="00EE17D1">
        <w:rPr>
          <w:rFonts w:eastAsia="Arial Unicode MS"/>
          <w:sz w:val="24"/>
          <w:szCs w:val="24"/>
        </w:rPr>
        <w:t>.1.1. tiekėjas pasiūlymą ar jo dalį pateikė ne CVP IS priemonėmis;</w:t>
      </w:r>
    </w:p>
    <w:p w14:paraId="409EF5C7" w14:textId="0013D46E" w:rsidR="00B72D5E" w:rsidRPr="00EE17D1" w:rsidRDefault="000837D2">
      <w:pPr>
        <w:pStyle w:val="Body2"/>
        <w:rPr>
          <w:rFonts w:eastAsia="Arial Unicode MS"/>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483842" w:rsidRPr="00EE17D1">
        <w:rPr>
          <w:rFonts w:eastAsia="Arial Unicode MS"/>
          <w:sz w:val="24"/>
          <w:szCs w:val="24"/>
        </w:rPr>
        <w:t>2</w:t>
      </w:r>
      <w:r w:rsidRPr="00EE17D1">
        <w:rPr>
          <w:rFonts w:eastAsia="Arial Unicode MS"/>
          <w:sz w:val="24"/>
          <w:szCs w:val="24"/>
        </w:rPr>
        <w:t>. pasiūlymas neatitinka pirkimo dokumentuose nustatytų reikalavimų;</w:t>
      </w:r>
    </w:p>
    <w:p w14:paraId="3FCFE274" w14:textId="1A82C1EA" w:rsidR="00231730" w:rsidRPr="00EE17D1" w:rsidRDefault="00231730" w:rsidP="00231730">
      <w:pPr>
        <w:ind w:firstLine="720"/>
        <w:jc w:val="both"/>
        <w:rPr>
          <w:lang w:val="lt-LT"/>
        </w:rPr>
      </w:pPr>
      <w:r w:rsidRPr="00EE17D1">
        <w:t xml:space="preserve">12.1.3. </w:t>
      </w:r>
      <w:r w:rsidR="008D7DE4" w:rsidRPr="00EE17D1">
        <w:rPr>
          <w:lang w:val="lt-LT"/>
        </w:rPr>
        <w:t>pasiūlymą pateikęs tiekėjas neatitinka pirkimo sąlygose nustatytų kvalifikacinių reikalavimų, arba perkančiosios organizacijos prašymu per perkančiosios organizacijos nustatytą terminą nepateikė ar nepatikslino pateiktų netikslių ar neišsamių duomenų apie atitikimą nustatytiems kvalifikaciniams reikalavimams</w:t>
      </w:r>
      <w:r w:rsidRPr="00EE17D1">
        <w:rPr>
          <w:lang w:val="lt-LT"/>
        </w:rPr>
        <w:t>;</w:t>
      </w:r>
    </w:p>
    <w:p w14:paraId="2D47A9B0" w14:textId="4A66FB3F"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231730" w:rsidRPr="00EE17D1">
        <w:rPr>
          <w:rFonts w:eastAsia="Arial Unicode MS"/>
          <w:sz w:val="24"/>
          <w:szCs w:val="24"/>
        </w:rPr>
        <w:t>4</w:t>
      </w:r>
      <w:r w:rsidRPr="00EE17D1">
        <w:rPr>
          <w:rFonts w:eastAsia="Arial Unicode MS"/>
          <w:sz w:val="24"/>
          <w:szCs w:val="24"/>
        </w:rPr>
        <w:t>. pasiūlyta kaina yra per didelė ir nepriimtina;</w:t>
      </w:r>
    </w:p>
    <w:p w14:paraId="314588F9" w14:textId="2555FA96"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231730" w:rsidRPr="00EE17D1">
        <w:rPr>
          <w:rFonts w:eastAsia="Arial Unicode MS"/>
          <w:sz w:val="24"/>
          <w:szCs w:val="24"/>
        </w:rPr>
        <w:t>5</w:t>
      </w:r>
      <w:r w:rsidRPr="00EE17D1">
        <w:rPr>
          <w:rFonts w:eastAsia="Arial Unicode MS"/>
          <w:sz w:val="24"/>
          <w:szCs w:val="24"/>
        </w:rPr>
        <w:t xml:space="preserve">. dalyvis per perkančiosios organizacijos nurodytą terminą </w:t>
      </w:r>
      <w:r w:rsidR="00B45D8F" w:rsidRPr="00EE17D1">
        <w:rPr>
          <w:rFonts w:eastAsia="Arial Unicode MS"/>
          <w:sz w:val="24"/>
          <w:szCs w:val="24"/>
        </w:rPr>
        <w:t>ne</w:t>
      </w:r>
      <w:r w:rsidR="00B45D8F" w:rsidRPr="00EE17D1">
        <w:rPr>
          <w:sz w:val="24"/>
          <w:szCs w:val="24"/>
        </w:rPr>
        <w:t xml:space="preserve">patikslino ir/ar nepapildė ir/ar nepaaiškino pasiūlymo informacijos kaip nurodyta pirkimo sąlygų </w:t>
      </w:r>
      <w:r w:rsidR="008D7DE4" w:rsidRPr="00EE17D1">
        <w:rPr>
          <w:sz w:val="24"/>
          <w:szCs w:val="24"/>
        </w:rPr>
        <w:t>10</w:t>
      </w:r>
      <w:r w:rsidR="00B45D8F" w:rsidRPr="00EE17D1">
        <w:rPr>
          <w:sz w:val="24"/>
          <w:szCs w:val="24"/>
        </w:rPr>
        <w:t xml:space="preserve">.2 punkte; </w:t>
      </w:r>
    </w:p>
    <w:p w14:paraId="53A48F99" w14:textId="7620207E"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231730" w:rsidRPr="00EE17D1">
        <w:rPr>
          <w:rFonts w:eastAsia="Arial Unicode MS"/>
          <w:sz w:val="24"/>
          <w:szCs w:val="24"/>
        </w:rPr>
        <w:t>6</w:t>
      </w:r>
      <w:r w:rsidRPr="00EE17D1">
        <w:rPr>
          <w:rFonts w:eastAsia="Arial Unicode MS"/>
          <w:sz w:val="24"/>
          <w:szCs w:val="24"/>
        </w:rPr>
        <w:t>. pateiktame pasiūlyme nurodyta kaina yra neįprastai maža ir dalyvis, perkančiosios organizacijos prašymu, nepateikia tinkamų kainos pagrįstumo įrodymų;</w:t>
      </w:r>
    </w:p>
    <w:p w14:paraId="6B25C3EF" w14:textId="498B7A2F"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231730" w:rsidRPr="00EE17D1">
        <w:rPr>
          <w:rFonts w:eastAsia="Arial Unicode MS"/>
          <w:sz w:val="24"/>
          <w:szCs w:val="24"/>
        </w:rPr>
        <w:t>7</w:t>
      </w:r>
      <w:r w:rsidRPr="00EE17D1">
        <w:rPr>
          <w:rFonts w:eastAsia="Arial Unicode MS"/>
          <w:sz w:val="24"/>
          <w:szCs w:val="24"/>
        </w:rPr>
        <w:t>. tiekėjas, apie nustatytų reikalavimų atitikimą, yra pateikęs melagingą informaciją, kurią perkančioji organizacija gali įrodyti bet kokiomis teisėtomis priemonėmis;</w:t>
      </w:r>
    </w:p>
    <w:p w14:paraId="15F8037E" w14:textId="06DB3305" w:rsidR="004413BD" w:rsidRPr="00EE17D1" w:rsidRDefault="000837D2">
      <w:pPr>
        <w:pStyle w:val="Body2"/>
        <w:rPr>
          <w:rFonts w:eastAsia="Arial Unicode MS"/>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.1.</w:t>
      </w:r>
      <w:r w:rsidR="00231730" w:rsidRPr="00EE17D1">
        <w:rPr>
          <w:rFonts w:eastAsia="Arial Unicode MS"/>
          <w:sz w:val="24"/>
          <w:szCs w:val="24"/>
        </w:rPr>
        <w:t>8</w:t>
      </w:r>
      <w:r w:rsidRPr="00EE17D1">
        <w:rPr>
          <w:rFonts w:eastAsia="Arial Unicode MS"/>
          <w:sz w:val="24"/>
          <w:szCs w:val="24"/>
        </w:rPr>
        <w:t>. jei tiekėjas pateikia daugiau kaip vieną pasiūlymą arba ūkio subjektų grupės narys dalyvauja teikiant kelis pasiūlymus</w:t>
      </w:r>
      <w:r w:rsidR="004413BD" w:rsidRPr="00EE17D1">
        <w:rPr>
          <w:rFonts w:eastAsia="Arial Unicode MS"/>
          <w:sz w:val="24"/>
          <w:szCs w:val="24"/>
        </w:rPr>
        <w:t>;</w:t>
      </w:r>
    </w:p>
    <w:p w14:paraId="4030FBCC" w14:textId="4C2D5B34" w:rsidR="004413BD" w:rsidRPr="00EE17D1" w:rsidRDefault="004413BD" w:rsidP="00B4308C">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bCs/>
          <w:lang w:val="lt-LT"/>
        </w:rPr>
      </w:pPr>
      <w:r w:rsidRPr="00EE17D1">
        <w:rPr>
          <w:rFonts w:eastAsiaTheme="minorHAnsi"/>
          <w:bCs/>
          <w:bdr w:val="none" w:sz="0" w:space="0" w:color="auto" w:frame="1"/>
          <w:lang w:val="lt-LT"/>
        </w:rPr>
        <w:t>1</w:t>
      </w:r>
      <w:r w:rsidR="00720866" w:rsidRPr="00EE17D1">
        <w:rPr>
          <w:rFonts w:eastAsiaTheme="minorHAnsi"/>
          <w:bCs/>
          <w:bdr w:val="none" w:sz="0" w:space="0" w:color="auto" w:frame="1"/>
          <w:lang w:val="lt-LT"/>
        </w:rPr>
        <w:t>2</w:t>
      </w:r>
      <w:r w:rsidRPr="00EE17D1">
        <w:rPr>
          <w:rFonts w:eastAsiaTheme="minorHAnsi"/>
          <w:bCs/>
          <w:bdr w:val="none" w:sz="0" w:space="0" w:color="auto" w:frame="1"/>
          <w:lang w:val="lt-LT"/>
        </w:rPr>
        <w:t xml:space="preserve">.1.9. jei yra bent viena iš ES Tarybos </w:t>
      </w:r>
      <w:r w:rsidR="008D7DE4" w:rsidRPr="00EE17D1">
        <w:rPr>
          <w:rFonts w:eastAsiaTheme="minorHAnsi"/>
          <w:bCs/>
          <w:bdr w:val="none" w:sz="0" w:space="0" w:color="auto" w:frame="1"/>
          <w:lang w:val="lt-LT"/>
        </w:rPr>
        <w:t>Reglamente 833/2014</w:t>
      </w:r>
      <w:r w:rsidR="008D7DE4" w:rsidRPr="00EE17D1">
        <w:rPr>
          <w:bCs/>
          <w:lang w:val="lt-LT"/>
        </w:rPr>
        <w:t xml:space="preserve"> </w:t>
      </w:r>
      <w:r w:rsidRPr="00EE17D1">
        <w:rPr>
          <w:bCs/>
          <w:lang w:val="lt-LT"/>
        </w:rPr>
        <w:t>nustatytų sąlygų:</w:t>
      </w:r>
    </w:p>
    <w:p w14:paraId="3238945B" w14:textId="733FE5C7" w:rsidR="004413BD" w:rsidRPr="00EE17D1" w:rsidRDefault="00AF2497" w:rsidP="00B4308C">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lang w:val="lt-LT"/>
        </w:rPr>
      </w:pPr>
      <w:r w:rsidRPr="00EE17D1">
        <w:rPr>
          <w:bCs/>
          <w:lang w:val="lt-LT"/>
        </w:rPr>
        <w:t>(a)</w:t>
      </w:r>
      <w:r w:rsidR="004413BD" w:rsidRPr="00EE17D1">
        <w:rPr>
          <w:bCs/>
          <w:lang w:val="lt-LT"/>
        </w:rPr>
        <w:t xml:space="preserve"> </w:t>
      </w:r>
      <w:r w:rsidRPr="00EE17D1">
        <w:rPr>
          <w:lang w:val="lt-LT" w:eastAsia="lt-LT"/>
        </w:rPr>
        <w:t>tiekėjas/subtiekėjas</w:t>
      </w:r>
      <w:r w:rsidRPr="00EE17D1">
        <w:rPr>
          <w:color w:val="000000" w:themeColor="text1"/>
          <w:lang w:val="lt-LT" w:eastAsia="lt-LT"/>
        </w:rPr>
        <w:t xml:space="preserve"> (ar bent vienas iš tiekėjų grupės narių) yra Rusijos pilietis arba Rusijoje įsisteigęs fizinis ar juridinis asmuo, subjektas ar įstaiga</w:t>
      </w:r>
      <w:r w:rsidR="004413BD" w:rsidRPr="00EE17D1">
        <w:rPr>
          <w:rFonts w:eastAsia="Times New Roman"/>
          <w:lang w:val="lt-LT"/>
        </w:rPr>
        <w:t xml:space="preserve">; </w:t>
      </w:r>
    </w:p>
    <w:p w14:paraId="3FA03955" w14:textId="46C9B50B" w:rsidR="004413BD" w:rsidRPr="00EE17D1" w:rsidRDefault="00AF2497" w:rsidP="00B4308C">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jc w:val="both"/>
        <w:rPr>
          <w:rFonts w:eastAsia="Times New Roman"/>
          <w:lang w:val="lt-LT"/>
        </w:rPr>
      </w:pPr>
      <w:r w:rsidRPr="00EE17D1">
        <w:rPr>
          <w:lang w:val="lt-LT"/>
        </w:rPr>
        <w:t>(b)</w:t>
      </w:r>
      <w:r w:rsidR="004413BD" w:rsidRPr="00EE17D1">
        <w:rPr>
          <w:lang w:val="lt-LT"/>
        </w:rPr>
        <w:t xml:space="preserve"> </w:t>
      </w:r>
      <w:r w:rsidRPr="00EE17D1">
        <w:rPr>
          <w:rFonts w:eastAsia="Times New Roman"/>
          <w:color w:val="000000"/>
          <w:lang w:val="lt-LT" w:eastAsia="lt-LT"/>
        </w:rPr>
        <w:t>tiekėjas/subtiekėjas</w:t>
      </w:r>
      <w:r w:rsidRPr="00EE17D1">
        <w:rPr>
          <w:rFonts w:eastAsia="Times New Roman"/>
          <w:color w:val="000000" w:themeColor="text1"/>
          <w:lang w:val="lt-LT" w:eastAsia="lt-LT"/>
        </w:rPr>
        <w:t xml:space="preserve"> (ar bent vienas iš tiekėjų grupės narių) yra juridinis asmuo, subjektas ar įstaiga, kurio nuosavybės teisės tiesiogiai ar netiesiogiai daugiau kaip 50 % priklauso šios dalies a) punkte nurodytam subjektui</w:t>
      </w:r>
      <w:r w:rsidR="004413BD" w:rsidRPr="00EE17D1">
        <w:rPr>
          <w:rFonts w:eastAsia="Times New Roman"/>
          <w:lang w:val="lt-LT"/>
        </w:rPr>
        <w:t>;</w:t>
      </w:r>
    </w:p>
    <w:p w14:paraId="00C4364B" w14:textId="508000D4" w:rsidR="004413BD" w:rsidRPr="00EE17D1" w:rsidRDefault="00B4308C" w:rsidP="004413B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lang w:val="lt-LT"/>
        </w:rPr>
      </w:pPr>
      <w:r w:rsidRPr="00EE17D1">
        <w:rPr>
          <w:lang w:val="lt-LT"/>
        </w:rPr>
        <w:tab/>
      </w:r>
      <w:r w:rsidR="00AF2497" w:rsidRPr="00EE17D1">
        <w:rPr>
          <w:lang w:val="lt-LT"/>
        </w:rPr>
        <w:t>(c)</w:t>
      </w:r>
      <w:r w:rsidR="004413BD" w:rsidRPr="00EE17D1">
        <w:rPr>
          <w:lang w:val="lt-LT"/>
        </w:rPr>
        <w:t xml:space="preserve"> </w:t>
      </w:r>
      <w:r w:rsidR="00AF2497" w:rsidRPr="00EE17D1">
        <w:rPr>
          <w:rFonts w:eastAsia="Times New Roman"/>
          <w:color w:val="000000"/>
          <w:lang w:val="lt-LT" w:eastAsia="lt-LT"/>
        </w:rPr>
        <w:t>tiekėjas yra fizinis ar juridinis asmuo, subjektas ar įstaiga, veikianti a) arba b) punkte nurodyto subjekto vardu ar jo nurodymu</w:t>
      </w:r>
      <w:r w:rsidR="004413BD" w:rsidRPr="00EE17D1">
        <w:rPr>
          <w:rFonts w:eastAsia="Times New Roman"/>
          <w:lang w:val="lt-LT"/>
        </w:rPr>
        <w:t>.</w:t>
      </w:r>
    </w:p>
    <w:p w14:paraId="330148CB" w14:textId="5A095ACF" w:rsidR="00AF2497" w:rsidRPr="00EE17D1" w:rsidRDefault="00AF2497" w:rsidP="00D86F70">
      <w:pPr>
        <w:spacing w:after="150"/>
        <w:ind w:firstLine="720"/>
        <w:jc w:val="both"/>
        <w:rPr>
          <w:rFonts w:eastAsia="Times New Roman"/>
          <w:color w:val="000000"/>
          <w:lang w:val="lt-LT" w:eastAsia="lt-LT"/>
        </w:rPr>
      </w:pPr>
      <w:r w:rsidRPr="00EE17D1">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4170E955" w14:textId="0360ADEE" w:rsidR="00B72D5E" w:rsidRPr="00EE17D1" w:rsidRDefault="000837D2">
      <w:pPr>
        <w:pStyle w:val="Body2"/>
        <w:rPr>
          <w:sz w:val="24"/>
          <w:szCs w:val="24"/>
        </w:rPr>
      </w:pPr>
      <w:r w:rsidRPr="00EE17D1">
        <w:rPr>
          <w:rFonts w:eastAsia="Arial Unicode MS"/>
          <w:sz w:val="24"/>
          <w:szCs w:val="24"/>
        </w:rPr>
        <w:tab/>
        <w:t>1</w:t>
      </w:r>
      <w:r w:rsidR="00720866" w:rsidRPr="00EE17D1">
        <w:rPr>
          <w:rFonts w:eastAsia="Arial Unicode MS"/>
          <w:sz w:val="24"/>
          <w:szCs w:val="24"/>
        </w:rPr>
        <w:t>2</w:t>
      </w:r>
      <w:r w:rsidRPr="00EE17D1">
        <w:rPr>
          <w:rFonts w:eastAsia="Arial Unicode MS"/>
          <w:sz w:val="24"/>
          <w:szCs w:val="24"/>
        </w:rPr>
        <w:t>.2. Apie pasiūlymo atmetimą ir tokio atmetimo priežastis tiekėjas informuojamas raštu CVP IS priemonėmis.</w:t>
      </w:r>
    </w:p>
    <w:p w14:paraId="0CF7F609" w14:textId="436AE446" w:rsidR="000D735C" w:rsidRPr="00EE17D1" w:rsidRDefault="000837D2" w:rsidP="000D735C">
      <w:pPr>
        <w:pStyle w:val="Heading"/>
        <w:rPr>
          <w:rFonts w:cs="Times New Roman"/>
          <w:color w:val="auto"/>
          <w:sz w:val="24"/>
          <w:szCs w:val="24"/>
        </w:rPr>
      </w:pPr>
      <w:r w:rsidRPr="00EE17D1">
        <w:rPr>
          <w:rFonts w:cs="Times New Roman"/>
          <w:sz w:val="24"/>
          <w:szCs w:val="24"/>
        </w:rPr>
        <w:tab/>
      </w:r>
      <w:r w:rsidR="000D735C" w:rsidRPr="00EE17D1">
        <w:rPr>
          <w:rFonts w:cs="Times New Roman"/>
          <w:color w:val="auto"/>
          <w:sz w:val="24"/>
          <w:szCs w:val="24"/>
        </w:rPr>
        <w:t>1</w:t>
      </w:r>
      <w:r w:rsidR="00720866" w:rsidRPr="00EE17D1">
        <w:rPr>
          <w:rFonts w:cs="Times New Roman"/>
          <w:color w:val="auto"/>
          <w:sz w:val="24"/>
          <w:szCs w:val="24"/>
        </w:rPr>
        <w:t>3</w:t>
      </w:r>
      <w:r w:rsidR="000D735C" w:rsidRPr="00EE17D1">
        <w:rPr>
          <w:rFonts w:cs="Times New Roman"/>
          <w:color w:val="auto"/>
          <w:sz w:val="24"/>
          <w:szCs w:val="24"/>
        </w:rPr>
        <w:t>. PASIŪLYMŲ VERTINIMAS IR PALYGINIMAS</w:t>
      </w:r>
    </w:p>
    <w:p w14:paraId="50DAF638" w14:textId="5DD11257" w:rsidR="000D735C" w:rsidRPr="00EE17D1" w:rsidRDefault="000D735C" w:rsidP="000D735C">
      <w:pPr>
        <w:pStyle w:val="Body2"/>
        <w:rPr>
          <w:bCs/>
          <w:sz w:val="24"/>
          <w:szCs w:val="24"/>
        </w:rPr>
      </w:pPr>
      <w:r w:rsidRPr="00EE17D1">
        <w:rPr>
          <w:sz w:val="24"/>
          <w:szCs w:val="24"/>
        </w:rPr>
        <w:tab/>
      </w:r>
      <w:r w:rsidRPr="00EE17D1">
        <w:rPr>
          <w:rFonts w:eastAsia="Arial Unicode MS"/>
          <w:color w:val="auto"/>
          <w:sz w:val="24"/>
          <w:szCs w:val="24"/>
        </w:rPr>
        <w:t>1</w:t>
      </w:r>
      <w:r w:rsidR="00720866" w:rsidRPr="00EE17D1">
        <w:rPr>
          <w:rFonts w:eastAsia="Arial Unicode MS"/>
          <w:color w:val="auto"/>
          <w:sz w:val="24"/>
          <w:szCs w:val="24"/>
        </w:rPr>
        <w:t>3</w:t>
      </w:r>
      <w:r w:rsidRPr="00EE17D1">
        <w:rPr>
          <w:rFonts w:eastAsia="Arial Unicode MS"/>
          <w:color w:val="auto"/>
          <w:sz w:val="24"/>
          <w:szCs w:val="24"/>
        </w:rPr>
        <w:t xml:space="preserve">.1. </w:t>
      </w:r>
      <w:r w:rsidRPr="00EE17D1">
        <w:rPr>
          <w:rFonts w:eastAsia="Arial Unicode MS"/>
          <w:bCs/>
          <w:color w:val="auto"/>
          <w:sz w:val="24"/>
          <w:szCs w:val="24"/>
        </w:rPr>
        <w:t>Perkančioji organizacija ekonomiškai naudingiausią pasiūlymą išrenka pagal kainą. Ekonomiškai naudingiausiu pasiūlymu laikomas mažiausios kainos pasiūlymas.</w:t>
      </w:r>
    </w:p>
    <w:p w14:paraId="7B249D74" w14:textId="413D4B52" w:rsidR="000D735C" w:rsidRPr="00EE17D1" w:rsidRDefault="000D735C" w:rsidP="000D735C">
      <w:pPr>
        <w:pStyle w:val="Body2"/>
        <w:rPr>
          <w:rFonts w:eastAsia="Arial Unicode MS"/>
          <w:sz w:val="24"/>
          <w:szCs w:val="24"/>
        </w:rPr>
      </w:pPr>
      <w:r w:rsidRPr="00EE17D1">
        <w:rPr>
          <w:bCs/>
          <w:color w:val="C13B2B"/>
          <w:sz w:val="24"/>
          <w:szCs w:val="24"/>
        </w:rPr>
        <w:tab/>
      </w:r>
      <w:r w:rsidRPr="00EE17D1">
        <w:rPr>
          <w:rFonts w:eastAsia="Arial Unicode MS"/>
          <w:bCs/>
          <w:sz w:val="24"/>
          <w:szCs w:val="24"/>
        </w:rPr>
        <w:t>1</w:t>
      </w:r>
      <w:r w:rsidR="00720866" w:rsidRPr="00EE17D1">
        <w:rPr>
          <w:rFonts w:eastAsia="Arial Unicode MS"/>
          <w:bCs/>
          <w:sz w:val="24"/>
          <w:szCs w:val="24"/>
        </w:rPr>
        <w:t>3</w:t>
      </w:r>
      <w:r w:rsidRPr="00EE17D1">
        <w:rPr>
          <w:rFonts w:eastAsia="Arial Unicode MS"/>
          <w:bCs/>
          <w:sz w:val="24"/>
          <w:szCs w:val="24"/>
        </w:rPr>
        <w:t>.2. Tuo atveju, kai mokesčius reguliuojančių įstatymų ir jų įgyvendinamųjų teisės aktų nustatyta tvarka perkančioji organizacija turi pati sumokėti pridėtinės</w:t>
      </w:r>
      <w:r w:rsidRPr="00EE17D1">
        <w:rPr>
          <w:rFonts w:eastAsia="Arial Unicode MS"/>
          <w:sz w:val="24"/>
          <w:szCs w:val="24"/>
        </w:rPr>
        <w:t xml:space="preserve">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5AF898B6" w14:textId="41CDBDD2" w:rsidR="00B72D5E" w:rsidRPr="00EE17D1" w:rsidRDefault="000837D2" w:rsidP="000D735C">
      <w:pPr>
        <w:pStyle w:val="Heading"/>
        <w:rPr>
          <w:rFonts w:cs="Times New Roman"/>
          <w:sz w:val="24"/>
          <w:szCs w:val="24"/>
        </w:rPr>
      </w:pPr>
      <w:r w:rsidRPr="00EE17D1">
        <w:rPr>
          <w:rFonts w:cs="Times New Roman"/>
          <w:sz w:val="24"/>
          <w:szCs w:val="24"/>
        </w:rPr>
        <w:tab/>
      </w:r>
    </w:p>
    <w:p w14:paraId="0E0752B7" w14:textId="1DE3418F" w:rsidR="00B72D5E" w:rsidRPr="00EE17D1" w:rsidRDefault="000837D2">
      <w:pPr>
        <w:pStyle w:val="Heading"/>
        <w:rPr>
          <w:rFonts w:cs="Times New Roman"/>
          <w:sz w:val="24"/>
          <w:szCs w:val="24"/>
        </w:rPr>
      </w:pPr>
      <w:r w:rsidRPr="00EE17D1">
        <w:rPr>
          <w:rFonts w:cs="Times New Roman"/>
          <w:sz w:val="24"/>
          <w:szCs w:val="24"/>
        </w:rPr>
        <w:tab/>
        <w:t>1</w:t>
      </w:r>
      <w:r w:rsidR="00720866" w:rsidRPr="00EE17D1">
        <w:rPr>
          <w:rFonts w:cs="Times New Roman"/>
          <w:sz w:val="24"/>
          <w:szCs w:val="24"/>
        </w:rPr>
        <w:t>4</w:t>
      </w:r>
      <w:r w:rsidRPr="00EE17D1">
        <w:rPr>
          <w:rFonts w:cs="Times New Roman"/>
          <w:sz w:val="24"/>
          <w:szCs w:val="24"/>
        </w:rPr>
        <w:t>. PASIŪLYMŲ EILĖ IR LAIMĖTOJO NUSTATYMAS</w:t>
      </w:r>
    </w:p>
    <w:p w14:paraId="071288E5" w14:textId="45DCA15F"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FA823AE" w14:textId="55E7EE62" w:rsidR="00CD72EA" w:rsidRPr="00EE17D1" w:rsidRDefault="000837D2" w:rsidP="00CD72EA">
      <w:pPr>
        <w:pStyle w:val="Body2"/>
        <w:rPr>
          <w:rFonts w:eastAsia="Arial Unicode MS"/>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 xml:space="preserve">.2.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29DBCCE4" w14:textId="4B58574F"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.3. Tais atvejais, kai pasiūlymą pateikė tik vienas tiekėjas</w:t>
      </w:r>
      <w:r w:rsidR="000F439F" w:rsidRPr="00EE17D1">
        <w:rPr>
          <w:rFonts w:eastAsia="Arial Unicode MS"/>
          <w:sz w:val="24"/>
          <w:szCs w:val="24"/>
        </w:rPr>
        <w:t xml:space="preserve"> </w:t>
      </w:r>
      <w:r w:rsidR="000F439F" w:rsidRPr="00EE17D1">
        <w:rPr>
          <w:sz w:val="24"/>
          <w:szCs w:val="24"/>
        </w:rPr>
        <w:t>arba įvertinus pasiūlymus liko tik vienas tiekėjas</w:t>
      </w:r>
      <w:r w:rsidRPr="00EE17D1">
        <w:rPr>
          <w:rFonts w:eastAsia="Arial Unicode MS"/>
          <w:sz w:val="24"/>
          <w:szCs w:val="24"/>
        </w:rPr>
        <w:t>, pasiūlymų eilė nenustatoma ir jo pasiūlymas laikomas laimėjusiu, jeigu nebuvo atmestas pagal šių pirkimo dokumentų sąlygas.</w:t>
      </w:r>
    </w:p>
    <w:p w14:paraId="70500371" w14:textId="64F39445"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 xml:space="preserve">.4. Apie pasiūlymų eilės ir laimėjusio pasiūlymo nustatymą ir apie sprendimą sudaryti pirkimo sutartį, nedelsiant, bet ne vėliau kaip per </w:t>
      </w:r>
      <w:r w:rsidR="00BB4D60" w:rsidRPr="00EE17D1">
        <w:rPr>
          <w:rFonts w:eastAsia="Arial Unicode MS"/>
          <w:sz w:val="24"/>
          <w:szCs w:val="24"/>
        </w:rPr>
        <w:t>3</w:t>
      </w:r>
      <w:r w:rsidRPr="00EE17D1">
        <w:rPr>
          <w:rFonts w:eastAsia="Arial Unicode MS"/>
          <w:sz w:val="24"/>
          <w:szCs w:val="24"/>
        </w:rPr>
        <w:t xml:space="preserve"> darbo dienas nuo sprendimo priėmimo, raštu CPV </w:t>
      </w:r>
      <w:r w:rsidRPr="00EE17D1">
        <w:rPr>
          <w:rFonts w:eastAsia="Arial Unicode MS"/>
          <w:sz w:val="24"/>
          <w:szCs w:val="24"/>
        </w:rPr>
        <w:lastRenderedPageBreak/>
        <w:t>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8A1043B" w14:textId="6BF683A2"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.5. Pirkimo sutartis sudaroma netaikant pirkimo sutarties sudarymo atidėjimo termino.</w:t>
      </w:r>
    </w:p>
    <w:p w14:paraId="642C20C6" w14:textId="7FAF991B"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720866" w:rsidRPr="00EE17D1">
        <w:rPr>
          <w:rFonts w:eastAsia="Arial Unicode MS"/>
          <w:sz w:val="24"/>
          <w:szCs w:val="24"/>
        </w:rPr>
        <w:t>4</w:t>
      </w:r>
      <w:r w:rsidRPr="00EE17D1">
        <w:rPr>
          <w:rFonts w:eastAsia="Arial Unicode MS"/>
          <w:sz w:val="24"/>
          <w:szCs w:val="24"/>
        </w:rPr>
        <w:t>.6.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organizatoriaus patvirtintą pasiūlymų eilę yra pirmas po tiekėjo, atsisakiusio sudaryti pirkimo sutartį.</w:t>
      </w:r>
      <w:r w:rsidRPr="00EE17D1">
        <w:rPr>
          <w:sz w:val="24"/>
          <w:szCs w:val="24"/>
        </w:rPr>
        <w:tab/>
      </w:r>
    </w:p>
    <w:p w14:paraId="0BF247DD" w14:textId="77777777" w:rsidR="00B72D5E" w:rsidRPr="00EE17D1" w:rsidRDefault="00B72D5E">
      <w:pPr>
        <w:pStyle w:val="Body2"/>
        <w:rPr>
          <w:sz w:val="24"/>
          <w:szCs w:val="24"/>
        </w:rPr>
      </w:pPr>
    </w:p>
    <w:p w14:paraId="68BBAD65" w14:textId="041FBEBD" w:rsidR="00B72D5E" w:rsidRPr="00EE17D1" w:rsidRDefault="000837D2">
      <w:pPr>
        <w:pStyle w:val="Heading"/>
        <w:rPr>
          <w:rFonts w:cs="Times New Roman"/>
          <w:sz w:val="24"/>
          <w:szCs w:val="24"/>
        </w:rPr>
      </w:pPr>
      <w:r w:rsidRPr="00EE17D1">
        <w:rPr>
          <w:rFonts w:cs="Times New Roman"/>
          <w:sz w:val="24"/>
          <w:szCs w:val="24"/>
        </w:rPr>
        <w:tab/>
        <w:t>1</w:t>
      </w:r>
      <w:r w:rsidR="00720866" w:rsidRPr="00EE17D1">
        <w:rPr>
          <w:rFonts w:cs="Times New Roman"/>
          <w:sz w:val="24"/>
          <w:szCs w:val="24"/>
        </w:rPr>
        <w:t>5</w:t>
      </w:r>
      <w:r w:rsidRPr="00EE17D1">
        <w:rPr>
          <w:rFonts w:cs="Times New Roman"/>
          <w:sz w:val="24"/>
          <w:szCs w:val="24"/>
        </w:rPr>
        <w:t>. PRETENZIJŲ IR SKUNDŲ NAGRINĖJIMAS</w:t>
      </w:r>
    </w:p>
    <w:p w14:paraId="419081D1" w14:textId="7BB6A76A" w:rsidR="009C2C9C" w:rsidRPr="00EE17D1" w:rsidRDefault="009C2C9C" w:rsidP="005B13AC">
      <w:pPr>
        <w:ind w:firstLine="567"/>
        <w:jc w:val="both"/>
        <w:rPr>
          <w:rFonts w:eastAsia="Arial"/>
          <w:color w:val="002060"/>
          <w:lang w:val="lt-LT"/>
        </w:rPr>
      </w:pPr>
      <w:r w:rsidRPr="00EE17D1">
        <w:rPr>
          <w:rFonts w:eastAsia="Arial"/>
          <w:lang w:val="lt-LT"/>
        </w:rPr>
        <w:t>1</w:t>
      </w:r>
      <w:r w:rsidR="00720866" w:rsidRPr="00EE17D1">
        <w:rPr>
          <w:rFonts w:eastAsia="Arial"/>
          <w:lang w:val="lt-LT"/>
        </w:rPr>
        <w:t>5</w:t>
      </w:r>
      <w:r w:rsidRPr="00EE17D1">
        <w:rPr>
          <w:rFonts w:eastAsia="Arial"/>
          <w:lang w:val="lt-LT"/>
        </w:rPr>
        <w:t xml:space="preserve">.1. Tiekėjas, kuris mano, kad </w:t>
      </w:r>
      <w:r w:rsidRPr="00EE17D1">
        <w:rPr>
          <w:lang w:val="lt-LT"/>
        </w:rPr>
        <w:t xml:space="preserve"> perkančioji organizacija</w:t>
      </w:r>
      <w:r w:rsidRPr="00EE17D1">
        <w:rPr>
          <w:rFonts w:eastAsia="Arial"/>
          <w:lang w:val="lt-LT"/>
        </w:rPr>
        <w:t xml:space="preserve"> nesilaikė VPĮ reikalavimų ir tuo pažeidė ar pažeis jo teisėtus interesus, VPĮ VII skyriuje nustatyta tvarka gali kreiptis į apygardos teismą, kaip pirmosios instancijos teismą.</w:t>
      </w:r>
    </w:p>
    <w:p w14:paraId="6948BE05" w14:textId="4FAD55E8" w:rsidR="009C2C9C" w:rsidRPr="00EE17D1" w:rsidRDefault="0030519C" w:rsidP="0030519C">
      <w:pPr>
        <w:ind w:firstLine="567"/>
        <w:jc w:val="both"/>
        <w:rPr>
          <w:rFonts w:eastAsia="Arial"/>
          <w:color w:val="002060"/>
          <w:lang w:val="lt-LT"/>
        </w:rPr>
      </w:pPr>
      <w:r w:rsidRPr="00EE17D1">
        <w:rPr>
          <w:rFonts w:eastAsia="Arial"/>
          <w:lang w:val="lt-LT"/>
        </w:rPr>
        <w:t>1</w:t>
      </w:r>
      <w:r w:rsidR="00720866" w:rsidRPr="00EE17D1">
        <w:rPr>
          <w:rFonts w:eastAsia="Arial"/>
          <w:lang w:val="lt-LT"/>
        </w:rPr>
        <w:t>5</w:t>
      </w:r>
      <w:r w:rsidRPr="00EE17D1">
        <w:rPr>
          <w:rFonts w:eastAsia="Arial"/>
          <w:lang w:val="lt-LT"/>
        </w:rPr>
        <w:t xml:space="preserve">.2 </w:t>
      </w:r>
      <w:r w:rsidR="009C2C9C" w:rsidRPr="00EE17D1">
        <w:rPr>
          <w:rFonts w:eastAsia="Arial"/>
          <w:lang w:val="lt-LT"/>
        </w:rPr>
        <w:t xml:space="preserve">Tiekėjas, norėdamas iki pirkimo sutarties sudarymo teisme ginčyti </w:t>
      </w:r>
      <w:r w:rsidR="009C2C9C" w:rsidRPr="00EE17D1">
        <w:rPr>
          <w:lang w:val="lt-LT"/>
        </w:rPr>
        <w:t>perkančiosios organizacijos</w:t>
      </w:r>
      <w:r w:rsidR="009C2C9C" w:rsidRPr="00EE17D1">
        <w:rPr>
          <w:rFonts w:eastAsia="Arial"/>
          <w:lang w:val="lt-LT"/>
        </w:rPr>
        <w:t xml:space="preserve"> sprendimus ar veiksmus, pirmiausia elektroninėmis priemonėmis turi pateikti pretenziją perkančiajai organizacijai. </w:t>
      </w:r>
    </w:p>
    <w:p w14:paraId="26AEA773" w14:textId="7D9F45F5" w:rsidR="009C2C9C" w:rsidRPr="00EE17D1" w:rsidRDefault="0030519C" w:rsidP="0030519C">
      <w:pPr>
        <w:ind w:firstLine="567"/>
        <w:jc w:val="both"/>
        <w:rPr>
          <w:rFonts w:eastAsia="Arial"/>
          <w:lang w:val="lt-LT"/>
        </w:rPr>
      </w:pPr>
      <w:r w:rsidRPr="00EE17D1">
        <w:rPr>
          <w:rFonts w:eastAsia="Arial"/>
          <w:lang w:val="lt-LT"/>
        </w:rPr>
        <w:t>1</w:t>
      </w:r>
      <w:r w:rsidR="00720866" w:rsidRPr="00EE17D1">
        <w:rPr>
          <w:rFonts w:eastAsia="Arial"/>
          <w:lang w:val="lt-LT"/>
        </w:rPr>
        <w:t>5</w:t>
      </w:r>
      <w:r w:rsidRPr="00EE17D1">
        <w:rPr>
          <w:rFonts w:eastAsia="Arial"/>
          <w:lang w:val="lt-LT"/>
        </w:rPr>
        <w:t xml:space="preserve">.3 </w:t>
      </w:r>
      <w:r w:rsidR="009C2C9C" w:rsidRPr="00EE17D1">
        <w:rPr>
          <w:rFonts w:eastAsia="Arial"/>
          <w:lang w:val="lt-LT"/>
        </w:rPr>
        <w:t>Pretenzijos pateikimo perkančiajai organizacijai, prašymo pateikimo ar ieškinio pareiškimo teismui terminai nustatyti VPĮ 102 straipsnyje.</w:t>
      </w:r>
    </w:p>
    <w:p w14:paraId="7BE72A4A" w14:textId="77777777" w:rsidR="002B0166" w:rsidRPr="00EE17D1" w:rsidRDefault="002B0166" w:rsidP="002B0166">
      <w:pPr>
        <w:pStyle w:val="Sraopastraipa"/>
        <w:spacing w:after="120" w:line="20" w:lineRule="atLeast"/>
        <w:ind w:left="480"/>
        <w:jc w:val="both"/>
        <w:rPr>
          <w:rFonts w:eastAsia="Arial"/>
          <w:color w:val="002060"/>
          <w:sz w:val="24"/>
          <w:szCs w:val="24"/>
        </w:rPr>
      </w:pPr>
    </w:p>
    <w:p w14:paraId="3887C0A8" w14:textId="2EAADFA0" w:rsidR="00B72D5E" w:rsidRPr="00EE17D1" w:rsidRDefault="002B0166">
      <w:pPr>
        <w:pStyle w:val="Heading"/>
        <w:rPr>
          <w:rFonts w:cs="Times New Roman"/>
          <w:sz w:val="24"/>
          <w:szCs w:val="24"/>
        </w:rPr>
      </w:pPr>
      <w:r w:rsidRPr="00EE17D1">
        <w:rPr>
          <w:rFonts w:cs="Times New Roman"/>
          <w:sz w:val="24"/>
          <w:szCs w:val="24"/>
        </w:rPr>
        <w:tab/>
        <w:t>1</w:t>
      </w:r>
      <w:r w:rsidR="002A4308" w:rsidRPr="00EE17D1">
        <w:rPr>
          <w:rFonts w:cs="Times New Roman"/>
          <w:sz w:val="24"/>
          <w:szCs w:val="24"/>
        </w:rPr>
        <w:t>6</w:t>
      </w:r>
      <w:r w:rsidRPr="00EE17D1">
        <w:rPr>
          <w:rFonts w:cs="Times New Roman"/>
          <w:sz w:val="24"/>
          <w:szCs w:val="24"/>
        </w:rPr>
        <w:t xml:space="preserve">. </w:t>
      </w:r>
      <w:r w:rsidR="000837D2" w:rsidRPr="00EE17D1">
        <w:rPr>
          <w:rFonts w:cs="Times New Roman"/>
          <w:sz w:val="24"/>
          <w:szCs w:val="24"/>
        </w:rPr>
        <w:t>PIRKIMO SUTARTIES PASIRAŠYMAS IR SĄLYGOS</w:t>
      </w:r>
    </w:p>
    <w:p w14:paraId="76D3BAB8" w14:textId="0E9889AC" w:rsidR="00B72D5E" w:rsidRPr="00EE17D1" w:rsidRDefault="000837D2">
      <w:pPr>
        <w:pStyle w:val="Body2"/>
        <w:rPr>
          <w:sz w:val="24"/>
          <w:szCs w:val="24"/>
        </w:rPr>
      </w:pPr>
      <w:r w:rsidRPr="00EE17D1">
        <w:rPr>
          <w:rFonts w:eastAsia="Arial Unicode MS"/>
          <w:sz w:val="24"/>
          <w:szCs w:val="24"/>
        </w:rPr>
        <w:tab/>
        <w:t>1</w:t>
      </w:r>
      <w:r w:rsidR="002A4308" w:rsidRPr="00EE17D1">
        <w:rPr>
          <w:rFonts w:eastAsia="Arial Unicode MS"/>
          <w:sz w:val="24"/>
          <w:szCs w:val="24"/>
        </w:rPr>
        <w:t>6</w:t>
      </w:r>
      <w:r w:rsidRPr="00EE17D1">
        <w:rPr>
          <w:rFonts w:eastAsia="Arial Unicode MS"/>
          <w:sz w:val="24"/>
          <w:szCs w:val="24"/>
        </w:rPr>
        <w:t xml:space="preserve">.1. Perkančioji organizacija sudaryti pirkimo sutartį raštu kviečia tą dalyvį, kurio pasiūlymas pripažintas laimėjusiu, kartu jam nurodomas laikas, iki kada reikia pasirašyti pirkimo sutartį. </w:t>
      </w:r>
    </w:p>
    <w:p w14:paraId="33AF0A86" w14:textId="00BB2D9E" w:rsidR="00B72D5E" w:rsidRPr="00EE17D1" w:rsidRDefault="000837D2">
      <w:pPr>
        <w:pStyle w:val="Body2"/>
        <w:rPr>
          <w:b/>
          <w:sz w:val="24"/>
          <w:szCs w:val="24"/>
        </w:rPr>
      </w:pPr>
      <w:r w:rsidRPr="00EE17D1">
        <w:rPr>
          <w:sz w:val="24"/>
          <w:szCs w:val="24"/>
        </w:rPr>
        <w:tab/>
      </w:r>
      <w:r w:rsidRPr="00EE17D1">
        <w:rPr>
          <w:rFonts w:eastAsia="Arial Unicode MS"/>
          <w:sz w:val="24"/>
          <w:szCs w:val="24"/>
        </w:rPr>
        <w:t>1</w:t>
      </w:r>
      <w:r w:rsidR="002A4308" w:rsidRPr="00EE17D1">
        <w:rPr>
          <w:rFonts w:eastAsia="Arial Unicode MS"/>
          <w:sz w:val="24"/>
          <w:szCs w:val="24"/>
        </w:rPr>
        <w:t>6</w:t>
      </w:r>
      <w:r w:rsidRPr="00EE17D1">
        <w:rPr>
          <w:rFonts w:eastAsia="Arial Unicode MS"/>
          <w:sz w:val="24"/>
          <w:szCs w:val="24"/>
        </w:rPr>
        <w:t xml:space="preserve">.2. Pirkimo sutarties sąlygos pateikiamos pirkimo sąlygų priede „Viešojo pirkimo sutarties projektas“. </w:t>
      </w:r>
    </w:p>
    <w:p w14:paraId="1B4AF1E0" w14:textId="0C5DABB2" w:rsidR="00B72D5E" w:rsidRPr="00EE17D1" w:rsidRDefault="000837D2">
      <w:pPr>
        <w:pStyle w:val="Body2"/>
        <w:rPr>
          <w:sz w:val="24"/>
          <w:szCs w:val="24"/>
        </w:rPr>
      </w:pPr>
      <w:r w:rsidRPr="00EE17D1">
        <w:rPr>
          <w:sz w:val="24"/>
          <w:szCs w:val="24"/>
        </w:rPr>
        <w:tab/>
      </w:r>
    </w:p>
    <w:p w14:paraId="252DD6F3" w14:textId="1D646880" w:rsidR="00B72D5E" w:rsidRPr="00EE17D1" w:rsidRDefault="008543B5">
      <w:pPr>
        <w:pStyle w:val="Heading"/>
        <w:rPr>
          <w:rFonts w:cs="Times New Roman"/>
          <w:sz w:val="24"/>
          <w:szCs w:val="24"/>
        </w:rPr>
      </w:pPr>
      <w:r w:rsidRPr="00EE17D1">
        <w:rPr>
          <w:rFonts w:cs="Times New Roman"/>
          <w:sz w:val="24"/>
          <w:szCs w:val="24"/>
        </w:rPr>
        <w:tab/>
        <w:t>1</w:t>
      </w:r>
      <w:r w:rsidR="002A4308" w:rsidRPr="00EE17D1">
        <w:rPr>
          <w:rFonts w:cs="Times New Roman"/>
          <w:sz w:val="24"/>
          <w:szCs w:val="24"/>
        </w:rPr>
        <w:t>7</w:t>
      </w:r>
      <w:r w:rsidRPr="00EE17D1">
        <w:rPr>
          <w:rFonts w:cs="Times New Roman"/>
          <w:sz w:val="24"/>
          <w:szCs w:val="24"/>
        </w:rPr>
        <w:t>.</w:t>
      </w:r>
      <w:r w:rsidR="000837D2" w:rsidRPr="00EE17D1">
        <w:rPr>
          <w:rFonts w:cs="Times New Roman"/>
          <w:sz w:val="24"/>
          <w:szCs w:val="24"/>
        </w:rPr>
        <w:t>PIRKIMO SĄLYGŲ PRIEDAI</w:t>
      </w:r>
    </w:p>
    <w:p w14:paraId="7916639A" w14:textId="7EC6322C" w:rsidR="00B72D5E" w:rsidRPr="00EE17D1" w:rsidRDefault="000837D2">
      <w:pPr>
        <w:pStyle w:val="Body2"/>
        <w:rPr>
          <w:sz w:val="24"/>
          <w:szCs w:val="24"/>
        </w:rPr>
      </w:pPr>
      <w:r w:rsidRPr="00EE17D1">
        <w:rPr>
          <w:sz w:val="24"/>
          <w:szCs w:val="24"/>
        </w:rPr>
        <w:tab/>
      </w:r>
      <w:r w:rsidRPr="00EE17D1">
        <w:rPr>
          <w:rFonts w:eastAsia="Arial Unicode MS"/>
          <w:sz w:val="24"/>
          <w:szCs w:val="24"/>
        </w:rPr>
        <w:t>1</w:t>
      </w:r>
      <w:r w:rsidR="002A4308" w:rsidRPr="00EE17D1">
        <w:rPr>
          <w:rFonts w:eastAsia="Arial Unicode MS"/>
          <w:sz w:val="24"/>
          <w:szCs w:val="24"/>
        </w:rPr>
        <w:t>7</w:t>
      </w:r>
      <w:r w:rsidRPr="00EE17D1">
        <w:rPr>
          <w:rFonts w:eastAsia="Arial Unicode MS"/>
          <w:sz w:val="24"/>
          <w:szCs w:val="24"/>
        </w:rPr>
        <w:t>.1. Prie pirkimo sąlygų pridedami šie priedai:</w:t>
      </w:r>
    </w:p>
    <w:p w14:paraId="293D0DD8" w14:textId="4E7EED06" w:rsidR="001E1A17" w:rsidRPr="00EE17D1" w:rsidRDefault="000837D2" w:rsidP="001E1A17">
      <w:pPr>
        <w:pStyle w:val="Body2"/>
        <w:rPr>
          <w:rFonts w:eastAsia="Arial Unicode MS"/>
          <w:sz w:val="24"/>
          <w:szCs w:val="24"/>
        </w:rPr>
      </w:pPr>
      <w:r w:rsidRPr="00EE17D1">
        <w:rPr>
          <w:sz w:val="24"/>
          <w:szCs w:val="24"/>
        </w:rPr>
        <w:tab/>
      </w:r>
      <w:r w:rsidRPr="00EE17D1">
        <w:rPr>
          <w:rFonts w:eastAsia="Arial Unicode MS"/>
          <w:sz w:val="24"/>
          <w:szCs w:val="24"/>
        </w:rPr>
        <w:t>1</w:t>
      </w:r>
      <w:r w:rsidR="002A4308" w:rsidRPr="00EE17D1">
        <w:rPr>
          <w:rFonts w:eastAsia="Arial Unicode MS"/>
          <w:sz w:val="24"/>
          <w:szCs w:val="24"/>
        </w:rPr>
        <w:t>7</w:t>
      </w:r>
      <w:r w:rsidRPr="00EE17D1">
        <w:rPr>
          <w:rFonts w:eastAsia="Arial Unicode MS"/>
          <w:sz w:val="24"/>
          <w:szCs w:val="24"/>
        </w:rPr>
        <w:t xml:space="preserve">.1.1. </w:t>
      </w:r>
      <w:bookmarkStart w:id="3" w:name="_Hlk44422783"/>
      <w:r w:rsidR="001E1A17" w:rsidRPr="00EE17D1">
        <w:rPr>
          <w:rFonts w:eastAsia="Arial Unicode MS"/>
          <w:sz w:val="24"/>
          <w:szCs w:val="24"/>
        </w:rPr>
        <w:t>Priedas Nr. 1 ,,</w:t>
      </w:r>
      <w:r w:rsidR="001E1A17" w:rsidRPr="00EE17D1">
        <w:rPr>
          <w:color w:val="auto"/>
          <w:sz w:val="24"/>
          <w:szCs w:val="24"/>
        </w:rPr>
        <w:t xml:space="preserve">Techninė specifikacija ir </w:t>
      </w:r>
      <w:r w:rsidR="00294574" w:rsidRPr="00EE17D1">
        <w:rPr>
          <w:color w:val="auto"/>
          <w:sz w:val="24"/>
          <w:szCs w:val="24"/>
        </w:rPr>
        <w:t>pas</w:t>
      </w:r>
      <w:r w:rsidR="009E3CA2" w:rsidRPr="00EE17D1">
        <w:rPr>
          <w:color w:val="auto"/>
          <w:sz w:val="24"/>
          <w:szCs w:val="24"/>
        </w:rPr>
        <w:t>laugų</w:t>
      </w:r>
      <w:r w:rsidR="00294574" w:rsidRPr="00EE17D1">
        <w:rPr>
          <w:color w:val="auto"/>
          <w:sz w:val="24"/>
          <w:szCs w:val="24"/>
        </w:rPr>
        <w:t xml:space="preserve"> </w:t>
      </w:r>
      <w:r w:rsidR="001E1A17" w:rsidRPr="00EE17D1">
        <w:rPr>
          <w:color w:val="auto"/>
          <w:sz w:val="24"/>
          <w:szCs w:val="24"/>
        </w:rPr>
        <w:t>kaina“</w:t>
      </w:r>
      <w:bookmarkEnd w:id="3"/>
      <w:r w:rsidR="002B6A43" w:rsidRPr="00EE17D1">
        <w:rPr>
          <w:rFonts w:eastAsia="Arial Unicode MS"/>
          <w:sz w:val="24"/>
          <w:szCs w:val="24"/>
        </w:rPr>
        <w:t>:</w:t>
      </w:r>
    </w:p>
    <w:p w14:paraId="7451FA71" w14:textId="7E6AA574" w:rsidR="001E1A17" w:rsidRPr="00EE17D1" w:rsidRDefault="000837D2" w:rsidP="002B6A43">
      <w:pPr>
        <w:pStyle w:val="Body2"/>
        <w:rPr>
          <w:sz w:val="24"/>
          <w:szCs w:val="24"/>
        </w:rPr>
      </w:pPr>
      <w:r w:rsidRPr="00EE17D1">
        <w:rPr>
          <w:sz w:val="24"/>
          <w:szCs w:val="24"/>
        </w:rPr>
        <w:tab/>
      </w:r>
      <w:r w:rsidRPr="00EE17D1">
        <w:rPr>
          <w:rFonts w:eastAsia="Arial Unicode MS"/>
          <w:sz w:val="24"/>
          <w:szCs w:val="24"/>
        </w:rPr>
        <w:t>1</w:t>
      </w:r>
      <w:r w:rsidR="00294574" w:rsidRPr="00EE17D1">
        <w:rPr>
          <w:rFonts w:eastAsia="Arial Unicode MS"/>
          <w:sz w:val="24"/>
          <w:szCs w:val="24"/>
        </w:rPr>
        <w:t>7</w:t>
      </w:r>
      <w:r w:rsidRPr="00EE17D1">
        <w:rPr>
          <w:rFonts w:eastAsia="Arial Unicode MS"/>
          <w:sz w:val="24"/>
          <w:szCs w:val="24"/>
        </w:rPr>
        <w:t>.1.</w:t>
      </w:r>
      <w:r w:rsidR="0033720B" w:rsidRPr="00EE17D1">
        <w:rPr>
          <w:rFonts w:eastAsia="Arial Unicode MS"/>
          <w:sz w:val="24"/>
          <w:szCs w:val="24"/>
        </w:rPr>
        <w:t>2</w:t>
      </w:r>
      <w:r w:rsidRPr="00EE17D1">
        <w:rPr>
          <w:rFonts w:eastAsia="Arial Unicode MS"/>
          <w:sz w:val="24"/>
          <w:szCs w:val="24"/>
        </w:rPr>
        <w:t xml:space="preserve">. </w:t>
      </w:r>
      <w:r w:rsidR="001E1A17" w:rsidRPr="00EE17D1">
        <w:rPr>
          <w:rFonts w:eastAsia="Arial Unicode MS"/>
          <w:sz w:val="24"/>
          <w:szCs w:val="24"/>
        </w:rPr>
        <w:t>Priedas Nr. 2 ,,Viešojo pirkimo sutarties projektas“.</w:t>
      </w:r>
    </w:p>
    <w:p w14:paraId="79D311D2" w14:textId="77777777" w:rsidR="00873E90" w:rsidRPr="00EE17D1" w:rsidRDefault="0033720B" w:rsidP="001E1A17">
      <w:pPr>
        <w:pStyle w:val="Body2"/>
        <w:ind w:firstLine="720"/>
        <w:rPr>
          <w:rFonts w:eastAsia="Arial Unicode MS"/>
          <w:sz w:val="24"/>
          <w:szCs w:val="24"/>
        </w:rPr>
      </w:pPr>
      <w:r w:rsidRPr="00EE17D1">
        <w:rPr>
          <w:rFonts w:eastAsia="Arial Unicode MS"/>
          <w:sz w:val="24"/>
          <w:szCs w:val="24"/>
        </w:rPr>
        <w:t>1</w:t>
      </w:r>
      <w:r w:rsidR="00294574" w:rsidRPr="00EE17D1">
        <w:rPr>
          <w:rFonts w:eastAsia="Arial Unicode MS"/>
          <w:sz w:val="24"/>
          <w:szCs w:val="24"/>
        </w:rPr>
        <w:t>7</w:t>
      </w:r>
      <w:r w:rsidRPr="00EE17D1">
        <w:rPr>
          <w:rFonts w:eastAsia="Arial Unicode MS"/>
          <w:sz w:val="24"/>
          <w:szCs w:val="24"/>
        </w:rPr>
        <w:t>.1.3</w:t>
      </w:r>
      <w:r w:rsidR="00873E90" w:rsidRPr="00EE17D1">
        <w:rPr>
          <w:sz w:val="24"/>
          <w:szCs w:val="24"/>
        </w:rPr>
        <w:t xml:space="preserve"> </w:t>
      </w:r>
      <w:r w:rsidR="00873E90" w:rsidRPr="00EE17D1">
        <w:rPr>
          <w:rFonts w:eastAsia="Arial Unicode MS"/>
          <w:sz w:val="24"/>
          <w:szCs w:val="24"/>
        </w:rPr>
        <w:t>Priedas Nr. 3 ,,Tiekėjo/subtiekėjo deklaracija“.</w:t>
      </w:r>
    </w:p>
    <w:p w14:paraId="61E7C565" w14:textId="39F2CBD6" w:rsidR="00083487" w:rsidRPr="00EE17D1" w:rsidRDefault="00083487" w:rsidP="001E1A17">
      <w:pPr>
        <w:pStyle w:val="Body2"/>
        <w:ind w:firstLine="720"/>
        <w:rPr>
          <w:sz w:val="24"/>
          <w:szCs w:val="24"/>
        </w:rPr>
      </w:pPr>
      <w:r w:rsidRPr="00EE17D1">
        <w:rPr>
          <w:rFonts w:eastAsia="Arial Unicode MS"/>
          <w:sz w:val="24"/>
          <w:szCs w:val="24"/>
        </w:rPr>
        <w:t>17.1.4.</w:t>
      </w:r>
      <w:r w:rsidR="00873E90" w:rsidRPr="00EE17D1">
        <w:rPr>
          <w:rFonts w:eastAsia="Arial Unicode MS"/>
          <w:sz w:val="24"/>
          <w:szCs w:val="24"/>
        </w:rPr>
        <w:t xml:space="preserve"> </w:t>
      </w:r>
      <w:r w:rsidRPr="00EE17D1">
        <w:rPr>
          <w:rFonts w:eastAsia="Arial Unicode MS"/>
          <w:sz w:val="24"/>
          <w:szCs w:val="24"/>
        </w:rPr>
        <w:t xml:space="preserve">Priedas Nr.4 </w:t>
      </w:r>
      <w:r w:rsidR="0044487D" w:rsidRPr="00EE17D1">
        <w:rPr>
          <w:rFonts w:eastAsia="Arial Unicode MS"/>
          <w:sz w:val="24"/>
          <w:szCs w:val="24"/>
        </w:rPr>
        <w:t>,,</w:t>
      </w:r>
      <w:r w:rsidR="00452BB0" w:rsidRPr="00EE17D1">
        <w:rPr>
          <w:rFonts w:eastAsia="Arial Unicode MS"/>
          <w:sz w:val="24"/>
          <w:szCs w:val="24"/>
        </w:rPr>
        <w:t>Pirkimo dokumentuose nustatytų kvalifikacinių reikalavimų atitikties deklaracija</w:t>
      </w:r>
      <w:r w:rsidR="0044487D" w:rsidRPr="00EE17D1">
        <w:rPr>
          <w:rFonts w:eastAsia="Arial Unicode MS"/>
          <w:sz w:val="24"/>
          <w:szCs w:val="24"/>
        </w:rPr>
        <w:t>“</w:t>
      </w:r>
      <w:r w:rsidRPr="00EE17D1">
        <w:rPr>
          <w:rFonts w:eastAsia="Arial Unicode MS"/>
          <w:sz w:val="24"/>
          <w:szCs w:val="24"/>
        </w:rPr>
        <w:t>.</w:t>
      </w:r>
    </w:p>
    <w:sectPr w:rsidR="00083487" w:rsidRPr="00EE17D1" w:rsidSect="00307475">
      <w:headerReference w:type="default" r:id="rId11"/>
      <w:footerReference w:type="default" r:id="rId12"/>
      <w:pgSz w:w="11900" w:h="16840"/>
      <w:pgMar w:top="1134" w:right="567" w:bottom="1134"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E51E5" w14:textId="77777777" w:rsidR="0020449D" w:rsidRDefault="0020449D">
      <w:r>
        <w:separator/>
      </w:r>
    </w:p>
  </w:endnote>
  <w:endnote w:type="continuationSeparator" w:id="0">
    <w:p w14:paraId="10EEE988" w14:textId="77777777" w:rsidR="0020449D" w:rsidRDefault="00204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UltraLight">
    <w:altName w:val="Arial"/>
    <w:charset w:val="00"/>
    <w:family w:val="auto"/>
    <w:pitch w:val="variable"/>
    <w:sig w:usb0="00000003"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4D"/>
    <w:family w:val="swiss"/>
    <w:pitch w:val="variable"/>
    <w:sig w:usb0="00000001" w:usb1="5000205B" w:usb2="00000002" w:usb3="00000000" w:csb0="0000009B" w:csb1="00000000"/>
  </w:font>
  <w:font w:name="Helvetica Neue">
    <w:altName w:val="Arial"/>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D026" w14:textId="59CC8820" w:rsidR="00B72D5E" w:rsidRDefault="000837D2">
    <w:pPr>
      <w:pStyle w:val="HeaderFooter"/>
      <w:tabs>
        <w:tab w:val="clear" w:pos="9020"/>
        <w:tab w:val="center" w:pos="4750"/>
        <w:tab w:val="right" w:pos="950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E4AF" w14:textId="77777777" w:rsidR="0020449D" w:rsidRDefault="0020449D">
      <w:r>
        <w:separator/>
      </w:r>
    </w:p>
  </w:footnote>
  <w:footnote w:type="continuationSeparator" w:id="0">
    <w:p w14:paraId="41559825" w14:textId="77777777" w:rsidR="0020449D" w:rsidRDefault="00204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1441583"/>
      <w:docPartObj>
        <w:docPartGallery w:val="Page Numbers (Top of Page)"/>
        <w:docPartUnique/>
      </w:docPartObj>
    </w:sdtPr>
    <w:sdtContent>
      <w:p w14:paraId="4D9619B8" w14:textId="78510909" w:rsidR="00794CA8" w:rsidRDefault="00794CA8">
        <w:pPr>
          <w:pStyle w:val="Antrats"/>
          <w:jc w:val="center"/>
        </w:pPr>
        <w:r>
          <w:fldChar w:fldCharType="begin"/>
        </w:r>
        <w:r>
          <w:instrText>PAGE   \* MERGEFORMAT</w:instrText>
        </w:r>
        <w:r>
          <w:fldChar w:fldCharType="separate"/>
        </w:r>
        <w:r>
          <w:rPr>
            <w:lang w:val="lt-LT"/>
          </w:rPr>
          <w:t>2</w:t>
        </w:r>
        <w:r>
          <w:fldChar w:fldCharType="end"/>
        </w:r>
      </w:p>
    </w:sdtContent>
  </w:sdt>
  <w:p w14:paraId="766C2798" w14:textId="77777777" w:rsidR="00794CA8" w:rsidRDefault="00794C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4037"/>
    <w:multiLevelType w:val="multilevel"/>
    <w:tmpl w:val="7D0CBF0C"/>
    <w:lvl w:ilvl="0">
      <w:start w:val="16"/>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8767F6A"/>
    <w:multiLevelType w:val="hybridMultilevel"/>
    <w:tmpl w:val="6C0A26FC"/>
    <w:lvl w:ilvl="0" w:tplc="F8A6B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353D16C6"/>
    <w:multiLevelType w:val="multilevel"/>
    <w:tmpl w:val="DDB28278"/>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4" w15:restartNumberingAfterBreak="0">
    <w:nsid w:val="4D3F3F1B"/>
    <w:multiLevelType w:val="multilevel"/>
    <w:tmpl w:val="31E4663A"/>
    <w:lvl w:ilvl="0">
      <w:start w:val="23"/>
      <w:numFmt w:val="decimal"/>
      <w:lvlText w:val="%1."/>
      <w:lvlJc w:val="left"/>
      <w:pPr>
        <w:ind w:left="435" w:hanging="435"/>
      </w:pPr>
      <w:rPr>
        <w:b w:val="0"/>
        <w:bCs w:val="0"/>
      </w:rPr>
    </w:lvl>
    <w:lvl w:ilvl="1">
      <w:start w:val="1"/>
      <w:numFmt w:val="decimal"/>
      <w:lvlText w:val="%1.%2."/>
      <w:lvlJc w:val="left"/>
      <w:pPr>
        <w:ind w:left="1145" w:hanging="435"/>
      </w:pPr>
      <w:rPr>
        <w:rFonts w:asciiTheme="minorHAnsi" w:hAnsiTheme="minorHAnsi" w:cstheme="minorHAnsi" w:hint="default"/>
        <w:strike w:val="0"/>
        <w:dstrike w:val="0"/>
        <w:color w:val="auto"/>
        <w:u w:val="none"/>
        <w:effect w:val="none"/>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5" w15:restartNumberingAfterBreak="0">
    <w:nsid w:val="70815F42"/>
    <w:multiLevelType w:val="multilevel"/>
    <w:tmpl w:val="6494F74E"/>
    <w:lvl w:ilvl="0">
      <w:start w:val="16"/>
      <w:numFmt w:val="decimal"/>
      <w:lvlText w:val="%1."/>
      <w:lvlJc w:val="left"/>
      <w:pPr>
        <w:ind w:left="480" w:hanging="480"/>
      </w:pPr>
      <w:rPr>
        <w:rFonts w:hint="default"/>
        <w:color w:val="auto"/>
      </w:rPr>
    </w:lvl>
    <w:lvl w:ilvl="1">
      <w:start w:val="1"/>
      <w:numFmt w:val="decimal"/>
      <w:lvlText w:val="%1.%2."/>
      <w:lvlJc w:val="left"/>
      <w:pPr>
        <w:ind w:left="1190" w:hanging="48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num w:numId="1" w16cid:durableId="1924869770">
    <w:abstractNumId w:val="1"/>
  </w:num>
  <w:num w:numId="2" w16cid:durableId="2036728176">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4164088">
    <w:abstractNumId w:val="2"/>
  </w:num>
  <w:num w:numId="4" w16cid:durableId="537548988">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2211405">
    <w:abstractNumId w:val="5"/>
  </w:num>
  <w:num w:numId="6" w16cid:durableId="194041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5E"/>
    <w:rsid w:val="000009A4"/>
    <w:rsid w:val="000153CE"/>
    <w:rsid w:val="00023ED3"/>
    <w:rsid w:val="00026177"/>
    <w:rsid w:val="00034DE7"/>
    <w:rsid w:val="00037A08"/>
    <w:rsid w:val="0005000C"/>
    <w:rsid w:val="000609A5"/>
    <w:rsid w:val="00062C02"/>
    <w:rsid w:val="00077810"/>
    <w:rsid w:val="00083487"/>
    <w:rsid w:val="000837D2"/>
    <w:rsid w:val="00085E59"/>
    <w:rsid w:val="000B2113"/>
    <w:rsid w:val="000B50C4"/>
    <w:rsid w:val="000D735C"/>
    <w:rsid w:val="000E544F"/>
    <w:rsid w:val="000E5681"/>
    <w:rsid w:val="000F439F"/>
    <w:rsid w:val="000F6398"/>
    <w:rsid w:val="000F6A15"/>
    <w:rsid w:val="0011192D"/>
    <w:rsid w:val="001214F3"/>
    <w:rsid w:val="00125C7E"/>
    <w:rsid w:val="001551C5"/>
    <w:rsid w:val="00155C47"/>
    <w:rsid w:val="00162885"/>
    <w:rsid w:val="00166D65"/>
    <w:rsid w:val="00180149"/>
    <w:rsid w:val="00197882"/>
    <w:rsid w:val="001A78B2"/>
    <w:rsid w:val="001C01F6"/>
    <w:rsid w:val="001C08CD"/>
    <w:rsid w:val="001D0639"/>
    <w:rsid w:val="001D07DA"/>
    <w:rsid w:val="001E074F"/>
    <w:rsid w:val="001E1A17"/>
    <w:rsid w:val="001F17C9"/>
    <w:rsid w:val="001F3F8E"/>
    <w:rsid w:val="00200C6E"/>
    <w:rsid w:val="0020449D"/>
    <w:rsid w:val="00215D21"/>
    <w:rsid w:val="002208F8"/>
    <w:rsid w:val="00226E40"/>
    <w:rsid w:val="00231730"/>
    <w:rsid w:val="00234CDE"/>
    <w:rsid w:val="00241B96"/>
    <w:rsid w:val="00246D64"/>
    <w:rsid w:val="00257D11"/>
    <w:rsid w:val="00270BFE"/>
    <w:rsid w:val="00271229"/>
    <w:rsid w:val="002875B6"/>
    <w:rsid w:val="00294574"/>
    <w:rsid w:val="002A4308"/>
    <w:rsid w:val="002B0166"/>
    <w:rsid w:val="002B0A40"/>
    <w:rsid w:val="002B6A43"/>
    <w:rsid w:val="002D2730"/>
    <w:rsid w:val="002F48FD"/>
    <w:rsid w:val="0030519C"/>
    <w:rsid w:val="00307475"/>
    <w:rsid w:val="00320420"/>
    <w:rsid w:val="00322013"/>
    <w:rsid w:val="00323EB6"/>
    <w:rsid w:val="0032681A"/>
    <w:rsid w:val="003329A6"/>
    <w:rsid w:val="00333B83"/>
    <w:rsid w:val="0033720B"/>
    <w:rsid w:val="00337E54"/>
    <w:rsid w:val="00352A5D"/>
    <w:rsid w:val="00353B37"/>
    <w:rsid w:val="0037592C"/>
    <w:rsid w:val="003A3D62"/>
    <w:rsid w:val="003C1FD6"/>
    <w:rsid w:val="003C4A42"/>
    <w:rsid w:val="003F483B"/>
    <w:rsid w:val="003F64B6"/>
    <w:rsid w:val="004044C2"/>
    <w:rsid w:val="00412E0E"/>
    <w:rsid w:val="00414C1E"/>
    <w:rsid w:val="004413BD"/>
    <w:rsid w:val="0044487D"/>
    <w:rsid w:val="00450993"/>
    <w:rsid w:val="00452BB0"/>
    <w:rsid w:val="00466362"/>
    <w:rsid w:val="00467572"/>
    <w:rsid w:val="00471ADB"/>
    <w:rsid w:val="004821B1"/>
    <w:rsid w:val="00482F98"/>
    <w:rsid w:val="00483842"/>
    <w:rsid w:val="00484DDF"/>
    <w:rsid w:val="00486209"/>
    <w:rsid w:val="00486B11"/>
    <w:rsid w:val="004A3A66"/>
    <w:rsid w:val="004B0790"/>
    <w:rsid w:val="004C2BE0"/>
    <w:rsid w:val="004D6BA3"/>
    <w:rsid w:val="004D7363"/>
    <w:rsid w:val="004E44D4"/>
    <w:rsid w:val="004E5B09"/>
    <w:rsid w:val="004F0C4C"/>
    <w:rsid w:val="004F0C7F"/>
    <w:rsid w:val="004F2264"/>
    <w:rsid w:val="004F25B9"/>
    <w:rsid w:val="004F57D1"/>
    <w:rsid w:val="0050632A"/>
    <w:rsid w:val="00510CF9"/>
    <w:rsid w:val="00537BCF"/>
    <w:rsid w:val="00541FB1"/>
    <w:rsid w:val="005426BA"/>
    <w:rsid w:val="00545CA5"/>
    <w:rsid w:val="0055566C"/>
    <w:rsid w:val="00563BEA"/>
    <w:rsid w:val="0056740F"/>
    <w:rsid w:val="00575796"/>
    <w:rsid w:val="005762A2"/>
    <w:rsid w:val="005775A0"/>
    <w:rsid w:val="00580B4D"/>
    <w:rsid w:val="00581851"/>
    <w:rsid w:val="00587FDD"/>
    <w:rsid w:val="005A4F10"/>
    <w:rsid w:val="005A6971"/>
    <w:rsid w:val="005B13AC"/>
    <w:rsid w:val="005C0062"/>
    <w:rsid w:val="005C42B1"/>
    <w:rsid w:val="005D1298"/>
    <w:rsid w:val="005E2346"/>
    <w:rsid w:val="005E7726"/>
    <w:rsid w:val="005F1F27"/>
    <w:rsid w:val="00613EF6"/>
    <w:rsid w:val="00640A89"/>
    <w:rsid w:val="006467D6"/>
    <w:rsid w:val="00652BA6"/>
    <w:rsid w:val="00653882"/>
    <w:rsid w:val="00657F6D"/>
    <w:rsid w:val="006710EC"/>
    <w:rsid w:val="006744B1"/>
    <w:rsid w:val="00674667"/>
    <w:rsid w:val="0067667F"/>
    <w:rsid w:val="006773FA"/>
    <w:rsid w:val="00681FE3"/>
    <w:rsid w:val="00686ABF"/>
    <w:rsid w:val="006B41D7"/>
    <w:rsid w:val="006C434E"/>
    <w:rsid w:val="006D3178"/>
    <w:rsid w:val="006D6CC8"/>
    <w:rsid w:val="00707210"/>
    <w:rsid w:val="00720866"/>
    <w:rsid w:val="007245E6"/>
    <w:rsid w:val="007265CC"/>
    <w:rsid w:val="00736614"/>
    <w:rsid w:val="00736CB3"/>
    <w:rsid w:val="00773961"/>
    <w:rsid w:val="007760F3"/>
    <w:rsid w:val="0078350A"/>
    <w:rsid w:val="00791525"/>
    <w:rsid w:val="00794CA8"/>
    <w:rsid w:val="007C6FA1"/>
    <w:rsid w:val="007D20F3"/>
    <w:rsid w:val="007F1AC3"/>
    <w:rsid w:val="00816231"/>
    <w:rsid w:val="008255E7"/>
    <w:rsid w:val="00845AEA"/>
    <w:rsid w:val="00846068"/>
    <w:rsid w:val="008463B2"/>
    <w:rsid w:val="008543B5"/>
    <w:rsid w:val="00873E90"/>
    <w:rsid w:val="00886196"/>
    <w:rsid w:val="00890981"/>
    <w:rsid w:val="00891216"/>
    <w:rsid w:val="008A37E7"/>
    <w:rsid w:val="008B62B0"/>
    <w:rsid w:val="008C15BA"/>
    <w:rsid w:val="008D7DE4"/>
    <w:rsid w:val="008F378D"/>
    <w:rsid w:val="009123F7"/>
    <w:rsid w:val="00920367"/>
    <w:rsid w:val="00924E7F"/>
    <w:rsid w:val="00937F41"/>
    <w:rsid w:val="00945694"/>
    <w:rsid w:val="00950118"/>
    <w:rsid w:val="00951D6C"/>
    <w:rsid w:val="00952058"/>
    <w:rsid w:val="00952A64"/>
    <w:rsid w:val="00956409"/>
    <w:rsid w:val="009567B0"/>
    <w:rsid w:val="00962E52"/>
    <w:rsid w:val="009C2C9C"/>
    <w:rsid w:val="009D1D55"/>
    <w:rsid w:val="009D711C"/>
    <w:rsid w:val="009D7CBA"/>
    <w:rsid w:val="009E3CA2"/>
    <w:rsid w:val="00A00C2D"/>
    <w:rsid w:val="00A154BA"/>
    <w:rsid w:val="00A265E3"/>
    <w:rsid w:val="00A26816"/>
    <w:rsid w:val="00A30453"/>
    <w:rsid w:val="00A45C8C"/>
    <w:rsid w:val="00A52519"/>
    <w:rsid w:val="00A6461F"/>
    <w:rsid w:val="00A75EFD"/>
    <w:rsid w:val="00A94488"/>
    <w:rsid w:val="00AB0D98"/>
    <w:rsid w:val="00AD2115"/>
    <w:rsid w:val="00AD3E6D"/>
    <w:rsid w:val="00AF2497"/>
    <w:rsid w:val="00B1588C"/>
    <w:rsid w:val="00B4308C"/>
    <w:rsid w:val="00B45D8F"/>
    <w:rsid w:val="00B47B12"/>
    <w:rsid w:val="00B56367"/>
    <w:rsid w:val="00B72D5E"/>
    <w:rsid w:val="00B87E75"/>
    <w:rsid w:val="00BB4D60"/>
    <w:rsid w:val="00BE05D3"/>
    <w:rsid w:val="00BE5C56"/>
    <w:rsid w:val="00BE754C"/>
    <w:rsid w:val="00BF1BB7"/>
    <w:rsid w:val="00C03DF6"/>
    <w:rsid w:val="00C12534"/>
    <w:rsid w:val="00C14286"/>
    <w:rsid w:val="00C22A8C"/>
    <w:rsid w:val="00C242A0"/>
    <w:rsid w:val="00C2434E"/>
    <w:rsid w:val="00C341FE"/>
    <w:rsid w:val="00C56A31"/>
    <w:rsid w:val="00C71EF2"/>
    <w:rsid w:val="00CA3C35"/>
    <w:rsid w:val="00CB00BC"/>
    <w:rsid w:val="00CC329B"/>
    <w:rsid w:val="00CC34B4"/>
    <w:rsid w:val="00CC605E"/>
    <w:rsid w:val="00CD30DC"/>
    <w:rsid w:val="00CD72EA"/>
    <w:rsid w:val="00CE132A"/>
    <w:rsid w:val="00CE1946"/>
    <w:rsid w:val="00CE356B"/>
    <w:rsid w:val="00D112FA"/>
    <w:rsid w:val="00D16467"/>
    <w:rsid w:val="00D16E4A"/>
    <w:rsid w:val="00D24FBC"/>
    <w:rsid w:val="00D34695"/>
    <w:rsid w:val="00D466BC"/>
    <w:rsid w:val="00D52E3F"/>
    <w:rsid w:val="00D532C9"/>
    <w:rsid w:val="00D623D5"/>
    <w:rsid w:val="00D62451"/>
    <w:rsid w:val="00D70DE7"/>
    <w:rsid w:val="00D73CDC"/>
    <w:rsid w:val="00D84C56"/>
    <w:rsid w:val="00D86F70"/>
    <w:rsid w:val="00D87635"/>
    <w:rsid w:val="00DA4CA8"/>
    <w:rsid w:val="00E12F40"/>
    <w:rsid w:val="00E337F7"/>
    <w:rsid w:val="00E46DBF"/>
    <w:rsid w:val="00E53ED9"/>
    <w:rsid w:val="00E77EC2"/>
    <w:rsid w:val="00E86D02"/>
    <w:rsid w:val="00E878E0"/>
    <w:rsid w:val="00EC52A4"/>
    <w:rsid w:val="00ED72A6"/>
    <w:rsid w:val="00EE17D1"/>
    <w:rsid w:val="00EE4C10"/>
    <w:rsid w:val="00EE7FBD"/>
    <w:rsid w:val="00F06923"/>
    <w:rsid w:val="00F170D0"/>
    <w:rsid w:val="00F23233"/>
    <w:rsid w:val="00F234E7"/>
    <w:rsid w:val="00F37B89"/>
    <w:rsid w:val="00F37DD0"/>
    <w:rsid w:val="00F54B74"/>
    <w:rsid w:val="00F55C28"/>
    <w:rsid w:val="00F716AE"/>
    <w:rsid w:val="00F748ED"/>
    <w:rsid w:val="00F9547C"/>
    <w:rsid w:val="00F96302"/>
    <w:rsid w:val="00FC3A08"/>
    <w:rsid w:val="00FC3F5D"/>
    <w:rsid w:val="00FC66BC"/>
    <w:rsid w:val="00FC6DDC"/>
    <w:rsid w:val="00FD4060"/>
    <w:rsid w:val="00FE6743"/>
    <w:rsid w:val="00FF6B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546AD"/>
  <w15:docId w15:val="{127190E9-EF73-4E4C-B369-4F8DA3879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Pr>
      <w:sz w:val="24"/>
      <w:szCs w:val="24"/>
      <w:lang w:val="en-US" w:eastAsia="en-US"/>
    </w:rPr>
  </w:style>
  <w:style w:type="paragraph" w:styleId="Antrat2">
    <w:name w:val="heading 2"/>
    <w:basedOn w:val="prastasis"/>
    <w:next w:val="prastasis"/>
    <w:link w:val="Antrat2Diagrama"/>
    <w:uiPriority w:val="9"/>
    <w:unhideWhenUsed/>
    <w:qFormat/>
    <w:rsid w:val="00034DE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20"/>
      <w:ind w:firstLine="697"/>
      <w:jc w:val="both"/>
      <w:outlineLvl w:val="1"/>
    </w:pPr>
    <w:rPr>
      <w:rFonts w:asciiTheme="majorHAnsi" w:eastAsiaTheme="majorEastAsia" w:hAnsiTheme="majorHAnsi" w:cstheme="majorBidi"/>
      <w:color w:val="93B06D" w:themeColor="accent2"/>
      <w:sz w:val="36"/>
      <w:szCs w:val="36"/>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lang w:val="en-US"/>
      <w14:textOutline w14:w="0" w14:cap="flat" w14:cmpd="sng" w14:algn="ctr">
        <w14:noFill/>
        <w14:prstDash w14:val="solid"/>
        <w14:bevel/>
      </w14:textOutline>
    </w:rPr>
  </w:style>
  <w:style w:type="paragraph" w:styleId="Pavadinimas">
    <w:name w:val="Title"/>
    <w:next w:val="Body2"/>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1A78B2"/>
    <w:pPr>
      <w:tabs>
        <w:tab w:val="center" w:pos="4819"/>
        <w:tab w:val="right" w:pos="9638"/>
      </w:tabs>
    </w:pPr>
  </w:style>
  <w:style w:type="character" w:customStyle="1" w:styleId="AntratsDiagrama">
    <w:name w:val="Antraštės Diagrama"/>
    <w:basedOn w:val="Numatytasispastraiposriftas"/>
    <w:link w:val="Antrats"/>
    <w:uiPriority w:val="99"/>
    <w:rsid w:val="001A78B2"/>
    <w:rPr>
      <w:sz w:val="24"/>
      <w:szCs w:val="24"/>
      <w:lang w:val="en-US" w:eastAsia="en-US"/>
    </w:rPr>
  </w:style>
  <w:style w:type="paragraph" w:styleId="Porat">
    <w:name w:val="footer"/>
    <w:basedOn w:val="prastasis"/>
    <w:link w:val="PoratDiagrama"/>
    <w:uiPriority w:val="99"/>
    <w:unhideWhenUsed/>
    <w:rsid w:val="001A78B2"/>
    <w:pPr>
      <w:tabs>
        <w:tab w:val="center" w:pos="4819"/>
        <w:tab w:val="right" w:pos="9638"/>
      </w:tabs>
    </w:pPr>
  </w:style>
  <w:style w:type="character" w:customStyle="1" w:styleId="PoratDiagrama">
    <w:name w:val="Poraštė Diagrama"/>
    <w:basedOn w:val="Numatytasispastraiposriftas"/>
    <w:link w:val="Porat"/>
    <w:uiPriority w:val="99"/>
    <w:rsid w:val="001A78B2"/>
    <w:rPr>
      <w:sz w:val="24"/>
      <w:szCs w:val="24"/>
      <w:lang w:val="en-US" w:eastAsia="en-US"/>
    </w:rPr>
  </w:style>
  <w:style w:type="character" w:styleId="Komentaronuoroda">
    <w:name w:val="annotation reference"/>
    <w:basedOn w:val="Numatytasispastraiposriftas"/>
    <w:uiPriority w:val="99"/>
    <w:semiHidden/>
    <w:unhideWhenUsed/>
    <w:rsid w:val="00681FE3"/>
    <w:rPr>
      <w:sz w:val="16"/>
      <w:szCs w:val="16"/>
    </w:rPr>
  </w:style>
  <w:style w:type="paragraph" w:styleId="Komentarotekstas">
    <w:name w:val="annotation text"/>
    <w:basedOn w:val="prastasis"/>
    <w:link w:val="KomentarotekstasDiagrama"/>
    <w:uiPriority w:val="99"/>
    <w:unhideWhenUsed/>
    <w:rsid w:val="00681FE3"/>
    <w:rPr>
      <w:sz w:val="20"/>
      <w:szCs w:val="20"/>
    </w:rPr>
  </w:style>
  <w:style w:type="character" w:customStyle="1" w:styleId="KomentarotekstasDiagrama">
    <w:name w:val="Komentaro tekstas Diagrama"/>
    <w:basedOn w:val="Numatytasispastraiposriftas"/>
    <w:link w:val="Komentarotekstas"/>
    <w:uiPriority w:val="99"/>
    <w:rsid w:val="00681FE3"/>
    <w:rPr>
      <w:lang w:val="en-US" w:eastAsia="en-US"/>
    </w:rPr>
  </w:style>
  <w:style w:type="paragraph" w:styleId="Komentarotema">
    <w:name w:val="annotation subject"/>
    <w:basedOn w:val="Komentarotekstas"/>
    <w:next w:val="Komentarotekstas"/>
    <w:link w:val="KomentarotemaDiagrama"/>
    <w:uiPriority w:val="99"/>
    <w:semiHidden/>
    <w:unhideWhenUsed/>
    <w:rsid w:val="00681FE3"/>
    <w:rPr>
      <w:b/>
      <w:bCs/>
    </w:rPr>
  </w:style>
  <w:style w:type="character" w:customStyle="1" w:styleId="KomentarotemaDiagrama">
    <w:name w:val="Komentaro tema Diagrama"/>
    <w:basedOn w:val="KomentarotekstasDiagrama"/>
    <w:link w:val="Komentarotema"/>
    <w:uiPriority w:val="99"/>
    <w:semiHidden/>
    <w:rsid w:val="00681FE3"/>
    <w:rPr>
      <w:b/>
      <w:bCs/>
      <w:lang w:val="en-US" w:eastAsia="en-US"/>
    </w:rPr>
  </w:style>
  <w:style w:type="paragraph" w:styleId="Debesliotekstas">
    <w:name w:val="Balloon Text"/>
    <w:basedOn w:val="prastasis"/>
    <w:link w:val="DebesliotekstasDiagrama"/>
    <w:uiPriority w:val="99"/>
    <w:semiHidden/>
    <w:unhideWhenUsed/>
    <w:rsid w:val="00E77EC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77EC2"/>
    <w:rPr>
      <w:rFonts w:ascii="Tahoma" w:hAnsi="Tahoma" w:cs="Tahoma"/>
      <w:sz w:val="16"/>
      <w:szCs w:val="16"/>
      <w:lang w:val="en-US" w:eastAsia="en-US"/>
    </w:rPr>
  </w:style>
  <w:style w:type="paragraph" w:styleId="Pataisymai">
    <w:name w:val="Revision"/>
    <w:hidden/>
    <w:uiPriority w:val="99"/>
    <w:semiHidden/>
    <w:rsid w:val="007D20F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Puslapioinaostekstas">
    <w:name w:val="footnote text"/>
    <w:basedOn w:val="prastasis"/>
    <w:link w:val="PuslapioinaostekstasDiagrama"/>
    <w:uiPriority w:val="99"/>
    <w:semiHidden/>
    <w:unhideWhenUsed/>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pPr>
    <w:rPr>
      <w:rFonts w:asciiTheme="minorHAnsi" w:eastAsiaTheme="minorEastAsia" w:hAnsiTheme="minorHAnsi" w:cstheme="minorBidi"/>
      <w:sz w:val="20"/>
      <w:szCs w:val="20"/>
      <w:bdr w:val="none" w:sz="0" w:space="0" w:color="auto"/>
      <w:lang w:eastAsia="lt-LT"/>
    </w:rPr>
  </w:style>
  <w:style w:type="character" w:customStyle="1" w:styleId="PuslapioinaostekstasDiagrama">
    <w:name w:val="Puslapio išnašos tekstas Diagrama"/>
    <w:basedOn w:val="Numatytasispastraiposriftas"/>
    <w:link w:val="Puslapioinaostekstas"/>
    <w:uiPriority w:val="99"/>
    <w:semiHidden/>
    <w:rsid w:val="00510CF9"/>
    <w:rPr>
      <w:rFonts w:asciiTheme="minorHAnsi" w:eastAsiaTheme="minorEastAsia" w:hAnsiTheme="minorHAnsi" w:cstheme="minorBidi"/>
      <w:bdr w:val="none" w:sz="0" w:space="0" w:color="auto"/>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10CF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10CF9"/>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pPr>
    <w:rPr>
      <w:sz w:val="20"/>
      <w:szCs w:val="20"/>
      <w:lang w:val="lt-LT" w:eastAsia="lt-LT"/>
    </w:rPr>
  </w:style>
  <w:style w:type="character" w:styleId="Puslapioinaosnuoroda">
    <w:name w:val="footnote reference"/>
    <w:basedOn w:val="Numatytasispastraiposriftas"/>
    <w:uiPriority w:val="99"/>
    <w:semiHidden/>
    <w:unhideWhenUsed/>
    <w:rsid w:val="00510CF9"/>
    <w:rPr>
      <w:vertAlign w:val="superscript"/>
    </w:rPr>
  </w:style>
  <w:style w:type="character" w:styleId="Emfaz">
    <w:name w:val="Emphasis"/>
    <w:basedOn w:val="Numatytasispastraiposriftas"/>
    <w:uiPriority w:val="20"/>
    <w:qFormat/>
    <w:rsid w:val="00484DDF"/>
    <w:rPr>
      <w:i/>
      <w:iCs/>
    </w:rPr>
  </w:style>
  <w:style w:type="character" w:customStyle="1" w:styleId="wysiwyg-color-black">
    <w:name w:val="wysiwyg-color-black"/>
    <w:basedOn w:val="Numatytasispastraiposriftas"/>
    <w:rsid w:val="00E86D02"/>
  </w:style>
  <w:style w:type="character" w:customStyle="1" w:styleId="wysiwyg-font-size-medium">
    <w:name w:val="wysiwyg-font-size-medium"/>
    <w:basedOn w:val="Numatytasispastraiposriftas"/>
    <w:rsid w:val="00E86D02"/>
  </w:style>
  <w:style w:type="paragraph" w:customStyle="1" w:styleId="paragraph">
    <w:name w:val="paragraph"/>
    <w:basedOn w:val="prastasis"/>
    <w:rsid w:val="00412E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normaltextrun">
    <w:name w:val="normaltextrun"/>
    <w:basedOn w:val="Numatytasispastraiposriftas"/>
    <w:rsid w:val="00412E0E"/>
  </w:style>
  <w:style w:type="character" w:customStyle="1" w:styleId="Antrat2Diagrama">
    <w:name w:val="Antraštė 2 Diagrama"/>
    <w:basedOn w:val="Numatytasispastraiposriftas"/>
    <w:link w:val="Antrat2"/>
    <w:uiPriority w:val="9"/>
    <w:rsid w:val="00034DE7"/>
    <w:rPr>
      <w:rFonts w:asciiTheme="majorHAnsi" w:eastAsiaTheme="majorEastAsia" w:hAnsiTheme="majorHAnsi" w:cstheme="majorBidi"/>
      <w:color w:val="93B06D" w:themeColor="accent2"/>
      <w:sz w:val="36"/>
      <w:szCs w:val="3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6460">
      <w:bodyDiv w:val="1"/>
      <w:marLeft w:val="0"/>
      <w:marRight w:val="0"/>
      <w:marTop w:val="0"/>
      <w:marBottom w:val="0"/>
      <w:divBdr>
        <w:top w:val="none" w:sz="0" w:space="0" w:color="auto"/>
        <w:left w:val="none" w:sz="0" w:space="0" w:color="auto"/>
        <w:bottom w:val="none" w:sz="0" w:space="0" w:color="auto"/>
        <w:right w:val="none" w:sz="0" w:space="0" w:color="auto"/>
      </w:divBdr>
    </w:div>
    <w:div w:id="150220955">
      <w:bodyDiv w:val="1"/>
      <w:marLeft w:val="0"/>
      <w:marRight w:val="0"/>
      <w:marTop w:val="0"/>
      <w:marBottom w:val="0"/>
      <w:divBdr>
        <w:top w:val="none" w:sz="0" w:space="0" w:color="auto"/>
        <w:left w:val="none" w:sz="0" w:space="0" w:color="auto"/>
        <w:bottom w:val="none" w:sz="0" w:space="0" w:color="auto"/>
        <w:right w:val="none" w:sz="0" w:space="0" w:color="auto"/>
      </w:divBdr>
    </w:div>
    <w:div w:id="771051061">
      <w:bodyDiv w:val="1"/>
      <w:marLeft w:val="0"/>
      <w:marRight w:val="0"/>
      <w:marTop w:val="0"/>
      <w:marBottom w:val="0"/>
      <w:divBdr>
        <w:top w:val="none" w:sz="0" w:space="0" w:color="auto"/>
        <w:left w:val="none" w:sz="0" w:space="0" w:color="auto"/>
        <w:bottom w:val="none" w:sz="0" w:space="0" w:color="auto"/>
        <w:right w:val="none" w:sz="0" w:space="0" w:color="auto"/>
      </w:divBdr>
    </w:div>
    <w:div w:id="1083600794">
      <w:bodyDiv w:val="1"/>
      <w:marLeft w:val="0"/>
      <w:marRight w:val="0"/>
      <w:marTop w:val="0"/>
      <w:marBottom w:val="0"/>
      <w:divBdr>
        <w:top w:val="none" w:sz="0" w:space="0" w:color="auto"/>
        <w:left w:val="none" w:sz="0" w:space="0" w:color="auto"/>
        <w:bottom w:val="none" w:sz="0" w:space="0" w:color="auto"/>
        <w:right w:val="none" w:sz="0" w:space="0" w:color="auto"/>
      </w:divBdr>
    </w:div>
    <w:div w:id="1465585433">
      <w:bodyDiv w:val="1"/>
      <w:marLeft w:val="0"/>
      <w:marRight w:val="0"/>
      <w:marTop w:val="0"/>
      <w:marBottom w:val="0"/>
      <w:divBdr>
        <w:top w:val="none" w:sz="0" w:space="0" w:color="auto"/>
        <w:left w:val="none" w:sz="0" w:space="0" w:color="auto"/>
        <w:bottom w:val="none" w:sz="0" w:space="0" w:color="auto"/>
        <w:right w:val="none" w:sz="0" w:space="0" w:color="auto"/>
      </w:divBdr>
    </w:div>
    <w:div w:id="1838112838">
      <w:bodyDiv w:val="1"/>
      <w:marLeft w:val="0"/>
      <w:marRight w:val="0"/>
      <w:marTop w:val="0"/>
      <w:marBottom w:val="0"/>
      <w:divBdr>
        <w:top w:val="none" w:sz="0" w:space="0" w:color="auto"/>
        <w:left w:val="none" w:sz="0" w:space="0" w:color="auto"/>
        <w:bottom w:val="none" w:sz="0" w:space="0" w:color="auto"/>
        <w:right w:val="none" w:sz="0" w:space="0" w:color="auto"/>
      </w:divBdr>
    </w:div>
    <w:div w:id="1944068689">
      <w:bodyDiv w:val="1"/>
      <w:marLeft w:val="0"/>
      <w:marRight w:val="0"/>
      <w:marTop w:val="0"/>
      <w:marBottom w:val="0"/>
      <w:divBdr>
        <w:top w:val="none" w:sz="0" w:space="0" w:color="auto"/>
        <w:left w:val="none" w:sz="0" w:space="0" w:color="auto"/>
        <w:bottom w:val="none" w:sz="0" w:space="0" w:color="auto"/>
        <w:right w:val="none" w:sz="0" w:space="0" w:color="auto"/>
      </w:divBdr>
    </w:div>
    <w:div w:id="20835295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bertas.urmanavicius@rvul.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pt.lrv.lt/uploads/vpt/documents/files/LT_versija/E_vedlys/4_convenience/VPI_20str.pdf"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986A-431F-4F4D-B3E1-7F06D0C2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9</Pages>
  <Words>4617</Words>
  <Characters>26318</Characters>
  <Application>Microsoft Office Word</Application>
  <DocSecurity>0</DocSecurity>
  <Lines>219</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Vilija Kimsienė</dc:creator>
  <cp:lastModifiedBy>Robertas Urmanavičius</cp:lastModifiedBy>
  <cp:revision>48</cp:revision>
  <dcterms:created xsi:type="dcterms:W3CDTF">2023-07-18T16:49:00Z</dcterms:created>
  <dcterms:modified xsi:type="dcterms:W3CDTF">2026-09-14T05:12:00Z</dcterms:modified>
</cp:coreProperties>
</file>