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5585" w14:textId="77777777" w:rsidR="005B44DE" w:rsidRPr="005B44DE" w:rsidRDefault="005B44DE" w:rsidP="005B44DE">
      <w:pPr>
        <w:keepNext/>
        <w:keepLines/>
        <w:spacing w:before="120" w:after="0" w:line="240" w:lineRule="auto"/>
        <w:ind w:left="5103"/>
        <w:jc w:val="right"/>
        <w:outlineLvl w:val="1"/>
        <w:rPr>
          <w:rFonts w:ascii="Times New Roman" w:eastAsia="Calibri" w:hAnsi="Times New Roman" w:cs="Times New Roman"/>
          <w:kern w:val="0"/>
          <w:sz w:val="24"/>
          <w:szCs w:val="24"/>
          <w:lang w:eastAsia="lt-LT"/>
          <w14:ligatures w14:val="none"/>
        </w:rPr>
      </w:pPr>
      <w:r w:rsidRPr="00775F99">
        <w:rPr>
          <w:rFonts w:ascii="Times New Roman" w:eastAsia="Calibri" w:hAnsi="Times New Roman" w:cs="Times New Roman"/>
          <w:kern w:val="0"/>
          <w:sz w:val="24"/>
          <w:szCs w:val="24"/>
          <w:lang w:eastAsia="lt-LT"/>
          <w14:ligatures w14:val="none"/>
        </w:rPr>
        <w:t>Pirkimo sąlygų 2 priedas „Pasiūlymo</w:t>
      </w:r>
      <w:r w:rsidRPr="005B44DE">
        <w:rPr>
          <w:rFonts w:ascii="Times New Roman" w:eastAsia="Calibri" w:hAnsi="Times New Roman" w:cs="Times New Roman"/>
          <w:kern w:val="0"/>
          <w:sz w:val="24"/>
          <w:szCs w:val="24"/>
          <w:lang w:eastAsia="lt-LT"/>
          <w14:ligatures w14:val="none"/>
        </w:rPr>
        <w:t xml:space="preserve"> forma“</w:t>
      </w:r>
    </w:p>
    <w:p w14:paraId="3BA8A3C3" w14:textId="77777777" w:rsidR="005B44DE" w:rsidRPr="005B44DE" w:rsidRDefault="005B44DE" w:rsidP="005B44DE">
      <w:pPr>
        <w:spacing w:after="0" w:line="240" w:lineRule="auto"/>
        <w:ind w:right="-178"/>
        <w:rPr>
          <w:rFonts w:ascii="Times New Roman" w:eastAsiaTheme="minorEastAsia" w:hAnsi="Times New Roman" w:cs="Times New Roman"/>
          <w:kern w:val="0"/>
          <w:sz w:val="24"/>
          <w:szCs w:val="24"/>
          <w:lang w:eastAsia="lt-LT"/>
          <w14:ligatures w14:val="none"/>
        </w:rPr>
      </w:pPr>
    </w:p>
    <w:p w14:paraId="4F9F4A04" w14:textId="77777777" w:rsidR="005B44DE" w:rsidRPr="005B44DE" w:rsidRDefault="005B44DE" w:rsidP="005B44DE">
      <w:pPr>
        <w:spacing w:after="0" w:line="240" w:lineRule="auto"/>
        <w:contextualSpacing/>
        <w:jc w:val="center"/>
        <w:rPr>
          <w:rFonts w:ascii="Times New Roman" w:eastAsiaTheme="majorEastAsia" w:hAnsi="Times New Roman" w:cs="Times New Roman"/>
          <w:kern w:val="0"/>
          <w:lang w:eastAsia="lt-LT"/>
          <w14:ligatures w14:val="none"/>
        </w:rPr>
      </w:pPr>
      <w:r w:rsidRPr="005B44DE">
        <w:rPr>
          <w:rFonts w:ascii="Times New Roman" w:eastAsiaTheme="majorEastAsia" w:hAnsi="Times New Roman" w:cs="Times New Roman"/>
          <w:kern w:val="0"/>
          <w:lang w:eastAsia="lt-LT"/>
          <w14:ligatures w14:val="none"/>
        </w:rPr>
        <w:t>Herbas arba prekių ženklas</w:t>
      </w:r>
    </w:p>
    <w:p w14:paraId="2CE75944" w14:textId="77777777" w:rsidR="005B44DE" w:rsidRPr="005B44DE" w:rsidRDefault="005B44DE" w:rsidP="005B44DE">
      <w:pPr>
        <w:spacing w:after="0" w:line="240" w:lineRule="auto"/>
        <w:ind w:right="-178"/>
        <w:jc w:val="center"/>
        <w:rPr>
          <w:rFonts w:ascii="Times New Roman" w:eastAsiaTheme="minorEastAsia" w:hAnsi="Times New Roman" w:cs="Times New Roman"/>
          <w:kern w:val="0"/>
          <w:lang w:eastAsia="lt-LT"/>
          <w14:ligatures w14:val="none"/>
        </w:rPr>
      </w:pPr>
    </w:p>
    <w:p w14:paraId="42584910" w14:textId="77777777" w:rsidR="005B44DE" w:rsidRPr="005B44DE" w:rsidRDefault="005B44DE" w:rsidP="005B44DE">
      <w:pPr>
        <w:spacing w:after="0" w:line="240" w:lineRule="auto"/>
        <w:ind w:left="4111" w:right="-178"/>
        <w:rPr>
          <w:rFonts w:ascii="Times New Roman" w:eastAsiaTheme="minorEastAsia" w:hAnsi="Times New Roman" w:cs="Times New Roman"/>
          <w:kern w:val="0"/>
          <w:lang w:eastAsia="lt-LT"/>
          <w14:ligatures w14:val="none"/>
        </w:rPr>
      </w:pPr>
      <w:r w:rsidRPr="005B44DE">
        <w:rPr>
          <w:rFonts w:ascii="Times New Roman" w:eastAsiaTheme="minorEastAsia" w:hAnsi="Times New Roman" w:cs="Times New Roman"/>
          <w:kern w:val="0"/>
          <w:lang w:eastAsia="lt-LT"/>
          <w14:ligatures w14:val="none"/>
        </w:rPr>
        <w:t>(Tiekėjo pavadinimas)</w:t>
      </w:r>
    </w:p>
    <w:p w14:paraId="4FF7CFF7" w14:textId="77777777" w:rsidR="005B44DE" w:rsidRPr="005B44DE" w:rsidRDefault="005B44DE" w:rsidP="005B44DE">
      <w:pPr>
        <w:spacing w:after="0" w:line="240" w:lineRule="auto"/>
        <w:ind w:right="-178"/>
        <w:jc w:val="center"/>
        <w:rPr>
          <w:rFonts w:ascii="Times New Roman" w:eastAsiaTheme="minorEastAsia" w:hAnsi="Times New Roman" w:cs="Times New Roman"/>
          <w:kern w:val="0"/>
          <w:lang w:eastAsia="lt-LT"/>
          <w14:ligatures w14:val="none"/>
        </w:rPr>
      </w:pPr>
    </w:p>
    <w:p w14:paraId="70F218CF" w14:textId="77777777" w:rsidR="005B44DE" w:rsidRPr="005B44DE" w:rsidRDefault="005B44DE" w:rsidP="005B44DE">
      <w:pPr>
        <w:spacing w:after="0" w:line="240" w:lineRule="auto"/>
        <w:ind w:right="-178"/>
        <w:jc w:val="center"/>
        <w:rPr>
          <w:rFonts w:ascii="Times New Roman" w:eastAsiaTheme="minorEastAsia" w:hAnsi="Times New Roman" w:cs="Times New Roman"/>
          <w:kern w:val="0"/>
          <w:lang w:eastAsia="lt-LT"/>
          <w14:ligatures w14:val="none"/>
        </w:rPr>
      </w:pPr>
      <w:r w:rsidRPr="005B44DE">
        <w:rPr>
          <w:rFonts w:ascii="Times New Roman" w:eastAsiaTheme="minorEastAsia"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AEB47D" w14:textId="77777777" w:rsidR="005B44DE" w:rsidRPr="005B44DE" w:rsidRDefault="005B44DE" w:rsidP="005B44DE">
      <w:pPr>
        <w:spacing w:after="0" w:line="240" w:lineRule="auto"/>
        <w:jc w:val="center"/>
        <w:rPr>
          <w:rFonts w:ascii="Times New Roman" w:eastAsiaTheme="minorEastAsia" w:hAnsi="Times New Roman" w:cs="Times New Roman"/>
          <w:b/>
          <w:bCs/>
          <w:kern w:val="0"/>
          <w:sz w:val="24"/>
          <w:szCs w:val="24"/>
          <w:lang w:eastAsia="lt-LT"/>
          <w14:ligatures w14:val="none"/>
        </w:rPr>
      </w:pPr>
    </w:p>
    <w:p w14:paraId="534ED97B" w14:textId="77777777" w:rsidR="005B44DE" w:rsidRPr="005B44DE" w:rsidRDefault="005B44DE" w:rsidP="005B44DE">
      <w:pPr>
        <w:spacing w:after="0" w:line="240" w:lineRule="auto"/>
        <w:rPr>
          <w:rFonts w:ascii="Times New Roman" w:eastAsiaTheme="minorEastAsia" w:hAnsi="Times New Roman" w:cs="Times New Roman"/>
          <w:b/>
          <w:bCs/>
          <w:kern w:val="0"/>
          <w:sz w:val="24"/>
          <w:szCs w:val="24"/>
          <w:lang w:eastAsia="lt-LT"/>
          <w14:ligatures w14:val="none"/>
        </w:rPr>
      </w:pPr>
    </w:p>
    <w:p w14:paraId="12FA14C2" w14:textId="77777777" w:rsidR="005B44DE" w:rsidRPr="005B44DE" w:rsidRDefault="005B44DE" w:rsidP="005B44DE">
      <w:pPr>
        <w:numPr>
          <w:ilvl w:val="1"/>
          <w:numId w:val="0"/>
        </w:numPr>
        <w:spacing w:after="0" w:line="240" w:lineRule="auto"/>
        <w:jc w:val="center"/>
        <w:rPr>
          <w:rFonts w:ascii="Times New Roman" w:eastAsiaTheme="minorEastAsia" w:hAnsi="Times New Roman" w:cs="Times New Roman"/>
          <w:b/>
          <w:bCs/>
          <w:caps/>
          <w:spacing w:val="20"/>
          <w:kern w:val="0"/>
          <w:sz w:val="24"/>
          <w:szCs w:val="24"/>
          <w:lang w:eastAsia="lt-LT"/>
          <w14:ligatures w14:val="none"/>
        </w:rPr>
      </w:pPr>
      <w:r w:rsidRPr="005B44DE">
        <w:rPr>
          <w:rFonts w:ascii="Times New Roman" w:eastAsiaTheme="minorEastAsia" w:hAnsi="Times New Roman" w:cs="Times New Roman"/>
          <w:b/>
          <w:bCs/>
          <w:caps/>
          <w:spacing w:val="20"/>
          <w:kern w:val="0"/>
          <w:sz w:val="24"/>
          <w:szCs w:val="24"/>
          <w:lang w:eastAsia="lt-LT"/>
          <w14:ligatures w14:val="none"/>
        </w:rPr>
        <w:t>PASIŪLYMAS</w:t>
      </w:r>
    </w:p>
    <w:p w14:paraId="1EFB1E7C" w14:textId="1A55749F" w:rsidR="005B44DE" w:rsidRDefault="005B44DE" w:rsidP="005B44DE">
      <w:pPr>
        <w:spacing w:after="0" w:line="276" w:lineRule="auto"/>
        <w:jc w:val="center"/>
        <w:rPr>
          <w:rFonts w:ascii="Times New Roman" w:eastAsiaTheme="minorEastAsia" w:hAnsi="Times New Roman" w:cs="Times New Roman"/>
          <w:b/>
          <w:bCs/>
          <w:kern w:val="0"/>
          <w:sz w:val="24"/>
          <w:szCs w:val="24"/>
          <w:lang w:eastAsia="lt-LT"/>
          <w14:ligatures w14:val="none"/>
        </w:rPr>
      </w:pPr>
      <w:r w:rsidRPr="005B44DE">
        <w:rPr>
          <w:rFonts w:ascii="Times New Roman" w:eastAsiaTheme="minorEastAsia" w:hAnsi="Times New Roman" w:cs="Times New Roman"/>
          <w:b/>
          <w:bCs/>
          <w:kern w:val="0"/>
          <w:sz w:val="24"/>
          <w:szCs w:val="24"/>
          <w:lang w:eastAsia="lt-LT"/>
          <w14:ligatures w14:val="none"/>
        </w:rPr>
        <w:t xml:space="preserve"> </w:t>
      </w:r>
      <w:r>
        <w:rPr>
          <w:rFonts w:ascii="Times New Roman" w:eastAsiaTheme="minorEastAsia" w:hAnsi="Times New Roman" w:cs="Times New Roman"/>
          <w:b/>
          <w:bCs/>
          <w:kern w:val="0"/>
          <w:sz w:val="24"/>
          <w:szCs w:val="24"/>
          <w:lang w:eastAsia="lt-LT"/>
          <w14:ligatures w14:val="none"/>
        </w:rPr>
        <w:t>RINKLIAVOS MOKĖJIMO PRANEŠIMŲ SPAUSDINIMO IR PLATINIMO PASLAUGOS</w:t>
      </w:r>
    </w:p>
    <w:p w14:paraId="360F5314" w14:textId="2D4A5E82" w:rsidR="005B44DE" w:rsidRDefault="005B44DE" w:rsidP="005B44DE">
      <w:pPr>
        <w:spacing w:after="0" w:line="276" w:lineRule="auto"/>
        <w:jc w:val="center"/>
        <w:rPr>
          <w:rFonts w:ascii="Times New Roman" w:eastAsiaTheme="minorEastAsia" w:hAnsi="Times New Roman" w:cs="Times New Roman"/>
          <w:kern w:val="0"/>
          <w:sz w:val="24"/>
          <w:szCs w:val="24"/>
          <w:lang w:eastAsia="lt-LT"/>
          <w14:ligatures w14:val="none"/>
        </w:rPr>
      </w:pPr>
      <w:r w:rsidRPr="005B44DE">
        <w:rPr>
          <w:rFonts w:ascii="Times New Roman" w:eastAsiaTheme="minorEastAsia" w:hAnsi="Times New Roman" w:cs="Times New Roman"/>
          <w:kern w:val="0"/>
          <w:sz w:val="24"/>
          <w:szCs w:val="24"/>
          <w:lang w:eastAsia="lt-LT"/>
          <w14:ligatures w14:val="none"/>
        </w:rPr>
        <w:t>2025-</w:t>
      </w:r>
      <w:r>
        <w:rPr>
          <w:rFonts w:ascii="Times New Roman" w:eastAsiaTheme="minorEastAsia" w:hAnsi="Times New Roman" w:cs="Times New Roman"/>
          <w:kern w:val="0"/>
          <w:sz w:val="24"/>
          <w:szCs w:val="24"/>
          <w:lang w:eastAsia="lt-LT"/>
          <w14:ligatures w14:val="none"/>
        </w:rPr>
        <w:t>_</w:t>
      </w:r>
      <w:r w:rsidRPr="005B44DE">
        <w:rPr>
          <w:rFonts w:ascii="Times New Roman" w:eastAsiaTheme="minorEastAsia" w:hAnsi="Times New Roman" w:cs="Times New Roman"/>
          <w:kern w:val="0"/>
          <w:sz w:val="24"/>
          <w:szCs w:val="24"/>
          <w:lang w:eastAsia="lt-LT"/>
          <w14:ligatures w14:val="none"/>
        </w:rPr>
        <w:t>-</w:t>
      </w:r>
      <w:r>
        <w:rPr>
          <w:rFonts w:ascii="Times New Roman" w:eastAsiaTheme="minorEastAsia" w:hAnsi="Times New Roman" w:cs="Times New Roman"/>
          <w:kern w:val="0"/>
          <w:sz w:val="24"/>
          <w:szCs w:val="24"/>
          <w:lang w:eastAsia="lt-LT"/>
          <w14:ligatures w14:val="none"/>
        </w:rPr>
        <w:t>_</w:t>
      </w:r>
      <w:r w:rsidRPr="005B44DE">
        <w:rPr>
          <w:rFonts w:ascii="Times New Roman" w:eastAsiaTheme="minorEastAsia" w:hAnsi="Times New Roman" w:cs="Times New Roman"/>
          <w:kern w:val="0"/>
          <w:sz w:val="24"/>
          <w:szCs w:val="24"/>
          <w:lang w:eastAsia="lt-LT"/>
          <w14:ligatures w14:val="none"/>
        </w:rPr>
        <w:t xml:space="preserve">  </w:t>
      </w:r>
    </w:p>
    <w:p w14:paraId="5775F80B" w14:textId="49F8E87C" w:rsidR="005B44DE" w:rsidRPr="005B44DE" w:rsidRDefault="005B44DE" w:rsidP="005B44DE">
      <w:pPr>
        <w:spacing w:after="0" w:line="276" w:lineRule="auto"/>
        <w:jc w:val="center"/>
        <w:rPr>
          <w:rFonts w:ascii="Times New Roman" w:eastAsiaTheme="minorEastAsia" w:hAnsi="Times New Roman" w:cs="Times New Roman"/>
          <w:i/>
          <w:iCs/>
          <w:kern w:val="0"/>
          <w:sz w:val="20"/>
          <w:szCs w:val="20"/>
          <w:lang w:eastAsia="lt-LT"/>
          <w14:ligatures w14:val="none"/>
        </w:rPr>
      </w:pPr>
      <w:r w:rsidRPr="005B44DE">
        <w:rPr>
          <w:rFonts w:ascii="Times New Roman" w:eastAsiaTheme="minorEastAsia" w:hAnsi="Times New Roman" w:cs="Times New Roman"/>
          <w:i/>
          <w:iCs/>
          <w:kern w:val="0"/>
          <w:sz w:val="20"/>
          <w:szCs w:val="20"/>
          <w:lang w:eastAsia="lt-LT"/>
          <w14:ligatures w14:val="none"/>
        </w:rPr>
        <w:t>(data)</w:t>
      </w:r>
    </w:p>
    <w:p w14:paraId="1585F3B2" w14:textId="0543FEA6" w:rsidR="005B44DE" w:rsidRDefault="005B44DE" w:rsidP="005B44DE">
      <w:pPr>
        <w:spacing w:after="0" w:line="276" w:lineRule="auto"/>
        <w:jc w:val="center"/>
        <w:rPr>
          <w:rFonts w:ascii="Times New Roman" w:eastAsiaTheme="minorEastAsia" w:hAnsi="Times New Roman" w:cs="Times New Roman"/>
          <w:b/>
          <w:bCs/>
          <w:kern w:val="0"/>
          <w:sz w:val="24"/>
          <w:szCs w:val="24"/>
          <w:lang w:eastAsia="lt-LT"/>
          <w14:ligatures w14:val="none"/>
        </w:rPr>
      </w:pPr>
      <w:r>
        <w:rPr>
          <w:rFonts w:ascii="Times New Roman" w:eastAsiaTheme="minorEastAsia" w:hAnsi="Times New Roman" w:cs="Times New Roman"/>
          <w:b/>
          <w:bCs/>
          <w:kern w:val="0"/>
          <w:sz w:val="24"/>
          <w:szCs w:val="24"/>
          <w:lang w:eastAsia="lt-LT"/>
          <w14:ligatures w14:val="none"/>
        </w:rPr>
        <w:t>__________</w:t>
      </w:r>
    </w:p>
    <w:p w14:paraId="6437EC0F" w14:textId="7B7D443D" w:rsidR="005B44DE" w:rsidRPr="005B44DE" w:rsidRDefault="005B44DE" w:rsidP="005B44DE">
      <w:pPr>
        <w:spacing w:after="0" w:line="276" w:lineRule="auto"/>
        <w:jc w:val="center"/>
        <w:rPr>
          <w:rFonts w:ascii="Times New Roman" w:eastAsiaTheme="minorEastAsia" w:hAnsi="Times New Roman" w:cs="Times New Roman"/>
          <w:i/>
          <w:iCs/>
          <w:kern w:val="0"/>
          <w:sz w:val="20"/>
          <w:szCs w:val="20"/>
          <w:lang w:eastAsia="lt-LT"/>
          <w14:ligatures w14:val="none"/>
        </w:rPr>
      </w:pPr>
      <w:r w:rsidRPr="005B44DE">
        <w:rPr>
          <w:rFonts w:ascii="Times New Roman" w:eastAsiaTheme="minorEastAsia" w:hAnsi="Times New Roman" w:cs="Times New Roman"/>
          <w:i/>
          <w:iCs/>
          <w:kern w:val="0"/>
          <w:sz w:val="20"/>
          <w:szCs w:val="20"/>
          <w:lang w:eastAsia="lt-LT"/>
          <w14:ligatures w14:val="none"/>
        </w:rPr>
        <w:t>(miestas)</w:t>
      </w:r>
    </w:p>
    <w:p w14:paraId="791000B6" w14:textId="77777777" w:rsidR="005B44DE" w:rsidRPr="005B44DE" w:rsidRDefault="005B44DE" w:rsidP="005B44DE">
      <w:pPr>
        <w:spacing w:after="0" w:line="276" w:lineRule="auto"/>
        <w:jc w:val="center"/>
        <w:rPr>
          <w:rFonts w:ascii="Times New Roman" w:eastAsiaTheme="minorEastAsia" w:hAnsi="Times New Roman" w:cs="Times New Roman"/>
          <w:b/>
          <w:bCs/>
          <w:kern w:val="0"/>
          <w:sz w:val="24"/>
          <w:szCs w:val="24"/>
          <w:lang w:eastAsia="lt-LT"/>
          <w14:ligatures w14:val="none"/>
        </w:rPr>
      </w:pPr>
    </w:p>
    <w:p w14:paraId="5CF76DEA" w14:textId="1B408E57" w:rsidR="005B44DE" w:rsidRPr="005B44DE" w:rsidRDefault="005B44DE" w:rsidP="005B44DE">
      <w:pPr>
        <w:spacing w:after="0"/>
        <w:rPr>
          <w:rFonts w:ascii="Times New Roman" w:hAnsi="Times New Roman" w:cs="Times New Roman"/>
          <w:sz w:val="24"/>
          <w:szCs w:val="24"/>
          <w:u w:val="single"/>
        </w:rPr>
      </w:pPr>
      <w:r w:rsidRPr="005B44DE">
        <w:rPr>
          <w:rFonts w:ascii="Times New Roman" w:hAnsi="Times New Roman" w:cs="Times New Roman"/>
          <w:sz w:val="24"/>
          <w:szCs w:val="24"/>
          <w:u w:val="single"/>
        </w:rPr>
        <w:t>UAB „Telšių regiono atliekų tvarkymo centras“</w:t>
      </w:r>
    </w:p>
    <w:p w14:paraId="34A20985" w14:textId="1BFF4C56" w:rsidR="005B44DE" w:rsidRPr="005B44DE" w:rsidRDefault="005B44DE" w:rsidP="005B44DE">
      <w:pPr>
        <w:spacing w:after="0"/>
        <w:rPr>
          <w:rFonts w:ascii="Times New Roman" w:hAnsi="Times New Roman" w:cs="Times New Roman"/>
          <w:i/>
          <w:iCs/>
          <w:sz w:val="20"/>
          <w:szCs w:val="20"/>
        </w:rPr>
      </w:pPr>
      <w:r w:rsidRPr="005B44DE">
        <w:rPr>
          <w:rFonts w:ascii="Times New Roman" w:hAnsi="Times New Roman" w:cs="Times New Roman"/>
          <w:i/>
          <w:iCs/>
          <w:sz w:val="20"/>
          <w:szCs w:val="20"/>
        </w:rPr>
        <w:t>(perkančiajai organizacijai)</w:t>
      </w:r>
    </w:p>
    <w:p w14:paraId="0334175A" w14:textId="77777777" w:rsidR="005B44DE" w:rsidRPr="009F4331" w:rsidRDefault="005B44DE" w:rsidP="005B44DE">
      <w:pPr>
        <w:pStyle w:val="Default"/>
        <w:contextualSpacing/>
        <w:jc w:val="both"/>
        <w:rPr>
          <w:b/>
          <w:sz w:val="22"/>
          <w:szCs w:val="22"/>
          <w:lang w:eastAsia="fi-FI"/>
        </w:rPr>
      </w:pPr>
    </w:p>
    <w:p w14:paraId="00707A04" w14:textId="77777777" w:rsidR="005B44DE" w:rsidRPr="005B44DE" w:rsidRDefault="005B44DE" w:rsidP="005B44DE">
      <w:pPr>
        <w:keepNext/>
        <w:numPr>
          <w:ilvl w:val="0"/>
          <w:numId w:val="1"/>
        </w:numPr>
        <w:tabs>
          <w:tab w:val="num" w:pos="0"/>
        </w:tabs>
        <w:spacing w:before="120" w:after="120" w:line="240" w:lineRule="auto"/>
        <w:jc w:val="both"/>
        <w:outlineLvl w:val="0"/>
        <w:rPr>
          <w:rFonts w:ascii="Times New Roman" w:hAnsi="Times New Roman" w:cs="Times New Roman"/>
          <w:b/>
          <w:lang w:eastAsia="fi-FI"/>
        </w:rPr>
      </w:pPr>
      <w:r w:rsidRPr="005B44DE">
        <w:rPr>
          <w:rFonts w:ascii="Times New Roman" w:hAnsi="Times New Roman" w:cs="Times New Roman"/>
          <w:b/>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8"/>
        <w:gridCol w:w="4111"/>
        <w:gridCol w:w="3433"/>
      </w:tblGrid>
      <w:tr w:rsidR="005B44DE" w:rsidRPr="005B44DE" w14:paraId="27A839BF" w14:textId="77777777" w:rsidTr="009C5181">
        <w:trPr>
          <w:cantSplit/>
          <w:trHeight w:val="245"/>
          <w:tblHeader/>
        </w:trPr>
        <w:tc>
          <w:tcPr>
            <w:tcW w:w="1187" w:type="pct"/>
            <w:tcBorders>
              <w:top w:val="nil"/>
              <w:left w:val="nil"/>
            </w:tcBorders>
          </w:tcPr>
          <w:p w14:paraId="7605A645" w14:textId="77777777" w:rsidR="005B44DE" w:rsidRPr="005B44DE" w:rsidRDefault="005B44DE" w:rsidP="009C5181">
            <w:pPr>
              <w:jc w:val="both"/>
              <w:rPr>
                <w:rFonts w:ascii="Times New Roman" w:hAnsi="Times New Roman" w:cs="Times New Roman"/>
                <w:bCs/>
                <w:lang w:eastAsia="fi-FI"/>
              </w:rPr>
            </w:pPr>
          </w:p>
        </w:tc>
        <w:tc>
          <w:tcPr>
            <w:tcW w:w="2078" w:type="pct"/>
            <w:shd w:val="clear" w:color="auto" w:fill="E7E6E6"/>
          </w:tcPr>
          <w:p w14:paraId="51C8AC75" w14:textId="77777777" w:rsidR="005B44DE" w:rsidRPr="005B44DE" w:rsidRDefault="005B44DE" w:rsidP="009C5181">
            <w:pPr>
              <w:jc w:val="both"/>
              <w:rPr>
                <w:rFonts w:ascii="Times New Roman" w:hAnsi="Times New Roman" w:cs="Times New Roman"/>
                <w:b/>
                <w:lang w:eastAsia="fi-FI"/>
              </w:rPr>
            </w:pPr>
            <w:r w:rsidRPr="005B44DE">
              <w:rPr>
                <w:rFonts w:ascii="Times New Roman" w:hAnsi="Times New Roman" w:cs="Times New Roman"/>
                <w:b/>
                <w:lang w:eastAsia="fi-FI"/>
              </w:rPr>
              <w:t>Konkurso dalyvio pavadinimas</w:t>
            </w:r>
          </w:p>
        </w:tc>
        <w:tc>
          <w:tcPr>
            <w:tcW w:w="1735" w:type="pct"/>
            <w:shd w:val="clear" w:color="auto" w:fill="E7E6E6"/>
          </w:tcPr>
          <w:p w14:paraId="1A8CD3DB" w14:textId="77777777" w:rsidR="005B44DE" w:rsidRPr="005B44DE" w:rsidRDefault="005B44DE" w:rsidP="009C5181">
            <w:pPr>
              <w:jc w:val="center"/>
              <w:rPr>
                <w:rFonts w:ascii="Times New Roman" w:hAnsi="Times New Roman" w:cs="Times New Roman"/>
                <w:b/>
                <w:lang w:eastAsia="fi-FI"/>
              </w:rPr>
            </w:pPr>
            <w:r w:rsidRPr="005B44DE">
              <w:rPr>
                <w:rFonts w:ascii="Times New Roman" w:hAnsi="Times New Roman" w:cs="Times New Roman"/>
                <w:b/>
                <w:lang w:eastAsia="fi-FI"/>
              </w:rPr>
              <w:t>Dalyvio adresas</w:t>
            </w:r>
          </w:p>
        </w:tc>
      </w:tr>
      <w:tr w:rsidR="005B44DE" w:rsidRPr="005B44DE" w14:paraId="44F1D5A6" w14:textId="77777777" w:rsidTr="00953F20">
        <w:trPr>
          <w:cantSplit/>
          <w:trHeight w:val="548"/>
        </w:trPr>
        <w:tc>
          <w:tcPr>
            <w:tcW w:w="1187" w:type="pct"/>
            <w:tcBorders>
              <w:bottom w:val="single" w:sz="4" w:space="0" w:color="auto"/>
            </w:tcBorders>
            <w:vAlign w:val="center"/>
          </w:tcPr>
          <w:p w14:paraId="7BBC2F45" w14:textId="77777777" w:rsidR="005B44DE" w:rsidRPr="005B44DE" w:rsidRDefault="005B44DE" w:rsidP="009C5181">
            <w:pPr>
              <w:rPr>
                <w:rFonts w:ascii="Times New Roman" w:hAnsi="Times New Roman" w:cs="Times New Roman"/>
                <w:bCs/>
                <w:lang w:eastAsia="fi-FI"/>
              </w:rPr>
            </w:pPr>
            <w:r w:rsidRPr="005B44DE">
              <w:rPr>
                <w:rFonts w:ascii="Times New Roman" w:hAnsi="Times New Roman" w:cs="Times New Roman"/>
                <w:bCs/>
                <w:lang w:eastAsia="fi-FI"/>
              </w:rPr>
              <w:t>Konkurso dalyvis / jungtinės veiklos pagrindinis partneris</w:t>
            </w:r>
          </w:p>
        </w:tc>
        <w:tc>
          <w:tcPr>
            <w:tcW w:w="2078" w:type="pct"/>
            <w:tcBorders>
              <w:bottom w:val="single" w:sz="4" w:space="0" w:color="auto"/>
            </w:tcBorders>
            <w:vAlign w:val="center"/>
          </w:tcPr>
          <w:p w14:paraId="7D6E76EE" w14:textId="77777777" w:rsidR="005B44DE" w:rsidRPr="005B44DE" w:rsidRDefault="005B44DE" w:rsidP="009C5181">
            <w:pPr>
              <w:rPr>
                <w:rFonts w:ascii="Times New Roman" w:hAnsi="Times New Roman" w:cs="Times New Roman"/>
                <w:b/>
                <w:lang w:eastAsia="fi-FI"/>
              </w:rPr>
            </w:pPr>
          </w:p>
        </w:tc>
        <w:tc>
          <w:tcPr>
            <w:tcW w:w="1735" w:type="pct"/>
            <w:tcBorders>
              <w:bottom w:val="single" w:sz="4" w:space="0" w:color="auto"/>
            </w:tcBorders>
            <w:vAlign w:val="center"/>
          </w:tcPr>
          <w:p w14:paraId="11D574E3" w14:textId="77777777" w:rsidR="005B44DE" w:rsidRPr="005B44DE" w:rsidRDefault="005B44DE" w:rsidP="009C5181">
            <w:pPr>
              <w:rPr>
                <w:rFonts w:ascii="Times New Roman" w:hAnsi="Times New Roman" w:cs="Times New Roman"/>
                <w:b/>
                <w:lang w:eastAsia="fi-FI"/>
              </w:rPr>
            </w:pPr>
          </w:p>
        </w:tc>
      </w:tr>
      <w:tr w:rsidR="005B44DE" w:rsidRPr="005B44DE" w14:paraId="1B202A75" w14:textId="77777777" w:rsidTr="009C5181">
        <w:trPr>
          <w:cantSplit/>
          <w:trHeight w:val="323"/>
        </w:trPr>
        <w:tc>
          <w:tcPr>
            <w:tcW w:w="1187" w:type="pct"/>
            <w:tcBorders>
              <w:top w:val="single" w:sz="4" w:space="0" w:color="auto"/>
            </w:tcBorders>
            <w:vAlign w:val="center"/>
          </w:tcPr>
          <w:p w14:paraId="0C9E0917" w14:textId="77777777" w:rsidR="005B44DE" w:rsidRPr="005B44DE" w:rsidRDefault="005B44DE" w:rsidP="009C5181">
            <w:pPr>
              <w:rPr>
                <w:rFonts w:ascii="Times New Roman" w:hAnsi="Times New Roman" w:cs="Times New Roman"/>
                <w:bCs/>
                <w:lang w:eastAsia="fi-FI"/>
              </w:rPr>
            </w:pPr>
            <w:r w:rsidRPr="005B44DE">
              <w:rPr>
                <w:rFonts w:ascii="Times New Roman" w:hAnsi="Times New Roman" w:cs="Times New Roman"/>
                <w:bCs/>
                <w:lang w:eastAsia="fi-FI"/>
              </w:rPr>
              <w:t>Partneris 1*</w:t>
            </w:r>
          </w:p>
        </w:tc>
        <w:tc>
          <w:tcPr>
            <w:tcW w:w="2078" w:type="pct"/>
            <w:tcBorders>
              <w:top w:val="single" w:sz="4" w:space="0" w:color="auto"/>
            </w:tcBorders>
            <w:vAlign w:val="center"/>
          </w:tcPr>
          <w:p w14:paraId="25CF6B48" w14:textId="77777777" w:rsidR="005B44DE" w:rsidRPr="005B44DE" w:rsidRDefault="005B44DE" w:rsidP="009C5181">
            <w:pPr>
              <w:rPr>
                <w:rFonts w:ascii="Times New Roman" w:hAnsi="Times New Roman" w:cs="Times New Roman"/>
                <w:b/>
                <w:lang w:eastAsia="fi-FI"/>
              </w:rPr>
            </w:pPr>
          </w:p>
        </w:tc>
        <w:tc>
          <w:tcPr>
            <w:tcW w:w="1735" w:type="pct"/>
            <w:tcBorders>
              <w:top w:val="single" w:sz="4" w:space="0" w:color="auto"/>
            </w:tcBorders>
            <w:vAlign w:val="center"/>
          </w:tcPr>
          <w:p w14:paraId="21537E47" w14:textId="77777777" w:rsidR="005B44DE" w:rsidRPr="005B44DE" w:rsidRDefault="005B44DE" w:rsidP="009C5181">
            <w:pPr>
              <w:rPr>
                <w:rFonts w:ascii="Times New Roman" w:hAnsi="Times New Roman" w:cs="Times New Roman"/>
                <w:b/>
                <w:lang w:eastAsia="fi-FI"/>
              </w:rPr>
            </w:pPr>
          </w:p>
        </w:tc>
      </w:tr>
    </w:tbl>
    <w:p w14:paraId="578B45CE" w14:textId="06EE6155" w:rsidR="005B44DE" w:rsidRPr="005B44DE" w:rsidRDefault="005B44DE" w:rsidP="005B44DE">
      <w:pPr>
        <w:ind w:left="360"/>
        <w:jc w:val="both"/>
        <w:rPr>
          <w:rFonts w:ascii="Times New Roman" w:hAnsi="Times New Roman" w:cs="Times New Roman"/>
          <w:lang w:eastAsia="fi-FI"/>
        </w:rPr>
      </w:pPr>
      <w:r w:rsidRPr="005B44DE">
        <w:rPr>
          <w:rFonts w:ascii="Times New Roman" w:hAnsi="Times New Roman" w:cs="Times New Roman"/>
          <w:lang w:eastAsia="fi-FI"/>
        </w:rPr>
        <w:t>* Turi būti tiek eilučių, kiek yra jungtinės veiklos partnerių. Subtiekėjai nelaikomi partneriais.</w:t>
      </w:r>
    </w:p>
    <w:p w14:paraId="1501D9A3" w14:textId="77777777" w:rsidR="005B44DE" w:rsidRPr="005B44DE" w:rsidRDefault="005B44DE" w:rsidP="005B44DE">
      <w:pPr>
        <w:jc w:val="both"/>
        <w:rPr>
          <w:rFonts w:ascii="Times New Roman" w:hAnsi="Times New Roman" w:cs="Times New Roman"/>
          <w:lang w:eastAsia="fi-FI"/>
        </w:rPr>
      </w:pPr>
      <w:r w:rsidRPr="005B44DE">
        <w:rPr>
          <w:rFonts w:ascii="Times New Roman" w:hAnsi="Times New Roman" w:cs="Times New Roman"/>
          <w:bCs/>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1716"/>
        <w:gridCol w:w="1428"/>
        <w:gridCol w:w="2144"/>
        <w:gridCol w:w="1428"/>
        <w:gridCol w:w="1573"/>
      </w:tblGrid>
      <w:tr w:rsidR="005B44DE" w:rsidRPr="005B44DE" w14:paraId="14612A78" w14:textId="77777777" w:rsidTr="009C5181">
        <w:trPr>
          <w:cantSplit/>
          <w:trHeight w:val="491"/>
        </w:trPr>
        <w:tc>
          <w:tcPr>
            <w:tcW w:w="809" w:type="pct"/>
            <w:shd w:val="clear" w:color="auto" w:fill="E7E6E6"/>
            <w:vAlign w:val="center"/>
          </w:tcPr>
          <w:p w14:paraId="030707FA" w14:textId="77777777" w:rsidR="005B44DE" w:rsidRPr="005B44DE" w:rsidRDefault="005B44DE" w:rsidP="009C5181">
            <w:pPr>
              <w:jc w:val="center"/>
              <w:rPr>
                <w:rFonts w:ascii="Times New Roman" w:hAnsi="Times New Roman" w:cs="Times New Roman"/>
                <w:bCs/>
                <w:lang w:eastAsia="fi-FI"/>
              </w:rPr>
            </w:pPr>
          </w:p>
        </w:tc>
        <w:tc>
          <w:tcPr>
            <w:tcW w:w="867" w:type="pct"/>
            <w:shd w:val="clear" w:color="auto" w:fill="E7E6E6"/>
            <w:vAlign w:val="center"/>
          </w:tcPr>
          <w:p w14:paraId="3FC9B96B" w14:textId="77777777" w:rsidR="005B44DE" w:rsidRPr="005B44DE" w:rsidRDefault="005B44DE" w:rsidP="009C5181">
            <w:pPr>
              <w:jc w:val="center"/>
              <w:rPr>
                <w:rFonts w:ascii="Times New Roman" w:hAnsi="Times New Roman" w:cs="Times New Roman"/>
                <w:b/>
                <w:lang w:eastAsia="fi-FI"/>
              </w:rPr>
            </w:pPr>
            <w:r w:rsidRPr="005B44DE">
              <w:rPr>
                <w:rFonts w:ascii="Times New Roman" w:hAnsi="Times New Roman" w:cs="Times New Roman"/>
                <w:b/>
                <w:bCs/>
                <w:lang w:eastAsia="fi-FI"/>
              </w:rPr>
              <w:t>Pavadinimas</w:t>
            </w:r>
          </w:p>
        </w:tc>
        <w:tc>
          <w:tcPr>
            <w:tcW w:w="722" w:type="pct"/>
            <w:shd w:val="clear" w:color="auto" w:fill="E7E6E6"/>
            <w:vAlign w:val="center"/>
          </w:tcPr>
          <w:p w14:paraId="38DB0F2C" w14:textId="77777777" w:rsidR="005B44DE" w:rsidRPr="005B44DE" w:rsidRDefault="005B44DE" w:rsidP="009C5181">
            <w:pPr>
              <w:jc w:val="center"/>
              <w:rPr>
                <w:rFonts w:ascii="Times New Roman" w:hAnsi="Times New Roman" w:cs="Times New Roman"/>
                <w:b/>
                <w:lang w:eastAsia="fi-FI"/>
              </w:rPr>
            </w:pPr>
            <w:r w:rsidRPr="005B44DE">
              <w:rPr>
                <w:rFonts w:ascii="Times New Roman" w:hAnsi="Times New Roman" w:cs="Times New Roman"/>
                <w:b/>
                <w:lang w:eastAsia="fi-FI"/>
              </w:rPr>
              <w:t>Adresas</w:t>
            </w:r>
          </w:p>
        </w:tc>
        <w:tc>
          <w:tcPr>
            <w:tcW w:w="1084" w:type="pct"/>
            <w:shd w:val="clear" w:color="auto" w:fill="E7E6E6"/>
          </w:tcPr>
          <w:p w14:paraId="46E1D889" w14:textId="77777777" w:rsidR="005B44DE" w:rsidRPr="005B44DE" w:rsidRDefault="005B44DE" w:rsidP="009C5181">
            <w:pPr>
              <w:jc w:val="center"/>
              <w:rPr>
                <w:rFonts w:ascii="Times New Roman" w:hAnsi="Times New Roman" w:cs="Times New Roman"/>
                <w:b/>
                <w:lang w:eastAsia="fi-FI"/>
              </w:rPr>
            </w:pPr>
            <w:r w:rsidRPr="005B44DE">
              <w:rPr>
                <w:rFonts w:ascii="Times New Roman" w:hAnsi="Times New Roman" w:cs="Times New Roman"/>
                <w:b/>
                <w:bCs/>
                <w:lang w:eastAsia="fi-FI"/>
              </w:rPr>
              <w:t>Pirkimo sutarties dalies (pirkimo objekto dalies, sutarties dalies), perduodamos vykdyti subtiekėjui, aprašymas</w:t>
            </w:r>
          </w:p>
        </w:tc>
        <w:tc>
          <w:tcPr>
            <w:tcW w:w="722" w:type="pct"/>
            <w:shd w:val="clear" w:color="auto" w:fill="E7E6E6"/>
            <w:vAlign w:val="center"/>
          </w:tcPr>
          <w:p w14:paraId="613CD988" w14:textId="77777777" w:rsidR="005B44DE" w:rsidRPr="005B44DE" w:rsidRDefault="005B44DE" w:rsidP="009C5181">
            <w:pPr>
              <w:jc w:val="center"/>
              <w:rPr>
                <w:rFonts w:ascii="Times New Roman" w:hAnsi="Times New Roman" w:cs="Times New Roman"/>
                <w:b/>
                <w:lang w:eastAsia="fi-FI"/>
              </w:rPr>
            </w:pPr>
            <w:r w:rsidRPr="005B44DE">
              <w:rPr>
                <w:rFonts w:ascii="Times New Roman" w:hAnsi="Times New Roman" w:cs="Times New Roman"/>
                <w:b/>
                <w:lang w:eastAsia="fi-FI"/>
              </w:rPr>
              <w:t>Procentinė dalis (proc.)</w:t>
            </w:r>
          </w:p>
        </w:tc>
        <w:tc>
          <w:tcPr>
            <w:tcW w:w="795" w:type="pct"/>
            <w:shd w:val="clear" w:color="auto" w:fill="E7E6E6"/>
          </w:tcPr>
          <w:p w14:paraId="76722778" w14:textId="77777777" w:rsidR="005B44DE" w:rsidRPr="005B44DE" w:rsidRDefault="005B44DE" w:rsidP="009C5181">
            <w:pPr>
              <w:tabs>
                <w:tab w:val="left" w:pos="1168"/>
              </w:tabs>
              <w:jc w:val="center"/>
              <w:rPr>
                <w:rFonts w:ascii="Times New Roman" w:hAnsi="Times New Roman" w:cs="Times New Roman"/>
                <w:b/>
                <w:lang w:eastAsia="fi-FI"/>
              </w:rPr>
            </w:pPr>
            <w:r w:rsidRPr="005B44DE">
              <w:rPr>
                <w:rFonts w:ascii="Times New Roman" w:hAnsi="Times New Roman" w:cs="Times New Roman"/>
                <w:b/>
              </w:rPr>
              <w:t xml:space="preserve">Atliekami darbai </w:t>
            </w:r>
            <w:r w:rsidRPr="005B44DE">
              <w:rPr>
                <w:rFonts w:ascii="Times New Roman" w:hAnsi="Times New Roman" w:cs="Times New Roman"/>
                <w:b/>
                <w:lang w:eastAsia="fi-FI"/>
              </w:rPr>
              <w:t>(nenurodant jų kainos)</w:t>
            </w:r>
            <w:r w:rsidRPr="005B44DE">
              <w:rPr>
                <w:rFonts w:ascii="Times New Roman" w:hAnsi="Times New Roman" w:cs="Times New Roman"/>
                <w:b/>
              </w:rPr>
              <w:t xml:space="preserve"> </w:t>
            </w:r>
          </w:p>
        </w:tc>
      </w:tr>
      <w:tr w:rsidR="005B44DE" w:rsidRPr="005B44DE" w14:paraId="7E25F80D" w14:textId="77777777" w:rsidTr="009C5181">
        <w:trPr>
          <w:cantSplit/>
          <w:trHeight w:val="491"/>
        </w:trPr>
        <w:tc>
          <w:tcPr>
            <w:tcW w:w="809" w:type="pct"/>
            <w:vAlign w:val="center"/>
          </w:tcPr>
          <w:p w14:paraId="6EA70B71" w14:textId="77777777" w:rsidR="005B44DE" w:rsidRPr="005B44DE" w:rsidRDefault="005B44DE" w:rsidP="009C5181">
            <w:pPr>
              <w:rPr>
                <w:rFonts w:ascii="Times New Roman" w:hAnsi="Times New Roman" w:cs="Times New Roman"/>
                <w:bCs/>
                <w:lang w:eastAsia="fi-FI"/>
              </w:rPr>
            </w:pPr>
            <w:r w:rsidRPr="005B44DE">
              <w:rPr>
                <w:rFonts w:ascii="Times New Roman" w:hAnsi="Times New Roman" w:cs="Times New Roman"/>
                <w:bCs/>
                <w:lang w:eastAsia="fi-FI"/>
              </w:rPr>
              <w:t>Subtiekėjas 1**</w:t>
            </w:r>
          </w:p>
        </w:tc>
        <w:tc>
          <w:tcPr>
            <w:tcW w:w="867" w:type="pct"/>
            <w:vAlign w:val="center"/>
          </w:tcPr>
          <w:p w14:paraId="196EE3B1" w14:textId="77777777" w:rsidR="005B44DE" w:rsidRPr="005B44DE" w:rsidRDefault="005B44DE" w:rsidP="009C5181">
            <w:pPr>
              <w:jc w:val="center"/>
              <w:rPr>
                <w:rFonts w:ascii="Times New Roman" w:hAnsi="Times New Roman" w:cs="Times New Roman"/>
                <w:bCs/>
                <w:lang w:eastAsia="fi-FI"/>
              </w:rPr>
            </w:pPr>
          </w:p>
        </w:tc>
        <w:tc>
          <w:tcPr>
            <w:tcW w:w="722" w:type="pct"/>
            <w:vAlign w:val="center"/>
          </w:tcPr>
          <w:p w14:paraId="4E21B7AB" w14:textId="77777777" w:rsidR="005B44DE" w:rsidRPr="005B44DE" w:rsidRDefault="005B44DE" w:rsidP="009C5181">
            <w:pPr>
              <w:jc w:val="center"/>
              <w:rPr>
                <w:rFonts w:ascii="Times New Roman" w:hAnsi="Times New Roman" w:cs="Times New Roman"/>
                <w:lang w:eastAsia="fi-FI"/>
              </w:rPr>
            </w:pPr>
          </w:p>
        </w:tc>
        <w:tc>
          <w:tcPr>
            <w:tcW w:w="1084" w:type="pct"/>
          </w:tcPr>
          <w:p w14:paraId="7E900810" w14:textId="77777777" w:rsidR="005B44DE" w:rsidRPr="005B44DE" w:rsidRDefault="005B44DE" w:rsidP="009C5181">
            <w:pPr>
              <w:jc w:val="center"/>
              <w:rPr>
                <w:rFonts w:ascii="Times New Roman" w:hAnsi="Times New Roman" w:cs="Times New Roman"/>
                <w:lang w:eastAsia="fi-FI"/>
              </w:rPr>
            </w:pPr>
          </w:p>
        </w:tc>
        <w:tc>
          <w:tcPr>
            <w:tcW w:w="722" w:type="pct"/>
            <w:vAlign w:val="center"/>
          </w:tcPr>
          <w:p w14:paraId="7692520F" w14:textId="77777777" w:rsidR="005B44DE" w:rsidRPr="005B44DE" w:rsidRDefault="005B44DE" w:rsidP="009C5181">
            <w:pPr>
              <w:jc w:val="center"/>
              <w:rPr>
                <w:rFonts w:ascii="Times New Roman" w:hAnsi="Times New Roman" w:cs="Times New Roman"/>
                <w:lang w:eastAsia="fi-FI"/>
              </w:rPr>
            </w:pPr>
          </w:p>
        </w:tc>
        <w:tc>
          <w:tcPr>
            <w:tcW w:w="795" w:type="pct"/>
          </w:tcPr>
          <w:p w14:paraId="6662FA37" w14:textId="77777777" w:rsidR="005B44DE" w:rsidRPr="005B44DE" w:rsidRDefault="005B44DE" w:rsidP="009C5181">
            <w:pPr>
              <w:jc w:val="center"/>
              <w:rPr>
                <w:rFonts w:ascii="Times New Roman" w:hAnsi="Times New Roman" w:cs="Times New Roman"/>
                <w:lang w:eastAsia="fi-FI"/>
              </w:rPr>
            </w:pPr>
          </w:p>
        </w:tc>
      </w:tr>
    </w:tbl>
    <w:p w14:paraId="4529C3FC" w14:textId="0218B407" w:rsidR="005B44DE" w:rsidRPr="005B44DE" w:rsidRDefault="005B44DE" w:rsidP="005B44DE">
      <w:pPr>
        <w:ind w:left="360"/>
        <w:jc w:val="both"/>
        <w:rPr>
          <w:rFonts w:ascii="Times New Roman" w:hAnsi="Times New Roman" w:cs="Times New Roman"/>
          <w:lang w:eastAsia="fi-FI"/>
        </w:rPr>
      </w:pPr>
      <w:r w:rsidRPr="005B44DE">
        <w:rPr>
          <w:rFonts w:ascii="Times New Roman" w:hAnsi="Times New Roman" w:cs="Times New Roman"/>
          <w:lang w:eastAsia="fi-FI"/>
        </w:rPr>
        <w:t>** Turi būti tiek eilučių, kiek yra subtiekėjų, kurių kvalifikacija nesiremiama.</w:t>
      </w:r>
    </w:p>
    <w:p w14:paraId="6E50633A" w14:textId="77777777" w:rsidR="005B44DE" w:rsidRPr="005B44DE" w:rsidRDefault="005B44DE" w:rsidP="009F5EF3">
      <w:pPr>
        <w:spacing w:after="0"/>
        <w:jc w:val="both"/>
        <w:rPr>
          <w:rFonts w:ascii="Times New Roman" w:hAnsi="Times New Roman" w:cs="Times New Roman"/>
          <w:lang w:eastAsia="fi-FI"/>
        </w:rPr>
      </w:pPr>
      <w:r w:rsidRPr="005B44DE">
        <w:rPr>
          <w:rFonts w:ascii="Times New Roman" w:hAnsi="Times New Roman" w:cs="Times New Roman"/>
          <w:bCs/>
          <w:lang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5B44DE">
        <w:rPr>
          <w:rFonts w:ascii="Times New Roman" w:hAnsi="Times New Roman" w:cs="Times New Roman"/>
          <w:lang w:eastAsia="fi-FI"/>
        </w:rPr>
        <w:t xml:space="preserve">Pildoma, jei tiekėjas sutarties vykdymui pasitelkia savarankiškai veiklą vykdančius ekspertus ir/ar </w:t>
      </w:r>
      <w:proofErr w:type="spellStart"/>
      <w:r w:rsidRPr="005B44DE">
        <w:rPr>
          <w:rFonts w:ascii="Times New Roman" w:hAnsi="Times New Roman" w:cs="Times New Roman"/>
          <w:lang w:eastAsia="fi-FI"/>
        </w:rPr>
        <w:t>kvazisubtiekėjus</w:t>
      </w:r>
      <w:proofErr w:type="spellEnd"/>
      <w:r w:rsidRPr="005B44DE">
        <w:rPr>
          <w:rFonts w:ascii="Times New Roman" w:hAnsi="Times New Roman" w:cs="Times New Roman"/>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1"/>
        <w:gridCol w:w="1428"/>
        <w:gridCol w:w="2163"/>
        <w:gridCol w:w="1279"/>
        <w:gridCol w:w="1693"/>
      </w:tblGrid>
      <w:tr w:rsidR="005B44DE" w:rsidRPr="005B44DE" w14:paraId="47760D0F" w14:textId="77777777" w:rsidTr="009C5181">
        <w:trPr>
          <w:cantSplit/>
          <w:trHeight w:val="491"/>
        </w:trPr>
        <w:tc>
          <w:tcPr>
            <w:tcW w:w="834" w:type="pct"/>
            <w:shd w:val="clear" w:color="auto" w:fill="E7E6E6"/>
            <w:vAlign w:val="center"/>
          </w:tcPr>
          <w:p w14:paraId="1CFB8941" w14:textId="77777777" w:rsidR="005B44DE" w:rsidRPr="005B44DE" w:rsidRDefault="005B44DE" w:rsidP="009C5181">
            <w:pPr>
              <w:contextualSpacing/>
              <w:jc w:val="center"/>
              <w:rPr>
                <w:rFonts w:ascii="Times New Roman" w:hAnsi="Times New Roman" w:cs="Times New Roman"/>
                <w:bCs/>
                <w:lang w:eastAsia="fi-FI"/>
              </w:rPr>
            </w:pPr>
          </w:p>
        </w:tc>
        <w:tc>
          <w:tcPr>
            <w:tcW w:w="893" w:type="pct"/>
            <w:shd w:val="clear" w:color="auto" w:fill="E7E6E6"/>
            <w:vAlign w:val="center"/>
          </w:tcPr>
          <w:p w14:paraId="78CD4CB7" w14:textId="77777777" w:rsidR="005B44DE" w:rsidRPr="005B44DE" w:rsidRDefault="005B44DE" w:rsidP="009C5181">
            <w:pPr>
              <w:contextualSpacing/>
              <w:jc w:val="center"/>
              <w:rPr>
                <w:rFonts w:ascii="Times New Roman" w:hAnsi="Times New Roman" w:cs="Times New Roman"/>
                <w:b/>
                <w:bCs/>
                <w:lang w:eastAsia="fi-FI"/>
              </w:rPr>
            </w:pPr>
            <w:r w:rsidRPr="005B44DE">
              <w:rPr>
                <w:rFonts w:ascii="Times New Roman" w:hAnsi="Times New Roman" w:cs="Times New Roman"/>
                <w:b/>
                <w:bCs/>
                <w:lang w:eastAsia="fi-FI"/>
              </w:rPr>
              <w:t xml:space="preserve">Ūkio subjektas (pavadinimas) </w:t>
            </w:r>
          </w:p>
          <w:p w14:paraId="7704FAF8" w14:textId="77777777" w:rsidR="005B44DE" w:rsidRPr="005B44DE" w:rsidRDefault="005B44DE" w:rsidP="009C5181">
            <w:pPr>
              <w:contextualSpacing/>
              <w:jc w:val="center"/>
              <w:rPr>
                <w:rFonts w:ascii="Times New Roman" w:hAnsi="Times New Roman" w:cs="Times New Roman"/>
                <w:b/>
                <w:bCs/>
                <w:lang w:eastAsia="fi-FI"/>
              </w:rPr>
            </w:pPr>
          </w:p>
          <w:p w14:paraId="151CEAEA" w14:textId="77777777" w:rsidR="005B44DE" w:rsidRPr="005B44DE" w:rsidRDefault="005B44DE" w:rsidP="009C5181">
            <w:pPr>
              <w:contextualSpacing/>
              <w:jc w:val="center"/>
              <w:rPr>
                <w:rFonts w:ascii="Times New Roman" w:hAnsi="Times New Roman" w:cs="Times New Roman"/>
                <w:b/>
                <w:bCs/>
                <w:lang w:eastAsia="fi-FI"/>
              </w:rPr>
            </w:pPr>
            <w:r w:rsidRPr="005B44DE">
              <w:rPr>
                <w:rFonts w:ascii="Times New Roman" w:hAnsi="Times New Roman" w:cs="Times New Roman"/>
                <w:b/>
                <w:bCs/>
                <w:lang w:eastAsia="fi-FI"/>
              </w:rPr>
              <w:t>Ekspertas (V. Pavardė)</w:t>
            </w:r>
          </w:p>
        </w:tc>
        <w:tc>
          <w:tcPr>
            <w:tcW w:w="744" w:type="pct"/>
            <w:shd w:val="clear" w:color="auto" w:fill="E7E6E6"/>
          </w:tcPr>
          <w:p w14:paraId="116CDF5D" w14:textId="77777777" w:rsidR="005B44DE" w:rsidRPr="005B44DE" w:rsidRDefault="005B44DE" w:rsidP="009C5181">
            <w:pPr>
              <w:contextualSpacing/>
              <w:jc w:val="center"/>
              <w:rPr>
                <w:rFonts w:ascii="Times New Roman" w:hAnsi="Times New Roman" w:cs="Times New Roman"/>
                <w:b/>
                <w:bCs/>
                <w:lang w:eastAsia="fi-FI"/>
              </w:rPr>
            </w:pPr>
          </w:p>
          <w:p w14:paraId="18C1A9C9" w14:textId="77777777" w:rsidR="005B44DE" w:rsidRPr="005B44DE" w:rsidRDefault="005B44DE" w:rsidP="009C5181">
            <w:pPr>
              <w:contextualSpacing/>
              <w:jc w:val="center"/>
              <w:rPr>
                <w:rFonts w:ascii="Times New Roman" w:hAnsi="Times New Roman" w:cs="Times New Roman"/>
                <w:b/>
                <w:bCs/>
                <w:lang w:eastAsia="fi-FI"/>
              </w:rPr>
            </w:pPr>
          </w:p>
          <w:p w14:paraId="589B43EF" w14:textId="77777777" w:rsidR="005B44DE" w:rsidRPr="005B44DE" w:rsidRDefault="005B44DE" w:rsidP="009C5181">
            <w:pPr>
              <w:contextualSpacing/>
              <w:jc w:val="center"/>
              <w:rPr>
                <w:rFonts w:ascii="Times New Roman" w:hAnsi="Times New Roman" w:cs="Times New Roman"/>
                <w:b/>
                <w:bCs/>
                <w:lang w:eastAsia="fi-FI"/>
              </w:rPr>
            </w:pPr>
          </w:p>
          <w:p w14:paraId="5789FF57" w14:textId="77777777" w:rsidR="005B44DE" w:rsidRPr="005B44DE" w:rsidRDefault="005B44DE" w:rsidP="009C5181">
            <w:pPr>
              <w:contextualSpacing/>
              <w:rPr>
                <w:rFonts w:ascii="Times New Roman" w:hAnsi="Times New Roman" w:cs="Times New Roman"/>
                <w:b/>
                <w:bCs/>
                <w:lang w:eastAsia="fi-FI"/>
              </w:rPr>
            </w:pPr>
          </w:p>
          <w:p w14:paraId="64158C70" w14:textId="77777777" w:rsidR="005B44DE" w:rsidRPr="005B44DE" w:rsidRDefault="005B44DE" w:rsidP="009C5181">
            <w:pPr>
              <w:contextualSpacing/>
              <w:jc w:val="center"/>
              <w:rPr>
                <w:rFonts w:ascii="Times New Roman" w:hAnsi="Times New Roman" w:cs="Times New Roman"/>
                <w:b/>
                <w:bCs/>
                <w:lang w:eastAsia="fi-FI"/>
              </w:rPr>
            </w:pPr>
            <w:r w:rsidRPr="005B44DE">
              <w:rPr>
                <w:rFonts w:ascii="Times New Roman" w:hAnsi="Times New Roman" w:cs="Times New Roman"/>
                <w:b/>
                <w:bCs/>
                <w:lang w:eastAsia="fi-FI"/>
              </w:rPr>
              <w:t>Adresas</w:t>
            </w:r>
          </w:p>
        </w:tc>
        <w:tc>
          <w:tcPr>
            <w:tcW w:w="1116" w:type="pct"/>
            <w:shd w:val="clear" w:color="auto" w:fill="E7E6E6"/>
          </w:tcPr>
          <w:p w14:paraId="29B98ABE" w14:textId="77777777" w:rsidR="005B44DE" w:rsidRPr="005B44DE" w:rsidRDefault="005B44DE" w:rsidP="009C5181">
            <w:pPr>
              <w:contextualSpacing/>
              <w:jc w:val="center"/>
              <w:rPr>
                <w:rFonts w:ascii="Times New Roman" w:hAnsi="Times New Roman" w:cs="Times New Roman"/>
                <w:b/>
                <w:bCs/>
                <w:lang w:eastAsia="fi-FI"/>
              </w:rPr>
            </w:pPr>
            <w:r w:rsidRPr="005B44DE">
              <w:rPr>
                <w:rFonts w:ascii="Times New Roman" w:hAnsi="Times New Roman" w:cs="Times New Roman"/>
                <w:b/>
                <w:bCs/>
                <w:lang w:eastAsia="fi-FI"/>
              </w:rPr>
              <w:t xml:space="preserve">Pirkimo sutarties dalies (pirkimo objekto dalies, sutarties dalies), perduodamos vykdyti </w:t>
            </w:r>
            <w:proofErr w:type="spellStart"/>
            <w:r w:rsidRPr="005B44DE">
              <w:rPr>
                <w:rFonts w:ascii="Times New Roman" w:hAnsi="Times New Roman" w:cs="Times New Roman"/>
                <w:b/>
                <w:bCs/>
                <w:lang w:eastAsia="fi-FI"/>
              </w:rPr>
              <w:t>savarank</w:t>
            </w:r>
            <w:proofErr w:type="spellEnd"/>
            <w:r w:rsidRPr="005B44DE">
              <w:rPr>
                <w:rFonts w:ascii="Times New Roman" w:hAnsi="Times New Roman" w:cs="Times New Roman"/>
                <w:b/>
                <w:bCs/>
                <w:lang w:eastAsia="fi-FI"/>
              </w:rPr>
              <w:t xml:space="preserve">. veiklą </w:t>
            </w:r>
            <w:proofErr w:type="spellStart"/>
            <w:r w:rsidRPr="005B44DE">
              <w:rPr>
                <w:rFonts w:ascii="Times New Roman" w:hAnsi="Times New Roman" w:cs="Times New Roman"/>
                <w:b/>
                <w:bCs/>
                <w:lang w:eastAsia="fi-FI"/>
              </w:rPr>
              <w:t>vykd</w:t>
            </w:r>
            <w:proofErr w:type="spellEnd"/>
            <w:r w:rsidRPr="005B44DE">
              <w:rPr>
                <w:rFonts w:ascii="Times New Roman" w:hAnsi="Times New Roman" w:cs="Times New Roman"/>
                <w:b/>
                <w:bCs/>
                <w:lang w:eastAsia="fi-FI"/>
              </w:rPr>
              <w:t xml:space="preserve">. ekspertui ir/ar </w:t>
            </w:r>
            <w:proofErr w:type="spellStart"/>
            <w:r w:rsidRPr="005B44DE">
              <w:rPr>
                <w:rFonts w:ascii="Times New Roman" w:hAnsi="Times New Roman" w:cs="Times New Roman"/>
                <w:b/>
                <w:bCs/>
                <w:lang w:eastAsia="fi-FI"/>
              </w:rPr>
              <w:t>kvazisubtiekėjui</w:t>
            </w:r>
            <w:proofErr w:type="spellEnd"/>
            <w:r w:rsidRPr="005B44DE">
              <w:rPr>
                <w:rFonts w:ascii="Times New Roman" w:hAnsi="Times New Roman" w:cs="Times New Roman"/>
                <w:b/>
                <w:bCs/>
                <w:lang w:eastAsia="fi-FI"/>
              </w:rPr>
              <w:t xml:space="preserve"> ir/ar ūkio subjektui, kurių pajėgumais remiamasi, aprašymas </w:t>
            </w:r>
          </w:p>
        </w:tc>
        <w:tc>
          <w:tcPr>
            <w:tcW w:w="669" w:type="pct"/>
            <w:shd w:val="clear" w:color="auto" w:fill="E7E6E6"/>
            <w:vAlign w:val="center"/>
          </w:tcPr>
          <w:p w14:paraId="4E0C5DA2" w14:textId="77777777" w:rsidR="005B44DE" w:rsidRPr="005B44DE" w:rsidRDefault="005B44DE" w:rsidP="009C5181">
            <w:pPr>
              <w:contextualSpacing/>
              <w:jc w:val="center"/>
              <w:rPr>
                <w:rFonts w:ascii="Times New Roman" w:hAnsi="Times New Roman" w:cs="Times New Roman"/>
                <w:b/>
                <w:bCs/>
                <w:lang w:eastAsia="fi-FI"/>
              </w:rPr>
            </w:pPr>
            <w:r w:rsidRPr="005B44DE">
              <w:rPr>
                <w:rFonts w:ascii="Times New Roman" w:hAnsi="Times New Roman" w:cs="Times New Roman"/>
                <w:b/>
                <w:bCs/>
                <w:lang w:eastAsia="fi-FI"/>
              </w:rPr>
              <w:t>Procentinė dalis (proc.)</w:t>
            </w:r>
          </w:p>
        </w:tc>
        <w:tc>
          <w:tcPr>
            <w:tcW w:w="744" w:type="pct"/>
            <w:shd w:val="clear" w:color="auto" w:fill="E7E6E6"/>
          </w:tcPr>
          <w:p w14:paraId="4B70FC0C" w14:textId="77777777" w:rsidR="005B44DE" w:rsidRPr="005B44DE" w:rsidRDefault="005B44DE" w:rsidP="009C5181">
            <w:pPr>
              <w:ind w:left="38"/>
              <w:contextualSpacing/>
              <w:rPr>
                <w:rFonts w:ascii="Times New Roman" w:hAnsi="Times New Roman" w:cs="Times New Roman"/>
                <w:b/>
                <w:bCs/>
                <w:lang w:eastAsia="fi-FI"/>
              </w:rPr>
            </w:pPr>
            <w:r w:rsidRPr="005B44DE">
              <w:rPr>
                <w:rFonts w:ascii="Times New Roman" w:hAnsi="Times New Roman" w:cs="Times New Roman"/>
                <w:b/>
                <w:bCs/>
                <w:lang w:eastAsia="fi-FI"/>
              </w:rPr>
              <w:t>Įsipareigojimų dalis, nurodant konkrečius pagal sutartį prisiimamus įsipareigojimus</w:t>
            </w:r>
          </w:p>
          <w:p w14:paraId="48823D4A" w14:textId="77777777" w:rsidR="005B44DE" w:rsidRPr="005B44DE" w:rsidRDefault="005B44DE" w:rsidP="009C5181">
            <w:pPr>
              <w:tabs>
                <w:tab w:val="left" w:pos="1168"/>
              </w:tabs>
              <w:contextualSpacing/>
              <w:jc w:val="center"/>
              <w:rPr>
                <w:rFonts w:ascii="Times New Roman" w:hAnsi="Times New Roman" w:cs="Times New Roman"/>
                <w:b/>
                <w:bCs/>
                <w:lang w:eastAsia="fi-FI"/>
              </w:rPr>
            </w:pPr>
          </w:p>
        </w:tc>
      </w:tr>
      <w:tr w:rsidR="005B44DE" w:rsidRPr="005B44DE" w14:paraId="18B73894" w14:textId="77777777" w:rsidTr="009C5181">
        <w:trPr>
          <w:cantSplit/>
          <w:trHeight w:val="491"/>
        </w:trPr>
        <w:tc>
          <w:tcPr>
            <w:tcW w:w="834" w:type="pct"/>
            <w:vAlign w:val="center"/>
          </w:tcPr>
          <w:p w14:paraId="16DFD5BD" w14:textId="77777777" w:rsidR="005B44DE" w:rsidRPr="005B44DE" w:rsidRDefault="005B44DE" w:rsidP="009C5181">
            <w:pPr>
              <w:contextualSpacing/>
              <w:rPr>
                <w:rFonts w:ascii="Times New Roman" w:hAnsi="Times New Roman" w:cs="Times New Roman"/>
                <w:bCs/>
                <w:lang w:eastAsia="fi-FI"/>
              </w:rPr>
            </w:pPr>
            <w:r w:rsidRPr="005B44DE">
              <w:rPr>
                <w:rFonts w:ascii="Times New Roman" w:hAnsi="Times New Roman" w:cs="Times New Roman"/>
                <w:bCs/>
                <w:lang w:eastAsia="fi-FI"/>
              </w:rPr>
              <w:t>Ekspertai, kvazisubtiekėjai ar kiti ūkio subjektai, kurių pajėgumais remiamasi 1***</w:t>
            </w:r>
          </w:p>
        </w:tc>
        <w:tc>
          <w:tcPr>
            <w:tcW w:w="893" w:type="pct"/>
            <w:vAlign w:val="center"/>
          </w:tcPr>
          <w:p w14:paraId="24176C9C" w14:textId="77777777" w:rsidR="005B44DE" w:rsidRPr="005B44DE" w:rsidRDefault="005B44DE" w:rsidP="009C5181">
            <w:pPr>
              <w:contextualSpacing/>
              <w:jc w:val="center"/>
              <w:rPr>
                <w:rFonts w:ascii="Times New Roman" w:hAnsi="Times New Roman" w:cs="Times New Roman"/>
                <w:bCs/>
                <w:lang w:eastAsia="fi-FI"/>
              </w:rPr>
            </w:pPr>
          </w:p>
        </w:tc>
        <w:tc>
          <w:tcPr>
            <w:tcW w:w="744" w:type="pct"/>
          </w:tcPr>
          <w:p w14:paraId="31AE51F2" w14:textId="77777777" w:rsidR="005B44DE" w:rsidRPr="005B44DE" w:rsidRDefault="005B44DE" w:rsidP="009C5181">
            <w:pPr>
              <w:contextualSpacing/>
              <w:jc w:val="center"/>
              <w:rPr>
                <w:rFonts w:ascii="Times New Roman" w:hAnsi="Times New Roman" w:cs="Times New Roman"/>
                <w:lang w:eastAsia="fi-FI"/>
              </w:rPr>
            </w:pPr>
          </w:p>
        </w:tc>
        <w:tc>
          <w:tcPr>
            <w:tcW w:w="1116" w:type="pct"/>
            <w:vAlign w:val="center"/>
          </w:tcPr>
          <w:p w14:paraId="078A9060" w14:textId="77777777" w:rsidR="005B44DE" w:rsidRPr="005B44DE" w:rsidRDefault="005B44DE" w:rsidP="009C5181">
            <w:pPr>
              <w:contextualSpacing/>
              <w:jc w:val="center"/>
              <w:rPr>
                <w:rFonts w:ascii="Times New Roman" w:hAnsi="Times New Roman" w:cs="Times New Roman"/>
                <w:lang w:eastAsia="fi-FI"/>
              </w:rPr>
            </w:pPr>
          </w:p>
        </w:tc>
        <w:tc>
          <w:tcPr>
            <w:tcW w:w="669" w:type="pct"/>
            <w:vAlign w:val="center"/>
          </w:tcPr>
          <w:p w14:paraId="69D17615" w14:textId="77777777" w:rsidR="005B44DE" w:rsidRPr="005B44DE" w:rsidRDefault="005B44DE" w:rsidP="009C5181">
            <w:pPr>
              <w:contextualSpacing/>
              <w:jc w:val="center"/>
              <w:rPr>
                <w:rFonts w:ascii="Times New Roman" w:hAnsi="Times New Roman" w:cs="Times New Roman"/>
                <w:lang w:eastAsia="fi-FI"/>
              </w:rPr>
            </w:pPr>
          </w:p>
        </w:tc>
        <w:tc>
          <w:tcPr>
            <w:tcW w:w="744" w:type="pct"/>
          </w:tcPr>
          <w:p w14:paraId="23AC0136" w14:textId="77777777" w:rsidR="005B44DE" w:rsidRPr="005B44DE" w:rsidRDefault="005B44DE" w:rsidP="009C5181">
            <w:pPr>
              <w:contextualSpacing/>
              <w:jc w:val="center"/>
              <w:rPr>
                <w:rFonts w:ascii="Times New Roman" w:hAnsi="Times New Roman" w:cs="Times New Roman"/>
                <w:lang w:eastAsia="fi-FI"/>
              </w:rPr>
            </w:pPr>
          </w:p>
        </w:tc>
      </w:tr>
    </w:tbl>
    <w:p w14:paraId="480255F0" w14:textId="77777777" w:rsidR="005B44DE" w:rsidRPr="005B44DE" w:rsidRDefault="005B44DE" w:rsidP="005B44DE">
      <w:pPr>
        <w:ind w:left="360"/>
        <w:jc w:val="both"/>
        <w:rPr>
          <w:rFonts w:ascii="Times New Roman" w:hAnsi="Times New Roman" w:cs="Times New Roman"/>
          <w:i/>
        </w:rPr>
      </w:pPr>
      <w:r w:rsidRPr="005B44DE">
        <w:rPr>
          <w:rFonts w:ascii="Times New Roman" w:hAnsi="Times New Roman" w:cs="Times New Roman"/>
          <w:lang w:eastAsia="fi-FI"/>
        </w:rPr>
        <w:t xml:space="preserve">***Turi būti tiek eilučių, kiek yra ekspertų, </w:t>
      </w:r>
      <w:proofErr w:type="spellStart"/>
      <w:r w:rsidRPr="005B44DE">
        <w:rPr>
          <w:rFonts w:ascii="Times New Roman" w:hAnsi="Times New Roman" w:cs="Times New Roman"/>
          <w:lang w:eastAsia="fi-FI"/>
        </w:rPr>
        <w:t>kvazisubtiekėjų</w:t>
      </w:r>
      <w:proofErr w:type="spellEnd"/>
      <w:r w:rsidRPr="005B44DE">
        <w:rPr>
          <w:rFonts w:ascii="Times New Roman" w:hAnsi="Times New Roman" w:cs="Times New Roman"/>
          <w:lang w:eastAsia="fi-FI"/>
        </w:rPr>
        <w:t xml:space="preserve"> ir ūkio subjektų, kurių pajėgumais remiamasi.</w:t>
      </w:r>
    </w:p>
    <w:p w14:paraId="1CA7BFAA" w14:textId="77777777" w:rsidR="005B44DE" w:rsidRPr="005B44DE" w:rsidRDefault="005B44DE" w:rsidP="005B44DE">
      <w:pPr>
        <w:keepNext/>
        <w:numPr>
          <w:ilvl w:val="0"/>
          <w:numId w:val="1"/>
        </w:numPr>
        <w:spacing w:before="120" w:after="120" w:line="240" w:lineRule="auto"/>
        <w:jc w:val="both"/>
        <w:outlineLvl w:val="0"/>
        <w:rPr>
          <w:rFonts w:ascii="Times New Roman" w:hAnsi="Times New Roman" w:cs="Times New Roman"/>
          <w:b/>
          <w:lang w:eastAsia="fi-FI"/>
        </w:rPr>
      </w:pPr>
      <w:r w:rsidRPr="005B44DE">
        <w:rPr>
          <w:rFonts w:ascii="Times New Roman" w:hAnsi="Times New Roman" w:cs="Times New Roman"/>
          <w:b/>
          <w:lang w:eastAsia="fi-FI"/>
        </w:rPr>
        <w:t xml:space="preserve">ASMUO </w:t>
      </w:r>
      <w:r w:rsidRPr="005B44DE">
        <w:rPr>
          <w:rFonts w:ascii="Times New Roman" w:hAnsi="Times New Roman" w:cs="Times New Roman"/>
          <w:b/>
          <w:caps/>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7700"/>
      </w:tblGrid>
      <w:tr w:rsidR="005B44DE" w:rsidRPr="005B44DE" w14:paraId="508F32A4" w14:textId="77777777" w:rsidTr="009C5181">
        <w:trPr>
          <w:trHeight w:val="292"/>
        </w:trPr>
        <w:tc>
          <w:tcPr>
            <w:tcW w:w="1107" w:type="pct"/>
            <w:shd w:val="clear" w:color="auto" w:fill="E7E6E6"/>
            <w:vAlign w:val="center"/>
          </w:tcPr>
          <w:p w14:paraId="6A70B0AD" w14:textId="77777777" w:rsidR="005B44DE" w:rsidRPr="005B44DE" w:rsidRDefault="005B44DE" w:rsidP="009C5181">
            <w:pPr>
              <w:rPr>
                <w:rFonts w:ascii="Times New Roman" w:hAnsi="Times New Roman" w:cs="Times New Roman"/>
                <w:b/>
                <w:lang w:eastAsia="fi-FI"/>
              </w:rPr>
            </w:pPr>
            <w:r w:rsidRPr="005B44DE">
              <w:rPr>
                <w:rFonts w:ascii="Times New Roman" w:hAnsi="Times New Roman" w:cs="Times New Roman"/>
                <w:b/>
                <w:lang w:eastAsia="fi-FI"/>
              </w:rPr>
              <w:t>Vardas, pavardė</w:t>
            </w:r>
          </w:p>
        </w:tc>
        <w:tc>
          <w:tcPr>
            <w:tcW w:w="3893" w:type="pct"/>
            <w:vAlign w:val="center"/>
          </w:tcPr>
          <w:p w14:paraId="0036C77A" w14:textId="77777777" w:rsidR="005B44DE" w:rsidRPr="005B44DE" w:rsidRDefault="005B44DE" w:rsidP="009C5181">
            <w:pPr>
              <w:rPr>
                <w:rFonts w:ascii="Times New Roman" w:hAnsi="Times New Roman" w:cs="Times New Roman"/>
                <w:lang w:eastAsia="fi-FI"/>
              </w:rPr>
            </w:pPr>
          </w:p>
        </w:tc>
      </w:tr>
      <w:tr w:rsidR="005B44DE" w:rsidRPr="005B44DE" w14:paraId="4D649E36" w14:textId="77777777" w:rsidTr="009C5181">
        <w:trPr>
          <w:trHeight w:val="292"/>
        </w:trPr>
        <w:tc>
          <w:tcPr>
            <w:tcW w:w="1107" w:type="pct"/>
            <w:shd w:val="clear" w:color="auto" w:fill="E7E6E6"/>
            <w:vAlign w:val="center"/>
          </w:tcPr>
          <w:p w14:paraId="20969493" w14:textId="77777777" w:rsidR="005B44DE" w:rsidRPr="005B44DE" w:rsidRDefault="005B44DE" w:rsidP="009C5181">
            <w:pPr>
              <w:rPr>
                <w:rFonts w:ascii="Times New Roman" w:hAnsi="Times New Roman" w:cs="Times New Roman"/>
                <w:b/>
                <w:lang w:eastAsia="fi-FI"/>
              </w:rPr>
            </w:pPr>
            <w:r w:rsidRPr="005B44DE">
              <w:rPr>
                <w:rFonts w:ascii="Times New Roman" w:hAnsi="Times New Roman" w:cs="Times New Roman"/>
                <w:b/>
                <w:lang w:eastAsia="fi-FI"/>
              </w:rPr>
              <w:t>Adresas</w:t>
            </w:r>
          </w:p>
        </w:tc>
        <w:tc>
          <w:tcPr>
            <w:tcW w:w="3893" w:type="pct"/>
            <w:vAlign w:val="center"/>
          </w:tcPr>
          <w:p w14:paraId="4BCE88D8" w14:textId="77777777" w:rsidR="005B44DE" w:rsidRPr="005B44DE" w:rsidRDefault="005B44DE" w:rsidP="009C5181">
            <w:pPr>
              <w:rPr>
                <w:rFonts w:ascii="Times New Roman" w:hAnsi="Times New Roman" w:cs="Times New Roman"/>
                <w:lang w:eastAsia="fi-FI"/>
              </w:rPr>
            </w:pPr>
          </w:p>
        </w:tc>
      </w:tr>
      <w:tr w:rsidR="005B44DE" w:rsidRPr="005B44DE" w14:paraId="6F264F77" w14:textId="77777777" w:rsidTr="009C5181">
        <w:trPr>
          <w:trHeight w:val="292"/>
        </w:trPr>
        <w:tc>
          <w:tcPr>
            <w:tcW w:w="1107" w:type="pct"/>
            <w:shd w:val="clear" w:color="auto" w:fill="E7E6E6"/>
            <w:vAlign w:val="center"/>
          </w:tcPr>
          <w:p w14:paraId="28164BFE" w14:textId="77777777" w:rsidR="005B44DE" w:rsidRPr="005B44DE" w:rsidRDefault="005B44DE" w:rsidP="009C5181">
            <w:pPr>
              <w:rPr>
                <w:rFonts w:ascii="Times New Roman" w:hAnsi="Times New Roman" w:cs="Times New Roman"/>
                <w:b/>
                <w:lang w:eastAsia="fi-FI"/>
              </w:rPr>
            </w:pPr>
            <w:r w:rsidRPr="005B44DE">
              <w:rPr>
                <w:rFonts w:ascii="Times New Roman" w:hAnsi="Times New Roman" w:cs="Times New Roman"/>
                <w:b/>
                <w:lang w:eastAsia="fi-FI"/>
              </w:rPr>
              <w:t>Telefonas</w:t>
            </w:r>
          </w:p>
        </w:tc>
        <w:tc>
          <w:tcPr>
            <w:tcW w:w="3893" w:type="pct"/>
            <w:vAlign w:val="center"/>
          </w:tcPr>
          <w:p w14:paraId="7A6E28F6" w14:textId="77777777" w:rsidR="005B44DE" w:rsidRPr="005B44DE" w:rsidRDefault="005B44DE" w:rsidP="009C5181">
            <w:pPr>
              <w:rPr>
                <w:rFonts w:ascii="Times New Roman" w:hAnsi="Times New Roman" w:cs="Times New Roman"/>
                <w:lang w:eastAsia="fi-FI"/>
              </w:rPr>
            </w:pPr>
          </w:p>
        </w:tc>
      </w:tr>
      <w:tr w:rsidR="005B44DE" w:rsidRPr="005B44DE" w14:paraId="43AFBB82" w14:textId="77777777" w:rsidTr="009C5181">
        <w:trPr>
          <w:trHeight w:val="292"/>
        </w:trPr>
        <w:tc>
          <w:tcPr>
            <w:tcW w:w="1107" w:type="pct"/>
            <w:shd w:val="clear" w:color="auto" w:fill="E7E6E6"/>
            <w:vAlign w:val="center"/>
          </w:tcPr>
          <w:p w14:paraId="2BC369DD" w14:textId="77777777" w:rsidR="005B44DE" w:rsidRPr="005B44DE" w:rsidRDefault="005B44DE" w:rsidP="009C5181">
            <w:pPr>
              <w:rPr>
                <w:rFonts w:ascii="Times New Roman" w:hAnsi="Times New Roman" w:cs="Times New Roman"/>
                <w:b/>
                <w:lang w:eastAsia="fi-FI"/>
              </w:rPr>
            </w:pPr>
            <w:r w:rsidRPr="005B44DE">
              <w:rPr>
                <w:rFonts w:ascii="Times New Roman" w:hAnsi="Times New Roman" w:cs="Times New Roman"/>
                <w:b/>
                <w:lang w:eastAsia="fi-FI"/>
              </w:rPr>
              <w:t>Faksas</w:t>
            </w:r>
          </w:p>
        </w:tc>
        <w:tc>
          <w:tcPr>
            <w:tcW w:w="3893" w:type="pct"/>
            <w:vAlign w:val="center"/>
          </w:tcPr>
          <w:p w14:paraId="02C110D7" w14:textId="77777777" w:rsidR="005B44DE" w:rsidRPr="005B44DE" w:rsidRDefault="005B44DE" w:rsidP="009C5181">
            <w:pPr>
              <w:rPr>
                <w:rFonts w:ascii="Times New Roman" w:hAnsi="Times New Roman" w:cs="Times New Roman"/>
                <w:lang w:eastAsia="fi-FI"/>
              </w:rPr>
            </w:pPr>
          </w:p>
        </w:tc>
      </w:tr>
      <w:tr w:rsidR="005B44DE" w:rsidRPr="005B44DE" w14:paraId="0B1D759C" w14:textId="77777777" w:rsidTr="009C5181">
        <w:trPr>
          <w:trHeight w:val="292"/>
        </w:trPr>
        <w:tc>
          <w:tcPr>
            <w:tcW w:w="1107" w:type="pct"/>
            <w:shd w:val="clear" w:color="auto" w:fill="E7E6E6"/>
            <w:vAlign w:val="center"/>
          </w:tcPr>
          <w:p w14:paraId="47B934EF" w14:textId="77777777" w:rsidR="005B44DE" w:rsidRPr="005B44DE" w:rsidRDefault="005B44DE" w:rsidP="009C5181">
            <w:pPr>
              <w:rPr>
                <w:rFonts w:ascii="Times New Roman" w:hAnsi="Times New Roman" w:cs="Times New Roman"/>
                <w:b/>
                <w:lang w:eastAsia="fi-FI"/>
              </w:rPr>
            </w:pPr>
            <w:r w:rsidRPr="005B44DE">
              <w:rPr>
                <w:rFonts w:ascii="Times New Roman" w:hAnsi="Times New Roman" w:cs="Times New Roman"/>
                <w:b/>
                <w:lang w:eastAsia="fi-FI"/>
              </w:rPr>
              <w:t>El. paštas</w:t>
            </w:r>
          </w:p>
        </w:tc>
        <w:tc>
          <w:tcPr>
            <w:tcW w:w="3893" w:type="pct"/>
            <w:vAlign w:val="center"/>
          </w:tcPr>
          <w:p w14:paraId="273082FA" w14:textId="77777777" w:rsidR="005B44DE" w:rsidRPr="005B44DE" w:rsidRDefault="005B44DE" w:rsidP="009C5181">
            <w:pPr>
              <w:rPr>
                <w:rFonts w:ascii="Times New Roman" w:hAnsi="Times New Roman" w:cs="Times New Roman"/>
                <w:lang w:eastAsia="fi-FI"/>
              </w:rPr>
            </w:pPr>
          </w:p>
        </w:tc>
      </w:tr>
    </w:tbl>
    <w:p w14:paraId="04358B69" w14:textId="77777777" w:rsidR="005B44DE" w:rsidRPr="005B44DE" w:rsidRDefault="005B44DE" w:rsidP="005B44DE">
      <w:pPr>
        <w:keepNext/>
        <w:numPr>
          <w:ilvl w:val="0"/>
          <w:numId w:val="1"/>
        </w:numPr>
        <w:spacing w:before="120" w:after="120" w:line="240" w:lineRule="auto"/>
        <w:jc w:val="both"/>
        <w:outlineLvl w:val="0"/>
        <w:rPr>
          <w:rFonts w:ascii="Times New Roman" w:hAnsi="Times New Roman" w:cs="Times New Roman"/>
          <w:b/>
          <w:lang w:eastAsia="fi-FI"/>
        </w:rPr>
      </w:pPr>
      <w:r w:rsidRPr="005B44DE">
        <w:rPr>
          <w:rFonts w:ascii="Times New Roman" w:hAnsi="Times New Roman" w:cs="Times New Roman"/>
          <w:b/>
          <w:lang w:eastAsia="fi-FI"/>
        </w:rPr>
        <w:t>KONKURSO DALYVIO DEKLARACIJA</w:t>
      </w:r>
    </w:p>
    <w:p w14:paraId="1531F54B" w14:textId="77777777" w:rsidR="005B44DE" w:rsidRPr="005B44DE" w:rsidRDefault="005B44DE" w:rsidP="005B44DE">
      <w:pPr>
        <w:ind w:firstLine="426"/>
        <w:jc w:val="both"/>
        <w:rPr>
          <w:rFonts w:ascii="Times New Roman" w:hAnsi="Times New Roman" w:cs="Times New Roman"/>
          <w:lang w:eastAsia="fi-FI"/>
        </w:rPr>
      </w:pPr>
      <w:r w:rsidRPr="005B44DE">
        <w:rPr>
          <w:rFonts w:ascii="Times New Roman" w:hAnsi="Times New Roman" w:cs="Times New Roman"/>
          <w:lang w:eastAsia="fi-FI"/>
        </w:rPr>
        <w:t>Atsiliepdami į jūsų skelbimą apie pirkimą, mes, žemiau pasirašiusieji, šiuo pareiškiame, kad:</w:t>
      </w:r>
    </w:p>
    <w:p w14:paraId="389BEFED" w14:textId="2790A899" w:rsidR="005B44DE" w:rsidRPr="005B44DE" w:rsidRDefault="005B44DE" w:rsidP="005B44DE">
      <w:pPr>
        <w:numPr>
          <w:ilvl w:val="1"/>
          <w:numId w:val="2"/>
        </w:numPr>
        <w:tabs>
          <w:tab w:val="left" w:pos="0"/>
          <w:tab w:val="left" w:pos="851"/>
          <w:tab w:val="left" w:pos="1276"/>
        </w:tabs>
        <w:spacing w:after="0" w:line="240" w:lineRule="auto"/>
        <w:ind w:left="0" w:firstLine="426"/>
        <w:jc w:val="both"/>
        <w:rPr>
          <w:rFonts w:ascii="Times New Roman" w:hAnsi="Times New Roman" w:cs="Times New Roman"/>
          <w:lang w:eastAsia="fi-FI"/>
        </w:rPr>
      </w:pPr>
      <w:r w:rsidRPr="005B44DE">
        <w:rPr>
          <w:rFonts w:ascii="Times New Roman" w:hAnsi="Times New Roman" w:cs="Times New Roman"/>
          <w:lang w:eastAsia="fi-FI"/>
        </w:rPr>
        <w:t>Mes išanalizavome ir visiškai sutinkame su 202</w:t>
      </w:r>
      <w:r>
        <w:rPr>
          <w:rFonts w:ascii="Times New Roman" w:hAnsi="Times New Roman" w:cs="Times New Roman"/>
          <w:lang w:eastAsia="fi-FI"/>
        </w:rPr>
        <w:t>5</w:t>
      </w:r>
      <w:r w:rsidRPr="005B44DE">
        <w:rPr>
          <w:rFonts w:ascii="Times New Roman" w:hAnsi="Times New Roman" w:cs="Times New Roman"/>
          <w:lang w:eastAsia="fi-FI"/>
        </w:rPr>
        <w:t xml:space="preserve"> m. .....….. mėn. .. d. skelbimo apie pirkimą Nr. ……… bei konkurso sąlygų turiniu, ir be jokių išlygų ar apribojimų sutinkame su visomis jų nuostatomis.</w:t>
      </w:r>
    </w:p>
    <w:p w14:paraId="534CE13E" w14:textId="415E79A4" w:rsidR="005B44DE" w:rsidRPr="009F5EF3" w:rsidRDefault="005B44DE" w:rsidP="005B44DE">
      <w:pPr>
        <w:numPr>
          <w:ilvl w:val="1"/>
          <w:numId w:val="2"/>
        </w:numPr>
        <w:tabs>
          <w:tab w:val="left" w:pos="0"/>
          <w:tab w:val="left" w:pos="851"/>
          <w:tab w:val="left" w:pos="1276"/>
        </w:tabs>
        <w:spacing w:after="0" w:line="240" w:lineRule="auto"/>
        <w:ind w:left="0" w:firstLine="426"/>
        <w:jc w:val="both"/>
        <w:rPr>
          <w:rFonts w:ascii="Times New Roman" w:hAnsi="Times New Roman" w:cs="Times New Roman"/>
          <w:lang w:eastAsia="fi-FI"/>
        </w:rPr>
      </w:pPr>
      <w:r w:rsidRPr="005B44DE">
        <w:rPr>
          <w:rFonts w:ascii="Times New Roman" w:hAnsi="Times New Roman" w:cs="Times New Roman"/>
          <w:lang w:eastAsia="fi-FI"/>
        </w:rPr>
        <w:t>Vadovaudamiesi konkurso sąlygomis bei terminais, be jokių išlygų ar apribojimų, mes siūlome šią  paslaugą:</w:t>
      </w:r>
    </w:p>
    <w:p w14:paraId="4769DD2B" w14:textId="5E25C1ED" w:rsidR="005B44DE" w:rsidRPr="00F94325" w:rsidRDefault="005B44DE" w:rsidP="005B44DE">
      <w:pPr>
        <w:pStyle w:val="Default"/>
        <w:jc w:val="both"/>
        <w:rPr>
          <w:b/>
          <w:bCs/>
          <w:sz w:val="22"/>
          <w:szCs w:val="22"/>
        </w:rPr>
      </w:pPr>
      <w:r w:rsidRPr="005B44DE">
        <w:rPr>
          <w:sz w:val="22"/>
          <w:szCs w:val="22"/>
        </w:rPr>
        <w:t>3.2.1.</w:t>
      </w:r>
      <w:r w:rsidRPr="00F94325">
        <w:rPr>
          <w:b/>
          <w:bCs/>
          <w:sz w:val="22"/>
          <w:szCs w:val="22"/>
        </w:rPr>
        <w:t xml:space="preserve"> I DALIS</w:t>
      </w:r>
      <w:r w:rsidR="005B546E" w:rsidRPr="005B546E">
        <w:t xml:space="preserve"> </w:t>
      </w:r>
      <w:r w:rsidR="005B546E" w:rsidRPr="005B546E">
        <w:rPr>
          <w:sz w:val="22"/>
          <w:szCs w:val="22"/>
        </w:rPr>
        <w:t>mokėjimo pranešimų spausdinimo, vokavimo ir platinimo paslaugos</w:t>
      </w:r>
      <w:r w:rsidRPr="00F94325">
        <w:rPr>
          <w:b/>
          <w:bCs/>
          <w:sz w:val="22"/>
          <w:szCs w:val="22"/>
        </w:rPr>
        <w:t xml:space="preserve"> Plungės r. sav. ir Rietavo sav.:</w:t>
      </w:r>
    </w:p>
    <w:tbl>
      <w:tblPr>
        <w:tblpPr w:leftFromText="180" w:rightFromText="180" w:vertAnchor="text" w:tblpXSpec="center" w:tblpY="1"/>
        <w:tblOverlap w:val="never"/>
        <w:tblW w:w="9890" w:type="dxa"/>
        <w:tblLook w:val="04A0" w:firstRow="1" w:lastRow="0" w:firstColumn="1" w:lastColumn="0" w:noHBand="0" w:noVBand="1"/>
      </w:tblPr>
      <w:tblGrid>
        <w:gridCol w:w="562"/>
        <w:gridCol w:w="4218"/>
        <w:gridCol w:w="718"/>
        <w:gridCol w:w="1451"/>
        <w:gridCol w:w="1410"/>
        <w:gridCol w:w="1531"/>
      </w:tblGrid>
      <w:tr w:rsidR="005B44DE" w:rsidRPr="008D6266" w14:paraId="2FB94158" w14:textId="1DC85C94" w:rsidTr="008D6266">
        <w:trPr>
          <w:trHeight w:val="6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85B3"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Eil. Nr.</w:t>
            </w:r>
          </w:p>
        </w:tc>
        <w:tc>
          <w:tcPr>
            <w:tcW w:w="4218" w:type="dxa"/>
            <w:tcBorders>
              <w:top w:val="single" w:sz="4" w:space="0" w:color="auto"/>
              <w:left w:val="nil"/>
              <w:bottom w:val="single" w:sz="4" w:space="0" w:color="auto"/>
              <w:right w:val="single" w:sz="4" w:space="0" w:color="auto"/>
            </w:tcBorders>
            <w:shd w:val="clear" w:color="auto" w:fill="auto"/>
            <w:vAlign w:val="center"/>
            <w:hideMark/>
          </w:tcPr>
          <w:p w14:paraId="6953FE04"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Paslaugos rūšis</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5644BF10"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Mato vnt.</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266299F6"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Preliminarus kiekis 12 mėn.</w:t>
            </w:r>
          </w:p>
        </w:tc>
        <w:tc>
          <w:tcPr>
            <w:tcW w:w="1410" w:type="dxa"/>
            <w:tcBorders>
              <w:top w:val="single" w:sz="4" w:space="0" w:color="auto"/>
              <w:left w:val="nil"/>
              <w:bottom w:val="single" w:sz="4" w:space="0" w:color="auto"/>
              <w:right w:val="single" w:sz="4" w:space="0" w:color="auto"/>
            </w:tcBorders>
          </w:tcPr>
          <w:p w14:paraId="61047E88" w14:textId="693F3BB6"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sz w:val="20"/>
                <w:szCs w:val="20"/>
              </w:rPr>
              <w:t>Vieneto įkainis, Eur (be PVM)</w:t>
            </w:r>
          </w:p>
        </w:tc>
        <w:tc>
          <w:tcPr>
            <w:tcW w:w="1531" w:type="dxa"/>
            <w:tcBorders>
              <w:top w:val="single" w:sz="4" w:space="0" w:color="auto"/>
              <w:left w:val="nil"/>
              <w:bottom w:val="single" w:sz="4" w:space="0" w:color="auto"/>
              <w:right w:val="single" w:sz="4" w:space="0" w:color="auto"/>
            </w:tcBorders>
          </w:tcPr>
          <w:p w14:paraId="2A946346" w14:textId="6C5E7268"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sz w:val="20"/>
                <w:szCs w:val="20"/>
              </w:rPr>
              <w:t xml:space="preserve">Bendra paslaugų įkainių suma, Eur (be PVM) </w:t>
            </w:r>
            <w:r w:rsidRPr="008D6266">
              <w:rPr>
                <w:rFonts w:ascii="Times New Roman" w:hAnsi="Times New Roman" w:cs="Times New Roman"/>
                <w:b/>
                <w:i/>
                <w:sz w:val="20"/>
                <w:szCs w:val="20"/>
              </w:rPr>
              <w:t>(4*5)</w:t>
            </w:r>
          </w:p>
        </w:tc>
      </w:tr>
      <w:tr w:rsidR="005B44DE" w:rsidRPr="008D6266" w14:paraId="384C0165" w14:textId="77777777" w:rsidTr="008D6266">
        <w:trPr>
          <w:trHeight w:val="21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EB275C2" w14:textId="270FD6C4" w:rsidR="005B44DE" w:rsidRPr="008D6266" w:rsidRDefault="005B44DE" w:rsidP="008D6266">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1.</w:t>
            </w:r>
          </w:p>
        </w:tc>
        <w:tc>
          <w:tcPr>
            <w:tcW w:w="4218" w:type="dxa"/>
            <w:tcBorders>
              <w:top w:val="single" w:sz="4" w:space="0" w:color="auto"/>
              <w:left w:val="nil"/>
              <w:bottom w:val="single" w:sz="4" w:space="0" w:color="auto"/>
              <w:right w:val="single" w:sz="4" w:space="0" w:color="auto"/>
            </w:tcBorders>
            <w:shd w:val="clear" w:color="auto" w:fill="auto"/>
            <w:vAlign w:val="center"/>
          </w:tcPr>
          <w:p w14:paraId="4F5C87D7" w14:textId="42F2220F" w:rsidR="005B44DE" w:rsidRPr="008D6266" w:rsidRDefault="005B44DE" w:rsidP="008D6266">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2.</w:t>
            </w:r>
          </w:p>
        </w:tc>
        <w:tc>
          <w:tcPr>
            <w:tcW w:w="718" w:type="dxa"/>
            <w:tcBorders>
              <w:top w:val="single" w:sz="4" w:space="0" w:color="auto"/>
              <w:left w:val="nil"/>
              <w:bottom w:val="single" w:sz="4" w:space="0" w:color="auto"/>
              <w:right w:val="single" w:sz="4" w:space="0" w:color="auto"/>
            </w:tcBorders>
            <w:shd w:val="clear" w:color="auto" w:fill="auto"/>
            <w:vAlign w:val="center"/>
          </w:tcPr>
          <w:p w14:paraId="2BD42065" w14:textId="5D305EAF" w:rsidR="005B44DE" w:rsidRPr="008D6266" w:rsidRDefault="005B44DE" w:rsidP="008D6266">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3.</w:t>
            </w:r>
          </w:p>
        </w:tc>
        <w:tc>
          <w:tcPr>
            <w:tcW w:w="1451" w:type="dxa"/>
            <w:tcBorders>
              <w:top w:val="single" w:sz="4" w:space="0" w:color="auto"/>
              <w:left w:val="nil"/>
              <w:bottom w:val="single" w:sz="4" w:space="0" w:color="auto"/>
              <w:right w:val="single" w:sz="4" w:space="0" w:color="auto"/>
            </w:tcBorders>
            <w:shd w:val="clear" w:color="auto" w:fill="auto"/>
            <w:vAlign w:val="center"/>
          </w:tcPr>
          <w:p w14:paraId="03EB7BA4" w14:textId="4AB3A452" w:rsidR="005B44DE" w:rsidRPr="008D6266" w:rsidRDefault="005B44DE" w:rsidP="008D6266">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4.</w:t>
            </w:r>
          </w:p>
        </w:tc>
        <w:tc>
          <w:tcPr>
            <w:tcW w:w="1410" w:type="dxa"/>
            <w:tcBorders>
              <w:top w:val="single" w:sz="4" w:space="0" w:color="auto"/>
              <w:left w:val="nil"/>
              <w:bottom w:val="single" w:sz="4" w:space="0" w:color="auto"/>
              <w:right w:val="single" w:sz="4" w:space="0" w:color="auto"/>
            </w:tcBorders>
            <w:vAlign w:val="center"/>
          </w:tcPr>
          <w:p w14:paraId="7BF2F7D9" w14:textId="53BD7475" w:rsidR="005B44DE" w:rsidRPr="008D6266" w:rsidRDefault="005B44DE" w:rsidP="008D6266">
            <w:pPr>
              <w:jc w:val="center"/>
              <w:rPr>
                <w:rFonts w:ascii="Times New Roman" w:hAnsi="Times New Roman" w:cs="Times New Roman"/>
                <w:i/>
                <w:iCs/>
                <w:sz w:val="20"/>
                <w:szCs w:val="20"/>
              </w:rPr>
            </w:pPr>
            <w:r w:rsidRPr="008D6266">
              <w:rPr>
                <w:rFonts w:ascii="Times New Roman" w:hAnsi="Times New Roman" w:cs="Times New Roman"/>
                <w:i/>
                <w:iCs/>
                <w:sz w:val="20"/>
                <w:szCs w:val="20"/>
              </w:rPr>
              <w:t>5.</w:t>
            </w:r>
          </w:p>
        </w:tc>
        <w:tc>
          <w:tcPr>
            <w:tcW w:w="1531" w:type="dxa"/>
            <w:tcBorders>
              <w:top w:val="single" w:sz="4" w:space="0" w:color="auto"/>
              <w:left w:val="nil"/>
              <w:bottom w:val="single" w:sz="4" w:space="0" w:color="auto"/>
              <w:right w:val="single" w:sz="4" w:space="0" w:color="auto"/>
            </w:tcBorders>
          </w:tcPr>
          <w:p w14:paraId="331B45A8" w14:textId="388FAF9E" w:rsidR="005B44DE" w:rsidRPr="008D6266" w:rsidRDefault="005B44DE" w:rsidP="008D6266">
            <w:pPr>
              <w:spacing w:after="0"/>
              <w:jc w:val="center"/>
              <w:rPr>
                <w:rFonts w:ascii="Times New Roman" w:hAnsi="Times New Roman" w:cs="Times New Roman"/>
                <w:i/>
                <w:iCs/>
                <w:sz w:val="20"/>
                <w:szCs w:val="20"/>
              </w:rPr>
            </w:pPr>
            <w:r w:rsidRPr="008D6266">
              <w:rPr>
                <w:rFonts w:ascii="Times New Roman" w:hAnsi="Times New Roman" w:cs="Times New Roman"/>
                <w:i/>
                <w:iCs/>
                <w:sz w:val="20"/>
                <w:szCs w:val="20"/>
              </w:rPr>
              <w:t>6.</w:t>
            </w:r>
          </w:p>
        </w:tc>
      </w:tr>
      <w:tr w:rsidR="005B44DE" w:rsidRPr="008D6266" w14:paraId="5EF888C9" w14:textId="19B12F2D" w:rsidTr="008D6266">
        <w:trPr>
          <w:trHeight w:val="69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0C91AD"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1.</w:t>
            </w:r>
          </w:p>
        </w:tc>
        <w:tc>
          <w:tcPr>
            <w:tcW w:w="4218" w:type="dxa"/>
            <w:tcBorders>
              <w:top w:val="nil"/>
              <w:left w:val="nil"/>
              <w:bottom w:val="single" w:sz="4" w:space="0" w:color="auto"/>
              <w:right w:val="single" w:sz="4" w:space="0" w:color="auto"/>
            </w:tcBorders>
            <w:shd w:val="clear" w:color="auto" w:fill="auto"/>
            <w:vAlign w:val="center"/>
            <w:hideMark/>
          </w:tcPr>
          <w:p w14:paraId="0A3D8958" w14:textId="77777777" w:rsidR="005B44DE" w:rsidRPr="008D6266" w:rsidRDefault="005B44DE" w:rsidP="008D6266">
            <w:pPr>
              <w:rPr>
                <w:rFonts w:ascii="Times New Roman" w:hAnsi="Times New Roman" w:cs="Times New Roman"/>
                <w:b/>
                <w:color w:val="000000"/>
                <w:kern w:val="0"/>
                <w:sz w:val="20"/>
                <w:szCs w:val="20"/>
              </w:rPr>
            </w:pPr>
            <w:r w:rsidRPr="008D6266">
              <w:rPr>
                <w:rFonts w:ascii="Times New Roman" w:hAnsi="Times New Roman" w:cs="Times New Roman"/>
                <w:b/>
                <w:color w:val="000000"/>
                <w:kern w:val="0"/>
                <w:sz w:val="20"/>
                <w:szCs w:val="20"/>
              </w:rPr>
              <w:t>Mokėjimo pranešimų spausdinimas (A4 dvipusis lapas, vokavimas, vokas C5 su langeliu)</w:t>
            </w:r>
          </w:p>
        </w:tc>
        <w:tc>
          <w:tcPr>
            <w:tcW w:w="718" w:type="dxa"/>
            <w:tcBorders>
              <w:top w:val="nil"/>
              <w:left w:val="nil"/>
              <w:bottom w:val="single" w:sz="4" w:space="0" w:color="auto"/>
              <w:right w:val="single" w:sz="4" w:space="0" w:color="auto"/>
            </w:tcBorders>
            <w:shd w:val="clear" w:color="auto" w:fill="auto"/>
            <w:vAlign w:val="center"/>
            <w:hideMark/>
          </w:tcPr>
          <w:p w14:paraId="75CAB33B"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451" w:type="dxa"/>
            <w:tcBorders>
              <w:top w:val="nil"/>
              <w:left w:val="nil"/>
              <w:bottom w:val="single" w:sz="4" w:space="0" w:color="auto"/>
              <w:right w:val="single" w:sz="4" w:space="0" w:color="auto"/>
            </w:tcBorders>
            <w:shd w:val="clear" w:color="auto" w:fill="auto"/>
            <w:vAlign w:val="center"/>
            <w:hideMark/>
          </w:tcPr>
          <w:p w14:paraId="7C4ADC76"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14563</w:t>
            </w:r>
          </w:p>
        </w:tc>
        <w:tc>
          <w:tcPr>
            <w:tcW w:w="1410" w:type="dxa"/>
            <w:tcBorders>
              <w:top w:val="nil"/>
              <w:left w:val="nil"/>
              <w:bottom w:val="single" w:sz="4" w:space="0" w:color="auto"/>
              <w:right w:val="single" w:sz="4" w:space="0" w:color="auto"/>
            </w:tcBorders>
          </w:tcPr>
          <w:p w14:paraId="64F339FF" w14:textId="77777777" w:rsidR="005B44DE" w:rsidRPr="008D6266" w:rsidRDefault="005B44DE" w:rsidP="008D6266">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3D6B9469"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5B8E4B84" w14:textId="6329496C" w:rsidTr="008D6266">
        <w:trPr>
          <w:trHeight w:val="46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A472D6" w14:textId="77777777" w:rsidR="005B44DE" w:rsidRPr="008D6266" w:rsidRDefault="005B44DE" w:rsidP="008D6266">
            <w:pPr>
              <w:spacing w:after="0"/>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2.</w:t>
            </w:r>
          </w:p>
        </w:tc>
        <w:tc>
          <w:tcPr>
            <w:tcW w:w="9328" w:type="dxa"/>
            <w:gridSpan w:val="5"/>
            <w:tcBorders>
              <w:top w:val="nil"/>
              <w:left w:val="nil"/>
              <w:bottom w:val="single" w:sz="4" w:space="0" w:color="auto"/>
              <w:right w:val="single" w:sz="4" w:space="0" w:color="auto"/>
            </w:tcBorders>
            <w:shd w:val="clear" w:color="auto" w:fill="auto"/>
            <w:vAlign w:val="center"/>
            <w:hideMark/>
          </w:tcPr>
          <w:p w14:paraId="41F2A6CD" w14:textId="62839BBC" w:rsidR="005B44DE" w:rsidRPr="008D6266" w:rsidRDefault="005B44DE" w:rsidP="008D6266">
            <w:pPr>
              <w:spacing w:after="0"/>
              <w:jc w:val="both"/>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Laiško pristatymas (1 kartą per metus )</w:t>
            </w:r>
            <w:r w:rsidRPr="008D6266">
              <w:rPr>
                <w:rFonts w:ascii="Times New Roman" w:hAnsi="Times New Roman" w:cs="Times New Roman"/>
                <w:color w:val="000000"/>
                <w:kern w:val="0"/>
                <w:sz w:val="20"/>
                <w:szCs w:val="20"/>
              </w:rPr>
              <w:t> </w:t>
            </w:r>
          </w:p>
        </w:tc>
      </w:tr>
      <w:tr w:rsidR="005B44DE" w:rsidRPr="008D6266" w14:paraId="141510B4" w14:textId="14F5D5E6" w:rsidTr="008D6266">
        <w:trPr>
          <w:trHeight w:val="32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F3F04D"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2.1.</w:t>
            </w:r>
          </w:p>
        </w:tc>
        <w:tc>
          <w:tcPr>
            <w:tcW w:w="4218" w:type="dxa"/>
            <w:tcBorders>
              <w:top w:val="nil"/>
              <w:left w:val="nil"/>
              <w:bottom w:val="single" w:sz="4" w:space="0" w:color="auto"/>
              <w:right w:val="single" w:sz="4" w:space="0" w:color="auto"/>
            </w:tcBorders>
            <w:shd w:val="clear" w:color="auto" w:fill="auto"/>
            <w:vAlign w:val="center"/>
            <w:hideMark/>
          </w:tcPr>
          <w:p w14:paraId="3556A2A6" w14:textId="77777777" w:rsidR="005B44DE" w:rsidRPr="008D6266" w:rsidRDefault="005B44DE" w:rsidP="008D6266">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 zona</w:t>
            </w:r>
          </w:p>
        </w:tc>
        <w:tc>
          <w:tcPr>
            <w:tcW w:w="718" w:type="dxa"/>
            <w:tcBorders>
              <w:top w:val="nil"/>
              <w:left w:val="nil"/>
              <w:bottom w:val="single" w:sz="4" w:space="0" w:color="auto"/>
              <w:right w:val="single" w:sz="4" w:space="0" w:color="auto"/>
            </w:tcBorders>
            <w:shd w:val="clear" w:color="auto" w:fill="auto"/>
            <w:vAlign w:val="center"/>
            <w:hideMark/>
          </w:tcPr>
          <w:p w14:paraId="57AA8AB4"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451" w:type="dxa"/>
            <w:tcBorders>
              <w:top w:val="nil"/>
              <w:left w:val="nil"/>
              <w:bottom w:val="single" w:sz="4" w:space="0" w:color="auto"/>
              <w:right w:val="single" w:sz="4" w:space="0" w:color="auto"/>
            </w:tcBorders>
            <w:shd w:val="clear" w:color="auto" w:fill="auto"/>
            <w:vAlign w:val="center"/>
            <w:hideMark/>
          </w:tcPr>
          <w:p w14:paraId="4497F169"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72</w:t>
            </w:r>
          </w:p>
        </w:tc>
        <w:tc>
          <w:tcPr>
            <w:tcW w:w="1410" w:type="dxa"/>
            <w:tcBorders>
              <w:top w:val="nil"/>
              <w:left w:val="nil"/>
              <w:bottom w:val="single" w:sz="4" w:space="0" w:color="auto"/>
              <w:right w:val="single" w:sz="4" w:space="0" w:color="auto"/>
            </w:tcBorders>
          </w:tcPr>
          <w:p w14:paraId="65719D74" w14:textId="77777777" w:rsidR="005B44DE" w:rsidRPr="008D6266" w:rsidRDefault="005B44DE" w:rsidP="008D6266">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361BA0B6"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3C6EA321" w14:textId="5CF13CE2" w:rsidTr="008D6266">
        <w:trPr>
          <w:trHeight w:val="32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2E8EC7"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lastRenderedPageBreak/>
              <w:t>2.2.</w:t>
            </w:r>
          </w:p>
        </w:tc>
        <w:tc>
          <w:tcPr>
            <w:tcW w:w="4218" w:type="dxa"/>
            <w:tcBorders>
              <w:top w:val="nil"/>
              <w:left w:val="nil"/>
              <w:bottom w:val="single" w:sz="4" w:space="0" w:color="auto"/>
              <w:right w:val="single" w:sz="4" w:space="0" w:color="auto"/>
            </w:tcBorders>
            <w:shd w:val="clear" w:color="auto" w:fill="auto"/>
            <w:vAlign w:val="center"/>
            <w:hideMark/>
          </w:tcPr>
          <w:p w14:paraId="2028236A" w14:textId="77777777" w:rsidR="005B44DE" w:rsidRPr="008D6266" w:rsidRDefault="005B44DE" w:rsidP="008D6266">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II zona</w:t>
            </w:r>
          </w:p>
        </w:tc>
        <w:tc>
          <w:tcPr>
            <w:tcW w:w="718" w:type="dxa"/>
            <w:tcBorders>
              <w:top w:val="nil"/>
              <w:left w:val="nil"/>
              <w:bottom w:val="single" w:sz="4" w:space="0" w:color="auto"/>
              <w:right w:val="single" w:sz="4" w:space="0" w:color="auto"/>
            </w:tcBorders>
            <w:shd w:val="clear" w:color="auto" w:fill="auto"/>
            <w:vAlign w:val="center"/>
            <w:hideMark/>
          </w:tcPr>
          <w:p w14:paraId="3EE3590C"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451" w:type="dxa"/>
            <w:tcBorders>
              <w:top w:val="nil"/>
              <w:left w:val="nil"/>
              <w:bottom w:val="single" w:sz="4" w:space="0" w:color="auto"/>
              <w:right w:val="single" w:sz="4" w:space="0" w:color="auto"/>
            </w:tcBorders>
            <w:shd w:val="clear" w:color="auto" w:fill="auto"/>
            <w:vAlign w:val="center"/>
            <w:hideMark/>
          </w:tcPr>
          <w:p w14:paraId="32DBFC66"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6748</w:t>
            </w:r>
          </w:p>
        </w:tc>
        <w:tc>
          <w:tcPr>
            <w:tcW w:w="1410" w:type="dxa"/>
            <w:tcBorders>
              <w:top w:val="nil"/>
              <w:left w:val="nil"/>
              <w:bottom w:val="single" w:sz="4" w:space="0" w:color="auto"/>
              <w:right w:val="single" w:sz="4" w:space="0" w:color="auto"/>
            </w:tcBorders>
          </w:tcPr>
          <w:p w14:paraId="1FC777EC" w14:textId="77777777" w:rsidR="005B44DE" w:rsidRPr="008D6266" w:rsidRDefault="005B44DE" w:rsidP="008D6266">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2DB990FB"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363302B3" w14:textId="42FBAFB8" w:rsidTr="008D6266">
        <w:trPr>
          <w:trHeight w:val="32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750D2A"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2.3.</w:t>
            </w:r>
          </w:p>
        </w:tc>
        <w:tc>
          <w:tcPr>
            <w:tcW w:w="4218" w:type="dxa"/>
            <w:tcBorders>
              <w:top w:val="nil"/>
              <w:left w:val="nil"/>
              <w:bottom w:val="single" w:sz="4" w:space="0" w:color="auto"/>
              <w:right w:val="single" w:sz="4" w:space="0" w:color="auto"/>
            </w:tcBorders>
            <w:shd w:val="clear" w:color="auto" w:fill="auto"/>
            <w:vAlign w:val="center"/>
            <w:hideMark/>
          </w:tcPr>
          <w:p w14:paraId="5486FED7" w14:textId="77777777" w:rsidR="005B44DE" w:rsidRPr="008D6266" w:rsidRDefault="005B44DE" w:rsidP="008D6266">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III zona</w:t>
            </w:r>
          </w:p>
        </w:tc>
        <w:tc>
          <w:tcPr>
            <w:tcW w:w="718" w:type="dxa"/>
            <w:tcBorders>
              <w:top w:val="nil"/>
              <w:left w:val="nil"/>
              <w:bottom w:val="single" w:sz="4" w:space="0" w:color="auto"/>
              <w:right w:val="single" w:sz="4" w:space="0" w:color="auto"/>
            </w:tcBorders>
            <w:shd w:val="clear" w:color="auto" w:fill="auto"/>
            <w:vAlign w:val="center"/>
            <w:hideMark/>
          </w:tcPr>
          <w:p w14:paraId="59EB5E3D"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451" w:type="dxa"/>
            <w:tcBorders>
              <w:top w:val="nil"/>
              <w:left w:val="nil"/>
              <w:bottom w:val="single" w:sz="4" w:space="0" w:color="auto"/>
              <w:right w:val="single" w:sz="4" w:space="0" w:color="auto"/>
            </w:tcBorders>
            <w:shd w:val="clear" w:color="auto" w:fill="auto"/>
            <w:vAlign w:val="center"/>
            <w:hideMark/>
          </w:tcPr>
          <w:p w14:paraId="358B25B9"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7343</w:t>
            </w:r>
          </w:p>
        </w:tc>
        <w:tc>
          <w:tcPr>
            <w:tcW w:w="1410" w:type="dxa"/>
            <w:tcBorders>
              <w:top w:val="nil"/>
              <w:left w:val="nil"/>
              <w:bottom w:val="single" w:sz="4" w:space="0" w:color="auto"/>
              <w:right w:val="single" w:sz="4" w:space="0" w:color="auto"/>
            </w:tcBorders>
          </w:tcPr>
          <w:p w14:paraId="1F65AFD3" w14:textId="77777777" w:rsidR="005B44DE" w:rsidRPr="008D6266" w:rsidRDefault="005B44DE" w:rsidP="008D6266">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4C910B12"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6ADC0C2F" w14:textId="73629A96" w:rsidTr="008D6266">
        <w:trPr>
          <w:trHeight w:val="32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FB545C"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3.</w:t>
            </w:r>
          </w:p>
        </w:tc>
        <w:tc>
          <w:tcPr>
            <w:tcW w:w="6387" w:type="dxa"/>
            <w:gridSpan w:val="3"/>
            <w:tcBorders>
              <w:top w:val="nil"/>
              <w:left w:val="nil"/>
              <w:bottom w:val="single" w:sz="4" w:space="0" w:color="auto"/>
              <w:right w:val="single" w:sz="4" w:space="0" w:color="auto"/>
            </w:tcBorders>
            <w:shd w:val="clear" w:color="auto" w:fill="auto"/>
            <w:vAlign w:val="center"/>
            <w:hideMark/>
          </w:tcPr>
          <w:p w14:paraId="0DE02444" w14:textId="77777777" w:rsidR="005B44DE" w:rsidRPr="008D6266" w:rsidRDefault="005B44DE" w:rsidP="008D6266">
            <w:pP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Laiško pristatymas (siunčiama kiekvieną mėnesį)</w:t>
            </w:r>
            <w:r w:rsidRPr="008D6266">
              <w:rPr>
                <w:rFonts w:ascii="Times New Roman" w:hAnsi="Times New Roman" w:cs="Times New Roman"/>
                <w:color w:val="000000"/>
                <w:kern w:val="0"/>
                <w:sz w:val="20"/>
                <w:szCs w:val="20"/>
              </w:rPr>
              <w:t> </w:t>
            </w:r>
          </w:p>
        </w:tc>
        <w:tc>
          <w:tcPr>
            <w:tcW w:w="1410" w:type="dxa"/>
            <w:tcBorders>
              <w:top w:val="nil"/>
              <w:left w:val="nil"/>
              <w:bottom w:val="single" w:sz="4" w:space="0" w:color="auto"/>
              <w:right w:val="single" w:sz="4" w:space="0" w:color="auto"/>
            </w:tcBorders>
          </w:tcPr>
          <w:p w14:paraId="5946EA50" w14:textId="77777777" w:rsidR="005B44DE" w:rsidRPr="008D6266" w:rsidRDefault="005B44DE" w:rsidP="008D6266">
            <w:pP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28D15FA9" w14:textId="77777777" w:rsidR="005B44DE" w:rsidRPr="008D6266" w:rsidRDefault="005B44DE" w:rsidP="008D6266">
            <w:pPr>
              <w:rPr>
                <w:rFonts w:ascii="Times New Roman" w:hAnsi="Times New Roman" w:cs="Times New Roman"/>
                <w:b/>
                <w:bCs/>
                <w:color w:val="000000"/>
                <w:kern w:val="0"/>
                <w:sz w:val="20"/>
                <w:szCs w:val="20"/>
              </w:rPr>
            </w:pPr>
          </w:p>
        </w:tc>
      </w:tr>
      <w:tr w:rsidR="005B44DE" w:rsidRPr="008D6266" w14:paraId="387A97E4" w14:textId="034F90EB" w:rsidTr="008D6266">
        <w:trPr>
          <w:trHeight w:val="32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CC4BDB"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3.1.</w:t>
            </w:r>
          </w:p>
        </w:tc>
        <w:tc>
          <w:tcPr>
            <w:tcW w:w="4218" w:type="dxa"/>
            <w:tcBorders>
              <w:top w:val="nil"/>
              <w:left w:val="nil"/>
              <w:bottom w:val="single" w:sz="4" w:space="0" w:color="auto"/>
              <w:right w:val="single" w:sz="4" w:space="0" w:color="auto"/>
            </w:tcBorders>
            <w:shd w:val="clear" w:color="auto" w:fill="auto"/>
            <w:vAlign w:val="center"/>
            <w:hideMark/>
          </w:tcPr>
          <w:p w14:paraId="3686CFE0" w14:textId="77777777" w:rsidR="005B44DE" w:rsidRPr="008D6266" w:rsidRDefault="005B44DE" w:rsidP="008D6266">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 zona</w:t>
            </w:r>
          </w:p>
        </w:tc>
        <w:tc>
          <w:tcPr>
            <w:tcW w:w="718" w:type="dxa"/>
            <w:tcBorders>
              <w:top w:val="nil"/>
              <w:left w:val="nil"/>
              <w:bottom w:val="single" w:sz="4" w:space="0" w:color="auto"/>
              <w:right w:val="single" w:sz="4" w:space="0" w:color="auto"/>
            </w:tcBorders>
            <w:shd w:val="clear" w:color="auto" w:fill="auto"/>
            <w:vAlign w:val="center"/>
            <w:hideMark/>
          </w:tcPr>
          <w:p w14:paraId="6CE18A81"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451" w:type="dxa"/>
            <w:tcBorders>
              <w:top w:val="nil"/>
              <w:left w:val="nil"/>
              <w:bottom w:val="single" w:sz="4" w:space="0" w:color="auto"/>
              <w:right w:val="single" w:sz="4" w:space="0" w:color="auto"/>
            </w:tcBorders>
            <w:shd w:val="clear" w:color="auto" w:fill="auto"/>
            <w:vAlign w:val="center"/>
            <w:hideMark/>
          </w:tcPr>
          <w:p w14:paraId="238B77AB"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0</w:t>
            </w:r>
          </w:p>
        </w:tc>
        <w:tc>
          <w:tcPr>
            <w:tcW w:w="1410" w:type="dxa"/>
            <w:tcBorders>
              <w:top w:val="nil"/>
              <w:left w:val="nil"/>
              <w:bottom w:val="single" w:sz="4" w:space="0" w:color="auto"/>
              <w:right w:val="single" w:sz="4" w:space="0" w:color="auto"/>
            </w:tcBorders>
          </w:tcPr>
          <w:p w14:paraId="2EAD8D78" w14:textId="77777777" w:rsidR="005B44DE" w:rsidRPr="008D6266" w:rsidRDefault="005B44DE" w:rsidP="008D6266">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1E773588"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7E10BD1F" w14:textId="5E4D51B0" w:rsidTr="008D6266">
        <w:trPr>
          <w:trHeight w:val="32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21C537"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3.2.</w:t>
            </w:r>
          </w:p>
        </w:tc>
        <w:tc>
          <w:tcPr>
            <w:tcW w:w="4218" w:type="dxa"/>
            <w:tcBorders>
              <w:top w:val="nil"/>
              <w:left w:val="nil"/>
              <w:bottom w:val="single" w:sz="4" w:space="0" w:color="auto"/>
              <w:right w:val="single" w:sz="4" w:space="0" w:color="auto"/>
            </w:tcBorders>
            <w:shd w:val="clear" w:color="auto" w:fill="auto"/>
            <w:vAlign w:val="center"/>
            <w:hideMark/>
          </w:tcPr>
          <w:p w14:paraId="7497C271" w14:textId="77777777" w:rsidR="005B44DE" w:rsidRPr="008D6266" w:rsidRDefault="005B44DE" w:rsidP="008D6266">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II zona</w:t>
            </w:r>
          </w:p>
        </w:tc>
        <w:tc>
          <w:tcPr>
            <w:tcW w:w="718" w:type="dxa"/>
            <w:tcBorders>
              <w:top w:val="nil"/>
              <w:left w:val="nil"/>
              <w:bottom w:val="single" w:sz="4" w:space="0" w:color="auto"/>
              <w:right w:val="single" w:sz="4" w:space="0" w:color="auto"/>
            </w:tcBorders>
            <w:shd w:val="clear" w:color="auto" w:fill="auto"/>
            <w:vAlign w:val="center"/>
            <w:hideMark/>
          </w:tcPr>
          <w:p w14:paraId="7D0B65BA"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451" w:type="dxa"/>
            <w:tcBorders>
              <w:top w:val="nil"/>
              <w:left w:val="nil"/>
              <w:bottom w:val="single" w:sz="4" w:space="0" w:color="auto"/>
              <w:right w:val="single" w:sz="4" w:space="0" w:color="auto"/>
            </w:tcBorders>
            <w:shd w:val="clear" w:color="auto" w:fill="auto"/>
            <w:vAlign w:val="center"/>
            <w:hideMark/>
          </w:tcPr>
          <w:p w14:paraId="394A9A5D"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0</w:t>
            </w:r>
          </w:p>
        </w:tc>
        <w:tc>
          <w:tcPr>
            <w:tcW w:w="1410" w:type="dxa"/>
            <w:tcBorders>
              <w:top w:val="nil"/>
              <w:left w:val="nil"/>
              <w:bottom w:val="single" w:sz="4" w:space="0" w:color="auto"/>
              <w:right w:val="single" w:sz="4" w:space="0" w:color="auto"/>
            </w:tcBorders>
          </w:tcPr>
          <w:p w14:paraId="7F353911" w14:textId="77777777" w:rsidR="005B44DE" w:rsidRPr="008D6266" w:rsidRDefault="005B44DE" w:rsidP="008D6266">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5743AF04"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31F902AA" w14:textId="5A9E23BD" w:rsidTr="008D6266">
        <w:trPr>
          <w:trHeight w:val="32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343835" w14:textId="2C5539A3" w:rsidR="005B44DE" w:rsidRPr="008D6266" w:rsidRDefault="008D6266" w:rsidP="008D6266">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r w:rsidR="005B44DE" w:rsidRPr="008D6266">
              <w:rPr>
                <w:rFonts w:ascii="Times New Roman" w:hAnsi="Times New Roman" w:cs="Times New Roman"/>
                <w:color w:val="000000"/>
                <w:kern w:val="0"/>
                <w:sz w:val="20"/>
                <w:szCs w:val="20"/>
              </w:rPr>
              <w:t>.3.</w:t>
            </w:r>
          </w:p>
        </w:tc>
        <w:tc>
          <w:tcPr>
            <w:tcW w:w="4218" w:type="dxa"/>
            <w:tcBorders>
              <w:top w:val="nil"/>
              <w:left w:val="nil"/>
              <w:bottom w:val="single" w:sz="4" w:space="0" w:color="auto"/>
              <w:right w:val="single" w:sz="4" w:space="0" w:color="auto"/>
            </w:tcBorders>
            <w:shd w:val="clear" w:color="auto" w:fill="auto"/>
            <w:vAlign w:val="center"/>
            <w:hideMark/>
          </w:tcPr>
          <w:p w14:paraId="655D4376" w14:textId="77777777" w:rsidR="005B44DE" w:rsidRPr="008D6266" w:rsidRDefault="005B44DE" w:rsidP="008D6266">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III zona</w:t>
            </w:r>
          </w:p>
        </w:tc>
        <w:tc>
          <w:tcPr>
            <w:tcW w:w="718" w:type="dxa"/>
            <w:tcBorders>
              <w:top w:val="nil"/>
              <w:left w:val="nil"/>
              <w:bottom w:val="single" w:sz="4" w:space="0" w:color="auto"/>
              <w:right w:val="single" w:sz="4" w:space="0" w:color="auto"/>
            </w:tcBorders>
            <w:shd w:val="clear" w:color="auto" w:fill="auto"/>
            <w:vAlign w:val="center"/>
            <w:hideMark/>
          </w:tcPr>
          <w:p w14:paraId="45F1E986"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451" w:type="dxa"/>
            <w:tcBorders>
              <w:top w:val="nil"/>
              <w:left w:val="nil"/>
              <w:bottom w:val="single" w:sz="4" w:space="0" w:color="auto"/>
              <w:right w:val="single" w:sz="4" w:space="0" w:color="auto"/>
            </w:tcBorders>
            <w:shd w:val="clear" w:color="auto" w:fill="auto"/>
            <w:vAlign w:val="center"/>
            <w:hideMark/>
          </w:tcPr>
          <w:p w14:paraId="6C98837B"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400</w:t>
            </w:r>
          </w:p>
        </w:tc>
        <w:tc>
          <w:tcPr>
            <w:tcW w:w="1410" w:type="dxa"/>
            <w:tcBorders>
              <w:top w:val="nil"/>
              <w:left w:val="nil"/>
              <w:bottom w:val="single" w:sz="4" w:space="0" w:color="auto"/>
              <w:right w:val="single" w:sz="4" w:space="0" w:color="auto"/>
            </w:tcBorders>
          </w:tcPr>
          <w:p w14:paraId="71EC3209" w14:textId="77777777" w:rsidR="005B44DE" w:rsidRPr="008D6266" w:rsidRDefault="005B44DE" w:rsidP="008D6266">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7FCDEA17"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7B55DF2D" w14:textId="199A6BCB" w:rsidTr="008D6266">
        <w:trPr>
          <w:trHeight w:val="32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E80CB3" w14:textId="3DAFFE76" w:rsidR="005B44DE" w:rsidRPr="008D6266" w:rsidRDefault="008D6266" w:rsidP="008D6266">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r w:rsidR="005B44DE" w:rsidRPr="008D6266">
              <w:rPr>
                <w:rFonts w:ascii="Times New Roman" w:hAnsi="Times New Roman" w:cs="Times New Roman"/>
                <w:color w:val="000000"/>
                <w:kern w:val="0"/>
                <w:sz w:val="20"/>
                <w:szCs w:val="20"/>
              </w:rPr>
              <w:t>.</w:t>
            </w:r>
          </w:p>
        </w:tc>
        <w:tc>
          <w:tcPr>
            <w:tcW w:w="4218" w:type="dxa"/>
            <w:tcBorders>
              <w:top w:val="nil"/>
              <w:left w:val="nil"/>
              <w:bottom w:val="single" w:sz="4" w:space="0" w:color="auto"/>
              <w:right w:val="single" w:sz="4" w:space="0" w:color="auto"/>
            </w:tcBorders>
            <w:shd w:val="clear" w:color="auto" w:fill="auto"/>
            <w:vAlign w:val="center"/>
            <w:hideMark/>
          </w:tcPr>
          <w:p w14:paraId="393BF9CE" w14:textId="77777777" w:rsidR="005B44DE" w:rsidRPr="008D6266" w:rsidRDefault="005B44DE" w:rsidP="008D6266">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 xml:space="preserve">Laiško grąžinimas </w:t>
            </w:r>
          </w:p>
        </w:tc>
        <w:tc>
          <w:tcPr>
            <w:tcW w:w="718" w:type="dxa"/>
            <w:tcBorders>
              <w:top w:val="nil"/>
              <w:left w:val="nil"/>
              <w:bottom w:val="single" w:sz="4" w:space="0" w:color="auto"/>
              <w:right w:val="single" w:sz="4" w:space="0" w:color="auto"/>
            </w:tcBorders>
            <w:shd w:val="clear" w:color="auto" w:fill="auto"/>
            <w:vAlign w:val="center"/>
            <w:hideMark/>
          </w:tcPr>
          <w:p w14:paraId="4CEB3850" w14:textId="77777777" w:rsidR="005B44DE" w:rsidRPr="008D6266" w:rsidRDefault="005B44DE" w:rsidP="008D6266">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451" w:type="dxa"/>
            <w:tcBorders>
              <w:top w:val="nil"/>
              <w:left w:val="nil"/>
              <w:bottom w:val="single" w:sz="4" w:space="0" w:color="auto"/>
              <w:right w:val="single" w:sz="4" w:space="0" w:color="auto"/>
            </w:tcBorders>
            <w:shd w:val="clear" w:color="auto" w:fill="auto"/>
            <w:vAlign w:val="center"/>
            <w:hideMark/>
          </w:tcPr>
          <w:p w14:paraId="76DC4527" w14:textId="77777777" w:rsidR="005B44DE" w:rsidRPr="008D6266" w:rsidRDefault="005B44DE" w:rsidP="008D6266">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300</w:t>
            </w:r>
          </w:p>
        </w:tc>
        <w:tc>
          <w:tcPr>
            <w:tcW w:w="1410" w:type="dxa"/>
            <w:tcBorders>
              <w:top w:val="nil"/>
              <w:left w:val="nil"/>
              <w:bottom w:val="single" w:sz="4" w:space="0" w:color="auto"/>
              <w:right w:val="single" w:sz="4" w:space="0" w:color="auto"/>
            </w:tcBorders>
          </w:tcPr>
          <w:p w14:paraId="2D791DB7" w14:textId="77777777" w:rsidR="005B44DE" w:rsidRPr="008D6266" w:rsidRDefault="005B44DE" w:rsidP="008D6266">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542612E7"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06F3B652" w14:textId="77777777" w:rsidTr="008D6266">
        <w:trPr>
          <w:trHeight w:val="324"/>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A08811" w14:textId="2D0ABADA" w:rsidR="005B44DE" w:rsidRPr="008D6266" w:rsidRDefault="005B44DE" w:rsidP="008D6266">
            <w:pPr>
              <w:jc w:val="right"/>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Pasiūlymo vertė Eur be PVM</w:t>
            </w:r>
          </w:p>
        </w:tc>
        <w:tc>
          <w:tcPr>
            <w:tcW w:w="1531" w:type="dxa"/>
            <w:tcBorders>
              <w:top w:val="single" w:sz="4" w:space="0" w:color="auto"/>
              <w:left w:val="nil"/>
              <w:bottom w:val="single" w:sz="4" w:space="0" w:color="auto"/>
              <w:right w:val="single" w:sz="4" w:space="0" w:color="auto"/>
            </w:tcBorders>
          </w:tcPr>
          <w:p w14:paraId="3990E6D1"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3F449F91" w14:textId="77777777" w:rsidTr="008D6266">
        <w:trPr>
          <w:trHeight w:val="324"/>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2F7090" w14:textId="486DBBFE" w:rsidR="005B44DE" w:rsidRPr="008D6266" w:rsidRDefault="005B44DE" w:rsidP="008D6266">
            <w:pPr>
              <w:jc w:val="right"/>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PVM</w:t>
            </w:r>
          </w:p>
        </w:tc>
        <w:tc>
          <w:tcPr>
            <w:tcW w:w="1531" w:type="dxa"/>
            <w:tcBorders>
              <w:top w:val="single" w:sz="4" w:space="0" w:color="auto"/>
              <w:left w:val="nil"/>
              <w:bottom w:val="single" w:sz="4" w:space="0" w:color="auto"/>
              <w:right w:val="single" w:sz="4" w:space="0" w:color="auto"/>
            </w:tcBorders>
          </w:tcPr>
          <w:p w14:paraId="66FE27AA" w14:textId="77777777" w:rsidR="005B44DE" w:rsidRPr="008D6266" w:rsidRDefault="005B44DE" w:rsidP="008D6266">
            <w:pPr>
              <w:jc w:val="center"/>
              <w:rPr>
                <w:rFonts w:ascii="Times New Roman" w:hAnsi="Times New Roman" w:cs="Times New Roman"/>
                <w:b/>
                <w:bCs/>
                <w:color w:val="000000"/>
                <w:kern w:val="0"/>
                <w:sz w:val="20"/>
                <w:szCs w:val="20"/>
              </w:rPr>
            </w:pPr>
          </w:p>
        </w:tc>
      </w:tr>
      <w:tr w:rsidR="005B44DE" w:rsidRPr="008D6266" w14:paraId="0ED908C0" w14:textId="77777777" w:rsidTr="008D6266">
        <w:trPr>
          <w:trHeight w:val="324"/>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59F7D2" w14:textId="6DFFA404" w:rsidR="005B44DE" w:rsidRPr="008D6266" w:rsidRDefault="005B44DE" w:rsidP="008D6266">
            <w:pPr>
              <w:jc w:val="right"/>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Pasiūlymo vertė Eur su PVM</w:t>
            </w:r>
          </w:p>
        </w:tc>
        <w:tc>
          <w:tcPr>
            <w:tcW w:w="1531" w:type="dxa"/>
            <w:tcBorders>
              <w:top w:val="single" w:sz="4" w:space="0" w:color="auto"/>
              <w:left w:val="nil"/>
              <w:bottom w:val="single" w:sz="4" w:space="0" w:color="auto"/>
              <w:right w:val="single" w:sz="4" w:space="0" w:color="auto"/>
            </w:tcBorders>
          </w:tcPr>
          <w:p w14:paraId="0B852B41" w14:textId="77777777" w:rsidR="005B44DE" w:rsidRPr="008D6266" w:rsidRDefault="005B44DE" w:rsidP="008D6266">
            <w:pPr>
              <w:jc w:val="center"/>
              <w:rPr>
                <w:rFonts w:ascii="Times New Roman" w:hAnsi="Times New Roman" w:cs="Times New Roman"/>
                <w:b/>
                <w:bCs/>
                <w:color w:val="000000"/>
                <w:kern w:val="0"/>
                <w:sz w:val="20"/>
                <w:szCs w:val="20"/>
              </w:rPr>
            </w:pPr>
          </w:p>
        </w:tc>
      </w:tr>
    </w:tbl>
    <w:p w14:paraId="285FC4D9" w14:textId="77777777" w:rsidR="005B44DE" w:rsidRDefault="005B44DE" w:rsidP="005B44DE">
      <w:pPr>
        <w:pStyle w:val="Default"/>
        <w:jc w:val="both"/>
        <w:rPr>
          <w:b/>
          <w:bCs/>
          <w:sz w:val="22"/>
          <w:szCs w:val="22"/>
        </w:rPr>
      </w:pPr>
      <w:r w:rsidRPr="00F94325">
        <w:rPr>
          <w:b/>
          <w:bCs/>
          <w:sz w:val="22"/>
          <w:szCs w:val="22"/>
        </w:rPr>
        <w:t xml:space="preserve"> </w:t>
      </w:r>
    </w:p>
    <w:p w14:paraId="78C05137" w14:textId="77777777" w:rsidR="008D6266" w:rsidRPr="005B44DE" w:rsidRDefault="008D6266" w:rsidP="009F5EF3">
      <w:pPr>
        <w:pStyle w:val="Sraopastraipa"/>
        <w:tabs>
          <w:tab w:val="left" w:pos="0"/>
          <w:tab w:val="left" w:pos="1276"/>
        </w:tabs>
        <w:spacing w:after="0"/>
        <w:ind w:left="27" w:firstLine="540"/>
        <w:jc w:val="both"/>
        <w:rPr>
          <w:rFonts w:ascii="Times New Roman" w:hAnsi="Times New Roman" w:cs="Times New Roman"/>
          <w:lang w:eastAsia="fi-FI"/>
        </w:rPr>
      </w:pPr>
      <w:r w:rsidRPr="005B44DE">
        <w:rPr>
          <w:rFonts w:ascii="Times New Roman" w:hAnsi="Times New Roman" w:cs="Times New Roman"/>
          <w:lang w:eastAsia="fi-FI"/>
        </w:rPr>
        <w:t>Mūsų pasiūlymo kaina be PVM yra</w:t>
      </w:r>
      <w:r w:rsidRPr="005B44DE">
        <w:rPr>
          <w:rFonts w:ascii="Times New Roman" w:hAnsi="Times New Roman" w:cs="Times New Roman"/>
          <w:b/>
          <w:lang w:eastAsia="fi-FI"/>
        </w:rPr>
        <w:t xml:space="preserve">: </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p>
    <w:p w14:paraId="04F8AAE3" w14:textId="77777777" w:rsidR="008D6266" w:rsidRPr="005B44DE" w:rsidRDefault="008D6266" w:rsidP="009F5EF3">
      <w:pPr>
        <w:pStyle w:val="Sraopastraipa"/>
        <w:tabs>
          <w:tab w:val="left" w:pos="0"/>
          <w:tab w:val="left" w:pos="1276"/>
        </w:tabs>
        <w:spacing w:after="0"/>
        <w:ind w:left="27" w:firstLine="540"/>
        <w:jc w:val="both"/>
        <w:rPr>
          <w:rFonts w:ascii="Times New Roman" w:hAnsi="Times New Roman" w:cs="Times New Roman"/>
          <w:lang w:eastAsia="fi-FI"/>
        </w:rPr>
      </w:pPr>
      <w:r w:rsidRPr="005B44DE">
        <w:rPr>
          <w:rFonts w:ascii="Times New Roman" w:hAnsi="Times New Roman" w:cs="Times New Roman"/>
          <w:lang w:eastAsia="fi-FI"/>
        </w:rPr>
        <w:t>PVM yra</w:t>
      </w:r>
      <w:r w:rsidRPr="005B44DE">
        <w:rPr>
          <w:rFonts w:ascii="Times New Roman" w:hAnsi="Times New Roman" w:cs="Times New Roman"/>
          <w:b/>
          <w:lang w:eastAsia="fi-FI"/>
        </w:rPr>
        <w:t xml:space="preserve">: </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p>
    <w:p w14:paraId="52C07C56" w14:textId="77777777" w:rsidR="008D6266" w:rsidRPr="005B44DE" w:rsidRDefault="008D6266" w:rsidP="009F5EF3">
      <w:pPr>
        <w:pStyle w:val="Sraopastraipa"/>
        <w:tabs>
          <w:tab w:val="left" w:pos="0"/>
          <w:tab w:val="left" w:pos="1276"/>
        </w:tabs>
        <w:spacing w:after="0"/>
        <w:ind w:left="27" w:firstLine="540"/>
        <w:jc w:val="both"/>
        <w:rPr>
          <w:rFonts w:ascii="Times New Roman" w:hAnsi="Times New Roman" w:cs="Times New Roman"/>
          <w:lang w:eastAsia="fi-FI"/>
        </w:rPr>
      </w:pPr>
      <w:r w:rsidRPr="005B44DE">
        <w:rPr>
          <w:rFonts w:ascii="Times New Roman" w:hAnsi="Times New Roman" w:cs="Times New Roman"/>
          <w:lang w:eastAsia="fi-FI"/>
        </w:rPr>
        <w:t>Mūsų pasiūlymo kaina su PVM yra</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r w:rsidRPr="005B44DE">
        <w:rPr>
          <w:rFonts w:ascii="Times New Roman" w:hAnsi="Times New Roman" w:cs="Times New Roman"/>
        </w:rPr>
        <w:t xml:space="preserve">   </w:t>
      </w:r>
    </w:p>
    <w:p w14:paraId="3D6EE016" w14:textId="77777777" w:rsidR="008D6266" w:rsidRPr="005B44DE" w:rsidRDefault="008D6266" w:rsidP="009F5EF3">
      <w:pPr>
        <w:tabs>
          <w:tab w:val="left" w:pos="851"/>
          <w:tab w:val="left" w:pos="993"/>
        </w:tabs>
        <w:spacing w:after="0"/>
        <w:ind w:firstLine="567"/>
        <w:jc w:val="both"/>
        <w:rPr>
          <w:rFonts w:ascii="Times New Roman" w:hAnsi="Times New Roman" w:cs="Times New Roman"/>
        </w:rPr>
      </w:pPr>
      <w:r w:rsidRPr="005B44DE">
        <w:rPr>
          <w:rFonts w:ascii="Times New Roman" w:hAnsi="Times New Roman" w:cs="Times New Roman"/>
        </w:rPr>
        <w:t>Jeigu PVM netaikomas, pateikti tikslias nuorodas į tai patvirtinančius teisės aktus ir jų nuostatas:___________________________________________________________</w:t>
      </w:r>
    </w:p>
    <w:p w14:paraId="6644CED9" w14:textId="77777777" w:rsidR="008D6266" w:rsidRPr="00F94325" w:rsidRDefault="008D6266" w:rsidP="005B44DE">
      <w:pPr>
        <w:pStyle w:val="Default"/>
        <w:jc w:val="both"/>
        <w:rPr>
          <w:b/>
          <w:bCs/>
          <w:sz w:val="22"/>
          <w:szCs w:val="22"/>
        </w:rPr>
      </w:pPr>
    </w:p>
    <w:p w14:paraId="7D0F8A47" w14:textId="033B0ABB" w:rsidR="005B44DE" w:rsidRPr="00F94325" w:rsidRDefault="005B44DE" w:rsidP="005B44DE">
      <w:pPr>
        <w:pStyle w:val="Default"/>
        <w:jc w:val="both"/>
        <w:rPr>
          <w:b/>
          <w:bCs/>
          <w:sz w:val="22"/>
          <w:szCs w:val="22"/>
        </w:rPr>
      </w:pPr>
      <w:r w:rsidRPr="008D6266">
        <w:rPr>
          <w:sz w:val="22"/>
          <w:szCs w:val="22"/>
        </w:rPr>
        <w:t>3.2.2</w:t>
      </w:r>
      <w:r w:rsidRPr="00F94325">
        <w:rPr>
          <w:b/>
          <w:bCs/>
          <w:sz w:val="22"/>
          <w:szCs w:val="22"/>
        </w:rPr>
        <w:t xml:space="preserve"> II DALIS</w:t>
      </w:r>
      <w:r w:rsidR="005B546E" w:rsidRPr="005B546E">
        <w:t xml:space="preserve"> </w:t>
      </w:r>
      <w:r w:rsidR="005B546E" w:rsidRPr="005B546E">
        <w:rPr>
          <w:sz w:val="22"/>
          <w:szCs w:val="22"/>
        </w:rPr>
        <w:t>mokėjimo pranešimų spausdinimo, vokavimo ir platinimo paslaugos</w:t>
      </w:r>
      <w:r w:rsidRPr="00F94325">
        <w:rPr>
          <w:b/>
          <w:bCs/>
          <w:sz w:val="22"/>
          <w:szCs w:val="22"/>
        </w:rPr>
        <w:t xml:space="preserve"> Telšių r. sav.:</w:t>
      </w:r>
    </w:p>
    <w:tbl>
      <w:tblPr>
        <w:tblW w:w="9890" w:type="dxa"/>
        <w:jc w:val="center"/>
        <w:tblLook w:val="04A0" w:firstRow="1" w:lastRow="0" w:firstColumn="1" w:lastColumn="0" w:noHBand="0" w:noVBand="1"/>
      </w:tblPr>
      <w:tblGrid>
        <w:gridCol w:w="516"/>
        <w:gridCol w:w="4375"/>
        <w:gridCol w:w="672"/>
        <w:gridCol w:w="1378"/>
        <w:gridCol w:w="1418"/>
        <w:gridCol w:w="1531"/>
      </w:tblGrid>
      <w:tr w:rsidR="005B44DE" w:rsidRPr="00F94325" w14:paraId="4B406933" w14:textId="5565CFBB" w:rsidTr="009F5EF3">
        <w:trPr>
          <w:trHeight w:val="684"/>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8B0A4"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Eil. Nr.</w:t>
            </w:r>
          </w:p>
        </w:tc>
        <w:tc>
          <w:tcPr>
            <w:tcW w:w="4375" w:type="dxa"/>
            <w:tcBorders>
              <w:top w:val="single" w:sz="4" w:space="0" w:color="auto"/>
              <w:left w:val="nil"/>
              <w:bottom w:val="single" w:sz="4" w:space="0" w:color="auto"/>
              <w:right w:val="single" w:sz="4" w:space="0" w:color="auto"/>
            </w:tcBorders>
            <w:shd w:val="clear" w:color="auto" w:fill="auto"/>
            <w:vAlign w:val="center"/>
            <w:hideMark/>
          </w:tcPr>
          <w:p w14:paraId="11DD5E52"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Paslaugos rūšis</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747821FD"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Mato vnt.</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3FBCDB93"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Preliminarus kiekis 12 mėn.</w:t>
            </w:r>
          </w:p>
        </w:tc>
        <w:tc>
          <w:tcPr>
            <w:tcW w:w="1418" w:type="dxa"/>
            <w:tcBorders>
              <w:top w:val="single" w:sz="4" w:space="0" w:color="auto"/>
              <w:left w:val="nil"/>
              <w:bottom w:val="single" w:sz="4" w:space="0" w:color="auto"/>
              <w:right w:val="single" w:sz="4" w:space="0" w:color="auto"/>
            </w:tcBorders>
          </w:tcPr>
          <w:p w14:paraId="219E4293" w14:textId="3100FEFC" w:rsidR="005B44DE" w:rsidRPr="008D6266" w:rsidRDefault="008D6266"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sz w:val="20"/>
                <w:szCs w:val="20"/>
              </w:rPr>
              <w:t>Vieneto įkainis, Eur (be PVM)</w:t>
            </w:r>
          </w:p>
        </w:tc>
        <w:tc>
          <w:tcPr>
            <w:tcW w:w="1531" w:type="dxa"/>
            <w:tcBorders>
              <w:top w:val="single" w:sz="4" w:space="0" w:color="auto"/>
              <w:left w:val="nil"/>
              <w:bottom w:val="single" w:sz="4" w:space="0" w:color="auto"/>
              <w:right w:val="single" w:sz="4" w:space="0" w:color="auto"/>
            </w:tcBorders>
          </w:tcPr>
          <w:p w14:paraId="3DDF2F2C" w14:textId="1D7D4884" w:rsidR="005B44DE" w:rsidRPr="008D6266" w:rsidRDefault="008D6266"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sz w:val="20"/>
                <w:szCs w:val="20"/>
              </w:rPr>
              <w:t xml:space="preserve">Bendra paslaugų įkainių suma, Eur (be PVM) </w:t>
            </w:r>
            <w:r w:rsidRPr="008D6266">
              <w:rPr>
                <w:rFonts w:ascii="Times New Roman" w:hAnsi="Times New Roman" w:cs="Times New Roman"/>
                <w:b/>
                <w:i/>
                <w:sz w:val="20"/>
                <w:szCs w:val="20"/>
              </w:rPr>
              <w:t>(4*5</w:t>
            </w:r>
            <w:r>
              <w:rPr>
                <w:rFonts w:ascii="Times New Roman" w:hAnsi="Times New Roman" w:cs="Times New Roman"/>
                <w:b/>
                <w:i/>
                <w:sz w:val="20"/>
                <w:szCs w:val="20"/>
              </w:rPr>
              <w:t>)</w:t>
            </w:r>
          </w:p>
        </w:tc>
      </w:tr>
      <w:tr w:rsidR="008D6266" w:rsidRPr="00F94325" w14:paraId="6AE5523A" w14:textId="77777777" w:rsidTr="009F5EF3">
        <w:trPr>
          <w:trHeight w:val="271"/>
          <w:jc w:val="center"/>
        </w:trPr>
        <w:tc>
          <w:tcPr>
            <w:tcW w:w="516" w:type="dxa"/>
            <w:tcBorders>
              <w:top w:val="single" w:sz="4" w:space="0" w:color="auto"/>
              <w:left w:val="single" w:sz="4" w:space="0" w:color="auto"/>
              <w:bottom w:val="single" w:sz="4" w:space="0" w:color="auto"/>
              <w:right w:val="single" w:sz="4" w:space="0" w:color="auto"/>
            </w:tcBorders>
            <w:shd w:val="clear" w:color="auto" w:fill="auto"/>
          </w:tcPr>
          <w:p w14:paraId="51765DA4" w14:textId="1129DCF6" w:rsidR="008D6266" w:rsidRPr="008D6266" w:rsidRDefault="008D6266" w:rsidP="009C5181">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1.</w:t>
            </w:r>
          </w:p>
        </w:tc>
        <w:tc>
          <w:tcPr>
            <w:tcW w:w="4375" w:type="dxa"/>
            <w:tcBorders>
              <w:top w:val="single" w:sz="4" w:space="0" w:color="auto"/>
              <w:left w:val="nil"/>
              <w:bottom w:val="single" w:sz="4" w:space="0" w:color="auto"/>
              <w:right w:val="single" w:sz="4" w:space="0" w:color="auto"/>
            </w:tcBorders>
            <w:shd w:val="clear" w:color="auto" w:fill="auto"/>
          </w:tcPr>
          <w:p w14:paraId="44F3464D" w14:textId="5B570D78" w:rsidR="008D6266" w:rsidRPr="008D6266" w:rsidRDefault="008D6266" w:rsidP="009C5181">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2.</w:t>
            </w:r>
          </w:p>
        </w:tc>
        <w:tc>
          <w:tcPr>
            <w:tcW w:w="672" w:type="dxa"/>
            <w:tcBorders>
              <w:top w:val="single" w:sz="4" w:space="0" w:color="auto"/>
              <w:left w:val="nil"/>
              <w:bottom w:val="single" w:sz="4" w:space="0" w:color="auto"/>
              <w:right w:val="single" w:sz="4" w:space="0" w:color="auto"/>
            </w:tcBorders>
            <w:shd w:val="clear" w:color="auto" w:fill="auto"/>
          </w:tcPr>
          <w:p w14:paraId="43DCDD20" w14:textId="3A1470A6" w:rsidR="008D6266" w:rsidRPr="008D6266" w:rsidRDefault="008D6266" w:rsidP="009C5181">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3.</w:t>
            </w:r>
          </w:p>
        </w:tc>
        <w:tc>
          <w:tcPr>
            <w:tcW w:w="1378" w:type="dxa"/>
            <w:tcBorders>
              <w:top w:val="single" w:sz="4" w:space="0" w:color="auto"/>
              <w:left w:val="nil"/>
              <w:bottom w:val="single" w:sz="4" w:space="0" w:color="auto"/>
              <w:right w:val="single" w:sz="4" w:space="0" w:color="auto"/>
            </w:tcBorders>
            <w:shd w:val="clear" w:color="auto" w:fill="auto"/>
          </w:tcPr>
          <w:p w14:paraId="0B1BF6B6" w14:textId="51BD2382" w:rsidR="008D6266" w:rsidRPr="008D6266" w:rsidRDefault="008D6266" w:rsidP="009C5181">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4.</w:t>
            </w:r>
          </w:p>
        </w:tc>
        <w:tc>
          <w:tcPr>
            <w:tcW w:w="1418" w:type="dxa"/>
            <w:tcBorders>
              <w:top w:val="single" w:sz="4" w:space="0" w:color="auto"/>
              <w:left w:val="nil"/>
              <w:bottom w:val="single" w:sz="4" w:space="0" w:color="auto"/>
              <w:right w:val="single" w:sz="4" w:space="0" w:color="auto"/>
            </w:tcBorders>
          </w:tcPr>
          <w:p w14:paraId="4AD44EAD" w14:textId="778C8270" w:rsidR="008D6266" w:rsidRPr="008D6266" w:rsidRDefault="008D6266" w:rsidP="009C5181">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5.</w:t>
            </w:r>
          </w:p>
        </w:tc>
        <w:tc>
          <w:tcPr>
            <w:tcW w:w="1531" w:type="dxa"/>
            <w:tcBorders>
              <w:top w:val="single" w:sz="4" w:space="0" w:color="auto"/>
              <w:left w:val="nil"/>
              <w:bottom w:val="single" w:sz="4" w:space="0" w:color="auto"/>
              <w:right w:val="single" w:sz="4" w:space="0" w:color="auto"/>
            </w:tcBorders>
          </w:tcPr>
          <w:p w14:paraId="4DDB2348" w14:textId="33728F6E" w:rsidR="008D6266" w:rsidRPr="008D6266" w:rsidRDefault="008D6266" w:rsidP="009C5181">
            <w:pPr>
              <w:jc w:val="center"/>
              <w:rPr>
                <w:rFonts w:ascii="Times New Roman" w:hAnsi="Times New Roman" w:cs="Times New Roman"/>
                <w:i/>
                <w:iCs/>
                <w:color w:val="000000"/>
                <w:kern w:val="0"/>
                <w:sz w:val="20"/>
                <w:szCs w:val="20"/>
              </w:rPr>
            </w:pPr>
            <w:r w:rsidRPr="008D6266">
              <w:rPr>
                <w:rFonts w:ascii="Times New Roman" w:hAnsi="Times New Roman" w:cs="Times New Roman"/>
                <w:i/>
                <w:iCs/>
                <w:color w:val="000000"/>
                <w:kern w:val="0"/>
                <w:sz w:val="20"/>
                <w:szCs w:val="20"/>
              </w:rPr>
              <w:t>6.</w:t>
            </w:r>
          </w:p>
        </w:tc>
      </w:tr>
      <w:tr w:rsidR="005B44DE" w:rsidRPr="00F94325" w14:paraId="4EC38148" w14:textId="36217697" w:rsidTr="009F5EF3">
        <w:trPr>
          <w:trHeight w:val="696"/>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110985B"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1.</w:t>
            </w:r>
          </w:p>
        </w:tc>
        <w:tc>
          <w:tcPr>
            <w:tcW w:w="4375" w:type="dxa"/>
            <w:tcBorders>
              <w:top w:val="nil"/>
              <w:left w:val="nil"/>
              <w:bottom w:val="single" w:sz="4" w:space="0" w:color="auto"/>
              <w:right w:val="single" w:sz="4" w:space="0" w:color="auto"/>
            </w:tcBorders>
            <w:shd w:val="clear" w:color="auto" w:fill="auto"/>
            <w:vAlign w:val="center"/>
            <w:hideMark/>
          </w:tcPr>
          <w:p w14:paraId="74B191D4" w14:textId="77777777" w:rsidR="005B44DE" w:rsidRPr="008D6266" w:rsidRDefault="005B44DE" w:rsidP="009C5181">
            <w:pPr>
              <w:rPr>
                <w:rFonts w:ascii="Times New Roman" w:hAnsi="Times New Roman" w:cs="Times New Roman"/>
                <w:b/>
                <w:color w:val="000000"/>
                <w:kern w:val="0"/>
                <w:sz w:val="20"/>
                <w:szCs w:val="20"/>
              </w:rPr>
            </w:pPr>
            <w:r w:rsidRPr="008D6266">
              <w:rPr>
                <w:rFonts w:ascii="Times New Roman" w:hAnsi="Times New Roman" w:cs="Times New Roman"/>
                <w:b/>
                <w:color w:val="000000"/>
                <w:kern w:val="0"/>
                <w:sz w:val="20"/>
                <w:szCs w:val="20"/>
              </w:rPr>
              <w:t>Mokėjimo pranešimų spausdinimas (A4 dvipusis lapas, vokavimas, vokas C5 su langeliu)</w:t>
            </w:r>
          </w:p>
        </w:tc>
        <w:tc>
          <w:tcPr>
            <w:tcW w:w="672" w:type="dxa"/>
            <w:tcBorders>
              <w:top w:val="nil"/>
              <w:left w:val="nil"/>
              <w:bottom w:val="single" w:sz="4" w:space="0" w:color="auto"/>
              <w:right w:val="single" w:sz="4" w:space="0" w:color="auto"/>
            </w:tcBorders>
            <w:shd w:val="clear" w:color="auto" w:fill="auto"/>
            <w:vAlign w:val="center"/>
            <w:hideMark/>
          </w:tcPr>
          <w:p w14:paraId="5B3469C0"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378" w:type="dxa"/>
            <w:tcBorders>
              <w:top w:val="nil"/>
              <w:left w:val="nil"/>
              <w:bottom w:val="single" w:sz="4" w:space="0" w:color="auto"/>
              <w:right w:val="single" w:sz="4" w:space="0" w:color="auto"/>
            </w:tcBorders>
            <w:shd w:val="clear" w:color="auto" w:fill="auto"/>
            <w:vAlign w:val="center"/>
            <w:hideMark/>
          </w:tcPr>
          <w:p w14:paraId="04C9DA2C"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17865</w:t>
            </w:r>
          </w:p>
        </w:tc>
        <w:tc>
          <w:tcPr>
            <w:tcW w:w="1418" w:type="dxa"/>
            <w:tcBorders>
              <w:top w:val="nil"/>
              <w:left w:val="nil"/>
              <w:bottom w:val="single" w:sz="4" w:space="0" w:color="auto"/>
              <w:right w:val="single" w:sz="4" w:space="0" w:color="auto"/>
            </w:tcBorders>
          </w:tcPr>
          <w:p w14:paraId="1D437549" w14:textId="77777777" w:rsidR="005B44DE" w:rsidRPr="008D6266" w:rsidRDefault="005B44DE"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3CCF3CE6" w14:textId="77777777" w:rsidR="005B44DE" w:rsidRPr="008D6266" w:rsidRDefault="005B44DE" w:rsidP="009C5181">
            <w:pPr>
              <w:jc w:val="center"/>
              <w:rPr>
                <w:rFonts w:ascii="Times New Roman" w:hAnsi="Times New Roman" w:cs="Times New Roman"/>
                <w:b/>
                <w:bCs/>
                <w:color w:val="000000"/>
                <w:kern w:val="0"/>
                <w:sz w:val="20"/>
                <w:szCs w:val="20"/>
              </w:rPr>
            </w:pPr>
          </w:p>
        </w:tc>
      </w:tr>
      <w:tr w:rsidR="008D6266" w:rsidRPr="00F94325" w14:paraId="3278D93F" w14:textId="75600650"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D4382F2" w14:textId="77777777" w:rsidR="008D6266" w:rsidRPr="008D6266" w:rsidRDefault="008D6266"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2.</w:t>
            </w:r>
          </w:p>
        </w:tc>
        <w:tc>
          <w:tcPr>
            <w:tcW w:w="9374" w:type="dxa"/>
            <w:gridSpan w:val="5"/>
            <w:tcBorders>
              <w:top w:val="nil"/>
              <w:left w:val="nil"/>
              <w:bottom w:val="single" w:sz="4" w:space="0" w:color="auto"/>
              <w:right w:val="single" w:sz="4" w:space="0" w:color="auto"/>
            </w:tcBorders>
            <w:shd w:val="clear" w:color="auto" w:fill="auto"/>
            <w:vAlign w:val="center"/>
            <w:hideMark/>
          </w:tcPr>
          <w:p w14:paraId="7FDF2531" w14:textId="3EA25B1E" w:rsidR="008D6266" w:rsidRPr="008D6266" w:rsidRDefault="008D6266" w:rsidP="009C5181">
            <w:pPr>
              <w:jc w:val="both"/>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Laiško pristatymas (1 kartą per metus )</w:t>
            </w:r>
          </w:p>
        </w:tc>
      </w:tr>
      <w:tr w:rsidR="005B44DE" w:rsidRPr="00F94325" w14:paraId="2B600EF1" w14:textId="2EA2CC00"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1331DDA"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2.1.</w:t>
            </w:r>
          </w:p>
        </w:tc>
        <w:tc>
          <w:tcPr>
            <w:tcW w:w="4375" w:type="dxa"/>
            <w:tcBorders>
              <w:top w:val="nil"/>
              <w:left w:val="nil"/>
              <w:bottom w:val="single" w:sz="4" w:space="0" w:color="auto"/>
              <w:right w:val="single" w:sz="4" w:space="0" w:color="auto"/>
            </w:tcBorders>
            <w:shd w:val="clear" w:color="auto" w:fill="auto"/>
            <w:vAlign w:val="center"/>
            <w:hideMark/>
          </w:tcPr>
          <w:p w14:paraId="010D177B" w14:textId="77777777" w:rsidR="005B44DE" w:rsidRPr="008D6266" w:rsidRDefault="005B44DE" w:rsidP="009C5181">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 zona</w:t>
            </w:r>
          </w:p>
        </w:tc>
        <w:tc>
          <w:tcPr>
            <w:tcW w:w="672" w:type="dxa"/>
            <w:tcBorders>
              <w:top w:val="nil"/>
              <w:left w:val="nil"/>
              <w:bottom w:val="single" w:sz="4" w:space="0" w:color="auto"/>
              <w:right w:val="single" w:sz="4" w:space="0" w:color="auto"/>
            </w:tcBorders>
            <w:shd w:val="clear" w:color="auto" w:fill="auto"/>
            <w:vAlign w:val="center"/>
            <w:hideMark/>
          </w:tcPr>
          <w:p w14:paraId="6E4A70A5"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378" w:type="dxa"/>
            <w:tcBorders>
              <w:top w:val="nil"/>
              <w:left w:val="nil"/>
              <w:bottom w:val="single" w:sz="4" w:space="0" w:color="auto"/>
              <w:right w:val="single" w:sz="4" w:space="0" w:color="auto"/>
            </w:tcBorders>
            <w:shd w:val="clear" w:color="auto" w:fill="auto"/>
            <w:vAlign w:val="center"/>
            <w:hideMark/>
          </w:tcPr>
          <w:p w14:paraId="38D0552A"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90</w:t>
            </w:r>
          </w:p>
        </w:tc>
        <w:tc>
          <w:tcPr>
            <w:tcW w:w="1418" w:type="dxa"/>
            <w:tcBorders>
              <w:top w:val="nil"/>
              <w:left w:val="nil"/>
              <w:bottom w:val="single" w:sz="4" w:space="0" w:color="auto"/>
              <w:right w:val="single" w:sz="4" w:space="0" w:color="auto"/>
            </w:tcBorders>
          </w:tcPr>
          <w:p w14:paraId="092012B4" w14:textId="77777777" w:rsidR="005B44DE" w:rsidRPr="008D6266" w:rsidRDefault="005B44DE"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3678F7F0" w14:textId="77777777" w:rsidR="005B44DE" w:rsidRPr="008D6266" w:rsidRDefault="005B44DE" w:rsidP="009C5181">
            <w:pPr>
              <w:jc w:val="center"/>
              <w:rPr>
                <w:rFonts w:ascii="Times New Roman" w:hAnsi="Times New Roman" w:cs="Times New Roman"/>
                <w:b/>
                <w:bCs/>
                <w:color w:val="000000"/>
                <w:kern w:val="0"/>
                <w:sz w:val="20"/>
                <w:szCs w:val="20"/>
              </w:rPr>
            </w:pPr>
          </w:p>
        </w:tc>
      </w:tr>
      <w:tr w:rsidR="005B44DE" w:rsidRPr="00F94325" w14:paraId="66DCCD2F" w14:textId="59CC8728"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F29EF7F"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2.2.</w:t>
            </w:r>
          </w:p>
        </w:tc>
        <w:tc>
          <w:tcPr>
            <w:tcW w:w="4375" w:type="dxa"/>
            <w:tcBorders>
              <w:top w:val="nil"/>
              <w:left w:val="nil"/>
              <w:bottom w:val="single" w:sz="4" w:space="0" w:color="auto"/>
              <w:right w:val="single" w:sz="4" w:space="0" w:color="auto"/>
            </w:tcBorders>
            <w:shd w:val="clear" w:color="auto" w:fill="auto"/>
            <w:vAlign w:val="center"/>
            <w:hideMark/>
          </w:tcPr>
          <w:p w14:paraId="26D59A9A" w14:textId="77777777" w:rsidR="005B44DE" w:rsidRPr="008D6266" w:rsidRDefault="005B44DE" w:rsidP="009C5181">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II zona</w:t>
            </w:r>
          </w:p>
        </w:tc>
        <w:tc>
          <w:tcPr>
            <w:tcW w:w="672" w:type="dxa"/>
            <w:tcBorders>
              <w:top w:val="nil"/>
              <w:left w:val="nil"/>
              <w:bottom w:val="single" w:sz="4" w:space="0" w:color="auto"/>
              <w:right w:val="single" w:sz="4" w:space="0" w:color="auto"/>
            </w:tcBorders>
            <w:shd w:val="clear" w:color="auto" w:fill="auto"/>
            <w:vAlign w:val="center"/>
            <w:hideMark/>
          </w:tcPr>
          <w:p w14:paraId="6B98DA03"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378" w:type="dxa"/>
            <w:tcBorders>
              <w:top w:val="nil"/>
              <w:left w:val="nil"/>
              <w:bottom w:val="single" w:sz="4" w:space="0" w:color="auto"/>
              <w:right w:val="single" w:sz="4" w:space="0" w:color="auto"/>
            </w:tcBorders>
            <w:shd w:val="clear" w:color="auto" w:fill="auto"/>
            <w:vAlign w:val="center"/>
            <w:hideMark/>
          </w:tcPr>
          <w:p w14:paraId="61F09DA6"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11045</w:t>
            </w:r>
          </w:p>
        </w:tc>
        <w:tc>
          <w:tcPr>
            <w:tcW w:w="1418" w:type="dxa"/>
            <w:tcBorders>
              <w:top w:val="nil"/>
              <w:left w:val="nil"/>
              <w:bottom w:val="single" w:sz="4" w:space="0" w:color="auto"/>
              <w:right w:val="single" w:sz="4" w:space="0" w:color="auto"/>
            </w:tcBorders>
          </w:tcPr>
          <w:p w14:paraId="23BF9B7E" w14:textId="77777777" w:rsidR="005B44DE" w:rsidRPr="008D6266" w:rsidRDefault="005B44DE"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1669E2A0" w14:textId="77777777" w:rsidR="005B44DE" w:rsidRPr="008D6266" w:rsidRDefault="005B44DE" w:rsidP="009C5181">
            <w:pPr>
              <w:jc w:val="center"/>
              <w:rPr>
                <w:rFonts w:ascii="Times New Roman" w:hAnsi="Times New Roman" w:cs="Times New Roman"/>
                <w:b/>
                <w:bCs/>
                <w:color w:val="000000"/>
                <w:kern w:val="0"/>
                <w:sz w:val="20"/>
                <w:szCs w:val="20"/>
              </w:rPr>
            </w:pPr>
          </w:p>
        </w:tc>
      </w:tr>
      <w:tr w:rsidR="005B44DE" w:rsidRPr="00F94325" w14:paraId="24B8CFB9" w14:textId="7727C679"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FB862C9"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2.3.</w:t>
            </w:r>
          </w:p>
        </w:tc>
        <w:tc>
          <w:tcPr>
            <w:tcW w:w="4375" w:type="dxa"/>
            <w:tcBorders>
              <w:top w:val="nil"/>
              <w:left w:val="nil"/>
              <w:bottom w:val="single" w:sz="4" w:space="0" w:color="auto"/>
              <w:right w:val="single" w:sz="4" w:space="0" w:color="auto"/>
            </w:tcBorders>
            <w:shd w:val="clear" w:color="auto" w:fill="auto"/>
            <w:vAlign w:val="center"/>
            <w:hideMark/>
          </w:tcPr>
          <w:p w14:paraId="1FB28347" w14:textId="77777777" w:rsidR="005B44DE" w:rsidRPr="008D6266" w:rsidRDefault="005B44DE" w:rsidP="009C5181">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III zona</w:t>
            </w:r>
          </w:p>
        </w:tc>
        <w:tc>
          <w:tcPr>
            <w:tcW w:w="672" w:type="dxa"/>
            <w:tcBorders>
              <w:top w:val="nil"/>
              <w:left w:val="nil"/>
              <w:bottom w:val="single" w:sz="4" w:space="0" w:color="auto"/>
              <w:right w:val="single" w:sz="4" w:space="0" w:color="auto"/>
            </w:tcBorders>
            <w:shd w:val="clear" w:color="auto" w:fill="auto"/>
            <w:vAlign w:val="center"/>
            <w:hideMark/>
          </w:tcPr>
          <w:p w14:paraId="1E62EE7F"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378" w:type="dxa"/>
            <w:tcBorders>
              <w:top w:val="nil"/>
              <w:left w:val="nil"/>
              <w:bottom w:val="single" w:sz="4" w:space="0" w:color="auto"/>
              <w:right w:val="single" w:sz="4" w:space="0" w:color="auto"/>
            </w:tcBorders>
            <w:shd w:val="clear" w:color="auto" w:fill="auto"/>
            <w:vAlign w:val="center"/>
            <w:hideMark/>
          </w:tcPr>
          <w:p w14:paraId="54643E59"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6230</w:t>
            </w:r>
          </w:p>
        </w:tc>
        <w:tc>
          <w:tcPr>
            <w:tcW w:w="1418" w:type="dxa"/>
            <w:tcBorders>
              <w:top w:val="nil"/>
              <w:left w:val="nil"/>
              <w:bottom w:val="single" w:sz="4" w:space="0" w:color="auto"/>
              <w:right w:val="single" w:sz="4" w:space="0" w:color="auto"/>
            </w:tcBorders>
          </w:tcPr>
          <w:p w14:paraId="53A3E4DE" w14:textId="77777777" w:rsidR="005B44DE" w:rsidRPr="008D6266" w:rsidRDefault="005B44DE"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4BF6128F" w14:textId="77777777" w:rsidR="005B44DE" w:rsidRPr="008D6266" w:rsidRDefault="005B44DE" w:rsidP="009C5181">
            <w:pPr>
              <w:jc w:val="center"/>
              <w:rPr>
                <w:rFonts w:ascii="Times New Roman" w:hAnsi="Times New Roman" w:cs="Times New Roman"/>
                <w:b/>
                <w:bCs/>
                <w:color w:val="000000"/>
                <w:kern w:val="0"/>
                <w:sz w:val="20"/>
                <w:szCs w:val="20"/>
              </w:rPr>
            </w:pPr>
          </w:p>
        </w:tc>
      </w:tr>
      <w:tr w:rsidR="008D6266" w:rsidRPr="00F94325" w14:paraId="7705FF9A" w14:textId="3A32C281"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105BB8E" w14:textId="77777777" w:rsidR="008D6266" w:rsidRPr="008D6266" w:rsidRDefault="008D6266"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3.</w:t>
            </w:r>
          </w:p>
        </w:tc>
        <w:tc>
          <w:tcPr>
            <w:tcW w:w="9374" w:type="dxa"/>
            <w:gridSpan w:val="5"/>
            <w:tcBorders>
              <w:top w:val="nil"/>
              <w:left w:val="nil"/>
              <w:bottom w:val="single" w:sz="4" w:space="0" w:color="auto"/>
              <w:right w:val="single" w:sz="4" w:space="0" w:color="auto"/>
            </w:tcBorders>
            <w:shd w:val="clear" w:color="auto" w:fill="auto"/>
            <w:vAlign w:val="center"/>
            <w:hideMark/>
          </w:tcPr>
          <w:p w14:paraId="485C9E70" w14:textId="4026B75F" w:rsidR="008D6266" w:rsidRPr="008D6266" w:rsidRDefault="008D6266" w:rsidP="009C5181">
            <w:pP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Laiško pristatymas (siunčiama kiekvieną mėnesį)</w:t>
            </w:r>
          </w:p>
        </w:tc>
      </w:tr>
      <w:tr w:rsidR="005B44DE" w:rsidRPr="00F94325" w14:paraId="7CFA4EF8" w14:textId="243704C8"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C2B9D73"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3.1.</w:t>
            </w:r>
          </w:p>
        </w:tc>
        <w:tc>
          <w:tcPr>
            <w:tcW w:w="4375" w:type="dxa"/>
            <w:tcBorders>
              <w:top w:val="nil"/>
              <w:left w:val="nil"/>
              <w:bottom w:val="single" w:sz="4" w:space="0" w:color="auto"/>
              <w:right w:val="single" w:sz="4" w:space="0" w:color="auto"/>
            </w:tcBorders>
            <w:shd w:val="clear" w:color="auto" w:fill="auto"/>
            <w:vAlign w:val="center"/>
            <w:hideMark/>
          </w:tcPr>
          <w:p w14:paraId="70440AD5" w14:textId="77777777" w:rsidR="005B44DE" w:rsidRPr="008D6266" w:rsidRDefault="005B44DE" w:rsidP="009C5181">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 zona</w:t>
            </w:r>
          </w:p>
        </w:tc>
        <w:tc>
          <w:tcPr>
            <w:tcW w:w="672" w:type="dxa"/>
            <w:tcBorders>
              <w:top w:val="nil"/>
              <w:left w:val="nil"/>
              <w:bottom w:val="single" w:sz="4" w:space="0" w:color="auto"/>
              <w:right w:val="single" w:sz="4" w:space="0" w:color="auto"/>
            </w:tcBorders>
            <w:shd w:val="clear" w:color="auto" w:fill="auto"/>
            <w:vAlign w:val="center"/>
            <w:hideMark/>
          </w:tcPr>
          <w:p w14:paraId="7D608735"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378" w:type="dxa"/>
            <w:tcBorders>
              <w:top w:val="nil"/>
              <w:left w:val="nil"/>
              <w:bottom w:val="single" w:sz="4" w:space="0" w:color="auto"/>
              <w:right w:val="single" w:sz="4" w:space="0" w:color="auto"/>
            </w:tcBorders>
            <w:shd w:val="clear" w:color="auto" w:fill="auto"/>
            <w:vAlign w:val="center"/>
            <w:hideMark/>
          </w:tcPr>
          <w:p w14:paraId="7B3009F1"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0</w:t>
            </w:r>
          </w:p>
        </w:tc>
        <w:tc>
          <w:tcPr>
            <w:tcW w:w="1418" w:type="dxa"/>
            <w:tcBorders>
              <w:top w:val="nil"/>
              <w:left w:val="nil"/>
              <w:bottom w:val="single" w:sz="4" w:space="0" w:color="auto"/>
              <w:right w:val="single" w:sz="4" w:space="0" w:color="auto"/>
            </w:tcBorders>
          </w:tcPr>
          <w:p w14:paraId="29A6E0DB" w14:textId="77777777" w:rsidR="005B44DE" w:rsidRPr="008D6266" w:rsidRDefault="005B44DE"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6DBF3B2E" w14:textId="77777777" w:rsidR="005B44DE" w:rsidRPr="008D6266" w:rsidRDefault="005B44DE" w:rsidP="009C5181">
            <w:pPr>
              <w:jc w:val="center"/>
              <w:rPr>
                <w:rFonts w:ascii="Times New Roman" w:hAnsi="Times New Roman" w:cs="Times New Roman"/>
                <w:b/>
                <w:bCs/>
                <w:color w:val="000000"/>
                <w:kern w:val="0"/>
                <w:sz w:val="20"/>
                <w:szCs w:val="20"/>
              </w:rPr>
            </w:pPr>
          </w:p>
        </w:tc>
      </w:tr>
      <w:tr w:rsidR="005B44DE" w:rsidRPr="00F94325" w14:paraId="725545F3" w14:textId="5C4E3B56"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9B47A01"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3.2.</w:t>
            </w:r>
          </w:p>
        </w:tc>
        <w:tc>
          <w:tcPr>
            <w:tcW w:w="4375" w:type="dxa"/>
            <w:tcBorders>
              <w:top w:val="nil"/>
              <w:left w:val="nil"/>
              <w:bottom w:val="single" w:sz="4" w:space="0" w:color="auto"/>
              <w:right w:val="single" w:sz="4" w:space="0" w:color="auto"/>
            </w:tcBorders>
            <w:shd w:val="clear" w:color="auto" w:fill="auto"/>
            <w:vAlign w:val="center"/>
            <w:hideMark/>
          </w:tcPr>
          <w:p w14:paraId="0BB94039" w14:textId="77777777" w:rsidR="005B44DE" w:rsidRPr="008D6266" w:rsidRDefault="005B44DE" w:rsidP="009C5181">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II zona</w:t>
            </w:r>
          </w:p>
        </w:tc>
        <w:tc>
          <w:tcPr>
            <w:tcW w:w="672" w:type="dxa"/>
            <w:tcBorders>
              <w:top w:val="nil"/>
              <w:left w:val="nil"/>
              <w:bottom w:val="single" w:sz="4" w:space="0" w:color="auto"/>
              <w:right w:val="single" w:sz="4" w:space="0" w:color="auto"/>
            </w:tcBorders>
            <w:shd w:val="clear" w:color="auto" w:fill="auto"/>
            <w:vAlign w:val="center"/>
            <w:hideMark/>
          </w:tcPr>
          <w:p w14:paraId="5CE18599"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378" w:type="dxa"/>
            <w:tcBorders>
              <w:top w:val="nil"/>
              <w:left w:val="nil"/>
              <w:bottom w:val="single" w:sz="4" w:space="0" w:color="auto"/>
              <w:right w:val="single" w:sz="4" w:space="0" w:color="auto"/>
            </w:tcBorders>
            <w:shd w:val="clear" w:color="auto" w:fill="auto"/>
            <w:vAlign w:val="center"/>
            <w:hideMark/>
          </w:tcPr>
          <w:p w14:paraId="52CF35F1"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0</w:t>
            </w:r>
          </w:p>
        </w:tc>
        <w:tc>
          <w:tcPr>
            <w:tcW w:w="1418" w:type="dxa"/>
            <w:tcBorders>
              <w:top w:val="nil"/>
              <w:left w:val="nil"/>
              <w:bottom w:val="single" w:sz="4" w:space="0" w:color="auto"/>
              <w:right w:val="single" w:sz="4" w:space="0" w:color="auto"/>
            </w:tcBorders>
          </w:tcPr>
          <w:p w14:paraId="45424A5A" w14:textId="77777777" w:rsidR="005B44DE" w:rsidRPr="008D6266" w:rsidRDefault="005B44DE"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4047342C" w14:textId="77777777" w:rsidR="005B44DE" w:rsidRPr="008D6266" w:rsidRDefault="005B44DE" w:rsidP="009C5181">
            <w:pPr>
              <w:jc w:val="center"/>
              <w:rPr>
                <w:rFonts w:ascii="Times New Roman" w:hAnsi="Times New Roman" w:cs="Times New Roman"/>
                <w:b/>
                <w:bCs/>
                <w:color w:val="000000"/>
                <w:kern w:val="0"/>
                <w:sz w:val="20"/>
                <w:szCs w:val="20"/>
              </w:rPr>
            </w:pPr>
          </w:p>
        </w:tc>
      </w:tr>
      <w:tr w:rsidR="005B44DE" w:rsidRPr="00F94325" w14:paraId="373C37DA" w14:textId="06A96556"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4C696E97" w14:textId="6D073BFB" w:rsidR="005B44DE" w:rsidRPr="008D6266" w:rsidRDefault="008D6266" w:rsidP="009C5181">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w:t>
            </w:r>
            <w:r w:rsidR="005B44DE" w:rsidRPr="008D6266">
              <w:rPr>
                <w:rFonts w:ascii="Times New Roman" w:hAnsi="Times New Roman" w:cs="Times New Roman"/>
                <w:color w:val="000000"/>
                <w:kern w:val="0"/>
                <w:sz w:val="20"/>
                <w:szCs w:val="20"/>
              </w:rPr>
              <w:t>.3.</w:t>
            </w:r>
          </w:p>
        </w:tc>
        <w:tc>
          <w:tcPr>
            <w:tcW w:w="4375" w:type="dxa"/>
            <w:tcBorders>
              <w:top w:val="nil"/>
              <w:left w:val="nil"/>
              <w:bottom w:val="single" w:sz="4" w:space="0" w:color="auto"/>
              <w:right w:val="single" w:sz="4" w:space="0" w:color="auto"/>
            </w:tcBorders>
            <w:shd w:val="clear" w:color="auto" w:fill="auto"/>
            <w:vAlign w:val="center"/>
            <w:hideMark/>
          </w:tcPr>
          <w:p w14:paraId="03C485AE" w14:textId="77777777" w:rsidR="005B44DE" w:rsidRPr="008D6266" w:rsidRDefault="005B44DE" w:rsidP="009C5181">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Laiško be sekimo iki 50 g pristatymas, III zona</w:t>
            </w:r>
          </w:p>
        </w:tc>
        <w:tc>
          <w:tcPr>
            <w:tcW w:w="672" w:type="dxa"/>
            <w:tcBorders>
              <w:top w:val="nil"/>
              <w:left w:val="nil"/>
              <w:bottom w:val="single" w:sz="4" w:space="0" w:color="auto"/>
              <w:right w:val="single" w:sz="4" w:space="0" w:color="auto"/>
            </w:tcBorders>
            <w:shd w:val="clear" w:color="auto" w:fill="auto"/>
            <w:vAlign w:val="center"/>
            <w:hideMark/>
          </w:tcPr>
          <w:p w14:paraId="25490A20"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378" w:type="dxa"/>
            <w:tcBorders>
              <w:top w:val="nil"/>
              <w:left w:val="nil"/>
              <w:bottom w:val="single" w:sz="4" w:space="0" w:color="auto"/>
              <w:right w:val="single" w:sz="4" w:space="0" w:color="auto"/>
            </w:tcBorders>
            <w:shd w:val="clear" w:color="auto" w:fill="auto"/>
            <w:vAlign w:val="center"/>
            <w:hideMark/>
          </w:tcPr>
          <w:p w14:paraId="7E164404"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500</w:t>
            </w:r>
          </w:p>
        </w:tc>
        <w:tc>
          <w:tcPr>
            <w:tcW w:w="1418" w:type="dxa"/>
            <w:tcBorders>
              <w:top w:val="nil"/>
              <w:left w:val="nil"/>
              <w:bottom w:val="single" w:sz="4" w:space="0" w:color="auto"/>
              <w:right w:val="single" w:sz="4" w:space="0" w:color="auto"/>
            </w:tcBorders>
          </w:tcPr>
          <w:p w14:paraId="66526F5A" w14:textId="77777777" w:rsidR="005B44DE" w:rsidRPr="008D6266" w:rsidRDefault="005B44DE"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2BA1568E" w14:textId="77777777" w:rsidR="005B44DE" w:rsidRPr="008D6266" w:rsidRDefault="005B44DE" w:rsidP="009C5181">
            <w:pPr>
              <w:jc w:val="center"/>
              <w:rPr>
                <w:rFonts w:ascii="Times New Roman" w:hAnsi="Times New Roman" w:cs="Times New Roman"/>
                <w:b/>
                <w:bCs/>
                <w:color w:val="000000"/>
                <w:kern w:val="0"/>
                <w:sz w:val="20"/>
                <w:szCs w:val="20"/>
              </w:rPr>
            </w:pPr>
          </w:p>
        </w:tc>
      </w:tr>
      <w:tr w:rsidR="005B44DE" w:rsidRPr="00F94325" w14:paraId="6D292BC2" w14:textId="678255E8" w:rsidTr="009F5EF3">
        <w:trPr>
          <w:trHeight w:val="324"/>
          <w:jc w:val="cent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C377D57" w14:textId="132C20CD" w:rsidR="005B44DE" w:rsidRPr="008D6266" w:rsidRDefault="008D6266" w:rsidP="009C5181">
            <w:pPr>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w:t>
            </w:r>
            <w:r w:rsidR="005B44DE" w:rsidRPr="008D6266">
              <w:rPr>
                <w:rFonts w:ascii="Times New Roman" w:hAnsi="Times New Roman" w:cs="Times New Roman"/>
                <w:color w:val="000000"/>
                <w:kern w:val="0"/>
                <w:sz w:val="20"/>
                <w:szCs w:val="20"/>
              </w:rPr>
              <w:t>.</w:t>
            </w:r>
          </w:p>
        </w:tc>
        <w:tc>
          <w:tcPr>
            <w:tcW w:w="4375" w:type="dxa"/>
            <w:tcBorders>
              <w:top w:val="nil"/>
              <w:left w:val="nil"/>
              <w:bottom w:val="single" w:sz="4" w:space="0" w:color="auto"/>
              <w:right w:val="single" w:sz="4" w:space="0" w:color="auto"/>
            </w:tcBorders>
            <w:shd w:val="clear" w:color="auto" w:fill="auto"/>
            <w:vAlign w:val="center"/>
            <w:hideMark/>
          </w:tcPr>
          <w:p w14:paraId="17D02F9A" w14:textId="77777777" w:rsidR="005B44DE" w:rsidRPr="008D6266" w:rsidRDefault="005B44DE" w:rsidP="009C5181">
            <w:pP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 xml:space="preserve">Laiško grąžinimas </w:t>
            </w:r>
          </w:p>
        </w:tc>
        <w:tc>
          <w:tcPr>
            <w:tcW w:w="672" w:type="dxa"/>
            <w:tcBorders>
              <w:top w:val="nil"/>
              <w:left w:val="nil"/>
              <w:bottom w:val="single" w:sz="4" w:space="0" w:color="auto"/>
              <w:right w:val="single" w:sz="4" w:space="0" w:color="auto"/>
            </w:tcBorders>
            <w:shd w:val="clear" w:color="auto" w:fill="auto"/>
            <w:vAlign w:val="center"/>
            <w:hideMark/>
          </w:tcPr>
          <w:p w14:paraId="28BED4E1" w14:textId="77777777" w:rsidR="005B44DE" w:rsidRPr="008D6266" w:rsidRDefault="005B44DE" w:rsidP="009C5181">
            <w:pPr>
              <w:jc w:val="center"/>
              <w:rPr>
                <w:rFonts w:ascii="Times New Roman" w:hAnsi="Times New Roman" w:cs="Times New Roman"/>
                <w:color w:val="000000"/>
                <w:kern w:val="0"/>
                <w:sz w:val="20"/>
                <w:szCs w:val="20"/>
              </w:rPr>
            </w:pPr>
            <w:r w:rsidRPr="008D6266">
              <w:rPr>
                <w:rFonts w:ascii="Times New Roman" w:hAnsi="Times New Roman" w:cs="Times New Roman"/>
                <w:color w:val="000000"/>
                <w:kern w:val="0"/>
                <w:sz w:val="20"/>
                <w:szCs w:val="20"/>
              </w:rPr>
              <w:t>vnt.</w:t>
            </w:r>
          </w:p>
        </w:tc>
        <w:tc>
          <w:tcPr>
            <w:tcW w:w="1378" w:type="dxa"/>
            <w:tcBorders>
              <w:top w:val="nil"/>
              <w:left w:val="nil"/>
              <w:bottom w:val="single" w:sz="4" w:space="0" w:color="auto"/>
              <w:right w:val="single" w:sz="4" w:space="0" w:color="auto"/>
            </w:tcBorders>
            <w:shd w:val="clear" w:color="auto" w:fill="auto"/>
            <w:vAlign w:val="center"/>
            <w:hideMark/>
          </w:tcPr>
          <w:p w14:paraId="3BF97C7A" w14:textId="77777777" w:rsidR="005B44DE" w:rsidRPr="008D6266" w:rsidRDefault="005B44DE" w:rsidP="009C5181">
            <w:pPr>
              <w:jc w:val="center"/>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300</w:t>
            </w:r>
          </w:p>
        </w:tc>
        <w:tc>
          <w:tcPr>
            <w:tcW w:w="1418" w:type="dxa"/>
            <w:tcBorders>
              <w:top w:val="nil"/>
              <w:left w:val="nil"/>
              <w:bottom w:val="single" w:sz="4" w:space="0" w:color="auto"/>
              <w:right w:val="single" w:sz="4" w:space="0" w:color="auto"/>
            </w:tcBorders>
          </w:tcPr>
          <w:p w14:paraId="6561220B" w14:textId="77777777" w:rsidR="005B44DE" w:rsidRPr="008D6266" w:rsidRDefault="005B44DE"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0E269AB2" w14:textId="77777777" w:rsidR="005B44DE" w:rsidRPr="008D6266" w:rsidRDefault="005B44DE" w:rsidP="009C5181">
            <w:pPr>
              <w:jc w:val="center"/>
              <w:rPr>
                <w:rFonts w:ascii="Times New Roman" w:hAnsi="Times New Roman" w:cs="Times New Roman"/>
                <w:b/>
                <w:bCs/>
                <w:color w:val="000000"/>
                <w:kern w:val="0"/>
                <w:sz w:val="20"/>
                <w:szCs w:val="20"/>
              </w:rPr>
            </w:pPr>
          </w:p>
        </w:tc>
      </w:tr>
      <w:tr w:rsidR="008D6266" w:rsidRPr="00F94325" w14:paraId="7B8566DB" w14:textId="77777777" w:rsidTr="009F5EF3">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CAAAC" w14:textId="785DF51B" w:rsidR="008D6266" w:rsidRPr="008D6266" w:rsidRDefault="009F5EF3" w:rsidP="009F5EF3">
            <w:pPr>
              <w:jc w:val="right"/>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t>Pasiūlymo vertė Eur be PVM</w:t>
            </w:r>
          </w:p>
        </w:tc>
        <w:tc>
          <w:tcPr>
            <w:tcW w:w="1531" w:type="dxa"/>
            <w:tcBorders>
              <w:top w:val="single" w:sz="4" w:space="0" w:color="auto"/>
              <w:left w:val="nil"/>
              <w:bottom w:val="single" w:sz="4" w:space="0" w:color="auto"/>
              <w:right w:val="single" w:sz="4" w:space="0" w:color="auto"/>
            </w:tcBorders>
          </w:tcPr>
          <w:p w14:paraId="160C938E" w14:textId="77777777" w:rsidR="008D6266" w:rsidRPr="008D6266" w:rsidRDefault="008D6266" w:rsidP="009C5181">
            <w:pPr>
              <w:jc w:val="center"/>
              <w:rPr>
                <w:rFonts w:ascii="Times New Roman" w:hAnsi="Times New Roman" w:cs="Times New Roman"/>
                <w:b/>
                <w:bCs/>
                <w:color w:val="000000"/>
                <w:kern w:val="0"/>
                <w:sz w:val="20"/>
                <w:szCs w:val="20"/>
              </w:rPr>
            </w:pPr>
          </w:p>
        </w:tc>
      </w:tr>
      <w:tr w:rsidR="008D6266" w:rsidRPr="00F94325" w14:paraId="0CA9435E" w14:textId="77777777" w:rsidTr="009F5EF3">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4C8294" w14:textId="4A6E8B98" w:rsidR="008D6266" w:rsidRPr="008D6266" w:rsidRDefault="009F5EF3" w:rsidP="009F5EF3">
            <w:pPr>
              <w:jc w:val="right"/>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PVM</w:t>
            </w:r>
          </w:p>
        </w:tc>
        <w:tc>
          <w:tcPr>
            <w:tcW w:w="1531" w:type="dxa"/>
            <w:tcBorders>
              <w:top w:val="single" w:sz="4" w:space="0" w:color="auto"/>
              <w:left w:val="nil"/>
              <w:bottom w:val="single" w:sz="4" w:space="0" w:color="auto"/>
              <w:right w:val="single" w:sz="4" w:space="0" w:color="auto"/>
            </w:tcBorders>
          </w:tcPr>
          <w:p w14:paraId="0D3A3253" w14:textId="77777777" w:rsidR="008D6266" w:rsidRPr="008D6266" w:rsidRDefault="008D6266" w:rsidP="009C5181">
            <w:pPr>
              <w:jc w:val="center"/>
              <w:rPr>
                <w:rFonts w:ascii="Times New Roman" w:hAnsi="Times New Roman" w:cs="Times New Roman"/>
                <w:b/>
                <w:bCs/>
                <w:color w:val="000000"/>
                <w:kern w:val="0"/>
                <w:sz w:val="20"/>
                <w:szCs w:val="20"/>
              </w:rPr>
            </w:pPr>
          </w:p>
        </w:tc>
      </w:tr>
      <w:tr w:rsidR="008D6266" w:rsidRPr="00F94325" w14:paraId="51D31EB4" w14:textId="77777777" w:rsidTr="009F5EF3">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3B2A28" w14:textId="2DA7829C" w:rsidR="008D6266" w:rsidRPr="008D6266" w:rsidRDefault="009F5EF3" w:rsidP="009F5EF3">
            <w:pPr>
              <w:jc w:val="right"/>
              <w:rPr>
                <w:rFonts w:ascii="Times New Roman" w:hAnsi="Times New Roman" w:cs="Times New Roman"/>
                <w:b/>
                <w:bCs/>
                <w:color w:val="000000"/>
                <w:kern w:val="0"/>
                <w:sz w:val="20"/>
                <w:szCs w:val="20"/>
              </w:rPr>
            </w:pPr>
            <w:r w:rsidRPr="008D6266">
              <w:rPr>
                <w:rFonts w:ascii="Times New Roman" w:hAnsi="Times New Roman" w:cs="Times New Roman"/>
                <w:b/>
                <w:bCs/>
                <w:color w:val="000000"/>
                <w:kern w:val="0"/>
                <w:sz w:val="20"/>
                <w:szCs w:val="20"/>
              </w:rPr>
              <w:lastRenderedPageBreak/>
              <w:t xml:space="preserve">Pasiūlymo vertė Eur </w:t>
            </w:r>
            <w:r>
              <w:rPr>
                <w:rFonts w:ascii="Times New Roman" w:hAnsi="Times New Roman" w:cs="Times New Roman"/>
                <w:b/>
                <w:bCs/>
                <w:color w:val="000000"/>
                <w:kern w:val="0"/>
                <w:sz w:val="20"/>
                <w:szCs w:val="20"/>
              </w:rPr>
              <w:t>su</w:t>
            </w:r>
            <w:r w:rsidRPr="008D6266">
              <w:rPr>
                <w:rFonts w:ascii="Times New Roman" w:hAnsi="Times New Roman" w:cs="Times New Roman"/>
                <w:b/>
                <w:bCs/>
                <w:color w:val="000000"/>
                <w:kern w:val="0"/>
                <w:sz w:val="20"/>
                <w:szCs w:val="20"/>
              </w:rPr>
              <w:t xml:space="preserve"> PVM</w:t>
            </w:r>
          </w:p>
        </w:tc>
        <w:tc>
          <w:tcPr>
            <w:tcW w:w="1531" w:type="dxa"/>
            <w:tcBorders>
              <w:top w:val="single" w:sz="4" w:space="0" w:color="auto"/>
              <w:left w:val="nil"/>
              <w:bottom w:val="single" w:sz="4" w:space="0" w:color="auto"/>
              <w:right w:val="single" w:sz="4" w:space="0" w:color="auto"/>
            </w:tcBorders>
          </w:tcPr>
          <w:p w14:paraId="21CD08B0" w14:textId="77777777" w:rsidR="008D6266" w:rsidRPr="008D6266" w:rsidRDefault="008D6266" w:rsidP="009C5181">
            <w:pPr>
              <w:jc w:val="center"/>
              <w:rPr>
                <w:rFonts w:ascii="Times New Roman" w:hAnsi="Times New Roman" w:cs="Times New Roman"/>
                <w:b/>
                <w:bCs/>
                <w:color w:val="000000"/>
                <w:kern w:val="0"/>
                <w:sz w:val="20"/>
                <w:szCs w:val="20"/>
              </w:rPr>
            </w:pPr>
          </w:p>
        </w:tc>
      </w:tr>
    </w:tbl>
    <w:p w14:paraId="5F80B0B4" w14:textId="77777777" w:rsidR="005B44DE" w:rsidRDefault="005B44DE" w:rsidP="008D6266">
      <w:pPr>
        <w:pStyle w:val="Default"/>
        <w:jc w:val="both"/>
        <w:rPr>
          <w:b/>
          <w:bCs/>
          <w:sz w:val="22"/>
          <w:szCs w:val="22"/>
        </w:rPr>
      </w:pPr>
    </w:p>
    <w:p w14:paraId="4342BF42" w14:textId="77777777" w:rsidR="008D6266" w:rsidRPr="005B44DE" w:rsidRDefault="008D6266" w:rsidP="008D6266">
      <w:pPr>
        <w:pStyle w:val="Sraopastraipa"/>
        <w:tabs>
          <w:tab w:val="left" w:pos="0"/>
          <w:tab w:val="left" w:pos="1276"/>
        </w:tabs>
        <w:ind w:left="27" w:firstLine="540"/>
        <w:jc w:val="both"/>
        <w:rPr>
          <w:rFonts w:ascii="Times New Roman" w:hAnsi="Times New Roman" w:cs="Times New Roman"/>
          <w:lang w:eastAsia="fi-FI"/>
        </w:rPr>
      </w:pPr>
      <w:r w:rsidRPr="005B44DE">
        <w:rPr>
          <w:rFonts w:ascii="Times New Roman" w:hAnsi="Times New Roman" w:cs="Times New Roman"/>
          <w:lang w:eastAsia="fi-FI"/>
        </w:rPr>
        <w:t>Mūsų pasiūlymo kaina be PVM yra</w:t>
      </w:r>
      <w:r w:rsidRPr="005B44DE">
        <w:rPr>
          <w:rFonts w:ascii="Times New Roman" w:hAnsi="Times New Roman" w:cs="Times New Roman"/>
          <w:b/>
          <w:lang w:eastAsia="fi-FI"/>
        </w:rPr>
        <w:t xml:space="preserve">: </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p>
    <w:p w14:paraId="72B0321F" w14:textId="77777777" w:rsidR="008D6266" w:rsidRPr="005B44DE" w:rsidRDefault="008D6266" w:rsidP="008D6266">
      <w:pPr>
        <w:pStyle w:val="Sraopastraipa"/>
        <w:tabs>
          <w:tab w:val="left" w:pos="0"/>
          <w:tab w:val="left" w:pos="1276"/>
        </w:tabs>
        <w:ind w:left="27" w:firstLine="540"/>
        <w:jc w:val="both"/>
        <w:rPr>
          <w:rFonts w:ascii="Times New Roman" w:hAnsi="Times New Roman" w:cs="Times New Roman"/>
          <w:lang w:eastAsia="fi-FI"/>
        </w:rPr>
      </w:pPr>
      <w:r w:rsidRPr="005B44DE">
        <w:rPr>
          <w:rFonts w:ascii="Times New Roman" w:hAnsi="Times New Roman" w:cs="Times New Roman"/>
          <w:lang w:eastAsia="fi-FI"/>
        </w:rPr>
        <w:t>PVM yra</w:t>
      </w:r>
      <w:r w:rsidRPr="005B44DE">
        <w:rPr>
          <w:rFonts w:ascii="Times New Roman" w:hAnsi="Times New Roman" w:cs="Times New Roman"/>
          <w:b/>
          <w:lang w:eastAsia="fi-FI"/>
        </w:rPr>
        <w:t xml:space="preserve">: </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p>
    <w:p w14:paraId="6C7FC5B9" w14:textId="77777777" w:rsidR="008D6266" w:rsidRPr="005B44DE" w:rsidRDefault="008D6266" w:rsidP="008D6266">
      <w:pPr>
        <w:pStyle w:val="Sraopastraipa"/>
        <w:tabs>
          <w:tab w:val="left" w:pos="0"/>
          <w:tab w:val="left" w:pos="1276"/>
        </w:tabs>
        <w:ind w:left="27" w:firstLine="540"/>
        <w:jc w:val="both"/>
        <w:rPr>
          <w:rFonts w:ascii="Times New Roman" w:hAnsi="Times New Roman" w:cs="Times New Roman"/>
          <w:lang w:eastAsia="fi-FI"/>
        </w:rPr>
      </w:pPr>
      <w:r w:rsidRPr="005B44DE">
        <w:rPr>
          <w:rFonts w:ascii="Times New Roman" w:hAnsi="Times New Roman" w:cs="Times New Roman"/>
          <w:lang w:eastAsia="fi-FI"/>
        </w:rPr>
        <w:t>Mūsų pasiūlymo kaina su PVM yra</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r w:rsidRPr="005B44DE">
        <w:rPr>
          <w:rFonts w:ascii="Times New Roman" w:hAnsi="Times New Roman" w:cs="Times New Roman"/>
        </w:rPr>
        <w:t xml:space="preserve">   </w:t>
      </w:r>
    </w:p>
    <w:p w14:paraId="0A60EBCD" w14:textId="606D5959" w:rsidR="008D6266" w:rsidRPr="009F5EF3" w:rsidRDefault="008D6266" w:rsidP="009F5EF3">
      <w:pPr>
        <w:tabs>
          <w:tab w:val="left" w:pos="851"/>
          <w:tab w:val="left" w:pos="993"/>
        </w:tabs>
        <w:ind w:firstLine="567"/>
        <w:jc w:val="both"/>
        <w:rPr>
          <w:rFonts w:ascii="Times New Roman" w:hAnsi="Times New Roman" w:cs="Times New Roman"/>
        </w:rPr>
      </w:pPr>
      <w:r w:rsidRPr="005B44DE">
        <w:rPr>
          <w:rFonts w:ascii="Times New Roman" w:hAnsi="Times New Roman" w:cs="Times New Roman"/>
        </w:rPr>
        <w:t>Jeigu PVM netaikomas, pateikti tikslias nuorodas į tai patvirtinančius teisės aktus ir jų nuostatas:___________________________________________________________</w:t>
      </w:r>
    </w:p>
    <w:p w14:paraId="6707D3B6" w14:textId="48D0BC0F" w:rsidR="005B44DE" w:rsidRPr="00F94325" w:rsidRDefault="008D6266" w:rsidP="008D6266">
      <w:pPr>
        <w:pStyle w:val="Default"/>
        <w:jc w:val="both"/>
        <w:rPr>
          <w:b/>
          <w:bCs/>
          <w:sz w:val="22"/>
          <w:szCs w:val="22"/>
        </w:rPr>
      </w:pPr>
      <w:r w:rsidRPr="008D6266">
        <w:rPr>
          <w:sz w:val="22"/>
          <w:szCs w:val="22"/>
        </w:rPr>
        <w:t>3.2.3</w:t>
      </w:r>
      <w:r w:rsidR="005B44DE" w:rsidRPr="008D6266">
        <w:rPr>
          <w:sz w:val="22"/>
          <w:szCs w:val="22"/>
        </w:rPr>
        <w:t>.</w:t>
      </w:r>
      <w:r w:rsidR="005B44DE" w:rsidRPr="00F94325">
        <w:rPr>
          <w:b/>
          <w:bCs/>
          <w:sz w:val="22"/>
          <w:szCs w:val="22"/>
        </w:rPr>
        <w:t xml:space="preserve"> III </w:t>
      </w:r>
      <w:r w:rsidR="005B44DE" w:rsidRPr="005B546E">
        <w:rPr>
          <w:b/>
          <w:bCs/>
          <w:sz w:val="22"/>
          <w:szCs w:val="22"/>
        </w:rPr>
        <w:t>DALIS</w:t>
      </w:r>
      <w:r w:rsidR="005B546E" w:rsidRPr="005B546E">
        <w:rPr>
          <w:sz w:val="22"/>
          <w:szCs w:val="22"/>
        </w:rPr>
        <w:t xml:space="preserve"> </w:t>
      </w:r>
      <w:r w:rsidR="005B546E" w:rsidRPr="005B546E">
        <w:rPr>
          <w:sz w:val="22"/>
          <w:szCs w:val="22"/>
        </w:rPr>
        <w:t>mokėjimo pranešimų spausdinimo, vokavimo ir platinimo paslaugos</w:t>
      </w:r>
      <w:r w:rsidR="005B44DE" w:rsidRPr="00F94325">
        <w:rPr>
          <w:b/>
          <w:bCs/>
          <w:sz w:val="22"/>
          <w:szCs w:val="22"/>
        </w:rPr>
        <w:t xml:space="preserve"> Mažeikių r. sav.:</w:t>
      </w:r>
    </w:p>
    <w:tbl>
      <w:tblPr>
        <w:tblW w:w="9890" w:type="dxa"/>
        <w:jc w:val="center"/>
        <w:tblLook w:val="04A0" w:firstRow="1" w:lastRow="0" w:firstColumn="1" w:lastColumn="0" w:noHBand="0" w:noVBand="1"/>
      </w:tblPr>
      <w:tblGrid>
        <w:gridCol w:w="546"/>
        <w:gridCol w:w="4411"/>
        <w:gridCol w:w="708"/>
        <w:gridCol w:w="1418"/>
        <w:gridCol w:w="1276"/>
        <w:gridCol w:w="1531"/>
      </w:tblGrid>
      <w:tr w:rsidR="009F5EF3" w:rsidRPr="009F5EF3" w14:paraId="57E6861E" w14:textId="387E8BD9" w:rsidTr="009F5EF3">
        <w:trPr>
          <w:trHeight w:val="684"/>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1E3A8"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Eil. Nr.</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14:paraId="0A976526"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Paslaugos rūšis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10105C"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50840C"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Preliminarus kiekis 12 mėn.</w:t>
            </w:r>
          </w:p>
        </w:tc>
        <w:tc>
          <w:tcPr>
            <w:tcW w:w="1276" w:type="dxa"/>
            <w:tcBorders>
              <w:top w:val="single" w:sz="4" w:space="0" w:color="auto"/>
              <w:left w:val="nil"/>
              <w:bottom w:val="single" w:sz="4" w:space="0" w:color="auto"/>
              <w:right w:val="single" w:sz="4" w:space="0" w:color="auto"/>
            </w:tcBorders>
          </w:tcPr>
          <w:p w14:paraId="6E29F6CF" w14:textId="729DC0B6"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sz w:val="20"/>
                <w:szCs w:val="20"/>
              </w:rPr>
              <w:t>Vieneto įkainis, Eur (be PVM)</w:t>
            </w:r>
          </w:p>
        </w:tc>
        <w:tc>
          <w:tcPr>
            <w:tcW w:w="1531" w:type="dxa"/>
            <w:tcBorders>
              <w:top w:val="single" w:sz="4" w:space="0" w:color="auto"/>
              <w:left w:val="nil"/>
              <w:bottom w:val="single" w:sz="4" w:space="0" w:color="auto"/>
              <w:right w:val="single" w:sz="4" w:space="0" w:color="auto"/>
            </w:tcBorders>
          </w:tcPr>
          <w:p w14:paraId="69C7C817" w14:textId="69FBCEE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sz w:val="20"/>
                <w:szCs w:val="20"/>
              </w:rPr>
              <w:t xml:space="preserve">Bendra paslaugų įkainių suma, Eur (be PVM) </w:t>
            </w:r>
            <w:r w:rsidRPr="009F5EF3">
              <w:rPr>
                <w:rFonts w:ascii="Times New Roman" w:hAnsi="Times New Roman" w:cs="Times New Roman"/>
                <w:b/>
                <w:i/>
                <w:sz w:val="20"/>
                <w:szCs w:val="20"/>
              </w:rPr>
              <w:t>(4*5)</w:t>
            </w:r>
          </w:p>
        </w:tc>
      </w:tr>
      <w:tr w:rsidR="008D6266" w:rsidRPr="009F5EF3" w14:paraId="6681BFDE" w14:textId="77777777" w:rsidTr="009F5EF3">
        <w:trPr>
          <w:trHeight w:val="127"/>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5575D973" w14:textId="1C3EB2AD" w:rsidR="008D6266" w:rsidRPr="009F5EF3" w:rsidRDefault="008D6266" w:rsidP="009C5181">
            <w:pPr>
              <w:jc w:val="center"/>
              <w:rPr>
                <w:rFonts w:ascii="Times New Roman" w:hAnsi="Times New Roman" w:cs="Times New Roman"/>
                <w:i/>
                <w:iCs/>
                <w:color w:val="000000"/>
                <w:kern w:val="0"/>
                <w:sz w:val="20"/>
                <w:szCs w:val="20"/>
              </w:rPr>
            </w:pPr>
            <w:r w:rsidRPr="009F5EF3">
              <w:rPr>
                <w:rFonts w:ascii="Times New Roman" w:hAnsi="Times New Roman" w:cs="Times New Roman"/>
                <w:i/>
                <w:iCs/>
                <w:color w:val="000000"/>
                <w:kern w:val="0"/>
                <w:sz w:val="20"/>
                <w:szCs w:val="20"/>
              </w:rPr>
              <w:t>1.</w:t>
            </w:r>
          </w:p>
        </w:tc>
        <w:tc>
          <w:tcPr>
            <w:tcW w:w="4411" w:type="dxa"/>
            <w:tcBorders>
              <w:top w:val="single" w:sz="4" w:space="0" w:color="auto"/>
              <w:left w:val="nil"/>
              <w:bottom w:val="single" w:sz="4" w:space="0" w:color="auto"/>
              <w:right w:val="single" w:sz="4" w:space="0" w:color="auto"/>
            </w:tcBorders>
            <w:shd w:val="clear" w:color="auto" w:fill="auto"/>
          </w:tcPr>
          <w:p w14:paraId="2523E958" w14:textId="7BA71FBD" w:rsidR="008D6266" w:rsidRPr="009F5EF3" w:rsidRDefault="008D6266" w:rsidP="009C5181">
            <w:pPr>
              <w:jc w:val="center"/>
              <w:rPr>
                <w:rFonts w:ascii="Times New Roman" w:hAnsi="Times New Roman" w:cs="Times New Roman"/>
                <w:i/>
                <w:iCs/>
                <w:color w:val="000000"/>
                <w:kern w:val="0"/>
                <w:sz w:val="20"/>
                <w:szCs w:val="20"/>
              </w:rPr>
            </w:pPr>
            <w:r w:rsidRPr="009F5EF3">
              <w:rPr>
                <w:rFonts w:ascii="Times New Roman" w:hAnsi="Times New Roman" w:cs="Times New Roman"/>
                <w:i/>
                <w:iCs/>
                <w:color w:val="000000"/>
                <w:kern w:val="0"/>
                <w:sz w:val="20"/>
                <w:szCs w:val="20"/>
              </w:rPr>
              <w:t>2.</w:t>
            </w:r>
          </w:p>
        </w:tc>
        <w:tc>
          <w:tcPr>
            <w:tcW w:w="708" w:type="dxa"/>
            <w:tcBorders>
              <w:top w:val="single" w:sz="4" w:space="0" w:color="auto"/>
              <w:left w:val="nil"/>
              <w:bottom w:val="single" w:sz="4" w:space="0" w:color="auto"/>
              <w:right w:val="single" w:sz="4" w:space="0" w:color="auto"/>
            </w:tcBorders>
            <w:shd w:val="clear" w:color="auto" w:fill="auto"/>
          </w:tcPr>
          <w:p w14:paraId="6DBBA344" w14:textId="3490EFCB" w:rsidR="008D6266" w:rsidRPr="009F5EF3" w:rsidRDefault="008D6266" w:rsidP="009C5181">
            <w:pPr>
              <w:jc w:val="center"/>
              <w:rPr>
                <w:rFonts w:ascii="Times New Roman" w:hAnsi="Times New Roman" w:cs="Times New Roman"/>
                <w:i/>
                <w:iCs/>
                <w:color w:val="000000"/>
                <w:kern w:val="0"/>
                <w:sz w:val="20"/>
                <w:szCs w:val="20"/>
              </w:rPr>
            </w:pPr>
            <w:r w:rsidRPr="009F5EF3">
              <w:rPr>
                <w:rFonts w:ascii="Times New Roman" w:hAnsi="Times New Roman" w:cs="Times New Roman"/>
                <w:i/>
                <w:iCs/>
                <w:color w:val="000000"/>
                <w:kern w:val="0"/>
                <w:sz w:val="20"/>
                <w:szCs w:val="20"/>
              </w:rPr>
              <w:t>3.</w:t>
            </w:r>
          </w:p>
        </w:tc>
        <w:tc>
          <w:tcPr>
            <w:tcW w:w="1418" w:type="dxa"/>
            <w:tcBorders>
              <w:top w:val="single" w:sz="4" w:space="0" w:color="auto"/>
              <w:left w:val="nil"/>
              <w:bottom w:val="single" w:sz="4" w:space="0" w:color="auto"/>
              <w:right w:val="single" w:sz="4" w:space="0" w:color="auto"/>
            </w:tcBorders>
            <w:shd w:val="clear" w:color="auto" w:fill="auto"/>
          </w:tcPr>
          <w:p w14:paraId="527360C9" w14:textId="4DC858C2" w:rsidR="008D6266" w:rsidRPr="009F5EF3" w:rsidRDefault="008D6266" w:rsidP="009C5181">
            <w:pPr>
              <w:jc w:val="center"/>
              <w:rPr>
                <w:rFonts w:ascii="Times New Roman" w:hAnsi="Times New Roman" w:cs="Times New Roman"/>
                <w:i/>
                <w:iCs/>
                <w:color w:val="000000"/>
                <w:kern w:val="0"/>
                <w:sz w:val="20"/>
                <w:szCs w:val="20"/>
              </w:rPr>
            </w:pPr>
            <w:r w:rsidRPr="009F5EF3">
              <w:rPr>
                <w:rFonts w:ascii="Times New Roman" w:hAnsi="Times New Roman" w:cs="Times New Roman"/>
                <w:i/>
                <w:iCs/>
                <w:color w:val="000000"/>
                <w:kern w:val="0"/>
                <w:sz w:val="20"/>
                <w:szCs w:val="20"/>
              </w:rPr>
              <w:t>4.</w:t>
            </w:r>
          </w:p>
        </w:tc>
        <w:tc>
          <w:tcPr>
            <w:tcW w:w="1276" w:type="dxa"/>
            <w:tcBorders>
              <w:top w:val="single" w:sz="4" w:space="0" w:color="auto"/>
              <w:left w:val="nil"/>
              <w:bottom w:val="single" w:sz="4" w:space="0" w:color="auto"/>
              <w:right w:val="single" w:sz="4" w:space="0" w:color="auto"/>
            </w:tcBorders>
          </w:tcPr>
          <w:p w14:paraId="2F54ED3E" w14:textId="59389FB6" w:rsidR="008D6266" w:rsidRPr="009F5EF3" w:rsidRDefault="008D6266" w:rsidP="009C5181">
            <w:pPr>
              <w:jc w:val="center"/>
              <w:rPr>
                <w:rFonts w:ascii="Times New Roman" w:hAnsi="Times New Roman" w:cs="Times New Roman"/>
                <w:i/>
                <w:iCs/>
                <w:color w:val="000000"/>
                <w:kern w:val="0"/>
                <w:sz w:val="20"/>
                <w:szCs w:val="20"/>
              </w:rPr>
            </w:pPr>
            <w:r w:rsidRPr="009F5EF3">
              <w:rPr>
                <w:rFonts w:ascii="Times New Roman" w:hAnsi="Times New Roman" w:cs="Times New Roman"/>
                <w:i/>
                <w:iCs/>
                <w:color w:val="000000"/>
                <w:kern w:val="0"/>
                <w:sz w:val="20"/>
                <w:szCs w:val="20"/>
              </w:rPr>
              <w:t>5.</w:t>
            </w:r>
          </w:p>
        </w:tc>
        <w:tc>
          <w:tcPr>
            <w:tcW w:w="1531" w:type="dxa"/>
            <w:tcBorders>
              <w:top w:val="single" w:sz="4" w:space="0" w:color="auto"/>
              <w:left w:val="nil"/>
              <w:bottom w:val="single" w:sz="4" w:space="0" w:color="auto"/>
              <w:right w:val="single" w:sz="4" w:space="0" w:color="auto"/>
            </w:tcBorders>
          </w:tcPr>
          <w:p w14:paraId="681E1E6A" w14:textId="6CBD3A11" w:rsidR="008D6266" w:rsidRPr="009F5EF3" w:rsidRDefault="008D6266" w:rsidP="009C5181">
            <w:pPr>
              <w:jc w:val="center"/>
              <w:rPr>
                <w:rFonts w:ascii="Times New Roman" w:hAnsi="Times New Roman" w:cs="Times New Roman"/>
                <w:i/>
                <w:iCs/>
                <w:color w:val="000000"/>
                <w:kern w:val="0"/>
                <w:sz w:val="20"/>
                <w:szCs w:val="20"/>
              </w:rPr>
            </w:pPr>
            <w:r w:rsidRPr="009F5EF3">
              <w:rPr>
                <w:rFonts w:ascii="Times New Roman" w:hAnsi="Times New Roman" w:cs="Times New Roman"/>
                <w:i/>
                <w:iCs/>
                <w:color w:val="000000"/>
                <w:kern w:val="0"/>
                <w:sz w:val="20"/>
                <w:szCs w:val="20"/>
              </w:rPr>
              <w:t>6.</w:t>
            </w:r>
          </w:p>
        </w:tc>
      </w:tr>
      <w:tr w:rsidR="009F5EF3" w:rsidRPr="009F5EF3" w14:paraId="0DB21F4C" w14:textId="30540667" w:rsidTr="009F5EF3">
        <w:trPr>
          <w:trHeight w:val="696"/>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41B40ADC"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1.</w:t>
            </w:r>
          </w:p>
        </w:tc>
        <w:tc>
          <w:tcPr>
            <w:tcW w:w="4411" w:type="dxa"/>
            <w:tcBorders>
              <w:top w:val="nil"/>
              <w:left w:val="nil"/>
              <w:bottom w:val="single" w:sz="4" w:space="0" w:color="auto"/>
              <w:right w:val="single" w:sz="4" w:space="0" w:color="auto"/>
            </w:tcBorders>
            <w:shd w:val="clear" w:color="auto" w:fill="auto"/>
            <w:vAlign w:val="center"/>
            <w:hideMark/>
          </w:tcPr>
          <w:p w14:paraId="33116B38" w14:textId="77777777" w:rsidR="008D6266" w:rsidRPr="009F5EF3" w:rsidRDefault="008D6266" w:rsidP="009C5181">
            <w:pPr>
              <w:rPr>
                <w:rFonts w:ascii="Times New Roman" w:hAnsi="Times New Roman" w:cs="Times New Roman"/>
                <w:b/>
                <w:color w:val="000000"/>
                <w:kern w:val="0"/>
                <w:sz w:val="20"/>
                <w:szCs w:val="20"/>
              </w:rPr>
            </w:pPr>
            <w:r w:rsidRPr="009F5EF3">
              <w:rPr>
                <w:rFonts w:ascii="Times New Roman" w:hAnsi="Times New Roman" w:cs="Times New Roman"/>
                <w:b/>
                <w:color w:val="000000"/>
                <w:kern w:val="0"/>
                <w:sz w:val="20"/>
                <w:szCs w:val="20"/>
              </w:rPr>
              <w:t>Mokėjimo pranešimų spausdinimas (A4 dvipusis lapas, vokavimas, vokas C5 su langeliu)</w:t>
            </w:r>
          </w:p>
        </w:tc>
        <w:tc>
          <w:tcPr>
            <w:tcW w:w="708" w:type="dxa"/>
            <w:tcBorders>
              <w:top w:val="nil"/>
              <w:left w:val="nil"/>
              <w:bottom w:val="single" w:sz="4" w:space="0" w:color="auto"/>
              <w:right w:val="single" w:sz="4" w:space="0" w:color="auto"/>
            </w:tcBorders>
            <w:shd w:val="clear" w:color="auto" w:fill="auto"/>
            <w:vAlign w:val="center"/>
            <w:hideMark/>
          </w:tcPr>
          <w:p w14:paraId="3E4B2041"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vnt.</w:t>
            </w:r>
          </w:p>
        </w:tc>
        <w:tc>
          <w:tcPr>
            <w:tcW w:w="1418" w:type="dxa"/>
            <w:tcBorders>
              <w:top w:val="nil"/>
              <w:left w:val="nil"/>
              <w:bottom w:val="single" w:sz="4" w:space="0" w:color="auto"/>
              <w:right w:val="single" w:sz="4" w:space="0" w:color="auto"/>
            </w:tcBorders>
            <w:shd w:val="clear" w:color="auto" w:fill="auto"/>
            <w:vAlign w:val="center"/>
            <w:hideMark/>
          </w:tcPr>
          <w:p w14:paraId="63214071"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11702</w:t>
            </w:r>
          </w:p>
        </w:tc>
        <w:tc>
          <w:tcPr>
            <w:tcW w:w="1276" w:type="dxa"/>
            <w:tcBorders>
              <w:top w:val="nil"/>
              <w:left w:val="nil"/>
              <w:bottom w:val="single" w:sz="4" w:space="0" w:color="auto"/>
              <w:right w:val="single" w:sz="4" w:space="0" w:color="auto"/>
            </w:tcBorders>
          </w:tcPr>
          <w:p w14:paraId="051DA6F7" w14:textId="77777777" w:rsidR="008D6266" w:rsidRPr="009F5EF3" w:rsidRDefault="008D6266"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22867469" w14:textId="77777777" w:rsidR="008D6266" w:rsidRPr="009F5EF3" w:rsidRDefault="008D6266" w:rsidP="009C5181">
            <w:pPr>
              <w:jc w:val="center"/>
              <w:rPr>
                <w:rFonts w:ascii="Times New Roman" w:hAnsi="Times New Roman" w:cs="Times New Roman"/>
                <w:b/>
                <w:bCs/>
                <w:color w:val="000000"/>
                <w:kern w:val="0"/>
                <w:sz w:val="20"/>
                <w:szCs w:val="20"/>
              </w:rPr>
            </w:pPr>
          </w:p>
        </w:tc>
      </w:tr>
      <w:tr w:rsidR="008D6266" w:rsidRPr="009F5EF3" w14:paraId="0FA734AF" w14:textId="1B2CB591"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05675DD6"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2.</w:t>
            </w:r>
          </w:p>
        </w:tc>
        <w:tc>
          <w:tcPr>
            <w:tcW w:w="9344" w:type="dxa"/>
            <w:gridSpan w:val="5"/>
            <w:tcBorders>
              <w:top w:val="nil"/>
              <w:left w:val="nil"/>
              <w:bottom w:val="single" w:sz="4" w:space="0" w:color="auto"/>
              <w:right w:val="single" w:sz="4" w:space="0" w:color="auto"/>
            </w:tcBorders>
            <w:shd w:val="clear" w:color="auto" w:fill="auto"/>
            <w:vAlign w:val="center"/>
            <w:hideMark/>
          </w:tcPr>
          <w:p w14:paraId="1D3E31DA" w14:textId="6D81DF6F" w:rsidR="008D6266" w:rsidRPr="009F5EF3" w:rsidRDefault="008D6266" w:rsidP="009C5181">
            <w:pPr>
              <w:jc w:val="both"/>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Laiško pristatymas (1 kartą per metus)</w:t>
            </w:r>
            <w:r w:rsidRPr="009F5EF3">
              <w:rPr>
                <w:rFonts w:ascii="Times New Roman" w:hAnsi="Times New Roman" w:cs="Times New Roman"/>
                <w:color w:val="000000"/>
                <w:kern w:val="0"/>
                <w:sz w:val="20"/>
                <w:szCs w:val="20"/>
              </w:rPr>
              <w:t> </w:t>
            </w:r>
          </w:p>
        </w:tc>
      </w:tr>
      <w:tr w:rsidR="009F5EF3" w:rsidRPr="009F5EF3" w14:paraId="6A47215D" w14:textId="760B382E"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1C9CD82C"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2.1.</w:t>
            </w:r>
          </w:p>
        </w:tc>
        <w:tc>
          <w:tcPr>
            <w:tcW w:w="4411" w:type="dxa"/>
            <w:tcBorders>
              <w:top w:val="nil"/>
              <w:left w:val="nil"/>
              <w:bottom w:val="single" w:sz="4" w:space="0" w:color="auto"/>
              <w:right w:val="single" w:sz="4" w:space="0" w:color="auto"/>
            </w:tcBorders>
            <w:shd w:val="clear" w:color="auto" w:fill="auto"/>
            <w:vAlign w:val="center"/>
            <w:hideMark/>
          </w:tcPr>
          <w:p w14:paraId="481DC51C" w14:textId="77777777" w:rsidR="008D6266" w:rsidRPr="009F5EF3" w:rsidRDefault="008D6266" w:rsidP="009C5181">
            <w:pP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Laiško be sekimo iki 50 g pristatymas, I zona</w:t>
            </w:r>
          </w:p>
        </w:tc>
        <w:tc>
          <w:tcPr>
            <w:tcW w:w="708" w:type="dxa"/>
            <w:tcBorders>
              <w:top w:val="nil"/>
              <w:left w:val="nil"/>
              <w:bottom w:val="single" w:sz="4" w:space="0" w:color="auto"/>
              <w:right w:val="single" w:sz="4" w:space="0" w:color="auto"/>
            </w:tcBorders>
            <w:shd w:val="clear" w:color="auto" w:fill="auto"/>
            <w:vAlign w:val="center"/>
            <w:hideMark/>
          </w:tcPr>
          <w:p w14:paraId="391F94B2"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vnt.</w:t>
            </w:r>
          </w:p>
        </w:tc>
        <w:tc>
          <w:tcPr>
            <w:tcW w:w="1418" w:type="dxa"/>
            <w:tcBorders>
              <w:top w:val="nil"/>
              <w:left w:val="nil"/>
              <w:bottom w:val="single" w:sz="4" w:space="0" w:color="auto"/>
              <w:right w:val="single" w:sz="4" w:space="0" w:color="auto"/>
            </w:tcBorders>
            <w:shd w:val="clear" w:color="auto" w:fill="auto"/>
            <w:vAlign w:val="center"/>
            <w:hideMark/>
          </w:tcPr>
          <w:p w14:paraId="0B983C1F"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24</w:t>
            </w:r>
          </w:p>
        </w:tc>
        <w:tc>
          <w:tcPr>
            <w:tcW w:w="1276" w:type="dxa"/>
            <w:tcBorders>
              <w:top w:val="nil"/>
              <w:left w:val="nil"/>
              <w:bottom w:val="single" w:sz="4" w:space="0" w:color="auto"/>
              <w:right w:val="single" w:sz="4" w:space="0" w:color="auto"/>
            </w:tcBorders>
          </w:tcPr>
          <w:p w14:paraId="4E1F911E" w14:textId="77777777" w:rsidR="008D6266" w:rsidRPr="009F5EF3" w:rsidRDefault="008D6266"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27774190" w14:textId="77777777" w:rsidR="008D6266" w:rsidRPr="009F5EF3" w:rsidRDefault="008D6266" w:rsidP="009C5181">
            <w:pPr>
              <w:jc w:val="center"/>
              <w:rPr>
                <w:rFonts w:ascii="Times New Roman" w:hAnsi="Times New Roman" w:cs="Times New Roman"/>
                <w:b/>
                <w:bCs/>
                <w:color w:val="000000"/>
                <w:kern w:val="0"/>
                <w:sz w:val="20"/>
                <w:szCs w:val="20"/>
              </w:rPr>
            </w:pPr>
          </w:p>
        </w:tc>
      </w:tr>
      <w:tr w:rsidR="009F5EF3" w:rsidRPr="009F5EF3" w14:paraId="3BB00130" w14:textId="251AE6BD"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45D7DE27"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2.2.</w:t>
            </w:r>
          </w:p>
        </w:tc>
        <w:tc>
          <w:tcPr>
            <w:tcW w:w="4411" w:type="dxa"/>
            <w:tcBorders>
              <w:top w:val="nil"/>
              <w:left w:val="nil"/>
              <w:bottom w:val="single" w:sz="4" w:space="0" w:color="auto"/>
              <w:right w:val="single" w:sz="4" w:space="0" w:color="auto"/>
            </w:tcBorders>
            <w:shd w:val="clear" w:color="auto" w:fill="auto"/>
            <w:vAlign w:val="center"/>
            <w:hideMark/>
          </w:tcPr>
          <w:p w14:paraId="05725131" w14:textId="77777777" w:rsidR="008D6266" w:rsidRPr="009F5EF3" w:rsidRDefault="008D6266" w:rsidP="009C5181">
            <w:pP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Laiško be sekimo  iki 50 g pristatymas, II zona</w:t>
            </w:r>
          </w:p>
        </w:tc>
        <w:tc>
          <w:tcPr>
            <w:tcW w:w="708" w:type="dxa"/>
            <w:tcBorders>
              <w:top w:val="nil"/>
              <w:left w:val="nil"/>
              <w:bottom w:val="single" w:sz="4" w:space="0" w:color="auto"/>
              <w:right w:val="single" w:sz="4" w:space="0" w:color="auto"/>
            </w:tcBorders>
            <w:shd w:val="clear" w:color="auto" w:fill="auto"/>
            <w:vAlign w:val="center"/>
            <w:hideMark/>
          </w:tcPr>
          <w:p w14:paraId="0DA1822C"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vnt.</w:t>
            </w:r>
          </w:p>
        </w:tc>
        <w:tc>
          <w:tcPr>
            <w:tcW w:w="1418" w:type="dxa"/>
            <w:tcBorders>
              <w:top w:val="nil"/>
              <w:left w:val="nil"/>
              <w:bottom w:val="single" w:sz="4" w:space="0" w:color="auto"/>
              <w:right w:val="single" w:sz="4" w:space="0" w:color="auto"/>
            </w:tcBorders>
            <w:shd w:val="clear" w:color="auto" w:fill="auto"/>
            <w:vAlign w:val="center"/>
            <w:hideMark/>
          </w:tcPr>
          <w:p w14:paraId="080B7C66"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3943</w:t>
            </w:r>
          </w:p>
        </w:tc>
        <w:tc>
          <w:tcPr>
            <w:tcW w:w="1276" w:type="dxa"/>
            <w:tcBorders>
              <w:top w:val="nil"/>
              <w:left w:val="nil"/>
              <w:bottom w:val="single" w:sz="4" w:space="0" w:color="auto"/>
              <w:right w:val="single" w:sz="4" w:space="0" w:color="auto"/>
            </w:tcBorders>
          </w:tcPr>
          <w:p w14:paraId="5AA06FB2" w14:textId="77777777" w:rsidR="008D6266" w:rsidRPr="009F5EF3" w:rsidRDefault="008D6266"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1412A7B2" w14:textId="77777777" w:rsidR="008D6266" w:rsidRPr="009F5EF3" w:rsidRDefault="008D6266" w:rsidP="009C5181">
            <w:pPr>
              <w:jc w:val="center"/>
              <w:rPr>
                <w:rFonts w:ascii="Times New Roman" w:hAnsi="Times New Roman" w:cs="Times New Roman"/>
                <w:b/>
                <w:bCs/>
                <w:color w:val="000000"/>
                <w:kern w:val="0"/>
                <w:sz w:val="20"/>
                <w:szCs w:val="20"/>
              </w:rPr>
            </w:pPr>
          </w:p>
        </w:tc>
      </w:tr>
      <w:tr w:rsidR="009F5EF3" w:rsidRPr="009F5EF3" w14:paraId="02E7DDD3" w14:textId="2AB812A2"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6A2A67C0"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2.3.</w:t>
            </w:r>
          </w:p>
        </w:tc>
        <w:tc>
          <w:tcPr>
            <w:tcW w:w="4411" w:type="dxa"/>
            <w:tcBorders>
              <w:top w:val="nil"/>
              <w:left w:val="nil"/>
              <w:bottom w:val="single" w:sz="4" w:space="0" w:color="auto"/>
              <w:right w:val="single" w:sz="4" w:space="0" w:color="auto"/>
            </w:tcBorders>
            <w:shd w:val="clear" w:color="auto" w:fill="auto"/>
            <w:vAlign w:val="center"/>
            <w:hideMark/>
          </w:tcPr>
          <w:p w14:paraId="77DB1E5E" w14:textId="77777777" w:rsidR="008D6266" w:rsidRPr="009F5EF3" w:rsidRDefault="008D6266" w:rsidP="009C5181">
            <w:pP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Laiško be sekimo iki 50 g pristatymas, III zona</w:t>
            </w:r>
          </w:p>
        </w:tc>
        <w:tc>
          <w:tcPr>
            <w:tcW w:w="708" w:type="dxa"/>
            <w:tcBorders>
              <w:top w:val="nil"/>
              <w:left w:val="nil"/>
              <w:bottom w:val="single" w:sz="4" w:space="0" w:color="auto"/>
              <w:right w:val="single" w:sz="4" w:space="0" w:color="auto"/>
            </w:tcBorders>
            <w:shd w:val="clear" w:color="auto" w:fill="auto"/>
            <w:vAlign w:val="center"/>
            <w:hideMark/>
          </w:tcPr>
          <w:p w14:paraId="2C28F263"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vnt.</w:t>
            </w:r>
          </w:p>
        </w:tc>
        <w:tc>
          <w:tcPr>
            <w:tcW w:w="1418" w:type="dxa"/>
            <w:tcBorders>
              <w:top w:val="nil"/>
              <w:left w:val="nil"/>
              <w:bottom w:val="single" w:sz="4" w:space="0" w:color="auto"/>
              <w:right w:val="single" w:sz="4" w:space="0" w:color="auto"/>
            </w:tcBorders>
            <w:shd w:val="clear" w:color="auto" w:fill="auto"/>
            <w:vAlign w:val="center"/>
            <w:hideMark/>
          </w:tcPr>
          <w:p w14:paraId="39E78BB8"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7135</w:t>
            </w:r>
          </w:p>
        </w:tc>
        <w:tc>
          <w:tcPr>
            <w:tcW w:w="1276" w:type="dxa"/>
            <w:tcBorders>
              <w:top w:val="nil"/>
              <w:left w:val="nil"/>
              <w:bottom w:val="single" w:sz="4" w:space="0" w:color="auto"/>
              <w:right w:val="single" w:sz="4" w:space="0" w:color="auto"/>
            </w:tcBorders>
          </w:tcPr>
          <w:p w14:paraId="457A2B4C" w14:textId="77777777" w:rsidR="008D6266" w:rsidRPr="009F5EF3" w:rsidRDefault="008D6266"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72AFA8D1" w14:textId="77777777" w:rsidR="008D6266" w:rsidRPr="009F5EF3" w:rsidRDefault="008D6266" w:rsidP="009C5181">
            <w:pPr>
              <w:jc w:val="center"/>
              <w:rPr>
                <w:rFonts w:ascii="Times New Roman" w:hAnsi="Times New Roman" w:cs="Times New Roman"/>
                <w:b/>
                <w:bCs/>
                <w:color w:val="000000"/>
                <w:kern w:val="0"/>
                <w:sz w:val="20"/>
                <w:szCs w:val="20"/>
              </w:rPr>
            </w:pPr>
          </w:p>
        </w:tc>
      </w:tr>
      <w:tr w:rsidR="008D6266" w:rsidRPr="009F5EF3" w14:paraId="27ECAF83" w14:textId="57EC3D34"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1435A22D"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3.</w:t>
            </w:r>
          </w:p>
        </w:tc>
        <w:tc>
          <w:tcPr>
            <w:tcW w:w="9344" w:type="dxa"/>
            <w:gridSpan w:val="5"/>
            <w:tcBorders>
              <w:top w:val="nil"/>
              <w:left w:val="nil"/>
              <w:bottom w:val="single" w:sz="4" w:space="0" w:color="auto"/>
              <w:right w:val="single" w:sz="4" w:space="0" w:color="auto"/>
            </w:tcBorders>
            <w:shd w:val="clear" w:color="auto" w:fill="auto"/>
            <w:vAlign w:val="center"/>
            <w:hideMark/>
          </w:tcPr>
          <w:p w14:paraId="1CF4E7A8" w14:textId="61A99FE5" w:rsidR="008D6266" w:rsidRPr="009F5EF3" w:rsidRDefault="008D6266" w:rsidP="009C5181">
            <w:pP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Laiško pristatymas (siunčiama kiekvieną mėnesį)</w:t>
            </w:r>
            <w:r w:rsidRPr="009F5EF3">
              <w:rPr>
                <w:rFonts w:ascii="Times New Roman" w:hAnsi="Times New Roman" w:cs="Times New Roman"/>
                <w:color w:val="000000"/>
                <w:kern w:val="0"/>
                <w:sz w:val="20"/>
                <w:szCs w:val="20"/>
              </w:rPr>
              <w:t> </w:t>
            </w:r>
          </w:p>
        </w:tc>
      </w:tr>
      <w:tr w:rsidR="009F5EF3" w:rsidRPr="009F5EF3" w14:paraId="491BB108" w14:textId="7A67E3DB"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3E15F69A"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3.1.</w:t>
            </w:r>
          </w:p>
        </w:tc>
        <w:tc>
          <w:tcPr>
            <w:tcW w:w="4411" w:type="dxa"/>
            <w:tcBorders>
              <w:top w:val="nil"/>
              <w:left w:val="nil"/>
              <w:bottom w:val="single" w:sz="4" w:space="0" w:color="auto"/>
              <w:right w:val="single" w:sz="4" w:space="0" w:color="auto"/>
            </w:tcBorders>
            <w:shd w:val="clear" w:color="auto" w:fill="auto"/>
            <w:vAlign w:val="center"/>
            <w:hideMark/>
          </w:tcPr>
          <w:p w14:paraId="6BA24CC2" w14:textId="77777777" w:rsidR="008D6266" w:rsidRPr="009F5EF3" w:rsidRDefault="008D6266" w:rsidP="009C5181">
            <w:pP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Laiško be sekimo iki 50 g pristatymas, I zona</w:t>
            </w:r>
          </w:p>
        </w:tc>
        <w:tc>
          <w:tcPr>
            <w:tcW w:w="708" w:type="dxa"/>
            <w:tcBorders>
              <w:top w:val="nil"/>
              <w:left w:val="nil"/>
              <w:bottom w:val="single" w:sz="4" w:space="0" w:color="auto"/>
              <w:right w:val="single" w:sz="4" w:space="0" w:color="auto"/>
            </w:tcBorders>
            <w:shd w:val="clear" w:color="auto" w:fill="auto"/>
            <w:vAlign w:val="center"/>
            <w:hideMark/>
          </w:tcPr>
          <w:p w14:paraId="4C678E02"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vnt.</w:t>
            </w:r>
          </w:p>
        </w:tc>
        <w:tc>
          <w:tcPr>
            <w:tcW w:w="1418" w:type="dxa"/>
            <w:tcBorders>
              <w:top w:val="nil"/>
              <w:left w:val="nil"/>
              <w:bottom w:val="single" w:sz="4" w:space="0" w:color="auto"/>
              <w:right w:val="single" w:sz="4" w:space="0" w:color="auto"/>
            </w:tcBorders>
            <w:shd w:val="clear" w:color="auto" w:fill="auto"/>
            <w:vAlign w:val="center"/>
            <w:hideMark/>
          </w:tcPr>
          <w:p w14:paraId="3BBFD358"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0</w:t>
            </w:r>
          </w:p>
        </w:tc>
        <w:tc>
          <w:tcPr>
            <w:tcW w:w="1276" w:type="dxa"/>
            <w:tcBorders>
              <w:top w:val="nil"/>
              <w:left w:val="nil"/>
              <w:bottom w:val="single" w:sz="4" w:space="0" w:color="auto"/>
              <w:right w:val="single" w:sz="4" w:space="0" w:color="auto"/>
            </w:tcBorders>
          </w:tcPr>
          <w:p w14:paraId="10456968" w14:textId="77777777" w:rsidR="008D6266" w:rsidRPr="009F5EF3" w:rsidRDefault="008D6266"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7E9D41DD" w14:textId="77777777" w:rsidR="008D6266" w:rsidRPr="009F5EF3" w:rsidRDefault="008D6266" w:rsidP="009C5181">
            <w:pPr>
              <w:jc w:val="center"/>
              <w:rPr>
                <w:rFonts w:ascii="Times New Roman" w:hAnsi="Times New Roman" w:cs="Times New Roman"/>
                <w:b/>
                <w:bCs/>
                <w:color w:val="000000"/>
                <w:kern w:val="0"/>
                <w:sz w:val="20"/>
                <w:szCs w:val="20"/>
              </w:rPr>
            </w:pPr>
          </w:p>
        </w:tc>
      </w:tr>
      <w:tr w:rsidR="009F5EF3" w:rsidRPr="009F5EF3" w14:paraId="76BE513A" w14:textId="71F4BE7B"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4663667C"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3.2.</w:t>
            </w:r>
          </w:p>
        </w:tc>
        <w:tc>
          <w:tcPr>
            <w:tcW w:w="4411" w:type="dxa"/>
            <w:tcBorders>
              <w:top w:val="nil"/>
              <w:left w:val="nil"/>
              <w:bottom w:val="single" w:sz="4" w:space="0" w:color="auto"/>
              <w:right w:val="single" w:sz="4" w:space="0" w:color="auto"/>
            </w:tcBorders>
            <w:shd w:val="clear" w:color="auto" w:fill="auto"/>
            <w:vAlign w:val="center"/>
            <w:hideMark/>
          </w:tcPr>
          <w:p w14:paraId="6E5F7012" w14:textId="77777777" w:rsidR="008D6266" w:rsidRPr="009F5EF3" w:rsidRDefault="008D6266" w:rsidP="009C5181">
            <w:pP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Laiško be sekimo  iki 50 g pristatymas, II zona</w:t>
            </w:r>
          </w:p>
        </w:tc>
        <w:tc>
          <w:tcPr>
            <w:tcW w:w="708" w:type="dxa"/>
            <w:tcBorders>
              <w:top w:val="nil"/>
              <w:left w:val="nil"/>
              <w:bottom w:val="single" w:sz="4" w:space="0" w:color="auto"/>
              <w:right w:val="single" w:sz="4" w:space="0" w:color="auto"/>
            </w:tcBorders>
            <w:shd w:val="clear" w:color="auto" w:fill="auto"/>
            <w:vAlign w:val="center"/>
            <w:hideMark/>
          </w:tcPr>
          <w:p w14:paraId="5E5B5840"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vnt.</w:t>
            </w:r>
          </w:p>
        </w:tc>
        <w:tc>
          <w:tcPr>
            <w:tcW w:w="1418" w:type="dxa"/>
            <w:tcBorders>
              <w:top w:val="nil"/>
              <w:left w:val="nil"/>
              <w:bottom w:val="single" w:sz="4" w:space="0" w:color="auto"/>
              <w:right w:val="single" w:sz="4" w:space="0" w:color="auto"/>
            </w:tcBorders>
            <w:shd w:val="clear" w:color="auto" w:fill="auto"/>
            <w:vAlign w:val="center"/>
            <w:hideMark/>
          </w:tcPr>
          <w:p w14:paraId="715576E0"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0</w:t>
            </w:r>
          </w:p>
        </w:tc>
        <w:tc>
          <w:tcPr>
            <w:tcW w:w="1276" w:type="dxa"/>
            <w:tcBorders>
              <w:top w:val="nil"/>
              <w:left w:val="nil"/>
              <w:bottom w:val="single" w:sz="4" w:space="0" w:color="auto"/>
              <w:right w:val="single" w:sz="4" w:space="0" w:color="auto"/>
            </w:tcBorders>
          </w:tcPr>
          <w:p w14:paraId="04E11883" w14:textId="77777777" w:rsidR="008D6266" w:rsidRPr="009F5EF3" w:rsidRDefault="008D6266"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553C76FC" w14:textId="77777777" w:rsidR="008D6266" w:rsidRPr="009F5EF3" w:rsidRDefault="008D6266" w:rsidP="009C5181">
            <w:pPr>
              <w:jc w:val="center"/>
              <w:rPr>
                <w:rFonts w:ascii="Times New Roman" w:hAnsi="Times New Roman" w:cs="Times New Roman"/>
                <w:b/>
                <w:bCs/>
                <w:color w:val="000000"/>
                <w:kern w:val="0"/>
                <w:sz w:val="20"/>
                <w:szCs w:val="20"/>
              </w:rPr>
            </w:pPr>
          </w:p>
        </w:tc>
      </w:tr>
      <w:tr w:rsidR="009F5EF3" w:rsidRPr="009F5EF3" w14:paraId="053E80E6" w14:textId="0BAD7698"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7E3F26F6" w14:textId="58EDC55A"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3.3.</w:t>
            </w:r>
          </w:p>
        </w:tc>
        <w:tc>
          <w:tcPr>
            <w:tcW w:w="4411" w:type="dxa"/>
            <w:tcBorders>
              <w:top w:val="nil"/>
              <w:left w:val="nil"/>
              <w:bottom w:val="single" w:sz="4" w:space="0" w:color="auto"/>
              <w:right w:val="single" w:sz="4" w:space="0" w:color="auto"/>
            </w:tcBorders>
            <w:shd w:val="clear" w:color="auto" w:fill="auto"/>
            <w:vAlign w:val="center"/>
            <w:hideMark/>
          </w:tcPr>
          <w:p w14:paraId="57C6A62C" w14:textId="77777777" w:rsidR="008D6266" w:rsidRPr="009F5EF3" w:rsidRDefault="008D6266" w:rsidP="009C5181">
            <w:pP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Laiško be sekimo iki 50 g pristatymas, III zona</w:t>
            </w:r>
          </w:p>
        </w:tc>
        <w:tc>
          <w:tcPr>
            <w:tcW w:w="708" w:type="dxa"/>
            <w:tcBorders>
              <w:top w:val="nil"/>
              <w:left w:val="nil"/>
              <w:bottom w:val="single" w:sz="4" w:space="0" w:color="auto"/>
              <w:right w:val="single" w:sz="4" w:space="0" w:color="auto"/>
            </w:tcBorders>
            <w:shd w:val="clear" w:color="auto" w:fill="auto"/>
            <w:vAlign w:val="center"/>
            <w:hideMark/>
          </w:tcPr>
          <w:p w14:paraId="7AE1DB18"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vnt.</w:t>
            </w:r>
          </w:p>
        </w:tc>
        <w:tc>
          <w:tcPr>
            <w:tcW w:w="1418" w:type="dxa"/>
            <w:tcBorders>
              <w:top w:val="nil"/>
              <w:left w:val="nil"/>
              <w:bottom w:val="single" w:sz="4" w:space="0" w:color="auto"/>
              <w:right w:val="single" w:sz="4" w:space="0" w:color="auto"/>
            </w:tcBorders>
            <w:shd w:val="clear" w:color="auto" w:fill="auto"/>
            <w:vAlign w:val="center"/>
            <w:hideMark/>
          </w:tcPr>
          <w:p w14:paraId="459F2440"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600</w:t>
            </w:r>
          </w:p>
        </w:tc>
        <w:tc>
          <w:tcPr>
            <w:tcW w:w="1276" w:type="dxa"/>
            <w:tcBorders>
              <w:top w:val="nil"/>
              <w:left w:val="nil"/>
              <w:bottom w:val="single" w:sz="4" w:space="0" w:color="auto"/>
              <w:right w:val="single" w:sz="4" w:space="0" w:color="auto"/>
            </w:tcBorders>
          </w:tcPr>
          <w:p w14:paraId="2E6450E6" w14:textId="77777777" w:rsidR="008D6266" w:rsidRPr="009F5EF3" w:rsidRDefault="008D6266"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18AB5EEB" w14:textId="77777777" w:rsidR="008D6266" w:rsidRPr="009F5EF3" w:rsidRDefault="008D6266" w:rsidP="009C5181">
            <w:pPr>
              <w:jc w:val="center"/>
              <w:rPr>
                <w:rFonts w:ascii="Times New Roman" w:hAnsi="Times New Roman" w:cs="Times New Roman"/>
                <w:b/>
                <w:bCs/>
                <w:color w:val="000000"/>
                <w:kern w:val="0"/>
                <w:sz w:val="20"/>
                <w:szCs w:val="20"/>
              </w:rPr>
            </w:pPr>
          </w:p>
        </w:tc>
      </w:tr>
      <w:tr w:rsidR="009F5EF3" w:rsidRPr="009F5EF3" w14:paraId="183D6C8A" w14:textId="01650B9B" w:rsidTr="009F5EF3">
        <w:trPr>
          <w:trHeight w:val="324"/>
          <w:jc w:val="center"/>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49E39C45" w14:textId="35E4B571"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4.</w:t>
            </w:r>
          </w:p>
        </w:tc>
        <w:tc>
          <w:tcPr>
            <w:tcW w:w="4411" w:type="dxa"/>
            <w:tcBorders>
              <w:top w:val="nil"/>
              <w:left w:val="nil"/>
              <w:bottom w:val="single" w:sz="4" w:space="0" w:color="auto"/>
              <w:right w:val="single" w:sz="4" w:space="0" w:color="auto"/>
            </w:tcBorders>
            <w:shd w:val="clear" w:color="auto" w:fill="auto"/>
            <w:vAlign w:val="center"/>
            <w:hideMark/>
          </w:tcPr>
          <w:p w14:paraId="3BEEDD0E" w14:textId="77777777" w:rsidR="008D6266" w:rsidRPr="009F5EF3" w:rsidRDefault="008D6266" w:rsidP="009C5181">
            <w:pP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 xml:space="preserve">Laiško grąžinimas </w:t>
            </w:r>
          </w:p>
        </w:tc>
        <w:tc>
          <w:tcPr>
            <w:tcW w:w="708" w:type="dxa"/>
            <w:tcBorders>
              <w:top w:val="nil"/>
              <w:left w:val="nil"/>
              <w:bottom w:val="single" w:sz="4" w:space="0" w:color="auto"/>
              <w:right w:val="single" w:sz="4" w:space="0" w:color="auto"/>
            </w:tcBorders>
            <w:shd w:val="clear" w:color="auto" w:fill="auto"/>
            <w:vAlign w:val="center"/>
            <w:hideMark/>
          </w:tcPr>
          <w:p w14:paraId="55A341B2" w14:textId="77777777" w:rsidR="008D6266" w:rsidRPr="009F5EF3" w:rsidRDefault="008D6266" w:rsidP="009C5181">
            <w:pPr>
              <w:jc w:val="center"/>
              <w:rPr>
                <w:rFonts w:ascii="Times New Roman" w:hAnsi="Times New Roman" w:cs="Times New Roman"/>
                <w:color w:val="000000"/>
                <w:kern w:val="0"/>
                <w:sz w:val="20"/>
                <w:szCs w:val="20"/>
              </w:rPr>
            </w:pPr>
            <w:r w:rsidRPr="009F5EF3">
              <w:rPr>
                <w:rFonts w:ascii="Times New Roman" w:hAnsi="Times New Roman" w:cs="Times New Roman"/>
                <w:color w:val="000000"/>
                <w:kern w:val="0"/>
                <w:sz w:val="20"/>
                <w:szCs w:val="20"/>
              </w:rPr>
              <w:t>vnt.</w:t>
            </w:r>
          </w:p>
        </w:tc>
        <w:tc>
          <w:tcPr>
            <w:tcW w:w="1418" w:type="dxa"/>
            <w:tcBorders>
              <w:top w:val="nil"/>
              <w:left w:val="nil"/>
              <w:bottom w:val="single" w:sz="4" w:space="0" w:color="auto"/>
              <w:right w:val="single" w:sz="4" w:space="0" w:color="auto"/>
            </w:tcBorders>
            <w:shd w:val="clear" w:color="auto" w:fill="auto"/>
            <w:vAlign w:val="center"/>
            <w:hideMark/>
          </w:tcPr>
          <w:p w14:paraId="731C1ACF" w14:textId="77777777" w:rsidR="008D6266" w:rsidRPr="009F5EF3" w:rsidRDefault="008D6266" w:rsidP="009C5181">
            <w:pPr>
              <w:jc w:val="center"/>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400</w:t>
            </w:r>
          </w:p>
        </w:tc>
        <w:tc>
          <w:tcPr>
            <w:tcW w:w="1276" w:type="dxa"/>
            <w:tcBorders>
              <w:top w:val="nil"/>
              <w:left w:val="nil"/>
              <w:bottom w:val="single" w:sz="4" w:space="0" w:color="auto"/>
              <w:right w:val="single" w:sz="4" w:space="0" w:color="auto"/>
            </w:tcBorders>
          </w:tcPr>
          <w:p w14:paraId="2D6A2E43" w14:textId="77777777" w:rsidR="008D6266" w:rsidRPr="009F5EF3" w:rsidRDefault="008D6266" w:rsidP="009C5181">
            <w:pPr>
              <w:jc w:val="center"/>
              <w:rPr>
                <w:rFonts w:ascii="Times New Roman" w:hAnsi="Times New Roman" w:cs="Times New Roman"/>
                <w:b/>
                <w:bCs/>
                <w:color w:val="000000"/>
                <w:kern w:val="0"/>
                <w:sz w:val="20"/>
                <w:szCs w:val="20"/>
              </w:rPr>
            </w:pPr>
          </w:p>
        </w:tc>
        <w:tc>
          <w:tcPr>
            <w:tcW w:w="1531" w:type="dxa"/>
            <w:tcBorders>
              <w:top w:val="nil"/>
              <w:left w:val="nil"/>
              <w:bottom w:val="single" w:sz="4" w:space="0" w:color="auto"/>
              <w:right w:val="single" w:sz="4" w:space="0" w:color="auto"/>
            </w:tcBorders>
          </w:tcPr>
          <w:p w14:paraId="1C7AEF8F" w14:textId="77777777" w:rsidR="008D6266" w:rsidRPr="009F5EF3" w:rsidRDefault="008D6266" w:rsidP="009C5181">
            <w:pPr>
              <w:jc w:val="center"/>
              <w:rPr>
                <w:rFonts w:ascii="Times New Roman" w:hAnsi="Times New Roman" w:cs="Times New Roman"/>
                <w:b/>
                <w:bCs/>
                <w:color w:val="000000"/>
                <w:kern w:val="0"/>
                <w:sz w:val="20"/>
                <w:szCs w:val="20"/>
              </w:rPr>
            </w:pPr>
          </w:p>
        </w:tc>
      </w:tr>
      <w:tr w:rsidR="008D6266" w:rsidRPr="009F5EF3" w14:paraId="29236B8D" w14:textId="77777777" w:rsidTr="009F5EF3">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125605" w14:textId="0DEE24A2" w:rsidR="008D6266" w:rsidRPr="009F5EF3" w:rsidRDefault="009F5EF3" w:rsidP="009F5EF3">
            <w:pPr>
              <w:jc w:val="right"/>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Pasiūlymo vertė Eur be PVM</w:t>
            </w:r>
          </w:p>
        </w:tc>
        <w:tc>
          <w:tcPr>
            <w:tcW w:w="1531" w:type="dxa"/>
            <w:tcBorders>
              <w:top w:val="single" w:sz="4" w:space="0" w:color="auto"/>
              <w:left w:val="single" w:sz="4" w:space="0" w:color="auto"/>
              <w:bottom w:val="single" w:sz="4" w:space="0" w:color="auto"/>
              <w:right w:val="single" w:sz="4" w:space="0" w:color="auto"/>
            </w:tcBorders>
          </w:tcPr>
          <w:p w14:paraId="537ACD51" w14:textId="77777777" w:rsidR="008D6266" w:rsidRPr="009F5EF3" w:rsidRDefault="008D6266" w:rsidP="009C5181">
            <w:pPr>
              <w:jc w:val="center"/>
              <w:rPr>
                <w:rFonts w:ascii="Times New Roman" w:hAnsi="Times New Roman" w:cs="Times New Roman"/>
                <w:b/>
                <w:bCs/>
                <w:color w:val="000000"/>
                <w:kern w:val="0"/>
                <w:sz w:val="20"/>
                <w:szCs w:val="20"/>
              </w:rPr>
            </w:pPr>
          </w:p>
        </w:tc>
      </w:tr>
      <w:tr w:rsidR="008D6266" w:rsidRPr="009F5EF3" w14:paraId="12DCFA67" w14:textId="77777777" w:rsidTr="009F5EF3">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0EDD86" w14:textId="6EA2A519" w:rsidR="008D6266" w:rsidRPr="009F5EF3" w:rsidRDefault="009F5EF3" w:rsidP="009F5EF3">
            <w:pPr>
              <w:jc w:val="right"/>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PVM</w:t>
            </w:r>
          </w:p>
        </w:tc>
        <w:tc>
          <w:tcPr>
            <w:tcW w:w="1531" w:type="dxa"/>
            <w:tcBorders>
              <w:top w:val="single" w:sz="4" w:space="0" w:color="auto"/>
              <w:left w:val="nil"/>
              <w:bottom w:val="single" w:sz="4" w:space="0" w:color="auto"/>
              <w:right w:val="single" w:sz="4" w:space="0" w:color="auto"/>
            </w:tcBorders>
          </w:tcPr>
          <w:p w14:paraId="11555CFC" w14:textId="77777777" w:rsidR="008D6266" w:rsidRPr="009F5EF3" w:rsidRDefault="008D6266" w:rsidP="009C5181">
            <w:pPr>
              <w:jc w:val="center"/>
              <w:rPr>
                <w:rFonts w:ascii="Times New Roman" w:hAnsi="Times New Roman" w:cs="Times New Roman"/>
                <w:b/>
                <w:bCs/>
                <w:color w:val="000000"/>
                <w:kern w:val="0"/>
                <w:sz w:val="20"/>
                <w:szCs w:val="20"/>
              </w:rPr>
            </w:pPr>
          </w:p>
        </w:tc>
      </w:tr>
      <w:tr w:rsidR="008D6266" w:rsidRPr="009F5EF3" w14:paraId="0735506A" w14:textId="77777777" w:rsidTr="009F5EF3">
        <w:trPr>
          <w:trHeight w:val="324"/>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846AAE" w14:textId="094150A8" w:rsidR="008D6266" w:rsidRPr="009F5EF3" w:rsidRDefault="009F5EF3" w:rsidP="009F5EF3">
            <w:pPr>
              <w:jc w:val="right"/>
              <w:rPr>
                <w:rFonts w:ascii="Times New Roman" w:hAnsi="Times New Roman" w:cs="Times New Roman"/>
                <w:b/>
                <w:bCs/>
                <w:color w:val="000000"/>
                <w:kern w:val="0"/>
                <w:sz w:val="20"/>
                <w:szCs w:val="20"/>
              </w:rPr>
            </w:pPr>
            <w:r w:rsidRPr="009F5EF3">
              <w:rPr>
                <w:rFonts w:ascii="Times New Roman" w:hAnsi="Times New Roman" w:cs="Times New Roman"/>
                <w:b/>
                <w:bCs/>
                <w:color w:val="000000"/>
                <w:kern w:val="0"/>
                <w:sz w:val="20"/>
                <w:szCs w:val="20"/>
              </w:rPr>
              <w:t>Pasiūlymo vertė Eur su PVM</w:t>
            </w:r>
          </w:p>
        </w:tc>
        <w:tc>
          <w:tcPr>
            <w:tcW w:w="1531" w:type="dxa"/>
            <w:tcBorders>
              <w:top w:val="single" w:sz="4" w:space="0" w:color="auto"/>
              <w:left w:val="nil"/>
              <w:bottom w:val="single" w:sz="4" w:space="0" w:color="auto"/>
              <w:right w:val="single" w:sz="4" w:space="0" w:color="auto"/>
            </w:tcBorders>
          </w:tcPr>
          <w:p w14:paraId="25FD7319" w14:textId="77777777" w:rsidR="008D6266" w:rsidRPr="009F5EF3" w:rsidRDefault="008D6266" w:rsidP="009C5181">
            <w:pPr>
              <w:jc w:val="center"/>
              <w:rPr>
                <w:rFonts w:ascii="Times New Roman" w:hAnsi="Times New Roman" w:cs="Times New Roman"/>
                <w:b/>
                <w:bCs/>
                <w:color w:val="000000"/>
                <w:kern w:val="0"/>
                <w:sz w:val="20"/>
                <w:szCs w:val="20"/>
              </w:rPr>
            </w:pPr>
          </w:p>
        </w:tc>
      </w:tr>
    </w:tbl>
    <w:p w14:paraId="23AB631D" w14:textId="77777777" w:rsidR="005B44DE" w:rsidRPr="005B44DE" w:rsidRDefault="005B44DE" w:rsidP="009F5EF3">
      <w:pPr>
        <w:pStyle w:val="Body2"/>
        <w:spacing w:after="0"/>
        <w:rPr>
          <w:rFonts w:eastAsia="Times New Roman" w:cs="Times New Roman"/>
          <w:b/>
          <w:kern w:val="28"/>
          <w:bdr w:val="none" w:sz="0" w:space="0" w:color="auto" w:frame="1"/>
          <w:lang w:val="lt-LT"/>
        </w:rPr>
      </w:pPr>
    </w:p>
    <w:p w14:paraId="010625C8" w14:textId="77777777" w:rsidR="005B44DE" w:rsidRPr="005B44DE" w:rsidRDefault="005B44DE" w:rsidP="009F5EF3">
      <w:pPr>
        <w:pStyle w:val="Sraopastraipa"/>
        <w:tabs>
          <w:tab w:val="left" w:pos="0"/>
          <w:tab w:val="left" w:pos="1276"/>
        </w:tabs>
        <w:spacing w:after="0"/>
        <w:ind w:left="27" w:firstLine="540"/>
        <w:jc w:val="both"/>
        <w:rPr>
          <w:rFonts w:ascii="Times New Roman" w:hAnsi="Times New Roman" w:cs="Times New Roman"/>
          <w:lang w:eastAsia="fi-FI"/>
        </w:rPr>
      </w:pPr>
      <w:r w:rsidRPr="005B44DE">
        <w:rPr>
          <w:rFonts w:ascii="Times New Roman" w:hAnsi="Times New Roman" w:cs="Times New Roman"/>
          <w:lang w:eastAsia="fi-FI"/>
        </w:rPr>
        <w:t>Mūsų pasiūlymo kaina be PVM yra</w:t>
      </w:r>
      <w:r w:rsidRPr="005B44DE">
        <w:rPr>
          <w:rFonts w:ascii="Times New Roman" w:hAnsi="Times New Roman" w:cs="Times New Roman"/>
          <w:b/>
          <w:lang w:eastAsia="fi-FI"/>
        </w:rPr>
        <w:t xml:space="preserve">: </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p>
    <w:p w14:paraId="63E41FC1" w14:textId="77777777" w:rsidR="005B44DE" w:rsidRPr="005B44DE" w:rsidRDefault="005B44DE" w:rsidP="009F5EF3">
      <w:pPr>
        <w:pStyle w:val="Sraopastraipa"/>
        <w:tabs>
          <w:tab w:val="left" w:pos="0"/>
          <w:tab w:val="left" w:pos="1276"/>
        </w:tabs>
        <w:spacing w:after="0"/>
        <w:ind w:left="27" w:firstLine="540"/>
        <w:jc w:val="both"/>
        <w:rPr>
          <w:rFonts w:ascii="Times New Roman" w:hAnsi="Times New Roman" w:cs="Times New Roman"/>
          <w:lang w:eastAsia="fi-FI"/>
        </w:rPr>
      </w:pPr>
      <w:r w:rsidRPr="005B44DE">
        <w:rPr>
          <w:rFonts w:ascii="Times New Roman" w:hAnsi="Times New Roman" w:cs="Times New Roman"/>
          <w:lang w:eastAsia="fi-FI"/>
        </w:rPr>
        <w:t>PVM yra</w:t>
      </w:r>
      <w:r w:rsidRPr="005B44DE">
        <w:rPr>
          <w:rFonts w:ascii="Times New Roman" w:hAnsi="Times New Roman" w:cs="Times New Roman"/>
          <w:b/>
          <w:lang w:eastAsia="fi-FI"/>
        </w:rPr>
        <w:t xml:space="preserve">: </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p>
    <w:p w14:paraId="41A30E80" w14:textId="77777777" w:rsidR="005B44DE" w:rsidRPr="005B44DE" w:rsidRDefault="005B44DE" w:rsidP="009F5EF3">
      <w:pPr>
        <w:pStyle w:val="Sraopastraipa"/>
        <w:tabs>
          <w:tab w:val="left" w:pos="0"/>
          <w:tab w:val="left" w:pos="1276"/>
        </w:tabs>
        <w:spacing w:after="0"/>
        <w:ind w:left="27" w:firstLine="540"/>
        <w:jc w:val="both"/>
        <w:rPr>
          <w:rFonts w:ascii="Times New Roman" w:hAnsi="Times New Roman" w:cs="Times New Roman"/>
          <w:lang w:eastAsia="fi-FI"/>
        </w:rPr>
      </w:pPr>
      <w:r w:rsidRPr="005B44DE">
        <w:rPr>
          <w:rFonts w:ascii="Times New Roman" w:hAnsi="Times New Roman" w:cs="Times New Roman"/>
          <w:lang w:eastAsia="fi-FI"/>
        </w:rPr>
        <w:t>Mūsų pasiūlymo kaina su PVM yra</w:t>
      </w:r>
      <w:r w:rsidRPr="005B44DE">
        <w:rPr>
          <w:rFonts w:ascii="Times New Roman" w:hAnsi="Times New Roman" w:cs="Times New Roman"/>
          <w:b/>
          <w:i/>
          <w:lang w:eastAsia="fi-FI"/>
        </w:rPr>
        <w:t xml:space="preserve">&lt; </w:t>
      </w:r>
      <w:r w:rsidRPr="005B44DE">
        <w:rPr>
          <w:rFonts w:ascii="Times New Roman" w:hAnsi="Times New Roman" w:cs="Times New Roman"/>
          <w:i/>
          <w:lang w:eastAsia="fi-FI"/>
        </w:rPr>
        <w:t>įrašyti skaitmenimis&gt;</w:t>
      </w:r>
      <w:r w:rsidRPr="005B44DE">
        <w:rPr>
          <w:rFonts w:ascii="Times New Roman" w:hAnsi="Times New Roman" w:cs="Times New Roman"/>
          <w:b/>
          <w:lang w:eastAsia="fi-FI"/>
        </w:rPr>
        <w:t xml:space="preserve"> Eur, &lt;</w:t>
      </w:r>
      <w:r w:rsidRPr="005B44DE">
        <w:rPr>
          <w:rFonts w:ascii="Times New Roman" w:hAnsi="Times New Roman" w:cs="Times New Roman"/>
          <w:i/>
          <w:lang w:eastAsia="fi-FI"/>
        </w:rPr>
        <w:t>įrašyti skaitmenimis</w:t>
      </w:r>
      <w:r w:rsidRPr="005B44DE">
        <w:rPr>
          <w:rFonts w:ascii="Times New Roman" w:hAnsi="Times New Roman" w:cs="Times New Roman"/>
          <w:b/>
          <w:lang w:eastAsia="fi-FI"/>
        </w:rPr>
        <w:t xml:space="preserve">&gt; ct (&lt; </w:t>
      </w:r>
      <w:r w:rsidRPr="005B44DE">
        <w:rPr>
          <w:rFonts w:ascii="Times New Roman" w:hAnsi="Times New Roman" w:cs="Times New Roman"/>
          <w:i/>
          <w:lang w:eastAsia="fi-FI"/>
        </w:rPr>
        <w:t>įrašyti žodžiais</w:t>
      </w:r>
      <w:r w:rsidRPr="005B44DE">
        <w:rPr>
          <w:rFonts w:ascii="Times New Roman" w:hAnsi="Times New Roman" w:cs="Times New Roman"/>
          <w:b/>
          <w:lang w:eastAsia="fi-FI"/>
        </w:rPr>
        <w:t xml:space="preserve">&gt; eurų, </w:t>
      </w:r>
      <w:r w:rsidRPr="005B44DE">
        <w:rPr>
          <w:rFonts w:ascii="Times New Roman" w:hAnsi="Times New Roman" w:cs="Times New Roman"/>
          <w:i/>
          <w:lang w:eastAsia="fi-FI"/>
        </w:rPr>
        <w:t>&lt;įrašyti skaitmenimis&gt;</w:t>
      </w:r>
      <w:r w:rsidRPr="005B44DE">
        <w:rPr>
          <w:rFonts w:ascii="Times New Roman" w:hAnsi="Times New Roman" w:cs="Times New Roman"/>
          <w:b/>
          <w:lang w:eastAsia="fi-FI"/>
        </w:rPr>
        <w:t xml:space="preserve"> ct</w:t>
      </w:r>
      <w:r w:rsidRPr="005B44DE">
        <w:rPr>
          <w:rFonts w:ascii="Times New Roman" w:hAnsi="Times New Roman" w:cs="Times New Roman"/>
          <w:lang w:eastAsia="fi-FI"/>
        </w:rPr>
        <w:t>).</w:t>
      </w:r>
      <w:r w:rsidRPr="005B44DE">
        <w:rPr>
          <w:rFonts w:ascii="Times New Roman" w:hAnsi="Times New Roman" w:cs="Times New Roman"/>
        </w:rPr>
        <w:t xml:space="preserve">   </w:t>
      </w:r>
    </w:p>
    <w:p w14:paraId="2A9B80A5" w14:textId="7917ACD4" w:rsidR="005B44DE" w:rsidRDefault="005B44DE" w:rsidP="009F5EF3">
      <w:pPr>
        <w:tabs>
          <w:tab w:val="left" w:pos="851"/>
          <w:tab w:val="left" w:pos="993"/>
        </w:tabs>
        <w:spacing w:after="0"/>
        <w:ind w:firstLine="567"/>
        <w:jc w:val="both"/>
        <w:rPr>
          <w:rFonts w:ascii="Times New Roman" w:hAnsi="Times New Roman" w:cs="Times New Roman"/>
        </w:rPr>
      </w:pPr>
      <w:r w:rsidRPr="005B44DE">
        <w:rPr>
          <w:rFonts w:ascii="Times New Roman" w:hAnsi="Times New Roman" w:cs="Times New Roman"/>
        </w:rPr>
        <w:t>Jeigu PVM netaikomas, pateikti tikslias nuorodas į tai patvirtinančius teisės aktus ir jų nuostatas:___________________________________________________________</w:t>
      </w:r>
    </w:p>
    <w:p w14:paraId="7D577F0F" w14:textId="77777777" w:rsidR="009F5EF3" w:rsidRPr="005B44DE" w:rsidRDefault="009F5EF3" w:rsidP="009F5EF3">
      <w:pPr>
        <w:tabs>
          <w:tab w:val="left" w:pos="851"/>
          <w:tab w:val="left" w:pos="993"/>
        </w:tabs>
        <w:spacing w:after="0"/>
        <w:ind w:firstLine="567"/>
        <w:jc w:val="both"/>
        <w:rPr>
          <w:rFonts w:ascii="Times New Roman" w:hAnsi="Times New Roman" w:cs="Times New Roman"/>
        </w:rPr>
      </w:pPr>
    </w:p>
    <w:p w14:paraId="2AA2FA3B" w14:textId="77777777" w:rsidR="005B44DE" w:rsidRPr="005B44DE" w:rsidRDefault="005B44DE" w:rsidP="009F5EF3">
      <w:pPr>
        <w:spacing w:after="0"/>
        <w:ind w:firstLine="567"/>
        <w:jc w:val="both"/>
        <w:rPr>
          <w:rFonts w:ascii="Times New Roman" w:hAnsi="Times New Roman" w:cs="Times New Roman"/>
        </w:rPr>
      </w:pPr>
      <w:r w:rsidRPr="005B44DE">
        <w:rPr>
          <w:rFonts w:ascii="Times New Roman" w:hAnsi="Times New Roman" w:cs="Times New Roman"/>
        </w:rPr>
        <w:t>3.3. Pridėtinės vertės mokestis skaičiuojamas ir apmokamas vadovaujantis Lietuvos Respublikoje galiojančiais teisės aktais.</w:t>
      </w:r>
    </w:p>
    <w:p w14:paraId="49667D6E" w14:textId="77777777" w:rsidR="005B44DE" w:rsidRPr="005B44DE" w:rsidRDefault="005B44DE" w:rsidP="009F5EF3">
      <w:pPr>
        <w:spacing w:after="0"/>
        <w:ind w:firstLine="567"/>
        <w:jc w:val="both"/>
        <w:rPr>
          <w:rFonts w:ascii="Times New Roman" w:hAnsi="Times New Roman" w:cs="Times New Roman"/>
        </w:rPr>
      </w:pPr>
      <w:r w:rsidRPr="005B44DE">
        <w:rPr>
          <w:rFonts w:ascii="Times New Roman" w:hAnsi="Times New Roman" w:cs="Times New Roman"/>
        </w:rPr>
        <w:lastRenderedPageBreak/>
        <w:t xml:space="preserve">3.4. </w:t>
      </w:r>
      <w:r w:rsidRPr="005B44DE">
        <w:rPr>
          <w:rFonts w:ascii="Times New Roman" w:hAnsi="Times New Roman" w:cs="Times New Roman"/>
          <w:lang w:eastAsia="fi-FI"/>
        </w:rPr>
        <w:t xml:space="preserve">Pasiūlymas galioja </w:t>
      </w:r>
      <w:r w:rsidRPr="005B44DE">
        <w:rPr>
          <w:rFonts w:ascii="Times New Roman" w:hAnsi="Times New Roman" w:cs="Times New Roman"/>
          <w:b/>
        </w:rPr>
        <w:t>iki 2025-..-...</w:t>
      </w:r>
      <w:r w:rsidRPr="005B44DE">
        <w:rPr>
          <w:rFonts w:ascii="Times New Roman" w:hAnsi="Times New Roman" w:cs="Times New Roman"/>
          <w:i/>
          <w:iCs/>
        </w:rPr>
        <w:t xml:space="preserve"> &lt;įrašyti skaičiais&gt;. </w:t>
      </w:r>
      <w:r w:rsidRPr="005B44DE">
        <w:rPr>
          <w:rFonts w:ascii="Times New Roman" w:hAnsi="Times New Roman" w:cs="Times New Roman"/>
        </w:rPr>
        <w:t xml:space="preserve"> (</w:t>
      </w:r>
      <w:r w:rsidRPr="005B44DE">
        <w:rPr>
          <w:rFonts w:ascii="Times New Roman" w:hAnsi="Times New Roman" w:cs="Times New Roman"/>
          <w:i/>
        </w:rPr>
        <w:t>Pasiūlymas turi galioti ne trumpiau kaip nurodyta skelbime apie vykdomą pirkimą. Jeigu pasiūlyme nenurodytas jo galiojimo laikas, laikoma, kad pasiūlymas galioja tiek, kiek nurodyta skelbime).</w:t>
      </w:r>
      <w:r w:rsidRPr="005B44DE">
        <w:rPr>
          <w:rFonts w:ascii="Times New Roman" w:hAnsi="Times New Roman" w:cs="Times New Roman"/>
          <w:b/>
          <w:lang w:eastAsia="fi-FI"/>
        </w:rPr>
        <w:t xml:space="preserve"> </w:t>
      </w:r>
    </w:p>
    <w:p w14:paraId="7BE6B030" w14:textId="77777777" w:rsidR="005B44DE" w:rsidRPr="005B44DE" w:rsidRDefault="005B44DE" w:rsidP="009F5EF3">
      <w:pPr>
        <w:tabs>
          <w:tab w:val="left" w:pos="567"/>
        </w:tabs>
        <w:spacing w:after="0"/>
        <w:ind w:firstLine="567"/>
        <w:jc w:val="both"/>
        <w:rPr>
          <w:rFonts w:ascii="Times New Roman" w:hAnsi="Times New Roman" w:cs="Times New Roman"/>
          <w:lang w:eastAsia="fi-FI"/>
        </w:rPr>
      </w:pPr>
      <w:r w:rsidRPr="005B44DE">
        <w:rPr>
          <w:rFonts w:ascii="Times New Roman" w:hAnsi="Times New Roman" w:cs="Times New Roman"/>
        </w:rPr>
        <w:t xml:space="preserve">3.5. </w:t>
      </w:r>
      <w:r w:rsidRPr="005B44DE">
        <w:rPr>
          <w:rFonts w:ascii="Times New Roman" w:hAnsi="Times New Roman" w:cs="Times New Roman"/>
          <w:lang w:eastAsia="fi-FI"/>
        </w:rPr>
        <w:t>Mes teikiame šį pasiūlymą savo teisėmis [ir kaip jungtinės veiklos partneriai, vadovaujami &lt;</w:t>
      </w:r>
      <w:r w:rsidRPr="005B44DE">
        <w:rPr>
          <w:rFonts w:ascii="Times New Roman" w:hAnsi="Times New Roman" w:cs="Times New Roman"/>
          <w:i/>
          <w:lang w:eastAsia="fi-FI"/>
        </w:rPr>
        <w:t>pagrindinio jungtinės veiklos partnerio pavadinimas</w:t>
      </w:r>
      <w:r w:rsidRPr="005B44DE">
        <w:rPr>
          <w:rFonts w:ascii="Times New Roman" w:hAnsi="Times New Roman" w:cs="Times New Roman"/>
          <w:lang w:eastAsia="fi-FI"/>
        </w:rPr>
        <w:t xml:space="preserve"> &gt; ] šiam konkursui. Mes patvirtiname, kad nesame pateikę jokio kito pasiūlymo šiam konkursui, nepriklausomai nuo dalyvavimo jame formos.</w:t>
      </w:r>
    </w:p>
    <w:p w14:paraId="5C02095D" w14:textId="77777777" w:rsidR="005B44DE" w:rsidRPr="005B44DE" w:rsidRDefault="005B44DE" w:rsidP="009F5EF3">
      <w:pPr>
        <w:tabs>
          <w:tab w:val="left" w:pos="567"/>
        </w:tabs>
        <w:spacing w:after="0"/>
        <w:ind w:firstLine="567"/>
        <w:jc w:val="both"/>
        <w:rPr>
          <w:rFonts w:ascii="Times New Roman" w:hAnsi="Times New Roman" w:cs="Times New Roman"/>
          <w:lang w:eastAsia="fi-FI"/>
        </w:rPr>
      </w:pPr>
      <w:r w:rsidRPr="005B44DE">
        <w:rPr>
          <w:rFonts w:ascii="Times New Roman" w:hAnsi="Times New Roman" w:cs="Times New Roman"/>
          <w:lang w:eastAsia="fi-FI"/>
        </w:rPr>
        <w:t>3.6. Nėra jokių aplinkybių, dėl kurių mes negalėtume dalyvauti konkurse ar pasirašyti Sutartį.</w:t>
      </w:r>
    </w:p>
    <w:p w14:paraId="552E0C3A" w14:textId="77777777" w:rsidR="005B44DE" w:rsidRPr="005B44DE" w:rsidRDefault="005B44DE" w:rsidP="009F5EF3">
      <w:pPr>
        <w:tabs>
          <w:tab w:val="left" w:pos="567"/>
        </w:tabs>
        <w:spacing w:after="0"/>
        <w:ind w:firstLine="567"/>
        <w:jc w:val="both"/>
        <w:rPr>
          <w:rFonts w:ascii="Times New Roman" w:hAnsi="Times New Roman" w:cs="Times New Roman"/>
          <w:lang w:eastAsia="fi-FI"/>
        </w:rPr>
      </w:pPr>
      <w:r w:rsidRPr="005B44DE">
        <w:rPr>
          <w:rFonts w:ascii="Times New Roman" w:hAnsi="Times New Roman" w:cs="Times New Roman"/>
          <w:lang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6297E5EF" w14:textId="77777777" w:rsidR="005B44DE" w:rsidRPr="005B44DE" w:rsidRDefault="005B44DE" w:rsidP="009F5EF3">
      <w:pPr>
        <w:tabs>
          <w:tab w:val="left" w:pos="567"/>
        </w:tabs>
        <w:spacing w:after="0"/>
        <w:ind w:firstLine="567"/>
        <w:jc w:val="both"/>
        <w:rPr>
          <w:rFonts w:ascii="Times New Roman" w:hAnsi="Times New Roman" w:cs="Times New Roman"/>
          <w:lang w:eastAsia="fi-FI"/>
        </w:rPr>
      </w:pPr>
      <w:r w:rsidRPr="005B44DE">
        <w:rPr>
          <w:rFonts w:ascii="Times New Roman" w:hAnsi="Times New Roman" w:cs="Times New Roman"/>
          <w:lang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785CEBFF" w14:textId="77777777" w:rsidR="005B44DE" w:rsidRPr="005B44DE" w:rsidRDefault="005B44DE" w:rsidP="009F5EF3">
      <w:pPr>
        <w:tabs>
          <w:tab w:val="left" w:pos="567"/>
        </w:tabs>
        <w:spacing w:after="0"/>
        <w:ind w:firstLine="567"/>
        <w:jc w:val="both"/>
        <w:rPr>
          <w:rFonts w:ascii="Times New Roman" w:hAnsi="Times New Roman" w:cs="Times New Roman"/>
          <w:lang w:eastAsia="fi-FI"/>
        </w:rPr>
      </w:pPr>
      <w:r w:rsidRPr="005B44DE">
        <w:rPr>
          <w:rFonts w:ascii="Times New Roman" w:hAnsi="Times New Roman" w:cs="Times New Roman"/>
          <w:lang w:eastAsia="fi-FI"/>
        </w:rPr>
        <w:t>3.9. Pasirašydami CVP IS priemonėmis pateiktą pasiūlymą saugiu elektroniniu parašu, patvirtiname, kad dokumentų skaitmeninės kopijos ir elektroninėmis priemonėmis pateikti duomenys yra tikri.</w:t>
      </w:r>
    </w:p>
    <w:p w14:paraId="1FD67E3D" w14:textId="77777777" w:rsidR="005B44DE" w:rsidRPr="005B44DE" w:rsidRDefault="005B44DE" w:rsidP="005B44DE">
      <w:pPr>
        <w:rPr>
          <w:rFonts w:ascii="Times New Roman" w:hAnsi="Times New Roman" w:cs="Times New Roman"/>
          <w:caps/>
          <w:lang w:eastAsia="fi-FI"/>
        </w:rPr>
      </w:pPr>
    </w:p>
    <w:p w14:paraId="02B5B385" w14:textId="77777777" w:rsidR="005B44DE" w:rsidRPr="005B44DE" w:rsidRDefault="005B44DE" w:rsidP="005B44DE">
      <w:pPr>
        <w:jc w:val="center"/>
        <w:rPr>
          <w:rFonts w:ascii="Times New Roman" w:hAnsi="Times New Roman" w:cs="Times New Roman"/>
          <w:lang w:eastAsia="fi-FI"/>
        </w:rPr>
      </w:pPr>
      <w:r w:rsidRPr="005B44DE">
        <w:rPr>
          <w:rFonts w:ascii="Times New Roman" w:hAnsi="Times New Roman" w:cs="Times New Roman"/>
          <w:b/>
          <w:caps/>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5B44DE" w:rsidRPr="005B44DE" w14:paraId="1A21E606" w14:textId="77777777" w:rsidTr="009C5181">
        <w:tc>
          <w:tcPr>
            <w:tcW w:w="675" w:type="dxa"/>
            <w:shd w:val="clear" w:color="auto" w:fill="E7E6E6"/>
            <w:vAlign w:val="center"/>
          </w:tcPr>
          <w:p w14:paraId="0FB4A220" w14:textId="77777777" w:rsidR="005B44DE" w:rsidRPr="005B44DE" w:rsidRDefault="005B44DE" w:rsidP="009C5181">
            <w:pPr>
              <w:jc w:val="center"/>
              <w:rPr>
                <w:rFonts w:ascii="Times New Roman" w:hAnsi="Times New Roman" w:cs="Times New Roman"/>
                <w:lang w:eastAsia="fi-FI"/>
              </w:rPr>
            </w:pPr>
            <w:r w:rsidRPr="005B44DE">
              <w:rPr>
                <w:rFonts w:ascii="Times New Roman" w:hAnsi="Times New Roman" w:cs="Times New Roman"/>
                <w:lang w:eastAsia="fi-FI"/>
              </w:rPr>
              <w:t>Eil.</w:t>
            </w:r>
          </w:p>
          <w:p w14:paraId="1FBC70EF" w14:textId="77777777" w:rsidR="005B44DE" w:rsidRPr="005B44DE" w:rsidRDefault="005B44DE" w:rsidP="009C5181">
            <w:pPr>
              <w:jc w:val="center"/>
              <w:rPr>
                <w:rFonts w:ascii="Times New Roman" w:hAnsi="Times New Roman" w:cs="Times New Roman"/>
                <w:lang w:eastAsia="fi-FI"/>
              </w:rPr>
            </w:pPr>
            <w:r w:rsidRPr="005B44DE">
              <w:rPr>
                <w:rFonts w:ascii="Times New Roman" w:hAnsi="Times New Roman" w:cs="Times New Roman"/>
                <w:lang w:eastAsia="fi-FI"/>
              </w:rPr>
              <w:t>Nr.</w:t>
            </w:r>
          </w:p>
        </w:tc>
        <w:tc>
          <w:tcPr>
            <w:tcW w:w="7117" w:type="dxa"/>
            <w:shd w:val="clear" w:color="auto" w:fill="E7E6E6"/>
            <w:vAlign w:val="center"/>
          </w:tcPr>
          <w:p w14:paraId="1B4539FF" w14:textId="77777777" w:rsidR="005B44DE" w:rsidRPr="005B44DE" w:rsidRDefault="005B44DE" w:rsidP="009C5181">
            <w:pPr>
              <w:jc w:val="center"/>
              <w:rPr>
                <w:rFonts w:ascii="Times New Roman" w:hAnsi="Times New Roman" w:cs="Times New Roman"/>
                <w:lang w:eastAsia="fi-FI"/>
              </w:rPr>
            </w:pPr>
            <w:r w:rsidRPr="005B44DE">
              <w:rPr>
                <w:rFonts w:ascii="Times New Roman" w:hAnsi="Times New Roman" w:cs="Times New Roman"/>
                <w:lang w:eastAsia="fi-FI"/>
              </w:rPr>
              <w:t>Prie pasiūlymo pridedamų dokumentų pavadinimas</w:t>
            </w:r>
          </w:p>
        </w:tc>
        <w:tc>
          <w:tcPr>
            <w:tcW w:w="1984" w:type="dxa"/>
            <w:shd w:val="clear" w:color="auto" w:fill="E7E6E6"/>
            <w:vAlign w:val="center"/>
          </w:tcPr>
          <w:p w14:paraId="49CEB5D1" w14:textId="77777777" w:rsidR="005B44DE" w:rsidRPr="005B44DE" w:rsidRDefault="005B44DE" w:rsidP="009C5181">
            <w:pPr>
              <w:jc w:val="center"/>
              <w:rPr>
                <w:rFonts w:ascii="Times New Roman" w:hAnsi="Times New Roman" w:cs="Times New Roman"/>
                <w:lang w:eastAsia="fi-FI"/>
              </w:rPr>
            </w:pPr>
            <w:r w:rsidRPr="005B44DE">
              <w:rPr>
                <w:rFonts w:ascii="Times New Roman" w:hAnsi="Times New Roman" w:cs="Times New Roman"/>
                <w:lang w:eastAsia="fi-FI"/>
              </w:rPr>
              <w:t>Dokumento puslapių skaičius</w:t>
            </w:r>
          </w:p>
        </w:tc>
      </w:tr>
      <w:tr w:rsidR="005B44DE" w:rsidRPr="005B44DE" w14:paraId="223DBF82" w14:textId="77777777" w:rsidTr="009C5181">
        <w:tc>
          <w:tcPr>
            <w:tcW w:w="675" w:type="dxa"/>
          </w:tcPr>
          <w:p w14:paraId="21823884" w14:textId="77777777" w:rsidR="005B44DE" w:rsidRPr="005B44DE" w:rsidRDefault="005B44DE" w:rsidP="009C5181">
            <w:pPr>
              <w:jc w:val="center"/>
              <w:rPr>
                <w:rFonts w:ascii="Times New Roman" w:hAnsi="Times New Roman" w:cs="Times New Roman"/>
                <w:lang w:eastAsia="fi-FI"/>
              </w:rPr>
            </w:pPr>
            <w:r w:rsidRPr="005B44DE">
              <w:rPr>
                <w:rFonts w:ascii="Times New Roman" w:hAnsi="Times New Roman" w:cs="Times New Roman"/>
                <w:lang w:eastAsia="fi-FI"/>
              </w:rPr>
              <w:t>1.</w:t>
            </w:r>
          </w:p>
        </w:tc>
        <w:tc>
          <w:tcPr>
            <w:tcW w:w="7117" w:type="dxa"/>
          </w:tcPr>
          <w:p w14:paraId="1BBEEC9B" w14:textId="77777777" w:rsidR="005B44DE" w:rsidRPr="005B44DE" w:rsidRDefault="005B44DE" w:rsidP="009C5181">
            <w:pPr>
              <w:jc w:val="both"/>
              <w:rPr>
                <w:rFonts w:ascii="Times New Roman" w:hAnsi="Times New Roman" w:cs="Times New Roman"/>
                <w:lang w:eastAsia="fi-FI"/>
              </w:rPr>
            </w:pPr>
          </w:p>
        </w:tc>
        <w:tc>
          <w:tcPr>
            <w:tcW w:w="1984" w:type="dxa"/>
          </w:tcPr>
          <w:p w14:paraId="0687C92F" w14:textId="77777777" w:rsidR="005B44DE" w:rsidRPr="005B44DE" w:rsidRDefault="005B44DE" w:rsidP="009C5181">
            <w:pPr>
              <w:jc w:val="both"/>
              <w:rPr>
                <w:rFonts w:ascii="Times New Roman" w:hAnsi="Times New Roman" w:cs="Times New Roman"/>
                <w:lang w:eastAsia="fi-FI"/>
              </w:rPr>
            </w:pPr>
          </w:p>
        </w:tc>
      </w:tr>
      <w:tr w:rsidR="005B44DE" w:rsidRPr="005B44DE" w14:paraId="78A141E2" w14:textId="77777777" w:rsidTr="009C5181">
        <w:tc>
          <w:tcPr>
            <w:tcW w:w="675" w:type="dxa"/>
          </w:tcPr>
          <w:p w14:paraId="35E890E1" w14:textId="77777777" w:rsidR="005B44DE" w:rsidRPr="005B44DE" w:rsidRDefault="005B44DE" w:rsidP="009C5181">
            <w:pPr>
              <w:jc w:val="center"/>
              <w:rPr>
                <w:rFonts w:ascii="Times New Roman" w:hAnsi="Times New Roman" w:cs="Times New Roman"/>
                <w:lang w:eastAsia="fi-FI"/>
              </w:rPr>
            </w:pPr>
            <w:r w:rsidRPr="005B44DE">
              <w:rPr>
                <w:rFonts w:ascii="Times New Roman" w:hAnsi="Times New Roman" w:cs="Times New Roman"/>
                <w:lang w:eastAsia="fi-FI"/>
              </w:rPr>
              <w:t>2.</w:t>
            </w:r>
          </w:p>
        </w:tc>
        <w:tc>
          <w:tcPr>
            <w:tcW w:w="7117" w:type="dxa"/>
          </w:tcPr>
          <w:p w14:paraId="360AD97C" w14:textId="77777777" w:rsidR="005B44DE" w:rsidRPr="005B44DE" w:rsidRDefault="005B44DE" w:rsidP="009C5181">
            <w:pPr>
              <w:jc w:val="both"/>
              <w:rPr>
                <w:rFonts w:ascii="Times New Roman" w:hAnsi="Times New Roman" w:cs="Times New Roman"/>
                <w:lang w:eastAsia="fi-FI"/>
              </w:rPr>
            </w:pPr>
          </w:p>
        </w:tc>
        <w:tc>
          <w:tcPr>
            <w:tcW w:w="1984" w:type="dxa"/>
          </w:tcPr>
          <w:p w14:paraId="59464A67" w14:textId="77777777" w:rsidR="005B44DE" w:rsidRPr="005B44DE" w:rsidRDefault="005B44DE" w:rsidP="009C5181">
            <w:pPr>
              <w:jc w:val="both"/>
              <w:rPr>
                <w:rFonts w:ascii="Times New Roman" w:hAnsi="Times New Roman" w:cs="Times New Roman"/>
                <w:lang w:eastAsia="fi-FI"/>
              </w:rPr>
            </w:pPr>
          </w:p>
        </w:tc>
      </w:tr>
      <w:tr w:rsidR="005B44DE" w:rsidRPr="005B44DE" w14:paraId="7F4E3F04" w14:textId="77777777" w:rsidTr="009C5181">
        <w:tc>
          <w:tcPr>
            <w:tcW w:w="675" w:type="dxa"/>
          </w:tcPr>
          <w:p w14:paraId="5D696D97" w14:textId="77777777" w:rsidR="005B44DE" w:rsidRPr="005B44DE" w:rsidRDefault="005B44DE" w:rsidP="009C5181">
            <w:pPr>
              <w:jc w:val="center"/>
              <w:rPr>
                <w:rFonts w:ascii="Times New Roman" w:hAnsi="Times New Roman" w:cs="Times New Roman"/>
                <w:lang w:eastAsia="fi-FI"/>
              </w:rPr>
            </w:pPr>
            <w:r w:rsidRPr="005B44DE">
              <w:rPr>
                <w:rFonts w:ascii="Times New Roman" w:hAnsi="Times New Roman" w:cs="Times New Roman"/>
                <w:lang w:eastAsia="fi-FI"/>
              </w:rPr>
              <w:t>3.</w:t>
            </w:r>
          </w:p>
        </w:tc>
        <w:tc>
          <w:tcPr>
            <w:tcW w:w="7117" w:type="dxa"/>
          </w:tcPr>
          <w:p w14:paraId="309E28AD" w14:textId="77777777" w:rsidR="005B44DE" w:rsidRPr="005B44DE" w:rsidRDefault="005B44DE" w:rsidP="009C5181">
            <w:pPr>
              <w:jc w:val="both"/>
              <w:rPr>
                <w:rFonts w:ascii="Times New Roman" w:hAnsi="Times New Roman" w:cs="Times New Roman"/>
                <w:lang w:eastAsia="fi-FI"/>
              </w:rPr>
            </w:pPr>
          </w:p>
        </w:tc>
        <w:tc>
          <w:tcPr>
            <w:tcW w:w="1984" w:type="dxa"/>
          </w:tcPr>
          <w:p w14:paraId="3E8B4120" w14:textId="77777777" w:rsidR="005B44DE" w:rsidRPr="005B44DE" w:rsidRDefault="005B44DE" w:rsidP="009C5181">
            <w:pPr>
              <w:jc w:val="both"/>
              <w:rPr>
                <w:rFonts w:ascii="Times New Roman" w:hAnsi="Times New Roman" w:cs="Times New Roman"/>
                <w:lang w:eastAsia="fi-FI"/>
              </w:rPr>
            </w:pPr>
          </w:p>
        </w:tc>
      </w:tr>
      <w:tr w:rsidR="005B44DE" w:rsidRPr="005B44DE" w14:paraId="0D729FC0" w14:textId="77777777" w:rsidTr="009C5181">
        <w:tc>
          <w:tcPr>
            <w:tcW w:w="675" w:type="dxa"/>
          </w:tcPr>
          <w:p w14:paraId="77D466D9" w14:textId="77777777" w:rsidR="005B44DE" w:rsidRPr="005B44DE" w:rsidRDefault="005B44DE" w:rsidP="009C5181">
            <w:pPr>
              <w:jc w:val="center"/>
              <w:rPr>
                <w:rFonts w:ascii="Times New Roman" w:hAnsi="Times New Roman" w:cs="Times New Roman"/>
                <w:lang w:eastAsia="fi-FI"/>
              </w:rPr>
            </w:pPr>
            <w:r w:rsidRPr="005B44DE">
              <w:rPr>
                <w:rFonts w:ascii="Times New Roman" w:hAnsi="Times New Roman" w:cs="Times New Roman"/>
                <w:lang w:eastAsia="fi-FI"/>
              </w:rPr>
              <w:t>4.</w:t>
            </w:r>
          </w:p>
        </w:tc>
        <w:tc>
          <w:tcPr>
            <w:tcW w:w="7117" w:type="dxa"/>
          </w:tcPr>
          <w:p w14:paraId="2A7A9057" w14:textId="77777777" w:rsidR="005B44DE" w:rsidRPr="005B44DE" w:rsidRDefault="005B44DE" w:rsidP="009C5181">
            <w:pPr>
              <w:jc w:val="both"/>
              <w:rPr>
                <w:rFonts w:ascii="Times New Roman" w:hAnsi="Times New Roman" w:cs="Times New Roman"/>
                <w:lang w:eastAsia="fi-FI"/>
              </w:rPr>
            </w:pPr>
          </w:p>
        </w:tc>
        <w:tc>
          <w:tcPr>
            <w:tcW w:w="1984" w:type="dxa"/>
          </w:tcPr>
          <w:p w14:paraId="3B0016AC" w14:textId="77777777" w:rsidR="005B44DE" w:rsidRPr="005B44DE" w:rsidRDefault="005B44DE" w:rsidP="009C5181">
            <w:pPr>
              <w:jc w:val="both"/>
              <w:rPr>
                <w:rFonts w:ascii="Times New Roman" w:hAnsi="Times New Roman" w:cs="Times New Roman"/>
                <w:lang w:eastAsia="fi-FI"/>
              </w:rPr>
            </w:pPr>
          </w:p>
        </w:tc>
      </w:tr>
    </w:tbl>
    <w:p w14:paraId="0D7BFF06" w14:textId="77777777" w:rsidR="005B44DE" w:rsidRPr="005B44DE" w:rsidRDefault="005B44DE" w:rsidP="005B44DE">
      <w:pPr>
        <w:rPr>
          <w:rFonts w:ascii="Times New Roman" w:hAnsi="Times New Roman" w:cs="Times New Roman"/>
          <w:bCs/>
          <w:caps/>
        </w:rPr>
      </w:pPr>
    </w:p>
    <w:p w14:paraId="68F34E56" w14:textId="77777777" w:rsidR="005B44DE" w:rsidRPr="005B44DE" w:rsidRDefault="005B44DE" w:rsidP="005B44DE">
      <w:pPr>
        <w:ind w:left="120" w:firstLine="720"/>
        <w:jc w:val="both"/>
        <w:rPr>
          <w:rFonts w:ascii="Times New Roman" w:hAnsi="Times New Roman" w:cs="Times New Roman"/>
          <w:lang w:eastAsia="fi-FI"/>
        </w:rPr>
      </w:pPr>
      <w:r w:rsidRPr="005B44DE">
        <w:rPr>
          <w:rFonts w:ascii="Times New Roman" w:hAnsi="Times New Roman" w:cs="Times New Roman"/>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5B44DE" w:rsidRPr="005B44DE" w14:paraId="7196F6F0" w14:textId="77777777" w:rsidTr="009C5181">
        <w:trPr>
          <w:trHeight w:val="1035"/>
        </w:trPr>
        <w:tc>
          <w:tcPr>
            <w:tcW w:w="747" w:type="dxa"/>
          </w:tcPr>
          <w:p w14:paraId="59112C2E" w14:textId="77777777" w:rsidR="005B44DE" w:rsidRPr="005B44DE" w:rsidRDefault="005B44DE" w:rsidP="009C5181">
            <w:pPr>
              <w:jc w:val="both"/>
              <w:rPr>
                <w:rFonts w:ascii="Times New Roman" w:hAnsi="Times New Roman" w:cs="Times New Roman"/>
                <w:lang w:eastAsia="fi-FI"/>
              </w:rPr>
            </w:pPr>
            <w:r w:rsidRPr="005B44DE">
              <w:rPr>
                <w:rFonts w:ascii="Times New Roman" w:hAnsi="Times New Roman" w:cs="Times New Roman"/>
                <w:lang w:eastAsia="fi-FI"/>
              </w:rPr>
              <w:t>Eil. Nr.</w:t>
            </w:r>
          </w:p>
        </w:tc>
        <w:tc>
          <w:tcPr>
            <w:tcW w:w="4335" w:type="dxa"/>
          </w:tcPr>
          <w:p w14:paraId="02D8D2FB" w14:textId="77777777" w:rsidR="005B44DE" w:rsidRPr="005B44DE" w:rsidRDefault="005B44DE" w:rsidP="009C5181">
            <w:pPr>
              <w:tabs>
                <w:tab w:val="left" w:pos="0"/>
              </w:tabs>
              <w:jc w:val="both"/>
              <w:rPr>
                <w:rFonts w:ascii="Times New Roman" w:hAnsi="Times New Roman" w:cs="Times New Roman"/>
                <w:lang w:eastAsia="fi-FI"/>
              </w:rPr>
            </w:pPr>
            <w:r w:rsidRPr="005B44DE">
              <w:rPr>
                <w:rFonts w:ascii="Times New Roman" w:hAnsi="Times New Roman" w:cs="Times New Roman"/>
              </w:rPr>
              <w:t>Pateikto dokumento pavadinimas (</w:t>
            </w:r>
            <w:r w:rsidRPr="005B44DE">
              <w:rPr>
                <w:rFonts w:ascii="Times New Roman" w:hAnsi="Times New Roman" w:cs="Times New Roman"/>
                <w:b/>
              </w:rPr>
              <w:t>rekomenduojama failo pavadinime vartoti žodį arba dokumentą pažymėti žodžiu „Konfidencialu</w:t>
            </w:r>
            <w:r w:rsidRPr="005B44DE">
              <w:rPr>
                <w:rFonts w:ascii="Times New Roman" w:hAnsi="Times New Roman" w:cs="Times New Roman"/>
              </w:rPr>
              <w:t>“)</w:t>
            </w:r>
          </w:p>
        </w:tc>
        <w:tc>
          <w:tcPr>
            <w:tcW w:w="4694" w:type="dxa"/>
          </w:tcPr>
          <w:p w14:paraId="53229ABC" w14:textId="77777777" w:rsidR="005B44DE" w:rsidRPr="005B44DE" w:rsidRDefault="005B44DE" w:rsidP="009C5181">
            <w:pPr>
              <w:ind w:left="120"/>
              <w:jc w:val="both"/>
              <w:rPr>
                <w:rFonts w:ascii="Times New Roman" w:hAnsi="Times New Roman" w:cs="Times New Roman"/>
                <w:lang w:eastAsia="fi-FI"/>
              </w:rPr>
            </w:pPr>
            <w:r w:rsidRPr="005B44DE">
              <w:rPr>
                <w:rFonts w:ascii="Times New Roman" w:hAnsi="Times New Roman" w:cs="Times New Roman"/>
              </w:rPr>
              <w:t>Dokumentas įkeltas CVP IS</w:t>
            </w:r>
          </w:p>
        </w:tc>
      </w:tr>
      <w:tr w:rsidR="005B44DE" w:rsidRPr="005B44DE" w14:paraId="71081A81" w14:textId="77777777" w:rsidTr="009C5181">
        <w:trPr>
          <w:trHeight w:val="262"/>
        </w:trPr>
        <w:tc>
          <w:tcPr>
            <w:tcW w:w="747" w:type="dxa"/>
          </w:tcPr>
          <w:p w14:paraId="478C4175" w14:textId="77777777" w:rsidR="005B44DE" w:rsidRPr="005B44DE" w:rsidRDefault="005B44DE" w:rsidP="009C5181">
            <w:pPr>
              <w:ind w:right="-70" w:firstLine="120"/>
              <w:jc w:val="both"/>
              <w:rPr>
                <w:rFonts w:ascii="Times New Roman" w:hAnsi="Times New Roman" w:cs="Times New Roman"/>
                <w:lang w:eastAsia="fi-FI"/>
              </w:rPr>
            </w:pPr>
            <w:r w:rsidRPr="005B44DE">
              <w:rPr>
                <w:rFonts w:ascii="Times New Roman" w:hAnsi="Times New Roman" w:cs="Times New Roman"/>
                <w:lang w:eastAsia="fi-FI"/>
              </w:rPr>
              <w:t>1.</w:t>
            </w:r>
          </w:p>
        </w:tc>
        <w:tc>
          <w:tcPr>
            <w:tcW w:w="4335" w:type="dxa"/>
          </w:tcPr>
          <w:p w14:paraId="6AB81179" w14:textId="77777777" w:rsidR="005B44DE" w:rsidRPr="005B44DE" w:rsidRDefault="005B44DE" w:rsidP="009C5181">
            <w:pPr>
              <w:jc w:val="both"/>
              <w:rPr>
                <w:rFonts w:ascii="Times New Roman" w:hAnsi="Times New Roman" w:cs="Times New Roman"/>
                <w:lang w:eastAsia="fi-FI"/>
              </w:rPr>
            </w:pPr>
          </w:p>
        </w:tc>
        <w:tc>
          <w:tcPr>
            <w:tcW w:w="4694" w:type="dxa"/>
          </w:tcPr>
          <w:p w14:paraId="32834558" w14:textId="77777777" w:rsidR="005B44DE" w:rsidRPr="005B44DE" w:rsidRDefault="005B44DE" w:rsidP="009C5181">
            <w:pPr>
              <w:jc w:val="both"/>
              <w:rPr>
                <w:rFonts w:ascii="Times New Roman" w:hAnsi="Times New Roman" w:cs="Times New Roman"/>
                <w:lang w:eastAsia="fi-FI"/>
              </w:rPr>
            </w:pPr>
          </w:p>
        </w:tc>
      </w:tr>
      <w:tr w:rsidR="005B44DE" w:rsidRPr="005B44DE" w14:paraId="1624F101" w14:textId="77777777" w:rsidTr="009C5181">
        <w:trPr>
          <w:trHeight w:val="277"/>
        </w:trPr>
        <w:tc>
          <w:tcPr>
            <w:tcW w:w="747" w:type="dxa"/>
          </w:tcPr>
          <w:p w14:paraId="5EEDC963" w14:textId="77777777" w:rsidR="005B44DE" w:rsidRPr="005B44DE" w:rsidRDefault="005B44DE" w:rsidP="009C5181">
            <w:pPr>
              <w:ind w:right="-70" w:firstLine="120"/>
              <w:jc w:val="both"/>
              <w:rPr>
                <w:rFonts w:ascii="Times New Roman" w:hAnsi="Times New Roman" w:cs="Times New Roman"/>
                <w:lang w:eastAsia="fi-FI"/>
              </w:rPr>
            </w:pPr>
            <w:r w:rsidRPr="005B44DE">
              <w:rPr>
                <w:rFonts w:ascii="Times New Roman" w:hAnsi="Times New Roman" w:cs="Times New Roman"/>
                <w:lang w:eastAsia="fi-FI"/>
              </w:rPr>
              <w:t>2.</w:t>
            </w:r>
          </w:p>
        </w:tc>
        <w:tc>
          <w:tcPr>
            <w:tcW w:w="4335" w:type="dxa"/>
          </w:tcPr>
          <w:p w14:paraId="6353C4FD" w14:textId="77777777" w:rsidR="005B44DE" w:rsidRPr="005B44DE" w:rsidRDefault="005B44DE" w:rsidP="009C5181">
            <w:pPr>
              <w:ind w:left="120" w:hanging="120"/>
              <w:jc w:val="both"/>
              <w:rPr>
                <w:rFonts w:ascii="Times New Roman" w:hAnsi="Times New Roman" w:cs="Times New Roman"/>
                <w:lang w:eastAsia="fi-FI"/>
              </w:rPr>
            </w:pPr>
          </w:p>
        </w:tc>
        <w:tc>
          <w:tcPr>
            <w:tcW w:w="4694" w:type="dxa"/>
          </w:tcPr>
          <w:p w14:paraId="1FB8F893" w14:textId="77777777" w:rsidR="005B44DE" w:rsidRPr="005B44DE" w:rsidRDefault="005B44DE" w:rsidP="009C5181">
            <w:pPr>
              <w:jc w:val="both"/>
              <w:rPr>
                <w:rFonts w:ascii="Times New Roman" w:hAnsi="Times New Roman" w:cs="Times New Roman"/>
                <w:lang w:eastAsia="fi-FI"/>
              </w:rPr>
            </w:pPr>
          </w:p>
        </w:tc>
      </w:tr>
    </w:tbl>
    <w:p w14:paraId="223E5F6C" w14:textId="77777777" w:rsidR="005B44DE" w:rsidRPr="005B44DE" w:rsidRDefault="005B44DE" w:rsidP="005B44DE">
      <w:pPr>
        <w:jc w:val="both"/>
        <w:rPr>
          <w:rFonts w:ascii="Times New Roman" w:hAnsi="Times New Roman" w:cs="Times New Roman"/>
        </w:rPr>
      </w:pPr>
      <w:r w:rsidRPr="005B44DE">
        <w:rPr>
          <w:rFonts w:ascii="Times New Roman" w:hAnsi="Times New Roman" w:cs="Times New Roman"/>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DDF8494" w14:textId="77777777" w:rsidR="005B44DE" w:rsidRPr="005B44DE" w:rsidRDefault="005B44DE" w:rsidP="005B44DE">
      <w:pPr>
        <w:jc w:val="both"/>
        <w:rPr>
          <w:rFonts w:ascii="Times New Roman" w:hAnsi="Times New Roman" w:cs="Times New Roman"/>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5B44DE" w:rsidRPr="005B44DE" w14:paraId="01232098" w14:textId="77777777" w:rsidTr="009C5181">
        <w:trPr>
          <w:trHeight w:val="373"/>
        </w:trPr>
        <w:tc>
          <w:tcPr>
            <w:tcW w:w="3368" w:type="dxa"/>
            <w:tcBorders>
              <w:bottom w:val="single" w:sz="4" w:space="0" w:color="000000"/>
            </w:tcBorders>
          </w:tcPr>
          <w:p w14:paraId="12EE1383" w14:textId="77777777" w:rsidR="005B44DE" w:rsidRPr="005B44DE" w:rsidRDefault="005B44DE" w:rsidP="009C5181">
            <w:pPr>
              <w:rPr>
                <w:rFonts w:ascii="Times New Roman" w:hAnsi="Times New Roman" w:cs="Times New Roman"/>
                <w:color w:val="000000"/>
                <w:highlight w:val="yellow"/>
              </w:rPr>
            </w:pPr>
          </w:p>
          <w:p w14:paraId="526F31BA" w14:textId="77777777" w:rsidR="005B44DE" w:rsidRPr="005B44DE" w:rsidRDefault="005B44DE" w:rsidP="009C5181">
            <w:pPr>
              <w:rPr>
                <w:rFonts w:ascii="Times New Roman" w:hAnsi="Times New Roman" w:cs="Times New Roman"/>
              </w:rPr>
            </w:pPr>
          </w:p>
        </w:tc>
        <w:tc>
          <w:tcPr>
            <w:tcW w:w="619" w:type="dxa"/>
          </w:tcPr>
          <w:p w14:paraId="0ED37BB3" w14:textId="77777777" w:rsidR="005B44DE" w:rsidRPr="005B44DE" w:rsidRDefault="005B44DE" w:rsidP="009C5181">
            <w:pPr>
              <w:rPr>
                <w:rFonts w:ascii="Times New Roman" w:hAnsi="Times New Roman" w:cs="Times New Roman"/>
              </w:rPr>
            </w:pPr>
          </w:p>
        </w:tc>
        <w:tc>
          <w:tcPr>
            <w:tcW w:w="2031" w:type="dxa"/>
            <w:tcBorders>
              <w:bottom w:val="single" w:sz="4" w:space="0" w:color="000000"/>
            </w:tcBorders>
          </w:tcPr>
          <w:p w14:paraId="623D2E4F" w14:textId="77777777" w:rsidR="005B44DE" w:rsidRPr="005B44DE" w:rsidRDefault="005B44DE" w:rsidP="009C5181">
            <w:pPr>
              <w:rPr>
                <w:rFonts w:ascii="Times New Roman" w:hAnsi="Times New Roman" w:cs="Times New Roman"/>
              </w:rPr>
            </w:pPr>
          </w:p>
        </w:tc>
        <w:tc>
          <w:tcPr>
            <w:tcW w:w="719" w:type="dxa"/>
          </w:tcPr>
          <w:p w14:paraId="602673F3" w14:textId="77777777" w:rsidR="005B44DE" w:rsidRPr="005B44DE" w:rsidRDefault="005B44DE" w:rsidP="009C5181">
            <w:pPr>
              <w:rPr>
                <w:rFonts w:ascii="Times New Roman" w:hAnsi="Times New Roman" w:cs="Times New Roman"/>
              </w:rPr>
            </w:pPr>
          </w:p>
        </w:tc>
        <w:tc>
          <w:tcPr>
            <w:tcW w:w="2678" w:type="dxa"/>
            <w:tcBorders>
              <w:bottom w:val="single" w:sz="4" w:space="0" w:color="000000"/>
            </w:tcBorders>
          </w:tcPr>
          <w:p w14:paraId="3E3B16A8" w14:textId="77777777" w:rsidR="005B44DE" w:rsidRPr="005B44DE" w:rsidRDefault="005B44DE" w:rsidP="009C5181">
            <w:pPr>
              <w:rPr>
                <w:rFonts w:ascii="Times New Roman" w:hAnsi="Times New Roman" w:cs="Times New Roman"/>
              </w:rPr>
            </w:pPr>
          </w:p>
        </w:tc>
        <w:tc>
          <w:tcPr>
            <w:tcW w:w="541" w:type="dxa"/>
          </w:tcPr>
          <w:p w14:paraId="7BE0FBA7" w14:textId="77777777" w:rsidR="005B44DE" w:rsidRPr="005B44DE" w:rsidRDefault="005B44DE" w:rsidP="009C5181">
            <w:pPr>
              <w:rPr>
                <w:rFonts w:ascii="Times New Roman" w:hAnsi="Times New Roman" w:cs="Times New Roman"/>
              </w:rPr>
            </w:pPr>
          </w:p>
        </w:tc>
      </w:tr>
      <w:tr w:rsidR="005B44DE" w:rsidRPr="005B44DE" w14:paraId="16A6F551" w14:textId="77777777" w:rsidTr="009C5181">
        <w:trPr>
          <w:trHeight w:val="184"/>
        </w:trPr>
        <w:tc>
          <w:tcPr>
            <w:tcW w:w="3368" w:type="dxa"/>
          </w:tcPr>
          <w:p w14:paraId="3BA6227D" w14:textId="77777777" w:rsidR="005B44DE" w:rsidRPr="005B44DE" w:rsidRDefault="005B44DE" w:rsidP="009C5181">
            <w:pPr>
              <w:rPr>
                <w:rFonts w:ascii="Times New Roman" w:hAnsi="Times New Roman" w:cs="Times New Roman"/>
              </w:rPr>
            </w:pPr>
            <w:r w:rsidRPr="005B44DE">
              <w:rPr>
                <w:rFonts w:ascii="Times New Roman" w:hAnsi="Times New Roman" w:cs="Times New Roman"/>
              </w:rPr>
              <w:t>(Tiekėjo arba jo įgalioto asmens pareigų pavadinimas)</w:t>
            </w:r>
          </w:p>
        </w:tc>
        <w:tc>
          <w:tcPr>
            <w:tcW w:w="619" w:type="dxa"/>
          </w:tcPr>
          <w:p w14:paraId="6F85E2E2" w14:textId="77777777" w:rsidR="005B44DE" w:rsidRPr="005B44DE" w:rsidRDefault="005B44DE" w:rsidP="009C5181">
            <w:pPr>
              <w:rPr>
                <w:rFonts w:ascii="Times New Roman" w:hAnsi="Times New Roman" w:cs="Times New Roman"/>
              </w:rPr>
            </w:pPr>
          </w:p>
        </w:tc>
        <w:tc>
          <w:tcPr>
            <w:tcW w:w="2031" w:type="dxa"/>
          </w:tcPr>
          <w:p w14:paraId="7E5DFCB9" w14:textId="77777777" w:rsidR="005B44DE" w:rsidRPr="005B44DE" w:rsidRDefault="005B44DE" w:rsidP="009C5181">
            <w:pPr>
              <w:rPr>
                <w:rFonts w:ascii="Times New Roman" w:hAnsi="Times New Roman" w:cs="Times New Roman"/>
              </w:rPr>
            </w:pPr>
            <w:r w:rsidRPr="005B44DE">
              <w:rPr>
                <w:rFonts w:ascii="Times New Roman" w:hAnsi="Times New Roman" w:cs="Times New Roman"/>
              </w:rPr>
              <w:t xml:space="preserve">(Parašas) </w:t>
            </w:r>
          </w:p>
        </w:tc>
        <w:tc>
          <w:tcPr>
            <w:tcW w:w="719" w:type="dxa"/>
          </w:tcPr>
          <w:p w14:paraId="76B53286" w14:textId="77777777" w:rsidR="005B44DE" w:rsidRPr="005B44DE" w:rsidRDefault="005B44DE" w:rsidP="009C5181">
            <w:pPr>
              <w:rPr>
                <w:rFonts w:ascii="Times New Roman" w:hAnsi="Times New Roman" w:cs="Times New Roman"/>
              </w:rPr>
            </w:pPr>
          </w:p>
        </w:tc>
        <w:tc>
          <w:tcPr>
            <w:tcW w:w="2678" w:type="dxa"/>
          </w:tcPr>
          <w:p w14:paraId="20603F7C" w14:textId="77777777" w:rsidR="005B44DE" w:rsidRPr="005B44DE" w:rsidRDefault="005B44DE" w:rsidP="009C5181">
            <w:pPr>
              <w:rPr>
                <w:rFonts w:ascii="Times New Roman" w:hAnsi="Times New Roman" w:cs="Times New Roman"/>
              </w:rPr>
            </w:pPr>
            <w:r w:rsidRPr="005B44DE">
              <w:rPr>
                <w:rFonts w:ascii="Times New Roman" w:hAnsi="Times New Roman" w:cs="Times New Roman"/>
              </w:rPr>
              <w:t xml:space="preserve">(Vardas ir pavardė) </w:t>
            </w:r>
          </w:p>
        </w:tc>
        <w:tc>
          <w:tcPr>
            <w:tcW w:w="541" w:type="dxa"/>
          </w:tcPr>
          <w:p w14:paraId="277034D1" w14:textId="77777777" w:rsidR="005B44DE" w:rsidRPr="005B44DE" w:rsidRDefault="005B44DE" w:rsidP="009C5181">
            <w:pPr>
              <w:rPr>
                <w:rFonts w:ascii="Times New Roman" w:hAnsi="Times New Roman" w:cs="Times New Roman"/>
              </w:rPr>
            </w:pPr>
          </w:p>
        </w:tc>
      </w:tr>
    </w:tbl>
    <w:p w14:paraId="2AEBE8FE" w14:textId="3A739FE7" w:rsidR="005B44DE" w:rsidRDefault="005B44DE"/>
    <w:sectPr w:rsidR="005B44DE" w:rsidSect="009F5EF3">
      <w:footerReference w:type="default" r:id="rId7"/>
      <w:pgSz w:w="11906" w:h="16838"/>
      <w:pgMar w:top="1134" w:right="566"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36E1" w14:textId="77777777" w:rsidR="0089512C" w:rsidRDefault="0089512C" w:rsidP="009F5EF3">
      <w:pPr>
        <w:spacing w:after="0" w:line="240" w:lineRule="auto"/>
      </w:pPr>
      <w:r>
        <w:separator/>
      </w:r>
    </w:p>
  </w:endnote>
  <w:endnote w:type="continuationSeparator" w:id="0">
    <w:p w14:paraId="55771041" w14:textId="77777777" w:rsidR="0089512C" w:rsidRDefault="0089512C" w:rsidP="009F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10416"/>
      <w:docPartObj>
        <w:docPartGallery w:val="Page Numbers (Bottom of Page)"/>
        <w:docPartUnique/>
      </w:docPartObj>
    </w:sdtPr>
    <w:sdtContent>
      <w:p w14:paraId="4EB5D1EE" w14:textId="35F71110" w:rsidR="009F5EF3" w:rsidRDefault="009F5EF3">
        <w:pPr>
          <w:pStyle w:val="Porat"/>
          <w:jc w:val="right"/>
        </w:pPr>
        <w:r>
          <w:fldChar w:fldCharType="begin"/>
        </w:r>
        <w:r>
          <w:instrText>PAGE   \* MERGEFORMAT</w:instrText>
        </w:r>
        <w:r>
          <w:fldChar w:fldCharType="separate"/>
        </w:r>
        <w:r>
          <w:t>2</w:t>
        </w:r>
        <w:r>
          <w:fldChar w:fldCharType="end"/>
        </w:r>
      </w:p>
    </w:sdtContent>
  </w:sdt>
  <w:p w14:paraId="5DD18D40" w14:textId="77777777" w:rsidR="009F5EF3" w:rsidRDefault="009F5E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98D7" w14:textId="77777777" w:rsidR="0089512C" w:rsidRDefault="0089512C" w:rsidP="009F5EF3">
      <w:pPr>
        <w:spacing w:after="0" w:line="240" w:lineRule="auto"/>
      </w:pPr>
      <w:r>
        <w:separator/>
      </w:r>
    </w:p>
  </w:footnote>
  <w:footnote w:type="continuationSeparator" w:id="0">
    <w:p w14:paraId="4CC3CA4A" w14:textId="77777777" w:rsidR="0089512C" w:rsidRDefault="0089512C" w:rsidP="009F5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13876461">
    <w:abstractNumId w:val="0"/>
  </w:num>
  <w:num w:numId="2" w16cid:durableId="209623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DE"/>
    <w:rsid w:val="002758B1"/>
    <w:rsid w:val="00290AB8"/>
    <w:rsid w:val="004847F1"/>
    <w:rsid w:val="005B44DE"/>
    <w:rsid w:val="005B546E"/>
    <w:rsid w:val="00682EE7"/>
    <w:rsid w:val="00775F99"/>
    <w:rsid w:val="00891CFE"/>
    <w:rsid w:val="0089512C"/>
    <w:rsid w:val="008D6266"/>
    <w:rsid w:val="00953F20"/>
    <w:rsid w:val="009B1CB4"/>
    <w:rsid w:val="009F5EF3"/>
    <w:rsid w:val="00A15AA3"/>
    <w:rsid w:val="00AB50AF"/>
    <w:rsid w:val="00C05B0E"/>
    <w:rsid w:val="00CD3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C5CF"/>
  <w15:chartTrackingRefBased/>
  <w15:docId w15:val="{67FC97CF-7132-47A9-AA4A-4DD37AF1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4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B4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B44D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B44D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B44D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B44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44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44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4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44D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44D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44D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44D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44D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44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44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44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44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4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44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44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4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44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44DE"/>
    <w:rPr>
      <w:i/>
      <w:iCs/>
      <w:color w:val="404040" w:themeColor="text1" w:themeTint="BF"/>
    </w:rPr>
  </w:style>
  <w:style w:type="paragraph" w:styleId="Sraopastraipa">
    <w:name w:val="List Paragraph"/>
    <w:aliases w:val="Table of contents numbered,List Paragraph21,List Paragraph2,ERP-List Paragraph,List Paragraph11,Numbering,List Paragraph Red,Bullet EY,TES_tekst-punktais,Buletai,lp1,Bullet 1,Use Case List Paragraph,List Paragraph111,Paragraph,Bullet"/>
    <w:basedOn w:val="prastasis"/>
    <w:link w:val="SraopastraipaDiagrama"/>
    <w:uiPriority w:val="34"/>
    <w:qFormat/>
    <w:rsid w:val="005B44DE"/>
    <w:pPr>
      <w:ind w:left="720"/>
      <w:contextualSpacing/>
    </w:pPr>
  </w:style>
  <w:style w:type="character" w:styleId="Rykuspabraukimas">
    <w:name w:val="Intense Emphasis"/>
    <w:basedOn w:val="Numatytasispastraiposriftas"/>
    <w:uiPriority w:val="21"/>
    <w:qFormat/>
    <w:rsid w:val="005B44DE"/>
    <w:rPr>
      <w:i/>
      <w:iCs/>
      <w:color w:val="2F5496" w:themeColor="accent1" w:themeShade="BF"/>
    </w:rPr>
  </w:style>
  <w:style w:type="paragraph" w:styleId="Iskirtacitata">
    <w:name w:val="Intense Quote"/>
    <w:basedOn w:val="prastasis"/>
    <w:next w:val="prastasis"/>
    <w:link w:val="IskirtacitataDiagrama"/>
    <w:uiPriority w:val="30"/>
    <w:qFormat/>
    <w:rsid w:val="005B4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B44DE"/>
    <w:rPr>
      <w:i/>
      <w:iCs/>
      <w:color w:val="2F5496" w:themeColor="accent1" w:themeShade="BF"/>
    </w:rPr>
  </w:style>
  <w:style w:type="character" w:styleId="Rykinuoroda">
    <w:name w:val="Intense Reference"/>
    <w:basedOn w:val="Numatytasispastraiposriftas"/>
    <w:uiPriority w:val="32"/>
    <w:qFormat/>
    <w:rsid w:val="005B44DE"/>
    <w:rPr>
      <w:b/>
      <w:bCs/>
      <w:smallCaps/>
      <w:color w:val="2F5496" w:themeColor="accent1" w:themeShade="BF"/>
      <w:spacing w:val="5"/>
    </w:rPr>
  </w:style>
  <w:style w:type="paragraph" w:customStyle="1" w:styleId="Body2">
    <w:name w:val="Body 2"/>
    <w:qFormat/>
    <w:rsid w:val="005B44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 Red Diagrama,Bullet EY Diagrama,Buletai Diagrama"/>
    <w:link w:val="Sraopastraipa"/>
    <w:uiPriority w:val="34"/>
    <w:qFormat/>
    <w:rsid w:val="005B44DE"/>
  </w:style>
  <w:style w:type="paragraph" w:customStyle="1" w:styleId="Default">
    <w:name w:val="Default"/>
    <w:rsid w:val="005B44D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Antrats">
    <w:name w:val="header"/>
    <w:basedOn w:val="prastasis"/>
    <w:link w:val="AntratsDiagrama"/>
    <w:uiPriority w:val="99"/>
    <w:unhideWhenUsed/>
    <w:rsid w:val="009F5EF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F5EF3"/>
  </w:style>
  <w:style w:type="paragraph" w:styleId="Porat">
    <w:name w:val="footer"/>
    <w:basedOn w:val="prastasis"/>
    <w:link w:val="PoratDiagrama"/>
    <w:uiPriority w:val="99"/>
    <w:unhideWhenUsed/>
    <w:rsid w:val="009F5EF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F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6228</Words>
  <Characters>3551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4</cp:revision>
  <cp:lastPrinted>2025-01-27T12:05:00Z</cp:lastPrinted>
  <dcterms:created xsi:type="dcterms:W3CDTF">2025-01-27T11:33:00Z</dcterms:created>
  <dcterms:modified xsi:type="dcterms:W3CDTF">2025-01-29T09:31:00Z</dcterms:modified>
</cp:coreProperties>
</file>