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CE6C0" w14:textId="77777777" w:rsidR="00E005CD" w:rsidRDefault="00E005CD" w:rsidP="00E005CD">
      <w:pPr>
        <w:pStyle w:val="Tvarkostekstas"/>
        <w:numPr>
          <w:ilvl w:val="0"/>
          <w:numId w:val="0"/>
        </w:numPr>
        <w:jc w:val="right"/>
        <w:rPr>
          <w:bCs/>
        </w:rPr>
      </w:pPr>
      <w:r w:rsidRPr="00386CEB">
        <w:rPr>
          <w:bCs/>
        </w:rPr>
        <w:t>Pirkimo sąlygų 2 priedas</w:t>
      </w:r>
    </w:p>
    <w:p w14:paraId="5556A207" w14:textId="77777777" w:rsidR="00E005CD" w:rsidRDefault="00E005CD" w:rsidP="00E005CD">
      <w:pPr>
        <w:pStyle w:val="Tvarkostekstas"/>
        <w:numPr>
          <w:ilvl w:val="0"/>
          <w:numId w:val="0"/>
        </w:numPr>
        <w:jc w:val="right"/>
        <w:rPr>
          <w:bCs/>
        </w:rPr>
      </w:pPr>
    </w:p>
    <w:p w14:paraId="7792DA74" w14:textId="77777777" w:rsidR="00E005CD" w:rsidRDefault="00E005CD" w:rsidP="00E005CD">
      <w:pPr>
        <w:pStyle w:val="Tvarkostekstas"/>
        <w:numPr>
          <w:ilvl w:val="0"/>
          <w:numId w:val="0"/>
        </w:numPr>
        <w:jc w:val="right"/>
        <w:rPr>
          <w:bCs/>
        </w:rPr>
      </w:pPr>
    </w:p>
    <w:p w14:paraId="57D39444" w14:textId="77777777" w:rsidR="00E005CD" w:rsidRDefault="00E005CD" w:rsidP="00E005CD">
      <w:pPr>
        <w:pStyle w:val="Tvarkostekstas"/>
        <w:numPr>
          <w:ilvl w:val="0"/>
          <w:numId w:val="0"/>
        </w:numPr>
        <w:jc w:val="center"/>
        <w:rPr>
          <w:b/>
        </w:rPr>
      </w:pPr>
      <w:r>
        <w:rPr>
          <w:b/>
        </w:rPr>
        <w:t>TECHNINĖ SPECIFIKACIJA</w:t>
      </w:r>
    </w:p>
    <w:p w14:paraId="6AEBE5EB" w14:textId="20D855A0" w:rsidR="00E005CD" w:rsidRDefault="00E005CD" w:rsidP="00E005CD">
      <w:pPr>
        <w:pStyle w:val="Tvarkostekstas"/>
        <w:numPr>
          <w:ilvl w:val="0"/>
          <w:numId w:val="0"/>
        </w:numPr>
        <w:jc w:val="center"/>
        <w:rPr>
          <w:b/>
        </w:rPr>
      </w:pPr>
      <w:r>
        <w:rPr>
          <w:b/>
        </w:rPr>
        <w:t xml:space="preserve">DĖL PALYDOVINIO RYŠIO TELEFONŲ VIEŠOJO PIRKIMO </w:t>
      </w:r>
    </w:p>
    <w:p w14:paraId="76E053D1" w14:textId="77777777" w:rsidR="00E005CD" w:rsidRDefault="00E005CD" w:rsidP="00E005CD">
      <w:pPr>
        <w:pStyle w:val="Tvarkostekstas"/>
        <w:numPr>
          <w:ilvl w:val="0"/>
          <w:numId w:val="0"/>
        </w:numPr>
        <w:jc w:val="center"/>
        <w:rPr>
          <w:bCs/>
        </w:rPr>
      </w:pPr>
      <w:r w:rsidRPr="00DE4544">
        <w:rPr>
          <w:bCs/>
        </w:rPr>
        <w:t>(</w:t>
      </w:r>
      <w:r w:rsidRPr="00DE4544">
        <w:rPr>
          <w:bCs/>
          <w:i/>
          <w:iCs/>
          <w:color w:val="FF0000"/>
        </w:rPr>
        <w:t>1</w:t>
      </w:r>
      <w:r w:rsidRPr="00DE4544">
        <w:rPr>
          <w:bCs/>
        </w:rPr>
        <w:t xml:space="preserve"> </w:t>
      </w:r>
      <w:r w:rsidRPr="00DE4544">
        <w:rPr>
          <w:bCs/>
          <w:i/>
          <w:iCs/>
          <w:color w:val="FF0000"/>
        </w:rPr>
        <w:t>lentelę</w:t>
      </w:r>
      <w:r w:rsidRPr="00DE4544">
        <w:rPr>
          <w:bCs/>
        </w:rPr>
        <w:t xml:space="preserve"> </w:t>
      </w:r>
      <w:r w:rsidRPr="00DE4544">
        <w:rPr>
          <w:bCs/>
          <w:i/>
          <w:iCs/>
          <w:color w:val="FF0000"/>
        </w:rPr>
        <w:t>pildo</w:t>
      </w:r>
      <w:r w:rsidRPr="00384B13">
        <w:rPr>
          <w:bCs/>
          <w:i/>
          <w:iCs/>
          <w:color w:val="FF0000"/>
        </w:rPr>
        <w:t xml:space="preserve"> tiekėjas ir pateikia kartu su pasiūlymu</w:t>
      </w:r>
      <w:r w:rsidRPr="00384B13">
        <w:rPr>
          <w:bCs/>
        </w:rPr>
        <w:t>)</w:t>
      </w:r>
    </w:p>
    <w:p w14:paraId="42CA082C" w14:textId="77777777" w:rsidR="00E113E0" w:rsidRDefault="00E113E0" w:rsidP="00061C10">
      <w:pPr>
        <w:spacing w:after="3" w:line="259" w:lineRule="auto"/>
        <w:ind w:left="-5"/>
        <w:jc w:val="center"/>
        <w:rPr>
          <w:b/>
          <w:bCs/>
          <w:lang w:val="lt-LT"/>
        </w:rPr>
      </w:pPr>
    </w:p>
    <w:p w14:paraId="6234E039" w14:textId="4D18B5D3" w:rsidR="00E113E0" w:rsidRPr="00FB584C" w:rsidRDefault="00E005CD" w:rsidP="00E005CD">
      <w:pPr>
        <w:pStyle w:val="Sraopastraipa"/>
        <w:numPr>
          <w:ilvl w:val="0"/>
          <w:numId w:val="5"/>
        </w:numPr>
        <w:spacing w:after="3" w:line="259" w:lineRule="auto"/>
        <w:jc w:val="center"/>
        <w:rPr>
          <w:b/>
          <w:bCs/>
          <w:sz w:val="22"/>
          <w:szCs w:val="22"/>
          <w:lang w:val="lt-LT"/>
        </w:rPr>
      </w:pPr>
      <w:r w:rsidRPr="00FB584C">
        <w:rPr>
          <w:b/>
          <w:bCs/>
          <w:sz w:val="22"/>
          <w:szCs w:val="22"/>
          <w:lang w:val="lt-LT"/>
        </w:rPr>
        <w:t>Bendrieji reikalavimai</w:t>
      </w:r>
    </w:p>
    <w:p w14:paraId="658BAA8B" w14:textId="77777777" w:rsidR="00E113E0" w:rsidRDefault="00E113E0" w:rsidP="00061C10">
      <w:pPr>
        <w:spacing w:after="3" w:line="259" w:lineRule="auto"/>
        <w:ind w:left="-5"/>
        <w:jc w:val="center"/>
        <w:rPr>
          <w:b/>
          <w:bCs/>
          <w:lang w:val="lt-LT"/>
        </w:rPr>
      </w:pPr>
    </w:p>
    <w:p w14:paraId="5EDEF6C3" w14:textId="77777777" w:rsidR="00E005CD" w:rsidRPr="00C01C17" w:rsidRDefault="00E005CD" w:rsidP="00EB13A8">
      <w:pPr>
        <w:pStyle w:val="Sraopastraipa"/>
        <w:numPr>
          <w:ilvl w:val="1"/>
          <w:numId w:val="2"/>
        </w:numPr>
        <w:tabs>
          <w:tab w:val="left" w:pos="567"/>
        </w:tabs>
        <w:spacing w:after="3" w:line="259" w:lineRule="auto"/>
        <w:ind w:left="567" w:hanging="567"/>
        <w:jc w:val="both"/>
        <w:rPr>
          <w:bCs/>
          <w:sz w:val="22"/>
          <w:szCs w:val="22"/>
          <w:lang w:val="lt-LT"/>
        </w:rPr>
      </w:pPr>
      <w:r w:rsidRPr="00EB13A8">
        <w:rPr>
          <w:bCs/>
          <w:sz w:val="22"/>
          <w:szCs w:val="22"/>
          <w:lang w:val="lt-LT"/>
        </w:rPr>
        <w:t xml:space="preserve">Tiekėjas turi užtikrinti, kad gamintojas nėra paskelbęs informacijos apie siūlomos aparatinės ir programinės įrangos (toliau kartu paėmus – įrangos) gamybos arba tobulinimo nutraukimą (pvz., angl. </w:t>
      </w:r>
      <w:proofErr w:type="spellStart"/>
      <w:r w:rsidRPr="00EB13A8">
        <w:rPr>
          <w:bCs/>
          <w:sz w:val="22"/>
          <w:szCs w:val="22"/>
          <w:lang w:val="lt-LT"/>
        </w:rPr>
        <w:t>End</w:t>
      </w:r>
      <w:proofErr w:type="spellEnd"/>
      <w:r w:rsidRPr="00EB13A8">
        <w:rPr>
          <w:bCs/>
          <w:sz w:val="22"/>
          <w:szCs w:val="22"/>
          <w:lang w:val="lt-LT"/>
        </w:rPr>
        <w:t xml:space="preserve"> </w:t>
      </w:r>
      <w:proofErr w:type="spellStart"/>
      <w:r w:rsidRPr="00EB13A8">
        <w:rPr>
          <w:bCs/>
          <w:sz w:val="22"/>
          <w:szCs w:val="22"/>
          <w:lang w:val="lt-LT"/>
        </w:rPr>
        <w:t>of</w:t>
      </w:r>
      <w:proofErr w:type="spellEnd"/>
      <w:r w:rsidRPr="00EB13A8">
        <w:rPr>
          <w:bCs/>
          <w:sz w:val="22"/>
          <w:szCs w:val="22"/>
          <w:lang w:val="lt-LT"/>
        </w:rPr>
        <w:t xml:space="preserve"> </w:t>
      </w:r>
      <w:proofErr w:type="spellStart"/>
      <w:r w:rsidRPr="00EB13A8">
        <w:rPr>
          <w:bCs/>
          <w:sz w:val="22"/>
          <w:szCs w:val="22"/>
          <w:lang w:val="lt-LT"/>
        </w:rPr>
        <w:t>Life</w:t>
      </w:r>
      <w:proofErr w:type="spellEnd"/>
      <w:r w:rsidRPr="00EB13A8">
        <w:rPr>
          <w:bCs/>
          <w:sz w:val="22"/>
          <w:szCs w:val="22"/>
          <w:lang w:val="lt-LT"/>
        </w:rPr>
        <w:t xml:space="preserve">“ (EOL)arba </w:t>
      </w:r>
      <w:proofErr w:type="spellStart"/>
      <w:r w:rsidRPr="00EB13A8">
        <w:rPr>
          <w:sz w:val="22"/>
          <w:szCs w:val="22"/>
          <w:lang w:val="lt-LT"/>
        </w:rPr>
        <w:t>End</w:t>
      </w:r>
      <w:proofErr w:type="spellEnd"/>
      <w:r w:rsidRPr="00EB13A8">
        <w:rPr>
          <w:sz w:val="22"/>
          <w:szCs w:val="22"/>
          <w:lang w:val="lt-LT"/>
        </w:rPr>
        <w:t xml:space="preserve"> </w:t>
      </w:r>
      <w:proofErr w:type="spellStart"/>
      <w:r w:rsidRPr="00EB13A8">
        <w:rPr>
          <w:sz w:val="22"/>
          <w:szCs w:val="22"/>
          <w:lang w:val="lt-LT"/>
        </w:rPr>
        <w:t>of</w:t>
      </w:r>
      <w:proofErr w:type="spellEnd"/>
      <w:r w:rsidRPr="00EB13A8">
        <w:rPr>
          <w:sz w:val="22"/>
          <w:szCs w:val="22"/>
          <w:lang w:val="lt-LT"/>
        </w:rPr>
        <w:t xml:space="preserve"> Support“ (EOS)</w:t>
      </w:r>
      <w:r w:rsidRPr="00EB13A8">
        <w:rPr>
          <w:bCs/>
          <w:sz w:val="22"/>
          <w:szCs w:val="22"/>
          <w:lang w:val="lt-LT"/>
        </w:rPr>
        <w:t xml:space="preserve">). </w:t>
      </w:r>
      <w:r w:rsidRPr="00C01C17">
        <w:rPr>
          <w:bCs/>
          <w:sz w:val="22"/>
          <w:szCs w:val="22"/>
          <w:lang w:val="lt-LT"/>
        </w:rPr>
        <w:t>Kartu su pasiūlymu pateikiama Tiekėjo laisvos formos deklaracija, patvirtinanti reikalavimą.</w:t>
      </w:r>
    </w:p>
    <w:p w14:paraId="11C8CE2A" w14:textId="132938EE" w:rsidR="00E005CD" w:rsidRPr="00EB13A8" w:rsidRDefault="00E005CD" w:rsidP="00EB13A8">
      <w:pPr>
        <w:pStyle w:val="Sraopastraipa"/>
        <w:numPr>
          <w:ilvl w:val="1"/>
          <w:numId w:val="2"/>
        </w:numPr>
        <w:tabs>
          <w:tab w:val="left" w:pos="567"/>
        </w:tabs>
        <w:spacing w:after="3" w:line="259" w:lineRule="auto"/>
        <w:ind w:left="567" w:hanging="567"/>
        <w:jc w:val="both"/>
        <w:rPr>
          <w:sz w:val="22"/>
          <w:szCs w:val="22"/>
          <w:lang w:val="lt-LT"/>
        </w:rPr>
      </w:pPr>
      <w:r w:rsidRPr="00EB13A8">
        <w:rPr>
          <w:bCs/>
          <w:sz w:val="22"/>
          <w:szCs w:val="22"/>
          <w:lang w:val="lt-LT"/>
        </w:rPr>
        <w:t xml:space="preserve">Įrangos dokumentai turi būti pateikiami lietuvių arba anglų kalba. Programinė įranga ir techniniai sisteminiai pranešimai turi būti anglų arba lietuvių kalba. Gamintojo interneto svetainėje tvarkyklių ir dokumentų paieška turi būti pateikiama anglų arba lietuvių kalba. </w:t>
      </w:r>
    </w:p>
    <w:p w14:paraId="39D8E109" w14:textId="7FA7EBEA" w:rsidR="00E005CD" w:rsidRPr="00EB13A8" w:rsidRDefault="00E005CD" w:rsidP="00EB13A8">
      <w:pPr>
        <w:pStyle w:val="Sraopastraipa"/>
        <w:numPr>
          <w:ilvl w:val="1"/>
          <w:numId w:val="2"/>
        </w:numPr>
        <w:tabs>
          <w:tab w:val="left" w:pos="567"/>
        </w:tabs>
        <w:spacing w:after="3" w:line="259" w:lineRule="auto"/>
        <w:ind w:left="567" w:hanging="567"/>
        <w:jc w:val="both"/>
        <w:rPr>
          <w:sz w:val="22"/>
          <w:szCs w:val="22"/>
          <w:lang w:val="lt-LT"/>
        </w:rPr>
      </w:pPr>
      <w:r w:rsidRPr="00EB13A8">
        <w:rPr>
          <w:bCs/>
          <w:sz w:val="22"/>
          <w:szCs w:val="22"/>
          <w:lang w:val="lt-LT"/>
        </w:rPr>
        <w:t>Tiekėjo siūloma įranga turi atitikti galiojančių Lietuvos Respublikos teisės aktų reikalavimus, įskaitant kibernetinio saugumo ir kitus taikytinus reikalavimus.</w:t>
      </w:r>
    </w:p>
    <w:p w14:paraId="320D84F2" w14:textId="77777777" w:rsidR="00E005CD" w:rsidRPr="00EB13A8" w:rsidRDefault="00E005CD" w:rsidP="00EB13A8">
      <w:pPr>
        <w:pStyle w:val="Sraopastraipa"/>
        <w:numPr>
          <w:ilvl w:val="1"/>
          <w:numId w:val="2"/>
        </w:numPr>
        <w:tabs>
          <w:tab w:val="left" w:pos="567"/>
        </w:tabs>
        <w:spacing w:after="3" w:line="259" w:lineRule="auto"/>
        <w:ind w:left="567" w:hanging="567"/>
        <w:jc w:val="both"/>
        <w:rPr>
          <w:sz w:val="22"/>
          <w:szCs w:val="22"/>
          <w:lang w:val="lt-LT"/>
        </w:rPr>
      </w:pPr>
      <w:r w:rsidRPr="00EB13A8">
        <w:rPr>
          <w:bCs/>
          <w:sz w:val="22"/>
          <w:szCs w:val="22"/>
          <w:lang w:val="lt-LT"/>
        </w:rPr>
        <w:t>Tiekėjas turi užtikrinti, kad įsigyjamoje įrangoje nebūtų įdiegta programinė įranga, nesusijusi su įrangos funkcionalumu ar saugumu. Paaiškėjus, kad programinėje įrangoje yra įdiegtas įtartinas, šnipinėjantis ar kita kenkėjiška veikla pasižymintis programinis kodas, tai būtų traktuojama kaip reikalavimų neatitikimas ir sutarties vykdymo pažeidimas:</w:t>
      </w:r>
    </w:p>
    <w:p w14:paraId="208AFFE2" w14:textId="77777777" w:rsidR="00E005CD" w:rsidRPr="00EB13A8" w:rsidRDefault="00E005CD" w:rsidP="00EB13A8">
      <w:pPr>
        <w:pStyle w:val="Sraopastraipa"/>
        <w:numPr>
          <w:ilvl w:val="0"/>
          <w:numId w:val="1"/>
        </w:numPr>
        <w:ind w:left="522" w:firstLine="471"/>
        <w:jc w:val="both"/>
        <w:rPr>
          <w:bCs/>
          <w:color w:val="000000"/>
          <w:sz w:val="22"/>
          <w:szCs w:val="22"/>
          <w:lang w:val="lt-LT"/>
        </w:rPr>
      </w:pPr>
      <w:r w:rsidRPr="00EB13A8">
        <w:rPr>
          <w:bCs/>
          <w:color w:val="000000"/>
          <w:sz w:val="22"/>
          <w:szCs w:val="22"/>
          <w:lang w:val="lt-LT"/>
        </w:rPr>
        <w:t>įranga grąžinama tiekėjui arba keičiama nauja, lygiaverte ar geresne, tačiau saugumo reikalavimus atitinkančia įranga;</w:t>
      </w:r>
    </w:p>
    <w:p w14:paraId="4D7D7D45" w14:textId="05B07CF3" w:rsidR="00E005CD" w:rsidRPr="00EB13A8" w:rsidRDefault="00E005CD" w:rsidP="00EB13A8">
      <w:pPr>
        <w:pStyle w:val="Sraopastraipa"/>
        <w:numPr>
          <w:ilvl w:val="0"/>
          <w:numId w:val="1"/>
        </w:numPr>
        <w:ind w:left="522" w:firstLine="471"/>
        <w:jc w:val="both"/>
        <w:rPr>
          <w:bCs/>
          <w:color w:val="000000"/>
          <w:sz w:val="22"/>
          <w:szCs w:val="22"/>
          <w:lang w:val="lt-LT"/>
        </w:rPr>
      </w:pPr>
      <w:r w:rsidRPr="00EB13A8">
        <w:rPr>
          <w:bCs/>
          <w:color w:val="000000"/>
          <w:sz w:val="22"/>
          <w:szCs w:val="22"/>
          <w:lang w:val="lt-LT"/>
        </w:rPr>
        <w:t xml:space="preserve">tiekėjas padengia perkančiosios organizacijos patirtą materialinę žalą. </w:t>
      </w:r>
    </w:p>
    <w:p w14:paraId="228696B9" w14:textId="13A7A6F4" w:rsidR="00E005CD" w:rsidRPr="00EB13A8" w:rsidRDefault="00E005CD" w:rsidP="00EB13A8">
      <w:pPr>
        <w:pStyle w:val="Sraopastraipa"/>
        <w:numPr>
          <w:ilvl w:val="1"/>
          <w:numId w:val="2"/>
        </w:numPr>
        <w:ind w:left="567" w:hanging="567"/>
        <w:jc w:val="both"/>
        <w:rPr>
          <w:bCs/>
          <w:color w:val="000000"/>
          <w:sz w:val="22"/>
          <w:szCs w:val="22"/>
          <w:lang w:val="lt-LT"/>
        </w:rPr>
      </w:pPr>
      <w:r w:rsidRPr="00EB13A8">
        <w:rPr>
          <w:bCs/>
          <w:sz w:val="22"/>
          <w:szCs w:val="22"/>
          <w:lang w:val="lt-LT"/>
        </w:rPr>
        <w:t>Techninė specifikacija parengta vadovaujantis funkcinių reikalavimų principu. Nurodyti konkretūs standartai, technologijos, gamintojai ar suderinamumas su esama infrastruktūra laikytini orientaciniais.</w:t>
      </w:r>
      <w:r w:rsidRPr="00EB13A8">
        <w:rPr>
          <w:sz w:val="22"/>
          <w:szCs w:val="22"/>
          <w:lang w:val="lt-LT"/>
        </w:rPr>
        <w:t xml:space="preserve"> </w:t>
      </w:r>
      <w:r w:rsidRPr="00EB13A8">
        <w:rPr>
          <w:bCs/>
          <w:sz w:val="22"/>
          <w:szCs w:val="22"/>
          <w:lang w:val="lt-LT"/>
        </w:rPr>
        <w:t>Nuorodos į konkrečius standartus, prekės ženklus ar palydovinio ryšio operatorius (pvz. „</w:t>
      </w:r>
      <w:proofErr w:type="spellStart"/>
      <w:r w:rsidRPr="00EB13A8">
        <w:rPr>
          <w:bCs/>
          <w:sz w:val="22"/>
          <w:szCs w:val="22"/>
          <w:lang w:val="lt-LT"/>
        </w:rPr>
        <w:t>Iridium</w:t>
      </w:r>
      <w:proofErr w:type="spellEnd"/>
      <w:r w:rsidRPr="00EB13A8">
        <w:rPr>
          <w:bCs/>
          <w:sz w:val="22"/>
          <w:szCs w:val="22"/>
          <w:lang w:val="lt-LT"/>
        </w:rPr>
        <w:t xml:space="preserve">“) pateikiamos siekiant užtikrinti suderinamumą su perkančiosios organizacijos jau turima ir eksploatuojama palydovinio ryšio infrastruktūra (SIM kortelėmis). Tiekėjai gali siūlyti lygiaverčius sprendimus, jei jie pilnai užtikrina </w:t>
      </w:r>
      <w:r w:rsidRPr="00EB13A8">
        <w:rPr>
          <w:b/>
          <w:bCs/>
          <w:sz w:val="22"/>
          <w:szCs w:val="22"/>
          <w:lang w:val="lt-LT"/>
        </w:rPr>
        <w:t>tiesioginį, nesutrikdomą ir pilnavertį</w:t>
      </w:r>
      <w:r w:rsidRPr="00EB13A8">
        <w:rPr>
          <w:bCs/>
          <w:sz w:val="22"/>
          <w:szCs w:val="22"/>
          <w:lang w:val="lt-LT"/>
        </w:rPr>
        <w:t xml:space="preserve"> veikimą su esamomis perkančiosios organizacijos SIM kortelėmis </w:t>
      </w:r>
      <w:r w:rsidRPr="00EB13A8">
        <w:rPr>
          <w:b/>
          <w:bCs/>
          <w:sz w:val="22"/>
          <w:szCs w:val="22"/>
          <w:lang w:val="lt-LT"/>
        </w:rPr>
        <w:t xml:space="preserve">be papildomų tinklo konvertavimo, aparatinės įrangos modifikavimo ar sutarčių keitimo kaštų (įskaitant tarptinklinio ryšio ar padidintus skambučių tarifus tarp skirtingų tinklų). </w:t>
      </w:r>
    </w:p>
    <w:p w14:paraId="4A93657F" w14:textId="7E71284E" w:rsidR="00E005CD" w:rsidRPr="00EB13A8" w:rsidRDefault="00E005CD" w:rsidP="00EB13A8">
      <w:pPr>
        <w:pStyle w:val="Sraopastraipa"/>
        <w:numPr>
          <w:ilvl w:val="1"/>
          <w:numId w:val="2"/>
        </w:numPr>
        <w:ind w:left="567" w:hanging="567"/>
        <w:jc w:val="both"/>
        <w:rPr>
          <w:bCs/>
          <w:color w:val="000000"/>
          <w:sz w:val="22"/>
          <w:szCs w:val="22"/>
          <w:lang w:val="lt-LT"/>
        </w:rPr>
      </w:pPr>
      <w:r w:rsidRPr="00EB13A8">
        <w:rPr>
          <w:sz w:val="22"/>
          <w:szCs w:val="22"/>
          <w:lang w:val="lt-LT"/>
        </w:rPr>
        <w:t xml:space="preserve">Visa įranga ir jos komplektuojančios dalys turi būti naujos ir nenaudotos, </w:t>
      </w:r>
      <w:proofErr w:type="spellStart"/>
      <w:r w:rsidRPr="00EB13A8">
        <w:rPr>
          <w:sz w:val="22"/>
          <w:szCs w:val="22"/>
          <w:lang w:val="lt-LT"/>
        </w:rPr>
        <w:t>gamykliškai</w:t>
      </w:r>
      <w:proofErr w:type="spellEnd"/>
      <w:r w:rsidRPr="00EB13A8">
        <w:rPr>
          <w:sz w:val="22"/>
          <w:szCs w:val="22"/>
          <w:lang w:val="lt-LT"/>
        </w:rPr>
        <w:t xml:space="preserve"> atnaujinti komponentai („</w:t>
      </w:r>
      <w:proofErr w:type="spellStart"/>
      <w:r w:rsidRPr="00EB13A8">
        <w:rPr>
          <w:sz w:val="22"/>
          <w:szCs w:val="22"/>
          <w:lang w:val="lt-LT"/>
        </w:rPr>
        <w:t>refurbished</w:t>
      </w:r>
      <w:proofErr w:type="spellEnd"/>
      <w:r w:rsidRPr="00EB13A8">
        <w:rPr>
          <w:sz w:val="22"/>
          <w:szCs w:val="22"/>
          <w:lang w:val="lt-LT"/>
        </w:rPr>
        <w:t>“) neleistini.</w:t>
      </w:r>
      <w:r w:rsidRPr="00EB13A8">
        <w:rPr>
          <w:bCs/>
          <w:sz w:val="22"/>
          <w:szCs w:val="22"/>
          <w:lang w:val="lt-LT"/>
        </w:rPr>
        <w:t xml:space="preserve"> </w:t>
      </w:r>
    </w:p>
    <w:p w14:paraId="093E80FB" w14:textId="77777777" w:rsidR="00EB13A8" w:rsidRPr="00EB13A8" w:rsidRDefault="00EB13A8" w:rsidP="00EB13A8">
      <w:pPr>
        <w:jc w:val="both"/>
        <w:rPr>
          <w:bCs/>
          <w:color w:val="000000"/>
          <w:lang w:val="lt-LT"/>
        </w:rPr>
      </w:pPr>
    </w:p>
    <w:p w14:paraId="20C56695" w14:textId="54BC16FA" w:rsidR="00E005CD" w:rsidRPr="00FB584C" w:rsidRDefault="00EB13A8" w:rsidP="00EB13A8">
      <w:pPr>
        <w:pStyle w:val="Sraopastraipa"/>
        <w:numPr>
          <w:ilvl w:val="0"/>
          <w:numId w:val="2"/>
        </w:numPr>
        <w:tabs>
          <w:tab w:val="left" w:pos="567"/>
        </w:tabs>
        <w:spacing w:after="3" w:line="259" w:lineRule="auto"/>
        <w:ind w:firstLine="1482"/>
        <w:rPr>
          <w:b/>
          <w:bCs/>
          <w:sz w:val="22"/>
          <w:szCs w:val="22"/>
          <w:lang w:val="lt-LT"/>
        </w:rPr>
      </w:pPr>
      <w:r w:rsidRPr="00FB584C">
        <w:rPr>
          <w:b/>
          <w:bCs/>
          <w:sz w:val="22"/>
          <w:szCs w:val="22"/>
          <w:lang w:val="lt-LT"/>
        </w:rPr>
        <w:t>Specialieji reikalavimai</w:t>
      </w:r>
    </w:p>
    <w:p w14:paraId="5AC4DCC8" w14:textId="77777777" w:rsidR="00E52CB7" w:rsidRPr="00EB13A8" w:rsidRDefault="00E52CB7" w:rsidP="00E52CB7">
      <w:pPr>
        <w:pStyle w:val="Sraopastraipa"/>
        <w:tabs>
          <w:tab w:val="left" w:pos="567"/>
        </w:tabs>
        <w:spacing w:after="3" w:line="259" w:lineRule="auto"/>
        <w:ind w:left="5954"/>
        <w:rPr>
          <w:b/>
          <w:bCs/>
          <w:lang w:val="lt-LT"/>
        </w:rPr>
      </w:pPr>
    </w:p>
    <w:p w14:paraId="0C4AB37E" w14:textId="26970A65" w:rsidR="00EB13A8" w:rsidRPr="00E52CB7" w:rsidRDefault="00E52CB7" w:rsidP="00E52CB7">
      <w:pPr>
        <w:pStyle w:val="Tvarkostekstas"/>
        <w:numPr>
          <w:ilvl w:val="0"/>
          <w:numId w:val="0"/>
        </w:numPr>
        <w:spacing w:after="120"/>
        <w:ind w:left="360" w:hanging="360"/>
        <w:jc w:val="left"/>
        <w:rPr>
          <w:bCs/>
          <w:i/>
          <w:iCs/>
          <w:color w:val="FF0000"/>
          <w:sz w:val="22"/>
          <w:szCs w:val="22"/>
        </w:rPr>
      </w:pPr>
      <w:r w:rsidRPr="00E52CB7">
        <w:rPr>
          <w:b/>
          <w:sz w:val="22"/>
          <w:szCs w:val="22"/>
        </w:rPr>
        <w:t>1 lentelė</w:t>
      </w:r>
      <w:r w:rsidRPr="00E52CB7">
        <w:rPr>
          <w:bCs/>
          <w:sz w:val="22"/>
          <w:szCs w:val="22"/>
        </w:rPr>
        <w:t xml:space="preserve">. „Reikalavimai </w:t>
      </w:r>
      <w:r>
        <w:rPr>
          <w:bCs/>
          <w:sz w:val="22"/>
          <w:szCs w:val="22"/>
        </w:rPr>
        <w:t>prekėms</w:t>
      </w:r>
      <w:r w:rsidRPr="00E52CB7">
        <w:rPr>
          <w:bCs/>
          <w:sz w:val="22"/>
          <w:szCs w:val="22"/>
        </w:rPr>
        <w:t>“ (</w:t>
      </w:r>
      <w:r w:rsidRPr="00E52CB7">
        <w:rPr>
          <w:bCs/>
          <w:i/>
          <w:iCs/>
          <w:color w:val="FF0000"/>
          <w:sz w:val="22"/>
          <w:szCs w:val="22"/>
        </w:rPr>
        <w:t>pildo tiekėjas ir pateikia kartu su pasiūlymu</w:t>
      </w:r>
      <w:r w:rsidRPr="00E52CB7">
        <w:rPr>
          <w:bCs/>
          <w:sz w:val="22"/>
          <w:szCs w:val="22"/>
        </w:rPr>
        <w:t>)</w:t>
      </w:r>
    </w:p>
    <w:tbl>
      <w:tblPr>
        <w:tblStyle w:val="TableGrid"/>
        <w:tblW w:w="14318" w:type="dxa"/>
        <w:tblInd w:w="-434" w:type="dxa"/>
        <w:tblCellMar>
          <w:top w:w="16" w:type="dxa"/>
          <w:left w:w="42" w:type="dxa"/>
          <w:right w:w="41" w:type="dxa"/>
        </w:tblCellMar>
        <w:tblLook w:val="04A0" w:firstRow="1" w:lastRow="0" w:firstColumn="1" w:lastColumn="0" w:noHBand="0" w:noVBand="1"/>
      </w:tblPr>
      <w:tblGrid>
        <w:gridCol w:w="5671"/>
        <w:gridCol w:w="5954"/>
        <w:gridCol w:w="2693"/>
      </w:tblGrid>
      <w:tr w:rsidR="00841C29" w:rsidRPr="00515133" w14:paraId="4C4818CC" w14:textId="4C978612" w:rsidTr="005708BC">
        <w:trPr>
          <w:trHeight w:val="292"/>
        </w:trPr>
        <w:tc>
          <w:tcPr>
            <w:tcW w:w="5671"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Pr>
          <w:p w14:paraId="22EA2715" w14:textId="77777777" w:rsidR="00841C29" w:rsidRPr="00515133" w:rsidRDefault="00841C29" w:rsidP="00841C29">
            <w:pPr>
              <w:pStyle w:val="Sraopastraipa"/>
              <w:spacing w:line="259" w:lineRule="auto"/>
              <w:ind w:left="0"/>
              <w:jc w:val="center"/>
              <w:rPr>
                <w:b/>
                <w:sz w:val="22"/>
                <w:szCs w:val="22"/>
                <w:lang w:val="lt-LT" w:eastAsia="fi-FI"/>
              </w:rPr>
            </w:pPr>
          </w:p>
          <w:p w14:paraId="2BE8AEC4" w14:textId="77777777" w:rsidR="00841C29" w:rsidRPr="00515133" w:rsidRDefault="00841C29" w:rsidP="00841C29">
            <w:pPr>
              <w:pStyle w:val="Sraopastraipa"/>
              <w:spacing w:line="259" w:lineRule="auto"/>
              <w:ind w:left="0"/>
              <w:jc w:val="center"/>
              <w:rPr>
                <w:b/>
                <w:sz w:val="22"/>
                <w:szCs w:val="22"/>
                <w:lang w:val="lt-LT" w:eastAsia="fi-FI"/>
              </w:rPr>
            </w:pPr>
          </w:p>
          <w:p w14:paraId="4536397C" w14:textId="0BEA05AF" w:rsidR="00841C29" w:rsidRPr="00515133" w:rsidRDefault="00841C29" w:rsidP="00841C29">
            <w:pPr>
              <w:pStyle w:val="Sraopastraipa"/>
              <w:spacing w:line="259" w:lineRule="auto"/>
              <w:ind w:left="0"/>
              <w:jc w:val="center"/>
              <w:rPr>
                <w:bCs/>
                <w:sz w:val="22"/>
                <w:szCs w:val="22"/>
                <w:lang w:val="lt-LT"/>
              </w:rPr>
            </w:pPr>
            <w:r w:rsidRPr="00515133">
              <w:rPr>
                <w:b/>
                <w:sz w:val="22"/>
                <w:szCs w:val="22"/>
                <w:lang w:val="lt-LT" w:eastAsia="fi-FI"/>
              </w:rPr>
              <w:t>Reikalaujamos techninių charakteristikų reikšmės</w:t>
            </w:r>
          </w:p>
        </w:tc>
        <w:tc>
          <w:tcPr>
            <w:tcW w:w="5954"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Pr>
          <w:p w14:paraId="08874DF0" w14:textId="0297B7A0" w:rsidR="00841C29" w:rsidRPr="00515133" w:rsidRDefault="00841C29" w:rsidP="00841C29">
            <w:pPr>
              <w:jc w:val="center"/>
              <w:rPr>
                <w:b/>
                <w:sz w:val="22"/>
                <w:szCs w:val="22"/>
                <w:lang w:val="lt-LT"/>
              </w:rPr>
            </w:pPr>
            <w:r w:rsidRPr="00515133">
              <w:rPr>
                <w:b/>
                <w:sz w:val="22"/>
                <w:szCs w:val="22"/>
                <w:lang w:val="lt-LT"/>
              </w:rPr>
              <w:t>Tiekėjo siūlomų prekių techninės charakteristikos ir jų  reikšmės</w:t>
            </w:r>
          </w:p>
          <w:p w14:paraId="49C5ADA1" w14:textId="77777777" w:rsidR="00841C29" w:rsidRPr="00515133" w:rsidRDefault="00841C29" w:rsidP="00841C29">
            <w:pPr>
              <w:jc w:val="center"/>
              <w:rPr>
                <w:b/>
                <w:sz w:val="22"/>
                <w:szCs w:val="22"/>
                <w:lang w:val="lt-LT"/>
              </w:rPr>
            </w:pPr>
          </w:p>
          <w:p w14:paraId="3FA2D13B" w14:textId="77777777" w:rsidR="00841C29" w:rsidRPr="00515133" w:rsidRDefault="00841C29" w:rsidP="00841C29">
            <w:pPr>
              <w:jc w:val="center"/>
              <w:rPr>
                <w:sz w:val="22"/>
                <w:szCs w:val="22"/>
                <w:lang w:val="lt-LT"/>
              </w:rPr>
            </w:pPr>
            <w:r w:rsidRPr="00515133">
              <w:rPr>
                <w:bCs/>
                <w:sz w:val="22"/>
                <w:szCs w:val="22"/>
                <w:lang w:val="lt-LT"/>
              </w:rPr>
              <w:t>(</w:t>
            </w:r>
            <w:r w:rsidRPr="00515133">
              <w:rPr>
                <w:sz w:val="22"/>
                <w:szCs w:val="22"/>
                <w:lang w:val="lt-LT"/>
              </w:rPr>
              <w:t xml:space="preserve">tiekėjas turi nurodyti </w:t>
            </w:r>
            <w:r w:rsidRPr="00515133">
              <w:rPr>
                <w:b/>
                <w:bCs/>
                <w:sz w:val="22"/>
                <w:szCs w:val="22"/>
                <w:lang w:val="lt-LT"/>
              </w:rPr>
              <w:t>konkrečias</w:t>
            </w:r>
            <w:r w:rsidRPr="00515133">
              <w:rPr>
                <w:sz w:val="22"/>
                <w:szCs w:val="22"/>
                <w:lang w:val="lt-LT"/>
              </w:rPr>
              <w:t xml:space="preserve"> siūlomos Prekės technines charakteristikas ir jų reikšmes; </w:t>
            </w:r>
            <w:r w:rsidRPr="00515133">
              <w:rPr>
                <w:bCs/>
                <w:iCs/>
                <w:sz w:val="22"/>
                <w:szCs w:val="22"/>
                <w:lang w:val="lt-LT"/>
              </w:rPr>
              <w:t xml:space="preserve">o kur techninių reikšmių įrašyti </w:t>
            </w:r>
            <w:r w:rsidRPr="00515133">
              <w:rPr>
                <w:bCs/>
                <w:iCs/>
                <w:sz w:val="22"/>
                <w:szCs w:val="22"/>
                <w:lang w:val="lt-LT"/>
              </w:rPr>
              <w:lastRenderedPageBreak/>
              <w:t>negalima – nurodo/aprašo reikalavimo atitikimą</w:t>
            </w:r>
            <w:r w:rsidRPr="00515133">
              <w:rPr>
                <w:sz w:val="22"/>
                <w:szCs w:val="22"/>
                <w:lang w:val="lt-LT"/>
              </w:rPr>
              <w:t xml:space="preserve"> taip, kaip nurodyta reikalavime)</w:t>
            </w:r>
          </w:p>
          <w:p w14:paraId="644192CF" w14:textId="116C3052" w:rsidR="00841C29" w:rsidRPr="00515133" w:rsidRDefault="00841C29" w:rsidP="00841C29">
            <w:pPr>
              <w:jc w:val="center"/>
              <w:rPr>
                <w:b/>
                <w:kern w:val="1"/>
                <w:sz w:val="22"/>
                <w:szCs w:val="22"/>
                <w:lang w:val="lt-LT" w:eastAsia="ar-SA"/>
              </w:rPr>
            </w:pPr>
            <w:r w:rsidRPr="00515133">
              <w:rPr>
                <w:b/>
                <w:kern w:val="1"/>
                <w:sz w:val="22"/>
                <w:szCs w:val="22"/>
                <w:lang w:val="lt-LT" w:eastAsia="ar-SA"/>
              </w:rPr>
              <w:t>Plačiau žr. šios lentelės</w:t>
            </w:r>
          </w:p>
          <w:p w14:paraId="42A9E8E3" w14:textId="7E86804C" w:rsidR="00841C29" w:rsidRPr="00515133" w:rsidRDefault="00841C29" w:rsidP="00841C29">
            <w:pPr>
              <w:jc w:val="center"/>
              <w:rPr>
                <w:bCs/>
                <w:kern w:val="1"/>
                <w:sz w:val="22"/>
                <w:szCs w:val="22"/>
                <w:lang w:val="lt-LT" w:eastAsia="ar-SA"/>
              </w:rPr>
            </w:pPr>
            <w:r w:rsidRPr="00515133">
              <w:rPr>
                <w:b/>
                <w:kern w:val="1"/>
                <w:sz w:val="22"/>
                <w:szCs w:val="22"/>
                <w:lang w:val="lt-LT" w:eastAsia="ar-SA"/>
              </w:rPr>
              <w:t>pabaigoje pateiktas pastabas</w:t>
            </w:r>
            <w:r w:rsidRPr="00515133">
              <w:rPr>
                <w:bCs/>
                <w:kern w:val="1"/>
                <w:sz w:val="22"/>
                <w:szCs w:val="22"/>
                <w:lang w:val="lt-LT" w:eastAsia="ar-SA"/>
              </w:rPr>
              <w:t>*</w:t>
            </w:r>
          </w:p>
          <w:p w14:paraId="0B583691" w14:textId="77777777" w:rsidR="00841C29" w:rsidRPr="00515133" w:rsidRDefault="00841C29" w:rsidP="00841C29">
            <w:pPr>
              <w:jc w:val="center"/>
              <w:rPr>
                <w:bCs/>
                <w:kern w:val="1"/>
                <w:sz w:val="22"/>
                <w:szCs w:val="22"/>
                <w:lang w:val="lt-LT" w:eastAsia="ar-SA"/>
              </w:rPr>
            </w:pPr>
          </w:p>
          <w:p w14:paraId="523213F1" w14:textId="08F4D188" w:rsidR="00841C29" w:rsidRPr="00515133" w:rsidRDefault="00841C29" w:rsidP="00841C29">
            <w:pPr>
              <w:jc w:val="center"/>
              <w:rPr>
                <w:bCs/>
                <w:iCs/>
                <w:sz w:val="22"/>
                <w:szCs w:val="22"/>
                <w:lang w:val="lt-LT"/>
              </w:rPr>
            </w:pPr>
            <w:r w:rsidRPr="00515133">
              <w:rPr>
                <w:bCs/>
                <w:i/>
                <w:iCs/>
                <w:color w:val="FF0000"/>
                <w:kern w:val="1"/>
                <w:sz w:val="22"/>
                <w:szCs w:val="22"/>
                <w:lang w:val="lt-LT" w:eastAsia="ar-SA"/>
              </w:rPr>
              <w:t>(pildo tiekėjas)</w:t>
            </w:r>
          </w:p>
          <w:p w14:paraId="3D5A2587" w14:textId="77777777" w:rsidR="00841C29" w:rsidRPr="00515133" w:rsidRDefault="00841C29" w:rsidP="00841C29">
            <w:pPr>
              <w:pStyle w:val="Sraopastraipa"/>
              <w:spacing w:line="259" w:lineRule="auto"/>
              <w:ind w:left="0"/>
              <w:jc w:val="center"/>
              <w:rPr>
                <w:bCs/>
                <w:sz w:val="22"/>
                <w:szCs w:val="22"/>
                <w:lang w:val="lt-LT"/>
              </w:rPr>
            </w:pPr>
          </w:p>
        </w:tc>
        <w:tc>
          <w:tcPr>
            <w:tcW w:w="2693" w:type="dxa"/>
            <w:tcBorders>
              <w:top w:val="single" w:sz="6" w:space="0" w:color="000000"/>
              <w:left w:val="single" w:sz="6" w:space="0" w:color="000000"/>
              <w:bottom w:val="single" w:sz="6" w:space="0" w:color="000000"/>
              <w:right w:val="single" w:sz="6" w:space="0" w:color="000000"/>
            </w:tcBorders>
            <w:shd w:val="clear" w:color="auto" w:fill="DAE9F7" w:themeFill="text2" w:themeFillTint="1A"/>
          </w:tcPr>
          <w:p w14:paraId="0FBC0CD7" w14:textId="77777777" w:rsidR="00841C29" w:rsidRPr="00515133" w:rsidRDefault="00841C29" w:rsidP="00841C29">
            <w:pPr>
              <w:tabs>
                <w:tab w:val="left" w:pos="405"/>
                <w:tab w:val="center" w:pos="2736"/>
              </w:tabs>
              <w:jc w:val="center"/>
              <w:rPr>
                <w:b/>
                <w:bCs/>
                <w:sz w:val="22"/>
                <w:szCs w:val="22"/>
                <w:lang w:val="lt-LT"/>
              </w:rPr>
            </w:pPr>
            <w:r w:rsidRPr="00515133">
              <w:rPr>
                <w:b/>
                <w:bCs/>
                <w:sz w:val="22"/>
                <w:szCs w:val="22"/>
                <w:lang w:val="lt-LT"/>
              </w:rPr>
              <w:lastRenderedPageBreak/>
              <w:t>Įrodantys dokumentai</w:t>
            </w:r>
          </w:p>
          <w:p w14:paraId="3C453DEA" w14:textId="77777777" w:rsidR="00841C29" w:rsidRPr="00515133" w:rsidRDefault="00841C29" w:rsidP="00841C29">
            <w:pPr>
              <w:tabs>
                <w:tab w:val="left" w:pos="405"/>
                <w:tab w:val="center" w:pos="2736"/>
              </w:tabs>
              <w:jc w:val="center"/>
              <w:rPr>
                <w:b/>
                <w:bCs/>
                <w:sz w:val="22"/>
                <w:szCs w:val="22"/>
                <w:lang w:val="lt-LT"/>
              </w:rPr>
            </w:pPr>
          </w:p>
          <w:p w14:paraId="4765217C" w14:textId="77777777" w:rsidR="00841C29" w:rsidRPr="00515133" w:rsidRDefault="00841C29" w:rsidP="00841C29">
            <w:pPr>
              <w:tabs>
                <w:tab w:val="left" w:pos="405"/>
                <w:tab w:val="center" w:pos="2736"/>
              </w:tabs>
              <w:jc w:val="center"/>
              <w:rPr>
                <w:bCs/>
                <w:kern w:val="1"/>
                <w:sz w:val="22"/>
                <w:szCs w:val="22"/>
                <w:lang w:val="lt-LT" w:eastAsia="ar-SA"/>
              </w:rPr>
            </w:pPr>
            <w:r w:rsidRPr="00515133">
              <w:rPr>
                <w:bCs/>
                <w:sz w:val="22"/>
                <w:szCs w:val="22"/>
                <w:lang w:val="lt-LT" w:eastAsia="fi-FI"/>
              </w:rPr>
              <w:t xml:space="preserve">(1. </w:t>
            </w:r>
            <w:r w:rsidRPr="00515133">
              <w:rPr>
                <w:bCs/>
                <w:sz w:val="22"/>
                <w:szCs w:val="22"/>
                <w:lang w:val="lt-LT"/>
              </w:rPr>
              <w:t xml:space="preserve">tiekėjas turi </w:t>
            </w:r>
            <w:r w:rsidRPr="00515133">
              <w:rPr>
                <w:b/>
                <w:sz w:val="22"/>
                <w:szCs w:val="22"/>
                <w:lang w:val="lt-LT"/>
              </w:rPr>
              <w:t>kartu su pasiūlymu</w:t>
            </w:r>
            <w:r w:rsidRPr="00515133">
              <w:rPr>
                <w:bCs/>
                <w:sz w:val="22"/>
                <w:szCs w:val="22"/>
                <w:lang w:val="lt-LT"/>
              </w:rPr>
              <w:t xml:space="preserve"> pateikti dokumentus, įrodančius </w:t>
            </w:r>
            <w:r w:rsidRPr="00515133">
              <w:rPr>
                <w:bCs/>
                <w:sz w:val="22"/>
                <w:szCs w:val="22"/>
                <w:lang w:val="lt-LT"/>
              </w:rPr>
              <w:lastRenderedPageBreak/>
              <w:t xml:space="preserve">prekės atitikimą techniniams reikalavimams, 2. šiame stulpelyje </w:t>
            </w:r>
            <w:r w:rsidRPr="00515133">
              <w:rPr>
                <w:bCs/>
                <w:kern w:val="1"/>
                <w:sz w:val="22"/>
                <w:szCs w:val="22"/>
                <w:lang w:val="lt-LT" w:eastAsia="ar-SA"/>
              </w:rPr>
              <w:t>tiekėjas turi nurodyti pridedamo dokumento pavadinimą, puslapį, punktą ir pan. (jeigu įmanoma).</w:t>
            </w:r>
          </w:p>
          <w:p w14:paraId="0DC265F8" w14:textId="77777777" w:rsidR="00841C29" w:rsidRPr="00515133" w:rsidRDefault="00841C29" w:rsidP="00841C29">
            <w:pPr>
              <w:tabs>
                <w:tab w:val="left" w:pos="405"/>
                <w:tab w:val="center" w:pos="2736"/>
              </w:tabs>
              <w:jc w:val="center"/>
              <w:rPr>
                <w:bCs/>
                <w:kern w:val="1"/>
                <w:sz w:val="22"/>
                <w:szCs w:val="22"/>
                <w:lang w:val="lt-LT" w:eastAsia="ar-SA"/>
              </w:rPr>
            </w:pPr>
            <w:r w:rsidRPr="00515133">
              <w:rPr>
                <w:b/>
                <w:kern w:val="1"/>
                <w:sz w:val="22"/>
                <w:szCs w:val="22"/>
                <w:lang w:val="lt-LT" w:eastAsia="ar-SA"/>
              </w:rPr>
              <w:t>Plačiau žr. šios lentelės pabaigoje pateiktas pastabas</w:t>
            </w:r>
            <w:r w:rsidRPr="00515133">
              <w:rPr>
                <w:bCs/>
                <w:kern w:val="1"/>
                <w:sz w:val="22"/>
                <w:szCs w:val="22"/>
                <w:lang w:val="lt-LT" w:eastAsia="ar-SA"/>
              </w:rPr>
              <w:t>*</w:t>
            </w:r>
          </w:p>
          <w:p w14:paraId="6BFF3415" w14:textId="331713DE" w:rsidR="00841C29" w:rsidRPr="00515133" w:rsidRDefault="00841C29" w:rsidP="00841C29">
            <w:pPr>
              <w:pStyle w:val="Sraopastraipa"/>
              <w:spacing w:line="259" w:lineRule="auto"/>
              <w:ind w:left="0"/>
              <w:jc w:val="center"/>
              <w:rPr>
                <w:bCs/>
                <w:sz w:val="22"/>
                <w:szCs w:val="22"/>
                <w:lang w:val="lt-LT"/>
              </w:rPr>
            </w:pPr>
            <w:r w:rsidRPr="00515133">
              <w:rPr>
                <w:bCs/>
                <w:i/>
                <w:iCs/>
                <w:color w:val="FF0000"/>
                <w:kern w:val="1"/>
                <w:sz w:val="22"/>
                <w:szCs w:val="22"/>
                <w:lang w:val="lt-LT" w:eastAsia="ar-SA"/>
              </w:rPr>
              <w:t>(pildo tiekėjas)</w:t>
            </w:r>
          </w:p>
        </w:tc>
      </w:tr>
      <w:tr w:rsidR="005708BC" w:rsidRPr="00856B47" w14:paraId="7FCADFE3" w14:textId="77777777" w:rsidTr="005708BC">
        <w:trPr>
          <w:trHeight w:val="441"/>
        </w:trPr>
        <w:tc>
          <w:tcPr>
            <w:tcW w:w="14318" w:type="dxa"/>
            <w:gridSpan w:val="3"/>
            <w:tcBorders>
              <w:top w:val="single" w:sz="6" w:space="0" w:color="000000"/>
              <w:left w:val="single" w:sz="6" w:space="0" w:color="000000"/>
              <w:bottom w:val="single" w:sz="6" w:space="0" w:color="000000"/>
              <w:right w:val="single" w:sz="6" w:space="0" w:color="000000"/>
            </w:tcBorders>
            <w:shd w:val="clear" w:color="auto" w:fill="E8E8E8" w:themeFill="background2"/>
          </w:tcPr>
          <w:p w14:paraId="617C7CC1" w14:textId="0BA31216" w:rsidR="005708BC" w:rsidRPr="005708BC" w:rsidRDefault="005708BC" w:rsidP="00CB645F">
            <w:pPr>
              <w:spacing w:line="259" w:lineRule="auto"/>
              <w:rPr>
                <w:b/>
                <w:sz w:val="22"/>
                <w:szCs w:val="22"/>
                <w:lang w:val="lt-LT"/>
              </w:rPr>
            </w:pPr>
            <w:r w:rsidRPr="005708BC">
              <w:rPr>
                <w:b/>
                <w:sz w:val="22"/>
                <w:szCs w:val="22"/>
                <w:lang w:val="lt-LT"/>
              </w:rPr>
              <w:lastRenderedPageBreak/>
              <w:t>Palydovinio ryšio telefonai (mobilieji), 12 vnt.</w:t>
            </w:r>
          </w:p>
        </w:tc>
      </w:tr>
      <w:tr w:rsidR="005708BC" w:rsidRPr="00856B47" w14:paraId="719F1949" w14:textId="387DF7C6" w:rsidTr="003C0B4F">
        <w:trPr>
          <w:trHeight w:val="292"/>
        </w:trPr>
        <w:tc>
          <w:tcPr>
            <w:tcW w:w="14318" w:type="dxa"/>
            <w:gridSpan w:val="3"/>
            <w:tcBorders>
              <w:top w:val="single" w:sz="6" w:space="0" w:color="000000"/>
              <w:left w:val="single" w:sz="6" w:space="0" w:color="000000"/>
              <w:bottom w:val="single" w:sz="6" w:space="0" w:color="000000"/>
              <w:right w:val="single" w:sz="6" w:space="0" w:color="000000"/>
            </w:tcBorders>
          </w:tcPr>
          <w:p w14:paraId="08F82F48" w14:textId="77777777" w:rsidR="005708BC" w:rsidRPr="00816F7F" w:rsidRDefault="005708BC" w:rsidP="005708BC">
            <w:pPr>
              <w:spacing w:line="259" w:lineRule="auto"/>
              <w:rPr>
                <w:bCs/>
                <w:sz w:val="22"/>
                <w:szCs w:val="22"/>
                <w:lang w:val="lt-LT"/>
              </w:rPr>
            </w:pPr>
            <w:r w:rsidRPr="00816F7F">
              <w:rPr>
                <w:bCs/>
                <w:sz w:val="22"/>
                <w:szCs w:val="22"/>
                <w:lang w:val="lt-LT"/>
              </w:rPr>
              <w:t>Tiekėjas turi pateikti nuorodą ar nuorodas į gamintojo interneto puslapį, kuriame yra pateikta tiksli pasiūlymą atitinkančios įrangos techninė specifikacija:</w:t>
            </w:r>
          </w:p>
          <w:p w14:paraId="58B16ABC" w14:textId="7BD0812A" w:rsidR="005708BC" w:rsidRPr="00816F7F" w:rsidRDefault="005708BC" w:rsidP="005708BC">
            <w:pPr>
              <w:spacing w:line="259" w:lineRule="auto"/>
              <w:rPr>
                <w:bCs/>
                <w:sz w:val="22"/>
                <w:szCs w:val="22"/>
                <w:lang w:val="lt-LT"/>
              </w:rPr>
            </w:pPr>
            <w:r w:rsidRPr="00816F7F">
              <w:rPr>
                <w:bCs/>
                <w:sz w:val="22"/>
                <w:szCs w:val="22"/>
                <w:lang w:val="lt-LT"/>
              </w:rPr>
              <w:t xml:space="preserve">Prekės </w:t>
            </w:r>
            <w:r w:rsidRPr="00816F7F">
              <w:rPr>
                <w:b/>
                <w:bCs/>
                <w:sz w:val="22"/>
                <w:szCs w:val="22"/>
                <w:lang w:val="lt-LT"/>
              </w:rPr>
              <w:t xml:space="preserve">gamintojas </w:t>
            </w:r>
            <w:r w:rsidRPr="00816F7F">
              <w:rPr>
                <w:sz w:val="22"/>
                <w:szCs w:val="22"/>
                <w:lang w:val="lt-LT"/>
              </w:rPr>
              <w:t>(</w:t>
            </w:r>
            <w:r w:rsidRPr="00816F7F">
              <w:rPr>
                <w:i/>
                <w:iCs/>
                <w:color w:val="FF0000"/>
                <w:sz w:val="22"/>
                <w:szCs w:val="22"/>
                <w:lang w:val="lt-LT"/>
              </w:rPr>
              <w:t>įrašyti</w:t>
            </w:r>
            <w:r w:rsidRPr="00816F7F">
              <w:rPr>
                <w:sz w:val="22"/>
                <w:szCs w:val="22"/>
                <w:lang w:val="lt-LT"/>
              </w:rPr>
              <w:t>): __________________ .</w:t>
            </w:r>
          </w:p>
          <w:p w14:paraId="29588FDB" w14:textId="7083E165" w:rsidR="005708BC" w:rsidRPr="005708BC" w:rsidRDefault="005708BC" w:rsidP="005708BC">
            <w:pPr>
              <w:rPr>
                <w:sz w:val="22"/>
                <w:szCs w:val="22"/>
                <w:lang w:val="lt-LT"/>
              </w:rPr>
            </w:pPr>
            <w:r w:rsidRPr="00816F7F">
              <w:rPr>
                <w:sz w:val="22"/>
                <w:szCs w:val="22"/>
                <w:lang w:val="lt-LT"/>
              </w:rPr>
              <w:t>Prekės</w:t>
            </w:r>
            <w:r w:rsidRPr="00816F7F">
              <w:rPr>
                <w:b/>
                <w:bCs/>
                <w:sz w:val="22"/>
                <w:szCs w:val="22"/>
                <w:lang w:val="lt-LT"/>
              </w:rPr>
              <w:t xml:space="preserve"> modelis</w:t>
            </w:r>
            <w:r w:rsidRPr="005708BC">
              <w:rPr>
                <w:sz w:val="22"/>
                <w:szCs w:val="22"/>
                <w:lang w:val="lt-LT"/>
              </w:rPr>
              <w:t xml:space="preserve">, </w:t>
            </w:r>
            <w:r w:rsidRPr="005708BC">
              <w:rPr>
                <w:b/>
                <w:bCs/>
                <w:sz w:val="22"/>
                <w:szCs w:val="22"/>
                <w:lang w:val="lt-LT"/>
              </w:rPr>
              <w:t>serija</w:t>
            </w:r>
            <w:r w:rsidRPr="005708BC">
              <w:rPr>
                <w:sz w:val="22"/>
                <w:szCs w:val="22"/>
                <w:lang w:val="lt-LT"/>
              </w:rPr>
              <w:t xml:space="preserve">, </w:t>
            </w:r>
            <w:r w:rsidRPr="005708BC">
              <w:rPr>
                <w:b/>
                <w:bCs/>
                <w:sz w:val="22"/>
                <w:szCs w:val="22"/>
                <w:lang w:val="lt-LT"/>
              </w:rPr>
              <w:t>kodas ar numeris</w:t>
            </w:r>
            <w:r w:rsidRPr="005708BC">
              <w:rPr>
                <w:sz w:val="22"/>
                <w:szCs w:val="22"/>
                <w:lang w:val="lt-LT"/>
              </w:rPr>
              <w:t xml:space="preserve"> (</w:t>
            </w:r>
            <w:r w:rsidRPr="005708BC">
              <w:rPr>
                <w:i/>
                <w:iCs/>
                <w:sz w:val="22"/>
                <w:szCs w:val="22"/>
                <w:lang w:val="lt-LT"/>
              </w:rPr>
              <w:t>jeigu toks yra suteiktas</w:t>
            </w:r>
            <w:r w:rsidRPr="005708BC">
              <w:rPr>
                <w:sz w:val="22"/>
                <w:szCs w:val="22"/>
                <w:lang w:val="lt-LT"/>
              </w:rPr>
              <w:t>) (</w:t>
            </w:r>
            <w:r w:rsidRPr="005708BC">
              <w:rPr>
                <w:i/>
                <w:iCs/>
                <w:color w:val="FF0000"/>
                <w:sz w:val="22"/>
                <w:szCs w:val="22"/>
                <w:lang w:val="lt-LT"/>
              </w:rPr>
              <w:t>įrašyti</w:t>
            </w:r>
            <w:r w:rsidRPr="005708BC">
              <w:rPr>
                <w:sz w:val="22"/>
                <w:szCs w:val="22"/>
                <w:lang w:val="lt-LT"/>
              </w:rPr>
              <w:t>) _________________.</w:t>
            </w:r>
          </w:p>
          <w:p w14:paraId="45938B11" w14:textId="460B9505" w:rsidR="005708BC" w:rsidRPr="005708BC" w:rsidRDefault="005708BC" w:rsidP="005708BC">
            <w:pPr>
              <w:spacing w:line="259" w:lineRule="auto"/>
              <w:rPr>
                <w:bCs/>
                <w:sz w:val="22"/>
                <w:szCs w:val="22"/>
                <w:highlight w:val="yellow"/>
                <w:lang w:val="lt-LT"/>
              </w:rPr>
            </w:pPr>
            <w:r w:rsidRPr="005708BC">
              <w:rPr>
                <w:b/>
                <w:bCs/>
                <w:kern w:val="1"/>
                <w:sz w:val="22"/>
                <w:szCs w:val="22"/>
                <w:lang w:val="lt-LT" w:eastAsia="ar-SA"/>
              </w:rPr>
              <w:t xml:space="preserve">Nuoroda </w:t>
            </w:r>
            <w:r w:rsidRPr="005708BC">
              <w:rPr>
                <w:kern w:val="1"/>
                <w:sz w:val="22"/>
                <w:szCs w:val="22"/>
                <w:lang w:val="lt-LT" w:eastAsia="ar-SA"/>
              </w:rPr>
              <w:t>(-</w:t>
            </w:r>
            <w:proofErr w:type="spellStart"/>
            <w:r w:rsidRPr="005708BC">
              <w:rPr>
                <w:kern w:val="1"/>
                <w:sz w:val="22"/>
                <w:szCs w:val="22"/>
                <w:lang w:val="lt-LT" w:eastAsia="ar-SA"/>
              </w:rPr>
              <w:t>os</w:t>
            </w:r>
            <w:proofErr w:type="spellEnd"/>
            <w:r w:rsidRPr="005708BC">
              <w:rPr>
                <w:kern w:val="1"/>
                <w:sz w:val="22"/>
                <w:szCs w:val="22"/>
                <w:lang w:val="lt-LT" w:eastAsia="ar-SA"/>
              </w:rPr>
              <w:t xml:space="preserve">) </w:t>
            </w:r>
            <w:r w:rsidRPr="005708BC">
              <w:rPr>
                <w:sz w:val="22"/>
                <w:szCs w:val="22"/>
                <w:lang w:val="lt-LT"/>
              </w:rPr>
              <w:t xml:space="preserve">(nuoroda tik papildoma informacija, tiekėjas </w:t>
            </w:r>
            <w:r w:rsidRPr="005708BC">
              <w:rPr>
                <w:b/>
                <w:bCs/>
                <w:sz w:val="22"/>
                <w:szCs w:val="22"/>
                <w:lang w:val="lt-LT"/>
              </w:rPr>
              <w:t>privalo</w:t>
            </w:r>
            <w:r w:rsidRPr="005708BC">
              <w:rPr>
                <w:sz w:val="22"/>
                <w:szCs w:val="22"/>
                <w:lang w:val="lt-LT"/>
              </w:rPr>
              <w:t xml:space="preserve"> teikti </w:t>
            </w:r>
            <w:r w:rsidRPr="005708BC">
              <w:rPr>
                <w:bCs/>
                <w:sz w:val="22"/>
                <w:szCs w:val="22"/>
                <w:lang w:val="lt-LT"/>
              </w:rPr>
              <w:t>prekės atitikimą techniniams reikalavimams</w:t>
            </w:r>
            <w:r w:rsidRPr="005708BC">
              <w:rPr>
                <w:sz w:val="22"/>
                <w:szCs w:val="22"/>
                <w:lang w:val="lt-LT"/>
              </w:rPr>
              <w:t xml:space="preserve"> įrodančius dokumentus) (</w:t>
            </w:r>
            <w:r w:rsidRPr="005708BC">
              <w:rPr>
                <w:i/>
                <w:iCs/>
                <w:color w:val="FF0000"/>
                <w:sz w:val="22"/>
                <w:szCs w:val="22"/>
                <w:lang w:val="lt-LT"/>
              </w:rPr>
              <w:t>įrašyti</w:t>
            </w:r>
            <w:r w:rsidRPr="005708BC">
              <w:rPr>
                <w:sz w:val="22"/>
                <w:szCs w:val="22"/>
                <w:lang w:val="lt-LT"/>
              </w:rPr>
              <w:t>): _______________________________.</w:t>
            </w:r>
          </w:p>
          <w:p w14:paraId="5397415E" w14:textId="77777777" w:rsidR="005708BC" w:rsidRPr="00856B47" w:rsidRDefault="005708BC" w:rsidP="00CB645F">
            <w:pPr>
              <w:spacing w:line="259" w:lineRule="auto"/>
              <w:rPr>
                <w:b/>
                <w:sz w:val="22"/>
                <w:szCs w:val="22"/>
                <w:lang w:val="lt-LT"/>
              </w:rPr>
            </w:pPr>
          </w:p>
        </w:tc>
      </w:tr>
      <w:tr w:rsidR="00E60234" w:rsidRPr="00856B47" w14:paraId="5BF934CD" w14:textId="77777777" w:rsidTr="00F965EE">
        <w:trPr>
          <w:trHeight w:val="292"/>
        </w:trPr>
        <w:tc>
          <w:tcPr>
            <w:tcW w:w="14318" w:type="dxa"/>
            <w:gridSpan w:val="3"/>
            <w:tcBorders>
              <w:top w:val="single" w:sz="6" w:space="0" w:color="000000"/>
              <w:left w:val="single" w:sz="6" w:space="0" w:color="000000"/>
              <w:bottom w:val="single" w:sz="6" w:space="0" w:color="000000"/>
              <w:right w:val="single" w:sz="6" w:space="0" w:color="000000"/>
            </w:tcBorders>
            <w:shd w:val="clear" w:color="auto" w:fill="E8E8E8" w:themeFill="background2"/>
          </w:tcPr>
          <w:p w14:paraId="42EB67C8" w14:textId="08EA68E4" w:rsidR="00E60234" w:rsidRPr="00856B47" w:rsidRDefault="00E60234" w:rsidP="00CB645F">
            <w:pPr>
              <w:spacing w:line="259" w:lineRule="auto"/>
              <w:rPr>
                <w:b/>
                <w:sz w:val="22"/>
                <w:szCs w:val="22"/>
                <w:lang w:val="lt-LT"/>
              </w:rPr>
            </w:pPr>
            <w:r w:rsidRPr="00856B47">
              <w:rPr>
                <w:b/>
                <w:sz w:val="22"/>
                <w:szCs w:val="22"/>
                <w:lang w:val="lt-LT"/>
              </w:rPr>
              <w:t>2.1. Reikalaujamos funkcinės galimybės</w:t>
            </w:r>
            <w:r>
              <w:rPr>
                <w:b/>
                <w:sz w:val="22"/>
                <w:szCs w:val="22"/>
                <w:lang w:val="lt-LT"/>
              </w:rPr>
              <w:t>:</w:t>
            </w:r>
          </w:p>
        </w:tc>
      </w:tr>
      <w:tr w:rsidR="00841C29" w:rsidRPr="00856B47" w14:paraId="4E8D6D69" w14:textId="6CB39634"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7F99E905" w14:textId="77777777" w:rsidR="00841C29" w:rsidRPr="00856B47" w:rsidRDefault="00841C29" w:rsidP="00F704A5">
            <w:pPr>
              <w:spacing w:line="259" w:lineRule="auto"/>
              <w:ind w:right="58"/>
              <w:jc w:val="both"/>
              <w:rPr>
                <w:b/>
                <w:sz w:val="22"/>
                <w:szCs w:val="22"/>
                <w:lang w:val="lt-LT"/>
              </w:rPr>
            </w:pPr>
            <w:r w:rsidRPr="00856B47">
              <w:rPr>
                <w:bCs/>
                <w:sz w:val="22"/>
                <w:szCs w:val="22"/>
                <w:lang w:val="lt-LT"/>
              </w:rPr>
              <w:t xml:space="preserve">2.1.1. Telefonas turi būti </w:t>
            </w:r>
            <w:proofErr w:type="spellStart"/>
            <w:r w:rsidRPr="00856B47">
              <w:rPr>
                <w:b/>
                <w:bCs/>
                <w:sz w:val="22"/>
                <w:szCs w:val="22"/>
                <w:lang w:val="lt-LT"/>
              </w:rPr>
              <w:t>gamykliškai</w:t>
            </w:r>
            <w:proofErr w:type="spellEnd"/>
            <w:r w:rsidRPr="00856B47">
              <w:rPr>
                <w:b/>
                <w:bCs/>
                <w:sz w:val="22"/>
                <w:szCs w:val="22"/>
                <w:lang w:val="lt-LT"/>
              </w:rPr>
              <w:t xml:space="preserve"> ir tiesiogiai (be papildomų adapterių ar tarpinių programinių sprendimų)</w:t>
            </w:r>
            <w:r w:rsidRPr="00856B47">
              <w:rPr>
                <w:bCs/>
                <w:sz w:val="22"/>
                <w:szCs w:val="22"/>
                <w:lang w:val="lt-LT"/>
              </w:rPr>
              <w:t xml:space="preserve"> suderinamas su perkančiosios organizacijos jau turimomis „</w:t>
            </w:r>
            <w:proofErr w:type="spellStart"/>
            <w:r w:rsidRPr="00856B47">
              <w:rPr>
                <w:bCs/>
                <w:sz w:val="22"/>
                <w:szCs w:val="22"/>
                <w:lang w:val="lt-LT"/>
              </w:rPr>
              <w:t>Iridium</w:t>
            </w:r>
            <w:proofErr w:type="spellEnd"/>
            <w:r w:rsidRPr="00856B47">
              <w:rPr>
                <w:bCs/>
                <w:sz w:val="22"/>
                <w:szCs w:val="22"/>
                <w:lang w:val="lt-LT"/>
              </w:rPr>
              <w:t>“ palydovinio ryšio operatoriaus abonentinėmis (SIM) kortelėmis, užtikrinant visiškas funkcines galimybes (įskaitant balso, SMS, koordinačių siuntimo ir SOS funkcijas) esamoje infrastruktūroje.</w:t>
            </w:r>
          </w:p>
        </w:tc>
        <w:tc>
          <w:tcPr>
            <w:tcW w:w="5954" w:type="dxa"/>
            <w:tcBorders>
              <w:top w:val="single" w:sz="6" w:space="0" w:color="000000"/>
              <w:left w:val="single" w:sz="6" w:space="0" w:color="000000"/>
              <w:bottom w:val="single" w:sz="6" w:space="0" w:color="000000"/>
              <w:right w:val="single" w:sz="6" w:space="0" w:color="000000"/>
            </w:tcBorders>
          </w:tcPr>
          <w:p w14:paraId="5E6C225A" w14:textId="77777777" w:rsidR="002F1551" w:rsidRPr="002F1551" w:rsidRDefault="002F1551" w:rsidP="002F1551">
            <w:pPr>
              <w:jc w:val="center"/>
              <w:rPr>
                <w:sz w:val="22"/>
                <w:szCs w:val="22"/>
                <w:lang w:val="lt-LT"/>
              </w:rPr>
            </w:pPr>
          </w:p>
          <w:p w14:paraId="19CAAF1D" w14:textId="0A970374" w:rsidR="002F1551" w:rsidRPr="002F1551" w:rsidRDefault="002F1551" w:rsidP="002F1551">
            <w:pPr>
              <w:jc w:val="center"/>
              <w:rPr>
                <w:sz w:val="22"/>
                <w:szCs w:val="22"/>
                <w:lang w:val="lt-LT"/>
              </w:rPr>
            </w:pPr>
            <w:r w:rsidRPr="002F1551">
              <w:rPr>
                <w:sz w:val="22"/>
                <w:szCs w:val="22"/>
                <w:lang w:val="lt-LT"/>
              </w:rPr>
              <w:t>(</w:t>
            </w:r>
            <w:r w:rsidRPr="002F1551">
              <w:rPr>
                <w:i/>
                <w:iCs/>
                <w:color w:val="FF0000"/>
                <w:sz w:val="22"/>
                <w:szCs w:val="22"/>
                <w:lang w:val="lt-LT"/>
              </w:rPr>
              <w:t xml:space="preserve">įrašyti tiksliai ir aiškiai </w:t>
            </w:r>
            <w:r w:rsidRPr="002F1551">
              <w:rPr>
                <w:b/>
                <w:bCs/>
                <w:i/>
                <w:iCs/>
                <w:color w:val="FF0000"/>
                <w:sz w:val="22"/>
                <w:szCs w:val="22"/>
                <w:lang w:val="lt-LT"/>
              </w:rPr>
              <w:t>visas</w:t>
            </w:r>
            <w:r w:rsidRPr="002F1551">
              <w:rPr>
                <w:i/>
                <w:iCs/>
                <w:color w:val="FF0000"/>
                <w:sz w:val="22"/>
                <w:szCs w:val="22"/>
                <w:lang w:val="lt-LT"/>
              </w:rPr>
              <w:t xml:space="preserve"> reikalaujamas technines charakteristikas ir jų reikšmes ir kitus reikalaujamus duomenis, nurodytus kairiajame stulpelyje</w:t>
            </w:r>
            <w:r w:rsidRPr="002F1551">
              <w:rPr>
                <w:sz w:val="22"/>
                <w:szCs w:val="22"/>
                <w:lang w:val="lt-LT"/>
              </w:rPr>
              <w:t>)</w:t>
            </w:r>
          </w:p>
          <w:p w14:paraId="58F0DE7D" w14:textId="77777777" w:rsidR="00841C29" w:rsidRPr="002F1551" w:rsidRDefault="00841C29" w:rsidP="00CB645F">
            <w:pPr>
              <w:spacing w:line="259" w:lineRule="auto"/>
              <w:ind w:right="58"/>
              <w:rPr>
                <w:bCs/>
                <w:sz w:val="22"/>
                <w:szCs w:val="22"/>
                <w:lang w:val="lt-LT"/>
              </w:rPr>
            </w:pPr>
          </w:p>
        </w:tc>
        <w:tc>
          <w:tcPr>
            <w:tcW w:w="2693" w:type="dxa"/>
            <w:tcBorders>
              <w:top w:val="single" w:sz="6" w:space="0" w:color="000000"/>
              <w:left w:val="single" w:sz="6" w:space="0" w:color="000000"/>
              <w:bottom w:val="single" w:sz="6" w:space="0" w:color="000000"/>
              <w:right w:val="single" w:sz="6" w:space="0" w:color="000000"/>
            </w:tcBorders>
          </w:tcPr>
          <w:p w14:paraId="23D07EAC" w14:textId="77777777" w:rsidR="0055067C" w:rsidRDefault="0055067C" w:rsidP="00CB645F">
            <w:pPr>
              <w:spacing w:line="259" w:lineRule="auto"/>
              <w:ind w:right="58"/>
              <w:rPr>
                <w:sz w:val="22"/>
                <w:szCs w:val="22"/>
              </w:rPr>
            </w:pPr>
          </w:p>
          <w:p w14:paraId="3CA988BA" w14:textId="77777777" w:rsidR="0055067C" w:rsidRDefault="0055067C" w:rsidP="00CB645F">
            <w:pPr>
              <w:spacing w:line="259" w:lineRule="auto"/>
              <w:ind w:right="58"/>
              <w:rPr>
                <w:sz w:val="22"/>
                <w:szCs w:val="22"/>
              </w:rPr>
            </w:pPr>
          </w:p>
          <w:p w14:paraId="48573A01" w14:textId="77777777" w:rsidR="0055067C" w:rsidRDefault="0055067C" w:rsidP="00CB645F">
            <w:pPr>
              <w:spacing w:line="259" w:lineRule="auto"/>
              <w:ind w:right="58"/>
              <w:rPr>
                <w:sz w:val="22"/>
                <w:szCs w:val="22"/>
              </w:rPr>
            </w:pPr>
          </w:p>
          <w:p w14:paraId="409627AD" w14:textId="4EEF2B26" w:rsidR="00841C29" w:rsidRPr="00856B47" w:rsidRDefault="0055067C" w:rsidP="0055067C">
            <w:pPr>
              <w:spacing w:line="259" w:lineRule="auto"/>
              <w:ind w:right="58"/>
              <w:jc w:val="center"/>
              <w:rPr>
                <w:bCs/>
                <w:sz w:val="22"/>
                <w:szCs w:val="22"/>
                <w:lang w:val="lt-LT"/>
              </w:rPr>
            </w:pPr>
            <w:r w:rsidRPr="00A9159C">
              <w:rPr>
                <w:sz w:val="22"/>
                <w:szCs w:val="22"/>
              </w:rPr>
              <w:t>(</w:t>
            </w:r>
            <w:proofErr w:type="spellStart"/>
            <w:r w:rsidRPr="00A9159C">
              <w:rPr>
                <w:i/>
                <w:iCs/>
                <w:color w:val="FF0000"/>
                <w:sz w:val="22"/>
                <w:szCs w:val="22"/>
              </w:rPr>
              <w:t>įrašyti</w:t>
            </w:r>
            <w:proofErr w:type="spellEnd"/>
            <w:r w:rsidRPr="00A9159C">
              <w:rPr>
                <w:sz w:val="22"/>
                <w:szCs w:val="22"/>
              </w:rPr>
              <w:t>)</w:t>
            </w:r>
          </w:p>
        </w:tc>
      </w:tr>
      <w:tr w:rsidR="0055067C" w:rsidRPr="00856B47" w14:paraId="1CF9C26D" w14:textId="5B7CE925"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22AB3415" w14:textId="77777777" w:rsidR="0055067C" w:rsidRPr="00856B47" w:rsidRDefault="0055067C" w:rsidP="00F704A5">
            <w:pPr>
              <w:spacing w:line="259" w:lineRule="auto"/>
              <w:jc w:val="both"/>
              <w:rPr>
                <w:bCs/>
                <w:sz w:val="22"/>
                <w:szCs w:val="22"/>
                <w:lang w:val="lt-LT"/>
              </w:rPr>
            </w:pPr>
            <w:r w:rsidRPr="00856B47">
              <w:rPr>
                <w:sz w:val="22"/>
                <w:szCs w:val="22"/>
                <w:lang w:val="lt-LT"/>
              </w:rPr>
              <w:t>2.1.2. Galimybė skambinti (balso ryšys) bet kurioje pasaulio vietoje;</w:t>
            </w:r>
          </w:p>
        </w:tc>
        <w:tc>
          <w:tcPr>
            <w:tcW w:w="5954" w:type="dxa"/>
            <w:tcBorders>
              <w:top w:val="single" w:sz="6" w:space="0" w:color="000000"/>
              <w:left w:val="single" w:sz="6" w:space="0" w:color="000000"/>
              <w:bottom w:val="single" w:sz="6" w:space="0" w:color="000000"/>
              <w:right w:val="single" w:sz="6" w:space="0" w:color="000000"/>
            </w:tcBorders>
          </w:tcPr>
          <w:p w14:paraId="7194EDB4" w14:textId="07D1ED4D" w:rsidR="0055067C" w:rsidRPr="002F1551" w:rsidRDefault="0055067C" w:rsidP="0055067C">
            <w:pPr>
              <w:jc w:val="center"/>
              <w:rPr>
                <w:sz w:val="22"/>
                <w:szCs w:val="22"/>
                <w:lang w:val="lt-LT"/>
              </w:rPr>
            </w:pPr>
            <w:r w:rsidRPr="002F1551">
              <w:rPr>
                <w:sz w:val="22"/>
                <w:szCs w:val="22"/>
                <w:lang w:val="lt-LT"/>
              </w:rPr>
              <w:t>(</w:t>
            </w:r>
            <w:r w:rsidRPr="002F1551">
              <w:rPr>
                <w:i/>
                <w:iCs/>
                <w:color w:val="FF0000"/>
                <w:sz w:val="22"/>
                <w:szCs w:val="22"/>
                <w:lang w:val="lt-LT"/>
              </w:rPr>
              <w:t>įrašyti</w:t>
            </w:r>
            <w:r w:rsidRPr="002F1551">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62090D5A" w14:textId="783BD8ED" w:rsidR="0055067C" w:rsidRPr="00856B47" w:rsidRDefault="0055067C" w:rsidP="0055067C">
            <w:pPr>
              <w:spacing w:line="259" w:lineRule="auto"/>
              <w:jc w:val="center"/>
              <w:rPr>
                <w:sz w:val="22"/>
                <w:szCs w:val="22"/>
                <w:lang w:val="lt-LT"/>
              </w:rPr>
            </w:pPr>
            <w:r w:rsidRPr="00D96EF3">
              <w:rPr>
                <w:sz w:val="22"/>
                <w:szCs w:val="22"/>
              </w:rPr>
              <w:t>(</w:t>
            </w:r>
            <w:proofErr w:type="spellStart"/>
            <w:r w:rsidRPr="00D96EF3">
              <w:rPr>
                <w:i/>
                <w:iCs/>
                <w:color w:val="FF0000"/>
                <w:sz w:val="22"/>
                <w:szCs w:val="22"/>
              </w:rPr>
              <w:t>įrašyti</w:t>
            </w:r>
            <w:proofErr w:type="spellEnd"/>
            <w:r w:rsidRPr="00D96EF3">
              <w:rPr>
                <w:sz w:val="22"/>
                <w:szCs w:val="22"/>
              </w:rPr>
              <w:t>)</w:t>
            </w:r>
          </w:p>
        </w:tc>
      </w:tr>
      <w:tr w:rsidR="0055067C" w:rsidRPr="00856B47" w14:paraId="2A335450" w14:textId="10521887"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34A49D4D" w14:textId="77777777" w:rsidR="0055067C" w:rsidRPr="00856B47" w:rsidRDefault="0055067C" w:rsidP="00F704A5">
            <w:pPr>
              <w:spacing w:line="259" w:lineRule="auto"/>
              <w:jc w:val="both"/>
              <w:rPr>
                <w:sz w:val="22"/>
                <w:szCs w:val="22"/>
                <w:lang w:val="lt-LT"/>
              </w:rPr>
            </w:pPr>
            <w:r w:rsidRPr="00856B47">
              <w:rPr>
                <w:sz w:val="22"/>
                <w:szCs w:val="22"/>
                <w:lang w:val="lt-LT"/>
              </w:rPr>
              <w:t xml:space="preserve">2.1.3. Skambučiai į kitus tinklus </w:t>
            </w:r>
            <w:r w:rsidRPr="00856B47">
              <w:rPr>
                <w:rFonts w:eastAsia="Tahoma"/>
                <w:sz w:val="22"/>
                <w:szCs w:val="22"/>
                <w:lang w:val="lt-LT"/>
              </w:rPr>
              <w:t>(</w:t>
            </w:r>
            <w:r w:rsidRPr="00856B47">
              <w:rPr>
                <w:sz w:val="22"/>
                <w:szCs w:val="22"/>
                <w:lang w:val="lt-LT"/>
              </w:rPr>
              <w:t>mobiliuosius ir fiksuotus</w:t>
            </w:r>
            <w:r w:rsidRPr="00856B47">
              <w:rPr>
                <w:rFonts w:eastAsia="Tahoma"/>
                <w:sz w:val="22"/>
                <w:szCs w:val="22"/>
                <w:lang w:val="lt-LT"/>
              </w:rPr>
              <w:t>);</w:t>
            </w:r>
          </w:p>
        </w:tc>
        <w:tc>
          <w:tcPr>
            <w:tcW w:w="5954" w:type="dxa"/>
            <w:tcBorders>
              <w:top w:val="single" w:sz="6" w:space="0" w:color="000000"/>
              <w:left w:val="single" w:sz="6" w:space="0" w:color="000000"/>
              <w:bottom w:val="single" w:sz="6" w:space="0" w:color="000000"/>
              <w:right w:val="single" w:sz="6" w:space="0" w:color="000000"/>
            </w:tcBorders>
          </w:tcPr>
          <w:p w14:paraId="58A923DE" w14:textId="6EB744A9" w:rsidR="0055067C" w:rsidRPr="002F1551" w:rsidRDefault="0055067C" w:rsidP="0055067C">
            <w:pPr>
              <w:jc w:val="center"/>
              <w:rPr>
                <w:sz w:val="22"/>
                <w:szCs w:val="22"/>
                <w:lang w:val="lt-LT"/>
              </w:rPr>
            </w:pPr>
            <w:r w:rsidRPr="002F1551">
              <w:rPr>
                <w:sz w:val="22"/>
                <w:szCs w:val="22"/>
                <w:lang w:val="lt-LT"/>
              </w:rPr>
              <w:t>(</w:t>
            </w:r>
            <w:r w:rsidRPr="002F1551">
              <w:rPr>
                <w:i/>
                <w:iCs/>
                <w:color w:val="FF0000"/>
                <w:sz w:val="22"/>
                <w:szCs w:val="22"/>
                <w:lang w:val="lt-LT"/>
              </w:rPr>
              <w:t>įrašyti</w:t>
            </w:r>
            <w:r w:rsidRPr="002F1551">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3883BCEC" w14:textId="2AFDEF7D" w:rsidR="0055067C" w:rsidRPr="00856B47" w:rsidRDefault="0055067C" w:rsidP="0055067C">
            <w:pPr>
              <w:spacing w:line="259" w:lineRule="auto"/>
              <w:jc w:val="center"/>
              <w:rPr>
                <w:sz w:val="22"/>
                <w:szCs w:val="22"/>
                <w:lang w:val="lt-LT"/>
              </w:rPr>
            </w:pPr>
            <w:r w:rsidRPr="00D96EF3">
              <w:rPr>
                <w:sz w:val="22"/>
                <w:szCs w:val="22"/>
              </w:rPr>
              <w:t>(</w:t>
            </w:r>
            <w:proofErr w:type="spellStart"/>
            <w:r w:rsidRPr="00D96EF3">
              <w:rPr>
                <w:i/>
                <w:iCs/>
                <w:color w:val="FF0000"/>
                <w:sz w:val="22"/>
                <w:szCs w:val="22"/>
              </w:rPr>
              <w:t>įrašyti</w:t>
            </w:r>
            <w:proofErr w:type="spellEnd"/>
            <w:r w:rsidRPr="00D96EF3">
              <w:rPr>
                <w:sz w:val="22"/>
                <w:szCs w:val="22"/>
              </w:rPr>
              <w:t>)</w:t>
            </w:r>
          </w:p>
        </w:tc>
      </w:tr>
      <w:tr w:rsidR="0055067C" w:rsidRPr="00856B47" w14:paraId="52C949F0" w14:textId="30F38752"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0E364387" w14:textId="77777777" w:rsidR="0055067C" w:rsidRPr="00856B47" w:rsidRDefault="0055067C" w:rsidP="00F704A5">
            <w:pPr>
              <w:spacing w:after="19" w:line="266" w:lineRule="auto"/>
              <w:jc w:val="both"/>
              <w:rPr>
                <w:sz w:val="22"/>
                <w:szCs w:val="22"/>
                <w:lang w:val="lt-LT"/>
              </w:rPr>
            </w:pPr>
            <w:r w:rsidRPr="00856B47">
              <w:rPr>
                <w:sz w:val="22"/>
                <w:szCs w:val="22"/>
                <w:lang w:val="lt-LT"/>
              </w:rPr>
              <w:t xml:space="preserve">2.1.4. Galimybė atlikti skambučius į palydovinius tinklus </w:t>
            </w:r>
            <w:r w:rsidRPr="00856B47">
              <w:rPr>
                <w:rFonts w:eastAsia="Tahoma"/>
                <w:sz w:val="22"/>
                <w:szCs w:val="22"/>
                <w:lang w:val="lt-LT"/>
              </w:rPr>
              <w:t>(</w:t>
            </w:r>
            <w:proofErr w:type="spellStart"/>
            <w:r w:rsidRPr="00856B47">
              <w:rPr>
                <w:sz w:val="22"/>
                <w:szCs w:val="22"/>
                <w:lang w:val="lt-LT"/>
              </w:rPr>
              <w:t>Iridium</w:t>
            </w:r>
            <w:proofErr w:type="spellEnd"/>
            <w:r w:rsidRPr="00856B47">
              <w:rPr>
                <w:sz w:val="22"/>
                <w:szCs w:val="22"/>
                <w:lang w:val="lt-LT"/>
              </w:rPr>
              <w:t xml:space="preserve">, </w:t>
            </w:r>
            <w:proofErr w:type="spellStart"/>
            <w:r w:rsidRPr="00856B47">
              <w:rPr>
                <w:sz w:val="22"/>
                <w:szCs w:val="22"/>
                <w:lang w:val="lt-LT"/>
              </w:rPr>
              <w:t>Inmarsat</w:t>
            </w:r>
            <w:proofErr w:type="spellEnd"/>
            <w:r w:rsidRPr="00856B47">
              <w:rPr>
                <w:sz w:val="22"/>
                <w:szCs w:val="22"/>
                <w:lang w:val="lt-LT"/>
              </w:rPr>
              <w:t xml:space="preserve">, </w:t>
            </w:r>
            <w:proofErr w:type="spellStart"/>
            <w:r w:rsidRPr="00856B47">
              <w:rPr>
                <w:sz w:val="22"/>
                <w:szCs w:val="22"/>
                <w:lang w:val="lt-LT"/>
              </w:rPr>
              <w:t>Thuraya</w:t>
            </w:r>
            <w:proofErr w:type="spellEnd"/>
            <w:r w:rsidRPr="00856B47">
              <w:rPr>
                <w:sz w:val="22"/>
                <w:szCs w:val="22"/>
                <w:lang w:val="lt-LT"/>
              </w:rPr>
              <w:t>);</w:t>
            </w:r>
          </w:p>
        </w:tc>
        <w:tc>
          <w:tcPr>
            <w:tcW w:w="5954" w:type="dxa"/>
            <w:tcBorders>
              <w:top w:val="single" w:sz="6" w:space="0" w:color="000000"/>
              <w:left w:val="single" w:sz="6" w:space="0" w:color="000000"/>
              <w:bottom w:val="single" w:sz="6" w:space="0" w:color="000000"/>
              <w:right w:val="single" w:sz="6" w:space="0" w:color="000000"/>
            </w:tcBorders>
          </w:tcPr>
          <w:p w14:paraId="6E2B54BB" w14:textId="323BABF7" w:rsidR="0055067C" w:rsidRPr="005B5438" w:rsidRDefault="0055067C" w:rsidP="0055067C">
            <w:pPr>
              <w:spacing w:after="19" w:line="266"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099B299D" w14:textId="6AD95DC2" w:rsidR="0055067C" w:rsidRPr="00856B47" w:rsidRDefault="0055067C" w:rsidP="0055067C">
            <w:pPr>
              <w:spacing w:after="19" w:line="266" w:lineRule="auto"/>
              <w:jc w:val="center"/>
              <w:rPr>
                <w:sz w:val="22"/>
                <w:szCs w:val="22"/>
                <w:lang w:val="lt-LT"/>
              </w:rPr>
            </w:pPr>
            <w:r w:rsidRPr="00D96EF3">
              <w:rPr>
                <w:sz w:val="22"/>
                <w:szCs w:val="22"/>
              </w:rPr>
              <w:t>(</w:t>
            </w:r>
            <w:proofErr w:type="spellStart"/>
            <w:r w:rsidRPr="00D96EF3">
              <w:rPr>
                <w:i/>
                <w:iCs/>
                <w:color w:val="FF0000"/>
                <w:sz w:val="22"/>
                <w:szCs w:val="22"/>
              </w:rPr>
              <w:t>įrašyti</w:t>
            </w:r>
            <w:proofErr w:type="spellEnd"/>
            <w:r w:rsidRPr="00D96EF3">
              <w:rPr>
                <w:sz w:val="22"/>
                <w:szCs w:val="22"/>
              </w:rPr>
              <w:t>)</w:t>
            </w:r>
          </w:p>
        </w:tc>
      </w:tr>
      <w:tr w:rsidR="0055067C" w:rsidRPr="00856B47" w14:paraId="4FA4BAD9" w14:textId="209810D4"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0F26695C" w14:textId="77777777" w:rsidR="0055067C" w:rsidRPr="00856B47" w:rsidRDefault="0055067C" w:rsidP="00F704A5">
            <w:pPr>
              <w:spacing w:line="259" w:lineRule="auto"/>
              <w:jc w:val="both"/>
              <w:rPr>
                <w:bCs/>
                <w:sz w:val="22"/>
                <w:szCs w:val="22"/>
                <w:lang w:val="lt-LT"/>
              </w:rPr>
            </w:pPr>
            <w:r w:rsidRPr="00856B47">
              <w:rPr>
                <w:sz w:val="22"/>
                <w:szCs w:val="22"/>
                <w:lang w:val="lt-LT"/>
              </w:rPr>
              <w:t>2.1.5. SMS ir balso pranešimų siuntimas ir gavimas;</w:t>
            </w:r>
          </w:p>
        </w:tc>
        <w:tc>
          <w:tcPr>
            <w:tcW w:w="5954" w:type="dxa"/>
            <w:tcBorders>
              <w:top w:val="single" w:sz="6" w:space="0" w:color="000000"/>
              <w:left w:val="single" w:sz="6" w:space="0" w:color="000000"/>
              <w:bottom w:val="single" w:sz="6" w:space="0" w:color="000000"/>
              <w:right w:val="single" w:sz="6" w:space="0" w:color="000000"/>
            </w:tcBorders>
          </w:tcPr>
          <w:p w14:paraId="388A369A" w14:textId="3640FF7E" w:rsidR="0055067C" w:rsidRPr="005B5438" w:rsidRDefault="0055067C" w:rsidP="0055067C">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04CA4F9D" w14:textId="2FEEC307" w:rsidR="0055067C" w:rsidRPr="00856B47" w:rsidRDefault="0055067C" w:rsidP="0055067C">
            <w:pPr>
              <w:spacing w:line="259" w:lineRule="auto"/>
              <w:jc w:val="center"/>
              <w:rPr>
                <w:sz w:val="22"/>
                <w:szCs w:val="22"/>
                <w:lang w:val="lt-LT"/>
              </w:rPr>
            </w:pPr>
            <w:r w:rsidRPr="00D96EF3">
              <w:rPr>
                <w:sz w:val="22"/>
                <w:szCs w:val="22"/>
              </w:rPr>
              <w:t>(</w:t>
            </w:r>
            <w:proofErr w:type="spellStart"/>
            <w:r w:rsidRPr="00D96EF3">
              <w:rPr>
                <w:i/>
                <w:iCs/>
                <w:color w:val="FF0000"/>
                <w:sz w:val="22"/>
                <w:szCs w:val="22"/>
              </w:rPr>
              <w:t>įrašyti</w:t>
            </w:r>
            <w:proofErr w:type="spellEnd"/>
            <w:r w:rsidRPr="00D96EF3">
              <w:rPr>
                <w:sz w:val="22"/>
                <w:szCs w:val="22"/>
              </w:rPr>
              <w:t>)</w:t>
            </w:r>
          </w:p>
        </w:tc>
      </w:tr>
      <w:tr w:rsidR="0055067C" w:rsidRPr="00856B47" w14:paraId="23D0360D" w14:textId="605CEF28"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7DA0FB28" w14:textId="77777777" w:rsidR="0055067C" w:rsidRPr="00856B47" w:rsidRDefault="0055067C" w:rsidP="00F704A5">
            <w:pPr>
              <w:spacing w:line="259" w:lineRule="auto"/>
              <w:jc w:val="both"/>
              <w:rPr>
                <w:bCs/>
                <w:sz w:val="22"/>
                <w:szCs w:val="22"/>
                <w:lang w:val="lt-LT"/>
              </w:rPr>
            </w:pPr>
            <w:r w:rsidRPr="00856B47">
              <w:rPr>
                <w:sz w:val="22"/>
                <w:szCs w:val="22"/>
                <w:lang w:val="lt-LT"/>
              </w:rPr>
              <w:t>2.1.6. Galimybė reguliariai siųsti telefono koordinates;</w:t>
            </w:r>
          </w:p>
        </w:tc>
        <w:tc>
          <w:tcPr>
            <w:tcW w:w="5954" w:type="dxa"/>
            <w:tcBorders>
              <w:top w:val="single" w:sz="6" w:space="0" w:color="000000"/>
              <w:left w:val="single" w:sz="6" w:space="0" w:color="000000"/>
              <w:bottom w:val="single" w:sz="6" w:space="0" w:color="000000"/>
              <w:right w:val="single" w:sz="6" w:space="0" w:color="000000"/>
            </w:tcBorders>
          </w:tcPr>
          <w:p w14:paraId="0286A9B1" w14:textId="769659AA" w:rsidR="0055067C" w:rsidRPr="005B5438" w:rsidRDefault="0055067C" w:rsidP="0055067C">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684FC96A" w14:textId="75BCBE94" w:rsidR="0055067C" w:rsidRPr="00856B47" w:rsidRDefault="0055067C" w:rsidP="0055067C">
            <w:pPr>
              <w:spacing w:line="259" w:lineRule="auto"/>
              <w:jc w:val="center"/>
              <w:rPr>
                <w:sz w:val="22"/>
                <w:szCs w:val="22"/>
                <w:lang w:val="lt-LT"/>
              </w:rPr>
            </w:pPr>
            <w:r w:rsidRPr="00D96EF3">
              <w:rPr>
                <w:sz w:val="22"/>
                <w:szCs w:val="22"/>
              </w:rPr>
              <w:t>(</w:t>
            </w:r>
            <w:proofErr w:type="spellStart"/>
            <w:r w:rsidRPr="00D96EF3">
              <w:rPr>
                <w:i/>
                <w:iCs/>
                <w:color w:val="FF0000"/>
                <w:sz w:val="22"/>
                <w:szCs w:val="22"/>
              </w:rPr>
              <w:t>įrašyti</w:t>
            </w:r>
            <w:proofErr w:type="spellEnd"/>
            <w:r w:rsidRPr="00D96EF3">
              <w:rPr>
                <w:sz w:val="22"/>
                <w:szCs w:val="22"/>
              </w:rPr>
              <w:t>)</w:t>
            </w:r>
          </w:p>
        </w:tc>
      </w:tr>
      <w:tr w:rsidR="0055067C" w:rsidRPr="00856B47" w14:paraId="41DDEB17" w14:textId="57EED953"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322C0C57" w14:textId="77777777" w:rsidR="0055067C" w:rsidRDefault="0055067C" w:rsidP="00F704A5">
            <w:pPr>
              <w:spacing w:line="259" w:lineRule="auto"/>
              <w:jc w:val="both"/>
              <w:rPr>
                <w:sz w:val="22"/>
                <w:szCs w:val="22"/>
                <w:lang w:val="lt-LT"/>
              </w:rPr>
            </w:pPr>
            <w:r w:rsidRPr="00856B47">
              <w:rPr>
                <w:sz w:val="22"/>
                <w:szCs w:val="22"/>
                <w:lang w:val="lt-LT"/>
              </w:rPr>
              <w:t>2.1.7. Programuojamas SOS pranešimo siuntimas (SOS mygtukas).</w:t>
            </w:r>
          </w:p>
          <w:p w14:paraId="05B668C4" w14:textId="77777777" w:rsidR="0055067C" w:rsidRPr="00856B47" w:rsidRDefault="0055067C" w:rsidP="00F704A5">
            <w:pPr>
              <w:spacing w:line="259" w:lineRule="auto"/>
              <w:jc w:val="both"/>
              <w:rPr>
                <w:bCs/>
                <w:sz w:val="22"/>
                <w:szCs w:val="22"/>
                <w:lang w:val="lt-LT"/>
              </w:rPr>
            </w:pPr>
          </w:p>
        </w:tc>
        <w:tc>
          <w:tcPr>
            <w:tcW w:w="5954" w:type="dxa"/>
            <w:tcBorders>
              <w:top w:val="single" w:sz="6" w:space="0" w:color="000000"/>
              <w:left w:val="single" w:sz="6" w:space="0" w:color="000000"/>
              <w:bottom w:val="single" w:sz="6" w:space="0" w:color="000000"/>
              <w:right w:val="single" w:sz="6" w:space="0" w:color="000000"/>
            </w:tcBorders>
          </w:tcPr>
          <w:p w14:paraId="45F605C6" w14:textId="00FAC73F" w:rsidR="0055067C" w:rsidRPr="005B5438" w:rsidRDefault="0055067C" w:rsidP="0055067C">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01141BA0" w14:textId="64E82834" w:rsidR="0055067C" w:rsidRPr="00856B47" w:rsidRDefault="0055067C" w:rsidP="0055067C">
            <w:pPr>
              <w:spacing w:line="259" w:lineRule="auto"/>
              <w:jc w:val="center"/>
              <w:rPr>
                <w:sz w:val="22"/>
                <w:szCs w:val="22"/>
                <w:lang w:val="lt-LT"/>
              </w:rPr>
            </w:pPr>
            <w:r w:rsidRPr="00D96EF3">
              <w:rPr>
                <w:sz w:val="22"/>
                <w:szCs w:val="22"/>
              </w:rPr>
              <w:t>(</w:t>
            </w:r>
            <w:proofErr w:type="spellStart"/>
            <w:r w:rsidRPr="00D96EF3">
              <w:rPr>
                <w:i/>
                <w:iCs/>
                <w:color w:val="FF0000"/>
                <w:sz w:val="22"/>
                <w:szCs w:val="22"/>
              </w:rPr>
              <w:t>įrašyti</w:t>
            </w:r>
            <w:proofErr w:type="spellEnd"/>
            <w:r w:rsidRPr="00D96EF3">
              <w:rPr>
                <w:sz w:val="22"/>
                <w:szCs w:val="22"/>
              </w:rPr>
              <w:t>)</w:t>
            </w:r>
          </w:p>
        </w:tc>
      </w:tr>
      <w:tr w:rsidR="005A4371" w:rsidRPr="00856B47" w14:paraId="3B864B8C" w14:textId="7B746DC3" w:rsidTr="00F965EE">
        <w:trPr>
          <w:trHeight w:val="292"/>
        </w:trPr>
        <w:tc>
          <w:tcPr>
            <w:tcW w:w="14318" w:type="dxa"/>
            <w:gridSpan w:val="3"/>
            <w:tcBorders>
              <w:top w:val="single" w:sz="6" w:space="0" w:color="000000"/>
              <w:left w:val="single" w:sz="6" w:space="0" w:color="000000"/>
              <w:bottom w:val="single" w:sz="6" w:space="0" w:color="000000"/>
              <w:right w:val="single" w:sz="6" w:space="0" w:color="000000"/>
            </w:tcBorders>
            <w:shd w:val="clear" w:color="auto" w:fill="E8E8E8" w:themeFill="background2"/>
          </w:tcPr>
          <w:p w14:paraId="3CA3CB3A" w14:textId="18D56040" w:rsidR="005A4371" w:rsidRPr="005B5438" w:rsidRDefault="005A4371" w:rsidP="00CB645F">
            <w:pPr>
              <w:spacing w:line="259" w:lineRule="auto"/>
              <w:rPr>
                <w:b/>
                <w:bCs/>
                <w:sz w:val="22"/>
                <w:szCs w:val="22"/>
                <w:lang w:val="lt-LT"/>
              </w:rPr>
            </w:pPr>
            <w:r w:rsidRPr="005B5438">
              <w:rPr>
                <w:b/>
                <w:bCs/>
                <w:sz w:val="22"/>
                <w:szCs w:val="22"/>
                <w:lang w:val="lt-LT"/>
              </w:rPr>
              <w:lastRenderedPageBreak/>
              <w:t>2.</w:t>
            </w:r>
            <w:r w:rsidRPr="00F965EE">
              <w:rPr>
                <w:b/>
                <w:bCs/>
                <w:sz w:val="22"/>
                <w:szCs w:val="22"/>
                <w:shd w:val="clear" w:color="auto" w:fill="E8E8E8" w:themeFill="background2"/>
                <w:lang w:val="lt-LT"/>
              </w:rPr>
              <w:t>2. Reikalavimas atsparumo standartų atitikimui</w:t>
            </w:r>
          </w:p>
        </w:tc>
      </w:tr>
      <w:tr w:rsidR="00841C29" w:rsidRPr="00856B47" w14:paraId="51C81690" w14:textId="72B838F9"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2A0D0D68" w14:textId="77777777" w:rsidR="00841C29" w:rsidRPr="00856B47" w:rsidRDefault="00841C29" w:rsidP="00F704A5">
            <w:pPr>
              <w:spacing w:line="259" w:lineRule="auto"/>
              <w:jc w:val="both"/>
              <w:rPr>
                <w:b/>
                <w:bCs/>
                <w:sz w:val="22"/>
                <w:szCs w:val="22"/>
                <w:lang w:val="lt-LT"/>
              </w:rPr>
            </w:pPr>
            <w:r w:rsidRPr="00856B47">
              <w:rPr>
                <w:sz w:val="22"/>
                <w:szCs w:val="22"/>
                <w:lang w:val="lt-LT"/>
              </w:rPr>
              <w:t>Telefono atsparumas išorės poveikiams turi atitikti ne mažesnius kaip IP65 ir MIL-STD 810F arba naujesnės versijos, arba lygiaverčius standartus.</w:t>
            </w:r>
          </w:p>
        </w:tc>
        <w:tc>
          <w:tcPr>
            <w:tcW w:w="5954" w:type="dxa"/>
            <w:tcBorders>
              <w:top w:val="single" w:sz="6" w:space="0" w:color="000000"/>
              <w:left w:val="single" w:sz="6" w:space="0" w:color="000000"/>
              <w:bottom w:val="single" w:sz="6" w:space="0" w:color="000000"/>
              <w:right w:val="single" w:sz="6" w:space="0" w:color="000000"/>
            </w:tcBorders>
          </w:tcPr>
          <w:p w14:paraId="3A931BBC" w14:textId="635A7AD4" w:rsidR="00841C29" w:rsidRPr="005B5438" w:rsidRDefault="005A4371" w:rsidP="005A4371">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206E9E8C" w14:textId="6E237789" w:rsidR="00841C29" w:rsidRPr="00856B47" w:rsidRDefault="00AF4E09" w:rsidP="00AF4E09">
            <w:pPr>
              <w:spacing w:line="259" w:lineRule="auto"/>
              <w:jc w:val="center"/>
              <w:rPr>
                <w:sz w:val="22"/>
                <w:szCs w:val="22"/>
                <w:lang w:val="lt-LT"/>
              </w:rPr>
            </w:pPr>
            <w:r w:rsidRPr="00A9159C">
              <w:rPr>
                <w:sz w:val="22"/>
                <w:szCs w:val="22"/>
              </w:rPr>
              <w:t>(</w:t>
            </w:r>
            <w:proofErr w:type="spellStart"/>
            <w:r w:rsidRPr="00A9159C">
              <w:rPr>
                <w:i/>
                <w:iCs/>
                <w:color w:val="FF0000"/>
                <w:sz w:val="22"/>
                <w:szCs w:val="22"/>
              </w:rPr>
              <w:t>įrašyti</w:t>
            </w:r>
            <w:proofErr w:type="spellEnd"/>
            <w:r w:rsidRPr="00A9159C">
              <w:rPr>
                <w:sz w:val="22"/>
                <w:szCs w:val="22"/>
              </w:rPr>
              <w:t>)</w:t>
            </w:r>
          </w:p>
        </w:tc>
      </w:tr>
      <w:tr w:rsidR="005A4371" w:rsidRPr="00856B47" w14:paraId="6B512510" w14:textId="4EC51E86" w:rsidTr="00F965EE">
        <w:trPr>
          <w:trHeight w:val="292"/>
        </w:trPr>
        <w:tc>
          <w:tcPr>
            <w:tcW w:w="14318" w:type="dxa"/>
            <w:gridSpan w:val="3"/>
            <w:tcBorders>
              <w:top w:val="single" w:sz="6" w:space="0" w:color="000000"/>
              <w:left w:val="single" w:sz="6" w:space="0" w:color="000000"/>
              <w:bottom w:val="single" w:sz="6" w:space="0" w:color="000000"/>
              <w:right w:val="single" w:sz="6" w:space="0" w:color="000000"/>
            </w:tcBorders>
            <w:shd w:val="clear" w:color="auto" w:fill="E8E8E8" w:themeFill="background2"/>
          </w:tcPr>
          <w:p w14:paraId="7B30E753" w14:textId="205BFA19" w:rsidR="005A4371" w:rsidRPr="005B5438" w:rsidRDefault="005A4371" w:rsidP="00CB645F">
            <w:pPr>
              <w:spacing w:line="259" w:lineRule="auto"/>
              <w:rPr>
                <w:b/>
                <w:bCs/>
                <w:sz w:val="22"/>
                <w:szCs w:val="22"/>
                <w:lang w:val="lt-LT"/>
              </w:rPr>
            </w:pPr>
            <w:r w:rsidRPr="005B5438">
              <w:rPr>
                <w:b/>
                <w:bCs/>
                <w:sz w:val="22"/>
                <w:szCs w:val="22"/>
                <w:lang w:val="lt-LT"/>
              </w:rPr>
              <w:t>2.3. Reikalaujamos techninės charakteristikos</w:t>
            </w:r>
          </w:p>
        </w:tc>
      </w:tr>
      <w:tr w:rsidR="00F704A5" w:rsidRPr="00856B47" w14:paraId="7B0AB1A6" w14:textId="1E274388"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2307BDD7" w14:textId="77777777" w:rsidR="00F704A5" w:rsidRPr="00856B47" w:rsidRDefault="00F704A5" w:rsidP="00F704A5">
            <w:pPr>
              <w:spacing w:line="259" w:lineRule="auto"/>
              <w:rPr>
                <w:sz w:val="22"/>
                <w:szCs w:val="22"/>
                <w:lang w:val="lt-LT"/>
              </w:rPr>
            </w:pPr>
            <w:r w:rsidRPr="00856B47">
              <w:rPr>
                <w:sz w:val="22"/>
                <w:szCs w:val="22"/>
                <w:lang w:val="lt-LT"/>
              </w:rPr>
              <w:t>2.3.1. Budėjimo laikas: ne mažiau kaip 30 valandų;</w:t>
            </w:r>
          </w:p>
        </w:tc>
        <w:tc>
          <w:tcPr>
            <w:tcW w:w="5954" w:type="dxa"/>
            <w:tcBorders>
              <w:top w:val="single" w:sz="6" w:space="0" w:color="000000"/>
              <w:left w:val="single" w:sz="6" w:space="0" w:color="000000"/>
              <w:bottom w:val="single" w:sz="6" w:space="0" w:color="000000"/>
              <w:right w:val="single" w:sz="6" w:space="0" w:color="000000"/>
            </w:tcBorders>
          </w:tcPr>
          <w:p w14:paraId="4075CA30" w14:textId="2360C8FC" w:rsidR="00F704A5" w:rsidRPr="005B5438" w:rsidRDefault="00F704A5" w:rsidP="00F704A5">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63566CEE" w14:textId="2DE1689A" w:rsidR="00F704A5" w:rsidRPr="00856B47" w:rsidRDefault="00F704A5" w:rsidP="00F704A5">
            <w:pPr>
              <w:spacing w:line="259" w:lineRule="auto"/>
              <w:jc w:val="center"/>
              <w:rPr>
                <w:sz w:val="22"/>
                <w:szCs w:val="22"/>
                <w:lang w:val="lt-LT"/>
              </w:rPr>
            </w:pPr>
            <w:r w:rsidRPr="00FE4773">
              <w:rPr>
                <w:sz w:val="22"/>
                <w:szCs w:val="22"/>
              </w:rPr>
              <w:t>(</w:t>
            </w:r>
            <w:proofErr w:type="spellStart"/>
            <w:r w:rsidRPr="00FE4773">
              <w:rPr>
                <w:i/>
                <w:iCs/>
                <w:color w:val="FF0000"/>
                <w:sz w:val="22"/>
                <w:szCs w:val="22"/>
              </w:rPr>
              <w:t>įrašyti</w:t>
            </w:r>
            <w:proofErr w:type="spellEnd"/>
            <w:r w:rsidRPr="00FE4773">
              <w:rPr>
                <w:sz w:val="22"/>
                <w:szCs w:val="22"/>
              </w:rPr>
              <w:t>)</w:t>
            </w:r>
          </w:p>
        </w:tc>
      </w:tr>
      <w:tr w:rsidR="00F704A5" w:rsidRPr="00856B47" w14:paraId="27B8B497" w14:textId="059DCCF7"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644E379F" w14:textId="77777777" w:rsidR="00F704A5" w:rsidRPr="00856B47" w:rsidRDefault="00F704A5" w:rsidP="00F704A5">
            <w:pPr>
              <w:spacing w:line="259" w:lineRule="auto"/>
              <w:rPr>
                <w:sz w:val="22"/>
                <w:szCs w:val="22"/>
                <w:lang w:val="lt-LT"/>
              </w:rPr>
            </w:pPr>
            <w:r w:rsidRPr="00856B47">
              <w:rPr>
                <w:sz w:val="22"/>
                <w:szCs w:val="22"/>
                <w:lang w:val="lt-LT"/>
              </w:rPr>
              <w:t>2.3.2. Pokalbio laikas: ne mažiau kaip 3,5 valandos;</w:t>
            </w:r>
          </w:p>
        </w:tc>
        <w:tc>
          <w:tcPr>
            <w:tcW w:w="5954" w:type="dxa"/>
            <w:tcBorders>
              <w:top w:val="single" w:sz="6" w:space="0" w:color="000000"/>
              <w:left w:val="single" w:sz="6" w:space="0" w:color="000000"/>
              <w:bottom w:val="single" w:sz="6" w:space="0" w:color="000000"/>
              <w:right w:val="single" w:sz="6" w:space="0" w:color="000000"/>
            </w:tcBorders>
          </w:tcPr>
          <w:p w14:paraId="32461DFC" w14:textId="530B2611" w:rsidR="00F704A5" w:rsidRPr="005B5438" w:rsidRDefault="00F704A5" w:rsidP="00F704A5">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11CCE5CB" w14:textId="3B76AFDE" w:rsidR="00F704A5" w:rsidRPr="00856B47" w:rsidRDefault="00F704A5" w:rsidP="00F704A5">
            <w:pPr>
              <w:spacing w:line="259" w:lineRule="auto"/>
              <w:jc w:val="center"/>
              <w:rPr>
                <w:sz w:val="22"/>
                <w:szCs w:val="22"/>
                <w:lang w:val="lt-LT"/>
              </w:rPr>
            </w:pPr>
            <w:r w:rsidRPr="00FE4773">
              <w:rPr>
                <w:sz w:val="22"/>
                <w:szCs w:val="22"/>
              </w:rPr>
              <w:t>(</w:t>
            </w:r>
            <w:proofErr w:type="spellStart"/>
            <w:r w:rsidRPr="00FE4773">
              <w:rPr>
                <w:i/>
                <w:iCs/>
                <w:color w:val="FF0000"/>
                <w:sz w:val="22"/>
                <w:szCs w:val="22"/>
              </w:rPr>
              <w:t>įrašyti</w:t>
            </w:r>
            <w:proofErr w:type="spellEnd"/>
            <w:r w:rsidRPr="00FE4773">
              <w:rPr>
                <w:sz w:val="22"/>
                <w:szCs w:val="22"/>
              </w:rPr>
              <w:t>)</w:t>
            </w:r>
          </w:p>
        </w:tc>
      </w:tr>
      <w:tr w:rsidR="005A4371" w:rsidRPr="00856B47" w14:paraId="1332CE4C" w14:textId="7C9849D9"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73F4D8EC" w14:textId="77777777" w:rsidR="005A4371" w:rsidRPr="00856B47" w:rsidRDefault="005A4371" w:rsidP="00F704A5">
            <w:pPr>
              <w:spacing w:line="259" w:lineRule="auto"/>
              <w:jc w:val="both"/>
              <w:rPr>
                <w:sz w:val="22"/>
                <w:szCs w:val="22"/>
                <w:lang w:val="lt-LT"/>
              </w:rPr>
            </w:pPr>
            <w:r w:rsidRPr="00856B47">
              <w:rPr>
                <w:sz w:val="22"/>
                <w:szCs w:val="22"/>
                <w:lang w:val="lt-LT"/>
              </w:rPr>
              <w:t xml:space="preserve">2.3.3 </w:t>
            </w:r>
            <w:r w:rsidRPr="00856B47">
              <w:rPr>
                <w:b/>
                <w:bCs/>
                <w:sz w:val="22"/>
                <w:szCs w:val="22"/>
                <w:lang w:val="lt-LT"/>
              </w:rPr>
              <w:t>Telefono palaikomas dažnių diapazonas turi apimti 1616 MHz – 1626,5 MHz ruožą arba lygiavertį dažnių ruožą.</w:t>
            </w:r>
            <w:r w:rsidRPr="00856B47">
              <w:rPr>
                <w:sz w:val="22"/>
                <w:szCs w:val="22"/>
                <w:lang w:val="lt-LT"/>
              </w:rPr>
              <w:t xml:space="preserve"> Alternatyvaus dažnių ruožo sprendimas bus laikomas lygiaverčiu tik tuo atveju, jei tiekėjas savo lėšomis pilnai padengia visus su kito tinklo infrastruktūros diegimu, naujų SIM kortelių įsigijimu bei abonentiniu mokesčiu susijusius kaštus, užtikrindamas, kad perkančiajai organizacijai nekils jokių papildomų finansinių ar techninių išlaidų, susijusių su turimų „</w:t>
            </w:r>
            <w:proofErr w:type="spellStart"/>
            <w:r w:rsidRPr="00856B47">
              <w:rPr>
                <w:sz w:val="22"/>
                <w:szCs w:val="22"/>
                <w:lang w:val="lt-LT"/>
              </w:rPr>
              <w:t>Iridium</w:t>
            </w:r>
            <w:proofErr w:type="spellEnd"/>
            <w:r w:rsidRPr="00856B47">
              <w:rPr>
                <w:sz w:val="22"/>
                <w:szCs w:val="22"/>
                <w:lang w:val="lt-LT"/>
              </w:rPr>
              <w:t>“ SIM kortelių ir esamos infrastruktūros nenaudojimu;</w:t>
            </w:r>
          </w:p>
        </w:tc>
        <w:tc>
          <w:tcPr>
            <w:tcW w:w="5954" w:type="dxa"/>
            <w:tcBorders>
              <w:top w:val="single" w:sz="6" w:space="0" w:color="000000"/>
              <w:left w:val="single" w:sz="6" w:space="0" w:color="000000"/>
              <w:bottom w:val="single" w:sz="6" w:space="0" w:color="000000"/>
              <w:right w:val="single" w:sz="6" w:space="0" w:color="000000"/>
            </w:tcBorders>
          </w:tcPr>
          <w:p w14:paraId="68725D9B" w14:textId="77777777" w:rsidR="00C3768F" w:rsidRDefault="00C3768F" w:rsidP="005A4371">
            <w:pPr>
              <w:spacing w:line="259" w:lineRule="auto"/>
              <w:jc w:val="center"/>
              <w:rPr>
                <w:sz w:val="22"/>
                <w:szCs w:val="22"/>
                <w:lang w:val="lt-LT"/>
              </w:rPr>
            </w:pPr>
          </w:p>
          <w:p w14:paraId="2734D9FC" w14:textId="77777777" w:rsidR="00C3768F" w:rsidRDefault="00C3768F" w:rsidP="005A4371">
            <w:pPr>
              <w:spacing w:line="259" w:lineRule="auto"/>
              <w:jc w:val="center"/>
              <w:rPr>
                <w:sz w:val="22"/>
                <w:szCs w:val="22"/>
                <w:lang w:val="lt-LT"/>
              </w:rPr>
            </w:pPr>
          </w:p>
          <w:p w14:paraId="5E9054A8" w14:textId="067DE7DE" w:rsidR="005A4371" w:rsidRPr="005B5438" w:rsidRDefault="005A4371" w:rsidP="005A4371">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79A21081" w14:textId="77777777" w:rsidR="00F704A5" w:rsidRDefault="00F704A5" w:rsidP="00F704A5">
            <w:pPr>
              <w:spacing w:line="259" w:lineRule="auto"/>
              <w:jc w:val="center"/>
              <w:rPr>
                <w:sz w:val="22"/>
                <w:szCs w:val="22"/>
              </w:rPr>
            </w:pPr>
          </w:p>
          <w:p w14:paraId="57D1367A" w14:textId="77777777" w:rsidR="00F704A5" w:rsidRDefault="00F704A5" w:rsidP="00F704A5">
            <w:pPr>
              <w:spacing w:line="259" w:lineRule="auto"/>
              <w:jc w:val="center"/>
              <w:rPr>
                <w:sz w:val="22"/>
                <w:szCs w:val="22"/>
              </w:rPr>
            </w:pPr>
          </w:p>
          <w:p w14:paraId="7956175E" w14:textId="596020A5" w:rsidR="005A4371" w:rsidRPr="00856B47" w:rsidRDefault="00F704A5" w:rsidP="00F704A5">
            <w:pPr>
              <w:spacing w:line="259" w:lineRule="auto"/>
              <w:jc w:val="center"/>
              <w:rPr>
                <w:sz w:val="22"/>
                <w:szCs w:val="22"/>
                <w:lang w:val="lt-LT"/>
              </w:rPr>
            </w:pPr>
            <w:r w:rsidRPr="00A9159C">
              <w:rPr>
                <w:sz w:val="22"/>
                <w:szCs w:val="22"/>
              </w:rPr>
              <w:t>(</w:t>
            </w:r>
            <w:proofErr w:type="spellStart"/>
            <w:r w:rsidRPr="00A9159C">
              <w:rPr>
                <w:i/>
                <w:iCs/>
                <w:color w:val="FF0000"/>
                <w:sz w:val="22"/>
                <w:szCs w:val="22"/>
              </w:rPr>
              <w:t>įrašyti</w:t>
            </w:r>
            <w:proofErr w:type="spellEnd"/>
            <w:r w:rsidRPr="00A9159C">
              <w:rPr>
                <w:sz w:val="22"/>
                <w:szCs w:val="22"/>
              </w:rPr>
              <w:t>)</w:t>
            </w:r>
          </w:p>
        </w:tc>
      </w:tr>
      <w:tr w:rsidR="005A4371" w:rsidRPr="00856B47" w14:paraId="4EB56555" w14:textId="76CB75FE"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1F20F721" w14:textId="77777777" w:rsidR="005A4371" w:rsidRPr="00856B47" w:rsidRDefault="005A4371" w:rsidP="00F704A5">
            <w:pPr>
              <w:spacing w:line="259" w:lineRule="auto"/>
              <w:jc w:val="both"/>
              <w:rPr>
                <w:sz w:val="22"/>
                <w:szCs w:val="22"/>
                <w:lang w:val="lt-LT"/>
              </w:rPr>
            </w:pPr>
            <w:r w:rsidRPr="00856B47">
              <w:rPr>
                <w:sz w:val="22"/>
                <w:szCs w:val="22"/>
                <w:lang w:val="lt-LT"/>
              </w:rPr>
              <w:t>2.3.4. Telefono antena –</w:t>
            </w:r>
            <w:r w:rsidRPr="00856B47">
              <w:rPr>
                <w:b/>
                <w:bCs/>
                <w:sz w:val="22"/>
                <w:szCs w:val="22"/>
                <w:lang w:val="lt-LT"/>
              </w:rPr>
              <w:t xml:space="preserve"> integruota</w:t>
            </w:r>
            <w:r w:rsidRPr="00856B47">
              <w:rPr>
                <w:sz w:val="22"/>
                <w:szCs w:val="22"/>
                <w:lang w:val="lt-LT"/>
              </w:rPr>
              <w:t xml:space="preserve">, ištraukiama (nulenkiama arba </w:t>
            </w:r>
            <w:proofErr w:type="spellStart"/>
            <w:r w:rsidRPr="00856B47">
              <w:rPr>
                <w:sz w:val="22"/>
                <w:szCs w:val="22"/>
                <w:lang w:val="lt-LT"/>
              </w:rPr>
              <w:t>pozicionuojama</w:t>
            </w:r>
            <w:proofErr w:type="spellEnd"/>
            <w:r w:rsidRPr="00856B47">
              <w:rPr>
                <w:sz w:val="22"/>
                <w:szCs w:val="22"/>
                <w:lang w:val="lt-LT"/>
              </w:rPr>
              <w:t>), užtikrinanti stabilų ryšio signalo priėmimą ir perdavimą;</w:t>
            </w:r>
          </w:p>
        </w:tc>
        <w:tc>
          <w:tcPr>
            <w:tcW w:w="5954" w:type="dxa"/>
            <w:tcBorders>
              <w:top w:val="single" w:sz="6" w:space="0" w:color="000000"/>
              <w:left w:val="single" w:sz="6" w:space="0" w:color="000000"/>
              <w:bottom w:val="single" w:sz="6" w:space="0" w:color="000000"/>
              <w:right w:val="single" w:sz="6" w:space="0" w:color="000000"/>
            </w:tcBorders>
          </w:tcPr>
          <w:p w14:paraId="1896E366" w14:textId="00CC3850" w:rsidR="005A4371" w:rsidRPr="00856B47" w:rsidRDefault="005A4371" w:rsidP="005A4371">
            <w:pPr>
              <w:spacing w:line="259" w:lineRule="auto"/>
              <w:jc w:val="center"/>
              <w:rPr>
                <w:sz w:val="22"/>
                <w:szCs w:val="22"/>
                <w:lang w:val="lt-LT"/>
              </w:rPr>
            </w:pPr>
            <w:r w:rsidRPr="007246A5">
              <w:rPr>
                <w:sz w:val="22"/>
                <w:szCs w:val="22"/>
              </w:rPr>
              <w:t>(</w:t>
            </w:r>
            <w:proofErr w:type="spellStart"/>
            <w:r w:rsidRPr="007246A5">
              <w:rPr>
                <w:i/>
                <w:iCs/>
                <w:color w:val="FF0000"/>
                <w:sz w:val="22"/>
                <w:szCs w:val="22"/>
              </w:rPr>
              <w:t>įrašyti</w:t>
            </w:r>
            <w:proofErr w:type="spellEnd"/>
            <w:r w:rsidRPr="007246A5">
              <w:rPr>
                <w:sz w:val="22"/>
                <w:szCs w:val="22"/>
              </w:rPr>
              <w:t>)</w:t>
            </w:r>
          </w:p>
        </w:tc>
        <w:tc>
          <w:tcPr>
            <w:tcW w:w="2693" w:type="dxa"/>
            <w:tcBorders>
              <w:top w:val="single" w:sz="6" w:space="0" w:color="000000"/>
              <w:left w:val="single" w:sz="6" w:space="0" w:color="000000"/>
              <w:bottom w:val="single" w:sz="6" w:space="0" w:color="000000"/>
              <w:right w:val="single" w:sz="6" w:space="0" w:color="000000"/>
            </w:tcBorders>
          </w:tcPr>
          <w:p w14:paraId="767A936C" w14:textId="024AC5CF" w:rsidR="005A4371" w:rsidRPr="00856B47" w:rsidRDefault="00F704A5" w:rsidP="00F704A5">
            <w:pPr>
              <w:spacing w:line="259" w:lineRule="auto"/>
              <w:jc w:val="center"/>
              <w:rPr>
                <w:sz w:val="22"/>
                <w:szCs w:val="22"/>
                <w:lang w:val="lt-LT"/>
              </w:rPr>
            </w:pPr>
            <w:r w:rsidRPr="007246A5">
              <w:rPr>
                <w:sz w:val="22"/>
                <w:szCs w:val="22"/>
              </w:rPr>
              <w:t>(</w:t>
            </w:r>
            <w:proofErr w:type="spellStart"/>
            <w:r w:rsidRPr="007246A5">
              <w:rPr>
                <w:i/>
                <w:iCs/>
                <w:color w:val="FF0000"/>
                <w:sz w:val="22"/>
                <w:szCs w:val="22"/>
              </w:rPr>
              <w:t>įrašyti</w:t>
            </w:r>
            <w:proofErr w:type="spellEnd"/>
            <w:r w:rsidRPr="007246A5">
              <w:rPr>
                <w:sz w:val="22"/>
                <w:szCs w:val="22"/>
              </w:rPr>
              <w:t>)</w:t>
            </w:r>
          </w:p>
        </w:tc>
      </w:tr>
      <w:tr w:rsidR="005A4371" w:rsidRPr="00856B47" w14:paraId="561F0833" w14:textId="577683B4"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1FFD5E80" w14:textId="77777777" w:rsidR="005A4371" w:rsidRPr="00856B47" w:rsidRDefault="005A4371" w:rsidP="00F704A5">
            <w:pPr>
              <w:spacing w:line="259" w:lineRule="auto"/>
              <w:jc w:val="both"/>
              <w:rPr>
                <w:sz w:val="22"/>
                <w:szCs w:val="22"/>
                <w:lang w:val="lt-LT"/>
              </w:rPr>
            </w:pPr>
            <w:r w:rsidRPr="00856B47">
              <w:rPr>
                <w:sz w:val="22"/>
                <w:szCs w:val="22"/>
                <w:lang w:val="lt-LT"/>
              </w:rPr>
              <w:t>2.3.5. Grafinis ekranas, užtikrinantis aiškų tekstinės informacijos (ne mažiau kaip 200 simbolių vienu metu arba lygiaverčiai pagal raišką) ir meniu rodymą;</w:t>
            </w:r>
          </w:p>
        </w:tc>
        <w:tc>
          <w:tcPr>
            <w:tcW w:w="5954" w:type="dxa"/>
            <w:tcBorders>
              <w:top w:val="single" w:sz="6" w:space="0" w:color="000000"/>
              <w:left w:val="single" w:sz="6" w:space="0" w:color="000000"/>
              <w:bottom w:val="single" w:sz="6" w:space="0" w:color="000000"/>
              <w:right w:val="single" w:sz="6" w:space="0" w:color="000000"/>
            </w:tcBorders>
          </w:tcPr>
          <w:p w14:paraId="2E9D44BE" w14:textId="4E00BF3D" w:rsidR="005A4371" w:rsidRPr="00856B47" w:rsidRDefault="005A4371" w:rsidP="005A4371">
            <w:pPr>
              <w:spacing w:line="259" w:lineRule="auto"/>
              <w:jc w:val="center"/>
              <w:rPr>
                <w:sz w:val="22"/>
                <w:szCs w:val="22"/>
                <w:lang w:val="lt-LT"/>
              </w:rPr>
            </w:pPr>
            <w:r w:rsidRPr="00A3253D">
              <w:rPr>
                <w:sz w:val="22"/>
                <w:szCs w:val="22"/>
              </w:rPr>
              <w:t>(</w:t>
            </w:r>
            <w:proofErr w:type="spellStart"/>
            <w:r w:rsidRPr="00A3253D">
              <w:rPr>
                <w:i/>
                <w:iCs/>
                <w:color w:val="FF0000"/>
                <w:sz w:val="22"/>
                <w:szCs w:val="22"/>
              </w:rPr>
              <w:t>įrašyti</w:t>
            </w:r>
            <w:proofErr w:type="spellEnd"/>
            <w:r w:rsidRPr="00A3253D">
              <w:rPr>
                <w:sz w:val="22"/>
                <w:szCs w:val="22"/>
              </w:rPr>
              <w:t>)</w:t>
            </w:r>
          </w:p>
        </w:tc>
        <w:tc>
          <w:tcPr>
            <w:tcW w:w="2693" w:type="dxa"/>
            <w:tcBorders>
              <w:top w:val="single" w:sz="6" w:space="0" w:color="000000"/>
              <w:left w:val="single" w:sz="6" w:space="0" w:color="000000"/>
              <w:bottom w:val="single" w:sz="6" w:space="0" w:color="000000"/>
              <w:right w:val="single" w:sz="6" w:space="0" w:color="000000"/>
            </w:tcBorders>
          </w:tcPr>
          <w:p w14:paraId="78A778C3" w14:textId="09935644" w:rsidR="005A4371" w:rsidRPr="00856B47" w:rsidRDefault="00F704A5" w:rsidP="00F704A5">
            <w:pPr>
              <w:spacing w:line="259" w:lineRule="auto"/>
              <w:jc w:val="center"/>
              <w:rPr>
                <w:sz w:val="22"/>
                <w:szCs w:val="22"/>
                <w:lang w:val="lt-LT"/>
              </w:rPr>
            </w:pPr>
            <w:r w:rsidRPr="007246A5">
              <w:rPr>
                <w:sz w:val="22"/>
                <w:szCs w:val="22"/>
              </w:rPr>
              <w:t>(</w:t>
            </w:r>
            <w:proofErr w:type="spellStart"/>
            <w:r w:rsidRPr="007246A5">
              <w:rPr>
                <w:i/>
                <w:iCs/>
                <w:color w:val="FF0000"/>
                <w:sz w:val="22"/>
                <w:szCs w:val="22"/>
              </w:rPr>
              <w:t>įrašyti</w:t>
            </w:r>
            <w:proofErr w:type="spellEnd"/>
            <w:r w:rsidRPr="007246A5">
              <w:rPr>
                <w:sz w:val="22"/>
                <w:szCs w:val="22"/>
              </w:rPr>
              <w:t>)</w:t>
            </w:r>
          </w:p>
        </w:tc>
      </w:tr>
      <w:tr w:rsidR="005A4371" w:rsidRPr="00856B47" w14:paraId="7D6E9FD5" w14:textId="4BD0D204"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7F8A731A" w14:textId="77777777" w:rsidR="005A4371" w:rsidRPr="00856B47" w:rsidRDefault="005A4371" w:rsidP="00F704A5">
            <w:pPr>
              <w:spacing w:line="259" w:lineRule="auto"/>
              <w:jc w:val="both"/>
              <w:rPr>
                <w:sz w:val="22"/>
                <w:szCs w:val="22"/>
                <w:lang w:val="lt-LT"/>
              </w:rPr>
            </w:pPr>
            <w:r w:rsidRPr="00856B47">
              <w:rPr>
                <w:sz w:val="22"/>
                <w:szCs w:val="22"/>
                <w:lang w:val="lt-LT"/>
              </w:rPr>
              <w:t>2.3.6. Telefono meniu anglų kalba yra privalomas;</w:t>
            </w:r>
          </w:p>
        </w:tc>
        <w:tc>
          <w:tcPr>
            <w:tcW w:w="5954" w:type="dxa"/>
            <w:tcBorders>
              <w:top w:val="single" w:sz="6" w:space="0" w:color="000000"/>
              <w:left w:val="single" w:sz="6" w:space="0" w:color="000000"/>
              <w:bottom w:val="single" w:sz="6" w:space="0" w:color="000000"/>
              <w:right w:val="single" w:sz="6" w:space="0" w:color="000000"/>
            </w:tcBorders>
          </w:tcPr>
          <w:p w14:paraId="07D24E96" w14:textId="0DB5753C" w:rsidR="005A4371" w:rsidRPr="00856B47" w:rsidRDefault="005A4371" w:rsidP="005A4371">
            <w:pPr>
              <w:spacing w:line="259" w:lineRule="auto"/>
              <w:jc w:val="center"/>
              <w:rPr>
                <w:sz w:val="22"/>
                <w:szCs w:val="22"/>
                <w:lang w:val="lt-LT"/>
              </w:rPr>
            </w:pPr>
            <w:r w:rsidRPr="00A3253D">
              <w:rPr>
                <w:sz w:val="22"/>
                <w:szCs w:val="22"/>
              </w:rPr>
              <w:t>(</w:t>
            </w:r>
            <w:proofErr w:type="spellStart"/>
            <w:r w:rsidRPr="00A3253D">
              <w:rPr>
                <w:i/>
                <w:iCs/>
                <w:color w:val="FF0000"/>
                <w:sz w:val="22"/>
                <w:szCs w:val="22"/>
              </w:rPr>
              <w:t>įrašyti</w:t>
            </w:r>
            <w:proofErr w:type="spellEnd"/>
            <w:r w:rsidRPr="00A3253D">
              <w:rPr>
                <w:sz w:val="22"/>
                <w:szCs w:val="22"/>
              </w:rPr>
              <w:t>)</w:t>
            </w:r>
          </w:p>
        </w:tc>
        <w:tc>
          <w:tcPr>
            <w:tcW w:w="2693" w:type="dxa"/>
            <w:tcBorders>
              <w:top w:val="single" w:sz="6" w:space="0" w:color="000000"/>
              <w:left w:val="single" w:sz="6" w:space="0" w:color="000000"/>
              <w:bottom w:val="single" w:sz="6" w:space="0" w:color="000000"/>
              <w:right w:val="single" w:sz="6" w:space="0" w:color="000000"/>
            </w:tcBorders>
          </w:tcPr>
          <w:p w14:paraId="2515C2FD" w14:textId="74612DCB" w:rsidR="005A4371" w:rsidRPr="00856B47" w:rsidRDefault="00F704A5" w:rsidP="00F704A5">
            <w:pPr>
              <w:spacing w:line="259" w:lineRule="auto"/>
              <w:jc w:val="center"/>
              <w:rPr>
                <w:sz w:val="22"/>
                <w:szCs w:val="22"/>
                <w:lang w:val="lt-LT"/>
              </w:rPr>
            </w:pPr>
            <w:r w:rsidRPr="007246A5">
              <w:rPr>
                <w:sz w:val="22"/>
                <w:szCs w:val="22"/>
              </w:rPr>
              <w:t>(</w:t>
            </w:r>
            <w:proofErr w:type="spellStart"/>
            <w:r w:rsidRPr="007246A5">
              <w:rPr>
                <w:i/>
                <w:iCs/>
                <w:color w:val="FF0000"/>
                <w:sz w:val="22"/>
                <w:szCs w:val="22"/>
              </w:rPr>
              <w:t>įrašyti</w:t>
            </w:r>
            <w:proofErr w:type="spellEnd"/>
            <w:r w:rsidRPr="007246A5">
              <w:rPr>
                <w:sz w:val="22"/>
                <w:szCs w:val="22"/>
              </w:rPr>
              <w:t>)</w:t>
            </w:r>
          </w:p>
        </w:tc>
      </w:tr>
      <w:tr w:rsidR="00F704A5" w:rsidRPr="00856B47" w14:paraId="6C01EDFB" w14:textId="4EE62E17"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17F6A418" w14:textId="77777777" w:rsidR="00F704A5" w:rsidRPr="00856B47" w:rsidRDefault="00F704A5" w:rsidP="00F704A5">
            <w:pPr>
              <w:spacing w:line="259" w:lineRule="auto"/>
              <w:jc w:val="both"/>
              <w:rPr>
                <w:sz w:val="22"/>
                <w:szCs w:val="22"/>
                <w:lang w:val="lt-LT"/>
              </w:rPr>
            </w:pPr>
            <w:r w:rsidRPr="00856B47">
              <w:rPr>
                <w:sz w:val="22"/>
                <w:szCs w:val="22"/>
                <w:lang w:val="lt-LT"/>
              </w:rPr>
              <w:t xml:space="preserve">2.3.7. Telefono darbo temperatūros diapazonas turi apimti </w:t>
            </w:r>
            <w:r w:rsidRPr="00856B47">
              <w:rPr>
                <w:b/>
                <w:bCs/>
                <w:sz w:val="22"/>
                <w:szCs w:val="22"/>
                <w:lang w:val="lt-LT"/>
              </w:rPr>
              <w:t>ne mažiau kaip nuo –10°C iki +55°C</w:t>
            </w:r>
            <w:r w:rsidRPr="00856B47">
              <w:rPr>
                <w:sz w:val="22"/>
                <w:szCs w:val="22"/>
                <w:lang w:val="lt-LT"/>
              </w:rPr>
              <w:t xml:space="preserve"> (gali būti platesnis, įskaitant žemesnę nei –10°C ir aukštesnę nei +55°C temperatūrą).</w:t>
            </w:r>
          </w:p>
        </w:tc>
        <w:tc>
          <w:tcPr>
            <w:tcW w:w="5954" w:type="dxa"/>
            <w:tcBorders>
              <w:top w:val="single" w:sz="6" w:space="0" w:color="000000"/>
              <w:left w:val="single" w:sz="6" w:space="0" w:color="000000"/>
              <w:bottom w:val="single" w:sz="6" w:space="0" w:color="000000"/>
              <w:right w:val="single" w:sz="6" w:space="0" w:color="000000"/>
            </w:tcBorders>
          </w:tcPr>
          <w:p w14:paraId="4B8A39AD" w14:textId="055F2BC2" w:rsidR="00F704A5" w:rsidRPr="00856B47" w:rsidRDefault="00F704A5" w:rsidP="00F704A5">
            <w:pPr>
              <w:spacing w:line="259" w:lineRule="auto"/>
              <w:jc w:val="center"/>
              <w:rPr>
                <w:sz w:val="22"/>
                <w:szCs w:val="22"/>
                <w:lang w:val="lt-LT"/>
              </w:rPr>
            </w:pPr>
            <w:r w:rsidRPr="00A3253D">
              <w:rPr>
                <w:sz w:val="22"/>
                <w:szCs w:val="22"/>
              </w:rPr>
              <w:t>(</w:t>
            </w:r>
            <w:proofErr w:type="spellStart"/>
            <w:r w:rsidRPr="00A3253D">
              <w:rPr>
                <w:i/>
                <w:iCs/>
                <w:color w:val="FF0000"/>
                <w:sz w:val="22"/>
                <w:szCs w:val="22"/>
              </w:rPr>
              <w:t>įrašyti</w:t>
            </w:r>
            <w:proofErr w:type="spellEnd"/>
            <w:r w:rsidRPr="00A3253D">
              <w:rPr>
                <w:sz w:val="22"/>
                <w:szCs w:val="22"/>
              </w:rPr>
              <w:t>)</w:t>
            </w:r>
          </w:p>
        </w:tc>
        <w:tc>
          <w:tcPr>
            <w:tcW w:w="2693" w:type="dxa"/>
            <w:tcBorders>
              <w:top w:val="single" w:sz="6" w:space="0" w:color="000000"/>
              <w:left w:val="single" w:sz="6" w:space="0" w:color="000000"/>
              <w:bottom w:val="single" w:sz="6" w:space="0" w:color="000000"/>
              <w:right w:val="single" w:sz="6" w:space="0" w:color="000000"/>
            </w:tcBorders>
          </w:tcPr>
          <w:p w14:paraId="6F82FB73" w14:textId="79FB502F" w:rsidR="00F704A5" w:rsidRPr="00856B47" w:rsidRDefault="00F704A5" w:rsidP="00F704A5">
            <w:pPr>
              <w:spacing w:line="259" w:lineRule="auto"/>
              <w:jc w:val="center"/>
              <w:rPr>
                <w:sz w:val="22"/>
                <w:szCs w:val="22"/>
                <w:lang w:val="lt-LT"/>
              </w:rPr>
            </w:pPr>
            <w:r w:rsidRPr="008A1912">
              <w:rPr>
                <w:sz w:val="22"/>
                <w:szCs w:val="22"/>
              </w:rPr>
              <w:t>(</w:t>
            </w:r>
            <w:proofErr w:type="spellStart"/>
            <w:r w:rsidRPr="008A1912">
              <w:rPr>
                <w:i/>
                <w:iCs/>
                <w:color w:val="FF0000"/>
                <w:sz w:val="22"/>
                <w:szCs w:val="22"/>
              </w:rPr>
              <w:t>įrašyti</w:t>
            </w:r>
            <w:proofErr w:type="spellEnd"/>
            <w:r w:rsidRPr="008A1912">
              <w:rPr>
                <w:sz w:val="22"/>
                <w:szCs w:val="22"/>
              </w:rPr>
              <w:t>)</w:t>
            </w:r>
          </w:p>
        </w:tc>
      </w:tr>
      <w:tr w:rsidR="00F704A5" w:rsidRPr="00856B47" w14:paraId="07BC9A2B" w14:textId="0EF5557B"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2113980B" w14:textId="77777777" w:rsidR="00F704A5" w:rsidRPr="00856B47" w:rsidRDefault="00F704A5" w:rsidP="00F704A5">
            <w:pPr>
              <w:spacing w:line="259" w:lineRule="auto"/>
              <w:jc w:val="both"/>
              <w:rPr>
                <w:sz w:val="22"/>
                <w:szCs w:val="22"/>
                <w:lang w:val="lt-LT"/>
              </w:rPr>
            </w:pPr>
            <w:r w:rsidRPr="00856B47">
              <w:rPr>
                <w:sz w:val="22"/>
                <w:szCs w:val="22"/>
                <w:lang w:val="lt-LT"/>
              </w:rPr>
              <w:t>2.3.8. Garso, signalo ir baterijos įkrovimo lygio indikacija ekrane;</w:t>
            </w:r>
          </w:p>
        </w:tc>
        <w:tc>
          <w:tcPr>
            <w:tcW w:w="5954" w:type="dxa"/>
            <w:tcBorders>
              <w:top w:val="single" w:sz="6" w:space="0" w:color="000000"/>
              <w:left w:val="single" w:sz="6" w:space="0" w:color="000000"/>
              <w:bottom w:val="single" w:sz="6" w:space="0" w:color="000000"/>
              <w:right w:val="single" w:sz="6" w:space="0" w:color="000000"/>
            </w:tcBorders>
          </w:tcPr>
          <w:p w14:paraId="1D1756C8" w14:textId="2F1E645B" w:rsidR="00F704A5" w:rsidRPr="00856B47" w:rsidRDefault="00F704A5" w:rsidP="00F704A5">
            <w:pPr>
              <w:spacing w:line="259" w:lineRule="auto"/>
              <w:jc w:val="center"/>
              <w:rPr>
                <w:sz w:val="22"/>
                <w:szCs w:val="22"/>
                <w:lang w:val="lt-LT"/>
              </w:rPr>
            </w:pPr>
            <w:r w:rsidRPr="00A3253D">
              <w:rPr>
                <w:sz w:val="22"/>
                <w:szCs w:val="22"/>
              </w:rPr>
              <w:t>(</w:t>
            </w:r>
            <w:proofErr w:type="spellStart"/>
            <w:r w:rsidRPr="00A3253D">
              <w:rPr>
                <w:i/>
                <w:iCs/>
                <w:color w:val="FF0000"/>
                <w:sz w:val="22"/>
                <w:szCs w:val="22"/>
              </w:rPr>
              <w:t>įrašyti</w:t>
            </w:r>
            <w:proofErr w:type="spellEnd"/>
            <w:r w:rsidRPr="00A3253D">
              <w:rPr>
                <w:sz w:val="22"/>
                <w:szCs w:val="22"/>
              </w:rPr>
              <w:t>)</w:t>
            </w:r>
          </w:p>
        </w:tc>
        <w:tc>
          <w:tcPr>
            <w:tcW w:w="2693" w:type="dxa"/>
            <w:tcBorders>
              <w:top w:val="single" w:sz="6" w:space="0" w:color="000000"/>
              <w:left w:val="single" w:sz="6" w:space="0" w:color="000000"/>
              <w:bottom w:val="single" w:sz="6" w:space="0" w:color="000000"/>
              <w:right w:val="single" w:sz="6" w:space="0" w:color="000000"/>
            </w:tcBorders>
          </w:tcPr>
          <w:p w14:paraId="74DCF5F8" w14:textId="3940125C" w:rsidR="00F704A5" w:rsidRPr="00856B47" w:rsidRDefault="00F704A5" w:rsidP="00F704A5">
            <w:pPr>
              <w:spacing w:line="259" w:lineRule="auto"/>
              <w:jc w:val="center"/>
              <w:rPr>
                <w:sz w:val="22"/>
                <w:szCs w:val="22"/>
                <w:lang w:val="lt-LT"/>
              </w:rPr>
            </w:pPr>
            <w:r w:rsidRPr="008A1912">
              <w:rPr>
                <w:sz w:val="22"/>
                <w:szCs w:val="22"/>
              </w:rPr>
              <w:t>(</w:t>
            </w:r>
            <w:proofErr w:type="spellStart"/>
            <w:r w:rsidRPr="008A1912">
              <w:rPr>
                <w:i/>
                <w:iCs/>
                <w:color w:val="FF0000"/>
                <w:sz w:val="22"/>
                <w:szCs w:val="22"/>
              </w:rPr>
              <w:t>įrašyti</w:t>
            </w:r>
            <w:proofErr w:type="spellEnd"/>
            <w:r w:rsidRPr="008A1912">
              <w:rPr>
                <w:sz w:val="22"/>
                <w:szCs w:val="22"/>
              </w:rPr>
              <w:t>)</w:t>
            </w:r>
          </w:p>
        </w:tc>
      </w:tr>
      <w:tr w:rsidR="00F704A5" w:rsidRPr="00856B47" w14:paraId="7E781531" w14:textId="5BD52454"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697311A0" w14:textId="77777777" w:rsidR="00F704A5" w:rsidRPr="00856B47" w:rsidRDefault="00F704A5" w:rsidP="00F704A5">
            <w:pPr>
              <w:spacing w:line="259" w:lineRule="auto"/>
              <w:jc w:val="both"/>
              <w:rPr>
                <w:sz w:val="22"/>
                <w:szCs w:val="22"/>
                <w:lang w:val="lt-LT"/>
              </w:rPr>
            </w:pPr>
            <w:r w:rsidRPr="00856B47">
              <w:rPr>
                <w:sz w:val="22"/>
                <w:szCs w:val="22"/>
                <w:lang w:val="lt-LT"/>
              </w:rPr>
              <w:t>2.3.9. Telefone turi būti klaviatūros ir ekrano apšvietimas;</w:t>
            </w:r>
          </w:p>
        </w:tc>
        <w:tc>
          <w:tcPr>
            <w:tcW w:w="5954" w:type="dxa"/>
            <w:tcBorders>
              <w:top w:val="single" w:sz="6" w:space="0" w:color="000000"/>
              <w:left w:val="single" w:sz="6" w:space="0" w:color="000000"/>
              <w:bottom w:val="single" w:sz="6" w:space="0" w:color="000000"/>
              <w:right w:val="single" w:sz="6" w:space="0" w:color="000000"/>
            </w:tcBorders>
          </w:tcPr>
          <w:p w14:paraId="0FA7F573" w14:textId="3BFCB759" w:rsidR="00F704A5" w:rsidRPr="00856B47" w:rsidRDefault="00F704A5" w:rsidP="00F704A5">
            <w:pPr>
              <w:spacing w:line="259" w:lineRule="auto"/>
              <w:jc w:val="center"/>
              <w:rPr>
                <w:sz w:val="22"/>
                <w:szCs w:val="22"/>
                <w:lang w:val="lt-LT"/>
              </w:rPr>
            </w:pPr>
            <w:r w:rsidRPr="00A3253D">
              <w:rPr>
                <w:sz w:val="22"/>
                <w:szCs w:val="22"/>
              </w:rPr>
              <w:t>(</w:t>
            </w:r>
            <w:proofErr w:type="spellStart"/>
            <w:r w:rsidRPr="00A3253D">
              <w:rPr>
                <w:i/>
                <w:iCs/>
                <w:color w:val="FF0000"/>
                <w:sz w:val="22"/>
                <w:szCs w:val="22"/>
              </w:rPr>
              <w:t>įrašyti</w:t>
            </w:r>
            <w:proofErr w:type="spellEnd"/>
            <w:r w:rsidRPr="00A3253D">
              <w:rPr>
                <w:sz w:val="22"/>
                <w:szCs w:val="22"/>
              </w:rPr>
              <w:t>)</w:t>
            </w:r>
          </w:p>
        </w:tc>
        <w:tc>
          <w:tcPr>
            <w:tcW w:w="2693" w:type="dxa"/>
            <w:tcBorders>
              <w:top w:val="single" w:sz="6" w:space="0" w:color="000000"/>
              <w:left w:val="single" w:sz="6" w:space="0" w:color="000000"/>
              <w:bottom w:val="single" w:sz="6" w:space="0" w:color="000000"/>
              <w:right w:val="single" w:sz="6" w:space="0" w:color="000000"/>
            </w:tcBorders>
          </w:tcPr>
          <w:p w14:paraId="1ADF8076" w14:textId="6A0D33DA" w:rsidR="00F704A5" w:rsidRPr="00856B47" w:rsidRDefault="00F704A5" w:rsidP="00F704A5">
            <w:pPr>
              <w:spacing w:line="259" w:lineRule="auto"/>
              <w:jc w:val="center"/>
              <w:rPr>
                <w:sz w:val="22"/>
                <w:szCs w:val="22"/>
                <w:lang w:val="lt-LT"/>
              </w:rPr>
            </w:pPr>
            <w:r w:rsidRPr="008A1912">
              <w:rPr>
                <w:sz w:val="22"/>
                <w:szCs w:val="22"/>
              </w:rPr>
              <w:t>(</w:t>
            </w:r>
            <w:proofErr w:type="spellStart"/>
            <w:r w:rsidRPr="008A1912">
              <w:rPr>
                <w:i/>
                <w:iCs/>
                <w:color w:val="FF0000"/>
                <w:sz w:val="22"/>
                <w:szCs w:val="22"/>
              </w:rPr>
              <w:t>įrašyti</w:t>
            </w:r>
            <w:proofErr w:type="spellEnd"/>
            <w:r w:rsidRPr="008A1912">
              <w:rPr>
                <w:sz w:val="22"/>
                <w:szCs w:val="22"/>
              </w:rPr>
              <w:t>)</w:t>
            </w:r>
          </w:p>
        </w:tc>
      </w:tr>
      <w:tr w:rsidR="00F704A5" w:rsidRPr="00856B47" w14:paraId="1450584A" w14:textId="0B4FEF75"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5FD1F27C" w14:textId="77777777" w:rsidR="00F704A5" w:rsidRPr="00856B47" w:rsidRDefault="00F704A5" w:rsidP="00F704A5">
            <w:pPr>
              <w:spacing w:line="259" w:lineRule="auto"/>
              <w:jc w:val="both"/>
              <w:rPr>
                <w:sz w:val="22"/>
                <w:szCs w:val="22"/>
                <w:lang w:val="lt-LT"/>
              </w:rPr>
            </w:pPr>
            <w:r w:rsidRPr="00856B47">
              <w:rPr>
                <w:sz w:val="22"/>
                <w:szCs w:val="22"/>
                <w:lang w:val="lt-LT"/>
              </w:rPr>
              <w:t>2.3.10. Telefone turi būti integruoti garsiakalbis ir mikrofonas;</w:t>
            </w:r>
          </w:p>
        </w:tc>
        <w:tc>
          <w:tcPr>
            <w:tcW w:w="5954" w:type="dxa"/>
            <w:tcBorders>
              <w:top w:val="single" w:sz="6" w:space="0" w:color="000000"/>
              <w:left w:val="single" w:sz="6" w:space="0" w:color="000000"/>
              <w:bottom w:val="single" w:sz="6" w:space="0" w:color="000000"/>
              <w:right w:val="single" w:sz="6" w:space="0" w:color="000000"/>
            </w:tcBorders>
          </w:tcPr>
          <w:p w14:paraId="7FF693D4" w14:textId="6912A553" w:rsidR="00F704A5" w:rsidRPr="00856B47" w:rsidRDefault="00F704A5" w:rsidP="00F704A5">
            <w:pPr>
              <w:spacing w:line="259" w:lineRule="auto"/>
              <w:jc w:val="center"/>
              <w:rPr>
                <w:sz w:val="22"/>
                <w:szCs w:val="22"/>
                <w:lang w:val="lt-LT"/>
              </w:rPr>
            </w:pPr>
            <w:r w:rsidRPr="00A3253D">
              <w:rPr>
                <w:sz w:val="22"/>
                <w:szCs w:val="22"/>
              </w:rPr>
              <w:t>(</w:t>
            </w:r>
            <w:proofErr w:type="spellStart"/>
            <w:r w:rsidRPr="00A3253D">
              <w:rPr>
                <w:i/>
                <w:iCs/>
                <w:color w:val="FF0000"/>
                <w:sz w:val="22"/>
                <w:szCs w:val="22"/>
              </w:rPr>
              <w:t>įrašyti</w:t>
            </w:r>
            <w:proofErr w:type="spellEnd"/>
            <w:r w:rsidRPr="00A3253D">
              <w:rPr>
                <w:sz w:val="22"/>
                <w:szCs w:val="22"/>
              </w:rPr>
              <w:t>)</w:t>
            </w:r>
          </w:p>
        </w:tc>
        <w:tc>
          <w:tcPr>
            <w:tcW w:w="2693" w:type="dxa"/>
            <w:tcBorders>
              <w:top w:val="single" w:sz="6" w:space="0" w:color="000000"/>
              <w:left w:val="single" w:sz="6" w:space="0" w:color="000000"/>
              <w:bottom w:val="single" w:sz="6" w:space="0" w:color="000000"/>
              <w:right w:val="single" w:sz="6" w:space="0" w:color="000000"/>
            </w:tcBorders>
          </w:tcPr>
          <w:p w14:paraId="14A22503" w14:textId="178B29A2" w:rsidR="00F704A5" w:rsidRPr="00856B47" w:rsidRDefault="00F704A5" w:rsidP="00F704A5">
            <w:pPr>
              <w:spacing w:line="259" w:lineRule="auto"/>
              <w:jc w:val="center"/>
              <w:rPr>
                <w:sz w:val="22"/>
                <w:szCs w:val="22"/>
                <w:lang w:val="lt-LT"/>
              </w:rPr>
            </w:pPr>
            <w:r w:rsidRPr="008A1912">
              <w:rPr>
                <w:sz w:val="22"/>
                <w:szCs w:val="22"/>
              </w:rPr>
              <w:t>(</w:t>
            </w:r>
            <w:proofErr w:type="spellStart"/>
            <w:r w:rsidRPr="008A1912">
              <w:rPr>
                <w:i/>
                <w:iCs/>
                <w:color w:val="FF0000"/>
                <w:sz w:val="22"/>
                <w:szCs w:val="22"/>
              </w:rPr>
              <w:t>įrašyti</w:t>
            </w:r>
            <w:proofErr w:type="spellEnd"/>
            <w:r w:rsidRPr="008A1912">
              <w:rPr>
                <w:sz w:val="22"/>
                <w:szCs w:val="22"/>
              </w:rPr>
              <w:t>)</w:t>
            </w:r>
          </w:p>
        </w:tc>
      </w:tr>
      <w:tr w:rsidR="00F704A5" w:rsidRPr="00856B47" w14:paraId="68B39EFA" w14:textId="2B729ED6"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6957CF2B" w14:textId="77777777" w:rsidR="00F704A5" w:rsidRPr="00856B47" w:rsidRDefault="00F704A5" w:rsidP="00F704A5">
            <w:pPr>
              <w:spacing w:line="259" w:lineRule="auto"/>
              <w:jc w:val="both"/>
              <w:rPr>
                <w:sz w:val="22"/>
                <w:szCs w:val="22"/>
                <w:lang w:val="lt-LT"/>
              </w:rPr>
            </w:pPr>
            <w:r w:rsidRPr="00856B47">
              <w:rPr>
                <w:sz w:val="22"/>
                <w:szCs w:val="22"/>
                <w:lang w:val="lt-LT"/>
              </w:rPr>
              <w:t>2.3.11. Pašto dėžutė balso, skaitmeniniams ir tekstiniams pranešimams;</w:t>
            </w:r>
          </w:p>
        </w:tc>
        <w:tc>
          <w:tcPr>
            <w:tcW w:w="5954" w:type="dxa"/>
            <w:tcBorders>
              <w:top w:val="single" w:sz="6" w:space="0" w:color="000000"/>
              <w:left w:val="single" w:sz="6" w:space="0" w:color="000000"/>
              <w:bottom w:val="single" w:sz="6" w:space="0" w:color="000000"/>
              <w:right w:val="single" w:sz="6" w:space="0" w:color="000000"/>
            </w:tcBorders>
          </w:tcPr>
          <w:p w14:paraId="4F1BF913" w14:textId="0B5D52BF" w:rsidR="00F704A5" w:rsidRPr="00856B47" w:rsidRDefault="00F704A5" w:rsidP="00F704A5">
            <w:pPr>
              <w:spacing w:line="259" w:lineRule="auto"/>
              <w:jc w:val="center"/>
              <w:rPr>
                <w:sz w:val="22"/>
                <w:szCs w:val="22"/>
                <w:lang w:val="lt-LT"/>
              </w:rPr>
            </w:pPr>
            <w:r w:rsidRPr="00A3253D">
              <w:rPr>
                <w:sz w:val="22"/>
                <w:szCs w:val="22"/>
              </w:rPr>
              <w:t>(</w:t>
            </w:r>
            <w:proofErr w:type="spellStart"/>
            <w:r w:rsidRPr="00A3253D">
              <w:rPr>
                <w:i/>
                <w:iCs/>
                <w:color w:val="FF0000"/>
                <w:sz w:val="22"/>
                <w:szCs w:val="22"/>
              </w:rPr>
              <w:t>įrašyti</w:t>
            </w:r>
            <w:proofErr w:type="spellEnd"/>
            <w:r w:rsidRPr="00A3253D">
              <w:rPr>
                <w:sz w:val="22"/>
                <w:szCs w:val="22"/>
              </w:rPr>
              <w:t>)</w:t>
            </w:r>
          </w:p>
        </w:tc>
        <w:tc>
          <w:tcPr>
            <w:tcW w:w="2693" w:type="dxa"/>
            <w:tcBorders>
              <w:top w:val="single" w:sz="6" w:space="0" w:color="000000"/>
              <w:left w:val="single" w:sz="6" w:space="0" w:color="000000"/>
              <w:bottom w:val="single" w:sz="6" w:space="0" w:color="000000"/>
              <w:right w:val="single" w:sz="6" w:space="0" w:color="000000"/>
            </w:tcBorders>
          </w:tcPr>
          <w:p w14:paraId="67443ACD" w14:textId="50C8F3DB" w:rsidR="00F704A5" w:rsidRPr="00856B47" w:rsidRDefault="00F704A5" w:rsidP="00F704A5">
            <w:pPr>
              <w:spacing w:line="259" w:lineRule="auto"/>
              <w:jc w:val="center"/>
              <w:rPr>
                <w:sz w:val="22"/>
                <w:szCs w:val="22"/>
                <w:lang w:val="lt-LT"/>
              </w:rPr>
            </w:pPr>
            <w:r w:rsidRPr="008A1912">
              <w:rPr>
                <w:sz w:val="22"/>
                <w:szCs w:val="22"/>
              </w:rPr>
              <w:t>(</w:t>
            </w:r>
            <w:proofErr w:type="spellStart"/>
            <w:r w:rsidRPr="008A1912">
              <w:rPr>
                <w:i/>
                <w:iCs/>
                <w:color w:val="FF0000"/>
                <w:sz w:val="22"/>
                <w:szCs w:val="22"/>
              </w:rPr>
              <w:t>įrašyti</w:t>
            </w:r>
            <w:proofErr w:type="spellEnd"/>
            <w:r w:rsidRPr="008A1912">
              <w:rPr>
                <w:sz w:val="22"/>
                <w:szCs w:val="22"/>
              </w:rPr>
              <w:t>)</w:t>
            </w:r>
          </w:p>
        </w:tc>
      </w:tr>
      <w:tr w:rsidR="00F704A5" w:rsidRPr="00856B47" w14:paraId="2A897A12" w14:textId="3F90BA1E"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4DE6CE69" w14:textId="77777777" w:rsidR="00F704A5" w:rsidRPr="00856B47" w:rsidRDefault="00F704A5" w:rsidP="00F704A5">
            <w:pPr>
              <w:spacing w:line="259" w:lineRule="auto"/>
              <w:jc w:val="both"/>
              <w:rPr>
                <w:sz w:val="22"/>
                <w:szCs w:val="22"/>
                <w:lang w:val="lt-LT"/>
              </w:rPr>
            </w:pPr>
            <w:r w:rsidRPr="00856B47">
              <w:rPr>
                <w:sz w:val="22"/>
                <w:szCs w:val="22"/>
                <w:lang w:val="lt-LT"/>
              </w:rPr>
              <w:t>2.3.12 Pasirenkami skambėjimo ir perspėjimo tonai;</w:t>
            </w:r>
          </w:p>
        </w:tc>
        <w:tc>
          <w:tcPr>
            <w:tcW w:w="5954" w:type="dxa"/>
            <w:tcBorders>
              <w:top w:val="single" w:sz="6" w:space="0" w:color="000000"/>
              <w:left w:val="single" w:sz="6" w:space="0" w:color="000000"/>
              <w:bottom w:val="single" w:sz="6" w:space="0" w:color="000000"/>
              <w:right w:val="single" w:sz="6" w:space="0" w:color="000000"/>
            </w:tcBorders>
          </w:tcPr>
          <w:p w14:paraId="4EE957A2" w14:textId="163C2AF4" w:rsidR="00F704A5" w:rsidRPr="00856B47" w:rsidRDefault="00F704A5" w:rsidP="00F704A5">
            <w:pPr>
              <w:spacing w:line="259" w:lineRule="auto"/>
              <w:jc w:val="center"/>
              <w:rPr>
                <w:sz w:val="22"/>
                <w:szCs w:val="22"/>
                <w:lang w:val="lt-LT"/>
              </w:rPr>
            </w:pPr>
            <w:r w:rsidRPr="00A3253D">
              <w:rPr>
                <w:sz w:val="22"/>
                <w:szCs w:val="22"/>
              </w:rPr>
              <w:t>(</w:t>
            </w:r>
            <w:proofErr w:type="spellStart"/>
            <w:r w:rsidRPr="00A3253D">
              <w:rPr>
                <w:i/>
                <w:iCs/>
                <w:color w:val="FF0000"/>
                <w:sz w:val="22"/>
                <w:szCs w:val="22"/>
              </w:rPr>
              <w:t>įrašyti</w:t>
            </w:r>
            <w:proofErr w:type="spellEnd"/>
            <w:r w:rsidRPr="00A3253D">
              <w:rPr>
                <w:sz w:val="22"/>
                <w:szCs w:val="22"/>
              </w:rPr>
              <w:t>)</w:t>
            </w:r>
          </w:p>
        </w:tc>
        <w:tc>
          <w:tcPr>
            <w:tcW w:w="2693" w:type="dxa"/>
            <w:tcBorders>
              <w:top w:val="single" w:sz="6" w:space="0" w:color="000000"/>
              <w:left w:val="single" w:sz="6" w:space="0" w:color="000000"/>
              <w:bottom w:val="single" w:sz="6" w:space="0" w:color="000000"/>
              <w:right w:val="single" w:sz="6" w:space="0" w:color="000000"/>
            </w:tcBorders>
          </w:tcPr>
          <w:p w14:paraId="2E40DD1A" w14:textId="484007C1" w:rsidR="00F704A5" w:rsidRPr="00856B47" w:rsidRDefault="00F704A5" w:rsidP="00F704A5">
            <w:pPr>
              <w:spacing w:line="259" w:lineRule="auto"/>
              <w:jc w:val="center"/>
              <w:rPr>
                <w:sz w:val="22"/>
                <w:szCs w:val="22"/>
                <w:lang w:val="lt-LT"/>
              </w:rPr>
            </w:pPr>
            <w:r w:rsidRPr="008A1912">
              <w:rPr>
                <w:sz w:val="22"/>
                <w:szCs w:val="22"/>
              </w:rPr>
              <w:t>(</w:t>
            </w:r>
            <w:proofErr w:type="spellStart"/>
            <w:r w:rsidRPr="008A1912">
              <w:rPr>
                <w:i/>
                <w:iCs/>
                <w:color w:val="FF0000"/>
                <w:sz w:val="22"/>
                <w:szCs w:val="22"/>
              </w:rPr>
              <w:t>įrašyti</w:t>
            </w:r>
            <w:proofErr w:type="spellEnd"/>
            <w:r w:rsidRPr="008A1912">
              <w:rPr>
                <w:sz w:val="22"/>
                <w:szCs w:val="22"/>
              </w:rPr>
              <w:t>)</w:t>
            </w:r>
          </w:p>
        </w:tc>
      </w:tr>
      <w:tr w:rsidR="00F704A5" w:rsidRPr="00856B47" w14:paraId="292D252E" w14:textId="096EFDDF"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771CDBE7" w14:textId="77777777" w:rsidR="00F704A5" w:rsidRPr="00856B47" w:rsidRDefault="00F704A5" w:rsidP="00F704A5">
            <w:pPr>
              <w:spacing w:line="244" w:lineRule="auto"/>
              <w:jc w:val="both"/>
              <w:rPr>
                <w:sz w:val="22"/>
                <w:szCs w:val="22"/>
                <w:lang w:val="lt-LT"/>
              </w:rPr>
            </w:pPr>
            <w:r w:rsidRPr="00856B47">
              <w:rPr>
                <w:sz w:val="22"/>
                <w:szCs w:val="22"/>
                <w:lang w:val="lt-LT"/>
              </w:rPr>
              <w:t>2.3.13. Adresų knygelė, kurioje turi tilpti ne mažiau kaip 100 telefono numerių;</w:t>
            </w:r>
          </w:p>
        </w:tc>
        <w:tc>
          <w:tcPr>
            <w:tcW w:w="5954" w:type="dxa"/>
            <w:tcBorders>
              <w:top w:val="single" w:sz="6" w:space="0" w:color="000000"/>
              <w:left w:val="single" w:sz="6" w:space="0" w:color="000000"/>
              <w:bottom w:val="single" w:sz="6" w:space="0" w:color="000000"/>
              <w:right w:val="single" w:sz="6" w:space="0" w:color="000000"/>
            </w:tcBorders>
          </w:tcPr>
          <w:p w14:paraId="21499F24" w14:textId="59C466FA" w:rsidR="00F704A5" w:rsidRPr="005B5438" w:rsidRDefault="00F704A5" w:rsidP="00F704A5">
            <w:pPr>
              <w:spacing w:line="244"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020E1C2C" w14:textId="1984684D" w:rsidR="00F704A5" w:rsidRPr="00856B47" w:rsidRDefault="00F704A5" w:rsidP="00F704A5">
            <w:pPr>
              <w:spacing w:line="244" w:lineRule="auto"/>
              <w:jc w:val="center"/>
              <w:rPr>
                <w:sz w:val="22"/>
                <w:szCs w:val="22"/>
                <w:lang w:val="lt-LT"/>
              </w:rPr>
            </w:pPr>
            <w:r w:rsidRPr="006F11AF">
              <w:rPr>
                <w:sz w:val="22"/>
                <w:szCs w:val="22"/>
              </w:rPr>
              <w:t>(</w:t>
            </w:r>
            <w:proofErr w:type="spellStart"/>
            <w:r w:rsidRPr="006F11AF">
              <w:rPr>
                <w:i/>
                <w:iCs/>
                <w:color w:val="FF0000"/>
                <w:sz w:val="22"/>
                <w:szCs w:val="22"/>
              </w:rPr>
              <w:t>įrašyti</w:t>
            </w:r>
            <w:proofErr w:type="spellEnd"/>
            <w:r w:rsidRPr="006F11AF">
              <w:rPr>
                <w:sz w:val="22"/>
                <w:szCs w:val="22"/>
              </w:rPr>
              <w:t>)</w:t>
            </w:r>
          </w:p>
        </w:tc>
      </w:tr>
      <w:tr w:rsidR="00F704A5" w:rsidRPr="00856B47" w14:paraId="2098E4AD" w14:textId="725B7463"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43F81DB8" w14:textId="77777777" w:rsidR="00F704A5" w:rsidRPr="00856B47" w:rsidRDefault="00F704A5" w:rsidP="00F704A5">
            <w:pPr>
              <w:spacing w:line="259" w:lineRule="auto"/>
              <w:jc w:val="both"/>
              <w:rPr>
                <w:sz w:val="22"/>
                <w:szCs w:val="22"/>
                <w:lang w:val="lt-LT"/>
              </w:rPr>
            </w:pPr>
            <w:r w:rsidRPr="00856B47">
              <w:rPr>
                <w:sz w:val="22"/>
                <w:szCs w:val="22"/>
                <w:lang w:val="lt-LT"/>
              </w:rPr>
              <w:lastRenderedPageBreak/>
              <w:t>2.3.14. Rinktų, praleistų ir priimtų skambučių išsaugojimas registre (ne mažiau kaip po 10 paskutinių);</w:t>
            </w:r>
          </w:p>
        </w:tc>
        <w:tc>
          <w:tcPr>
            <w:tcW w:w="5954" w:type="dxa"/>
            <w:tcBorders>
              <w:top w:val="single" w:sz="6" w:space="0" w:color="000000"/>
              <w:left w:val="single" w:sz="6" w:space="0" w:color="000000"/>
              <w:bottom w:val="single" w:sz="6" w:space="0" w:color="000000"/>
              <w:right w:val="single" w:sz="6" w:space="0" w:color="000000"/>
            </w:tcBorders>
          </w:tcPr>
          <w:p w14:paraId="43A5AC82" w14:textId="5EAF7DC1" w:rsidR="00F704A5" w:rsidRPr="005B5438" w:rsidRDefault="00F704A5" w:rsidP="00F704A5">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398CE0D8" w14:textId="07A21A22" w:rsidR="00F704A5" w:rsidRPr="00856B47" w:rsidRDefault="00F704A5" w:rsidP="00F704A5">
            <w:pPr>
              <w:spacing w:line="259" w:lineRule="auto"/>
              <w:jc w:val="center"/>
              <w:rPr>
                <w:sz w:val="22"/>
                <w:szCs w:val="22"/>
                <w:lang w:val="lt-LT"/>
              </w:rPr>
            </w:pPr>
            <w:r w:rsidRPr="006F11AF">
              <w:rPr>
                <w:sz w:val="22"/>
                <w:szCs w:val="22"/>
              </w:rPr>
              <w:t>(</w:t>
            </w:r>
            <w:proofErr w:type="spellStart"/>
            <w:r w:rsidRPr="006F11AF">
              <w:rPr>
                <w:i/>
                <w:iCs/>
                <w:color w:val="FF0000"/>
                <w:sz w:val="22"/>
                <w:szCs w:val="22"/>
              </w:rPr>
              <w:t>įrašyti</w:t>
            </w:r>
            <w:proofErr w:type="spellEnd"/>
            <w:r w:rsidRPr="006F11AF">
              <w:rPr>
                <w:sz w:val="22"/>
                <w:szCs w:val="22"/>
              </w:rPr>
              <w:t>)</w:t>
            </w:r>
          </w:p>
        </w:tc>
      </w:tr>
      <w:tr w:rsidR="00F704A5" w:rsidRPr="00856B47" w14:paraId="4B70C118" w14:textId="6C9A9801"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2489899B" w14:textId="77777777" w:rsidR="00F704A5" w:rsidRPr="00856B47" w:rsidRDefault="00F704A5" w:rsidP="00F704A5">
            <w:pPr>
              <w:spacing w:line="259" w:lineRule="auto"/>
              <w:jc w:val="both"/>
              <w:rPr>
                <w:sz w:val="22"/>
                <w:szCs w:val="22"/>
                <w:lang w:val="lt-LT"/>
              </w:rPr>
            </w:pPr>
            <w:r w:rsidRPr="00856B47">
              <w:rPr>
                <w:sz w:val="22"/>
                <w:szCs w:val="22"/>
                <w:lang w:val="lt-LT"/>
              </w:rPr>
              <w:t>2.3.15. Vartotojo konfigūruojami skambučių laikmačiai, skirti valdyti išlaidas;</w:t>
            </w:r>
          </w:p>
        </w:tc>
        <w:tc>
          <w:tcPr>
            <w:tcW w:w="5954" w:type="dxa"/>
            <w:tcBorders>
              <w:top w:val="single" w:sz="6" w:space="0" w:color="000000"/>
              <w:left w:val="single" w:sz="6" w:space="0" w:color="000000"/>
              <w:bottom w:val="single" w:sz="6" w:space="0" w:color="000000"/>
              <w:right w:val="single" w:sz="6" w:space="0" w:color="000000"/>
            </w:tcBorders>
          </w:tcPr>
          <w:p w14:paraId="058D330E" w14:textId="0D783566" w:rsidR="00F704A5" w:rsidRPr="005B5438" w:rsidRDefault="00F704A5" w:rsidP="00F704A5">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01C660E4" w14:textId="70D13AC1" w:rsidR="00F704A5" w:rsidRPr="00856B47" w:rsidRDefault="00F704A5" w:rsidP="00F704A5">
            <w:pPr>
              <w:spacing w:line="259" w:lineRule="auto"/>
              <w:jc w:val="center"/>
              <w:rPr>
                <w:sz w:val="22"/>
                <w:szCs w:val="22"/>
                <w:lang w:val="lt-LT"/>
              </w:rPr>
            </w:pPr>
            <w:r w:rsidRPr="006F11AF">
              <w:rPr>
                <w:sz w:val="22"/>
                <w:szCs w:val="22"/>
              </w:rPr>
              <w:t>(</w:t>
            </w:r>
            <w:proofErr w:type="spellStart"/>
            <w:r w:rsidRPr="006F11AF">
              <w:rPr>
                <w:i/>
                <w:iCs/>
                <w:color w:val="FF0000"/>
                <w:sz w:val="22"/>
                <w:szCs w:val="22"/>
              </w:rPr>
              <w:t>įrašyti</w:t>
            </w:r>
            <w:proofErr w:type="spellEnd"/>
            <w:r w:rsidRPr="006F11AF">
              <w:rPr>
                <w:sz w:val="22"/>
                <w:szCs w:val="22"/>
              </w:rPr>
              <w:t>)</w:t>
            </w:r>
          </w:p>
        </w:tc>
      </w:tr>
      <w:tr w:rsidR="00F704A5" w:rsidRPr="00856B47" w14:paraId="5CCF52CE" w14:textId="327FCE7D"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3FACA1FE" w14:textId="77777777" w:rsidR="00F704A5" w:rsidRPr="00856B47" w:rsidRDefault="00F704A5" w:rsidP="00F704A5">
            <w:pPr>
              <w:spacing w:line="259" w:lineRule="auto"/>
              <w:jc w:val="both"/>
              <w:rPr>
                <w:sz w:val="22"/>
                <w:szCs w:val="22"/>
                <w:lang w:val="lt-LT"/>
              </w:rPr>
            </w:pPr>
            <w:r w:rsidRPr="00856B47">
              <w:rPr>
                <w:sz w:val="22"/>
                <w:szCs w:val="22"/>
                <w:lang w:val="lt-LT"/>
              </w:rPr>
              <w:t>2.3.16. Klaviatūros užraktas ir PIN užraktas papildomam saugumui;</w:t>
            </w:r>
          </w:p>
        </w:tc>
        <w:tc>
          <w:tcPr>
            <w:tcW w:w="5954" w:type="dxa"/>
            <w:tcBorders>
              <w:top w:val="single" w:sz="6" w:space="0" w:color="000000"/>
              <w:left w:val="single" w:sz="6" w:space="0" w:color="000000"/>
              <w:bottom w:val="single" w:sz="6" w:space="0" w:color="000000"/>
              <w:right w:val="single" w:sz="6" w:space="0" w:color="000000"/>
            </w:tcBorders>
          </w:tcPr>
          <w:p w14:paraId="4A963E3E" w14:textId="57A54D30" w:rsidR="00F704A5" w:rsidRPr="005B5438" w:rsidRDefault="00F704A5" w:rsidP="00F704A5">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6C216C13" w14:textId="25C7E4FE" w:rsidR="00F704A5" w:rsidRPr="00856B47" w:rsidRDefault="00F704A5" w:rsidP="00F704A5">
            <w:pPr>
              <w:spacing w:line="259" w:lineRule="auto"/>
              <w:jc w:val="center"/>
              <w:rPr>
                <w:sz w:val="22"/>
                <w:szCs w:val="22"/>
                <w:lang w:val="lt-LT"/>
              </w:rPr>
            </w:pPr>
            <w:r w:rsidRPr="006F11AF">
              <w:rPr>
                <w:sz w:val="22"/>
                <w:szCs w:val="22"/>
              </w:rPr>
              <w:t>(</w:t>
            </w:r>
            <w:proofErr w:type="spellStart"/>
            <w:r w:rsidRPr="006F11AF">
              <w:rPr>
                <w:i/>
                <w:iCs/>
                <w:color w:val="FF0000"/>
                <w:sz w:val="22"/>
                <w:szCs w:val="22"/>
              </w:rPr>
              <w:t>įrašyti</w:t>
            </w:r>
            <w:proofErr w:type="spellEnd"/>
            <w:r w:rsidRPr="006F11AF">
              <w:rPr>
                <w:sz w:val="22"/>
                <w:szCs w:val="22"/>
              </w:rPr>
              <w:t>)</w:t>
            </w:r>
          </w:p>
        </w:tc>
      </w:tr>
      <w:tr w:rsidR="00F704A5" w:rsidRPr="00856B47" w14:paraId="16E5D347" w14:textId="593BFD80"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18A89842" w14:textId="77777777" w:rsidR="00F704A5" w:rsidRPr="00856B47" w:rsidRDefault="00F704A5" w:rsidP="00F704A5">
            <w:pPr>
              <w:spacing w:line="259" w:lineRule="auto"/>
              <w:jc w:val="both"/>
              <w:rPr>
                <w:sz w:val="22"/>
                <w:szCs w:val="22"/>
                <w:lang w:val="lt-LT"/>
              </w:rPr>
            </w:pPr>
            <w:r w:rsidRPr="00856B47">
              <w:rPr>
                <w:sz w:val="22"/>
                <w:szCs w:val="22"/>
                <w:lang w:val="lt-LT"/>
              </w:rPr>
              <w:t>2.3.17. Garantija įrangai – ne mažiau kaip 12 mėn.</w:t>
            </w:r>
          </w:p>
        </w:tc>
        <w:tc>
          <w:tcPr>
            <w:tcW w:w="5954" w:type="dxa"/>
            <w:tcBorders>
              <w:top w:val="single" w:sz="6" w:space="0" w:color="000000"/>
              <w:left w:val="single" w:sz="6" w:space="0" w:color="000000"/>
              <w:bottom w:val="single" w:sz="6" w:space="0" w:color="000000"/>
              <w:right w:val="single" w:sz="6" w:space="0" w:color="000000"/>
            </w:tcBorders>
          </w:tcPr>
          <w:p w14:paraId="77BF1486" w14:textId="7B8F210C" w:rsidR="00F704A5" w:rsidRPr="005B5438" w:rsidRDefault="00F704A5" w:rsidP="00F704A5">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6D790737" w14:textId="00A8A6E4" w:rsidR="00F704A5" w:rsidRPr="00856B47" w:rsidRDefault="00F704A5" w:rsidP="00F704A5">
            <w:pPr>
              <w:spacing w:line="259" w:lineRule="auto"/>
              <w:jc w:val="center"/>
              <w:rPr>
                <w:sz w:val="22"/>
                <w:szCs w:val="22"/>
                <w:lang w:val="lt-LT"/>
              </w:rPr>
            </w:pPr>
            <w:r w:rsidRPr="006F11AF">
              <w:rPr>
                <w:sz w:val="22"/>
                <w:szCs w:val="22"/>
              </w:rPr>
              <w:t>(</w:t>
            </w:r>
            <w:proofErr w:type="spellStart"/>
            <w:r w:rsidRPr="006F11AF">
              <w:rPr>
                <w:i/>
                <w:iCs/>
                <w:color w:val="FF0000"/>
                <w:sz w:val="22"/>
                <w:szCs w:val="22"/>
              </w:rPr>
              <w:t>įrašyti</w:t>
            </w:r>
            <w:proofErr w:type="spellEnd"/>
            <w:r w:rsidRPr="006F11AF">
              <w:rPr>
                <w:sz w:val="22"/>
                <w:szCs w:val="22"/>
              </w:rPr>
              <w:t>)</w:t>
            </w:r>
          </w:p>
        </w:tc>
      </w:tr>
      <w:tr w:rsidR="005A4371" w:rsidRPr="00856B47" w14:paraId="7E002B5F" w14:textId="5716C283" w:rsidTr="00F965EE">
        <w:trPr>
          <w:trHeight w:val="292"/>
        </w:trPr>
        <w:tc>
          <w:tcPr>
            <w:tcW w:w="14318" w:type="dxa"/>
            <w:gridSpan w:val="3"/>
            <w:tcBorders>
              <w:top w:val="single" w:sz="6" w:space="0" w:color="000000"/>
              <w:left w:val="single" w:sz="6" w:space="0" w:color="000000"/>
              <w:bottom w:val="single" w:sz="6" w:space="0" w:color="000000"/>
              <w:right w:val="single" w:sz="6" w:space="0" w:color="000000"/>
            </w:tcBorders>
            <w:shd w:val="clear" w:color="auto" w:fill="E8E8E8" w:themeFill="background2"/>
          </w:tcPr>
          <w:p w14:paraId="1F310D69" w14:textId="55E1663A" w:rsidR="005A4371" w:rsidRPr="005B5438" w:rsidRDefault="005A4371" w:rsidP="00CB645F">
            <w:pPr>
              <w:spacing w:line="259" w:lineRule="auto"/>
              <w:rPr>
                <w:b/>
                <w:bCs/>
                <w:sz w:val="22"/>
                <w:szCs w:val="22"/>
                <w:lang w:val="lt-LT"/>
              </w:rPr>
            </w:pPr>
            <w:r w:rsidRPr="005B5438">
              <w:rPr>
                <w:b/>
                <w:bCs/>
                <w:sz w:val="22"/>
                <w:szCs w:val="22"/>
                <w:lang w:val="lt-LT"/>
              </w:rPr>
              <w:t>2.4. Reikalaujama komplektacija</w:t>
            </w:r>
          </w:p>
        </w:tc>
      </w:tr>
      <w:tr w:rsidR="00F704A5" w:rsidRPr="00856B47" w14:paraId="22F5404C" w14:textId="37DC2540"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678CE334" w14:textId="77777777" w:rsidR="00F704A5" w:rsidRPr="00856B47" w:rsidRDefault="00F704A5" w:rsidP="002840D7">
            <w:pPr>
              <w:spacing w:line="259" w:lineRule="auto"/>
              <w:jc w:val="both"/>
              <w:rPr>
                <w:sz w:val="22"/>
                <w:szCs w:val="22"/>
                <w:lang w:val="lt-LT"/>
              </w:rPr>
            </w:pPr>
            <w:r w:rsidRPr="00856B47">
              <w:rPr>
                <w:sz w:val="22"/>
                <w:szCs w:val="22"/>
                <w:lang w:val="lt-LT"/>
              </w:rPr>
              <w:t xml:space="preserve">2.4.1. Palydovinio ryšio telefonas su  keičiama baterija (1 vnt.) kuri būtų keičiama naudotojo (lauko sąlygomis), nenaudojant specialių įrankių; </w:t>
            </w:r>
          </w:p>
        </w:tc>
        <w:tc>
          <w:tcPr>
            <w:tcW w:w="5954" w:type="dxa"/>
            <w:tcBorders>
              <w:top w:val="single" w:sz="6" w:space="0" w:color="000000"/>
              <w:left w:val="single" w:sz="6" w:space="0" w:color="000000"/>
              <w:bottom w:val="single" w:sz="6" w:space="0" w:color="000000"/>
              <w:right w:val="single" w:sz="6" w:space="0" w:color="000000"/>
            </w:tcBorders>
          </w:tcPr>
          <w:p w14:paraId="08BC7661" w14:textId="3946C551" w:rsidR="00F704A5" w:rsidRPr="005B5438" w:rsidRDefault="00F704A5" w:rsidP="00F704A5">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138DD342" w14:textId="087DE279" w:rsidR="00F704A5" w:rsidRPr="00856B47" w:rsidRDefault="00F704A5" w:rsidP="00F704A5">
            <w:pPr>
              <w:spacing w:line="259" w:lineRule="auto"/>
              <w:jc w:val="center"/>
              <w:rPr>
                <w:sz w:val="22"/>
                <w:szCs w:val="22"/>
                <w:lang w:val="lt-LT"/>
              </w:rPr>
            </w:pPr>
            <w:r w:rsidRPr="00171847">
              <w:rPr>
                <w:sz w:val="22"/>
                <w:szCs w:val="22"/>
              </w:rPr>
              <w:t>(</w:t>
            </w:r>
            <w:proofErr w:type="spellStart"/>
            <w:r w:rsidRPr="00171847">
              <w:rPr>
                <w:i/>
                <w:iCs/>
                <w:color w:val="FF0000"/>
                <w:sz w:val="22"/>
                <w:szCs w:val="22"/>
              </w:rPr>
              <w:t>įrašyti</w:t>
            </w:r>
            <w:proofErr w:type="spellEnd"/>
            <w:r w:rsidRPr="00171847">
              <w:rPr>
                <w:sz w:val="22"/>
                <w:szCs w:val="22"/>
              </w:rPr>
              <w:t>)</w:t>
            </w:r>
          </w:p>
        </w:tc>
      </w:tr>
      <w:tr w:rsidR="00F704A5" w:rsidRPr="00856B47" w14:paraId="4B7F3C57" w14:textId="42EE37A2"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35B0677F" w14:textId="77777777" w:rsidR="00F704A5" w:rsidRPr="00856B47" w:rsidRDefault="00F704A5" w:rsidP="002840D7">
            <w:pPr>
              <w:spacing w:line="259" w:lineRule="auto"/>
              <w:jc w:val="both"/>
              <w:rPr>
                <w:sz w:val="22"/>
                <w:szCs w:val="22"/>
                <w:lang w:val="lt-LT"/>
              </w:rPr>
            </w:pPr>
            <w:r w:rsidRPr="00856B47">
              <w:rPr>
                <w:sz w:val="22"/>
                <w:szCs w:val="22"/>
                <w:lang w:val="lt-LT"/>
              </w:rPr>
              <w:t>2.4.2. Nešiojamas kroviklis (~100V - ~230V) su tarptautinių standartų adapteriais;</w:t>
            </w:r>
          </w:p>
        </w:tc>
        <w:tc>
          <w:tcPr>
            <w:tcW w:w="5954" w:type="dxa"/>
            <w:tcBorders>
              <w:top w:val="single" w:sz="6" w:space="0" w:color="000000"/>
              <w:left w:val="single" w:sz="6" w:space="0" w:color="000000"/>
              <w:bottom w:val="single" w:sz="6" w:space="0" w:color="000000"/>
              <w:right w:val="single" w:sz="6" w:space="0" w:color="000000"/>
            </w:tcBorders>
          </w:tcPr>
          <w:p w14:paraId="08E06696" w14:textId="6B0C7F5A" w:rsidR="00F704A5" w:rsidRPr="005B5438" w:rsidRDefault="00F704A5" w:rsidP="00F704A5">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47D92595" w14:textId="6065F5CD" w:rsidR="00F704A5" w:rsidRPr="00856B47" w:rsidRDefault="00F704A5" w:rsidP="00F704A5">
            <w:pPr>
              <w:spacing w:line="259" w:lineRule="auto"/>
              <w:jc w:val="center"/>
              <w:rPr>
                <w:sz w:val="22"/>
                <w:szCs w:val="22"/>
                <w:lang w:val="lt-LT"/>
              </w:rPr>
            </w:pPr>
            <w:r w:rsidRPr="00171847">
              <w:rPr>
                <w:sz w:val="22"/>
                <w:szCs w:val="22"/>
              </w:rPr>
              <w:t>(</w:t>
            </w:r>
            <w:proofErr w:type="spellStart"/>
            <w:r w:rsidRPr="00171847">
              <w:rPr>
                <w:i/>
                <w:iCs/>
                <w:color w:val="FF0000"/>
                <w:sz w:val="22"/>
                <w:szCs w:val="22"/>
              </w:rPr>
              <w:t>įrašyti</w:t>
            </w:r>
            <w:proofErr w:type="spellEnd"/>
            <w:r w:rsidRPr="00171847">
              <w:rPr>
                <w:sz w:val="22"/>
                <w:szCs w:val="22"/>
              </w:rPr>
              <w:t>)</w:t>
            </w:r>
          </w:p>
        </w:tc>
      </w:tr>
      <w:tr w:rsidR="00F704A5" w:rsidRPr="00856B47" w14:paraId="4812BB6F" w14:textId="708395E6"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6B3AC133" w14:textId="77777777" w:rsidR="00F704A5" w:rsidRPr="00856B47" w:rsidRDefault="00F704A5" w:rsidP="002840D7">
            <w:pPr>
              <w:spacing w:line="259" w:lineRule="auto"/>
              <w:jc w:val="both"/>
              <w:rPr>
                <w:sz w:val="22"/>
                <w:szCs w:val="22"/>
                <w:lang w:val="lt-LT"/>
              </w:rPr>
            </w:pPr>
            <w:r w:rsidRPr="00856B47">
              <w:rPr>
                <w:sz w:val="22"/>
                <w:szCs w:val="22"/>
                <w:lang w:val="lt-LT"/>
              </w:rPr>
              <w:t>2.4.3. Automobilinis kroviklis;</w:t>
            </w:r>
          </w:p>
        </w:tc>
        <w:tc>
          <w:tcPr>
            <w:tcW w:w="5954" w:type="dxa"/>
            <w:tcBorders>
              <w:top w:val="single" w:sz="6" w:space="0" w:color="000000"/>
              <w:left w:val="single" w:sz="6" w:space="0" w:color="000000"/>
              <w:bottom w:val="single" w:sz="6" w:space="0" w:color="000000"/>
              <w:right w:val="single" w:sz="6" w:space="0" w:color="000000"/>
            </w:tcBorders>
          </w:tcPr>
          <w:p w14:paraId="6D5EE82D" w14:textId="597E921C" w:rsidR="00F704A5" w:rsidRPr="005B5438" w:rsidRDefault="00F704A5" w:rsidP="00F704A5">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031A916B" w14:textId="42939C01" w:rsidR="00F704A5" w:rsidRPr="00856B47" w:rsidRDefault="00F704A5" w:rsidP="00F704A5">
            <w:pPr>
              <w:spacing w:line="259" w:lineRule="auto"/>
              <w:jc w:val="center"/>
              <w:rPr>
                <w:sz w:val="22"/>
                <w:szCs w:val="22"/>
                <w:lang w:val="lt-LT"/>
              </w:rPr>
            </w:pPr>
            <w:r w:rsidRPr="00171847">
              <w:rPr>
                <w:sz w:val="22"/>
                <w:szCs w:val="22"/>
              </w:rPr>
              <w:t>(</w:t>
            </w:r>
            <w:proofErr w:type="spellStart"/>
            <w:r w:rsidRPr="00171847">
              <w:rPr>
                <w:i/>
                <w:iCs/>
                <w:color w:val="FF0000"/>
                <w:sz w:val="22"/>
                <w:szCs w:val="22"/>
              </w:rPr>
              <w:t>įrašyti</w:t>
            </w:r>
            <w:proofErr w:type="spellEnd"/>
            <w:r w:rsidRPr="00171847">
              <w:rPr>
                <w:sz w:val="22"/>
                <w:szCs w:val="22"/>
              </w:rPr>
              <w:t>)</w:t>
            </w:r>
          </w:p>
        </w:tc>
      </w:tr>
      <w:tr w:rsidR="00F704A5" w:rsidRPr="00856B47" w14:paraId="4802D8C1" w14:textId="2D4968E6"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11AD7F8C" w14:textId="77777777" w:rsidR="00F704A5" w:rsidRPr="00856B47" w:rsidRDefault="00F704A5" w:rsidP="002840D7">
            <w:pPr>
              <w:spacing w:line="259" w:lineRule="auto"/>
              <w:jc w:val="both"/>
              <w:rPr>
                <w:sz w:val="22"/>
                <w:szCs w:val="22"/>
                <w:lang w:val="lt-LT"/>
              </w:rPr>
            </w:pPr>
            <w:r w:rsidRPr="00856B47">
              <w:rPr>
                <w:sz w:val="22"/>
                <w:szCs w:val="22"/>
                <w:lang w:val="lt-LT"/>
              </w:rPr>
              <w:t>2.4.4. USB, krovimo, išorinės antenos jungimo adapteriai;</w:t>
            </w:r>
          </w:p>
        </w:tc>
        <w:tc>
          <w:tcPr>
            <w:tcW w:w="5954" w:type="dxa"/>
            <w:tcBorders>
              <w:top w:val="single" w:sz="6" w:space="0" w:color="000000"/>
              <w:left w:val="single" w:sz="6" w:space="0" w:color="000000"/>
              <w:bottom w:val="single" w:sz="6" w:space="0" w:color="000000"/>
              <w:right w:val="single" w:sz="6" w:space="0" w:color="000000"/>
            </w:tcBorders>
          </w:tcPr>
          <w:p w14:paraId="67626B92" w14:textId="67B82418" w:rsidR="00F704A5" w:rsidRPr="005B5438" w:rsidRDefault="00F704A5" w:rsidP="00F704A5">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744A0DC8" w14:textId="33D4A6BC" w:rsidR="00F704A5" w:rsidRPr="00856B47" w:rsidRDefault="00F704A5" w:rsidP="00F704A5">
            <w:pPr>
              <w:spacing w:line="259" w:lineRule="auto"/>
              <w:jc w:val="center"/>
              <w:rPr>
                <w:sz w:val="22"/>
                <w:szCs w:val="22"/>
                <w:lang w:val="lt-LT"/>
              </w:rPr>
            </w:pPr>
            <w:r w:rsidRPr="00171847">
              <w:rPr>
                <w:sz w:val="22"/>
                <w:szCs w:val="22"/>
              </w:rPr>
              <w:t>(</w:t>
            </w:r>
            <w:proofErr w:type="spellStart"/>
            <w:r w:rsidRPr="00171847">
              <w:rPr>
                <w:i/>
                <w:iCs/>
                <w:color w:val="FF0000"/>
                <w:sz w:val="22"/>
                <w:szCs w:val="22"/>
              </w:rPr>
              <w:t>įrašyti</w:t>
            </w:r>
            <w:proofErr w:type="spellEnd"/>
            <w:r w:rsidRPr="00171847">
              <w:rPr>
                <w:sz w:val="22"/>
                <w:szCs w:val="22"/>
              </w:rPr>
              <w:t>)</w:t>
            </w:r>
          </w:p>
        </w:tc>
      </w:tr>
      <w:tr w:rsidR="00F704A5" w:rsidRPr="00856B47" w14:paraId="76FC5A92" w14:textId="57FF9469"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3042351D" w14:textId="77777777" w:rsidR="00F704A5" w:rsidRPr="00856B47" w:rsidRDefault="00F704A5" w:rsidP="002840D7">
            <w:pPr>
              <w:spacing w:line="259" w:lineRule="auto"/>
              <w:jc w:val="both"/>
              <w:rPr>
                <w:sz w:val="22"/>
                <w:szCs w:val="22"/>
                <w:lang w:val="lt-LT"/>
              </w:rPr>
            </w:pPr>
            <w:r w:rsidRPr="00856B47">
              <w:rPr>
                <w:sz w:val="22"/>
                <w:szCs w:val="22"/>
                <w:lang w:val="lt-LT"/>
              </w:rPr>
              <w:t>2.4.5. Laisvų rankų įranga;</w:t>
            </w:r>
          </w:p>
        </w:tc>
        <w:tc>
          <w:tcPr>
            <w:tcW w:w="5954" w:type="dxa"/>
            <w:tcBorders>
              <w:top w:val="single" w:sz="6" w:space="0" w:color="000000"/>
              <w:left w:val="single" w:sz="6" w:space="0" w:color="000000"/>
              <w:bottom w:val="single" w:sz="6" w:space="0" w:color="000000"/>
              <w:right w:val="single" w:sz="6" w:space="0" w:color="000000"/>
            </w:tcBorders>
          </w:tcPr>
          <w:p w14:paraId="4E501D7D" w14:textId="1E4DAA73" w:rsidR="00F704A5" w:rsidRPr="005B5438" w:rsidRDefault="00F704A5" w:rsidP="00F704A5">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02ED6993" w14:textId="000D4202" w:rsidR="00F704A5" w:rsidRPr="00856B47" w:rsidRDefault="00F704A5" w:rsidP="00F704A5">
            <w:pPr>
              <w:spacing w:line="259" w:lineRule="auto"/>
              <w:jc w:val="center"/>
              <w:rPr>
                <w:sz w:val="22"/>
                <w:szCs w:val="22"/>
                <w:lang w:val="lt-LT"/>
              </w:rPr>
            </w:pPr>
            <w:r w:rsidRPr="00171847">
              <w:rPr>
                <w:sz w:val="22"/>
                <w:szCs w:val="22"/>
              </w:rPr>
              <w:t>(</w:t>
            </w:r>
            <w:proofErr w:type="spellStart"/>
            <w:r w:rsidRPr="00171847">
              <w:rPr>
                <w:i/>
                <w:iCs/>
                <w:color w:val="FF0000"/>
                <w:sz w:val="22"/>
                <w:szCs w:val="22"/>
              </w:rPr>
              <w:t>įrašyti</w:t>
            </w:r>
            <w:proofErr w:type="spellEnd"/>
            <w:r w:rsidRPr="00171847">
              <w:rPr>
                <w:sz w:val="22"/>
                <w:szCs w:val="22"/>
              </w:rPr>
              <w:t>)</w:t>
            </w:r>
          </w:p>
        </w:tc>
      </w:tr>
      <w:tr w:rsidR="00F704A5" w:rsidRPr="00856B47" w14:paraId="02CE1985" w14:textId="68F7CF51"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4A2B865A" w14:textId="77777777" w:rsidR="00F704A5" w:rsidRPr="00856B47" w:rsidRDefault="00F704A5" w:rsidP="002840D7">
            <w:pPr>
              <w:spacing w:line="259" w:lineRule="auto"/>
              <w:jc w:val="both"/>
              <w:rPr>
                <w:sz w:val="22"/>
                <w:szCs w:val="22"/>
                <w:lang w:val="lt-LT"/>
              </w:rPr>
            </w:pPr>
            <w:r w:rsidRPr="00856B47">
              <w:rPr>
                <w:sz w:val="22"/>
                <w:szCs w:val="22"/>
                <w:lang w:val="lt-LT"/>
              </w:rPr>
              <w:t>2.4.6. Dėklas;</w:t>
            </w:r>
          </w:p>
        </w:tc>
        <w:tc>
          <w:tcPr>
            <w:tcW w:w="5954" w:type="dxa"/>
            <w:tcBorders>
              <w:top w:val="single" w:sz="6" w:space="0" w:color="000000"/>
              <w:left w:val="single" w:sz="6" w:space="0" w:color="000000"/>
              <w:bottom w:val="single" w:sz="6" w:space="0" w:color="000000"/>
              <w:right w:val="single" w:sz="6" w:space="0" w:color="000000"/>
            </w:tcBorders>
          </w:tcPr>
          <w:p w14:paraId="6B594AC8" w14:textId="2490CFAD" w:rsidR="00F704A5" w:rsidRPr="005B5438" w:rsidRDefault="00F704A5" w:rsidP="00F704A5">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05D948FF" w14:textId="17A9F3B0" w:rsidR="00F704A5" w:rsidRPr="00856B47" w:rsidRDefault="00F704A5" w:rsidP="00F704A5">
            <w:pPr>
              <w:spacing w:line="259" w:lineRule="auto"/>
              <w:jc w:val="center"/>
              <w:rPr>
                <w:sz w:val="22"/>
                <w:szCs w:val="22"/>
                <w:lang w:val="lt-LT"/>
              </w:rPr>
            </w:pPr>
            <w:r w:rsidRPr="00171847">
              <w:rPr>
                <w:sz w:val="22"/>
                <w:szCs w:val="22"/>
              </w:rPr>
              <w:t>(</w:t>
            </w:r>
            <w:proofErr w:type="spellStart"/>
            <w:r w:rsidRPr="00171847">
              <w:rPr>
                <w:i/>
                <w:iCs/>
                <w:color w:val="FF0000"/>
                <w:sz w:val="22"/>
                <w:szCs w:val="22"/>
              </w:rPr>
              <w:t>įrašyti</w:t>
            </w:r>
            <w:proofErr w:type="spellEnd"/>
            <w:r w:rsidRPr="00171847">
              <w:rPr>
                <w:sz w:val="22"/>
                <w:szCs w:val="22"/>
              </w:rPr>
              <w:t>)</w:t>
            </w:r>
          </w:p>
        </w:tc>
      </w:tr>
      <w:tr w:rsidR="00F704A5" w:rsidRPr="00856B47" w14:paraId="4F2A12D4" w14:textId="7BD21EB2"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37B5A93B" w14:textId="77777777" w:rsidR="00F704A5" w:rsidRPr="00856B47" w:rsidRDefault="00F704A5" w:rsidP="002840D7">
            <w:pPr>
              <w:spacing w:line="259" w:lineRule="auto"/>
              <w:jc w:val="both"/>
              <w:rPr>
                <w:sz w:val="22"/>
                <w:szCs w:val="22"/>
                <w:lang w:val="lt-LT"/>
              </w:rPr>
            </w:pPr>
            <w:r w:rsidRPr="00856B47">
              <w:rPr>
                <w:sz w:val="22"/>
                <w:szCs w:val="22"/>
                <w:lang w:val="lt-LT"/>
              </w:rPr>
              <w:t>2.4.7. USB kabelis;</w:t>
            </w:r>
          </w:p>
        </w:tc>
        <w:tc>
          <w:tcPr>
            <w:tcW w:w="5954" w:type="dxa"/>
            <w:tcBorders>
              <w:top w:val="single" w:sz="6" w:space="0" w:color="000000"/>
              <w:left w:val="single" w:sz="6" w:space="0" w:color="000000"/>
              <w:bottom w:val="single" w:sz="6" w:space="0" w:color="000000"/>
              <w:right w:val="single" w:sz="6" w:space="0" w:color="000000"/>
            </w:tcBorders>
          </w:tcPr>
          <w:p w14:paraId="42C79928" w14:textId="627BE7C7" w:rsidR="00F704A5" w:rsidRPr="005B5438" w:rsidRDefault="00F704A5" w:rsidP="00F704A5">
            <w:pPr>
              <w:spacing w:line="259" w:lineRule="auto"/>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46F09E7B" w14:textId="6DF659D0" w:rsidR="00F704A5" w:rsidRPr="00856B47" w:rsidRDefault="00F704A5" w:rsidP="00F704A5">
            <w:pPr>
              <w:spacing w:line="259" w:lineRule="auto"/>
              <w:jc w:val="center"/>
              <w:rPr>
                <w:sz w:val="22"/>
                <w:szCs w:val="22"/>
                <w:lang w:val="lt-LT"/>
              </w:rPr>
            </w:pPr>
            <w:r w:rsidRPr="00171847">
              <w:rPr>
                <w:sz w:val="22"/>
                <w:szCs w:val="22"/>
              </w:rPr>
              <w:t>(</w:t>
            </w:r>
            <w:proofErr w:type="spellStart"/>
            <w:r w:rsidRPr="00171847">
              <w:rPr>
                <w:i/>
                <w:iCs/>
                <w:color w:val="FF0000"/>
                <w:sz w:val="22"/>
                <w:szCs w:val="22"/>
              </w:rPr>
              <w:t>įrašyti</w:t>
            </w:r>
            <w:proofErr w:type="spellEnd"/>
            <w:r w:rsidRPr="00171847">
              <w:rPr>
                <w:sz w:val="22"/>
                <w:szCs w:val="22"/>
              </w:rPr>
              <w:t>)</w:t>
            </w:r>
          </w:p>
        </w:tc>
      </w:tr>
      <w:tr w:rsidR="00F704A5" w:rsidRPr="00856B47" w14:paraId="3F572929" w14:textId="17FCAC6D"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1C212A0E" w14:textId="77777777" w:rsidR="00F704A5" w:rsidRPr="00856B47" w:rsidRDefault="00F704A5" w:rsidP="002840D7">
            <w:pPr>
              <w:spacing w:after="62"/>
              <w:jc w:val="both"/>
              <w:rPr>
                <w:sz w:val="22"/>
                <w:szCs w:val="22"/>
                <w:lang w:val="lt-LT"/>
              </w:rPr>
            </w:pPr>
            <w:r w:rsidRPr="00856B47">
              <w:rPr>
                <w:sz w:val="22"/>
                <w:szCs w:val="22"/>
                <w:lang w:val="lt-LT"/>
              </w:rPr>
              <w:t>2.4.8. Išorinė maža magnetinė transporto priemonės antena, pritaikyta įjungti į atitinkamą adapterį nurodytą 2.4.4. punkte.</w:t>
            </w:r>
          </w:p>
        </w:tc>
        <w:tc>
          <w:tcPr>
            <w:tcW w:w="5954" w:type="dxa"/>
            <w:tcBorders>
              <w:top w:val="single" w:sz="6" w:space="0" w:color="000000"/>
              <w:left w:val="single" w:sz="6" w:space="0" w:color="000000"/>
              <w:bottom w:val="single" w:sz="6" w:space="0" w:color="000000"/>
              <w:right w:val="single" w:sz="6" w:space="0" w:color="000000"/>
            </w:tcBorders>
          </w:tcPr>
          <w:p w14:paraId="2CBE5D8F" w14:textId="4677A585" w:rsidR="00F704A5" w:rsidRPr="005B5438" w:rsidRDefault="00F704A5" w:rsidP="00F704A5">
            <w:pPr>
              <w:spacing w:after="62"/>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536F9FF9" w14:textId="1EE074DF" w:rsidR="00F704A5" w:rsidRPr="00856B47" w:rsidRDefault="00F704A5" w:rsidP="00F704A5">
            <w:pPr>
              <w:spacing w:after="62"/>
              <w:jc w:val="center"/>
              <w:rPr>
                <w:sz w:val="22"/>
                <w:szCs w:val="22"/>
                <w:lang w:val="lt-LT"/>
              </w:rPr>
            </w:pPr>
            <w:r w:rsidRPr="00171847">
              <w:rPr>
                <w:sz w:val="22"/>
                <w:szCs w:val="22"/>
              </w:rPr>
              <w:t>(</w:t>
            </w:r>
            <w:proofErr w:type="spellStart"/>
            <w:r w:rsidRPr="00171847">
              <w:rPr>
                <w:i/>
                <w:iCs/>
                <w:color w:val="FF0000"/>
                <w:sz w:val="22"/>
                <w:szCs w:val="22"/>
              </w:rPr>
              <w:t>įrašyti</w:t>
            </w:r>
            <w:proofErr w:type="spellEnd"/>
            <w:r w:rsidRPr="00171847">
              <w:rPr>
                <w:sz w:val="22"/>
                <w:szCs w:val="22"/>
              </w:rPr>
              <w:t>)</w:t>
            </w:r>
          </w:p>
        </w:tc>
      </w:tr>
      <w:tr w:rsidR="00FC1641" w:rsidRPr="00856B47" w14:paraId="7750915A" w14:textId="77777777"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0E253476" w14:textId="4EC43B55" w:rsidR="00FC1641" w:rsidRPr="00FC1641" w:rsidRDefault="00FC1641" w:rsidP="00FC1641">
            <w:pPr>
              <w:tabs>
                <w:tab w:val="left" w:pos="567"/>
              </w:tabs>
              <w:spacing w:after="3" w:line="259" w:lineRule="auto"/>
              <w:jc w:val="both"/>
              <w:rPr>
                <w:b/>
                <w:sz w:val="22"/>
                <w:szCs w:val="22"/>
                <w:lang w:val="lt-LT"/>
              </w:rPr>
            </w:pPr>
            <w:r w:rsidRPr="003E4EFE">
              <w:rPr>
                <w:b/>
                <w:sz w:val="22"/>
                <w:szCs w:val="22"/>
                <w:lang w:val="lt-LT"/>
              </w:rPr>
              <w:t>2.5.</w:t>
            </w:r>
            <w:r>
              <w:rPr>
                <w:bCs/>
                <w:sz w:val="22"/>
                <w:szCs w:val="22"/>
                <w:lang w:val="lt-LT"/>
              </w:rPr>
              <w:t xml:space="preserve"> </w:t>
            </w:r>
            <w:r w:rsidRPr="003E4EFE">
              <w:rPr>
                <w:bCs/>
                <w:sz w:val="22"/>
                <w:szCs w:val="22"/>
                <w:lang w:val="lt-LT"/>
              </w:rPr>
              <w:t xml:space="preserve">Tiekėjas turi užtikrinti, kad gamintojas nėra paskelbęs informacijos apie siūlomos aparatinės ir programinės įrangos (įrangos) gamybos arba tobulinimo nutraukimą (pvz., angl. </w:t>
            </w:r>
            <w:proofErr w:type="spellStart"/>
            <w:r w:rsidRPr="003E4EFE">
              <w:rPr>
                <w:bCs/>
                <w:sz w:val="22"/>
                <w:szCs w:val="22"/>
                <w:lang w:val="lt-LT"/>
              </w:rPr>
              <w:t>End</w:t>
            </w:r>
            <w:proofErr w:type="spellEnd"/>
            <w:r w:rsidRPr="003E4EFE">
              <w:rPr>
                <w:bCs/>
                <w:sz w:val="22"/>
                <w:szCs w:val="22"/>
                <w:lang w:val="lt-LT"/>
              </w:rPr>
              <w:t xml:space="preserve"> </w:t>
            </w:r>
            <w:proofErr w:type="spellStart"/>
            <w:r w:rsidRPr="003E4EFE">
              <w:rPr>
                <w:bCs/>
                <w:sz w:val="22"/>
                <w:szCs w:val="22"/>
                <w:lang w:val="lt-LT"/>
              </w:rPr>
              <w:t>of</w:t>
            </w:r>
            <w:proofErr w:type="spellEnd"/>
            <w:r w:rsidRPr="003E4EFE">
              <w:rPr>
                <w:bCs/>
                <w:sz w:val="22"/>
                <w:szCs w:val="22"/>
                <w:lang w:val="lt-LT"/>
              </w:rPr>
              <w:t xml:space="preserve"> </w:t>
            </w:r>
            <w:proofErr w:type="spellStart"/>
            <w:r w:rsidRPr="003E4EFE">
              <w:rPr>
                <w:bCs/>
                <w:sz w:val="22"/>
                <w:szCs w:val="22"/>
                <w:lang w:val="lt-LT"/>
              </w:rPr>
              <w:t>Life</w:t>
            </w:r>
            <w:proofErr w:type="spellEnd"/>
            <w:r w:rsidRPr="003E4EFE">
              <w:rPr>
                <w:bCs/>
                <w:sz w:val="22"/>
                <w:szCs w:val="22"/>
                <w:lang w:val="lt-LT"/>
              </w:rPr>
              <w:t xml:space="preserve">“ (EOL)arba </w:t>
            </w:r>
            <w:proofErr w:type="spellStart"/>
            <w:r w:rsidRPr="003E4EFE">
              <w:rPr>
                <w:sz w:val="22"/>
                <w:szCs w:val="22"/>
                <w:lang w:val="lt-LT"/>
              </w:rPr>
              <w:t>End</w:t>
            </w:r>
            <w:proofErr w:type="spellEnd"/>
            <w:r w:rsidRPr="003E4EFE">
              <w:rPr>
                <w:sz w:val="22"/>
                <w:szCs w:val="22"/>
                <w:lang w:val="lt-LT"/>
              </w:rPr>
              <w:t xml:space="preserve"> </w:t>
            </w:r>
            <w:proofErr w:type="spellStart"/>
            <w:r w:rsidRPr="003E4EFE">
              <w:rPr>
                <w:sz w:val="22"/>
                <w:szCs w:val="22"/>
                <w:lang w:val="lt-LT"/>
              </w:rPr>
              <w:t>of</w:t>
            </w:r>
            <w:proofErr w:type="spellEnd"/>
            <w:r w:rsidRPr="003E4EFE">
              <w:rPr>
                <w:sz w:val="22"/>
                <w:szCs w:val="22"/>
                <w:lang w:val="lt-LT"/>
              </w:rPr>
              <w:t xml:space="preserve"> Support“ (EOS)</w:t>
            </w:r>
            <w:r w:rsidRPr="003E4EFE">
              <w:rPr>
                <w:bCs/>
                <w:sz w:val="22"/>
                <w:szCs w:val="22"/>
                <w:lang w:val="lt-LT"/>
              </w:rPr>
              <w:t xml:space="preserve">). </w:t>
            </w:r>
            <w:r w:rsidRPr="00FC1641">
              <w:rPr>
                <w:b/>
                <w:sz w:val="22"/>
                <w:szCs w:val="22"/>
                <w:lang w:val="lt-LT"/>
              </w:rPr>
              <w:t>Kartu su pasiūlymu pateikiama Tiekėjo laisvos formos deklaracija, patvirtinanti reikalavimą.</w:t>
            </w:r>
          </w:p>
        </w:tc>
        <w:tc>
          <w:tcPr>
            <w:tcW w:w="5954" w:type="dxa"/>
            <w:tcBorders>
              <w:top w:val="single" w:sz="6" w:space="0" w:color="000000"/>
              <w:left w:val="single" w:sz="6" w:space="0" w:color="000000"/>
              <w:bottom w:val="single" w:sz="6" w:space="0" w:color="000000"/>
              <w:right w:val="single" w:sz="6" w:space="0" w:color="000000"/>
            </w:tcBorders>
          </w:tcPr>
          <w:p w14:paraId="691235CC" w14:textId="77777777" w:rsidR="00FC1641" w:rsidRDefault="00FC1641" w:rsidP="00FC1641">
            <w:pPr>
              <w:spacing w:after="62"/>
              <w:jc w:val="center"/>
              <w:rPr>
                <w:sz w:val="22"/>
                <w:szCs w:val="22"/>
                <w:lang w:val="lt-LT"/>
              </w:rPr>
            </w:pPr>
          </w:p>
          <w:p w14:paraId="445A5B53" w14:textId="6939CA49" w:rsidR="00FC1641" w:rsidRPr="00856B47" w:rsidRDefault="00FC1641" w:rsidP="00FC1641">
            <w:pPr>
              <w:spacing w:after="62"/>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6B256B54" w14:textId="77777777" w:rsidR="00FC1641" w:rsidRDefault="00FC1641" w:rsidP="00FC1641">
            <w:pPr>
              <w:spacing w:after="62"/>
              <w:jc w:val="center"/>
              <w:rPr>
                <w:sz w:val="22"/>
                <w:szCs w:val="22"/>
              </w:rPr>
            </w:pPr>
          </w:p>
          <w:p w14:paraId="596E4B6E" w14:textId="7AA6C6CC" w:rsidR="00FC1641" w:rsidRPr="00856B47" w:rsidRDefault="00FC1641" w:rsidP="00FC1641">
            <w:pPr>
              <w:spacing w:after="62"/>
              <w:jc w:val="center"/>
              <w:rPr>
                <w:sz w:val="22"/>
                <w:szCs w:val="22"/>
                <w:lang w:val="lt-LT"/>
              </w:rPr>
            </w:pPr>
            <w:r w:rsidRPr="00171847">
              <w:rPr>
                <w:sz w:val="22"/>
                <w:szCs w:val="22"/>
              </w:rPr>
              <w:t>(</w:t>
            </w:r>
            <w:proofErr w:type="spellStart"/>
            <w:r w:rsidRPr="00171847">
              <w:rPr>
                <w:i/>
                <w:iCs/>
                <w:color w:val="FF0000"/>
                <w:sz w:val="22"/>
                <w:szCs w:val="22"/>
              </w:rPr>
              <w:t>įrašyti</w:t>
            </w:r>
            <w:proofErr w:type="spellEnd"/>
            <w:r w:rsidRPr="00171847">
              <w:rPr>
                <w:sz w:val="22"/>
                <w:szCs w:val="22"/>
              </w:rPr>
              <w:t>)</w:t>
            </w:r>
          </w:p>
        </w:tc>
      </w:tr>
      <w:tr w:rsidR="005A4371" w:rsidRPr="00856B47" w14:paraId="402692C3" w14:textId="77777777" w:rsidTr="00E575D0">
        <w:trPr>
          <w:trHeight w:val="292"/>
        </w:trPr>
        <w:tc>
          <w:tcPr>
            <w:tcW w:w="14318" w:type="dxa"/>
            <w:gridSpan w:val="3"/>
            <w:tcBorders>
              <w:top w:val="single" w:sz="6" w:space="0" w:color="000000"/>
              <w:left w:val="single" w:sz="6" w:space="0" w:color="000000"/>
              <w:bottom w:val="single" w:sz="6" w:space="0" w:color="000000"/>
              <w:right w:val="single" w:sz="6" w:space="0" w:color="000000"/>
            </w:tcBorders>
            <w:shd w:val="clear" w:color="auto" w:fill="E8E8E8" w:themeFill="background2"/>
          </w:tcPr>
          <w:p w14:paraId="585E9929" w14:textId="67C1FD58" w:rsidR="005A4371" w:rsidRPr="00856B47" w:rsidRDefault="005A4371" w:rsidP="00CB645F">
            <w:pPr>
              <w:spacing w:after="62"/>
              <w:rPr>
                <w:sz w:val="22"/>
                <w:szCs w:val="22"/>
                <w:lang w:val="lt-LT"/>
              </w:rPr>
            </w:pPr>
            <w:r w:rsidRPr="00E575D0">
              <w:rPr>
                <w:b/>
                <w:bCs/>
                <w:sz w:val="22"/>
                <w:szCs w:val="22"/>
                <w:lang w:val="lt-LT"/>
              </w:rPr>
              <w:t>2.</w:t>
            </w:r>
            <w:r w:rsidR="00E575D0" w:rsidRPr="00E575D0">
              <w:rPr>
                <w:b/>
                <w:bCs/>
                <w:sz w:val="22"/>
                <w:szCs w:val="22"/>
                <w:lang w:val="lt-LT"/>
              </w:rPr>
              <w:t>6</w:t>
            </w:r>
            <w:r w:rsidRPr="00E575D0">
              <w:rPr>
                <w:b/>
                <w:bCs/>
                <w:sz w:val="22"/>
                <w:szCs w:val="22"/>
                <w:shd w:val="clear" w:color="auto" w:fill="E8E8E8" w:themeFill="background2"/>
                <w:lang w:val="lt-LT"/>
              </w:rPr>
              <w:t>. Aplinkosauginiai reikalavimai</w:t>
            </w:r>
          </w:p>
        </w:tc>
      </w:tr>
      <w:tr w:rsidR="00EC265F" w:rsidRPr="00856B47" w14:paraId="1C4B4B2A" w14:textId="77777777" w:rsidTr="00425E20">
        <w:trPr>
          <w:trHeight w:val="223"/>
        </w:trPr>
        <w:tc>
          <w:tcPr>
            <w:tcW w:w="5671" w:type="dxa"/>
            <w:tcBorders>
              <w:top w:val="single" w:sz="6" w:space="0" w:color="000000"/>
              <w:left w:val="single" w:sz="6" w:space="0" w:color="000000"/>
              <w:bottom w:val="single" w:sz="6" w:space="0" w:color="000000"/>
              <w:right w:val="single" w:sz="6" w:space="0" w:color="000000"/>
            </w:tcBorders>
          </w:tcPr>
          <w:p w14:paraId="59F76250" w14:textId="3A3B0465" w:rsidR="00EC265F" w:rsidRPr="00425E20" w:rsidRDefault="00425E20" w:rsidP="00425E20">
            <w:pPr>
              <w:widowControl w:val="0"/>
              <w:shd w:val="clear" w:color="auto" w:fill="FFFFFF"/>
              <w:tabs>
                <w:tab w:val="left" w:pos="851"/>
              </w:tabs>
              <w:suppressAutoHyphens/>
              <w:autoSpaceDE w:val="0"/>
              <w:adjustRightInd w:val="0"/>
              <w:jc w:val="both"/>
              <w:rPr>
                <w:color w:val="000000"/>
                <w:sz w:val="22"/>
                <w:szCs w:val="22"/>
                <w:lang w:val="lt-LT" w:eastAsia="lt-LT"/>
              </w:rPr>
            </w:pPr>
            <w:r w:rsidRPr="00425E20">
              <w:rPr>
                <w:bCs/>
                <w:spacing w:val="2"/>
                <w:sz w:val="22"/>
                <w:szCs w:val="22"/>
                <w:shd w:val="clear" w:color="auto" w:fill="FFFFFF"/>
                <w:lang w:val="lt-LT"/>
              </w:rPr>
              <w:t>Prekė</w:t>
            </w:r>
            <w:r w:rsidRPr="00425E20">
              <w:rPr>
                <w:bCs/>
                <w:spacing w:val="2"/>
                <w:sz w:val="22"/>
                <w:szCs w:val="22"/>
                <w:shd w:val="clear" w:color="auto" w:fill="FFFFFF"/>
                <w:lang w:val="lt-LT"/>
              </w:rPr>
              <w:t xml:space="preserve"> turi atitikti</w:t>
            </w:r>
            <w:r w:rsidRPr="00425E20">
              <w:rPr>
                <w:b/>
                <w:spacing w:val="2"/>
                <w:sz w:val="22"/>
                <w:szCs w:val="22"/>
                <w:shd w:val="clear" w:color="auto" w:fill="FFFFFF"/>
                <w:lang w:val="lt-LT"/>
              </w:rPr>
              <w:t xml:space="preserve"> minimalius aplinkos apsaugos kriterijus</w:t>
            </w:r>
            <w:r w:rsidRPr="00425E20">
              <w:rPr>
                <w:bCs/>
                <w:spacing w:val="2"/>
                <w:sz w:val="22"/>
                <w:szCs w:val="22"/>
                <w:shd w:val="clear" w:color="auto" w:fill="FFFFFF"/>
                <w:lang w:val="lt-LT"/>
              </w:rPr>
              <w:t xml:space="preserve"> (pagal </w:t>
            </w:r>
            <w:r w:rsidRPr="00425E20">
              <w:rPr>
                <w:sz w:val="22"/>
                <w:szCs w:val="22"/>
                <w:lang w:val="lt-LT"/>
              </w:rPr>
              <w:t>Lietuvos Respublikos aplinkos ministro 2011 m. birželio 28 d. įsakymu Nr. D1-508 patvirtinto Aplinkos apsaugos kriterijų taikymo, vykdant žaliuosius pirkimus, tvarkos aprašo (aktuali redakcija</w:t>
            </w:r>
            <w:r w:rsidRPr="00425E20">
              <w:rPr>
                <w:color w:val="000000"/>
                <w:sz w:val="22"/>
                <w:szCs w:val="22"/>
                <w:lang w:val="lt-LT" w:eastAsia="lt-LT"/>
              </w:rPr>
              <w:t xml:space="preserve">) </w:t>
            </w:r>
            <w:r w:rsidRPr="00425E20">
              <w:rPr>
                <w:sz w:val="22"/>
                <w:szCs w:val="22"/>
                <w:lang w:val="lt-LT"/>
              </w:rPr>
              <w:t>(toliau – Aprašas)</w:t>
            </w:r>
            <w:r w:rsidRPr="00425E20">
              <w:rPr>
                <w:color w:val="000000"/>
                <w:sz w:val="22"/>
                <w:szCs w:val="22"/>
                <w:lang w:val="lt-LT" w:eastAsia="lt-LT"/>
              </w:rPr>
              <w:t xml:space="preserve"> 2 priedo </w:t>
            </w:r>
            <w:r w:rsidRPr="00425E20">
              <w:rPr>
                <w:color w:val="000000"/>
                <w:sz w:val="22"/>
                <w:szCs w:val="22"/>
                <w:lang w:val="lt-LT" w:eastAsia="lt-LT"/>
              </w:rPr>
              <w:t>5</w:t>
            </w:r>
            <w:r w:rsidRPr="00425E20">
              <w:rPr>
                <w:color w:val="000000"/>
                <w:sz w:val="22"/>
                <w:szCs w:val="22"/>
                <w:lang w:val="lt-LT" w:eastAsia="lt-LT"/>
              </w:rPr>
              <w:t xml:space="preserve"> skyriaus „</w:t>
            </w:r>
            <w:r w:rsidRPr="00425E20">
              <w:rPr>
                <w:color w:val="000000"/>
                <w:sz w:val="22"/>
                <w:szCs w:val="22"/>
                <w:lang w:val="lt-LT" w:eastAsia="lt-LT"/>
              </w:rPr>
              <w:t>Mobilieji telefonai</w:t>
            </w:r>
            <w:r w:rsidRPr="00425E20">
              <w:rPr>
                <w:color w:val="000000"/>
                <w:sz w:val="22"/>
                <w:szCs w:val="22"/>
                <w:lang w:val="lt-LT" w:eastAsia="lt-LT"/>
              </w:rPr>
              <w:t>“ reikalavimus:</w:t>
            </w:r>
          </w:p>
        </w:tc>
        <w:tc>
          <w:tcPr>
            <w:tcW w:w="5954" w:type="dxa"/>
            <w:tcBorders>
              <w:top w:val="single" w:sz="6" w:space="0" w:color="000000"/>
              <w:left w:val="single" w:sz="6" w:space="0" w:color="000000"/>
              <w:bottom w:val="single" w:sz="6" w:space="0" w:color="000000"/>
              <w:right w:val="single" w:sz="6" w:space="0" w:color="000000"/>
              <w:tl2br w:val="single" w:sz="4" w:space="0" w:color="auto"/>
              <w:tr2bl w:val="single" w:sz="4" w:space="0" w:color="auto"/>
            </w:tcBorders>
          </w:tcPr>
          <w:p w14:paraId="0283800B" w14:textId="77777777" w:rsidR="00EC265F" w:rsidRPr="00856B47" w:rsidRDefault="00EC265F" w:rsidP="00CB645F">
            <w:pPr>
              <w:spacing w:after="62"/>
              <w:rPr>
                <w:sz w:val="22"/>
                <w:szCs w:val="22"/>
                <w:lang w:val="lt-LT"/>
              </w:rPr>
            </w:pPr>
          </w:p>
        </w:tc>
        <w:tc>
          <w:tcPr>
            <w:tcW w:w="2693" w:type="dxa"/>
            <w:tcBorders>
              <w:top w:val="single" w:sz="6" w:space="0" w:color="000000"/>
              <w:left w:val="single" w:sz="6" w:space="0" w:color="000000"/>
              <w:bottom w:val="single" w:sz="6" w:space="0" w:color="000000"/>
              <w:right w:val="single" w:sz="6" w:space="0" w:color="000000"/>
              <w:tl2br w:val="single" w:sz="4" w:space="0" w:color="auto"/>
              <w:tr2bl w:val="single" w:sz="4" w:space="0" w:color="auto"/>
            </w:tcBorders>
          </w:tcPr>
          <w:p w14:paraId="09D3C578" w14:textId="77777777" w:rsidR="00EC265F" w:rsidRPr="00856B47" w:rsidRDefault="00EC265F" w:rsidP="00CB645F">
            <w:pPr>
              <w:spacing w:after="62"/>
              <w:rPr>
                <w:sz w:val="22"/>
                <w:szCs w:val="22"/>
                <w:lang w:val="lt-LT"/>
              </w:rPr>
            </w:pPr>
          </w:p>
        </w:tc>
      </w:tr>
      <w:tr w:rsidR="00EC265F" w:rsidRPr="00856B47" w14:paraId="754E2A73" w14:textId="77777777"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6B7F3A75" w14:textId="56577409" w:rsidR="00EC265F" w:rsidRPr="00B17BD7" w:rsidRDefault="00425E20" w:rsidP="00B17BD7">
            <w:pPr>
              <w:spacing w:after="62"/>
              <w:jc w:val="both"/>
              <w:rPr>
                <w:sz w:val="22"/>
                <w:szCs w:val="22"/>
                <w:lang w:val="lt-LT"/>
              </w:rPr>
            </w:pPr>
            <w:r>
              <w:rPr>
                <w:b/>
                <w:bCs/>
                <w:sz w:val="22"/>
                <w:szCs w:val="22"/>
                <w:lang w:val="lt-LT"/>
              </w:rPr>
              <w:t xml:space="preserve">2.6.1. </w:t>
            </w:r>
            <w:r w:rsidR="00B17BD7" w:rsidRPr="00B17BD7">
              <w:rPr>
                <w:sz w:val="22"/>
                <w:szCs w:val="22"/>
                <w:lang w:val="lt-LT"/>
              </w:rPr>
              <w:t xml:space="preserve">produktui pagaminti naudojamose spausdintinėse plokštėse neturi būti </w:t>
            </w:r>
            <w:r w:rsidR="00B17BD7" w:rsidRPr="00B17BD7">
              <w:rPr>
                <w:b/>
                <w:bCs/>
                <w:sz w:val="22"/>
                <w:szCs w:val="22"/>
                <w:lang w:val="lt-LT"/>
              </w:rPr>
              <w:t>pavojingų cheminių medžiagų</w:t>
            </w:r>
            <w:r w:rsidR="00B17BD7" w:rsidRPr="00B17BD7">
              <w:rPr>
                <w:sz w:val="22"/>
                <w:szCs w:val="22"/>
                <w:lang w:val="lt-LT"/>
              </w:rPr>
              <w:t xml:space="preserve">, </w:t>
            </w:r>
            <w:r w:rsidR="00B17BD7" w:rsidRPr="00B17BD7">
              <w:rPr>
                <w:sz w:val="22"/>
                <w:szCs w:val="22"/>
                <w:lang w:val="lt-LT"/>
              </w:rPr>
              <w:lastRenderedPageBreak/>
              <w:t xml:space="preserve">klasifikuojamų priskiriant bet kurią iš nurodytų pavojingumo ar rizikos frazę pagal 2008 m. gruodžio 16 d. Europos Parlamento ir Tarybos reglamentą </w:t>
            </w:r>
            <w:hyperlink r:id="rId5" w:tgtFrame="_blank" w:history="1">
              <w:r w:rsidR="00B17BD7" w:rsidRPr="00B17BD7">
                <w:rPr>
                  <w:rStyle w:val="Hipersaitas"/>
                  <w:sz w:val="22"/>
                  <w:szCs w:val="22"/>
                  <w:lang w:val="lt-LT"/>
                </w:rPr>
                <w:t>(EB) Nr. 1272/2008</w:t>
              </w:r>
            </w:hyperlink>
            <w:r w:rsidR="00B17BD7" w:rsidRPr="00B17BD7">
              <w:rPr>
                <w:sz w:val="22"/>
                <w:szCs w:val="22"/>
                <w:lang w:val="lt-LT"/>
              </w:rPr>
              <w:t xml:space="preserve"> dėl cheminių medžiagų ir mišinių klasifikavimo, ženklinimo ir pakavimo, iš dalies keičiantį ir panaikinantį direktyvas </w:t>
            </w:r>
            <w:hyperlink r:id="rId6" w:tgtFrame="_blank" w:history="1">
              <w:r w:rsidR="00B17BD7" w:rsidRPr="00B17BD7">
                <w:rPr>
                  <w:rStyle w:val="Hipersaitas"/>
                  <w:sz w:val="22"/>
                  <w:szCs w:val="22"/>
                  <w:lang w:val="lt-LT"/>
                </w:rPr>
                <w:t>67/548/EEB</w:t>
              </w:r>
            </w:hyperlink>
            <w:r w:rsidR="00B17BD7" w:rsidRPr="00B17BD7">
              <w:rPr>
                <w:sz w:val="22"/>
                <w:szCs w:val="22"/>
                <w:lang w:val="lt-LT"/>
              </w:rPr>
              <w:t xml:space="preserve"> bei </w:t>
            </w:r>
            <w:hyperlink r:id="rId7" w:tgtFrame="_blank" w:history="1">
              <w:r w:rsidR="00B17BD7" w:rsidRPr="00B17BD7">
                <w:rPr>
                  <w:rStyle w:val="Hipersaitas"/>
                  <w:sz w:val="22"/>
                  <w:szCs w:val="22"/>
                  <w:lang w:val="lt-LT"/>
                </w:rPr>
                <w:t>1999/45/EB</w:t>
              </w:r>
            </w:hyperlink>
            <w:r w:rsidR="00B17BD7" w:rsidRPr="00B17BD7">
              <w:rPr>
                <w:sz w:val="22"/>
                <w:szCs w:val="22"/>
                <w:lang w:val="lt-LT"/>
              </w:rPr>
              <w:t xml:space="preserve"> ir iš dalies keičiantį Reglamentą </w:t>
            </w:r>
            <w:hyperlink r:id="rId8" w:tgtFrame="_blank" w:history="1">
              <w:r w:rsidR="00B17BD7" w:rsidRPr="00B17BD7">
                <w:rPr>
                  <w:rStyle w:val="Hipersaitas"/>
                  <w:sz w:val="22"/>
                  <w:szCs w:val="22"/>
                  <w:lang w:val="lt-LT"/>
                </w:rPr>
                <w:t>(EB) Nr. 1907/2006</w:t>
              </w:r>
            </w:hyperlink>
            <w:r w:rsidR="00B17BD7" w:rsidRPr="00B17BD7">
              <w:rPr>
                <w:sz w:val="22"/>
                <w:szCs w:val="22"/>
                <w:lang w:val="lt-LT"/>
              </w:rPr>
              <w:t>: kancerogeninės (H350, H351), sukeliančios paveldimus genetinius defektus (H340, H341), veikiant ilgą laiką kenkiančios kai kuriems organams (H372, H373), toksiškos reprodukcijai (H360D, H360F, H360FD), pavojingos vandens aplinkai (H400, H410);</w:t>
            </w:r>
          </w:p>
        </w:tc>
        <w:tc>
          <w:tcPr>
            <w:tcW w:w="5954" w:type="dxa"/>
            <w:tcBorders>
              <w:top w:val="single" w:sz="6" w:space="0" w:color="000000"/>
              <w:left w:val="single" w:sz="6" w:space="0" w:color="000000"/>
              <w:bottom w:val="single" w:sz="6" w:space="0" w:color="000000"/>
              <w:right w:val="single" w:sz="6" w:space="0" w:color="000000"/>
            </w:tcBorders>
          </w:tcPr>
          <w:p w14:paraId="7865D29B" w14:textId="77777777" w:rsidR="00F2131C" w:rsidRDefault="00F2131C" w:rsidP="00F2131C">
            <w:pPr>
              <w:spacing w:after="62"/>
              <w:jc w:val="center"/>
              <w:rPr>
                <w:sz w:val="22"/>
                <w:szCs w:val="22"/>
                <w:lang w:val="lt-LT"/>
              </w:rPr>
            </w:pPr>
          </w:p>
          <w:p w14:paraId="369FCCD8" w14:textId="77777777" w:rsidR="00F2131C" w:rsidRDefault="00F2131C" w:rsidP="00F2131C">
            <w:pPr>
              <w:spacing w:after="62"/>
              <w:jc w:val="center"/>
              <w:rPr>
                <w:sz w:val="22"/>
                <w:szCs w:val="22"/>
                <w:lang w:val="lt-LT"/>
              </w:rPr>
            </w:pPr>
          </w:p>
          <w:p w14:paraId="0AF285A8" w14:textId="754D6EC7" w:rsidR="00EC265F" w:rsidRPr="00856B47" w:rsidRDefault="00F2131C" w:rsidP="00F2131C">
            <w:pPr>
              <w:spacing w:after="62"/>
              <w:jc w:val="center"/>
              <w:rPr>
                <w:sz w:val="22"/>
                <w:szCs w:val="22"/>
                <w:lang w:val="lt-LT"/>
              </w:rPr>
            </w:pPr>
            <w:r w:rsidRPr="005B5438">
              <w:rPr>
                <w:sz w:val="22"/>
                <w:szCs w:val="22"/>
                <w:lang w:val="lt-LT"/>
              </w:rPr>
              <w:lastRenderedPageBreak/>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06ADA7E0" w14:textId="77777777" w:rsidR="00F2131C" w:rsidRPr="00824117" w:rsidRDefault="00F2131C" w:rsidP="00F2131C">
            <w:pPr>
              <w:suppressAutoHyphens/>
              <w:autoSpaceDN w:val="0"/>
              <w:jc w:val="both"/>
              <w:textAlignment w:val="baseline"/>
              <w:rPr>
                <w:b/>
                <w:bCs/>
                <w:sz w:val="20"/>
                <w:szCs w:val="20"/>
                <w:lang w:val="lt-LT"/>
              </w:rPr>
            </w:pPr>
            <w:r w:rsidRPr="00824117">
              <w:rPr>
                <w:b/>
                <w:bCs/>
                <w:sz w:val="20"/>
                <w:szCs w:val="20"/>
                <w:lang w:val="lt-LT"/>
              </w:rPr>
              <w:lastRenderedPageBreak/>
              <w:t>P</w:t>
            </w:r>
            <w:r w:rsidRPr="00824117">
              <w:rPr>
                <w:b/>
                <w:bCs/>
                <w:sz w:val="20"/>
                <w:szCs w:val="20"/>
                <w:lang w:val="lt-LT"/>
              </w:rPr>
              <w:t>ateikiami tai pagrindžiantys dokumentai:</w:t>
            </w:r>
          </w:p>
          <w:p w14:paraId="7E18B3BA" w14:textId="4396175D" w:rsidR="00F2131C" w:rsidRPr="00824117" w:rsidRDefault="00F2131C" w:rsidP="00F33068">
            <w:pPr>
              <w:tabs>
                <w:tab w:val="left" w:pos="96"/>
              </w:tabs>
              <w:suppressAutoHyphens/>
              <w:autoSpaceDN w:val="0"/>
              <w:jc w:val="both"/>
              <w:textAlignment w:val="baseline"/>
              <w:rPr>
                <w:b/>
                <w:bCs/>
                <w:sz w:val="20"/>
                <w:szCs w:val="20"/>
                <w:lang w:val="lt-LT"/>
              </w:rPr>
            </w:pPr>
            <w:r w:rsidRPr="00824117">
              <w:rPr>
                <w:sz w:val="20"/>
                <w:szCs w:val="20"/>
                <w:lang w:val="lt-LT"/>
              </w:rPr>
              <w:lastRenderedPageBreak/>
              <w:t>a)</w:t>
            </w:r>
            <w:r w:rsidR="00F33068">
              <w:rPr>
                <w:sz w:val="20"/>
                <w:szCs w:val="20"/>
                <w:lang w:val="lt-LT"/>
              </w:rPr>
              <w:t> g</w:t>
            </w:r>
            <w:r w:rsidRPr="00824117">
              <w:rPr>
                <w:sz w:val="20"/>
                <w:szCs w:val="20"/>
                <w:lang w:val="lt-LT"/>
              </w:rPr>
              <w:t xml:space="preserve">amintojo techniniai dokumentai arba </w:t>
            </w:r>
          </w:p>
          <w:p w14:paraId="14B3E919" w14:textId="74AE9522" w:rsidR="00F2131C" w:rsidRPr="00824117" w:rsidRDefault="00F2131C" w:rsidP="00F2131C">
            <w:pPr>
              <w:pStyle w:val="Default"/>
              <w:numPr>
                <w:ilvl w:val="0"/>
                <w:numId w:val="7"/>
              </w:numPr>
              <w:jc w:val="both"/>
              <w:rPr>
                <w:rFonts w:ascii="Times New Roman" w:hAnsi="Times New Roman" w:cs="Times New Roman"/>
                <w:sz w:val="20"/>
                <w:szCs w:val="20"/>
                <w:lang w:val="lt-LT"/>
              </w:rPr>
            </w:pPr>
            <w:r w:rsidRPr="00824117">
              <w:rPr>
                <w:rFonts w:ascii="Times New Roman" w:hAnsi="Times New Roman" w:cs="Times New Roman"/>
                <w:sz w:val="20"/>
                <w:szCs w:val="20"/>
                <w:lang w:val="lt-LT"/>
              </w:rPr>
              <w:t>b)</w:t>
            </w:r>
            <w:r w:rsidR="00F33068">
              <w:rPr>
                <w:rFonts w:ascii="Times New Roman" w:hAnsi="Times New Roman" w:cs="Times New Roman"/>
                <w:sz w:val="20"/>
                <w:szCs w:val="20"/>
                <w:lang w:val="lt-LT"/>
              </w:rPr>
              <w:t> </w:t>
            </w:r>
            <w:r w:rsidRPr="00824117">
              <w:rPr>
                <w:rFonts w:ascii="Times New Roman" w:hAnsi="Times New Roman" w:cs="Times New Roman"/>
                <w:sz w:val="20"/>
                <w:szCs w:val="20"/>
                <w:lang w:val="lt-LT"/>
              </w:rPr>
              <w:t xml:space="preserve">gamintojo ar tiekėjo deklaracija (pateikiant objektyvius įrodymus), arba </w:t>
            </w:r>
          </w:p>
          <w:p w14:paraId="7C5B30B6" w14:textId="0D125A39" w:rsidR="00F2131C" w:rsidRPr="00824117" w:rsidRDefault="00F2131C" w:rsidP="00F2131C">
            <w:pPr>
              <w:pStyle w:val="Default"/>
              <w:numPr>
                <w:ilvl w:val="0"/>
                <w:numId w:val="7"/>
              </w:numPr>
              <w:jc w:val="both"/>
              <w:rPr>
                <w:rFonts w:ascii="Times New Roman" w:hAnsi="Times New Roman" w:cs="Times New Roman"/>
                <w:sz w:val="20"/>
                <w:szCs w:val="20"/>
                <w:lang w:val="lt-LT"/>
              </w:rPr>
            </w:pPr>
            <w:r w:rsidRPr="00824117">
              <w:rPr>
                <w:rFonts w:ascii="Times New Roman" w:hAnsi="Times New Roman" w:cs="Times New Roman"/>
                <w:sz w:val="20"/>
                <w:szCs w:val="20"/>
                <w:lang w:val="lt-LT"/>
              </w:rPr>
              <w:t xml:space="preserve">c) </w:t>
            </w:r>
            <w:r w:rsidRPr="00824117">
              <w:rPr>
                <w:rFonts w:ascii="Times New Roman" w:hAnsi="Times New Roman" w:cs="Times New Roman"/>
                <w:sz w:val="20"/>
                <w:szCs w:val="20"/>
                <w:lang w:val="lt-LT"/>
              </w:rPr>
              <w:t xml:space="preserve">kiti lygiaverčiai įrodymai. </w:t>
            </w:r>
          </w:p>
          <w:p w14:paraId="11088FBE" w14:textId="77777777" w:rsidR="00EC265F" w:rsidRPr="00824117" w:rsidRDefault="00EC265F" w:rsidP="00CB645F">
            <w:pPr>
              <w:spacing w:after="62"/>
              <w:rPr>
                <w:sz w:val="20"/>
                <w:szCs w:val="20"/>
                <w:lang w:val="lt-LT"/>
              </w:rPr>
            </w:pPr>
          </w:p>
          <w:p w14:paraId="14FE27EB" w14:textId="141C076A" w:rsidR="00F2131C" w:rsidRPr="00824117" w:rsidRDefault="00F2131C" w:rsidP="00F2131C">
            <w:pPr>
              <w:suppressAutoHyphens/>
              <w:autoSpaceDN w:val="0"/>
              <w:jc w:val="both"/>
              <w:textAlignment w:val="baseline"/>
              <w:rPr>
                <w:color w:val="FF0000"/>
                <w:sz w:val="20"/>
                <w:szCs w:val="20"/>
                <w:lang w:val="lt-LT"/>
              </w:rPr>
            </w:pPr>
            <w:r w:rsidRPr="00824117">
              <w:rPr>
                <w:b/>
                <w:bCs/>
                <w:iCs/>
                <w:sz w:val="20"/>
                <w:szCs w:val="20"/>
                <w:lang w:val="lt-LT"/>
              </w:rPr>
              <w:t>Pridedami dokumentai</w:t>
            </w:r>
            <w:r w:rsidRPr="00824117">
              <w:rPr>
                <w:iCs/>
                <w:sz w:val="20"/>
                <w:szCs w:val="20"/>
                <w:lang w:val="lt-LT"/>
              </w:rPr>
              <w:t xml:space="preserve"> </w:t>
            </w:r>
            <w:r w:rsidRPr="00824117">
              <w:rPr>
                <w:iCs/>
                <w:sz w:val="20"/>
                <w:szCs w:val="20"/>
                <w:lang w:val="lt-LT"/>
              </w:rPr>
              <w:t>________</w:t>
            </w:r>
            <w:r w:rsidRPr="00824117">
              <w:rPr>
                <w:iCs/>
                <w:sz w:val="20"/>
                <w:szCs w:val="20"/>
                <w:lang w:val="lt-LT"/>
              </w:rPr>
              <w:t>___________</w:t>
            </w:r>
            <w:r w:rsidRPr="00824117">
              <w:rPr>
                <w:iCs/>
                <w:sz w:val="20"/>
                <w:szCs w:val="20"/>
                <w:lang w:val="lt-LT"/>
              </w:rPr>
              <w:t xml:space="preserve"> </w:t>
            </w:r>
            <w:r w:rsidRPr="00824117">
              <w:rPr>
                <w:sz w:val="20"/>
                <w:szCs w:val="20"/>
                <w:lang w:val="lt-LT"/>
              </w:rPr>
              <w:t>(</w:t>
            </w:r>
            <w:r w:rsidRPr="00824117">
              <w:rPr>
                <w:i/>
                <w:iCs/>
                <w:color w:val="FF0000"/>
                <w:sz w:val="20"/>
                <w:szCs w:val="20"/>
                <w:lang w:val="lt-LT"/>
              </w:rPr>
              <w:t>nurodyti pagal kurį punktą (a, b, ar c) yra teikiami dokumentai</w:t>
            </w:r>
            <w:r w:rsidRPr="00824117">
              <w:rPr>
                <w:i/>
                <w:iCs/>
                <w:color w:val="FF0000"/>
                <w:sz w:val="20"/>
                <w:szCs w:val="20"/>
                <w:lang w:val="lt-LT"/>
              </w:rPr>
              <w:t xml:space="preserve"> ir </w:t>
            </w:r>
            <w:r w:rsidRPr="00824117">
              <w:rPr>
                <w:i/>
                <w:iCs/>
                <w:color w:val="FF0000"/>
                <w:sz w:val="20"/>
                <w:szCs w:val="20"/>
                <w:lang w:val="lt-LT"/>
              </w:rPr>
              <w:t>nurodyti pridedamo dokumento pavadinimą</w:t>
            </w:r>
            <w:r w:rsidRPr="00824117">
              <w:rPr>
                <w:i/>
                <w:iCs/>
                <w:color w:val="FF0000"/>
                <w:sz w:val="20"/>
                <w:szCs w:val="20"/>
                <w:lang w:val="lt-LT"/>
              </w:rPr>
              <w:t xml:space="preserve">, </w:t>
            </w:r>
            <w:r w:rsidRPr="00824117">
              <w:rPr>
                <w:bCs/>
                <w:i/>
                <w:iCs/>
                <w:color w:val="EE0000"/>
                <w:kern w:val="1"/>
                <w:sz w:val="20"/>
                <w:szCs w:val="20"/>
                <w:lang w:val="lt-LT" w:eastAsia="ar-SA"/>
              </w:rPr>
              <w:t xml:space="preserve">puslapį, punktą ir </w:t>
            </w:r>
            <w:r w:rsidRPr="00824117">
              <w:rPr>
                <w:bCs/>
                <w:i/>
                <w:iCs/>
                <w:color w:val="EE0000"/>
                <w:kern w:val="1"/>
                <w:sz w:val="20"/>
                <w:szCs w:val="20"/>
                <w:lang w:val="lt-LT" w:eastAsia="ar-SA"/>
              </w:rPr>
              <w:t>kt.</w:t>
            </w:r>
            <w:r w:rsidRPr="00824117">
              <w:rPr>
                <w:i/>
                <w:iCs/>
                <w:color w:val="EE0000"/>
                <w:sz w:val="20"/>
                <w:szCs w:val="20"/>
                <w:lang w:val="lt-LT"/>
              </w:rPr>
              <w:t>).</w:t>
            </w:r>
            <w:r w:rsidRPr="00824117">
              <w:rPr>
                <w:color w:val="EE0000"/>
                <w:sz w:val="20"/>
                <w:szCs w:val="20"/>
                <w:lang w:val="lt-LT"/>
              </w:rPr>
              <w:t xml:space="preserve"> </w:t>
            </w:r>
          </w:p>
        </w:tc>
      </w:tr>
      <w:tr w:rsidR="00425E20" w:rsidRPr="00856B47" w14:paraId="51C8519D" w14:textId="77777777"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203DFF89" w14:textId="3A00345E" w:rsidR="00425E20" w:rsidRPr="00B17BD7" w:rsidRDefault="00425E20" w:rsidP="00B17BD7">
            <w:pPr>
              <w:spacing w:after="62"/>
              <w:jc w:val="both"/>
              <w:rPr>
                <w:b/>
                <w:bCs/>
                <w:sz w:val="22"/>
                <w:szCs w:val="22"/>
                <w:lang w:val="lt-LT"/>
              </w:rPr>
            </w:pPr>
            <w:r w:rsidRPr="00B17BD7">
              <w:rPr>
                <w:b/>
                <w:bCs/>
                <w:sz w:val="22"/>
                <w:szCs w:val="22"/>
                <w:lang w:val="lt-LT"/>
              </w:rPr>
              <w:lastRenderedPageBreak/>
              <w:t>2.6.2.</w:t>
            </w:r>
            <w:r w:rsidR="00B17BD7" w:rsidRPr="00B17BD7">
              <w:rPr>
                <w:rFonts w:ascii="Arial" w:eastAsiaTheme="minorHAnsi" w:hAnsi="Arial" w:cs="Arial"/>
                <w:lang w:val="lt-LT" w:eastAsia="en-US"/>
              </w:rPr>
              <w:t xml:space="preserve"> </w:t>
            </w:r>
            <w:r w:rsidR="00B17BD7" w:rsidRPr="00B17BD7">
              <w:rPr>
                <w:sz w:val="22"/>
                <w:szCs w:val="22"/>
                <w:lang w:val="lt-LT"/>
              </w:rPr>
              <w:t xml:space="preserve">produktų bandymais nustatyta </w:t>
            </w:r>
            <w:r w:rsidR="00B17BD7" w:rsidRPr="00B17BD7">
              <w:rPr>
                <w:b/>
                <w:bCs/>
                <w:sz w:val="22"/>
                <w:szCs w:val="22"/>
                <w:lang w:val="lt-LT"/>
              </w:rPr>
              <w:t>baterijos būklė</w:t>
            </w:r>
            <w:r w:rsidR="00B17BD7" w:rsidRPr="00B17BD7">
              <w:rPr>
                <w:sz w:val="22"/>
                <w:szCs w:val="22"/>
                <w:lang w:val="lt-LT"/>
              </w:rPr>
              <w:t xml:space="preserve"> po 300 ciklų turi būti ≥ 80 proc. Bandymai atliekami pagal LST EN 61960-3 „Akumuliatoriai ir jų baterijos su šarminiais arba kitokiais nerūgštiniais elektrolitais. Ličio akumuliatoriai ir baterijos, skirti nešiojamajai įrangai. 3 dalis. Prizminiai ir cilindriniai ličio akumuliatoriai ir jų baterijos“ arba lygiavertį standartą;</w:t>
            </w:r>
          </w:p>
        </w:tc>
        <w:tc>
          <w:tcPr>
            <w:tcW w:w="5954" w:type="dxa"/>
            <w:tcBorders>
              <w:top w:val="single" w:sz="6" w:space="0" w:color="000000"/>
              <w:left w:val="single" w:sz="6" w:space="0" w:color="000000"/>
              <w:bottom w:val="single" w:sz="6" w:space="0" w:color="000000"/>
              <w:right w:val="single" w:sz="6" w:space="0" w:color="000000"/>
            </w:tcBorders>
          </w:tcPr>
          <w:p w14:paraId="3E06991E" w14:textId="77777777" w:rsidR="00425E20" w:rsidRDefault="00425E20" w:rsidP="00CB645F">
            <w:pPr>
              <w:spacing w:after="62"/>
              <w:rPr>
                <w:sz w:val="22"/>
                <w:szCs w:val="22"/>
                <w:lang w:val="lt-LT"/>
              </w:rPr>
            </w:pPr>
          </w:p>
          <w:p w14:paraId="0580EE82" w14:textId="1E2CF3BC" w:rsidR="00F2131C" w:rsidRPr="00F2131C" w:rsidRDefault="00F2131C" w:rsidP="00F2131C">
            <w:pPr>
              <w:jc w:val="center"/>
              <w:rPr>
                <w:sz w:val="22"/>
                <w:szCs w:val="22"/>
                <w:lang w:val="lt-LT"/>
              </w:rPr>
            </w:pPr>
            <w:r w:rsidRPr="00832E87">
              <w:rPr>
                <w:sz w:val="22"/>
                <w:szCs w:val="22"/>
                <w:lang w:val="lt-LT"/>
              </w:rPr>
              <w:t>(</w:t>
            </w:r>
            <w:r w:rsidRPr="00832E87">
              <w:rPr>
                <w:i/>
                <w:iCs/>
                <w:color w:val="FF0000"/>
                <w:sz w:val="22"/>
                <w:szCs w:val="22"/>
                <w:lang w:val="lt-LT"/>
              </w:rPr>
              <w:t>įrašyti</w:t>
            </w:r>
            <w:r w:rsidRPr="00832E87">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57285C51" w14:textId="77777777" w:rsidR="00F2131C" w:rsidRPr="00824117" w:rsidRDefault="00F2131C" w:rsidP="00F2131C">
            <w:pPr>
              <w:suppressAutoHyphens/>
              <w:autoSpaceDN w:val="0"/>
              <w:jc w:val="both"/>
              <w:textAlignment w:val="baseline"/>
              <w:rPr>
                <w:b/>
                <w:bCs/>
                <w:sz w:val="20"/>
                <w:szCs w:val="20"/>
                <w:lang w:val="lt-LT"/>
              </w:rPr>
            </w:pPr>
            <w:r w:rsidRPr="00824117">
              <w:rPr>
                <w:b/>
                <w:bCs/>
                <w:sz w:val="20"/>
                <w:szCs w:val="20"/>
                <w:lang w:val="lt-LT"/>
              </w:rPr>
              <w:t>Pateikiami tai pagrindžiantys dokumentai:</w:t>
            </w:r>
          </w:p>
          <w:p w14:paraId="6400B6E0" w14:textId="77B70F31" w:rsidR="00F2131C" w:rsidRPr="00824117" w:rsidRDefault="00F2131C" w:rsidP="00F2131C">
            <w:pPr>
              <w:pStyle w:val="Default"/>
              <w:jc w:val="both"/>
              <w:rPr>
                <w:rFonts w:ascii="Times New Roman" w:hAnsi="Times New Roman" w:cs="Times New Roman"/>
                <w:sz w:val="20"/>
                <w:szCs w:val="20"/>
                <w:lang w:val="lt-LT"/>
              </w:rPr>
            </w:pPr>
            <w:r w:rsidRPr="00824117">
              <w:rPr>
                <w:rFonts w:ascii="Times New Roman" w:hAnsi="Times New Roman" w:cs="Times New Roman"/>
                <w:sz w:val="20"/>
                <w:szCs w:val="20"/>
                <w:lang w:val="lt-LT"/>
              </w:rPr>
              <w:t xml:space="preserve">a) </w:t>
            </w:r>
            <w:r w:rsidR="00F33068">
              <w:rPr>
                <w:rFonts w:ascii="Times New Roman" w:hAnsi="Times New Roman" w:cs="Times New Roman"/>
                <w:sz w:val="20"/>
                <w:szCs w:val="20"/>
                <w:lang w:val="lt-LT"/>
              </w:rPr>
              <w:t>p</w:t>
            </w:r>
            <w:r w:rsidRPr="00824117">
              <w:rPr>
                <w:rFonts w:ascii="Times New Roman" w:hAnsi="Times New Roman" w:cs="Times New Roman"/>
                <w:sz w:val="20"/>
                <w:szCs w:val="20"/>
                <w:lang w:val="lt-LT"/>
              </w:rPr>
              <w:t xml:space="preserve">ripažintos įstaigos arba paskelbtosios (notifikuotos) institucijos bandymų protokolas, tyrimų ataskaita ar pažyma arba </w:t>
            </w:r>
          </w:p>
          <w:p w14:paraId="0A749475" w14:textId="6FD2DE47" w:rsidR="00F2131C" w:rsidRPr="00824117" w:rsidRDefault="00F2131C" w:rsidP="00F2131C">
            <w:pPr>
              <w:pStyle w:val="Default"/>
              <w:numPr>
                <w:ilvl w:val="0"/>
                <w:numId w:val="8"/>
              </w:numPr>
              <w:jc w:val="both"/>
              <w:rPr>
                <w:rFonts w:ascii="Times New Roman" w:hAnsi="Times New Roman" w:cs="Times New Roman"/>
                <w:sz w:val="20"/>
                <w:szCs w:val="20"/>
                <w:lang w:val="lt-LT"/>
              </w:rPr>
            </w:pPr>
            <w:r w:rsidRPr="00824117">
              <w:rPr>
                <w:rFonts w:ascii="Times New Roman" w:hAnsi="Times New Roman" w:cs="Times New Roman"/>
                <w:sz w:val="20"/>
                <w:szCs w:val="20"/>
                <w:lang w:val="lt-LT"/>
              </w:rPr>
              <w:t xml:space="preserve">b) </w:t>
            </w:r>
            <w:r w:rsidRPr="00824117">
              <w:rPr>
                <w:rFonts w:ascii="Times New Roman" w:hAnsi="Times New Roman" w:cs="Times New Roman"/>
                <w:sz w:val="20"/>
                <w:szCs w:val="20"/>
                <w:lang w:val="lt-LT"/>
              </w:rPr>
              <w:t xml:space="preserve">I tipo ekologinis ženklas (sertifikatas), jeigu apima šiame papunktyje nustatytus baterijos ilgaamžiškumo reikalavimus, arba </w:t>
            </w:r>
          </w:p>
          <w:p w14:paraId="35700141" w14:textId="46731FCA" w:rsidR="00F2131C" w:rsidRPr="00824117" w:rsidRDefault="00F2131C" w:rsidP="00F2131C">
            <w:pPr>
              <w:pStyle w:val="Default"/>
              <w:numPr>
                <w:ilvl w:val="0"/>
                <w:numId w:val="8"/>
              </w:numPr>
              <w:jc w:val="both"/>
              <w:rPr>
                <w:rFonts w:ascii="Times New Roman" w:hAnsi="Times New Roman" w:cs="Times New Roman"/>
                <w:sz w:val="20"/>
                <w:szCs w:val="20"/>
                <w:lang w:val="lt-LT"/>
              </w:rPr>
            </w:pPr>
            <w:r w:rsidRPr="00824117">
              <w:rPr>
                <w:rFonts w:ascii="Times New Roman" w:hAnsi="Times New Roman" w:cs="Times New Roman"/>
                <w:sz w:val="20"/>
                <w:szCs w:val="20"/>
                <w:lang w:val="lt-LT"/>
              </w:rPr>
              <w:t xml:space="preserve">c) </w:t>
            </w:r>
            <w:r w:rsidRPr="00824117">
              <w:rPr>
                <w:rFonts w:ascii="Times New Roman" w:hAnsi="Times New Roman" w:cs="Times New Roman"/>
                <w:sz w:val="20"/>
                <w:szCs w:val="20"/>
                <w:lang w:val="lt-LT"/>
              </w:rPr>
              <w:t xml:space="preserve">kiti lygiaverčiai įrodymai. </w:t>
            </w:r>
          </w:p>
          <w:p w14:paraId="331812E8" w14:textId="77777777" w:rsidR="00F2131C" w:rsidRPr="00824117" w:rsidRDefault="00F2131C" w:rsidP="00F2131C">
            <w:pPr>
              <w:suppressAutoHyphens/>
              <w:autoSpaceDN w:val="0"/>
              <w:jc w:val="both"/>
              <w:textAlignment w:val="baseline"/>
              <w:rPr>
                <w:iCs/>
                <w:sz w:val="20"/>
                <w:szCs w:val="20"/>
                <w:lang w:val="lt-LT"/>
              </w:rPr>
            </w:pPr>
          </w:p>
          <w:p w14:paraId="676C0EE1" w14:textId="7A0F2C01" w:rsidR="00F2131C" w:rsidRPr="00824117" w:rsidRDefault="00F2131C" w:rsidP="00F2131C">
            <w:pPr>
              <w:suppressAutoHyphens/>
              <w:autoSpaceDN w:val="0"/>
              <w:jc w:val="both"/>
              <w:textAlignment w:val="baseline"/>
              <w:rPr>
                <w:b/>
                <w:bCs/>
                <w:sz w:val="20"/>
                <w:szCs w:val="20"/>
              </w:rPr>
            </w:pPr>
            <w:r w:rsidRPr="00824117">
              <w:rPr>
                <w:b/>
                <w:bCs/>
                <w:iCs/>
                <w:sz w:val="20"/>
                <w:szCs w:val="20"/>
                <w:lang w:val="lt-LT"/>
              </w:rPr>
              <w:t>Pridedami dokumentai</w:t>
            </w:r>
            <w:r w:rsidRPr="00824117">
              <w:rPr>
                <w:iCs/>
                <w:sz w:val="20"/>
                <w:szCs w:val="20"/>
                <w:lang w:val="lt-LT"/>
              </w:rPr>
              <w:t xml:space="preserve"> ___________________ </w:t>
            </w:r>
            <w:r w:rsidRPr="00824117">
              <w:rPr>
                <w:sz w:val="20"/>
                <w:szCs w:val="20"/>
                <w:lang w:val="lt-LT"/>
              </w:rPr>
              <w:t>(</w:t>
            </w:r>
            <w:r w:rsidRPr="00824117">
              <w:rPr>
                <w:i/>
                <w:iCs/>
                <w:color w:val="FF0000"/>
                <w:sz w:val="20"/>
                <w:szCs w:val="20"/>
                <w:lang w:val="lt-LT"/>
              </w:rPr>
              <w:t xml:space="preserve">nurodyti pagal kurį punktą (a, b, ar c) yra teikiami dokumentai ir nurodyti pridedamo dokumento pavadinimą, </w:t>
            </w:r>
            <w:r w:rsidRPr="00824117">
              <w:rPr>
                <w:bCs/>
                <w:i/>
                <w:iCs/>
                <w:color w:val="EE0000"/>
                <w:kern w:val="1"/>
                <w:sz w:val="20"/>
                <w:szCs w:val="20"/>
                <w:lang w:val="lt-LT" w:eastAsia="ar-SA"/>
              </w:rPr>
              <w:t>puslapį, punktą ir kt.</w:t>
            </w:r>
            <w:r w:rsidRPr="00824117">
              <w:rPr>
                <w:i/>
                <w:iCs/>
                <w:color w:val="EE0000"/>
                <w:sz w:val="20"/>
                <w:szCs w:val="20"/>
                <w:lang w:val="lt-LT"/>
              </w:rPr>
              <w:t>).</w:t>
            </w:r>
          </w:p>
          <w:p w14:paraId="3E4AAC7F" w14:textId="77777777" w:rsidR="00425E20" w:rsidRPr="00824117" w:rsidRDefault="00425E20" w:rsidP="00CB645F">
            <w:pPr>
              <w:spacing w:after="62"/>
              <w:rPr>
                <w:sz w:val="20"/>
                <w:szCs w:val="20"/>
                <w:lang w:val="lt-LT"/>
              </w:rPr>
            </w:pPr>
          </w:p>
        </w:tc>
      </w:tr>
      <w:tr w:rsidR="00EC265F" w:rsidRPr="00856B47" w14:paraId="4DE83419" w14:textId="77777777" w:rsidTr="005708BC">
        <w:trPr>
          <w:trHeight w:val="292"/>
        </w:trPr>
        <w:tc>
          <w:tcPr>
            <w:tcW w:w="5671" w:type="dxa"/>
            <w:tcBorders>
              <w:top w:val="single" w:sz="6" w:space="0" w:color="000000"/>
              <w:left w:val="single" w:sz="6" w:space="0" w:color="000000"/>
              <w:bottom w:val="single" w:sz="6" w:space="0" w:color="000000"/>
              <w:right w:val="single" w:sz="6" w:space="0" w:color="000000"/>
            </w:tcBorders>
          </w:tcPr>
          <w:p w14:paraId="42AACF77" w14:textId="75DA0F8B" w:rsidR="00EC265F" w:rsidRPr="00B17BD7" w:rsidRDefault="00425E20" w:rsidP="00B17BD7">
            <w:pPr>
              <w:spacing w:after="62"/>
              <w:jc w:val="both"/>
              <w:rPr>
                <w:b/>
                <w:bCs/>
                <w:sz w:val="22"/>
                <w:szCs w:val="22"/>
                <w:lang w:val="lt-LT"/>
              </w:rPr>
            </w:pPr>
            <w:r w:rsidRPr="00B17BD7">
              <w:rPr>
                <w:b/>
                <w:bCs/>
                <w:sz w:val="22"/>
                <w:szCs w:val="22"/>
                <w:lang w:val="lt-LT"/>
              </w:rPr>
              <w:t xml:space="preserve">2.6.3. </w:t>
            </w:r>
            <w:r w:rsidR="00B17BD7" w:rsidRPr="00B17BD7">
              <w:rPr>
                <w:sz w:val="22"/>
                <w:szCs w:val="22"/>
                <w:lang w:val="lt-LT"/>
              </w:rPr>
              <w:t xml:space="preserve">įrangos </w:t>
            </w:r>
            <w:r w:rsidR="00B17BD7" w:rsidRPr="00B17BD7">
              <w:rPr>
                <w:b/>
                <w:bCs/>
                <w:sz w:val="22"/>
                <w:szCs w:val="22"/>
                <w:lang w:val="lt-LT"/>
              </w:rPr>
              <w:t>plastikinėse dalyse</w:t>
            </w:r>
            <w:r w:rsidR="00B17BD7" w:rsidRPr="00B17BD7">
              <w:rPr>
                <w:sz w:val="22"/>
                <w:szCs w:val="22"/>
                <w:lang w:val="lt-LT"/>
              </w:rPr>
              <w:t xml:space="preserve">, kurių masė didesnė kaip 5 g, turi būti mažai halogenintų medžiagų. Kiekvienoje plastikinėje prietaiso dalyje turi būti mažiau kaip 1 000 </w:t>
            </w:r>
            <w:proofErr w:type="spellStart"/>
            <w:r w:rsidR="00B17BD7" w:rsidRPr="00B17BD7">
              <w:rPr>
                <w:sz w:val="22"/>
                <w:szCs w:val="22"/>
                <w:lang w:val="lt-LT"/>
              </w:rPr>
              <w:t>ppm</w:t>
            </w:r>
            <w:proofErr w:type="spellEnd"/>
            <w:r w:rsidR="00B17BD7" w:rsidRPr="00B17BD7">
              <w:rPr>
                <w:sz w:val="22"/>
                <w:szCs w:val="22"/>
                <w:lang w:val="lt-LT"/>
              </w:rPr>
              <w:t xml:space="preserve"> (0,1 proc. masės dalis) bromo ir mažiau kaip 1 000 </w:t>
            </w:r>
            <w:proofErr w:type="spellStart"/>
            <w:r w:rsidR="00B17BD7" w:rsidRPr="00B17BD7">
              <w:rPr>
                <w:sz w:val="22"/>
                <w:szCs w:val="22"/>
                <w:lang w:val="lt-LT"/>
              </w:rPr>
              <w:t>ppm</w:t>
            </w:r>
            <w:proofErr w:type="spellEnd"/>
            <w:r w:rsidR="00B17BD7" w:rsidRPr="00B17BD7">
              <w:rPr>
                <w:sz w:val="22"/>
                <w:szCs w:val="22"/>
                <w:lang w:val="lt-LT"/>
              </w:rPr>
              <w:t xml:space="preserve"> (0,1 proc. masės dalis) chloro.</w:t>
            </w:r>
          </w:p>
        </w:tc>
        <w:tc>
          <w:tcPr>
            <w:tcW w:w="5954" w:type="dxa"/>
            <w:tcBorders>
              <w:top w:val="single" w:sz="6" w:space="0" w:color="000000"/>
              <w:left w:val="single" w:sz="6" w:space="0" w:color="000000"/>
              <w:bottom w:val="single" w:sz="6" w:space="0" w:color="000000"/>
              <w:right w:val="single" w:sz="6" w:space="0" w:color="000000"/>
            </w:tcBorders>
          </w:tcPr>
          <w:p w14:paraId="5D699883" w14:textId="77777777" w:rsidR="00F2131C" w:rsidRDefault="00F2131C" w:rsidP="00F2131C">
            <w:pPr>
              <w:spacing w:after="62"/>
              <w:jc w:val="center"/>
              <w:rPr>
                <w:sz w:val="22"/>
                <w:szCs w:val="22"/>
                <w:lang w:val="lt-LT"/>
              </w:rPr>
            </w:pPr>
          </w:p>
          <w:p w14:paraId="2DE5E152" w14:textId="39A3D686" w:rsidR="00EC265F" w:rsidRPr="00856B47" w:rsidRDefault="00F2131C" w:rsidP="00F2131C">
            <w:pPr>
              <w:spacing w:after="62"/>
              <w:jc w:val="center"/>
              <w:rPr>
                <w:sz w:val="22"/>
                <w:szCs w:val="22"/>
                <w:lang w:val="lt-LT"/>
              </w:rPr>
            </w:pPr>
            <w:r w:rsidRPr="005B5438">
              <w:rPr>
                <w:sz w:val="22"/>
                <w:szCs w:val="22"/>
                <w:lang w:val="lt-LT"/>
              </w:rPr>
              <w:t>(</w:t>
            </w:r>
            <w:r w:rsidRPr="005B5438">
              <w:rPr>
                <w:i/>
                <w:iCs/>
                <w:color w:val="FF0000"/>
                <w:sz w:val="22"/>
                <w:szCs w:val="22"/>
                <w:lang w:val="lt-LT"/>
              </w:rPr>
              <w:t>įrašyti</w:t>
            </w:r>
            <w:r w:rsidRPr="005B5438">
              <w:rPr>
                <w:sz w:val="22"/>
                <w:szCs w:val="22"/>
                <w:lang w:val="lt-LT"/>
              </w:rPr>
              <w:t>)</w:t>
            </w:r>
          </w:p>
        </w:tc>
        <w:tc>
          <w:tcPr>
            <w:tcW w:w="2693" w:type="dxa"/>
            <w:tcBorders>
              <w:top w:val="single" w:sz="6" w:space="0" w:color="000000"/>
              <w:left w:val="single" w:sz="6" w:space="0" w:color="000000"/>
              <w:bottom w:val="single" w:sz="6" w:space="0" w:color="000000"/>
              <w:right w:val="single" w:sz="6" w:space="0" w:color="000000"/>
            </w:tcBorders>
          </w:tcPr>
          <w:p w14:paraId="426A76FA" w14:textId="77777777" w:rsidR="00F2131C" w:rsidRPr="00824117" w:rsidRDefault="00F2131C" w:rsidP="00F2131C">
            <w:pPr>
              <w:suppressAutoHyphens/>
              <w:autoSpaceDN w:val="0"/>
              <w:jc w:val="both"/>
              <w:textAlignment w:val="baseline"/>
              <w:rPr>
                <w:b/>
                <w:bCs/>
                <w:sz w:val="20"/>
                <w:szCs w:val="20"/>
                <w:lang w:val="lt-LT"/>
              </w:rPr>
            </w:pPr>
            <w:r w:rsidRPr="00824117">
              <w:rPr>
                <w:b/>
                <w:bCs/>
                <w:sz w:val="20"/>
                <w:szCs w:val="20"/>
                <w:lang w:val="lt-LT"/>
              </w:rPr>
              <w:t>Pateikiami tai pagrindžiantys dokumentai:</w:t>
            </w:r>
          </w:p>
          <w:p w14:paraId="7F01837D" w14:textId="63065C9D" w:rsidR="00824117" w:rsidRPr="00824117" w:rsidRDefault="00824117" w:rsidP="00824117">
            <w:pPr>
              <w:suppressAutoHyphens/>
              <w:autoSpaceDN w:val="0"/>
              <w:jc w:val="both"/>
              <w:textAlignment w:val="baseline"/>
              <w:rPr>
                <w:sz w:val="20"/>
                <w:szCs w:val="20"/>
                <w:lang w:val="lt-LT"/>
              </w:rPr>
            </w:pPr>
            <w:r w:rsidRPr="00824117">
              <w:rPr>
                <w:sz w:val="20"/>
                <w:szCs w:val="20"/>
                <w:lang w:val="lt-LT"/>
              </w:rPr>
              <w:t xml:space="preserve">a) </w:t>
            </w:r>
            <w:r w:rsidR="00F33068">
              <w:rPr>
                <w:sz w:val="20"/>
                <w:szCs w:val="20"/>
                <w:lang w:val="lt-LT"/>
              </w:rPr>
              <w:t>p</w:t>
            </w:r>
            <w:r w:rsidRPr="00824117">
              <w:rPr>
                <w:sz w:val="20"/>
                <w:szCs w:val="20"/>
                <w:lang w:val="lt-LT"/>
              </w:rPr>
              <w:t>ripažintos įstaigos arba paskelbtosios (notifikuotos) institucijos atlikto bandymo protokolas, tyrimų ataskaita ar pažyma arba</w:t>
            </w:r>
          </w:p>
          <w:p w14:paraId="32CDCFF9" w14:textId="126CE75F" w:rsidR="00824117" w:rsidRPr="00824117" w:rsidRDefault="00824117" w:rsidP="00824117">
            <w:pPr>
              <w:suppressAutoHyphens/>
              <w:autoSpaceDN w:val="0"/>
              <w:jc w:val="both"/>
              <w:textAlignment w:val="baseline"/>
              <w:rPr>
                <w:sz w:val="20"/>
                <w:szCs w:val="20"/>
                <w:lang w:val="lt-LT"/>
              </w:rPr>
            </w:pPr>
            <w:r w:rsidRPr="00824117">
              <w:rPr>
                <w:sz w:val="20"/>
                <w:szCs w:val="20"/>
                <w:lang w:val="lt-LT"/>
              </w:rPr>
              <w:lastRenderedPageBreak/>
              <w:t xml:space="preserve">b)  </w:t>
            </w:r>
            <w:r w:rsidRPr="00824117">
              <w:rPr>
                <w:sz w:val="20"/>
                <w:szCs w:val="20"/>
                <w:lang w:val="lt-LT"/>
              </w:rPr>
              <w:t xml:space="preserve">I tipo ekologinis ženklas (sertifikatas), įrodantis atitiktį nustatytam reikalavimui. Atitinkamu I tipo ekologiniu ženklu paženklinti ir nurodytą reikalavimą atitinkantys gaminiai bus laikomi atitinkančiais šį kriterijų, arba </w:t>
            </w:r>
          </w:p>
          <w:p w14:paraId="1CB062D8" w14:textId="28F1DA29" w:rsidR="00824117" w:rsidRPr="00824117" w:rsidRDefault="00824117" w:rsidP="00824117">
            <w:pPr>
              <w:pStyle w:val="Default"/>
              <w:numPr>
                <w:ilvl w:val="0"/>
                <w:numId w:val="10"/>
              </w:numPr>
              <w:jc w:val="both"/>
              <w:rPr>
                <w:rFonts w:ascii="Times New Roman" w:hAnsi="Times New Roman" w:cs="Times New Roman"/>
                <w:sz w:val="20"/>
                <w:szCs w:val="20"/>
                <w:lang w:val="lt-LT"/>
              </w:rPr>
            </w:pPr>
            <w:r w:rsidRPr="00824117">
              <w:rPr>
                <w:rFonts w:ascii="Times New Roman" w:hAnsi="Times New Roman" w:cs="Times New Roman"/>
                <w:sz w:val="20"/>
                <w:szCs w:val="20"/>
                <w:lang w:val="lt-LT"/>
              </w:rPr>
              <w:t xml:space="preserve">c) </w:t>
            </w:r>
            <w:r w:rsidRPr="00824117">
              <w:rPr>
                <w:rFonts w:ascii="Times New Roman" w:hAnsi="Times New Roman" w:cs="Times New Roman"/>
                <w:sz w:val="20"/>
                <w:szCs w:val="20"/>
                <w:lang w:val="lt-LT"/>
              </w:rPr>
              <w:t xml:space="preserve">gamintojo ar tiekėjo deklaracija (pateikiant objektyvius įrodymus), arba </w:t>
            </w:r>
          </w:p>
          <w:p w14:paraId="35CCB4B6" w14:textId="558AE010" w:rsidR="00824117" w:rsidRPr="00824117" w:rsidRDefault="00824117" w:rsidP="00824117">
            <w:pPr>
              <w:pStyle w:val="Default"/>
              <w:numPr>
                <w:ilvl w:val="0"/>
                <w:numId w:val="10"/>
              </w:numPr>
              <w:jc w:val="both"/>
              <w:rPr>
                <w:sz w:val="20"/>
                <w:szCs w:val="20"/>
                <w:lang w:val="lt-LT"/>
              </w:rPr>
            </w:pPr>
            <w:r w:rsidRPr="00824117">
              <w:rPr>
                <w:rFonts w:ascii="Times New Roman" w:hAnsi="Times New Roman" w:cs="Times New Roman"/>
                <w:sz w:val="20"/>
                <w:szCs w:val="20"/>
                <w:lang w:val="lt-LT"/>
              </w:rPr>
              <w:t xml:space="preserve">d) </w:t>
            </w:r>
            <w:r w:rsidRPr="00824117">
              <w:rPr>
                <w:rFonts w:ascii="Times New Roman" w:hAnsi="Times New Roman" w:cs="Times New Roman"/>
                <w:sz w:val="20"/>
                <w:szCs w:val="20"/>
                <w:lang w:val="lt-LT"/>
              </w:rPr>
              <w:t>kiti lygiaverčiai įrodymai</w:t>
            </w:r>
            <w:r w:rsidRPr="00824117">
              <w:rPr>
                <w:sz w:val="20"/>
                <w:szCs w:val="20"/>
                <w:lang w:val="lt-LT"/>
              </w:rPr>
              <w:t xml:space="preserve">. </w:t>
            </w:r>
          </w:p>
          <w:p w14:paraId="08FE0A9E" w14:textId="77777777" w:rsidR="00824117" w:rsidRDefault="00824117" w:rsidP="00824117">
            <w:pPr>
              <w:suppressAutoHyphens/>
              <w:autoSpaceDN w:val="0"/>
              <w:jc w:val="both"/>
              <w:textAlignment w:val="baseline"/>
              <w:rPr>
                <w:sz w:val="20"/>
                <w:szCs w:val="20"/>
                <w:lang w:val="lt-LT"/>
              </w:rPr>
            </w:pPr>
          </w:p>
          <w:p w14:paraId="6701DF81" w14:textId="0C30B6AC" w:rsidR="00EC265F" w:rsidRPr="00824117" w:rsidRDefault="00824117" w:rsidP="00824117">
            <w:pPr>
              <w:suppressAutoHyphens/>
              <w:autoSpaceDN w:val="0"/>
              <w:jc w:val="both"/>
              <w:textAlignment w:val="baseline"/>
              <w:rPr>
                <w:b/>
                <w:bCs/>
                <w:sz w:val="20"/>
                <w:szCs w:val="20"/>
              </w:rPr>
            </w:pPr>
            <w:r w:rsidRPr="00824117">
              <w:rPr>
                <w:b/>
                <w:bCs/>
                <w:iCs/>
                <w:sz w:val="20"/>
                <w:szCs w:val="20"/>
                <w:lang w:val="lt-LT"/>
              </w:rPr>
              <w:t>Pridedami dokumentai</w:t>
            </w:r>
            <w:r w:rsidRPr="00824117">
              <w:rPr>
                <w:iCs/>
                <w:sz w:val="20"/>
                <w:szCs w:val="20"/>
                <w:lang w:val="lt-LT"/>
              </w:rPr>
              <w:t xml:space="preserve"> ___________________ </w:t>
            </w:r>
            <w:r w:rsidRPr="00824117">
              <w:rPr>
                <w:sz w:val="20"/>
                <w:szCs w:val="20"/>
                <w:lang w:val="lt-LT"/>
              </w:rPr>
              <w:t>(</w:t>
            </w:r>
            <w:r w:rsidRPr="00824117">
              <w:rPr>
                <w:i/>
                <w:iCs/>
                <w:color w:val="FF0000"/>
                <w:sz w:val="20"/>
                <w:szCs w:val="20"/>
                <w:lang w:val="lt-LT"/>
              </w:rPr>
              <w:t>nurodyti pagal kurį punktą (a, b, c</w:t>
            </w:r>
            <w:r>
              <w:rPr>
                <w:i/>
                <w:iCs/>
                <w:color w:val="FF0000"/>
                <w:sz w:val="20"/>
                <w:szCs w:val="20"/>
                <w:lang w:val="lt-LT"/>
              </w:rPr>
              <w:t xml:space="preserve"> ar d</w:t>
            </w:r>
            <w:r w:rsidRPr="00824117">
              <w:rPr>
                <w:i/>
                <w:iCs/>
                <w:color w:val="FF0000"/>
                <w:sz w:val="20"/>
                <w:szCs w:val="20"/>
                <w:lang w:val="lt-LT"/>
              </w:rPr>
              <w:t xml:space="preserve">) yra teikiami dokumentai ir nurodyti pridedamo dokumento pavadinimą, </w:t>
            </w:r>
            <w:r w:rsidRPr="00824117">
              <w:rPr>
                <w:bCs/>
                <w:i/>
                <w:iCs/>
                <w:color w:val="EE0000"/>
                <w:kern w:val="1"/>
                <w:sz w:val="20"/>
                <w:szCs w:val="20"/>
                <w:lang w:val="lt-LT" w:eastAsia="ar-SA"/>
              </w:rPr>
              <w:t>puslapį, punktą ir kt.</w:t>
            </w:r>
            <w:r w:rsidRPr="00824117">
              <w:rPr>
                <w:i/>
                <w:iCs/>
                <w:color w:val="EE0000"/>
                <w:sz w:val="20"/>
                <w:szCs w:val="20"/>
                <w:lang w:val="lt-LT"/>
              </w:rPr>
              <w:t>).</w:t>
            </w:r>
          </w:p>
        </w:tc>
      </w:tr>
    </w:tbl>
    <w:p w14:paraId="0250107B" w14:textId="77777777" w:rsidR="00515133" w:rsidRDefault="00515133"/>
    <w:p w14:paraId="3E9B65CB" w14:textId="77777777" w:rsidR="00515133" w:rsidRPr="00515133" w:rsidRDefault="00515133" w:rsidP="00515133">
      <w:pPr>
        <w:jc w:val="both"/>
        <w:rPr>
          <w:sz w:val="22"/>
          <w:szCs w:val="22"/>
          <w:lang w:val="lt-LT"/>
        </w:rPr>
      </w:pPr>
      <w:r w:rsidRPr="00832E87">
        <w:rPr>
          <w:b/>
          <w:bCs/>
          <w:sz w:val="22"/>
          <w:szCs w:val="22"/>
        </w:rPr>
        <w:t>*</w:t>
      </w:r>
      <w:r w:rsidRPr="00832E87">
        <w:rPr>
          <w:b/>
          <w:bCs/>
          <w:sz w:val="22"/>
          <w:szCs w:val="22"/>
          <w:lang w:val="lt-LT"/>
        </w:rPr>
        <w:t>Reikalavimai tiekėjui dėl techninės specifikacijos pildymo:</w:t>
      </w:r>
    </w:p>
    <w:p w14:paraId="6A9CF6E2" w14:textId="77777777" w:rsidR="00515133" w:rsidRPr="00515133" w:rsidRDefault="00515133" w:rsidP="00515133">
      <w:pPr>
        <w:numPr>
          <w:ilvl w:val="0"/>
          <w:numId w:val="6"/>
        </w:numPr>
        <w:shd w:val="clear" w:color="auto" w:fill="FFFFFF"/>
        <w:suppressAutoHyphens/>
        <w:autoSpaceDN w:val="0"/>
        <w:spacing w:before="100" w:beforeAutospacing="1" w:after="100" w:afterAutospacing="1"/>
        <w:jc w:val="both"/>
        <w:textAlignment w:val="baseline"/>
        <w:rPr>
          <w:rFonts w:eastAsia="Calibri"/>
          <w:sz w:val="22"/>
          <w:szCs w:val="22"/>
          <w:lang w:val="lt-LT"/>
        </w:rPr>
      </w:pPr>
      <w:r w:rsidRPr="00515133">
        <w:rPr>
          <w:noProof/>
          <w:lang w:val="lt-LT"/>
        </w:rPr>
        <w:drawing>
          <wp:anchor distT="0" distB="0" distL="114300" distR="114300" simplePos="0" relativeHeight="251659264" behindDoc="1" locked="0" layoutInCell="1" allowOverlap="1" wp14:anchorId="2BB7CC91" wp14:editId="452FB0E4">
            <wp:simplePos x="0" y="0"/>
            <wp:positionH relativeFrom="column">
              <wp:posOffset>6911340</wp:posOffset>
            </wp:positionH>
            <wp:positionV relativeFrom="paragraph">
              <wp:posOffset>184150</wp:posOffset>
            </wp:positionV>
            <wp:extent cx="246380" cy="167640"/>
            <wp:effectExtent l="0" t="0" r="1270" b="3810"/>
            <wp:wrapTight wrapText="bothSides">
              <wp:wrapPolygon edited="0">
                <wp:start x="0" y="0"/>
                <wp:lineTo x="0" y="19636"/>
                <wp:lineTo x="20041" y="19636"/>
                <wp:lineTo x="20041" y="0"/>
                <wp:lineTo x="0" y="0"/>
              </wp:wrapPolygon>
            </wp:wrapTight>
            <wp:docPr id="145826399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263996" name=""/>
                    <pic:cNvPicPr/>
                  </pic:nvPicPr>
                  <pic:blipFill rotWithShape="1">
                    <a:blip r:embed="rId9" cstate="print">
                      <a:extLst>
                        <a:ext uri="{28A0092B-C50C-407E-A947-70E740481C1C}">
                          <a14:useLocalDpi xmlns:a14="http://schemas.microsoft.com/office/drawing/2010/main" val="0"/>
                        </a:ext>
                      </a:extLst>
                    </a:blip>
                    <a:srcRect l="74138" t="43720" r="13636" b="41615"/>
                    <a:stretch>
                      <a:fillRect/>
                    </a:stretch>
                  </pic:blipFill>
                  <pic:spPr bwMode="auto">
                    <a:xfrm>
                      <a:off x="0" y="0"/>
                      <a:ext cx="246380" cy="167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15133">
        <w:rPr>
          <w:rFonts w:eastAsia="Calibri"/>
          <w:sz w:val="22"/>
          <w:szCs w:val="22"/>
          <w:lang w:val="lt-LT"/>
        </w:rPr>
        <w:t>Tiekėjas turi užpildyti visus techninės specifikacijos laukelius, kurie pažymėti „</w:t>
      </w:r>
      <w:r w:rsidRPr="00515133">
        <w:rPr>
          <w:rFonts w:eastAsia="Calibri"/>
          <w:i/>
          <w:iCs/>
          <w:sz w:val="22"/>
          <w:szCs w:val="22"/>
          <w:lang w:val="lt-LT"/>
        </w:rPr>
        <w:t>įrašyti</w:t>
      </w:r>
      <w:r w:rsidRPr="00515133">
        <w:rPr>
          <w:rFonts w:eastAsia="Calibri"/>
          <w:sz w:val="22"/>
          <w:szCs w:val="22"/>
          <w:lang w:val="lt-LT"/>
        </w:rPr>
        <w:t>“ (ten kur užbrūkšniuota pildyti ir teikti įrodančių dokumentų pirkimo procedūrų metu nereikalaujama)</w:t>
      </w:r>
      <w:r w:rsidRPr="00515133">
        <w:rPr>
          <w:rFonts w:eastAsia="Calibri"/>
          <w:i/>
          <w:iCs/>
          <w:sz w:val="22"/>
          <w:szCs w:val="22"/>
          <w:lang w:val="lt-LT"/>
        </w:rPr>
        <w:t>,</w:t>
      </w:r>
      <w:r w:rsidRPr="00515133">
        <w:rPr>
          <w:rFonts w:eastAsia="Calibri"/>
          <w:sz w:val="22"/>
          <w:szCs w:val="22"/>
          <w:lang w:val="lt-LT"/>
        </w:rPr>
        <w:t xml:space="preserve"> nurodant siūlomos Prekės pavadinimą, gamintoją, modelį, seriją, kodą ar numerį (</w:t>
      </w:r>
      <w:r w:rsidRPr="00515133">
        <w:rPr>
          <w:rFonts w:eastAsia="Calibri"/>
          <w:i/>
          <w:iCs/>
          <w:sz w:val="22"/>
          <w:szCs w:val="22"/>
          <w:lang w:val="lt-LT"/>
        </w:rPr>
        <w:t>jeigu toks yra suteiktas</w:t>
      </w:r>
      <w:r w:rsidRPr="00515133">
        <w:rPr>
          <w:rFonts w:eastAsia="Calibri"/>
          <w:sz w:val="22"/>
          <w:szCs w:val="22"/>
          <w:lang w:val="lt-LT"/>
        </w:rPr>
        <w:t xml:space="preserve">), ir konkrečias technines charakteristikas (rodiklius) ir jų reikšmes, </w:t>
      </w:r>
      <w:r w:rsidRPr="00515133">
        <w:rPr>
          <w:rFonts w:eastAsia="Calibri"/>
          <w:bCs/>
          <w:iCs/>
          <w:sz w:val="22"/>
          <w:szCs w:val="22"/>
          <w:lang w:val="lt-LT"/>
        </w:rPr>
        <w:t>o kur techninių reikšmių įrašyti negalima – nurodo/aprašo reikalavimo atitikimą.</w:t>
      </w:r>
    </w:p>
    <w:p w14:paraId="22B829A6" w14:textId="77777777" w:rsidR="00515133" w:rsidRPr="00515133" w:rsidRDefault="00515133" w:rsidP="00515133">
      <w:pPr>
        <w:numPr>
          <w:ilvl w:val="0"/>
          <w:numId w:val="6"/>
        </w:numPr>
        <w:shd w:val="clear" w:color="auto" w:fill="FFFFFF"/>
        <w:suppressAutoHyphens/>
        <w:autoSpaceDN w:val="0"/>
        <w:jc w:val="both"/>
        <w:textAlignment w:val="baseline"/>
        <w:rPr>
          <w:rFonts w:eastAsia="Calibri"/>
          <w:sz w:val="22"/>
          <w:szCs w:val="22"/>
          <w:lang w:val="lt-LT"/>
        </w:rPr>
      </w:pPr>
      <w:r w:rsidRPr="00515133">
        <w:rPr>
          <w:rFonts w:eastAsia="Calibri"/>
          <w:sz w:val="22"/>
          <w:szCs w:val="22"/>
          <w:lang w:val="lt-LT"/>
        </w:rPr>
        <w:t xml:space="preserve">Tiekėjas negali keisti techninės specifikacijos, t. y. tiekėjas negali keisti techninės specifikacijos teksto (papildyti, trinti ir pan.), papildyti lentelės naujais laukais ar ištrinti esamus, nebent techninėje specifikacijoje aiškiai nurodyta, kad tokie pakeitimai galimi. </w:t>
      </w:r>
    </w:p>
    <w:p w14:paraId="0E228E37" w14:textId="77777777" w:rsidR="00515133" w:rsidRPr="00515133" w:rsidRDefault="00515133" w:rsidP="00515133">
      <w:pPr>
        <w:numPr>
          <w:ilvl w:val="0"/>
          <w:numId w:val="6"/>
        </w:numPr>
        <w:shd w:val="clear" w:color="auto" w:fill="FFFFFF"/>
        <w:suppressAutoHyphens/>
        <w:autoSpaceDN w:val="0"/>
        <w:jc w:val="both"/>
        <w:textAlignment w:val="baseline"/>
        <w:rPr>
          <w:rFonts w:eastAsia="Calibri"/>
          <w:sz w:val="22"/>
          <w:szCs w:val="22"/>
          <w:lang w:val="lt-LT"/>
        </w:rPr>
      </w:pPr>
      <w:bookmarkStart w:id="0" w:name="_Ref42851742"/>
      <w:r w:rsidRPr="00515133">
        <w:rPr>
          <w:rFonts w:eastAsia="Calibri"/>
          <w:sz w:val="22"/>
          <w:szCs w:val="22"/>
          <w:lang w:val="lt-LT"/>
        </w:rPr>
        <w:t xml:space="preserve">Tiekėjas, nurodydamas siūlomos Prekės atitikimą, turi nurodyti </w:t>
      </w:r>
      <w:r w:rsidRPr="00515133">
        <w:rPr>
          <w:rFonts w:eastAsia="Calibri"/>
          <w:b/>
          <w:bCs/>
          <w:sz w:val="22"/>
          <w:szCs w:val="22"/>
          <w:lang w:val="lt-LT"/>
        </w:rPr>
        <w:t>konkrečias siūlomos Prekės specifikacijas</w:t>
      </w:r>
      <w:r w:rsidRPr="00515133">
        <w:rPr>
          <w:rFonts w:eastAsia="Calibri"/>
          <w:sz w:val="22"/>
          <w:szCs w:val="22"/>
          <w:lang w:val="lt-LT"/>
        </w:rPr>
        <w:t xml:space="preserve">, </w:t>
      </w:r>
      <w:r w:rsidRPr="00515133">
        <w:rPr>
          <w:sz w:val="22"/>
          <w:szCs w:val="22"/>
          <w:lang w:val="lt-LT"/>
        </w:rPr>
        <w:t xml:space="preserve">pvz.: jeigu reikalaujama, kad prekės dydis būtų </w:t>
      </w:r>
      <w:r w:rsidRPr="00515133">
        <w:rPr>
          <w:i/>
          <w:iCs/>
          <w:sz w:val="22"/>
          <w:szCs w:val="22"/>
          <w:lang w:val="lt-LT"/>
        </w:rPr>
        <w:t xml:space="preserve">ne mažesnis kaip </w:t>
      </w:r>
      <w:r w:rsidRPr="00515133">
        <w:rPr>
          <w:i/>
          <w:iCs/>
          <w:color w:val="000000"/>
          <w:sz w:val="22"/>
          <w:szCs w:val="22"/>
          <w:lang w:val="lt-LT" w:eastAsia="lt-LT"/>
        </w:rPr>
        <w:t>800x300x50 mm ir ne didesnis kaip 1000x400x100 mm</w:t>
      </w:r>
      <w:r w:rsidRPr="00515133">
        <w:rPr>
          <w:sz w:val="22"/>
          <w:szCs w:val="22"/>
          <w:lang w:val="lt-LT"/>
        </w:rPr>
        <w:t>, tiekėjas negali pildydamas specifikacijos lentelę atkartoti reikalavimą ir nurodyti „</w:t>
      </w:r>
      <w:r w:rsidRPr="00515133">
        <w:rPr>
          <w:i/>
          <w:iCs/>
          <w:sz w:val="22"/>
          <w:szCs w:val="22"/>
          <w:lang w:val="lt-LT"/>
        </w:rPr>
        <w:t xml:space="preserve">ne mažesnis kaip </w:t>
      </w:r>
      <w:r w:rsidRPr="00515133">
        <w:rPr>
          <w:i/>
          <w:iCs/>
          <w:color w:val="000000"/>
          <w:sz w:val="22"/>
          <w:szCs w:val="22"/>
          <w:lang w:val="lt-LT" w:eastAsia="lt-LT"/>
        </w:rPr>
        <w:t>800x300x50 mm ir ne didesnis kaip 1000x400x100 mm</w:t>
      </w:r>
      <w:r w:rsidRPr="00515133">
        <w:rPr>
          <w:sz w:val="22"/>
          <w:szCs w:val="22"/>
          <w:lang w:val="lt-LT"/>
        </w:rPr>
        <w:t>“, o turi nurodyti konkrečią reikšmę, pvz. „</w:t>
      </w:r>
      <w:r w:rsidRPr="00515133">
        <w:rPr>
          <w:i/>
          <w:iCs/>
          <w:sz w:val="22"/>
          <w:szCs w:val="22"/>
          <w:lang w:val="lt-LT"/>
        </w:rPr>
        <w:t>dydis 800x300x50 mm</w:t>
      </w:r>
      <w:r w:rsidRPr="00515133">
        <w:rPr>
          <w:sz w:val="22"/>
          <w:szCs w:val="22"/>
          <w:lang w:val="lt-LT"/>
        </w:rPr>
        <w:t>“</w:t>
      </w:r>
      <w:r w:rsidRPr="00515133">
        <w:rPr>
          <w:rFonts w:eastAsia="Calibri"/>
          <w:sz w:val="22"/>
          <w:szCs w:val="22"/>
          <w:lang w:val="lt-LT"/>
        </w:rPr>
        <w:t>.</w:t>
      </w:r>
      <w:bookmarkEnd w:id="0"/>
      <w:r w:rsidRPr="00515133">
        <w:rPr>
          <w:rFonts w:eastAsia="Calibri"/>
          <w:sz w:val="22"/>
          <w:szCs w:val="22"/>
          <w:lang w:val="lt-LT"/>
        </w:rPr>
        <w:t xml:space="preserve">   </w:t>
      </w:r>
    </w:p>
    <w:p w14:paraId="5EB67D57" w14:textId="77777777" w:rsidR="00515133" w:rsidRPr="00515133" w:rsidRDefault="00515133" w:rsidP="00515133">
      <w:pPr>
        <w:pStyle w:val="Sraopastraipa"/>
        <w:numPr>
          <w:ilvl w:val="0"/>
          <w:numId w:val="6"/>
        </w:numPr>
        <w:shd w:val="clear" w:color="auto" w:fill="FFFFFF" w:themeFill="background1"/>
        <w:suppressAutoHyphens/>
        <w:autoSpaceDN w:val="0"/>
        <w:jc w:val="both"/>
        <w:textAlignment w:val="baseline"/>
        <w:rPr>
          <w:sz w:val="22"/>
          <w:szCs w:val="22"/>
          <w:lang w:val="lt-LT"/>
        </w:rPr>
      </w:pPr>
      <w:r w:rsidRPr="00515133">
        <w:rPr>
          <w:sz w:val="22"/>
          <w:szCs w:val="22"/>
          <w:lang w:val="lt-LT"/>
        </w:rPr>
        <w:t>Bendros nuostatos dėl įrodančių dokumentų pateikimo</w:t>
      </w:r>
      <w:r w:rsidRPr="00515133">
        <w:rPr>
          <w:b/>
          <w:bCs/>
          <w:sz w:val="22"/>
          <w:szCs w:val="22"/>
          <w:lang w:val="lt-LT"/>
        </w:rPr>
        <w:t xml:space="preserve"> </w:t>
      </w:r>
      <w:r w:rsidRPr="00515133">
        <w:rPr>
          <w:sz w:val="22"/>
          <w:szCs w:val="22"/>
          <w:lang w:val="lt-LT"/>
        </w:rPr>
        <w:t xml:space="preserve">(jeigu Techninės specifikacijos lentelėje nurodytas konkretus dokumentas, kurį reikia pateikti, tai vadovautis lentelėje nurodyta informacija). </w:t>
      </w:r>
    </w:p>
    <w:p w14:paraId="19F356A3" w14:textId="77777777" w:rsidR="00515133" w:rsidRPr="00515133" w:rsidRDefault="00515133" w:rsidP="00515133">
      <w:pPr>
        <w:pStyle w:val="Sraopastraipa"/>
        <w:shd w:val="clear" w:color="auto" w:fill="FFFFFF" w:themeFill="background1"/>
        <w:suppressAutoHyphens/>
        <w:autoSpaceDN w:val="0"/>
        <w:jc w:val="both"/>
        <w:textAlignment w:val="baseline"/>
        <w:rPr>
          <w:sz w:val="22"/>
          <w:szCs w:val="22"/>
          <w:lang w:val="lt-LT"/>
        </w:rPr>
      </w:pPr>
      <w:r w:rsidRPr="00515133">
        <w:rPr>
          <w:rFonts w:eastAsia="Calibri"/>
          <w:sz w:val="22"/>
          <w:szCs w:val="22"/>
          <w:lang w:val="lt-LT"/>
        </w:rPr>
        <w:t xml:space="preserve">Tiekėjas privalo </w:t>
      </w:r>
      <w:r w:rsidRPr="00515133">
        <w:rPr>
          <w:rFonts w:eastAsia="Calibri"/>
          <w:b/>
          <w:bCs/>
          <w:sz w:val="22"/>
          <w:szCs w:val="22"/>
          <w:lang w:val="lt-LT"/>
        </w:rPr>
        <w:t>kartu su pasiūlymu</w:t>
      </w:r>
      <w:r w:rsidRPr="00515133">
        <w:rPr>
          <w:rFonts w:eastAsia="Calibri"/>
          <w:sz w:val="22"/>
          <w:szCs w:val="22"/>
          <w:lang w:val="lt-LT"/>
        </w:rPr>
        <w:t xml:space="preserve"> pateikti siūlomas prekės technines charakteristikas patvirtinančius dokumentus (lietuvių arba anglų kalbomis, tačiau perkančioji organizacija pasilieka teisę prašyti dokumentų vertimo į lietuvių kalbą), kuri patvirtintų tiekėjo siūlomos prekės atitikimą techninės specifikacijos reikalavimams t. y.:</w:t>
      </w:r>
    </w:p>
    <w:p w14:paraId="274F7180" w14:textId="77777777" w:rsidR="00515133" w:rsidRPr="00515133" w:rsidRDefault="00515133" w:rsidP="00515133">
      <w:pPr>
        <w:numPr>
          <w:ilvl w:val="1"/>
          <w:numId w:val="6"/>
        </w:numPr>
        <w:shd w:val="clear" w:color="auto" w:fill="FFFFFF"/>
        <w:suppressAutoHyphens/>
        <w:autoSpaceDN w:val="0"/>
        <w:jc w:val="both"/>
        <w:textAlignment w:val="baseline"/>
        <w:rPr>
          <w:rFonts w:eastAsia="Calibri"/>
          <w:sz w:val="22"/>
          <w:szCs w:val="22"/>
          <w:lang w:val="lt-LT"/>
        </w:rPr>
      </w:pPr>
      <w:r w:rsidRPr="00515133">
        <w:rPr>
          <w:rFonts w:eastAsia="Calibri"/>
          <w:b/>
          <w:bCs/>
          <w:sz w:val="22"/>
          <w:szCs w:val="22"/>
          <w:lang w:val="lt-LT"/>
        </w:rPr>
        <w:t xml:space="preserve">prekės gamintojo (arba </w:t>
      </w:r>
      <w:r w:rsidRPr="00515133">
        <w:rPr>
          <w:rFonts w:eastAsia="Calibri"/>
          <w:b/>
          <w:bCs/>
          <w:color w:val="000000"/>
          <w:sz w:val="22"/>
          <w:szCs w:val="22"/>
          <w:lang w:val="lt-LT"/>
        </w:rPr>
        <w:t>jo įgalioto atstovo)</w:t>
      </w:r>
      <w:r w:rsidRPr="00515133">
        <w:rPr>
          <w:rFonts w:eastAsia="Calibri"/>
          <w:color w:val="000000"/>
          <w:sz w:val="22"/>
          <w:szCs w:val="22"/>
          <w:lang w:val="lt-LT"/>
        </w:rPr>
        <w:t xml:space="preserve"> </w:t>
      </w:r>
      <w:r w:rsidRPr="00515133">
        <w:rPr>
          <w:rFonts w:eastAsia="Calibri"/>
          <w:b/>
          <w:bCs/>
          <w:sz w:val="22"/>
          <w:szCs w:val="22"/>
          <w:lang w:val="lt-LT"/>
        </w:rPr>
        <w:t xml:space="preserve">techninę dokumentaciją </w:t>
      </w:r>
      <w:r w:rsidRPr="00515133">
        <w:rPr>
          <w:rFonts w:eastAsia="Calibri"/>
          <w:color w:val="000000"/>
          <w:sz w:val="22"/>
          <w:szCs w:val="22"/>
          <w:lang w:val="lt-LT"/>
        </w:rPr>
        <w:t xml:space="preserve">(sertifikatai, techninės specifikacijos, katalogai, brošiūros, </w:t>
      </w:r>
      <w:r w:rsidRPr="00515133">
        <w:rPr>
          <w:bCs/>
          <w:sz w:val="22"/>
          <w:szCs w:val="22"/>
          <w:lang w:val="lt-LT" w:eastAsia="lt-LT"/>
        </w:rPr>
        <w:t xml:space="preserve">bukletų, kitų gamintojo leidinių kopijos arba atitinkamą Techninės specifikacijos reikalavimą patvirtinanti momentinė ekrano kopija (angl. </w:t>
      </w:r>
      <w:proofErr w:type="spellStart"/>
      <w:r w:rsidRPr="00515133">
        <w:rPr>
          <w:bCs/>
          <w:i/>
          <w:sz w:val="22"/>
          <w:szCs w:val="22"/>
          <w:lang w:val="lt-LT" w:eastAsia="lt-LT"/>
        </w:rPr>
        <w:t>print</w:t>
      </w:r>
      <w:proofErr w:type="spellEnd"/>
      <w:r w:rsidRPr="00515133">
        <w:rPr>
          <w:bCs/>
          <w:i/>
          <w:sz w:val="22"/>
          <w:szCs w:val="22"/>
          <w:lang w:val="lt-LT" w:eastAsia="lt-LT"/>
        </w:rPr>
        <w:t xml:space="preserve"> </w:t>
      </w:r>
      <w:proofErr w:type="spellStart"/>
      <w:r w:rsidRPr="00515133">
        <w:rPr>
          <w:bCs/>
          <w:i/>
          <w:sz w:val="22"/>
          <w:szCs w:val="22"/>
          <w:lang w:val="lt-LT" w:eastAsia="lt-LT"/>
        </w:rPr>
        <w:t>screen</w:t>
      </w:r>
      <w:proofErr w:type="spellEnd"/>
      <w:r w:rsidRPr="00515133">
        <w:rPr>
          <w:bCs/>
          <w:sz w:val="22"/>
          <w:szCs w:val="22"/>
          <w:lang w:val="lt-LT" w:eastAsia="lt-LT"/>
        </w:rPr>
        <w:t>) (</w:t>
      </w:r>
      <w:r w:rsidRPr="00515133">
        <w:rPr>
          <w:bCs/>
          <w:i/>
          <w:sz w:val="22"/>
          <w:szCs w:val="22"/>
          <w:lang w:val="lt-LT" w:eastAsia="lt-LT"/>
        </w:rPr>
        <w:t>tokiu atveju momentinėje ekrano kopijoje (</w:t>
      </w:r>
      <w:proofErr w:type="spellStart"/>
      <w:r w:rsidRPr="00515133">
        <w:rPr>
          <w:bCs/>
          <w:i/>
          <w:sz w:val="22"/>
          <w:szCs w:val="22"/>
          <w:lang w:val="lt-LT" w:eastAsia="lt-LT"/>
        </w:rPr>
        <w:t>print</w:t>
      </w:r>
      <w:proofErr w:type="spellEnd"/>
      <w:r w:rsidRPr="00515133">
        <w:rPr>
          <w:bCs/>
          <w:i/>
          <w:sz w:val="22"/>
          <w:szCs w:val="22"/>
          <w:lang w:val="lt-LT" w:eastAsia="lt-LT"/>
        </w:rPr>
        <w:t xml:space="preserve"> </w:t>
      </w:r>
      <w:proofErr w:type="spellStart"/>
      <w:r w:rsidRPr="00515133">
        <w:rPr>
          <w:bCs/>
          <w:i/>
          <w:sz w:val="22"/>
          <w:szCs w:val="22"/>
          <w:lang w:val="lt-LT" w:eastAsia="lt-LT"/>
        </w:rPr>
        <w:t>screen‘e</w:t>
      </w:r>
      <w:proofErr w:type="spellEnd"/>
      <w:r w:rsidRPr="00515133">
        <w:rPr>
          <w:bCs/>
          <w:i/>
          <w:sz w:val="22"/>
          <w:szCs w:val="22"/>
          <w:lang w:val="lt-LT" w:eastAsia="lt-LT"/>
        </w:rPr>
        <w:t xml:space="preserve">) turi būti matoma informacija, kad kopija padaryta iš gamintojo tinklalapio ir turi </w:t>
      </w:r>
      <w:r w:rsidRPr="00515133">
        <w:rPr>
          <w:bCs/>
          <w:i/>
          <w:sz w:val="22"/>
          <w:szCs w:val="22"/>
          <w:lang w:val="lt-LT" w:eastAsia="lt-LT"/>
        </w:rPr>
        <w:lastRenderedPageBreak/>
        <w:t>būti aiškiai pažymėta konkreti vieta, kurioje yra reikalaujamą prekės charakteristiką patvirtinanti informacija. Momentinė ekrano kopija (</w:t>
      </w:r>
      <w:proofErr w:type="spellStart"/>
      <w:r w:rsidRPr="00515133">
        <w:rPr>
          <w:bCs/>
          <w:i/>
          <w:sz w:val="22"/>
          <w:szCs w:val="22"/>
          <w:lang w:val="lt-LT" w:eastAsia="lt-LT"/>
        </w:rPr>
        <w:t>print</w:t>
      </w:r>
      <w:proofErr w:type="spellEnd"/>
      <w:r w:rsidRPr="00515133">
        <w:rPr>
          <w:bCs/>
          <w:i/>
          <w:sz w:val="22"/>
          <w:szCs w:val="22"/>
          <w:lang w:val="lt-LT" w:eastAsia="lt-LT"/>
        </w:rPr>
        <w:t xml:space="preserve"> </w:t>
      </w:r>
      <w:proofErr w:type="spellStart"/>
      <w:r w:rsidRPr="00515133">
        <w:rPr>
          <w:bCs/>
          <w:i/>
          <w:sz w:val="22"/>
          <w:szCs w:val="22"/>
          <w:lang w:val="lt-LT" w:eastAsia="lt-LT"/>
        </w:rPr>
        <w:t>screen‘as</w:t>
      </w:r>
      <w:proofErr w:type="spellEnd"/>
      <w:r w:rsidRPr="00515133">
        <w:rPr>
          <w:bCs/>
          <w:i/>
          <w:sz w:val="22"/>
          <w:szCs w:val="22"/>
          <w:lang w:val="lt-LT" w:eastAsia="lt-LT"/>
        </w:rPr>
        <w:t xml:space="preserve">) turi būti aiškiai įskaitoma.) </w:t>
      </w:r>
      <w:r w:rsidRPr="00515133">
        <w:rPr>
          <w:bCs/>
          <w:sz w:val="22"/>
          <w:szCs w:val="22"/>
          <w:lang w:val="lt-LT" w:eastAsia="lt-LT"/>
        </w:rPr>
        <w:t>ir pan.)</w:t>
      </w:r>
      <w:r w:rsidRPr="00515133">
        <w:rPr>
          <w:rFonts w:eastAsia="Aptos"/>
          <w:bCs/>
          <w:sz w:val="22"/>
          <w:szCs w:val="22"/>
          <w:lang w:val="lt-LT"/>
        </w:rPr>
        <w:t xml:space="preserve">, </w:t>
      </w:r>
      <w:r w:rsidRPr="00515133">
        <w:rPr>
          <w:rFonts w:eastAsia="Calibri"/>
          <w:b/>
          <w:bCs/>
          <w:sz w:val="22"/>
          <w:szCs w:val="22"/>
          <w:lang w:val="lt-LT"/>
        </w:rPr>
        <w:t xml:space="preserve">ir/ar </w:t>
      </w:r>
    </w:p>
    <w:p w14:paraId="2DC1FD83" w14:textId="77777777" w:rsidR="00515133" w:rsidRPr="00515133" w:rsidRDefault="00515133" w:rsidP="00515133">
      <w:pPr>
        <w:numPr>
          <w:ilvl w:val="1"/>
          <w:numId w:val="6"/>
        </w:numPr>
        <w:shd w:val="clear" w:color="auto" w:fill="FFFFFF"/>
        <w:suppressAutoHyphens/>
        <w:autoSpaceDN w:val="0"/>
        <w:jc w:val="both"/>
        <w:textAlignment w:val="baseline"/>
        <w:rPr>
          <w:rFonts w:eastAsia="Calibri"/>
          <w:sz w:val="22"/>
          <w:szCs w:val="22"/>
          <w:lang w:val="lt-LT"/>
        </w:rPr>
      </w:pPr>
      <w:r w:rsidRPr="00515133">
        <w:rPr>
          <w:rFonts w:eastAsia="Calibri"/>
          <w:b/>
          <w:bCs/>
          <w:sz w:val="22"/>
          <w:szCs w:val="22"/>
          <w:lang w:val="lt-LT"/>
        </w:rPr>
        <w:t xml:space="preserve">prekės gamintojo (arba </w:t>
      </w:r>
      <w:r w:rsidRPr="00515133">
        <w:rPr>
          <w:rFonts w:eastAsia="Calibri"/>
          <w:b/>
          <w:bCs/>
          <w:color w:val="000000"/>
          <w:sz w:val="22"/>
          <w:szCs w:val="22"/>
          <w:lang w:val="lt-LT"/>
        </w:rPr>
        <w:t>jo įgalioto atstovo)</w:t>
      </w:r>
      <w:r w:rsidRPr="00515133">
        <w:rPr>
          <w:rFonts w:eastAsia="Calibri"/>
          <w:color w:val="000000"/>
          <w:sz w:val="22"/>
          <w:szCs w:val="22"/>
          <w:lang w:val="lt-LT"/>
        </w:rPr>
        <w:t xml:space="preserve"> </w:t>
      </w:r>
      <w:r w:rsidRPr="00515133">
        <w:rPr>
          <w:rFonts w:eastAsia="Calibri"/>
          <w:b/>
          <w:bCs/>
          <w:sz w:val="22"/>
          <w:szCs w:val="22"/>
          <w:lang w:val="lt-LT"/>
        </w:rPr>
        <w:t>deklaracijas</w:t>
      </w:r>
      <w:r w:rsidRPr="00515133">
        <w:rPr>
          <w:rFonts w:eastAsia="Calibri"/>
          <w:sz w:val="22"/>
          <w:szCs w:val="22"/>
          <w:lang w:val="lt-LT"/>
        </w:rPr>
        <w:t xml:space="preserve"> (jei gamintojo techninėje dokumentacijoje neišsamiai atsispindi siūlomos prekės atitikimas techninės specifikacijos reikalavimams),  </w:t>
      </w:r>
    </w:p>
    <w:p w14:paraId="06276568" w14:textId="77777777" w:rsidR="00515133" w:rsidRPr="00515133" w:rsidRDefault="00515133" w:rsidP="00515133">
      <w:pPr>
        <w:numPr>
          <w:ilvl w:val="1"/>
          <w:numId w:val="6"/>
        </w:numPr>
        <w:shd w:val="clear" w:color="auto" w:fill="FFFFFF"/>
        <w:suppressAutoHyphens/>
        <w:autoSpaceDN w:val="0"/>
        <w:jc w:val="both"/>
        <w:textAlignment w:val="baseline"/>
        <w:rPr>
          <w:rFonts w:eastAsia="Calibri"/>
          <w:sz w:val="22"/>
          <w:szCs w:val="22"/>
          <w:lang w:val="lt-LT"/>
        </w:rPr>
      </w:pPr>
      <w:r w:rsidRPr="00515133">
        <w:rPr>
          <w:rFonts w:eastAsia="Calibri"/>
          <w:b/>
          <w:bCs/>
          <w:sz w:val="22"/>
          <w:szCs w:val="22"/>
          <w:lang w:val="lt-LT"/>
        </w:rPr>
        <w:t xml:space="preserve">ar kiti lygiaverčiai dokumentai </w:t>
      </w:r>
      <w:r w:rsidRPr="00515133">
        <w:rPr>
          <w:rFonts w:eastAsia="Calibri"/>
          <w:sz w:val="22"/>
          <w:szCs w:val="22"/>
          <w:lang w:val="lt-LT"/>
        </w:rPr>
        <w:t>(pvz.</w:t>
      </w:r>
      <w:r w:rsidRPr="00515133">
        <w:rPr>
          <w:rFonts w:eastAsia="Calibri"/>
          <w:b/>
          <w:bCs/>
          <w:sz w:val="22"/>
          <w:szCs w:val="22"/>
          <w:lang w:val="lt-LT"/>
        </w:rPr>
        <w:t xml:space="preserve"> </w:t>
      </w:r>
      <w:r w:rsidRPr="00515133">
        <w:rPr>
          <w:rFonts w:eastAsia="Calibri"/>
          <w:color w:val="000000"/>
          <w:sz w:val="22"/>
          <w:szCs w:val="22"/>
          <w:lang w:val="lt-LT"/>
        </w:rPr>
        <w:t>trečiųjų asmenų (oficialių institucijų) dokumentai (informacija) ir kt.)</w:t>
      </w:r>
      <w:r w:rsidRPr="00515133">
        <w:rPr>
          <w:rFonts w:eastAsia="Calibri"/>
          <w:sz w:val="22"/>
          <w:szCs w:val="22"/>
          <w:lang w:val="lt-LT"/>
        </w:rPr>
        <w:t xml:space="preserve">, įrodantys siūlomos prekės atitikimą techniniams reikalavimams. </w:t>
      </w:r>
      <w:r w:rsidRPr="00515133">
        <w:rPr>
          <w:rFonts w:eastAsia="Calibri"/>
          <w:color w:val="000000"/>
          <w:sz w:val="22"/>
          <w:szCs w:val="22"/>
          <w:lang w:val="lt-LT"/>
        </w:rPr>
        <w:t xml:space="preserve">Lygiaverčiais dokumentais nebus laikoma tiekėjo deklaracija, išskyrus atvejus, jei tiekėjas yra oficialus siūlomos Prekės gamintojo atstovas.  </w:t>
      </w:r>
    </w:p>
    <w:p w14:paraId="3069FFF4" w14:textId="77777777" w:rsidR="00515133" w:rsidRPr="00515133" w:rsidRDefault="00515133" w:rsidP="00515133">
      <w:pPr>
        <w:shd w:val="clear" w:color="auto" w:fill="FFFFFF"/>
        <w:suppressAutoHyphens/>
        <w:autoSpaceDN w:val="0"/>
        <w:ind w:left="1080"/>
        <w:jc w:val="both"/>
        <w:textAlignment w:val="baseline"/>
        <w:rPr>
          <w:rFonts w:eastAsia="Calibri"/>
          <w:b/>
          <w:iCs/>
          <w:color w:val="000000"/>
          <w:sz w:val="22"/>
          <w:szCs w:val="22"/>
          <w:lang w:val="lt-LT"/>
        </w:rPr>
      </w:pPr>
      <w:r w:rsidRPr="00515133">
        <w:rPr>
          <w:rFonts w:eastAsia="Calibri"/>
          <w:b/>
          <w:iCs/>
          <w:color w:val="000000"/>
          <w:sz w:val="22"/>
          <w:szCs w:val="22"/>
          <w:lang w:val="lt-LT"/>
        </w:rPr>
        <w:t xml:space="preserve">Jei teikiami Prekės gamintojo įgalioto atstovo dokumentai, turi būti pateiktas Prekės gamintojo įgaliojimas (ar kitas gamintojo dokumentas, iš kurio turinio būtų galima nustatyti, kad įgaliotam atstovui yra suteikta teisė atstovauti gamintoją). </w:t>
      </w:r>
    </w:p>
    <w:p w14:paraId="6D8CFDD1" w14:textId="77777777" w:rsidR="00515133" w:rsidRPr="00515133" w:rsidRDefault="00515133" w:rsidP="00515133">
      <w:pPr>
        <w:shd w:val="clear" w:color="auto" w:fill="FFFFFF"/>
        <w:suppressAutoHyphens/>
        <w:autoSpaceDN w:val="0"/>
        <w:ind w:firstLine="709"/>
        <w:jc w:val="both"/>
        <w:textAlignment w:val="baseline"/>
        <w:rPr>
          <w:rFonts w:eastAsia="Calibri"/>
          <w:iCs/>
          <w:sz w:val="22"/>
          <w:szCs w:val="22"/>
          <w:lang w:val="lt-LT"/>
        </w:rPr>
      </w:pPr>
      <w:r w:rsidRPr="00515133">
        <w:rPr>
          <w:noProof/>
          <w:lang w:val="lt-LT"/>
        </w:rPr>
        <w:drawing>
          <wp:anchor distT="0" distB="0" distL="114300" distR="114300" simplePos="0" relativeHeight="251660288" behindDoc="1" locked="0" layoutInCell="1" allowOverlap="1" wp14:anchorId="51A1E8FA" wp14:editId="4B73A9F8">
            <wp:simplePos x="0" y="0"/>
            <wp:positionH relativeFrom="column">
              <wp:posOffset>2545080</wp:posOffset>
            </wp:positionH>
            <wp:positionV relativeFrom="paragraph">
              <wp:posOffset>6985</wp:posOffset>
            </wp:positionV>
            <wp:extent cx="246380" cy="167640"/>
            <wp:effectExtent l="0" t="0" r="1270" b="3810"/>
            <wp:wrapTight wrapText="bothSides">
              <wp:wrapPolygon edited="0">
                <wp:start x="0" y="0"/>
                <wp:lineTo x="0" y="19636"/>
                <wp:lineTo x="20041" y="19636"/>
                <wp:lineTo x="20041" y="0"/>
                <wp:lineTo x="0" y="0"/>
              </wp:wrapPolygon>
            </wp:wrapTight>
            <wp:docPr id="1086522437"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263996" name=""/>
                    <pic:cNvPicPr/>
                  </pic:nvPicPr>
                  <pic:blipFill rotWithShape="1">
                    <a:blip r:embed="rId9" cstate="print">
                      <a:extLst>
                        <a:ext uri="{28A0092B-C50C-407E-A947-70E740481C1C}">
                          <a14:useLocalDpi xmlns:a14="http://schemas.microsoft.com/office/drawing/2010/main" val="0"/>
                        </a:ext>
                      </a:extLst>
                    </a:blip>
                    <a:srcRect l="74138" t="43720" r="13636" b="41615"/>
                    <a:stretch>
                      <a:fillRect/>
                    </a:stretch>
                  </pic:blipFill>
                  <pic:spPr bwMode="auto">
                    <a:xfrm>
                      <a:off x="0" y="0"/>
                      <a:ext cx="246380" cy="1676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515133">
        <w:rPr>
          <w:rFonts w:eastAsia="Calibri"/>
          <w:sz w:val="22"/>
          <w:szCs w:val="22"/>
          <w:lang w:val="lt-LT"/>
        </w:rPr>
        <w:t>Lentelėje kur yra užbrūkšniuota pildyti ir teikti įrodančių dokumentų pirkimo procedūrų metu nereikalaujama.</w:t>
      </w:r>
    </w:p>
    <w:p w14:paraId="54F23462" w14:textId="77777777" w:rsidR="00515133" w:rsidRPr="00515133" w:rsidRDefault="00515133" w:rsidP="00515133">
      <w:pPr>
        <w:numPr>
          <w:ilvl w:val="0"/>
          <w:numId w:val="6"/>
        </w:numPr>
        <w:shd w:val="clear" w:color="auto" w:fill="FFFFFF"/>
        <w:suppressAutoHyphens/>
        <w:autoSpaceDN w:val="0"/>
        <w:jc w:val="both"/>
        <w:textAlignment w:val="baseline"/>
        <w:rPr>
          <w:rFonts w:eastAsia="Calibri"/>
          <w:sz w:val="22"/>
          <w:szCs w:val="22"/>
          <w:lang w:val="lt-LT"/>
        </w:rPr>
      </w:pPr>
      <w:r w:rsidRPr="00515133">
        <w:rPr>
          <w:rFonts w:eastAsia="Calibri"/>
          <w:color w:val="000000"/>
          <w:sz w:val="22"/>
          <w:szCs w:val="22"/>
          <w:u w:val="single"/>
          <w:lang w:val="lt-LT"/>
        </w:rPr>
        <w:t xml:space="preserve">Pridedamuose dokumentuose tiekėjas </w:t>
      </w:r>
      <w:r w:rsidRPr="00515133">
        <w:rPr>
          <w:rFonts w:eastAsia="Calibri"/>
          <w:b/>
          <w:bCs/>
          <w:color w:val="000000"/>
          <w:sz w:val="22"/>
          <w:szCs w:val="22"/>
          <w:u w:val="single"/>
          <w:lang w:val="lt-LT"/>
        </w:rPr>
        <w:t>turi nurodyti</w:t>
      </w:r>
      <w:r w:rsidRPr="00515133">
        <w:rPr>
          <w:rFonts w:eastAsia="Calibri"/>
          <w:color w:val="000000"/>
          <w:sz w:val="22"/>
          <w:szCs w:val="22"/>
          <w:u w:val="single"/>
          <w:lang w:val="lt-LT"/>
        </w:rPr>
        <w:t xml:space="preserve"> (t. y. </w:t>
      </w:r>
      <w:r w:rsidRPr="00515133">
        <w:rPr>
          <w:rFonts w:eastAsia="Calibri"/>
          <w:b/>
          <w:bCs/>
          <w:color w:val="000000"/>
          <w:sz w:val="22"/>
          <w:szCs w:val="22"/>
          <w:u w:val="single"/>
          <w:lang w:val="lt-LT"/>
        </w:rPr>
        <w:t>pastebimai</w:t>
      </w:r>
      <w:r w:rsidRPr="00515133">
        <w:rPr>
          <w:rFonts w:eastAsia="Calibri"/>
          <w:color w:val="000000"/>
          <w:sz w:val="22"/>
          <w:szCs w:val="22"/>
          <w:u w:val="single"/>
          <w:lang w:val="lt-LT"/>
        </w:rPr>
        <w:t xml:space="preserve"> </w:t>
      </w:r>
      <w:r w:rsidRPr="00515133">
        <w:rPr>
          <w:rFonts w:eastAsia="Calibri"/>
          <w:b/>
          <w:bCs/>
          <w:color w:val="000000"/>
          <w:sz w:val="22"/>
          <w:szCs w:val="22"/>
          <w:u w:val="single"/>
          <w:lang w:val="lt-LT"/>
        </w:rPr>
        <w:t>pažymėti</w:t>
      </w:r>
      <w:r w:rsidRPr="00515133">
        <w:rPr>
          <w:rFonts w:eastAsia="Calibri"/>
          <w:color w:val="000000"/>
          <w:sz w:val="22"/>
          <w:szCs w:val="22"/>
          <w:u w:val="single"/>
          <w:lang w:val="lt-LT"/>
        </w:rPr>
        <w:t xml:space="preserve"> – spalvotai pažymėti ir/ar nurodyti rodyklėmis, ir/ar pabraukti ar kt.) konkrečias teikiamų dokumentų vietas, kur aprašomos reikalaujamų techninių charakteristikų reikšmės, bei įrašyti, kurį techninių reikalavimų </w:t>
      </w:r>
      <w:r w:rsidRPr="00515133">
        <w:rPr>
          <w:rFonts w:eastAsia="Calibri"/>
          <w:b/>
          <w:bCs/>
          <w:color w:val="000000"/>
          <w:sz w:val="22"/>
          <w:szCs w:val="22"/>
          <w:u w:val="single"/>
          <w:lang w:val="lt-LT"/>
        </w:rPr>
        <w:t>punktą</w:t>
      </w:r>
      <w:r w:rsidRPr="00515133">
        <w:rPr>
          <w:rFonts w:eastAsia="Calibri"/>
          <w:color w:val="000000"/>
          <w:sz w:val="22"/>
          <w:szCs w:val="22"/>
          <w:u w:val="single"/>
          <w:lang w:val="lt-LT"/>
        </w:rPr>
        <w:t xml:space="preserve"> jos atitinka</w:t>
      </w:r>
      <w:r w:rsidRPr="00515133">
        <w:rPr>
          <w:rFonts w:eastAsia="Calibri"/>
          <w:color w:val="000000"/>
          <w:sz w:val="22"/>
          <w:szCs w:val="22"/>
          <w:lang w:val="lt-LT"/>
        </w:rPr>
        <w:t>.</w:t>
      </w:r>
    </w:p>
    <w:p w14:paraId="6AD07E5F" w14:textId="77777777" w:rsidR="00515133" w:rsidRPr="00832E87" w:rsidRDefault="00515133" w:rsidP="00832E87">
      <w:pPr>
        <w:numPr>
          <w:ilvl w:val="0"/>
          <w:numId w:val="6"/>
        </w:numPr>
        <w:shd w:val="clear" w:color="auto" w:fill="FFFFFF" w:themeFill="background1"/>
        <w:suppressAutoHyphens/>
        <w:autoSpaceDN w:val="0"/>
        <w:jc w:val="both"/>
        <w:textAlignment w:val="baseline"/>
        <w:rPr>
          <w:rFonts w:eastAsia="Calibri"/>
          <w:sz w:val="22"/>
          <w:szCs w:val="22"/>
          <w:u w:val="single"/>
          <w:lang w:val="lt-LT"/>
        </w:rPr>
      </w:pPr>
      <w:r w:rsidRPr="00832E87">
        <w:rPr>
          <w:rFonts w:eastAsia="Calibri"/>
          <w:sz w:val="22"/>
          <w:szCs w:val="22"/>
          <w:u w:val="single"/>
          <w:lang w:val="lt-LT"/>
        </w:rPr>
        <w:t xml:space="preserve">Teikiant pasiūlymą, pasiūlymą ir </w:t>
      </w:r>
      <w:r w:rsidRPr="00832E87">
        <w:rPr>
          <w:sz w:val="22"/>
          <w:szCs w:val="22"/>
          <w:u w:val="single"/>
          <w:lang w:val="lt-LT"/>
        </w:rPr>
        <w:t>visus su pasiūlymu teikiamus dokumentus reikia suarchyvuoti („</w:t>
      </w:r>
      <w:proofErr w:type="spellStart"/>
      <w:r w:rsidRPr="00832E87">
        <w:rPr>
          <w:sz w:val="22"/>
          <w:szCs w:val="22"/>
          <w:u w:val="single"/>
          <w:lang w:val="lt-LT"/>
        </w:rPr>
        <w:t>suzipinti</w:t>
      </w:r>
      <w:proofErr w:type="spellEnd"/>
      <w:r w:rsidRPr="00832E87">
        <w:rPr>
          <w:sz w:val="22"/>
          <w:szCs w:val="22"/>
          <w:u w:val="single"/>
          <w:lang w:val="lt-LT"/>
        </w:rPr>
        <w:t xml:space="preserve">“) ir šį suarchyvuotą failą </w:t>
      </w:r>
      <w:r w:rsidRPr="00832E87">
        <w:rPr>
          <w:b/>
          <w:bCs/>
          <w:sz w:val="22"/>
          <w:szCs w:val="22"/>
          <w:u w:val="single"/>
          <w:lang w:val="lt-LT"/>
        </w:rPr>
        <w:t>dar kartą suarchyvuoti</w:t>
      </w:r>
      <w:r w:rsidRPr="00832E87">
        <w:rPr>
          <w:sz w:val="22"/>
          <w:szCs w:val="22"/>
          <w:u w:val="single"/>
          <w:lang w:val="lt-LT"/>
        </w:rPr>
        <w:t xml:space="preserve"> („</w:t>
      </w:r>
      <w:proofErr w:type="spellStart"/>
      <w:r w:rsidRPr="00832E87">
        <w:rPr>
          <w:sz w:val="22"/>
          <w:szCs w:val="22"/>
          <w:u w:val="single"/>
          <w:lang w:val="lt-LT"/>
        </w:rPr>
        <w:t>suzipinti</w:t>
      </w:r>
      <w:proofErr w:type="spellEnd"/>
      <w:r w:rsidRPr="00832E87">
        <w:rPr>
          <w:sz w:val="22"/>
          <w:szCs w:val="22"/>
          <w:u w:val="single"/>
          <w:lang w:val="lt-LT"/>
        </w:rPr>
        <w:t xml:space="preserve">“), tam, kad CVP IS sistema neiškraipytų dokumentų failų pavadinimų. </w:t>
      </w:r>
    </w:p>
    <w:p w14:paraId="5B8CFC7E" w14:textId="77777777" w:rsidR="00515133" w:rsidRPr="00515133" w:rsidRDefault="00515133" w:rsidP="00832E87">
      <w:pPr>
        <w:shd w:val="clear" w:color="auto" w:fill="FFFFFF" w:themeFill="background1"/>
        <w:suppressAutoHyphens/>
        <w:autoSpaceDN w:val="0"/>
        <w:ind w:left="360"/>
        <w:jc w:val="both"/>
        <w:textAlignment w:val="baseline"/>
        <w:rPr>
          <w:rFonts w:eastAsia="Calibri"/>
          <w:sz w:val="22"/>
          <w:szCs w:val="22"/>
          <w:lang w:val="lt-LT"/>
        </w:rPr>
      </w:pPr>
    </w:p>
    <w:p w14:paraId="4ABF62E3" w14:textId="77777777" w:rsidR="00515133" w:rsidRPr="00515133" w:rsidRDefault="00515133" w:rsidP="00515133">
      <w:pPr>
        <w:shd w:val="clear" w:color="auto" w:fill="FFFFFF"/>
        <w:jc w:val="center"/>
        <w:rPr>
          <w:sz w:val="22"/>
          <w:szCs w:val="22"/>
          <w:lang w:val="lt-LT"/>
        </w:rPr>
      </w:pPr>
    </w:p>
    <w:p w14:paraId="2B4174A2" w14:textId="77777777" w:rsidR="00515133" w:rsidRPr="00515133" w:rsidRDefault="00515133" w:rsidP="00515133">
      <w:pPr>
        <w:suppressAutoHyphens/>
        <w:autoSpaceDN w:val="0"/>
        <w:jc w:val="both"/>
        <w:textAlignment w:val="baseline"/>
        <w:rPr>
          <w:sz w:val="22"/>
          <w:szCs w:val="22"/>
          <w:lang w:val="lt-LT"/>
        </w:rPr>
      </w:pPr>
    </w:p>
    <w:tbl>
      <w:tblPr>
        <w:tblW w:w="14127" w:type="dxa"/>
        <w:tblLayout w:type="fixed"/>
        <w:tblLook w:val="04A0" w:firstRow="1" w:lastRow="0" w:firstColumn="1" w:lastColumn="0" w:noHBand="0" w:noVBand="1"/>
      </w:tblPr>
      <w:tblGrid>
        <w:gridCol w:w="5154"/>
        <w:gridCol w:w="430"/>
        <w:gridCol w:w="3512"/>
        <w:gridCol w:w="348"/>
        <w:gridCol w:w="4683"/>
      </w:tblGrid>
      <w:tr w:rsidR="00515133" w:rsidRPr="00515133" w14:paraId="3084774A" w14:textId="77777777" w:rsidTr="004735CA">
        <w:trPr>
          <w:trHeight w:val="86"/>
        </w:trPr>
        <w:tc>
          <w:tcPr>
            <w:tcW w:w="5154" w:type="dxa"/>
            <w:tcBorders>
              <w:top w:val="single" w:sz="4" w:space="0" w:color="auto"/>
              <w:left w:val="nil"/>
              <w:bottom w:val="nil"/>
              <w:right w:val="nil"/>
            </w:tcBorders>
          </w:tcPr>
          <w:p w14:paraId="09244059" w14:textId="77777777" w:rsidR="00515133" w:rsidRPr="00515133" w:rsidRDefault="00515133" w:rsidP="004735CA">
            <w:pPr>
              <w:suppressAutoHyphens/>
              <w:autoSpaceDN w:val="0"/>
              <w:snapToGrid w:val="0"/>
              <w:jc w:val="center"/>
              <w:textAlignment w:val="baseline"/>
              <w:rPr>
                <w:position w:val="6"/>
                <w:sz w:val="22"/>
                <w:szCs w:val="22"/>
                <w:lang w:val="lt-LT"/>
              </w:rPr>
            </w:pPr>
            <w:r w:rsidRPr="00515133">
              <w:rPr>
                <w:position w:val="6"/>
                <w:sz w:val="22"/>
                <w:szCs w:val="22"/>
                <w:lang w:val="lt-LT"/>
              </w:rPr>
              <w:t>(Tiekėjo arba jo įgalioto asmens pareigų pavadinimas)</w:t>
            </w:r>
          </w:p>
        </w:tc>
        <w:tc>
          <w:tcPr>
            <w:tcW w:w="430" w:type="dxa"/>
          </w:tcPr>
          <w:p w14:paraId="4EC55379" w14:textId="77777777" w:rsidR="00515133" w:rsidRPr="00515133" w:rsidRDefault="00515133" w:rsidP="004735CA">
            <w:pPr>
              <w:suppressAutoHyphens/>
              <w:autoSpaceDN w:val="0"/>
              <w:ind w:right="-1"/>
              <w:jc w:val="center"/>
              <w:textAlignment w:val="baseline"/>
              <w:rPr>
                <w:rFonts w:eastAsia="Calibri"/>
                <w:sz w:val="22"/>
                <w:szCs w:val="22"/>
                <w:lang w:val="lt-LT"/>
              </w:rPr>
            </w:pPr>
          </w:p>
        </w:tc>
        <w:tc>
          <w:tcPr>
            <w:tcW w:w="3512" w:type="dxa"/>
            <w:tcBorders>
              <w:top w:val="single" w:sz="4" w:space="0" w:color="auto"/>
              <w:left w:val="nil"/>
              <w:bottom w:val="nil"/>
              <w:right w:val="nil"/>
            </w:tcBorders>
          </w:tcPr>
          <w:p w14:paraId="03202B31" w14:textId="77777777" w:rsidR="00515133" w:rsidRPr="00515133" w:rsidRDefault="00515133" w:rsidP="004735CA">
            <w:pPr>
              <w:suppressAutoHyphens/>
              <w:autoSpaceDN w:val="0"/>
              <w:ind w:right="-1"/>
              <w:jc w:val="center"/>
              <w:textAlignment w:val="baseline"/>
              <w:rPr>
                <w:rFonts w:eastAsia="Calibri"/>
                <w:sz w:val="22"/>
                <w:szCs w:val="22"/>
                <w:lang w:val="lt-LT"/>
              </w:rPr>
            </w:pPr>
            <w:r w:rsidRPr="00515133">
              <w:rPr>
                <w:rFonts w:eastAsia="Calibri"/>
                <w:position w:val="6"/>
                <w:sz w:val="22"/>
                <w:szCs w:val="22"/>
                <w:lang w:val="lt-LT"/>
              </w:rPr>
              <w:t>(Parašas)</w:t>
            </w:r>
          </w:p>
        </w:tc>
        <w:tc>
          <w:tcPr>
            <w:tcW w:w="348" w:type="dxa"/>
          </w:tcPr>
          <w:p w14:paraId="0425AF4D" w14:textId="77777777" w:rsidR="00515133" w:rsidRPr="00515133" w:rsidRDefault="00515133" w:rsidP="004735CA">
            <w:pPr>
              <w:suppressAutoHyphens/>
              <w:autoSpaceDN w:val="0"/>
              <w:ind w:right="-1"/>
              <w:jc w:val="center"/>
              <w:textAlignment w:val="baseline"/>
              <w:rPr>
                <w:rFonts w:eastAsia="Calibri"/>
                <w:sz w:val="22"/>
                <w:szCs w:val="22"/>
                <w:lang w:val="lt-LT"/>
              </w:rPr>
            </w:pPr>
          </w:p>
        </w:tc>
        <w:tc>
          <w:tcPr>
            <w:tcW w:w="4683" w:type="dxa"/>
            <w:tcBorders>
              <w:top w:val="single" w:sz="4" w:space="0" w:color="auto"/>
              <w:left w:val="nil"/>
              <w:bottom w:val="nil"/>
            </w:tcBorders>
          </w:tcPr>
          <w:p w14:paraId="34C2CECE" w14:textId="77777777" w:rsidR="00515133" w:rsidRPr="00515133" w:rsidRDefault="00515133" w:rsidP="004735CA">
            <w:pPr>
              <w:suppressAutoHyphens/>
              <w:autoSpaceDN w:val="0"/>
              <w:ind w:right="-1"/>
              <w:jc w:val="center"/>
              <w:textAlignment w:val="baseline"/>
              <w:rPr>
                <w:rFonts w:eastAsia="Calibri"/>
                <w:sz w:val="22"/>
                <w:szCs w:val="22"/>
                <w:lang w:val="lt-LT"/>
              </w:rPr>
            </w:pPr>
            <w:r w:rsidRPr="00515133">
              <w:rPr>
                <w:rFonts w:eastAsia="Calibri"/>
                <w:position w:val="6"/>
                <w:sz w:val="22"/>
                <w:szCs w:val="22"/>
                <w:lang w:val="lt-LT"/>
              </w:rPr>
              <w:t>(Vardas ir pavardė)</w:t>
            </w:r>
          </w:p>
        </w:tc>
      </w:tr>
    </w:tbl>
    <w:p w14:paraId="64E120E5" w14:textId="77777777" w:rsidR="00515133" w:rsidRPr="00515133" w:rsidRDefault="00515133" w:rsidP="00515133">
      <w:pPr>
        <w:rPr>
          <w:lang w:val="lt-LT"/>
        </w:rPr>
      </w:pPr>
    </w:p>
    <w:p w14:paraId="72E10C22" w14:textId="77777777" w:rsidR="00515133" w:rsidRPr="00515133" w:rsidRDefault="00515133">
      <w:pPr>
        <w:rPr>
          <w:lang w:val="lt-LT"/>
        </w:rPr>
      </w:pPr>
    </w:p>
    <w:sectPr w:rsidR="00515133" w:rsidRPr="00515133" w:rsidSect="00EB13A8">
      <w:pgSz w:w="15840" w:h="12240" w:orient="landscape"/>
      <w:pgMar w:top="1361" w:right="1140" w:bottom="561" w:left="1140" w:header="561" w:footer="561" w:gutter="0"/>
      <w:cols w:space="1296"/>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altName w:val="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AEA6EB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36DBCF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2BA46208"/>
    <w:multiLevelType w:val="multilevel"/>
    <w:tmpl w:val="602E36A0"/>
    <w:lvl w:ilvl="0">
      <w:start w:val="1"/>
      <w:numFmt w:val="decimal"/>
      <w:lvlText w:val="%1."/>
      <w:lvlJc w:val="left"/>
      <w:pPr>
        <w:ind w:left="720" w:hanging="360"/>
      </w:pPr>
    </w:lvl>
    <w:lvl w:ilvl="1">
      <w:start w:val="1"/>
      <w:numFmt w:val="decimal"/>
      <w:isLgl/>
      <w:lvlText w:val="%1.%2."/>
      <w:lvlJc w:val="left"/>
      <w:pPr>
        <w:ind w:left="1080" w:hanging="360"/>
      </w:pPr>
      <w:rPr>
        <w:rFonts w:hint="default"/>
        <w:b w:val="0"/>
        <w:bCs/>
      </w:rPr>
    </w:lvl>
    <w:lvl w:ilvl="2">
      <w:start w:val="1"/>
      <w:numFmt w:val="decimal"/>
      <w:isLgl/>
      <w:lvlText w:val="%1.%2.%3."/>
      <w:lvlJc w:val="left"/>
      <w:pPr>
        <w:ind w:left="180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880" w:hanging="1080"/>
      </w:pPr>
      <w:rPr>
        <w:rFonts w:hint="default"/>
        <w:b/>
      </w:rPr>
    </w:lvl>
    <w:lvl w:ilvl="5">
      <w:start w:val="1"/>
      <w:numFmt w:val="decimal"/>
      <w:isLgl/>
      <w:lvlText w:val="%1.%2.%3.%4.%5.%6."/>
      <w:lvlJc w:val="left"/>
      <w:pPr>
        <w:ind w:left="3240" w:hanging="1080"/>
      </w:pPr>
      <w:rPr>
        <w:rFonts w:hint="default"/>
        <w:b/>
      </w:rPr>
    </w:lvl>
    <w:lvl w:ilvl="6">
      <w:start w:val="1"/>
      <w:numFmt w:val="decimal"/>
      <w:isLgl/>
      <w:lvlText w:val="%1.%2.%3.%4.%5.%6.%7."/>
      <w:lvlJc w:val="left"/>
      <w:pPr>
        <w:ind w:left="3960" w:hanging="1440"/>
      </w:pPr>
      <w:rPr>
        <w:rFonts w:hint="default"/>
        <w:b/>
      </w:rPr>
    </w:lvl>
    <w:lvl w:ilvl="7">
      <w:start w:val="1"/>
      <w:numFmt w:val="decimal"/>
      <w:isLgl/>
      <w:lvlText w:val="%1.%2.%3.%4.%5.%6.%7.%8."/>
      <w:lvlJc w:val="left"/>
      <w:pPr>
        <w:ind w:left="4320" w:hanging="1440"/>
      </w:pPr>
      <w:rPr>
        <w:rFonts w:hint="default"/>
        <w:b/>
      </w:rPr>
    </w:lvl>
    <w:lvl w:ilvl="8">
      <w:start w:val="1"/>
      <w:numFmt w:val="decimal"/>
      <w:isLgl/>
      <w:lvlText w:val="%1.%2.%3.%4.%5.%6.%7.%8.%9."/>
      <w:lvlJc w:val="left"/>
      <w:pPr>
        <w:ind w:left="5040" w:hanging="1800"/>
      </w:pPr>
      <w:rPr>
        <w:rFonts w:hint="default"/>
        <w:b/>
      </w:rPr>
    </w:lvl>
  </w:abstractNum>
  <w:abstractNum w:abstractNumId="3" w15:restartNumberingAfterBreak="0">
    <w:nsid w:val="33F4481D"/>
    <w:multiLevelType w:val="hybridMultilevel"/>
    <w:tmpl w:val="EACE69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5D3F36D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72590D74"/>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73A71324"/>
    <w:multiLevelType w:val="multilevel"/>
    <w:tmpl w:val="CA0CDF1A"/>
    <w:styleLink w:val="LFO2"/>
    <w:lvl w:ilvl="0">
      <w:start w:val="1"/>
      <w:numFmt w:val="decimal"/>
      <w:pStyle w:val="Tvarkostekstas"/>
      <w:lvlText w:val="%1."/>
      <w:lvlJc w:val="left"/>
      <w:pPr>
        <w:ind w:left="360" w:hanging="360"/>
      </w:pPr>
      <w:rPr>
        <w:b/>
      </w:rPr>
    </w:lvl>
    <w:lvl w:ilvl="1">
      <w:start w:val="1"/>
      <w:numFmt w:val="decimal"/>
      <w:lvlText w:val="%1.%2."/>
      <w:lvlJc w:val="left"/>
      <w:pPr>
        <w:ind w:left="792" w:hanging="432"/>
      </w:pPr>
      <w:rPr>
        <w:b/>
        <w:color w:val="auto"/>
      </w:rPr>
    </w:lvl>
    <w:lvl w:ilvl="2">
      <w:start w:val="1"/>
      <w:numFmt w:val="decimal"/>
      <w:lvlText w:val="%1.%2.%3."/>
      <w:lvlJc w:val="left"/>
      <w:pPr>
        <w:ind w:left="1781"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8157CDB"/>
    <w:multiLevelType w:val="multilevel"/>
    <w:tmpl w:val="17E27FFA"/>
    <w:lvl w:ilvl="0">
      <w:start w:val="1"/>
      <w:numFmt w:val="decimal"/>
      <w:lvlText w:val="%1."/>
      <w:lvlJc w:val="left"/>
      <w:pPr>
        <w:ind w:left="4472" w:hanging="360"/>
      </w:pPr>
      <w:rPr>
        <w:rFonts w:hint="default"/>
        <w:b/>
        <w:bCs w:val="0"/>
      </w:rPr>
    </w:lvl>
    <w:lvl w:ilvl="1">
      <w:start w:val="1"/>
      <w:numFmt w:val="decimal"/>
      <w:isLgl/>
      <w:lvlText w:val="%1.%2."/>
      <w:lvlJc w:val="left"/>
      <w:pPr>
        <w:ind w:left="4652" w:hanging="540"/>
      </w:pPr>
      <w:rPr>
        <w:rFonts w:hint="default"/>
        <w:b w:val="0"/>
      </w:rPr>
    </w:lvl>
    <w:lvl w:ilvl="2">
      <w:start w:val="1"/>
      <w:numFmt w:val="decimal"/>
      <w:isLgl/>
      <w:lvlText w:val="%1.%2.%3."/>
      <w:lvlJc w:val="left"/>
      <w:pPr>
        <w:ind w:left="4832" w:hanging="720"/>
      </w:pPr>
      <w:rPr>
        <w:rFonts w:hint="default"/>
        <w:b w:val="0"/>
      </w:rPr>
    </w:lvl>
    <w:lvl w:ilvl="3">
      <w:start w:val="1"/>
      <w:numFmt w:val="decimal"/>
      <w:isLgl/>
      <w:lvlText w:val="%1.%2.%3.%4."/>
      <w:lvlJc w:val="left"/>
      <w:pPr>
        <w:ind w:left="4832" w:hanging="720"/>
      </w:pPr>
      <w:rPr>
        <w:rFonts w:hint="default"/>
        <w:b w:val="0"/>
      </w:rPr>
    </w:lvl>
    <w:lvl w:ilvl="4">
      <w:start w:val="1"/>
      <w:numFmt w:val="decimal"/>
      <w:isLgl/>
      <w:lvlText w:val="%1.%2.%3.%4.%5."/>
      <w:lvlJc w:val="left"/>
      <w:pPr>
        <w:ind w:left="5192" w:hanging="1080"/>
      </w:pPr>
      <w:rPr>
        <w:rFonts w:hint="default"/>
        <w:b w:val="0"/>
      </w:rPr>
    </w:lvl>
    <w:lvl w:ilvl="5">
      <w:start w:val="1"/>
      <w:numFmt w:val="decimal"/>
      <w:isLgl/>
      <w:lvlText w:val="%1.%2.%3.%4.%5.%6."/>
      <w:lvlJc w:val="left"/>
      <w:pPr>
        <w:ind w:left="5192" w:hanging="1080"/>
      </w:pPr>
      <w:rPr>
        <w:rFonts w:hint="default"/>
        <w:b w:val="0"/>
      </w:rPr>
    </w:lvl>
    <w:lvl w:ilvl="6">
      <w:start w:val="1"/>
      <w:numFmt w:val="decimal"/>
      <w:isLgl/>
      <w:lvlText w:val="%1.%2.%3.%4.%5.%6.%7."/>
      <w:lvlJc w:val="left"/>
      <w:pPr>
        <w:ind w:left="5552" w:hanging="1440"/>
      </w:pPr>
      <w:rPr>
        <w:rFonts w:hint="default"/>
        <w:b w:val="0"/>
      </w:rPr>
    </w:lvl>
    <w:lvl w:ilvl="7">
      <w:start w:val="1"/>
      <w:numFmt w:val="decimal"/>
      <w:isLgl/>
      <w:lvlText w:val="%1.%2.%3.%4.%5.%6.%7.%8."/>
      <w:lvlJc w:val="left"/>
      <w:pPr>
        <w:ind w:left="5552" w:hanging="1440"/>
      </w:pPr>
      <w:rPr>
        <w:rFonts w:hint="default"/>
        <w:b w:val="0"/>
      </w:rPr>
    </w:lvl>
    <w:lvl w:ilvl="8">
      <w:start w:val="1"/>
      <w:numFmt w:val="decimal"/>
      <w:isLgl/>
      <w:lvlText w:val="%1.%2.%3.%4.%5.%6.%7.%8.%9."/>
      <w:lvlJc w:val="left"/>
      <w:pPr>
        <w:ind w:left="5912" w:hanging="1800"/>
      </w:pPr>
      <w:rPr>
        <w:rFonts w:hint="default"/>
        <w:b w:val="0"/>
      </w:rPr>
    </w:lvl>
  </w:abstractNum>
  <w:abstractNum w:abstractNumId="8" w15:restartNumberingAfterBreak="0">
    <w:nsid w:val="781A47FF"/>
    <w:multiLevelType w:val="hybridMultilevel"/>
    <w:tmpl w:val="D01A0366"/>
    <w:lvl w:ilvl="0" w:tplc="2FAA16E0">
      <w:start w:val="1"/>
      <w:numFmt w:val="decimal"/>
      <w:lvlText w:val="%1."/>
      <w:lvlJc w:val="left"/>
      <w:pPr>
        <w:ind w:left="355" w:hanging="360"/>
      </w:pPr>
      <w:rPr>
        <w:rFonts w:hint="default"/>
      </w:rPr>
    </w:lvl>
    <w:lvl w:ilvl="1" w:tplc="04270019" w:tentative="1">
      <w:start w:val="1"/>
      <w:numFmt w:val="lowerLetter"/>
      <w:lvlText w:val="%2."/>
      <w:lvlJc w:val="left"/>
      <w:pPr>
        <w:ind w:left="1075" w:hanging="360"/>
      </w:pPr>
    </w:lvl>
    <w:lvl w:ilvl="2" w:tplc="0427001B" w:tentative="1">
      <w:start w:val="1"/>
      <w:numFmt w:val="lowerRoman"/>
      <w:lvlText w:val="%3."/>
      <w:lvlJc w:val="right"/>
      <w:pPr>
        <w:ind w:left="1795" w:hanging="180"/>
      </w:pPr>
    </w:lvl>
    <w:lvl w:ilvl="3" w:tplc="0427000F" w:tentative="1">
      <w:start w:val="1"/>
      <w:numFmt w:val="decimal"/>
      <w:lvlText w:val="%4."/>
      <w:lvlJc w:val="left"/>
      <w:pPr>
        <w:ind w:left="2515" w:hanging="360"/>
      </w:pPr>
    </w:lvl>
    <w:lvl w:ilvl="4" w:tplc="04270019" w:tentative="1">
      <w:start w:val="1"/>
      <w:numFmt w:val="lowerLetter"/>
      <w:lvlText w:val="%5."/>
      <w:lvlJc w:val="left"/>
      <w:pPr>
        <w:ind w:left="3235" w:hanging="360"/>
      </w:pPr>
    </w:lvl>
    <w:lvl w:ilvl="5" w:tplc="0427001B" w:tentative="1">
      <w:start w:val="1"/>
      <w:numFmt w:val="lowerRoman"/>
      <w:lvlText w:val="%6."/>
      <w:lvlJc w:val="right"/>
      <w:pPr>
        <w:ind w:left="3955" w:hanging="180"/>
      </w:pPr>
    </w:lvl>
    <w:lvl w:ilvl="6" w:tplc="0427000F" w:tentative="1">
      <w:start w:val="1"/>
      <w:numFmt w:val="decimal"/>
      <w:lvlText w:val="%7."/>
      <w:lvlJc w:val="left"/>
      <w:pPr>
        <w:ind w:left="4675" w:hanging="360"/>
      </w:pPr>
    </w:lvl>
    <w:lvl w:ilvl="7" w:tplc="04270019" w:tentative="1">
      <w:start w:val="1"/>
      <w:numFmt w:val="lowerLetter"/>
      <w:lvlText w:val="%8."/>
      <w:lvlJc w:val="left"/>
      <w:pPr>
        <w:ind w:left="5395" w:hanging="360"/>
      </w:pPr>
    </w:lvl>
    <w:lvl w:ilvl="8" w:tplc="0427001B" w:tentative="1">
      <w:start w:val="1"/>
      <w:numFmt w:val="lowerRoman"/>
      <w:lvlText w:val="%9."/>
      <w:lvlJc w:val="right"/>
      <w:pPr>
        <w:ind w:left="6115" w:hanging="180"/>
      </w:pPr>
    </w:lvl>
  </w:abstractNum>
  <w:num w:numId="1" w16cid:durableId="1908223564">
    <w:abstractNumId w:val="3"/>
  </w:num>
  <w:num w:numId="2" w16cid:durableId="868951938">
    <w:abstractNumId w:val="7"/>
  </w:num>
  <w:num w:numId="3" w16cid:durableId="153760899">
    <w:abstractNumId w:val="6"/>
    <w:lvlOverride w:ilvl="0">
      <w:lvl w:ilvl="0">
        <w:start w:val="1"/>
        <w:numFmt w:val="decimal"/>
        <w:pStyle w:val="Tvarkostekstas"/>
        <w:lvlText w:val="%1."/>
        <w:lvlJc w:val="left"/>
        <w:pPr>
          <w:ind w:left="360" w:hanging="360"/>
        </w:pPr>
        <w:rPr>
          <w:b/>
        </w:rPr>
      </w:lvl>
    </w:lvlOverride>
    <w:lvlOverride w:ilvl="1">
      <w:lvl w:ilvl="1">
        <w:start w:val="1"/>
        <w:numFmt w:val="decimal"/>
        <w:lvlText w:val="%1.%2."/>
        <w:lvlJc w:val="left"/>
        <w:pPr>
          <w:ind w:left="1000" w:hanging="432"/>
        </w:pPr>
        <w:rPr>
          <w:b w:val="0"/>
          <w:color w:val="auto"/>
        </w:rPr>
      </w:lvl>
    </w:lvlOverride>
    <w:lvlOverride w:ilvl="2">
      <w:lvl w:ilvl="2">
        <w:start w:val="1"/>
        <w:numFmt w:val="decimal"/>
        <w:lvlText w:val="%1.%2.%3."/>
        <w:lvlJc w:val="left"/>
        <w:pPr>
          <w:ind w:left="1224" w:hanging="504"/>
        </w:pPr>
        <w:rPr>
          <w:b w:val="0"/>
        </w:rPr>
      </w:lvl>
    </w:lvlOverride>
    <w:lvlOverride w:ilvl="3">
      <w:lvl w:ilvl="3">
        <w:start w:val="1"/>
        <w:numFmt w:val="decimal"/>
        <w:lvlText w:val="%1.%2.%3.%4."/>
        <w:lvlJc w:val="left"/>
        <w:pPr>
          <w:ind w:left="1728" w:hanging="648"/>
        </w:pPr>
      </w:lvl>
    </w:lvlOverride>
    <w:lvlOverride w:ilvl="4">
      <w:lvl w:ilvl="4">
        <w:start w:val="1"/>
        <w:numFmt w:val="decimal"/>
        <w:lvlText w:val="%1.%2.%3.%4.%5."/>
        <w:lvlJc w:val="left"/>
        <w:pPr>
          <w:ind w:left="2232" w:hanging="792"/>
        </w:pPr>
      </w:lvl>
    </w:lvlOverride>
    <w:lvlOverride w:ilvl="5">
      <w:lvl w:ilvl="5">
        <w:start w:val="1"/>
        <w:numFmt w:val="decimal"/>
        <w:lvlText w:val="%1.%2.%3.%4.%5.%6."/>
        <w:lvlJc w:val="left"/>
        <w:pPr>
          <w:ind w:left="2736" w:hanging="936"/>
        </w:pPr>
      </w:lvl>
    </w:lvlOverride>
    <w:lvlOverride w:ilvl="6">
      <w:lvl w:ilvl="6">
        <w:start w:val="1"/>
        <w:numFmt w:val="decimal"/>
        <w:lvlText w:val="%1.%2.%3.%4.%5.%6.%7."/>
        <w:lvlJc w:val="left"/>
        <w:pPr>
          <w:ind w:left="3240" w:hanging="1080"/>
        </w:pPr>
      </w:lvl>
    </w:lvlOverride>
    <w:lvlOverride w:ilvl="7">
      <w:lvl w:ilvl="7">
        <w:start w:val="1"/>
        <w:numFmt w:val="decimal"/>
        <w:lvlText w:val="%1.%2.%3.%4.%5.%6.%7.%8."/>
        <w:lvlJc w:val="left"/>
        <w:pPr>
          <w:ind w:left="3744" w:hanging="1224"/>
        </w:pPr>
      </w:lvl>
    </w:lvlOverride>
    <w:lvlOverride w:ilvl="8">
      <w:lvl w:ilvl="8">
        <w:start w:val="1"/>
        <w:numFmt w:val="decimal"/>
        <w:lvlText w:val="%1.%2.%3.%4.%5.%6.%7.%8.%9."/>
        <w:lvlJc w:val="left"/>
        <w:pPr>
          <w:ind w:left="4320" w:hanging="1440"/>
        </w:pPr>
      </w:lvl>
    </w:lvlOverride>
  </w:num>
  <w:num w:numId="4" w16cid:durableId="24214141">
    <w:abstractNumId w:val="6"/>
  </w:num>
  <w:num w:numId="5" w16cid:durableId="135341468">
    <w:abstractNumId w:val="8"/>
  </w:num>
  <w:num w:numId="6" w16cid:durableId="2093358723">
    <w:abstractNumId w:val="2"/>
  </w:num>
  <w:num w:numId="7" w16cid:durableId="499271440">
    <w:abstractNumId w:val="0"/>
  </w:num>
  <w:num w:numId="8" w16cid:durableId="584341529">
    <w:abstractNumId w:val="1"/>
  </w:num>
  <w:num w:numId="9" w16cid:durableId="1242255691">
    <w:abstractNumId w:val="4"/>
  </w:num>
  <w:num w:numId="10" w16cid:durableId="91609158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1C10"/>
    <w:rsid w:val="000311D1"/>
    <w:rsid w:val="00061C10"/>
    <w:rsid w:val="002840D7"/>
    <w:rsid w:val="002D69D5"/>
    <w:rsid w:val="002F1551"/>
    <w:rsid w:val="003E4EFE"/>
    <w:rsid w:val="00425E20"/>
    <w:rsid w:val="00515133"/>
    <w:rsid w:val="005152E8"/>
    <w:rsid w:val="0055067C"/>
    <w:rsid w:val="005708BC"/>
    <w:rsid w:val="005A4371"/>
    <w:rsid w:val="005B5438"/>
    <w:rsid w:val="005C53F7"/>
    <w:rsid w:val="00797DEB"/>
    <w:rsid w:val="00816F7F"/>
    <w:rsid w:val="00824117"/>
    <w:rsid w:val="00832E87"/>
    <w:rsid w:val="00841C29"/>
    <w:rsid w:val="00856B47"/>
    <w:rsid w:val="008915E4"/>
    <w:rsid w:val="00A75A21"/>
    <w:rsid w:val="00AF4E09"/>
    <w:rsid w:val="00B17BD7"/>
    <w:rsid w:val="00BB1E3A"/>
    <w:rsid w:val="00C01C17"/>
    <w:rsid w:val="00C3768F"/>
    <w:rsid w:val="00DE4544"/>
    <w:rsid w:val="00E005CD"/>
    <w:rsid w:val="00E113E0"/>
    <w:rsid w:val="00E52CB7"/>
    <w:rsid w:val="00E575D0"/>
    <w:rsid w:val="00E60234"/>
    <w:rsid w:val="00E60C3E"/>
    <w:rsid w:val="00E9246D"/>
    <w:rsid w:val="00EB13A8"/>
    <w:rsid w:val="00EC0C0A"/>
    <w:rsid w:val="00EC265F"/>
    <w:rsid w:val="00ED35EF"/>
    <w:rsid w:val="00F2131C"/>
    <w:rsid w:val="00F33068"/>
    <w:rsid w:val="00F704A5"/>
    <w:rsid w:val="00F965EE"/>
    <w:rsid w:val="00FB584C"/>
    <w:rsid w:val="00FC1641"/>
    <w:rsid w:val="00FD4C1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A8DBAE"/>
  <w15:chartTrackingRefBased/>
  <w15:docId w15:val="{AB618F0D-3643-4458-B213-3960C1E50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1C10"/>
    <w:pPr>
      <w:spacing w:after="0" w:line="240" w:lineRule="auto"/>
    </w:pPr>
    <w:rPr>
      <w:rFonts w:ascii="Times New Roman" w:eastAsia="Times New Roman" w:hAnsi="Times New Roman" w:cs="Times New Roman"/>
      <w:kern w:val="0"/>
      <w:lang w:val="en-US" w:eastAsia="en-GB"/>
      <w14:ligatures w14:val="none"/>
    </w:rPr>
  </w:style>
  <w:style w:type="paragraph" w:styleId="Antrat1">
    <w:name w:val="heading 1"/>
    <w:basedOn w:val="prastasis"/>
    <w:next w:val="prastasis"/>
    <w:link w:val="Antrat1Diagrama"/>
    <w:uiPriority w:val="9"/>
    <w:qFormat/>
    <w:rsid w:val="00061C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061C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061C10"/>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061C10"/>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061C10"/>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061C1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061C1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061C1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061C1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061C10"/>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061C10"/>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061C10"/>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061C10"/>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061C10"/>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061C1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061C1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061C1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061C1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061C10"/>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061C1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061C10"/>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061C1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061C1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061C1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2,Sąrašo pastraipa1"/>
    <w:basedOn w:val="prastasis"/>
    <w:link w:val="SraopastraipaDiagrama"/>
    <w:uiPriority w:val="34"/>
    <w:qFormat/>
    <w:rsid w:val="00061C10"/>
    <w:pPr>
      <w:ind w:left="720"/>
      <w:contextualSpacing/>
    </w:pPr>
  </w:style>
  <w:style w:type="character" w:styleId="Rykuspabraukimas">
    <w:name w:val="Intense Emphasis"/>
    <w:basedOn w:val="Numatytasispastraiposriftas"/>
    <w:uiPriority w:val="21"/>
    <w:qFormat/>
    <w:rsid w:val="00061C10"/>
    <w:rPr>
      <w:i/>
      <w:iCs/>
      <w:color w:val="0F4761" w:themeColor="accent1" w:themeShade="BF"/>
    </w:rPr>
  </w:style>
  <w:style w:type="paragraph" w:styleId="Iskirtacitata">
    <w:name w:val="Intense Quote"/>
    <w:basedOn w:val="prastasis"/>
    <w:next w:val="prastasis"/>
    <w:link w:val="IskirtacitataDiagrama"/>
    <w:uiPriority w:val="30"/>
    <w:qFormat/>
    <w:rsid w:val="00061C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061C10"/>
    <w:rPr>
      <w:i/>
      <w:iCs/>
      <w:color w:val="0F4761" w:themeColor="accent1" w:themeShade="BF"/>
    </w:rPr>
  </w:style>
  <w:style w:type="character" w:styleId="Rykinuoroda">
    <w:name w:val="Intense Reference"/>
    <w:basedOn w:val="Numatytasispastraiposriftas"/>
    <w:uiPriority w:val="32"/>
    <w:qFormat/>
    <w:rsid w:val="00061C10"/>
    <w:rPr>
      <w:b/>
      <w:bCs/>
      <w:smallCaps/>
      <w:color w:val="0F4761" w:themeColor="accent1" w:themeShade="BF"/>
      <w:spacing w:val="5"/>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061C10"/>
  </w:style>
  <w:style w:type="table" w:customStyle="1" w:styleId="TableGrid">
    <w:name w:val="TableGrid"/>
    <w:rsid w:val="00061C10"/>
    <w:pPr>
      <w:spacing w:after="0" w:line="240" w:lineRule="auto"/>
    </w:pPr>
    <w:rPr>
      <w:rFonts w:eastAsiaTheme="minorEastAsia"/>
      <w:lang w:val="en-US"/>
    </w:rPr>
    <w:tblPr>
      <w:tblCellMar>
        <w:top w:w="0" w:type="dxa"/>
        <w:left w:w="0" w:type="dxa"/>
        <w:bottom w:w="0" w:type="dxa"/>
        <w:right w:w="0" w:type="dxa"/>
      </w:tblCellMar>
    </w:tblPr>
  </w:style>
  <w:style w:type="paragraph" w:customStyle="1" w:styleId="Tvarkostekstas">
    <w:name w:val="Tvarkos tekstas"/>
    <w:basedOn w:val="prastasis"/>
    <w:rsid w:val="00E005CD"/>
    <w:pPr>
      <w:numPr>
        <w:numId w:val="3"/>
      </w:numPr>
      <w:suppressAutoHyphens/>
      <w:autoSpaceDN w:val="0"/>
      <w:jc w:val="both"/>
      <w:textAlignment w:val="baseline"/>
    </w:pPr>
    <w:rPr>
      <w:lang w:val="lt-LT" w:eastAsia="lt-LT"/>
    </w:rPr>
  </w:style>
  <w:style w:type="numbering" w:customStyle="1" w:styleId="LFO2">
    <w:name w:val="LFO2"/>
    <w:basedOn w:val="Sraonra"/>
    <w:rsid w:val="00E005CD"/>
    <w:pPr>
      <w:numPr>
        <w:numId w:val="4"/>
      </w:numPr>
    </w:pPr>
  </w:style>
  <w:style w:type="paragraph" w:styleId="prastasiniatinklio">
    <w:name w:val="Normal (Web)"/>
    <w:basedOn w:val="prastasis"/>
    <w:uiPriority w:val="99"/>
    <w:unhideWhenUsed/>
    <w:rsid w:val="005708BC"/>
    <w:pPr>
      <w:spacing w:before="100" w:beforeAutospacing="1" w:after="173"/>
    </w:pPr>
    <w:rPr>
      <w:lang w:val="lt-LT" w:eastAsia="lt-LT"/>
    </w:rPr>
  </w:style>
  <w:style w:type="character" w:styleId="Hipersaitas">
    <w:name w:val="Hyperlink"/>
    <w:basedOn w:val="Numatytasispastraiposriftas"/>
    <w:uiPriority w:val="99"/>
    <w:unhideWhenUsed/>
    <w:rsid w:val="00B17BD7"/>
    <w:rPr>
      <w:color w:val="467886" w:themeColor="hyperlink"/>
      <w:u w:val="single"/>
    </w:rPr>
  </w:style>
  <w:style w:type="character" w:styleId="Neapdorotaspaminjimas">
    <w:name w:val="Unresolved Mention"/>
    <w:basedOn w:val="Numatytasispastraiposriftas"/>
    <w:uiPriority w:val="99"/>
    <w:semiHidden/>
    <w:unhideWhenUsed/>
    <w:rsid w:val="00B17BD7"/>
    <w:rPr>
      <w:color w:val="605E5C"/>
      <w:shd w:val="clear" w:color="auto" w:fill="E1DFDD"/>
    </w:rPr>
  </w:style>
  <w:style w:type="paragraph" w:customStyle="1" w:styleId="Default">
    <w:name w:val="Default"/>
    <w:rsid w:val="00F2131C"/>
    <w:pPr>
      <w:autoSpaceDE w:val="0"/>
      <w:autoSpaceDN w:val="0"/>
      <w:adjustRightInd w:val="0"/>
      <w:spacing w:after="0" w:line="240" w:lineRule="auto"/>
    </w:pPr>
    <w:rPr>
      <w:rFonts w:ascii="Calibri" w:hAnsi="Calibri" w:cs="Calibri"/>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ur-lex.europa.eu/legal-content/LIT/TXT/?uri=CELEX:32006R1907&amp;locale=lt" TargetMode="External"/><Relationship Id="rId3" Type="http://schemas.openxmlformats.org/officeDocument/2006/relationships/settings" Target="settings.xml"/><Relationship Id="rId7" Type="http://schemas.openxmlformats.org/officeDocument/2006/relationships/hyperlink" Target="http://eur-lex.europa.eu/legal-content/LIT/TXT/?uri=CELEX:31999L0045&amp;locale=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eur-lex.europa.eu/legal-content/LIT/TXT/?uri=CELEX:31967L0548&amp;locale=lt" TargetMode="External"/><Relationship Id="rId11" Type="http://schemas.openxmlformats.org/officeDocument/2006/relationships/theme" Target="theme/theme1.xml"/><Relationship Id="rId5" Type="http://schemas.openxmlformats.org/officeDocument/2006/relationships/hyperlink" Target="http://eur-lex.europa.eu/legal-content/LIT/TXT/?uri=CELEX:32008R1272&amp;locale=lt"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7</Pages>
  <Words>10268</Words>
  <Characters>5853</Characters>
  <Application>Microsoft Office Word</Application>
  <DocSecurity>0</DocSecurity>
  <Lines>48</Lines>
  <Paragraphs>32</Paragraphs>
  <ScaleCrop>false</ScaleCrop>
  <Company/>
  <LinksUpToDate>false</LinksUpToDate>
  <CharactersWithSpaces>16089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Šarūnas Urbanavičius</dc:creator>
  <cp:keywords/>
  <dc:description/>
  <cp:lastModifiedBy>Dovilė Kėkštienė</cp:lastModifiedBy>
  <cp:revision>52</cp:revision>
  <dcterms:created xsi:type="dcterms:W3CDTF">2026-08-21T10:47:00Z</dcterms:created>
  <dcterms:modified xsi:type="dcterms:W3CDTF">2026-09-11T11:06:00Z</dcterms:modified>
</cp:coreProperties>
</file>